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A492" w14:textId="6445AEFF" w:rsidR="008E263B" w:rsidRPr="00AD2E16" w:rsidRDefault="008E263B" w:rsidP="008E263B">
      <w:pPr>
        <w:jc w:val="center"/>
        <w:rPr>
          <w:rFonts w:ascii="Times" w:hAnsi="Times" w:cs="Arial"/>
          <w:b/>
        </w:rPr>
      </w:pPr>
      <w:bookmarkStart w:id="0" w:name="_Toc56781981"/>
      <w:bookmarkStart w:id="1" w:name="_Toc56781992"/>
      <w:bookmarkStart w:id="2" w:name="_Toc56782105"/>
      <w:bookmarkStart w:id="3" w:name="_Toc56782155"/>
      <w:bookmarkStart w:id="4" w:name="_Toc56782205"/>
      <w:bookmarkStart w:id="5" w:name="_Toc56782418"/>
      <w:bookmarkStart w:id="6" w:name="_Toc56782758"/>
      <w:bookmarkStart w:id="7" w:name="_Toc56782834"/>
      <w:bookmarkStart w:id="8" w:name="_Toc56782872"/>
      <w:bookmarkStart w:id="9" w:name="_Toc56783015"/>
      <w:bookmarkStart w:id="10" w:name="_Toc56783235"/>
      <w:bookmarkStart w:id="11" w:name="_Toc56783304"/>
      <w:bookmarkStart w:id="12" w:name="_Toc56783614"/>
      <w:bookmarkStart w:id="13" w:name="_Toc56784301"/>
      <w:bookmarkStart w:id="14" w:name="_Toc56785396"/>
      <w:r w:rsidRPr="00AD2E16">
        <w:rPr>
          <w:rFonts w:ascii="Times" w:hAnsi="Times" w:cs="Arial"/>
          <w:b/>
          <w:sz w:val="40"/>
        </w:rPr>
        <w:t xml:space="preserve">Title: Exploring therapists’ experiences of applying Eye Movement Desensitization and Reprocessing (EMDR) therapy with clients experiencing </w:t>
      </w:r>
      <w:r w:rsidR="00834BAE">
        <w:rPr>
          <w:rFonts w:ascii="Times" w:hAnsi="Times" w:cs="Arial"/>
          <w:b/>
          <w:sz w:val="40"/>
        </w:rPr>
        <w:t>p</w:t>
      </w:r>
      <w:r w:rsidRPr="00AD2E16">
        <w:rPr>
          <w:rFonts w:ascii="Times" w:hAnsi="Times" w:cs="Arial"/>
          <w:b/>
          <w:sz w:val="40"/>
        </w:rPr>
        <w:t>sychosis</w:t>
      </w:r>
    </w:p>
    <w:p w14:paraId="4CDD3D6B" w14:textId="77777777" w:rsidR="008E263B" w:rsidRPr="00AD2E16" w:rsidRDefault="008E263B" w:rsidP="008E263B">
      <w:pPr>
        <w:jc w:val="center"/>
        <w:rPr>
          <w:rFonts w:ascii="Times" w:hAnsi="Times" w:cs="Arial"/>
        </w:rPr>
      </w:pPr>
    </w:p>
    <w:p w14:paraId="5E8A1D8B" w14:textId="77777777" w:rsidR="008E263B" w:rsidRPr="00AD2E16" w:rsidRDefault="008E263B" w:rsidP="008E263B">
      <w:pPr>
        <w:jc w:val="center"/>
        <w:rPr>
          <w:rFonts w:ascii="Times" w:hAnsi="Times" w:cs="Arial"/>
          <w:i/>
          <w:sz w:val="28"/>
        </w:rPr>
      </w:pPr>
      <w:r w:rsidRPr="00AD2E16">
        <w:rPr>
          <w:rFonts w:ascii="Times" w:hAnsi="Times" w:cs="Arial"/>
          <w:sz w:val="28"/>
        </w:rPr>
        <w:t xml:space="preserve">Short title: </w:t>
      </w:r>
      <w:r w:rsidRPr="00AD2E16">
        <w:rPr>
          <w:rFonts w:ascii="Times" w:hAnsi="Times" w:cs="Arial"/>
          <w:i/>
          <w:sz w:val="28"/>
        </w:rPr>
        <w:t>Therapists’ experiences of EMDR with psychosis</w:t>
      </w:r>
    </w:p>
    <w:p w14:paraId="739C3802" w14:textId="77777777" w:rsidR="008E263B" w:rsidRPr="00964673" w:rsidRDefault="008E263B" w:rsidP="008E263B">
      <w:pPr>
        <w:rPr>
          <w:rFonts w:ascii="Arial" w:hAnsi="Arial" w:cs="Arial"/>
          <w:sz w:val="28"/>
        </w:rPr>
      </w:pPr>
    </w:p>
    <w:p w14:paraId="4B1D8EC0" w14:textId="0A6E4637" w:rsidR="008E263B" w:rsidRPr="00AD2E16" w:rsidRDefault="008E263B" w:rsidP="00AD2E16">
      <w:pPr>
        <w:spacing w:line="480" w:lineRule="auto"/>
        <w:rPr>
          <w:rFonts w:ascii="Times" w:hAnsi="Times" w:cs="Arial"/>
        </w:rPr>
      </w:pPr>
      <w:r w:rsidRPr="00044418">
        <w:rPr>
          <w:rFonts w:ascii="Arial" w:hAnsi="Arial" w:cs="Arial"/>
        </w:rPr>
        <w:t xml:space="preserve"> </w:t>
      </w:r>
      <w:r w:rsidRPr="00AD2E16">
        <w:rPr>
          <w:rFonts w:ascii="Times" w:hAnsi="Times" w:cs="Arial"/>
        </w:rPr>
        <w:t>Rebecca Phillips*</w:t>
      </w:r>
      <w:r w:rsidRPr="00AD2E16">
        <w:rPr>
          <w:rFonts w:ascii="Times" w:hAnsi="Times" w:cs="Arial"/>
          <w:vertAlign w:val="superscript"/>
        </w:rPr>
        <w:t>1</w:t>
      </w:r>
      <w:r w:rsidRPr="00AD2E16">
        <w:rPr>
          <w:rFonts w:ascii="Times" w:hAnsi="Times" w:cs="Arial"/>
        </w:rPr>
        <w:t xml:space="preserve">, </w:t>
      </w:r>
      <w:r w:rsidR="00AD2E16" w:rsidRPr="00AD2E16">
        <w:rPr>
          <w:rFonts w:ascii="Times" w:hAnsi="Times" w:cs="Arial"/>
        </w:rPr>
        <w:t xml:space="preserve">Dr </w:t>
      </w:r>
      <w:r w:rsidRPr="00AD2E16">
        <w:rPr>
          <w:rFonts w:ascii="Times" w:hAnsi="Times" w:cs="Arial"/>
        </w:rPr>
        <w:t>Tess Maguire</w:t>
      </w:r>
      <w:r w:rsidRPr="00AD2E16">
        <w:rPr>
          <w:rFonts w:ascii="Times" w:hAnsi="Times" w:cs="Arial"/>
          <w:color w:val="282829"/>
          <w:shd w:val="clear" w:color="auto" w:fill="FFFFFF"/>
        </w:rPr>
        <w:t>²</w:t>
      </w:r>
      <w:r w:rsidRPr="00AD2E16">
        <w:rPr>
          <w:rFonts w:ascii="Times" w:hAnsi="Times" w:cs="Arial"/>
        </w:rPr>
        <w:t xml:space="preserve">, </w:t>
      </w:r>
      <w:r w:rsidR="00AD2E16">
        <w:rPr>
          <w:rFonts w:ascii="Times" w:hAnsi="Times" w:cs="Arial"/>
        </w:rPr>
        <w:t xml:space="preserve">Dr </w:t>
      </w:r>
      <w:r w:rsidRPr="00AD2E16">
        <w:rPr>
          <w:rFonts w:ascii="Times" w:hAnsi="Times" w:cs="Arial"/>
        </w:rPr>
        <w:t>Pamela McSherry</w:t>
      </w:r>
      <w:r w:rsidRPr="00AD2E16">
        <w:rPr>
          <w:rFonts w:ascii="Times" w:hAnsi="Times" w:cs="Arial"/>
          <w:vertAlign w:val="superscript"/>
        </w:rPr>
        <w:t>3</w:t>
      </w:r>
      <w:r w:rsidRPr="00AD2E16">
        <w:rPr>
          <w:rFonts w:ascii="Times" w:hAnsi="Times" w:cs="Arial"/>
        </w:rPr>
        <w:t xml:space="preserve"> and Cathryn Pinto</w:t>
      </w:r>
      <w:r w:rsidRPr="00AD2E16">
        <w:rPr>
          <w:rFonts w:ascii="Times" w:hAnsi="Times" w:cs="Arial"/>
          <w:vertAlign w:val="superscript"/>
        </w:rPr>
        <w:t>4</w:t>
      </w:r>
      <w:r w:rsidRPr="00AD2E16">
        <w:rPr>
          <w:rFonts w:ascii="Times" w:hAnsi="Times" w:cs="Arial"/>
        </w:rPr>
        <w:t xml:space="preserve"> </w:t>
      </w:r>
    </w:p>
    <w:p w14:paraId="47FA367D" w14:textId="77777777" w:rsidR="008E263B" w:rsidRPr="00AD2E16" w:rsidRDefault="008E263B" w:rsidP="00AD2E16">
      <w:pPr>
        <w:spacing w:line="480" w:lineRule="auto"/>
        <w:rPr>
          <w:rFonts w:ascii="Times" w:hAnsi="Times" w:cs="Arial"/>
        </w:rPr>
      </w:pPr>
    </w:p>
    <w:p w14:paraId="1F620041" w14:textId="132E00F0" w:rsidR="00AD2E16" w:rsidRPr="00AD2E16" w:rsidRDefault="008E263B" w:rsidP="00AD2E16">
      <w:pPr>
        <w:spacing w:line="480" w:lineRule="auto"/>
        <w:rPr>
          <w:rFonts w:ascii="Times" w:hAnsi="Times" w:cs="Arial"/>
        </w:rPr>
      </w:pPr>
      <w:r w:rsidRPr="00AD2E16">
        <w:rPr>
          <w:rFonts w:ascii="Times" w:hAnsi="Times" w:cs="Arial"/>
          <w:vertAlign w:val="superscript"/>
        </w:rPr>
        <w:t>1</w:t>
      </w:r>
      <w:r w:rsidRPr="00AD2E16">
        <w:rPr>
          <w:rFonts w:ascii="Times" w:hAnsi="Times" w:cs="Arial"/>
        </w:rPr>
        <w:t xml:space="preserve"> </w:t>
      </w:r>
      <w:r w:rsidR="00AD2E16" w:rsidRPr="00AD2E16">
        <w:rPr>
          <w:rFonts w:ascii="Times" w:hAnsi="Times" w:cs="Arial"/>
        </w:rPr>
        <w:t>Trainee Clinical Psychologist, Shackleton Building (Building 44), University of Southampton, Faculty of Environmental and Life Sciences, Highfield Campus, Southampton, Hants, England SO17 1BJ.  (e-mail: rep1u18@soton.ac.uk).</w:t>
      </w:r>
    </w:p>
    <w:p w14:paraId="650931F9" w14:textId="4649FC54" w:rsidR="008E263B" w:rsidRPr="00AD2E16" w:rsidRDefault="008E263B" w:rsidP="00AD2E16">
      <w:pPr>
        <w:spacing w:line="480" w:lineRule="auto"/>
        <w:rPr>
          <w:rFonts w:ascii="Times" w:hAnsi="Times" w:cs="Arial"/>
        </w:rPr>
      </w:pPr>
    </w:p>
    <w:p w14:paraId="310B9783" w14:textId="1B4BAE1D" w:rsidR="00AD2E16" w:rsidRPr="00AD2E16" w:rsidRDefault="008E263B" w:rsidP="00AD2E16">
      <w:pPr>
        <w:spacing w:line="480" w:lineRule="auto"/>
        <w:rPr>
          <w:rFonts w:ascii="Times" w:hAnsi="Times" w:cs="Arial"/>
        </w:rPr>
      </w:pPr>
      <w:r w:rsidRPr="00AD2E16">
        <w:rPr>
          <w:rFonts w:ascii="Times" w:hAnsi="Times" w:cs="Arial"/>
          <w:vertAlign w:val="superscript"/>
        </w:rPr>
        <w:t>2</w:t>
      </w:r>
      <w:r w:rsidRPr="00AD2E16">
        <w:rPr>
          <w:rFonts w:ascii="Times" w:hAnsi="Times" w:cs="Arial"/>
        </w:rPr>
        <w:t xml:space="preserve"> </w:t>
      </w:r>
      <w:r w:rsidR="00AD2E16" w:rsidRPr="00AD2E16">
        <w:rPr>
          <w:rFonts w:ascii="Times" w:hAnsi="Times" w:cs="Arial"/>
        </w:rPr>
        <w:t>Clinical Director/Clinical Psychologist, Shackleton Building (Building 44), University of Southampton, Faculty of Environmental and Life Sciences, Highfield Campus, Southampton, Hants, England SO17 1BJ.  (e-mail: t.l.maguire@soton.ac.uk).</w:t>
      </w:r>
    </w:p>
    <w:p w14:paraId="2CCF121F" w14:textId="7056125E" w:rsidR="008E263B" w:rsidRPr="00AD2E16" w:rsidRDefault="008E263B" w:rsidP="00AD2E16">
      <w:pPr>
        <w:spacing w:line="480" w:lineRule="auto"/>
        <w:rPr>
          <w:rFonts w:ascii="Times" w:hAnsi="Times" w:cs="Arial"/>
        </w:rPr>
      </w:pPr>
    </w:p>
    <w:p w14:paraId="404DE28E" w14:textId="65248939" w:rsidR="00AD2E16" w:rsidRPr="00AD2E16" w:rsidRDefault="008E263B" w:rsidP="00AD2E16">
      <w:pPr>
        <w:spacing w:line="480" w:lineRule="auto"/>
        <w:rPr>
          <w:rFonts w:ascii="Times" w:hAnsi="Times" w:cs="Arial"/>
        </w:rPr>
      </w:pPr>
      <w:r w:rsidRPr="00AD2E16">
        <w:rPr>
          <w:rFonts w:ascii="Times" w:hAnsi="Times" w:cs="Arial"/>
          <w:vertAlign w:val="superscript"/>
        </w:rPr>
        <w:t>3</w:t>
      </w:r>
      <w:r w:rsidRPr="00AD2E16">
        <w:rPr>
          <w:rFonts w:ascii="Times" w:hAnsi="Times" w:cs="Arial"/>
        </w:rPr>
        <w:t xml:space="preserve"> </w:t>
      </w:r>
      <w:r w:rsidR="00AD2E16" w:rsidRPr="00AD2E16">
        <w:rPr>
          <w:rFonts w:ascii="Times" w:hAnsi="Times" w:cs="Arial"/>
        </w:rPr>
        <w:t>Clinical Psychologist, Shackleton Building (Building 44), University of Southampton, Faculty of Environmental and Life Sciences, Highfield Campus, Southampton, Hants, England SO17 1BJ.  (e-mail: p.mcsherry@soton.ac.uk).</w:t>
      </w:r>
    </w:p>
    <w:p w14:paraId="1EF701FC" w14:textId="1588E88B" w:rsidR="008E263B" w:rsidRPr="00AD2E16" w:rsidRDefault="008E263B" w:rsidP="00AD2E16">
      <w:pPr>
        <w:spacing w:line="480" w:lineRule="auto"/>
        <w:rPr>
          <w:rFonts w:ascii="Times" w:hAnsi="Times" w:cs="Arial"/>
        </w:rPr>
      </w:pPr>
    </w:p>
    <w:p w14:paraId="0CCAD75D" w14:textId="42404AC7" w:rsidR="00AD2E16" w:rsidRDefault="008E263B" w:rsidP="00AD2E16">
      <w:pPr>
        <w:spacing w:line="480" w:lineRule="auto"/>
        <w:rPr>
          <w:rFonts w:ascii="Times" w:hAnsi="Times" w:cs="Arial"/>
        </w:rPr>
      </w:pPr>
      <w:r w:rsidRPr="00AD2E16">
        <w:rPr>
          <w:rFonts w:ascii="Times" w:hAnsi="Times" w:cs="Arial"/>
          <w:vertAlign w:val="superscript"/>
        </w:rPr>
        <w:t xml:space="preserve">4 </w:t>
      </w:r>
      <w:r w:rsidR="00AD2E16" w:rsidRPr="00AD2E16">
        <w:rPr>
          <w:rFonts w:ascii="Times" w:hAnsi="Times" w:cs="Arial"/>
        </w:rPr>
        <w:t xml:space="preserve">PhD researcher, Shackleton Building (Building 44), University of Southampton, Faculty of Environmental and Life Sciences, Highfield Campus, Southampton, Hants, England SO17 1BJ.  (e-mail: </w:t>
      </w:r>
      <w:hyperlink r:id="rId7" w:history="1">
        <w:r w:rsidR="001D0BF9" w:rsidRPr="00290C02">
          <w:rPr>
            <w:rStyle w:val="Hyperlink"/>
            <w:rFonts w:ascii="Times" w:hAnsi="Times" w:cs="Arial"/>
          </w:rPr>
          <w:t>c.l.pinto@soton.ac.uk</w:t>
        </w:r>
      </w:hyperlink>
      <w:r w:rsidR="00AD2E16" w:rsidRPr="00AD2E16">
        <w:rPr>
          <w:rFonts w:ascii="Times" w:hAnsi="Times" w:cs="Arial"/>
        </w:rPr>
        <w:t>).</w:t>
      </w:r>
    </w:p>
    <w:p w14:paraId="31157B5B" w14:textId="37818A16" w:rsidR="001D0BF9" w:rsidRDefault="001D0BF9" w:rsidP="00AD2E16">
      <w:pPr>
        <w:spacing w:line="480" w:lineRule="auto"/>
        <w:rPr>
          <w:rFonts w:ascii="Times" w:hAnsi="Times" w:cs="Arial"/>
        </w:rPr>
      </w:pPr>
    </w:p>
    <w:p w14:paraId="7F9B4701" w14:textId="58812E88" w:rsidR="001D0BF9" w:rsidRPr="00AD2E16" w:rsidRDefault="001D0BF9" w:rsidP="00AD2E16">
      <w:pPr>
        <w:spacing w:line="480" w:lineRule="auto"/>
        <w:rPr>
          <w:rFonts w:ascii="Times" w:hAnsi="Times" w:cs="Arial"/>
        </w:rPr>
      </w:pPr>
      <w:r>
        <w:rPr>
          <w:rFonts w:ascii="Times" w:hAnsi="Times" w:cs="Arial"/>
        </w:rPr>
        <w:t>Word count: 5</w:t>
      </w:r>
      <w:r w:rsidR="004C58F2">
        <w:rPr>
          <w:rFonts w:ascii="Times" w:hAnsi="Times" w:cs="Arial"/>
        </w:rPr>
        <w:t>5</w:t>
      </w:r>
      <w:r w:rsidR="0026228B">
        <w:rPr>
          <w:rFonts w:ascii="Times" w:hAnsi="Times" w:cs="Arial"/>
        </w:rPr>
        <w:t>3</w:t>
      </w:r>
      <w:r w:rsidR="001D30F3">
        <w:rPr>
          <w:rFonts w:ascii="Times" w:hAnsi="Times" w:cs="Arial"/>
        </w:rPr>
        <w:t>4</w:t>
      </w:r>
    </w:p>
    <w:p w14:paraId="0513E868" w14:textId="4AD95D4B" w:rsidR="008E263B" w:rsidRPr="00044418" w:rsidRDefault="008E263B" w:rsidP="008E263B">
      <w:pPr>
        <w:rPr>
          <w:rFonts w:ascii="Arial" w:hAnsi="Arial" w:cs="Arial"/>
        </w:rPr>
      </w:pPr>
    </w:p>
    <w:p w14:paraId="6F38F5D8" w14:textId="66E6B287" w:rsidR="008E263B" w:rsidRPr="00044418" w:rsidRDefault="00260D02" w:rsidP="00AD2E16">
      <w:pPr>
        <w:rPr>
          <w:rFonts w:ascii="Arial" w:hAnsi="Arial" w:cs="Arial"/>
        </w:rPr>
      </w:pPr>
      <w:hyperlink r:id="rId8" w:history="1"/>
      <w:r w:rsidR="008E263B" w:rsidRPr="00044418">
        <w:rPr>
          <w:rFonts w:ascii="Arial" w:hAnsi="Arial" w:cs="Arial"/>
        </w:rPr>
        <w:t xml:space="preserve"> </w:t>
      </w:r>
    </w:p>
    <w:p w14:paraId="16BBD431" w14:textId="3EC80BFB" w:rsidR="008E263B" w:rsidRDefault="008E263B" w:rsidP="008E263B"/>
    <w:p w14:paraId="17170E2D" w14:textId="712144F1" w:rsidR="003D2D0F" w:rsidRPr="003D2D0F" w:rsidRDefault="003D2D0F" w:rsidP="003D2D0F">
      <w:pPr>
        <w:jc w:val="center"/>
        <w:rPr>
          <w:rFonts w:ascii="Times" w:hAnsi="Times" w:cs="Arial"/>
          <w:b/>
        </w:rPr>
      </w:pPr>
      <w:r w:rsidRPr="003D2D0F">
        <w:rPr>
          <w:rFonts w:ascii="Times" w:hAnsi="Times" w:cs="Arial"/>
          <w:b/>
        </w:rPr>
        <w:lastRenderedPageBreak/>
        <w:t xml:space="preserve">Title: Exploring therapists’ experiences of applying Eye Movement Desensitization and Reprocessing (EMDR) therapy with clients experiencing </w:t>
      </w:r>
      <w:r w:rsidR="00834BAE">
        <w:rPr>
          <w:rFonts w:ascii="Times" w:hAnsi="Times" w:cs="Arial"/>
          <w:b/>
        </w:rPr>
        <w:t>p</w:t>
      </w:r>
      <w:r w:rsidRPr="003D2D0F">
        <w:rPr>
          <w:rFonts w:ascii="Times" w:hAnsi="Times" w:cs="Arial"/>
          <w:b/>
        </w:rPr>
        <w:t>sychosis</w:t>
      </w:r>
    </w:p>
    <w:p w14:paraId="366C3711" w14:textId="77777777" w:rsidR="008E263B" w:rsidRPr="008E263B" w:rsidRDefault="008E263B" w:rsidP="008E263B"/>
    <w:p w14:paraId="7B283DDD" w14:textId="5C51A972" w:rsidR="00830550" w:rsidRPr="009C13EE" w:rsidRDefault="00830550" w:rsidP="00830550">
      <w:pPr>
        <w:pStyle w:val="Heading1"/>
        <w:spacing w:line="480" w:lineRule="auto"/>
        <w:jc w:val="center"/>
        <w:rPr>
          <w:rFonts w:ascii="Times" w:hAnsi="Times"/>
          <w:b/>
          <w:color w:val="000000" w:themeColor="text1"/>
          <w:sz w:val="24"/>
          <w:szCs w:val="24"/>
        </w:rPr>
      </w:pPr>
      <w:r w:rsidRPr="009C13EE">
        <w:rPr>
          <w:rFonts w:ascii="Times" w:hAnsi="Times"/>
          <w:b/>
          <w:color w:val="000000" w:themeColor="text1"/>
          <w:sz w:val="24"/>
          <w:szCs w:val="24"/>
        </w:rPr>
        <w:t>Abstract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1DA52CD" w14:textId="77777777" w:rsidR="00830550" w:rsidRDefault="00830550" w:rsidP="00830550">
      <w:pPr>
        <w:spacing w:line="480" w:lineRule="auto"/>
        <w:jc w:val="both"/>
        <w:rPr>
          <w:rFonts w:ascii="Times" w:hAnsi="Times"/>
        </w:rPr>
      </w:pPr>
    </w:p>
    <w:p w14:paraId="3FA764B4" w14:textId="7DF16F01" w:rsidR="00830550" w:rsidRPr="00A468E0" w:rsidRDefault="00830550" w:rsidP="00830550">
      <w:pPr>
        <w:spacing w:line="480" w:lineRule="auto"/>
        <w:jc w:val="both"/>
        <w:rPr>
          <w:rFonts w:ascii="Times" w:hAnsi="Times"/>
          <w:color w:val="000000" w:themeColor="text1"/>
        </w:rPr>
      </w:pPr>
      <w:r>
        <w:rPr>
          <w:rFonts w:ascii="Times" w:hAnsi="Times"/>
          <w:color w:val="000000" w:themeColor="text1"/>
        </w:rPr>
        <w:t xml:space="preserve">Little is known of the usability of Eye Movement Desensitization and Reprocessing (EMDR) as an intervention for </w:t>
      </w:r>
      <w:r w:rsidR="003A6127">
        <w:rPr>
          <w:rFonts w:ascii="Times" w:hAnsi="Times"/>
          <w:color w:val="000000" w:themeColor="text1"/>
        </w:rPr>
        <w:t>those</w:t>
      </w:r>
      <w:r>
        <w:rPr>
          <w:rFonts w:ascii="Times" w:hAnsi="Times"/>
          <w:color w:val="000000" w:themeColor="text1"/>
        </w:rPr>
        <w:t xml:space="preserve"> experiencing psychosis</w:t>
      </w:r>
      <w:r w:rsidRPr="009C13EE">
        <w:rPr>
          <w:rFonts w:ascii="Times" w:hAnsi="Times"/>
          <w:color w:val="000000" w:themeColor="text1"/>
        </w:rPr>
        <w:t xml:space="preserve">. </w:t>
      </w:r>
      <w:r w:rsidR="003A6127">
        <w:rPr>
          <w:rFonts w:ascii="Times" w:hAnsi="Times"/>
          <w:color w:val="000000" w:themeColor="text1"/>
        </w:rPr>
        <w:t xml:space="preserve"> </w:t>
      </w:r>
      <w:r w:rsidRPr="009C13EE">
        <w:rPr>
          <w:rFonts w:ascii="Times" w:hAnsi="Times"/>
          <w:color w:val="000000" w:themeColor="text1"/>
        </w:rPr>
        <w:t>Th</w:t>
      </w:r>
      <w:r>
        <w:rPr>
          <w:rFonts w:ascii="Times" w:hAnsi="Times"/>
          <w:color w:val="000000" w:themeColor="text1"/>
        </w:rPr>
        <w:t>is</w:t>
      </w:r>
      <w:r w:rsidRPr="009C13EE">
        <w:rPr>
          <w:rFonts w:ascii="Times" w:hAnsi="Times"/>
          <w:color w:val="000000" w:themeColor="text1"/>
        </w:rPr>
        <w:t xml:space="preserve"> study aimed to explore therapists’ </w:t>
      </w:r>
      <w:r w:rsidR="007A4933">
        <w:rPr>
          <w:rFonts w:ascii="Times" w:hAnsi="Times"/>
          <w:color w:val="000000" w:themeColor="text1"/>
        </w:rPr>
        <w:t>experience of</w:t>
      </w:r>
      <w:r w:rsidRPr="009C13EE">
        <w:rPr>
          <w:rFonts w:ascii="Times" w:hAnsi="Times"/>
          <w:color w:val="000000" w:themeColor="text1"/>
        </w:rPr>
        <w:t xml:space="preserve"> using EMDR with this </w:t>
      </w:r>
      <w:r w:rsidR="003A6127">
        <w:rPr>
          <w:rFonts w:ascii="Times" w:hAnsi="Times"/>
          <w:color w:val="000000" w:themeColor="text1"/>
        </w:rPr>
        <w:t>population</w:t>
      </w:r>
      <w:r w:rsidRPr="009C13EE">
        <w:rPr>
          <w:rFonts w:ascii="Times" w:hAnsi="Times"/>
          <w:color w:val="000000" w:themeColor="text1"/>
        </w:rPr>
        <w:t>.</w:t>
      </w:r>
      <w:r>
        <w:rPr>
          <w:rFonts w:ascii="Times" w:hAnsi="Times"/>
          <w:color w:val="000000" w:themeColor="text1"/>
        </w:rPr>
        <w:t xml:space="preserve"> </w:t>
      </w:r>
      <w:r w:rsidR="00CA2F47">
        <w:rPr>
          <w:rFonts w:ascii="Times" w:hAnsi="Times"/>
          <w:color w:val="000000" w:themeColor="text1"/>
        </w:rPr>
        <w:t xml:space="preserve">A qualitative </w:t>
      </w:r>
      <w:r w:rsidR="004D7221">
        <w:rPr>
          <w:rFonts w:ascii="Times" w:hAnsi="Times"/>
          <w:color w:val="000000" w:themeColor="text1"/>
        </w:rPr>
        <w:t>design</w:t>
      </w:r>
      <w:r w:rsidR="00CA2F47">
        <w:rPr>
          <w:rFonts w:ascii="Times" w:hAnsi="Times"/>
          <w:color w:val="000000" w:themeColor="text1"/>
        </w:rPr>
        <w:t xml:space="preserve"> was</w:t>
      </w:r>
      <w:r w:rsidR="003A6127">
        <w:rPr>
          <w:rFonts w:ascii="Times" w:hAnsi="Times"/>
          <w:color w:val="000000" w:themeColor="text1"/>
        </w:rPr>
        <w:t xml:space="preserve"> employed using </w:t>
      </w:r>
      <w:r w:rsidR="004D7221">
        <w:rPr>
          <w:rFonts w:ascii="Times" w:hAnsi="Times"/>
          <w:color w:val="000000" w:themeColor="text1"/>
        </w:rPr>
        <w:t xml:space="preserve">an </w:t>
      </w:r>
      <w:r w:rsidR="003A6127">
        <w:rPr>
          <w:rFonts w:ascii="Times" w:hAnsi="Times"/>
          <w:color w:val="000000" w:themeColor="text1"/>
        </w:rPr>
        <w:t>inductive</w:t>
      </w:r>
      <w:r w:rsidR="004D7221">
        <w:rPr>
          <w:rFonts w:ascii="Times" w:hAnsi="Times"/>
          <w:color w:val="000000" w:themeColor="text1"/>
        </w:rPr>
        <w:t xml:space="preserve"> approach and</w:t>
      </w:r>
      <w:r w:rsidR="003A6127">
        <w:rPr>
          <w:rFonts w:ascii="Times" w:hAnsi="Times"/>
          <w:color w:val="000000" w:themeColor="text1"/>
        </w:rPr>
        <w:t xml:space="preserve"> </w:t>
      </w:r>
      <w:r w:rsidR="000B49F5">
        <w:rPr>
          <w:rFonts w:ascii="Times" w:hAnsi="Times"/>
          <w:color w:val="000000" w:themeColor="text1"/>
        </w:rPr>
        <w:t xml:space="preserve">a </w:t>
      </w:r>
      <w:r w:rsidR="003A6127">
        <w:rPr>
          <w:rFonts w:ascii="Times" w:hAnsi="Times"/>
          <w:color w:val="000000" w:themeColor="text1"/>
        </w:rPr>
        <w:t xml:space="preserve">thematic analysis. Twenty therapists, who had used EMDR with this client group, took part in a semi-structured interview to explore their experiences of the intervention. </w:t>
      </w:r>
      <w:r>
        <w:rPr>
          <w:rFonts w:ascii="Times" w:hAnsi="Times"/>
          <w:color w:val="000000" w:themeColor="text1"/>
        </w:rPr>
        <w:t>K</w:t>
      </w:r>
      <w:r w:rsidRPr="009C13EE">
        <w:rPr>
          <w:rFonts w:ascii="Times" w:hAnsi="Times"/>
          <w:color w:val="000000" w:themeColor="text1"/>
        </w:rPr>
        <w:t xml:space="preserve">ey themes were generated from the data: (i) Familiarity with </w:t>
      </w:r>
      <w:r>
        <w:rPr>
          <w:rFonts w:ascii="Times" w:hAnsi="Times"/>
          <w:color w:val="000000" w:themeColor="text1"/>
        </w:rPr>
        <w:t>psychosis and EMDR</w:t>
      </w:r>
      <w:r w:rsidRPr="009C13EE">
        <w:rPr>
          <w:rFonts w:ascii="Times" w:hAnsi="Times"/>
          <w:color w:val="000000" w:themeColor="text1"/>
        </w:rPr>
        <w:t xml:space="preserve">, (ii) Acceptability of EMDR, (iii) The importance of systemic factors and (iv) Keeping key therapy principles in mind. </w:t>
      </w:r>
      <w:r>
        <w:rPr>
          <w:rFonts w:ascii="Times" w:hAnsi="Times"/>
          <w:color w:val="000000" w:themeColor="text1"/>
        </w:rPr>
        <w:t>F</w:t>
      </w:r>
      <w:r w:rsidRPr="009C13EE">
        <w:rPr>
          <w:rFonts w:ascii="Times" w:hAnsi="Times"/>
          <w:color w:val="000000" w:themeColor="text1"/>
        </w:rPr>
        <w:t>indings highlight</w:t>
      </w:r>
      <w:r>
        <w:rPr>
          <w:rFonts w:ascii="Times" w:hAnsi="Times"/>
          <w:color w:val="000000" w:themeColor="text1"/>
        </w:rPr>
        <w:t>ed</w:t>
      </w:r>
      <w:r w:rsidRPr="009C13EE">
        <w:rPr>
          <w:rFonts w:ascii="Times" w:hAnsi="Times"/>
          <w:color w:val="000000" w:themeColor="text1"/>
        </w:rPr>
        <w:t xml:space="preserve"> the importance of supervision to build therapist confidence, the value of the multi-disciplinary team and the need for a shift in beliefs surrounding the usefulness of </w:t>
      </w:r>
      <w:r>
        <w:rPr>
          <w:rFonts w:ascii="Times" w:hAnsi="Times"/>
          <w:color w:val="000000" w:themeColor="text1"/>
        </w:rPr>
        <w:t>EMDR</w:t>
      </w:r>
      <w:r w:rsidRPr="009C13EE">
        <w:rPr>
          <w:rFonts w:ascii="Times" w:hAnsi="Times"/>
          <w:color w:val="000000" w:themeColor="text1"/>
        </w:rPr>
        <w:t xml:space="preserve"> to the wider system. Recommendations for individuals and services</w:t>
      </w:r>
      <w:r>
        <w:rPr>
          <w:rFonts w:ascii="Times" w:hAnsi="Times"/>
          <w:color w:val="000000" w:themeColor="text1"/>
        </w:rPr>
        <w:t xml:space="preserve"> </w:t>
      </w:r>
      <w:r w:rsidRPr="009C13EE">
        <w:rPr>
          <w:rFonts w:ascii="Times" w:hAnsi="Times"/>
          <w:color w:val="000000" w:themeColor="text1"/>
        </w:rPr>
        <w:t>are provided.</w:t>
      </w:r>
    </w:p>
    <w:p w14:paraId="1D12FF0F" w14:textId="77777777" w:rsidR="002B78B0" w:rsidRPr="009C13EE" w:rsidRDefault="002B78B0" w:rsidP="00830550">
      <w:pPr>
        <w:spacing w:line="480" w:lineRule="auto"/>
        <w:jc w:val="center"/>
        <w:rPr>
          <w:rFonts w:ascii="Times" w:hAnsi="Times"/>
        </w:rPr>
      </w:pPr>
    </w:p>
    <w:p w14:paraId="0DE16B72" w14:textId="6E347096" w:rsidR="00830550" w:rsidRDefault="00830550" w:rsidP="00830550">
      <w:pPr>
        <w:spacing w:line="480" w:lineRule="auto"/>
        <w:rPr>
          <w:rFonts w:ascii="Times" w:hAnsi="Times"/>
        </w:rPr>
      </w:pPr>
      <w:r w:rsidRPr="004942FF">
        <w:rPr>
          <w:rFonts w:ascii="Times" w:hAnsi="Times"/>
          <w:b/>
        </w:rPr>
        <w:t>Key words:</w:t>
      </w:r>
      <w:r w:rsidRPr="009C13EE">
        <w:rPr>
          <w:rFonts w:ascii="Times" w:hAnsi="Times"/>
        </w:rPr>
        <w:t xml:space="preserve"> EMDR, psychosis, therapists</w:t>
      </w:r>
      <w:r>
        <w:rPr>
          <w:rFonts w:ascii="Times" w:hAnsi="Times"/>
        </w:rPr>
        <w:t>’</w:t>
      </w:r>
      <w:r w:rsidRPr="009C13EE">
        <w:rPr>
          <w:rFonts w:ascii="Times" w:hAnsi="Times"/>
        </w:rPr>
        <w:t xml:space="preserve"> experiences, thematic analysis, qualitative</w:t>
      </w:r>
    </w:p>
    <w:p w14:paraId="6CD01D5B" w14:textId="7CCFB325" w:rsidR="00830550" w:rsidRDefault="00830550" w:rsidP="00830550">
      <w:pPr>
        <w:spacing w:line="480" w:lineRule="auto"/>
        <w:rPr>
          <w:rFonts w:ascii="Times" w:hAnsi="Times"/>
        </w:rPr>
      </w:pPr>
    </w:p>
    <w:p w14:paraId="47188455" w14:textId="12998E51" w:rsidR="002B78B0" w:rsidRDefault="002B78B0" w:rsidP="00830550">
      <w:pPr>
        <w:spacing w:line="480" w:lineRule="auto"/>
        <w:rPr>
          <w:rFonts w:ascii="Times" w:hAnsi="Times"/>
        </w:rPr>
      </w:pPr>
    </w:p>
    <w:p w14:paraId="27F5804F" w14:textId="10482A19" w:rsidR="002B78B0" w:rsidRDefault="002B78B0" w:rsidP="00830550">
      <w:pPr>
        <w:spacing w:line="480" w:lineRule="auto"/>
        <w:rPr>
          <w:rFonts w:ascii="Times" w:hAnsi="Times"/>
        </w:rPr>
      </w:pPr>
    </w:p>
    <w:p w14:paraId="3B83BAED" w14:textId="47A6F8A1" w:rsidR="002B78B0" w:rsidRDefault="002B78B0" w:rsidP="00830550">
      <w:pPr>
        <w:spacing w:line="480" w:lineRule="auto"/>
        <w:rPr>
          <w:rFonts w:ascii="Times" w:hAnsi="Times"/>
        </w:rPr>
      </w:pPr>
    </w:p>
    <w:p w14:paraId="0CD9283D" w14:textId="502870D3" w:rsidR="002B78B0" w:rsidRDefault="002B78B0" w:rsidP="00830550">
      <w:pPr>
        <w:spacing w:line="480" w:lineRule="auto"/>
        <w:rPr>
          <w:rFonts w:ascii="Times" w:hAnsi="Times"/>
        </w:rPr>
      </w:pPr>
    </w:p>
    <w:p w14:paraId="3A7D2AD1" w14:textId="31653B11" w:rsidR="002D0F6D" w:rsidRDefault="002D0F6D" w:rsidP="00830550">
      <w:pPr>
        <w:spacing w:line="480" w:lineRule="auto"/>
        <w:rPr>
          <w:rFonts w:ascii="Times" w:hAnsi="Times"/>
        </w:rPr>
      </w:pPr>
    </w:p>
    <w:p w14:paraId="6ED91AF9" w14:textId="19ECBC12" w:rsidR="002B78B0" w:rsidRDefault="002B78B0" w:rsidP="00830550">
      <w:pPr>
        <w:spacing w:line="480" w:lineRule="auto"/>
        <w:rPr>
          <w:rFonts w:ascii="Times" w:hAnsi="Times"/>
        </w:rPr>
      </w:pPr>
    </w:p>
    <w:p w14:paraId="29F7C174" w14:textId="20C53A7C" w:rsidR="002B78B0" w:rsidRDefault="002B78B0" w:rsidP="00830550">
      <w:pPr>
        <w:spacing w:line="480" w:lineRule="auto"/>
        <w:rPr>
          <w:rFonts w:ascii="Times" w:hAnsi="Times"/>
        </w:rPr>
      </w:pPr>
    </w:p>
    <w:p w14:paraId="5BB90E60" w14:textId="77777777" w:rsidR="009F1CE7" w:rsidRPr="0029028D" w:rsidRDefault="009F1CE7" w:rsidP="0029028D">
      <w:pPr>
        <w:spacing w:line="480" w:lineRule="auto"/>
        <w:jc w:val="both"/>
        <w:rPr>
          <w:rFonts w:ascii="Times" w:hAnsi="Times"/>
          <w:color w:val="FF0000"/>
        </w:rPr>
      </w:pPr>
    </w:p>
    <w:p w14:paraId="16704F59" w14:textId="75F37C09" w:rsidR="006A6727" w:rsidRDefault="006A6727" w:rsidP="006A6727">
      <w:pPr>
        <w:spacing w:line="480" w:lineRule="auto"/>
        <w:jc w:val="both"/>
        <w:rPr>
          <w:rFonts w:ascii="Times" w:hAnsi="Times"/>
          <w:color w:val="000000" w:themeColor="text1"/>
        </w:rPr>
      </w:pPr>
      <w:r>
        <w:rPr>
          <w:rFonts w:ascii="Times" w:hAnsi="Times"/>
          <w:color w:val="000000" w:themeColor="text1"/>
        </w:rPr>
        <w:t>The association between psychosis and trauma is well established</w:t>
      </w:r>
      <w:r w:rsidRPr="00910E53">
        <w:rPr>
          <w:rFonts w:ascii="Times" w:hAnsi="Times"/>
          <w:color w:val="000000" w:themeColor="text1"/>
        </w:rPr>
        <w:t xml:space="preserve"> (Swan</w:t>
      </w:r>
      <w:r>
        <w:rPr>
          <w:rFonts w:ascii="Times" w:hAnsi="Times"/>
          <w:color w:val="000000" w:themeColor="text1"/>
        </w:rPr>
        <w:t>, Keen, Reynolds, &amp; Onwumere,</w:t>
      </w:r>
      <w:r w:rsidRPr="00910E53">
        <w:rPr>
          <w:rFonts w:ascii="Times" w:hAnsi="Times"/>
          <w:color w:val="000000" w:themeColor="text1"/>
        </w:rPr>
        <w:t xml:space="preserve"> 2017). </w:t>
      </w:r>
      <w:r>
        <w:rPr>
          <w:rFonts w:ascii="Times" w:hAnsi="Times"/>
          <w:color w:val="000000" w:themeColor="text1"/>
        </w:rPr>
        <w:t>T</w:t>
      </w:r>
      <w:r w:rsidRPr="009C13EE">
        <w:rPr>
          <w:rFonts w:ascii="Times" w:hAnsi="Times"/>
          <w:color w:val="000000" w:themeColor="text1"/>
        </w:rPr>
        <w:t>raumatic life events are suggested to hold a crucial role in the development and perpetuating nature of psychosis (Hardy, 2017; Longden &amp; Read, 2016).</w:t>
      </w:r>
      <w:r>
        <w:rPr>
          <w:rFonts w:ascii="Times" w:hAnsi="Times"/>
          <w:color w:val="000000" w:themeColor="text1"/>
        </w:rPr>
        <w:t xml:space="preserve"> Alarmingly, a notable proportion </w:t>
      </w:r>
      <w:r w:rsidRPr="00910E53">
        <w:rPr>
          <w:rFonts w:ascii="Times" w:hAnsi="Times"/>
          <w:color w:val="000000" w:themeColor="text1"/>
        </w:rPr>
        <w:t xml:space="preserve">of </w:t>
      </w:r>
      <w:r>
        <w:rPr>
          <w:rFonts w:ascii="Times" w:hAnsi="Times"/>
          <w:color w:val="000000" w:themeColor="text1"/>
        </w:rPr>
        <w:t>this population</w:t>
      </w:r>
      <w:r w:rsidRPr="00910E53">
        <w:rPr>
          <w:rFonts w:ascii="Times" w:hAnsi="Times"/>
          <w:color w:val="000000" w:themeColor="text1"/>
        </w:rPr>
        <w:t xml:space="preserve"> have been found to experience </w:t>
      </w:r>
      <w:r w:rsidR="00834BAE">
        <w:rPr>
          <w:rFonts w:ascii="Times" w:hAnsi="Times"/>
          <w:color w:val="000000" w:themeColor="text1"/>
        </w:rPr>
        <w:t>p</w:t>
      </w:r>
      <w:r w:rsidRPr="00910E53">
        <w:rPr>
          <w:rFonts w:ascii="Times" w:hAnsi="Times"/>
          <w:color w:val="000000" w:themeColor="text1"/>
        </w:rPr>
        <w:t>ost</w:t>
      </w:r>
      <w:r w:rsidR="00834BAE">
        <w:rPr>
          <w:rFonts w:ascii="Times" w:hAnsi="Times"/>
          <w:color w:val="000000" w:themeColor="text1"/>
        </w:rPr>
        <w:t>-</w:t>
      </w:r>
      <w:r w:rsidRPr="00910E53">
        <w:rPr>
          <w:rFonts w:ascii="Times" w:hAnsi="Times"/>
          <w:color w:val="000000" w:themeColor="text1"/>
        </w:rPr>
        <w:t xml:space="preserve">traumatic </w:t>
      </w:r>
      <w:r w:rsidR="00834BAE">
        <w:rPr>
          <w:rFonts w:ascii="Times" w:hAnsi="Times"/>
          <w:color w:val="000000" w:themeColor="text1"/>
        </w:rPr>
        <w:t>s</w:t>
      </w:r>
      <w:r w:rsidRPr="00910E53">
        <w:rPr>
          <w:rFonts w:ascii="Times" w:hAnsi="Times"/>
          <w:color w:val="000000" w:themeColor="text1"/>
        </w:rPr>
        <w:t xml:space="preserve">tress </w:t>
      </w:r>
      <w:r w:rsidR="00834BAE">
        <w:rPr>
          <w:rFonts w:ascii="Times" w:hAnsi="Times"/>
          <w:color w:val="000000" w:themeColor="text1"/>
        </w:rPr>
        <w:t>d</w:t>
      </w:r>
      <w:r w:rsidRPr="00910E53">
        <w:rPr>
          <w:rFonts w:ascii="Times" w:hAnsi="Times"/>
          <w:color w:val="000000" w:themeColor="text1"/>
        </w:rPr>
        <w:t>isorder (PTSD), with the prevalence estimated to be as high as 20% (Achim et al., 2011</w:t>
      </w:r>
      <w:r>
        <w:rPr>
          <w:rFonts w:ascii="Times" w:hAnsi="Times"/>
          <w:color w:val="000000" w:themeColor="text1"/>
        </w:rPr>
        <w:t>; Hardy et al., 2016</w:t>
      </w:r>
      <w:r w:rsidRPr="00910E53">
        <w:rPr>
          <w:rFonts w:ascii="Times" w:hAnsi="Times"/>
          <w:color w:val="000000" w:themeColor="text1"/>
        </w:rPr>
        <w:t xml:space="preserve">). </w:t>
      </w:r>
      <w:r w:rsidRPr="009C13EE">
        <w:rPr>
          <w:rFonts w:ascii="Times" w:hAnsi="Times"/>
          <w:color w:val="000000" w:themeColor="text1"/>
        </w:rPr>
        <w:t>For this reason, it</w:t>
      </w:r>
      <w:r w:rsidR="00026846">
        <w:rPr>
          <w:rFonts w:ascii="Times" w:hAnsi="Times"/>
          <w:color w:val="000000" w:themeColor="text1"/>
        </w:rPr>
        <w:t xml:space="preserve"> is</w:t>
      </w:r>
      <w:r w:rsidRPr="009C13EE">
        <w:rPr>
          <w:rFonts w:ascii="Times" w:hAnsi="Times"/>
          <w:color w:val="000000" w:themeColor="text1"/>
        </w:rPr>
        <w:t xml:space="preserve"> vital that safe and effective trauma therapies are developed for this </w:t>
      </w:r>
      <w:r>
        <w:rPr>
          <w:rFonts w:ascii="Times" w:hAnsi="Times"/>
          <w:color w:val="000000" w:themeColor="text1"/>
        </w:rPr>
        <w:t>client group.</w:t>
      </w:r>
      <w:r w:rsidRPr="00910E53">
        <w:rPr>
          <w:rFonts w:ascii="Times" w:hAnsi="Times"/>
          <w:color w:val="000000" w:themeColor="text1"/>
        </w:rPr>
        <w:t xml:space="preserve"> However, when evaluating psychotherapies, psychosis is often applied as a criteri</w:t>
      </w:r>
      <w:r>
        <w:rPr>
          <w:rFonts w:ascii="Times" w:hAnsi="Times"/>
          <w:color w:val="000000" w:themeColor="text1"/>
        </w:rPr>
        <w:t>a</w:t>
      </w:r>
      <w:r w:rsidRPr="00910E53">
        <w:rPr>
          <w:rFonts w:ascii="Times" w:hAnsi="Times"/>
          <w:color w:val="000000" w:themeColor="text1"/>
        </w:rPr>
        <w:t xml:space="preserve"> for exclusion</w:t>
      </w:r>
      <w:r w:rsidR="00834BAE">
        <w:rPr>
          <w:rFonts w:ascii="Times" w:hAnsi="Times"/>
          <w:color w:val="000000" w:themeColor="text1"/>
        </w:rPr>
        <w:t>,</w:t>
      </w:r>
      <w:r w:rsidRPr="00910E53">
        <w:rPr>
          <w:rFonts w:ascii="Times" w:hAnsi="Times"/>
          <w:color w:val="000000" w:themeColor="text1"/>
        </w:rPr>
        <w:t xml:space="preserve"> due to fear that interventions will </w:t>
      </w:r>
      <w:r>
        <w:rPr>
          <w:rFonts w:ascii="Times" w:hAnsi="Times"/>
          <w:color w:val="000000" w:themeColor="text1"/>
        </w:rPr>
        <w:t>exacerbate symptoms</w:t>
      </w:r>
      <w:r w:rsidRPr="00910E53">
        <w:rPr>
          <w:rFonts w:ascii="Times" w:hAnsi="Times"/>
          <w:color w:val="000000" w:themeColor="text1"/>
        </w:rPr>
        <w:t xml:space="preserve"> (Ronconi</w:t>
      </w:r>
      <w:r>
        <w:rPr>
          <w:rFonts w:ascii="Times" w:hAnsi="Times"/>
          <w:color w:val="000000" w:themeColor="text1"/>
        </w:rPr>
        <w:t>, Shiner, &amp; Watts, 2014</w:t>
      </w:r>
      <w:r w:rsidRPr="009C13EE">
        <w:rPr>
          <w:rFonts w:ascii="Times" w:hAnsi="Times"/>
          <w:color w:val="000000" w:themeColor="text1"/>
        </w:rPr>
        <w:t xml:space="preserve">). This raises a challenge for therapists, as less knowledge is available </w:t>
      </w:r>
      <w:r>
        <w:rPr>
          <w:rFonts w:ascii="Times" w:hAnsi="Times"/>
          <w:color w:val="000000" w:themeColor="text1"/>
        </w:rPr>
        <w:t>outlining</w:t>
      </w:r>
      <w:r w:rsidRPr="009C13EE">
        <w:rPr>
          <w:rFonts w:ascii="Times" w:hAnsi="Times"/>
          <w:color w:val="000000" w:themeColor="text1"/>
        </w:rPr>
        <w:t xml:space="preserve"> how to practice trauma therapies with </w:t>
      </w:r>
      <w:r>
        <w:rPr>
          <w:rFonts w:ascii="Times" w:hAnsi="Times"/>
          <w:color w:val="000000" w:themeColor="text1"/>
        </w:rPr>
        <w:t>psychosis</w:t>
      </w:r>
      <w:r w:rsidRPr="009C13EE">
        <w:rPr>
          <w:rFonts w:ascii="Times" w:hAnsi="Times"/>
          <w:color w:val="000000" w:themeColor="text1"/>
        </w:rPr>
        <w:t>. Surprisingly</w:t>
      </w:r>
      <w:r>
        <w:rPr>
          <w:rFonts w:ascii="Times" w:hAnsi="Times"/>
          <w:color w:val="000000" w:themeColor="text1"/>
        </w:rPr>
        <w:t xml:space="preserve">, within </w:t>
      </w:r>
      <w:r w:rsidRPr="009C13EE">
        <w:rPr>
          <w:rFonts w:ascii="Times" w:hAnsi="Times"/>
          <w:color w:val="000000" w:themeColor="text1"/>
        </w:rPr>
        <w:t>research</w:t>
      </w:r>
      <w:r>
        <w:rPr>
          <w:rFonts w:ascii="Times" w:hAnsi="Times"/>
          <w:color w:val="000000" w:themeColor="text1"/>
        </w:rPr>
        <w:t xml:space="preserve"> in this area, </w:t>
      </w:r>
      <w:r w:rsidRPr="009C13EE">
        <w:rPr>
          <w:rFonts w:ascii="Times" w:hAnsi="Times"/>
          <w:color w:val="000000" w:themeColor="text1"/>
        </w:rPr>
        <w:t xml:space="preserve">trauma focused interventions </w:t>
      </w:r>
      <w:r>
        <w:rPr>
          <w:rFonts w:ascii="Times" w:hAnsi="Times"/>
          <w:color w:val="000000" w:themeColor="text1"/>
        </w:rPr>
        <w:t>have been found to be</w:t>
      </w:r>
      <w:r w:rsidRPr="009C13EE">
        <w:rPr>
          <w:rFonts w:ascii="Times" w:hAnsi="Times"/>
          <w:color w:val="000000" w:themeColor="text1"/>
        </w:rPr>
        <w:t xml:space="preserve"> </w:t>
      </w:r>
      <w:r>
        <w:rPr>
          <w:rFonts w:ascii="Times" w:hAnsi="Times"/>
          <w:color w:val="000000" w:themeColor="text1"/>
        </w:rPr>
        <w:t>s</w:t>
      </w:r>
      <w:r w:rsidRPr="009C13EE">
        <w:rPr>
          <w:rFonts w:ascii="Times" w:hAnsi="Times"/>
          <w:color w:val="000000" w:themeColor="text1"/>
        </w:rPr>
        <w:t xml:space="preserve">afe, with </w:t>
      </w:r>
      <w:r>
        <w:rPr>
          <w:rFonts w:ascii="Times" w:hAnsi="Times"/>
          <w:color w:val="000000" w:themeColor="text1"/>
        </w:rPr>
        <w:t xml:space="preserve">no </w:t>
      </w:r>
      <w:r w:rsidRPr="009C13EE">
        <w:rPr>
          <w:rFonts w:ascii="Times" w:hAnsi="Times"/>
          <w:color w:val="000000" w:themeColor="text1"/>
        </w:rPr>
        <w:t>adverse consequences</w:t>
      </w:r>
      <w:r>
        <w:rPr>
          <w:rFonts w:ascii="Times" w:hAnsi="Times"/>
          <w:color w:val="000000" w:themeColor="text1"/>
        </w:rPr>
        <w:t xml:space="preserve"> reported</w:t>
      </w:r>
      <w:r w:rsidRPr="009C13EE">
        <w:rPr>
          <w:rFonts w:ascii="Times" w:hAnsi="Times"/>
          <w:color w:val="000000" w:themeColor="text1"/>
        </w:rPr>
        <w:t xml:space="preserve"> </w:t>
      </w:r>
      <w:r>
        <w:rPr>
          <w:rFonts w:ascii="Times" w:hAnsi="Times"/>
          <w:color w:val="000000" w:themeColor="text1"/>
        </w:rPr>
        <w:t>(Sin &amp; Spain, 2017).</w:t>
      </w:r>
      <w:r w:rsidRPr="009C13EE">
        <w:rPr>
          <w:rFonts w:ascii="Times" w:hAnsi="Times"/>
          <w:color w:val="000000" w:themeColor="text1"/>
        </w:rPr>
        <w:t xml:space="preserve"> </w:t>
      </w:r>
    </w:p>
    <w:p w14:paraId="5F8A837F" w14:textId="77777777" w:rsidR="00BE3CB7" w:rsidRPr="00E74FD3" w:rsidRDefault="00BE3CB7" w:rsidP="006A6727">
      <w:pPr>
        <w:spacing w:line="480" w:lineRule="auto"/>
        <w:jc w:val="both"/>
        <w:rPr>
          <w:color w:val="FF0000"/>
        </w:rPr>
      </w:pPr>
    </w:p>
    <w:p w14:paraId="5FA3A9F2" w14:textId="49A8AABD" w:rsidR="006A6727" w:rsidRDefault="006A6727" w:rsidP="006A6727">
      <w:pPr>
        <w:spacing w:line="480" w:lineRule="auto"/>
        <w:jc w:val="both"/>
        <w:rPr>
          <w:rFonts w:ascii="Times" w:hAnsi="Times"/>
          <w:color w:val="000000" w:themeColor="text1"/>
        </w:rPr>
      </w:pPr>
      <w:r w:rsidRPr="009C13EE">
        <w:rPr>
          <w:rFonts w:ascii="Times" w:hAnsi="Times"/>
          <w:color w:val="000000" w:themeColor="text1"/>
        </w:rPr>
        <w:t xml:space="preserve"> E</w:t>
      </w:r>
      <w:r w:rsidR="00A42354">
        <w:rPr>
          <w:rFonts w:ascii="Times" w:hAnsi="Times"/>
          <w:color w:val="000000" w:themeColor="text1"/>
        </w:rPr>
        <w:t xml:space="preserve">ye </w:t>
      </w:r>
      <w:r w:rsidRPr="009C13EE">
        <w:rPr>
          <w:rFonts w:ascii="Times" w:hAnsi="Times"/>
          <w:color w:val="000000" w:themeColor="text1"/>
        </w:rPr>
        <w:t>M</w:t>
      </w:r>
      <w:r w:rsidR="00A42354">
        <w:rPr>
          <w:rFonts w:ascii="Times" w:hAnsi="Times"/>
          <w:color w:val="000000" w:themeColor="text1"/>
        </w:rPr>
        <w:t xml:space="preserve">ovement </w:t>
      </w:r>
      <w:r w:rsidRPr="009C13EE">
        <w:rPr>
          <w:rFonts w:ascii="Times" w:hAnsi="Times"/>
          <w:color w:val="000000" w:themeColor="text1"/>
        </w:rPr>
        <w:t>D</w:t>
      </w:r>
      <w:r w:rsidR="00A42354">
        <w:rPr>
          <w:rFonts w:ascii="Times" w:hAnsi="Times"/>
          <w:color w:val="000000" w:themeColor="text1"/>
        </w:rPr>
        <w:t xml:space="preserve">esensitization and </w:t>
      </w:r>
      <w:r w:rsidRPr="009C13EE">
        <w:rPr>
          <w:rFonts w:ascii="Times" w:hAnsi="Times"/>
          <w:color w:val="000000" w:themeColor="text1"/>
        </w:rPr>
        <w:t>R</w:t>
      </w:r>
      <w:r w:rsidR="00A42354">
        <w:rPr>
          <w:rFonts w:ascii="Times" w:hAnsi="Times"/>
          <w:color w:val="000000" w:themeColor="text1"/>
        </w:rPr>
        <w:t xml:space="preserve">eprocessing (EMDR) </w:t>
      </w:r>
      <w:r w:rsidR="00B73FF8">
        <w:rPr>
          <w:rFonts w:ascii="Times" w:hAnsi="Times"/>
          <w:color w:val="000000" w:themeColor="text1"/>
        </w:rPr>
        <w:t xml:space="preserve">is a trauma therapy that </w:t>
      </w:r>
      <w:r w:rsidR="00B73FF8" w:rsidRPr="008F0822">
        <w:rPr>
          <w:rFonts w:ascii="Times" w:hAnsi="Times"/>
          <w:color w:val="000000" w:themeColor="text1"/>
        </w:rPr>
        <w:t>follows an eight</w:t>
      </w:r>
      <w:r w:rsidR="00B73FF8">
        <w:rPr>
          <w:rFonts w:ascii="Times" w:hAnsi="Times"/>
          <w:color w:val="000000" w:themeColor="text1"/>
        </w:rPr>
        <w:t>-</w:t>
      </w:r>
      <w:r w:rsidR="00B73FF8" w:rsidRPr="008F0822">
        <w:rPr>
          <w:rFonts w:ascii="Times" w:hAnsi="Times"/>
          <w:color w:val="000000" w:themeColor="text1"/>
        </w:rPr>
        <w:t>phase protocol informed by the adaptive information processing (AIP) model</w:t>
      </w:r>
      <w:r w:rsidR="007226DC">
        <w:rPr>
          <w:rFonts w:ascii="Times" w:hAnsi="Times"/>
          <w:color w:val="000000" w:themeColor="text1"/>
        </w:rPr>
        <w:t>. This model</w:t>
      </w:r>
      <w:r w:rsidR="00B73FF8">
        <w:rPr>
          <w:rFonts w:ascii="Times" w:hAnsi="Times"/>
          <w:color w:val="000000" w:themeColor="text1"/>
        </w:rPr>
        <w:t xml:space="preserve"> suggests</w:t>
      </w:r>
      <w:r w:rsidR="00B73FF8" w:rsidRPr="008F0822">
        <w:rPr>
          <w:rFonts w:ascii="Times" w:hAnsi="Times"/>
          <w:color w:val="000000" w:themeColor="text1"/>
        </w:rPr>
        <w:t xml:space="preserve"> </w:t>
      </w:r>
      <w:r w:rsidR="00B73FF8">
        <w:rPr>
          <w:rFonts w:ascii="Times" w:hAnsi="Times"/>
          <w:color w:val="000000" w:themeColor="text1"/>
        </w:rPr>
        <w:t>traumatic incidents can be dysfunctionally processed</w:t>
      </w:r>
      <w:r w:rsidR="0020579B">
        <w:rPr>
          <w:rFonts w:ascii="Times" w:hAnsi="Times"/>
          <w:color w:val="000000" w:themeColor="text1"/>
        </w:rPr>
        <w:t xml:space="preserve"> at the time of event(s). When memories of these events remain unprocessed, this can form the basis of </w:t>
      </w:r>
      <w:r w:rsidR="004A5846">
        <w:rPr>
          <w:rFonts w:ascii="Times" w:hAnsi="Times"/>
          <w:color w:val="000000" w:themeColor="text1"/>
        </w:rPr>
        <w:t xml:space="preserve">various </w:t>
      </w:r>
      <w:r w:rsidR="0020579B">
        <w:rPr>
          <w:rFonts w:ascii="Times" w:hAnsi="Times"/>
          <w:color w:val="000000" w:themeColor="text1"/>
        </w:rPr>
        <w:t>mental health difficulties</w:t>
      </w:r>
      <w:r w:rsidR="00E66C7B">
        <w:rPr>
          <w:rFonts w:ascii="Times" w:hAnsi="Times"/>
          <w:color w:val="000000" w:themeColor="text1"/>
        </w:rPr>
        <w:t xml:space="preserve">, for </w:t>
      </w:r>
      <w:r w:rsidR="004A5846">
        <w:rPr>
          <w:rFonts w:ascii="Times" w:hAnsi="Times"/>
          <w:color w:val="000000" w:themeColor="text1"/>
        </w:rPr>
        <w:t>instance</w:t>
      </w:r>
      <w:r w:rsidR="00E66C7B">
        <w:rPr>
          <w:rFonts w:ascii="Times" w:hAnsi="Times"/>
          <w:color w:val="000000" w:themeColor="text1"/>
        </w:rPr>
        <w:t xml:space="preserve"> </w:t>
      </w:r>
      <w:r w:rsidR="004A5846">
        <w:rPr>
          <w:rFonts w:ascii="Times" w:hAnsi="Times"/>
          <w:color w:val="000000" w:themeColor="text1"/>
        </w:rPr>
        <w:t>PTSD and other trauma-based disorders</w:t>
      </w:r>
      <w:r w:rsidR="009C15C4">
        <w:rPr>
          <w:rFonts w:ascii="Times" w:hAnsi="Times"/>
          <w:color w:val="000000" w:themeColor="text1"/>
        </w:rPr>
        <w:t xml:space="preserve"> </w:t>
      </w:r>
      <w:r w:rsidR="00B73FF8" w:rsidRPr="008F0822">
        <w:rPr>
          <w:rFonts w:ascii="Times" w:hAnsi="Times"/>
          <w:color w:val="000000" w:themeColor="text1"/>
        </w:rPr>
        <w:t>(Shapiro, 2001).</w:t>
      </w:r>
      <w:r w:rsidR="0020579B">
        <w:rPr>
          <w:rFonts w:ascii="Times" w:hAnsi="Times"/>
          <w:color w:val="000000" w:themeColor="text1"/>
        </w:rPr>
        <w:t xml:space="preserve"> </w:t>
      </w:r>
      <w:r w:rsidR="00B73FF8">
        <w:rPr>
          <w:rFonts w:ascii="Times" w:hAnsi="Times"/>
          <w:color w:val="000000" w:themeColor="text1"/>
        </w:rPr>
        <w:t xml:space="preserve"> In recent years, </w:t>
      </w:r>
      <w:r w:rsidR="006B6045">
        <w:rPr>
          <w:rFonts w:ascii="Times" w:hAnsi="Times"/>
          <w:color w:val="000000" w:themeColor="text1"/>
        </w:rPr>
        <w:t>the intervention</w:t>
      </w:r>
      <w:r w:rsidR="00B73FF8">
        <w:rPr>
          <w:rFonts w:ascii="Times" w:hAnsi="Times"/>
          <w:color w:val="000000" w:themeColor="text1"/>
        </w:rPr>
        <w:t xml:space="preserve"> </w:t>
      </w:r>
      <w:r w:rsidRPr="009C13EE">
        <w:rPr>
          <w:rFonts w:ascii="Times" w:hAnsi="Times"/>
          <w:color w:val="000000" w:themeColor="text1"/>
        </w:rPr>
        <w:t xml:space="preserve">has been used </w:t>
      </w:r>
      <w:r w:rsidR="0030707B">
        <w:rPr>
          <w:rFonts w:ascii="Times" w:hAnsi="Times"/>
          <w:color w:val="000000" w:themeColor="text1"/>
        </w:rPr>
        <w:t>for comorbid</w:t>
      </w:r>
      <w:r w:rsidR="00AD72BC">
        <w:rPr>
          <w:rFonts w:ascii="Times" w:hAnsi="Times"/>
          <w:color w:val="000000" w:themeColor="text1"/>
        </w:rPr>
        <w:t xml:space="preserve"> PTSD</w:t>
      </w:r>
      <w:r w:rsidR="0030707B">
        <w:rPr>
          <w:rFonts w:ascii="Times" w:hAnsi="Times"/>
          <w:color w:val="000000" w:themeColor="text1"/>
        </w:rPr>
        <w:t xml:space="preserve"> with clients experiencing psychosis</w:t>
      </w:r>
      <w:r w:rsidRPr="009C13EE">
        <w:rPr>
          <w:rFonts w:ascii="Times" w:hAnsi="Times"/>
          <w:color w:val="000000" w:themeColor="text1"/>
        </w:rPr>
        <w:t>.</w:t>
      </w:r>
      <w:r w:rsidR="00DD4824" w:rsidRPr="008F0822">
        <w:rPr>
          <w:rFonts w:ascii="Times" w:hAnsi="Times"/>
          <w:color w:val="000000" w:themeColor="text1"/>
        </w:rPr>
        <w:t xml:space="preserve"> </w:t>
      </w:r>
      <w:r>
        <w:rPr>
          <w:rFonts w:ascii="Times" w:hAnsi="Times"/>
          <w:color w:val="000000" w:themeColor="text1"/>
        </w:rPr>
        <w:t xml:space="preserve">Promisingly, </w:t>
      </w:r>
      <w:r w:rsidR="004A5846">
        <w:rPr>
          <w:rFonts w:ascii="Times" w:hAnsi="Times"/>
          <w:color w:val="000000" w:themeColor="text1"/>
        </w:rPr>
        <w:t>it</w:t>
      </w:r>
      <w:r w:rsidR="00DE5667">
        <w:rPr>
          <w:rFonts w:ascii="Times" w:hAnsi="Times"/>
          <w:color w:val="000000" w:themeColor="text1"/>
        </w:rPr>
        <w:t xml:space="preserve"> has been</w:t>
      </w:r>
      <w:r w:rsidRPr="009C13EE">
        <w:rPr>
          <w:rFonts w:ascii="Times" w:hAnsi="Times"/>
          <w:color w:val="000000" w:themeColor="text1"/>
        </w:rPr>
        <w:t xml:space="preserve"> found to h</w:t>
      </w:r>
      <w:r>
        <w:rPr>
          <w:rFonts w:ascii="Times" w:hAnsi="Times"/>
          <w:color w:val="000000" w:themeColor="text1"/>
        </w:rPr>
        <w:t xml:space="preserve">ave </w:t>
      </w:r>
      <w:r w:rsidRPr="009C13EE">
        <w:rPr>
          <w:rFonts w:ascii="Times" w:hAnsi="Times"/>
          <w:color w:val="000000" w:themeColor="text1"/>
        </w:rPr>
        <w:t xml:space="preserve">a positive effect on </w:t>
      </w:r>
      <w:r w:rsidR="004A5846">
        <w:rPr>
          <w:rFonts w:ascii="Times" w:hAnsi="Times"/>
          <w:color w:val="000000" w:themeColor="text1"/>
        </w:rPr>
        <w:t xml:space="preserve">PTSD symptoms, </w:t>
      </w:r>
      <w:r w:rsidRPr="009C13EE">
        <w:rPr>
          <w:rFonts w:ascii="Times" w:hAnsi="Times"/>
          <w:color w:val="000000" w:themeColor="text1"/>
        </w:rPr>
        <w:t>verbal and auditory hallucinations, delusions, anxiety, depression and self-esteem (</w:t>
      </w:r>
      <w:r w:rsidR="00AD3A7E">
        <w:rPr>
          <w:rFonts w:ascii="Times" w:hAnsi="Times"/>
          <w:color w:val="000000" w:themeColor="text1"/>
        </w:rPr>
        <w:t>v</w:t>
      </w:r>
      <w:r w:rsidRPr="009C13EE">
        <w:rPr>
          <w:rFonts w:ascii="Times" w:hAnsi="Times"/>
          <w:color w:val="000000" w:themeColor="text1"/>
        </w:rPr>
        <w:t xml:space="preserve">an den Berg &amp; </w:t>
      </w:r>
      <w:r w:rsidR="00AD3A7E">
        <w:rPr>
          <w:rFonts w:ascii="Times" w:hAnsi="Times"/>
          <w:color w:val="000000" w:themeColor="text1"/>
        </w:rPr>
        <w:t>v</w:t>
      </w:r>
      <w:r w:rsidRPr="009C13EE">
        <w:rPr>
          <w:rFonts w:ascii="Times" w:hAnsi="Times"/>
          <w:color w:val="000000" w:themeColor="text1"/>
        </w:rPr>
        <w:t xml:space="preserve">an der Gaag, 2012). Adopting this approach </w:t>
      </w:r>
      <w:r>
        <w:rPr>
          <w:rFonts w:ascii="Times" w:hAnsi="Times"/>
          <w:color w:val="000000" w:themeColor="text1"/>
        </w:rPr>
        <w:t xml:space="preserve">is suggested to improve PTSD symptoms and quality of life at a lower health care and productivity cost to society than care as usual </w:t>
      </w:r>
      <w:r w:rsidRPr="009C13EE">
        <w:rPr>
          <w:rFonts w:ascii="Times" w:hAnsi="Times"/>
          <w:color w:val="000000" w:themeColor="text1"/>
        </w:rPr>
        <w:t>(de Bont</w:t>
      </w:r>
      <w:r w:rsidR="00CC5A93">
        <w:rPr>
          <w:rFonts w:ascii="Times" w:hAnsi="Times"/>
          <w:color w:val="000000" w:themeColor="text1"/>
        </w:rPr>
        <w:t xml:space="preserve">, </w:t>
      </w:r>
      <w:r w:rsidR="00CC5A93">
        <w:rPr>
          <w:rFonts w:ascii="Times" w:hAnsi="Times" w:cs="Arial"/>
          <w:color w:val="000000" w:themeColor="text1"/>
          <w:shd w:val="clear" w:color="auto" w:fill="FFFFFF"/>
        </w:rPr>
        <w:t>v</w:t>
      </w:r>
      <w:r w:rsidR="00CC5A93" w:rsidRPr="00BB6778">
        <w:rPr>
          <w:rFonts w:ascii="Times" w:hAnsi="Times" w:cs="Arial"/>
          <w:color w:val="000000" w:themeColor="text1"/>
          <w:shd w:val="clear" w:color="auto" w:fill="FFFFFF"/>
        </w:rPr>
        <w:t xml:space="preserve">an </w:t>
      </w:r>
      <w:r w:rsidR="00CC5A93">
        <w:rPr>
          <w:rFonts w:ascii="Times" w:hAnsi="Times" w:cs="Arial"/>
          <w:color w:val="000000" w:themeColor="text1"/>
          <w:shd w:val="clear" w:color="auto" w:fill="FFFFFF"/>
        </w:rPr>
        <w:t>d</w:t>
      </w:r>
      <w:r w:rsidR="00CC5A93" w:rsidRPr="00BB6778">
        <w:rPr>
          <w:rFonts w:ascii="Times" w:hAnsi="Times" w:cs="Arial"/>
          <w:color w:val="000000" w:themeColor="text1"/>
          <w:shd w:val="clear" w:color="auto" w:fill="FFFFFF"/>
        </w:rPr>
        <w:t>er Vleugel</w:t>
      </w:r>
      <w:r w:rsidR="00CC5A93">
        <w:rPr>
          <w:rFonts w:ascii="Times" w:hAnsi="Times"/>
          <w:color w:val="000000" w:themeColor="text1"/>
        </w:rPr>
        <w:t xml:space="preserve"> </w:t>
      </w:r>
      <w:r w:rsidRPr="009C13EE">
        <w:rPr>
          <w:rFonts w:ascii="Times" w:hAnsi="Times"/>
          <w:color w:val="000000" w:themeColor="text1"/>
        </w:rPr>
        <w:t>et al., 2019).  In addition, Adams</w:t>
      </w:r>
      <w:r>
        <w:rPr>
          <w:rFonts w:ascii="Times" w:hAnsi="Times"/>
          <w:color w:val="000000" w:themeColor="text1"/>
        </w:rPr>
        <w:t>, Ohlsen, and Wood</w:t>
      </w:r>
      <w:r w:rsidRPr="009C13EE">
        <w:rPr>
          <w:rFonts w:ascii="Times" w:hAnsi="Times"/>
          <w:color w:val="000000" w:themeColor="text1"/>
        </w:rPr>
        <w:t xml:space="preserve"> (2020) conducted a </w:t>
      </w:r>
      <w:r w:rsidRPr="009C13EE">
        <w:rPr>
          <w:rFonts w:ascii="Times" w:hAnsi="Times"/>
          <w:color w:val="000000" w:themeColor="text1"/>
        </w:rPr>
        <w:lastRenderedPageBreak/>
        <w:t xml:space="preserve">systematic review </w:t>
      </w:r>
      <w:r>
        <w:rPr>
          <w:rFonts w:ascii="Times" w:hAnsi="Times"/>
          <w:color w:val="000000" w:themeColor="text1"/>
        </w:rPr>
        <w:t>finding</w:t>
      </w:r>
      <w:r w:rsidRPr="009C13EE">
        <w:rPr>
          <w:rFonts w:ascii="Times" w:hAnsi="Times"/>
          <w:color w:val="000000" w:themeColor="text1"/>
        </w:rPr>
        <w:t xml:space="preserve"> that EMDR appears safe and feasible for </w:t>
      </w:r>
      <w:r>
        <w:rPr>
          <w:rFonts w:ascii="Times" w:hAnsi="Times"/>
          <w:color w:val="000000" w:themeColor="text1"/>
        </w:rPr>
        <w:t>this population</w:t>
      </w:r>
      <w:r w:rsidRPr="009C13EE">
        <w:rPr>
          <w:rFonts w:ascii="Times" w:hAnsi="Times"/>
          <w:color w:val="000000" w:themeColor="text1"/>
        </w:rPr>
        <w:t xml:space="preserve">. However, </w:t>
      </w:r>
      <w:r>
        <w:rPr>
          <w:rFonts w:ascii="Times" w:hAnsi="Times"/>
          <w:color w:val="000000" w:themeColor="text1"/>
        </w:rPr>
        <w:t>owing to little</w:t>
      </w:r>
      <w:r w:rsidRPr="009C13EE">
        <w:rPr>
          <w:rFonts w:ascii="Times" w:hAnsi="Times"/>
          <w:color w:val="000000" w:themeColor="text1"/>
        </w:rPr>
        <w:t xml:space="preserve"> published research, few robust conclusions could be drawn to determine </w:t>
      </w:r>
      <w:r>
        <w:rPr>
          <w:rFonts w:ascii="Times" w:hAnsi="Times"/>
          <w:color w:val="000000" w:themeColor="text1"/>
        </w:rPr>
        <w:t>its</w:t>
      </w:r>
      <w:r w:rsidRPr="009C13EE">
        <w:rPr>
          <w:rFonts w:ascii="Times" w:hAnsi="Times"/>
          <w:color w:val="000000" w:themeColor="text1"/>
        </w:rPr>
        <w:t xml:space="preserve"> effectiveness and acceptability. </w:t>
      </w:r>
      <w:r>
        <w:rPr>
          <w:rFonts w:ascii="Times" w:hAnsi="Times"/>
          <w:color w:val="000000" w:themeColor="text1"/>
        </w:rPr>
        <w:t>T</w:t>
      </w:r>
      <w:r w:rsidRPr="009C13EE">
        <w:rPr>
          <w:rFonts w:ascii="Times" w:hAnsi="Times"/>
          <w:color w:val="000000" w:themeColor="text1"/>
        </w:rPr>
        <w:t xml:space="preserve">he majority of </w:t>
      </w:r>
      <w:r>
        <w:rPr>
          <w:rFonts w:ascii="Times" w:hAnsi="Times"/>
          <w:color w:val="000000" w:themeColor="text1"/>
        </w:rPr>
        <w:t>studies have</w:t>
      </w:r>
      <w:r w:rsidRPr="009C13EE">
        <w:rPr>
          <w:rFonts w:ascii="Times" w:hAnsi="Times"/>
          <w:color w:val="000000" w:themeColor="text1"/>
        </w:rPr>
        <w:t xml:space="preserve"> </w:t>
      </w:r>
      <w:r>
        <w:rPr>
          <w:rFonts w:ascii="Times" w:hAnsi="Times"/>
          <w:color w:val="000000" w:themeColor="text1"/>
        </w:rPr>
        <w:t xml:space="preserve">also </w:t>
      </w:r>
      <w:r w:rsidRPr="009C13EE">
        <w:rPr>
          <w:rFonts w:ascii="Times" w:hAnsi="Times"/>
          <w:color w:val="000000" w:themeColor="text1"/>
        </w:rPr>
        <w:t>been conducted within the Netherlands, it</w:t>
      </w:r>
      <w:r>
        <w:rPr>
          <w:rFonts w:ascii="Times" w:hAnsi="Times"/>
          <w:color w:val="000000" w:themeColor="text1"/>
        </w:rPr>
        <w:t>’</w:t>
      </w:r>
      <w:r w:rsidRPr="009C13EE">
        <w:rPr>
          <w:rFonts w:ascii="Times" w:hAnsi="Times"/>
          <w:color w:val="000000" w:themeColor="text1"/>
        </w:rPr>
        <w:t xml:space="preserve">s therefore unknown whether findings </w:t>
      </w:r>
      <w:r>
        <w:rPr>
          <w:rFonts w:ascii="Times" w:hAnsi="Times"/>
          <w:color w:val="000000" w:themeColor="text1"/>
        </w:rPr>
        <w:t xml:space="preserve">are </w:t>
      </w:r>
      <w:r w:rsidRPr="009C13EE">
        <w:rPr>
          <w:rFonts w:ascii="Times" w:hAnsi="Times"/>
          <w:color w:val="000000" w:themeColor="text1"/>
        </w:rPr>
        <w:t xml:space="preserve">generalisable to the UK. Furthermore, the number of sessions within the published </w:t>
      </w:r>
      <w:r>
        <w:rPr>
          <w:rFonts w:ascii="Times" w:hAnsi="Times"/>
          <w:color w:val="000000" w:themeColor="text1"/>
        </w:rPr>
        <w:t>studies</w:t>
      </w:r>
      <w:r w:rsidRPr="009C13EE">
        <w:rPr>
          <w:rFonts w:ascii="Times" w:hAnsi="Times"/>
          <w:color w:val="000000" w:themeColor="text1"/>
        </w:rPr>
        <w:t xml:space="preserve"> is generally small, with most forgoing stabilisation</w:t>
      </w:r>
      <w:r>
        <w:rPr>
          <w:rFonts w:ascii="Times" w:hAnsi="Times"/>
          <w:color w:val="000000" w:themeColor="text1"/>
        </w:rPr>
        <w:t xml:space="preserve"> techniques</w:t>
      </w:r>
      <w:r w:rsidRPr="009C13EE">
        <w:rPr>
          <w:rFonts w:ascii="Times" w:hAnsi="Times"/>
          <w:color w:val="000000" w:themeColor="text1"/>
        </w:rPr>
        <w:t xml:space="preserve"> (de Bont</w:t>
      </w:r>
      <w:r>
        <w:rPr>
          <w:rFonts w:ascii="Times" w:hAnsi="Times"/>
          <w:color w:val="000000" w:themeColor="text1"/>
        </w:rPr>
        <w:t xml:space="preserve">, van Minnen, &amp; de Jongh, </w:t>
      </w:r>
      <w:r w:rsidRPr="009C13EE">
        <w:rPr>
          <w:rFonts w:ascii="Times" w:hAnsi="Times"/>
          <w:color w:val="000000" w:themeColor="text1"/>
        </w:rPr>
        <w:t xml:space="preserve">2013; </w:t>
      </w:r>
      <w:r w:rsidR="00AD3A7E">
        <w:rPr>
          <w:rFonts w:ascii="Times" w:hAnsi="Times"/>
          <w:color w:val="000000" w:themeColor="text1"/>
        </w:rPr>
        <w:t>v</w:t>
      </w:r>
      <w:r w:rsidRPr="009C13EE">
        <w:rPr>
          <w:rFonts w:ascii="Times" w:hAnsi="Times"/>
          <w:color w:val="000000" w:themeColor="text1"/>
        </w:rPr>
        <w:t xml:space="preserve">an den Berg &amp; </w:t>
      </w:r>
      <w:r w:rsidR="00AD3A7E">
        <w:rPr>
          <w:rFonts w:ascii="Times" w:hAnsi="Times"/>
          <w:color w:val="000000" w:themeColor="text1"/>
        </w:rPr>
        <w:t>v</w:t>
      </w:r>
      <w:r w:rsidRPr="009C13EE">
        <w:rPr>
          <w:rFonts w:ascii="Times" w:hAnsi="Times"/>
          <w:color w:val="000000" w:themeColor="text1"/>
        </w:rPr>
        <w:t>an der Gaag, 2012).</w:t>
      </w:r>
      <w:r>
        <w:rPr>
          <w:rFonts w:ascii="Times" w:hAnsi="Times"/>
          <w:color w:val="000000" w:themeColor="text1"/>
        </w:rPr>
        <w:t xml:space="preserve"> It</w:t>
      </w:r>
      <w:r w:rsidR="007226DC">
        <w:rPr>
          <w:rFonts w:ascii="Times" w:hAnsi="Times"/>
          <w:color w:val="000000" w:themeColor="text1"/>
        </w:rPr>
        <w:t xml:space="preserve"> has</w:t>
      </w:r>
      <w:r>
        <w:rPr>
          <w:rFonts w:ascii="Times" w:hAnsi="Times"/>
          <w:color w:val="000000" w:themeColor="text1"/>
        </w:rPr>
        <w:t xml:space="preserve"> been explained that as clients have usually received extensive case management and antipsychotic medication, stabilisation interventions are not necessary (</w:t>
      </w:r>
      <w:r w:rsidR="00AD3A7E">
        <w:rPr>
          <w:rFonts w:ascii="Times" w:hAnsi="Times"/>
          <w:color w:val="000000" w:themeColor="text1"/>
        </w:rPr>
        <w:t>v</w:t>
      </w:r>
      <w:r w:rsidRPr="009C13EE">
        <w:rPr>
          <w:rFonts w:ascii="Times" w:hAnsi="Times"/>
          <w:color w:val="000000" w:themeColor="text1"/>
        </w:rPr>
        <w:t>an den Berg</w:t>
      </w:r>
      <w:r>
        <w:rPr>
          <w:rFonts w:ascii="Times" w:hAnsi="Times"/>
          <w:color w:val="000000" w:themeColor="text1"/>
        </w:rPr>
        <w:t xml:space="preserve">, </w:t>
      </w:r>
      <w:r w:rsidR="00AD3A7E">
        <w:rPr>
          <w:rFonts w:ascii="Times" w:hAnsi="Times"/>
          <w:color w:val="000000" w:themeColor="text1"/>
        </w:rPr>
        <w:t>v</w:t>
      </w:r>
      <w:r>
        <w:rPr>
          <w:rFonts w:ascii="Times" w:hAnsi="Times"/>
          <w:color w:val="000000" w:themeColor="text1"/>
        </w:rPr>
        <w:t xml:space="preserve">an der Vleugel, Staring, </w:t>
      </w:r>
      <w:r w:rsidR="00AD3A7E">
        <w:rPr>
          <w:rFonts w:ascii="Times" w:hAnsi="Times"/>
          <w:color w:val="000000" w:themeColor="text1"/>
        </w:rPr>
        <w:t>d</w:t>
      </w:r>
      <w:r>
        <w:rPr>
          <w:rFonts w:ascii="Times" w:hAnsi="Times"/>
          <w:color w:val="000000" w:themeColor="text1"/>
        </w:rPr>
        <w:t xml:space="preserve">e Bont, &amp; </w:t>
      </w:r>
      <w:r w:rsidR="00AD3A7E">
        <w:rPr>
          <w:rFonts w:ascii="Times" w:hAnsi="Times"/>
          <w:color w:val="000000" w:themeColor="text1"/>
        </w:rPr>
        <w:t>d</w:t>
      </w:r>
      <w:r>
        <w:rPr>
          <w:rFonts w:ascii="Times" w:hAnsi="Times"/>
          <w:color w:val="000000" w:themeColor="text1"/>
        </w:rPr>
        <w:t>e Jongh,</w:t>
      </w:r>
      <w:r w:rsidRPr="009C13EE">
        <w:rPr>
          <w:rFonts w:ascii="Times" w:hAnsi="Times"/>
          <w:color w:val="000000" w:themeColor="text1"/>
        </w:rPr>
        <w:t xml:space="preserve"> 2013</w:t>
      </w:r>
      <w:r>
        <w:rPr>
          <w:rFonts w:ascii="Times" w:hAnsi="Times"/>
          <w:color w:val="000000" w:themeColor="text1"/>
        </w:rPr>
        <w:t xml:space="preserve">). </w:t>
      </w:r>
    </w:p>
    <w:p w14:paraId="1622837B" w14:textId="451ACD3D" w:rsidR="00B73FF8" w:rsidRDefault="00B73FF8" w:rsidP="006A6727">
      <w:pPr>
        <w:spacing w:line="480" w:lineRule="auto"/>
        <w:jc w:val="both"/>
        <w:rPr>
          <w:rFonts w:ascii="Times" w:hAnsi="Times"/>
          <w:color w:val="FF0000"/>
        </w:rPr>
      </w:pPr>
    </w:p>
    <w:p w14:paraId="24BB8EAB" w14:textId="6BB96FFE" w:rsidR="006A6727" w:rsidRDefault="00A52E1E" w:rsidP="006A6727">
      <w:pPr>
        <w:spacing w:line="480" w:lineRule="auto"/>
        <w:jc w:val="both"/>
      </w:pPr>
      <w:r>
        <w:t>The use of EMDR therapy, althoug</w:t>
      </w:r>
      <w:r w:rsidR="007226DC">
        <w:t>h less</w:t>
      </w:r>
      <w:r w:rsidR="00E12006">
        <w:t xml:space="preserve"> frequently</w:t>
      </w:r>
      <w:r w:rsidR="007226DC">
        <w:t xml:space="preserve"> studied, has extended to varying </w:t>
      </w:r>
      <w:r w:rsidR="006B6045">
        <w:t>presentations</w:t>
      </w:r>
      <w:r w:rsidR="00223A93">
        <w:t xml:space="preserve"> of psychosis</w:t>
      </w:r>
      <w:r w:rsidR="006B6045">
        <w:t xml:space="preserve"> </w:t>
      </w:r>
      <w:r w:rsidR="007226DC">
        <w:t>with</w:t>
      </w:r>
      <w:r w:rsidR="00B73FF8">
        <w:t xml:space="preserve"> different objectives. </w:t>
      </w:r>
      <w:r w:rsidR="00BA1BBA">
        <w:t>It</w:t>
      </w:r>
      <w:r w:rsidR="00B73FF8">
        <w:t xml:space="preserve"> has been found</w:t>
      </w:r>
      <w:r w:rsidR="006B6045">
        <w:t xml:space="preserve"> to be</w:t>
      </w:r>
      <w:r w:rsidR="00B73FF8">
        <w:t xml:space="preserve"> effective for dissociative subtype</w:t>
      </w:r>
      <w:r w:rsidR="00BA1BBA">
        <w:t>s</w:t>
      </w:r>
      <w:r w:rsidR="00B73FF8">
        <w:t xml:space="preserve"> of PTSD</w:t>
      </w:r>
      <w:r w:rsidR="00AD72BC">
        <w:t xml:space="preserve"> </w:t>
      </w:r>
      <w:r w:rsidR="00335EC8">
        <w:t>with</w:t>
      </w:r>
      <w:r w:rsidR="00223A93">
        <w:t xml:space="preserve"> </w:t>
      </w:r>
      <w:r w:rsidR="00335EC8">
        <w:t>clients</w:t>
      </w:r>
      <w:r w:rsidR="00AD72BC">
        <w:t xml:space="preserve"> experiencing psychosis</w:t>
      </w:r>
      <w:r w:rsidR="00B73FF8">
        <w:t>, described as persistent and recurrent depersonalisation and/or derealisation (</w:t>
      </w:r>
      <w:r w:rsidR="002B5D1F">
        <w:t>v</w:t>
      </w:r>
      <w:r w:rsidR="00B73FF8">
        <w:t xml:space="preserve">an Minnen et al., 2016). There has also been increasing </w:t>
      </w:r>
      <w:r w:rsidR="00BA1BBA">
        <w:t xml:space="preserve">interest </w:t>
      </w:r>
      <w:r w:rsidR="00C67101">
        <w:t>in</w:t>
      </w:r>
      <w:r w:rsidR="00B73FF8">
        <w:t xml:space="preserve"> EMDR </w:t>
      </w:r>
      <w:r w:rsidR="00C302DE">
        <w:t>focused</w:t>
      </w:r>
      <w:r w:rsidR="00B73FF8">
        <w:t xml:space="preserve"> directly on psychotic symptoms</w:t>
      </w:r>
      <w:r w:rsidR="00AD72BC">
        <w:t xml:space="preserve"> </w:t>
      </w:r>
      <w:r w:rsidR="00B73FF8">
        <w:t>(de Bont, de Jongh</w:t>
      </w:r>
      <w:r w:rsidR="005275B4">
        <w:t>,</w:t>
      </w:r>
      <w:r w:rsidR="00B73FF8">
        <w:t xml:space="preserve"> &amp; van den Berg, 2019)</w:t>
      </w:r>
      <w:r w:rsidR="00AD72BC">
        <w:t>.</w:t>
      </w:r>
      <w:r w:rsidR="00B73FF8">
        <w:t xml:space="preserve"> Kim et al. (2010) examined the efficiency </w:t>
      </w:r>
      <w:r w:rsidR="00C302DE">
        <w:t xml:space="preserve">of </w:t>
      </w:r>
      <w:r w:rsidR="00B73FF8">
        <w:t>EMDR in acutely admitted patients with psychosis</w:t>
      </w:r>
      <w:r w:rsidR="00335EC8">
        <w:t xml:space="preserve"> (PTSD symptoms were not indicated)</w:t>
      </w:r>
      <w:r w:rsidR="00C67101">
        <w:t xml:space="preserve">. </w:t>
      </w:r>
      <w:r w:rsidR="00335EC8">
        <w:t xml:space="preserve">Individuals </w:t>
      </w:r>
      <w:r w:rsidR="00B73FF8">
        <w:t>were randomly assigned to EMDR, progressive muscle relaxation, or treatment as usual. All groups were found to improve symptoms of psychosis, anxiety and depression</w:t>
      </w:r>
      <w:r w:rsidR="00834BAE">
        <w:t>. H</w:t>
      </w:r>
      <w:r w:rsidR="00B73FF8">
        <w:t xml:space="preserve">owever, there were no difference in effects between groups. Furthermore, Croes et al., (2014) </w:t>
      </w:r>
      <w:r w:rsidR="006B6045">
        <w:t xml:space="preserve">delivered </w:t>
      </w:r>
      <w:r w:rsidR="00B73FF8">
        <w:t>EMDR</w:t>
      </w:r>
      <w:r w:rsidR="00787FAB">
        <w:t xml:space="preserve"> therapy</w:t>
      </w:r>
      <w:r w:rsidR="00B73FF8">
        <w:t xml:space="preserve"> as a</w:t>
      </w:r>
      <w:r w:rsidR="00787FAB">
        <w:t>n</w:t>
      </w:r>
      <w:r w:rsidR="00B73FF8">
        <w:t xml:space="preserve"> intervention for psychosis related</w:t>
      </w:r>
      <w:r w:rsidR="00112289">
        <w:t>-</w:t>
      </w:r>
      <w:r w:rsidR="00B73FF8">
        <w:t xml:space="preserve">imagery and </w:t>
      </w:r>
      <w:r w:rsidR="00787FAB">
        <w:t>found a</w:t>
      </w:r>
      <w:r w:rsidR="00B73FF8">
        <w:t xml:space="preserve"> reduc</w:t>
      </w:r>
      <w:r w:rsidR="00787FAB">
        <w:t>tion in</w:t>
      </w:r>
      <w:r w:rsidR="00112289">
        <w:t xml:space="preserve"> symptoms of depression, anxiety and psycho</w:t>
      </w:r>
      <w:r w:rsidR="001D0F3B">
        <w:t>sis</w:t>
      </w:r>
      <w:r w:rsidR="00B73FF8">
        <w:t>. These</w:t>
      </w:r>
      <w:r>
        <w:t xml:space="preserve"> early</w:t>
      </w:r>
      <w:r w:rsidR="00B73FF8">
        <w:t xml:space="preserve"> findings indicate that EMDR can be used for those</w:t>
      </w:r>
      <w:r w:rsidR="00C67101">
        <w:t xml:space="preserve"> experiencing psychosis</w:t>
      </w:r>
      <w:r w:rsidR="00B73FF8">
        <w:t xml:space="preserve"> </w:t>
      </w:r>
      <w:r w:rsidR="00C302DE">
        <w:t>with</w:t>
      </w:r>
      <w:r w:rsidR="00C67101">
        <w:t xml:space="preserve"> and without comorbid PTSD</w:t>
      </w:r>
      <w:r w:rsidR="00223A93">
        <w:t>,</w:t>
      </w:r>
      <w:r w:rsidR="00C67101">
        <w:t xml:space="preserve"> wit</w:t>
      </w:r>
      <w:r w:rsidR="00223A93">
        <w:t>h acute phases of psychosis or with clients presenting with greater stability</w:t>
      </w:r>
      <w:r w:rsidR="006B6045">
        <w:t xml:space="preserve">. </w:t>
      </w:r>
      <w:r w:rsidR="00834BAE">
        <w:t>Nonetheless</w:t>
      </w:r>
      <w:r w:rsidR="00B73FF8">
        <w:t>, more robust research is need</w:t>
      </w:r>
      <w:r w:rsidR="00C67101">
        <w:t>ed</w:t>
      </w:r>
      <w:r w:rsidR="00B73FF8">
        <w:t xml:space="preserve"> </w:t>
      </w:r>
      <w:r w:rsidR="00B73FF8">
        <w:lastRenderedPageBreak/>
        <w:t>involving randomised control trials with larger</w:t>
      </w:r>
      <w:r w:rsidR="00C67101">
        <w:t xml:space="preserve"> </w:t>
      </w:r>
      <w:r w:rsidR="00B73FF8">
        <w:t>sample</w:t>
      </w:r>
      <w:r w:rsidR="00AD72BC">
        <w:t>s</w:t>
      </w:r>
      <w:r w:rsidR="00B73FF8">
        <w:t xml:space="preserve"> to achieve firm conclusions about the effectiveness of</w:t>
      </w:r>
      <w:r w:rsidR="00AD72BC">
        <w:t xml:space="preserve"> </w:t>
      </w:r>
      <w:r w:rsidR="00787FAB">
        <w:t>different</w:t>
      </w:r>
      <w:r w:rsidR="00AD72BC">
        <w:t xml:space="preserve"> </w:t>
      </w:r>
      <w:r w:rsidR="00B73FF8">
        <w:t>approach</w:t>
      </w:r>
      <w:r w:rsidR="00AD72BC">
        <w:t>es</w:t>
      </w:r>
      <w:r w:rsidR="00B73FF8">
        <w:t xml:space="preserve">. </w:t>
      </w:r>
    </w:p>
    <w:p w14:paraId="0C5AF0E1" w14:textId="77777777" w:rsidR="007226DC" w:rsidRPr="007226DC" w:rsidRDefault="007226DC" w:rsidP="006A6727">
      <w:pPr>
        <w:spacing w:line="480" w:lineRule="auto"/>
        <w:jc w:val="both"/>
      </w:pPr>
    </w:p>
    <w:p w14:paraId="3025BD7B" w14:textId="0B0CF368" w:rsidR="00A42354" w:rsidRDefault="006A6727" w:rsidP="006A6727">
      <w:pPr>
        <w:spacing w:line="480" w:lineRule="auto"/>
        <w:jc w:val="both"/>
        <w:rPr>
          <w:rFonts w:ascii="Times" w:hAnsi="Times"/>
          <w:color w:val="000000" w:themeColor="text1"/>
        </w:rPr>
      </w:pPr>
      <w:r>
        <w:rPr>
          <w:rFonts w:ascii="Times" w:hAnsi="Times"/>
          <w:color w:val="000000" w:themeColor="text1"/>
        </w:rPr>
        <w:t>“</w:t>
      </w:r>
      <w:r w:rsidRPr="009C13EE">
        <w:rPr>
          <w:rFonts w:ascii="Times" w:hAnsi="Times"/>
          <w:color w:val="000000" w:themeColor="text1"/>
        </w:rPr>
        <w:t>Guid</w:t>
      </w:r>
      <w:r>
        <w:rPr>
          <w:rFonts w:ascii="Times" w:hAnsi="Times"/>
          <w:color w:val="000000" w:themeColor="text1"/>
        </w:rPr>
        <w:t>elines</w:t>
      </w:r>
      <w:r w:rsidRPr="009C13EE">
        <w:rPr>
          <w:rFonts w:ascii="Times" w:hAnsi="Times"/>
          <w:color w:val="000000" w:themeColor="text1"/>
        </w:rPr>
        <w:t xml:space="preserve"> for conceptuali</w:t>
      </w:r>
      <w:r>
        <w:rPr>
          <w:rFonts w:ascii="Times" w:hAnsi="Times"/>
          <w:color w:val="000000" w:themeColor="text1"/>
        </w:rPr>
        <w:t>z</w:t>
      </w:r>
      <w:r w:rsidRPr="009C13EE">
        <w:rPr>
          <w:rFonts w:ascii="Times" w:hAnsi="Times"/>
          <w:color w:val="000000" w:themeColor="text1"/>
        </w:rPr>
        <w:t>ation and treatment</w:t>
      </w:r>
      <w:r>
        <w:rPr>
          <w:rFonts w:ascii="Times" w:hAnsi="Times"/>
          <w:color w:val="000000" w:themeColor="text1"/>
        </w:rPr>
        <w:t>”</w:t>
      </w:r>
      <w:r w:rsidRPr="009C13EE">
        <w:rPr>
          <w:rFonts w:ascii="Times" w:hAnsi="Times"/>
          <w:color w:val="000000" w:themeColor="text1"/>
        </w:rPr>
        <w:t xml:space="preserve"> for individuals experiencing psychosis when using EMDR ha</w:t>
      </w:r>
      <w:r>
        <w:rPr>
          <w:rFonts w:ascii="Times" w:hAnsi="Times"/>
          <w:color w:val="000000" w:themeColor="text1"/>
        </w:rPr>
        <w:t>ve</w:t>
      </w:r>
      <w:r w:rsidRPr="009C13EE">
        <w:rPr>
          <w:rFonts w:ascii="Times" w:hAnsi="Times"/>
          <w:color w:val="000000" w:themeColor="text1"/>
        </w:rPr>
        <w:t xml:space="preserve"> been </w:t>
      </w:r>
      <w:r>
        <w:rPr>
          <w:rFonts w:ascii="Times" w:hAnsi="Times"/>
          <w:color w:val="000000" w:themeColor="text1"/>
        </w:rPr>
        <w:t>formed</w:t>
      </w:r>
      <w:r w:rsidRPr="009C13EE">
        <w:rPr>
          <w:rFonts w:ascii="Times" w:hAnsi="Times"/>
          <w:color w:val="000000" w:themeColor="text1"/>
        </w:rPr>
        <w:t xml:space="preserve"> (</w:t>
      </w:r>
      <w:r w:rsidR="00AD3A7E">
        <w:rPr>
          <w:rFonts w:ascii="Times" w:hAnsi="Times"/>
          <w:color w:val="000000" w:themeColor="text1"/>
        </w:rPr>
        <w:t>v</w:t>
      </w:r>
      <w:r w:rsidRPr="009C13EE">
        <w:rPr>
          <w:rFonts w:ascii="Times" w:hAnsi="Times"/>
          <w:color w:val="000000" w:themeColor="text1"/>
        </w:rPr>
        <w:t xml:space="preserve">an den Berg et al., 2013). </w:t>
      </w:r>
      <w:r w:rsidR="00834BAE">
        <w:rPr>
          <w:rFonts w:ascii="Times" w:hAnsi="Times"/>
          <w:color w:val="000000" w:themeColor="text1"/>
        </w:rPr>
        <w:t>T</w:t>
      </w:r>
      <w:r>
        <w:rPr>
          <w:rFonts w:ascii="Times" w:hAnsi="Times"/>
          <w:color w:val="000000" w:themeColor="text1"/>
        </w:rPr>
        <w:t>hese are</w:t>
      </w:r>
      <w:r w:rsidRPr="009C13EE">
        <w:rPr>
          <w:rFonts w:ascii="Times" w:hAnsi="Times"/>
          <w:color w:val="000000" w:themeColor="text1"/>
        </w:rPr>
        <w:t xml:space="preserve"> largely based on clinical experience and theory.</w:t>
      </w:r>
      <w:r>
        <w:rPr>
          <w:rFonts w:ascii="Times" w:hAnsi="Times"/>
          <w:color w:val="000000" w:themeColor="text1"/>
        </w:rPr>
        <w:t xml:space="preserve"> </w:t>
      </w:r>
      <w:r w:rsidRPr="009C13EE">
        <w:rPr>
          <w:rFonts w:ascii="Times" w:hAnsi="Times"/>
          <w:color w:val="000000" w:themeColor="text1"/>
        </w:rPr>
        <w:t xml:space="preserve">This guidance suggests EMDR </w:t>
      </w:r>
      <w:r>
        <w:rPr>
          <w:rFonts w:ascii="Times" w:hAnsi="Times"/>
          <w:color w:val="000000" w:themeColor="text1"/>
        </w:rPr>
        <w:t>is indicated for comorbid PTSD, for symptoms of psychosis directly linked to early trauma, when traumatic life events indirectly impact on psychosis, and finally to reprocess distressing psychosis-related imagery</w:t>
      </w:r>
      <w:r w:rsidRPr="009C13EE">
        <w:rPr>
          <w:rFonts w:ascii="Times" w:hAnsi="Times"/>
          <w:color w:val="000000" w:themeColor="text1"/>
        </w:rPr>
        <w:t xml:space="preserve">. </w:t>
      </w:r>
      <w:r>
        <w:rPr>
          <w:rFonts w:ascii="Times" w:hAnsi="Times"/>
          <w:color w:val="000000" w:themeColor="text1"/>
        </w:rPr>
        <w:t>It</w:t>
      </w:r>
      <w:r w:rsidR="00210395">
        <w:rPr>
          <w:rFonts w:ascii="Times" w:hAnsi="Times"/>
          <w:color w:val="000000" w:themeColor="text1"/>
        </w:rPr>
        <w:t xml:space="preserve"> is</w:t>
      </w:r>
      <w:r>
        <w:rPr>
          <w:rFonts w:ascii="Times" w:hAnsi="Times"/>
          <w:color w:val="000000" w:themeColor="text1"/>
        </w:rPr>
        <w:t xml:space="preserve"> reported</w:t>
      </w:r>
      <w:r w:rsidRPr="009C13EE">
        <w:rPr>
          <w:rFonts w:ascii="Times" w:hAnsi="Times"/>
          <w:color w:val="000000" w:themeColor="text1"/>
        </w:rPr>
        <w:t xml:space="preserve"> that in clinical practice EMDR </w:t>
      </w:r>
      <w:r w:rsidR="00702787">
        <w:rPr>
          <w:rFonts w:ascii="Times" w:hAnsi="Times"/>
          <w:color w:val="000000" w:themeColor="text1"/>
        </w:rPr>
        <w:t>can</w:t>
      </w:r>
      <w:r>
        <w:rPr>
          <w:rFonts w:ascii="Times" w:hAnsi="Times"/>
          <w:color w:val="000000" w:themeColor="text1"/>
        </w:rPr>
        <w:t xml:space="preserve"> be used</w:t>
      </w:r>
      <w:r w:rsidRPr="009C13EE">
        <w:rPr>
          <w:rFonts w:ascii="Times" w:hAnsi="Times"/>
          <w:color w:val="000000" w:themeColor="text1"/>
        </w:rPr>
        <w:t xml:space="preserve"> alongside C</w:t>
      </w:r>
      <w:r>
        <w:rPr>
          <w:rFonts w:ascii="Times" w:hAnsi="Times"/>
          <w:color w:val="000000" w:themeColor="text1"/>
        </w:rPr>
        <w:t xml:space="preserve">ognitive </w:t>
      </w:r>
      <w:r w:rsidRPr="009C13EE">
        <w:rPr>
          <w:rFonts w:ascii="Times" w:hAnsi="Times"/>
          <w:color w:val="000000" w:themeColor="text1"/>
        </w:rPr>
        <w:t>B</w:t>
      </w:r>
      <w:r>
        <w:rPr>
          <w:rFonts w:ascii="Times" w:hAnsi="Times"/>
          <w:color w:val="000000" w:themeColor="text1"/>
        </w:rPr>
        <w:t xml:space="preserve">ehavioural </w:t>
      </w:r>
      <w:r w:rsidRPr="009C13EE">
        <w:rPr>
          <w:rFonts w:ascii="Times" w:hAnsi="Times"/>
          <w:color w:val="000000" w:themeColor="text1"/>
        </w:rPr>
        <w:t>T</w:t>
      </w:r>
      <w:r>
        <w:rPr>
          <w:rFonts w:ascii="Times" w:hAnsi="Times"/>
          <w:color w:val="000000" w:themeColor="text1"/>
        </w:rPr>
        <w:t xml:space="preserve">herapy </w:t>
      </w:r>
      <w:r w:rsidR="007D5581">
        <w:rPr>
          <w:rFonts w:ascii="Times" w:hAnsi="Times"/>
          <w:color w:val="000000" w:themeColor="text1"/>
        </w:rPr>
        <w:t>(CBT)</w:t>
      </w:r>
      <w:r>
        <w:rPr>
          <w:rFonts w:ascii="Times" w:hAnsi="Times"/>
          <w:color w:val="000000" w:themeColor="text1"/>
        </w:rPr>
        <w:t>. The authors acknowledged symptoms often intensify when the intervention begins but emphasises that no adversities occurred during their practice. However, there</w:t>
      </w:r>
      <w:r w:rsidR="00834BAE">
        <w:rPr>
          <w:rFonts w:ascii="Times" w:hAnsi="Times"/>
          <w:color w:val="000000" w:themeColor="text1"/>
        </w:rPr>
        <w:t xml:space="preserve"> is</w:t>
      </w:r>
      <w:r>
        <w:rPr>
          <w:rFonts w:ascii="Times" w:hAnsi="Times"/>
          <w:color w:val="000000" w:themeColor="text1"/>
        </w:rPr>
        <w:t xml:space="preserve"> no</w:t>
      </w:r>
      <w:r w:rsidRPr="009C13EE">
        <w:rPr>
          <w:rFonts w:ascii="Times" w:hAnsi="Times"/>
          <w:color w:val="000000" w:themeColor="text1"/>
        </w:rPr>
        <w:t xml:space="preserve"> </w:t>
      </w:r>
      <w:r>
        <w:rPr>
          <w:rFonts w:ascii="Times" w:hAnsi="Times"/>
          <w:color w:val="000000" w:themeColor="text1"/>
        </w:rPr>
        <w:t>data revealing</w:t>
      </w:r>
      <w:r w:rsidRPr="009C13EE">
        <w:rPr>
          <w:rFonts w:ascii="Times" w:hAnsi="Times"/>
          <w:color w:val="000000" w:themeColor="text1"/>
        </w:rPr>
        <w:t xml:space="preserve"> clear indications and specific conditions for when EMDR would be effective. I</w:t>
      </w:r>
      <w:r>
        <w:rPr>
          <w:rFonts w:ascii="Times" w:hAnsi="Times"/>
          <w:color w:val="000000" w:themeColor="text1"/>
        </w:rPr>
        <w:t>t</w:t>
      </w:r>
      <w:r w:rsidRPr="009C13EE">
        <w:rPr>
          <w:rFonts w:ascii="Times" w:hAnsi="Times"/>
          <w:color w:val="000000" w:themeColor="text1"/>
        </w:rPr>
        <w:t xml:space="preserve">s proposed therapists judge how to intervene, given their </w:t>
      </w:r>
      <w:r>
        <w:rPr>
          <w:rFonts w:ascii="Times" w:hAnsi="Times"/>
          <w:color w:val="000000" w:themeColor="text1"/>
        </w:rPr>
        <w:t xml:space="preserve">expertise. </w:t>
      </w:r>
      <w:r w:rsidRPr="009C13EE">
        <w:rPr>
          <w:rFonts w:ascii="Times" w:hAnsi="Times"/>
          <w:color w:val="000000" w:themeColor="text1"/>
        </w:rPr>
        <w:t>(</w:t>
      </w:r>
      <w:r w:rsidR="00AD3A7E">
        <w:rPr>
          <w:rFonts w:ascii="Times" w:hAnsi="Times"/>
          <w:color w:val="000000" w:themeColor="text1"/>
        </w:rPr>
        <w:t>v</w:t>
      </w:r>
      <w:r w:rsidRPr="009C13EE">
        <w:rPr>
          <w:rFonts w:ascii="Times" w:hAnsi="Times"/>
          <w:color w:val="000000" w:themeColor="text1"/>
        </w:rPr>
        <w:t>an den Berg et al., 2013).</w:t>
      </w:r>
      <w:r>
        <w:rPr>
          <w:rFonts w:ascii="Times" w:hAnsi="Times"/>
          <w:color w:val="000000" w:themeColor="text1"/>
        </w:rPr>
        <w:t xml:space="preserve"> </w:t>
      </w:r>
      <w:r w:rsidRPr="009C13EE">
        <w:rPr>
          <w:rFonts w:ascii="Times" w:hAnsi="Times"/>
          <w:color w:val="000000" w:themeColor="text1"/>
        </w:rPr>
        <w:t>Previous investigation into clinicians’ experience</w:t>
      </w:r>
      <w:r>
        <w:rPr>
          <w:rFonts w:ascii="Times" w:hAnsi="Times"/>
          <w:color w:val="000000" w:themeColor="text1"/>
        </w:rPr>
        <w:t>s</w:t>
      </w:r>
      <w:r w:rsidRPr="009C13EE">
        <w:rPr>
          <w:rFonts w:ascii="Times" w:hAnsi="Times"/>
          <w:color w:val="000000" w:themeColor="text1"/>
        </w:rPr>
        <w:t xml:space="preserve"> </w:t>
      </w:r>
      <w:r>
        <w:rPr>
          <w:rFonts w:ascii="Times" w:hAnsi="Times"/>
          <w:color w:val="000000" w:themeColor="text1"/>
        </w:rPr>
        <w:t>using</w:t>
      </w:r>
      <w:r w:rsidRPr="009C13EE">
        <w:rPr>
          <w:rFonts w:ascii="Times" w:hAnsi="Times"/>
          <w:color w:val="000000" w:themeColor="text1"/>
        </w:rPr>
        <w:t xml:space="preserve"> EMDR</w:t>
      </w:r>
      <w:r>
        <w:rPr>
          <w:rFonts w:ascii="Times" w:hAnsi="Times"/>
          <w:color w:val="000000" w:themeColor="text1"/>
        </w:rPr>
        <w:t>,</w:t>
      </w:r>
      <w:r w:rsidRPr="009C13EE">
        <w:rPr>
          <w:rFonts w:ascii="Times" w:hAnsi="Times"/>
          <w:color w:val="000000" w:themeColor="text1"/>
        </w:rPr>
        <w:t xml:space="preserve"> </w:t>
      </w:r>
      <w:r>
        <w:rPr>
          <w:rFonts w:ascii="Times" w:hAnsi="Times"/>
          <w:color w:val="000000" w:themeColor="text1"/>
        </w:rPr>
        <w:t>also</w:t>
      </w:r>
      <w:r w:rsidRPr="009C13EE">
        <w:rPr>
          <w:rFonts w:ascii="Times" w:hAnsi="Times"/>
          <w:color w:val="000000" w:themeColor="text1"/>
        </w:rPr>
        <w:t xml:space="preserve"> found that at least 40% of participants had difficulty integrating the therapy. </w:t>
      </w:r>
      <w:r>
        <w:rPr>
          <w:rFonts w:ascii="Times" w:hAnsi="Times"/>
          <w:color w:val="000000" w:themeColor="text1"/>
        </w:rPr>
        <w:t>This was due to</w:t>
      </w:r>
      <w:r w:rsidRPr="009C13EE">
        <w:rPr>
          <w:rFonts w:ascii="Times" w:hAnsi="Times"/>
          <w:color w:val="000000" w:themeColor="text1"/>
        </w:rPr>
        <w:t xml:space="preserve"> workplace difficulties, limitations in the provision of supervision, </w:t>
      </w:r>
      <w:r>
        <w:rPr>
          <w:rFonts w:ascii="Times" w:hAnsi="Times"/>
          <w:color w:val="000000" w:themeColor="text1"/>
        </w:rPr>
        <w:t>and</w:t>
      </w:r>
      <w:r w:rsidRPr="009C13EE">
        <w:rPr>
          <w:rFonts w:ascii="Times" w:hAnsi="Times"/>
          <w:color w:val="000000" w:themeColor="text1"/>
        </w:rPr>
        <w:t xml:space="preserve"> other barriers (Dunne &amp; Farrell, 2011). </w:t>
      </w:r>
      <w:r w:rsidR="00834BAE">
        <w:rPr>
          <w:rFonts w:ascii="Times" w:hAnsi="Times"/>
          <w:color w:val="000000" w:themeColor="text1"/>
        </w:rPr>
        <w:t>At present, no</w:t>
      </w:r>
      <w:r w:rsidRPr="009C13EE">
        <w:rPr>
          <w:rFonts w:ascii="Times" w:hAnsi="Times"/>
          <w:color w:val="000000" w:themeColor="text1"/>
        </w:rPr>
        <w:t xml:space="preserve"> qualitative literature exists detailing</w:t>
      </w:r>
      <w:r>
        <w:rPr>
          <w:rFonts w:ascii="Times" w:hAnsi="Times"/>
          <w:color w:val="000000" w:themeColor="text1"/>
        </w:rPr>
        <w:t xml:space="preserve"> </w:t>
      </w:r>
      <w:r w:rsidRPr="009C13EE">
        <w:rPr>
          <w:rFonts w:ascii="Times" w:hAnsi="Times"/>
          <w:color w:val="000000" w:themeColor="text1"/>
        </w:rPr>
        <w:t>therapist’s experiences</w:t>
      </w:r>
      <w:r>
        <w:rPr>
          <w:rFonts w:ascii="Times" w:hAnsi="Times"/>
          <w:color w:val="000000" w:themeColor="text1"/>
        </w:rPr>
        <w:t xml:space="preserve"> of</w:t>
      </w:r>
      <w:r w:rsidRPr="009C13EE">
        <w:rPr>
          <w:rFonts w:ascii="Times" w:hAnsi="Times"/>
          <w:color w:val="000000" w:themeColor="text1"/>
        </w:rPr>
        <w:t xml:space="preserve"> </w:t>
      </w:r>
      <w:r>
        <w:rPr>
          <w:rFonts w:ascii="Times" w:hAnsi="Times"/>
          <w:color w:val="000000" w:themeColor="text1"/>
        </w:rPr>
        <w:t>providing</w:t>
      </w:r>
      <w:r w:rsidRPr="009C13EE">
        <w:rPr>
          <w:rFonts w:ascii="Times" w:hAnsi="Times"/>
          <w:color w:val="000000" w:themeColor="text1"/>
        </w:rPr>
        <w:t xml:space="preserve"> EMDR </w:t>
      </w:r>
      <w:r>
        <w:rPr>
          <w:rFonts w:ascii="Times" w:hAnsi="Times"/>
          <w:color w:val="000000" w:themeColor="text1"/>
        </w:rPr>
        <w:t>to</w:t>
      </w:r>
      <w:r w:rsidRPr="009C13EE">
        <w:rPr>
          <w:rFonts w:ascii="Times" w:hAnsi="Times"/>
          <w:color w:val="000000" w:themeColor="text1"/>
        </w:rPr>
        <w:t xml:space="preserve"> clients experiencing psychosis</w:t>
      </w:r>
      <w:r w:rsidR="00E564E4">
        <w:rPr>
          <w:rFonts w:ascii="Times" w:hAnsi="Times"/>
          <w:color w:val="000000" w:themeColor="text1"/>
        </w:rPr>
        <w:t>.</w:t>
      </w:r>
    </w:p>
    <w:p w14:paraId="7ABFB96E" w14:textId="77777777" w:rsidR="00DD3FF1" w:rsidRDefault="00DD3FF1" w:rsidP="006A6727">
      <w:pPr>
        <w:spacing w:line="480" w:lineRule="auto"/>
        <w:jc w:val="both"/>
        <w:rPr>
          <w:rFonts w:ascii="Times" w:hAnsi="Times"/>
          <w:color w:val="000000" w:themeColor="text1"/>
        </w:rPr>
      </w:pPr>
    </w:p>
    <w:p w14:paraId="7B623F0B" w14:textId="11526C76" w:rsidR="00DE5667" w:rsidRPr="00F6331C" w:rsidRDefault="009C2A43" w:rsidP="006A6727">
      <w:pPr>
        <w:spacing w:line="480" w:lineRule="auto"/>
        <w:jc w:val="both"/>
        <w:rPr>
          <w:rFonts w:ascii="Times" w:hAnsi="Times"/>
          <w:color w:val="000000" w:themeColor="text1"/>
        </w:rPr>
      </w:pPr>
      <w:r w:rsidRPr="00F6331C">
        <w:rPr>
          <w:rFonts w:ascii="Times" w:hAnsi="Times"/>
          <w:color w:val="000000" w:themeColor="text1"/>
        </w:rPr>
        <w:t>For this study, the research</w:t>
      </w:r>
      <w:r w:rsidR="00B13B57">
        <w:rPr>
          <w:rFonts w:ascii="Times" w:hAnsi="Times"/>
          <w:color w:val="000000" w:themeColor="text1"/>
        </w:rPr>
        <w:t>er</w:t>
      </w:r>
      <w:bookmarkStart w:id="15" w:name="_GoBack"/>
      <w:bookmarkEnd w:id="15"/>
      <w:r w:rsidR="00B13B57">
        <w:rPr>
          <w:rFonts w:ascii="Times" w:hAnsi="Times"/>
          <w:color w:val="000000" w:themeColor="text1"/>
        </w:rPr>
        <w:t xml:space="preserve"> </w:t>
      </w:r>
      <w:r w:rsidRPr="00F6331C">
        <w:rPr>
          <w:rFonts w:ascii="Times" w:hAnsi="Times"/>
          <w:color w:val="000000" w:themeColor="text1"/>
        </w:rPr>
        <w:t>posited four questions:</w:t>
      </w:r>
    </w:p>
    <w:p w14:paraId="25CEFA4C" w14:textId="16D2F0BE" w:rsidR="009C2A43" w:rsidRPr="00F6331C" w:rsidRDefault="009C2A43" w:rsidP="009C2A43">
      <w:pPr>
        <w:pStyle w:val="ListParagraph"/>
        <w:numPr>
          <w:ilvl w:val="0"/>
          <w:numId w:val="23"/>
        </w:numPr>
        <w:spacing w:line="480" w:lineRule="auto"/>
        <w:jc w:val="both"/>
        <w:rPr>
          <w:rFonts w:ascii="Times" w:hAnsi="Times"/>
          <w:color w:val="000000" w:themeColor="text1"/>
        </w:rPr>
      </w:pPr>
      <w:r w:rsidRPr="00F6331C">
        <w:rPr>
          <w:rFonts w:ascii="Times" w:hAnsi="Times"/>
          <w:color w:val="000000" w:themeColor="text1"/>
        </w:rPr>
        <w:t xml:space="preserve">How do therapists view the experience of applying EMDR with clients experiencing psychosis? </w:t>
      </w:r>
    </w:p>
    <w:p w14:paraId="356A60EC" w14:textId="01010350" w:rsidR="009C2A43" w:rsidRPr="00F6331C" w:rsidRDefault="009C2A43" w:rsidP="009C2A43">
      <w:pPr>
        <w:pStyle w:val="ListParagraph"/>
        <w:numPr>
          <w:ilvl w:val="0"/>
          <w:numId w:val="23"/>
        </w:numPr>
        <w:spacing w:line="480" w:lineRule="auto"/>
        <w:jc w:val="both"/>
        <w:rPr>
          <w:rFonts w:ascii="Times" w:hAnsi="Times"/>
          <w:color w:val="000000" w:themeColor="text1"/>
        </w:rPr>
      </w:pPr>
      <w:r w:rsidRPr="00F6331C">
        <w:rPr>
          <w:rFonts w:ascii="Times" w:hAnsi="Times"/>
          <w:color w:val="000000" w:themeColor="text1"/>
        </w:rPr>
        <w:t xml:space="preserve">What do therapists identify as helpful when using EMDR </w:t>
      </w:r>
      <w:r w:rsidR="007C2B60" w:rsidRPr="00F6331C">
        <w:rPr>
          <w:rFonts w:ascii="Times" w:hAnsi="Times"/>
          <w:color w:val="000000" w:themeColor="text1"/>
        </w:rPr>
        <w:t>with</w:t>
      </w:r>
      <w:r w:rsidRPr="00F6331C">
        <w:rPr>
          <w:rFonts w:ascii="Times" w:hAnsi="Times"/>
          <w:color w:val="000000" w:themeColor="text1"/>
        </w:rPr>
        <w:t xml:space="preserve"> this client group?</w:t>
      </w:r>
    </w:p>
    <w:p w14:paraId="0CCD2ABC" w14:textId="553EA09D" w:rsidR="009C2A43" w:rsidRPr="00F6331C" w:rsidRDefault="009C2A43" w:rsidP="009C2A43">
      <w:pPr>
        <w:pStyle w:val="ListParagraph"/>
        <w:numPr>
          <w:ilvl w:val="0"/>
          <w:numId w:val="23"/>
        </w:numPr>
        <w:spacing w:line="480" w:lineRule="auto"/>
        <w:jc w:val="both"/>
        <w:rPr>
          <w:rFonts w:ascii="Times" w:hAnsi="Times"/>
          <w:color w:val="000000" w:themeColor="text1"/>
        </w:rPr>
      </w:pPr>
      <w:r w:rsidRPr="00F6331C">
        <w:rPr>
          <w:rFonts w:ascii="Times" w:hAnsi="Times"/>
          <w:color w:val="000000" w:themeColor="text1"/>
        </w:rPr>
        <w:t>Do therapists’ perceive any obstacles when using this approach and how do they overcome these?</w:t>
      </w:r>
    </w:p>
    <w:p w14:paraId="5EA4800C" w14:textId="21889EB6" w:rsidR="009C2A43" w:rsidRPr="00F6331C" w:rsidRDefault="009C2A43" w:rsidP="009C2A43">
      <w:pPr>
        <w:pStyle w:val="ListParagraph"/>
        <w:numPr>
          <w:ilvl w:val="0"/>
          <w:numId w:val="23"/>
        </w:numPr>
        <w:spacing w:line="480" w:lineRule="auto"/>
        <w:jc w:val="both"/>
        <w:rPr>
          <w:rFonts w:ascii="Times" w:hAnsi="Times"/>
          <w:color w:val="000000" w:themeColor="text1"/>
        </w:rPr>
      </w:pPr>
      <w:r w:rsidRPr="00F6331C">
        <w:rPr>
          <w:rFonts w:ascii="Times" w:hAnsi="Times"/>
          <w:color w:val="000000" w:themeColor="text1"/>
        </w:rPr>
        <w:lastRenderedPageBreak/>
        <w:t xml:space="preserve">How do therapists’ view this intervention over and above others </w:t>
      </w:r>
      <w:r w:rsidR="00DD3FF1" w:rsidRPr="00F6331C">
        <w:rPr>
          <w:rFonts w:ascii="Times" w:hAnsi="Times"/>
          <w:color w:val="000000" w:themeColor="text1"/>
        </w:rPr>
        <w:t>when using EMDR with this population?</w:t>
      </w:r>
    </w:p>
    <w:p w14:paraId="5D0C4F38" w14:textId="77777777" w:rsidR="009C2A43" w:rsidRDefault="009C2A43" w:rsidP="006A6727">
      <w:pPr>
        <w:spacing w:line="480" w:lineRule="auto"/>
        <w:jc w:val="both"/>
        <w:rPr>
          <w:rFonts w:ascii="Times" w:hAnsi="Times"/>
          <w:color w:val="000000" w:themeColor="text1"/>
        </w:rPr>
      </w:pPr>
    </w:p>
    <w:p w14:paraId="7F56543B" w14:textId="6071D7A9" w:rsidR="006A6727" w:rsidRPr="006A6727" w:rsidRDefault="006A6727" w:rsidP="006A6727">
      <w:pPr>
        <w:spacing w:line="480" w:lineRule="auto"/>
        <w:jc w:val="both"/>
        <w:rPr>
          <w:rFonts w:ascii="Times" w:hAnsi="Times"/>
          <w:color w:val="000000" w:themeColor="text1"/>
        </w:rPr>
      </w:pPr>
      <w:r>
        <w:rPr>
          <w:rFonts w:ascii="Times" w:hAnsi="Times"/>
          <w:color w:val="000000" w:themeColor="text1"/>
        </w:rPr>
        <w:t xml:space="preserve">This </w:t>
      </w:r>
      <w:r w:rsidRPr="009C13EE">
        <w:rPr>
          <w:rFonts w:ascii="Times" w:hAnsi="Times"/>
          <w:color w:val="000000" w:themeColor="text1"/>
        </w:rPr>
        <w:t>study</w:t>
      </w:r>
      <w:r w:rsidR="00DD3FF1">
        <w:rPr>
          <w:rFonts w:ascii="Times" w:hAnsi="Times"/>
          <w:color w:val="000000" w:themeColor="text1"/>
        </w:rPr>
        <w:t xml:space="preserve"> therefore</w:t>
      </w:r>
      <w:r>
        <w:rPr>
          <w:rFonts w:ascii="Times" w:hAnsi="Times"/>
          <w:color w:val="000000" w:themeColor="text1"/>
        </w:rPr>
        <w:t xml:space="preserve"> aimed to</w:t>
      </w:r>
      <w:r w:rsidRPr="009C13EE">
        <w:rPr>
          <w:rFonts w:ascii="Times" w:hAnsi="Times"/>
          <w:color w:val="000000" w:themeColor="text1"/>
        </w:rPr>
        <w:t xml:space="preserve"> explore</w:t>
      </w:r>
      <w:r>
        <w:rPr>
          <w:rFonts w:ascii="Times" w:hAnsi="Times"/>
          <w:color w:val="000000" w:themeColor="text1"/>
        </w:rPr>
        <w:t>d</w:t>
      </w:r>
      <w:r w:rsidRPr="009C13EE">
        <w:rPr>
          <w:rFonts w:ascii="Times" w:hAnsi="Times"/>
          <w:color w:val="000000" w:themeColor="text1"/>
        </w:rPr>
        <w:t xml:space="preserve"> therapists’ perceptions of facilitators and barriers when using EMDR with psychosis, their general experiences and how they </w:t>
      </w:r>
      <w:r w:rsidR="00670D47">
        <w:rPr>
          <w:rFonts w:ascii="Times" w:hAnsi="Times"/>
          <w:color w:val="000000" w:themeColor="text1"/>
        </w:rPr>
        <w:t>f</w:t>
      </w:r>
      <w:r w:rsidR="009173F4">
        <w:rPr>
          <w:rFonts w:ascii="Times" w:hAnsi="Times"/>
          <w:color w:val="000000" w:themeColor="text1"/>
        </w:rPr>
        <w:t>ind</w:t>
      </w:r>
      <w:r w:rsidRPr="009C13EE">
        <w:rPr>
          <w:rFonts w:ascii="Times" w:hAnsi="Times"/>
          <w:color w:val="000000" w:themeColor="text1"/>
        </w:rPr>
        <w:t xml:space="preserve"> using this approach compar</w:t>
      </w:r>
      <w:r>
        <w:rPr>
          <w:rFonts w:ascii="Times" w:hAnsi="Times"/>
          <w:color w:val="000000" w:themeColor="text1"/>
        </w:rPr>
        <w:t>ed with</w:t>
      </w:r>
      <w:r w:rsidRPr="009C13EE">
        <w:rPr>
          <w:rFonts w:ascii="Times" w:hAnsi="Times"/>
          <w:color w:val="000000" w:themeColor="text1"/>
        </w:rPr>
        <w:t xml:space="preserve"> other therapies. </w:t>
      </w:r>
      <w:bookmarkStart w:id="16" w:name="_Toc56782107"/>
      <w:bookmarkStart w:id="17" w:name="_Toc56782157"/>
      <w:bookmarkStart w:id="18" w:name="_Toc56782207"/>
      <w:bookmarkStart w:id="19" w:name="_Toc56782420"/>
      <w:bookmarkStart w:id="20" w:name="_Toc56782760"/>
      <w:bookmarkStart w:id="21" w:name="_Toc56782836"/>
      <w:bookmarkStart w:id="22" w:name="_Toc56782874"/>
      <w:bookmarkStart w:id="23" w:name="_Toc56783017"/>
      <w:bookmarkStart w:id="24" w:name="_Toc56783237"/>
      <w:bookmarkStart w:id="25" w:name="_Toc56783306"/>
      <w:bookmarkStart w:id="26" w:name="_Toc56783616"/>
      <w:bookmarkStart w:id="27" w:name="_Toc56784303"/>
      <w:bookmarkStart w:id="28" w:name="_Toc56785398"/>
    </w:p>
    <w:p w14:paraId="6AAE2BAC" w14:textId="48919CDA" w:rsidR="006A6727" w:rsidRDefault="006A6727" w:rsidP="006A6727">
      <w:pPr>
        <w:pStyle w:val="Heading1"/>
        <w:spacing w:line="480" w:lineRule="auto"/>
        <w:rPr>
          <w:rFonts w:ascii="Times" w:hAnsi="Times"/>
          <w:b/>
          <w:color w:val="000000" w:themeColor="text1"/>
          <w:sz w:val="24"/>
          <w:szCs w:val="24"/>
        </w:rPr>
      </w:pPr>
      <w:r w:rsidRPr="009C4919">
        <w:rPr>
          <w:rFonts w:ascii="Times" w:hAnsi="Times"/>
          <w:b/>
          <w:color w:val="000000" w:themeColor="text1"/>
          <w:sz w:val="24"/>
          <w:szCs w:val="24"/>
        </w:rPr>
        <w:t>Methods</w:t>
      </w:r>
      <w:bookmarkEnd w:id="16"/>
      <w:bookmarkEnd w:id="17"/>
      <w:bookmarkEnd w:id="18"/>
      <w:bookmarkEnd w:id="19"/>
      <w:bookmarkEnd w:id="20"/>
      <w:bookmarkEnd w:id="21"/>
      <w:bookmarkEnd w:id="22"/>
      <w:bookmarkEnd w:id="23"/>
      <w:bookmarkEnd w:id="24"/>
      <w:bookmarkEnd w:id="25"/>
      <w:bookmarkEnd w:id="26"/>
      <w:bookmarkEnd w:id="27"/>
      <w:bookmarkEnd w:id="28"/>
    </w:p>
    <w:p w14:paraId="36CE5FB1" w14:textId="77777777" w:rsidR="006A6727" w:rsidRPr="00095372" w:rsidRDefault="006A6727" w:rsidP="006A6727">
      <w:pPr>
        <w:spacing w:line="480" w:lineRule="auto"/>
      </w:pPr>
    </w:p>
    <w:p w14:paraId="2639ECF5" w14:textId="77777777" w:rsidR="006A6727" w:rsidRDefault="006A6727" w:rsidP="006A6727">
      <w:pPr>
        <w:pStyle w:val="Heading2"/>
        <w:spacing w:line="480" w:lineRule="auto"/>
        <w:rPr>
          <w:rFonts w:ascii="Times" w:hAnsi="Times"/>
          <w:b/>
          <w:color w:val="000000" w:themeColor="text1"/>
          <w:sz w:val="24"/>
          <w:szCs w:val="24"/>
        </w:rPr>
      </w:pPr>
      <w:bookmarkStart w:id="29" w:name="_Toc56782208"/>
      <w:bookmarkStart w:id="30" w:name="_Toc56782421"/>
      <w:bookmarkStart w:id="31" w:name="_Toc56782761"/>
      <w:bookmarkStart w:id="32" w:name="_Toc56782837"/>
      <w:bookmarkStart w:id="33" w:name="_Toc56782875"/>
      <w:bookmarkStart w:id="34" w:name="_Toc56783018"/>
      <w:bookmarkStart w:id="35" w:name="_Toc56783238"/>
      <w:bookmarkStart w:id="36" w:name="_Toc56783307"/>
      <w:bookmarkStart w:id="37" w:name="_Toc56783617"/>
      <w:bookmarkStart w:id="38" w:name="_Toc56784304"/>
      <w:bookmarkStart w:id="39" w:name="_Toc56785399"/>
      <w:r w:rsidRPr="009C4919">
        <w:rPr>
          <w:rFonts w:ascii="Times" w:hAnsi="Times"/>
          <w:b/>
          <w:color w:val="000000" w:themeColor="text1"/>
          <w:sz w:val="24"/>
          <w:szCs w:val="24"/>
        </w:rPr>
        <w:t>Design</w:t>
      </w:r>
      <w:bookmarkEnd w:id="29"/>
      <w:bookmarkEnd w:id="30"/>
      <w:bookmarkEnd w:id="31"/>
      <w:bookmarkEnd w:id="32"/>
      <w:bookmarkEnd w:id="33"/>
      <w:bookmarkEnd w:id="34"/>
      <w:bookmarkEnd w:id="35"/>
      <w:bookmarkEnd w:id="36"/>
      <w:bookmarkEnd w:id="37"/>
      <w:bookmarkEnd w:id="38"/>
      <w:bookmarkEnd w:id="39"/>
    </w:p>
    <w:p w14:paraId="17443CD0" w14:textId="77777777" w:rsidR="006A6727" w:rsidRPr="00466FAA" w:rsidRDefault="006A6727" w:rsidP="006A6727">
      <w:pPr>
        <w:spacing w:line="480" w:lineRule="auto"/>
      </w:pPr>
    </w:p>
    <w:p w14:paraId="4BFBAFCB" w14:textId="29E53194" w:rsidR="00F6331C" w:rsidRDefault="006E48F8" w:rsidP="006A6727">
      <w:pPr>
        <w:spacing w:line="480" w:lineRule="auto"/>
        <w:jc w:val="both"/>
        <w:rPr>
          <w:rFonts w:ascii="Times" w:hAnsi="Times"/>
          <w:color w:val="000000" w:themeColor="text1"/>
        </w:rPr>
      </w:pPr>
      <w:r w:rsidRPr="00F6331C">
        <w:rPr>
          <w:rFonts w:ascii="Times" w:hAnsi="Times"/>
          <w:color w:val="000000" w:themeColor="text1"/>
        </w:rPr>
        <w:t xml:space="preserve">A qualitative approach was chosen for this </w:t>
      </w:r>
      <w:r w:rsidR="003E17D9" w:rsidRPr="00F6331C">
        <w:rPr>
          <w:rFonts w:ascii="Times" w:hAnsi="Times"/>
          <w:color w:val="000000" w:themeColor="text1"/>
        </w:rPr>
        <w:t>research</w:t>
      </w:r>
      <w:r w:rsidRPr="00F6331C">
        <w:rPr>
          <w:rFonts w:ascii="Times" w:hAnsi="Times"/>
          <w:color w:val="000000" w:themeColor="text1"/>
        </w:rPr>
        <w:t xml:space="preserve"> as it allows analysis of individual experiences of personal clinical practi</w:t>
      </w:r>
      <w:r w:rsidR="00F6331C" w:rsidRPr="00F6331C">
        <w:rPr>
          <w:rFonts w:ascii="Times" w:hAnsi="Times"/>
          <w:color w:val="000000" w:themeColor="text1"/>
        </w:rPr>
        <w:t>c</w:t>
      </w:r>
      <w:r w:rsidRPr="00F6331C">
        <w:rPr>
          <w:rFonts w:ascii="Times" w:hAnsi="Times"/>
          <w:color w:val="000000" w:themeColor="text1"/>
        </w:rPr>
        <w:t>e and for identification of shared experience</w:t>
      </w:r>
      <w:r w:rsidR="002B5FEF" w:rsidRPr="00F6331C">
        <w:rPr>
          <w:rFonts w:ascii="Times" w:hAnsi="Times"/>
          <w:color w:val="000000" w:themeColor="text1"/>
        </w:rPr>
        <w:t>. We sought to interview therapi</w:t>
      </w:r>
      <w:r w:rsidR="00A25822" w:rsidRPr="00F6331C">
        <w:rPr>
          <w:rFonts w:ascii="Times" w:hAnsi="Times"/>
          <w:color w:val="000000" w:themeColor="text1"/>
        </w:rPr>
        <w:t>sts</w:t>
      </w:r>
      <w:r w:rsidR="002B5FEF" w:rsidRPr="00F6331C">
        <w:rPr>
          <w:rFonts w:ascii="Times" w:hAnsi="Times"/>
          <w:color w:val="000000" w:themeColor="text1"/>
        </w:rPr>
        <w:t xml:space="preserve"> with experience of using EMDR with clients experiencing psychosis. </w:t>
      </w:r>
      <w:r w:rsidR="00F6331C" w:rsidRPr="00F6331C">
        <w:rPr>
          <w:rFonts w:ascii="Times" w:hAnsi="Times"/>
          <w:color w:val="000000" w:themeColor="text1"/>
        </w:rPr>
        <w:t>We used an inductive approach and a thematic analysis to identify patterns in participants’ experiences and views</w:t>
      </w:r>
      <w:r w:rsidR="002B5FEF" w:rsidRPr="00F6331C">
        <w:rPr>
          <w:rFonts w:ascii="Times" w:hAnsi="Times"/>
          <w:color w:val="000000" w:themeColor="text1"/>
        </w:rPr>
        <w:t>.</w:t>
      </w:r>
      <w:r w:rsidR="00F6331C" w:rsidRPr="00F6331C">
        <w:rPr>
          <w:rFonts w:ascii="Times" w:hAnsi="Times"/>
          <w:color w:val="000000" w:themeColor="text1"/>
        </w:rPr>
        <w:t xml:space="preserve"> This </w:t>
      </w:r>
      <w:r w:rsidR="00F6331C">
        <w:rPr>
          <w:rFonts w:ascii="Times" w:hAnsi="Times"/>
          <w:color w:val="000000" w:themeColor="text1"/>
        </w:rPr>
        <w:t>was particularly important as this area is under-researched.</w:t>
      </w:r>
    </w:p>
    <w:p w14:paraId="36E65139" w14:textId="77777777" w:rsidR="002B5FEF" w:rsidRDefault="002B5FEF" w:rsidP="006A6727">
      <w:pPr>
        <w:spacing w:line="480" w:lineRule="auto"/>
        <w:jc w:val="both"/>
        <w:rPr>
          <w:rFonts w:ascii="Times" w:hAnsi="Times"/>
          <w:color w:val="000000" w:themeColor="text1"/>
        </w:rPr>
      </w:pPr>
    </w:p>
    <w:p w14:paraId="21510099" w14:textId="61D0A5EF" w:rsidR="00EE19C6" w:rsidRPr="00CB6A83" w:rsidRDefault="00F70EFA" w:rsidP="006A6727">
      <w:pPr>
        <w:spacing w:line="480" w:lineRule="auto"/>
        <w:jc w:val="both"/>
        <w:rPr>
          <w:rFonts w:ascii="Times" w:hAnsi="Times"/>
          <w:color w:val="000000" w:themeColor="text1"/>
        </w:rPr>
      </w:pPr>
      <w:r>
        <w:rPr>
          <w:rFonts w:ascii="Times" w:hAnsi="Times"/>
          <w:color w:val="000000" w:themeColor="text1"/>
        </w:rPr>
        <w:t xml:space="preserve">Thematic analysis is regarded as a flexible approach </w:t>
      </w:r>
      <w:r w:rsidR="00F6331C">
        <w:rPr>
          <w:rFonts w:ascii="Times" w:hAnsi="Times"/>
          <w:color w:val="000000" w:themeColor="text1"/>
        </w:rPr>
        <w:t>that can be used with different epistemologies and theories</w:t>
      </w:r>
      <w:r>
        <w:rPr>
          <w:rFonts w:ascii="Times" w:hAnsi="Times"/>
          <w:color w:val="000000" w:themeColor="text1"/>
        </w:rPr>
        <w:t xml:space="preserve">, as such it </w:t>
      </w:r>
      <w:r w:rsidR="002B713D">
        <w:rPr>
          <w:rFonts w:ascii="Times" w:hAnsi="Times"/>
          <w:color w:val="000000" w:themeColor="text1"/>
        </w:rPr>
        <w:t xml:space="preserve">allows for a range of viewpoints to be held </w:t>
      </w:r>
      <w:r>
        <w:rPr>
          <w:rFonts w:ascii="Times" w:hAnsi="Times"/>
          <w:color w:val="000000" w:themeColor="text1"/>
        </w:rPr>
        <w:t>(Braun &amp; Clarke, 2006</w:t>
      </w:r>
      <w:r w:rsidR="00C747DA">
        <w:rPr>
          <w:rFonts w:ascii="Times" w:hAnsi="Times"/>
          <w:color w:val="000000" w:themeColor="text1"/>
        </w:rPr>
        <w:t>, 2013</w:t>
      </w:r>
      <w:r>
        <w:rPr>
          <w:rFonts w:ascii="Times" w:hAnsi="Times"/>
          <w:color w:val="000000" w:themeColor="text1"/>
        </w:rPr>
        <w:t>)</w:t>
      </w:r>
      <w:r w:rsidR="00CE1B39">
        <w:rPr>
          <w:rFonts w:ascii="Times" w:hAnsi="Times"/>
          <w:color w:val="000000" w:themeColor="text1"/>
        </w:rPr>
        <w:t xml:space="preserve"> </w:t>
      </w:r>
      <w:r w:rsidR="006A6727" w:rsidRPr="009C13EE">
        <w:rPr>
          <w:rFonts w:ascii="Times" w:hAnsi="Times"/>
          <w:color w:val="000000" w:themeColor="text1"/>
        </w:rPr>
        <w:t xml:space="preserve">A critical realist </w:t>
      </w:r>
      <w:r w:rsidR="00476708">
        <w:rPr>
          <w:rFonts w:ascii="Times" w:hAnsi="Times"/>
          <w:color w:val="000000" w:themeColor="text1"/>
        </w:rPr>
        <w:t>persp</w:t>
      </w:r>
      <w:r w:rsidR="00CB6A83">
        <w:rPr>
          <w:rFonts w:ascii="Times" w:hAnsi="Times"/>
          <w:color w:val="000000" w:themeColor="text1"/>
        </w:rPr>
        <w:t>e</w:t>
      </w:r>
      <w:r w:rsidR="00476708">
        <w:rPr>
          <w:rFonts w:ascii="Times" w:hAnsi="Times"/>
          <w:color w:val="000000" w:themeColor="text1"/>
        </w:rPr>
        <w:t>ctive</w:t>
      </w:r>
      <w:r w:rsidR="006A6727" w:rsidRPr="009C13EE">
        <w:rPr>
          <w:rFonts w:ascii="Times" w:hAnsi="Times"/>
          <w:color w:val="000000" w:themeColor="text1"/>
        </w:rPr>
        <w:t xml:space="preserve"> underpinned this </w:t>
      </w:r>
      <w:r w:rsidR="006A6727">
        <w:rPr>
          <w:rFonts w:ascii="Times" w:hAnsi="Times"/>
          <w:color w:val="000000" w:themeColor="text1"/>
        </w:rPr>
        <w:t>research</w:t>
      </w:r>
      <w:r w:rsidR="007A2962">
        <w:rPr>
          <w:rFonts w:ascii="Times" w:hAnsi="Times"/>
          <w:color w:val="000000" w:themeColor="text1"/>
        </w:rPr>
        <w:t>, t</w:t>
      </w:r>
      <w:r w:rsidR="00A353CA">
        <w:rPr>
          <w:rFonts w:ascii="Times" w:hAnsi="Times"/>
          <w:color w:val="000000" w:themeColor="text1"/>
        </w:rPr>
        <w:t xml:space="preserve">his </w:t>
      </w:r>
      <w:r w:rsidR="005E714F">
        <w:rPr>
          <w:rFonts w:ascii="Times" w:hAnsi="Times"/>
          <w:color w:val="000000" w:themeColor="text1"/>
        </w:rPr>
        <w:t xml:space="preserve">unites interpretive epistemology and realist ontology. (McEvoy &amp; Richards, 2006). </w:t>
      </w:r>
      <w:r w:rsidR="00CB6A83">
        <w:rPr>
          <w:rFonts w:ascii="Times" w:hAnsi="Times"/>
          <w:color w:val="000000" w:themeColor="text1"/>
        </w:rPr>
        <w:t>A view is held that accepts a reality does exist, whilst acknowledging that</w:t>
      </w:r>
      <w:r w:rsidR="00567CB0">
        <w:rPr>
          <w:rFonts w:ascii="Times" w:hAnsi="Times"/>
          <w:color w:val="000000" w:themeColor="text1"/>
        </w:rPr>
        <w:t xml:space="preserve"> our own individual knowledge or truth</w:t>
      </w:r>
      <w:r w:rsidR="00CB6A83">
        <w:rPr>
          <w:rFonts w:ascii="Times" w:hAnsi="Times"/>
          <w:color w:val="000000" w:themeColor="text1"/>
        </w:rPr>
        <w:t xml:space="preserve"> is constructed</w:t>
      </w:r>
      <w:r w:rsidR="00567CB0">
        <w:rPr>
          <w:rFonts w:ascii="Times" w:hAnsi="Times"/>
          <w:color w:val="000000" w:themeColor="text1"/>
        </w:rPr>
        <w:t xml:space="preserve"> from our experiences,</w:t>
      </w:r>
      <w:r w:rsidR="00CB6A83">
        <w:rPr>
          <w:rFonts w:ascii="Times" w:hAnsi="Times"/>
          <w:color w:val="000000" w:themeColor="text1"/>
        </w:rPr>
        <w:t xml:space="preserve"> and there can be many alternative </w:t>
      </w:r>
      <w:r w:rsidR="00567CB0">
        <w:rPr>
          <w:rFonts w:ascii="Times" w:hAnsi="Times"/>
          <w:color w:val="000000" w:themeColor="text1"/>
        </w:rPr>
        <w:t>accounts of reality</w:t>
      </w:r>
      <w:r w:rsidR="000C58B0">
        <w:rPr>
          <w:rFonts w:ascii="Times" w:hAnsi="Times"/>
          <w:color w:val="000000" w:themeColor="text1"/>
        </w:rPr>
        <w:t>.</w:t>
      </w:r>
      <w:r w:rsidR="001F7CC9">
        <w:rPr>
          <w:rFonts w:ascii="Times" w:hAnsi="Times"/>
          <w:color w:val="000000" w:themeColor="text1"/>
        </w:rPr>
        <w:t xml:space="preserve"> Both the researchers and participants subjectivity are recognised from this stance</w:t>
      </w:r>
      <w:r w:rsidR="00F6331C">
        <w:rPr>
          <w:rFonts w:ascii="Times" w:hAnsi="Times"/>
          <w:color w:val="000000" w:themeColor="text1"/>
        </w:rPr>
        <w:t xml:space="preserve"> and </w:t>
      </w:r>
      <w:r w:rsidR="00CB6A83">
        <w:rPr>
          <w:rFonts w:ascii="Times" w:hAnsi="Times"/>
          <w:color w:val="000000" w:themeColor="text1"/>
        </w:rPr>
        <w:t>i</w:t>
      </w:r>
      <w:r w:rsidR="0005773E">
        <w:rPr>
          <w:rFonts w:ascii="Times" w:hAnsi="Times"/>
          <w:color w:val="000000" w:themeColor="text1"/>
        </w:rPr>
        <w:t>t</w:t>
      </w:r>
      <w:r w:rsidR="00CB6A83">
        <w:rPr>
          <w:rFonts w:ascii="Times" w:hAnsi="Times"/>
          <w:color w:val="000000" w:themeColor="text1"/>
        </w:rPr>
        <w:t xml:space="preserve"> is</w:t>
      </w:r>
      <w:r w:rsidR="0005773E">
        <w:rPr>
          <w:rFonts w:ascii="Times" w:hAnsi="Times"/>
          <w:color w:val="000000" w:themeColor="text1"/>
        </w:rPr>
        <w:t xml:space="preserve"> assumed that </w:t>
      </w:r>
      <w:r w:rsidR="00CB6A83">
        <w:rPr>
          <w:rFonts w:ascii="Times" w:hAnsi="Times"/>
          <w:color w:val="000000" w:themeColor="text1"/>
        </w:rPr>
        <w:t xml:space="preserve">the </w:t>
      </w:r>
      <w:r w:rsidR="0005773E">
        <w:rPr>
          <w:rFonts w:ascii="Times" w:hAnsi="Times"/>
          <w:color w:val="000000" w:themeColor="text1"/>
        </w:rPr>
        <w:t>researcher</w:t>
      </w:r>
      <w:r w:rsidR="007B0EE5">
        <w:rPr>
          <w:rFonts w:ascii="Times" w:hAnsi="Times"/>
          <w:color w:val="000000" w:themeColor="text1"/>
        </w:rPr>
        <w:t>’</w:t>
      </w:r>
      <w:r w:rsidR="0005773E">
        <w:rPr>
          <w:rFonts w:ascii="Times" w:hAnsi="Times"/>
          <w:color w:val="000000" w:themeColor="text1"/>
        </w:rPr>
        <w:t>s personal views will have influence</w:t>
      </w:r>
      <w:r w:rsidR="00FA2FBD">
        <w:rPr>
          <w:rFonts w:ascii="Times" w:hAnsi="Times"/>
          <w:color w:val="000000" w:themeColor="text1"/>
        </w:rPr>
        <w:t>d the</w:t>
      </w:r>
      <w:r w:rsidR="0005773E">
        <w:rPr>
          <w:rFonts w:ascii="Times" w:hAnsi="Times"/>
          <w:color w:val="000000" w:themeColor="text1"/>
        </w:rPr>
        <w:t xml:space="preserve"> way the data </w:t>
      </w:r>
      <w:r w:rsidR="00FA2FBD">
        <w:rPr>
          <w:rFonts w:ascii="Times" w:hAnsi="Times"/>
          <w:color w:val="000000" w:themeColor="text1"/>
        </w:rPr>
        <w:t>was</w:t>
      </w:r>
      <w:r w:rsidR="0005773E">
        <w:rPr>
          <w:rFonts w:ascii="Times" w:hAnsi="Times"/>
          <w:color w:val="000000" w:themeColor="text1"/>
        </w:rPr>
        <w:t xml:space="preserve"> interpreted (</w:t>
      </w:r>
      <w:r w:rsidR="00347B12">
        <w:rPr>
          <w:rFonts w:ascii="Times" w:hAnsi="Times"/>
          <w:color w:val="000000" w:themeColor="text1"/>
        </w:rPr>
        <w:t>Fletcher, 2017</w:t>
      </w:r>
      <w:r w:rsidR="0005773E">
        <w:rPr>
          <w:rFonts w:ascii="Times" w:hAnsi="Times"/>
          <w:color w:val="000000" w:themeColor="text1"/>
        </w:rPr>
        <w:t>).</w:t>
      </w:r>
      <w:r w:rsidR="00EA1849">
        <w:rPr>
          <w:rFonts w:ascii="Times" w:hAnsi="Times"/>
          <w:color w:val="000000" w:themeColor="text1"/>
        </w:rPr>
        <w:t xml:space="preserve"> </w:t>
      </w:r>
    </w:p>
    <w:p w14:paraId="0BD197A6" w14:textId="77777777" w:rsidR="0023534C" w:rsidRPr="00C0464A" w:rsidRDefault="0023534C" w:rsidP="006A6727">
      <w:pPr>
        <w:spacing w:line="480" w:lineRule="auto"/>
        <w:jc w:val="both"/>
        <w:rPr>
          <w:rFonts w:ascii="Times" w:hAnsi="Times"/>
          <w:color w:val="000000" w:themeColor="text1"/>
        </w:rPr>
      </w:pPr>
    </w:p>
    <w:p w14:paraId="62755F5B" w14:textId="77777777" w:rsidR="0023534C" w:rsidRPr="00C0464A" w:rsidRDefault="0023534C" w:rsidP="0023534C">
      <w:pPr>
        <w:pStyle w:val="Heading2"/>
        <w:spacing w:line="480" w:lineRule="auto"/>
        <w:rPr>
          <w:rFonts w:ascii="Times" w:hAnsi="Times"/>
          <w:b/>
          <w:color w:val="000000" w:themeColor="text1"/>
          <w:sz w:val="24"/>
          <w:szCs w:val="24"/>
        </w:rPr>
      </w:pPr>
      <w:bookmarkStart w:id="40" w:name="_Toc56782425"/>
      <w:bookmarkStart w:id="41" w:name="_Toc56782765"/>
      <w:bookmarkStart w:id="42" w:name="_Toc56782841"/>
      <w:bookmarkStart w:id="43" w:name="_Toc56782879"/>
      <w:bookmarkStart w:id="44" w:name="_Toc56783022"/>
      <w:bookmarkStart w:id="45" w:name="_Toc56783242"/>
      <w:bookmarkStart w:id="46" w:name="_Toc56783311"/>
      <w:bookmarkStart w:id="47" w:name="_Toc56783621"/>
      <w:bookmarkStart w:id="48" w:name="_Toc56784308"/>
      <w:bookmarkStart w:id="49" w:name="_Toc56785403"/>
      <w:r w:rsidRPr="00C0464A">
        <w:rPr>
          <w:rFonts w:ascii="Times" w:hAnsi="Times"/>
          <w:b/>
          <w:color w:val="000000" w:themeColor="text1"/>
          <w:sz w:val="24"/>
          <w:szCs w:val="24"/>
        </w:rPr>
        <w:t>The research team and reflexivity</w:t>
      </w:r>
      <w:bookmarkEnd w:id="40"/>
      <w:bookmarkEnd w:id="41"/>
      <w:bookmarkEnd w:id="42"/>
      <w:bookmarkEnd w:id="43"/>
      <w:bookmarkEnd w:id="44"/>
      <w:bookmarkEnd w:id="45"/>
      <w:bookmarkEnd w:id="46"/>
      <w:bookmarkEnd w:id="47"/>
      <w:bookmarkEnd w:id="48"/>
      <w:bookmarkEnd w:id="49"/>
    </w:p>
    <w:p w14:paraId="4BD7FEA0" w14:textId="77777777" w:rsidR="0023534C" w:rsidRPr="00C0464A" w:rsidRDefault="0023534C" w:rsidP="0023534C">
      <w:pPr>
        <w:spacing w:line="480" w:lineRule="auto"/>
        <w:rPr>
          <w:rFonts w:ascii="Times" w:hAnsi="Times"/>
          <w:color w:val="000000" w:themeColor="text1"/>
        </w:rPr>
      </w:pPr>
    </w:p>
    <w:p w14:paraId="38500E6D" w14:textId="5374DC17" w:rsidR="0023534C" w:rsidRPr="00C0464A" w:rsidRDefault="0023534C" w:rsidP="0023534C">
      <w:pPr>
        <w:spacing w:line="480" w:lineRule="auto"/>
        <w:jc w:val="both"/>
        <w:rPr>
          <w:rFonts w:ascii="Times" w:hAnsi="Times"/>
          <w:color w:val="000000" w:themeColor="text1"/>
        </w:rPr>
      </w:pPr>
      <w:r w:rsidRPr="00C0464A">
        <w:rPr>
          <w:rFonts w:ascii="Times" w:hAnsi="Times"/>
          <w:color w:val="000000" w:themeColor="text1"/>
        </w:rPr>
        <w:t xml:space="preserve">Reflexivity explains the process of the researchers reflecting on their own position, experiences, personal beliefs and how they may influence every stage of the research. This includes data collection, analysis and interpretation of findings (Parahoo, 2006). The research team consisted of a Trainee Clinical Psychologist (first author), two </w:t>
      </w:r>
      <w:r w:rsidR="005C5C32" w:rsidRPr="00C0464A">
        <w:rPr>
          <w:rFonts w:ascii="Times" w:hAnsi="Times"/>
          <w:color w:val="000000" w:themeColor="text1"/>
        </w:rPr>
        <w:t xml:space="preserve">qualified </w:t>
      </w:r>
      <w:r w:rsidRPr="00C0464A">
        <w:rPr>
          <w:rFonts w:ascii="Times" w:hAnsi="Times"/>
          <w:color w:val="000000" w:themeColor="text1"/>
        </w:rPr>
        <w:t>Clinical Psychologists and a PhD research student with expertise in qualitative research.</w:t>
      </w:r>
      <w:r w:rsidR="00096AE9" w:rsidRPr="00C0464A">
        <w:rPr>
          <w:rFonts w:ascii="Times" w:hAnsi="Times"/>
          <w:color w:val="000000" w:themeColor="text1"/>
        </w:rPr>
        <w:t xml:space="preserve"> </w:t>
      </w:r>
      <w:r w:rsidR="005C5C32" w:rsidRPr="00C0464A">
        <w:rPr>
          <w:rFonts w:ascii="Times" w:hAnsi="Times"/>
          <w:color w:val="000000" w:themeColor="text1"/>
        </w:rPr>
        <w:t>The trainee and qualified clinical psychologists</w:t>
      </w:r>
      <w:r w:rsidR="00F61EB7">
        <w:rPr>
          <w:rFonts w:ascii="Times" w:hAnsi="Times"/>
          <w:color w:val="000000" w:themeColor="text1"/>
        </w:rPr>
        <w:t xml:space="preserve"> </w:t>
      </w:r>
      <w:r w:rsidR="005C5C32" w:rsidRPr="00C0464A">
        <w:rPr>
          <w:rFonts w:ascii="Times" w:hAnsi="Times"/>
          <w:color w:val="000000" w:themeColor="text1"/>
        </w:rPr>
        <w:t>had knowledge of EMDR and had delivered other psychological therapies to/worked with people with psychosis</w:t>
      </w:r>
      <w:r w:rsidR="00B62583">
        <w:rPr>
          <w:rFonts w:ascii="Times" w:hAnsi="Times"/>
          <w:color w:val="000000" w:themeColor="text1"/>
        </w:rPr>
        <w:t>.</w:t>
      </w:r>
      <w:r w:rsidR="00F61EB7">
        <w:rPr>
          <w:rFonts w:ascii="Times" w:hAnsi="Times"/>
          <w:color w:val="000000" w:themeColor="text1"/>
        </w:rPr>
        <w:t xml:space="preserve"> None of the research team had trained in EMDR, nor used the intervention</w:t>
      </w:r>
      <w:r w:rsidR="005C5C32" w:rsidRPr="00C0464A">
        <w:rPr>
          <w:rFonts w:ascii="Times" w:hAnsi="Times"/>
          <w:color w:val="000000" w:themeColor="text1"/>
        </w:rPr>
        <w:t xml:space="preserve">. The authors understood the value of using trauma focused interventions which may have influenced </w:t>
      </w:r>
      <w:r w:rsidRPr="00C0464A">
        <w:rPr>
          <w:rFonts w:ascii="Times" w:hAnsi="Times"/>
          <w:color w:val="000000" w:themeColor="text1"/>
        </w:rPr>
        <w:t xml:space="preserve">both the collection and analysis of data in favour of EMDR. As a way of keeping an account of personal reflections, a trail of decisions made and to facilitate the process of reporting the research, a reflective journal was kept. This is suggested to provide transparency of the research, improving the trustworthiness of findings (Nowell, Norris, White, &amp; Moules, 2017). </w:t>
      </w:r>
      <w:r w:rsidR="005C5C32" w:rsidRPr="00C0464A">
        <w:rPr>
          <w:rFonts w:ascii="Times" w:hAnsi="Times"/>
          <w:color w:val="000000" w:themeColor="text1"/>
        </w:rPr>
        <w:t>The authors also had frequent discussions about different viewpoints, seeking these out and including them, especially during the data collection and data analysis process.</w:t>
      </w:r>
    </w:p>
    <w:p w14:paraId="5A615136" w14:textId="77777777" w:rsidR="0023534C" w:rsidRPr="00C0464A" w:rsidRDefault="0023534C" w:rsidP="006A6727">
      <w:pPr>
        <w:spacing w:line="480" w:lineRule="auto"/>
        <w:jc w:val="both"/>
        <w:rPr>
          <w:rFonts w:ascii="Times" w:hAnsi="Times"/>
          <w:color w:val="000000" w:themeColor="text1"/>
        </w:rPr>
      </w:pPr>
    </w:p>
    <w:p w14:paraId="657BD5DD" w14:textId="77777777" w:rsidR="006A6727" w:rsidRPr="00C0464A" w:rsidRDefault="006A6727" w:rsidP="006A6727">
      <w:pPr>
        <w:spacing w:line="480" w:lineRule="auto"/>
        <w:jc w:val="both"/>
        <w:rPr>
          <w:rFonts w:ascii="Times" w:hAnsi="Times"/>
          <w:color w:val="000000" w:themeColor="text1"/>
        </w:rPr>
      </w:pPr>
    </w:p>
    <w:p w14:paraId="5AC8706D" w14:textId="5E9EC41E" w:rsidR="006A6727" w:rsidRPr="00C0464A" w:rsidRDefault="006A6727" w:rsidP="006A6727">
      <w:pPr>
        <w:pStyle w:val="Heading2"/>
        <w:spacing w:line="480" w:lineRule="auto"/>
        <w:rPr>
          <w:rFonts w:ascii="Times" w:hAnsi="Times"/>
          <w:b/>
          <w:color w:val="000000" w:themeColor="text1"/>
          <w:sz w:val="24"/>
          <w:szCs w:val="24"/>
        </w:rPr>
      </w:pPr>
      <w:bookmarkStart w:id="50" w:name="_Toc56782422"/>
      <w:bookmarkStart w:id="51" w:name="_Toc56782762"/>
      <w:bookmarkStart w:id="52" w:name="_Toc56782838"/>
      <w:bookmarkStart w:id="53" w:name="_Toc56782876"/>
      <w:bookmarkStart w:id="54" w:name="_Toc56783019"/>
      <w:bookmarkStart w:id="55" w:name="_Toc56783239"/>
      <w:bookmarkStart w:id="56" w:name="_Toc56783308"/>
      <w:bookmarkStart w:id="57" w:name="_Toc56783618"/>
      <w:bookmarkStart w:id="58" w:name="_Toc56784305"/>
      <w:bookmarkStart w:id="59" w:name="_Toc56785400"/>
      <w:r w:rsidRPr="00C0464A">
        <w:rPr>
          <w:rFonts w:ascii="Times" w:hAnsi="Times"/>
          <w:b/>
          <w:color w:val="000000" w:themeColor="text1"/>
          <w:sz w:val="24"/>
          <w:szCs w:val="24"/>
        </w:rPr>
        <w:t xml:space="preserve">Sampling and </w:t>
      </w:r>
      <w:r w:rsidR="004D6978" w:rsidRPr="00C0464A">
        <w:rPr>
          <w:rFonts w:ascii="Times" w:hAnsi="Times"/>
          <w:b/>
          <w:color w:val="000000" w:themeColor="text1"/>
          <w:sz w:val="24"/>
          <w:szCs w:val="24"/>
        </w:rPr>
        <w:t>p</w:t>
      </w:r>
      <w:r w:rsidRPr="00C0464A">
        <w:rPr>
          <w:rFonts w:ascii="Times" w:hAnsi="Times"/>
          <w:b/>
          <w:color w:val="000000" w:themeColor="text1"/>
          <w:sz w:val="24"/>
          <w:szCs w:val="24"/>
        </w:rPr>
        <w:t>rocedure</w:t>
      </w:r>
      <w:bookmarkEnd w:id="50"/>
      <w:bookmarkEnd w:id="51"/>
      <w:bookmarkEnd w:id="52"/>
      <w:bookmarkEnd w:id="53"/>
      <w:bookmarkEnd w:id="54"/>
      <w:bookmarkEnd w:id="55"/>
      <w:bookmarkEnd w:id="56"/>
      <w:bookmarkEnd w:id="57"/>
      <w:bookmarkEnd w:id="58"/>
      <w:bookmarkEnd w:id="59"/>
    </w:p>
    <w:p w14:paraId="568DEA13" w14:textId="77777777" w:rsidR="006A6727" w:rsidRPr="00C0464A" w:rsidRDefault="006A6727" w:rsidP="006A6727">
      <w:pPr>
        <w:spacing w:line="480" w:lineRule="auto"/>
        <w:jc w:val="both"/>
        <w:rPr>
          <w:rFonts w:ascii="Times" w:hAnsi="Times"/>
          <w:color w:val="000000" w:themeColor="text1"/>
        </w:rPr>
      </w:pPr>
    </w:p>
    <w:p w14:paraId="1B269595" w14:textId="7FD6CA0D" w:rsidR="006A6727" w:rsidRPr="00C0464A" w:rsidRDefault="005D480A" w:rsidP="006A6727">
      <w:pPr>
        <w:spacing w:line="480" w:lineRule="auto"/>
        <w:jc w:val="both"/>
        <w:rPr>
          <w:rFonts w:ascii="Times" w:hAnsi="Times"/>
          <w:color w:val="000000" w:themeColor="text1"/>
        </w:rPr>
      </w:pPr>
      <w:r w:rsidRPr="00C0464A">
        <w:rPr>
          <w:rFonts w:ascii="Times" w:hAnsi="Times"/>
          <w:color w:val="000000" w:themeColor="text1"/>
        </w:rPr>
        <w:t>Convenience</w:t>
      </w:r>
      <w:r w:rsidR="006A6727" w:rsidRPr="00C0464A">
        <w:rPr>
          <w:rFonts w:ascii="Times" w:hAnsi="Times"/>
          <w:color w:val="000000" w:themeColor="text1"/>
        </w:rPr>
        <w:t xml:space="preserve"> </w:t>
      </w:r>
      <w:r w:rsidR="00042573" w:rsidRPr="00C0464A">
        <w:rPr>
          <w:rFonts w:ascii="Times" w:hAnsi="Times"/>
          <w:color w:val="000000" w:themeColor="text1"/>
        </w:rPr>
        <w:t xml:space="preserve">sampling </w:t>
      </w:r>
      <w:r w:rsidR="006A6727" w:rsidRPr="00C0464A">
        <w:rPr>
          <w:rFonts w:ascii="Times" w:hAnsi="Times"/>
          <w:color w:val="000000" w:themeColor="text1"/>
        </w:rPr>
        <w:t>was used to recruit</w:t>
      </w:r>
      <w:r w:rsidR="00777257" w:rsidRPr="00C0464A">
        <w:rPr>
          <w:rFonts w:ascii="Times" w:hAnsi="Times"/>
          <w:color w:val="000000" w:themeColor="text1"/>
        </w:rPr>
        <w:t xml:space="preserve"> therapists (n=20).  </w:t>
      </w:r>
      <w:r w:rsidR="006A6727" w:rsidRPr="00C0464A">
        <w:rPr>
          <w:rFonts w:ascii="Times" w:hAnsi="Times"/>
          <w:color w:val="000000" w:themeColor="text1"/>
        </w:rPr>
        <w:t xml:space="preserve">Inclusion criteria were that the participant must have: (i) formal training in EMDR therapy; (ii) used EMDR with at least one client aged 18 years old or above, experiencing psychotic symptoms within the last five years; </w:t>
      </w:r>
      <w:r w:rsidR="006A6727" w:rsidRPr="00C0464A">
        <w:rPr>
          <w:rFonts w:ascii="Times" w:hAnsi="Times"/>
          <w:color w:val="000000" w:themeColor="text1"/>
        </w:rPr>
        <w:lastRenderedPageBreak/>
        <w:t>(iii) practised EMDR within the UK; (iv) been able to speak English sufficiently. Advertisements for the study were posted on social media platforms. Potential participants were also approached via the British Psychological Society specialist network groups and via knowledge of professionals using EMDR with th</w:t>
      </w:r>
      <w:r w:rsidR="00A011A2" w:rsidRPr="00C0464A">
        <w:rPr>
          <w:rFonts w:ascii="Times" w:hAnsi="Times"/>
          <w:color w:val="000000" w:themeColor="text1"/>
        </w:rPr>
        <w:t>is</w:t>
      </w:r>
      <w:r w:rsidR="006A6727" w:rsidRPr="00C0464A">
        <w:rPr>
          <w:rFonts w:ascii="Times" w:hAnsi="Times"/>
          <w:color w:val="000000" w:themeColor="text1"/>
        </w:rPr>
        <w:t xml:space="preserve"> population. Participants were given the option of entry into a prize draw with the chance to win a £100 or £50 Amazon voucher. Following participation, therapists were </w:t>
      </w:r>
      <w:r w:rsidR="004E0DF4" w:rsidRPr="00C0464A">
        <w:rPr>
          <w:rFonts w:ascii="Times" w:hAnsi="Times"/>
          <w:color w:val="000000" w:themeColor="text1"/>
        </w:rPr>
        <w:t>debriefed.</w:t>
      </w:r>
    </w:p>
    <w:p w14:paraId="53230CE6" w14:textId="02B2BE55" w:rsidR="007B0EE5" w:rsidRPr="00C0464A" w:rsidRDefault="007B0EE5" w:rsidP="006A6727">
      <w:pPr>
        <w:spacing w:line="480" w:lineRule="auto"/>
        <w:jc w:val="both"/>
        <w:rPr>
          <w:rFonts w:ascii="Times" w:hAnsi="Times"/>
          <w:color w:val="000000" w:themeColor="text1"/>
        </w:rPr>
      </w:pPr>
    </w:p>
    <w:p w14:paraId="1E3C7023" w14:textId="5314B824" w:rsidR="007B0EE5" w:rsidRDefault="007B0EE5" w:rsidP="006A6727">
      <w:pPr>
        <w:spacing w:line="480" w:lineRule="auto"/>
        <w:jc w:val="both"/>
        <w:rPr>
          <w:rFonts w:ascii="Times" w:hAnsi="Times"/>
          <w:b/>
          <w:color w:val="000000" w:themeColor="text1"/>
        </w:rPr>
      </w:pPr>
      <w:r w:rsidRPr="00C0464A">
        <w:rPr>
          <w:rFonts w:ascii="Times" w:hAnsi="Times"/>
          <w:b/>
          <w:color w:val="000000" w:themeColor="text1"/>
        </w:rPr>
        <w:t>Ethics</w:t>
      </w:r>
    </w:p>
    <w:p w14:paraId="5CE9254D" w14:textId="77777777" w:rsidR="0074191E" w:rsidRPr="00C0464A" w:rsidRDefault="0074191E" w:rsidP="006A6727">
      <w:pPr>
        <w:spacing w:line="480" w:lineRule="auto"/>
        <w:jc w:val="both"/>
        <w:rPr>
          <w:rFonts w:ascii="Times" w:hAnsi="Times"/>
          <w:b/>
          <w:color w:val="000000" w:themeColor="text1"/>
        </w:rPr>
      </w:pPr>
    </w:p>
    <w:p w14:paraId="44F8327E" w14:textId="22298F83" w:rsidR="007B0EE5" w:rsidRPr="00C0464A" w:rsidRDefault="007B0EE5" w:rsidP="006A6727">
      <w:pPr>
        <w:spacing w:line="480" w:lineRule="auto"/>
        <w:jc w:val="both"/>
        <w:rPr>
          <w:rFonts w:ascii="Times" w:hAnsi="Times"/>
          <w:color w:val="000000" w:themeColor="text1"/>
        </w:rPr>
      </w:pPr>
      <w:r w:rsidRPr="00C0464A">
        <w:rPr>
          <w:rFonts w:ascii="Times" w:hAnsi="Times"/>
          <w:color w:val="000000" w:themeColor="text1"/>
        </w:rPr>
        <w:t>The study was approved by a University Ethics Committee. Participants gave verbal and signed consent to take part in the study and for anonymised extracts of interviews to be published.</w:t>
      </w:r>
    </w:p>
    <w:p w14:paraId="32453F89" w14:textId="77777777" w:rsidR="006A6727" w:rsidRPr="00C0464A" w:rsidRDefault="006A6727" w:rsidP="006A6727">
      <w:pPr>
        <w:spacing w:line="480" w:lineRule="auto"/>
        <w:jc w:val="both"/>
        <w:rPr>
          <w:rFonts w:ascii="Times" w:hAnsi="Times"/>
          <w:color w:val="000000" w:themeColor="text1"/>
        </w:rPr>
      </w:pPr>
    </w:p>
    <w:p w14:paraId="25A32C69" w14:textId="40CB015E" w:rsidR="006A6727" w:rsidRPr="00C0464A" w:rsidRDefault="006A6727" w:rsidP="006A6727">
      <w:pPr>
        <w:pStyle w:val="Heading2"/>
        <w:spacing w:line="480" w:lineRule="auto"/>
        <w:rPr>
          <w:rFonts w:ascii="Times" w:hAnsi="Times"/>
          <w:b/>
          <w:color w:val="000000" w:themeColor="text1"/>
          <w:sz w:val="24"/>
          <w:szCs w:val="24"/>
        </w:rPr>
      </w:pPr>
      <w:bookmarkStart w:id="60" w:name="_Toc56782423"/>
      <w:bookmarkStart w:id="61" w:name="_Toc56782763"/>
      <w:bookmarkStart w:id="62" w:name="_Toc56782839"/>
      <w:bookmarkStart w:id="63" w:name="_Toc56782877"/>
      <w:bookmarkStart w:id="64" w:name="_Toc56783020"/>
      <w:bookmarkStart w:id="65" w:name="_Toc56783240"/>
      <w:bookmarkStart w:id="66" w:name="_Toc56783309"/>
      <w:bookmarkStart w:id="67" w:name="_Toc56783619"/>
      <w:bookmarkStart w:id="68" w:name="_Toc56784306"/>
      <w:bookmarkStart w:id="69" w:name="_Toc56785401"/>
      <w:r w:rsidRPr="00C0464A">
        <w:rPr>
          <w:rFonts w:ascii="Times" w:hAnsi="Times"/>
          <w:b/>
          <w:color w:val="000000" w:themeColor="text1"/>
          <w:sz w:val="24"/>
          <w:szCs w:val="24"/>
        </w:rPr>
        <w:t xml:space="preserve">Data </w:t>
      </w:r>
      <w:r w:rsidR="004D6978" w:rsidRPr="00C0464A">
        <w:rPr>
          <w:rFonts w:ascii="Times" w:hAnsi="Times"/>
          <w:b/>
          <w:color w:val="000000" w:themeColor="text1"/>
          <w:sz w:val="24"/>
          <w:szCs w:val="24"/>
        </w:rPr>
        <w:t>c</w:t>
      </w:r>
      <w:r w:rsidRPr="00C0464A">
        <w:rPr>
          <w:rFonts w:ascii="Times" w:hAnsi="Times"/>
          <w:b/>
          <w:color w:val="000000" w:themeColor="text1"/>
          <w:sz w:val="24"/>
          <w:szCs w:val="24"/>
        </w:rPr>
        <w:t>ollection</w:t>
      </w:r>
      <w:bookmarkEnd w:id="60"/>
      <w:bookmarkEnd w:id="61"/>
      <w:bookmarkEnd w:id="62"/>
      <w:bookmarkEnd w:id="63"/>
      <w:bookmarkEnd w:id="64"/>
      <w:bookmarkEnd w:id="65"/>
      <w:bookmarkEnd w:id="66"/>
      <w:bookmarkEnd w:id="67"/>
      <w:bookmarkEnd w:id="68"/>
      <w:bookmarkEnd w:id="69"/>
    </w:p>
    <w:p w14:paraId="28D9A2EA" w14:textId="23D10003" w:rsidR="0029028D" w:rsidRPr="00C0464A" w:rsidRDefault="0029028D" w:rsidP="006A6727">
      <w:pPr>
        <w:spacing w:line="480" w:lineRule="auto"/>
        <w:jc w:val="both"/>
        <w:rPr>
          <w:rFonts w:ascii="Times" w:hAnsi="Times"/>
          <w:color w:val="000000" w:themeColor="text1"/>
        </w:rPr>
      </w:pPr>
    </w:p>
    <w:p w14:paraId="52FBE86D" w14:textId="3ED53275" w:rsidR="0029028D" w:rsidRPr="00C0464A" w:rsidRDefault="003E4053" w:rsidP="00845D27">
      <w:pPr>
        <w:spacing w:line="480" w:lineRule="auto"/>
        <w:jc w:val="both"/>
        <w:rPr>
          <w:rFonts w:ascii="Times" w:hAnsi="Times"/>
          <w:color w:val="000000" w:themeColor="text1"/>
        </w:rPr>
      </w:pPr>
      <w:r w:rsidRPr="00C0464A">
        <w:rPr>
          <w:rFonts w:ascii="Times" w:hAnsi="Times"/>
          <w:color w:val="000000" w:themeColor="text1"/>
        </w:rPr>
        <w:t xml:space="preserve">Each participant took part in </w:t>
      </w:r>
      <w:r w:rsidR="00CA2F47" w:rsidRPr="00C0464A">
        <w:rPr>
          <w:rFonts w:ascii="Times" w:hAnsi="Times"/>
          <w:color w:val="000000" w:themeColor="text1"/>
        </w:rPr>
        <w:t>on</w:t>
      </w:r>
      <w:r w:rsidR="00FB2DDE">
        <w:rPr>
          <w:rFonts w:ascii="Times" w:hAnsi="Times"/>
          <w:color w:val="000000" w:themeColor="text1"/>
        </w:rPr>
        <w:t>e</w:t>
      </w:r>
      <w:r w:rsidRPr="00C0464A">
        <w:rPr>
          <w:rFonts w:ascii="Times" w:hAnsi="Times"/>
          <w:color w:val="000000" w:themeColor="text1"/>
        </w:rPr>
        <w:t xml:space="preserve"> s</w:t>
      </w:r>
      <w:r w:rsidR="00943E24" w:rsidRPr="00C0464A">
        <w:rPr>
          <w:rFonts w:ascii="Times" w:hAnsi="Times"/>
          <w:color w:val="000000" w:themeColor="text1"/>
        </w:rPr>
        <w:t>emi-structured</w:t>
      </w:r>
      <w:r w:rsidR="0029028D" w:rsidRPr="00C0464A">
        <w:rPr>
          <w:rFonts w:ascii="Times" w:hAnsi="Times"/>
          <w:color w:val="000000" w:themeColor="text1"/>
        </w:rPr>
        <w:t xml:space="preserve"> intervie</w:t>
      </w:r>
      <w:r w:rsidR="00CA2F47" w:rsidRPr="00C0464A">
        <w:rPr>
          <w:rFonts w:ascii="Times" w:hAnsi="Times"/>
          <w:color w:val="000000" w:themeColor="text1"/>
        </w:rPr>
        <w:t>w</w:t>
      </w:r>
      <w:r w:rsidRPr="00C0464A">
        <w:rPr>
          <w:rFonts w:ascii="Times" w:hAnsi="Times"/>
          <w:color w:val="000000" w:themeColor="text1"/>
        </w:rPr>
        <w:t>, all of which were conducted by the first author</w:t>
      </w:r>
      <w:r w:rsidR="0029028D" w:rsidRPr="00C0464A">
        <w:rPr>
          <w:rFonts w:ascii="Times" w:hAnsi="Times"/>
          <w:color w:val="000000" w:themeColor="text1"/>
        </w:rPr>
        <w:t>. Following participants preference, the</w:t>
      </w:r>
      <w:r w:rsidR="00943E24" w:rsidRPr="00C0464A">
        <w:rPr>
          <w:rFonts w:ascii="Times" w:hAnsi="Times"/>
          <w:color w:val="000000" w:themeColor="text1"/>
        </w:rPr>
        <w:t>se</w:t>
      </w:r>
      <w:r w:rsidR="0029028D" w:rsidRPr="00C0464A">
        <w:rPr>
          <w:rFonts w:ascii="Times" w:hAnsi="Times"/>
          <w:color w:val="000000" w:themeColor="text1"/>
        </w:rPr>
        <w:t xml:space="preserve"> took place by telephone (n= 7) or via video call (n=13). Interviews were audio-recorded and lasted between 28 minutes, 3 seconds and 55 minutes, 5 seconds (</w:t>
      </w:r>
      <w:r w:rsidR="0029028D" w:rsidRPr="00C0464A">
        <w:rPr>
          <w:rFonts w:ascii="Times" w:hAnsi="Times"/>
          <w:i/>
          <w:color w:val="000000" w:themeColor="text1"/>
        </w:rPr>
        <w:t>M</w:t>
      </w:r>
      <w:r w:rsidR="0029028D" w:rsidRPr="00C0464A">
        <w:rPr>
          <w:rFonts w:ascii="Times" w:hAnsi="Times"/>
          <w:color w:val="000000" w:themeColor="text1"/>
        </w:rPr>
        <w:t xml:space="preserve"> = 42 minutes, 21 seconds, </w:t>
      </w:r>
      <w:r w:rsidR="0029028D" w:rsidRPr="00C0464A">
        <w:rPr>
          <w:rFonts w:ascii="Times" w:hAnsi="Times"/>
          <w:i/>
          <w:color w:val="000000" w:themeColor="text1"/>
        </w:rPr>
        <w:t>SD</w:t>
      </w:r>
      <w:r w:rsidR="0029028D" w:rsidRPr="00C0464A">
        <w:rPr>
          <w:rFonts w:ascii="Times" w:hAnsi="Times"/>
          <w:color w:val="000000" w:themeColor="text1"/>
        </w:rPr>
        <w:t xml:space="preserve"> = 7.83).</w:t>
      </w:r>
      <w:r w:rsidR="00943E24" w:rsidRPr="00C0464A">
        <w:rPr>
          <w:rFonts w:ascii="Times" w:hAnsi="Times"/>
          <w:color w:val="000000" w:themeColor="text1"/>
        </w:rPr>
        <w:t xml:space="preserve"> The</w:t>
      </w:r>
      <w:r w:rsidR="007051A4" w:rsidRPr="00C0464A">
        <w:rPr>
          <w:rFonts w:ascii="Times" w:hAnsi="Times"/>
          <w:color w:val="000000" w:themeColor="text1"/>
        </w:rPr>
        <w:t xml:space="preserve"> </w:t>
      </w:r>
      <w:r w:rsidR="00943E24" w:rsidRPr="00C0464A">
        <w:rPr>
          <w:rFonts w:ascii="Times" w:hAnsi="Times"/>
          <w:color w:val="000000" w:themeColor="text1"/>
        </w:rPr>
        <w:t>interview topic guide</w:t>
      </w:r>
      <w:r w:rsidR="0029028D" w:rsidRPr="00C0464A">
        <w:rPr>
          <w:rFonts w:ascii="Times" w:hAnsi="Times"/>
          <w:color w:val="000000" w:themeColor="text1"/>
        </w:rPr>
        <w:t xml:space="preserve"> was generated based on the research question and after considering previous investigations. </w:t>
      </w:r>
      <w:r w:rsidR="007051A4" w:rsidRPr="00C0464A">
        <w:rPr>
          <w:rFonts w:ascii="Times" w:hAnsi="Times"/>
          <w:color w:val="000000" w:themeColor="text1"/>
        </w:rPr>
        <w:t>All members of the research team contributed to the development of the guide, this</w:t>
      </w:r>
      <w:r w:rsidR="00104516" w:rsidRPr="00C0464A">
        <w:rPr>
          <w:rFonts w:ascii="Times" w:hAnsi="Times"/>
          <w:color w:val="000000" w:themeColor="text1"/>
        </w:rPr>
        <w:t xml:space="preserve"> included 15 open-ended q</w:t>
      </w:r>
      <w:r w:rsidR="0029028D" w:rsidRPr="00C0464A">
        <w:rPr>
          <w:rFonts w:ascii="Times" w:hAnsi="Times"/>
          <w:color w:val="000000" w:themeColor="text1"/>
        </w:rPr>
        <w:t>uestions</w:t>
      </w:r>
      <w:r w:rsidR="00104516" w:rsidRPr="00C0464A">
        <w:rPr>
          <w:rFonts w:ascii="Times" w:hAnsi="Times"/>
          <w:color w:val="000000" w:themeColor="text1"/>
        </w:rPr>
        <w:t xml:space="preserve"> (and standard prompts) designed</w:t>
      </w:r>
      <w:r w:rsidR="0029028D" w:rsidRPr="00C0464A">
        <w:rPr>
          <w:rFonts w:ascii="Times" w:hAnsi="Times"/>
          <w:color w:val="000000" w:themeColor="text1"/>
        </w:rPr>
        <w:t xml:space="preserve"> to facilitate conversation surrounding: (a) broad experiences of using EMDR, (b) attitudes to using EMDR with psychosis, (c) views on current guidelines, (d) barriers and facilitators when using EMDR with psychosis, (e) attitudes compared to other interventions and (g) future considerations. </w:t>
      </w:r>
      <w:r w:rsidR="00104516" w:rsidRPr="00C0464A">
        <w:rPr>
          <w:rFonts w:ascii="Times" w:hAnsi="Times"/>
          <w:color w:val="000000" w:themeColor="text1"/>
        </w:rPr>
        <w:t>The</w:t>
      </w:r>
      <w:r w:rsidR="00AE4DDD" w:rsidRPr="00C0464A">
        <w:rPr>
          <w:rFonts w:ascii="Times" w:hAnsi="Times"/>
          <w:color w:val="000000" w:themeColor="text1"/>
        </w:rPr>
        <w:t xml:space="preserve"> full</w:t>
      </w:r>
      <w:r w:rsidR="00104516" w:rsidRPr="00C0464A">
        <w:rPr>
          <w:rFonts w:ascii="Times" w:hAnsi="Times"/>
          <w:color w:val="000000" w:themeColor="text1"/>
        </w:rPr>
        <w:t xml:space="preserve"> </w:t>
      </w:r>
      <w:r w:rsidR="00AF154D" w:rsidRPr="00C0464A">
        <w:rPr>
          <w:rFonts w:ascii="Times" w:hAnsi="Times"/>
          <w:color w:val="000000" w:themeColor="text1"/>
        </w:rPr>
        <w:t>interv</w:t>
      </w:r>
      <w:r w:rsidR="00764C91" w:rsidRPr="00C0464A">
        <w:rPr>
          <w:rFonts w:ascii="Times" w:hAnsi="Times"/>
          <w:color w:val="000000" w:themeColor="text1"/>
        </w:rPr>
        <w:t>i</w:t>
      </w:r>
      <w:r w:rsidR="00AF154D" w:rsidRPr="00C0464A">
        <w:rPr>
          <w:rFonts w:ascii="Times" w:hAnsi="Times"/>
          <w:color w:val="000000" w:themeColor="text1"/>
        </w:rPr>
        <w:t>ew</w:t>
      </w:r>
      <w:r w:rsidR="00104516" w:rsidRPr="00C0464A">
        <w:rPr>
          <w:rFonts w:ascii="Times" w:hAnsi="Times"/>
          <w:color w:val="000000" w:themeColor="text1"/>
        </w:rPr>
        <w:t xml:space="preserve"> topic guide is available in </w:t>
      </w:r>
      <w:r w:rsidR="007B4C54">
        <w:rPr>
          <w:rFonts w:ascii="Times" w:hAnsi="Times"/>
          <w:color w:val="000000" w:themeColor="text1"/>
        </w:rPr>
        <w:t>table 1</w:t>
      </w:r>
      <w:r w:rsidR="00104516" w:rsidRPr="00C0464A">
        <w:rPr>
          <w:rFonts w:ascii="Times" w:hAnsi="Times"/>
          <w:color w:val="000000" w:themeColor="text1"/>
        </w:rPr>
        <w:t>.</w:t>
      </w:r>
      <w:r w:rsidR="00943E24" w:rsidRPr="00C0464A">
        <w:rPr>
          <w:rFonts w:ascii="Times" w:hAnsi="Times"/>
          <w:color w:val="000000" w:themeColor="text1"/>
        </w:rPr>
        <w:t xml:space="preserve"> </w:t>
      </w:r>
      <w:r w:rsidR="002B5FEF" w:rsidRPr="00C0464A">
        <w:rPr>
          <w:rFonts w:ascii="Times" w:hAnsi="Times"/>
          <w:color w:val="000000" w:themeColor="text1"/>
        </w:rPr>
        <w:t xml:space="preserve">This guide was adapted according to participants </w:t>
      </w:r>
      <w:r w:rsidR="002B5FEF" w:rsidRPr="00C0464A">
        <w:rPr>
          <w:rFonts w:ascii="Times" w:hAnsi="Times"/>
          <w:color w:val="000000" w:themeColor="text1"/>
        </w:rPr>
        <w:lastRenderedPageBreak/>
        <w:t>comments and areas of discussion raised in the interview</w:t>
      </w:r>
      <w:r w:rsidR="0029028D" w:rsidRPr="00C0464A">
        <w:rPr>
          <w:rFonts w:ascii="Times" w:hAnsi="Times"/>
          <w:color w:val="000000" w:themeColor="text1"/>
        </w:rPr>
        <w:t xml:space="preserve">. </w:t>
      </w:r>
      <w:r w:rsidR="00A25822" w:rsidRPr="00C0464A">
        <w:rPr>
          <w:rFonts w:ascii="Times" w:hAnsi="Times"/>
          <w:color w:val="000000" w:themeColor="text1"/>
        </w:rPr>
        <w:t>In addition to this, p</w:t>
      </w:r>
      <w:r w:rsidR="0029028D" w:rsidRPr="00C0464A">
        <w:rPr>
          <w:rFonts w:ascii="Times" w:hAnsi="Times"/>
          <w:color w:val="000000" w:themeColor="text1"/>
        </w:rPr>
        <w:t>articipants completed a demographics questionnaire as part of the study. The interviewer also completed field notes after each interview.</w:t>
      </w:r>
    </w:p>
    <w:bookmarkStart w:id="70" w:name="_MON_1680078266"/>
    <w:bookmarkEnd w:id="70"/>
    <w:p w14:paraId="5342414D" w14:textId="00D31A2F" w:rsidR="006A6727" w:rsidRPr="00C0464A" w:rsidRDefault="00260D02" w:rsidP="00845D27">
      <w:pPr>
        <w:spacing w:line="480" w:lineRule="auto"/>
        <w:jc w:val="both"/>
        <w:rPr>
          <w:rFonts w:ascii="Times" w:hAnsi="Times"/>
          <w:color w:val="000000" w:themeColor="text1"/>
        </w:rPr>
      </w:pPr>
      <w:r>
        <w:rPr>
          <w:rFonts w:ascii="Times" w:hAnsi="Times"/>
          <w:noProof/>
          <w:color w:val="000000" w:themeColor="text1"/>
        </w:rPr>
        <w:object w:dxaOrig="9020" w:dyaOrig="13640" w14:anchorId="3DA03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95pt;height:682.35pt;mso-width-percent:0;mso-height-percent:0;mso-width-percent:0;mso-height-percent:0" o:ole="">
            <v:imagedata r:id="rId9" o:title=""/>
          </v:shape>
          <o:OLEObject Type="Embed" ProgID="Word.Document.12" ShapeID="_x0000_i1025" DrawAspect="Content" ObjectID="_1682611388" r:id="rId10">
            <o:FieldCodes>\s</o:FieldCodes>
          </o:OLEObject>
        </w:object>
      </w:r>
    </w:p>
    <w:p w14:paraId="2FD0199D" w14:textId="70B621AB" w:rsidR="006A6727" w:rsidRPr="00C0464A" w:rsidRDefault="006A6727" w:rsidP="00845D27">
      <w:pPr>
        <w:pStyle w:val="Heading2"/>
        <w:spacing w:line="480" w:lineRule="auto"/>
        <w:rPr>
          <w:rFonts w:ascii="Times" w:hAnsi="Times"/>
          <w:b/>
          <w:color w:val="000000" w:themeColor="text1"/>
          <w:sz w:val="24"/>
          <w:szCs w:val="24"/>
        </w:rPr>
      </w:pPr>
      <w:bookmarkStart w:id="71" w:name="_Toc56782424"/>
      <w:bookmarkStart w:id="72" w:name="_Toc56782764"/>
      <w:bookmarkStart w:id="73" w:name="_Toc56782840"/>
      <w:bookmarkStart w:id="74" w:name="_Toc56782878"/>
      <w:bookmarkStart w:id="75" w:name="_Toc56783021"/>
      <w:bookmarkStart w:id="76" w:name="_Toc56783241"/>
      <w:bookmarkStart w:id="77" w:name="_Toc56783310"/>
      <w:bookmarkStart w:id="78" w:name="_Toc56783620"/>
      <w:bookmarkStart w:id="79" w:name="_Toc56784307"/>
      <w:bookmarkStart w:id="80" w:name="_Toc56785402"/>
      <w:r w:rsidRPr="00C0464A">
        <w:rPr>
          <w:rFonts w:ascii="Times" w:hAnsi="Times"/>
          <w:b/>
          <w:color w:val="000000" w:themeColor="text1"/>
          <w:sz w:val="24"/>
          <w:szCs w:val="24"/>
        </w:rPr>
        <w:lastRenderedPageBreak/>
        <w:t xml:space="preserve">Data </w:t>
      </w:r>
      <w:r w:rsidR="004D6978" w:rsidRPr="00C0464A">
        <w:rPr>
          <w:rFonts w:ascii="Times" w:hAnsi="Times"/>
          <w:b/>
          <w:color w:val="000000" w:themeColor="text1"/>
          <w:sz w:val="24"/>
          <w:szCs w:val="24"/>
        </w:rPr>
        <w:t>a</w:t>
      </w:r>
      <w:r w:rsidRPr="00C0464A">
        <w:rPr>
          <w:rFonts w:ascii="Times" w:hAnsi="Times"/>
          <w:b/>
          <w:color w:val="000000" w:themeColor="text1"/>
          <w:sz w:val="24"/>
          <w:szCs w:val="24"/>
        </w:rPr>
        <w:t>nalysis</w:t>
      </w:r>
      <w:bookmarkEnd w:id="71"/>
      <w:bookmarkEnd w:id="72"/>
      <w:bookmarkEnd w:id="73"/>
      <w:bookmarkEnd w:id="74"/>
      <w:bookmarkEnd w:id="75"/>
      <w:bookmarkEnd w:id="76"/>
      <w:bookmarkEnd w:id="77"/>
      <w:bookmarkEnd w:id="78"/>
      <w:bookmarkEnd w:id="79"/>
      <w:bookmarkEnd w:id="80"/>
    </w:p>
    <w:p w14:paraId="5D73726D" w14:textId="77777777" w:rsidR="006A6727" w:rsidRPr="00C0464A" w:rsidRDefault="006A6727" w:rsidP="00845D27">
      <w:pPr>
        <w:spacing w:line="480" w:lineRule="auto"/>
        <w:jc w:val="both"/>
        <w:rPr>
          <w:rFonts w:ascii="Times" w:hAnsi="Times"/>
          <w:color w:val="000000" w:themeColor="text1"/>
        </w:rPr>
      </w:pPr>
    </w:p>
    <w:p w14:paraId="69E6690F" w14:textId="7450C2DB" w:rsidR="002B059D" w:rsidRPr="00C0464A" w:rsidRDefault="0029028D" w:rsidP="002B059D">
      <w:pPr>
        <w:spacing w:line="480" w:lineRule="auto"/>
        <w:jc w:val="both"/>
        <w:rPr>
          <w:rFonts w:ascii="Times" w:hAnsi="Times"/>
          <w:color w:val="000000" w:themeColor="text1"/>
        </w:rPr>
      </w:pPr>
      <w:bookmarkStart w:id="81" w:name="_Toc56782426"/>
      <w:bookmarkStart w:id="82" w:name="_Toc56782766"/>
      <w:bookmarkStart w:id="83" w:name="_Toc56782842"/>
      <w:bookmarkStart w:id="84" w:name="_Toc56782880"/>
      <w:bookmarkStart w:id="85" w:name="_Toc56783023"/>
      <w:bookmarkStart w:id="86" w:name="_Toc56783243"/>
      <w:bookmarkStart w:id="87" w:name="_Toc56783312"/>
      <w:bookmarkStart w:id="88" w:name="_Toc56783622"/>
      <w:bookmarkStart w:id="89" w:name="_Toc56784309"/>
      <w:bookmarkStart w:id="90" w:name="_Toc56785404"/>
      <w:r w:rsidRPr="00C0464A">
        <w:rPr>
          <w:rFonts w:ascii="Times" w:hAnsi="Times"/>
          <w:color w:val="000000" w:themeColor="text1"/>
        </w:rPr>
        <w:t xml:space="preserve">Data collection stopped when the research team felt saturation </w:t>
      </w:r>
      <w:r w:rsidR="00C0464A" w:rsidRPr="00C0464A">
        <w:rPr>
          <w:rFonts w:ascii="Times" w:hAnsi="Times"/>
          <w:color w:val="000000" w:themeColor="text1"/>
        </w:rPr>
        <w:t>was reached</w:t>
      </w:r>
      <w:r w:rsidRPr="00C0464A">
        <w:rPr>
          <w:rFonts w:ascii="Times" w:hAnsi="Times"/>
          <w:color w:val="000000" w:themeColor="text1"/>
        </w:rPr>
        <w:t xml:space="preserve"> (Marshall, 1996).</w:t>
      </w:r>
      <w:r w:rsidR="00AE4DDD" w:rsidRPr="00C0464A">
        <w:rPr>
          <w:rFonts w:ascii="Times" w:hAnsi="Times"/>
          <w:color w:val="000000" w:themeColor="text1"/>
        </w:rPr>
        <w:t xml:space="preserve"> </w:t>
      </w:r>
      <w:r w:rsidR="00F15DD1" w:rsidRPr="00C0464A">
        <w:rPr>
          <w:rFonts w:ascii="Times" w:hAnsi="Times"/>
          <w:color w:val="000000" w:themeColor="text1"/>
        </w:rPr>
        <w:t xml:space="preserve">Following </w:t>
      </w:r>
      <w:r w:rsidR="00546BA7" w:rsidRPr="00C0464A">
        <w:rPr>
          <w:rFonts w:ascii="Times" w:hAnsi="Times"/>
          <w:color w:val="000000" w:themeColor="text1"/>
        </w:rPr>
        <w:t>verbatim transcription of interviews,</w:t>
      </w:r>
      <w:r w:rsidR="00AE4DDD" w:rsidRPr="00C0464A">
        <w:rPr>
          <w:rFonts w:ascii="Times" w:hAnsi="Times"/>
          <w:color w:val="000000" w:themeColor="text1"/>
        </w:rPr>
        <w:t xml:space="preserve"> analysis was guided by the six </w:t>
      </w:r>
      <w:r w:rsidR="00890DD2" w:rsidRPr="00C0464A">
        <w:rPr>
          <w:rFonts w:ascii="Times" w:hAnsi="Times"/>
          <w:color w:val="000000" w:themeColor="text1"/>
        </w:rPr>
        <w:t>steps</w:t>
      </w:r>
      <w:r w:rsidR="00AE4DDD" w:rsidRPr="00C0464A">
        <w:rPr>
          <w:rFonts w:ascii="Times" w:hAnsi="Times"/>
          <w:color w:val="000000" w:themeColor="text1"/>
        </w:rPr>
        <w:t xml:space="preserve"> of thematic analysis as described by Braun and Clarke (2006)</w:t>
      </w:r>
      <w:r w:rsidR="00890DD2" w:rsidRPr="00C0464A">
        <w:rPr>
          <w:rFonts w:ascii="Times" w:hAnsi="Times"/>
          <w:color w:val="000000" w:themeColor="text1"/>
        </w:rPr>
        <w:t>. The first step involved familiarisation with the data. The first author</w:t>
      </w:r>
      <w:r w:rsidRPr="00C0464A">
        <w:rPr>
          <w:rFonts w:ascii="Times" w:hAnsi="Times"/>
          <w:color w:val="000000" w:themeColor="text1"/>
        </w:rPr>
        <w:t xml:space="preserve"> read through</w:t>
      </w:r>
      <w:r w:rsidR="00890DD2" w:rsidRPr="00C0464A">
        <w:rPr>
          <w:rFonts w:ascii="Times" w:hAnsi="Times"/>
          <w:color w:val="000000" w:themeColor="text1"/>
        </w:rPr>
        <w:t xml:space="preserve"> the transcripts, taking notes and recording initial ideas</w:t>
      </w:r>
      <w:r w:rsidRPr="00C0464A">
        <w:rPr>
          <w:rFonts w:ascii="Times" w:hAnsi="Times"/>
          <w:color w:val="000000" w:themeColor="text1"/>
        </w:rPr>
        <w:t>.</w:t>
      </w:r>
      <w:r w:rsidR="00890DD2" w:rsidRPr="00C0464A">
        <w:rPr>
          <w:rFonts w:ascii="Times" w:hAnsi="Times"/>
          <w:color w:val="000000" w:themeColor="text1"/>
        </w:rPr>
        <w:t xml:space="preserve"> Within the second step, the first </w:t>
      </w:r>
      <w:r w:rsidR="000342FD" w:rsidRPr="00C0464A">
        <w:rPr>
          <w:rFonts w:ascii="Times" w:hAnsi="Times"/>
          <w:color w:val="000000" w:themeColor="text1"/>
        </w:rPr>
        <w:t>author</w:t>
      </w:r>
      <w:r w:rsidR="00890DD2" w:rsidRPr="00C0464A">
        <w:rPr>
          <w:rFonts w:ascii="Times" w:hAnsi="Times"/>
          <w:color w:val="000000" w:themeColor="text1"/>
        </w:rPr>
        <w:t xml:space="preserve"> generated initial codes, which were felt to summarise </w:t>
      </w:r>
      <w:r w:rsidR="000B2B95" w:rsidRPr="00C0464A">
        <w:rPr>
          <w:rFonts w:ascii="Times" w:hAnsi="Times"/>
          <w:color w:val="000000" w:themeColor="text1"/>
        </w:rPr>
        <w:t xml:space="preserve">common features across the </w:t>
      </w:r>
      <w:r w:rsidR="00890DD2" w:rsidRPr="00C0464A">
        <w:rPr>
          <w:rFonts w:ascii="Times" w:hAnsi="Times"/>
          <w:color w:val="000000" w:themeColor="text1"/>
        </w:rPr>
        <w:t>data. The third step involved grouping the codes into broader, conceptualised themes, providing patterns of shared meaning. The codes and themes were discussed regularly with the research team. Step four involved</w:t>
      </w:r>
      <w:r w:rsidR="000342FD" w:rsidRPr="00C0464A">
        <w:rPr>
          <w:rFonts w:ascii="Times" w:hAnsi="Times"/>
          <w:color w:val="000000" w:themeColor="text1"/>
        </w:rPr>
        <w:t xml:space="preserve"> </w:t>
      </w:r>
      <w:r w:rsidR="00890DD2" w:rsidRPr="00C0464A">
        <w:rPr>
          <w:rFonts w:ascii="Times" w:hAnsi="Times"/>
          <w:color w:val="000000" w:themeColor="text1"/>
        </w:rPr>
        <w:t xml:space="preserve">generating </w:t>
      </w:r>
      <w:r w:rsidR="004D4893" w:rsidRPr="00C0464A">
        <w:rPr>
          <w:rFonts w:ascii="Times" w:hAnsi="Times"/>
          <w:color w:val="000000" w:themeColor="text1"/>
        </w:rPr>
        <w:t xml:space="preserve">mind </w:t>
      </w:r>
      <w:r w:rsidR="00890DD2" w:rsidRPr="00C0464A">
        <w:rPr>
          <w:rFonts w:ascii="Times" w:hAnsi="Times"/>
          <w:color w:val="000000" w:themeColor="text1"/>
        </w:rPr>
        <w:t>map</w:t>
      </w:r>
      <w:r w:rsidR="004D4893" w:rsidRPr="00C0464A">
        <w:rPr>
          <w:rFonts w:ascii="Times" w:hAnsi="Times"/>
          <w:color w:val="000000" w:themeColor="text1"/>
        </w:rPr>
        <w:t>s to explore links between themes</w:t>
      </w:r>
      <w:r w:rsidR="000342FD" w:rsidRPr="00C0464A">
        <w:rPr>
          <w:rFonts w:ascii="Times" w:hAnsi="Times"/>
          <w:color w:val="000000" w:themeColor="text1"/>
        </w:rPr>
        <w:t>, the</w:t>
      </w:r>
      <w:r w:rsidR="00B22245" w:rsidRPr="00C0464A">
        <w:rPr>
          <w:rFonts w:ascii="Times" w:hAnsi="Times"/>
          <w:color w:val="000000" w:themeColor="text1"/>
        </w:rPr>
        <w:t xml:space="preserve"> research team</w:t>
      </w:r>
      <w:r w:rsidR="000342FD" w:rsidRPr="00C0464A">
        <w:rPr>
          <w:rFonts w:ascii="Times" w:hAnsi="Times"/>
          <w:color w:val="000000" w:themeColor="text1"/>
        </w:rPr>
        <w:t xml:space="preserve"> collated themes were </w:t>
      </w:r>
      <w:r w:rsidR="004D4893" w:rsidRPr="00C0464A">
        <w:rPr>
          <w:rFonts w:ascii="Times" w:hAnsi="Times"/>
          <w:color w:val="000000" w:themeColor="text1"/>
        </w:rPr>
        <w:t xml:space="preserve">then </w:t>
      </w:r>
      <w:r w:rsidR="000342FD" w:rsidRPr="00C0464A">
        <w:rPr>
          <w:rFonts w:ascii="Times" w:hAnsi="Times"/>
          <w:color w:val="000000" w:themeColor="text1"/>
        </w:rPr>
        <w:t>checked against the coded extracts and original transcripts to ensure they were compatible. Within the fifth step,</w:t>
      </w:r>
      <w:r w:rsidR="008F6574" w:rsidRPr="00C0464A">
        <w:rPr>
          <w:rFonts w:ascii="Times" w:hAnsi="Times"/>
          <w:color w:val="000000" w:themeColor="text1"/>
        </w:rPr>
        <w:t xml:space="preserve"> </w:t>
      </w:r>
      <w:r w:rsidR="003A7A7D" w:rsidRPr="00C0464A">
        <w:rPr>
          <w:rFonts w:ascii="Times" w:hAnsi="Times"/>
          <w:color w:val="000000" w:themeColor="text1"/>
        </w:rPr>
        <w:t xml:space="preserve">all authors further refined themes to ensure as much as possible they were reflective </w:t>
      </w:r>
      <w:r w:rsidR="000342FD" w:rsidRPr="00C0464A">
        <w:rPr>
          <w:rFonts w:ascii="Times" w:hAnsi="Times"/>
          <w:color w:val="000000" w:themeColor="text1"/>
        </w:rPr>
        <w:t xml:space="preserve">of the data collected, </w:t>
      </w:r>
      <w:r w:rsidRPr="00C0464A">
        <w:rPr>
          <w:rFonts w:ascii="Times" w:hAnsi="Times"/>
          <w:color w:val="000000" w:themeColor="text1"/>
        </w:rPr>
        <w:t>linked to the research aims and questions, yet different enough that they were distinct conceptually.</w:t>
      </w:r>
      <w:r w:rsidR="003A7A7D" w:rsidRPr="00C0464A">
        <w:rPr>
          <w:rFonts w:ascii="Times" w:hAnsi="Times"/>
          <w:color w:val="000000" w:themeColor="text1"/>
        </w:rPr>
        <w:t xml:space="preserve"> In addition to this, themes were defined and given names.</w:t>
      </w:r>
      <w:r w:rsidRPr="00C0464A">
        <w:rPr>
          <w:rFonts w:ascii="Times" w:hAnsi="Times"/>
          <w:color w:val="000000" w:themeColor="text1"/>
        </w:rPr>
        <w:t xml:space="preserve"> </w:t>
      </w:r>
      <w:r w:rsidR="000342FD" w:rsidRPr="00C0464A">
        <w:rPr>
          <w:rFonts w:ascii="Times" w:hAnsi="Times"/>
          <w:color w:val="000000" w:themeColor="text1"/>
        </w:rPr>
        <w:t>Finally, during the sixth step,</w:t>
      </w:r>
      <w:r w:rsidR="00CE7B8F" w:rsidRPr="00C0464A">
        <w:rPr>
          <w:rFonts w:ascii="Times" w:hAnsi="Times"/>
          <w:color w:val="000000" w:themeColor="text1"/>
        </w:rPr>
        <w:t xml:space="preserve"> the results were written up</w:t>
      </w:r>
      <w:r w:rsidR="00324BDB" w:rsidRPr="00C0464A">
        <w:rPr>
          <w:rFonts w:ascii="Times" w:hAnsi="Times"/>
          <w:color w:val="000000" w:themeColor="text1"/>
        </w:rPr>
        <w:t>.</w:t>
      </w:r>
      <w:r w:rsidR="000342FD" w:rsidRPr="00C0464A">
        <w:rPr>
          <w:rFonts w:ascii="Times" w:hAnsi="Times"/>
          <w:color w:val="000000" w:themeColor="text1"/>
        </w:rPr>
        <w:t xml:space="preserve"> </w:t>
      </w:r>
      <w:r w:rsidR="00324BDB" w:rsidRPr="00C0464A">
        <w:rPr>
          <w:rFonts w:ascii="Times" w:hAnsi="Times"/>
          <w:color w:val="000000" w:themeColor="text1"/>
        </w:rPr>
        <w:t>A</w:t>
      </w:r>
      <w:r w:rsidR="004D4893" w:rsidRPr="00C0464A">
        <w:rPr>
          <w:rFonts w:ascii="Times" w:hAnsi="Times"/>
          <w:color w:val="000000" w:themeColor="text1"/>
        </w:rPr>
        <w:t xml:space="preserve"> thematic map was formed</w:t>
      </w:r>
      <w:r w:rsidR="006E6322">
        <w:rPr>
          <w:rFonts w:ascii="Times" w:hAnsi="Times"/>
          <w:color w:val="000000" w:themeColor="text1"/>
        </w:rPr>
        <w:t xml:space="preserve"> (see figure 1)</w:t>
      </w:r>
      <w:r w:rsidR="002B059D" w:rsidRPr="00C0464A">
        <w:rPr>
          <w:rFonts w:ascii="Times" w:hAnsi="Times"/>
          <w:color w:val="000000" w:themeColor="text1"/>
        </w:rPr>
        <w:t>, themes were organised</w:t>
      </w:r>
      <w:r w:rsidR="00133225" w:rsidRPr="00C0464A">
        <w:rPr>
          <w:rFonts w:ascii="Times" w:hAnsi="Times"/>
          <w:color w:val="000000" w:themeColor="text1"/>
        </w:rPr>
        <w:t xml:space="preserve"> </w:t>
      </w:r>
      <w:r w:rsidR="000B2B95" w:rsidRPr="00C0464A">
        <w:rPr>
          <w:rFonts w:ascii="Times" w:hAnsi="Times"/>
          <w:color w:val="000000" w:themeColor="text1"/>
        </w:rPr>
        <w:t>into a coherent story which was representative of the data,</w:t>
      </w:r>
      <w:r w:rsidR="002B059D" w:rsidRPr="00C0464A">
        <w:rPr>
          <w:rFonts w:ascii="Times" w:hAnsi="Times"/>
          <w:color w:val="000000" w:themeColor="text1"/>
        </w:rPr>
        <w:t xml:space="preserve"> </w:t>
      </w:r>
      <w:r w:rsidR="003265BC" w:rsidRPr="00C0464A">
        <w:rPr>
          <w:rFonts w:ascii="Times" w:hAnsi="Times"/>
          <w:color w:val="000000" w:themeColor="text1"/>
        </w:rPr>
        <w:t>direct quotes</w:t>
      </w:r>
      <w:r w:rsidR="000B2B95" w:rsidRPr="00C0464A">
        <w:rPr>
          <w:rFonts w:ascii="Times" w:hAnsi="Times"/>
          <w:color w:val="000000" w:themeColor="text1"/>
        </w:rPr>
        <w:t xml:space="preserve"> were also selected</w:t>
      </w:r>
      <w:r w:rsidR="002B059D" w:rsidRPr="00C0464A">
        <w:rPr>
          <w:rFonts w:ascii="Times" w:hAnsi="Times"/>
          <w:color w:val="000000" w:themeColor="text1"/>
        </w:rPr>
        <w:t xml:space="preserve"> to illustrate each theme. This process was facilitated using Nvivo version 12 software (QSR International Pty. Ltd., 2018).</w:t>
      </w:r>
    </w:p>
    <w:p w14:paraId="01392E6F" w14:textId="09B6F9F8" w:rsidR="00546BA7" w:rsidRPr="00C0464A" w:rsidRDefault="00546BA7" w:rsidP="002B059D">
      <w:pPr>
        <w:spacing w:line="480" w:lineRule="auto"/>
        <w:jc w:val="both"/>
        <w:rPr>
          <w:rFonts w:ascii="Times" w:hAnsi="Times"/>
          <w:color w:val="000000" w:themeColor="text1"/>
        </w:rPr>
      </w:pPr>
    </w:p>
    <w:p w14:paraId="38843BE2" w14:textId="3CE05AB8" w:rsidR="004D6978" w:rsidRPr="00C0464A" w:rsidRDefault="00557D24" w:rsidP="00845D27">
      <w:pPr>
        <w:spacing w:line="480" w:lineRule="auto"/>
        <w:jc w:val="both"/>
        <w:rPr>
          <w:rFonts w:ascii="Times" w:hAnsi="Times"/>
          <w:color w:val="000000" w:themeColor="text1"/>
        </w:rPr>
      </w:pPr>
      <w:r w:rsidRPr="00C0464A">
        <w:rPr>
          <w:rFonts w:ascii="Times" w:hAnsi="Times"/>
          <w:color w:val="000000" w:themeColor="text1"/>
        </w:rPr>
        <w:t>Throughout the analysis the authors reflected together on the influence of their assumptions and biases, including their perspective</w:t>
      </w:r>
      <w:r w:rsidR="003265BC" w:rsidRPr="00C0464A">
        <w:rPr>
          <w:rFonts w:ascii="Times" w:hAnsi="Times"/>
          <w:color w:val="000000" w:themeColor="text1"/>
        </w:rPr>
        <w:t>s</w:t>
      </w:r>
      <w:r w:rsidRPr="00C0464A">
        <w:rPr>
          <w:rFonts w:ascii="Times" w:hAnsi="Times"/>
          <w:color w:val="000000" w:themeColor="text1"/>
        </w:rPr>
        <w:t xml:space="preserve"> of EMDR and their understanding of psychosis.</w:t>
      </w:r>
    </w:p>
    <w:p w14:paraId="5794C94E" w14:textId="77777777" w:rsidR="004D6978" w:rsidRPr="004D6978" w:rsidRDefault="004D6978" w:rsidP="0029028D">
      <w:pPr>
        <w:spacing w:line="360" w:lineRule="auto"/>
        <w:jc w:val="both"/>
        <w:rPr>
          <w:rFonts w:ascii="Times" w:hAnsi="Times"/>
          <w:color w:val="FF0000"/>
        </w:rPr>
      </w:pPr>
    </w:p>
    <w:p w14:paraId="6DD6F09D" w14:textId="6E2666BE" w:rsidR="006A6727" w:rsidRDefault="006A6727" w:rsidP="00A468E0">
      <w:pPr>
        <w:pStyle w:val="Heading1"/>
        <w:spacing w:line="480" w:lineRule="auto"/>
        <w:jc w:val="center"/>
        <w:rPr>
          <w:rFonts w:ascii="Times" w:hAnsi="Times"/>
          <w:b/>
          <w:color w:val="000000" w:themeColor="text1"/>
          <w:sz w:val="24"/>
          <w:szCs w:val="24"/>
        </w:rPr>
      </w:pPr>
      <w:r w:rsidRPr="009C4919">
        <w:rPr>
          <w:rFonts w:ascii="Times" w:hAnsi="Times"/>
          <w:b/>
          <w:color w:val="000000" w:themeColor="text1"/>
          <w:sz w:val="24"/>
          <w:szCs w:val="24"/>
        </w:rPr>
        <w:t>Results</w:t>
      </w:r>
      <w:bookmarkEnd w:id="81"/>
      <w:bookmarkEnd w:id="82"/>
      <w:bookmarkEnd w:id="83"/>
      <w:bookmarkEnd w:id="84"/>
      <w:bookmarkEnd w:id="85"/>
      <w:bookmarkEnd w:id="86"/>
      <w:bookmarkEnd w:id="87"/>
      <w:bookmarkEnd w:id="88"/>
      <w:bookmarkEnd w:id="89"/>
      <w:bookmarkEnd w:id="90"/>
    </w:p>
    <w:p w14:paraId="52406B6D" w14:textId="77777777" w:rsidR="00A468E0" w:rsidRPr="00A468E0" w:rsidRDefault="00A468E0" w:rsidP="00A468E0"/>
    <w:p w14:paraId="69D99A8A" w14:textId="57C44436" w:rsidR="006A6727" w:rsidRPr="009C4919" w:rsidRDefault="006A6727" w:rsidP="006A6727">
      <w:pPr>
        <w:pStyle w:val="Heading2"/>
        <w:spacing w:line="480" w:lineRule="auto"/>
        <w:rPr>
          <w:rFonts w:ascii="Times" w:hAnsi="Times"/>
          <w:b/>
          <w:color w:val="000000" w:themeColor="text1"/>
          <w:sz w:val="24"/>
          <w:szCs w:val="24"/>
        </w:rPr>
      </w:pPr>
      <w:bookmarkStart w:id="91" w:name="_Toc56782427"/>
      <w:bookmarkStart w:id="92" w:name="_Toc56782767"/>
      <w:bookmarkStart w:id="93" w:name="_Toc56782843"/>
      <w:bookmarkStart w:id="94" w:name="_Toc56782881"/>
      <w:bookmarkStart w:id="95" w:name="_Toc56783024"/>
      <w:bookmarkStart w:id="96" w:name="_Toc56783244"/>
      <w:bookmarkStart w:id="97" w:name="_Toc56783313"/>
      <w:bookmarkStart w:id="98" w:name="_Toc56783623"/>
      <w:bookmarkStart w:id="99" w:name="_Toc56784310"/>
      <w:bookmarkStart w:id="100" w:name="_Toc56785405"/>
      <w:r w:rsidRPr="009C4919">
        <w:rPr>
          <w:rFonts w:ascii="Times" w:hAnsi="Times"/>
          <w:b/>
          <w:color w:val="000000" w:themeColor="text1"/>
          <w:sz w:val="24"/>
          <w:szCs w:val="24"/>
        </w:rPr>
        <w:lastRenderedPageBreak/>
        <w:t xml:space="preserve">Participant </w:t>
      </w:r>
      <w:r w:rsidR="004D6978">
        <w:rPr>
          <w:rFonts w:ascii="Times" w:hAnsi="Times"/>
          <w:b/>
          <w:color w:val="000000" w:themeColor="text1"/>
          <w:sz w:val="24"/>
          <w:szCs w:val="24"/>
        </w:rPr>
        <w:t>c</w:t>
      </w:r>
      <w:r w:rsidRPr="009C4919">
        <w:rPr>
          <w:rFonts w:ascii="Times" w:hAnsi="Times"/>
          <w:b/>
          <w:color w:val="000000" w:themeColor="text1"/>
          <w:sz w:val="24"/>
          <w:szCs w:val="24"/>
        </w:rPr>
        <w:t>haracteristics</w:t>
      </w:r>
      <w:bookmarkEnd w:id="91"/>
      <w:bookmarkEnd w:id="92"/>
      <w:bookmarkEnd w:id="93"/>
      <w:bookmarkEnd w:id="94"/>
      <w:bookmarkEnd w:id="95"/>
      <w:bookmarkEnd w:id="96"/>
      <w:bookmarkEnd w:id="97"/>
      <w:bookmarkEnd w:id="98"/>
      <w:bookmarkEnd w:id="99"/>
      <w:bookmarkEnd w:id="100"/>
    </w:p>
    <w:p w14:paraId="5C0A825D" w14:textId="77777777" w:rsidR="006A6727" w:rsidRPr="009C13EE" w:rsidRDefault="006A6727" w:rsidP="006A6727">
      <w:pPr>
        <w:spacing w:line="480" w:lineRule="auto"/>
        <w:jc w:val="center"/>
        <w:rPr>
          <w:rFonts w:ascii="Times" w:hAnsi="Times"/>
          <w:color w:val="000000" w:themeColor="text1"/>
        </w:rPr>
      </w:pPr>
    </w:p>
    <w:p w14:paraId="1A3808A6" w14:textId="33664946" w:rsidR="006A6727" w:rsidRPr="007203CC" w:rsidRDefault="00777257" w:rsidP="006A6727">
      <w:pPr>
        <w:spacing w:line="480" w:lineRule="auto"/>
        <w:jc w:val="both"/>
        <w:rPr>
          <w:rFonts w:ascii="Times" w:hAnsi="Times"/>
          <w:color w:val="000000" w:themeColor="text1"/>
        </w:rPr>
      </w:pPr>
      <w:r>
        <w:rPr>
          <w:rFonts w:ascii="Times" w:hAnsi="Times"/>
          <w:color w:val="000000" w:themeColor="text1"/>
        </w:rPr>
        <w:t>20</w:t>
      </w:r>
      <w:r w:rsidRPr="009C13EE">
        <w:rPr>
          <w:rFonts w:ascii="Times" w:hAnsi="Times"/>
          <w:color w:val="000000" w:themeColor="text1"/>
        </w:rPr>
        <w:t xml:space="preserve"> (5 male, 15 female)</w:t>
      </w:r>
      <w:r>
        <w:rPr>
          <w:rFonts w:ascii="Times" w:hAnsi="Times"/>
          <w:color w:val="000000" w:themeColor="text1"/>
        </w:rPr>
        <w:t xml:space="preserve"> therapists</w:t>
      </w:r>
      <w:r w:rsidRPr="009C13EE">
        <w:rPr>
          <w:rFonts w:ascii="Times" w:hAnsi="Times"/>
          <w:color w:val="000000" w:themeColor="text1"/>
        </w:rPr>
        <w:t xml:space="preserve"> </w:t>
      </w:r>
      <w:r>
        <w:rPr>
          <w:rFonts w:ascii="Times" w:hAnsi="Times"/>
          <w:color w:val="000000" w:themeColor="text1"/>
        </w:rPr>
        <w:t xml:space="preserve">took part in the study. </w:t>
      </w:r>
      <w:r w:rsidR="006A6727">
        <w:rPr>
          <w:rFonts w:ascii="Times" w:hAnsi="Times"/>
          <w:color w:val="000000" w:themeColor="text1"/>
        </w:rPr>
        <w:t xml:space="preserve">Participants estimated they had worked with between 1 and 32 clients experiencing </w:t>
      </w:r>
      <w:r w:rsidR="006A6727" w:rsidRPr="0036483E">
        <w:rPr>
          <w:rFonts w:ascii="Times" w:hAnsi="Times"/>
          <w:color w:val="000000" w:themeColor="text1"/>
        </w:rPr>
        <w:t xml:space="preserve">psychosis </w:t>
      </w:r>
      <w:r w:rsidR="00DD3FF1" w:rsidRPr="0036483E">
        <w:rPr>
          <w:rFonts w:ascii="Times" w:hAnsi="Times"/>
          <w:color w:val="000000" w:themeColor="text1"/>
        </w:rPr>
        <w:t xml:space="preserve">using EMDR </w:t>
      </w:r>
      <w:r w:rsidR="006A6727" w:rsidRPr="0036483E">
        <w:rPr>
          <w:rFonts w:ascii="Times" w:hAnsi="Times"/>
          <w:color w:val="000000" w:themeColor="text1"/>
        </w:rPr>
        <w:t>(</w:t>
      </w:r>
      <w:r w:rsidR="006A6727" w:rsidRPr="0036483E">
        <w:rPr>
          <w:rFonts w:ascii="Times" w:hAnsi="Times"/>
          <w:i/>
          <w:color w:val="000000" w:themeColor="text1"/>
        </w:rPr>
        <w:t>M</w:t>
      </w:r>
      <w:r w:rsidR="006A6727" w:rsidRPr="0036483E">
        <w:rPr>
          <w:rFonts w:ascii="Times" w:hAnsi="Times"/>
          <w:color w:val="000000" w:themeColor="text1"/>
        </w:rPr>
        <w:t>= 10</w:t>
      </w:r>
      <w:r w:rsidR="006A6727" w:rsidRPr="009C13EE">
        <w:rPr>
          <w:rFonts w:ascii="Times" w:hAnsi="Times"/>
          <w:color w:val="000000" w:themeColor="text1"/>
        </w:rPr>
        <w:t xml:space="preserve">.10, </w:t>
      </w:r>
      <w:r w:rsidR="006A6727" w:rsidRPr="009C13EE">
        <w:rPr>
          <w:rFonts w:ascii="Times" w:hAnsi="Times"/>
          <w:i/>
          <w:color w:val="000000" w:themeColor="text1"/>
        </w:rPr>
        <w:t>SD</w:t>
      </w:r>
      <w:r w:rsidR="006A6727" w:rsidRPr="009C13EE">
        <w:rPr>
          <w:rFonts w:ascii="Times" w:hAnsi="Times"/>
          <w:color w:val="000000" w:themeColor="text1"/>
        </w:rPr>
        <w:t>= 9.83)</w:t>
      </w:r>
      <w:r w:rsidR="006A6727">
        <w:rPr>
          <w:rFonts w:ascii="Times" w:hAnsi="Times"/>
          <w:color w:val="000000" w:themeColor="text1"/>
        </w:rPr>
        <w:t xml:space="preserve">. The length of time practising this intervention with this client group, ranged from 1 to 10 years </w:t>
      </w:r>
      <w:r w:rsidR="006A6727" w:rsidRPr="009C13EE">
        <w:rPr>
          <w:rFonts w:ascii="Times" w:hAnsi="Times"/>
          <w:color w:val="000000" w:themeColor="text1"/>
        </w:rPr>
        <w:t>(</w:t>
      </w:r>
      <w:r w:rsidR="006A6727" w:rsidRPr="009C13EE">
        <w:rPr>
          <w:rFonts w:ascii="Times" w:hAnsi="Times"/>
          <w:i/>
          <w:color w:val="000000" w:themeColor="text1"/>
        </w:rPr>
        <w:t>M</w:t>
      </w:r>
      <w:r w:rsidR="006A6727" w:rsidRPr="009C13EE">
        <w:rPr>
          <w:rFonts w:ascii="Times" w:hAnsi="Times"/>
          <w:color w:val="000000" w:themeColor="text1"/>
        </w:rPr>
        <w:t xml:space="preserve">= 2.78 years, </w:t>
      </w:r>
      <w:r w:rsidR="006A6727" w:rsidRPr="009C13EE">
        <w:rPr>
          <w:rFonts w:ascii="Times" w:hAnsi="Times"/>
          <w:i/>
          <w:color w:val="000000" w:themeColor="text1"/>
        </w:rPr>
        <w:t>SD</w:t>
      </w:r>
      <w:r w:rsidR="006A6727" w:rsidRPr="009C13EE">
        <w:rPr>
          <w:rFonts w:ascii="Times" w:hAnsi="Times"/>
          <w:color w:val="000000" w:themeColor="text1"/>
        </w:rPr>
        <w:t xml:space="preserve"> = 2.26 years). </w:t>
      </w:r>
      <w:r w:rsidR="006A6727">
        <w:rPr>
          <w:rFonts w:ascii="Times" w:hAnsi="Times"/>
          <w:color w:val="000000" w:themeColor="text1"/>
        </w:rPr>
        <w:t xml:space="preserve">Participants worked in a variety of outpatient settings, including; Early Intervention Psychosis Services (n=8), Adult Community Mental Health Teams (n=4), Traumatic Stress Services (n=4), Psychosis Community Services (n=3) and Private Practice (n=3). </w:t>
      </w:r>
      <w:r w:rsidR="006A6727" w:rsidRPr="009C13EE">
        <w:rPr>
          <w:rFonts w:ascii="Times" w:hAnsi="Times"/>
          <w:color w:val="000000" w:themeColor="text1"/>
        </w:rPr>
        <w:t xml:space="preserve">See table </w:t>
      </w:r>
      <w:r w:rsidR="00AF154D">
        <w:rPr>
          <w:rFonts w:ascii="Times" w:hAnsi="Times"/>
          <w:color w:val="000000" w:themeColor="text1"/>
        </w:rPr>
        <w:t>2</w:t>
      </w:r>
      <w:r w:rsidR="006A6727" w:rsidRPr="009C13EE">
        <w:rPr>
          <w:rFonts w:ascii="Times" w:hAnsi="Times"/>
          <w:color w:val="000000" w:themeColor="text1"/>
        </w:rPr>
        <w:t xml:space="preserve"> for participant characteristics. </w:t>
      </w:r>
      <w:bookmarkStart w:id="101" w:name="_Toc56784311"/>
      <w:bookmarkStart w:id="102" w:name="_Toc56785406"/>
    </w:p>
    <w:p w14:paraId="72B07A21" w14:textId="401D4FD3" w:rsidR="006A6727" w:rsidRPr="009C13EE" w:rsidRDefault="006A6727" w:rsidP="001B298F">
      <w:pPr>
        <w:pStyle w:val="Heading1"/>
        <w:spacing w:line="480" w:lineRule="auto"/>
        <w:rPr>
          <w:rFonts w:ascii="Times" w:hAnsi="Times"/>
          <w:i/>
          <w:sz w:val="24"/>
          <w:szCs w:val="24"/>
        </w:rPr>
      </w:pPr>
      <w:r w:rsidRPr="009C13EE">
        <w:rPr>
          <w:rFonts w:ascii="Times" w:hAnsi="Times"/>
          <w:i/>
          <w:color w:val="000000" w:themeColor="text1"/>
          <w:sz w:val="24"/>
          <w:szCs w:val="24"/>
        </w:rPr>
        <w:t xml:space="preserve">Table </w:t>
      </w:r>
      <w:r w:rsidR="00AF154D">
        <w:rPr>
          <w:rFonts w:ascii="Times" w:hAnsi="Times"/>
          <w:i/>
          <w:color w:val="000000" w:themeColor="text1"/>
          <w:sz w:val="24"/>
          <w:szCs w:val="24"/>
        </w:rPr>
        <w:t>2</w:t>
      </w:r>
      <w:r w:rsidRPr="009C13EE">
        <w:rPr>
          <w:rFonts w:ascii="Times" w:hAnsi="Times"/>
          <w:i/>
          <w:color w:val="000000" w:themeColor="text1"/>
          <w:sz w:val="24"/>
          <w:szCs w:val="24"/>
        </w:rPr>
        <w:t>. Participant Characteristics</w:t>
      </w:r>
      <w:bookmarkEnd w:id="101"/>
      <w:bookmarkEnd w:id="102"/>
    </w:p>
    <w:tbl>
      <w:tblPr>
        <w:tblStyle w:val="TableGrid"/>
        <w:tblW w:w="9214" w:type="dxa"/>
        <w:tblLook w:val="04A0" w:firstRow="1" w:lastRow="0" w:firstColumn="1" w:lastColumn="0" w:noHBand="0" w:noVBand="1"/>
      </w:tblPr>
      <w:tblGrid>
        <w:gridCol w:w="1706"/>
        <w:gridCol w:w="864"/>
        <w:gridCol w:w="4093"/>
        <w:gridCol w:w="2551"/>
      </w:tblGrid>
      <w:tr w:rsidR="006A6727" w:rsidRPr="009C13EE" w14:paraId="4514F6FB" w14:textId="77777777" w:rsidTr="006A6727">
        <w:tc>
          <w:tcPr>
            <w:tcW w:w="1706" w:type="dxa"/>
            <w:tcBorders>
              <w:top w:val="single" w:sz="18" w:space="0" w:color="auto"/>
              <w:left w:val="nil"/>
              <w:bottom w:val="single" w:sz="24" w:space="0" w:color="auto"/>
              <w:right w:val="nil"/>
            </w:tcBorders>
            <w:shd w:val="clear" w:color="auto" w:fill="auto"/>
          </w:tcPr>
          <w:p w14:paraId="774A3C2C" w14:textId="77777777" w:rsidR="006A6727" w:rsidRPr="009C13EE" w:rsidRDefault="006A6727" w:rsidP="00C210CE">
            <w:pPr>
              <w:rPr>
                <w:rFonts w:ascii="Times" w:hAnsi="Times"/>
                <w:sz w:val="22"/>
                <w:szCs w:val="22"/>
              </w:rPr>
            </w:pPr>
            <w:r w:rsidRPr="009C13EE">
              <w:rPr>
                <w:rFonts w:ascii="Times" w:hAnsi="Times"/>
                <w:sz w:val="22"/>
                <w:szCs w:val="22"/>
              </w:rPr>
              <w:t>Participant number</w:t>
            </w:r>
          </w:p>
        </w:tc>
        <w:tc>
          <w:tcPr>
            <w:tcW w:w="864" w:type="dxa"/>
            <w:tcBorders>
              <w:top w:val="single" w:sz="18" w:space="0" w:color="auto"/>
              <w:left w:val="nil"/>
              <w:bottom w:val="single" w:sz="24" w:space="0" w:color="auto"/>
              <w:right w:val="nil"/>
            </w:tcBorders>
            <w:shd w:val="clear" w:color="auto" w:fill="auto"/>
          </w:tcPr>
          <w:p w14:paraId="75F34B4F" w14:textId="77777777" w:rsidR="006A6727" w:rsidRPr="009C13EE" w:rsidRDefault="006A6727" w:rsidP="00C210CE">
            <w:pPr>
              <w:rPr>
                <w:rFonts w:ascii="Times" w:hAnsi="Times"/>
                <w:sz w:val="22"/>
                <w:szCs w:val="22"/>
              </w:rPr>
            </w:pPr>
            <w:r w:rsidRPr="009C13EE">
              <w:rPr>
                <w:rFonts w:ascii="Times" w:hAnsi="Times"/>
                <w:sz w:val="22"/>
                <w:szCs w:val="22"/>
              </w:rPr>
              <w:t>Gender</w:t>
            </w:r>
          </w:p>
        </w:tc>
        <w:tc>
          <w:tcPr>
            <w:tcW w:w="4093" w:type="dxa"/>
            <w:tcBorders>
              <w:top w:val="single" w:sz="18" w:space="0" w:color="auto"/>
              <w:left w:val="nil"/>
              <w:bottom w:val="single" w:sz="24" w:space="0" w:color="auto"/>
              <w:right w:val="nil"/>
            </w:tcBorders>
            <w:shd w:val="clear" w:color="auto" w:fill="auto"/>
          </w:tcPr>
          <w:p w14:paraId="119D0220" w14:textId="77777777" w:rsidR="006A6727" w:rsidRPr="009C13EE" w:rsidRDefault="006A6727" w:rsidP="00C210CE">
            <w:pPr>
              <w:jc w:val="center"/>
              <w:rPr>
                <w:rFonts w:ascii="Times" w:hAnsi="Times"/>
                <w:sz w:val="22"/>
                <w:szCs w:val="22"/>
              </w:rPr>
            </w:pPr>
            <w:r w:rsidRPr="009C13EE">
              <w:rPr>
                <w:rFonts w:ascii="Times" w:hAnsi="Times"/>
                <w:sz w:val="22"/>
                <w:szCs w:val="22"/>
              </w:rPr>
              <w:t>Current job title</w:t>
            </w:r>
          </w:p>
        </w:tc>
        <w:tc>
          <w:tcPr>
            <w:tcW w:w="2551" w:type="dxa"/>
            <w:tcBorders>
              <w:top w:val="single" w:sz="18" w:space="0" w:color="auto"/>
              <w:left w:val="nil"/>
              <w:bottom w:val="single" w:sz="24" w:space="0" w:color="auto"/>
              <w:right w:val="nil"/>
            </w:tcBorders>
            <w:shd w:val="clear" w:color="auto" w:fill="auto"/>
          </w:tcPr>
          <w:p w14:paraId="4F6732CE" w14:textId="77777777" w:rsidR="006A6727" w:rsidRPr="009C13EE" w:rsidRDefault="006A6727" w:rsidP="00C210CE">
            <w:pPr>
              <w:jc w:val="center"/>
              <w:rPr>
                <w:rFonts w:ascii="Times" w:hAnsi="Times"/>
                <w:sz w:val="22"/>
                <w:szCs w:val="22"/>
              </w:rPr>
            </w:pPr>
            <w:r>
              <w:rPr>
                <w:rFonts w:ascii="Times" w:hAnsi="Times"/>
                <w:sz w:val="22"/>
                <w:szCs w:val="22"/>
              </w:rPr>
              <w:t>Length of time practising EMDR with clients experiencing psychosis</w:t>
            </w:r>
          </w:p>
        </w:tc>
      </w:tr>
      <w:tr w:rsidR="006A6727" w:rsidRPr="009C13EE" w14:paraId="4DE7E4BD" w14:textId="77777777" w:rsidTr="006A6727">
        <w:trPr>
          <w:trHeight w:val="259"/>
        </w:trPr>
        <w:tc>
          <w:tcPr>
            <w:tcW w:w="1706" w:type="dxa"/>
            <w:tcBorders>
              <w:top w:val="single" w:sz="24" w:space="0" w:color="auto"/>
              <w:left w:val="nil"/>
              <w:bottom w:val="nil"/>
              <w:right w:val="nil"/>
            </w:tcBorders>
            <w:shd w:val="clear" w:color="auto" w:fill="auto"/>
          </w:tcPr>
          <w:p w14:paraId="5053D579" w14:textId="77777777" w:rsidR="006A6727" w:rsidRPr="009C13EE" w:rsidRDefault="006A6727" w:rsidP="00C210CE">
            <w:pPr>
              <w:jc w:val="center"/>
              <w:rPr>
                <w:rFonts w:ascii="Times" w:hAnsi="Times"/>
                <w:sz w:val="22"/>
                <w:szCs w:val="22"/>
              </w:rPr>
            </w:pPr>
            <w:r w:rsidRPr="009C13EE">
              <w:rPr>
                <w:rFonts w:ascii="Times" w:hAnsi="Times"/>
                <w:sz w:val="22"/>
                <w:szCs w:val="22"/>
              </w:rPr>
              <w:t>P1</w:t>
            </w:r>
          </w:p>
        </w:tc>
        <w:tc>
          <w:tcPr>
            <w:tcW w:w="864" w:type="dxa"/>
            <w:tcBorders>
              <w:top w:val="single" w:sz="24" w:space="0" w:color="auto"/>
              <w:left w:val="nil"/>
              <w:bottom w:val="nil"/>
              <w:right w:val="nil"/>
            </w:tcBorders>
            <w:shd w:val="clear" w:color="auto" w:fill="auto"/>
          </w:tcPr>
          <w:p w14:paraId="3B315814"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single" w:sz="24" w:space="0" w:color="auto"/>
              <w:left w:val="nil"/>
              <w:bottom w:val="nil"/>
              <w:right w:val="nil"/>
            </w:tcBorders>
            <w:shd w:val="clear" w:color="auto" w:fill="auto"/>
          </w:tcPr>
          <w:p w14:paraId="6F0CB7ED"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p>
        </w:tc>
        <w:tc>
          <w:tcPr>
            <w:tcW w:w="2551" w:type="dxa"/>
            <w:tcBorders>
              <w:top w:val="single" w:sz="24" w:space="0" w:color="auto"/>
              <w:left w:val="nil"/>
              <w:bottom w:val="nil"/>
              <w:right w:val="nil"/>
            </w:tcBorders>
            <w:shd w:val="clear" w:color="auto" w:fill="auto"/>
          </w:tcPr>
          <w:p w14:paraId="55F8F5EF" w14:textId="77777777" w:rsidR="006A6727" w:rsidRPr="009C13EE" w:rsidRDefault="006A6727" w:rsidP="00C210CE">
            <w:pPr>
              <w:jc w:val="center"/>
              <w:rPr>
                <w:rFonts w:ascii="Times" w:hAnsi="Times"/>
                <w:sz w:val="22"/>
                <w:szCs w:val="22"/>
              </w:rPr>
            </w:pPr>
            <w:r w:rsidRPr="009C13EE">
              <w:rPr>
                <w:rFonts w:ascii="Times" w:hAnsi="Times"/>
                <w:sz w:val="22"/>
                <w:szCs w:val="22"/>
              </w:rPr>
              <w:t>1yr 6m</w:t>
            </w:r>
          </w:p>
          <w:p w14:paraId="4AFFAEF6" w14:textId="77777777" w:rsidR="006A6727" w:rsidRPr="009C13EE" w:rsidRDefault="006A6727" w:rsidP="00C210CE">
            <w:pPr>
              <w:jc w:val="center"/>
              <w:rPr>
                <w:rFonts w:ascii="Times" w:hAnsi="Times"/>
                <w:sz w:val="22"/>
                <w:szCs w:val="22"/>
              </w:rPr>
            </w:pPr>
          </w:p>
        </w:tc>
      </w:tr>
      <w:tr w:rsidR="006A6727" w:rsidRPr="009C13EE" w14:paraId="5C9470F7" w14:textId="77777777" w:rsidTr="006A6727">
        <w:tc>
          <w:tcPr>
            <w:tcW w:w="1706" w:type="dxa"/>
            <w:tcBorders>
              <w:top w:val="nil"/>
              <w:left w:val="nil"/>
              <w:bottom w:val="nil"/>
              <w:right w:val="nil"/>
            </w:tcBorders>
            <w:shd w:val="clear" w:color="auto" w:fill="auto"/>
          </w:tcPr>
          <w:p w14:paraId="543F0A8A" w14:textId="77777777" w:rsidR="006A6727" w:rsidRPr="009C13EE" w:rsidRDefault="006A6727" w:rsidP="00C210CE">
            <w:pPr>
              <w:jc w:val="center"/>
              <w:rPr>
                <w:rFonts w:ascii="Times" w:hAnsi="Times"/>
                <w:sz w:val="22"/>
                <w:szCs w:val="22"/>
              </w:rPr>
            </w:pPr>
            <w:r w:rsidRPr="009C13EE">
              <w:rPr>
                <w:rFonts w:ascii="Times" w:hAnsi="Times"/>
                <w:sz w:val="22"/>
                <w:szCs w:val="22"/>
              </w:rPr>
              <w:t>P2</w:t>
            </w:r>
          </w:p>
        </w:tc>
        <w:tc>
          <w:tcPr>
            <w:tcW w:w="864" w:type="dxa"/>
            <w:tcBorders>
              <w:top w:val="nil"/>
              <w:left w:val="nil"/>
              <w:bottom w:val="nil"/>
              <w:right w:val="nil"/>
            </w:tcBorders>
            <w:shd w:val="clear" w:color="auto" w:fill="auto"/>
          </w:tcPr>
          <w:p w14:paraId="11842ED8"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1705DEBA"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p>
        </w:tc>
        <w:tc>
          <w:tcPr>
            <w:tcW w:w="2551" w:type="dxa"/>
            <w:tcBorders>
              <w:top w:val="nil"/>
              <w:left w:val="nil"/>
              <w:bottom w:val="nil"/>
              <w:right w:val="nil"/>
            </w:tcBorders>
            <w:shd w:val="clear" w:color="auto" w:fill="auto"/>
          </w:tcPr>
          <w:p w14:paraId="573E3945" w14:textId="77777777" w:rsidR="006A6727" w:rsidRPr="009C13EE" w:rsidRDefault="006A6727" w:rsidP="00C210CE">
            <w:pPr>
              <w:jc w:val="center"/>
              <w:rPr>
                <w:rFonts w:ascii="Times" w:hAnsi="Times"/>
                <w:sz w:val="22"/>
                <w:szCs w:val="22"/>
              </w:rPr>
            </w:pPr>
            <w:r w:rsidRPr="009C13EE">
              <w:rPr>
                <w:rFonts w:ascii="Times" w:hAnsi="Times"/>
                <w:sz w:val="22"/>
                <w:szCs w:val="22"/>
              </w:rPr>
              <w:t>5yrs</w:t>
            </w:r>
          </w:p>
          <w:p w14:paraId="0927F2A6" w14:textId="77777777" w:rsidR="006A6727" w:rsidRPr="009C13EE" w:rsidRDefault="006A6727" w:rsidP="00C210CE">
            <w:pPr>
              <w:jc w:val="center"/>
              <w:rPr>
                <w:rFonts w:ascii="Times" w:hAnsi="Times"/>
                <w:sz w:val="22"/>
                <w:szCs w:val="22"/>
              </w:rPr>
            </w:pPr>
          </w:p>
        </w:tc>
      </w:tr>
      <w:tr w:rsidR="006A6727" w:rsidRPr="009C13EE" w14:paraId="5E91765D" w14:textId="77777777" w:rsidTr="006A6727">
        <w:tc>
          <w:tcPr>
            <w:tcW w:w="1706" w:type="dxa"/>
            <w:tcBorders>
              <w:top w:val="nil"/>
              <w:left w:val="nil"/>
              <w:bottom w:val="nil"/>
              <w:right w:val="nil"/>
            </w:tcBorders>
            <w:shd w:val="clear" w:color="auto" w:fill="auto"/>
          </w:tcPr>
          <w:p w14:paraId="45BEA971" w14:textId="77777777" w:rsidR="006A6727" w:rsidRPr="009C13EE" w:rsidRDefault="006A6727" w:rsidP="00C210CE">
            <w:pPr>
              <w:jc w:val="center"/>
              <w:rPr>
                <w:rFonts w:ascii="Times" w:hAnsi="Times"/>
                <w:sz w:val="22"/>
                <w:szCs w:val="22"/>
              </w:rPr>
            </w:pPr>
            <w:r w:rsidRPr="009C13EE">
              <w:rPr>
                <w:rFonts w:ascii="Times" w:hAnsi="Times"/>
                <w:sz w:val="22"/>
                <w:szCs w:val="22"/>
              </w:rPr>
              <w:t>P3</w:t>
            </w:r>
          </w:p>
        </w:tc>
        <w:tc>
          <w:tcPr>
            <w:tcW w:w="864" w:type="dxa"/>
            <w:tcBorders>
              <w:top w:val="nil"/>
              <w:left w:val="nil"/>
              <w:bottom w:val="nil"/>
              <w:right w:val="nil"/>
            </w:tcBorders>
            <w:shd w:val="clear" w:color="auto" w:fill="auto"/>
          </w:tcPr>
          <w:p w14:paraId="3E773B9A"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7F365DD4"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p>
        </w:tc>
        <w:tc>
          <w:tcPr>
            <w:tcW w:w="2551" w:type="dxa"/>
            <w:tcBorders>
              <w:top w:val="nil"/>
              <w:left w:val="nil"/>
              <w:bottom w:val="nil"/>
              <w:right w:val="nil"/>
            </w:tcBorders>
            <w:shd w:val="clear" w:color="auto" w:fill="auto"/>
          </w:tcPr>
          <w:p w14:paraId="63BA9AE1" w14:textId="77777777" w:rsidR="006A6727" w:rsidRPr="009C13EE" w:rsidRDefault="006A6727" w:rsidP="00C210CE">
            <w:pPr>
              <w:jc w:val="center"/>
              <w:rPr>
                <w:rFonts w:ascii="Times" w:hAnsi="Times"/>
                <w:sz w:val="22"/>
                <w:szCs w:val="22"/>
              </w:rPr>
            </w:pPr>
            <w:r w:rsidRPr="009C13EE">
              <w:rPr>
                <w:rFonts w:ascii="Times" w:hAnsi="Times"/>
                <w:sz w:val="22"/>
                <w:szCs w:val="22"/>
              </w:rPr>
              <w:t>1yr 6m</w:t>
            </w:r>
          </w:p>
          <w:p w14:paraId="08D4962A" w14:textId="77777777" w:rsidR="006A6727" w:rsidRPr="009C13EE" w:rsidRDefault="006A6727" w:rsidP="00C210CE">
            <w:pPr>
              <w:jc w:val="center"/>
              <w:rPr>
                <w:rFonts w:ascii="Times" w:hAnsi="Times"/>
                <w:sz w:val="22"/>
                <w:szCs w:val="22"/>
              </w:rPr>
            </w:pPr>
          </w:p>
        </w:tc>
      </w:tr>
      <w:tr w:rsidR="006A6727" w:rsidRPr="009C13EE" w14:paraId="3B7A4801" w14:textId="77777777" w:rsidTr="006A6727">
        <w:tc>
          <w:tcPr>
            <w:tcW w:w="1706" w:type="dxa"/>
            <w:tcBorders>
              <w:top w:val="nil"/>
              <w:left w:val="nil"/>
              <w:bottom w:val="nil"/>
              <w:right w:val="nil"/>
            </w:tcBorders>
            <w:shd w:val="clear" w:color="auto" w:fill="auto"/>
          </w:tcPr>
          <w:p w14:paraId="0D76B4F7" w14:textId="77777777" w:rsidR="006A6727" w:rsidRPr="009C13EE" w:rsidRDefault="006A6727" w:rsidP="00C210CE">
            <w:pPr>
              <w:jc w:val="center"/>
              <w:rPr>
                <w:rFonts w:ascii="Times" w:hAnsi="Times"/>
                <w:sz w:val="22"/>
                <w:szCs w:val="22"/>
              </w:rPr>
            </w:pPr>
            <w:r w:rsidRPr="009C13EE">
              <w:rPr>
                <w:rFonts w:ascii="Times" w:hAnsi="Times"/>
                <w:sz w:val="22"/>
                <w:szCs w:val="22"/>
              </w:rPr>
              <w:t>P4</w:t>
            </w:r>
          </w:p>
        </w:tc>
        <w:tc>
          <w:tcPr>
            <w:tcW w:w="864" w:type="dxa"/>
            <w:tcBorders>
              <w:top w:val="nil"/>
              <w:left w:val="nil"/>
              <w:bottom w:val="nil"/>
              <w:right w:val="nil"/>
            </w:tcBorders>
            <w:shd w:val="clear" w:color="auto" w:fill="auto"/>
          </w:tcPr>
          <w:p w14:paraId="1E091FC7"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5F14EA09" w14:textId="77777777" w:rsidR="006A6727" w:rsidRPr="009C13EE" w:rsidRDefault="006A6727" w:rsidP="00C210CE">
            <w:pPr>
              <w:jc w:val="center"/>
              <w:rPr>
                <w:rFonts w:ascii="Times" w:hAnsi="Times"/>
                <w:sz w:val="22"/>
                <w:szCs w:val="22"/>
              </w:rPr>
            </w:pPr>
            <w:r w:rsidRPr="009C13EE">
              <w:rPr>
                <w:rFonts w:ascii="Times" w:hAnsi="Times"/>
                <w:sz w:val="22"/>
                <w:szCs w:val="22"/>
              </w:rPr>
              <w:t>Senior Clinical Psychologist</w:t>
            </w:r>
            <w:r>
              <w:rPr>
                <w:rFonts w:ascii="Times" w:hAnsi="Times"/>
                <w:sz w:val="22"/>
                <w:szCs w:val="22"/>
              </w:rPr>
              <w:br/>
            </w:r>
          </w:p>
        </w:tc>
        <w:tc>
          <w:tcPr>
            <w:tcW w:w="2551" w:type="dxa"/>
            <w:tcBorders>
              <w:top w:val="nil"/>
              <w:left w:val="nil"/>
              <w:bottom w:val="nil"/>
              <w:right w:val="nil"/>
            </w:tcBorders>
            <w:shd w:val="clear" w:color="auto" w:fill="auto"/>
          </w:tcPr>
          <w:p w14:paraId="406345D1" w14:textId="77777777" w:rsidR="006A6727" w:rsidRPr="009C13EE" w:rsidRDefault="006A6727" w:rsidP="00C210CE">
            <w:pPr>
              <w:jc w:val="center"/>
              <w:rPr>
                <w:rFonts w:ascii="Times" w:hAnsi="Times"/>
                <w:sz w:val="22"/>
                <w:szCs w:val="22"/>
              </w:rPr>
            </w:pPr>
            <w:r w:rsidRPr="009C13EE">
              <w:rPr>
                <w:rFonts w:ascii="Times" w:hAnsi="Times"/>
                <w:sz w:val="22"/>
                <w:szCs w:val="22"/>
              </w:rPr>
              <w:t>2yrs 6m</w:t>
            </w:r>
          </w:p>
        </w:tc>
      </w:tr>
      <w:tr w:rsidR="006A6727" w:rsidRPr="009C13EE" w14:paraId="2C1ECE8E" w14:textId="77777777" w:rsidTr="006A6727">
        <w:tc>
          <w:tcPr>
            <w:tcW w:w="1706" w:type="dxa"/>
            <w:tcBorders>
              <w:top w:val="nil"/>
              <w:left w:val="nil"/>
              <w:bottom w:val="nil"/>
              <w:right w:val="nil"/>
            </w:tcBorders>
            <w:shd w:val="clear" w:color="auto" w:fill="auto"/>
          </w:tcPr>
          <w:p w14:paraId="5D29297A" w14:textId="77777777" w:rsidR="006A6727" w:rsidRPr="009C13EE" w:rsidRDefault="006A6727" w:rsidP="00C210CE">
            <w:pPr>
              <w:jc w:val="center"/>
              <w:rPr>
                <w:rFonts w:ascii="Times" w:hAnsi="Times"/>
                <w:sz w:val="22"/>
                <w:szCs w:val="22"/>
              </w:rPr>
            </w:pPr>
            <w:r w:rsidRPr="009C13EE">
              <w:rPr>
                <w:rFonts w:ascii="Times" w:hAnsi="Times"/>
                <w:sz w:val="22"/>
                <w:szCs w:val="22"/>
              </w:rPr>
              <w:t>P5</w:t>
            </w:r>
          </w:p>
        </w:tc>
        <w:tc>
          <w:tcPr>
            <w:tcW w:w="864" w:type="dxa"/>
            <w:tcBorders>
              <w:top w:val="nil"/>
              <w:left w:val="nil"/>
              <w:bottom w:val="nil"/>
              <w:right w:val="nil"/>
            </w:tcBorders>
            <w:shd w:val="clear" w:color="auto" w:fill="auto"/>
          </w:tcPr>
          <w:p w14:paraId="0F29025E"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334C89D8"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p>
        </w:tc>
        <w:tc>
          <w:tcPr>
            <w:tcW w:w="2551" w:type="dxa"/>
            <w:tcBorders>
              <w:top w:val="nil"/>
              <w:left w:val="nil"/>
              <w:bottom w:val="nil"/>
              <w:right w:val="nil"/>
            </w:tcBorders>
            <w:shd w:val="clear" w:color="auto" w:fill="auto"/>
          </w:tcPr>
          <w:p w14:paraId="1A50F811" w14:textId="77777777" w:rsidR="006A6727" w:rsidRPr="009C13EE" w:rsidRDefault="006A6727" w:rsidP="00C210CE">
            <w:pPr>
              <w:jc w:val="center"/>
              <w:rPr>
                <w:rFonts w:ascii="Times" w:hAnsi="Times"/>
                <w:sz w:val="22"/>
                <w:szCs w:val="22"/>
              </w:rPr>
            </w:pPr>
            <w:r w:rsidRPr="009C13EE">
              <w:rPr>
                <w:rFonts w:ascii="Times" w:hAnsi="Times"/>
                <w:sz w:val="22"/>
                <w:szCs w:val="22"/>
              </w:rPr>
              <w:t>1yr 5m</w:t>
            </w:r>
          </w:p>
          <w:p w14:paraId="2F495A6D" w14:textId="77777777" w:rsidR="006A6727" w:rsidRPr="009C13EE" w:rsidRDefault="006A6727" w:rsidP="00C210CE">
            <w:pPr>
              <w:jc w:val="center"/>
              <w:rPr>
                <w:rFonts w:ascii="Times" w:hAnsi="Times"/>
                <w:sz w:val="22"/>
                <w:szCs w:val="22"/>
              </w:rPr>
            </w:pPr>
          </w:p>
        </w:tc>
      </w:tr>
      <w:tr w:rsidR="006A6727" w:rsidRPr="009C13EE" w14:paraId="48C4E569" w14:textId="77777777" w:rsidTr="006A6727">
        <w:tc>
          <w:tcPr>
            <w:tcW w:w="1706" w:type="dxa"/>
            <w:tcBorders>
              <w:top w:val="nil"/>
              <w:left w:val="nil"/>
              <w:bottom w:val="nil"/>
              <w:right w:val="nil"/>
            </w:tcBorders>
            <w:shd w:val="clear" w:color="auto" w:fill="auto"/>
          </w:tcPr>
          <w:p w14:paraId="34E6F7F3" w14:textId="77777777" w:rsidR="006A6727" w:rsidRPr="009C13EE" w:rsidRDefault="006A6727" w:rsidP="00C210CE">
            <w:pPr>
              <w:jc w:val="center"/>
              <w:rPr>
                <w:rFonts w:ascii="Times" w:hAnsi="Times"/>
                <w:sz w:val="22"/>
                <w:szCs w:val="22"/>
              </w:rPr>
            </w:pPr>
            <w:r w:rsidRPr="009C13EE">
              <w:rPr>
                <w:rFonts w:ascii="Times" w:hAnsi="Times"/>
                <w:sz w:val="22"/>
                <w:szCs w:val="22"/>
              </w:rPr>
              <w:t>P6</w:t>
            </w:r>
          </w:p>
          <w:p w14:paraId="1BC3015E" w14:textId="77777777" w:rsidR="006A6727" w:rsidRPr="009C13EE" w:rsidRDefault="006A6727" w:rsidP="00C210CE">
            <w:pPr>
              <w:jc w:val="center"/>
              <w:rPr>
                <w:rFonts w:ascii="Times" w:hAnsi="Times"/>
                <w:sz w:val="22"/>
                <w:szCs w:val="22"/>
              </w:rPr>
            </w:pPr>
          </w:p>
        </w:tc>
        <w:tc>
          <w:tcPr>
            <w:tcW w:w="864" w:type="dxa"/>
            <w:tcBorders>
              <w:top w:val="nil"/>
              <w:left w:val="nil"/>
              <w:bottom w:val="nil"/>
              <w:right w:val="nil"/>
            </w:tcBorders>
            <w:shd w:val="clear" w:color="auto" w:fill="auto"/>
          </w:tcPr>
          <w:p w14:paraId="23182FB1"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71EA6A25"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p>
        </w:tc>
        <w:tc>
          <w:tcPr>
            <w:tcW w:w="2551" w:type="dxa"/>
            <w:tcBorders>
              <w:top w:val="nil"/>
              <w:left w:val="nil"/>
              <w:bottom w:val="nil"/>
              <w:right w:val="nil"/>
            </w:tcBorders>
            <w:shd w:val="clear" w:color="auto" w:fill="auto"/>
          </w:tcPr>
          <w:p w14:paraId="48F70D45" w14:textId="77777777" w:rsidR="006A6727" w:rsidRPr="009C13EE" w:rsidRDefault="006A6727" w:rsidP="00C210CE">
            <w:pPr>
              <w:jc w:val="center"/>
              <w:rPr>
                <w:rFonts w:ascii="Times" w:hAnsi="Times"/>
                <w:sz w:val="22"/>
                <w:szCs w:val="22"/>
              </w:rPr>
            </w:pPr>
            <w:r w:rsidRPr="009C13EE">
              <w:rPr>
                <w:rFonts w:ascii="Times" w:hAnsi="Times"/>
                <w:sz w:val="22"/>
                <w:szCs w:val="22"/>
              </w:rPr>
              <w:t>4yrs</w:t>
            </w:r>
          </w:p>
        </w:tc>
      </w:tr>
      <w:tr w:rsidR="006A6727" w:rsidRPr="009C13EE" w14:paraId="08DFD7F2" w14:textId="77777777" w:rsidTr="006A6727">
        <w:trPr>
          <w:trHeight w:val="580"/>
        </w:trPr>
        <w:tc>
          <w:tcPr>
            <w:tcW w:w="1706" w:type="dxa"/>
            <w:tcBorders>
              <w:top w:val="nil"/>
              <w:left w:val="nil"/>
              <w:bottom w:val="nil"/>
              <w:right w:val="nil"/>
            </w:tcBorders>
            <w:shd w:val="clear" w:color="auto" w:fill="auto"/>
          </w:tcPr>
          <w:p w14:paraId="44A1C2B6" w14:textId="77777777" w:rsidR="006A6727" w:rsidRPr="009C13EE" w:rsidRDefault="006A6727" w:rsidP="00C210CE">
            <w:pPr>
              <w:jc w:val="center"/>
              <w:rPr>
                <w:rFonts w:ascii="Times" w:hAnsi="Times"/>
                <w:sz w:val="22"/>
                <w:szCs w:val="22"/>
              </w:rPr>
            </w:pPr>
            <w:r w:rsidRPr="009C13EE">
              <w:rPr>
                <w:rFonts w:ascii="Times" w:hAnsi="Times"/>
                <w:sz w:val="22"/>
                <w:szCs w:val="22"/>
              </w:rPr>
              <w:t>P7</w:t>
            </w:r>
          </w:p>
        </w:tc>
        <w:tc>
          <w:tcPr>
            <w:tcW w:w="864" w:type="dxa"/>
            <w:tcBorders>
              <w:top w:val="nil"/>
              <w:left w:val="nil"/>
              <w:bottom w:val="nil"/>
              <w:right w:val="nil"/>
            </w:tcBorders>
            <w:shd w:val="clear" w:color="auto" w:fill="auto"/>
          </w:tcPr>
          <w:p w14:paraId="0CB7AA98" w14:textId="77777777" w:rsidR="006A6727" w:rsidRPr="009C13EE" w:rsidRDefault="006A6727" w:rsidP="00C210CE">
            <w:pPr>
              <w:jc w:val="center"/>
              <w:rPr>
                <w:rFonts w:ascii="Times" w:hAnsi="Times"/>
                <w:sz w:val="22"/>
                <w:szCs w:val="22"/>
              </w:rPr>
            </w:pPr>
            <w:r w:rsidRPr="009C13EE">
              <w:rPr>
                <w:rFonts w:ascii="Times" w:hAnsi="Times"/>
                <w:sz w:val="22"/>
                <w:szCs w:val="22"/>
              </w:rPr>
              <w:t>Male</w:t>
            </w:r>
          </w:p>
        </w:tc>
        <w:tc>
          <w:tcPr>
            <w:tcW w:w="4093" w:type="dxa"/>
            <w:tcBorders>
              <w:top w:val="nil"/>
              <w:left w:val="nil"/>
              <w:bottom w:val="nil"/>
              <w:right w:val="nil"/>
            </w:tcBorders>
            <w:shd w:val="clear" w:color="auto" w:fill="auto"/>
          </w:tcPr>
          <w:p w14:paraId="7D1840F6" w14:textId="77777777" w:rsidR="006A6727" w:rsidRPr="009C13EE" w:rsidRDefault="006A6727" w:rsidP="00C210CE">
            <w:pPr>
              <w:jc w:val="center"/>
              <w:rPr>
                <w:rFonts w:ascii="Times" w:hAnsi="Times"/>
                <w:sz w:val="22"/>
                <w:szCs w:val="22"/>
              </w:rPr>
            </w:pPr>
            <w:r w:rsidRPr="009C13EE">
              <w:rPr>
                <w:rFonts w:ascii="Times" w:hAnsi="Times"/>
                <w:sz w:val="22"/>
                <w:szCs w:val="22"/>
              </w:rPr>
              <w:t>Integrative Psychotherapist</w:t>
            </w:r>
          </w:p>
        </w:tc>
        <w:tc>
          <w:tcPr>
            <w:tcW w:w="2551" w:type="dxa"/>
            <w:tcBorders>
              <w:top w:val="nil"/>
              <w:left w:val="nil"/>
              <w:bottom w:val="nil"/>
              <w:right w:val="nil"/>
            </w:tcBorders>
            <w:shd w:val="clear" w:color="auto" w:fill="auto"/>
          </w:tcPr>
          <w:p w14:paraId="268122F7" w14:textId="77777777" w:rsidR="006A6727" w:rsidRPr="009C13EE" w:rsidRDefault="006A6727" w:rsidP="00C210CE">
            <w:pPr>
              <w:jc w:val="center"/>
              <w:rPr>
                <w:rFonts w:ascii="Times" w:hAnsi="Times"/>
                <w:sz w:val="22"/>
                <w:szCs w:val="22"/>
              </w:rPr>
            </w:pPr>
            <w:r w:rsidRPr="009C13EE">
              <w:rPr>
                <w:rFonts w:ascii="Times" w:hAnsi="Times"/>
                <w:sz w:val="22"/>
                <w:szCs w:val="22"/>
              </w:rPr>
              <w:t>1yr</w:t>
            </w:r>
          </w:p>
          <w:p w14:paraId="43273279" w14:textId="77777777" w:rsidR="006A6727" w:rsidRPr="009C13EE" w:rsidRDefault="006A6727" w:rsidP="00C210CE">
            <w:pPr>
              <w:jc w:val="center"/>
              <w:rPr>
                <w:rFonts w:ascii="Times" w:hAnsi="Times"/>
                <w:sz w:val="22"/>
                <w:szCs w:val="22"/>
              </w:rPr>
            </w:pPr>
          </w:p>
          <w:p w14:paraId="51C83681" w14:textId="77777777" w:rsidR="006A6727" w:rsidRPr="009C13EE" w:rsidRDefault="006A6727" w:rsidP="00C210CE">
            <w:pPr>
              <w:jc w:val="center"/>
              <w:rPr>
                <w:rFonts w:ascii="Times" w:hAnsi="Times"/>
                <w:sz w:val="22"/>
                <w:szCs w:val="22"/>
              </w:rPr>
            </w:pPr>
          </w:p>
        </w:tc>
      </w:tr>
      <w:tr w:rsidR="006A6727" w:rsidRPr="009C13EE" w14:paraId="17D15782" w14:textId="77777777" w:rsidTr="006A6727">
        <w:tc>
          <w:tcPr>
            <w:tcW w:w="1706" w:type="dxa"/>
            <w:tcBorders>
              <w:top w:val="nil"/>
              <w:left w:val="nil"/>
              <w:bottom w:val="nil"/>
              <w:right w:val="nil"/>
            </w:tcBorders>
            <w:shd w:val="clear" w:color="auto" w:fill="auto"/>
          </w:tcPr>
          <w:p w14:paraId="0E6C13AB" w14:textId="77777777" w:rsidR="006A6727" w:rsidRPr="009C13EE" w:rsidRDefault="006A6727" w:rsidP="00C210CE">
            <w:pPr>
              <w:jc w:val="center"/>
              <w:rPr>
                <w:rFonts w:ascii="Times" w:hAnsi="Times"/>
                <w:sz w:val="22"/>
                <w:szCs w:val="22"/>
              </w:rPr>
            </w:pPr>
            <w:r w:rsidRPr="009C13EE">
              <w:rPr>
                <w:rFonts w:ascii="Times" w:hAnsi="Times"/>
                <w:sz w:val="22"/>
                <w:szCs w:val="22"/>
              </w:rPr>
              <w:t>P8</w:t>
            </w:r>
          </w:p>
          <w:p w14:paraId="633B35CD" w14:textId="77777777" w:rsidR="006A6727" w:rsidRPr="009C13EE" w:rsidRDefault="006A6727" w:rsidP="00C210CE">
            <w:pPr>
              <w:jc w:val="center"/>
              <w:rPr>
                <w:rFonts w:ascii="Times" w:hAnsi="Times"/>
                <w:sz w:val="22"/>
                <w:szCs w:val="22"/>
              </w:rPr>
            </w:pPr>
          </w:p>
        </w:tc>
        <w:tc>
          <w:tcPr>
            <w:tcW w:w="864" w:type="dxa"/>
            <w:tcBorders>
              <w:top w:val="nil"/>
              <w:left w:val="nil"/>
              <w:bottom w:val="nil"/>
              <w:right w:val="nil"/>
            </w:tcBorders>
            <w:shd w:val="clear" w:color="auto" w:fill="auto"/>
          </w:tcPr>
          <w:p w14:paraId="718BD987"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1D250B01"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p>
        </w:tc>
        <w:tc>
          <w:tcPr>
            <w:tcW w:w="2551" w:type="dxa"/>
            <w:tcBorders>
              <w:top w:val="nil"/>
              <w:left w:val="nil"/>
              <w:bottom w:val="nil"/>
              <w:right w:val="nil"/>
            </w:tcBorders>
            <w:shd w:val="clear" w:color="auto" w:fill="auto"/>
          </w:tcPr>
          <w:p w14:paraId="3123DBB0" w14:textId="77777777" w:rsidR="006A6727" w:rsidRPr="009C13EE" w:rsidRDefault="006A6727" w:rsidP="00C210CE">
            <w:pPr>
              <w:jc w:val="center"/>
              <w:rPr>
                <w:rFonts w:ascii="Times" w:hAnsi="Times"/>
                <w:sz w:val="22"/>
                <w:szCs w:val="22"/>
              </w:rPr>
            </w:pPr>
            <w:r w:rsidRPr="009C13EE">
              <w:rPr>
                <w:rFonts w:ascii="Times" w:hAnsi="Times"/>
                <w:sz w:val="22"/>
                <w:szCs w:val="22"/>
              </w:rPr>
              <w:t>1yr</w:t>
            </w:r>
          </w:p>
          <w:p w14:paraId="47AFBCDD" w14:textId="77777777" w:rsidR="006A6727" w:rsidRPr="009C13EE" w:rsidRDefault="006A6727" w:rsidP="00C210CE">
            <w:pPr>
              <w:jc w:val="center"/>
              <w:rPr>
                <w:rFonts w:ascii="Times" w:hAnsi="Times"/>
                <w:sz w:val="22"/>
                <w:szCs w:val="22"/>
              </w:rPr>
            </w:pPr>
          </w:p>
          <w:p w14:paraId="3BED4087" w14:textId="77777777" w:rsidR="006A6727" w:rsidRPr="009C13EE" w:rsidRDefault="006A6727" w:rsidP="00C210CE">
            <w:pPr>
              <w:jc w:val="center"/>
              <w:rPr>
                <w:rFonts w:ascii="Times" w:hAnsi="Times"/>
                <w:sz w:val="22"/>
                <w:szCs w:val="22"/>
              </w:rPr>
            </w:pPr>
          </w:p>
        </w:tc>
      </w:tr>
      <w:tr w:rsidR="006A6727" w:rsidRPr="009C13EE" w14:paraId="197C37CD" w14:textId="77777777" w:rsidTr="006A6727">
        <w:tc>
          <w:tcPr>
            <w:tcW w:w="1706" w:type="dxa"/>
            <w:tcBorders>
              <w:top w:val="nil"/>
              <w:left w:val="nil"/>
              <w:bottom w:val="nil"/>
              <w:right w:val="nil"/>
            </w:tcBorders>
            <w:shd w:val="clear" w:color="auto" w:fill="auto"/>
          </w:tcPr>
          <w:p w14:paraId="5516CF3F" w14:textId="77777777" w:rsidR="006A6727" w:rsidRPr="009C13EE" w:rsidRDefault="006A6727" w:rsidP="00C210CE">
            <w:pPr>
              <w:jc w:val="center"/>
              <w:rPr>
                <w:rFonts w:ascii="Times" w:hAnsi="Times"/>
                <w:sz w:val="22"/>
                <w:szCs w:val="22"/>
              </w:rPr>
            </w:pPr>
            <w:r w:rsidRPr="009C13EE">
              <w:rPr>
                <w:rFonts w:ascii="Times" w:hAnsi="Times"/>
                <w:sz w:val="22"/>
                <w:szCs w:val="22"/>
              </w:rPr>
              <w:t>P9</w:t>
            </w:r>
          </w:p>
        </w:tc>
        <w:tc>
          <w:tcPr>
            <w:tcW w:w="864" w:type="dxa"/>
            <w:tcBorders>
              <w:top w:val="nil"/>
              <w:left w:val="nil"/>
              <w:bottom w:val="nil"/>
              <w:right w:val="nil"/>
            </w:tcBorders>
            <w:shd w:val="clear" w:color="auto" w:fill="auto"/>
          </w:tcPr>
          <w:p w14:paraId="6719867E" w14:textId="77777777" w:rsidR="006A6727" w:rsidRPr="009C13EE" w:rsidRDefault="006A6727" w:rsidP="00C210CE">
            <w:pPr>
              <w:jc w:val="center"/>
              <w:rPr>
                <w:rFonts w:ascii="Times" w:hAnsi="Times"/>
                <w:sz w:val="22"/>
                <w:szCs w:val="22"/>
              </w:rPr>
            </w:pPr>
            <w:r w:rsidRPr="009C13EE">
              <w:rPr>
                <w:rFonts w:ascii="Times" w:hAnsi="Times"/>
                <w:sz w:val="22"/>
                <w:szCs w:val="22"/>
              </w:rPr>
              <w:t>Male</w:t>
            </w:r>
          </w:p>
        </w:tc>
        <w:tc>
          <w:tcPr>
            <w:tcW w:w="4093" w:type="dxa"/>
            <w:tcBorders>
              <w:top w:val="nil"/>
              <w:left w:val="nil"/>
              <w:bottom w:val="nil"/>
              <w:right w:val="nil"/>
            </w:tcBorders>
            <w:shd w:val="clear" w:color="auto" w:fill="auto"/>
          </w:tcPr>
          <w:p w14:paraId="59496B1C"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p>
        </w:tc>
        <w:tc>
          <w:tcPr>
            <w:tcW w:w="2551" w:type="dxa"/>
            <w:tcBorders>
              <w:top w:val="nil"/>
              <w:left w:val="nil"/>
              <w:bottom w:val="nil"/>
              <w:right w:val="nil"/>
            </w:tcBorders>
            <w:shd w:val="clear" w:color="auto" w:fill="auto"/>
          </w:tcPr>
          <w:p w14:paraId="709EFB1E" w14:textId="77777777" w:rsidR="006A6727" w:rsidRPr="009C13EE" w:rsidRDefault="006A6727" w:rsidP="00C210CE">
            <w:pPr>
              <w:jc w:val="center"/>
              <w:rPr>
                <w:rFonts w:ascii="Times" w:hAnsi="Times"/>
                <w:sz w:val="22"/>
                <w:szCs w:val="22"/>
              </w:rPr>
            </w:pPr>
            <w:r w:rsidRPr="009C13EE">
              <w:rPr>
                <w:rFonts w:ascii="Times" w:hAnsi="Times"/>
                <w:sz w:val="22"/>
                <w:szCs w:val="22"/>
              </w:rPr>
              <w:t>2yrs</w:t>
            </w:r>
          </w:p>
          <w:p w14:paraId="1E14A7F6" w14:textId="77777777" w:rsidR="006A6727" w:rsidRPr="009C13EE" w:rsidRDefault="006A6727" w:rsidP="00C210CE">
            <w:pPr>
              <w:jc w:val="center"/>
              <w:rPr>
                <w:rFonts w:ascii="Times" w:hAnsi="Times"/>
                <w:sz w:val="22"/>
                <w:szCs w:val="22"/>
              </w:rPr>
            </w:pPr>
          </w:p>
        </w:tc>
      </w:tr>
      <w:tr w:rsidR="006A6727" w:rsidRPr="009C13EE" w14:paraId="4D811583" w14:textId="77777777" w:rsidTr="006A6727">
        <w:tc>
          <w:tcPr>
            <w:tcW w:w="1706" w:type="dxa"/>
            <w:tcBorders>
              <w:top w:val="nil"/>
              <w:left w:val="nil"/>
              <w:bottom w:val="nil"/>
              <w:right w:val="nil"/>
            </w:tcBorders>
            <w:shd w:val="clear" w:color="auto" w:fill="auto"/>
          </w:tcPr>
          <w:p w14:paraId="4D756620" w14:textId="77777777" w:rsidR="006A6727" w:rsidRPr="009C13EE" w:rsidRDefault="006A6727" w:rsidP="00C210CE">
            <w:pPr>
              <w:jc w:val="center"/>
              <w:rPr>
                <w:rFonts w:ascii="Times" w:hAnsi="Times"/>
                <w:sz w:val="22"/>
                <w:szCs w:val="22"/>
              </w:rPr>
            </w:pPr>
            <w:r w:rsidRPr="009C13EE">
              <w:rPr>
                <w:rFonts w:ascii="Times" w:hAnsi="Times"/>
                <w:sz w:val="22"/>
                <w:szCs w:val="22"/>
              </w:rPr>
              <w:t>P10</w:t>
            </w:r>
          </w:p>
          <w:p w14:paraId="2BDBAB60" w14:textId="77777777" w:rsidR="006A6727" w:rsidRPr="009C13EE" w:rsidRDefault="006A6727" w:rsidP="00C210CE">
            <w:pPr>
              <w:jc w:val="center"/>
              <w:rPr>
                <w:rFonts w:ascii="Times" w:hAnsi="Times"/>
                <w:sz w:val="22"/>
                <w:szCs w:val="22"/>
              </w:rPr>
            </w:pPr>
          </w:p>
          <w:p w14:paraId="254A3BDF" w14:textId="77777777" w:rsidR="006A6727" w:rsidRPr="009C13EE" w:rsidRDefault="006A6727" w:rsidP="00C210CE">
            <w:pPr>
              <w:jc w:val="center"/>
              <w:rPr>
                <w:rFonts w:ascii="Times" w:hAnsi="Times"/>
                <w:sz w:val="22"/>
                <w:szCs w:val="22"/>
              </w:rPr>
            </w:pPr>
          </w:p>
          <w:p w14:paraId="2BE7A41E" w14:textId="77777777" w:rsidR="006A6727" w:rsidRPr="009C13EE" w:rsidRDefault="006A6727" w:rsidP="00C210CE">
            <w:pPr>
              <w:jc w:val="center"/>
              <w:rPr>
                <w:rFonts w:ascii="Times" w:hAnsi="Times"/>
                <w:sz w:val="22"/>
                <w:szCs w:val="22"/>
              </w:rPr>
            </w:pPr>
          </w:p>
        </w:tc>
        <w:tc>
          <w:tcPr>
            <w:tcW w:w="864" w:type="dxa"/>
            <w:tcBorders>
              <w:top w:val="nil"/>
              <w:left w:val="nil"/>
              <w:bottom w:val="nil"/>
              <w:right w:val="nil"/>
            </w:tcBorders>
            <w:shd w:val="clear" w:color="auto" w:fill="auto"/>
          </w:tcPr>
          <w:p w14:paraId="708FDF06"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5A6BD7FF" w14:textId="77777777" w:rsidR="006A6727" w:rsidRPr="009C13EE" w:rsidRDefault="006A6727" w:rsidP="00C210CE">
            <w:pPr>
              <w:jc w:val="center"/>
              <w:rPr>
                <w:rFonts w:ascii="Times" w:hAnsi="Times"/>
                <w:sz w:val="22"/>
                <w:szCs w:val="22"/>
              </w:rPr>
            </w:pPr>
            <w:r w:rsidRPr="009C13EE">
              <w:rPr>
                <w:rFonts w:ascii="Times" w:hAnsi="Times"/>
                <w:sz w:val="22"/>
                <w:szCs w:val="22"/>
              </w:rPr>
              <w:t xml:space="preserve">Senior Cognitive Behavioural Psychotherapist </w:t>
            </w:r>
          </w:p>
          <w:p w14:paraId="764A4459" w14:textId="77777777" w:rsidR="006A6727" w:rsidRPr="009C13EE" w:rsidRDefault="006A6727" w:rsidP="00C210CE">
            <w:pPr>
              <w:jc w:val="center"/>
              <w:rPr>
                <w:rFonts w:ascii="Times" w:hAnsi="Times"/>
                <w:sz w:val="22"/>
                <w:szCs w:val="22"/>
              </w:rPr>
            </w:pPr>
          </w:p>
        </w:tc>
        <w:tc>
          <w:tcPr>
            <w:tcW w:w="2551" w:type="dxa"/>
            <w:tcBorders>
              <w:top w:val="nil"/>
              <w:left w:val="nil"/>
              <w:bottom w:val="nil"/>
              <w:right w:val="nil"/>
            </w:tcBorders>
            <w:shd w:val="clear" w:color="auto" w:fill="auto"/>
          </w:tcPr>
          <w:p w14:paraId="1A2D0E0F" w14:textId="77777777" w:rsidR="006A6727" w:rsidRPr="009C13EE" w:rsidRDefault="006A6727" w:rsidP="00C210CE">
            <w:pPr>
              <w:jc w:val="center"/>
              <w:rPr>
                <w:rFonts w:ascii="Times" w:hAnsi="Times"/>
                <w:sz w:val="22"/>
                <w:szCs w:val="22"/>
              </w:rPr>
            </w:pPr>
            <w:r w:rsidRPr="009C13EE">
              <w:rPr>
                <w:rFonts w:ascii="Times" w:hAnsi="Times"/>
                <w:sz w:val="22"/>
                <w:szCs w:val="22"/>
              </w:rPr>
              <w:t>1yr 3m</w:t>
            </w:r>
          </w:p>
        </w:tc>
      </w:tr>
      <w:tr w:rsidR="006A6727" w:rsidRPr="009C13EE" w14:paraId="0CC1D450" w14:textId="77777777" w:rsidTr="006A6727">
        <w:tc>
          <w:tcPr>
            <w:tcW w:w="1706" w:type="dxa"/>
            <w:tcBorders>
              <w:top w:val="nil"/>
              <w:left w:val="nil"/>
              <w:bottom w:val="nil"/>
              <w:right w:val="nil"/>
            </w:tcBorders>
            <w:shd w:val="clear" w:color="auto" w:fill="auto"/>
          </w:tcPr>
          <w:p w14:paraId="6C23280A" w14:textId="77777777" w:rsidR="006A6727" w:rsidRPr="009C13EE" w:rsidRDefault="006A6727" w:rsidP="00C210CE">
            <w:pPr>
              <w:jc w:val="center"/>
              <w:rPr>
                <w:rFonts w:ascii="Times" w:hAnsi="Times"/>
                <w:sz w:val="22"/>
                <w:szCs w:val="22"/>
              </w:rPr>
            </w:pPr>
            <w:r w:rsidRPr="009C13EE">
              <w:rPr>
                <w:rFonts w:ascii="Times" w:hAnsi="Times"/>
                <w:sz w:val="22"/>
                <w:szCs w:val="22"/>
              </w:rPr>
              <w:t>P11</w:t>
            </w:r>
          </w:p>
          <w:p w14:paraId="1BC40597" w14:textId="77777777" w:rsidR="006A6727" w:rsidRPr="009C13EE" w:rsidRDefault="006A6727" w:rsidP="00C210CE">
            <w:pPr>
              <w:jc w:val="center"/>
              <w:rPr>
                <w:rFonts w:ascii="Times" w:hAnsi="Times"/>
                <w:sz w:val="22"/>
                <w:szCs w:val="22"/>
              </w:rPr>
            </w:pPr>
          </w:p>
          <w:p w14:paraId="4A17325E" w14:textId="77777777" w:rsidR="006A6727" w:rsidRPr="009C13EE" w:rsidRDefault="006A6727" w:rsidP="00C210CE">
            <w:pPr>
              <w:rPr>
                <w:rFonts w:ascii="Times" w:hAnsi="Times"/>
                <w:sz w:val="22"/>
                <w:szCs w:val="22"/>
              </w:rPr>
            </w:pPr>
          </w:p>
        </w:tc>
        <w:tc>
          <w:tcPr>
            <w:tcW w:w="864" w:type="dxa"/>
            <w:tcBorders>
              <w:top w:val="nil"/>
              <w:left w:val="nil"/>
              <w:bottom w:val="nil"/>
              <w:right w:val="nil"/>
            </w:tcBorders>
            <w:shd w:val="clear" w:color="auto" w:fill="auto"/>
          </w:tcPr>
          <w:p w14:paraId="76F4290C" w14:textId="77777777" w:rsidR="006A6727" w:rsidRPr="009C13EE" w:rsidRDefault="006A6727" w:rsidP="00C210CE">
            <w:pPr>
              <w:jc w:val="center"/>
              <w:rPr>
                <w:rFonts w:ascii="Times" w:hAnsi="Times"/>
                <w:sz w:val="22"/>
                <w:szCs w:val="22"/>
              </w:rPr>
            </w:pPr>
            <w:r w:rsidRPr="009C13EE">
              <w:rPr>
                <w:rFonts w:ascii="Times" w:hAnsi="Times"/>
                <w:sz w:val="22"/>
                <w:szCs w:val="22"/>
              </w:rPr>
              <w:t>Male</w:t>
            </w:r>
          </w:p>
        </w:tc>
        <w:tc>
          <w:tcPr>
            <w:tcW w:w="4093" w:type="dxa"/>
            <w:tcBorders>
              <w:top w:val="nil"/>
              <w:left w:val="nil"/>
              <w:bottom w:val="nil"/>
              <w:right w:val="nil"/>
            </w:tcBorders>
            <w:shd w:val="clear" w:color="auto" w:fill="auto"/>
          </w:tcPr>
          <w:p w14:paraId="0FD79697" w14:textId="77777777" w:rsidR="006A6727" w:rsidRPr="009C13EE" w:rsidRDefault="006A6727" w:rsidP="00C210CE">
            <w:pPr>
              <w:jc w:val="center"/>
              <w:rPr>
                <w:rFonts w:ascii="Times" w:hAnsi="Times"/>
                <w:sz w:val="22"/>
                <w:szCs w:val="22"/>
              </w:rPr>
            </w:pPr>
            <w:r w:rsidRPr="009C13EE">
              <w:rPr>
                <w:rFonts w:ascii="Times" w:hAnsi="Times"/>
                <w:sz w:val="22"/>
                <w:szCs w:val="22"/>
              </w:rPr>
              <w:t>Cognitive Behavioural Psychotherapist</w:t>
            </w:r>
          </w:p>
          <w:p w14:paraId="5CB8E19D" w14:textId="77777777" w:rsidR="006A6727" w:rsidRPr="009C13EE" w:rsidRDefault="006A6727" w:rsidP="00C210CE">
            <w:pPr>
              <w:jc w:val="center"/>
              <w:rPr>
                <w:rFonts w:ascii="Times" w:hAnsi="Times"/>
                <w:sz w:val="22"/>
                <w:szCs w:val="22"/>
              </w:rPr>
            </w:pPr>
          </w:p>
        </w:tc>
        <w:tc>
          <w:tcPr>
            <w:tcW w:w="2551" w:type="dxa"/>
            <w:tcBorders>
              <w:top w:val="nil"/>
              <w:left w:val="nil"/>
              <w:bottom w:val="nil"/>
              <w:right w:val="nil"/>
            </w:tcBorders>
            <w:shd w:val="clear" w:color="auto" w:fill="auto"/>
          </w:tcPr>
          <w:p w14:paraId="3BB43E2B" w14:textId="77777777" w:rsidR="006A6727" w:rsidRPr="009C13EE" w:rsidRDefault="006A6727" w:rsidP="00C210CE">
            <w:pPr>
              <w:jc w:val="center"/>
              <w:rPr>
                <w:rFonts w:ascii="Times" w:hAnsi="Times"/>
                <w:sz w:val="22"/>
                <w:szCs w:val="22"/>
              </w:rPr>
            </w:pPr>
            <w:r w:rsidRPr="009C13EE">
              <w:rPr>
                <w:rFonts w:ascii="Times" w:hAnsi="Times"/>
                <w:sz w:val="22"/>
                <w:szCs w:val="22"/>
              </w:rPr>
              <w:t>4yrs</w:t>
            </w:r>
          </w:p>
        </w:tc>
      </w:tr>
      <w:tr w:rsidR="006A6727" w:rsidRPr="009C13EE" w14:paraId="1971EDFE" w14:textId="77777777" w:rsidTr="006A6727">
        <w:tc>
          <w:tcPr>
            <w:tcW w:w="1706" w:type="dxa"/>
            <w:tcBorders>
              <w:top w:val="nil"/>
              <w:left w:val="nil"/>
              <w:bottom w:val="nil"/>
              <w:right w:val="nil"/>
            </w:tcBorders>
            <w:shd w:val="clear" w:color="auto" w:fill="auto"/>
          </w:tcPr>
          <w:p w14:paraId="02FAA8A1" w14:textId="77777777" w:rsidR="006A6727" w:rsidRPr="009C13EE" w:rsidRDefault="006A6727" w:rsidP="00C210CE">
            <w:pPr>
              <w:jc w:val="center"/>
              <w:rPr>
                <w:rFonts w:ascii="Times" w:hAnsi="Times"/>
                <w:sz w:val="22"/>
                <w:szCs w:val="22"/>
              </w:rPr>
            </w:pPr>
            <w:r w:rsidRPr="009C13EE">
              <w:rPr>
                <w:rFonts w:ascii="Times" w:hAnsi="Times"/>
                <w:sz w:val="22"/>
                <w:szCs w:val="22"/>
              </w:rPr>
              <w:lastRenderedPageBreak/>
              <w:t>P12</w:t>
            </w:r>
          </w:p>
        </w:tc>
        <w:tc>
          <w:tcPr>
            <w:tcW w:w="864" w:type="dxa"/>
            <w:tcBorders>
              <w:top w:val="nil"/>
              <w:left w:val="nil"/>
              <w:bottom w:val="nil"/>
              <w:right w:val="nil"/>
            </w:tcBorders>
            <w:shd w:val="clear" w:color="auto" w:fill="auto"/>
          </w:tcPr>
          <w:p w14:paraId="6523D85E"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2B306A9D"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r>
              <w:rPr>
                <w:rFonts w:ascii="Times" w:hAnsi="Times"/>
                <w:sz w:val="22"/>
                <w:szCs w:val="22"/>
              </w:rPr>
              <w:br/>
            </w:r>
          </w:p>
        </w:tc>
        <w:tc>
          <w:tcPr>
            <w:tcW w:w="2551" w:type="dxa"/>
            <w:tcBorders>
              <w:top w:val="nil"/>
              <w:left w:val="nil"/>
              <w:bottom w:val="nil"/>
              <w:right w:val="nil"/>
            </w:tcBorders>
            <w:shd w:val="clear" w:color="auto" w:fill="auto"/>
          </w:tcPr>
          <w:p w14:paraId="7B76D90E" w14:textId="77777777" w:rsidR="006A6727" w:rsidRPr="009C13EE" w:rsidRDefault="006A6727" w:rsidP="00C210CE">
            <w:pPr>
              <w:jc w:val="center"/>
              <w:rPr>
                <w:rFonts w:ascii="Times" w:hAnsi="Times"/>
                <w:sz w:val="22"/>
                <w:szCs w:val="22"/>
              </w:rPr>
            </w:pPr>
            <w:r w:rsidRPr="009C13EE">
              <w:rPr>
                <w:rFonts w:ascii="Times" w:hAnsi="Times"/>
                <w:sz w:val="22"/>
                <w:szCs w:val="22"/>
              </w:rPr>
              <w:t>6m</w:t>
            </w:r>
          </w:p>
        </w:tc>
      </w:tr>
      <w:tr w:rsidR="006A6727" w:rsidRPr="009C13EE" w14:paraId="4DB6FE10" w14:textId="77777777" w:rsidTr="006A6727">
        <w:tc>
          <w:tcPr>
            <w:tcW w:w="1706" w:type="dxa"/>
            <w:tcBorders>
              <w:top w:val="nil"/>
              <w:left w:val="nil"/>
              <w:bottom w:val="nil"/>
              <w:right w:val="nil"/>
            </w:tcBorders>
            <w:shd w:val="clear" w:color="auto" w:fill="auto"/>
          </w:tcPr>
          <w:p w14:paraId="42C3DF26" w14:textId="77777777" w:rsidR="006A6727" w:rsidRPr="009C13EE" w:rsidRDefault="006A6727" w:rsidP="00C210CE">
            <w:pPr>
              <w:jc w:val="center"/>
              <w:rPr>
                <w:rFonts w:ascii="Times" w:hAnsi="Times"/>
                <w:sz w:val="22"/>
                <w:szCs w:val="22"/>
              </w:rPr>
            </w:pPr>
            <w:r w:rsidRPr="009C13EE">
              <w:rPr>
                <w:rFonts w:ascii="Times" w:hAnsi="Times"/>
                <w:sz w:val="22"/>
                <w:szCs w:val="22"/>
              </w:rPr>
              <w:t>P13</w:t>
            </w:r>
          </w:p>
          <w:p w14:paraId="6F547F48" w14:textId="77777777" w:rsidR="006A6727" w:rsidRPr="009C13EE" w:rsidRDefault="006A6727" w:rsidP="00C210CE">
            <w:pPr>
              <w:rPr>
                <w:rFonts w:ascii="Times" w:hAnsi="Times"/>
                <w:sz w:val="22"/>
                <w:szCs w:val="22"/>
              </w:rPr>
            </w:pPr>
          </w:p>
        </w:tc>
        <w:tc>
          <w:tcPr>
            <w:tcW w:w="864" w:type="dxa"/>
            <w:tcBorders>
              <w:top w:val="nil"/>
              <w:left w:val="nil"/>
              <w:bottom w:val="nil"/>
              <w:right w:val="nil"/>
            </w:tcBorders>
            <w:shd w:val="clear" w:color="auto" w:fill="auto"/>
          </w:tcPr>
          <w:p w14:paraId="17A3DC21"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044091EB" w14:textId="77777777" w:rsidR="006A6727" w:rsidRPr="009C13EE" w:rsidRDefault="006A6727" w:rsidP="00C210CE">
            <w:pPr>
              <w:jc w:val="center"/>
              <w:rPr>
                <w:rFonts w:ascii="Times" w:hAnsi="Times"/>
                <w:sz w:val="22"/>
                <w:szCs w:val="22"/>
              </w:rPr>
            </w:pPr>
            <w:r w:rsidRPr="009C13EE">
              <w:rPr>
                <w:rFonts w:ascii="Times" w:hAnsi="Times"/>
                <w:sz w:val="22"/>
                <w:szCs w:val="22"/>
              </w:rPr>
              <w:t>Senior Clinical Psychologist</w:t>
            </w:r>
          </w:p>
        </w:tc>
        <w:tc>
          <w:tcPr>
            <w:tcW w:w="2551" w:type="dxa"/>
            <w:tcBorders>
              <w:top w:val="nil"/>
              <w:left w:val="nil"/>
              <w:bottom w:val="nil"/>
              <w:right w:val="nil"/>
            </w:tcBorders>
            <w:shd w:val="clear" w:color="auto" w:fill="auto"/>
          </w:tcPr>
          <w:p w14:paraId="3C2A9320" w14:textId="77777777" w:rsidR="006A6727" w:rsidRPr="009C13EE" w:rsidRDefault="006A6727" w:rsidP="00C210CE">
            <w:pPr>
              <w:jc w:val="center"/>
              <w:rPr>
                <w:rFonts w:ascii="Times" w:hAnsi="Times"/>
                <w:sz w:val="22"/>
                <w:szCs w:val="22"/>
              </w:rPr>
            </w:pPr>
            <w:r w:rsidRPr="009C13EE">
              <w:rPr>
                <w:rFonts w:ascii="Times" w:hAnsi="Times"/>
                <w:sz w:val="22"/>
                <w:szCs w:val="22"/>
              </w:rPr>
              <w:t>1yr 6m</w:t>
            </w:r>
          </w:p>
          <w:p w14:paraId="485B19A7" w14:textId="77777777" w:rsidR="006A6727" w:rsidRPr="009C13EE" w:rsidRDefault="006A6727" w:rsidP="00C210CE">
            <w:pPr>
              <w:jc w:val="center"/>
              <w:rPr>
                <w:rFonts w:ascii="Times" w:hAnsi="Times"/>
                <w:sz w:val="22"/>
                <w:szCs w:val="22"/>
              </w:rPr>
            </w:pPr>
          </w:p>
          <w:p w14:paraId="69F3EC24" w14:textId="77777777" w:rsidR="006A6727" w:rsidRPr="009C13EE" w:rsidRDefault="006A6727" w:rsidP="00C210CE">
            <w:pPr>
              <w:jc w:val="center"/>
              <w:rPr>
                <w:rFonts w:ascii="Times" w:hAnsi="Times"/>
                <w:sz w:val="22"/>
                <w:szCs w:val="22"/>
              </w:rPr>
            </w:pPr>
          </w:p>
        </w:tc>
      </w:tr>
      <w:tr w:rsidR="006A6727" w:rsidRPr="009C13EE" w14:paraId="5A6714B9" w14:textId="77777777" w:rsidTr="006A6727">
        <w:tc>
          <w:tcPr>
            <w:tcW w:w="1706" w:type="dxa"/>
            <w:tcBorders>
              <w:top w:val="nil"/>
              <w:left w:val="nil"/>
              <w:bottom w:val="nil"/>
              <w:right w:val="nil"/>
            </w:tcBorders>
            <w:shd w:val="clear" w:color="auto" w:fill="auto"/>
          </w:tcPr>
          <w:p w14:paraId="003D959E" w14:textId="77777777" w:rsidR="006A6727" w:rsidRPr="009C13EE" w:rsidRDefault="006A6727" w:rsidP="00C210CE">
            <w:pPr>
              <w:jc w:val="center"/>
              <w:rPr>
                <w:rFonts w:ascii="Times" w:hAnsi="Times"/>
                <w:sz w:val="22"/>
                <w:szCs w:val="22"/>
              </w:rPr>
            </w:pPr>
            <w:r w:rsidRPr="009C13EE">
              <w:rPr>
                <w:rFonts w:ascii="Times" w:hAnsi="Times"/>
                <w:sz w:val="22"/>
                <w:szCs w:val="22"/>
              </w:rPr>
              <w:t>P14</w:t>
            </w:r>
          </w:p>
          <w:p w14:paraId="55A16DCB" w14:textId="77777777" w:rsidR="006A6727" w:rsidRPr="009C13EE" w:rsidRDefault="006A6727" w:rsidP="00C210CE">
            <w:pPr>
              <w:rPr>
                <w:rFonts w:ascii="Times" w:hAnsi="Times"/>
                <w:sz w:val="22"/>
                <w:szCs w:val="22"/>
              </w:rPr>
            </w:pPr>
          </w:p>
        </w:tc>
        <w:tc>
          <w:tcPr>
            <w:tcW w:w="864" w:type="dxa"/>
            <w:tcBorders>
              <w:top w:val="nil"/>
              <w:left w:val="nil"/>
              <w:bottom w:val="nil"/>
              <w:right w:val="nil"/>
            </w:tcBorders>
            <w:shd w:val="clear" w:color="auto" w:fill="auto"/>
          </w:tcPr>
          <w:p w14:paraId="2CFDE2B6" w14:textId="77777777" w:rsidR="006A6727" w:rsidRPr="009C13EE" w:rsidRDefault="006A6727" w:rsidP="00C210CE">
            <w:pPr>
              <w:jc w:val="center"/>
              <w:rPr>
                <w:rFonts w:ascii="Times" w:hAnsi="Times"/>
                <w:sz w:val="22"/>
                <w:szCs w:val="22"/>
              </w:rPr>
            </w:pPr>
            <w:r w:rsidRPr="009C13EE">
              <w:rPr>
                <w:rFonts w:ascii="Times" w:hAnsi="Times"/>
                <w:sz w:val="22"/>
                <w:szCs w:val="22"/>
              </w:rPr>
              <w:t>Male</w:t>
            </w:r>
          </w:p>
        </w:tc>
        <w:tc>
          <w:tcPr>
            <w:tcW w:w="4093" w:type="dxa"/>
            <w:tcBorders>
              <w:top w:val="nil"/>
              <w:left w:val="nil"/>
              <w:bottom w:val="nil"/>
              <w:right w:val="nil"/>
            </w:tcBorders>
            <w:shd w:val="clear" w:color="auto" w:fill="auto"/>
          </w:tcPr>
          <w:p w14:paraId="22EF1970" w14:textId="77777777" w:rsidR="006A6727" w:rsidRPr="009C13EE" w:rsidRDefault="006A6727" w:rsidP="00C210CE">
            <w:pPr>
              <w:jc w:val="center"/>
              <w:rPr>
                <w:rFonts w:ascii="Times" w:hAnsi="Times"/>
                <w:sz w:val="22"/>
                <w:szCs w:val="22"/>
              </w:rPr>
            </w:pPr>
            <w:r w:rsidRPr="009C13EE">
              <w:rPr>
                <w:rFonts w:ascii="Times" w:hAnsi="Times"/>
                <w:sz w:val="22"/>
                <w:szCs w:val="22"/>
              </w:rPr>
              <w:t>Senior Clinical Psychologist</w:t>
            </w:r>
          </w:p>
        </w:tc>
        <w:tc>
          <w:tcPr>
            <w:tcW w:w="2551" w:type="dxa"/>
            <w:tcBorders>
              <w:top w:val="nil"/>
              <w:left w:val="nil"/>
              <w:bottom w:val="nil"/>
              <w:right w:val="nil"/>
            </w:tcBorders>
            <w:shd w:val="clear" w:color="auto" w:fill="auto"/>
          </w:tcPr>
          <w:p w14:paraId="49AFB5CE" w14:textId="77777777" w:rsidR="006A6727" w:rsidRPr="009C13EE" w:rsidRDefault="006A6727" w:rsidP="00C210CE">
            <w:pPr>
              <w:jc w:val="center"/>
              <w:rPr>
                <w:rFonts w:ascii="Times" w:hAnsi="Times"/>
                <w:sz w:val="22"/>
                <w:szCs w:val="22"/>
              </w:rPr>
            </w:pPr>
            <w:r w:rsidRPr="009C13EE">
              <w:rPr>
                <w:rFonts w:ascii="Times" w:hAnsi="Times"/>
                <w:sz w:val="22"/>
                <w:szCs w:val="22"/>
              </w:rPr>
              <w:t>3yrs</w:t>
            </w:r>
          </w:p>
          <w:p w14:paraId="74DE6AB0" w14:textId="77777777" w:rsidR="006A6727" w:rsidRPr="009C13EE" w:rsidRDefault="006A6727" w:rsidP="00C210CE">
            <w:pPr>
              <w:jc w:val="center"/>
              <w:rPr>
                <w:rFonts w:ascii="Times" w:hAnsi="Times"/>
                <w:sz w:val="22"/>
                <w:szCs w:val="22"/>
              </w:rPr>
            </w:pPr>
          </w:p>
          <w:p w14:paraId="13AFCD63" w14:textId="77777777" w:rsidR="006A6727" w:rsidRPr="009C13EE" w:rsidRDefault="006A6727" w:rsidP="00C210CE">
            <w:pPr>
              <w:jc w:val="center"/>
              <w:rPr>
                <w:rFonts w:ascii="Times" w:hAnsi="Times"/>
                <w:sz w:val="22"/>
                <w:szCs w:val="22"/>
              </w:rPr>
            </w:pPr>
          </w:p>
        </w:tc>
      </w:tr>
      <w:tr w:rsidR="006A6727" w:rsidRPr="009C13EE" w14:paraId="73B6AC28" w14:textId="77777777" w:rsidTr="006A6727">
        <w:tc>
          <w:tcPr>
            <w:tcW w:w="1706" w:type="dxa"/>
            <w:tcBorders>
              <w:top w:val="nil"/>
              <w:left w:val="nil"/>
              <w:bottom w:val="nil"/>
              <w:right w:val="nil"/>
            </w:tcBorders>
            <w:shd w:val="clear" w:color="auto" w:fill="auto"/>
          </w:tcPr>
          <w:p w14:paraId="3F92DB2B" w14:textId="77777777" w:rsidR="006A6727" w:rsidRPr="009C13EE" w:rsidRDefault="006A6727" w:rsidP="00C210CE">
            <w:pPr>
              <w:jc w:val="center"/>
              <w:rPr>
                <w:rFonts w:ascii="Times" w:hAnsi="Times"/>
                <w:sz w:val="22"/>
                <w:szCs w:val="22"/>
              </w:rPr>
            </w:pPr>
            <w:r w:rsidRPr="009C13EE">
              <w:rPr>
                <w:rFonts w:ascii="Times" w:hAnsi="Times"/>
                <w:sz w:val="22"/>
                <w:szCs w:val="22"/>
              </w:rPr>
              <w:t>P15</w:t>
            </w:r>
          </w:p>
          <w:p w14:paraId="7FEED1EA" w14:textId="77777777" w:rsidR="006A6727" w:rsidRPr="009C13EE" w:rsidRDefault="006A6727" w:rsidP="00C210CE">
            <w:pPr>
              <w:rPr>
                <w:rFonts w:ascii="Times" w:hAnsi="Times"/>
                <w:sz w:val="22"/>
                <w:szCs w:val="22"/>
              </w:rPr>
            </w:pPr>
          </w:p>
        </w:tc>
        <w:tc>
          <w:tcPr>
            <w:tcW w:w="864" w:type="dxa"/>
            <w:tcBorders>
              <w:top w:val="nil"/>
              <w:left w:val="nil"/>
              <w:bottom w:val="nil"/>
              <w:right w:val="nil"/>
            </w:tcBorders>
            <w:shd w:val="clear" w:color="auto" w:fill="auto"/>
          </w:tcPr>
          <w:p w14:paraId="07F80149"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505609FC" w14:textId="77777777" w:rsidR="006A6727" w:rsidRPr="009C13EE" w:rsidRDefault="006A6727" w:rsidP="00C210CE">
            <w:pPr>
              <w:jc w:val="center"/>
              <w:rPr>
                <w:rFonts w:ascii="Times" w:hAnsi="Times"/>
                <w:sz w:val="22"/>
                <w:szCs w:val="22"/>
              </w:rPr>
            </w:pPr>
            <w:r w:rsidRPr="009C13EE">
              <w:rPr>
                <w:rFonts w:ascii="Times" w:hAnsi="Times"/>
                <w:sz w:val="22"/>
                <w:szCs w:val="22"/>
              </w:rPr>
              <w:t>Princip</w:t>
            </w:r>
            <w:r>
              <w:rPr>
                <w:rFonts w:ascii="Times" w:hAnsi="Times"/>
                <w:sz w:val="22"/>
                <w:szCs w:val="22"/>
              </w:rPr>
              <w:t>al</w:t>
            </w:r>
            <w:r w:rsidRPr="009C13EE">
              <w:rPr>
                <w:rFonts w:ascii="Times" w:hAnsi="Times"/>
                <w:sz w:val="22"/>
                <w:szCs w:val="22"/>
              </w:rPr>
              <w:t xml:space="preserve"> Clinical Psychologist</w:t>
            </w:r>
          </w:p>
        </w:tc>
        <w:tc>
          <w:tcPr>
            <w:tcW w:w="2551" w:type="dxa"/>
            <w:tcBorders>
              <w:top w:val="nil"/>
              <w:left w:val="nil"/>
              <w:bottom w:val="nil"/>
              <w:right w:val="nil"/>
            </w:tcBorders>
            <w:shd w:val="clear" w:color="auto" w:fill="auto"/>
          </w:tcPr>
          <w:p w14:paraId="0FC9F8CB" w14:textId="77777777" w:rsidR="006A6727" w:rsidRPr="009C13EE" w:rsidRDefault="006A6727" w:rsidP="00C210CE">
            <w:pPr>
              <w:jc w:val="center"/>
              <w:rPr>
                <w:rFonts w:ascii="Times" w:hAnsi="Times"/>
                <w:sz w:val="22"/>
                <w:szCs w:val="22"/>
              </w:rPr>
            </w:pPr>
            <w:r w:rsidRPr="009C13EE">
              <w:rPr>
                <w:rFonts w:ascii="Times" w:hAnsi="Times"/>
                <w:sz w:val="22"/>
                <w:szCs w:val="22"/>
              </w:rPr>
              <w:t>1yr 6m</w:t>
            </w:r>
          </w:p>
          <w:p w14:paraId="525A3AF8" w14:textId="77777777" w:rsidR="006A6727" w:rsidRPr="009C13EE" w:rsidRDefault="006A6727" w:rsidP="00C210CE">
            <w:pPr>
              <w:jc w:val="center"/>
              <w:rPr>
                <w:rFonts w:ascii="Times" w:hAnsi="Times"/>
                <w:sz w:val="22"/>
                <w:szCs w:val="22"/>
              </w:rPr>
            </w:pPr>
          </w:p>
          <w:p w14:paraId="6A9510E9" w14:textId="77777777" w:rsidR="006A6727" w:rsidRPr="009C13EE" w:rsidRDefault="006A6727" w:rsidP="00C210CE">
            <w:pPr>
              <w:jc w:val="center"/>
              <w:rPr>
                <w:rFonts w:ascii="Times" w:hAnsi="Times"/>
                <w:sz w:val="22"/>
                <w:szCs w:val="22"/>
              </w:rPr>
            </w:pPr>
          </w:p>
        </w:tc>
      </w:tr>
      <w:tr w:rsidR="006A6727" w:rsidRPr="009C13EE" w14:paraId="0C51DCFD" w14:textId="77777777" w:rsidTr="006A6727">
        <w:tc>
          <w:tcPr>
            <w:tcW w:w="1706" w:type="dxa"/>
            <w:tcBorders>
              <w:top w:val="nil"/>
              <w:left w:val="nil"/>
              <w:bottom w:val="nil"/>
              <w:right w:val="nil"/>
            </w:tcBorders>
            <w:shd w:val="clear" w:color="auto" w:fill="auto"/>
          </w:tcPr>
          <w:p w14:paraId="41F781DA" w14:textId="77777777" w:rsidR="006A6727" w:rsidRPr="009C13EE" w:rsidRDefault="006A6727" w:rsidP="00C210CE">
            <w:pPr>
              <w:jc w:val="center"/>
              <w:rPr>
                <w:rFonts w:ascii="Times" w:hAnsi="Times"/>
                <w:sz w:val="22"/>
                <w:szCs w:val="22"/>
              </w:rPr>
            </w:pPr>
            <w:r w:rsidRPr="009C13EE">
              <w:rPr>
                <w:rFonts w:ascii="Times" w:hAnsi="Times"/>
                <w:sz w:val="22"/>
                <w:szCs w:val="22"/>
              </w:rPr>
              <w:t>P16</w:t>
            </w:r>
          </w:p>
          <w:p w14:paraId="4F3D63D5" w14:textId="77777777" w:rsidR="006A6727" w:rsidRPr="009C13EE" w:rsidRDefault="006A6727" w:rsidP="00C210CE">
            <w:pPr>
              <w:rPr>
                <w:rFonts w:ascii="Times" w:hAnsi="Times"/>
                <w:sz w:val="22"/>
                <w:szCs w:val="22"/>
              </w:rPr>
            </w:pPr>
          </w:p>
        </w:tc>
        <w:tc>
          <w:tcPr>
            <w:tcW w:w="864" w:type="dxa"/>
            <w:tcBorders>
              <w:top w:val="nil"/>
              <w:left w:val="nil"/>
              <w:bottom w:val="nil"/>
              <w:right w:val="nil"/>
            </w:tcBorders>
            <w:shd w:val="clear" w:color="auto" w:fill="auto"/>
          </w:tcPr>
          <w:p w14:paraId="012BC1D7"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06B81852" w14:textId="77777777" w:rsidR="006A6727" w:rsidRPr="009C13EE" w:rsidRDefault="006A6727" w:rsidP="00C210CE">
            <w:pPr>
              <w:jc w:val="center"/>
              <w:rPr>
                <w:rFonts w:ascii="Times" w:hAnsi="Times"/>
                <w:sz w:val="22"/>
                <w:szCs w:val="22"/>
              </w:rPr>
            </w:pPr>
            <w:r w:rsidRPr="009C13EE">
              <w:rPr>
                <w:rFonts w:ascii="Times" w:hAnsi="Times"/>
                <w:sz w:val="22"/>
                <w:szCs w:val="22"/>
              </w:rPr>
              <w:t>Systemic Psychotherapist</w:t>
            </w:r>
          </w:p>
        </w:tc>
        <w:tc>
          <w:tcPr>
            <w:tcW w:w="2551" w:type="dxa"/>
            <w:tcBorders>
              <w:top w:val="nil"/>
              <w:left w:val="nil"/>
              <w:bottom w:val="nil"/>
              <w:right w:val="nil"/>
            </w:tcBorders>
            <w:shd w:val="clear" w:color="auto" w:fill="auto"/>
          </w:tcPr>
          <w:p w14:paraId="5F89B2A4" w14:textId="77777777" w:rsidR="006A6727" w:rsidRPr="009C13EE" w:rsidRDefault="006A6727" w:rsidP="00C210CE">
            <w:pPr>
              <w:jc w:val="center"/>
              <w:rPr>
                <w:rFonts w:ascii="Times" w:hAnsi="Times"/>
                <w:sz w:val="22"/>
                <w:szCs w:val="22"/>
              </w:rPr>
            </w:pPr>
            <w:r w:rsidRPr="009C13EE">
              <w:rPr>
                <w:rFonts w:ascii="Times" w:hAnsi="Times"/>
                <w:sz w:val="22"/>
                <w:szCs w:val="22"/>
              </w:rPr>
              <w:t>1yr</w:t>
            </w:r>
          </w:p>
          <w:p w14:paraId="40973367" w14:textId="77777777" w:rsidR="006A6727" w:rsidRPr="009C13EE" w:rsidRDefault="006A6727" w:rsidP="00C210CE">
            <w:pPr>
              <w:jc w:val="center"/>
              <w:rPr>
                <w:rFonts w:ascii="Times" w:hAnsi="Times"/>
                <w:sz w:val="22"/>
                <w:szCs w:val="22"/>
              </w:rPr>
            </w:pPr>
          </w:p>
          <w:p w14:paraId="039BD548" w14:textId="77777777" w:rsidR="006A6727" w:rsidRPr="009C13EE" w:rsidRDefault="006A6727" w:rsidP="00C210CE">
            <w:pPr>
              <w:jc w:val="center"/>
              <w:rPr>
                <w:rFonts w:ascii="Times" w:hAnsi="Times"/>
                <w:sz w:val="22"/>
                <w:szCs w:val="22"/>
              </w:rPr>
            </w:pPr>
          </w:p>
        </w:tc>
      </w:tr>
      <w:tr w:rsidR="006A6727" w:rsidRPr="009C13EE" w14:paraId="0E846AEB" w14:textId="77777777" w:rsidTr="006A6727">
        <w:tc>
          <w:tcPr>
            <w:tcW w:w="1706" w:type="dxa"/>
            <w:tcBorders>
              <w:top w:val="nil"/>
              <w:left w:val="nil"/>
              <w:bottom w:val="nil"/>
              <w:right w:val="nil"/>
            </w:tcBorders>
            <w:shd w:val="clear" w:color="auto" w:fill="auto"/>
          </w:tcPr>
          <w:p w14:paraId="3B97815F" w14:textId="77777777" w:rsidR="006A6727" w:rsidRPr="009C13EE" w:rsidRDefault="006A6727" w:rsidP="00C210CE">
            <w:pPr>
              <w:jc w:val="center"/>
              <w:rPr>
                <w:rFonts w:ascii="Times" w:hAnsi="Times"/>
                <w:sz w:val="22"/>
                <w:szCs w:val="22"/>
              </w:rPr>
            </w:pPr>
            <w:r w:rsidRPr="009C13EE">
              <w:rPr>
                <w:rFonts w:ascii="Times" w:hAnsi="Times"/>
                <w:sz w:val="22"/>
                <w:szCs w:val="22"/>
              </w:rPr>
              <w:t>P17</w:t>
            </w:r>
          </w:p>
          <w:p w14:paraId="3E4ADA7A" w14:textId="77777777" w:rsidR="006A6727" w:rsidRPr="009C13EE" w:rsidRDefault="006A6727" w:rsidP="00C210CE">
            <w:pPr>
              <w:jc w:val="center"/>
              <w:rPr>
                <w:rFonts w:ascii="Times" w:hAnsi="Times"/>
                <w:sz w:val="22"/>
                <w:szCs w:val="22"/>
              </w:rPr>
            </w:pPr>
          </w:p>
          <w:p w14:paraId="58AC404D" w14:textId="77777777" w:rsidR="006A6727" w:rsidRPr="009C13EE" w:rsidRDefault="006A6727" w:rsidP="00C210CE">
            <w:pPr>
              <w:jc w:val="center"/>
              <w:rPr>
                <w:rFonts w:ascii="Times" w:hAnsi="Times"/>
                <w:sz w:val="22"/>
                <w:szCs w:val="22"/>
              </w:rPr>
            </w:pPr>
          </w:p>
          <w:p w14:paraId="632BBCD6" w14:textId="77777777" w:rsidR="006A6727" w:rsidRPr="009C13EE" w:rsidRDefault="006A6727" w:rsidP="00C210CE">
            <w:pPr>
              <w:rPr>
                <w:rFonts w:ascii="Times" w:hAnsi="Times"/>
                <w:sz w:val="22"/>
                <w:szCs w:val="22"/>
              </w:rPr>
            </w:pPr>
          </w:p>
        </w:tc>
        <w:tc>
          <w:tcPr>
            <w:tcW w:w="864" w:type="dxa"/>
            <w:tcBorders>
              <w:top w:val="nil"/>
              <w:left w:val="nil"/>
              <w:bottom w:val="nil"/>
              <w:right w:val="nil"/>
            </w:tcBorders>
            <w:shd w:val="clear" w:color="auto" w:fill="auto"/>
          </w:tcPr>
          <w:p w14:paraId="1FF8490B"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1316E2AC" w14:textId="77777777" w:rsidR="006A6727" w:rsidRPr="009C13EE" w:rsidRDefault="006A6727" w:rsidP="00C210CE">
            <w:pPr>
              <w:jc w:val="center"/>
              <w:rPr>
                <w:rFonts w:ascii="Times" w:hAnsi="Times"/>
                <w:sz w:val="22"/>
                <w:szCs w:val="22"/>
              </w:rPr>
            </w:pPr>
            <w:r w:rsidRPr="009C13EE">
              <w:rPr>
                <w:rFonts w:ascii="Times" w:hAnsi="Times"/>
                <w:sz w:val="22"/>
                <w:szCs w:val="22"/>
              </w:rPr>
              <w:t>Senior Cognitive Behavioural Psychotherapist &amp; EMDR Consultant</w:t>
            </w:r>
          </w:p>
        </w:tc>
        <w:tc>
          <w:tcPr>
            <w:tcW w:w="2551" w:type="dxa"/>
            <w:tcBorders>
              <w:top w:val="nil"/>
              <w:left w:val="nil"/>
              <w:bottom w:val="nil"/>
              <w:right w:val="nil"/>
            </w:tcBorders>
            <w:shd w:val="clear" w:color="auto" w:fill="auto"/>
          </w:tcPr>
          <w:p w14:paraId="70029262" w14:textId="77777777" w:rsidR="006A6727" w:rsidRPr="009C13EE" w:rsidRDefault="006A6727" w:rsidP="00C210CE">
            <w:pPr>
              <w:jc w:val="center"/>
              <w:rPr>
                <w:rFonts w:ascii="Times" w:hAnsi="Times"/>
                <w:sz w:val="22"/>
                <w:szCs w:val="22"/>
              </w:rPr>
            </w:pPr>
            <w:r w:rsidRPr="009C13EE">
              <w:rPr>
                <w:rFonts w:ascii="Times" w:hAnsi="Times"/>
                <w:sz w:val="22"/>
                <w:szCs w:val="22"/>
              </w:rPr>
              <w:t>6yrs</w:t>
            </w:r>
          </w:p>
          <w:p w14:paraId="2DB6B8C2" w14:textId="77777777" w:rsidR="006A6727" w:rsidRPr="009C13EE" w:rsidRDefault="006A6727" w:rsidP="00C210CE">
            <w:pPr>
              <w:jc w:val="center"/>
              <w:rPr>
                <w:rFonts w:ascii="Times" w:hAnsi="Times"/>
                <w:sz w:val="22"/>
                <w:szCs w:val="22"/>
              </w:rPr>
            </w:pPr>
          </w:p>
          <w:p w14:paraId="55DAA764" w14:textId="77777777" w:rsidR="006A6727" w:rsidRPr="009C13EE" w:rsidRDefault="006A6727" w:rsidP="00C210CE">
            <w:pPr>
              <w:jc w:val="center"/>
              <w:rPr>
                <w:rFonts w:ascii="Times" w:hAnsi="Times"/>
                <w:sz w:val="22"/>
                <w:szCs w:val="22"/>
              </w:rPr>
            </w:pPr>
          </w:p>
          <w:p w14:paraId="40549B05" w14:textId="77777777" w:rsidR="006A6727" w:rsidRPr="009C13EE" w:rsidRDefault="006A6727" w:rsidP="00C210CE">
            <w:pPr>
              <w:jc w:val="center"/>
              <w:rPr>
                <w:rFonts w:ascii="Times" w:hAnsi="Times"/>
                <w:sz w:val="22"/>
                <w:szCs w:val="22"/>
              </w:rPr>
            </w:pPr>
          </w:p>
          <w:p w14:paraId="08CBD3AE" w14:textId="77777777" w:rsidR="006A6727" w:rsidRPr="009C13EE" w:rsidRDefault="006A6727" w:rsidP="00C210CE">
            <w:pPr>
              <w:jc w:val="center"/>
              <w:rPr>
                <w:rFonts w:ascii="Times" w:hAnsi="Times"/>
                <w:sz w:val="22"/>
                <w:szCs w:val="22"/>
              </w:rPr>
            </w:pPr>
          </w:p>
        </w:tc>
      </w:tr>
      <w:tr w:rsidR="006A6727" w:rsidRPr="009C13EE" w14:paraId="17627EB1" w14:textId="77777777" w:rsidTr="006A6727">
        <w:tc>
          <w:tcPr>
            <w:tcW w:w="1706" w:type="dxa"/>
            <w:tcBorders>
              <w:top w:val="nil"/>
              <w:left w:val="nil"/>
              <w:bottom w:val="nil"/>
              <w:right w:val="nil"/>
            </w:tcBorders>
            <w:shd w:val="clear" w:color="auto" w:fill="auto"/>
          </w:tcPr>
          <w:p w14:paraId="09066F66" w14:textId="77777777" w:rsidR="006A6727" w:rsidRPr="009C13EE" w:rsidRDefault="006A6727" w:rsidP="00C210CE">
            <w:pPr>
              <w:jc w:val="center"/>
              <w:rPr>
                <w:rFonts w:ascii="Times" w:hAnsi="Times"/>
                <w:sz w:val="22"/>
                <w:szCs w:val="22"/>
              </w:rPr>
            </w:pPr>
            <w:r w:rsidRPr="009C13EE">
              <w:rPr>
                <w:rFonts w:ascii="Times" w:hAnsi="Times"/>
                <w:sz w:val="22"/>
                <w:szCs w:val="22"/>
              </w:rPr>
              <w:t>P18</w:t>
            </w:r>
          </w:p>
        </w:tc>
        <w:tc>
          <w:tcPr>
            <w:tcW w:w="864" w:type="dxa"/>
            <w:tcBorders>
              <w:top w:val="nil"/>
              <w:left w:val="nil"/>
              <w:bottom w:val="nil"/>
              <w:right w:val="nil"/>
            </w:tcBorders>
            <w:shd w:val="clear" w:color="auto" w:fill="auto"/>
          </w:tcPr>
          <w:p w14:paraId="56EC4E1B"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427D4889" w14:textId="77777777" w:rsidR="006A6727" w:rsidRPr="009C13EE" w:rsidRDefault="006A6727" w:rsidP="00C210CE">
            <w:pPr>
              <w:jc w:val="center"/>
              <w:rPr>
                <w:rFonts w:ascii="Times" w:hAnsi="Times"/>
                <w:sz w:val="22"/>
                <w:szCs w:val="22"/>
              </w:rPr>
            </w:pPr>
            <w:r w:rsidRPr="009C13EE">
              <w:rPr>
                <w:rFonts w:ascii="Times" w:hAnsi="Times"/>
                <w:sz w:val="22"/>
                <w:szCs w:val="22"/>
              </w:rPr>
              <w:t>Princip</w:t>
            </w:r>
            <w:r>
              <w:rPr>
                <w:rFonts w:ascii="Times" w:hAnsi="Times"/>
                <w:sz w:val="22"/>
                <w:szCs w:val="22"/>
              </w:rPr>
              <w:t>al</w:t>
            </w:r>
            <w:r w:rsidRPr="009C13EE">
              <w:rPr>
                <w:rFonts w:ascii="Times" w:hAnsi="Times"/>
                <w:sz w:val="22"/>
                <w:szCs w:val="22"/>
              </w:rPr>
              <w:t xml:space="preserve"> Counselling Psychologist</w:t>
            </w:r>
          </w:p>
        </w:tc>
        <w:tc>
          <w:tcPr>
            <w:tcW w:w="2551" w:type="dxa"/>
            <w:tcBorders>
              <w:top w:val="nil"/>
              <w:left w:val="nil"/>
              <w:bottom w:val="nil"/>
              <w:right w:val="nil"/>
            </w:tcBorders>
            <w:shd w:val="clear" w:color="auto" w:fill="auto"/>
          </w:tcPr>
          <w:p w14:paraId="5B548ABB" w14:textId="77777777" w:rsidR="006A6727" w:rsidRPr="009C13EE" w:rsidRDefault="006A6727" w:rsidP="00C210CE">
            <w:pPr>
              <w:jc w:val="center"/>
              <w:rPr>
                <w:rFonts w:ascii="Times" w:hAnsi="Times"/>
                <w:sz w:val="22"/>
                <w:szCs w:val="22"/>
              </w:rPr>
            </w:pPr>
            <w:r w:rsidRPr="009C13EE">
              <w:rPr>
                <w:rFonts w:ascii="Times" w:hAnsi="Times"/>
                <w:sz w:val="22"/>
                <w:szCs w:val="22"/>
              </w:rPr>
              <w:t>5yrs</w:t>
            </w:r>
          </w:p>
          <w:p w14:paraId="555B1567" w14:textId="77777777" w:rsidR="006A6727" w:rsidRPr="009C13EE" w:rsidRDefault="006A6727" w:rsidP="00C210CE">
            <w:pPr>
              <w:jc w:val="center"/>
              <w:rPr>
                <w:rFonts w:ascii="Times" w:hAnsi="Times"/>
                <w:sz w:val="22"/>
                <w:szCs w:val="22"/>
              </w:rPr>
            </w:pPr>
          </w:p>
          <w:p w14:paraId="2250F8B8" w14:textId="77777777" w:rsidR="006A6727" w:rsidRPr="009C13EE" w:rsidRDefault="006A6727" w:rsidP="00C210CE">
            <w:pPr>
              <w:jc w:val="center"/>
              <w:rPr>
                <w:rFonts w:ascii="Times" w:hAnsi="Times"/>
                <w:sz w:val="22"/>
                <w:szCs w:val="22"/>
              </w:rPr>
            </w:pPr>
          </w:p>
        </w:tc>
      </w:tr>
      <w:tr w:rsidR="006A6727" w:rsidRPr="009C13EE" w14:paraId="6CAF20FA" w14:textId="77777777" w:rsidTr="006A6727">
        <w:tc>
          <w:tcPr>
            <w:tcW w:w="1706" w:type="dxa"/>
            <w:tcBorders>
              <w:top w:val="nil"/>
              <w:left w:val="nil"/>
              <w:bottom w:val="nil"/>
              <w:right w:val="nil"/>
            </w:tcBorders>
            <w:shd w:val="clear" w:color="auto" w:fill="auto"/>
          </w:tcPr>
          <w:p w14:paraId="38A30998" w14:textId="77777777" w:rsidR="006A6727" w:rsidRPr="009C13EE" w:rsidRDefault="006A6727" w:rsidP="00C210CE">
            <w:pPr>
              <w:jc w:val="center"/>
              <w:rPr>
                <w:rFonts w:ascii="Times" w:hAnsi="Times"/>
                <w:sz w:val="22"/>
                <w:szCs w:val="22"/>
              </w:rPr>
            </w:pPr>
            <w:r w:rsidRPr="009C13EE">
              <w:rPr>
                <w:rFonts w:ascii="Times" w:hAnsi="Times"/>
                <w:sz w:val="22"/>
                <w:szCs w:val="22"/>
              </w:rPr>
              <w:t>P19</w:t>
            </w:r>
          </w:p>
        </w:tc>
        <w:tc>
          <w:tcPr>
            <w:tcW w:w="864" w:type="dxa"/>
            <w:tcBorders>
              <w:top w:val="nil"/>
              <w:left w:val="nil"/>
              <w:bottom w:val="nil"/>
              <w:right w:val="nil"/>
            </w:tcBorders>
            <w:shd w:val="clear" w:color="auto" w:fill="auto"/>
          </w:tcPr>
          <w:p w14:paraId="61B3D605" w14:textId="77777777" w:rsidR="006A6727" w:rsidRPr="009C13EE" w:rsidRDefault="006A6727" w:rsidP="00C210CE">
            <w:pPr>
              <w:jc w:val="center"/>
              <w:rPr>
                <w:rFonts w:ascii="Times" w:hAnsi="Times"/>
                <w:sz w:val="22"/>
                <w:szCs w:val="22"/>
              </w:rPr>
            </w:pPr>
            <w:r w:rsidRPr="009C13EE">
              <w:rPr>
                <w:rFonts w:ascii="Times" w:hAnsi="Times"/>
                <w:sz w:val="22"/>
                <w:szCs w:val="22"/>
              </w:rPr>
              <w:t>Female</w:t>
            </w:r>
          </w:p>
        </w:tc>
        <w:tc>
          <w:tcPr>
            <w:tcW w:w="4093" w:type="dxa"/>
            <w:tcBorders>
              <w:top w:val="nil"/>
              <w:left w:val="nil"/>
              <w:bottom w:val="nil"/>
              <w:right w:val="nil"/>
            </w:tcBorders>
            <w:shd w:val="clear" w:color="auto" w:fill="auto"/>
          </w:tcPr>
          <w:p w14:paraId="4B267ACC" w14:textId="77777777" w:rsidR="006A6727" w:rsidRPr="009C13EE" w:rsidRDefault="006A6727" w:rsidP="00C210CE">
            <w:pPr>
              <w:jc w:val="center"/>
              <w:rPr>
                <w:rFonts w:ascii="Times" w:hAnsi="Times"/>
                <w:sz w:val="22"/>
                <w:szCs w:val="22"/>
              </w:rPr>
            </w:pPr>
            <w:r w:rsidRPr="009C13EE">
              <w:rPr>
                <w:rFonts w:ascii="Times" w:hAnsi="Times"/>
                <w:sz w:val="22"/>
                <w:szCs w:val="22"/>
              </w:rPr>
              <w:t>Clinical Psychologist</w:t>
            </w:r>
          </w:p>
        </w:tc>
        <w:tc>
          <w:tcPr>
            <w:tcW w:w="2551" w:type="dxa"/>
            <w:tcBorders>
              <w:top w:val="nil"/>
              <w:left w:val="nil"/>
              <w:bottom w:val="nil"/>
              <w:right w:val="nil"/>
            </w:tcBorders>
            <w:shd w:val="clear" w:color="auto" w:fill="auto"/>
          </w:tcPr>
          <w:p w14:paraId="1E41BD0D" w14:textId="77777777" w:rsidR="006A6727" w:rsidRPr="009C13EE" w:rsidRDefault="006A6727" w:rsidP="00C210CE">
            <w:pPr>
              <w:jc w:val="center"/>
              <w:rPr>
                <w:rFonts w:ascii="Times" w:hAnsi="Times"/>
                <w:sz w:val="22"/>
                <w:szCs w:val="22"/>
              </w:rPr>
            </w:pPr>
            <w:r w:rsidRPr="009C13EE">
              <w:rPr>
                <w:rFonts w:ascii="Times" w:hAnsi="Times"/>
                <w:sz w:val="22"/>
                <w:szCs w:val="22"/>
              </w:rPr>
              <w:t>2yrs</w:t>
            </w:r>
          </w:p>
          <w:p w14:paraId="5AFE6680" w14:textId="77777777" w:rsidR="006A6727" w:rsidRPr="009C13EE" w:rsidRDefault="006A6727" w:rsidP="00C210CE">
            <w:pPr>
              <w:jc w:val="center"/>
              <w:rPr>
                <w:rFonts w:ascii="Times" w:hAnsi="Times"/>
                <w:sz w:val="22"/>
                <w:szCs w:val="22"/>
              </w:rPr>
            </w:pPr>
          </w:p>
        </w:tc>
      </w:tr>
      <w:tr w:rsidR="006A6727" w:rsidRPr="009C13EE" w14:paraId="7EBC6400" w14:textId="77777777" w:rsidTr="00840416">
        <w:trPr>
          <w:trHeight w:val="111"/>
        </w:trPr>
        <w:tc>
          <w:tcPr>
            <w:tcW w:w="1706" w:type="dxa"/>
            <w:tcBorders>
              <w:top w:val="nil"/>
              <w:left w:val="nil"/>
              <w:bottom w:val="single" w:sz="18" w:space="0" w:color="auto"/>
              <w:right w:val="nil"/>
            </w:tcBorders>
            <w:shd w:val="clear" w:color="auto" w:fill="auto"/>
          </w:tcPr>
          <w:p w14:paraId="159106EA" w14:textId="77777777" w:rsidR="006A6727" w:rsidRPr="009C13EE" w:rsidRDefault="006A6727" w:rsidP="00C210CE">
            <w:pPr>
              <w:jc w:val="center"/>
              <w:rPr>
                <w:rFonts w:ascii="Times" w:hAnsi="Times"/>
                <w:sz w:val="22"/>
                <w:szCs w:val="22"/>
              </w:rPr>
            </w:pPr>
            <w:r w:rsidRPr="009C13EE">
              <w:rPr>
                <w:rFonts w:ascii="Times" w:hAnsi="Times"/>
                <w:sz w:val="22"/>
                <w:szCs w:val="22"/>
              </w:rPr>
              <w:t>P20</w:t>
            </w:r>
          </w:p>
        </w:tc>
        <w:tc>
          <w:tcPr>
            <w:tcW w:w="864" w:type="dxa"/>
            <w:tcBorders>
              <w:top w:val="nil"/>
              <w:left w:val="nil"/>
              <w:bottom w:val="single" w:sz="18" w:space="0" w:color="auto"/>
              <w:right w:val="nil"/>
            </w:tcBorders>
            <w:shd w:val="clear" w:color="auto" w:fill="auto"/>
          </w:tcPr>
          <w:p w14:paraId="77C30EA7" w14:textId="77777777" w:rsidR="006A6727" w:rsidRPr="009C13EE" w:rsidRDefault="006A6727" w:rsidP="00C210CE">
            <w:pPr>
              <w:jc w:val="center"/>
              <w:rPr>
                <w:rFonts w:ascii="Times" w:hAnsi="Times"/>
                <w:sz w:val="22"/>
                <w:szCs w:val="22"/>
              </w:rPr>
            </w:pPr>
            <w:r w:rsidRPr="009C13EE">
              <w:rPr>
                <w:rFonts w:ascii="Times" w:hAnsi="Times"/>
                <w:sz w:val="22"/>
                <w:szCs w:val="22"/>
              </w:rPr>
              <w:t>Male</w:t>
            </w:r>
          </w:p>
        </w:tc>
        <w:tc>
          <w:tcPr>
            <w:tcW w:w="4093" w:type="dxa"/>
            <w:tcBorders>
              <w:top w:val="nil"/>
              <w:left w:val="nil"/>
              <w:bottom w:val="single" w:sz="18" w:space="0" w:color="auto"/>
              <w:right w:val="nil"/>
            </w:tcBorders>
            <w:shd w:val="clear" w:color="auto" w:fill="auto"/>
          </w:tcPr>
          <w:p w14:paraId="11162018" w14:textId="77777777" w:rsidR="006A6727" w:rsidRPr="009C13EE" w:rsidRDefault="006A6727" w:rsidP="00C210CE">
            <w:pPr>
              <w:jc w:val="center"/>
              <w:rPr>
                <w:rFonts w:ascii="Times" w:hAnsi="Times"/>
                <w:sz w:val="22"/>
                <w:szCs w:val="22"/>
              </w:rPr>
            </w:pPr>
            <w:r w:rsidRPr="009C13EE">
              <w:rPr>
                <w:rFonts w:ascii="Times" w:hAnsi="Times"/>
                <w:sz w:val="22"/>
                <w:szCs w:val="22"/>
              </w:rPr>
              <w:t>Senior Cognitive Behavioural Psychotherapist &amp; EMDR Consultant</w:t>
            </w:r>
          </w:p>
        </w:tc>
        <w:tc>
          <w:tcPr>
            <w:tcW w:w="2551" w:type="dxa"/>
            <w:tcBorders>
              <w:top w:val="nil"/>
              <w:left w:val="nil"/>
              <w:bottom w:val="single" w:sz="18" w:space="0" w:color="auto"/>
              <w:right w:val="nil"/>
            </w:tcBorders>
            <w:shd w:val="clear" w:color="auto" w:fill="auto"/>
          </w:tcPr>
          <w:p w14:paraId="18DA0346" w14:textId="77777777" w:rsidR="006A6727" w:rsidRPr="009C13EE" w:rsidRDefault="006A6727" w:rsidP="00C210CE">
            <w:pPr>
              <w:jc w:val="center"/>
              <w:rPr>
                <w:rFonts w:ascii="Times" w:hAnsi="Times"/>
                <w:sz w:val="22"/>
                <w:szCs w:val="22"/>
              </w:rPr>
            </w:pPr>
            <w:r w:rsidRPr="009C13EE">
              <w:rPr>
                <w:rFonts w:ascii="Times" w:hAnsi="Times"/>
                <w:sz w:val="22"/>
                <w:szCs w:val="22"/>
              </w:rPr>
              <w:t>10yrs</w:t>
            </w:r>
          </w:p>
        </w:tc>
      </w:tr>
    </w:tbl>
    <w:p w14:paraId="1C555075" w14:textId="77777777" w:rsidR="006A6727" w:rsidRPr="009C13EE" w:rsidRDefault="006A6727" w:rsidP="006A6727">
      <w:pPr>
        <w:spacing w:line="480" w:lineRule="auto"/>
      </w:pPr>
    </w:p>
    <w:p w14:paraId="0FFC671B" w14:textId="77777777" w:rsidR="006A6727" w:rsidRPr="009C4919" w:rsidRDefault="006A6727" w:rsidP="006A6727">
      <w:pPr>
        <w:pStyle w:val="Heading2"/>
        <w:spacing w:line="480" w:lineRule="auto"/>
        <w:rPr>
          <w:rFonts w:ascii="Times" w:hAnsi="Times"/>
          <w:b/>
          <w:color w:val="000000" w:themeColor="text1"/>
          <w:sz w:val="24"/>
          <w:szCs w:val="24"/>
        </w:rPr>
      </w:pPr>
      <w:bookmarkStart w:id="103" w:name="_Toc56782428"/>
      <w:bookmarkStart w:id="104" w:name="_Toc56782768"/>
      <w:bookmarkStart w:id="105" w:name="_Toc56782844"/>
      <w:bookmarkStart w:id="106" w:name="_Toc56782882"/>
      <w:bookmarkStart w:id="107" w:name="_Toc56783025"/>
      <w:bookmarkStart w:id="108" w:name="_Toc56783245"/>
      <w:bookmarkStart w:id="109" w:name="_Toc56783314"/>
      <w:bookmarkStart w:id="110" w:name="_Toc56783624"/>
      <w:bookmarkStart w:id="111" w:name="_Toc56784312"/>
      <w:bookmarkStart w:id="112" w:name="_Toc56785407"/>
      <w:r w:rsidRPr="009C4919">
        <w:rPr>
          <w:rFonts w:ascii="Times" w:hAnsi="Times"/>
          <w:b/>
          <w:color w:val="000000" w:themeColor="text1"/>
          <w:sz w:val="24"/>
          <w:szCs w:val="24"/>
        </w:rPr>
        <w:t>Key Themes</w:t>
      </w:r>
      <w:bookmarkEnd w:id="103"/>
      <w:bookmarkEnd w:id="104"/>
      <w:bookmarkEnd w:id="105"/>
      <w:bookmarkEnd w:id="106"/>
      <w:bookmarkEnd w:id="107"/>
      <w:bookmarkEnd w:id="108"/>
      <w:bookmarkEnd w:id="109"/>
      <w:bookmarkEnd w:id="110"/>
      <w:bookmarkEnd w:id="111"/>
      <w:bookmarkEnd w:id="112"/>
    </w:p>
    <w:p w14:paraId="610C3F0A" w14:textId="77777777" w:rsidR="006A6727" w:rsidRPr="009C13EE" w:rsidRDefault="006A6727" w:rsidP="006A6727">
      <w:pPr>
        <w:spacing w:line="480" w:lineRule="auto"/>
        <w:rPr>
          <w:rFonts w:ascii="Times" w:hAnsi="Times"/>
          <w:color w:val="000000" w:themeColor="text1"/>
        </w:rPr>
      </w:pPr>
    </w:p>
    <w:p w14:paraId="5FD9034B" w14:textId="77777777" w:rsidR="001466B4" w:rsidRPr="00725825" w:rsidRDefault="001466B4" w:rsidP="001466B4">
      <w:pPr>
        <w:spacing w:line="480" w:lineRule="auto"/>
        <w:jc w:val="both"/>
        <w:rPr>
          <w:rFonts w:ascii="Times" w:hAnsi="Times"/>
          <w:color w:val="000000" w:themeColor="text1"/>
        </w:rPr>
      </w:pPr>
      <w:r w:rsidRPr="00725825">
        <w:rPr>
          <w:rFonts w:ascii="Times" w:hAnsi="Times"/>
          <w:color w:val="000000" w:themeColor="text1"/>
        </w:rPr>
        <w:t>Four themes and eleven subthemes distinct, yet related to one another, were generated. Main themes were familiarity with psychosis and EMDR, keeping key therapy principles in mind, the importance of systemic factors and acceptability of EMDR. Emphasis was placed on facilitators and barriers to using EMDR with people experiencing psychosis. These were explored within themes, as were how therapists view EMDR, compared to other interventions. The inter-relationships between the themes are presented within a thematic map (see figure 1).</w:t>
      </w:r>
    </w:p>
    <w:p w14:paraId="3984026B" w14:textId="12A33B9E" w:rsidR="00647E6E" w:rsidRPr="00725825" w:rsidRDefault="001466B4" w:rsidP="001466B4">
      <w:pPr>
        <w:spacing w:line="480" w:lineRule="auto"/>
        <w:jc w:val="both"/>
        <w:rPr>
          <w:rFonts w:ascii="Times" w:hAnsi="Times"/>
          <w:color w:val="000000" w:themeColor="text1"/>
        </w:rPr>
      </w:pPr>
      <w:r w:rsidRPr="00725825">
        <w:rPr>
          <w:rFonts w:ascii="Times" w:hAnsi="Times"/>
          <w:color w:val="000000" w:themeColor="text1"/>
        </w:rPr>
        <w:t xml:space="preserve">This diagram </w:t>
      </w:r>
      <w:r w:rsidR="000678BC" w:rsidRPr="00725825">
        <w:rPr>
          <w:rFonts w:ascii="Times" w:hAnsi="Times"/>
          <w:color w:val="000000" w:themeColor="text1"/>
        </w:rPr>
        <w:t xml:space="preserve">shows </w:t>
      </w:r>
      <w:r w:rsidRPr="00725825">
        <w:rPr>
          <w:rFonts w:ascii="Times" w:hAnsi="Times"/>
          <w:color w:val="000000" w:themeColor="text1"/>
        </w:rPr>
        <w:t xml:space="preserve">the main over-arching themes (depicted in </w:t>
      </w:r>
      <w:r w:rsidR="00B15B99" w:rsidRPr="00725825">
        <w:rPr>
          <w:rFonts w:ascii="Times" w:hAnsi="Times"/>
          <w:color w:val="000000" w:themeColor="text1"/>
        </w:rPr>
        <w:t>grey</w:t>
      </w:r>
      <w:r w:rsidRPr="00725825">
        <w:rPr>
          <w:rFonts w:ascii="Times" w:hAnsi="Times"/>
          <w:color w:val="000000" w:themeColor="text1"/>
        </w:rPr>
        <w:t xml:space="preserve"> boxes) are related to sub-themes through </w:t>
      </w:r>
      <w:r w:rsidR="000678BC" w:rsidRPr="00725825">
        <w:rPr>
          <w:rFonts w:ascii="Times" w:hAnsi="Times"/>
          <w:color w:val="000000" w:themeColor="text1"/>
        </w:rPr>
        <w:t xml:space="preserve">the use </w:t>
      </w:r>
      <w:r w:rsidRPr="00725825">
        <w:rPr>
          <w:rFonts w:ascii="Times" w:hAnsi="Times"/>
          <w:color w:val="000000" w:themeColor="text1"/>
        </w:rPr>
        <w:t>of an arrow</w:t>
      </w:r>
      <w:r w:rsidR="000678BC" w:rsidRPr="00725825">
        <w:rPr>
          <w:rFonts w:ascii="Times" w:hAnsi="Times"/>
          <w:color w:val="000000" w:themeColor="text1"/>
        </w:rPr>
        <w:t>s</w:t>
      </w:r>
      <w:r w:rsidRPr="00725825">
        <w:rPr>
          <w:rFonts w:ascii="Times" w:hAnsi="Times"/>
          <w:color w:val="000000" w:themeColor="text1"/>
        </w:rPr>
        <w:t xml:space="preserve"> to demonstrate </w:t>
      </w:r>
      <w:r w:rsidR="000678BC" w:rsidRPr="00725825">
        <w:rPr>
          <w:rFonts w:ascii="Times" w:hAnsi="Times"/>
          <w:color w:val="000000" w:themeColor="text1"/>
        </w:rPr>
        <w:t xml:space="preserve">the direction of </w:t>
      </w:r>
      <w:r w:rsidRPr="00725825">
        <w:rPr>
          <w:rFonts w:ascii="Times" w:hAnsi="Times"/>
          <w:color w:val="000000" w:themeColor="text1"/>
        </w:rPr>
        <w:t xml:space="preserve">this connection. </w:t>
      </w:r>
      <w:r w:rsidR="00D94C46" w:rsidRPr="00725825">
        <w:rPr>
          <w:rFonts w:ascii="Times" w:hAnsi="Times"/>
          <w:color w:val="000000" w:themeColor="text1"/>
        </w:rPr>
        <w:t>Some s</w:t>
      </w:r>
      <w:r w:rsidRPr="00725825">
        <w:rPr>
          <w:rFonts w:ascii="Times" w:hAnsi="Times"/>
          <w:color w:val="000000" w:themeColor="text1"/>
        </w:rPr>
        <w:t xml:space="preserve">ub-themes were also linked to other subthemes, which demonstrates how different themes become </w:t>
      </w:r>
      <w:r w:rsidR="006E6322">
        <w:rPr>
          <w:rFonts w:ascii="Times" w:hAnsi="Times"/>
          <w:color w:val="000000" w:themeColor="text1"/>
        </w:rPr>
        <w:t>inter-</w:t>
      </w:r>
      <w:r w:rsidRPr="00725825">
        <w:rPr>
          <w:rFonts w:ascii="Times" w:hAnsi="Times"/>
          <w:color w:val="000000" w:themeColor="text1"/>
        </w:rPr>
        <w:t xml:space="preserve">related to one another. For example, </w:t>
      </w:r>
      <w:r w:rsidR="00647E6E" w:rsidRPr="00725825">
        <w:rPr>
          <w:rFonts w:ascii="Times" w:hAnsi="Times"/>
          <w:color w:val="000000" w:themeColor="text1"/>
        </w:rPr>
        <w:t xml:space="preserve">from the overarching theme ‘Familiarity with </w:t>
      </w:r>
      <w:r w:rsidR="00647E6E" w:rsidRPr="00725825">
        <w:rPr>
          <w:rFonts w:ascii="Times" w:hAnsi="Times"/>
          <w:color w:val="000000" w:themeColor="text1"/>
        </w:rPr>
        <w:lastRenderedPageBreak/>
        <w:t>psychosis and EMDR’ emanates ‘managing complexity’, this in turn impacts on ‘acquiring adequate supervision’</w:t>
      </w:r>
      <w:r w:rsidR="00AB3DEC" w:rsidRPr="00725825">
        <w:rPr>
          <w:rFonts w:ascii="Times" w:hAnsi="Times"/>
          <w:color w:val="000000" w:themeColor="text1"/>
        </w:rPr>
        <w:t xml:space="preserve"> which</w:t>
      </w:r>
      <w:r w:rsidR="00647E6E" w:rsidRPr="00725825">
        <w:rPr>
          <w:rFonts w:ascii="Times" w:hAnsi="Times"/>
          <w:color w:val="000000" w:themeColor="text1"/>
        </w:rPr>
        <w:t xml:space="preserve"> stems from the overarching theme ‘The importance of </w:t>
      </w:r>
      <w:r w:rsidR="00C73BFA" w:rsidRPr="00725825">
        <w:rPr>
          <w:rFonts w:ascii="Times" w:hAnsi="Times"/>
          <w:color w:val="000000" w:themeColor="text1"/>
        </w:rPr>
        <w:t>systemic factors</w:t>
      </w:r>
      <w:r w:rsidR="00647E6E" w:rsidRPr="00725825">
        <w:rPr>
          <w:rFonts w:ascii="Times" w:hAnsi="Times"/>
          <w:color w:val="000000" w:themeColor="text1"/>
        </w:rPr>
        <w:t xml:space="preserve">’, therefore linking the two main themes together. </w:t>
      </w:r>
    </w:p>
    <w:p w14:paraId="581E5D23" w14:textId="77777777" w:rsidR="00647E6E" w:rsidRDefault="00647E6E" w:rsidP="001466B4">
      <w:pPr>
        <w:spacing w:line="480" w:lineRule="auto"/>
        <w:jc w:val="both"/>
        <w:rPr>
          <w:rFonts w:ascii="Times" w:hAnsi="Times"/>
          <w:color w:val="FF0000"/>
        </w:rPr>
      </w:pPr>
    </w:p>
    <w:p w14:paraId="23604FF4" w14:textId="2A334671" w:rsidR="001466B4" w:rsidRPr="001466B4" w:rsidRDefault="00D512AD" w:rsidP="001466B4">
      <w:pPr>
        <w:spacing w:line="480" w:lineRule="auto"/>
        <w:jc w:val="both"/>
        <w:rPr>
          <w:rFonts w:ascii="Times" w:hAnsi="Times"/>
          <w:color w:val="FF0000"/>
        </w:rPr>
      </w:pPr>
      <w:r>
        <w:rPr>
          <w:rFonts w:ascii="Times" w:hAnsi="Times"/>
          <w:color w:val="FF0000"/>
        </w:rPr>
        <w:t xml:space="preserve"> </w:t>
      </w:r>
    </w:p>
    <w:p w14:paraId="4F4138E7" w14:textId="77777777" w:rsidR="006A6727" w:rsidRDefault="006A6727" w:rsidP="006A6727">
      <w:pPr>
        <w:spacing w:line="480" w:lineRule="auto"/>
        <w:jc w:val="both"/>
        <w:rPr>
          <w:rFonts w:ascii="Times" w:hAnsi="Times"/>
          <w:color w:val="000000" w:themeColor="text1"/>
        </w:rPr>
        <w:sectPr w:rsidR="006A6727" w:rsidSect="00A40CF3">
          <w:footerReference w:type="even" r:id="rId11"/>
          <w:footerReference w:type="default" r:id="rId12"/>
          <w:pgSz w:w="11900" w:h="16840"/>
          <w:pgMar w:top="1440" w:right="1440" w:bottom="1440" w:left="1440" w:header="708" w:footer="708" w:gutter="0"/>
          <w:cols w:space="708"/>
          <w:docGrid w:linePitch="360"/>
        </w:sectPr>
      </w:pPr>
    </w:p>
    <w:bookmarkStart w:id="113" w:name="_Toc56782769"/>
    <w:bookmarkStart w:id="114" w:name="_Toc56782845"/>
    <w:bookmarkStart w:id="115" w:name="_Toc56782883"/>
    <w:bookmarkStart w:id="116" w:name="_Toc56783026"/>
    <w:bookmarkStart w:id="117" w:name="_Toc56783246"/>
    <w:bookmarkStart w:id="118" w:name="_Toc56783315"/>
    <w:bookmarkStart w:id="119" w:name="_Toc56783625"/>
    <w:bookmarkStart w:id="120" w:name="_Toc56784313"/>
    <w:bookmarkStart w:id="121" w:name="_Toc56785408"/>
    <w:p w14:paraId="1430DF32" w14:textId="77777777" w:rsidR="006A6727" w:rsidRPr="009C13EE" w:rsidRDefault="006A6727" w:rsidP="006A6727">
      <w:pPr>
        <w:rPr>
          <w:rFonts w:ascii="Times" w:hAnsi="Times"/>
          <w:color w:val="000000" w:themeColor="text1"/>
        </w:rPr>
      </w:pPr>
      <w:r w:rsidRPr="009C13EE">
        <w:rPr>
          <w:noProof/>
        </w:rPr>
        <w:lastRenderedPageBreak/>
        <mc:AlternateContent>
          <mc:Choice Requires="wps">
            <w:drawing>
              <wp:anchor distT="0" distB="0" distL="114300" distR="114300" simplePos="0" relativeHeight="251693056" behindDoc="0" locked="0" layoutInCell="1" allowOverlap="1" wp14:anchorId="23D07EDB" wp14:editId="109F6A48">
                <wp:simplePos x="0" y="0"/>
                <wp:positionH relativeFrom="column">
                  <wp:posOffset>129364</wp:posOffset>
                </wp:positionH>
                <wp:positionV relativeFrom="paragraph">
                  <wp:posOffset>133482</wp:posOffset>
                </wp:positionV>
                <wp:extent cx="1498600" cy="614855"/>
                <wp:effectExtent l="0" t="0" r="12700" b="7620"/>
                <wp:wrapNone/>
                <wp:docPr id="62" name="Text Box 62"/>
                <wp:cNvGraphicFramePr/>
                <a:graphic xmlns:a="http://schemas.openxmlformats.org/drawingml/2006/main">
                  <a:graphicData uri="http://schemas.microsoft.com/office/word/2010/wordprocessingShape">
                    <wps:wsp>
                      <wps:cNvSpPr txBox="1"/>
                      <wps:spPr>
                        <a:xfrm>
                          <a:off x="0" y="0"/>
                          <a:ext cx="1498600" cy="614855"/>
                        </a:xfrm>
                        <a:prstGeom prst="rect">
                          <a:avLst/>
                        </a:prstGeom>
                        <a:solidFill>
                          <a:schemeClr val="bg1">
                            <a:lumMod val="85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42C10FA" w14:textId="77777777" w:rsidR="007C5559" w:rsidRPr="00F2393A" w:rsidRDefault="007C5559" w:rsidP="006A6727">
                            <w:pPr>
                              <w:jc w:val="center"/>
                              <w:rPr>
                                <w:color w:val="000000" w:themeColor="text1"/>
                              </w:rPr>
                            </w:pPr>
                            <w:r>
                              <w:rPr>
                                <w:color w:val="000000" w:themeColor="text1"/>
                              </w:rPr>
                              <w:t>Familiarity with psychosis and EMDR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D07EDB" id="_x0000_t202" coordsize="21600,21600" o:spt="202" path="m,l,21600r21600,l21600,xe">
                <v:stroke joinstyle="miter"/>
                <v:path gradientshapeok="t" o:connecttype="rect"/>
              </v:shapetype>
              <v:shape id="Text Box 62" o:spid="_x0000_s1026" type="#_x0000_t202" style="position:absolute;margin-left:10.2pt;margin-top:10.5pt;width:118pt;height:48.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" fillcolor="#d8d8d8 [2732]" strokecolor="#525252 [1606]" strokeweight="1pt">
                <v:textbox>
                  <w:txbxContent>
                    <w:p w14:paraId="542C10FA" w14:textId="77777777" w:rsidR="007C5559" w:rsidRPr="00F2393A" w:rsidRDefault="007C5559" w:rsidP="006A6727">
                      <w:pPr>
                        <w:jc w:val="center"/>
                        <w:rPr>
                          <w:color w:val="000000" w:themeColor="text1"/>
                        </w:rPr>
                      </w:pPr>
                      <w:r>
                        <w:rPr>
                          <w:color w:val="000000" w:themeColor="text1"/>
                        </w:rPr>
                        <w:t>Familiarity with psychosis and EMDR</w:t>
                      </w:r>
                    </w:p>
                  </w:txbxContent>
                </v:textbox>
              </v:shape>
            </w:pict>
          </mc:Fallback>
        </mc:AlternateContent>
      </w:r>
    </w:p>
    <w:p w14:paraId="31EF3C82" w14:textId="77777777" w:rsidR="006A6727" w:rsidRPr="009C13EE" w:rsidRDefault="006A6727" w:rsidP="006A6727">
      <w:r w:rsidRPr="009C13EE">
        <w:rPr>
          <w:noProof/>
          <w:color w:val="FF0000"/>
        </w:rPr>
        <mc:AlternateContent>
          <mc:Choice Requires="wps">
            <w:drawing>
              <wp:anchor distT="0" distB="0" distL="114300" distR="114300" simplePos="0" relativeHeight="251673600" behindDoc="0" locked="0" layoutInCell="1" allowOverlap="1" wp14:anchorId="4EBD1403" wp14:editId="46B59859">
                <wp:simplePos x="0" y="0"/>
                <wp:positionH relativeFrom="column">
                  <wp:posOffset>1600200</wp:posOffset>
                </wp:positionH>
                <wp:positionV relativeFrom="paragraph">
                  <wp:posOffset>40673</wp:posOffset>
                </wp:positionV>
                <wp:extent cx="1034716" cy="203200"/>
                <wp:effectExtent l="0" t="0" r="57785" b="63500"/>
                <wp:wrapNone/>
                <wp:docPr id="221" name="Straight Arrow Connector 221"/>
                <wp:cNvGraphicFramePr/>
                <a:graphic xmlns:a="http://schemas.openxmlformats.org/drawingml/2006/main">
                  <a:graphicData uri="http://schemas.microsoft.com/office/word/2010/wordprocessingShape">
                    <wps:wsp>
                      <wps:cNvCnPr/>
                      <wps:spPr>
                        <a:xfrm>
                          <a:off x="0" y="0"/>
                          <a:ext cx="1034716"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0B86BF" id="_x0000_t32" coordsize="21600,21600" o:spt="32" o:oned="t" path="m,l21600,21600e" filled="f">
                <v:path arrowok="t" fillok="f" o:connecttype="none"/>
                <o:lock v:ext="edit" shapetype="t"/>
              </v:shapetype>
              <v:shape id="Straight Arrow Connector 221" o:spid="_x0000_s1026" type="#_x0000_t32" style="position:absolute;margin-left:126pt;margin-top:3.2pt;width:81.45pt;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" strokecolor="black [3200]" strokeweight=".5pt">
                <v:stroke endarrow="block" joinstyle="miter"/>
              </v:shape>
            </w:pict>
          </mc:Fallback>
        </mc:AlternateContent>
      </w:r>
      <w:r w:rsidRPr="009C13EE">
        <w:rPr>
          <w:noProof/>
        </w:rPr>
        <mc:AlternateContent>
          <mc:Choice Requires="wps">
            <w:drawing>
              <wp:anchor distT="0" distB="0" distL="114300" distR="114300" simplePos="0" relativeHeight="251671552" behindDoc="0" locked="0" layoutInCell="1" allowOverlap="1" wp14:anchorId="3FA25F54" wp14:editId="533000EA">
                <wp:simplePos x="0" y="0"/>
                <wp:positionH relativeFrom="column">
                  <wp:posOffset>5054065</wp:posOffset>
                </wp:positionH>
                <wp:positionV relativeFrom="paragraph">
                  <wp:posOffset>95952</wp:posOffset>
                </wp:positionV>
                <wp:extent cx="1422400" cy="495300"/>
                <wp:effectExtent l="0" t="0" r="12700" b="12700"/>
                <wp:wrapNone/>
                <wp:docPr id="222" name="Text Box 222"/>
                <wp:cNvGraphicFramePr/>
                <a:graphic xmlns:a="http://schemas.openxmlformats.org/drawingml/2006/main">
                  <a:graphicData uri="http://schemas.microsoft.com/office/word/2010/wordprocessingShape">
                    <wps:wsp>
                      <wps:cNvSpPr txBox="1"/>
                      <wps:spPr>
                        <a:xfrm>
                          <a:off x="0" y="0"/>
                          <a:ext cx="1422400" cy="495300"/>
                        </a:xfrm>
                        <a:prstGeom prst="rect">
                          <a:avLst/>
                        </a:prstGeom>
                        <a:solidFill>
                          <a:schemeClr val="lt1"/>
                        </a:solidFill>
                        <a:ln w="6350">
                          <a:solidFill>
                            <a:prstClr val="black"/>
                          </a:solidFill>
                        </a:ln>
                      </wps:spPr>
                      <wps:txbx>
                        <w:txbxContent>
                          <w:p w14:paraId="0498AF58" w14:textId="77777777" w:rsidR="007C5559" w:rsidRDefault="007C5559" w:rsidP="006A6727">
                            <w:pPr>
                              <w:jc w:val="center"/>
                            </w:pPr>
                            <w:r>
                              <w:t>Judging appropriateness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25F54" id="Text Box 222" o:spid="_x0000_s1027" type="#_x0000_t202" style="position:absolute;margin-left:397.95pt;margin-top:7.55pt;width:112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" fillcolor="white [3201]" strokeweight=".5pt">
                <v:textbox>
                  <w:txbxContent>
                    <w:p w14:paraId="0498AF58" w14:textId="77777777" w:rsidR="007C5559" w:rsidRDefault="007C5559" w:rsidP="006A6727">
                      <w:pPr>
                        <w:jc w:val="center"/>
                      </w:pPr>
                      <w:r>
                        <w:t>Judging appropriateness</w:t>
                      </w:r>
                    </w:p>
                  </w:txbxContent>
                </v:textbox>
              </v:shape>
            </w:pict>
          </mc:Fallback>
        </mc:AlternateContent>
      </w:r>
      <w:r w:rsidRPr="009C13EE">
        <w:rPr>
          <w:noProof/>
        </w:rPr>
        <mc:AlternateContent>
          <mc:Choice Requires="wps">
            <w:drawing>
              <wp:anchor distT="0" distB="0" distL="114300" distR="114300" simplePos="0" relativeHeight="251667456" behindDoc="0" locked="0" layoutInCell="1" allowOverlap="1" wp14:anchorId="73A00452" wp14:editId="5CD2AC88">
                <wp:simplePos x="0" y="0"/>
                <wp:positionH relativeFrom="column">
                  <wp:posOffset>381000</wp:posOffset>
                </wp:positionH>
                <wp:positionV relativeFrom="paragraph">
                  <wp:posOffset>5067300</wp:posOffset>
                </wp:positionV>
                <wp:extent cx="1219200" cy="647700"/>
                <wp:effectExtent l="0" t="0" r="12700" b="12700"/>
                <wp:wrapNone/>
                <wp:docPr id="223" name="Text Box 223"/>
                <wp:cNvGraphicFramePr/>
                <a:graphic xmlns:a="http://schemas.openxmlformats.org/drawingml/2006/main">
                  <a:graphicData uri="http://schemas.microsoft.com/office/word/2010/wordprocessingShape">
                    <wps:wsp>
                      <wps:cNvSpPr txBox="1"/>
                      <wps:spPr>
                        <a:xfrm>
                          <a:off x="0" y="0"/>
                          <a:ext cx="1219200" cy="647700"/>
                        </a:xfrm>
                        <a:prstGeom prst="rect">
                          <a:avLst/>
                        </a:prstGeom>
                        <a:solidFill>
                          <a:schemeClr val="lt1"/>
                        </a:solidFill>
                        <a:ln w="6350">
                          <a:solidFill>
                            <a:prstClr val="black"/>
                          </a:solidFill>
                        </a:ln>
                      </wps:spPr>
                      <wps:txbx>
                        <w:txbxContent>
                          <w:p w14:paraId="30F588F8" w14:textId="77777777" w:rsidR="007C5559" w:rsidRDefault="007C5559" w:rsidP="006A6727">
                            <w:pPr>
                              <w:jc w:val="center"/>
                            </w:pPr>
                            <w:r>
                              <w:t>Systemic pressures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00452" id="Text Box 223" o:spid="_x0000_s1028" type="#_x0000_t202" style="position:absolute;margin-left:30pt;margin-top:399pt;width:96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" fillcolor="white [3201]" strokeweight=".5pt">
                <v:textbox>
                  <w:txbxContent>
                    <w:p w14:paraId="30F588F8" w14:textId="77777777" w:rsidR="007C5559" w:rsidRDefault="007C5559" w:rsidP="006A6727">
                      <w:pPr>
                        <w:jc w:val="center"/>
                      </w:pPr>
                      <w:r>
                        <w:t>Systemic pressures</w:t>
                      </w:r>
                    </w:p>
                  </w:txbxContent>
                </v:textbox>
              </v:shape>
            </w:pict>
          </mc:Fallback>
        </mc:AlternateContent>
      </w:r>
      <w:r w:rsidRPr="009C13EE">
        <w:rPr>
          <w:noProof/>
        </w:rPr>
        <mc:AlternateContent>
          <mc:Choice Requires="wps">
            <w:drawing>
              <wp:anchor distT="0" distB="0" distL="114300" distR="114300" simplePos="0" relativeHeight="251677696" behindDoc="0" locked="0" layoutInCell="1" allowOverlap="1" wp14:anchorId="1931C93B" wp14:editId="26019E86">
                <wp:simplePos x="0" y="0"/>
                <wp:positionH relativeFrom="column">
                  <wp:posOffset>1270000</wp:posOffset>
                </wp:positionH>
                <wp:positionV relativeFrom="paragraph">
                  <wp:posOffset>2959100</wp:posOffset>
                </wp:positionV>
                <wp:extent cx="330200" cy="863600"/>
                <wp:effectExtent l="0" t="25400" r="38100" b="12700"/>
                <wp:wrapNone/>
                <wp:docPr id="224" name="Straight Arrow Connector 224"/>
                <wp:cNvGraphicFramePr/>
                <a:graphic xmlns:a="http://schemas.openxmlformats.org/drawingml/2006/main">
                  <a:graphicData uri="http://schemas.microsoft.com/office/word/2010/wordprocessingShape">
                    <wps:wsp>
                      <wps:cNvCnPr/>
                      <wps:spPr>
                        <a:xfrm flipV="1">
                          <a:off x="0" y="0"/>
                          <a:ext cx="330200" cy="863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0A58D1" id="Straight Arrow Connector 224" o:spid="_x0000_s1026" type="#_x0000_t32" style="position:absolute;margin-left:100pt;margin-top:233pt;width:26pt;height:6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" strokecolor="black [3213]" strokeweight=".5pt">
                <v:stroke endarrow="block" joinstyle="miter"/>
              </v:shape>
            </w:pict>
          </mc:Fallback>
        </mc:AlternateContent>
      </w:r>
      <w:r w:rsidRPr="009C13EE">
        <w:rPr>
          <w:noProof/>
        </w:rPr>
        <mc:AlternateContent>
          <mc:Choice Requires="wps">
            <w:drawing>
              <wp:anchor distT="0" distB="0" distL="114300" distR="114300" simplePos="0" relativeHeight="251676672" behindDoc="0" locked="0" layoutInCell="1" allowOverlap="1" wp14:anchorId="272B361A" wp14:editId="3FC7387F">
                <wp:simplePos x="0" y="0"/>
                <wp:positionH relativeFrom="column">
                  <wp:posOffset>939800</wp:posOffset>
                </wp:positionH>
                <wp:positionV relativeFrom="paragraph">
                  <wp:posOffset>4330700</wp:posOffset>
                </wp:positionV>
                <wp:extent cx="0" cy="698500"/>
                <wp:effectExtent l="63500" t="0" r="50800" b="38100"/>
                <wp:wrapNone/>
                <wp:docPr id="225" name="Straight Arrow Connector 225"/>
                <wp:cNvGraphicFramePr/>
                <a:graphic xmlns:a="http://schemas.openxmlformats.org/drawingml/2006/main">
                  <a:graphicData uri="http://schemas.microsoft.com/office/word/2010/wordprocessingShape">
                    <wps:wsp>
                      <wps:cNvCnPr/>
                      <wps:spPr>
                        <a:xfrm>
                          <a:off x="0" y="0"/>
                          <a:ext cx="0" cy="698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F5FEE8" id="Straight Arrow Connector 225" o:spid="_x0000_s1026" type="#_x0000_t32" style="position:absolute;margin-left:74pt;margin-top:341pt;width:0;height: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" strokecolor="black [3213]" strokeweight=".5pt">
                <v:stroke endarrow="block" joinstyle="miter"/>
              </v:shape>
            </w:pict>
          </mc:Fallback>
        </mc:AlternateContent>
      </w:r>
      <w:r w:rsidRPr="009C13EE">
        <w:rPr>
          <w:noProof/>
        </w:rPr>
        <mc:AlternateContent>
          <mc:Choice Requires="wps">
            <w:drawing>
              <wp:anchor distT="0" distB="0" distL="114300" distR="114300" simplePos="0" relativeHeight="251665408" behindDoc="0" locked="0" layoutInCell="1" allowOverlap="1" wp14:anchorId="58CF2AB0" wp14:editId="1EA597E1">
                <wp:simplePos x="0" y="0"/>
                <wp:positionH relativeFrom="column">
                  <wp:posOffset>685800</wp:posOffset>
                </wp:positionH>
                <wp:positionV relativeFrom="paragraph">
                  <wp:posOffset>2476500</wp:posOffset>
                </wp:positionV>
                <wp:extent cx="1574800" cy="482600"/>
                <wp:effectExtent l="0" t="0" r="12700" b="12700"/>
                <wp:wrapNone/>
                <wp:docPr id="226" name="Text Box 226"/>
                <wp:cNvGraphicFramePr/>
                <a:graphic xmlns:a="http://schemas.openxmlformats.org/drawingml/2006/main">
                  <a:graphicData uri="http://schemas.microsoft.com/office/word/2010/wordprocessingShape">
                    <wps:wsp>
                      <wps:cNvSpPr txBox="1"/>
                      <wps:spPr>
                        <a:xfrm>
                          <a:off x="0" y="0"/>
                          <a:ext cx="1574800" cy="482600"/>
                        </a:xfrm>
                        <a:prstGeom prst="rect">
                          <a:avLst/>
                        </a:prstGeom>
                        <a:solidFill>
                          <a:schemeClr val="lt1"/>
                        </a:solidFill>
                        <a:ln w="6350">
                          <a:solidFill>
                            <a:prstClr val="black"/>
                          </a:solidFill>
                        </a:ln>
                      </wps:spPr>
                      <wps:txbx>
                        <w:txbxContent>
                          <w:p w14:paraId="127435BF" w14:textId="77777777" w:rsidR="007C5559" w:rsidRDefault="007C5559" w:rsidP="006A6727">
                            <w:pPr>
                              <w:jc w:val="center"/>
                            </w:pPr>
                            <w:r>
                              <w:t>Acquiring adequate supervision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F2AB0" id="Text Box 226" o:spid="_x0000_s1029" type="#_x0000_t202" style="position:absolute;margin-left:54pt;margin-top:195pt;width:124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" fillcolor="white [3201]" strokeweight=".5pt">
                <v:textbox>
                  <w:txbxContent>
                    <w:p w14:paraId="127435BF" w14:textId="77777777" w:rsidR="007C5559" w:rsidRDefault="007C5559" w:rsidP="006A6727">
                      <w:pPr>
                        <w:jc w:val="center"/>
                      </w:pPr>
                      <w:r>
                        <w:t>Acquiring adequate supervision</w:t>
                      </w:r>
                    </w:p>
                  </w:txbxContent>
                </v:textbox>
              </v:shape>
            </w:pict>
          </mc:Fallback>
        </mc:AlternateContent>
      </w:r>
      <w:r w:rsidRPr="009C13EE">
        <w:rPr>
          <w:noProof/>
        </w:rPr>
        <mc:AlternateContent>
          <mc:Choice Requires="wps">
            <w:drawing>
              <wp:anchor distT="0" distB="0" distL="114300" distR="114300" simplePos="0" relativeHeight="251664384" behindDoc="0" locked="0" layoutInCell="1" allowOverlap="1" wp14:anchorId="51C04278" wp14:editId="57C2C41E">
                <wp:simplePos x="0" y="0"/>
                <wp:positionH relativeFrom="column">
                  <wp:posOffset>2641600</wp:posOffset>
                </wp:positionH>
                <wp:positionV relativeFrom="paragraph">
                  <wp:posOffset>12700</wp:posOffset>
                </wp:positionV>
                <wp:extent cx="1574800" cy="444500"/>
                <wp:effectExtent l="0" t="0" r="12700" b="12700"/>
                <wp:wrapNone/>
                <wp:docPr id="227" name="Text Box 227"/>
                <wp:cNvGraphicFramePr/>
                <a:graphic xmlns:a="http://schemas.openxmlformats.org/drawingml/2006/main">
                  <a:graphicData uri="http://schemas.microsoft.com/office/word/2010/wordprocessingShape">
                    <wps:wsp>
                      <wps:cNvSpPr txBox="1"/>
                      <wps:spPr>
                        <a:xfrm>
                          <a:off x="0" y="0"/>
                          <a:ext cx="1574800" cy="444500"/>
                        </a:xfrm>
                        <a:prstGeom prst="rect">
                          <a:avLst/>
                        </a:prstGeom>
                        <a:solidFill>
                          <a:schemeClr val="lt1"/>
                        </a:solidFill>
                        <a:ln w="6350">
                          <a:solidFill>
                            <a:prstClr val="black"/>
                          </a:solidFill>
                        </a:ln>
                      </wps:spPr>
                      <wps:txbx>
                        <w:txbxContent>
                          <w:p w14:paraId="70F47D59" w14:textId="77777777" w:rsidR="007C5559" w:rsidRDefault="007C5559" w:rsidP="006A6727">
                            <w:r>
                              <w:t>Managing complexity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4278" id="Text Box 227" o:spid="_x0000_s1030" type="#_x0000_t202" style="position:absolute;margin-left:208pt;margin-top:1pt;width:124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" fillcolor="white [3201]" strokeweight=".5pt">
                <v:textbox>
                  <w:txbxContent>
                    <w:p w14:paraId="70F47D59" w14:textId="77777777" w:rsidR="007C5559" w:rsidRDefault="007C5559" w:rsidP="006A6727">
                      <w:r>
                        <w:t>Managing complexity</w:t>
                      </w:r>
                    </w:p>
                  </w:txbxContent>
                </v:textbox>
              </v:shape>
            </w:pict>
          </mc:Fallback>
        </mc:AlternateContent>
      </w:r>
      <w:r w:rsidRPr="009C13EE">
        <w:rPr>
          <w:noProof/>
        </w:rPr>
        <mc:AlternateContent>
          <mc:Choice Requires="wps">
            <w:drawing>
              <wp:anchor distT="0" distB="0" distL="114300" distR="114300" simplePos="0" relativeHeight="251659264" behindDoc="0" locked="0" layoutInCell="1" allowOverlap="1" wp14:anchorId="65EA9A86" wp14:editId="7436E888">
                <wp:simplePos x="0" y="0"/>
                <wp:positionH relativeFrom="column">
                  <wp:posOffset>190500</wp:posOffset>
                </wp:positionH>
                <wp:positionV relativeFrom="paragraph">
                  <wp:posOffset>3822700</wp:posOffset>
                </wp:positionV>
                <wp:extent cx="1638300" cy="508000"/>
                <wp:effectExtent l="0" t="0" r="12700" b="12700"/>
                <wp:wrapNone/>
                <wp:docPr id="228" name="Text Box 228"/>
                <wp:cNvGraphicFramePr/>
                <a:graphic xmlns:a="http://schemas.openxmlformats.org/drawingml/2006/main">
                  <a:graphicData uri="http://schemas.microsoft.com/office/word/2010/wordprocessingShape">
                    <wps:wsp>
                      <wps:cNvSpPr txBox="1"/>
                      <wps:spPr>
                        <a:xfrm>
                          <a:off x="0" y="0"/>
                          <a:ext cx="1638300" cy="508000"/>
                        </a:xfrm>
                        <a:prstGeom prst="rect">
                          <a:avLst/>
                        </a:prstGeom>
                        <a:solidFill>
                          <a:schemeClr val="bg1">
                            <a:lumMod val="85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E17CF24" w14:textId="77777777" w:rsidR="007C5559" w:rsidRPr="00F2393A" w:rsidRDefault="007C5559" w:rsidP="006A6727">
                            <w:pPr>
                              <w:jc w:val="center"/>
                              <w:rPr>
                                <w:color w:val="000000" w:themeColor="text1"/>
                              </w:rPr>
                            </w:pPr>
                            <w:r>
                              <w:rPr>
                                <w:color w:val="000000" w:themeColor="text1"/>
                              </w:rPr>
                              <w:t>The importance of systemic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A9A86" id="Text Box 228" o:spid="_x0000_s1031" type="#_x0000_t202" style="position:absolute;margin-left:15pt;margin-top:301pt;width:129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" fillcolor="#d8d8d8 [2732]" strokecolor="#525252 [1606]" strokeweight="1pt">
                <v:textbox>
                  <w:txbxContent>
                    <w:p w14:paraId="4E17CF24" w14:textId="77777777" w:rsidR="007C5559" w:rsidRPr="00F2393A" w:rsidRDefault="007C5559" w:rsidP="006A6727">
                      <w:pPr>
                        <w:jc w:val="center"/>
                        <w:rPr>
                          <w:color w:val="000000" w:themeColor="text1"/>
                        </w:rPr>
                      </w:pPr>
                      <w:r>
                        <w:rPr>
                          <w:color w:val="000000" w:themeColor="text1"/>
                        </w:rPr>
                        <w:t>The importance of systemic factors</w:t>
                      </w:r>
                    </w:p>
                  </w:txbxContent>
                </v:textbox>
              </v:shape>
            </w:pict>
          </mc:Fallback>
        </mc:AlternateContent>
      </w:r>
    </w:p>
    <w:p w14:paraId="41F11BAC"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91008" behindDoc="0" locked="0" layoutInCell="1" allowOverlap="1" wp14:anchorId="7983B226" wp14:editId="4C5648AD">
                <wp:simplePos x="0" y="0"/>
                <wp:positionH relativeFrom="column">
                  <wp:posOffset>4219527</wp:posOffset>
                </wp:positionH>
                <wp:positionV relativeFrom="paragraph">
                  <wp:posOffset>118257</wp:posOffset>
                </wp:positionV>
                <wp:extent cx="830776" cy="45719"/>
                <wp:effectExtent l="12700" t="63500" r="7620" b="43815"/>
                <wp:wrapNone/>
                <wp:docPr id="229" name="Straight Arrow Connector 229"/>
                <wp:cNvGraphicFramePr/>
                <a:graphic xmlns:a="http://schemas.openxmlformats.org/drawingml/2006/main">
                  <a:graphicData uri="http://schemas.microsoft.com/office/word/2010/wordprocessingShape">
                    <wps:wsp>
                      <wps:cNvCnPr/>
                      <wps:spPr>
                        <a:xfrm flipH="1" flipV="1">
                          <a:off x="0" y="0"/>
                          <a:ext cx="830776"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A4A98" id="Straight Arrow Connector 229" o:spid="_x0000_s1026" type="#_x0000_t32" style="position:absolute;margin-left:332.25pt;margin-top:9.3pt;width:65.4pt;height:3.6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" strokecolor="black [3213]" strokeweight=".5pt">
                <v:stroke endarrow="block" joinstyle="miter"/>
              </v:shape>
            </w:pict>
          </mc:Fallback>
        </mc:AlternateContent>
      </w:r>
      <w:r w:rsidRPr="009C13EE">
        <w:rPr>
          <w:noProof/>
        </w:rPr>
        <mc:AlternateContent>
          <mc:Choice Requires="wps">
            <w:drawing>
              <wp:anchor distT="0" distB="0" distL="114300" distR="114300" simplePos="0" relativeHeight="251685888" behindDoc="0" locked="0" layoutInCell="1" allowOverlap="1" wp14:anchorId="252EEBD7" wp14:editId="141A6C87">
                <wp:simplePos x="0" y="0"/>
                <wp:positionH relativeFrom="column">
                  <wp:posOffset>1600200</wp:posOffset>
                </wp:positionH>
                <wp:positionV relativeFrom="paragraph">
                  <wp:posOffset>154171</wp:posOffset>
                </wp:positionV>
                <wp:extent cx="1648326" cy="1275348"/>
                <wp:effectExtent l="0" t="0" r="41275" b="33020"/>
                <wp:wrapNone/>
                <wp:docPr id="230" name="Straight Arrow Connector 230"/>
                <wp:cNvGraphicFramePr/>
                <a:graphic xmlns:a="http://schemas.openxmlformats.org/drawingml/2006/main">
                  <a:graphicData uri="http://schemas.microsoft.com/office/word/2010/wordprocessingShape">
                    <wps:wsp>
                      <wps:cNvCnPr/>
                      <wps:spPr>
                        <a:xfrm>
                          <a:off x="0" y="0"/>
                          <a:ext cx="1648326" cy="12753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52299E" id="Straight Arrow Connector 230" o:spid="_x0000_s1026" type="#_x0000_t32" style="position:absolute;margin-left:126pt;margin-top:12.15pt;width:129.8pt;height:10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" strokecolor="black [3213]" strokeweight=".5pt">
                <v:stroke endarrow="block" joinstyle="miter"/>
              </v:shape>
            </w:pict>
          </mc:Fallback>
        </mc:AlternateContent>
      </w:r>
    </w:p>
    <w:p w14:paraId="59BF6428"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72576" behindDoc="0" locked="0" layoutInCell="1" allowOverlap="1" wp14:anchorId="54C22D37" wp14:editId="384D7D55">
                <wp:simplePos x="0" y="0"/>
                <wp:positionH relativeFrom="column">
                  <wp:posOffset>945930</wp:posOffset>
                </wp:positionH>
                <wp:positionV relativeFrom="paragraph">
                  <wp:posOffset>119335</wp:posOffset>
                </wp:positionV>
                <wp:extent cx="45719" cy="845207"/>
                <wp:effectExtent l="63500" t="0" r="43815" b="31115"/>
                <wp:wrapNone/>
                <wp:docPr id="231" name="Straight Arrow Connector 231"/>
                <wp:cNvGraphicFramePr/>
                <a:graphic xmlns:a="http://schemas.openxmlformats.org/drawingml/2006/main">
                  <a:graphicData uri="http://schemas.microsoft.com/office/word/2010/wordprocessingShape">
                    <wps:wsp>
                      <wps:cNvCnPr/>
                      <wps:spPr>
                        <a:xfrm flipH="1">
                          <a:off x="0" y="0"/>
                          <a:ext cx="45719" cy="8452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9606F" id="Straight Arrow Connector 231" o:spid="_x0000_s1026" type="#_x0000_t32" style="position:absolute;margin-left:74.5pt;margin-top:9.4pt;width:3.6pt;height:66.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" strokecolor="black [3213]" strokeweight=".5pt">
                <v:stroke endarrow="block" joinstyle="miter"/>
              </v:shape>
            </w:pict>
          </mc:Fallback>
        </mc:AlternateContent>
      </w:r>
      <w:r w:rsidRPr="009C13EE">
        <w:rPr>
          <w:noProof/>
        </w:rPr>
        <mc:AlternateContent>
          <mc:Choice Requires="wps">
            <w:drawing>
              <wp:anchor distT="0" distB="0" distL="114300" distR="114300" simplePos="0" relativeHeight="251682816" behindDoc="0" locked="0" layoutInCell="1" allowOverlap="1" wp14:anchorId="0FCE045E" wp14:editId="6D8A3F7F">
                <wp:simplePos x="0" y="0"/>
                <wp:positionH relativeFrom="column">
                  <wp:posOffset>6475663</wp:posOffset>
                </wp:positionH>
                <wp:positionV relativeFrom="paragraph">
                  <wp:posOffset>26403</wp:posOffset>
                </wp:positionV>
                <wp:extent cx="1542348" cy="986589"/>
                <wp:effectExtent l="25400" t="25400" r="20320" b="17145"/>
                <wp:wrapNone/>
                <wp:docPr id="232" name="Straight Arrow Connector 232"/>
                <wp:cNvGraphicFramePr/>
                <a:graphic xmlns:a="http://schemas.openxmlformats.org/drawingml/2006/main">
                  <a:graphicData uri="http://schemas.microsoft.com/office/word/2010/wordprocessingShape">
                    <wps:wsp>
                      <wps:cNvCnPr/>
                      <wps:spPr>
                        <a:xfrm flipH="1" flipV="1">
                          <a:off x="0" y="0"/>
                          <a:ext cx="1542348" cy="9865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1748E6" id="Straight Arrow Connector 232" o:spid="_x0000_s1026" type="#_x0000_t32" style="position:absolute;margin-left:509.9pt;margin-top:2.1pt;width:121.45pt;height:77.7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" strokecolor="black [3213]" strokeweight=".5pt">
                <v:stroke endarrow="block" joinstyle="miter"/>
              </v:shape>
            </w:pict>
          </mc:Fallback>
        </mc:AlternateContent>
      </w:r>
      <w:r w:rsidRPr="009C13EE">
        <w:rPr>
          <w:noProof/>
        </w:rPr>
        <mc:AlternateContent>
          <mc:Choice Requires="wps">
            <w:drawing>
              <wp:anchor distT="0" distB="0" distL="114300" distR="114300" simplePos="0" relativeHeight="251675648" behindDoc="0" locked="0" layoutInCell="1" allowOverlap="1" wp14:anchorId="6BB2D190" wp14:editId="461E66D7">
                <wp:simplePos x="0" y="0"/>
                <wp:positionH relativeFrom="column">
                  <wp:posOffset>3753853</wp:posOffset>
                </wp:positionH>
                <wp:positionV relativeFrom="paragraph">
                  <wp:posOffset>109955</wp:posOffset>
                </wp:positionV>
                <wp:extent cx="45719" cy="1134378"/>
                <wp:effectExtent l="25400" t="25400" r="43815" b="8890"/>
                <wp:wrapNone/>
                <wp:docPr id="233" name="Straight Arrow Connector 233"/>
                <wp:cNvGraphicFramePr/>
                <a:graphic xmlns:a="http://schemas.openxmlformats.org/drawingml/2006/main">
                  <a:graphicData uri="http://schemas.microsoft.com/office/word/2010/wordprocessingShape">
                    <wps:wsp>
                      <wps:cNvCnPr/>
                      <wps:spPr>
                        <a:xfrm flipV="1">
                          <a:off x="0" y="0"/>
                          <a:ext cx="45719" cy="11343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5ACBF7" id="Straight Arrow Connector 233" o:spid="_x0000_s1026" type="#_x0000_t32" style="position:absolute;margin-left:295.6pt;margin-top:8.65pt;width:3.6pt;height:89.3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" strokecolor="black [3213]" strokeweight=".5pt">
                <v:stroke endarrow="block" joinstyle="miter"/>
              </v:shape>
            </w:pict>
          </mc:Fallback>
        </mc:AlternateContent>
      </w:r>
    </w:p>
    <w:p w14:paraId="1E724819"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83840" behindDoc="0" locked="0" layoutInCell="1" allowOverlap="1" wp14:anchorId="175C24BE" wp14:editId="44FA504F">
                <wp:simplePos x="0" y="0"/>
                <wp:positionH relativeFrom="column">
                  <wp:posOffset>4676274</wp:posOffset>
                </wp:positionH>
                <wp:positionV relativeFrom="paragraph">
                  <wp:posOffset>67075</wp:posOffset>
                </wp:positionV>
                <wp:extent cx="1079633" cy="1167063"/>
                <wp:effectExtent l="0" t="25400" r="38100" b="14605"/>
                <wp:wrapNone/>
                <wp:docPr id="234" name="Straight Arrow Connector 234"/>
                <wp:cNvGraphicFramePr/>
                <a:graphic xmlns:a="http://schemas.openxmlformats.org/drawingml/2006/main">
                  <a:graphicData uri="http://schemas.microsoft.com/office/word/2010/wordprocessingShape">
                    <wps:wsp>
                      <wps:cNvCnPr/>
                      <wps:spPr>
                        <a:xfrm flipV="1">
                          <a:off x="0" y="0"/>
                          <a:ext cx="1079633" cy="11670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CDF1C" id="Straight Arrow Connector 234" o:spid="_x0000_s1026" type="#_x0000_t32" style="position:absolute;margin-left:368.2pt;margin-top:5.3pt;width:85pt;height:91.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" strokecolor="black [3213]" strokeweight=".5pt">
                <v:stroke endarrow="block" joinstyle="miter"/>
              </v:shape>
            </w:pict>
          </mc:Fallback>
        </mc:AlternateContent>
      </w:r>
    </w:p>
    <w:p w14:paraId="21449A56" w14:textId="77777777" w:rsidR="006A6727" w:rsidRPr="009C13EE" w:rsidRDefault="006A6727" w:rsidP="006A6727">
      <w:pPr>
        <w:rPr>
          <w:rFonts w:ascii="Times" w:hAnsi="Times"/>
          <w:color w:val="000000" w:themeColor="text1"/>
        </w:rPr>
      </w:pPr>
    </w:p>
    <w:p w14:paraId="5FE19202" w14:textId="77777777" w:rsidR="006A6727" w:rsidRPr="009C13EE" w:rsidRDefault="006A6727" w:rsidP="006A6727">
      <w:pPr>
        <w:rPr>
          <w:rFonts w:ascii="Times" w:hAnsi="Times"/>
          <w:color w:val="000000" w:themeColor="text1"/>
        </w:rPr>
      </w:pPr>
    </w:p>
    <w:p w14:paraId="6BAB3C7A"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61312" behindDoc="0" locked="0" layoutInCell="1" allowOverlap="1" wp14:anchorId="51E7C4E2" wp14:editId="4378F84E">
                <wp:simplePos x="0" y="0"/>
                <wp:positionH relativeFrom="column">
                  <wp:posOffset>8014335</wp:posOffset>
                </wp:positionH>
                <wp:positionV relativeFrom="paragraph">
                  <wp:posOffset>5180</wp:posOffset>
                </wp:positionV>
                <wp:extent cx="1498600" cy="444500"/>
                <wp:effectExtent l="0" t="0" r="12700" b="12700"/>
                <wp:wrapNone/>
                <wp:docPr id="235" name="Text Box 235"/>
                <wp:cNvGraphicFramePr/>
                <a:graphic xmlns:a="http://schemas.openxmlformats.org/drawingml/2006/main">
                  <a:graphicData uri="http://schemas.microsoft.com/office/word/2010/wordprocessingShape">
                    <wps:wsp>
                      <wps:cNvSpPr txBox="1"/>
                      <wps:spPr>
                        <a:xfrm>
                          <a:off x="0" y="0"/>
                          <a:ext cx="1498600" cy="444500"/>
                        </a:xfrm>
                        <a:prstGeom prst="rect">
                          <a:avLst/>
                        </a:prstGeom>
                        <a:solidFill>
                          <a:schemeClr val="bg1">
                            <a:lumMod val="85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9782DD6" w14:textId="77777777" w:rsidR="007C5559" w:rsidRPr="00F2393A" w:rsidRDefault="007C5559" w:rsidP="006A6727">
                            <w:pPr>
                              <w:jc w:val="center"/>
                              <w:rPr>
                                <w:color w:val="000000" w:themeColor="text1"/>
                              </w:rPr>
                            </w:pPr>
                            <w:r>
                              <w:rPr>
                                <w:color w:val="000000" w:themeColor="text1"/>
                              </w:rPr>
                              <w:t>Acceptability of EMDR</w:t>
                            </w:r>
                          </w:p>
                          <w:p w14:paraId="12836182" w14:textId="77777777" w:rsidR="007C5559" w:rsidRDefault="007C5559" w:rsidP="006A6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E7C4E2" id="Text Box 235" o:spid="_x0000_s1032" type="#_x0000_t202" style="position:absolute;margin-left:631.05pt;margin-top:.4pt;width:118pt;height: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" fillcolor="#d8d8d8 [2732]" strokecolor="#525252 [1606]" strokeweight="1pt">
                <v:textbox>
                  <w:txbxContent>
                    <w:p w14:paraId="79782DD6" w14:textId="77777777" w:rsidR="007C5559" w:rsidRPr="00F2393A" w:rsidRDefault="007C5559" w:rsidP="006A6727">
                      <w:pPr>
                        <w:jc w:val="center"/>
                        <w:rPr>
                          <w:color w:val="000000" w:themeColor="text1"/>
                        </w:rPr>
                      </w:pPr>
                      <w:r>
                        <w:rPr>
                          <w:color w:val="000000" w:themeColor="text1"/>
                        </w:rPr>
                        <w:t>Acceptability of EMDR</w:t>
                      </w:r>
                    </w:p>
                    <w:p w14:paraId="12836182" w14:textId="77777777" w:rsidR="007C5559" w:rsidRDefault="007C5559" w:rsidP="006A6727"/>
                  </w:txbxContent>
                </v:textbox>
              </v:shape>
            </w:pict>
          </mc:Fallback>
        </mc:AlternateContent>
      </w:r>
    </w:p>
    <w:p w14:paraId="233C07C9"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63360" behindDoc="0" locked="0" layoutInCell="1" allowOverlap="1" wp14:anchorId="12DA98E3" wp14:editId="6727FA0E">
                <wp:simplePos x="0" y="0"/>
                <wp:positionH relativeFrom="column">
                  <wp:posOffset>-46656</wp:posOffset>
                </wp:positionH>
                <wp:positionV relativeFrom="paragraph">
                  <wp:posOffset>86160</wp:posOffset>
                </wp:positionV>
                <wp:extent cx="1473200" cy="546100"/>
                <wp:effectExtent l="0" t="0" r="12700" b="12700"/>
                <wp:wrapNone/>
                <wp:docPr id="236" name="Text Box 236"/>
                <wp:cNvGraphicFramePr/>
                <a:graphic xmlns:a="http://schemas.openxmlformats.org/drawingml/2006/main">
                  <a:graphicData uri="http://schemas.microsoft.com/office/word/2010/wordprocessingShape">
                    <wps:wsp>
                      <wps:cNvSpPr txBox="1"/>
                      <wps:spPr>
                        <a:xfrm>
                          <a:off x="0" y="0"/>
                          <a:ext cx="1473200" cy="546100"/>
                        </a:xfrm>
                        <a:prstGeom prst="rect">
                          <a:avLst/>
                        </a:prstGeom>
                        <a:solidFill>
                          <a:schemeClr val="lt1"/>
                        </a:solidFill>
                        <a:ln w="6350">
                          <a:solidFill>
                            <a:prstClr val="black"/>
                          </a:solidFill>
                        </a:ln>
                      </wps:spPr>
                      <wps:txbx>
                        <w:txbxContent>
                          <w:p w14:paraId="265088F5" w14:textId="77777777" w:rsidR="007C5559" w:rsidRDefault="007C5559" w:rsidP="006A6727">
                            <w:pPr>
                              <w:jc w:val="center"/>
                            </w:pPr>
                            <w:r>
                              <w:t>Conceptualising the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A98E3" id="Text Box 236" o:spid="_x0000_s1033" type="#_x0000_t202" style="position:absolute;margin-left:-3.65pt;margin-top:6.8pt;width:116pt;height: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" fillcolor="white [3201]" strokeweight=".5pt">
                <v:textbox>
                  <w:txbxContent>
                    <w:p w14:paraId="265088F5" w14:textId="77777777" w:rsidR="007C5559" w:rsidRDefault="007C5559" w:rsidP="006A6727">
                      <w:pPr>
                        <w:jc w:val="center"/>
                      </w:pPr>
                      <w:r>
                        <w:t>Conceptualising the problem</w:t>
                      </w:r>
                    </w:p>
                  </w:txbxContent>
                </v:textbox>
              </v:shape>
            </w:pict>
          </mc:Fallback>
        </mc:AlternateContent>
      </w:r>
    </w:p>
    <w:p w14:paraId="51038069"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84864" behindDoc="0" locked="0" layoutInCell="1" allowOverlap="1" wp14:anchorId="03B0D0C5" wp14:editId="3145B556">
                <wp:simplePos x="0" y="0"/>
                <wp:positionH relativeFrom="column">
                  <wp:posOffset>7098632</wp:posOffset>
                </wp:positionH>
                <wp:positionV relativeFrom="paragraph">
                  <wp:posOffset>100698</wp:posOffset>
                </wp:positionV>
                <wp:extent cx="1347536" cy="927100"/>
                <wp:effectExtent l="25400" t="0" r="11430" b="38100"/>
                <wp:wrapNone/>
                <wp:docPr id="237" name="Straight Arrow Connector 237"/>
                <wp:cNvGraphicFramePr/>
                <a:graphic xmlns:a="http://schemas.openxmlformats.org/drawingml/2006/main">
                  <a:graphicData uri="http://schemas.microsoft.com/office/word/2010/wordprocessingShape">
                    <wps:wsp>
                      <wps:cNvCnPr/>
                      <wps:spPr>
                        <a:xfrm flipH="1">
                          <a:off x="0" y="0"/>
                          <a:ext cx="1347536" cy="927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77487" id="Straight Arrow Connector 237" o:spid="_x0000_s1026" type="#_x0000_t32" style="position:absolute;margin-left:558.95pt;margin-top:7.95pt;width:106.1pt;height:7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" strokecolor="black [3213]" strokeweight=".5pt">
                <v:stroke endarrow="block" joinstyle="miter"/>
              </v:shape>
            </w:pict>
          </mc:Fallback>
        </mc:AlternateContent>
      </w:r>
    </w:p>
    <w:p w14:paraId="0E62268C"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74624" behindDoc="0" locked="0" layoutInCell="1" allowOverlap="1" wp14:anchorId="5A4A7EAE" wp14:editId="76EABC43">
                <wp:simplePos x="0" y="0"/>
                <wp:positionH relativeFrom="column">
                  <wp:posOffset>1431757</wp:posOffset>
                </wp:positionH>
                <wp:positionV relativeFrom="paragraph">
                  <wp:posOffset>21724</wp:posOffset>
                </wp:positionV>
                <wp:extent cx="1720215" cy="155842"/>
                <wp:effectExtent l="0" t="0" r="45085" b="73025"/>
                <wp:wrapNone/>
                <wp:docPr id="238" name="Straight Arrow Connector 238"/>
                <wp:cNvGraphicFramePr/>
                <a:graphic xmlns:a="http://schemas.openxmlformats.org/drawingml/2006/main">
                  <a:graphicData uri="http://schemas.microsoft.com/office/word/2010/wordprocessingShape">
                    <wps:wsp>
                      <wps:cNvCnPr/>
                      <wps:spPr>
                        <a:xfrm>
                          <a:off x="0" y="0"/>
                          <a:ext cx="1720215" cy="1558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B8160C" id="Straight Arrow Connector 238" o:spid="_x0000_s1026" type="#_x0000_t32" style="position:absolute;margin-left:112.75pt;margin-top:1.7pt;width:135.45pt;height:1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" strokecolor="black [3213]" strokeweight=".5pt">
                <v:stroke endarrow="block" joinstyle="miter"/>
              </v:shape>
            </w:pict>
          </mc:Fallback>
        </mc:AlternateContent>
      </w:r>
      <w:r w:rsidRPr="009C13EE">
        <w:rPr>
          <w:noProof/>
        </w:rPr>
        <mc:AlternateContent>
          <mc:Choice Requires="wps">
            <w:drawing>
              <wp:anchor distT="0" distB="0" distL="114300" distR="114300" simplePos="0" relativeHeight="251662336" behindDoc="0" locked="0" layoutInCell="1" allowOverlap="1" wp14:anchorId="26455B7D" wp14:editId="4DD39BB5">
                <wp:simplePos x="0" y="0"/>
                <wp:positionH relativeFrom="column">
                  <wp:posOffset>3153644</wp:posOffset>
                </wp:positionH>
                <wp:positionV relativeFrom="paragraph">
                  <wp:posOffset>18415</wp:posOffset>
                </wp:positionV>
                <wp:extent cx="1524000" cy="381000"/>
                <wp:effectExtent l="0" t="0" r="12700" b="12700"/>
                <wp:wrapNone/>
                <wp:docPr id="239" name="Text Box 239"/>
                <wp:cNvGraphicFramePr/>
                <a:graphic xmlns:a="http://schemas.openxmlformats.org/drawingml/2006/main">
                  <a:graphicData uri="http://schemas.microsoft.com/office/word/2010/wordprocessingShape">
                    <wps:wsp>
                      <wps:cNvSpPr txBox="1"/>
                      <wps:spPr>
                        <a:xfrm>
                          <a:off x="0" y="0"/>
                          <a:ext cx="1524000" cy="381000"/>
                        </a:xfrm>
                        <a:prstGeom prst="rect">
                          <a:avLst/>
                        </a:prstGeom>
                        <a:solidFill>
                          <a:schemeClr val="lt1"/>
                        </a:solidFill>
                        <a:ln w="6350">
                          <a:solidFill>
                            <a:prstClr val="black"/>
                          </a:solidFill>
                        </a:ln>
                      </wps:spPr>
                      <wps:txbx>
                        <w:txbxContent>
                          <w:p w14:paraId="56402A06" w14:textId="77777777" w:rsidR="007C5559" w:rsidRDefault="007C5559" w:rsidP="006A6727">
                            <w:r>
                              <w:t>Therapist confidence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55B7D" id="Text Box 239" o:spid="_x0000_s1034" type="#_x0000_t202" style="position:absolute;margin-left:248.3pt;margin-top:1.45pt;width:120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" fillcolor="white [3201]" strokeweight=".5pt">
                <v:textbox>
                  <w:txbxContent>
                    <w:p w14:paraId="56402A06" w14:textId="77777777" w:rsidR="007C5559" w:rsidRDefault="007C5559" w:rsidP="006A6727">
                      <w:r>
                        <w:t>Therapist confidence</w:t>
                      </w:r>
                    </w:p>
                  </w:txbxContent>
                </v:textbox>
              </v:shape>
            </w:pict>
          </mc:Fallback>
        </mc:AlternateContent>
      </w:r>
    </w:p>
    <w:p w14:paraId="666D79A3"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78720" behindDoc="0" locked="0" layoutInCell="1" allowOverlap="1" wp14:anchorId="4A094BAA" wp14:editId="61A89B96">
                <wp:simplePos x="0" y="0"/>
                <wp:positionH relativeFrom="column">
                  <wp:posOffset>1431758</wp:posOffset>
                </wp:positionH>
                <wp:positionV relativeFrom="paragraph">
                  <wp:posOffset>103170</wp:posOffset>
                </wp:positionV>
                <wp:extent cx="1720516" cy="603651"/>
                <wp:effectExtent l="0" t="38100" r="0" b="19050"/>
                <wp:wrapNone/>
                <wp:docPr id="240" name="Straight Arrow Connector 240"/>
                <wp:cNvGraphicFramePr/>
                <a:graphic xmlns:a="http://schemas.openxmlformats.org/drawingml/2006/main">
                  <a:graphicData uri="http://schemas.microsoft.com/office/word/2010/wordprocessingShape">
                    <wps:wsp>
                      <wps:cNvCnPr/>
                      <wps:spPr>
                        <a:xfrm flipV="1">
                          <a:off x="0" y="0"/>
                          <a:ext cx="1720516" cy="6036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F7DF4" id="Straight Arrow Connector 240" o:spid="_x0000_s1026" type="#_x0000_t32" style="position:absolute;margin-left:112.75pt;margin-top:8.1pt;width:135.45pt;height:47.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" strokecolor="black [3213]" strokeweight=".5pt">
                <v:stroke endarrow="block" joinstyle="miter"/>
              </v:shape>
            </w:pict>
          </mc:Fallback>
        </mc:AlternateContent>
      </w:r>
    </w:p>
    <w:p w14:paraId="10E04593" w14:textId="77777777" w:rsidR="006A6727" w:rsidRPr="009C13EE" w:rsidRDefault="006A6727" w:rsidP="006A6727">
      <w:pPr>
        <w:rPr>
          <w:rFonts w:ascii="Times" w:hAnsi="Times"/>
          <w:color w:val="000000" w:themeColor="text1"/>
        </w:rPr>
      </w:pPr>
    </w:p>
    <w:p w14:paraId="06D9C656" w14:textId="77777777" w:rsidR="006A6727" w:rsidRPr="009C13EE" w:rsidRDefault="006A6727" w:rsidP="006A6727">
      <w:pPr>
        <w:rPr>
          <w:rFonts w:ascii="Times" w:hAnsi="Times"/>
          <w:color w:val="000000" w:themeColor="text1"/>
        </w:rPr>
      </w:pPr>
    </w:p>
    <w:p w14:paraId="6B9A91FA"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89984" behindDoc="0" locked="0" layoutInCell="1" allowOverlap="1" wp14:anchorId="1C65B9BD" wp14:editId="05933EE3">
                <wp:simplePos x="0" y="0"/>
                <wp:positionH relativeFrom="column">
                  <wp:posOffset>6093327</wp:posOffset>
                </wp:positionH>
                <wp:positionV relativeFrom="paragraph">
                  <wp:posOffset>152367</wp:posOffset>
                </wp:positionV>
                <wp:extent cx="1511300" cy="508000"/>
                <wp:effectExtent l="0" t="0" r="12700" b="12700"/>
                <wp:wrapNone/>
                <wp:docPr id="241" name="Text Box 241"/>
                <wp:cNvGraphicFramePr/>
                <a:graphic xmlns:a="http://schemas.openxmlformats.org/drawingml/2006/main">
                  <a:graphicData uri="http://schemas.microsoft.com/office/word/2010/wordprocessingShape">
                    <wps:wsp>
                      <wps:cNvSpPr txBox="1"/>
                      <wps:spPr>
                        <a:xfrm>
                          <a:off x="0" y="0"/>
                          <a:ext cx="1511300" cy="508000"/>
                        </a:xfrm>
                        <a:prstGeom prst="rect">
                          <a:avLst/>
                        </a:prstGeom>
                        <a:solidFill>
                          <a:schemeClr val="lt1"/>
                        </a:solidFill>
                        <a:ln w="6350">
                          <a:solidFill>
                            <a:prstClr val="black"/>
                          </a:solidFill>
                        </a:ln>
                      </wps:spPr>
                      <wps:txbx>
                        <w:txbxContent>
                          <w:p w14:paraId="67B2C2B1" w14:textId="77777777" w:rsidR="007C5559" w:rsidRDefault="007C5559" w:rsidP="006A6727">
                            <w:pPr>
                              <w:jc w:val="center"/>
                            </w:pPr>
                            <w:r>
                              <w:t xml:space="preserve">User-friendliness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5B9BD" id="Text Box 241" o:spid="_x0000_s1035" type="#_x0000_t202" style="position:absolute;margin-left:479.8pt;margin-top:12pt;width:119pt;height:4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" fillcolor="white [3201]" strokeweight=".5pt">
                <v:textbox>
                  <w:txbxContent>
                    <w:p w14:paraId="67B2C2B1" w14:textId="77777777" w:rsidR="007C5559" w:rsidRDefault="007C5559" w:rsidP="006A6727">
                      <w:pPr>
                        <w:jc w:val="center"/>
                      </w:pPr>
                      <w:r>
                        <w:t xml:space="preserve">User-friendliness </w:t>
                      </w:r>
                    </w:p>
                  </w:txbxContent>
                </v:textbox>
              </v:shape>
            </w:pict>
          </mc:Fallback>
        </mc:AlternateContent>
      </w:r>
    </w:p>
    <w:p w14:paraId="23DF21A1" w14:textId="77777777" w:rsidR="006A6727" w:rsidRPr="009C13EE" w:rsidRDefault="006A6727" w:rsidP="006A6727">
      <w:pPr>
        <w:rPr>
          <w:rFonts w:ascii="Times" w:hAnsi="Times"/>
          <w:color w:val="000000" w:themeColor="text1"/>
        </w:rPr>
      </w:pPr>
    </w:p>
    <w:p w14:paraId="4219D011" w14:textId="77777777" w:rsidR="006A6727" w:rsidRPr="009C13EE" w:rsidRDefault="006A6727" w:rsidP="006A6727">
      <w:pPr>
        <w:rPr>
          <w:rFonts w:ascii="Times" w:hAnsi="Times"/>
          <w:color w:val="000000" w:themeColor="text1"/>
        </w:rPr>
      </w:pPr>
    </w:p>
    <w:p w14:paraId="734FE6F4" w14:textId="77777777" w:rsidR="006A6727" w:rsidRPr="009C13EE" w:rsidRDefault="006A6727" w:rsidP="006A6727">
      <w:pPr>
        <w:rPr>
          <w:rFonts w:ascii="Times" w:hAnsi="Times"/>
          <w:color w:val="000000" w:themeColor="text1"/>
        </w:rPr>
      </w:pPr>
    </w:p>
    <w:p w14:paraId="5B5C031E"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66432" behindDoc="0" locked="0" layoutInCell="1" allowOverlap="1" wp14:anchorId="7CE038EB" wp14:editId="40F480E3">
                <wp:simplePos x="0" y="0"/>
                <wp:positionH relativeFrom="column">
                  <wp:posOffset>2716530</wp:posOffset>
                </wp:positionH>
                <wp:positionV relativeFrom="paragraph">
                  <wp:posOffset>141605</wp:posOffset>
                </wp:positionV>
                <wp:extent cx="1905000" cy="482600"/>
                <wp:effectExtent l="0" t="0" r="12700" b="12700"/>
                <wp:wrapNone/>
                <wp:docPr id="242" name="Text Box 242"/>
                <wp:cNvGraphicFramePr/>
                <a:graphic xmlns:a="http://schemas.openxmlformats.org/drawingml/2006/main">
                  <a:graphicData uri="http://schemas.microsoft.com/office/word/2010/wordprocessingShape">
                    <wps:wsp>
                      <wps:cNvSpPr txBox="1"/>
                      <wps:spPr>
                        <a:xfrm>
                          <a:off x="0" y="0"/>
                          <a:ext cx="1905000" cy="482600"/>
                        </a:xfrm>
                        <a:prstGeom prst="rect">
                          <a:avLst/>
                        </a:prstGeom>
                        <a:solidFill>
                          <a:schemeClr val="lt1"/>
                        </a:solidFill>
                        <a:ln w="6350">
                          <a:solidFill>
                            <a:prstClr val="black"/>
                          </a:solidFill>
                        </a:ln>
                      </wps:spPr>
                      <wps:txbx>
                        <w:txbxContent>
                          <w:p w14:paraId="77283B39" w14:textId="77777777" w:rsidR="007C5559" w:rsidRDefault="007C5559" w:rsidP="006A6727">
                            <w:pPr>
                              <w:jc w:val="center"/>
                            </w:pPr>
                            <w:r>
                              <w:t>Support from the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38EB" id="Text Box 242" o:spid="_x0000_s1036" type="#_x0000_t202" style="position:absolute;margin-left:213.9pt;margin-top:11.15pt;width:150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" fillcolor="white [3201]" strokeweight=".5pt">
                <v:textbox>
                  <w:txbxContent>
                    <w:p w14:paraId="77283B39" w14:textId="77777777" w:rsidR="007C5559" w:rsidRDefault="007C5559" w:rsidP="006A6727">
                      <w:pPr>
                        <w:jc w:val="center"/>
                      </w:pPr>
                      <w:r>
                        <w:t>Support from the system</w:t>
                      </w:r>
                    </w:p>
                  </w:txbxContent>
                </v:textbox>
              </v:shape>
            </w:pict>
          </mc:Fallback>
        </mc:AlternateContent>
      </w:r>
    </w:p>
    <w:p w14:paraId="73F08610" w14:textId="77777777" w:rsidR="006A6727" w:rsidRPr="009C13EE" w:rsidRDefault="006A6727" w:rsidP="006A6727">
      <w:pPr>
        <w:rPr>
          <w:rFonts w:ascii="Times" w:hAnsi="Times"/>
          <w:color w:val="000000" w:themeColor="text1"/>
        </w:rPr>
      </w:pPr>
    </w:p>
    <w:p w14:paraId="6D5410CA" w14:textId="77777777" w:rsidR="006A6727" w:rsidRPr="009C13EE" w:rsidRDefault="006A6727" w:rsidP="006A6727">
      <w:pPr>
        <w:rPr>
          <w:rFonts w:ascii="Times" w:hAnsi="Times"/>
          <w:color w:val="000000" w:themeColor="text1"/>
        </w:rPr>
      </w:pPr>
    </w:p>
    <w:p w14:paraId="4D1514AF"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86912" behindDoc="0" locked="0" layoutInCell="1" allowOverlap="1" wp14:anchorId="7F01657E" wp14:editId="739F9B97">
                <wp:simplePos x="0" y="0"/>
                <wp:positionH relativeFrom="column">
                  <wp:posOffset>3629465</wp:posOffset>
                </wp:positionH>
                <wp:positionV relativeFrom="paragraph">
                  <wp:posOffset>103212</wp:posOffset>
                </wp:positionV>
                <wp:extent cx="45719" cy="998806"/>
                <wp:effectExtent l="25400" t="0" r="43815" b="30480"/>
                <wp:wrapNone/>
                <wp:docPr id="243" name="Straight Arrow Connector 243"/>
                <wp:cNvGraphicFramePr/>
                <a:graphic xmlns:a="http://schemas.openxmlformats.org/drawingml/2006/main">
                  <a:graphicData uri="http://schemas.microsoft.com/office/word/2010/wordprocessingShape">
                    <wps:wsp>
                      <wps:cNvCnPr/>
                      <wps:spPr>
                        <a:xfrm>
                          <a:off x="0" y="0"/>
                          <a:ext cx="45719" cy="9988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4E3A3" id="Straight Arrow Connector 243" o:spid="_x0000_s1026" type="#_x0000_t32" style="position:absolute;margin-left:285.8pt;margin-top:8.15pt;width:3.6pt;height:7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" strokecolor="black [3213]" strokeweight=".5pt">
                <v:stroke endarrow="block" joinstyle="miter"/>
              </v:shape>
            </w:pict>
          </mc:Fallback>
        </mc:AlternateContent>
      </w:r>
      <w:r w:rsidRPr="009C13EE">
        <w:rPr>
          <w:noProof/>
        </w:rPr>
        <mc:AlternateContent>
          <mc:Choice Requires="wps">
            <w:drawing>
              <wp:anchor distT="0" distB="0" distL="114300" distR="114300" simplePos="0" relativeHeight="251670528" behindDoc="0" locked="0" layoutInCell="1" allowOverlap="1" wp14:anchorId="4D20E3C5" wp14:editId="01CED669">
                <wp:simplePos x="0" y="0"/>
                <wp:positionH relativeFrom="column">
                  <wp:posOffset>5586926</wp:posOffset>
                </wp:positionH>
                <wp:positionV relativeFrom="paragraph">
                  <wp:posOffset>165980</wp:posOffset>
                </wp:positionV>
                <wp:extent cx="1282700" cy="660400"/>
                <wp:effectExtent l="0" t="0" r="12700" b="12700"/>
                <wp:wrapNone/>
                <wp:docPr id="244" name="Text Box 244"/>
                <wp:cNvGraphicFramePr/>
                <a:graphic xmlns:a="http://schemas.openxmlformats.org/drawingml/2006/main">
                  <a:graphicData uri="http://schemas.microsoft.com/office/word/2010/wordprocessingShape">
                    <wps:wsp>
                      <wps:cNvSpPr txBox="1"/>
                      <wps:spPr>
                        <a:xfrm>
                          <a:off x="0" y="0"/>
                          <a:ext cx="1282700" cy="660400"/>
                        </a:xfrm>
                        <a:prstGeom prst="rect">
                          <a:avLst/>
                        </a:prstGeom>
                        <a:solidFill>
                          <a:schemeClr val="lt1"/>
                        </a:solidFill>
                        <a:ln w="6350">
                          <a:solidFill>
                            <a:prstClr val="black"/>
                          </a:solidFill>
                        </a:ln>
                      </wps:spPr>
                      <wps:txbx>
                        <w:txbxContent>
                          <w:p w14:paraId="6CA6E5C0" w14:textId="77777777" w:rsidR="007C5559" w:rsidRDefault="007C5559" w:rsidP="006A6727">
                            <w:pPr>
                              <w:jc w:val="center"/>
                            </w:pPr>
                            <w:r>
                              <w:t>Idiosyncratic person-centred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0E3C5" id="Text Box 244" o:spid="_x0000_s1037" type="#_x0000_t202" style="position:absolute;margin-left:439.9pt;margin-top:13.05pt;width:101pt;height: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" fillcolor="white [3201]" strokeweight=".5pt">
                <v:textbox>
                  <w:txbxContent>
                    <w:p w14:paraId="6CA6E5C0" w14:textId="77777777" w:rsidR="007C5559" w:rsidRDefault="007C5559" w:rsidP="006A6727">
                      <w:pPr>
                        <w:jc w:val="center"/>
                      </w:pPr>
                      <w:r>
                        <w:t>Idiosyncratic person-centred care</w:t>
                      </w:r>
                    </w:p>
                  </w:txbxContent>
                </v:textbox>
              </v:shape>
            </w:pict>
          </mc:Fallback>
        </mc:AlternateContent>
      </w:r>
      <w:r w:rsidRPr="009C13EE">
        <w:rPr>
          <w:noProof/>
        </w:rPr>
        <mc:AlternateContent>
          <mc:Choice Requires="wps">
            <w:drawing>
              <wp:anchor distT="0" distB="0" distL="114300" distR="114300" simplePos="0" relativeHeight="251679744" behindDoc="0" locked="0" layoutInCell="1" allowOverlap="1" wp14:anchorId="77042573" wp14:editId="751DAC88">
                <wp:simplePos x="0" y="0"/>
                <wp:positionH relativeFrom="column">
                  <wp:posOffset>1830804</wp:posOffset>
                </wp:positionH>
                <wp:positionV relativeFrom="paragraph">
                  <wp:posOffset>155040</wp:posOffset>
                </wp:positionV>
                <wp:extent cx="1176555" cy="397042"/>
                <wp:effectExtent l="0" t="38100" r="0" b="22225"/>
                <wp:wrapNone/>
                <wp:docPr id="245" name="Straight Arrow Connector 245"/>
                <wp:cNvGraphicFramePr/>
                <a:graphic xmlns:a="http://schemas.openxmlformats.org/drawingml/2006/main">
                  <a:graphicData uri="http://schemas.microsoft.com/office/word/2010/wordprocessingShape">
                    <wps:wsp>
                      <wps:cNvCnPr/>
                      <wps:spPr>
                        <a:xfrm flipV="1">
                          <a:off x="0" y="0"/>
                          <a:ext cx="1176555" cy="3970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F1BEA" id="Straight Arrow Connector 245" o:spid="_x0000_s1026" type="#_x0000_t32" style="position:absolute;margin-left:144.15pt;margin-top:12.2pt;width:92.65pt;height:31.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" strokecolor="black [3213]" strokeweight=".5pt">
                <v:stroke endarrow="block" joinstyle="miter"/>
              </v:shape>
            </w:pict>
          </mc:Fallback>
        </mc:AlternateContent>
      </w:r>
    </w:p>
    <w:p w14:paraId="3CC76ECB"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68480" behindDoc="0" locked="0" layoutInCell="1" allowOverlap="1" wp14:anchorId="0E70C2A3" wp14:editId="16E7A9FB">
                <wp:simplePos x="0" y="0"/>
                <wp:positionH relativeFrom="column">
                  <wp:posOffset>7258050</wp:posOffset>
                </wp:positionH>
                <wp:positionV relativeFrom="paragraph">
                  <wp:posOffset>98325</wp:posOffset>
                </wp:positionV>
                <wp:extent cx="1930400" cy="546100"/>
                <wp:effectExtent l="0" t="0" r="12700" b="12700"/>
                <wp:wrapNone/>
                <wp:docPr id="246" name="Text Box 246"/>
                <wp:cNvGraphicFramePr/>
                <a:graphic xmlns:a="http://schemas.openxmlformats.org/drawingml/2006/main">
                  <a:graphicData uri="http://schemas.microsoft.com/office/word/2010/wordprocessingShape">
                    <wps:wsp>
                      <wps:cNvSpPr txBox="1"/>
                      <wps:spPr>
                        <a:xfrm>
                          <a:off x="0" y="0"/>
                          <a:ext cx="1930400" cy="546100"/>
                        </a:xfrm>
                        <a:prstGeom prst="rect">
                          <a:avLst/>
                        </a:prstGeom>
                        <a:solidFill>
                          <a:schemeClr val="lt1"/>
                        </a:solidFill>
                        <a:ln w="6350">
                          <a:solidFill>
                            <a:prstClr val="black"/>
                          </a:solidFill>
                        </a:ln>
                      </wps:spPr>
                      <wps:txbx>
                        <w:txbxContent>
                          <w:p w14:paraId="0AD9C14B" w14:textId="77777777" w:rsidR="007C5559" w:rsidRDefault="007C5559" w:rsidP="006A6727">
                            <w:pPr>
                              <w:jc w:val="center"/>
                            </w:pPr>
                            <w:r>
                              <w:t>Trust in the therapeutic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C2A3" id="Text Box 246" o:spid="_x0000_s1038" type="#_x0000_t202" style="position:absolute;margin-left:571.5pt;margin-top:7.75pt;width:152pt;height: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" fillcolor="white [3201]" strokeweight=".5pt">
                <v:textbox>
                  <w:txbxContent>
                    <w:p w14:paraId="0AD9C14B" w14:textId="77777777" w:rsidR="007C5559" w:rsidRDefault="007C5559" w:rsidP="006A6727">
                      <w:pPr>
                        <w:jc w:val="center"/>
                      </w:pPr>
                      <w:r>
                        <w:t>Trust in the therapeutic relationship</w:t>
                      </w:r>
                    </w:p>
                  </w:txbxContent>
                </v:textbox>
              </v:shape>
            </w:pict>
          </mc:Fallback>
        </mc:AlternateContent>
      </w:r>
    </w:p>
    <w:p w14:paraId="49F226D4" w14:textId="77777777" w:rsidR="006A6727" w:rsidRPr="009C13EE" w:rsidRDefault="006A6727" w:rsidP="006A6727">
      <w:pPr>
        <w:rPr>
          <w:rFonts w:ascii="Times" w:hAnsi="Times"/>
          <w:color w:val="000000" w:themeColor="text1"/>
        </w:rPr>
      </w:pPr>
    </w:p>
    <w:p w14:paraId="69C87EFC"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92032" behindDoc="0" locked="0" layoutInCell="1" allowOverlap="1" wp14:anchorId="5070AF97" wp14:editId="0E0D108C">
                <wp:simplePos x="0" y="0"/>
                <wp:positionH relativeFrom="column">
                  <wp:posOffset>6868453</wp:posOffset>
                </wp:positionH>
                <wp:positionV relativeFrom="paragraph">
                  <wp:posOffset>27939</wp:posOffset>
                </wp:positionV>
                <wp:extent cx="390476" cy="45719"/>
                <wp:effectExtent l="0" t="25400" r="29210" b="69215"/>
                <wp:wrapNone/>
                <wp:docPr id="247" name="Straight Arrow Connector 247"/>
                <wp:cNvGraphicFramePr/>
                <a:graphic xmlns:a="http://schemas.openxmlformats.org/drawingml/2006/main">
                  <a:graphicData uri="http://schemas.microsoft.com/office/word/2010/wordprocessingShape">
                    <wps:wsp>
                      <wps:cNvCnPr/>
                      <wps:spPr>
                        <a:xfrm>
                          <a:off x="0" y="0"/>
                          <a:ext cx="390476"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C065FD" id="Straight Arrow Connector 247" o:spid="_x0000_s1026" type="#_x0000_t32" style="position:absolute;margin-left:540.8pt;margin-top:2.2pt;width:30.7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" strokecolor="black [3213]" strokeweight=".5pt">
                <v:stroke endarrow="block" joinstyle="miter"/>
              </v:shape>
            </w:pict>
          </mc:Fallback>
        </mc:AlternateContent>
      </w:r>
    </w:p>
    <w:p w14:paraId="4BBC7FEF"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87936" behindDoc="0" locked="0" layoutInCell="1" allowOverlap="1" wp14:anchorId="2640726C" wp14:editId="11726F7B">
                <wp:simplePos x="0" y="0"/>
                <wp:positionH relativeFrom="column">
                  <wp:posOffset>7263655</wp:posOffset>
                </wp:positionH>
                <wp:positionV relativeFrom="paragraph">
                  <wp:posOffset>125422</wp:posOffset>
                </wp:positionV>
                <wp:extent cx="743957" cy="1087821"/>
                <wp:effectExtent l="0" t="25400" r="43815" b="17145"/>
                <wp:wrapNone/>
                <wp:docPr id="248" name="Straight Arrow Connector 248"/>
                <wp:cNvGraphicFramePr/>
                <a:graphic xmlns:a="http://schemas.openxmlformats.org/drawingml/2006/main">
                  <a:graphicData uri="http://schemas.microsoft.com/office/word/2010/wordprocessingShape">
                    <wps:wsp>
                      <wps:cNvCnPr/>
                      <wps:spPr>
                        <a:xfrm flipV="1">
                          <a:off x="0" y="0"/>
                          <a:ext cx="743957" cy="10878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8E40AC" id="Straight Arrow Connector 248" o:spid="_x0000_s1026" type="#_x0000_t32" style="position:absolute;margin-left:571.95pt;margin-top:9.9pt;width:58.6pt;height:85.6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" strokecolor="black [3213]" strokeweight=".5pt">
                <v:stroke endarrow="block" joinstyle="miter"/>
              </v:shape>
            </w:pict>
          </mc:Fallback>
        </mc:AlternateContent>
      </w:r>
      <w:r w:rsidRPr="009C13EE">
        <w:rPr>
          <w:noProof/>
        </w:rPr>
        <mc:AlternateContent>
          <mc:Choice Requires="wps">
            <w:drawing>
              <wp:anchor distT="0" distB="0" distL="114300" distR="114300" simplePos="0" relativeHeight="251680768" behindDoc="0" locked="0" layoutInCell="1" allowOverlap="1" wp14:anchorId="6E2B77C8" wp14:editId="149F130B">
                <wp:simplePos x="0" y="0"/>
                <wp:positionH relativeFrom="column">
                  <wp:posOffset>6268453</wp:posOffset>
                </wp:positionH>
                <wp:positionV relativeFrom="paragraph">
                  <wp:posOffset>117241</wp:posOffset>
                </wp:positionV>
                <wp:extent cx="60158" cy="959184"/>
                <wp:effectExtent l="63500" t="25400" r="29210" b="19050"/>
                <wp:wrapNone/>
                <wp:docPr id="249" name="Straight Arrow Connector 249"/>
                <wp:cNvGraphicFramePr/>
                <a:graphic xmlns:a="http://schemas.openxmlformats.org/drawingml/2006/main">
                  <a:graphicData uri="http://schemas.microsoft.com/office/word/2010/wordprocessingShape">
                    <wps:wsp>
                      <wps:cNvCnPr/>
                      <wps:spPr>
                        <a:xfrm flipH="1" flipV="1">
                          <a:off x="0" y="0"/>
                          <a:ext cx="60158" cy="9591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D8125" id="Straight Arrow Connector 249" o:spid="_x0000_s1026" type="#_x0000_t32" style="position:absolute;margin-left:493.6pt;margin-top:9.25pt;width:4.75pt;height:75.5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" strokecolor="black [3213]" strokeweight=".5pt">
                <v:stroke endarrow="block" joinstyle="miter"/>
              </v:shape>
            </w:pict>
          </mc:Fallback>
        </mc:AlternateContent>
      </w:r>
    </w:p>
    <w:p w14:paraId="1984CD5E" w14:textId="77777777" w:rsidR="006A6727" w:rsidRPr="009C13EE" w:rsidRDefault="006A6727" w:rsidP="006A6727">
      <w:pPr>
        <w:rPr>
          <w:rFonts w:ascii="Times" w:hAnsi="Times"/>
          <w:color w:val="000000" w:themeColor="text1"/>
        </w:rPr>
      </w:pPr>
    </w:p>
    <w:p w14:paraId="16C744F3"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69504" behindDoc="0" locked="0" layoutInCell="1" allowOverlap="1" wp14:anchorId="35AA4950" wp14:editId="60CB645E">
                <wp:simplePos x="0" y="0"/>
                <wp:positionH relativeFrom="column">
                  <wp:posOffset>2899752</wp:posOffset>
                </wp:positionH>
                <wp:positionV relativeFrom="paragraph">
                  <wp:posOffset>50165</wp:posOffset>
                </wp:positionV>
                <wp:extent cx="1498600" cy="546100"/>
                <wp:effectExtent l="0" t="0" r="12700" b="12700"/>
                <wp:wrapNone/>
                <wp:docPr id="250" name="Text Box 250"/>
                <wp:cNvGraphicFramePr/>
                <a:graphic xmlns:a="http://schemas.openxmlformats.org/drawingml/2006/main">
                  <a:graphicData uri="http://schemas.microsoft.com/office/word/2010/wordprocessingShape">
                    <wps:wsp>
                      <wps:cNvSpPr txBox="1"/>
                      <wps:spPr>
                        <a:xfrm>
                          <a:off x="0" y="0"/>
                          <a:ext cx="1498600" cy="546100"/>
                        </a:xfrm>
                        <a:prstGeom prst="rect">
                          <a:avLst/>
                        </a:prstGeom>
                        <a:solidFill>
                          <a:schemeClr val="lt1"/>
                        </a:solidFill>
                        <a:ln w="6350">
                          <a:solidFill>
                            <a:prstClr val="black"/>
                          </a:solidFill>
                        </a:ln>
                      </wps:spPr>
                      <wps:txbx>
                        <w:txbxContent>
                          <w:p w14:paraId="4A20CAA9" w14:textId="77777777" w:rsidR="007C5559" w:rsidRDefault="007C5559" w:rsidP="006A6727">
                            <w:pPr>
                              <w:jc w:val="center"/>
                            </w:pPr>
                            <w:r>
                              <w:t>Building client’s resilience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A4950" id="Text Box 250" o:spid="_x0000_s1039" type="#_x0000_t202" style="position:absolute;margin-left:228.35pt;margin-top:3.95pt;width:118pt;height: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" fillcolor="white [3201]" strokeweight=".5pt">
                <v:textbox>
                  <w:txbxContent>
                    <w:p w14:paraId="4A20CAA9" w14:textId="77777777" w:rsidR="007C5559" w:rsidRDefault="007C5559" w:rsidP="006A6727">
                      <w:pPr>
                        <w:jc w:val="center"/>
                      </w:pPr>
                      <w:r>
                        <w:t>Building client’s resilience</w:t>
                      </w:r>
                    </w:p>
                  </w:txbxContent>
                </v:textbox>
              </v:shape>
            </w:pict>
          </mc:Fallback>
        </mc:AlternateContent>
      </w:r>
    </w:p>
    <w:p w14:paraId="75ACE1C9" w14:textId="77777777" w:rsidR="006A6727" w:rsidRPr="009C13EE" w:rsidRDefault="006A6727" w:rsidP="006A6727">
      <w:pPr>
        <w:rPr>
          <w:rFonts w:ascii="Times" w:hAnsi="Times"/>
          <w:color w:val="000000" w:themeColor="text1"/>
        </w:rPr>
      </w:pPr>
    </w:p>
    <w:p w14:paraId="045ECF1D" w14:textId="77777777" w:rsidR="006A6727" w:rsidRPr="009C13EE" w:rsidRDefault="006A6727" w:rsidP="006A6727">
      <w:pPr>
        <w:rPr>
          <w:rFonts w:ascii="Times" w:hAnsi="Times"/>
          <w:color w:val="000000" w:themeColor="text1"/>
        </w:rPr>
      </w:pPr>
    </w:p>
    <w:p w14:paraId="443C3F03" w14:textId="77777777" w:rsidR="006A6727" w:rsidRPr="009C13EE" w:rsidRDefault="006A6727" w:rsidP="006A6727">
      <w:pPr>
        <w:rPr>
          <w:rFonts w:ascii="Times" w:hAnsi="Times"/>
          <w:color w:val="000000" w:themeColor="text1"/>
        </w:rPr>
      </w:pPr>
      <w:r w:rsidRPr="009C13EE">
        <w:rPr>
          <w:noProof/>
        </w:rPr>
        <mc:AlternateContent>
          <mc:Choice Requires="wps">
            <w:drawing>
              <wp:anchor distT="0" distB="0" distL="114300" distR="114300" simplePos="0" relativeHeight="251681792" behindDoc="0" locked="0" layoutInCell="1" allowOverlap="1" wp14:anchorId="75D64FF9" wp14:editId="39C6FDE4">
                <wp:simplePos x="0" y="0"/>
                <wp:positionH relativeFrom="column">
                  <wp:posOffset>3910262</wp:posOffset>
                </wp:positionH>
                <wp:positionV relativeFrom="paragraph">
                  <wp:posOffset>132414</wp:posOffset>
                </wp:positionV>
                <wp:extent cx="1684421" cy="327894"/>
                <wp:effectExtent l="12700" t="50800" r="17780" b="15240"/>
                <wp:wrapNone/>
                <wp:docPr id="251" name="Straight Arrow Connector 251"/>
                <wp:cNvGraphicFramePr/>
                <a:graphic xmlns:a="http://schemas.openxmlformats.org/drawingml/2006/main">
                  <a:graphicData uri="http://schemas.microsoft.com/office/word/2010/wordprocessingShape">
                    <wps:wsp>
                      <wps:cNvCnPr/>
                      <wps:spPr>
                        <a:xfrm flipH="1" flipV="1">
                          <a:off x="0" y="0"/>
                          <a:ext cx="1684421" cy="32789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25072C" id="Straight Arrow Connector 251" o:spid="_x0000_s1026" type="#_x0000_t32" style="position:absolute;margin-left:307.9pt;margin-top:10.45pt;width:132.65pt;height:25.8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" strokecolor="black [3213]" strokeweight=".5pt">
                <v:stroke endarrow="block" joinstyle="miter"/>
              </v:shape>
            </w:pict>
          </mc:Fallback>
        </mc:AlternateContent>
      </w:r>
    </w:p>
    <w:p w14:paraId="564A27C3" w14:textId="77777777" w:rsidR="006A6727" w:rsidRPr="00C04143" w:rsidRDefault="006A6727" w:rsidP="006A6727">
      <w:pPr>
        <w:rPr>
          <w:rFonts w:ascii="Times" w:hAnsi="Times"/>
          <w:color w:val="000000" w:themeColor="text1"/>
        </w:rPr>
        <w:sectPr w:rsidR="006A6727" w:rsidRPr="00C04143" w:rsidSect="006A6727">
          <w:pgSz w:w="16840" w:h="11900" w:orient="landscape"/>
          <w:pgMar w:top="1440" w:right="1440" w:bottom="1440" w:left="1440" w:header="708" w:footer="708" w:gutter="0"/>
          <w:cols w:space="708"/>
          <w:docGrid w:linePitch="360"/>
        </w:sectPr>
      </w:pPr>
      <w:r w:rsidRPr="009C13EE">
        <w:rPr>
          <w:rFonts w:ascii="Times" w:hAnsi="Times"/>
          <w:noProof/>
          <w:color w:val="000000" w:themeColor="text1"/>
        </w:rPr>
        <mc:AlternateContent>
          <mc:Choice Requires="wps">
            <w:drawing>
              <wp:anchor distT="0" distB="0" distL="114300" distR="114300" simplePos="0" relativeHeight="251688960" behindDoc="0" locked="0" layoutInCell="1" allowOverlap="1" wp14:anchorId="2206E62D" wp14:editId="7DB917B9">
                <wp:simplePos x="0" y="0"/>
                <wp:positionH relativeFrom="column">
                  <wp:posOffset>-373487</wp:posOffset>
                </wp:positionH>
                <wp:positionV relativeFrom="paragraph">
                  <wp:posOffset>637057</wp:posOffset>
                </wp:positionV>
                <wp:extent cx="2133600" cy="437882"/>
                <wp:effectExtent l="0" t="0" r="0" b="0"/>
                <wp:wrapNone/>
                <wp:docPr id="252" name="Text Box 252"/>
                <wp:cNvGraphicFramePr/>
                <a:graphic xmlns:a="http://schemas.openxmlformats.org/drawingml/2006/main">
                  <a:graphicData uri="http://schemas.microsoft.com/office/word/2010/wordprocessingShape">
                    <wps:wsp>
                      <wps:cNvSpPr txBox="1"/>
                      <wps:spPr>
                        <a:xfrm>
                          <a:off x="0" y="0"/>
                          <a:ext cx="2133600" cy="437882"/>
                        </a:xfrm>
                        <a:prstGeom prst="rect">
                          <a:avLst/>
                        </a:prstGeom>
                        <a:solidFill>
                          <a:schemeClr val="bg1"/>
                        </a:solidFill>
                        <a:ln w="6350">
                          <a:noFill/>
                        </a:ln>
                      </wps:spPr>
                      <wps:txbx>
                        <w:txbxContent>
                          <w:p w14:paraId="41BF1FC1" w14:textId="77777777" w:rsidR="007C5559" w:rsidRPr="007A4126" w:rsidRDefault="007C5559" w:rsidP="006A6727">
                            <w:pPr>
                              <w:pStyle w:val="Heading1"/>
                              <w:rPr>
                                <w:rFonts w:ascii="Times" w:hAnsi="Times"/>
                                <w:i/>
                                <w:color w:val="000000" w:themeColor="text1"/>
                                <w:sz w:val="24"/>
                                <w:szCs w:val="24"/>
                              </w:rPr>
                            </w:pPr>
                            <w:r w:rsidRPr="007A4126">
                              <w:rPr>
                                <w:rFonts w:ascii="Times" w:hAnsi="Times"/>
                                <w:i/>
                                <w:color w:val="000000" w:themeColor="text1"/>
                                <w:sz w:val="24"/>
                                <w:szCs w:val="24"/>
                              </w:rPr>
                              <w:t>Thematic map 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06E62D" id="Text Box 252" o:spid="_x0000_s1040" type="#_x0000_t202" style="position:absolute;margin-left:-29.4pt;margin-top:50.15pt;width:168pt;height:3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" fillcolor="white [3212]" stroked="f" strokeweight=".5pt">
                <v:textbox>
                  <w:txbxContent>
                    <w:p w14:paraId="41BF1FC1" w14:textId="77777777" w:rsidR="007C5559" w:rsidRPr="007A4126" w:rsidRDefault="007C5559" w:rsidP="006A6727">
                      <w:pPr>
                        <w:pStyle w:val="Heading1"/>
                        <w:rPr>
                          <w:rFonts w:ascii="Times" w:hAnsi="Times"/>
                          <w:i/>
                          <w:color w:val="000000" w:themeColor="text1"/>
                          <w:sz w:val="24"/>
                          <w:szCs w:val="24"/>
                        </w:rPr>
                      </w:pPr>
                      <w:r w:rsidRPr="007A4126">
                        <w:rPr>
                          <w:rFonts w:ascii="Times" w:hAnsi="Times"/>
                          <w:i/>
                          <w:color w:val="000000" w:themeColor="text1"/>
                          <w:sz w:val="24"/>
                          <w:szCs w:val="24"/>
                        </w:rPr>
                        <w:t>Thematic map figure 1</w:t>
                      </w:r>
                    </w:p>
                  </w:txbxContent>
                </v:textbox>
              </v:shape>
            </w:pict>
          </mc:Fallback>
        </mc:AlternateContent>
      </w:r>
      <w:r w:rsidRPr="009C13EE">
        <w:rPr>
          <w:noProof/>
        </w:rPr>
        <mc:AlternateContent>
          <mc:Choice Requires="wps">
            <w:drawing>
              <wp:anchor distT="0" distB="0" distL="114300" distR="114300" simplePos="0" relativeHeight="251660288" behindDoc="0" locked="0" layoutInCell="1" allowOverlap="1" wp14:anchorId="40D00A12" wp14:editId="081F23BE">
                <wp:simplePos x="0" y="0"/>
                <wp:positionH relativeFrom="column">
                  <wp:posOffset>5596759</wp:posOffset>
                </wp:positionH>
                <wp:positionV relativeFrom="paragraph">
                  <wp:posOffset>15984</wp:posOffset>
                </wp:positionV>
                <wp:extent cx="1655379" cy="614856"/>
                <wp:effectExtent l="0" t="0" r="8890" b="7620"/>
                <wp:wrapNone/>
                <wp:docPr id="253" name="Text Box 253"/>
                <wp:cNvGraphicFramePr/>
                <a:graphic xmlns:a="http://schemas.openxmlformats.org/drawingml/2006/main">
                  <a:graphicData uri="http://schemas.microsoft.com/office/word/2010/wordprocessingShape">
                    <wps:wsp>
                      <wps:cNvSpPr txBox="1"/>
                      <wps:spPr>
                        <a:xfrm>
                          <a:off x="0" y="0"/>
                          <a:ext cx="1655379" cy="614856"/>
                        </a:xfrm>
                        <a:prstGeom prst="rect">
                          <a:avLst/>
                        </a:prstGeom>
                        <a:solidFill>
                          <a:schemeClr val="bg1">
                            <a:lumMod val="85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05047C09" w14:textId="77777777" w:rsidR="007C5559" w:rsidRPr="00F2393A" w:rsidRDefault="007C5559" w:rsidP="006A6727">
                            <w:pPr>
                              <w:rPr>
                                <w:color w:val="000000" w:themeColor="text1"/>
                              </w:rPr>
                            </w:pPr>
                            <w:r>
                              <w:rPr>
                                <w:color w:val="000000" w:themeColor="text1"/>
                              </w:rPr>
                              <w:t xml:space="preserve">Keeping key therapy principles in mind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00A12" id="Text Box 253" o:spid="_x0000_s1041" type="#_x0000_t202" style="position:absolute;margin-left:440.7pt;margin-top:1.25pt;width:130.35pt;height:4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" fillcolor="#d8d8d8 [2732]" strokecolor="#525252 [1606]" strokeweight="1pt">
                <v:textbox>
                  <w:txbxContent>
                    <w:p w14:paraId="05047C09" w14:textId="77777777" w:rsidR="007C5559" w:rsidRPr="00F2393A" w:rsidRDefault="007C5559" w:rsidP="006A6727">
                      <w:pPr>
                        <w:rPr>
                          <w:color w:val="000000" w:themeColor="text1"/>
                        </w:rPr>
                      </w:pPr>
                      <w:r>
                        <w:rPr>
                          <w:color w:val="000000" w:themeColor="text1"/>
                        </w:rPr>
                        <w:t xml:space="preserve">Keeping key therapy principles in mind </w:t>
                      </w:r>
                    </w:p>
                  </w:txbxContent>
                </v:textbox>
              </v:shape>
            </w:pict>
          </mc:Fallback>
        </mc:AlternateContent>
      </w:r>
    </w:p>
    <w:p w14:paraId="75E43D3A" w14:textId="77777777" w:rsidR="006A6727" w:rsidRPr="009C4919" w:rsidRDefault="006A6727" w:rsidP="006A6727">
      <w:pPr>
        <w:pStyle w:val="Heading3"/>
        <w:spacing w:line="480" w:lineRule="auto"/>
        <w:rPr>
          <w:rFonts w:ascii="Times" w:hAnsi="Times"/>
          <w:b/>
          <w:i/>
          <w:color w:val="000000" w:themeColor="text1"/>
        </w:rPr>
      </w:pPr>
      <w:r w:rsidRPr="009C4919">
        <w:rPr>
          <w:rFonts w:ascii="Times" w:hAnsi="Times"/>
          <w:b/>
          <w:i/>
          <w:color w:val="000000" w:themeColor="text1"/>
        </w:rPr>
        <w:lastRenderedPageBreak/>
        <w:t xml:space="preserve">Theme 1: Familiarity with </w:t>
      </w:r>
      <w:r>
        <w:rPr>
          <w:rFonts w:ascii="Times" w:hAnsi="Times"/>
          <w:b/>
          <w:i/>
          <w:color w:val="000000" w:themeColor="text1"/>
        </w:rPr>
        <w:t>psychosis and EMDR</w:t>
      </w:r>
      <w:r w:rsidRPr="009C4919">
        <w:rPr>
          <w:rFonts w:ascii="Times" w:hAnsi="Times"/>
          <w:b/>
          <w:i/>
          <w:color w:val="000000" w:themeColor="text1"/>
        </w:rPr>
        <w:t>:</w:t>
      </w:r>
      <w:bookmarkEnd w:id="113"/>
      <w:bookmarkEnd w:id="114"/>
      <w:bookmarkEnd w:id="115"/>
      <w:bookmarkEnd w:id="116"/>
      <w:bookmarkEnd w:id="117"/>
      <w:bookmarkEnd w:id="118"/>
      <w:bookmarkEnd w:id="119"/>
      <w:bookmarkEnd w:id="120"/>
      <w:bookmarkEnd w:id="121"/>
    </w:p>
    <w:p w14:paraId="500DCEA8" w14:textId="77777777" w:rsidR="006A6727" w:rsidRPr="009C13EE" w:rsidRDefault="006A6727" w:rsidP="006A6727">
      <w:pPr>
        <w:spacing w:line="480" w:lineRule="auto"/>
        <w:jc w:val="both"/>
        <w:rPr>
          <w:rFonts w:ascii="Times" w:hAnsi="Times" w:cs="Calibri"/>
        </w:rPr>
      </w:pPr>
    </w:p>
    <w:p w14:paraId="3CBDF526" w14:textId="697C71FA" w:rsidR="006A6727" w:rsidRPr="00CE2888" w:rsidRDefault="006A6727" w:rsidP="006A6727">
      <w:pPr>
        <w:spacing w:line="480" w:lineRule="auto"/>
        <w:jc w:val="both"/>
        <w:rPr>
          <w:rFonts w:ascii="Times" w:hAnsi="Times" w:cs="Calibri"/>
        </w:rPr>
      </w:pPr>
      <w:r w:rsidRPr="009C13EE">
        <w:rPr>
          <w:rFonts w:ascii="Times" w:hAnsi="Times" w:cs="Calibri"/>
        </w:rPr>
        <w:t xml:space="preserve">Therapists </w:t>
      </w:r>
      <w:r>
        <w:rPr>
          <w:rFonts w:ascii="Times" w:hAnsi="Times" w:cs="Calibri"/>
        </w:rPr>
        <w:t xml:space="preserve">expressed the importance of having experience working with individuals experiencing psychosis, reporting that </w:t>
      </w:r>
      <w:r w:rsidRPr="009C13EE">
        <w:rPr>
          <w:rFonts w:ascii="Times" w:hAnsi="Times" w:cs="Calibri"/>
        </w:rPr>
        <w:t xml:space="preserve">this helped when </w:t>
      </w:r>
      <w:r w:rsidRPr="009660A5">
        <w:rPr>
          <w:rFonts w:ascii="Times" w:hAnsi="Times" w:cs="Calibri"/>
        </w:rPr>
        <w:t xml:space="preserve">formulating and provided a greater understanding of how </w:t>
      </w:r>
      <w:r w:rsidR="001D30F3">
        <w:rPr>
          <w:rFonts w:ascii="Times" w:hAnsi="Times" w:cs="Calibri"/>
        </w:rPr>
        <w:t>EMDR</w:t>
      </w:r>
      <w:r w:rsidRPr="009660A5">
        <w:rPr>
          <w:rFonts w:ascii="Times" w:hAnsi="Times" w:cs="Calibri"/>
        </w:rPr>
        <w:t xml:space="preserve"> </w:t>
      </w:r>
      <w:r w:rsidR="001D30F3">
        <w:rPr>
          <w:rFonts w:ascii="Times" w:hAnsi="Times" w:cs="Calibri"/>
        </w:rPr>
        <w:t>could be</w:t>
      </w:r>
      <w:r w:rsidRPr="009660A5">
        <w:rPr>
          <w:rFonts w:ascii="Times" w:hAnsi="Times" w:cs="Calibri"/>
        </w:rPr>
        <w:t xml:space="preserve"> relevant.</w:t>
      </w:r>
      <w:r w:rsidRPr="009C13EE">
        <w:rPr>
          <w:rFonts w:ascii="Times" w:hAnsi="Times" w:cs="Calibri"/>
        </w:rPr>
        <w:t xml:space="preserve"> </w:t>
      </w:r>
      <w:r>
        <w:rPr>
          <w:rFonts w:ascii="Times" w:hAnsi="Times" w:cs="Calibri"/>
        </w:rPr>
        <w:t>Th</w:t>
      </w:r>
      <w:r w:rsidR="00413E6F">
        <w:rPr>
          <w:rFonts w:ascii="Times" w:hAnsi="Times" w:cs="Calibri"/>
        </w:rPr>
        <w:t>is</w:t>
      </w:r>
      <w:r w:rsidRPr="009C13EE">
        <w:rPr>
          <w:rFonts w:ascii="Times" w:hAnsi="Times" w:cs="Calibri"/>
        </w:rPr>
        <w:t xml:space="preserve"> population</w:t>
      </w:r>
      <w:r w:rsidR="00413E6F">
        <w:rPr>
          <w:rFonts w:ascii="Times" w:hAnsi="Times" w:cs="Calibri"/>
        </w:rPr>
        <w:t xml:space="preserve"> often</w:t>
      </w:r>
      <w:r w:rsidRPr="009C13EE">
        <w:rPr>
          <w:rFonts w:ascii="Times" w:hAnsi="Times" w:cs="Calibri"/>
        </w:rPr>
        <w:t xml:space="preserve"> present with greater complexity and experience of how to manage</w:t>
      </w:r>
      <w:r w:rsidR="00413E6F">
        <w:rPr>
          <w:rFonts w:ascii="Times" w:hAnsi="Times" w:cs="Calibri"/>
        </w:rPr>
        <w:t xml:space="preserve"> commonly arising</w:t>
      </w:r>
      <w:r w:rsidRPr="009C13EE">
        <w:rPr>
          <w:rFonts w:ascii="Times" w:hAnsi="Times" w:cs="Calibri"/>
        </w:rPr>
        <w:t xml:space="preserve"> difficulties</w:t>
      </w:r>
      <w:r>
        <w:rPr>
          <w:rFonts w:ascii="Times" w:hAnsi="Times" w:cs="Calibri"/>
        </w:rPr>
        <w:t xml:space="preserve"> </w:t>
      </w:r>
      <w:r w:rsidR="00413E6F">
        <w:rPr>
          <w:rFonts w:ascii="Times" w:hAnsi="Times" w:cs="Calibri"/>
        </w:rPr>
        <w:t>was thought to</w:t>
      </w:r>
      <w:r>
        <w:rPr>
          <w:rFonts w:ascii="Times" w:hAnsi="Times" w:cs="Calibri"/>
        </w:rPr>
        <w:t xml:space="preserve"> </w:t>
      </w:r>
      <w:r w:rsidRPr="009C13EE">
        <w:rPr>
          <w:rFonts w:ascii="Times" w:hAnsi="Times" w:cs="Calibri"/>
        </w:rPr>
        <w:t>facilitate the intervention.</w:t>
      </w:r>
      <w:r>
        <w:rPr>
          <w:rFonts w:ascii="Times" w:hAnsi="Times" w:cs="Calibri"/>
        </w:rPr>
        <w:t xml:space="preserve"> Some participants suggested</w:t>
      </w:r>
      <w:r w:rsidRPr="009C13EE">
        <w:rPr>
          <w:rFonts w:ascii="Times" w:hAnsi="Times" w:cs="Calibri"/>
        </w:rPr>
        <w:t xml:space="preserve"> that this complexity, combined with a newer intervention</w:t>
      </w:r>
      <w:r>
        <w:rPr>
          <w:rFonts w:ascii="Times" w:hAnsi="Times" w:cs="Calibri"/>
        </w:rPr>
        <w:t>,</w:t>
      </w:r>
      <w:r w:rsidRPr="009C13EE">
        <w:rPr>
          <w:rFonts w:ascii="Times" w:hAnsi="Times" w:cs="Calibri"/>
        </w:rPr>
        <w:t xml:space="preserve"> can lead therapists to feel less confident about its use.</w:t>
      </w:r>
    </w:p>
    <w:p w14:paraId="5E727EC8" w14:textId="77777777" w:rsidR="006A6727" w:rsidRPr="009C13EE" w:rsidRDefault="006A6727" w:rsidP="006A6727">
      <w:pPr>
        <w:spacing w:line="480" w:lineRule="auto"/>
        <w:rPr>
          <w:rFonts w:ascii="Times" w:hAnsi="Times" w:cs="Calibri"/>
          <w:color w:val="7030A0"/>
        </w:rPr>
      </w:pPr>
    </w:p>
    <w:p w14:paraId="69769F89" w14:textId="77777777" w:rsidR="006A6727" w:rsidRPr="009C4919" w:rsidRDefault="006A6727" w:rsidP="006A6727">
      <w:pPr>
        <w:pStyle w:val="Heading3"/>
        <w:spacing w:line="480" w:lineRule="auto"/>
        <w:rPr>
          <w:rFonts w:ascii="Times" w:hAnsi="Times"/>
          <w:b/>
          <w:i/>
          <w:color w:val="000000" w:themeColor="text1"/>
        </w:rPr>
      </w:pPr>
      <w:bookmarkStart w:id="122" w:name="_Toc56782770"/>
      <w:bookmarkStart w:id="123" w:name="_Toc56782846"/>
      <w:bookmarkStart w:id="124" w:name="_Toc56782884"/>
      <w:bookmarkStart w:id="125" w:name="_Toc56783027"/>
      <w:bookmarkStart w:id="126" w:name="_Toc56783247"/>
      <w:bookmarkStart w:id="127" w:name="_Toc56783316"/>
      <w:bookmarkStart w:id="128" w:name="_Toc56783626"/>
      <w:bookmarkStart w:id="129" w:name="_Toc56784314"/>
      <w:bookmarkStart w:id="130" w:name="_Toc56785409"/>
      <w:r w:rsidRPr="009C4919">
        <w:rPr>
          <w:rFonts w:ascii="Times" w:hAnsi="Times"/>
          <w:b/>
          <w:i/>
          <w:color w:val="000000" w:themeColor="text1"/>
        </w:rPr>
        <w:t>1.1 Therapist confidence</w:t>
      </w:r>
      <w:bookmarkEnd w:id="122"/>
      <w:bookmarkEnd w:id="123"/>
      <w:bookmarkEnd w:id="124"/>
      <w:bookmarkEnd w:id="125"/>
      <w:bookmarkEnd w:id="126"/>
      <w:bookmarkEnd w:id="127"/>
      <w:bookmarkEnd w:id="128"/>
      <w:bookmarkEnd w:id="129"/>
      <w:bookmarkEnd w:id="130"/>
      <w:r w:rsidRPr="009C4919">
        <w:rPr>
          <w:rFonts w:ascii="Times" w:hAnsi="Times"/>
          <w:b/>
          <w:i/>
          <w:color w:val="000000" w:themeColor="text1"/>
        </w:rPr>
        <w:t xml:space="preserve"> </w:t>
      </w:r>
    </w:p>
    <w:p w14:paraId="06D345A8" w14:textId="77777777" w:rsidR="006A6727" w:rsidRPr="009C13EE" w:rsidRDefault="006A6727" w:rsidP="006A6727">
      <w:pPr>
        <w:spacing w:line="480" w:lineRule="auto"/>
        <w:rPr>
          <w:rFonts w:ascii="Times" w:hAnsi="Times" w:cs="Calibri"/>
          <w:color w:val="000000" w:themeColor="text1"/>
        </w:rPr>
      </w:pPr>
    </w:p>
    <w:p w14:paraId="7223ED4F" w14:textId="427678F0" w:rsidR="006A6727" w:rsidRDefault="006A6727" w:rsidP="006A6727">
      <w:pPr>
        <w:spacing w:line="480" w:lineRule="auto"/>
        <w:jc w:val="both"/>
        <w:rPr>
          <w:rFonts w:ascii="Times" w:hAnsi="Times" w:cs="Calibri"/>
          <w:color w:val="000000" w:themeColor="text1"/>
        </w:rPr>
      </w:pPr>
      <w:r w:rsidRPr="009C13EE">
        <w:rPr>
          <w:rFonts w:ascii="Times" w:hAnsi="Times" w:cs="Calibri"/>
          <w:color w:val="000000" w:themeColor="text1"/>
        </w:rPr>
        <w:t xml:space="preserve">Concerns were expressed that EMDR could inadvertently exacerbate clients’ </w:t>
      </w:r>
      <w:r>
        <w:rPr>
          <w:rFonts w:ascii="Times" w:hAnsi="Times" w:cs="Calibri"/>
          <w:color w:val="000000" w:themeColor="text1"/>
        </w:rPr>
        <w:t>difficulties</w:t>
      </w:r>
      <w:r w:rsidRPr="009C13EE">
        <w:rPr>
          <w:rFonts w:ascii="Times" w:hAnsi="Times" w:cs="Calibri"/>
          <w:color w:val="000000" w:themeColor="text1"/>
        </w:rPr>
        <w:t xml:space="preserve">, leading to significant consequences involving risk to self: </w:t>
      </w:r>
    </w:p>
    <w:p w14:paraId="6753E123" w14:textId="77777777" w:rsidR="006A6727" w:rsidRPr="009C13EE" w:rsidRDefault="006A6727" w:rsidP="006A6727">
      <w:pPr>
        <w:spacing w:line="480" w:lineRule="auto"/>
        <w:jc w:val="both"/>
        <w:rPr>
          <w:rFonts w:ascii="Times" w:hAnsi="Times" w:cs="Calibri"/>
          <w:color w:val="000000" w:themeColor="text1"/>
        </w:rPr>
      </w:pPr>
    </w:p>
    <w:p w14:paraId="17F0FC38" w14:textId="2C345FCC" w:rsidR="006A6727" w:rsidRPr="009C13EE" w:rsidRDefault="006A6727" w:rsidP="006A6727">
      <w:pPr>
        <w:spacing w:line="480" w:lineRule="auto"/>
        <w:ind w:left="567"/>
        <w:jc w:val="both"/>
        <w:rPr>
          <w:rFonts w:ascii="Times" w:hAnsi="Times" w:cs="Calibri"/>
          <w:i/>
          <w:color w:val="000000" w:themeColor="text1"/>
        </w:rPr>
      </w:pPr>
      <w:r w:rsidRPr="009C13EE">
        <w:rPr>
          <w:rFonts w:ascii="Times" w:hAnsi="Times" w:cs="Calibri"/>
          <w:i/>
          <w:color w:val="7030A0"/>
        </w:rPr>
        <w:t>“</w:t>
      </w:r>
      <w:r w:rsidRPr="009C13EE">
        <w:rPr>
          <w:rFonts w:ascii="Times" w:hAnsi="Times" w:cs="Calibri"/>
          <w:i/>
          <w:color w:val="000000" w:themeColor="text1"/>
        </w:rPr>
        <w:t>I have been a bit hesitant about doing it because of people’s stability, thinking is this going to destabilize them</w:t>
      </w:r>
      <w:r>
        <w:rPr>
          <w:rFonts w:ascii="Times" w:hAnsi="Times" w:cs="Calibri"/>
          <w:i/>
          <w:color w:val="000000" w:themeColor="text1"/>
        </w:rPr>
        <w:t>,</w:t>
      </w:r>
      <w:r w:rsidRPr="009C13EE">
        <w:rPr>
          <w:rFonts w:ascii="Times" w:hAnsi="Times" w:cs="Calibri"/>
          <w:i/>
          <w:color w:val="000000" w:themeColor="text1"/>
        </w:rPr>
        <w:t xml:space="preserve"> because invariably our clients often self-harm or are high risk of various things.</w:t>
      </w:r>
      <w:r>
        <w:rPr>
          <w:rFonts w:ascii="Times" w:hAnsi="Times" w:cs="Calibri"/>
          <w:i/>
          <w:color w:val="000000" w:themeColor="text1"/>
        </w:rPr>
        <w:t xml:space="preserve">” </w:t>
      </w:r>
      <w:r w:rsidRPr="009C13EE">
        <w:rPr>
          <w:rFonts w:ascii="Times" w:hAnsi="Times" w:cs="Calibri"/>
          <w:i/>
          <w:color w:val="000000" w:themeColor="text1"/>
        </w:rPr>
        <w:t xml:space="preserve">(P3, Clinical Psychologist). </w:t>
      </w:r>
    </w:p>
    <w:p w14:paraId="1308B787" w14:textId="77777777" w:rsidR="006A6727" w:rsidRPr="009C13EE" w:rsidRDefault="006A6727" w:rsidP="006A6727">
      <w:pPr>
        <w:spacing w:line="480" w:lineRule="auto"/>
        <w:ind w:left="567" w:right="567"/>
        <w:jc w:val="both"/>
        <w:rPr>
          <w:rFonts w:ascii="Times" w:hAnsi="Times" w:cs="Calibri"/>
          <w:i/>
          <w:color w:val="000000" w:themeColor="text1"/>
        </w:rPr>
      </w:pPr>
    </w:p>
    <w:p w14:paraId="50757EF3" w14:textId="5B0534E9" w:rsidR="006A6727" w:rsidRPr="009C13EE" w:rsidRDefault="006A6727" w:rsidP="006A6727">
      <w:pPr>
        <w:spacing w:line="480" w:lineRule="auto"/>
        <w:jc w:val="both"/>
        <w:rPr>
          <w:rFonts w:ascii="Times" w:hAnsi="Times"/>
        </w:rPr>
      </w:pPr>
      <w:r w:rsidRPr="009C13EE">
        <w:rPr>
          <w:rFonts w:ascii="Times" w:hAnsi="Times"/>
        </w:rPr>
        <w:t>Some participants described</w:t>
      </w:r>
      <w:r>
        <w:rPr>
          <w:rFonts w:ascii="Times" w:hAnsi="Times"/>
        </w:rPr>
        <w:t xml:space="preserve"> not fully understanding the mechanisms underpinning EMDR.</w:t>
      </w:r>
      <w:r w:rsidRPr="009C13EE">
        <w:rPr>
          <w:rFonts w:ascii="Times" w:hAnsi="Times"/>
        </w:rPr>
        <w:t xml:space="preserve"> Currently there is not a well-developed evidence base for EMDR and psychosis</w:t>
      </w:r>
      <w:r>
        <w:rPr>
          <w:rFonts w:ascii="Times" w:hAnsi="Times"/>
        </w:rPr>
        <w:t>, which</w:t>
      </w:r>
      <w:r w:rsidRPr="009C13EE">
        <w:rPr>
          <w:rFonts w:ascii="Times" w:hAnsi="Times"/>
        </w:rPr>
        <w:t xml:space="preserve"> le</w:t>
      </w:r>
      <w:r w:rsidR="0099143C">
        <w:rPr>
          <w:rFonts w:ascii="Times" w:hAnsi="Times"/>
        </w:rPr>
        <w:t>d</w:t>
      </w:r>
      <w:r w:rsidRPr="009C13EE">
        <w:rPr>
          <w:rFonts w:ascii="Times" w:hAnsi="Times"/>
        </w:rPr>
        <w:t xml:space="preserve"> to concerns over</w:t>
      </w:r>
      <w:r>
        <w:rPr>
          <w:rFonts w:ascii="Times" w:hAnsi="Times"/>
        </w:rPr>
        <w:t xml:space="preserve"> its safety </w:t>
      </w:r>
      <w:r w:rsidRPr="009C13EE">
        <w:rPr>
          <w:rFonts w:ascii="Times" w:hAnsi="Times"/>
        </w:rPr>
        <w:t xml:space="preserve">relative to other </w:t>
      </w:r>
      <w:r>
        <w:rPr>
          <w:rFonts w:ascii="Times" w:hAnsi="Times"/>
        </w:rPr>
        <w:t>interventions</w:t>
      </w:r>
      <w:r w:rsidRPr="009C13EE">
        <w:rPr>
          <w:rFonts w:ascii="Times" w:hAnsi="Times"/>
        </w:rPr>
        <w:t xml:space="preserve">: </w:t>
      </w:r>
    </w:p>
    <w:p w14:paraId="46940000" w14:textId="77777777" w:rsidR="006A6727" w:rsidRPr="009C13EE" w:rsidRDefault="006A6727" w:rsidP="006A6727">
      <w:pPr>
        <w:spacing w:line="480" w:lineRule="auto"/>
        <w:ind w:left="567" w:right="567"/>
        <w:jc w:val="both"/>
        <w:rPr>
          <w:rFonts w:ascii="Times" w:hAnsi="Times" w:cs="Calibri"/>
          <w:i/>
          <w:color w:val="000000" w:themeColor="text1"/>
        </w:rPr>
      </w:pPr>
    </w:p>
    <w:p w14:paraId="36D0E408" w14:textId="43D763F3" w:rsidR="006A6727" w:rsidRPr="009C13EE" w:rsidRDefault="006A6727" w:rsidP="006A6727">
      <w:pPr>
        <w:spacing w:line="480" w:lineRule="auto"/>
        <w:ind w:left="567"/>
        <w:jc w:val="both"/>
        <w:rPr>
          <w:i/>
        </w:rPr>
      </w:pPr>
      <w:r w:rsidRPr="009C13EE">
        <w:rPr>
          <w:i/>
        </w:rPr>
        <w:t xml:space="preserve">“What happens if EMDR goes wrong? </w:t>
      </w:r>
      <w:r>
        <w:rPr>
          <w:i/>
        </w:rPr>
        <w:t>W</w:t>
      </w:r>
      <w:r w:rsidRPr="009C13EE">
        <w:rPr>
          <w:i/>
        </w:rPr>
        <w:t>hat would wrong look like? There’s a lot more unknowns. Whereas if someone suddenly destabilises in another form of therapy, oh that’s because</w:t>
      </w:r>
      <w:r w:rsidR="006E6322">
        <w:rPr>
          <w:i/>
        </w:rPr>
        <w:t xml:space="preserve"> of</w:t>
      </w:r>
      <w:r w:rsidRPr="009C13EE">
        <w:rPr>
          <w:i/>
        </w:rPr>
        <w:t xml:space="preserve"> X and Y.” (P13, Senior Clinical Psychologist).</w:t>
      </w:r>
    </w:p>
    <w:p w14:paraId="06C8CD31" w14:textId="77777777" w:rsidR="006A6727" w:rsidRPr="009C13EE" w:rsidRDefault="006A6727" w:rsidP="006A6727">
      <w:pPr>
        <w:spacing w:line="480" w:lineRule="auto"/>
        <w:rPr>
          <w:rFonts w:ascii="Times" w:hAnsi="Times"/>
        </w:rPr>
      </w:pPr>
    </w:p>
    <w:p w14:paraId="607492D0" w14:textId="0528C8F6" w:rsidR="006A6727" w:rsidRPr="009C13EE" w:rsidRDefault="006A6727" w:rsidP="006A6727">
      <w:pPr>
        <w:spacing w:line="480" w:lineRule="auto"/>
        <w:rPr>
          <w:rFonts w:ascii="Times" w:hAnsi="Times"/>
        </w:rPr>
      </w:pPr>
      <w:r w:rsidRPr="009C13EE">
        <w:rPr>
          <w:rFonts w:ascii="Times" w:hAnsi="Times"/>
        </w:rPr>
        <w:t>Confidence was related to both having experience in working with psychosis</w:t>
      </w:r>
      <w:r>
        <w:rPr>
          <w:rFonts w:ascii="Times" w:hAnsi="Times"/>
        </w:rPr>
        <w:t xml:space="preserve"> and</w:t>
      </w:r>
      <w:r w:rsidRPr="009C13EE">
        <w:rPr>
          <w:rFonts w:ascii="Times" w:hAnsi="Times"/>
        </w:rPr>
        <w:t xml:space="preserve"> the intervention. </w:t>
      </w:r>
      <w:r>
        <w:rPr>
          <w:rFonts w:ascii="Times" w:hAnsi="Times"/>
        </w:rPr>
        <w:t xml:space="preserve">More </w:t>
      </w:r>
      <w:r w:rsidRPr="009C13EE">
        <w:rPr>
          <w:rFonts w:ascii="Times" w:hAnsi="Times"/>
        </w:rPr>
        <w:t>experience with psychosis</w:t>
      </w:r>
      <w:r>
        <w:rPr>
          <w:rFonts w:ascii="Times" w:hAnsi="Times"/>
        </w:rPr>
        <w:t xml:space="preserve"> led to </w:t>
      </w:r>
      <w:r w:rsidRPr="009C13EE">
        <w:rPr>
          <w:rFonts w:ascii="Times" w:hAnsi="Times"/>
        </w:rPr>
        <w:t>greater confidence in EMDR:</w:t>
      </w:r>
    </w:p>
    <w:p w14:paraId="7331105F" w14:textId="77777777" w:rsidR="006A6727" w:rsidRPr="009C13EE" w:rsidRDefault="006A6727" w:rsidP="006A6727">
      <w:pPr>
        <w:spacing w:line="480" w:lineRule="auto"/>
        <w:rPr>
          <w:rFonts w:ascii="Times" w:hAnsi="Times"/>
        </w:rPr>
      </w:pPr>
    </w:p>
    <w:p w14:paraId="3C4E1269" w14:textId="3D14A574" w:rsidR="006A6727" w:rsidRPr="007F305B" w:rsidRDefault="006A6727" w:rsidP="007F305B">
      <w:pPr>
        <w:spacing w:line="480" w:lineRule="auto"/>
        <w:ind w:left="567"/>
        <w:jc w:val="both"/>
        <w:rPr>
          <w:i/>
        </w:rPr>
      </w:pPr>
      <w:r w:rsidRPr="009C13EE">
        <w:rPr>
          <w:rFonts w:ascii="Times" w:hAnsi="Times"/>
          <w:i/>
        </w:rPr>
        <w:t>“I think those practitioners, yeah, terrified of people with psychosis having a relapse</w:t>
      </w:r>
      <w:r>
        <w:rPr>
          <w:rFonts w:ascii="Times" w:hAnsi="Times"/>
          <w:i/>
        </w:rPr>
        <w:t>. W</w:t>
      </w:r>
      <w:r w:rsidRPr="009C13EE">
        <w:rPr>
          <w:rFonts w:ascii="Times" w:hAnsi="Times"/>
          <w:i/>
        </w:rPr>
        <w:t xml:space="preserve">e are much more </w:t>
      </w:r>
      <w:r w:rsidRPr="009C13EE">
        <w:rPr>
          <w:i/>
        </w:rPr>
        <w:t>casual about it because our client’s relapse, it happens all the time. If we weren’t going to do anything because we’re scared of somebody relapsing, we would never do anything</w:t>
      </w:r>
      <w:r w:rsidRPr="009C13EE">
        <w:rPr>
          <w:rFonts w:ascii="Times" w:hAnsi="Times"/>
          <w:i/>
        </w:rPr>
        <w:t>”. (P4, Senior Clinical Psychologist).</w:t>
      </w:r>
    </w:p>
    <w:p w14:paraId="1A251067" w14:textId="77777777" w:rsidR="006A6727" w:rsidRPr="009C13EE" w:rsidRDefault="006A6727" w:rsidP="006A6727">
      <w:pPr>
        <w:spacing w:line="480" w:lineRule="auto"/>
        <w:jc w:val="both"/>
        <w:rPr>
          <w:rFonts w:ascii="Times" w:hAnsi="Times" w:cs="Calibri"/>
          <w:i/>
        </w:rPr>
      </w:pPr>
    </w:p>
    <w:p w14:paraId="1AF2F31F" w14:textId="4A6782B1" w:rsidR="006A6727" w:rsidRPr="009C13EE" w:rsidRDefault="0099143C" w:rsidP="006A6727">
      <w:pPr>
        <w:spacing w:line="480" w:lineRule="auto"/>
        <w:jc w:val="both"/>
        <w:rPr>
          <w:rFonts w:ascii="Times" w:hAnsi="Times" w:cs="Calibri"/>
        </w:rPr>
      </w:pPr>
      <w:r>
        <w:rPr>
          <w:rFonts w:ascii="Times" w:hAnsi="Times" w:cs="Calibri"/>
        </w:rPr>
        <w:t>L</w:t>
      </w:r>
      <w:r w:rsidR="006A6727" w:rsidRPr="009C13EE">
        <w:rPr>
          <w:rFonts w:ascii="Times" w:hAnsi="Times" w:cs="Calibri"/>
        </w:rPr>
        <w:t xml:space="preserve">ess confidence with the population was a barrier to EMDR being implemented. </w:t>
      </w:r>
      <w:r w:rsidR="006A6727">
        <w:rPr>
          <w:rFonts w:ascii="Times" w:hAnsi="Times" w:cs="Calibri"/>
        </w:rPr>
        <w:t xml:space="preserve"> Some participants viewed this as </w:t>
      </w:r>
      <w:r w:rsidR="006A6727" w:rsidRPr="009C13EE">
        <w:rPr>
          <w:rFonts w:ascii="Times" w:hAnsi="Times" w:cs="Calibri"/>
        </w:rPr>
        <w:t>problematic because th</w:t>
      </w:r>
      <w:r w:rsidR="006A6727">
        <w:rPr>
          <w:rFonts w:ascii="Times" w:hAnsi="Times" w:cs="Calibri"/>
        </w:rPr>
        <w:t>ey believed the</w:t>
      </w:r>
      <w:r w:rsidR="006A6727" w:rsidRPr="009C13EE">
        <w:rPr>
          <w:rFonts w:ascii="Times" w:hAnsi="Times" w:cs="Calibri"/>
        </w:rPr>
        <w:t xml:space="preserve"> intervention might be of use</w:t>
      </w:r>
      <w:r w:rsidR="006A6727">
        <w:rPr>
          <w:rFonts w:ascii="Times" w:hAnsi="Times" w:cs="Calibri"/>
        </w:rPr>
        <w:t xml:space="preserve"> in</w:t>
      </w:r>
      <w:r w:rsidR="006A6727" w:rsidRPr="009C13EE">
        <w:rPr>
          <w:rFonts w:ascii="Times" w:hAnsi="Times" w:cs="Calibri"/>
        </w:rPr>
        <w:t xml:space="preserve"> helping clients, with concerns over risk and safety being </w:t>
      </w:r>
      <w:r w:rsidR="004B7EF6">
        <w:rPr>
          <w:rFonts w:ascii="Times" w:hAnsi="Times" w:cs="Calibri"/>
        </w:rPr>
        <w:t>misplaced</w:t>
      </w:r>
      <w:r w:rsidR="006A6727" w:rsidRPr="009C13EE">
        <w:rPr>
          <w:rFonts w:ascii="Times" w:hAnsi="Times" w:cs="Calibri"/>
        </w:rPr>
        <w:t>:</w:t>
      </w:r>
    </w:p>
    <w:p w14:paraId="7565AC79" w14:textId="77777777" w:rsidR="006A6727" w:rsidRDefault="006A6727" w:rsidP="006A6727">
      <w:pPr>
        <w:spacing w:line="480" w:lineRule="auto"/>
        <w:jc w:val="both"/>
        <w:rPr>
          <w:rFonts w:ascii="Times" w:hAnsi="Times"/>
          <w:i/>
        </w:rPr>
      </w:pPr>
    </w:p>
    <w:p w14:paraId="58969158" w14:textId="77777777" w:rsidR="006A6727" w:rsidRPr="009C13EE" w:rsidRDefault="006A6727" w:rsidP="006A6727">
      <w:pPr>
        <w:spacing w:line="480" w:lineRule="auto"/>
        <w:ind w:left="567"/>
        <w:jc w:val="both"/>
        <w:rPr>
          <w:rFonts w:ascii="Times" w:hAnsi="Times"/>
          <w:i/>
        </w:rPr>
      </w:pPr>
      <w:r>
        <w:rPr>
          <w:rFonts w:ascii="Times" w:hAnsi="Times"/>
          <w:i/>
        </w:rPr>
        <w:t>“T</w:t>
      </w:r>
      <w:r w:rsidRPr="009C13EE">
        <w:rPr>
          <w:rFonts w:ascii="Times" w:hAnsi="Times"/>
          <w:i/>
        </w:rPr>
        <w:t>he reluctance to go over this is with professionals involved in their care because of again previously misunderstood risk.” (P20, EMDR Consultant &amp; CBT Therapist)</w:t>
      </w:r>
    </w:p>
    <w:p w14:paraId="2352D2AF" w14:textId="77777777" w:rsidR="006A6727" w:rsidRPr="009C13EE" w:rsidRDefault="006A6727" w:rsidP="006A6727">
      <w:pPr>
        <w:spacing w:line="480" w:lineRule="auto"/>
        <w:jc w:val="both"/>
        <w:rPr>
          <w:rFonts w:ascii="Times" w:hAnsi="Times" w:cs="Calibri"/>
          <w:i/>
        </w:rPr>
      </w:pPr>
    </w:p>
    <w:p w14:paraId="3B6944C3" w14:textId="77777777" w:rsidR="006A6727" w:rsidRPr="009C4919" w:rsidRDefault="006A6727" w:rsidP="006A6727">
      <w:pPr>
        <w:pStyle w:val="Heading3"/>
        <w:spacing w:line="480" w:lineRule="auto"/>
        <w:rPr>
          <w:rFonts w:ascii="Times" w:hAnsi="Times"/>
          <w:b/>
          <w:i/>
          <w:color w:val="000000" w:themeColor="text1"/>
        </w:rPr>
      </w:pPr>
      <w:bookmarkStart w:id="131" w:name="_Toc56782771"/>
      <w:bookmarkStart w:id="132" w:name="_Toc56782847"/>
      <w:bookmarkStart w:id="133" w:name="_Toc56782885"/>
      <w:bookmarkStart w:id="134" w:name="_Toc56783028"/>
      <w:bookmarkStart w:id="135" w:name="_Toc56783248"/>
      <w:bookmarkStart w:id="136" w:name="_Toc56783317"/>
      <w:bookmarkStart w:id="137" w:name="_Toc56783627"/>
      <w:bookmarkStart w:id="138" w:name="_Toc56784315"/>
      <w:bookmarkStart w:id="139" w:name="_Toc56785410"/>
      <w:r w:rsidRPr="009C4919">
        <w:rPr>
          <w:rFonts w:ascii="Times" w:hAnsi="Times"/>
          <w:b/>
          <w:i/>
          <w:color w:val="000000" w:themeColor="text1"/>
        </w:rPr>
        <w:t>1.2: Conceptualising the problem</w:t>
      </w:r>
      <w:bookmarkEnd w:id="131"/>
      <w:bookmarkEnd w:id="132"/>
      <w:bookmarkEnd w:id="133"/>
      <w:bookmarkEnd w:id="134"/>
      <w:bookmarkEnd w:id="135"/>
      <w:bookmarkEnd w:id="136"/>
      <w:bookmarkEnd w:id="137"/>
      <w:bookmarkEnd w:id="138"/>
      <w:bookmarkEnd w:id="139"/>
    </w:p>
    <w:p w14:paraId="507FC7BA" w14:textId="77777777" w:rsidR="006A6727" w:rsidRPr="009C13EE" w:rsidRDefault="006A6727" w:rsidP="006A6727">
      <w:pPr>
        <w:spacing w:line="480" w:lineRule="auto"/>
        <w:rPr>
          <w:rFonts w:ascii="Times" w:hAnsi="Times"/>
          <w:color w:val="000000" w:themeColor="text1"/>
        </w:rPr>
      </w:pPr>
    </w:p>
    <w:p w14:paraId="511E1112" w14:textId="4F3045E2"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Therapists indicated their understanding and knowledge</w:t>
      </w:r>
      <w:r>
        <w:rPr>
          <w:rFonts w:ascii="Times" w:hAnsi="Times"/>
          <w:color w:val="000000" w:themeColor="text1"/>
        </w:rPr>
        <w:t xml:space="preserve"> </w:t>
      </w:r>
      <w:r w:rsidRPr="009C13EE">
        <w:rPr>
          <w:rFonts w:ascii="Times" w:hAnsi="Times"/>
          <w:color w:val="000000" w:themeColor="text1"/>
        </w:rPr>
        <w:t xml:space="preserve">helped when conceptualising individuals’ presenting problems. </w:t>
      </w:r>
      <w:r>
        <w:rPr>
          <w:rFonts w:ascii="Times" w:hAnsi="Times"/>
          <w:color w:val="000000" w:themeColor="text1"/>
        </w:rPr>
        <w:t>This</w:t>
      </w:r>
      <w:r w:rsidRPr="009C13EE">
        <w:rPr>
          <w:rFonts w:ascii="Times" w:hAnsi="Times"/>
          <w:color w:val="000000" w:themeColor="text1"/>
        </w:rPr>
        <w:t xml:space="preserve"> enabled them to see the relevance of EMDR, providing confidence that the intervention would be of use. Interestingly,</w:t>
      </w:r>
      <w:r>
        <w:rPr>
          <w:rFonts w:ascii="Times" w:hAnsi="Times"/>
          <w:color w:val="000000" w:themeColor="text1"/>
        </w:rPr>
        <w:t xml:space="preserve"> some felt that </w:t>
      </w:r>
      <w:r w:rsidRPr="009C13EE">
        <w:rPr>
          <w:rFonts w:ascii="Times" w:hAnsi="Times"/>
          <w:color w:val="000000" w:themeColor="text1"/>
        </w:rPr>
        <w:t>the wider</w:t>
      </w:r>
      <w:r>
        <w:rPr>
          <w:rFonts w:ascii="Times" w:hAnsi="Times"/>
          <w:color w:val="000000" w:themeColor="text1"/>
        </w:rPr>
        <w:t xml:space="preserve"> therapist</w:t>
      </w:r>
      <w:r w:rsidRPr="009C13EE">
        <w:rPr>
          <w:rFonts w:ascii="Times" w:hAnsi="Times"/>
          <w:color w:val="000000" w:themeColor="text1"/>
        </w:rPr>
        <w:t xml:space="preserve"> community</w:t>
      </w:r>
      <w:r>
        <w:rPr>
          <w:rFonts w:ascii="Times" w:hAnsi="Times"/>
          <w:color w:val="000000" w:themeColor="text1"/>
        </w:rPr>
        <w:t xml:space="preserve"> </w:t>
      </w:r>
      <w:r w:rsidRPr="009C13EE">
        <w:rPr>
          <w:rFonts w:ascii="Times" w:hAnsi="Times"/>
          <w:color w:val="000000" w:themeColor="text1"/>
        </w:rPr>
        <w:t xml:space="preserve">might be unaware of the applicability of EMDR </w:t>
      </w:r>
      <w:r w:rsidR="00C00D15">
        <w:rPr>
          <w:rFonts w:ascii="Times" w:hAnsi="Times"/>
          <w:color w:val="000000" w:themeColor="text1"/>
        </w:rPr>
        <w:t>for</w:t>
      </w:r>
      <w:r w:rsidR="002B6EAD">
        <w:rPr>
          <w:rFonts w:ascii="Times" w:hAnsi="Times"/>
          <w:color w:val="000000" w:themeColor="text1"/>
        </w:rPr>
        <w:t xml:space="preserve"> this population</w:t>
      </w:r>
      <w:r w:rsidRPr="009C13EE">
        <w:rPr>
          <w:rFonts w:ascii="Times" w:hAnsi="Times"/>
          <w:color w:val="000000" w:themeColor="text1"/>
        </w:rPr>
        <w:t xml:space="preserve">: </w:t>
      </w:r>
    </w:p>
    <w:p w14:paraId="0981CBF7" w14:textId="77777777" w:rsidR="006A6727" w:rsidRPr="009C13EE" w:rsidRDefault="006A6727" w:rsidP="006A6727">
      <w:pPr>
        <w:spacing w:line="480" w:lineRule="auto"/>
        <w:jc w:val="both"/>
        <w:rPr>
          <w:rFonts w:ascii="Times" w:hAnsi="Times"/>
          <w:color w:val="000000" w:themeColor="text1"/>
        </w:rPr>
      </w:pPr>
    </w:p>
    <w:p w14:paraId="537A6FD6" w14:textId="3773C33A" w:rsidR="006A6727" w:rsidRDefault="006A6727" w:rsidP="006A6727">
      <w:pPr>
        <w:spacing w:line="480" w:lineRule="auto"/>
        <w:ind w:left="567"/>
        <w:jc w:val="both"/>
        <w:rPr>
          <w:rFonts w:ascii="Times" w:hAnsi="Times"/>
          <w:i/>
          <w:color w:val="000000" w:themeColor="text1"/>
        </w:rPr>
      </w:pPr>
      <w:r w:rsidRPr="009C13EE">
        <w:rPr>
          <w:rFonts w:ascii="Times" w:hAnsi="Times"/>
          <w:i/>
          <w:color w:val="000000" w:themeColor="text1"/>
        </w:rPr>
        <w:t>“</w:t>
      </w:r>
      <w:r>
        <w:rPr>
          <w:rFonts w:ascii="Times" w:hAnsi="Times"/>
          <w:i/>
          <w:color w:val="000000" w:themeColor="text1"/>
        </w:rPr>
        <w:t>O</w:t>
      </w:r>
      <w:r w:rsidRPr="009C13EE">
        <w:rPr>
          <w:rFonts w:ascii="Times" w:hAnsi="Times"/>
          <w:i/>
          <w:color w:val="000000" w:themeColor="text1"/>
        </w:rPr>
        <w:t>n my first day of training in EMDR</w:t>
      </w:r>
      <w:r>
        <w:rPr>
          <w:rFonts w:ascii="Times" w:hAnsi="Times"/>
          <w:i/>
          <w:color w:val="000000" w:themeColor="text1"/>
        </w:rPr>
        <w:t>,</w:t>
      </w:r>
      <w:r w:rsidRPr="009C13EE">
        <w:rPr>
          <w:rFonts w:ascii="Times" w:hAnsi="Times"/>
          <w:i/>
          <w:color w:val="000000" w:themeColor="text1"/>
        </w:rPr>
        <w:t xml:space="preserve"> they were asking what do people think will be blocks in using EMDR and people were saying maybe learning disabilities</w:t>
      </w:r>
      <w:r>
        <w:rPr>
          <w:rFonts w:ascii="Times" w:hAnsi="Times"/>
          <w:i/>
          <w:color w:val="000000" w:themeColor="text1"/>
        </w:rPr>
        <w:t>,</w:t>
      </w:r>
      <w:r w:rsidRPr="009C13EE">
        <w:rPr>
          <w:rFonts w:ascii="Times" w:hAnsi="Times"/>
          <w:i/>
          <w:color w:val="000000" w:themeColor="text1"/>
        </w:rPr>
        <w:t xml:space="preserve"> or Autis</w:t>
      </w:r>
      <w:r>
        <w:rPr>
          <w:rFonts w:ascii="Times" w:hAnsi="Times"/>
          <w:i/>
          <w:color w:val="000000" w:themeColor="text1"/>
        </w:rPr>
        <w:t xml:space="preserve">m </w:t>
      </w:r>
      <w:r w:rsidRPr="009C13EE">
        <w:rPr>
          <w:rFonts w:ascii="Times" w:hAnsi="Times"/>
          <w:i/>
          <w:color w:val="000000" w:themeColor="text1"/>
        </w:rPr>
        <w:lastRenderedPageBreak/>
        <w:t>and somebody said psychosis</w:t>
      </w:r>
      <w:r>
        <w:rPr>
          <w:rFonts w:ascii="Times" w:hAnsi="Times"/>
          <w:i/>
          <w:color w:val="000000" w:themeColor="text1"/>
        </w:rPr>
        <w:t>..</w:t>
      </w:r>
      <w:r w:rsidRPr="009C13EE">
        <w:rPr>
          <w:rFonts w:ascii="Times" w:hAnsi="Times"/>
          <w:i/>
          <w:color w:val="000000" w:themeColor="text1"/>
        </w:rPr>
        <w:t xml:space="preserve">. </w:t>
      </w:r>
      <w:r>
        <w:rPr>
          <w:rFonts w:ascii="Times" w:hAnsi="Times"/>
          <w:i/>
          <w:color w:val="000000" w:themeColor="text1"/>
        </w:rPr>
        <w:t>P</w:t>
      </w:r>
      <w:r w:rsidRPr="009C13EE">
        <w:rPr>
          <w:rFonts w:ascii="Times" w:hAnsi="Times"/>
          <w:i/>
          <w:color w:val="000000" w:themeColor="text1"/>
        </w:rPr>
        <w:t>eople obviously think it is not for people with psychosis, whereas having worked in it for a little while, wow trauma is a massive issue in psychosis, for me they are indistinguishable almost.” (P15, Princip</w:t>
      </w:r>
      <w:r>
        <w:rPr>
          <w:rFonts w:ascii="Times" w:hAnsi="Times"/>
          <w:i/>
          <w:color w:val="000000" w:themeColor="text1"/>
        </w:rPr>
        <w:t>al</w:t>
      </w:r>
      <w:r w:rsidRPr="009C13EE">
        <w:rPr>
          <w:rFonts w:ascii="Times" w:hAnsi="Times"/>
          <w:i/>
          <w:color w:val="000000" w:themeColor="text1"/>
        </w:rPr>
        <w:t xml:space="preserve"> Clinical Psychologist)</w:t>
      </w:r>
    </w:p>
    <w:p w14:paraId="1B214BEC" w14:textId="77777777" w:rsidR="006A6727" w:rsidRPr="00B13845" w:rsidRDefault="006A6727" w:rsidP="006A6727">
      <w:pPr>
        <w:spacing w:line="480" w:lineRule="auto"/>
        <w:ind w:left="567"/>
        <w:jc w:val="both"/>
        <w:rPr>
          <w:rFonts w:ascii="Times" w:hAnsi="Times"/>
          <w:i/>
          <w:color w:val="000000" w:themeColor="text1"/>
        </w:rPr>
      </w:pPr>
    </w:p>
    <w:p w14:paraId="676A54C7" w14:textId="77777777" w:rsidR="006A6727" w:rsidRPr="009C13EE" w:rsidRDefault="006A6727" w:rsidP="006A6727">
      <w:pPr>
        <w:spacing w:line="480" w:lineRule="auto"/>
        <w:jc w:val="both"/>
        <w:rPr>
          <w:rFonts w:ascii="Times" w:hAnsi="Times"/>
          <w:color w:val="000000" w:themeColor="text1"/>
        </w:rPr>
      </w:pPr>
      <w:r>
        <w:rPr>
          <w:rFonts w:ascii="Times" w:hAnsi="Times"/>
          <w:color w:val="000000" w:themeColor="text1"/>
        </w:rPr>
        <w:t>M</w:t>
      </w:r>
      <w:r w:rsidRPr="009C13EE">
        <w:rPr>
          <w:rFonts w:ascii="Times" w:hAnsi="Times"/>
          <w:color w:val="000000" w:themeColor="text1"/>
        </w:rPr>
        <w:t xml:space="preserve">ultiple therapists </w:t>
      </w:r>
      <w:r>
        <w:rPr>
          <w:rFonts w:ascii="Times" w:hAnsi="Times"/>
          <w:color w:val="000000" w:themeColor="text1"/>
        </w:rPr>
        <w:t>expressed that</w:t>
      </w:r>
      <w:r w:rsidRPr="009C13EE">
        <w:rPr>
          <w:rFonts w:ascii="Times" w:hAnsi="Times"/>
          <w:color w:val="000000" w:themeColor="text1"/>
        </w:rPr>
        <w:t xml:space="preserve"> understanding trauma and its relationship to psychosis </w:t>
      </w:r>
      <w:r>
        <w:rPr>
          <w:rFonts w:ascii="Times" w:hAnsi="Times"/>
          <w:color w:val="000000" w:themeColor="text1"/>
        </w:rPr>
        <w:t>i</w:t>
      </w:r>
      <w:r w:rsidRPr="009C13EE">
        <w:rPr>
          <w:rFonts w:ascii="Times" w:hAnsi="Times"/>
          <w:color w:val="000000" w:themeColor="text1"/>
        </w:rPr>
        <w:t xml:space="preserve">s highly important. </w:t>
      </w:r>
      <w:r>
        <w:rPr>
          <w:rFonts w:ascii="Times" w:hAnsi="Times"/>
          <w:color w:val="000000" w:themeColor="text1"/>
        </w:rPr>
        <w:t>They explained</w:t>
      </w:r>
      <w:r w:rsidRPr="009C13EE">
        <w:rPr>
          <w:rFonts w:ascii="Times" w:hAnsi="Times"/>
          <w:color w:val="000000" w:themeColor="text1"/>
        </w:rPr>
        <w:t xml:space="preserve"> that it could be beneficial to communicate aspects of the formulation to both colleagues and service users</w:t>
      </w:r>
      <w:r>
        <w:rPr>
          <w:rFonts w:ascii="Times" w:hAnsi="Times"/>
          <w:color w:val="000000" w:themeColor="text1"/>
        </w:rPr>
        <w:t xml:space="preserve"> in order</w:t>
      </w:r>
      <w:r w:rsidRPr="009C13EE">
        <w:rPr>
          <w:rFonts w:ascii="Times" w:hAnsi="Times"/>
          <w:color w:val="000000" w:themeColor="text1"/>
        </w:rPr>
        <w:t xml:space="preserve"> </w:t>
      </w:r>
      <w:r>
        <w:rPr>
          <w:rFonts w:ascii="Times" w:hAnsi="Times"/>
          <w:color w:val="000000" w:themeColor="text1"/>
        </w:rPr>
        <w:t xml:space="preserve">to </w:t>
      </w:r>
      <w:r w:rsidRPr="009C13EE">
        <w:rPr>
          <w:rFonts w:ascii="Times" w:hAnsi="Times"/>
          <w:color w:val="000000" w:themeColor="text1"/>
        </w:rPr>
        <w:t>demonstrat</w:t>
      </w:r>
      <w:r>
        <w:rPr>
          <w:rFonts w:ascii="Times" w:hAnsi="Times"/>
          <w:color w:val="000000" w:themeColor="text1"/>
        </w:rPr>
        <w:t>e</w:t>
      </w:r>
      <w:r w:rsidRPr="009C13EE">
        <w:rPr>
          <w:rFonts w:ascii="Times" w:hAnsi="Times"/>
          <w:color w:val="000000" w:themeColor="text1"/>
        </w:rPr>
        <w:t xml:space="preserve"> the usefulness of EMDR:</w:t>
      </w:r>
    </w:p>
    <w:p w14:paraId="75435166" w14:textId="77777777" w:rsidR="006A6727" w:rsidRPr="009C13EE" w:rsidRDefault="006A6727" w:rsidP="006A6727">
      <w:pPr>
        <w:spacing w:line="480" w:lineRule="auto"/>
        <w:jc w:val="both"/>
        <w:rPr>
          <w:rFonts w:ascii="Times" w:hAnsi="Times"/>
          <w:i/>
          <w:color w:val="000000" w:themeColor="text1"/>
        </w:rPr>
      </w:pPr>
    </w:p>
    <w:p w14:paraId="3296A09B" w14:textId="2ECD3AB9" w:rsidR="006A6727" w:rsidRDefault="006A6727" w:rsidP="006A6727">
      <w:pPr>
        <w:spacing w:line="480" w:lineRule="auto"/>
        <w:ind w:left="567"/>
        <w:jc w:val="both"/>
        <w:rPr>
          <w:i/>
        </w:rPr>
      </w:pPr>
      <w:r w:rsidRPr="009C13EE">
        <w:rPr>
          <w:rFonts w:ascii="Times" w:hAnsi="Times"/>
          <w:i/>
          <w:color w:val="000000" w:themeColor="text1"/>
        </w:rPr>
        <w:t>“</w:t>
      </w:r>
      <w:r>
        <w:rPr>
          <w:i/>
        </w:rPr>
        <w:t>U</w:t>
      </w:r>
      <w:r w:rsidRPr="009C13EE">
        <w:rPr>
          <w:i/>
        </w:rPr>
        <w:t>nderstanding of trauma as being very key in many peoples experience is really important</w:t>
      </w:r>
      <w:r>
        <w:rPr>
          <w:i/>
        </w:rPr>
        <w:t xml:space="preserve">, </w:t>
      </w:r>
      <w:r w:rsidRPr="009C13EE">
        <w:rPr>
          <w:i/>
        </w:rPr>
        <w:t xml:space="preserve">that understanding and narrative is shared with people </w:t>
      </w:r>
      <w:r w:rsidR="00987161">
        <w:rPr>
          <w:i/>
        </w:rPr>
        <w:t>in</w:t>
      </w:r>
      <w:r w:rsidRPr="009C13EE">
        <w:rPr>
          <w:i/>
        </w:rPr>
        <w:t xml:space="preserve"> our service. </w:t>
      </w:r>
      <w:r w:rsidR="00987161">
        <w:rPr>
          <w:i/>
        </w:rPr>
        <w:t>F</w:t>
      </w:r>
      <w:r>
        <w:rPr>
          <w:i/>
        </w:rPr>
        <w:t>or</w:t>
      </w:r>
      <w:r w:rsidRPr="009C13EE">
        <w:rPr>
          <w:i/>
        </w:rPr>
        <w:t xml:space="preserve"> the service users themselves</w:t>
      </w:r>
      <w:r>
        <w:rPr>
          <w:i/>
        </w:rPr>
        <w:t>,</w:t>
      </w:r>
      <w:r w:rsidRPr="009C13EE">
        <w:rPr>
          <w:i/>
        </w:rPr>
        <w:t xml:space="preserve"> that general formulation of trauma in psychosis being related is very helpful” (P18, Princip</w:t>
      </w:r>
      <w:r>
        <w:rPr>
          <w:i/>
        </w:rPr>
        <w:t>al</w:t>
      </w:r>
      <w:r w:rsidRPr="009C13EE">
        <w:rPr>
          <w:i/>
        </w:rPr>
        <w:t xml:space="preserve"> Counselling Psychologist).</w:t>
      </w:r>
    </w:p>
    <w:p w14:paraId="426E4D67" w14:textId="77777777" w:rsidR="00C615C9" w:rsidRDefault="00C615C9" w:rsidP="006A6727">
      <w:pPr>
        <w:spacing w:line="480" w:lineRule="auto"/>
        <w:ind w:left="567"/>
        <w:jc w:val="both"/>
        <w:rPr>
          <w:i/>
        </w:rPr>
      </w:pPr>
    </w:p>
    <w:p w14:paraId="15C95CB1" w14:textId="1E76149A" w:rsidR="00803205" w:rsidRDefault="00C615C9" w:rsidP="00803205">
      <w:pPr>
        <w:spacing w:line="480" w:lineRule="auto"/>
        <w:jc w:val="both"/>
        <w:rPr>
          <w:color w:val="000000" w:themeColor="text1"/>
        </w:rPr>
      </w:pPr>
      <w:r w:rsidRPr="00803205">
        <w:rPr>
          <w:color w:val="000000" w:themeColor="text1"/>
        </w:rPr>
        <w:t>Therapists</w:t>
      </w:r>
      <w:r w:rsidR="00803205">
        <w:rPr>
          <w:color w:val="000000" w:themeColor="text1"/>
        </w:rPr>
        <w:t xml:space="preserve"> often said they would</w:t>
      </w:r>
      <w:r w:rsidRPr="00803205">
        <w:rPr>
          <w:color w:val="000000" w:themeColor="text1"/>
        </w:rPr>
        <w:t xml:space="preserve"> </w:t>
      </w:r>
      <w:r w:rsidR="00803205" w:rsidRPr="00803205">
        <w:rPr>
          <w:color w:val="000000" w:themeColor="text1"/>
        </w:rPr>
        <w:t>dr</w:t>
      </w:r>
      <w:r w:rsidR="00803205">
        <w:rPr>
          <w:color w:val="000000" w:themeColor="text1"/>
        </w:rPr>
        <w:t>aw</w:t>
      </w:r>
      <w:r w:rsidR="00803205" w:rsidRPr="00803205">
        <w:rPr>
          <w:color w:val="000000" w:themeColor="text1"/>
        </w:rPr>
        <w:t xml:space="preserve"> on</w:t>
      </w:r>
      <w:r w:rsidRPr="00803205">
        <w:rPr>
          <w:color w:val="000000" w:themeColor="text1"/>
        </w:rPr>
        <w:t xml:space="preserve"> knowledge and understanding of </w:t>
      </w:r>
      <w:r w:rsidR="00803205" w:rsidRPr="00803205">
        <w:rPr>
          <w:color w:val="000000" w:themeColor="text1"/>
        </w:rPr>
        <w:t xml:space="preserve">trauma, dissociation and psychosis when building a formulation of </w:t>
      </w:r>
      <w:r w:rsidR="00803205">
        <w:rPr>
          <w:color w:val="000000" w:themeColor="text1"/>
        </w:rPr>
        <w:t xml:space="preserve">the </w:t>
      </w:r>
      <w:r w:rsidR="00803205" w:rsidRPr="00803205">
        <w:rPr>
          <w:color w:val="000000" w:themeColor="text1"/>
        </w:rPr>
        <w:t>individuals presenting difficulties and this informed the relevance of EMDR:</w:t>
      </w:r>
    </w:p>
    <w:p w14:paraId="33012BA4" w14:textId="4EF4084C" w:rsidR="00BF2F3E" w:rsidRPr="00A7499A" w:rsidRDefault="00BF2F3E" w:rsidP="00803205">
      <w:pPr>
        <w:spacing w:line="480" w:lineRule="auto"/>
        <w:jc w:val="both"/>
        <w:rPr>
          <w:i/>
          <w:color w:val="000000" w:themeColor="text1"/>
        </w:rPr>
      </w:pPr>
    </w:p>
    <w:p w14:paraId="02EF1DA9" w14:textId="7E653D7C" w:rsidR="00BF2F3E" w:rsidRPr="00A7499A" w:rsidRDefault="00A7499A" w:rsidP="00A7499A">
      <w:pPr>
        <w:spacing w:line="480" w:lineRule="auto"/>
        <w:ind w:left="567"/>
        <w:jc w:val="both"/>
        <w:rPr>
          <w:i/>
          <w:color w:val="000000" w:themeColor="text1"/>
        </w:rPr>
      </w:pPr>
      <w:r w:rsidRPr="00A7499A">
        <w:rPr>
          <w:i/>
          <w:color w:val="000000" w:themeColor="text1"/>
        </w:rPr>
        <w:t>“</w:t>
      </w:r>
      <w:r w:rsidR="005D404D" w:rsidRPr="00A7499A">
        <w:rPr>
          <w:i/>
          <w:color w:val="000000" w:themeColor="text1"/>
        </w:rPr>
        <w:t>We know</w:t>
      </w:r>
      <w:r w:rsidRPr="00A7499A">
        <w:rPr>
          <w:i/>
          <w:color w:val="000000" w:themeColor="text1"/>
        </w:rPr>
        <w:t xml:space="preserve"> about the</w:t>
      </w:r>
      <w:r w:rsidR="005D404D" w:rsidRPr="00A7499A">
        <w:rPr>
          <w:i/>
          <w:color w:val="000000" w:themeColor="text1"/>
        </w:rPr>
        <w:t xml:space="preserve"> incidents of trauma people with psychosis experience</w:t>
      </w:r>
      <w:r w:rsidRPr="00A7499A">
        <w:rPr>
          <w:i/>
          <w:color w:val="000000" w:themeColor="text1"/>
        </w:rPr>
        <w:t>, t</w:t>
      </w:r>
      <w:r w:rsidR="005D404D" w:rsidRPr="00A7499A">
        <w:rPr>
          <w:i/>
          <w:color w:val="000000" w:themeColor="text1"/>
        </w:rPr>
        <w:t xml:space="preserve">he higher rates of sexual abuse </w:t>
      </w:r>
      <w:r w:rsidRPr="00A7499A">
        <w:rPr>
          <w:i/>
          <w:color w:val="000000" w:themeColor="text1"/>
        </w:rPr>
        <w:t>etc</w:t>
      </w:r>
      <w:r w:rsidR="005D404D" w:rsidRPr="00A7499A">
        <w:rPr>
          <w:i/>
          <w:color w:val="000000" w:themeColor="text1"/>
        </w:rPr>
        <w:t>. You have to draw quite widely on the literature on dissociation</w:t>
      </w:r>
      <w:r w:rsidRPr="00A7499A">
        <w:rPr>
          <w:i/>
          <w:color w:val="000000" w:themeColor="text1"/>
        </w:rPr>
        <w:t>”</w:t>
      </w:r>
      <w:r w:rsidR="00FB1754">
        <w:rPr>
          <w:i/>
          <w:color w:val="000000" w:themeColor="text1"/>
        </w:rPr>
        <w:t xml:space="preserve"> (P2, Clinical Psychologist).</w:t>
      </w:r>
    </w:p>
    <w:p w14:paraId="61682550" w14:textId="77777777" w:rsidR="00C615C9" w:rsidRPr="00803205" w:rsidRDefault="00C615C9" w:rsidP="00803205">
      <w:pPr>
        <w:spacing w:line="480" w:lineRule="auto"/>
        <w:jc w:val="both"/>
        <w:rPr>
          <w:color w:val="000000" w:themeColor="text1"/>
        </w:rPr>
      </w:pPr>
    </w:p>
    <w:p w14:paraId="3212118D" w14:textId="77777777" w:rsidR="00C615C9" w:rsidRPr="009C13EE" w:rsidRDefault="00C615C9" w:rsidP="00C615C9">
      <w:pPr>
        <w:spacing w:line="480" w:lineRule="auto"/>
        <w:jc w:val="both"/>
        <w:rPr>
          <w:i/>
        </w:rPr>
      </w:pPr>
    </w:p>
    <w:p w14:paraId="55674EE2" w14:textId="77777777" w:rsidR="006A6727" w:rsidRPr="009C4919" w:rsidRDefault="006A6727" w:rsidP="006A6727">
      <w:pPr>
        <w:spacing w:line="480" w:lineRule="auto"/>
        <w:ind w:right="567"/>
        <w:rPr>
          <w:b/>
        </w:rPr>
      </w:pPr>
    </w:p>
    <w:p w14:paraId="774A0DDD" w14:textId="77777777" w:rsidR="006A6727" w:rsidRPr="009C4919" w:rsidRDefault="006A6727" w:rsidP="006A6727">
      <w:pPr>
        <w:pStyle w:val="Heading3"/>
        <w:spacing w:line="480" w:lineRule="auto"/>
        <w:rPr>
          <w:rFonts w:ascii="Times" w:hAnsi="Times"/>
          <w:b/>
          <w:i/>
          <w:color w:val="000000" w:themeColor="text1"/>
        </w:rPr>
      </w:pPr>
      <w:bookmarkStart w:id="140" w:name="_Toc56782772"/>
      <w:bookmarkStart w:id="141" w:name="_Toc56782848"/>
      <w:bookmarkStart w:id="142" w:name="_Toc56782886"/>
      <w:bookmarkStart w:id="143" w:name="_Toc56783029"/>
      <w:bookmarkStart w:id="144" w:name="_Toc56783249"/>
      <w:bookmarkStart w:id="145" w:name="_Toc56783318"/>
      <w:bookmarkStart w:id="146" w:name="_Toc56783628"/>
      <w:bookmarkStart w:id="147" w:name="_Toc56784316"/>
      <w:bookmarkStart w:id="148" w:name="_Toc56785411"/>
      <w:r w:rsidRPr="009C4919">
        <w:rPr>
          <w:rFonts w:ascii="Times" w:hAnsi="Times"/>
          <w:b/>
          <w:i/>
          <w:color w:val="000000" w:themeColor="text1"/>
        </w:rPr>
        <w:lastRenderedPageBreak/>
        <w:t>1.3 Managing complexity</w:t>
      </w:r>
      <w:bookmarkEnd w:id="140"/>
      <w:bookmarkEnd w:id="141"/>
      <w:bookmarkEnd w:id="142"/>
      <w:bookmarkEnd w:id="143"/>
      <w:bookmarkEnd w:id="144"/>
      <w:bookmarkEnd w:id="145"/>
      <w:bookmarkEnd w:id="146"/>
      <w:bookmarkEnd w:id="147"/>
      <w:bookmarkEnd w:id="148"/>
    </w:p>
    <w:p w14:paraId="6F02C859" w14:textId="77777777" w:rsidR="006A6727" w:rsidRPr="009C13EE" w:rsidRDefault="006A6727" w:rsidP="006A6727">
      <w:pPr>
        <w:spacing w:line="480" w:lineRule="auto"/>
        <w:ind w:right="567"/>
        <w:rPr>
          <w:i/>
        </w:rPr>
      </w:pPr>
    </w:p>
    <w:p w14:paraId="58CD0248" w14:textId="3A237555" w:rsidR="006A6727" w:rsidRPr="009C13EE" w:rsidRDefault="006A6727" w:rsidP="006A6727">
      <w:pPr>
        <w:spacing w:line="480" w:lineRule="auto"/>
        <w:jc w:val="both"/>
      </w:pPr>
      <w:r w:rsidRPr="009C13EE">
        <w:t>Therapists said that</w:t>
      </w:r>
      <w:r>
        <w:t xml:space="preserve"> </w:t>
      </w:r>
      <w:r w:rsidRPr="009C13EE">
        <w:t>clients are more likely to present with greater complexity</w:t>
      </w:r>
      <w:r>
        <w:t>, including dissociation and positive symptoms of psychosis.</w:t>
      </w:r>
      <w:r w:rsidRPr="009C13EE">
        <w:t xml:space="preserve"> </w:t>
      </w:r>
      <w:r>
        <w:t>They shared the importance of having an</w:t>
      </w:r>
      <w:r w:rsidRPr="009C13EE">
        <w:t xml:space="preserve"> awareness of</w:t>
      </w:r>
      <w:r>
        <w:t xml:space="preserve"> </w:t>
      </w:r>
      <w:r w:rsidRPr="009C13EE">
        <w:t>common difficulties and possess</w:t>
      </w:r>
      <w:r>
        <w:t xml:space="preserve">ing </w:t>
      </w:r>
      <w:r w:rsidRPr="009C13EE">
        <w:t>skills to manage the</w:t>
      </w:r>
      <w:r>
        <w:t>se</w:t>
      </w:r>
      <w:r w:rsidRPr="009C13EE">
        <w:t>. Optimistically</w:t>
      </w:r>
      <w:r>
        <w:t>,</w:t>
      </w:r>
      <w:r w:rsidRPr="009C13EE">
        <w:t xml:space="preserve"> </w:t>
      </w:r>
      <w:r>
        <w:t>therapists described that this was</w:t>
      </w:r>
      <w:r w:rsidRPr="009C13EE">
        <w:t xml:space="preserve"> achiev</w:t>
      </w:r>
      <w:r>
        <w:t>able</w:t>
      </w:r>
      <w:r w:rsidRPr="009C13EE">
        <w:t xml:space="preserve">. </w:t>
      </w:r>
      <w:r w:rsidR="00C00D15">
        <w:t>T</w:t>
      </w:r>
      <w:r w:rsidRPr="009C13EE">
        <w:t xml:space="preserve">his appeared to relate to therapist confidence and how appropriate they deemed </w:t>
      </w:r>
      <w:r>
        <w:t>EMDR</w:t>
      </w:r>
      <w:r w:rsidRPr="009C13EE">
        <w:t>.</w:t>
      </w:r>
      <w:r>
        <w:t xml:space="preserve"> </w:t>
      </w:r>
      <w:r w:rsidRPr="009C13EE">
        <w:t>Amongst therapists</w:t>
      </w:r>
      <w:r w:rsidR="00B7167C">
        <w:t>, dissociation</w:t>
      </w:r>
      <w:r>
        <w:t xml:space="preserve"> was perceived to be</w:t>
      </w:r>
      <w:r w:rsidRPr="009C13EE">
        <w:t xml:space="preserve"> </w:t>
      </w:r>
      <w:r>
        <w:t>the main</w:t>
      </w:r>
      <w:r w:rsidRPr="009C13EE">
        <w:t xml:space="preserve"> presenting </w:t>
      </w:r>
      <w:r>
        <w:t>complexity</w:t>
      </w:r>
      <w:r w:rsidRPr="009C13EE">
        <w:t xml:space="preserve">: </w:t>
      </w:r>
    </w:p>
    <w:p w14:paraId="4BDD590D" w14:textId="77777777" w:rsidR="006A6727" w:rsidRPr="009C13EE" w:rsidRDefault="006A6727" w:rsidP="006A6727">
      <w:pPr>
        <w:spacing w:line="480" w:lineRule="auto"/>
        <w:ind w:right="567"/>
        <w:jc w:val="both"/>
        <w:rPr>
          <w:i/>
        </w:rPr>
      </w:pPr>
    </w:p>
    <w:p w14:paraId="0322504F" w14:textId="62D04FEA" w:rsidR="006A6727" w:rsidRDefault="006A6727" w:rsidP="006A6727">
      <w:pPr>
        <w:spacing w:line="480" w:lineRule="auto"/>
        <w:ind w:left="567"/>
        <w:jc w:val="both"/>
      </w:pPr>
      <w:r w:rsidRPr="009C13EE">
        <w:rPr>
          <w:i/>
        </w:rPr>
        <w:t>“There’s really, really high levels of dissociation in my population</w:t>
      </w:r>
      <w:r>
        <w:rPr>
          <w:i/>
        </w:rPr>
        <w:t xml:space="preserve">. </w:t>
      </w:r>
      <w:r w:rsidRPr="009C13EE">
        <w:rPr>
          <w:i/>
        </w:rPr>
        <w:t>A lot of the basic training doesn’t really talk about how to manage people with really high levels of dissociation and people who’ve never really allowed themselves to feel.” (P13, Senior Clinical Psychologist).</w:t>
      </w:r>
    </w:p>
    <w:p w14:paraId="6C96B167" w14:textId="77777777" w:rsidR="006A6727" w:rsidRPr="006A6727" w:rsidRDefault="006A6727" w:rsidP="006A6727">
      <w:pPr>
        <w:spacing w:line="480" w:lineRule="auto"/>
        <w:ind w:left="567"/>
        <w:jc w:val="both"/>
      </w:pPr>
    </w:p>
    <w:p w14:paraId="566F9C32" w14:textId="3FCFF32B" w:rsidR="006A6727" w:rsidRPr="009C13EE" w:rsidRDefault="006A6727" w:rsidP="006A6727">
      <w:pPr>
        <w:spacing w:line="480" w:lineRule="auto"/>
        <w:jc w:val="both"/>
      </w:pPr>
      <w:r w:rsidRPr="009C13EE">
        <w:t>Complexities encountered were not necessarily viewed as criteri</w:t>
      </w:r>
      <w:r>
        <w:t>a</w:t>
      </w:r>
      <w:r w:rsidRPr="009C13EE">
        <w:t xml:space="preserve"> for exclusion. </w:t>
      </w:r>
      <w:r>
        <w:t>Therapists thought</w:t>
      </w:r>
      <w:r w:rsidRPr="009C13EE">
        <w:t xml:space="preserve"> carefully at each phase of </w:t>
      </w:r>
      <w:r w:rsidR="00C00D15">
        <w:t>EMDR</w:t>
      </w:r>
      <w:r w:rsidRPr="009C13EE">
        <w:t xml:space="preserve"> to identify how to best support clients with their individual needs:  </w:t>
      </w:r>
    </w:p>
    <w:p w14:paraId="12C81E88" w14:textId="77777777" w:rsidR="006A6727" w:rsidRPr="009C13EE" w:rsidRDefault="006A6727" w:rsidP="006A6727">
      <w:pPr>
        <w:spacing w:line="480" w:lineRule="auto"/>
        <w:jc w:val="both"/>
        <w:rPr>
          <w:rFonts w:ascii="Times" w:hAnsi="Times"/>
          <w:color w:val="000000" w:themeColor="text1"/>
        </w:rPr>
      </w:pPr>
    </w:p>
    <w:p w14:paraId="22481542" w14:textId="77777777" w:rsidR="006A6727" w:rsidRPr="009C13EE" w:rsidRDefault="006A6727" w:rsidP="006A6727">
      <w:pPr>
        <w:spacing w:line="480" w:lineRule="auto"/>
        <w:ind w:left="567"/>
        <w:jc w:val="both"/>
        <w:rPr>
          <w:i/>
        </w:rPr>
      </w:pPr>
      <w:r w:rsidRPr="009C13EE">
        <w:rPr>
          <w:i/>
        </w:rPr>
        <w:t xml:space="preserve">“Just a potential for distraction if you’ve got active voice hearing at the same time. </w:t>
      </w:r>
      <w:r>
        <w:rPr>
          <w:i/>
        </w:rPr>
        <w:t>I</w:t>
      </w:r>
      <w:r w:rsidRPr="009C13EE">
        <w:rPr>
          <w:i/>
        </w:rPr>
        <w:t>t’s about having conversations within your stabilisation phase of work with people around coping with that and ensuring that they’ve got their strategies to keep them in their window of tolerance”. (P2, Clinical Psychologist).</w:t>
      </w:r>
    </w:p>
    <w:p w14:paraId="6A752F4C" w14:textId="77777777" w:rsidR="006A6727" w:rsidRPr="009C13EE" w:rsidRDefault="006A6727" w:rsidP="00A42354">
      <w:pPr>
        <w:spacing w:line="480" w:lineRule="auto"/>
        <w:jc w:val="both"/>
        <w:rPr>
          <w:i/>
        </w:rPr>
      </w:pPr>
    </w:p>
    <w:p w14:paraId="2CA45EB0" w14:textId="1BBE4704" w:rsidR="006A6727" w:rsidRPr="009C13EE" w:rsidRDefault="006A6727" w:rsidP="006A6727">
      <w:pPr>
        <w:spacing w:line="480" w:lineRule="auto"/>
        <w:jc w:val="both"/>
        <w:rPr>
          <w:i/>
        </w:rPr>
      </w:pPr>
      <w:r>
        <w:t>Participants viewed</w:t>
      </w:r>
      <w:r w:rsidRPr="009C13EE">
        <w:t xml:space="preserve"> those experiencing psychosis as likely to encounter difficulties in their home environment. For example, social difficulties, financial difficulties and substance misuse. </w:t>
      </w:r>
      <w:r w:rsidRPr="009C13EE">
        <w:lastRenderedPageBreak/>
        <w:t xml:space="preserve">It was suggested that individuals might require support with these problems </w:t>
      </w:r>
      <w:r>
        <w:t>in order to</w:t>
      </w:r>
      <w:r w:rsidRPr="009C13EE">
        <w:t xml:space="preserve"> safely engage in EMDR:</w:t>
      </w:r>
    </w:p>
    <w:p w14:paraId="38D144E1" w14:textId="77777777" w:rsidR="006A6727" w:rsidRPr="009C13EE" w:rsidRDefault="006A6727" w:rsidP="006A6727">
      <w:pPr>
        <w:spacing w:line="480" w:lineRule="auto"/>
        <w:jc w:val="both"/>
        <w:rPr>
          <w:color w:val="000000" w:themeColor="text1"/>
        </w:rPr>
      </w:pPr>
    </w:p>
    <w:p w14:paraId="4F4C3564" w14:textId="6362BAB1" w:rsidR="006A6727" w:rsidRPr="009C13EE" w:rsidRDefault="006A6727" w:rsidP="006A6727">
      <w:pPr>
        <w:spacing w:line="480" w:lineRule="auto"/>
        <w:ind w:left="567"/>
        <w:jc w:val="both"/>
        <w:rPr>
          <w:i/>
          <w:color w:val="000000" w:themeColor="text1"/>
        </w:rPr>
      </w:pPr>
      <w:r w:rsidRPr="009C13EE">
        <w:rPr>
          <w:i/>
          <w:color w:val="000000" w:themeColor="text1"/>
        </w:rPr>
        <w:t xml:space="preserve">“Do they have permanent shelter and housing. </w:t>
      </w:r>
      <w:r>
        <w:rPr>
          <w:i/>
          <w:color w:val="000000" w:themeColor="text1"/>
        </w:rPr>
        <w:t>W</w:t>
      </w:r>
      <w:r w:rsidRPr="009C13EE">
        <w:rPr>
          <w:i/>
          <w:color w:val="000000" w:themeColor="text1"/>
        </w:rPr>
        <w:t xml:space="preserve">hat </w:t>
      </w:r>
      <w:r>
        <w:rPr>
          <w:i/>
          <w:color w:val="000000" w:themeColor="text1"/>
        </w:rPr>
        <w:t>is</w:t>
      </w:r>
      <w:r w:rsidRPr="009C13EE">
        <w:rPr>
          <w:i/>
          <w:color w:val="000000" w:themeColor="text1"/>
        </w:rPr>
        <w:t xml:space="preserve"> their level of risk like, are they using drugs and alcohol to manage their symptoms</w:t>
      </w:r>
      <w:r>
        <w:rPr>
          <w:i/>
          <w:color w:val="000000" w:themeColor="text1"/>
        </w:rPr>
        <w:t>?</w:t>
      </w:r>
      <w:r w:rsidRPr="009C13EE">
        <w:rPr>
          <w:i/>
          <w:color w:val="000000" w:themeColor="text1"/>
        </w:rPr>
        <w:t xml:space="preserve"> </w:t>
      </w:r>
      <w:r>
        <w:rPr>
          <w:i/>
          <w:color w:val="000000" w:themeColor="text1"/>
        </w:rPr>
        <w:t>A</w:t>
      </w:r>
      <w:r w:rsidRPr="009C13EE">
        <w:rPr>
          <w:i/>
          <w:color w:val="000000" w:themeColor="text1"/>
        </w:rPr>
        <w:t>ll of those things can affect other client groups as well</w:t>
      </w:r>
      <w:r>
        <w:rPr>
          <w:i/>
          <w:color w:val="000000" w:themeColor="text1"/>
        </w:rPr>
        <w:t>,</w:t>
      </w:r>
      <w:r w:rsidRPr="009C13EE">
        <w:rPr>
          <w:i/>
          <w:color w:val="000000" w:themeColor="text1"/>
        </w:rPr>
        <w:t xml:space="preserve"> but I think particularly with people with psychosis</w:t>
      </w:r>
      <w:r>
        <w:rPr>
          <w:i/>
          <w:color w:val="000000" w:themeColor="text1"/>
        </w:rPr>
        <w:t>. T</w:t>
      </w:r>
      <w:r w:rsidRPr="009C13EE">
        <w:rPr>
          <w:i/>
          <w:color w:val="000000" w:themeColor="text1"/>
        </w:rPr>
        <w:t>hey might be more likely to experience marginalisation and isolation which then makes them more likely, or more vulnerable to using substances, so that’s always something you have always got to be ready to manage”. (P5, Clinical Psychologist).</w:t>
      </w:r>
    </w:p>
    <w:p w14:paraId="12609B4F" w14:textId="77777777" w:rsidR="006A6727" w:rsidRPr="009C13EE" w:rsidRDefault="006A6727" w:rsidP="006A6727">
      <w:pPr>
        <w:pStyle w:val="Heading3"/>
        <w:spacing w:line="480" w:lineRule="auto"/>
        <w:rPr>
          <w:rFonts w:ascii="Times" w:hAnsi="Times"/>
          <w:i/>
          <w:color w:val="000000" w:themeColor="text1"/>
        </w:rPr>
      </w:pPr>
    </w:p>
    <w:p w14:paraId="1F32D235" w14:textId="77777777" w:rsidR="006A6727" w:rsidRPr="009C4919" w:rsidRDefault="006A6727" w:rsidP="006A6727">
      <w:pPr>
        <w:pStyle w:val="Heading3"/>
        <w:spacing w:line="480" w:lineRule="auto"/>
        <w:rPr>
          <w:rFonts w:ascii="Times" w:hAnsi="Times"/>
          <w:b/>
          <w:i/>
          <w:color w:val="000000" w:themeColor="text1"/>
        </w:rPr>
      </w:pPr>
      <w:bookmarkStart w:id="149" w:name="_Toc56782773"/>
      <w:bookmarkStart w:id="150" w:name="_Toc56782849"/>
      <w:bookmarkStart w:id="151" w:name="_Toc56782887"/>
      <w:bookmarkStart w:id="152" w:name="_Toc56783030"/>
      <w:bookmarkStart w:id="153" w:name="_Toc56783250"/>
      <w:bookmarkStart w:id="154" w:name="_Toc56783319"/>
      <w:bookmarkStart w:id="155" w:name="_Toc56783629"/>
      <w:bookmarkStart w:id="156" w:name="_Toc56784317"/>
      <w:bookmarkStart w:id="157" w:name="_Toc56785412"/>
      <w:r w:rsidRPr="009C4919">
        <w:rPr>
          <w:rFonts w:ascii="Times" w:hAnsi="Times"/>
          <w:b/>
          <w:i/>
          <w:color w:val="000000" w:themeColor="text1"/>
        </w:rPr>
        <w:t>Theme 2: The importance of systemic factors</w:t>
      </w:r>
      <w:bookmarkEnd w:id="149"/>
      <w:bookmarkEnd w:id="150"/>
      <w:bookmarkEnd w:id="151"/>
      <w:bookmarkEnd w:id="152"/>
      <w:bookmarkEnd w:id="153"/>
      <w:bookmarkEnd w:id="154"/>
      <w:bookmarkEnd w:id="155"/>
      <w:bookmarkEnd w:id="156"/>
      <w:bookmarkEnd w:id="157"/>
    </w:p>
    <w:p w14:paraId="7BB7110B" w14:textId="77777777" w:rsidR="006A6727" w:rsidRPr="009C13EE" w:rsidRDefault="006A6727" w:rsidP="006A6727">
      <w:pPr>
        <w:spacing w:line="480" w:lineRule="auto"/>
        <w:rPr>
          <w:rFonts w:ascii="Times" w:hAnsi="Times"/>
          <w:color w:val="000000" w:themeColor="text1"/>
        </w:rPr>
      </w:pPr>
    </w:p>
    <w:p w14:paraId="3915D260" w14:textId="3ECBF918" w:rsidR="006A6727" w:rsidRPr="009C13EE" w:rsidRDefault="006A6727" w:rsidP="006A6727">
      <w:pPr>
        <w:spacing w:line="480" w:lineRule="auto"/>
        <w:jc w:val="both"/>
        <w:rPr>
          <w:rFonts w:ascii="Times" w:hAnsi="Times"/>
          <w:color w:val="000000" w:themeColor="text1"/>
        </w:rPr>
      </w:pPr>
      <w:r>
        <w:rPr>
          <w:rFonts w:ascii="Times" w:hAnsi="Times"/>
          <w:color w:val="000000" w:themeColor="text1"/>
        </w:rPr>
        <w:t>H</w:t>
      </w:r>
      <w:r w:rsidRPr="009C13EE">
        <w:rPr>
          <w:rFonts w:ascii="Times" w:hAnsi="Times"/>
          <w:color w:val="000000" w:themeColor="text1"/>
        </w:rPr>
        <w:t xml:space="preserve">aving a supportive system surrounding the therapist and client facilitated the implementation of EMDR. Therapists highlighted challenges </w:t>
      </w:r>
      <w:r>
        <w:rPr>
          <w:rFonts w:ascii="Times" w:hAnsi="Times"/>
          <w:color w:val="000000" w:themeColor="text1"/>
        </w:rPr>
        <w:t>in</w:t>
      </w:r>
      <w:r w:rsidRPr="009C13EE">
        <w:rPr>
          <w:rFonts w:ascii="Times" w:hAnsi="Times"/>
          <w:color w:val="000000" w:themeColor="text1"/>
        </w:rPr>
        <w:t xml:space="preserve"> obtaining supervision from an experienced supervisor, explaining </w:t>
      </w:r>
      <w:r>
        <w:rPr>
          <w:rFonts w:ascii="Times" w:hAnsi="Times"/>
          <w:color w:val="000000" w:themeColor="text1"/>
        </w:rPr>
        <w:t>it</w:t>
      </w:r>
      <w:r w:rsidR="00C00D15">
        <w:rPr>
          <w:rFonts w:ascii="Times" w:hAnsi="Times"/>
          <w:color w:val="000000" w:themeColor="text1"/>
        </w:rPr>
        <w:t xml:space="preserve"> is</w:t>
      </w:r>
      <w:r w:rsidRPr="009C13EE">
        <w:rPr>
          <w:rFonts w:ascii="Times" w:hAnsi="Times"/>
          <w:color w:val="000000" w:themeColor="text1"/>
        </w:rPr>
        <w:t xml:space="preserve"> an essential requirement for safe clinical practice. </w:t>
      </w:r>
      <w:r>
        <w:rPr>
          <w:rFonts w:ascii="Times" w:hAnsi="Times"/>
          <w:color w:val="000000" w:themeColor="text1"/>
        </w:rPr>
        <w:t>Some</w:t>
      </w:r>
      <w:r w:rsidR="00C00D15">
        <w:rPr>
          <w:rFonts w:ascii="Times" w:hAnsi="Times"/>
          <w:color w:val="000000" w:themeColor="text1"/>
        </w:rPr>
        <w:t xml:space="preserve"> participants</w:t>
      </w:r>
      <w:r>
        <w:rPr>
          <w:rFonts w:ascii="Times" w:hAnsi="Times"/>
          <w:color w:val="000000" w:themeColor="text1"/>
        </w:rPr>
        <w:t xml:space="preserve"> mentioned that </w:t>
      </w:r>
      <w:r w:rsidRPr="009C13EE">
        <w:rPr>
          <w:rFonts w:ascii="Times" w:hAnsi="Times"/>
          <w:color w:val="000000" w:themeColor="text1"/>
        </w:rPr>
        <w:t>supervision boos</w:t>
      </w:r>
      <w:r w:rsidR="00C00D15">
        <w:rPr>
          <w:rFonts w:ascii="Times" w:hAnsi="Times"/>
          <w:color w:val="000000" w:themeColor="text1"/>
        </w:rPr>
        <w:t>ted</w:t>
      </w:r>
      <w:r w:rsidRPr="009C13EE">
        <w:rPr>
          <w:rFonts w:ascii="Times" w:hAnsi="Times"/>
          <w:color w:val="000000" w:themeColor="text1"/>
        </w:rPr>
        <w:t xml:space="preserve"> confidence in using the intervention. Support from the </w:t>
      </w:r>
      <w:r w:rsidR="00A67124">
        <w:rPr>
          <w:rFonts w:ascii="Times" w:hAnsi="Times"/>
          <w:color w:val="000000" w:themeColor="text1"/>
        </w:rPr>
        <w:t>multi-disciplinary team (</w:t>
      </w:r>
      <w:r w:rsidRPr="009C13EE">
        <w:rPr>
          <w:rFonts w:ascii="Times" w:hAnsi="Times"/>
          <w:color w:val="000000" w:themeColor="text1"/>
        </w:rPr>
        <w:t>MDT</w:t>
      </w:r>
      <w:r w:rsidR="00A67124">
        <w:rPr>
          <w:rFonts w:ascii="Times" w:hAnsi="Times"/>
          <w:color w:val="000000" w:themeColor="text1"/>
        </w:rPr>
        <w:t>)</w:t>
      </w:r>
      <w:r w:rsidRPr="009C13EE">
        <w:rPr>
          <w:rFonts w:ascii="Times" w:hAnsi="Times"/>
          <w:color w:val="000000" w:themeColor="text1"/>
        </w:rPr>
        <w:t xml:space="preserve"> and the client’s personal network of support was also </w:t>
      </w:r>
      <w:r>
        <w:rPr>
          <w:rFonts w:ascii="Times" w:hAnsi="Times"/>
          <w:color w:val="000000" w:themeColor="text1"/>
        </w:rPr>
        <w:t>emphasised</w:t>
      </w:r>
      <w:r w:rsidRPr="009C13EE">
        <w:rPr>
          <w:rFonts w:ascii="Times" w:hAnsi="Times"/>
          <w:color w:val="000000" w:themeColor="text1"/>
        </w:rPr>
        <w:t xml:space="preserve"> as key to facilitating the intervention. Further to this, system</w:t>
      </w:r>
      <w:r>
        <w:rPr>
          <w:rFonts w:ascii="Times" w:hAnsi="Times"/>
          <w:color w:val="000000" w:themeColor="text1"/>
        </w:rPr>
        <w:t>ic</w:t>
      </w:r>
      <w:r w:rsidRPr="009C13EE">
        <w:rPr>
          <w:rFonts w:ascii="Times" w:hAnsi="Times"/>
          <w:color w:val="000000" w:themeColor="text1"/>
        </w:rPr>
        <w:t xml:space="preserve"> pressures were sometimes viewed as a barrier to implementing EMDR</w:t>
      </w:r>
      <w:r>
        <w:rPr>
          <w:rFonts w:ascii="Times" w:hAnsi="Times"/>
          <w:color w:val="000000" w:themeColor="text1"/>
        </w:rPr>
        <w:t>.</w:t>
      </w:r>
    </w:p>
    <w:p w14:paraId="15347EA0" w14:textId="77777777" w:rsidR="006A6727" w:rsidRPr="009C13EE" w:rsidRDefault="006A6727" w:rsidP="006A6727">
      <w:pPr>
        <w:spacing w:line="480" w:lineRule="auto"/>
        <w:rPr>
          <w:rFonts w:ascii="Times" w:hAnsi="Times"/>
          <w:color w:val="000000" w:themeColor="text1"/>
        </w:rPr>
      </w:pPr>
    </w:p>
    <w:p w14:paraId="19EA7A1F" w14:textId="77777777" w:rsidR="006A6727" w:rsidRPr="009C4919" w:rsidRDefault="006A6727" w:rsidP="006A6727">
      <w:pPr>
        <w:pStyle w:val="Heading3"/>
        <w:spacing w:line="480" w:lineRule="auto"/>
        <w:rPr>
          <w:rFonts w:ascii="Times" w:hAnsi="Times"/>
          <w:b/>
          <w:i/>
          <w:color w:val="000000" w:themeColor="text1"/>
        </w:rPr>
      </w:pPr>
      <w:bookmarkStart w:id="158" w:name="_Toc56782774"/>
      <w:bookmarkStart w:id="159" w:name="_Toc56782850"/>
      <w:bookmarkStart w:id="160" w:name="_Toc56782888"/>
      <w:bookmarkStart w:id="161" w:name="_Toc56783031"/>
      <w:bookmarkStart w:id="162" w:name="_Toc56783251"/>
      <w:bookmarkStart w:id="163" w:name="_Toc56783320"/>
      <w:bookmarkStart w:id="164" w:name="_Toc56783630"/>
      <w:bookmarkStart w:id="165" w:name="_Toc56784318"/>
      <w:bookmarkStart w:id="166" w:name="_Toc56785413"/>
      <w:r w:rsidRPr="009C4919">
        <w:rPr>
          <w:rFonts w:ascii="Times" w:hAnsi="Times"/>
          <w:b/>
          <w:i/>
          <w:color w:val="000000" w:themeColor="text1"/>
        </w:rPr>
        <w:t>2.1 Acquiring adequate supervision</w:t>
      </w:r>
      <w:bookmarkEnd w:id="158"/>
      <w:bookmarkEnd w:id="159"/>
      <w:bookmarkEnd w:id="160"/>
      <w:bookmarkEnd w:id="161"/>
      <w:bookmarkEnd w:id="162"/>
      <w:bookmarkEnd w:id="163"/>
      <w:bookmarkEnd w:id="164"/>
      <w:bookmarkEnd w:id="165"/>
      <w:bookmarkEnd w:id="166"/>
    </w:p>
    <w:p w14:paraId="7565EFCC" w14:textId="77777777" w:rsidR="009660A5" w:rsidRDefault="009660A5" w:rsidP="006A6727">
      <w:pPr>
        <w:spacing w:line="480" w:lineRule="auto"/>
        <w:jc w:val="both"/>
        <w:rPr>
          <w:rFonts w:ascii="Times" w:hAnsi="Times"/>
          <w:color w:val="000000" w:themeColor="text1"/>
        </w:rPr>
      </w:pPr>
    </w:p>
    <w:p w14:paraId="0215FF48" w14:textId="579C6AA6" w:rsidR="006A6727" w:rsidRPr="009C13EE" w:rsidRDefault="00670EE8" w:rsidP="006A6727">
      <w:pPr>
        <w:spacing w:line="480" w:lineRule="auto"/>
        <w:jc w:val="both"/>
        <w:rPr>
          <w:rFonts w:ascii="Times" w:hAnsi="Times"/>
          <w:color w:val="000000" w:themeColor="text1"/>
        </w:rPr>
      </w:pPr>
      <w:r>
        <w:rPr>
          <w:rFonts w:ascii="Times" w:hAnsi="Times"/>
          <w:color w:val="000000" w:themeColor="text1"/>
        </w:rPr>
        <w:t>T</w:t>
      </w:r>
      <w:r w:rsidR="006A6727" w:rsidRPr="009C13EE">
        <w:rPr>
          <w:rFonts w:ascii="Times" w:hAnsi="Times"/>
          <w:color w:val="000000" w:themeColor="text1"/>
        </w:rPr>
        <w:t xml:space="preserve">hose with expertise supervising in this area </w:t>
      </w:r>
      <w:r>
        <w:rPr>
          <w:rFonts w:ascii="Times" w:hAnsi="Times"/>
          <w:color w:val="000000" w:themeColor="text1"/>
        </w:rPr>
        <w:t>were not</w:t>
      </w:r>
      <w:r w:rsidR="006A6727" w:rsidRPr="009C13EE">
        <w:rPr>
          <w:rFonts w:ascii="Times" w:hAnsi="Times"/>
          <w:color w:val="000000" w:themeColor="text1"/>
        </w:rPr>
        <w:t xml:space="preserve"> </w:t>
      </w:r>
      <w:r w:rsidR="006A6727">
        <w:rPr>
          <w:rFonts w:ascii="Times" w:hAnsi="Times"/>
          <w:color w:val="000000" w:themeColor="text1"/>
        </w:rPr>
        <w:t>easily</w:t>
      </w:r>
      <w:r w:rsidR="006A6727" w:rsidRPr="009C13EE">
        <w:rPr>
          <w:rFonts w:ascii="Times" w:hAnsi="Times"/>
          <w:color w:val="000000" w:themeColor="text1"/>
        </w:rPr>
        <w:t xml:space="preserve"> identif</w:t>
      </w:r>
      <w:r w:rsidR="006A6727">
        <w:rPr>
          <w:rFonts w:ascii="Times" w:hAnsi="Times"/>
          <w:color w:val="000000" w:themeColor="text1"/>
        </w:rPr>
        <w:t>iable</w:t>
      </w:r>
      <w:r w:rsidR="006A6727" w:rsidRPr="009C13EE">
        <w:rPr>
          <w:rFonts w:ascii="Times" w:hAnsi="Times"/>
          <w:color w:val="000000" w:themeColor="text1"/>
        </w:rPr>
        <w:t xml:space="preserve">. </w:t>
      </w:r>
      <w:r w:rsidR="009D6355">
        <w:rPr>
          <w:rFonts w:ascii="Times" w:hAnsi="Times"/>
          <w:color w:val="000000" w:themeColor="text1"/>
        </w:rPr>
        <w:t>I</w:t>
      </w:r>
      <w:r w:rsidR="006A6727" w:rsidRPr="009C13EE">
        <w:rPr>
          <w:rFonts w:ascii="Times" w:hAnsi="Times"/>
          <w:color w:val="000000" w:themeColor="text1"/>
        </w:rPr>
        <w:t>t often t</w:t>
      </w:r>
      <w:r w:rsidR="006A6727">
        <w:rPr>
          <w:rFonts w:ascii="Times" w:hAnsi="Times"/>
          <w:color w:val="000000" w:themeColor="text1"/>
        </w:rPr>
        <w:t>ook</w:t>
      </w:r>
      <w:r w:rsidR="006A6727" w:rsidRPr="009C13EE">
        <w:rPr>
          <w:rFonts w:ascii="Times" w:hAnsi="Times"/>
          <w:color w:val="000000" w:themeColor="text1"/>
        </w:rPr>
        <w:t xml:space="preserve"> therapists time to secure appropriate supervision. Many therapists explained</w:t>
      </w:r>
      <w:r w:rsidR="006A6727">
        <w:rPr>
          <w:rFonts w:ascii="Times" w:hAnsi="Times"/>
          <w:color w:val="000000" w:themeColor="text1"/>
        </w:rPr>
        <w:t xml:space="preserve"> the</w:t>
      </w:r>
      <w:r w:rsidR="006A6727" w:rsidRPr="009C13EE">
        <w:rPr>
          <w:rFonts w:ascii="Times" w:hAnsi="Times"/>
          <w:color w:val="000000" w:themeColor="text1"/>
        </w:rPr>
        <w:t xml:space="preserve"> importan</w:t>
      </w:r>
      <w:r w:rsidR="006A6727">
        <w:rPr>
          <w:rFonts w:ascii="Times" w:hAnsi="Times"/>
          <w:color w:val="000000" w:themeColor="text1"/>
        </w:rPr>
        <w:t>ce</w:t>
      </w:r>
      <w:r w:rsidR="006A6727" w:rsidRPr="009C13EE">
        <w:rPr>
          <w:rFonts w:ascii="Times" w:hAnsi="Times"/>
          <w:color w:val="000000" w:themeColor="text1"/>
        </w:rPr>
        <w:t xml:space="preserve"> </w:t>
      </w:r>
      <w:r w:rsidR="006A6727">
        <w:rPr>
          <w:rFonts w:ascii="Times" w:hAnsi="Times"/>
          <w:color w:val="000000" w:themeColor="text1"/>
        </w:rPr>
        <w:t xml:space="preserve">of </w:t>
      </w:r>
      <w:r w:rsidR="006A6727" w:rsidRPr="009C13EE">
        <w:rPr>
          <w:rFonts w:ascii="Times" w:hAnsi="Times"/>
          <w:color w:val="000000" w:themeColor="text1"/>
        </w:rPr>
        <w:t>the supervisor ha</w:t>
      </w:r>
      <w:r w:rsidR="006A6727">
        <w:rPr>
          <w:rFonts w:ascii="Times" w:hAnsi="Times"/>
          <w:color w:val="000000" w:themeColor="text1"/>
        </w:rPr>
        <w:t>ving</w:t>
      </w:r>
      <w:r w:rsidR="006A6727" w:rsidRPr="009C13EE">
        <w:rPr>
          <w:rFonts w:ascii="Times" w:hAnsi="Times"/>
          <w:color w:val="000000" w:themeColor="text1"/>
        </w:rPr>
        <w:t xml:space="preserve"> experience of working with psychosis </w:t>
      </w:r>
      <w:r w:rsidR="006A6727">
        <w:rPr>
          <w:rFonts w:ascii="Times" w:hAnsi="Times"/>
          <w:color w:val="000000" w:themeColor="text1"/>
        </w:rPr>
        <w:t>and EMDR:</w:t>
      </w:r>
      <w:r w:rsidR="006A6727" w:rsidRPr="009C13EE">
        <w:rPr>
          <w:rFonts w:ascii="Times" w:hAnsi="Times"/>
          <w:color w:val="000000" w:themeColor="text1"/>
        </w:rPr>
        <w:t xml:space="preserve"> </w:t>
      </w:r>
    </w:p>
    <w:p w14:paraId="20EF0F40" w14:textId="77777777" w:rsidR="006A6727" w:rsidRPr="009C13EE" w:rsidRDefault="006A6727" w:rsidP="006A6727">
      <w:pPr>
        <w:spacing w:line="480" w:lineRule="auto"/>
        <w:ind w:right="567"/>
        <w:jc w:val="both"/>
        <w:rPr>
          <w:i/>
          <w:color w:val="000000" w:themeColor="text1"/>
        </w:rPr>
      </w:pPr>
    </w:p>
    <w:p w14:paraId="0E28D688" w14:textId="77777777" w:rsidR="006A6727" w:rsidRPr="009C13EE" w:rsidRDefault="006A6727" w:rsidP="006A6727">
      <w:pPr>
        <w:spacing w:line="480" w:lineRule="auto"/>
        <w:ind w:left="567"/>
        <w:jc w:val="both"/>
        <w:rPr>
          <w:i/>
          <w:color w:val="000000" w:themeColor="text1"/>
        </w:rPr>
      </w:pPr>
      <w:r w:rsidRPr="009C13EE">
        <w:rPr>
          <w:i/>
          <w:color w:val="000000" w:themeColor="text1"/>
        </w:rPr>
        <w:t>“none of the EMDR supervisors would take us on because they were saying that they didn’t have experience in psychosis. Nobody would take us on and then eventually</w:t>
      </w:r>
      <w:r>
        <w:rPr>
          <w:i/>
          <w:color w:val="000000" w:themeColor="text1"/>
        </w:rPr>
        <w:t xml:space="preserve"> [an experienced supervisor] took us on</w:t>
      </w:r>
      <w:r w:rsidRPr="009C13EE">
        <w:rPr>
          <w:i/>
          <w:color w:val="000000" w:themeColor="text1"/>
        </w:rPr>
        <w:t>.” (P4, Senior Clinical Psychologist)</w:t>
      </w:r>
    </w:p>
    <w:p w14:paraId="4FBAE670" w14:textId="77777777" w:rsidR="006A6727" w:rsidRPr="009C13EE" w:rsidRDefault="006A6727" w:rsidP="006A6727">
      <w:pPr>
        <w:spacing w:line="480" w:lineRule="auto"/>
        <w:ind w:left="567" w:right="567"/>
        <w:jc w:val="both"/>
        <w:rPr>
          <w:i/>
          <w:color w:val="000000" w:themeColor="text1"/>
        </w:rPr>
      </w:pPr>
    </w:p>
    <w:p w14:paraId="50273805" w14:textId="4DB214EF" w:rsidR="006A6727" w:rsidRPr="009C13EE" w:rsidRDefault="006A6727" w:rsidP="006A6727">
      <w:pPr>
        <w:spacing w:line="480" w:lineRule="auto"/>
        <w:jc w:val="both"/>
        <w:rPr>
          <w:color w:val="000000" w:themeColor="text1"/>
        </w:rPr>
      </w:pPr>
      <w:r>
        <w:rPr>
          <w:color w:val="000000" w:themeColor="text1"/>
        </w:rPr>
        <w:t>T</w:t>
      </w:r>
      <w:r w:rsidRPr="009C13EE">
        <w:rPr>
          <w:color w:val="000000" w:themeColor="text1"/>
        </w:rPr>
        <w:t>herapists</w:t>
      </w:r>
      <w:r>
        <w:rPr>
          <w:color w:val="000000" w:themeColor="text1"/>
        </w:rPr>
        <w:t xml:space="preserve"> said</w:t>
      </w:r>
      <w:r w:rsidRPr="009C13EE">
        <w:rPr>
          <w:color w:val="000000" w:themeColor="text1"/>
        </w:rPr>
        <w:t xml:space="preserve"> it was not always possible to access a</w:t>
      </w:r>
      <w:r w:rsidR="002247A2">
        <w:rPr>
          <w:color w:val="000000" w:themeColor="text1"/>
        </w:rPr>
        <w:t xml:space="preserve"> supervisor </w:t>
      </w:r>
      <w:r w:rsidRPr="009C13EE">
        <w:rPr>
          <w:color w:val="000000" w:themeColor="text1"/>
        </w:rPr>
        <w:t>with experience</w:t>
      </w:r>
      <w:r w:rsidR="002247A2">
        <w:rPr>
          <w:color w:val="000000" w:themeColor="text1"/>
        </w:rPr>
        <w:t xml:space="preserve"> in</w:t>
      </w:r>
      <w:r w:rsidRPr="009C13EE">
        <w:rPr>
          <w:color w:val="000000" w:themeColor="text1"/>
        </w:rPr>
        <w:t xml:space="preserve"> working with psychosis, that being so, it felt helpful if the supervisor had at least some knowledge of this client group. </w:t>
      </w:r>
      <w:r>
        <w:rPr>
          <w:color w:val="000000" w:themeColor="text1"/>
        </w:rPr>
        <w:t>S</w:t>
      </w:r>
      <w:r w:rsidRPr="009C13EE">
        <w:rPr>
          <w:color w:val="000000" w:themeColor="text1"/>
        </w:rPr>
        <w:t>upervision was</w:t>
      </w:r>
      <w:r>
        <w:rPr>
          <w:color w:val="000000" w:themeColor="text1"/>
        </w:rPr>
        <w:t xml:space="preserve"> also viewed </w:t>
      </w:r>
      <w:r w:rsidRPr="009C13EE">
        <w:rPr>
          <w:color w:val="000000" w:themeColor="text1"/>
        </w:rPr>
        <w:t xml:space="preserve">important in building confidence: </w:t>
      </w:r>
    </w:p>
    <w:p w14:paraId="0B9CEFC9" w14:textId="77777777" w:rsidR="006A6727" w:rsidRPr="009C13EE" w:rsidRDefault="006A6727" w:rsidP="006A6727">
      <w:pPr>
        <w:spacing w:line="480" w:lineRule="auto"/>
        <w:ind w:right="567"/>
        <w:jc w:val="both"/>
        <w:rPr>
          <w:color w:val="000000" w:themeColor="text1"/>
        </w:rPr>
      </w:pPr>
    </w:p>
    <w:p w14:paraId="1EA7AEF0" w14:textId="1BB6CB6A" w:rsidR="006A6727" w:rsidRPr="009C13EE" w:rsidRDefault="006A6727" w:rsidP="006A6727">
      <w:pPr>
        <w:spacing w:line="480" w:lineRule="auto"/>
        <w:ind w:left="567"/>
        <w:jc w:val="both"/>
        <w:rPr>
          <w:i/>
          <w:color w:val="000000" w:themeColor="text1"/>
        </w:rPr>
      </w:pPr>
      <w:r w:rsidRPr="009C13EE">
        <w:rPr>
          <w:i/>
          <w:color w:val="000000" w:themeColor="text1"/>
        </w:rPr>
        <w:t>“</w:t>
      </w:r>
      <w:r w:rsidR="00A75AB8">
        <w:rPr>
          <w:i/>
          <w:color w:val="000000" w:themeColor="text1"/>
        </w:rPr>
        <w:t>S</w:t>
      </w:r>
      <w:r w:rsidRPr="009C13EE">
        <w:rPr>
          <w:i/>
          <w:color w:val="000000" w:themeColor="text1"/>
        </w:rPr>
        <w:t>upervisors may not have come from a psychosis background, so</w:t>
      </w:r>
      <w:r>
        <w:rPr>
          <w:i/>
          <w:color w:val="000000" w:themeColor="text1"/>
        </w:rPr>
        <w:t xml:space="preserve"> having </w:t>
      </w:r>
      <w:r w:rsidRPr="009C13EE">
        <w:rPr>
          <w:i/>
          <w:color w:val="000000" w:themeColor="text1"/>
        </w:rPr>
        <w:t>knowledge of the evidence-bas</w:t>
      </w:r>
      <w:r>
        <w:rPr>
          <w:i/>
          <w:color w:val="000000" w:themeColor="text1"/>
        </w:rPr>
        <w:t>e</w:t>
      </w:r>
      <w:r w:rsidRPr="009C13EE">
        <w:rPr>
          <w:i/>
          <w:color w:val="000000" w:themeColor="text1"/>
        </w:rPr>
        <w:t xml:space="preserve"> around psychosis, or the theoretical basis for using EMDR with psychosis would be good</w:t>
      </w:r>
      <w:r>
        <w:rPr>
          <w:i/>
          <w:color w:val="000000" w:themeColor="text1"/>
        </w:rPr>
        <w:t>.</w:t>
      </w:r>
      <w:r w:rsidRPr="009C13EE">
        <w:rPr>
          <w:i/>
          <w:color w:val="000000" w:themeColor="text1"/>
        </w:rPr>
        <w:t xml:space="preserve"> </w:t>
      </w:r>
      <w:r>
        <w:rPr>
          <w:i/>
          <w:color w:val="000000" w:themeColor="text1"/>
        </w:rPr>
        <w:t>T</w:t>
      </w:r>
      <w:r w:rsidRPr="009C13EE">
        <w:rPr>
          <w:i/>
          <w:color w:val="000000" w:themeColor="text1"/>
        </w:rPr>
        <w:t>here's a confidence that is necessary and as a new therapist that won’t necessarily be yours</w:t>
      </w:r>
      <w:r>
        <w:rPr>
          <w:i/>
          <w:color w:val="000000" w:themeColor="text1"/>
        </w:rPr>
        <w:t>,</w:t>
      </w:r>
      <w:r w:rsidRPr="009C13EE">
        <w:rPr>
          <w:i/>
          <w:color w:val="000000" w:themeColor="text1"/>
        </w:rPr>
        <w:t xml:space="preserve"> but supervisors can help you to develop it.”</w:t>
      </w:r>
      <w:r>
        <w:rPr>
          <w:i/>
          <w:color w:val="000000" w:themeColor="text1"/>
        </w:rPr>
        <w:t xml:space="preserve"> </w:t>
      </w:r>
      <w:r w:rsidRPr="009C13EE">
        <w:rPr>
          <w:i/>
          <w:color w:val="000000" w:themeColor="text1"/>
        </w:rPr>
        <w:t>(P18, Clinical Psychologist)</w:t>
      </w:r>
    </w:p>
    <w:p w14:paraId="21EEFA84" w14:textId="77777777" w:rsidR="006A6727" w:rsidRPr="009C13EE" w:rsidRDefault="006A6727" w:rsidP="006A6727">
      <w:pPr>
        <w:spacing w:line="480" w:lineRule="auto"/>
        <w:ind w:right="567"/>
        <w:jc w:val="both"/>
        <w:rPr>
          <w:color w:val="000000" w:themeColor="text1"/>
        </w:rPr>
      </w:pPr>
    </w:p>
    <w:p w14:paraId="680D5ECF" w14:textId="190545CA" w:rsidR="006A6727" w:rsidRPr="009C13EE" w:rsidRDefault="00051D17" w:rsidP="006A6727">
      <w:pPr>
        <w:spacing w:line="480" w:lineRule="auto"/>
        <w:jc w:val="both"/>
        <w:rPr>
          <w:color w:val="000000" w:themeColor="text1"/>
        </w:rPr>
      </w:pPr>
      <w:r>
        <w:rPr>
          <w:color w:val="000000" w:themeColor="text1"/>
        </w:rPr>
        <w:t>The u</w:t>
      </w:r>
      <w:r w:rsidR="006A6727">
        <w:rPr>
          <w:color w:val="000000" w:themeColor="text1"/>
        </w:rPr>
        <w:t>sefulness</w:t>
      </w:r>
      <w:r w:rsidR="006A6727" w:rsidRPr="009C13EE">
        <w:rPr>
          <w:color w:val="000000" w:themeColor="text1"/>
        </w:rPr>
        <w:t xml:space="preserve"> of peer supervision was also expressed, particularly when challenges occur</w:t>
      </w:r>
      <w:r w:rsidR="006A6727">
        <w:rPr>
          <w:color w:val="000000" w:themeColor="text1"/>
        </w:rPr>
        <w:t>red</w:t>
      </w:r>
      <w:r w:rsidR="006A6727" w:rsidRPr="009C13EE">
        <w:rPr>
          <w:color w:val="000000" w:themeColor="text1"/>
        </w:rPr>
        <w:t xml:space="preserve"> </w:t>
      </w:r>
      <w:r w:rsidR="006A6727">
        <w:rPr>
          <w:color w:val="000000" w:themeColor="text1"/>
        </w:rPr>
        <w:t>procuring specialist</w:t>
      </w:r>
      <w:r w:rsidR="006A6727" w:rsidRPr="009C13EE">
        <w:rPr>
          <w:color w:val="000000" w:themeColor="text1"/>
        </w:rPr>
        <w:t xml:space="preserve"> supervision</w:t>
      </w:r>
      <w:r>
        <w:rPr>
          <w:color w:val="000000" w:themeColor="text1"/>
        </w:rPr>
        <w:t>:</w:t>
      </w:r>
    </w:p>
    <w:p w14:paraId="63FB28A1" w14:textId="77777777" w:rsidR="006A6727" w:rsidRPr="009C13EE" w:rsidRDefault="006A6727" w:rsidP="006A6727">
      <w:pPr>
        <w:spacing w:line="480" w:lineRule="auto"/>
        <w:jc w:val="both"/>
        <w:rPr>
          <w:color w:val="000000" w:themeColor="text1"/>
        </w:rPr>
      </w:pPr>
    </w:p>
    <w:p w14:paraId="355284E0" w14:textId="4D043C45" w:rsidR="006A6727" w:rsidRPr="009C13EE" w:rsidRDefault="006A6727" w:rsidP="006A6727">
      <w:pPr>
        <w:spacing w:line="480" w:lineRule="auto"/>
        <w:ind w:left="567"/>
        <w:jc w:val="both"/>
        <w:rPr>
          <w:i/>
          <w:color w:val="000000" w:themeColor="text1"/>
        </w:rPr>
      </w:pPr>
      <w:r w:rsidRPr="009C13EE">
        <w:rPr>
          <w:i/>
          <w:color w:val="000000" w:themeColor="text1"/>
        </w:rPr>
        <w:t>“it's important to be able to at least do some good peer supervision and try and link in and share resources and support one another, because the work is quite draining and tough</w:t>
      </w:r>
      <w:r>
        <w:rPr>
          <w:i/>
          <w:color w:val="000000" w:themeColor="text1"/>
        </w:rPr>
        <w:t>. It</w:t>
      </w:r>
      <w:r w:rsidRPr="009C13EE">
        <w:rPr>
          <w:i/>
          <w:color w:val="000000" w:themeColor="text1"/>
        </w:rPr>
        <w:t xml:space="preserve"> can lead to quite a lot of therapist stress.” (P14, Senior Clinical Psychologist)</w:t>
      </w:r>
    </w:p>
    <w:p w14:paraId="39C05DCB" w14:textId="77777777" w:rsidR="006A6727" w:rsidRPr="009C13EE" w:rsidRDefault="006A6727" w:rsidP="006A6727">
      <w:pPr>
        <w:spacing w:line="480" w:lineRule="auto"/>
        <w:rPr>
          <w:rFonts w:ascii="Times" w:hAnsi="Times"/>
          <w:color w:val="FF0000"/>
        </w:rPr>
      </w:pPr>
    </w:p>
    <w:p w14:paraId="21FA0E23" w14:textId="606020F4" w:rsidR="006A6727" w:rsidRDefault="006A6727" w:rsidP="00017C82">
      <w:pPr>
        <w:pStyle w:val="Heading3"/>
        <w:spacing w:line="480" w:lineRule="auto"/>
        <w:rPr>
          <w:rFonts w:ascii="Times" w:hAnsi="Times"/>
          <w:b/>
          <w:i/>
          <w:color w:val="000000" w:themeColor="text1"/>
        </w:rPr>
      </w:pPr>
      <w:bookmarkStart w:id="167" w:name="_Toc56782775"/>
      <w:bookmarkStart w:id="168" w:name="_Toc56782851"/>
      <w:bookmarkStart w:id="169" w:name="_Toc56782889"/>
      <w:bookmarkStart w:id="170" w:name="_Toc56783032"/>
      <w:bookmarkStart w:id="171" w:name="_Toc56783252"/>
      <w:bookmarkStart w:id="172" w:name="_Toc56783321"/>
      <w:bookmarkStart w:id="173" w:name="_Toc56783631"/>
      <w:bookmarkStart w:id="174" w:name="_Toc56784319"/>
      <w:bookmarkStart w:id="175" w:name="_Toc56785414"/>
      <w:r w:rsidRPr="009C4919">
        <w:rPr>
          <w:rFonts w:ascii="Times" w:hAnsi="Times"/>
          <w:b/>
          <w:i/>
          <w:color w:val="000000" w:themeColor="text1"/>
        </w:rPr>
        <w:t>2.2 Systemic pressures</w:t>
      </w:r>
      <w:bookmarkEnd w:id="167"/>
      <w:bookmarkEnd w:id="168"/>
      <w:bookmarkEnd w:id="169"/>
      <w:bookmarkEnd w:id="170"/>
      <w:bookmarkEnd w:id="171"/>
      <w:bookmarkEnd w:id="172"/>
      <w:bookmarkEnd w:id="173"/>
      <w:bookmarkEnd w:id="174"/>
      <w:bookmarkEnd w:id="175"/>
    </w:p>
    <w:p w14:paraId="62DD27C6" w14:textId="77777777" w:rsidR="00017C82" w:rsidRPr="00017C82" w:rsidRDefault="00017C82" w:rsidP="00017C82"/>
    <w:p w14:paraId="10FD1BD3" w14:textId="349585F5" w:rsidR="006A6727" w:rsidRPr="009C13EE" w:rsidRDefault="006A6727" w:rsidP="006A6727">
      <w:pPr>
        <w:spacing w:line="480" w:lineRule="auto"/>
        <w:jc w:val="both"/>
        <w:rPr>
          <w:rFonts w:ascii="Times" w:hAnsi="Times"/>
          <w:color w:val="000000" w:themeColor="text1"/>
        </w:rPr>
      </w:pPr>
      <w:r>
        <w:rPr>
          <w:rFonts w:ascii="Times" w:hAnsi="Times"/>
          <w:color w:val="000000" w:themeColor="text1"/>
        </w:rPr>
        <w:lastRenderedPageBreak/>
        <w:t>A</w:t>
      </w:r>
      <w:r w:rsidRPr="009C13EE">
        <w:rPr>
          <w:rFonts w:ascii="Times" w:hAnsi="Times"/>
          <w:color w:val="000000" w:themeColor="text1"/>
        </w:rPr>
        <w:t xml:space="preserve"> barrier to using EMDR </w:t>
      </w:r>
      <w:r w:rsidR="002B6EAD">
        <w:rPr>
          <w:rFonts w:ascii="Times" w:hAnsi="Times"/>
          <w:color w:val="000000" w:themeColor="text1"/>
        </w:rPr>
        <w:t>therapy</w:t>
      </w:r>
      <w:r w:rsidRPr="009C13EE">
        <w:rPr>
          <w:rFonts w:ascii="Times" w:hAnsi="Times"/>
          <w:color w:val="000000" w:themeColor="text1"/>
        </w:rPr>
        <w:t xml:space="preserve"> was pressure from the system.  </w:t>
      </w:r>
      <w:r>
        <w:rPr>
          <w:rFonts w:ascii="Times" w:hAnsi="Times"/>
          <w:color w:val="000000" w:themeColor="text1"/>
        </w:rPr>
        <w:t>A</w:t>
      </w:r>
      <w:r w:rsidRPr="009C13EE">
        <w:rPr>
          <w:rFonts w:ascii="Times" w:hAnsi="Times"/>
          <w:color w:val="000000" w:themeColor="text1"/>
        </w:rPr>
        <w:t>s EMDR is not currently a</w:t>
      </w:r>
      <w:r w:rsidR="007D5581">
        <w:rPr>
          <w:rFonts w:ascii="Times" w:hAnsi="Times"/>
          <w:color w:val="000000" w:themeColor="text1"/>
        </w:rPr>
        <w:t xml:space="preserve"> </w:t>
      </w:r>
      <w:r w:rsidR="00BC3530">
        <w:rPr>
          <w:rFonts w:ascii="Times" w:hAnsi="Times"/>
          <w:color w:val="000000" w:themeColor="text1"/>
        </w:rPr>
        <w:t>routinely employed</w:t>
      </w:r>
      <w:r w:rsidRPr="009C13EE">
        <w:rPr>
          <w:rFonts w:ascii="Times" w:hAnsi="Times"/>
          <w:color w:val="000000" w:themeColor="text1"/>
        </w:rPr>
        <w:t xml:space="preserve"> intervention for </w:t>
      </w:r>
      <w:r w:rsidR="00925A3E">
        <w:rPr>
          <w:rFonts w:ascii="Times" w:hAnsi="Times"/>
          <w:color w:val="000000" w:themeColor="text1"/>
        </w:rPr>
        <w:t>this population</w:t>
      </w:r>
      <w:r w:rsidRPr="009C13EE">
        <w:rPr>
          <w:rFonts w:ascii="Times" w:hAnsi="Times"/>
          <w:color w:val="000000" w:themeColor="text1"/>
        </w:rPr>
        <w:t xml:space="preserve">, </w:t>
      </w:r>
      <w:r>
        <w:rPr>
          <w:rFonts w:ascii="Times" w:hAnsi="Times"/>
          <w:color w:val="000000" w:themeColor="text1"/>
        </w:rPr>
        <w:t>therapists felt</w:t>
      </w:r>
      <w:r w:rsidRPr="009C13EE">
        <w:rPr>
          <w:rFonts w:ascii="Times" w:hAnsi="Times"/>
          <w:color w:val="000000" w:themeColor="text1"/>
        </w:rPr>
        <w:t xml:space="preserve"> less confident </w:t>
      </w:r>
      <w:r>
        <w:rPr>
          <w:rFonts w:ascii="Times" w:hAnsi="Times"/>
          <w:color w:val="000000" w:themeColor="text1"/>
        </w:rPr>
        <w:t>using</w:t>
      </w:r>
      <w:r w:rsidRPr="009C13EE">
        <w:rPr>
          <w:rFonts w:ascii="Times" w:hAnsi="Times"/>
          <w:color w:val="000000" w:themeColor="text1"/>
        </w:rPr>
        <w:t xml:space="preserve"> it, due to fears that it </w:t>
      </w:r>
      <w:r>
        <w:rPr>
          <w:rFonts w:ascii="Times" w:hAnsi="Times"/>
          <w:color w:val="000000" w:themeColor="text1"/>
        </w:rPr>
        <w:t>may</w:t>
      </w:r>
      <w:r w:rsidRPr="009C13EE">
        <w:rPr>
          <w:rFonts w:ascii="Times" w:hAnsi="Times"/>
          <w:color w:val="000000" w:themeColor="text1"/>
        </w:rPr>
        <w:t xml:space="preserve"> be potentially harmful:</w:t>
      </w:r>
    </w:p>
    <w:p w14:paraId="59212F97" w14:textId="77777777" w:rsidR="006A6727" w:rsidRPr="009C13EE" w:rsidRDefault="006A6727" w:rsidP="006A6727">
      <w:pPr>
        <w:spacing w:line="480" w:lineRule="auto"/>
        <w:rPr>
          <w:rFonts w:ascii="Times" w:hAnsi="Times"/>
          <w:color w:val="000000" w:themeColor="text1"/>
        </w:rPr>
      </w:pPr>
    </w:p>
    <w:p w14:paraId="4601C1AF" w14:textId="5AF041D2" w:rsidR="006A6727" w:rsidRDefault="006A6727" w:rsidP="00A64EE0">
      <w:pPr>
        <w:spacing w:line="480" w:lineRule="auto"/>
        <w:ind w:left="567"/>
        <w:jc w:val="both"/>
        <w:rPr>
          <w:i/>
        </w:rPr>
      </w:pPr>
      <w:r w:rsidRPr="009C13EE">
        <w:t>“</w:t>
      </w:r>
      <w:r>
        <w:rPr>
          <w:i/>
        </w:rPr>
        <w:t>F</w:t>
      </w:r>
      <w:r w:rsidRPr="009C13EE">
        <w:rPr>
          <w:i/>
        </w:rPr>
        <w:t>rom an EMDR community perspective</w:t>
      </w:r>
      <w:r>
        <w:rPr>
          <w:i/>
        </w:rPr>
        <w:t xml:space="preserve">, you </w:t>
      </w:r>
      <w:r w:rsidRPr="009C13EE">
        <w:rPr>
          <w:i/>
        </w:rPr>
        <w:t xml:space="preserve">don’t have to travel back too far to see a general reluctance to use EMDR with psychosis. </w:t>
      </w:r>
      <w:r>
        <w:rPr>
          <w:i/>
        </w:rPr>
        <w:t>B</w:t>
      </w:r>
      <w:r w:rsidRPr="009C13EE">
        <w:rPr>
          <w:i/>
        </w:rPr>
        <w:t xml:space="preserve">ack then it was probably for good reason, because what we don’t want to do is do more harm. I think the more that we understand psychosis and experience of psychosis, the more </w:t>
      </w:r>
      <w:r>
        <w:rPr>
          <w:i/>
        </w:rPr>
        <w:t>that we</w:t>
      </w:r>
      <w:r w:rsidRPr="009C13EE">
        <w:rPr>
          <w:i/>
        </w:rPr>
        <w:t xml:space="preserve"> understand EMDR, the more confidence we can get using the approach with service users that traditionally would be excluded from this approach.” (P20, Senior Cognitive Behavioural Therapist &amp; EMDR Consultant)</w:t>
      </w:r>
    </w:p>
    <w:p w14:paraId="4E19EC5B" w14:textId="538D3B72" w:rsidR="00C615C9" w:rsidRPr="002D6BD5" w:rsidRDefault="00C615C9" w:rsidP="00A64EE0">
      <w:pPr>
        <w:spacing w:line="480" w:lineRule="auto"/>
        <w:ind w:left="567"/>
        <w:jc w:val="both"/>
        <w:rPr>
          <w:i/>
          <w:color w:val="000000" w:themeColor="text1"/>
        </w:rPr>
      </w:pPr>
    </w:p>
    <w:p w14:paraId="49AC17BE" w14:textId="57A60A57" w:rsidR="00C615C9" w:rsidRPr="002D6BD5" w:rsidRDefault="00C00D15" w:rsidP="002D6BD5">
      <w:pPr>
        <w:spacing w:line="480" w:lineRule="auto"/>
        <w:jc w:val="both"/>
        <w:rPr>
          <w:color w:val="000000" w:themeColor="text1"/>
        </w:rPr>
      </w:pPr>
      <w:r>
        <w:rPr>
          <w:color w:val="000000" w:themeColor="text1"/>
        </w:rPr>
        <w:t>Several therapists expressed</w:t>
      </w:r>
      <w:r w:rsidR="00C615C9" w:rsidRPr="002D6BD5">
        <w:rPr>
          <w:color w:val="000000" w:themeColor="text1"/>
        </w:rPr>
        <w:t xml:space="preserve"> that their service placed emphasis on other interventions with a stronger evidence-base</w:t>
      </w:r>
      <w:r>
        <w:rPr>
          <w:color w:val="000000" w:themeColor="text1"/>
        </w:rPr>
        <w:t>, t</w:t>
      </w:r>
      <w:r w:rsidR="00C615C9" w:rsidRPr="002D6BD5">
        <w:rPr>
          <w:color w:val="000000" w:themeColor="text1"/>
        </w:rPr>
        <w:t xml:space="preserve">his deterred therapists from employing EMDR. Interestingly, some therapists </w:t>
      </w:r>
      <w:r>
        <w:rPr>
          <w:color w:val="000000" w:themeColor="text1"/>
        </w:rPr>
        <w:t>believed</w:t>
      </w:r>
      <w:r w:rsidR="00C615C9" w:rsidRPr="002D6BD5">
        <w:rPr>
          <w:color w:val="000000" w:themeColor="text1"/>
        </w:rPr>
        <w:t xml:space="preserve"> that despite this, colleagues had noticed benefits of the intervention:</w:t>
      </w:r>
    </w:p>
    <w:p w14:paraId="6A17AF0F" w14:textId="77777777" w:rsidR="00C615C9" w:rsidRPr="002D6BD5" w:rsidRDefault="00C615C9" w:rsidP="00C615C9">
      <w:pPr>
        <w:spacing w:line="360" w:lineRule="auto"/>
        <w:rPr>
          <w:rFonts w:ascii="Times" w:hAnsi="Times"/>
          <w:i/>
          <w:color w:val="000000" w:themeColor="text1"/>
        </w:rPr>
      </w:pPr>
    </w:p>
    <w:p w14:paraId="6C2E5CD4" w14:textId="0CC261ED" w:rsidR="00C615C9" w:rsidRPr="002D6BD5" w:rsidRDefault="00C615C9" w:rsidP="002D6BD5">
      <w:pPr>
        <w:spacing w:line="480" w:lineRule="auto"/>
        <w:ind w:left="567"/>
        <w:jc w:val="both"/>
        <w:rPr>
          <w:i/>
          <w:color w:val="000000" w:themeColor="text1"/>
        </w:rPr>
      </w:pPr>
      <w:r w:rsidRPr="002D6BD5">
        <w:rPr>
          <w:i/>
          <w:color w:val="000000" w:themeColor="text1"/>
        </w:rPr>
        <w:t>“</w:t>
      </w:r>
      <w:r w:rsidR="00B054BD">
        <w:rPr>
          <w:i/>
          <w:color w:val="000000" w:themeColor="text1"/>
        </w:rPr>
        <w:t>CBT or family work gets noticed and recorded for audits, but my EMDR work doesn’t go anywhere, so my service doesn’t recognise or notice it.</w:t>
      </w:r>
      <w:r w:rsidR="002D6BD5" w:rsidRPr="002D6BD5">
        <w:rPr>
          <w:i/>
          <w:color w:val="000000" w:themeColor="text1"/>
        </w:rPr>
        <w:t xml:space="preserve"> </w:t>
      </w:r>
      <w:r w:rsidRPr="002D6BD5">
        <w:rPr>
          <w:i/>
          <w:color w:val="000000" w:themeColor="text1"/>
        </w:rPr>
        <w:t>On the ground I know my team value it because they can see what’s happening with people”. (P18, Principal Counselling Psychologist)</w:t>
      </w:r>
    </w:p>
    <w:p w14:paraId="17C3F248" w14:textId="77777777" w:rsidR="006A6727" w:rsidRPr="009C13EE" w:rsidRDefault="006A6727" w:rsidP="006A6727">
      <w:pPr>
        <w:spacing w:line="480" w:lineRule="auto"/>
        <w:jc w:val="both"/>
      </w:pPr>
    </w:p>
    <w:p w14:paraId="5156B129" w14:textId="5FFBD26C" w:rsidR="006A6727" w:rsidRDefault="00A64EE0" w:rsidP="002E40F1">
      <w:pPr>
        <w:spacing w:line="480" w:lineRule="auto"/>
        <w:jc w:val="both"/>
      </w:pPr>
      <w:r>
        <w:t>Some</w:t>
      </w:r>
      <w:r w:rsidR="006A6727" w:rsidRPr="009C13EE">
        <w:t xml:space="preserve"> therapists explained that they experienced resistance from other colleagues when attempting to </w:t>
      </w:r>
      <w:r w:rsidR="006A6727">
        <w:t>use EMDR</w:t>
      </w:r>
      <w:r w:rsidR="006A6727" w:rsidRPr="009C13EE">
        <w:t xml:space="preserve">. Conflicting views about the conceptualisation of psychosis among colleagues is suggested to have led the intervention to be </w:t>
      </w:r>
      <w:r w:rsidR="006A6727">
        <w:t>perceived</w:t>
      </w:r>
      <w:r w:rsidR="006A6727" w:rsidRPr="009C13EE">
        <w:t xml:space="preserve"> </w:t>
      </w:r>
      <w:r w:rsidR="00AE7359">
        <w:t xml:space="preserve">as </w:t>
      </w:r>
      <w:r w:rsidR="006A6727" w:rsidRPr="009C13EE">
        <w:t>less useful:</w:t>
      </w:r>
    </w:p>
    <w:p w14:paraId="0C79B1FA" w14:textId="77777777" w:rsidR="002E40F1" w:rsidRPr="009C13EE" w:rsidRDefault="002E40F1" w:rsidP="002E40F1">
      <w:pPr>
        <w:spacing w:line="480" w:lineRule="auto"/>
        <w:jc w:val="both"/>
      </w:pPr>
    </w:p>
    <w:p w14:paraId="05D7418C" w14:textId="577070DA" w:rsidR="006A6727" w:rsidRPr="009C13EE" w:rsidRDefault="006A6727" w:rsidP="006A6727">
      <w:pPr>
        <w:spacing w:line="480" w:lineRule="auto"/>
        <w:ind w:left="567"/>
        <w:jc w:val="both"/>
        <w:rPr>
          <w:i/>
        </w:rPr>
      </w:pPr>
      <w:r w:rsidRPr="009C13EE">
        <w:rPr>
          <w:i/>
        </w:rPr>
        <w:lastRenderedPageBreak/>
        <w:t>“</w:t>
      </w:r>
      <w:r>
        <w:rPr>
          <w:i/>
        </w:rPr>
        <w:t>I</w:t>
      </w:r>
      <w:r w:rsidRPr="009C13EE">
        <w:rPr>
          <w:i/>
        </w:rPr>
        <w:t>t was a</w:t>
      </w:r>
      <w:r w:rsidR="00BC3530">
        <w:rPr>
          <w:i/>
        </w:rPr>
        <w:t xml:space="preserve"> [colleague]</w:t>
      </w:r>
      <w:r w:rsidRPr="009C13EE">
        <w:rPr>
          <w:i/>
        </w:rPr>
        <w:t xml:space="preserve"> who said no that’s a delusion, it’s not a trauma memory, and for me, the difference. I struggle to understand, the kind of differentiation and actually at that point it, it was suggested that I didn’t proceed.” (P2, Clinical Psychologist)</w:t>
      </w:r>
    </w:p>
    <w:p w14:paraId="2DFA4E8F" w14:textId="77777777" w:rsidR="006A6727" w:rsidRPr="009C13EE" w:rsidRDefault="006A6727" w:rsidP="006A6727">
      <w:pPr>
        <w:spacing w:line="480" w:lineRule="auto"/>
        <w:rPr>
          <w:rFonts w:ascii="Times" w:hAnsi="Times"/>
          <w:color w:val="FF0000"/>
        </w:rPr>
      </w:pPr>
    </w:p>
    <w:p w14:paraId="76A48E5A" w14:textId="77777777" w:rsidR="006A6727" w:rsidRPr="009C4919" w:rsidRDefault="006A6727" w:rsidP="006A6727">
      <w:pPr>
        <w:pStyle w:val="Heading3"/>
        <w:spacing w:line="480" w:lineRule="auto"/>
        <w:rPr>
          <w:rFonts w:ascii="Times" w:hAnsi="Times"/>
          <w:b/>
          <w:i/>
          <w:color w:val="000000" w:themeColor="text1"/>
        </w:rPr>
      </w:pPr>
      <w:bookmarkStart w:id="176" w:name="_Toc56782776"/>
      <w:bookmarkStart w:id="177" w:name="_Toc56782852"/>
      <w:bookmarkStart w:id="178" w:name="_Toc56782890"/>
      <w:bookmarkStart w:id="179" w:name="_Toc56783033"/>
      <w:bookmarkStart w:id="180" w:name="_Toc56783253"/>
      <w:bookmarkStart w:id="181" w:name="_Toc56783322"/>
      <w:bookmarkStart w:id="182" w:name="_Toc56783632"/>
      <w:bookmarkStart w:id="183" w:name="_Toc56784320"/>
      <w:bookmarkStart w:id="184" w:name="_Toc56785415"/>
      <w:r w:rsidRPr="009C4919">
        <w:rPr>
          <w:rFonts w:ascii="Times" w:hAnsi="Times"/>
          <w:b/>
          <w:i/>
          <w:color w:val="000000" w:themeColor="text1"/>
        </w:rPr>
        <w:t>2.3 Support from the system</w:t>
      </w:r>
      <w:bookmarkEnd w:id="176"/>
      <w:bookmarkEnd w:id="177"/>
      <w:bookmarkEnd w:id="178"/>
      <w:bookmarkEnd w:id="179"/>
      <w:bookmarkEnd w:id="180"/>
      <w:bookmarkEnd w:id="181"/>
      <w:bookmarkEnd w:id="182"/>
      <w:bookmarkEnd w:id="183"/>
      <w:bookmarkEnd w:id="184"/>
    </w:p>
    <w:p w14:paraId="21F5FAB3" w14:textId="77777777" w:rsidR="006A6727" w:rsidRPr="009C13EE" w:rsidRDefault="006A6727" w:rsidP="006A6727">
      <w:pPr>
        <w:spacing w:line="480" w:lineRule="auto"/>
        <w:jc w:val="both"/>
        <w:rPr>
          <w:rFonts w:ascii="Times" w:hAnsi="Times"/>
          <w:color w:val="FF0000"/>
        </w:rPr>
      </w:pPr>
    </w:p>
    <w:p w14:paraId="749F5CFF" w14:textId="53026DA7"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Connected with building client’s resilience, gaining support from the wider</w:t>
      </w:r>
      <w:r w:rsidR="002D0F6D">
        <w:rPr>
          <w:rFonts w:ascii="Times" w:hAnsi="Times"/>
          <w:color w:val="000000" w:themeColor="text1"/>
        </w:rPr>
        <w:t xml:space="preserve"> </w:t>
      </w:r>
      <w:r w:rsidRPr="009C13EE">
        <w:rPr>
          <w:rFonts w:ascii="Times" w:hAnsi="Times"/>
          <w:color w:val="000000" w:themeColor="text1"/>
        </w:rPr>
        <w:t>MDT when providing EMDR appeared to be valued by therapists. The MDT was seen as adding an extra layer of scaffolding to ensure the client</w:t>
      </w:r>
      <w:r>
        <w:rPr>
          <w:rFonts w:ascii="Times" w:hAnsi="Times"/>
          <w:color w:val="000000" w:themeColor="text1"/>
        </w:rPr>
        <w:t>s</w:t>
      </w:r>
      <w:r w:rsidRPr="009C13EE">
        <w:rPr>
          <w:rFonts w:ascii="Times" w:hAnsi="Times"/>
          <w:color w:val="000000" w:themeColor="text1"/>
        </w:rPr>
        <w:t xml:space="preserve"> w</w:t>
      </w:r>
      <w:r>
        <w:rPr>
          <w:rFonts w:ascii="Times" w:hAnsi="Times"/>
          <w:color w:val="000000" w:themeColor="text1"/>
        </w:rPr>
        <w:t>ere</w:t>
      </w:r>
      <w:r w:rsidRPr="009C13EE">
        <w:rPr>
          <w:rFonts w:ascii="Times" w:hAnsi="Times"/>
          <w:color w:val="000000" w:themeColor="text1"/>
        </w:rPr>
        <w:t xml:space="preserve"> resilient enough to engage in therapy</w:t>
      </w:r>
      <w:r w:rsidR="0028628E">
        <w:rPr>
          <w:rFonts w:ascii="Times" w:hAnsi="Times"/>
          <w:color w:val="000000" w:themeColor="text1"/>
        </w:rPr>
        <w:t>. T</w:t>
      </w:r>
      <w:r>
        <w:rPr>
          <w:rFonts w:ascii="Times" w:hAnsi="Times"/>
          <w:color w:val="000000" w:themeColor="text1"/>
        </w:rPr>
        <w:t xml:space="preserve">his allowed participants </w:t>
      </w:r>
      <w:r w:rsidRPr="009C13EE">
        <w:rPr>
          <w:rFonts w:ascii="Times" w:hAnsi="Times"/>
          <w:color w:val="000000" w:themeColor="text1"/>
        </w:rPr>
        <w:t xml:space="preserve">to feel more confident using intervention.  </w:t>
      </w:r>
      <w:r>
        <w:rPr>
          <w:rFonts w:ascii="Times" w:hAnsi="Times"/>
          <w:color w:val="000000" w:themeColor="text1"/>
        </w:rPr>
        <w:t xml:space="preserve">Some </w:t>
      </w:r>
      <w:r w:rsidRPr="009C13EE">
        <w:rPr>
          <w:rFonts w:ascii="Times" w:hAnsi="Times"/>
          <w:color w:val="000000" w:themeColor="text1"/>
        </w:rPr>
        <w:t>therapists</w:t>
      </w:r>
      <w:r>
        <w:rPr>
          <w:rFonts w:ascii="Times" w:hAnsi="Times"/>
          <w:color w:val="000000" w:themeColor="text1"/>
        </w:rPr>
        <w:t xml:space="preserve"> mentioned</w:t>
      </w:r>
      <w:r w:rsidRPr="009C13EE">
        <w:rPr>
          <w:rFonts w:ascii="Times" w:hAnsi="Times"/>
          <w:color w:val="000000" w:themeColor="text1"/>
        </w:rPr>
        <w:t xml:space="preserve"> they woul</w:t>
      </w:r>
      <w:r w:rsidR="0028628E">
        <w:rPr>
          <w:rFonts w:ascii="Times" w:hAnsi="Times"/>
          <w:color w:val="000000" w:themeColor="text1"/>
        </w:rPr>
        <w:t>d not</w:t>
      </w:r>
      <w:r w:rsidRPr="009C13EE">
        <w:rPr>
          <w:rFonts w:ascii="Times" w:hAnsi="Times"/>
          <w:color w:val="000000" w:themeColor="text1"/>
        </w:rPr>
        <w:t xml:space="preserve"> feel as comfortable using </w:t>
      </w:r>
      <w:r>
        <w:rPr>
          <w:rFonts w:ascii="Times" w:hAnsi="Times"/>
          <w:color w:val="000000" w:themeColor="text1"/>
        </w:rPr>
        <w:t>EMDR</w:t>
      </w:r>
      <w:r w:rsidRPr="009C13EE">
        <w:rPr>
          <w:rFonts w:ascii="Times" w:hAnsi="Times"/>
          <w:color w:val="000000" w:themeColor="text1"/>
        </w:rPr>
        <w:t xml:space="preserve"> without this support:</w:t>
      </w:r>
    </w:p>
    <w:p w14:paraId="20BF96C7" w14:textId="77777777" w:rsidR="006A6727" w:rsidRPr="009C13EE" w:rsidRDefault="006A6727" w:rsidP="006A6727">
      <w:pPr>
        <w:spacing w:line="480" w:lineRule="auto"/>
        <w:rPr>
          <w:rFonts w:ascii="Times" w:hAnsi="Times"/>
          <w:color w:val="FF0000"/>
        </w:rPr>
      </w:pPr>
    </w:p>
    <w:p w14:paraId="710818BF" w14:textId="78BCB92C" w:rsidR="006A6727" w:rsidRPr="009C13EE" w:rsidRDefault="006A6727" w:rsidP="006A6727">
      <w:pPr>
        <w:spacing w:line="480" w:lineRule="auto"/>
        <w:ind w:left="567"/>
        <w:jc w:val="both"/>
        <w:rPr>
          <w:i/>
          <w:color w:val="000000" w:themeColor="text1"/>
        </w:rPr>
      </w:pPr>
      <w:r w:rsidRPr="009C13EE">
        <w:rPr>
          <w:i/>
          <w:color w:val="000000" w:themeColor="text1"/>
        </w:rPr>
        <w:t>“I would be hesitant to offer it to someone who didn’t feel well engaged with the team more widely, their care co-ordinat</w:t>
      </w:r>
      <w:r>
        <w:rPr>
          <w:i/>
          <w:color w:val="000000" w:themeColor="text1"/>
        </w:rPr>
        <w:t>o</w:t>
      </w:r>
      <w:r w:rsidRPr="009C13EE">
        <w:rPr>
          <w:i/>
          <w:color w:val="000000" w:themeColor="text1"/>
        </w:rPr>
        <w:t>r</w:t>
      </w:r>
      <w:r>
        <w:rPr>
          <w:i/>
          <w:color w:val="000000" w:themeColor="text1"/>
        </w:rPr>
        <w:t xml:space="preserve"> etc</w:t>
      </w:r>
      <w:r w:rsidR="00CE586E">
        <w:rPr>
          <w:i/>
          <w:color w:val="000000" w:themeColor="text1"/>
        </w:rPr>
        <w:t xml:space="preserve">. </w:t>
      </w:r>
      <w:r w:rsidRPr="009C13EE">
        <w:rPr>
          <w:i/>
          <w:color w:val="000000" w:themeColor="text1"/>
        </w:rPr>
        <w:t xml:space="preserve">Also, </w:t>
      </w:r>
      <w:r>
        <w:rPr>
          <w:i/>
          <w:color w:val="000000" w:themeColor="text1"/>
        </w:rPr>
        <w:t xml:space="preserve">thinking about </w:t>
      </w:r>
      <w:r w:rsidRPr="009C13EE">
        <w:rPr>
          <w:i/>
          <w:color w:val="000000" w:themeColor="text1"/>
        </w:rPr>
        <w:t>risk generally and particularly in the face of reprocessing when that starts</w:t>
      </w:r>
      <w:r>
        <w:rPr>
          <w:i/>
          <w:color w:val="000000" w:themeColor="text1"/>
        </w:rPr>
        <w:t>, it</w:t>
      </w:r>
      <w:r w:rsidRPr="009C13EE">
        <w:rPr>
          <w:i/>
          <w:color w:val="000000" w:themeColor="text1"/>
        </w:rPr>
        <w:t xml:space="preserve"> can lead to a brief period of things potentially getting worse.” (P12, Clinical Psychologist)</w:t>
      </w:r>
    </w:p>
    <w:p w14:paraId="5EAA4A07" w14:textId="77777777" w:rsidR="006A6727" w:rsidRPr="009C13EE" w:rsidRDefault="006A6727" w:rsidP="006A6727">
      <w:pPr>
        <w:spacing w:line="480" w:lineRule="auto"/>
        <w:ind w:left="567" w:right="567"/>
        <w:jc w:val="both"/>
        <w:rPr>
          <w:rFonts w:ascii="Times" w:hAnsi="Times"/>
          <w:color w:val="000000" w:themeColor="text1"/>
        </w:rPr>
      </w:pPr>
    </w:p>
    <w:p w14:paraId="45E6C516" w14:textId="2537FA0E" w:rsidR="006A6727" w:rsidRPr="009C13EE" w:rsidRDefault="006A6727" w:rsidP="006A6727">
      <w:pPr>
        <w:spacing w:line="480" w:lineRule="auto"/>
        <w:jc w:val="both"/>
        <w:rPr>
          <w:i/>
          <w:color w:val="000000" w:themeColor="text1"/>
        </w:rPr>
      </w:pPr>
      <w:r>
        <w:rPr>
          <w:rFonts w:ascii="Times" w:hAnsi="Times"/>
          <w:color w:val="000000" w:themeColor="text1"/>
        </w:rPr>
        <w:t>Participants</w:t>
      </w:r>
      <w:r w:rsidRPr="009C13EE">
        <w:rPr>
          <w:rFonts w:ascii="Times" w:hAnsi="Times"/>
          <w:color w:val="000000" w:themeColor="text1"/>
        </w:rPr>
        <w:t xml:space="preserve"> said support from </w:t>
      </w:r>
      <w:r w:rsidR="0028628E">
        <w:rPr>
          <w:rFonts w:ascii="Times" w:hAnsi="Times"/>
          <w:color w:val="000000" w:themeColor="text1"/>
        </w:rPr>
        <w:t>the</w:t>
      </w:r>
      <w:r w:rsidRPr="009C13EE">
        <w:rPr>
          <w:rFonts w:ascii="Times" w:hAnsi="Times"/>
          <w:color w:val="000000" w:themeColor="text1"/>
        </w:rPr>
        <w:t xml:space="preserve"> wider team was perhaps central to delivering EMDR </w:t>
      </w:r>
      <w:r w:rsidR="0028628E">
        <w:rPr>
          <w:rFonts w:ascii="Times" w:hAnsi="Times"/>
          <w:color w:val="000000" w:themeColor="text1"/>
        </w:rPr>
        <w:t>therapy</w:t>
      </w:r>
      <w:r w:rsidRPr="009C13EE">
        <w:rPr>
          <w:rFonts w:ascii="Times" w:hAnsi="Times"/>
          <w:color w:val="000000" w:themeColor="text1"/>
        </w:rPr>
        <w:t xml:space="preserve">. Interestingly, this was </w:t>
      </w:r>
      <w:r w:rsidR="0028628E">
        <w:rPr>
          <w:rFonts w:ascii="Times" w:hAnsi="Times"/>
          <w:color w:val="000000" w:themeColor="text1"/>
        </w:rPr>
        <w:t>perceived as</w:t>
      </w:r>
      <w:r w:rsidRPr="009C13EE">
        <w:rPr>
          <w:rFonts w:ascii="Times" w:hAnsi="Times"/>
          <w:color w:val="000000" w:themeColor="text1"/>
        </w:rPr>
        <w:t xml:space="preserve"> </w:t>
      </w:r>
      <w:r>
        <w:rPr>
          <w:rFonts w:ascii="Times" w:hAnsi="Times"/>
          <w:color w:val="000000" w:themeColor="text1"/>
        </w:rPr>
        <w:t>a facilitator</w:t>
      </w:r>
      <w:r w:rsidRPr="009C13EE">
        <w:rPr>
          <w:rFonts w:ascii="Times" w:hAnsi="Times"/>
          <w:color w:val="000000" w:themeColor="text1"/>
        </w:rPr>
        <w:t xml:space="preserve"> </w:t>
      </w:r>
      <w:r>
        <w:rPr>
          <w:rFonts w:ascii="Times" w:hAnsi="Times"/>
          <w:color w:val="000000" w:themeColor="text1"/>
        </w:rPr>
        <w:t>for</w:t>
      </w:r>
      <w:r w:rsidRPr="009C13EE">
        <w:rPr>
          <w:rFonts w:ascii="Times" w:hAnsi="Times"/>
          <w:color w:val="000000" w:themeColor="text1"/>
        </w:rPr>
        <w:t xml:space="preserve"> success with those experiencing psychosis outside of the UK:</w:t>
      </w:r>
    </w:p>
    <w:p w14:paraId="4123AEF7" w14:textId="77777777" w:rsidR="006A6727" w:rsidRPr="009C13EE" w:rsidRDefault="006A6727" w:rsidP="006A6727">
      <w:pPr>
        <w:spacing w:line="480" w:lineRule="auto"/>
        <w:rPr>
          <w:rFonts w:ascii="Times" w:hAnsi="Times"/>
          <w:color w:val="FF0000"/>
        </w:rPr>
      </w:pPr>
    </w:p>
    <w:p w14:paraId="10FC08A2" w14:textId="77777777" w:rsidR="006A6727" w:rsidRPr="009C13EE" w:rsidRDefault="006A6727" w:rsidP="006A6727">
      <w:pPr>
        <w:spacing w:line="480" w:lineRule="auto"/>
        <w:ind w:left="567"/>
        <w:jc w:val="both"/>
        <w:rPr>
          <w:i/>
          <w:color w:val="000000" w:themeColor="text1"/>
        </w:rPr>
      </w:pPr>
      <w:r w:rsidRPr="009C13EE">
        <w:rPr>
          <w:i/>
          <w:color w:val="000000" w:themeColor="text1"/>
        </w:rPr>
        <w:t>“People that we're working with currently have care co-ordinators but in my other job we haven't got care coordinators. People haven't got those things and I think a lot of where the</w:t>
      </w:r>
      <w:r>
        <w:rPr>
          <w:i/>
          <w:color w:val="000000" w:themeColor="text1"/>
        </w:rPr>
        <w:t xml:space="preserve"> current</w:t>
      </w:r>
      <w:r w:rsidRPr="009C13EE">
        <w:rPr>
          <w:i/>
          <w:color w:val="000000" w:themeColor="text1"/>
        </w:rPr>
        <w:t xml:space="preserve"> research is coming from</w:t>
      </w:r>
      <w:r>
        <w:rPr>
          <w:i/>
          <w:color w:val="000000" w:themeColor="text1"/>
        </w:rPr>
        <w:t xml:space="preserve"> is</w:t>
      </w:r>
      <w:r w:rsidRPr="009C13EE">
        <w:rPr>
          <w:i/>
          <w:color w:val="000000" w:themeColor="text1"/>
        </w:rPr>
        <w:t xml:space="preserve"> Hollan</w:t>
      </w:r>
      <w:r>
        <w:rPr>
          <w:i/>
          <w:color w:val="000000" w:themeColor="text1"/>
        </w:rPr>
        <w:t xml:space="preserve">d, most of its coming from where </w:t>
      </w:r>
      <w:r>
        <w:rPr>
          <w:i/>
          <w:color w:val="000000" w:themeColor="text1"/>
        </w:rPr>
        <w:lastRenderedPageBreak/>
        <w:t>they work.</w:t>
      </w:r>
      <w:r w:rsidRPr="009C13EE">
        <w:rPr>
          <w:i/>
          <w:color w:val="000000" w:themeColor="text1"/>
        </w:rPr>
        <w:t xml:space="preserve"> They work in more i</w:t>
      </w:r>
      <w:r>
        <w:rPr>
          <w:i/>
          <w:color w:val="000000" w:themeColor="text1"/>
        </w:rPr>
        <w:t>n</w:t>
      </w:r>
      <w:r w:rsidRPr="009C13EE">
        <w:rPr>
          <w:i/>
          <w:color w:val="000000" w:themeColor="text1"/>
        </w:rPr>
        <w:t>patient and settings or they've got these wonderful intensive clinics.” (P10, Senior Cognitive Behavioural Therapist &amp; EMDR therapist)</w:t>
      </w:r>
    </w:p>
    <w:p w14:paraId="2FE3EC98" w14:textId="77777777" w:rsidR="006A6727" w:rsidRPr="009C13EE" w:rsidRDefault="006A6727" w:rsidP="006A6727">
      <w:pPr>
        <w:spacing w:line="480" w:lineRule="auto"/>
        <w:jc w:val="both"/>
        <w:rPr>
          <w:color w:val="FF0000"/>
        </w:rPr>
      </w:pPr>
    </w:p>
    <w:p w14:paraId="55F85078" w14:textId="61F8003A" w:rsidR="006A6727" w:rsidRPr="009C13EE" w:rsidRDefault="006A6727" w:rsidP="006A6727">
      <w:pPr>
        <w:spacing w:line="480" w:lineRule="auto"/>
        <w:jc w:val="both"/>
        <w:rPr>
          <w:color w:val="000000" w:themeColor="text1"/>
        </w:rPr>
      </w:pPr>
      <w:r w:rsidRPr="009C13EE">
        <w:rPr>
          <w:color w:val="000000" w:themeColor="text1"/>
        </w:rPr>
        <w:t>Taking time to support the client in building a support system was also highlighted as important, this often consisted of support worker, friend or family member. This</w:t>
      </w:r>
      <w:r w:rsidR="002C20B0">
        <w:rPr>
          <w:color w:val="000000" w:themeColor="text1"/>
        </w:rPr>
        <w:t xml:space="preserve"> </w:t>
      </w:r>
      <w:r w:rsidRPr="009C13EE">
        <w:rPr>
          <w:color w:val="000000" w:themeColor="text1"/>
        </w:rPr>
        <w:t xml:space="preserve">was seen as crucial due to </w:t>
      </w:r>
      <w:r>
        <w:rPr>
          <w:color w:val="000000" w:themeColor="text1"/>
        </w:rPr>
        <w:t>potentially challenging personal</w:t>
      </w:r>
      <w:r w:rsidRPr="009C13EE">
        <w:rPr>
          <w:color w:val="000000" w:themeColor="text1"/>
        </w:rPr>
        <w:t xml:space="preserve"> circumstances that</w:t>
      </w:r>
      <w:r>
        <w:rPr>
          <w:color w:val="000000" w:themeColor="text1"/>
        </w:rPr>
        <w:t xml:space="preserve"> may need addressing before therapy can safely commence</w:t>
      </w:r>
      <w:r w:rsidRPr="009C13EE">
        <w:rPr>
          <w:color w:val="000000" w:themeColor="text1"/>
        </w:rPr>
        <w:t>:</w:t>
      </w:r>
    </w:p>
    <w:p w14:paraId="3233EFD9" w14:textId="77777777" w:rsidR="006A6727" w:rsidRPr="009C13EE" w:rsidRDefault="006A6727" w:rsidP="006A6727">
      <w:pPr>
        <w:spacing w:line="480" w:lineRule="auto"/>
        <w:ind w:left="567" w:right="567"/>
        <w:rPr>
          <w:i/>
        </w:rPr>
      </w:pPr>
    </w:p>
    <w:p w14:paraId="0D853306" w14:textId="77777777" w:rsidR="006A6727" w:rsidRDefault="006A6727" w:rsidP="006A6727">
      <w:pPr>
        <w:spacing w:line="480" w:lineRule="auto"/>
        <w:ind w:left="567"/>
        <w:jc w:val="both"/>
        <w:rPr>
          <w:i/>
        </w:rPr>
      </w:pPr>
      <w:r w:rsidRPr="009C13EE">
        <w:rPr>
          <w:i/>
        </w:rPr>
        <w:t>“it's very helpful if there is a friend or another professional, a social worker or somebody that's also holding the client in some way so that you can focus on the therapeutic work, because otherwise it's difficult and understandably gets derailed with many social difficulties, finance difficulties.” (P6, Clinical Psychologist)</w:t>
      </w:r>
    </w:p>
    <w:p w14:paraId="4A0322D4" w14:textId="77777777" w:rsidR="006A6727" w:rsidRPr="006E39B1" w:rsidRDefault="006A6727" w:rsidP="006A6727">
      <w:pPr>
        <w:spacing w:line="480" w:lineRule="auto"/>
        <w:jc w:val="both"/>
        <w:rPr>
          <w:i/>
        </w:rPr>
      </w:pPr>
    </w:p>
    <w:p w14:paraId="755BFAF3" w14:textId="77777777" w:rsidR="006A6727" w:rsidRPr="009C4919" w:rsidRDefault="006A6727" w:rsidP="006A6727">
      <w:pPr>
        <w:pStyle w:val="Heading3"/>
        <w:spacing w:line="480" w:lineRule="auto"/>
        <w:rPr>
          <w:rFonts w:ascii="Times" w:hAnsi="Times"/>
          <w:b/>
          <w:i/>
          <w:color w:val="000000" w:themeColor="text1"/>
        </w:rPr>
      </w:pPr>
      <w:bookmarkStart w:id="185" w:name="_Toc56782777"/>
      <w:bookmarkStart w:id="186" w:name="_Toc56782853"/>
      <w:bookmarkStart w:id="187" w:name="_Toc56782891"/>
      <w:bookmarkStart w:id="188" w:name="_Toc56783034"/>
      <w:bookmarkStart w:id="189" w:name="_Toc56783254"/>
      <w:bookmarkStart w:id="190" w:name="_Toc56783323"/>
      <w:bookmarkStart w:id="191" w:name="_Toc56783633"/>
      <w:bookmarkStart w:id="192" w:name="_Toc56784321"/>
      <w:bookmarkStart w:id="193" w:name="_Toc56785416"/>
      <w:r w:rsidRPr="009C4919">
        <w:rPr>
          <w:rFonts w:ascii="Times" w:hAnsi="Times"/>
          <w:b/>
          <w:i/>
          <w:color w:val="000000" w:themeColor="text1"/>
        </w:rPr>
        <w:t>Theme 3: Keeping key therapy principles in mind</w:t>
      </w:r>
      <w:bookmarkEnd w:id="185"/>
      <w:bookmarkEnd w:id="186"/>
      <w:bookmarkEnd w:id="187"/>
      <w:bookmarkEnd w:id="188"/>
      <w:bookmarkEnd w:id="189"/>
      <w:bookmarkEnd w:id="190"/>
      <w:bookmarkEnd w:id="191"/>
      <w:bookmarkEnd w:id="192"/>
      <w:bookmarkEnd w:id="193"/>
    </w:p>
    <w:p w14:paraId="64B7379B" w14:textId="77777777" w:rsidR="006A6727" w:rsidRPr="009C13EE" w:rsidRDefault="006A6727" w:rsidP="006A6727">
      <w:pPr>
        <w:spacing w:line="480" w:lineRule="auto"/>
        <w:rPr>
          <w:rFonts w:ascii="Times" w:hAnsi="Times"/>
          <w:color w:val="FF0000"/>
        </w:rPr>
      </w:pPr>
    </w:p>
    <w:p w14:paraId="63DD34E9" w14:textId="557F36CC"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Therapists explained elements of therapy related to use of EMDR and psychosis are not dissimilar to when working with other client groups</w:t>
      </w:r>
      <w:r>
        <w:rPr>
          <w:rFonts w:ascii="Times" w:hAnsi="Times"/>
          <w:color w:val="000000" w:themeColor="text1"/>
        </w:rPr>
        <w:t>.</w:t>
      </w:r>
      <w:r w:rsidRPr="009C13EE">
        <w:rPr>
          <w:rFonts w:ascii="Times" w:hAnsi="Times"/>
          <w:color w:val="000000" w:themeColor="text1"/>
        </w:rPr>
        <w:t xml:space="preserve"> Therapists explained the importance of a strong therapeutic alliance and building clients resilience before embarking on trauma therapy. </w:t>
      </w:r>
    </w:p>
    <w:p w14:paraId="3843B54C" w14:textId="77777777" w:rsidR="006A6727" w:rsidRPr="009C13EE" w:rsidRDefault="006A6727" w:rsidP="006A6727">
      <w:pPr>
        <w:spacing w:line="480" w:lineRule="auto"/>
        <w:rPr>
          <w:rFonts w:ascii="Times" w:hAnsi="Times"/>
          <w:color w:val="000000" w:themeColor="text1"/>
        </w:rPr>
      </w:pPr>
    </w:p>
    <w:p w14:paraId="188EF89B" w14:textId="77777777" w:rsidR="006A6727" w:rsidRPr="009C4919" w:rsidRDefault="006A6727" w:rsidP="006A6727">
      <w:pPr>
        <w:pStyle w:val="Heading3"/>
        <w:spacing w:line="480" w:lineRule="auto"/>
        <w:rPr>
          <w:rFonts w:ascii="Times" w:hAnsi="Times"/>
          <w:b/>
          <w:i/>
          <w:color w:val="000000" w:themeColor="text1"/>
        </w:rPr>
      </w:pPr>
      <w:bookmarkStart w:id="194" w:name="_Toc56782778"/>
      <w:bookmarkStart w:id="195" w:name="_Toc56782854"/>
      <w:bookmarkStart w:id="196" w:name="_Toc56782892"/>
      <w:bookmarkStart w:id="197" w:name="_Toc56783035"/>
      <w:bookmarkStart w:id="198" w:name="_Toc56783255"/>
      <w:bookmarkStart w:id="199" w:name="_Toc56783324"/>
      <w:bookmarkStart w:id="200" w:name="_Toc56783634"/>
      <w:bookmarkStart w:id="201" w:name="_Toc56784322"/>
      <w:bookmarkStart w:id="202" w:name="_Toc56785417"/>
      <w:r w:rsidRPr="009C4919">
        <w:rPr>
          <w:rFonts w:ascii="Times" w:hAnsi="Times"/>
          <w:b/>
          <w:i/>
          <w:color w:val="000000" w:themeColor="text1"/>
        </w:rPr>
        <w:t>3.1 Idiosyncratic person-centred care</w:t>
      </w:r>
      <w:bookmarkEnd w:id="194"/>
      <w:bookmarkEnd w:id="195"/>
      <w:bookmarkEnd w:id="196"/>
      <w:bookmarkEnd w:id="197"/>
      <w:bookmarkEnd w:id="198"/>
      <w:bookmarkEnd w:id="199"/>
      <w:bookmarkEnd w:id="200"/>
      <w:bookmarkEnd w:id="201"/>
      <w:bookmarkEnd w:id="202"/>
    </w:p>
    <w:p w14:paraId="3FE41D89" w14:textId="77777777" w:rsidR="006A6727" w:rsidRPr="009C13EE" w:rsidRDefault="006A6727" w:rsidP="006A6727">
      <w:pPr>
        <w:spacing w:line="480" w:lineRule="auto"/>
        <w:rPr>
          <w:rFonts w:ascii="Times" w:hAnsi="Times"/>
          <w:color w:val="000000" w:themeColor="text1"/>
        </w:rPr>
      </w:pPr>
    </w:p>
    <w:p w14:paraId="2D4DF8B2" w14:textId="59BA68A3"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 xml:space="preserve">Some therapists spoke about tailoring EMDR to suit individuals’ idiosyncratic needs, </w:t>
      </w:r>
      <w:r>
        <w:rPr>
          <w:rFonts w:ascii="Times" w:hAnsi="Times"/>
          <w:color w:val="000000" w:themeColor="text1"/>
        </w:rPr>
        <w:t>rather than adapting the standard</w:t>
      </w:r>
      <w:r w:rsidRPr="009C13EE">
        <w:rPr>
          <w:rFonts w:ascii="Times" w:hAnsi="Times"/>
          <w:color w:val="000000" w:themeColor="text1"/>
        </w:rPr>
        <w:t xml:space="preserve"> protocol</w:t>
      </w:r>
      <w:r>
        <w:rPr>
          <w:rFonts w:ascii="Times" w:hAnsi="Times"/>
          <w:color w:val="000000" w:themeColor="text1"/>
        </w:rPr>
        <w:t xml:space="preserve"> </w:t>
      </w:r>
      <w:r w:rsidRPr="009C13EE">
        <w:rPr>
          <w:rFonts w:ascii="Times" w:hAnsi="Times"/>
          <w:color w:val="000000" w:themeColor="text1"/>
        </w:rPr>
        <w:t xml:space="preserve">simply because the client </w:t>
      </w:r>
      <w:r w:rsidR="000D28DE">
        <w:rPr>
          <w:rFonts w:ascii="Times" w:hAnsi="Times"/>
          <w:color w:val="000000" w:themeColor="text1"/>
        </w:rPr>
        <w:t>experiences</w:t>
      </w:r>
      <w:r w:rsidRPr="009C13EE">
        <w:rPr>
          <w:rFonts w:ascii="Times" w:hAnsi="Times"/>
          <w:color w:val="000000" w:themeColor="text1"/>
        </w:rPr>
        <w:t xml:space="preserve"> psychosis:  </w:t>
      </w:r>
    </w:p>
    <w:p w14:paraId="234A9C08" w14:textId="77777777" w:rsidR="006A6727" w:rsidRPr="009C13EE" w:rsidRDefault="006A6727" w:rsidP="006A6727">
      <w:pPr>
        <w:spacing w:line="480" w:lineRule="auto"/>
        <w:jc w:val="both"/>
        <w:rPr>
          <w:rFonts w:ascii="Times" w:hAnsi="Times"/>
          <w:color w:val="000000" w:themeColor="text1"/>
        </w:rPr>
      </w:pPr>
    </w:p>
    <w:p w14:paraId="0050B0CF" w14:textId="359B1B82" w:rsidR="006A6727" w:rsidRDefault="006A6727" w:rsidP="006A6727">
      <w:pPr>
        <w:spacing w:line="480" w:lineRule="auto"/>
        <w:ind w:left="567"/>
        <w:jc w:val="both"/>
        <w:rPr>
          <w:rFonts w:ascii="Times" w:hAnsi="Times"/>
          <w:i/>
          <w:color w:val="000000" w:themeColor="text1"/>
        </w:rPr>
      </w:pPr>
      <w:r w:rsidRPr="009C13EE">
        <w:rPr>
          <w:rFonts w:ascii="Times" w:hAnsi="Times"/>
          <w:i/>
          <w:color w:val="000000" w:themeColor="text1"/>
        </w:rPr>
        <w:lastRenderedPageBreak/>
        <w:t>“</w:t>
      </w:r>
      <w:r w:rsidR="00DA3F33">
        <w:rPr>
          <w:rFonts w:ascii="Times" w:hAnsi="Times"/>
          <w:i/>
          <w:color w:val="000000" w:themeColor="text1"/>
        </w:rPr>
        <w:t>E</w:t>
      </w:r>
      <w:r w:rsidRPr="009C13EE">
        <w:rPr>
          <w:rFonts w:ascii="Times" w:hAnsi="Times"/>
          <w:i/>
          <w:color w:val="000000" w:themeColor="text1"/>
        </w:rPr>
        <w:t>verybody that I get through this door is a different individual</w:t>
      </w:r>
      <w:r>
        <w:rPr>
          <w:rFonts w:ascii="Times" w:hAnsi="Times"/>
          <w:i/>
          <w:color w:val="000000" w:themeColor="text1"/>
        </w:rPr>
        <w:t>.</w:t>
      </w:r>
      <w:r w:rsidRPr="009C13EE">
        <w:rPr>
          <w:rFonts w:ascii="Times" w:hAnsi="Times"/>
          <w:i/>
          <w:color w:val="000000" w:themeColor="text1"/>
        </w:rPr>
        <w:t xml:space="preserve"> </w:t>
      </w:r>
      <w:r>
        <w:rPr>
          <w:rFonts w:ascii="Times" w:hAnsi="Times"/>
          <w:i/>
          <w:color w:val="000000" w:themeColor="text1"/>
        </w:rPr>
        <w:t>T</w:t>
      </w:r>
      <w:r w:rsidRPr="009C13EE">
        <w:rPr>
          <w:rFonts w:ascii="Times" w:hAnsi="Times"/>
          <w:i/>
          <w:color w:val="000000" w:themeColor="text1"/>
        </w:rPr>
        <w:t xml:space="preserve">hey've got their own different quirks and their own different thoughts and feelings and difficulties. </w:t>
      </w:r>
      <w:r>
        <w:rPr>
          <w:rFonts w:ascii="Times" w:hAnsi="Times"/>
          <w:i/>
          <w:color w:val="000000" w:themeColor="text1"/>
        </w:rPr>
        <w:t xml:space="preserve">It’s </w:t>
      </w:r>
      <w:r w:rsidRPr="009C13EE">
        <w:rPr>
          <w:rFonts w:ascii="Times" w:hAnsi="Times"/>
          <w:i/>
          <w:color w:val="000000" w:themeColor="text1"/>
        </w:rPr>
        <w:t>very important</w:t>
      </w:r>
      <w:r>
        <w:rPr>
          <w:rFonts w:ascii="Times" w:hAnsi="Times"/>
          <w:i/>
          <w:color w:val="000000" w:themeColor="text1"/>
        </w:rPr>
        <w:t>,</w:t>
      </w:r>
      <w:r w:rsidRPr="009C13EE">
        <w:rPr>
          <w:rFonts w:ascii="Times" w:hAnsi="Times"/>
          <w:i/>
          <w:color w:val="000000" w:themeColor="text1"/>
        </w:rPr>
        <w:t xml:space="preserve"> the module, the history taking and building resources</w:t>
      </w:r>
      <w:r>
        <w:rPr>
          <w:rFonts w:ascii="Times" w:hAnsi="Times"/>
          <w:i/>
          <w:color w:val="000000" w:themeColor="text1"/>
        </w:rPr>
        <w:t>,</w:t>
      </w:r>
      <w:r w:rsidRPr="009C13EE">
        <w:rPr>
          <w:rFonts w:ascii="Times" w:hAnsi="Times"/>
          <w:i/>
          <w:color w:val="000000" w:themeColor="text1"/>
        </w:rPr>
        <w:t xml:space="preserve"> but can be very different.” (P17 Senior Cognitive Behavioural Psychotherapist &amp; EMDR Consultant)</w:t>
      </w:r>
    </w:p>
    <w:p w14:paraId="5A5441E8" w14:textId="6D714B9A" w:rsidR="00C615C9" w:rsidRDefault="00C615C9" w:rsidP="006A6727">
      <w:pPr>
        <w:spacing w:line="480" w:lineRule="auto"/>
        <w:ind w:left="567"/>
        <w:jc w:val="both"/>
        <w:rPr>
          <w:rFonts w:ascii="Times" w:hAnsi="Times"/>
          <w:i/>
          <w:color w:val="000000" w:themeColor="text1"/>
        </w:rPr>
      </w:pPr>
    </w:p>
    <w:p w14:paraId="5805DB4F" w14:textId="5E69C024" w:rsidR="00C615C9" w:rsidRPr="002D6BD5" w:rsidRDefault="00C615C9" w:rsidP="00066ADD">
      <w:pPr>
        <w:spacing w:line="480" w:lineRule="auto"/>
        <w:jc w:val="both"/>
        <w:rPr>
          <w:rFonts w:ascii="Times" w:hAnsi="Times"/>
          <w:color w:val="000000" w:themeColor="text1"/>
        </w:rPr>
      </w:pPr>
      <w:r w:rsidRPr="002D6BD5">
        <w:rPr>
          <w:rFonts w:ascii="Times" w:hAnsi="Times"/>
          <w:color w:val="000000" w:themeColor="text1"/>
        </w:rPr>
        <w:t>Several therapists spoke about the importance of being responsive to the client, listening and taking time to understand difficulties. Being attentive to the individuals</w:t>
      </w:r>
      <w:r w:rsidR="002B6E35" w:rsidRPr="002D6BD5">
        <w:rPr>
          <w:rFonts w:ascii="Times" w:hAnsi="Times"/>
          <w:color w:val="000000" w:themeColor="text1"/>
        </w:rPr>
        <w:t>’</w:t>
      </w:r>
      <w:r w:rsidRPr="002D6BD5">
        <w:rPr>
          <w:rFonts w:ascii="Times" w:hAnsi="Times"/>
          <w:color w:val="000000" w:themeColor="text1"/>
        </w:rPr>
        <w:t xml:space="preserve"> idiosyncratic needs also guided the intervention:</w:t>
      </w:r>
    </w:p>
    <w:p w14:paraId="03CFF195" w14:textId="5B73A05E" w:rsidR="00C615C9" w:rsidRPr="002D6BD5" w:rsidRDefault="00C615C9" w:rsidP="002B6E35">
      <w:pPr>
        <w:spacing w:line="480" w:lineRule="auto"/>
        <w:jc w:val="both"/>
        <w:rPr>
          <w:rFonts w:ascii="Times" w:hAnsi="Times"/>
          <w:i/>
          <w:color w:val="000000" w:themeColor="text1"/>
        </w:rPr>
      </w:pPr>
    </w:p>
    <w:p w14:paraId="707559CA" w14:textId="54E8147C" w:rsidR="00C615C9" w:rsidRPr="005073E8" w:rsidRDefault="00C615C9" w:rsidP="002B6E35">
      <w:pPr>
        <w:spacing w:line="480" w:lineRule="auto"/>
        <w:ind w:left="567"/>
        <w:jc w:val="both"/>
        <w:rPr>
          <w:i/>
          <w:color w:val="000000" w:themeColor="text1"/>
        </w:rPr>
      </w:pPr>
      <w:r w:rsidRPr="002D6BD5">
        <w:rPr>
          <w:i/>
          <w:color w:val="000000" w:themeColor="text1"/>
        </w:rPr>
        <w:t>“within the first couple of sessions you will</w:t>
      </w:r>
      <w:r w:rsidR="007C2B60" w:rsidRPr="002D6BD5">
        <w:rPr>
          <w:i/>
          <w:color w:val="000000" w:themeColor="text1"/>
        </w:rPr>
        <w:t xml:space="preserve"> </w:t>
      </w:r>
      <w:r w:rsidRPr="002D6BD5">
        <w:rPr>
          <w:i/>
          <w:color w:val="000000" w:themeColor="text1"/>
        </w:rPr>
        <w:t>get a sense of</w:t>
      </w:r>
      <w:r w:rsidR="002B6E35" w:rsidRPr="002D6BD5">
        <w:rPr>
          <w:i/>
          <w:color w:val="000000" w:themeColor="text1"/>
        </w:rPr>
        <w:t xml:space="preserve"> the person</w:t>
      </w:r>
      <w:r w:rsidRPr="002D6BD5">
        <w:rPr>
          <w:i/>
          <w:color w:val="000000" w:themeColor="text1"/>
        </w:rPr>
        <w:t xml:space="preserve"> and then collaboratively working with them, they’ll tell you whether they’re feeling overwhelmed and aren’t able </w:t>
      </w:r>
      <w:r w:rsidRPr="005073E8">
        <w:rPr>
          <w:i/>
          <w:color w:val="000000" w:themeColor="text1"/>
        </w:rPr>
        <w:t>to manage.”</w:t>
      </w:r>
      <w:r w:rsidR="002B6E35" w:rsidRPr="005073E8">
        <w:rPr>
          <w:i/>
          <w:color w:val="000000" w:themeColor="text1"/>
        </w:rPr>
        <w:t xml:space="preserve"> (P14 Senior Clinical Psychologist)</w:t>
      </w:r>
    </w:p>
    <w:p w14:paraId="06FA6640" w14:textId="4F316457" w:rsidR="00BC229F" w:rsidRPr="005073E8" w:rsidRDefault="00BC229F" w:rsidP="00BC229F">
      <w:pPr>
        <w:spacing w:line="480" w:lineRule="auto"/>
        <w:jc w:val="both"/>
        <w:rPr>
          <w:i/>
          <w:color w:val="000000" w:themeColor="text1"/>
        </w:rPr>
      </w:pPr>
    </w:p>
    <w:p w14:paraId="34E33533" w14:textId="04008AD4" w:rsidR="00BC229F" w:rsidRPr="005073E8" w:rsidRDefault="00DA457B" w:rsidP="00BC229F">
      <w:pPr>
        <w:spacing w:line="480" w:lineRule="auto"/>
        <w:jc w:val="both"/>
        <w:rPr>
          <w:color w:val="000000" w:themeColor="text1"/>
        </w:rPr>
      </w:pPr>
      <w:r w:rsidRPr="005073E8">
        <w:rPr>
          <w:color w:val="000000" w:themeColor="text1"/>
        </w:rPr>
        <w:t>It was mentioned</w:t>
      </w:r>
      <w:r w:rsidR="00BC229F" w:rsidRPr="005073E8">
        <w:rPr>
          <w:color w:val="000000" w:themeColor="text1"/>
        </w:rPr>
        <w:t xml:space="preserve"> </w:t>
      </w:r>
      <w:r w:rsidR="00CD574E" w:rsidRPr="005073E8">
        <w:rPr>
          <w:color w:val="000000" w:themeColor="text1"/>
        </w:rPr>
        <w:t>that</w:t>
      </w:r>
      <w:r w:rsidR="00D33978" w:rsidRPr="005073E8">
        <w:rPr>
          <w:color w:val="000000" w:themeColor="text1"/>
        </w:rPr>
        <w:t xml:space="preserve"> </w:t>
      </w:r>
      <w:r w:rsidR="00CD574E" w:rsidRPr="005073E8">
        <w:rPr>
          <w:color w:val="000000" w:themeColor="text1"/>
        </w:rPr>
        <w:t xml:space="preserve">it is important </w:t>
      </w:r>
      <w:r w:rsidR="00D33978" w:rsidRPr="005073E8">
        <w:rPr>
          <w:color w:val="000000" w:themeColor="text1"/>
        </w:rPr>
        <w:t>to adhere to standard EMDR protocol, howeve</w:t>
      </w:r>
      <w:r w:rsidRPr="005073E8">
        <w:rPr>
          <w:color w:val="000000" w:themeColor="text1"/>
        </w:rPr>
        <w:t>r it should not be applied inflexibly:</w:t>
      </w:r>
    </w:p>
    <w:p w14:paraId="638F0E35" w14:textId="0220EA03" w:rsidR="00DA3F33" w:rsidRPr="005073E8" w:rsidRDefault="00DA3F33" w:rsidP="00BC229F">
      <w:pPr>
        <w:spacing w:line="480" w:lineRule="auto"/>
        <w:jc w:val="both"/>
        <w:rPr>
          <w:color w:val="000000" w:themeColor="text1"/>
        </w:rPr>
      </w:pPr>
    </w:p>
    <w:p w14:paraId="6DDD54FC" w14:textId="08D3AAD3" w:rsidR="00DA3F33" w:rsidRPr="005073E8" w:rsidRDefault="00DA3F33" w:rsidP="00DA3F33">
      <w:pPr>
        <w:spacing w:line="480" w:lineRule="auto"/>
        <w:ind w:left="567"/>
        <w:jc w:val="both"/>
        <w:rPr>
          <w:i/>
          <w:color w:val="000000" w:themeColor="text1"/>
        </w:rPr>
      </w:pPr>
      <w:r w:rsidRPr="005073E8">
        <w:rPr>
          <w:i/>
          <w:color w:val="000000" w:themeColor="text1"/>
        </w:rPr>
        <w:t>“</w:t>
      </w:r>
      <w:r w:rsidR="00987161">
        <w:rPr>
          <w:i/>
          <w:color w:val="000000" w:themeColor="text1"/>
        </w:rPr>
        <w:t>p</w:t>
      </w:r>
      <w:r w:rsidR="00DA457B" w:rsidRPr="005073E8">
        <w:rPr>
          <w:i/>
          <w:color w:val="000000" w:themeColor="text1"/>
        </w:rPr>
        <w:t>roblems come when you try and use a manualised approach with psychosis, it should be used as a guide</w:t>
      </w:r>
      <w:r w:rsidRPr="005073E8">
        <w:rPr>
          <w:i/>
          <w:color w:val="000000" w:themeColor="text1"/>
        </w:rPr>
        <w:t>.” (P</w:t>
      </w:r>
      <w:r w:rsidR="00DA457B" w:rsidRPr="005073E8">
        <w:rPr>
          <w:i/>
          <w:color w:val="000000" w:themeColor="text1"/>
        </w:rPr>
        <w:t>7</w:t>
      </w:r>
      <w:r w:rsidRPr="005073E8">
        <w:rPr>
          <w:i/>
          <w:color w:val="000000" w:themeColor="text1"/>
        </w:rPr>
        <w:t xml:space="preserve">, </w:t>
      </w:r>
      <w:r w:rsidR="00DA457B" w:rsidRPr="005073E8">
        <w:rPr>
          <w:i/>
          <w:color w:val="000000" w:themeColor="text1"/>
        </w:rPr>
        <w:t>Integrative Psychotherapist</w:t>
      </w:r>
      <w:r w:rsidRPr="005073E8">
        <w:rPr>
          <w:i/>
          <w:color w:val="000000" w:themeColor="text1"/>
        </w:rPr>
        <w:t>)</w:t>
      </w:r>
    </w:p>
    <w:p w14:paraId="3B0CF8C1" w14:textId="77777777" w:rsidR="006A6727" w:rsidRPr="006E39B1" w:rsidRDefault="006A6727" w:rsidP="0035246D">
      <w:pPr>
        <w:spacing w:line="480" w:lineRule="auto"/>
        <w:jc w:val="both"/>
        <w:rPr>
          <w:rFonts w:ascii="Times" w:hAnsi="Times"/>
          <w:i/>
          <w:color w:val="000000" w:themeColor="text1"/>
        </w:rPr>
      </w:pPr>
    </w:p>
    <w:p w14:paraId="7BAFD974" w14:textId="77777777" w:rsidR="006A6727" w:rsidRPr="009C4919" w:rsidRDefault="006A6727" w:rsidP="006A6727">
      <w:pPr>
        <w:pStyle w:val="Heading3"/>
        <w:spacing w:line="480" w:lineRule="auto"/>
        <w:rPr>
          <w:rFonts w:ascii="Times" w:hAnsi="Times"/>
          <w:b/>
          <w:i/>
          <w:color w:val="000000" w:themeColor="text1"/>
        </w:rPr>
      </w:pPr>
      <w:bookmarkStart w:id="203" w:name="_Toc56782779"/>
      <w:bookmarkStart w:id="204" w:name="_Toc56782855"/>
      <w:bookmarkStart w:id="205" w:name="_Toc56782893"/>
      <w:bookmarkStart w:id="206" w:name="_Toc56783036"/>
      <w:bookmarkStart w:id="207" w:name="_Toc56783256"/>
      <w:bookmarkStart w:id="208" w:name="_Toc56783325"/>
      <w:bookmarkStart w:id="209" w:name="_Toc56783635"/>
      <w:bookmarkStart w:id="210" w:name="_Toc56784323"/>
      <w:bookmarkStart w:id="211" w:name="_Toc56785418"/>
      <w:r w:rsidRPr="009C4919">
        <w:rPr>
          <w:rFonts w:ascii="Times" w:hAnsi="Times"/>
          <w:b/>
          <w:i/>
          <w:color w:val="000000" w:themeColor="text1"/>
        </w:rPr>
        <w:t>3.2 Trust in the therapeutic relationship</w:t>
      </w:r>
      <w:bookmarkEnd w:id="203"/>
      <w:bookmarkEnd w:id="204"/>
      <w:bookmarkEnd w:id="205"/>
      <w:bookmarkEnd w:id="206"/>
      <w:bookmarkEnd w:id="207"/>
      <w:bookmarkEnd w:id="208"/>
      <w:bookmarkEnd w:id="209"/>
      <w:bookmarkEnd w:id="210"/>
      <w:bookmarkEnd w:id="211"/>
    </w:p>
    <w:p w14:paraId="24363313" w14:textId="77777777" w:rsidR="006A6727" w:rsidRPr="009C13EE" w:rsidRDefault="006A6727" w:rsidP="006A6727">
      <w:pPr>
        <w:spacing w:line="480" w:lineRule="auto"/>
        <w:jc w:val="both"/>
        <w:rPr>
          <w:rFonts w:ascii="Times" w:hAnsi="Times"/>
          <w:color w:val="000000" w:themeColor="text1"/>
        </w:rPr>
      </w:pPr>
    </w:p>
    <w:p w14:paraId="4E522429" w14:textId="3FBA90DB" w:rsidR="006A6727" w:rsidRPr="009C13EE" w:rsidRDefault="006A6727" w:rsidP="006A6727">
      <w:pPr>
        <w:spacing w:line="480" w:lineRule="auto"/>
        <w:jc w:val="both"/>
        <w:rPr>
          <w:rFonts w:ascii="Times" w:hAnsi="Times"/>
          <w:color w:val="000000" w:themeColor="text1"/>
        </w:rPr>
      </w:pPr>
      <w:r>
        <w:rPr>
          <w:rFonts w:ascii="Times" w:hAnsi="Times"/>
          <w:color w:val="000000" w:themeColor="text1"/>
        </w:rPr>
        <w:t>S</w:t>
      </w:r>
      <w:r w:rsidRPr="009C13EE">
        <w:rPr>
          <w:rFonts w:ascii="Times" w:hAnsi="Times"/>
          <w:color w:val="000000" w:themeColor="text1"/>
        </w:rPr>
        <w:t xml:space="preserve">pending more time on building a trusting therapeutic relationship </w:t>
      </w:r>
      <w:r>
        <w:rPr>
          <w:rFonts w:ascii="Times" w:hAnsi="Times"/>
          <w:color w:val="000000" w:themeColor="text1"/>
        </w:rPr>
        <w:t>was considered</w:t>
      </w:r>
      <w:r w:rsidRPr="009C13EE">
        <w:rPr>
          <w:rFonts w:ascii="Times" w:hAnsi="Times"/>
          <w:color w:val="000000" w:themeColor="text1"/>
        </w:rPr>
        <w:t xml:space="preserve"> necessary before embarking on processing when using EMDR</w:t>
      </w:r>
      <w:r>
        <w:rPr>
          <w:rFonts w:ascii="Times" w:hAnsi="Times"/>
          <w:color w:val="000000" w:themeColor="text1"/>
        </w:rPr>
        <w:t xml:space="preserve"> with </w:t>
      </w:r>
      <w:r w:rsidR="00066ADD">
        <w:rPr>
          <w:rFonts w:ascii="Times" w:hAnsi="Times"/>
          <w:color w:val="000000" w:themeColor="text1"/>
        </w:rPr>
        <w:t>this population</w:t>
      </w:r>
      <w:r>
        <w:rPr>
          <w:rFonts w:ascii="Times" w:hAnsi="Times"/>
          <w:color w:val="000000" w:themeColor="text1"/>
        </w:rPr>
        <w:t>:</w:t>
      </w:r>
    </w:p>
    <w:p w14:paraId="404224F1" w14:textId="77777777" w:rsidR="006A6727" w:rsidRPr="009C13EE" w:rsidRDefault="006A6727" w:rsidP="006A6727">
      <w:pPr>
        <w:spacing w:line="480" w:lineRule="auto"/>
        <w:jc w:val="both"/>
        <w:rPr>
          <w:rFonts w:ascii="Times" w:hAnsi="Times"/>
          <w:color w:val="000000" w:themeColor="text1"/>
        </w:rPr>
      </w:pPr>
    </w:p>
    <w:p w14:paraId="4490088B" w14:textId="7748EE36" w:rsidR="006A6727" w:rsidRPr="009C13EE" w:rsidRDefault="006A6727" w:rsidP="002C20B0">
      <w:pPr>
        <w:spacing w:line="480" w:lineRule="auto"/>
        <w:ind w:left="567"/>
        <w:rPr>
          <w:i/>
        </w:rPr>
      </w:pPr>
      <w:r w:rsidRPr="009C13EE">
        <w:rPr>
          <w:i/>
          <w:color w:val="000000" w:themeColor="text1"/>
        </w:rPr>
        <w:lastRenderedPageBreak/>
        <w:t>“</w:t>
      </w:r>
      <w:r w:rsidRPr="009C13EE">
        <w:rPr>
          <w:i/>
        </w:rPr>
        <w:t xml:space="preserve">you take your time to engage </w:t>
      </w:r>
      <w:r>
        <w:rPr>
          <w:i/>
        </w:rPr>
        <w:t>a</w:t>
      </w:r>
      <w:r w:rsidRPr="009C13EE">
        <w:rPr>
          <w:i/>
        </w:rPr>
        <w:t xml:space="preserve"> psychosis client, whether you’re doing CBT for psychosis or whatever, you take your time to</w:t>
      </w:r>
      <w:r>
        <w:rPr>
          <w:i/>
        </w:rPr>
        <w:t xml:space="preserve"> build a</w:t>
      </w:r>
      <w:r w:rsidRPr="009C13EE">
        <w:rPr>
          <w:i/>
        </w:rPr>
        <w:t xml:space="preserve"> relationship</w:t>
      </w:r>
      <w:r>
        <w:rPr>
          <w:i/>
        </w:rPr>
        <w:t>, to</w:t>
      </w:r>
      <w:r w:rsidRPr="009C13EE">
        <w:rPr>
          <w:i/>
        </w:rPr>
        <w:t xml:space="preserve"> get them feeling comfortable and safe and trusting</w:t>
      </w:r>
      <w:r>
        <w:rPr>
          <w:i/>
        </w:rPr>
        <w:t>.</w:t>
      </w:r>
      <w:r w:rsidRPr="009C13EE">
        <w:rPr>
          <w:i/>
        </w:rPr>
        <w:t>” (P19, Clinical Psychologist)</w:t>
      </w:r>
    </w:p>
    <w:p w14:paraId="64A491EA" w14:textId="77777777" w:rsidR="006A6727" w:rsidRPr="009C13EE" w:rsidRDefault="006A6727" w:rsidP="006A6727">
      <w:pPr>
        <w:spacing w:line="480" w:lineRule="auto"/>
        <w:ind w:left="567" w:right="567"/>
        <w:jc w:val="both"/>
        <w:rPr>
          <w:i/>
          <w:color w:val="000000" w:themeColor="text1"/>
        </w:rPr>
      </w:pPr>
    </w:p>
    <w:p w14:paraId="187E9A8C" w14:textId="5706DF21" w:rsidR="006A6727" w:rsidRPr="009C13EE" w:rsidRDefault="009660A5" w:rsidP="006A6727">
      <w:pPr>
        <w:spacing w:line="480" w:lineRule="auto"/>
        <w:jc w:val="both"/>
        <w:rPr>
          <w:color w:val="000000" w:themeColor="text1"/>
        </w:rPr>
      </w:pPr>
      <w:r>
        <w:rPr>
          <w:color w:val="000000" w:themeColor="text1"/>
        </w:rPr>
        <w:t>P</w:t>
      </w:r>
      <w:r w:rsidR="006A6727" w:rsidRPr="009C13EE">
        <w:rPr>
          <w:color w:val="000000" w:themeColor="text1"/>
        </w:rPr>
        <w:t xml:space="preserve">aranoia </w:t>
      </w:r>
      <w:r w:rsidR="006A6727">
        <w:rPr>
          <w:color w:val="000000" w:themeColor="text1"/>
        </w:rPr>
        <w:t xml:space="preserve">can </w:t>
      </w:r>
      <w:r w:rsidR="006A6727" w:rsidRPr="009C13EE">
        <w:rPr>
          <w:color w:val="000000" w:themeColor="text1"/>
        </w:rPr>
        <w:t xml:space="preserve">occur when working with those </w:t>
      </w:r>
      <w:r w:rsidR="000D28DE">
        <w:rPr>
          <w:color w:val="000000" w:themeColor="text1"/>
        </w:rPr>
        <w:t>with</w:t>
      </w:r>
      <w:r w:rsidR="006A6727" w:rsidRPr="009C13EE">
        <w:rPr>
          <w:color w:val="000000" w:themeColor="text1"/>
        </w:rPr>
        <w:t xml:space="preserve"> psychosis. For this reason, </w:t>
      </w:r>
      <w:r>
        <w:rPr>
          <w:color w:val="000000" w:themeColor="text1"/>
        </w:rPr>
        <w:t>therapists</w:t>
      </w:r>
      <w:r w:rsidR="006A6727" w:rsidRPr="009C13EE">
        <w:rPr>
          <w:color w:val="000000" w:themeColor="text1"/>
        </w:rPr>
        <w:t xml:space="preserve"> spent more time building a trusting relationship:</w:t>
      </w:r>
    </w:p>
    <w:p w14:paraId="4BFBACD9" w14:textId="77777777" w:rsidR="006A6727" w:rsidRPr="009C13EE" w:rsidRDefault="006A6727" w:rsidP="006A6727">
      <w:pPr>
        <w:spacing w:line="480" w:lineRule="auto"/>
      </w:pPr>
    </w:p>
    <w:p w14:paraId="1122DF52" w14:textId="77777777" w:rsidR="006A6727" w:rsidRPr="009C13EE" w:rsidRDefault="006A6727" w:rsidP="006A6727">
      <w:pPr>
        <w:spacing w:line="480" w:lineRule="auto"/>
        <w:ind w:left="567" w:right="567"/>
        <w:jc w:val="both"/>
        <w:rPr>
          <w:rFonts w:ascii="Times" w:hAnsi="Times"/>
          <w:i/>
        </w:rPr>
      </w:pPr>
      <w:r w:rsidRPr="009C13EE">
        <w:rPr>
          <w:rFonts w:ascii="Times" w:hAnsi="Times"/>
          <w:i/>
        </w:rPr>
        <w:t xml:space="preserve">“They might have had a lot of awful experiences in the past where they've been let down or... So, sometimes you do find that paranoia can be a bit of a problem, so developing that relationship can take a little bit </w:t>
      </w:r>
      <w:r w:rsidRPr="00035238">
        <w:rPr>
          <w:rFonts w:ascii="Times" w:hAnsi="Times"/>
          <w:i/>
        </w:rPr>
        <w:t>longer.”</w:t>
      </w:r>
      <w:r w:rsidRPr="009C13EE">
        <w:rPr>
          <w:rFonts w:ascii="Times" w:hAnsi="Times"/>
          <w:i/>
        </w:rPr>
        <w:t xml:space="preserve"> (P17, Senior Cognitive Behavioural Psychotherapist &amp; EMDR Consultant)</w:t>
      </w:r>
    </w:p>
    <w:p w14:paraId="01DE0224" w14:textId="77777777" w:rsidR="006A6727" w:rsidRPr="009C13EE" w:rsidRDefault="006A6727" w:rsidP="006A6727">
      <w:pPr>
        <w:spacing w:line="480" w:lineRule="auto"/>
        <w:ind w:right="567"/>
        <w:jc w:val="both"/>
        <w:rPr>
          <w:rFonts w:ascii="Times" w:hAnsi="Times"/>
          <w:i/>
        </w:rPr>
      </w:pPr>
    </w:p>
    <w:p w14:paraId="3D04DF24" w14:textId="77777777" w:rsidR="006A6727" w:rsidRPr="009C13EE" w:rsidRDefault="006A6727" w:rsidP="006A6727">
      <w:pPr>
        <w:spacing w:line="480" w:lineRule="auto"/>
        <w:jc w:val="both"/>
        <w:rPr>
          <w:rFonts w:ascii="Times" w:hAnsi="Times"/>
        </w:rPr>
      </w:pPr>
      <w:r w:rsidRPr="009C13EE">
        <w:rPr>
          <w:rFonts w:ascii="Times" w:hAnsi="Times"/>
        </w:rPr>
        <w:t>Therapists described</w:t>
      </w:r>
      <w:r>
        <w:rPr>
          <w:rFonts w:ascii="Times" w:hAnsi="Times"/>
        </w:rPr>
        <w:t xml:space="preserve"> providing </w:t>
      </w:r>
      <w:r w:rsidRPr="009C13EE">
        <w:rPr>
          <w:rFonts w:ascii="Times" w:hAnsi="Times"/>
        </w:rPr>
        <w:t>a rationale to explain</w:t>
      </w:r>
      <w:r>
        <w:rPr>
          <w:rFonts w:ascii="Times" w:hAnsi="Times"/>
        </w:rPr>
        <w:t xml:space="preserve"> the benefits of EMDR</w:t>
      </w:r>
      <w:r w:rsidRPr="009C13EE">
        <w:rPr>
          <w:rFonts w:ascii="Times" w:hAnsi="Times"/>
        </w:rPr>
        <w:t xml:space="preserve">, using </w:t>
      </w:r>
      <w:r>
        <w:rPr>
          <w:rFonts w:ascii="Times" w:hAnsi="Times"/>
        </w:rPr>
        <w:t>simplistic and relatable</w:t>
      </w:r>
      <w:r w:rsidRPr="009C13EE">
        <w:rPr>
          <w:rFonts w:ascii="Times" w:hAnsi="Times"/>
        </w:rPr>
        <w:t xml:space="preserve"> language. </w:t>
      </w:r>
      <w:r>
        <w:rPr>
          <w:rFonts w:ascii="Times" w:hAnsi="Times"/>
        </w:rPr>
        <w:t>V</w:t>
      </w:r>
      <w:r w:rsidRPr="009C13EE">
        <w:rPr>
          <w:rFonts w:ascii="Times" w:hAnsi="Times"/>
        </w:rPr>
        <w:t>alidat</w:t>
      </w:r>
      <w:r>
        <w:rPr>
          <w:rFonts w:ascii="Times" w:hAnsi="Times"/>
        </w:rPr>
        <w:t>ing</w:t>
      </w:r>
      <w:r w:rsidRPr="009C13EE">
        <w:rPr>
          <w:rFonts w:ascii="Times" w:hAnsi="Times"/>
        </w:rPr>
        <w:t xml:space="preserve"> adverse previous experiences </w:t>
      </w:r>
      <w:r>
        <w:rPr>
          <w:rFonts w:ascii="Times" w:hAnsi="Times"/>
        </w:rPr>
        <w:t xml:space="preserve">was said to </w:t>
      </w:r>
      <w:r w:rsidRPr="009C13EE">
        <w:rPr>
          <w:rFonts w:ascii="Times" w:hAnsi="Times"/>
        </w:rPr>
        <w:t>foster the therapeutic relationship</w:t>
      </w:r>
      <w:r>
        <w:rPr>
          <w:rFonts w:ascii="Times" w:hAnsi="Times"/>
        </w:rPr>
        <w:t xml:space="preserve"> and </w:t>
      </w:r>
      <w:r w:rsidRPr="009C13EE">
        <w:rPr>
          <w:rFonts w:ascii="Times" w:hAnsi="Times"/>
        </w:rPr>
        <w:t>facilitate engagement:</w:t>
      </w:r>
    </w:p>
    <w:p w14:paraId="7EF14D88" w14:textId="77777777" w:rsidR="006A6727" w:rsidRPr="009C13EE" w:rsidRDefault="006A6727" w:rsidP="006A6727">
      <w:pPr>
        <w:spacing w:line="480" w:lineRule="auto"/>
        <w:rPr>
          <w:rFonts w:ascii="Times" w:hAnsi="Times"/>
        </w:rPr>
      </w:pPr>
    </w:p>
    <w:p w14:paraId="723AFC69" w14:textId="6C01D996" w:rsidR="006A6727" w:rsidRDefault="006A6727" w:rsidP="00E00EE3">
      <w:pPr>
        <w:spacing w:line="480" w:lineRule="auto"/>
        <w:ind w:left="567"/>
        <w:jc w:val="both"/>
        <w:rPr>
          <w:rFonts w:ascii="Times" w:hAnsi="Times"/>
          <w:i/>
        </w:rPr>
      </w:pPr>
      <w:r w:rsidRPr="009C13EE">
        <w:rPr>
          <w:rFonts w:ascii="Times" w:hAnsi="Times"/>
          <w:i/>
        </w:rPr>
        <w:t>“</w:t>
      </w:r>
      <w:r>
        <w:rPr>
          <w:rFonts w:ascii="Times" w:hAnsi="Times"/>
          <w:i/>
        </w:rPr>
        <w:t>I</w:t>
      </w:r>
      <w:r w:rsidRPr="009C13EE">
        <w:rPr>
          <w:rFonts w:ascii="Times" w:hAnsi="Times"/>
          <w:i/>
        </w:rPr>
        <w:t>f I start talking to my client about the prefrontal cortex or amygdala then it's just go</w:t>
      </w:r>
      <w:r>
        <w:rPr>
          <w:rFonts w:ascii="Times" w:hAnsi="Times"/>
          <w:i/>
        </w:rPr>
        <w:t>ing to</w:t>
      </w:r>
      <w:r w:rsidRPr="009C13EE">
        <w:rPr>
          <w:rFonts w:ascii="Times" w:hAnsi="Times"/>
          <w:i/>
        </w:rPr>
        <w:t xml:space="preserve"> lose them straight away. </w:t>
      </w:r>
      <w:r>
        <w:rPr>
          <w:rFonts w:ascii="Times" w:hAnsi="Times"/>
          <w:i/>
        </w:rPr>
        <w:t>Y</w:t>
      </w:r>
      <w:r w:rsidRPr="009C13EE">
        <w:rPr>
          <w:rFonts w:ascii="Times" w:hAnsi="Times"/>
          <w:i/>
        </w:rPr>
        <w:t>ou</w:t>
      </w:r>
      <w:r>
        <w:rPr>
          <w:rFonts w:ascii="Times" w:hAnsi="Times"/>
          <w:i/>
        </w:rPr>
        <w:t xml:space="preserve"> need</w:t>
      </w:r>
      <w:r w:rsidRPr="009C13EE">
        <w:rPr>
          <w:rFonts w:ascii="Times" w:hAnsi="Times"/>
          <w:i/>
        </w:rPr>
        <w:t xml:space="preserve"> a really good working-class explanation for your work. </w:t>
      </w:r>
      <w:r>
        <w:rPr>
          <w:rFonts w:ascii="Times" w:hAnsi="Times"/>
          <w:i/>
        </w:rPr>
        <w:t>J</w:t>
      </w:r>
      <w:r w:rsidRPr="009C13EE">
        <w:rPr>
          <w:rFonts w:ascii="Times" w:hAnsi="Times"/>
          <w:i/>
        </w:rPr>
        <w:t>ust normali</w:t>
      </w:r>
      <w:r>
        <w:rPr>
          <w:rFonts w:ascii="Times" w:hAnsi="Times"/>
          <w:i/>
        </w:rPr>
        <w:t>s</w:t>
      </w:r>
      <w:r w:rsidRPr="009C13EE">
        <w:rPr>
          <w:rFonts w:ascii="Times" w:hAnsi="Times"/>
          <w:i/>
        </w:rPr>
        <w:t>ing our clients, validating that experience is so important.” (P11, Cognitive Behavioural Psychotherapist)</w:t>
      </w:r>
    </w:p>
    <w:p w14:paraId="751F9985" w14:textId="77777777" w:rsidR="00BC3530" w:rsidRPr="009C4919" w:rsidRDefault="00BC3530" w:rsidP="006A6727">
      <w:pPr>
        <w:spacing w:line="480" w:lineRule="auto"/>
        <w:rPr>
          <w:rFonts w:ascii="Times" w:hAnsi="Times"/>
          <w:b/>
          <w:color w:val="FF0000"/>
        </w:rPr>
      </w:pPr>
    </w:p>
    <w:p w14:paraId="5BF23D2E" w14:textId="77777777" w:rsidR="006A6727" w:rsidRPr="009C4919" w:rsidRDefault="006A6727" w:rsidP="006A6727">
      <w:pPr>
        <w:pStyle w:val="Heading3"/>
        <w:spacing w:line="480" w:lineRule="auto"/>
        <w:rPr>
          <w:rFonts w:ascii="Times" w:hAnsi="Times"/>
          <w:b/>
          <w:i/>
          <w:color w:val="000000" w:themeColor="text1"/>
        </w:rPr>
      </w:pPr>
      <w:bookmarkStart w:id="212" w:name="_Toc56782780"/>
      <w:bookmarkStart w:id="213" w:name="_Toc56782856"/>
      <w:bookmarkStart w:id="214" w:name="_Toc56782894"/>
      <w:bookmarkStart w:id="215" w:name="_Toc56783037"/>
      <w:bookmarkStart w:id="216" w:name="_Toc56783257"/>
      <w:bookmarkStart w:id="217" w:name="_Toc56783326"/>
      <w:bookmarkStart w:id="218" w:name="_Toc56783636"/>
      <w:bookmarkStart w:id="219" w:name="_Toc56784324"/>
      <w:bookmarkStart w:id="220" w:name="_Toc56785419"/>
      <w:r w:rsidRPr="009C4919">
        <w:rPr>
          <w:rFonts w:ascii="Times" w:hAnsi="Times"/>
          <w:b/>
          <w:i/>
          <w:color w:val="000000" w:themeColor="text1"/>
        </w:rPr>
        <w:t>3.3 Building client’s resilience</w:t>
      </w:r>
      <w:bookmarkEnd w:id="212"/>
      <w:bookmarkEnd w:id="213"/>
      <w:bookmarkEnd w:id="214"/>
      <w:bookmarkEnd w:id="215"/>
      <w:bookmarkEnd w:id="216"/>
      <w:bookmarkEnd w:id="217"/>
      <w:bookmarkEnd w:id="218"/>
      <w:bookmarkEnd w:id="219"/>
      <w:bookmarkEnd w:id="220"/>
    </w:p>
    <w:p w14:paraId="7722036C" w14:textId="77777777" w:rsidR="006A6727" w:rsidRPr="009C13EE" w:rsidRDefault="006A6727" w:rsidP="006A6727">
      <w:pPr>
        <w:spacing w:line="480" w:lineRule="auto"/>
        <w:rPr>
          <w:rFonts w:ascii="Times" w:hAnsi="Times"/>
          <w:color w:val="FF0000"/>
        </w:rPr>
      </w:pPr>
    </w:p>
    <w:p w14:paraId="6EEA2DC8" w14:textId="7213792B"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Therapists said that client’s resilience is attended to</w:t>
      </w:r>
      <w:r>
        <w:rPr>
          <w:rFonts w:ascii="Times" w:hAnsi="Times"/>
          <w:color w:val="000000" w:themeColor="text1"/>
        </w:rPr>
        <w:t xml:space="preserve"> when using EMDR</w:t>
      </w:r>
      <w:r w:rsidRPr="009C13EE">
        <w:rPr>
          <w:rFonts w:ascii="Times" w:hAnsi="Times"/>
          <w:color w:val="000000" w:themeColor="text1"/>
        </w:rPr>
        <w:t>,</w:t>
      </w:r>
      <w:r>
        <w:rPr>
          <w:rFonts w:ascii="Times" w:hAnsi="Times"/>
          <w:color w:val="000000" w:themeColor="text1"/>
        </w:rPr>
        <w:t xml:space="preserve"> particularly during the preparatory phase when stabilisation techniques are introduced.</w:t>
      </w:r>
      <w:r w:rsidRPr="009C13EE">
        <w:rPr>
          <w:rFonts w:ascii="Times" w:hAnsi="Times"/>
          <w:color w:val="000000" w:themeColor="text1"/>
        </w:rPr>
        <w:t xml:space="preserve"> </w:t>
      </w:r>
      <w:r>
        <w:rPr>
          <w:rFonts w:ascii="Times" w:hAnsi="Times"/>
          <w:color w:val="000000" w:themeColor="text1"/>
        </w:rPr>
        <w:t>This</w:t>
      </w:r>
      <w:r w:rsidR="00305050">
        <w:rPr>
          <w:rFonts w:ascii="Times" w:hAnsi="Times"/>
          <w:color w:val="000000" w:themeColor="text1"/>
        </w:rPr>
        <w:t xml:space="preserve"> phase of therapy was </w:t>
      </w:r>
      <w:r w:rsidR="00305050">
        <w:rPr>
          <w:rFonts w:ascii="Times" w:hAnsi="Times"/>
          <w:color w:val="000000" w:themeColor="text1"/>
        </w:rPr>
        <w:lastRenderedPageBreak/>
        <w:t>viewed as helping to ensure</w:t>
      </w:r>
      <w:r>
        <w:rPr>
          <w:rFonts w:ascii="Times" w:hAnsi="Times"/>
          <w:color w:val="000000" w:themeColor="text1"/>
        </w:rPr>
        <w:t xml:space="preserve"> that </w:t>
      </w:r>
      <w:r w:rsidRPr="009C13EE">
        <w:rPr>
          <w:rFonts w:ascii="Times" w:hAnsi="Times"/>
          <w:color w:val="000000" w:themeColor="text1"/>
        </w:rPr>
        <w:t>client</w:t>
      </w:r>
      <w:r>
        <w:rPr>
          <w:rFonts w:ascii="Times" w:hAnsi="Times"/>
          <w:color w:val="000000" w:themeColor="text1"/>
        </w:rPr>
        <w:t>s</w:t>
      </w:r>
      <w:r w:rsidRPr="009C13EE">
        <w:rPr>
          <w:rFonts w:ascii="Times" w:hAnsi="Times"/>
          <w:color w:val="000000" w:themeColor="text1"/>
        </w:rPr>
        <w:t xml:space="preserve"> fe</w:t>
      </w:r>
      <w:r w:rsidR="00305050">
        <w:rPr>
          <w:rFonts w:ascii="Times" w:hAnsi="Times"/>
          <w:color w:val="000000" w:themeColor="text1"/>
        </w:rPr>
        <w:t>lt</w:t>
      </w:r>
      <w:r w:rsidRPr="009C13EE">
        <w:rPr>
          <w:rFonts w:ascii="Times" w:hAnsi="Times"/>
          <w:color w:val="000000" w:themeColor="text1"/>
        </w:rPr>
        <w:t xml:space="preserve"> safe enough to engage in processing, </w:t>
      </w:r>
      <w:r w:rsidR="00305050">
        <w:rPr>
          <w:rFonts w:ascii="Times" w:hAnsi="Times"/>
          <w:color w:val="000000" w:themeColor="text1"/>
        </w:rPr>
        <w:t>whilst</w:t>
      </w:r>
      <w:r w:rsidRPr="009C13EE">
        <w:rPr>
          <w:rFonts w:ascii="Times" w:hAnsi="Times"/>
          <w:color w:val="000000" w:themeColor="text1"/>
        </w:rPr>
        <w:t xml:space="preserve"> prevent</w:t>
      </w:r>
      <w:r w:rsidR="00305050">
        <w:rPr>
          <w:rFonts w:ascii="Times" w:hAnsi="Times"/>
          <w:color w:val="000000" w:themeColor="text1"/>
        </w:rPr>
        <w:t>ing</w:t>
      </w:r>
      <w:r>
        <w:rPr>
          <w:rFonts w:ascii="Times" w:hAnsi="Times"/>
          <w:color w:val="000000" w:themeColor="text1"/>
        </w:rPr>
        <w:t xml:space="preserve"> </w:t>
      </w:r>
      <w:r w:rsidRPr="009C13EE">
        <w:rPr>
          <w:rFonts w:ascii="Times" w:hAnsi="Times"/>
          <w:color w:val="000000" w:themeColor="text1"/>
        </w:rPr>
        <w:t>symptom</w:t>
      </w:r>
      <w:r>
        <w:rPr>
          <w:rFonts w:ascii="Times" w:hAnsi="Times"/>
          <w:color w:val="000000" w:themeColor="text1"/>
        </w:rPr>
        <w:t>s</w:t>
      </w:r>
      <w:r w:rsidR="00305050">
        <w:rPr>
          <w:rFonts w:ascii="Times" w:hAnsi="Times"/>
          <w:color w:val="000000" w:themeColor="text1"/>
        </w:rPr>
        <w:t xml:space="preserve"> from</w:t>
      </w:r>
      <w:r w:rsidRPr="009C13EE">
        <w:rPr>
          <w:rFonts w:ascii="Times" w:hAnsi="Times"/>
          <w:color w:val="000000" w:themeColor="text1"/>
        </w:rPr>
        <w:t xml:space="preserve"> </w:t>
      </w:r>
      <w:r>
        <w:rPr>
          <w:rFonts w:ascii="Times" w:hAnsi="Times"/>
          <w:color w:val="000000" w:themeColor="text1"/>
        </w:rPr>
        <w:t xml:space="preserve">worsening. </w:t>
      </w:r>
      <w:r w:rsidRPr="009C13EE">
        <w:t xml:space="preserve">Building clients resilience through stabilisation </w:t>
      </w:r>
      <w:r>
        <w:t>techniques</w:t>
      </w:r>
      <w:r w:rsidRPr="009C13EE">
        <w:t xml:space="preserve"> was also linked with managing the complexity of dissociation</w:t>
      </w:r>
      <w:r w:rsidRPr="009C13EE">
        <w:rPr>
          <w:rFonts w:ascii="Times" w:hAnsi="Times"/>
          <w:color w:val="000000" w:themeColor="text1"/>
        </w:rPr>
        <w:t>:</w:t>
      </w:r>
    </w:p>
    <w:p w14:paraId="28EB530F" w14:textId="77777777" w:rsidR="006A6727" w:rsidRPr="009C13EE" w:rsidRDefault="006A6727" w:rsidP="006A6727">
      <w:pPr>
        <w:spacing w:line="480" w:lineRule="auto"/>
        <w:jc w:val="both"/>
        <w:rPr>
          <w:rFonts w:ascii="Times" w:hAnsi="Times"/>
          <w:color w:val="000000" w:themeColor="text1"/>
        </w:rPr>
      </w:pPr>
    </w:p>
    <w:p w14:paraId="66DE3499" w14:textId="17162089" w:rsidR="006A6727" w:rsidRDefault="006A6727" w:rsidP="006A6727">
      <w:pPr>
        <w:spacing w:line="480" w:lineRule="auto"/>
        <w:ind w:left="567"/>
        <w:jc w:val="both"/>
        <w:rPr>
          <w:i/>
          <w:color w:val="000000" w:themeColor="text1"/>
        </w:rPr>
      </w:pPr>
      <w:r w:rsidRPr="009C13EE">
        <w:rPr>
          <w:i/>
          <w:color w:val="000000" w:themeColor="text1"/>
        </w:rPr>
        <w:t>“</w:t>
      </w:r>
      <w:r w:rsidR="005B3FCE">
        <w:rPr>
          <w:i/>
          <w:color w:val="000000" w:themeColor="text1"/>
        </w:rPr>
        <w:t>U</w:t>
      </w:r>
      <w:r w:rsidRPr="009C13EE">
        <w:rPr>
          <w:i/>
          <w:color w:val="000000" w:themeColor="text1"/>
        </w:rPr>
        <w:t xml:space="preserve">nderpinning psychosis is somehow a feeling of not being safe, a feeling of being under threat. </w:t>
      </w:r>
      <w:r w:rsidR="005B3FCE">
        <w:rPr>
          <w:i/>
          <w:color w:val="000000" w:themeColor="text1"/>
        </w:rPr>
        <w:t>P</w:t>
      </w:r>
      <w:r w:rsidRPr="009C13EE">
        <w:rPr>
          <w:i/>
          <w:color w:val="000000" w:themeColor="text1"/>
        </w:rPr>
        <w:t>erhaps in psychosis it would be especially prudent to not rush the stabilisation stage and get some good grounding skills in there</w:t>
      </w:r>
      <w:r>
        <w:rPr>
          <w:i/>
          <w:color w:val="000000" w:themeColor="text1"/>
        </w:rPr>
        <w:t>.</w:t>
      </w:r>
      <w:r w:rsidRPr="009C13EE">
        <w:rPr>
          <w:i/>
          <w:color w:val="000000" w:themeColor="text1"/>
        </w:rPr>
        <w:t>” (P1, Clinical Psychologist)</w:t>
      </w:r>
    </w:p>
    <w:p w14:paraId="7594BCBA" w14:textId="77777777" w:rsidR="006A6727" w:rsidRDefault="006A6727" w:rsidP="006A6727">
      <w:pPr>
        <w:spacing w:line="480" w:lineRule="auto"/>
        <w:jc w:val="both"/>
        <w:rPr>
          <w:color w:val="000000" w:themeColor="text1"/>
        </w:rPr>
      </w:pPr>
    </w:p>
    <w:p w14:paraId="66192208" w14:textId="12BC0758" w:rsidR="006A6727" w:rsidRPr="00E456E0" w:rsidRDefault="006A6727" w:rsidP="006A6727">
      <w:pPr>
        <w:spacing w:line="480" w:lineRule="auto"/>
        <w:jc w:val="both"/>
        <w:rPr>
          <w:color w:val="000000" w:themeColor="text1"/>
        </w:rPr>
      </w:pPr>
      <w:r>
        <w:rPr>
          <w:color w:val="000000" w:themeColor="text1"/>
        </w:rPr>
        <w:t xml:space="preserve">Therapists discussed previous research </w:t>
      </w:r>
      <w:r w:rsidR="00035238">
        <w:rPr>
          <w:color w:val="000000" w:themeColor="text1"/>
        </w:rPr>
        <w:t>where</w:t>
      </w:r>
      <w:r>
        <w:rPr>
          <w:color w:val="000000" w:themeColor="text1"/>
        </w:rPr>
        <w:t xml:space="preserve"> stabilisation strategies were not used. </w:t>
      </w:r>
      <w:r w:rsidR="00831DE5">
        <w:rPr>
          <w:color w:val="000000" w:themeColor="text1"/>
        </w:rPr>
        <w:t>There was c</w:t>
      </w:r>
      <w:r>
        <w:rPr>
          <w:color w:val="000000" w:themeColor="text1"/>
        </w:rPr>
        <w:t xml:space="preserve">onfusion and uncertainty around whether this would </w:t>
      </w:r>
      <w:r w:rsidR="009660A5">
        <w:rPr>
          <w:color w:val="000000" w:themeColor="text1"/>
        </w:rPr>
        <w:t xml:space="preserve">suffice </w:t>
      </w:r>
      <w:r>
        <w:rPr>
          <w:color w:val="000000" w:themeColor="text1"/>
        </w:rPr>
        <w:t>based on their own experience. Some therapists explained this has led to differences in practise:</w:t>
      </w:r>
    </w:p>
    <w:p w14:paraId="6D3B6D7D" w14:textId="77777777" w:rsidR="006A6727" w:rsidRPr="009C13EE" w:rsidRDefault="006A6727" w:rsidP="006A6727">
      <w:pPr>
        <w:spacing w:line="480" w:lineRule="auto"/>
        <w:jc w:val="both"/>
        <w:rPr>
          <w:color w:val="FF0000"/>
        </w:rPr>
      </w:pPr>
    </w:p>
    <w:p w14:paraId="1BE4336C" w14:textId="77777777" w:rsidR="006A6727" w:rsidRPr="009C13EE" w:rsidRDefault="006A6727" w:rsidP="006A6727">
      <w:pPr>
        <w:spacing w:line="480" w:lineRule="auto"/>
        <w:ind w:left="567"/>
        <w:jc w:val="both"/>
        <w:rPr>
          <w:i/>
        </w:rPr>
      </w:pPr>
      <w:r w:rsidRPr="009C13EE">
        <w:rPr>
          <w:i/>
        </w:rPr>
        <w:t>“There seems to be a bit of a split within the field at the moment of those that are looking to boost the resourcing and do a lot of safety work, grounding and resourcing and those that seem to be just diving straight into the heart of it and kind of trying to get people to process</w:t>
      </w:r>
      <w:r>
        <w:rPr>
          <w:i/>
        </w:rPr>
        <w:t>.</w:t>
      </w:r>
      <w:r w:rsidRPr="009C13EE">
        <w:rPr>
          <w:i/>
        </w:rPr>
        <w:t xml:space="preserve"> I’ve even seen clinicians locally who I work with who kind of vary in that way that they work. </w:t>
      </w:r>
      <w:r>
        <w:rPr>
          <w:i/>
        </w:rPr>
        <w:t>I</w:t>
      </w:r>
      <w:r w:rsidRPr="009C13EE">
        <w:rPr>
          <w:i/>
        </w:rPr>
        <w:t xml:space="preserve">t seems to be a little worrying that there </w:t>
      </w:r>
      <w:r>
        <w:rPr>
          <w:i/>
        </w:rPr>
        <w:t xml:space="preserve">is </w:t>
      </w:r>
      <w:r w:rsidRPr="009C13EE">
        <w:rPr>
          <w:i/>
        </w:rPr>
        <w:t xml:space="preserve">quite a difference in perspective about how much preparatory work </w:t>
      </w:r>
      <w:r>
        <w:rPr>
          <w:i/>
        </w:rPr>
        <w:t>and</w:t>
      </w:r>
      <w:r w:rsidRPr="009C13EE">
        <w:rPr>
          <w:i/>
        </w:rPr>
        <w:t xml:space="preserve"> resourcing you do.” (P14, Senior Clinical Psychologist)</w:t>
      </w:r>
    </w:p>
    <w:p w14:paraId="1C957600" w14:textId="77777777" w:rsidR="006A6727" w:rsidRPr="009C13EE" w:rsidRDefault="006A6727" w:rsidP="006A6727">
      <w:pPr>
        <w:spacing w:line="480" w:lineRule="auto"/>
        <w:jc w:val="both"/>
      </w:pPr>
    </w:p>
    <w:p w14:paraId="2CDCA795" w14:textId="3419709E" w:rsidR="006A6727" w:rsidRDefault="006A6727" w:rsidP="006A6727">
      <w:pPr>
        <w:spacing w:line="480" w:lineRule="auto"/>
        <w:jc w:val="both"/>
      </w:pPr>
      <w:r w:rsidRPr="009C13EE">
        <w:t xml:space="preserve">The majority of therapists </w:t>
      </w:r>
      <w:r>
        <w:t>were</w:t>
      </w:r>
      <w:r w:rsidRPr="009C13EE">
        <w:t xml:space="preserve"> concern</w:t>
      </w:r>
      <w:r>
        <w:t>ed</w:t>
      </w:r>
      <w:r w:rsidRPr="009C13EE">
        <w:t xml:space="preserve"> that it could be detrimental to any client if stabilisation</w:t>
      </w:r>
      <w:r>
        <w:t xml:space="preserve"> techniques were</w:t>
      </w:r>
      <w:r w:rsidRPr="009C13EE">
        <w:t xml:space="preserve"> left out:</w:t>
      </w:r>
    </w:p>
    <w:p w14:paraId="2815C0D8" w14:textId="77777777" w:rsidR="006A6727" w:rsidRPr="009C13EE" w:rsidRDefault="006A6727" w:rsidP="006A6727">
      <w:pPr>
        <w:spacing w:line="480" w:lineRule="auto"/>
        <w:jc w:val="both"/>
      </w:pPr>
    </w:p>
    <w:p w14:paraId="6593DD68" w14:textId="77777777" w:rsidR="006A6727" w:rsidRDefault="006A6727" w:rsidP="006A6727">
      <w:pPr>
        <w:spacing w:line="480" w:lineRule="auto"/>
        <w:ind w:left="567"/>
        <w:jc w:val="both"/>
        <w:rPr>
          <w:i/>
        </w:rPr>
      </w:pPr>
      <w:r w:rsidRPr="009C13EE">
        <w:rPr>
          <w:i/>
        </w:rPr>
        <w:lastRenderedPageBreak/>
        <w:t>“</w:t>
      </w:r>
      <w:r>
        <w:rPr>
          <w:i/>
        </w:rPr>
        <w:t>I</w:t>
      </w:r>
      <w:r w:rsidRPr="009C13EE">
        <w:rPr>
          <w:i/>
        </w:rPr>
        <w:t>n the UK, we need to make sure that the person is stable and has sufficient resources to start processing, whether it’s psychosis, or something else</w:t>
      </w:r>
      <w:r>
        <w:rPr>
          <w:i/>
        </w:rPr>
        <w:t>.</w:t>
      </w:r>
      <w:r w:rsidRPr="009C13EE">
        <w:rPr>
          <w:i/>
        </w:rPr>
        <w:t>” (P9, Clinical Psychologist)</w:t>
      </w:r>
    </w:p>
    <w:p w14:paraId="74A1CECC" w14:textId="77777777" w:rsidR="006A6727" w:rsidRPr="009C13EE" w:rsidRDefault="006A6727" w:rsidP="006A6727">
      <w:pPr>
        <w:spacing w:line="480" w:lineRule="auto"/>
        <w:ind w:right="567"/>
        <w:jc w:val="both"/>
        <w:rPr>
          <w:i/>
        </w:rPr>
      </w:pPr>
    </w:p>
    <w:p w14:paraId="7E875726" w14:textId="63463678" w:rsidR="006A6727" w:rsidRPr="009C13EE" w:rsidRDefault="006A6727" w:rsidP="006A6727">
      <w:pPr>
        <w:spacing w:line="480" w:lineRule="auto"/>
        <w:jc w:val="both"/>
      </w:pPr>
      <w:r>
        <w:t>Some</w:t>
      </w:r>
      <w:r w:rsidRPr="009C13EE">
        <w:t xml:space="preserve"> therapists explained that </w:t>
      </w:r>
      <w:r w:rsidR="00035238">
        <w:t xml:space="preserve">stabilisation </w:t>
      </w:r>
      <w:r>
        <w:t>techniques</w:t>
      </w:r>
      <w:r w:rsidR="00035238">
        <w:t xml:space="preserve"> were</w:t>
      </w:r>
      <w:r>
        <w:t xml:space="preserve"> helpful</w:t>
      </w:r>
      <w:r w:rsidRPr="009C13EE">
        <w:t xml:space="preserve">, </w:t>
      </w:r>
      <w:r w:rsidR="00035238">
        <w:t xml:space="preserve">yet </w:t>
      </w:r>
      <w:r w:rsidRPr="009C13EE">
        <w:t>they would</w:t>
      </w:r>
      <w:r w:rsidR="00035238">
        <w:t xml:space="preserve"> not</w:t>
      </w:r>
      <w:r w:rsidRPr="009C13EE">
        <w:t xml:space="preserve"> necessarily spend additional time </w:t>
      </w:r>
      <w:r>
        <w:t>o</w:t>
      </w:r>
      <w:r w:rsidRPr="009C13EE">
        <w:t>n th</w:t>
      </w:r>
      <w:r>
        <w:t>e preparatory</w:t>
      </w:r>
      <w:r w:rsidRPr="009C13EE">
        <w:t xml:space="preserve"> </w:t>
      </w:r>
      <w:r>
        <w:t>phase</w:t>
      </w:r>
      <w:r w:rsidRPr="009C13EE">
        <w:t>. These therapists explained that any changes to standard protocol</w:t>
      </w:r>
      <w:r w:rsidR="00103B77">
        <w:t xml:space="preserve"> were </w:t>
      </w:r>
      <w:r>
        <w:t>tailored</w:t>
      </w:r>
      <w:r w:rsidRPr="009C13EE">
        <w:t xml:space="preserve"> to the client’s idiosyncratic needs: </w:t>
      </w:r>
    </w:p>
    <w:p w14:paraId="29275480" w14:textId="77777777" w:rsidR="006A6727" w:rsidRPr="009C13EE" w:rsidRDefault="006A6727" w:rsidP="006A6727">
      <w:pPr>
        <w:spacing w:line="480" w:lineRule="auto"/>
        <w:jc w:val="both"/>
      </w:pPr>
    </w:p>
    <w:p w14:paraId="64E18A8A" w14:textId="177918EF" w:rsidR="006A6727" w:rsidRPr="009C13EE" w:rsidRDefault="006A6727" w:rsidP="006A6727">
      <w:pPr>
        <w:spacing w:line="480" w:lineRule="auto"/>
        <w:ind w:left="567"/>
        <w:jc w:val="both"/>
        <w:rPr>
          <w:i/>
        </w:rPr>
      </w:pPr>
      <w:r w:rsidRPr="009C13EE">
        <w:rPr>
          <w:i/>
        </w:rPr>
        <w:t>“I wouldn't say that I do more stabilization because it's psychosis</w:t>
      </w:r>
      <w:r>
        <w:rPr>
          <w:i/>
        </w:rPr>
        <w:t>. T</w:t>
      </w:r>
      <w:r w:rsidRPr="009C13EE">
        <w:rPr>
          <w:i/>
        </w:rPr>
        <w:t>here are quite a few where we just get going almost immediately, but certainly if somebody had particular issues around current safety, or inability to attend”. (P18, Princip</w:t>
      </w:r>
      <w:r>
        <w:rPr>
          <w:i/>
        </w:rPr>
        <w:t>al</w:t>
      </w:r>
      <w:r w:rsidRPr="009C13EE">
        <w:rPr>
          <w:i/>
        </w:rPr>
        <w:t xml:space="preserve"> Counselling Psychologist)</w:t>
      </w:r>
    </w:p>
    <w:p w14:paraId="3B8CBA62" w14:textId="77777777" w:rsidR="006A6727" w:rsidRPr="009C13EE" w:rsidRDefault="006A6727" w:rsidP="006A6727">
      <w:pPr>
        <w:spacing w:line="480" w:lineRule="auto"/>
        <w:rPr>
          <w:rFonts w:ascii="Times" w:hAnsi="Times"/>
          <w:color w:val="000000" w:themeColor="text1"/>
        </w:rPr>
      </w:pPr>
    </w:p>
    <w:p w14:paraId="20D70ACF" w14:textId="29A12FDE" w:rsidR="006A6727" w:rsidRPr="009C4919" w:rsidRDefault="006A6727" w:rsidP="006A6727">
      <w:pPr>
        <w:pStyle w:val="Heading3"/>
        <w:spacing w:line="480" w:lineRule="auto"/>
        <w:rPr>
          <w:rFonts w:ascii="Times" w:hAnsi="Times"/>
          <w:b/>
          <w:i/>
          <w:color w:val="000000" w:themeColor="text1"/>
        </w:rPr>
      </w:pPr>
      <w:bookmarkStart w:id="221" w:name="_Toc56782781"/>
      <w:bookmarkStart w:id="222" w:name="_Toc56782857"/>
      <w:bookmarkStart w:id="223" w:name="_Toc56782895"/>
      <w:bookmarkStart w:id="224" w:name="_Toc56783038"/>
      <w:bookmarkStart w:id="225" w:name="_Toc56783258"/>
      <w:bookmarkStart w:id="226" w:name="_Toc56783327"/>
      <w:bookmarkStart w:id="227" w:name="_Toc56783637"/>
      <w:bookmarkStart w:id="228" w:name="_Toc56784325"/>
      <w:bookmarkStart w:id="229" w:name="_Toc56785420"/>
      <w:r w:rsidRPr="009C4919">
        <w:rPr>
          <w:rFonts w:ascii="Times" w:hAnsi="Times"/>
          <w:b/>
          <w:i/>
          <w:color w:val="000000" w:themeColor="text1"/>
        </w:rPr>
        <w:t>Theme 4: Acceptability of EMDR</w:t>
      </w:r>
      <w:bookmarkEnd w:id="221"/>
      <w:bookmarkEnd w:id="222"/>
      <w:bookmarkEnd w:id="223"/>
      <w:bookmarkEnd w:id="224"/>
      <w:bookmarkEnd w:id="225"/>
      <w:bookmarkEnd w:id="226"/>
      <w:bookmarkEnd w:id="227"/>
      <w:bookmarkEnd w:id="228"/>
      <w:bookmarkEnd w:id="229"/>
    </w:p>
    <w:p w14:paraId="74C66C6E" w14:textId="77777777" w:rsidR="006A6727" w:rsidRPr="009C13EE" w:rsidRDefault="006A6727" w:rsidP="006A6727">
      <w:pPr>
        <w:spacing w:line="480" w:lineRule="auto"/>
        <w:rPr>
          <w:rFonts w:ascii="Times" w:hAnsi="Times"/>
          <w:color w:val="000000" w:themeColor="text1"/>
        </w:rPr>
      </w:pPr>
    </w:p>
    <w:p w14:paraId="7B3AB1DE" w14:textId="38127A00"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Beliefs surround</w:t>
      </w:r>
      <w:r>
        <w:rPr>
          <w:rFonts w:ascii="Times" w:hAnsi="Times"/>
          <w:color w:val="000000" w:themeColor="text1"/>
        </w:rPr>
        <w:t>ing</w:t>
      </w:r>
      <w:r w:rsidRPr="009C13EE">
        <w:rPr>
          <w:rFonts w:ascii="Times" w:hAnsi="Times"/>
          <w:color w:val="000000" w:themeColor="text1"/>
        </w:rPr>
        <w:t xml:space="preserve"> the acceptability of EMDR for clients experiencing psychosis varied in terms of how and when therapists deemed th</w:t>
      </w:r>
      <w:r>
        <w:rPr>
          <w:rFonts w:ascii="Times" w:hAnsi="Times"/>
          <w:color w:val="000000" w:themeColor="text1"/>
        </w:rPr>
        <w:t>e</w:t>
      </w:r>
      <w:r w:rsidRPr="009C13EE">
        <w:rPr>
          <w:rFonts w:ascii="Times" w:hAnsi="Times"/>
          <w:color w:val="000000" w:themeColor="text1"/>
        </w:rPr>
        <w:t xml:space="preserve"> intervention appropriate. Promisingly, all therapists observe</w:t>
      </w:r>
      <w:r>
        <w:rPr>
          <w:rFonts w:ascii="Times" w:hAnsi="Times"/>
          <w:color w:val="000000" w:themeColor="text1"/>
        </w:rPr>
        <w:t>d</w:t>
      </w:r>
      <w:r w:rsidRPr="009C13EE">
        <w:rPr>
          <w:rFonts w:ascii="Times" w:hAnsi="Times"/>
          <w:color w:val="000000" w:themeColor="text1"/>
        </w:rPr>
        <w:t xml:space="preserve"> benefits to clients during clinical practice, regarding its user-friendliness and </w:t>
      </w:r>
      <w:r>
        <w:rPr>
          <w:rFonts w:ascii="Times" w:hAnsi="Times"/>
          <w:color w:val="000000" w:themeColor="text1"/>
        </w:rPr>
        <w:t>the reduction in frequency of client’s symptoms</w:t>
      </w:r>
      <w:r w:rsidRPr="009C13EE">
        <w:rPr>
          <w:rFonts w:ascii="Times" w:hAnsi="Times"/>
          <w:color w:val="000000" w:themeColor="text1"/>
        </w:rPr>
        <w:t xml:space="preserve">. Therapists also described enjoying the ease of use comparative to other interventions.  </w:t>
      </w:r>
    </w:p>
    <w:p w14:paraId="15C67FDF" w14:textId="77777777" w:rsidR="006A6727" w:rsidRPr="009C13EE" w:rsidRDefault="006A6727" w:rsidP="006A6727">
      <w:pPr>
        <w:spacing w:line="480" w:lineRule="auto"/>
        <w:rPr>
          <w:rFonts w:ascii="Times" w:hAnsi="Times"/>
          <w:color w:val="000000" w:themeColor="text1"/>
        </w:rPr>
      </w:pPr>
    </w:p>
    <w:p w14:paraId="7B2448FA" w14:textId="77777777" w:rsidR="006A6727" w:rsidRPr="009C4919" w:rsidRDefault="006A6727" w:rsidP="006A6727">
      <w:pPr>
        <w:pStyle w:val="Heading3"/>
        <w:spacing w:line="480" w:lineRule="auto"/>
        <w:rPr>
          <w:rFonts w:ascii="Times" w:hAnsi="Times"/>
          <w:b/>
          <w:i/>
          <w:color w:val="000000" w:themeColor="text1"/>
        </w:rPr>
      </w:pPr>
      <w:bookmarkStart w:id="230" w:name="_Toc56782782"/>
      <w:bookmarkStart w:id="231" w:name="_Toc56782858"/>
      <w:bookmarkStart w:id="232" w:name="_Toc56782896"/>
      <w:bookmarkStart w:id="233" w:name="_Toc56783039"/>
      <w:bookmarkStart w:id="234" w:name="_Toc56783259"/>
      <w:bookmarkStart w:id="235" w:name="_Toc56783328"/>
      <w:bookmarkStart w:id="236" w:name="_Toc56783638"/>
      <w:bookmarkStart w:id="237" w:name="_Toc56784326"/>
      <w:bookmarkStart w:id="238" w:name="_Toc56785421"/>
      <w:r w:rsidRPr="009C4919">
        <w:rPr>
          <w:rFonts w:ascii="Times" w:hAnsi="Times"/>
          <w:b/>
          <w:i/>
          <w:color w:val="000000" w:themeColor="text1"/>
        </w:rPr>
        <w:t>4.1 Judging appropriateness</w:t>
      </w:r>
      <w:bookmarkEnd w:id="230"/>
      <w:bookmarkEnd w:id="231"/>
      <w:bookmarkEnd w:id="232"/>
      <w:bookmarkEnd w:id="233"/>
      <w:bookmarkEnd w:id="234"/>
      <w:bookmarkEnd w:id="235"/>
      <w:bookmarkEnd w:id="236"/>
      <w:bookmarkEnd w:id="237"/>
      <w:bookmarkEnd w:id="238"/>
    </w:p>
    <w:p w14:paraId="3A109D26" w14:textId="77777777" w:rsidR="006A6727" w:rsidRPr="009C13EE" w:rsidRDefault="006A6727" w:rsidP="006A6727">
      <w:pPr>
        <w:spacing w:line="480" w:lineRule="auto"/>
        <w:jc w:val="both"/>
        <w:rPr>
          <w:rFonts w:ascii="Times" w:hAnsi="Times"/>
          <w:color w:val="000000" w:themeColor="text1"/>
        </w:rPr>
      </w:pPr>
    </w:p>
    <w:p w14:paraId="2A699E3C" w14:textId="5D3CB9D4" w:rsidR="006A6727" w:rsidRPr="009C13EE" w:rsidRDefault="005C7E7F" w:rsidP="006A6727">
      <w:pPr>
        <w:spacing w:line="480" w:lineRule="auto"/>
        <w:jc w:val="both"/>
        <w:rPr>
          <w:rFonts w:ascii="Times" w:hAnsi="Times"/>
          <w:color w:val="000000" w:themeColor="text1"/>
        </w:rPr>
      </w:pPr>
      <w:r>
        <w:rPr>
          <w:rFonts w:ascii="Times" w:hAnsi="Times"/>
          <w:color w:val="000000" w:themeColor="text1"/>
        </w:rPr>
        <w:t>D</w:t>
      </w:r>
      <w:r w:rsidR="006A6727" w:rsidRPr="009C13EE">
        <w:rPr>
          <w:rFonts w:ascii="Times" w:hAnsi="Times"/>
          <w:color w:val="000000" w:themeColor="text1"/>
        </w:rPr>
        <w:t>ifferences</w:t>
      </w:r>
      <w:r w:rsidR="006A6727">
        <w:rPr>
          <w:rFonts w:ascii="Times" w:hAnsi="Times"/>
          <w:color w:val="000000" w:themeColor="text1"/>
        </w:rPr>
        <w:t xml:space="preserve"> were</w:t>
      </w:r>
      <w:r w:rsidR="006A6727" w:rsidRPr="009C13EE">
        <w:rPr>
          <w:rFonts w:ascii="Times" w:hAnsi="Times"/>
          <w:color w:val="000000" w:themeColor="text1"/>
        </w:rPr>
        <w:t xml:space="preserve"> present in therapists’ descriptions of when EMDR felt acceptable to use. Closely linked to having less confidence, some therapists expressed that when a client </w:t>
      </w:r>
      <w:r w:rsidR="006C3BEF">
        <w:rPr>
          <w:rFonts w:ascii="Times" w:hAnsi="Times"/>
          <w:color w:val="000000" w:themeColor="text1"/>
        </w:rPr>
        <w:t>was</w:t>
      </w:r>
      <w:r w:rsidR="006A6727" w:rsidRPr="009C13EE">
        <w:rPr>
          <w:rFonts w:ascii="Times" w:hAnsi="Times"/>
          <w:color w:val="000000" w:themeColor="text1"/>
        </w:rPr>
        <w:t xml:space="preserve"> </w:t>
      </w:r>
      <w:r w:rsidR="006C3BEF">
        <w:rPr>
          <w:rFonts w:ascii="Times" w:hAnsi="Times"/>
          <w:color w:val="000000" w:themeColor="text1"/>
        </w:rPr>
        <w:lastRenderedPageBreak/>
        <w:t>actively</w:t>
      </w:r>
      <w:r w:rsidR="006A6727" w:rsidRPr="009C13EE">
        <w:rPr>
          <w:rFonts w:ascii="Times" w:hAnsi="Times"/>
          <w:color w:val="000000" w:themeColor="text1"/>
        </w:rPr>
        <w:t xml:space="preserve"> experiencing positive symptoms of psychosis, for example, hallucinations or delusions, </w:t>
      </w:r>
      <w:r w:rsidR="006A6727">
        <w:rPr>
          <w:rFonts w:ascii="Times" w:hAnsi="Times"/>
          <w:color w:val="000000" w:themeColor="text1"/>
        </w:rPr>
        <w:t>their condition would</w:t>
      </w:r>
      <w:r w:rsidR="006C3BEF">
        <w:rPr>
          <w:rFonts w:ascii="Times" w:hAnsi="Times"/>
          <w:color w:val="000000" w:themeColor="text1"/>
        </w:rPr>
        <w:t xml:space="preserve"> not</w:t>
      </w:r>
      <w:r w:rsidR="006A6727">
        <w:rPr>
          <w:rFonts w:ascii="Times" w:hAnsi="Times"/>
          <w:color w:val="000000" w:themeColor="text1"/>
        </w:rPr>
        <w:t xml:space="preserve"> be stable enough to engage in</w:t>
      </w:r>
      <w:r w:rsidR="006A6727" w:rsidRPr="009C13EE">
        <w:rPr>
          <w:rFonts w:ascii="Times" w:hAnsi="Times"/>
          <w:color w:val="000000" w:themeColor="text1"/>
        </w:rPr>
        <w:t xml:space="preserve"> EMDR:</w:t>
      </w:r>
    </w:p>
    <w:p w14:paraId="30E83F10" w14:textId="77777777" w:rsidR="006A6727" w:rsidRDefault="006A6727" w:rsidP="006A6727">
      <w:pPr>
        <w:spacing w:line="480" w:lineRule="auto"/>
        <w:jc w:val="both"/>
        <w:rPr>
          <w:i/>
          <w:color w:val="000000" w:themeColor="text1"/>
        </w:rPr>
      </w:pPr>
    </w:p>
    <w:p w14:paraId="0C8524C8" w14:textId="233A01CE" w:rsidR="006A6727" w:rsidRDefault="006A6727" w:rsidP="002B1EC5">
      <w:pPr>
        <w:spacing w:line="480" w:lineRule="auto"/>
        <w:ind w:left="567"/>
        <w:rPr>
          <w:i/>
        </w:rPr>
      </w:pPr>
      <w:r w:rsidRPr="00F262BF">
        <w:rPr>
          <w:i/>
        </w:rPr>
        <w:t xml:space="preserve">“I might be a bit more cautious </w:t>
      </w:r>
      <w:r>
        <w:rPr>
          <w:i/>
        </w:rPr>
        <w:t>if</w:t>
      </w:r>
      <w:r w:rsidRPr="00F262BF">
        <w:rPr>
          <w:i/>
        </w:rPr>
        <w:t xml:space="preserve"> anomalous experiences</w:t>
      </w:r>
      <w:r>
        <w:rPr>
          <w:i/>
        </w:rPr>
        <w:t>,</w:t>
      </w:r>
      <w:r w:rsidRPr="00F262BF">
        <w:rPr>
          <w:i/>
        </w:rPr>
        <w:t xml:space="preserve"> or beliefs were</w:t>
      </w:r>
      <w:r>
        <w:rPr>
          <w:i/>
        </w:rPr>
        <w:t xml:space="preserve"> present</w:t>
      </w:r>
      <w:r w:rsidRPr="00F262BF">
        <w:rPr>
          <w:i/>
        </w:rPr>
        <w:t xml:space="preserve"> for them”. (P2, Clinical Psychologist)</w:t>
      </w:r>
    </w:p>
    <w:p w14:paraId="0363F443" w14:textId="77777777" w:rsidR="00B03997" w:rsidRPr="002B1EC5" w:rsidRDefault="00B03997" w:rsidP="002B1EC5">
      <w:pPr>
        <w:spacing w:line="480" w:lineRule="auto"/>
        <w:ind w:left="567"/>
        <w:rPr>
          <w:i/>
        </w:rPr>
      </w:pPr>
    </w:p>
    <w:p w14:paraId="6AE0BBA2" w14:textId="73566163" w:rsidR="006A6727" w:rsidRPr="009C13EE" w:rsidRDefault="006A6727" w:rsidP="006A6727">
      <w:pPr>
        <w:spacing w:line="480" w:lineRule="auto"/>
        <w:jc w:val="both"/>
        <w:rPr>
          <w:color w:val="000000" w:themeColor="text1"/>
        </w:rPr>
      </w:pPr>
      <w:r w:rsidRPr="009C13EE">
        <w:rPr>
          <w:color w:val="000000" w:themeColor="text1"/>
        </w:rPr>
        <w:t xml:space="preserve">Some therapists expressed concern that some of symptoms of psychosis, for example, voice hearing, may interfere with the therapy </w:t>
      </w:r>
      <w:r>
        <w:rPr>
          <w:color w:val="000000" w:themeColor="text1"/>
        </w:rPr>
        <w:t xml:space="preserve">creating </w:t>
      </w:r>
      <w:r w:rsidRPr="009C13EE">
        <w:rPr>
          <w:color w:val="000000" w:themeColor="text1"/>
        </w:rPr>
        <w:t>a barrier to engaging in the processing stage of therapy:</w:t>
      </w:r>
    </w:p>
    <w:p w14:paraId="30D47FD7" w14:textId="77777777" w:rsidR="006A6727" w:rsidRPr="009C13EE" w:rsidRDefault="006A6727" w:rsidP="00A42354">
      <w:pPr>
        <w:spacing w:line="480" w:lineRule="auto"/>
        <w:jc w:val="both"/>
      </w:pPr>
    </w:p>
    <w:p w14:paraId="63393218" w14:textId="7A8758B1" w:rsidR="006A6727" w:rsidRPr="009C13EE" w:rsidRDefault="006A6727" w:rsidP="006A6727">
      <w:pPr>
        <w:spacing w:line="480" w:lineRule="auto"/>
        <w:ind w:left="567"/>
        <w:rPr>
          <w:i/>
        </w:rPr>
      </w:pPr>
      <w:r w:rsidRPr="009C13EE">
        <w:rPr>
          <w:i/>
        </w:rPr>
        <w:t>“</w:t>
      </w:r>
      <w:r w:rsidR="002A78FC">
        <w:rPr>
          <w:i/>
        </w:rPr>
        <w:t>Y</w:t>
      </w:r>
      <w:r w:rsidRPr="009C13EE">
        <w:rPr>
          <w:i/>
        </w:rPr>
        <w:t>ou could get the voice interfering with the processing, that would be my worry.” (P8, Clinical Psychologist)</w:t>
      </w:r>
    </w:p>
    <w:p w14:paraId="2443BE81" w14:textId="77777777" w:rsidR="006A6727" w:rsidRPr="009C13EE" w:rsidRDefault="006A6727" w:rsidP="006A6727">
      <w:pPr>
        <w:spacing w:line="480" w:lineRule="auto"/>
        <w:ind w:right="567"/>
        <w:jc w:val="both"/>
      </w:pPr>
    </w:p>
    <w:p w14:paraId="55F01109" w14:textId="6DE4F1D1" w:rsidR="006A6727" w:rsidRPr="009C13EE" w:rsidRDefault="006A6727" w:rsidP="006A6727">
      <w:pPr>
        <w:spacing w:line="480" w:lineRule="auto"/>
        <w:jc w:val="both"/>
      </w:pPr>
      <w:r w:rsidRPr="009C13EE">
        <w:t xml:space="preserve">Concern was raised about the appropriateness of using EMDR with </w:t>
      </w:r>
      <w:r w:rsidR="00B64C8F">
        <w:t>those</w:t>
      </w:r>
      <w:r w:rsidRPr="009C13EE">
        <w:t xml:space="preserve"> acutely unwell, with therapists </w:t>
      </w:r>
      <w:r>
        <w:t>explaining difficulties may occur when forming</w:t>
      </w:r>
      <w:r w:rsidRPr="009C13EE">
        <w:t xml:space="preserve"> a robust therapeutic relationship. Interestingly, therapists </w:t>
      </w:r>
      <w:r w:rsidR="006C3BEF">
        <w:t>that expressed</w:t>
      </w:r>
      <w:r w:rsidRPr="009C13EE">
        <w:t xml:space="preserve"> feeling hesitant about using the intervention when </w:t>
      </w:r>
      <w:r>
        <w:t>positive</w:t>
      </w:r>
      <w:r w:rsidRPr="009C13EE">
        <w:t xml:space="preserve"> symptoms manifested,</w:t>
      </w:r>
      <w:r w:rsidR="002C20B0">
        <w:t xml:space="preserve"> </w:t>
      </w:r>
      <w:r w:rsidRPr="009C13EE">
        <w:t>state</w:t>
      </w:r>
      <w:r>
        <w:t>d</w:t>
      </w:r>
      <w:r w:rsidRPr="009C13EE">
        <w:t xml:space="preserve"> their beliefs were based on conjecture not knowledge:</w:t>
      </w:r>
    </w:p>
    <w:p w14:paraId="75CA6C9E" w14:textId="77777777" w:rsidR="006A6727" w:rsidRPr="009C13EE" w:rsidRDefault="006A6727" w:rsidP="006A6727">
      <w:pPr>
        <w:spacing w:line="480" w:lineRule="auto"/>
        <w:jc w:val="both"/>
      </w:pPr>
      <w:r w:rsidRPr="009C13EE">
        <w:t xml:space="preserve"> </w:t>
      </w:r>
    </w:p>
    <w:p w14:paraId="71B5EE3E" w14:textId="07A0DEE8" w:rsidR="006A6727" w:rsidRPr="009C13EE" w:rsidRDefault="006A6727" w:rsidP="006A6727">
      <w:pPr>
        <w:spacing w:line="480" w:lineRule="auto"/>
        <w:ind w:left="567"/>
        <w:jc w:val="both"/>
        <w:rPr>
          <w:i/>
        </w:rPr>
      </w:pPr>
      <w:r w:rsidRPr="009C13EE">
        <w:rPr>
          <w:i/>
        </w:rPr>
        <w:t>“They have not been actively psychotic whilst we have been doing therapy, so they have been in quite a stable condition while we embarked on therapy. I do know there has increasingly been some research around doing brief EMDR in acute settings. I think it’s too early to tell</w:t>
      </w:r>
      <w:r>
        <w:rPr>
          <w:i/>
        </w:rPr>
        <w:t>,</w:t>
      </w:r>
      <w:r w:rsidRPr="009C13EE">
        <w:rPr>
          <w:i/>
        </w:rPr>
        <w:t xml:space="preserve"> and there are some questions and queries about how effective that might be in terms of been able to establish, realistically a strong enough relationship particularly if someone has been acutely unwell recently.” (P5, Clinical Psychologist)</w:t>
      </w:r>
    </w:p>
    <w:p w14:paraId="6B81C2AC" w14:textId="77777777" w:rsidR="006A6727" w:rsidRPr="009C13EE" w:rsidRDefault="006A6727" w:rsidP="006A6727">
      <w:pPr>
        <w:spacing w:line="480" w:lineRule="auto"/>
        <w:jc w:val="both"/>
        <w:rPr>
          <w:rFonts w:ascii="Times" w:hAnsi="Times"/>
          <w:color w:val="000000" w:themeColor="text1"/>
        </w:rPr>
      </w:pPr>
    </w:p>
    <w:p w14:paraId="6C162DF4" w14:textId="2CAC28B5"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 xml:space="preserve">There </w:t>
      </w:r>
      <w:r>
        <w:rPr>
          <w:rFonts w:ascii="Times" w:hAnsi="Times"/>
          <w:color w:val="000000" w:themeColor="text1"/>
        </w:rPr>
        <w:t>was</w:t>
      </w:r>
      <w:r w:rsidRPr="009C13EE">
        <w:rPr>
          <w:rFonts w:ascii="Times" w:hAnsi="Times"/>
          <w:color w:val="000000" w:themeColor="text1"/>
        </w:rPr>
        <w:t xml:space="preserve"> variation in therapists</w:t>
      </w:r>
      <w:r w:rsidR="006C3BEF">
        <w:rPr>
          <w:rFonts w:ascii="Times" w:hAnsi="Times"/>
          <w:color w:val="000000" w:themeColor="text1"/>
        </w:rPr>
        <w:t>’</w:t>
      </w:r>
      <w:r w:rsidRPr="009C13EE">
        <w:rPr>
          <w:rFonts w:ascii="Times" w:hAnsi="Times"/>
          <w:color w:val="000000" w:themeColor="text1"/>
        </w:rPr>
        <w:t xml:space="preserve"> thresholds for what they consider</w:t>
      </w:r>
      <w:r>
        <w:rPr>
          <w:rFonts w:ascii="Times" w:hAnsi="Times"/>
          <w:color w:val="000000" w:themeColor="text1"/>
        </w:rPr>
        <w:t>ed</w:t>
      </w:r>
      <w:r w:rsidRPr="009C13EE">
        <w:rPr>
          <w:rFonts w:ascii="Times" w:hAnsi="Times"/>
          <w:color w:val="000000" w:themeColor="text1"/>
        </w:rPr>
        <w:t xml:space="preserve"> stable enough to engage in EMDR. </w:t>
      </w:r>
      <w:r>
        <w:rPr>
          <w:rFonts w:ascii="Times" w:hAnsi="Times"/>
          <w:color w:val="000000" w:themeColor="text1"/>
        </w:rPr>
        <w:t>Most</w:t>
      </w:r>
      <w:r w:rsidRPr="009C13EE">
        <w:rPr>
          <w:rFonts w:ascii="Times" w:hAnsi="Times"/>
          <w:color w:val="000000" w:themeColor="text1"/>
        </w:rPr>
        <w:t xml:space="preserve"> </w:t>
      </w:r>
      <w:r>
        <w:rPr>
          <w:rFonts w:ascii="Times" w:hAnsi="Times"/>
          <w:color w:val="000000" w:themeColor="text1"/>
        </w:rPr>
        <w:t>worked</w:t>
      </w:r>
      <w:r w:rsidRPr="009C13EE">
        <w:rPr>
          <w:rFonts w:ascii="Times" w:hAnsi="Times"/>
          <w:color w:val="000000" w:themeColor="text1"/>
        </w:rPr>
        <w:t xml:space="preserve"> with individuals </w:t>
      </w:r>
      <w:r>
        <w:rPr>
          <w:rFonts w:ascii="Times" w:hAnsi="Times"/>
          <w:color w:val="000000" w:themeColor="text1"/>
        </w:rPr>
        <w:t xml:space="preserve">experiencing positive symptoms </w:t>
      </w:r>
      <w:r w:rsidRPr="009C13EE">
        <w:rPr>
          <w:rFonts w:ascii="Times" w:hAnsi="Times"/>
          <w:color w:val="000000" w:themeColor="text1"/>
        </w:rPr>
        <w:t>at the time of the intervention. I</w:t>
      </w:r>
      <w:r>
        <w:rPr>
          <w:rFonts w:ascii="Times" w:hAnsi="Times"/>
          <w:color w:val="000000" w:themeColor="text1"/>
        </w:rPr>
        <w:t>n some cases,</w:t>
      </w:r>
      <w:r w:rsidRPr="009C13EE">
        <w:rPr>
          <w:rFonts w:ascii="Times" w:hAnsi="Times"/>
          <w:color w:val="000000" w:themeColor="text1"/>
        </w:rPr>
        <w:t xml:space="preserve"> this led to a reduction in the frequency of </w:t>
      </w:r>
      <w:r>
        <w:rPr>
          <w:rFonts w:ascii="Times" w:hAnsi="Times"/>
          <w:color w:val="000000" w:themeColor="text1"/>
        </w:rPr>
        <w:t>these symptoms</w:t>
      </w:r>
      <w:r w:rsidRPr="009C13EE">
        <w:rPr>
          <w:rFonts w:ascii="Times" w:hAnsi="Times"/>
          <w:color w:val="000000" w:themeColor="text1"/>
        </w:rPr>
        <w:t xml:space="preserve">: </w:t>
      </w:r>
    </w:p>
    <w:p w14:paraId="29EDD204" w14:textId="77777777" w:rsidR="006A6727" w:rsidRPr="009C13EE" w:rsidRDefault="006A6727" w:rsidP="006A6727">
      <w:pPr>
        <w:spacing w:line="480" w:lineRule="auto"/>
        <w:jc w:val="both"/>
        <w:rPr>
          <w:rFonts w:ascii="Times" w:hAnsi="Times"/>
          <w:color w:val="000000" w:themeColor="text1"/>
        </w:rPr>
      </w:pPr>
    </w:p>
    <w:p w14:paraId="239EBE58" w14:textId="277465BB" w:rsidR="006A6727" w:rsidRPr="009C13EE" w:rsidRDefault="006A6727" w:rsidP="005B3FCE">
      <w:pPr>
        <w:spacing w:line="480" w:lineRule="auto"/>
        <w:ind w:left="567"/>
        <w:jc w:val="both"/>
        <w:rPr>
          <w:i/>
        </w:rPr>
      </w:pPr>
      <w:r w:rsidRPr="009C13EE">
        <w:rPr>
          <w:i/>
        </w:rPr>
        <w:t>“</w:t>
      </w:r>
      <w:r w:rsidR="005B3FCE">
        <w:rPr>
          <w:i/>
        </w:rPr>
        <w:t>P</w:t>
      </w:r>
      <w:r w:rsidRPr="009C13EE">
        <w:rPr>
          <w:i/>
        </w:rPr>
        <w:t>eople have presented with active voice hearing, which had very clear links with past traumas, so that was more of an obvious direct view. You treat with the EMDR and the voices went away”. (P2, Clinical Psychologist)</w:t>
      </w:r>
    </w:p>
    <w:p w14:paraId="1BF8F61C" w14:textId="77777777" w:rsidR="006A6727" w:rsidRPr="009C13EE" w:rsidRDefault="006A6727" w:rsidP="006A6727">
      <w:pPr>
        <w:spacing w:line="480" w:lineRule="auto"/>
        <w:jc w:val="both"/>
        <w:rPr>
          <w:rFonts w:ascii="Times" w:hAnsi="Times"/>
          <w:color w:val="000000" w:themeColor="text1"/>
        </w:rPr>
      </w:pPr>
    </w:p>
    <w:p w14:paraId="3906563B" w14:textId="176497E6"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Some therapists shared their surprise at the success they had in using EMDR with clients experiencing voice hearing whilst using the intervention:</w:t>
      </w:r>
    </w:p>
    <w:p w14:paraId="4326E8E7" w14:textId="77777777" w:rsidR="006A6727" w:rsidRPr="009C13EE" w:rsidRDefault="006A6727" w:rsidP="006A6727">
      <w:pPr>
        <w:spacing w:line="480" w:lineRule="auto"/>
        <w:ind w:left="567" w:right="567"/>
        <w:jc w:val="both"/>
        <w:rPr>
          <w:rFonts w:ascii="Times" w:hAnsi="Times"/>
          <w:i/>
          <w:color w:val="000000" w:themeColor="text1"/>
        </w:rPr>
      </w:pPr>
    </w:p>
    <w:p w14:paraId="46C1CD18" w14:textId="77777777" w:rsidR="006A6727" w:rsidRPr="009C13EE" w:rsidRDefault="006A6727" w:rsidP="006A6727">
      <w:pPr>
        <w:spacing w:line="480" w:lineRule="auto"/>
        <w:ind w:left="567"/>
        <w:jc w:val="both"/>
        <w:rPr>
          <w:rFonts w:ascii="Times" w:hAnsi="Times"/>
          <w:i/>
          <w:color w:val="000000" w:themeColor="text1"/>
        </w:rPr>
      </w:pPr>
      <w:r w:rsidRPr="009C13EE">
        <w:rPr>
          <w:rFonts w:ascii="Times" w:hAnsi="Times"/>
          <w:i/>
          <w:color w:val="000000" w:themeColor="text1"/>
        </w:rPr>
        <w:t>“it jus</w:t>
      </w:r>
      <w:r>
        <w:rPr>
          <w:rFonts w:ascii="Times" w:hAnsi="Times"/>
          <w:i/>
          <w:color w:val="000000" w:themeColor="text1"/>
        </w:rPr>
        <w:t xml:space="preserve">t </w:t>
      </w:r>
      <w:r w:rsidRPr="009C13EE">
        <w:rPr>
          <w:rFonts w:ascii="Times" w:hAnsi="Times"/>
          <w:i/>
          <w:color w:val="000000" w:themeColor="text1"/>
        </w:rPr>
        <w:t xml:space="preserve">moved on to something else and the voices went away again. So, we just accepted that the voice hearing was part of the stuff that was coming up as part of processing the trauma that we were working on. </w:t>
      </w:r>
      <w:r>
        <w:rPr>
          <w:rFonts w:ascii="Times" w:hAnsi="Times"/>
          <w:i/>
          <w:color w:val="000000" w:themeColor="text1"/>
        </w:rPr>
        <w:t>I</w:t>
      </w:r>
      <w:r w:rsidRPr="009C13EE">
        <w:rPr>
          <w:rFonts w:ascii="Times" w:hAnsi="Times"/>
          <w:i/>
          <w:color w:val="000000" w:themeColor="text1"/>
        </w:rPr>
        <w:t>t was quite a revelation for me that you could do that and the voices would come in and out.” (P9, Clinical Psychologist).</w:t>
      </w:r>
    </w:p>
    <w:p w14:paraId="13E5F022" w14:textId="77777777" w:rsidR="006A6727" w:rsidRPr="009C13EE" w:rsidRDefault="006A6727" w:rsidP="006A6727">
      <w:pPr>
        <w:spacing w:line="480" w:lineRule="auto"/>
        <w:rPr>
          <w:rFonts w:ascii="Times" w:hAnsi="Times"/>
          <w:color w:val="000000" w:themeColor="text1"/>
        </w:rPr>
      </w:pPr>
    </w:p>
    <w:p w14:paraId="7739F6BB" w14:textId="77777777" w:rsidR="006A6727" w:rsidRPr="009C4919" w:rsidRDefault="006A6727" w:rsidP="006A6727">
      <w:pPr>
        <w:pStyle w:val="Heading3"/>
        <w:spacing w:line="480" w:lineRule="auto"/>
        <w:rPr>
          <w:rFonts w:ascii="Times" w:hAnsi="Times"/>
          <w:b/>
          <w:i/>
          <w:color w:val="000000" w:themeColor="text1"/>
        </w:rPr>
      </w:pPr>
      <w:bookmarkStart w:id="239" w:name="_Toc56782783"/>
      <w:bookmarkStart w:id="240" w:name="_Toc56782859"/>
      <w:bookmarkStart w:id="241" w:name="_Toc56782897"/>
      <w:bookmarkStart w:id="242" w:name="_Toc56783040"/>
      <w:bookmarkStart w:id="243" w:name="_Toc56783260"/>
      <w:bookmarkStart w:id="244" w:name="_Toc56783329"/>
      <w:bookmarkStart w:id="245" w:name="_Toc56783639"/>
      <w:bookmarkStart w:id="246" w:name="_Toc56784327"/>
      <w:bookmarkStart w:id="247" w:name="_Toc56785422"/>
      <w:r w:rsidRPr="009C4919">
        <w:rPr>
          <w:rFonts w:ascii="Times" w:hAnsi="Times"/>
          <w:b/>
          <w:i/>
          <w:color w:val="000000" w:themeColor="text1"/>
        </w:rPr>
        <w:t>4.2.  User-friendliness</w:t>
      </w:r>
      <w:bookmarkEnd w:id="239"/>
      <w:bookmarkEnd w:id="240"/>
      <w:bookmarkEnd w:id="241"/>
      <w:bookmarkEnd w:id="242"/>
      <w:bookmarkEnd w:id="243"/>
      <w:bookmarkEnd w:id="244"/>
      <w:bookmarkEnd w:id="245"/>
      <w:bookmarkEnd w:id="246"/>
      <w:bookmarkEnd w:id="247"/>
      <w:r w:rsidRPr="009C4919">
        <w:rPr>
          <w:rFonts w:ascii="Times" w:hAnsi="Times"/>
          <w:b/>
          <w:i/>
          <w:color w:val="000000" w:themeColor="text1"/>
        </w:rPr>
        <w:t xml:space="preserve"> </w:t>
      </w:r>
    </w:p>
    <w:p w14:paraId="05BB4E7C" w14:textId="77777777" w:rsidR="006A6727" w:rsidRPr="009C13EE" w:rsidRDefault="006A6727" w:rsidP="006A6727">
      <w:pPr>
        <w:spacing w:line="480" w:lineRule="auto"/>
        <w:rPr>
          <w:rFonts w:ascii="Times" w:hAnsi="Times"/>
          <w:color w:val="000000" w:themeColor="text1"/>
        </w:rPr>
      </w:pPr>
    </w:p>
    <w:p w14:paraId="7DBEA9E9" w14:textId="760394A5"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All therapists identified benefits to themselves and client</w:t>
      </w:r>
      <w:r>
        <w:rPr>
          <w:rFonts w:ascii="Times" w:hAnsi="Times"/>
          <w:color w:val="000000" w:themeColor="text1"/>
        </w:rPr>
        <w:t xml:space="preserve">s </w:t>
      </w:r>
      <w:r w:rsidRPr="009C13EE">
        <w:rPr>
          <w:rFonts w:ascii="Times" w:hAnsi="Times"/>
          <w:color w:val="000000" w:themeColor="text1"/>
        </w:rPr>
        <w:t xml:space="preserve">when providing EMDR </w:t>
      </w:r>
      <w:r w:rsidR="000D28DE">
        <w:rPr>
          <w:rFonts w:ascii="Times" w:hAnsi="Times"/>
          <w:color w:val="000000" w:themeColor="text1"/>
        </w:rPr>
        <w:t>therapy</w:t>
      </w:r>
      <w:r w:rsidRPr="009C13EE">
        <w:rPr>
          <w:rFonts w:ascii="Times" w:hAnsi="Times"/>
          <w:color w:val="000000" w:themeColor="text1"/>
        </w:rPr>
        <w:t>. The</w:t>
      </w:r>
      <w:r>
        <w:rPr>
          <w:rFonts w:ascii="Times" w:hAnsi="Times"/>
          <w:color w:val="000000" w:themeColor="text1"/>
        </w:rPr>
        <w:t>y</w:t>
      </w:r>
      <w:r w:rsidRPr="009C13EE">
        <w:rPr>
          <w:rFonts w:ascii="Times" w:hAnsi="Times"/>
          <w:color w:val="000000" w:themeColor="text1"/>
        </w:rPr>
        <w:t xml:space="preserve"> described the ease of use regarding the intervention, </w:t>
      </w:r>
      <w:r>
        <w:rPr>
          <w:rFonts w:ascii="Times" w:hAnsi="Times"/>
          <w:color w:val="000000" w:themeColor="text1"/>
        </w:rPr>
        <w:t>which</w:t>
      </w:r>
      <w:r w:rsidRPr="009C13EE">
        <w:rPr>
          <w:rFonts w:ascii="Times" w:hAnsi="Times"/>
          <w:color w:val="000000" w:themeColor="text1"/>
        </w:rPr>
        <w:t xml:space="preserve"> </w:t>
      </w:r>
      <w:r>
        <w:rPr>
          <w:rFonts w:ascii="Times" w:hAnsi="Times"/>
          <w:color w:val="000000" w:themeColor="text1"/>
        </w:rPr>
        <w:t>was</w:t>
      </w:r>
      <w:r w:rsidRPr="009C13EE">
        <w:rPr>
          <w:rFonts w:ascii="Times" w:hAnsi="Times"/>
          <w:color w:val="000000" w:themeColor="text1"/>
        </w:rPr>
        <w:t xml:space="preserve"> enjoyable for therapists to u</w:t>
      </w:r>
      <w:r>
        <w:rPr>
          <w:rFonts w:ascii="Times" w:hAnsi="Times"/>
          <w:color w:val="000000" w:themeColor="text1"/>
        </w:rPr>
        <w:t>se</w:t>
      </w:r>
      <w:r w:rsidRPr="009C13EE">
        <w:rPr>
          <w:rFonts w:ascii="Times" w:hAnsi="Times"/>
          <w:color w:val="000000" w:themeColor="text1"/>
        </w:rPr>
        <w:t>, whilst leading</w:t>
      </w:r>
      <w:r>
        <w:rPr>
          <w:rFonts w:ascii="Times" w:hAnsi="Times"/>
          <w:color w:val="000000" w:themeColor="text1"/>
        </w:rPr>
        <w:t xml:space="preserve"> to</w:t>
      </w:r>
      <w:r w:rsidRPr="009C13EE">
        <w:rPr>
          <w:rFonts w:ascii="Times" w:hAnsi="Times"/>
          <w:color w:val="000000" w:themeColor="text1"/>
        </w:rPr>
        <w:t xml:space="preserve"> positive outcomes for clients. </w:t>
      </w:r>
      <w:r>
        <w:rPr>
          <w:rFonts w:ascii="Times" w:hAnsi="Times"/>
          <w:color w:val="000000" w:themeColor="text1"/>
        </w:rPr>
        <w:t>The blind to therapist protocol was repeatedly described as a benefit of this approach</w:t>
      </w:r>
      <w:r w:rsidRPr="009C13EE">
        <w:rPr>
          <w:rFonts w:ascii="Times" w:hAnsi="Times"/>
          <w:color w:val="000000" w:themeColor="text1"/>
        </w:rPr>
        <w:t xml:space="preserve">. </w:t>
      </w:r>
      <w:r>
        <w:rPr>
          <w:rFonts w:ascii="Times" w:hAnsi="Times"/>
          <w:color w:val="000000" w:themeColor="text1"/>
        </w:rPr>
        <w:t>This protocol allows clients to engage in EMDR without verbalising the content of their traumatic experiences. Therapists said that this felt kinder to the clients if they found their experiences distressing to repeat, or did</w:t>
      </w:r>
      <w:r w:rsidR="006C3BEF">
        <w:rPr>
          <w:rFonts w:ascii="Times" w:hAnsi="Times"/>
          <w:color w:val="000000" w:themeColor="text1"/>
        </w:rPr>
        <w:t xml:space="preserve"> not </w:t>
      </w:r>
      <w:r>
        <w:rPr>
          <w:rFonts w:ascii="Times" w:hAnsi="Times"/>
          <w:color w:val="000000" w:themeColor="text1"/>
        </w:rPr>
        <w:t>wish to share their experiences due to shame:</w:t>
      </w:r>
    </w:p>
    <w:p w14:paraId="168938B2" w14:textId="77777777" w:rsidR="006A6727" w:rsidRPr="009C13EE" w:rsidRDefault="006A6727" w:rsidP="006A6727">
      <w:pPr>
        <w:spacing w:line="480" w:lineRule="auto"/>
        <w:jc w:val="both"/>
        <w:rPr>
          <w:rFonts w:ascii="Times" w:hAnsi="Times"/>
          <w:color w:val="000000" w:themeColor="text1"/>
        </w:rPr>
      </w:pPr>
    </w:p>
    <w:p w14:paraId="2950D19E" w14:textId="61A8B965" w:rsidR="006A6727" w:rsidRPr="009C13EE" w:rsidRDefault="006A6727" w:rsidP="006A6727">
      <w:pPr>
        <w:spacing w:line="480" w:lineRule="auto"/>
        <w:ind w:left="567"/>
        <w:jc w:val="both"/>
        <w:rPr>
          <w:i/>
        </w:rPr>
      </w:pPr>
      <w:r w:rsidRPr="009C13EE">
        <w:rPr>
          <w:i/>
        </w:rPr>
        <w:t xml:space="preserve">“you can be really upfront from the beginning that we can do the blind therapist protocol, you don’t actually have to tell me any of the details </w:t>
      </w:r>
      <w:r>
        <w:rPr>
          <w:i/>
        </w:rPr>
        <w:t>of your</w:t>
      </w:r>
      <w:r w:rsidRPr="009C13EE">
        <w:rPr>
          <w:i/>
        </w:rPr>
        <w:t xml:space="preserve"> experience. As long as I know that there’s some kind of change going on, so the person doesn’t have to </w:t>
      </w:r>
      <w:r>
        <w:rPr>
          <w:i/>
        </w:rPr>
        <w:t>go over</w:t>
      </w:r>
      <w:r w:rsidRPr="009C13EE">
        <w:rPr>
          <w:i/>
        </w:rPr>
        <w:t xml:space="preserve"> and over again, tel</w:t>
      </w:r>
      <w:r>
        <w:rPr>
          <w:i/>
        </w:rPr>
        <w:t>ling</w:t>
      </w:r>
      <w:r w:rsidRPr="009C13EE">
        <w:rPr>
          <w:i/>
        </w:rPr>
        <w:t xml:space="preserve"> me about the worst things that ever happened to them.</w:t>
      </w:r>
      <w:r w:rsidR="00C72EDB">
        <w:rPr>
          <w:i/>
        </w:rPr>
        <w:t xml:space="preserve">” </w:t>
      </w:r>
      <w:r w:rsidRPr="009C13EE">
        <w:rPr>
          <w:i/>
        </w:rPr>
        <w:t>(P13, Senior Clinical Psychologist).</w:t>
      </w:r>
    </w:p>
    <w:p w14:paraId="1C8662C8" w14:textId="77777777" w:rsidR="006A6727" w:rsidRPr="009C13EE" w:rsidRDefault="006A6727" w:rsidP="006A6727">
      <w:pPr>
        <w:spacing w:line="480" w:lineRule="auto"/>
        <w:ind w:right="567"/>
        <w:jc w:val="both"/>
        <w:rPr>
          <w:i/>
        </w:rPr>
      </w:pPr>
    </w:p>
    <w:p w14:paraId="1C957847" w14:textId="278879C1" w:rsidR="006A6727" w:rsidRPr="009C13EE" w:rsidRDefault="008616D9" w:rsidP="006A6727">
      <w:pPr>
        <w:spacing w:line="480" w:lineRule="auto"/>
        <w:jc w:val="both"/>
      </w:pPr>
      <w:r>
        <w:t>The blind to therapist protocol</w:t>
      </w:r>
      <w:r w:rsidR="00C706A7">
        <w:t xml:space="preserve"> was</w:t>
      </w:r>
      <w:r w:rsidR="007C5559">
        <w:t xml:space="preserve"> </w:t>
      </w:r>
      <w:r w:rsidR="00C706A7">
        <w:t>thought to</w:t>
      </w:r>
      <w:r>
        <w:t xml:space="preserve"> provide </w:t>
      </w:r>
      <w:r w:rsidR="006A6727" w:rsidRPr="009C13EE">
        <w:t xml:space="preserve">less opportunity for vicarious trauma to occur </w:t>
      </w:r>
      <w:r w:rsidR="006A6727">
        <w:t>from</w:t>
      </w:r>
      <w:r w:rsidR="006A6727" w:rsidRPr="009C13EE">
        <w:t xml:space="preserve"> listening to client’s experiences</w:t>
      </w:r>
      <w:r w:rsidR="006A6727">
        <w:t>. EMDR was</w:t>
      </w:r>
      <w:r w:rsidR="007C5559">
        <w:t xml:space="preserve"> also</w:t>
      </w:r>
      <w:r w:rsidR="00C706A7">
        <w:t xml:space="preserve"> </w:t>
      </w:r>
      <w:r w:rsidR="006A6727" w:rsidRPr="009C13EE">
        <w:t xml:space="preserve">deemed less demanding for clients due to </w:t>
      </w:r>
      <w:r w:rsidR="00C706A7">
        <w:t>the</w:t>
      </w:r>
      <w:r w:rsidR="006A6727" w:rsidRPr="009C13EE">
        <w:t xml:space="preserve"> lack</w:t>
      </w:r>
      <w:r w:rsidR="00C706A7">
        <w:t xml:space="preserve"> of</w:t>
      </w:r>
      <w:r w:rsidR="006A6727" w:rsidRPr="009C13EE">
        <w:t xml:space="preserve"> homework that is common with CBT:</w:t>
      </w:r>
    </w:p>
    <w:p w14:paraId="2D340E37" w14:textId="77777777" w:rsidR="006A6727" w:rsidRPr="009C13EE" w:rsidRDefault="006A6727" w:rsidP="006A6727">
      <w:pPr>
        <w:spacing w:line="480" w:lineRule="auto"/>
        <w:ind w:right="567"/>
        <w:jc w:val="both"/>
        <w:rPr>
          <w:i/>
        </w:rPr>
      </w:pPr>
    </w:p>
    <w:p w14:paraId="41122654" w14:textId="77777777" w:rsidR="006A6727" w:rsidRPr="009C13EE" w:rsidRDefault="006A6727" w:rsidP="006A6727">
      <w:pPr>
        <w:spacing w:line="480" w:lineRule="auto"/>
        <w:ind w:left="567"/>
        <w:jc w:val="both"/>
        <w:rPr>
          <w:i/>
        </w:rPr>
      </w:pPr>
      <w:r w:rsidRPr="009C13EE">
        <w:rPr>
          <w:i/>
        </w:rPr>
        <w:t>“There's no homework, there's less, I don’t know, it just doesn't seem to be so much hard work for the clients, and maybe for the clinician too.” (P3, Clinical Psychologist).</w:t>
      </w:r>
    </w:p>
    <w:p w14:paraId="70552FE4" w14:textId="77777777" w:rsidR="006A6727" w:rsidRPr="009C13EE" w:rsidRDefault="006A6727" w:rsidP="006A6727">
      <w:pPr>
        <w:spacing w:line="480" w:lineRule="auto"/>
        <w:ind w:right="567"/>
        <w:jc w:val="both"/>
        <w:rPr>
          <w:i/>
        </w:rPr>
      </w:pPr>
    </w:p>
    <w:p w14:paraId="0F1B33B2" w14:textId="46B68B89" w:rsidR="006A6727" w:rsidRPr="009C13EE" w:rsidRDefault="006A6727" w:rsidP="006A6727">
      <w:pPr>
        <w:spacing w:line="480" w:lineRule="auto"/>
        <w:jc w:val="both"/>
      </w:pPr>
      <w:r w:rsidRPr="009C13EE">
        <w:t xml:space="preserve">Therapists explained that EMDR can be implemented </w:t>
      </w:r>
      <w:r w:rsidR="00C706A7">
        <w:t xml:space="preserve">more </w:t>
      </w:r>
      <w:r w:rsidRPr="009C13EE">
        <w:t>flexibly with trauma memories.</w:t>
      </w:r>
      <w:r w:rsidR="00C706A7">
        <w:t xml:space="preserve"> </w:t>
      </w:r>
      <w:r w:rsidRPr="009C13EE">
        <w:t>T</w:t>
      </w:r>
      <w:r w:rsidR="00C706A7">
        <w:t>his benefit of EMDR was</w:t>
      </w:r>
      <w:r w:rsidRPr="009C13EE">
        <w:t xml:space="preserve"> </w:t>
      </w:r>
      <w:r w:rsidR="00C706A7">
        <w:t xml:space="preserve">recognised </w:t>
      </w:r>
      <w:r>
        <w:t>as</w:t>
      </w:r>
      <w:r w:rsidRPr="009C13EE">
        <w:t xml:space="preserve"> attractive, sometimes making it</w:t>
      </w:r>
      <w:r>
        <w:t xml:space="preserve"> the</w:t>
      </w:r>
      <w:r w:rsidR="00C706A7">
        <w:t xml:space="preserve"> preferential</w:t>
      </w:r>
      <w:r>
        <w:t xml:space="preserve"> intervention</w:t>
      </w:r>
      <w:r w:rsidRPr="009C13EE">
        <w:t xml:space="preserve">: </w:t>
      </w:r>
    </w:p>
    <w:p w14:paraId="219ADC81" w14:textId="77777777" w:rsidR="006A6727" w:rsidRPr="009C13EE" w:rsidRDefault="006A6727" w:rsidP="006A6727">
      <w:pPr>
        <w:spacing w:line="480" w:lineRule="auto"/>
        <w:jc w:val="both"/>
      </w:pPr>
    </w:p>
    <w:p w14:paraId="4D09F41D" w14:textId="77777777" w:rsidR="006A6727" w:rsidRPr="009C13EE" w:rsidRDefault="006A6727" w:rsidP="006A6727">
      <w:pPr>
        <w:spacing w:line="480" w:lineRule="auto"/>
        <w:ind w:left="567"/>
        <w:jc w:val="both"/>
        <w:rPr>
          <w:i/>
        </w:rPr>
      </w:pPr>
      <w:r w:rsidRPr="009C13EE">
        <w:rPr>
          <w:i/>
        </w:rPr>
        <w:t>“with trauma focused CBT often, it will be a specific, with the reliving you have to focus on a specific event. With EMDR you start with a specific event</w:t>
      </w:r>
      <w:r>
        <w:rPr>
          <w:i/>
        </w:rPr>
        <w:t>,</w:t>
      </w:r>
      <w:r w:rsidRPr="009C13EE">
        <w:rPr>
          <w:i/>
        </w:rPr>
        <w:t xml:space="preserve"> but sometimes it ends up going into other things. So, I think it feels like it is going to be a bit more generalisable and it allows them to make sense of other things so I quite like that. I think that would probably be my preferred model</w:t>
      </w:r>
      <w:r w:rsidRPr="009C13EE">
        <w:t xml:space="preserve">.” </w:t>
      </w:r>
      <w:r w:rsidRPr="009C13EE">
        <w:rPr>
          <w:i/>
        </w:rPr>
        <w:t>(P8, Clinical Psychologist)</w:t>
      </w:r>
    </w:p>
    <w:p w14:paraId="11E6DFAB" w14:textId="77777777" w:rsidR="006A6727" w:rsidRPr="009C13EE" w:rsidRDefault="006A6727" w:rsidP="006A6727">
      <w:pPr>
        <w:spacing w:line="480" w:lineRule="auto"/>
        <w:jc w:val="both"/>
      </w:pPr>
    </w:p>
    <w:p w14:paraId="611F6282" w14:textId="664C1F7C" w:rsidR="006A6727" w:rsidRPr="009C13EE" w:rsidRDefault="00303F15" w:rsidP="006A6727">
      <w:pPr>
        <w:spacing w:line="480" w:lineRule="auto"/>
        <w:jc w:val="both"/>
      </w:pPr>
      <w:r>
        <w:t>Therapists</w:t>
      </w:r>
      <w:r w:rsidR="00C706A7">
        <w:t xml:space="preserve"> shared</w:t>
      </w:r>
      <w:r w:rsidR="006A6727" w:rsidRPr="009C13EE">
        <w:t xml:space="preserve"> that clients are able to take more control in guiding the therapy comparatively to other interventions. Encouragingly, therapists described being enthusiastic about </w:t>
      </w:r>
      <w:r w:rsidR="00C706A7">
        <w:t xml:space="preserve">EMDR </w:t>
      </w:r>
      <w:r w:rsidR="006A6727" w:rsidRPr="009C13EE">
        <w:t>and spoke of witnessing promising outcomes. However, therapists were clear in highlighting that</w:t>
      </w:r>
      <w:r w:rsidR="00E00EE3">
        <w:t xml:space="preserve"> </w:t>
      </w:r>
      <w:r w:rsidR="006A6727" w:rsidRPr="009C13EE">
        <w:t>th</w:t>
      </w:r>
      <w:r w:rsidR="006A6727">
        <w:t>e</w:t>
      </w:r>
      <w:r w:rsidR="006A6727" w:rsidRPr="009C13EE">
        <w:t xml:space="preserve"> intervention does not completely eliminate distress for all clients:</w:t>
      </w:r>
    </w:p>
    <w:p w14:paraId="0C1308B2" w14:textId="77777777" w:rsidR="006A6727" w:rsidRPr="009C13EE" w:rsidRDefault="006A6727" w:rsidP="006A6727">
      <w:pPr>
        <w:spacing w:line="480" w:lineRule="auto"/>
        <w:jc w:val="both"/>
      </w:pPr>
    </w:p>
    <w:p w14:paraId="5141449E" w14:textId="47F84917" w:rsidR="006A6727" w:rsidRPr="009C13EE" w:rsidRDefault="006A6727" w:rsidP="006A6727">
      <w:pPr>
        <w:spacing w:line="480" w:lineRule="auto"/>
        <w:ind w:left="567"/>
        <w:jc w:val="both"/>
        <w:rPr>
          <w:i/>
        </w:rPr>
      </w:pPr>
      <w:r w:rsidRPr="009C13EE">
        <w:rPr>
          <w:i/>
        </w:rPr>
        <w:t>“for some people it</w:t>
      </w:r>
      <w:r w:rsidR="00E35667">
        <w:rPr>
          <w:i/>
        </w:rPr>
        <w:t>’</w:t>
      </w:r>
      <w:r w:rsidRPr="009C13EE">
        <w:rPr>
          <w:i/>
        </w:rPr>
        <w:t>s maybe not that much of a dramatic improvement</w:t>
      </w:r>
      <w:r>
        <w:rPr>
          <w:i/>
        </w:rPr>
        <w:t>,</w:t>
      </w:r>
      <w:r w:rsidRPr="009C13EE">
        <w:rPr>
          <w:i/>
        </w:rPr>
        <w:t xml:space="preserve"> but they have found it okay and quite like it. They really like </w:t>
      </w:r>
      <w:r>
        <w:rPr>
          <w:i/>
        </w:rPr>
        <w:t>that</w:t>
      </w:r>
      <w:r w:rsidRPr="009C13EE">
        <w:rPr>
          <w:i/>
        </w:rPr>
        <w:t xml:space="preserve"> they have got a lot of control over the process and it’s not me interfering</w:t>
      </w:r>
      <w:r>
        <w:rPr>
          <w:i/>
        </w:rPr>
        <w:t>,</w:t>
      </w:r>
      <w:r w:rsidRPr="009C13EE">
        <w:rPr>
          <w:i/>
        </w:rPr>
        <w:t xml:space="preserve"> it’s less of the talking.” (P9, Clinical Psychologist).</w:t>
      </w:r>
    </w:p>
    <w:p w14:paraId="4FF244D4" w14:textId="77777777" w:rsidR="006A6727" w:rsidRPr="009C13EE" w:rsidRDefault="006A6727" w:rsidP="006A6727">
      <w:pPr>
        <w:spacing w:line="480" w:lineRule="auto"/>
        <w:jc w:val="both"/>
      </w:pPr>
    </w:p>
    <w:p w14:paraId="1C475448" w14:textId="5FEFB1B0" w:rsidR="006A6727" w:rsidRPr="009C13EE" w:rsidRDefault="006A6727" w:rsidP="006A6727">
      <w:pPr>
        <w:spacing w:line="480" w:lineRule="auto"/>
        <w:jc w:val="both"/>
      </w:pPr>
      <w:r w:rsidRPr="009C13EE">
        <w:t>Therapists</w:t>
      </w:r>
      <w:r w:rsidR="00CB3BFE">
        <w:t xml:space="preserve"> also</w:t>
      </w:r>
      <w:r w:rsidRPr="009C13EE">
        <w:t xml:space="preserve"> explained that the fast pace of processing</w:t>
      </w:r>
      <w:r>
        <w:t xml:space="preserve"> </w:t>
      </w:r>
      <w:r w:rsidRPr="009C13EE">
        <w:t>led to quick reduction</w:t>
      </w:r>
      <w:r>
        <w:t>s</w:t>
      </w:r>
      <w:r w:rsidRPr="009C13EE">
        <w:t xml:space="preserve"> in distress in some cases:</w:t>
      </w:r>
    </w:p>
    <w:p w14:paraId="77790AC5" w14:textId="77777777" w:rsidR="006A6727" w:rsidRPr="009C13EE" w:rsidRDefault="006A6727" w:rsidP="006A6727">
      <w:pPr>
        <w:spacing w:line="480" w:lineRule="auto"/>
        <w:jc w:val="both"/>
        <w:rPr>
          <w:i/>
        </w:rPr>
      </w:pPr>
    </w:p>
    <w:p w14:paraId="1A1ECBBB" w14:textId="38921B89" w:rsidR="00A42354" w:rsidRPr="00A42354" w:rsidRDefault="006A6727" w:rsidP="002C20B0">
      <w:pPr>
        <w:spacing w:line="480" w:lineRule="auto"/>
        <w:ind w:left="567"/>
        <w:jc w:val="both"/>
        <w:rPr>
          <w:i/>
        </w:rPr>
      </w:pPr>
      <w:r w:rsidRPr="009C13EE">
        <w:rPr>
          <w:i/>
        </w:rPr>
        <w:t>“When it works, it works really well</w:t>
      </w:r>
      <w:r>
        <w:rPr>
          <w:i/>
        </w:rPr>
        <w:t>,</w:t>
      </w:r>
      <w:r w:rsidRPr="009C13EE">
        <w:rPr>
          <w:i/>
        </w:rPr>
        <w:t xml:space="preserve"> what struck me with EMDR is, helping people to process the traumatic memories quickly, quicker than some other ways”. (P16, Systemic Psychotherapist</w:t>
      </w:r>
      <w:bookmarkStart w:id="248" w:name="_Toc56782784"/>
      <w:bookmarkStart w:id="249" w:name="_Toc56782860"/>
      <w:bookmarkStart w:id="250" w:name="_Toc56782898"/>
      <w:bookmarkStart w:id="251" w:name="_Toc56783041"/>
      <w:bookmarkStart w:id="252" w:name="_Toc56783261"/>
      <w:bookmarkStart w:id="253" w:name="_Toc56783330"/>
      <w:bookmarkStart w:id="254" w:name="_Toc56783640"/>
      <w:bookmarkStart w:id="255" w:name="_Toc56784328"/>
      <w:bookmarkStart w:id="256" w:name="_Toc56785423"/>
      <w:r w:rsidR="00A42354">
        <w:rPr>
          <w:i/>
        </w:rPr>
        <w:t>).</w:t>
      </w:r>
    </w:p>
    <w:p w14:paraId="37B054D8" w14:textId="61651416" w:rsidR="006A6727" w:rsidRDefault="006A6727" w:rsidP="00AE7359">
      <w:pPr>
        <w:spacing w:line="480" w:lineRule="auto"/>
        <w:ind w:left="567"/>
        <w:jc w:val="center"/>
        <w:rPr>
          <w:i/>
        </w:rPr>
      </w:pPr>
      <w:r w:rsidRPr="009C4919">
        <w:rPr>
          <w:rFonts w:ascii="Times" w:hAnsi="Times"/>
          <w:b/>
          <w:color w:val="000000" w:themeColor="text1"/>
        </w:rPr>
        <w:t>Discussion</w:t>
      </w:r>
      <w:bookmarkEnd w:id="248"/>
      <w:bookmarkEnd w:id="249"/>
      <w:bookmarkEnd w:id="250"/>
      <w:bookmarkEnd w:id="251"/>
      <w:bookmarkEnd w:id="252"/>
      <w:bookmarkEnd w:id="253"/>
      <w:bookmarkEnd w:id="254"/>
      <w:bookmarkEnd w:id="255"/>
      <w:bookmarkEnd w:id="256"/>
    </w:p>
    <w:p w14:paraId="7DC078D0" w14:textId="77777777" w:rsidR="00AE7359" w:rsidRPr="00AE7359" w:rsidRDefault="00AE7359" w:rsidP="00AE7359">
      <w:pPr>
        <w:spacing w:line="480" w:lineRule="auto"/>
        <w:ind w:left="567"/>
        <w:jc w:val="center"/>
        <w:rPr>
          <w:i/>
        </w:rPr>
      </w:pPr>
    </w:p>
    <w:p w14:paraId="02B3BC76" w14:textId="3D4F630E" w:rsidR="006A6727" w:rsidRPr="001A6039" w:rsidRDefault="006A6727" w:rsidP="006A6727">
      <w:pPr>
        <w:spacing w:line="480" w:lineRule="auto"/>
        <w:jc w:val="both"/>
        <w:rPr>
          <w:color w:val="000000" w:themeColor="text1"/>
        </w:rPr>
      </w:pPr>
      <w:r>
        <w:rPr>
          <w:rFonts w:ascii="Times" w:hAnsi="Times"/>
          <w:color w:val="000000" w:themeColor="text1"/>
        </w:rPr>
        <w:t>C</w:t>
      </w:r>
      <w:r w:rsidRPr="009C13EE">
        <w:rPr>
          <w:rFonts w:ascii="Times" w:hAnsi="Times"/>
          <w:color w:val="000000" w:themeColor="text1"/>
        </w:rPr>
        <w:t xml:space="preserve">onfidence in using </w:t>
      </w:r>
      <w:r w:rsidR="00A42354">
        <w:rPr>
          <w:rFonts w:ascii="Times" w:hAnsi="Times"/>
          <w:color w:val="000000" w:themeColor="text1"/>
        </w:rPr>
        <w:t>the intervention</w:t>
      </w:r>
      <w:r w:rsidRPr="009C13EE">
        <w:rPr>
          <w:rFonts w:ascii="Times" w:hAnsi="Times"/>
          <w:color w:val="000000" w:themeColor="text1"/>
        </w:rPr>
        <w:t xml:space="preserve"> </w:t>
      </w:r>
      <w:r>
        <w:rPr>
          <w:rFonts w:ascii="Times" w:hAnsi="Times"/>
          <w:color w:val="000000" w:themeColor="text1"/>
        </w:rPr>
        <w:t xml:space="preserve">was </w:t>
      </w:r>
      <w:r w:rsidRPr="009C13EE">
        <w:rPr>
          <w:rFonts w:ascii="Times" w:hAnsi="Times"/>
          <w:color w:val="000000" w:themeColor="text1"/>
        </w:rPr>
        <w:t>variable</w:t>
      </w:r>
      <w:r>
        <w:rPr>
          <w:rFonts w:ascii="Times" w:hAnsi="Times"/>
          <w:color w:val="000000" w:themeColor="text1"/>
        </w:rPr>
        <w:t xml:space="preserve"> and </w:t>
      </w:r>
      <w:r w:rsidRPr="009C13EE">
        <w:rPr>
          <w:rFonts w:ascii="Times" w:hAnsi="Times"/>
          <w:color w:val="000000" w:themeColor="text1"/>
        </w:rPr>
        <w:t>related to familiarity with the population</w:t>
      </w:r>
      <w:r>
        <w:rPr>
          <w:rFonts w:ascii="Times" w:hAnsi="Times"/>
          <w:color w:val="000000" w:themeColor="text1"/>
        </w:rPr>
        <w:t xml:space="preserve"> and EMDR</w:t>
      </w:r>
      <w:r w:rsidRPr="009C13EE">
        <w:rPr>
          <w:rFonts w:ascii="Times" w:hAnsi="Times"/>
          <w:color w:val="000000" w:themeColor="text1"/>
        </w:rPr>
        <w:t xml:space="preserve">. </w:t>
      </w:r>
      <w:r>
        <w:rPr>
          <w:rFonts w:ascii="Times" w:hAnsi="Times"/>
          <w:color w:val="000000" w:themeColor="text1"/>
        </w:rPr>
        <w:t>Those with</w:t>
      </w:r>
      <w:r w:rsidRPr="009C13EE">
        <w:rPr>
          <w:rFonts w:ascii="Times" w:hAnsi="Times"/>
          <w:color w:val="000000" w:themeColor="text1"/>
        </w:rPr>
        <w:t xml:space="preserve"> less confidence consistently cited concerns of symptoms escalating during therapy. </w:t>
      </w:r>
      <w:r>
        <w:rPr>
          <w:rFonts w:ascii="Times" w:hAnsi="Times"/>
          <w:color w:val="000000" w:themeColor="text1"/>
        </w:rPr>
        <w:t>Previous research has also found therapists hold concern that trauma therapies will intensify symptoms of psychosis</w:t>
      </w:r>
      <w:r w:rsidRPr="009C13EE">
        <w:rPr>
          <w:rFonts w:ascii="Times" w:hAnsi="Times"/>
          <w:color w:val="000000" w:themeColor="text1"/>
        </w:rPr>
        <w:t xml:space="preserve"> (Frueh</w:t>
      </w:r>
      <w:r>
        <w:rPr>
          <w:rFonts w:ascii="Times" w:hAnsi="Times"/>
          <w:color w:val="000000" w:themeColor="text1"/>
        </w:rPr>
        <w:t>, Cusack, Grubaugh, Sauvageot, &amp; Wells,</w:t>
      </w:r>
      <w:r w:rsidRPr="009C13EE">
        <w:rPr>
          <w:rFonts w:ascii="Times" w:hAnsi="Times"/>
          <w:color w:val="000000" w:themeColor="text1"/>
        </w:rPr>
        <w:t xml:space="preserve"> 2006).</w:t>
      </w:r>
      <w:r>
        <w:rPr>
          <w:rFonts w:ascii="Times" w:hAnsi="Times"/>
          <w:color w:val="000000" w:themeColor="text1"/>
        </w:rPr>
        <w:t xml:space="preserve"> Furthermore, it</w:t>
      </w:r>
      <w:r w:rsidR="00C706A7">
        <w:rPr>
          <w:rFonts w:ascii="Times" w:hAnsi="Times"/>
          <w:color w:val="000000" w:themeColor="text1"/>
        </w:rPr>
        <w:t xml:space="preserve"> has</w:t>
      </w:r>
      <w:r>
        <w:rPr>
          <w:rFonts w:ascii="Times" w:hAnsi="Times"/>
          <w:color w:val="000000" w:themeColor="text1"/>
        </w:rPr>
        <w:t xml:space="preserve"> been suggested that those unfamiliar with psychosis assume clients w</w:t>
      </w:r>
      <w:r w:rsidR="00C706A7">
        <w:rPr>
          <w:rFonts w:ascii="Times" w:hAnsi="Times"/>
          <w:color w:val="000000" w:themeColor="text1"/>
        </w:rPr>
        <w:t>ill not</w:t>
      </w:r>
      <w:r>
        <w:rPr>
          <w:rFonts w:ascii="Times" w:hAnsi="Times"/>
          <w:color w:val="000000" w:themeColor="text1"/>
        </w:rPr>
        <w:t xml:space="preserve"> be able to manage during EMDR </w:t>
      </w:r>
      <w:r w:rsidRPr="009C13EE">
        <w:rPr>
          <w:rFonts w:ascii="Times" w:hAnsi="Times"/>
          <w:color w:val="000000" w:themeColor="text1"/>
        </w:rPr>
        <w:t>(</w:t>
      </w:r>
      <w:r w:rsidR="00AD3A7E">
        <w:rPr>
          <w:rFonts w:ascii="Times" w:hAnsi="Times"/>
          <w:color w:val="000000" w:themeColor="text1"/>
        </w:rPr>
        <w:t>v</w:t>
      </w:r>
      <w:r w:rsidRPr="009C13EE">
        <w:rPr>
          <w:rFonts w:ascii="Times" w:hAnsi="Times"/>
          <w:color w:val="000000" w:themeColor="text1"/>
        </w:rPr>
        <w:t>an den Berg et al., 2013)</w:t>
      </w:r>
      <w:r>
        <w:rPr>
          <w:rFonts w:ascii="Times" w:hAnsi="Times"/>
          <w:color w:val="000000" w:themeColor="text1"/>
        </w:rPr>
        <w:t>.</w:t>
      </w:r>
      <w:r w:rsidRPr="009C13EE">
        <w:rPr>
          <w:rFonts w:ascii="Times" w:hAnsi="Times"/>
          <w:color w:val="000000" w:themeColor="text1"/>
        </w:rPr>
        <w:t xml:space="preserve"> </w:t>
      </w:r>
      <w:r>
        <w:rPr>
          <w:rFonts w:ascii="Times" w:hAnsi="Times"/>
          <w:color w:val="000000" w:themeColor="text1"/>
        </w:rPr>
        <w:t>Participants</w:t>
      </w:r>
      <w:r w:rsidRPr="009C13EE">
        <w:rPr>
          <w:rFonts w:ascii="Times" w:hAnsi="Times"/>
          <w:color w:val="000000" w:themeColor="text1"/>
        </w:rPr>
        <w:t xml:space="preserve"> described that their conceptualisation of the problem </w:t>
      </w:r>
      <w:r>
        <w:rPr>
          <w:rFonts w:ascii="Times" w:hAnsi="Times"/>
          <w:color w:val="000000" w:themeColor="text1"/>
        </w:rPr>
        <w:t>provided</w:t>
      </w:r>
      <w:r w:rsidRPr="009C13EE">
        <w:rPr>
          <w:rFonts w:ascii="Times" w:hAnsi="Times"/>
          <w:color w:val="000000" w:themeColor="text1"/>
        </w:rPr>
        <w:t xml:space="preserve"> them</w:t>
      </w:r>
      <w:r>
        <w:rPr>
          <w:rFonts w:ascii="Times" w:hAnsi="Times"/>
          <w:color w:val="000000" w:themeColor="text1"/>
        </w:rPr>
        <w:t xml:space="preserve"> with</w:t>
      </w:r>
      <w:r w:rsidRPr="009C13EE">
        <w:rPr>
          <w:rFonts w:ascii="Times" w:hAnsi="Times"/>
          <w:color w:val="000000" w:themeColor="text1"/>
        </w:rPr>
        <w:t xml:space="preserve"> confidence </w:t>
      </w:r>
      <w:r w:rsidR="00130C9E">
        <w:rPr>
          <w:rFonts w:ascii="Times" w:hAnsi="Times"/>
          <w:color w:val="000000" w:themeColor="text1"/>
        </w:rPr>
        <w:t>of the interv</w:t>
      </w:r>
      <w:r w:rsidR="00A86A5D">
        <w:rPr>
          <w:rFonts w:ascii="Times" w:hAnsi="Times"/>
          <w:color w:val="000000" w:themeColor="text1"/>
        </w:rPr>
        <w:t>entions</w:t>
      </w:r>
      <w:r w:rsidR="00130C9E">
        <w:rPr>
          <w:rFonts w:ascii="Times" w:hAnsi="Times"/>
          <w:color w:val="000000" w:themeColor="text1"/>
        </w:rPr>
        <w:t xml:space="preserve"> relevance.</w:t>
      </w:r>
    </w:p>
    <w:p w14:paraId="4451B41D" w14:textId="77777777" w:rsidR="006A6727" w:rsidRPr="009C13EE" w:rsidRDefault="006A6727" w:rsidP="006A6727">
      <w:pPr>
        <w:spacing w:line="480" w:lineRule="auto"/>
        <w:jc w:val="both"/>
        <w:rPr>
          <w:rFonts w:ascii="Times" w:hAnsi="Times"/>
          <w:color w:val="000000" w:themeColor="text1"/>
        </w:rPr>
      </w:pPr>
    </w:p>
    <w:p w14:paraId="0D778DB0" w14:textId="19786D89" w:rsidR="006A6727" w:rsidRDefault="006A6727" w:rsidP="006A6727">
      <w:pPr>
        <w:spacing w:line="480" w:lineRule="auto"/>
        <w:jc w:val="both"/>
        <w:rPr>
          <w:rFonts w:ascii="Times" w:hAnsi="Times"/>
          <w:color w:val="000000" w:themeColor="text1"/>
        </w:rPr>
      </w:pPr>
      <w:r w:rsidRPr="009C13EE">
        <w:rPr>
          <w:rFonts w:ascii="Times" w:hAnsi="Times"/>
          <w:color w:val="000000" w:themeColor="text1"/>
        </w:rPr>
        <w:t>Keeping therapy principles in mind was perceived as important</w:t>
      </w:r>
      <w:r w:rsidR="00F617B9">
        <w:rPr>
          <w:rFonts w:ascii="Times" w:hAnsi="Times"/>
          <w:color w:val="000000" w:themeColor="text1"/>
        </w:rPr>
        <w:t>, t</w:t>
      </w:r>
      <w:r w:rsidRPr="009C13EE">
        <w:rPr>
          <w:rFonts w:ascii="Times" w:hAnsi="Times"/>
          <w:color w:val="000000" w:themeColor="text1"/>
        </w:rPr>
        <w:t xml:space="preserve">his </w:t>
      </w:r>
      <w:r>
        <w:rPr>
          <w:rFonts w:ascii="Times" w:hAnsi="Times"/>
          <w:color w:val="000000" w:themeColor="text1"/>
        </w:rPr>
        <w:t xml:space="preserve">was </w:t>
      </w:r>
      <w:r w:rsidRPr="009C13EE">
        <w:rPr>
          <w:rFonts w:ascii="Times" w:hAnsi="Times"/>
          <w:color w:val="000000" w:themeColor="text1"/>
        </w:rPr>
        <w:t xml:space="preserve">related to managing the complexity that can arise when working with </w:t>
      </w:r>
      <w:r>
        <w:rPr>
          <w:rFonts w:ascii="Times" w:hAnsi="Times"/>
          <w:color w:val="000000" w:themeColor="text1"/>
        </w:rPr>
        <w:t>this population</w:t>
      </w:r>
      <w:r w:rsidRPr="009C13EE">
        <w:rPr>
          <w:rFonts w:ascii="Times" w:hAnsi="Times"/>
          <w:color w:val="000000" w:themeColor="text1"/>
        </w:rPr>
        <w:t>.</w:t>
      </w:r>
      <w:r>
        <w:rPr>
          <w:rFonts w:ascii="Times" w:hAnsi="Times"/>
          <w:color w:val="000000" w:themeColor="text1"/>
        </w:rPr>
        <w:t xml:space="preserve"> Therapists expressed stabilisation techniques are necessary</w:t>
      </w:r>
      <w:r w:rsidRPr="009C13EE">
        <w:rPr>
          <w:rFonts w:ascii="Times" w:hAnsi="Times"/>
          <w:color w:val="000000" w:themeColor="text1"/>
        </w:rPr>
        <w:t xml:space="preserve"> </w:t>
      </w:r>
      <w:r>
        <w:rPr>
          <w:rFonts w:ascii="Times" w:hAnsi="Times"/>
          <w:color w:val="000000" w:themeColor="text1"/>
        </w:rPr>
        <w:t>to</w:t>
      </w:r>
      <w:r w:rsidRPr="009C13EE">
        <w:rPr>
          <w:rFonts w:ascii="Times" w:hAnsi="Times"/>
          <w:color w:val="000000" w:themeColor="text1"/>
        </w:rPr>
        <w:t xml:space="preserve"> support clients in building resilience</w:t>
      </w:r>
      <w:r>
        <w:rPr>
          <w:rFonts w:ascii="Times" w:hAnsi="Times"/>
          <w:color w:val="000000" w:themeColor="text1"/>
        </w:rPr>
        <w:t xml:space="preserve"> to safely engage in therapy</w:t>
      </w:r>
      <w:r w:rsidRPr="009C13EE">
        <w:rPr>
          <w:rFonts w:ascii="Times" w:hAnsi="Times"/>
          <w:color w:val="000000" w:themeColor="text1"/>
        </w:rPr>
        <w:t>.</w:t>
      </w:r>
      <w:r>
        <w:rPr>
          <w:rFonts w:ascii="Times" w:hAnsi="Times"/>
          <w:color w:val="000000" w:themeColor="text1"/>
        </w:rPr>
        <w:t xml:space="preserve"> </w:t>
      </w:r>
      <w:r w:rsidRPr="009C13EE">
        <w:rPr>
          <w:rFonts w:ascii="Times" w:hAnsi="Times"/>
          <w:color w:val="000000" w:themeColor="text1"/>
        </w:rPr>
        <w:t>Adams et al. (2020)</w:t>
      </w:r>
      <w:r>
        <w:rPr>
          <w:rFonts w:ascii="Times" w:hAnsi="Times"/>
          <w:color w:val="000000" w:themeColor="text1"/>
        </w:rPr>
        <w:t xml:space="preserve"> also questioned the appropriateness of the lack of stabilisation techniques in studies predominately conducted within the Netherlands. Particularly as symptoms of psychosis have been found to escalate at the beginning of therapy (Kratzer, Heinz, &amp; Schennach, 2017).</w:t>
      </w:r>
      <w:r w:rsidRPr="009C13EE">
        <w:rPr>
          <w:rFonts w:ascii="Times" w:hAnsi="Times"/>
          <w:color w:val="000000" w:themeColor="text1"/>
        </w:rPr>
        <w:t xml:space="preserve"> Such differences in practi</w:t>
      </w:r>
      <w:r>
        <w:rPr>
          <w:rFonts w:ascii="Times" w:hAnsi="Times"/>
          <w:color w:val="000000" w:themeColor="text1"/>
        </w:rPr>
        <w:t>s</w:t>
      </w:r>
      <w:r w:rsidRPr="009C13EE">
        <w:rPr>
          <w:rFonts w:ascii="Times" w:hAnsi="Times"/>
          <w:color w:val="000000" w:themeColor="text1"/>
        </w:rPr>
        <w:t xml:space="preserve">e and perspectives may be explained by mental health care systems differing across countries, or perhaps different cultural needs. </w:t>
      </w:r>
      <w:r w:rsidR="001A6039">
        <w:rPr>
          <w:color w:val="000000" w:themeColor="text1"/>
        </w:rPr>
        <w:t>Further r</w:t>
      </w:r>
      <w:r w:rsidR="001A6039" w:rsidRPr="009C13EE">
        <w:rPr>
          <w:color w:val="000000" w:themeColor="text1"/>
        </w:rPr>
        <w:t xml:space="preserve">esearch </w:t>
      </w:r>
      <w:r w:rsidR="001A6039">
        <w:rPr>
          <w:color w:val="000000" w:themeColor="text1"/>
        </w:rPr>
        <w:t>is</w:t>
      </w:r>
      <w:r w:rsidR="001A6039" w:rsidRPr="009C13EE">
        <w:rPr>
          <w:color w:val="000000" w:themeColor="text1"/>
        </w:rPr>
        <w:t xml:space="preserve"> required to provide therapists with guidelines and tested protocols </w:t>
      </w:r>
      <w:r w:rsidR="001A6039">
        <w:rPr>
          <w:color w:val="000000" w:themeColor="text1"/>
        </w:rPr>
        <w:t>within the UK</w:t>
      </w:r>
      <w:r w:rsidR="001A6039" w:rsidRPr="009C13EE">
        <w:rPr>
          <w:color w:val="000000" w:themeColor="text1"/>
        </w:rPr>
        <w:t xml:space="preserve">. </w:t>
      </w:r>
      <w:r w:rsidR="00620C01">
        <w:rPr>
          <w:color w:val="000000" w:themeColor="text1"/>
        </w:rPr>
        <w:t>More s</w:t>
      </w:r>
      <w:r w:rsidR="001A6039" w:rsidRPr="009C13EE">
        <w:rPr>
          <w:color w:val="000000" w:themeColor="text1"/>
        </w:rPr>
        <w:t xml:space="preserve">pecifically, </w:t>
      </w:r>
      <w:r w:rsidR="001A6039">
        <w:rPr>
          <w:color w:val="000000" w:themeColor="text1"/>
        </w:rPr>
        <w:t xml:space="preserve">studies evaluating </w:t>
      </w:r>
      <w:r w:rsidR="001A6039" w:rsidRPr="009C13EE">
        <w:rPr>
          <w:color w:val="000000" w:themeColor="text1"/>
        </w:rPr>
        <w:t>the importance of stabilisation</w:t>
      </w:r>
      <w:r w:rsidR="001A6039">
        <w:rPr>
          <w:color w:val="000000" w:themeColor="text1"/>
        </w:rPr>
        <w:t xml:space="preserve"> strategies</w:t>
      </w:r>
      <w:r w:rsidR="001A6039" w:rsidRPr="009C13EE">
        <w:rPr>
          <w:color w:val="000000" w:themeColor="text1"/>
        </w:rPr>
        <w:t xml:space="preserve"> </w:t>
      </w:r>
      <w:r w:rsidR="001A6039">
        <w:rPr>
          <w:color w:val="000000" w:themeColor="text1"/>
        </w:rPr>
        <w:t xml:space="preserve">within the preparatory </w:t>
      </w:r>
      <w:r w:rsidR="001A6039" w:rsidRPr="009C13EE">
        <w:rPr>
          <w:color w:val="000000" w:themeColor="text1"/>
        </w:rPr>
        <w:t>phase of the intervention.</w:t>
      </w:r>
    </w:p>
    <w:p w14:paraId="3E83588D" w14:textId="77777777" w:rsidR="006A6727" w:rsidRDefault="006A6727" w:rsidP="006A6727">
      <w:pPr>
        <w:spacing w:line="480" w:lineRule="auto"/>
        <w:jc w:val="both"/>
        <w:rPr>
          <w:rFonts w:ascii="Times" w:hAnsi="Times"/>
          <w:color w:val="000000" w:themeColor="text1"/>
        </w:rPr>
      </w:pPr>
    </w:p>
    <w:p w14:paraId="4FE8FB3A" w14:textId="0F2F2275" w:rsidR="006A6727" w:rsidRPr="009C13EE" w:rsidRDefault="006A6727" w:rsidP="006A6727">
      <w:pPr>
        <w:spacing w:line="480" w:lineRule="auto"/>
        <w:jc w:val="both"/>
        <w:rPr>
          <w:rFonts w:ascii="Times" w:hAnsi="Times"/>
          <w:color w:val="000000" w:themeColor="text1"/>
        </w:rPr>
      </w:pPr>
      <w:r>
        <w:rPr>
          <w:rFonts w:ascii="Times" w:hAnsi="Times"/>
          <w:color w:val="000000" w:themeColor="text1"/>
        </w:rPr>
        <w:t xml:space="preserve">Spending time </w:t>
      </w:r>
      <w:r w:rsidR="00C706A7">
        <w:rPr>
          <w:rFonts w:ascii="Times" w:hAnsi="Times"/>
          <w:color w:val="000000" w:themeColor="text1"/>
        </w:rPr>
        <w:t>focusing on</w:t>
      </w:r>
      <w:r>
        <w:rPr>
          <w:rFonts w:ascii="Times" w:hAnsi="Times"/>
          <w:color w:val="000000" w:themeColor="text1"/>
        </w:rPr>
        <w:t xml:space="preserve"> forming a strong therapeutic relationship was regularly mentioned</w:t>
      </w:r>
      <w:r w:rsidRPr="009C13EE">
        <w:rPr>
          <w:rFonts w:ascii="Times" w:hAnsi="Times"/>
          <w:color w:val="000000" w:themeColor="text1"/>
        </w:rPr>
        <w:t xml:space="preserve">. </w:t>
      </w:r>
      <w:r>
        <w:rPr>
          <w:rFonts w:ascii="Times" w:hAnsi="Times"/>
          <w:color w:val="000000" w:themeColor="text1"/>
        </w:rPr>
        <w:t xml:space="preserve">Previous </w:t>
      </w:r>
      <w:r w:rsidRPr="009C13EE">
        <w:rPr>
          <w:rFonts w:ascii="Times" w:hAnsi="Times"/>
          <w:color w:val="000000" w:themeColor="text1"/>
        </w:rPr>
        <w:t>research</w:t>
      </w:r>
      <w:r>
        <w:rPr>
          <w:rFonts w:ascii="Times" w:hAnsi="Times"/>
          <w:color w:val="000000" w:themeColor="text1"/>
        </w:rPr>
        <w:t xml:space="preserve"> has found that</w:t>
      </w:r>
      <w:r w:rsidRPr="009C13EE">
        <w:rPr>
          <w:rFonts w:ascii="Times" w:hAnsi="Times"/>
          <w:color w:val="000000" w:themeColor="text1"/>
        </w:rPr>
        <w:t xml:space="preserve"> essential to working with those experiencing psychosis is developing a therapeutic alliance where the person feels safe, and failure to do so may lead to disengagement</w:t>
      </w:r>
      <w:r w:rsidR="00E0567A">
        <w:rPr>
          <w:rFonts w:ascii="Times" w:hAnsi="Times"/>
          <w:color w:val="000000" w:themeColor="text1"/>
        </w:rPr>
        <w:t xml:space="preserve"> </w:t>
      </w:r>
      <w:r w:rsidRPr="009C13EE">
        <w:rPr>
          <w:rFonts w:ascii="Times" w:hAnsi="Times"/>
          <w:color w:val="000000" w:themeColor="text1"/>
        </w:rPr>
        <w:t xml:space="preserve">(Leonhardt et al., 2015).  Earlier studies also state that </w:t>
      </w:r>
      <w:r>
        <w:rPr>
          <w:rFonts w:ascii="Times" w:hAnsi="Times"/>
          <w:color w:val="000000" w:themeColor="text1"/>
        </w:rPr>
        <w:t xml:space="preserve">building </w:t>
      </w:r>
      <w:r w:rsidRPr="009C13EE">
        <w:rPr>
          <w:rFonts w:ascii="Times" w:hAnsi="Times"/>
          <w:color w:val="000000" w:themeColor="text1"/>
        </w:rPr>
        <w:t>th</w:t>
      </w:r>
      <w:r>
        <w:rPr>
          <w:rFonts w:ascii="Times" w:hAnsi="Times"/>
          <w:color w:val="000000" w:themeColor="text1"/>
        </w:rPr>
        <w:t>e</w:t>
      </w:r>
      <w:r w:rsidRPr="009C13EE">
        <w:rPr>
          <w:rFonts w:ascii="Times" w:hAnsi="Times"/>
          <w:color w:val="000000" w:themeColor="text1"/>
        </w:rPr>
        <w:t xml:space="preserve"> relationship take</w:t>
      </w:r>
      <w:r>
        <w:rPr>
          <w:rFonts w:ascii="Times" w:hAnsi="Times"/>
          <w:color w:val="000000" w:themeColor="text1"/>
        </w:rPr>
        <w:t>s</w:t>
      </w:r>
      <w:r w:rsidRPr="009C13EE">
        <w:rPr>
          <w:rFonts w:ascii="Times" w:hAnsi="Times"/>
          <w:color w:val="000000" w:themeColor="text1"/>
        </w:rPr>
        <w:t xml:space="preserve"> more</w:t>
      </w:r>
      <w:r>
        <w:rPr>
          <w:rFonts w:ascii="Times" w:hAnsi="Times"/>
          <w:color w:val="000000" w:themeColor="text1"/>
        </w:rPr>
        <w:t xml:space="preserve"> time</w:t>
      </w:r>
      <w:r w:rsidRPr="009C13EE">
        <w:rPr>
          <w:rFonts w:ascii="Times" w:hAnsi="Times"/>
          <w:color w:val="000000" w:themeColor="text1"/>
        </w:rPr>
        <w:t xml:space="preserve"> for t</w:t>
      </w:r>
      <w:r>
        <w:rPr>
          <w:rFonts w:ascii="Times" w:hAnsi="Times"/>
          <w:color w:val="000000" w:themeColor="text1"/>
        </w:rPr>
        <w:t xml:space="preserve">his population </w:t>
      </w:r>
      <w:r w:rsidRPr="009C13EE">
        <w:rPr>
          <w:rFonts w:ascii="Times" w:hAnsi="Times"/>
          <w:color w:val="000000" w:themeColor="text1"/>
        </w:rPr>
        <w:t xml:space="preserve">(Frank &amp; Gunderson, 1990). Further to this, clients </w:t>
      </w:r>
      <w:r w:rsidR="000D28DE">
        <w:rPr>
          <w:rFonts w:ascii="Times" w:hAnsi="Times"/>
          <w:color w:val="000000" w:themeColor="text1"/>
        </w:rPr>
        <w:t>with</w:t>
      </w:r>
      <w:r w:rsidRPr="009C13EE">
        <w:rPr>
          <w:rFonts w:ascii="Times" w:hAnsi="Times"/>
          <w:color w:val="000000" w:themeColor="text1"/>
        </w:rPr>
        <w:t xml:space="preserve"> psychosis have emphasised </w:t>
      </w:r>
      <w:r>
        <w:rPr>
          <w:rFonts w:ascii="Times" w:hAnsi="Times"/>
          <w:color w:val="000000" w:themeColor="text1"/>
        </w:rPr>
        <w:t xml:space="preserve">the importance of trust in clinicians </w:t>
      </w:r>
      <w:r w:rsidRPr="009C13EE">
        <w:rPr>
          <w:rFonts w:ascii="Times" w:hAnsi="Times"/>
          <w:color w:val="000000" w:themeColor="text1"/>
        </w:rPr>
        <w:t>(Allard</w:t>
      </w:r>
      <w:r>
        <w:rPr>
          <w:rFonts w:ascii="Times" w:hAnsi="Times"/>
          <w:color w:val="000000" w:themeColor="text1"/>
        </w:rPr>
        <w:t>, Lancaster, Clayton, Amos, &amp; Birchwood,</w:t>
      </w:r>
      <w:r w:rsidRPr="009C13EE">
        <w:rPr>
          <w:rFonts w:ascii="Times" w:hAnsi="Times"/>
          <w:color w:val="000000" w:themeColor="text1"/>
        </w:rPr>
        <w:t xml:space="preserve"> 2018)</w:t>
      </w:r>
      <w:r w:rsidR="00A42354">
        <w:rPr>
          <w:rFonts w:ascii="Times" w:hAnsi="Times"/>
          <w:color w:val="000000" w:themeColor="text1"/>
        </w:rPr>
        <w:t>.</w:t>
      </w:r>
    </w:p>
    <w:p w14:paraId="37FAD063" w14:textId="77777777" w:rsidR="006A6727" w:rsidRPr="009C13EE" w:rsidRDefault="006A6727" w:rsidP="006A6727">
      <w:pPr>
        <w:spacing w:line="480" w:lineRule="auto"/>
        <w:jc w:val="both"/>
        <w:rPr>
          <w:rFonts w:ascii="Times" w:hAnsi="Times"/>
          <w:color w:val="000000" w:themeColor="text1"/>
        </w:rPr>
      </w:pPr>
    </w:p>
    <w:p w14:paraId="2C194A85" w14:textId="7068C075" w:rsidR="006A6727" w:rsidRDefault="006A6727" w:rsidP="006A6727">
      <w:pPr>
        <w:spacing w:line="480" w:lineRule="auto"/>
        <w:jc w:val="both"/>
        <w:rPr>
          <w:rFonts w:ascii="Times" w:hAnsi="Times"/>
          <w:color w:val="000000" w:themeColor="text1"/>
        </w:rPr>
      </w:pPr>
      <w:r w:rsidRPr="009C13EE">
        <w:rPr>
          <w:rFonts w:ascii="Times" w:hAnsi="Times"/>
          <w:color w:val="000000" w:themeColor="text1"/>
        </w:rPr>
        <w:t xml:space="preserve">One limitation facing many therapists </w:t>
      </w:r>
      <w:r>
        <w:rPr>
          <w:rFonts w:ascii="Times" w:hAnsi="Times"/>
          <w:color w:val="000000" w:themeColor="text1"/>
        </w:rPr>
        <w:t>was</w:t>
      </w:r>
      <w:r w:rsidRPr="009C13EE">
        <w:rPr>
          <w:rFonts w:ascii="Times" w:hAnsi="Times"/>
          <w:color w:val="000000" w:themeColor="text1"/>
        </w:rPr>
        <w:t xml:space="preserve"> </w:t>
      </w:r>
      <w:r>
        <w:rPr>
          <w:rFonts w:ascii="Times" w:hAnsi="Times"/>
          <w:color w:val="000000" w:themeColor="text1"/>
        </w:rPr>
        <w:t>procuring</w:t>
      </w:r>
      <w:r w:rsidRPr="009C13EE">
        <w:rPr>
          <w:rFonts w:ascii="Times" w:hAnsi="Times"/>
          <w:color w:val="000000" w:themeColor="text1"/>
        </w:rPr>
        <w:t xml:space="preserve"> a</w:t>
      </w:r>
      <w:r>
        <w:rPr>
          <w:rFonts w:ascii="Times" w:hAnsi="Times"/>
          <w:color w:val="000000" w:themeColor="text1"/>
        </w:rPr>
        <w:t>n experienced</w:t>
      </w:r>
      <w:r w:rsidRPr="009C13EE">
        <w:rPr>
          <w:rFonts w:ascii="Times" w:hAnsi="Times"/>
          <w:color w:val="000000" w:themeColor="text1"/>
        </w:rPr>
        <w:t xml:space="preserve"> supervisor. </w:t>
      </w:r>
      <w:r w:rsidR="00937F42">
        <w:rPr>
          <w:rFonts w:ascii="Times" w:hAnsi="Times"/>
          <w:color w:val="000000" w:themeColor="text1"/>
        </w:rPr>
        <w:t>S</w:t>
      </w:r>
      <w:r>
        <w:rPr>
          <w:rFonts w:ascii="Times" w:hAnsi="Times"/>
          <w:color w:val="000000" w:themeColor="text1"/>
        </w:rPr>
        <w:t>upervision held</w:t>
      </w:r>
      <w:r w:rsidRPr="009C13EE">
        <w:rPr>
          <w:rFonts w:ascii="Times" w:hAnsi="Times"/>
          <w:color w:val="000000" w:themeColor="text1"/>
        </w:rPr>
        <w:t xml:space="preserve"> a pivotal role in facilitating therapist confidence in providing EMDR, as has been reported elsewhere in studies investigating CBT and psychosis (Shafran et al., 2009). The importance of the system surrounding the therapist an</w:t>
      </w:r>
      <w:r>
        <w:rPr>
          <w:rFonts w:ascii="Times" w:hAnsi="Times"/>
          <w:color w:val="000000" w:themeColor="text1"/>
        </w:rPr>
        <w:t>d</w:t>
      </w:r>
      <w:r w:rsidRPr="009C13EE">
        <w:rPr>
          <w:rFonts w:ascii="Times" w:hAnsi="Times"/>
          <w:color w:val="000000" w:themeColor="text1"/>
        </w:rPr>
        <w:t xml:space="preserve"> client is consistent with previous findings.  Wood</w:t>
      </w:r>
      <w:r>
        <w:rPr>
          <w:rFonts w:ascii="Times" w:hAnsi="Times"/>
          <w:color w:val="000000" w:themeColor="text1"/>
        </w:rPr>
        <w:t>, Williams, Billings, and Johnson</w:t>
      </w:r>
      <w:r w:rsidRPr="009C13EE">
        <w:rPr>
          <w:rFonts w:ascii="Times" w:hAnsi="Times"/>
          <w:color w:val="000000" w:themeColor="text1"/>
        </w:rPr>
        <w:t xml:space="preserve"> (2019) for example, explored psychologists’ perspectives of therapy with those experiencing psychosis</w:t>
      </w:r>
      <w:r>
        <w:rPr>
          <w:rFonts w:ascii="Times" w:hAnsi="Times"/>
          <w:color w:val="000000" w:themeColor="text1"/>
        </w:rPr>
        <w:t>,</w:t>
      </w:r>
      <w:r w:rsidRPr="009C13EE">
        <w:rPr>
          <w:rFonts w:ascii="Times" w:hAnsi="Times"/>
          <w:color w:val="000000" w:themeColor="text1"/>
        </w:rPr>
        <w:t xml:space="preserve"> f</w:t>
      </w:r>
      <w:r>
        <w:rPr>
          <w:rFonts w:ascii="Times" w:hAnsi="Times"/>
          <w:color w:val="000000" w:themeColor="text1"/>
        </w:rPr>
        <w:t>inding</w:t>
      </w:r>
      <w:r w:rsidRPr="009C13EE">
        <w:rPr>
          <w:rFonts w:ascii="Times" w:hAnsi="Times"/>
          <w:color w:val="000000" w:themeColor="text1"/>
        </w:rPr>
        <w:t xml:space="preserve"> that personal social networks and mental health teams are essential to facilitating psychological interventions. Adams et al. (2020) also highlighted the need of support from the MDT when using EMDR with </w:t>
      </w:r>
      <w:r>
        <w:rPr>
          <w:rFonts w:ascii="Times" w:hAnsi="Times"/>
          <w:color w:val="000000" w:themeColor="text1"/>
        </w:rPr>
        <w:t>this population</w:t>
      </w:r>
      <w:r w:rsidRPr="009C13EE">
        <w:rPr>
          <w:rFonts w:ascii="Times" w:hAnsi="Times"/>
          <w:color w:val="000000" w:themeColor="text1"/>
        </w:rPr>
        <w:t xml:space="preserve">. </w:t>
      </w:r>
    </w:p>
    <w:p w14:paraId="614CA103" w14:textId="77777777" w:rsidR="006A6727" w:rsidRPr="009C13EE" w:rsidRDefault="006A6727" w:rsidP="006A6727">
      <w:pPr>
        <w:spacing w:line="480" w:lineRule="auto"/>
        <w:jc w:val="both"/>
        <w:rPr>
          <w:rFonts w:ascii="Times" w:hAnsi="Times"/>
          <w:color w:val="00B050"/>
        </w:rPr>
      </w:pPr>
    </w:p>
    <w:p w14:paraId="02EF37A0" w14:textId="7D38FDF4" w:rsidR="006A6727" w:rsidRDefault="006A6727" w:rsidP="005367D4">
      <w:pPr>
        <w:spacing w:line="480" w:lineRule="auto"/>
        <w:jc w:val="both"/>
        <w:rPr>
          <w:rFonts w:ascii="Times" w:hAnsi="Times"/>
          <w:color w:val="000000" w:themeColor="text1"/>
        </w:rPr>
      </w:pPr>
      <w:r>
        <w:rPr>
          <w:rFonts w:ascii="Times" w:hAnsi="Times"/>
          <w:color w:val="000000" w:themeColor="text1"/>
        </w:rPr>
        <w:t>An</w:t>
      </w:r>
      <w:r w:rsidRPr="009C13EE">
        <w:rPr>
          <w:rFonts w:ascii="Times" w:hAnsi="Times"/>
          <w:color w:val="000000" w:themeColor="text1"/>
        </w:rPr>
        <w:t xml:space="preserve"> overarching theme was that therapists viewed the EMDR intervention as acceptable, with all </w:t>
      </w:r>
      <w:r>
        <w:rPr>
          <w:rFonts w:ascii="Times" w:hAnsi="Times"/>
          <w:color w:val="000000" w:themeColor="text1"/>
        </w:rPr>
        <w:t>witnessing</w:t>
      </w:r>
      <w:r w:rsidRPr="009C13EE">
        <w:rPr>
          <w:rFonts w:ascii="Times" w:hAnsi="Times"/>
          <w:color w:val="000000" w:themeColor="text1"/>
        </w:rPr>
        <w:t xml:space="preserve"> benefits.</w:t>
      </w:r>
      <w:r w:rsidR="001A6039">
        <w:rPr>
          <w:rFonts w:ascii="Times" w:hAnsi="Times"/>
          <w:color w:val="000000" w:themeColor="text1"/>
        </w:rPr>
        <w:t xml:space="preserve"> </w:t>
      </w:r>
      <w:r w:rsidR="001A6039">
        <w:rPr>
          <w:color w:val="000000" w:themeColor="text1"/>
        </w:rPr>
        <w:t xml:space="preserve">This finding </w:t>
      </w:r>
      <w:r w:rsidR="001A6039" w:rsidRPr="009C13EE">
        <w:rPr>
          <w:color w:val="000000" w:themeColor="text1"/>
        </w:rPr>
        <w:t>support</w:t>
      </w:r>
      <w:r w:rsidR="001A6039">
        <w:rPr>
          <w:color w:val="000000" w:themeColor="text1"/>
        </w:rPr>
        <w:t>s</w:t>
      </w:r>
      <w:r w:rsidR="001A6039" w:rsidRPr="009C13EE">
        <w:rPr>
          <w:color w:val="000000" w:themeColor="text1"/>
        </w:rPr>
        <w:t xml:space="preserve"> previous research </w:t>
      </w:r>
      <w:r w:rsidR="001A6039">
        <w:rPr>
          <w:color w:val="000000" w:themeColor="text1"/>
        </w:rPr>
        <w:t>stating</w:t>
      </w:r>
      <w:r w:rsidR="001A6039" w:rsidRPr="009C13EE">
        <w:rPr>
          <w:color w:val="000000" w:themeColor="text1"/>
        </w:rPr>
        <w:t xml:space="preserve"> EMDR</w:t>
      </w:r>
      <w:r w:rsidR="00C706A7">
        <w:rPr>
          <w:color w:val="000000" w:themeColor="text1"/>
        </w:rPr>
        <w:t xml:space="preserve"> therapy</w:t>
      </w:r>
      <w:r w:rsidR="001A6039" w:rsidRPr="009C13EE">
        <w:rPr>
          <w:color w:val="000000" w:themeColor="text1"/>
        </w:rPr>
        <w:t xml:space="preserve"> </w:t>
      </w:r>
      <w:r w:rsidR="001A6039">
        <w:rPr>
          <w:color w:val="000000" w:themeColor="text1"/>
        </w:rPr>
        <w:t>is</w:t>
      </w:r>
      <w:r w:rsidR="001A6039" w:rsidRPr="009C13EE">
        <w:rPr>
          <w:color w:val="000000" w:themeColor="text1"/>
        </w:rPr>
        <w:t xml:space="preserve"> feasible for service users experiencing psychosis (Adams et al., 2020). </w:t>
      </w:r>
      <w:r w:rsidR="001A6039">
        <w:rPr>
          <w:color w:val="000000" w:themeColor="text1"/>
        </w:rPr>
        <w:t xml:space="preserve">In some cases, therapists reported that the intervention led to a reduction in distress, and positive symptoms. </w:t>
      </w:r>
      <w:r w:rsidRPr="009C13EE">
        <w:rPr>
          <w:rFonts w:ascii="Times" w:hAnsi="Times"/>
          <w:color w:val="000000" w:themeColor="text1"/>
        </w:rPr>
        <w:t xml:space="preserve">However, there </w:t>
      </w:r>
      <w:r>
        <w:rPr>
          <w:rFonts w:ascii="Times" w:hAnsi="Times"/>
          <w:color w:val="000000" w:themeColor="text1"/>
        </w:rPr>
        <w:t>are</w:t>
      </w:r>
      <w:r w:rsidRPr="009C13EE">
        <w:rPr>
          <w:rFonts w:ascii="Times" w:hAnsi="Times"/>
          <w:color w:val="000000" w:themeColor="text1"/>
        </w:rPr>
        <w:t xml:space="preserve"> contrasting views </w:t>
      </w:r>
      <w:r>
        <w:rPr>
          <w:rFonts w:ascii="Times" w:hAnsi="Times"/>
          <w:color w:val="000000" w:themeColor="text1"/>
        </w:rPr>
        <w:t>regarding</w:t>
      </w:r>
      <w:r w:rsidRPr="009C13EE">
        <w:rPr>
          <w:rFonts w:ascii="Times" w:hAnsi="Times"/>
          <w:color w:val="000000" w:themeColor="text1"/>
        </w:rPr>
        <w:t xml:space="preserve"> when it </w:t>
      </w:r>
      <w:r>
        <w:rPr>
          <w:rFonts w:ascii="Times" w:hAnsi="Times"/>
          <w:color w:val="000000" w:themeColor="text1"/>
        </w:rPr>
        <w:t>is</w:t>
      </w:r>
      <w:r w:rsidRPr="009C13EE">
        <w:rPr>
          <w:rFonts w:ascii="Times" w:hAnsi="Times"/>
          <w:color w:val="000000" w:themeColor="text1"/>
        </w:rPr>
        <w:t xml:space="preserve"> appropriate to use, which </w:t>
      </w:r>
      <w:r>
        <w:rPr>
          <w:rFonts w:ascii="Times" w:hAnsi="Times"/>
          <w:color w:val="000000" w:themeColor="text1"/>
        </w:rPr>
        <w:t>appears</w:t>
      </w:r>
      <w:r w:rsidRPr="009C13EE">
        <w:rPr>
          <w:rFonts w:ascii="Times" w:hAnsi="Times"/>
          <w:color w:val="000000" w:themeColor="text1"/>
        </w:rPr>
        <w:t xml:space="preserve"> closely linked with confidence</w:t>
      </w:r>
      <w:r w:rsidR="001A6039" w:rsidRPr="009C13EE">
        <w:rPr>
          <w:color w:val="000000" w:themeColor="text1"/>
        </w:rPr>
        <w:t>.</w:t>
      </w:r>
      <w:r w:rsidRPr="009C13EE">
        <w:rPr>
          <w:rFonts w:ascii="Times" w:hAnsi="Times"/>
          <w:color w:val="000000" w:themeColor="text1"/>
        </w:rPr>
        <w:t xml:space="preserve"> </w:t>
      </w:r>
      <w:r>
        <w:rPr>
          <w:rFonts w:ascii="Times" w:hAnsi="Times"/>
          <w:color w:val="000000" w:themeColor="text1"/>
        </w:rPr>
        <w:t xml:space="preserve">Concerns </w:t>
      </w:r>
      <w:r w:rsidRPr="009C13EE">
        <w:rPr>
          <w:rFonts w:ascii="Times" w:hAnsi="Times"/>
          <w:color w:val="000000" w:themeColor="text1"/>
        </w:rPr>
        <w:t xml:space="preserve">were </w:t>
      </w:r>
      <w:r>
        <w:rPr>
          <w:rFonts w:ascii="Times" w:hAnsi="Times"/>
          <w:color w:val="000000" w:themeColor="text1"/>
        </w:rPr>
        <w:t>raised that</w:t>
      </w:r>
      <w:r w:rsidRPr="009C13EE">
        <w:rPr>
          <w:rFonts w:ascii="Times" w:hAnsi="Times"/>
          <w:color w:val="000000" w:themeColor="text1"/>
        </w:rPr>
        <w:t xml:space="preserve"> positive symptoms of psychosis might interfere with therapy, or that the client would not be stable enough to engage, a narrative consistent with that reported elsewhere (Prytys</w:t>
      </w:r>
      <w:r>
        <w:rPr>
          <w:rFonts w:ascii="Times" w:hAnsi="Times"/>
          <w:color w:val="000000" w:themeColor="text1"/>
        </w:rPr>
        <w:t>, Garety, Jolley, Onwumere, &amp; Craig,</w:t>
      </w:r>
      <w:r w:rsidRPr="009C13EE">
        <w:rPr>
          <w:rFonts w:ascii="Times" w:hAnsi="Times"/>
          <w:color w:val="000000" w:themeColor="text1"/>
        </w:rPr>
        <w:t xml:space="preserve"> 2011). This is likely not an EMDR-specific problem; Hazell et al. (2018), for example, investigated CBT</w:t>
      </w:r>
      <w:r w:rsidR="007D5581">
        <w:rPr>
          <w:rFonts w:ascii="Times" w:hAnsi="Times"/>
          <w:color w:val="000000" w:themeColor="text1"/>
        </w:rPr>
        <w:t xml:space="preserve"> for psychosis</w:t>
      </w:r>
      <w:r w:rsidRPr="009C13EE">
        <w:rPr>
          <w:rFonts w:ascii="Times" w:hAnsi="Times"/>
          <w:color w:val="000000" w:themeColor="text1"/>
        </w:rPr>
        <w:t xml:space="preserve"> and found that many therapists held ambivalent attitudes towards psychotic experiences and were not confident in their ability to manage difficult emotions and beliefs. Despite these concerns, the intervention was viewed as preferential in many cases</w:t>
      </w:r>
      <w:r>
        <w:rPr>
          <w:rFonts w:ascii="Times" w:hAnsi="Times"/>
          <w:color w:val="000000" w:themeColor="text1"/>
        </w:rPr>
        <w:t>,</w:t>
      </w:r>
      <w:r w:rsidRPr="009C13EE">
        <w:rPr>
          <w:rFonts w:ascii="Times" w:hAnsi="Times"/>
          <w:color w:val="000000" w:themeColor="text1"/>
        </w:rPr>
        <w:t xml:space="preserve"> </w:t>
      </w:r>
      <w:r>
        <w:rPr>
          <w:rFonts w:ascii="Times" w:hAnsi="Times"/>
          <w:color w:val="000000" w:themeColor="text1"/>
        </w:rPr>
        <w:t>compared</w:t>
      </w:r>
      <w:r w:rsidRPr="009C13EE">
        <w:rPr>
          <w:rFonts w:ascii="Times" w:hAnsi="Times"/>
          <w:color w:val="000000" w:themeColor="text1"/>
        </w:rPr>
        <w:t xml:space="preserve"> to other </w:t>
      </w:r>
      <w:r>
        <w:rPr>
          <w:rFonts w:ascii="Times" w:hAnsi="Times"/>
          <w:color w:val="000000" w:themeColor="text1"/>
        </w:rPr>
        <w:t>interventions</w:t>
      </w:r>
      <w:r w:rsidR="006A50BA">
        <w:rPr>
          <w:rFonts w:ascii="Times" w:hAnsi="Times"/>
          <w:color w:val="000000" w:themeColor="text1"/>
        </w:rPr>
        <w:t>.</w:t>
      </w:r>
    </w:p>
    <w:p w14:paraId="30967918" w14:textId="77777777" w:rsidR="005367D4" w:rsidRPr="009C13EE" w:rsidRDefault="005367D4" w:rsidP="005367D4">
      <w:pPr>
        <w:spacing w:line="480" w:lineRule="auto"/>
        <w:jc w:val="both"/>
        <w:rPr>
          <w:rFonts w:ascii="Times" w:hAnsi="Times"/>
          <w:color w:val="000000" w:themeColor="text1"/>
        </w:rPr>
      </w:pPr>
    </w:p>
    <w:p w14:paraId="0CBF1075" w14:textId="2A2F4B4D" w:rsidR="006A6727" w:rsidRDefault="006A6727" w:rsidP="00964354">
      <w:pPr>
        <w:pStyle w:val="Heading2"/>
        <w:spacing w:line="480" w:lineRule="auto"/>
        <w:rPr>
          <w:rFonts w:ascii="Times" w:hAnsi="Times"/>
          <w:b/>
          <w:color w:val="000000" w:themeColor="text1"/>
          <w:sz w:val="24"/>
          <w:szCs w:val="24"/>
        </w:rPr>
      </w:pPr>
      <w:bookmarkStart w:id="257" w:name="_Toc56782785"/>
      <w:bookmarkStart w:id="258" w:name="_Toc56782861"/>
      <w:bookmarkStart w:id="259" w:name="_Toc56782899"/>
      <w:bookmarkStart w:id="260" w:name="_Toc56783042"/>
      <w:bookmarkStart w:id="261" w:name="_Toc56783262"/>
      <w:bookmarkStart w:id="262" w:name="_Toc56783331"/>
      <w:bookmarkStart w:id="263" w:name="_Toc56783641"/>
      <w:bookmarkStart w:id="264" w:name="_Toc56784330"/>
      <w:bookmarkStart w:id="265" w:name="_Toc56785425"/>
      <w:r w:rsidRPr="00816182">
        <w:rPr>
          <w:rFonts w:ascii="Times" w:hAnsi="Times"/>
          <w:b/>
          <w:color w:val="000000" w:themeColor="text1"/>
          <w:sz w:val="24"/>
          <w:szCs w:val="24"/>
        </w:rPr>
        <w:t xml:space="preserve">Strengths, </w:t>
      </w:r>
      <w:r w:rsidR="004D6978">
        <w:rPr>
          <w:rFonts w:ascii="Times" w:hAnsi="Times"/>
          <w:b/>
          <w:color w:val="000000" w:themeColor="text1"/>
          <w:sz w:val="24"/>
          <w:szCs w:val="24"/>
        </w:rPr>
        <w:t>l</w:t>
      </w:r>
      <w:r w:rsidRPr="00816182">
        <w:rPr>
          <w:rFonts w:ascii="Times" w:hAnsi="Times"/>
          <w:b/>
          <w:color w:val="000000" w:themeColor="text1"/>
          <w:sz w:val="24"/>
          <w:szCs w:val="24"/>
        </w:rPr>
        <w:t xml:space="preserve">imitations and </w:t>
      </w:r>
      <w:r w:rsidR="004D6978">
        <w:rPr>
          <w:rFonts w:ascii="Times" w:hAnsi="Times"/>
          <w:b/>
          <w:color w:val="000000" w:themeColor="text1"/>
          <w:sz w:val="24"/>
          <w:szCs w:val="24"/>
        </w:rPr>
        <w:t>f</w:t>
      </w:r>
      <w:r w:rsidRPr="00816182">
        <w:rPr>
          <w:rFonts w:ascii="Times" w:hAnsi="Times"/>
          <w:b/>
          <w:color w:val="000000" w:themeColor="text1"/>
          <w:sz w:val="24"/>
          <w:szCs w:val="24"/>
        </w:rPr>
        <w:t xml:space="preserve">uture </w:t>
      </w:r>
      <w:r w:rsidR="004D6978">
        <w:rPr>
          <w:rFonts w:ascii="Times" w:hAnsi="Times"/>
          <w:b/>
          <w:color w:val="000000" w:themeColor="text1"/>
          <w:sz w:val="24"/>
          <w:szCs w:val="24"/>
        </w:rPr>
        <w:t>r</w:t>
      </w:r>
      <w:r w:rsidRPr="00816182">
        <w:rPr>
          <w:rFonts w:ascii="Times" w:hAnsi="Times"/>
          <w:b/>
          <w:color w:val="000000" w:themeColor="text1"/>
          <w:sz w:val="24"/>
          <w:szCs w:val="24"/>
        </w:rPr>
        <w:t>esearch</w:t>
      </w:r>
      <w:bookmarkEnd w:id="257"/>
      <w:bookmarkEnd w:id="258"/>
      <w:bookmarkEnd w:id="259"/>
      <w:bookmarkEnd w:id="260"/>
      <w:bookmarkEnd w:id="261"/>
      <w:bookmarkEnd w:id="262"/>
      <w:bookmarkEnd w:id="263"/>
      <w:bookmarkEnd w:id="264"/>
      <w:bookmarkEnd w:id="265"/>
    </w:p>
    <w:p w14:paraId="0611F959" w14:textId="77777777" w:rsidR="00964354" w:rsidRPr="00964354" w:rsidRDefault="00964354" w:rsidP="00964354"/>
    <w:p w14:paraId="18E70B9C" w14:textId="2931F5F3" w:rsidR="006A6727" w:rsidRPr="009C13EE" w:rsidRDefault="006A6727" w:rsidP="006A6727">
      <w:pPr>
        <w:spacing w:line="480" w:lineRule="auto"/>
        <w:jc w:val="both"/>
        <w:rPr>
          <w:rFonts w:ascii="Times" w:hAnsi="Times"/>
          <w:color w:val="000000" w:themeColor="text1"/>
        </w:rPr>
      </w:pPr>
      <w:r w:rsidRPr="009C13EE">
        <w:rPr>
          <w:rFonts w:ascii="Times" w:hAnsi="Times"/>
          <w:color w:val="000000" w:themeColor="text1"/>
        </w:rPr>
        <w:t xml:space="preserve">This was the first UK study exploring the use of EMDR </w:t>
      </w:r>
      <w:r w:rsidR="000D28DE">
        <w:rPr>
          <w:rFonts w:ascii="Times" w:hAnsi="Times"/>
          <w:color w:val="000000" w:themeColor="text1"/>
        </w:rPr>
        <w:t>with</w:t>
      </w:r>
      <w:r w:rsidRPr="009C13EE">
        <w:rPr>
          <w:rFonts w:ascii="Times" w:hAnsi="Times"/>
          <w:color w:val="000000" w:themeColor="text1"/>
        </w:rPr>
        <w:t xml:space="preserve"> psychosis. We examined the views of therapists from a range of core professions, generating novel insight into the views of those applying EMDR</w:t>
      </w:r>
      <w:r>
        <w:rPr>
          <w:rFonts w:ascii="Times" w:hAnsi="Times"/>
          <w:color w:val="000000" w:themeColor="text1"/>
        </w:rPr>
        <w:t xml:space="preserve"> with this population</w:t>
      </w:r>
      <w:r w:rsidRPr="009C13EE">
        <w:rPr>
          <w:rFonts w:ascii="Times" w:hAnsi="Times"/>
          <w:color w:val="000000" w:themeColor="text1"/>
        </w:rPr>
        <w:t>.</w:t>
      </w:r>
      <w:r>
        <w:rPr>
          <w:rFonts w:ascii="Times" w:hAnsi="Times"/>
          <w:color w:val="000000" w:themeColor="text1"/>
        </w:rPr>
        <w:t xml:space="preserve"> </w:t>
      </w:r>
    </w:p>
    <w:p w14:paraId="72B50E80" w14:textId="77777777" w:rsidR="006A6727" w:rsidRPr="009C13EE" w:rsidRDefault="006A6727" w:rsidP="006A6727">
      <w:pPr>
        <w:spacing w:line="480" w:lineRule="auto"/>
        <w:jc w:val="both"/>
        <w:rPr>
          <w:rFonts w:ascii="Times" w:hAnsi="Times"/>
          <w:color w:val="000000" w:themeColor="text1"/>
        </w:rPr>
      </w:pPr>
    </w:p>
    <w:p w14:paraId="676FFE7D" w14:textId="2C4C7146" w:rsidR="006A6727" w:rsidRPr="00A42354" w:rsidRDefault="006A6727" w:rsidP="006A6727">
      <w:pPr>
        <w:spacing w:line="480" w:lineRule="auto"/>
        <w:jc w:val="both"/>
        <w:rPr>
          <w:rFonts w:ascii="Times" w:hAnsi="Times"/>
          <w:color w:val="000000" w:themeColor="text1"/>
        </w:rPr>
      </w:pPr>
      <w:r w:rsidRPr="009C13EE">
        <w:rPr>
          <w:rFonts w:ascii="Times" w:hAnsi="Times"/>
          <w:color w:val="000000" w:themeColor="text1"/>
        </w:rPr>
        <w:t xml:space="preserve">However, </w:t>
      </w:r>
      <w:r>
        <w:rPr>
          <w:rFonts w:ascii="Times" w:hAnsi="Times"/>
          <w:color w:val="000000" w:themeColor="text1"/>
        </w:rPr>
        <w:t>therapists</w:t>
      </w:r>
      <w:r w:rsidRPr="009C13EE">
        <w:rPr>
          <w:rFonts w:ascii="Times" w:hAnsi="Times"/>
          <w:color w:val="000000" w:themeColor="text1"/>
        </w:rPr>
        <w:t xml:space="preserve"> self-selected to participate</w:t>
      </w:r>
      <w:r>
        <w:rPr>
          <w:rFonts w:ascii="Times" w:hAnsi="Times"/>
          <w:color w:val="000000" w:themeColor="text1"/>
        </w:rPr>
        <w:t xml:space="preserve"> and felt that</w:t>
      </w:r>
      <w:r w:rsidRPr="009C13EE">
        <w:rPr>
          <w:rFonts w:ascii="Times" w:hAnsi="Times"/>
          <w:color w:val="000000" w:themeColor="text1"/>
        </w:rPr>
        <w:t xml:space="preserve"> EMDR was an important</w:t>
      </w:r>
      <w:r>
        <w:rPr>
          <w:rFonts w:ascii="Times" w:hAnsi="Times"/>
          <w:color w:val="000000" w:themeColor="text1"/>
        </w:rPr>
        <w:t>,</w:t>
      </w:r>
      <w:r w:rsidRPr="009C13EE">
        <w:rPr>
          <w:rFonts w:ascii="Times" w:hAnsi="Times"/>
          <w:color w:val="000000" w:themeColor="text1"/>
        </w:rPr>
        <w:t xml:space="preserve"> feasible intervention</w:t>
      </w:r>
      <w:r>
        <w:rPr>
          <w:rFonts w:ascii="Times" w:hAnsi="Times"/>
          <w:color w:val="000000" w:themeColor="text1"/>
        </w:rPr>
        <w:t>. T</w:t>
      </w:r>
      <w:r w:rsidRPr="009C13EE">
        <w:rPr>
          <w:rFonts w:ascii="Times" w:hAnsi="Times"/>
          <w:color w:val="000000" w:themeColor="text1"/>
        </w:rPr>
        <w:t>h</w:t>
      </w:r>
      <w:r w:rsidR="005367D4">
        <w:rPr>
          <w:rFonts w:ascii="Times" w:hAnsi="Times"/>
          <w:color w:val="000000" w:themeColor="text1"/>
        </w:rPr>
        <w:t>ose</w:t>
      </w:r>
      <w:r>
        <w:rPr>
          <w:rFonts w:ascii="Times" w:hAnsi="Times"/>
          <w:color w:val="000000" w:themeColor="text1"/>
        </w:rPr>
        <w:t xml:space="preserve"> with</w:t>
      </w:r>
      <w:r w:rsidRPr="009C13EE">
        <w:rPr>
          <w:rFonts w:ascii="Times" w:hAnsi="Times"/>
          <w:color w:val="000000" w:themeColor="text1"/>
        </w:rPr>
        <w:t xml:space="preserve"> </w:t>
      </w:r>
      <w:r>
        <w:rPr>
          <w:rFonts w:ascii="Times" w:hAnsi="Times"/>
          <w:color w:val="000000" w:themeColor="text1"/>
        </w:rPr>
        <w:t>less positive</w:t>
      </w:r>
      <w:r w:rsidRPr="009C13EE">
        <w:rPr>
          <w:rFonts w:ascii="Times" w:hAnsi="Times"/>
          <w:color w:val="000000" w:themeColor="text1"/>
        </w:rPr>
        <w:t xml:space="preserve"> views and experiences may not be represented. </w:t>
      </w:r>
      <w:r>
        <w:rPr>
          <w:rFonts w:ascii="Times" w:hAnsi="Times"/>
          <w:color w:val="000000" w:themeColor="text1"/>
        </w:rPr>
        <w:t>Moreover</w:t>
      </w:r>
      <w:r w:rsidRPr="009C13EE">
        <w:rPr>
          <w:rFonts w:ascii="Times" w:hAnsi="Times"/>
          <w:color w:val="000000" w:themeColor="text1"/>
        </w:rPr>
        <w:t xml:space="preserve">, </w:t>
      </w:r>
      <w:r w:rsidR="005367D4">
        <w:rPr>
          <w:rFonts w:ascii="Times" w:hAnsi="Times"/>
          <w:color w:val="000000" w:themeColor="text1"/>
        </w:rPr>
        <w:t>no therapists working within</w:t>
      </w:r>
      <w:r w:rsidRPr="009C13EE">
        <w:rPr>
          <w:rFonts w:ascii="Times" w:hAnsi="Times"/>
          <w:color w:val="000000" w:themeColor="text1"/>
        </w:rPr>
        <w:t xml:space="preserve"> inpatient settings</w:t>
      </w:r>
      <w:r w:rsidR="005367D4">
        <w:rPr>
          <w:rFonts w:ascii="Times" w:hAnsi="Times"/>
          <w:color w:val="000000" w:themeColor="text1"/>
        </w:rPr>
        <w:t xml:space="preserve"> participated</w:t>
      </w:r>
      <w:r w:rsidRPr="009C13EE">
        <w:rPr>
          <w:rFonts w:ascii="Times" w:hAnsi="Times"/>
          <w:color w:val="000000" w:themeColor="text1"/>
        </w:rPr>
        <w:t xml:space="preserve">, </w:t>
      </w:r>
      <w:r w:rsidR="00F02C4B">
        <w:rPr>
          <w:rFonts w:ascii="Times" w:hAnsi="Times"/>
          <w:color w:val="000000" w:themeColor="text1"/>
        </w:rPr>
        <w:t>perhaps</w:t>
      </w:r>
      <w:r w:rsidRPr="009C13EE">
        <w:rPr>
          <w:rFonts w:ascii="Times" w:hAnsi="Times"/>
          <w:color w:val="000000" w:themeColor="text1"/>
        </w:rPr>
        <w:t xml:space="preserve"> reflect</w:t>
      </w:r>
      <w:r w:rsidR="00F02C4B">
        <w:rPr>
          <w:rFonts w:ascii="Times" w:hAnsi="Times"/>
          <w:color w:val="000000" w:themeColor="text1"/>
        </w:rPr>
        <w:t>ing</w:t>
      </w:r>
      <w:r w:rsidRPr="009C13EE">
        <w:rPr>
          <w:rFonts w:ascii="Times" w:hAnsi="Times"/>
          <w:color w:val="000000" w:themeColor="text1"/>
        </w:rPr>
        <w:t xml:space="preserve"> that the intervention is </w:t>
      </w:r>
      <w:r>
        <w:rPr>
          <w:rFonts w:ascii="Times" w:hAnsi="Times"/>
          <w:color w:val="000000" w:themeColor="text1"/>
        </w:rPr>
        <w:t>seldom used</w:t>
      </w:r>
      <w:r w:rsidRPr="009C13EE">
        <w:rPr>
          <w:rFonts w:ascii="Times" w:hAnsi="Times"/>
          <w:color w:val="000000" w:themeColor="text1"/>
        </w:rPr>
        <w:t xml:space="preserve"> within</w:t>
      </w:r>
      <w:r>
        <w:rPr>
          <w:rFonts w:ascii="Times" w:hAnsi="Times"/>
          <w:color w:val="000000" w:themeColor="text1"/>
        </w:rPr>
        <w:t xml:space="preserve"> acute care</w:t>
      </w:r>
      <w:r w:rsidRPr="009C13EE">
        <w:rPr>
          <w:rFonts w:ascii="Times" w:hAnsi="Times"/>
          <w:color w:val="000000" w:themeColor="text1"/>
        </w:rPr>
        <w:t>.</w:t>
      </w:r>
      <w:r w:rsidRPr="002F5B38">
        <w:rPr>
          <w:rFonts w:ascii="Times" w:hAnsi="Times"/>
          <w:color w:val="000000" w:themeColor="text1"/>
        </w:rPr>
        <w:t xml:space="preserve"> </w:t>
      </w:r>
      <w:r>
        <w:rPr>
          <w:rFonts w:ascii="Times" w:hAnsi="Times"/>
          <w:color w:val="000000" w:themeColor="text1"/>
        </w:rPr>
        <w:t>However,</w:t>
      </w:r>
      <w:r w:rsidRPr="009C13EE">
        <w:rPr>
          <w:rFonts w:ascii="Times" w:hAnsi="Times"/>
          <w:color w:val="000000" w:themeColor="text1"/>
        </w:rPr>
        <w:t xml:space="preserve"> </w:t>
      </w:r>
      <w:r w:rsidR="001D0F3B">
        <w:rPr>
          <w:rFonts w:ascii="Times" w:hAnsi="Times"/>
          <w:color w:val="000000" w:themeColor="text1"/>
        </w:rPr>
        <w:t xml:space="preserve">as previously stated, </w:t>
      </w:r>
      <w:r w:rsidRPr="009C13EE">
        <w:rPr>
          <w:rFonts w:ascii="Times" w:hAnsi="Times"/>
          <w:color w:val="000000" w:themeColor="text1"/>
        </w:rPr>
        <w:t>research</w:t>
      </w:r>
      <w:r>
        <w:rPr>
          <w:rFonts w:ascii="Times" w:hAnsi="Times"/>
          <w:color w:val="000000" w:themeColor="text1"/>
        </w:rPr>
        <w:t xml:space="preserve"> within inpatient settings with those experiencing psychosis, although limited, supports </w:t>
      </w:r>
      <w:r w:rsidR="00846031">
        <w:rPr>
          <w:rFonts w:ascii="Times" w:hAnsi="Times"/>
          <w:color w:val="000000" w:themeColor="text1"/>
        </w:rPr>
        <w:t xml:space="preserve">its </w:t>
      </w:r>
      <w:r>
        <w:rPr>
          <w:rFonts w:ascii="Times" w:hAnsi="Times"/>
          <w:color w:val="000000" w:themeColor="text1"/>
        </w:rPr>
        <w:t>use with</w:t>
      </w:r>
      <w:r w:rsidR="000E23F9">
        <w:rPr>
          <w:rFonts w:ascii="Times" w:hAnsi="Times"/>
          <w:color w:val="000000" w:themeColor="text1"/>
        </w:rPr>
        <w:t xml:space="preserve">in this context </w:t>
      </w:r>
      <w:r w:rsidRPr="009C13EE">
        <w:rPr>
          <w:rFonts w:ascii="Times" w:hAnsi="Times"/>
          <w:color w:val="000000" w:themeColor="text1"/>
        </w:rPr>
        <w:t>(Kim et al., 2010; Kratzer et al., 2017).</w:t>
      </w:r>
      <w:r>
        <w:rPr>
          <w:rFonts w:ascii="Times" w:hAnsi="Times"/>
          <w:color w:val="000000" w:themeColor="text1"/>
        </w:rPr>
        <w:t xml:space="preserve"> </w:t>
      </w:r>
      <w:r w:rsidR="006B55A1">
        <w:rPr>
          <w:rFonts w:ascii="Times" w:hAnsi="Times"/>
          <w:color w:val="000000" w:themeColor="text1"/>
        </w:rPr>
        <w:t xml:space="preserve"> </w:t>
      </w:r>
      <w:r w:rsidR="006B55A1" w:rsidRPr="009C13EE">
        <w:rPr>
          <w:rFonts w:ascii="Times" w:hAnsi="Times"/>
          <w:color w:val="000000" w:themeColor="text1"/>
        </w:rPr>
        <w:t xml:space="preserve">Further research </w:t>
      </w:r>
      <w:r w:rsidR="006B55A1">
        <w:rPr>
          <w:rFonts w:ascii="Times" w:hAnsi="Times"/>
          <w:color w:val="000000" w:themeColor="text1"/>
        </w:rPr>
        <w:t>is</w:t>
      </w:r>
      <w:r w:rsidR="006B55A1" w:rsidRPr="009C13EE">
        <w:rPr>
          <w:rFonts w:ascii="Times" w:hAnsi="Times"/>
          <w:color w:val="000000" w:themeColor="text1"/>
        </w:rPr>
        <w:t xml:space="preserve"> needed to investigate whether differences exist regarding the use of EMDR therapy for clients </w:t>
      </w:r>
      <w:r w:rsidR="00846031">
        <w:rPr>
          <w:rFonts w:ascii="Times" w:hAnsi="Times"/>
          <w:color w:val="000000" w:themeColor="text1"/>
        </w:rPr>
        <w:t>experiencing</w:t>
      </w:r>
      <w:r w:rsidR="006B55A1">
        <w:rPr>
          <w:rFonts w:ascii="Times" w:hAnsi="Times"/>
          <w:color w:val="000000" w:themeColor="text1"/>
        </w:rPr>
        <w:t xml:space="preserve"> acute phases of psychosis</w:t>
      </w:r>
      <w:r w:rsidR="006B55A1" w:rsidRPr="009C13EE">
        <w:rPr>
          <w:rFonts w:ascii="Times" w:hAnsi="Times"/>
          <w:color w:val="000000" w:themeColor="text1"/>
        </w:rPr>
        <w:t>.</w:t>
      </w:r>
    </w:p>
    <w:p w14:paraId="4E82DEC5" w14:textId="77777777" w:rsidR="006A6727" w:rsidRPr="009C13EE" w:rsidRDefault="006A6727" w:rsidP="006A6727">
      <w:pPr>
        <w:spacing w:line="480" w:lineRule="auto"/>
        <w:jc w:val="center"/>
        <w:rPr>
          <w:color w:val="000000" w:themeColor="text1"/>
        </w:rPr>
      </w:pPr>
    </w:p>
    <w:p w14:paraId="61AF386F" w14:textId="47FF507E" w:rsidR="00964354" w:rsidRDefault="001A6039" w:rsidP="00964354">
      <w:pPr>
        <w:pStyle w:val="Heading2"/>
        <w:spacing w:line="480" w:lineRule="auto"/>
        <w:rPr>
          <w:rFonts w:ascii="Times" w:hAnsi="Times"/>
          <w:b/>
          <w:color w:val="000000" w:themeColor="text1"/>
          <w:sz w:val="24"/>
          <w:szCs w:val="24"/>
        </w:rPr>
      </w:pPr>
      <w:r>
        <w:rPr>
          <w:rFonts w:ascii="Times" w:hAnsi="Times"/>
          <w:b/>
          <w:color w:val="000000" w:themeColor="text1"/>
          <w:sz w:val="24"/>
          <w:szCs w:val="24"/>
        </w:rPr>
        <w:t>Implications for clinical practice</w:t>
      </w:r>
    </w:p>
    <w:p w14:paraId="28BFC8C5" w14:textId="77777777" w:rsidR="001A6039" w:rsidRPr="001A6039" w:rsidRDefault="001A6039" w:rsidP="00D72C4F">
      <w:pPr>
        <w:jc w:val="both"/>
      </w:pPr>
    </w:p>
    <w:p w14:paraId="7F9C86E6" w14:textId="77777777" w:rsidR="00DC6E1B" w:rsidRDefault="00DC6E1B" w:rsidP="00D72C4F">
      <w:pPr>
        <w:ind w:left="720" w:hanging="360"/>
        <w:jc w:val="both"/>
      </w:pPr>
    </w:p>
    <w:p w14:paraId="32F017AC" w14:textId="6FCC0C06" w:rsidR="00DC6E1B" w:rsidRPr="00DC6E1B" w:rsidRDefault="00DC6E1B" w:rsidP="00D72C4F">
      <w:pPr>
        <w:pStyle w:val="ListParagraph"/>
        <w:numPr>
          <w:ilvl w:val="0"/>
          <w:numId w:val="26"/>
        </w:numPr>
        <w:spacing w:line="480" w:lineRule="auto"/>
        <w:jc w:val="both"/>
        <w:rPr>
          <w:rFonts w:ascii="Times" w:hAnsi="Times"/>
        </w:rPr>
      </w:pPr>
      <w:r w:rsidRPr="00DC6E1B">
        <w:rPr>
          <w:rFonts w:ascii="Times" w:hAnsi="Times"/>
        </w:rPr>
        <w:t>EMDR appears a feasible intervention to use with clients experiencing psychosis and has been highlighted as user-friendly for therapists.</w:t>
      </w:r>
    </w:p>
    <w:p w14:paraId="422D36C9" w14:textId="5ABA594F" w:rsidR="004A2A50" w:rsidRDefault="007B4C54" w:rsidP="00D72C4F">
      <w:pPr>
        <w:pStyle w:val="ListParagraph"/>
        <w:numPr>
          <w:ilvl w:val="0"/>
          <w:numId w:val="26"/>
        </w:numPr>
        <w:spacing w:line="480" w:lineRule="auto"/>
        <w:jc w:val="both"/>
        <w:rPr>
          <w:rFonts w:ascii="Times" w:hAnsi="Times"/>
        </w:rPr>
      </w:pPr>
      <w:r>
        <w:rPr>
          <w:rFonts w:ascii="Times" w:hAnsi="Times"/>
        </w:rPr>
        <w:t>F</w:t>
      </w:r>
      <w:r w:rsidR="00DC6E1B" w:rsidRPr="00DC6E1B">
        <w:rPr>
          <w:rFonts w:ascii="Times" w:hAnsi="Times"/>
        </w:rPr>
        <w:t>amiliar</w:t>
      </w:r>
      <w:r>
        <w:rPr>
          <w:rFonts w:ascii="Times" w:hAnsi="Times"/>
        </w:rPr>
        <w:t>ity</w:t>
      </w:r>
      <w:r w:rsidR="00DC6E1B" w:rsidRPr="00DC6E1B">
        <w:rPr>
          <w:rFonts w:ascii="Times" w:hAnsi="Times"/>
        </w:rPr>
        <w:t xml:space="preserve"> with psychosis and EMDR</w:t>
      </w:r>
      <w:r w:rsidR="00DC6E1B">
        <w:rPr>
          <w:rFonts w:ascii="Times" w:hAnsi="Times"/>
        </w:rPr>
        <w:t xml:space="preserve"> can</w:t>
      </w:r>
      <w:r w:rsidR="00DC6E1B" w:rsidRPr="00DC6E1B">
        <w:rPr>
          <w:rFonts w:ascii="Times" w:hAnsi="Times"/>
        </w:rPr>
        <w:t xml:space="preserve"> foster confidence in its use and managing complexity. </w:t>
      </w:r>
    </w:p>
    <w:p w14:paraId="18A9DA16" w14:textId="14C0DC4E" w:rsidR="00507706" w:rsidRPr="00507706" w:rsidRDefault="00DC6E1B" w:rsidP="00507706">
      <w:pPr>
        <w:pStyle w:val="ListParagraph"/>
        <w:numPr>
          <w:ilvl w:val="0"/>
          <w:numId w:val="26"/>
        </w:numPr>
        <w:spacing w:line="480" w:lineRule="auto"/>
        <w:jc w:val="both"/>
        <w:rPr>
          <w:rFonts w:ascii="Times" w:hAnsi="Times"/>
        </w:rPr>
      </w:pPr>
      <w:r w:rsidRPr="00507706">
        <w:rPr>
          <w:rFonts w:ascii="Times" w:hAnsi="Times"/>
        </w:rPr>
        <w:t>Accessing specialist training in working with psychosis and EMDR for those less experienced</w:t>
      </w:r>
      <w:r w:rsidR="00507706" w:rsidRPr="00507706">
        <w:rPr>
          <w:rFonts w:ascii="Times" w:hAnsi="Times"/>
        </w:rPr>
        <w:t xml:space="preserve"> may be useful. Therapists’ </w:t>
      </w:r>
      <w:r w:rsidR="00987161">
        <w:rPr>
          <w:rFonts w:ascii="Times" w:hAnsi="Times"/>
        </w:rPr>
        <w:t>could</w:t>
      </w:r>
      <w:r w:rsidR="00507706" w:rsidRPr="00507706">
        <w:rPr>
          <w:rFonts w:ascii="Times" w:hAnsi="Times"/>
        </w:rPr>
        <w:t xml:space="preserve"> also benefit from s</w:t>
      </w:r>
      <w:r w:rsidR="004A2A50" w:rsidRPr="00507706">
        <w:rPr>
          <w:rFonts w:ascii="Times" w:hAnsi="Times"/>
        </w:rPr>
        <w:t>pecial interest groups to share information and expertise, whilst providing a space for peer support</w:t>
      </w:r>
      <w:r w:rsidR="00507706" w:rsidRPr="00507706">
        <w:rPr>
          <w:rFonts w:ascii="Times" w:hAnsi="Times"/>
        </w:rPr>
        <w:t>.</w:t>
      </w:r>
    </w:p>
    <w:p w14:paraId="1A4D889F" w14:textId="4F09CDD1" w:rsidR="00DC6E1B" w:rsidRPr="00DC6E1B" w:rsidRDefault="007B4C54" w:rsidP="00D72C4F">
      <w:pPr>
        <w:pStyle w:val="ListParagraph"/>
        <w:numPr>
          <w:ilvl w:val="0"/>
          <w:numId w:val="26"/>
        </w:numPr>
        <w:spacing w:line="480" w:lineRule="auto"/>
        <w:jc w:val="both"/>
        <w:rPr>
          <w:rFonts w:ascii="Times" w:hAnsi="Times"/>
        </w:rPr>
      </w:pPr>
      <w:r>
        <w:rPr>
          <w:rFonts w:ascii="Times" w:hAnsi="Times"/>
        </w:rPr>
        <w:t>S</w:t>
      </w:r>
      <w:r w:rsidR="00DC6E1B" w:rsidRPr="00DC6E1B">
        <w:rPr>
          <w:rFonts w:ascii="Times" w:hAnsi="Times"/>
        </w:rPr>
        <w:t>upervision from an expert, preferably who has experience in working with EMDR and psychosis is important, this can help to bolster therapist confidence.</w:t>
      </w:r>
    </w:p>
    <w:p w14:paraId="2B7F0C29" w14:textId="1774CCD2" w:rsidR="00DC6E1B" w:rsidRPr="00DC6E1B" w:rsidRDefault="00DC6E1B" w:rsidP="00D72C4F">
      <w:pPr>
        <w:pStyle w:val="ListParagraph"/>
        <w:numPr>
          <w:ilvl w:val="0"/>
          <w:numId w:val="26"/>
        </w:numPr>
        <w:spacing w:line="480" w:lineRule="auto"/>
        <w:jc w:val="both"/>
        <w:rPr>
          <w:rFonts w:ascii="Times" w:hAnsi="Times"/>
        </w:rPr>
      </w:pPr>
      <w:r w:rsidRPr="00DC6E1B">
        <w:rPr>
          <w:rFonts w:ascii="Times" w:hAnsi="Times"/>
        </w:rPr>
        <w:t xml:space="preserve">Support and understanding of the </w:t>
      </w:r>
      <w:r w:rsidR="00DC721E">
        <w:rPr>
          <w:rFonts w:ascii="Times" w:hAnsi="Times"/>
        </w:rPr>
        <w:t>therapies</w:t>
      </w:r>
      <w:r w:rsidRPr="00DC6E1B">
        <w:rPr>
          <w:rFonts w:ascii="Times" w:hAnsi="Times"/>
        </w:rPr>
        <w:t xml:space="preserve"> relevance from the wider </w:t>
      </w:r>
      <w:r w:rsidR="00973C33">
        <w:rPr>
          <w:rFonts w:ascii="Times" w:hAnsi="Times"/>
        </w:rPr>
        <w:t>MDT</w:t>
      </w:r>
      <w:r w:rsidRPr="00DC6E1B">
        <w:rPr>
          <w:rFonts w:ascii="Times" w:hAnsi="Times"/>
        </w:rPr>
        <w:t xml:space="preserve"> is essential. Educating staff on the link between trauma and psychosis should be considered key to increas</w:t>
      </w:r>
      <w:r w:rsidR="00DC721E">
        <w:rPr>
          <w:rFonts w:ascii="Times" w:hAnsi="Times"/>
        </w:rPr>
        <w:t>ing</w:t>
      </w:r>
      <w:r w:rsidRPr="00DC6E1B">
        <w:rPr>
          <w:rFonts w:ascii="Times" w:hAnsi="Times"/>
        </w:rPr>
        <w:t xml:space="preserve"> the interventions value for this client group</w:t>
      </w:r>
      <w:r>
        <w:rPr>
          <w:rFonts w:ascii="Times" w:hAnsi="Times"/>
        </w:rPr>
        <w:t>.</w:t>
      </w:r>
    </w:p>
    <w:p w14:paraId="4A379108" w14:textId="208E9CC9" w:rsidR="00215713" w:rsidRPr="00185E7C" w:rsidRDefault="00DC6E1B" w:rsidP="00845AB4">
      <w:pPr>
        <w:pStyle w:val="ListParagraph"/>
        <w:numPr>
          <w:ilvl w:val="0"/>
          <w:numId w:val="26"/>
        </w:numPr>
        <w:spacing w:line="480" w:lineRule="auto"/>
        <w:jc w:val="both"/>
        <w:rPr>
          <w:rFonts w:ascii="Times" w:hAnsi="Times"/>
        </w:rPr>
      </w:pPr>
      <w:r w:rsidRPr="00DC6E1B">
        <w:rPr>
          <w:rFonts w:ascii="Times" w:hAnsi="Times"/>
        </w:rPr>
        <w:t xml:space="preserve">It </w:t>
      </w:r>
      <w:r w:rsidR="00E12006">
        <w:rPr>
          <w:rFonts w:ascii="Times" w:hAnsi="Times"/>
        </w:rPr>
        <w:t>remains crucial to keep</w:t>
      </w:r>
      <w:r w:rsidRPr="00DC6E1B">
        <w:rPr>
          <w:rFonts w:ascii="Times" w:hAnsi="Times"/>
        </w:rPr>
        <w:t xml:space="preserve"> key therapy principles</w:t>
      </w:r>
      <w:r w:rsidR="00E12006">
        <w:rPr>
          <w:rFonts w:ascii="Times" w:hAnsi="Times"/>
        </w:rPr>
        <w:t xml:space="preserve"> </w:t>
      </w:r>
      <w:r w:rsidRPr="00DC6E1B">
        <w:rPr>
          <w:rFonts w:ascii="Times" w:hAnsi="Times"/>
        </w:rPr>
        <w:t>in mind, this is particularly important when deviating from standard protocols. This also appears necessary until more evidence is available on the optimum level of stabilisation techniques necessary when using EMDR with</w:t>
      </w:r>
      <w:r w:rsidR="00A40A3D">
        <w:rPr>
          <w:rFonts w:ascii="Times" w:hAnsi="Times"/>
        </w:rPr>
        <w:t xml:space="preserve"> this population</w:t>
      </w:r>
      <w:r w:rsidRPr="00DC6E1B">
        <w:rPr>
          <w:rFonts w:ascii="Times" w:hAnsi="Times"/>
        </w:rPr>
        <w:t>.</w:t>
      </w:r>
    </w:p>
    <w:p w14:paraId="57C9EF6A" w14:textId="3698D8F0" w:rsidR="00845AB4" w:rsidRPr="00845AB4" w:rsidRDefault="00845AB4" w:rsidP="00845AB4">
      <w:pPr>
        <w:spacing w:line="480" w:lineRule="auto"/>
        <w:jc w:val="both"/>
        <w:rPr>
          <w:b/>
          <w:color w:val="000000" w:themeColor="text1"/>
        </w:rPr>
      </w:pPr>
      <w:r w:rsidRPr="00845AB4">
        <w:rPr>
          <w:b/>
          <w:color w:val="000000" w:themeColor="text1"/>
        </w:rPr>
        <w:t>Conc</w:t>
      </w:r>
      <w:r>
        <w:rPr>
          <w:b/>
          <w:color w:val="000000" w:themeColor="text1"/>
        </w:rPr>
        <w:t>lus</w:t>
      </w:r>
      <w:r w:rsidRPr="00845AB4">
        <w:rPr>
          <w:b/>
          <w:color w:val="000000" w:themeColor="text1"/>
        </w:rPr>
        <w:t>ion</w:t>
      </w:r>
    </w:p>
    <w:p w14:paraId="2617C543" w14:textId="77777777" w:rsidR="00210395" w:rsidRDefault="00210395" w:rsidP="00E00EE3">
      <w:pPr>
        <w:spacing w:line="480" w:lineRule="auto"/>
        <w:rPr>
          <w:b/>
          <w:color w:val="000000" w:themeColor="text1"/>
        </w:rPr>
      </w:pPr>
    </w:p>
    <w:p w14:paraId="69286E28" w14:textId="7226376B" w:rsidR="006A50BA" w:rsidRDefault="00210395" w:rsidP="006A6727">
      <w:pPr>
        <w:spacing w:line="480" w:lineRule="auto"/>
        <w:jc w:val="both"/>
        <w:rPr>
          <w:color w:val="000000" w:themeColor="text1"/>
        </w:rPr>
      </w:pPr>
      <w:r>
        <w:rPr>
          <w:color w:val="000000" w:themeColor="text1"/>
        </w:rPr>
        <w:t xml:space="preserve">This study explored therapists’ experiences of using EMDR with clients experiencing psychosis. Key themes related to the topic were generated: familiarity with psychosis and EMDR, acceptability of the intervention, the importance of systemic factors and keeping key therapy principles in mind. Insight was provided regarding benefits of the intervention, in terms of its user friendliness. </w:t>
      </w:r>
      <w:r>
        <w:rPr>
          <w:rFonts w:ascii="Times" w:hAnsi="Times"/>
          <w:color w:val="000000" w:themeColor="text1"/>
        </w:rPr>
        <w:t xml:space="preserve">Adequate </w:t>
      </w:r>
      <w:r w:rsidRPr="009C13EE">
        <w:rPr>
          <w:rFonts w:ascii="Times" w:hAnsi="Times"/>
          <w:color w:val="000000" w:themeColor="text1"/>
        </w:rPr>
        <w:t xml:space="preserve">supervision </w:t>
      </w:r>
      <w:r>
        <w:rPr>
          <w:rFonts w:ascii="Times" w:hAnsi="Times"/>
          <w:color w:val="000000" w:themeColor="text1"/>
        </w:rPr>
        <w:t>was perceived crucial to</w:t>
      </w:r>
      <w:r w:rsidRPr="009C13EE">
        <w:rPr>
          <w:rFonts w:ascii="Times" w:hAnsi="Times"/>
          <w:color w:val="000000" w:themeColor="text1"/>
        </w:rPr>
        <w:t xml:space="preserve"> build</w:t>
      </w:r>
      <w:r>
        <w:rPr>
          <w:rFonts w:ascii="Times" w:hAnsi="Times"/>
          <w:color w:val="000000" w:themeColor="text1"/>
        </w:rPr>
        <w:t>ing</w:t>
      </w:r>
      <w:r w:rsidR="00C17415">
        <w:rPr>
          <w:rFonts w:ascii="Times" w:hAnsi="Times"/>
          <w:color w:val="000000" w:themeColor="text1"/>
        </w:rPr>
        <w:t xml:space="preserve"> therapist</w:t>
      </w:r>
      <w:r w:rsidRPr="009C13EE">
        <w:rPr>
          <w:rFonts w:ascii="Times" w:hAnsi="Times"/>
          <w:color w:val="000000" w:themeColor="text1"/>
        </w:rPr>
        <w:t xml:space="preserve"> confidence</w:t>
      </w:r>
      <w:r>
        <w:rPr>
          <w:rFonts w:ascii="Times" w:hAnsi="Times"/>
          <w:color w:val="000000" w:themeColor="text1"/>
        </w:rPr>
        <w:t xml:space="preserve"> when working with psychosis using EMDR. </w:t>
      </w:r>
      <w:r w:rsidR="00AD59B3">
        <w:rPr>
          <w:color w:val="000000" w:themeColor="text1"/>
        </w:rPr>
        <w:t>F</w:t>
      </w:r>
      <w:r>
        <w:rPr>
          <w:color w:val="000000" w:themeColor="text1"/>
        </w:rPr>
        <w:t xml:space="preserve">urther clarity is </w:t>
      </w:r>
      <w:r w:rsidR="00AD59B3">
        <w:rPr>
          <w:color w:val="000000" w:themeColor="text1"/>
        </w:rPr>
        <w:t>still r</w:t>
      </w:r>
      <w:r>
        <w:rPr>
          <w:color w:val="000000" w:themeColor="text1"/>
        </w:rPr>
        <w:t xml:space="preserve">equired regarding the need for stabilisation techniques, and when the intervention is contraindicated. The findings contribute to the ongoing paradigm shift that those experiencing psychosis need not automatically be excluded from trauma therapy. </w:t>
      </w:r>
    </w:p>
    <w:p w14:paraId="4F799BA9" w14:textId="30EA3EA6" w:rsidR="000F7BB8" w:rsidRDefault="000F7BB8" w:rsidP="006A6727">
      <w:pPr>
        <w:spacing w:line="480" w:lineRule="auto"/>
        <w:jc w:val="both"/>
        <w:rPr>
          <w:color w:val="000000" w:themeColor="text1"/>
        </w:rPr>
      </w:pPr>
    </w:p>
    <w:p w14:paraId="25723A3A" w14:textId="2A308755" w:rsidR="00DC6E1B" w:rsidRDefault="00DC6E1B" w:rsidP="006A6727">
      <w:pPr>
        <w:spacing w:line="480" w:lineRule="auto"/>
        <w:jc w:val="both"/>
        <w:rPr>
          <w:color w:val="000000" w:themeColor="text1"/>
        </w:rPr>
      </w:pPr>
    </w:p>
    <w:p w14:paraId="22C48D90" w14:textId="6977A44D" w:rsidR="00DC6E1B" w:rsidRDefault="00DC6E1B" w:rsidP="006A6727">
      <w:pPr>
        <w:spacing w:line="480" w:lineRule="auto"/>
        <w:jc w:val="both"/>
        <w:rPr>
          <w:color w:val="000000" w:themeColor="text1"/>
        </w:rPr>
      </w:pPr>
    </w:p>
    <w:p w14:paraId="2DE719C1" w14:textId="15D3DDA7" w:rsidR="00DC6E1B" w:rsidRDefault="00DC6E1B" w:rsidP="006A6727">
      <w:pPr>
        <w:spacing w:line="480" w:lineRule="auto"/>
        <w:jc w:val="both"/>
        <w:rPr>
          <w:color w:val="000000" w:themeColor="text1"/>
        </w:rPr>
      </w:pPr>
    </w:p>
    <w:p w14:paraId="7BEB0FA7" w14:textId="03C47E85" w:rsidR="00DC6E1B" w:rsidRDefault="00DC6E1B" w:rsidP="006A6727">
      <w:pPr>
        <w:spacing w:line="480" w:lineRule="auto"/>
        <w:jc w:val="both"/>
        <w:rPr>
          <w:color w:val="000000" w:themeColor="text1"/>
        </w:rPr>
      </w:pPr>
    </w:p>
    <w:p w14:paraId="243669BE" w14:textId="5683650E" w:rsidR="00DC6E1B" w:rsidRDefault="00DC6E1B" w:rsidP="006A6727">
      <w:pPr>
        <w:spacing w:line="480" w:lineRule="auto"/>
        <w:jc w:val="both"/>
        <w:rPr>
          <w:color w:val="000000" w:themeColor="text1"/>
        </w:rPr>
      </w:pPr>
    </w:p>
    <w:p w14:paraId="09C8AB6C" w14:textId="7264FFD6" w:rsidR="00DC6E1B" w:rsidRDefault="00DC6E1B" w:rsidP="006A6727">
      <w:pPr>
        <w:spacing w:line="480" w:lineRule="auto"/>
        <w:jc w:val="both"/>
        <w:rPr>
          <w:color w:val="000000" w:themeColor="text1"/>
        </w:rPr>
      </w:pPr>
    </w:p>
    <w:p w14:paraId="27B79806" w14:textId="17D7AB1A" w:rsidR="00DC6E1B" w:rsidRDefault="00DC6E1B" w:rsidP="006A6727">
      <w:pPr>
        <w:spacing w:line="480" w:lineRule="auto"/>
        <w:jc w:val="both"/>
        <w:rPr>
          <w:color w:val="000000" w:themeColor="text1"/>
        </w:rPr>
      </w:pPr>
    </w:p>
    <w:p w14:paraId="47CBC33C" w14:textId="2ED8AE32" w:rsidR="007226DC" w:rsidRDefault="007226DC" w:rsidP="006A6727">
      <w:pPr>
        <w:spacing w:line="480" w:lineRule="auto"/>
        <w:jc w:val="both"/>
        <w:rPr>
          <w:color w:val="000000" w:themeColor="text1"/>
        </w:rPr>
      </w:pPr>
    </w:p>
    <w:p w14:paraId="499F8829" w14:textId="08375820" w:rsidR="00F04F73" w:rsidRDefault="00F04F73" w:rsidP="006A6727">
      <w:pPr>
        <w:spacing w:line="480" w:lineRule="auto"/>
        <w:jc w:val="both"/>
        <w:rPr>
          <w:color w:val="000000" w:themeColor="text1"/>
        </w:rPr>
      </w:pPr>
    </w:p>
    <w:p w14:paraId="4E3C8530" w14:textId="02CE59CF" w:rsidR="00F04F73" w:rsidRDefault="00F04F73" w:rsidP="006A6727">
      <w:pPr>
        <w:spacing w:line="480" w:lineRule="auto"/>
        <w:jc w:val="both"/>
        <w:rPr>
          <w:color w:val="000000" w:themeColor="text1"/>
        </w:rPr>
      </w:pPr>
    </w:p>
    <w:p w14:paraId="415805BC" w14:textId="77777777" w:rsidR="00F04F73" w:rsidRDefault="00F04F73" w:rsidP="006A6727">
      <w:pPr>
        <w:spacing w:line="480" w:lineRule="auto"/>
        <w:jc w:val="both"/>
        <w:rPr>
          <w:color w:val="000000" w:themeColor="text1"/>
        </w:rPr>
      </w:pPr>
    </w:p>
    <w:p w14:paraId="75C27902" w14:textId="77777777" w:rsidR="000F7BB8" w:rsidRPr="009C13EE" w:rsidRDefault="000F7BB8" w:rsidP="006A6727">
      <w:pPr>
        <w:spacing w:line="480" w:lineRule="auto"/>
        <w:jc w:val="both"/>
        <w:rPr>
          <w:color w:val="000000" w:themeColor="text1"/>
        </w:rPr>
      </w:pPr>
    </w:p>
    <w:p w14:paraId="7A1E21EB" w14:textId="77777777" w:rsidR="006A6727" w:rsidRPr="003B10DF" w:rsidRDefault="006A6727" w:rsidP="001B298F">
      <w:pPr>
        <w:pStyle w:val="Heading1"/>
        <w:spacing w:line="480" w:lineRule="auto"/>
        <w:jc w:val="center"/>
        <w:rPr>
          <w:rFonts w:ascii="Times" w:hAnsi="Times"/>
          <w:b/>
          <w:color w:val="000000" w:themeColor="text1"/>
          <w:sz w:val="24"/>
          <w:szCs w:val="24"/>
        </w:rPr>
      </w:pPr>
      <w:bookmarkStart w:id="266" w:name="_Toc56782787"/>
      <w:bookmarkStart w:id="267" w:name="_Toc56782863"/>
      <w:bookmarkStart w:id="268" w:name="_Toc56782901"/>
      <w:bookmarkStart w:id="269" w:name="_Toc56783044"/>
      <w:bookmarkStart w:id="270" w:name="_Toc56783264"/>
      <w:bookmarkStart w:id="271" w:name="_Toc56783333"/>
      <w:bookmarkStart w:id="272" w:name="_Toc56783643"/>
      <w:bookmarkStart w:id="273" w:name="_Toc56784332"/>
      <w:bookmarkStart w:id="274" w:name="_Toc56785427"/>
      <w:r w:rsidRPr="009C4919">
        <w:rPr>
          <w:rFonts w:ascii="Times" w:hAnsi="Times"/>
          <w:b/>
          <w:color w:val="000000" w:themeColor="text1"/>
          <w:sz w:val="24"/>
          <w:szCs w:val="24"/>
        </w:rPr>
        <w:t>References</w:t>
      </w:r>
      <w:bookmarkEnd w:id="266"/>
      <w:bookmarkEnd w:id="267"/>
      <w:bookmarkEnd w:id="268"/>
      <w:bookmarkEnd w:id="269"/>
      <w:bookmarkEnd w:id="270"/>
      <w:bookmarkEnd w:id="271"/>
      <w:bookmarkEnd w:id="272"/>
      <w:bookmarkEnd w:id="273"/>
      <w:bookmarkEnd w:id="274"/>
    </w:p>
    <w:p w14:paraId="7108373B" w14:textId="77777777" w:rsidR="006A6727" w:rsidRDefault="006A6727" w:rsidP="001B298F">
      <w:pPr>
        <w:spacing w:line="480" w:lineRule="auto"/>
        <w:ind w:left="720" w:hanging="720"/>
        <w:rPr>
          <w:rFonts w:ascii="Times" w:hAnsi="Times" w:cs="Arial"/>
          <w:color w:val="000000" w:themeColor="text1"/>
          <w:shd w:val="clear" w:color="auto" w:fill="FFFFFF"/>
        </w:rPr>
      </w:pPr>
    </w:p>
    <w:p w14:paraId="633BC898" w14:textId="77777777" w:rsidR="006A6727" w:rsidRPr="00F013DC" w:rsidRDefault="006A6727" w:rsidP="001B298F">
      <w:pPr>
        <w:spacing w:line="480" w:lineRule="auto"/>
        <w:ind w:left="720" w:hanging="720"/>
        <w:rPr>
          <w:rFonts w:ascii="Times" w:hAnsi="Times"/>
        </w:rPr>
      </w:pPr>
      <w:r w:rsidRPr="00F013DC">
        <w:rPr>
          <w:rFonts w:ascii="Times" w:hAnsi="Times" w:cs="Arial"/>
          <w:color w:val="222222"/>
          <w:shd w:val="clear" w:color="auto" w:fill="FFFFFF"/>
        </w:rPr>
        <w:t>Achim, A. M., Maziade, M., Raymond, É., Olivier, D., Mérette, C., &amp; Roy, M. A. (2011). How prevalent are anxiety disorders in schizophrenia? A meta-analysis and critical review on a significant association. </w:t>
      </w:r>
      <w:r w:rsidRPr="00F013DC">
        <w:rPr>
          <w:rFonts w:ascii="Times" w:hAnsi="Times" w:cs="Arial"/>
          <w:i/>
          <w:iCs/>
          <w:color w:val="222222"/>
          <w:shd w:val="clear" w:color="auto" w:fill="FFFFFF"/>
        </w:rPr>
        <w:t>Schizophrenia bulletin</w:t>
      </w:r>
      <w:r w:rsidRPr="00F013DC">
        <w:rPr>
          <w:rFonts w:ascii="Times" w:hAnsi="Times" w:cs="Arial"/>
          <w:color w:val="222222"/>
          <w:shd w:val="clear" w:color="auto" w:fill="FFFFFF"/>
        </w:rPr>
        <w:t>, </w:t>
      </w:r>
      <w:r w:rsidRPr="00F013DC">
        <w:rPr>
          <w:rFonts w:ascii="Times" w:hAnsi="Times" w:cs="Arial"/>
          <w:i/>
          <w:iCs/>
          <w:color w:val="222222"/>
          <w:shd w:val="clear" w:color="auto" w:fill="FFFFFF"/>
        </w:rPr>
        <w:t>37</w:t>
      </w:r>
      <w:r w:rsidRPr="00F013DC">
        <w:rPr>
          <w:rFonts w:ascii="Times" w:hAnsi="Times" w:cs="Arial"/>
          <w:color w:val="222222"/>
          <w:shd w:val="clear" w:color="auto" w:fill="FFFFFF"/>
        </w:rPr>
        <w:t>(4), 811-821. doi:10.1093/schbul/sbp148</w:t>
      </w:r>
    </w:p>
    <w:p w14:paraId="078B5A4C" w14:textId="77777777" w:rsidR="006A6727" w:rsidRPr="002244D6" w:rsidRDefault="006A6727" w:rsidP="001B298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Adams, R., Ohlsen, S., &amp; Wood, E. (2020). Eye movement desensitization and reprocessing (EMDR) for the treatment of psychosis: a systematic review. </w:t>
      </w:r>
      <w:r w:rsidRPr="009C13EE">
        <w:rPr>
          <w:rFonts w:ascii="Times" w:hAnsi="Times" w:cs="Arial"/>
          <w:i/>
          <w:iCs/>
          <w:color w:val="000000" w:themeColor="text1"/>
          <w:shd w:val="clear" w:color="auto" w:fill="FFFFFF"/>
        </w:rPr>
        <w:t xml:space="preserve">European Journal of </w:t>
      </w:r>
      <w:r w:rsidRPr="002244D6">
        <w:rPr>
          <w:rFonts w:ascii="Times" w:hAnsi="Times" w:cs="Arial"/>
          <w:i/>
          <w:iCs/>
          <w:color w:val="000000" w:themeColor="text1"/>
          <w:shd w:val="clear" w:color="auto" w:fill="FFFFFF"/>
        </w:rPr>
        <w:t>Psychotraumatology</w:t>
      </w:r>
      <w:r w:rsidRPr="002244D6">
        <w:rPr>
          <w:rFonts w:ascii="Times" w:hAnsi="Times" w:cs="Arial"/>
          <w:color w:val="000000" w:themeColor="text1"/>
          <w:shd w:val="clear" w:color="auto" w:fill="FFFFFF"/>
        </w:rPr>
        <w:t>, </w:t>
      </w:r>
      <w:r w:rsidRPr="002244D6">
        <w:rPr>
          <w:rFonts w:ascii="Times" w:hAnsi="Times" w:cs="Arial"/>
          <w:i/>
          <w:iCs/>
          <w:color w:val="000000" w:themeColor="text1"/>
          <w:shd w:val="clear" w:color="auto" w:fill="FFFFFF"/>
        </w:rPr>
        <w:t>11</w:t>
      </w:r>
      <w:r w:rsidRPr="002244D6">
        <w:rPr>
          <w:rFonts w:ascii="Times" w:hAnsi="Times" w:cs="Arial"/>
          <w:color w:val="000000" w:themeColor="text1"/>
          <w:shd w:val="clear" w:color="auto" w:fill="FFFFFF"/>
        </w:rPr>
        <w:t>(1), 1711349. doi: 10.18080/20008198.2019.1711349</w:t>
      </w:r>
    </w:p>
    <w:p w14:paraId="0813B861" w14:textId="77777777" w:rsidR="006A6727" w:rsidRPr="002244D6" w:rsidRDefault="006A6727" w:rsidP="001B298F">
      <w:pPr>
        <w:spacing w:line="480" w:lineRule="auto"/>
        <w:ind w:left="720" w:hanging="720"/>
        <w:rPr>
          <w:rFonts w:ascii="Times" w:hAnsi="Times" w:cs="Arial"/>
          <w:color w:val="000000" w:themeColor="text1"/>
          <w:shd w:val="clear" w:color="auto" w:fill="FFFFFF"/>
        </w:rPr>
      </w:pPr>
      <w:r w:rsidRPr="002244D6">
        <w:rPr>
          <w:rFonts w:ascii="Times" w:hAnsi="Times" w:cs="Arial"/>
          <w:color w:val="000000" w:themeColor="text1"/>
          <w:shd w:val="clear" w:color="auto" w:fill="FFFFFF"/>
        </w:rPr>
        <w:t>Allard, J., Lancaster, S., Clayton, S., Amos, T., &amp; Birchwood, M. (2018). Carers' and service users' experiences of early intervention in psychosis services: implications for care partnerships. </w:t>
      </w:r>
      <w:r w:rsidRPr="002244D6">
        <w:rPr>
          <w:rFonts w:ascii="Times" w:hAnsi="Times" w:cs="Arial"/>
          <w:i/>
          <w:iCs/>
          <w:color w:val="000000" w:themeColor="text1"/>
          <w:shd w:val="clear" w:color="auto" w:fill="FFFFFF"/>
        </w:rPr>
        <w:t>Early Intervention in Psychiatry</w:t>
      </w:r>
      <w:r w:rsidRPr="002244D6">
        <w:rPr>
          <w:rFonts w:ascii="Times" w:hAnsi="Times" w:cs="Arial"/>
          <w:color w:val="000000" w:themeColor="text1"/>
          <w:shd w:val="clear" w:color="auto" w:fill="FFFFFF"/>
        </w:rPr>
        <w:t>, </w:t>
      </w:r>
      <w:r w:rsidRPr="002244D6">
        <w:rPr>
          <w:rFonts w:ascii="Times" w:hAnsi="Times" w:cs="Arial"/>
          <w:i/>
          <w:iCs/>
          <w:color w:val="000000" w:themeColor="text1"/>
          <w:shd w:val="clear" w:color="auto" w:fill="FFFFFF"/>
        </w:rPr>
        <w:t>12</w:t>
      </w:r>
      <w:r w:rsidRPr="002244D6">
        <w:rPr>
          <w:rFonts w:ascii="Times" w:hAnsi="Times" w:cs="Arial"/>
          <w:color w:val="000000" w:themeColor="text1"/>
          <w:shd w:val="clear" w:color="auto" w:fill="FFFFFF"/>
        </w:rPr>
        <w:t>(3), 410-416. doi:10.1111/eip.12309</w:t>
      </w:r>
    </w:p>
    <w:p w14:paraId="2EE66F88" w14:textId="77777777" w:rsidR="006A6727" w:rsidRPr="000315AD" w:rsidRDefault="006A6727" w:rsidP="001B298F">
      <w:pPr>
        <w:spacing w:line="480" w:lineRule="auto"/>
        <w:ind w:left="720" w:hanging="720"/>
        <w:rPr>
          <w:rFonts w:ascii="Times" w:hAnsi="Times"/>
          <w:color w:val="000000" w:themeColor="text1"/>
        </w:rPr>
      </w:pPr>
      <w:r w:rsidRPr="00BB6778">
        <w:rPr>
          <w:rFonts w:ascii="Times" w:hAnsi="Times" w:cs="Arial"/>
          <w:color w:val="000000" w:themeColor="text1"/>
          <w:shd w:val="clear" w:color="auto" w:fill="FFFFFF"/>
        </w:rPr>
        <w:t>Braun, V., &amp; Clarke, V</w:t>
      </w:r>
      <w:r w:rsidRPr="000315AD">
        <w:rPr>
          <w:rFonts w:ascii="Times" w:hAnsi="Times" w:cs="Arial"/>
          <w:color w:val="000000" w:themeColor="text1"/>
          <w:shd w:val="clear" w:color="auto" w:fill="FFFFFF"/>
        </w:rPr>
        <w:t>. (2006). Using thematic analysis in psychology. </w:t>
      </w:r>
      <w:r w:rsidRPr="000315AD">
        <w:rPr>
          <w:rFonts w:ascii="Times" w:hAnsi="Times" w:cs="Arial"/>
          <w:i/>
          <w:iCs/>
          <w:color w:val="000000" w:themeColor="text1"/>
          <w:shd w:val="clear" w:color="auto" w:fill="FFFFFF"/>
        </w:rPr>
        <w:t>Qualitative research in psychology</w:t>
      </w:r>
      <w:r w:rsidRPr="000315AD">
        <w:rPr>
          <w:rFonts w:ascii="Times" w:hAnsi="Times" w:cs="Arial"/>
          <w:color w:val="000000" w:themeColor="text1"/>
          <w:shd w:val="clear" w:color="auto" w:fill="FFFFFF"/>
        </w:rPr>
        <w:t>, </w:t>
      </w:r>
      <w:r w:rsidRPr="000315AD">
        <w:rPr>
          <w:rFonts w:ascii="Times" w:hAnsi="Times" w:cs="Arial"/>
          <w:i/>
          <w:iCs/>
          <w:color w:val="000000" w:themeColor="text1"/>
          <w:shd w:val="clear" w:color="auto" w:fill="FFFFFF"/>
        </w:rPr>
        <w:t>3</w:t>
      </w:r>
      <w:r w:rsidRPr="000315AD">
        <w:rPr>
          <w:rFonts w:ascii="Times" w:hAnsi="Times" w:cs="Arial"/>
          <w:color w:val="000000" w:themeColor="text1"/>
          <w:shd w:val="clear" w:color="auto" w:fill="FFFFFF"/>
        </w:rPr>
        <w:t>(2), 77-101. doi: 10.1191/1478088706qp063oa</w:t>
      </w:r>
    </w:p>
    <w:p w14:paraId="2D917927" w14:textId="77777777" w:rsidR="002B5D1F" w:rsidRPr="000315AD" w:rsidRDefault="006A6727" w:rsidP="002B5D1F">
      <w:pPr>
        <w:spacing w:line="480" w:lineRule="auto"/>
        <w:ind w:left="720" w:hanging="720"/>
        <w:rPr>
          <w:rFonts w:ascii="Times" w:hAnsi="Times"/>
          <w:color w:val="000000" w:themeColor="text1"/>
        </w:rPr>
      </w:pPr>
      <w:r w:rsidRPr="000315AD">
        <w:rPr>
          <w:rFonts w:ascii="Times" w:hAnsi="Times"/>
          <w:color w:val="000000" w:themeColor="text1"/>
        </w:rPr>
        <w:t xml:space="preserve">Braun, V., &amp; Clarke, V. (2013). </w:t>
      </w:r>
      <w:r w:rsidRPr="000315AD">
        <w:rPr>
          <w:rFonts w:ascii="Times" w:hAnsi="Times"/>
          <w:i/>
          <w:iCs/>
          <w:color w:val="000000" w:themeColor="text1"/>
        </w:rPr>
        <w:t xml:space="preserve">Successful qualitative research: a practical guide for beginners. </w:t>
      </w:r>
      <w:r w:rsidRPr="000315AD">
        <w:rPr>
          <w:rFonts w:ascii="Times" w:hAnsi="Times"/>
          <w:iCs/>
          <w:color w:val="000000" w:themeColor="text1"/>
        </w:rPr>
        <w:t>Croydon, UK:</w:t>
      </w:r>
      <w:r w:rsidRPr="000315AD">
        <w:rPr>
          <w:rFonts w:ascii="Times" w:hAnsi="Times"/>
          <w:i/>
          <w:iCs/>
          <w:color w:val="000000" w:themeColor="text1"/>
        </w:rPr>
        <w:t xml:space="preserve"> </w:t>
      </w:r>
      <w:r w:rsidRPr="000315AD">
        <w:rPr>
          <w:rFonts w:ascii="Times" w:hAnsi="Times"/>
          <w:color w:val="000000" w:themeColor="text1"/>
        </w:rPr>
        <w:t xml:space="preserve">SAGE Publications Ltd. </w:t>
      </w:r>
    </w:p>
    <w:p w14:paraId="585AF07B" w14:textId="7ABA0266" w:rsidR="000315AD" w:rsidRPr="000315AD" w:rsidRDefault="002B5D1F" w:rsidP="000315AD">
      <w:pPr>
        <w:spacing w:line="480" w:lineRule="auto"/>
        <w:ind w:left="720" w:hanging="720"/>
        <w:rPr>
          <w:rFonts w:ascii="Times" w:hAnsi="Times"/>
          <w:color w:val="000000" w:themeColor="text1"/>
        </w:rPr>
      </w:pPr>
      <w:r w:rsidRPr="000315AD">
        <w:rPr>
          <w:rFonts w:ascii="Times" w:hAnsi="Times" w:cs="Arial"/>
          <w:color w:val="222222"/>
          <w:shd w:val="clear" w:color="auto" w:fill="FFFFFF"/>
        </w:rPr>
        <w:t>Croes, C. F., van Grunsven, R., Staring, A. B., van den Berg, D. P., De Jongh, A., &amp; van der Gaag, M. (2014). Imagery in psychosis: EMDR as a new intervention in the treatment of delusions and auditory hallucinations. </w:t>
      </w:r>
      <w:r w:rsidRPr="000315AD">
        <w:rPr>
          <w:rFonts w:ascii="Times" w:hAnsi="Times" w:cs="Arial"/>
          <w:i/>
          <w:iCs/>
          <w:color w:val="222222"/>
          <w:shd w:val="clear" w:color="auto" w:fill="FFFFFF"/>
        </w:rPr>
        <w:t>Tijdschrift voor psychiatrie</w:t>
      </w:r>
      <w:r w:rsidRPr="000315AD">
        <w:rPr>
          <w:rFonts w:ascii="Times" w:hAnsi="Times" w:cs="Arial"/>
          <w:color w:val="222222"/>
          <w:shd w:val="clear" w:color="auto" w:fill="FFFFFF"/>
        </w:rPr>
        <w:t>, </w:t>
      </w:r>
      <w:r w:rsidRPr="000315AD">
        <w:rPr>
          <w:rFonts w:ascii="Times" w:hAnsi="Times" w:cs="Arial"/>
          <w:i/>
          <w:iCs/>
          <w:color w:val="222222"/>
          <w:shd w:val="clear" w:color="auto" w:fill="FFFFFF"/>
        </w:rPr>
        <w:t>56</w:t>
      </w:r>
      <w:r w:rsidRPr="000315AD">
        <w:rPr>
          <w:rFonts w:ascii="Times" w:hAnsi="Times" w:cs="Arial"/>
          <w:color w:val="222222"/>
          <w:shd w:val="clear" w:color="auto" w:fill="FFFFFF"/>
        </w:rPr>
        <w:t>(9), 568-576.</w:t>
      </w:r>
      <w:r w:rsidRPr="000315AD">
        <w:rPr>
          <w:rFonts w:ascii="Times" w:hAnsi="Times"/>
          <w:color w:val="000000" w:themeColor="text1"/>
        </w:rPr>
        <w:t xml:space="preserve"> Retrieved from http:</w:t>
      </w:r>
      <w:r w:rsidR="00AD3A7E">
        <w:rPr>
          <w:rFonts w:ascii="Times" w:hAnsi="Times"/>
          <w:color w:val="000000" w:themeColor="text1"/>
        </w:rPr>
        <w:t>//www.tiljdschriftvoorpsychiatrie.nl</w:t>
      </w:r>
    </w:p>
    <w:p w14:paraId="72928EA8" w14:textId="4C11EFAD" w:rsidR="000315AD" w:rsidRPr="000315AD" w:rsidRDefault="000315AD" w:rsidP="000315AD">
      <w:pPr>
        <w:spacing w:line="480" w:lineRule="auto"/>
        <w:ind w:left="720" w:hanging="720"/>
        <w:rPr>
          <w:rFonts w:ascii="Times" w:hAnsi="Times"/>
          <w:color w:val="000000" w:themeColor="text1"/>
        </w:rPr>
      </w:pPr>
      <w:r w:rsidRPr="000315AD">
        <w:rPr>
          <w:rFonts w:ascii="Times" w:hAnsi="Times" w:cs="Arial"/>
          <w:color w:val="222222"/>
          <w:shd w:val="clear" w:color="auto" w:fill="FFFFFF"/>
        </w:rPr>
        <w:t>de Bont, P., de Jongh, A., &amp; van den Berg, D. (2019). Psychosis: an emerging field for EMDR research and therapy. </w:t>
      </w:r>
      <w:r w:rsidRPr="000315AD">
        <w:rPr>
          <w:rFonts w:ascii="Times" w:hAnsi="Times" w:cs="Arial"/>
          <w:i/>
          <w:iCs/>
          <w:color w:val="222222"/>
          <w:shd w:val="clear" w:color="auto" w:fill="FFFFFF"/>
        </w:rPr>
        <w:t>Journal of EMDR Practice and Research</w:t>
      </w:r>
      <w:r w:rsidRPr="000315AD">
        <w:rPr>
          <w:rFonts w:ascii="Times" w:hAnsi="Times" w:cs="Arial"/>
          <w:color w:val="222222"/>
          <w:shd w:val="clear" w:color="auto" w:fill="FFFFFF"/>
        </w:rPr>
        <w:t>, </w:t>
      </w:r>
      <w:r w:rsidRPr="000315AD">
        <w:rPr>
          <w:rFonts w:ascii="Times" w:hAnsi="Times" w:cs="Arial"/>
          <w:i/>
          <w:iCs/>
          <w:color w:val="222222"/>
          <w:shd w:val="clear" w:color="auto" w:fill="FFFFFF"/>
        </w:rPr>
        <w:t>13</w:t>
      </w:r>
      <w:r w:rsidRPr="000315AD">
        <w:rPr>
          <w:rFonts w:ascii="Times" w:hAnsi="Times" w:cs="Arial"/>
          <w:color w:val="222222"/>
          <w:shd w:val="clear" w:color="auto" w:fill="FFFFFF"/>
        </w:rPr>
        <w:t>(4), 313-324. doi:</w:t>
      </w:r>
      <w:r w:rsidRPr="000315AD">
        <w:rPr>
          <w:rFonts w:ascii="Times" w:hAnsi="Times"/>
          <w:color w:val="000000" w:themeColor="text1"/>
        </w:rPr>
        <w:t xml:space="preserve"> 10.1891/1933-3196.13.4.313</w:t>
      </w:r>
    </w:p>
    <w:p w14:paraId="260D781E" w14:textId="2791C2E3" w:rsidR="006A6727" w:rsidRPr="009C13EE" w:rsidRDefault="006A6727" w:rsidP="001B298F">
      <w:pPr>
        <w:spacing w:line="480" w:lineRule="auto"/>
        <w:ind w:left="720" w:hanging="720"/>
        <w:rPr>
          <w:rFonts w:ascii="Times" w:hAnsi="Times"/>
          <w:color w:val="000000" w:themeColor="text1"/>
        </w:rPr>
      </w:pPr>
      <w:r w:rsidRPr="00BB6778">
        <w:rPr>
          <w:rFonts w:ascii="Times" w:hAnsi="Times" w:cs="Arial"/>
          <w:color w:val="000000" w:themeColor="text1"/>
          <w:shd w:val="clear" w:color="auto" w:fill="FFFFFF"/>
        </w:rPr>
        <w:t xml:space="preserve">de Bont, P. A., </w:t>
      </w:r>
      <w:r w:rsidR="00AD3A7E">
        <w:rPr>
          <w:rFonts w:ascii="Times" w:hAnsi="Times" w:cs="Arial"/>
          <w:color w:val="000000" w:themeColor="text1"/>
          <w:shd w:val="clear" w:color="auto" w:fill="FFFFFF"/>
        </w:rPr>
        <w:t>v</w:t>
      </w:r>
      <w:r w:rsidRPr="00BB6778">
        <w:rPr>
          <w:rFonts w:ascii="Times" w:hAnsi="Times" w:cs="Arial"/>
          <w:color w:val="000000" w:themeColor="text1"/>
          <w:shd w:val="clear" w:color="auto" w:fill="FFFFFF"/>
        </w:rPr>
        <w:t xml:space="preserve">an </w:t>
      </w:r>
      <w:r w:rsidR="00AD3A7E">
        <w:rPr>
          <w:rFonts w:ascii="Times" w:hAnsi="Times" w:cs="Arial"/>
          <w:color w:val="000000" w:themeColor="text1"/>
          <w:shd w:val="clear" w:color="auto" w:fill="FFFFFF"/>
        </w:rPr>
        <w:t>d</w:t>
      </w:r>
      <w:r w:rsidRPr="00BB6778">
        <w:rPr>
          <w:rFonts w:ascii="Times" w:hAnsi="Times" w:cs="Arial"/>
          <w:color w:val="000000" w:themeColor="text1"/>
          <w:shd w:val="clear" w:color="auto" w:fill="FFFFFF"/>
        </w:rPr>
        <w:t>er Vleugel, B. M., van den Berg, D. P., De Roos, C., Lokkerbol, J., Smit, F</w:t>
      </w:r>
      <w:r>
        <w:rPr>
          <w:rFonts w:ascii="Times" w:hAnsi="Times" w:cs="Arial"/>
          <w:color w:val="000000" w:themeColor="text1"/>
          <w:shd w:val="clear" w:color="auto" w:fill="FFFFFF"/>
        </w:rPr>
        <w:t>., …</w:t>
      </w:r>
      <w:r w:rsidRPr="00BB6778">
        <w:rPr>
          <w:rFonts w:ascii="Times" w:hAnsi="Times" w:cs="Arial"/>
          <w:color w:val="000000" w:themeColor="text1"/>
          <w:shd w:val="clear" w:color="auto" w:fill="FFFFFF"/>
        </w:rPr>
        <w:t xml:space="preserve"> van Minnen, A. (2019). Health–economic benefits of treating trauma in psychosis. </w:t>
      </w:r>
      <w:r w:rsidRPr="00BB6778">
        <w:rPr>
          <w:rFonts w:ascii="Times" w:hAnsi="Times" w:cs="Arial"/>
          <w:i/>
          <w:iCs/>
          <w:color w:val="000000" w:themeColor="text1"/>
          <w:shd w:val="clear" w:color="auto" w:fill="FFFFFF"/>
        </w:rPr>
        <w:t>European Journal of Psychotraumatology</w:t>
      </w:r>
      <w:r w:rsidRPr="00BB6778">
        <w:rPr>
          <w:rFonts w:ascii="Times" w:hAnsi="Times" w:cs="Arial"/>
          <w:color w:val="000000" w:themeColor="text1"/>
          <w:shd w:val="clear" w:color="auto" w:fill="FFFFFF"/>
        </w:rPr>
        <w:t>, </w:t>
      </w:r>
      <w:r w:rsidRPr="00BB6778">
        <w:rPr>
          <w:rFonts w:ascii="Times" w:hAnsi="Times" w:cs="Arial"/>
          <w:i/>
          <w:iCs/>
          <w:color w:val="000000" w:themeColor="text1"/>
          <w:shd w:val="clear" w:color="auto" w:fill="FFFFFF"/>
        </w:rPr>
        <w:t>10</w:t>
      </w:r>
      <w:r w:rsidRPr="009C13EE">
        <w:rPr>
          <w:rFonts w:ascii="Times" w:hAnsi="Times" w:cs="Arial"/>
          <w:color w:val="000000" w:themeColor="text1"/>
          <w:shd w:val="clear" w:color="auto" w:fill="FFFFFF"/>
        </w:rPr>
        <w:t>(1), 1565032. doi:10.1080/20008198.2018.1565032</w:t>
      </w:r>
    </w:p>
    <w:p w14:paraId="6DC5D204" w14:textId="77777777" w:rsidR="006A6727" w:rsidRDefault="006A6727" w:rsidP="001B298F">
      <w:pPr>
        <w:spacing w:line="480" w:lineRule="auto"/>
        <w:ind w:left="720" w:hanging="720"/>
        <w:rPr>
          <w:rFonts w:ascii="Times" w:hAnsi="Times"/>
          <w:color w:val="000000" w:themeColor="text1"/>
        </w:rPr>
      </w:pPr>
      <w:r w:rsidRPr="009C13EE">
        <w:rPr>
          <w:rFonts w:ascii="Times" w:hAnsi="Times" w:cs="Arial"/>
          <w:color w:val="000000" w:themeColor="text1"/>
          <w:shd w:val="clear" w:color="auto" w:fill="FFFFFF"/>
        </w:rPr>
        <w:t>de Bont, P. A., van Minnen, A., &amp; de Jongh, A. (2013). Treating PTSD in patients with psychosis: a within-group controlled feasibility study examining the efficacy and safety of evidence-based PE and EMDR protocols. </w:t>
      </w:r>
      <w:r w:rsidRPr="009C13EE">
        <w:rPr>
          <w:rFonts w:ascii="Times" w:hAnsi="Times" w:cs="Arial"/>
          <w:i/>
          <w:iCs/>
          <w:color w:val="000000" w:themeColor="text1"/>
          <w:shd w:val="clear" w:color="auto" w:fill="FFFFFF"/>
        </w:rPr>
        <w:t>Behavior therapy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44</w:t>
      </w:r>
      <w:r w:rsidRPr="009C13EE">
        <w:rPr>
          <w:rFonts w:ascii="Times" w:hAnsi="Times" w:cs="Arial"/>
          <w:color w:val="000000" w:themeColor="text1"/>
          <w:shd w:val="clear" w:color="auto" w:fill="FFFFFF"/>
        </w:rPr>
        <w:t>(4), 717-730.</w:t>
      </w:r>
      <w:r w:rsidRPr="009C13EE">
        <w:rPr>
          <w:rFonts w:ascii="Times" w:hAnsi="Times"/>
          <w:color w:val="000000" w:themeColor="text1"/>
        </w:rPr>
        <w:t xml:space="preserve"> doi:10.1016/j.beth.2013.07.002</w:t>
      </w:r>
    </w:p>
    <w:p w14:paraId="5A378318" w14:textId="582C1A3C" w:rsidR="006A6727" w:rsidRDefault="006A6727" w:rsidP="001B298F">
      <w:pPr>
        <w:spacing w:line="480" w:lineRule="auto"/>
        <w:ind w:left="720" w:hanging="720"/>
        <w:rPr>
          <w:rFonts w:ascii="Times" w:hAnsi="Times" w:cs="Arial"/>
          <w:color w:val="000000" w:themeColor="text1"/>
          <w:shd w:val="clear" w:color="auto" w:fill="FFFFFF"/>
        </w:rPr>
      </w:pPr>
      <w:r w:rsidRPr="00AA5E76">
        <w:rPr>
          <w:rFonts w:ascii="Times" w:hAnsi="Times" w:cs="Arial"/>
          <w:color w:val="000000" w:themeColor="text1"/>
          <w:shd w:val="clear" w:color="auto" w:fill="FFFFFF"/>
        </w:rPr>
        <w:t>Dunne, T., &amp; Farrell, D. (2011). An investigation into clinicians’ experiences of integrating EMDR into their clinical practice. </w:t>
      </w:r>
      <w:r w:rsidRPr="00AA5E76">
        <w:rPr>
          <w:rFonts w:ascii="Times" w:hAnsi="Times" w:cs="Arial"/>
          <w:i/>
          <w:iCs/>
          <w:color w:val="000000" w:themeColor="text1"/>
          <w:shd w:val="clear" w:color="auto" w:fill="FFFFFF"/>
        </w:rPr>
        <w:t>Journal of EMDR Practice and Research</w:t>
      </w:r>
      <w:r w:rsidRPr="00AA5E76">
        <w:rPr>
          <w:rFonts w:ascii="Times" w:hAnsi="Times" w:cs="Arial"/>
          <w:color w:val="000000" w:themeColor="text1"/>
          <w:shd w:val="clear" w:color="auto" w:fill="FFFFFF"/>
        </w:rPr>
        <w:t>, </w:t>
      </w:r>
      <w:r w:rsidRPr="00AA5E76">
        <w:rPr>
          <w:rFonts w:ascii="Times" w:hAnsi="Times" w:cs="Arial"/>
          <w:i/>
          <w:iCs/>
          <w:color w:val="000000" w:themeColor="text1"/>
          <w:shd w:val="clear" w:color="auto" w:fill="FFFFFF"/>
        </w:rPr>
        <w:t>5</w:t>
      </w:r>
      <w:r w:rsidRPr="00AA5E76">
        <w:rPr>
          <w:rFonts w:ascii="Times" w:hAnsi="Times" w:cs="Arial"/>
          <w:color w:val="000000" w:themeColor="text1"/>
          <w:shd w:val="clear" w:color="auto" w:fill="FFFFFF"/>
        </w:rPr>
        <w:t>(4), 177-188. doi:10.1891/1933-3196.5.4.177</w:t>
      </w:r>
    </w:p>
    <w:p w14:paraId="2EF76450" w14:textId="7D4985A0" w:rsidR="00B45FC1" w:rsidRPr="00AA5E76" w:rsidRDefault="00B45FC1" w:rsidP="008A2A86">
      <w:pPr>
        <w:spacing w:line="480" w:lineRule="auto"/>
        <w:ind w:left="720" w:hanging="720"/>
        <w:rPr>
          <w:rFonts w:ascii="Times" w:hAnsi="Times" w:cs="Arial"/>
          <w:color w:val="000000" w:themeColor="text1"/>
          <w:shd w:val="clear" w:color="auto" w:fill="FFFFFF"/>
        </w:rPr>
      </w:pPr>
      <w:r w:rsidRPr="00D150BF">
        <w:rPr>
          <w:rFonts w:ascii="Times" w:hAnsi="Times" w:cs="Arial"/>
          <w:color w:val="000000" w:themeColor="text1"/>
          <w:shd w:val="clear" w:color="auto" w:fill="FFFFFF"/>
        </w:rPr>
        <w:t>Fletcher, A. J. (2017). Applying critical realism in qualitative research: methodology meets method. </w:t>
      </w:r>
      <w:r w:rsidRPr="00D150BF">
        <w:rPr>
          <w:rFonts w:ascii="Times" w:hAnsi="Times" w:cs="Arial"/>
          <w:i/>
          <w:iCs/>
          <w:color w:val="000000" w:themeColor="text1"/>
          <w:shd w:val="clear" w:color="auto" w:fill="FFFFFF"/>
        </w:rPr>
        <w:t>International journal of social research methodology</w:t>
      </w:r>
      <w:r w:rsidRPr="00D150BF">
        <w:rPr>
          <w:rFonts w:ascii="Times" w:hAnsi="Times" w:cs="Arial"/>
          <w:color w:val="000000" w:themeColor="text1"/>
          <w:shd w:val="clear" w:color="auto" w:fill="FFFFFF"/>
        </w:rPr>
        <w:t>, </w:t>
      </w:r>
      <w:r w:rsidRPr="00D150BF">
        <w:rPr>
          <w:rFonts w:ascii="Times" w:hAnsi="Times" w:cs="Arial"/>
          <w:i/>
          <w:iCs/>
          <w:color w:val="000000" w:themeColor="text1"/>
          <w:shd w:val="clear" w:color="auto" w:fill="FFFFFF"/>
        </w:rPr>
        <w:t>20</w:t>
      </w:r>
      <w:r w:rsidRPr="00D150BF">
        <w:rPr>
          <w:rFonts w:ascii="Times" w:hAnsi="Times" w:cs="Arial"/>
          <w:color w:val="000000" w:themeColor="text1"/>
          <w:shd w:val="clear" w:color="auto" w:fill="FFFFFF"/>
        </w:rPr>
        <w:t>(2), 181-194. doi: 10.1080/13645579.2016.1144401</w:t>
      </w:r>
    </w:p>
    <w:p w14:paraId="04157857" w14:textId="77777777" w:rsidR="006A6727" w:rsidRPr="009C13EE" w:rsidRDefault="006A6727" w:rsidP="001B298F">
      <w:pPr>
        <w:spacing w:line="480" w:lineRule="auto"/>
        <w:ind w:left="720" w:hanging="720"/>
        <w:rPr>
          <w:rFonts w:ascii="Times" w:hAnsi="Times"/>
          <w:color w:val="000000" w:themeColor="text1"/>
        </w:rPr>
      </w:pPr>
      <w:r w:rsidRPr="00AA5E76">
        <w:rPr>
          <w:rFonts w:ascii="Times" w:hAnsi="Times" w:cs="Arial"/>
          <w:color w:val="000000" w:themeColor="text1"/>
          <w:shd w:val="clear" w:color="auto" w:fill="FFFFFF"/>
        </w:rPr>
        <w:t>Frank, A. F., &amp; Gunderson, J. G. (1990). The role</w:t>
      </w:r>
      <w:r w:rsidRPr="009C13EE">
        <w:rPr>
          <w:rFonts w:ascii="Times" w:hAnsi="Times" w:cs="Arial"/>
          <w:color w:val="000000" w:themeColor="text1"/>
          <w:shd w:val="clear" w:color="auto" w:fill="FFFFFF"/>
        </w:rPr>
        <w:t xml:space="preserve"> of the therapeutic alliance in the treatment of schizophrenia: Relationship to course and outcome. </w:t>
      </w:r>
      <w:r w:rsidRPr="009C13EE">
        <w:rPr>
          <w:rFonts w:ascii="Times" w:hAnsi="Times" w:cs="Arial"/>
          <w:i/>
          <w:iCs/>
          <w:color w:val="000000" w:themeColor="text1"/>
          <w:shd w:val="clear" w:color="auto" w:fill="FFFFFF"/>
        </w:rPr>
        <w:t>Archives of general psychiatry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47</w:t>
      </w:r>
      <w:r w:rsidRPr="009C13EE">
        <w:rPr>
          <w:rFonts w:ascii="Times" w:hAnsi="Times" w:cs="Arial"/>
          <w:color w:val="000000" w:themeColor="text1"/>
          <w:shd w:val="clear" w:color="auto" w:fill="FFFFFF"/>
        </w:rPr>
        <w:t>(3), 228-236.</w:t>
      </w:r>
      <w:r w:rsidRPr="009C13EE">
        <w:rPr>
          <w:rFonts w:ascii="Times" w:hAnsi="Times"/>
          <w:color w:val="000000" w:themeColor="text1"/>
        </w:rPr>
        <w:t xml:space="preserve"> doi:10.1001/archpsyc.1990.01810150028006</w:t>
      </w:r>
    </w:p>
    <w:p w14:paraId="6DA53E86" w14:textId="77777777" w:rsidR="00D150BF" w:rsidRPr="00D150BF" w:rsidRDefault="006A6727" w:rsidP="00D150B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Frueh, B. C., Cusack, K. J., Grubaugh, A. L., Sauvageot, J. A., &amp; Wells, C. (2006</w:t>
      </w:r>
      <w:r w:rsidRPr="00D150BF">
        <w:rPr>
          <w:rFonts w:ascii="Times" w:hAnsi="Times" w:cs="Arial"/>
          <w:color w:val="000000" w:themeColor="text1"/>
          <w:shd w:val="clear" w:color="auto" w:fill="FFFFFF"/>
        </w:rPr>
        <w:t xml:space="preserve">).Clinicians’ perspectives on cognitive–behavioural treatment for PTSD amongpersons with severe mental illness. </w:t>
      </w:r>
      <w:r w:rsidRPr="00D150BF">
        <w:rPr>
          <w:rFonts w:ascii="Times" w:hAnsi="Times" w:cs="Arial"/>
          <w:i/>
          <w:color w:val="000000" w:themeColor="text1"/>
          <w:shd w:val="clear" w:color="auto" w:fill="FFFFFF"/>
        </w:rPr>
        <w:t>Psychiatric Services, 57</w:t>
      </w:r>
      <w:r w:rsidRPr="00D150BF">
        <w:rPr>
          <w:rFonts w:ascii="Times" w:hAnsi="Times" w:cs="Arial"/>
          <w:color w:val="000000" w:themeColor="text1"/>
          <w:shd w:val="clear" w:color="auto" w:fill="FFFFFF"/>
        </w:rPr>
        <w:t>, 1027–1031. doi: 10.1176/ps.2006.57.7.1027</w:t>
      </w:r>
    </w:p>
    <w:p w14:paraId="0A939A2E" w14:textId="77777777" w:rsidR="006A6727" w:rsidRPr="009D7736" w:rsidRDefault="006A6727" w:rsidP="001B298F">
      <w:pPr>
        <w:spacing w:line="480" w:lineRule="auto"/>
        <w:ind w:left="720" w:hanging="720"/>
        <w:rPr>
          <w:rFonts w:ascii="Times" w:hAnsi="Times" w:cs="Arial"/>
          <w:color w:val="000000" w:themeColor="text1"/>
          <w:shd w:val="clear" w:color="auto" w:fill="FFFFFF"/>
        </w:rPr>
      </w:pPr>
      <w:r w:rsidRPr="00D150BF">
        <w:rPr>
          <w:rFonts w:ascii="Times" w:hAnsi="Times" w:cs="Arial"/>
          <w:color w:val="000000" w:themeColor="text1"/>
          <w:shd w:val="clear" w:color="auto" w:fill="FFFFFF"/>
        </w:rPr>
        <w:t>Hardy, A. (2017). Pathways from trauma to psychotic experiences: a theoretically informed model of posttraumatic stress in psychosis</w:t>
      </w:r>
      <w:r w:rsidRPr="009D7736">
        <w:rPr>
          <w:rFonts w:ascii="Times" w:hAnsi="Times" w:cs="Arial"/>
          <w:color w:val="000000" w:themeColor="text1"/>
          <w:shd w:val="clear" w:color="auto" w:fill="FFFFFF"/>
        </w:rPr>
        <w:t>. </w:t>
      </w:r>
      <w:r w:rsidRPr="009D7736">
        <w:rPr>
          <w:rFonts w:ascii="Times" w:hAnsi="Times" w:cs="Arial"/>
          <w:i/>
          <w:iCs/>
          <w:color w:val="000000" w:themeColor="text1"/>
          <w:shd w:val="clear" w:color="auto" w:fill="FFFFFF"/>
        </w:rPr>
        <w:t>Frontiers in psychology</w:t>
      </w:r>
      <w:r w:rsidRPr="009D7736">
        <w:rPr>
          <w:rFonts w:ascii="Times" w:hAnsi="Times" w:cs="Arial"/>
          <w:color w:val="000000" w:themeColor="text1"/>
          <w:shd w:val="clear" w:color="auto" w:fill="FFFFFF"/>
        </w:rPr>
        <w:t>, </w:t>
      </w:r>
      <w:r w:rsidRPr="009D7736">
        <w:rPr>
          <w:rFonts w:ascii="Times" w:hAnsi="Times" w:cs="Arial"/>
          <w:i/>
          <w:iCs/>
          <w:color w:val="000000" w:themeColor="text1"/>
          <w:shd w:val="clear" w:color="auto" w:fill="FFFFFF"/>
        </w:rPr>
        <w:t>8</w:t>
      </w:r>
      <w:r w:rsidRPr="009D7736">
        <w:rPr>
          <w:rFonts w:ascii="Times" w:hAnsi="Times" w:cs="Arial"/>
          <w:color w:val="000000" w:themeColor="text1"/>
          <w:shd w:val="clear" w:color="auto" w:fill="FFFFFF"/>
        </w:rPr>
        <w:t>, 697. doi: 10.3389/fpsyg.2017.00697</w:t>
      </w:r>
    </w:p>
    <w:p w14:paraId="5B8E9E0B" w14:textId="77777777" w:rsidR="006A6727" w:rsidRPr="000B05BA" w:rsidRDefault="006A6727" w:rsidP="001B298F">
      <w:pPr>
        <w:spacing w:line="480" w:lineRule="auto"/>
        <w:ind w:left="720" w:hanging="720"/>
        <w:rPr>
          <w:rFonts w:ascii="Times" w:hAnsi="Times" w:cs="Arial"/>
          <w:color w:val="222222"/>
          <w:shd w:val="clear" w:color="auto" w:fill="FFFFFF"/>
        </w:rPr>
      </w:pPr>
      <w:r w:rsidRPr="009D7736">
        <w:rPr>
          <w:rFonts w:ascii="Times" w:hAnsi="Times" w:cs="Arial"/>
          <w:color w:val="222222"/>
          <w:shd w:val="clear" w:color="auto" w:fill="FFFFFF"/>
        </w:rPr>
        <w:t xml:space="preserve">Hardy, A., Emsley, R., Freeman, D., Bebbington, P., Garety, P. A., Kuipers, E. E., </w:t>
      </w:r>
      <w:r>
        <w:rPr>
          <w:rFonts w:ascii="Times" w:hAnsi="Times" w:cs="Arial"/>
          <w:color w:val="222222"/>
          <w:shd w:val="clear" w:color="auto" w:fill="FFFFFF"/>
        </w:rPr>
        <w:t xml:space="preserve">… </w:t>
      </w:r>
      <w:r w:rsidRPr="009D7736">
        <w:rPr>
          <w:rFonts w:ascii="Times" w:hAnsi="Times" w:cs="Arial"/>
          <w:color w:val="222222"/>
          <w:shd w:val="clear" w:color="auto" w:fill="FFFFFF"/>
        </w:rPr>
        <w:t xml:space="preserve"> Fowler, D. (2016). Psychological mechanisms mediating effects between trauma and </w:t>
      </w:r>
      <w:r w:rsidRPr="000B05BA">
        <w:rPr>
          <w:rFonts w:ascii="Times" w:hAnsi="Times" w:cs="Arial"/>
          <w:color w:val="222222"/>
          <w:shd w:val="clear" w:color="auto" w:fill="FFFFFF"/>
        </w:rPr>
        <w:t>psychotic symptoms: the role of affect regulation, intrusive trauma memory, beliefs, and depression. </w:t>
      </w:r>
      <w:r w:rsidRPr="000B05BA">
        <w:rPr>
          <w:rFonts w:ascii="Times" w:hAnsi="Times" w:cs="Arial"/>
          <w:i/>
          <w:iCs/>
          <w:color w:val="222222"/>
          <w:shd w:val="clear" w:color="auto" w:fill="FFFFFF"/>
        </w:rPr>
        <w:t>Schizophrenia bulletin</w:t>
      </w:r>
      <w:r w:rsidRPr="000B05BA">
        <w:rPr>
          <w:rFonts w:ascii="Times" w:hAnsi="Times" w:cs="Arial"/>
          <w:color w:val="222222"/>
          <w:shd w:val="clear" w:color="auto" w:fill="FFFFFF"/>
        </w:rPr>
        <w:t>, </w:t>
      </w:r>
      <w:r w:rsidRPr="000B05BA">
        <w:rPr>
          <w:rFonts w:ascii="Times" w:hAnsi="Times" w:cs="Arial"/>
          <w:i/>
          <w:iCs/>
          <w:color w:val="222222"/>
          <w:shd w:val="clear" w:color="auto" w:fill="FFFFFF"/>
        </w:rPr>
        <w:t>42</w:t>
      </w:r>
      <w:r w:rsidRPr="000B05BA">
        <w:rPr>
          <w:rFonts w:ascii="Times" w:hAnsi="Times" w:cs="Arial"/>
          <w:color w:val="222222"/>
          <w:shd w:val="clear" w:color="auto" w:fill="FFFFFF"/>
        </w:rPr>
        <w:t>(suppl_1), S34-S43. doi:10.1093/schbul/sbv175</w:t>
      </w:r>
    </w:p>
    <w:p w14:paraId="0951E2D7" w14:textId="77777777" w:rsidR="006A6727" w:rsidRDefault="006A6727" w:rsidP="001B298F">
      <w:pPr>
        <w:spacing w:line="480" w:lineRule="auto"/>
        <w:ind w:left="720" w:hanging="720"/>
        <w:rPr>
          <w:rFonts w:ascii="Times" w:hAnsi="Times" w:cs="Arial"/>
          <w:color w:val="000000" w:themeColor="text1"/>
          <w:shd w:val="clear" w:color="auto" w:fill="FFFFFF"/>
        </w:rPr>
      </w:pPr>
      <w:r w:rsidRPr="000B05BA">
        <w:rPr>
          <w:rFonts w:ascii="Times" w:hAnsi="Times" w:cs="Arial"/>
          <w:color w:val="000000" w:themeColor="text1"/>
          <w:shd w:val="clear" w:color="auto" w:fill="FFFFFF"/>
        </w:rPr>
        <w:t xml:space="preserve">Hazell, C. M., Greenwood, K., Fielding-Smith, S., Rammou, A., Bogen-Johnston, L., Berry, C., </w:t>
      </w:r>
      <w:r>
        <w:rPr>
          <w:rFonts w:ascii="Times" w:hAnsi="Times" w:cs="Arial"/>
          <w:color w:val="000000" w:themeColor="text1"/>
          <w:shd w:val="clear" w:color="auto" w:fill="FFFFFF"/>
        </w:rPr>
        <w:t xml:space="preserve">… </w:t>
      </w:r>
      <w:r w:rsidRPr="000B05BA">
        <w:rPr>
          <w:rFonts w:ascii="Times" w:hAnsi="Times" w:cs="Arial"/>
          <w:color w:val="000000" w:themeColor="text1"/>
          <w:shd w:val="clear" w:color="auto" w:fill="FFFFFF"/>
        </w:rPr>
        <w:t>Hayward, M. (2018). Understanding the barriers to accessing symptom-specific Cognitive Behavior</w:t>
      </w:r>
      <w:r w:rsidRPr="009C13EE">
        <w:rPr>
          <w:rFonts w:ascii="Times" w:hAnsi="Times" w:cs="Arial"/>
          <w:color w:val="000000" w:themeColor="text1"/>
          <w:shd w:val="clear" w:color="auto" w:fill="FFFFFF"/>
        </w:rPr>
        <w:t xml:space="preserve"> Therapy (CBT) for distressing voices: reflecting on and extending the lessons learnt from the CBT for psychosis literature. </w:t>
      </w:r>
      <w:r w:rsidRPr="009C13EE">
        <w:rPr>
          <w:rFonts w:ascii="Times" w:hAnsi="Times" w:cs="Arial"/>
          <w:i/>
          <w:iCs/>
          <w:color w:val="000000" w:themeColor="text1"/>
          <w:shd w:val="clear" w:color="auto" w:fill="FFFFFF"/>
        </w:rPr>
        <w:t>Frontiers in psychology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9</w:t>
      </w:r>
      <w:r w:rsidRPr="009C13EE">
        <w:rPr>
          <w:rFonts w:ascii="Times" w:hAnsi="Times" w:cs="Arial"/>
          <w:color w:val="000000" w:themeColor="text1"/>
          <w:shd w:val="clear" w:color="auto" w:fill="FFFFFF"/>
        </w:rPr>
        <w:t>, 727. doi: 10.3389/fpsyg.2018.00727</w:t>
      </w:r>
    </w:p>
    <w:p w14:paraId="5C4865A6" w14:textId="77777777" w:rsidR="006A6727" w:rsidRPr="009C13EE" w:rsidRDefault="006A6727" w:rsidP="001B298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Kim, D., Choi, J., Kim, S. H., Oh, D. H., Park, S. C., &amp; Lee, S. H. (2010). A pilot study of brief eye movement desensitization and reprocessing (EMDR) for treatment of acute phase schizophrenia. </w:t>
      </w:r>
      <w:r w:rsidRPr="009C13EE">
        <w:rPr>
          <w:rFonts w:ascii="Times" w:hAnsi="Times" w:cs="Arial"/>
          <w:i/>
          <w:iCs/>
          <w:color w:val="000000" w:themeColor="text1"/>
          <w:shd w:val="clear" w:color="auto" w:fill="FFFFFF"/>
        </w:rPr>
        <w:t>Korean Journal of Biological Psychiatry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17</w:t>
      </w:r>
      <w:r w:rsidRPr="009C13EE">
        <w:rPr>
          <w:rFonts w:ascii="Times" w:hAnsi="Times" w:cs="Arial"/>
          <w:color w:val="000000" w:themeColor="text1"/>
          <w:shd w:val="clear" w:color="auto" w:fill="FFFFFF"/>
        </w:rPr>
        <w:t>(2), 94-102. Retrieved from http://journal.biolpsychiatry.or.kr/asp/journal_fulltxt.asp?no=0092010010</w:t>
      </w:r>
    </w:p>
    <w:p w14:paraId="60706FF0" w14:textId="77777777" w:rsidR="006A6727" w:rsidRPr="009C13EE" w:rsidRDefault="006A6727" w:rsidP="001B298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Kratzer, L., Heinz, P., &amp; Schennach, R. (2017). Significant improvement of posttraumatic stress disorder and psychotic symptoms after inpatient eye movement desensitization and reprocessing treatment: A case report with 6-month follow-up. </w:t>
      </w:r>
      <w:r w:rsidRPr="009C13EE">
        <w:rPr>
          <w:rFonts w:ascii="Times" w:hAnsi="Times" w:cs="Arial"/>
          <w:i/>
          <w:iCs/>
          <w:color w:val="000000" w:themeColor="text1"/>
          <w:shd w:val="clear" w:color="auto" w:fill="FFFFFF"/>
        </w:rPr>
        <w:t>Indian journal of psychiatry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59</w:t>
      </w:r>
      <w:r w:rsidRPr="009C13EE">
        <w:rPr>
          <w:rFonts w:ascii="Times" w:hAnsi="Times" w:cs="Arial"/>
          <w:color w:val="000000" w:themeColor="text1"/>
          <w:shd w:val="clear" w:color="auto" w:fill="FFFFFF"/>
        </w:rPr>
        <w:t>(3), 389. doi:10.4103/psychiatry.indianjpsychiatry_318_16</w:t>
      </w:r>
    </w:p>
    <w:p w14:paraId="548333D6" w14:textId="77777777" w:rsidR="006A6727" w:rsidRPr="009C13EE" w:rsidRDefault="006A6727" w:rsidP="001B298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Leonhardt, B. L., Hamm, J. A., Fogley, R. L., Buck, K. D., Roe, D., &amp; Lysaker, P. H. (2015). Allowing for psychosis to be approachable and understandable as a human experience: A role for the humanities in psychotherapy supervision. </w:t>
      </w:r>
      <w:r w:rsidRPr="009C13EE">
        <w:rPr>
          <w:rFonts w:ascii="Times" w:hAnsi="Times" w:cs="Arial"/>
          <w:i/>
          <w:iCs/>
          <w:color w:val="000000" w:themeColor="text1"/>
          <w:shd w:val="clear" w:color="auto" w:fill="FFFFFF"/>
        </w:rPr>
        <w:t>American journal of psychotherapy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69</w:t>
      </w:r>
      <w:r w:rsidRPr="009C13EE">
        <w:rPr>
          <w:rFonts w:ascii="Times" w:hAnsi="Times" w:cs="Arial"/>
          <w:color w:val="000000" w:themeColor="text1"/>
          <w:shd w:val="clear" w:color="auto" w:fill="FFFFFF"/>
        </w:rPr>
        <w:t>(1), 35-51. doi: 10.1176/appi.psychotherapy.2015.69.1.35</w:t>
      </w:r>
    </w:p>
    <w:p w14:paraId="486876ED" w14:textId="77777777" w:rsidR="006A6727" w:rsidRPr="009C13EE" w:rsidRDefault="006A6727" w:rsidP="001B298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Longden, E., &amp; Read, J. (2016). Social adversity in the etiology of psychosis: A review of the evidence. </w:t>
      </w:r>
      <w:r w:rsidRPr="009C13EE">
        <w:rPr>
          <w:rFonts w:ascii="Times" w:hAnsi="Times" w:cs="Arial"/>
          <w:i/>
          <w:iCs/>
          <w:color w:val="000000" w:themeColor="text1"/>
          <w:shd w:val="clear" w:color="auto" w:fill="FFFFFF"/>
        </w:rPr>
        <w:t>American Journal of Psychotherapy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70</w:t>
      </w:r>
      <w:r w:rsidRPr="009C13EE">
        <w:rPr>
          <w:rFonts w:ascii="Times" w:hAnsi="Times" w:cs="Arial"/>
          <w:color w:val="000000" w:themeColor="text1"/>
          <w:shd w:val="clear" w:color="auto" w:fill="FFFFFF"/>
        </w:rPr>
        <w:t>(1), 5-33. doi: 10.1176/appi.psychotherapy.2016.70.1.5</w:t>
      </w:r>
    </w:p>
    <w:p w14:paraId="5E25DA46" w14:textId="77777777" w:rsidR="008F6AE6" w:rsidRPr="008F6AE6" w:rsidRDefault="006A6727" w:rsidP="008F6AE6">
      <w:pPr>
        <w:spacing w:line="480" w:lineRule="auto"/>
        <w:ind w:left="720" w:hanging="720"/>
        <w:rPr>
          <w:rFonts w:ascii="Times" w:hAnsi="Times"/>
          <w:color w:val="000000" w:themeColor="text1"/>
        </w:rPr>
      </w:pPr>
      <w:r w:rsidRPr="009C13EE">
        <w:rPr>
          <w:rFonts w:ascii="Times" w:hAnsi="Times"/>
          <w:color w:val="000000" w:themeColor="text1"/>
        </w:rPr>
        <w:t xml:space="preserve">Marshall, M. N. (1996). Sampling for qualitative research. </w:t>
      </w:r>
      <w:r w:rsidRPr="009C13EE">
        <w:rPr>
          <w:rFonts w:ascii="Times" w:hAnsi="Times"/>
          <w:i/>
          <w:iCs/>
          <w:color w:val="000000" w:themeColor="text1"/>
        </w:rPr>
        <w:t>Family Practice, 13</w:t>
      </w:r>
      <w:r w:rsidRPr="009C13EE">
        <w:rPr>
          <w:rFonts w:ascii="Times" w:hAnsi="Times"/>
          <w:color w:val="000000" w:themeColor="text1"/>
        </w:rPr>
        <w:t>(6)</w:t>
      </w:r>
      <w:r w:rsidRPr="009C13EE">
        <w:rPr>
          <w:rFonts w:ascii="Times" w:hAnsi="Times"/>
          <w:i/>
          <w:iCs/>
          <w:color w:val="000000" w:themeColor="text1"/>
        </w:rPr>
        <w:t xml:space="preserve">, </w:t>
      </w:r>
      <w:r w:rsidRPr="009C13EE">
        <w:rPr>
          <w:rFonts w:ascii="Times" w:hAnsi="Times"/>
          <w:color w:val="000000" w:themeColor="text1"/>
        </w:rPr>
        <w:t xml:space="preserve">522-525. </w:t>
      </w:r>
      <w:r w:rsidRPr="008F6AE6">
        <w:rPr>
          <w:rFonts w:ascii="Times" w:hAnsi="Times"/>
          <w:color w:val="000000" w:themeColor="text1"/>
        </w:rPr>
        <w:t>doi:10.1093/fampra/13.6.522</w:t>
      </w:r>
    </w:p>
    <w:p w14:paraId="731ADD5D" w14:textId="3F1EA82A" w:rsidR="008F6AE6" w:rsidRPr="008F6AE6" w:rsidRDefault="008F6AE6" w:rsidP="008F6AE6">
      <w:pPr>
        <w:spacing w:line="480" w:lineRule="auto"/>
        <w:ind w:left="720" w:hanging="720"/>
        <w:rPr>
          <w:rFonts w:ascii="Times" w:hAnsi="Times"/>
          <w:color w:val="000000" w:themeColor="text1"/>
        </w:rPr>
      </w:pPr>
      <w:r w:rsidRPr="008F6AE6">
        <w:rPr>
          <w:rFonts w:ascii="Times" w:hAnsi="Times" w:cs="Arial"/>
          <w:color w:val="222222"/>
          <w:shd w:val="clear" w:color="auto" w:fill="FFFFFF"/>
        </w:rPr>
        <w:t>McEvoy, P., &amp; Richards, D. (2006). A critical realist rationale for using a combination of quantitative and qualitative methods. </w:t>
      </w:r>
      <w:r w:rsidRPr="008F6AE6">
        <w:rPr>
          <w:rFonts w:ascii="Times" w:hAnsi="Times" w:cs="Arial"/>
          <w:i/>
          <w:iCs/>
          <w:color w:val="222222"/>
          <w:shd w:val="clear" w:color="auto" w:fill="FFFFFF"/>
        </w:rPr>
        <w:t>Journal of research in nursing</w:t>
      </w:r>
      <w:r w:rsidRPr="008F6AE6">
        <w:rPr>
          <w:rFonts w:ascii="Times" w:hAnsi="Times" w:cs="Arial"/>
          <w:color w:val="222222"/>
          <w:shd w:val="clear" w:color="auto" w:fill="FFFFFF"/>
        </w:rPr>
        <w:t>, </w:t>
      </w:r>
      <w:r w:rsidRPr="008F6AE6">
        <w:rPr>
          <w:rFonts w:ascii="Times" w:hAnsi="Times" w:cs="Arial"/>
          <w:i/>
          <w:iCs/>
          <w:color w:val="222222"/>
          <w:shd w:val="clear" w:color="auto" w:fill="FFFFFF"/>
        </w:rPr>
        <w:t>11</w:t>
      </w:r>
      <w:r w:rsidRPr="008F6AE6">
        <w:rPr>
          <w:rFonts w:ascii="Times" w:hAnsi="Times" w:cs="Arial"/>
          <w:color w:val="222222"/>
          <w:shd w:val="clear" w:color="auto" w:fill="FFFFFF"/>
        </w:rPr>
        <w:t>(1), 66-78.</w:t>
      </w:r>
      <w:r w:rsidRPr="008F6AE6">
        <w:rPr>
          <w:rFonts w:ascii="Times" w:hAnsi="Times"/>
          <w:color w:val="000000" w:themeColor="text1"/>
        </w:rPr>
        <w:t xml:space="preserve"> doi:10.1177/1744987106060192</w:t>
      </w:r>
    </w:p>
    <w:p w14:paraId="522403AD" w14:textId="039650E1" w:rsidR="008F6AE6" w:rsidRDefault="006A6727" w:rsidP="008F6AE6">
      <w:pPr>
        <w:spacing w:line="480" w:lineRule="auto"/>
        <w:ind w:left="720" w:hanging="720"/>
        <w:rPr>
          <w:rFonts w:ascii="Times" w:hAnsi="Times"/>
          <w:color w:val="000000" w:themeColor="text1"/>
        </w:rPr>
      </w:pPr>
      <w:r w:rsidRPr="00ED6E45">
        <w:rPr>
          <w:rFonts w:ascii="Times" w:hAnsi="Times" w:cs="Arial"/>
          <w:color w:val="000000" w:themeColor="text1"/>
          <w:shd w:val="clear" w:color="auto" w:fill="FFFFFF"/>
        </w:rPr>
        <w:t>Nowell, L. S., Norris, J. M., White, D. E., &amp; Moules, N. J. (2017). Thematic analysis: Striving to meet the trustworthiness criteria. </w:t>
      </w:r>
      <w:r w:rsidRPr="00ED6E45">
        <w:rPr>
          <w:rFonts w:ascii="Times" w:hAnsi="Times" w:cs="Arial"/>
          <w:i/>
          <w:iCs/>
          <w:color w:val="000000" w:themeColor="text1"/>
          <w:shd w:val="clear" w:color="auto" w:fill="FFFFFF"/>
        </w:rPr>
        <w:t>International journal of qualitative methods</w:t>
      </w:r>
      <w:r w:rsidRPr="00ED6E45">
        <w:rPr>
          <w:rFonts w:ascii="Times" w:hAnsi="Times" w:cs="Arial"/>
          <w:color w:val="000000" w:themeColor="text1"/>
          <w:shd w:val="clear" w:color="auto" w:fill="FFFFFF"/>
        </w:rPr>
        <w:t>, </w:t>
      </w:r>
      <w:r w:rsidRPr="00ED6E45">
        <w:rPr>
          <w:rFonts w:ascii="Times" w:hAnsi="Times" w:cs="Arial"/>
          <w:i/>
          <w:iCs/>
          <w:color w:val="000000" w:themeColor="text1"/>
          <w:shd w:val="clear" w:color="auto" w:fill="FFFFFF"/>
        </w:rPr>
        <w:t>16</w:t>
      </w:r>
      <w:r w:rsidRPr="00ED6E45">
        <w:rPr>
          <w:rFonts w:ascii="Times" w:hAnsi="Times" w:cs="Arial"/>
          <w:color w:val="000000" w:themeColor="text1"/>
          <w:shd w:val="clear" w:color="auto" w:fill="FFFFFF"/>
        </w:rPr>
        <w:t>(1), 1609406917733847.</w:t>
      </w:r>
      <w:r w:rsidRPr="00ED6E45">
        <w:rPr>
          <w:rFonts w:ascii="Times" w:hAnsi="Times"/>
          <w:color w:val="000000" w:themeColor="text1"/>
        </w:rPr>
        <w:t xml:space="preserve"> doi:10.1177/160917733847</w:t>
      </w:r>
    </w:p>
    <w:p w14:paraId="38A980D6" w14:textId="34289215" w:rsidR="008F6AE6" w:rsidRPr="00ED6E45" w:rsidRDefault="008F6AE6" w:rsidP="008F6AE6">
      <w:pPr>
        <w:spacing w:line="480" w:lineRule="auto"/>
        <w:ind w:left="720" w:hanging="720"/>
        <w:rPr>
          <w:rFonts w:ascii="Times" w:hAnsi="Times"/>
          <w:color w:val="000000" w:themeColor="text1"/>
        </w:rPr>
      </w:pPr>
      <w:r>
        <w:rPr>
          <w:rFonts w:ascii="Times" w:hAnsi="Times"/>
          <w:color w:val="000000" w:themeColor="text1"/>
        </w:rPr>
        <w:t xml:space="preserve">Parahoo, K. (2006). </w:t>
      </w:r>
      <w:r w:rsidRPr="008F6AE6">
        <w:rPr>
          <w:rFonts w:ascii="Times" w:hAnsi="Times"/>
          <w:i/>
          <w:color w:val="000000" w:themeColor="text1"/>
        </w:rPr>
        <w:t>Nursing Research: Principles, Process and Issues.</w:t>
      </w:r>
      <w:r>
        <w:rPr>
          <w:rFonts w:ascii="Times" w:hAnsi="Times"/>
          <w:color w:val="000000" w:themeColor="text1"/>
        </w:rPr>
        <w:t xml:space="preserve"> Hampshire: Palgrave.</w:t>
      </w:r>
    </w:p>
    <w:p w14:paraId="361A1301" w14:textId="77777777" w:rsidR="006A6727" w:rsidRPr="009C13EE" w:rsidRDefault="006A6727" w:rsidP="001B298F">
      <w:pPr>
        <w:spacing w:line="480" w:lineRule="auto"/>
        <w:ind w:left="720" w:hanging="720"/>
        <w:rPr>
          <w:rFonts w:ascii="Times" w:hAnsi="Times" w:cs="Arial"/>
          <w:color w:val="000000" w:themeColor="text1"/>
          <w:shd w:val="clear" w:color="auto" w:fill="FFFFFF"/>
        </w:rPr>
      </w:pPr>
      <w:r w:rsidRPr="00ED6E45">
        <w:rPr>
          <w:rFonts w:ascii="Times" w:hAnsi="Times" w:cs="Arial"/>
          <w:color w:val="000000" w:themeColor="text1"/>
          <w:shd w:val="clear" w:color="auto" w:fill="FFFFFF"/>
        </w:rPr>
        <w:t>Prytys, M., Garety, P. A., Jolley, S., Onwumere, J., &amp; Craig, T. (2011</w:t>
      </w:r>
      <w:r w:rsidRPr="009C13EE">
        <w:rPr>
          <w:rFonts w:ascii="Times" w:hAnsi="Times" w:cs="Arial"/>
          <w:color w:val="000000" w:themeColor="text1"/>
          <w:shd w:val="clear" w:color="auto" w:fill="FFFFFF"/>
        </w:rPr>
        <w:t>). Implementing the NICE guideline for schizophrenia recommendations for psychological therapies: a qualitative analysis of the attitudes of CMHT staff. </w:t>
      </w:r>
      <w:r w:rsidRPr="009C13EE">
        <w:rPr>
          <w:rFonts w:ascii="Times" w:hAnsi="Times" w:cs="Arial"/>
          <w:i/>
          <w:iCs/>
          <w:color w:val="000000" w:themeColor="text1"/>
          <w:shd w:val="clear" w:color="auto" w:fill="FFFFFF"/>
        </w:rPr>
        <w:t>Clinical psychology &amp; psychotherapy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18</w:t>
      </w:r>
      <w:r w:rsidRPr="009C13EE">
        <w:rPr>
          <w:rFonts w:ascii="Times" w:hAnsi="Times" w:cs="Arial"/>
          <w:color w:val="000000" w:themeColor="text1"/>
          <w:shd w:val="clear" w:color="auto" w:fill="FFFFFF"/>
        </w:rPr>
        <w:t>(1), 48-59.doi: 10.1002/cpp.691</w:t>
      </w:r>
    </w:p>
    <w:p w14:paraId="2157E34F" w14:textId="77777777" w:rsidR="006A6727" w:rsidRPr="009C13EE" w:rsidRDefault="006A6727" w:rsidP="001B298F">
      <w:pPr>
        <w:spacing w:line="480" w:lineRule="auto"/>
        <w:ind w:left="720" w:hanging="720"/>
        <w:rPr>
          <w:rFonts w:ascii="Times" w:hAnsi="Times"/>
          <w:color w:val="000000" w:themeColor="text1"/>
        </w:rPr>
      </w:pPr>
      <w:r w:rsidRPr="009C13EE">
        <w:rPr>
          <w:rFonts w:ascii="Times" w:hAnsi="Times"/>
          <w:color w:val="000000" w:themeColor="text1"/>
        </w:rPr>
        <w:t xml:space="preserve">QSR International Pty. Ltd. (2018). Nvivo (12). </w:t>
      </w:r>
      <w:r>
        <w:rPr>
          <w:rFonts w:ascii="Times" w:hAnsi="Times"/>
          <w:color w:val="000000" w:themeColor="text1"/>
        </w:rPr>
        <w:t xml:space="preserve">Melbourne, Australia: </w:t>
      </w:r>
      <w:r w:rsidRPr="009C13EE">
        <w:rPr>
          <w:rFonts w:ascii="Times" w:hAnsi="Times"/>
          <w:color w:val="000000" w:themeColor="text1"/>
        </w:rPr>
        <w:t>QSR International.</w:t>
      </w:r>
    </w:p>
    <w:p w14:paraId="7DE11512" w14:textId="77777777" w:rsidR="006A6727" w:rsidRPr="009C13EE" w:rsidRDefault="006A6727" w:rsidP="001B298F">
      <w:pPr>
        <w:spacing w:line="480" w:lineRule="auto"/>
        <w:ind w:left="720" w:hanging="720"/>
        <w:rPr>
          <w:rFonts w:ascii="Times" w:hAnsi="Times"/>
          <w:color w:val="000000" w:themeColor="text1"/>
          <w:shd w:val="clear" w:color="auto" w:fill="FFFFFF"/>
        </w:rPr>
      </w:pPr>
      <w:r w:rsidRPr="009C13EE">
        <w:rPr>
          <w:rFonts w:ascii="Times" w:hAnsi="Times"/>
          <w:color w:val="000000" w:themeColor="text1"/>
          <w:shd w:val="clear" w:color="auto" w:fill="FFFFFF"/>
        </w:rPr>
        <w:t>Ronconi, J. M., Shiner, B., &amp; Watts, B. V. (2014). Inclusion and exclusion criteria in randomized controlled trials of psychotherapy for PTSD. </w:t>
      </w:r>
      <w:r w:rsidRPr="009C13EE">
        <w:rPr>
          <w:rFonts w:ascii="Times" w:hAnsi="Times"/>
          <w:i/>
          <w:iCs/>
          <w:color w:val="000000" w:themeColor="text1"/>
          <w:shd w:val="clear" w:color="auto" w:fill="FFFFFF"/>
        </w:rPr>
        <w:t>Journal of Psychiatric Practice</w:t>
      </w:r>
      <w:r w:rsidRPr="009C13EE">
        <w:rPr>
          <w:rFonts w:ascii="Times" w:hAnsi="Times"/>
          <w:color w:val="000000" w:themeColor="text1"/>
          <w:shd w:val="clear" w:color="auto" w:fill="FFFFFF"/>
        </w:rPr>
        <w:t>, 20, 25–37. doi: 10.1097/01.pra.0000442936.23457.5b</w:t>
      </w:r>
    </w:p>
    <w:p w14:paraId="3EF23CF7" w14:textId="766ECCEE" w:rsidR="006A6727" w:rsidRDefault="006A6727" w:rsidP="001B298F">
      <w:pPr>
        <w:spacing w:line="480" w:lineRule="auto"/>
        <w:ind w:left="720" w:hanging="720"/>
        <w:rPr>
          <w:rFonts w:ascii="Times" w:hAnsi="Times"/>
          <w:color w:val="000000" w:themeColor="text1"/>
          <w:shd w:val="clear" w:color="auto" w:fill="FFFFFF"/>
        </w:rPr>
      </w:pPr>
      <w:r w:rsidRPr="009C13EE">
        <w:rPr>
          <w:rFonts w:ascii="Times" w:hAnsi="Times" w:cs="Arial"/>
          <w:color w:val="000000" w:themeColor="text1"/>
          <w:shd w:val="clear" w:color="auto" w:fill="FFFFFF"/>
        </w:rPr>
        <w:t xml:space="preserve">Shafran, R., Clark, D. M., Fairburn, C. G., Arntz, A., Barlow, D. H., Ehlers, A., </w:t>
      </w:r>
      <w:r>
        <w:rPr>
          <w:rFonts w:ascii="Times" w:hAnsi="Times" w:cs="Arial"/>
          <w:color w:val="000000" w:themeColor="text1"/>
          <w:shd w:val="clear" w:color="auto" w:fill="FFFFFF"/>
        </w:rPr>
        <w:t xml:space="preserve">… </w:t>
      </w:r>
      <w:r w:rsidRPr="009C13EE">
        <w:rPr>
          <w:rFonts w:ascii="Times" w:hAnsi="Times" w:cs="Arial"/>
          <w:color w:val="000000" w:themeColor="text1"/>
          <w:shd w:val="clear" w:color="auto" w:fill="FFFFFF"/>
        </w:rPr>
        <w:t>Salkovskis, P. M. (2009). Mind the gap: Improving the dissemination of CBT. </w:t>
      </w:r>
      <w:r w:rsidRPr="009C13EE">
        <w:rPr>
          <w:rFonts w:ascii="Times" w:hAnsi="Times" w:cs="Arial"/>
          <w:i/>
          <w:iCs/>
          <w:color w:val="000000" w:themeColor="text1"/>
          <w:shd w:val="clear" w:color="auto" w:fill="FFFFFF"/>
        </w:rPr>
        <w:t>Behaviour research and therapy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47</w:t>
      </w:r>
      <w:r w:rsidRPr="009C13EE">
        <w:rPr>
          <w:rFonts w:ascii="Times" w:hAnsi="Times" w:cs="Arial"/>
          <w:color w:val="000000" w:themeColor="text1"/>
          <w:shd w:val="clear" w:color="auto" w:fill="FFFFFF"/>
        </w:rPr>
        <w:t>(11), 902-909.</w:t>
      </w:r>
      <w:r w:rsidRPr="009C13EE">
        <w:rPr>
          <w:rFonts w:ascii="Times" w:hAnsi="Times"/>
          <w:color w:val="000000" w:themeColor="text1"/>
          <w:shd w:val="clear" w:color="auto" w:fill="FFFFFF"/>
        </w:rPr>
        <w:t xml:space="preserve"> doi:10.1016/j.brat.2009.07.003</w:t>
      </w:r>
    </w:p>
    <w:p w14:paraId="13B8B176" w14:textId="5F92FB4B" w:rsidR="00DD4824" w:rsidRPr="00DD4824" w:rsidRDefault="00DD4824" w:rsidP="00DD4824">
      <w:pPr>
        <w:spacing w:line="480" w:lineRule="auto"/>
        <w:ind w:left="720" w:hanging="720"/>
        <w:rPr>
          <w:rFonts w:ascii="Times" w:hAnsi="Times" w:cs="Arial"/>
          <w:color w:val="000000" w:themeColor="text1"/>
          <w:shd w:val="clear" w:color="auto" w:fill="FFFFFF"/>
        </w:rPr>
      </w:pPr>
      <w:r w:rsidRPr="00B04CC2">
        <w:rPr>
          <w:rFonts w:ascii="Times" w:hAnsi="Times"/>
          <w:color w:val="000000" w:themeColor="text1"/>
        </w:rPr>
        <w:t xml:space="preserve">Shapiro, F. (2001). </w:t>
      </w:r>
      <w:r w:rsidRPr="00B04CC2">
        <w:rPr>
          <w:rFonts w:ascii="Times" w:hAnsi="Times"/>
          <w:i/>
          <w:color w:val="000000" w:themeColor="text1"/>
        </w:rPr>
        <w:t>Eye movement desensitization and reprocessing: Basic principles, protocols, and procedures</w:t>
      </w:r>
      <w:r w:rsidRPr="00B04CC2">
        <w:rPr>
          <w:rFonts w:ascii="Times" w:hAnsi="Times"/>
          <w:color w:val="000000" w:themeColor="text1"/>
        </w:rPr>
        <w:t xml:space="preserve"> (2nd ed.). New York: Guilford Press.</w:t>
      </w:r>
      <w:r w:rsidRPr="00B04CC2">
        <w:rPr>
          <w:rFonts w:ascii="Times" w:hAnsi="Times" w:cs="Arial"/>
          <w:color w:val="000000" w:themeColor="text1"/>
          <w:shd w:val="clear" w:color="auto" w:fill="FFFFFF"/>
        </w:rPr>
        <w:t xml:space="preserve"> </w:t>
      </w:r>
    </w:p>
    <w:p w14:paraId="7E61C442" w14:textId="77777777" w:rsidR="006A6727" w:rsidRDefault="006A6727" w:rsidP="001B298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Sin, J., &amp; Spain, D. (2017). Psychological interventions for trauma in individuals who have psychosis: a systematic review and meta-analysis. </w:t>
      </w:r>
      <w:r w:rsidRPr="009C13EE">
        <w:rPr>
          <w:rFonts w:ascii="Times" w:hAnsi="Times" w:cs="Arial"/>
          <w:i/>
          <w:iCs/>
          <w:color w:val="000000" w:themeColor="text1"/>
          <w:shd w:val="clear" w:color="auto" w:fill="FFFFFF"/>
        </w:rPr>
        <w:t>Psychosis</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9</w:t>
      </w:r>
      <w:r w:rsidRPr="009C13EE">
        <w:rPr>
          <w:rFonts w:ascii="Times" w:hAnsi="Times" w:cs="Arial"/>
          <w:color w:val="000000" w:themeColor="text1"/>
          <w:shd w:val="clear" w:color="auto" w:fill="FFFFFF"/>
        </w:rPr>
        <w:t>(1), 67-81. doi: 10.1080/17522439.2016.1167946</w:t>
      </w:r>
    </w:p>
    <w:p w14:paraId="6B5C31F6" w14:textId="77777777" w:rsidR="006A6727" w:rsidRPr="009C13EE" w:rsidRDefault="006A6727" w:rsidP="001B298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Swan, S., Keen, N., Reynolds, N., &amp; Onwumere, J. (2017). Psychological interventions for post-traumatic stress symptoms in psychosis: a systematic review of outcomes. </w:t>
      </w:r>
      <w:r w:rsidRPr="009C13EE">
        <w:rPr>
          <w:rFonts w:ascii="Times" w:hAnsi="Times" w:cs="Arial"/>
          <w:i/>
          <w:iCs/>
          <w:color w:val="000000" w:themeColor="text1"/>
          <w:shd w:val="clear" w:color="auto" w:fill="FFFFFF"/>
        </w:rPr>
        <w:t>Frontiers in psychology</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8</w:t>
      </w:r>
      <w:r w:rsidRPr="009C13EE">
        <w:rPr>
          <w:rFonts w:ascii="Times" w:hAnsi="Times" w:cs="Arial"/>
          <w:color w:val="000000" w:themeColor="text1"/>
          <w:shd w:val="clear" w:color="auto" w:fill="FFFFFF"/>
        </w:rPr>
        <w:t>, 341. doi:10.3389/fpsyg.2017.00341</w:t>
      </w:r>
    </w:p>
    <w:p w14:paraId="4AF58FE5" w14:textId="25A93056" w:rsidR="006A6727" w:rsidRPr="009C13EE" w:rsidRDefault="000315AD" w:rsidP="001B298F">
      <w:pPr>
        <w:spacing w:line="480" w:lineRule="auto"/>
        <w:ind w:left="720" w:hanging="720"/>
        <w:rPr>
          <w:rFonts w:ascii="Times" w:eastAsiaTheme="minorHAnsi" w:hAnsi="Times" w:cstheme="minorBidi"/>
          <w:color w:val="000000" w:themeColor="text1"/>
        </w:rPr>
      </w:pPr>
      <w:r>
        <w:rPr>
          <w:rFonts w:ascii="Times" w:hAnsi="Times" w:cs="Arial"/>
          <w:color w:val="000000" w:themeColor="text1"/>
          <w:shd w:val="clear" w:color="auto" w:fill="FFFFFF"/>
        </w:rPr>
        <w:t>v</w:t>
      </w:r>
      <w:r w:rsidR="006A6727" w:rsidRPr="009C13EE">
        <w:rPr>
          <w:rFonts w:ascii="Times" w:hAnsi="Times" w:cs="Arial"/>
          <w:color w:val="000000" w:themeColor="text1"/>
          <w:shd w:val="clear" w:color="auto" w:fill="FFFFFF"/>
        </w:rPr>
        <w:t xml:space="preserve">an den Berg, D. P., &amp; </w:t>
      </w:r>
      <w:r w:rsidR="00AD3A7E">
        <w:rPr>
          <w:rFonts w:ascii="Times" w:hAnsi="Times" w:cs="Arial"/>
          <w:color w:val="000000" w:themeColor="text1"/>
          <w:shd w:val="clear" w:color="auto" w:fill="FFFFFF"/>
        </w:rPr>
        <w:t>v</w:t>
      </w:r>
      <w:r w:rsidR="006A6727" w:rsidRPr="009C13EE">
        <w:rPr>
          <w:rFonts w:ascii="Times" w:hAnsi="Times" w:cs="Arial"/>
          <w:color w:val="000000" w:themeColor="text1"/>
          <w:shd w:val="clear" w:color="auto" w:fill="FFFFFF"/>
        </w:rPr>
        <w:t>an der Gaag, M. (2012). Treating trauma in psychosis with EMDR: a pilot study. </w:t>
      </w:r>
      <w:r w:rsidR="006A6727" w:rsidRPr="009C13EE">
        <w:rPr>
          <w:rFonts w:ascii="Times" w:hAnsi="Times" w:cs="Arial"/>
          <w:i/>
          <w:iCs/>
          <w:color w:val="000000" w:themeColor="text1"/>
          <w:shd w:val="clear" w:color="auto" w:fill="FFFFFF"/>
        </w:rPr>
        <w:t>Journal of behavior therapy and experimental psychiatry</w:t>
      </w:r>
      <w:r w:rsidR="006A6727" w:rsidRPr="009C13EE">
        <w:rPr>
          <w:rFonts w:ascii="Times" w:hAnsi="Times" w:cs="Arial"/>
          <w:color w:val="000000" w:themeColor="text1"/>
          <w:shd w:val="clear" w:color="auto" w:fill="FFFFFF"/>
        </w:rPr>
        <w:t>, </w:t>
      </w:r>
      <w:r w:rsidR="006A6727" w:rsidRPr="009C13EE">
        <w:rPr>
          <w:rFonts w:ascii="Times" w:hAnsi="Times" w:cs="Arial"/>
          <w:i/>
          <w:iCs/>
          <w:color w:val="000000" w:themeColor="text1"/>
          <w:shd w:val="clear" w:color="auto" w:fill="FFFFFF"/>
        </w:rPr>
        <w:t>43</w:t>
      </w:r>
      <w:r w:rsidR="006A6727" w:rsidRPr="009C13EE">
        <w:rPr>
          <w:rFonts w:ascii="Times" w:hAnsi="Times" w:cs="Arial"/>
          <w:color w:val="000000" w:themeColor="text1"/>
          <w:shd w:val="clear" w:color="auto" w:fill="FFFFFF"/>
        </w:rPr>
        <w:t>, 664-671. doi: 10.1016/j.jbtep.2011.09.011</w:t>
      </w:r>
    </w:p>
    <w:p w14:paraId="15425374" w14:textId="48BD4947" w:rsidR="002B5D1F" w:rsidRPr="000315AD" w:rsidRDefault="00AD3A7E" w:rsidP="002B5D1F">
      <w:pPr>
        <w:spacing w:line="480" w:lineRule="auto"/>
        <w:ind w:left="720" w:hanging="720"/>
        <w:rPr>
          <w:rFonts w:ascii="Times" w:hAnsi="Times"/>
          <w:color w:val="000000" w:themeColor="text1"/>
        </w:rPr>
      </w:pPr>
      <w:r>
        <w:rPr>
          <w:rFonts w:ascii="Times" w:hAnsi="Times"/>
          <w:color w:val="000000" w:themeColor="text1"/>
        </w:rPr>
        <w:t>v</w:t>
      </w:r>
      <w:r w:rsidR="006A6727" w:rsidRPr="009C13EE">
        <w:rPr>
          <w:rFonts w:ascii="Times" w:hAnsi="Times"/>
          <w:color w:val="000000" w:themeColor="text1"/>
        </w:rPr>
        <w:t xml:space="preserve">an den Berg, D. P. G., </w:t>
      </w:r>
      <w:r>
        <w:rPr>
          <w:rFonts w:ascii="Times" w:hAnsi="Times"/>
          <w:color w:val="000000" w:themeColor="text1"/>
        </w:rPr>
        <w:t>v</w:t>
      </w:r>
      <w:r w:rsidR="006A6727" w:rsidRPr="009C13EE">
        <w:rPr>
          <w:rFonts w:ascii="Times" w:hAnsi="Times"/>
          <w:color w:val="000000" w:themeColor="text1"/>
        </w:rPr>
        <w:t xml:space="preserve">an der Vleugel, B. M., Staring, A. B. P., </w:t>
      </w:r>
      <w:r>
        <w:rPr>
          <w:rFonts w:ascii="Times" w:hAnsi="Times"/>
          <w:color w:val="000000" w:themeColor="text1"/>
        </w:rPr>
        <w:t>d</w:t>
      </w:r>
      <w:r w:rsidR="006A6727" w:rsidRPr="009C13EE">
        <w:rPr>
          <w:rFonts w:ascii="Times" w:hAnsi="Times"/>
          <w:color w:val="000000" w:themeColor="text1"/>
        </w:rPr>
        <w:t xml:space="preserve">e Bont, P. A. J., &amp; </w:t>
      </w:r>
      <w:r>
        <w:rPr>
          <w:rFonts w:ascii="Times" w:hAnsi="Times"/>
          <w:color w:val="000000" w:themeColor="text1"/>
        </w:rPr>
        <w:t>d</w:t>
      </w:r>
      <w:r w:rsidR="006A6727" w:rsidRPr="009C13EE">
        <w:rPr>
          <w:rFonts w:ascii="Times" w:hAnsi="Times"/>
          <w:color w:val="000000" w:themeColor="text1"/>
        </w:rPr>
        <w:t xml:space="preserve">e Jongh, A. (2013). EMDR in psychosis: Guidelines for conceptualization and </w:t>
      </w:r>
      <w:r w:rsidR="006A6727" w:rsidRPr="000315AD">
        <w:rPr>
          <w:rFonts w:ascii="Times" w:hAnsi="Times"/>
          <w:color w:val="000000" w:themeColor="text1"/>
        </w:rPr>
        <w:t xml:space="preserve">treatment. </w:t>
      </w:r>
      <w:r w:rsidR="006A6727" w:rsidRPr="000315AD">
        <w:rPr>
          <w:rFonts w:ascii="Times" w:hAnsi="Times"/>
          <w:i/>
          <w:color w:val="000000" w:themeColor="text1"/>
        </w:rPr>
        <w:t>Journal of EMDR Practice and Research, 7</w:t>
      </w:r>
      <w:r w:rsidR="006A6727" w:rsidRPr="000315AD">
        <w:rPr>
          <w:rFonts w:ascii="Times" w:hAnsi="Times"/>
          <w:color w:val="000000" w:themeColor="text1"/>
        </w:rPr>
        <w:t>, 208–224. doi: 10.1891/1933-3196.7.4.208</w:t>
      </w:r>
    </w:p>
    <w:p w14:paraId="5861D15E" w14:textId="387ACD4A" w:rsidR="002B5D1F" w:rsidRPr="000315AD" w:rsidRDefault="002B5D1F" w:rsidP="002B5D1F">
      <w:pPr>
        <w:spacing w:line="480" w:lineRule="auto"/>
        <w:ind w:left="720" w:hanging="720"/>
        <w:rPr>
          <w:rFonts w:ascii="Times" w:hAnsi="Times"/>
          <w:color w:val="000000" w:themeColor="text1"/>
        </w:rPr>
      </w:pPr>
      <w:r w:rsidRPr="000315AD">
        <w:rPr>
          <w:rFonts w:ascii="Times" w:hAnsi="Times" w:cs="Arial"/>
          <w:color w:val="222222"/>
          <w:shd w:val="clear" w:color="auto" w:fill="FFFFFF"/>
        </w:rPr>
        <w:t>van Minnen, A., van der Vleugel, B. M., van den Berg, D. P., De Bont, P. A. J. M., de Roos, C., van der Gaag, M., &amp; De Jongh, A. (2016). Effectiveness of trauma-focused treatment for patients with psychosis with and without the dissociative subtype of post-traumatic stress disorder. </w:t>
      </w:r>
      <w:r w:rsidRPr="000315AD">
        <w:rPr>
          <w:rFonts w:ascii="Times" w:hAnsi="Times" w:cs="Arial"/>
          <w:i/>
          <w:iCs/>
          <w:color w:val="222222"/>
          <w:shd w:val="clear" w:color="auto" w:fill="FFFFFF"/>
        </w:rPr>
        <w:t>The British Journal of Psychiatry</w:t>
      </w:r>
      <w:r w:rsidRPr="000315AD">
        <w:rPr>
          <w:rFonts w:ascii="Times" w:hAnsi="Times" w:cs="Arial"/>
          <w:color w:val="222222"/>
          <w:shd w:val="clear" w:color="auto" w:fill="FFFFFF"/>
        </w:rPr>
        <w:t>, </w:t>
      </w:r>
      <w:r w:rsidRPr="000315AD">
        <w:rPr>
          <w:rFonts w:ascii="Times" w:hAnsi="Times" w:cs="Arial"/>
          <w:i/>
          <w:iCs/>
          <w:color w:val="222222"/>
          <w:shd w:val="clear" w:color="auto" w:fill="FFFFFF"/>
        </w:rPr>
        <w:t>209</w:t>
      </w:r>
      <w:r w:rsidRPr="000315AD">
        <w:rPr>
          <w:rFonts w:ascii="Times" w:hAnsi="Times" w:cs="Arial"/>
          <w:color w:val="222222"/>
          <w:shd w:val="clear" w:color="auto" w:fill="FFFFFF"/>
        </w:rPr>
        <w:t>(4), 347-348.</w:t>
      </w:r>
      <w:r w:rsidRPr="000315AD">
        <w:rPr>
          <w:rFonts w:ascii="Times" w:hAnsi="Times"/>
          <w:color w:val="000000" w:themeColor="text1"/>
        </w:rPr>
        <w:t xml:space="preserve"> doi: </w:t>
      </w:r>
      <w:r w:rsidR="000315AD" w:rsidRPr="000315AD">
        <w:rPr>
          <w:rFonts w:ascii="Times" w:hAnsi="Times"/>
          <w:color w:val="000000" w:themeColor="text1"/>
        </w:rPr>
        <w:t>10.1192/bjp.bp.116.185579</w:t>
      </w:r>
    </w:p>
    <w:p w14:paraId="52AAE24D" w14:textId="1B8FCC7A" w:rsidR="006A6727" w:rsidRDefault="006A6727" w:rsidP="001B298F">
      <w:pPr>
        <w:spacing w:line="480" w:lineRule="auto"/>
        <w:ind w:left="720" w:hanging="720"/>
        <w:rPr>
          <w:rFonts w:ascii="Times" w:hAnsi="Times" w:cs="Arial"/>
          <w:color w:val="000000" w:themeColor="text1"/>
          <w:shd w:val="clear" w:color="auto" w:fill="FFFFFF"/>
        </w:rPr>
      </w:pPr>
      <w:r w:rsidRPr="009C13EE">
        <w:rPr>
          <w:rFonts w:ascii="Times" w:hAnsi="Times" w:cs="Arial"/>
          <w:color w:val="000000" w:themeColor="text1"/>
          <w:shd w:val="clear" w:color="auto" w:fill="FFFFFF"/>
        </w:rPr>
        <w:t>Wood, L., Williams, C., Billings, J., &amp; Johnson, S. (2019). Psychologists’ Perspectives on the implementation of Psychological Therapy for Psychosis in the Acute Psychiatric Inpatient Setting. </w:t>
      </w:r>
      <w:r w:rsidRPr="009C13EE">
        <w:rPr>
          <w:rFonts w:ascii="Times" w:hAnsi="Times" w:cs="Arial"/>
          <w:i/>
          <w:iCs/>
          <w:color w:val="000000" w:themeColor="text1"/>
          <w:shd w:val="clear" w:color="auto" w:fill="FFFFFF"/>
        </w:rPr>
        <w:t>Qualitative health research</w:t>
      </w:r>
      <w:r w:rsidRPr="009C13EE">
        <w:rPr>
          <w:rFonts w:ascii="Times" w:hAnsi="Times" w:cs="Arial"/>
          <w:color w:val="000000" w:themeColor="text1"/>
          <w:shd w:val="clear" w:color="auto" w:fill="FFFFFF"/>
        </w:rPr>
        <w:t>, </w:t>
      </w:r>
      <w:r w:rsidRPr="009C13EE">
        <w:rPr>
          <w:rFonts w:ascii="Times" w:hAnsi="Times" w:cs="Arial"/>
          <w:i/>
          <w:iCs/>
          <w:color w:val="000000" w:themeColor="text1"/>
          <w:shd w:val="clear" w:color="auto" w:fill="FFFFFF"/>
        </w:rPr>
        <w:t>29</w:t>
      </w:r>
      <w:r w:rsidRPr="009C13EE">
        <w:rPr>
          <w:rFonts w:ascii="Times" w:hAnsi="Times" w:cs="Arial"/>
          <w:color w:val="000000" w:themeColor="text1"/>
          <w:shd w:val="clear" w:color="auto" w:fill="FFFFFF"/>
        </w:rPr>
        <w:t>(14), 2048-2056. doi:10.1177/1049732319843499</w:t>
      </w:r>
    </w:p>
    <w:p w14:paraId="76A413E6" w14:textId="0F9C4582" w:rsidR="00B92380" w:rsidRDefault="00B92380" w:rsidP="001B298F">
      <w:pPr>
        <w:spacing w:line="480" w:lineRule="auto"/>
        <w:ind w:left="720" w:hanging="720"/>
        <w:rPr>
          <w:rFonts w:ascii="Times" w:hAnsi="Times" w:cs="Arial"/>
          <w:color w:val="000000" w:themeColor="text1"/>
          <w:shd w:val="clear" w:color="auto" w:fill="FFFFFF"/>
        </w:rPr>
      </w:pPr>
    </w:p>
    <w:p w14:paraId="792355E1" w14:textId="5BA287C8" w:rsidR="00B92380" w:rsidRDefault="00B92380" w:rsidP="001B298F">
      <w:pPr>
        <w:spacing w:line="480" w:lineRule="auto"/>
        <w:ind w:left="720" w:hanging="720"/>
        <w:rPr>
          <w:rFonts w:ascii="Times" w:hAnsi="Times" w:cs="Arial"/>
          <w:color w:val="000000" w:themeColor="text1"/>
          <w:shd w:val="clear" w:color="auto" w:fill="FFFFFF"/>
        </w:rPr>
      </w:pPr>
    </w:p>
    <w:p w14:paraId="053FE4FE" w14:textId="7F4095DF" w:rsidR="00B92380" w:rsidRDefault="00B92380" w:rsidP="001B298F">
      <w:pPr>
        <w:spacing w:line="480" w:lineRule="auto"/>
        <w:ind w:left="720" w:hanging="720"/>
        <w:rPr>
          <w:rFonts w:ascii="Times" w:hAnsi="Times" w:cs="Arial"/>
          <w:color w:val="000000" w:themeColor="text1"/>
          <w:shd w:val="clear" w:color="auto" w:fill="FFFFFF"/>
        </w:rPr>
      </w:pPr>
    </w:p>
    <w:p w14:paraId="6BC295A7" w14:textId="22F41B6F" w:rsidR="00B92380" w:rsidRDefault="00B92380" w:rsidP="001B298F">
      <w:pPr>
        <w:spacing w:line="480" w:lineRule="auto"/>
        <w:ind w:left="720" w:hanging="720"/>
        <w:rPr>
          <w:rFonts w:ascii="Times" w:hAnsi="Times" w:cs="Arial"/>
          <w:color w:val="000000" w:themeColor="text1"/>
          <w:shd w:val="clear" w:color="auto" w:fill="FFFFFF"/>
        </w:rPr>
      </w:pPr>
    </w:p>
    <w:p w14:paraId="2E5B1BFB" w14:textId="4D50BA78" w:rsidR="00B92380" w:rsidRDefault="00B92380" w:rsidP="008C02C1">
      <w:pPr>
        <w:spacing w:line="480" w:lineRule="auto"/>
        <w:rPr>
          <w:rFonts w:ascii="Times" w:hAnsi="Times" w:cs="Arial"/>
          <w:color w:val="000000" w:themeColor="text1"/>
          <w:shd w:val="clear" w:color="auto" w:fill="FFFFFF"/>
        </w:rPr>
      </w:pPr>
    </w:p>
    <w:p w14:paraId="550B3857" w14:textId="15976DFB" w:rsidR="006A6727" w:rsidRPr="005F1711" w:rsidRDefault="006A6727" w:rsidP="005F1711">
      <w:pPr>
        <w:spacing w:line="480" w:lineRule="auto"/>
        <w:jc w:val="both"/>
        <w:rPr>
          <w:rFonts w:ascii="Times" w:hAnsi="Times"/>
        </w:rPr>
      </w:pPr>
    </w:p>
    <w:sectPr w:rsidR="006A6727" w:rsidRPr="005F1711" w:rsidSect="006A67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4101" w14:textId="77777777" w:rsidR="00260D02" w:rsidRDefault="00260D02">
      <w:r>
        <w:separator/>
      </w:r>
    </w:p>
  </w:endnote>
  <w:endnote w:type="continuationSeparator" w:id="0">
    <w:p w14:paraId="2112F998" w14:textId="77777777" w:rsidR="00260D02" w:rsidRDefault="0026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9990021"/>
      <w:docPartObj>
        <w:docPartGallery w:val="Page Numbers (Bottom of Page)"/>
        <w:docPartUnique/>
      </w:docPartObj>
    </w:sdtPr>
    <w:sdtEndPr>
      <w:rPr>
        <w:rStyle w:val="PageNumber"/>
      </w:rPr>
    </w:sdtEndPr>
    <w:sdtContent>
      <w:p w14:paraId="556AEC7B" w14:textId="77777777" w:rsidR="007C5559" w:rsidRDefault="007C5559" w:rsidP="006A67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FF056D" w14:textId="77777777" w:rsidR="007C5559" w:rsidRDefault="007C5559" w:rsidP="006A6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0571212"/>
      <w:docPartObj>
        <w:docPartGallery w:val="Page Numbers (Bottom of Page)"/>
        <w:docPartUnique/>
      </w:docPartObj>
    </w:sdtPr>
    <w:sdtEndPr>
      <w:rPr>
        <w:rStyle w:val="PageNumber"/>
      </w:rPr>
    </w:sdtEndPr>
    <w:sdtContent>
      <w:p w14:paraId="56ACFEC6" w14:textId="77777777" w:rsidR="007C5559" w:rsidRDefault="007C5559" w:rsidP="006A67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B6DBA7" w14:textId="77777777" w:rsidR="007C5559" w:rsidRDefault="007C5559" w:rsidP="006A67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86838" w14:textId="77777777" w:rsidR="00260D02" w:rsidRDefault="00260D02">
      <w:r>
        <w:separator/>
      </w:r>
    </w:p>
  </w:footnote>
  <w:footnote w:type="continuationSeparator" w:id="0">
    <w:p w14:paraId="25931738" w14:textId="77777777" w:rsidR="00260D02" w:rsidRDefault="00260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4D46"/>
    <w:multiLevelType w:val="hybridMultilevel"/>
    <w:tmpl w:val="7B8A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17D62"/>
    <w:multiLevelType w:val="hybridMultilevel"/>
    <w:tmpl w:val="BD5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54CD5"/>
    <w:multiLevelType w:val="hybridMultilevel"/>
    <w:tmpl w:val="EAC424C2"/>
    <w:lvl w:ilvl="0" w:tplc="B524D8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E69FA"/>
    <w:multiLevelType w:val="multilevel"/>
    <w:tmpl w:val="F2A0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40A70"/>
    <w:multiLevelType w:val="multilevel"/>
    <w:tmpl w:val="3C4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C7A19"/>
    <w:multiLevelType w:val="multilevel"/>
    <w:tmpl w:val="DBC6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B5CF6"/>
    <w:multiLevelType w:val="multilevel"/>
    <w:tmpl w:val="4D18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62C7D"/>
    <w:multiLevelType w:val="hybridMultilevel"/>
    <w:tmpl w:val="05E6A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C1CE4"/>
    <w:multiLevelType w:val="hybridMultilevel"/>
    <w:tmpl w:val="610A5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C22EB"/>
    <w:multiLevelType w:val="hybridMultilevel"/>
    <w:tmpl w:val="39E6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B49F9"/>
    <w:multiLevelType w:val="multilevel"/>
    <w:tmpl w:val="592E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3291A"/>
    <w:multiLevelType w:val="hybridMultilevel"/>
    <w:tmpl w:val="6400C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250F8"/>
    <w:multiLevelType w:val="multilevel"/>
    <w:tmpl w:val="F13A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74A72"/>
    <w:multiLevelType w:val="hybridMultilevel"/>
    <w:tmpl w:val="5C80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7076D"/>
    <w:multiLevelType w:val="hybridMultilevel"/>
    <w:tmpl w:val="3762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97FBD"/>
    <w:multiLevelType w:val="hybridMultilevel"/>
    <w:tmpl w:val="D104297C"/>
    <w:lvl w:ilvl="0" w:tplc="BF7A483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44057"/>
    <w:multiLevelType w:val="hybridMultilevel"/>
    <w:tmpl w:val="74F4592E"/>
    <w:lvl w:ilvl="0" w:tplc="6D5821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93DE6"/>
    <w:multiLevelType w:val="hybridMultilevel"/>
    <w:tmpl w:val="7C540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22945"/>
    <w:multiLevelType w:val="multilevel"/>
    <w:tmpl w:val="E930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4573B"/>
    <w:multiLevelType w:val="hybridMultilevel"/>
    <w:tmpl w:val="7FE4B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115E6"/>
    <w:multiLevelType w:val="hybridMultilevel"/>
    <w:tmpl w:val="84A4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9661E"/>
    <w:multiLevelType w:val="multilevel"/>
    <w:tmpl w:val="9E301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C95415"/>
    <w:multiLevelType w:val="hybridMultilevel"/>
    <w:tmpl w:val="EAD0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1728D"/>
    <w:multiLevelType w:val="multilevel"/>
    <w:tmpl w:val="BED2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24835"/>
    <w:multiLevelType w:val="multilevel"/>
    <w:tmpl w:val="D2EC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45371"/>
    <w:multiLevelType w:val="multilevel"/>
    <w:tmpl w:val="B8E8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5"/>
  </w:num>
  <w:num w:numId="4">
    <w:abstractNumId w:val="14"/>
  </w:num>
  <w:num w:numId="5">
    <w:abstractNumId w:val="2"/>
  </w:num>
  <w:num w:numId="6">
    <w:abstractNumId w:val="22"/>
  </w:num>
  <w:num w:numId="7">
    <w:abstractNumId w:val="19"/>
  </w:num>
  <w:num w:numId="8">
    <w:abstractNumId w:val="9"/>
  </w:num>
  <w:num w:numId="9">
    <w:abstractNumId w:val="7"/>
  </w:num>
  <w:num w:numId="10">
    <w:abstractNumId w:val="8"/>
  </w:num>
  <w:num w:numId="11">
    <w:abstractNumId w:val="0"/>
  </w:num>
  <w:num w:numId="12">
    <w:abstractNumId w:val="21"/>
  </w:num>
  <w:num w:numId="13">
    <w:abstractNumId w:val="12"/>
  </w:num>
  <w:num w:numId="14">
    <w:abstractNumId w:val="24"/>
  </w:num>
  <w:num w:numId="15">
    <w:abstractNumId w:val="10"/>
  </w:num>
  <w:num w:numId="16">
    <w:abstractNumId w:val="23"/>
  </w:num>
  <w:num w:numId="17">
    <w:abstractNumId w:val="18"/>
  </w:num>
  <w:num w:numId="18">
    <w:abstractNumId w:val="6"/>
  </w:num>
  <w:num w:numId="19">
    <w:abstractNumId w:val="4"/>
  </w:num>
  <w:num w:numId="20">
    <w:abstractNumId w:val="3"/>
  </w:num>
  <w:num w:numId="21">
    <w:abstractNumId w:val="25"/>
  </w:num>
  <w:num w:numId="22">
    <w:abstractNumId w:val="5"/>
  </w:num>
  <w:num w:numId="23">
    <w:abstractNumId w:val="20"/>
  </w:num>
  <w:num w:numId="24">
    <w:abstractNumId w:val="11"/>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27"/>
    <w:rsid w:val="00000805"/>
    <w:rsid w:val="00002DFC"/>
    <w:rsid w:val="00017C82"/>
    <w:rsid w:val="00025F19"/>
    <w:rsid w:val="00026846"/>
    <w:rsid w:val="000315AD"/>
    <w:rsid w:val="000342FD"/>
    <w:rsid w:val="00035238"/>
    <w:rsid w:val="000353E3"/>
    <w:rsid w:val="000377E2"/>
    <w:rsid w:val="00042573"/>
    <w:rsid w:val="00042630"/>
    <w:rsid w:val="00046727"/>
    <w:rsid w:val="000512D0"/>
    <w:rsid w:val="00051D17"/>
    <w:rsid w:val="0005773E"/>
    <w:rsid w:val="00066ADD"/>
    <w:rsid w:val="000678BC"/>
    <w:rsid w:val="00081040"/>
    <w:rsid w:val="000833BC"/>
    <w:rsid w:val="0008693F"/>
    <w:rsid w:val="00090CAB"/>
    <w:rsid w:val="00094B76"/>
    <w:rsid w:val="000950A0"/>
    <w:rsid w:val="0009600C"/>
    <w:rsid w:val="00096AE9"/>
    <w:rsid w:val="000A555A"/>
    <w:rsid w:val="000A61AF"/>
    <w:rsid w:val="000B2B95"/>
    <w:rsid w:val="000B49F5"/>
    <w:rsid w:val="000B6981"/>
    <w:rsid w:val="000C406B"/>
    <w:rsid w:val="000C4261"/>
    <w:rsid w:val="000C58B0"/>
    <w:rsid w:val="000C6EE4"/>
    <w:rsid w:val="000C7343"/>
    <w:rsid w:val="000D28DE"/>
    <w:rsid w:val="000D4AEC"/>
    <w:rsid w:val="000E0437"/>
    <w:rsid w:val="000E23F9"/>
    <w:rsid w:val="000F0A90"/>
    <w:rsid w:val="000F7BB8"/>
    <w:rsid w:val="0010168A"/>
    <w:rsid w:val="00103B77"/>
    <w:rsid w:val="00104516"/>
    <w:rsid w:val="00112289"/>
    <w:rsid w:val="00113D2D"/>
    <w:rsid w:val="0011506C"/>
    <w:rsid w:val="001151A8"/>
    <w:rsid w:val="00116894"/>
    <w:rsid w:val="00117213"/>
    <w:rsid w:val="0012609B"/>
    <w:rsid w:val="00130C9E"/>
    <w:rsid w:val="00133225"/>
    <w:rsid w:val="00136464"/>
    <w:rsid w:val="001466B4"/>
    <w:rsid w:val="00167FBA"/>
    <w:rsid w:val="0017622A"/>
    <w:rsid w:val="00184E2D"/>
    <w:rsid w:val="00185E7C"/>
    <w:rsid w:val="0019237D"/>
    <w:rsid w:val="00192E76"/>
    <w:rsid w:val="001A6039"/>
    <w:rsid w:val="001B298F"/>
    <w:rsid w:val="001D0BF9"/>
    <w:rsid w:val="001D0F3B"/>
    <w:rsid w:val="001D3071"/>
    <w:rsid w:val="001D30F3"/>
    <w:rsid w:val="001F767C"/>
    <w:rsid w:val="001F7CC9"/>
    <w:rsid w:val="00200E99"/>
    <w:rsid w:val="0020579B"/>
    <w:rsid w:val="00210395"/>
    <w:rsid w:val="00212664"/>
    <w:rsid w:val="00213E03"/>
    <w:rsid w:val="00215713"/>
    <w:rsid w:val="00221DD5"/>
    <w:rsid w:val="00222D0E"/>
    <w:rsid w:val="00223A93"/>
    <w:rsid w:val="002247A2"/>
    <w:rsid w:val="00231502"/>
    <w:rsid w:val="00233263"/>
    <w:rsid w:val="002351A7"/>
    <w:rsid w:val="0023534C"/>
    <w:rsid w:val="00236C1B"/>
    <w:rsid w:val="002417D6"/>
    <w:rsid w:val="00254631"/>
    <w:rsid w:val="002560C9"/>
    <w:rsid w:val="00256BD5"/>
    <w:rsid w:val="00260D02"/>
    <w:rsid w:val="0026228B"/>
    <w:rsid w:val="00275C9B"/>
    <w:rsid w:val="002766A3"/>
    <w:rsid w:val="0028628E"/>
    <w:rsid w:val="0029028D"/>
    <w:rsid w:val="00292838"/>
    <w:rsid w:val="002A78FC"/>
    <w:rsid w:val="002B059D"/>
    <w:rsid w:val="002B13C3"/>
    <w:rsid w:val="002B1C85"/>
    <w:rsid w:val="002B1EC5"/>
    <w:rsid w:val="002B537D"/>
    <w:rsid w:val="002B5D1F"/>
    <w:rsid w:val="002B5FEF"/>
    <w:rsid w:val="002B687A"/>
    <w:rsid w:val="002B6E35"/>
    <w:rsid w:val="002B6EAD"/>
    <w:rsid w:val="002B713D"/>
    <w:rsid w:val="002B78B0"/>
    <w:rsid w:val="002C20B0"/>
    <w:rsid w:val="002D0F6D"/>
    <w:rsid w:val="002D235A"/>
    <w:rsid w:val="002D3D53"/>
    <w:rsid w:val="002D6BD5"/>
    <w:rsid w:val="002E0186"/>
    <w:rsid w:val="002E3BED"/>
    <w:rsid w:val="002E40F1"/>
    <w:rsid w:val="00303939"/>
    <w:rsid w:val="00303F15"/>
    <w:rsid w:val="00305050"/>
    <w:rsid w:val="0030707B"/>
    <w:rsid w:val="00311048"/>
    <w:rsid w:val="003141F3"/>
    <w:rsid w:val="0031602C"/>
    <w:rsid w:val="0031724F"/>
    <w:rsid w:val="00317A4F"/>
    <w:rsid w:val="003203DB"/>
    <w:rsid w:val="00321CA4"/>
    <w:rsid w:val="00324BDB"/>
    <w:rsid w:val="003265BC"/>
    <w:rsid w:val="003336AA"/>
    <w:rsid w:val="00335EC8"/>
    <w:rsid w:val="0034733E"/>
    <w:rsid w:val="00347B12"/>
    <w:rsid w:val="0035246D"/>
    <w:rsid w:val="00356E0C"/>
    <w:rsid w:val="0036464B"/>
    <w:rsid w:val="0036483E"/>
    <w:rsid w:val="00366740"/>
    <w:rsid w:val="00366AB1"/>
    <w:rsid w:val="00390278"/>
    <w:rsid w:val="00391D0C"/>
    <w:rsid w:val="003922A0"/>
    <w:rsid w:val="00393425"/>
    <w:rsid w:val="00395982"/>
    <w:rsid w:val="00395B6B"/>
    <w:rsid w:val="00396423"/>
    <w:rsid w:val="003A13FB"/>
    <w:rsid w:val="003A6127"/>
    <w:rsid w:val="003A6179"/>
    <w:rsid w:val="003A7A7D"/>
    <w:rsid w:val="003B69F0"/>
    <w:rsid w:val="003D174F"/>
    <w:rsid w:val="003D2D0F"/>
    <w:rsid w:val="003D53B5"/>
    <w:rsid w:val="003D70D4"/>
    <w:rsid w:val="003E17D9"/>
    <w:rsid w:val="003E4053"/>
    <w:rsid w:val="003F05CF"/>
    <w:rsid w:val="00403718"/>
    <w:rsid w:val="00413566"/>
    <w:rsid w:val="00413E6F"/>
    <w:rsid w:val="00420B51"/>
    <w:rsid w:val="004233F4"/>
    <w:rsid w:val="00424773"/>
    <w:rsid w:val="004347C3"/>
    <w:rsid w:val="00436086"/>
    <w:rsid w:val="00440725"/>
    <w:rsid w:val="004468EB"/>
    <w:rsid w:val="00447BBC"/>
    <w:rsid w:val="0045344E"/>
    <w:rsid w:val="004744FE"/>
    <w:rsid w:val="00476708"/>
    <w:rsid w:val="00482640"/>
    <w:rsid w:val="00494142"/>
    <w:rsid w:val="00497C72"/>
    <w:rsid w:val="004A1A79"/>
    <w:rsid w:val="004A2A50"/>
    <w:rsid w:val="004A44EF"/>
    <w:rsid w:val="004A5846"/>
    <w:rsid w:val="004B0C21"/>
    <w:rsid w:val="004B364B"/>
    <w:rsid w:val="004B7EF6"/>
    <w:rsid w:val="004C58F2"/>
    <w:rsid w:val="004C65C2"/>
    <w:rsid w:val="004D0685"/>
    <w:rsid w:val="004D4893"/>
    <w:rsid w:val="004D6978"/>
    <w:rsid w:val="004D7221"/>
    <w:rsid w:val="004E0DF4"/>
    <w:rsid w:val="004E7676"/>
    <w:rsid w:val="004F007B"/>
    <w:rsid w:val="004F450D"/>
    <w:rsid w:val="004F4608"/>
    <w:rsid w:val="0050735F"/>
    <w:rsid w:val="005073E8"/>
    <w:rsid w:val="00507706"/>
    <w:rsid w:val="00521ACC"/>
    <w:rsid w:val="005275B4"/>
    <w:rsid w:val="00530891"/>
    <w:rsid w:val="00534FE8"/>
    <w:rsid w:val="005356B2"/>
    <w:rsid w:val="005367D4"/>
    <w:rsid w:val="005414C0"/>
    <w:rsid w:val="00546BA7"/>
    <w:rsid w:val="00550068"/>
    <w:rsid w:val="005503EF"/>
    <w:rsid w:val="00557D24"/>
    <w:rsid w:val="00567CB0"/>
    <w:rsid w:val="005862E1"/>
    <w:rsid w:val="005A052C"/>
    <w:rsid w:val="005A3C81"/>
    <w:rsid w:val="005B3FCE"/>
    <w:rsid w:val="005C5C32"/>
    <w:rsid w:val="005C7E7F"/>
    <w:rsid w:val="005D3CEC"/>
    <w:rsid w:val="005D404D"/>
    <w:rsid w:val="005D480A"/>
    <w:rsid w:val="005E714F"/>
    <w:rsid w:val="005F1711"/>
    <w:rsid w:val="00600D83"/>
    <w:rsid w:val="0060164E"/>
    <w:rsid w:val="00602971"/>
    <w:rsid w:val="00617FBF"/>
    <w:rsid w:val="00620C01"/>
    <w:rsid w:val="006223B3"/>
    <w:rsid w:val="0062294E"/>
    <w:rsid w:val="006342CA"/>
    <w:rsid w:val="00647E6E"/>
    <w:rsid w:val="0067070F"/>
    <w:rsid w:val="00670D47"/>
    <w:rsid w:val="00670EE8"/>
    <w:rsid w:val="00672C44"/>
    <w:rsid w:val="00690462"/>
    <w:rsid w:val="006A50BA"/>
    <w:rsid w:val="006A6727"/>
    <w:rsid w:val="006A777D"/>
    <w:rsid w:val="006B3A29"/>
    <w:rsid w:val="006B55A1"/>
    <w:rsid w:val="006B6045"/>
    <w:rsid w:val="006C2182"/>
    <w:rsid w:val="006C3BEF"/>
    <w:rsid w:val="006C5795"/>
    <w:rsid w:val="006E48F8"/>
    <w:rsid w:val="006E4FF9"/>
    <w:rsid w:val="006E61E0"/>
    <w:rsid w:val="006E62A7"/>
    <w:rsid w:val="006E6322"/>
    <w:rsid w:val="006F592E"/>
    <w:rsid w:val="00702787"/>
    <w:rsid w:val="007038DC"/>
    <w:rsid w:val="007051A4"/>
    <w:rsid w:val="00706F77"/>
    <w:rsid w:val="00707462"/>
    <w:rsid w:val="00716AB2"/>
    <w:rsid w:val="007226DC"/>
    <w:rsid w:val="007256E0"/>
    <w:rsid w:val="00725825"/>
    <w:rsid w:val="00727AD4"/>
    <w:rsid w:val="007379F7"/>
    <w:rsid w:val="0074191E"/>
    <w:rsid w:val="00744708"/>
    <w:rsid w:val="00751244"/>
    <w:rsid w:val="00763F1F"/>
    <w:rsid w:val="00764C91"/>
    <w:rsid w:val="00777257"/>
    <w:rsid w:val="00787FAB"/>
    <w:rsid w:val="007A2962"/>
    <w:rsid w:val="007A3428"/>
    <w:rsid w:val="007A4933"/>
    <w:rsid w:val="007A6543"/>
    <w:rsid w:val="007B0EE5"/>
    <w:rsid w:val="007B369F"/>
    <w:rsid w:val="007B4C54"/>
    <w:rsid w:val="007C2436"/>
    <w:rsid w:val="007C2B60"/>
    <w:rsid w:val="007C5559"/>
    <w:rsid w:val="007C7568"/>
    <w:rsid w:val="007D5581"/>
    <w:rsid w:val="007F305B"/>
    <w:rsid w:val="007F467C"/>
    <w:rsid w:val="007F69CE"/>
    <w:rsid w:val="00801ACF"/>
    <w:rsid w:val="00803205"/>
    <w:rsid w:val="00830550"/>
    <w:rsid w:val="00831DE5"/>
    <w:rsid w:val="0083268F"/>
    <w:rsid w:val="00834BAE"/>
    <w:rsid w:val="00840416"/>
    <w:rsid w:val="00845AB4"/>
    <w:rsid w:val="00845D27"/>
    <w:rsid w:val="00846031"/>
    <w:rsid w:val="00846712"/>
    <w:rsid w:val="008476FB"/>
    <w:rsid w:val="00851E5B"/>
    <w:rsid w:val="008616D9"/>
    <w:rsid w:val="00863854"/>
    <w:rsid w:val="0086727A"/>
    <w:rsid w:val="008677D1"/>
    <w:rsid w:val="00887D3A"/>
    <w:rsid w:val="00890DD2"/>
    <w:rsid w:val="00895B03"/>
    <w:rsid w:val="008A2A86"/>
    <w:rsid w:val="008A70B5"/>
    <w:rsid w:val="008B3C7B"/>
    <w:rsid w:val="008C0082"/>
    <w:rsid w:val="008C02C1"/>
    <w:rsid w:val="008D1C7D"/>
    <w:rsid w:val="008D6AB4"/>
    <w:rsid w:val="008D774D"/>
    <w:rsid w:val="008E263B"/>
    <w:rsid w:val="008E76A1"/>
    <w:rsid w:val="008F6574"/>
    <w:rsid w:val="008F6AE6"/>
    <w:rsid w:val="009173F4"/>
    <w:rsid w:val="00925A3E"/>
    <w:rsid w:val="0092687A"/>
    <w:rsid w:val="00937F42"/>
    <w:rsid w:val="00943E24"/>
    <w:rsid w:val="0095190C"/>
    <w:rsid w:val="00952EEE"/>
    <w:rsid w:val="00956653"/>
    <w:rsid w:val="00957748"/>
    <w:rsid w:val="0096286F"/>
    <w:rsid w:val="00962CC2"/>
    <w:rsid w:val="009637D8"/>
    <w:rsid w:val="0096399A"/>
    <w:rsid w:val="00964354"/>
    <w:rsid w:val="009660A5"/>
    <w:rsid w:val="00973C33"/>
    <w:rsid w:val="00973E60"/>
    <w:rsid w:val="00975987"/>
    <w:rsid w:val="00987161"/>
    <w:rsid w:val="0099143C"/>
    <w:rsid w:val="00994F3E"/>
    <w:rsid w:val="009A5341"/>
    <w:rsid w:val="009B07F1"/>
    <w:rsid w:val="009B09BA"/>
    <w:rsid w:val="009B544D"/>
    <w:rsid w:val="009C15C4"/>
    <w:rsid w:val="009C2A43"/>
    <w:rsid w:val="009D0F2C"/>
    <w:rsid w:val="009D28FB"/>
    <w:rsid w:val="009D6252"/>
    <w:rsid w:val="009D6355"/>
    <w:rsid w:val="009E238C"/>
    <w:rsid w:val="009E2DC6"/>
    <w:rsid w:val="009F1CE7"/>
    <w:rsid w:val="00A011A2"/>
    <w:rsid w:val="00A03C0E"/>
    <w:rsid w:val="00A25822"/>
    <w:rsid w:val="00A353CA"/>
    <w:rsid w:val="00A3547B"/>
    <w:rsid w:val="00A36EF7"/>
    <w:rsid w:val="00A40A3D"/>
    <w:rsid w:val="00A40CF3"/>
    <w:rsid w:val="00A42354"/>
    <w:rsid w:val="00A42BDF"/>
    <w:rsid w:val="00A468E0"/>
    <w:rsid w:val="00A509D1"/>
    <w:rsid w:val="00A51A2A"/>
    <w:rsid w:val="00A52E1E"/>
    <w:rsid w:val="00A5380F"/>
    <w:rsid w:val="00A53C21"/>
    <w:rsid w:val="00A57968"/>
    <w:rsid w:val="00A6120F"/>
    <w:rsid w:val="00A64EE0"/>
    <w:rsid w:val="00A67124"/>
    <w:rsid w:val="00A733F0"/>
    <w:rsid w:val="00A7499A"/>
    <w:rsid w:val="00A75AB8"/>
    <w:rsid w:val="00A76720"/>
    <w:rsid w:val="00A82982"/>
    <w:rsid w:val="00A82EA3"/>
    <w:rsid w:val="00A83694"/>
    <w:rsid w:val="00A86A5D"/>
    <w:rsid w:val="00A933EF"/>
    <w:rsid w:val="00A94F90"/>
    <w:rsid w:val="00AA3D27"/>
    <w:rsid w:val="00AB3DEC"/>
    <w:rsid w:val="00AB4653"/>
    <w:rsid w:val="00AB58CA"/>
    <w:rsid w:val="00AC298B"/>
    <w:rsid w:val="00AC5BE1"/>
    <w:rsid w:val="00AD20EA"/>
    <w:rsid w:val="00AD21BA"/>
    <w:rsid w:val="00AD2E16"/>
    <w:rsid w:val="00AD3A7E"/>
    <w:rsid w:val="00AD59B3"/>
    <w:rsid w:val="00AD72BC"/>
    <w:rsid w:val="00AE4DDD"/>
    <w:rsid w:val="00AE7359"/>
    <w:rsid w:val="00AF154D"/>
    <w:rsid w:val="00B03997"/>
    <w:rsid w:val="00B054BD"/>
    <w:rsid w:val="00B12A87"/>
    <w:rsid w:val="00B13B57"/>
    <w:rsid w:val="00B15B99"/>
    <w:rsid w:val="00B22245"/>
    <w:rsid w:val="00B30678"/>
    <w:rsid w:val="00B43C7D"/>
    <w:rsid w:val="00B44A8C"/>
    <w:rsid w:val="00B45FC1"/>
    <w:rsid w:val="00B62583"/>
    <w:rsid w:val="00B64C8F"/>
    <w:rsid w:val="00B702B2"/>
    <w:rsid w:val="00B7167C"/>
    <w:rsid w:val="00B737FF"/>
    <w:rsid w:val="00B73FF8"/>
    <w:rsid w:val="00B75EE6"/>
    <w:rsid w:val="00B82A55"/>
    <w:rsid w:val="00B831FE"/>
    <w:rsid w:val="00B92380"/>
    <w:rsid w:val="00BA1BBA"/>
    <w:rsid w:val="00BC229F"/>
    <w:rsid w:val="00BC3530"/>
    <w:rsid w:val="00BC5D0D"/>
    <w:rsid w:val="00BC7BD3"/>
    <w:rsid w:val="00BD15F4"/>
    <w:rsid w:val="00BE3CB7"/>
    <w:rsid w:val="00BE3E31"/>
    <w:rsid w:val="00BE5605"/>
    <w:rsid w:val="00BF2F3E"/>
    <w:rsid w:val="00BF4465"/>
    <w:rsid w:val="00C003AB"/>
    <w:rsid w:val="00C00D15"/>
    <w:rsid w:val="00C0464A"/>
    <w:rsid w:val="00C04B45"/>
    <w:rsid w:val="00C1058F"/>
    <w:rsid w:val="00C13EFF"/>
    <w:rsid w:val="00C15520"/>
    <w:rsid w:val="00C17415"/>
    <w:rsid w:val="00C210CE"/>
    <w:rsid w:val="00C302DE"/>
    <w:rsid w:val="00C33F03"/>
    <w:rsid w:val="00C562CC"/>
    <w:rsid w:val="00C615C9"/>
    <w:rsid w:val="00C637E2"/>
    <w:rsid w:val="00C67101"/>
    <w:rsid w:val="00C706A7"/>
    <w:rsid w:val="00C72EDB"/>
    <w:rsid w:val="00C73BFA"/>
    <w:rsid w:val="00C747DA"/>
    <w:rsid w:val="00C820DC"/>
    <w:rsid w:val="00C86F25"/>
    <w:rsid w:val="00C8746A"/>
    <w:rsid w:val="00C94A7B"/>
    <w:rsid w:val="00CA2F47"/>
    <w:rsid w:val="00CA6EA1"/>
    <w:rsid w:val="00CB2606"/>
    <w:rsid w:val="00CB26A2"/>
    <w:rsid w:val="00CB3BFE"/>
    <w:rsid w:val="00CB6A83"/>
    <w:rsid w:val="00CC5A93"/>
    <w:rsid w:val="00CD2936"/>
    <w:rsid w:val="00CD4B29"/>
    <w:rsid w:val="00CD574E"/>
    <w:rsid w:val="00CE1AAF"/>
    <w:rsid w:val="00CE1B39"/>
    <w:rsid w:val="00CE586E"/>
    <w:rsid w:val="00CE7B8F"/>
    <w:rsid w:val="00CF1C09"/>
    <w:rsid w:val="00CF37B8"/>
    <w:rsid w:val="00D150BF"/>
    <w:rsid w:val="00D213F2"/>
    <w:rsid w:val="00D220A5"/>
    <w:rsid w:val="00D26988"/>
    <w:rsid w:val="00D33978"/>
    <w:rsid w:val="00D40188"/>
    <w:rsid w:val="00D424E6"/>
    <w:rsid w:val="00D512AD"/>
    <w:rsid w:val="00D57D86"/>
    <w:rsid w:val="00D61148"/>
    <w:rsid w:val="00D72A92"/>
    <w:rsid w:val="00D72C4F"/>
    <w:rsid w:val="00D73C77"/>
    <w:rsid w:val="00D80B3B"/>
    <w:rsid w:val="00D941E6"/>
    <w:rsid w:val="00D94C46"/>
    <w:rsid w:val="00D97546"/>
    <w:rsid w:val="00DA3F33"/>
    <w:rsid w:val="00DA457B"/>
    <w:rsid w:val="00DB108B"/>
    <w:rsid w:val="00DB3FC6"/>
    <w:rsid w:val="00DB49F8"/>
    <w:rsid w:val="00DC6E1B"/>
    <w:rsid w:val="00DC721E"/>
    <w:rsid w:val="00DD285D"/>
    <w:rsid w:val="00DD3FF1"/>
    <w:rsid w:val="00DD4824"/>
    <w:rsid w:val="00DD5998"/>
    <w:rsid w:val="00DD6B0B"/>
    <w:rsid w:val="00DE18D5"/>
    <w:rsid w:val="00DE5667"/>
    <w:rsid w:val="00DF18FE"/>
    <w:rsid w:val="00E00EE3"/>
    <w:rsid w:val="00E03736"/>
    <w:rsid w:val="00E0567A"/>
    <w:rsid w:val="00E104A4"/>
    <w:rsid w:val="00E12006"/>
    <w:rsid w:val="00E155DB"/>
    <w:rsid w:val="00E16E64"/>
    <w:rsid w:val="00E208B1"/>
    <w:rsid w:val="00E30762"/>
    <w:rsid w:val="00E35667"/>
    <w:rsid w:val="00E55440"/>
    <w:rsid w:val="00E564E4"/>
    <w:rsid w:val="00E60F95"/>
    <w:rsid w:val="00E656DC"/>
    <w:rsid w:val="00E66C7B"/>
    <w:rsid w:val="00E74FD3"/>
    <w:rsid w:val="00E77DD3"/>
    <w:rsid w:val="00E9639A"/>
    <w:rsid w:val="00EA0D34"/>
    <w:rsid w:val="00EA1849"/>
    <w:rsid w:val="00EB1B35"/>
    <w:rsid w:val="00EB6961"/>
    <w:rsid w:val="00EB6E5E"/>
    <w:rsid w:val="00EC3DE0"/>
    <w:rsid w:val="00EC7349"/>
    <w:rsid w:val="00ED36A4"/>
    <w:rsid w:val="00ED697E"/>
    <w:rsid w:val="00ED7D11"/>
    <w:rsid w:val="00EE19C6"/>
    <w:rsid w:val="00EE19EC"/>
    <w:rsid w:val="00EE22D6"/>
    <w:rsid w:val="00EE4664"/>
    <w:rsid w:val="00EE49A8"/>
    <w:rsid w:val="00EE6061"/>
    <w:rsid w:val="00EF424E"/>
    <w:rsid w:val="00F02C4B"/>
    <w:rsid w:val="00F0417A"/>
    <w:rsid w:val="00F04F73"/>
    <w:rsid w:val="00F10C63"/>
    <w:rsid w:val="00F11252"/>
    <w:rsid w:val="00F15DD1"/>
    <w:rsid w:val="00F21C3B"/>
    <w:rsid w:val="00F242C6"/>
    <w:rsid w:val="00F34138"/>
    <w:rsid w:val="00F35014"/>
    <w:rsid w:val="00F43569"/>
    <w:rsid w:val="00F54E83"/>
    <w:rsid w:val="00F56348"/>
    <w:rsid w:val="00F617B9"/>
    <w:rsid w:val="00F61EB7"/>
    <w:rsid w:val="00F62604"/>
    <w:rsid w:val="00F6331C"/>
    <w:rsid w:val="00F656C0"/>
    <w:rsid w:val="00F70EFA"/>
    <w:rsid w:val="00F7485F"/>
    <w:rsid w:val="00F76B4C"/>
    <w:rsid w:val="00F96995"/>
    <w:rsid w:val="00FA2FBD"/>
    <w:rsid w:val="00FA5B43"/>
    <w:rsid w:val="00FA7347"/>
    <w:rsid w:val="00FB1754"/>
    <w:rsid w:val="00FB2DDE"/>
    <w:rsid w:val="00FC4963"/>
    <w:rsid w:val="00FE4481"/>
    <w:rsid w:val="00FF2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5DEE"/>
  <w15:chartTrackingRefBased/>
  <w15:docId w15:val="{90E2F515-A8AE-1841-9264-6549977E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727"/>
    <w:rPr>
      <w:rFonts w:ascii="Times New Roman" w:eastAsia="Times New Roman" w:hAnsi="Times New Roman" w:cs="Times New Roman"/>
    </w:rPr>
  </w:style>
  <w:style w:type="paragraph" w:styleId="Heading1">
    <w:name w:val="heading 1"/>
    <w:basedOn w:val="Normal"/>
    <w:next w:val="Normal"/>
    <w:link w:val="Heading1Char"/>
    <w:uiPriority w:val="9"/>
    <w:qFormat/>
    <w:rsid w:val="002E3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67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672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A67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672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672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A6727"/>
    <w:rPr>
      <w:rFonts w:asciiTheme="majorHAnsi" w:eastAsiaTheme="majorEastAsia" w:hAnsiTheme="majorHAnsi" w:cstheme="majorBidi"/>
      <w:i/>
      <w:iCs/>
      <w:color w:val="2F5496" w:themeColor="accent1" w:themeShade="BF"/>
    </w:rPr>
  </w:style>
  <w:style w:type="paragraph" w:customStyle="1" w:styleId="Style1">
    <w:name w:val="Style1"/>
    <w:basedOn w:val="Heading1"/>
    <w:qFormat/>
    <w:rsid w:val="002E3BED"/>
  </w:style>
  <w:style w:type="table" w:styleId="TableGrid">
    <w:name w:val="Table Grid"/>
    <w:basedOn w:val="TableNormal"/>
    <w:uiPriority w:val="39"/>
    <w:rsid w:val="006A6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6727"/>
    <w:pPr>
      <w:spacing w:before="100" w:beforeAutospacing="1" w:after="100" w:afterAutospacing="1"/>
    </w:pPr>
  </w:style>
  <w:style w:type="character" w:customStyle="1" w:styleId="ref-title">
    <w:name w:val="ref-title"/>
    <w:basedOn w:val="DefaultParagraphFont"/>
    <w:rsid w:val="006A6727"/>
  </w:style>
  <w:style w:type="character" w:styleId="Emphasis">
    <w:name w:val="Emphasis"/>
    <w:basedOn w:val="DefaultParagraphFont"/>
    <w:uiPriority w:val="20"/>
    <w:qFormat/>
    <w:rsid w:val="006A6727"/>
    <w:rPr>
      <w:i/>
      <w:iCs/>
    </w:rPr>
  </w:style>
  <w:style w:type="character" w:customStyle="1" w:styleId="ref-vol">
    <w:name w:val="ref-vol"/>
    <w:basedOn w:val="DefaultParagraphFont"/>
    <w:rsid w:val="006A6727"/>
  </w:style>
  <w:style w:type="paragraph" w:styleId="ListParagraph">
    <w:name w:val="List Paragraph"/>
    <w:basedOn w:val="Normal"/>
    <w:uiPriority w:val="34"/>
    <w:qFormat/>
    <w:rsid w:val="006A6727"/>
    <w:pPr>
      <w:ind w:left="720"/>
      <w:contextualSpacing/>
    </w:pPr>
    <w:rPr>
      <w:rFonts w:asciiTheme="minorHAnsi" w:eastAsiaTheme="minorHAnsi" w:hAnsiTheme="minorHAnsi" w:cstheme="minorBidi"/>
    </w:rPr>
  </w:style>
  <w:style w:type="character" w:styleId="Hyperlink">
    <w:name w:val="Hyperlink"/>
    <w:uiPriority w:val="99"/>
    <w:rsid w:val="006A6727"/>
    <w:rPr>
      <w:color w:val="0000FF"/>
      <w:u w:val="single"/>
    </w:rPr>
  </w:style>
  <w:style w:type="paragraph" w:styleId="Header">
    <w:name w:val="header"/>
    <w:basedOn w:val="Normal"/>
    <w:link w:val="HeaderChar"/>
    <w:uiPriority w:val="99"/>
    <w:unhideWhenUsed/>
    <w:rsid w:val="006A6727"/>
    <w:pPr>
      <w:tabs>
        <w:tab w:val="center" w:pos="4680"/>
        <w:tab w:val="right" w:pos="9360"/>
      </w:tabs>
    </w:pPr>
    <w:rPr>
      <w:rFonts w:eastAsia="SimSun"/>
      <w:lang w:eastAsia="zh-CN"/>
    </w:rPr>
  </w:style>
  <w:style w:type="character" w:customStyle="1" w:styleId="HeaderChar">
    <w:name w:val="Header Char"/>
    <w:basedOn w:val="DefaultParagraphFont"/>
    <w:link w:val="Header"/>
    <w:uiPriority w:val="99"/>
    <w:rsid w:val="006A6727"/>
    <w:rPr>
      <w:rFonts w:ascii="Times New Roman" w:eastAsia="SimSun" w:hAnsi="Times New Roman" w:cs="Times New Roman"/>
      <w:lang w:eastAsia="zh-CN"/>
    </w:rPr>
  </w:style>
  <w:style w:type="paragraph" w:styleId="TOC1">
    <w:name w:val="toc 1"/>
    <w:basedOn w:val="Normal"/>
    <w:next w:val="Normal"/>
    <w:autoRedefine/>
    <w:uiPriority w:val="39"/>
    <w:unhideWhenUsed/>
    <w:rsid w:val="006A6727"/>
    <w:pPr>
      <w:spacing w:before="120"/>
    </w:pPr>
    <w:rPr>
      <w:rFonts w:asciiTheme="minorHAnsi" w:hAnsiTheme="minorHAnsi"/>
      <w:b/>
      <w:bCs/>
      <w:i/>
      <w:iCs/>
    </w:rPr>
  </w:style>
  <w:style w:type="paragraph" w:styleId="TOCHeading">
    <w:name w:val="TOC Heading"/>
    <w:basedOn w:val="Heading1"/>
    <w:next w:val="Normal"/>
    <w:uiPriority w:val="39"/>
    <w:unhideWhenUsed/>
    <w:qFormat/>
    <w:rsid w:val="006A6727"/>
    <w:pPr>
      <w:spacing w:before="480" w:line="276" w:lineRule="auto"/>
      <w:outlineLvl w:val="9"/>
    </w:pPr>
    <w:rPr>
      <w:rFonts w:ascii="Times" w:hAnsi="Times"/>
      <w:b/>
      <w:bCs/>
      <w:sz w:val="28"/>
      <w:szCs w:val="28"/>
      <w:lang w:val="en-US"/>
    </w:rPr>
  </w:style>
  <w:style w:type="paragraph" w:styleId="TOC2">
    <w:name w:val="toc 2"/>
    <w:basedOn w:val="Normal"/>
    <w:next w:val="Normal"/>
    <w:autoRedefine/>
    <w:uiPriority w:val="39"/>
    <w:unhideWhenUsed/>
    <w:rsid w:val="006A6727"/>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6A6727"/>
    <w:pPr>
      <w:ind w:left="480"/>
    </w:pPr>
    <w:rPr>
      <w:rFonts w:asciiTheme="minorHAnsi" w:hAnsiTheme="minorHAnsi"/>
      <w:sz w:val="20"/>
      <w:szCs w:val="20"/>
    </w:rPr>
  </w:style>
  <w:style w:type="paragraph" w:styleId="TOC4">
    <w:name w:val="toc 4"/>
    <w:basedOn w:val="Normal"/>
    <w:next w:val="Normal"/>
    <w:autoRedefine/>
    <w:uiPriority w:val="39"/>
    <w:unhideWhenUsed/>
    <w:rsid w:val="006A6727"/>
    <w:pPr>
      <w:ind w:left="720"/>
    </w:pPr>
    <w:rPr>
      <w:rFonts w:asciiTheme="minorHAnsi" w:hAnsiTheme="minorHAnsi"/>
      <w:sz w:val="20"/>
      <w:szCs w:val="20"/>
    </w:rPr>
  </w:style>
  <w:style w:type="paragraph" w:styleId="TOC5">
    <w:name w:val="toc 5"/>
    <w:basedOn w:val="Normal"/>
    <w:next w:val="Normal"/>
    <w:autoRedefine/>
    <w:uiPriority w:val="39"/>
    <w:unhideWhenUsed/>
    <w:rsid w:val="006A6727"/>
    <w:pPr>
      <w:ind w:left="960"/>
    </w:pPr>
    <w:rPr>
      <w:rFonts w:asciiTheme="minorHAnsi" w:hAnsiTheme="minorHAnsi"/>
      <w:sz w:val="20"/>
      <w:szCs w:val="20"/>
    </w:rPr>
  </w:style>
  <w:style w:type="paragraph" w:styleId="TOC6">
    <w:name w:val="toc 6"/>
    <w:basedOn w:val="Normal"/>
    <w:next w:val="Normal"/>
    <w:autoRedefine/>
    <w:uiPriority w:val="39"/>
    <w:unhideWhenUsed/>
    <w:rsid w:val="006A6727"/>
    <w:pPr>
      <w:ind w:left="1200"/>
    </w:pPr>
    <w:rPr>
      <w:rFonts w:asciiTheme="minorHAnsi" w:hAnsiTheme="minorHAnsi"/>
      <w:sz w:val="20"/>
      <w:szCs w:val="20"/>
    </w:rPr>
  </w:style>
  <w:style w:type="paragraph" w:styleId="TOC7">
    <w:name w:val="toc 7"/>
    <w:basedOn w:val="Normal"/>
    <w:next w:val="Normal"/>
    <w:autoRedefine/>
    <w:uiPriority w:val="39"/>
    <w:unhideWhenUsed/>
    <w:rsid w:val="006A6727"/>
    <w:pPr>
      <w:ind w:left="1440"/>
    </w:pPr>
    <w:rPr>
      <w:rFonts w:asciiTheme="minorHAnsi" w:hAnsiTheme="minorHAnsi"/>
      <w:sz w:val="20"/>
      <w:szCs w:val="20"/>
    </w:rPr>
  </w:style>
  <w:style w:type="paragraph" w:styleId="TOC8">
    <w:name w:val="toc 8"/>
    <w:basedOn w:val="Normal"/>
    <w:next w:val="Normal"/>
    <w:autoRedefine/>
    <w:uiPriority w:val="39"/>
    <w:unhideWhenUsed/>
    <w:rsid w:val="006A6727"/>
    <w:pPr>
      <w:ind w:left="1680"/>
    </w:pPr>
    <w:rPr>
      <w:rFonts w:asciiTheme="minorHAnsi" w:hAnsiTheme="minorHAnsi"/>
      <w:sz w:val="20"/>
      <w:szCs w:val="20"/>
    </w:rPr>
  </w:style>
  <w:style w:type="paragraph" w:styleId="TOC9">
    <w:name w:val="toc 9"/>
    <w:basedOn w:val="Normal"/>
    <w:next w:val="Normal"/>
    <w:autoRedefine/>
    <w:uiPriority w:val="39"/>
    <w:unhideWhenUsed/>
    <w:rsid w:val="006A6727"/>
    <w:pPr>
      <w:ind w:left="1920"/>
    </w:pPr>
    <w:rPr>
      <w:rFonts w:asciiTheme="minorHAnsi" w:hAnsiTheme="minorHAnsi"/>
      <w:sz w:val="20"/>
      <w:szCs w:val="20"/>
    </w:rPr>
  </w:style>
  <w:style w:type="paragraph" w:styleId="NoSpacing">
    <w:name w:val="No Spacing"/>
    <w:uiPriority w:val="1"/>
    <w:qFormat/>
    <w:rsid w:val="006A6727"/>
    <w:rPr>
      <w:rFonts w:ascii="Times New Roman" w:eastAsia="Times New Roman" w:hAnsi="Times New Roman" w:cs="Times New Roman"/>
    </w:rPr>
  </w:style>
  <w:style w:type="paragraph" w:styleId="Footer">
    <w:name w:val="footer"/>
    <w:basedOn w:val="Normal"/>
    <w:link w:val="FooterChar"/>
    <w:uiPriority w:val="99"/>
    <w:unhideWhenUsed/>
    <w:rsid w:val="006A6727"/>
    <w:pPr>
      <w:tabs>
        <w:tab w:val="center" w:pos="4680"/>
        <w:tab w:val="right" w:pos="9360"/>
      </w:tabs>
    </w:pPr>
  </w:style>
  <w:style w:type="character" w:customStyle="1" w:styleId="FooterChar">
    <w:name w:val="Footer Char"/>
    <w:basedOn w:val="DefaultParagraphFont"/>
    <w:link w:val="Footer"/>
    <w:uiPriority w:val="99"/>
    <w:rsid w:val="006A6727"/>
    <w:rPr>
      <w:rFonts w:ascii="Times New Roman" w:eastAsia="Times New Roman" w:hAnsi="Times New Roman" w:cs="Times New Roman"/>
    </w:rPr>
  </w:style>
  <w:style w:type="character" w:styleId="PageNumber">
    <w:name w:val="page number"/>
    <w:basedOn w:val="DefaultParagraphFont"/>
    <w:uiPriority w:val="99"/>
    <w:semiHidden/>
    <w:unhideWhenUsed/>
    <w:rsid w:val="006A6727"/>
  </w:style>
  <w:style w:type="paragraph" w:styleId="Title">
    <w:name w:val="Title"/>
    <w:basedOn w:val="Normal"/>
    <w:next w:val="Normal"/>
    <w:link w:val="TitleChar"/>
    <w:uiPriority w:val="10"/>
    <w:qFormat/>
    <w:rsid w:val="006A67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727"/>
    <w:rPr>
      <w:rFonts w:asciiTheme="majorHAnsi" w:eastAsiaTheme="majorEastAsia" w:hAnsiTheme="majorHAnsi" w:cstheme="majorBidi"/>
      <w:spacing w:val="-10"/>
      <w:kern w:val="28"/>
      <w:sz w:val="56"/>
      <w:szCs w:val="56"/>
    </w:rPr>
  </w:style>
  <w:style w:type="character" w:customStyle="1" w:styleId="BalloonTextChar">
    <w:name w:val="Balloon Text Char"/>
    <w:basedOn w:val="DefaultParagraphFont"/>
    <w:link w:val="BalloonText"/>
    <w:uiPriority w:val="99"/>
    <w:semiHidden/>
    <w:rsid w:val="006A6727"/>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6A6727"/>
    <w:rPr>
      <w:sz w:val="18"/>
      <w:szCs w:val="18"/>
    </w:rPr>
  </w:style>
  <w:style w:type="character" w:customStyle="1" w:styleId="apple-converted-space">
    <w:name w:val="apple-converted-space"/>
    <w:basedOn w:val="DefaultParagraphFont"/>
    <w:rsid w:val="006A6727"/>
  </w:style>
  <w:style w:type="character" w:styleId="Strong">
    <w:name w:val="Strong"/>
    <w:basedOn w:val="DefaultParagraphFont"/>
    <w:uiPriority w:val="22"/>
    <w:qFormat/>
    <w:rsid w:val="006A6727"/>
    <w:rPr>
      <w:b/>
      <w:bCs/>
    </w:rPr>
  </w:style>
  <w:style w:type="character" w:styleId="UnresolvedMention">
    <w:name w:val="Unresolved Mention"/>
    <w:basedOn w:val="DefaultParagraphFont"/>
    <w:uiPriority w:val="99"/>
    <w:semiHidden/>
    <w:unhideWhenUsed/>
    <w:rsid w:val="001D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1867">
      <w:bodyDiv w:val="1"/>
      <w:marLeft w:val="0"/>
      <w:marRight w:val="0"/>
      <w:marTop w:val="0"/>
      <w:marBottom w:val="0"/>
      <w:divBdr>
        <w:top w:val="none" w:sz="0" w:space="0" w:color="auto"/>
        <w:left w:val="none" w:sz="0" w:space="0" w:color="auto"/>
        <w:bottom w:val="none" w:sz="0" w:space="0" w:color="auto"/>
        <w:right w:val="none" w:sz="0" w:space="0" w:color="auto"/>
      </w:divBdr>
    </w:div>
    <w:div w:id="519272297">
      <w:bodyDiv w:val="1"/>
      <w:marLeft w:val="0"/>
      <w:marRight w:val="0"/>
      <w:marTop w:val="0"/>
      <w:marBottom w:val="0"/>
      <w:divBdr>
        <w:top w:val="none" w:sz="0" w:space="0" w:color="auto"/>
        <w:left w:val="none" w:sz="0" w:space="0" w:color="auto"/>
        <w:bottom w:val="none" w:sz="0" w:space="0" w:color="auto"/>
        <w:right w:val="none" w:sz="0" w:space="0" w:color="auto"/>
      </w:divBdr>
    </w:div>
    <w:div w:id="1141114909">
      <w:bodyDiv w:val="1"/>
      <w:marLeft w:val="0"/>
      <w:marRight w:val="0"/>
      <w:marTop w:val="0"/>
      <w:marBottom w:val="0"/>
      <w:divBdr>
        <w:top w:val="none" w:sz="0" w:space="0" w:color="auto"/>
        <w:left w:val="none" w:sz="0" w:space="0" w:color="auto"/>
        <w:bottom w:val="none" w:sz="0" w:space="0" w:color="auto"/>
        <w:right w:val="none" w:sz="0" w:space="0" w:color="auto"/>
      </w:divBdr>
    </w:div>
    <w:div w:id="1329166770">
      <w:bodyDiv w:val="1"/>
      <w:marLeft w:val="0"/>
      <w:marRight w:val="0"/>
      <w:marTop w:val="0"/>
      <w:marBottom w:val="0"/>
      <w:divBdr>
        <w:top w:val="none" w:sz="0" w:space="0" w:color="auto"/>
        <w:left w:val="none" w:sz="0" w:space="0" w:color="auto"/>
        <w:bottom w:val="none" w:sz="0" w:space="0" w:color="auto"/>
        <w:right w:val="none" w:sz="0" w:space="0" w:color="auto"/>
      </w:divBdr>
    </w:div>
    <w:div w:id="1360005329">
      <w:bodyDiv w:val="1"/>
      <w:marLeft w:val="0"/>
      <w:marRight w:val="0"/>
      <w:marTop w:val="0"/>
      <w:marBottom w:val="0"/>
      <w:divBdr>
        <w:top w:val="none" w:sz="0" w:space="0" w:color="auto"/>
        <w:left w:val="none" w:sz="0" w:space="0" w:color="auto"/>
        <w:bottom w:val="none" w:sz="0" w:space="0" w:color="auto"/>
        <w:right w:val="none" w:sz="0" w:space="0" w:color="auto"/>
      </w:divBdr>
    </w:div>
    <w:div w:id="1572959357">
      <w:bodyDiv w:val="1"/>
      <w:marLeft w:val="0"/>
      <w:marRight w:val="0"/>
      <w:marTop w:val="0"/>
      <w:marBottom w:val="0"/>
      <w:divBdr>
        <w:top w:val="none" w:sz="0" w:space="0" w:color="auto"/>
        <w:left w:val="none" w:sz="0" w:space="0" w:color="auto"/>
        <w:bottom w:val="none" w:sz="0" w:space="0" w:color="auto"/>
        <w:right w:val="none" w:sz="0" w:space="0" w:color="auto"/>
      </w:divBdr>
    </w:div>
    <w:div w:id="195601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2symbol.com/symbols/superscri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pinto@soton.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1576</TotalTime>
  <Pages>29</Pages>
  <Words>8612</Words>
  <Characters>49090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Venters</dc:creator>
  <cp:keywords/>
  <dc:description/>
  <cp:lastModifiedBy>Louise Venters</cp:lastModifiedBy>
  <cp:revision>241</cp:revision>
  <dcterms:created xsi:type="dcterms:W3CDTF">2021-01-25T13:24:00Z</dcterms:created>
  <dcterms:modified xsi:type="dcterms:W3CDTF">2021-05-15T18:16:00Z</dcterms:modified>
</cp:coreProperties>
</file>