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B9AC" w14:textId="77777777" w:rsidR="003B7FE7" w:rsidRDefault="003B7FE7" w:rsidP="003B7FE7">
      <w:pPr>
        <w:autoSpaceDE w:val="0"/>
        <w:autoSpaceDN w:val="0"/>
        <w:adjustRightInd w:val="0"/>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TITLE</w:t>
      </w:r>
    </w:p>
    <w:p w14:paraId="7A92D5FF" w14:textId="77777777" w:rsidR="003B7FE7" w:rsidRPr="00821A12" w:rsidRDefault="003B7FE7" w:rsidP="003B7FE7">
      <w:pPr>
        <w:autoSpaceDE w:val="0"/>
        <w:autoSpaceDN w:val="0"/>
        <w:adjustRightInd w:val="0"/>
        <w:rPr>
          <w:rFonts w:asciiTheme="minorHAnsi" w:eastAsiaTheme="minorHAnsi" w:hAnsiTheme="minorHAnsi" w:cstheme="minorHAnsi"/>
          <w:b/>
          <w:bCs/>
          <w:sz w:val="22"/>
          <w:szCs w:val="22"/>
        </w:rPr>
      </w:pPr>
    </w:p>
    <w:p w14:paraId="6E2881A8" w14:textId="77777777" w:rsidR="003B7FE7" w:rsidRPr="00BF0041" w:rsidRDefault="003B7FE7" w:rsidP="003B7FE7">
      <w:pPr>
        <w:rPr>
          <w:rFonts w:asciiTheme="minorHAnsi" w:hAnsiTheme="minorHAnsi" w:cstheme="minorHAnsi"/>
          <w:b/>
          <w:bCs/>
          <w:sz w:val="36"/>
          <w:szCs w:val="22"/>
        </w:rPr>
      </w:pPr>
      <w:r w:rsidRPr="00AD0E0B">
        <w:rPr>
          <w:rFonts w:asciiTheme="minorHAnsi" w:hAnsiTheme="minorHAnsi" w:cstheme="minorHAnsi"/>
          <w:b/>
          <w:bCs/>
          <w:sz w:val="36"/>
          <w:szCs w:val="22"/>
        </w:rPr>
        <w:t>Adaptive Antimicrobial Resistance</w:t>
      </w:r>
      <w:r>
        <w:rPr>
          <w:rFonts w:asciiTheme="minorHAnsi" w:hAnsiTheme="minorHAnsi" w:cstheme="minorHAnsi"/>
          <w:b/>
          <w:bCs/>
          <w:sz w:val="36"/>
          <w:szCs w:val="22"/>
        </w:rPr>
        <w:t xml:space="preserve"> - </w:t>
      </w:r>
      <w:r w:rsidRPr="00AD0E0B">
        <w:rPr>
          <w:rFonts w:asciiTheme="minorHAnsi" w:hAnsiTheme="minorHAnsi" w:cstheme="minorHAnsi"/>
          <w:b/>
          <w:bCs/>
          <w:sz w:val="36"/>
          <w:szCs w:val="22"/>
        </w:rPr>
        <w:t>Description of Microbi</w:t>
      </w:r>
      <w:r w:rsidRPr="001D589E">
        <w:rPr>
          <w:rFonts w:asciiTheme="minorHAnsi" w:hAnsiTheme="minorHAnsi" w:cstheme="minorHAnsi"/>
          <w:b/>
          <w:bCs/>
          <w:sz w:val="36"/>
          <w:szCs w:val="22"/>
        </w:rPr>
        <w:t>al</w:t>
      </w:r>
      <w:r w:rsidRPr="006B4A17">
        <w:rPr>
          <w:rFonts w:asciiTheme="minorHAnsi" w:hAnsiTheme="minorHAnsi" w:cstheme="minorHAnsi"/>
          <w:b/>
          <w:bCs/>
          <w:sz w:val="36"/>
          <w:szCs w:val="22"/>
        </w:rPr>
        <w:t xml:space="preserve"> Variants</w:t>
      </w:r>
      <w:r w:rsidRPr="00ED42FA">
        <w:rPr>
          <w:rFonts w:asciiTheme="minorHAnsi" w:hAnsiTheme="minorHAnsi" w:cstheme="minorHAnsi"/>
          <w:b/>
          <w:bCs/>
          <w:sz w:val="36"/>
          <w:szCs w:val="22"/>
        </w:rPr>
        <w:t xml:space="preserve"> &amp; </w:t>
      </w:r>
      <w:r w:rsidRPr="00B9295B">
        <w:rPr>
          <w:rFonts w:asciiTheme="minorHAnsi" w:hAnsiTheme="minorHAnsi" w:cstheme="minorHAnsi"/>
          <w:b/>
          <w:bCs/>
          <w:sz w:val="36"/>
          <w:szCs w:val="22"/>
        </w:rPr>
        <w:t xml:space="preserve">Their </w:t>
      </w:r>
      <w:r w:rsidRPr="00AE32CD">
        <w:rPr>
          <w:rFonts w:asciiTheme="minorHAnsi" w:hAnsiTheme="minorHAnsi" w:cstheme="minorHAnsi"/>
          <w:b/>
          <w:bCs/>
          <w:sz w:val="36"/>
          <w:szCs w:val="22"/>
        </w:rPr>
        <w:t>Relevance in PJI</w:t>
      </w:r>
      <w:r>
        <w:rPr>
          <w:rFonts w:asciiTheme="minorHAnsi" w:hAnsiTheme="minorHAnsi" w:cstheme="minorHAnsi"/>
          <w:b/>
          <w:bCs/>
          <w:sz w:val="36"/>
          <w:szCs w:val="22"/>
        </w:rPr>
        <w:t xml:space="preserve">: </w:t>
      </w:r>
      <w:r w:rsidRPr="00AE32CD">
        <w:rPr>
          <w:rFonts w:asciiTheme="minorHAnsi" w:hAnsiTheme="minorHAnsi" w:cstheme="minorHAnsi"/>
          <w:b/>
          <w:bCs/>
          <w:sz w:val="36"/>
          <w:szCs w:val="22"/>
        </w:rPr>
        <w:t>A Review</w:t>
      </w:r>
    </w:p>
    <w:p w14:paraId="0A78E177" w14:textId="23030B23" w:rsidR="00821A12" w:rsidRDefault="00821A12" w:rsidP="00A35891">
      <w:pPr>
        <w:autoSpaceDE w:val="0"/>
        <w:autoSpaceDN w:val="0"/>
        <w:adjustRightInd w:val="0"/>
        <w:rPr>
          <w:rFonts w:ascii="Calibri" w:eastAsiaTheme="minorHAnsi" w:hAnsi="Calibri" w:cs="Calibri"/>
          <w:b/>
          <w:bCs/>
          <w:sz w:val="22"/>
          <w:szCs w:val="22"/>
        </w:rPr>
      </w:pPr>
    </w:p>
    <w:p w14:paraId="46CEEFFE" w14:textId="77777777" w:rsidR="003B7FE7" w:rsidRPr="00AE317D" w:rsidRDefault="003B7FE7" w:rsidP="00A35891">
      <w:pPr>
        <w:autoSpaceDE w:val="0"/>
        <w:autoSpaceDN w:val="0"/>
        <w:adjustRightInd w:val="0"/>
        <w:rPr>
          <w:rFonts w:ascii="Calibri" w:eastAsiaTheme="minorHAnsi" w:hAnsi="Calibri" w:cs="Calibri"/>
          <w:b/>
          <w:bCs/>
          <w:sz w:val="22"/>
          <w:szCs w:val="22"/>
        </w:rPr>
      </w:pPr>
    </w:p>
    <w:p w14:paraId="5A6E4B06" w14:textId="77777777" w:rsidR="003040E2" w:rsidRPr="00AE317D" w:rsidRDefault="003040E2" w:rsidP="00A35891">
      <w:pPr>
        <w:autoSpaceDE w:val="0"/>
        <w:autoSpaceDN w:val="0"/>
        <w:adjustRightInd w:val="0"/>
        <w:rPr>
          <w:rFonts w:ascii="Calibri" w:eastAsiaTheme="minorHAnsi" w:hAnsi="Calibri" w:cs="Calibri"/>
          <w:b/>
          <w:bCs/>
          <w:sz w:val="22"/>
          <w:szCs w:val="22"/>
        </w:rPr>
      </w:pPr>
      <w:r w:rsidRPr="00AE317D">
        <w:rPr>
          <w:rFonts w:ascii="Calibri" w:eastAsiaTheme="minorHAnsi" w:hAnsi="Calibri" w:cs="Calibri"/>
          <w:b/>
          <w:bCs/>
          <w:sz w:val="22"/>
          <w:szCs w:val="22"/>
        </w:rPr>
        <w:t>ABSTRACT</w:t>
      </w:r>
    </w:p>
    <w:p w14:paraId="5441193E" w14:textId="77777777" w:rsidR="00FB1C4C" w:rsidRPr="00AE317D" w:rsidRDefault="00FB1C4C" w:rsidP="00FB1C4C">
      <w:pPr>
        <w:autoSpaceDE w:val="0"/>
        <w:autoSpaceDN w:val="0"/>
        <w:adjustRightInd w:val="0"/>
        <w:rPr>
          <w:rFonts w:ascii="Calibri" w:eastAsiaTheme="minorHAnsi" w:hAnsi="Calibri" w:cs="Calibri"/>
          <w:b/>
          <w:bCs/>
          <w:sz w:val="22"/>
          <w:szCs w:val="22"/>
        </w:rPr>
      </w:pPr>
    </w:p>
    <w:p w14:paraId="60724739" w14:textId="77777777" w:rsidR="00767E43" w:rsidRPr="00AE317D" w:rsidRDefault="00767E43" w:rsidP="00FB1C4C">
      <w:pPr>
        <w:autoSpaceDE w:val="0"/>
        <w:autoSpaceDN w:val="0"/>
        <w:adjustRightInd w:val="0"/>
        <w:rPr>
          <w:rFonts w:ascii="Calibri" w:eastAsiaTheme="minorHAnsi" w:hAnsi="Calibri" w:cs="Calibri"/>
          <w:bCs/>
          <w:sz w:val="22"/>
          <w:szCs w:val="22"/>
        </w:rPr>
      </w:pPr>
      <w:r w:rsidRPr="00AE317D">
        <w:rPr>
          <w:rFonts w:ascii="Calibri" w:eastAsiaTheme="minorHAnsi" w:hAnsi="Calibri" w:cs="Calibri"/>
          <w:bCs/>
          <w:sz w:val="22"/>
          <w:szCs w:val="22"/>
        </w:rPr>
        <w:t>Periprosthetic joint infection (</w:t>
      </w:r>
      <w:r w:rsidR="00F92D5A" w:rsidRPr="00AE317D">
        <w:rPr>
          <w:rFonts w:ascii="Calibri" w:eastAsiaTheme="minorHAnsi" w:hAnsi="Calibri" w:cs="Calibri"/>
          <w:bCs/>
          <w:sz w:val="22"/>
          <w:szCs w:val="22"/>
        </w:rPr>
        <w:t>PJI</w:t>
      </w:r>
      <w:r w:rsidRPr="00AE317D">
        <w:rPr>
          <w:rFonts w:ascii="Calibri" w:eastAsiaTheme="minorHAnsi" w:hAnsi="Calibri" w:cs="Calibri"/>
          <w:bCs/>
          <w:sz w:val="22"/>
          <w:szCs w:val="22"/>
        </w:rPr>
        <w:t>) is a difficult complication</w:t>
      </w:r>
      <w:r w:rsidR="00A33706" w:rsidRPr="00AE317D">
        <w:rPr>
          <w:rFonts w:ascii="Calibri" w:eastAsiaTheme="minorHAnsi" w:hAnsi="Calibri" w:cs="Calibri"/>
          <w:bCs/>
          <w:sz w:val="22"/>
          <w:szCs w:val="22"/>
        </w:rPr>
        <w:t xml:space="preserve"> requiring an aggressive eradication protocol.</w:t>
      </w:r>
    </w:p>
    <w:p w14:paraId="1B233E89" w14:textId="77777777" w:rsidR="00334389" w:rsidRPr="00AE317D" w:rsidRDefault="00A33706" w:rsidP="00FB1C4C">
      <w:pPr>
        <w:autoSpaceDE w:val="0"/>
        <w:autoSpaceDN w:val="0"/>
        <w:adjustRightInd w:val="0"/>
        <w:rPr>
          <w:rFonts w:ascii="Calibri" w:eastAsiaTheme="minorHAnsi" w:hAnsi="Calibri" w:cs="Calibri"/>
          <w:bCs/>
          <w:sz w:val="22"/>
          <w:szCs w:val="22"/>
        </w:rPr>
      </w:pPr>
      <w:r w:rsidRPr="00AE317D">
        <w:rPr>
          <w:rFonts w:ascii="Calibri" w:eastAsiaTheme="minorHAnsi" w:hAnsi="Calibri" w:cs="Calibri"/>
          <w:bCs/>
          <w:sz w:val="22"/>
          <w:szCs w:val="22"/>
        </w:rPr>
        <w:t xml:space="preserve">Treatment cure </w:t>
      </w:r>
      <w:r w:rsidR="00AC6850" w:rsidRPr="00AE317D">
        <w:rPr>
          <w:rFonts w:ascii="Calibri" w:eastAsiaTheme="minorHAnsi" w:hAnsi="Calibri" w:cs="Calibri"/>
          <w:bCs/>
          <w:sz w:val="22"/>
          <w:szCs w:val="22"/>
        </w:rPr>
        <w:t xml:space="preserve">rates </w:t>
      </w:r>
      <w:r w:rsidRPr="00AE317D">
        <w:rPr>
          <w:rFonts w:ascii="Calibri" w:eastAsiaTheme="minorHAnsi" w:hAnsi="Calibri" w:cs="Calibri"/>
          <w:bCs/>
          <w:sz w:val="22"/>
          <w:szCs w:val="22"/>
        </w:rPr>
        <w:t xml:space="preserve">remain </w:t>
      </w:r>
      <w:r w:rsidR="00AC6850" w:rsidRPr="00AE317D">
        <w:rPr>
          <w:rFonts w:ascii="Calibri" w:eastAsiaTheme="minorHAnsi" w:hAnsi="Calibri" w:cs="Calibri"/>
          <w:bCs/>
          <w:sz w:val="22"/>
          <w:szCs w:val="22"/>
        </w:rPr>
        <w:t xml:space="preserve">essentially </w:t>
      </w:r>
      <w:r w:rsidRPr="00AE317D">
        <w:rPr>
          <w:rFonts w:ascii="Calibri" w:eastAsiaTheme="minorHAnsi" w:hAnsi="Calibri" w:cs="Calibri"/>
          <w:bCs/>
          <w:sz w:val="22"/>
          <w:szCs w:val="22"/>
        </w:rPr>
        <w:t xml:space="preserve">stalled in the last two decades </w:t>
      </w:r>
      <w:r w:rsidR="00AC6850" w:rsidRPr="00AE317D">
        <w:rPr>
          <w:rFonts w:ascii="Calibri" w:eastAsiaTheme="minorHAnsi" w:hAnsi="Calibri" w:cs="Calibri"/>
          <w:bCs/>
          <w:sz w:val="22"/>
          <w:szCs w:val="22"/>
        </w:rPr>
        <w:t>utilizing</w:t>
      </w:r>
      <w:r w:rsidRPr="00AE317D">
        <w:rPr>
          <w:rFonts w:ascii="Calibri" w:eastAsiaTheme="minorHAnsi" w:hAnsi="Calibri" w:cs="Calibri"/>
          <w:bCs/>
          <w:sz w:val="22"/>
          <w:szCs w:val="22"/>
        </w:rPr>
        <w:t xml:space="preserve"> methods </w:t>
      </w:r>
      <w:r w:rsidR="00AC6850" w:rsidRPr="00AE317D">
        <w:rPr>
          <w:rFonts w:ascii="Calibri" w:eastAsiaTheme="minorHAnsi" w:hAnsi="Calibri" w:cs="Calibri"/>
          <w:bCs/>
          <w:sz w:val="22"/>
          <w:szCs w:val="22"/>
        </w:rPr>
        <w:t>of</w:t>
      </w:r>
      <w:r w:rsidRPr="00AE317D">
        <w:rPr>
          <w:rFonts w:ascii="Calibri" w:eastAsiaTheme="minorHAnsi" w:hAnsi="Calibri" w:cs="Calibri"/>
          <w:bCs/>
          <w:sz w:val="22"/>
          <w:szCs w:val="22"/>
        </w:rPr>
        <w:t xml:space="preserve"> </w:t>
      </w:r>
      <w:r w:rsidR="00217056" w:rsidRPr="00AE317D">
        <w:rPr>
          <w:rFonts w:ascii="Calibri" w:eastAsiaTheme="minorHAnsi" w:hAnsi="Calibri" w:cs="Calibri"/>
          <w:bCs/>
          <w:sz w:val="22"/>
          <w:szCs w:val="22"/>
        </w:rPr>
        <w:t>anti</w:t>
      </w:r>
      <w:r w:rsidR="00911DCE" w:rsidRPr="00AE317D">
        <w:rPr>
          <w:rFonts w:ascii="Calibri" w:eastAsiaTheme="minorHAnsi" w:hAnsi="Calibri" w:cs="Calibri"/>
          <w:bCs/>
          <w:sz w:val="22"/>
          <w:szCs w:val="22"/>
        </w:rPr>
        <w:t>microbial</w:t>
      </w:r>
      <w:r w:rsidR="00217056" w:rsidRPr="00AE317D">
        <w:rPr>
          <w:rFonts w:ascii="Calibri" w:eastAsiaTheme="minorHAnsi" w:hAnsi="Calibri" w:cs="Calibri"/>
          <w:bCs/>
          <w:sz w:val="22"/>
          <w:szCs w:val="22"/>
        </w:rPr>
        <w:t xml:space="preserve"> </w:t>
      </w:r>
      <w:r w:rsidR="00011A73" w:rsidRPr="00AE317D">
        <w:rPr>
          <w:rFonts w:ascii="Calibri" w:eastAsiaTheme="minorHAnsi" w:hAnsi="Calibri" w:cs="Calibri"/>
          <w:bCs/>
          <w:sz w:val="22"/>
          <w:szCs w:val="22"/>
        </w:rPr>
        <w:t xml:space="preserve">cement </w:t>
      </w:r>
      <w:r w:rsidR="00AC6850" w:rsidRPr="00AE317D">
        <w:rPr>
          <w:rFonts w:ascii="Calibri" w:eastAsiaTheme="minorHAnsi" w:hAnsi="Calibri" w:cs="Calibri"/>
          <w:bCs/>
          <w:sz w:val="22"/>
          <w:szCs w:val="22"/>
        </w:rPr>
        <w:t xml:space="preserve">joint </w:t>
      </w:r>
      <w:r w:rsidR="00217056" w:rsidRPr="00AE317D">
        <w:rPr>
          <w:rFonts w:ascii="Calibri" w:eastAsiaTheme="minorHAnsi" w:hAnsi="Calibri" w:cs="Calibri"/>
          <w:bCs/>
          <w:sz w:val="22"/>
          <w:szCs w:val="22"/>
        </w:rPr>
        <w:t>spacers and parenteral anti</w:t>
      </w:r>
      <w:r w:rsidR="00911DCE" w:rsidRPr="00AE317D">
        <w:rPr>
          <w:rFonts w:ascii="Calibri" w:eastAsiaTheme="minorHAnsi" w:hAnsi="Calibri" w:cs="Calibri"/>
          <w:bCs/>
          <w:sz w:val="22"/>
          <w:szCs w:val="22"/>
        </w:rPr>
        <w:t>microbial agents</w:t>
      </w:r>
      <w:r w:rsidR="00217056" w:rsidRPr="00AE317D">
        <w:rPr>
          <w:rFonts w:ascii="Calibri" w:eastAsiaTheme="minorHAnsi" w:hAnsi="Calibri" w:cs="Calibri"/>
          <w:bCs/>
          <w:sz w:val="22"/>
          <w:szCs w:val="22"/>
        </w:rPr>
        <w:t xml:space="preserve">. Functional spacers with </w:t>
      </w:r>
      <w:r w:rsidR="00E53BD2" w:rsidRPr="00AE317D">
        <w:rPr>
          <w:rFonts w:ascii="Calibri" w:eastAsiaTheme="minorHAnsi" w:hAnsi="Calibri" w:cs="Calibri"/>
          <w:bCs/>
          <w:sz w:val="22"/>
          <w:szCs w:val="22"/>
        </w:rPr>
        <w:t>high</w:t>
      </w:r>
      <w:r w:rsidR="00011A73" w:rsidRPr="00AE317D">
        <w:rPr>
          <w:rFonts w:ascii="Calibri" w:eastAsiaTheme="minorHAnsi" w:hAnsi="Calibri" w:cs="Calibri"/>
          <w:bCs/>
          <w:sz w:val="22"/>
          <w:szCs w:val="22"/>
        </w:rPr>
        <w:t>er</w:t>
      </w:r>
      <w:r w:rsidR="00E53BD2" w:rsidRPr="00AE317D">
        <w:rPr>
          <w:rFonts w:ascii="Calibri" w:eastAsiaTheme="minorHAnsi" w:hAnsi="Calibri" w:cs="Calibri"/>
          <w:bCs/>
          <w:sz w:val="22"/>
          <w:szCs w:val="22"/>
        </w:rPr>
        <w:t xml:space="preserve"> dose </w:t>
      </w:r>
      <w:r w:rsidR="00217056" w:rsidRPr="00AE317D">
        <w:rPr>
          <w:rFonts w:ascii="Calibri" w:eastAsiaTheme="minorHAnsi" w:hAnsi="Calibri" w:cs="Calibri"/>
          <w:bCs/>
          <w:sz w:val="22"/>
          <w:szCs w:val="22"/>
        </w:rPr>
        <w:t>anti</w:t>
      </w:r>
      <w:r w:rsidR="00911DCE" w:rsidRPr="00AE317D">
        <w:rPr>
          <w:rFonts w:ascii="Calibri" w:eastAsiaTheme="minorHAnsi" w:hAnsi="Calibri" w:cs="Calibri"/>
          <w:bCs/>
          <w:sz w:val="22"/>
          <w:szCs w:val="22"/>
        </w:rPr>
        <w:t>microbial</w:t>
      </w:r>
      <w:r w:rsidR="00217056" w:rsidRPr="00AE317D">
        <w:rPr>
          <w:rFonts w:ascii="Calibri" w:eastAsiaTheme="minorHAnsi" w:hAnsi="Calibri" w:cs="Calibri"/>
          <w:bCs/>
          <w:sz w:val="22"/>
          <w:szCs w:val="22"/>
        </w:rPr>
        <w:t xml:space="preserve"> loaded cement and anti</w:t>
      </w:r>
      <w:r w:rsidR="00911DCE" w:rsidRPr="00AE317D">
        <w:rPr>
          <w:rFonts w:ascii="Calibri" w:eastAsiaTheme="minorHAnsi" w:hAnsi="Calibri" w:cs="Calibri"/>
          <w:bCs/>
          <w:sz w:val="22"/>
          <w:szCs w:val="22"/>
        </w:rPr>
        <w:t>microbial</w:t>
      </w:r>
      <w:r w:rsidR="00217056" w:rsidRPr="00AE317D">
        <w:rPr>
          <w:rFonts w:ascii="Calibri" w:eastAsiaTheme="minorHAnsi" w:hAnsi="Calibri" w:cs="Calibri"/>
          <w:bCs/>
          <w:sz w:val="22"/>
          <w:szCs w:val="22"/>
        </w:rPr>
        <w:t xml:space="preserve"> loaded CaSO</w:t>
      </w:r>
      <w:r w:rsidR="00217056" w:rsidRPr="00AE317D">
        <w:rPr>
          <w:rFonts w:ascii="Calibri" w:eastAsiaTheme="minorHAnsi" w:hAnsi="Calibri" w:cs="Calibri"/>
          <w:bCs/>
          <w:sz w:val="22"/>
          <w:szCs w:val="22"/>
          <w:vertAlign w:val="subscript"/>
        </w:rPr>
        <w:t>4</w:t>
      </w:r>
      <w:r w:rsidR="00217056" w:rsidRPr="00AE317D">
        <w:rPr>
          <w:rFonts w:ascii="Calibri" w:eastAsiaTheme="minorHAnsi" w:hAnsi="Calibri" w:cs="Calibri"/>
          <w:bCs/>
          <w:sz w:val="22"/>
          <w:szCs w:val="22"/>
        </w:rPr>
        <w:t xml:space="preserve"> beads have emphasized local anti</w:t>
      </w:r>
      <w:r w:rsidR="00911DCE" w:rsidRPr="00AE317D">
        <w:rPr>
          <w:rFonts w:ascii="Calibri" w:eastAsiaTheme="minorHAnsi" w:hAnsi="Calibri" w:cs="Calibri"/>
          <w:bCs/>
          <w:sz w:val="22"/>
          <w:szCs w:val="22"/>
        </w:rPr>
        <w:t xml:space="preserve">microbial </w:t>
      </w:r>
      <w:r w:rsidR="00217056" w:rsidRPr="00AE317D">
        <w:rPr>
          <w:rFonts w:ascii="Calibri" w:eastAsiaTheme="minorHAnsi" w:hAnsi="Calibri" w:cs="Calibri"/>
          <w:bCs/>
          <w:sz w:val="22"/>
          <w:szCs w:val="22"/>
        </w:rPr>
        <w:t>delivery</w:t>
      </w:r>
      <w:r w:rsidR="00AC6850" w:rsidRPr="00AE317D">
        <w:rPr>
          <w:rFonts w:ascii="Calibri" w:eastAsiaTheme="minorHAnsi" w:hAnsi="Calibri" w:cs="Calibri"/>
          <w:bCs/>
          <w:sz w:val="22"/>
          <w:szCs w:val="22"/>
        </w:rPr>
        <w:t xml:space="preserve"> with the premise that high dose local antimicrobial delivery will positively impact eradication. Ho</w:t>
      </w:r>
      <w:r w:rsidR="005617AD" w:rsidRPr="00AE317D">
        <w:rPr>
          <w:rFonts w:ascii="Calibri" w:eastAsiaTheme="minorHAnsi" w:hAnsi="Calibri" w:cs="Calibri"/>
          <w:bCs/>
          <w:sz w:val="22"/>
          <w:szCs w:val="22"/>
        </w:rPr>
        <w:t>wever, w</w:t>
      </w:r>
      <w:r w:rsidR="00217056" w:rsidRPr="00AE317D">
        <w:rPr>
          <w:rFonts w:ascii="Calibri" w:eastAsiaTheme="minorHAnsi" w:hAnsi="Calibri" w:cs="Calibri"/>
          <w:bCs/>
          <w:sz w:val="22"/>
          <w:szCs w:val="22"/>
        </w:rPr>
        <w:t xml:space="preserve">ith increasing </w:t>
      </w:r>
      <w:r w:rsidR="00AC6850" w:rsidRPr="00AE317D">
        <w:rPr>
          <w:rFonts w:ascii="Calibri" w:eastAsiaTheme="minorHAnsi" w:hAnsi="Calibri" w:cs="Calibri"/>
          <w:bCs/>
          <w:sz w:val="22"/>
          <w:szCs w:val="22"/>
        </w:rPr>
        <w:t>antimicrobial</w:t>
      </w:r>
      <w:r w:rsidR="00217056" w:rsidRPr="00AE317D">
        <w:rPr>
          <w:rFonts w:ascii="Calibri" w:eastAsiaTheme="minorHAnsi" w:hAnsi="Calibri" w:cs="Calibri"/>
          <w:bCs/>
          <w:sz w:val="22"/>
          <w:szCs w:val="22"/>
        </w:rPr>
        <w:t xml:space="preserve"> pressures, microbiota have </w:t>
      </w:r>
      <w:r w:rsidR="005617AD" w:rsidRPr="00AE317D">
        <w:rPr>
          <w:rFonts w:ascii="Calibri" w:eastAsiaTheme="minorHAnsi" w:hAnsi="Calibri" w:cs="Calibri"/>
          <w:bCs/>
          <w:sz w:val="22"/>
          <w:szCs w:val="22"/>
        </w:rPr>
        <w:t>responded</w:t>
      </w:r>
      <w:r w:rsidR="00217056" w:rsidRPr="00AE317D">
        <w:rPr>
          <w:rFonts w:ascii="Calibri" w:eastAsiaTheme="minorHAnsi" w:hAnsi="Calibri" w:cs="Calibri"/>
          <w:bCs/>
          <w:sz w:val="22"/>
          <w:szCs w:val="22"/>
        </w:rPr>
        <w:t xml:space="preserve"> with adaptive mechanisms beyond traditional </w:t>
      </w:r>
      <w:r w:rsidR="00AC6850" w:rsidRPr="00AE317D">
        <w:rPr>
          <w:rFonts w:ascii="Calibri" w:eastAsiaTheme="minorHAnsi" w:hAnsi="Calibri" w:cs="Calibri"/>
          <w:bCs/>
          <w:sz w:val="22"/>
          <w:szCs w:val="22"/>
        </w:rPr>
        <w:t>antimicrobial</w:t>
      </w:r>
      <w:r w:rsidR="00217056" w:rsidRPr="00AE317D">
        <w:rPr>
          <w:rFonts w:ascii="Calibri" w:eastAsiaTheme="minorHAnsi" w:hAnsi="Calibri" w:cs="Calibri"/>
          <w:bCs/>
          <w:sz w:val="22"/>
          <w:szCs w:val="22"/>
        </w:rPr>
        <w:t xml:space="preserve"> resistance genes. </w:t>
      </w:r>
      <w:r w:rsidR="00AC6850" w:rsidRPr="00AE317D">
        <w:rPr>
          <w:rFonts w:ascii="Calibri" w:eastAsiaTheme="minorHAnsi" w:hAnsi="Calibri" w:cs="Calibri"/>
          <w:bCs/>
          <w:sz w:val="22"/>
          <w:szCs w:val="22"/>
        </w:rPr>
        <w:t xml:space="preserve">For this discussion we describe </w:t>
      </w:r>
      <w:r w:rsidR="00217056" w:rsidRPr="00AE317D">
        <w:rPr>
          <w:rFonts w:ascii="Calibri" w:eastAsiaTheme="minorHAnsi" w:hAnsi="Calibri" w:cs="Calibri"/>
          <w:bCs/>
          <w:sz w:val="22"/>
          <w:szCs w:val="22"/>
        </w:rPr>
        <w:t xml:space="preserve">adaptive </w:t>
      </w:r>
      <w:r w:rsidR="00AC6850" w:rsidRPr="00AE317D">
        <w:rPr>
          <w:rFonts w:ascii="Calibri" w:eastAsiaTheme="minorHAnsi" w:hAnsi="Calibri" w:cs="Calibri"/>
          <w:bCs/>
          <w:sz w:val="22"/>
          <w:szCs w:val="22"/>
        </w:rPr>
        <w:t xml:space="preserve">resistance </w:t>
      </w:r>
      <w:r w:rsidR="00217056" w:rsidRPr="00AE317D">
        <w:rPr>
          <w:rFonts w:ascii="Calibri" w:eastAsiaTheme="minorHAnsi" w:hAnsi="Calibri" w:cs="Calibri"/>
          <w:bCs/>
          <w:sz w:val="22"/>
          <w:szCs w:val="22"/>
        </w:rPr>
        <w:t xml:space="preserve">mechanisms </w:t>
      </w:r>
      <w:r w:rsidR="00AC6850" w:rsidRPr="00AE317D">
        <w:rPr>
          <w:rFonts w:ascii="Calibri" w:eastAsiaTheme="minorHAnsi" w:hAnsi="Calibri" w:cs="Calibri"/>
          <w:bCs/>
          <w:sz w:val="22"/>
          <w:szCs w:val="22"/>
        </w:rPr>
        <w:t xml:space="preserve">that are </w:t>
      </w:r>
      <w:r w:rsidR="005617AD" w:rsidRPr="00AE317D">
        <w:rPr>
          <w:rFonts w:ascii="Calibri" w:eastAsiaTheme="minorHAnsi" w:hAnsi="Calibri" w:cs="Calibri"/>
          <w:bCs/>
          <w:sz w:val="22"/>
          <w:szCs w:val="22"/>
        </w:rPr>
        <w:t>relevant</w:t>
      </w:r>
      <w:r w:rsidR="00AC6850" w:rsidRPr="00AE317D">
        <w:rPr>
          <w:rFonts w:ascii="Calibri" w:eastAsiaTheme="minorHAnsi" w:hAnsi="Calibri" w:cs="Calibri"/>
          <w:bCs/>
          <w:sz w:val="22"/>
          <w:szCs w:val="22"/>
        </w:rPr>
        <w:t xml:space="preserve"> to </w:t>
      </w:r>
      <w:r w:rsidR="005617AD" w:rsidRPr="00AE317D">
        <w:rPr>
          <w:rFonts w:ascii="Calibri" w:eastAsiaTheme="minorHAnsi" w:hAnsi="Calibri" w:cs="Calibri"/>
          <w:bCs/>
          <w:sz w:val="22"/>
          <w:szCs w:val="22"/>
        </w:rPr>
        <w:t>the</w:t>
      </w:r>
      <w:r w:rsidR="00AC6850" w:rsidRPr="00AE317D">
        <w:rPr>
          <w:rFonts w:ascii="Calibri" w:eastAsiaTheme="minorHAnsi" w:hAnsi="Calibri" w:cs="Calibri"/>
          <w:bCs/>
          <w:sz w:val="22"/>
          <w:szCs w:val="22"/>
        </w:rPr>
        <w:t xml:space="preserve"> treatment of </w:t>
      </w:r>
      <w:r w:rsidR="00F92D5A" w:rsidRPr="00AE317D">
        <w:rPr>
          <w:rFonts w:ascii="Calibri" w:eastAsiaTheme="minorHAnsi" w:hAnsi="Calibri" w:cs="Calibri"/>
          <w:bCs/>
          <w:sz w:val="22"/>
          <w:szCs w:val="22"/>
        </w:rPr>
        <w:t>PJI</w:t>
      </w:r>
      <w:r w:rsidR="00AC6850" w:rsidRPr="00AE317D">
        <w:rPr>
          <w:rFonts w:ascii="Calibri" w:eastAsiaTheme="minorHAnsi" w:hAnsi="Calibri" w:cs="Calibri"/>
          <w:bCs/>
          <w:sz w:val="22"/>
          <w:szCs w:val="22"/>
        </w:rPr>
        <w:t xml:space="preserve">. Some mechanisms </w:t>
      </w:r>
      <w:r w:rsidR="00217056" w:rsidRPr="00AE317D">
        <w:rPr>
          <w:rFonts w:ascii="Calibri" w:eastAsiaTheme="minorHAnsi" w:hAnsi="Calibri" w:cs="Calibri"/>
          <w:bCs/>
          <w:sz w:val="22"/>
          <w:szCs w:val="22"/>
        </w:rPr>
        <w:t>are well known, but others are new.</w:t>
      </w:r>
      <w:r w:rsidR="00AC6850" w:rsidRPr="00AE317D">
        <w:rPr>
          <w:rFonts w:ascii="Calibri" w:eastAsiaTheme="minorHAnsi" w:hAnsi="Calibri" w:cs="Calibri"/>
          <w:bCs/>
          <w:sz w:val="22"/>
          <w:szCs w:val="22"/>
        </w:rPr>
        <w:t xml:space="preserve"> </w:t>
      </w:r>
      <w:r w:rsidR="00F23A5F" w:rsidRPr="00AE317D">
        <w:rPr>
          <w:rFonts w:ascii="Calibri" w:hAnsi="Calibri" w:cs="Calibri"/>
          <w:sz w:val="22"/>
          <w:szCs w:val="22"/>
        </w:rPr>
        <w:t xml:space="preserve">The objective </w:t>
      </w:r>
      <w:r w:rsidR="005617AD" w:rsidRPr="00AE317D">
        <w:rPr>
          <w:rFonts w:ascii="Calibri" w:hAnsi="Calibri" w:cs="Calibri"/>
          <w:sz w:val="22"/>
          <w:szCs w:val="22"/>
        </w:rPr>
        <w:t>of</w:t>
      </w:r>
      <w:r w:rsidR="00F23A5F" w:rsidRPr="00AE317D">
        <w:rPr>
          <w:rFonts w:ascii="Calibri" w:hAnsi="Calibri" w:cs="Calibri"/>
          <w:sz w:val="22"/>
          <w:szCs w:val="22"/>
        </w:rPr>
        <w:t xml:space="preserve"> this review is to inform physicians and specialist alike regarding the </w:t>
      </w:r>
      <w:r w:rsidR="00217056" w:rsidRPr="00AE317D">
        <w:rPr>
          <w:rFonts w:ascii="Calibri" w:hAnsi="Calibri" w:cs="Calibri"/>
          <w:sz w:val="22"/>
          <w:szCs w:val="22"/>
        </w:rPr>
        <w:t>known adaptive</w:t>
      </w:r>
      <w:r w:rsidR="00AC6850" w:rsidRPr="00AE317D">
        <w:rPr>
          <w:rFonts w:ascii="Calibri" w:hAnsi="Calibri" w:cs="Calibri"/>
          <w:sz w:val="22"/>
          <w:szCs w:val="22"/>
        </w:rPr>
        <w:t xml:space="preserve"> resistance mechanisms</w:t>
      </w:r>
      <w:r w:rsidR="00217056" w:rsidRPr="00AE317D">
        <w:rPr>
          <w:rFonts w:ascii="Calibri" w:hAnsi="Calibri" w:cs="Calibri"/>
          <w:sz w:val="22"/>
          <w:szCs w:val="22"/>
        </w:rPr>
        <w:t xml:space="preserve"> </w:t>
      </w:r>
      <w:r w:rsidR="00F23A5F" w:rsidRPr="00AE317D">
        <w:rPr>
          <w:rFonts w:ascii="Calibri" w:hAnsi="Calibri" w:cs="Calibri"/>
          <w:sz w:val="22"/>
          <w:szCs w:val="22"/>
        </w:rPr>
        <w:t>of microbes</w:t>
      </w:r>
      <w:r w:rsidR="005617AD" w:rsidRPr="00AE317D">
        <w:rPr>
          <w:rFonts w:ascii="Calibri" w:hAnsi="Calibri" w:cs="Calibri"/>
          <w:sz w:val="22"/>
          <w:szCs w:val="22"/>
        </w:rPr>
        <w:t xml:space="preserve"> relevant to </w:t>
      </w:r>
      <w:r w:rsidR="00F92D5A" w:rsidRPr="00AE317D">
        <w:rPr>
          <w:rFonts w:ascii="Calibri" w:hAnsi="Calibri" w:cs="Calibri"/>
          <w:sz w:val="22"/>
          <w:szCs w:val="22"/>
        </w:rPr>
        <w:t>PJI</w:t>
      </w:r>
      <w:r w:rsidR="003C684B" w:rsidRPr="00AE317D">
        <w:rPr>
          <w:rFonts w:ascii="Calibri" w:hAnsi="Calibri" w:cs="Calibri"/>
          <w:sz w:val="22"/>
          <w:szCs w:val="22"/>
        </w:rPr>
        <w:t>.</w:t>
      </w:r>
      <w:r w:rsidR="00F23A5F" w:rsidRPr="00AE317D">
        <w:rPr>
          <w:rFonts w:ascii="Calibri" w:hAnsi="Calibri" w:cs="Calibri"/>
          <w:sz w:val="22"/>
          <w:szCs w:val="22"/>
        </w:rPr>
        <w:t xml:space="preserve"> We also discuss the implications of these adaptive mechanisms in the future treatment of </w:t>
      </w:r>
      <w:r w:rsidR="00F92D5A" w:rsidRPr="00AE317D">
        <w:rPr>
          <w:rFonts w:ascii="Calibri" w:hAnsi="Calibri" w:cs="Calibri"/>
          <w:sz w:val="22"/>
          <w:szCs w:val="22"/>
        </w:rPr>
        <w:t>PJI</w:t>
      </w:r>
      <w:r w:rsidR="00F23A5F" w:rsidRPr="00AE317D">
        <w:rPr>
          <w:rFonts w:ascii="Calibri" w:hAnsi="Calibri" w:cs="Calibri"/>
          <w:sz w:val="22"/>
          <w:szCs w:val="22"/>
        </w:rPr>
        <w:t>.</w:t>
      </w:r>
    </w:p>
    <w:p w14:paraId="45C42041" w14:textId="77777777" w:rsidR="00FB1C4C" w:rsidRPr="00AE317D" w:rsidRDefault="00FB1C4C" w:rsidP="00A35891">
      <w:pPr>
        <w:autoSpaceDE w:val="0"/>
        <w:autoSpaceDN w:val="0"/>
        <w:adjustRightInd w:val="0"/>
        <w:rPr>
          <w:rFonts w:ascii="Calibri" w:eastAsiaTheme="minorHAnsi" w:hAnsi="Calibri" w:cs="Calibri"/>
          <w:b/>
          <w:bCs/>
          <w:sz w:val="22"/>
          <w:szCs w:val="22"/>
        </w:rPr>
      </w:pPr>
    </w:p>
    <w:p w14:paraId="101626D2" w14:textId="77777777" w:rsidR="00B04CDC" w:rsidRPr="00AE317D" w:rsidRDefault="00BD7E6E" w:rsidP="00A35891">
      <w:pPr>
        <w:autoSpaceDE w:val="0"/>
        <w:autoSpaceDN w:val="0"/>
        <w:adjustRightInd w:val="0"/>
        <w:rPr>
          <w:rFonts w:ascii="Calibri" w:eastAsiaTheme="minorHAnsi" w:hAnsi="Calibri" w:cs="Calibri"/>
          <w:b/>
          <w:bCs/>
          <w:sz w:val="22"/>
          <w:szCs w:val="22"/>
        </w:rPr>
      </w:pPr>
      <w:r w:rsidRPr="00AE317D">
        <w:rPr>
          <w:rFonts w:ascii="Calibri" w:eastAsiaTheme="minorHAnsi" w:hAnsi="Calibri" w:cs="Calibri"/>
          <w:b/>
          <w:bCs/>
          <w:sz w:val="22"/>
          <w:szCs w:val="22"/>
        </w:rPr>
        <w:t>INTRODUCTION</w:t>
      </w:r>
    </w:p>
    <w:p w14:paraId="3CDC0B86" w14:textId="77777777" w:rsidR="00BD7E6E" w:rsidRPr="00AE317D" w:rsidRDefault="00BD7E6E" w:rsidP="008703BA">
      <w:pPr>
        <w:contextualSpacing/>
        <w:jc w:val="both"/>
        <w:rPr>
          <w:rFonts w:ascii="Calibri" w:hAnsi="Calibri" w:cs="Calibri"/>
          <w:sz w:val="22"/>
          <w:szCs w:val="22"/>
        </w:rPr>
      </w:pPr>
    </w:p>
    <w:p w14:paraId="60B2E739" w14:textId="371C9DB0" w:rsidR="00334389" w:rsidRPr="00AE317D" w:rsidRDefault="26D9C301" w:rsidP="00334389">
      <w:pPr>
        <w:contextualSpacing/>
        <w:jc w:val="both"/>
        <w:rPr>
          <w:rFonts w:ascii="Calibri" w:hAnsi="Calibri" w:cs="Calibri"/>
          <w:sz w:val="22"/>
          <w:szCs w:val="22"/>
        </w:rPr>
      </w:pPr>
      <w:r w:rsidRPr="00AE317D">
        <w:rPr>
          <w:rFonts w:ascii="Calibri" w:hAnsi="Calibri" w:cs="Calibri"/>
          <w:sz w:val="22"/>
          <w:szCs w:val="22"/>
        </w:rPr>
        <w:t xml:space="preserve">The rise in the number of </w:t>
      </w:r>
      <w:r w:rsidR="001C79FF" w:rsidRPr="00AE317D">
        <w:rPr>
          <w:rFonts w:ascii="Calibri" w:hAnsi="Calibri" w:cs="Calibri"/>
          <w:sz w:val="22"/>
          <w:szCs w:val="22"/>
        </w:rPr>
        <w:t>J</w:t>
      </w:r>
      <w:r w:rsidR="00334389" w:rsidRPr="00AE317D">
        <w:rPr>
          <w:rFonts w:ascii="Calibri" w:hAnsi="Calibri" w:cs="Calibri"/>
          <w:sz w:val="22"/>
          <w:szCs w:val="22"/>
        </w:rPr>
        <w:t xml:space="preserve">oint </w:t>
      </w:r>
      <w:r w:rsidR="001C79FF" w:rsidRPr="00AE317D">
        <w:rPr>
          <w:rFonts w:ascii="Calibri" w:hAnsi="Calibri" w:cs="Calibri"/>
          <w:sz w:val="22"/>
          <w:szCs w:val="22"/>
        </w:rPr>
        <w:t>A</w:t>
      </w:r>
      <w:r w:rsidR="00334389" w:rsidRPr="00AE317D">
        <w:rPr>
          <w:rFonts w:ascii="Calibri" w:hAnsi="Calibri" w:cs="Calibri"/>
          <w:sz w:val="22"/>
          <w:szCs w:val="22"/>
        </w:rPr>
        <w:t>rthroplasty (JA) procedures performed worldwide</w:t>
      </w:r>
      <w:r w:rsidRPr="00AE317D">
        <w:rPr>
          <w:rFonts w:ascii="Calibri" w:hAnsi="Calibri" w:cs="Calibri"/>
          <w:sz w:val="22"/>
          <w:szCs w:val="22"/>
        </w:rPr>
        <w:t xml:space="preserve"> </w:t>
      </w:r>
      <w:r w:rsidR="00D76972" w:rsidRPr="00AE317D">
        <w:rPr>
          <w:rFonts w:ascii="Calibri" w:hAnsi="Calibri" w:cs="Calibri"/>
          <w:sz w:val="22"/>
          <w:szCs w:val="22"/>
        </w:rPr>
        <w:t>suggests</w:t>
      </w:r>
      <w:r w:rsidR="00C745F5" w:rsidRPr="00AE317D">
        <w:rPr>
          <w:rFonts w:ascii="Calibri" w:hAnsi="Calibri" w:cs="Calibri"/>
          <w:sz w:val="22"/>
          <w:szCs w:val="22"/>
        </w:rPr>
        <w:t xml:space="preserve"> a concordant rise</w:t>
      </w:r>
      <w:r w:rsidR="00FA18B3" w:rsidRPr="00AE317D">
        <w:rPr>
          <w:rFonts w:ascii="Calibri" w:hAnsi="Calibri" w:cs="Calibri"/>
          <w:sz w:val="22"/>
          <w:szCs w:val="22"/>
        </w:rPr>
        <w:t xml:space="preserve"> of </w:t>
      </w:r>
      <w:r w:rsidR="00B003FD" w:rsidRPr="00AE317D">
        <w:rPr>
          <w:rFonts w:ascii="Calibri" w:hAnsi="Calibri" w:cs="Calibri"/>
          <w:sz w:val="22"/>
          <w:szCs w:val="22"/>
        </w:rPr>
        <w:t>associated complication</w:t>
      </w:r>
      <w:r w:rsidR="008867AB" w:rsidRPr="00AE317D">
        <w:rPr>
          <w:rFonts w:ascii="Calibri" w:hAnsi="Calibri" w:cs="Calibri"/>
          <w:sz w:val="22"/>
          <w:szCs w:val="22"/>
        </w:rPr>
        <w:t>s</w:t>
      </w:r>
      <w:r w:rsidR="0000152D" w:rsidRPr="00AE317D">
        <w:rPr>
          <w:rFonts w:ascii="Calibri" w:hAnsi="Calibri" w:cs="Calibri"/>
          <w:sz w:val="22"/>
          <w:szCs w:val="22"/>
        </w:rPr>
        <w:t xml:space="preserve"> </w:t>
      </w:r>
      <w:r w:rsidR="0000152D" w:rsidRPr="00AE317D">
        <w:rPr>
          <w:rFonts w:ascii="Calibri" w:hAnsi="Calibri" w:cs="Calibri"/>
          <w:sz w:val="22"/>
          <w:szCs w:val="22"/>
        </w:rPr>
        <w:fldChar w:fldCharType="begin"/>
      </w:r>
      <w:r w:rsidR="0000152D" w:rsidRPr="00AE317D">
        <w:rPr>
          <w:rFonts w:ascii="Calibri" w:hAnsi="Calibri" w:cs="Calibri"/>
          <w:sz w:val="22"/>
          <w:szCs w:val="22"/>
        </w:rPr>
        <w:instrText xml:space="preserve"> ADDIN EN.CITE &lt;EndNote&gt;&lt;Cite&gt;&lt;Author&gt;Kurtz&lt;/Author&gt;&lt;Year&gt;2007&lt;/Year&gt;&lt;RecNum&gt;13&lt;/RecNum&gt;&lt;DisplayText&gt;(1)&lt;/DisplayText&gt;&lt;record&gt;&lt;rec-number&gt;13&lt;/rec-number&gt;&lt;foreign-keys&gt;&lt;key app="EN" db-id="pwtrz90vjrs5v9exv2zxaer7pd55awfp9d2p" timestamp="1637661668"&gt;13&lt;/key&gt;&lt;/foreign-keys&gt;&lt;ref-type name="Journal Article"&gt;17&lt;/ref-type&gt;&lt;contributors&gt;&lt;authors&gt;&lt;author&gt;Kurtz, S.&lt;/author&gt;&lt;author&gt;Ong, K.&lt;/author&gt;&lt;author&gt;Lau, E.&lt;/author&gt;&lt;author&gt;Mowat, F.&lt;/author&gt;&lt;author&gt;Halpern, M.&lt;/author&gt;&lt;/authors&gt;&lt;/contributors&gt;&lt;auth-address&gt;Exponent Inc., 3401 Market Street, Suite 300, Philadelphia, PA 19104, USA.&lt;/auth-address&gt;&lt;titles&gt;&lt;title&gt;Projections of primary and revision hip and knee arthroplasty in the United States from 2005 to 2030&lt;/title&gt;&lt;secondary-title&gt;J Bone Joint Surg Am&lt;/secondary-title&gt;&lt;/titles&gt;&lt;periodical&gt;&lt;full-title&gt;J Bone Joint Surg Am&lt;/full-title&gt;&lt;/periodical&gt;&lt;pages&gt;780-5&lt;/pages&gt;&lt;volume&gt;89&lt;/volume&gt;&lt;number&gt;4&lt;/number&gt;&lt;keywords&gt;&lt;keyword&gt;Adult&lt;/keyword&gt;&lt;keyword&gt;Aged&lt;/keyword&gt;&lt;keyword&gt;Aged, 80 and over&lt;/keyword&gt;&lt;keyword&gt;Arthroplasty, Replacement, Hip/*statistics &amp;amp; numerical data&lt;/keyword&gt;&lt;keyword&gt;Arthroplasty, Replacement, Knee/*statistics &amp;amp; numerical data&lt;/keyword&gt;&lt;keyword&gt;Humans&lt;/keyword&gt;&lt;keyword&gt;Middle Aged&lt;/keyword&gt;&lt;keyword&gt;Reoperation/statistics &amp;amp; numerical data&lt;/keyword&gt;&lt;keyword&gt;Time Factors&lt;/keyword&gt;&lt;keyword&gt;United States&lt;/keyword&gt;&lt;/keywords&gt;&lt;dates&gt;&lt;year&gt;2007&lt;/year&gt;&lt;pub-dates&gt;&lt;date&gt;Apr&lt;/date&gt;&lt;/pub-dates&gt;&lt;/dates&gt;&lt;isbn&gt;0021-9355 (Print)&amp;#xD;0021-9355 (Linking)&lt;/isbn&gt;&lt;accession-num&gt;17403800&lt;/accession-num&gt;&lt;urls&gt;&lt;related-urls&gt;&lt;url&gt;https://www.ncbi.nlm.nih.gov/pubmed/17403800&lt;/url&gt;&lt;/related-urls&gt;&lt;/urls&gt;&lt;electronic-resource-num&gt;10.2106/JBJS.F.00222&lt;/electronic-resource-num&gt;&lt;/record&gt;&lt;/Cite&gt;&lt;/EndNote&gt;</w:instrText>
      </w:r>
      <w:r w:rsidR="0000152D" w:rsidRPr="00AE317D">
        <w:rPr>
          <w:rFonts w:ascii="Calibri" w:hAnsi="Calibri" w:cs="Calibri"/>
          <w:sz w:val="22"/>
          <w:szCs w:val="22"/>
        </w:rPr>
        <w:fldChar w:fldCharType="separate"/>
      </w:r>
      <w:r w:rsidR="0000152D" w:rsidRPr="00AE317D">
        <w:rPr>
          <w:rFonts w:ascii="Calibri" w:hAnsi="Calibri" w:cs="Calibri"/>
          <w:noProof/>
          <w:sz w:val="22"/>
          <w:szCs w:val="22"/>
        </w:rPr>
        <w:t>(1)</w:t>
      </w:r>
      <w:r w:rsidR="0000152D" w:rsidRPr="00AE317D">
        <w:rPr>
          <w:rFonts w:ascii="Calibri" w:hAnsi="Calibri" w:cs="Calibri"/>
          <w:sz w:val="22"/>
          <w:szCs w:val="22"/>
        </w:rPr>
        <w:fldChar w:fldCharType="end"/>
      </w:r>
      <w:r w:rsidR="00334389" w:rsidRPr="00AE317D">
        <w:rPr>
          <w:rFonts w:ascii="Calibri" w:hAnsi="Calibri" w:cs="Calibri"/>
          <w:sz w:val="22"/>
          <w:szCs w:val="22"/>
        </w:rPr>
        <w:t xml:space="preserve">. One of the most dreaded complications is periprosthetic joint infection (PJI). Unfortunately, the incidence of PJI in hip and knee arthroplasty has remained relatively steady in the last 2 decades </w:t>
      </w:r>
      <w:r w:rsidR="001C79FF" w:rsidRPr="00AE317D">
        <w:rPr>
          <w:rFonts w:ascii="Calibri" w:hAnsi="Calibri" w:cs="Calibri"/>
          <w:sz w:val="22"/>
          <w:szCs w:val="22"/>
        </w:rPr>
        <w:fldChar w:fldCharType="begin">
          <w:fldData xml:space="preserve">PEVuZE5vdGU+PENpdGU+PEF1dGhvcj5YdTwvQXV0aG9yPjxZZWFyPjIwMjA8L1llYXI+PFJlY051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==
</w:fldData>
        </w:fldChar>
      </w:r>
      <w:r w:rsidR="0067671C" w:rsidRPr="00AE317D">
        <w:rPr>
          <w:rFonts w:ascii="Calibri" w:hAnsi="Calibri" w:cs="Calibri"/>
          <w:sz w:val="22"/>
          <w:szCs w:val="22"/>
        </w:rPr>
        <w:instrText xml:space="preserve"> ADDIN EN.CITE </w:instrText>
      </w:r>
      <w:r w:rsidR="0067671C" w:rsidRPr="00AE317D">
        <w:rPr>
          <w:rFonts w:ascii="Calibri" w:hAnsi="Calibri" w:cs="Calibri"/>
          <w:sz w:val="22"/>
          <w:szCs w:val="22"/>
        </w:rPr>
        <w:fldChar w:fldCharType="begin">
          <w:fldData xml:space="preserve">PEVuZE5vdGU+PENpdGU+PEF1dGhvcj5YdTwvQXV0aG9yPjxZZWFyPjIwMjA8L1llYXI+PFJlY051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==
</w:fldData>
        </w:fldChar>
      </w:r>
      <w:r w:rsidR="0067671C" w:rsidRPr="00AE317D">
        <w:rPr>
          <w:rFonts w:ascii="Calibri" w:hAnsi="Calibri" w:cs="Calibri"/>
          <w:sz w:val="22"/>
          <w:szCs w:val="22"/>
        </w:rPr>
        <w:instrText xml:space="preserve"> ADDIN EN.CITE.DATA </w:instrText>
      </w:r>
      <w:r w:rsidR="0067671C" w:rsidRPr="00AE317D">
        <w:rPr>
          <w:rFonts w:ascii="Calibri" w:hAnsi="Calibri" w:cs="Calibri"/>
          <w:sz w:val="22"/>
          <w:szCs w:val="22"/>
        </w:rPr>
      </w:r>
      <w:r w:rsidR="0067671C" w:rsidRPr="00AE317D">
        <w:rPr>
          <w:rFonts w:ascii="Calibri" w:hAnsi="Calibri" w:cs="Calibri"/>
          <w:sz w:val="22"/>
          <w:szCs w:val="22"/>
        </w:rPr>
        <w:fldChar w:fldCharType="end"/>
      </w:r>
      <w:r w:rsidR="001C79FF" w:rsidRPr="00AE317D">
        <w:rPr>
          <w:rFonts w:ascii="Calibri" w:hAnsi="Calibri" w:cs="Calibri"/>
          <w:sz w:val="22"/>
          <w:szCs w:val="22"/>
        </w:rPr>
      </w:r>
      <w:r w:rsidR="001C79FF" w:rsidRPr="00AE317D">
        <w:rPr>
          <w:rFonts w:ascii="Calibri" w:hAnsi="Calibri" w:cs="Calibri"/>
          <w:sz w:val="22"/>
          <w:szCs w:val="22"/>
        </w:rPr>
        <w:fldChar w:fldCharType="separate"/>
      </w:r>
      <w:r w:rsidR="001C79FF" w:rsidRPr="00AE317D">
        <w:rPr>
          <w:rFonts w:ascii="Calibri" w:hAnsi="Calibri" w:cs="Calibri"/>
          <w:noProof/>
          <w:sz w:val="22"/>
          <w:szCs w:val="22"/>
        </w:rPr>
        <w:t>(2)</w:t>
      </w:r>
      <w:r w:rsidR="001C79FF" w:rsidRPr="00AE317D">
        <w:rPr>
          <w:rFonts w:ascii="Calibri" w:hAnsi="Calibri" w:cs="Calibri"/>
          <w:sz w:val="22"/>
          <w:szCs w:val="22"/>
        </w:rPr>
        <w:fldChar w:fldCharType="end"/>
      </w:r>
      <w:r w:rsidR="001C79FF" w:rsidRPr="00AE317D">
        <w:rPr>
          <w:rFonts w:ascii="Calibri" w:hAnsi="Calibri" w:cs="Calibri"/>
          <w:color w:val="000000" w:themeColor="text1"/>
          <w:sz w:val="22"/>
          <w:szCs w:val="22"/>
        </w:rPr>
        <w:t>.</w:t>
      </w:r>
      <w:r w:rsidR="001C79FF" w:rsidRPr="00AE317D">
        <w:rPr>
          <w:rFonts w:ascii="Calibri" w:hAnsi="Calibri" w:cs="Calibri"/>
          <w:color w:val="FF0000"/>
          <w:sz w:val="22"/>
          <w:szCs w:val="22"/>
        </w:rPr>
        <w:t xml:space="preserve"> </w:t>
      </w:r>
      <w:r w:rsidR="00334389" w:rsidRPr="003B7FE7">
        <w:rPr>
          <w:rFonts w:ascii="Calibri" w:hAnsi="Calibri" w:cs="Calibri"/>
          <w:sz w:val="22"/>
          <w:szCs w:val="22"/>
        </w:rPr>
        <w:t>Treatment of an established chronic PJI is an exchange protocol</w:t>
      </w:r>
      <w:r w:rsidR="008032AA" w:rsidRPr="003B7FE7">
        <w:rPr>
          <w:rFonts w:ascii="Calibri" w:hAnsi="Calibri" w:cs="Calibri"/>
          <w:sz w:val="22"/>
          <w:szCs w:val="22"/>
        </w:rPr>
        <w:t xml:space="preserve"> whereby all prosthetic implants, </w:t>
      </w:r>
      <w:r w:rsidR="008032AA" w:rsidRPr="00FA6B85">
        <w:rPr>
          <w:rFonts w:ascii="Calibri" w:hAnsi="Calibri" w:cs="Calibri"/>
          <w:sz w:val="22"/>
          <w:szCs w:val="22"/>
        </w:rPr>
        <w:t>foreign material</w:t>
      </w:r>
      <w:r w:rsidR="00FC5742" w:rsidRPr="00FA6B85">
        <w:rPr>
          <w:rFonts w:ascii="Calibri" w:hAnsi="Calibri" w:cs="Calibri"/>
          <w:sz w:val="22"/>
          <w:szCs w:val="22"/>
        </w:rPr>
        <w:t>s</w:t>
      </w:r>
      <w:r w:rsidR="008032AA" w:rsidRPr="00FA6B85">
        <w:rPr>
          <w:rFonts w:ascii="Calibri" w:hAnsi="Calibri" w:cs="Calibri"/>
          <w:sz w:val="22"/>
          <w:szCs w:val="22"/>
        </w:rPr>
        <w:t>,</w:t>
      </w:r>
      <w:r w:rsidR="008032AA" w:rsidRPr="003B7FE7">
        <w:rPr>
          <w:rFonts w:ascii="Calibri" w:hAnsi="Calibri" w:cs="Calibri"/>
          <w:sz w:val="22"/>
          <w:szCs w:val="22"/>
        </w:rPr>
        <w:t xml:space="preserve"> and surrounding fibro-inflammatory tissues are removed</w:t>
      </w:r>
      <w:r w:rsidR="00FC5742" w:rsidRPr="003B7FE7">
        <w:rPr>
          <w:rFonts w:ascii="Calibri" w:hAnsi="Calibri" w:cs="Calibri"/>
          <w:sz w:val="22"/>
          <w:szCs w:val="22"/>
        </w:rPr>
        <w:t>,</w:t>
      </w:r>
      <w:r w:rsidR="008032AA" w:rsidRPr="003B7FE7">
        <w:rPr>
          <w:rFonts w:ascii="Calibri" w:hAnsi="Calibri" w:cs="Calibri"/>
          <w:sz w:val="22"/>
          <w:szCs w:val="22"/>
        </w:rPr>
        <w:t xml:space="preserve"> </w:t>
      </w:r>
      <w:r w:rsidR="00FC5742" w:rsidRPr="003B7FE7">
        <w:rPr>
          <w:rFonts w:ascii="Calibri" w:hAnsi="Calibri" w:cs="Calibri"/>
          <w:sz w:val="22"/>
          <w:szCs w:val="22"/>
        </w:rPr>
        <w:t>with</w:t>
      </w:r>
      <w:r w:rsidR="008032AA" w:rsidRPr="003B7FE7">
        <w:rPr>
          <w:rFonts w:ascii="Calibri" w:hAnsi="Calibri" w:cs="Calibri"/>
          <w:sz w:val="22"/>
          <w:szCs w:val="22"/>
        </w:rPr>
        <w:t xml:space="preserve"> </w:t>
      </w:r>
      <w:r w:rsidR="00E623CC" w:rsidRPr="003B7FE7">
        <w:rPr>
          <w:rFonts w:ascii="Calibri" w:hAnsi="Calibri" w:cs="Calibri"/>
          <w:sz w:val="22"/>
          <w:szCs w:val="22"/>
        </w:rPr>
        <w:t xml:space="preserve">vigorous lavage of </w:t>
      </w:r>
      <w:r w:rsidR="008032AA" w:rsidRPr="003B7FE7">
        <w:rPr>
          <w:rFonts w:ascii="Calibri" w:hAnsi="Calibri" w:cs="Calibri"/>
          <w:sz w:val="22"/>
          <w:szCs w:val="22"/>
        </w:rPr>
        <w:t>the</w:t>
      </w:r>
      <w:r w:rsidR="00E623CC" w:rsidRPr="003B7FE7">
        <w:rPr>
          <w:rFonts w:ascii="Calibri" w:hAnsi="Calibri" w:cs="Calibri"/>
          <w:sz w:val="22"/>
          <w:szCs w:val="22"/>
        </w:rPr>
        <w:t xml:space="preserve"> </w:t>
      </w:r>
      <w:r w:rsidR="008032AA" w:rsidRPr="003B7FE7">
        <w:rPr>
          <w:rFonts w:ascii="Calibri" w:hAnsi="Calibri" w:cs="Calibri"/>
          <w:sz w:val="22"/>
          <w:szCs w:val="22"/>
        </w:rPr>
        <w:t xml:space="preserve">periprosthetic region. The exchange protocols include either a single stage, </w:t>
      </w:r>
      <w:r w:rsidR="00CC06EA" w:rsidRPr="003B7FE7">
        <w:rPr>
          <w:rFonts w:ascii="Calibri" w:hAnsi="Calibri" w:cs="Calibri"/>
          <w:sz w:val="22"/>
          <w:szCs w:val="22"/>
        </w:rPr>
        <w:t>or multistage</w:t>
      </w:r>
      <w:r w:rsidR="008032AA" w:rsidRPr="003B7FE7">
        <w:rPr>
          <w:rFonts w:ascii="Calibri" w:hAnsi="Calibri" w:cs="Calibri"/>
          <w:sz w:val="22"/>
          <w:szCs w:val="22"/>
        </w:rPr>
        <w:t xml:space="preserve"> stage </w:t>
      </w:r>
      <w:r w:rsidR="008A57F5" w:rsidRPr="003B7FE7">
        <w:rPr>
          <w:rFonts w:ascii="Calibri" w:hAnsi="Calibri" w:cs="Calibri"/>
          <w:sz w:val="22"/>
          <w:szCs w:val="22"/>
        </w:rPr>
        <w:t>exchange</w:t>
      </w:r>
      <w:r w:rsidR="00FA750F" w:rsidRPr="003B7FE7">
        <w:rPr>
          <w:rFonts w:ascii="Calibri" w:hAnsi="Calibri" w:cs="Calibri"/>
          <w:sz w:val="22"/>
          <w:szCs w:val="22"/>
        </w:rPr>
        <w:t xml:space="preserve"> </w:t>
      </w:r>
      <w:r w:rsidR="00FA750F" w:rsidRPr="00FA6B85">
        <w:rPr>
          <w:rFonts w:ascii="Calibri" w:hAnsi="Calibri" w:cs="Calibri"/>
          <w:sz w:val="22"/>
          <w:szCs w:val="22"/>
        </w:rPr>
        <w:fldChar w:fldCharType="begin">
          <w:fldData xml:space="preserve">PEVuZE5vdGU+PENpdGU+PEF1dGhvcj5JemFrb3ZpY292YTwvQXV0aG9yPjxZZWFyPjIwMTk8L1ll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</w:fldData>
        </w:fldChar>
      </w:r>
      <w:r w:rsidR="0067671C" w:rsidRPr="00FA6B85">
        <w:rPr>
          <w:rFonts w:ascii="Calibri" w:hAnsi="Calibri" w:cs="Calibri"/>
          <w:sz w:val="22"/>
          <w:szCs w:val="22"/>
        </w:rPr>
        <w:instrText xml:space="preserve"> ADDIN EN.CITE </w:instrText>
      </w:r>
      <w:r w:rsidR="0067671C" w:rsidRPr="00FA6B85">
        <w:rPr>
          <w:rFonts w:ascii="Calibri" w:hAnsi="Calibri" w:cs="Calibri"/>
          <w:sz w:val="22"/>
          <w:szCs w:val="22"/>
        </w:rPr>
        <w:fldChar w:fldCharType="begin">
          <w:fldData xml:space="preserve">PEVuZE5vdGU+PENpdGU+PEF1dGhvcj5JemFrb3ZpY292YTwvQXV0aG9yPjxZZWFyPjIwMTk8L1ll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</w:fldData>
        </w:fldChar>
      </w:r>
      <w:r w:rsidR="0067671C" w:rsidRPr="00FA6B85">
        <w:rPr>
          <w:rFonts w:ascii="Calibri" w:hAnsi="Calibri" w:cs="Calibri"/>
          <w:sz w:val="22"/>
          <w:szCs w:val="22"/>
        </w:rPr>
        <w:instrText xml:space="preserve"> ADDIN EN.CITE.DATA </w:instrText>
      </w:r>
      <w:r w:rsidR="0067671C" w:rsidRPr="00FA6B85">
        <w:rPr>
          <w:rFonts w:ascii="Calibri" w:hAnsi="Calibri" w:cs="Calibri"/>
          <w:sz w:val="22"/>
          <w:szCs w:val="22"/>
        </w:rPr>
      </w:r>
      <w:r w:rsidR="0067671C" w:rsidRPr="00FA6B85">
        <w:rPr>
          <w:rFonts w:ascii="Calibri" w:hAnsi="Calibri" w:cs="Calibri"/>
          <w:sz w:val="22"/>
          <w:szCs w:val="22"/>
        </w:rPr>
        <w:fldChar w:fldCharType="end"/>
      </w:r>
      <w:r w:rsidR="00FA750F" w:rsidRPr="00FA6B85">
        <w:rPr>
          <w:rFonts w:ascii="Calibri" w:hAnsi="Calibri" w:cs="Calibri"/>
          <w:sz w:val="22"/>
          <w:szCs w:val="22"/>
        </w:rPr>
      </w:r>
      <w:r w:rsidR="00FA750F" w:rsidRPr="00FA6B85">
        <w:rPr>
          <w:rFonts w:ascii="Calibri" w:hAnsi="Calibri" w:cs="Calibri"/>
          <w:sz w:val="22"/>
          <w:szCs w:val="22"/>
        </w:rPr>
        <w:fldChar w:fldCharType="separate"/>
      </w:r>
      <w:r w:rsidR="0067671C" w:rsidRPr="00FA6B85">
        <w:rPr>
          <w:rFonts w:ascii="Calibri" w:hAnsi="Calibri" w:cs="Calibri"/>
          <w:noProof/>
          <w:sz w:val="22"/>
          <w:szCs w:val="22"/>
        </w:rPr>
        <w:t>(3, 4)</w:t>
      </w:r>
      <w:r w:rsidR="00FA750F" w:rsidRPr="00FA6B85">
        <w:rPr>
          <w:rFonts w:ascii="Calibri" w:hAnsi="Calibri" w:cs="Calibri"/>
          <w:sz w:val="22"/>
          <w:szCs w:val="22"/>
        </w:rPr>
        <w:fldChar w:fldCharType="end"/>
      </w:r>
      <w:r w:rsidR="008A57F5" w:rsidRPr="00FA6B85">
        <w:rPr>
          <w:rFonts w:ascii="Calibri" w:hAnsi="Calibri" w:cs="Calibri"/>
          <w:color w:val="000000" w:themeColor="text1"/>
          <w:sz w:val="22"/>
          <w:szCs w:val="22"/>
        </w:rPr>
        <w:t>.</w:t>
      </w:r>
      <w:r w:rsidR="0034615D" w:rsidRPr="003B7FE7">
        <w:rPr>
          <w:rFonts w:ascii="Calibri" w:hAnsi="Calibri" w:cs="Calibri"/>
          <w:sz w:val="22"/>
          <w:szCs w:val="22"/>
        </w:rPr>
        <w:t xml:space="preserve"> </w:t>
      </w:r>
      <w:r w:rsidR="008032AA" w:rsidRPr="00AE317D">
        <w:rPr>
          <w:rFonts w:ascii="Calibri" w:hAnsi="Calibri" w:cs="Calibri"/>
          <w:sz w:val="22"/>
          <w:szCs w:val="22"/>
        </w:rPr>
        <w:t>The selected exchange protocol takes into consideration variables that include</w:t>
      </w:r>
      <w:r w:rsidR="00CC06EA" w:rsidRPr="00AE317D">
        <w:rPr>
          <w:rFonts w:ascii="Calibri" w:hAnsi="Calibri" w:cs="Calibri"/>
          <w:sz w:val="22"/>
          <w:szCs w:val="22"/>
        </w:rPr>
        <w:t xml:space="preserve"> </w:t>
      </w:r>
      <w:r w:rsidR="008032AA" w:rsidRPr="00AE317D">
        <w:rPr>
          <w:rFonts w:ascii="Calibri" w:hAnsi="Calibri" w:cs="Calibri"/>
          <w:sz w:val="22"/>
          <w:szCs w:val="22"/>
        </w:rPr>
        <w:t xml:space="preserve">host health, limb health, </w:t>
      </w:r>
      <w:r w:rsidR="008032AA" w:rsidRPr="00FA6B85">
        <w:rPr>
          <w:rFonts w:ascii="Calibri" w:hAnsi="Calibri" w:cs="Calibri"/>
          <w:sz w:val="22"/>
          <w:szCs w:val="22"/>
        </w:rPr>
        <w:t>microbe virulence,</w:t>
      </w:r>
      <w:r w:rsidR="008032AA" w:rsidRPr="00AE317D">
        <w:rPr>
          <w:rFonts w:ascii="Calibri" w:hAnsi="Calibri" w:cs="Calibri"/>
          <w:sz w:val="22"/>
          <w:szCs w:val="22"/>
        </w:rPr>
        <w:t xml:space="preserve"> and </w:t>
      </w:r>
      <w:r w:rsidR="00CC06EA" w:rsidRPr="00AE317D">
        <w:rPr>
          <w:rFonts w:ascii="Calibri" w:hAnsi="Calibri" w:cs="Calibri"/>
          <w:sz w:val="22"/>
          <w:szCs w:val="22"/>
        </w:rPr>
        <w:t xml:space="preserve">surgeon </w:t>
      </w:r>
      <w:r w:rsidR="008032AA" w:rsidRPr="00AE317D">
        <w:rPr>
          <w:rFonts w:ascii="Calibri" w:hAnsi="Calibri" w:cs="Calibri"/>
          <w:sz w:val="22"/>
          <w:szCs w:val="22"/>
        </w:rPr>
        <w:t xml:space="preserve">treatment </w:t>
      </w:r>
      <w:r w:rsidR="00FC5742" w:rsidRPr="00AE317D">
        <w:rPr>
          <w:rFonts w:ascii="Calibri" w:hAnsi="Calibri" w:cs="Calibri"/>
          <w:sz w:val="22"/>
          <w:szCs w:val="22"/>
        </w:rPr>
        <w:t>philosophy</w:t>
      </w:r>
      <w:r w:rsidR="008032AA" w:rsidRPr="00AE317D">
        <w:rPr>
          <w:rFonts w:ascii="Calibri" w:hAnsi="Calibri" w:cs="Calibri"/>
          <w:sz w:val="22"/>
          <w:szCs w:val="22"/>
        </w:rPr>
        <w:t xml:space="preserve">. </w:t>
      </w:r>
      <w:r w:rsidR="00FC5742" w:rsidRPr="00AE317D">
        <w:rPr>
          <w:rFonts w:ascii="Calibri" w:hAnsi="Calibri" w:cs="Calibri"/>
          <w:sz w:val="22"/>
          <w:szCs w:val="22"/>
        </w:rPr>
        <w:t xml:space="preserve">In two and </w:t>
      </w:r>
      <w:r w:rsidR="00686FED" w:rsidRPr="00AE317D">
        <w:rPr>
          <w:rFonts w:ascii="Calibri" w:hAnsi="Calibri" w:cs="Calibri"/>
          <w:sz w:val="22"/>
          <w:szCs w:val="22"/>
        </w:rPr>
        <w:t>multi-</w:t>
      </w:r>
      <w:r w:rsidR="00FC5742" w:rsidRPr="00AE317D">
        <w:rPr>
          <w:rFonts w:ascii="Calibri" w:hAnsi="Calibri" w:cs="Calibri"/>
          <w:sz w:val="22"/>
          <w:szCs w:val="22"/>
        </w:rPr>
        <w:t>stage exchange protocols</w:t>
      </w:r>
      <w:r w:rsidR="00686FED" w:rsidRPr="00AE317D">
        <w:rPr>
          <w:rFonts w:ascii="Calibri" w:hAnsi="Calibri" w:cs="Calibri"/>
          <w:sz w:val="22"/>
          <w:szCs w:val="22"/>
        </w:rPr>
        <w:t>,</w:t>
      </w:r>
      <w:r w:rsidR="00FC5742" w:rsidRPr="00AE317D">
        <w:rPr>
          <w:rFonts w:ascii="Calibri" w:hAnsi="Calibri" w:cs="Calibri"/>
          <w:sz w:val="22"/>
          <w:szCs w:val="22"/>
        </w:rPr>
        <w:t xml:space="preserve"> an</w:t>
      </w:r>
      <w:r w:rsidR="00514F3B" w:rsidRPr="00AE317D">
        <w:rPr>
          <w:rFonts w:ascii="Calibri" w:hAnsi="Calibri" w:cs="Calibri"/>
          <w:sz w:val="22"/>
          <w:szCs w:val="22"/>
        </w:rPr>
        <w:t xml:space="preserve"> </w:t>
      </w:r>
      <w:r w:rsidR="00FC5742" w:rsidRPr="00AE317D">
        <w:rPr>
          <w:rFonts w:ascii="Calibri" w:hAnsi="Calibri" w:cs="Calibri"/>
          <w:sz w:val="22"/>
          <w:szCs w:val="22"/>
        </w:rPr>
        <w:t xml:space="preserve">intermediate </w:t>
      </w:r>
      <w:r w:rsidR="00011A73" w:rsidRPr="00AE317D">
        <w:rPr>
          <w:rFonts w:ascii="Calibri" w:hAnsi="Calibri" w:cs="Calibri"/>
          <w:sz w:val="22"/>
          <w:szCs w:val="22"/>
        </w:rPr>
        <w:t xml:space="preserve">polymethylmethacrylate (PMMA) cement </w:t>
      </w:r>
      <w:r w:rsidR="00FC5742" w:rsidRPr="00AE317D">
        <w:rPr>
          <w:rFonts w:ascii="Calibri" w:hAnsi="Calibri" w:cs="Calibri"/>
          <w:sz w:val="22"/>
          <w:szCs w:val="22"/>
        </w:rPr>
        <w:t xml:space="preserve">spacer construct is placed that contains high doses of surgeon added antimicrobial agents. Furthermore, in the last </w:t>
      </w:r>
      <w:r w:rsidR="00CC06EA" w:rsidRPr="00AE317D">
        <w:rPr>
          <w:rFonts w:ascii="Calibri" w:hAnsi="Calibri" w:cs="Calibri"/>
          <w:sz w:val="22"/>
          <w:szCs w:val="22"/>
        </w:rPr>
        <w:t xml:space="preserve">two </w:t>
      </w:r>
      <w:r w:rsidR="00FC5742" w:rsidRPr="00AE317D">
        <w:rPr>
          <w:rFonts w:ascii="Calibri" w:hAnsi="Calibri" w:cs="Calibri"/>
          <w:sz w:val="22"/>
          <w:szCs w:val="22"/>
        </w:rPr>
        <w:t>decade</w:t>
      </w:r>
      <w:r w:rsidR="00CC06EA" w:rsidRPr="00AE317D">
        <w:rPr>
          <w:rFonts w:ascii="Calibri" w:hAnsi="Calibri" w:cs="Calibri"/>
          <w:sz w:val="22"/>
          <w:szCs w:val="22"/>
        </w:rPr>
        <w:t>s</w:t>
      </w:r>
      <w:r w:rsidR="00FC5742" w:rsidRPr="00AE317D">
        <w:rPr>
          <w:rFonts w:ascii="Calibri" w:hAnsi="Calibri" w:cs="Calibri"/>
          <w:sz w:val="22"/>
          <w:szCs w:val="22"/>
        </w:rPr>
        <w:t>, adjuvant treatment with surgeon fabricated anti</w:t>
      </w:r>
      <w:r w:rsidR="00911DCE" w:rsidRPr="00AE317D">
        <w:rPr>
          <w:rFonts w:ascii="Calibri" w:hAnsi="Calibri" w:cs="Calibri"/>
          <w:sz w:val="22"/>
          <w:szCs w:val="22"/>
        </w:rPr>
        <w:t>microbial</w:t>
      </w:r>
      <w:r w:rsidR="00FC5742" w:rsidRPr="00AE317D">
        <w:rPr>
          <w:rFonts w:ascii="Calibri" w:hAnsi="Calibri" w:cs="Calibri"/>
          <w:sz w:val="22"/>
          <w:szCs w:val="22"/>
        </w:rPr>
        <w:t xml:space="preserve"> loaded calcium sulfate (CaSO</w:t>
      </w:r>
      <w:r w:rsidR="00FC5742" w:rsidRPr="00AE317D">
        <w:rPr>
          <w:rFonts w:ascii="Calibri" w:hAnsi="Calibri" w:cs="Calibri"/>
          <w:sz w:val="22"/>
          <w:szCs w:val="22"/>
          <w:vertAlign w:val="subscript"/>
        </w:rPr>
        <w:t>4</w:t>
      </w:r>
      <w:r w:rsidR="00FC5742" w:rsidRPr="00AE317D">
        <w:rPr>
          <w:rFonts w:ascii="Calibri" w:hAnsi="Calibri" w:cs="Calibri"/>
          <w:sz w:val="22"/>
          <w:szCs w:val="22"/>
        </w:rPr>
        <w:t xml:space="preserve">) beads delivered into the joint </w:t>
      </w:r>
      <w:r w:rsidR="00E66353" w:rsidRPr="00AE317D">
        <w:rPr>
          <w:rFonts w:ascii="Calibri" w:hAnsi="Calibri" w:cs="Calibri"/>
          <w:sz w:val="22"/>
          <w:szCs w:val="22"/>
        </w:rPr>
        <w:t>has been utilized</w:t>
      </w:r>
      <w:r w:rsidR="001C79FF" w:rsidRPr="00AE317D">
        <w:rPr>
          <w:rFonts w:ascii="Calibri" w:hAnsi="Calibri" w:cs="Calibri"/>
          <w:sz w:val="22"/>
          <w:szCs w:val="22"/>
        </w:rPr>
        <w:t xml:space="preserve"> </w:t>
      </w:r>
      <w:r w:rsidR="001C79FF" w:rsidRPr="00FA6B85">
        <w:rPr>
          <w:rFonts w:ascii="Calibri" w:hAnsi="Calibri" w:cs="Calibri"/>
          <w:sz w:val="22"/>
          <w:szCs w:val="22"/>
        </w:rPr>
        <w:fldChar w:fldCharType="begin"/>
      </w:r>
      <w:r w:rsidR="0067671C" w:rsidRPr="00FA6B85">
        <w:rPr>
          <w:rFonts w:ascii="Calibri" w:hAnsi="Calibri" w:cs="Calibri"/>
          <w:sz w:val="22"/>
          <w:szCs w:val="22"/>
        </w:rPr>
        <w:instrText xml:space="preserve"> ADDIN EN.CITE &lt;EndNote&gt;&lt;Cite&gt;&lt;Author&gt;Kallala&lt;/Author&gt;&lt;Year&gt;2018&lt;/Year&gt;&lt;RecNum&gt;15&lt;/RecNum&gt;&lt;DisplayText&gt;(5)&lt;/DisplayText&gt;&lt;record&gt;&lt;rec-number&gt;15&lt;/rec-number&gt;&lt;foreign-keys&gt;&lt;key app="EN" db-id="pwtrz90vjrs5v9exv2zxaer7pd55awfp9d2p" timestamp="1637662164"&gt;15&lt;/key&gt;&lt;/foreign-keys&gt;&lt;ref-type name="Journal Article"&gt;17&lt;/ref-type&gt;&lt;contributors&gt;&lt;authors&gt;&lt;author&gt;Kallala, R.&lt;/author&gt;&lt;author&gt;Harris, W. E.&lt;/author&gt;&lt;author&gt;Ibrahim, M.&lt;/author&gt;&lt;author&gt;Dipane, M.&lt;/author&gt;&lt;author&gt;McPherson, E.&lt;/author&gt;&lt;/authors&gt;&lt;/contributors&gt;&lt;auth-address&gt;Epsom and St Helier Hospitals NHS Trust, Carshalton, Sutton, UK.&amp;#xD;Manchester Metropolitan University, Manchester, UK.&amp;#xD;University College Hospital London, London, UK.&amp;#xD;UCLA Medical Center, Santa Monica David Geffen School of Medicine at UCLA, Los Angeles, USA.&lt;/auth-address&gt;&lt;titles&gt;&lt;title&gt;Use of Stimulan absorbable calcium sulphate beads in revision lower limb arthroplasty: Safety profile and complication rates&lt;/title&gt;&lt;secondary-title&gt;Bone Joint Res&lt;/secondary-title&gt;&lt;/titles&gt;&lt;periodical&gt;&lt;full-title&gt;Bone Joint Res&lt;/full-title&gt;&lt;/periodical&gt;&lt;pages&gt;570-579&lt;/pages&gt;&lt;volume&gt;7&lt;/volume&gt;&lt;number&gt;10&lt;/number&gt;&lt;edition&gt;20181103&lt;/edition&gt;&lt;keywords&gt;&lt;keyword&gt;Biomaterials&lt;/keyword&gt;&lt;keyword&gt;Calcium Sulphate&lt;/keyword&gt;&lt;keyword&gt;Synthetic bone substitutes&lt;/keyword&gt;&lt;/keywords&gt;&lt;dates&gt;&lt;year&gt;2018&lt;/year&gt;&lt;pub-dates&gt;&lt;date&gt;Oct&lt;/date&gt;&lt;/pub-dates&gt;&lt;/dates&gt;&lt;isbn&gt;2046-3758 (Print)&amp;#xD;2046-3758 (Linking)&lt;/isbn&gt;&lt;accession-num&gt;30464837&lt;/accession-num&gt;&lt;urls&gt;&lt;related-urls&gt;&lt;url&gt;https://www.ncbi.nlm.nih.gov/pubmed/30464837&lt;/url&gt;&lt;/related-urls&gt;&lt;/urls&gt;&lt;custom1&gt;ICMJE COI Statement: None declared&lt;/custom1&gt;&lt;custom2&gt;PMC6215242&lt;/custom2&gt;&lt;electronic-resource-num&gt;10.1302/2046-3758.710.BJR-2017-0319.R1&lt;/electronic-resource-num&gt;&lt;/record&gt;&lt;/Cite&gt;&lt;/EndNote&gt;</w:instrText>
      </w:r>
      <w:r w:rsidR="001C79FF" w:rsidRPr="00FA6B85">
        <w:rPr>
          <w:rFonts w:ascii="Calibri" w:hAnsi="Calibri" w:cs="Calibri"/>
          <w:sz w:val="22"/>
          <w:szCs w:val="22"/>
        </w:rPr>
        <w:fldChar w:fldCharType="separate"/>
      </w:r>
      <w:r w:rsidR="0067671C" w:rsidRPr="00FA6B85">
        <w:rPr>
          <w:rFonts w:ascii="Calibri" w:hAnsi="Calibri" w:cs="Calibri"/>
          <w:noProof/>
          <w:sz w:val="22"/>
          <w:szCs w:val="22"/>
        </w:rPr>
        <w:t>(5)</w:t>
      </w:r>
      <w:r w:rsidR="001C79FF" w:rsidRPr="00FA6B85">
        <w:rPr>
          <w:rFonts w:ascii="Calibri" w:hAnsi="Calibri" w:cs="Calibri"/>
          <w:sz w:val="22"/>
          <w:szCs w:val="22"/>
        </w:rPr>
        <w:fldChar w:fldCharType="end"/>
      </w:r>
      <w:r w:rsidR="00FC5742" w:rsidRPr="00FA6B85">
        <w:rPr>
          <w:rFonts w:ascii="Calibri" w:hAnsi="Calibri" w:cs="Calibri"/>
          <w:sz w:val="22"/>
          <w:szCs w:val="22"/>
        </w:rPr>
        <w:t>.</w:t>
      </w:r>
      <w:r w:rsidR="001C79FF" w:rsidRPr="00AE317D">
        <w:rPr>
          <w:rFonts w:ascii="Calibri" w:hAnsi="Calibri" w:cs="Calibri"/>
          <w:color w:val="FF0000"/>
          <w:sz w:val="22"/>
          <w:szCs w:val="22"/>
        </w:rPr>
        <w:t xml:space="preserve"> </w:t>
      </w:r>
      <w:r w:rsidR="00FC5742" w:rsidRPr="00AE317D">
        <w:rPr>
          <w:rFonts w:ascii="Calibri" w:hAnsi="Calibri" w:cs="Calibri"/>
          <w:sz w:val="22"/>
          <w:szCs w:val="22"/>
        </w:rPr>
        <w:t>This technique, in laboratory models, has shown to</w:t>
      </w:r>
      <w:r w:rsidR="00E66353" w:rsidRPr="00AE317D">
        <w:rPr>
          <w:rFonts w:ascii="Calibri" w:hAnsi="Calibri" w:cs="Calibri"/>
          <w:sz w:val="22"/>
          <w:szCs w:val="22"/>
        </w:rPr>
        <w:t xml:space="preserve"> kill microbiota </w:t>
      </w:r>
      <w:r w:rsidR="00E66353" w:rsidRPr="00FA6B85">
        <w:rPr>
          <w:rFonts w:ascii="Calibri" w:hAnsi="Calibri" w:cs="Calibri"/>
          <w:sz w:val="22"/>
          <w:szCs w:val="22"/>
        </w:rPr>
        <w:t xml:space="preserve">within a biofilm up to </w:t>
      </w:r>
      <w:r w:rsidR="00145554" w:rsidRPr="00FA6B85">
        <w:rPr>
          <w:rFonts w:ascii="Calibri" w:hAnsi="Calibri" w:cs="Calibri"/>
          <w:sz w:val="22"/>
          <w:szCs w:val="22"/>
        </w:rPr>
        <w:t>5-10mm</w:t>
      </w:r>
      <w:r w:rsidR="00E66353" w:rsidRPr="00FA6B85">
        <w:rPr>
          <w:rFonts w:ascii="Calibri" w:hAnsi="Calibri" w:cs="Calibri"/>
          <w:sz w:val="22"/>
          <w:szCs w:val="22"/>
        </w:rPr>
        <w:t xml:space="preserve"> from </w:t>
      </w:r>
      <w:r w:rsidR="00C52DBC" w:rsidRPr="00FA6B85">
        <w:rPr>
          <w:rFonts w:ascii="Calibri" w:hAnsi="Calibri" w:cs="Calibri"/>
          <w:sz w:val="22"/>
          <w:szCs w:val="22"/>
        </w:rPr>
        <w:t>a</w:t>
      </w:r>
      <w:r w:rsidR="00E66353" w:rsidRPr="00FA6B85">
        <w:rPr>
          <w:rFonts w:ascii="Calibri" w:hAnsi="Calibri" w:cs="Calibri"/>
          <w:sz w:val="22"/>
          <w:szCs w:val="22"/>
        </w:rPr>
        <w:t xml:space="preserve"> bead</w:t>
      </w:r>
      <w:r w:rsidR="00FC5742" w:rsidRPr="00AE317D">
        <w:rPr>
          <w:rFonts w:ascii="Calibri" w:hAnsi="Calibri" w:cs="Calibri"/>
          <w:sz w:val="22"/>
          <w:szCs w:val="22"/>
        </w:rPr>
        <w:t xml:space="preserve">. </w:t>
      </w:r>
      <w:r w:rsidR="00E66353" w:rsidRPr="00AE317D">
        <w:rPr>
          <w:rFonts w:ascii="Calibri" w:hAnsi="Calibri" w:cs="Calibri"/>
          <w:color w:val="000000" w:themeColor="text1"/>
          <w:sz w:val="22"/>
          <w:szCs w:val="22"/>
        </w:rPr>
        <w:t>Notably, the</w:t>
      </w:r>
      <w:r w:rsidR="00FC5742" w:rsidRPr="00AE317D">
        <w:rPr>
          <w:rFonts w:ascii="Calibri" w:hAnsi="Calibri" w:cs="Calibri"/>
          <w:color w:val="000000" w:themeColor="text1"/>
          <w:sz w:val="22"/>
          <w:szCs w:val="22"/>
        </w:rPr>
        <w:t xml:space="preserve"> </w:t>
      </w:r>
      <w:r w:rsidR="00FC5742" w:rsidRPr="00AE317D">
        <w:rPr>
          <w:rFonts w:ascii="Calibri" w:hAnsi="Calibri" w:cs="Calibri"/>
          <w:sz w:val="22"/>
          <w:szCs w:val="22"/>
        </w:rPr>
        <w:t xml:space="preserve">common theme </w:t>
      </w:r>
      <w:r w:rsidR="00E66353" w:rsidRPr="00AE317D">
        <w:rPr>
          <w:rFonts w:ascii="Calibri" w:hAnsi="Calibri" w:cs="Calibri"/>
          <w:sz w:val="22"/>
          <w:szCs w:val="22"/>
        </w:rPr>
        <w:t>of</w:t>
      </w:r>
      <w:r w:rsidR="00C52DBC" w:rsidRPr="00AE317D">
        <w:rPr>
          <w:rFonts w:ascii="Calibri" w:hAnsi="Calibri" w:cs="Calibri"/>
          <w:sz w:val="22"/>
          <w:szCs w:val="22"/>
        </w:rPr>
        <w:t xml:space="preserve"> local</w:t>
      </w:r>
      <w:r w:rsidR="00FC5742" w:rsidRPr="00AE317D">
        <w:rPr>
          <w:rFonts w:ascii="Calibri" w:hAnsi="Calibri" w:cs="Calibri"/>
          <w:sz w:val="22"/>
          <w:szCs w:val="22"/>
        </w:rPr>
        <w:t xml:space="preserve"> anti</w:t>
      </w:r>
      <w:r w:rsidR="00911DCE" w:rsidRPr="00AE317D">
        <w:rPr>
          <w:rFonts w:ascii="Calibri" w:hAnsi="Calibri" w:cs="Calibri"/>
          <w:sz w:val="22"/>
          <w:szCs w:val="22"/>
        </w:rPr>
        <w:t>microbial</w:t>
      </w:r>
      <w:r w:rsidR="00FC5742" w:rsidRPr="00AE317D">
        <w:rPr>
          <w:rFonts w:ascii="Calibri" w:hAnsi="Calibri" w:cs="Calibri"/>
          <w:sz w:val="22"/>
          <w:szCs w:val="22"/>
        </w:rPr>
        <w:t xml:space="preserve"> delivery</w:t>
      </w:r>
      <w:r w:rsidR="00C52DBC" w:rsidRPr="00AE317D">
        <w:rPr>
          <w:rFonts w:ascii="Calibri" w:hAnsi="Calibri" w:cs="Calibri"/>
          <w:sz w:val="22"/>
          <w:szCs w:val="22"/>
        </w:rPr>
        <w:t>,</w:t>
      </w:r>
      <w:r w:rsidR="00FC5742" w:rsidRPr="00AE317D">
        <w:rPr>
          <w:rFonts w:ascii="Calibri" w:hAnsi="Calibri" w:cs="Calibri"/>
          <w:sz w:val="22"/>
          <w:szCs w:val="22"/>
        </w:rPr>
        <w:t xml:space="preserve"> is the significant push of multiple antimicrobial agents with ever increasing doses</w:t>
      </w:r>
      <w:r w:rsidR="0034615D" w:rsidRPr="00AE317D">
        <w:rPr>
          <w:rFonts w:ascii="Calibri" w:hAnsi="Calibri" w:cs="Calibri"/>
          <w:sz w:val="22"/>
          <w:szCs w:val="22"/>
        </w:rPr>
        <w:t xml:space="preserve"> </w:t>
      </w:r>
      <w:r w:rsidR="0067671C" w:rsidRPr="00FA6B85">
        <w:rPr>
          <w:rFonts w:ascii="Calibri" w:hAnsi="Calibri" w:cs="Calibri"/>
          <w:sz w:val="22"/>
          <w:szCs w:val="22"/>
        </w:rPr>
        <w:fldChar w:fldCharType="begin">
          <w:fldData xml:space="preserve">PEVuZE5vdGU+PENpdGU+PEF1dGhvcj5QYXJrPC9BdXRob3I+PFllYXI+MjAyMTwvWWVhcj48UmVj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</w:fldData>
        </w:fldChar>
      </w:r>
      <w:r w:rsidR="00D86BBF" w:rsidRPr="00FA6B85">
        <w:rPr>
          <w:rFonts w:ascii="Calibri" w:hAnsi="Calibri" w:cs="Calibri"/>
          <w:sz w:val="22"/>
          <w:szCs w:val="22"/>
        </w:rPr>
        <w:instrText xml:space="preserve"> ADDIN EN.CITE </w:instrText>
      </w:r>
      <w:r w:rsidR="00D86BBF" w:rsidRPr="00FA6B85">
        <w:rPr>
          <w:rFonts w:ascii="Calibri" w:hAnsi="Calibri" w:cs="Calibri"/>
          <w:sz w:val="22"/>
          <w:szCs w:val="22"/>
        </w:rPr>
        <w:fldChar w:fldCharType="begin">
          <w:fldData xml:space="preserve">PEVuZE5vdGU+PENpdGU+PEF1dGhvcj5QYXJrPC9BdXRob3I+PFllYXI+MjAyMTwvWWVhcj48UmVj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</w:fldData>
        </w:fldChar>
      </w:r>
      <w:r w:rsidR="00D86BBF" w:rsidRPr="00FA6B85">
        <w:rPr>
          <w:rFonts w:ascii="Calibri" w:hAnsi="Calibri" w:cs="Calibri"/>
          <w:sz w:val="22"/>
          <w:szCs w:val="22"/>
        </w:rPr>
        <w:instrText xml:space="preserve"> ADDIN EN.CITE.DATA </w:instrText>
      </w:r>
      <w:r w:rsidR="00D86BBF" w:rsidRPr="00FA6B85">
        <w:rPr>
          <w:rFonts w:ascii="Calibri" w:hAnsi="Calibri" w:cs="Calibri"/>
          <w:sz w:val="22"/>
          <w:szCs w:val="22"/>
        </w:rPr>
      </w:r>
      <w:r w:rsidR="00D86BBF" w:rsidRPr="00FA6B85">
        <w:rPr>
          <w:rFonts w:ascii="Calibri" w:hAnsi="Calibri" w:cs="Calibri"/>
          <w:sz w:val="22"/>
          <w:szCs w:val="22"/>
        </w:rPr>
        <w:fldChar w:fldCharType="end"/>
      </w:r>
      <w:r w:rsidR="0067671C" w:rsidRPr="00FA6B85">
        <w:rPr>
          <w:rFonts w:ascii="Calibri" w:hAnsi="Calibri" w:cs="Calibri"/>
          <w:sz w:val="22"/>
          <w:szCs w:val="22"/>
        </w:rPr>
      </w:r>
      <w:r w:rsidR="0067671C" w:rsidRPr="00FA6B85">
        <w:rPr>
          <w:rFonts w:ascii="Calibri" w:hAnsi="Calibri" w:cs="Calibri"/>
          <w:sz w:val="22"/>
          <w:szCs w:val="22"/>
        </w:rPr>
        <w:fldChar w:fldCharType="separate"/>
      </w:r>
      <w:r w:rsidR="00D86BBF" w:rsidRPr="00FA6B85">
        <w:rPr>
          <w:rFonts w:ascii="Calibri" w:hAnsi="Calibri" w:cs="Calibri"/>
          <w:noProof/>
          <w:sz w:val="22"/>
          <w:szCs w:val="22"/>
        </w:rPr>
        <w:t>(6, 7)</w:t>
      </w:r>
      <w:r w:rsidR="0067671C" w:rsidRPr="00FA6B85">
        <w:rPr>
          <w:rFonts w:ascii="Calibri" w:hAnsi="Calibri" w:cs="Calibri"/>
          <w:sz w:val="22"/>
          <w:szCs w:val="22"/>
        </w:rPr>
        <w:fldChar w:fldCharType="end"/>
      </w:r>
      <w:r w:rsidR="00FC5742" w:rsidRPr="00FA6B85">
        <w:rPr>
          <w:rFonts w:ascii="Calibri" w:hAnsi="Calibri" w:cs="Calibri"/>
          <w:sz w:val="22"/>
          <w:szCs w:val="22"/>
        </w:rPr>
        <w:t xml:space="preserve">. </w:t>
      </w:r>
      <w:r w:rsidR="00FC5742" w:rsidRPr="00AE317D">
        <w:rPr>
          <w:rFonts w:ascii="Calibri" w:hAnsi="Calibri" w:cs="Calibri"/>
          <w:sz w:val="22"/>
          <w:szCs w:val="22"/>
        </w:rPr>
        <w:t>Published anti</w:t>
      </w:r>
      <w:r w:rsidR="00911DCE" w:rsidRPr="00AE317D">
        <w:rPr>
          <w:rFonts w:ascii="Calibri" w:hAnsi="Calibri" w:cs="Calibri"/>
          <w:sz w:val="22"/>
          <w:szCs w:val="22"/>
        </w:rPr>
        <w:t>microbial</w:t>
      </w:r>
      <w:r w:rsidR="00FC5742" w:rsidRPr="00AE317D">
        <w:rPr>
          <w:rFonts w:ascii="Calibri" w:hAnsi="Calibri" w:cs="Calibri"/>
          <w:sz w:val="22"/>
          <w:szCs w:val="22"/>
        </w:rPr>
        <w:t xml:space="preserve"> formulas report as much as 8</w:t>
      </w:r>
      <w:r w:rsidR="006F45DA" w:rsidRPr="00AE317D">
        <w:rPr>
          <w:rFonts w:ascii="Calibri" w:hAnsi="Calibri" w:cs="Calibri"/>
          <w:sz w:val="22"/>
          <w:szCs w:val="22"/>
        </w:rPr>
        <w:t xml:space="preserve"> gram</w:t>
      </w:r>
      <w:r w:rsidR="0038035C" w:rsidRPr="00AE317D">
        <w:rPr>
          <w:rFonts w:ascii="Calibri" w:hAnsi="Calibri" w:cs="Calibri"/>
          <w:sz w:val="22"/>
          <w:szCs w:val="22"/>
        </w:rPr>
        <w:t>s</w:t>
      </w:r>
      <w:r w:rsidR="00FC5742" w:rsidRPr="00AE317D">
        <w:rPr>
          <w:rFonts w:ascii="Calibri" w:hAnsi="Calibri" w:cs="Calibri"/>
          <w:sz w:val="22"/>
          <w:szCs w:val="22"/>
        </w:rPr>
        <w:t xml:space="preserve"> of surgeon added antimicrobial agents within one 40</w:t>
      </w:r>
      <w:r w:rsidR="006F45DA" w:rsidRPr="00AE317D">
        <w:rPr>
          <w:rFonts w:ascii="Calibri" w:hAnsi="Calibri" w:cs="Calibri"/>
          <w:sz w:val="22"/>
          <w:szCs w:val="22"/>
        </w:rPr>
        <w:t xml:space="preserve"> gram</w:t>
      </w:r>
      <w:r w:rsidR="00FC5742" w:rsidRPr="00AE317D">
        <w:rPr>
          <w:rFonts w:ascii="Calibri" w:hAnsi="Calibri" w:cs="Calibri"/>
          <w:sz w:val="22"/>
          <w:szCs w:val="22"/>
        </w:rPr>
        <w:t xml:space="preserve"> bag of </w:t>
      </w:r>
      <w:r w:rsidR="008A57F5" w:rsidRPr="00AE317D">
        <w:rPr>
          <w:rFonts w:ascii="Calibri" w:hAnsi="Calibri" w:cs="Calibri"/>
          <w:sz w:val="22"/>
          <w:szCs w:val="22"/>
        </w:rPr>
        <w:t>polymethylmethacrylate (</w:t>
      </w:r>
      <w:r w:rsidR="00A3278E" w:rsidRPr="00AE317D">
        <w:rPr>
          <w:rFonts w:ascii="Calibri" w:hAnsi="Calibri" w:cs="Calibri"/>
          <w:sz w:val="22"/>
          <w:szCs w:val="22"/>
        </w:rPr>
        <w:t>PMMA</w:t>
      </w:r>
      <w:r w:rsidR="008A57F5" w:rsidRPr="00AE317D">
        <w:rPr>
          <w:rFonts w:ascii="Calibri" w:hAnsi="Calibri" w:cs="Calibri"/>
          <w:sz w:val="22"/>
          <w:szCs w:val="22"/>
        </w:rPr>
        <w:t>)</w:t>
      </w:r>
      <w:r w:rsidR="007C4C7D" w:rsidRPr="00AE317D">
        <w:rPr>
          <w:rFonts w:ascii="Calibri" w:hAnsi="Calibri" w:cs="Calibri"/>
          <w:sz w:val="22"/>
          <w:szCs w:val="22"/>
        </w:rPr>
        <w:t xml:space="preserve"> </w:t>
      </w:r>
      <w:r w:rsidR="00CD25A7" w:rsidRPr="00FA6B85">
        <w:rPr>
          <w:rFonts w:ascii="Calibri" w:hAnsi="Calibri" w:cs="Calibri"/>
          <w:sz w:val="22"/>
          <w:szCs w:val="22"/>
        </w:rPr>
        <w:fldChar w:fldCharType="begin"/>
      </w:r>
      <w:r w:rsidR="00D86BBF" w:rsidRPr="00FA6B85">
        <w:rPr>
          <w:rFonts w:ascii="Calibri" w:hAnsi="Calibri" w:cs="Calibri"/>
          <w:sz w:val="22"/>
          <w:szCs w:val="22"/>
        </w:rPr>
        <w:instrText xml:space="preserve"> ADDIN EN.CITE &lt;EndNote&gt;&lt;Cite&gt;&lt;Author&gt;McPherson&lt;/Author&gt;&lt;Year&gt;2021&lt;/Year&gt;&lt;RecNum&gt;34&lt;/RecNum&gt;&lt;DisplayText&gt;(8)&lt;/DisplayText&gt;&lt;record&gt;&lt;rec-number&gt;34&lt;/rec-number&gt;&lt;foreign-keys&gt;&lt;key app="EN" db-id="pwtrz90vjrs5v9exv2zxaer7pd55awfp9d2p" timestamp="1637924611"&gt;34&lt;/key&gt;&lt;/foreign-keys&gt;&lt;ref-type name="Journal Article"&gt;17&lt;/ref-type&gt;&lt;contributors&gt;&lt;authors&gt;&lt;author&gt;McPherson, E. J.&lt;/author&gt;&lt;author&gt;Dipane, M. V.&lt;/author&gt;&lt;author&gt;Chowdhry, M.&lt;/author&gt;&lt;author&gt;Wassef, A. J.&lt;/author&gt;&lt;/authors&gt;&lt;/contributors&gt;&lt;auth-address&gt;Department of Orthopaedic Surgery, David Geffen School of Medicine at UCLA, Santa Monica, 90404, USA.&amp;#xD;Shanti Hospital and Nursing Home, Aligarh, 202001, India.&amp;#xD;Long Beach Lakewood Orthopedic Institute, Long Beach, 90808, USA.&lt;/auth-address&gt;&lt;titles&gt;&lt;title&gt;Fabrication of antibiotic-loaded dissolvable calcium sulfate beads: an in vitro mixing lab utilizing various antibiotic mixing formulas&lt;/title&gt;&lt;secondary-title&gt;J Bone Jt Infect&lt;/secondary-title&gt;&lt;/titles&gt;&lt;periodical&gt;&lt;full-title&gt;J Bone Jt Infect&lt;/full-title&gt;&lt;/periodical&gt;&lt;pages&gt;405-412&lt;/pages&gt;&lt;volume&gt;6&lt;/volume&gt;&lt;number&gt;9&lt;/number&gt;&lt;edition&gt;20211110&lt;/edition&gt;&lt;dates&gt;&lt;year&gt;2021&lt;/year&gt;&lt;/dates&gt;&lt;isbn&gt;2206-3552 (Print)&amp;#xD;2206-3552 (Linking)&lt;/isbn&gt;&lt;accession-num&gt;34804775&lt;/accession-num&gt;&lt;urls&gt;&lt;related-urls&gt;&lt;url&gt;https://www.ncbi.nlm.nih.gov/pubmed/34804775&lt;/url&gt;&lt;/related-urls&gt;&lt;/urls&gt;&lt;custom1&gt;The contact author has declared that neither they nor their co-authors have any competing interests.&lt;/custom1&gt;&lt;custom2&gt;PMC8600463&lt;/custom2&gt;&lt;electronic-resource-num&gt;10.5194/jbji-6-405-2021&lt;/electronic-resource-num&gt;&lt;/record&gt;&lt;/Cite&gt;&lt;/EndNote&gt;</w:instrText>
      </w:r>
      <w:r w:rsidR="00CD25A7" w:rsidRPr="00FA6B85">
        <w:rPr>
          <w:rFonts w:ascii="Calibri" w:hAnsi="Calibri" w:cs="Calibri"/>
          <w:sz w:val="22"/>
          <w:szCs w:val="22"/>
        </w:rPr>
        <w:fldChar w:fldCharType="separate"/>
      </w:r>
      <w:r w:rsidR="00D86BBF" w:rsidRPr="00FA6B85">
        <w:rPr>
          <w:rFonts w:ascii="Calibri" w:hAnsi="Calibri" w:cs="Calibri"/>
          <w:noProof/>
          <w:sz w:val="22"/>
          <w:szCs w:val="22"/>
        </w:rPr>
        <w:t>(8)</w:t>
      </w:r>
      <w:r w:rsidR="00CD25A7" w:rsidRPr="00FA6B85">
        <w:rPr>
          <w:rFonts w:ascii="Calibri" w:hAnsi="Calibri" w:cs="Calibri"/>
          <w:sz w:val="22"/>
          <w:szCs w:val="22"/>
        </w:rPr>
        <w:fldChar w:fldCharType="end"/>
      </w:r>
      <w:r w:rsidR="008A57F5" w:rsidRPr="00FA6B85">
        <w:rPr>
          <w:rFonts w:ascii="Calibri" w:hAnsi="Calibri" w:cs="Calibri"/>
          <w:sz w:val="22"/>
          <w:szCs w:val="22"/>
        </w:rPr>
        <w:t>.</w:t>
      </w:r>
      <w:r w:rsidR="00CD25A7" w:rsidRPr="00AE317D">
        <w:rPr>
          <w:rFonts w:ascii="Calibri" w:hAnsi="Calibri" w:cs="Calibri"/>
          <w:color w:val="FF0000"/>
          <w:sz w:val="22"/>
          <w:szCs w:val="22"/>
        </w:rPr>
        <w:t xml:space="preserve"> </w:t>
      </w:r>
      <w:r w:rsidR="00FC5742" w:rsidRPr="00AE317D">
        <w:rPr>
          <w:rFonts w:ascii="Calibri" w:hAnsi="Calibri" w:cs="Calibri"/>
          <w:sz w:val="22"/>
          <w:szCs w:val="22"/>
        </w:rPr>
        <w:t>In CaSO</w:t>
      </w:r>
      <w:r w:rsidR="00FC5742" w:rsidRPr="00AE317D">
        <w:rPr>
          <w:rFonts w:ascii="Calibri" w:hAnsi="Calibri" w:cs="Calibri"/>
          <w:sz w:val="22"/>
          <w:szCs w:val="22"/>
          <w:vertAlign w:val="subscript"/>
        </w:rPr>
        <w:t>4</w:t>
      </w:r>
      <w:r w:rsidR="00FC5742" w:rsidRPr="00AE317D">
        <w:rPr>
          <w:rFonts w:ascii="Calibri" w:hAnsi="Calibri" w:cs="Calibri"/>
          <w:sz w:val="22"/>
          <w:szCs w:val="22"/>
        </w:rPr>
        <w:t xml:space="preserve"> beads, 2-3 grams of </w:t>
      </w:r>
      <w:r w:rsidR="00962E3B" w:rsidRPr="00AE317D">
        <w:rPr>
          <w:rFonts w:ascii="Calibri" w:hAnsi="Calibri" w:cs="Calibri"/>
          <w:sz w:val="22"/>
          <w:szCs w:val="22"/>
        </w:rPr>
        <w:t>antimicrobials</w:t>
      </w:r>
      <w:r w:rsidR="001166A9" w:rsidRPr="00AE317D">
        <w:rPr>
          <w:rFonts w:ascii="Calibri" w:hAnsi="Calibri" w:cs="Calibri"/>
          <w:sz w:val="22"/>
          <w:szCs w:val="22"/>
        </w:rPr>
        <w:t xml:space="preserve"> are commonly impregnated in</w:t>
      </w:r>
      <w:r w:rsidR="00FC5742" w:rsidRPr="00AE317D">
        <w:rPr>
          <w:rFonts w:ascii="Calibri" w:hAnsi="Calibri" w:cs="Calibri"/>
          <w:sz w:val="22"/>
          <w:szCs w:val="22"/>
        </w:rPr>
        <w:t xml:space="preserve"> 10cc</w:t>
      </w:r>
      <w:r w:rsidR="00596892" w:rsidRPr="00AE317D">
        <w:rPr>
          <w:rFonts w:ascii="Calibri" w:hAnsi="Calibri" w:cs="Calibri"/>
          <w:sz w:val="22"/>
          <w:szCs w:val="22"/>
        </w:rPr>
        <w:t xml:space="preserve"> of</w:t>
      </w:r>
      <w:r w:rsidR="001166A9" w:rsidRPr="00AE317D">
        <w:rPr>
          <w:rFonts w:ascii="Calibri" w:hAnsi="Calibri" w:cs="Calibri"/>
          <w:sz w:val="22"/>
          <w:szCs w:val="22"/>
        </w:rPr>
        <w:t xml:space="preserve"> beads</w:t>
      </w:r>
      <w:r w:rsidR="00CD25A7" w:rsidRPr="00AE317D">
        <w:rPr>
          <w:rFonts w:ascii="Calibri" w:hAnsi="Calibri" w:cs="Calibri"/>
          <w:sz w:val="22"/>
          <w:szCs w:val="22"/>
        </w:rPr>
        <w:t xml:space="preserve"> </w:t>
      </w:r>
      <w:r w:rsidR="00CD25A7" w:rsidRPr="00FA6B85">
        <w:rPr>
          <w:rFonts w:ascii="Calibri" w:hAnsi="Calibri" w:cs="Calibri"/>
          <w:sz w:val="22"/>
          <w:szCs w:val="22"/>
        </w:rPr>
        <w:fldChar w:fldCharType="begin"/>
      </w:r>
      <w:r w:rsidR="0067671C" w:rsidRPr="00FA6B85">
        <w:rPr>
          <w:rFonts w:ascii="Calibri" w:hAnsi="Calibri" w:cs="Calibri"/>
          <w:sz w:val="22"/>
          <w:szCs w:val="22"/>
        </w:rPr>
        <w:instrText xml:space="preserve"> ADDIN EN.CITE &lt;EndNote&gt;&lt;Cite&gt;&lt;Author&gt;Kallala&lt;/Author&gt;&lt;Year&gt;2018&lt;/Year&gt;&lt;RecNum&gt;15&lt;/RecNum&gt;&lt;DisplayText&gt;(5)&lt;/DisplayText&gt;&lt;record&gt;&lt;rec-number&gt;15&lt;/rec-number&gt;&lt;foreign-keys&gt;&lt;key app="EN" db-id="pwtrz90vjrs5v9exv2zxaer7pd55awfp9d2p" timestamp="1637662164"&gt;15&lt;/key&gt;&lt;/foreign-keys&gt;&lt;ref-type name="Journal Article"&gt;17&lt;/ref-type&gt;&lt;contributors&gt;&lt;authors&gt;&lt;author&gt;Kallala, R.&lt;/author&gt;&lt;author&gt;Harris, W. E.&lt;/author&gt;&lt;author&gt;Ibrahim, M.&lt;/author&gt;&lt;author&gt;Dipane, M.&lt;/author&gt;&lt;author&gt;McPherson, E.&lt;/author&gt;&lt;/authors&gt;&lt;/contributors&gt;&lt;auth-address&gt;Epsom and St Helier Hospitals NHS Trust, Carshalton, Sutton, UK.&amp;#xD;Manchester Metropolitan University, Manchester, UK.&amp;#xD;University College Hospital London, London, UK.&amp;#xD;UCLA Medical Center, Santa Monica David Geffen School of Medicine at UCLA, Los Angeles, USA.&lt;/auth-address&gt;&lt;titles&gt;&lt;title&gt;Use of Stimulan absorbable calcium sulphate beads in revision lower limb arthroplasty: Safety profile and complication rates&lt;/title&gt;&lt;secondary-title&gt;Bone Joint Res&lt;/secondary-title&gt;&lt;/titles&gt;&lt;periodical&gt;&lt;full-title&gt;Bone Joint Res&lt;/full-title&gt;&lt;/periodical&gt;&lt;pages&gt;570-579&lt;/pages&gt;&lt;volume&gt;7&lt;/volume&gt;&lt;number&gt;10&lt;/number&gt;&lt;edition&gt;20181103&lt;/edition&gt;&lt;keywords&gt;&lt;keyword&gt;Biomaterials&lt;/keyword&gt;&lt;keyword&gt;Calcium Sulphate&lt;/keyword&gt;&lt;keyword&gt;Synthetic bone substitutes&lt;/keyword&gt;&lt;/keywords&gt;&lt;dates&gt;&lt;year&gt;2018&lt;/year&gt;&lt;pub-dates&gt;&lt;date&gt;Oct&lt;/date&gt;&lt;/pub-dates&gt;&lt;/dates&gt;&lt;isbn&gt;2046-3758 (Print)&amp;#xD;2046-3758 (Linking)&lt;/isbn&gt;&lt;accession-num&gt;30464837&lt;/accession-num&gt;&lt;urls&gt;&lt;related-urls&gt;&lt;url&gt;https://www.ncbi.nlm.nih.gov/pubmed/30464837&lt;/url&gt;&lt;/related-urls&gt;&lt;/urls&gt;&lt;custom1&gt;ICMJE COI Statement: None declared&lt;/custom1&gt;&lt;custom2&gt;PMC6215242&lt;/custom2&gt;&lt;electronic-resource-num&gt;10.1302/2046-3758.710.BJR-2017-0319.R1&lt;/electronic-resource-num&gt;&lt;/record&gt;&lt;/Cite&gt;&lt;/EndNote&gt;</w:instrText>
      </w:r>
      <w:r w:rsidR="00CD25A7" w:rsidRPr="00FA6B85">
        <w:rPr>
          <w:rFonts w:ascii="Calibri" w:hAnsi="Calibri" w:cs="Calibri"/>
          <w:sz w:val="22"/>
          <w:szCs w:val="22"/>
        </w:rPr>
        <w:fldChar w:fldCharType="separate"/>
      </w:r>
      <w:r w:rsidR="0067671C" w:rsidRPr="00FA6B85">
        <w:rPr>
          <w:rFonts w:ascii="Calibri" w:hAnsi="Calibri" w:cs="Calibri"/>
          <w:noProof/>
          <w:sz w:val="22"/>
          <w:szCs w:val="22"/>
        </w:rPr>
        <w:t>(5)</w:t>
      </w:r>
      <w:r w:rsidR="00CD25A7" w:rsidRPr="00FA6B85">
        <w:rPr>
          <w:rFonts w:ascii="Calibri" w:hAnsi="Calibri" w:cs="Calibri"/>
          <w:sz w:val="22"/>
          <w:szCs w:val="22"/>
        </w:rPr>
        <w:fldChar w:fldCharType="end"/>
      </w:r>
      <w:r w:rsidR="00FC5742" w:rsidRPr="00FA6B85">
        <w:rPr>
          <w:rFonts w:ascii="Calibri" w:hAnsi="Calibri" w:cs="Calibri"/>
          <w:sz w:val="22"/>
          <w:szCs w:val="22"/>
        </w:rPr>
        <w:t>.</w:t>
      </w:r>
      <w:r w:rsidR="00FC5742" w:rsidRPr="00AE317D">
        <w:rPr>
          <w:rFonts w:ascii="Calibri" w:hAnsi="Calibri" w:cs="Calibri"/>
          <w:sz w:val="22"/>
          <w:szCs w:val="22"/>
        </w:rPr>
        <w:t xml:space="preserve"> </w:t>
      </w:r>
      <w:r w:rsidR="00514F3B" w:rsidRPr="00AE317D">
        <w:rPr>
          <w:rFonts w:ascii="Calibri" w:hAnsi="Calibri" w:cs="Calibri"/>
          <w:sz w:val="22"/>
          <w:szCs w:val="22"/>
        </w:rPr>
        <w:t xml:space="preserve">It would seem logical that </w:t>
      </w:r>
      <w:r w:rsidR="005316AB" w:rsidRPr="00AE317D">
        <w:rPr>
          <w:rFonts w:ascii="Calibri" w:hAnsi="Calibri" w:cs="Calibri"/>
          <w:sz w:val="22"/>
          <w:szCs w:val="22"/>
        </w:rPr>
        <w:t xml:space="preserve">such </w:t>
      </w:r>
      <w:r w:rsidR="00514F3B" w:rsidRPr="00AE317D">
        <w:rPr>
          <w:rFonts w:ascii="Calibri" w:hAnsi="Calibri" w:cs="Calibri"/>
          <w:sz w:val="22"/>
          <w:szCs w:val="22"/>
        </w:rPr>
        <w:t>supraphysiologic local doses would provide an extended microbial kill zone, and eradication rates would be improved.</w:t>
      </w:r>
      <w:r w:rsidR="008244E4" w:rsidRPr="00AE317D">
        <w:rPr>
          <w:rFonts w:ascii="Calibri" w:hAnsi="Calibri" w:cs="Calibri"/>
          <w:color w:val="FF0000"/>
          <w:sz w:val="22"/>
          <w:szCs w:val="22"/>
        </w:rPr>
        <w:t xml:space="preserve"> </w:t>
      </w:r>
      <w:r w:rsidR="00514F3B" w:rsidRPr="00AE317D">
        <w:rPr>
          <w:rFonts w:ascii="Calibri" w:hAnsi="Calibri" w:cs="Calibri"/>
          <w:sz w:val="22"/>
          <w:szCs w:val="22"/>
        </w:rPr>
        <w:t>However,</w:t>
      </w:r>
      <w:r w:rsidR="00596892" w:rsidRPr="00AE317D">
        <w:rPr>
          <w:rFonts w:ascii="Calibri" w:hAnsi="Calibri" w:cs="Calibri"/>
          <w:sz w:val="22"/>
          <w:szCs w:val="22"/>
        </w:rPr>
        <w:t xml:space="preserve"> </w:t>
      </w:r>
      <w:r w:rsidR="00EE1FC0" w:rsidRPr="00AE317D">
        <w:rPr>
          <w:rFonts w:ascii="Calibri" w:hAnsi="Calibri" w:cs="Calibri"/>
          <w:sz w:val="22"/>
          <w:szCs w:val="22"/>
        </w:rPr>
        <w:t>microbiota, in</w:t>
      </w:r>
      <w:r w:rsidR="00514F3B" w:rsidRPr="00AE317D">
        <w:rPr>
          <w:rFonts w:ascii="Calibri" w:hAnsi="Calibri" w:cs="Calibri"/>
          <w:sz w:val="22"/>
          <w:szCs w:val="22"/>
        </w:rPr>
        <w:t xml:space="preserve"> </w:t>
      </w:r>
      <w:r w:rsidR="00686FED" w:rsidRPr="00AE317D">
        <w:rPr>
          <w:rFonts w:ascii="Calibri" w:hAnsi="Calibri" w:cs="Calibri"/>
          <w:sz w:val="22"/>
          <w:szCs w:val="22"/>
        </w:rPr>
        <w:t>stressed</w:t>
      </w:r>
      <w:r w:rsidR="00514F3B" w:rsidRPr="00AE317D">
        <w:rPr>
          <w:rFonts w:ascii="Calibri" w:hAnsi="Calibri" w:cs="Calibri"/>
          <w:sz w:val="22"/>
          <w:szCs w:val="22"/>
        </w:rPr>
        <w:t xml:space="preserve"> conditions, respond</w:t>
      </w:r>
      <w:r w:rsidR="00CD25A7" w:rsidRPr="00AE317D">
        <w:rPr>
          <w:rFonts w:ascii="Calibri" w:hAnsi="Calibri" w:cs="Calibri"/>
          <w:sz w:val="22"/>
          <w:szCs w:val="22"/>
        </w:rPr>
        <w:t>s</w:t>
      </w:r>
      <w:r w:rsidR="00514F3B" w:rsidRPr="00AE317D">
        <w:rPr>
          <w:rFonts w:ascii="Calibri" w:hAnsi="Calibri" w:cs="Calibri"/>
          <w:sz w:val="22"/>
          <w:szCs w:val="22"/>
        </w:rPr>
        <w:t xml:space="preserve"> with adaptive mechanisms</w:t>
      </w:r>
      <w:r w:rsidR="00686FED" w:rsidRPr="00AE317D">
        <w:rPr>
          <w:rFonts w:ascii="Calibri" w:hAnsi="Calibri" w:cs="Calibri"/>
          <w:sz w:val="22"/>
          <w:szCs w:val="22"/>
        </w:rPr>
        <w:t xml:space="preserve"> to thwart eradication</w:t>
      </w:r>
      <w:r w:rsidR="00D86BBF" w:rsidRPr="00AE317D">
        <w:rPr>
          <w:rFonts w:ascii="Calibri" w:hAnsi="Calibri" w:cs="Calibri"/>
          <w:sz w:val="22"/>
          <w:szCs w:val="22"/>
        </w:rPr>
        <w:t xml:space="preserve"> </w:t>
      </w:r>
      <w:r w:rsidR="00D86BBF" w:rsidRPr="00FA6B85">
        <w:rPr>
          <w:rFonts w:ascii="Calibri" w:hAnsi="Calibri" w:cs="Calibri"/>
          <w:sz w:val="22"/>
          <w:szCs w:val="22"/>
        </w:rPr>
        <w:fldChar w:fldCharType="begin"/>
      </w:r>
      <w:r w:rsidR="00D86BBF" w:rsidRPr="00FA6B85">
        <w:rPr>
          <w:rFonts w:ascii="Calibri" w:hAnsi="Calibri" w:cs="Calibri"/>
          <w:sz w:val="22"/>
          <w:szCs w:val="22"/>
        </w:rPr>
        <w:instrText xml:space="preserve"> ADDIN EN.CITE &lt;EndNote&gt;&lt;Cite&gt;&lt;Author&gt;Tsang&lt;/Author&gt;&lt;Year&gt;2020&lt;/Year&gt;&lt;RecNum&gt;87&lt;/RecNum&gt;&lt;DisplayText&gt;(9)&lt;/DisplayText&gt;&lt;record&gt;&lt;rec-number&gt;87&lt;/rec-number&gt;&lt;foreign-keys&gt;&lt;key app="EN" db-id="wx55psaa39dfd5eerfnvdvdgsdzp09w05fps" timestamp="1644135785"&gt;87&lt;/key&gt;&lt;/foreign-keys&gt;&lt;ref-type name="Journal Article"&gt;17&lt;/ref-type&gt;&lt;contributors&gt;&lt;authors&gt;&lt;author&gt;Tsang, S. J.&lt;/author&gt;&lt;author&gt;Simpson, Ahrw&lt;/author&gt;&lt;/authors&gt;&lt;/contributors&gt;&lt;auth-address&gt;Department of Orthopaedic Surgery, University of Edinburgh, Edinburgh, UK.&amp;#xD;Department of Trauma and Orthopaedics, Royal Infirmary of Edinburgh, Edinburgh, UK.&lt;/auth-address&gt;&lt;titles&gt;&lt;title&gt;Antimicrobial rationing in orthopaedic surgery&lt;/title&gt;&lt;secondary-title&gt;Bone Joint Res&lt;/secondary-title&gt;&lt;/titles&gt;&lt;periodical&gt;&lt;full-title&gt;Bone Joint Res&lt;/full-title&gt;&lt;/periodical&gt;&lt;pages&gt;870-872&lt;/pages&gt;&lt;volume&gt;9&lt;/volume&gt;&lt;number&gt;12&lt;/number&gt;&lt;keywords&gt;&lt;keyword&gt;Antimicrobial rationing&lt;/keyword&gt;&lt;keyword&gt;Antimicrobial resistance&lt;/keyword&gt;&lt;keyword&gt;Antimicrobials&lt;/keyword&gt;&lt;/keywords&gt;&lt;dates&gt;&lt;year&gt;2020&lt;/year&gt;&lt;pub-dates&gt;&lt;date&gt;Dec&lt;/date&gt;&lt;/pub-dates&gt;&lt;/dates&gt;&lt;isbn&gt;2046-3758 (Print)&amp;#xD;2046-3758 (Linking)&lt;/isbn&gt;&lt;accession-num&gt;33307769&lt;/accession-num&gt;&lt;urls&gt;&lt;related-urls&gt;&lt;url&gt;https://www.ncbi.nlm.nih.gov/pubmed/33307769&lt;/url&gt;&lt;/related-urls&gt;&lt;/urls&gt;&lt;electronic-resource-num&gt;10.1302/2046-3758.912.BJR-2020-0521&lt;/electronic-resource-num&gt;&lt;/record&gt;&lt;/Cite&gt;&lt;/EndNote&gt;</w:instrText>
      </w:r>
      <w:r w:rsidR="00D86BBF" w:rsidRPr="00FA6B85">
        <w:rPr>
          <w:rFonts w:ascii="Calibri" w:hAnsi="Calibri" w:cs="Calibri"/>
          <w:sz w:val="22"/>
          <w:szCs w:val="22"/>
        </w:rPr>
        <w:fldChar w:fldCharType="separate"/>
      </w:r>
      <w:r w:rsidR="00D86BBF" w:rsidRPr="00FA6B85">
        <w:rPr>
          <w:rFonts w:ascii="Calibri" w:hAnsi="Calibri" w:cs="Calibri"/>
          <w:noProof/>
          <w:sz w:val="22"/>
          <w:szCs w:val="22"/>
        </w:rPr>
        <w:t>(9)</w:t>
      </w:r>
      <w:r w:rsidR="00D86BBF" w:rsidRPr="00FA6B85">
        <w:rPr>
          <w:rFonts w:ascii="Calibri" w:hAnsi="Calibri" w:cs="Calibri"/>
          <w:sz w:val="22"/>
          <w:szCs w:val="22"/>
        </w:rPr>
        <w:fldChar w:fldCharType="end"/>
      </w:r>
      <w:r w:rsidR="00686FED" w:rsidRPr="00FA6B85">
        <w:rPr>
          <w:rFonts w:ascii="Calibri" w:hAnsi="Calibri" w:cs="Calibri"/>
          <w:sz w:val="22"/>
          <w:szCs w:val="22"/>
        </w:rPr>
        <w:t>.</w:t>
      </w:r>
      <w:r w:rsidR="00514F3B" w:rsidRPr="00FA6B85">
        <w:rPr>
          <w:rFonts w:ascii="Calibri" w:hAnsi="Calibri" w:cs="Calibri"/>
          <w:sz w:val="22"/>
          <w:szCs w:val="22"/>
        </w:rPr>
        <w:t xml:space="preserve"> </w:t>
      </w:r>
      <w:r w:rsidR="001D589E" w:rsidRPr="00AE317D">
        <w:rPr>
          <w:rFonts w:ascii="Calibri" w:hAnsi="Calibri" w:cs="Calibri"/>
          <w:sz w:val="22"/>
          <w:szCs w:val="22"/>
        </w:rPr>
        <w:t>Adaptation</w:t>
      </w:r>
      <w:r w:rsidR="00894F74" w:rsidRPr="00AE317D">
        <w:rPr>
          <w:rFonts w:ascii="Calibri" w:hAnsi="Calibri" w:cs="Calibri"/>
          <w:sz w:val="22"/>
          <w:szCs w:val="22"/>
        </w:rPr>
        <w:t xml:space="preserve"> is marked by a variety of transient and permanent resistance </w:t>
      </w:r>
      <w:r w:rsidR="007562FA" w:rsidRPr="00AE317D">
        <w:rPr>
          <w:rFonts w:ascii="Calibri" w:hAnsi="Calibri" w:cs="Calibri"/>
          <w:sz w:val="22"/>
          <w:szCs w:val="22"/>
        </w:rPr>
        <w:t>mechanisms</w:t>
      </w:r>
      <w:r w:rsidR="00894F74" w:rsidRPr="00AE317D">
        <w:rPr>
          <w:rFonts w:ascii="Calibri" w:hAnsi="Calibri" w:cs="Calibri"/>
          <w:sz w:val="22"/>
          <w:szCs w:val="22"/>
        </w:rPr>
        <w:t xml:space="preserve"> that extend beyond traditional antimicrobial </w:t>
      </w:r>
      <w:r w:rsidR="00686FED" w:rsidRPr="00AE317D">
        <w:rPr>
          <w:rFonts w:ascii="Calibri" w:hAnsi="Calibri" w:cs="Calibri"/>
          <w:sz w:val="22"/>
          <w:szCs w:val="22"/>
        </w:rPr>
        <w:t>resistance</w:t>
      </w:r>
      <w:r w:rsidR="00894F74" w:rsidRPr="00AE317D">
        <w:rPr>
          <w:rFonts w:ascii="Calibri" w:hAnsi="Calibri" w:cs="Calibri"/>
          <w:sz w:val="22"/>
          <w:szCs w:val="22"/>
        </w:rPr>
        <w:t xml:space="preserve"> </w:t>
      </w:r>
      <w:r w:rsidR="00686FED" w:rsidRPr="00AE317D">
        <w:rPr>
          <w:rFonts w:ascii="Calibri" w:hAnsi="Calibri" w:cs="Calibri"/>
          <w:sz w:val="22"/>
          <w:szCs w:val="22"/>
        </w:rPr>
        <w:t>genes. Some mechanisms</w:t>
      </w:r>
      <w:r w:rsidR="00AA7AF5" w:rsidRPr="00AE317D">
        <w:rPr>
          <w:rFonts w:ascii="Calibri" w:hAnsi="Calibri" w:cs="Calibri"/>
          <w:sz w:val="22"/>
          <w:szCs w:val="22"/>
        </w:rPr>
        <w:t xml:space="preserve"> have existed since the advent of penicillin, but newer adaptive variants </w:t>
      </w:r>
      <w:r w:rsidR="00514F3B" w:rsidRPr="00AE317D">
        <w:rPr>
          <w:rFonts w:ascii="Calibri" w:hAnsi="Calibri" w:cs="Calibri"/>
          <w:sz w:val="22"/>
          <w:szCs w:val="22"/>
        </w:rPr>
        <w:t xml:space="preserve">are now </w:t>
      </w:r>
      <w:r w:rsidR="00AA7AF5" w:rsidRPr="00AE317D">
        <w:rPr>
          <w:rFonts w:ascii="Calibri" w:hAnsi="Calibri" w:cs="Calibri"/>
          <w:sz w:val="22"/>
          <w:szCs w:val="22"/>
        </w:rPr>
        <w:t xml:space="preserve">being </w:t>
      </w:r>
      <w:r w:rsidR="00514F3B" w:rsidRPr="00FA6B85">
        <w:rPr>
          <w:rFonts w:ascii="Calibri" w:hAnsi="Calibri" w:cs="Calibri"/>
          <w:sz w:val="22"/>
          <w:szCs w:val="22"/>
        </w:rPr>
        <w:t>recogniz</w:t>
      </w:r>
      <w:r w:rsidR="00AA7AF5" w:rsidRPr="00FA6B85">
        <w:rPr>
          <w:rFonts w:ascii="Calibri" w:hAnsi="Calibri" w:cs="Calibri"/>
          <w:sz w:val="22"/>
          <w:szCs w:val="22"/>
        </w:rPr>
        <w:t>ed</w:t>
      </w:r>
      <w:r w:rsidR="006B5BE3" w:rsidRPr="00FA6B85">
        <w:rPr>
          <w:rFonts w:ascii="Calibri" w:hAnsi="Calibri" w:cs="Calibri"/>
          <w:sz w:val="22"/>
          <w:szCs w:val="22"/>
        </w:rPr>
        <w:t xml:space="preserve"> </w:t>
      </w:r>
      <w:r w:rsidR="006B5BE3" w:rsidRPr="00FA6B85">
        <w:rPr>
          <w:rFonts w:ascii="Calibri" w:hAnsi="Calibri" w:cs="Calibri"/>
          <w:sz w:val="22"/>
          <w:szCs w:val="22"/>
        </w:rPr>
        <w:fldChar w:fldCharType="begin"/>
      </w:r>
      <w:r w:rsidR="00D86BBF" w:rsidRPr="00FA6B85">
        <w:rPr>
          <w:rFonts w:ascii="Calibri" w:hAnsi="Calibri" w:cs="Calibri"/>
          <w:sz w:val="22"/>
          <w:szCs w:val="22"/>
        </w:rPr>
        <w:instrText xml:space="preserve"> ADDIN EN.CITE &lt;EndNote&gt;&lt;Cite&gt;&lt;Author&gt;Joseph W. Bigger&lt;/Author&gt;&lt;Year&gt;1944&lt;/Year&gt;&lt;RecNum&gt;32&lt;/RecNum&gt;&lt;DisplayText&gt;(10)&lt;/DisplayText&gt;&lt;record&gt;&lt;rec-number&gt;32&lt;/rec-number&gt;&lt;foreign-keys&gt;&lt;key app="EN" db-id="pwtrz90vjrs5v9exv2zxaer7pd55awfp9d2p" timestamp="1637667693"&gt;32&lt;/key&gt;&lt;/foreign-keys&gt;&lt;ref-type name="Journal Article"&gt;17&lt;/ref-type&gt;&lt;contributors&gt;&lt;authors&gt;&lt;author&gt;Joseph W. Bigger,&lt;/author&gt;&lt;/authors&gt;&lt;/contributors&gt;&lt;titles&gt;&lt;title&gt;Treatment of Staphylococcal infections with Penicillin by intermittent sterilisation.&lt;/title&gt;&lt;secondary-title&gt;The Lancet&lt;/secondary-title&gt;&lt;/titles&gt;&lt;periodical&gt;&lt;full-title&gt;The Lancet&lt;/full-title&gt;&lt;/periodical&gt;&lt;pages&gt;497-500&lt;/pages&gt;&lt;volume&gt;244&lt;/volume&gt;&lt;number&gt;6320&lt;/number&gt;&lt;dates&gt;&lt;year&gt;1944&lt;/year&gt;&lt;/dates&gt;&lt;isbn&gt;0140-6736&lt;/isbn&gt;&lt;urls&gt;&lt;/urls&gt;&lt;electronic-resource-num&gt;https://doi.org/10.1016/S0140-6736(00)74210-3.&lt;/electronic-resource-num&gt;&lt;/record&gt;&lt;/Cite&gt;&lt;/EndNote&gt;</w:instrText>
      </w:r>
      <w:r w:rsidR="006B5BE3" w:rsidRPr="00FA6B85">
        <w:rPr>
          <w:rFonts w:ascii="Calibri" w:hAnsi="Calibri" w:cs="Calibri"/>
          <w:sz w:val="22"/>
          <w:szCs w:val="22"/>
        </w:rPr>
        <w:fldChar w:fldCharType="separate"/>
      </w:r>
      <w:r w:rsidR="00D86BBF" w:rsidRPr="00FA6B85">
        <w:rPr>
          <w:rFonts w:ascii="Calibri" w:hAnsi="Calibri" w:cs="Calibri"/>
          <w:noProof/>
          <w:sz w:val="22"/>
          <w:szCs w:val="22"/>
        </w:rPr>
        <w:t>(10)</w:t>
      </w:r>
      <w:r w:rsidR="006B5BE3" w:rsidRPr="00FA6B85">
        <w:rPr>
          <w:rFonts w:ascii="Calibri" w:hAnsi="Calibri" w:cs="Calibri"/>
          <w:sz w:val="22"/>
          <w:szCs w:val="22"/>
        </w:rPr>
        <w:fldChar w:fldCharType="end"/>
      </w:r>
      <w:r w:rsidR="00AA7AF5" w:rsidRPr="00FA6B85">
        <w:rPr>
          <w:rFonts w:ascii="Calibri" w:hAnsi="Calibri" w:cs="Calibri"/>
          <w:sz w:val="22"/>
          <w:szCs w:val="22"/>
        </w:rPr>
        <w:t>.</w:t>
      </w:r>
      <w:r w:rsidR="00514F3B" w:rsidRPr="00AE317D">
        <w:rPr>
          <w:rFonts w:ascii="Calibri" w:hAnsi="Calibri" w:cs="Calibri"/>
          <w:sz w:val="22"/>
          <w:szCs w:val="22"/>
        </w:rPr>
        <w:t xml:space="preserve"> </w:t>
      </w:r>
      <w:r w:rsidR="00514F3B" w:rsidRPr="00AE317D">
        <w:rPr>
          <w:rFonts w:ascii="Calibri" w:hAnsi="Calibri" w:cs="Calibri"/>
          <w:color w:val="FF0000"/>
          <w:sz w:val="22"/>
          <w:szCs w:val="22"/>
        </w:rPr>
        <w:t xml:space="preserve"> </w:t>
      </w:r>
    </w:p>
    <w:p w14:paraId="4A5D63DA" w14:textId="77777777" w:rsidR="00514F3B" w:rsidRPr="00AE317D" w:rsidRDefault="00514F3B" w:rsidP="00BD7E6E">
      <w:pPr>
        <w:autoSpaceDE w:val="0"/>
        <w:autoSpaceDN w:val="0"/>
        <w:adjustRightInd w:val="0"/>
        <w:rPr>
          <w:rFonts w:ascii="Calibri" w:hAnsi="Calibri" w:cs="Calibri"/>
          <w:sz w:val="22"/>
          <w:szCs w:val="22"/>
        </w:rPr>
      </w:pPr>
    </w:p>
    <w:p w14:paraId="7BCC7C7B" w14:textId="51C52F09" w:rsidR="008703BA" w:rsidRPr="00AE317D" w:rsidRDefault="00514F3B" w:rsidP="00BD7E6E">
      <w:pPr>
        <w:autoSpaceDE w:val="0"/>
        <w:autoSpaceDN w:val="0"/>
        <w:adjustRightInd w:val="0"/>
        <w:rPr>
          <w:rFonts w:ascii="Calibri" w:hAnsi="Calibri" w:cs="Calibri"/>
          <w:color w:val="ED7D31" w:themeColor="accent2"/>
          <w:sz w:val="22"/>
          <w:szCs w:val="22"/>
        </w:rPr>
      </w:pPr>
      <w:r w:rsidRPr="00AE317D">
        <w:rPr>
          <w:rFonts w:ascii="Calibri" w:hAnsi="Calibri" w:cs="Calibri"/>
          <w:color w:val="000000" w:themeColor="text1"/>
          <w:sz w:val="22"/>
          <w:szCs w:val="22"/>
        </w:rPr>
        <w:lastRenderedPageBreak/>
        <w:t>In</w:t>
      </w:r>
      <w:r w:rsidR="00CC3BCC" w:rsidRPr="00AE317D">
        <w:rPr>
          <w:rFonts w:ascii="Calibri" w:hAnsi="Calibri" w:cs="Calibri"/>
          <w:color w:val="000000" w:themeColor="text1"/>
          <w:sz w:val="22"/>
          <w:szCs w:val="22"/>
        </w:rPr>
        <w:t xml:space="preserve"> this </w:t>
      </w:r>
      <w:r w:rsidRPr="00AE317D">
        <w:rPr>
          <w:rFonts w:ascii="Calibri" w:hAnsi="Calibri" w:cs="Calibri"/>
          <w:color w:val="000000" w:themeColor="text1"/>
          <w:sz w:val="22"/>
          <w:szCs w:val="22"/>
        </w:rPr>
        <w:t>manuscript</w:t>
      </w:r>
      <w:r w:rsidR="00CC3BCC" w:rsidRPr="00AE317D">
        <w:rPr>
          <w:rFonts w:ascii="Calibri" w:hAnsi="Calibri" w:cs="Calibri"/>
          <w:sz w:val="22"/>
          <w:szCs w:val="22"/>
        </w:rPr>
        <w:t>, w</w:t>
      </w:r>
      <w:r w:rsidR="008703BA" w:rsidRPr="00AE317D">
        <w:rPr>
          <w:rFonts w:ascii="Calibri" w:hAnsi="Calibri" w:cs="Calibri"/>
          <w:sz w:val="22"/>
          <w:szCs w:val="22"/>
        </w:rPr>
        <w:t>e present a</w:t>
      </w:r>
      <w:r w:rsidRPr="00AE317D">
        <w:rPr>
          <w:rFonts w:ascii="Calibri" w:hAnsi="Calibri" w:cs="Calibri"/>
          <w:sz w:val="22"/>
          <w:szCs w:val="22"/>
        </w:rPr>
        <w:t xml:space="preserve">n overview of </w:t>
      </w:r>
      <w:r w:rsidR="00F23A5F" w:rsidRPr="00AE317D">
        <w:rPr>
          <w:rFonts w:ascii="Calibri" w:hAnsi="Calibri" w:cs="Calibri"/>
          <w:sz w:val="22"/>
          <w:szCs w:val="22"/>
        </w:rPr>
        <w:t xml:space="preserve">adaptive microbial responses </w:t>
      </w:r>
      <w:r w:rsidR="00EE1FC0" w:rsidRPr="00AE317D">
        <w:rPr>
          <w:rFonts w:ascii="Calibri" w:hAnsi="Calibri" w:cs="Calibri"/>
          <w:sz w:val="22"/>
          <w:szCs w:val="22"/>
        </w:rPr>
        <w:t>relevant</w:t>
      </w:r>
      <w:r w:rsidR="00686FED" w:rsidRPr="00AE317D">
        <w:rPr>
          <w:rFonts w:ascii="Calibri" w:hAnsi="Calibri" w:cs="Calibri"/>
          <w:sz w:val="22"/>
          <w:szCs w:val="22"/>
        </w:rPr>
        <w:t xml:space="preserve"> to </w:t>
      </w:r>
      <w:r w:rsidR="00067311" w:rsidRPr="00AE317D">
        <w:rPr>
          <w:rFonts w:ascii="Calibri" w:hAnsi="Calibri" w:cs="Calibri"/>
          <w:sz w:val="22"/>
          <w:szCs w:val="22"/>
        </w:rPr>
        <w:t>PJI</w:t>
      </w:r>
      <w:r w:rsidR="00686FED" w:rsidRPr="00AE317D">
        <w:rPr>
          <w:rFonts w:ascii="Calibri" w:hAnsi="Calibri" w:cs="Calibri"/>
          <w:sz w:val="22"/>
          <w:szCs w:val="22"/>
        </w:rPr>
        <w:t xml:space="preserve"> treatment. </w:t>
      </w:r>
      <w:r w:rsidR="00E36EE8" w:rsidRPr="00AE317D">
        <w:rPr>
          <w:rFonts w:ascii="Calibri" w:hAnsi="Calibri" w:cs="Calibri"/>
          <w:sz w:val="22"/>
          <w:szCs w:val="22"/>
        </w:rPr>
        <w:t>Permanent adaptive mechanisms include</w:t>
      </w:r>
      <w:r w:rsidR="00767E43" w:rsidRPr="00AE317D">
        <w:rPr>
          <w:rFonts w:ascii="Calibri" w:hAnsi="Calibri" w:cs="Calibri"/>
          <w:sz w:val="22"/>
          <w:szCs w:val="22"/>
        </w:rPr>
        <w:t xml:space="preserve"> </w:t>
      </w:r>
      <w:r w:rsidR="00E36EE8" w:rsidRPr="00AE317D">
        <w:rPr>
          <w:rFonts w:ascii="Calibri" w:hAnsi="Calibri" w:cs="Calibri"/>
          <w:sz w:val="22"/>
          <w:szCs w:val="22"/>
        </w:rPr>
        <w:t xml:space="preserve">hypermutability and small colony variants (SCVs). </w:t>
      </w:r>
      <w:r w:rsidR="00145554" w:rsidRPr="00FB368F">
        <w:rPr>
          <w:rFonts w:ascii="Calibri" w:hAnsi="Calibri" w:cs="Calibri"/>
          <w:sz w:val="22"/>
          <w:szCs w:val="22"/>
        </w:rPr>
        <w:t>Whereas</w:t>
      </w:r>
      <w:r w:rsidR="00E36EE8" w:rsidRPr="00FB368F">
        <w:rPr>
          <w:rFonts w:ascii="Calibri" w:hAnsi="Calibri" w:cs="Calibri"/>
          <w:sz w:val="22"/>
          <w:szCs w:val="22"/>
        </w:rPr>
        <w:t xml:space="preserve"> </w:t>
      </w:r>
      <w:r w:rsidR="00E36EE8" w:rsidRPr="00AE317D">
        <w:rPr>
          <w:rFonts w:ascii="Calibri" w:hAnsi="Calibri" w:cs="Calibri"/>
          <w:sz w:val="22"/>
          <w:szCs w:val="22"/>
        </w:rPr>
        <w:t xml:space="preserve">transient </w:t>
      </w:r>
      <w:r w:rsidR="00577E35" w:rsidRPr="00AE317D">
        <w:rPr>
          <w:rFonts w:ascii="Calibri" w:hAnsi="Calibri" w:cs="Calibri"/>
          <w:sz w:val="22"/>
          <w:szCs w:val="22"/>
        </w:rPr>
        <w:t>adaptive mechanisms</w:t>
      </w:r>
      <w:r w:rsidR="00E36EE8" w:rsidRPr="00AE317D">
        <w:rPr>
          <w:rFonts w:ascii="Calibri" w:hAnsi="Calibri" w:cs="Calibri"/>
          <w:sz w:val="22"/>
          <w:szCs w:val="22"/>
        </w:rPr>
        <w:t xml:space="preserve"> </w:t>
      </w:r>
      <w:r w:rsidR="00577E35" w:rsidRPr="00AE317D">
        <w:rPr>
          <w:rFonts w:ascii="Calibri" w:hAnsi="Calibri" w:cs="Calibri"/>
          <w:sz w:val="22"/>
          <w:szCs w:val="22"/>
        </w:rPr>
        <w:t>are observed</w:t>
      </w:r>
      <w:r w:rsidR="00E36EE8" w:rsidRPr="00AE317D">
        <w:rPr>
          <w:rFonts w:ascii="Calibri" w:hAnsi="Calibri" w:cs="Calibri"/>
          <w:sz w:val="22"/>
          <w:szCs w:val="22"/>
        </w:rPr>
        <w:t xml:space="preserve"> in </w:t>
      </w:r>
      <w:r w:rsidR="00767E43" w:rsidRPr="00AE317D">
        <w:rPr>
          <w:rFonts w:ascii="Calibri" w:hAnsi="Calibri" w:cs="Calibri"/>
          <w:sz w:val="22"/>
          <w:szCs w:val="22"/>
        </w:rPr>
        <w:t>persister cells</w:t>
      </w:r>
      <w:r w:rsidR="00E36EE8" w:rsidRPr="00AE317D">
        <w:rPr>
          <w:rFonts w:ascii="Calibri" w:hAnsi="Calibri" w:cs="Calibri"/>
          <w:sz w:val="22"/>
          <w:szCs w:val="22"/>
        </w:rPr>
        <w:t xml:space="preserve">, </w:t>
      </w:r>
      <w:r w:rsidR="00D828C4" w:rsidRPr="00AE317D">
        <w:rPr>
          <w:rFonts w:ascii="Calibri" w:hAnsi="Calibri" w:cs="Calibri"/>
          <w:sz w:val="22"/>
          <w:szCs w:val="22"/>
        </w:rPr>
        <w:t xml:space="preserve">adaptive resistance, and </w:t>
      </w:r>
      <w:r w:rsidR="008A57F5" w:rsidRPr="00AE317D">
        <w:rPr>
          <w:rFonts w:ascii="Calibri" w:hAnsi="Calibri" w:cs="Calibri"/>
          <w:sz w:val="22"/>
          <w:szCs w:val="22"/>
        </w:rPr>
        <w:t>phoenix colonies</w:t>
      </w:r>
      <w:r w:rsidR="00D828C4" w:rsidRPr="00AE317D">
        <w:rPr>
          <w:rFonts w:ascii="Calibri" w:hAnsi="Calibri" w:cs="Calibri"/>
          <w:sz w:val="22"/>
          <w:szCs w:val="22"/>
        </w:rPr>
        <w:t xml:space="preserve">. </w:t>
      </w:r>
      <w:r w:rsidR="008A57F5" w:rsidRPr="00AE317D">
        <w:rPr>
          <w:rFonts w:ascii="Calibri" w:hAnsi="Calibri" w:cs="Calibri"/>
          <w:sz w:val="22"/>
          <w:szCs w:val="22"/>
        </w:rPr>
        <w:t xml:space="preserve">The common goal of these mechanisms is survival of the </w:t>
      </w:r>
      <w:r w:rsidR="00502CC1" w:rsidRPr="00AE317D">
        <w:rPr>
          <w:rFonts w:ascii="Calibri" w:hAnsi="Calibri" w:cs="Calibri"/>
          <w:sz w:val="22"/>
          <w:szCs w:val="22"/>
        </w:rPr>
        <w:t xml:space="preserve">organism upon </w:t>
      </w:r>
      <w:r w:rsidR="008A57F5" w:rsidRPr="00AE317D">
        <w:rPr>
          <w:rFonts w:ascii="Calibri" w:hAnsi="Calibri" w:cs="Calibri"/>
          <w:sz w:val="22"/>
          <w:szCs w:val="22"/>
        </w:rPr>
        <w:t>expos</w:t>
      </w:r>
      <w:r w:rsidR="00502CC1" w:rsidRPr="00AE317D">
        <w:rPr>
          <w:rFonts w:ascii="Calibri" w:hAnsi="Calibri" w:cs="Calibri"/>
          <w:sz w:val="22"/>
          <w:szCs w:val="22"/>
        </w:rPr>
        <w:t>ure</w:t>
      </w:r>
      <w:r w:rsidR="008A57F5" w:rsidRPr="00AE317D">
        <w:rPr>
          <w:rFonts w:ascii="Calibri" w:hAnsi="Calibri" w:cs="Calibri"/>
          <w:sz w:val="22"/>
          <w:szCs w:val="22"/>
        </w:rPr>
        <w:t xml:space="preserve"> to antimicrobial agents</w:t>
      </w:r>
      <w:r w:rsidR="00EE1FC0" w:rsidRPr="00AE317D">
        <w:rPr>
          <w:rFonts w:ascii="Calibri" w:hAnsi="Calibri" w:cs="Calibri"/>
          <w:sz w:val="22"/>
          <w:szCs w:val="22"/>
        </w:rPr>
        <w:t xml:space="preserve"> above m</w:t>
      </w:r>
      <w:r w:rsidR="00516B6C" w:rsidRPr="00AE317D">
        <w:rPr>
          <w:rFonts w:ascii="Calibri" w:hAnsi="Calibri" w:cs="Calibri"/>
          <w:sz w:val="22"/>
          <w:szCs w:val="22"/>
        </w:rPr>
        <w:t>ean minimum</w:t>
      </w:r>
      <w:r w:rsidR="00EE1FC0" w:rsidRPr="00AE317D">
        <w:rPr>
          <w:rFonts w:ascii="Calibri" w:hAnsi="Calibri" w:cs="Calibri"/>
          <w:sz w:val="22"/>
          <w:szCs w:val="22"/>
        </w:rPr>
        <w:t xml:space="preserve"> inhibitory concentration (MIC), surgical debridement stress, and changes within the microenvironment.</w:t>
      </w:r>
      <w:r w:rsidR="008A57F5" w:rsidRPr="00AE317D">
        <w:rPr>
          <w:rFonts w:ascii="Calibri" w:hAnsi="Calibri" w:cs="Calibri"/>
          <w:sz w:val="22"/>
          <w:szCs w:val="22"/>
        </w:rPr>
        <w:t xml:space="preserve"> </w:t>
      </w:r>
      <w:r w:rsidRPr="00AE317D">
        <w:rPr>
          <w:rFonts w:ascii="Calibri" w:hAnsi="Calibri" w:cs="Calibri"/>
          <w:sz w:val="22"/>
          <w:szCs w:val="22"/>
        </w:rPr>
        <w:t xml:space="preserve">The objective </w:t>
      </w:r>
      <w:r w:rsidR="003C4865" w:rsidRPr="00AE317D">
        <w:rPr>
          <w:rFonts w:ascii="Calibri" w:hAnsi="Calibri" w:cs="Calibri"/>
          <w:sz w:val="22"/>
          <w:szCs w:val="22"/>
        </w:rPr>
        <w:t>of</w:t>
      </w:r>
      <w:r w:rsidRPr="00AE317D">
        <w:rPr>
          <w:rFonts w:ascii="Calibri" w:hAnsi="Calibri" w:cs="Calibri"/>
          <w:sz w:val="22"/>
          <w:szCs w:val="22"/>
        </w:rPr>
        <w:t xml:space="preserve"> this review </w:t>
      </w:r>
      <w:r w:rsidR="004E1829" w:rsidRPr="00AE317D">
        <w:rPr>
          <w:rFonts w:ascii="Calibri" w:hAnsi="Calibri" w:cs="Calibri"/>
          <w:sz w:val="22"/>
          <w:szCs w:val="22"/>
        </w:rPr>
        <w:t>is</w:t>
      </w:r>
      <w:r w:rsidRPr="00AE317D">
        <w:rPr>
          <w:rFonts w:ascii="Calibri" w:hAnsi="Calibri" w:cs="Calibri"/>
          <w:sz w:val="22"/>
          <w:szCs w:val="22"/>
        </w:rPr>
        <w:t xml:space="preserve"> to inform physicians and specialist alike </w:t>
      </w:r>
      <w:r w:rsidR="008867AB" w:rsidRPr="00AE317D">
        <w:rPr>
          <w:rFonts w:ascii="Calibri" w:hAnsi="Calibri" w:cs="Calibri"/>
          <w:sz w:val="22"/>
          <w:szCs w:val="22"/>
        </w:rPr>
        <w:t>of these</w:t>
      </w:r>
      <w:r w:rsidR="00F23A5F" w:rsidRPr="00AE317D">
        <w:rPr>
          <w:rFonts w:ascii="Calibri" w:hAnsi="Calibri" w:cs="Calibri"/>
          <w:sz w:val="22"/>
          <w:szCs w:val="22"/>
        </w:rPr>
        <w:t xml:space="preserve"> adaptive mechanisms</w:t>
      </w:r>
      <w:r w:rsidR="008867AB" w:rsidRPr="00AE317D">
        <w:rPr>
          <w:rFonts w:ascii="Calibri" w:hAnsi="Calibri" w:cs="Calibri"/>
          <w:sz w:val="22"/>
          <w:szCs w:val="22"/>
        </w:rPr>
        <w:t>.</w:t>
      </w:r>
      <w:r w:rsidR="00F23A5F" w:rsidRPr="00AE317D">
        <w:rPr>
          <w:rFonts w:ascii="Calibri" w:hAnsi="Calibri" w:cs="Calibri"/>
          <w:sz w:val="22"/>
          <w:szCs w:val="22"/>
        </w:rPr>
        <w:t xml:space="preserve"> We also discuss the implications of these adaptive mechanisms in the future treatment of </w:t>
      </w:r>
      <w:r w:rsidR="00A730E1" w:rsidRPr="00AE317D">
        <w:rPr>
          <w:rFonts w:ascii="Calibri" w:hAnsi="Calibri" w:cs="Calibri"/>
          <w:sz w:val="22"/>
          <w:szCs w:val="22"/>
        </w:rPr>
        <w:t>PJI</w:t>
      </w:r>
      <w:r w:rsidR="00F23A5F" w:rsidRPr="00AE317D">
        <w:rPr>
          <w:rFonts w:ascii="Calibri" w:hAnsi="Calibri" w:cs="Calibri"/>
          <w:sz w:val="22"/>
          <w:szCs w:val="22"/>
        </w:rPr>
        <w:t xml:space="preserve">. </w:t>
      </w:r>
    </w:p>
    <w:p w14:paraId="6ED0762A" w14:textId="77777777" w:rsidR="005901EC" w:rsidRPr="00AE317D" w:rsidRDefault="005901EC" w:rsidP="004C2340">
      <w:pPr>
        <w:pStyle w:val="NormalWeb"/>
        <w:spacing w:before="0" w:beforeAutospacing="0" w:after="150" w:afterAutospacing="0"/>
        <w:jc w:val="both"/>
        <w:rPr>
          <w:rFonts w:ascii="Calibri" w:hAnsi="Calibri" w:cs="Calibri"/>
          <w:sz w:val="22"/>
          <w:szCs w:val="22"/>
        </w:rPr>
      </w:pPr>
    </w:p>
    <w:p w14:paraId="4E521049" w14:textId="77777777" w:rsidR="008B1ABE" w:rsidRPr="00AE317D" w:rsidRDefault="008B1ABE" w:rsidP="008B1ABE">
      <w:pPr>
        <w:spacing w:before="240"/>
        <w:rPr>
          <w:rFonts w:ascii="Calibri" w:hAnsi="Calibri" w:cs="Calibri"/>
          <w:b/>
          <w:bCs/>
          <w:sz w:val="22"/>
          <w:szCs w:val="22"/>
        </w:rPr>
      </w:pPr>
      <w:r w:rsidRPr="00AE317D">
        <w:rPr>
          <w:rFonts w:ascii="Calibri" w:hAnsi="Calibri" w:cs="Calibri"/>
          <w:b/>
          <w:bCs/>
          <w:sz w:val="22"/>
          <w:szCs w:val="22"/>
        </w:rPr>
        <w:t>Transient Hypermutability</w:t>
      </w:r>
    </w:p>
    <w:p w14:paraId="3D479111" w14:textId="089B4928" w:rsidR="0009188E" w:rsidRPr="00AE317D" w:rsidRDefault="006B4A17" w:rsidP="006D69BD">
      <w:pPr>
        <w:spacing w:before="240"/>
        <w:rPr>
          <w:rFonts w:ascii="Calibri" w:hAnsi="Calibri" w:cs="Calibri"/>
          <w:bCs/>
          <w:sz w:val="22"/>
          <w:szCs w:val="22"/>
        </w:rPr>
      </w:pPr>
      <w:r w:rsidRPr="00AE317D">
        <w:rPr>
          <w:rFonts w:ascii="Calibri" w:hAnsi="Calibri" w:cs="Calibri"/>
          <w:bCs/>
          <w:sz w:val="22"/>
          <w:szCs w:val="22"/>
        </w:rPr>
        <w:t>In microbial replication, there is an expected rate of stochastic genetic mutations.</w:t>
      </w:r>
      <w:r w:rsidR="00BB5630" w:rsidRPr="00AE317D">
        <w:rPr>
          <w:rFonts w:ascii="Calibri" w:hAnsi="Calibri" w:cs="Calibri"/>
          <w:bCs/>
          <w:sz w:val="22"/>
          <w:szCs w:val="22"/>
        </w:rPr>
        <w:t xml:space="preserve"> In hypermutab</w:t>
      </w:r>
      <w:r w:rsidR="00577E35" w:rsidRPr="00AE317D">
        <w:rPr>
          <w:rFonts w:ascii="Calibri" w:hAnsi="Calibri" w:cs="Calibri"/>
          <w:bCs/>
          <w:sz w:val="22"/>
          <w:szCs w:val="22"/>
        </w:rPr>
        <w:t>le</w:t>
      </w:r>
      <w:r w:rsidR="00F83804" w:rsidRPr="00AE317D">
        <w:rPr>
          <w:rFonts w:ascii="Calibri" w:hAnsi="Calibri" w:cs="Calibri"/>
          <w:bCs/>
          <w:sz w:val="22"/>
          <w:szCs w:val="22"/>
        </w:rPr>
        <w:t xml:space="preserve"> </w:t>
      </w:r>
      <w:r w:rsidR="0029067F" w:rsidRPr="00AE317D">
        <w:rPr>
          <w:rFonts w:ascii="Calibri" w:hAnsi="Calibri" w:cs="Calibri"/>
          <w:bCs/>
          <w:sz w:val="22"/>
          <w:szCs w:val="22"/>
        </w:rPr>
        <w:t>variants, the</w:t>
      </w:r>
      <w:r w:rsidR="008B1ABE" w:rsidRPr="00AE317D">
        <w:rPr>
          <w:rFonts w:ascii="Calibri" w:hAnsi="Calibri" w:cs="Calibri"/>
          <w:bCs/>
          <w:sz w:val="22"/>
          <w:szCs w:val="22"/>
        </w:rPr>
        <w:t xml:space="preserve"> rate of generated genetic mutations </w:t>
      </w:r>
      <w:r w:rsidR="00BB5630" w:rsidRPr="00AE317D">
        <w:rPr>
          <w:rFonts w:ascii="Calibri" w:hAnsi="Calibri" w:cs="Calibri"/>
          <w:bCs/>
          <w:sz w:val="22"/>
          <w:szCs w:val="22"/>
        </w:rPr>
        <w:t>multiplies</w:t>
      </w:r>
      <w:r w:rsidR="00A12E52" w:rsidRPr="00AE317D">
        <w:rPr>
          <w:rFonts w:ascii="Calibri" w:hAnsi="Calibri" w:cs="Calibri"/>
          <w:bCs/>
          <w:sz w:val="22"/>
          <w:szCs w:val="22"/>
        </w:rPr>
        <w:t xml:space="preserve"> (10-1000X)</w:t>
      </w:r>
      <w:r w:rsidR="00BB5630" w:rsidRPr="00AE317D">
        <w:rPr>
          <w:rFonts w:ascii="Calibri" w:hAnsi="Calibri" w:cs="Calibri"/>
          <w:bCs/>
          <w:sz w:val="22"/>
          <w:szCs w:val="22"/>
        </w:rPr>
        <w:t>, providing variants a selective advantage compared to wild-type strains</w:t>
      </w:r>
      <w:r w:rsidR="00943370" w:rsidRPr="00AE317D">
        <w:rPr>
          <w:rFonts w:ascii="Calibri" w:hAnsi="Calibri" w:cs="Calibri"/>
          <w:bCs/>
          <w:sz w:val="22"/>
          <w:szCs w:val="22"/>
        </w:rPr>
        <w:t xml:space="preserve"> </w:t>
      </w:r>
      <w:r w:rsidR="00943370" w:rsidRPr="00AE317D">
        <w:rPr>
          <w:rFonts w:ascii="Calibri" w:hAnsi="Calibri" w:cs="Calibri"/>
          <w:bCs/>
          <w:sz w:val="22"/>
          <w:szCs w:val="22"/>
        </w:rPr>
        <w:fldChar w:fldCharType="begin">
          <w:fldData xml:space="preserve">PEVuZE5vdGU+PENpdGU+PEF1dGhvcj5Td2luZ3M8L0F1dGhvcj48WWVhcj4yMDE3PC9ZZWFyPjxS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</w:fldData>
        </w:fldChar>
      </w:r>
      <w:r w:rsidR="00D86BBF" w:rsidRPr="00AE317D">
        <w:rPr>
          <w:rFonts w:ascii="Calibri" w:hAnsi="Calibri" w:cs="Calibri"/>
          <w:bCs/>
          <w:sz w:val="22"/>
          <w:szCs w:val="22"/>
        </w:rPr>
        <w:instrText xml:space="preserve"> ADDIN EN.CITE </w:instrText>
      </w:r>
      <w:r w:rsidR="00D86BBF" w:rsidRPr="00AE317D">
        <w:rPr>
          <w:rFonts w:ascii="Calibri" w:hAnsi="Calibri" w:cs="Calibri"/>
          <w:bCs/>
          <w:sz w:val="22"/>
          <w:szCs w:val="22"/>
        </w:rPr>
        <w:fldChar w:fldCharType="begin">
          <w:fldData xml:space="preserve">PEVuZE5vdGU+PENpdGU+PEF1dGhvcj5Td2luZ3M8L0F1dGhvcj48WWVhcj4yMDE3PC9ZZWFyPjxS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</w:fldData>
        </w:fldChar>
      </w:r>
      <w:r w:rsidR="00D86BBF" w:rsidRPr="00AE317D">
        <w:rPr>
          <w:rFonts w:ascii="Calibri" w:hAnsi="Calibri" w:cs="Calibri"/>
          <w:bCs/>
          <w:sz w:val="22"/>
          <w:szCs w:val="22"/>
        </w:rPr>
        <w:instrText xml:space="preserve"> ADDIN EN.CITE.DATA </w:instrText>
      </w:r>
      <w:r w:rsidR="00D86BBF" w:rsidRPr="00AE317D">
        <w:rPr>
          <w:rFonts w:ascii="Calibri" w:hAnsi="Calibri" w:cs="Calibri"/>
          <w:bCs/>
          <w:sz w:val="22"/>
          <w:szCs w:val="22"/>
        </w:rPr>
      </w:r>
      <w:r w:rsidR="00D86BBF" w:rsidRPr="00AE317D">
        <w:rPr>
          <w:rFonts w:ascii="Calibri" w:hAnsi="Calibri" w:cs="Calibri"/>
          <w:bCs/>
          <w:sz w:val="22"/>
          <w:szCs w:val="22"/>
        </w:rPr>
        <w:fldChar w:fldCharType="end"/>
      </w:r>
      <w:r w:rsidR="00943370" w:rsidRPr="00AE317D">
        <w:rPr>
          <w:rFonts w:ascii="Calibri" w:hAnsi="Calibri" w:cs="Calibri"/>
          <w:bCs/>
          <w:sz w:val="22"/>
          <w:szCs w:val="22"/>
        </w:rPr>
      </w:r>
      <w:r w:rsidR="00943370" w:rsidRPr="00AE317D">
        <w:rPr>
          <w:rFonts w:ascii="Calibri" w:hAnsi="Calibri" w:cs="Calibri"/>
          <w:bCs/>
          <w:sz w:val="22"/>
          <w:szCs w:val="22"/>
        </w:rPr>
        <w:fldChar w:fldCharType="separate"/>
      </w:r>
      <w:r w:rsidR="00D86BBF" w:rsidRPr="00AE317D">
        <w:rPr>
          <w:rFonts w:ascii="Calibri" w:hAnsi="Calibri" w:cs="Calibri"/>
          <w:bCs/>
          <w:noProof/>
          <w:sz w:val="22"/>
          <w:szCs w:val="22"/>
        </w:rPr>
        <w:t>(11)</w:t>
      </w:r>
      <w:r w:rsidR="00943370" w:rsidRPr="00AE317D">
        <w:rPr>
          <w:rFonts w:ascii="Calibri" w:hAnsi="Calibri" w:cs="Calibri"/>
          <w:bCs/>
          <w:sz w:val="22"/>
          <w:szCs w:val="22"/>
        </w:rPr>
        <w:fldChar w:fldCharType="end"/>
      </w:r>
      <w:r w:rsidR="00BB5630" w:rsidRPr="00AE317D">
        <w:rPr>
          <w:rFonts w:ascii="Calibri" w:hAnsi="Calibri" w:cs="Calibri"/>
          <w:bCs/>
          <w:sz w:val="22"/>
          <w:szCs w:val="22"/>
        </w:rPr>
        <w:t>.</w:t>
      </w:r>
      <w:r w:rsidR="00C76799" w:rsidRPr="00AE317D">
        <w:rPr>
          <w:rFonts w:ascii="Calibri" w:hAnsi="Calibri" w:cs="Calibri"/>
          <w:bCs/>
          <w:sz w:val="22"/>
          <w:szCs w:val="22"/>
        </w:rPr>
        <w:t xml:space="preserve"> </w:t>
      </w:r>
      <w:r w:rsidR="000233D2" w:rsidRPr="00AE317D">
        <w:rPr>
          <w:rFonts w:ascii="Calibri" w:hAnsi="Calibri" w:cs="Calibri"/>
          <w:bCs/>
          <w:sz w:val="22"/>
          <w:szCs w:val="22"/>
        </w:rPr>
        <w:t xml:space="preserve">There are multiple mechanisms </w:t>
      </w:r>
      <w:r w:rsidR="005F4302" w:rsidRPr="00AE317D">
        <w:rPr>
          <w:rFonts w:ascii="Calibri" w:hAnsi="Calibri" w:cs="Calibri"/>
          <w:bCs/>
          <w:sz w:val="22"/>
          <w:szCs w:val="22"/>
        </w:rPr>
        <w:t>triggering</w:t>
      </w:r>
      <w:r w:rsidR="000233D2" w:rsidRPr="00AE317D">
        <w:rPr>
          <w:rFonts w:ascii="Calibri" w:hAnsi="Calibri" w:cs="Calibri"/>
          <w:bCs/>
          <w:sz w:val="22"/>
          <w:szCs w:val="22"/>
        </w:rPr>
        <w:t xml:space="preserve"> this phenomenon including </w:t>
      </w:r>
      <w:r w:rsidR="00F83804" w:rsidRPr="00AE317D">
        <w:rPr>
          <w:rFonts w:ascii="Calibri" w:hAnsi="Calibri" w:cs="Calibri"/>
          <w:bCs/>
          <w:sz w:val="22"/>
          <w:szCs w:val="22"/>
        </w:rPr>
        <w:t>antimicrobial</w:t>
      </w:r>
      <w:r w:rsidR="000233D2" w:rsidRPr="00AE317D">
        <w:rPr>
          <w:rFonts w:ascii="Calibri" w:hAnsi="Calibri" w:cs="Calibri"/>
          <w:bCs/>
          <w:sz w:val="22"/>
          <w:szCs w:val="22"/>
        </w:rPr>
        <w:t xml:space="preserve"> selection, endogenous stress responses, and heritable defects in mismatch repair genes</w:t>
      </w:r>
      <w:r w:rsidR="00943370" w:rsidRPr="00AE317D">
        <w:rPr>
          <w:rFonts w:ascii="Calibri" w:hAnsi="Calibri" w:cs="Calibri"/>
          <w:bCs/>
          <w:sz w:val="22"/>
          <w:szCs w:val="22"/>
        </w:rPr>
        <w:t xml:space="preserve"> </w:t>
      </w:r>
      <w:r w:rsidR="00943370" w:rsidRPr="00AE317D">
        <w:rPr>
          <w:rFonts w:ascii="Calibri" w:hAnsi="Calibri" w:cs="Calibri"/>
          <w:bCs/>
          <w:sz w:val="22"/>
          <w:szCs w:val="22"/>
        </w:rPr>
        <w:fldChar w:fldCharType="begin">
          <w:fldData xml:space="preserve">PEVuZE5vdGU+PENpdGU+PEF1dGhvcj5Td2luZ3M8L0F1dGhvcj48WWVhcj4yMDE3PC9ZZWFyPjxS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</w:fldData>
        </w:fldChar>
      </w:r>
      <w:r w:rsidR="00D86BBF" w:rsidRPr="00AE317D">
        <w:rPr>
          <w:rFonts w:ascii="Calibri" w:hAnsi="Calibri" w:cs="Calibri"/>
          <w:bCs/>
          <w:sz w:val="22"/>
          <w:szCs w:val="22"/>
        </w:rPr>
        <w:instrText xml:space="preserve"> ADDIN EN.CITE </w:instrText>
      </w:r>
      <w:r w:rsidR="00D86BBF" w:rsidRPr="00AE317D">
        <w:rPr>
          <w:rFonts w:ascii="Calibri" w:hAnsi="Calibri" w:cs="Calibri"/>
          <w:bCs/>
          <w:sz w:val="22"/>
          <w:szCs w:val="22"/>
        </w:rPr>
        <w:fldChar w:fldCharType="begin">
          <w:fldData xml:space="preserve">PEVuZE5vdGU+PENpdGU+PEF1dGhvcj5Td2luZ3M8L0F1dGhvcj48WWVhcj4yMDE3PC9ZZWFyPjxS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</w:fldData>
        </w:fldChar>
      </w:r>
      <w:r w:rsidR="00D86BBF" w:rsidRPr="00AE317D">
        <w:rPr>
          <w:rFonts w:ascii="Calibri" w:hAnsi="Calibri" w:cs="Calibri"/>
          <w:bCs/>
          <w:sz w:val="22"/>
          <w:szCs w:val="22"/>
        </w:rPr>
        <w:instrText xml:space="preserve"> ADDIN EN.CITE.DATA </w:instrText>
      </w:r>
      <w:r w:rsidR="00D86BBF" w:rsidRPr="00AE317D">
        <w:rPr>
          <w:rFonts w:ascii="Calibri" w:hAnsi="Calibri" w:cs="Calibri"/>
          <w:bCs/>
          <w:sz w:val="22"/>
          <w:szCs w:val="22"/>
        </w:rPr>
      </w:r>
      <w:r w:rsidR="00D86BBF" w:rsidRPr="00AE317D">
        <w:rPr>
          <w:rFonts w:ascii="Calibri" w:hAnsi="Calibri" w:cs="Calibri"/>
          <w:bCs/>
          <w:sz w:val="22"/>
          <w:szCs w:val="22"/>
        </w:rPr>
        <w:fldChar w:fldCharType="end"/>
      </w:r>
      <w:r w:rsidR="00943370" w:rsidRPr="00AE317D">
        <w:rPr>
          <w:rFonts w:ascii="Calibri" w:hAnsi="Calibri" w:cs="Calibri"/>
          <w:bCs/>
          <w:sz w:val="22"/>
          <w:szCs w:val="22"/>
        </w:rPr>
      </w:r>
      <w:r w:rsidR="00943370" w:rsidRPr="00AE317D">
        <w:rPr>
          <w:rFonts w:ascii="Calibri" w:hAnsi="Calibri" w:cs="Calibri"/>
          <w:bCs/>
          <w:sz w:val="22"/>
          <w:szCs w:val="22"/>
        </w:rPr>
        <w:fldChar w:fldCharType="separate"/>
      </w:r>
      <w:r w:rsidR="00D86BBF" w:rsidRPr="00AE317D">
        <w:rPr>
          <w:rFonts w:ascii="Calibri" w:hAnsi="Calibri" w:cs="Calibri"/>
          <w:bCs/>
          <w:noProof/>
          <w:sz w:val="22"/>
          <w:szCs w:val="22"/>
        </w:rPr>
        <w:t>(11)</w:t>
      </w:r>
      <w:r w:rsidR="00943370" w:rsidRPr="00AE317D">
        <w:rPr>
          <w:rFonts w:ascii="Calibri" w:hAnsi="Calibri" w:cs="Calibri"/>
          <w:bCs/>
          <w:sz w:val="22"/>
          <w:szCs w:val="22"/>
        </w:rPr>
        <w:fldChar w:fldCharType="end"/>
      </w:r>
      <w:r w:rsidR="000233D2" w:rsidRPr="00AE317D">
        <w:rPr>
          <w:rFonts w:ascii="Calibri" w:hAnsi="Calibri" w:cs="Calibri"/>
          <w:bCs/>
          <w:sz w:val="22"/>
          <w:szCs w:val="22"/>
        </w:rPr>
        <w:t xml:space="preserve">. </w:t>
      </w:r>
      <w:r w:rsidR="00C76799" w:rsidRPr="00AE317D">
        <w:rPr>
          <w:rFonts w:ascii="Calibri" w:hAnsi="Calibri" w:cs="Calibri"/>
          <w:bCs/>
          <w:sz w:val="22"/>
          <w:szCs w:val="22"/>
        </w:rPr>
        <w:t>H</w:t>
      </w:r>
      <w:r w:rsidR="00F83804" w:rsidRPr="00AE317D">
        <w:rPr>
          <w:rFonts w:ascii="Calibri" w:hAnsi="Calibri" w:cs="Calibri"/>
          <w:bCs/>
          <w:sz w:val="22"/>
          <w:szCs w:val="22"/>
        </w:rPr>
        <w:t>ypermutators</w:t>
      </w:r>
      <w:r w:rsidR="005901EC" w:rsidRPr="00AE317D">
        <w:rPr>
          <w:rFonts w:ascii="Calibri" w:hAnsi="Calibri" w:cs="Calibri"/>
          <w:bCs/>
          <w:sz w:val="22"/>
          <w:szCs w:val="22"/>
        </w:rPr>
        <w:t xml:space="preserve"> effect a small subset of </w:t>
      </w:r>
      <w:r w:rsidR="00577E35" w:rsidRPr="00AE317D">
        <w:rPr>
          <w:rFonts w:ascii="Calibri" w:hAnsi="Calibri" w:cs="Calibri"/>
          <w:bCs/>
          <w:sz w:val="22"/>
          <w:szCs w:val="22"/>
        </w:rPr>
        <w:t>the infecting</w:t>
      </w:r>
      <w:r w:rsidR="005901EC" w:rsidRPr="00AE317D">
        <w:rPr>
          <w:rFonts w:ascii="Calibri" w:hAnsi="Calibri" w:cs="Calibri"/>
          <w:bCs/>
          <w:sz w:val="22"/>
          <w:szCs w:val="22"/>
        </w:rPr>
        <w:t xml:space="preserve"> </w:t>
      </w:r>
      <w:r w:rsidR="00577E35" w:rsidRPr="00AE317D">
        <w:rPr>
          <w:rFonts w:ascii="Calibri" w:hAnsi="Calibri" w:cs="Calibri"/>
          <w:bCs/>
          <w:sz w:val="22"/>
          <w:szCs w:val="22"/>
        </w:rPr>
        <w:t>colony</w:t>
      </w:r>
      <w:r w:rsidR="007A6CA5" w:rsidRPr="00AE317D">
        <w:rPr>
          <w:rFonts w:ascii="Calibri" w:hAnsi="Calibri" w:cs="Calibri"/>
          <w:bCs/>
          <w:sz w:val="22"/>
          <w:szCs w:val="22"/>
        </w:rPr>
        <w:t xml:space="preserve"> </w:t>
      </w:r>
      <w:r w:rsidR="00577E35" w:rsidRPr="00AE317D">
        <w:rPr>
          <w:rFonts w:ascii="Calibri" w:hAnsi="Calibri" w:cs="Calibri"/>
          <w:bCs/>
          <w:sz w:val="22"/>
          <w:szCs w:val="22"/>
        </w:rPr>
        <w:t>and this mechanism</w:t>
      </w:r>
      <w:r w:rsidR="00C76799" w:rsidRPr="00AE317D">
        <w:rPr>
          <w:rFonts w:ascii="Calibri" w:hAnsi="Calibri" w:cs="Calibri"/>
          <w:bCs/>
          <w:sz w:val="22"/>
          <w:szCs w:val="22"/>
        </w:rPr>
        <w:t xml:space="preserve"> impart</w:t>
      </w:r>
      <w:r w:rsidR="00577E35" w:rsidRPr="00AE317D">
        <w:rPr>
          <w:rFonts w:ascii="Calibri" w:hAnsi="Calibri" w:cs="Calibri"/>
          <w:bCs/>
          <w:sz w:val="22"/>
          <w:szCs w:val="22"/>
        </w:rPr>
        <w:t>s</w:t>
      </w:r>
      <w:r w:rsidR="00C76799" w:rsidRPr="00AE317D">
        <w:rPr>
          <w:rFonts w:ascii="Calibri" w:hAnsi="Calibri" w:cs="Calibri"/>
          <w:bCs/>
          <w:sz w:val="22"/>
          <w:szCs w:val="22"/>
        </w:rPr>
        <w:t xml:space="preserve"> survival advantage</w:t>
      </w:r>
      <w:r w:rsidR="00A267AF" w:rsidRPr="00AE317D">
        <w:rPr>
          <w:rFonts w:ascii="Calibri" w:hAnsi="Calibri" w:cs="Calibri"/>
          <w:bCs/>
          <w:sz w:val="22"/>
          <w:szCs w:val="22"/>
        </w:rPr>
        <w:t xml:space="preserve">, </w:t>
      </w:r>
      <w:r w:rsidR="005901EC" w:rsidRPr="00AE317D">
        <w:rPr>
          <w:rFonts w:ascii="Calibri" w:hAnsi="Calibri" w:cs="Calibri"/>
          <w:bCs/>
          <w:sz w:val="22"/>
          <w:szCs w:val="22"/>
        </w:rPr>
        <w:t>leaving wild type strains susceptible to killing</w:t>
      </w:r>
      <w:r w:rsidR="007A6CA5" w:rsidRPr="00AE317D">
        <w:rPr>
          <w:rFonts w:ascii="Calibri" w:hAnsi="Calibri" w:cs="Calibri"/>
          <w:bCs/>
          <w:sz w:val="22"/>
          <w:szCs w:val="22"/>
        </w:rPr>
        <w:t>.</w:t>
      </w:r>
      <w:r w:rsidR="00A267AF" w:rsidRPr="00AE317D">
        <w:rPr>
          <w:rFonts w:ascii="Calibri" w:hAnsi="Calibri" w:cs="Calibri"/>
          <w:bCs/>
          <w:sz w:val="22"/>
          <w:szCs w:val="22"/>
        </w:rPr>
        <w:t xml:space="preserve"> Mutations that form under</w:t>
      </w:r>
      <w:r w:rsidR="008B1ABE" w:rsidRPr="00AE317D">
        <w:rPr>
          <w:rFonts w:ascii="Calibri" w:hAnsi="Calibri" w:cs="Calibri"/>
          <w:bCs/>
          <w:sz w:val="22"/>
          <w:szCs w:val="22"/>
        </w:rPr>
        <w:t xml:space="preserve"> hypermutability</w:t>
      </w:r>
      <w:r w:rsidR="00A267AF" w:rsidRPr="00AE317D">
        <w:rPr>
          <w:rFonts w:ascii="Calibri" w:hAnsi="Calibri" w:cs="Calibri"/>
          <w:bCs/>
          <w:sz w:val="22"/>
          <w:szCs w:val="22"/>
        </w:rPr>
        <w:t xml:space="preserve"> can be neutral or deleterious. When selective pressures are removed, neutral mutators persist, </w:t>
      </w:r>
      <w:r w:rsidR="00FE38C6" w:rsidRPr="00AE317D">
        <w:rPr>
          <w:rFonts w:ascii="Calibri" w:hAnsi="Calibri" w:cs="Calibri"/>
          <w:bCs/>
          <w:sz w:val="22"/>
          <w:szCs w:val="22"/>
        </w:rPr>
        <w:t>whereas</w:t>
      </w:r>
      <w:r w:rsidR="00A267AF" w:rsidRPr="00AE317D">
        <w:rPr>
          <w:rFonts w:ascii="Calibri" w:hAnsi="Calibri" w:cs="Calibri"/>
          <w:bCs/>
          <w:sz w:val="22"/>
          <w:szCs w:val="22"/>
        </w:rPr>
        <w:t xml:space="preserve"> deleterious mutators</w:t>
      </w:r>
      <w:r w:rsidR="00BB382B" w:rsidRPr="00AE317D">
        <w:rPr>
          <w:rFonts w:ascii="Calibri" w:hAnsi="Calibri" w:cs="Calibri"/>
          <w:bCs/>
          <w:sz w:val="22"/>
          <w:szCs w:val="22"/>
        </w:rPr>
        <w:t xml:space="preserve"> (adverse to the organism) </w:t>
      </w:r>
      <w:r w:rsidR="00A267AF" w:rsidRPr="00AE317D">
        <w:rPr>
          <w:rFonts w:ascii="Calibri" w:hAnsi="Calibri" w:cs="Calibri"/>
          <w:bCs/>
          <w:sz w:val="22"/>
          <w:szCs w:val="22"/>
        </w:rPr>
        <w:t>are outcompeted b</w:t>
      </w:r>
      <w:r w:rsidR="00D978C4" w:rsidRPr="00AE317D">
        <w:rPr>
          <w:rFonts w:ascii="Calibri" w:hAnsi="Calibri" w:cs="Calibri"/>
          <w:bCs/>
          <w:sz w:val="22"/>
          <w:szCs w:val="22"/>
        </w:rPr>
        <w:t>y</w:t>
      </w:r>
      <w:r w:rsidR="00A267AF" w:rsidRPr="00AE317D">
        <w:rPr>
          <w:rFonts w:ascii="Calibri" w:hAnsi="Calibri" w:cs="Calibri"/>
          <w:bCs/>
          <w:sz w:val="22"/>
          <w:szCs w:val="22"/>
        </w:rPr>
        <w:t xml:space="preserve"> </w:t>
      </w:r>
      <w:r w:rsidR="00C76799" w:rsidRPr="00AE317D">
        <w:rPr>
          <w:rFonts w:ascii="Calibri" w:hAnsi="Calibri" w:cs="Calibri"/>
          <w:bCs/>
          <w:sz w:val="22"/>
          <w:szCs w:val="22"/>
        </w:rPr>
        <w:t xml:space="preserve">reconfigured </w:t>
      </w:r>
      <w:r w:rsidR="004E3290" w:rsidRPr="00AE317D">
        <w:rPr>
          <w:rFonts w:ascii="Calibri" w:hAnsi="Calibri" w:cs="Calibri"/>
          <w:bCs/>
          <w:sz w:val="22"/>
          <w:szCs w:val="22"/>
        </w:rPr>
        <w:t>wild-type</w:t>
      </w:r>
      <w:r w:rsidR="00A267AF" w:rsidRPr="00AE317D">
        <w:rPr>
          <w:rFonts w:ascii="Calibri" w:hAnsi="Calibri" w:cs="Calibri"/>
          <w:bCs/>
          <w:sz w:val="22"/>
          <w:szCs w:val="22"/>
        </w:rPr>
        <w:t xml:space="preserve"> organisms.</w:t>
      </w:r>
    </w:p>
    <w:p w14:paraId="7D951D20" w14:textId="77777777" w:rsidR="006D69BD" w:rsidRPr="00AE317D" w:rsidRDefault="006D69BD" w:rsidP="00821A12">
      <w:pPr>
        <w:spacing w:before="240"/>
        <w:rPr>
          <w:rFonts w:ascii="Calibri" w:hAnsi="Calibri" w:cs="Calibri"/>
          <w:bCs/>
          <w:sz w:val="22"/>
          <w:szCs w:val="22"/>
        </w:rPr>
      </w:pPr>
    </w:p>
    <w:p w14:paraId="5C8B60AA" w14:textId="77777777" w:rsidR="004C2340" w:rsidRPr="00AE317D" w:rsidRDefault="00334389" w:rsidP="004C2340">
      <w:pPr>
        <w:pStyle w:val="NormalWeb"/>
        <w:spacing w:before="0" w:beforeAutospacing="0" w:after="150" w:afterAutospacing="0"/>
        <w:jc w:val="both"/>
        <w:rPr>
          <w:rFonts w:ascii="Calibri" w:hAnsi="Calibri" w:cs="Calibri"/>
          <w:sz w:val="22"/>
          <w:szCs w:val="22"/>
        </w:rPr>
      </w:pPr>
      <w:r w:rsidRPr="00AE317D">
        <w:rPr>
          <w:rFonts w:ascii="Calibri" w:hAnsi="Calibri" w:cs="Calibri"/>
          <w:b/>
          <w:bCs/>
          <w:sz w:val="22"/>
          <w:szCs w:val="22"/>
        </w:rPr>
        <w:t>Small Colony Variant</w:t>
      </w:r>
      <w:r w:rsidR="003C4865" w:rsidRPr="00AE317D">
        <w:rPr>
          <w:rFonts w:ascii="Calibri" w:hAnsi="Calibri" w:cs="Calibri"/>
          <w:b/>
          <w:bCs/>
          <w:sz w:val="22"/>
          <w:szCs w:val="22"/>
        </w:rPr>
        <w:t>s</w:t>
      </w:r>
    </w:p>
    <w:p w14:paraId="6A084654" w14:textId="208D708D" w:rsidR="006A482B" w:rsidRPr="00AE317D" w:rsidRDefault="0001428B" w:rsidP="006A482B">
      <w:pPr>
        <w:contextualSpacing/>
        <w:jc w:val="both"/>
        <w:rPr>
          <w:rFonts w:ascii="Calibri" w:hAnsi="Calibri" w:cs="Calibri"/>
          <w:sz w:val="22"/>
          <w:szCs w:val="22"/>
        </w:rPr>
      </w:pPr>
      <w:r w:rsidRPr="00AE317D">
        <w:rPr>
          <w:rFonts w:ascii="Calibri" w:hAnsi="Calibri" w:cs="Calibri"/>
          <w:sz w:val="22"/>
          <w:szCs w:val="22"/>
        </w:rPr>
        <w:t xml:space="preserve">Descriptively, </w:t>
      </w:r>
      <w:r w:rsidR="00D830CC" w:rsidRPr="00AE317D">
        <w:rPr>
          <w:rFonts w:ascii="Calibri" w:hAnsi="Calibri" w:cs="Calibri"/>
          <w:sz w:val="22"/>
          <w:szCs w:val="22"/>
        </w:rPr>
        <w:t xml:space="preserve">when visualized on blood agar plates, </w:t>
      </w:r>
      <w:r w:rsidRPr="00AE317D">
        <w:rPr>
          <w:rFonts w:ascii="Calibri" w:hAnsi="Calibri" w:cs="Calibri"/>
          <w:sz w:val="22"/>
          <w:szCs w:val="22"/>
        </w:rPr>
        <w:t xml:space="preserve">small colony variants (SCVs) are small </w:t>
      </w:r>
      <w:r w:rsidR="005C1E9D" w:rsidRPr="00AE317D">
        <w:rPr>
          <w:rFonts w:ascii="Calibri" w:hAnsi="Calibri" w:cs="Calibri"/>
          <w:sz w:val="22"/>
          <w:szCs w:val="22"/>
        </w:rPr>
        <w:t xml:space="preserve">irregular </w:t>
      </w:r>
      <w:r w:rsidRPr="00AE317D">
        <w:rPr>
          <w:rFonts w:ascii="Calibri" w:hAnsi="Calibri" w:cs="Calibri"/>
          <w:sz w:val="22"/>
          <w:szCs w:val="22"/>
        </w:rPr>
        <w:t xml:space="preserve">pinpoint colonies </w:t>
      </w:r>
      <w:r w:rsidR="005C1E9D" w:rsidRPr="00AE317D">
        <w:rPr>
          <w:rFonts w:ascii="Calibri" w:hAnsi="Calibri" w:cs="Calibri"/>
          <w:sz w:val="22"/>
          <w:szCs w:val="22"/>
        </w:rPr>
        <w:t>compared to</w:t>
      </w:r>
      <w:r w:rsidRPr="00AE317D">
        <w:rPr>
          <w:rFonts w:ascii="Calibri" w:hAnsi="Calibri" w:cs="Calibri"/>
          <w:sz w:val="22"/>
          <w:szCs w:val="22"/>
        </w:rPr>
        <w:t xml:space="preserve"> wild type colonies</w:t>
      </w:r>
      <w:r w:rsidR="00D830CC" w:rsidRPr="00AE317D">
        <w:rPr>
          <w:rFonts w:ascii="Calibri" w:hAnsi="Calibri" w:cs="Calibri"/>
          <w:sz w:val="22"/>
          <w:szCs w:val="22"/>
        </w:rPr>
        <w:t>.</w:t>
      </w:r>
      <w:r w:rsidRPr="00AE317D">
        <w:rPr>
          <w:rFonts w:ascii="Calibri" w:hAnsi="Calibri" w:cs="Calibri"/>
          <w:sz w:val="22"/>
          <w:szCs w:val="22"/>
        </w:rPr>
        <w:t xml:space="preserve"> </w:t>
      </w:r>
      <w:r w:rsidR="006A482B" w:rsidRPr="00AE317D">
        <w:rPr>
          <w:rFonts w:ascii="Calibri" w:hAnsi="Calibri" w:cs="Calibri"/>
          <w:sz w:val="22"/>
          <w:szCs w:val="22"/>
        </w:rPr>
        <w:t>Small colony variants</w:t>
      </w:r>
      <w:r w:rsidR="005C1E9D" w:rsidRPr="00AE317D">
        <w:rPr>
          <w:rFonts w:ascii="Calibri" w:hAnsi="Calibri" w:cs="Calibri"/>
          <w:sz w:val="22"/>
          <w:szCs w:val="22"/>
        </w:rPr>
        <w:t xml:space="preserve"> </w:t>
      </w:r>
      <w:r w:rsidR="006A482B" w:rsidRPr="00AE317D">
        <w:rPr>
          <w:rFonts w:ascii="Calibri" w:hAnsi="Calibri" w:cs="Calibri"/>
          <w:sz w:val="22"/>
          <w:szCs w:val="22"/>
        </w:rPr>
        <w:t xml:space="preserve">are slow growing </w:t>
      </w:r>
      <w:r w:rsidR="00D830CC" w:rsidRPr="00AE317D">
        <w:rPr>
          <w:rFonts w:ascii="Calibri" w:hAnsi="Calibri" w:cs="Calibri"/>
          <w:sz w:val="22"/>
          <w:szCs w:val="22"/>
        </w:rPr>
        <w:t>as they develop</w:t>
      </w:r>
      <w:r w:rsidR="006A482B" w:rsidRPr="00AE317D">
        <w:rPr>
          <w:rFonts w:ascii="Calibri" w:hAnsi="Calibri" w:cs="Calibri"/>
          <w:sz w:val="22"/>
          <w:szCs w:val="22"/>
        </w:rPr>
        <w:t xml:space="preserve"> metabolic mutations from selective pressures.</w:t>
      </w:r>
      <w:r w:rsidRPr="00AE317D">
        <w:rPr>
          <w:rFonts w:ascii="Calibri" w:hAnsi="Calibri" w:cs="Calibri"/>
          <w:sz w:val="22"/>
          <w:szCs w:val="22"/>
        </w:rPr>
        <w:t xml:space="preserve"> </w:t>
      </w:r>
      <w:r w:rsidR="006A482B" w:rsidRPr="00AE317D">
        <w:rPr>
          <w:rFonts w:ascii="Calibri" w:hAnsi="Calibri" w:cs="Calibri"/>
          <w:sz w:val="22"/>
          <w:szCs w:val="22"/>
        </w:rPr>
        <w:t xml:space="preserve">More commonly, exposure to specific </w:t>
      </w:r>
      <w:r w:rsidR="00D53D05" w:rsidRPr="00AE317D">
        <w:rPr>
          <w:rFonts w:ascii="Calibri" w:hAnsi="Calibri" w:cs="Calibri"/>
          <w:sz w:val="22"/>
          <w:szCs w:val="22"/>
        </w:rPr>
        <w:t>antimicrobials</w:t>
      </w:r>
      <w:r w:rsidR="006A482B" w:rsidRPr="00AE317D">
        <w:rPr>
          <w:rFonts w:ascii="Calibri" w:hAnsi="Calibri" w:cs="Calibri"/>
          <w:sz w:val="22"/>
          <w:szCs w:val="22"/>
        </w:rPr>
        <w:t xml:space="preserve"> such as </w:t>
      </w:r>
      <w:r w:rsidR="00D830CC" w:rsidRPr="00AE317D">
        <w:rPr>
          <w:rFonts w:ascii="Calibri" w:hAnsi="Calibri" w:cs="Calibri"/>
          <w:sz w:val="22"/>
          <w:szCs w:val="22"/>
        </w:rPr>
        <w:t xml:space="preserve">the </w:t>
      </w:r>
      <w:r w:rsidR="00487623" w:rsidRPr="00AE317D">
        <w:rPr>
          <w:rFonts w:ascii="Calibri" w:hAnsi="Calibri" w:cs="Calibri"/>
          <w:sz w:val="22"/>
          <w:szCs w:val="22"/>
        </w:rPr>
        <w:t>aminoglycosides</w:t>
      </w:r>
      <w:r w:rsidR="00D830CC" w:rsidRPr="00AE317D">
        <w:rPr>
          <w:rFonts w:ascii="Calibri" w:hAnsi="Calibri" w:cs="Calibri"/>
          <w:sz w:val="22"/>
          <w:szCs w:val="22"/>
        </w:rPr>
        <w:t>,</w:t>
      </w:r>
      <w:r w:rsidR="006A482B" w:rsidRPr="00AE317D">
        <w:rPr>
          <w:rFonts w:ascii="Calibri" w:hAnsi="Calibri" w:cs="Calibri"/>
          <w:sz w:val="22"/>
          <w:szCs w:val="22"/>
        </w:rPr>
        <w:t xml:space="preserve"> commonly used in </w:t>
      </w:r>
      <w:r w:rsidR="005C1E9D" w:rsidRPr="00AE317D">
        <w:rPr>
          <w:rFonts w:ascii="Calibri" w:hAnsi="Calibri" w:cs="Calibri"/>
          <w:sz w:val="22"/>
          <w:szCs w:val="22"/>
        </w:rPr>
        <w:t>PJI</w:t>
      </w:r>
      <w:r w:rsidR="006A482B" w:rsidRPr="00AE317D">
        <w:rPr>
          <w:rFonts w:ascii="Calibri" w:hAnsi="Calibri" w:cs="Calibri"/>
          <w:sz w:val="22"/>
          <w:szCs w:val="22"/>
        </w:rPr>
        <w:t>, creates reproducible mutants</w:t>
      </w:r>
      <w:r w:rsidR="001C1749" w:rsidRPr="00AE317D">
        <w:rPr>
          <w:rFonts w:ascii="Calibri" w:hAnsi="Calibri" w:cs="Calibri"/>
          <w:sz w:val="22"/>
          <w:szCs w:val="22"/>
        </w:rPr>
        <w:t xml:space="preserve"> </w:t>
      </w:r>
      <w:r w:rsidR="001C1749" w:rsidRPr="00AE317D">
        <w:rPr>
          <w:rFonts w:ascii="Calibri" w:hAnsi="Calibri" w:cs="Calibri"/>
          <w:sz w:val="22"/>
          <w:szCs w:val="22"/>
        </w:rPr>
        <w:fldChar w:fldCharType="begin"/>
      </w:r>
      <w:r w:rsidR="00D86BBF" w:rsidRPr="00AE317D">
        <w:rPr>
          <w:rFonts w:ascii="Calibri" w:hAnsi="Calibri" w:cs="Calibri"/>
          <w:sz w:val="22"/>
          <w:szCs w:val="22"/>
        </w:rPr>
        <w:instrText xml:space="preserve"> ADDIN EN.CITE &lt;EndNote&gt;&lt;Cite&gt;&lt;Author&gt;Proctor&lt;/Author&gt;&lt;Year&gt;1995&lt;/Year&gt;&lt;RecNum&gt;16&lt;/RecNum&gt;&lt;DisplayText&gt;(12)&lt;/DisplayText&gt;&lt;record&gt;&lt;rec-number&gt;16&lt;/rec-number&gt;&lt;foreign-keys&gt;&lt;key app="EN" db-id="pwtrz90vjrs5v9exv2zxaer7pd55awfp9d2p" timestamp="1637662453"&gt;16&lt;/key&gt;&lt;/foreign-keys&gt;&lt;ref-type name="Journal Article"&gt;17&lt;/ref-type&gt;&lt;contributors&gt;&lt;authors&gt;&lt;author&gt;Proctor, R. A.&lt;/author&gt;&lt;author&gt;van Langevelde, P.&lt;/author&gt;&lt;author&gt;Kristjansson, M.&lt;/author&gt;&lt;author&gt;Maslow, J. N.&lt;/author&gt;&lt;author&gt;Arbeit, R. D.&lt;/author&gt;&lt;/authors&gt;&lt;/contributors&gt;&lt;auth-address&gt;Department of Medicine, University of Wisconsin-Madison Medical School 53706.&lt;/auth-address&gt;&lt;titles&gt;&lt;title&gt;Persistent and relapsing infections associated with small-colony variants of Staphylococcus aureus&lt;/title&gt;&lt;secondary-title&gt;Clin Infect Dis&lt;/secondary-title&gt;&lt;/titles&gt;&lt;periodical&gt;&lt;full-title&gt;Clin Infect Dis&lt;/full-title&gt;&lt;/periodical&gt;&lt;pages&gt;95-102&lt;/pages&gt;&lt;volume&gt;20&lt;/volume&gt;&lt;number&gt;1&lt;/number&gt;&lt;keywords&gt;&lt;keyword&gt;Aged&lt;/keyword&gt;&lt;keyword&gt;Arthritis, Infectious/microbiology&lt;/keyword&gt;&lt;keyword&gt;Chronic Disease&lt;/keyword&gt;&lt;keyword&gt;DNA, Bacterial/genetics/isolation &amp;amp; purification&lt;/keyword&gt;&lt;keyword&gt;Female&lt;/keyword&gt;&lt;keyword&gt;Genetic Variation&lt;/keyword&gt;&lt;keyword&gt;Hemin/biosynthesis&lt;/keyword&gt;&lt;keyword&gt;Humans&lt;/keyword&gt;&lt;keyword&gt;Male&lt;/keyword&gt;&lt;keyword&gt;Middle Aged&lt;/keyword&gt;&lt;keyword&gt;Models, Biological&lt;/keyword&gt;&lt;keyword&gt;Osteomyelitis/microbiology&lt;/keyword&gt;&lt;keyword&gt;Phenotype&lt;/keyword&gt;&lt;keyword&gt;Recurrence&lt;/keyword&gt;&lt;keyword&gt;Sinusitis/microbiology&lt;/keyword&gt;&lt;keyword&gt;Staphylococcal Infections/*microbiology&lt;/keyword&gt;&lt;keyword&gt;Staphylococcus aureus/genetics/growth &amp;amp; development/*pathogenicity&lt;/keyword&gt;&lt;keyword&gt;Vitamin K/biosynthesis&lt;/keyword&gt;&lt;/keywords&gt;&lt;dates&gt;&lt;year&gt;1995&lt;/year&gt;&lt;pub-dates&gt;&lt;date&gt;Jan&lt;/date&gt;&lt;/pub-dates&gt;&lt;/dates&gt;&lt;isbn&gt;1058-4838 (Print)&amp;#xD;1058-4838 (Linking)&lt;/isbn&gt;&lt;accession-num&gt;7727677&lt;/accession-num&gt;&lt;urls&gt;&lt;related-urls&gt;&lt;url&gt;https://www.ncbi.nlm.nih.gov/pubmed/7727677&lt;/url&gt;&lt;/related-urls&gt;&lt;/urls&gt;&lt;electronic-resource-num&gt;10.1093/clinids/20.1.95&lt;/electronic-resource-num&gt;&lt;/record&gt;&lt;/Cite&gt;&lt;/EndNote&gt;</w:instrText>
      </w:r>
      <w:r w:rsidR="001C1749" w:rsidRPr="00AE317D">
        <w:rPr>
          <w:rFonts w:ascii="Calibri" w:hAnsi="Calibri" w:cs="Calibri"/>
          <w:sz w:val="22"/>
          <w:szCs w:val="22"/>
        </w:rPr>
        <w:fldChar w:fldCharType="separate"/>
      </w:r>
      <w:r w:rsidR="00D86BBF" w:rsidRPr="00AE317D">
        <w:rPr>
          <w:rFonts w:ascii="Calibri" w:hAnsi="Calibri" w:cs="Calibri"/>
          <w:noProof/>
          <w:sz w:val="22"/>
          <w:szCs w:val="22"/>
        </w:rPr>
        <w:t>(12)</w:t>
      </w:r>
      <w:r w:rsidR="001C1749" w:rsidRPr="00AE317D">
        <w:rPr>
          <w:rFonts w:ascii="Calibri" w:hAnsi="Calibri" w:cs="Calibri"/>
          <w:sz w:val="22"/>
          <w:szCs w:val="22"/>
        </w:rPr>
        <w:fldChar w:fldCharType="end"/>
      </w:r>
      <w:r w:rsidR="001C1749" w:rsidRPr="00AE317D">
        <w:rPr>
          <w:rFonts w:ascii="Calibri" w:hAnsi="Calibri" w:cs="Calibri"/>
          <w:sz w:val="22"/>
          <w:szCs w:val="22"/>
        </w:rPr>
        <w:t>.</w:t>
      </w:r>
      <w:r w:rsidR="006A482B" w:rsidRPr="00AE317D">
        <w:rPr>
          <w:rFonts w:ascii="Calibri" w:hAnsi="Calibri" w:cs="Calibri"/>
          <w:sz w:val="22"/>
          <w:szCs w:val="22"/>
        </w:rPr>
        <w:t xml:space="preserve"> Less commonly, the mere intracellular location of bacteria can trigger SCVs with similar metabolic mutants due to the presence of host antimicrobial cationic peptides</w:t>
      </w:r>
      <w:r w:rsidR="00C36576" w:rsidRPr="00AE317D">
        <w:rPr>
          <w:rFonts w:ascii="Calibri" w:hAnsi="Calibri" w:cs="Calibri"/>
          <w:sz w:val="22"/>
          <w:szCs w:val="22"/>
        </w:rPr>
        <w:t xml:space="preserve"> </w:t>
      </w:r>
      <w:r w:rsidR="00C36576" w:rsidRPr="00AE317D">
        <w:rPr>
          <w:rFonts w:ascii="Calibri" w:hAnsi="Calibri" w:cs="Calibri"/>
          <w:sz w:val="22"/>
          <w:szCs w:val="22"/>
        </w:rPr>
        <w:fldChar w:fldCharType="begin"/>
      </w:r>
      <w:r w:rsidR="00D86BBF" w:rsidRPr="00AE317D">
        <w:rPr>
          <w:rFonts w:ascii="Calibri" w:hAnsi="Calibri" w:cs="Calibri"/>
          <w:sz w:val="22"/>
          <w:szCs w:val="22"/>
        </w:rPr>
        <w:instrText xml:space="preserve"> ADDIN EN.CITE &lt;EndNote&gt;&lt;Cite&gt;&lt;Author&gt;Martínez&lt;/Author&gt;&lt;Year&gt;2011&lt;/Year&gt;&lt;RecNum&gt;35&lt;/RecNum&gt;&lt;DisplayText&gt;(13)&lt;/DisplayText&gt;&lt;record&gt;&lt;rec-number&gt;35&lt;/rec-number&gt;&lt;foreign-keys&gt;&lt;key app="EN" db-id="pwtrz90vjrs5v9exv2zxaer7pd55awfp9d2p" timestamp="1638182427"&gt;35&lt;/key&gt;&lt;/foreign-keys&gt;&lt;ref-type name="Journal Article"&gt;17&lt;/ref-type&gt;&lt;contributors&gt;&lt;authors&gt;&lt;author&gt;Martínez, José L.&lt;/author&gt;&lt;author&gt;Rojo, Fernando&lt;/author&gt;&lt;/authors&gt;&lt;/contributors&gt;&lt;titles&gt;&lt;title&gt;Metabolic regulation of antibiotic resistance&lt;/title&gt;&lt;secondary-title&gt;FEMS Microbiology Reviews&lt;/secondary-title&gt;&lt;/titles&gt;&lt;periodical&gt;&lt;full-title&gt;FEMS Microbiology Reviews&lt;/full-title&gt;&lt;/periodical&gt;&lt;pages&gt;768-789&lt;/pages&gt;&lt;volume&gt;35&lt;/volume&gt;&lt;number&gt;5&lt;/number&gt;&lt;dates&gt;&lt;year&gt;2011&lt;/year&gt;&lt;/dates&gt;&lt;isbn&gt;0168-6445&lt;/isbn&gt;&lt;urls&gt;&lt;related-urls&gt;&lt;url&gt;https://doi.org/10.1111/j.1574-6976.2011.00282.x&lt;/url&gt;&lt;/related-urls&gt;&lt;/urls&gt;&lt;electronic-resource-num&gt;10.1111/j.1574-6976.2011.00282.x&lt;/electronic-resource-num&gt;&lt;access-date&gt;11/29/2021&lt;/access-date&gt;&lt;/record&gt;&lt;/Cite&gt;&lt;/EndNote&gt;</w:instrText>
      </w:r>
      <w:r w:rsidR="00C36576" w:rsidRPr="00AE317D">
        <w:rPr>
          <w:rFonts w:ascii="Calibri" w:hAnsi="Calibri" w:cs="Calibri"/>
          <w:sz w:val="22"/>
          <w:szCs w:val="22"/>
        </w:rPr>
        <w:fldChar w:fldCharType="separate"/>
      </w:r>
      <w:r w:rsidR="00D86BBF" w:rsidRPr="00AE317D">
        <w:rPr>
          <w:rFonts w:ascii="Calibri" w:hAnsi="Calibri" w:cs="Calibri"/>
          <w:noProof/>
          <w:sz w:val="22"/>
          <w:szCs w:val="22"/>
        </w:rPr>
        <w:t>(13)</w:t>
      </w:r>
      <w:r w:rsidR="00C36576" w:rsidRPr="00AE317D">
        <w:rPr>
          <w:rFonts w:ascii="Calibri" w:hAnsi="Calibri" w:cs="Calibri"/>
          <w:sz w:val="22"/>
          <w:szCs w:val="22"/>
        </w:rPr>
        <w:fldChar w:fldCharType="end"/>
      </w:r>
      <w:r w:rsidR="00C36576" w:rsidRPr="00AE317D">
        <w:rPr>
          <w:rFonts w:ascii="Calibri" w:hAnsi="Calibri" w:cs="Calibri"/>
          <w:sz w:val="22"/>
          <w:szCs w:val="22"/>
        </w:rPr>
        <w:t xml:space="preserve">. </w:t>
      </w:r>
      <w:r w:rsidR="006A482B" w:rsidRPr="00AE317D">
        <w:rPr>
          <w:rFonts w:ascii="Calibri" w:hAnsi="Calibri" w:cs="Calibri"/>
          <w:sz w:val="22"/>
          <w:szCs w:val="22"/>
        </w:rPr>
        <w:t>These variants often lead to subclinical chronic infections until supplementation of nutrients</w:t>
      </w:r>
      <w:r w:rsidR="00D830CC" w:rsidRPr="00AE317D">
        <w:rPr>
          <w:rFonts w:ascii="Calibri" w:hAnsi="Calibri" w:cs="Calibri"/>
          <w:sz w:val="22"/>
          <w:szCs w:val="22"/>
        </w:rPr>
        <w:t>,</w:t>
      </w:r>
      <w:r w:rsidR="006A482B" w:rsidRPr="00AE317D">
        <w:rPr>
          <w:rFonts w:ascii="Calibri" w:hAnsi="Calibri" w:cs="Calibri"/>
          <w:sz w:val="22"/>
          <w:szCs w:val="22"/>
        </w:rPr>
        <w:t xml:space="preserve"> that circumvent </w:t>
      </w:r>
      <w:r w:rsidR="004E4944" w:rsidRPr="00AE317D">
        <w:rPr>
          <w:rFonts w:ascii="Calibri" w:hAnsi="Calibri" w:cs="Calibri"/>
          <w:sz w:val="22"/>
          <w:szCs w:val="22"/>
        </w:rPr>
        <w:t xml:space="preserve">the cellular </w:t>
      </w:r>
      <w:r w:rsidR="006A482B" w:rsidRPr="00AE317D">
        <w:rPr>
          <w:rFonts w:ascii="Calibri" w:hAnsi="Calibri" w:cs="Calibri"/>
          <w:sz w:val="22"/>
          <w:szCs w:val="22"/>
        </w:rPr>
        <w:t>metabolic mutations</w:t>
      </w:r>
      <w:r w:rsidR="00D830CC" w:rsidRPr="00AE317D">
        <w:rPr>
          <w:rFonts w:ascii="Calibri" w:hAnsi="Calibri" w:cs="Calibri"/>
          <w:sz w:val="22"/>
          <w:szCs w:val="22"/>
        </w:rPr>
        <w:t>,</w:t>
      </w:r>
      <w:r w:rsidR="006A482B" w:rsidRPr="00AE317D">
        <w:rPr>
          <w:rFonts w:ascii="Calibri" w:hAnsi="Calibri" w:cs="Calibri"/>
          <w:sz w:val="22"/>
          <w:szCs w:val="22"/>
        </w:rPr>
        <w:t xml:space="preserve"> restore wild-type growt</w:t>
      </w:r>
      <w:r w:rsidR="00C36576" w:rsidRPr="00AE317D">
        <w:rPr>
          <w:rFonts w:ascii="Calibri" w:hAnsi="Calibri" w:cs="Calibri"/>
          <w:sz w:val="22"/>
          <w:szCs w:val="22"/>
        </w:rPr>
        <w:t>h</w:t>
      </w:r>
      <w:r w:rsidR="003F3E46" w:rsidRPr="00AE317D">
        <w:rPr>
          <w:rFonts w:ascii="Calibri" w:hAnsi="Calibri" w:cs="Calibri"/>
          <w:sz w:val="22"/>
          <w:szCs w:val="22"/>
        </w:rPr>
        <w:t xml:space="preserve"> </w:t>
      </w:r>
      <w:r w:rsidR="003F3E46" w:rsidRPr="00AE317D">
        <w:rPr>
          <w:rFonts w:ascii="Calibri" w:hAnsi="Calibri" w:cs="Calibri"/>
          <w:sz w:val="22"/>
          <w:szCs w:val="22"/>
        </w:rPr>
        <w:fldChar w:fldCharType="begin">
          <w:fldData xml:space="preserve">PEVuZE5vdGU+PENpdGU+PEF1dGhvcj5CaGF0dGFjaGFyeXlhPC9BdXRob3I+PFllYXI+MjAxMjwv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</w:fldData>
        </w:fldChar>
      </w:r>
      <w:r w:rsidR="00D86BBF" w:rsidRPr="00AE317D">
        <w:rPr>
          <w:rFonts w:ascii="Calibri" w:hAnsi="Calibri" w:cs="Calibri"/>
          <w:sz w:val="22"/>
          <w:szCs w:val="22"/>
        </w:rPr>
        <w:instrText xml:space="preserve"> ADDIN EN.CITE </w:instrText>
      </w:r>
      <w:r w:rsidR="00D86BBF" w:rsidRPr="00AE317D">
        <w:rPr>
          <w:rFonts w:ascii="Calibri" w:hAnsi="Calibri" w:cs="Calibri"/>
          <w:sz w:val="22"/>
          <w:szCs w:val="22"/>
        </w:rPr>
        <w:fldChar w:fldCharType="begin">
          <w:fldData xml:space="preserve">PEVuZE5vdGU+PENpdGU+PEF1dGhvcj5CaGF0dGFjaGFyeXlhPC9BdXRob3I+PFllYXI+MjAxMjwv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</w:fldData>
        </w:fldChar>
      </w:r>
      <w:r w:rsidR="00D86BBF" w:rsidRPr="00AE317D">
        <w:rPr>
          <w:rFonts w:ascii="Calibri" w:hAnsi="Calibri" w:cs="Calibri"/>
          <w:sz w:val="22"/>
          <w:szCs w:val="22"/>
        </w:rPr>
        <w:instrText xml:space="preserve"> ADDIN EN.CITE.DATA </w:instrText>
      </w:r>
      <w:r w:rsidR="00D86BBF" w:rsidRPr="00AE317D">
        <w:rPr>
          <w:rFonts w:ascii="Calibri" w:hAnsi="Calibri" w:cs="Calibri"/>
          <w:sz w:val="22"/>
          <w:szCs w:val="22"/>
        </w:rPr>
      </w:r>
      <w:r w:rsidR="00D86BBF" w:rsidRPr="00AE317D">
        <w:rPr>
          <w:rFonts w:ascii="Calibri" w:hAnsi="Calibri" w:cs="Calibri"/>
          <w:sz w:val="22"/>
          <w:szCs w:val="22"/>
        </w:rPr>
        <w:fldChar w:fldCharType="end"/>
      </w:r>
      <w:r w:rsidR="003F3E46" w:rsidRPr="00AE317D">
        <w:rPr>
          <w:rFonts w:ascii="Calibri" w:hAnsi="Calibri" w:cs="Calibri"/>
          <w:sz w:val="22"/>
          <w:szCs w:val="22"/>
        </w:rPr>
      </w:r>
      <w:r w:rsidR="003F3E46" w:rsidRPr="00AE317D">
        <w:rPr>
          <w:rFonts w:ascii="Calibri" w:hAnsi="Calibri" w:cs="Calibri"/>
          <w:sz w:val="22"/>
          <w:szCs w:val="22"/>
        </w:rPr>
        <w:fldChar w:fldCharType="separate"/>
      </w:r>
      <w:r w:rsidR="00D86BBF" w:rsidRPr="00AE317D">
        <w:rPr>
          <w:rFonts w:ascii="Calibri" w:hAnsi="Calibri" w:cs="Calibri"/>
          <w:noProof/>
          <w:sz w:val="22"/>
          <w:szCs w:val="22"/>
        </w:rPr>
        <w:t>(14-16)</w:t>
      </w:r>
      <w:r w:rsidR="003F3E46" w:rsidRPr="00AE317D">
        <w:rPr>
          <w:rFonts w:ascii="Calibri" w:hAnsi="Calibri" w:cs="Calibri"/>
          <w:sz w:val="22"/>
          <w:szCs w:val="22"/>
        </w:rPr>
        <w:fldChar w:fldCharType="end"/>
      </w:r>
      <w:r w:rsidR="006A482B" w:rsidRPr="00AE317D">
        <w:rPr>
          <w:rFonts w:ascii="Calibri" w:hAnsi="Calibri" w:cs="Calibri"/>
          <w:sz w:val="22"/>
          <w:szCs w:val="22"/>
        </w:rPr>
        <w:t>. This can occur during any intervention that supplies fresh blood to an infected region (</w:t>
      </w:r>
      <w:r w:rsidR="003F3E46" w:rsidRPr="00AE317D">
        <w:rPr>
          <w:rFonts w:ascii="Calibri" w:hAnsi="Calibri" w:cs="Calibri"/>
          <w:sz w:val="22"/>
          <w:szCs w:val="22"/>
        </w:rPr>
        <w:t xml:space="preserve">incision </w:t>
      </w:r>
      <w:r w:rsidR="006A482B" w:rsidRPr="00AE317D">
        <w:rPr>
          <w:rFonts w:ascii="Calibri" w:hAnsi="Calibri" w:cs="Calibri"/>
          <w:sz w:val="22"/>
          <w:szCs w:val="22"/>
        </w:rPr>
        <w:t>&amp;</w:t>
      </w:r>
      <w:r w:rsidR="003F3E46" w:rsidRPr="00AE317D">
        <w:rPr>
          <w:rFonts w:ascii="Calibri" w:hAnsi="Calibri" w:cs="Calibri"/>
          <w:sz w:val="22"/>
          <w:szCs w:val="22"/>
        </w:rPr>
        <w:t xml:space="preserve"> drainage</w:t>
      </w:r>
      <w:r w:rsidR="006A482B" w:rsidRPr="00AE317D">
        <w:rPr>
          <w:rFonts w:ascii="Calibri" w:hAnsi="Calibri" w:cs="Calibri"/>
          <w:sz w:val="22"/>
          <w:szCs w:val="22"/>
        </w:rPr>
        <w:t xml:space="preserve">, </w:t>
      </w:r>
      <w:r w:rsidR="00D830CC" w:rsidRPr="00AE317D">
        <w:rPr>
          <w:rFonts w:ascii="Calibri" w:hAnsi="Calibri" w:cs="Calibri"/>
          <w:sz w:val="22"/>
          <w:szCs w:val="22"/>
        </w:rPr>
        <w:t xml:space="preserve">implant </w:t>
      </w:r>
      <w:r w:rsidR="006A482B" w:rsidRPr="00AE317D">
        <w:rPr>
          <w:rFonts w:ascii="Calibri" w:hAnsi="Calibri" w:cs="Calibri"/>
          <w:sz w:val="22"/>
          <w:szCs w:val="22"/>
        </w:rPr>
        <w:t xml:space="preserve">exchange, </w:t>
      </w:r>
      <w:r w:rsidR="00577E35" w:rsidRPr="00AE317D">
        <w:rPr>
          <w:rFonts w:ascii="Calibri" w:hAnsi="Calibri" w:cs="Calibri"/>
          <w:sz w:val="22"/>
          <w:szCs w:val="22"/>
        </w:rPr>
        <w:t>etc.</w:t>
      </w:r>
      <w:r w:rsidR="006A482B" w:rsidRPr="00AE317D">
        <w:rPr>
          <w:rFonts w:ascii="Calibri" w:hAnsi="Calibri" w:cs="Calibri"/>
          <w:sz w:val="22"/>
          <w:szCs w:val="22"/>
        </w:rPr>
        <w:t xml:space="preserve">) and provides a sobering realization that a surgeon’s attempt to eradicate infection might actually </w:t>
      </w:r>
      <w:r w:rsidR="00C939E7" w:rsidRPr="00AE317D">
        <w:rPr>
          <w:rFonts w:ascii="Calibri" w:hAnsi="Calibri" w:cs="Calibri"/>
          <w:sz w:val="22"/>
          <w:szCs w:val="22"/>
        </w:rPr>
        <w:t>exacerbate</w:t>
      </w:r>
      <w:r w:rsidR="006A482B" w:rsidRPr="00AE317D">
        <w:rPr>
          <w:rFonts w:ascii="Calibri" w:hAnsi="Calibri" w:cs="Calibri"/>
          <w:sz w:val="22"/>
          <w:szCs w:val="22"/>
        </w:rPr>
        <w:t xml:space="preserve"> a patient’s </w:t>
      </w:r>
      <w:r w:rsidR="00530E6D" w:rsidRPr="00AE317D">
        <w:rPr>
          <w:rFonts w:ascii="Calibri" w:hAnsi="Calibri" w:cs="Calibri"/>
          <w:sz w:val="22"/>
          <w:szCs w:val="22"/>
        </w:rPr>
        <w:t>joint infection</w:t>
      </w:r>
      <w:r w:rsidR="00A06B16" w:rsidRPr="00AE317D">
        <w:rPr>
          <w:rFonts w:ascii="Calibri" w:hAnsi="Calibri" w:cs="Calibri"/>
          <w:sz w:val="22"/>
          <w:szCs w:val="22"/>
        </w:rPr>
        <w:t xml:space="preserve"> </w:t>
      </w:r>
      <w:r w:rsidR="00A06B16" w:rsidRPr="00AE317D">
        <w:rPr>
          <w:rFonts w:ascii="Calibri" w:hAnsi="Calibri" w:cs="Calibri"/>
          <w:sz w:val="22"/>
          <w:szCs w:val="22"/>
        </w:rPr>
        <w:fldChar w:fldCharType="begin"/>
      </w:r>
      <w:r w:rsidR="00D86BBF" w:rsidRPr="00AE317D">
        <w:rPr>
          <w:rFonts w:ascii="Calibri" w:hAnsi="Calibri" w:cs="Calibri"/>
          <w:sz w:val="22"/>
          <w:szCs w:val="22"/>
        </w:rPr>
        <w:instrText xml:space="preserve"> ADDIN EN.CITE &lt;EndNote&gt;&lt;Cite&gt;&lt;Author&gt;Proctor&lt;/Author&gt;&lt;Year&gt;2006&lt;/Year&gt;&lt;RecNum&gt;26&lt;/RecNum&gt;&lt;DisplayText&gt;(15)&lt;/DisplayText&gt;&lt;record&gt;&lt;rec-number&gt;26&lt;/rec-number&gt;&lt;foreign-keys&gt;&lt;key app="EN" db-id="pwtrz90vjrs5v9exv2zxaer7pd55awfp9d2p" timestamp="1637663291"&gt;26&lt;/key&gt;&lt;/foreign-keys&gt;&lt;ref-type name="Journal Article"&gt;17&lt;/ref-type&gt;&lt;contributors&gt;&lt;authors&gt;&lt;author&gt;Proctor, R. A.&lt;/author&gt;&lt;author&gt;von Eiff, C.&lt;/author&gt;&lt;author&gt;Kahl, B. C.&lt;/author&gt;&lt;author&gt;Becker, K.&lt;/author&gt;&lt;author&gt;McNamara, P.&lt;/author&gt;&lt;author&gt;Herrmann, M.&lt;/author&gt;&lt;author&gt;Peters, G.&lt;/author&gt;&lt;/authors&gt;&lt;/contributors&gt;&lt;auth-address&gt;University of Wisconsin Medical School, 436 SMI, 1300 University Avenue, Madison, Wisconsin 53706, USA. rap@facstaff.wisc.edu&lt;/auth-address&gt;&lt;titles&gt;&lt;title&gt;Small colony variants: a pathogenic form of bacteria that facilitates persistent and recurrent infections&lt;/title&gt;&lt;secondary-title&gt;Nat Rev Microbiol&lt;/secondary-title&gt;&lt;/titles&gt;&lt;periodical&gt;&lt;full-title&gt;Nat Rev Microbiol&lt;/full-title&gt;&lt;/periodical&gt;&lt;pages&gt;295-305&lt;/pages&gt;&lt;volume&gt;4&lt;/volume&gt;&lt;number&gt;4&lt;/number&gt;&lt;keywords&gt;&lt;keyword&gt;Aminoglycosides/pharmacology&lt;/keyword&gt;&lt;keyword&gt;Animals&lt;/keyword&gt;&lt;keyword&gt;Bacteria/drug effects/genetics/*pathogenicity&lt;/keyword&gt;&lt;keyword&gt;Bacterial Infections/drug therapy/*microbiology/*physiopathology&lt;/keyword&gt;&lt;keyword&gt;*Genetic Variation&lt;/keyword&gt;&lt;keyword&gt;Humans&lt;/keyword&gt;&lt;keyword&gt;Phenotype&lt;/keyword&gt;&lt;keyword&gt;Staphylococcus aureus/enzymology/genetics&lt;/keyword&gt;&lt;/keywords&gt;&lt;dates&gt;&lt;year&gt;2006&lt;/year&gt;&lt;pub-dates&gt;&lt;date&gt;Apr&lt;/date&gt;&lt;/pub-dates&gt;&lt;/dates&gt;&lt;isbn&gt;1740-1526 (Print)&amp;#xD;1740-1526 (Linking)&lt;/isbn&gt;&lt;accession-num&gt;16541137&lt;/accession-num&gt;&lt;urls&gt;&lt;related-urls&gt;&lt;url&gt;https://www.ncbi.nlm.nih.gov/pubmed/16541137&lt;/url&gt;&lt;/related-urls&gt;&lt;/urls&gt;&lt;electronic-resource-num&gt;10.1038/nrmicro1384&lt;/electronic-resource-num&gt;&lt;/record&gt;&lt;/Cite&gt;&lt;/EndNote&gt;</w:instrText>
      </w:r>
      <w:r w:rsidR="00A06B16" w:rsidRPr="00AE317D">
        <w:rPr>
          <w:rFonts w:ascii="Calibri" w:hAnsi="Calibri" w:cs="Calibri"/>
          <w:sz w:val="22"/>
          <w:szCs w:val="22"/>
        </w:rPr>
        <w:fldChar w:fldCharType="separate"/>
      </w:r>
      <w:r w:rsidR="00D86BBF" w:rsidRPr="00AE317D">
        <w:rPr>
          <w:rFonts w:ascii="Calibri" w:hAnsi="Calibri" w:cs="Calibri"/>
          <w:noProof/>
          <w:sz w:val="22"/>
          <w:szCs w:val="22"/>
        </w:rPr>
        <w:t>(15)</w:t>
      </w:r>
      <w:r w:rsidR="00A06B16" w:rsidRPr="00AE317D">
        <w:rPr>
          <w:rFonts w:ascii="Calibri" w:hAnsi="Calibri" w:cs="Calibri"/>
          <w:sz w:val="22"/>
          <w:szCs w:val="22"/>
        </w:rPr>
        <w:fldChar w:fldCharType="end"/>
      </w:r>
      <w:r w:rsidR="00530E6D" w:rsidRPr="00AE317D">
        <w:rPr>
          <w:rFonts w:ascii="Calibri" w:hAnsi="Calibri" w:cs="Calibri"/>
          <w:sz w:val="22"/>
          <w:szCs w:val="22"/>
        </w:rPr>
        <w:t>.</w:t>
      </w:r>
    </w:p>
    <w:p w14:paraId="5A7EE5EC" w14:textId="77777777" w:rsidR="006A482B" w:rsidRPr="00AE317D" w:rsidRDefault="006A482B" w:rsidP="006A482B">
      <w:pPr>
        <w:contextualSpacing/>
        <w:jc w:val="both"/>
        <w:rPr>
          <w:rFonts w:ascii="Calibri" w:hAnsi="Calibri" w:cs="Calibri"/>
          <w:sz w:val="22"/>
          <w:szCs w:val="22"/>
        </w:rPr>
      </w:pPr>
    </w:p>
    <w:p w14:paraId="51476DAB" w14:textId="32510E43" w:rsidR="006A482B" w:rsidRPr="00AE317D" w:rsidRDefault="006A482B" w:rsidP="006A482B">
      <w:pPr>
        <w:contextualSpacing/>
        <w:jc w:val="both"/>
        <w:rPr>
          <w:rFonts w:ascii="Calibri" w:hAnsi="Calibri" w:cs="Calibri"/>
          <w:sz w:val="22"/>
          <w:szCs w:val="22"/>
        </w:rPr>
      </w:pPr>
      <w:r w:rsidRPr="00AE317D">
        <w:rPr>
          <w:rFonts w:ascii="Calibri" w:hAnsi="Calibri" w:cs="Calibri"/>
          <w:sz w:val="22"/>
          <w:szCs w:val="22"/>
        </w:rPr>
        <w:t xml:space="preserve">Small colony variants possess mutations in respiratory metabolism that </w:t>
      </w:r>
      <w:r w:rsidR="00C76799" w:rsidRPr="00AE317D">
        <w:rPr>
          <w:rFonts w:ascii="Calibri" w:hAnsi="Calibri" w:cs="Calibri"/>
          <w:sz w:val="22"/>
          <w:szCs w:val="22"/>
        </w:rPr>
        <w:t>limit</w:t>
      </w:r>
      <w:r w:rsidRPr="00AE317D">
        <w:rPr>
          <w:rFonts w:ascii="Calibri" w:hAnsi="Calibri" w:cs="Calibri"/>
          <w:sz w:val="22"/>
          <w:szCs w:val="22"/>
        </w:rPr>
        <w:t xml:space="preserve"> the Krebs cycle. The residual metabolism relies on glycolysis and fermentation for energy and lead to a significant reduction in adenosine triphosphate (ATP)</w:t>
      </w:r>
      <w:r w:rsidR="00530E6D" w:rsidRPr="00AE317D">
        <w:rPr>
          <w:rFonts w:ascii="Calibri" w:hAnsi="Calibri" w:cs="Calibri"/>
          <w:sz w:val="22"/>
          <w:szCs w:val="22"/>
        </w:rPr>
        <w:t>.</w:t>
      </w:r>
      <w:r w:rsidRPr="00AE317D">
        <w:rPr>
          <w:rFonts w:ascii="Calibri" w:hAnsi="Calibri" w:cs="Calibri"/>
          <w:sz w:val="22"/>
          <w:szCs w:val="22"/>
        </w:rPr>
        <w:t xml:space="preserve"> </w:t>
      </w:r>
      <w:r w:rsidR="008244E4" w:rsidRPr="00AE317D">
        <w:rPr>
          <w:rFonts w:ascii="Calibri" w:hAnsi="Calibri" w:cs="Calibri"/>
          <w:sz w:val="22"/>
          <w:szCs w:val="22"/>
        </w:rPr>
        <w:t>Th</w:t>
      </w:r>
      <w:r w:rsidRPr="00AE317D">
        <w:rPr>
          <w:rFonts w:ascii="Calibri" w:hAnsi="Calibri" w:cs="Calibri"/>
          <w:sz w:val="22"/>
          <w:szCs w:val="22"/>
        </w:rPr>
        <w:t xml:space="preserve">us, these colonies are </w:t>
      </w:r>
      <w:r w:rsidR="00AC53B1" w:rsidRPr="00AE317D">
        <w:rPr>
          <w:rFonts w:ascii="Calibri" w:hAnsi="Calibri" w:cs="Calibri"/>
          <w:sz w:val="22"/>
          <w:szCs w:val="22"/>
        </w:rPr>
        <w:t xml:space="preserve">much </w:t>
      </w:r>
      <w:r w:rsidRPr="00AE317D">
        <w:rPr>
          <w:rFonts w:ascii="Calibri" w:hAnsi="Calibri" w:cs="Calibri"/>
          <w:sz w:val="22"/>
          <w:szCs w:val="22"/>
        </w:rPr>
        <w:t>small</w:t>
      </w:r>
      <w:r w:rsidR="00AC53B1" w:rsidRPr="00AE317D">
        <w:rPr>
          <w:rFonts w:ascii="Calibri" w:hAnsi="Calibri" w:cs="Calibri"/>
          <w:sz w:val="22"/>
          <w:szCs w:val="22"/>
        </w:rPr>
        <w:t>er,</w:t>
      </w:r>
      <w:r w:rsidRPr="00AE317D">
        <w:rPr>
          <w:rFonts w:ascii="Calibri" w:hAnsi="Calibri" w:cs="Calibri"/>
          <w:sz w:val="22"/>
          <w:szCs w:val="22"/>
        </w:rPr>
        <w:t xml:space="preserve"> compared to their wild type form. In addition, they display atypical colony morphology secondary to alterations in metabolism, which help clinical microbiologists identify </w:t>
      </w:r>
      <w:r w:rsidR="00AC53B1" w:rsidRPr="00AE317D">
        <w:rPr>
          <w:rFonts w:ascii="Calibri" w:hAnsi="Calibri" w:cs="Calibri"/>
          <w:sz w:val="22"/>
          <w:szCs w:val="22"/>
        </w:rPr>
        <w:t>SCV’s</w:t>
      </w:r>
      <w:r w:rsidRPr="00AE317D">
        <w:rPr>
          <w:rFonts w:ascii="Calibri" w:hAnsi="Calibri" w:cs="Calibri"/>
          <w:sz w:val="22"/>
          <w:szCs w:val="22"/>
        </w:rPr>
        <w:t xml:space="preserve"> on blood agar plates held for &gt;72hrs</w:t>
      </w:r>
      <w:r w:rsidR="003F3E46" w:rsidRPr="00AE317D">
        <w:rPr>
          <w:rFonts w:ascii="Calibri" w:hAnsi="Calibri" w:cs="Calibri"/>
          <w:sz w:val="22"/>
          <w:szCs w:val="22"/>
        </w:rPr>
        <w:t xml:space="preserve"> </w:t>
      </w:r>
      <w:r w:rsidR="003F3E46" w:rsidRPr="00AE317D">
        <w:rPr>
          <w:rFonts w:ascii="Calibri" w:hAnsi="Calibri" w:cs="Calibri"/>
          <w:sz w:val="22"/>
          <w:szCs w:val="22"/>
        </w:rPr>
        <w:fldChar w:fldCharType="begin"/>
      </w:r>
      <w:r w:rsidR="00D86BBF" w:rsidRPr="00AE317D">
        <w:rPr>
          <w:rFonts w:ascii="Calibri" w:hAnsi="Calibri" w:cs="Calibri"/>
          <w:sz w:val="22"/>
          <w:szCs w:val="22"/>
        </w:rPr>
        <w:instrText xml:space="preserve"> ADDIN EN.CITE &lt;EndNote&gt;&lt;Cite&gt;&lt;Author&gt;Proctor&lt;/Author&gt;&lt;Year&gt;2006&lt;/Year&gt;&lt;RecNum&gt;17&lt;/RecNum&gt;&lt;DisplayText&gt;(15)&lt;/DisplayText&gt;&lt;record&gt;&lt;rec-number&gt;17&lt;/rec-number&gt;&lt;foreign-keys&gt;&lt;key app="EN" db-id="pwtrz90vjrs5v9exv2zxaer7pd55awfp9d2p" timestamp="1637662516"&gt;17&lt;/key&gt;&lt;/foreign-keys&gt;&lt;ref-type name="Journal Article"&gt;17&lt;/ref-type&gt;&lt;contributors&gt;&lt;authors&gt;&lt;author&gt;Proctor, R. A.&lt;/author&gt;&lt;author&gt;von Eiff, C.&lt;/author&gt;&lt;author&gt;Kahl, B. C.&lt;/author&gt;&lt;author&gt;Becker, K.&lt;/author&gt;&lt;author&gt;McNamara, P.&lt;/author&gt;&lt;author&gt;Herrmann, M.&lt;/author&gt;&lt;author&gt;Peters, G.&lt;/author&gt;&lt;/authors&gt;&lt;/contributors&gt;&lt;auth-address&gt;University of Wisconsin Medical School, 436 SMI, 1300 University Avenue, Madison, Wisconsin 53706, USA. rap@facstaff.wisc.edu&lt;/auth-address&gt;&lt;titles&gt;&lt;title&gt;Small colony variants: a pathogenic form of bacteria that facilitates persistent and recurrent infections&lt;/title&gt;&lt;secondary-title&gt;Nat Rev Microbiol&lt;/secondary-title&gt;&lt;/titles&gt;&lt;periodical&gt;&lt;full-title&gt;Nat Rev Microbiol&lt;/full-title&gt;&lt;/periodical&gt;&lt;pages&gt;295-305&lt;/pages&gt;&lt;volume&gt;4&lt;/volume&gt;&lt;number&gt;4&lt;/number&gt;&lt;keywords&gt;&lt;keyword&gt;Aminoglycosides/pharmacology&lt;/keyword&gt;&lt;keyword&gt;Animals&lt;/keyword&gt;&lt;keyword&gt;Bacteria/drug effects/genetics/*pathogenicity&lt;/keyword&gt;&lt;keyword&gt;Bacterial Infections/drug therapy/*microbiology/*physiopathology&lt;/keyword&gt;&lt;keyword&gt;*Genetic Variation&lt;/keyword&gt;&lt;keyword&gt;Humans&lt;/keyword&gt;&lt;keyword&gt;Phenotype&lt;/keyword&gt;&lt;keyword&gt;Staphylococcus aureus/enzymology/genetics&lt;/keyword&gt;&lt;/keywords&gt;&lt;dates&gt;&lt;year&gt;2006&lt;/year&gt;&lt;pub-dates&gt;&lt;date&gt;Apr&lt;/date&gt;&lt;/pub-dates&gt;&lt;/dates&gt;&lt;isbn&gt;1740-1526 (Print)&amp;#xD;1740-1526 (Linking)&lt;/isbn&gt;&lt;accession-num&gt;16541137&lt;/accession-num&gt;&lt;urls&gt;&lt;related-urls&gt;&lt;url&gt;https://www.ncbi.nlm.nih.gov/pubmed/16541137&lt;/url&gt;&lt;/related-urls&gt;&lt;/urls&gt;&lt;electronic-resource-num&gt;10.1038/nrmicro1384&lt;/electronic-resource-num&gt;&lt;/record&gt;&lt;/Cite&gt;&lt;/EndNote&gt;</w:instrText>
      </w:r>
      <w:r w:rsidR="003F3E46" w:rsidRPr="00AE317D">
        <w:rPr>
          <w:rFonts w:ascii="Calibri" w:hAnsi="Calibri" w:cs="Calibri"/>
          <w:sz w:val="22"/>
          <w:szCs w:val="22"/>
        </w:rPr>
        <w:fldChar w:fldCharType="separate"/>
      </w:r>
      <w:r w:rsidR="00D86BBF" w:rsidRPr="00AE317D">
        <w:rPr>
          <w:rFonts w:ascii="Calibri" w:hAnsi="Calibri" w:cs="Calibri"/>
          <w:noProof/>
          <w:sz w:val="22"/>
          <w:szCs w:val="22"/>
        </w:rPr>
        <w:t>(15)</w:t>
      </w:r>
      <w:r w:rsidR="003F3E46" w:rsidRPr="00AE317D">
        <w:rPr>
          <w:rFonts w:ascii="Calibri" w:hAnsi="Calibri" w:cs="Calibri"/>
          <w:sz w:val="22"/>
          <w:szCs w:val="22"/>
        </w:rPr>
        <w:fldChar w:fldCharType="end"/>
      </w:r>
      <w:r w:rsidRPr="00AE317D">
        <w:rPr>
          <w:rFonts w:ascii="Calibri" w:hAnsi="Calibri" w:cs="Calibri"/>
          <w:sz w:val="22"/>
          <w:szCs w:val="22"/>
        </w:rPr>
        <w:t xml:space="preserve"> </w:t>
      </w:r>
      <w:r w:rsidR="00530E6D" w:rsidRPr="00AE317D">
        <w:rPr>
          <w:rFonts w:ascii="Calibri" w:hAnsi="Calibri" w:cs="Calibri"/>
          <w:b/>
          <w:sz w:val="22"/>
          <w:szCs w:val="22"/>
        </w:rPr>
        <w:t>(Figure 1)</w:t>
      </w:r>
      <w:r w:rsidR="00530E6D" w:rsidRPr="00AE317D">
        <w:rPr>
          <w:rFonts w:ascii="Calibri" w:hAnsi="Calibri" w:cs="Calibri"/>
          <w:sz w:val="22"/>
          <w:szCs w:val="22"/>
        </w:rPr>
        <w:t>.</w:t>
      </w:r>
    </w:p>
    <w:p w14:paraId="3C471848" w14:textId="333F6DFE" w:rsidR="006A482B" w:rsidRPr="00AE317D" w:rsidRDefault="006A482B" w:rsidP="006A482B">
      <w:pPr>
        <w:pStyle w:val="NormalWeb"/>
        <w:rPr>
          <w:rFonts w:ascii="Calibri" w:hAnsi="Calibri" w:cs="Calibri"/>
          <w:color w:val="000000" w:themeColor="text1"/>
          <w:sz w:val="22"/>
          <w:szCs w:val="22"/>
        </w:rPr>
      </w:pPr>
      <w:r w:rsidRPr="00AE317D">
        <w:rPr>
          <w:rFonts w:ascii="Calibri" w:hAnsi="Calibri" w:cs="Calibri"/>
          <w:sz w:val="22"/>
          <w:szCs w:val="22"/>
        </w:rPr>
        <w:t xml:space="preserve">The phylogenic advantage of small colony variants </w:t>
      </w:r>
      <w:r w:rsidR="00C243CE" w:rsidRPr="00AE317D">
        <w:rPr>
          <w:rFonts w:ascii="Calibri" w:hAnsi="Calibri" w:cs="Calibri"/>
          <w:sz w:val="22"/>
          <w:szCs w:val="22"/>
        </w:rPr>
        <w:t>is</w:t>
      </w:r>
      <w:r w:rsidRPr="00AE317D">
        <w:rPr>
          <w:rFonts w:ascii="Calibri" w:hAnsi="Calibri" w:cs="Calibri"/>
          <w:sz w:val="22"/>
          <w:szCs w:val="22"/>
        </w:rPr>
        <w:t xml:space="preserve"> numerous. SCVs </w:t>
      </w:r>
      <w:r w:rsidR="002860E8" w:rsidRPr="00AE317D">
        <w:rPr>
          <w:rFonts w:ascii="Calibri" w:hAnsi="Calibri" w:cs="Calibri"/>
          <w:sz w:val="22"/>
          <w:szCs w:val="22"/>
        </w:rPr>
        <w:t>are unaffected by</w:t>
      </w:r>
      <w:r w:rsidRPr="00AE317D">
        <w:rPr>
          <w:rFonts w:ascii="Calibri" w:hAnsi="Calibri" w:cs="Calibri"/>
          <w:sz w:val="22"/>
          <w:szCs w:val="22"/>
        </w:rPr>
        <w:t xml:space="preserve"> </w:t>
      </w:r>
      <w:r w:rsidR="002574B3" w:rsidRPr="00AE317D">
        <w:rPr>
          <w:rFonts w:ascii="Calibri" w:hAnsi="Calibri" w:cs="Calibri"/>
          <w:sz w:val="22"/>
          <w:szCs w:val="22"/>
        </w:rPr>
        <w:t>antimicrobials</w:t>
      </w:r>
      <w:r w:rsidRPr="00AE317D">
        <w:rPr>
          <w:rFonts w:ascii="Calibri" w:hAnsi="Calibri" w:cs="Calibri"/>
          <w:sz w:val="22"/>
          <w:szCs w:val="22"/>
        </w:rPr>
        <w:t xml:space="preserve"> that target cell wall and protein synthesis due to decreased metabolism. In addition, </w:t>
      </w:r>
      <w:r w:rsidR="007A48F2" w:rsidRPr="00AE317D">
        <w:rPr>
          <w:rFonts w:ascii="Calibri" w:hAnsi="Calibri" w:cs="Calibri"/>
          <w:sz w:val="22"/>
          <w:szCs w:val="22"/>
        </w:rPr>
        <w:t>SCVs have a proclivity to exist within human cells</w:t>
      </w:r>
      <w:r w:rsidR="00A83017" w:rsidRPr="00AE317D">
        <w:rPr>
          <w:rFonts w:ascii="Calibri" w:hAnsi="Calibri" w:cs="Calibri"/>
          <w:sz w:val="22"/>
          <w:szCs w:val="22"/>
        </w:rPr>
        <w:t>, specifically host immune and non-immune musculoskeletal cells</w:t>
      </w:r>
      <w:r w:rsidR="00A60165" w:rsidRPr="00AE317D">
        <w:rPr>
          <w:rFonts w:ascii="Calibri" w:hAnsi="Calibri" w:cs="Calibri"/>
          <w:sz w:val="22"/>
          <w:szCs w:val="22"/>
        </w:rPr>
        <w:t>, a novel survival niche</w:t>
      </w:r>
      <w:r w:rsidR="00515870" w:rsidRPr="00AE317D">
        <w:rPr>
          <w:rFonts w:ascii="Calibri" w:hAnsi="Calibri" w:cs="Calibri"/>
          <w:sz w:val="22"/>
          <w:szCs w:val="22"/>
        </w:rPr>
        <w:t xml:space="preserve"> </w:t>
      </w:r>
      <w:r w:rsidR="00515870" w:rsidRPr="00AE317D">
        <w:rPr>
          <w:rFonts w:ascii="Calibri" w:hAnsi="Calibri" w:cs="Calibri"/>
          <w:sz w:val="22"/>
          <w:szCs w:val="22"/>
        </w:rPr>
        <w:fldChar w:fldCharType="begin">
          <w:fldData xml:space="preserve">PEVuZE5vdGU+PENpdGU+PEF1dGhvcj5ab2xsZXI8L0F1dGhvcj48WWVhcj4yMDIwPC9ZZWFyPjxS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</w:fldData>
        </w:fldChar>
      </w:r>
      <w:r w:rsidR="00D86BBF" w:rsidRPr="00AE317D">
        <w:rPr>
          <w:rFonts w:ascii="Calibri" w:hAnsi="Calibri" w:cs="Calibri"/>
          <w:sz w:val="22"/>
          <w:szCs w:val="22"/>
        </w:rPr>
        <w:instrText xml:space="preserve"> ADDIN EN.CITE </w:instrText>
      </w:r>
      <w:r w:rsidR="00D86BBF" w:rsidRPr="00AE317D">
        <w:rPr>
          <w:rFonts w:ascii="Calibri" w:hAnsi="Calibri" w:cs="Calibri"/>
          <w:sz w:val="22"/>
          <w:szCs w:val="22"/>
        </w:rPr>
        <w:fldChar w:fldCharType="begin">
          <w:fldData xml:space="preserve">PEVuZE5vdGU+PENpdGU+PEF1dGhvcj5ab2xsZXI8L0F1dGhvcj48WWVhcj4yMDIwPC9ZZWFyPjxS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</w:fldData>
        </w:fldChar>
      </w:r>
      <w:r w:rsidR="00D86BBF" w:rsidRPr="00AE317D">
        <w:rPr>
          <w:rFonts w:ascii="Calibri" w:hAnsi="Calibri" w:cs="Calibri"/>
          <w:sz w:val="22"/>
          <w:szCs w:val="22"/>
        </w:rPr>
        <w:instrText xml:space="preserve"> ADDIN EN.CITE.DATA </w:instrText>
      </w:r>
      <w:r w:rsidR="00D86BBF" w:rsidRPr="00AE317D">
        <w:rPr>
          <w:rFonts w:ascii="Calibri" w:hAnsi="Calibri" w:cs="Calibri"/>
          <w:sz w:val="22"/>
          <w:szCs w:val="22"/>
        </w:rPr>
      </w:r>
      <w:r w:rsidR="00D86BBF" w:rsidRPr="00AE317D">
        <w:rPr>
          <w:rFonts w:ascii="Calibri" w:hAnsi="Calibri" w:cs="Calibri"/>
          <w:sz w:val="22"/>
          <w:szCs w:val="22"/>
        </w:rPr>
        <w:fldChar w:fldCharType="end"/>
      </w:r>
      <w:r w:rsidR="00515870" w:rsidRPr="00AE317D">
        <w:rPr>
          <w:rFonts w:ascii="Calibri" w:hAnsi="Calibri" w:cs="Calibri"/>
          <w:sz w:val="22"/>
          <w:szCs w:val="22"/>
        </w:rPr>
      </w:r>
      <w:r w:rsidR="00515870" w:rsidRPr="00AE317D">
        <w:rPr>
          <w:rFonts w:ascii="Calibri" w:hAnsi="Calibri" w:cs="Calibri"/>
          <w:sz w:val="22"/>
          <w:szCs w:val="22"/>
        </w:rPr>
        <w:fldChar w:fldCharType="separate"/>
      </w:r>
      <w:r w:rsidR="00D86BBF" w:rsidRPr="00AE317D">
        <w:rPr>
          <w:rFonts w:ascii="Calibri" w:hAnsi="Calibri" w:cs="Calibri"/>
          <w:noProof/>
          <w:sz w:val="22"/>
          <w:szCs w:val="22"/>
        </w:rPr>
        <w:t>(17)</w:t>
      </w:r>
      <w:r w:rsidR="00515870" w:rsidRPr="00AE317D">
        <w:rPr>
          <w:rFonts w:ascii="Calibri" w:hAnsi="Calibri" w:cs="Calibri"/>
          <w:sz w:val="22"/>
          <w:szCs w:val="22"/>
        </w:rPr>
        <w:fldChar w:fldCharType="end"/>
      </w:r>
      <w:r w:rsidR="00CD2D24" w:rsidRPr="00AE317D">
        <w:rPr>
          <w:rFonts w:ascii="Calibri" w:hAnsi="Calibri" w:cs="Calibri"/>
          <w:sz w:val="22"/>
          <w:szCs w:val="22"/>
        </w:rPr>
        <w:t>.</w:t>
      </w:r>
      <w:r w:rsidR="007A48F2" w:rsidRPr="00AE317D">
        <w:rPr>
          <w:rFonts w:ascii="Calibri" w:hAnsi="Calibri" w:cs="Calibri"/>
          <w:sz w:val="22"/>
          <w:szCs w:val="22"/>
        </w:rPr>
        <w:t xml:space="preserve"> T</w:t>
      </w:r>
      <w:r w:rsidRPr="00AE317D">
        <w:rPr>
          <w:rFonts w:ascii="Calibri" w:hAnsi="Calibri" w:cs="Calibri"/>
          <w:sz w:val="22"/>
          <w:szCs w:val="22"/>
        </w:rPr>
        <w:t xml:space="preserve">he intracellular location of SCVs shield them from established extra-cellular antimicrobial gradients within the periprosthetic joint space and from host </w:t>
      </w:r>
      <w:r w:rsidRPr="00AE317D">
        <w:rPr>
          <w:rFonts w:ascii="Calibri" w:hAnsi="Calibri" w:cs="Calibri"/>
          <w:color w:val="000000" w:themeColor="text1"/>
          <w:sz w:val="22"/>
          <w:szCs w:val="22"/>
        </w:rPr>
        <w:t>immunity</w:t>
      </w:r>
      <w:r w:rsidR="006C4722" w:rsidRPr="00AE317D">
        <w:rPr>
          <w:rFonts w:ascii="Calibri" w:hAnsi="Calibri" w:cs="Calibri"/>
          <w:color w:val="000000" w:themeColor="text1"/>
          <w:sz w:val="22"/>
          <w:szCs w:val="22"/>
        </w:rPr>
        <w:t xml:space="preserve"> </w:t>
      </w:r>
      <w:r w:rsidR="006C4722" w:rsidRPr="00AE317D">
        <w:rPr>
          <w:rFonts w:ascii="Calibri" w:hAnsi="Calibri" w:cs="Calibri"/>
          <w:color w:val="000000" w:themeColor="text1"/>
          <w:sz w:val="22"/>
          <w:szCs w:val="22"/>
        </w:rPr>
        <w:fldChar w:fldCharType="begin">
          <w:fldData xml:space="preserve">PEVuZE5vdGU+PENpdGU+PEF1dGhvcj5OZ3V5ZW48L0F1dGhvcj48WWVhcj4yMDIwPC9ZZWFyPjxS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</w:fldData>
        </w:fldChar>
      </w:r>
      <w:r w:rsidR="00D86BBF" w:rsidRPr="00AE317D">
        <w:rPr>
          <w:rFonts w:ascii="Calibri" w:hAnsi="Calibri" w:cs="Calibri"/>
          <w:color w:val="000000" w:themeColor="text1"/>
          <w:sz w:val="22"/>
          <w:szCs w:val="22"/>
        </w:rPr>
        <w:instrText xml:space="preserve"> ADDIN EN.CITE </w:instrText>
      </w:r>
      <w:r w:rsidR="00D86BBF" w:rsidRPr="00AE317D">
        <w:rPr>
          <w:rFonts w:ascii="Calibri" w:hAnsi="Calibri" w:cs="Calibri"/>
          <w:color w:val="000000" w:themeColor="text1"/>
          <w:sz w:val="22"/>
          <w:szCs w:val="22"/>
        </w:rPr>
        <w:fldChar w:fldCharType="begin">
          <w:fldData xml:space="preserve">PEVuZE5vdGU+PENpdGU+PEF1dGhvcj5OZ3V5ZW48L0F1dGhvcj48WWVhcj4yMDIwPC9ZZWFyPjxS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</w:fldData>
        </w:fldChar>
      </w:r>
      <w:r w:rsidR="00D86BBF" w:rsidRPr="00AE317D">
        <w:rPr>
          <w:rFonts w:ascii="Calibri" w:hAnsi="Calibri" w:cs="Calibri"/>
          <w:color w:val="000000" w:themeColor="text1"/>
          <w:sz w:val="22"/>
          <w:szCs w:val="22"/>
        </w:rPr>
        <w:instrText xml:space="preserve"> ADDIN EN.CITE.DATA </w:instrText>
      </w:r>
      <w:r w:rsidR="00D86BBF" w:rsidRPr="00AE317D">
        <w:rPr>
          <w:rFonts w:ascii="Calibri" w:hAnsi="Calibri" w:cs="Calibri"/>
          <w:color w:val="000000" w:themeColor="text1"/>
          <w:sz w:val="22"/>
          <w:szCs w:val="22"/>
        </w:rPr>
      </w:r>
      <w:r w:rsidR="00D86BBF" w:rsidRPr="00AE317D">
        <w:rPr>
          <w:rFonts w:ascii="Calibri" w:hAnsi="Calibri" w:cs="Calibri"/>
          <w:color w:val="000000" w:themeColor="text1"/>
          <w:sz w:val="22"/>
          <w:szCs w:val="22"/>
        </w:rPr>
        <w:fldChar w:fldCharType="end"/>
      </w:r>
      <w:r w:rsidR="006C4722" w:rsidRPr="00AE317D">
        <w:rPr>
          <w:rFonts w:ascii="Calibri" w:hAnsi="Calibri" w:cs="Calibri"/>
          <w:color w:val="000000" w:themeColor="text1"/>
          <w:sz w:val="22"/>
          <w:szCs w:val="22"/>
        </w:rPr>
      </w:r>
      <w:r w:rsidR="006C4722" w:rsidRPr="00AE317D">
        <w:rPr>
          <w:rFonts w:ascii="Calibri" w:hAnsi="Calibri" w:cs="Calibri"/>
          <w:color w:val="000000" w:themeColor="text1"/>
          <w:sz w:val="22"/>
          <w:szCs w:val="22"/>
        </w:rPr>
        <w:fldChar w:fldCharType="separate"/>
      </w:r>
      <w:r w:rsidR="00D86BBF" w:rsidRPr="00AE317D">
        <w:rPr>
          <w:rFonts w:ascii="Calibri" w:hAnsi="Calibri" w:cs="Calibri"/>
          <w:noProof/>
          <w:color w:val="000000" w:themeColor="text1"/>
          <w:sz w:val="22"/>
          <w:szCs w:val="22"/>
        </w:rPr>
        <w:t>(18-20)</w:t>
      </w:r>
      <w:r w:rsidR="006C4722" w:rsidRPr="00AE317D">
        <w:rPr>
          <w:rFonts w:ascii="Calibri" w:hAnsi="Calibri" w:cs="Calibri"/>
          <w:color w:val="000000" w:themeColor="text1"/>
          <w:sz w:val="22"/>
          <w:szCs w:val="22"/>
        </w:rPr>
        <w:fldChar w:fldCharType="end"/>
      </w:r>
      <w:r w:rsidRPr="00AE317D">
        <w:rPr>
          <w:rFonts w:ascii="Calibri" w:hAnsi="Calibri" w:cs="Calibri"/>
          <w:color w:val="000000" w:themeColor="text1"/>
          <w:sz w:val="22"/>
          <w:szCs w:val="22"/>
        </w:rPr>
        <w:t xml:space="preserve">. Hence, the ideal anti-SCV therapy would require an </w:t>
      </w:r>
      <w:r w:rsidR="00EF0DDF" w:rsidRPr="00AE317D">
        <w:rPr>
          <w:rFonts w:ascii="Calibri" w:hAnsi="Calibri" w:cs="Calibri"/>
          <w:color w:val="000000" w:themeColor="text1"/>
          <w:sz w:val="22"/>
          <w:szCs w:val="22"/>
        </w:rPr>
        <w:t>antimicrobial</w:t>
      </w:r>
      <w:r w:rsidRPr="00AE317D">
        <w:rPr>
          <w:rFonts w:ascii="Calibri" w:hAnsi="Calibri" w:cs="Calibri"/>
          <w:color w:val="000000" w:themeColor="text1"/>
          <w:sz w:val="22"/>
          <w:szCs w:val="22"/>
        </w:rPr>
        <w:t xml:space="preserve"> that can penetrate a host cell and maintain its </w:t>
      </w:r>
      <w:r w:rsidRPr="00AE317D">
        <w:rPr>
          <w:rFonts w:ascii="Calibri" w:hAnsi="Calibri" w:cs="Calibri"/>
          <w:color w:val="000000" w:themeColor="text1"/>
          <w:sz w:val="22"/>
          <w:szCs w:val="22"/>
        </w:rPr>
        <w:lastRenderedPageBreak/>
        <w:t>activity. In the setting of intracellular S. aureus SCVs, this leaves clinicians with few options such as rifamycins (monotherapy induces high mutational rates</w:t>
      </w:r>
      <w:r w:rsidR="00C76799" w:rsidRPr="00AE317D">
        <w:rPr>
          <w:rFonts w:ascii="Calibri" w:hAnsi="Calibri" w:cs="Calibri"/>
          <w:color w:val="000000" w:themeColor="text1"/>
          <w:sz w:val="22"/>
          <w:szCs w:val="22"/>
        </w:rPr>
        <w:t xml:space="preserve"> and is not recommended</w:t>
      </w:r>
      <w:r w:rsidRPr="00AE317D">
        <w:rPr>
          <w:rFonts w:ascii="Calibri" w:hAnsi="Calibri" w:cs="Calibri"/>
          <w:color w:val="000000" w:themeColor="text1"/>
          <w:sz w:val="22"/>
          <w:szCs w:val="22"/>
        </w:rPr>
        <w:t xml:space="preserve">), </w:t>
      </w:r>
      <w:r w:rsidR="00A83017" w:rsidRPr="00AE317D">
        <w:rPr>
          <w:rFonts w:ascii="Calibri" w:hAnsi="Calibri" w:cs="Calibri"/>
          <w:color w:val="000000" w:themeColor="text1"/>
          <w:sz w:val="22"/>
          <w:szCs w:val="22"/>
        </w:rPr>
        <w:t xml:space="preserve">and specific </w:t>
      </w:r>
      <w:r w:rsidRPr="00AE317D">
        <w:rPr>
          <w:rFonts w:ascii="Calibri" w:hAnsi="Calibri" w:cs="Calibri"/>
          <w:color w:val="000000" w:themeColor="text1"/>
          <w:sz w:val="22"/>
          <w:szCs w:val="22"/>
        </w:rPr>
        <w:t>glycopeptides</w:t>
      </w:r>
      <w:r w:rsidR="006C4722" w:rsidRPr="00AE317D">
        <w:rPr>
          <w:rFonts w:ascii="Calibri" w:hAnsi="Calibri" w:cs="Calibri"/>
          <w:color w:val="000000" w:themeColor="text1"/>
          <w:sz w:val="22"/>
          <w:szCs w:val="22"/>
        </w:rPr>
        <w:t xml:space="preserve"> </w:t>
      </w:r>
      <w:r w:rsidR="006C4722" w:rsidRPr="00AE317D">
        <w:rPr>
          <w:rFonts w:ascii="Calibri" w:hAnsi="Calibri" w:cs="Calibri"/>
          <w:color w:val="000000" w:themeColor="text1"/>
          <w:sz w:val="22"/>
          <w:szCs w:val="22"/>
        </w:rPr>
        <w:fldChar w:fldCharType="begin">
          <w:fldData xml:space="preserve">PEVuZE5vdGU+PENpdGU+PEF1dGhvcj5OZ3V5ZW48L0F1dGhvcj48WWVhcj4yMDIwPC9ZZWFyPjxS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</w:fldData>
        </w:fldChar>
      </w:r>
      <w:r w:rsidR="004309B6" w:rsidRPr="00AE317D">
        <w:rPr>
          <w:rFonts w:ascii="Calibri" w:hAnsi="Calibri" w:cs="Calibri"/>
          <w:color w:val="000000" w:themeColor="text1"/>
          <w:sz w:val="22"/>
          <w:szCs w:val="22"/>
        </w:rPr>
        <w:instrText xml:space="preserve"> ADDIN EN.CITE </w:instrText>
      </w:r>
      <w:r w:rsidR="004309B6" w:rsidRPr="00AE317D">
        <w:rPr>
          <w:rFonts w:ascii="Calibri" w:hAnsi="Calibri" w:cs="Calibri"/>
          <w:color w:val="000000" w:themeColor="text1"/>
          <w:sz w:val="22"/>
          <w:szCs w:val="22"/>
        </w:rPr>
        <w:fldChar w:fldCharType="begin">
          <w:fldData xml:space="preserve">PEVuZE5vdGU+PENpdGU+PEF1dGhvcj5OZ3V5ZW48L0F1dGhvcj48WWVhcj4yMDIwPC9ZZWFyPjxS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</w:fldData>
        </w:fldChar>
      </w:r>
      <w:r w:rsidR="004309B6" w:rsidRPr="00AE317D">
        <w:rPr>
          <w:rFonts w:ascii="Calibri" w:hAnsi="Calibri" w:cs="Calibri"/>
          <w:color w:val="000000" w:themeColor="text1"/>
          <w:sz w:val="22"/>
          <w:szCs w:val="22"/>
        </w:rPr>
        <w:instrText xml:space="preserve"> ADDIN EN.CITE.DATA </w:instrText>
      </w:r>
      <w:r w:rsidR="004309B6" w:rsidRPr="00AE317D">
        <w:rPr>
          <w:rFonts w:ascii="Calibri" w:hAnsi="Calibri" w:cs="Calibri"/>
          <w:color w:val="000000" w:themeColor="text1"/>
          <w:sz w:val="22"/>
          <w:szCs w:val="22"/>
        </w:rPr>
      </w:r>
      <w:r w:rsidR="004309B6" w:rsidRPr="00AE317D">
        <w:rPr>
          <w:rFonts w:ascii="Calibri" w:hAnsi="Calibri" w:cs="Calibri"/>
          <w:color w:val="000000" w:themeColor="text1"/>
          <w:sz w:val="22"/>
          <w:szCs w:val="22"/>
        </w:rPr>
        <w:fldChar w:fldCharType="end"/>
      </w:r>
      <w:r w:rsidR="006C4722" w:rsidRPr="00AE317D">
        <w:rPr>
          <w:rFonts w:ascii="Calibri" w:hAnsi="Calibri" w:cs="Calibri"/>
          <w:color w:val="000000" w:themeColor="text1"/>
          <w:sz w:val="22"/>
          <w:szCs w:val="22"/>
        </w:rPr>
      </w:r>
      <w:r w:rsidR="006C4722" w:rsidRPr="00AE317D">
        <w:rPr>
          <w:rFonts w:ascii="Calibri" w:hAnsi="Calibri" w:cs="Calibri"/>
          <w:color w:val="000000" w:themeColor="text1"/>
          <w:sz w:val="22"/>
          <w:szCs w:val="22"/>
        </w:rPr>
        <w:fldChar w:fldCharType="separate"/>
      </w:r>
      <w:r w:rsidR="004309B6" w:rsidRPr="00AE317D">
        <w:rPr>
          <w:rFonts w:ascii="Calibri" w:hAnsi="Calibri" w:cs="Calibri"/>
          <w:noProof/>
          <w:color w:val="000000" w:themeColor="text1"/>
          <w:sz w:val="22"/>
          <w:szCs w:val="22"/>
        </w:rPr>
        <w:t>(18, 19, 21)</w:t>
      </w:r>
      <w:r w:rsidR="006C4722" w:rsidRPr="00AE317D">
        <w:rPr>
          <w:rFonts w:ascii="Calibri" w:hAnsi="Calibri" w:cs="Calibri"/>
          <w:color w:val="000000" w:themeColor="text1"/>
          <w:sz w:val="22"/>
          <w:szCs w:val="22"/>
        </w:rPr>
        <w:fldChar w:fldCharType="end"/>
      </w:r>
      <w:r w:rsidR="00A83017" w:rsidRPr="00AE317D">
        <w:rPr>
          <w:rFonts w:ascii="Calibri" w:hAnsi="Calibri" w:cs="Calibri"/>
          <w:color w:val="000000" w:themeColor="text1"/>
          <w:sz w:val="22"/>
          <w:szCs w:val="22"/>
        </w:rPr>
        <w:t>.</w:t>
      </w:r>
      <w:r w:rsidRPr="00AE317D">
        <w:rPr>
          <w:rFonts w:ascii="Calibri" w:hAnsi="Calibri" w:cs="Calibri"/>
          <w:color w:val="000000" w:themeColor="text1"/>
          <w:sz w:val="22"/>
          <w:szCs w:val="22"/>
        </w:rPr>
        <w:t xml:space="preserve"> </w:t>
      </w:r>
      <w:r w:rsidR="00A83017" w:rsidRPr="00AE317D">
        <w:rPr>
          <w:rFonts w:ascii="Calibri" w:hAnsi="Calibri" w:cs="Calibri"/>
          <w:color w:val="000000" w:themeColor="text1"/>
          <w:sz w:val="22"/>
          <w:szCs w:val="22"/>
        </w:rPr>
        <w:t xml:space="preserve"> </w:t>
      </w:r>
      <w:r w:rsidRPr="00AE317D">
        <w:rPr>
          <w:rFonts w:ascii="Calibri" w:hAnsi="Calibri" w:cs="Calibri"/>
          <w:color w:val="000000" w:themeColor="text1"/>
          <w:sz w:val="22"/>
          <w:szCs w:val="22"/>
        </w:rPr>
        <w:t>Lastly</w:t>
      </w:r>
      <w:r w:rsidR="00007A5D" w:rsidRPr="00AE317D">
        <w:rPr>
          <w:rFonts w:ascii="Calibri" w:hAnsi="Calibri" w:cs="Calibri"/>
          <w:color w:val="000000" w:themeColor="text1"/>
          <w:sz w:val="22"/>
          <w:szCs w:val="22"/>
        </w:rPr>
        <w:t xml:space="preserve"> </w:t>
      </w:r>
      <w:r w:rsidRPr="00AE317D">
        <w:rPr>
          <w:rFonts w:ascii="Calibri" w:hAnsi="Calibri" w:cs="Calibri"/>
          <w:color w:val="000000" w:themeColor="text1"/>
          <w:sz w:val="22"/>
          <w:szCs w:val="22"/>
        </w:rPr>
        <w:t>SCVs</w:t>
      </w:r>
      <w:r w:rsidR="007A48F2" w:rsidRPr="00AE317D">
        <w:rPr>
          <w:rFonts w:ascii="Calibri" w:hAnsi="Calibri" w:cs="Calibri"/>
          <w:color w:val="000000" w:themeColor="text1"/>
          <w:sz w:val="22"/>
          <w:szCs w:val="22"/>
        </w:rPr>
        <w:t xml:space="preserve">, through cytokines, </w:t>
      </w:r>
      <w:r w:rsidRPr="00AE317D">
        <w:rPr>
          <w:rFonts w:ascii="Calibri" w:hAnsi="Calibri" w:cs="Calibri"/>
          <w:color w:val="000000" w:themeColor="text1"/>
          <w:sz w:val="22"/>
          <w:szCs w:val="22"/>
        </w:rPr>
        <w:t>are able to manipulate host immune cells into an anti-inflammatory state, contributing to the immunosuppressive microenvironment surrounding a chronically infected prosthetic joint</w:t>
      </w:r>
      <w:r w:rsidR="00FE38C6" w:rsidRPr="00AE317D">
        <w:rPr>
          <w:rFonts w:ascii="Calibri" w:hAnsi="Calibri" w:cs="Calibri"/>
          <w:color w:val="000000" w:themeColor="text1"/>
          <w:sz w:val="22"/>
          <w:szCs w:val="22"/>
        </w:rPr>
        <w:t xml:space="preserve"> </w:t>
      </w:r>
      <w:r w:rsidR="00FE38C6" w:rsidRPr="00AE317D">
        <w:rPr>
          <w:rFonts w:ascii="Calibri" w:hAnsi="Calibri" w:cs="Calibri"/>
          <w:color w:val="000000" w:themeColor="text1"/>
          <w:sz w:val="22"/>
          <w:szCs w:val="22"/>
        </w:rPr>
        <w:fldChar w:fldCharType="begin"/>
      </w:r>
      <w:r w:rsidR="00D86BBF" w:rsidRPr="00AE317D">
        <w:rPr>
          <w:rFonts w:ascii="Calibri" w:hAnsi="Calibri" w:cs="Calibri"/>
          <w:color w:val="000000" w:themeColor="text1"/>
          <w:sz w:val="22"/>
          <w:szCs w:val="22"/>
        </w:rPr>
        <w:instrText xml:space="preserve"> ADDIN EN.CITE &lt;EndNote&gt;&lt;Cite&gt;&lt;Author&gt;Seebach&lt;/Author&gt;&lt;Year&gt;2019&lt;/Year&gt;&lt;RecNum&gt;51&lt;/RecNum&gt;&lt;DisplayText&gt;(22)&lt;/DisplayText&gt;&lt;record&gt;&lt;rec-number&gt;51&lt;/rec-number&gt;&lt;foreign-keys&gt;&lt;key app="EN" db-id="pwtrz90vjrs5v9exv2zxaer7pd55awfp9d2p" timestamp="1638187612"&gt;51&lt;/key&gt;&lt;/foreign-keys&gt;&lt;ref-type name="Journal Article"&gt;17&lt;/ref-type&gt;&lt;contributors&gt;&lt;authors&gt;&lt;author&gt;Seebach, E.&lt;/author&gt;&lt;author&gt;Kubatzky, K. F.&lt;/author&gt;&lt;/authors&gt;&lt;/contributors&gt;&lt;auth-address&gt;Department of Infectious Diseases, Medical Microbiology and Hygiene, Heidelberg University Hospital, Heidelberg, Germany.&lt;/auth-address&gt;&lt;titles&gt;&lt;title&gt;Chronic Implant-Related Bone Infections-Can Immune Modulation be a Therapeutic Strategy?&lt;/title&gt;&lt;secondary-title&gt;Front Immunol&lt;/secondary-title&gt;&lt;/titles&gt;&lt;periodical&gt;&lt;full-title&gt;Front Immunol&lt;/full-title&gt;&lt;/periodical&gt;&lt;pages&gt;1724&lt;/pages&gt;&lt;volume&gt;10&lt;/volume&gt;&lt;edition&gt;20190723&lt;/edition&gt;&lt;keywords&gt;&lt;keyword&gt;Animals&lt;/keyword&gt;&lt;keyword&gt;Biofilms&lt;/keyword&gt;&lt;keyword&gt;Humans&lt;/keyword&gt;&lt;keyword&gt;*Immunomodulation&lt;/keyword&gt;&lt;keyword&gt;Immunotherapy/methods&lt;/keyword&gt;&lt;keyword&gt;Osteomyelitis/*immunology/therapy&lt;/keyword&gt;&lt;keyword&gt;Prostheses and Implants/*adverse effects&lt;/keyword&gt;&lt;keyword&gt;Prosthesis-Related Infections/*immunology/microbiology/therapy&lt;/keyword&gt;&lt;keyword&gt;*MDSCs&lt;/keyword&gt;&lt;keyword&gt;*T cells&lt;/keyword&gt;&lt;keyword&gt;*bacterial infection&lt;/keyword&gt;&lt;keyword&gt;*biofilm&lt;/keyword&gt;&lt;keyword&gt;*chronic implant-related bone infection&lt;/keyword&gt;&lt;keyword&gt;*immune checkpoint molecules&lt;/keyword&gt;&lt;keyword&gt;*immune modulation&lt;/keyword&gt;&lt;keyword&gt;*osteomyelitis&lt;/keyword&gt;&lt;/keywords&gt;&lt;dates&gt;&lt;year&gt;2019&lt;/year&gt;&lt;/dates&gt;&lt;isbn&gt;1664-3224 (Electronic)&amp;#xD;1664-3224 (Linking)&lt;/isbn&gt;&lt;accession-num&gt;31396229&lt;/accession-num&gt;&lt;urls&gt;&lt;related-urls&gt;&lt;url&gt;https://www.ncbi.nlm.nih.gov/pubmed/31396229&lt;/url&gt;&lt;/related-urls&gt;&lt;/urls&gt;&lt;custom2&gt;PMC6664079&lt;/custom2&gt;&lt;electronic-resource-num&gt;10.3389/fimmu.2019.01724&lt;/electronic-resource-num&gt;&lt;/record&gt;&lt;/Cite&gt;&lt;/EndNote&gt;</w:instrText>
      </w:r>
      <w:r w:rsidR="00FE38C6" w:rsidRPr="00AE317D">
        <w:rPr>
          <w:rFonts w:ascii="Calibri" w:hAnsi="Calibri" w:cs="Calibri"/>
          <w:color w:val="000000" w:themeColor="text1"/>
          <w:sz w:val="22"/>
          <w:szCs w:val="22"/>
        </w:rPr>
        <w:fldChar w:fldCharType="separate"/>
      </w:r>
      <w:r w:rsidR="00D86BBF" w:rsidRPr="00AE317D">
        <w:rPr>
          <w:rFonts w:ascii="Calibri" w:hAnsi="Calibri" w:cs="Calibri"/>
          <w:noProof/>
          <w:color w:val="000000" w:themeColor="text1"/>
          <w:sz w:val="22"/>
          <w:szCs w:val="22"/>
        </w:rPr>
        <w:t>(22)</w:t>
      </w:r>
      <w:r w:rsidR="00FE38C6" w:rsidRPr="00AE317D">
        <w:rPr>
          <w:rFonts w:ascii="Calibri" w:hAnsi="Calibri" w:cs="Calibri"/>
          <w:color w:val="000000" w:themeColor="text1"/>
          <w:sz w:val="22"/>
          <w:szCs w:val="22"/>
        </w:rPr>
        <w:fldChar w:fldCharType="end"/>
      </w:r>
      <w:r w:rsidR="00BB382B" w:rsidRPr="00AE317D">
        <w:rPr>
          <w:rFonts w:ascii="Calibri" w:hAnsi="Calibri" w:cs="Calibri"/>
          <w:color w:val="000000" w:themeColor="text1"/>
          <w:sz w:val="22"/>
          <w:szCs w:val="22"/>
        </w:rPr>
        <w:t>.</w:t>
      </w:r>
    </w:p>
    <w:p w14:paraId="0E7B4FDC" w14:textId="387375A2" w:rsidR="006A482B" w:rsidRPr="00AE317D" w:rsidRDefault="006A482B" w:rsidP="006A482B">
      <w:pPr>
        <w:contextualSpacing/>
        <w:jc w:val="both"/>
        <w:rPr>
          <w:rFonts w:ascii="Calibri" w:hAnsi="Calibri" w:cs="Calibri"/>
          <w:sz w:val="22"/>
          <w:szCs w:val="22"/>
        </w:rPr>
      </w:pPr>
      <w:r w:rsidRPr="00AE317D">
        <w:rPr>
          <w:rFonts w:ascii="Calibri" w:hAnsi="Calibri" w:cs="Calibri"/>
          <w:sz w:val="22"/>
          <w:szCs w:val="22"/>
        </w:rPr>
        <w:t xml:space="preserve">Once a patient is colonized by SCVs, a clinician faces an arduous task to eradicate infection. Sometimes, this task can be short of impossible </w:t>
      </w:r>
      <w:r w:rsidR="00145554" w:rsidRPr="00AE317D">
        <w:rPr>
          <w:rFonts w:ascii="Calibri" w:hAnsi="Calibri" w:cs="Calibri"/>
          <w:sz w:val="22"/>
          <w:szCs w:val="22"/>
        </w:rPr>
        <w:t>except for</w:t>
      </w:r>
      <w:r w:rsidRPr="00AE317D">
        <w:rPr>
          <w:rFonts w:ascii="Calibri" w:hAnsi="Calibri" w:cs="Calibri"/>
          <w:sz w:val="22"/>
          <w:szCs w:val="22"/>
        </w:rPr>
        <w:t xml:space="preserve"> limb amputation. This is because SCVs are inclined to colonize the osteo</w:t>
      </w:r>
      <w:r w:rsidR="0029067F" w:rsidRPr="00AE317D">
        <w:rPr>
          <w:rFonts w:ascii="Calibri" w:hAnsi="Calibri" w:cs="Calibri"/>
          <w:sz w:val="22"/>
          <w:szCs w:val="22"/>
        </w:rPr>
        <w:t xml:space="preserve"> </w:t>
      </w:r>
      <w:r w:rsidRPr="00AE317D">
        <w:rPr>
          <w:rFonts w:ascii="Calibri" w:hAnsi="Calibri" w:cs="Calibri"/>
          <w:sz w:val="22"/>
          <w:szCs w:val="22"/>
        </w:rPr>
        <w:t>lacunar canalicular network (OLCN) of bone, rendering bacteria inaccessible to host immunity</w:t>
      </w:r>
      <w:r w:rsidR="00515870" w:rsidRPr="00AE317D">
        <w:rPr>
          <w:rFonts w:ascii="Calibri" w:hAnsi="Calibri" w:cs="Calibri"/>
          <w:sz w:val="22"/>
          <w:szCs w:val="22"/>
        </w:rPr>
        <w:t xml:space="preserve"> </w:t>
      </w:r>
      <w:r w:rsidR="00515870" w:rsidRPr="00AE317D">
        <w:rPr>
          <w:rFonts w:ascii="Calibri" w:hAnsi="Calibri" w:cs="Calibri"/>
          <w:sz w:val="22"/>
          <w:szCs w:val="22"/>
        </w:rPr>
        <w:fldChar w:fldCharType="begin">
          <w:fldData xml:space="preserve">PEVuZE5vdGU+PENpdGU+PEF1dGhvcj5ab2xsZXI8L0F1dGhvcj48WWVhcj4yMDIwPC9ZZWFyPjxS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</w:fldData>
        </w:fldChar>
      </w:r>
      <w:r w:rsidR="00D86BBF" w:rsidRPr="00AE317D">
        <w:rPr>
          <w:rFonts w:ascii="Calibri" w:hAnsi="Calibri" w:cs="Calibri"/>
          <w:sz w:val="22"/>
          <w:szCs w:val="22"/>
        </w:rPr>
        <w:instrText xml:space="preserve"> ADDIN EN.CITE </w:instrText>
      </w:r>
      <w:r w:rsidR="00D86BBF" w:rsidRPr="00AE317D">
        <w:rPr>
          <w:rFonts w:ascii="Calibri" w:hAnsi="Calibri" w:cs="Calibri"/>
          <w:sz w:val="22"/>
          <w:szCs w:val="22"/>
        </w:rPr>
        <w:fldChar w:fldCharType="begin">
          <w:fldData xml:space="preserve">PEVuZE5vdGU+PENpdGU+PEF1dGhvcj5ab2xsZXI8L0F1dGhvcj48WWVhcj4yMDIwPC9ZZWFyPjxS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</w:fldData>
        </w:fldChar>
      </w:r>
      <w:r w:rsidR="00D86BBF" w:rsidRPr="00AE317D">
        <w:rPr>
          <w:rFonts w:ascii="Calibri" w:hAnsi="Calibri" w:cs="Calibri"/>
          <w:sz w:val="22"/>
          <w:szCs w:val="22"/>
        </w:rPr>
        <w:instrText xml:space="preserve"> ADDIN EN.CITE.DATA </w:instrText>
      </w:r>
      <w:r w:rsidR="00D86BBF" w:rsidRPr="00AE317D">
        <w:rPr>
          <w:rFonts w:ascii="Calibri" w:hAnsi="Calibri" w:cs="Calibri"/>
          <w:sz w:val="22"/>
          <w:szCs w:val="22"/>
        </w:rPr>
      </w:r>
      <w:r w:rsidR="00D86BBF" w:rsidRPr="00AE317D">
        <w:rPr>
          <w:rFonts w:ascii="Calibri" w:hAnsi="Calibri" w:cs="Calibri"/>
          <w:sz w:val="22"/>
          <w:szCs w:val="22"/>
        </w:rPr>
        <w:fldChar w:fldCharType="end"/>
      </w:r>
      <w:r w:rsidR="00515870" w:rsidRPr="00AE317D">
        <w:rPr>
          <w:rFonts w:ascii="Calibri" w:hAnsi="Calibri" w:cs="Calibri"/>
          <w:sz w:val="22"/>
          <w:szCs w:val="22"/>
        </w:rPr>
      </w:r>
      <w:r w:rsidR="00515870" w:rsidRPr="00AE317D">
        <w:rPr>
          <w:rFonts w:ascii="Calibri" w:hAnsi="Calibri" w:cs="Calibri"/>
          <w:sz w:val="22"/>
          <w:szCs w:val="22"/>
        </w:rPr>
        <w:fldChar w:fldCharType="separate"/>
      </w:r>
      <w:r w:rsidR="00D86BBF" w:rsidRPr="00AE317D">
        <w:rPr>
          <w:rFonts w:ascii="Calibri" w:hAnsi="Calibri" w:cs="Calibri"/>
          <w:noProof/>
          <w:sz w:val="22"/>
          <w:szCs w:val="22"/>
        </w:rPr>
        <w:t>(17)</w:t>
      </w:r>
      <w:r w:rsidR="00515870" w:rsidRPr="00AE317D">
        <w:rPr>
          <w:rFonts w:ascii="Calibri" w:hAnsi="Calibri" w:cs="Calibri"/>
          <w:sz w:val="22"/>
          <w:szCs w:val="22"/>
        </w:rPr>
        <w:fldChar w:fldCharType="end"/>
      </w:r>
      <w:r w:rsidRPr="00AE317D">
        <w:rPr>
          <w:rFonts w:ascii="Calibri" w:hAnsi="Calibri" w:cs="Calibri"/>
          <w:sz w:val="22"/>
          <w:szCs w:val="22"/>
        </w:rPr>
        <w:t>.</w:t>
      </w:r>
      <w:r w:rsidR="00515870" w:rsidRPr="00AE317D">
        <w:rPr>
          <w:rFonts w:ascii="Calibri" w:hAnsi="Calibri" w:cs="Calibri"/>
          <w:color w:val="FF0000"/>
          <w:sz w:val="22"/>
          <w:szCs w:val="22"/>
        </w:rPr>
        <w:t xml:space="preserve"> </w:t>
      </w:r>
      <w:r w:rsidR="00082665" w:rsidRPr="00AE317D">
        <w:rPr>
          <w:rFonts w:ascii="Calibri" w:hAnsi="Calibri" w:cs="Calibri"/>
          <w:sz w:val="22"/>
          <w:szCs w:val="22"/>
        </w:rPr>
        <w:t>The u</w:t>
      </w:r>
      <w:r w:rsidRPr="00AE317D">
        <w:rPr>
          <w:rFonts w:ascii="Calibri" w:hAnsi="Calibri" w:cs="Calibri"/>
          <w:sz w:val="22"/>
          <w:szCs w:val="22"/>
        </w:rPr>
        <w:t xml:space="preserve">nanswered question remains: </w:t>
      </w:r>
      <w:r w:rsidR="007A48F2" w:rsidRPr="00AE317D">
        <w:rPr>
          <w:rFonts w:ascii="Calibri" w:hAnsi="Calibri" w:cs="Calibri"/>
          <w:sz w:val="22"/>
          <w:szCs w:val="22"/>
        </w:rPr>
        <w:t>h</w:t>
      </w:r>
      <w:r w:rsidRPr="00AE317D">
        <w:rPr>
          <w:rFonts w:ascii="Calibri" w:hAnsi="Calibri" w:cs="Calibri"/>
          <w:sz w:val="22"/>
          <w:szCs w:val="22"/>
        </w:rPr>
        <w:t>ow long can they persist within cells and the OLCN?</w:t>
      </w:r>
      <w:r w:rsidR="00EF0DDF" w:rsidRPr="00AE317D">
        <w:rPr>
          <w:rFonts w:ascii="Calibri" w:hAnsi="Calibri" w:cs="Calibri"/>
          <w:sz w:val="22"/>
          <w:szCs w:val="22"/>
        </w:rPr>
        <w:t xml:space="preserve"> It may be that SCV’s once established, their existence is permanent. </w:t>
      </w:r>
      <w:r w:rsidR="00145554" w:rsidRPr="00AE317D">
        <w:rPr>
          <w:rFonts w:ascii="Calibri" w:hAnsi="Calibri" w:cs="Calibri"/>
          <w:sz w:val="22"/>
          <w:szCs w:val="22"/>
        </w:rPr>
        <w:t>Eradication</w:t>
      </w:r>
      <w:r w:rsidR="00EF0DDF" w:rsidRPr="00AE317D">
        <w:rPr>
          <w:rFonts w:ascii="Calibri" w:hAnsi="Calibri" w:cs="Calibri"/>
          <w:sz w:val="22"/>
          <w:szCs w:val="22"/>
        </w:rPr>
        <w:t xml:space="preserve"> would thus require significant segmental bone removal.  </w:t>
      </w:r>
    </w:p>
    <w:p w14:paraId="2BB36C43" w14:textId="77777777" w:rsidR="00C06118" w:rsidRPr="00AE317D" w:rsidRDefault="00C06118" w:rsidP="00D87BD4">
      <w:pPr>
        <w:spacing w:before="240"/>
        <w:rPr>
          <w:rFonts w:ascii="Calibri" w:hAnsi="Calibri" w:cs="Calibri"/>
          <w:sz w:val="22"/>
          <w:szCs w:val="22"/>
        </w:rPr>
      </w:pPr>
    </w:p>
    <w:p w14:paraId="2AECDE2B" w14:textId="77777777" w:rsidR="00C01956" w:rsidRDefault="00C06118" w:rsidP="00C06118">
      <w:pPr>
        <w:pStyle w:val="NormalWeb"/>
        <w:spacing w:before="0" w:beforeAutospacing="0" w:after="150" w:afterAutospacing="0"/>
        <w:jc w:val="both"/>
        <w:rPr>
          <w:rFonts w:ascii="Calibri" w:hAnsi="Calibri" w:cs="Calibri"/>
          <w:b/>
          <w:bCs/>
          <w:sz w:val="22"/>
          <w:szCs w:val="22"/>
        </w:rPr>
      </w:pPr>
      <w:r w:rsidRPr="00AE317D">
        <w:rPr>
          <w:rFonts w:ascii="Calibri" w:hAnsi="Calibri" w:cs="Calibri"/>
          <w:b/>
          <w:bCs/>
          <w:sz w:val="22"/>
          <w:szCs w:val="22"/>
        </w:rPr>
        <w:t>Persister Cells</w:t>
      </w:r>
    </w:p>
    <w:p w14:paraId="2F577EBC" w14:textId="1EF4A865" w:rsidR="00C06118" w:rsidRPr="00C01956" w:rsidRDefault="00C06118" w:rsidP="00C06118">
      <w:pPr>
        <w:pStyle w:val="NormalWeb"/>
        <w:spacing w:before="0" w:beforeAutospacing="0" w:after="150" w:afterAutospacing="0"/>
        <w:jc w:val="both"/>
        <w:rPr>
          <w:rFonts w:ascii="Calibri" w:hAnsi="Calibri" w:cs="Calibri"/>
          <w:b/>
          <w:bCs/>
          <w:sz w:val="22"/>
          <w:szCs w:val="22"/>
        </w:rPr>
      </w:pPr>
      <w:r w:rsidRPr="00AE317D">
        <w:rPr>
          <w:rFonts w:ascii="Calibri" w:hAnsi="Calibri" w:cs="Calibri"/>
          <w:bCs/>
          <w:sz w:val="22"/>
          <w:szCs w:val="22"/>
        </w:rPr>
        <w:t xml:space="preserve">Persister cells are </w:t>
      </w:r>
      <w:r w:rsidR="00FE6CB7" w:rsidRPr="00AE317D">
        <w:rPr>
          <w:rFonts w:ascii="Calibri" w:hAnsi="Calibri" w:cs="Calibri"/>
          <w:bCs/>
          <w:sz w:val="22"/>
          <w:szCs w:val="22"/>
        </w:rPr>
        <w:t>a phenotypic variant that occur in a</w:t>
      </w:r>
      <w:r w:rsidRPr="00AE317D">
        <w:rPr>
          <w:rFonts w:ascii="Calibri" w:hAnsi="Calibri" w:cs="Calibri"/>
          <w:bCs/>
          <w:sz w:val="22"/>
          <w:szCs w:val="22"/>
        </w:rPr>
        <w:t xml:space="preserve"> very small subset of the w</w:t>
      </w:r>
      <w:r w:rsidR="00FE6CB7" w:rsidRPr="00AE317D">
        <w:rPr>
          <w:rFonts w:ascii="Calibri" w:hAnsi="Calibri" w:cs="Calibri"/>
          <w:bCs/>
          <w:sz w:val="22"/>
          <w:szCs w:val="22"/>
        </w:rPr>
        <w:t>ild</w:t>
      </w:r>
      <w:r w:rsidR="006D10C7" w:rsidRPr="00AE317D">
        <w:rPr>
          <w:rFonts w:ascii="Calibri" w:hAnsi="Calibri" w:cs="Calibri"/>
          <w:bCs/>
          <w:sz w:val="22"/>
          <w:szCs w:val="22"/>
        </w:rPr>
        <w:t>-</w:t>
      </w:r>
      <w:r w:rsidR="00FE6CB7" w:rsidRPr="00AE317D">
        <w:rPr>
          <w:rFonts w:ascii="Calibri" w:hAnsi="Calibri" w:cs="Calibri"/>
          <w:bCs/>
          <w:sz w:val="22"/>
          <w:szCs w:val="22"/>
        </w:rPr>
        <w:t>type colonizers (&lt;1%)</w:t>
      </w:r>
      <w:r w:rsidR="001C1749" w:rsidRPr="00AE317D">
        <w:rPr>
          <w:rFonts w:ascii="Calibri" w:hAnsi="Calibri" w:cs="Calibri"/>
          <w:bCs/>
          <w:sz w:val="22"/>
          <w:szCs w:val="22"/>
        </w:rPr>
        <w:t xml:space="preserve"> </w:t>
      </w:r>
      <w:r w:rsidR="001C1749" w:rsidRPr="00AE317D">
        <w:rPr>
          <w:rFonts w:ascii="Calibri" w:hAnsi="Calibri" w:cs="Calibri"/>
          <w:bCs/>
          <w:sz w:val="22"/>
          <w:szCs w:val="22"/>
        </w:rPr>
        <w:fldChar w:fldCharType="begin">
          <w:fldData xml:space="preserve">PEVuZE5vdGU+PENpdGU+PEF1dGhvcj5Qcm9jdG9yPC9BdXRob3I+PFllYXI+MjAwNjwvWWVhcj48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</w:fldData>
        </w:fldChar>
      </w:r>
      <w:r w:rsidR="00D86BBF" w:rsidRPr="00AE317D">
        <w:rPr>
          <w:rFonts w:ascii="Calibri" w:hAnsi="Calibri" w:cs="Calibri"/>
          <w:bCs/>
          <w:sz w:val="22"/>
          <w:szCs w:val="22"/>
        </w:rPr>
        <w:instrText xml:space="preserve"> ADDIN EN.CITE </w:instrText>
      </w:r>
      <w:r w:rsidR="00D86BBF" w:rsidRPr="00AE317D">
        <w:rPr>
          <w:rFonts w:ascii="Calibri" w:hAnsi="Calibri" w:cs="Calibri"/>
          <w:bCs/>
          <w:sz w:val="22"/>
          <w:szCs w:val="22"/>
        </w:rPr>
        <w:fldChar w:fldCharType="begin">
          <w:fldData xml:space="preserve">PEVuZE5vdGU+PENpdGU+PEF1dGhvcj5Qcm9jdG9yPC9BdXRob3I+PFllYXI+MjAwNjwvWWVhcj48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</w:fldData>
        </w:fldChar>
      </w:r>
      <w:r w:rsidR="00D86BBF" w:rsidRPr="00AE317D">
        <w:rPr>
          <w:rFonts w:ascii="Calibri" w:hAnsi="Calibri" w:cs="Calibri"/>
          <w:bCs/>
          <w:sz w:val="22"/>
          <w:szCs w:val="22"/>
        </w:rPr>
        <w:instrText xml:space="preserve"> ADDIN EN.CITE.DATA </w:instrText>
      </w:r>
      <w:r w:rsidR="00D86BBF" w:rsidRPr="00AE317D">
        <w:rPr>
          <w:rFonts w:ascii="Calibri" w:hAnsi="Calibri" w:cs="Calibri"/>
          <w:bCs/>
          <w:sz w:val="22"/>
          <w:szCs w:val="22"/>
        </w:rPr>
      </w:r>
      <w:r w:rsidR="00D86BBF" w:rsidRPr="00AE317D">
        <w:rPr>
          <w:rFonts w:ascii="Calibri" w:hAnsi="Calibri" w:cs="Calibri"/>
          <w:bCs/>
          <w:sz w:val="22"/>
          <w:szCs w:val="22"/>
        </w:rPr>
        <w:fldChar w:fldCharType="end"/>
      </w:r>
      <w:r w:rsidR="001C1749" w:rsidRPr="00AE317D">
        <w:rPr>
          <w:rFonts w:ascii="Calibri" w:hAnsi="Calibri" w:cs="Calibri"/>
          <w:bCs/>
          <w:sz w:val="22"/>
          <w:szCs w:val="22"/>
        </w:rPr>
      </w:r>
      <w:r w:rsidR="001C1749" w:rsidRPr="00AE317D">
        <w:rPr>
          <w:rFonts w:ascii="Calibri" w:hAnsi="Calibri" w:cs="Calibri"/>
          <w:bCs/>
          <w:sz w:val="22"/>
          <w:szCs w:val="22"/>
        </w:rPr>
        <w:fldChar w:fldCharType="separate"/>
      </w:r>
      <w:r w:rsidR="00D86BBF" w:rsidRPr="00AE317D">
        <w:rPr>
          <w:rFonts w:ascii="Calibri" w:hAnsi="Calibri" w:cs="Calibri"/>
          <w:bCs/>
          <w:noProof/>
          <w:sz w:val="22"/>
          <w:szCs w:val="22"/>
        </w:rPr>
        <w:t>(15, 23)</w:t>
      </w:r>
      <w:r w:rsidR="001C1749" w:rsidRPr="00AE317D">
        <w:rPr>
          <w:rFonts w:ascii="Calibri" w:hAnsi="Calibri" w:cs="Calibri"/>
          <w:bCs/>
          <w:sz w:val="22"/>
          <w:szCs w:val="22"/>
        </w:rPr>
        <w:fldChar w:fldCharType="end"/>
      </w:r>
      <w:r w:rsidR="00FE6CB7" w:rsidRPr="00AE317D">
        <w:rPr>
          <w:rFonts w:ascii="Calibri" w:hAnsi="Calibri" w:cs="Calibri"/>
          <w:bCs/>
          <w:sz w:val="22"/>
          <w:szCs w:val="22"/>
        </w:rPr>
        <w:t>.</w:t>
      </w:r>
      <w:r w:rsidR="009706AE" w:rsidRPr="00AE317D">
        <w:rPr>
          <w:rFonts w:ascii="Calibri" w:hAnsi="Calibri" w:cs="Calibri"/>
          <w:bCs/>
          <w:sz w:val="22"/>
          <w:szCs w:val="22"/>
        </w:rPr>
        <w:t xml:space="preserve"> These cells go into</w:t>
      </w:r>
      <w:r w:rsidR="003F21C9" w:rsidRPr="00AE317D">
        <w:rPr>
          <w:rFonts w:ascii="Calibri" w:hAnsi="Calibri" w:cs="Calibri"/>
          <w:bCs/>
          <w:sz w:val="22"/>
          <w:szCs w:val="22"/>
        </w:rPr>
        <w:t xml:space="preserve"> </w:t>
      </w:r>
      <w:r w:rsidR="002860E8" w:rsidRPr="00AE317D">
        <w:rPr>
          <w:rFonts w:ascii="Calibri" w:hAnsi="Calibri" w:cs="Calibri"/>
          <w:bCs/>
          <w:sz w:val="22"/>
          <w:szCs w:val="22"/>
        </w:rPr>
        <w:t>dormancy</w:t>
      </w:r>
      <w:r w:rsidR="009706AE" w:rsidRPr="00AE317D">
        <w:rPr>
          <w:rFonts w:ascii="Calibri" w:hAnsi="Calibri" w:cs="Calibri"/>
          <w:bCs/>
          <w:sz w:val="22"/>
          <w:szCs w:val="22"/>
        </w:rPr>
        <w:t xml:space="preserve"> despite there being nutrients available to them. </w:t>
      </w:r>
      <w:r w:rsidR="00FE6CB7" w:rsidRPr="00AE317D">
        <w:rPr>
          <w:rFonts w:ascii="Calibri" w:hAnsi="Calibri" w:cs="Calibri"/>
          <w:bCs/>
          <w:sz w:val="22"/>
          <w:szCs w:val="22"/>
        </w:rPr>
        <w:t xml:space="preserve"> Upon exposure</w:t>
      </w:r>
      <w:r w:rsidR="006C38E0" w:rsidRPr="00AE317D">
        <w:rPr>
          <w:rFonts w:ascii="Calibri" w:hAnsi="Calibri" w:cs="Calibri"/>
          <w:bCs/>
          <w:sz w:val="22"/>
          <w:szCs w:val="22"/>
        </w:rPr>
        <w:t xml:space="preserve"> to</w:t>
      </w:r>
      <w:r w:rsidR="00530E6D" w:rsidRPr="00AE317D">
        <w:rPr>
          <w:rFonts w:ascii="Calibri" w:hAnsi="Calibri" w:cs="Calibri"/>
          <w:bCs/>
          <w:sz w:val="22"/>
          <w:szCs w:val="22"/>
        </w:rPr>
        <w:t xml:space="preserve"> </w:t>
      </w:r>
      <w:r w:rsidR="00FE6CB7" w:rsidRPr="00AE317D">
        <w:rPr>
          <w:rFonts w:ascii="Calibri" w:hAnsi="Calibri" w:cs="Calibri"/>
          <w:bCs/>
          <w:sz w:val="22"/>
          <w:szCs w:val="22"/>
        </w:rPr>
        <w:t xml:space="preserve">antimicrobials above </w:t>
      </w:r>
      <w:r w:rsidR="00530E6D" w:rsidRPr="00AE317D">
        <w:rPr>
          <w:rFonts w:ascii="Calibri" w:hAnsi="Calibri" w:cs="Calibri"/>
          <w:bCs/>
          <w:sz w:val="22"/>
          <w:szCs w:val="22"/>
        </w:rPr>
        <w:t>MIC</w:t>
      </w:r>
      <w:r w:rsidR="00FE6CB7" w:rsidRPr="00AE317D">
        <w:rPr>
          <w:rFonts w:ascii="Calibri" w:hAnsi="Calibri" w:cs="Calibri"/>
          <w:bCs/>
          <w:sz w:val="22"/>
          <w:szCs w:val="22"/>
        </w:rPr>
        <w:t xml:space="preserve">, </w:t>
      </w:r>
      <w:r w:rsidR="006C38E0" w:rsidRPr="00AE317D">
        <w:rPr>
          <w:rFonts w:ascii="Calibri" w:hAnsi="Calibri" w:cs="Calibri"/>
          <w:bCs/>
          <w:sz w:val="22"/>
          <w:szCs w:val="22"/>
        </w:rPr>
        <w:t xml:space="preserve">while the </w:t>
      </w:r>
      <w:r w:rsidR="006D10C7" w:rsidRPr="00AE317D">
        <w:rPr>
          <w:rFonts w:ascii="Calibri" w:hAnsi="Calibri" w:cs="Calibri"/>
          <w:bCs/>
          <w:sz w:val="22"/>
          <w:szCs w:val="22"/>
        </w:rPr>
        <w:t>fast-growing</w:t>
      </w:r>
      <w:r w:rsidR="006C38E0" w:rsidRPr="00AE317D">
        <w:rPr>
          <w:rFonts w:ascii="Calibri" w:hAnsi="Calibri" w:cs="Calibri"/>
          <w:bCs/>
          <w:sz w:val="22"/>
          <w:szCs w:val="22"/>
        </w:rPr>
        <w:t xml:space="preserve"> </w:t>
      </w:r>
      <w:r w:rsidR="008F68DF" w:rsidRPr="00AE317D">
        <w:rPr>
          <w:rFonts w:ascii="Calibri" w:hAnsi="Calibri" w:cs="Calibri"/>
          <w:bCs/>
          <w:sz w:val="22"/>
          <w:szCs w:val="22"/>
        </w:rPr>
        <w:t>microbes</w:t>
      </w:r>
      <w:r w:rsidR="006C38E0" w:rsidRPr="00AE317D">
        <w:rPr>
          <w:rFonts w:ascii="Calibri" w:hAnsi="Calibri" w:cs="Calibri"/>
          <w:bCs/>
          <w:sz w:val="22"/>
          <w:szCs w:val="22"/>
        </w:rPr>
        <w:t xml:space="preserve"> may be killed, </w:t>
      </w:r>
      <w:r w:rsidR="006D10C7" w:rsidRPr="00AE317D">
        <w:rPr>
          <w:rFonts w:ascii="Calibri" w:hAnsi="Calibri" w:cs="Calibri"/>
          <w:bCs/>
          <w:sz w:val="22"/>
          <w:szCs w:val="22"/>
        </w:rPr>
        <w:t>persister</w:t>
      </w:r>
      <w:r w:rsidR="00AF425E" w:rsidRPr="00AE317D">
        <w:rPr>
          <w:rFonts w:ascii="Calibri" w:hAnsi="Calibri" w:cs="Calibri"/>
          <w:bCs/>
          <w:sz w:val="22"/>
          <w:szCs w:val="22"/>
        </w:rPr>
        <w:t xml:space="preserve"> cells,</w:t>
      </w:r>
      <w:r w:rsidR="006C38E0" w:rsidRPr="00AE317D">
        <w:rPr>
          <w:rFonts w:ascii="Calibri" w:hAnsi="Calibri" w:cs="Calibri"/>
          <w:bCs/>
          <w:sz w:val="22"/>
          <w:szCs w:val="22"/>
        </w:rPr>
        <w:t xml:space="preserve"> due to </w:t>
      </w:r>
      <w:r w:rsidR="006D10C7" w:rsidRPr="00AE317D">
        <w:rPr>
          <w:rFonts w:ascii="Calibri" w:hAnsi="Calibri" w:cs="Calibri"/>
          <w:bCs/>
          <w:sz w:val="22"/>
          <w:szCs w:val="22"/>
        </w:rPr>
        <w:t>their cessation</w:t>
      </w:r>
      <w:r w:rsidR="006C38E0" w:rsidRPr="00AE317D">
        <w:rPr>
          <w:rFonts w:ascii="Calibri" w:hAnsi="Calibri" w:cs="Calibri"/>
          <w:bCs/>
          <w:sz w:val="22"/>
          <w:szCs w:val="22"/>
        </w:rPr>
        <w:t xml:space="preserve"> o</w:t>
      </w:r>
      <w:r w:rsidR="0030074D" w:rsidRPr="00AE317D">
        <w:rPr>
          <w:rFonts w:ascii="Calibri" w:hAnsi="Calibri" w:cs="Calibri"/>
          <w:bCs/>
          <w:sz w:val="22"/>
          <w:szCs w:val="22"/>
        </w:rPr>
        <w:t>f</w:t>
      </w:r>
      <w:r w:rsidRPr="00AE317D">
        <w:rPr>
          <w:rFonts w:ascii="Calibri" w:hAnsi="Calibri" w:cs="Calibri"/>
          <w:bCs/>
          <w:sz w:val="22"/>
          <w:szCs w:val="22"/>
        </w:rPr>
        <w:t xml:space="preserve"> </w:t>
      </w:r>
      <w:r w:rsidR="00A56320" w:rsidRPr="00AE317D">
        <w:rPr>
          <w:rFonts w:ascii="Calibri" w:hAnsi="Calibri" w:cs="Calibri"/>
          <w:bCs/>
          <w:sz w:val="22"/>
          <w:szCs w:val="22"/>
        </w:rPr>
        <w:t xml:space="preserve">cell cycle </w:t>
      </w:r>
      <w:r w:rsidRPr="00AE317D">
        <w:rPr>
          <w:rFonts w:ascii="Calibri" w:hAnsi="Calibri" w:cs="Calibri"/>
          <w:bCs/>
          <w:sz w:val="22"/>
          <w:szCs w:val="22"/>
        </w:rPr>
        <w:t>activity</w:t>
      </w:r>
      <w:r w:rsidR="00A56320" w:rsidRPr="00AE317D">
        <w:rPr>
          <w:rFonts w:ascii="Calibri" w:hAnsi="Calibri" w:cs="Calibri"/>
          <w:bCs/>
          <w:sz w:val="22"/>
          <w:szCs w:val="22"/>
        </w:rPr>
        <w:t xml:space="preserve"> (replication)</w:t>
      </w:r>
      <w:r w:rsidRPr="00AE317D">
        <w:rPr>
          <w:rFonts w:ascii="Calibri" w:hAnsi="Calibri" w:cs="Calibri"/>
          <w:bCs/>
          <w:sz w:val="22"/>
          <w:szCs w:val="22"/>
        </w:rPr>
        <w:t xml:space="preserve"> </w:t>
      </w:r>
      <w:r w:rsidR="006C38E0" w:rsidRPr="00AE317D">
        <w:rPr>
          <w:rFonts w:ascii="Calibri" w:hAnsi="Calibri" w:cs="Calibri"/>
          <w:bCs/>
          <w:sz w:val="22"/>
          <w:szCs w:val="22"/>
        </w:rPr>
        <w:t>can</w:t>
      </w:r>
      <w:r w:rsidRPr="00AE317D">
        <w:rPr>
          <w:rFonts w:ascii="Calibri" w:hAnsi="Calibri" w:cs="Calibri"/>
          <w:bCs/>
          <w:sz w:val="22"/>
          <w:szCs w:val="22"/>
        </w:rPr>
        <w:t xml:space="preserve"> </w:t>
      </w:r>
      <w:r w:rsidR="0039161B" w:rsidRPr="00AE317D">
        <w:rPr>
          <w:rFonts w:ascii="Calibri" w:hAnsi="Calibri" w:cs="Calibri"/>
          <w:bCs/>
          <w:sz w:val="22"/>
          <w:szCs w:val="22"/>
        </w:rPr>
        <w:t xml:space="preserve">persist </w:t>
      </w:r>
      <w:r w:rsidRPr="00AE317D">
        <w:rPr>
          <w:rFonts w:ascii="Calibri" w:hAnsi="Calibri" w:cs="Calibri"/>
          <w:bCs/>
          <w:sz w:val="22"/>
          <w:szCs w:val="22"/>
        </w:rPr>
        <w:t>in</w:t>
      </w:r>
      <w:r w:rsidR="0039161B" w:rsidRPr="00AE317D">
        <w:rPr>
          <w:rFonts w:ascii="Calibri" w:hAnsi="Calibri" w:cs="Calibri"/>
          <w:bCs/>
          <w:sz w:val="22"/>
          <w:szCs w:val="22"/>
        </w:rPr>
        <w:t xml:space="preserve"> the</w:t>
      </w:r>
      <w:r w:rsidRPr="00AE317D">
        <w:rPr>
          <w:rFonts w:ascii="Calibri" w:hAnsi="Calibri" w:cs="Calibri"/>
          <w:bCs/>
          <w:sz w:val="22"/>
          <w:szCs w:val="22"/>
        </w:rPr>
        <w:t xml:space="preserve"> G</w:t>
      </w:r>
      <w:r w:rsidRPr="00AE317D">
        <w:rPr>
          <w:rFonts w:ascii="Calibri" w:hAnsi="Calibri" w:cs="Calibri"/>
          <w:bCs/>
          <w:sz w:val="22"/>
          <w:szCs w:val="22"/>
          <w:vertAlign w:val="subscript"/>
        </w:rPr>
        <w:t>0</w:t>
      </w:r>
      <w:r w:rsidRPr="00AE317D">
        <w:rPr>
          <w:rFonts w:ascii="Calibri" w:hAnsi="Calibri" w:cs="Calibri"/>
          <w:bCs/>
          <w:sz w:val="22"/>
          <w:szCs w:val="22"/>
        </w:rPr>
        <w:t xml:space="preserve"> phase. </w:t>
      </w:r>
      <w:r w:rsidR="00A56320" w:rsidRPr="00AE317D">
        <w:rPr>
          <w:rFonts w:ascii="Calibri" w:hAnsi="Calibri" w:cs="Calibri"/>
          <w:bCs/>
          <w:sz w:val="22"/>
          <w:szCs w:val="22"/>
        </w:rPr>
        <w:t xml:space="preserve">Thus, antimicrobial agents that impede cell cycle replication </w:t>
      </w:r>
      <w:r w:rsidR="006C38E0" w:rsidRPr="00AE317D">
        <w:rPr>
          <w:rFonts w:ascii="Calibri" w:hAnsi="Calibri" w:cs="Calibri"/>
          <w:bCs/>
          <w:sz w:val="22"/>
          <w:szCs w:val="22"/>
        </w:rPr>
        <w:t xml:space="preserve">or interfere with metabolic activity </w:t>
      </w:r>
      <w:r w:rsidR="00A56320" w:rsidRPr="00AE317D">
        <w:rPr>
          <w:rFonts w:ascii="Calibri" w:hAnsi="Calibri" w:cs="Calibri"/>
          <w:bCs/>
          <w:sz w:val="22"/>
          <w:szCs w:val="22"/>
        </w:rPr>
        <w:t xml:space="preserve">(this includes most antimicrobial agents) are rendered ineffective. </w:t>
      </w:r>
      <w:r w:rsidRPr="00AE317D">
        <w:rPr>
          <w:rFonts w:ascii="Calibri" w:hAnsi="Calibri" w:cs="Calibri"/>
          <w:bCs/>
          <w:sz w:val="22"/>
          <w:szCs w:val="22"/>
        </w:rPr>
        <w:t xml:space="preserve">Once the antimicrobial challenge is </w:t>
      </w:r>
      <w:r w:rsidR="006C38E0" w:rsidRPr="00AE317D">
        <w:rPr>
          <w:rFonts w:ascii="Calibri" w:hAnsi="Calibri" w:cs="Calibri"/>
          <w:bCs/>
          <w:sz w:val="22"/>
          <w:szCs w:val="22"/>
        </w:rPr>
        <w:t xml:space="preserve">reduced </w:t>
      </w:r>
      <w:r w:rsidRPr="00AE317D">
        <w:rPr>
          <w:rFonts w:ascii="Calibri" w:hAnsi="Calibri" w:cs="Calibri"/>
          <w:bCs/>
          <w:sz w:val="22"/>
          <w:szCs w:val="22"/>
        </w:rPr>
        <w:t>below MIC,</w:t>
      </w:r>
      <w:r w:rsidR="00AD1A8C" w:rsidRPr="00AE317D">
        <w:rPr>
          <w:rFonts w:ascii="Calibri" w:hAnsi="Calibri" w:cs="Calibri"/>
          <w:bCs/>
          <w:sz w:val="22"/>
          <w:szCs w:val="22"/>
        </w:rPr>
        <w:t xml:space="preserve"> </w:t>
      </w:r>
      <w:r w:rsidR="006D10C7" w:rsidRPr="00AE317D">
        <w:rPr>
          <w:rFonts w:ascii="Calibri" w:hAnsi="Calibri" w:cs="Calibri"/>
          <w:bCs/>
          <w:sz w:val="22"/>
          <w:szCs w:val="22"/>
        </w:rPr>
        <w:t>persister cells</w:t>
      </w:r>
      <w:r w:rsidR="006C38E0" w:rsidRPr="00AE317D">
        <w:rPr>
          <w:rFonts w:ascii="Calibri" w:hAnsi="Calibri" w:cs="Calibri"/>
          <w:bCs/>
          <w:sz w:val="22"/>
          <w:szCs w:val="22"/>
        </w:rPr>
        <w:t xml:space="preserve"> can </w:t>
      </w:r>
      <w:r w:rsidR="00530E6D" w:rsidRPr="00AE317D">
        <w:rPr>
          <w:rFonts w:ascii="Calibri" w:hAnsi="Calibri" w:cs="Calibri"/>
          <w:bCs/>
          <w:sz w:val="22"/>
          <w:szCs w:val="22"/>
        </w:rPr>
        <w:t>re-enter</w:t>
      </w:r>
      <w:r w:rsidR="00AD1A8C" w:rsidRPr="00AE317D">
        <w:rPr>
          <w:rFonts w:ascii="Calibri" w:hAnsi="Calibri" w:cs="Calibri"/>
          <w:bCs/>
          <w:sz w:val="22"/>
          <w:szCs w:val="22"/>
        </w:rPr>
        <w:t xml:space="preserve"> the </w:t>
      </w:r>
      <w:r w:rsidRPr="00AE317D">
        <w:rPr>
          <w:rFonts w:ascii="Calibri" w:hAnsi="Calibri" w:cs="Calibri"/>
          <w:bCs/>
          <w:sz w:val="22"/>
          <w:szCs w:val="22"/>
        </w:rPr>
        <w:t>grow</w:t>
      </w:r>
      <w:r w:rsidR="00AD1A8C" w:rsidRPr="00AE317D">
        <w:rPr>
          <w:rFonts w:ascii="Calibri" w:hAnsi="Calibri" w:cs="Calibri"/>
          <w:bCs/>
          <w:sz w:val="22"/>
          <w:szCs w:val="22"/>
        </w:rPr>
        <w:t>th cycle.</w:t>
      </w:r>
      <w:r w:rsidR="00F11896" w:rsidRPr="00AE317D">
        <w:rPr>
          <w:rFonts w:ascii="Calibri" w:hAnsi="Calibri" w:cs="Calibri"/>
          <w:bCs/>
          <w:sz w:val="22"/>
          <w:szCs w:val="22"/>
        </w:rPr>
        <w:t xml:space="preserve"> A</w:t>
      </w:r>
      <w:r w:rsidRPr="00AE317D">
        <w:rPr>
          <w:rFonts w:ascii="Calibri" w:hAnsi="Calibri" w:cs="Calibri"/>
          <w:bCs/>
          <w:sz w:val="22"/>
          <w:szCs w:val="22"/>
        </w:rPr>
        <w:t>fter returning from G</w:t>
      </w:r>
      <w:r w:rsidRPr="00AE317D">
        <w:rPr>
          <w:rFonts w:ascii="Calibri" w:hAnsi="Calibri" w:cs="Calibri"/>
          <w:bCs/>
          <w:sz w:val="22"/>
          <w:szCs w:val="22"/>
          <w:vertAlign w:val="subscript"/>
        </w:rPr>
        <w:t>0</w:t>
      </w:r>
      <w:r w:rsidRPr="00AE317D">
        <w:rPr>
          <w:rFonts w:ascii="Calibri" w:hAnsi="Calibri" w:cs="Calibri"/>
          <w:bCs/>
          <w:sz w:val="22"/>
          <w:szCs w:val="22"/>
        </w:rPr>
        <w:t xml:space="preserve"> dormancy,</w:t>
      </w:r>
      <w:r w:rsidR="00F11896" w:rsidRPr="00AE317D">
        <w:rPr>
          <w:rFonts w:ascii="Calibri" w:hAnsi="Calibri" w:cs="Calibri"/>
          <w:bCs/>
          <w:sz w:val="22"/>
          <w:szCs w:val="22"/>
        </w:rPr>
        <w:t xml:space="preserve"> persister cells are unique</w:t>
      </w:r>
      <w:r w:rsidR="00A56320" w:rsidRPr="00AE317D">
        <w:rPr>
          <w:rFonts w:ascii="Calibri" w:hAnsi="Calibri" w:cs="Calibri"/>
          <w:bCs/>
          <w:sz w:val="22"/>
          <w:szCs w:val="22"/>
        </w:rPr>
        <w:t>,</w:t>
      </w:r>
      <w:r w:rsidR="00F11896" w:rsidRPr="00AE317D">
        <w:rPr>
          <w:rFonts w:ascii="Calibri" w:hAnsi="Calibri" w:cs="Calibri"/>
          <w:bCs/>
          <w:sz w:val="22"/>
          <w:szCs w:val="22"/>
        </w:rPr>
        <w:t xml:space="preserve"> as they</w:t>
      </w:r>
      <w:r w:rsidRPr="00AE317D">
        <w:rPr>
          <w:rFonts w:ascii="Calibri" w:hAnsi="Calibri" w:cs="Calibri"/>
          <w:bCs/>
          <w:sz w:val="22"/>
          <w:szCs w:val="22"/>
        </w:rPr>
        <w:t xml:space="preserve"> maintain their wild type metabolism and antimicrobial susceptibility. Not all wild</w:t>
      </w:r>
      <w:r w:rsidR="006D10C7" w:rsidRPr="00AE317D">
        <w:rPr>
          <w:rFonts w:ascii="Calibri" w:hAnsi="Calibri" w:cs="Calibri"/>
          <w:bCs/>
          <w:sz w:val="22"/>
          <w:szCs w:val="22"/>
        </w:rPr>
        <w:t>-</w:t>
      </w:r>
      <w:r w:rsidRPr="00AE317D">
        <w:rPr>
          <w:rFonts w:ascii="Calibri" w:hAnsi="Calibri" w:cs="Calibri"/>
          <w:bCs/>
          <w:sz w:val="22"/>
          <w:szCs w:val="22"/>
        </w:rPr>
        <w:t xml:space="preserve">type colonies have persister cell variants. </w:t>
      </w:r>
    </w:p>
    <w:p w14:paraId="4AA5B91B" w14:textId="52AB605F" w:rsidR="00C06118" w:rsidRPr="00AE317D" w:rsidRDefault="006B3FEF" w:rsidP="00C06118">
      <w:pPr>
        <w:rPr>
          <w:rFonts w:ascii="Calibri" w:hAnsi="Calibri" w:cs="Calibri"/>
          <w:sz w:val="22"/>
          <w:szCs w:val="22"/>
        </w:rPr>
      </w:pPr>
      <w:r w:rsidRPr="00AE317D">
        <w:rPr>
          <w:rFonts w:ascii="Calibri" w:hAnsi="Calibri" w:cs="Calibri"/>
          <w:bCs/>
          <w:sz w:val="22"/>
          <w:szCs w:val="22"/>
        </w:rPr>
        <w:t xml:space="preserve">One known </w:t>
      </w:r>
      <w:r w:rsidR="00C06118" w:rsidRPr="00AE317D">
        <w:rPr>
          <w:rFonts w:ascii="Calibri" w:hAnsi="Calibri" w:cs="Calibri"/>
          <w:bCs/>
          <w:sz w:val="22"/>
          <w:szCs w:val="22"/>
        </w:rPr>
        <w:t>mechanism by which persister cell variants enable G</w:t>
      </w:r>
      <w:r w:rsidR="00C06118" w:rsidRPr="00AE317D">
        <w:rPr>
          <w:rFonts w:ascii="Calibri" w:hAnsi="Calibri" w:cs="Calibri"/>
          <w:bCs/>
          <w:sz w:val="22"/>
          <w:szCs w:val="22"/>
          <w:vertAlign w:val="subscript"/>
        </w:rPr>
        <w:t>0</w:t>
      </w:r>
      <w:r w:rsidR="00C06118" w:rsidRPr="00AE317D">
        <w:rPr>
          <w:rFonts w:ascii="Calibri" w:hAnsi="Calibri" w:cs="Calibri"/>
          <w:bCs/>
          <w:sz w:val="22"/>
          <w:szCs w:val="22"/>
        </w:rPr>
        <w:t xml:space="preserve"> phase is </w:t>
      </w:r>
      <w:r w:rsidR="00C06118" w:rsidRPr="00AE317D">
        <w:rPr>
          <w:rFonts w:ascii="Calibri" w:hAnsi="Calibri" w:cs="Calibri"/>
          <w:bCs/>
          <w:color w:val="000000" w:themeColor="text1"/>
          <w:sz w:val="22"/>
          <w:szCs w:val="22"/>
        </w:rPr>
        <w:t>through a toxin/antitoxin (TA) system that is present in various forms and exists within numerous microbiota species</w:t>
      </w:r>
      <w:r w:rsidR="001C1749" w:rsidRPr="00AE317D">
        <w:rPr>
          <w:rFonts w:ascii="Calibri" w:hAnsi="Calibri" w:cs="Calibri"/>
          <w:bCs/>
          <w:color w:val="000000" w:themeColor="text1"/>
          <w:sz w:val="22"/>
          <w:szCs w:val="22"/>
        </w:rPr>
        <w:t xml:space="preserve"> </w:t>
      </w:r>
      <w:r w:rsidR="001C1749" w:rsidRPr="00AE317D">
        <w:rPr>
          <w:rFonts w:ascii="Calibri" w:hAnsi="Calibri" w:cs="Calibri"/>
          <w:bCs/>
          <w:color w:val="000000" w:themeColor="text1"/>
          <w:sz w:val="22"/>
          <w:szCs w:val="22"/>
        </w:rPr>
        <w:fldChar w:fldCharType="begin">
          <w:fldData xml:space="preserve">PEVuZE5vdGU+PENpdGU+PEF1dGhvcj5BbXJhZWk8L0F1dGhvcj48WWVhcj4yMDIwPC9ZZWFyPjxS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==
</w:fldData>
        </w:fldChar>
      </w:r>
      <w:r w:rsidR="00D86BBF" w:rsidRPr="00AE317D">
        <w:rPr>
          <w:rFonts w:ascii="Calibri" w:hAnsi="Calibri" w:cs="Calibri"/>
          <w:bCs/>
          <w:color w:val="000000" w:themeColor="text1"/>
          <w:sz w:val="22"/>
          <w:szCs w:val="22"/>
        </w:rPr>
        <w:instrText xml:space="preserve"> ADDIN EN.CITE </w:instrText>
      </w:r>
      <w:r w:rsidR="00D86BBF" w:rsidRPr="00AE317D">
        <w:rPr>
          <w:rFonts w:ascii="Calibri" w:hAnsi="Calibri" w:cs="Calibri"/>
          <w:bCs/>
          <w:color w:val="000000" w:themeColor="text1"/>
          <w:sz w:val="22"/>
          <w:szCs w:val="22"/>
        </w:rPr>
        <w:fldChar w:fldCharType="begin">
          <w:fldData xml:space="preserve">PEVuZE5vdGU+PENpdGU+PEF1dGhvcj5BbXJhZWk8L0F1dGhvcj48WWVhcj4yMDIwPC9ZZWFyPjxS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==
</w:fldData>
        </w:fldChar>
      </w:r>
      <w:r w:rsidR="00D86BBF" w:rsidRPr="00AE317D">
        <w:rPr>
          <w:rFonts w:ascii="Calibri" w:hAnsi="Calibri" w:cs="Calibri"/>
          <w:bCs/>
          <w:color w:val="000000" w:themeColor="text1"/>
          <w:sz w:val="22"/>
          <w:szCs w:val="22"/>
        </w:rPr>
        <w:instrText xml:space="preserve"> ADDIN EN.CITE.DATA </w:instrText>
      </w:r>
      <w:r w:rsidR="00D86BBF" w:rsidRPr="00AE317D">
        <w:rPr>
          <w:rFonts w:ascii="Calibri" w:hAnsi="Calibri" w:cs="Calibri"/>
          <w:bCs/>
          <w:color w:val="000000" w:themeColor="text1"/>
          <w:sz w:val="22"/>
          <w:szCs w:val="22"/>
        </w:rPr>
      </w:r>
      <w:r w:rsidR="00D86BBF" w:rsidRPr="00AE317D">
        <w:rPr>
          <w:rFonts w:ascii="Calibri" w:hAnsi="Calibri" w:cs="Calibri"/>
          <w:bCs/>
          <w:color w:val="000000" w:themeColor="text1"/>
          <w:sz w:val="22"/>
          <w:szCs w:val="22"/>
        </w:rPr>
        <w:fldChar w:fldCharType="end"/>
      </w:r>
      <w:r w:rsidR="001C1749" w:rsidRPr="00AE317D">
        <w:rPr>
          <w:rFonts w:ascii="Calibri" w:hAnsi="Calibri" w:cs="Calibri"/>
          <w:bCs/>
          <w:color w:val="000000" w:themeColor="text1"/>
          <w:sz w:val="22"/>
          <w:szCs w:val="22"/>
        </w:rPr>
      </w:r>
      <w:r w:rsidR="001C1749" w:rsidRPr="00AE317D">
        <w:rPr>
          <w:rFonts w:ascii="Calibri" w:hAnsi="Calibri" w:cs="Calibri"/>
          <w:bCs/>
          <w:color w:val="000000" w:themeColor="text1"/>
          <w:sz w:val="22"/>
          <w:szCs w:val="22"/>
        </w:rPr>
        <w:fldChar w:fldCharType="separate"/>
      </w:r>
      <w:r w:rsidR="00D86BBF" w:rsidRPr="00AE317D">
        <w:rPr>
          <w:rFonts w:ascii="Calibri" w:hAnsi="Calibri" w:cs="Calibri"/>
          <w:bCs/>
          <w:noProof/>
          <w:color w:val="000000" w:themeColor="text1"/>
          <w:sz w:val="22"/>
          <w:szCs w:val="22"/>
        </w:rPr>
        <w:t>(24-26)</w:t>
      </w:r>
      <w:r w:rsidR="001C1749" w:rsidRPr="00AE317D">
        <w:rPr>
          <w:rFonts w:ascii="Calibri" w:hAnsi="Calibri" w:cs="Calibri"/>
          <w:bCs/>
          <w:color w:val="000000" w:themeColor="text1"/>
          <w:sz w:val="22"/>
          <w:szCs w:val="22"/>
        </w:rPr>
        <w:fldChar w:fldCharType="end"/>
      </w:r>
      <w:r w:rsidR="00C06118" w:rsidRPr="00AE317D">
        <w:rPr>
          <w:rFonts w:ascii="Calibri" w:hAnsi="Calibri" w:cs="Calibri"/>
          <w:bCs/>
          <w:color w:val="000000" w:themeColor="text1"/>
          <w:sz w:val="22"/>
          <w:szCs w:val="22"/>
        </w:rPr>
        <w:t xml:space="preserve">. </w:t>
      </w:r>
      <w:r w:rsidR="00C06118" w:rsidRPr="00AE317D">
        <w:rPr>
          <w:rFonts w:ascii="Calibri" w:hAnsi="Calibri" w:cs="Calibri"/>
          <w:color w:val="222222"/>
          <w:sz w:val="22"/>
          <w:szCs w:val="22"/>
          <w:shd w:val="clear" w:color="auto" w:fill="FFFFFF"/>
        </w:rPr>
        <w:t>A TA system is composed of a stable toxin and a labile antitoxin. The toxin represses bacterial growth by inhibiting important bacterial physiological processes, including DNA replication, transcription, protein synthesis, cell wall synthesis, and cell division. Normally, the function of a toxin is neutralized by its cognate antitoxin. It is proposed that the antitoxin is degraded in response to environmental stresses including</w:t>
      </w:r>
      <w:r w:rsidR="000F5718" w:rsidRPr="00AE317D">
        <w:rPr>
          <w:rFonts w:ascii="Calibri" w:hAnsi="Calibri" w:cs="Calibri"/>
          <w:color w:val="222222"/>
          <w:sz w:val="22"/>
          <w:szCs w:val="22"/>
          <w:shd w:val="clear" w:color="auto" w:fill="FFFFFF"/>
        </w:rPr>
        <w:t>:</w:t>
      </w:r>
      <w:r w:rsidR="00C06118" w:rsidRPr="00AE317D">
        <w:rPr>
          <w:rFonts w:ascii="Calibri" w:hAnsi="Calibri" w:cs="Calibri"/>
          <w:color w:val="222222"/>
          <w:sz w:val="22"/>
          <w:szCs w:val="22"/>
          <w:shd w:val="clear" w:color="auto" w:fill="FFFFFF"/>
        </w:rPr>
        <w:t xml:space="preserve"> antimicrobial agents exceeding MIC, altered local pH, </w:t>
      </w:r>
      <w:r w:rsidR="00365656" w:rsidRPr="00AE317D">
        <w:rPr>
          <w:rFonts w:ascii="Calibri" w:hAnsi="Calibri" w:cs="Calibri"/>
          <w:color w:val="222222"/>
          <w:sz w:val="22"/>
          <w:szCs w:val="22"/>
          <w:shd w:val="clear" w:color="auto" w:fill="FFFFFF"/>
        </w:rPr>
        <w:t xml:space="preserve">and </w:t>
      </w:r>
      <w:r w:rsidR="00C06118" w:rsidRPr="00AE317D">
        <w:rPr>
          <w:rFonts w:ascii="Calibri" w:hAnsi="Calibri" w:cs="Calibri"/>
          <w:color w:val="222222"/>
          <w:sz w:val="22"/>
          <w:szCs w:val="22"/>
          <w:shd w:val="clear" w:color="auto" w:fill="FFFFFF"/>
        </w:rPr>
        <w:t xml:space="preserve">nutrient depletion. The unchecked toxin then enacts its </w:t>
      </w:r>
      <w:r w:rsidR="00530E6D" w:rsidRPr="00AE317D">
        <w:rPr>
          <w:rFonts w:ascii="Calibri" w:hAnsi="Calibri" w:cs="Calibri"/>
          <w:color w:val="222222"/>
          <w:sz w:val="22"/>
          <w:szCs w:val="22"/>
          <w:shd w:val="clear" w:color="auto" w:fill="FFFFFF"/>
        </w:rPr>
        <w:t>effects</w:t>
      </w:r>
      <w:r w:rsidR="00C06118" w:rsidRPr="00AE317D">
        <w:rPr>
          <w:rFonts w:ascii="Calibri" w:hAnsi="Calibri" w:cs="Calibri"/>
          <w:color w:val="222222"/>
          <w:sz w:val="22"/>
          <w:szCs w:val="22"/>
          <w:shd w:val="clear" w:color="auto" w:fill="FFFFFF"/>
        </w:rPr>
        <w:t xml:space="preserve"> on the cell to </w:t>
      </w:r>
      <w:r w:rsidR="008F68DF" w:rsidRPr="00AE317D">
        <w:rPr>
          <w:rFonts w:ascii="Calibri" w:hAnsi="Calibri" w:cs="Calibri"/>
          <w:color w:val="222222"/>
          <w:sz w:val="22"/>
          <w:szCs w:val="22"/>
          <w:shd w:val="clear" w:color="auto" w:fill="FFFFFF"/>
        </w:rPr>
        <w:t>induce</w:t>
      </w:r>
      <w:r w:rsidR="00C06118" w:rsidRPr="00AE317D">
        <w:rPr>
          <w:rFonts w:ascii="Calibri" w:hAnsi="Calibri" w:cs="Calibri"/>
          <w:color w:val="222222"/>
          <w:sz w:val="22"/>
          <w:szCs w:val="22"/>
          <w:shd w:val="clear" w:color="auto" w:fill="FFFFFF"/>
        </w:rPr>
        <w:t xml:space="preserve"> dormancy. </w:t>
      </w:r>
    </w:p>
    <w:p w14:paraId="52BB0D3C" w14:textId="77777777" w:rsidR="00D60E60" w:rsidRPr="00AE317D" w:rsidRDefault="00D60E60" w:rsidP="00821A12">
      <w:pPr>
        <w:pStyle w:val="NormalWeb"/>
        <w:spacing w:before="0" w:beforeAutospacing="0" w:after="150" w:afterAutospacing="0"/>
        <w:jc w:val="both"/>
        <w:rPr>
          <w:rFonts w:ascii="Calibri" w:hAnsi="Calibri" w:cs="Calibri"/>
          <w:bCs/>
          <w:color w:val="FF0000"/>
          <w:sz w:val="22"/>
          <w:szCs w:val="22"/>
        </w:rPr>
      </w:pPr>
    </w:p>
    <w:p w14:paraId="587941EB" w14:textId="77777777" w:rsidR="00DE5DFF" w:rsidRDefault="00C06118" w:rsidP="00DE5DFF">
      <w:pPr>
        <w:pStyle w:val="NormalWeb"/>
        <w:spacing w:before="0" w:beforeAutospacing="0" w:after="150" w:afterAutospacing="0"/>
        <w:jc w:val="both"/>
        <w:rPr>
          <w:rFonts w:ascii="Calibri" w:hAnsi="Calibri" w:cs="Calibri"/>
          <w:bCs/>
          <w:sz w:val="22"/>
          <w:szCs w:val="22"/>
        </w:rPr>
      </w:pPr>
      <w:r w:rsidRPr="00AE317D">
        <w:rPr>
          <w:rFonts w:ascii="Calibri" w:hAnsi="Calibri" w:cs="Calibri"/>
          <w:bCs/>
          <w:sz w:val="22"/>
          <w:szCs w:val="22"/>
        </w:rPr>
        <w:t>The foremost unanswered question is how long can a persister cell exist in G</w:t>
      </w:r>
      <w:r w:rsidRPr="00AE317D">
        <w:rPr>
          <w:rFonts w:ascii="Calibri" w:hAnsi="Calibri" w:cs="Calibri"/>
          <w:bCs/>
          <w:sz w:val="22"/>
          <w:szCs w:val="22"/>
          <w:vertAlign w:val="subscript"/>
        </w:rPr>
        <w:t>0</w:t>
      </w:r>
      <w:r w:rsidRPr="00AE317D">
        <w:rPr>
          <w:rFonts w:ascii="Calibri" w:hAnsi="Calibri" w:cs="Calibri"/>
          <w:bCs/>
          <w:sz w:val="22"/>
          <w:szCs w:val="22"/>
        </w:rPr>
        <w:t xml:space="preserve"> phase within the periprosthetic region?  Microbiota in G</w:t>
      </w:r>
      <w:r w:rsidRPr="00AE317D">
        <w:rPr>
          <w:rFonts w:ascii="Calibri" w:hAnsi="Calibri" w:cs="Calibri"/>
          <w:bCs/>
          <w:sz w:val="22"/>
          <w:szCs w:val="22"/>
          <w:vertAlign w:val="subscript"/>
        </w:rPr>
        <w:t>0</w:t>
      </w:r>
      <w:r w:rsidRPr="00AE317D">
        <w:rPr>
          <w:rFonts w:ascii="Calibri" w:hAnsi="Calibri" w:cs="Calibri"/>
          <w:bCs/>
          <w:sz w:val="22"/>
          <w:szCs w:val="22"/>
        </w:rPr>
        <w:t xml:space="preserve"> phase do </w:t>
      </w:r>
      <w:r w:rsidR="00145554" w:rsidRPr="00AE317D">
        <w:rPr>
          <w:rFonts w:ascii="Calibri" w:hAnsi="Calibri" w:cs="Calibri"/>
          <w:bCs/>
          <w:sz w:val="22"/>
          <w:szCs w:val="22"/>
        </w:rPr>
        <w:t>replicate</w:t>
      </w:r>
      <w:r w:rsidRPr="00AE317D">
        <w:rPr>
          <w:rFonts w:ascii="Calibri" w:hAnsi="Calibri" w:cs="Calibri"/>
          <w:bCs/>
          <w:sz w:val="22"/>
          <w:szCs w:val="22"/>
        </w:rPr>
        <w:t xml:space="preserve"> at a very slow rate. It is suggested that G</w:t>
      </w:r>
      <w:r w:rsidRPr="00AE317D">
        <w:rPr>
          <w:rFonts w:ascii="Calibri" w:hAnsi="Calibri" w:cs="Calibri"/>
          <w:bCs/>
          <w:sz w:val="22"/>
          <w:szCs w:val="22"/>
          <w:vertAlign w:val="subscript"/>
        </w:rPr>
        <w:t>0</w:t>
      </w:r>
      <w:r w:rsidRPr="00AE317D">
        <w:rPr>
          <w:rFonts w:ascii="Calibri" w:hAnsi="Calibri" w:cs="Calibri"/>
          <w:bCs/>
          <w:sz w:val="22"/>
          <w:szCs w:val="22"/>
        </w:rPr>
        <w:t xml:space="preserve"> phase turnover rate is approximately 6-8 weeks, but it may be even longer</w:t>
      </w:r>
      <w:r w:rsidR="008F45E2" w:rsidRPr="00AE317D">
        <w:rPr>
          <w:rFonts w:ascii="Calibri" w:hAnsi="Calibri" w:cs="Calibri"/>
          <w:bCs/>
          <w:sz w:val="22"/>
          <w:szCs w:val="22"/>
        </w:rPr>
        <w:t xml:space="preserve"> </w:t>
      </w:r>
      <w:r w:rsidR="003C087F" w:rsidRPr="00AE317D">
        <w:rPr>
          <w:rFonts w:ascii="Calibri" w:hAnsi="Calibri" w:cs="Calibri"/>
          <w:bCs/>
          <w:sz w:val="22"/>
          <w:szCs w:val="22"/>
        </w:rPr>
        <w:fldChar w:fldCharType="begin"/>
      </w:r>
      <w:r w:rsidR="00D86BBF" w:rsidRPr="00AE317D">
        <w:rPr>
          <w:rFonts w:ascii="Calibri" w:hAnsi="Calibri" w:cs="Calibri"/>
          <w:bCs/>
          <w:sz w:val="22"/>
          <w:szCs w:val="22"/>
        </w:rPr>
        <w:instrText xml:space="preserve"> ADDIN EN.CITE &lt;EndNote&gt;&lt;Cite&gt;&lt;Author&gt;Kumar&lt;/Author&gt;&lt;Year&gt;2016&lt;/Year&gt;&lt;RecNum&gt;50&lt;/RecNum&gt;&lt;DisplayText&gt;(27)&lt;/DisplayText&gt;&lt;record&gt;&lt;rec-number&gt;50&lt;/rec-number&gt;&lt;foreign-keys&gt;&lt;key app="EN" db-id="pwtrz90vjrs5v9exv2zxaer7pd55awfp9d2p" timestamp="1638187192"&gt;50&lt;/key&gt;&lt;/foreign-keys&gt;&lt;ref-type name="Journal Article"&gt;17&lt;/ref-type&gt;&lt;contributors&gt;&lt;authors&gt;&lt;author&gt;Kumar, R.&lt;/author&gt;&lt;author&gt;Srivastava, S.&lt;/author&gt;&lt;/authors&gt;&lt;/contributors&gt;&lt;auth-address&gt;Department of Biosciences and Bioengineering, Indian Institute of Technology Bombay, Powai, Mumbai-400076, Maharashtra, India.&lt;/auth-address&gt;&lt;titles&gt;&lt;title&gt;Quantitative proteomic comparison of stationary/G0 phase cells and tetrads in budding yeast&lt;/title&gt;&lt;secondary-title&gt;Sci Rep&lt;/secondary-title&gt;&lt;/titles&gt;&lt;periodical&gt;&lt;full-title&gt;Sci Rep&lt;/full-title&gt;&lt;/periodical&gt;&lt;pages&gt;32031&lt;/pages&gt;&lt;volume&gt;6&lt;/volume&gt;&lt;edition&gt;20160825&lt;/edition&gt;&lt;keywords&gt;&lt;keyword&gt;14-3-3 Proteins/genetics/metabolism&lt;/keyword&gt;&lt;keyword&gt;Flow Cytometry&lt;/keyword&gt;&lt;keyword&gt;Gene Expression Regulation, Fungal&lt;/keyword&gt;&lt;keyword&gt;Heat-Shock Proteins/genetics/metabolism&lt;/keyword&gt;&lt;keyword&gt;Meiosis&lt;/keyword&gt;&lt;keyword&gt;Nuclear Proteins/metabolism&lt;/keyword&gt;&lt;keyword&gt;Osmotic Pressure&lt;/keyword&gt;&lt;keyword&gt;Proteomics&lt;/keyword&gt;&lt;keyword&gt;Resting Phase, Cell Cycle/*physiology&lt;/keyword&gt;&lt;keyword&gt;Saccharomyces cerevisiae/*cytology/genetics/growth &amp;amp; development&lt;/keyword&gt;&lt;keyword&gt;Saccharomyces cerevisiae Proteins/genetics/*metabolism&lt;/keyword&gt;&lt;keyword&gt;Spores, Fungal/cytology/genetics/metabolism&lt;/keyword&gt;&lt;keyword&gt;Transcription Factors/metabolism&lt;/keyword&gt;&lt;/keywords&gt;&lt;dates&gt;&lt;year&gt;2016&lt;/year&gt;&lt;pub-dates&gt;&lt;date&gt;Aug 25&lt;/date&gt;&lt;/pub-dates&gt;&lt;/dates&gt;&lt;isbn&gt;2045-2322 (Electronic)&amp;#xD;2045-2322 (Linking)&lt;/isbn&gt;&lt;accession-num&gt;27558777&lt;/accession-num&gt;&lt;urls&gt;&lt;related-urls&gt;&lt;url&gt;https://www.ncbi.nlm.nih.gov/pubmed/27558777&lt;/url&gt;&lt;/related-urls&gt;&lt;/urls&gt;&lt;custom2&gt;PMC4997312&lt;/custom2&gt;&lt;electronic-resource-num&gt;10.1038/srep32031&lt;/electronic-resource-num&gt;&lt;/record&gt;&lt;/Cite&gt;&lt;/EndNote&gt;</w:instrText>
      </w:r>
      <w:r w:rsidR="003C087F" w:rsidRPr="00AE317D">
        <w:rPr>
          <w:rFonts w:ascii="Calibri" w:hAnsi="Calibri" w:cs="Calibri"/>
          <w:bCs/>
          <w:sz w:val="22"/>
          <w:szCs w:val="22"/>
        </w:rPr>
        <w:fldChar w:fldCharType="separate"/>
      </w:r>
      <w:r w:rsidR="00D86BBF" w:rsidRPr="00AE317D">
        <w:rPr>
          <w:rFonts w:ascii="Calibri" w:hAnsi="Calibri" w:cs="Calibri"/>
          <w:bCs/>
          <w:noProof/>
          <w:sz w:val="22"/>
          <w:szCs w:val="22"/>
        </w:rPr>
        <w:t>(27)</w:t>
      </w:r>
      <w:r w:rsidR="003C087F" w:rsidRPr="00AE317D">
        <w:rPr>
          <w:rFonts w:ascii="Calibri" w:hAnsi="Calibri" w:cs="Calibri"/>
          <w:bCs/>
          <w:sz w:val="22"/>
          <w:szCs w:val="22"/>
        </w:rPr>
        <w:fldChar w:fldCharType="end"/>
      </w:r>
      <w:r w:rsidRPr="00AE317D">
        <w:rPr>
          <w:rFonts w:ascii="Calibri" w:hAnsi="Calibri" w:cs="Calibri"/>
          <w:bCs/>
          <w:sz w:val="22"/>
          <w:szCs w:val="22"/>
        </w:rPr>
        <w:t>. A theoretical question that concerns many: can G</w:t>
      </w:r>
      <w:r w:rsidRPr="00AE317D">
        <w:rPr>
          <w:rFonts w:ascii="Calibri" w:hAnsi="Calibri" w:cs="Calibri"/>
          <w:bCs/>
          <w:sz w:val="22"/>
          <w:szCs w:val="22"/>
          <w:vertAlign w:val="subscript"/>
        </w:rPr>
        <w:t>0</w:t>
      </w:r>
      <w:r w:rsidRPr="00AE317D">
        <w:rPr>
          <w:rFonts w:ascii="Calibri" w:hAnsi="Calibri" w:cs="Calibri"/>
          <w:bCs/>
          <w:sz w:val="22"/>
          <w:szCs w:val="22"/>
        </w:rPr>
        <w:t xml:space="preserve"> phase microbiota exist for an extended time (</w:t>
      </w:r>
      <w:r w:rsidR="000F5718" w:rsidRPr="00AE317D">
        <w:rPr>
          <w:rFonts w:ascii="Calibri" w:hAnsi="Calibri" w:cs="Calibri"/>
          <w:bCs/>
          <w:sz w:val="22"/>
          <w:szCs w:val="22"/>
        </w:rPr>
        <w:t>years</w:t>
      </w:r>
      <w:r w:rsidRPr="00AE317D">
        <w:rPr>
          <w:rFonts w:ascii="Calibri" w:hAnsi="Calibri" w:cs="Calibri"/>
          <w:bCs/>
          <w:sz w:val="22"/>
          <w:szCs w:val="22"/>
        </w:rPr>
        <w:t xml:space="preserve">) within the human host?  If true, then what is the trigger for reactivation? </w:t>
      </w:r>
      <w:r w:rsidR="008F68DF" w:rsidRPr="00AE317D">
        <w:rPr>
          <w:rFonts w:ascii="Calibri" w:hAnsi="Calibri" w:cs="Calibri"/>
          <w:bCs/>
          <w:sz w:val="22"/>
          <w:szCs w:val="22"/>
        </w:rPr>
        <w:t xml:space="preserve">Can persister cells be coaxed (via signaling molecules) out of dormancy? </w:t>
      </w:r>
      <w:r w:rsidRPr="00AE317D">
        <w:rPr>
          <w:rFonts w:ascii="Calibri" w:hAnsi="Calibri" w:cs="Calibri"/>
          <w:bCs/>
          <w:sz w:val="22"/>
          <w:szCs w:val="22"/>
        </w:rPr>
        <w:t>These questions remain unanswered.</w:t>
      </w:r>
    </w:p>
    <w:p w14:paraId="1DB18C35" w14:textId="77777777" w:rsidR="00DE5DFF" w:rsidRDefault="00DE5DFF" w:rsidP="00DE5DFF">
      <w:pPr>
        <w:pStyle w:val="NormalWeb"/>
        <w:spacing w:before="0" w:beforeAutospacing="0" w:after="150" w:afterAutospacing="0"/>
        <w:jc w:val="both"/>
        <w:rPr>
          <w:rFonts w:ascii="Calibri" w:hAnsi="Calibri" w:cs="Calibri"/>
          <w:bCs/>
          <w:sz w:val="22"/>
          <w:szCs w:val="22"/>
        </w:rPr>
      </w:pPr>
    </w:p>
    <w:p w14:paraId="111C5CB3" w14:textId="3EE2CBCF" w:rsidR="00D828C4" w:rsidRPr="00DE5DFF" w:rsidRDefault="00D828C4" w:rsidP="00DE5DFF">
      <w:pPr>
        <w:pStyle w:val="NormalWeb"/>
        <w:spacing w:before="0" w:beforeAutospacing="0" w:after="150" w:afterAutospacing="0"/>
        <w:jc w:val="both"/>
        <w:rPr>
          <w:rFonts w:ascii="Calibri" w:hAnsi="Calibri" w:cs="Calibri"/>
          <w:bCs/>
          <w:sz w:val="22"/>
          <w:szCs w:val="22"/>
        </w:rPr>
      </w:pPr>
      <w:r w:rsidRPr="00AE317D">
        <w:rPr>
          <w:rFonts w:ascii="Calibri" w:hAnsi="Calibri" w:cs="Calibri"/>
          <w:b/>
          <w:bCs/>
          <w:sz w:val="22"/>
          <w:szCs w:val="22"/>
        </w:rPr>
        <w:t>Adaptive Resistance</w:t>
      </w:r>
    </w:p>
    <w:p w14:paraId="7936D4B3" w14:textId="77777777" w:rsidR="00DE5DFF" w:rsidRDefault="00443669" w:rsidP="00DE5DFF">
      <w:pPr>
        <w:spacing w:before="240"/>
        <w:rPr>
          <w:rFonts w:ascii="Calibri" w:hAnsi="Calibri" w:cs="Calibri"/>
          <w:bCs/>
          <w:sz w:val="22"/>
          <w:szCs w:val="22"/>
        </w:rPr>
      </w:pPr>
      <w:r w:rsidRPr="00AE317D">
        <w:rPr>
          <w:rFonts w:ascii="Calibri" w:hAnsi="Calibri" w:cs="Calibri"/>
          <w:bCs/>
          <w:sz w:val="22"/>
          <w:szCs w:val="22"/>
        </w:rPr>
        <w:t xml:space="preserve">Adaptive </w:t>
      </w:r>
      <w:r w:rsidR="00D828C4" w:rsidRPr="00AE317D">
        <w:rPr>
          <w:rFonts w:ascii="Calibri" w:hAnsi="Calibri" w:cs="Calibri"/>
          <w:bCs/>
          <w:sz w:val="22"/>
          <w:szCs w:val="22"/>
        </w:rPr>
        <w:t>resistance</w:t>
      </w:r>
      <w:r w:rsidR="000F5718" w:rsidRPr="00AE317D">
        <w:rPr>
          <w:rFonts w:ascii="Calibri" w:hAnsi="Calibri" w:cs="Calibri"/>
          <w:bCs/>
          <w:sz w:val="22"/>
          <w:szCs w:val="22"/>
        </w:rPr>
        <w:t xml:space="preserve">, </w:t>
      </w:r>
      <w:r w:rsidR="00530E6D" w:rsidRPr="00AE317D">
        <w:rPr>
          <w:rFonts w:ascii="Calibri" w:hAnsi="Calibri" w:cs="Calibri"/>
          <w:bCs/>
          <w:sz w:val="22"/>
          <w:szCs w:val="22"/>
        </w:rPr>
        <w:t xml:space="preserve">better </w:t>
      </w:r>
      <w:r w:rsidR="00870BF9" w:rsidRPr="00AE317D">
        <w:rPr>
          <w:rFonts w:ascii="Calibri" w:hAnsi="Calibri" w:cs="Calibri"/>
          <w:bCs/>
          <w:sz w:val="22"/>
          <w:szCs w:val="22"/>
        </w:rPr>
        <w:t>described</w:t>
      </w:r>
      <w:r w:rsidR="000F5718" w:rsidRPr="00AE317D">
        <w:rPr>
          <w:rFonts w:ascii="Calibri" w:hAnsi="Calibri" w:cs="Calibri"/>
          <w:bCs/>
          <w:sz w:val="22"/>
          <w:szCs w:val="22"/>
        </w:rPr>
        <w:t xml:space="preserve"> as </w:t>
      </w:r>
      <w:r w:rsidR="000F5718" w:rsidRPr="00AE317D">
        <w:rPr>
          <w:rFonts w:ascii="Calibri" w:hAnsi="Calibri" w:cs="Calibri"/>
          <w:b/>
          <w:bCs/>
          <w:sz w:val="22"/>
          <w:szCs w:val="22"/>
        </w:rPr>
        <w:t>transient antimicrobial resistance</w:t>
      </w:r>
      <w:r w:rsidR="005F4302" w:rsidRPr="00AE317D">
        <w:rPr>
          <w:rFonts w:ascii="Calibri" w:hAnsi="Calibri" w:cs="Calibri"/>
          <w:bCs/>
          <w:sz w:val="22"/>
          <w:szCs w:val="22"/>
        </w:rPr>
        <w:t xml:space="preserve"> (</w:t>
      </w:r>
      <w:r w:rsidR="005F4302" w:rsidRPr="00AE317D">
        <w:rPr>
          <w:rFonts w:ascii="Calibri" w:hAnsi="Calibri" w:cs="Calibri"/>
          <w:b/>
          <w:bCs/>
          <w:sz w:val="22"/>
          <w:szCs w:val="22"/>
        </w:rPr>
        <w:t>TAR</w:t>
      </w:r>
      <w:r w:rsidR="005F4302" w:rsidRPr="00AE317D">
        <w:rPr>
          <w:rFonts w:ascii="Calibri" w:hAnsi="Calibri" w:cs="Calibri"/>
          <w:bCs/>
          <w:sz w:val="22"/>
          <w:szCs w:val="22"/>
        </w:rPr>
        <w:t>)</w:t>
      </w:r>
      <w:r w:rsidR="000F5718" w:rsidRPr="00AE317D">
        <w:rPr>
          <w:rFonts w:ascii="Calibri" w:hAnsi="Calibri" w:cs="Calibri"/>
          <w:bCs/>
          <w:sz w:val="22"/>
          <w:szCs w:val="22"/>
        </w:rPr>
        <w:t xml:space="preserve">, </w:t>
      </w:r>
      <w:r w:rsidR="00947047" w:rsidRPr="00AE317D">
        <w:rPr>
          <w:rFonts w:ascii="Calibri" w:hAnsi="Calibri" w:cs="Calibri"/>
          <w:bCs/>
          <w:sz w:val="22"/>
          <w:szCs w:val="22"/>
        </w:rPr>
        <w:t>involves</w:t>
      </w:r>
      <w:r w:rsidR="00D828C4" w:rsidRPr="00AE317D">
        <w:rPr>
          <w:rFonts w:ascii="Calibri" w:hAnsi="Calibri" w:cs="Calibri"/>
          <w:bCs/>
          <w:sz w:val="22"/>
          <w:szCs w:val="22"/>
        </w:rPr>
        <w:t xml:space="preserve"> metabolic adaptation limiting antimicrobial kill. As the name implies, a small subset of the wild</w:t>
      </w:r>
      <w:r w:rsidR="006D10C7" w:rsidRPr="00AE317D">
        <w:rPr>
          <w:rFonts w:ascii="Calibri" w:hAnsi="Calibri" w:cs="Calibri"/>
          <w:bCs/>
          <w:sz w:val="22"/>
          <w:szCs w:val="22"/>
        </w:rPr>
        <w:t>-</w:t>
      </w:r>
      <w:r w:rsidR="00D828C4" w:rsidRPr="00AE317D">
        <w:rPr>
          <w:rFonts w:ascii="Calibri" w:hAnsi="Calibri" w:cs="Calibri"/>
          <w:bCs/>
          <w:sz w:val="22"/>
          <w:szCs w:val="22"/>
        </w:rPr>
        <w:t xml:space="preserve">type colony is enabled with a multidrug efflux pump mechanism to pump the affecting antimicrobial out of the cell, </w:t>
      </w:r>
      <w:r w:rsidR="00D828C4" w:rsidRPr="00AE317D">
        <w:rPr>
          <w:rFonts w:ascii="Calibri" w:hAnsi="Calibri" w:cs="Calibri"/>
          <w:bCs/>
          <w:sz w:val="22"/>
          <w:szCs w:val="22"/>
        </w:rPr>
        <w:lastRenderedPageBreak/>
        <w:t>thus limiting its effect</w:t>
      </w:r>
      <w:r w:rsidR="008F45E2" w:rsidRPr="00AE317D">
        <w:rPr>
          <w:rFonts w:ascii="Calibri" w:hAnsi="Calibri" w:cs="Calibri"/>
          <w:bCs/>
          <w:sz w:val="22"/>
          <w:szCs w:val="22"/>
        </w:rPr>
        <w:t xml:space="preserve"> </w:t>
      </w:r>
      <w:r w:rsidR="008F45E2" w:rsidRPr="00AE317D">
        <w:rPr>
          <w:rFonts w:ascii="Calibri" w:hAnsi="Calibri" w:cs="Calibri"/>
          <w:bCs/>
          <w:sz w:val="22"/>
          <w:szCs w:val="22"/>
        </w:rPr>
        <w:fldChar w:fldCharType="begin"/>
      </w:r>
      <w:r w:rsidR="00D86BBF" w:rsidRPr="00AE317D">
        <w:rPr>
          <w:rFonts w:ascii="Calibri" w:hAnsi="Calibri" w:cs="Calibri"/>
          <w:bCs/>
          <w:sz w:val="22"/>
          <w:szCs w:val="22"/>
        </w:rPr>
        <w:instrText xml:space="preserve"> ADDIN EN.CITE &lt;EndNote&gt;&lt;Cite&gt;&lt;Author&gt;Fernandez&lt;/Author&gt;&lt;Year&gt;2012&lt;/Year&gt;&lt;RecNum&gt;49&lt;/RecNum&gt;&lt;DisplayText&gt;(28)&lt;/DisplayText&gt;&lt;record&gt;&lt;rec-number&gt;49&lt;/rec-number&gt;&lt;foreign-keys&gt;&lt;key app="EN" db-id="pwtrz90vjrs5v9exv2zxaer7pd55awfp9d2p" timestamp="1638186787"&gt;49&lt;/key&gt;&lt;/foreign-keys&gt;&lt;ref-type name="Journal Article"&gt;17&lt;/ref-type&gt;&lt;contributors&gt;&lt;authors&gt;&lt;author&gt;Fernandez, L.&lt;/author&gt;&lt;author&gt;Hancock, R. E.&lt;/author&gt;&lt;/authors&gt;&lt;/contributors&gt;&lt;auth-address&gt;Centre for Microbial Diseases and Immunity Research, Department of Microbiology and Immunology, University of British Columbia, Vancouver, British Columbia, Canada.&lt;/auth-address&gt;&lt;titles&gt;&lt;title&gt;Adaptive and mutational resistance: role of porins and efflux pumps in drug resistance&lt;/title&gt;&lt;secondary-title&gt;Clin Microbiol Rev&lt;/secondary-title&gt;&lt;/titles&gt;&lt;periodical&gt;&lt;full-title&gt;Clin Microbiol Rev&lt;/full-title&gt;&lt;/periodical&gt;&lt;pages&gt;661-81&lt;/pages&gt;&lt;volume&gt;25&lt;/volume&gt;&lt;number&gt;4&lt;/number&gt;&lt;keywords&gt;&lt;keyword&gt;Adaptation, Physiological&lt;/keyword&gt;&lt;keyword&gt;Animals&lt;/keyword&gt;&lt;keyword&gt;Bacteria/drug effects/genetics/metabolism&lt;/keyword&gt;&lt;keyword&gt;Bacterial Infections/drug therapy/microbiology&lt;/keyword&gt;&lt;keyword&gt;*Bacterial Physiological Phenomena&lt;/keyword&gt;&lt;keyword&gt;Bacterial Proteins/genetics/metabolism&lt;/keyword&gt;&lt;keyword&gt;Drug Resistance, Bacterial&lt;/keyword&gt;&lt;keyword&gt;Humans&lt;/keyword&gt;&lt;keyword&gt;Membrane Transport Proteins/*genetics/*metabolism&lt;/keyword&gt;&lt;keyword&gt;Mice&lt;/keyword&gt;&lt;keyword&gt;*Mutation&lt;/keyword&gt;&lt;keyword&gt;Porins/*genetics/*metabolism&lt;/keyword&gt;&lt;/keywords&gt;&lt;dates&gt;&lt;year&gt;2012&lt;/year&gt;&lt;pub-dates&gt;&lt;date&gt;Oct&lt;/date&gt;&lt;/pub-dates&gt;&lt;/dates&gt;&lt;isbn&gt;1098-6618 (Electronic)&amp;#xD;0893-8512 (Linking)&lt;/isbn&gt;&lt;accession-num&gt;23034325&lt;/accession-num&gt;&lt;urls&gt;&lt;related-urls&gt;&lt;url&gt;https://www.ncbi.nlm.nih.gov/pubmed/23034325&lt;/url&gt;&lt;/related-urls&gt;&lt;/urls&gt;&lt;custom2&gt;PMC3485749&lt;/custom2&gt;&lt;electronic-resource-num&gt;10.1128/CMR.00043-12&lt;/electronic-resource-num&gt;&lt;/record&gt;&lt;/Cite&gt;&lt;/EndNote&gt;</w:instrText>
      </w:r>
      <w:r w:rsidR="008F45E2" w:rsidRPr="00AE317D">
        <w:rPr>
          <w:rFonts w:ascii="Calibri" w:hAnsi="Calibri" w:cs="Calibri"/>
          <w:bCs/>
          <w:sz w:val="22"/>
          <w:szCs w:val="22"/>
        </w:rPr>
        <w:fldChar w:fldCharType="separate"/>
      </w:r>
      <w:r w:rsidR="00D86BBF" w:rsidRPr="00AE317D">
        <w:rPr>
          <w:rFonts w:ascii="Calibri" w:hAnsi="Calibri" w:cs="Calibri"/>
          <w:bCs/>
          <w:noProof/>
          <w:sz w:val="22"/>
          <w:szCs w:val="22"/>
        </w:rPr>
        <w:t>(28)</w:t>
      </w:r>
      <w:r w:rsidR="008F45E2" w:rsidRPr="00AE317D">
        <w:rPr>
          <w:rFonts w:ascii="Calibri" w:hAnsi="Calibri" w:cs="Calibri"/>
          <w:bCs/>
          <w:sz w:val="22"/>
          <w:szCs w:val="22"/>
        </w:rPr>
        <w:fldChar w:fldCharType="end"/>
      </w:r>
      <w:r w:rsidR="00D828C4" w:rsidRPr="00AE317D">
        <w:rPr>
          <w:rFonts w:ascii="Calibri" w:hAnsi="Calibri" w:cs="Calibri"/>
          <w:bCs/>
          <w:sz w:val="22"/>
          <w:szCs w:val="22"/>
        </w:rPr>
        <w:t xml:space="preserve">. This efflux pump mechanism is </w:t>
      </w:r>
      <w:r w:rsidR="00530E6D" w:rsidRPr="00AE317D">
        <w:rPr>
          <w:rFonts w:ascii="Calibri" w:hAnsi="Calibri" w:cs="Calibri"/>
          <w:bCs/>
          <w:sz w:val="22"/>
          <w:szCs w:val="22"/>
        </w:rPr>
        <w:t>transiently</w:t>
      </w:r>
      <w:r w:rsidR="00D828C4" w:rsidRPr="00AE317D">
        <w:rPr>
          <w:rFonts w:ascii="Calibri" w:hAnsi="Calibri" w:cs="Calibri"/>
          <w:bCs/>
          <w:sz w:val="22"/>
          <w:szCs w:val="22"/>
        </w:rPr>
        <w:t xml:space="preserve"> induced and upregulated when exposed to an antimicrobial challenge exceeding MIC. Characteristically, once the antimicrobial pressure is removed, the efflux pump is </w:t>
      </w:r>
      <w:r w:rsidR="00145554" w:rsidRPr="00AE317D">
        <w:rPr>
          <w:rFonts w:ascii="Calibri" w:hAnsi="Calibri" w:cs="Calibri"/>
          <w:bCs/>
          <w:sz w:val="22"/>
          <w:szCs w:val="22"/>
        </w:rPr>
        <w:t>downregulated,</w:t>
      </w:r>
      <w:r w:rsidR="00431F44" w:rsidRPr="00AE317D">
        <w:rPr>
          <w:rFonts w:ascii="Calibri" w:hAnsi="Calibri" w:cs="Calibri"/>
          <w:bCs/>
          <w:sz w:val="22"/>
          <w:szCs w:val="22"/>
        </w:rPr>
        <w:t xml:space="preserve"> and organisms </w:t>
      </w:r>
      <w:r w:rsidR="00D828C4" w:rsidRPr="00AE317D">
        <w:rPr>
          <w:rFonts w:ascii="Calibri" w:hAnsi="Calibri" w:cs="Calibri"/>
          <w:bCs/>
          <w:sz w:val="22"/>
          <w:szCs w:val="22"/>
        </w:rPr>
        <w:t>revert</w:t>
      </w:r>
      <w:r w:rsidR="00431F44" w:rsidRPr="00AE317D">
        <w:rPr>
          <w:rFonts w:ascii="Calibri" w:hAnsi="Calibri" w:cs="Calibri"/>
          <w:bCs/>
          <w:sz w:val="22"/>
          <w:szCs w:val="22"/>
        </w:rPr>
        <w:t xml:space="preserve"> </w:t>
      </w:r>
      <w:r w:rsidR="00D828C4" w:rsidRPr="00AE317D">
        <w:rPr>
          <w:rFonts w:ascii="Calibri" w:hAnsi="Calibri" w:cs="Calibri"/>
          <w:bCs/>
          <w:sz w:val="22"/>
          <w:szCs w:val="22"/>
        </w:rPr>
        <w:t>to wild type characteristics and antimicrobial sensitivity.</w:t>
      </w:r>
      <w:r w:rsidR="000F5718" w:rsidRPr="00AE317D">
        <w:rPr>
          <w:rFonts w:ascii="Calibri" w:hAnsi="Calibri" w:cs="Calibri"/>
          <w:bCs/>
          <w:sz w:val="22"/>
          <w:szCs w:val="22"/>
        </w:rPr>
        <w:t xml:space="preserve"> At present, there is no established clinical test to detect this variant. In the future, it may be possible with next generation </w:t>
      </w:r>
      <w:r w:rsidR="00712137" w:rsidRPr="00AE317D">
        <w:rPr>
          <w:rFonts w:ascii="Calibri" w:hAnsi="Calibri" w:cs="Calibri"/>
          <w:bCs/>
          <w:sz w:val="22"/>
          <w:szCs w:val="22"/>
        </w:rPr>
        <w:t>DNA or</w:t>
      </w:r>
      <w:r w:rsidR="008F68DF" w:rsidRPr="00AE317D">
        <w:rPr>
          <w:rFonts w:ascii="Calibri" w:hAnsi="Calibri" w:cs="Calibri"/>
          <w:bCs/>
          <w:sz w:val="22"/>
          <w:szCs w:val="22"/>
        </w:rPr>
        <w:t xml:space="preserve"> mRNA </w:t>
      </w:r>
      <w:r w:rsidR="000F5718" w:rsidRPr="00AE317D">
        <w:rPr>
          <w:rFonts w:ascii="Calibri" w:hAnsi="Calibri" w:cs="Calibri"/>
          <w:bCs/>
          <w:sz w:val="22"/>
          <w:szCs w:val="22"/>
        </w:rPr>
        <w:t xml:space="preserve">sequencing, to identify the adaptive efflux pump </w:t>
      </w:r>
      <w:r w:rsidR="008F68DF" w:rsidRPr="00AE317D">
        <w:rPr>
          <w:rFonts w:ascii="Calibri" w:hAnsi="Calibri" w:cs="Calibri"/>
          <w:bCs/>
          <w:sz w:val="22"/>
          <w:szCs w:val="22"/>
        </w:rPr>
        <w:t>regulatory mechanism</w:t>
      </w:r>
      <w:r w:rsidR="00DE5DFF">
        <w:rPr>
          <w:rFonts w:ascii="Calibri" w:hAnsi="Calibri" w:cs="Calibri"/>
          <w:bCs/>
          <w:sz w:val="22"/>
          <w:szCs w:val="22"/>
        </w:rPr>
        <w:t>.</w:t>
      </w:r>
    </w:p>
    <w:p w14:paraId="3105EB7F" w14:textId="77777777" w:rsidR="00DE5DFF" w:rsidRDefault="00DE5DFF" w:rsidP="00DE5DFF">
      <w:pPr>
        <w:spacing w:before="240"/>
        <w:rPr>
          <w:rFonts w:ascii="Calibri" w:hAnsi="Calibri" w:cs="Calibri"/>
          <w:bCs/>
          <w:sz w:val="22"/>
          <w:szCs w:val="22"/>
        </w:rPr>
      </w:pPr>
    </w:p>
    <w:p w14:paraId="5C087415" w14:textId="478AC074" w:rsidR="00130E91" w:rsidRPr="00DE5DFF" w:rsidRDefault="00D87BD4" w:rsidP="00DE5DFF">
      <w:pPr>
        <w:spacing w:before="240"/>
        <w:rPr>
          <w:rFonts w:ascii="Calibri" w:hAnsi="Calibri" w:cs="Calibri"/>
          <w:bCs/>
          <w:sz w:val="22"/>
          <w:szCs w:val="22"/>
        </w:rPr>
      </w:pPr>
      <w:r w:rsidRPr="00AE317D">
        <w:rPr>
          <w:rFonts w:ascii="Calibri" w:hAnsi="Calibri" w:cs="Calibri"/>
          <w:b/>
          <w:bCs/>
          <w:sz w:val="22"/>
          <w:szCs w:val="22"/>
        </w:rPr>
        <w:t>Phoenix Colonies</w:t>
      </w:r>
    </w:p>
    <w:p w14:paraId="4B5A311B" w14:textId="7DF6F880" w:rsidR="00D87BD4" w:rsidRPr="00AE317D" w:rsidRDefault="00D87BD4" w:rsidP="00D87BD4">
      <w:pPr>
        <w:spacing w:before="240"/>
        <w:rPr>
          <w:rFonts w:ascii="Calibri" w:hAnsi="Calibri" w:cs="Calibri"/>
          <w:bCs/>
          <w:color w:val="000000" w:themeColor="text1"/>
          <w:sz w:val="22"/>
          <w:szCs w:val="22"/>
        </w:rPr>
      </w:pPr>
      <w:r w:rsidRPr="00AE317D">
        <w:rPr>
          <w:rFonts w:ascii="Calibri" w:hAnsi="Calibri" w:cs="Calibri"/>
          <w:bCs/>
          <w:sz w:val="22"/>
          <w:szCs w:val="22"/>
        </w:rPr>
        <w:t>The phoenix colony is a nove</w:t>
      </w:r>
      <w:r w:rsidR="006E5A12" w:rsidRPr="00AE317D">
        <w:rPr>
          <w:rFonts w:ascii="Calibri" w:hAnsi="Calibri" w:cs="Calibri"/>
          <w:bCs/>
          <w:sz w:val="22"/>
          <w:szCs w:val="22"/>
        </w:rPr>
        <w:t>l</w:t>
      </w:r>
      <w:r w:rsidRPr="00AE317D">
        <w:rPr>
          <w:rFonts w:ascii="Calibri" w:hAnsi="Calibri" w:cs="Calibri"/>
          <w:bCs/>
          <w:sz w:val="22"/>
          <w:szCs w:val="22"/>
        </w:rPr>
        <w:t xml:space="preserve"> variant described by </w:t>
      </w:r>
      <w:r w:rsidR="005B2A58" w:rsidRPr="00AE317D">
        <w:rPr>
          <w:rFonts w:ascii="Calibri" w:hAnsi="Calibri" w:cs="Calibri"/>
          <w:bCs/>
          <w:sz w:val="22"/>
          <w:szCs w:val="22"/>
        </w:rPr>
        <w:t xml:space="preserve">Sindeldecker </w:t>
      </w:r>
      <w:r w:rsidRPr="00AE317D">
        <w:rPr>
          <w:rFonts w:ascii="Calibri" w:hAnsi="Calibri" w:cs="Calibri"/>
          <w:bCs/>
          <w:sz w:val="22"/>
          <w:szCs w:val="22"/>
        </w:rPr>
        <w:t>et al</w:t>
      </w:r>
      <w:r w:rsidR="008C5AE8" w:rsidRPr="00AE317D">
        <w:rPr>
          <w:rFonts w:ascii="Calibri" w:hAnsi="Calibri" w:cs="Calibri"/>
          <w:bCs/>
          <w:sz w:val="22"/>
          <w:szCs w:val="22"/>
        </w:rPr>
        <w:t xml:space="preserve"> </w:t>
      </w:r>
      <w:r w:rsidR="008C5AE8" w:rsidRPr="00AE317D">
        <w:rPr>
          <w:rFonts w:ascii="Calibri" w:hAnsi="Calibri" w:cs="Calibri"/>
          <w:bCs/>
          <w:sz w:val="22"/>
          <w:szCs w:val="22"/>
        </w:rPr>
        <w:fldChar w:fldCharType="begin">
          <w:fldData xml:space="preserve">PEVuZE5vdGU+PENpdGU+PEF1dGhvcj5TaW5kZWxkZWNrZXI8L0F1dGhvcj48WWVhcj4yMDIwPC9Z
ZWFyPjxSZWNOdW0+MjE8L1JlY051bT48RGlzcGxheVRleHQ+KDI5KTwvRGlzcGxheVRleHQ+PHJl
Y29yZD48cmVjLW51bWJlcj4yMTwvcmVjLW51bWJlcj48Zm9yZWlnbi1rZXlzPjxrZXkgYXBwPSJF
TiIgZGItaWQ9InB3dHJ6OTB2anJzNXY5ZXh2Mnp4YWVyN3BkNTVhd2ZwOWQycCIgdGltZXN0YW1w
PSIxNjM3NjYyOTIzIj4yMTwva2V5PjwvZm9yZWlnbi1rZXlzPjxyZWYtdHlwZSBuYW1lPSJKb3Vy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bWJlcj45PC9udW1iZXI+PGVkaXRpb24+MjAyMDA4MjA8L2VkaXRpb24+PGtleXdvcmRzPjxrZXl3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</w:fldData>
        </w:fldChar>
      </w:r>
      <w:r w:rsidR="00D86BBF" w:rsidRPr="00AE317D">
        <w:rPr>
          <w:rFonts w:ascii="Calibri" w:hAnsi="Calibri" w:cs="Calibri"/>
          <w:bCs/>
          <w:sz w:val="22"/>
          <w:szCs w:val="22"/>
        </w:rPr>
        <w:instrText xml:space="preserve"> ADDIN EN.CITE </w:instrText>
      </w:r>
      <w:r w:rsidR="00D86BBF" w:rsidRPr="00AE317D">
        <w:rPr>
          <w:rFonts w:ascii="Calibri" w:hAnsi="Calibri" w:cs="Calibri"/>
          <w:bCs/>
          <w:sz w:val="22"/>
          <w:szCs w:val="22"/>
        </w:rPr>
        <w:fldChar w:fldCharType="begin">
          <w:fldData xml:space="preserve">PEVuZE5vdGU+PENpdGU+PEF1dGhvcj5TaW5kZWxkZWNrZXI8L0F1dGhvcj48WWVhcj4yMDIwPC9Z
ZWFyPjxSZWNOdW0+MjE8L1JlY051bT48RGlzcGxheVRleHQ+KDI5KTwvRGlzcGxheVRleHQ+PHJl
Y29yZD48cmVjLW51bWJlcj4yMTwvcmVjLW51bWJlcj48Zm9yZWlnbi1rZXlzPjxrZXkgYXBwPSJF
TiIgZGItaWQ9InB3dHJ6OTB2anJzNXY5ZXh2Mnp4YWVyN3BkNTVhd2ZwOWQycCIgdGltZXN0YW1w
PSIxNjM3NjYyOTIzIj4yMTwva2V5PjwvZm9yZWlnbi1rZXlzPjxyZWYtdHlwZSBuYW1lPSJKb3Vy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bWJlcj45PC9udW1iZXI+PGVkaXRpb24+MjAyMDA4MjA8L2VkaXRpb24+PGtleXdvcmRzPjxrZXl3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</w:fldData>
        </w:fldChar>
      </w:r>
      <w:r w:rsidR="00D86BBF" w:rsidRPr="00AE317D">
        <w:rPr>
          <w:rFonts w:ascii="Calibri" w:hAnsi="Calibri" w:cs="Calibri"/>
          <w:bCs/>
          <w:sz w:val="22"/>
          <w:szCs w:val="22"/>
        </w:rPr>
        <w:instrText xml:space="preserve"> ADDIN EN.CITE.DATA </w:instrText>
      </w:r>
      <w:r w:rsidR="00D86BBF" w:rsidRPr="00AE317D">
        <w:rPr>
          <w:rFonts w:ascii="Calibri" w:hAnsi="Calibri" w:cs="Calibri"/>
          <w:bCs/>
          <w:sz w:val="22"/>
          <w:szCs w:val="22"/>
        </w:rPr>
      </w:r>
      <w:r w:rsidR="00D86BBF" w:rsidRPr="00AE317D">
        <w:rPr>
          <w:rFonts w:ascii="Calibri" w:hAnsi="Calibri" w:cs="Calibri"/>
          <w:bCs/>
          <w:sz w:val="22"/>
          <w:szCs w:val="22"/>
        </w:rPr>
        <w:fldChar w:fldCharType="end"/>
      </w:r>
      <w:r w:rsidR="008C5AE8" w:rsidRPr="00AE317D">
        <w:rPr>
          <w:rFonts w:ascii="Calibri" w:hAnsi="Calibri" w:cs="Calibri"/>
          <w:bCs/>
          <w:sz w:val="22"/>
          <w:szCs w:val="22"/>
        </w:rPr>
      </w:r>
      <w:r w:rsidR="008C5AE8" w:rsidRPr="00AE317D">
        <w:rPr>
          <w:rFonts w:ascii="Calibri" w:hAnsi="Calibri" w:cs="Calibri"/>
          <w:bCs/>
          <w:sz w:val="22"/>
          <w:szCs w:val="22"/>
        </w:rPr>
        <w:fldChar w:fldCharType="separate"/>
      </w:r>
      <w:r w:rsidR="00D86BBF" w:rsidRPr="00AE317D">
        <w:rPr>
          <w:rFonts w:ascii="Calibri" w:hAnsi="Calibri" w:cs="Calibri"/>
          <w:bCs/>
          <w:noProof/>
          <w:sz w:val="22"/>
          <w:szCs w:val="22"/>
        </w:rPr>
        <w:t>(29)</w:t>
      </w:r>
      <w:r w:rsidR="008C5AE8" w:rsidRPr="00AE317D">
        <w:rPr>
          <w:rFonts w:ascii="Calibri" w:hAnsi="Calibri" w:cs="Calibri"/>
          <w:bCs/>
          <w:sz w:val="22"/>
          <w:szCs w:val="22"/>
        </w:rPr>
        <w:fldChar w:fldCharType="end"/>
      </w:r>
      <w:r w:rsidR="008C5AE8" w:rsidRPr="00AE317D">
        <w:rPr>
          <w:rFonts w:ascii="Calibri" w:hAnsi="Calibri" w:cs="Calibri"/>
          <w:bCs/>
          <w:sz w:val="22"/>
          <w:szCs w:val="22"/>
        </w:rPr>
        <w:t xml:space="preserve">. </w:t>
      </w:r>
      <w:r w:rsidR="003A38D5" w:rsidRPr="00AE317D">
        <w:rPr>
          <w:rFonts w:ascii="Calibri" w:hAnsi="Calibri" w:cs="Calibri"/>
          <w:bCs/>
          <w:color w:val="000000" w:themeColor="text1"/>
          <w:sz w:val="22"/>
          <w:szCs w:val="22"/>
        </w:rPr>
        <w:t>These variants represent a small subset</w:t>
      </w:r>
      <w:r w:rsidR="00E93BCD" w:rsidRPr="00AE317D">
        <w:rPr>
          <w:rFonts w:ascii="Calibri" w:hAnsi="Calibri" w:cs="Calibri"/>
          <w:bCs/>
          <w:color w:val="000000" w:themeColor="text1"/>
          <w:sz w:val="22"/>
          <w:szCs w:val="22"/>
        </w:rPr>
        <w:t xml:space="preserve"> (&lt;</w:t>
      </w:r>
      <w:r w:rsidR="005B2A58" w:rsidRPr="00AE317D">
        <w:rPr>
          <w:rFonts w:ascii="Calibri" w:hAnsi="Calibri" w:cs="Calibri"/>
          <w:bCs/>
          <w:color w:val="000000" w:themeColor="text1"/>
          <w:sz w:val="22"/>
          <w:szCs w:val="22"/>
        </w:rPr>
        <w:t>0.</w:t>
      </w:r>
      <w:r w:rsidR="00E93BCD" w:rsidRPr="00AE317D">
        <w:rPr>
          <w:rFonts w:ascii="Calibri" w:hAnsi="Calibri" w:cs="Calibri"/>
          <w:bCs/>
          <w:color w:val="000000" w:themeColor="text1"/>
          <w:sz w:val="22"/>
          <w:szCs w:val="22"/>
        </w:rPr>
        <w:t>1%)</w:t>
      </w:r>
      <w:r w:rsidR="003A38D5" w:rsidRPr="00AE317D">
        <w:rPr>
          <w:rFonts w:ascii="Calibri" w:hAnsi="Calibri" w:cs="Calibri"/>
          <w:bCs/>
          <w:color w:val="000000" w:themeColor="text1"/>
          <w:sz w:val="22"/>
          <w:szCs w:val="22"/>
        </w:rPr>
        <w:t xml:space="preserve"> of the wild</w:t>
      </w:r>
      <w:r w:rsidR="006D10C7" w:rsidRPr="00AE317D">
        <w:rPr>
          <w:rFonts w:ascii="Calibri" w:hAnsi="Calibri" w:cs="Calibri"/>
          <w:bCs/>
          <w:color w:val="000000" w:themeColor="text1"/>
          <w:sz w:val="22"/>
          <w:szCs w:val="22"/>
        </w:rPr>
        <w:t>-</w:t>
      </w:r>
      <w:r w:rsidR="003A38D5" w:rsidRPr="00AE317D">
        <w:rPr>
          <w:rFonts w:ascii="Calibri" w:hAnsi="Calibri" w:cs="Calibri"/>
          <w:bCs/>
          <w:color w:val="000000" w:themeColor="text1"/>
          <w:sz w:val="22"/>
          <w:szCs w:val="22"/>
        </w:rPr>
        <w:t xml:space="preserve">type </w:t>
      </w:r>
      <w:r w:rsidR="00477785" w:rsidRPr="00AE317D">
        <w:rPr>
          <w:rFonts w:ascii="Calibri" w:hAnsi="Calibri" w:cs="Calibri"/>
          <w:bCs/>
          <w:color w:val="000000" w:themeColor="text1"/>
          <w:sz w:val="22"/>
          <w:szCs w:val="22"/>
        </w:rPr>
        <w:t>population</w:t>
      </w:r>
      <w:r w:rsidR="003A38D5" w:rsidRPr="00AE317D">
        <w:rPr>
          <w:rFonts w:ascii="Calibri" w:hAnsi="Calibri" w:cs="Calibri"/>
          <w:bCs/>
          <w:color w:val="000000" w:themeColor="text1"/>
          <w:sz w:val="22"/>
          <w:szCs w:val="22"/>
        </w:rPr>
        <w:t xml:space="preserve">. Phoenix colonies were </w:t>
      </w:r>
      <w:r w:rsidR="00B4484D" w:rsidRPr="00AE317D">
        <w:rPr>
          <w:rFonts w:ascii="Calibri" w:hAnsi="Calibri" w:cs="Calibri"/>
          <w:bCs/>
          <w:color w:val="000000" w:themeColor="text1"/>
          <w:sz w:val="22"/>
          <w:szCs w:val="22"/>
        </w:rPr>
        <w:t xml:space="preserve">initially identified on </w:t>
      </w:r>
      <w:r w:rsidR="00B4484D" w:rsidRPr="00AE317D">
        <w:rPr>
          <w:rFonts w:ascii="Calibri" w:hAnsi="Calibri" w:cs="Calibri"/>
          <w:bCs/>
          <w:i/>
          <w:color w:val="000000" w:themeColor="text1"/>
          <w:sz w:val="22"/>
          <w:szCs w:val="22"/>
        </w:rPr>
        <w:t>in-vitro</w:t>
      </w:r>
      <w:r w:rsidR="00B4484D" w:rsidRPr="00AE317D">
        <w:rPr>
          <w:rFonts w:ascii="Calibri" w:hAnsi="Calibri" w:cs="Calibri"/>
          <w:bCs/>
          <w:color w:val="000000" w:themeColor="text1"/>
          <w:sz w:val="22"/>
          <w:szCs w:val="22"/>
        </w:rPr>
        <w:t xml:space="preserve"> </w:t>
      </w:r>
      <w:r w:rsidR="00477785" w:rsidRPr="00AE317D">
        <w:rPr>
          <w:rFonts w:ascii="Calibri" w:hAnsi="Calibri" w:cs="Calibri"/>
          <w:bCs/>
          <w:color w:val="000000" w:themeColor="text1"/>
          <w:sz w:val="22"/>
          <w:szCs w:val="22"/>
        </w:rPr>
        <w:t>P</w:t>
      </w:r>
      <w:r w:rsidR="00C9695A" w:rsidRPr="00AE317D">
        <w:rPr>
          <w:rFonts w:ascii="Calibri" w:hAnsi="Calibri" w:cs="Calibri"/>
          <w:bCs/>
          <w:color w:val="000000" w:themeColor="text1"/>
          <w:sz w:val="22"/>
          <w:szCs w:val="22"/>
        </w:rPr>
        <w:t xml:space="preserve">seudomonas </w:t>
      </w:r>
      <w:r w:rsidR="00B4484D" w:rsidRPr="00AE317D">
        <w:rPr>
          <w:rFonts w:ascii="Calibri" w:hAnsi="Calibri" w:cs="Calibri"/>
          <w:bCs/>
          <w:color w:val="000000" w:themeColor="text1"/>
          <w:sz w:val="22"/>
          <w:szCs w:val="22"/>
        </w:rPr>
        <w:t xml:space="preserve">biofilm lawn plates treated with high dose aminoglycoside </w:t>
      </w:r>
      <w:r w:rsidR="008A2205" w:rsidRPr="00AE317D">
        <w:rPr>
          <w:rFonts w:ascii="Calibri" w:hAnsi="Calibri" w:cs="Calibri"/>
          <w:bCs/>
          <w:color w:val="000000" w:themeColor="text1"/>
          <w:sz w:val="22"/>
          <w:szCs w:val="22"/>
        </w:rPr>
        <w:t xml:space="preserve">mixed into </w:t>
      </w:r>
      <w:r w:rsidR="00B4484D" w:rsidRPr="00AE317D">
        <w:rPr>
          <w:rFonts w:ascii="Calibri" w:hAnsi="Calibri" w:cs="Calibri"/>
          <w:bCs/>
          <w:color w:val="000000" w:themeColor="text1"/>
          <w:sz w:val="22"/>
          <w:szCs w:val="22"/>
        </w:rPr>
        <w:t>an anti</w:t>
      </w:r>
      <w:r w:rsidR="00911DCE" w:rsidRPr="00AE317D">
        <w:rPr>
          <w:rFonts w:ascii="Calibri" w:hAnsi="Calibri" w:cs="Calibri"/>
          <w:bCs/>
          <w:color w:val="000000" w:themeColor="text1"/>
          <w:sz w:val="22"/>
          <w:szCs w:val="22"/>
        </w:rPr>
        <w:t>microbial</w:t>
      </w:r>
      <w:r w:rsidR="00B4484D" w:rsidRPr="00AE317D">
        <w:rPr>
          <w:rFonts w:ascii="Calibri" w:hAnsi="Calibri" w:cs="Calibri"/>
          <w:bCs/>
          <w:color w:val="000000" w:themeColor="text1"/>
          <w:sz w:val="22"/>
          <w:szCs w:val="22"/>
        </w:rPr>
        <w:t xml:space="preserve"> loaded CaSO</w:t>
      </w:r>
      <w:r w:rsidR="00B4484D" w:rsidRPr="00AE317D">
        <w:rPr>
          <w:rFonts w:ascii="Calibri" w:hAnsi="Calibri" w:cs="Calibri"/>
          <w:bCs/>
          <w:color w:val="000000" w:themeColor="text1"/>
          <w:sz w:val="22"/>
          <w:szCs w:val="22"/>
          <w:vertAlign w:val="subscript"/>
        </w:rPr>
        <w:t>4</w:t>
      </w:r>
      <w:r w:rsidR="00B4484D" w:rsidRPr="00AE317D">
        <w:rPr>
          <w:rFonts w:ascii="Calibri" w:hAnsi="Calibri" w:cs="Calibri"/>
          <w:bCs/>
          <w:color w:val="000000" w:themeColor="text1"/>
          <w:sz w:val="22"/>
          <w:szCs w:val="22"/>
        </w:rPr>
        <w:t xml:space="preserve"> (ALCS) bead.  </w:t>
      </w:r>
      <w:r w:rsidR="00477785" w:rsidRPr="00AE317D">
        <w:rPr>
          <w:rFonts w:ascii="Calibri" w:hAnsi="Calibri" w:cs="Calibri"/>
          <w:bCs/>
          <w:color w:val="000000" w:themeColor="text1"/>
          <w:sz w:val="22"/>
          <w:szCs w:val="22"/>
        </w:rPr>
        <w:t xml:space="preserve">The original agar lawn </w:t>
      </w:r>
      <w:r w:rsidR="00395C48" w:rsidRPr="00AE317D">
        <w:rPr>
          <w:rFonts w:ascii="Calibri" w:hAnsi="Calibri" w:cs="Calibri"/>
          <w:bCs/>
          <w:color w:val="000000" w:themeColor="text1"/>
          <w:sz w:val="22"/>
          <w:szCs w:val="22"/>
        </w:rPr>
        <w:t>of biofilm</w:t>
      </w:r>
      <w:r w:rsidR="00477785" w:rsidRPr="00AE317D">
        <w:rPr>
          <w:rFonts w:ascii="Calibri" w:hAnsi="Calibri" w:cs="Calibri"/>
          <w:bCs/>
          <w:color w:val="000000" w:themeColor="text1"/>
          <w:sz w:val="22"/>
          <w:szCs w:val="22"/>
        </w:rPr>
        <w:t xml:space="preserve"> population was completely eradicated, but on day 4 of observation, colonies of </w:t>
      </w:r>
      <w:r w:rsidR="00477785" w:rsidRPr="00AE317D">
        <w:rPr>
          <w:rFonts w:ascii="Calibri" w:hAnsi="Calibri" w:cs="Calibri"/>
          <w:bCs/>
          <w:i/>
          <w:color w:val="000000" w:themeColor="text1"/>
          <w:sz w:val="22"/>
          <w:szCs w:val="22"/>
        </w:rPr>
        <w:t>Pseudomonas</w:t>
      </w:r>
      <w:r w:rsidR="00477785" w:rsidRPr="00AE317D">
        <w:rPr>
          <w:rFonts w:ascii="Calibri" w:hAnsi="Calibri" w:cs="Calibri"/>
          <w:bCs/>
          <w:color w:val="000000" w:themeColor="text1"/>
          <w:sz w:val="22"/>
          <w:szCs w:val="22"/>
        </w:rPr>
        <w:t xml:space="preserve"> grew from “the ashes” of the dead </w:t>
      </w:r>
      <w:r w:rsidR="00395C48" w:rsidRPr="00AE317D">
        <w:rPr>
          <w:rFonts w:ascii="Calibri" w:hAnsi="Calibri" w:cs="Calibri"/>
          <w:bCs/>
          <w:color w:val="000000" w:themeColor="text1"/>
          <w:sz w:val="22"/>
          <w:szCs w:val="22"/>
        </w:rPr>
        <w:t>biofilm (</w:t>
      </w:r>
      <w:r w:rsidR="00477785" w:rsidRPr="00AE317D">
        <w:rPr>
          <w:rFonts w:ascii="Calibri" w:hAnsi="Calibri" w:cs="Calibri"/>
          <w:bCs/>
          <w:color w:val="000000" w:themeColor="text1"/>
          <w:sz w:val="22"/>
          <w:szCs w:val="22"/>
        </w:rPr>
        <w:t>hence the name phoenix)</w:t>
      </w:r>
      <w:r w:rsidR="00201214" w:rsidRPr="00AE317D">
        <w:rPr>
          <w:rFonts w:ascii="Calibri" w:hAnsi="Calibri" w:cs="Calibri"/>
          <w:bCs/>
          <w:color w:val="000000" w:themeColor="text1"/>
          <w:sz w:val="22"/>
          <w:szCs w:val="22"/>
        </w:rPr>
        <w:t xml:space="preserve"> </w:t>
      </w:r>
      <w:r w:rsidR="00201214" w:rsidRPr="00AE317D">
        <w:rPr>
          <w:rFonts w:ascii="Calibri" w:hAnsi="Calibri" w:cs="Calibri"/>
          <w:b/>
          <w:sz w:val="22"/>
          <w:szCs w:val="22"/>
        </w:rPr>
        <w:t>(Figure 2</w:t>
      </w:r>
      <w:r w:rsidR="00CB4DFC" w:rsidRPr="00AE317D">
        <w:rPr>
          <w:rFonts w:ascii="Calibri" w:hAnsi="Calibri" w:cs="Calibri"/>
          <w:b/>
          <w:sz w:val="22"/>
          <w:szCs w:val="22"/>
        </w:rPr>
        <w:t>).</w:t>
      </w:r>
      <w:r w:rsidR="00CB4DFC" w:rsidRPr="00AE317D">
        <w:rPr>
          <w:rFonts w:ascii="Calibri" w:hAnsi="Calibri" w:cs="Calibri"/>
          <w:bCs/>
          <w:color w:val="000000" w:themeColor="text1"/>
          <w:sz w:val="22"/>
          <w:szCs w:val="22"/>
        </w:rPr>
        <w:t xml:space="preserve"> The</w:t>
      </w:r>
      <w:r w:rsidR="00477785" w:rsidRPr="00AE317D">
        <w:rPr>
          <w:rFonts w:ascii="Calibri" w:hAnsi="Calibri" w:cs="Calibri"/>
          <w:bCs/>
          <w:color w:val="000000" w:themeColor="text1"/>
          <w:sz w:val="22"/>
          <w:szCs w:val="22"/>
        </w:rPr>
        <w:t xml:space="preserve"> mechanism of phoenix colony emergence is unique from other variants, making them novel.</w:t>
      </w:r>
      <w:r w:rsidR="005B2A58" w:rsidRPr="00AE317D">
        <w:rPr>
          <w:rFonts w:ascii="Calibri" w:hAnsi="Calibri" w:cs="Calibri"/>
          <w:bCs/>
          <w:color w:val="000000" w:themeColor="text1"/>
          <w:sz w:val="22"/>
          <w:szCs w:val="22"/>
        </w:rPr>
        <w:t xml:space="preserve"> It is not clear whether the phoenix variant resides within the biofilm at all times, or if it is triggered by exposure to an increasing antibiotic gradient.</w:t>
      </w:r>
    </w:p>
    <w:p w14:paraId="5E1AACBA" w14:textId="77777777" w:rsidR="00F23A5F" w:rsidRPr="00AE317D" w:rsidRDefault="003A38D5" w:rsidP="00BA75F5">
      <w:pPr>
        <w:pStyle w:val="NormalWeb"/>
        <w:rPr>
          <w:rFonts w:ascii="Calibri" w:hAnsi="Calibri" w:cs="Calibri"/>
          <w:bCs/>
          <w:sz w:val="22"/>
          <w:szCs w:val="22"/>
        </w:rPr>
      </w:pPr>
      <w:r w:rsidRPr="00AE317D">
        <w:rPr>
          <w:rFonts w:ascii="Calibri" w:hAnsi="Calibri" w:cs="Calibri"/>
          <w:bCs/>
          <w:sz w:val="22"/>
          <w:szCs w:val="22"/>
        </w:rPr>
        <w:t>The characteristic feature</w:t>
      </w:r>
      <w:r w:rsidR="00AE2727" w:rsidRPr="00AE317D">
        <w:rPr>
          <w:rFonts w:ascii="Calibri" w:hAnsi="Calibri" w:cs="Calibri"/>
          <w:bCs/>
          <w:sz w:val="22"/>
          <w:szCs w:val="22"/>
        </w:rPr>
        <w:t>s</w:t>
      </w:r>
      <w:r w:rsidRPr="00AE317D">
        <w:rPr>
          <w:rFonts w:ascii="Calibri" w:hAnsi="Calibri" w:cs="Calibri"/>
          <w:bCs/>
          <w:sz w:val="22"/>
          <w:szCs w:val="22"/>
        </w:rPr>
        <w:t xml:space="preserve"> of </w:t>
      </w:r>
      <w:r w:rsidR="00B4484D" w:rsidRPr="00AE317D">
        <w:rPr>
          <w:rFonts w:ascii="Calibri" w:hAnsi="Calibri" w:cs="Calibri"/>
          <w:bCs/>
          <w:sz w:val="22"/>
          <w:szCs w:val="22"/>
        </w:rPr>
        <w:t>pho</w:t>
      </w:r>
      <w:r w:rsidR="00CE73A9" w:rsidRPr="00AE317D">
        <w:rPr>
          <w:rFonts w:ascii="Calibri" w:hAnsi="Calibri" w:cs="Calibri"/>
          <w:bCs/>
          <w:sz w:val="22"/>
          <w:szCs w:val="22"/>
        </w:rPr>
        <w:t xml:space="preserve">enix </w:t>
      </w:r>
      <w:r w:rsidR="000E7903" w:rsidRPr="00AE317D">
        <w:rPr>
          <w:rFonts w:ascii="Calibri" w:hAnsi="Calibri" w:cs="Calibri"/>
          <w:bCs/>
          <w:sz w:val="22"/>
          <w:szCs w:val="22"/>
        </w:rPr>
        <w:t xml:space="preserve">colonies </w:t>
      </w:r>
      <w:r w:rsidR="00CE73A9" w:rsidRPr="00AE317D">
        <w:rPr>
          <w:rFonts w:ascii="Calibri" w:hAnsi="Calibri" w:cs="Calibri"/>
          <w:bCs/>
          <w:sz w:val="22"/>
          <w:szCs w:val="22"/>
        </w:rPr>
        <w:t xml:space="preserve">are several. </w:t>
      </w:r>
      <w:r w:rsidR="008F7F5B" w:rsidRPr="00AE317D">
        <w:rPr>
          <w:rFonts w:ascii="Calibri" w:hAnsi="Calibri" w:cs="Calibri"/>
          <w:bCs/>
          <w:sz w:val="22"/>
          <w:szCs w:val="22"/>
        </w:rPr>
        <w:t>First,</w:t>
      </w:r>
      <w:r w:rsidR="00CE73A9" w:rsidRPr="00AE317D">
        <w:rPr>
          <w:rFonts w:ascii="Calibri" w:hAnsi="Calibri" w:cs="Calibri"/>
          <w:bCs/>
          <w:sz w:val="22"/>
          <w:szCs w:val="22"/>
        </w:rPr>
        <w:t xml:space="preserve"> they remain metabolically active and do not enter a G</w:t>
      </w:r>
      <w:r w:rsidR="00CE73A9" w:rsidRPr="00AE317D">
        <w:rPr>
          <w:rFonts w:ascii="Calibri" w:hAnsi="Calibri" w:cs="Calibri"/>
          <w:bCs/>
          <w:sz w:val="22"/>
          <w:szCs w:val="22"/>
          <w:vertAlign w:val="subscript"/>
        </w:rPr>
        <w:t>0</w:t>
      </w:r>
      <w:r w:rsidR="00CE73A9" w:rsidRPr="00AE317D">
        <w:rPr>
          <w:rFonts w:ascii="Calibri" w:hAnsi="Calibri" w:cs="Calibri"/>
          <w:bCs/>
          <w:sz w:val="22"/>
          <w:szCs w:val="22"/>
        </w:rPr>
        <w:t xml:space="preserve"> phase, and thus are not persister cells. </w:t>
      </w:r>
      <w:r w:rsidR="00FB4EF5" w:rsidRPr="00AE317D">
        <w:rPr>
          <w:rFonts w:ascii="Calibri" w:hAnsi="Calibri" w:cs="Calibri"/>
          <w:bCs/>
          <w:sz w:val="22"/>
          <w:szCs w:val="22"/>
        </w:rPr>
        <w:t>T</w:t>
      </w:r>
      <w:r w:rsidR="00CE73A9" w:rsidRPr="00AE317D">
        <w:rPr>
          <w:rFonts w:ascii="Calibri" w:hAnsi="Calibri" w:cs="Calibri"/>
          <w:bCs/>
          <w:sz w:val="22"/>
          <w:szCs w:val="22"/>
        </w:rPr>
        <w:t>here are no differences in</w:t>
      </w:r>
      <w:r w:rsidR="00FB4EF5" w:rsidRPr="00AE317D">
        <w:rPr>
          <w:rFonts w:ascii="Calibri" w:hAnsi="Calibri" w:cs="Calibri"/>
          <w:bCs/>
          <w:sz w:val="22"/>
          <w:szCs w:val="22"/>
        </w:rPr>
        <w:t xml:space="preserve"> structural morphology to their wild type form. P</w:t>
      </w:r>
      <w:r w:rsidR="00CE73A9" w:rsidRPr="00AE317D">
        <w:rPr>
          <w:rFonts w:ascii="Calibri" w:hAnsi="Calibri" w:cs="Calibri"/>
          <w:bCs/>
          <w:sz w:val="22"/>
          <w:szCs w:val="22"/>
        </w:rPr>
        <w:t xml:space="preserve">hoenix variants </w:t>
      </w:r>
      <w:r w:rsidR="00A7373F" w:rsidRPr="00AE317D">
        <w:rPr>
          <w:rFonts w:ascii="Calibri" w:hAnsi="Calibri" w:cs="Calibri"/>
          <w:bCs/>
          <w:sz w:val="22"/>
          <w:szCs w:val="22"/>
        </w:rPr>
        <w:t xml:space="preserve">have not acquired additional antimicrobial resistance genes compared to their wild-type form. </w:t>
      </w:r>
      <w:r w:rsidR="00CE73A9" w:rsidRPr="00AE317D">
        <w:rPr>
          <w:rFonts w:ascii="Calibri" w:hAnsi="Calibri" w:cs="Calibri"/>
          <w:bCs/>
          <w:sz w:val="22"/>
          <w:szCs w:val="22"/>
        </w:rPr>
        <w:t>Furthermore, phoenix variants have no alterations in metabolism</w:t>
      </w:r>
      <w:r w:rsidR="00763D15" w:rsidRPr="00AE317D">
        <w:rPr>
          <w:rFonts w:ascii="Calibri" w:hAnsi="Calibri" w:cs="Calibri"/>
          <w:bCs/>
          <w:sz w:val="22"/>
          <w:szCs w:val="22"/>
        </w:rPr>
        <w:t xml:space="preserve"> or growth rates</w:t>
      </w:r>
      <w:r w:rsidR="00CE73A9" w:rsidRPr="00AE317D">
        <w:rPr>
          <w:rFonts w:ascii="Calibri" w:hAnsi="Calibri" w:cs="Calibri"/>
          <w:bCs/>
          <w:sz w:val="22"/>
          <w:szCs w:val="22"/>
        </w:rPr>
        <w:t xml:space="preserve">. These colonies continue to grow despite being exposed to extremely high concentrations of aminoglycosides. </w:t>
      </w:r>
      <w:r w:rsidR="00F15981" w:rsidRPr="00AE317D">
        <w:rPr>
          <w:rFonts w:ascii="Calibri" w:hAnsi="Calibri" w:cs="Calibri"/>
          <w:bCs/>
          <w:sz w:val="22"/>
          <w:szCs w:val="22"/>
        </w:rPr>
        <w:t xml:space="preserve">Lastly, phoenix colonies revert to their wild type </w:t>
      </w:r>
      <w:r w:rsidR="00FB4EF5" w:rsidRPr="00AE317D">
        <w:rPr>
          <w:rFonts w:ascii="Calibri" w:hAnsi="Calibri" w:cs="Calibri"/>
          <w:bCs/>
          <w:sz w:val="22"/>
          <w:szCs w:val="22"/>
        </w:rPr>
        <w:t>susceptibility when the aminoglycoside is removed.</w:t>
      </w:r>
    </w:p>
    <w:p w14:paraId="79F137C2" w14:textId="77777777" w:rsidR="00F13405" w:rsidRDefault="00F15981" w:rsidP="00F13405">
      <w:pPr>
        <w:pStyle w:val="NormalWeb"/>
        <w:rPr>
          <w:rFonts w:ascii="Calibri" w:hAnsi="Calibri" w:cs="Calibri"/>
          <w:sz w:val="22"/>
          <w:szCs w:val="22"/>
        </w:rPr>
      </w:pPr>
      <w:r w:rsidRPr="00AE317D">
        <w:rPr>
          <w:rFonts w:ascii="Calibri" w:hAnsi="Calibri" w:cs="Calibri"/>
          <w:sz w:val="22"/>
          <w:szCs w:val="22"/>
        </w:rPr>
        <w:t xml:space="preserve">The mechanism of </w:t>
      </w:r>
      <w:r w:rsidR="00763D15" w:rsidRPr="00AE317D">
        <w:rPr>
          <w:rFonts w:ascii="Calibri" w:hAnsi="Calibri" w:cs="Calibri"/>
          <w:sz w:val="22"/>
          <w:szCs w:val="22"/>
        </w:rPr>
        <w:t xml:space="preserve">tolerance </w:t>
      </w:r>
      <w:r w:rsidRPr="00AE317D">
        <w:rPr>
          <w:rFonts w:ascii="Calibri" w:hAnsi="Calibri" w:cs="Calibri"/>
          <w:sz w:val="22"/>
          <w:szCs w:val="22"/>
        </w:rPr>
        <w:t xml:space="preserve">of phoenix colonies </w:t>
      </w:r>
      <w:r w:rsidR="00763D15" w:rsidRPr="00AE317D">
        <w:rPr>
          <w:rFonts w:ascii="Calibri" w:hAnsi="Calibri" w:cs="Calibri"/>
          <w:sz w:val="22"/>
          <w:szCs w:val="22"/>
        </w:rPr>
        <w:t xml:space="preserve">likely </w:t>
      </w:r>
      <w:r w:rsidRPr="00AE317D">
        <w:rPr>
          <w:rFonts w:ascii="Calibri" w:hAnsi="Calibri" w:cs="Calibri"/>
          <w:sz w:val="22"/>
          <w:szCs w:val="22"/>
        </w:rPr>
        <w:t>lies with the mechanism of action of aminoglycosides which act upon the 30s ribosome</w:t>
      </w:r>
      <w:r w:rsidR="00C9695A" w:rsidRPr="00AE317D">
        <w:rPr>
          <w:rFonts w:ascii="Calibri" w:hAnsi="Calibri" w:cs="Calibri"/>
          <w:sz w:val="22"/>
          <w:szCs w:val="22"/>
        </w:rPr>
        <w:t xml:space="preserve"> altering protein synthesis. Although not thoroughly </w:t>
      </w:r>
      <w:r w:rsidR="00FB4EF5" w:rsidRPr="00AE317D">
        <w:rPr>
          <w:rFonts w:ascii="Calibri" w:hAnsi="Calibri" w:cs="Calibri"/>
          <w:sz w:val="22"/>
          <w:szCs w:val="22"/>
        </w:rPr>
        <w:t>understood, Si</w:t>
      </w:r>
      <w:r w:rsidR="00B81FE9" w:rsidRPr="00AE317D">
        <w:rPr>
          <w:rFonts w:ascii="Calibri" w:hAnsi="Calibri" w:cs="Calibri"/>
          <w:sz w:val="22"/>
          <w:szCs w:val="22"/>
        </w:rPr>
        <w:t>ndeldecker and Stoodley propose</w:t>
      </w:r>
      <w:r w:rsidR="00BD1FFC" w:rsidRPr="00AE317D">
        <w:rPr>
          <w:rFonts w:ascii="Calibri" w:hAnsi="Calibri" w:cs="Calibri"/>
          <w:sz w:val="22"/>
          <w:szCs w:val="22"/>
        </w:rPr>
        <w:t xml:space="preserve"> that</w:t>
      </w:r>
      <w:r w:rsidR="00FB4EF5" w:rsidRPr="00AE317D">
        <w:rPr>
          <w:rFonts w:ascii="Calibri" w:hAnsi="Calibri" w:cs="Calibri"/>
          <w:sz w:val="22"/>
          <w:szCs w:val="22"/>
        </w:rPr>
        <w:t xml:space="preserve"> </w:t>
      </w:r>
      <w:r w:rsidR="00763D15" w:rsidRPr="00AE317D">
        <w:rPr>
          <w:rFonts w:ascii="Calibri" w:hAnsi="Calibri" w:cs="Calibri"/>
          <w:sz w:val="22"/>
          <w:szCs w:val="22"/>
        </w:rPr>
        <w:t xml:space="preserve">tolerance </w:t>
      </w:r>
      <w:r w:rsidR="00FB4EF5" w:rsidRPr="00AE317D">
        <w:rPr>
          <w:rFonts w:ascii="Calibri" w:hAnsi="Calibri" w:cs="Calibri"/>
          <w:sz w:val="22"/>
          <w:szCs w:val="22"/>
        </w:rPr>
        <w:t>results from a</w:t>
      </w:r>
      <w:r w:rsidR="00B81FE9" w:rsidRPr="00AE317D">
        <w:rPr>
          <w:rFonts w:ascii="Calibri" w:hAnsi="Calibri" w:cs="Calibri"/>
          <w:sz w:val="22"/>
          <w:szCs w:val="22"/>
        </w:rPr>
        <w:t>n</w:t>
      </w:r>
      <w:r w:rsidR="00FB4EF5" w:rsidRPr="00AE317D">
        <w:rPr>
          <w:rFonts w:ascii="Calibri" w:hAnsi="Calibri" w:cs="Calibri"/>
          <w:sz w:val="22"/>
          <w:szCs w:val="22"/>
        </w:rPr>
        <w:t xml:space="preserve"> increased mRNA </w:t>
      </w:r>
      <w:r w:rsidR="00E93BCD" w:rsidRPr="00AE317D">
        <w:rPr>
          <w:rFonts w:ascii="Calibri" w:hAnsi="Calibri" w:cs="Calibri"/>
          <w:sz w:val="22"/>
          <w:szCs w:val="22"/>
        </w:rPr>
        <w:t xml:space="preserve">transcriptional </w:t>
      </w:r>
      <w:r w:rsidR="00FB4EF5" w:rsidRPr="00AE317D">
        <w:rPr>
          <w:rFonts w:ascii="Calibri" w:hAnsi="Calibri" w:cs="Calibri"/>
          <w:sz w:val="22"/>
          <w:szCs w:val="22"/>
        </w:rPr>
        <w:t>plasticity during protein syn</w:t>
      </w:r>
      <w:r w:rsidR="00B81FE9" w:rsidRPr="00AE317D">
        <w:rPr>
          <w:rFonts w:ascii="Calibri" w:hAnsi="Calibri" w:cs="Calibri"/>
          <w:sz w:val="22"/>
          <w:szCs w:val="22"/>
        </w:rPr>
        <w:t>thesis</w:t>
      </w:r>
      <w:r w:rsidR="008C5AE8" w:rsidRPr="00AE317D">
        <w:rPr>
          <w:rFonts w:ascii="Calibri" w:hAnsi="Calibri" w:cs="Calibri"/>
          <w:sz w:val="22"/>
          <w:szCs w:val="22"/>
        </w:rPr>
        <w:t xml:space="preserve"> </w:t>
      </w:r>
      <w:r w:rsidR="008C5AE8" w:rsidRPr="00AE317D">
        <w:rPr>
          <w:rFonts w:ascii="Calibri" w:hAnsi="Calibri" w:cs="Calibri"/>
          <w:sz w:val="22"/>
          <w:szCs w:val="22"/>
        </w:rPr>
        <w:fldChar w:fldCharType="begin"/>
      </w:r>
      <w:r w:rsidR="00D86BBF" w:rsidRPr="00AE317D">
        <w:rPr>
          <w:rFonts w:ascii="Calibri" w:hAnsi="Calibri" w:cs="Calibri"/>
          <w:sz w:val="22"/>
          <w:szCs w:val="22"/>
        </w:rPr>
        <w:instrText xml:space="preserve"> ADDIN EN.CITE &lt;EndNote&gt;&lt;Cite&gt;&lt;Author&gt;Sindeldecker&lt;/Author&gt;&lt;Year&gt;2021&lt;/Year&gt;&lt;RecNum&gt;22&lt;/RecNum&gt;&lt;DisplayText&gt;(30)&lt;/DisplayText&gt;&lt;record&gt;&lt;rec-number&gt;22&lt;/rec-number&gt;&lt;foreign-keys&gt;&lt;key app="EN" db-id="pwtrz90vjrs5v9exv2zxaer7pd55awfp9d2p" timestamp="1637662987"&gt;22&lt;/key&gt;&lt;/foreign-keys&gt;&lt;ref-type name="Journal Article"&gt;17&lt;/ref-type&gt;&lt;contributors&gt;&lt;authors&gt;&lt;author&gt;Sindeldecker, D.&lt;/author&gt;&lt;author&gt;Stoodley, P.&lt;/author&gt;&lt;/authors&gt;&lt;/contributors&gt;&lt;auth-address&gt;Department of Microbial Infection and Immunity, The Ohio State University, Columbus, OH, USA.&amp;#xD;Biomedical Sciences Graduate Program, The Ohio State University, Columbus, OH, USA.&amp;#xD;Department of Orthopaedics, The Ohio State University, Columbus, OH, USA.&amp;#xD;National Center for Advanced Tribology at Southampton (nCATS), Mechanical Engineering, University of Southampton, Southampton, UK.&lt;/auth-address&gt;&lt;titles&gt;&lt;title&gt;The many antibiotic resistance and tolerance strategies of Pseudomonas aeruginosa&lt;/title&gt;&lt;secondary-title&gt;Biofilm&lt;/secondary-title&gt;&lt;/titles&gt;&lt;periodical&gt;&lt;full-title&gt;Biofilm&lt;/full-title&gt;&lt;/periodical&gt;&lt;pages&gt;100056&lt;/pages&gt;&lt;volume&gt;3&lt;/volume&gt;&lt;edition&gt;20210821&lt;/edition&gt;&lt;keywords&gt;&lt;keyword&gt;Antibiotic resistance&lt;/keyword&gt;&lt;keyword&gt;Antibiotic tolerance&lt;/keyword&gt;&lt;keyword&gt;Biofilm&lt;/keyword&gt;&lt;keyword&gt;Pseudomonas&lt;/keyword&gt;&lt;/keywords&gt;&lt;dates&gt;&lt;year&gt;2021&lt;/year&gt;&lt;pub-dates&gt;&lt;date&gt;Dec&lt;/date&gt;&lt;/pub-dates&gt;&lt;/dates&gt;&lt;isbn&gt;2590-2075 (Electronic)&amp;#xD;2590-2075 (Linking)&lt;/isbn&gt;&lt;accession-num&gt;34471871&lt;/accession-num&gt;&lt;urls&gt;&lt;related-urls&gt;&lt;url&gt;https://www.ncbi.nlm.nih.gov/pubmed/34471871&lt;/url&gt;&lt;/related-urls&gt;&lt;/urls&gt;&lt;custom1&gt;The authors declare the following financial interests/personal relationships which may be considered as potential competing interests: Paul Stoodley reports financial support was provided by National Institutes of Health (R01 NIH-GM124436).&lt;/custom1&gt;&lt;custom2&gt;PMC8387898&lt;/custom2&gt;&lt;electronic-resource-num&gt;10.1016/j.bioflm.2021.100056&lt;/electronic-resource-num&gt;&lt;/record&gt;&lt;/Cite&gt;&lt;/EndNote&gt;</w:instrText>
      </w:r>
      <w:r w:rsidR="008C5AE8" w:rsidRPr="00AE317D">
        <w:rPr>
          <w:rFonts w:ascii="Calibri" w:hAnsi="Calibri" w:cs="Calibri"/>
          <w:sz w:val="22"/>
          <w:szCs w:val="22"/>
        </w:rPr>
        <w:fldChar w:fldCharType="separate"/>
      </w:r>
      <w:r w:rsidR="00D86BBF" w:rsidRPr="00AE317D">
        <w:rPr>
          <w:rFonts w:ascii="Calibri" w:hAnsi="Calibri" w:cs="Calibri"/>
          <w:noProof/>
          <w:sz w:val="22"/>
          <w:szCs w:val="22"/>
        </w:rPr>
        <w:t>(30)</w:t>
      </w:r>
      <w:r w:rsidR="008C5AE8" w:rsidRPr="00AE317D">
        <w:rPr>
          <w:rFonts w:ascii="Calibri" w:hAnsi="Calibri" w:cs="Calibri"/>
          <w:sz w:val="22"/>
          <w:szCs w:val="22"/>
        </w:rPr>
        <w:fldChar w:fldCharType="end"/>
      </w:r>
      <w:r w:rsidR="00FB4EF5" w:rsidRPr="00AE317D">
        <w:rPr>
          <w:rFonts w:ascii="Calibri" w:hAnsi="Calibri" w:cs="Calibri"/>
          <w:sz w:val="22"/>
          <w:szCs w:val="22"/>
        </w:rPr>
        <w:t>.</w:t>
      </w:r>
      <w:r w:rsidR="00B81FE9" w:rsidRPr="00AE317D">
        <w:rPr>
          <w:rFonts w:ascii="Calibri" w:hAnsi="Calibri" w:cs="Calibri"/>
          <w:sz w:val="22"/>
          <w:szCs w:val="22"/>
        </w:rPr>
        <w:t xml:space="preserve"> Aminoglycosides impede mRNA translation and are thought to act as road bumps affecting </w:t>
      </w:r>
      <w:r w:rsidR="00BD1FFC" w:rsidRPr="00AE317D">
        <w:rPr>
          <w:rFonts w:ascii="Calibri" w:hAnsi="Calibri" w:cs="Calibri"/>
          <w:sz w:val="22"/>
          <w:szCs w:val="22"/>
        </w:rPr>
        <w:t>protein synthesis</w:t>
      </w:r>
      <w:r w:rsidR="00B81FE9" w:rsidRPr="00AE317D">
        <w:rPr>
          <w:rFonts w:ascii="Calibri" w:hAnsi="Calibri" w:cs="Calibri"/>
          <w:sz w:val="22"/>
          <w:szCs w:val="22"/>
        </w:rPr>
        <w:t xml:space="preserve">. Phoenix variant microbiota, via a more </w:t>
      </w:r>
      <w:r w:rsidR="006D2414" w:rsidRPr="00AE317D">
        <w:rPr>
          <w:rFonts w:ascii="Calibri" w:hAnsi="Calibri" w:cs="Calibri"/>
          <w:sz w:val="22"/>
          <w:szCs w:val="22"/>
        </w:rPr>
        <w:t>“</w:t>
      </w:r>
      <w:r w:rsidR="00B81FE9" w:rsidRPr="00AE317D">
        <w:rPr>
          <w:rFonts w:ascii="Calibri" w:hAnsi="Calibri" w:cs="Calibri"/>
          <w:sz w:val="22"/>
          <w:szCs w:val="22"/>
        </w:rPr>
        <w:t>flexible</w:t>
      </w:r>
      <w:r w:rsidR="006D2414" w:rsidRPr="00AE317D">
        <w:rPr>
          <w:rFonts w:ascii="Calibri" w:hAnsi="Calibri" w:cs="Calibri"/>
          <w:sz w:val="22"/>
          <w:szCs w:val="22"/>
        </w:rPr>
        <w:t xml:space="preserve">” </w:t>
      </w:r>
      <w:r w:rsidR="00B81FE9" w:rsidRPr="00AE317D">
        <w:rPr>
          <w:rFonts w:ascii="Calibri" w:hAnsi="Calibri" w:cs="Calibri"/>
          <w:sz w:val="22"/>
          <w:szCs w:val="22"/>
        </w:rPr>
        <w:t xml:space="preserve">mRNA structure, </w:t>
      </w:r>
      <w:r w:rsidR="00F047C0" w:rsidRPr="00AE317D">
        <w:rPr>
          <w:rFonts w:ascii="Calibri" w:hAnsi="Calibri" w:cs="Calibri"/>
          <w:sz w:val="22"/>
          <w:szCs w:val="22"/>
        </w:rPr>
        <w:t>may</w:t>
      </w:r>
      <w:r w:rsidR="00B81FE9" w:rsidRPr="00AE317D">
        <w:rPr>
          <w:rFonts w:ascii="Calibri" w:hAnsi="Calibri" w:cs="Calibri"/>
          <w:sz w:val="22"/>
          <w:szCs w:val="22"/>
        </w:rPr>
        <w:t xml:space="preserve"> continue with the translation process without premature translation termination. </w:t>
      </w:r>
      <w:r w:rsidR="00F047C0" w:rsidRPr="00AE317D">
        <w:rPr>
          <w:rFonts w:ascii="Calibri" w:hAnsi="Calibri" w:cs="Calibri"/>
          <w:sz w:val="22"/>
          <w:szCs w:val="22"/>
        </w:rPr>
        <w:t>Ongoing</w:t>
      </w:r>
      <w:r w:rsidR="00B81FE9" w:rsidRPr="00AE317D">
        <w:rPr>
          <w:rFonts w:ascii="Calibri" w:hAnsi="Calibri" w:cs="Calibri"/>
          <w:sz w:val="22"/>
          <w:szCs w:val="22"/>
        </w:rPr>
        <w:t xml:space="preserve"> work seeks to determine if this mechanism of flexible translation is heritable.</w:t>
      </w:r>
    </w:p>
    <w:p w14:paraId="12829BC3" w14:textId="77777777" w:rsidR="00F13405" w:rsidRDefault="00F13405" w:rsidP="00F13405">
      <w:pPr>
        <w:pStyle w:val="NormalWeb"/>
        <w:rPr>
          <w:rFonts w:ascii="Calibri" w:hAnsi="Calibri" w:cs="Calibri"/>
          <w:sz w:val="22"/>
          <w:szCs w:val="22"/>
        </w:rPr>
      </w:pPr>
    </w:p>
    <w:p w14:paraId="6ECEB1D8" w14:textId="35F4FC5F" w:rsidR="004A763C" w:rsidRPr="00F13405" w:rsidRDefault="004A763C" w:rsidP="00F13405">
      <w:pPr>
        <w:pStyle w:val="NormalWeb"/>
        <w:rPr>
          <w:rFonts w:ascii="Calibri" w:hAnsi="Calibri" w:cs="Calibri"/>
          <w:sz w:val="22"/>
          <w:szCs w:val="22"/>
        </w:rPr>
      </w:pPr>
      <w:r w:rsidRPr="00AE317D">
        <w:rPr>
          <w:rFonts w:ascii="Calibri" w:hAnsi="Calibri" w:cs="Calibri"/>
          <w:b/>
          <w:bCs/>
          <w:sz w:val="22"/>
          <w:szCs w:val="22"/>
        </w:rPr>
        <w:t xml:space="preserve">Clinical Relevance of </w:t>
      </w:r>
      <w:r w:rsidR="00463FE0" w:rsidRPr="00AE317D">
        <w:rPr>
          <w:rFonts w:ascii="Calibri" w:hAnsi="Calibri" w:cs="Calibri"/>
          <w:b/>
          <w:bCs/>
          <w:sz w:val="22"/>
          <w:szCs w:val="22"/>
        </w:rPr>
        <w:t xml:space="preserve">Adaptive </w:t>
      </w:r>
      <w:r w:rsidR="00E93BCD" w:rsidRPr="00AE317D">
        <w:rPr>
          <w:rFonts w:ascii="Calibri" w:hAnsi="Calibri" w:cs="Calibri"/>
          <w:b/>
          <w:bCs/>
          <w:sz w:val="22"/>
          <w:szCs w:val="22"/>
        </w:rPr>
        <w:t xml:space="preserve">Microbial Variants </w:t>
      </w:r>
      <w:r w:rsidR="00D15E8A" w:rsidRPr="00AE317D">
        <w:rPr>
          <w:rFonts w:ascii="Calibri" w:hAnsi="Calibri" w:cs="Calibri"/>
          <w:b/>
          <w:bCs/>
          <w:sz w:val="22"/>
          <w:szCs w:val="22"/>
        </w:rPr>
        <w:t>in</w:t>
      </w:r>
      <w:r w:rsidRPr="00AE317D">
        <w:rPr>
          <w:rFonts w:ascii="Calibri" w:hAnsi="Calibri" w:cs="Calibri"/>
          <w:b/>
          <w:bCs/>
          <w:sz w:val="22"/>
          <w:szCs w:val="22"/>
        </w:rPr>
        <w:t xml:space="preserve"> Treatment of PJI</w:t>
      </w:r>
    </w:p>
    <w:p w14:paraId="0A89A8D4" w14:textId="73A58396" w:rsidR="004A763C" w:rsidRPr="00AE317D" w:rsidRDefault="00C52DBC" w:rsidP="005E21DA">
      <w:pPr>
        <w:spacing w:before="240"/>
        <w:rPr>
          <w:rFonts w:ascii="Calibri" w:hAnsi="Calibri" w:cs="Calibri"/>
          <w:sz w:val="22"/>
          <w:szCs w:val="22"/>
        </w:rPr>
      </w:pPr>
      <w:r w:rsidRPr="00AE317D">
        <w:rPr>
          <w:rFonts w:ascii="Calibri" w:hAnsi="Calibri" w:cs="Calibri"/>
          <w:sz w:val="22"/>
          <w:szCs w:val="22"/>
        </w:rPr>
        <w:t xml:space="preserve">The unanswered argument in </w:t>
      </w:r>
      <w:r w:rsidR="009E4807" w:rsidRPr="00AE317D">
        <w:rPr>
          <w:rFonts w:ascii="Calibri" w:hAnsi="Calibri" w:cs="Calibri"/>
          <w:sz w:val="22"/>
          <w:szCs w:val="22"/>
        </w:rPr>
        <w:t>PJI</w:t>
      </w:r>
      <w:r w:rsidRPr="00AE317D">
        <w:rPr>
          <w:rFonts w:ascii="Calibri" w:hAnsi="Calibri" w:cs="Calibri"/>
          <w:sz w:val="22"/>
          <w:szCs w:val="22"/>
        </w:rPr>
        <w:t xml:space="preserve"> treatment </w:t>
      </w:r>
      <w:r w:rsidR="003B49ED" w:rsidRPr="00AE317D">
        <w:rPr>
          <w:rFonts w:ascii="Calibri" w:hAnsi="Calibri" w:cs="Calibri"/>
          <w:sz w:val="22"/>
          <w:szCs w:val="22"/>
        </w:rPr>
        <w:t xml:space="preserve">is </w:t>
      </w:r>
      <w:r w:rsidRPr="00AE317D">
        <w:rPr>
          <w:rFonts w:ascii="Calibri" w:hAnsi="Calibri" w:cs="Calibri"/>
          <w:sz w:val="22"/>
          <w:szCs w:val="22"/>
        </w:rPr>
        <w:t xml:space="preserve">dose of antimicrobial agents versus duration. </w:t>
      </w:r>
      <w:r w:rsidR="00B94838" w:rsidRPr="00AE317D">
        <w:rPr>
          <w:rFonts w:ascii="Calibri" w:hAnsi="Calibri" w:cs="Calibri"/>
          <w:sz w:val="22"/>
          <w:szCs w:val="22"/>
        </w:rPr>
        <w:t>Those espousing high dose treatments</w:t>
      </w:r>
      <w:r w:rsidRPr="00AE317D">
        <w:rPr>
          <w:rFonts w:ascii="Calibri" w:hAnsi="Calibri" w:cs="Calibri"/>
          <w:sz w:val="22"/>
          <w:szCs w:val="22"/>
        </w:rPr>
        <w:t xml:space="preserve"> believe that local doses of antimicrobial agents </w:t>
      </w:r>
      <w:r w:rsidR="0078712C" w:rsidRPr="00AE317D">
        <w:rPr>
          <w:rFonts w:ascii="Calibri" w:hAnsi="Calibri" w:cs="Calibri"/>
          <w:sz w:val="22"/>
          <w:szCs w:val="22"/>
        </w:rPr>
        <w:t>that are multiples</w:t>
      </w:r>
      <w:r w:rsidR="009E4807" w:rsidRPr="00AE317D">
        <w:rPr>
          <w:rFonts w:ascii="Calibri" w:hAnsi="Calibri" w:cs="Calibri"/>
          <w:sz w:val="22"/>
          <w:szCs w:val="22"/>
        </w:rPr>
        <w:t xml:space="preserve"> higher than established</w:t>
      </w:r>
      <w:r w:rsidR="0078712C" w:rsidRPr="00AE317D">
        <w:rPr>
          <w:rFonts w:ascii="Calibri" w:hAnsi="Calibri" w:cs="Calibri"/>
          <w:sz w:val="22"/>
          <w:szCs w:val="22"/>
        </w:rPr>
        <w:t xml:space="preserve"> MIC</w:t>
      </w:r>
      <w:r w:rsidR="009E4807" w:rsidRPr="00AE317D">
        <w:rPr>
          <w:rFonts w:ascii="Calibri" w:hAnsi="Calibri" w:cs="Calibri"/>
          <w:sz w:val="22"/>
          <w:szCs w:val="22"/>
        </w:rPr>
        <w:t xml:space="preserve">s </w:t>
      </w:r>
      <w:r w:rsidRPr="00AE317D">
        <w:rPr>
          <w:rFonts w:ascii="Calibri" w:hAnsi="Calibri" w:cs="Calibri"/>
          <w:sz w:val="22"/>
          <w:szCs w:val="22"/>
        </w:rPr>
        <w:t xml:space="preserve">will kill microbiota </w:t>
      </w:r>
      <w:r w:rsidR="008C60F3" w:rsidRPr="00AE317D">
        <w:rPr>
          <w:rFonts w:ascii="Calibri" w:hAnsi="Calibri" w:cs="Calibri"/>
          <w:sz w:val="22"/>
          <w:szCs w:val="22"/>
        </w:rPr>
        <w:t xml:space="preserve">and their associated biofilms </w:t>
      </w:r>
      <w:r w:rsidRPr="00AE317D">
        <w:rPr>
          <w:rFonts w:ascii="Calibri" w:hAnsi="Calibri" w:cs="Calibri"/>
          <w:sz w:val="22"/>
          <w:szCs w:val="22"/>
        </w:rPr>
        <w:t xml:space="preserve">and provide </w:t>
      </w:r>
      <w:r w:rsidR="0078712C" w:rsidRPr="00AE317D">
        <w:rPr>
          <w:rFonts w:ascii="Calibri" w:hAnsi="Calibri" w:cs="Calibri"/>
          <w:sz w:val="22"/>
          <w:szCs w:val="22"/>
        </w:rPr>
        <w:t xml:space="preserve">a high antimicrobial gradient to diffuse to all </w:t>
      </w:r>
      <w:r w:rsidR="00325E4C" w:rsidRPr="00AE317D">
        <w:rPr>
          <w:rFonts w:ascii="Calibri" w:hAnsi="Calibri" w:cs="Calibri"/>
          <w:sz w:val="22"/>
          <w:szCs w:val="22"/>
        </w:rPr>
        <w:t>affected areas</w:t>
      </w:r>
      <w:r w:rsidRPr="00AE317D">
        <w:rPr>
          <w:rFonts w:ascii="Calibri" w:hAnsi="Calibri" w:cs="Calibri"/>
          <w:sz w:val="22"/>
          <w:szCs w:val="22"/>
        </w:rPr>
        <w:t xml:space="preserve"> within the </w:t>
      </w:r>
      <w:r w:rsidR="003B49ED" w:rsidRPr="00AE317D">
        <w:rPr>
          <w:rFonts w:ascii="Calibri" w:hAnsi="Calibri" w:cs="Calibri"/>
          <w:sz w:val="22"/>
          <w:szCs w:val="22"/>
        </w:rPr>
        <w:t>PJI</w:t>
      </w:r>
      <w:r w:rsidRPr="00AE317D">
        <w:rPr>
          <w:rFonts w:ascii="Calibri" w:hAnsi="Calibri" w:cs="Calibri"/>
          <w:sz w:val="22"/>
          <w:szCs w:val="22"/>
        </w:rPr>
        <w:t xml:space="preserve"> space.</w:t>
      </w:r>
      <w:r w:rsidR="0078712C" w:rsidRPr="00AE317D">
        <w:rPr>
          <w:rFonts w:ascii="Calibri" w:hAnsi="Calibri" w:cs="Calibri"/>
          <w:sz w:val="22"/>
          <w:szCs w:val="22"/>
        </w:rPr>
        <w:t xml:space="preserve"> This includes </w:t>
      </w:r>
      <w:r w:rsidR="008C60F3" w:rsidRPr="00AE317D">
        <w:rPr>
          <w:rFonts w:ascii="Calibri" w:hAnsi="Calibri" w:cs="Calibri"/>
          <w:sz w:val="22"/>
          <w:szCs w:val="22"/>
        </w:rPr>
        <w:t>the osteo lacunar canalicular network and its associated intracellular bacteria</w:t>
      </w:r>
      <w:r w:rsidR="00EA31DB" w:rsidRPr="00AE317D">
        <w:rPr>
          <w:rFonts w:ascii="Calibri" w:hAnsi="Calibri" w:cs="Calibri"/>
          <w:sz w:val="22"/>
          <w:szCs w:val="22"/>
        </w:rPr>
        <w:t xml:space="preserve"> </w:t>
      </w:r>
      <w:r w:rsidR="00EA31DB" w:rsidRPr="00AE317D">
        <w:rPr>
          <w:rFonts w:ascii="Calibri" w:hAnsi="Calibri" w:cs="Calibri"/>
          <w:sz w:val="22"/>
          <w:szCs w:val="22"/>
        </w:rPr>
        <w:fldChar w:fldCharType="begin">
          <w:fldData xml:space="preserve">PEVuZE5vdGU+PENpdGU+PEF1dGhvcj5ab2xsZXI8L0F1dGhvcj48WWVhcj4yMDIwPC9ZZWFyPjxS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</w:fldData>
        </w:fldChar>
      </w:r>
      <w:r w:rsidR="00D86BBF" w:rsidRPr="00AE317D">
        <w:rPr>
          <w:rFonts w:ascii="Calibri" w:hAnsi="Calibri" w:cs="Calibri"/>
          <w:sz w:val="22"/>
          <w:szCs w:val="22"/>
        </w:rPr>
        <w:instrText xml:space="preserve"> ADDIN EN.CITE </w:instrText>
      </w:r>
      <w:r w:rsidR="00D86BBF" w:rsidRPr="00AE317D">
        <w:rPr>
          <w:rFonts w:ascii="Calibri" w:hAnsi="Calibri" w:cs="Calibri"/>
          <w:sz w:val="22"/>
          <w:szCs w:val="22"/>
        </w:rPr>
        <w:fldChar w:fldCharType="begin">
          <w:fldData xml:space="preserve">PEVuZE5vdGU+PENpdGU+PEF1dGhvcj5ab2xsZXI8L0F1dGhvcj48WWVhcj4yMDIwPC9ZZWFyPjxS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</w:fldData>
        </w:fldChar>
      </w:r>
      <w:r w:rsidR="00D86BBF" w:rsidRPr="00AE317D">
        <w:rPr>
          <w:rFonts w:ascii="Calibri" w:hAnsi="Calibri" w:cs="Calibri"/>
          <w:sz w:val="22"/>
          <w:szCs w:val="22"/>
        </w:rPr>
        <w:instrText xml:space="preserve"> ADDIN EN.CITE.DATA </w:instrText>
      </w:r>
      <w:r w:rsidR="00D86BBF" w:rsidRPr="00AE317D">
        <w:rPr>
          <w:rFonts w:ascii="Calibri" w:hAnsi="Calibri" w:cs="Calibri"/>
          <w:sz w:val="22"/>
          <w:szCs w:val="22"/>
        </w:rPr>
      </w:r>
      <w:r w:rsidR="00D86BBF" w:rsidRPr="00AE317D">
        <w:rPr>
          <w:rFonts w:ascii="Calibri" w:hAnsi="Calibri" w:cs="Calibri"/>
          <w:sz w:val="22"/>
          <w:szCs w:val="22"/>
        </w:rPr>
        <w:fldChar w:fldCharType="end"/>
      </w:r>
      <w:r w:rsidR="00EA31DB" w:rsidRPr="00AE317D">
        <w:rPr>
          <w:rFonts w:ascii="Calibri" w:hAnsi="Calibri" w:cs="Calibri"/>
          <w:sz w:val="22"/>
          <w:szCs w:val="22"/>
        </w:rPr>
      </w:r>
      <w:r w:rsidR="00EA31DB" w:rsidRPr="00AE317D">
        <w:rPr>
          <w:rFonts w:ascii="Calibri" w:hAnsi="Calibri" w:cs="Calibri"/>
          <w:sz w:val="22"/>
          <w:szCs w:val="22"/>
        </w:rPr>
        <w:fldChar w:fldCharType="separate"/>
      </w:r>
      <w:r w:rsidR="00D86BBF" w:rsidRPr="00AE317D">
        <w:rPr>
          <w:rFonts w:ascii="Calibri" w:hAnsi="Calibri" w:cs="Calibri"/>
          <w:noProof/>
          <w:sz w:val="22"/>
          <w:szCs w:val="22"/>
        </w:rPr>
        <w:t>(17)</w:t>
      </w:r>
      <w:r w:rsidR="00EA31DB" w:rsidRPr="00AE317D">
        <w:rPr>
          <w:rFonts w:ascii="Calibri" w:hAnsi="Calibri" w:cs="Calibri"/>
          <w:sz w:val="22"/>
          <w:szCs w:val="22"/>
        </w:rPr>
        <w:fldChar w:fldCharType="end"/>
      </w:r>
      <w:r w:rsidR="00EA31DB" w:rsidRPr="00AE317D">
        <w:rPr>
          <w:rFonts w:ascii="Calibri" w:hAnsi="Calibri" w:cs="Calibri"/>
          <w:sz w:val="22"/>
          <w:szCs w:val="22"/>
        </w:rPr>
        <w:t>.</w:t>
      </w:r>
      <w:r w:rsidR="0078712C" w:rsidRPr="00AE317D">
        <w:rPr>
          <w:rFonts w:ascii="Calibri" w:hAnsi="Calibri" w:cs="Calibri"/>
          <w:color w:val="FF0000"/>
          <w:sz w:val="22"/>
          <w:szCs w:val="22"/>
        </w:rPr>
        <w:t xml:space="preserve"> </w:t>
      </w:r>
      <w:r w:rsidR="00115F1A" w:rsidRPr="00AE317D">
        <w:rPr>
          <w:rFonts w:ascii="Calibri" w:hAnsi="Calibri" w:cs="Calibri"/>
          <w:sz w:val="22"/>
          <w:szCs w:val="22"/>
        </w:rPr>
        <w:t xml:space="preserve">Laboratory studies by </w:t>
      </w:r>
      <w:r w:rsidR="00763D15" w:rsidRPr="00AE317D">
        <w:rPr>
          <w:rFonts w:ascii="Calibri" w:hAnsi="Calibri" w:cs="Calibri"/>
          <w:sz w:val="22"/>
          <w:szCs w:val="22"/>
        </w:rPr>
        <w:t xml:space="preserve">Sindeldecker </w:t>
      </w:r>
      <w:r w:rsidR="00D15E8A" w:rsidRPr="00AE317D">
        <w:rPr>
          <w:rFonts w:ascii="Calibri" w:hAnsi="Calibri" w:cs="Calibri"/>
          <w:sz w:val="22"/>
          <w:szCs w:val="22"/>
        </w:rPr>
        <w:t>et al</w:t>
      </w:r>
      <w:r w:rsidR="00EA31DB" w:rsidRPr="00AE317D">
        <w:rPr>
          <w:rFonts w:ascii="Calibri" w:hAnsi="Calibri" w:cs="Calibri"/>
          <w:sz w:val="22"/>
          <w:szCs w:val="22"/>
        </w:rPr>
        <w:t>.</w:t>
      </w:r>
      <w:r w:rsidR="00D15E8A" w:rsidRPr="00AE317D">
        <w:rPr>
          <w:rFonts w:ascii="Calibri" w:hAnsi="Calibri" w:cs="Calibri"/>
          <w:sz w:val="22"/>
          <w:szCs w:val="22"/>
        </w:rPr>
        <w:t>, have suggested that high local antimicrobial concentrations</w:t>
      </w:r>
      <w:r w:rsidR="00463FE0" w:rsidRPr="00AE317D">
        <w:rPr>
          <w:rFonts w:ascii="Calibri" w:hAnsi="Calibri" w:cs="Calibri"/>
          <w:sz w:val="22"/>
          <w:szCs w:val="22"/>
        </w:rPr>
        <w:t xml:space="preserve"> with substantial antimicrobial gradients</w:t>
      </w:r>
      <w:r w:rsidR="00115F1A" w:rsidRPr="00AE317D">
        <w:rPr>
          <w:rFonts w:ascii="Calibri" w:hAnsi="Calibri" w:cs="Calibri"/>
          <w:sz w:val="22"/>
          <w:szCs w:val="22"/>
        </w:rPr>
        <w:t xml:space="preserve"> can eradicate</w:t>
      </w:r>
      <w:r w:rsidR="000214C2" w:rsidRPr="00AE317D">
        <w:rPr>
          <w:rFonts w:ascii="Calibri" w:hAnsi="Calibri" w:cs="Calibri"/>
          <w:color w:val="000000" w:themeColor="text1"/>
          <w:sz w:val="22"/>
          <w:szCs w:val="22"/>
        </w:rPr>
        <w:t>/exhaust</w:t>
      </w:r>
      <w:r w:rsidR="00463FE0" w:rsidRPr="00AE317D">
        <w:rPr>
          <w:rFonts w:ascii="Calibri" w:hAnsi="Calibri" w:cs="Calibri"/>
          <w:color w:val="000000" w:themeColor="text1"/>
          <w:sz w:val="22"/>
          <w:szCs w:val="22"/>
        </w:rPr>
        <w:t xml:space="preserve"> </w:t>
      </w:r>
      <w:r w:rsidR="00D15E8A" w:rsidRPr="00AE317D">
        <w:rPr>
          <w:rFonts w:ascii="Calibri" w:hAnsi="Calibri" w:cs="Calibri"/>
          <w:sz w:val="22"/>
          <w:szCs w:val="22"/>
        </w:rPr>
        <w:t>all variants</w:t>
      </w:r>
      <w:r w:rsidR="00CD2C32" w:rsidRPr="00AE317D">
        <w:rPr>
          <w:rFonts w:ascii="Calibri" w:hAnsi="Calibri" w:cs="Calibri"/>
          <w:sz w:val="22"/>
          <w:szCs w:val="22"/>
        </w:rPr>
        <w:t xml:space="preserve"> </w:t>
      </w:r>
      <w:r w:rsidR="00F00CFB" w:rsidRPr="00AE317D">
        <w:rPr>
          <w:rFonts w:ascii="Calibri" w:hAnsi="Calibri" w:cs="Calibri"/>
          <w:sz w:val="22"/>
          <w:szCs w:val="22"/>
        </w:rPr>
        <w:fldChar w:fldCharType="begin">
          <w:fldData xml:space="preserve">PEVuZE5vdGU+PENpdGU+PEF1dGhvcj5TaW5kZWxkZWNrZXI8L0F1dGhvcj48WWVhcj4yMDIwPC9Z
ZWFyPjxSZWNOdW0+NDU8L1JlY051bT48RGlzcGxheVRleHQ+KDI5KTwvRGlzcGxheVRleHQ+PHJl
Y29yZD48cmVjLW51bWJlcj40NTwvcmVjLW51bWJlcj48Zm9yZWlnbi1rZXlzPjxrZXkgYXBwPSJF
TiIgZGItaWQ9InB3dHJ6OTB2anJzNXY5ZXh2Mnp4YWVyN3BkNTVhd2ZwOWQycCIgdGltZXN0YW1w
PSIxNjM4MTg1Nzc0Ij40NTwva2V5PjwvZm9yZWlnbi1rZXlzPjxyZWYtdHlwZSBuYW1lPSJKb3Vy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bWJlcj45PC9udW1iZXI+PGVkaXRpb24+MjAyMDA4MjA8L2VkaXRpb24+PGtleXdvcmRzPjxrZXl3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</w:fldData>
        </w:fldChar>
      </w:r>
      <w:r w:rsidR="00D86BBF" w:rsidRPr="00AE317D">
        <w:rPr>
          <w:rFonts w:ascii="Calibri" w:hAnsi="Calibri" w:cs="Calibri"/>
          <w:sz w:val="22"/>
          <w:szCs w:val="22"/>
        </w:rPr>
        <w:instrText xml:space="preserve"> ADDIN EN.CITE </w:instrText>
      </w:r>
      <w:r w:rsidR="00D86BBF" w:rsidRPr="00AE317D">
        <w:rPr>
          <w:rFonts w:ascii="Calibri" w:hAnsi="Calibri" w:cs="Calibri"/>
          <w:sz w:val="22"/>
          <w:szCs w:val="22"/>
        </w:rPr>
        <w:fldChar w:fldCharType="begin">
          <w:fldData xml:space="preserve">PEVuZE5vdGU+PENpdGU+PEF1dGhvcj5TaW5kZWxkZWNrZXI8L0F1dGhvcj48WWVhcj4yMDIwPC9Z
ZWFyPjxSZWNOdW0+NDU8L1JlY051bT48RGlzcGxheVRleHQ+KDI5KTwvRGlzcGxheVRleHQ+PHJl
Y29yZD48cmVjLW51bWJlcj40NTwvcmVjLW51bWJlcj48Zm9yZWlnbi1rZXlzPjxrZXkgYXBwPSJF
TiIgZGItaWQ9InB3dHJ6OTB2anJzNXY5ZXh2Mnp4YWVyN3BkNTVhd2ZwOWQycCIgdGltZXN0YW1w
PSIxNjM4MTg1Nzc0Ij40NTwva2V5PjwvZm9yZWlnbi1rZXlzPjxyZWYtdHlwZSBuYW1lPSJKb3Vy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bWJlcj45PC9udW1iZXI+PGVkaXRpb24+MjAyMDA4MjA8L2VkaXRpb24+PGtleXdvcmRzPjxrZXl3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</w:fldData>
        </w:fldChar>
      </w:r>
      <w:r w:rsidR="00D86BBF" w:rsidRPr="00AE317D">
        <w:rPr>
          <w:rFonts w:ascii="Calibri" w:hAnsi="Calibri" w:cs="Calibri"/>
          <w:sz w:val="22"/>
          <w:szCs w:val="22"/>
        </w:rPr>
        <w:instrText xml:space="preserve"> ADDIN EN.CITE.DATA </w:instrText>
      </w:r>
      <w:r w:rsidR="00D86BBF" w:rsidRPr="00AE317D">
        <w:rPr>
          <w:rFonts w:ascii="Calibri" w:hAnsi="Calibri" w:cs="Calibri"/>
          <w:sz w:val="22"/>
          <w:szCs w:val="22"/>
        </w:rPr>
      </w:r>
      <w:r w:rsidR="00D86BBF" w:rsidRPr="00AE317D">
        <w:rPr>
          <w:rFonts w:ascii="Calibri" w:hAnsi="Calibri" w:cs="Calibri"/>
          <w:sz w:val="22"/>
          <w:szCs w:val="22"/>
        </w:rPr>
        <w:fldChar w:fldCharType="end"/>
      </w:r>
      <w:r w:rsidR="00F00CFB" w:rsidRPr="00AE317D">
        <w:rPr>
          <w:rFonts w:ascii="Calibri" w:hAnsi="Calibri" w:cs="Calibri"/>
          <w:sz w:val="22"/>
          <w:szCs w:val="22"/>
        </w:rPr>
      </w:r>
      <w:r w:rsidR="00F00CFB" w:rsidRPr="00AE317D">
        <w:rPr>
          <w:rFonts w:ascii="Calibri" w:hAnsi="Calibri" w:cs="Calibri"/>
          <w:sz w:val="22"/>
          <w:szCs w:val="22"/>
        </w:rPr>
        <w:fldChar w:fldCharType="separate"/>
      </w:r>
      <w:r w:rsidR="00D86BBF" w:rsidRPr="00AE317D">
        <w:rPr>
          <w:rFonts w:ascii="Calibri" w:hAnsi="Calibri" w:cs="Calibri"/>
          <w:noProof/>
          <w:sz w:val="22"/>
          <w:szCs w:val="22"/>
        </w:rPr>
        <w:t>(29)</w:t>
      </w:r>
      <w:r w:rsidR="00F00CFB" w:rsidRPr="00AE317D">
        <w:rPr>
          <w:rFonts w:ascii="Calibri" w:hAnsi="Calibri" w:cs="Calibri"/>
          <w:sz w:val="22"/>
          <w:szCs w:val="22"/>
        </w:rPr>
        <w:fldChar w:fldCharType="end"/>
      </w:r>
      <w:r w:rsidR="00325E4C" w:rsidRPr="00AE317D">
        <w:rPr>
          <w:rFonts w:ascii="Calibri" w:hAnsi="Calibri" w:cs="Calibri"/>
          <w:sz w:val="22"/>
          <w:szCs w:val="22"/>
        </w:rPr>
        <w:t xml:space="preserve">. </w:t>
      </w:r>
      <w:r w:rsidR="00FE3489" w:rsidRPr="00AE317D">
        <w:rPr>
          <w:rFonts w:ascii="Calibri" w:hAnsi="Calibri" w:cs="Calibri"/>
          <w:sz w:val="22"/>
          <w:szCs w:val="22"/>
        </w:rPr>
        <w:t>Thus, surgeons should incorporate a tactical emphasis on</w:t>
      </w:r>
      <w:r w:rsidR="0078712C" w:rsidRPr="00AE317D">
        <w:rPr>
          <w:rFonts w:ascii="Calibri" w:hAnsi="Calibri" w:cs="Calibri"/>
          <w:sz w:val="22"/>
          <w:szCs w:val="22"/>
        </w:rPr>
        <w:t xml:space="preserve"> local antimicrobial</w:t>
      </w:r>
      <w:r w:rsidR="00AF4253" w:rsidRPr="00AE317D">
        <w:rPr>
          <w:rFonts w:ascii="Calibri" w:hAnsi="Calibri" w:cs="Calibri"/>
          <w:sz w:val="22"/>
          <w:szCs w:val="22"/>
        </w:rPr>
        <w:t>s</w:t>
      </w:r>
      <w:r w:rsidR="0078712C" w:rsidRPr="00AE317D">
        <w:rPr>
          <w:rFonts w:ascii="Calibri" w:hAnsi="Calibri" w:cs="Calibri"/>
          <w:sz w:val="22"/>
          <w:szCs w:val="22"/>
        </w:rPr>
        <w:t xml:space="preserve"> in </w:t>
      </w:r>
      <w:r w:rsidR="00FE3489" w:rsidRPr="00AE317D">
        <w:rPr>
          <w:rFonts w:ascii="Calibri" w:hAnsi="Calibri" w:cs="Calibri"/>
          <w:sz w:val="22"/>
          <w:szCs w:val="22"/>
        </w:rPr>
        <w:t xml:space="preserve">PJI hardware </w:t>
      </w:r>
      <w:r w:rsidR="0078712C" w:rsidRPr="00AE317D">
        <w:rPr>
          <w:rFonts w:ascii="Calibri" w:hAnsi="Calibri" w:cs="Calibri"/>
          <w:sz w:val="22"/>
          <w:szCs w:val="22"/>
        </w:rPr>
        <w:t xml:space="preserve">exchange protocols. The </w:t>
      </w:r>
      <w:r w:rsidR="00720BB7" w:rsidRPr="00AE317D">
        <w:rPr>
          <w:rFonts w:ascii="Calibri" w:hAnsi="Calibri" w:cs="Calibri"/>
          <w:sz w:val="22"/>
          <w:szCs w:val="22"/>
        </w:rPr>
        <w:t xml:space="preserve">clinical </w:t>
      </w:r>
      <w:r w:rsidR="0078712C" w:rsidRPr="00AE317D">
        <w:rPr>
          <w:rFonts w:ascii="Calibri" w:hAnsi="Calibri" w:cs="Calibri"/>
          <w:sz w:val="22"/>
          <w:szCs w:val="22"/>
        </w:rPr>
        <w:t xml:space="preserve">data </w:t>
      </w:r>
      <w:r w:rsidR="0078712C" w:rsidRPr="00AE317D">
        <w:rPr>
          <w:rFonts w:ascii="Calibri" w:hAnsi="Calibri" w:cs="Calibri"/>
          <w:sz w:val="22"/>
          <w:szCs w:val="22"/>
        </w:rPr>
        <w:lastRenderedPageBreak/>
        <w:t>supporting this concept is limited, and for future clinical investigation, randomized controlled trials (RCT)</w:t>
      </w:r>
      <w:r w:rsidR="008A2205" w:rsidRPr="00AE317D">
        <w:rPr>
          <w:rFonts w:ascii="Calibri" w:hAnsi="Calibri" w:cs="Calibri"/>
          <w:sz w:val="22"/>
          <w:szCs w:val="22"/>
        </w:rPr>
        <w:t xml:space="preserve"> are needed</w:t>
      </w:r>
      <w:r w:rsidR="00325E4C" w:rsidRPr="00AE317D">
        <w:rPr>
          <w:rFonts w:ascii="Calibri" w:hAnsi="Calibri" w:cs="Calibri"/>
          <w:sz w:val="22"/>
          <w:szCs w:val="22"/>
        </w:rPr>
        <w:t xml:space="preserve">. </w:t>
      </w:r>
      <w:r w:rsidR="008A2205" w:rsidRPr="00AE317D">
        <w:rPr>
          <w:rFonts w:ascii="Calibri" w:hAnsi="Calibri" w:cs="Calibri"/>
          <w:sz w:val="22"/>
          <w:szCs w:val="22"/>
        </w:rPr>
        <w:t>A</w:t>
      </w:r>
      <w:r w:rsidR="002860E8" w:rsidRPr="00AE317D">
        <w:rPr>
          <w:rFonts w:ascii="Calibri" w:hAnsi="Calibri" w:cs="Calibri"/>
          <w:sz w:val="22"/>
          <w:szCs w:val="22"/>
        </w:rPr>
        <w:t xml:space="preserve"> </w:t>
      </w:r>
      <w:r w:rsidR="008A2205" w:rsidRPr="00AE317D">
        <w:rPr>
          <w:rFonts w:ascii="Calibri" w:hAnsi="Calibri" w:cs="Calibri"/>
          <w:sz w:val="22"/>
          <w:szCs w:val="22"/>
        </w:rPr>
        <w:t xml:space="preserve">benefit </w:t>
      </w:r>
      <w:r w:rsidR="00B94838" w:rsidRPr="00AE317D">
        <w:rPr>
          <w:rFonts w:ascii="Calibri" w:hAnsi="Calibri" w:cs="Calibri"/>
          <w:sz w:val="22"/>
          <w:szCs w:val="22"/>
        </w:rPr>
        <w:t xml:space="preserve">of </w:t>
      </w:r>
      <w:r w:rsidR="00CB4DFC" w:rsidRPr="00AE317D">
        <w:rPr>
          <w:rFonts w:ascii="Calibri" w:hAnsi="Calibri" w:cs="Calibri"/>
          <w:sz w:val="22"/>
          <w:szCs w:val="22"/>
        </w:rPr>
        <w:t>using a</w:t>
      </w:r>
      <w:r w:rsidR="008A2205" w:rsidRPr="00AE317D">
        <w:rPr>
          <w:rFonts w:ascii="Calibri" w:hAnsi="Calibri" w:cs="Calibri"/>
          <w:sz w:val="22"/>
          <w:szCs w:val="22"/>
        </w:rPr>
        <w:t xml:space="preserve"> </w:t>
      </w:r>
      <w:r w:rsidR="00B94838" w:rsidRPr="00AE317D">
        <w:rPr>
          <w:rFonts w:ascii="Calibri" w:hAnsi="Calibri" w:cs="Calibri"/>
          <w:sz w:val="22"/>
          <w:szCs w:val="22"/>
        </w:rPr>
        <w:t xml:space="preserve">local high dose </w:t>
      </w:r>
      <w:r w:rsidR="008A2205" w:rsidRPr="00AE317D">
        <w:rPr>
          <w:rFonts w:ascii="Calibri" w:hAnsi="Calibri" w:cs="Calibri"/>
          <w:sz w:val="22"/>
          <w:szCs w:val="22"/>
        </w:rPr>
        <w:t xml:space="preserve">antimicrobial </w:t>
      </w:r>
      <w:r w:rsidR="00B94838" w:rsidRPr="00AE317D">
        <w:rPr>
          <w:rFonts w:ascii="Calibri" w:hAnsi="Calibri" w:cs="Calibri"/>
          <w:sz w:val="22"/>
          <w:szCs w:val="22"/>
        </w:rPr>
        <w:t xml:space="preserve">delivery technique </w:t>
      </w:r>
      <w:r w:rsidR="008A2205" w:rsidRPr="00AE317D">
        <w:rPr>
          <w:rFonts w:ascii="Calibri" w:hAnsi="Calibri" w:cs="Calibri"/>
          <w:sz w:val="22"/>
          <w:szCs w:val="22"/>
        </w:rPr>
        <w:t xml:space="preserve">is that it </w:t>
      </w:r>
      <w:r w:rsidR="00B94838" w:rsidRPr="00AE317D">
        <w:rPr>
          <w:rFonts w:ascii="Calibri" w:hAnsi="Calibri" w:cs="Calibri"/>
          <w:sz w:val="22"/>
          <w:szCs w:val="22"/>
        </w:rPr>
        <w:t xml:space="preserve">limits the human host to systemic antimicrobial exposure which theoretically </w:t>
      </w:r>
      <w:r w:rsidR="00325E4C" w:rsidRPr="00AE317D">
        <w:rPr>
          <w:rFonts w:ascii="Calibri" w:hAnsi="Calibri" w:cs="Calibri"/>
          <w:sz w:val="22"/>
          <w:szCs w:val="22"/>
        </w:rPr>
        <w:t>reduces antimicrobial resistance gene production</w:t>
      </w:r>
      <w:r w:rsidR="00B94838" w:rsidRPr="00AE317D">
        <w:rPr>
          <w:rFonts w:ascii="Calibri" w:hAnsi="Calibri" w:cs="Calibri"/>
          <w:sz w:val="22"/>
          <w:szCs w:val="22"/>
        </w:rPr>
        <w:t xml:space="preserve"> </w:t>
      </w:r>
      <w:r w:rsidR="00325E4C" w:rsidRPr="00AE317D">
        <w:rPr>
          <w:rFonts w:ascii="Calibri" w:hAnsi="Calibri" w:cs="Calibri"/>
          <w:sz w:val="22"/>
          <w:szCs w:val="22"/>
        </w:rPr>
        <w:t>within</w:t>
      </w:r>
      <w:r w:rsidR="00B94838" w:rsidRPr="00AE317D">
        <w:rPr>
          <w:rFonts w:ascii="Calibri" w:hAnsi="Calibri" w:cs="Calibri"/>
          <w:sz w:val="22"/>
          <w:szCs w:val="22"/>
        </w:rPr>
        <w:t xml:space="preserve"> existing human biome</w:t>
      </w:r>
      <w:r w:rsidR="00720BB7" w:rsidRPr="00AE317D">
        <w:rPr>
          <w:rFonts w:ascii="Calibri" w:hAnsi="Calibri" w:cs="Calibri"/>
          <w:sz w:val="22"/>
          <w:szCs w:val="22"/>
        </w:rPr>
        <w:t>s</w:t>
      </w:r>
      <w:r w:rsidR="00CD6B21" w:rsidRPr="00AE317D">
        <w:rPr>
          <w:rFonts w:ascii="Calibri" w:hAnsi="Calibri" w:cs="Calibri"/>
          <w:sz w:val="22"/>
          <w:szCs w:val="22"/>
        </w:rPr>
        <w:t xml:space="preserve">. </w:t>
      </w:r>
      <w:r w:rsidR="00325E4C" w:rsidRPr="00AE317D">
        <w:rPr>
          <w:rFonts w:ascii="Calibri" w:hAnsi="Calibri" w:cs="Calibri"/>
          <w:sz w:val="22"/>
          <w:szCs w:val="22"/>
        </w:rPr>
        <w:t>Anti</w:t>
      </w:r>
      <w:r w:rsidR="00911DCE" w:rsidRPr="00AE317D">
        <w:rPr>
          <w:rFonts w:ascii="Calibri" w:hAnsi="Calibri" w:cs="Calibri"/>
          <w:sz w:val="22"/>
          <w:szCs w:val="22"/>
        </w:rPr>
        <w:t>microbial</w:t>
      </w:r>
      <w:r w:rsidR="00325E4C" w:rsidRPr="00AE317D">
        <w:rPr>
          <w:rFonts w:ascii="Calibri" w:hAnsi="Calibri" w:cs="Calibri"/>
          <w:sz w:val="22"/>
          <w:szCs w:val="22"/>
        </w:rPr>
        <w:t xml:space="preserve"> resistance, conferred through trans-species horizontal gene transfer via plasmids is a major </w:t>
      </w:r>
      <w:r w:rsidR="008A5ACF" w:rsidRPr="00AE317D">
        <w:rPr>
          <w:rFonts w:ascii="Calibri" w:hAnsi="Calibri" w:cs="Calibri"/>
          <w:sz w:val="22"/>
          <w:szCs w:val="22"/>
        </w:rPr>
        <w:t xml:space="preserve">concern. </w:t>
      </w:r>
      <w:r w:rsidR="00325E4C" w:rsidRPr="00AE317D">
        <w:rPr>
          <w:rFonts w:ascii="Calibri" w:hAnsi="Calibri" w:cs="Calibri"/>
          <w:sz w:val="22"/>
          <w:szCs w:val="22"/>
        </w:rPr>
        <w:t xml:space="preserve">Thus, limiting microbiome exposure </w:t>
      </w:r>
      <w:r w:rsidR="00DE006A" w:rsidRPr="00AE317D">
        <w:rPr>
          <w:rFonts w:ascii="Calibri" w:hAnsi="Calibri" w:cs="Calibri"/>
          <w:sz w:val="22"/>
          <w:szCs w:val="22"/>
        </w:rPr>
        <w:t>to</w:t>
      </w:r>
      <w:r w:rsidR="00325E4C" w:rsidRPr="00AE317D">
        <w:rPr>
          <w:rFonts w:ascii="Calibri" w:hAnsi="Calibri" w:cs="Calibri"/>
          <w:sz w:val="22"/>
          <w:szCs w:val="22"/>
        </w:rPr>
        <w:t xml:space="preserve"> parenteral anti</w:t>
      </w:r>
      <w:r w:rsidR="00911DCE" w:rsidRPr="00AE317D">
        <w:rPr>
          <w:rFonts w:ascii="Calibri" w:hAnsi="Calibri" w:cs="Calibri"/>
          <w:sz w:val="22"/>
          <w:szCs w:val="22"/>
        </w:rPr>
        <w:t>microbials</w:t>
      </w:r>
      <w:r w:rsidR="00325E4C" w:rsidRPr="00AE317D">
        <w:rPr>
          <w:rFonts w:ascii="Calibri" w:hAnsi="Calibri" w:cs="Calibri"/>
          <w:sz w:val="22"/>
          <w:szCs w:val="22"/>
        </w:rPr>
        <w:t xml:space="preserve"> may be salutary.</w:t>
      </w:r>
      <w:r w:rsidR="00A15587" w:rsidRPr="00AE317D">
        <w:rPr>
          <w:rFonts w:ascii="Calibri" w:hAnsi="Calibri" w:cs="Calibri"/>
          <w:sz w:val="22"/>
          <w:szCs w:val="22"/>
        </w:rPr>
        <w:t xml:space="preserve"> </w:t>
      </w:r>
      <w:r w:rsidR="00B94838" w:rsidRPr="00AE317D">
        <w:rPr>
          <w:rFonts w:ascii="Calibri" w:hAnsi="Calibri" w:cs="Calibri"/>
          <w:sz w:val="22"/>
          <w:szCs w:val="22"/>
        </w:rPr>
        <w:t xml:space="preserve">The weakness of this </w:t>
      </w:r>
      <w:r w:rsidR="00A15587" w:rsidRPr="00AE317D">
        <w:rPr>
          <w:rFonts w:ascii="Calibri" w:hAnsi="Calibri" w:cs="Calibri"/>
          <w:sz w:val="22"/>
          <w:szCs w:val="22"/>
        </w:rPr>
        <w:t xml:space="preserve">treatment strategy is </w:t>
      </w:r>
      <w:r w:rsidR="009F2864" w:rsidRPr="00AE317D">
        <w:rPr>
          <w:rFonts w:ascii="Calibri" w:hAnsi="Calibri" w:cs="Calibri"/>
          <w:sz w:val="22"/>
          <w:szCs w:val="22"/>
        </w:rPr>
        <w:t>the temporal component</w:t>
      </w:r>
      <w:r w:rsidR="00A15587" w:rsidRPr="00AE317D">
        <w:rPr>
          <w:rFonts w:ascii="Calibri" w:hAnsi="Calibri" w:cs="Calibri"/>
          <w:sz w:val="22"/>
          <w:szCs w:val="22"/>
        </w:rPr>
        <w:t>. It is still unknown how long persister cell</w:t>
      </w:r>
      <w:r w:rsidR="00AF4253" w:rsidRPr="00AE317D">
        <w:rPr>
          <w:rFonts w:ascii="Calibri" w:hAnsi="Calibri" w:cs="Calibri"/>
          <w:sz w:val="22"/>
          <w:szCs w:val="22"/>
        </w:rPr>
        <w:t>s</w:t>
      </w:r>
      <w:r w:rsidR="00A15587" w:rsidRPr="00AE317D">
        <w:rPr>
          <w:rFonts w:ascii="Calibri" w:hAnsi="Calibri" w:cs="Calibri"/>
          <w:sz w:val="22"/>
          <w:szCs w:val="22"/>
        </w:rPr>
        <w:t xml:space="preserve"> and small colony variants can survive in their </w:t>
      </w:r>
      <w:r w:rsidR="00AF4253" w:rsidRPr="00AE317D">
        <w:rPr>
          <w:rFonts w:ascii="Calibri" w:hAnsi="Calibri" w:cs="Calibri"/>
          <w:sz w:val="22"/>
          <w:szCs w:val="22"/>
        </w:rPr>
        <w:t>r</w:t>
      </w:r>
      <w:r w:rsidR="00580688" w:rsidRPr="00AE317D">
        <w:rPr>
          <w:rFonts w:ascii="Calibri" w:hAnsi="Calibri" w:cs="Calibri"/>
          <w:sz w:val="22"/>
          <w:szCs w:val="22"/>
        </w:rPr>
        <w:t>ecalcitrant</w:t>
      </w:r>
      <w:r w:rsidR="00AF4253" w:rsidRPr="00AE317D">
        <w:rPr>
          <w:rFonts w:ascii="Calibri" w:hAnsi="Calibri" w:cs="Calibri"/>
          <w:sz w:val="22"/>
          <w:szCs w:val="22"/>
        </w:rPr>
        <w:t xml:space="preserve"> forms</w:t>
      </w:r>
      <w:r w:rsidR="00A15587" w:rsidRPr="00AE317D">
        <w:rPr>
          <w:rFonts w:ascii="Calibri" w:hAnsi="Calibri" w:cs="Calibri"/>
          <w:sz w:val="22"/>
          <w:szCs w:val="22"/>
        </w:rPr>
        <w:t>. Longitudinal data is needed to answer this question.</w:t>
      </w:r>
    </w:p>
    <w:p w14:paraId="5E1E7C25" w14:textId="45967E7F" w:rsidR="00A15587" w:rsidRPr="00AE317D" w:rsidRDefault="00A15587" w:rsidP="005E21DA">
      <w:pPr>
        <w:spacing w:before="240"/>
        <w:rPr>
          <w:rFonts w:ascii="Calibri" w:hAnsi="Calibri" w:cs="Calibri"/>
          <w:i/>
          <w:sz w:val="22"/>
          <w:szCs w:val="22"/>
        </w:rPr>
      </w:pPr>
      <w:r w:rsidRPr="00AE317D">
        <w:rPr>
          <w:rFonts w:ascii="Calibri" w:hAnsi="Calibri" w:cs="Calibri"/>
          <w:sz w:val="22"/>
          <w:szCs w:val="22"/>
        </w:rPr>
        <w:t xml:space="preserve">If time is the </w:t>
      </w:r>
      <w:r w:rsidR="00720BB7" w:rsidRPr="00AE317D">
        <w:rPr>
          <w:rFonts w:ascii="Calibri" w:hAnsi="Calibri" w:cs="Calibri"/>
          <w:sz w:val="22"/>
          <w:szCs w:val="22"/>
        </w:rPr>
        <w:t>primary</w:t>
      </w:r>
      <w:r w:rsidRPr="00AE317D">
        <w:rPr>
          <w:rFonts w:ascii="Calibri" w:hAnsi="Calibri" w:cs="Calibri"/>
          <w:sz w:val="22"/>
          <w:szCs w:val="22"/>
        </w:rPr>
        <w:t xml:space="preserve"> factor</w:t>
      </w:r>
      <w:r w:rsidR="003D1A2A" w:rsidRPr="00AE317D">
        <w:rPr>
          <w:rFonts w:ascii="Calibri" w:hAnsi="Calibri" w:cs="Calibri"/>
          <w:sz w:val="22"/>
          <w:szCs w:val="22"/>
        </w:rPr>
        <w:t xml:space="preserve"> to exhaust adaptive variant colonies</w:t>
      </w:r>
      <w:r w:rsidR="009D44A2" w:rsidRPr="00AE317D">
        <w:rPr>
          <w:rFonts w:ascii="Calibri" w:hAnsi="Calibri" w:cs="Calibri"/>
          <w:sz w:val="22"/>
          <w:szCs w:val="22"/>
        </w:rPr>
        <w:t xml:space="preserve">, </w:t>
      </w:r>
      <w:r w:rsidRPr="00AE317D">
        <w:rPr>
          <w:rFonts w:ascii="Calibri" w:hAnsi="Calibri" w:cs="Calibri"/>
          <w:sz w:val="22"/>
          <w:szCs w:val="22"/>
        </w:rPr>
        <w:t>then antimicrobial duration</w:t>
      </w:r>
      <w:r w:rsidR="009D44A2" w:rsidRPr="00AE317D">
        <w:rPr>
          <w:rFonts w:ascii="Calibri" w:hAnsi="Calibri" w:cs="Calibri"/>
          <w:sz w:val="22"/>
          <w:szCs w:val="22"/>
        </w:rPr>
        <w:t xml:space="preserve"> </w:t>
      </w:r>
      <w:r w:rsidR="00087B07" w:rsidRPr="00AE317D">
        <w:rPr>
          <w:rFonts w:ascii="Calibri" w:hAnsi="Calibri" w:cs="Calibri"/>
          <w:sz w:val="22"/>
          <w:szCs w:val="22"/>
        </w:rPr>
        <w:t>should</w:t>
      </w:r>
      <w:r w:rsidR="009D44A2" w:rsidRPr="00AE317D">
        <w:rPr>
          <w:rFonts w:ascii="Calibri" w:hAnsi="Calibri" w:cs="Calibri"/>
          <w:sz w:val="22"/>
          <w:szCs w:val="22"/>
        </w:rPr>
        <w:t xml:space="preserve"> be emphasized. It is thought that persister cell</w:t>
      </w:r>
      <w:r w:rsidR="00087B07" w:rsidRPr="00AE317D">
        <w:rPr>
          <w:rFonts w:ascii="Calibri" w:hAnsi="Calibri" w:cs="Calibri"/>
          <w:sz w:val="22"/>
          <w:szCs w:val="22"/>
        </w:rPr>
        <w:t xml:space="preserve">s </w:t>
      </w:r>
      <w:r w:rsidR="00223DBF" w:rsidRPr="00AE317D">
        <w:rPr>
          <w:rFonts w:ascii="Calibri" w:hAnsi="Calibri" w:cs="Calibri"/>
          <w:sz w:val="22"/>
          <w:szCs w:val="22"/>
        </w:rPr>
        <w:t>replicate</w:t>
      </w:r>
      <w:r w:rsidR="009D44A2" w:rsidRPr="00AE317D">
        <w:rPr>
          <w:rFonts w:ascii="Calibri" w:hAnsi="Calibri" w:cs="Calibri"/>
          <w:sz w:val="22"/>
          <w:szCs w:val="22"/>
        </w:rPr>
        <w:t xml:space="preserve"> at a very slow rate (</w:t>
      </w:r>
      <m:oMath>
        <m:r>
          <w:rPr>
            <w:rFonts w:ascii="Cambria Math" w:hAnsi="Cambria Math" w:cs="Calibri"/>
            <w:sz w:val="22"/>
            <w:szCs w:val="22"/>
          </w:rPr>
          <m:t>~</m:t>
        </m:r>
      </m:oMath>
      <w:r w:rsidR="009D44A2" w:rsidRPr="00AE317D">
        <w:rPr>
          <w:rFonts w:ascii="Calibri" w:hAnsi="Calibri" w:cs="Calibri"/>
          <w:sz w:val="22"/>
          <w:szCs w:val="22"/>
        </w:rPr>
        <w:t>6-8 weeks), but this is not well defined. It is theoretically possible for persister cell</w:t>
      </w:r>
      <w:r w:rsidR="00087B07" w:rsidRPr="00AE317D">
        <w:rPr>
          <w:rFonts w:ascii="Calibri" w:hAnsi="Calibri" w:cs="Calibri"/>
          <w:sz w:val="22"/>
          <w:szCs w:val="22"/>
        </w:rPr>
        <w:t>s</w:t>
      </w:r>
      <w:r w:rsidR="009D44A2" w:rsidRPr="00AE317D">
        <w:rPr>
          <w:rFonts w:ascii="Calibri" w:hAnsi="Calibri" w:cs="Calibri"/>
          <w:sz w:val="22"/>
          <w:szCs w:val="22"/>
        </w:rPr>
        <w:t xml:space="preserve"> and small colony variants </w:t>
      </w:r>
      <w:r w:rsidR="00720BB7" w:rsidRPr="00AE317D">
        <w:rPr>
          <w:rFonts w:ascii="Calibri" w:hAnsi="Calibri" w:cs="Calibri"/>
          <w:sz w:val="22"/>
          <w:szCs w:val="22"/>
        </w:rPr>
        <w:t>to exist for long periods of time. Thus, in exchange protocols, extended anti</w:t>
      </w:r>
      <w:r w:rsidR="00911DCE" w:rsidRPr="00AE317D">
        <w:rPr>
          <w:rFonts w:ascii="Calibri" w:hAnsi="Calibri" w:cs="Calibri"/>
          <w:sz w:val="22"/>
          <w:szCs w:val="22"/>
        </w:rPr>
        <w:t>microbial</w:t>
      </w:r>
      <w:r w:rsidR="00720BB7" w:rsidRPr="00AE317D">
        <w:rPr>
          <w:rFonts w:ascii="Calibri" w:hAnsi="Calibri" w:cs="Calibri"/>
          <w:sz w:val="22"/>
          <w:szCs w:val="22"/>
        </w:rPr>
        <w:t xml:space="preserve"> treatment would be required. The question is whether anti</w:t>
      </w:r>
      <w:r w:rsidR="00911DCE" w:rsidRPr="00AE317D">
        <w:rPr>
          <w:rFonts w:ascii="Calibri" w:hAnsi="Calibri" w:cs="Calibri"/>
          <w:sz w:val="22"/>
          <w:szCs w:val="22"/>
        </w:rPr>
        <w:t>microbial</w:t>
      </w:r>
      <w:r w:rsidR="00720BB7" w:rsidRPr="00AE317D">
        <w:rPr>
          <w:rFonts w:ascii="Calibri" w:hAnsi="Calibri" w:cs="Calibri"/>
          <w:sz w:val="22"/>
          <w:szCs w:val="22"/>
        </w:rPr>
        <w:t xml:space="preserve"> gradients within the </w:t>
      </w:r>
      <w:r w:rsidR="00087B07" w:rsidRPr="00AE317D">
        <w:rPr>
          <w:rFonts w:ascii="Calibri" w:hAnsi="Calibri" w:cs="Calibri"/>
          <w:sz w:val="22"/>
          <w:szCs w:val="22"/>
        </w:rPr>
        <w:t>PJI</w:t>
      </w:r>
      <w:r w:rsidR="00720BB7" w:rsidRPr="00AE317D">
        <w:rPr>
          <w:rFonts w:ascii="Calibri" w:hAnsi="Calibri" w:cs="Calibri"/>
          <w:sz w:val="22"/>
          <w:szCs w:val="22"/>
        </w:rPr>
        <w:t xml:space="preserve"> region can be adequately maintained for an extended period</w:t>
      </w:r>
      <w:r w:rsidR="00087B07" w:rsidRPr="00AE317D">
        <w:rPr>
          <w:rFonts w:ascii="Calibri" w:hAnsi="Calibri" w:cs="Calibri"/>
          <w:sz w:val="22"/>
          <w:szCs w:val="22"/>
        </w:rPr>
        <w:t xml:space="preserve">. This would potentially require months of treatment, if not longer. </w:t>
      </w:r>
      <w:r w:rsidR="00720BB7" w:rsidRPr="00AE317D">
        <w:rPr>
          <w:rFonts w:ascii="Calibri" w:hAnsi="Calibri" w:cs="Calibri"/>
          <w:sz w:val="22"/>
          <w:szCs w:val="22"/>
        </w:rPr>
        <w:t xml:space="preserve"> </w:t>
      </w:r>
      <w:r w:rsidR="00904A04" w:rsidRPr="00AE317D">
        <w:rPr>
          <w:rFonts w:ascii="Calibri" w:hAnsi="Calibri" w:cs="Calibri"/>
          <w:sz w:val="22"/>
          <w:szCs w:val="22"/>
        </w:rPr>
        <w:t>Furthermore</w:t>
      </w:r>
      <w:r w:rsidR="00720BB7" w:rsidRPr="00AE317D">
        <w:rPr>
          <w:rFonts w:ascii="Calibri" w:hAnsi="Calibri" w:cs="Calibri"/>
          <w:sz w:val="22"/>
          <w:szCs w:val="22"/>
        </w:rPr>
        <w:t xml:space="preserve">, the </w:t>
      </w:r>
      <w:r w:rsidR="00904A04" w:rsidRPr="00AE317D">
        <w:rPr>
          <w:rFonts w:ascii="Calibri" w:hAnsi="Calibri" w:cs="Calibri"/>
          <w:sz w:val="22"/>
          <w:szCs w:val="22"/>
        </w:rPr>
        <w:t>use</w:t>
      </w:r>
      <w:r w:rsidR="00720BB7" w:rsidRPr="00AE317D">
        <w:rPr>
          <w:rFonts w:ascii="Calibri" w:hAnsi="Calibri" w:cs="Calibri"/>
          <w:sz w:val="22"/>
          <w:szCs w:val="22"/>
        </w:rPr>
        <w:t xml:space="preserve"> </w:t>
      </w:r>
      <w:r w:rsidR="00904A04" w:rsidRPr="00AE317D">
        <w:rPr>
          <w:rFonts w:ascii="Calibri" w:hAnsi="Calibri" w:cs="Calibri"/>
          <w:sz w:val="22"/>
          <w:szCs w:val="22"/>
        </w:rPr>
        <w:t>of</w:t>
      </w:r>
      <w:r w:rsidR="00720BB7" w:rsidRPr="00AE317D">
        <w:rPr>
          <w:rFonts w:ascii="Calibri" w:hAnsi="Calibri" w:cs="Calibri"/>
          <w:sz w:val="22"/>
          <w:szCs w:val="22"/>
        </w:rPr>
        <w:t xml:space="preserve"> oral </w:t>
      </w:r>
      <w:r w:rsidR="00904A04" w:rsidRPr="00AE317D">
        <w:rPr>
          <w:rFonts w:ascii="Calibri" w:hAnsi="Calibri" w:cs="Calibri"/>
          <w:sz w:val="22"/>
          <w:szCs w:val="22"/>
        </w:rPr>
        <w:t>antimicrobial</w:t>
      </w:r>
      <w:r w:rsidR="00720BB7" w:rsidRPr="00AE317D">
        <w:rPr>
          <w:rFonts w:ascii="Calibri" w:hAnsi="Calibri" w:cs="Calibri"/>
          <w:sz w:val="22"/>
          <w:szCs w:val="22"/>
        </w:rPr>
        <w:t xml:space="preserve"> treatment for the extended term, will </w:t>
      </w:r>
      <w:r w:rsidR="00953A3F" w:rsidRPr="00AE317D">
        <w:rPr>
          <w:rFonts w:ascii="Calibri" w:hAnsi="Calibri" w:cs="Calibri"/>
          <w:sz w:val="22"/>
          <w:szCs w:val="22"/>
        </w:rPr>
        <w:t>unlikely</w:t>
      </w:r>
      <w:r w:rsidR="00720BB7" w:rsidRPr="00AE317D">
        <w:rPr>
          <w:rFonts w:ascii="Calibri" w:hAnsi="Calibri" w:cs="Calibri"/>
          <w:sz w:val="22"/>
          <w:szCs w:val="22"/>
        </w:rPr>
        <w:t xml:space="preserve"> </w:t>
      </w:r>
      <w:r w:rsidR="00904A04" w:rsidRPr="00AE317D">
        <w:rPr>
          <w:rFonts w:ascii="Calibri" w:hAnsi="Calibri" w:cs="Calibri"/>
          <w:sz w:val="22"/>
          <w:szCs w:val="22"/>
        </w:rPr>
        <w:t xml:space="preserve">deliver an effective antimicrobial gradient throughout the entire </w:t>
      </w:r>
      <w:r w:rsidR="00087B07" w:rsidRPr="00AE317D">
        <w:rPr>
          <w:rFonts w:ascii="Calibri" w:hAnsi="Calibri" w:cs="Calibri"/>
          <w:sz w:val="22"/>
          <w:szCs w:val="22"/>
        </w:rPr>
        <w:t>PJI</w:t>
      </w:r>
      <w:r w:rsidR="00484A9B" w:rsidRPr="00AE317D">
        <w:rPr>
          <w:rFonts w:ascii="Calibri" w:hAnsi="Calibri" w:cs="Calibri"/>
          <w:sz w:val="22"/>
          <w:szCs w:val="22"/>
        </w:rPr>
        <w:t xml:space="preserve"> space</w:t>
      </w:r>
      <w:r w:rsidR="00904A04" w:rsidRPr="00AE317D">
        <w:rPr>
          <w:rFonts w:ascii="Calibri" w:hAnsi="Calibri" w:cs="Calibri"/>
          <w:sz w:val="22"/>
          <w:szCs w:val="22"/>
        </w:rPr>
        <w:t xml:space="preserve">. Thus, </w:t>
      </w:r>
      <w:r w:rsidR="00087B07" w:rsidRPr="00AE317D">
        <w:rPr>
          <w:rFonts w:ascii="Calibri" w:hAnsi="Calibri" w:cs="Calibri"/>
          <w:sz w:val="22"/>
          <w:szCs w:val="22"/>
        </w:rPr>
        <w:t xml:space="preserve">resistant </w:t>
      </w:r>
      <w:r w:rsidR="00904A04" w:rsidRPr="00AE317D">
        <w:rPr>
          <w:rFonts w:ascii="Calibri" w:hAnsi="Calibri" w:cs="Calibri"/>
          <w:sz w:val="22"/>
          <w:szCs w:val="22"/>
        </w:rPr>
        <w:t xml:space="preserve">variants would be allowed to flourish </w:t>
      </w:r>
      <w:r w:rsidR="00AB3CA9" w:rsidRPr="00AE317D">
        <w:rPr>
          <w:rFonts w:ascii="Calibri" w:hAnsi="Calibri" w:cs="Calibri"/>
          <w:sz w:val="22"/>
          <w:szCs w:val="22"/>
        </w:rPr>
        <w:t>and</w:t>
      </w:r>
      <w:r w:rsidR="00904A04" w:rsidRPr="00AE317D">
        <w:rPr>
          <w:rFonts w:ascii="Calibri" w:hAnsi="Calibri" w:cs="Calibri"/>
          <w:sz w:val="22"/>
          <w:szCs w:val="22"/>
        </w:rPr>
        <w:t xml:space="preserve"> acquire traditional </w:t>
      </w:r>
      <w:r w:rsidR="004A28C8" w:rsidRPr="00AE317D">
        <w:rPr>
          <w:rFonts w:ascii="Calibri" w:hAnsi="Calibri" w:cs="Calibri"/>
          <w:sz w:val="22"/>
          <w:szCs w:val="22"/>
        </w:rPr>
        <w:t xml:space="preserve">antimicrobial </w:t>
      </w:r>
      <w:r w:rsidR="00904A04" w:rsidRPr="00AE317D">
        <w:rPr>
          <w:rFonts w:ascii="Calibri" w:hAnsi="Calibri" w:cs="Calibri"/>
          <w:sz w:val="22"/>
          <w:szCs w:val="22"/>
        </w:rPr>
        <w:t>resistance genes.</w:t>
      </w:r>
      <w:r w:rsidR="00CD2D24" w:rsidRPr="00AE317D">
        <w:rPr>
          <w:rFonts w:ascii="Calibri" w:hAnsi="Calibri" w:cs="Calibri"/>
          <w:sz w:val="22"/>
          <w:szCs w:val="22"/>
        </w:rPr>
        <w:t xml:space="preserve"> Furthermore, the extended use of antimicrobial agents favors the SCV adaptive mechanism. As long as there </w:t>
      </w:r>
      <w:r w:rsidR="00AB3CA9">
        <w:rPr>
          <w:rFonts w:ascii="Calibri" w:hAnsi="Calibri" w:cs="Calibri"/>
          <w:sz w:val="22"/>
          <w:szCs w:val="22"/>
        </w:rPr>
        <w:t xml:space="preserve">is </w:t>
      </w:r>
      <w:r w:rsidR="00CD2D24" w:rsidRPr="00AE317D">
        <w:rPr>
          <w:rFonts w:ascii="Calibri" w:hAnsi="Calibri" w:cs="Calibri"/>
          <w:sz w:val="22"/>
          <w:szCs w:val="22"/>
        </w:rPr>
        <w:t xml:space="preserve">a significant antimicrobial pressure, the SCV will persist. </w:t>
      </w:r>
      <w:r w:rsidR="0056569F" w:rsidRPr="00AE317D">
        <w:rPr>
          <w:rFonts w:ascii="Calibri" w:hAnsi="Calibri" w:cs="Calibri"/>
          <w:sz w:val="22"/>
          <w:szCs w:val="22"/>
        </w:rPr>
        <w:t>The longer the exposure, the more likely the chance for SCV selection</w:t>
      </w:r>
      <w:r w:rsidR="008C5AE8" w:rsidRPr="00AE317D">
        <w:rPr>
          <w:rFonts w:ascii="Calibri" w:hAnsi="Calibri" w:cs="Calibri"/>
          <w:sz w:val="22"/>
          <w:szCs w:val="22"/>
        </w:rPr>
        <w:t xml:space="preserve"> </w:t>
      </w:r>
      <w:r w:rsidR="008C5AE8" w:rsidRPr="00AE317D">
        <w:rPr>
          <w:rFonts w:ascii="Calibri" w:hAnsi="Calibri" w:cs="Calibri"/>
          <w:sz w:val="22"/>
          <w:szCs w:val="22"/>
        </w:rPr>
        <w:fldChar w:fldCharType="begin"/>
      </w:r>
      <w:r w:rsidR="00D86BBF" w:rsidRPr="00AE317D">
        <w:rPr>
          <w:rFonts w:ascii="Calibri" w:hAnsi="Calibri" w:cs="Calibri"/>
          <w:sz w:val="22"/>
          <w:szCs w:val="22"/>
        </w:rPr>
        <w:instrText xml:space="preserve"> ADDIN EN.CITE &lt;EndNote&gt;&lt;Cite&gt;&lt;Author&gt;von Eiff&lt;/Author&gt;&lt;Year&gt;1997&lt;/Year&gt;&lt;RecNum&gt;23&lt;/RecNum&gt;&lt;DisplayText&gt;(31)&lt;/DisplayText&gt;&lt;record&gt;&lt;rec-number&gt;23&lt;/rec-number&gt;&lt;foreign-keys&gt;&lt;key app="EN" db-id="pwtrz90vjrs5v9exv2zxaer7pd55awfp9d2p" timestamp="1637663045"&gt;23&lt;/key&gt;&lt;/foreign-keys&gt;&lt;ref-type name="Journal Article"&gt;17&lt;/ref-type&gt;&lt;contributors&gt;&lt;authors&gt;&lt;author&gt;von Eiff, C.&lt;/author&gt;&lt;author&gt;Bettin, D.&lt;/author&gt;&lt;author&gt;Proctor, R. A.&lt;/author&gt;&lt;author&gt;Rolauffs, B.&lt;/author&gt;&lt;author&gt;Lindner, N.&lt;/author&gt;&lt;author&gt;Winkelmann, W.&lt;/author&gt;&lt;author&gt;Peters, G.&lt;/author&gt;&lt;/authors&gt;&lt;/contributors&gt;&lt;auth-address&gt;Department of Orthopedic Surgery, Institute of Medical Microbiology, Westfalische Wilhelms-Universitat, Munster, Germany.&lt;/auth-address&gt;&lt;titles&gt;&lt;title&gt;Recovery of small colony variants of Staphylococcus aureus following gentamicin bead placement for osteomyelitis&lt;/title&gt;&lt;secondary-title&gt;Clin Infect Dis&lt;/secondary-title&gt;&lt;/titles&gt;&lt;periodical&gt;&lt;full-title&gt;Clin Infect Dis&lt;/full-title&gt;&lt;/periodical&gt;&lt;pages&gt;1250-1&lt;/pages&gt;&lt;volume&gt;25&lt;/volume&gt;&lt;number&gt;5&lt;/number&gt;&lt;keywords&gt;&lt;keyword&gt;Bacterial Proteins/genetics&lt;/keyword&gt;&lt;keyword&gt;DNA, Viral/analysis&lt;/keyword&gt;&lt;keyword&gt;Drug Carriers&lt;/keyword&gt;&lt;keyword&gt;Drug Resistance, Microbial&lt;/keyword&gt;&lt;keyword&gt;*Endonucleases&lt;/keyword&gt;&lt;keyword&gt;Genetic Variation&lt;/keyword&gt;&lt;keyword&gt;Gentamicins/*therapeutic use&lt;/keyword&gt;&lt;keyword&gt;Humans&lt;/keyword&gt;&lt;keyword&gt;*Micrococcal Nuclease&lt;/keyword&gt;&lt;keyword&gt;Osteomyelitis/drug therapy/*microbiology&lt;/keyword&gt;&lt;keyword&gt;Staphylococcus aureus/drug effects/genetics/*isolation &amp;amp; purification&lt;/keyword&gt;&lt;/keywords&gt;&lt;dates&gt;&lt;year&gt;1997&lt;/year&gt;&lt;pub-dates&gt;&lt;date&gt;Nov&lt;/date&gt;&lt;/pub-dates&gt;&lt;/dates&gt;&lt;isbn&gt;1058-4838 (Print)&amp;#xD;1058-4838 (Linking)&lt;/isbn&gt;&lt;accession-num&gt;9402396&lt;/accession-num&gt;&lt;urls&gt;&lt;related-urls&gt;&lt;url&gt;https://www.ncbi.nlm.nih.gov/pubmed/9402396&lt;/url&gt;&lt;/related-urls&gt;&lt;/urls&gt;&lt;electronic-resource-num&gt;10.1086/516962&lt;/electronic-resource-num&gt;&lt;/record&gt;&lt;/Cite&gt;&lt;/EndNote&gt;</w:instrText>
      </w:r>
      <w:r w:rsidR="008C5AE8" w:rsidRPr="00AE317D">
        <w:rPr>
          <w:rFonts w:ascii="Calibri" w:hAnsi="Calibri" w:cs="Calibri"/>
          <w:sz w:val="22"/>
          <w:szCs w:val="22"/>
        </w:rPr>
        <w:fldChar w:fldCharType="separate"/>
      </w:r>
      <w:r w:rsidR="00D86BBF" w:rsidRPr="00AE317D">
        <w:rPr>
          <w:rFonts w:ascii="Calibri" w:hAnsi="Calibri" w:cs="Calibri"/>
          <w:noProof/>
          <w:sz w:val="22"/>
          <w:szCs w:val="22"/>
        </w:rPr>
        <w:t>(31)</w:t>
      </w:r>
      <w:r w:rsidR="008C5AE8" w:rsidRPr="00AE317D">
        <w:rPr>
          <w:rFonts w:ascii="Calibri" w:hAnsi="Calibri" w:cs="Calibri"/>
          <w:sz w:val="22"/>
          <w:szCs w:val="22"/>
        </w:rPr>
        <w:fldChar w:fldCharType="end"/>
      </w:r>
      <w:r w:rsidR="0056569F" w:rsidRPr="00AE317D">
        <w:rPr>
          <w:rFonts w:ascii="Calibri" w:hAnsi="Calibri" w:cs="Calibri"/>
          <w:sz w:val="22"/>
          <w:szCs w:val="22"/>
        </w:rPr>
        <w:t>.</w:t>
      </w:r>
    </w:p>
    <w:p w14:paraId="528D7AF2" w14:textId="77777777" w:rsidR="00720BB7" w:rsidRPr="00AE317D" w:rsidRDefault="00904A04" w:rsidP="005E21DA">
      <w:pPr>
        <w:spacing w:before="240"/>
        <w:rPr>
          <w:rFonts w:ascii="Calibri" w:hAnsi="Calibri" w:cs="Calibri"/>
          <w:color w:val="000000" w:themeColor="text1"/>
          <w:sz w:val="22"/>
          <w:szCs w:val="22"/>
        </w:rPr>
      </w:pPr>
      <w:r w:rsidRPr="00AE317D">
        <w:rPr>
          <w:rFonts w:ascii="Calibri" w:hAnsi="Calibri" w:cs="Calibri"/>
          <w:color w:val="000000" w:themeColor="text1"/>
          <w:sz w:val="22"/>
          <w:szCs w:val="22"/>
        </w:rPr>
        <w:t xml:space="preserve">Because of the weaknesses with each of the above treatment philosophies, </w:t>
      </w:r>
      <w:r w:rsidR="00720BB7" w:rsidRPr="00AE317D">
        <w:rPr>
          <w:rFonts w:ascii="Calibri" w:hAnsi="Calibri" w:cs="Calibri"/>
          <w:color w:val="000000" w:themeColor="text1"/>
          <w:sz w:val="22"/>
          <w:szCs w:val="22"/>
        </w:rPr>
        <w:t xml:space="preserve">we believe adjuvant treatment other than antimicrobials </w:t>
      </w:r>
      <w:r w:rsidR="00223DBF" w:rsidRPr="00AE317D">
        <w:rPr>
          <w:rFonts w:ascii="Calibri" w:hAnsi="Calibri" w:cs="Calibri"/>
          <w:color w:val="000000" w:themeColor="text1"/>
          <w:sz w:val="22"/>
          <w:szCs w:val="22"/>
        </w:rPr>
        <w:t xml:space="preserve">should </w:t>
      </w:r>
      <w:r w:rsidR="00720BB7" w:rsidRPr="00AE317D">
        <w:rPr>
          <w:rFonts w:ascii="Calibri" w:hAnsi="Calibri" w:cs="Calibri"/>
          <w:color w:val="000000" w:themeColor="text1"/>
          <w:sz w:val="22"/>
          <w:szCs w:val="22"/>
        </w:rPr>
        <w:t xml:space="preserve">be developed and used concomitantly to </w:t>
      </w:r>
      <w:r w:rsidR="00223DBF" w:rsidRPr="00AE317D">
        <w:rPr>
          <w:rFonts w:ascii="Calibri" w:hAnsi="Calibri" w:cs="Calibri"/>
          <w:color w:val="000000" w:themeColor="text1"/>
          <w:sz w:val="22"/>
          <w:szCs w:val="22"/>
        </w:rPr>
        <w:t xml:space="preserve">provide </w:t>
      </w:r>
      <w:r w:rsidR="00720BB7" w:rsidRPr="00AE317D">
        <w:rPr>
          <w:rFonts w:ascii="Calibri" w:hAnsi="Calibri" w:cs="Calibri"/>
          <w:color w:val="000000" w:themeColor="text1"/>
          <w:sz w:val="22"/>
          <w:szCs w:val="22"/>
        </w:rPr>
        <w:t xml:space="preserve">complete termination of microbiota </w:t>
      </w:r>
      <w:r w:rsidR="00454B5E" w:rsidRPr="00AE317D">
        <w:rPr>
          <w:rFonts w:ascii="Calibri" w:hAnsi="Calibri" w:cs="Calibri"/>
          <w:color w:val="000000" w:themeColor="text1"/>
          <w:sz w:val="22"/>
          <w:szCs w:val="22"/>
        </w:rPr>
        <w:t xml:space="preserve">variant </w:t>
      </w:r>
      <w:r w:rsidR="00720BB7" w:rsidRPr="00AE317D">
        <w:rPr>
          <w:rFonts w:ascii="Calibri" w:hAnsi="Calibri" w:cs="Calibri"/>
          <w:color w:val="000000" w:themeColor="text1"/>
          <w:sz w:val="22"/>
          <w:szCs w:val="22"/>
        </w:rPr>
        <w:t xml:space="preserve">reserves. To improve the stubbornly persistent reinfection rate seen with current exchange protocols, we envision multimodal protocols </w:t>
      </w:r>
      <w:r w:rsidRPr="00AE317D">
        <w:rPr>
          <w:rFonts w:ascii="Calibri" w:hAnsi="Calibri" w:cs="Calibri"/>
          <w:color w:val="000000" w:themeColor="text1"/>
          <w:sz w:val="22"/>
          <w:szCs w:val="22"/>
        </w:rPr>
        <w:t xml:space="preserve">that specifically </w:t>
      </w:r>
      <w:r w:rsidR="0063133D" w:rsidRPr="00AE317D">
        <w:rPr>
          <w:rFonts w:ascii="Calibri" w:hAnsi="Calibri" w:cs="Calibri"/>
          <w:color w:val="000000" w:themeColor="text1"/>
          <w:sz w:val="22"/>
          <w:szCs w:val="22"/>
        </w:rPr>
        <w:t xml:space="preserve">treat all microbiota including </w:t>
      </w:r>
      <w:r w:rsidRPr="00AE317D">
        <w:rPr>
          <w:rFonts w:ascii="Calibri" w:hAnsi="Calibri" w:cs="Calibri"/>
          <w:color w:val="000000" w:themeColor="text1"/>
          <w:sz w:val="22"/>
          <w:szCs w:val="22"/>
        </w:rPr>
        <w:t xml:space="preserve">all adaptive </w:t>
      </w:r>
      <w:r w:rsidR="00223DBF" w:rsidRPr="00AE317D">
        <w:rPr>
          <w:rFonts w:ascii="Calibri" w:hAnsi="Calibri" w:cs="Calibri"/>
          <w:color w:val="000000" w:themeColor="text1"/>
          <w:sz w:val="22"/>
          <w:szCs w:val="22"/>
        </w:rPr>
        <w:t xml:space="preserve">variants discussed </w:t>
      </w:r>
      <w:r w:rsidR="0063133D" w:rsidRPr="00AE317D">
        <w:rPr>
          <w:rFonts w:ascii="Calibri" w:hAnsi="Calibri" w:cs="Calibri"/>
          <w:color w:val="000000" w:themeColor="text1"/>
          <w:sz w:val="22"/>
          <w:szCs w:val="22"/>
        </w:rPr>
        <w:t>above</w:t>
      </w:r>
      <w:r w:rsidR="00720BB7" w:rsidRPr="00AE317D">
        <w:rPr>
          <w:rFonts w:ascii="Calibri" w:hAnsi="Calibri" w:cs="Calibri"/>
          <w:color w:val="000000" w:themeColor="text1"/>
          <w:sz w:val="22"/>
          <w:szCs w:val="22"/>
        </w:rPr>
        <w:t xml:space="preserve">. </w:t>
      </w:r>
      <w:r w:rsidRPr="00AE317D">
        <w:rPr>
          <w:rFonts w:ascii="Calibri" w:hAnsi="Calibri" w:cs="Calibri"/>
          <w:color w:val="000000" w:themeColor="text1"/>
          <w:sz w:val="22"/>
          <w:szCs w:val="22"/>
        </w:rPr>
        <w:t xml:space="preserve">Strategies </w:t>
      </w:r>
      <w:r w:rsidR="00720BB7" w:rsidRPr="00AE317D">
        <w:rPr>
          <w:rFonts w:ascii="Calibri" w:hAnsi="Calibri" w:cs="Calibri"/>
          <w:color w:val="000000" w:themeColor="text1"/>
          <w:sz w:val="22"/>
          <w:szCs w:val="22"/>
        </w:rPr>
        <w:t>include</w:t>
      </w:r>
      <w:r w:rsidRPr="00AE317D">
        <w:rPr>
          <w:rFonts w:ascii="Calibri" w:hAnsi="Calibri" w:cs="Calibri"/>
          <w:color w:val="000000" w:themeColor="text1"/>
          <w:sz w:val="22"/>
          <w:szCs w:val="22"/>
        </w:rPr>
        <w:t>:</w:t>
      </w:r>
      <w:r w:rsidR="00720BB7" w:rsidRPr="00AE317D">
        <w:rPr>
          <w:rFonts w:ascii="Calibri" w:hAnsi="Calibri" w:cs="Calibri"/>
          <w:color w:val="000000" w:themeColor="text1"/>
          <w:sz w:val="22"/>
          <w:szCs w:val="22"/>
        </w:rPr>
        <w:t xml:space="preserve"> </w:t>
      </w:r>
      <w:r w:rsidR="008A26FA" w:rsidRPr="00AE317D">
        <w:rPr>
          <w:rFonts w:ascii="Calibri" w:hAnsi="Calibri" w:cs="Calibri"/>
          <w:color w:val="000000" w:themeColor="text1"/>
          <w:sz w:val="22"/>
          <w:szCs w:val="22"/>
        </w:rPr>
        <w:t>use of novel antimicrobials</w:t>
      </w:r>
      <w:r w:rsidR="0063133D" w:rsidRPr="00AE317D">
        <w:rPr>
          <w:rFonts w:ascii="Calibri" w:hAnsi="Calibri" w:cs="Calibri"/>
          <w:color w:val="000000" w:themeColor="text1"/>
          <w:sz w:val="22"/>
          <w:szCs w:val="22"/>
        </w:rPr>
        <w:t xml:space="preserve">, </w:t>
      </w:r>
      <w:r w:rsidR="008A26FA" w:rsidRPr="00AE317D">
        <w:rPr>
          <w:rFonts w:ascii="Calibri" w:hAnsi="Calibri" w:cs="Calibri"/>
          <w:color w:val="000000" w:themeColor="text1"/>
          <w:sz w:val="22"/>
          <w:szCs w:val="22"/>
        </w:rPr>
        <w:t xml:space="preserve">repurposed </w:t>
      </w:r>
      <w:r w:rsidR="009E40F5" w:rsidRPr="00AE317D">
        <w:rPr>
          <w:rFonts w:ascii="Calibri" w:hAnsi="Calibri" w:cs="Calibri"/>
          <w:color w:val="000000" w:themeColor="text1"/>
          <w:sz w:val="22"/>
          <w:szCs w:val="22"/>
        </w:rPr>
        <w:t>governmental</w:t>
      </w:r>
      <w:r w:rsidR="008A26FA" w:rsidRPr="00AE317D">
        <w:rPr>
          <w:rFonts w:ascii="Calibri" w:hAnsi="Calibri" w:cs="Calibri"/>
          <w:color w:val="000000" w:themeColor="text1"/>
          <w:sz w:val="22"/>
          <w:szCs w:val="22"/>
        </w:rPr>
        <w:t xml:space="preserve"> approved therapies</w:t>
      </w:r>
      <w:r w:rsidR="00A83017" w:rsidRPr="00AE317D">
        <w:rPr>
          <w:rFonts w:ascii="Calibri" w:hAnsi="Calibri" w:cs="Calibri"/>
          <w:color w:val="000000" w:themeColor="text1"/>
          <w:sz w:val="22"/>
          <w:szCs w:val="22"/>
        </w:rPr>
        <w:t xml:space="preserve"> (chemotherapeutics), </w:t>
      </w:r>
      <w:r w:rsidRPr="00AE317D">
        <w:rPr>
          <w:rFonts w:ascii="Calibri" w:hAnsi="Calibri" w:cs="Calibri"/>
          <w:color w:val="000000" w:themeColor="text1"/>
          <w:sz w:val="22"/>
          <w:szCs w:val="22"/>
        </w:rPr>
        <w:t xml:space="preserve">neoadjuvant </w:t>
      </w:r>
      <w:r w:rsidR="00720BB7" w:rsidRPr="00AE317D">
        <w:rPr>
          <w:rFonts w:ascii="Calibri" w:hAnsi="Calibri" w:cs="Calibri"/>
          <w:color w:val="000000" w:themeColor="text1"/>
          <w:sz w:val="22"/>
          <w:szCs w:val="22"/>
        </w:rPr>
        <w:t>antibody therapy against biofilm structures,</w:t>
      </w:r>
      <w:r w:rsidR="008A26FA" w:rsidRPr="00AE317D">
        <w:rPr>
          <w:rFonts w:ascii="Calibri" w:hAnsi="Calibri" w:cs="Calibri"/>
          <w:color w:val="000000" w:themeColor="text1"/>
          <w:sz w:val="22"/>
          <w:szCs w:val="22"/>
        </w:rPr>
        <w:t xml:space="preserve"> </w:t>
      </w:r>
      <w:r w:rsidR="009E40F5" w:rsidRPr="00AE317D">
        <w:rPr>
          <w:rFonts w:ascii="Calibri" w:hAnsi="Calibri" w:cs="Calibri"/>
          <w:color w:val="000000" w:themeColor="text1"/>
          <w:sz w:val="22"/>
          <w:szCs w:val="22"/>
        </w:rPr>
        <w:t xml:space="preserve">biofilm disrupting agents, </w:t>
      </w:r>
      <w:r w:rsidR="00123FFE" w:rsidRPr="00AE317D">
        <w:rPr>
          <w:rFonts w:ascii="Calibri" w:hAnsi="Calibri" w:cs="Calibri"/>
          <w:color w:val="000000" w:themeColor="text1"/>
          <w:sz w:val="22"/>
          <w:szCs w:val="22"/>
        </w:rPr>
        <w:t xml:space="preserve">immunomodulation </w:t>
      </w:r>
      <w:r w:rsidR="009F2864" w:rsidRPr="00AE317D">
        <w:rPr>
          <w:rFonts w:ascii="Calibri" w:hAnsi="Calibri" w:cs="Calibri"/>
          <w:color w:val="000000" w:themeColor="text1"/>
          <w:sz w:val="22"/>
          <w:szCs w:val="22"/>
        </w:rPr>
        <w:t xml:space="preserve">therapy </w:t>
      </w:r>
      <w:r w:rsidR="00123FFE" w:rsidRPr="00AE317D">
        <w:rPr>
          <w:rFonts w:ascii="Calibri" w:hAnsi="Calibri" w:cs="Calibri"/>
          <w:color w:val="000000" w:themeColor="text1"/>
          <w:sz w:val="22"/>
          <w:szCs w:val="22"/>
        </w:rPr>
        <w:t>to overcome</w:t>
      </w:r>
      <w:r w:rsidR="00720BB7" w:rsidRPr="00AE317D">
        <w:rPr>
          <w:rFonts w:ascii="Calibri" w:hAnsi="Calibri" w:cs="Calibri"/>
          <w:color w:val="000000" w:themeColor="text1"/>
          <w:sz w:val="22"/>
          <w:szCs w:val="22"/>
        </w:rPr>
        <w:t xml:space="preserve"> </w:t>
      </w:r>
      <w:r w:rsidR="00007A5D" w:rsidRPr="00AE317D">
        <w:rPr>
          <w:rFonts w:ascii="Calibri" w:hAnsi="Calibri" w:cs="Calibri"/>
          <w:color w:val="000000" w:themeColor="text1"/>
          <w:sz w:val="22"/>
          <w:szCs w:val="22"/>
        </w:rPr>
        <w:t xml:space="preserve">an </w:t>
      </w:r>
      <w:r w:rsidR="00800005" w:rsidRPr="00AE317D">
        <w:rPr>
          <w:rFonts w:ascii="Calibri" w:hAnsi="Calibri" w:cs="Calibri"/>
          <w:color w:val="000000" w:themeColor="text1"/>
          <w:sz w:val="22"/>
          <w:szCs w:val="22"/>
        </w:rPr>
        <w:t>acquired local host</w:t>
      </w:r>
      <w:r w:rsidR="00007A5D" w:rsidRPr="00AE317D">
        <w:rPr>
          <w:rFonts w:ascii="Calibri" w:hAnsi="Calibri" w:cs="Calibri"/>
          <w:color w:val="000000" w:themeColor="text1"/>
          <w:sz w:val="22"/>
          <w:szCs w:val="22"/>
        </w:rPr>
        <w:t xml:space="preserve"> immune suppressive </w:t>
      </w:r>
      <w:r w:rsidR="00720BB7" w:rsidRPr="00AE317D">
        <w:rPr>
          <w:rFonts w:ascii="Calibri" w:hAnsi="Calibri" w:cs="Calibri"/>
          <w:color w:val="000000" w:themeColor="text1"/>
          <w:sz w:val="22"/>
          <w:szCs w:val="22"/>
        </w:rPr>
        <w:t>state,</w:t>
      </w:r>
      <w:r w:rsidR="009F2864" w:rsidRPr="00AE317D">
        <w:rPr>
          <w:rFonts w:ascii="Calibri" w:hAnsi="Calibri" w:cs="Calibri"/>
          <w:color w:val="000000" w:themeColor="text1"/>
          <w:sz w:val="22"/>
          <w:szCs w:val="22"/>
        </w:rPr>
        <w:t xml:space="preserve"> </w:t>
      </w:r>
      <w:r w:rsidR="003B342E" w:rsidRPr="00AE317D">
        <w:rPr>
          <w:rFonts w:ascii="Calibri" w:hAnsi="Calibri" w:cs="Calibri"/>
          <w:color w:val="000000" w:themeColor="text1"/>
          <w:sz w:val="22"/>
          <w:szCs w:val="22"/>
        </w:rPr>
        <w:t xml:space="preserve">phage therapy, </w:t>
      </w:r>
      <w:r w:rsidR="0063133D" w:rsidRPr="00AE317D">
        <w:rPr>
          <w:rFonts w:ascii="Calibri" w:hAnsi="Calibri" w:cs="Calibri"/>
          <w:color w:val="000000" w:themeColor="text1"/>
          <w:sz w:val="22"/>
          <w:szCs w:val="22"/>
        </w:rPr>
        <w:t>novel</w:t>
      </w:r>
      <w:r w:rsidR="009F2864" w:rsidRPr="00AE317D">
        <w:rPr>
          <w:rFonts w:ascii="Calibri" w:hAnsi="Calibri" w:cs="Calibri"/>
          <w:color w:val="000000" w:themeColor="text1"/>
          <w:sz w:val="22"/>
          <w:szCs w:val="22"/>
        </w:rPr>
        <w:t xml:space="preserve"> agents</w:t>
      </w:r>
      <w:r w:rsidR="0063133D" w:rsidRPr="00AE317D">
        <w:rPr>
          <w:rFonts w:ascii="Calibri" w:hAnsi="Calibri" w:cs="Calibri"/>
          <w:color w:val="000000" w:themeColor="text1"/>
          <w:sz w:val="22"/>
          <w:szCs w:val="22"/>
        </w:rPr>
        <w:t>/combinations</w:t>
      </w:r>
      <w:r w:rsidR="009F2864" w:rsidRPr="00AE317D">
        <w:rPr>
          <w:rFonts w:ascii="Calibri" w:hAnsi="Calibri" w:cs="Calibri"/>
          <w:color w:val="000000" w:themeColor="text1"/>
          <w:sz w:val="22"/>
          <w:szCs w:val="22"/>
        </w:rPr>
        <w:t xml:space="preserve"> that promote</w:t>
      </w:r>
      <w:r w:rsidR="0063133D" w:rsidRPr="00AE317D">
        <w:rPr>
          <w:rFonts w:ascii="Calibri" w:hAnsi="Calibri" w:cs="Calibri"/>
          <w:color w:val="000000" w:themeColor="text1"/>
          <w:sz w:val="22"/>
          <w:szCs w:val="22"/>
        </w:rPr>
        <w:t xml:space="preserve"> </w:t>
      </w:r>
      <w:r w:rsidR="009F2864" w:rsidRPr="00AE317D">
        <w:rPr>
          <w:rFonts w:ascii="Calibri" w:hAnsi="Calibri" w:cs="Calibri"/>
          <w:color w:val="000000" w:themeColor="text1"/>
          <w:sz w:val="22"/>
          <w:szCs w:val="22"/>
        </w:rPr>
        <w:t xml:space="preserve">mechanical removal </w:t>
      </w:r>
      <w:r w:rsidR="0063133D" w:rsidRPr="00AE317D">
        <w:rPr>
          <w:rFonts w:ascii="Calibri" w:hAnsi="Calibri" w:cs="Calibri"/>
          <w:color w:val="000000" w:themeColor="text1"/>
          <w:sz w:val="22"/>
          <w:szCs w:val="22"/>
        </w:rPr>
        <w:t xml:space="preserve">of microbiota </w:t>
      </w:r>
      <w:r w:rsidR="00C64081" w:rsidRPr="00AE317D">
        <w:rPr>
          <w:rFonts w:ascii="Calibri" w:hAnsi="Calibri" w:cs="Calibri"/>
          <w:color w:val="000000" w:themeColor="text1"/>
          <w:sz w:val="22"/>
          <w:szCs w:val="22"/>
        </w:rPr>
        <w:t xml:space="preserve">and remnant biofilm islands </w:t>
      </w:r>
      <w:r w:rsidR="009F2864" w:rsidRPr="00AE317D">
        <w:rPr>
          <w:rFonts w:ascii="Calibri" w:hAnsi="Calibri" w:cs="Calibri"/>
          <w:color w:val="000000" w:themeColor="text1"/>
          <w:sz w:val="22"/>
          <w:szCs w:val="22"/>
        </w:rPr>
        <w:t xml:space="preserve">from the interstices of bone, and </w:t>
      </w:r>
      <w:r w:rsidR="00123FFE" w:rsidRPr="00AE317D">
        <w:rPr>
          <w:rFonts w:ascii="Calibri" w:hAnsi="Calibri" w:cs="Calibri"/>
          <w:color w:val="000000" w:themeColor="text1"/>
          <w:sz w:val="22"/>
          <w:szCs w:val="22"/>
        </w:rPr>
        <w:t>implant coatings that prevent recolonization of revision implants</w:t>
      </w:r>
      <w:r w:rsidR="00AE2727" w:rsidRPr="00AE317D">
        <w:rPr>
          <w:rFonts w:ascii="Calibri" w:hAnsi="Calibri" w:cs="Calibri"/>
          <w:color w:val="000000" w:themeColor="text1"/>
          <w:sz w:val="22"/>
          <w:szCs w:val="22"/>
        </w:rPr>
        <w:t xml:space="preserve"> during reimplantation.</w:t>
      </w:r>
    </w:p>
    <w:p w14:paraId="11B8024E" w14:textId="167352E6" w:rsidR="00116EC7" w:rsidRDefault="004752BA" w:rsidP="005E21DA">
      <w:pPr>
        <w:spacing w:before="240"/>
        <w:rPr>
          <w:rFonts w:ascii="Calibri" w:hAnsi="Calibri" w:cs="Calibri"/>
          <w:color w:val="000000" w:themeColor="text1"/>
          <w:sz w:val="22"/>
          <w:szCs w:val="22"/>
        </w:rPr>
      </w:pPr>
      <w:r w:rsidRPr="00AE317D">
        <w:rPr>
          <w:rFonts w:ascii="Calibri" w:hAnsi="Calibri" w:cs="Calibri"/>
          <w:color w:val="000000" w:themeColor="text1"/>
          <w:sz w:val="22"/>
          <w:szCs w:val="22"/>
        </w:rPr>
        <w:t xml:space="preserve">Lastly, </w:t>
      </w:r>
      <w:r w:rsidR="00123FFE" w:rsidRPr="00AE317D">
        <w:rPr>
          <w:rFonts w:ascii="Calibri" w:hAnsi="Calibri" w:cs="Calibri"/>
          <w:color w:val="000000" w:themeColor="text1"/>
          <w:sz w:val="22"/>
          <w:szCs w:val="22"/>
        </w:rPr>
        <w:t>surgeons must improve methods to intraoperative</w:t>
      </w:r>
      <w:r w:rsidR="00DE006A" w:rsidRPr="00AE317D">
        <w:rPr>
          <w:rFonts w:ascii="Calibri" w:hAnsi="Calibri" w:cs="Calibri"/>
          <w:color w:val="000000" w:themeColor="text1"/>
          <w:sz w:val="22"/>
          <w:szCs w:val="22"/>
        </w:rPr>
        <w:t>ly</w:t>
      </w:r>
      <w:r w:rsidR="00123FFE" w:rsidRPr="00AE317D">
        <w:rPr>
          <w:rFonts w:ascii="Calibri" w:hAnsi="Calibri" w:cs="Calibri"/>
          <w:color w:val="000000" w:themeColor="text1"/>
          <w:sz w:val="22"/>
          <w:szCs w:val="22"/>
        </w:rPr>
        <w:t xml:space="preserve"> </w:t>
      </w:r>
      <w:r w:rsidRPr="00AE317D">
        <w:rPr>
          <w:rFonts w:ascii="Calibri" w:hAnsi="Calibri" w:cs="Calibri"/>
          <w:color w:val="000000" w:themeColor="text1"/>
          <w:sz w:val="22"/>
          <w:szCs w:val="22"/>
        </w:rPr>
        <w:t>identif</w:t>
      </w:r>
      <w:r w:rsidR="00123FFE" w:rsidRPr="00AE317D">
        <w:rPr>
          <w:rFonts w:ascii="Calibri" w:hAnsi="Calibri" w:cs="Calibri"/>
          <w:color w:val="000000" w:themeColor="text1"/>
          <w:sz w:val="22"/>
          <w:szCs w:val="22"/>
        </w:rPr>
        <w:t>y regions</w:t>
      </w:r>
      <w:r w:rsidRPr="00AE317D">
        <w:rPr>
          <w:rFonts w:ascii="Calibri" w:hAnsi="Calibri" w:cs="Calibri"/>
          <w:color w:val="000000" w:themeColor="text1"/>
          <w:sz w:val="22"/>
          <w:szCs w:val="22"/>
        </w:rPr>
        <w:t xml:space="preserve"> </w:t>
      </w:r>
      <w:r w:rsidR="0058682D" w:rsidRPr="00AE317D">
        <w:rPr>
          <w:rFonts w:ascii="Calibri" w:hAnsi="Calibri" w:cs="Calibri"/>
          <w:color w:val="000000" w:themeColor="text1"/>
          <w:sz w:val="22"/>
          <w:szCs w:val="22"/>
        </w:rPr>
        <w:t xml:space="preserve">infected by </w:t>
      </w:r>
      <w:r w:rsidR="0063133D" w:rsidRPr="00AE317D">
        <w:rPr>
          <w:rFonts w:ascii="Calibri" w:hAnsi="Calibri" w:cs="Calibri"/>
          <w:color w:val="000000" w:themeColor="text1"/>
          <w:sz w:val="22"/>
          <w:szCs w:val="22"/>
        </w:rPr>
        <w:t>microbiota</w:t>
      </w:r>
      <w:r w:rsidR="0058682D" w:rsidRPr="00AE317D">
        <w:rPr>
          <w:rFonts w:ascii="Calibri" w:hAnsi="Calibri" w:cs="Calibri"/>
          <w:color w:val="000000" w:themeColor="text1"/>
          <w:sz w:val="22"/>
          <w:szCs w:val="22"/>
        </w:rPr>
        <w:t>.</w:t>
      </w:r>
      <w:r w:rsidR="00123FFE" w:rsidRPr="00AE317D">
        <w:rPr>
          <w:rFonts w:ascii="Calibri" w:hAnsi="Calibri" w:cs="Calibri"/>
          <w:color w:val="000000" w:themeColor="text1"/>
          <w:sz w:val="22"/>
          <w:szCs w:val="22"/>
        </w:rPr>
        <w:t xml:space="preserve"> </w:t>
      </w:r>
      <w:r w:rsidR="00DE006A" w:rsidRPr="00AE317D">
        <w:rPr>
          <w:rFonts w:ascii="Calibri" w:hAnsi="Calibri" w:cs="Calibri"/>
          <w:color w:val="000000" w:themeColor="text1"/>
          <w:sz w:val="22"/>
          <w:szCs w:val="22"/>
        </w:rPr>
        <w:t>Removal</w:t>
      </w:r>
      <w:r w:rsidRPr="00AE317D">
        <w:rPr>
          <w:rFonts w:ascii="Calibri" w:hAnsi="Calibri" w:cs="Calibri"/>
          <w:color w:val="000000" w:themeColor="text1"/>
          <w:sz w:val="22"/>
          <w:szCs w:val="22"/>
        </w:rPr>
        <w:t xml:space="preserve"> of</w:t>
      </w:r>
      <w:r w:rsidR="00DE006A" w:rsidRPr="00AE317D">
        <w:rPr>
          <w:rFonts w:ascii="Calibri" w:hAnsi="Calibri" w:cs="Calibri"/>
          <w:color w:val="000000" w:themeColor="text1"/>
          <w:sz w:val="22"/>
          <w:szCs w:val="22"/>
        </w:rPr>
        <w:t xml:space="preserve"> microbially contaminated tissues </w:t>
      </w:r>
      <w:r w:rsidRPr="00AE317D">
        <w:rPr>
          <w:rFonts w:ascii="Calibri" w:hAnsi="Calibri" w:cs="Calibri"/>
          <w:color w:val="000000" w:themeColor="text1"/>
          <w:sz w:val="22"/>
          <w:szCs w:val="22"/>
        </w:rPr>
        <w:t xml:space="preserve">is difficult and remains in the realm of “art”. Expert </w:t>
      </w:r>
      <w:r w:rsidR="00123FFE" w:rsidRPr="00AE317D">
        <w:rPr>
          <w:rFonts w:ascii="Calibri" w:hAnsi="Calibri" w:cs="Calibri"/>
          <w:color w:val="000000" w:themeColor="text1"/>
          <w:sz w:val="22"/>
          <w:szCs w:val="22"/>
        </w:rPr>
        <w:t>PJI</w:t>
      </w:r>
      <w:r w:rsidRPr="00AE317D">
        <w:rPr>
          <w:rFonts w:ascii="Calibri" w:hAnsi="Calibri" w:cs="Calibri"/>
          <w:color w:val="000000" w:themeColor="text1"/>
          <w:sz w:val="22"/>
          <w:szCs w:val="22"/>
        </w:rPr>
        <w:t xml:space="preserve"> surgeons are masters of debridement, and with continued practice</w:t>
      </w:r>
      <w:r w:rsidR="00123FFE" w:rsidRPr="00AE317D">
        <w:rPr>
          <w:rFonts w:ascii="Calibri" w:hAnsi="Calibri" w:cs="Calibri"/>
          <w:color w:val="000000" w:themeColor="text1"/>
          <w:sz w:val="22"/>
          <w:szCs w:val="22"/>
        </w:rPr>
        <w:t>,</w:t>
      </w:r>
      <w:r w:rsidRPr="00AE317D">
        <w:rPr>
          <w:rFonts w:ascii="Calibri" w:hAnsi="Calibri" w:cs="Calibri"/>
          <w:color w:val="000000" w:themeColor="text1"/>
          <w:sz w:val="22"/>
          <w:szCs w:val="22"/>
        </w:rPr>
        <w:t xml:space="preserve"> can recognize “at risk” regions. </w:t>
      </w:r>
      <w:r w:rsidR="00870BF9" w:rsidRPr="00AE317D">
        <w:rPr>
          <w:rFonts w:ascii="Calibri" w:hAnsi="Calibri" w:cs="Calibri"/>
          <w:color w:val="000000" w:themeColor="text1"/>
          <w:sz w:val="22"/>
          <w:szCs w:val="22"/>
        </w:rPr>
        <w:t>However</w:t>
      </w:r>
      <w:r w:rsidR="00A83017" w:rsidRPr="00AE317D">
        <w:rPr>
          <w:rFonts w:ascii="Calibri" w:hAnsi="Calibri" w:cs="Calibri"/>
          <w:color w:val="000000" w:themeColor="text1"/>
          <w:sz w:val="22"/>
          <w:szCs w:val="22"/>
        </w:rPr>
        <w:t>,</w:t>
      </w:r>
      <w:r w:rsidR="00870BF9" w:rsidRPr="00AE317D">
        <w:rPr>
          <w:rFonts w:ascii="Calibri" w:hAnsi="Calibri" w:cs="Calibri"/>
          <w:color w:val="000000" w:themeColor="text1"/>
          <w:sz w:val="22"/>
          <w:szCs w:val="22"/>
        </w:rPr>
        <w:t xml:space="preserve"> even master debriders are unable to recognize microscopic extensions of infection. </w:t>
      </w:r>
      <w:r w:rsidR="0058682D" w:rsidRPr="00AE317D">
        <w:rPr>
          <w:rFonts w:ascii="Calibri" w:hAnsi="Calibri" w:cs="Calibri"/>
          <w:color w:val="000000" w:themeColor="text1"/>
          <w:sz w:val="22"/>
          <w:szCs w:val="22"/>
        </w:rPr>
        <w:t xml:space="preserve">Novel methodologies should be developed to assist in intraoperative surgical debridement of PJI tissues via fluorescence or bioluminescence. </w:t>
      </w:r>
    </w:p>
    <w:p w14:paraId="613FEE6F" w14:textId="77777777" w:rsidR="00DE5DFF" w:rsidRPr="00B85518" w:rsidRDefault="00DE5DFF" w:rsidP="005E21DA">
      <w:pPr>
        <w:spacing w:before="240"/>
        <w:rPr>
          <w:rFonts w:ascii="Calibri" w:hAnsi="Calibri" w:cs="Calibri"/>
          <w:color w:val="000000" w:themeColor="text1"/>
          <w:sz w:val="22"/>
          <w:szCs w:val="22"/>
        </w:rPr>
      </w:pPr>
    </w:p>
    <w:p w14:paraId="6737B2FC" w14:textId="77777777" w:rsidR="00DE5DFF" w:rsidRDefault="00854079" w:rsidP="00DE5DFF">
      <w:pPr>
        <w:spacing w:before="240"/>
        <w:rPr>
          <w:rFonts w:ascii="Calibri" w:hAnsi="Calibri" w:cs="Calibri"/>
          <w:color w:val="000000" w:themeColor="text1"/>
          <w:sz w:val="22"/>
          <w:szCs w:val="22"/>
          <w:u w:val="single"/>
        </w:rPr>
      </w:pPr>
      <w:r w:rsidRPr="00FA6B85">
        <w:rPr>
          <w:rFonts w:ascii="Calibri" w:hAnsi="Calibri" w:cs="Calibri"/>
          <w:b/>
          <w:bCs/>
          <w:color w:val="000000" w:themeColor="text1"/>
          <w:sz w:val="22"/>
          <w:szCs w:val="22"/>
          <w:u w:val="single"/>
        </w:rPr>
        <w:t>H</w:t>
      </w:r>
      <w:r w:rsidR="009B0E3C" w:rsidRPr="00FA6B85">
        <w:rPr>
          <w:rFonts w:ascii="Calibri" w:hAnsi="Calibri" w:cs="Calibri"/>
          <w:b/>
          <w:bCs/>
          <w:color w:val="000000" w:themeColor="text1"/>
          <w:sz w:val="22"/>
          <w:szCs w:val="22"/>
          <w:u w:val="single"/>
        </w:rPr>
        <w:t>uman</w:t>
      </w:r>
      <w:r w:rsidRPr="00FA6B85">
        <w:rPr>
          <w:rFonts w:ascii="Calibri" w:hAnsi="Calibri" w:cs="Calibri"/>
          <w:b/>
          <w:bCs/>
          <w:color w:val="000000" w:themeColor="text1"/>
          <w:sz w:val="22"/>
          <w:szCs w:val="22"/>
          <w:u w:val="single"/>
        </w:rPr>
        <w:t xml:space="preserve"> P</w:t>
      </w:r>
      <w:r w:rsidR="009B0E3C" w:rsidRPr="00FA6B85">
        <w:rPr>
          <w:rFonts w:ascii="Calibri" w:hAnsi="Calibri" w:cs="Calibri"/>
          <w:b/>
          <w:bCs/>
          <w:color w:val="000000" w:themeColor="text1"/>
          <w:sz w:val="22"/>
          <w:szCs w:val="22"/>
          <w:u w:val="single"/>
        </w:rPr>
        <w:t>ressures</w:t>
      </w:r>
      <w:r w:rsidRPr="00FA6B85">
        <w:rPr>
          <w:rFonts w:ascii="Calibri" w:hAnsi="Calibri" w:cs="Calibri"/>
          <w:b/>
          <w:bCs/>
          <w:color w:val="000000" w:themeColor="text1"/>
          <w:sz w:val="22"/>
          <w:szCs w:val="22"/>
          <w:u w:val="single"/>
        </w:rPr>
        <w:t xml:space="preserve"> F</w:t>
      </w:r>
      <w:r w:rsidR="009B0E3C" w:rsidRPr="00FA6B85">
        <w:rPr>
          <w:rFonts w:ascii="Calibri" w:hAnsi="Calibri" w:cs="Calibri"/>
          <w:b/>
          <w:bCs/>
          <w:color w:val="000000" w:themeColor="text1"/>
          <w:sz w:val="22"/>
          <w:szCs w:val="22"/>
          <w:u w:val="single"/>
        </w:rPr>
        <w:t>orcing</w:t>
      </w:r>
      <w:r w:rsidRPr="00FA6B85">
        <w:rPr>
          <w:rFonts w:ascii="Calibri" w:hAnsi="Calibri" w:cs="Calibri"/>
          <w:b/>
          <w:bCs/>
          <w:color w:val="000000" w:themeColor="text1"/>
          <w:sz w:val="22"/>
          <w:szCs w:val="22"/>
          <w:u w:val="single"/>
        </w:rPr>
        <w:t xml:space="preserve"> V</w:t>
      </w:r>
      <w:r w:rsidR="009B0E3C" w:rsidRPr="00FA6B85">
        <w:rPr>
          <w:rFonts w:ascii="Calibri" w:hAnsi="Calibri" w:cs="Calibri"/>
          <w:b/>
          <w:bCs/>
          <w:color w:val="000000" w:themeColor="text1"/>
          <w:sz w:val="22"/>
          <w:szCs w:val="22"/>
          <w:u w:val="single"/>
        </w:rPr>
        <w:t>ariant</w:t>
      </w:r>
      <w:r w:rsidRPr="00FA6B85">
        <w:rPr>
          <w:rFonts w:ascii="Calibri" w:hAnsi="Calibri" w:cs="Calibri"/>
          <w:b/>
          <w:bCs/>
          <w:color w:val="000000" w:themeColor="text1"/>
          <w:sz w:val="22"/>
          <w:szCs w:val="22"/>
          <w:u w:val="single"/>
        </w:rPr>
        <w:t xml:space="preserve"> S</w:t>
      </w:r>
      <w:r w:rsidR="009B0E3C" w:rsidRPr="00FA6B85">
        <w:rPr>
          <w:rFonts w:ascii="Calibri" w:hAnsi="Calibri" w:cs="Calibri"/>
          <w:b/>
          <w:bCs/>
          <w:color w:val="000000" w:themeColor="text1"/>
          <w:sz w:val="22"/>
          <w:szCs w:val="22"/>
          <w:u w:val="single"/>
        </w:rPr>
        <w:t>election</w:t>
      </w:r>
    </w:p>
    <w:p w14:paraId="6845F1BF" w14:textId="77777777" w:rsidR="00C01956" w:rsidRDefault="002005F7" w:rsidP="00C01956">
      <w:pPr>
        <w:spacing w:before="240"/>
        <w:rPr>
          <w:rFonts w:ascii="Calibri" w:hAnsi="Calibri" w:cs="Calibri"/>
          <w:color w:val="000000" w:themeColor="text1"/>
          <w:sz w:val="22"/>
          <w:szCs w:val="22"/>
          <w:u w:val="single"/>
        </w:rPr>
      </w:pPr>
      <w:r w:rsidRPr="00FA6B85">
        <w:rPr>
          <w:rFonts w:ascii="Calibri" w:hAnsi="Calibri" w:cs="Calibri"/>
          <w:color w:val="000000" w:themeColor="text1"/>
          <w:sz w:val="22"/>
          <w:szCs w:val="22"/>
          <w:u w:val="single"/>
        </w:rPr>
        <w:t xml:space="preserve">To mitigate further microbial variant selection, we must understand the human pressures selecting for these organisms. First, perioperative quality improvement schemes have been developed to minimize direct contamination of the periprosthetic space at the time of joint implantation. These include preoperative host optimization and skin barrier cleaning, timely perioperative prophylactic antimicrobials, improved intraoperative field sterility, and post-operative wound care </w:t>
      </w:r>
      <w:r w:rsidRPr="00FA6B85">
        <w:rPr>
          <w:rFonts w:ascii="Calibri" w:hAnsi="Calibri" w:cs="Calibri"/>
          <w:color w:val="000000" w:themeColor="text1"/>
          <w:sz w:val="22"/>
          <w:szCs w:val="22"/>
          <w:u w:val="single"/>
        </w:rPr>
        <w:fldChar w:fldCharType="begin">
          <w:fldData xml:space="preserve">PEVuZE5vdGU+PENpdGU+PEF1dGhvcj5JYW5ub3R0aTwvQXV0aG9yPjxZZWFyPjIwMjA8L1llYXI+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</w:fldData>
        </w:fldChar>
      </w:r>
      <w:r w:rsidR="00D86BBF" w:rsidRPr="00FA6B85">
        <w:rPr>
          <w:rFonts w:ascii="Calibri" w:hAnsi="Calibri" w:cs="Calibri"/>
          <w:color w:val="000000" w:themeColor="text1"/>
          <w:sz w:val="22"/>
          <w:szCs w:val="22"/>
          <w:u w:val="single"/>
        </w:rPr>
        <w:instrText xml:space="preserve"> ADDIN EN.CITE </w:instrText>
      </w:r>
      <w:r w:rsidR="00D86BBF" w:rsidRPr="00FA6B85">
        <w:rPr>
          <w:rFonts w:ascii="Calibri" w:hAnsi="Calibri" w:cs="Calibri"/>
          <w:color w:val="000000" w:themeColor="text1"/>
          <w:sz w:val="22"/>
          <w:szCs w:val="22"/>
          <w:u w:val="single"/>
        </w:rPr>
        <w:fldChar w:fldCharType="begin">
          <w:fldData xml:space="preserve">PEVuZE5vdGU+PENpdGU+PEF1dGhvcj5JYW5ub3R0aTwvQXV0aG9yPjxZZWFyPjIwMjA8L1llYXI+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</w:fldData>
        </w:fldChar>
      </w:r>
      <w:r w:rsidR="00D86BBF" w:rsidRPr="00FA6B85">
        <w:rPr>
          <w:rFonts w:ascii="Calibri" w:hAnsi="Calibri" w:cs="Calibri"/>
          <w:color w:val="000000" w:themeColor="text1"/>
          <w:sz w:val="22"/>
          <w:szCs w:val="22"/>
          <w:u w:val="single"/>
        </w:rPr>
        <w:instrText xml:space="preserve"> ADDIN EN.CITE.DATA </w:instrText>
      </w:r>
      <w:r w:rsidR="00D86BBF" w:rsidRPr="00FA6B85">
        <w:rPr>
          <w:rFonts w:ascii="Calibri" w:hAnsi="Calibri" w:cs="Calibri"/>
          <w:color w:val="000000" w:themeColor="text1"/>
          <w:sz w:val="22"/>
          <w:szCs w:val="22"/>
          <w:u w:val="single"/>
        </w:rPr>
      </w:r>
      <w:r w:rsidR="00D86BBF" w:rsidRPr="00FA6B85">
        <w:rPr>
          <w:rFonts w:ascii="Calibri" w:hAnsi="Calibri" w:cs="Calibri"/>
          <w:color w:val="000000" w:themeColor="text1"/>
          <w:sz w:val="22"/>
          <w:szCs w:val="22"/>
          <w:u w:val="single"/>
        </w:rPr>
        <w:fldChar w:fldCharType="end"/>
      </w:r>
      <w:r w:rsidRPr="00FA6B85">
        <w:rPr>
          <w:rFonts w:ascii="Calibri" w:hAnsi="Calibri" w:cs="Calibri"/>
          <w:color w:val="000000" w:themeColor="text1"/>
          <w:sz w:val="22"/>
          <w:szCs w:val="22"/>
          <w:u w:val="single"/>
        </w:rPr>
      </w:r>
      <w:r w:rsidRPr="00FA6B85">
        <w:rPr>
          <w:rFonts w:ascii="Calibri" w:hAnsi="Calibri" w:cs="Calibri"/>
          <w:color w:val="000000" w:themeColor="text1"/>
          <w:sz w:val="22"/>
          <w:szCs w:val="22"/>
          <w:u w:val="single"/>
        </w:rPr>
        <w:fldChar w:fldCharType="separate"/>
      </w:r>
      <w:r w:rsidR="00D86BBF" w:rsidRPr="00FA6B85">
        <w:rPr>
          <w:rFonts w:ascii="Calibri" w:hAnsi="Calibri" w:cs="Calibri"/>
          <w:noProof/>
          <w:color w:val="000000" w:themeColor="text1"/>
          <w:sz w:val="22"/>
          <w:szCs w:val="22"/>
          <w:u w:val="single"/>
        </w:rPr>
        <w:t>(32)</w:t>
      </w:r>
      <w:r w:rsidRPr="00FA6B85">
        <w:rPr>
          <w:rFonts w:ascii="Calibri" w:hAnsi="Calibri" w:cs="Calibri"/>
          <w:color w:val="000000" w:themeColor="text1"/>
          <w:sz w:val="22"/>
          <w:szCs w:val="22"/>
          <w:u w:val="single"/>
        </w:rPr>
        <w:fldChar w:fldCharType="end"/>
      </w:r>
      <w:r w:rsidRPr="00FA6B85">
        <w:rPr>
          <w:rFonts w:ascii="Calibri" w:hAnsi="Calibri" w:cs="Calibri"/>
          <w:color w:val="000000" w:themeColor="text1"/>
          <w:sz w:val="22"/>
          <w:szCs w:val="22"/>
          <w:u w:val="single"/>
        </w:rPr>
        <w:t>. The irony</w:t>
      </w:r>
      <w:r w:rsidR="009A354B" w:rsidRPr="00FA6B85">
        <w:rPr>
          <w:rFonts w:ascii="Calibri" w:hAnsi="Calibri" w:cs="Calibri"/>
          <w:color w:val="000000" w:themeColor="text1"/>
          <w:sz w:val="22"/>
          <w:szCs w:val="22"/>
          <w:u w:val="single"/>
        </w:rPr>
        <w:t xml:space="preserve"> is, </w:t>
      </w:r>
      <w:r w:rsidR="009A354B" w:rsidRPr="00FA6B85">
        <w:rPr>
          <w:rFonts w:ascii="Calibri" w:hAnsi="Calibri" w:cs="Calibri"/>
          <w:color w:val="000000" w:themeColor="text1"/>
          <w:sz w:val="22"/>
          <w:szCs w:val="22"/>
          <w:u w:val="single"/>
        </w:rPr>
        <w:lastRenderedPageBreak/>
        <w:t xml:space="preserve">these schemes </w:t>
      </w:r>
      <w:r w:rsidR="0055138B" w:rsidRPr="00FA6B85">
        <w:rPr>
          <w:rFonts w:ascii="Calibri" w:hAnsi="Calibri" w:cs="Calibri"/>
          <w:color w:val="000000" w:themeColor="text1"/>
          <w:sz w:val="22"/>
          <w:szCs w:val="22"/>
          <w:u w:val="single"/>
        </w:rPr>
        <w:t xml:space="preserve">can </w:t>
      </w:r>
      <w:r w:rsidR="009A354B" w:rsidRPr="00FA6B85">
        <w:rPr>
          <w:rFonts w:ascii="Calibri" w:hAnsi="Calibri" w:cs="Calibri"/>
          <w:color w:val="000000" w:themeColor="text1"/>
          <w:sz w:val="22"/>
          <w:szCs w:val="22"/>
          <w:u w:val="single"/>
        </w:rPr>
        <w:t>clear the host microbiome of susceptible organisms, allow</w:t>
      </w:r>
      <w:r w:rsidR="0055138B" w:rsidRPr="00FA6B85">
        <w:rPr>
          <w:rFonts w:ascii="Calibri" w:hAnsi="Calibri" w:cs="Calibri"/>
          <w:color w:val="000000" w:themeColor="text1"/>
          <w:sz w:val="22"/>
          <w:szCs w:val="22"/>
          <w:u w:val="single"/>
        </w:rPr>
        <w:t>ing</w:t>
      </w:r>
      <w:r w:rsidR="009A354B" w:rsidRPr="00FA6B85">
        <w:rPr>
          <w:rFonts w:ascii="Calibri" w:hAnsi="Calibri" w:cs="Calibri"/>
          <w:color w:val="000000" w:themeColor="text1"/>
          <w:sz w:val="22"/>
          <w:szCs w:val="22"/>
          <w:u w:val="single"/>
        </w:rPr>
        <w:t xml:space="preserve"> recalcitrant organisms to multiply and reconstitute this gap</w:t>
      </w:r>
      <w:r w:rsidR="000405DD" w:rsidRPr="00FA6B85">
        <w:rPr>
          <w:rFonts w:ascii="Calibri" w:hAnsi="Calibri" w:cs="Calibri"/>
          <w:color w:val="000000" w:themeColor="text1"/>
          <w:sz w:val="22"/>
          <w:szCs w:val="22"/>
          <w:u w:val="single"/>
        </w:rPr>
        <w:t xml:space="preserve"> </w:t>
      </w:r>
      <w:r w:rsidR="000405DD" w:rsidRPr="00FA6B85">
        <w:rPr>
          <w:rFonts w:ascii="Calibri" w:hAnsi="Calibri" w:cs="Calibri"/>
          <w:color w:val="000000" w:themeColor="text1"/>
          <w:sz w:val="22"/>
          <w:szCs w:val="22"/>
          <w:u w:val="single"/>
        </w:rPr>
        <w:fldChar w:fldCharType="begin"/>
      </w:r>
      <w:r w:rsidR="000405DD" w:rsidRPr="00FA6B85">
        <w:rPr>
          <w:rFonts w:ascii="Calibri" w:hAnsi="Calibri" w:cs="Calibri"/>
          <w:color w:val="000000" w:themeColor="text1"/>
          <w:sz w:val="22"/>
          <w:szCs w:val="22"/>
          <w:u w:val="single"/>
        </w:rPr>
        <w:instrText xml:space="preserve"> ADDIN EN.CITE &lt;EndNote&gt;&lt;Cite&gt;&lt;Author&gt;Chiu&lt;/Author&gt;&lt;Year&gt;2017&lt;/Year&gt;&lt;RecNum&gt;91&lt;/RecNum&gt;&lt;DisplayText&gt;(33)&lt;/DisplayText&gt;&lt;record&gt;&lt;rec-number&gt;91&lt;/rec-number&gt;&lt;foreign-keys&gt;&lt;key app="EN" db-id="wx55psaa39dfd5eerfnvdvdgsdzp09w05fps" timestamp="1644267472"&gt;91&lt;/key&gt;&lt;/foreign-keys&gt;&lt;ref-type name="Journal Article"&gt;17&lt;/ref-type&gt;&lt;contributors&gt;&lt;authors&gt;&lt;author&gt;Chiu, L.&lt;/author&gt;&lt;author&gt;Bazin, T.&lt;/author&gt;&lt;author&gt;Truchetet, M. E.&lt;/author&gt;&lt;author&gt;Schaeverbeke, T.&lt;/author&gt;&lt;author&gt;Delhaes, L.&lt;/author&gt;&lt;author&gt;Pradeu, T.&lt;/author&gt;&lt;/authors&gt;&lt;/contributors&gt;&lt;auth-address&gt;University of Bordeaux, CNRS, ImmunoConcept, UMR 5164, Bordeaux, France.&amp;#xD;University of Bordeaux, INRA, Mycoplasmal and Chlamydial Infections in Humans, EA 3671, Bordeaux, France.&amp;#xD;Department of Hepato-Gastroenterology, Bordeaux Hospital University Center, Pessac, France.&amp;#xD;Department of Rheumatology, Bordeaux Hospital University Center, Bordeaux, France.&amp;#xD;Department of Parasitology and Mycology, Bordeaux Hospital University Center, Bordeaux, France.&amp;#xD;University of Bordeaux, INSERM, Cardio-Thoracic Research Centre of Bordeaux, U1045, Bordeaux, France.&lt;/auth-address&gt;&lt;titles&gt;&lt;title&gt;Protective Microbiota: From Localized to Long-Reaching Co-Immunity&lt;/title&gt;&lt;secondary-title&gt;Front Immunol&lt;/secondary-title&gt;&lt;/titles&gt;&lt;periodical&gt;&lt;full-title&gt;Front Immunol&lt;/full-title&gt;&lt;/periodical&gt;&lt;pages&gt;1678&lt;/pages&gt;&lt;volume&gt;8&lt;/volume&gt;&lt;edition&gt;20171207&lt;/edition&gt;&lt;keywords&gt;&lt;keyword&gt;colonization resistance&lt;/keyword&gt;&lt;keyword&gt;containment&lt;/keyword&gt;&lt;keyword&gt;disease tolerance&lt;/keyword&gt;&lt;keyword&gt;host-microbiota symbiosis&lt;/keyword&gt;&lt;keyword&gt;infectious diseases&lt;/keyword&gt;&lt;keyword&gt;microbial ecology&lt;/keyword&gt;&lt;keyword&gt;pathogens&lt;/keyword&gt;&lt;/keywords&gt;&lt;dates&gt;&lt;year&gt;2017&lt;/year&gt;&lt;/dates&gt;&lt;isbn&gt;1664-3224 (Print)&amp;#xD;1664-3224 (Linking)&lt;/isbn&gt;&lt;accession-num&gt;29270167&lt;/accession-num&gt;&lt;urls&gt;&lt;related-urls&gt;&lt;url&gt;https://www.ncbi.nlm.nih.gov/pubmed/29270167&lt;/url&gt;&lt;/related-urls&gt;&lt;/urls&gt;&lt;custom2&gt;PMC5725472&lt;/custom2&gt;&lt;electronic-resource-num&gt;10.3389/fimmu.2017.01678&lt;/electronic-resource-num&gt;&lt;/record&gt;&lt;/Cite&gt;&lt;/EndNote&gt;</w:instrText>
      </w:r>
      <w:r w:rsidR="000405DD" w:rsidRPr="00FA6B85">
        <w:rPr>
          <w:rFonts w:ascii="Calibri" w:hAnsi="Calibri" w:cs="Calibri"/>
          <w:color w:val="000000" w:themeColor="text1"/>
          <w:sz w:val="22"/>
          <w:szCs w:val="22"/>
          <w:u w:val="single"/>
        </w:rPr>
        <w:fldChar w:fldCharType="separate"/>
      </w:r>
      <w:r w:rsidR="000405DD" w:rsidRPr="00FA6B85">
        <w:rPr>
          <w:rFonts w:ascii="Calibri" w:hAnsi="Calibri" w:cs="Calibri"/>
          <w:noProof/>
          <w:color w:val="000000" w:themeColor="text1"/>
          <w:sz w:val="22"/>
          <w:szCs w:val="22"/>
          <w:u w:val="single"/>
        </w:rPr>
        <w:t>(33)</w:t>
      </w:r>
      <w:r w:rsidR="000405DD" w:rsidRPr="00FA6B85">
        <w:rPr>
          <w:rFonts w:ascii="Calibri" w:hAnsi="Calibri" w:cs="Calibri"/>
          <w:color w:val="000000" w:themeColor="text1"/>
          <w:sz w:val="22"/>
          <w:szCs w:val="22"/>
          <w:u w:val="single"/>
        </w:rPr>
        <w:fldChar w:fldCharType="end"/>
      </w:r>
      <w:r w:rsidR="000405DD" w:rsidRPr="00FA6B85">
        <w:rPr>
          <w:rFonts w:ascii="Calibri" w:hAnsi="Calibri" w:cs="Calibri"/>
          <w:color w:val="000000" w:themeColor="text1"/>
          <w:sz w:val="22"/>
          <w:szCs w:val="22"/>
          <w:u w:val="single"/>
        </w:rPr>
        <w:t>.</w:t>
      </w:r>
      <w:r w:rsidR="00C8335C" w:rsidRPr="00FA6B85">
        <w:rPr>
          <w:rFonts w:ascii="Calibri" w:hAnsi="Calibri" w:cs="Calibri"/>
          <w:color w:val="000000" w:themeColor="text1"/>
          <w:sz w:val="22"/>
          <w:szCs w:val="22"/>
          <w:u w:val="single"/>
        </w:rPr>
        <w:t xml:space="preserve"> </w:t>
      </w:r>
      <w:r w:rsidR="005062F1" w:rsidRPr="00FA6B85">
        <w:rPr>
          <w:rFonts w:ascii="Calibri" w:hAnsi="Calibri" w:cs="Calibri"/>
          <w:color w:val="000000" w:themeColor="text1"/>
          <w:sz w:val="22"/>
          <w:szCs w:val="22"/>
          <w:u w:val="single"/>
        </w:rPr>
        <w:t>Secondly, the increasing prevalence of comorbidities such as diabetes and the use of specialized systemic immune modulators for inflammatory conditions is creating a larger immune compromised population</w:t>
      </w:r>
      <w:r w:rsidR="00BF05E9" w:rsidRPr="00FA6B85">
        <w:rPr>
          <w:rFonts w:ascii="Calibri" w:hAnsi="Calibri" w:cs="Calibri"/>
          <w:color w:val="000000" w:themeColor="text1"/>
          <w:sz w:val="22"/>
          <w:szCs w:val="22"/>
          <w:u w:val="single"/>
        </w:rPr>
        <w:t xml:space="preserve">. </w:t>
      </w:r>
      <w:r w:rsidR="00255987" w:rsidRPr="00FA6B85">
        <w:rPr>
          <w:rFonts w:ascii="Calibri" w:hAnsi="Calibri" w:cs="Calibri"/>
          <w:color w:val="000000" w:themeColor="text1"/>
          <w:sz w:val="22"/>
          <w:szCs w:val="22"/>
          <w:u w:val="single"/>
        </w:rPr>
        <w:t xml:space="preserve">This makes it more suitable for alternative microbiota to populate the internal and external human microbiome, </w:t>
      </w:r>
      <w:r w:rsidR="00B52D5A" w:rsidRPr="00FA6B85">
        <w:rPr>
          <w:rFonts w:ascii="Calibri" w:hAnsi="Calibri" w:cs="Calibri"/>
          <w:color w:val="000000" w:themeColor="text1"/>
          <w:sz w:val="22"/>
          <w:szCs w:val="22"/>
          <w:u w:val="single"/>
        </w:rPr>
        <w:t>creating</w:t>
      </w:r>
      <w:r w:rsidR="00255987" w:rsidRPr="00FA6B85">
        <w:rPr>
          <w:rFonts w:ascii="Calibri" w:hAnsi="Calibri" w:cs="Calibri"/>
          <w:color w:val="000000" w:themeColor="text1"/>
          <w:sz w:val="22"/>
          <w:szCs w:val="22"/>
          <w:u w:val="single"/>
        </w:rPr>
        <w:t xml:space="preserve"> dysbiosis. </w:t>
      </w:r>
      <w:r w:rsidR="00BF05E9" w:rsidRPr="00FA6B85">
        <w:rPr>
          <w:rFonts w:ascii="Calibri" w:hAnsi="Calibri" w:cs="Calibri"/>
          <w:color w:val="000000" w:themeColor="text1"/>
          <w:sz w:val="22"/>
          <w:szCs w:val="22"/>
          <w:u w:val="single"/>
        </w:rPr>
        <w:t>Thirdly, we are learning of medical treatments</w:t>
      </w:r>
      <w:r w:rsidR="00BA0760" w:rsidRPr="00FA6B85">
        <w:rPr>
          <w:rFonts w:ascii="Calibri" w:hAnsi="Calibri" w:cs="Calibri"/>
          <w:color w:val="000000" w:themeColor="text1"/>
          <w:sz w:val="22"/>
          <w:szCs w:val="22"/>
          <w:u w:val="single"/>
        </w:rPr>
        <w:t>,</w:t>
      </w:r>
      <w:r w:rsidR="00BF05E9" w:rsidRPr="00FA6B85">
        <w:rPr>
          <w:rFonts w:ascii="Calibri" w:hAnsi="Calibri" w:cs="Calibri"/>
          <w:color w:val="000000" w:themeColor="text1"/>
          <w:sz w:val="22"/>
          <w:szCs w:val="22"/>
          <w:u w:val="single"/>
        </w:rPr>
        <w:t xml:space="preserve"> considered routine and safe</w:t>
      </w:r>
      <w:r w:rsidR="00BA0760" w:rsidRPr="00FA6B85">
        <w:rPr>
          <w:rFonts w:ascii="Calibri" w:hAnsi="Calibri" w:cs="Calibri"/>
          <w:color w:val="000000" w:themeColor="text1"/>
          <w:sz w:val="22"/>
          <w:szCs w:val="22"/>
          <w:u w:val="single"/>
        </w:rPr>
        <w:t>,</w:t>
      </w:r>
      <w:r w:rsidR="00BF05E9" w:rsidRPr="00FA6B85">
        <w:rPr>
          <w:rFonts w:ascii="Calibri" w:hAnsi="Calibri" w:cs="Calibri"/>
          <w:color w:val="000000" w:themeColor="text1"/>
          <w:sz w:val="22"/>
          <w:szCs w:val="22"/>
          <w:u w:val="single"/>
        </w:rPr>
        <w:t xml:space="preserve"> </w:t>
      </w:r>
      <w:r w:rsidR="00013727" w:rsidRPr="00FA6B85">
        <w:rPr>
          <w:rFonts w:ascii="Calibri" w:hAnsi="Calibri" w:cs="Calibri"/>
          <w:color w:val="000000" w:themeColor="text1"/>
          <w:sz w:val="22"/>
          <w:szCs w:val="22"/>
          <w:u w:val="single"/>
        </w:rPr>
        <w:t>as causing</w:t>
      </w:r>
      <w:r w:rsidR="00BF05E9" w:rsidRPr="00FA6B85">
        <w:rPr>
          <w:rFonts w:ascii="Calibri" w:hAnsi="Calibri" w:cs="Calibri"/>
          <w:color w:val="000000" w:themeColor="text1"/>
          <w:sz w:val="22"/>
          <w:szCs w:val="22"/>
          <w:u w:val="single"/>
        </w:rPr>
        <w:t xml:space="preserve"> </w:t>
      </w:r>
      <w:r w:rsidR="00013727" w:rsidRPr="00FA6B85">
        <w:rPr>
          <w:rFonts w:ascii="Calibri" w:hAnsi="Calibri" w:cs="Calibri"/>
          <w:color w:val="000000" w:themeColor="text1"/>
          <w:sz w:val="22"/>
          <w:szCs w:val="22"/>
          <w:u w:val="single"/>
        </w:rPr>
        <w:t xml:space="preserve">unintended consequences. For example, </w:t>
      </w:r>
      <w:r w:rsidR="00255987" w:rsidRPr="00FA6B85">
        <w:rPr>
          <w:rFonts w:ascii="Calibri" w:hAnsi="Calibri" w:cs="Calibri"/>
          <w:color w:val="000000" w:themeColor="text1"/>
          <w:sz w:val="22"/>
          <w:szCs w:val="22"/>
          <w:u w:val="single"/>
        </w:rPr>
        <w:t xml:space="preserve">the </w:t>
      </w:r>
      <w:r w:rsidR="00013727" w:rsidRPr="00FA6B85">
        <w:rPr>
          <w:rFonts w:ascii="Calibri" w:hAnsi="Calibri" w:cs="Calibri"/>
          <w:color w:val="000000" w:themeColor="text1"/>
          <w:sz w:val="22"/>
          <w:szCs w:val="22"/>
          <w:u w:val="single"/>
        </w:rPr>
        <w:t xml:space="preserve">routine use of </w:t>
      </w:r>
      <w:r w:rsidR="00FA6282" w:rsidRPr="00FA6B85">
        <w:rPr>
          <w:rFonts w:ascii="Calibri" w:hAnsi="Calibri" w:cs="Calibri"/>
          <w:color w:val="000000" w:themeColor="text1"/>
          <w:sz w:val="22"/>
          <w:szCs w:val="22"/>
          <w:u w:val="single"/>
        </w:rPr>
        <w:t>P</w:t>
      </w:r>
      <w:r w:rsidR="00B71164" w:rsidRPr="00FA6B85">
        <w:rPr>
          <w:rFonts w:ascii="Calibri" w:hAnsi="Calibri" w:cs="Calibri"/>
          <w:color w:val="000000" w:themeColor="text1"/>
          <w:sz w:val="22"/>
          <w:szCs w:val="22"/>
          <w:u w:val="single"/>
        </w:rPr>
        <w:t>roton</w:t>
      </w:r>
      <w:r w:rsidR="00013727" w:rsidRPr="00FA6B85">
        <w:rPr>
          <w:rFonts w:ascii="Calibri" w:hAnsi="Calibri" w:cs="Calibri"/>
          <w:color w:val="000000" w:themeColor="text1"/>
          <w:sz w:val="22"/>
          <w:szCs w:val="22"/>
          <w:u w:val="single"/>
        </w:rPr>
        <w:t xml:space="preserve"> </w:t>
      </w:r>
      <w:r w:rsidR="00FA6282" w:rsidRPr="00FA6B85">
        <w:rPr>
          <w:rFonts w:ascii="Calibri" w:hAnsi="Calibri" w:cs="Calibri"/>
          <w:color w:val="000000" w:themeColor="text1"/>
          <w:sz w:val="22"/>
          <w:szCs w:val="22"/>
          <w:u w:val="single"/>
        </w:rPr>
        <w:t>P</w:t>
      </w:r>
      <w:r w:rsidR="00013727" w:rsidRPr="00FA6B85">
        <w:rPr>
          <w:rFonts w:ascii="Calibri" w:hAnsi="Calibri" w:cs="Calibri"/>
          <w:color w:val="000000" w:themeColor="text1"/>
          <w:sz w:val="22"/>
          <w:szCs w:val="22"/>
          <w:u w:val="single"/>
        </w:rPr>
        <w:t xml:space="preserve">ump </w:t>
      </w:r>
      <w:r w:rsidR="00FA6282" w:rsidRPr="00FA6B85">
        <w:rPr>
          <w:rFonts w:ascii="Calibri" w:hAnsi="Calibri" w:cs="Calibri"/>
          <w:color w:val="000000" w:themeColor="text1"/>
          <w:sz w:val="22"/>
          <w:szCs w:val="22"/>
          <w:u w:val="single"/>
        </w:rPr>
        <w:t>I</w:t>
      </w:r>
      <w:r w:rsidR="00013727" w:rsidRPr="00FA6B85">
        <w:rPr>
          <w:rFonts w:ascii="Calibri" w:hAnsi="Calibri" w:cs="Calibri"/>
          <w:color w:val="000000" w:themeColor="text1"/>
          <w:sz w:val="22"/>
          <w:szCs w:val="22"/>
          <w:u w:val="single"/>
        </w:rPr>
        <w:t>nhibitors</w:t>
      </w:r>
      <w:r w:rsidR="00B71164" w:rsidRPr="00FA6B85">
        <w:rPr>
          <w:rFonts w:ascii="Calibri" w:hAnsi="Calibri" w:cs="Calibri"/>
          <w:color w:val="000000" w:themeColor="text1"/>
          <w:sz w:val="22"/>
          <w:szCs w:val="22"/>
          <w:u w:val="single"/>
        </w:rPr>
        <w:t xml:space="preserve"> (PPI)</w:t>
      </w:r>
      <w:r w:rsidR="00013727" w:rsidRPr="00FA6B85">
        <w:rPr>
          <w:rFonts w:ascii="Calibri" w:hAnsi="Calibri" w:cs="Calibri"/>
          <w:color w:val="000000" w:themeColor="text1"/>
          <w:sz w:val="22"/>
          <w:szCs w:val="22"/>
          <w:u w:val="single"/>
        </w:rPr>
        <w:t xml:space="preserve"> increases proximal gut pH, </w:t>
      </w:r>
      <w:r w:rsidR="00F92675" w:rsidRPr="00FA6B85">
        <w:rPr>
          <w:rFonts w:ascii="Calibri" w:hAnsi="Calibri" w:cs="Calibri"/>
          <w:color w:val="000000" w:themeColor="text1"/>
          <w:sz w:val="22"/>
          <w:szCs w:val="22"/>
          <w:u w:val="single"/>
        </w:rPr>
        <w:t>changing</w:t>
      </w:r>
      <w:r w:rsidR="00013727" w:rsidRPr="00FA6B85">
        <w:rPr>
          <w:rFonts w:ascii="Calibri" w:hAnsi="Calibri" w:cs="Calibri"/>
          <w:color w:val="000000" w:themeColor="text1"/>
          <w:sz w:val="22"/>
          <w:szCs w:val="22"/>
          <w:u w:val="single"/>
        </w:rPr>
        <w:t xml:space="preserve"> gut microbiome populations </w:t>
      </w:r>
      <w:r w:rsidR="00013727" w:rsidRPr="00FA6B85">
        <w:rPr>
          <w:rFonts w:ascii="Calibri" w:hAnsi="Calibri" w:cs="Calibri"/>
          <w:color w:val="000000" w:themeColor="text1"/>
          <w:sz w:val="22"/>
          <w:szCs w:val="22"/>
          <w:u w:val="single"/>
        </w:rPr>
        <w:fldChar w:fldCharType="begin">
          <w:fldData xml:space="preserve">PEVuZE5vdGU+PENpdGU+PEF1dGhvcj5CcnVpbjwvQXV0aG9yPjxZZWFyPjIwMjE8L1llYXI+PFJl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</w:fldData>
        </w:fldChar>
      </w:r>
      <w:r w:rsidR="000405DD" w:rsidRPr="00FA6B85">
        <w:rPr>
          <w:rFonts w:ascii="Calibri" w:hAnsi="Calibri" w:cs="Calibri"/>
          <w:color w:val="000000" w:themeColor="text1"/>
          <w:sz w:val="22"/>
          <w:szCs w:val="22"/>
          <w:u w:val="single"/>
        </w:rPr>
        <w:instrText xml:space="preserve"> ADDIN EN.CITE </w:instrText>
      </w:r>
      <w:r w:rsidR="000405DD" w:rsidRPr="00FA6B85">
        <w:rPr>
          <w:rFonts w:ascii="Calibri" w:hAnsi="Calibri" w:cs="Calibri"/>
          <w:color w:val="000000" w:themeColor="text1"/>
          <w:sz w:val="22"/>
          <w:szCs w:val="22"/>
          <w:u w:val="single"/>
        </w:rPr>
        <w:fldChar w:fldCharType="begin">
          <w:fldData xml:space="preserve">PEVuZE5vdGU+PENpdGU+PEF1dGhvcj5CcnVpbjwvQXV0aG9yPjxZZWFyPjIwMjE8L1llYXI+PFJl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</w:fldData>
        </w:fldChar>
      </w:r>
      <w:r w:rsidR="000405DD" w:rsidRPr="00FA6B85">
        <w:rPr>
          <w:rFonts w:ascii="Calibri" w:hAnsi="Calibri" w:cs="Calibri"/>
          <w:color w:val="000000" w:themeColor="text1"/>
          <w:sz w:val="22"/>
          <w:szCs w:val="22"/>
          <w:u w:val="single"/>
        </w:rPr>
        <w:instrText xml:space="preserve"> ADDIN EN.CITE.DATA </w:instrText>
      </w:r>
      <w:r w:rsidR="000405DD" w:rsidRPr="00FA6B85">
        <w:rPr>
          <w:rFonts w:ascii="Calibri" w:hAnsi="Calibri" w:cs="Calibri"/>
          <w:color w:val="000000" w:themeColor="text1"/>
          <w:sz w:val="22"/>
          <w:szCs w:val="22"/>
          <w:u w:val="single"/>
        </w:rPr>
      </w:r>
      <w:r w:rsidR="000405DD" w:rsidRPr="00FA6B85">
        <w:rPr>
          <w:rFonts w:ascii="Calibri" w:hAnsi="Calibri" w:cs="Calibri"/>
          <w:color w:val="000000" w:themeColor="text1"/>
          <w:sz w:val="22"/>
          <w:szCs w:val="22"/>
          <w:u w:val="single"/>
        </w:rPr>
        <w:fldChar w:fldCharType="end"/>
      </w:r>
      <w:r w:rsidR="00013727" w:rsidRPr="00FA6B85">
        <w:rPr>
          <w:rFonts w:ascii="Calibri" w:hAnsi="Calibri" w:cs="Calibri"/>
          <w:color w:val="000000" w:themeColor="text1"/>
          <w:sz w:val="22"/>
          <w:szCs w:val="22"/>
          <w:u w:val="single"/>
        </w:rPr>
      </w:r>
      <w:r w:rsidR="00013727" w:rsidRPr="00FA6B85">
        <w:rPr>
          <w:rFonts w:ascii="Calibri" w:hAnsi="Calibri" w:cs="Calibri"/>
          <w:color w:val="000000" w:themeColor="text1"/>
          <w:sz w:val="22"/>
          <w:szCs w:val="22"/>
          <w:u w:val="single"/>
        </w:rPr>
        <w:fldChar w:fldCharType="separate"/>
      </w:r>
      <w:r w:rsidR="000405DD" w:rsidRPr="00FA6B85">
        <w:rPr>
          <w:rFonts w:ascii="Calibri" w:hAnsi="Calibri" w:cs="Calibri"/>
          <w:noProof/>
          <w:color w:val="000000" w:themeColor="text1"/>
          <w:sz w:val="22"/>
          <w:szCs w:val="22"/>
          <w:u w:val="single"/>
        </w:rPr>
        <w:t>(34, 35)</w:t>
      </w:r>
      <w:r w:rsidR="00013727" w:rsidRPr="00FA6B85">
        <w:rPr>
          <w:rFonts w:ascii="Calibri" w:hAnsi="Calibri" w:cs="Calibri"/>
          <w:color w:val="000000" w:themeColor="text1"/>
          <w:sz w:val="22"/>
          <w:szCs w:val="22"/>
          <w:u w:val="single"/>
        </w:rPr>
        <w:fldChar w:fldCharType="end"/>
      </w:r>
      <w:r w:rsidR="00013727" w:rsidRPr="00FA6B85">
        <w:rPr>
          <w:rFonts w:ascii="Calibri" w:hAnsi="Calibri" w:cs="Calibri"/>
          <w:color w:val="000000" w:themeColor="text1"/>
          <w:sz w:val="22"/>
          <w:szCs w:val="22"/>
          <w:u w:val="single"/>
        </w:rPr>
        <w:t xml:space="preserve">. In concert, the regular intake of </w:t>
      </w:r>
      <w:r w:rsidR="00FA6282" w:rsidRPr="00FA6B85">
        <w:rPr>
          <w:rFonts w:ascii="Calibri" w:hAnsi="Calibri" w:cs="Calibri"/>
          <w:color w:val="000000" w:themeColor="text1"/>
          <w:sz w:val="22"/>
          <w:szCs w:val="22"/>
          <w:u w:val="single"/>
        </w:rPr>
        <w:t>N</w:t>
      </w:r>
      <w:r w:rsidR="00013727" w:rsidRPr="00FA6B85">
        <w:rPr>
          <w:rFonts w:ascii="Calibri" w:hAnsi="Calibri" w:cs="Calibri"/>
          <w:color w:val="000000" w:themeColor="text1"/>
          <w:sz w:val="22"/>
          <w:szCs w:val="22"/>
          <w:u w:val="single"/>
        </w:rPr>
        <w:t>on-</w:t>
      </w:r>
      <w:r w:rsidR="00FA6282" w:rsidRPr="00FA6B85">
        <w:rPr>
          <w:rFonts w:ascii="Calibri" w:hAnsi="Calibri" w:cs="Calibri"/>
          <w:color w:val="000000" w:themeColor="text1"/>
          <w:sz w:val="22"/>
          <w:szCs w:val="22"/>
          <w:u w:val="single"/>
        </w:rPr>
        <w:t>S</w:t>
      </w:r>
      <w:r w:rsidR="00013727" w:rsidRPr="00FA6B85">
        <w:rPr>
          <w:rFonts w:ascii="Calibri" w:hAnsi="Calibri" w:cs="Calibri"/>
          <w:color w:val="000000" w:themeColor="text1"/>
          <w:sz w:val="22"/>
          <w:szCs w:val="22"/>
          <w:u w:val="single"/>
        </w:rPr>
        <w:t xml:space="preserve">teroidal </w:t>
      </w:r>
      <w:r w:rsidR="00FA6282" w:rsidRPr="00FA6B85">
        <w:rPr>
          <w:rFonts w:ascii="Calibri" w:hAnsi="Calibri" w:cs="Calibri"/>
          <w:color w:val="000000" w:themeColor="text1"/>
          <w:sz w:val="22"/>
          <w:szCs w:val="22"/>
          <w:u w:val="single"/>
        </w:rPr>
        <w:t>A</w:t>
      </w:r>
      <w:r w:rsidR="00013727" w:rsidRPr="00FA6B85">
        <w:rPr>
          <w:rFonts w:ascii="Calibri" w:hAnsi="Calibri" w:cs="Calibri"/>
          <w:color w:val="000000" w:themeColor="text1"/>
          <w:sz w:val="22"/>
          <w:szCs w:val="22"/>
          <w:u w:val="single"/>
        </w:rPr>
        <w:t>nti-</w:t>
      </w:r>
      <w:r w:rsidR="00FA6282" w:rsidRPr="00FA6B85">
        <w:rPr>
          <w:rFonts w:ascii="Calibri" w:hAnsi="Calibri" w:cs="Calibri"/>
          <w:color w:val="000000" w:themeColor="text1"/>
          <w:sz w:val="22"/>
          <w:szCs w:val="22"/>
          <w:u w:val="single"/>
        </w:rPr>
        <w:t>I</w:t>
      </w:r>
      <w:r w:rsidR="00013727" w:rsidRPr="00FA6B85">
        <w:rPr>
          <w:rFonts w:ascii="Calibri" w:hAnsi="Calibri" w:cs="Calibri"/>
          <w:color w:val="000000" w:themeColor="text1"/>
          <w:sz w:val="22"/>
          <w:szCs w:val="22"/>
          <w:u w:val="single"/>
        </w:rPr>
        <w:t xml:space="preserve">nflammatory </w:t>
      </w:r>
      <w:r w:rsidR="00FA6282" w:rsidRPr="00FA6B85">
        <w:rPr>
          <w:rFonts w:ascii="Calibri" w:hAnsi="Calibri" w:cs="Calibri"/>
          <w:color w:val="000000" w:themeColor="text1"/>
          <w:sz w:val="22"/>
          <w:szCs w:val="22"/>
          <w:u w:val="single"/>
        </w:rPr>
        <w:t>D</w:t>
      </w:r>
      <w:r w:rsidR="00013727" w:rsidRPr="00FA6B85">
        <w:rPr>
          <w:rFonts w:ascii="Calibri" w:hAnsi="Calibri" w:cs="Calibri"/>
          <w:color w:val="000000" w:themeColor="text1"/>
          <w:sz w:val="22"/>
          <w:szCs w:val="22"/>
          <w:u w:val="single"/>
        </w:rPr>
        <w:t xml:space="preserve">rugs (NSAID) can disrupt colonic tight junctions, allowing microbiota to leak into the vasculature, which may allow prosthetic joint inoculation by hematogenous seeding. </w:t>
      </w:r>
      <w:r w:rsidR="00013727" w:rsidRPr="00FA6B85">
        <w:rPr>
          <w:rFonts w:ascii="Calibri" w:hAnsi="Calibri" w:cs="Calibri"/>
          <w:color w:val="000000" w:themeColor="text1"/>
          <w:sz w:val="22"/>
          <w:szCs w:val="22"/>
          <w:u w:val="single"/>
        </w:rPr>
        <w:fldChar w:fldCharType="begin">
          <w:fldData xml:space="preserve">PEVuZE5vdGU+PENpdGU+PEF1dGhvcj5CcnVpbjwvQXV0aG9yPjxZZWFyPjIwMjE8L1llYXI+PFJl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</w:fldData>
        </w:fldChar>
      </w:r>
      <w:r w:rsidR="000405DD" w:rsidRPr="00FA6B85">
        <w:rPr>
          <w:rFonts w:ascii="Calibri" w:hAnsi="Calibri" w:cs="Calibri"/>
          <w:color w:val="000000" w:themeColor="text1"/>
          <w:sz w:val="22"/>
          <w:szCs w:val="22"/>
          <w:u w:val="single"/>
        </w:rPr>
        <w:instrText xml:space="preserve"> ADDIN EN.CITE </w:instrText>
      </w:r>
      <w:r w:rsidR="000405DD" w:rsidRPr="00FA6B85">
        <w:rPr>
          <w:rFonts w:ascii="Calibri" w:hAnsi="Calibri" w:cs="Calibri"/>
          <w:color w:val="000000" w:themeColor="text1"/>
          <w:sz w:val="22"/>
          <w:szCs w:val="22"/>
          <w:u w:val="single"/>
        </w:rPr>
        <w:fldChar w:fldCharType="begin">
          <w:fldData xml:space="preserve">PEVuZE5vdGU+PENpdGU+PEF1dGhvcj5CcnVpbjwvQXV0aG9yPjxZZWFyPjIwMjE8L1llYXI+PFJl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</w:fldData>
        </w:fldChar>
      </w:r>
      <w:r w:rsidR="000405DD" w:rsidRPr="00FA6B85">
        <w:rPr>
          <w:rFonts w:ascii="Calibri" w:hAnsi="Calibri" w:cs="Calibri"/>
          <w:color w:val="000000" w:themeColor="text1"/>
          <w:sz w:val="22"/>
          <w:szCs w:val="22"/>
          <w:u w:val="single"/>
        </w:rPr>
        <w:instrText xml:space="preserve"> ADDIN EN.CITE.DATA </w:instrText>
      </w:r>
      <w:r w:rsidR="000405DD" w:rsidRPr="00FA6B85">
        <w:rPr>
          <w:rFonts w:ascii="Calibri" w:hAnsi="Calibri" w:cs="Calibri"/>
          <w:color w:val="000000" w:themeColor="text1"/>
          <w:sz w:val="22"/>
          <w:szCs w:val="22"/>
          <w:u w:val="single"/>
        </w:rPr>
      </w:r>
      <w:r w:rsidR="000405DD" w:rsidRPr="00FA6B85">
        <w:rPr>
          <w:rFonts w:ascii="Calibri" w:hAnsi="Calibri" w:cs="Calibri"/>
          <w:color w:val="000000" w:themeColor="text1"/>
          <w:sz w:val="22"/>
          <w:szCs w:val="22"/>
          <w:u w:val="single"/>
        </w:rPr>
        <w:fldChar w:fldCharType="end"/>
      </w:r>
      <w:r w:rsidR="00013727" w:rsidRPr="00FA6B85">
        <w:rPr>
          <w:rFonts w:ascii="Calibri" w:hAnsi="Calibri" w:cs="Calibri"/>
          <w:color w:val="000000" w:themeColor="text1"/>
          <w:sz w:val="22"/>
          <w:szCs w:val="22"/>
          <w:u w:val="single"/>
        </w:rPr>
      </w:r>
      <w:r w:rsidR="00013727" w:rsidRPr="00FA6B85">
        <w:rPr>
          <w:rFonts w:ascii="Calibri" w:hAnsi="Calibri" w:cs="Calibri"/>
          <w:color w:val="000000" w:themeColor="text1"/>
          <w:sz w:val="22"/>
          <w:szCs w:val="22"/>
          <w:u w:val="single"/>
        </w:rPr>
        <w:fldChar w:fldCharType="separate"/>
      </w:r>
      <w:r w:rsidR="000405DD" w:rsidRPr="00FA6B85">
        <w:rPr>
          <w:rFonts w:ascii="Calibri" w:hAnsi="Calibri" w:cs="Calibri"/>
          <w:noProof/>
          <w:color w:val="000000" w:themeColor="text1"/>
          <w:sz w:val="22"/>
          <w:szCs w:val="22"/>
          <w:u w:val="single"/>
        </w:rPr>
        <w:t>(34, 35)</w:t>
      </w:r>
      <w:r w:rsidR="00013727" w:rsidRPr="00FA6B85">
        <w:rPr>
          <w:rFonts w:ascii="Calibri" w:hAnsi="Calibri" w:cs="Calibri"/>
          <w:color w:val="000000" w:themeColor="text1"/>
          <w:sz w:val="22"/>
          <w:szCs w:val="22"/>
          <w:u w:val="single"/>
        </w:rPr>
        <w:fldChar w:fldCharType="end"/>
      </w:r>
      <w:r w:rsidR="00013727" w:rsidRPr="00FA6B85">
        <w:rPr>
          <w:rFonts w:ascii="Calibri" w:hAnsi="Calibri" w:cs="Calibri"/>
          <w:color w:val="000000" w:themeColor="text1"/>
          <w:sz w:val="22"/>
          <w:szCs w:val="22"/>
          <w:u w:val="single"/>
        </w:rPr>
        <w:t xml:space="preserve">. Lastly, the liberal use of powerful antimicrobial agents at high doses and extended intervals, selects for the most elusive and persistent microorganisms. </w:t>
      </w:r>
      <w:r w:rsidR="009C4DF5" w:rsidRPr="00FA6B85">
        <w:rPr>
          <w:rFonts w:ascii="Calibri" w:hAnsi="Calibri" w:cs="Calibri"/>
          <w:color w:val="000000" w:themeColor="text1"/>
          <w:sz w:val="22"/>
          <w:szCs w:val="22"/>
          <w:u w:val="single"/>
        </w:rPr>
        <w:t>Taken all together,</w:t>
      </w:r>
      <w:r w:rsidR="00013727" w:rsidRPr="00FA6B85">
        <w:rPr>
          <w:rFonts w:ascii="Calibri" w:hAnsi="Calibri" w:cs="Calibri"/>
          <w:color w:val="000000" w:themeColor="text1"/>
          <w:sz w:val="22"/>
          <w:szCs w:val="22"/>
          <w:u w:val="single"/>
        </w:rPr>
        <w:t xml:space="preserve"> </w:t>
      </w:r>
      <w:r w:rsidR="00B52D5A" w:rsidRPr="00FA6B85">
        <w:rPr>
          <w:rFonts w:ascii="Calibri" w:hAnsi="Calibri" w:cs="Calibri"/>
          <w:color w:val="000000" w:themeColor="text1"/>
          <w:sz w:val="22"/>
          <w:szCs w:val="22"/>
          <w:u w:val="single"/>
        </w:rPr>
        <w:t xml:space="preserve">antibiotic tolerant </w:t>
      </w:r>
      <w:r w:rsidR="00F92675" w:rsidRPr="00FA6B85">
        <w:rPr>
          <w:rFonts w:ascii="Calibri" w:hAnsi="Calibri" w:cs="Calibri"/>
          <w:color w:val="000000" w:themeColor="text1"/>
          <w:sz w:val="22"/>
          <w:szCs w:val="22"/>
          <w:u w:val="single"/>
        </w:rPr>
        <w:t xml:space="preserve">microbial variants have selectively come to the </w:t>
      </w:r>
      <w:r w:rsidR="00E2343B" w:rsidRPr="00FA6B85">
        <w:rPr>
          <w:rFonts w:ascii="Calibri" w:hAnsi="Calibri" w:cs="Calibri"/>
          <w:color w:val="000000" w:themeColor="text1"/>
          <w:sz w:val="22"/>
          <w:szCs w:val="22"/>
          <w:u w:val="single"/>
        </w:rPr>
        <w:t>forefront</w:t>
      </w:r>
      <w:r w:rsidR="009A60C7">
        <w:rPr>
          <w:rFonts w:ascii="Calibri" w:hAnsi="Calibri" w:cs="Calibri"/>
          <w:color w:val="000000" w:themeColor="text1"/>
          <w:sz w:val="22"/>
          <w:szCs w:val="22"/>
          <w:u w:val="single"/>
        </w:rPr>
        <w:t xml:space="preserve">. In order to shift stresses away from variant selection, we must strategically rethink all treatment modalities to rebalance humans with their microbiome partners. </w:t>
      </w:r>
    </w:p>
    <w:p w14:paraId="75326B5D" w14:textId="77777777" w:rsidR="00C01956" w:rsidRDefault="00C01956" w:rsidP="00C01956">
      <w:pPr>
        <w:spacing w:before="240"/>
        <w:rPr>
          <w:rFonts w:ascii="Calibri" w:hAnsi="Calibri" w:cs="Calibri"/>
          <w:color w:val="000000" w:themeColor="text1"/>
          <w:sz w:val="22"/>
          <w:szCs w:val="22"/>
          <w:u w:val="single"/>
        </w:rPr>
      </w:pPr>
    </w:p>
    <w:p w14:paraId="4465D38B" w14:textId="5E581BE1" w:rsidR="00D60E60" w:rsidRPr="00C01956" w:rsidRDefault="00D60E60" w:rsidP="00C01956">
      <w:pPr>
        <w:spacing w:before="240"/>
        <w:rPr>
          <w:rFonts w:ascii="Calibri" w:hAnsi="Calibri" w:cs="Calibri"/>
          <w:color w:val="000000" w:themeColor="text1"/>
          <w:sz w:val="22"/>
          <w:szCs w:val="22"/>
          <w:u w:val="single"/>
        </w:rPr>
      </w:pPr>
      <w:r w:rsidRPr="00FA6B85">
        <w:rPr>
          <w:rFonts w:ascii="Calibri" w:hAnsi="Calibri" w:cs="Calibri"/>
          <w:b/>
          <w:color w:val="000000" w:themeColor="text1"/>
          <w:sz w:val="22"/>
          <w:szCs w:val="22"/>
          <w:u w:val="single"/>
        </w:rPr>
        <w:t>SUMMARY</w:t>
      </w:r>
    </w:p>
    <w:p w14:paraId="11714E5F" w14:textId="139CFCC4" w:rsidR="00484A9B" w:rsidRPr="00FA6B85" w:rsidRDefault="00A15587" w:rsidP="00D6613C">
      <w:pPr>
        <w:spacing w:before="240"/>
        <w:jc w:val="both"/>
        <w:rPr>
          <w:rFonts w:ascii="Calibri" w:hAnsi="Calibri" w:cs="Calibri"/>
          <w:color w:val="000000" w:themeColor="text1"/>
          <w:sz w:val="22"/>
          <w:szCs w:val="22"/>
          <w:u w:val="single"/>
        </w:rPr>
      </w:pPr>
      <w:r w:rsidRPr="00FA6B85">
        <w:rPr>
          <w:rFonts w:ascii="Calibri" w:hAnsi="Calibri" w:cs="Calibri"/>
          <w:color w:val="000000" w:themeColor="text1"/>
          <w:sz w:val="22"/>
          <w:szCs w:val="22"/>
          <w:u w:val="single"/>
        </w:rPr>
        <w:t xml:space="preserve">In the last two decades we have come to </w:t>
      </w:r>
      <w:r w:rsidR="00CF2B53" w:rsidRPr="00FA6B85">
        <w:rPr>
          <w:rFonts w:ascii="Calibri" w:hAnsi="Calibri" w:cs="Calibri"/>
          <w:color w:val="000000" w:themeColor="text1"/>
          <w:sz w:val="22"/>
          <w:szCs w:val="22"/>
          <w:u w:val="single"/>
        </w:rPr>
        <w:t>better understand</w:t>
      </w:r>
      <w:r w:rsidRPr="00FA6B85">
        <w:rPr>
          <w:rFonts w:ascii="Calibri" w:hAnsi="Calibri" w:cs="Calibri"/>
          <w:color w:val="000000" w:themeColor="text1"/>
          <w:sz w:val="22"/>
          <w:szCs w:val="22"/>
          <w:u w:val="single"/>
        </w:rPr>
        <w:t xml:space="preserve"> the challenges that surmount effective cure of PJI. Foremost, </w:t>
      </w:r>
      <w:r w:rsidR="00543F2E" w:rsidRPr="00FA6B85">
        <w:rPr>
          <w:rFonts w:ascii="Calibri" w:hAnsi="Calibri" w:cs="Calibri"/>
          <w:color w:val="000000" w:themeColor="text1"/>
          <w:sz w:val="22"/>
          <w:szCs w:val="22"/>
          <w:u w:val="single"/>
        </w:rPr>
        <w:t>microbial</w:t>
      </w:r>
      <w:r w:rsidR="00CF2B53" w:rsidRPr="00FA6B85">
        <w:rPr>
          <w:rFonts w:ascii="Calibri" w:hAnsi="Calibri" w:cs="Calibri"/>
          <w:color w:val="000000" w:themeColor="text1"/>
          <w:sz w:val="22"/>
          <w:szCs w:val="22"/>
          <w:u w:val="single"/>
        </w:rPr>
        <w:t xml:space="preserve"> biofilms composed of </w:t>
      </w:r>
      <w:r w:rsidRPr="00FA6B85">
        <w:rPr>
          <w:rFonts w:ascii="Calibri" w:hAnsi="Calibri" w:cs="Calibri"/>
          <w:color w:val="000000" w:themeColor="text1"/>
          <w:sz w:val="22"/>
          <w:szCs w:val="22"/>
          <w:u w:val="single"/>
        </w:rPr>
        <w:t xml:space="preserve">highly rigorous </w:t>
      </w:r>
      <w:r w:rsidR="005F6545" w:rsidRPr="00FA6B85">
        <w:rPr>
          <w:rFonts w:ascii="Calibri" w:hAnsi="Calibri" w:cs="Calibri"/>
          <w:color w:val="000000" w:themeColor="text1"/>
          <w:sz w:val="22"/>
          <w:szCs w:val="22"/>
          <w:u w:val="single"/>
        </w:rPr>
        <w:t>E</w:t>
      </w:r>
      <w:r w:rsidRPr="00FA6B85">
        <w:rPr>
          <w:rFonts w:ascii="Calibri" w:hAnsi="Calibri" w:cs="Calibri"/>
          <w:color w:val="000000" w:themeColor="text1"/>
          <w:sz w:val="22"/>
          <w:szCs w:val="22"/>
          <w:u w:val="single"/>
        </w:rPr>
        <w:t xml:space="preserve">xtracellular </w:t>
      </w:r>
      <w:r w:rsidR="005F6545" w:rsidRPr="00FA6B85">
        <w:rPr>
          <w:rFonts w:ascii="Calibri" w:hAnsi="Calibri" w:cs="Calibri"/>
          <w:color w:val="000000" w:themeColor="text1"/>
          <w:sz w:val="22"/>
          <w:szCs w:val="22"/>
          <w:u w:val="single"/>
        </w:rPr>
        <w:t>P</w:t>
      </w:r>
      <w:r w:rsidRPr="00FA6B85">
        <w:rPr>
          <w:rFonts w:ascii="Calibri" w:hAnsi="Calibri" w:cs="Calibri"/>
          <w:color w:val="000000" w:themeColor="text1"/>
          <w:sz w:val="22"/>
          <w:szCs w:val="22"/>
          <w:u w:val="single"/>
        </w:rPr>
        <w:t xml:space="preserve">olymeric </w:t>
      </w:r>
      <w:r w:rsidR="005F6545" w:rsidRPr="00FA6B85">
        <w:rPr>
          <w:rFonts w:ascii="Calibri" w:hAnsi="Calibri" w:cs="Calibri"/>
          <w:color w:val="000000" w:themeColor="text1"/>
          <w:sz w:val="22"/>
          <w:szCs w:val="22"/>
          <w:u w:val="single"/>
        </w:rPr>
        <w:t>S</w:t>
      </w:r>
      <w:r w:rsidRPr="00FA6B85">
        <w:rPr>
          <w:rFonts w:ascii="Calibri" w:hAnsi="Calibri" w:cs="Calibri"/>
          <w:color w:val="000000" w:themeColor="text1"/>
          <w:sz w:val="22"/>
          <w:szCs w:val="22"/>
          <w:u w:val="single"/>
        </w:rPr>
        <w:t>ubstances (EPS)</w:t>
      </w:r>
      <w:r w:rsidR="00FA6B85">
        <w:rPr>
          <w:rFonts w:ascii="Calibri" w:hAnsi="Calibri" w:cs="Calibri"/>
          <w:color w:val="000000" w:themeColor="text1"/>
          <w:sz w:val="22"/>
          <w:szCs w:val="22"/>
          <w:u w:val="single"/>
        </w:rPr>
        <w:t xml:space="preserve"> with their </w:t>
      </w:r>
      <w:r w:rsidR="00D168A6">
        <w:rPr>
          <w:rFonts w:ascii="Calibri" w:hAnsi="Calibri" w:cs="Calibri"/>
          <w:color w:val="000000" w:themeColor="text1"/>
          <w:sz w:val="22"/>
          <w:szCs w:val="22"/>
          <w:u w:val="single"/>
        </w:rPr>
        <w:t>microbiota,</w:t>
      </w:r>
      <w:r w:rsidR="00CF2B53" w:rsidRPr="00FA6B85">
        <w:rPr>
          <w:rFonts w:ascii="Calibri" w:hAnsi="Calibri" w:cs="Calibri"/>
          <w:color w:val="000000" w:themeColor="text1"/>
          <w:sz w:val="22"/>
          <w:szCs w:val="22"/>
          <w:u w:val="single"/>
        </w:rPr>
        <w:t xml:space="preserve"> </w:t>
      </w:r>
      <w:r w:rsidR="002D5F09" w:rsidRPr="00FA6B85">
        <w:rPr>
          <w:rFonts w:ascii="Calibri" w:hAnsi="Calibri" w:cs="Calibri"/>
          <w:color w:val="000000" w:themeColor="text1"/>
          <w:sz w:val="22"/>
          <w:szCs w:val="22"/>
          <w:u w:val="single"/>
        </w:rPr>
        <w:t>envelope implants and periarticular tissue</w:t>
      </w:r>
      <w:r w:rsidR="009E6CB3" w:rsidRPr="00FA6B85">
        <w:rPr>
          <w:rFonts w:ascii="Calibri" w:hAnsi="Calibri" w:cs="Calibri"/>
          <w:color w:val="000000" w:themeColor="text1"/>
          <w:sz w:val="22"/>
          <w:szCs w:val="22"/>
          <w:u w:val="single"/>
        </w:rPr>
        <w:t>s</w:t>
      </w:r>
      <w:r w:rsidRPr="00FA6B85">
        <w:rPr>
          <w:rFonts w:ascii="Calibri" w:hAnsi="Calibri" w:cs="Calibri"/>
          <w:color w:val="000000" w:themeColor="text1"/>
          <w:sz w:val="22"/>
          <w:szCs w:val="22"/>
          <w:u w:val="single"/>
        </w:rPr>
        <w:t xml:space="preserve">, </w:t>
      </w:r>
      <w:r w:rsidR="00CF2B53" w:rsidRPr="00FA6B85">
        <w:rPr>
          <w:rFonts w:ascii="Calibri" w:hAnsi="Calibri" w:cs="Calibri"/>
          <w:color w:val="000000" w:themeColor="text1"/>
          <w:sz w:val="22"/>
          <w:szCs w:val="22"/>
          <w:u w:val="single"/>
        </w:rPr>
        <w:t>prohibit</w:t>
      </w:r>
      <w:r w:rsidR="00EE6DE5" w:rsidRPr="00FA6B85">
        <w:rPr>
          <w:rFonts w:ascii="Calibri" w:hAnsi="Calibri" w:cs="Calibri"/>
          <w:color w:val="000000" w:themeColor="text1"/>
          <w:sz w:val="22"/>
          <w:szCs w:val="22"/>
          <w:u w:val="single"/>
        </w:rPr>
        <w:t>ing</w:t>
      </w:r>
      <w:r w:rsidR="00CF2B53" w:rsidRPr="00FA6B85">
        <w:rPr>
          <w:rFonts w:ascii="Calibri" w:hAnsi="Calibri" w:cs="Calibri"/>
          <w:color w:val="000000" w:themeColor="text1"/>
          <w:sz w:val="22"/>
          <w:szCs w:val="22"/>
          <w:u w:val="single"/>
        </w:rPr>
        <w:t xml:space="preserve"> infection eradication</w:t>
      </w:r>
      <w:r w:rsidR="00242C83" w:rsidRPr="00FA6B85">
        <w:rPr>
          <w:rFonts w:ascii="Calibri" w:hAnsi="Calibri" w:cs="Calibri"/>
          <w:color w:val="000000" w:themeColor="text1"/>
          <w:sz w:val="22"/>
          <w:szCs w:val="22"/>
          <w:u w:val="single"/>
        </w:rPr>
        <w:t xml:space="preserve"> </w:t>
      </w:r>
      <w:r w:rsidR="00242C83" w:rsidRPr="00FA6B85">
        <w:rPr>
          <w:rFonts w:ascii="Calibri" w:hAnsi="Calibri" w:cs="Calibri"/>
          <w:color w:val="000000" w:themeColor="text1"/>
          <w:sz w:val="22"/>
          <w:szCs w:val="22"/>
          <w:u w:val="single"/>
        </w:rPr>
        <w:fldChar w:fldCharType="begin"/>
      </w:r>
      <w:r w:rsidR="000405DD" w:rsidRPr="00FA6B85">
        <w:rPr>
          <w:rFonts w:ascii="Calibri" w:hAnsi="Calibri" w:cs="Calibri"/>
          <w:color w:val="000000" w:themeColor="text1"/>
          <w:sz w:val="22"/>
          <w:szCs w:val="22"/>
          <w:u w:val="single"/>
        </w:rPr>
        <w:instrText xml:space="preserve"> ADDIN EN.CITE &lt;EndNote&gt;&lt;Cite&gt;&lt;Author&gt;G. G. Geesey&lt;/Author&gt;&lt;Year&gt;1978&lt;/Year&gt;&lt;RecNum&gt;41&lt;/RecNum&gt;&lt;DisplayText&gt;(36)&lt;/DisplayText&gt;&lt;record&gt;&lt;rec-number&gt;41&lt;/rec-number&gt;&lt;foreign-keys&gt;&lt;key app="EN" db-id="pwtrz90vjrs5v9exv2zxaer7pd55awfp9d2p" timestamp="1638184764"&gt;41&lt;/key&gt;&lt;/foreign-keys&gt;&lt;ref-type name="Journal Article"&gt;17&lt;/ref-type&gt;&lt;contributors&gt;&lt;authors&gt;&lt;author&gt;G. G. Geesey, R. Mutch, J. W. Costerton, R. B. Green&lt;/author&gt;&lt;/authors&gt;&lt;/contributors&gt;&lt;titles&gt;&lt;title&gt;Sessile bacteria: An important component of the microbial population in small mountain streams&lt;/title&gt;&lt;secondary-title&gt;Limnology and Oceanography&lt;/secondary-title&gt;&lt;/titles&gt;&lt;periodical&gt;&lt;full-title&gt;Limnology and Oceanography&lt;/full-title&gt;&lt;/periodical&gt;&lt;pages&gt;Pages 1214-1223 &lt;/pages&gt;&lt;volume&gt;Volume 23&lt;/volume&gt;&lt;number&gt;Issue 6&lt;/number&gt;&lt;dates&gt;&lt;year&gt;1978&lt;/year&gt;&lt;/dates&gt;&lt;urls&gt;&lt;/urls&gt;&lt;electronic-resource-num&gt;https://doi.org/10.4319/lo.1978.23.6.1214&lt;/electronic-resource-num&gt;&lt;/record&gt;&lt;/Cite&gt;&lt;/EndNote&gt;</w:instrText>
      </w:r>
      <w:r w:rsidR="00242C83" w:rsidRPr="00FA6B85">
        <w:rPr>
          <w:rFonts w:ascii="Calibri" w:hAnsi="Calibri" w:cs="Calibri"/>
          <w:color w:val="000000" w:themeColor="text1"/>
          <w:sz w:val="22"/>
          <w:szCs w:val="22"/>
          <w:u w:val="single"/>
        </w:rPr>
        <w:fldChar w:fldCharType="separate"/>
      </w:r>
      <w:r w:rsidR="000405DD" w:rsidRPr="00FA6B85">
        <w:rPr>
          <w:rFonts w:ascii="Calibri" w:hAnsi="Calibri" w:cs="Calibri"/>
          <w:noProof/>
          <w:color w:val="000000" w:themeColor="text1"/>
          <w:sz w:val="22"/>
          <w:szCs w:val="22"/>
          <w:u w:val="single"/>
        </w:rPr>
        <w:t>(36)</w:t>
      </w:r>
      <w:r w:rsidR="00242C83" w:rsidRPr="00FA6B85">
        <w:rPr>
          <w:rFonts w:ascii="Calibri" w:hAnsi="Calibri" w:cs="Calibri"/>
          <w:color w:val="000000" w:themeColor="text1"/>
          <w:sz w:val="22"/>
          <w:szCs w:val="22"/>
          <w:u w:val="single"/>
        </w:rPr>
        <w:fldChar w:fldCharType="end"/>
      </w:r>
      <w:r w:rsidR="00242C83" w:rsidRPr="00FA6B85">
        <w:rPr>
          <w:rFonts w:ascii="Calibri" w:hAnsi="Calibri" w:cs="Calibri"/>
          <w:color w:val="000000" w:themeColor="text1"/>
          <w:sz w:val="22"/>
          <w:szCs w:val="22"/>
          <w:u w:val="single"/>
        </w:rPr>
        <w:t>.</w:t>
      </w:r>
      <w:r w:rsidR="00455429" w:rsidRPr="00FA6B85">
        <w:rPr>
          <w:rFonts w:ascii="Calibri" w:hAnsi="Calibri" w:cs="Calibri"/>
          <w:color w:val="000000" w:themeColor="text1"/>
          <w:sz w:val="22"/>
          <w:szCs w:val="22"/>
          <w:u w:val="single"/>
        </w:rPr>
        <w:t xml:space="preserve"> Secondly, we know that </w:t>
      </w:r>
      <w:r w:rsidR="00800005" w:rsidRPr="00FA6B85">
        <w:rPr>
          <w:rFonts w:ascii="Calibri" w:hAnsi="Calibri" w:cs="Calibri"/>
          <w:color w:val="000000" w:themeColor="text1"/>
          <w:sz w:val="22"/>
          <w:szCs w:val="22"/>
          <w:u w:val="single"/>
        </w:rPr>
        <w:t>compromises in</w:t>
      </w:r>
      <w:r w:rsidR="00455429" w:rsidRPr="00FA6B85">
        <w:rPr>
          <w:rFonts w:ascii="Calibri" w:hAnsi="Calibri" w:cs="Calibri"/>
          <w:color w:val="000000" w:themeColor="text1"/>
          <w:sz w:val="22"/>
          <w:szCs w:val="22"/>
          <w:u w:val="single"/>
        </w:rPr>
        <w:t xml:space="preserve"> host immunity and limb health can limit effective treatment</w:t>
      </w:r>
      <w:r w:rsidR="008C5AE8" w:rsidRPr="00FA6B85">
        <w:rPr>
          <w:rFonts w:ascii="Calibri" w:hAnsi="Calibri" w:cs="Calibri"/>
          <w:color w:val="000000" w:themeColor="text1"/>
          <w:sz w:val="22"/>
          <w:szCs w:val="22"/>
          <w:u w:val="single"/>
        </w:rPr>
        <w:t xml:space="preserve"> </w:t>
      </w:r>
      <w:r w:rsidR="008C5AE8" w:rsidRPr="00FA6B85">
        <w:rPr>
          <w:rFonts w:ascii="Calibri" w:hAnsi="Calibri" w:cs="Calibri"/>
          <w:color w:val="000000" w:themeColor="text1"/>
          <w:sz w:val="22"/>
          <w:szCs w:val="22"/>
          <w:u w:val="single"/>
        </w:rPr>
        <w:fldChar w:fldCharType="begin">
          <w:fldData xml:space="preserve">PEVuZE5vdGU+PENpdGU+PEF1dGhvcj5NY1BoZXJzb248L0F1dGhvcj48WWVhcj4yMDAyPC9ZZWFy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</w:fldData>
        </w:fldChar>
      </w:r>
      <w:r w:rsidR="000405DD" w:rsidRPr="00FA6B85">
        <w:rPr>
          <w:rFonts w:ascii="Calibri" w:hAnsi="Calibri" w:cs="Calibri"/>
          <w:color w:val="000000" w:themeColor="text1"/>
          <w:sz w:val="22"/>
          <w:szCs w:val="22"/>
          <w:u w:val="single"/>
        </w:rPr>
        <w:instrText xml:space="preserve"> ADDIN EN.CITE </w:instrText>
      </w:r>
      <w:r w:rsidR="000405DD" w:rsidRPr="00FA6B85">
        <w:rPr>
          <w:rFonts w:ascii="Calibri" w:hAnsi="Calibri" w:cs="Calibri"/>
          <w:color w:val="000000" w:themeColor="text1"/>
          <w:sz w:val="22"/>
          <w:szCs w:val="22"/>
          <w:u w:val="single"/>
        </w:rPr>
        <w:fldChar w:fldCharType="begin">
          <w:fldData xml:space="preserve">PEVuZE5vdGU+PENpdGU+PEF1dGhvcj5NY1BoZXJzb248L0F1dGhvcj48WWVhcj4yMDAyPC9ZZWFy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</w:fldData>
        </w:fldChar>
      </w:r>
      <w:r w:rsidR="000405DD" w:rsidRPr="00FA6B85">
        <w:rPr>
          <w:rFonts w:ascii="Calibri" w:hAnsi="Calibri" w:cs="Calibri"/>
          <w:color w:val="000000" w:themeColor="text1"/>
          <w:sz w:val="22"/>
          <w:szCs w:val="22"/>
          <w:u w:val="single"/>
        </w:rPr>
        <w:instrText xml:space="preserve"> ADDIN EN.CITE.DATA </w:instrText>
      </w:r>
      <w:r w:rsidR="000405DD" w:rsidRPr="00FA6B85">
        <w:rPr>
          <w:rFonts w:ascii="Calibri" w:hAnsi="Calibri" w:cs="Calibri"/>
          <w:color w:val="000000" w:themeColor="text1"/>
          <w:sz w:val="22"/>
          <w:szCs w:val="22"/>
          <w:u w:val="single"/>
        </w:rPr>
      </w:r>
      <w:r w:rsidR="000405DD" w:rsidRPr="00FA6B85">
        <w:rPr>
          <w:rFonts w:ascii="Calibri" w:hAnsi="Calibri" w:cs="Calibri"/>
          <w:color w:val="000000" w:themeColor="text1"/>
          <w:sz w:val="22"/>
          <w:szCs w:val="22"/>
          <w:u w:val="single"/>
        </w:rPr>
        <w:fldChar w:fldCharType="end"/>
      </w:r>
      <w:r w:rsidR="008C5AE8" w:rsidRPr="00FA6B85">
        <w:rPr>
          <w:rFonts w:ascii="Calibri" w:hAnsi="Calibri" w:cs="Calibri"/>
          <w:color w:val="000000" w:themeColor="text1"/>
          <w:sz w:val="22"/>
          <w:szCs w:val="22"/>
          <w:u w:val="single"/>
        </w:rPr>
      </w:r>
      <w:r w:rsidR="008C5AE8" w:rsidRPr="00FA6B85">
        <w:rPr>
          <w:rFonts w:ascii="Calibri" w:hAnsi="Calibri" w:cs="Calibri"/>
          <w:color w:val="000000" w:themeColor="text1"/>
          <w:sz w:val="22"/>
          <w:szCs w:val="22"/>
          <w:u w:val="single"/>
        </w:rPr>
        <w:fldChar w:fldCharType="separate"/>
      </w:r>
      <w:r w:rsidR="000405DD" w:rsidRPr="00FA6B85">
        <w:rPr>
          <w:rFonts w:ascii="Calibri" w:hAnsi="Calibri" w:cs="Calibri"/>
          <w:noProof/>
          <w:color w:val="000000" w:themeColor="text1"/>
          <w:sz w:val="22"/>
          <w:szCs w:val="22"/>
          <w:u w:val="single"/>
        </w:rPr>
        <w:t>(37, 38)</w:t>
      </w:r>
      <w:r w:rsidR="008C5AE8" w:rsidRPr="00FA6B85">
        <w:rPr>
          <w:rFonts w:ascii="Calibri" w:hAnsi="Calibri" w:cs="Calibri"/>
          <w:color w:val="000000" w:themeColor="text1"/>
          <w:sz w:val="22"/>
          <w:szCs w:val="22"/>
          <w:u w:val="single"/>
        </w:rPr>
        <w:fldChar w:fldCharType="end"/>
      </w:r>
      <w:r w:rsidR="008C5AE8" w:rsidRPr="00FA6B85">
        <w:rPr>
          <w:rFonts w:ascii="Calibri" w:hAnsi="Calibri" w:cs="Calibri"/>
          <w:color w:val="000000" w:themeColor="text1"/>
          <w:sz w:val="22"/>
          <w:szCs w:val="22"/>
          <w:u w:val="single"/>
        </w:rPr>
        <w:t xml:space="preserve"> </w:t>
      </w:r>
      <w:r w:rsidRPr="00FA6B85">
        <w:rPr>
          <w:rFonts w:ascii="Calibri" w:hAnsi="Calibri" w:cs="Calibri"/>
          <w:color w:val="000000" w:themeColor="text1"/>
          <w:sz w:val="22"/>
          <w:szCs w:val="22"/>
          <w:u w:val="single"/>
        </w:rPr>
        <w:t xml:space="preserve">. </w:t>
      </w:r>
      <w:r w:rsidR="00155EA8" w:rsidRPr="00FA6B85">
        <w:rPr>
          <w:rFonts w:ascii="Calibri" w:hAnsi="Calibri" w:cs="Calibri"/>
          <w:color w:val="000000" w:themeColor="text1"/>
          <w:sz w:val="22"/>
          <w:szCs w:val="22"/>
          <w:u w:val="single"/>
        </w:rPr>
        <w:t>Thirdly</w:t>
      </w:r>
      <w:r w:rsidR="004B55A0" w:rsidRPr="00FA6B85">
        <w:rPr>
          <w:rFonts w:ascii="Calibri" w:hAnsi="Calibri" w:cs="Calibri"/>
          <w:color w:val="000000" w:themeColor="text1"/>
          <w:sz w:val="22"/>
          <w:szCs w:val="22"/>
          <w:u w:val="single"/>
        </w:rPr>
        <w:t>,</w:t>
      </w:r>
      <w:r w:rsidRPr="00FA6B85">
        <w:rPr>
          <w:rFonts w:ascii="Calibri" w:hAnsi="Calibri" w:cs="Calibri"/>
          <w:color w:val="000000" w:themeColor="text1"/>
          <w:sz w:val="22"/>
          <w:szCs w:val="22"/>
          <w:u w:val="single"/>
        </w:rPr>
        <w:t xml:space="preserve"> we are </w:t>
      </w:r>
      <w:r w:rsidR="009E6CB3" w:rsidRPr="00FA6B85">
        <w:rPr>
          <w:rFonts w:ascii="Calibri" w:hAnsi="Calibri" w:cs="Calibri"/>
          <w:color w:val="000000" w:themeColor="text1"/>
          <w:sz w:val="22"/>
          <w:szCs w:val="22"/>
          <w:u w:val="single"/>
        </w:rPr>
        <w:t>identifying</w:t>
      </w:r>
      <w:r w:rsidRPr="00FA6B85">
        <w:rPr>
          <w:rFonts w:ascii="Calibri" w:hAnsi="Calibri" w:cs="Calibri"/>
          <w:color w:val="000000" w:themeColor="text1"/>
          <w:sz w:val="22"/>
          <w:szCs w:val="22"/>
          <w:u w:val="single"/>
        </w:rPr>
        <w:t xml:space="preserve"> </w:t>
      </w:r>
      <w:r w:rsidR="00155EA8" w:rsidRPr="00FA6B85">
        <w:rPr>
          <w:rFonts w:ascii="Calibri" w:hAnsi="Calibri" w:cs="Calibri"/>
          <w:color w:val="000000" w:themeColor="text1"/>
          <w:sz w:val="22"/>
          <w:szCs w:val="22"/>
          <w:u w:val="single"/>
        </w:rPr>
        <w:t>microbial variants</w:t>
      </w:r>
      <w:r w:rsidR="009D7F86" w:rsidRPr="00FA6B85">
        <w:rPr>
          <w:rFonts w:ascii="Calibri" w:hAnsi="Calibri" w:cs="Calibri"/>
          <w:color w:val="000000" w:themeColor="text1"/>
          <w:sz w:val="22"/>
          <w:szCs w:val="22"/>
          <w:u w:val="single"/>
        </w:rPr>
        <w:t xml:space="preserve"> with newer genetic mechanisms</w:t>
      </w:r>
      <w:r w:rsidR="00155EA8" w:rsidRPr="00FA6B85">
        <w:rPr>
          <w:rFonts w:ascii="Calibri" w:hAnsi="Calibri" w:cs="Calibri"/>
          <w:color w:val="000000" w:themeColor="text1"/>
          <w:sz w:val="22"/>
          <w:szCs w:val="22"/>
          <w:u w:val="single"/>
        </w:rPr>
        <w:t xml:space="preserve"> </w:t>
      </w:r>
      <w:r w:rsidR="009D7F86" w:rsidRPr="00FA6B85">
        <w:rPr>
          <w:rFonts w:ascii="Calibri" w:hAnsi="Calibri" w:cs="Calibri"/>
          <w:color w:val="000000" w:themeColor="text1"/>
          <w:sz w:val="22"/>
          <w:szCs w:val="22"/>
          <w:u w:val="single"/>
        </w:rPr>
        <w:t>thwarting antimicrobial agents and host immune defenses.</w:t>
      </w:r>
      <w:r w:rsidR="00155EA8" w:rsidRPr="00FA6B85">
        <w:rPr>
          <w:rFonts w:ascii="Calibri" w:hAnsi="Calibri" w:cs="Calibri"/>
          <w:color w:val="000000" w:themeColor="text1"/>
          <w:sz w:val="22"/>
          <w:szCs w:val="22"/>
          <w:u w:val="single"/>
        </w:rPr>
        <w:t xml:space="preserve"> </w:t>
      </w:r>
      <w:r w:rsidRPr="00FA6B85">
        <w:rPr>
          <w:rFonts w:ascii="Calibri" w:hAnsi="Calibri" w:cs="Calibri"/>
          <w:color w:val="000000" w:themeColor="text1"/>
          <w:sz w:val="22"/>
          <w:szCs w:val="22"/>
          <w:u w:val="single"/>
        </w:rPr>
        <w:t>The result is PJI persistence.</w:t>
      </w:r>
      <w:r w:rsidR="00D60E60" w:rsidRPr="00FA6B85">
        <w:rPr>
          <w:rFonts w:ascii="Calibri" w:hAnsi="Calibri" w:cs="Calibri"/>
          <w:color w:val="000000" w:themeColor="text1"/>
          <w:sz w:val="22"/>
          <w:szCs w:val="22"/>
          <w:u w:val="single"/>
        </w:rPr>
        <w:t xml:space="preserve"> </w:t>
      </w:r>
      <w:r w:rsidR="002B2BFD" w:rsidRPr="00FA6B85">
        <w:rPr>
          <w:rFonts w:ascii="Calibri" w:hAnsi="Calibri" w:cs="Calibri"/>
          <w:b/>
          <w:color w:val="000000" w:themeColor="text1"/>
          <w:sz w:val="22"/>
          <w:szCs w:val="22"/>
          <w:u w:val="single"/>
        </w:rPr>
        <w:t>Table</w:t>
      </w:r>
      <w:r w:rsidR="00635BE6" w:rsidRPr="00FA6B85">
        <w:rPr>
          <w:rFonts w:ascii="Calibri" w:hAnsi="Calibri" w:cs="Calibri"/>
          <w:b/>
          <w:color w:val="000000" w:themeColor="text1"/>
          <w:sz w:val="22"/>
          <w:szCs w:val="22"/>
          <w:u w:val="single"/>
        </w:rPr>
        <w:t xml:space="preserve"> </w:t>
      </w:r>
      <w:r w:rsidR="002B2BFD" w:rsidRPr="00FA6B85">
        <w:rPr>
          <w:rFonts w:ascii="Calibri" w:hAnsi="Calibri" w:cs="Calibri"/>
          <w:b/>
          <w:color w:val="000000" w:themeColor="text1"/>
          <w:sz w:val="22"/>
          <w:szCs w:val="22"/>
          <w:u w:val="single"/>
        </w:rPr>
        <w:t>1</w:t>
      </w:r>
      <w:r w:rsidR="002B2BFD" w:rsidRPr="00FA6B85">
        <w:rPr>
          <w:rFonts w:ascii="Calibri" w:hAnsi="Calibri" w:cs="Calibri"/>
          <w:color w:val="000000" w:themeColor="text1"/>
          <w:sz w:val="22"/>
          <w:szCs w:val="22"/>
          <w:u w:val="single"/>
        </w:rPr>
        <w:t xml:space="preserve"> summarizes</w:t>
      </w:r>
      <w:r w:rsidR="00274333" w:rsidRPr="00FA6B85">
        <w:rPr>
          <w:rFonts w:ascii="Calibri" w:hAnsi="Calibri" w:cs="Calibri"/>
          <w:color w:val="000000" w:themeColor="text1"/>
          <w:sz w:val="22"/>
          <w:szCs w:val="22"/>
          <w:u w:val="single"/>
        </w:rPr>
        <w:t xml:space="preserve"> the </w:t>
      </w:r>
      <w:r w:rsidR="002B2BFD" w:rsidRPr="00FA6B85">
        <w:rPr>
          <w:rFonts w:ascii="Calibri" w:hAnsi="Calibri" w:cs="Calibri"/>
          <w:color w:val="000000" w:themeColor="text1"/>
          <w:sz w:val="22"/>
          <w:szCs w:val="22"/>
          <w:u w:val="single"/>
        </w:rPr>
        <w:t>currently understood microbial defense mechanism</w:t>
      </w:r>
      <w:r w:rsidR="00C52DBC" w:rsidRPr="00FA6B85">
        <w:rPr>
          <w:rFonts w:ascii="Calibri" w:hAnsi="Calibri" w:cs="Calibri"/>
          <w:color w:val="000000" w:themeColor="text1"/>
          <w:sz w:val="22"/>
          <w:szCs w:val="22"/>
          <w:u w:val="single"/>
        </w:rPr>
        <w:t>s</w:t>
      </w:r>
      <w:r w:rsidR="00484A9B" w:rsidRPr="00FA6B85">
        <w:rPr>
          <w:rFonts w:ascii="Calibri" w:hAnsi="Calibri" w:cs="Calibri"/>
          <w:color w:val="000000" w:themeColor="text1"/>
          <w:sz w:val="22"/>
          <w:szCs w:val="22"/>
          <w:u w:val="single"/>
        </w:rPr>
        <w:t xml:space="preserve"> that we believe are pertinent to </w:t>
      </w:r>
      <w:r w:rsidR="006943F2" w:rsidRPr="00FA6B85">
        <w:rPr>
          <w:rFonts w:ascii="Calibri" w:hAnsi="Calibri" w:cs="Calibri"/>
          <w:color w:val="000000" w:themeColor="text1"/>
          <w:sz w:val="22"/>
          <w:szCs w:val="22"/>
          <w:u w:val="single"/>
        </w:rPr>
        <w:t>PJI</w:t>
      </w:r>
      <w:r w:rsidR="00484A9B" w:rsidRPr="00FA6B85">
        <w:rPr>
          <w:rFonts w:ascii="Calibri" w:hAnsi="Calibri" w:cs="Calibri"/>
          <w:color w:val="000000" w:themeColor="text1"/>
          <w:sz w:val="22"/>
          <w:szCs w:val="22"/>
          <w:u w:val="single"/>
        </w:rPr>
        <w:t xml:space="preserve">. These </w:t>
      </w:r>
      <w:r w:rsidR="00E5082D" w:rsidRPr="00FA6B85">
        <w:rPr>
          <w:rFonts w:ascii="Calibri" w:hAnsi="Calibri" w:cs="Calibri"/>
          <w:color w:val="000000" w:themeColor="text1"/>
          <w:sz w:val="22"/>
          <w:szCs w:val="22"/>
          <w:u w:val="single"/>
        </w:rPr>
        <w:t>adaptive mechanisms</w:t>
      </w:r>
      <w:r w:rsidR="004752BA" w:rsidRPr="00FA6B85">
        <w:rPr>
          <w:rFonts w:ascii="Calibri" w:hAnsi="Calibri" w:cs="Calibri"/>
          <w:color w:val="000000" w:themeColor="text1"/>
          <w:sz w:val="22"/>
          <w:szCs w:val="22"/>
          <w:u w:val="single"/>
        </w:rPr>
        <w:t xml:space="preserve"> must be </w:t>
      </w:r>
      <w:r w:rsidR="009D7F86" w:rsidRPr="00FA6B85">
        <w:rPr>
          <w:rFonts w:ascii="Calibri" w:hAnsi="Calibri" w:cs="Calibri"/>
          <w:color w:val="000000" w:themeColor="text1"/>
          <w:sz w:val="22"/>
          <w:szCs w:val="22"/>
          <w:u w:val="single"/>
        </w:rPr>
        <w:t xml:space="preserve">collectively </w:t>
      </w:r>
      <w:r w:rsidR="00AB2DE8" w:rsidRPr="00FA6B85">
        <w:rPr>
          <w:rFonts w:ascii="Calibri" w:hAnsi="Calibri" w:cs="Calibri"/>
          <w:color w:val="000000" w:themeColor="text1"/>
          <w:sz w:val="22"/>
          <w:szCs w:val="22"/>
          <w:u w:val="single"/>
        </w:rPr>
        <w:t xml:space="preserve">addressed </w:t>
      </w:r>
      <w:r w:rsidR="00635BE6" w:rsidRPr="00FA6B85">
        <w:rPr>
          <w:rFonts w:ascii="Calibri" w:hAnsi="Calibri" w:cs="Calibri"/>
          <w:color w:val="000000" w:themeColor="text1"/>
          <w:sz w:val="22"/>
          <w:szCs w:val="22"/>
          <w:u w:val="single"/>
        </w:rPr>
        <w:t xml:space="preserve">when developing </w:t>
      </w:r>
      <w:r w:rsidR="006D2414" w:rsidRPr="00FA6B85">
        <w:rPr>
          <w:rFonts w:ascii="Calibri" w:hAnsi="Calibri" w:cs="Calibri"/>
          <w:color w:val="000000" w:themeColor="text1"/>
          <w:sz w:val="22"/>
          <w:szCs w:val="22"/>
          <w:u w:val="single"/>
        </w:rPr>
        <w:t xml:space="preserve">future </w:t>
      </w:r>
      <w:r w:rsidR="006943F2" w:rsidRPr="00FA6B85">
        <w:rPr>
          <w:rFonts w:ascii="Calibri" w:hAnsi="Calibri" w:cs="Calibri"/>
          <w:color w:val="000000" w:themeColor="text1"/>
          <w:sz w:val="22"/>
          <w:szCs w:val="22"/>
          <w:u w:val="single"/>
        </w:rPr>
        <w:t>PJI</w:t>
      </w:r>
      <w:r w:rsidR="004752BA" w:rsidRPr="00FA6B85">
        <w:rPr>
          <w:rFonts w:ascii="Calibri" w:hAnsi="Calibri" w:cs="Calibri"/>
          <w:color w:val="000000" w:themeColor="text1"/>
          <w:sz w:val="22"/>
          <w:szCs w:val="22"/>
          <w:u w:val="single"/>
        </w:rPr>
        <w:t xml:space="preserve"> treatment</w:t>
      </w:r>
      <w:r w:rsidR="00404031" w:rsidRPr="00FA6B85">
        <w:rPr>
          <w:rFonts w:ascii="Calibri" w:hAnsi="Calibri" w:cs="Calibri"/>
          <w:color w:val="000000" w:themeColor="text1"/>
          <w:sz w:val="22"/>
          <w:szCs w:val="22"/>
          <w:u w:val="single"/>
        </w:rPr>
        <w:t xml:space="preserve"> </w:t>
      </w:r>
      <w:r w:rsidR="00635BE6" w:rsidRPr="00FA6B85">
        <w:rPr>
          <w:rFonts w:ascii="Calibri" w:hAnsi="Calibri" w:cs="Calibri"/>
          <w:color w:val="000000" w:themeColor="text1"/>
          <w:sz w:val="22"/>
          <w:szCs w:val="22"/>
          <w:u w:val="single"/>
        </w:rPr>
        <w:t>strategies</w:t>
      </w:r>
      <w:r w:rsidR="00404031" w:rsidRPr="00FA6B85">
        <w:rPr>
          <w:rFonts w:ascii="Calibri" w:hAnsi="Calibri" w:cs="Calibri"/>
          <w:color w:val="000000" w:themeColor="text1"/>
          <w:sz w:val="22"/>
          <w:szCs w:val="22"/>
          <w:u w:val="single"/>
        </w:rPr>
        <w:t>.</w:t>
      </w:r>
      <w:r w:rsidR="004752BA" w:rsidRPr="00FA6B85">
        <w:rPr>
          <w:rFonts w:ascii="Calibri" w:hAnsi="Calibri" w:cs="Calibri"/>
          <w:color w:val="000000" w:themeColor="text1"/>
          <w:sz w:val="22"/>
          <w:szCs w:val="22"/>
          <w:u w:val="single"/>
        </w:rPr>
        <w:t xml:space="preserve"> S</w:t>
      </w:r>
      <w:r w:rsidR="00334389" w:rsidRPr="00FA6B85">
        <w:rPr>
          <w:rFonts w:ascii="Calibri" w:hAnsi="Calibri" w:cs="Calibri"/>
          <w:color w:val="000000" w:themeColor="text1"/>
          <w:sz w:val="22"/>
          <w:szCs w:val="22"/>
          <w:u w:val="single"/>
        </w:rPr>
        <w:t xml:space="preserve">urgical </w:t>
      </w:r>
      <w:r w:rsidR="004752BA" w:rsidRPr="00FA6B85">
        <w:rPr>
          <w:rFonts w:ascii="Calibri" w:hAnsi="Calibri" w:cs="Calibri"/>
          <w:color w:val="000000" w:themeColor="text1"/>
          <w:sz w:val="22"/>
          <w:szCs w:val="22"/>
          <w:u w:val="single"/>
        </w:rPr>
        <w:t>debridement</w:t>
      </w:r>
      <w:r w:rsidR="00334389" w:rsidRPr="00FA6B85">
        <w:rPr>
          <w:rFonts w:ascii="Calibri" w:hAnsi="Calibri" w:cs="Calibri"/>
          <w:color w:val="000000" w:themeColor="text1"/>
          <w:sz w:val="22"/>
          <w:szCs w:val="22"/>
          <w:u w:val="single"/>
        </w:rPr>
        <w:t xml:space="preserve"> must be locally aggressive</w:t>
      </w:r>
      <w:r w:rsidR="004752BA" w:rsidRPr="00FA6B85">
        <w:rPr>
          <w:rFonts w:ascii="Calibri" w:hAnsi="Calibri" w:cs="Calibri"/>
          <w:color w:val="000000" w:themeColor="text1"/>
          <w:sz w:val="22"/>
          <w:szCs w:val="22"/>
          <w:u w:val="single"/>
        </w:rPr>
        <w:t xml:space="preserve">, and visualization of microbiota </w:t>
      </w:r>
      <w:r w:rsidR="00475023" w:rsidRPr="00FA6B85">
        <w:rPr>
          <w:rFonts w:ascii="Calibri" w:hAnsi="Calibri" w:cs="Calibri"/>
          <w:color w:val="000000" w:themeColor="text1"/>
          <w:sz w:val="22"/>
          <w:szCs w:val="22"/>
          <w:u w:val="single"/>
        </w:rPr>
        <w:t xml:space="preserve">must be </w:t>
      </w:r>
      <w:r w:rsidR="00635BE6" w:rsidRPr="00FA6B85">
        <w:rPr>
          <w:rFonts w:ascii="Calibri" w:hAnsi="Calibri" w:cs="Calibri"/>
          <w:color w:val="000000" w:themeColor="text1"/>
          <w:sz w:val="22"/>
          <w:szCs w:val="22"/>
          <w:u w:val="single"/>
        </w:rPr>
        <w:t>developed</w:t>
      </w:r>
      <w:r w:rsidR="00475023" w:rsidRPr="00FA6B85">
        <w:rPr>
          <w:rFonts w:ascii="Calibri" w:hAnsi="Calibri" w:cs="Calibri"/>
          <w:color w:val="000000" w:themeColor="text1"/>
          <w:sz w:val="22"/>
          <w:szCs w:val="22"/>
          <w:u w:val="single"/>
        </w:rPr>
        <w:t xml:space="preserve"> to remove microscopic</w:t>
      </w:r>
      <w:r w:rsidR="00334389" w:rsidRPr="00FA6B85">
        <w:rPr>
          <w:rFonts w:ascii="Calibri" w:hAnsi="Calibri" w:cs="Calibri"/>
          <w:color w:val="000000" w:themeColor="text1"/>
          <w:sz w:val="22"/>
          <w:szCs w:val="22"/>
          <w:u w:val="single"/>
        </w:rPr>
        <w:t xml:space="preserve"> </w:t>
      </w:r>
      <w:r w:rsidR="00B6375E" w:rsidRPr="00FA6B85">
        <w:rPr>
          <w:rFonts w:ascii="Calibri" w:hAnsi="Calibri" w:cs="Calibri"/>
          <w:color w:val="000000" w:themeColor="text1"/>
          <w:sz w:val="22"/>
          <w:szCs w:val="22"/>
          <w:u w:val="single"/>
        </w:rPr>
        <w:t>extensions</w:t>
      </w:r>
      <w:r w:rsidR="00334389" w:rsidRPr="00FA6B85">
        <w:rPr>
          <w:rFonts w:ascii="Calibri" w:hAnsi="Calibri" w:cs="Calibri"/>
          <w:color w:val="000000" w:themeColor="text1"/>
          <w:sz w:val="22"/>
          <w:szCs w:val="22"/>
          <w:u w:val="single"/>
        </w:rPr>
        <w:t>.</w:t>
      </w:r>
      <w:r w:rsidR="009E6CB3" w:rsidRPr="00FA6B85">
        <w:rPr>
          <w:rFonts w:ascii="Calibri" w:hAnsi="Calibri" w:cs="Calibri"/>
          <w:color w:val="000000" w:themeColor="text1"/>
          <w:sz w:val="22"/>
          <w:szCs w:val="22"/>
          <w:u w:val="single"/>
        </w:rPr>
        <w:t xml:space="preserve"> A</w:t>
      </w:r>
      <w:r w:rsidR="00334389" w:rsidRPr="00FA6B85">
        <w:rPr>
          <w:rFonts w:ascii="Calibri" w:hAnsi="Calibri" w:cs="Calibri"/>
          <w:color w:val="000000" w:themeColor="text1"/>
          <w:sz w:val="22"/>
          <w:szCs w:val="22"/>
          <w:u w:val="single"/>
        </w:rPr>
        <w:t>djuvant treatmen</w:t>
      </w:r>
      <w:r w:rsidR="00635BE6" w:rsidRPr="00FA6B85">
        <w:rPr>
          <w:rFonts w:ascii="Calibri" w:hAnsi="Calibri" w:cs="Calibri"/>
          <w:color w:val="000000" w:themeColor="text1"/>
          <w:sz w:val="22"/>
          <w:szCs w:val="22"/>
          <w:u w:val="single"/>
        </w:rPr>
        <w:t>ts</w:t>
      </w:r>
      <w:r w:rsidR="00334389" w:rsidRPr="00FA6B85">
        <w:rPr>
          <w:rFonts w:ascii="Calibri" w:hAnsi="Calibri" w:cs="Calibri"/>
          <w:color w:val="000000" w:themeColor="text1"/>
          <w:sz w:val="22"/>
          <w:szCs w:val="22"/>
          <w:u w:val="single"/>
        </w:rPr>
        <w:t xml:space="preserve"> </w:t>
      </w:r>
      <w:r w:rsidR="00FC5742" w:rsidRPr="00FA6B85">
        <w:rPr>
          <w:rFonts w:ascii="Calibri" w:hAnsi="Calibri" w:cs="Calibri"/>
          <w:color w:val="000000" w:themeColor="text1"/>
          <w:sz w:val="22"/>
          <w:szCs w:val="22"/>
          <w:u w:val="single"/>
        </w:rPr>
        <w:t xml:space="preserve">other than antimicrobials </w:t>
      </w:r>
      <w:r w:rsidR="00334389" w:rsidRPr="00FA6B85">
        <w:rPr>
          <w:rFonts w:ascii="Calibri" w:hAnsi="Calibri" w:cs="Calibri"/>
          <w:color w:val="000000" w:themeColor="text1"/>
          <w:sz w:val="22"/>
          <w:szCs w:val="22"/>
          <w:u w:val="single"/>
        </w:rPr>
        <w:t xml:space="preserve">must be developed and used concomitantly to </w:t>
      </w:r>
      <w:r w:rsidR="000214C2" w:rsidRPr="00FA6B85">
        <w:rPr>
          <w:rFonts w:ascii="Calibri" w:hAnsi="Calibri" w:cs="Calibri"/>
          <w:color w:val="000000" w:themeColor="text1"/>
          <w:sz w:val="22"/>
          <w:szCs w:val="22"/>
          <w:u w:val="single"/>
        </w:rPr>
        <w:t xml:space="preserve">achieve </w:t>
      </w:r>
      <w:r w:rsidR="00334389" w:rsidRPr="00FA6B85">
        <w:rPr>
          <w:rFonts w:ascii="Calibri" w:hAnsi="Calibri" w:cs="Calibri"/>
          <w:color w:val="000000" w:themeColor="text1"/>
          <w:sz w:val="22"/>
          <w:szCs w:val="22"/>
          <w:u w:val="single"/>
        </w:rPr>
        <w:t xml:space="preserve">complete </w:t>
      </w:r>
      <w:r w:rsidR="00B6375E" w:rsidRPr="00FA6B85">
        <w:rPr>
          <w:rFonts w:ascii="Calibri" w:hAnsi="Calibri" w:cs="Calibri"/>
          <w:color w:val="000000" w:themeColor="text1"/>
          <w:sz w:val="22"/>
          <w:szCs w:val="22"/>
          <w:u w:val="single"/>
        </w:rPr>
        <w:t>microbial eradication</w:t>
      </w:r>
      <w:r w:rsidR="00334389" w:rsidRPr="00FA6B85">
        <w:rPr>
          <w:rFonts w:ascii="Calibri" w:hAnsi="Calibri" w:cs="Calibri"/>
          <w:color w:val="000000" w:themeColor="text1"/>
          <w:sz w:val="22"/>
          <w:szCs w:val="22"/>
          <w:u w:val="single"/>
        </w:rPr>
        <w:t xml:space="preserve">. To improve the stubbornly persistent reinfection rate seen with current exchange protocols, we envision multimodal </w:t>
      </w:r>
      <w:r w:rsidR="00635BE6" w:rsidRPr="00FA6B85">
        <w:rPr>
          <w:rFonts w:ascii="Calibri" w:hAnsi="Calibri" w:cs="Calibri"/>
          <w:color w:val="000000" w:themeColor="text1"/>
          <w:sz w:val="22"/>
          <w:szCs w:val="22"/>
          <w:u w:val="single"/>
        </w:rPr>
        <w:t>interventions</w:t>
      </w:r>
      <w:r w:rsidR="00334389" w:rsidRPr="00FA6B85">
        <w:rPr>
          <w:rFonts w:ascii="Calibri" w:hAnsi="Calibri" w:cs="Calibri"/>
          <w:color w:val="000000" w:themeColor="text1"/>
          <w:sz w:val="22"/>
          <w:szCs w:val="22"/>
          <w:u w:val="single"/>
        </w:rPr>
        <w:t xml:space="preserve"> to improve cure rates and specifically address </w:t>
      </w:r>
      <w:r w:rsidR="00022369" w:rsidRPr="00FA6B85">
        <w:rPr>
          <w:rFonts w:ascii="Calibri" w:hAnsi="Calibri" w:cs="Calibri"/>
          <w:color w:val="000000" w:themeColor="text1"/>
          <w:sz w:val="22"/>
          <w:szCs w:val="22"/>
          <w:u w:val="single"/>
        </w:rPr>
        <w:t xml:space="preserve">variant </w:t>
      </w:r>
      <w:r w:rsidR="00AF425E" w:rsidRPr="00FA6B85">
        <w:rPr>
          <w:rFonts w:ascii="Calibri" w:hAnsi="Calibri" w:cs="Calibri"/>
          <w:color w:val="000000" w:themeColor="text1"/>
          <w:sz w:val="22"/>
          <w:szCs w:val="22"/>
          <w:u w:val="single"/>
        </w:rPr>
        <w:t>reserves</w:t>
      </w:r>
      <w:r w:rsidR="00334389" w:rsidRPr="00FA6B85">
        <w:rPr>
          <w:rFonts w:ascii="Calibri" w:hAnsi="Calibri" w:cs="Calibri"/>
          <w:color w:val="000000" w:themeColor="text1"/>
          <w:sz w:val="22"/>
          <w:szCs w:val="22"/>
          <w:u w:val="single"/>
        </w:rPr>
        <w:t>.</w:t>
      </w:r>
      <w:r w:rsidR="004A763C" w:rsidRPr="00FA6B85">
        <w:rPr>
          <w:rFonts w:ascii="Calibri" w:hAnsi="Calibri" w:cs="Calibri"/>
          <w:color w:val="000000" w:themeColor="text1"/>
          <w:sz w:val="22"/>
          <w:szCs w:val="22"/>
          <w:u w:val="single"/>
        </w:rPr>
        <w:t xml:space="preserve"> </w:t>
      </w:r>
      <w:r w:rsidR="00FC5742" w:rsidRPr="00FA6B85">
        <w:rPr>
          <w:rFonts w:ascii="Calibri" w:hAnsi="Calibri" w:cs="Calibri"/>
          <w:color w:val="000000" w:themeColor="text1"/>
          <w:sz w:val="22"/>
          <w:szCs w:val="22"/>
          <w:u w:val="single"/>
        </w:rPr>
        <w:t>If these changes are not enacted</w:t>
      </w:r>
      <w:r w:rsidR="008A5ACF" w:rsidRPr="00FA6B85">
        <w:rPr>
          <w:rFonts w:ascii="Calibri" w:hAnsi="Calibri" w:cs="Calibri"/>
          <w:color w:val="000000" w:themeColor="text1"/>
          <w:sz w:val="22"/>
          <w:szCs w:val="22"/>
          <w:u w:val="single"/>
        </w:rPr>
        <w:t>,</w:t>
      </w:r>
      <w:r w:rsidR="00AB1861" w:rsidRPr="00FA6B85">
        <w:rPr>
          <w:rFonts w:ascii="Calibri" w:hAnsi="Calibri" w:cs="Calibri"/>
          <w:color w:val="000000" w:themeColor="text1"/>
          <w:sz w:val="22"/>
          <w:szCs w:val="22"/>
          <w:u w:val="single"/>
        </w:rPr>
        <w:t xml:space="preserve"> </w:t>
      </w:r>
      <w:r w:rsidR="00FC5742" w:rsidRPr="00FA6B85">
        <w:rPr>
          <w:rFonts w:ascii="Calibri" w:hAnsi="Calibri" w:cs="Calibri"/>
          <w:color w:val="000000" w:themeColor="text1"/>
          <w:sz w:val="22"/>
          <w:szCs w:val="22"/>
          <w:u w:val="single"/>
        </w:rPr>
        <w:t>we envision</w:t>
      </w:r>
      <w:r w:rsidR="008A5ACF" w:rsidRPr="00FA6B85">
        <w:rPr>
          <w:rFonts w:ascii="Calibri" w:hAnsi="Calibri" w:cs="Calibri"/>
          <w:color w:val="000000" w:themeColor="text1"/>
          <w:sz w:val="22"/>
          <w:szCs w:val="22"/>
          <w:u w:val="single"/>
        </w:rPr>
        <w:t xml:space="preserve"> </w:t>
      </w:r>
      <w:r w:rsidR="00FC5742" w:rsidRPr="00FA6B85">
        <w:rPr>
          <w:rFonts w:ascii="Calibri" w:hAnsi="Calibri" w:cs="Calibri"/>
          <w:color w:val="000000" w:themeColor="text1"/>
          <w:sz w:val="22"/>
          <w:szCs w:val="22"/>
          <w:u w:val="single"/>
        </w:rPr>
        <w:t xml:space="preserve">as Darwin would predict, </w:t>
      </w:r>
      <w:r w:rsidR="00BA6062" w:rsidRPr="00FA6B85">
        <w:rPr>
          <w:rFonts w:ascii="Calibri" w:hAnsi="Calibri" w:cs="Calibri"/>
          <w:color w:val="000000" w:themeColor="text1"/>
          <w:sz w:val="22"/>
          <w:szCs w:val="22"/>
          <w:u w:val="single"/>
        </w:rPr>
        <w:t>continued</w:t>
      </w:r>
      <w:r w:rsidR="000214C2" w:rsidRPr="00FA6B85">
        <w:rPr>
          <w:rFonts w:ascii="Calibri" w:hAnsi="Calibri" w:cs="Calibri"/>
          <w:color w:val="000000" w:themeColor="text1"/>
          <w:sz w:val="22"/>
          <w:szCs w:val="22"/>
          <w:u w:val="single"/>
        </w:rPr>
        <w:t xml:space="preserve"> </w:t>
      </w:r>
      <w:r w:rsidR="00FC5742" w:rsidRPr="00FA6B85">
        <w:rPr>
          <w:rFonts w:ascii="Calibri" w:hAnsi="Calibri" w:cs="Calibri"/>
          <w:color w:val="000000" w:themeColor="text1"/>
          <w:sz w:val="22"/>
          <w:szCs w:val="22"/>
          <w:u w:val="single"/>
        </w:rPr>
        <w:t>change</w:t>
      </w:r>
      <w:r w:rsidR="00514F3B" w:rsidRPr="00FA6B85">
        <w:rPr>
          <w:rFonts w:ascii="Calibri" w:hAnsi="Calibri" w:cs="Calibri"/>
          <w:color w:val="000000" w:themeColor="text1"/>
          <w:sz w:val="22"/>
          <w:szCs w:val="22"/>
          <w:u w:val="single"/>
        </w:rPr>
        <w:t>s</w:t>
      </w:r>
      <w:r w:rsidR="00FC5742" w:rsidRPr="00FA6B85">
        <w:rPr>
          <w:rFonts w:ascii="Calibri" w:hAnsi="Calibri" w:cs="Calibri"/>
          <w:color w:val="000000" w:themeColor="text1"/>
          <w:sz w:val="22"/>
          <w:szCs w:val="22"/>
          <w:u w:val="single"/>
        </w:rPr>
        <w:t xml:space="preserve"> in microbial physiology </w:t>
      </w:r>
      <w:r w:rsidR="00BA6062" w:rsidRPr="00FA6B85">
        <w:rPr>
          <w:rFonts w:ascii="Calibri" w:hAnsi="Calibri" w:cs="Calibri"/>
          <w:color w:val="000000" w:themeColor="text1"/>
          <w:sz w:val="22"/>
          <w:szCs w:val="22"/>
          <w:u w:val="single"/>
        </w:rPr>
        <w:t>in response</w:t>
      </w:r>
      <w:r w:rsidR="00FC5742" w:rsidRPr="00FA6B85">
        <w:rPr>
          <w:rFonts w:ascii="Calibri" w:hAnsi="Calibri" w:cs="Calibri"/>
          <w:color w:val="000000" w:themeColor="text1"/>
          <w:sz w:val="22"/>
          <w:szCs w:val="22"/>
          <w:u w:val="single"/>
        </w:rPr>
        <w:t xml:space="preserve"> to increasing antimicrobial pressures</w:t>
      </w:r>
      <w:r w:rsidR="008C5AE8" w:rsidRPr="00FA6B85">
        <w:rPr>
          <w:rFonts w:ascii="Calibri" w:hAnsi="Calibri" w:cs="Calibri"/>
          <w:color w:val="000000" w:themeColor="text1"/>
          <w:sz w:val="22"/>
          <w:szCs w:val="22"/>
          <w:u w:val="single"/>
        </w:rPr>
        <w:t xml:space="preserve"> </w:t>
      </w:r>
      <w:r w:rsidR="008C5AE8" w:rsidRPr="00FA6B85">
        <w:rPr>
          <w:rFonts w:ascii="Calibri" w:hAnsi="Calibri" w:cs="Calibri"/>
          <w:color w:val="000000" w:themeColor="text1"/>
          <w:sz w:val="22"/>
          <w:szCs w:val="22"/>
          <w:u w:val="single"/>
        </w:rPr>
        <w:fldChar w:fldCharType="begin"/>
      </w:r>
      <w:r w:rsidR="000405DD" w:rsidRPr="00FA6B85">
        <w:rPr>
          <w:rFonts w:ascii="Calibri" w:hAnsi="Calibri" w:cs="Calibri"/>
          <w:color w:val="000000" w:themeColor="text1"/>
          <w:sz w:val="22"/>
          <w:szCs w:val="22"/>
          <w:u w:val="single"/>
        </w:rPr>
        <w:instrText xml:space="preserve"> ADDIN EN.CITE &lt;EndNote&gt;&lt;Cite&gt;&lt;Author&gt;Darwin&lt;/Author&gt;&lt;Year&gt;1927&lt;/Year&gt;&lt;RecNum&gt;25&lt;/RecNum&gt;&lt;DisplayText&gt;(39)&lt;/DisplayText&gt;&lt;record&gt;&lt;rec-number&gt;25&lt;/rec-number&gt;&lt;foreign-keys&gt;&lt;key app="EN" db-id="pwtrz90vjrs5v9exv2zxaer7pd55awfp9d2p" timestamp="1637663180"&gt;25&lt;/key&gt;&lt;/foreign-keys&gt;&lt;ref-type name="Journal Article"&gt;17&lt;/ref-type&gt;&lt;contributors&gt;&lt;authors&gt;&lt;author&gt;Darwin, L.&lt;/author&gt;&lt;/authors&gt;&lt;/contributors&gt;&lt;titles&gt;&lt;title&gt;Natural selection&lt;/title&gt;&lt;secondary-title&gt;Eugen Rev&lt;/secondary-title&gt;&lt;/titles&gt;&lt;periodical&gt;&lt;full-title&gt;Eugen Rev&lt;/full-title&gt;&lt;/periodical&gt;&lt;pages&gt;285-93&lt;/pages&gt;&lt;volume&gt;18&lt;/volume&gt;&lt;number&gt;4&lt;/number&gt;&lt;dates&gt;&lt;year&gt;1927&lt;/year&gt;&lt;pub-dates&gt;&lt;date&gt;Jan&lt;/date&gt;&lt;/pub-dates&gt;&lt;/dates&gt;&lt;accession-num&gt;21259842&lt;/accession-num&gt;&lt;urls&gt;&lt;related-urls&gt;&lt;url&gt;https://www.ncbi.nlm.nih.gov/pubmed/21259842&lt;/url&gt;&lt;/related-urls&gt;&lt;/urls&gt;&lt;custom2&gt;PMC2984674&lt;/custom2&gt;&lt;/record&gt;&lt;/Cite&gt;&lt;/EndNote&gt;</w:instrText>
      </w:r>
      <w:r w:rsidR="008C5AE8" w:rsidRPr="00FA6B85">
        <w:rPr>
          <w:rFonts w:ascii="Calibri" w:hAnsi="Calibri" w:cs="Calibri"/>
          <w:color w:val="000000" w:themeColor="text1"/>
          <w:sz w:val="22"/>
          <w:szCs w:val="22"/>
          <w:u w:val="single"/>
        </w:rPr>
        <w:fldChar w:fldCharType="separate"/>
      </w:r>
      <w:r w:rsidR="000405DD" w:rsidRPr="00FA6B85">
        <w:rPr>
          <w:rFonts w:ascii="Calibri" w:hAnsi="Calibri" w:cs="Calibri"/>
          <w:noProof/>
          <w:color w:val="000000" w:themeColor="text1"/>
          <w:sz w:val="22"/>
          <w:szCs w:val="22"/>
          <w:u w:val="single"/>
        </w:rPr>
        <w:t>(39)</w:t>
      </w:r>
      <w:r w:rsidR="008C5AE8" w:rsidRPr="00FA6B85">
        <w:rPr>
          <w:rFonts w:ascii="Calibri" w:hAnsi="Calibri" w:cs="Calibri"/>
          <w:color w:val="000000" w:themeColor="text1"/>
          <w:sz w:val="22"/>
          <w:szCs w:val="22"/>
          <w:u w:val="single"/>
        </w:rPr>
        <w:fldChar w:fldCharType="end"/>
      </w:r>
      <w:r w:rsidR="00D6613C" w:rsidRPr="00FA6B85">
        <w:rPr>
          <w:rFonts w:ascii="Calibri" w:hAnsi="Calibri" w:cs="Calibri"/>
          <w:color w:val="000000" w:themeColor="text1"/>
          <w:sz w:val="22"/>
          <w:szCs w:val="22"/>
          <w:u w:val="single"/>
        </w:rPr>
        <w:t>.</w:t>
      </w:r>
    </w:p>
    <w:p w14:paraId="42D841F1" w14:textId="77777777" w:rsidR="00484A9B" w:rsidRPr="00FA6B85" w:rsidRDefault="00484A9B" w:rsidP="00D6613C">
      <w:pPr>
        <w:spacing w:before="240"/>
        <w:jc w:val="both"/>
        <w:rPr>
          <w:rFonts w:ascii="Calibri" w:hAnsi="Calibri" w:cs="Calibri"/>
          <w:bCs/>
          <w:color w:val="000000" w:themeColor="text1"/>
          <w:sz w:val="22"/>
          <w:szCs w:val="22"/>
          <w:u w:val="single"/>
        </w:rPr>
      </w:pPr>
    </w:p>
    <w:p w14:paraId="7D669390" w14:textId="77777777" w:rsidR="005316AB" w:rsidRPr="00AE317D" w:rsidRDefault="005316AB" w:rsidP="26D9C301">
      <w:pPr>
        <w:spacing w:before="240"/>
        <w:jc w:val="both"/>
        <w:rPr>
          <w:rFonts w:ascii="Calibri" w:hAnsi="Calibri" w:cs="Calibri"/>
          <w:b/>
          <w:bCs/>
          <w:color w:val="000000" w:themeColor="text1"/>
          <w:sz w:val="22"/>
          <w:szCs w:val="22"/>
        </w:rPr>
      </w:pPr>
    </w:p>
    <w:p w14:paraId="6337F36C" w14:textId="77777777" w:rsidR="002F66FE" w:rsidRPr="00AE317D" w:rsidRDefault="002F66FE" w:rsidP="00AB1A7B">
      <w:pPr>
        <w:spacing w:after="160" w:line="259" w:lineRule="auto"/>
        <w:rPr>
          <w:rFonts w:ascii="Calibri" w:hAnsi="Calibri" w:cs="Calibri"/>
          <w:b/>
          <w:bCs/>
          <w:color w:val="000000" w:themeColor="text1"/>
          <w:sz w:val="22"/>
          <w:szCs w:val="22"/>
        </w:rPr>
      </w:pPr>
    </w:p>
    <w:p w14:paraId="748256AA" w14:textId="77777777" w:rsidR="002F66FE" w:rsidRPr="00AE317D" w:rsidRDefault="002F66FE" w:rsidP="00AB1A7B">
      <w:pPr>
        <w:spacing w:after="160" w:line="259" w:lineRule="auto"/>
        <w:rPr>
          <w:rFonts w:ascii="Calibri" w:hAnsi="Calibri" w:cs="Calibri"/>
          <w:b/>
          <w:bCs/>
          <w:color w:val="000000" w:themeColor="text1"/>
          <w:sz w:val="22"/>
          <w:szCs w:val="22"/>
        </w:rPr>
      </w:pPr>
    </w:p>
    <w:p w14:paraId="4743AF32" w14:textId="77777777" w:rsidR="002F66FE" w:rsidRPr="00AE317D" w:rsidRDefault="002F66FE" w:rsidP="00AB1A7B">
      <w:pPr>
        <w:spacing w:after="160" w:line="259" w:lineRule="auto"/>
        <w:rPr>
          <w:rFonts w:ascii="Calibri" w:hAnsi="Calibri" w:cs="Calibri"/>
          <w:b/>
          <w:bCs/>
          <w:color w:val="000000" w:themeColor="text1"/>
          <w:sz w:val="22"/>
          <w:szCs w:val="22"/>
        </w:rPr>
      </w:pPr>
    </w:p>
    <w:p w14:paraId="0AA4D953" w14:textId="77777777" w:rsidR="002F66FE" w:rsidRPr="00AE317D" w:rsidRDefault="002F66FE" w:rsidP="00AB1A7B">
      <w:pPr>
        <w:spacing w:after="160" w:line="259" w:lineRule="auto"/>
        <w:rPr>
          <w:rFonts w:ascii="Calibri" w:hAnsi="Calibri" w:cs="Calibri"/>
          <w:b/>
          <w:bCs/>
          <w:color w:val="000000" w:themeColor="text1"/>
          <w:sz w:val="22"/>
          <w:szCs w:val="22"/>
        </w:rPr>
      </w:pPr>
    </w:p>
    <w:p w14:paraId="7131F58E" w14:textId="77777777" w:rsidR="009E40F5" w:rsidRPr="00AE317D" w:rsidRDefault="009E40F5" w:rsidP="00AB1A7B">
      <w:pPr>
        <w:spacing w:after="160" w:line="259" w:lineRule="auto"/>
        <w:rPr>
          <w:rFonts w:ascii="Calibri" w:hAnsi="Calibri" w:cs="Calibri"/>
          <w:b/>
          <w:bCs/>
          <w:color w:val="000000" w:themeColor="text1"/>
          <w:sz w:val="22"/>
          <w:szCs w:val="22"/>
        </w:rPr>
      </w:pPr>
    </w:p>
    <w:p w14:paraId="02249AE3" w14:textId="77777777" w:rsidR="004C7677" w:rsidRPr="00AE317D" w:rsidRDefault="004C7677" w:rsidP="00AB1A7B">
      <w:pPr>
        <w:spacing w:after="160" w:line="259" w:lineRule="auto"/>
        <w:rPr>
          <w:rFonts w:ascii="Calibri" w:hAnsi="Calibri" w:cs="Calibri"/>
          <w:b/>
          <w:bCs/>
          <w:color w:val="000000" w:themeColor="text1"/>
          <w:sz w:val="22"/>
          <w:szCs w:val="22"/>
        </w:rPr>
      </w:pPr>
    </w:p>
    <w:p w14:paraId="1677AAD8" w14:textId="72087BAD" w:rsidR="00603AC3" w:rsidRPr="00AE317D" w:rsidRDefault="00C01956" w:rsidP="00AB1A7B">
      <w:pPr>
        <w:spacing w:after="160" w:line="259" w:lineRule="auto"/>
        <w:rPr>
          <w:rFonts w:ascii="Calibri" w:hAnsi="Calibri" w:cs="Calibri"/>
          <w:b/>
          <w:bCs/>
          <w:sz w:val="22"/>
          <w:szCs w:val="22"/>
        </w:rPr>
      </w:pPr>
      <w:r>
        <w:rPr>
          <w:rFonts w:ascii="Calibri" w:hAnsi="Calibri" w:cs="Calibri"/>
          <w:b/>
          <w:bCs/>
          <w:sz w:val="22"/>
          <w:szCs w:val="22"/>
        </w:rPr>
        <w:lastRenderedPageBreak/>
        <w:t>TABLES</w:t>
      </w:r>
    </w:p>
    <w:p w14:paraId="07E1E64E" w14:textId="77777777" w:rsidR="0013486E" w:rsidRPr="00AE317D" w:rsidRDefault="002A74EA" w:rsidP="00AB1A7B">
      <w:pPr>
        <w:spacing w:after="160" w:line="259" w:lineRule="auto"/>
        <w:rPr>
          <w:rFonts w:ascii="Calibri" w:hAnsi="Calibri" w:cs="Calibri"/>
          <w:b/>
          <w:bCs/>
          <w:sz w:val="22"/>
          <w:szCs w:val="22"/>
        </w:rPr>
      </w:pPr>
      <w:r w:rsidRPr="00AE317D">
        <w:rPr>
          <w:rFonts w:ascii="Calibri" w:hAnsi="Calibri" w:cs="Calibri"/>
          <w:b/>
          <w:bCs/>
          <w:sz w:val="22"/>
          <w:szCs w:val="22"/>
        </w:rPr>
        <w:t>TABLE</w:t>
      </w:r>
      <w:r w:rsidR="00BE172D" w:rsidRPr="00AE317D">
        <w:rPr>
          <w:rFonts w:ascii="Calibri" w:hAnsi="Calibri" w:cs="Calibri"/>
          <w:b/>
          <w:bCs/>
          <w:sz w:val="22"/>
          <w:szCs w:val="22"/>
        </w:rPr>
        <w:t xml:space="preserve"> 1: Current Summary of Microbial Defense Mechanisms </w:t>
      </w:r>
      <w:r w:rsidR="00953A3F" w:rsidRPr="00AE317D">
        <w:rPr>
          <w:rFonts w:ascii="Calibri" w:hAnsi="Calibri" w:cs="Calibri"/>
          <w:b/>
          <w:bCs/>
          <w:sz w:val="22"/>
          <w:szCs w:val="22"/>
        </w:rPr>
        <w:t>Relevant to</w:t>
      </w:r>
      <w:r w:rsidR="00BE172D" w:rsidRPr="00AE317D">
        <w:rPr>
          <w:rFonts w:ascii="Calibri" w:hAnsi="Calibri" w:cs="Calibri"/>
          <w:b/>
          <w:bCs/>
          <w:sz w:val="22"/>
          <w:szCs w:val="22"/>
        </w:rPr>
        <w:t xml:space="preserve"> PJI</w:t>
      </w:r>
      <w:r w:rsidR="00BE172D" w:rsidRPr="00AE317D" w:rsidDel="00BE172D">
        <w:rPr>
          <w:rFonts w:ascii="Calibri" w:hAnsi="Calibri" w:cs="Calibri"/>
          <w:b/>
          <w:bCs/>
          <w:sz w:val="22"/>
          <w:szCs w:val="22"/>
        </w:rPr>
        <w:t xml:space="preserve"> </w:t>
      </w:r>
    </w:p>
    <w:tbl>
      <w:tblPr>
        <w:tblStyle w:val="PlainTable1"/>
        <w:tblW w:w="0" w:type="auto"/>
        <w:tblLook w:val="04A0" w:firstRow="1" w:lastRow="0" w:firstColumn="1" w:lastColumn="0" w:noHBand="0" w:noVBand="1"/>
      </w:tblPr>
      <w:tblGrid>
        <w:gridCol w:w="2785"/>
        <w:gridCol w:w="6565"/>
      </w:tblGrid>
      <w:tr w:rsidR="00BE172D" w:rsidRPr="00AE317D" w14:paraId="1BAA3102" w14:textId="77777777" w:rsidTr="00821A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04CFCE8" w14:textId="77777777" w:rsidR="00BE172D" w:rsidRPr="00AE317D" w:rsidRDefault="00CD6B21" w:rsidP="00AB1A7B">
            <w:pPr>
              <w:spacing w:after="160" w:line="259" w:lineRule="auto"/>
              <w:rPr>
                <w:rFonts w:ascii="Calibri" w:hAnsi="Calibri" w:cs="Calibri"/>
                <w:sz w:val="22"/>
                <w:szCs w:val="22"/>
              </w:rPr>
            </w:pPr>
            <w:r w:rsidRPr="00AE317D">
              <w:rPr>
                <w:rFonts w:ascii="Calibri" w:hAnsi="Calibri" w:cs="Calibri"/>
                <w:sz w:val="22"/>
                <w:szCs w:val="22"/>
              </w:rPr>
              <w:t xml:space="preserve">Defense Mechanism </w:t>
            </w:r>
            <w:r w:rsidR="00BE172D" w:rsidRPr="00AE317D">
              <w:rPr>
                <w:rFonts w:ascii="Calibri" w:hAnsi="Calibri" w:cs="Calibri"/>
                <w:sz w:val="22"/>
                <w:szCs w:val="22"/>
              </w:rPr>
              <w:t xml:space="preserve"> </w:t>
            </w:r>
          </w:p>
        </w:tc>
        <w:tc>
          <w:tcPr>
            <w:tcW w:w="0" w:type="dxa"/>
          </w:tcPr>
          <w:p w14:paraId="248EF719" w14:textId="77777777" w:rsidR="00BE172D" w:rsidRPr="00AE317D" w:rsidRDefault="00BE172D" w:rsidP="00AB1A7B">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AE317D">
              <w:rPr>
                <w:rFonts w:ascii="Calibri" w:hAnsi="Calibri" w:cs="Calibri"/>
                <w:sz w:val="22"/>
                <w:szCs w:val="22"/>
              </w:rPr>
              <w:t>Definition</w:t>
            </w:r>
          </w:p>
        </w:tc>
      </w:tr>
      <w:tr w:rsidR="00BE172D" w:rsidRPr="00AE317D" w14:paraId="617AABCD" w14:textId="77777777" w:rsidTr="0082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B26E10E" w14:textId="77777777" w:rsidR="00BE172D" w:rsidRPr="00AE317D" w:rsidRDefault="00BE172D" w:rsidP="00AB1A7B">
            <w:pPr>
              <w:spacing w:after="160" w:line="259" w:lineRule="auto"/>
              <w:rPr>
                <w:rFonts w:ascii="Calibri" w:hAnsi="Calibri" w:cs="Calibri"/>
                <w:b w:val="0"/>
                <w:bCs w:val="0"/>
                <w:sz w:val="22"/>
                <w:szCs w:val="22"/>
              </w:rPr>
            </w:pPr>
            <w:r w:rsidRPr="00AE317D">
              <w:rPr>
                <w:rFonts w:ascii="Calibri" w:hAnsi="Calibri" w:cs="Calibri"/>
                <w:sz w:val="22"/>
                <w:szCs w:val="22"/>
              </w:rPr>
              <w:t>Biofilm Production</w:t>
            </w:r>
          </w:p>
        </w:tc>
        <w:tc>
          <w:tcPr>
            <w:tcW w:w="6565" w:type="dxa"/>
          </w:tcPr>
          <w:p w14:paraId="4D94D34A" w14:textId="77777777" w:rsidR="00BE172D" w:rsidRPr="00AE317D" w:rsidRDefault="00BE172D" w:rsidP="00AB1A7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E317D">
              <w:rPr>
                <w:rFonts w:ascii="Calibri" w:hAnsi="Calibri" w:cs="Calibri"/>
                <w:bCs/>
                <w:sz w:val="22"/>
                <w:szCs w:val="22"/>
              </w:rPr>
              <w:t>Formation of extracellular polymeric substances encompassing microbiota that greatly reduces ability of host immune mechanisms and antimicrobial agents to eradicate the pathogenic organism(s)</w:t>
            </w:r>
          </w:p>
        </w:tc>
      </w:tr>
      <w:tr w:rsidR="00BE172D" w:rsidRPr="00AE317D" w14:paraId="3179B08E" w14:textId="77777777" w:rsidTr="00821A12">
        <w:tc>
          <w:tcPr>
            <w:cnfStyle w:val="001000000000" w:firstRow="0" w:lastRow="0" w:firstColumn="1" w:lastColumn="0" w:oddVBand="0" w:evenVBand="0" w:oddHBand="0" w:evenHBand="0" w:firstRowFirstColumn="0" w:firstRowLastColumn="0" w:lastRowFirstColumn="0" w:lastRowLastColumn="0"/>
            <w:tcW w:w="2785" w:type="dxa"/>
          </w:tcPr>
          <w:p w14:paraId="3A1DC338" w14:textId="77777777" w:rsidR="00BE172D" w:rsidRPr="00AE317D" w:rsidRDefault="00BE172D" w:rsidP="00AB1A7B">
            <w:pPr>
              <w:spacing w:after="160" w:line="259" w:lineRule="auto"/>
              <w:rPr>
                <w:rFonts w:ascii="Calibri" w:hAnsi="Calibri" w:cs="Calibri"/>
                <w:b w:val="0"/>
                <w:bCs w:val="0"/>
                <w:sz w:val="22"/>
                <w:szCs w:val="22"/>
              </w:rPr>
            </w:pPr>
            <w:r w:rsidRPr="00AE317D">
              <w:rPr>
                <w:rFonts w:ascii="Calibri" w:hAnsi="Calibri" w:cs="Calibri"/>
                <w:sz w:val="22"/>
                <w:szCs w:val="22"/>
              </w:rPr>
              <w:t>Multi Drug Resistance</w:t>
            </w:r>
          </w:p>
        </w:tc>
        <w:tc>
          <w:tcPr>
            <w:tcW w:w="6565" w:type="dxa"/>
          </w:tcPr>
          <w:p w14:paraId="22D71CD4" w14:textId="77777777" w:rsidR="00BE172D" w:rsidRPr="00AE317D" w:rsidRDefault="00BE172D" w:rsidP="00AB1A7B">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AE317D">
              <w:rPr>
                <w:rFonts w:ascii="Calibri" w:hAnsi="Calibri" w:cs="Calibri"/>
                <w:bCs/>
                <w:sz w:val="22"/>
                <w:szCs w:val="22"/>
              </w:rPr>
              <w:t>Resistance genes that are acquired and incorporated into a microbial gene set that thwart microbial kill by antimicrobial agents. This is termed traditional resistance</w:t>
            </w:r>
          </w:p>
        </w:tc>
      </w:tr>
      <w:tr w:rsidR="00BE172D" w:rsidRPr="00AE317D" w14:paraId="64E852B4" w14:textId="77777777" w:rsidTr="0082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47712A0" w14:textId="77777777" w:rsidR="00BE172D" w:rsidRPr="00AE317D" w:rsidRDefault="00BE172D" w:rsidP="00AB1A7B">
            <w:pPr>
              <w:spacing w:after="160" w:line="259" w:lineRule="auto"/>
              <w:rPr>
                <w:rFonts w:ascii="Calibri" w:hAnsi="Calibri" w:cs="Calibri"/>
                <w:b w:val="0"/>
                <w:bCs w:val="0"/>
                <w:sz w:val="22"/>
                <w:szCs w:val="22"/>
              </w:rPr>
            </w:pPr>
            <w:r w:rsidRPr="00AE317D">
              <w:rPr>
                <w:rFonts w:ascii="Calibri" w:hAnsi="Calibri" w:cs="Calibri"/>
                <w:sz w:val="22"/>
                <w:szCs w:val="22"/>
              </w:rPr>
              <w:t>Hypermutability</w:t>
            </w:r>
          </w:p>
        </w:tc>
        <w:tc>
          <w:tcPr>
            <w:tcW w:w="6565" w:type="dxa"/>
          </w:tcPr>
          <w:p w14:paraId="07125234" w14:textId="77777777" w:rsidR="00BE172D" w:rsidRPr="00AE317D" w:rsidRDefault="00BE172D" w:rsidP="00AB1A7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AE317D">
              <w:rPr>
                <w:rFonts w:ascii="Calibri" w:hAnsi="Calibri" w:cs="Calibri"/>
                <w:bCs/>
                <w:sz w:val="22"/>
                <w:szCs w:val="22"/>
              </w:rPr>
              <w:t xml:space="preserve">In a stress state (ex. antimicrobial challenge) the ability of </w:t>
            </w:r>
            <w:r w:rsidR="00B024EB" w:rsidRPr="00AE317D">
              <w:rPr>
                <w:rFonts w:ascii="Calibri" w:hAnsi="Calibri" w:cs="Calibri"/>
                <w:bCs/>
                <w:color w:val="000000" w:themeColor="text1"/>
                <w:sz w:val="22"/>
                <w:szCs w:val="22"/>
              </w:rPr>
              <w:t>some</w:t>
            </w:r>
            <w:r w:rsidR="00B024EB" w:rsidRPr="00AE317D">
              <w:rPr>
                <w:rFonts w:ascii="Calibri" w:hAnsi="Calibri" w:cs="Calibri"/>
                <w:bCs/>
                <w:sz w:val="22"/>
                <w:szCs w:val="22"/>
              </w:rPr>
              <w:t xml:space="preserve"> </w:t>
            </w:r>
            <w:r w:rsidRPr="00AE317D">
              <w:rPr>
                <w:rFonts w:ascii="Calibri" w:hAnsi="Calibri" w:cs="Calibri"/>
                <w:bCs/>
                <w:sz w:val="22"/>
                <w:szCs w:val="22"/>
              </w:rPr>
              <w:t>microbiota to increase rate of gene mutation by multiples to acquire mutations that confer antimicrobial resistance.</w:t>
            </w:r>
          </w:p>
        </w:tc>
      </w:tr>
      <w:tr w:rsidR="00BE172D" w:rsidRPr="00AE317D" w14:paraId="1BDD516C" w14:textId="77777777" w:rsidTr="00821A12">
        <w:tc>
          <w:tcPr>
            <w:cnfStyle w:val="001000000000" w:firstRow="0" w:lastRow="0" w:firstColumn="1" w:lastColumn="0" w:oddVBand="0" w:evenVBand="0" w:oddHBand="0" w:evenHBand="0" w:firstRowFirstColumn="0" w:firstRowLastColumn="0" w:lastRowFirstColumn="0" w:lastRowLastColumn="0"/>
            <w:tcW w:w="2785" w:type="dxa"/>
          </w:tcPr>
          <w:p w14:paraId="3FB9BDF9" w14:textId="77777777" w:rsidR="00BE172D" w:rsidRPr="00AE317D" w:rsidRDefault="00BE172D" w:rsidP="00AB1A7B">
            <w:pPr>
              <w:spacing w:after="160" w:line="259" w:lineRule="auto"/>
              <w:rPr>
                <w:rFonts w:ascii="Calibri" w:hAnsi="Calibri" w:cs="Calibri"/>
                <w:b w:val="0"/>
                <w:bCs w:val="0"/>
                <w:sz w:val="22"/>
                <w:szCs w:val="22"/>
              </w:rPr>
            </w:pPr>
            <w:r w:rsidRPr="00AE317D">
              <w:rPr>
                <w:rFonts w:ascii="Calibri" w:hAnsi="Calibri" w:cs="Calibri"/>
                <w:sz w:val="22"/>
                <w:szCs w:val="22"/>
              </w:rPr>
              <w:t>Small Colony Variants</w:t>
            </w:r>
          </w:p>
        </w:tc>
        <w:tc>
          <w:tcPr>
            <w:tcW w:w="6565" w:type="dxa"/>
          </w:tcPr>
          <w:p w14:paraId="53B9D997" w14:textId="77777777" w:rsidR="00BE172D" w:rsidRPr="00AE317D" w:rsidRDefault="00953A3F" w:rsidP="00AB1A7B">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AE317D">
              <w:rPr>
                <w:rFonts w:ascii="Calibri" w:hAnsi="Calibri" w:cs="Calibri"/>
                <w:bCs/>
                <w:sz w:val="22"/>
                <w:szCs w:val="22"/>
              </w:rPr>
              <w:t>SCVs h</w:t>
            </w:r>
            <w:r w:rsidR="00BE172D" w:rsidRPr="00AE317D">
              <w:rPr>
                <w:rFonts w:ascii="Calibri" w:hAnsi="Calibri" w:cs="Calibri"/>
                <w:bCs/>
                <w:sz w:val="22"/>
                <w:szCs w:val="22"/>
              </w:rPr>
              <w:t>ave genetically altered metabolism with reduced respiratory metabolism.  SCVs take advantage of host intracellular colonization to protect from antimicrobials and host immunity, resulting in resistance and persistent infection. Microorganisms maintain minimal metabolic activity and revert to wild type form only upon specific nutrition supplementation.</w:t>
            </w:r>
          </w:p>
        </w:tc>
      </w:tr>
      <w:tr w:rsidR="00BE172D" w:rsidRPr="00AE317D" w14:paraId="1B540EBE" w14:textId="77777777" w:rsidTr="0082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14894E5D" w14:textId="77777777" w:rsidR="00BE172D" w:rsidRPr="00AE317D" w:rsidRDefault="00BE172D" w:rsidP="00AB1A7B">
            <w:pPr>
              <w:spacing w:after="160" w:line="259" w:lineRule="auto"/>
              <w:rPr>
                <w:rFonts w:ascii="Calibri" w:hAnsi="Calibri" w:cs="Calibri"/>
                <w:b w:val="0"/>
                <w:bCs w:val="0"/>
                <w:sz w:val="22"/>
                <w:szCs w:val="22"/>
              </w:rPr>
            </w:pPr>
            <w:r w:rsidRPr="00AE317D">
              <w:rPr>
                <w:rFonts w:ascii="Calibri" w:hAnsi="Calibri" w:cs="Calibri"/>
                <w:sz w:val="22"/>
                <w:szCs w:val="22"/>
              </w:rPr>
              <w:t>Persister Cells</w:t>
            </w:r>
          </w:p>
        </w:tc>
        <w:tc>
          <w:tcPr>
            <w:tcW w:w="6565" w:type="dxa"/>
          </w:tcPr>
          <w:p w14:paraId="72900D1D" w14:textId="77777777" w:rsidR="00BE172D" w:rsidRPr="00AE317D" w:rsidRDefault="00BE172D" w:rsidP="00AB1A7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AE317D">
              <w:rPr>
                <w:rFonts w:ascii="Calibri" w:hAnsi="Calibri" w:cs="Calibri"/>
                <w:bCs/>
                <w:color w:val="000000" w:themeColor="text1"/>
                <w:sz w:val="22"/>
                <w:szCs w:val="22"/>
              </w:rPr>
              <w:t>Microbes that enter a state of dormancy in which the microbes become metabolically inactive when exposed to antimicrobial loads above MIC. Also known as G</w:t>
            </w:r>
            <w:r w:rsidRPr="00AE317D">
              <w:rPr>
                <w:rFonts w:ascii="Calibri" w:hAnsi="Calibri" w:cs="Calibri"/>
                <w:bCs/>
                <w:color w:val="000000" w:themeColor="text1"/>
                <w:sz w:val="22"/>
                <w:szCs w:val="22"/>
                <w:vertAlign w:val="subscript"/>
              </w:rPr>
              <w:t>0</w:t>
            </w:r>
            <w:r w:rsidRPr="00AE317D">
              <w:rPr>
                <w:rFonts w:ascii="Calibri" w:hAnsi="Calibri" w:cs="Calibri"/>
                <w:bCs/>
                <w:color w:val="000000" w:themeColor="text1"/>
                <w:sz w:val="22"/>
                <w:szCs w:val="22"/>
              </w:rPr>
              <w:t xml:space="preserve"> phase existence. Metabolism resumes once antimicrobial levels drop below the MIC threshold.  </w:t>
            </w:r>
          </w:p>
        </w:tc>
      </w:tr>
      <w:tr w:rsidR="00BE172D" w:rsidRPr="00AE317D" w14:paraId="71CE1E12" w14:textId="77777777" w:rsidTr="00821A12">
        <w:tc>
          <w:tcPr>
            <w:cnfStyle w:val="001000000000" w:firstRow="0" w:lastRow="0" w:firstColumn="1" w:lastColumn="0" w:oddVBand="0" w:evenVBand="0" w:oddHBand="0" w:evenHBand="0" w:firstRowFirstColumn="0" w:firstRowLastColumn="0" w:lastRowFirstColumn="0" w:lastRowLastColumn="0"/>
            <w:tcW w:w="2785" w:type="dxa"/>
          </w:tcPr>
          <w:p w14:paraId="02C65696" w14:textId="77777777" w:rsidR="00BE172D" w:rsidRPr="00AE317D" w:rsidRDefault="00BE172D" w:rsidP="00AB1A7B">
            <w:pPr>
              <w:spacing w:after="160" w:line="259" w:lineRule="auto"/>
              <w:rPr>
                <w:rFonts w:ascii="Calibri" w:hAnsi="Calibri" w:cs="Calibri"/>
                <w:b w:val="0"/>
                <w:bCs w:val="0"/>
                <w:sz w:val="22"/>
                <w:szCs w:val="22"/>
              </w:rPr>
            </w:pPr>
            <w:r w:rsidRPr="00AE317D">
              <w:rPr>
                <w:rFonts w:ascii="Calibri" w:hAnsi="Calibri" w:cs="Calibri"/>
                <w:sz w:val="22"/>
                <w:szCs w:val="22"/>
              </w:rPr>
              <w:t>Adaptive Resistance</w:t>
            </w:r>
          </w:p>
        </w:tc>
        <w:tc>
          <w:tcPr>
            <w:tcW w:w="6565" w:type="dxa"/>
          </w:tcPr>
          <w:p w14:paraId="0DF45784" w14:textId="6248C5B7" w:rsidR="00BE172D" w:rsidRPr="00AE317D" w:rsidRDefault="00BE172D" w:rsidP="00AB1A7B">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AE317D">
              <w:rPr>
                <w:rFonts w:ascii="Calibri" w:hAnsi="Calibri" w:cs="Calibri"/>
                <w:bCs/>
                <w:sz w:val="22"/>
                <w:szCs w:val="22"/>
              </w:rPr>
              <w:t>More accurately termed</w:t>
            </w:r>
            <w:r w:rsidRPr="00AE317D">
              <w:rPr>
                <w:rFonts w:ascii="Calibri" w:hAnsi="Calibri" w:cs="Calibri"/>
                <w:b/>
                <w:bCs/>
                <w:sz w:val="22"/>
                <w:szCs w:val="22"/>
              </w:rPr>
              <w:t xml:space="preserve"> Transient Antimicrobial Resistance (TAR) </w:t>
            </w:r>
            <w:r w:rsidRPr="00AE317D">
              <w:rPr>
                <w:rFonts w:ascii="Calibri" w:hAnsi="Calibri" w:cs="Calibri"/>
                <w:bCs/>
                <w:sz w:val="22"/>
                <w:szCs w:val="22"/>
              </w:rPr>
              <w:t xml:space="preserve">is the ability of microbiota to transiently activate intracellular mechanisms to resist an antimicrobial threat. These variants are enabled with a multidrug efflux pump mechanism to pump the affecting antimicrobial out of the cell, thus limiting its effect.  Once the antimicrobial pressure is removed, the efflux pump is </w:t>
            </w:r>
            <w:r w:rsidR="00AB3CA9" w:rsidRPr="00AE317D">
              <w:rPr>
                <w:rFonts w:ascii="Calibri" w:hAnsi="Calibri" w:cs="Calibri"/>
                <w:bCs/>
                <w:sz w:val="22"/>
                <w:szCs w:val="22"/>
              </w:rPr>
              <w:t>downregulated,</w:t>
            </w:r>
            <w:r w:rsidRPr="00AE317D">
              <w:rPr>
                <w:rFonts w:ascii="Calibri" w:hAnsi="Calibri" w:cs="Calibri"/>
                <w:bCs/>
                <w:sz w:val="22"/>
                <w:szCs w:val="22"/>
              </w:rPr>
              <w:t xml:space="preserve"> and organisms revert to wild type characteristics and antimicrobial sensitivity</w:t>
            </w:r>
          </w:p>
        </w:tc>
      </w:tr>
      <w:tr w:rsidR="00BE172D" w:rsidRPr="00AE317D" w14:paraId="443F6CBC" w14:textId="77777777" w:rsidTr="0082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B649573" w14:textId="77777777" w:rsidR="00BE172D" w:rsidRPr="00AE317D" w:rsidRDefault="00BE172D" w:rsidP="00AB1A7B">
            <w:pPr>
              <w:spacing w:after="160" w:line="259" w:lineRule="auto"/>
              <w:rPr>
                <w:rFonts w:ascii="Calibri" w:hAnsi="Calibri" w:cs="Calibri"/>
                <w:b w:val="0"/>
                <w:bCs w:val="0"/>
                <w:sz w:val="22"/>
                <w:szCs w:val="22"/>
              </w:rPr>
            </w:pPr>
            <w:r w:rsidRPr="00AE317D">
              <w:rPr>
                <w:rFonts w:ascii="Calibri" w:hAnsi="Calibri" w:cs="Calibri"/>
                <w:sz w:val="22"/>
                <w:szCs w:val="22"/>
              </w:rPr>
              <w:t>Phoenix Colonies</w:t>
            </w:r>
          </w:p>
        </w:tc>
        <w:tc>
          <w:tcPr>
            <w:tcW w:w="6565" w:type="dxa"/>
          </w:tcPr>
          <w:p w14:paraId="2CC60876" w14:textId="77777777" w:rsidR="00BE172D" w:rsidRPr="00AE317D" w:rsidRDefault="00BE172D" w:rsidP="00AB1A7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AE317D">
              <w:rPr>
                <w:rFonts w:ascii="Calibri" w:hAnsi="Calibri" w:cs="Calibri"/>
                <w:bCs/>
                <w:sz w:val="22"/>
                <w:szCs w:val="22"/>
              </w:rPr>
              <w:t xml:space="preserve">Microbiota that develop transient resistance to supraphysiologic concentrations of antimicrobials (currently aminoglycosides) via a proposed mechanism of modified mRNA transcription. Phoenix variants continue with wildtype growth and resistance upon removal of antimicrobial pressure. </w:t>
            </w:r>
          </w:p>
        </w:tc>
      </w:tr>
    </w:tbl>
    <w:p w14:paraId="503B4848" w14:textId="77777777" w:rsidR="009E40F5" w:rsidRPr="00AE317D" w:rsidRDefault="009E40F5" w:rsidP="00AB1A7B">
      <w:pPr>
        <w:spacing w:after="160" w:line="259" w:lineRule="auto"/>
        <w:rPr>
          <w:rFonts w:ascii="Calibri" w:hAnsi="Calibri" w:cs="Calibri"/>
          <w:b/>
          <w:bCs/>
          <w:sz w:val="22"/>
          <w:szCs w:val="22"/>
        </w:rPr>
      </w:pPr>
    </w:p>
    <w:p w14:paraId="0D50BFC9" w14:textId="77777777" w:rsidR="009E40F5" w:rsidRPr="00AE317D" w:rsidRDefault="009E40F5" w:rsidP="00AB1A7B">
      <w:pPr>
        <w:spacing w:after="160" w:line="259" w:lineRule="auto"/>
        <w:rPr>
          <w:rFonts w:ascii="Calibri" w:hAnsi="Calibri" w:cs="Calibri"/>
          <w:b/>
          <w:bCs/>
          <w:sz w:val="22"/>
          <w:szCs w:val="22"/>
        </w:rPr>
      </w:pPr>
    </w:p>
    <w:p w14:paraId="5B81963E" w14:textId="77777777" w:rsidR="004C7677" w:rsidRDefault="00FB7E8E" w:rsidP="004C7677">
      <w:pPr>
        <w:spacing w:after="160" w:line="259" w:lineRule="auto"/>
        <w:rPr>
          <w:rFonts w:ascii="Calibri" w:hAnsi="Calibri" w:cs="Calibri"/>
          <w:bCs/>
          <w:color w:val="000000" w:themeColor="text1"/>
          <w:sz w:val="22"/>
          <w:szCs w:val="22"/>
        </w:rPr>
      </w:pPr>
      <w:r w:rsidRPr="00AE317D">
        <w:rPr>
          <w:rFonts w:ascii="Calibri" w:hAnsi="Calibri" w:cs="Calibri"/>
          <w:bCs/>
          <w:color w:val="000000" w:themeColor="text1"/>
          <w:sz w:val="22"/>
          <w:szCs w:val="22"/>
        </w:rPr>
        <w:lastRenderedPageBreak/>
        <w:t xml:space="preserve">                                                                                                                                                                                                                                                </w:t>
      </w:r>
    </w:p>
    <w:p w14:paraId="750A1EDE" w14:textId="394A1FC1" w:rsidR="00CD6B21" w:rsidRPr="004C7677" w:rsidRDefault="001C79FF" w:rsidP="004C7677">
      <w:pPr>
        <w:spacing w:after="160" w:line="259" w:lineRule="auto"/>
        <w:rPr>
          <w:rFonts w:ascii="Calibri" w:hAnsi="Calibri" w:cs="Calibri"/>
          <w:bCs/>
          <w:color w:val="000000" w:themeColor="text1"/>
          <w:sz w:val="22"/>
          <w:szCs w:val="22"/>
        </w:rPr>
      </w:pPr>
      <w:r w:rsidRPr="000405DD">
        <w:rPr>
          <w:rFonts w:ascii="Calibri" w:hAnsi="Calibri" w:cs="Calibri"/>
          <w:b/>
          <w:bCs/>
        </w:rPr>
        <w:t>R</w:t>
      </w:r>
      <w:r w:rsidR="00C01956">
        <w:rPr>
          <w:rFonts w:ascii="Calibri" w:hAnsi="Calibri" w:cs="Calibri"/>
          <w:b/>
          <w:bCs/>
        </w:rPr>
        <w:t>EFERENCES</w:t>
      </w:r>
      <w:r w:rsidR="00CD6B21" w:rsidRPr="000405DD">
        <w:rPr>
          <w:rFonts w:ascii="Calibri" w:hAnsi="Calibri" w:cs="Calibri"/>
          <w:b/>
          <w:bCs/>
        </w:rPr>
        <w:t xml:space="preserve"> </w:t>
      </w:r>
    </w:p>
    <w:p w14:paraId="18EC565B" w14:textId="77777777" w:rsidR="0000152D" w:rsidRPr="000405DD" w:rsidRDefault="0000152D" w:rsidP="000066C7">
      <w:pPr>
        <w:rPr>
          <w:rFonts w:ascii="Calibri" w:hAnsi="Calibri" w:cs="Calibri"/>
          <w:bCs/>
        </w:rPr>
      </w:pPr>
    </w:p>
    <w:p w14:paraId="32F3EE44" w14:textId="77777777" w:rsidR="000405DD" w:rsidRPr="000405DD" w:rsidRDefault="0000152D" w:rsidP="000405DD">
      <w:pPr>
        <w:pStyle w:val="EndNoteBibliography"/>
        <w:rPr>
          <w:rFonts w:ascii="Calibri" w:hAnsi="Calibri" w:cs="Calibri"/>
          <w:noProof/>
        </w:rPr>
      </w:pPr>
      <w:r w:rsidRPr="000405DD">
        <w:rPr>
          <w:rFonts w:ascii="Calibri" w:hAnsi="Calibri" w:cs="Calibri"/>
          <w:bCs/>
        </w:rPr>
        <w:fldChar w:fldCharType="begin"/>
      </w:r>
      <w:r w:rsidRPr="000405DD">
        <w:rPr>
          <w:rFonts w:ascii="Calibri" w:hAnsi="Calibri" w:cs="Calibri"/>
          <w:bCs/>
        </w:rPr>
        <w:instrText xml:space="preserve"> ADDIN EN.REFLIST </w:instrText>
      </w:r>
      <w:r w:rsidRPr="000405DD">
        <w:rPr>
          <w:rFonts w:ascii="Calibri" w:hAnsi="Calibri" w:cs="Calibri"/>
          <w:bCs/>
        </w:rPr>
        <w:fldChar w:fldCharType="separate"/>
      </w:r>
      <w:r w:rsidR="000405DD" w:rsidRPr="000405DD">
        <w:rPr>
          <w:rFonts w:ascii="Calibri" w:hAnsi="Calibri" w:cs="Calibri"/>
          <w:noProof/>
        </w:rPr>
        <w:t>1.</w:t>
      </w:r>
      <w:r w:rsidR="000405DD" w:rsidRPr="000405DD">
        <w:rPr>
          <w:rFonts w:ascii="Calibri" w:hAnsi="Calibri" w:cs="Calibri"/>
          <w:noProof/>
        </w:rPr>
        <w:tab/>
      </w:r>
      <w:r w:rsidR="000405DD" w:rsidRPr="004C7677">
        <w:rPr>
          <w:rFonts w:ascii="Calibri" w:hAnsi="Calibri" w:cs="Calibri"/>
          <w:b/>
          <w:bCs/>
          <w:noProof/>
        </w:rPr>
        <w:t xml:space="preserve">Kurtz S, Ong K, Lau E, Mowat F, Halpern M. </w:t>
      </w:r>
      <w:r w:rsidR="000405DD" w:rsidRPr="000405DD">
        <w:rPr>
          <w:rFonts w:ascii="Calibri" w:hAnsi="Calibri" w:cs="Calibri"/>
          <w:noProof/>
        </w:rPr>
        <w:t>Projections of primary and revision hip and knee arthroplasty in the United States from 2005 to 2030. J Bone Joint Surg Am. 2007;89(4):780-5.</w:t>
      </w:r>
    </w:p>
    <w:p w14:paraId="63D8DEE7"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2.</w:t>
      </w:r>
      <w:r w:rsidRPr="000405DD">
        <w:rPr>
          <w:rFonts w:ascii="Calibri" w:hAnsi="Calibri" w:cs="Calibri"/>
          <w:noProof/>
        </w:rPr>
        <w:tab/>
      </w:r>
      <w:r w:rsidRPr="004C7677">
        <w:rPr>
          <w:rFonts w:ascii="Calibri" w:hAnsi="Calibri" w:cs="Calibri"/>
          <w:b/>
          <w:bCs/>
          <w:noProof/>
        </w:rPr>
        <w:t>Xu C, Goswami K, Li WT, Tan TL, Yayac M, Wang SH, et al.</w:t>
      </w:r>
      <w:r w:rsidRPr="000405DD">
        <w:rPr>
          <w:rFonts w:ascii="Calibri" w:hAnsi="Calibri" w:cs="Calibri"/>
          <w:noProof/>
        </w:rPr>
        <w:t xml:space="preserve"> Is Treatment of Periprosthetic Joint Infection Improving Over Time? J Arthroplasty. 2020;35(6):1696-702 e1.</w:t>
      </w:r>
    </w:p>
    <w:p w14:paraId="2E1860CB"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3.</w:t>
      </w:r>
      <w:r w:rsidRPr="000405DD">
        <w:rPr>
          <w:rFonts w:ascii="Calibri" w:hAnsi="Calibri" w:cs="Calibri"/>
          <w:noProof/>
        </w:rPr>
        <w:tab/>
      </w:r>
      <w:r w:rsidRPr="004C7677">
        <w:rPr>
          <w:rFonts w:ascii="Calibri" w:hAnsi="Calibri" w:cs="Calibri"/>
          <w:b/>
          <w:bCs/>
          <w:noProof/>
        </w:rPr>
        <w:t xml:space="preserve">Izakovicova P, Borens O, Trampuz A. </w:t>
      </w:r>
      <w:r w:rsidRPr="000405DD">
        <w:rPr>
          <w:rFonts w:ascii="Calibri" w:hAnsi="Calibri" w:cs="Calibri"/>
          <w:noProof/>
        </w:rPr>
        <w:t>Periprosthetic joint infection: current concepts and outlook. EFORT Open Reviews. 2019;4(7):482-94.</w:t>
      </w:r>
    </w:p>
    <w:p w14:paraId="6CD237B8" w14:textId="77777777" w:rsidR="000405DD" w:rsidRPr="00FA6B85" w:rsidRDefault="000405DD" w:rsidP="000405DD">
      <w:pPr>
        <w:pStyle w:val="EndNoteBibliography"/>
        <w:rPr>
          <w:rFonts w:ascii="Calibri" w:hAnsi="Calibri" w:cs="Calibri"/>
          <w:noProof/>
          <w:u w:val="single"/>
        </w:rPr>
      </w:pPr>
      <w:r w:rsidRPr="000405DD">
        <w:rPr>
          <w:rFonts w:ascii="Calibri" w:hAnsi="Calibri" w:cs="Calibri"/>
          <w:noProof/>
        </w:rPr>
        <w:t>4.</w:t>
      </w:r>
      <w:r w:rsidRPr="000405DD">
        <w:rPr>
          <w:rFonts w:ascii="Calibri" w:hAnsi="Calibri" w:cs="Calibri"/>
          <w:noProof/>
        </w:rPr>
        <w:tab/>
      </w:r>
      <w:r w:rsidRPr="00FA6B85">
        <w:rPr>
          <w:rFonts w:ascii="Calibri" w:hAnsi="Calibri" w:cs="Calibri"/>
          <w:b/>
          <w:bCs/>
          <w:noProof/>
          <w:u w:val="single"/>
        </w:rPr>
        <w:t>Griseti Q, Jacquet C, Sautet P, Abdel MP, Parratte S, Ollivier M, et al.</w:t>
      </w:r>
      <w:r w:rsidRPr="00FA6B85">
        <w:rPr>
          <w:rFonts w:ascii="Calibri" w:hAnsi="Calibri" w:cs="Calibri"/>
          <w:noProof/>
          <w:u w:val="single"/>
        </w:rPr>
        <w:t xml:space="preserve"> Antimicrobial properties of antibiotic-loaded implants. Bone Joint J. 2020;102-B(6_Supple_A):158-62.</w:t>
      </w:r>
    </w:p>
    <w:p w14:paraId="37D03CE4"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5.</w:t>
      </w:r>
      <w:r w:rsidRPr="000405DD">
        <w:rPr>
          <w:rFonts w:ascii="Calibri" w:hAnsi="Calibri" w:cs="Calibri"/>
          <w:noProof/>
        </w:rPr>
        <w:tab/>
      </w:r>
      <w:r w:rsidRPr="004C7677">
        <w:rPr>
          <w:rFonts w:ascii="Calibri" w:hAnsi="Calibri" w:cs="Calibri"/>
          <w:b/>
          <w:bCs/>
          <w:noProof/>
        </w:rPr>
        <w:t xml:space="preserve">Kallala R, Harris WE, Ibrahim M, Dipane M, McPherson E. </w:t>
      </w:r>
      <w:r w:rsidRPr="000405DD">
        <w:rPr>
          <w:rFonts w:ascii="Calibri" w:hAnsi="Calibri" w:cs="Calibri"/>
          <w:noProof/>
        </w:rPr>
        <w:t>Use of Stimulan absorbable calcium sulphate beads in revision lower limb arthroplasty: Safety profile and complication rates. Bone Joint Res. 2018;7(10):570-9.</w:t>
      </w:r>
    </w:p>
    <w:p w14:paraId="3E0D5568"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6.</w:t>
      </w:r>
      <w:r w:rsidRPr="000405DD">
        <w:rPr>
          <w:rFonts w:ascii="Calibri" w:hAnsi="Calibri" w:cs="Calibri"/>
          <w:noProof/>
        </w:rPr>
        <w:tab/>
      </w:r>
      <w:r w:rsidRPr="0035533B">
        <w:rPr>
          <w:rFonts w:ascii="Calibri" w:hAnsi="Calibri" w:cs="Calibri"/>
          <w:b/>
          <w:bCs/>
          <w:noProof/>
          <w:u w:val="single"/>
        </w:rPr>
        <w:t xml:space="preserve">Park KJ, Chapleau J, Sullivan TC, Clyburn TA, Incavo SJ. </w:t>
      </w:r>
      <w:r w:rsidRPr="0035533B">
        <w:rPr>
          <w:rFonts w:ascii="Calibri" w:hAnsi="Calibri" w:cs="Calibri"/>
          <w:noProof/>
          <w:u w:val="single"/>
        </w:rPr>
        <w:t>2021 Chitranjan S. Ranawat Award: Intraosseous vancomycin reduces periprosthetic joint infection in primary total knee arthroplasty at 90-day follow-up. Bone Joint J. 2021;103-B(6 Supple A):13-7.</w:t>
      </w:r>
    </w:p>
    <w:p w14:paraId="1461F813"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7.</w:t>
      </w:r>
      <w:r w:rsidRPr="000405DD">
        <w:rPr>
          <w:rFonts w:ascii="Calibri" w:hAnsi="Calibri" w:cs="Calibri"/>
          <w:noProof/>
        </w:rPr>
        <w:tab/>
      </w:r>
      <w:r w:rsidRPr="0035533B">
        <w:rPr>
          <w:rFonts w:ascii="Calibri" w:hAnsi="Calibri" w:cs="Calibri"/>
          <w:b/>
          <w:bCs/>
          <w:noProof/>
          <w:u w:val="single"/>
        </w:rPr>
        <w:t>Lawrie CM, Kazarian GS, Barrack T, Nunley RM, Barrack RL.</w:t>
      </w:r>
      <w:r w:rsidRPr="0035533B">
        <w:rPr>
          <w:rFonts w:ascii="Calibri" w:hAnsi="Calibri" w:cs="Calibri"/>
          <w:noProof/>
          <w:u w:val="single"/>
        </w:rPr>
        <w:t xml:space="preserve"> Intra-articular administration of vancomycin and tobramycin during primary cementless total knee arthroplasty : determination of intra-articular and serum elution profiles. Bone Joint J. 2021;103-B(11):1702-8</w:t>
      </w:r>
      <w:r w:rsidRPr="000405DD">
        <w:rPr>
          <w:rFonts w:ascii="Calibri" w:hAnsi="Calibri" w:cs="Calibri"/>
          <w:noProof/>
        </w:rPr>
        <w:t>.</w:t>
      </w:r>
    </w:p>
    <w:p w14:paraId="47848DCA"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8.</w:t>
      </w:r>
      <w:r w:rsidRPr="000405DD">
        <w:rPr>
          <w:rFonts w:ascii="Calibri" w:hAnsi="Calibri" w:cs="Calibri"/>
          <w:noProof/>
        </w:rPr>
        <w:tab/>
      </w:r>
      <w:r w:rsidRPr="004C7677">
        <w:rPr>
          <w:rFonts w:ascii="Calibri" w:hAnsi="Calibri" w:cs="Calibri"/>
          <w:b/>
          <w:bCs/>
          <w:noProof/>
        </w:rPr>
        <w:t xml:space="preserve">McPherson EJ, Dipane MV, Chowdhry M, Wassef AJ. </w:t>
      </w:r>
      <w:r w:rsidRPr="000405DD">
        <w:rPr>
          <w:rFonts w:ascii="Calibri" w:hAnsi="Calibri" w:cs="Calibri"/>
          <w:noProof/>
        </w:rPr>
        <w:t>Fabrication of antibiotic-loaded dissolvable calcium sulfate beads: an in vitro mixing lab utilizing various antibiotic mixing formulas. J Bone Jt Infect. 2021;6(9):405-12.</w:t>
      </w:r>
    </w:p>
    <w:p w14:paraId="1551C238"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9.</w:t>
      </w:r>
      <w:r w:rsidRPr="000405DD">
        <w:rPr>
          <w:rFonts w:ascii="Calibri" w:hAnsi="Calibri" w:cs="Calibri"/>
          <w:noProof/>
        </w:rPr>
        <w:tab/>
      </w:r>
      <w:r w:rsidRPr="0035533B">
        <w:rPr>
          <w:rFonts w:ascii="Calibri" w:hAnsi="Calibri" w:cs="Calibri"/>
          <w:b/>
          <w:bCs/>
          <w:noProof/>
          <w:u w:val="single"/>
        </w:rPr>
        <w:t>Tsang SJ, Simpson A.</w:t>
      </w:r>
      <w:r w:rsidRPr="0035533B">
        <w:rPr>
          <w:rFonts w:ascii="Calibri" w:hAnsi="Calibri" w:cs="Calibri"/>
          <w:noProof/>
          <w:u w:val="single"/>
        </w:rPr>
        <w:t xml:space="preserve"> Antimicrobial rationing in orthopaedic surgery. Bone Joint Res. 2020;9(12):870-2.</w:t>
      </w:r>
    </w:p>
    <w:p w14:paraId="21C13FD4"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10.</w:t>
      </w:r>
      <w:r w:rsidRPr="000405DD">
        <w:rPr>
          <w:rFonts w:ascii="Calibri" w:hAnsi="Calibri" w:cs="Calibri"/>
          <w:noProof/>
        </w:rPr>
        <w:tab/>
      </w:r>
      <w:r w:rsidRPr="004C7677">
        <w:rPr>
          <w:rFonts w:ascii="Calibri" w:hAnsi="Calibri" w:cs="Calibri"/>
          <w:b/>
          <w:bCs/>
          <w:noProof/>
        </w:rPr>
        <w:t>Joseph W. Bigger.</w:t>
      </w:r>
      <w:r w:rsidRPr="000405DD">
        <w:rPr>
          <w:rFonts w:ascii="Calibri" w:hAnsi="Calibri" w:cs="Calibri"/>
          <w:noProof/>
        </w:rPr>
        <w:t xml:space="preserve"> Treatment of Staphylococcal infections with Penicillin by intermittent sterilisation. The Lancet. 1944;244(6320):497-500.</w:t>
      </w:r>
    </w:p>
    <w:p w14:paraId="08F67468"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11.</w:t>
      </w:r>
      <w:r w:rsidRPr="000405DD">
        <w:rPr>
          <w:rFonts w:ascii="Calibri" w:hAnsi="Calibri" w:cs="Calibri"/>
          <w:noProof/>
        </w:rPr>
        <w:tab/>
      </w:r>
      <w:r w:rsidRPr="004C7677">
        <w:rPr>
          <w:rFonts w:ascii="Calibri" w:hAnsi="Calibri" w:cs="Calibri"/>
          <w:b/>
          <w:bCs/>
          <w:noProof/>
        </w:rPr>
        <w:t xml:space="preserve">Swings T, Van den Bergh B, Wuyts S, Oeyen E, Voordeckers K, Verstrepen KJ, et al. </w:t>
      </w:r>
      <w:r w:rsidRPr="000405DD">
        <w:rPr>
          <w:rFonts w:ascii="Calibri" w:hAnsi="Calibri" w:cs="Calibri"/>
          <w:noProof/>
        </w:rPr>
        <w:t>Adaptive tuning of mutation rates allows fast response to lethal stress in Escherichia coli. Elife. 2017;6.</w:t>
      </w:r>
    </w:p>
    <w:p w14:paraId="3146E3EA"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12.</w:t>
      </w:r>
      <w:r w:rsidRPr="000405DD">
        <w:rPr>
          <w:rFonts w:ascii="Calibri" w:hAnsi="Calibri" w:cs="Calibri"/>
          <w:noProof/>
        </w:rPr>
        <w:tab/>
      </w:r>
      <w:r w:rsidRPr="004C7677">
        <w:rPr>
          <w:rFonts w:ascii="Calibri" w:hAnsi="Calibri" w:cs="Calibri"/>
          <w:b/>
          <w:bCs/>
          <w:noProof/>
        </w:rPr>
        <w:t>Proctor RA, van Langevelde P, Kristjansson M, Maslow JN, Arbeit RD.</w:t>
      </w:r>
      <w:r w:rsidRPr="000405DD">
        <w:rPr>
          <w:rFonts w:ascii="Calibri" w:hAnsi="Calibri" w:cs="Calibri"/>
          <w:noProof/>
        </w:rPr>
        <w:t xml:space="preserve"> Persistent and relapsing infections associated with small-colony variants of Staphylococcus aureus. Clin Infect Dis. 1995;20(1):95-102.</w:t>
      </w:r>
    </w:p>
    <w:p w14:paraId="52EB4D19"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13.</w:t>
      </w:r>
      <w:r w:rsidRPr="000405DD">
        <w:rPr>
          <w:rFonts w:ascii="Calibri" w:hAnsi="Calibri" w:cs="Calibri"/>
          <w:noProof/>
        </w:rPr>
        <w:tab/>
      </w:r>
      <w:r w:rsidRPr="004C7677">
        <w:rPr>
          <w:rFonts w:ascii="Calibri" w:hAnsi="Calibri" w:cs="Calibri"/>
          <w:b/>
          <w:bCs/>
          <w:noProof/>
        </w:rPr>
        <w:t>Martínez JL, Rojo F.</w:t>
      </w:r>
      <w:r w:rsidRPr="000405DD">
        <w:rPr>
          <w:rFonts w:ascii="Calibri" w:hAnsi="Calibri" w:cs="Calibri"/>
          <w:noProof/>
        </w:rPr>
        <w:t xml:space="preserve"> Metabolic regulation of antibiotic resistance. FEMS Microbiology Reviews. 2011;35(5):768-89.</w:t>
      </w:r>
    </w:p>
    <w:p w14:paraId="767E3F3B"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14.</w:t>
      </w:r>
      <w:r w:rsidRPr="000405DD">
        <w:rPr>
          <w:rFonts w:ascii="Calibri" w:hAnsi="Calibri" w:cs="Calibri"/>
          <w:noProof/>
        </w:rPr>
        <w:tab/>
      </w:r>
      <w:r w:rsidRPr="004C7677">
        <w:rPr>
          <w:rFonts w:ascii="Calibri" w:hAnsi="Calibri" w:cs="Calibri"/>
          <w:b/>
          <w:bCs/>
          <w:noProof/>
        </w:rPr>
        <w:t xml:space="preserve">Bhattacharyya S, Roy S, Mukhopadhyay P, Rit K, Dey J, Ganguly U, et al. </w:t>
      </w:r>
      <w:r w:rsidRPr="000405DD">
        <w:rPr>
          <w:rFonts w:ascii="Calibri" w:hAnsi="Calibri" w:cs="Calibri"/>
          <w:noProof/>
        </w:rPr>
        <w:t>Small Colony variants of Staphylococcus aureus isolated from a patient with infective endocarditis: a case report and review of the literature. Iran J Microbiol. 2012;4(2):98-9.</w:t>
      </w:r>
    </w:p>
    <w:p w14:paraId="6F5AC51E"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15.</w:t>
      </w:r>
      <w:r w:rsidRPr="000405DD">
        <w:rPr>
          <w:rFonts w:ascii="Calibri" w:hAnsi="Calibri" w:cs="Calibri"/>
          <w:noProof/>
        </w:rPr>
        <w:tab/>
      </w:r>
      <w:r w:rsidRPr="004C7677">
        <w:rPr>
          <w:rFonts w:ascii="Calibri" w:hAnsi="Calibri" w:cs="Calibri"/>
          <w:b/>
          <w:bCs/>
          <w:noProof/>
        </w:rPr>
        <w:t>Proctor RA, von Eiff C, Kahl BC, Becker K, McNamara P, Herrmann M, et al.</w:t>
      </w:r>
      <w:r w:rsidRPr="000405DD">
        <w:rPr>
          <w:rFonts w:ascii="Calibri" w:hAnsi="Calibri" w:cs="Calibri"/>
          <w:noProof/>
        </w:rPr>
        <w:t xml:space="preserve"> Small colony variants: a pathogenic form of bacteria that facilitates persistent and recurrent infections. Nat Rev Microbiol. 2006;4(4):295-305.</w:t>
      </w:r>
    </w:p>
    <w:p w14:paraId="3DCAAE38"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lastRenderedPageBreak/>
        <w:t>16.</w:t>
      </w:r>
      <w:r w:rsidRPr="000405DD">
        <w:rPr>
          <w:rFonts w:ascii="Calibri" w:hAnsi="Calibri" w:cs="Calibri"/>
          <w:noProof/>
        </w:rPr>
        <w:tab/>
      </w:r>
      <w:r w:rsidRPr="004C7677">
        <w:rPr>
          <w:rFonts w:ascii="Calibri" w:hAnsi="Calibri" w:cs="Calibri"/>
          <w:b/>
          <w:bCs/>
          <w:noProof/>
        </w:rPr>
        <w:t>Tande AJ, Osmon DR, Greenwood-Quaintance KE, Mabry TM, Hanssen AD, Patel R.</w:t>
      </w:r>
      <w:r w:rsidRPr="000405DD">
        <w:rPr>
          <w:rFonts w:ascii="Calibri" w:hAnsi="Calibri" w:cs="Calibri"/>
          <w:noProof/>
        </w:rPr>
        <w:t xml:space="preserve"> Clinical characteristics and outcomes of prosthetic joint infection caused by small colony variant staphylococci. mBio. 2014;5(5):e01910-14.</w:t>
      </w:r>
    </w:p>
    <w:p w14:paraId="347D4ED9"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17.</w:t>
      </w:r>
      <w:r w:rsidRPr="000405DD">
        <w:rPr>
          <w:rFonts w:ascii="Calibri" w:hAnsi="Calibri" w:cs="Calibri"/>
          <w:noProof/>
        </w:rPr>
        <w:tab/>
      </w:r>
      <w:r w:rsidRPr="004C7677">
        <w:rPr>
          <w:rFonts w:ascii="Calibri" w:hAnsi="Calibri" w:cs="Calibri"/>
          <w:b/>
          <w:bCs/>
          <w:noProof/>
        </w:rPr>
        <w:t>Zoller SD, Hegde V, Burke ZDC, Park HY, Ishmael CR, Blumstein GW, et al.</w:t>
      </w:r>
      <w:r w:rsidRPr="000405DD">
        <w:rPr>
          <w:rFonts w:ascii="Calibri" w:hAnsi="Calibri" w:cs="Calibri"/>
          <w:noProof/>
        </w:rPr>
        <w:t xml:space="preserve"> Evading the host response: Staphylococcus "hiding" in cortical bone canalicular system causes increased bacterial burden. Bone Res. 2020;8(1):43.</w:t>
      </w:r>
    </w:p>
    <w:p w14:paraId="3A50E52C"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18.</w:t>
      </w:r>
      <w:r w:rsidRPr="000405DD">
        <w:rPr>
          <w:rFonts w:ascii="Calibri" w:hAnsi="Calibri" w:cs="Calibri"/>
          <w:noProof/>
        </w:rPr>
        <w:tab/>
      </w:r>
      <w:r w:rsidRPr="004C7677">
        <w:rPr>
          <w:rFonts w:ascii="Calibri" w:hAnsi="Calibri" w:cs="Calibri"/>
          <w:b/>
          <w:bCs/>
          <w:noProof/>
        </w:rPr>
        <w:t xml:space="preserve">Nguyen TK, Argudin MA, Deplano A, Nhung PH, Nguyen HA, Tulkens PM, et al. </w:t>
      </w:r>
      <w:r w:rsidRPr="000405DD">
        <w:rPr>
          <w:rFonts w:ascii="Calibri" w:hAnsi="Calibri" w:cs="Calibri"/>
          <w:noProof/>
        </w:rPr>
        <w:t>Antibiotic Resistance, Biofilm Formation, and Intracellular Survival As Possible Determinants of Persistent or Recurrent Infections by Staphylococcus aureus in a Vietnamese Tertiary Hospital: Focus on Bacterial Response to Moxifloxacin. Microb Drug Resist. 2020;26(6):537-44.</w:t>
      </w:r>
    </w:p>
    <w:p w14:paraId="4AFFB4D4"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19.</w:t>
      </w:r>
      <w:r w:rsidRPr="000405DD">
        <w:rPr>
          <w:rFonts w:ascii="Calibri" w:hAnsi="Calibri" w:cs="Calibri"/>
          <w:noProof/>
        </w:rPr>
        <w:tab/>
      </w:r>
      <w:r w:rsidRPr="004C7677">
        <w:rPr>
          <w:rFonts w:ascii="Calibri" w:hAnsi="Calibri" w:cs="Calibri"/>
          <w:b/>
          <w:bCs/>
          <w:noProof/>
        </w:rPr>
        <w:t xml:space="preserve">Lamret F, Colin M, Mongaret C, Gangloff SC, Reffuveille F. </w:t>
      </w:r>
      <w:r w:rsidRPr="000405DD">
        <w:rPr>
          <w:rFonts w:ascii="Calibri" w:hAnsi="Calibri" w:cs="Calibri"/>
          <w:noProof/>
        </w:rPr>
        <w:t>Antibiotic Tolerance of Staphylococcus aureus Biofilm in Periprosthetic Joint Infections and Antibiofilm Strategies. Antibiotics (Basel). 2020;9(9).</w:t>
      </w:r>
    </w:p>
    <w:p w14:paraId="4279432D"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20.</w:t>
      </w:r>
      <w:r w:rsidRPr="000405DD">
        <w:rPr>
          <w:rFonts w:ascii="Calibri" w:hAnsi="Calibri" w:cs="Calibri"/>
          <w:noProof/>
        </w:rPr>
        <w:tab/>
      </w:r>
      <w:r w:rsidRPr="004C7677">
        <w:rPr>
          <w:rFonts w:ascii="Calibri" w:hAnsi="Calibri" w:cs="Calibri"/>
          <w:b/>
          <w:bCs/>
          <w:noProof/>
        </w:rPr>
        <w:t xml:space="preserve">Barcia-Macay M, Seral C, Mingeot-Leclercq MP, Tulkens PM, Van Bambeke F. </w:t>
      </w:r>
      <w:r w:rsidRPr="000405DD">
        <w:rPr>
          <w:rFonts w:ascii="Calibri" w:hAnsi="Calibri" w:cs="Calibri"/>
          <w:noProof/>
        </w:rPr>
        <w:t>Pharmacodynamic evaluation of the intracellular activities of antibiotics against Staphylococcus aureus in a model of THP-1 macrophages. Antimicrob Agents Chemother. 2006;50(3):841-51.</w:t>
      </w:r>
    </w:p>
    <w:p w14:paraId="68B22B4F" w14:textId="77777777" w:rsidR="000405DD" w:rsidRPr="0035533B" w:rsidRDefault="000405DD" w:rsidP="000405DD">
      <w:pPr>
        <w:pStyle w:val="EndNoteBibliography"/>
        <w:rPr>
          <w:rFonts w:ascii="Calibri" w:hAnsi="Calibri" w:cs="Calibri"/>
          <w:noProof/>
          <w:u w:val="single"/>
        </w:rPr>
      </w:pPr>
      <w:r w:rsidRPr="000405DD">
        <w:rPr>
          <w:rFonts w:ascii="Calibri" w:hAnsi="Calibri" w:cs="Calibri"/>
          <w:noProof/>
        </w:rPr>
        <w:t>21.</w:t>
      </w:r>
      <w:r w:rsidRPr="000405DD">
        <w:rPr>
          <w:rFonts w:ascii="Calibri" w:hAnsi="Calibri" w:cs="Calibri"/>
          <w:noProof/>
        </w:rPr>
        <w:tab/>
      </w:r>
      <w:r w:rsidRPr="0035533B">
        <w:rPr>
          <w:rFonts w:ascii="Calibri" w:hAnsi="Calibri" w:cs="Calibri"/>
          <w:b/>
          <w:bCs/>
          <w:noProof/>
          <w:u w:val="single"/>
        </w:rPr>
        <w:t xml:space="preserve">L. Abad AD, J. Josse, J. Tasse, S. Lustig, T. Ferry, F. Laurent, F. Valour. </w:t>
      </w:r>
      <w:r w:rsidRPr="0035533B">
        <w:rPr>
          <w:rFonts w:ascii="Calibri" w:hAnsi="Calibri" w:cs="Calibri"/>
          <w:noProof/>
          <w:u w:val="single"/>
        </w:rPr>
        <w:t>Staphylococcus aureus bone and joint infection: comparison of rifamycin intraosteoblastic activity and impact on intracellular emergence of small colony variants. . Orthopaedic Proceedings. 2018;Vol. 100-B.</w:t>
      </w:r>
    </w:p>
    <w:p w14:paraId="3FC675F0"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22.</w:t>
      </w:r>
      <w:r w:rsidRPr="000405DD">
        <w:rPr>
          <w:rFonts w:ascii="Calibri" w:hAnsi="Calibri" w:cs="Calibri"/>
          <w:noProof/>
        </w:rPr>
        <w:tab/>
      </w:r>
      <w:r w:rsidRPr="004C7677">
        <w:rPr>
          <w:rFonts w:ascii="Calibri" w:hAnsi="Calibri" w:cs="Calibri"/>
          <w:b/>
          <w:bCs/>
          <w:noProof/>
        </w:rPr>
        <w:t>Seebach E, Kubatzky KF.</w:t>
      </w:r>
      <w:r w:rsidRPr="000405DD">
        <w:rPr>
          <w:rFonts w:ascii="Calibri" w:hAnsi="Calibri" w:cs="Calibri"/>
          <w:noProof/>
        </w:rPr>
        <w:t xml:space="preserve"> Chronic Implant-Related Bone Infections-Can Immune Modulation be a Therapeutic Strategy? Front Immunol. 2019;10:1724.</w:t>
      </w:r>
    </w:p>
    <w:p w14:paraId="1F588D51"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23.</w:t>
      </w:r>
      <w:r w:rsidRPr="000405DD">
        <w:rPr>
          <w:rFonts w:ascii="Calibri" w:hAnsi="Calibri" w:cs="Calibri"/>
          <w:noProof/>
        </w:rPr>
        <w:tab/>
      </w:r>
      <w:r w:rsidRPr="004C7677">
        <w:rPr>
          <w:rFonts w:ascii="Calibri" w:hAnsi="Calibri" w:cs="Calibri"/>
          <w:b/>
          <w:bCs/>
          <w:noProof/>
        </w:rPr>
        <w:t xml:space="preserve">Wood TK, Knabel SJ, Kwan BW. </w:t>
      </w:r>
      <w:r w:rsidRPr="000405DD">
        <w:rPr>
          <w:rFonts w:ascii="Calibri" w:hAnsi="Calibri" w:cs="Calibri"/>
          <w:noProof/>
        </w:rPr>
        <w:t>Bacterial persister cell formation and dormancy. Appl Environ Microbiol. 2013;79(23):7116-21.</w:t>
      </w:r>
    </w:p>
    <w:p w14:paraId="74FE1429"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24.</w:t>
      </w:r>
      <w:r w:rsidRPr="000405DD">
        <w:rPr>
          <w:rFonts w:ascii="Calibri" w:hAnsi="Calibri" w:cs="Calibri"/>
          <w:noProof/>
        </w:rPr>
        <w:tab/>
      </w:r>
      <w:r w:rsidRPr="004C7677">
        <w:rPr>
          <w:rFonts w:ascii="Calibri" w:hAnsi="Calibri" w:cs="Calibri"/>
          <w:b/>
          <w:bCs/>
          <w:noProof/>
        </w:rPr>
        <w:t>Amraei F, Narimisa N, Sadeghi Kalani B, Lohrasbi V, Masjedian Jazi F.</w:t>
      </w:r>
      <w:r w:rsidRPr="000405DD">
        <w:rPr>
          <w:rFonts w:ascii="Calibri" w:hAnsi="Calibri" w:cs="Calibri"/>
          <w:noProof/>
        </w:rPr>
        <w:t xml:space="preserve"> Persister cells formation and expression of type II Toxin-Antitoxin system genes in Brucella melitensis (16M) and Brucella abortus (B19). Iran J Pathol. 2020;15(2):127-33.</w:t>
      </w:r>
    </w:p>
    <w:p w14:paraId="003C50BB"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25.</w:t>
      </w:r>
      <w:r w:rsidRPr="000405DD">
        <w:rPr>
          <w:rFonts w:ascii="Calibri" w:hAnsi="Calibri" w:cs="Calibri"/>
          <w:noProof/>
        </w:rPr>
        <w:tab/>
      </w:r>
      <w:r w:rsidRPr="004C7677">
        <w:rPr>
          <w:rFonts w:ascii="Calibri" w:hAnsi="Calibri" w:cs="Calibri"/>
          <w:b/>
          <w:bCs/>
          <w:noProof/>
        </w:rPr>
        <w:t xml:space="preserve">Muthuramalingam M, White JC, Bourne CR. </w:t>
      </w:r>
      <w:r w:rsidRPr="000405DD">
        <w:rPr>
          <w:rFonts w:ascii="Calibri" w:hAnsi="Calibri" w:cs="Calibri"/>
          <w:noProof/>
        </w:rPr>
        <w:t>Toxin-Antitoxin Modules Are Pliable Switches Activated by Multiple Protease Pathways. Toxins (Basel). 2016;8(7).</w:t>
      </w:r>
    </w:p>
    <w:p w14:paraId="6B414D62"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26.</w:t>
      </w:r>
      <w:r w:rsidRPr="000405DD">
        <w:rPr>
          <w:rFonts w:ascii="Calibri" w:hAnsi="Calibri" w:cs="Calibri"/>
          <w:noProof/>
        </w:rPr>
        <w:tab/>
      </w:r>
      <w:r w:rsidRPr="004C7677">
        <w:rPr>
          <w:rFonts w:ascii="Calibri" w:hAnsi="Calibri" w:cs="Calibri"/>
          <w:b/>
          <w:bCs/>
          <w:noProof/>
        </w:rPr>
        <w:t>Habib G, Zhu J, Sun B.</w:t>
      </w:r>
      <w:r w:rsidRPr="000405DD">
        <w:rPr>
          <w:rFonts w:ascii="Calibri" w:hAnsi="Calibri" w:cs="Calibri"/>
          <w:noProof/>
        </w:rPr>
        <w:t xml:space="preserve"> A novel type I toxin-antitoxin system modulates persister cell formation in Staphylococcus aureus. Int J Med Microbiol. 2020;310(2):151400.</w:t>
      </w:r>
    </w:p>
    <w:p w14:paraId="16989CCD"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27.</w:t>
      </w:r>
      <w:r w:rsidRPr="000405DD">
        <w:rPr>
          <w:rFonts w:ascii="Calibri" w:hAnsi="Calibri" w:cs="Calibri"/>
          <w:noProof/>
        </w:rPr>
        <w:tab/>
      </w:r>
      <w:r w:rsidRPr="004C7677">
        <w:rPr>
          <w:rFonts w:ascii="Calibri" w:hAnsi="Calibri" w:cs="Calibri"/>
          <w:b/>
          <w:bCs/>
          <w:noProof/>
        </w:rPr>
        <w:t>Kumar R, Srivastava S.</w:t>
      </w:r>
      <w:r w:rsidRPr="000405DD">
        <w:rPr>
          <w:rFonts w:ascii="Calibri" w:hAnsi="Calibri" w:cs="Calibri"/>
          <w:noProof/>
        </w:rPr>
        <w:t xml:space="preserve"> Quantitative proteomic comparison of stationary/G0 phase cells and tetrads in budding yeast. Sci Rep. 2016;6:32031.</w:t>
      </w:r>
    </w:p>
    <w:p w14:paraId="37FD20C7"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28.</w:t>
      </w:r>
      <w:r w:rsidRPr="000405DD">
        <w:rPr>
          <w:rFonts w:ascii="Calibri" w:hAnsi="Calibri" w:cs="Calibri"/>
          <w:noProof/>
        </w:rPr>
        <w:tab/>
      </w:r>
      <w:r w:rsidRPr="004C7677">
        <w:rPr>
          <w:rFonts w:ascii="Calibri" w:hAnsi="Calibri" w:cs="Calibri"/>
          <w:b/>
          <w:bCs/>
          <w:noProof/>
        </w:rPr>
        <w:t xml:space="preserve">Fernandez L, Hancock RE. </w:t>
      </w:r>
      <w:r w:rsidRPr="000405DD">
        <w:rPr>
          <w:rFonts w:ascii="Calibri" w:hAnsi="Calibri" w:cs="Calibri"/>
          <w:noProof/>
        </w:rPr>
        <w:t>Adaptive and mutational resistance: role of porins and efflux pumps in drug resistance. Clin Microbiol Rev. 2012;25(4):661-81.</w:t>
      </w:r>
    </w:p>
    <w:p w14:paraId="71BB84D2"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29.</w:t>
      </w:r>
      <w:r w:rsidRPr="000405DD">
        <w:rPr>
          <w:rFonts w:ascii="Calibri" w:hAnsi="Calibri" w:cs="Calibri"/>
          <w:noProof/>
        </w:rPr>
        <w:tab/>
      </w:r>
      <w:r w:rsidRPr="004C7677">
        <w:rPr>
          <w:rFonts w:ascii="Calibri" w:hAnsi="Calibri" w:cs="Calibri"/>
          <w:b/>
          <w:bCs/>
          <w:noProof/>
        </w:rPr>
        <w:t>Sindeldecker D, Moore K, Li A, Wozniak DJ, Anderson M, Dusane DH, et al.</w:t>
      </w:r>
      <w:r w:rsidRPr="000405DD">
        <w:rPr>
          <w:rFonts w:ascii="Calibri" w:hAnsi="Calibri" w:cs="Calibri"/>
          <w:noProof/>
        </w:rPr>
        <w:t xml:space="preserve"> Novel Aminoglycoside-Tolerant Phoenix Colony Variants of Pseudomonas aeruginosa. Antimicrob Agents Chemother. 2020;64(9).</w:t>
      </w:r>
    </w:p>
    <w:p w14:paraId="5D0F50FF"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30.</w:t>
      </w:r>
      <w:r w:rsidRPr="000405DD">
        <w:rPr>
          <w:rFonts w:ascii="Calibri" w:hAnsi="Calibri" w:cs="Calibri"/>
          <w:noProof/>
        </w:rPr>
        <w:tab/>
      </w:r>
      <w:r w:rsidRPr="004C7677">
        <w:rPr>
          <w:rFonts w:ascii="Calibri" w:hAnsi="Calibri" w:cs="Calibri"/>
          <w:b/>
          <w:bCs/>
          <w:noProof/>
        </w:rPr>
        <w:t xml:space="preserve">Sindeldecker D, Stoodley P. </w:t>
      </w:r>
      <w:r w:rsidRPr="000405DD">
        <w:rPr>
          <w:rFonts w:ascii="Calibri" w:hAnsi="Calibri" w:cs="Calibri"/>
          <w:noProof/>
        </w:rPr>
        <w:t>The many antibiotic resistance and tolerance strategies of Pseudomonas aeruginosa. Biofilm. 2021;3:100056.</w:t>
      </w:r>
    </w:p>
    <w:p w14:paraId="199025A3"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31.</w:t>
      </w:r>
      <w:r w:rsidRPr="000405DD">
        <w:rPr>
          <w:rFonts w:ascii="Calibri" w:hAnsi="Calibri" w:cs="Calibri"/>
          <w:noProof/>
        </w:rPr>
        <w:tab/>
      </w:r>
      <w:r w:rsidRPr="004C7677">
        <w:rPr>
          <w:rFonts w:ascii="Calibri" w:hAnsi="Calibri" w:cs="Calibri"/>
          <w:b/>
          <w:bCs/>
          <w:noProof/>
        </w:rPr>
        <w:t xml:space="preserve">von Eiff C, Bettin D, Proctor RA, Rolauffs B, Lindner N, Winkelmann W, et al. </w:t>
      </w:r>
      <w:r w:rsidRPr="000405DD">
        <w:rPr>
          <w:rFonts w:ascii="Calibri" w:hAnsi="Calibri" w:cs="Calibri"/>
          <w:noProof/>
        </w:rPr>
        <w:t>Recovery of small colony variants of Staphylococcus aureus following gentamicin bead placement for osteomyelitis. Clin Infect Dis. 1997;25(5):1250-1.</w:t>
      </w:r>
    </w:p>
    <w:p w14:paraId="5286A3A5"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lastRenderedPageBreak/>
        <w:t>32.</w:t>
      </w:r>
      <w:r w:rsidRPr="000405DD">
        <w:rPr>
          <w:rFonts w:ascii="Calibri" w:hAnsi="Calibri" w:cs="Calibri"/>
          <w:noProof/>
        </w:rPr>
        <w:tab/>
      </w:r>
      <w:r w:rsidRPr="004C7677">
        <w:rPr>
          <w:rFonts w:ascii="Calibri" w:hAnsi="Calibri" w:cs="Calibri"/>
          <w:b/>
          <w:bCs/>
          <w:noProof/>
        </w:rPr>
        <w:t>Iannotti F, Prati P, Fidanza A, Iorio R, Ferretti A, Perez Prieto D, et al.</w:t>
      </w:r>
      <w:r w:rsidRPr="000405DD">
        <w:rPr>
          <w:rFonts w:ascii="Calibri" w:hAnsi="Calibri" w:cs="Calibri"/>
          <w:noProof/>
        </w:rPr>
        <w:t xml:space="preserve"> Prevention of Periprosthetic Joint Infection (PJI): A Clinical Practice Protocol in High-Risk Patients. Trop Med Infect Dis. 2020;5(4).</w:t>
      </w:r>
    </w:p>
    <w:p w14:paraId="5D288FE0"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33.</w:t>
      </w:r>
      <w:r w:rsidRPr="000405DD">
        <w:rPr>
          <w:rFonts w:ascii="Calibri" w:hAnsi="Calibri" w:cs="Calibri"/>
          <w:noProof/>
        </w:rPr>
        <w:tab/>
      </w:r>
      <w:r w:rsidRPr="004C7677">
        <w:rPr>
          <w:rFonts w:ascii="Calibri" w:hAnsi="Calibri" w:cs="Calibri"/>
          <w:b/>
          <w:bCs/>
          <w:noProof/>
        </w:rPr>
        <w:t xml:space="preserve">Chiu L, Bazin T, Truchetet ME, Schaeverbeke T, Delhaes L, Pradeu T. </w:t>
      </w:r>
      <w:r w:rsidRPr="000405DD">
        <w:rPr>
          <w:rFonts w:ascii="Calibri" w:hAnsi="Calibri" w:cs="Calibri"/>
          <w:noProof/>
        </w:rPr>
        <w:t>Protective Microbiota: From Localized to Long-Reaching Co-Immunity. Front Immunol. 2017;8:1678.</w:t>
      </w:r>
    </w:p>
    <w:p w14:paraId="48096928"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34.</w:t>
      </w:r>
      <w:r w:rsidRPr="000405DD">
        <w:rPr>
          <w:rFonts w:ascii="Calibri" w:hAnsi="Calibri" w:cs="Calibri"/>
          <w:noProof/>
        </w:rPr>
        <w:tab/>
      </w:r>
      <w:r w:rsidRPr="004C7677">
        <w:rPr>
          <w:rFonts w:ascii="Calibri" w:hAnsi="Calibri" w:cs="Calibri"/>
          <w:b/>
          <w:bCs/>
          <w:noProof/>
        </w:rPr>
        <w:t>Bruin MM, Deijkers RLM, Bazuin R, Elzakker EPM, Pijls BG.</w:t>
      </w:r>
      <w:r w:rsidRPr="000405DD">
        <w:rPr>
          <w:rFonts w:ascii="Calibri" w:hAnsi="Calibri" w:cs="Calibri"/>
          <w:noProof/>
        </w:rPr>
        <w:t xml:space="preserve"> Proton-pump inhibitors are associated with increased risk of prosthetic joint infection in patients with total hip arthroplasty: a case-cohort study. Acta Orthopaedica. 2021;92(4):431-5.</w:t>
      </w:r>
    </w:p>
    <w:p w14:paraId="454D22E5"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35.</w:t>
      </w:r>
      <w:r w:rsidRPr="000405DD">
        <w:rPr>
          <w:rFonts w:ascii="Calibri" w:hAnsi="Calibri" w:cs="Calibri"/>
          <w:noProof/>
        </w:rPr>
        <w:tab/>
      </w:r>
      <w:r w:rsidRPr="004C7677">
        <w:rPr>
          <w:rFonts w:ascii="Calibri" w:hAnsi="Calibri" w:cs="Calibri"/>
          <w:b/>
          <w:bCs/>
          <w:noProof/>
        </w:rPr>
        <w:t xml:space="preserve">Wallace JL, Syer S, Denou E, de Palma G, Vong L, McKnight W, et al. </w:t>
      </w:r>
      <w:r w:rsidRPr="000405DD">
        <w:rPr>
          <w:rFonts w:ascii="Calibri" w:hAnsi="Calibri" w:cs="Calibri"/>
          <w:noProof/>
        </w:rPr>
        <w:t>Proton pump inhibitors exacerbate NSAID-induced small intestinal injury by inducing dysbiosis. Gastroenterology. 2011;141(4):1314-22, 22 e1-5.</w:t>
      </w:r>
    </w:p>
    <w:p w14:paraId="6892CC38"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36.</w:t>
      </w:r>
      <w:r w:rsidRPr="000405DD">
        <w:rPr>
          <w:rFonts w:ascii="Calibri" w:hAnsi="Calibri" w:cs="Calibri"/>
          <w:noProof/>
        </w:rPr>
        <w:tab/>
      </w:r>
      <w:r w:rsidRPr="004C7677">
        <w:rPr>
          <w:rFonts w:ascii="Calibri" w:hAnsi="Calibri" w:cs="Calibri"/>
          <w:b/>
          <w:bCs/>
          <w:noProof/>
        </w:rPr>
        <w:t xml:space="preserve">G. G. Geesey RM, J. W. Costerton, R. B. Green. </w:t>
      </w:r>
      <w:r w:rsidRPr="000405DD">
        <w:rPr>
          <w:rFonts w:ascii="Calibri" w:hAnsi="Calibri" w:cs="Calibri"/>
          <w:noProof/>
        </w:rPr>
        <w:t xml:space="preserve">Sessile bacteria: An important component of the microbial population in small mountain streams. Limnology and Oceanography. 1978;Volume 23(Issue 6):Pages 1214-23 </w:t>
      </w:r>
    </w:p>
    <w:p w14:paraId="3B9A660B"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37.</w:t>
      </w:r>
      <w:r w:rsidRPr="000405DD">
        <w:rPr>
          <w:rFonts w:ascii="Calibri" w:hAnsi="Calibri" w:cs="Calibri"/>
          <w:noProof/>
        </w:rPr>
        <w:tab/>
      </w:r>
      <w:r w:rsidRPr="004C7677">
        <w:rPr>
          <w:rFonts w:ascii="Calibri" w:hAnsi="Calibri" w:cs="Calibri"/>
          <w:b/>
          <w:bCs/>
          <w:noProof/>
        </w:rPr>
        <w:t>McPherson EJ, Woodson C, Holtom P, Roidis N, Shufelt C, Patzakis M.</w:t>
      </w:r>
      <w:r w:rsidRPr="000405DD">
        <w:rPr>
          <w:rFonts w:ascii="Calibri" w:hAnsi="Calibri" w:cs="Calibri"/>
          <w:noProof/>
        </w:rPr>
        <w:t xml:space="preserve"> Periprosthetic total hip infection: outcomes using a staging system. Clin Orthop Relat Res. 2002(403):8-15.</w:t>
      </w:r>
    </w:p>
    <w:p w14:paraId="797CE04A"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38.</w:t>
      </w:r>
      <w:r w:rsidRPr="000405DD">
        <w:rPr>
          <w:rFonts w:ascii="Calibri" w:hAnsi="Calibri" w:cs="Calibri"/>
          <w:noProof/>
        </w:rPr>
        <w:tab/>
      </w:r>
      <w:r w:rsidRPr="004C7677">
        <w:rPr>
          <w:rFonts w:ascii="Calibri" w:hAnsi="Calibri" w:cs="Calibri"/>
          <w:b/>
          <w:bCs/>
          <w:noProof/>
        </w:rPr>
        <w:t xml:space="preserve">McPherson EJ, Tontz W, Jr., Patzakis M, Woodsome C, Holtom P, Norris L, et al. </w:t>
      </w:r>
      <w:r w:rsidRPr="000405DD">
        <w:rPr>
          <w:rFonts w:ascii="Calibri" w:hAnsi="Calibri" w:cs="Calibri"/>
          <w:noProof/>
        </w:rPr>
        <w:t>Outcome of infected total knee utilizing a staging system for prosthetic joint infection. Am J Orthop (Belle Mead NJ). 1999;28(3):161-5.</w:t>
      </w:r>
    </w:p>
    <w:p w14:paraId="205BD736" w14:textId="77777777" w:rsidR="000405DD" w:rsidRPr="000405DD" w:rsidRDefault="000405DD" w:rsidP="000405DD">
      <w:pPr>
        <w:pStyle w:val="EndNoteBibliography"/>
        <w:rPr>
          <w:rFonts w:ascii="Calibri" w:hAnsi="Calibri" w:cs="Calibri"/>
          <w:noProof/>
        </w:rPr>
      </w:pPr>
      <w:r w:rsidRPr="000405DD">
        <w:rPr>
          <w:rFonts w:ascii="Calibri" w:hAnsi="Calibri" w:cs="Calibri"/>
          <w:noProof/>
        </w:rPr>
        <w:t>39.</w:t>
      </w:r>
      <w:r w:rsidRPr="000405DD">
        <w:rPr>
          <w:rFonts w:ascii="Calibri" w:hAnsi="Calibri" w:cs="Calibri"/>
          <w:noProof/>
        </w:rPr>
        <w:tab/>
      </w:r>
      <w:r w:rsidRPr="004C7677">
        <w:rPr>
          <w:rFonts w:ascii="Calibri" w:hAnsi="Calibri" w:cs="Calibri"/>
          <w:b/>
          <w:bCs/>
          <w:noProof/>
        </w:rPr>
        <w:t xml:space="preserve">Darwin L. </w:t>
      </w:r>
      <w:r w:rsidRPr="000405DD">
        <w:rPr>
          <w:rFonts w:ascii="Calibri" w:hAnsi="Calibri" w:cs="Calibri"/>
          <w:noProof/>
        </w:rPr>
        <w:t>Natural selection. Eugen Rev. 1927;18(4):285-93.</w:t>
      </w:r>
    </w:p>
    <w:p w14:paraId="1914CE63" w14:textId="3BDCCAC6" w:rsidR="00E5082D" w:rsidRPr="00AE317D" w:rsidRDefault="0000152D" w:rsidP="000066C7">
      <w:pPr>
        <w:rPr>
          <w:rFonts w:ascii="Calibri" w:hAnsi="Calibri" w:cs="Calibri"/>
          <w:bCs/>
          <w:sz w:val="22"/>
          <w:szCs w:val="22"/>
        </w:rPr>
      </w:pPr>
      <w:r w:rsidRPr="000405DD">
        <w:rPr>
          <w:rFonts w:ascii="Calibri" w:hAnsi="Calibri" w:cs="Calibri"/>
          <w:bCs/>
        </w:rPr>
        <w:fldChar w:fldCharType="end"/>
      </w:r>
    </w:p>
    <w:sectPr w:rsidR="00E5082D" w:rsidRPr="00AE31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136D" w14:textId="77777777" w:rsidR="00C04246" w:rsidRDefault="00C04246" w:rsidP="00C01956">
      <w:r>
        <w:separator/>
      </w:r>
    </w:p>
  </w:endnote>
  <w:endnote w:type="continuationSeparator" w:id="0">
    <w:p w14:paraId="63CC7A4C" w14:textId="77777777" w:rsidR="00C04246" w:rsidRDefault="00C04246" w:rsidP="00C0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Light">
    <w:altName w:val="Calibri"/>
    <w:panose1 w:val="020B0604020202020204"/>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9B8F" w14:textId="77777777" w:rsidR="00C04246" w:rsidRDefault="00C04246" w:rsidP="00C01956">
      <w:r>
        <w:separator/>
      </w:r>
    </w:p>
  </w:footnote>
  <w:footnote w:type="continuationSeparator" w:id="0">
    <w:p w14:paraId="128FF14F" w14:textId="77777777" w:rsidR="00C04246" w:rsidRDefault="00C04246" w:rsidP="00C0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F84"/>
    <w:multiLevelType w:val="hybridMultilevel"/>
    <w:tmpl w:val="6BB8C928"/>
    <w:lvl w:ilvl="0" w:tplc="3F6C94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3064A"/>
    <w:multiLevelType w:val="hybridMultilevel"/>
    <w:tmpl w:val="08D04F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FC2563"/>
    <w:multiLevelType w:val="hybridMultilevel"/>
    <w:tmpl w:val="A20A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F835A4"/>
    <w:multiLevelType w:val="hybridMultilevel"/>
    <w:tmpl w:val="27147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C0F1D"/>
    <w:multiLevelType w:val="hybridMultilevel"/>
    <w:tmpl w:val="E44CB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55psaa39dfd5eerfnvdvdgsdzp09w05fps&quot;&gt;Health Economics&lt;record-ids&gt;&lt;item&gt;56&lt;/item&gt;&lt;item&gt;57&lt;/item&gt;&lt;item&gt;84&lt;/item&gt;&lt;item&gt;85&lt;/item&gt;&lt;item&gt;86&lt;/item&gt;&lt;item&gt;87&lt;/item&gt;&lt;item&gt;88&lt;/item&gt;&lt;item&gt;91&lt;/item&gt;&lt;/record-ids&gt;&lt;/item&gt;&lt;/Libraries&gt;"/>
  </w:docVars>
  <w:rsids>
    <w:rsidRoot w:val="009753C9"/>
    <w:rsid w:val="0000152D"/>
    <w:rsid w:val="00003754"/>
    <w:rsid w:val="00004AC2"/>
    <w:rsid w:val="000066C7"/>
    <w:rsid w:val="00007A5D"/>
    <w:rsid w:val="00010D74"/>
    <w:rsid w:val="00011A73"/>
    <w:rsid w:val="00013727"/>
    <w:rsid w:val="0001428B"/>
    <w:rsid w:val="000156CA"/>
    <w:rsid w:val="000214C2"/>
    <w:rsid w:val="00022369"/>
    <w:rsid w:val="000233D2"/>
    <w:rsid w:val="00024CD3"/>
    <w:rsid w:val="00026EA8"/>
    <w:rsid w:val="00032D75"/>
    <w:rsid w:val="0003486B"/>
    <w:rsid w:val="000405DD"/>
    <w:rsid w:val="0004196A"/>
    <w:rsid w:val="00046BF4"/>
    <w:rsid w:val="00047F75"/>
    <w:rsid w:val="00052A3F"/>
    <w:rsid w:val="00062996"/>
    <w:rsid w:val="00063723"/>
    <w:rsid w:val="00067311"/>
    <w:rsid w:val="00082665"/>
    <w:rsid w:val="00084D50"/>
    <w:rsid w:val="000856EE"/>
    <w:rsid w:val="00086F8C"/>
    <w:rsid w:val="000877EB"/>
    <w:rsid w:val="00087B07"/>
    <w:rsid w:val="0009108E"/>
    <w:rsid w:val="0009188E"/>
    <w:rsid w:val="000A253A"/>
    <w:rsid w:val="000A3957"/>
    <w:rsid w:val="000A395E"/>
    <w:rsid w:val="000A68E1"/>
    <w:rsid w:val="000B0C58"/>
    <w:rsid w:val="000B309A"/>
    <w:rsid w:val="000B694D"/>
    <w:rsid w:val="000C56FB"/>
    <w:rsid w:val="000D6D36"/>
    <w:rsid w:val="000E7903"/>
    <w:rsid w:val="000E7CF3"/>
    <w:rsid w:val="000F23C6"/>
    <w:rsid w:val="000F35B2"/>
    <w:rsid w:val="000F5718"/>
    <w:rsid w:val="001052C4"/>
    <w:rsid w:val="00105CC0"/>
    <w:rsid w:val="001064C6"/>
    <w:rsid w:val="001112BA"/>
    <w:rsid w:val="00111687"/>
    <w:rsid w:val="00111F89"/>
    <w:rsid w:val="001133B8"/>
    <w:rsid w:val="00115F1A"/>
    <w:rsid w:val="001166A9"/>
    <w:rsid w:val="00116EC7"/>
    <w:rsid w:val="00120EF3"/>
    <w:rsid w:val="00123FFE"/>
    <w:rsid w:val="00124F78"/>
    <w:rsid w:val="00130E91"/>
    <w:rsid w:val="0013486E"/>
    <w:rsid w:val="00141396"/>
    <w:rsid w:val="00145554"/>
    <w:rsid w:val="00151AD6"/>
    <w:rsid w:val="00153BEA"/>
    <w:rsid w:val="00155EA8"/>
    <w:rsid w:val="0016342F"/>
    <w:rsid w:val="00171285"/>
    <w:rsid w:val="00173393"/>
    <w:rsid w:val="00176494"/>
    <w:rsid w:val="0018097A"/>
    <w:rsid w:val="001822B7"/>
    <w:rsid w:val="001939F1"/>
    <w:rsid w:val="00194B58"/>
    <w:rsid w:val="001959AA"/>
    <w:rsid w:val="001B7838"/>
    <w:rsid w:val="001C1749"/>
    <w:rsid w:val="001C6B64"/>
    <w:rsid w:val="001C79FF"/>
    <w:rsid w:val="001D589E"/>
    <w:rsid w:val="001E498A"/>
    <w:rsid w:val="001E4E26"/>
    <w:rsid w:val="001E7B21"/>
    <w:rsid w:val="001F4F60"/>
    <w:rsid w:val="001F6499"/>
    <w:rsid w:val="002005F7"/>
    <w:rsid w:val="00201214"/>
    <w:rsid w:val="00203A51"/>
    <w:rsid w:val="00204134"/>
    <w:rsid w:val="002063C0"/>
    <w:rsid w:val="002121F9"/>
    <w:rsid w:val="00217056"/>
    <w:rsid w:val="00222431"/>
    <w:rsid w:val="00223891"/>
    <w:rsid w:val="00223DBF"/>
    <w:rsid w:val="00231A1D"/>
    <w:rsid w:val="00232909"/>
    <w:rsid w:val="00240C2D"/>
    <w:rsid w:val="00242C83"/>
    <w:rsid w:val="00243BC2"/>
    <w:rsid w:val="00250DDB"/>
    <w:rsid w:val="00250F75"/>
    <w:rsid w:val="002555B0"/>
    <w:rsid w:val="00255987"/>
    <w:rsid w:val="002574B3"/>
    <w:rsid w:val="002614D8"/>
    <w:rsid w:val="002627D1"/>
    <w:rsid w:val="00274333"/>
    <w:rsid w:val="002751E5"/>
    <w:rsid w:val="00277AC7"/>
    <w:rsid w:val="002860E8"/>
    <w:rsid w:val="0029067F"/>
    <w:rsid w:val="00294F11"/>
    <w:rsid w:val="002A20A5"/>
    <w:rsid w:val="002A74EA"/>
    <w:rsid w:val="002B2BFD"/>
    <w:rsid w:val="002C6020"/>
    <w:rsid w:val="002D5F09"/>
    <w:rsid w:val="002D7782"/>
    <w:rsid w:val="002E0E23"/>
    <w:rsid w:val="002E7C5C"/>
    <w:rsid w:val="002F66FE"/>
    <w:rsid w:val="003004C8"/>
    <w:rsid w:val="0030074D"/>
    <w:rsid w:val="003040E2"/>
    <w:rsid w:val="003045B0"/>
    <w:rsid w:val="00304FAF"/>
    <w:rsid w:val="00310E29"/>
    <w:rsid w:val="00313630"/>
    <w:rsid w:val="003157A7"/>
    <w:rsid w:val="00322F26"/>
    <w:rsid w:val="00323A7D"/>
    <w:rsid w:val="00325E4C"/>
    <w:rsid w:val="00330B88"/>
    <w:rsid w:val="00333AD3"/>
    <w:rsid w:val="00333C0C"/>
    <w:rsid w:val="00333FE6"/>
    <w:rsid w:val="00334389"/>
    <w:rsid w:val="0034615D"/>
    <w:rsid w:val="0034716B"/>
    <w:rsid w:val="00352932"/>
    <w:rsid w:val="0035533B"/>
    <w:rsid w:val="00357519"/>
    <w:rsid w:val="00360579"/>
    <w:rsid w:val="0036134F"/>
    <w:rsid w:val="00365656"/>
    <w:rsid w:val="003660E4"/>
    <w:rsid w:val="00366632"/>
    <w:rsid w:val="00367B65"/>
    <w:rsid w:val="00373C53"/>
    <w:rsid w:val="00373E82"/>
    <w:rsid w:val="00373FC9"/>
    <w:rsid w:val="003774BE"/>
    <w:rsid w:val="0038035C"/>
    <w:rsid w:val="00380CC5"/>
    <w:rsid w:val="0039161B"/>
    <w:rsid w:val="00391794"/>
    <w:rsid w:val="00395C48"/>
    <w:rsid w:val="003A38D5"/>
    <w:rsid w:val="003A4CB8"/>
    <w:rsid w:val="003A6E25"/>
    <w:rsid w:val="003B342E"/>
    <w:rsid w:val="003B3C83"/>
    <w:rsid w:val="003B45E2"/>
    <w:rsid w:val="003B49ED"/>
    <w:rsid w:val="003B5083"/>
    <w:rsid w:val="003B7FE7"/>
    <w:rsid w:val="003C087F"/>
    <w:rsid w:val="003C2225"/>
    <w:rsid w:val="003C44D1"/>
    <w:rsid w:val="003C4865"/>
    <w:rsid w:val="003C5819"/>
    <w:rsid w:val="003C684B"/>
    <w:rsid w:val="003D1A2A"/>
    <w:rsid w:val="003E0B6A"/>
    <w:rsid w:val="003E6BAB"/>
    <w:rsid w:val="003F21C9"/>
    <w:rsid w:val="003F3E46"/>
    <w:rsid w:val="003F5A0C"/>
    <w:rsid w:val="003F60C3"/>
    <w:rsid w:val="0040307E"/>
    <w:rsid w:val="00404031"/>
    <w:rsid w:val="00414879"/>
    <w:rsid w:val="00422453"/>
    <w:rsid w:val="004309B6"/>
    <w:rsid w:val="00431F44"/>
    <w:rsid w:val="00434B5C"/>
    <w:rsid w:val="00434E96"/>
    <w:rsid w:val="00441648"/>
    <w:rsid w:val="00443669"/>
    <w:rsid w:val="0044411F"/>
    <w:rsid w:val="00445F2D"/>
    <w:rsid w:val="0045310D"/>
    <w:rsid w:val="00453537"/>
    <w:rsid w:val="00454B5E"/>
    <w:rsid w:val="00455429"/>
    <w:rsid w:val="00457231"/>
    <w:rsid w:val="0045749A"/>
    <w:rsid w:val="004611EC"/>
    <w:rsid w:val="00463FE0"/>
    <w:rsid w:val="00471988"/>
    <w:rsid w:val="00471F6C"/>
    <w:rsid w:val="00475023"/>
    <w:rsid w:val="004752BA"/>
    <w:rsid w:val="00475402"/>
    <w:rsid w:val="0047570F"/>
    <w:rsid w:val="00477785"/>
    <w:rsid w:val="00482961"/>
    <w:rsid w:val="00484A9B"/>
    <w:rsid w:val="00487623"/>
    <w:rsid w:val="00493CFE"/>
    <w:rsid w:val="004A1928"/>
    <w:rsid w:val="004A28C8"/>
    <w:rsid w:val="004A3403"/>
    <w:rsid w:val="004A763C"/>
    <w:rsid w:val="004B2B78"/>
    <w:rsid w:val="004B55A0"/>
    <w:rsid w:val="004B69BA"/>
    <w:rsid w:val="004B7EB8"/>
    <w:rsid w:val="004C2340"/>
    <w:rsid w:val="004C3AEF"/>
    <w:rsid w:val="004C433B"/>
    <w:rsid w:val="004C7677"/>
    <w:rsid w:val="004D57B4"/>
    <w:rsid w:val="004E1829"/>
    <w:rsid w:val="004E3290"/>
    <w:rsid w:val="004E4944"/>
    <w:rsid w:val="004E5BE6"/>
    <w:rsid w:val="005002A2"/>
    <w:rsid w:val="00502CC1"/>
    <w:rsid w:val="0050605E"/>
    <w:rsid w:val="005062F1"/>
    <w:rsid w:val="0051133C"/>
    <w:rsid w:val="00514F3B"/>
    <w:rsid w:val="00515870"/>
    <w:rsid w:val="00516B6C"/>
    <w:rsid w:val="00520334"/>
    <w:rsid w:val="00524850"/>
    <w:rsid w:val="00530E6D"/>
    <w:rsid w:val="005316AB"/>
    <w:rsid w:val="00533BEC"/>
    <w:rsid w:val="005357A7"/>
    <w:rsid w:val="00535DC2"/>
    <w:rsid w:val="00541A12"/>
    <w:rsid w:val="00543F2E"/>
    <w:rsid w:val="0055138B"/>
    <w:rsid w:val="00552388"/>
    <w:rsid w:val="005569DE"/>
    <w:rsid w:val="005617AD"/>
    <w:rsid w:val="00563342"/>
    <w:rsid w:val="0056569F"/>
    <w:rsid w:val="00566FAA"/>
    <w:rsid w:val="00570C2E"/>
    <w:rsid w:val="00577E35"/>
    <w:rsid w:val="00580688"/>
    <w:rsid w:val="00582D72"/>
    <w:rsid w:val="0058682D"/>
    <w:rsid w:val="005901EC"/>
    <w:rsid w:val="00592D89"/>
    <w:rsid w:val="00596892"/>
    <w:rsid w:val="005A1751"/>
    <w:rsid w:val="005A4537"/>
    <w:rsid w:val="005A475F"/>
    <w:rsid w:val="005B2A58"/>
    <w:rsid w:val="005B42B4"/>
    <w:rsid w:val="005B4A60"/>
    <w:rsid w:val="005B7DAF"/>
    <w:rsid w:val="005C1E9D"/>
    <w:rsid w:val="005C68CD"/>
    <w:rsid w:val="005D01F5"/>
    <w:rsid w:val="005D30D4"/>
    <w:rsid w:val="005D50A0"/>
    <w:rsid w:val="005E21DA"/>
    <w:rsid w:val="005F1DF9"/>
    <w:rsid w:val="005F4302"/>
    <w:rsid w:val="005F4B09"/>
    <w:rsid w:val="005F6545"/>
    <w:rsid w:val="00603AC3"/>
    <w:rsid w:val="00606BA9"/>
    <w:rsid w:val="00613403"/>
    <w:rsid w:val="00614605"/>
    <w:rsid w:val="00617C47"/>
    <w:rsid w:val="00623874"/>
    <w:rsid w:val="006244B4"/>
    <w:rsid w:val="006268A4"/>
    <w:rsid w:val="00626BE3"/>
    <w:rsid w:val="00626CD4"/>
    <w:rsid w:val="0063133D"/>
    <w:rsid w:val="00635BE6"/>
    <w:rsid w:val="006508FD"/>
    <w:rsid w:val="0065671E"/>
    <w:rsid w:val="0066317B"/>
    <w:rsid w:val="0066719A"/>
    <w:rsid w:val="00667E45"/>
    <w:rsid w:val="00671A0B"/>
    <w:rsid w:val="00671A8B"/>
    <w:rsid w:val="0067671C"/>
    <w:rsid w:val="006803CD"/>
    <w:rsid w:val="00681F15"/>
    <w:rsid w:val="00685D1E"/>
    <w:rsid w:val="00686FED"/>
    <w:rsid w:val="0068719D"/>
    <w:rsid w:val="006872B1"/>
    <w:rsid w:val="006943F2"/>
    <w:rsid w:val="006A06D7"/>
    <w:rsid w:val="006A16F9"/>
    <w:rsid w:val="006A482B"/>
    <w:rsid w:val="006A7B50"/>
    <w:rsid w:val="006B0A30"/>
    <w:rsid w:val="006B1A8C"/>
    <w:rsid w:val="006B1B55"/>
    <w:rsid w:val="006B3FEF"/>
    <w:rsid w:val="006B403B"/>
    <w:rsid w:val="006B44FB"/>
    <w:rsid w:val="006B4A17"/>
    <w:rsid w:val="006B5BE3"/>
    <w:rsid w:val="006B7B04"/>
    <w:rsid w:val="006C38E0"/>
    <w:rsid w:val="006C4722"/>
    <w:rsid w:val="006C6BB6"/>
    <w:rsid w:val="006D10C7"/>
    <w:rsid w:val="006D2414"/>
    <w:rsid w:val="006D69BD"/>
    <w:rsid w:val="006D6B0B"/>
    <w:rsid w:val="006D6EB4"/>
    <w:rsid w:val="006D79EF"/>
    <w:rsid w:val="006E0C76"/>
    <w:rsid w:val="006E5986"/>
    <w:rsid w:val="006E5A12"/>
    <w:rsid w:val="006F45DA"/>
    <w:rsid w:val="006F4CD1"/>
    <w:rsid w:val="00712137"/>
    <w:rsid w:val="007127A7"/>
    <w:rsid w:val="00720BB7"/>
    <w:rsid w:val="0072221E"/>
    <w:rsid w:val="007270AD"/>
    <w:rsid w:val="007302FC"/>
    <w:rsid w:val="00736DF8"/>
    <w:rsid w:val="007473F0"/>
    <w:rsid w:val="007562FA"/>
    <w:rsid w:val="007628EB"/>
    <w:rsid w:val="00763D15"/>
    <w:rsid w:val="0076488B"/>
    <w:rsid w:val="00767E43"/>
    <w:rsid w:val="00774509"/>
    <w:rsid w:val="00777AD2"/>
    <w:rsid w:val="007853B1"/>
    <w:rsid w:val="0078712C"/>
    <w:rsid w:val="007A48F2"/>
    <w:rsid w:val="007A6CA5"/>
    <w:rsid w:val="007B0064"/>
    <w:rsid w:val="007B25AA"/>
    <w:rsid w:val="007B2FC1"/>
    <w:rsid w:val="007B6236"/>
    <w:rsid w:val="007B646F"/>
    <w:rsid w:val="007C33BE"/>
    <w:rsid w:val="007C4C7D"/>
    <w:rsid w:val="007C660B"/>
    <w:rsid w:val="007E316C"/>
    <w:rsid w:val="007F187C"/>
    <w:rsid w:val="007F34E0"/>
    <w:rsid w:val="00800005"/>
    <w:rsid w:val="0080198B"/>
    <w:rsid w:val="008032AA"/>
    <w:rsid w:val="00812640"/>
    <w:rsid w:val="00821A12"/>
    <w:rsid w:val="008244E4"/>
    <w:rsid w:val="00824757"/>
    <w:rsid w:val="0082799B"/>
    <w:rsid w:val="00834E9D"/>
    <w:rsid w:val="00834F6A"/>
    <w:rsid w:val="008374B3"/>
    <w:rsid w:val="00842650"/>
    <w:rsid w:val="00842F7E"/>
    <w:rsid w:val="00846DD3"/>
    <w:rsid w:val="00854079"/>
    <w:rsid w:val="00860DEB"/>
    <w:rsid w:val="008703BA"/>
    <w:rsid w:val="00870BF9"/>
    <w:rsid w:val="008824F4"/>
    <w:rsid w:val="008867AB"/>
    <w:rsid w:val="008945AE"/>
    <w:rsid w:val="00894F74"/>
    <w:rsid w:val="00895C4B"/>
    <w:rsid w:val="008A2205"/>
    <w:rsid w:val="008A26FA"/>
    <w:rsid w:val="008A2D42"/>
    <w:rsid w:val="008A57F5"/>
    <w:rsid w:val="008A5ACF"/>
    <w:rsid w:val="008A5C0C"/>
    <w:rsid w:val="008A601D"/>
    <w:rsid w:val="008A7F4D"/>
    <w:rsid w:val="008B1ABE"/>
    <w:rsid w:val="008B5519"/>
    <w:rsid w:val="008C1B21"/>
    <w:rsid w:val="008C5259"/>
    <w:rsid w:val="008C5AE8"/>
    <w:rsid w:val="008C60F3"/>
    <w:rsid w:val="008D3D7B"/>
    <w:rsid w:val="008E1EFA"/>
    <w:rsid w:val="008F01A8"/>
    <w:rsid w:val="008F3D80"/>
    <w:rsid w:val="008F45E2"/>
    <w:rsid w:val="008F68DF"/>
    <w:rsid w:val="008F700D"/>
    <w:rsid w:val="008F745A"/>
    <w:rsid w:val="008F784E"/>
    <w:rsid w:val="008F7F5B"/>
    <w:rsid w:val="00904A04"/>
    <w:rsid w:val="00911DCE"/>
    <w:rsid w:val="0091543D"/>
    <w:rsid w:val="00916886"/>
    <w:rsid w:val="00917F9F"/>
    <w:rsid w:val="009200B4"/>
    <w:rsid w:val="00926098"/>
    <w:rsid w:val="00932FDF"/>
    <w:rsid w:val="00934C63"/>
    <w:rsid w:val="00942863"/>
    <w:rsid w:val="00943370"/>
    <w:rsid w:val="00945E12"/>
    <w:rsid w:val="00946B5D"/>
    <w:rsid w:val="00947047"/>
    <w:rsid w:val="00947A6E"/>
    <w:rsid w:val="00953A3F"/>
    <w:rsid w:val="00955F34"/>
    <w:rsid w:val="0096029A"/>
    <w:rsid w:val="00962E3B"/>
    <w:rsid w:val="00966C76"/>
    <w:rsid w:val="009706AE"/>
    <w:rsid w:val="00974680"/>
    <w:rsid w:val="009753C9"/>
    <w:rsid w:val="00976879"/>
    <w:rsid w:val="00977C7E"/>
    <w:rsid w:val="00996C6E"/>
    <w:rsid w:val="00997228"/>
    <w:rsid w:val="009975D7"/>
    <w:rsid w:val="009A0E7B"/>
    <w:rsid w:val="009A354B"/>
    <w:rsid w:val="009A60C7"/>
    <w:rsid w:val="009B096A"/>
    <w:rsid w:val="009B0E3C"/>
    <w:rsid w:val="009B43EB"/>
    <w:rsid w:val="009C3144"/>
    <w:rsid w:val="009C339F"/>
    <w:rsid w:val="009C3702"/>
    <w:rsid w:val="009C3B64"/>
    <w:rsid w:val="009C4DF5"/>
    <w:rsid w:val="009C7ED1"/>
    <w:rsid w:val="009D44A2"/>
    <w:rsid w:val="009D708E"/>
    <w:rsid w:val="009D7F86"/>
    <w:rsid w:val="009E40F5"/>
    <w:rsid w:val="009E4807"/>
    <w:rsid w:val="009E6CB3"/>
    <w:rsid w:val="009F2421"/>
    <w:rsid w:val="009F2573"/>
    <w:rsid w:val="009F26C8"/>
    <w:rsid w:val="009F2864"/>
    <w:rsid w:val="009F4F22"/>
    <w:rsid w:val="00A0206A"/>
    <w:rsid w:val="00A0301E"/>
    <w:rsid w:val="00A04CA1"/>
    <w:rsid w:val="00A06B16"/>
    <w:rsid w:val="00A12E52"/>
    <w:rsid w:val="00A15587"/>
    <w:rsid w:val="00A17248"/>
    <w:rsid w:val="00A175BD"/>
    <w:rsid w:val="00A21F56"/>
    <w:rsid w:val="00A22502"/>
    <w:rsid w:val="00A24205"/>
    <w:rsid w:val="00A267AF"/>
    <w:rsid w:val="00A324CC"/>
    <w:rsid w:val="00A3278E"/>
    <w:rsid w:val="00A33706"/>
    <w:rsid w:val="00A35891"/>
    <w:rsid w:val="00A41149"/>
    <w:rsid w:val="00A45374"/>
    <w:rsid w:val="00A560C8"/>
    <w:rsid w:val="00A56320"/>
    <w:rsid w:val="00A60165"/>
    <w:rsid w:val="00A624F0"/>
    <w:rsid w:val="00A65BB2"/>
    <w:rsid w:val="00A72497"/>
    <w:rsid w:val="00A730E1"/>
    <w:rsid w:val="00A7373F"/>
    <w:rsid w:val="00A75C75"/>
    <w:rsid w:val="00A83017"/>
    <w:rsid w:val="00A873A2"/>
    <w:rsid w:val="00A91C7E"/>
    <w:rsid w:val="00A945A9"/>
    <w:rsid w:val="00A9733D"/>
    <w:rsid w:val="00AA0490"/>
    <w:rsid w:val="00AA6F05"/>
    <w:rsid w:val="00AA6FC6"/>
    <w:rsid w:val="00AA7652"/>
    <w:rsid w:val="00AA7835"/>
    <w:rsid w:val="00AA7AF5"/>
    <w:rsid w:val="00AB154E"/>
    <w:rsid w:val="00AB1861"/>
    <w:rsid w:val="00AB1A7B"/>
    <w:rsid w:val="00AB2DE8"/>
    <w:rsid w:val="00AB3CA9"/>
    <w:rsid w:val="00AB4ED7"/>
    <w:rsid w:val="00AB53CC"/>
    <w:rsid w:val="00AC53B1"/>
    <w:rsid w:val="00AC6850"/>
    <w:rsid w:val="00AD0E0B"/>
    <w:rsid w:val="00AD1A8C"/>
    <w:rsid w:val="00AD2856"/>
    <w:rsid w:val="00AD3679"/>
    <w:rsid w:val="00AD3710"/>
    <w:rsid w:val="00AD674D"/>
    <w:rsid w:val="00AE0A2A"/>
    <w:rsid w:val="00AE2727"/>
    <w:rsid w:val="00AE317D"/>
    <w:rsid w:val="00AE31EE"/>
    <w:rsid w:val="00AE32CD"/>
    <w:rsid w:val="00AF4253"/>
    <w:rsid w:val="00AF425E"/>
    <w:rsid w:val="00AF7793"/>
    <w:rsid w:val="00B003FD"/>
    <w:rsid w:val="00B024EB"/>
    <w:rsid w:val="00B04CDC"/>
    <w:rsid w:val="00B07135"/>
    <w:rsid w:val="00B12C97"/>
    <w:rsid w:val="00B26DB1"/>
    <w:rsid w:val="00B303A6"/>
    <w:rsid w:val="00B33395"/>
    <w:rsid w:val="00B34C27"/>
    <w:rsid w:val="00B4484D"/>
    <w:rsid w:val="00B46B1B"/>
    <w:rsid w:val="00B47696"/>
    <w:rsid w:val="00B52D5A"/>
    <w:rsid w:val="00B6375E"/>
    <w:rsid w:val="00B64938"/>
    <w:rsid w:val="00B64D89"/>
    <w:rsid w:val="00B65057"/>
    <w:rsid w:val="00B71164"/>
    <w:rsid w:val="00B806FD"/>
    <w:rsid w:val="00B81FE9"/>
    <w:rsid w:val="00B84127"/>
    <w:rsid w:val="00B85518"/>
    <w:rsid w:val="00B8672F"/>
    <w:rsid w:val="00B91EB6"/>
    <w:rsid w:val="00B9295B"/>
    <w:rsid w:val="00B92E5D"/>
    <w:rsid w:val="00B94838"/>
    <w:rsid w:val="00BA0760"/>
    <w:rsid w:val="00BA0DE0"/>
    <w:rsid w:val="00BA3BF4"/>
    <w:rsid w:val="00BA5B27"/>
    <w:rsid w:val="00BA6062"/>
    <w:rsid w:val="00BA75F5"/>
    <w:rsid w:val="00BB242C"/>
    <w:rsid w:val="00BB382B"/>
    <w:rsid w:val="00BB5630"/>
    <w:rsid w:val="00BC1354"/>
    <w:rsid w:val="00BC1965"/>
    <w:rsid w:val="00BC347C"/>
    <w:rsid w:val="00BD1731"/>
    <w:rsid w:val="00BD1FFC"/>
    <w:rsid w:val="00BD7E6E"/>
    <w:rsid w:val="00BE13BA"/>
    <w:rsid w:val="00BE172D"/>
    <w:rsid w:val="00BE4110"/>
    <w:rsid w:val="00BF05E9"/>
    <w:rsid w:val="00BF1AB4"/>
    <w:rsid w:val="00BF5E3C"/>
    <w:rsid w:val="00C01956"/>
    <w:rsid w:val="00C04246"/>
    <w:rsid w:val="00C06118"/>
    <w:rsid w:val="00C105C8"/>
    <w:rsid w:val="00C133F3"/>
    <w:rsid w:val="00C155BF"/>
    <w:rsid w:val="00C160BA"/>
    <w:rsid w:val="00C243CE"/>
    <w:rsid w:val="00C3461D"/>
    <w:rsid w:val="00C36576"/>
    <w:rsid w:val="00C40210"/>
    <w:rsid w:val="00C4045E"/>
    <w:rsid w:val="00C40AA1"/>
    <w:rsid w:val="00C455A3"/>
    <w:rsid w:val="00C45B72"/>
    <w:rsid w:val="00C52DBC"/>
    <w:rsid w:val="00C52EC5"/>
    <w:rsid w:val="00C56118"/>
    <w:rsid w:val="00C57F6A"/>
    <w:rsid w:val="00C64081"/>
    <w:rsid w:val="00C7258B"/>
    <w:rsid w:val="00C745F5"/>
    <w:rsid w:val="00C76799"/>
    <w:rsid w:val="00C8280A"/>
    <w:rsid w:val="00C8335C"/>
    <w:rsid w:val="00C83D42"/>
    <w:rsid w:val="00C86CFB"/>
    <w:rsid w:val="00C939E7"/>
    <w:rsid w:val="00C9477E"/>
    <w:rsid w:val="00C94BDB"/>
    <w:rsid w:val="00C95F57"/>
    <w:rsid w:val="00C9695A"/>
    <w:rsid w:val="00CA63FC"/>
    <w:rsid w:val="00CA7D13"/>
    <w:rsid w:val="00CB1500"/>
    <w:rsid w:val="00CB2C04"/>
    <w:rsid w:val="00CB4DFC"/>
    <w:rsid w:val="00CB7D4B"/>
    <w:rsid w:val="00CC05A5"/>
    <w:rsid w:val="00CC06EA"/>
    <w:rsid w:val="00CC3BCC"/>
    <w:rsid w:val="00CC4EDD"/>
    <w:rsid w:val="00CC538B"/>
    <w:rsid w:val="00CD25A7"/>
    <w:rsid w:val="00CD2C32"/>
    <w:rsid w:val="00CD2D24"/>
    <w:rsid w:val="00CD6B21"/>
    <w:rsid w:val="00CE59C0"/>
    <w:rsid w:val="00CE73A9"/>
    <w:rsid w:val="00CF2B53"/>
    <w:rsid w:val="00CF7672"/>
    <w:rsid w:val="00D10182"/>
    <w:rsid w:val="00D1298D"/>
    <w:rsid w:val="00D133E2"/>
    <w:rsid w:val="00D149B2"/>
    <w:rsid w:val="00D15E8A"/>
    <w:rsid w:val="00D168A6"/>
    <w:rsid w:val="00D20D5B"/>
    <w:rsid w:val="00D2441D"/>
    <w:rsid w:val="00D270FC"/>
    <w:rsid w:val="00D32C41"/>
    <w:rsid w:val="00D40FD5"/>
    <w:rsid w:val="00D43749"/>
    <w:rsid w:val="00D47A7D"/>
    <w:rsid w:val="00D5077C"/>
    <w:rsid w:val="00D50F0D"/>
    <w:rsid w:val="00D539E0"/>
    <w:rsid w:val="00D53D05"/>
    <w:rsid w:val="00D573B4"/>
    <w:rsid w:val="00D60E60"/>
    <w:rsid w:val="00D61132"/>
    <w:rsid w:val="00D612EC"/>
    <w:rsid w:val="00D61909"/>
    <w:rsid w:val="00D63C12"/>
    <w:rsid w:val="00D6613C"/>
    <w:rsid w:val="00D67871"/>
    <w:rsid w:val="00D67E81"/>
    <w:rsid w:val="00D729BB"/>
    <w:rsid w:val="00D76972"/>
    <w:rsid w:val="00D77DBF"/>
    <w:rsid w:val="00D802AA"/>
    <w:rsid w:val="00D8119D"/>
    <w:rsid w:val="00D828C4"/>
    <w:rsid w:val="00D830CC"/>
    <w:rsid w:val="00D86BBF"/>
    <w:rsid w:val="00D87BD4"/>
    <w:rsid w:val="00D978C4"/>
    <w:rsid w:val="00D97A85"/>
    <w:rsid w:val="00DA2DDF"/>
    <w:rsid w:val="00DB17AA"/>
    <w:rsid w:val="00DC205C"/>
    <w:rsid w:val="00DC5E92"/>
    <w:rsid w:val="00DD3AE4"/>
    <w:rsid w:val="00DD5B7A"/>
    <w:rsid w:val="00DD6594"/>
    <w:rsid w:val="00DD69FE"/>
    <w:rsid w:val="00DE006A"/>
    <w:rsid w:val="00DE3D98"/>
    <w:rsid w:val="00DE483E"/>
    <w:rsid w:val="00DE5DFF"/>
    <w:rsid w:val="00DF4A21"/>
    <w:rsid w:val="00DF571E"/>
    <w:rsid w:val="00DF6934"/>
    <w:rsid w:val="00DF7A38"/>
    <w:rsid w:val="00E01BDC"/>
    <w:rsid w:val="00E03F04"/>
    <w:rsid w:val="00E0461C"/>
    <w:rsid w:val="00E109D6"/>
    <w:rsid w:val="00E1249E"/>
    <w:rsid w:val="00E126D4"/>
    <w:rsid w:val="00E13636"/>
    <w:rsid w:val="00E2343B"/>
    <w:rsid w:val="00E2421E"/>
    <w:rsid w:val="00E242B9"/>
    <w:rsid w:val="00E2589D"/>
    <w:rsid w:val="00E27B4F"/>
    <w:rsid w:val="00E27BBF"/>
    <w:rsid w:val="00E3025E"/>
    <w:rsid w:val="00E3118C"/>
    <w:rsid w:val="00E33058"/>
    <w:rsid w:val="00E34809"/>
    <w:rsid w:val="00E354DA"/>
    <w:rsid w:val="00E36EE8"/>
    <w:rsid w:val="00E378E7"/>
    <w:rsid w:val="00E447B0"/>
    <w:rsid w:val="00E470D7"/>
    <w:rsid w:val="00E47333"/>
    <w:rsid w:val="00E5082D"/>
    <w:rsid w:val="00E51C2B"/>
    <w:rsid w:val="00E53BD2"/>
    <w:rsid w:val="00E552A7"/>
    <w:rsid w:val="00E623CC"/>
    <w:rsid w:val="00E66353"/>
    <w:rsid w:val="00E72B27"/>
    <w:rsid w:val="00E802BB"/>
    <w:rsid w:val="00E8073D"/>
    <w:rsid w:val="00E922D8"/>
    <w:rsid w:val="00E93BCD"/>
    <w:rsid w:val="00EA0E0F"/>
    <w:rsid w:val="00EA10B1"/>
    <w:rsid w:val="00EA31DB"/>
    <w:rsid w:val="00EA44F7"/>
    <w:rsid w:val="00EA6256"/>
    <w:rsid w:val="00EB0206"/>
    <w:rsid w:val="00EC1190"/>
    <w:rsid w:val="00EC2FFC"/>
    <w:rsid w:val="00ED0F62"/>
    <w:rsid w:val="00ED42FA"/>
    <w:rsid w:val="00ED4C26"/>
    <w:rsid w:val="00ED611D"/>
    <w:rsid w:val="00ED6EEF"/>
    <w:rsid w:val="00EE1FC0"/>
    <w:rsid w:val="00EE2A81"/>
    <w:rsid w:val="00EE5236"/>
    <w:rsid w:val="00EE62B8"/>
    <w:rsid w:val="00EE6DE5"/>
    <w:rsid w:val="00EF0DDF"/>
    <w:rsid w:val="00F00CFB"/>
    <w:rsid w:val="00F02266"/>
    <w:rsid w:val="00F02D74"/>
    <w:rsid w:val="00F047C0"/>
    <w:rsid w:val="00F11214"/>
    <w:rsid w:val="00F11896"/>
    <w:rsid w:val="00F12694"/>
    <w:rsid w:val="00F13405"/>
    <w:rsid w:val="00F1586F"/>
    <w:rsid w:val="00F15981"/>
    <w:rsid w:val="00F214FA"/>
    <w:rsid w:val="00F22492"/>
    <w:rsid w:val="00F23A5F"/>
    <w:rsid w:val="00F35743"/>
    <w:rsid w:val="00F37AD5"/>
    <w:rsid w:val="00F55E3C"/>
    <w:rsid w:val="00F662AC"/>
    <w:rsid w:val="00F663D3"/>
    <w:rsid w:val="00F73489"/>
    <w:rsid w:val="00F73FCE"/>
    <w:rsid w:val="00F75439"/>
    <w:rsid w:val="00F778DE"/>
    <w:rsid w:val="00F81ADD"/>
    <w:rsid w:val="00F836FC"/>
    <w:rsid w:val="00F83804"/>
    <w:rsid w:val="00F8468D"/>
    <w:rsid w:val="00F92675"/>
    <w:rsid w:val="00F92C10"/>
    <w:rsid w:val="00F92D5A"/>
    <w:rsid w:val="00F94754"/>
    <w:rsid w:val="00FA18B3"/>
    <w:rsid w:val="00FA2A5A"/>
    <w:rsid w:val="00FA41F6"/>
    <w:rsid w:val="00FA6282"/>
    <w:rsid w:val="00FA6B85"/>
    <w:rsid w:val="00FA750F"/>
    <w:rsid w:val="00FB1C4C"/>
    <w:rsid w:val="00FB368F"/>
    <w:rsid w:val="00FB36C8"/>
    <w:rsid w:val="00FB37E0"/>
    <w:rsid w:val="00FB4EF5"/>
    <w:rsid w:val="00FB5125"/>
    <w:rsid w:val="00FB5A2E"/>
    <w:rsid w:val="00FB7E8E"/>
    <w:rsid w:val="00FC19AE"/>
    <w:rsid w:val="00FC19D8"/>
    <w:rsid w:val="00FC1F02"/>
    <w:rsid w:val="00FC5742"/>
    <w:rsid w:val="00FC60DF"/>
    <w:rsid w:val="00FD1DAB"/>
    <w:rsid w:val="00FE0509"/>
    <w:rsid w:val="00FE3489"/>
    <w:rsid w:val="00FE38C6"/>
    <w:rsid w:val="00FE6CB7"/>
    <w:rsid w:val="00FF2E8E"/>
    <w:rsid w:val="26D9C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1468"/>
  <w15:chartTrackingRefBased/>
  <w15:docId w15:val="{7640A465-0C21-4655-9704-17AB0434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8DE"/>
    <w:pPr>
      <w:ind w:left="720"/>
      <w:contextualSpacing/>
    </w:pPr>
  </w:style>
  <w:style w:type="character" w:styleId="CommentReference">
    <w:name w:val="annotation reference"/>
    <w:basedOn w:val="DefaultParagraphFont"/>
    <w:uiPriority w:val="99"/>
    <w:rsid w:val="00141396"/>
    <w:rPr>
      <w:sz w:val="16"/>
      <w:szCs w:val="16"/>
    </w:rPr>
  </w:style>
  <w:style w:type="paragraph" w:styleId="CommentText">
    <w:name w:val="annotation text"/>
    <w:basedOn w:val="Normal"/>
    <w:link w:val="CommentTextChar"/>
    <w:uiPriority w:val="99"/>
    <w:rsid w:val="00141396"/>
    <w:pPr>
      <w:spacing w:before="80" w:after="60"/>
    </w:pPr>
    <w:rPr>
      <w:rFonts w:ascii="Myriad Pro Light" w:hAnsi="Myriad Pro Light"/>
      <w:sz w:val="20"/>
      <w:szCs w:val="20"/>
      <w:lang w:eastAsia="sv-SE"/>
    </w:rPr>
  </w:style>
  <w:style w:type="character" w:customStyle="1" w:styleId="CommentTextChar">
    <w:name w:val="Comment Text Char"/>
    <w:basedOn w:val="DefaultParagraphFont"/>
    <w:link w:val="CommentText"/>
    <w:uiPriority w:val="99"/>
    <w:rsid w:val="00141396"/>
    <w:rPr>
      <w:rFonts w:ascii="Myriad Pro Light" w:eastAsia="Times New Roman" w:hAnsi="Myriad Pro Light" w:cs="Times New Roman"/>
      <w:sz w:val="20"/>
      <w:szCs w:val="20"/>
      <w:lang w:eastAsia="sv-SE"/>
    </w:rPr>
  </w:style>
  <w:style w:type="paragraph" w:styleId="BalloonText">
    <w:name w:val="Balloon Text"/>
    <w:basedOn w:val="Normal"/>
    <w:link w:val="BalloonTextChar"/>
    <w:uiPriority w:val="99"/>
    <w:semiHidden/>
    <w:unhideWhenUsed/>
    <w:rsid w:val="001413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39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508FD"/>
    <w:pPr>
      <w:spacing w:before="0" w:after="0"/>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6508FD"/>
    <w:rPr>
      <w:rFonts w:ascii="Times New Roman" w:eastAsia="Times New Roman" w:hAnsi="Times New Roman" w:cs="Times New Roman"/>
      <w:b/>
      <w:bCs/>
      <w:sz w:val="20"/>
      <w:szCs w:val="20"/>
      <w:lang w:eastAsia="sv-SE"/>
    </w:rPr>
  </w:style>
  <w:style w:type="paragraph" w:styleId="Revision">
    <w:name w:val="Revision"/>
    <w:hidden/>
    <w:uiPriority w:val="99"/>
    <w:semiHidden/>
    <w:rsid w:val="006244B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D7E6E"/>
    <w:pPr>
      <w:spacing w:before="100" w:beforeAutospacing="1" w:after="100" w:afterAutospacing="1"/>
    </w:pPr>
  </w:style>
  <w:style w:type="table" w:styleId="TableGrid">
    <w:name w:val="Table Grid"/>
    <w:basedOn w:val="TableNormal"/>
    <w:uiPriority w:val="39"/>
    <w:rsid w:val="00E37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AA"/>
    <w:rPr>
      <w:color w:val="0563C1" w:themeColor="hyperlink"/>
      <w:u w:val="single"/>
    </w:rPr>
  </w:style>
  <w:style w:type="character" w:customStyle="1" w:styleId="UnresolvedMention1">
    <w:name w:val="Unresolved Mention1"/>
    <w:basedOn w:val="DefaultParagraphFont"/>
    <w:uiPriority w:val="99"/>
    <w:semiHidden/>
    <w:unhideWhenUsed/>
    <w:rsid w:val="00D802AA"/>
    <w:rPr>
      <w:color w:val="605E5C"/>
      <w:shd w:val="clear" w:color="auto" w:fill="E1DFDD"/>
    </w:rPr>
  </w:style>
  <w:style w:type="character" w:styleId="PlaceholderText">
    <w:name w:val="Placeholder Text"/>
    <w:basedOn w:val="DefaultParagraphFont"/>
    <w:uiPriority w:val="99"/>
    <w:semiHidden/>
    <w:rsid w:val="008867AB"/>
    <w:rPr>
      <w:color w:val="808080"/>
    </w:rPr>
  </w:style>
  <w:style w:type="character" w:styleId="FollowedHyperlink">
    <w:name w:val="FollowedHyperlink"/>
    <w:basedOn w:val="DefaultParagraphFont"/>
    <w:uiPriority w:val="99"/>
    <w:semiHidden/>
    <w:unhideWhenUsed/>
    <w:rsid w:val="00171285"/>
    <w:rPr>
      <w:color w:val="954F72" w:themeColor="followedHyperlink"/>
      <w:u w:val="single"/>
    </w:rPr>
  </w:style>
  <w:style w:type="character" w:customStyle="1" w:styleId="apple-converted-space">
    <w:name w:val="apple-converted-space"/>
    <w:basedOn w:val="DefaultParagraphFont"/>
    <w:rsid w:val="00F35743"/>
  </w:style>
  <w:style w:type="character" w:customStyle="1" w:styleId="ref-title">
    <w:name w:val="ref-title"/>
    <w:basedOn w:val="DefaultParagraphFont"/>
    <w:rsid w:val="00F35743"/>
  </w:style>
  <w:style w:type="character" w:customStyle="1" w:styleId="ref-journal">
    <w:name w:val="ref-journal"/>
    <w:basedOn w:val="DefaultParagraphFont"/>
    <w:rsid w:val="00F35743"/>
  </w:style>
  <w:style w:type="character" w:customStyle="1" w:styleId="ref-vol">
    <w:name w:val="ref-vol"/>
    <w:basedOn w:val="DefaultParagraphFont"/>
    <w:rsid w:val="00F35743"/>
  </w:style>
  <w:style w:type="paragraph" w:customStyle="1" w:styleId="EndNoteBibliographyTitle">
    <w:name w:val="EndNote Bibliography Title"/>
    <w:basedOn w:val="Normal"/>
    <w:link w:val="EndNoteBibliographyTitleChar"/>
    <w:rsid w:val="0000152D"/>
    <w:pPr>
      <w:jc w:val="center"/>
    </w:pPr>
  </w:style>
  <w:style w:type="character" w:customStyle="1" w:styleId="EndNoteBibliographyTitleChar">
    <w:name w:val="EndNote Bibliography Title Char"/>
    <w:basedOn w:val="DefaultParagraphFont"/>
    <w:link w:val="EndNoteBibliographyTitle"/>
    <w:rsid w:val="0000152D"/>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00152D"/>
  </w:style>
  <w:style w:type="character" w:customStyle="1" w:styleId="EndNoteBibliographyChar">
    <w:name w:val="EndNote Bibliography Char"/>
    <w:basedOn w:val="DefaultParagraphFont"/>
    <w:link w:val="EndNoteBibliography"/>
    <w:rsid w:val="0000152D"/>
    <w:rPr>
      <w:rFonts w:ascii="Times New Roman" w:eastAsia="Times New Roman" w:hAnsi="Times New Roman" w:cs="Times New Roman"/>
      <w:sz w:val="24"/>
      <w:szCs w:val="24"/>
    </w:rPr>
  </w:style>
  <w:style w:type="table" w:styleId="ListTable4-Accent3">
    <w:name w:val="List Table 4 Accent 3"/>
    <w:basedOn w:val="TableNormal"/>
    <w:uiPriority w:val="49"/>
    <w:rsid w:val="00A06B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
    <w:name w:val="Grid Table 3"/>
    <w:basedOn w:val="TableNormal"/>
    <w:uiPriority w:val="48"/>
    <w:rsid w:val="00A06B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BE17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Theme">
    <w:name w:val="Table Theme"/>
    <w:basedOn w:val="TableNormal"/>
    <w:uiPriority w:val="99"/>
    <w:rsid w:val="00BE1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E17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E17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E17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E17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BE17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821A12"/>
    <w:rPr>
      <w:b/>
      <w:bCs/>
    </w:rPr>
  </w:style>
  <w:style w:type="paragraph" w:styleId="Header">
    <w:name w:val="header"/>
    <w:basedOn w:val="Normal"/>
    <w:link w:val="HeaderChar"/>
    <w:uiPriority w:val="99"/>
    <w:unhideWhenUsed/>
    <w:rsid w:val="00C01956"/>
    <w:pPr>
      <w:tabs>
        <w:tab w:val="center" w:pos="4680"/>
        <w:tab w:val="right" w:pos="9360"/>
      </w:tabs>
    </w:pPr>
  </w:style>
  <w:style w:type="character" w:customStyle="1" w:styleId="HeaderChar">
    <w:name w:val="Header Char"/>
    <w:basedOn w:val="DefaultParagraphFont"/>
    <w:link w:val="Header"/>
    <w:uiPriority w:val="99"/>
    <w:rsid w:val="00C019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956"/>
    <w:pPr>
      <w:tabs>
        <w:tab w:val="center" w:pos="4680"/>
        <w:tab w:val="right" w:pos="9360"/>
      </w:tabs>
    </w:pPr>
  </w:style>
  <w:style w:type="character" w:customStyle="1" w:styleId="FooterChar">
    <w:name w:val="Footer Char"/>
    <w:basedOn w:val="DefaultParagraphFont"/>
    <w:link w:val="Footer"/>
    <w:uiPriority w:val="99"/>
    <w:rsid w:val="00C019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879">
      <w:bodyDiv w:val="1"/>
      <w:marLeft w:val="0"/>
      <w:marRight w:val="0"/>
      <w:marTop w:val="0"/>
      <w:marBottom w:val="0"/>
      <w:divBdr>
        <w:top w:val="none" w:sz="0" w:space="0" w:color="auto"/>
        <w:left w:val="none" w:sz="0" w:space="0" w:color="auto"/>
        <w:bottom w:val="none" w:sz="0" w:space="0" w:color="auto"/>
        <w:right w:val="none" w:sz="0" w:space="0" w:color="auto"/>
      </w:divBdr>
      <w:divsChild>
        <w:div w:id="831604881">
          <w:marLeft w:val="0"/>
          <w:marRight w:val="0"/>
          <w:marTop w:val="0"/>
          <w:marBottom w:val="0"/>
          <w:divBdr>
            <w:top w:val="none" w:sz="0" w:space="0" w:color="auto"/>
            <w:left w:val="none" w:sz="0" w:space="0" w:color="auto"/>
            <w:bottom w:val="none" w:sz="0" w:space="0" w:color="auto"/>
            <w:right w:val="none" w:sz="0" w:space="0" w:color="auto"/>
          </w:divBdr>
          <w:divsChild>
            <w:div w:id="119347079">
              <w:marLeft w:val="0"/>
              <w:marRight w:val="0"/>
              <w:marTop w:val="0"/>
              <w:marBottom w:val="0"/>
              <w:divBdr>
                <w:top w:val="none" w:sz="0" w:space="0" w:color="auto"/>
                <w:left w:val="none" w:sz="0" w:space="0" w:color="auto"/>
                <w:bottom w:val="none" w:sz="0" w:space="0" w:color="auto"/>
                <w:right w:val="none" w:sz="0" w:space="0" w:color="auto"/>
              </w:divBdr>
              <w:divsChild>
                <w:div w:id="8865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3961">
      <w:bodyDiv w:val="1"/>
      <w:marLeft w:val="0"/>
      <w:marRight w:val="0"/>
      <w:marTop w:val="0"/>
      <w:marBottom w:val="0"/>
      <w:divBdr>
        <w:top w:val="none" w:sz="0" w:space="0" w:color="auto"/>
        <w:left w:val="none" w:sz="0" w:space="0" w:color="auto"/>
        <w:bottom w:val="none" w:sz="0" w:space="0" w:color="auto"/>
        <w:right w:val="none" w:sz="0" w:space="0" w:color="auto"/>
      </w:divBdr>
      <w:divsChild>
        <w:div w:id="162162452">
          <w:marLeft w:val="0"/>
          <w:marRight w:val="0"/>
          <w:marTop w:val="0"/>
          <w:marBottom w:val="0"/>
          <w:divBdr>
            <w:top w:val="none" w:sz="0" w:space="0" w:color="auto"/>
            <w:left w:val="none" w:sz="0" w:space="0" w:color="auto"/>
            <w:bottom w:val="none" w:sz="0" w:space="0" w:color="auto"/>
            <w:right w:val="none" w:sz="0" w:space="0" w:color="auto"/>
          </w:divBdr>
          <w:divsChild>
            <w:div w:id="94985546">
              <w:marLeft w:val="0"/>
              <w:marRight w:val="0"/>
              <w:marTop w:val="0"/>
              <w:marBottom w:val="0"/>
              <w:divBdr>
                <w:top w:val="none" w:sz="0" w:space="0" w:color="auto"/>
                <w:left w:val="none" w:sz="0" w:space="0" w:color="auto"/>
                <w:bottom w:val="none" w:sz="0" w:space="0" w:color="auto"/>
                <w:right w:val="none" w:sz="0" w:space="0" w:color="auto"/>
              </w:divBdr>
              <w:divsChild>
                <w:div w:id="721054821">
                  <w:marLeft w:val="0"/>
                  <w:marRight w:val="0"/>
                  <w:marTop w:val="0"/>
                  <w:marBottom w:val="0"/>
                  <w:divBdr>
                    <w:top w:val="none" w:sz="0" w:space="0" w:color="auto"/>
                    <w:left w:val="none" w:sz="0" w:space="0" w:color="auto"/>
                    <w:bottom w:val="none" w:sz="0" w:space="0" w:color="auto"/>
                    <w:right w:val="none" w:sz="0" w:space="0" w:color="auto"/>
                  </w:divBdr>
                  <w:divsChild>
                    <w:div w:id="16838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5876">
      <w:bodyDiv w:val="1"/>
      <w:marLeft w:val="0"/>
      <w:marRight w:val="0"/>
      <w:marTop w:val="0"/>
      <w:marBottom w:val="0"/>
      <w:divBdr>
        <w:top w:val="none" w:sz="0" w:space="0" w:color="auto"/>
        <w:left w:val="none" w:sz="0" w:space="0" w:color="auto"/>
        <w:bottom w:val="none" w:sz="0" w:space="0" w:color="auto"/>
        <w:right w:val="none" w:sz="0" w:space="0" w:color="auto"/>
      </w:divBdr>
      <w:divsChild>
        <w:div w:id="676536949">
          <w:marLeft w:val="0"/>
          <w:marRight w:val="0"/>
          <w:marTop w:val="34"/>
          <w:marBottom w:val="34"/>
          <w:divBdr>
            <w:top w:val="none" w:sz="0" w:space="0" w:color="auto"/>
            <w:left w:val="none" w:sz="0" w:space="0" w:color="auto"/>
            <w:bottom w:val="none" w:sz="0" w:space="0" w:color="auto"/>
            <w:right w:val="none" w:sz="0" w:space="0" w:color="auto"/>
          </w:divBdr>
        </w:div>
      </w:divsChild>
    </w:div>
    <w:div w:id="150947615">
      <w:bodyDiv w:val="1"/>
      <w:marLeft w:val="0"/>
      <w:marRight w:val="0"/>
      <w:marTop w:val="0"/>
      <w:marBottom w:val="0"/>
      <w:divBdr>
        <w:top w:val="none" w:sz="0" w:space="0" w:color="auto"/>
        <w:left w:val="none" w:sz="0" w:space="0" w:color="auto"/>
        <w:bottom w:val="none" w:sz="0" w:space="0" w:color="auto"/>
        <w:right w:val="none" w:sz="0" w:space="0" w:color="auto"/>
      </w:divBdr>
    </w:div>
    <w:div w:id="174809195">
      <w:bodyDiv w:val="1"/>
      <w:marLeft w:val="0"/>
      <w:marRight w:val="0"/>
      <w:marTop w:val="0"/>
      <w:marBottom w:val="0"/>
      <w:divBdr>
        <w:top w:val="none" w:sz="0" w:space="0" w:color="auto"/>
        <w:left w:val="none" w:sz="0" w:space="0" w:color="auto"/>
        <w:bottom w:val="none" w:sz="0" w:space="0" w:color="auto"/>
        <w:right w:val="none" w:sz="0" w:space="0" w:color="auto"/>
      </w:divBdr>
      <w:divsChild>
        <w:div w:id="58527702">
          <w:marLeft w:val="0"/>
          <w:marRight w:val="0"/>
          <w:marTop w:val="0"/>
          <w:marBottom w:val="0"/>
          <w:divBdr>
            <w:top w:val="none" w:sz="0" w:space="0" w:color="auto"/>
            <w:left w:val="none" w:sz="0" w:space="0" w:color="auto"/>
            <w:bottom w:val="none" w:sz="0" w:space="0" w:color="auto"/>
            <w:right w:val="none" w:sz="0" w:space="0" w:color="auto"/>
          </w:divBdr>
          <w:divsChild>
            <w:div w:id="2076855665">
              <w:marLeft w:val="0"/>
              <w:marRight w:val="0"/>
              <w:marTop w:val="0"/>
              <w:marBottom w:val="0"/>
              <w:divBdr>
                <w:top w:val="none" w:sz="0" w:space="0" w:color="auto"/>
                <w:left w:val="none" w:sz="0" w:space="0" w:color="auto"/>
                <w:bottom w:val="none" w:sz="0" w:space="0" w:color="auto"/>
                <w:right w:val="none" w:sz="0" w:space="0" w:color="auto"/>
              </w:divBdr>
              <w:divsChild>
                <w:div w:id="1144081386">
                  <w:marLeft w:val="0"/>
                  <w:marRight w:val="0"/>
                  <w:marTop w:val="0"/>
                  <w:marBottom w:val="0"/>
                  <w:divBdr>
                    <w:top w:val="none" w:sz="0" w:space="0" w:color="auto"/>
                    <w:left w:val="none" w:sz="0" w:space="0" w:color="auto"/>
                    <w:bottom w:val="none" w:sz="0" w:space="0" w:color="auto"/>
                    <w:right w:val="none" w:sz="0" w:space="0" w:color="auto"/>
                  </w:divBdr>
                  <w:divsChild>
                    <w:div w:id="1385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1095">
      <w:bodyDiv w:val="1"/>
      <w:marLeft w:val="0"/>
      <w:marRight w:val="0"/>
      <w:marTop w:val="0"/>
      <w:marBottom w:val="0"/>
      <w:divBdr>
        <w:top w:val="none" w:sz="0" w:space="0" w:color="auto"/>
        <w:left w:val="none" w:sz="0" w:space="0" w:color="auto"/>
        <w:bottom w:val="none" w:sz="0" w:space="0" w:color="auto"/>
        <w:right w:val="none" w:sz="0" w:space="0" w:color="auto"/>
      </w:divBdr>
    </w:div>
    <w:div w:id="202594622">
      <w:bodyDiv w:val="1"/>
      <w:marLeft w:val="0"/>
      <w:marRight w:val="0"/>
      <w:marTop w:val="0"/>
      <w:marBottom w:val="0"/>
      <w:divBdr>
        <w:top w:val="none" w:sz="0" w:space="0" w:color="auto"/>
        <w:left w:val="none" w:sz="0" w:space="0" w:color="auto"/>
        <w:bottom w:val="none" w:sz="0" w:space="0" w:color="auto"/>
        <w:right w:val="none" w:sz="0" w:space="0" w:color="auto"/>
      </w:divBdr>
      <w:divsChild>
        <w:div w:id="1012146869">
          <w:marLeft w:val="0"/>
          <w:marRight w:val="0"/>
          <w:marTop w:val="0"/>
          <w:marBottom w:val="0"/>
          <w:divBdr>
            <w:top w:val="none" w:sz="0" w:space="0" w:color="auto"/>
            <w:left w:val="none" w:sz="0" w:space="0" w:color="auto"/>
            <w:bottom w:val="none" w:sz="0" w:space="0" w:color="auto"/>
            <w:right w:val="none" w:sz="0" w:space="0" w:color="auto"/>
          </w:divBdr>
          <w:divsChild>
            <w:div w:id="562986168">
              <w:marLeft w:val="0"/>
              <w:marRight w:val="0"/>
              <w:marTop w:val="0"/>
              <w:marBottom w:val="0"/>
              <w:divBdr>
                <w:top w:val="none" w:sz="0" w:space="0" w:color="auto"/>
                <w:left w:val="none" w:sz="0" w:space="0" w:color="auto"/>
                <w:bottom w:val="none" w:sz="0" w:space="0" w:color="auto"/>
                <w:right w:val="none" w:sz="0" w:space="0" w:color="auto"/>
              </w:divBdr>
              <w:divsChild>
                <w:div w:id="280770341">
                  <w:marLeft w:val="0"/>
                  <w:marRight w:val="0"/>
                  <w:marTop w:val="0"/>
                  <w:marBottom w:val="0"/>
                  <w:divBdr>
                    <w:top w:val="none" w:sz="0" w:space="0" w:color="auto"/>
                    <w:left w:val="none" w:sz="0" w:space="0" w:color="auto"/>
                    <w:bottom w:val="none" w:sz="0" w:space="0" w:color="auto"/>
                    <w:right w:val="none" w:sz="0" w:space="0" w:color="auto"/>
                  </w:divBdr>
                  <w:divsChild>
                    <w:div w:id="13242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738152">
      <w:bodyDiv w:val="1"/>
      <w:marLeft w:val="0"/>
      <w:marRight w:val="0"/>
      <w:marTop w:val="0"/>
      <w:marBottom w:val="0"/>
      <w:divBdr>
        <w:top w:val="none" w:sz="0" w:space="0" w:color="auto"/>
        <w:left w:val="none" w:sz="0" w:space="0" w:color="auto"/>
        <w:bottom w:val="none" w:sz="0" w:space="0" w:color="auto"/>
        <w:right w:val="none" w:sz="0" w:space="0" w:color="auto"/>
      </w:divBdr>
    </w:div>
    <w:div w:id="235559486">
      <w:bodyDiv w:val="1"/>
      <w:marLeft w:val="0"/>
      <w:marRight w:val="0"/>
      <w:marTop w:val="0"/>
      <w:marBottom w:val="0"/>
      <w:divBdr>
        <w:top w:val="none" w:sz="0" w:space="0" w:color="auto"/>
        <w:left w:val="none" w:sz="0" w:space="0" w:color="auto"/>
        <w:bottom w:val="none" w:sz="0" w:space="0" w:color="auto"/>
        <w:right w:val="none" w:sz="0" w:space="0" w:color="auto"/>
      </w:divBdr>
    </w:div>
    <w:div w:id="371737612">
      <w:bodyDiv w:val="1"/>
      <w:marLeft w:val="0"/>
      <w:marRight w:val="0"/>
      <w:marTop w:val="0"/>
      <w:marBottom w:val="0"/>
      <w:divBdr>
        <w:top w:val="none" w:sz="0" w:space="0" w:color="auto"/>
        <w:left w:val="none" w:sz="0" w:space="0" w:color="auto"/>
        <w:bottom w:val="none" w:sz="0" w:space="0" w:color="auto"/>
        <w:right w:val="none" w:sz="0" w:space="0" w:color="auto"/>
      </w:divBdr>
      <w:divsChild>
        <w:div w:id="655837863">
          <w:marLeft w:val="0"/>
          <w:marRight w:val="0"/>
          <w:marTop w:val="0"/>
          <w:marBottom w:val="0"/>
          <w:divBdr>
            <w:top w:val="none" w:sz="0" w:space="0" w:color="auto"/>
            <w:left w:val="none" w:sz="0" w:space="0" w:color="auto"/>
            <w:bottom w:val="none" w:sz="0" w:space="0" w:color="auto"/>
            <w:right w:val="none" w:sz="0" w:space="0" w:color="auto"/>
          </w:divBdr>
          <w:divsChild>
            <w:div w:id="1768849274">
              <w:marLeft w:val="0"/>
              <w:marRight w:val="0"/>
              <w:marTop w:val="0"/>
              <w:marBottom w:val="0"/>
              <w:divBdr>
                <w:top w:val="none" w:sz="0" w:space="0" w:color="auto"/>
                <w:left w:val="none" w:sz="0" w:space="0" w:color="auto"/>
                <w:bottom w:val="none" w:sz="0" w:space="0" w:color="auto"/>
                <w:right w:val="none" w:sz="0" w:space="0" w:color="auto"/>
              </w:divBdr>
              <w:divsChild>
                <w:div w:id="1645425430">
                  <w:marLeft w:val="0"/>
                  <w:marRight w:val="0"/>
                  <w:marTop w:val="0"/>
                  <w:marBottom w:val="0"/>
                  <w:divBdr>
                    <w:top w:val="none" w:sz="0" w:space="0" w:color="auto"/>
                    <w:left w:val="none" w:sz="0" w:space="0" w:color="auto"/>
                    <w:bottom w:val="none" w:sz="0" w:space="0" w:color="auto"/>
                    <w:right w:val="none" w:sz="0" w:space="0" w:color="auto"/>
                  </w:divBdr>
                  <w:divsChild>
                    <w:div w:id="21403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263664">
      <w:bodyDiv w:val="1"/>
      <w:marLeft w:val="0"/>
      <w:marRight w:val="0"/>
      <w:marTop w:val="0"/>
      <w:marBottom w:val="0"/>
      <w:divBdr>
        <w:top w:val="none" w:sz="0" w:space="0" w:color="auto"/>
        <w:left w:val="none" w:sz="0" w:space="0" w:color="auto"/>
        <w:bottom w:val="none" w:sz="0" w:space="0" w:color="auto"/>
        <w:right w:val="none" w:sz="0" w:space="0" w:color="auto"/>
      </w:divBdr>
    </w:div>
    <w:div w:id="407263713">
      <w:bodyDiv w:val="1"/>
      <w:marLeft w:val="0"/>
      <w:marRight w:val="0"/>
      <w:marTop w:val="0"/>
      <w:marBottom w:val="0"/>
      <w:divBdr>
        <w:top w:val="none" w:sz="0" w:space="0" w:color="auto"/>
        <w:left w:val="none" w:sz="0" w:space="0" w:color="auto"/>
        <w:bottom w:val="none" w:sz="0" w:space="0" w:color="auto"/>
        <w:right w:val="none" w:sz="0" w:space="0" w:color="auto"/>
      </w:divBdr>
    </w:div>
    <w:div w:id="414133376">
      <w:bodyDiv w:val="1"/>
      <w:marLeft w:val="0"/>
      <w:marRight w:val="0"/>
      <w:marTop w:val="0"/>
      <w:marBottom w:val="0"/>
      <w:divBdr>
        <w:top w:val="none" w:sz="0" w:space="0" w:color="auto"/>
        <w:left w:val="none" w:sz="0" w:space="0" w:color="auto"/>
        <w:bottom w:val="none" w:sz="0" w:space="0" w:color="auto"/>
        <w:right w:val="none" w:sz="0" w:space="0" w:color="auto"/>
      </w:divBdr>
    </w:div>
    <w:div w:id="455098149">
      <w:bodyDiv w:val="1"/>
      <w:marLeft w:val="0"/>
      <w:marRight w:val="0"/>
      <w:marTop w:val="0"/>
      <w:marBottom w:val="0"/>
      <w:divBdr>
        <w:top w:val="none" w:sz="0" w:space="0" w:color="auto"/>
        <w:left w:val="none" w:sz="0" w:space="0" w:color="auto"/>
        <w:bottom w:val="none" w:sz="0" w:space="0" w:color="auto"/>
        <w:right w:val="none" w:sz="0" w:space="0" w:color="auto"/>
      </w:divBdr>
    </w:div>
    <w:div w:id="455490428">
      <w:bodyDiv w:val="1"/>
      <w:marLeft w:val="0"/>
      <w:marRight w:val="0"/>
      <w:marTop w:val="0"/>
      <w:marBottom w:val="0"/>
      <w:divBdr>
        <w:top w:val="none" w:sz="0" w:space="0" w:color="auto"/>
        <w:left w:val="none" w:sz="0" w:space="0" w:color="auto"/>
        <w:bottom w:val="none" w:sz="0" w:space="0" w:color="auto"/>
        <w:right w:val="none" w:sz="0" w:space="0" w:color="auto"/>
      </w:divBdr>
      <w:divsChild>
        <w:div w:id="1098335895">
          <w:marLeft w:val="0"/>
          <w:marRight w:val="0"/>
          <w:marTop w:val="0"/>
          <w:marBottom w:val="0"/>
          <w:divBdr>
            <w:top w:val="none" w:sz="0" w:space="0" w:color="auto"/>
            <w:left w:val="none" w:sz="0" w:space="0" w:color="auto"/>
            <w:bottom w:val="none" w:sz="0" w:space="0" w:color="auto"/>
            <w:right w:val="none" w:sz="0" w:space="0" w:color="auto"/>
          </w:divBdr>
          <w:divsChild>
            <w:div w:id="714888606">
              <w:marLeft w:val="0"/>
              <w:marRight w:val="0"/>
              <w:marTop w:val="0"/>
              <w:marBottom w:val="0"/>
              <w:divBdr>
                <w:top w:val="none" w:sz="0" w:space="0" w:color="auto"/>
                <w:left w:val="none" w:sz="0" w:space="0" w:color="auto"/>
                <w:bottom w:val="none" w:sz="0" w:space="0" w:color="auto"/>
                <w:right w:val="none" w:sz="0" w:space="0" w:color="auto"/>
              </w:divBdr>
              <w:divsChild>
                <w:div w:id="1413434564">
                  <w:marLeft w:val="0"/>
                  <w:marRight w:val="0"/>
                  <w:marTop w:val="0"/>
                  <w:marBottom w:val="0"/>
                  <w:divBdr>
                    <w:top w:val="none" w:sz="0" w:space="0" w:color="auto"/>
                    <w:left w:val="none" w:sz="0" w:space="0" w:color="auto"/>
                    <w:bottom w:val="none" w:sz="0" w:space="0" w:color="auto"/>
                    <w:right w:val="none" w:sz="0" w:space="0" w:color="auto"/>
                  </w:divBdr>
                  <w:divsChild>
                    <w:div w:id="20514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590083">
      <w:bodyDiv w:val="1"/>
      <w:marLeft w:val="0"/>
      <w:marRight w:val="0"/>
      <w:marTop w:val="0"/>
      <w:marBottom w:val="0"/>
      <w:divBdr>
        <w:top w:val="none" w:sz="0" w:space="0" w:color="auto"/>
        <w:left w:val="none" w:sz="0" w:space="0" w:color="auto"/>
        <w:bottom w:val="none" w:sz="0" w:space="0" w:color="auto"/>
        <w:right w:val="none" w:sz="0" w:space="0" w:color="auto"/>
      </w:divBdr>
    </w:div>
    <w:div w:id="493105273">
      <w:bodyDiv w:val="1"/>
      <w:marLeft w:val="0"/>
      <w:marRight w:val="0"/>
      <w:marTop w:val="0"/>
      <w:marBottom w:val="0"/>
      <w:divBdr>
        <w:top w:val="none" w:sz="0" w:space="0" w:color="auto"/>
        <w:left w:val="none" w:sz="0" w:space="0" w:color="auto"/>
        <w:bottom w:val="none" w:sz="0" w:space="0" w:color="auto"/>
        <w:right w:val="none" w:sz="0" w:space="0" w:color="auto"/>
      </w:divBdr>
    </w:div>
    <w:div w:id="606619344">
      <w:bodyDiv w:val="1"/>
      <w:marLeft w:val="0"/>
      <w:marRight w:val="0"/>
      <w:marTop w:val="0"/>
      <w:marBottom w:val="0"/>
      <w:divBdr>
        <w:top w:val="none" w:sz="0" w:space="0" w:color="auto"/>
        <w:left w:val="none" w:sz="0" w:space="0" w:color="auto"/>
        <w:bottom w:val="none" w:sz="0" w:space="0" w:color="auto"/>
        <w:right w:val="none" w:sz="0" w:space="0" w:color="auto"/>
      </w:divBdr>
      <w:divsChild>
        <w:div w:id="1000305573">
          <w:marLeft w:val="0"/>
          <w:marRight w:val="0"/>
          <w:marTop w:val="0"/>
          <w:marBottom w:val="0"/>
          <w:divBdr>
            <w:top w:val="none" w:sz="0" w:space="0" w:color="auto"/>
            <w:left w:val="none" w:sz="0" w:space="0" w:color="auto"/>
            <w:bottom w:val="none" w:sz="0" w:space="0" w:color="auto"/>
            <w:right w:val="none" w:sz="0" w:space="0" w:color="auto"/>
          </w:divBdr>
          <w:divsChild>
            <w:div w:id="17850613">
              <w:marLeft w:val="0"/>
              <w:marRight w:val="0"/>
              <w:marTop w:val="0"/>
              <w:marBottom w:val="0"/>
              <w:divBdr>
                <w:top w:val="none" w:sz="0" w:space="0" w:color="auto"/>
                <w:left w:val="none" w:sz="0" w:space="0" w:color="auto"/>
                <w:bottom w:val="none" w:sz="0" w:space="0" w:color="auto"/>
                <w:right w:val="none" w:sz="0" w:space="0" w:color="auto"/>
              </w:divBdr>
              <w:divsChild>
                <w:div w:id="1438328661">
                  <w:marLeft w:val="0"/>
                  <w:marRight w:val="0"/>
                  <w:marTop w:val="0"/>
                  <w:marBottom w:val="0"/>
                  <w:divBdr>
                    <w:top w:val="none" w:sz="0" w:space="0" w:color="auto"/>
                    <w:left w:val="none" w:sz="0" w:space="0" w:color="auto"/>
                    <w:bottom w:val="none" w:sz="0" w:space="0" w:color="auto"/>
                    <w:right w:val="none" w:sz="0" w:space="0" w:color="auto"/>
                  </w:divBdr>
                  <w:divsChild>
                    <w:div w:id="1334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599305">
      <w:bodyDiv w:val="1"/>
      <w:marLeft w:val="0"/>
      <w:marRight w:val="0"/>
      <w:marTop w:val="0"/>
      <w:marBottom w:val="0"/>
      <w:divBdr>
        <w:top w:val="none" w:sz="0" w:space="0" w:color="auto"/>
        <w:left w:val="none" w:sz="0" w:space="0" w:color="auto"/>
        <w:bottom w:val="none" w:sz="0" w:space="0" w:color="auto"/>
        <w:right w:val="none" w:sz="0" w:space="0" w:color="auto"/>
      </w:divBdr>
      <w:divsChild>
        <w:div w:id="1528256429">
          <w:marLeft w:val="0"/>
          <w:marRight w:val="0"/>
          <w:marTop w:val="0"/>
          <w:marBottom w:val="0"/>
          <w:divBdr>
            <w:top w:val="none" w:sz="0" w:space="0" w:color="auto"/>
            <w:left w:val="none" w:sz="0" w:space="0" w:color="auto"/>
            <w:bottom w:val="none" w:sz="0" w:space="0" w:color="auto"/>
            <w:right w:val="none" w:sz="0" w:space="0" w:color="auto"/>
          </w:divBdr>
          <w:divsChild>
            <w:div w:id="1029572067">
              <w:marLeft w:val="0"/>
              <w:marRight w:val="0"/>
              <w:marTop w:val="0"/>
              <w:marBottom w:val="0"/>
              <w:divBdr>
                <w:top w:val="none" w:sz="0" w:space="0" w:color="auto"/>
                <w:left w:val="none" w:sz="0" w:space="0" w:color="auto"/>
                <w:bottom w:val="none" w:sz="0" w:space="0" w:color="auto"/>
                <w:right w:val="none" w:sz="0" w:space="0" w:color="auto"/>
              </w:divBdr>
              <w:divsChild>
                <w:div w:id="50837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3219">
      <w:bodyDiv w:val="1"/>
      <w:marLeft w:val="0"/>
      <w:marRight w:val="0"/>
      <w:marTop w:val="0"/>
      <w:marBottom w:val="0"/>
      <w:divBdr>
        <w:top w:val="none" w:sz="0" w:space="0" w:color="auto"/>
        <w:left w:val="none" w:sz="0" w:space="0" w:color="auto"/>
        <w:bottom w:val="none" w:sz="0" w:space="0" w:color="auto"/>
        <w:right w:val="none" w:sz="0" w:space="0" w:color="auto"/>
      </w:divBdr>
    </w:div>
    <w:div w:id="762650567">
      <w:bodyDiv w:val="1"/>
      <w:marLeft w:val="0"/>
      <w:marRight w:val="0"/>
      <w:marTop w:val="0"/>
      <w:marBottom w:val="0"/>
      <w:divBdr>
        <w:top w:val="none" w:sz="0" w:space="0" w:color="auto"/>
        <w:left w:val="none" w:sz="0" w:space="0" w:color="auto"/>
        <w:bottom w:val="none" w:sz="0" w:space="0" w:color="auto"/>
        <w:right w:val="none" w:sz="0" w:space="0" w:color="auto"/>
      </w:divBdr>
      <w:divsChild>
        <w:div w:id="363333410">
          <w:marLeft w:val="0"/>
          <w:marRight w:val="0"/>
          <w:marTop w:val="0"/>
          <w:marBottom w:val="0"/>
          <w:divBdr>
            <w:top w:val="none" w:sz="0" w:space="0" w:color="auto"/>
            <w:left w:val="none" w:sz="0" w:space="0" w:color="auto"/>
            <w:bottom w:val="none" w:sz="0" w:space="0" w:color="auto"/>
            <w:right w:val="none" w:sz="0" w:space="0" w:color="auto"/>
          </w:divBdr>
          <w:divsChild>
            <w:div w:id="1828590183">
              <w:marLeft w:val="0"/>
              <w:marRight w:val="0"/>
              <w:marTop w:val="0"/>
              <w:marBottom w:val="0"/>
              <w:divBdr>
                <w:top w:val="none" w:sz="0" w:space="0" w:color="auto"/>
                <w:left w:val="none" w:sz="0" w:space="0" w:color="auto"/>
                <w:bottom w:val="none" w:sz="0" w:space="0" w:color="auto"/>
                <w:right w:val="none" w:sz="0" w:space="0" w:color="auto"/>
              </w:divBdr>
              <w:divsChild>
                <w:div w:id="1537503990">
                  <w:marLeft w:val="0"/>
                  <w:marRight w:val="0"/>
                  <w:marTop w:val="0"/>
                  <w:marBottom w:val="0"/>
                  <w:divBdr>
                    <w:top w:val="none" w:sz="0" w:space="0" w:color="auto"/>
                    <w:left w:val="none" w:sz="0" w:space="0" w:color="auto"/>
                    <w:bottom w:val="none" w:sz="0" w:space="0" w:color="auto"/>
                    <w:right w:val="none" w:sz="0" w:space="0" w:color="auto"/>
                  </w:divBdr>
                  <w:divsChild>
                    <w:div w:id="352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69290">
      <w:bodyDiv w:val="1"/>
      <w:marLeft w:val="0"/>
      <w:marRight w:val="0"/>
      <w:marTop w:val="0"/>
      <w:marBottom w:val="0"/>
      <w:divBdr>
        <w:top w:val="none" w:sz="0" w:space="0" w:color="auto"/>
        <w:left w:val="none" w:sz="0" w:space="0" w:color="auto"/>
        <w:bottom w:val="none" w:sz="0" w:space="0" w:color="auto"/>
        <w:right w:val="none" w:sz="0" w:space="0" w:color="auto"/>
      </w:divBdr>
    </w:div>
    <w:div w:id="837228517">
      <w:bodyDiv w:val="1"/>
      <w:marLeft w:val="0"/>
      <w:marRight w:val="0"/>
      <w:marTop w:val="0"/>
      <w:marBottom w:val="0"/>
      <w:divBdr>
        <w:top w:val="none" w:sz="0" w:space="0" w:color="auto"/>
        <w:left w:val="none" w:sz="0" w:space="0" w:color="auto"/>
        <w:bottom w:val="none" w:sz="0" w:space="0" w:color="auto"/>
        <w:right w:val="none" w:sz="0" w:space="0" w:color="auto"/>
      </w:divBdr>
    </w:div>
    <w:div w:id="843325457">
      <w:bodyDiv w:val="1"/>
      <w:marLeft w:val="0"/>
      <w:marRight w:val="0"/>
      <w:marTop w:val="0"/>
      <w:marBottom w:val="0"/>
      <w:divBdr>
        <w:top w:val="none" w:sz="0" w:space="0" w:color="auto"/>
        <w:left w:val="none" w:sz="0" w:space="0" w:color="auto"/>
        <w:bottom w:val="none" w:sz="0" w:space="0" w:color="auto"/>
        <w:right w:val="none" w:sz="0" w:space="0" w:color="auto"/>
      </w:divBdr>
    </w:div>
    <w:div w:id="845439593">
      <w:bodyDiv w:val="1"/>
      <w:marLeft w:val="0"/>
      <w:marRight w:val="0"/>
      <w:marTop w:val="0"/>
      <w:marBottom w:val="0"/>
      <w:divBdr>
        <w:top w:val="none" w:sz="0" w:space="0" w:color="auto"/>
        <w:left w:val="none" w:sz="0" w:space="0" w:color="auto"/>
        <w:bottom w:val="none" w:sz="0" w:space="0" w:color="auto"/>
        <w:right w:val="none" w:sz="0" w:space="0" w:color="auto"/>
      </w:divBdr>
    </w:div>
    <w:div w:id="867376615">
      <w:bodyDiv w:val="1"/>
      <w:marLeft w:val="0"/>
      <w:marRight w:val="0"/>
      <w:marTop w:val="0"/>
      <w:marBottom w:val="0"/>
      <w:divBdr>
        <w:top w:val="none" w:sz="0" w:space="0" w:color="auto"/>
        <w:left w:val="none" w:sz="0" w:space="0" w:color="auto"/>
        <w:bottom w:val="none" w:sz="0" w:space="0" w:color="auto"/>
        <w:right w:val="none" w:sz="0" w:space="0" w:color="auto"/>
      </w:divBdr>
      <w:divsChild>
        <w:div w:id="200630190">
          <w:marLeft w:val="0"/>
          <w:marRight w:val="0"/>
          <w:marTop w:val="0"/>
          <w:marBottom w:val="0"/>
          <w:divBdr>
            <w:top w:val="none" w:sz="0" w:space="0" w:color="auto"/>
            <w:left w:val="none" w:sz="0" w:space="0" w:color="auto"/>
            <w:bottom w:val="none" w:sz="0" w:space="0" w:color="auto"/>
            <w:right w:val="none" w:sz="0" w:space="0" w:color="auto"/>
          </w:divBdr>
          <w:divsChild>
            <w:div w:id="27339756">
              <w:marLeft w:val="0"/>
              <w:marRight w:val="0"/>
              <w:marTop w:val="0"/>
              <w:marBottom w:val="0"/>
              <w:divBdr>
                <w:top w:val="none" w:sz="0" w:space="0" w:color="auto"/>
                <w:left w:val="none" w:sz="0" w:space="0" w:color="auto"/>
                <w:bottom w:val="none" w:sz="0" w:space="0" w:color="auto"/>
                <w:right w:val="none" w:sz="0" w:space="0" w:color="auto"/>
              </w:divBdr>
              <w:divsChild>
                <w:div w:id="920717476">
                  <w:marLeft w:val="0"/>
                  <w:marRight w:val="0"/>
                  <w:marTop w:val="0"/>
                  <w:marBottom w:val="0"/>
                  <w:divBdr>
                    <w:top w:val="none" w:sz="0" w:space="0" w:color="auto"/>
                    <w:left w:val="none" w:sz="0" w:space="0" w:color="auto"/>
                    <w:bottom w:val="none" w:sz="0" w:space="0" w:color="auto"/>
                    <w:right w:val="none" w:sz="0" w:space="0" w:color="auto"/>
                  </w:divBdr>
                  <w:divsChild>
                    <w:div w:id="13199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730587">
      <w:bodyDiv w:val="1"/>
      <w:marLeft w:val="0"/>
      <w:marRight w:val="0"/>
      <w:marTop w:val="0"/>
      <w:marBottom w:val="0"/>
      <w:divBdr>
        <w:top w:val="none" w:sz="0" w:space="0" w:color="auto"/>
        <w:left w:val="none" w:sz="0" w:space="0" w:color="auto"/>
        <w:bottom w:val="none" w:sz="0" w:space="0" w:color="auto"/>
        <w:right w:val="none" w:sz="0" w:space="0" w:color="auto"/>
      </w:divBdr>
    </w:div>
    <w:div w:id="1172449110">
      <w:bodyDiv w:val="1"/>
      <w:marLeft w:val="0"/>
      <w:marRight w:val="0"/>
      <w:marTop w:val="0"/>
      <w:marBottom w:val="0"/>
      <w:divBdr>
        <w:top w:val="none" w:sz="0" w:space="0" w:color="auto"/>
        <w:left w:val="none" w:sz="0" w:space="0" w:color="auto"/>
        <w:bottom w:val="none" w:sz="0" w:space="0" w:color="auto"/>
        <w:right w:val="none" w:sz="0" w:space="0" w:color="auto"/>
      </w:divBdr>
    </w:div>
    <w:div w:id="1185750167">
      <w:bodyDiv w:val="1"/>
      <w:marLeft w:val="0"/>
      <w:marRight w:val="0"/>
      <w:marTop w:val="0"/>
      <w:marBottom w:val="0"/>
      <w:divBdr>
        <w:top w:val="none" w:sz="0" w:space="0" w:color="auto"/>
        <w:left w:val="none" w:sz="0" w:space="0" w:color="auto"/>
        <w:bottom w:val="none" w:sz="0" w:space="0" w:color="auto"/>
        <w:right w:val="none" w:sz="0" w:space="0" w:color="auto"/>
      </w:divBdr>
    </w:div>
    <w:div w:id="1210074338">
      <w:bodyDiv w:val="1"/>
      <w:marLeft w:val="0"/>
      <w:marRight w:val="0"/>
      <w:marTop w:val="0"/>
      <w:marBottom w:val="0"/>
      <w:divBdr>
        <w:top w:val="none" w:sz="0" w:space="0" w:color="auto"/>
        <w:left w:val="none" w:sz="0" w:space="0" w:color="auto"/>
        <w:bottom w:val="none" w:sz="0" w:space="0" w:color="auto"/>
        <w:right w:val="none" w:sz="0" w:space="0" w:color="auto"/>
      </w:divBdr>
    </w:div>
    <w:div w:id="1212498388">
      <w:bodyDiv w:val="1"/>
      <w:marLeft w:val="0"/>
      <w:marRight w:val="0"/>
      <w:marTop w:val="0"/>
      <w:marBottom w:val="0"/>
      <w:divBdr>
        <w:top w:val="none" w:sz="0" w:space="0" w:color="auto"/>
        <w:left w:val="none" w:sz="0" w:space="0" w:color="auto"/>
        <w:bottom w:val="none" w:sz="0" w:space="0" w:color="auto"/>
        <w:right w:val="none" w:sz="0" w:space="0" w:color="auto"/>
      </w:divBdr>
    </w:div>
    <w:div w:id="1216236136">
      <w:bodyDiv w:val="1"/>
      <w:marLeft w:val="0"/>
      <w:marRight w:val="0"/>
      <w:marTop w:val="0"/>
      <w:marBottom w:val="0"/>
      <w:divBdr>
        <w:top w:val="none" w:sz="0" w:space="0" w:color="auto"/>
        <w:left w:val="none" w:sz="0" w:space="0" w:color="auto"/>
        <w:bottom w:val="none" w:sz="0" w:space="0" w:color="auto"/>
        <w:right w:val="none" w:sz="0" w:space="0" w:color="auto"/>
      </w:divBdr>
    </w:div>
    <w:div w:id="1281231158">
      <w:bodyDiv w:val="1"/>
      <w:marLeft w:val="0"/>
      <w:marRight w:val="0"/>
      <w:marTop w:val="0"/>
      <w:marBottom w:val="0"/>
      <w:divBdr>
        <w:top w:val="none" w:sz="0" w:space="0" w:color="auto"/>
        <w:left w:val="none" w:sz="0" w:space="0" w:color="auto"/>
        <w:bottom w:val="none" w:sz="0" w:space="0" w:color="auto"/>
        <w:right w:val="none" w:sz="0" w:space="0" w:color="auto"/>
      </w:divBdr>
    </w:div>
    <w:div w:id="1324578177">
      <w:bodyDiv w:val="1"/>
      <w:marLeft w:val="0"/>
      <w:marRight w:val="0"/>
      <w:marTop w:val="0"/>
      <w:marBottom w:val="0"/>
      <w:divBdr>
        <w:top w:val="none" w:sz="0" w:space="0" w:color="auto"/>
        <w:left w:val="none" w:sz="0" w:space="0" w:color="auto"/>
        <w:bottom w:val="none" w:sz="0" w:space="0" w:color="auto"/>
        <w:right w:val="none" w:sz="0" w:space="0" w:color="auto"/>
      </w:divBdr>
    </w:div>
    <w:div w:id="1348287985">
      <w:bodyDiv w:val="1"/>
      <w:marLeft w:val="0"/>
      <w:marRight w:val="0"/>
      <w:marTop w:val="0"/>
      <w:marBottom w:val="0"/>
      <w:divBdr>
        <w:top w:val="none" w:sz="0" w:space="0" w:color="auto"/>
        <w:left w:val="none" w:sz="0" w:space="0" w:color="auto"/>
        <w:bottom w:val="none" w:sz="0" w:space="0" w:color="auto"/>
        <w:right w:val="none" w:sz="0" w:space="0" w:color="auto"/>
      </w:divBdr>
    </w:div>
    <w:div w:id="1351033547">
      <w:bodyDiv w:val="1"/>
      <w:marLeft w:val="0"/>
      <w:marRight w:val="0"/>
      <w:marTop w:val="0"/>
      <w:marBottom w:val="0"/>
      <w:divBdr>
        <w:top w:val="none" w:sz="0" w:space="0" w:color="auto"/>
        <w:left w:val="none" w:sz="0" w:space="0" w:color="auto"/>
        <w:bottom w:val="none" w:sz="0" w:space="0" w:color="auto"/>
        <w:right w:val="none" w:sz="0" w:space="0" w:color="auto"/>
      </w:divBdr>
    </w:div>
    <w:div w:id="1363439327">
      <w:bodyDiv w:val="1"/>
      <w:marLeft w:val="0"/>
      <w:marRight w:val="0"/>
      <w:marTop w:val="0"/>
      <w:marBottom w:val="0"/>
      <w:divBdr>
        <w:top w:val="none" w:sz="0" w:space="0" w:color="auto"/>
        <w:left w:val="none" w:sz="0" w:space="0" w:color="auto"/>
        <w:bottom w:val="none" w:sz="0" w:space="0" w:color="auto"/>
        <w:right w:val="none" w:sz="0" w:space="0" w:color="auto"/>
      </w:divBdr>
    </w:div>
    <w:div w:id="1371229336">
      <w:bodyDiv w:val="1"/>
      <w:marLeft w:val="0"/>
      <w:marRight w:val="0"/>
      <w:marTop w:val="0"/>
      <w:marBottom w:val="0"/>
      <w:divBdr>
        <w:top w:val="none" w:sz="0" w:space="0" w:color="auto"/>
        <w:left w:val="none" w:sz="0" w:space="0" w:color="auto"/>
        <w:bottom w:val="none" w:sz="0" w:space="0" w:color="auto"/>
        <w:right w:val="none" w:sz="0" w:space="0" w:color="auto"/>
      </w:divBdr>
    </w:div>
    <w:div w:id="1378240088">
      <w:bodyDiv w:val="1"/>
      <w:marLeft w:val="0"/>
      <w:marRight w:val="0"/>
      <w:marTop w:val="0"/>
      <w:marBottom w:val="0"/>
      <w:divBdr>
        <w:top w:val="none" w:sz="0" w:space="0" w:color="auto"/>
        <w:left w:val="none" w:sz="0" w:space="0" w:color="auto"/>
        <w:bottom w:val="none" w:sz="0" w:space="0" w:color="auto"/>
        <w:right w:val="none" w:sz="0" w:space="0" w:color="auto"/>
      </w:divBdr>
    </w:div>
    <w:div w:id="1385249622">
      <w:bodyDiv w:val="1"/>
      <w:marLeft w:val="0"/>
      <w:marRight w:val="0"/>
      <w:marTop w:val="0"/>
      <w:marBottom w:val="0"/>
      <w:divBdr>
        <w:top w:val="none" w:sz="0" w:space="0" w:color="auto"/>
        <w:left w:val="none" w:sz="0" w:space="0" w:color="auto"/>
        <w:bottom w:val="none" w:sz="0" w:space="0" w:color="auto"/>
        <w:right w:val="none" w:sz="0" w:space="0" w:color="auto"/>
      </w:divBdr>
    </w:div>
    <w:div w:id="1388337692">
      <w:bodyDiv w:val="1"/>
      <w:marLeft w:val="0"/>
      <w:marRight w:val="0"/>
      <w:marTop w:val="0"/>
      <w:marBottom w:val="0"/>
      <w:divBdr>
        <w:top w:val="none" w:sz="0" w:space="0" w:color="auto"/>
        <w:left w:val="none" w:sz="0" w:space="0" w:color="auto"/>
        <w:bottom w:val="none" w:sz="0" w:space="0" w:color="auto"/>
        <w:right w:val="none" w:sz="0" w:space="0" w:color="auto"/>
      </w:divBdr>
    </w:div>
    <w:div w:id="1438594711">
      <w:bodyDiv w:val="1"/>
      <w:marLeft w:val="0"/>
      <w:marRight w:val="0"/>
      <w:marTop w:val="0"/>
      <w:marBottom w:val="0"/>
      <w:divBdr>
        <w:top w:val="none" w:sz="0" w:space="0" w:color="auto"/>
        <w:left w:val="none" w:sz="0" w:space="0" w:color="auto"/>
        <w:bottom w:val="none" w:sz="0" w:space="0" w:color="auto"/>
        <w:right w:val="none" w:sz="0" w:space="0" w:color="auto"/>
      </w:divBdr>
    </w:div>
    <w:div w:id="1449742686">
      <w:bodyDiv w:val="1"/>
      <w:marLeft w:val="0"/>
      <w:marRight w:val="0"/>
      <w:marTop w:val="0"/>
      <w:marBottom w:val="0"/>
      <w:divBdr>
        <w:top w:val="none" w:sz="0" w:space="0" w:color="auto"/>
        <w:left w:val="none" w:sz="0" w:space="0" w:color="auto"/>
        <w:bottom w:val="none" w:sz="0" w:space="0" w:color="auto"/>
        <w:right w:val="none" w:sz="0" w:space="0" w:color="auto"/>
      </w:divBdr>
    </w:div>
    <w:div w:id="1527670594">
      <w:bodyDiv w:val="1"/>
      <w:marLeft w:val="0"/>
      <w:marRight w:val="0"/>
      <w:marTop w:val="0"/>
      <w:marBottom w:val="0"/>
      <w:divBdr>
        <w:top w:val="none" w:sz="0" w:space="0" w:color="auto"/>
        <w:left w:val="none" w:sz="0" w:space="0" w:color="auto"/>
        <w:bottom w:val="none" w:sz="0" w:space="0" w:color="auto"/>
        <w:right w:val="none" w:sz="0" w:space="0" w:color="auto"/>
      </w:divBdr>
    </w:div>
    <w:div w:id="1635018312">
      <w:bodyDiv w:val="1"/>
      <w:marLeft w:val="0"/>
      <w:marRight w:val="0"/>
      <w:marTop w:val="0"/>
      <w:marBottom w:val="0"/>
      <w:divBdr>
        <w:top w:val="none" w:sz="0" w:space="0" w:color="auto"/>
        <w:left w:val="none" w:sz="0" w:space="0" w:color="auto"/>
        <w:bottom w:val="none" w:sz="0" w:space="0" w:color="auto"/>
        <w:right w:val="none" w:sz="0" w:space="0" w:color="auto"/>
      </w:divBdr>
    </w:div>
    <w:div w:id="1662272544">
      <w:bodyDiv w:val="1"/>
      <w:marLeft w:val="0"/>
      <w:marRight w:val="0"/>
      <w:marTop w:val="0"/>
      <w:marBottom w:val="0"/>
      <w:divBdr>
        <w:top w:val="none" w:sz="0" w:space="0" w:color="auto"/>
        <w:left w:val="none" w:sz="0" w:space="0" w:color="auto"/>
        <w:bottom w:val="none" w:sz="0" w:space="0" w:color="auto"/>
        <w:right w:val="none" w:sz="0" w:space="0" w:color="auto"/>
      </w:divBdr>
    </w:div>
    <w:div w:id="1689209002">
      <w:bodyDiv w:val="1"/>
      <w:marLeft w:val="0"/>
      <w:marRight w:val="0"/>
      <w:marTop w:val="0"/>
      <w:marBottom w:val="0"/>
      <w:divBdr>
        <w:top w:val="none" w:sz="0" w:space="0" w:color="auto"/>
        <w:left w:val="none" w:sz="0" w:space="0" w:color="auto"/>
        <w:bottom w:val="none" w:sz="0" w:space="0" w:color="auto"/>
        <w:right w:val="none" w:sz="0" w:space="0" w:color="auto"/>
      </w:divBdr>
      <w:divsChild>
        <w:div w:id="584921427">
          <w:marLeft w:val="0"/>
          <w:marRight w:val="0"/>
          <w:marTop w:val="0"/>
          <w:marBottom w:val="0"/>
          <w:divBdr>
            <w:top w:val="none" w:sz="0" w:space="0" w:color="auto"/>
            <w:left w:val="none" w:sz="0" w:space="0" w:color="auto"/>
            <w:bottom w:val="none" w:sz="0" w:space="0" w:color="auto"/>
            <w:right w:val="none" w:sz="0" w:space="0" w:color="auto"/>
          </w:divBdr>
          <w:divsChild>
            <w:div w:id="1662394741">
              <w:marLeft w:val="0"/>
              <w:marRight w:val="0"/>
              <w:marTop w:val="0"/>
              <w:marBottom w:val="0"/>
              <w:divBdr>
                <w:top w:val="none" w:sz="0" w:space="0" w:color="auto"/>
                <w:left w:val="none" w:sz="0" w:space="0" w:color="auto"/>
                <w:bottom w:val="none" w:sz="0" w:space="0" w:color="auto"/>
                <w:right w:val="none" w:sz="0" w:space="0" w:color="auto"/>
              </w:divBdr>
              <w:divsChild>
                <w:div w:id="1292321899">
                  <w:marLeft w:val="0"/>
                  <w:marRight w:val="0"/>
                  <w:marTop w:val="0"/>
                  <w:marBottom w:val="0"/>
                  <w:divBdr>
                    <w:top w:val="none" w:sz="0" w:space="0" w:color="auto"/>
                    <w:left w:val="none" w:sz="0" w:space="0" w:color="auto"/>
                    <w:bottom w:val="none" w:sz="0" w:space="0" w:color="auto"/>
                    <w:right w:val="none" w:sz="0" w:space="0" w:color="auto"/>
                  </w:divBdr>
                  <w:divsChild>
                    <w:div w:id="14269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785">
      <w:bodyDiv w:val="1"/>
      <w:marLeft w:val="0"/>
      <w:marRight w:val="0"/>
      <w:marTop w:val="0"/>
      <w:marBottom w:val="0"/>
      <w:divBdr>
        <w:top w:val="none" w:sz="0" w:space="0" w:color="auto"/>
        <w:left w:val="none" w:sz="0" w:space="0" w:color="auto"/>
        <w:bottom w:val="none" w:sz="0" w:space="0" w:color="auto"/>
        <w:right w:val="none" w:sz="0" w:space="0" w:color="auto"/>
      </w:divBdr>
    </w:div>
    <w:div w:id="1722509427">
      <w:bodyDiv w:val="1"/>
      <w:marLeft w:val="0"/>
      <w:marRight w:val="0"/>
      <w:marTop w:val="0"/>
      <w:marBottom w:val="0"/>
      <w:divBdr>
        <w:top w:val="none" w:sz="0" w:space="0" w:color="auto"/>
        <w:left w:val="none" w:sz="0" w:space="0" w:color="auto"/>
        <w:bottom w:val="none" w:sz="0" w:space="0" w:color="auto"/>
        <w:right w:val="none" w:sz="0" w:space="0" w:color="auto"/>
      </w:divBdr>
    </w:div>
    <w:div w:id="1732844700">
      <w:bodyDiv w:val="1"/>
      <w:marLeft w:val="0"/>
      <w:marRight w:val="0"/>
      <w:marTop w:val="0"/>
      <w:marBottom w:val="0"/>
      <w:divBdr>
        <w:top w:val="none" w:sz="0" w:space="0" w:color="auto"/>
        <w:left w:val="none" w:sz="0" w:space="0" w:color="auto"/>
        <w:bottom w:val="none" w:sz="0" w:space="0" w:color="auto"/>
        <w:right w:val="none" w:sz="0" w:space="0" w:color="auto"/>
      </w:divBdr>
      <w:divsChild>
        <w:div w:id="260602951">
          <w:marLeft w:val="0"/>
          <w:marRight w:val="0"/>
          <w:marTop w:val="0"/>
          <w:marBottom w:val="0"/>
          <w:divBdr>
            <w:top w:val="none" w:sz="0" w:space="0" w:color="auto"/>
            <w:left w:val="none" w:sz="0" w:space="0" w:color="auto"/>
            <w:bottom w:val="none" w:sz="0" w:space="0" w:color="auto"/>
            <w:right w:val="none" w:sz="0" w:space="0" w:color="auto"/>
          </w:divBdr>
          <w:divsChild>
            <w:div w:id="796993132">
              <w:marLeft w:val="0"/>
              <w:marRight w:val="0"/>
              <w:marTop w:val="0"/>
              <w:marBottom w:val="0"/>
              <w:divBdr>
                <w:top w:val="none" w:sz="0" w:space="0" w:color="auto"/>
                <w:left w:val="none" w:sz="0" w:space="0" w:color="auto"/>
                <w:bottom w:val="none" w:sz="0" w:space="0" w:color="auto"/>
                <w:right w:val="none" w:sz="0" w:space="0" w:color="auto"/>
              </w:divBdr>
              <w:divsChild>
                <w:div w:id="453064462">
                  <w:marLeft w:val="0"/>
                  <w:marRight w:val="0"/>
                  <w:marTop w:val="0"/>
                  <w:marBottom w:val="0"/>
                  <w:divBdr>
                    <w:top w:val="none" w:sz="0" w:space="0" w:color="auto"/>
                    <w:left w:val="none" w:sz="0" w:space="0" w:color="auto"/>
                    <w:bottom w:val="none" w:sz="0" w:space="0" w:color="auto"/>
                    <w:right w:val="none" w:sz="0" w:space="0" w:color="auto"/>
                  </w:divBdr>
                  <w:divsChild>
                    <w:div w:id="14490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562940">
      <w:bodyDiv w:val="1"/>
      <w:marLeft w:val="0"/>
      <w:marRight w:val="0"/>
      <w:marTop w:val="0"/>
      <w:marBottom w:val="0"/>
      <w:divBdr>
        <w:top w:val="none" w:sz="0" w:space="0" w:color="auto"/>
        <w:left w:val="none" w:sz="0" w:space="0" w:color="auto"/>
        <w:bottom w:val="none" w:sz="0" w:space="0" w:color="auto"/>
        <w:right w:val="none" w:sz="0" w:space="0" w:color="auto"/>
      </w:divBdr>
    </w:div>
    <w:div w:id="1859268564">
      <w:bodyDiv w:val="1"/>
      <w:marLeft w:val="0"/>
      <w:marRight w:val="0"/>
      <w:marTop w:val="0"/>
      <w:marBottom w:val="0"/>
      <w:divBdr>
        <w:top w:val="none" w:sz="0" w:space="0" w:color="auto"/>
        <w:left w:val="none" w:sz="0" w:space="0" w:color="auto"/>
        <w:bottom w:val="none" w:sz="0" w:space="0" w:color="auto"/>
        <w:right w:val="none" w:sz="0" w:space="0" w:color="auto"/>
      </w:divBdr>
    </w:div>
    <w:div w:id="1862669203">
      <w:bodyDiv w:val="1"/>
      <w:marLeft w:val="0"/>
      <w:marRight w:val="0"/>
      <w:marTop w:val="0"/>
      <w:marBottom w:val="0"/>
      <w:divBdr>
        <w:top w:val="none" w:sz="0" w:space="0" w:color="auto"/>
        <w:left w:val="none" w:sz="0" w:space="0" w:color="auto"/>
        <w:bottom w:val="none" w:sz="0" w:space="0" w:color="auto"/>
        <w:right w:val="none" w:sz="0" w:space="0" w:color="auto"/>
      </w:divBdr>
    </w:div>
    <w:div w:id="1963805221">
      <w:bodyDiv w:val="1"/>
      <w:marLeft w:val="0"/>
      <w:marRight w:val="0"/>
      <w:marTop w:val="0"/>
      <w:marBottom w:val="0"/>
      <w:divBdr>
        <w:top w:val="none" w:sz="0" w:space="0" w:color="auto"/>
        <w:left w:val="none" w:sz="0" w:space="0" w:color="auto"/>
        <w:bottom w:val="none" w:sz="0" w:space="0" w:color="auto"/>
        <w:right w:val="none" w:sz="0" w:space="0" w:color="auto"/>
      </w:divBdr>
    </w:div>
    <w:div w:id="1969312708">
      <w:bodyDiv w:val="1"/>
      <w:marLeft w:val="0"/>
      <w:marRight w:val="0"/>
      <w:marTop w:val="0"/>
      <w:marBottom w:val="0"/>
      <w:divBdr>
        <w:top w:val="none" w:sz="0" w:space="0" w:color="auto"/>
        <w:left w:val="none" w:sz="0" w:space="0" w:color="auto"/>
        <w:bottom w:val="none" w:sz="0" w:space="0" w:color="auto"/>
        <w:right w:val="none" w:sz="0" w:space="0" w:color="auto"/>
      </w:divBdr>
    </w:div>
    <w:div w:id="2014913371">
      <w:bodyDiv w:val="1"/>
      <w:marLeft w:val="0"/>
      <w:marRight w:val="0"/>
      <w:marTop w:val="0"/>
      <w:marBottom w:val="0"/>
      <w:divBdr>
        <w:top w:val="none" w:sz="0" w:space="0" w:color="auto"/>
        <w:left w:val="none" w:sz="0" w:space="0" w:color="auto"/>
        <w:bottom w:val="none" w:sz="0" w:space="0" w:color="auto"/>
        <w:right w:val="none" w:sz="0" w:space="0" w:color="auto"/>
      </w:divBdr>
    </w:div>
    <w:div w:id="2042439708">
      <w:bodyDiv w:val="1"/>
      <w:marLeft w:val="0"/>
      <w:marRight w:val="0"/>
      <w:marTop w:val="0"/>
      <w:marBottom w:val="0"/>
      <w:divBdr>
        <w:top w:val="none" w:sz="0" w:space="0" w:color="auto"/>
        <w:left w:val="none" w:sz="0" w:space="0" w:color="auto"/>
        <w:bottom w:val="none" w:sz="0" w:space="0" w:color="auto"/>
        <w:right w:val="none" w:sz="0" w:space="0" w:color="auto"/>
      </w:divBdr>
    </w:div>
    <w:div w:id="2078355918">
      <w:bodyDiv w:val="1"/>
      <w:marLeft w:val="0"/>
      <w:marRight w:val="0"/>
      <w:marTop w:val="0"/>
      <w:marBottom w:val="0"/>
      <w:divBdr>
        <w:top w:val="none" w:sz="0" w:space="0" w:color="auto"/>
        <w:left w:val="none" w:sz="0" w:space="0" w:color="auto"/>
        <w:bottom w:val="none" w:sz="0" w:space="0" w:color="auto"/>
        <w:right w:val="none" w:sz="0" w:space="0" w:color="auto"/>
      </w:divBdr>
    </w:div>
    <w:div w:id="2106728529">
      <w:bodyDiv w:val="1"/>
      <w:marLeft w:val="0"/>
      <w:marRight w:val="0"/>
      <w:marTop w:val="0"/>
      <w:marBottom w:val="0"/>
      <w:divBdr>
        <w:top w:val="none" w:sz="0" w:space="0" w:color="auto"/>
        <w:left w:val="none" w:sz="0" w:space="0" w:color="auto"/>
        <w:bottom w:val="none" w:sz="0" w:space="0" w:color="auto"/>
        <w:right w:val="none" w:sz="0" w:space="0" w:color="auto"/>
      </w:divBdr>
      <w:divsChild>
        <w:div w:id="327100305">
          <w:marLeft w:val="0"/>
          <w:marRight w:val="0"/>
          <w:marTop w:val="0"/>
          <w:marBottom w:val="0"/>
          <w:divBdr>
            <w:top w:val="none" w:sz="0" w:space="0" w:color="auto"/>
            <w:left w:val="none" w:sz="0" w:space="0" w:color="auto"/>
            <w:bottom w:val="none" w:sz="0" w:space="0" w:color="auto"/>
            <w:right w:val="none" w:sz="0" w:space="0" w:color="auto"/>
          </w:divBdr>
          <w:divsChild>
            <w:div w:id="903641337">
              <w:marLeft w:val="0"/>
              <w:marRight w:val="0"/>
              <w:marTop w:val="0"/>
              <w:marBottom w:val="0"/>
              <w:divBdr>
                <w:top w:val="none" w:sz="0" w:space="0" w:color="auto"/>
                <w:left w:val="none" w:sz="0" w:space="0" w:color="auto"/>
                <w:bottom w:val="none" w:sz="0" w:space="0" w:color="auto"/>
                <w:right w:val="none" w:sz="0" w:space="0" w:color="auto"/>
              </w:divBdr>
              <w:divsChild>
                <w:div w:id="1818719415">
                  <w:marLeft w:val="0"/>
                  <w:marRight w:val="0"/>
                  <w:marTop w:val="0"/>
                  <w:marBottom w:val="0"/>
                  <w:divBdr>
                    <w:top w:val="none" w:sz="0" w:space="0" w:color="auto"/>
                    <w:left w:val="none" w:sz="0" w:space="0" w:color="auto"/>
                    <w:bottom w:val="none" w:sz="0" w:space="0" w:color="auto"/>
                    <w:right w:val="none" w:sz="0" w:space="0" w:color="auto"/>
                  </w:divBdr>
                  <w:divsChild>
                    <w:div w:id="4577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04858">
      <w:bodyDiv w:val="1"/>
      <w:marLeft w:val="0"/>
      <w:marRight w:val="0"/>
      <w:marTop w:val="0"/>
      <w:marBottom w:val="0"/>
      <w:divBdr>
        <w:top w:val="none" w:sz="0" w:space="0" w:color="auto"/>
        <w:left w:val="none" w:sz="0" w:space="0" w:color="auto"/>
        <w:bottom w:val="none" w:sz="0" w:space="0" w:color="auto"/>
        <w:right w:val="none" w:sz="0" w:space="0" w:color="auto"/>
      </w:divBdr>
    </w:div>
    <w:div w:id="213741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A569F-643E-0344-AE33-1E60E85E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9132</Words>
  <Characters>52056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Diefenbeck</dc:creator>
  <cp:keywords/>
  <dc:description/>
  <cp:lastModifiedBy>Madhav Chowdhry</cp:lastModifiedBy>
  <cp:revision>6</cp:revision>
  <cp:lastPrinted>2021-07-10T02:30:00Z</cp:lastPrinted>
  <dcterms:created xsi:type="dcterms:W3CDTF">2022-02-08T16:46:00Z</dcterms:created>
  <dcterms:modified xsi:type="dcterms:W3CDTF">2022-02-08T18:37:00Z</dcterms:modified>
</cp:coreProperties>
</file>