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60BFC" w14:textId="77777777" w:rsidR="004878A8" w:rsidRPr="00F86FB9" w:rsidRDefault="004878A8" w:rsidP="004878A8">
      <w:pPr>
        <w:pStyle w:val="Heading1"/>
        <w:rPr>
          <w:rFonts w:asciiTheme="minorHAnsi" w:hAnsiTheme="minorHAnsi" w:cs="Calibri"/>
          <w:b/>
          <w:bCs/>
          <w:color w:val="auto"/>
          <w:sz w:val="28"/>
        </w:rPr>
      </w:pPr>
      <w:bookmarkStart w:id="0" w:name="_Hlk68790376"/>
      <w:bookmarkStart w:id="1" w:name="_GoBack"/>
      <w:bookmarkEnd w:id="1"/>
      <w:r w:rsidRPr="00F86FB9">
        <w:rPr>
          <w:rFonts w:asciiTheme="minorHAnsi" w:hAnsiTheme="minorHAnsi"/>
          <w:b/>
          <w:bCs/>
          <w:color w:val="auto"/>
        </w:rPr>
        <w:t xml:space="preserve">Title: </w:t>
      </w:r>
      <w:bookmarkStart w:id="2" w:name="_Hlk81305078"/>
      <w:r w:rsidRPr="00F86FB9">
        <w:rPr>
          <w:rFonts w:asciiTheme="minorHAnsi" w:hAnsiTheme="minorHAnsi"/>
          <w:b/>
          <w:bCs/>
          <w:color w:val="auto"/>
        </w:rPr>
        <w:t>Temporal progression of mediastinal lymphadenopathy in idiopathic pulmonary fibrosis</w:t>
      </w:r>
      <w:bookmarkEnd w:id="0"/>
      <w:r w:rsidRPr="00F86FB9">
        <w:rPr>
          <w:rFonts w:asciiTheme="minorHAnsi" w:hAnsiTheme="minorHAnsi"/>
          <w:b/>
          <w:bCs/>
          <w:color w:val="auto"/>
        </w:rPr>
        <w:t xml:space="preserve"> </w:t>
      </w:r>
      <w:bookmarkEnd w:id="2"/>
    </w:p>
    <w:p w14:paraId="0C96ABD3" w14:textId="77777777" w:rsidR="004878A8" w:rsidRPr="00F86FB9" w:rsidRDefault="004878A8" w:rsidP="004878A8">
      <w:pPr>
        <w:rPr>
          <w:rFonts w:asciiTheme="minorHAnsi" w:hAnsiTheme="minorHAnsi"/>
        </w:rPr>
      </w:pPr>
    </w:p>
    <w:p w14:paraId="0B4A7913" w14:textId="77777777" w:rsidR="004878A8" w:rsidRPr="00C01C6B" w:rsidRDefault="004878A8" w:rsidP="004878A8">
      <w:pPr>
        <w:rPr>
          <w:rFonts w:asciiTheme="minorHAnsi" w:hAnsiTheme="minorHAnsi" w:cstheme="minorHAnsi"/>
          <w:b/>
        </w:rPr>
      </w:pPr>
      <w:r w:rsidRPr="00F86FB9">
        <w:rPr>
          <w:rFonts w:asciiTheme="minorHAnsi" w:hAnsiTheme="minorHAnsi"/>
          <w:b/>
        </w:rPr>
        <w:t xml:space="preserve">Tim JM </w:t>
      </w:r>
      <w:r w:rsidRPr="0024111F">
        <w:rPr>
          <w:rFonts w:asciiTheme="minorHAnsi" w:hAnsiTheme="minorHAnsi" w:cstheme="minorHAnsi"/>
          <w:b/>
        </w:rPr>
        <w:t>Wallis MD</w:t>
      </w:r>
      <w:r w:rsidRPr="0024111F">
        <w:rPr>
          <w:rFonts w:asciiTheme="minorHAnsi" w:hAnsiTheme="minorHAnsi" w:cstheme="minorHAnsi"/>
          <w:b/>
          <w:vertAlign w:val="superscript"/>
        </w:rPr>
        <w:t>1,2</w:t>
      </w:r>
      <w:r w:rsidRPr="0024111F">
        <w:rPr>
          <w:rFonts w:asciiTheme="minorHAnsi" w:hAnsiTheme="minorHAnsi" w:cstheme="minorHAnsi"/>
          <w:b/>
        </w:rPr>
        <w:t xml:space="preserve">, </w:t>
      </w:r>
      <w:proofErr w:type="spellStart"/>
      <w:r w:rsidRPr="0024111F">
        <w:rPr>
          <w:rFonts w:asciiTheme="minorHAnsi" w:hAnsiTheme="minorHAnsi" w:cstheme="minorHAnsi"/>
          <w:b/>
        </w:rPr>
        <w:t>Eyjólfur</w:t>
      </w:r>
      <w:proofErr w:type="spellEnd"/>
      <w:r w:rsidRPr="0024111F">
        <w:rPr>
          <w:rFonts w:asciiTheme="minorHAnsi" w:hAnsiTheme="minorHAnsi" w:cstheme="minorHAnsi"/>
          <w:b/>
        </w:rPr>
        <w:t xml:space="preserve"> </w:t>
      </w:r>
      <w:proofErr w:type="spellStart"/>
      <w:r w:rsidRPr="0024111F">
        <w:rPr>
          <w:rFonts w:asciiTheme="minorHAnsi" w:hAnsiTheme="minorHAnsi" w:cstheme="minorHAnsi"/>
          <w:b/>
        </w:rPr>
        <w:t>Gudmundsson</w:t>
      </w:r>
      <w:proofErr w:type="spellEnd"/>
      <w:r w:rsidRPr="0024111F">
        <w:rPr>
          <w:rFonts w:asciiTheme="minorHAnsi" w:hAnsiTheme="minorHAnsi" w:cstheme="minorHAnsi"/>
          <w:b/>
        </w:rPr>
        <w:t xml:space="preserve"> PhD</w:t>
      </w:r>
      <w:r w:rsidRPr="0024111F">
        <w:rPr>
          <w:rFonts w:asciiTheme="minorHAnsi" w:hAnsiTheme="minorHAnsi" w:cstheme="minorHAnsi"/>
          <w:b/>
          <w:vertAlign w:val="superscript"/>
        </w:rPr>
        <w:t>3</w:t>
      </w:r>
      <w:r w:rsidRPr="0024111F">
        <w:rPr>
          <w:rFonts w:asciiTheme="minorHAnsi" w:hAnsiTheme="minorHAnsi" w:cstheme="minorHAnsi"/>
          <w:b/>
        </w:rPr>
        <w:t>, Katarina Pontoppidan MD</w:t>
      </w:r>
      <w:r w:rsidRPr="0024111F">
        <w:rPr>
          <w:rFonts w:asciiTheme="minorHAnsi" w:hAnsiTheme="minorHAnsi" w:cstheme="minorHAnsi"/>
          <w:b/>
          <w:vertAlign w:val="superscript"/>
        </w:rPr>
        <w:t>1</w:t>
      </w:r>
      <w:r w:rsidRPr="0024111F">
        <w:rPr>
          <w:rFonts w:asciiTheme="minorHAnsi" w:hAnsiTheme="minorHAnsi" w:cstheme="minorHAnsi"/>
          <w:b/>
        </w:rPr>
        <w:t xml:space="preserve">, </w:t>
      </w:r>
      <w:proofErr w:type="spellStart"/>
      <w:r w:rsidRPr="00C01C6B">
        <w:rPr>
          <w:rFonts w:asciiTheme="minorHAnsi" w:hAnsiTheme="minorHAnsi" w:cstheme="minorHAnsi"/>
          <w:b/>
          <w:color w:val="000000" w:themeColor="text1"/>
        </w:rPr>
        <w:t>Nesrin</w:t>
      </w:r>
      <w:proofErr w:type="spellEnd"/>
      <w:r w:rsidRPr="00C01C6B">
        <w:rPr>
          <w:rFonts w:asciiTheme="minorHAnsi" w:hAnsiTheme="minorHAnsi" w:cstheme="minorHAnsi"/>
          <w:b/>
          <w:color w:val="000000" w:themeColor="text1"/>
        </w:rPr>
        <w:t xml:space="preserve"> </w:t>
      </w:r>
      <w:proofErr w:type="spellStart"/>
      <w:r w:rsidRPr="00C01C6B">
        <w:rPr>
          <w:rFonts w:asciiTheme="minorHAnsi" w:hAnsiTheme="minorHAnsi" w:cstheme="minorHAnsi"/>
          <w:b/>
          <w:color w:val="000000" w:themeColor="text1"/>
        </w:rPr>
        <w:t>Mogulkoc</w:t>
      </w:r>
      <w:proofErr w:type="spellEnd"/>
      <w:r w:rsidRPr="00C01C6B">
        <w:rPr>
          <w:rFonts w:asciiTheme="minorHAnsi" w:hAnsiTheme="minorHAnsi" w:cstheme="minorHAnsi"/>
          <w:b/>
          <w:color w:val="000000" w:themeColor="text1"/>
        </w:rPr>
        <w:t xml:space="preserve"> MD</w:t>
      </w:r>
      <w:r w:rsidRPr="00C01C6B">
        <w:rPr>
          <w:rFonts w:asciiTheme="minorHAnsi" w:hAnsiTheme="minorHAnsi" w:cstheme="minorHAnsi"/>
          <w:b/>
          <w:color w:val="000000" w:themeColor="text1"/>
          <w:vertAlign w:val="superscript"/>
        </w:rPr>
        <w:t>4</w:t>
      </w:r>
      <w:r w:rsidRPr="00C01C6B">
        <w:rPr>
          <w:rFonts w:asciiTheme="minorHAnsi" w:hAnsiTheme="minorHAnsi" w:cstheme="minorHAnsi"/>
          <w:b/>
          <w:color w:val="000000" w:themeColor="text1"/>
        </w:rPr>
        <w:t xml:space="preserve">, Recep </w:t>
      </w:r>
      <w:bookmarkStart w:id="3" w:name="_Hlk81305052"/>
      <w:proofErr w:type="spellStart"/>
      <w:r w:rsidRPr="003F76D6">
        <w:rPr>
          <w:rFonts w:asciiTheme="minorHAnsi" w:hAnsiTheme="minorHAnsi" w:cstheme="minorHAnsi"/>
          <w:b/>
          <w:color w:val="000000" w:themeColor="text1"/>
        </w:rPr>
        <w:t>Savaş</w:t>
      </w:r>
      <w:bookmarkEnd w:id="3"/>
      <w:proofErr w:type="spellEnd"/>
      <w:r w:rsidRPr="00C01C6B">
        <w:rPr>
          <w:rFonts w:asciiTheme="minorHAnsi" w:hAnsiTheme="minorHAnsi" w:cstheme="minorHAnsi"/>
          <w:b/>
          <w:color w:val="000000" w:themeColor="text1"/>
        </w:rPr>
        <w:t xml:space="preserve"> MD</w:t>
      </w:r>
      <w:r w:rsidRPr="00C01C6B">
        <w:rPr>
          <w:rFonts w:asciiTheme="minorHAnsi" w:hAnsiTheme="minorHAnsi" w:cstheme="minorHAnsi"/>
          <w:b/>
          <w:color w:val="000000" w:themeColor="text1"/>
          <w:vertAlign w:val="superscript"/>
        </w:rPr>
        <w:t>5</w:t>
      </w:r>
      <w:r w:rsidRPr="00C01C6B">
        <w:rPr>
          <w:rFonts w:asciiTheme="minorHAnsi" w:hAnsiTheme="minorHAnsi" w:cstheme="minorHAnsi"/>
          <w:b/>
          <w:color w:val="000000" w:themeColor="text1"/>
        </w:rPr>
        <w:t xml:space="preserve">, </w:t>
      </w:r>
      <w:proofErr w:type="spellStart"/>
      <w:r w:rsidRPr="003F76D6">
        <w:rPr>
          <w:rFonts w:asciiTheme="minorHAnsi" w:hAnsiTheme="minorHAnsi" w:cstheme="minorHAnsi"/>
          <w:b/>
          <w:color w:val="000000" w:themeColor="text1"/>
        </w:rPr>
        <w:t>Ömer</w:t>
      </w:r>
      <w:proofErr w:type="spellEnd"/>
      <w:r w:rsidRPr="003F76D6">
        <w:rPr>
          <w:rFonts w:asciiTheme="minorHAnsi" w:hAnsiTheme="minorHAnsi" w:cstheme="minorHAnsi"/>
          <w:b/>
          <w:color w:val="000000" w:themeColor="text1"/>
        </w:rPr>
        <w:t xml:space="preserve"> Selim</w:t>
      </w:r>
      <w:r>
        <w:rPr>
          <w:rFonts w:asciiTheme="minorHAnsi" w:hAnsiTheme="minorHAnsi" w:cstheme="minorHAnsi"/>
          <w:b/>
          <w:color w:val="000000" w:themeColor="text1"/>
        </w:rPr>
        <w:t xml:space="preserve"> </w:t>
      </w:r>
      <w:bookmarkStart w:id="4" w:name="_Hlk81305846"/>
      <w:proofErr w:type="spellStart"/>
      <w:r w:rsidRPr="00C01C6B">
        <w:rPr>
          <w:rFonts w:asciiTheme="minorHAnsi" w:hAnsiTheme="minorHAnsi" w:cstheme="minorHAnsi"/>
          <w:b/>
          <w:color w:val="000000" w:themeColor="text1"/>
        </w:rPr>
        <w:t>Unat</w:t>
      </w:r>
      <w:bookmarkEnd w:id="4"/>
      <w:proofErr w:type="spellEnd"/>
      <w:r w:rsidRPr="00C01C6B">
        <w:rPr>
          <w:rFonts w:asciiTheme="minorHAnsi" w:hAnsiTheme="minorHAnsi" w:cstheme="minorHAnsi"/>
          <w:b/>
          <w:color w:val="000000" w:themeColor="text1"/>
        </w:rPr>
        <w:t xml:space="preserve"> MD</w:t>
      </w:r>
      <w:r w:rsidRPr="00C01C6B">
        <w:rPr>
          <w:rFonts w:asciiTheme="minorHAnsi" w:hAnsiTheme="minorHAnsi" w:cstheme="minorHAnsi"/>
          <w:b/>
          <w:color w:val="000000" w:themeColor="text1"/>
          <w:vertAlign w:val="superscript"/>
        </w:rPr>
        <w:t>4</w:t>
      </w:r>
      <w:r w:rsidRPr="00C00E49">
        <w:rPr>
          <w:rFonts w:asciiTheme="minorHAnsi" w:hAnsiTheme="minorHAnsi" w:cstheme="minorHAnsi"/>
          <w:b/>
        </w:rPr>
        <w:t xml:space="preserve">, Katharine </w:t>
      </w:r>
      <w:proofErr w:type="spellStart"/>
      <w:r w:rsidRPr="00C00E49">
        <w:rPr>
          <w:rFonts w:asciiTheme="minorHAnsi" w:hAnsiTheme="minorHAnsi" w:cstheme="minorHAnsi"/>
          <w:b/>
        </w:rPr>
        <w:t>Vedwan</w:t>
      </w:r>
      <w:proofErr w:type="spellEnd"/>
      <w:r w:rsidRPr="00C00E49">
        <w:rPr>
          <w:rFonts w:asciiTheme="minorHAnsi" w:hAnsiTheme="minorHAnsi" w:cstheme="minorHAnsi"/>
          <w:b/>
        </w:rPr>
        <w:t xml:space="preserve"> MD</w:t>
      </w:r>
      <w:r w:rsidRPr="00C00E49">
        <w:rPr>
          <w:rFonts w:asciiTheme="minorHAnsi" w:hAnsiTheme="minorHAnsi" w:cstheme="minorHAnsi"/>
          <w:b/>
          <w:vertAlign w:val="superscript"/>
        </w:rPr>
        <w:t>6</w:t>
      </w:r>
      <w:r w:rsidRPr="00C00E49">
        <w:rPr>
          <w:rFonts w:asciiTheme="minorHAnsi" w:hAnsiTheme="minorHAnsi" w:cstheme="minorHAnsi"/>
          <w:b/>
        </w:rPr>
        <w:t xml:space="preserve">, </w:t>
      </w:r>
      <w:bookmarkStart w:id="5" w:name="_Hlk80959466"/>
      <w:proofErr w:type="spellStart"/>
      <w:r w:rsidRPr="00C00E49">
        <w:rPr>
          <w:rFonts w:asciiTheme="minorHAnsi" w:hAnsiTheme="minorHAnsi" w:cstheme="minorHAnsi"/>
          <w:b/>
        </w:rPr>
        <w:t>Sobana</w:t>
      </w:r>
      <w:bookmarkEnd w:id="5"/>
      <w:proofErr w:type="spellEnd"/>
      <w:r w:rsidRPr="00C00E49">
        <w:rPr>
          <w:rFonts w:asciiTheme="minorHAnsi" w:hAnsiTheme="minorHAnsi" w:cstheme="minorHAnsi"/>
          <w:b/>
        </w:rPr>
        <w:t xml:space="preserve"> </w:t>
      </w:r>
      <w:proofErr w:type="spellStart"/>
      <w:r w:rsidRPr="00C00E49">
        <w:rPr>
          <w:rFonts w:asciiTheme="minorHAnsi" w:hAnsiTheme="minorHAnsi" w:cstheme="minorHAnsi"/>
          <w:b/>
        </w:rPr>
        <w:t>Battison</w:t>
      </w:r>
      <w:proofErr w:type="spellEnd"/>
      <w:r w:rsidRPr="00C00E49">
        <w:rPr>
          <w:rFonts w:asciiTheme="minorHAnsi" w:hAnsiTheme="minorHAnsi" w:cstheme="minorHAnsi"/>
          <w:b/>
        </w:rPr>
        <w:t xml:space="preserve"> MD</w:t>
      </w:r>
      <w:r w:rsidRPr="00C00E49">
        <w:rPr>
          <w:rFonts w:asciiTheme="minorHAnsi" w:hAnsiTheme="minorHAnsi" w:cstheme="minorHAnsi"/>
          <w:b/>
          <w:vertAlign w:val="superscript"/>
        </w:rPr>
        <w:t>6</w:t>
      </w:r>
      <w:r w:rsidRPr="00C00E49">
        <w:rPr>
          <w:rFonts w:asciiTheme="minorHAnsi" w:hAnsiTheme="minorHAnsi" w:cstheme="minorHAnsi"/>
          <w:b/>
        </w:rPr>
        <w:t>, Fiona J Thompson MD</w:t>
      </w:r>
      <w:r w:rsidRPr="00C00E49">
        <w:rPr>
          <w:rFonts w:asciiTheme="minorHAnsi" w:hAnsiTheme="minorHAnsi" w:cstheme="minorHAnsi"/>
          <w:b/>
          <w:vertAlign w:val="superscript"/>
        </w:rPr>
        <w:t>1</w:t>
      </w:r>
      <w:r w:rsidRPr="00C00E49">
        <w:rPr>
          <w:rFonts w:asciiTheme="minorHAnsi" w:hAnsiTheme="minorHAnsi" w:cstheme="minorHAnsi"/>
          <w:b/>
        </w:rPr>
        <w:t>, Christopher J Brereton MD</w:t>
      </w:r>
      <w:r w:rsidRPr="00C00E49">
        <w:rPr>
          <w:rFonts w:asciiTheme="minorHAnsi" w:hAnsiTheme="minorHAnsi" w:cstheme="minorHAnsi"/>
          <w:b/>
          <w:vertAlign w:val="superscript"/>
        </w:rPr>
        <w:t>1.2</w:t>
      </w:r>
      <w:r w:rsidRPr="00C00E49">
        <w:rPr>
          <w:rFonts w:asciiTheme="minorHAnsi" w:hAnsiTheme="minorHAnsi" w:cstheme="minorHAnsi"/>
          <w:b/>
        </w:rPr>
        <w:t>, Ben G Marshall MD PhD</w:t>
      </w:r>
      <w:r w:rsidRPr="00C00E49">
        <w:rPr>
          <w:rFonts w:asciiTheme="minorHAnsi" w:hAnsiTheme="minorHAnsi" w:cstheme="minorHAnsi"/>
          <w:b/>
          <w:vertAlign w:val="superscript"/>
        </w:rPr>
        <w:t>1,2</w:t>
      </w:r>
      <w:r w:rsidRPr="00C00E49">
        <w:rPr>
          <w:rFonts w:asciiTheme="minorHAnsi" w:hAnsiTheme="minorHAnsi" w:cstheme="minorHAnsi"/>
          <w:b/>
        </w:rPr>
        <w:t xml:space="preserve"> Sophie V Fletcher MD</w:t>
      </w:r>
      <w:r w:rsidRPr="00C00E49">
        <w:rPr>
          <w:rFonts w:asciiTheme="minorHAnsi" w:hAnsiTheme="minorHAnsi" w:cstheme="minorHAnsi"/>
          <w:b/>
          <w:vertAlign w:val="superscript"/>
        </w:rPr>
        <w:t>1,2</w:t>
      </w:r>
      <w:r w:rsidRPr="00C00E49">
        <w:rPr>
          <w:rFonts w:asciiTheme="minorHAnsi" w:hAnsiTheme="minorHAnsi" w:cstheme="minorHAnsi"/>
          <w:b/>
        </w:rPr>
        <w:t>,</w:t>
      </w:r>
      <w:r w:rsidRPr="00C01C6B">
        <w:rPr>
          <w:rFonts w:asciiTheme="minorHAnsi" w:hAnsiTheme="minorHAnsi" w:cstheme="minorHAnsi"/>
          <w:b/>
        </w:rPr>
        <w:t xml:space="preserve"> Luca </w:t>
      </w:r>
      <w:proofErr w:type="spellStart"/>
      <w:r w:rsidRPr="00C01C6B">
        <w:rPr>
          <w:rFonts w:asciiTheme="minorHAnsi" w:hAnsiTheme="minorHAnsi" w:cstheme="minorHAnsi"/>
          <w:b/>
        </w:rPr>
        <w:t>Richeldi</w:t>
      </w:r>
      <w:proofErr w:type="spellEnd"/>
      <w:r>
        <w:rPr>
          <w:rFonts w:asciiTheme="minorHAnsi" w:hAnsiTheme="minorHAnsi" w:cstheme="minorHAnsi"/>
          <w:b/>
        </w:rPr>
        <w:t xml:space="preserve"> MD PhD</w:t>
      </w:r>
      <w:r w:rsidRPr="00C01C6B">
        <w:rPr>
          <w:rFonts w:asciiTheme="minorHAnsi" w:hAnsiTheme="minorHAnsi" w:cstheme="minorHAnsi"/>
          <w:b/>
          <w:vertAlign w:val="superscript"/>
        </w:rPr>
        <w:t>1,</w:t>
      </w:r>
      <w:r w:rsidRPr="00C00E49">
        <w:rPr>
          <w:rFonts w:asciiTheme="minorHAnsi" w:hAnsiTheme="minorHAnsi" w:cstheme="minorHAnsi"/>
          <w:b/>
          <w:vertAlign w:val="superscript"/>
        </w:rPr>
        <w:t>7</w:t>
      </w:r>
      <w:r w:rsidRPr="00C00E49">
        <w:rPr>
          <w:rFonts w:asciiTheme="minorHAnsi" w:hAnsiTheme="minorHAnsi" w:cstheme="minorHAnsi"/>
          <w:b/>
        </w:rPr>
        <w:t>, Joseph Jacob MD(Res)</w:t>
      </w:r>
      <w:r>
        <w:rPr>
          <w:rFonts w:asciiTheme="minorHAnsi" w:hAnsiTheme="minorHAnsi" w:cstheme="minorHAnsi"/>
          <w:b/>
          <w:vertAlign w:val="superscript"/>
        </w:rPr>
        <w:t>3,8</w:t>
      </w:r>
      <w:r w:rsidRPr="00C01C6B">
        <w:rPr>
          <w:rFonts w:asciiTheme="minorHAnsi" w:hAnsiTheme="minorHAnsi" w:cstheme="minorHAnsi"/>
          <w:b/>
          <w:vertAlign w:val="superscript"/>
        </w:rPr>
        <w:t>,</w:t>
      </w:r>
      <w:r w:rsidRPr="00C00E49">
        <w:rPr>
          <w:rFonts w:asciiTheme="minorHAnsi" w:hAnsiTheme="minorHAnsi" w:cstheme="minorHAnsi"/>
          <w:b/>
        </w:rPr>
        <w:t xml:space="preserve"> and Mark G Jones</w:t>
      </w:r>
      <w:r w:rsidRPr="00C01C6B">
        <w:rPr>
          <w:rFonts w:asciiTheme="minorHAnsi" w:hAnsiTheme="minorHAnsi" w:cstheme="minorHAnsi"/>
          <w:b/>
        </w:rPr>
        <w:t xml:space="preserve"> MD PhD</w:t>
      </w:r>
      <w:r w:rsidRPr="00C01C6B">
        <w:rPr>
          <w:rFonts w:asciiTheme="minorHAnsi" w:hAnsiTheme="minorHAnsi" w:cstheme="minorHAnsi"/>
          <w:b/>
          <w:vertAlign w:val="superscript"/>
        </w:rPr>
        <w:t>1,2</w:t>
      </w:r>
    </w:p>
    <w:p w14:paraId="431382F4" w14:textId="77777777" w:rsidR="004878A8" w:rsidRPr="00F86FB9" w:rsidRDefault="004878A8" w:rsidP="004878A8">
      <w:pPr>
        <w:rPr>
          <w:rFonts w:asciiTheme="minorHAnsi" w:hAnsiTheme="minorHAnsi"/>
        </w:rPr>
      </w:pPr>
    </w:p>
    <w:p w14:paraId="5E939531" w14:textId="77777777" w:rsidR="004878A8" w:rsidRPr="00F86FB9" w:rsidRDefault="004878A8" w:rsidP="004878A8">
      <w:pPr>
        <w:pStyle w:val="Heading1"/>
        <w:rPr>
          <w:rFonts w:asciiTheme="minorHAnsi" w:hAnsiTheme="minorHAnsi"/>
          <w:color w:val="auto"/>
        </w:rPr>
      </w:pPr>
      <w:r w:rsidRPr="00F86FB9">
        <w:rPr>
          <w:rFonts w:asciiTheme="minorHAnsi" w:hAnsiTheme="minorHAnsi"/>
          <w:color w:val="auto"/>
        </w:rPr>
        <w:t>Authors’ affiliation(s):</w:t>
      </w:r>
    </w:p>
    <w:p w14:paraId="5ECF6EBD" w14:textId="4A314A12" w:rsidR="004878A8" w:rsidRPr="00590D10" w:rsidRDefault="004F7990" w:rsidP="004878A8">
      <w:pPr>
        <w:numPr>
          <w:ilvl w:val="0"/>
          <w:numId w:val="2"/>
        </w:numPr>
        <w:spacing w:line="360" w:lineRule="auto"/>
        <w:ind w:left="714" w:hanging="357"/>
        <w:rPr>
          <w:rFonts w:asciiTheme="minorHAnsi" w:hAnsiTheme="minorHAnsi" w:cstheme="minorHAnsi"/>
        </w:rPr>
      </w:pPr>
      <w:r w:rsidRPr="00590D10">
        <w:rPr>
          <w:rFonts w:asciiTheme="minorHAnsi" w:hAnsiTheme="minorHAnsi" w:cstheme="minorHAnsi"/>
        </w:rPr>
        <w:t>National Institute for Health Research Southampton Biomedical Research Centre</w:t>
      </w:r>
      <w:r w:rsidR="004878A8" w:rsidRPr="00590D10">
        <w:rPr>
          <w:rFonts w:asciiTheme="minorHAnsi" w:hAnsiTheme="minorHAnsi" w:cstheme="minorHAnsi"/>
        </w:rPr>
        <w:t>, University Hospital Southampton, Southampton UK, SO16 6YD</w:t>
      </w:r>
    </w:p>
    <w:p w14:paraId="56D81EC0" w14:textId="77777777" w:rsidR="004878A8" w:rsidRPr="00590D10" w:rsidRDefault="004878A8" w:rsidP="004878A8">
      <w:pPr>
        <w:numPr>
          <w:ilvl w:val="0"/>
          <w:numId w:val="2"/>
        </w:numPr>
        <w:spacing w:line="360" w:lineRule="auto"/>
        <w:ind w:left="714" w:hanging="357"/>
        <w:rPr>
          <w:rFonts w:asciiTheme="minorHAnsi" w:hAnsiTheme="minorHAnsi" w:cstheme="minorHAnsi"/>
        </w:rPr>
      </w:pPr>
      <w:r w:rsidRPr="00590D10">
        <w:rPr>
          <w:rFonts w:asciiTheme="minorHAnsi" w:hAnsiTheme="minorHAnsi" w:cstheme="minorHAnsi"/>
        </w:rPr>
        <w:t>School of Clinical and Experimental Sciences, Faculty of Medicine, University of Southampton UK</w:t>
      </w:r>
      <w:r>
        <w:rPr>
          <w:rFonts w:asciiTheme="minorHAnsi" w:hAnsiTheme="minorHAnsi" w:cstheme="minorHAnsi"/>
        </w:rPr>
        <w:t>,</w:t>
      </w:r>
      <w:r w:rsidRPr="00590D10">
        <w:rPr>
          <w:rFonts w:asciiTheme="minorHAnsi" w:hAnsiTheme="minorHAnsi" w:cstheme="minorHAnsi"/>
        </w:rPr>
        <w:t xml:space="preserve"> </w:t>
      </w:r>
      <w:bookmarkStart w:id="6" w:name="_Hlk26531831"/>
      <w:r w:rsidRPr="00590D10">
        <w:rPr>
          <w:rFonts w:asciiTheme="minorHAnsi" w:hAnsiTheme="minorHAnsi" w:cstheme="minorHAnsi"/>
        </w:rPr>
        <w:t>SO17 1BJ</w:t>
      </w:r>
      <w:bookmarkEnd w:id="6"/>
    </w:p>
    <w:p w14:paraId="3C20A0A4" w14:textId="77777777" w:rsidR="004878A8" w:rsidRPr="00590D10" w:rsidRDefault="004878A8" w:rsidP="004878A8">
      <w:pPr>
        <w:pStyle w:val="ListParagraph"/>
        <w:numPr>
          <w:ilvl w:val="0"/>
          <w:numId w:val="2"/>
        </w:numPr>
        <w:spacing w:line="360" w:lineRule="auto"/>
        <w:ind w:left="714" w:hanging="357"/>
        <w:rPr>
          <w:rFonts w:asciiTheme="minorHAnsi" w:hAnsiTheme="minorHAnsi" w:cstheme="minorHAnsi"/>
        </w:rPr>
      </w:pPr>
      <w:r w:rsidRPr="00590D10">
        <w:rPr>
          <w:rFonts w:asciiTheme="minorHAnsi" w:hAnsiTheme="minorHAnsi" w:cstheme="minorHAnsi"/>
        </w:rPr>
        <w:t>Centre for Medical Image Computing, University College London, London, UK</w:t>
      </w:r>
      <w:r>
        <w:rPr>
          <w:rFonts w:asciiTheme="minorHAnsi" w:hAnsiTheme="minorHAnsi" w:cstheme="minorHAnsi"/>
        </w:rPr>
        <w:t xml:space="preserve"> </w:t>
      </w:r>
      <w:r w:rsidRPr="00590D10">
        <w:rPr>
          <w:rFonts w:asciiTheme="minorHAnsi" w:hAnsiTheme="minorHAnsi" w:cstheme="minorHAnsi"/>
        </w:rPr>
        <w:t>WC1E 6JF</w:t>
      </w:r>
    </w:p>
    <w:p w14:paraId="4ABF74D7" w14:textId="77777777" w:rsidR="004878A8" w:rsidRPr="00590D10" w:rsidRDefault="004878A8" w:rsidP="004878A8">
      <w:pPr>
        <w:pStyle w:val="ListParagraph"/>
        <w:numPr>
          <w:ilvl w:val="0"/>
          <w:numId w:val="2"/>
        </w:numPr>
        <w:spacing w:line="360" w:lineRule="auto"/>
        <w:ind w:left="714" w:hanging="357"/>
        <w:rPr>
          <w:rFonts w:asciiTheme="minorHAnsi" w:hAnsiTheme="minorHAnsi" w:cstheme="minorHAnsi"/>
          <w:color w:val="000000" w:themeColor="text1"/>
        </w:rPr>
      </w:pPr>
      <w:r w:rsidRPr="00590D10">
        <w:rPr>
          <w:rFonts w:asciiTheme="minorHAnsi" w:hAnsiTheme="minorHAnsi" w:cstheme="minorHAnsi"/>
          <w:color w:val="000000" w:themeColor="text1"/>
        </w:rPr>
        <w:t xml:space="preserve">Department of Respiratory Medicine, </w:t>
      </w:r>
      <w:proofErr w:type="spellStart"/>
      <w:r w:rsidRPr="00590D10">
        <w:rPr>
          <w:rFonts w:asciiTheme="minorHAnsi" w:hAnsiTheme="minorHAnsi" w:cstheme="minorHAnsi"/>
          <w:color w:val="000000" w:themeColor="text1"/>
        </w:rPr>
        <w:t>Ege</w:t>
      </w:r>
      <w:proofErr w:type="spellEnd"/>
      <w:r w:rsidRPr="00590D10">
        <w:rPr>
          <w:rFonts w:asciiTheme="minorHAnsi" w:hAnsiTheme="minorHAnsi" w:cstheme="minorHAnsi"/>
          <w:color w:val="000000" w:themeColor="text1"/>
        </w:rPr>
        <w:t xml:space="preserve"> University Hospital, Izmir, Turkey</w:t>
      </w:r>
    </w:p>
    <w:p w14:paraId="2DF23DF7" w14:textId="77777777" w:rsidR="004878A8" w:rsidRPr="00590D10" w:rsidRDefault="004878A8" w:rsidP="004878A8">
      <w:pPr>
        <w:pStyle w:val="ListParagraph"/>
        <w:numPr>
          <w:ilvl w:val="0"/>
          <w:numId w:val="2"/>
        </w:numPr>
        <w:spacing w:line="360" w:lineRule="auto"/>
        <w:ind w:left="714" w:hanging="357"/>
        <w:rPr>
          <w:rFonts w:asciiTheme="minorHAnsi" w:hAnsiTheme="minorHAnsi" w:cstheme="minorHAnsi"/>
          <w:color w:val="000000" w:themeColor="text1"/>
        </w:rPr>
      </w:pPr>
      <w:r w:rsidRPr="00590D10">
        <w:rPr>
          <w:rFonts w:asciiTheme="minorHAnsi" w:hAnsiTheme="minorHAnsi" w:cstheme="minorHAnsi"/>
          <w:color w:val="000000" w:themeColor="text1"/>
        </w:rPr>
        <w:t xml:space="preserve">Department of Radiology, </w:t>
      </w:r>
      <w:proofErr w:type="spellStart"/>
      <w:r w:rsidRPr="00590D10">
        <w:rPr>
          <w:rFonts w:asciiTheme="minorHAnsi" w:hAnsiTheme="minorHAnsi" w:cstheme="minorHAnsi"/>
          <w:color w:val="000000" w:themeColor="text1"/>
        </w:rPr>
        <w:t>Ege</w:t>
      </w:r>
      <w:proofErr w:type="spellEnd"/>
      <w:r w:rsidRPr="00590D10">
        <w:rPr>
          <w:rFonts w:asciiTheme="minorHAnsi" w:hAnsiTheme="minorHAnsi" w:cstheme="minorHAnsi"/>
          <w:color w:val="000000" w:themeColor="text1"/>
        </w:rPr>
        <w:t xml:space="preserve"> University Hospital, Izmir, Turkey</w:t>
      </w:r>
    </w:p>
    <w:p w14:paraId="413FE8C0" w14:textId="77777777" w:rsidR="004878A8" w:rsidRPr="00590D10" w:rsidRDefault="004878A8" w:rsidP="004878A8">
      <w:pPr>
        <w:numPr>
          <w:ilvl w:val="0"/>
          <w:numId w:val="2"/>
        </w:numPr>
        <w:spacing w:line="360" w:lineRule="auto"/>
        <w:ind w:left="714" w:hanging="357"/>
        <w:rPr>
          <w:rFonts w:asciiTheme="minorHAnsi" w:hAnsiTheme="minorHAnsi" w:cstheme="minorHAnsi"/>
        </w:rPr>
      </w:pPr>
      <w:r w:rsidRPr="00590D10">
        <w:rPr>
          <w:rFonts w:asciiTheme="minorHAnsi" w:hAnsiTheme="minorHAnsi" w:cstheme="minorHAnsi"/>
        </w:rPr>
        <w:t>Department of Cardiothoracic Radiology, University Hospital Southampton, Southampton UK, SO16 6YD</w:t>
      </w:r>
    </w:p>
    <w:p w14:paraId="4BD0D42F" w14:textId="77777777" w:rsidR="004878A8" w:rsidRPr="00590D10" w:rsidRDefault="004878A8" w:rsidP="004878A8">
      <w:pPr>
        <w:numPr>
          <w:ilvl w:val="0"/>
          <w:numId w:val="2"/>
        </w:numPr>
        <w:spacing w:line="360" w:lineRule="auto"/>
        <w:ind w:left="714" w:hanging="357"/>
        <w:rPr>
          <w:rFonts w:asciiTheme="minorHAnsi" w:hAnsiTheme="minorHAnsi" w:cstheme="minorHAnsi"/>
        </w:rPr>
      </w:pPr>
      <w:proofErr w:type="spellStart"/>
      <w:r w:rsidRPr="00590D10">
        <w:rPr>
          <w:rFonts w:asciiTheme="minorHAnsi" w:hAnsiTheme="minorHAnsi" w:cstheme="minorHAnsi"/>
        </w:rPr>
        <w:t>Unità</w:t>
      </w:r>
      <w:proofErr w:type="spellEnd"/>
      <w:r w:rsidRPr="00590D10">
        <w:rPr>
          <w:rFonts w:asciiTheme="minorHAnsi" w:hAnsiTheme="minorHAnsi" w:cstheme="minorHAnsi"/>
        </w:rPr>
        <w:t xml:space="preserve"> </w:t>
      </w:r>
      <w:proofErr w:type="spellStart"/>
      <w:r w:rsidRPr="00590D10">
        <w:rPr>
          <w:rFonts w:asciiTheme="minorHAnsi" w:hAnsiTheme="minorHAnsi" w:cstheme="minorHAnsi"/>
        </w:rPr>
        <w:t>Operativa</w:t>
      </w:r>
      <w:proofErr w:type="spellEnd"/>
      <w:r w:rsidRPr="00590D10">
        <w:rPr>
          <w:rFonts w:asciiTheme="minorHAnsi" w:hAnsiTheme="minorHAnsi" w:cstheme="minorHAnsi"/>
        </w:rPr>
        <w:t xml:space="preserve"> </w:t>
      </w:r>
      <w:proofErr w:type="spellStart"/>
      <w:r w:rsidRPr="00590D10">
        <w:rPr>
          <w:rFonts w:asciiTheme="minorHAnsi" w:hAnsiTheme="minorHAnsi" w:cstheme="minorHAnsi"/>
        </w:rPr>
        <w:t>Complessa</w:t>
      </w:r>
      <w:proofErr w:type="spellEnd"/>
      <w:r w:rsidRPr="00590D10">
        <w:rPr>
          <w:rFonts w:asciiTheme="minorHAnsi" w:hAnsiTheme="minorHAnsi" w:cstheme="minorHAnsi"/>
        </w:rPr>
        <w:t xml:space="preserve"> di </w:t>
      </w:r>
      <w:proofErr w:type="spellStart"/>
      <w:r w:rsidRPr="00590D10">
        <w:rPr>
          <w:rFonts w:asciiTheme="minorHAnsi" w:hAnsiTheme="minorHAnsi" w:cstheme="minorHAnsi"/>
        </w:rPr>
        <w:t>Pneumologia</w:t>
      </w:r>
      <w:proofErr w:type="spellEnd"/>
      <w:r w:rsidRPr="00590D10">
        <w:rPr>
          <w:rFonts w:asciiTheme="minorHAnsi" w:hAnsiTheme="minorHAnsi" w:cstheme="minorHAnsi"/>
        </w:rPr>
        <w:t xml:space="preserve">, </w:t>
      </w:r>
      <w:proofErr w:type="spellStart"/>
      <w:r w:rsidRPr="00590D10">
        <w:rPr>
          <w:rFonts w:asciiTheme="minorHAnsi" w:hAnsiTheme="minorHAnsi" w:cstheme="minorHAnsi"/>
        </w:rPr>
        <w:t>Università</w:t>
      </w:r>
      <w:proofErr w:type="spellEnd"/>
      <w:r w:rsidRPr="00590D10">
        <w:rPr>
          <w:rFonts w:asciiTheme="minorHAnsi" w:hAnsiTheme="minorHAnsi" w:cstheme="minorHAnsi"/>
        </w:rPr>
        <w:t xml:space="preserve"> Cattolica del Sacro </w:t>
      </w:r>
      <w:proofErr w:type="spellStart"/>
      <w:r w:rsidRPr="00590D10">
        <w:rPr>
          <w:rFonts w:asciiTheme="minorHAnsi" w:hAnsiTheme="minorHAnsi" w:cstheme="minorHAnsi"/>
        </w:rPr>
        <w:t>Cuore</w:t>
      </w:r>
      <w:proofErr w:type="spellEnd"/>
      <w:r w:rsidRPr="00590D10">
        <w:rPr>
          <w:rFonts w:asciiTheme="minorHAnsi" w:hAnsiTheme="minorHAnsi" w:cstheme="minorHAnsi"/>
        </w:rPr>
        <w:t xml:space="preserve">, Fondazione </w:t>
      </w:r>
      <w:proofErr w:type="spellStart"/>
      <w:r w:rsidRPr="00590D10">
        <w:rPr>
          <w:rFonts w:asciiTheme="minorHAnsi" w:hAnsiTheme="minorHAnsi" w:cstheme="minorHAnsi"/>
        </w:rPr>
        <w:t>Policlinico</w:t>
      </w:r>
      <w:proofErr w:type="spellEnd"/>
      <w:r w:rsidRPr="00590D10">
        <w:rPr>
          <w:rFonts w:asciiTheme="minorHAnsi" w:hAnsiTheme="minorHAnsi" w:cstheme="minorHAnsi"/>
        </w:rPr>
        <w:t xml:space="preserve"> A. Gemelli, Rome, Italy</w:t>
      </w:r>
    </w:p>
    <w:p w14:paraId="2568DF06" w14:textId="77777777" w:rsidR="004878A8" w:rsidRPr="00590D10" w:rsidRDefault="004878A8" w:rsidP="004878A8">
      <w:pPr>
        <w:numPr>
          <w:ilvl w:val="0"/>
          <w:numId w:val="2"/>
        </w:numPr>
        <w:spacing w:line="360" w:lineRule="auto"/>
        <w:ind w:left="714" w:hanging="357"/>
        <w:rPr>
          <w:rFonts w:asciiTheme="minorHAnsi" w:hAnsiTheme="minorHAnsi" w:cstheme="minorHAnsi"/>
        </w:rPr>
      </w:pPr>
      <w:r w:rsidRPr="00590D10">
        <w:rPr>
          <w:rFonts w:asciiTheme="minorHAnsi" w:hAnsiTheme="minorHAnsi" w:cstheme="minorHAnsi"/>
        </w:rPr>
        <w:t>UCL Respiratory, University College London, London UK, WC1E 6JF</w:t>
      </w:r>
    </w:p>
    <w:p w14:paraId="4340BBC0" w14:textId="77777777" w:rsidR="004878A8" w:rsidRPr="00F86FB9" w:rsidRDefault="004878A8" w:rsidP="004878A8">
      <w:pPr>
        <w:ind w:left="720"/>
        <w:rPr>
          <w:rFonts w:asciiTheme="minorHAnsi" w:hAnsiTheme="minorHAnsi"/>
        </w:rPr>
      </w:pPr>
    </w:p>
    <w:p w14:paraId="256F9509" w14:textId="77777777" w:rsidR="004878A8" w:rsidRDefault="004878A8" w:rsidP="004878A8">
      <w:pPr>
        <w:ind w:left="720"/>
        <w:rPr>
          <w:rFonts w:asciiTheme="minorHAnsi" w:hAnsiTheme="minorHAnsi"/>
        </w:rPr>
      </w:pPr>
      <w:r w:rsidRPr="00F86FB9">
        <w:rPr>
          <w:rFonts w:asciiTheme="minorHAnsi" w:hAnsiTheme="minorHAnsi"/>
          <w:b/>
          <w:bCs/>
        </w:rPr>
        <w:t>Correspond</w:t>
      </w:r>
      <w:r>
        <w:rPr>
          <w:rFonts w:asciiTheme="minorHAnsi" w:hAnsiTheme="minorHAnsi"/>
          <w:b/>
          <w:bCs/>
        </w:rPr>
        <w:t>ence to</w:t>
      </w:r>
      <w:r w:rsidRPr="00F86FB9">
        <w:rPr>
          <w:rFonts w:asciiTheme="minorHAnsi" w:hAnsiTheme="minorHAnsi"/>
        </w:rPr>
        <w:t xml:space="preserve">: </w:t>
      </w:r>
    </w:p>
    <w:p w14:paraId="44B53D68" w14:textId="77777777" w:rsidR="004878A8" w:rsidRDefault="004878A8" w:rsidP="004878A8">
      <w:pPr>
        <w:ind w:left="720"/>
        <w:rPr>
          <w:rFonts w:asciiTheme="minorHAnsi" w:hAnsiTheme="minorHAnsi"/>
        </w:rPr>
      </w:pPr>
      <w:r>
        <w:rPr>
          <w:rFonts w:asciiTheme="minorHAnsi" w:hAnsiTheme="minorHAnsi"/>
        </w:rPr>
        <w:t xml:space="preserve">Dr Mark Jones, </w:t>
      </w:r>
      <w:r w:rsidRPr="00F86FB9">
        <w:rPr>
          <w:rFonts w:asciiTheme="minorHAnsi" w:hAnsiTheme="minorHAnsi"/>
        </w:rPr>
        <w:t>National Institute for Health Research Southampton Biomedical Research Centre</w:t>
      </w:r>
      <w:r w:rsidRPr="000175E4">
        <w:rPr>
          <w:rFonts w:asciiTheme="minorHAnsi" w:hAnsiTheme="minorHAnsi"/>
        </w:rPr>
        <w:t xml:space="preserve"> </w:t>
      </w:r>
      <w:r w:rsidRPr="00F86FB9">
        <w:rPr>
          <w:rFonts w:asciiTheme="minorHAnsi" w:hAnsiTheme="minorHAnsi"/>
        </w:rPr>
        <w:t xml:space="preserve">University Hospital Southampton, Southampton UK, SO16 6YD </w:t>
      </w:r>
      <w:r>
        <w:rPr>
          <w:rFonts w:asciiTheme="minorHAnsi" w:hAnsiTheme="minorHAnsi"/>
        </w:rPr>
        <w:t>mark.jones@soton.ac.uk</w:t>
      </w:r>
    </w:p>
    <w:p w14:paraId="78018F07" w14:textId="77777777" w:rsidR="004878A8" w:rsidRDefault="004878A8" w:rsidP="004878A8">
      <w:pPr>
        <w:ind w:left="720"/>
        <w:rPr>
          <w:rFonts w:asciiTheme="minorHAnsi" w:hAnsiTheme="minorHAnsi"/>
        </w:rPr>
      </w:pPr>
    </w:p>
    <w:p w14:paraId="6ED8EDFC" w14:textId="77777777" w:rsidR="004878A8" w:rsidRDefault="004878A8" w:rsidP="004878A8">
      <w:pPr>
        <w:ind w:left="720"/>
        <w:rPr>
          <w:rFonts w:asciiTheme="minorHAnsi" w:hAnsiTheme="minorHAnsi"/>
        </w:rPr>
      </w:pPr>
      <w:r>
        <w:rPr>
          <w:rFonts w:asciiTheme="minorHAnsi" w:hAnsiTheme="minorHAnsi"/>
        </w:rPr>
        <w:t>Or D</w:t>
      </w:r>
      <w:r w:rsidRPr="00F86FB9">
        <w:rPr>
          <w:rFonts w:asciiTheme="minorHAnsi" w:hAnsiTheme="minorHAnsi"/>
        </w:rPr>
        <w:t xml:space="preserve">r Tim Wallis </w:t>
      </w:r>
    </w:p>
    <w:p w14:paraId="158DE5EE" w14:textId="09B947AD" w:rsidR="004878A8" w:rsidRDefault="004878A8" w:rsidP="00C128E8">
      <w:pPr>
        <w:ind w:left="720"/>
        <w:rPr>
          <w:rFonts w:asciiTheme="minorHAnsi" w:hAnsiTheme="minorHAnsi"/>
        </w:rPr>
      </w:pPr>
      <w:r w:rsidRPr="00F86FB9">
        <w:rPr>
          <w:rFonts w:asciiTheme="minorHAnsi" w:hAnsiTheme="minorHAnsi"/>
        </w:rPr>
        <w:t xml:space="preserve">National Institute for Health Research Southampton Biomedical Research Centre, University Hospital Southampton, Southampton UK, SO16 6YD </w:t>
      </w:r>
      <w:hyperlink r:id="rId7" w:history="1">
        <w:r w:rsidR="00C128E8" w:rsidRPr="00D368CC">
          <w:rPr>
            <w:rStyle w:val="Hyperlink"/>
            <w:rFonts w:asciiTheme="minorHAnsi" w:hAnsiTheme="minorHAnsi"/>
          </w:rPr>
          <w:t>timothy.wallis@soton.ac.uk</w:t>
        </w:r>
      </w:hyperlink>
    </w:p>
    <w:p w14:paraId="41EBC380" w14:textId="6272223C" w:rsidR="00C128E8" w:rsidRDefault="00C128E8" w:rsidP="00C128E8">
      <w:pPr>
        <w:ind w:left="720"/>
        <w:rPr>
          <w:rFonts w:asciiTheme="minorHAnsi" w:hAnsiTheme="minorHAnsi"/>
        </w:rPr>
      </w:pPr>
    </w:p>
    <w:p w14:paraId="4F9837DB" w14:textId="0FA3E80A" w:rsidR="00C128E8" w:rsidRDefault="00C128E8" w:rsidP="00C128E8">
      <w:pPr>
        <w:ind w:left="720"/>
        <w:rPr>
          <w:rFonts w:asciiTheme="minorHAnsi" w:hAnsiTheme="minorHAnsi"/>
        </w:rPr>
      </w:pPr>
    </w:p>
    <w:p w14:paraId="1E0977F7" w14:textId="300E7404" w:rsidR="00C128E8" w:rsidRDefault="00C128E8" w:rsidP="00C128E8">
      <w:pPr>
        <w:ind w:left="720"/>
        <w:rPr>
          <w:rFonts w:asciiTheme="minorHAnsi" w:hAnsiTheme="minorHAnsi"/>
        </w:rPr>
      </w:pPr>
    </w:p>
    <w:p w14:paraId="35858E27" w14:textId="5BCC1595" w:rsidR="00C128E8" w:rsidRDefault="00C128E8" w:rsidP="00C128E8">
      <w:pPr>
        <w:ind w:left="720"/>
        <w:rPr>
          <w:rFonts w:asciiTheme="minorHAnsi" w:hAnsiTheme="minorHAnsi"/>
        </w:rPr>
      </w:pPr>
    </w:p>
    <w:p w14:paraId="3F64D723" w14:textId="77777777" w:rsidR="00C128E8" w:rsidRPr="00C128E8" w:rsidRDefault="00C128E8" w:rsidP="00C128E8">
      <w:pPr>
        <w:ind w:left="720"/>
        <w:rPr>
          <w:rFonts w:asciiTheme="minorHAnsi" w:hAnsiTheme="minorHAnsi"/>
        </w:rPr>
      </w:pPr>
    </w:p>
    <w:p w14:paraId="49E71F76" w14:textId="77777777" w:rsidR="004878A8" w:rsidRPr="00F86FB9" w:rsidRDefault="004878A8" w:rsidP="004878A8">
      <w:pPr>
        <w:rPr>
          <w:rFonts w:asciiTheme="minorHAnsi" w:hAnsiTheme="minorHAnsi"/>
        </w:rPr>
      </w:pPr>
      <w:r w:rsidRPr="00F86FB9">
        <w:rPr>
          <w:rFonts w:asciiTheme="minorHAnsi" w:hAnsiTheme="minorHAnsi"/>
        </w:rPr>
        <w:lastRenderedPageBreak/>
        <w:br w:type="page"/>
      </w:r>
    </w:p>
    <w:p w14:paraId="67406EA8" w14:textId="4CE08D5A" w:rsidR="004878A8" w:rsidRDefault="004878A8" w:rsidP="004878A8">
      <w:pPr>
        <w:spacing w:line="480" w:lineRule="auto"/>
        <w:jc w:val="both"/>
        <w:rPr>
          <w:rFonts w:asciiTheme="majorHAnsi" w:eastAsiaTheme="majorEastAsia" w:hAnsiTheme="majorHAnsi" w:cstheme="majorBidi"/>
          <w:b/>
          <w:bCs/>
          <w:sz w:val="32"/>
          <w:szCs w:val="32"/>
        </w:rPr>
      </w:pPr>
      <w:r>
        <w:rPr>
          <w:b/>
          <w:bCs/>
        </w:rPr>
        <w:lastRenderedPageBreak/>
        <w:br w:type="page"/>
      </w:r>
    </w:p>
    <w:p w14:paraId="1CE28D78" w14:textId="4139C5FA" w:rsidR="004878A8" w:rsidRPr="005678E4" w:rsidRDefault="00AC1D32" w:rsidP="004878A8">
      <w:pPr>
        <w:rPr>
          <w:rFonts w:ascii="Calibri" w:hAnsi="Calibri" w:cs="Calibri"/>
        </w:rPr>
      </w:pPr>
      <w:r w:rsidRPr="005678E4">
        <w:rPr>
          <w:rFonts w:ascii="Calibri" w:eastAsiaTheme="majorEastAsia" w:hAnsi="Calibri" w:cs="Calibri"/>
          <w:color w:val="2F5496" w:themeColor="accent1" w:themeShade="BF"/>
          <w:sz w:val="32"/>
          <w:szCs w:val="32"/>
        </w:rPr>
        <w:lastRenderedPageBreak/>
        <w:t>To the Editor</w:t>
      </w:r>
    </w:p>
    <w:p w14:paraId="4FCF5904" w14:textId="6AEC686A" w:rsidR="004878A8" w:rsidRPr="00894200" w:rsidRDefault="004878A8" w:rsidP="004878A8">
      <w:pPr>
        <w:spacing w:line="480" w:lineRule="auto"/>
        <w:jc w:val="both"/>
        <w:rPr>
          <w:rFonts w:ascii="Calibri" w:hAnsi="Calibri" w:cs="Calibri"/>
          <w:sz w:val="22"/>
          <w:szCs w:val="22"/>
        </w:rPr>
      </w:pPr>
      <w:r w:rsidRPr="001953E5">
        <w:rPr>
          <w:rFonts w:asciiTheme="minorHAnsi" w:hAnsiTheme="minorHAnsi" w:cstheme="minorHAnsi"/>
          <w:sz w:val="22"/>
          <w:szCs w:val="22"/>
        </w:rPr>
        <w:t>Idiopathic pulmonary fibrosis (IPF) is a progressive fibrotic interstitial lung disease (ILD) with limited therapeutic options and poor prognosis.</w:t>
      </w:r>
      <w:r w:rsidRPr="001953E5">
        <w:rPr>
          <w:rFonts w:asciiTheme="minorHAnsi" w:hAnsiTheme="minorHAnsi" w:cstheme="minorHAnsi"/>
          <w:sz w:val="22"/>
          <w:szCs w:val="22"/>
        </w:rPr>
        <w:fldChar w:fldCharType="begin"/>
      </w:r>
      <w:r>
        <w:rPr>
          <w:rFonts w:asciiTheme="minorHAnsi" w:hAnsiTheme="minorHAnsi" w:cstheme="minorHAnsi"/>
          <w:sz w:val="22"/>
          <w:szCs w:val="22"/>
        </w:rPr>
        <w:instrText xml:space="preserve"> ADDIN EN.CITE &lt;EndNote&gt;&lt;Cite&gt;&lt;Author&gt;Richeldi&lt;/Author&gt;&lt;Year&gt;2017&lt;/Year&gt;&lt;RecNum&gt;301&lt;/RecNum&gt;&lt;DisplayText&gt;(1)&lt;/DisplayText&gt;&lt;record&gt;&lt;rec-number&gt;301&lt;/rec-number&gt;&lt;foreign-keys&gt;&lt;key app="EN" db-id="p9fvtfpx39zev2evef255xeg0rd02x5vsrza" timestamp="1569921991"&gt;301&lt;/key&gt;&lt;/foreign-keys&gt;&lt;ref-type name="Journal Article"&gt;17&lt;/ref-type&gt;&lt;contributors&gt;&lt;authors&gt;&lt;author&gt;Richeldi, Luca&lt;/author&gt;&lt;author&gt;Collard, Harold R.&lt;/author&gt;&lt;author&gt;Jones, Mark G.&lt;/author&gt;&lt;/authors&gt;&lt;/contributors&gt;&lt;titles&gt;&lt;title&gt;Idiopathic pulmonary fibrosis&lt;/title&gt;&lt;secondary-title&gt;The Lancet&lt;/secondary-title&gt;&lt;/titles&gt;&lt;periodical&gt;&lt;full-title&gt;The Lancet&lt;/full-title&gt;&lt;/periodical&gt;&lt;pages&gt;1941-1952&lt;/pages&gt;&lt;volume&gt;389&lt;/volume&gt;&lt;number&gt;10082&lt;/number&gt;&lt;dates&gt;&lt;year&gt;2017&lt;/year&gt;&lt;pub-dates&gt;&lt;date&gt;2017/05/13/&lt;/date&gt;&lt;/pub-dates&gt;&lt;/dates&gt;&lt;isbn&gt;0140-6736&lt;/isbn&gt;&lt;urls&gt;&lt;related-urls&gt;&lt;url&gt;http://www.sciencedirect.com/science/article/pii/S0140673617308668&lt;/url&gt;&lt;/related-urls&gt;&lt;/urls&gt;&lt;electronic-resource-num&gt;https://doi.org/10.1016/S0140-6736(17)30866-8&lt;/electronic-resource-num&gt;&lt;/record&gt;&lt;/Cite&gt;&lt;/EndNote&gt;</w:instrText>
      </w:r>
      <w:r w:rsidRPr="001953E5">
        <w:rPr>
          <w:rFonts w:asciiTheme="minorHAnsi" w:hAnsiTheme="minorHAnsi" w:cstheme="minorHAnsi"/>
          <w:sz w:val="22"/>
          <w:szCs w:val="22"/>
        </w:rPr>
        <w:fldChar w:fldCharType="separate"/>
      </w:r>
      <w:r w:rsidRPr="001953E5">
        <w:rPr>
          <w:rFonts w:asciiTheme="minorHAnsi" w:hAnsiTheme="minorHAnsi" w:cstheme="minorHAnsi"/>
          <w:noProof/>
          <w:sz w:val="22"/>
          <w:szCs w:val="22"/>
        </w:rPr>
        <w:t>(1)</w:t>
      </w:r>
      <w:r w:rsidRPr="001953E5">
        <w:rPr>
          <w:rFonts w:asciiTheme="minorHAnsi" w:hAnsiTheme="minorHAnsi" w:cstheme="minorHAnsi"/>
          <w:sz w:val="22"/>
          <w:szCs w:val="22"/>
        </w:rPr>
        <w:fldChar w:fldCharType="end"/>
      </w:r>
      <w:r w:rsidRPr="001953E5">
        <w:rPr>
          <w:rFonts w:asciiTheme="minorHAnsi" w:hAnsiTheme="minorHAnsi" w:cstheme="minorHAnsi"/>
          <w:sz w:val="22"/>
          <w:szCs w:val="22"/>
        </w:rPr>
        <w:t xml:space="preserve"> </w:t>
      </w:r>
      <w:r w:rsidR="008D3542">
        <w:rPr>
          <w:rFonts w:asciiTheme="minorHAnsi" w:hAnsiTheme="minorHAnsi" w:cstheme="minorHAnsi"/>
          <w:sz w:val="22"/>
          <w:szCs w:val="22"/>
        </w:rPr>
        <w:t xml:space="preserve">The </w:t>
      </w:r>
      <w:r w:rsidR="008D3542">
        <w:rPr>
          <w:rFonts w:asciiTheme="minorHAnsi" w:hAnsiTheme="minorHAnsi" w:cstheme="minorHAnsi"/>
          <w:bCs/>
          <w:sz w:val="22"/>
          <w:szCs w:val="22"/>
        </w:rPr>
        <w:t>a</w:t>
      </w:r>
      <w:r w:rsidR="008D3542" w:rsidRPr="001953E5">
        <w:rPr>
          <w:rFonts w:asciiTheme="minorHAnsi" w:hAnsiTheme="minorHAnsi" w:cstheme="minorHAnsi"/>
          <w:bCs/>
          <w:sz w:val="22"/>
          <w:szCs w:val="22"/>
        </w:rPr>
        <w:t xml:space="preserve">verage life expectancy from diagnosis </w:t>
      </w:r>
      <w:r w:rsidR="008D3542">
        <w:rPr>
          <w:rFonts w:asciiTheme="minorHAnsi" w:hAnsiTheme="minorHAnsi" w:cstheme="minorHAnsi"/>
          <w:bCs/>
          <w:sz w:val="22"/>
          <w:szCs w:val="22"/>
        </w:rPr>
        <w:t xml:space="preserve">is </w:t>
      </w:r>
      <w:r w:rsidR="008D3542" w:rsidRPr="001953E5">
        <w:rPr>
          <w:rFonts w:asciiTheme="minorHAnsi" w:hAnsiTheme="minorHAnsi" w:cstheme="minorHAnsi"/>
          <w:bCs/>
          <w:sz w:val="22"/>
          <w:szCs w:val="22"/>
        </w:rPr>
        <w:t>2</w:t>
      </w:r>
      <w:r w:rsidR="008D3542">
        <w:rPr>
          <w:rFonts w:asciiTheme="minorHAnsi" w:hAnsiTheme="minorHAnsi" w:cstheme="minorHAnsi"/>
          <w:bCs/>
          <w:sz w:val="22"/>
          <w:szCs w:val="22"/>
        </w:rPr>
        <w:t xml:space="preserve"> to </w:t>
      </w:r>
      <w:r w:rsidR="008D3542" w:rsidRPr="001953E5">
        <w:rPr>
          <w:rFonts w:asciiTheme="minorHAnsi" w:hAnsiTheme="minorHAnsi" w:cstheme="minorHAnsi"/>
          <w:bCs/>
          <w:sz w:val="22"/>
          <w:szCs w:val="22"/>
        </w:rPr>
        <w:t>4 years</w:t>
      </w:r>
      <w:r w:rsidR="008D3542">
        <w:rPr>
          <w:rFonts w:asciiTheme="minorHAnsi" w:hAnsiTheme="minorHAnsi" w:cstheme="minorHAnsi"/>
          <w:bCs/>
          <w:sz w:val="22"/>
          <w:szCs w:val="22"/>
        </w:rPr>
        <w:t>,</w:t>
      </w:r>
      <w:r w:rsidR="008D3542" w:rsidRPr="001953E5">
        <w:rPr>
          <w:rFonts w:asciiTheme="minorHAnsi" w:hAnsiTheme="minorHAnsi" w:cstheme="minorHAnsi"/>
          <w:sz w:val="22"/>
          <w:szCs w:val="22"/>
        </w:rPr>
        <w:fldChar w:fldCharType="begin"/>
      </w:r>
      <w:r w:rsidR="008D3542">
        <w:rPr>
          <w:rFonts w:asciiTheme="minorHAnsi" w:hAnsiTheme="minorHAnsi" w:cstheme="minorHAnsi"/>
          <w:sz w:val="22"/>
          <w:szCs w:val="22"/>
        </w:rPr>
        <w:instrText xml:space="preserve"> ADDIN EN.CITE &lt;EndNote&gt;&lt;Cite&gt;&lt;Author&gt;Ley&lt;/Author&gt;&lt;Year&gt;2011&lt;/Year&gt;&lt;RecNum&gt;172&lt;/RecNum&gt;&lt;DisplayText&gt;(2)&lt;/DisplayText&gt;&lt;record&gt;&lt;rec-number&gt;172&lt;/rec-number&gt;&lt;foreign-keys&gt;&lt;key app="EN" db-id="p9fvtfpx39zev2evef255xeg0rd02x5vsrza" timestamp="1511362278"&gt;172&lt;/key&gt;&lt;/foreign-keys&gt;&lt;ref-type name="Journal Article"&gt;17&lt;/ref-type&gt;&lt;contributors&gt;&lt;authors&gt;&lt;author&gt;Brett Ley&lt;/author&gt;&lt;author&gt;Harold R. Collard&lt;/author&gt;&lt;author&gt;Talmadge E. King, Jr.&lt;/author&gt;&lt;/authors&gt;&lt;/contributors&gt;&lt;titles&gt;&lt;title&gt;Clinical Course and Prediction of Survival in Idiopathic Pulmonary Fibrosis&lt;/title&gt;&lt;secondary-title&gt;American Journal of Respiratory and Critical Care Medicine&lt;/secondary-title&gt;&lt;/titles&gt;&lt;periodical&gt;&lt;full-title&gt;American Journal of Respiratory and Critical Care Medicine&lt;/full-title&gt;&lt;/periodical&gt;&lt;pages&gt;431-440&lt;/pages&gt;&lt;volume&gt;183&lt;/volume&gt;&lt;number&gt;4&lt;/number&gt;&lt;keywords&gt;&lt;keyword&gt;idiopathic pulmonary fibrosis,survival,prognosis,predictors,clinical course&lt;/keyword&gt;&lt;/keywords&gt;&lt;dates&gt;&lt;year&gt;2011&lt;/year&gt;&lt;/dates&gt;&lt;accession-num&gt;20935110&lt;/accession-num&gt;&lt;urls&gt;&lt;related-urls&gt;&lt;url&gt;http://www.atsjournals.org/doi/abs/10.1164/rccm.201006-0894CI&lt;/url&gt;&lt;/related-urls&gt;&lt;/urls&gt;&lt;electronic-resource-num&gt;10.1164/rccm.201006-0894CI&lt;/electronic-resource-num&gt;&lt;/record&gt;&lt;/Cite&gt;&lt;/EndNote&gt;</w:instrText>
      </w:r>
      <w:r w:rsidR="008D3542" w:rsidRPr="001953E5">
        <w:rPr>
          <w:rFonts w:asciiTheme="minorHAnsi" w:hAnsiTheme="minorHAnsi" w:cstheme="minorHAnsi"/>
          <w:sz w:val="22"/>
          <w:szCs w:val="22"/>
        </w:rPr>
        <w:fldChar w:fldCharType="separate"/>
      </w:r>
      <w:r w:rsidR="008D3542">
        <w:rPr>
          <w:rFonts w:asciiTheme="minorHAnsi" w:hAnsiTheme="minorHAnsi" w:cstheme="minorHAnsi"/>
          <w:noProof/>
          <w:sz w:val="22"/>
          <w:szCs w:val="22"/>
        </w:rPr>
        <w:t>(2)</w:t>
      </w:r>
      <w:r w:rsidR="008D3542" w:rsidRPr="001953E5">
        <w:rPr>
          <w:rFonts w:asciiTheme="minorHAnsi" w:hAnsiTheme="minorHAnsi" w:cstheme="minorHAnsi"/>
          <w:sz w:val="22"/>
          <w:szCs w:val="22"/>
        </w:rPr>
        <w:fldChar w:fldCharType="end"/>
      </w:r>
      <w:r w:rsidR="008D3542">
        <w:rPr>
          <w:rFonts w:asciiTheme="minorHAnsi" w:hAnsiTheme="minorHAnsi" w:cstheme="minorHAnsi"/>
          <w:sz w:val="22"/>
          <w:szCs w:val="22"/>
        </w:rPr>
        <w:t xml:space="preserve"> </w:t>
      </w:r>
      <w:r w:rsidR="008D3542">
        <w:rPr>
          <w:rFonts w:asciiTheme="minorHAnsi" w:hAnsiTheme="minorHAnsi" w:cstheme="minorHAnsi"/>
          <w:bCs/>
          <w:sz w:val="22"/>
          <w:szCs w:val="22"/>
        </w:rPr>
        <w:t>however p</w:t>
      </w:r>
      <w:r w:rsidR="008D3542" w:rsidRPr="001953E5">
        <w:rPr>
          <w:rFonts w:asciiTheme="minorHAnsi" w:hAnsiTheme="minorHAnsi" w:cstheme="minorHAnsi"/>
          <w:bCs/>
          <w:sz w:val="22"/>
          <w:szCs w:val="22"/>
        </w:rPr>
        <w:t>redicting an individual patient disease trajectory is challenging and there are no established clinically available disease biomarkers.</w:t>
      </w:r>
      <w:r w:rsidR="008D3542" w:rsidRPr="001953E5">
        <w:rPr>
          <w:rFonts w:asciiTheme="minorHAnsi" w:hAnsiTheme="minorHAnsi" w:cstheme="minorHAnsi"/>
          <w:bCs/>
          <w:sz w:val="22"/>
          <w:szCs w:val="22"/>
        </w:rPr>
        <w:fldChar w:fldCharType="begin"/>
      </w:r>
      <w:r w:rsidR="008D3542">
        <w:rPr>
          <w:rFonts w:asciiTheme="minorHAnsi" w:hAnsiTheme="minorHAnsi" w:cstheme="minorHAnsi"/>
          <w:bCs/>
          <w:sz w:val="22"/>
          <w:szCs w:val="22"/>
        </w:rPr>
        <w:instrText xml:space="preserve"> ADDIN EN.CITE &lt;EndNote&gt;&lt;Cite&gt;&lt;Author&gt;Drakopanagiotakis&lt;/Author&gt;&lt;Year&gt;2018&lt;/Year&gt;&lt;RecNum&gt;293&lt;/RecNum&gt;&lt;DisplayText&gt;(3)&lt;/DisplayText&gt;&lt;record&gt;&lt;rec-number&gt;293&lt;/rec-number&gt;&lt;foreign-keys&gt;&lt;key app="EN" db-id="p9fvtfpx39zev2evef255xeg0rd02x5vsrza" timestamp="1567779219"&gt;293&lt;/key&gt;&lt;/foreign-keys&gt;&lt;ref-type name="Journal Article"&gt;17&lt;/ref-type&gt;&lt;contributors&gt;&lt;authors&gt;&lt;author&gt;Drakopanagiotakis, F.&lt;/author&gt;&lt;author&gt;Wujak, Lukasz&lt;/author&gt;&lt;author&gt;Wygrecka, Malgorzata&lt;/author&gt;&lt;author&gt;Markart, P.&lt;/author&gt;&lt;/authors&gt;&lt;/contributors&gt;&lt;titles&gt;&lt;title&gt;Biomarkers in idiopathic pulmonary fibrosis&lt;/title&gt;&lt;secondary-title&gt;Matrix Biology&lt;/secondary-title&gt;&lt;/titles&gt;&lt;periodical&gt;&lt;full-title&gt;Matrix Biology&lt;/full-title&gt;&lt;/periodical&gt;&lt;pages&gt;404-421&lt;/pages&gt;&lt;volume&gt;68-69&lt;/volume&gt;&lt;keywords&gt;&lt;keyword&gt;Biomarkers&lt;/keyword&gt;&lt;keyword&gt;IPF&lt;/keyword&gt;&lt;keyword&gt;MUC5B&lt;/keyword&gt;&lt;keyword&gt;Matrix metalloprotease&lt;/keyword&gt;&lt;/keywords&gt;&lt;dates&gt;&lt;year&gt;2018&lt;/year&gt;&lt;pub-dates&gt;&lt;date&gt;2018/08/01/&lt;/date&gt;&lt;/pub-dates&gt;&lt;/dates&gt;&lt;isbn&gt;0945-053X&lt;/isbn&gt;&lt;urls&gt;&lt;related-urls&gt;&lt;url&gt;http://www.sciencedirect.com/science/article/pii/S0945053X17304043&lt;/url&gt;&lt;/related-urls&gt;&lt;/urls&gt;&lt;electronic-resource-num&gt;https://doi.org/10.1016/j.matbio.2018.01.023&lt;/electronic-resource-num&gt;&lt;/record&gt;&lt;/Cite&gt;&lt;/EndNote&gt;</w:instrText>
      </w:r>
      <w:r w:rsidR="008D3542" w:rsidRPr="001953E5">
        <w:rPr>
          <w:rFonts w:asciiTheme="minorHAnsi" w:hAnsiTheme="minorHAnsi" w:cstheme="minorHAnsi"/>
          <w:bCs/>
          <w:sz w:val="22"/>
          <w:szCs w:val="22"/>
        </w:rPr>
        <w:fldChar w:fldCharType="separate"/>
      </w:r>
      <w:r w:rsidR="008D3542">
        <w:rPr>
          <w:rFonts w:asciiTheme="minorHAnsi" w:hAnsiTheme="minorHAnsi" w:cstheme="minorHAnsi"/>
          <w:bCs/>
          <w:noProof/>
          <w:sz w:val="22"/>
          <w:szCs w:val="22"/>
        </w:rPr>
        <w:t>(3)</w:t>
      </w:r>
      <w:r w:rsidR="008D3542" w:rsidRPr="001953E5">
        <w:rPr>
          <w:rFonts w:asciiTheme="minorHAnsi" w:hAnsiTheme="minorHAnsi" w:cstheme="minorHAnsi"/>
          <w:bCs/>
          <w:sz w:val="22"/>
          <w:szCs w:val="22"/>
        </w:rPr>
        <w:fldChar w:fldCharType="end"/>
      </w:r>
      <w:r w:rsidR="00AC1D32">
        <w:rPr>
          <w:rFonts w:asciiTheme="minorHAnsi" w:hAnsiTheme="minorHAnsi" w:cstheme="minorHAnsi"/>
          <w:bCs/>
          <w:sz w:val="22"/>
          <w:szCs w:val="22"/>
        </w:rPr>
        <w:t xml:space="preserve"> </w:t>
      </w:r>
      <w:r w:rsidRPr="001A2F5E">
        <w:rPr>
          <w:rFonts w:ascii="Calibri" w:hAnsi="Calibri" w:cs="Calibri"/>
          <w:bCs/>
          <w:sz w:val="22"/>
          <w:szCs w:val="22"/>
        </w:rPr>
        <w:t>Computed tomography (CT) scanning of the chest is a</w:t>
      </w:r>
      <w:r>
        <w:rPr>
          <w:rFonts w:ascii="Calibri" w:hAnsi="Calibri" w:cs="Calibri"/>
          <w:bCs/>
          <w:sz w:val="22"/>
          <w:szCs w:val="22"/>
        </w:rPr>
        <w:t xml:space="preserve">n essential </w:t>
      </w:r>
      <w:r w:rsidRPr="001A2F5E">
        <w:rPr>
          <w:rFonts w:ascii="Calibri" w:hAnsi="Calibri" w:cs="Calibri"/>
          <w:bCs/>
          <w:sz w:val="22"/>
          <w:szCs w:val="22"/>
        </w:rPr>
        <w:t>part of the diagnostic pathway in IPF</w:t>
      </w:r>
      <w:r w:rsidR="00AC1D32">
        <w:rPr>
          <w:rFonts w:ascii="Calibri" w:hAnsi="Calibri" w:cs="Calibri"/>
          <w:bCs/>
          <w:sz w:val="22"/>
          <w:szCs w:val="22"/>
        </w:rPr>
        <w:t xml:space="preserve"> with characteristic appearances of </w:t>
      </w:r>
      <w:r w:rsidRPr="001A2F5E">
        <w:rPr>
          <w:rFonts w:ascii="Calibri" w:hAnsi="Calibri" w:cs="Calibri"/>
          <w:bCs/>
          <w:sz w:val="22"/>
          <w:szCs w:val="22"/>
        </w:rPr>
        <w:t>usual interstitial pneumonia pattern (UIP) fibrosis</w:t>
      </w:r>
      <w:r>
        <w:rPr>
          <w:rFonts w:ascii="Calibri" w:hAnsi="Calibri" w:cs="Calibri"/>
          <w:bCs/>
          <w:sz w:val="22"/>
          <w:szCs w:val="22"/>
        </w:rPr>
        <w:t>,</w:t>
      </w:r>
      <w:r w:rsidRPr="001A2F5E">
        <w:rPr>
          <w:rFonts w:ascii="Calibri" w:hAnsi="Calibri" w:cs="Calibri"/>
          <w:bCs/>
          <w:sz w:val="22"/>
          <w:szCs w:val="22"/>
        </w:rPr>
        <w:fldChar w:fldCharType="begin">
          <w:fldData xml:space="preserve">PEVuZE5vdGU+PENpdGU+PEF1dGhvcj5SYWdodTwvQXV0aG9yPjxZZWFyPjIwMTg8L1llYXI+PFJl
Y051bT4yOTI8L1JlY051bT48RGlzcGxheVRleHQ+KDQpPC9EaXNwbGF5VGV4dD48cmVjb3JkPjxy
ZWMtbnVtYmVyPjI5MjwvcmVjLW51bWJlcj48Zm9yZWlnbi1rZXlzPjxrZXkgYXBwPSJFTiIgZGIt
aWQ9InA5ZnZ0ZnB4Mzl6ZXYyZXZlZjI1NXhlZzByZDAyeDV2c3J6YSIgdGltZXN0YW1wPSIxNTY3
Nzc4NjQwIj4yOTI8L2tleT48L2ZvcmVpZ24ta2V5cz48cmVmLXR5cGUgbmFtZT0iSm91cm5hbCBB
cnRpY2xlIj4xNzwvcmVmLXR5cGU+PGNvbnRyaWJ1dG9ycz48YXV0aG9ycz48YXV0aG9yPlJhZ2h1
LCBHYW5lc2g8L2F1dGhvcj48YXV0aG9yPlJlbXktSmFyZGluLCBNYXJ0aW5lPC9hdXRob3I+PGF1
dGhvcj5NeWVycywgSmVmZnJleSBMLjwvYXV0aG9yPjxhdXRob3I+UmljaGVsZGksIEx1Y2E8L2F1
dGhvcj48YXV0aG9yPlJ5ZXJzb24sIENocmlzdG9waGVyIEouPC9hdXRob3I+PGF1dGhvcj5MZWRl
cmVyLCBEYXZpZCBKLjwvYXV0aG9yPjxhdXRob3I+QmVociwgSnVlcmdlbjwvYXV0aG9yPjxhdXRo
b3I+Q290dGluLCBWaW5jZW50PC9hdXRob3I+PGF1dGhvcj5EYW5vZmYsIFNvbnllIEsuPC9hdXRo
b3I+PGF1dGhvcj5Nb3JlbGwsIEZlcnJhbjwvYXV0aG9yPjxhdXRob3I+RmxhaGVydHksIEtldmlu
IFIuPC9hdXRob3I+PGF1dGhvcj5XZWxscywgQXRob2w8L2F1dGhvcj48YXV0aG9yPk1hcnRpbmV6
LCBGZXJuYW5kbyBKLjwvYXV0aG9yPjxhdXRob3I+QXp1bWEsIEFyYXRhPC9hdXRob3I+PGF1dGhv
cj5CaWNlLCBUaG9tYXMgSi48L2F1dGhvcj48YXV0aG9yPkJvdXJvcywgRGVtb3N0aGVuZXM8L2F1
dGhvcj48YXV0aG9yPkJyb3duLCBLZXZpbiBLLjwvYXV0aG9yPjxhdXRob3I+Q29sbGFyZCwgSGFy
b2xkIFIuPC9hdXRob3I+PGF1dGhvcj5EdWdnYWwsIEFiaGlqaXQ8L2F1dGhvcj48YXV0aG9yPkdh
bHZpbiwgTGlhbTwvYXV0aG9yPjxhdXRob3I+SW5vdWUsIFlvc2hpa2F6dTwvYXV0aG9yPjxhdXRo
b3I+SmVua2lucywgUi4gR2lzbGk8L2F1dGhvcj48YXV0aG9yPkpvaGtvaCwgVGFrZXNoaTwvYXV0
aG9yPjxhdXRob3I+S2F6ZXJvb25pLCBFbGxhIEEuPC9hdXRob3I+PGF1dGhvcj5LaXRhaWNoaSwg
TWFzYW5vcmk8L2F1dGhvcj48YXV0aG9yPktuaWdodCwgU2hhbmRyYSBMLjwvYXV0aG9yPjxhdXRo
b3I+TWFuc291ciwgR2VvcmdlPC9hdXRob3I+PGF1dGhvcj5OaWNob2xzb24sIEFuZHJldyBHLjwv
YXV0aG9yPjxhdXRob3I+UGlwYXZhdGgsIFN1ZGhha2FyIE4uIEouPC9hdXRob3I+PGF1dGhvcj5C
dWVuZMOtYS1Sb2xkw6FuLCBJdmV0dGU8L2F1dGhvcj48YXV0aG9yPlNlbG1hbiwgTW9pc8Opczwv
YXV0aG9yPjxhdXRob3I+VHJhdmlzLCBXaWxsaWFtIEQuPC9hdXRob3I+PGF1dGhvcj5XYWxzaCwg
U2ltb24gTC4gRi48L2F1dGhvcj48YXV0aG9yPldpbHNvbiwgS2V2aW4gQy48L2F1dGhvcj48L2F1
dGhvcnM+PC9jb250cmlidXRvcnM+PHRpdGxlcz48dGl0bGU+RGlhZ25vc2lzIG9mIElkaW9wYXRo
aWMgUHVsbW9uYXJ5IEZpYnJvc2lzLiBBbiBPZmZpY2lhbCBBVFMvRVJTL0pSUy9BTEFUIENsaW5p
Y2FsIFByYWN0aWNlIEd1aWRlbGluZTwvdGl0bGU+PHNlY29uZGFyeS10aXRsZT5BbWVyaWNhbiBK
b3VybmFsIG9mIFJlc3BpcmF0b3J5IGFuZCBDcml0aWNhbCBDYXJlIE1lZGljaW5lPC9zZWNvbmRh
cnktdGl0bGU+PC90aXRsZXM+PHBlcmlvZGljYWw+PGZ1bGwtdGl0bGU+QW1lcmljYW4gSm91cm5h
bCBvZiBSZXNwaXJhdG9yeSBhbmQgQ3JpdGljYWwgQ2FyZSBNZWRpY2luZTwvZnVsbC10aXRsZT48
L3BlcmlvZGljYWw+PHBhZ2VzPmU0NC1lNjg8L3BhZ2VzPjx2b2x1bWU+MTk4PC92b2x1bWU+PG51
bWJlcj41PC9udW1iZXI+PGRhdGVzPjx5ZWFyPjIwMTg8L3llYXI+PHB1Yi1kYXRlcz48ZGF0ZT4y
MDE4LzA5LzAxPC9kYXRlPjwvcHViLWRhdGVzPjwvZGF0ZXM+PHB1Ymxpc2hlcj5BbWVyaWNhbiBU
aG9yYWNpYyBTb2NpZXR5IC0gQUpSQ0NNPC9wdWJsaXNoZXI+PGlzYm4+MTA3My00NDlYPC9pc2Ju
Pjx1cmxzPjxyZWxhdGVkLXVybHM+PHVybD5odHRwczovL2RvaS5vcmcvMTAuMTE2NC9yY2NtLjIw
MTgwNy0xMjU1U1Q8L3VybD48L3JlbGF0ZWQtdXJscz48L3VybHM+PGVsZWN0cm9uaWMtcmVzb3Vy
Y2UtbnVtPjEwLjExNjQvcmNjbS4yMDE4MDctMTI1NVNUPC9lbGVjdHJvbmljLXJlc291cmNlLW51
bT48YWNjZXNzLWRhdGU+MjAxOS8wOS8wNjwvYWNjZXNzLWRhdGU+PC9yZWNvcmQ+PC9DaXRlPjwv
RW5kTm90ZT5=
</w:fldData>
        </w:fldChar>
      </w:r>
      <w:r w:rsidR="00AC1D32">
        <w:rPr>
          <w:rFonts w:ascii="Calibri" w:hAnsi="Calibri" w:cs="Calibri"/>
          <w:bCs/>
          <w:sz w:val="22"/>
          <w:szCs w:val="22"/>
        </w:rPr>
        <w:instrText xml:space="preserve"> ADDIN EN.CITE </w:instrText>
      </w:r>
      <w:r w:rsidR="00AC1D32">
        <w:rPr>
          <w:rFonts w:ascii="Calibri" w:hAnsi="Calibri" w:cs="Calibri"/>
          <w:bCs/>
          <w:sz w:val="22"/>
          <w:szCs w:val="22"/>
        </w:rPr>
        <w:fldChar w:fldCharType="begin">
          <w:fldData xml:space="preserve">PEVuZE5vdGU+PENpdGU+PEF1dGhvcj5SYWdodTwvQXV0aG9yPjxZZWFyPjIwMTg8L1llYXI+PFJl
Y051bT4yOTI8L1JlY051bT48RGlzcGxheVRleHQ+KDQpPC9EaXNwbGF5VGV4dD48cmVjb3JkPjxy
ZWMtbnVtYmVyPjI5MjwvcmVjLW51bWJlcj48Zm9yZWlnbi1rZXlzPjxrZXkgYXBwPSJFTiIgZGIt
aWQ9InA5ZnZ0ZnB4Mzl6ZXYyZXZlZjI1NXhlZzByZDAyeDV2c3J6YSIgdGltZXN0YW1wPSIxNTY3
Nzc4NjQwIj4yOTI8L2tleT48L2ZvcmVpZ24ta2V5cz48cmVmLXR5cGUgbmFtZT0iSm91cm5hbCBB
cnRpY2xlIj4xNzwvcmVmLXR5cGU+PGNvbnRyaWJ1dG9ycz48YXV0aG9ycz48YXV0aG9yPlJhZ2h1
LCBHYW5lc2g8L2F1dGhvcj48YXV0aG9yPlJlbXktSmFyZGluLCBNYXJ0aW5lPC9hdXRob3I+PGF1
dGhvcj5NeWVycywgSmVmZnJleSBMLjwvYXV0aG9yPjxhdXRob3I+UmljaGVsZGksIEx1Y2E8L2F1
dGhvcj48YXV0aG9yPlJ5ZXJzb24sIENocmlzdG9waGVyIEouPC9hdXRob3I+PGF1dGhvcj5MZWRl
cmVyLCBEYXZpZCBKLjwvYXV0aG9yPjxhdXRob3I+QmVociwgSnVlcmdlbjwvYXV0aG9yPjxhdXRo
b3I+Q290dGluLCBWaW5jZW50PC9hdXRob3I+PGF1dGhvcj5EYW5vZmYsIFNvbnllIEsuPC9hdXRo
b3I+PGF1dGhvcj5Nb3JlbGwsIEZlcnJhbjwvYXV0aG9yPjxhdXRob3I+RmxhaGVydHksIEtldmlu
IFIuPC9hdXRob3I+PGF1dGhvcj5XZWxscywgQXRob2w8L2F1dGhvcj48YXV0aG9yPk1hcnRpbmV6
LCBGZXJuYW5kbyBKLjwvYXV0aG9yPjxhdXRob3I+QXp1bWEsIEFyYXRhPC9hdXRob3I+PGF1dGhv
cj5CaWNlLCBUaG9tYXMgSi48L2F1dGhvcj48YXV0aG9yPkJvdXJvcywgRGVtb3N0aGVuZXM8L2F1
dGhvcj48YXV0aG9yPkJyb3duLCBLZXZpbiBLLjwvYXV0aG9yPjxhdXRob3I+Q29sbGFyZCwgSGFy
b2xkIFIuPC9hdXRob3I+PGF1dGhvcj5EdWdnYWwsIEFiaGlqaXQ8L2F1dGhvcj48YXV0aG9yPkdh
bHZpbiwgTGlhbTwvYXV0aG9yPjxhdXRob3I+SW5vdWUsIFlvc2hpa2F6dTwvYXV0aG9yPjxhdXRo
b3I+SmVua2lucywgUi4gR2lzbGk8L2F1dGhvcj48YXV0aG9yPkpvaGtvaCwgVGFrZXNoaTwvYXV0
aG9yPjxhdXRob3I+S2F6ZXJvb25pLCBFbGxhIEEuPC9hdXRob3I+PGF1dGhvcj5LaXRhaWNoaSwg
TWFzYW5vcmk8L2F1dGhvcj48YXV0aG9yPktuaWdodCwgU2hhbmRyYSBMLjwvYXV0aG9yPjxhdXRo
b3I+TWFuc291ciwgR2VvcmdlPC9hdXRob3I+PGF1dGhvcj5OaWNob2xzb24sIEFuZHJldyBHLjwv
YXV0aG9yPjxhdXRob3I+UGlwYXZhdGgsIFN1ZGhha2FyIE4uIEouPC9hdXRob3I+PGF1dGhvcj5C
dWVuZMOtYS1Sb2xkw6FuLCBJdmV0dGU8L2F1dGhvcj48YXV0aG9yPlNlbG1hbiwgTW9pc8Opczwv
YXV0aG9yPjxhdXRob3I+VHJhdmlzLCBXaWxsaWFtIEQuPC9hdXRob3I+PGF1dGhvcj5XYWxzaCwg
U2ltb24gTC4gRi48L2F1dGhvcj48YXV0aG9yPldpbHNvbiwgS2V2aW4gQy48L2F1dGhvcj48L2F1
dGhvcnM+PC9jb250cmlidXRvcnM+PHRpdGxlcz48dGl0bGU+RGlhZ25vc2lzIG9mIElkaW9wYXRo
aWMgUHVsbW9uYXJ5IEZpYnJvc2lzLiBBbiBPZmZpY2lhbCBBVFMvRVJTL0pSUy9BTEFUIENsaW5p
Y2FsIFByYWN0aWNlIEd1aWRlbGluZTwvdGl0bGU+PHNlY29uZGFyeS10aXRsZT5BbWVyaWNhbiBK
b3VybmFsIG9mIFJlc3BpcmF0b3J5IGFuZCBDcml0aWNhbCBDYXJlIE1lZGljaW5lPC9zZWNvbmRh
cnktdGl0bGU+PC90aXRsZXM+PHBlcmlvZGljYWw+PGZ1bGwtdGl0bGU+QW1lcmljYW4gSm91cm5h
bCBvZiBSZXNwaXJhdG9yeSBhbmQgQ3JpdGljYWwgQ2FyZSBNZWRpY2luZTwvZnVsbC10aXRsZT48
L3BlcmlvZGljYWw+PHBhZ2VzPmU0NC1lNjg8L3BhZ2VzPjx2b2x1bWU+MTk4PC92b2x1bWU+PG51
bWJlcj41PC9udW1iZXI+PGRhdGVzPjx5ZWFyPjIwMTg8L3llYXI+PHB1Yi1kYXRlcz48ZGF0ZT4y
MDE4LzA5LzAxPC9kYXRlPjwvcHViLWRhdGVzPjwvZGF0ZXM+PHB1Ymxpc2hlcj5BbWVyaWNhbiBU
aG9yYWNpYyBTb2NpZXR5IC0gQUpSQ0NNPC9wdWJsaXNoZXI+PGlzYm4+MTA3My00NDlYPC9pc2Ju
Pjx1cmxzPjxyZWxhdGVkLXVybHM+PHVybD5odHRwczovL2RvaS5vcmcvMTAuMTE2NC9yY2NtLjIw
MTgwNy0xMjU1U1Q8L3VybD48L3JlbGF0ZWQtdXJscz48L3VybHM+PGVsZWN0cm9uaWMtcmVzb3Vy
Y2UtbnVtPjEwLjExNjQvcmNjbS4yMDE4MDctMTI1NVNUPC9lbGVjdHJvbmljLXJlc291cmNlLW51
bT48YWNjZXNzLWRhdGU+MjAxOS8wOS8wNjwvYWNjZXNzLWRhdGU+PC9yZWNvcmQ+PC9DaXRlPjwv
RW5kTm90ZT5=
</w:fldData>
        </w:fldChar>
      </w:r>
      <w:r w:rsidR="00AC1D32">
        <w:rPr>
          <w:rFonts w:ascii="Calibri" w:hAnsi="Calibri" w:cs="Calibri"/>
          <w:bCs/>
          <w:sz w:val="22"/>
          <w:szCs w:val="22"/>
        </w:rPr>
        <w:instrText xml:space="preserve"> ADDIN EN.CITE.DATA </w:instrText>
      </w:r>
      <w:r w:rsidR="00AC1D32">
        <w:rPr>
          <w:rFonts w:ascii="Calibri" w:hAnsi="Calibri" w:cs="Calibri"/>
          <w:bCs/>
          <w:sz w:val="22"/>
          <w:szCs w:val="22"/>
        </w:rPr>
      </w:r>
      <w:r w:rsidR="00AC1D32">
        <w:rPr>
          <w:rFonts w:ascii="Calibri" w:hAnsi="Calibri" w:cs="Calibri"/>
          <w:bCs/>
          <w:sz w:val="22"/>
          <w:szCs w:val="22"/>
        </w:rPr>
        <w:fldChar w:fldCharType="end"/>
      </w:r>
      <w:r w:rsidRPr="001A2F5E">
        <w:rPr>
          <w:rFonts w:ascii="Calibri" w:hAnsi="Calibri" w:cs="Calibri"/>
          <w:bCs/>
          <w:sz w:val="22"/>
          <w:szCs w:val="22"/>
        </w:rPr>
      </w:r>
      <w:r w:rsidRPr="001A2F5E">
        <w:rPr>
          <w:rFonts w:ascii="Calibri" w:hAnsi="Calibri" w:cs="Calibri"/>
          <w:bCs/>
          <w:sz w:val="22"/>
          <w:szCs w:val="22"/>
        </w:rPr>
        <w:fldChar w:fldCharType="separate"/>
      </w:r>
      <w:r w:rsidR="00AC1D32">
        <w:rPr>
          <w:rFonts w:ascii="Calibri" w:hAnsi="Calibri" w:cs="Calibri"/>
          <w:bCs/>
          <w:noProof/>
          <w:sz w:val="22"/>
          <w:szCs w:val="22"/>
        </w:rPr>
        <w:t>(4)</w:t>
      </w:r>
      <w:r w:rsidRPr="001A2F5E">
        <w:rPr>
          <w:rFonts w:ascii="Calibri" w:hAnsi="Calibri" w:cs="Calibri"/>
          <w:bCs/>
          <w:sz w:val="22"/>
          <w:szCs w:val="22"/>
        </w:rPr>
        <w:fldChar w:fldCharType="end"/>
      </w:r>
      <w:r w:rsidRPr="001A2F5E">
        <w:rPr>
          <w:rFonts w:ascii="Calibri" w:hAnsi="Calibri" w:cs="Calibri"/>
          <w:bCs/>
          <w:sz w:val="22"/>
          <w:szCs w:val="22"/>
        </w:rPr>
        <w:t xml:space="preserve"> mediastinal</w:t>
      </w:r>
      <w:r>
        <w:rPr>
          <w:rFonts w:ascii="Calibri" w:hAnsi="Calibri" w:cs="Calibri"/>
          <w:bCs/>
          <w:sz w:val="22"/>
          <w:szCs w:val="22"/>
        </w:rPr>
        <w:t xml:space="preserve"> lymphadenopathy</w:t>
      </w:r>
      <w:r w:rsidRPr="001A2F5E">
        <w:rPr>
          <w:rFonts w:ascii="Calibri" w:hAnsi="Calibri" w:cs="Calibri"/>
          <w:bCs/>
          <w:sz w:val="22"/>
          <w:szCs w:val="22"/>
        </w:rPr>
        <w:t xml:space="preserve"> (MLN) has been described with </w:t>
      </w:r>
      <w:bookmarkStart w:id="7" w:name="_Hlk85024996"/>
      <w:bookmarkStart w:id="8" w:name="_Hlk85025684"/>
      <w:r w:rsidRPr="001A2F5E">
        <w:rPr>
          <w:rFonts w:ascii="Calibri" w:hAnsi="Calibri" w:cs="Calibri"/>
          <w:bCs/>
          <w:sz w:val="22"/>
          <w:szCs w:val="22"/>
        </w:rPr>
        <w:t>high prevalence (</w:t>
      </w:r>
      <w:r>
        <w:rPr>
          <w:rFonts w:ascii="Calibri" w:hAnsi="Calibri" w:cs="Calibri"/>
          <w:bCs/>
          <w:sz w:val="22"/>
          <w:szCs w:val="22"/>
        </w:rPr>
        <w:t>52</w:t>
      </w:r>
      <w:r w:rsidRPr="001A2F5E">
        <w:rPr>
          <w:rFonts w:ascii="Calibri" w:hAnsi="Calibri" w:cs="Calibri"/>
          <w:bCs/>
          <w:sz w:val="22"/>
          <w:szCs w:val="22"/>
        </w:rPr>
        <w:t>-</w:t>
      </w:r>
      <w:r>
        <w:rPr>
          <w:rFonts w:ascii="Calibri" w:hAnsi="Calibri" w:cs="Calibri"/>
          <w:bCs/>
          <w:sz w:val="22"/>
          <w:szCs w:val="22"/>
        </w:rPr>
        <w:t>92</w:t>
      </w:r>
      <w:r w:rsidRPr="001A2F5E">
        <w:rPr>
          <w:rFonts w:ascii="Calibri" w:hAnsi="Calibri" w:cs="Calibri"/>
          <w:bCs/>
          <w:sz w:val="22"/>
          <w:szCs w:val="22"/>
        </w:rPr>
        <w:t>%) in IPF cohorts</w:t>
      </w:r>
      <w:bookmarkEnd w:id="7"/>
      <w:r>
        <w:rPr>
          <w:rFonts w:ascii="Calibri" w:hAnsi="Calibri" w:cs="Calibri"/>
          <w:bCs/>
          <w:sz w:val="22"/>
          <w:szCs w:val="22"/>
        </w:rPr>
        <w:t>.</w:t>
      </w:r>
      <w:r>
        <w:rPr>
          <w:rFonts w:ascii="Calibri" w:hAnsi="Calibri" w:cs="Calibri"/>
          <w:bCs/>
          <w:sz w:val="22"/>
          <w:szCs w:val="22"/>
        </w:rPr>
        <w:fldChar w:fldCharType="begin">
          <w:fldData xml:space="preserve">PEVuZE5vdGU+PENpdGU+PEF1dGhvcj5Tb3V6YTwvQXV0aG9yPjxZZWFyPjIwMDY8L1llYXI+PFJl
Y051bT42PC9SZWNOdW0+PERpc3BsYXlUZXh0Pig1LTkpPC9EaXNwbGF5VGV4dD48cmVjb3JkPjxy
ZWMtbnVtYmVyPjY8L3JlYy1udW1iZXI+PGZvcmVpZ24ta2V5cz48a2V5IGFwcD0iRU4iIGRiLWlk
PSI5MDBzZWF6MnF0ZnI1b2UwenRrdmYyNW50ZXpyZWR2c3cycDkiIHRpbWVzdGFtcD0iMTU2Nzc3
Njg2MCI+Njwva2V5PjwvZm9yZWlnbi1rZXlzPjxyZWYtdHlwZSBuYW1lPSJKb3VybmFsIEFydGlj
bGUiPjE3PC9yZWYtdHlwZT48Y29udHJpYnV0b3JzPjxhdXRob3JzPjxhdXRob3I+U291emEsIEMu
IEEuPC9hdXRob3I+PGF1dGhvcj5NdWxsZXIsIE4uIEwuPC9hdXRob3I+PGF1dGhvcj5MZWUsIEsu
IFMuPC9hdXRob3I+PGF1dGhvcj5Kb2hrb2gsIFQuPC9hdXRob3I+PGF1dGhvcj5NaXRzdWhpcm8s
IEguPC9hdXRob3I+PGF1dGhvcj5DaG9uZywgUy48L2F1dGhvcj48L2F1dGhvcnM+PC9jb250cmli
dXRvcnM+PGF1dGgtYWRkcmVzcz5EZXBhcnRtZW50IG9mIFJhZGlvbG9neSwgVmFuY291dmVyIEdl
bmVyYWwgSG9zcGl0YWwsIFVuaXZlcnNpdHkgb2YgQnJpdGlzaCBDb2x1bWJpYSwgODk5IFcgMTJ0
aCBBdmUuLCBWYW5jb3V2ZXIsIEJDLCBDYW5hZGEgVjVaIDFNOS48L2F1dGgtYWRkcmVzcz48dGl0
bGVzPjx0aXRsZT5JZGlvcGF0aGljIGludGVyc3RpdGlhbCBwbmV1bW9uaWFzOiBwcmV2YWxlbmNl
IG9mIG1lZGlhc3RpbmFsIGx5bXBoIG5vZGUgZW5sYXJnZW1lbnQgaW4gMjA2IHBhdGllbnRzPC90
aXRsZT48c2Vjb25kYXJ5LXRpdGxlPkFKUiBBbSBKIFJvZW50Z2Vub2w8L3NlY29uZGFyeS10aXRs
ZT48L3RpdGxlcz48cGVyaW9kaWNhbD48ZnVsbC10aXRsZT5BSlIgQW0gSiBSb2VudGdlbm9sPC9m
dWxsLXRpdGxlPjwvcGVyaW9kaWNhbD48cGFnZXM+OTk1LTk8L3BhZ2VzPjx2b2x1bWU+MTg2PC92
b2x1bWU+PG51bWJlcj40PC9udW1iZXI+PGVkaXRpb24+MjAwNi8wMy8yNDwvZWRpdGlvbj48a2V5
d29yZHM+PGtleXdvcmQ+RGlhZ25vc2lzLCBEaWZmZXJlbnRpYWw8L2tleXdvcmQ+PGtleXdvcmQ+
RmVtYWxlPC9rZXl3b3JkPjxrZXl3b3JkPkh1bWFuczwva2V5d29yZD48a2V5d29yZD5MdW5nIERp
c2Vhc2VzLCBJbnRlcnN0aXRpYWwvKmNvbXBsaWNhdGlvbnMvZGlhZ25vc3RpYyBpbWFnaW5nPC9r
ZXl3b3JkPjxrZXl3b3JkPkx5bXBoYXRpYyBEaXNlYXNlcy9kaWFnbm9zdGljIGltYWdpbmcvKmVw
aWRlbWlvbG9neS8qZXRpb2xvZ3k8L2tleXdvcmQ+PGtleXdvcmQ+TWFsZTwva2V5d29yZD48a2V5
d29yZD4qTWVkaWFzdGludW08L2tleXdvcmQ+PGtleXdvcmQ+UHJldmFsZW5jZTwva2V5d29yZD48
a2V5d29yZD5Ub21vZ3JhcGh5LCBYLVJheSBDb21wdXRlZDwva2V5d29yZD48L2tleXdvcmRzPjxk
YXRlcz48eWVhcj4yMDA2PC95ZWFyPjxwdWItZGF0ZXM+PGRhdGU+QXByPC9kYXRlPjwvcHViLWRh
dGVzPjwvZGF0ZXM+PGlzYm4+MDM2MS04MDNYIChQcmludCkmI3hEOzAzNjEtODAzeDwvaXNibj48
YWNjZXNzaW9uLW51bT4xNjU1NDU2OTwvYWNjZXNzaW9uLW51bT48dXJscz48L3VybHM+PGVsZWN0
cm9uaWMtcmVzb3VyY2UtbnVtPjEwLjIyMTQvYWpyLjA0LjE2NjM8L2VsZWN0cm9uaWMtcmVzb3Vy
Y2UtbnVtPjxyZW1vdGUtZGF0YWJhc2UtcHJvdmlkZXI+TkxNPC9yZW1vdGUtZGF0YWJhc2UtcHJv
dmlkZXI+PGxhbmd1YWdlPmVuZzwvbGFuZ3VhZ2U+PC9yZWNvcmQ+PC9DaXRlPjxDaXRlPjxBdXRo
b3I+QXR0aWxpPC9BdXRob3I+PFllYXI+MjAwNjwvWWVhcj48UmVjTnVtPjg8L1JlY051bT48cmVj
b3JkPjxyZWMtbnVtYmVyPjg8L3JlYy1udW1iZXI+PGZvcmVpZ24ta2V5cz48a2V5IGFwcD0iRU4i
IGRiLWlkPSI5MDBzZWF6MnF0ZnI1b2UwenRrdmYyNW50ZXpyZWR2c3cycDkiIHRpbWVzdGFtcD0i
MTU2Nzc3NzU4MiI+ODwva2V5PjwvZm9yZWlnbi1rZXlzPjxyZWYtdHlwZSBuYW1lPSJKb3VybmFs
IEFydGljbGUiPjE3PC9yZWYtdHlwZT48Y29udHJpYnV0b3JzPjxhdXRob3JzPjxhdXRob3I+QXR0
aWxpLCBBLiBLLjwvYXV0aG9yPjxhdXRob3I+S2F6ZXJvb25pLCBFLiBBLjwvYXV0aG9yPjxhdXRo
b3I+R3Jvc3MsIEIuIEguPC9hdXRob3I+PGF1dGhvcj5GbGFoZXJ0eSwgSy4gUi48L2F1dGhvcj48
YXV0aG9yPk1hcnRpbmV6LCBGLiBKLjwvYXV0aG9yPjwvYXV0aG9ycz48L2NvbnRyaWJ1dG9ycz48
YXV0aC1hZGRyZXNzPkRpdmlzaW9uIG9mIFRob3JhY2ljIFJhZGlvbG9neSwgRGVwYXJ0bWVudCBv
ZiBSYWRpb2xvZ3ksIFVuaXZlcnNpdHkgb2YgTWljaGlnYW4gTWVkaWNhbCBTY2hvb2wsIEFubiBB
cmJvciwgTUkgNDgxMDktMDMyNiwgVVNBLjwvYXV0aC1hZGRyZXNzPjx0aXRsZXM+PHRpdGxlPlRo
b3JhY2ljIGx5bXBoIG5vZGUgZW5sYXJnZW1lbnQgaW4gdXN1YWwgaW50ZXJzdGl0aWFsIHBuZXVt
b25pdGlzIGFuZCBub25zcGVjaWZpYy1pbnRlcnN0aXRpYWwgcG5ldW1vbml0aXM6IHByZXZhbGVu
Y2UsIGNvcnJlbGF0aW9uIHdpdGggZGlzZWFzZSBhY3Rpdml0eSBhbmQgdGVtcG9yYWwgZXZvbHV0
aW9uPC90aXRsZT48c2Vjb25kYXJ5LXRpdGxlPkogVGhvcmFjIEltYWdpbmc8L3NlY29uZGFyeS10
aXRsZT48L3RpdGxlcz48cGVyaW9kaWNhbD48ZnVsbC10aXRsZT5KIFRob3JhYyBJbWFnaW5nPC9m
dWxsLXRpdGxlPjwvcGVyaW9kaWNhbD48cGFnZXM+Mjg4LTkyPC9wYWdlcz48dm9sdW1lPjIxPC92
b2x1bWU+PG51bWJlcj40PC9udW1iZXI+PGVkaXRpb24+MjAwNi8xMS8xODwvZWRpdGlvbj48a2V5
d29yZHM+PGtleXdvcmQ+QWR1bHQ8L2tleXdvcmQ+PGtleXdvcmQ+QWdlZDwva2V5d29yZD48a2V5
d29yZD5EaXNlYXNlIFByb2dyZXNzaW9uPC9rZXl3b3JkPjxrZXl3b3JkPkZlbWFsZTwva2V5d29y
ZD48a2V5d29yZD5Gb2xsb3ctVXAgU3R1ZGllczwva2V5d29yZD48a2V5d29yZD5IdW1hbnM8L2tl
eXdvcmQ+PGtleXdvcmQ+THVuZyBEaXNlYXNlcywgSW50ZXJzdGl0aWFsL2RpYWdub3N0aWMgaW1h
Z2luZy9lcGlkZW1pb2xvZ3kvKnBhdGhvbG9neTwva2V5d29yZD48a2V5d29yZD5MeW1waCBOb2Rl
cy9kaWFnbm9zdGljIGltYWdpbmcvKnBhdGhvbG9neTwva2V5d29yZD48a2V5d29yZD5NYWxlPC9r
ZXl3b3JkPjxrZXl3b3JkPk1pY2hpZ2FuPC9rZXl3b3JkPjxrZXl3b3JkPk1pZGRsZSBBZ2VkPC9r
ZXl3b3JkPjxrZXl3b3JkPlByZXZhbGVuY2U8L2tleXdvcmQ+PGtleXdvcmQ+UmV0cm9zcGVjdGl2
ZSBTdHVkaWVzPC9rZXl3b3JkPjxrZXl3b3JkPlNldmVyaXR5IG9mIElsbG5lc3MgSW5kZXg8L2tl
eXdvcmQ+PGtleXdvcmQ+VGhvcmF4PC9rZXl3b3JkPjxrZXl3b3JkPlRvbW9ncmFwaHksIFgtUmF5
IENvbXB1dGVkPC9rZXl3b3JkPjwva2V5d29yZHM+PGRhdGVzPjx5ZWFyPjIwMDY8L3llYXI+PHB1
Yi1kYXRlcz48ZGF0ZT5Ob3Y8L2RhdGU+PC9wdWItZGF0ZXM+PC9kYXRlcz48aXNibj4wODgzLTU5
OTMgKFByaW50KSYjeEQ7MDg4My01OTkzPC9pc2JuPjxhY2Nlc3Npb24tbnVtPjE3MTEwODUzPC9h
Y2Nlc3Npb24tbnVtPjx1cmxzPjwvdXJscz48ZWxlY3Ryb25pYy1yZXNvdXJjZS1udW0+MTAuMTA5
Ny8wMS5ydGkuMDAwMDIxMzU2Mi41NTkxNC45YTwvZWxlY3Ryb25pYy1yZXNvdXJjZS1udW0+PHJl
bW90ZS1kYXRhYmFzZS1wcm92aWRlcj5OTE08L3JlbW90ZS1kYXRhYmFzZS1wcm92aWRlcj48bGFu
Z3VhZ2U+ZW5nPC9sYW5ndWFnZT48L3JlY29yZD48L0NpdGU+PENpdGU+PEF1dGhvcj5CZXJnaW48
L0F1dGhvcj48WWVhcj4xOTkwPC9ZZWFyPjxSZWNOdW0+MzA8L1JlY051bT48cmVjb3JkPjxyZWMt
bnVtYmVyPjMwPC9yZWMtbnVtYmVyPjxmb3JlaWduLWtleXM+PGtleSBhcHA9IkVOIiBkYi1pZD0i
OTAwc2VhejJxdGZyNW9lMHp0a3ZmMjVudGV6cmVkdnN3MnA5IiB0aW1lc3RhbXA9IjE1Njk0MDI0
NTUiPjMwPC9rZXk+PC9mb3JlaWduLWtleXM+PHJlZi10eXBlIG5hbWU9IkpvdXJuYWwgQXJ0aWNs
ZSI+MTc8L3JlZi10eXBlPjxjb250cmlidXRvcnM+PGF1dGhvcnM+PGF1dGhvcj5CZXJnaW4sIEMu
PC9hdXRob3I+PGF1dGhvcj5DYXN0ZWxsaW5vLCBSLiBBLjwvYXV0aG9yPjwvYXV0aG9ycz48L2Nv
bnRyaWJ1dG9ycz48YXV0aC1hZGRyZXNzPkRlcGFydG1lbnQgb2YgRGlhZ25vc3RpYyBSYWRpb2xv
Z3kgYW5kIE51Y2xlYXIgTWVkaWNpbmUsIFN0YW5mb3JkIFVuaXZlcnNpdHkgTWVkaWNhbCBDZW50
ZXIsIENBIDk0MzA1LjwvYXV0aC1hZGRyZXNzPjx0aXRsZXM+PHRpdGxlPk1lZGlhc3RpbmFsIGx5
bXBoIG5vZGUgZW5sYXJnZW1lbnQgb24gQ1Qgc2NhbnMgaW4gcGF0aWVudHMgd2l0aCB1c3VhbCBp
bnRlcnN0aXRpYWwgcG5ldW1vbml0aXM8L3RpdGxlPjxzZWNvbmRhcnktdGl0bGU+QUpSIEFtIEog
Um9lbnRnZW5vbDwvc2Vjb25kYXJ5LXRpdGxlPjwvdGl0bGVzPjxwZXJpb2RpY2FsPjxmdWxsLXRp
dGxlPkFKUiBBbSBKIFJvZW50Z2Vub2w8L2Z1bGwtdGl0bGU+PC9wZXJpb2RpY2FsPjxwYWdlcz4y
NTEtNDwvcGFnZXM+PHZvbHVtZT4xNTQ8L3ZvbHVtZT48bnVtYmVyPjI8L251bWJlcj48ZWRpdGlv
bj4xOTkwLzAyLzAxPC9lZGl0aW9uPjxrZXl3b3Jkcz48a2V5d29yZD5BZHVsdDwva2V5d29yZD48
a2V5d29yZD5BZ2VkPC9rZXl3b3JkPjxrZXl3b3JkPkZlbWFsZTwva2V5d29yZD48a2V5d29yZD5G
b2xsb3ctVXAgU3R1ZGllczwva2V5d29yZD48a2V5d29yZD5IdW1hbnM8L2tleXdvcmQ+PGtleXdv
cmQ+SHlwZXJ0cm9waHk8L2tleXdvcmQ+PGtleXdvcmQ+THltcGggTm9kZXMvKmRpYWdub3N0aWMg
aW1hZ2luZy9wYXRob2xvZ3k8L2tleXdvcmQ+PGtleXdvcmQ+TWFsZTwva2V5d29yZD48a2V5d29y
ZD5NZWRpYXN0aW51bS8qZGlhZ25vc3RpYyBpbWFnaW5nPC9rZXl3b3JkPjxrZXl3b3JkPk1pZGRs
ZSBBZ2VkPC9rZXl3b3JkPjxrZXl3b3JkPlB1bG1vbmFyeSBGaWJyb3Npcy8qZGlhZ25vc3RpYyBp
bWFnaW5nPC9rZXl3b3JkPjxrZXl3b3JkPipUb21vZ3JhcGh5LCBYLVJheSBDb21wdXRlZDwva2V5
d29yZD48L2tleXdvcmRzPjxkYXRlcz48eWVhcj4xOTkwPC95ZWFyPjxwdWItZGF0ZXM+PGRhdGU+
RmViPC9kYXRlPjwvcHViLWRhdGVzPjwvZGF0ZXM+PGlzYm4+MDM2MS04MDNYIChQcmludCkmI3hE
OzAzNjEtODAzeDwvaXNibj48YWNjZXNzaW9uLW51bT4yMTA1MDA4PC9hY2Nlc3Npb24tbnVtPjx1
cmxzPjwvdXJscz48ZWxlY3Ryb25pYy1yZXNvdXJjZS1udW0+MTAuMjIxNC9hanIuMTU0LjIuMjEw
NTAwODwvZWxlY3Ryb25pYy1yZXNvdXJjZS1udW0+PHJlbW90ZS1kYXRhYmFzZS1wcm92aWRlcj5O
TE08L3JlbW90ZS1kYXRhYmFzZS1wcm92aWRlcj48bGFuZ3VhZ2U+ZW5nPC9sYW5ndWFnZT48L3Jl
Y29yZD48L0NpdGU+PENpdGU+PEF1dGhvcj5OaWltaTwvQXV0aG9yPjxZZWFyPjE5OTY8L1llYXI+
PFJlY051bT41NzwvUmVjTnVtPjxyZWNvcmQ+PHJlYy1udW1iZXI+NTc8L3JlYy1udW1iZXI+PGZv
cmVpZ24ta2V5cz48a2V5IGFwcD0iRU4iIGRiLWlkPSI5MDBzZWF6MnF0ZnI1b2UwenRrdmYyNW50
ZXpyZWR2c3cycDkiIHRpbWVzdGFtcD0iMTYzMzY5NzA5MCI+NTc8L2tleT48L2ZvcmVpZ24ta2V5
cz48cmVmLXR5cGUgbmFtZT0iSm91cm5hbCBBcnRpY2xlIj4xNzwvcmVmLXR5cGU+PGNvbnRyaWJ1
dG9ycz48YXV0aG9ycz48YXV0aG9yPk5paW1pLCBILjwvYXV0aG9yPjxhdXRob3I+S2FuZywgRS4g
WS48L2F1dGhvcj48YXV0aG9yPkt3b25nLCBKLiBTLjwvYXV0aG9yPjxhdXRob3I+Q2FyaWduYW4s
IFMuPC9hdXRob3I+PGF1dGhvcj5Nw7xsbGVyLCBOLiBMLjwvYXV0aG9yPjwvYXV0aG9ycz48L2Nv
bnRyaWJ1dG9ycz48YXV0aC1hZGRyZXNzPkRlcGFydG1lbnQgb2YgUmFkaW9sb2d5LCBVbml2ZXJz
aXR5IG9mIEJyaXRpc2ggQ29sdW1iaWEsIFZhbmNvdXZlciwgQ2FuYWRhLjwvYXV0aC1hZGRyZXNz
Pjx0aXRsZXM+PHRpdGxlPkNUIG9mIGNocm9uaWMgaW5maWx0cmF0aXZlIGx1bmcgZGlzZWFzZTog
cHJldmFsZW5jZSBvZiBtZWRpYXN0aW5hbCBseW1waGFkZW5vcGF0aHk8L3RpdGxlPjxzZWNvbmRh
cnktdGl0bGU+SiBDb21wdXQgQXNzaXN0IFRvbW9ncjwvc2Vjb25kYXJ5LXRpdGxlPjwvdGl0bGVz
PjxwZXJpb2RpY2FsPjxmdWxsLXRpdGxlPkogQ29tcHV0IEFzc2lzdCBUb21vZ3I8L2Z1bGwtdGl0
bGU+PC9wZXJpb2RpY2FsPjxwYWdlcz4zMDUtODwvcGFnZXM+PHZvbHVtZT4yMDwvdm9sdW1lPjxu
dW1iZXI+MjwvbnVtYmVyPjxlZGl0aW9uPjE5OTYvMDMvMDE8L2VkaXRpb24+PGtleXdvcmRzPjxr
ZXl3b3JkPkFkdWx0PC9rZXl3b3JkPjxrZXl3b3JkPkFnZWQ8L2tleXdvcmQ+PGtleXdvcmQ+QWdl
ZCwgODAgYW5kIG92ZXI8L2tleXdvcmQ+PGtleXdvcmQ+QWx2ZW9saXRpcywgRXh0cmluc2ljIEFs
bGVyZ2ljL2RpYWdub3N0aWMgaW1hZ2luZzwva2V5d29yZD48a2V5d29yZD5Ccm9uY2hpb2xpdGlz
IE9ibGl0ZXJhbnMvZGlhZ25vc3RpYyBpbWFnaW5nPC9rZXl3b3JkPjxrZXl3b3JkPkZlbWFsZTwv
a2V5d29yZD48a2V5d29yZD5IdW1hbnM8L2tleXdvcmQ+PGtleXdvcmQ+THVuZyBEaXNlYXNlcy8q
ZGlhZ25vc3RpYyBpbWFnaW5nPC9rZXl3b3JkPjxrZXl3b3JkPkx5bXBoIE5vZGVzLypkaWFnbm9z
dGljIGltYWdpbmc8L2tleXdvcmQ+PGtleXdvcmQ+TWFsZTwva2V5d29yZD48a2V5d29yZD5NZWRp
YXN0aW51bTwva2V5d29yZD48a2V5d29yZD5NaWRkbGUgQWdlZDwva2V5d29yZD48a2V5d29yZD5Q
bmV1bW9uaWEvZGlhZ25vc3RpYyBpbWFnaW5nPC9rZXl3b3JkPjxrZXl3b3JkPlB1bG1vbmFyeSBG
aWJyb3Npcy9kaWFnbm9zdGljIGltYWdpbmc8L2tleXdvcmQ+PGtleXdvcmQ+UmV0cm9zcGVjdGl2
ZSBTdHVkaWVzPC9rZXl3b3JkPjxrZXl3b3JkPlNhcmNvaWRvc2lzL2RpYWdub3N0aWMgaW1hZ2lu
Zzwva2V5d29yZD48a2V5d29yZD4qVG9tb2dyYXBoeSwgWC1SYXkgQ29tcHV0ZWQ8L2tleXdvcmQ+
PC9rZXl3b3Jkcz48ZGF0ZXM+PHllYXI+MTk5NjwveWVhcj48cHViLWRhdGVzPjxkYXRlPk1hci1B
cHI8L2RhdGU+PC9wdWItZGF0ZXM+PC9kYXRlcz48aXNibj4wMzYzLTg3MTUgKFByaW50KSYjeEQ7
MDM2My04NzE1PC9pc2JuPjxhY2Nlc3Npb24tbnVtPjg2MDYyNDM8L2FjY2Vzc2lvbi1udW0+PHVy
bHM+PC91cmxzPjxlbGVjdHJvbmljLXJlc291cmNlLW51bT4xMC4xMDk3LzAwMDA0NzI4LTE5OTYw
MzAwMC0wMDAyNjwvZWxlY3Ryb25pYy1yZXNvdXJjZS1udW0+PHJlbW90ZS1kYXRhYmFzZS1wcm92
aWRlcj5OTE08L3JlbW90ZS1kYXRhYmFzZS1wcm92aWRlcj48bGFuZ3VhZ2U+ZW5nPC9sYW5ndWFn
ZT48L3JlY29yZD48L0NpdGU+PENpdGU+PEF1dGhvcj5BZGVndW5zb3llPC9BdXRob3I+PFllYXI+
MjAxOTwvWWVhcj48UmVjTnVtPjM3MjwvUmVjTnVtPjxyZWNvcmQ+PHJlYy1udW1iZXI+MzcyPC9y
ZWMtbnVtYmVyPjxmb3JlaWduLWtleXM+PGtleSBhcHA9IkVOIiBkYi1pZD0icDlmdnRmcHgzOXpl
djJldmVmMjU1eGVnMHJkMDJ4NXZzcnphIiB0aW1lc3RhbXA9IjE1NzQyNTM0NjciPjM3Mjwva2V5
PjwvZm9yZWlnbi1rZXlzPjxyZWYtdHlwZSBuYW1lPSJKb3VybmFsIEFydGljbGUiPjE3PC9yZWYt
dHlwZT48Y29udHJpYnV0b3JzPjxhdXRob3JzPjxhdXRob3I+QXlvZGVqaSBBZGVndW5zb3llPC9h
dXRob3I+PGF1dGhvcj5KdXN0aW4gTS4gT2xkaGFtPC9hdXRob3I+PGF1dGhvcj5DYXRoZXJpbmUg
Qm9uaGFtPC9hdXRob3I+PGF1dGhvcj5DYXJhIEhydXNjaDwvYXV0aG9yPjxhdXRob3I+UGF1bCBO
b2xhbjwvYXV0aG9yPjxhdXRob3I+V2VzbGV5IEtsZWpjaDwvYXV0aG9yPjxhdXRob3I+U2hhc2hp
IEJlbGxhbTwvYXV0aG9yPjxhdXRob3I+VWRheSBNZWh0YTwvYXV0aG9yPjxhdXRob3I+S2lyYW4g
VGhha3JhcjwvYXV0aG9yPjxhdXRob3I+SmFuZWxsZSBWdSBQdWdhc2hldHRpPC9hdXRob3I+PGF1
dGhvcj5BbGl5YSBOLiBIdXNhaW48L2F1dGhvcj48YXV0aG9yPlN0ZXZlbiBNLiBNb250bmVyPC9h
dXRob3I+PGF1dGhvcj5DaHJpc3RvcGhlciBNLiBTdHJhdXM8L2F1dGhvcj48YXV0aG9yPlJla2hh
IFZpajwvYXV0aG9yPjxhdXRob3I+QW5uZSBJLiBTcGVybGluZzwvYXV0aG9yPjxhdXRob3I+SW1y
ZSBOb3RoPC9hdXRob3I+PGF1dGhvcj5NYXJ5IEUuIFN0cmVrPC9hdXRob3I+PGF1dGhvcj5Kb25h
dGhhbiBILiBDaHVuZzwvYXV0aG9yPjwvYXV0aG9ycz48L2NvbnRyaWJ1dG9ycz48dGl0bGVzPjx0
aXRsZT5Qcm9nbm9zdGljYXRpbmcgT3V0Y29tZXMgaW4gSW50ZXJzdGl0aWFsIEx1bmcgRGlzZWFz
ZSBieSBNZWRpYXN0aW5hbCBMeW1waCBOb2RlIEFzc2Vzc21lbnQuIEFuIE9ic2VydmF0aW9uYWwg
Q29ob3J0IFN0dWR5IHdpdGggSW5kZXBlbmRlbnQgVmFsaWRhdGlvbjwvdGl0bGU+PHNlY29uZGFy
eS10aXRsZT5BbWVyaWNhbiBKb3VybmFsIG9mIFJlc3BpcmF0b3J5IGFuZCBDcml0aWNhbCBDYXJl
IE1lZGljaW5lPC9zZWNvbmRhcnktdGl0bGU+PC90aXRsZXM+PHBlcmlvZGljYWw+PGZ1bGwtdGl0
bGU+QW1lcmljYW4gSm91cm5hbCBvZiBSZXNwaXJhdG9yeSBhbmQgQ3JpdGljYWwgQ2FyZSBNZWRp
Y2luZTwvZnVsbC10aXRsZT48L3BlcmlvZGljYWw+PHBhZ2VzPjc0Ny03NTk8L3BhZ2VzPjx2b2x1
bWU+MTk5PC92b2x1bWU+PG51bWJlcj42PC9udW1iZXI+PGtleXdvcmRzPjxrZXl3b3JkPmludGVy
c3RpdGlhbCBsdW5nIGRpc2Vhc2UsbWVkaWFzdGluYWwgbHltcGggbm9kZXMsbW9ydGFsaXR5LHB1
bG1vbmFyeSBmaWJyb3Npczwva2V5d29yZD48L2tleXdvcmRzPjxkYXRlcz48eWVhcj4yMDE5PC95
ZWFyPjwvZGF0ZXM+PGFjY2Vzc2lvbi1udW0+MzAyMTYwODU8L2FjY2Vzc2lvbi1udW0+PHVybHM+
PHJlbGF0ZWQtdXJscz48dXJsPmh0dHBzOi8vd3d3LmF0c2pvdXJuYWxzLm9yZy9kb2kvYWJzLzEw
LjExNjQvcmNjbS4yMDE4MDQtMDc2MU9DPC91cmw+PC9yZWxhdGVkLXVybHM+PC91cmxzPjxlbGVj
dHJvbmljLXJlc291cmNlLW51bT4xMC4xMTY0L3JjY20uMjAxODA0LTA3NjFPQzwvZWxlY3Ryb25p
Yy1yZXNvdXJjZS1udW0+PC9yZWNvcmQ+PC9DaXRlPjwvRW5kTm90ZT4A
</w:fldData>
        </w:fldChar>
      </w:r>
      <w:r w:rsidR="00AC1D32">
        <w:rPr>
          <w:rFonts w:ascii="Calibri" w:hAnsi="Calibri" w:cs="Calibri"/>
          <w:bCs/>
          <w:sz w:val="22"/>
          <w:szCs w:val="22"/>
        </w:rPr>
        <w:instrText xml:space="preserve"> ADDIN EN.CITE </w:instrText>
      </w:r>
      <w:r w:rsidR="00AC1D32">
        <w:rPr>
          <w:rFonts w:ascii="Calibri" w:hAnsi="Calibri" w:cs="Calibri"/>
          <w:bCs/>
          <w:sz w:val="22"/>
          <w:szCs w:val="22"/>
        </w:rPr>
        <w:fldChar w:fldCharType="begin">
          <w:fldData xml:space="preserve">PEVuZE5vdGU+PENpdGU+PEF1dGhvcj5Tb3V6YTwvQXV0aG9yPjxZZWFyPjIwMDY8L1llYXI+PFJl
Y051bT42PC9SZWNOdW0+PERpc3BsYXlUZXh0Pig1LTkpPC9EaXNwbGF5VGV4dD48cmVjb3JkPjxy
ZWMtbnVtYmVyPjY8L3JlYy1udW1iZXI+PGZvcmVpZ24ta2V5cz48a2V5IGFwcD0iRU4iIGRiLWlk
PSI5MDBzZWF6MnF0ZnI1b2UwenRrdmYyNW50ZXpyZWR2c3cycDkiIHRpbWVzdGFtcD0iMTU2Nzc3
Njg2MCI+Njwva2V5PjwvZm9yZWlnbi1rZXlzPjxyZWYtdHlwZSBuYW1lPSJKb3VybmFsIEFydGlj
bGUiPjE3PC9yZWYtdHlwZT48Y29udHJpYnV0b3JzPjxhdXRob3JzPjxhdXRob3I+U291emEsIEMu
IEEuPC9hdXRob3I+PGF1dGhvcj5NdWxsZXIsIE4uIEwuPC9hdXRob3I+PGF1dGhvcj5MZWUsIEsu
IFMuPC9hdXRob3I+PGF1dGhvcj5Kb2hrb2gsIFQuPC9hdXRob3I+PGF1dGhvcj5NaXRzdWhpcm8s
IEguPC9hdXRob3I+PGF1dGhvcj5DaG9uZywgUy48L2F1dGhvcj48L2F1dGhvcnM+PC9jb250cmli
dXRvcnM+PGF1dGgtYWRkcmVzcz5EZXBhcnRtZW50IG9mIFJhZGlvbG9neSwgVmFuY291dmVyIEdl
bmVyYWwgSG9zcGl0YWwsIFVuaXZlcnNpdHkgb2YgQnJpdGlzaCBDb2x1bWJpYSwgODk5IFcgMTJ0
aCBBdmUuLCBWYW5jb3V2ZXIsIEJDLCBDYW5hZGEgVjVaIDFNOS48L2F1dGgtYWRkcmVzcz48dGl0
bGVzPjx0aXRsZT5JZGlvcGF0aGljIGludGVyc3RpdGlhbCBwbmV1bW9uaWFzOiBwcmV2YWxlbmNl
IG9mIG1lZGlhc3RpbmFsIGx5bXBoIG5vZGUgZW5sYXJnZW1lbnQgaW4gMjA2IHBhdGllbnRzPC90
aXRsZT48c2Vjb25kYXJ5LXRpdGxlPkFKUiBBbSBKIFJvZW50Z2Vub2w8L3NlY29uZGFyeS10aXRs
ZT48L3RpdGxlcz48cGVyaW9kaWNhbD48ZnVsbC10aXRsZT5BSlIgQW0gSiBSb2VudGdlbm9sPC9m
dWxsLXRpdGxlPjwvcGVyaW9kaWNhbD48cGFnZXM+OTk1LTk8L3BhZ2VzPjx2b2x1bWU+MTg2PC92
b2x1bWU+PG51bWJlcj40PC9udW1iZXI+PGVkaXRpb24+MjAwNi8wMy8yNDwvZWRpdGlvbj48a2V5
d29yZHM+PGtleXdvcmQ+RGlhZ25vc2lzLCBEaWZmZXJlbnRpYWw8L2tleXdvcmQ+PGtleXdvcmQ+
RmVtYWxlPC9rZXl3b3JkPjxrZXl3b3JkPkh1bWFuczwva2V5d29yZD48a2V5d29yZD5MdW5nIERp
c2Vhc2VzLCBJbnRlcnN0aXRpYWwvKmNvbXBsaWNhdGlvbnMvZGlhZ25vc3RpYyBpbWFnaW5nPC9r
ZXl3b3JkPjxrZXl3b3JkPkx5bXBoYXRpYyBEaXNlYXNlcy9kaWFnbm9zdGljIGltYWdpbmcvKmVw
aWRlbWlvbG9neS8qZXRpb2xvZ3k8L2tleXdvcmQ+PGtleXdvcmQ+TWFsZTwva2V5d29yZD48a2V5
d29yZD4qTWVkaWFzdGludW08L2tleXdvcmQ+PGtleXdvcmQ+UHJldmFsZW5jZTwva2V5d29yZD48
a2V5d29yZD5Ub21vZ3JhcGh5LCBYLVJheSBDb21wdXRlZDwva2V5d29yZD48L2tleXdvcmRzPjxk
YXRlcz48eWVhcj4yMDA2PC95ZWFyPjxwdWItZGF0ZXM+PGRhdGU+QXByPC9kYXRlPjwvcHViLWRh
dGVzPjwvZGF0ZXM+PGlzYm4+MDM2MS04MDNYIChQcmludCkmI3hEOzAzNjEtODAzeDwvaXNibj48
YWNjZXNzaW9uLW51bT4xNjU1NDU2OTwvYWNjZXNzaW9uLW51bT48dXJscz48L3VybHM+PGVsZWN0
cm9uaWMtcmVzb3VyY2UtbnVtPjEwLjIyMTQvYWpyLjA0LjE2NjM8L2VsZWN0cm9uaWMtcmVzb3Vy
Y2UtbnVtPjxyZW1vdGUtZGF0YWJhc2UtcHJvdmlkZXI+TkxNPC9yZW1vdGUtZGF0YWJhc2UtcHJv
dmlkZXI+PGxhbmd1YWdlPmVuZzwvbGFuZ3VhZ2U+PC9yZWNvcmQ+PC9DaXRlPjxDaXRlPjxBdXRo
b3I+QXR0aWxpPC9BdXRob3I+PFllYXI+MjAwNjwvWWVhcj48UmVjTnVtPjg8L1JlY051bT48cmVj
b3JkPjxyZWMtbnVtYmVyPjg8L3JlYy1udW1iZXI+PGZvcmVpZ24ta2V5cz48a2V5IGFwcD0iRU4i
IGRiLWlkPSI5MDBzZWF6MnF0ZnI1b2UwenRrdmYyNW50ZXpyZWR2c3cycDkiIHRpbWVzdGFtcD0i
MTU2Nzc3NzU4MiI+ODwva2V5PjwvZm9yZWlnbi1rZXlzPjxyZWYtdHlwZSBuYW1lPSJKb3VybmFs
IEFydGljbGUiPjE3PC9yZWYtdHlwZT48Y29udHJpYnV0b3JzPjxhdXRob3JzPjxhdXRob3I+QXR0
aWxpLCBBLiBLLjwvYXV0aG9yPjxhdXRob3I+S2F6ZXJvb25pLCBFLiBBLjwvYXV0aG9yPjxhdXRo
b3I+R3Jvc3MsIEIuIEguPC9hdXRob3I+PGF1dGhvcj5GbGFoZXJ0eSwgSy4gUi48L2F1dGhvcj48
YXV0aG9yPk1hcnRpbmV6LCBGLiBKLjwvYXV0aG9yPjwvYXV0aG9ycz48L2NvbnRyaWJ1dG9ycz48
YXV0aC1hZGRyZXNzPkRpdmlzaW9uIG9mIFRob3JhY2ljIFJhZGlvbG9neSwgRGVwYXJ0bWVudCBv
ZiBSYWRpb2xvZ3ksIFVuaXZlcnNpdHkgb2YgTWljaGlnYW4gTWVkaWNhbCBTY2hvb2wsIEFubiBB
cmJvciwgTUkgNDgxMDktMDMyNiwgVVNBLjwvYXV0aC1hZGRyZXNzPjx0aXRsZXM+PHRpdGxlPlRo
b3JhY2ljIGx5bXBoIG5vZGUgZW5sYXJnZW1lbnQgaW4gdXN1YWwgaW50ZXJzdGl0aWFsIHBuZXVt
b25pdGlzIGFuZCBub25zcGVjaWZpYy1pbnRlcnN0aXRpYWwgcG5ldW1vbml0aXM6IHByZXZhbGVu
Y2UsIGNvcnJlbGF0aW9uIHdpdGggZGlzZWFzZSBhY3Rpdml0eSBhbmQgdGVtcG9yYWwgZXZvbHV0
aW9uPC90aXRsZT48c2Vjb25kYXJ5LXRpdGxlPkogVGhvcmFjIEltYWdpbmc8L3NlY29uZGFyeS10
aXRsZT48L3RpdGxlcz48cGVyaW9kaWNhbD48ZnVsbC10aXRsZT5KIFRob3JhYyBJbWFnaW5nPC9m
dWxsLXRpdGxlPjwvcGVyaW9kaWNhbD48cGFnZXM+Mjg4LTkyPC9wYWdlcz48dm9sdW1lPjIxPC92
b2x1bWU+PG51bWJlcj40PC9udW1iZXI+PGVkaXRpb24+MjAwNi8xMS8xODwvZWRpdGlvbj48a2V5
d29yZHM+PGtleXdvcmQ+QWR1bHQ8L2tleXdvcmQ+PGtleXdvcmQ+QWdlZDwva2V5d29yZD48a2V5
d29yZD5EaXNlYXNlIFByb2dyZXNzaW9uPC9rZXl3b3JkPjxrZXl3b3JkPkZlbWFsZTwva2V5d29y
ZD48a2V5d29yZD5Gb2xsb3ctVXAgU3R1ZGllczwva2V5d29yZD48a2V5d29yZD5IdW1hbnM8L2tl
eXdvcmQ+PGtleXdvcmQ+THVuZyBEaXNlYXNlcywgSW50ZXJzdGl0aWFsL2RpYWdub3N0aWMgaW1h
Z2luZy9lcGlkZW1pb2xvZ3kvKnBhdGhvbG9neTwva2V5d29yZD48a2V5d29yZD5MeW1waCBOb2Rl
cy9kaWFnbm9zdGljIGltYWdpbmcvKnBhdGhvbG9neTwva2V5d29yZD48a2V5d29yZD5NYWxlPC9r
ZXl3b3JkPjxrZXl3b3JkPk1pY2hpZ2FuPC9rZXl3b3JkPjxrZXl3b3JkPk1pZGRsZSBBZ2VkPC9r
ZXl3b3JkPjxrZXl3b3JkPlByZXZhbGVuY2U8L2tleXdvcmQ+PGtleXdvcmQ+UmV0cm9zcGVjdGl2
ZSBTdHVkaWVzPC9rZXl3b3JkPjxrZXl3b3JkPlNldmVyaXR5IG9mIElsbG5lc3MgSW5kZXg8L2tl
eXdvcmQ+PGtleXdvcmQ+VGhvcmF4PC9rZXl3b3JkPjxrZXl3b3JkPlRvbW9ncmFwaHksIFgtUmF5
IENvbXB1dGVkPC9rZXl3b3JkPjwva2V5d29yZHM+PGRhdGVzPjx5ZWFyPjIwMDY8L3llYXI+PHB1
Yi1kYXRlcz48ZGF0ZT5Ob3Y8L2RhdGU+PC9wdWItZGF0ZXM+PC9kYXRlcz48aXNibj4wODgzLTU5
OTMgKFByaW50KSYjeEQ7MDg4My01OTkzPC9pc2JuPjxhY2Nlc3Npb24tbnVtPjE3MTEwODUzPC9h
Y2Nlc3Npb24tbnVtPjx1cmxzPjwvdXJscz48ZWxlY3Ryb25pYy1yZXNvdXJjZS1udW0+MTAuMTA5
Ny8wMS5ydGkuMDAwMDIxMzU2Mi41NTkxNC45YTwvZWxlY3Ryb25pYy1yZXNvdXJjZS1udW0+PHJl
bW90ZS1kYXRhYmFzZS1wcm92aWRlcj5OTE08L3JlbW90ZS1kYXRhYmFzZS1wcm92aWRlcj48bGFu
Z3VhZ2U+ZW5nPC9sYW5ndWFnZT48L3JlY29yZD48L0NpdGU+PENpdGU+PEF1dGhvcj5CZXJnaW48
L0F1dGhvcj48WWVhcj4xOTkwPC9ZZWFyPjxSZWNOdW0+MzA8L1JlY051bT48cmVjb3JkPjxyZWMt
bnVtYmVyPjMwPC9yZWMtbnVtYmVyPjxmb3JlaWduLWtleXM+PGtleSBhcHA9IkVOIiBkYi1pZD0i
OTAwc2VhejJxdGZyNW9lMHp0a3ZmMjVudGV6cmVkdnN3MnA5IiB0aW1lc3RhbXA9IjE1Njk0MDI0
NTUiPjMwPC9rZXk+PC9mb3JlaWduLWtleXM+PHJlZi10eXBlIG5hbWU9IkpvdXJuYWwgQXJ0aWNs
ZSI+MTc8L3JlZi10eXBlPjxjb250cmlidXRvcnM+PGF1dGhvcnM+PGF1dGhvcj5CZXJnaW4sIEMu
PC9hdXRob3I+PGF1dGhvcj5DYXN0ZWxsaW5vLCBSLiBBLjwvYXV0aG9yPjwvYXV0aG9ycz48L2Nv
bnRyaWJ1dG9ycz48YXV0aC1hZGRyZXNzPkRlcGFydG1lbnQgb2YgRGlhZ25vc3RpYyBSYWRpb2xv
Z3kgYW5kIE51Y2xlYXIgTWVkaWNpbmUsIFN0YW5mb3JkIFVuaXZlcnNpdHkgTWVkaWNhbCBDZW50
ZXIsIENBIDk0MzA1LjwvYXV0aC1hZGRyZXNzPjx0aXRsZXM+PHRpdGxlPk1lZGlhc3RpbmFsIGx5
bXBoIG5vZGUgZW5sYXJnZW1lbnQgb24gQ1Qgc2NhbnMgaW4gcGF0aWVudHMgd2l0aCB1c3VhbCBp
bnRlcnN0aXRpYWwgcG5ldW1vbml0aXM8L3RpdGxlPjxzZWNvbmRhcnktdGl0bGU+QUpSIEFtIEog
Um9lbnRnZW5vbDwvc2Vjb25kYXJ5LXRpdGxlPjwvdGl0bGVzPjxwZXJpb2RpY2FsPjxmdWxsLXRp
dGxlPkFKUiBBbSBKIFJvZW50Z2Vub2w8L2Z1bGwtdGl0bGU+PC9wZXJpb2RpY2FsPjxwYWdlcz4y
NTEtNDwvcGFnZXM+PHZvbHVtZT4xNTQ8L3ZvbHVtZT48bnVtYmVyPjI8L251bWJlcj48ZWRpdGlv
bj4xOTkwLzAyLzAxPC9lZGl0aW9uPjxrZXl3b3Jkcz48a2V5d29yZD5BZHVsdDwva2V5d29yZD48
a2V5d29yZD5BZ2VkPC9rZXl3b3JkPjxrZXl3b3JkPkZlbWFsZTwva2V5d29yZD48a2V5d29yZD5G
b2xsb3ctVXAgU3R1ZGllczwva2V5d29yZD48a2V5d29yZD5IdW1hbnM8L2tleXdvcmQ+PGtleXdv
cmQ+SHlwZXJ0cm9waHk8L2tleXdvcmQ+PGtleXdvcmQ+THltcGggTm9kZXMvKmRpYWdub3N0aWMg
aW1hZ2luZy9wYXRob2xvZ3k8L2tleXdvcmQ+PGtleXdvcmQ+TWFsZTwva2V5d29yZD48a2V5d29y
ZD5NZWRpYXN0aW51bS8qZGlhZ25vc3RpYyBpbWFnaW5nPC9rZXl3b3JkPjxrZXl3b3JkPk1pZGRs
ZSBBZ2VkPC9rZXl3b3JkPjxrZXl3b3JkPlB1bG1vbmFyeSBGaWJyb3Npcy8qZGlhZ25vc3RpYyBp
bWFnaW5nPC9rZXl3b3JkPjxrZXl3b3JkPipUb21vZ3JhcGh5LCBYLVJheSBDb21wdXRlZDwva2V5
d29yZD48L2tleXdvcmRzPjxkYXRlcz48eWVhcj4xOTkwPC95ZWFyPjxwdWItZGF0ZXM+PGRhdGU+
RmViPC9kYXRlPjwvcHViLWRhdGVzPjwvZGF0ZXM+PGlzYm4+MDM2MS04MDNYIChQcmludCkmI3hE
OzAzNjEtODAzeDwvaXNibj48YWNjZXNzaW9uLW51bT4yMTA1MDA4PC9hY2Nlc3Npb24tbnVtPjx1
cmxzPjwvdXJscz48ZWxlY3Ryb25pYy1yZXNvdXJjZS1udW0+MTAuMjIxNC9hanIuMTU0LjIuMjEw
NTAwODwvZWxlY3Ryb25pYy1yZXNvdXJjZS1udW0+PHJlbW90ZS1kYXRhYmFzZS1wcm92aWRlcj5O
TE08L3JlbW90ZS1kYXRhYmFzZS1wcm92aWRlcj48bGFuZ3VhZ2U+ZW5nPC9sYW5ndWFnZT48L3Jl
Y29yZD48L0NpdGU+PENpdGU+PEF1dGhvcj5OaWltaTwvQXV0aG9yPjxZZWFyPjE5OTY8L1llYXI+
PFJlY051bT41NzwvUmVjTnVtPjxyZWNvcmQ+PHJlYy1udW1iZXI+NTc8L3JlYy1udW1iZXI+PGZv
cmVpZ24ta2V5cz48a2V5IGFwcD0iRU4iIGRiLWlkPSI5MDBzZWF6MnF0ZnI1b2UwenRrdmYyNW50
ZXpyZWR2c3cycDkiIHRpbWVzdGFtcD0iMTYzMzY5NzA5MCI+NTc8L2tleT48L2ZvcmVpZ24ta2V5
cz48cmVmLXR5cGUgbmFtZT0iSm91cm5hbCBBcnRpY2xlIj4xNzwvcmVmLXR5cGU+PGNvbnRyaWJ1
dG9ycz48YXV0aG9ycz48YXV0aG9yPk5paW1pLCBILjwvYXV0aG9yPjxhdXRob3I+S2FuZywgRS4g
WS48L2F1dGhvcj48YXV0aG9yPkt3b25nLCBKLiBTLjwvYXV0aG9yPjxhdXRob3I+Q2FyaWduYW4s
IFMuPC9hdXRob3I+PGF1dGhvcj5Nw7xsbGVyLCBOLiBMLjwvYXV0aG9yPjwvYXV0aG9ycz48L2Nv
bnRyaWJ1dG9ycz48YXV0aC1hZGRyZXNzPkRlcGFydG1lbnQgb2YgUmFkaW9sb2d5LCBVbml2ZXJz
aXR5IG9mIEJyaXRpc2ggQ29sdW1iaWEsIFZhbmNvdXZlciwgQ2FuYWRhLjwvYXV0aC1hZGRyZXNz
Pjx0aXRsZXM+PHRpdGxlPkNUIG9mIGNocm9uaWMgaW5maWx0cmF0aXZlIGx1bmcgZGlzZWFzZTog
cHJldmFsZW5jZSBvZiBtZWRpYXN0aW5hbCBseW1waGFkZW5vcGF0aHk8L3RpdGxlPjxzZWNvbmRh
cnktdGl0bGU+SiBDb21wdXQgQXNzaXN0IFRvbW9ncjwvc2Vjb25kYXJ5LXRpdGxlPjwvdGl0bGVz
PjxwZXJpb2RpY2FsPjxmdWxsLXRpdGxlPkogQ29tcHV0IEFzc2lzdCBUb21vZ3I8L2Z1bGwtdGl0
bGU+PC9wZXJpb2RpY2FsPjxwYWdlcz4zMDUtODwvcGFnZXM+PHZvbHVtZT4yMDwvdm9sdW1lPjxu
dW1iZXI+MjwvbnVtYmVyPjxlZGl0aW9uPjE5OTYvMDMvMDE8L2VkaXRpb24+PGtleXdvcmRzPjxr
ZXl3b3JkPkFkdWx0PC9rZXl3b3JkPjxrZXl3b3JkPkFnZWQ8L2tleXdvcmQ+PGtleXdvcmQ+QWdl
ZCwgODAgYW5kIG92ZXI8L2tleXdvcmQ+PGtleXdvcmQ+QWx2ZW9saXRpcywgRXh0cmluc2ljIEFs
bGVyZ2ljL2RpYWdub3N0aWMgaW1hZ2luZzwva2V5d29yZD48a2V5d29yZD5Ccm9uY2hpb2xpdGlz
IE9ibGl0ZXJhbnMvZGlhZ25vc3RpYyBpbWFnaW5nPC9rZXl3b3JkPjxrZXl3b3JkPkZlbWFsZTwv
a2V5d29yZD48a2V5d29yZD5IdW1hbnM8L2tleXdvcmQ+PGtleXdvcmQ+THVuZyBEaXNlYXNlcy8q
ZGlhZ25vc3RpYyBpbWFnaW5nPC9rZXl3b3JkPjxrZXl3b3JkPkx5bXBoIE5vZGVzLypkaWFnbm9z
dGljIGltYWdpbmc8L2tleXdvcmQ+PGtleXdvcmQ+TWFsZTwva2V5d29yZD48a2V5d29yZD5NZWRp
YXN0aW51bTwva2V5d29yZD48a2V5d29yZD5NaWRkbGUgQWdlZDwva2V5d29yZD48a2V5d29yZD5Q
bmV1bW9uaWEvZGlhZ25vc3RpYyBpbWFnaW5nPC9rZXl3b3JkPjxrZXl3b3JkPlB1bG1vbmFyeSBG
aWJyb3Npcy9kaWFnbm9zdGljIGltYWdpbmc8L2tleXdvcmQ+PGtleXdvcmQ+UmV0cm9zcGVjdGl2
ZSBTdHVkaWVzPC9rZXl3b3JkPjxrZXl3b3JkPlNhcmNvaWRvc2lzL2RpYWdub3N0aWMgaW1hZ2lu
Zzwva2V5d29yZD48a2V5d29yZD4qVG9tb2dyYXBoeSwgWC1SYXkgQ29tcHV0ZWQ8L2tleXdvcmQ+
PC9rZXl3b3Jkcz48ZGF0ZXM+PHllYXI+MTk5NjwveWVhcj48cHViLWRhdGVzPjxkYXRlPk1hci1B
cHI8L2RhdGU+PC9wdWItZGF0ZXM+PC9kYXRlcz48aXNibj4wMzYzLTg3MTUgKFByaW50KSYjeEQ7
MDM2My04NzE1PC9pc2JuPjxhY2Nlc3Npb24tbnVtPjg2MDYyNDM8L2FjY2Vzc2lvbi1udW0+PHVy
bHM+PC91cmxzPjxlbGVjdHJvbmljLXJlc291cmNlLW51bT4xMC4xMDk3LzAwMDA0NzI4LTE5OTYw
MzAwMC0wMDAyNjwvZWxlY3Ryb25pYy1yZXNvdXJjZS1udW0+PHJlbW90ZS1kYXRhYmFzZS1wcm92
aWRlcj5OTE08L3JlbW90ZS1kYXRhYmFzZS1wcm92aWRlcj48bGFuZ3VhZ2U+ZW5nPC9sYW5ndWFn
ZT48L3JlY29yZD48L0NpdGU+PENpdGU+PEF1dGhvcj5BZGVndW5zb3llPC9BdXRob3I+PFllYXI+
MjAxOTwvWWVhcj48UmVjTnVtPjM3MjwvUmVjTnVtPjxyZWNvcmQ+PHJlYy1udW1iZXI+MzcyPC9y
ZWMtbnVtYmVyPjxmb3JlaWduLWtleXM+PGtleSBhcHA9IkVOIiBkYi1pZD0icDlmdnRmcHgzOXpl
djJldmVmMjU1eGVnMHJkMDJ4NXZzcnphIiB0aW1lc3RhbXA9IjE1NzQyNTM0NjciPjM3Mjwva2V5
PjwvZm9yZWlnbi1rZXlzPjxyZWYtdHlwZSBuYW1lPSJKb3VybmFsIEFydGljbGUiPjE3PC9yZWYt
dHlwZT48Y29udHJpYnV0b3JzPjxhdXRob3JzPjxhdXRob3I+QXlvZGVqaSBBZGVndW5zb3llPC9h
dXRob3I+PGF1dGhvcj5KdXN0aW4gTS4gT2xkaGFtPC9hdXRob3I+PGF1dGhvcj5DYXRoZXJpbmUg
Qm9uaGFtPC9hdXRob3I+PGF1dGhvcj5DYXJhIEhydXNjaDwvYXV0aG9yPjxhdXRob3I+UGF1bCBO
b2xhbjwvYXV0aG9yPjxhdXRob3I+V2VzbGV5IEtsZWpjaDwvYXV0aG9yPjxhdXRob3I+U2hhc2hp
IEJlbGxhbTwvYXV0aG9yPjxhdXRob3I+VWRheSBNZWh0YTwvYXV0aG9yPjxhdXRob3I+S2lyYW4g
VGhha3JhcjwvYXV0aG9yPjxhdXRob3I+SmFuZWxsZSBWdSBQdWdhc2hldHRpPC9hdXRob3I+PGF1
dGhvcj5BbGl5YSBOLiBIdXNhaW48L2F1dGhvcj48YXV0aG9yPlN0ZXZlbiBNLiBNb250bmVyPC9h
dXRob3I+PGF1dGhvcj5DaHJpc3RvcGhlciBNLiBTdHJhdXM8L2F1dGhvcj48YXV0aG9yPlJla2hh
IFZpajwvYXV0aG9yPjxhdXRob3I+QW5uZSBJLiBTcGVybGluZzwvYXV0aG9yPjxhdXRob3I+SW1y
ZSBOb3RoPC9hdXRob3I+PGF1dGhvcj5NYXJ5IEUuIFN0cmVrPC9hdXRob3I+PGF1dGhvcj5Kb25h
dGhhbiBILiBDaHVuZzwvYXV0aG9yPjwvYXV0aG9ycz48L2NvbnRyaWJ1dG9ycz48dGl0bGVzPjx0
aXRsZT5Qcm9nbm9zdGljYXRpbmcgT3V0Y29tZXMgaW4gSW50ZXJzdGl0aWFsIEx1bmcgRGlzZWFz
ZSBieSBNZWRpYXN0aW5hbCBMeW1waCBOb2RlIEFzc2Vzc21lbnQuIEFuIE9ic2VydmF0aW9uYWwg
Q29ob3J0IFN0dWR5IHdpdGggSW5kZXBlbmRlbnQgVmFsaWRhdGlvbjwvdGl0bGU+PHNlY29uZGFy
eS10aXRsZT5BbWVyaWNhbiBKb3VybmFsIG9mIFJlc3BpcmF0b3J5IGFuZCBDcml0aWNhbCBDYXJl
IE1lZGljaW5lPC9zZWNvbmRhcnktdGl0bGU+PC90aXRsZXM+PHBlcmlvZGljYWw+PGZ1bGwtdGl0
bGU+QW1lcmljYW4gSm91cm5hbCBvZiBSZXNwaXJhdG9yeSBhbmQgQ3JpdGljYWwgQ2FyZSBNZWRp
Y2luZTwvZnVsbC10aXRsZT48L3BlcmlvZGljYWw+PHBhZ2VzPjc0Ny03NTk8L3BhZ2VzPjx2b2x1
bWU+MTk5PC92b2x1bWU+PG51bWJlcj42PC9udW1iZXI+PGtleXdvcmRzPjxrZXl3b3JkPmludGVy
c3RpdGlhbCBsdW5nIGRpc2Vhc2UsbWVkaWFzdGluYWwgbHltcGggbm9kZXMsbW9ydGFsaXR5LHB1
bG1vbmFyeSBmaWJyb3Npczwva2V5d29yZD48L2tleXdvcmRzPjxkYXRlcz48eWVhcj4yMDE5PC95
ZWFyPjwvZGF0ZXM+PGFjY2Vzc2lvbi1udW0+MzAyMTYwODU8L2FjY2Vzc2lvbi1udW0+PHVybHM+
PHJlbGF0ZWQtdXJscz48dXJsPmh0dHBzOi8vd3d3LmF0c2pvdXJuYWxzLm9yZy9kb2kvYWJzLzEw
LjExNjQvcmNjbS4yMDE4MDQtMDc2MU9DPC91cmw+PC9yZWxhdGVkLXVybHM+PC91cmxzPjxlbGVj
dHJvbmljLXJlc291cmNlLW51bT4xMC4xMTY0L3JjY20uMjAxODA0LTA3NjFPQzwvZWxlY3Ryb25p
Yy1yZXNvdXJjZS1udW0+PC9yZWNvcmQ+PC9DaXRlPjwvRW5kTm90ZT4A
</w:fldData>
        </w:fldChar>
      </w:r>
      <w:r w:rsidR="00AC1D32">
        <w:rPr>
          <w:rFonts w:ascii="Calibri" w:hAnsi="Calibri" w:cs="Calibri"/>
          <w:bCs/>
          <w:sz w:val="22"/>
          <w:szCs w:val="22"/>
        </w:rPr>
        <w:instrText xml:space="preserve"> ADDIN EN.CITE.DATA </w:instrText>
      </w:r>
      <w:r w:rsidR="00AC1D32">
        <w:rPr>
          <w:rFonts w:ascii="Calibri" w:hAnsi="Calibri" w:cs="Calibri"/>
          <w:bCs/>
          <w:sz w:val="22"/>
          <w:szCs w:val="22"/>
        </w:rPr>
      </w:r>
      <w:r w:rsidR="00AC1D32">
        <w:rPr>
          <w:rFonts w:ascii="Calibri" w:hAnsi="Calibri" w:cs="Calibri"/>
          <w:bCs/>
          <w:sz w:val="22"/>
          <w:szCs w:val="22"/>
        </w:rPr>
        <w:fldChar w:fldCharType="end"/>
      </w:r>
      <w:r>
        <w:rPr>
          <w:rFonts w:ascii="Calibri" w:hAnsi="Calibri" w:cs="Calibri"/>
          <w:bCs/>
          <w:sz w:val="22"/>
          <w:szCs w:val="22"/>
        </w:rPr>
      </w:r>
      <w:r>
        <w:rPr>
          <w:rFonts w:ascii="Calibri" w:hAnsi="Calibri" w:cs="Calibri"/>
          <w:bCs/>
          <w:sz w:val="22"/>
          <w:szCs w:val="22"/>
        </w:rPr>
        <w:fldChar w:fldCharType="separate"/>
      </w:r>
      <w:r w:rsidR="00AC1D32">
        <w:rPr>
          <w:rFonts w:ascii="Calibri" w:hAnsi="Calibri" w:cs="Calibri"/>
          <w:bCs/>
          <w:noProof/>
          <w:sz w:val="22"/>
          <w:szCs w:val="22"/>
        </w:rPr>
        <w:t>(5-9)</w:t>
      </w:r>
      <w:r>
        <w:rPr>
          <w:rFonts w:ascii="Calibri" w:hAnsi="Calibri" w:cs="Calibri"/>
          <w:bCs/>
          <w:sz w:val="22"/>
          <w:szCs w:val="22"/>
        </w:rPr>
        <w:fldChar w:fldCharType="end"/>
      </w:r>
      <w:bookmarkEnd w:id="8"/>
      <w:r w:rsidR="0005150D">
        <w:rPr>
          <w:rFonts w:ascii="Calibri" w:hAnsi="Calibri" w:cs="Calibri"/>
          <w:bCs/>
          <w:sz w:val="22"/>
          <w:szCs w:val="22"/>
        </w:rPr>
        <w:t>.</w:t>
      </w:r>
      <w:r>
        <w:rPr>
          <w:rFonts w:ascii="Calibri" w:hAnsi="Calibri" w:cs="Calibri"/>
          <w:bCs/>
          <w:sz w:val="22"/>
          <w:szCs w:val="22"/>
        </w:rPr>
        <w:t xml:space="preserve"> </w:t>
      </w:r>
      <w:r w:rsidRPr="001A2F5E">
        <w:rPr>
          <w:rFonts w:ascii="Calibri" w:hAnsi="Calibri" w:cs="Calibri"/>
          <w:bCs/>
          <w:sz w:val="22"/>
          <w:szCs w:val="22"/>
        </w:rPr>
        <w:t xml:space="preserve">Previous studies have identified that the presence of MLN </w:t>
      </w:r>
      <w:r>
        <w:rPr>
          <w:rFonts w:ascii="Calibri" w:hAnsi="Calibri" w:cs="Calibri"/>
          <w:bCs/>
          <w:sz w:val="22"/>
          <w:szCs w:val="22"/>
        </w:rPr>
        <w:t xml:space="preserve">is </w:t>
      </w:r>
      <w:r w:rsidRPr="001A2F5E">
        <w:rPr>
          <w:rFonts w:ascii="Calibri" w:hAnsi="Calibri" w:cs="Calibri"/>
          <w:bCs/>
          <w:sz w:val="22"/>
          <w:szCs w:val="22"/>
        </w:rPr>
        <w:t>linked to disease severity and can independently predict reduced survival in IPF</w:t>
      </w:r>
      <w:r w:rsidRPr="001A2F5E">
        <w:rPr>
          <w:rFonts w:ascii="Calibri" w:hAnsi="Calibri" w:cs="Calibri"/>
          <w:bCs/>
          <w:sz w:val="22"/>
          <w:szCs w:val="22"/>
        </w:rPr>
        <w:fldChar w:fldCharType="begin">
          <w:fldData xml:space="preserve">PEVuZE5vdGU+PENpdGU+PEF1dGhvcj5TaW48L0F1dGhvcj48WWVhcj4yMDE4PC9ZZWFyPjxSZWNO
dW0+MTwvUmVjTnVtPjxEaXNwbGF5VGV4dD4oMTAsIDExKTwvRGlzcGxheVRleHQ+PHJlY29yZD48
cmVjLW51bWJlcj4xPC9yZWMtbnVtYmVyPjxmb3JlaWduLWtleXM+PGtleSBhcHA9IkVOIiBkYi1p
ZD0iOTAwc2VhejJxdGZyNW9lMHp0a3ZmMjVudGV6cmVkdnN3MnA5IiB0aW1lc3RhbXA9IjE1Njc3
NzQ1MTYiPjE8L2tleT48L2ZvcmVpZ24ta2V5cz48cmVmLXR5cGUgbmFtZT0iSm91cm5hbCBBcnRp
Y2xlIj4xNzwvcmVmLXR5cGU+PGNvbnRyaWJ1dG9ycz48YXV0aG9ycz48YXV0aG9yPlNpbiwgU29v
aW08L2F1dGhvcj48YXV0aG9yPkxlZSwgS3l1bmcgSGVlPC9hdXRob3I+PGF1dGhvcj5IdXIsIEpl
ZSBIeWU8L2F1dGhvcj48YXV0aG9yPkxlZSwgU2FuZy1ob29uPC9hdXRob3I+PGF1dGhvcj5MZWUs
IFllb24gSm9vPC9hdXRob3I+PGF1dGhvcj5DaG8sIFlvdW5nLWphZTwvYXV0aG9yPjxhdXRob3I+
WW9vbiwgSG8gSWw8L2F1dGhvcj48YXV0aG9yPkxlZSwgSmFlIEhvPC9hdXRob3I+PGF1dGhvcj5M
ZWUsIENob29uIFRhZWs8L2F1dGhvcj48YXV0aG9yPlBhcmssIEpvbmcgU3VuPC9hdXRob3I+PC9h
dXRob3JzPjwvY29udHJpYnV0b3JzPjx0aXRsZXM+PHRpdGxlPkltcGFjdCBvZiBtZWRpYXN0aW5h
bCBseW1waCBub2RlIGVubGFyZ2VtZW50IG9uIHRoZSBwcm9nbm9zaXMgb2YgaWRpb3BhdGhpYyBw
dWxtb25hcnkgZmlicm9zaXM8L3RpdGxlPjxzZWNvbmRhcnktdGl0bGU+UExPUyBPTkU8L3NlY29u
ZGFyeS10aXRsZT48L3RpdGxlcz48cGVyaW9kaWNhbD48ZnVsbC10aXRsZT5QTE9TIE9ORTwvZnVs
bC10aXRsZT48L3BlcmlvZGljYWw+PHBhZ2VzPmUwMjAxMTU0PC9wYWdlcz48dm9sdW1lPjEzPC92
b2x1bWU+PG51bWJlcj43PC9udW1iZXI+PGRhdGVzPjx5ZWFyPjIwMTg8L3llYXI+PC9kYXRlcz48
cHVibGlzaGVyPlB1YmxpYyBMaWJyYXJ5IG9mIFNjaWVuY2U8L3B1Ymxpc2hlcj48dXJscz48cmVs
YXRlZC11cmxzPjx1cmw+aHR0cHM6Ly9kb2kub3JnLzEwLjEzNzEvam91cm5hbC5wb25lLjAyMDEx
NTQ8L3VybD48dXJsPmh0dHBzOi8vd3d3Lm5jYmkubmxtLm5paC5nb3YvcG1jL2FydGljbGVzL1BN
QzYwNTk0NzEvcGRmL3BvbmUuMDIwMTE1NC5wZGY8L3VybD48L3JlbGF0ZWQtdXJscz48L3VybHM+
PGVsZWN0cm9uaWMtcmVzb3VyY2UtbnVtPjEwLjEzNzEvam91cm5hbC5wb25lLjAyMDExNTQ8L2Vs
ZWN0cm9uaWMtcmVzb3VyY2UtbnVtPjwvcmVjb3JkPjwvQ2l0ZT48Q2l0ZT48QXV0aG9yPlNnYWxs
YTwvQXV0aG9yPjxZZWFyPjIwMjA8L1llYXI+PFJlY051bT40OTwvUmVjTnVtPjxyZWNvcmQ+PHJl
Yy1udW1iZXI+NDk8L3JlYy1udW1iZXI+PGZvcmVpZ24ta2V5cz48a2V5IGFwcD0iRU4iIGRiLWlk
PSI5MDBzZWF6MnF0ZnI1b2UwenRrdmYyNW50ZXpyZWR2c3cycDkiIHRpbWVzdGFtcD0iMTYwMTYz
MTMyNyI+NDk8L2tleT48L2ZvcmVpZ24ta2V5cz48cmVmLXR5cGUgbmFtZT0iSm91cm5hbCBBcnRp
Y2xlIj4xNzwvcmVmLXR5cGU+PGNvbnRyaWJ1dG9ycz48YXV0aG9ycz48YXV0aG9yPlNnYWxsYSwg
R2lhY29tbzwvYXV0aG9yPjxhdXRob3I+TGFyaWNpLCBBbm5hIFJpdGE8L2F1dGhvcj48YXV0aG9y
PkdvbGZpLCBOaWNvbGV0dGE8L2F1dGhvcj48YXV0aG9yPkNhbHZlbGxvLCBNYXJpYXJvc2FyaWE8
L2F1dGhvcj48YXV0aG9yPkZhcmNoaW9uZSwgQWxlc3NhbmRyYTwvYXV0aG9yPjxhdXRob3I+RGVs
IENpZWxsbywgQW5uZW1pbGlhPC9hdXRob3I+PGF1dGhvcj5WYXJvbmUsIEZyYW5jZXNjbzwvYXV0
aG9yPjxhdXRob3I+SW92ZW5lLCBCcnVubzwvYXV0aG9yPjxhdXRob3I+TWFuZnJlZGksIFJpY2Nh
cmRvPC9hdXRob3I+PGF1dGhvcj5SaWNoZWxkaSwgTHVjYTwvYXV0aG9yPjwvYXV0aG9ycz48L2Nv
bnRyaWJ1dG9ycz48dGl0bGVzPjx0aXRsZT5NZWRpYXN0aW5hbCBseW1waCBub2RlIGVubGFyZ2Vt
ZW50IGluIGlkaW9wYXRoaWMgcHVsbW9uYXJ5IGZpYnJvc2lzOiByZWxhdGlvbnNoaXBzIHdpdGgg
ZGlzZWFzZSBwcm9ncmVzc2lvbiBhbmQgcHVsbW9uYXJ5IGZ1bmN0aW9uIHRyZW5kczwvdGl0bGU+
PHNlY29uZGFyeS10aXRsZT5CTUMgUHVsbW9uYXJ5IE1lZGljaW5lPC9zZWNvbmRhcnktdGl0bGU+
PC90aXRsZXM+PHBlcmlvZGljYWw+PGZ1bGwtdGl0bGU+Qk1DIFB1bG1vbmFyeSBNZWRpY2luZTwv
ZnVsbC10aXRsZT48L3BlcmlvZGljYWw+PHBhZ2VzPjI0OTwvcGFnZXM+PHZvbHVtZT4yMDwvdm9s
dW1lPjxudW1iZXI+MTwvbnVtYmVyPjxkYXRlcz48eWVhcj4yMDIwPC95ZWFyPjxwdWItZGF0ZXM+
PGRhdGU+MjAyMC8wOS8yMTwvZGF0ZT48L3B1Yi1kYXRlcz48L2RhdGVzPjxpc2JuPjE0NzEtMjQ2
NjwvaXNibj48dXJscz48cmVsYXRlZC11cmxzPjx1cmw+aHR0cHM6Ly9kb2kub3JnLzEwLjExODYv
czEyODkwLTAyMC0wMTI4OS0yPC91cmw+PC9yZWxhdGVkLXVybHM+PC91cmxzPjxlbGVjdHJvbmlj
LXJlc291cmNlLW51bT4xMC4xMTg2L3MxMjg5MC0wMjAtMDEyODktMjwvZWxlY3Ryb25pYy1yZXNv
dXJjZS1udW0+PC9yZWNvcmQ+PC9DaXRlPjwvRW5kTm90ZT5=
</w:fldData>
        </w:fldChar>
      </w:r>
      <w:r w:rsidR="00AC1D32">
        <w:rPr>
          <w:rFonts w:ascii="Calibri" w:hAnsi="Calibri" w:cs="Calibri"/>
          <w:bCs/>
          <w:sz w:val="22"/>
          <w:szCs w:val="22"/>
        </w:rPr>
        <w:instrText xml:space="preserve"> ADDIN EN.CITE </w:instrText>
      </w:r>
      <w:r w:rsidR="00AC1D32">
        <w:rPr>
          <w:rFonts w:ascii="Calibri" w:hAnsi="Calibri" w:cs="Calibri"/>
          <w:bCs/>
          <w:sz w:val="22"/>
          <w:szCs w:val="22"/>
        </w:rPr>
        <w:fldChar w:fldCharType="begin">
          <w:fldData xml:space="preserve">PEVuZE5vdGU+PENpdGU+PEF1dGhvcj5TaW48L0F1dGhvcj48WWVhcj4yMDE4PC9ZZWFyPjxSZWNO
dW0+MTwvUmVjTnVtPjxEaXNwbGF5VGV4dD4oMTAsIDExKTwvRGlzcGxheVRleHQ+PHJlY29yZD48
cmVjLW51bWJlcj4xPC9yZWMtbnVtYmVyPjxmb3JlaWduLWtleXM+PGtleSBhcHA9IkVOIiBkYi1p
ZD0iOTAwc2VhejJxdGZyNW9lMHp0a3ZmMjVudGV6cmVkdnN3MnA5IiB0aW1lc3RhbXA9IjE1Njc3
NzQ1MTYiPjE8L2tleT48L2ZvcmVpZ24ta2V5cz48cmVmLXR5cGUgbmFtZT0iSm91cm5hbCBBcnRp
Y2xlIj4xNzwvcmVmLXR5cGU+PGNvbnRyaWJ1dG9ycz48YXV0aG9ycz48YXV0aG9yPlNpbiwgU29v
aW08L2F1dGhvcj48YXV0aG9yPkxlZSwgS3l1bmcgSGVlPC9hdXRob3I+PGF1dGhvcj5IdXIsIEpl
ZSBIeWU8L2F1dGhvcj48YXV0aG9yPkxlZSwgU2FuZy1ob29uPC9hdXRob3I+PGF1dGhvcj5MZWUs
IFllb24gSm9vPC9hdXRob3I+PGF1dGhvcj5DaG8sIFlvdW5nLWphZTwvYXV0aG9yPjxhdXRob3I+
WW9vbiwgSG8gSWw8L2F1dGhvcj48YXV0aG9yPkxlZSwgSmFlIEhvPC9hdXRob3I+PGF1dGhvcj5M
ZWUsIENob29uIFRhZWs8L2F1dGhvcj48YXV0aG9yPlBhcmssIEpvbmcgU3VuPC9hdXRob3I+PC9h
dXRob3JzPjwvY29udHJpYnV0b3JzPjx0aXRsZXM+PHRpdGxlPkltcGFjdCBvZiBtZWRpYXN0aW5h
bCBseW1waCBub2RlIGVubGFyZ2VtZW50IG9uIHRoZSBwcm9nbm9zaXMgb2YgaWRpb3BhdGhpYyBw
dWxtb25hcnkgZmlicm9zaXM8L3RpdGxlPjxzZWNvbmRhcnktdGl0bGU+UExPUyBPTkU8L3NlY29u
ZGFyeS10aXRsZT48L3RpdGxlcz48cGVyaW9kaWNhbD48ZnVsbC10aXRsZT5QTE9TIE9ORTwvZnVs
bC10aXRsZT48L3BlcmlvZGljYWw+PHBhZ2VzPmUwMjAxMTU0PC9wYWdlcz48dm9sdW1lPjEzPC92
b2x1bWU+PG51bWJlcj43PC9udW1iZXI+PGRhdGVzPjx5ZWFyPjIwMTg8L3llYXI+PC9kYXRlcz48
cHVibGlzaGVyPlB1YmxpYyBMaWJyYXJ5IG9mIFNjaWVuY2U8L3B1Ymxpc2hlcj48dXJscz48cmVs
YXRlZC11cmxzPjx1cmw+aHR0cHM6Ly9kb2kub3JnLzEwLjEzNzEvam91cm5hbC5wb25lLjAyMDEx
NTQ8L3VybD48dXJsPmh0dHBzOi8vd3d3Lm5jYmkubmxtLm5paC5nb3YvcG1jL2FydGljbGVzL1BN
QzYwNTk0NzEvcGRmL3BvbmUuMDIwMTE1NC5wZGY8L3VybD48L3JlbGF0ZWQtdXJscz48L3VybHM+
PGVsZWN0cm9uaWMtcmVzb3VyY2UtbnVtPjEwLjEzNzEvam91cm5hbC5wb25lLjAyMDExNTQ8L2Vs
ZWN0cm9uaWMtcmVzb3VyY2UtbnVtPjwvcmVjb3JkPjwvQ2l0ZT48Q2l0ZT48QXV0aG9yPlNnYWxs
YTwvQXV0aG9yPjxZZWFyPjIwMjA8L1llYXI+PFJlY051bT40OTwvUmVjTnVtPjxyZWNvcmQ+PHJl
Yy1udW1iZXI+NDk8L3JlYy1udW1iZXI+PGZvcmVpZ24ta2V5cz48a2V5IGFwcD0iRU4iIGRiLWlk
PSI5MDBzZWF6MnF0ZnI1b2UwenRrdmYyNW50ZXpyZWR2c3cycDkiIHRpbWVzdGFtcD0iMTYwMTYz
MTMyNyI+NDk8L2tleT48L2ZvcmVpZ24ta2V5cz48cmVmLXR5cGUgbmFtZT0iSm91cm5hbCBBcnRp
Y2xlIj4xNzwvcmVmLXR5cGU+PGNvbnRyaWJ1dG9ycz48YXV0aG9ycz48YXV0aG9yPlNnYWxsYSwg
R2lhY29tbzwvYXV0aG9yPjxhdXRob3I+TGFyaWNpLCBBbm5hIFJpdGE8L2F1dGhvcj48YXV0aG9y
PkdvbGZpLCBOaWNvbGV0dGE8L2F1dGhvcj48YXV0aG9yPkNhbHZlbGxvLCBNYXJpYXJvc2FyaWE8
L2F1dGhvcj48YXV0aG9yPkZhcmNoaW9uZSwgQWxlc3NhbmRyYTwvYXV0aG9yPjxhdXRob3I+RGVs
IENpZWxsbywgQW5uZW1pbGlhPC9hdXRob3I+PGF1dGhvcj5WYXJvbmUsIEZyYW5jZXNjbzwvYXV0
aG9yPjxhdXRob3I+SW92ZW5lLCBCcnVubzwvYXV0aG9yPjxhdXRob3I+TWFuZnJlZGksIFJpY2Nh
cmRvPC9hdXRob3I+PGF1dGhvcj5SaWNoZWxkaSwgTHVjYTwvYXV0aG9yPjwvYXV0aG9ycz48L2Nv
bnRyaWJ1dG9ycz48dGl0bGVzPjx0aXRsZT5NZWRpYXN0aW5hbCBseW1waCBub2RlIGVubGFyZ2Vt
ZW50IGluIGlkaW9wYXRoaWMgcHVsbW9uYXJ5IGZpYnJvc2lzOiByZWxhdGlvbnNoaXBzIHdpdGgg
ZGlzZWFzZSBwcm9ncmVzc2lvbiBhbmQgcHVsbW9uYXJ5IGZ1bmN0aW9uIHRyZW5kczwvdGl0bGU+
PHNlY29uZGFyeS10aXRsZT5CTUMgUHVsbW9uYXJ5IE1lZGljaW5lPC9zZWNvbmRhcnktdGl0bGU+
PC90aXRsZXM+PHBlcmlvZGljYWw+PGZ1bGwtdGl0bGU+Qk1DIFB1bG1vbmFyeSBNZWRpY2luZTwv
ZnVsbC10aXRsZT48L3BlcmlvZGljYWw+PHBhZ2VzPjI0OTwvcGFnZXM+PHZvbHVtZT4yMDwvdm9s
dW1lPjxudW1iZXI+MTwvbnVtYmVyPjxkYXRlcz48eWVhcj4yMDIwPC95ZWFyPjxwdWItZGF0ZXM+
PGRhdGU+MjAyMC8wOS8yMTwvZGF0ZT48L3B1Yi1kYXRlcz48L2RhdGVzPjxpc2JuPjE0NzEtMjQ2
NjwvaXNibj48dXJscz48cmVsYXRlZC11cmxzPjx1cmw+aHR0cHM6Ly9kb2kub3JnLzEwLjExODYv
czEyODkwLTAyMC0wMTI4OS0yPC91cmw+PC9yZWxhdGVkLXVybHM+PC91cmxzPjxlbGVjdHJvbmlj
LXJlc291cmNlLW51bT4xMC4xMTg2L3MxMjg5MC0wMjAtMDEyODktMjwvZWxlY3Ryb25pYy1yZXNv
dXJjZS1udW0+PC9yZWNvcmQ+PC9DaXRlPjwvRW5kTm90ZT5=
</w:fldData>
        </w:fldChar>
      </w:r>
      <w:r w:rsidR="00AC1D32">
        <w:rPr>
          <w:rFonts w:ascii="Calibri" w:hAnsi="Calibri" w:cs="Calibri"/>
          <w:bCs/>
          <w:sz w:val="22"/>
          <w:szCs w:val="22"/>
        </w:rPr>
        <w:instrText xml:space="preserve"> ADDIN EN.CITE.DATA </w:instrText>
      </w:r>
      <w:r w:rsidR="00AC1D32">
        <w:rPr>
          <w:rFonts w:ascii="Calibri" w:hAnsi="Calibri" w:cs="Calibri"/>
          <w:bCs/>
          <w:sz w:val="22"/>
          <w:szCs w:val="22"/>
        </w:rPr>
      </w:r>
      <w:r w:rsidR="00AC1D32">
        <w:rPr>
          <w:rFonts w:ascii="Calibri" w:hAnsi="Calibri" w:cs="Calibri"/>
          <w:bCs/>
          <w:sz w:val="22"/>
          <w:szCs w:val="22"/>
        </w:rPr>
        <w:fldChar w:fldCharType="end"/>
      </w:r>
      <w:r w:rsidRPr="001A2F5E">
        <w:rPr>
          <w:rFonts w:ascii="Calibri" w:hAnsi="Calibri" w:cs="Calibri"/>
          <w:bCs/>
          <w:sz w:val="22"/>
          <w:szCs w:val="22"/>
        </w:rPr>
      </w:r>
      <w:r w:rsidRPr="001A2F5E">
        <w:rPr>
          <w:rFonts w:ascii="Calibri" w:hAnsi="Calibri" w:cs="Calibri"/>
          <w:bCs/>
          <w:sz w:val="22"/>
          <w:szCs w:val="22"/>
        </w:rPr>
        <w:fldChar w:fldCharType="separate"/>
      </w:r>
      <w:r w:rsidR="00AC1D32">
        <w:rPr>
          <w:rFonts w:ascii="Calibri" w:hAnsi="Calibri" w:cs="Calibri"/>
          <w:bCs/>
          <w:noProof/>
          <w:sz w:val="22"/>
          <w:szCs w:val="22"/>
        </w:rPr>
        <w:t>(10, 11)</w:t>
      </w:r>
      <w:r w:rsidRPr="001A2F5E">
        <w:rPr>
          <w:rFonts w:ascii="Calibri" w:hAnsi="Calibri" w:cs="Calibri"/>
          <w:bCs/>
          <w:sz w:val="22"/>
          <w:szCs w:val="22"/>
        </w:rPr>
        <w:fldChar w:fldCharType="end"/>
      </w:r>
      <w:r w:rsidRPr="001A2F5E">
        <w:rPr>
          <w:rFonts w:ascii="Calibri" w:hAnsi="Calibri" w:cs="Calibri"/>
          <w:bCs/>
          <w:sz w:val="22"/>
          <w:szCs w:val="22"/>
        </w:rPr>
        <w:t xml:space="preserve"> and ILD</w:t>
      </w:r>
      <w:r>
        <w:rPr>
          <w:rFonts w:ascii="Calibri" w:hAnsi="Calibri" w:cs="Calibri"/>
          <w:bCs/>
          <w:sz w:val="22"/>
          <w:szCs w:val="22"/>
        </w:rPr>
        <w:t>.</w:t>
      </w:r>
      <w:r w:rsidRPr="001A2F5E">
        <w:rPr>
          <w:rFonts w:ascii="Calibri" w:hAnsi="Calibri" w:cs="Calibri"/>
          <w:bCs/>
          <w:sz w:val="22"/>
          <w:szCs w:val="22"/>
        </w:rPr>
        <w:fldChar w:fldCharType="begin"/>
      </w:r>
      <w:r w:rsidR="00AC1D32">
        <w:rPr>
          <w:rFonts w:ascii="Calibri" w:hAnsi="Calibri" w:cs="Calibri"/>
          <w:bCs/>
          <w:sz w:val="22"/>
          <w:szCs w:val="22"/>
        </w:rPr>
        <w:instrText xml:space="preserve"> ADDIN EN.CITE &lt;EndNote&gt;&lt;Cite&gt;&lt;Author&gt;Adegunsoye&lt;/Author&gt;&lt;Year&gt;2019&lt;/Year&gt;&lt;RecNum&gt;372&lt;/RecNum&gt;&lt;DisplayText&gt;(9)&lt;/DisplayText&gt;&lt;record&gt;&lt;rec-number&gt;372&lt;/rec-number&gt;&lt;foreign-keys&gt;&lt;key app="EN" db-id="p9fvtfpx39zev2evef255xeg0rd02x5vsrza" timestamp="1574253467"&gt;372&lt;/key&gt;&lt;/foreign-keys&gt;&lt;ref-type name="Journal Article"&gt;17&lt;/ref-type&gt;&lt;contributors&gt;&lt;authors&gt;&lt;author&gt;Ayodeji Adegunsoye&lt;/author&gt;&lt;author&gt;Justin M. Oldham&lt;/author&gt;&lt;author&gt;Catherine Bonham&lt;/author&gt;&lt;author&gt;Cara Hrusch&lt;/author&gt;&lt;author&gt;Paul Nolan&lt;/author&gt;&lt;author&gt;Wesley Klejch&lt;/author&gt;&lt;author&gt;Shashi Bellam&lt;/author&gt;&lt;author&gt;Uday Mehta&lt;/author&gt;&lt;author&gt;Kiran Thakrar&lt;/author&gt;&lt;author&gt;Janelle Vu Pugashetti&lt;/author&gt;&lt;author&gt;Aliya N. Husain&lt;/author&gt;&lt;author&gt;Steven M. Montner&lt;/author&gt;&lt;author&gt;Christopher M. Straus&lt;/author&gt;&lt;author&gt;Rekha Vij&lt;/author&gt;&lt;author&gt;Anne I. Sperling&lt;/author&gt;&lt;author&gt;Imre Noth&lt;/author&gt;&lt;author&gt;Mary E. Strek&lt;/author&gt;&lt;author&gt;Jonathan H. Chung&lt;/author&gt;&lt;/authors&gt;&lt;/contributors&gt;&lt;titles&gt;&lt;title&gt;Prognosticating Outcomes in Interstitial Lung Disease by Mediastinal Lymph Node Assessment. An Observational Cohort Study with Independent Validation&lt;/title&gt;&lt;secondary-title&gt;American Journal of Respiratory and Critical Care Medicine&lt;/secondary-title&gt;&lt;/titles&gt;&lt;periodical&gt;&lt;full-title&gt;American Journal of Respiratory and Critical Care Medicine&lt;/full-title&gt;&lt;/periodical&gt;&lt;pages&gt;747-759&lt;/pages&gt;&lt;volume&gt;199&lt;/volume&gt;&lt;number&gt;6&lt;/number&gt;&lt;keywords&gt;&lt;keyword&gt;interstitial lung disease,mediastinal lymph nodes,mortality,pulmonary fibrosis&lt;/keyword&gt;&lt;/keywords&gt;&lt;dates&gt;&lt;year&gt;2019&lt;/year&gt;&lt;/dates&gt;&lt;accession-num&gt;30216085&lt;/accession-num&gt;&lt;urls&gt;&lt;related-urls&gt;&lt;url&gt;https://www.atsjournals.org/doi/abs/10.1164/rccm.201804-0761OC&lt;/url&gt;&lt;/related-urls&gt;&lt;/urls&gt;&lt;electronic-resource-num&gt;10.1164/rccm.201804-0761OC&lt;/electronic-resource-num&gt;&lt;/record&gt;&lt;/Cite&gt;&lt;/EndNote&gt;</w:instrText>
      </w:r>
      <w:r w:rsidRPr="001A2F5E">
        <w:rPr>
          <w:rFonts w:ascii="Calibri" w:hAnsi="Calibri" w:cs="Calibri"/>
          <w:bCs/>
          <w:sz w:val="22"/>
          <w:szCs w:val="22"/>
        </w:rPr>
        <w:fldChar w:fldCharType="separate"/>
      </w:r>
      <w:r w:rsidR="00AC1D32">
        <w:rPr>
          <w:rFonts w:ascii="Calibri" w:hAnsi="Calibri" w:cs="Calibri"/>
          <w:bCs/>
          <w:noProof/>
          <w:sz w:val="22"/>
          <w:szCs w:val="22"/>
        </w:rPr>
        <w:t>(9)</w:t>
      </w:r>
      <w:r w:rsidRPr="001A2F5E">
        <w:rPr>
          <w:rFonts w:ascii="Calibri" w:hAnsi="Calibri" w:cs="Calibri"/>
          <w:bCs/>
          <w:sz w:val="22"/>
          <w:szCs w:val="22"/>
        </w:rPr>
        <w:fldChar w:fldCharType="end"/>
      </w:r>
      <w:r>
        <w:rPr>
          <w:rFonts w:ascii="Calibri" w:hAnsi="Calibri" w:cs="Calibri"/>
          <w:bCs/>
          <w:sz w:val="22"/>
          <w:szCs w:val="22"/>
        </w:rPr>
        <w:t xml:space="preserve"> The presence of MLN has been shown to persist on longitudinal imaging in the majority of patients with IPF who have MLN at baseline.</w:t>
      </w:r>
      <w:r>
        <w:rPr>
          <w:rFonts w:ascii="Calibri" w:hAnsi="Calibri" w:cs="Calibri"/>
          <w:bCs/>
          <w:sz w:val="22"/>
          <w:szCs w:val="22"/>
        </w:rPr>
        <w:fldChar w:fldCharType="begin"/>
      </w:r>
      <w:r w:rsidR="00AC1D32">
        <w:rPr>
          <w:rFonts w:ascii="Calibri" w:hAnsi="Calibri" w:cs="Calibri"/>
          <w:bCs/>
          <w:sz w:val="22"/>
          <w:szCs w:val="22"/>
        </w:rPr>
        <w:instrText xml:space="preserve"> ADDIN EN.CITE &lt;EndNote&gt;&lt;Cite&gt;&lt;Author&gt;Sgalla&lt;/Author&gt;&lt;Year&gt;2020&lt;/Year&gt;&lt;RecNum&gt;49&lt;/RecNum&gt;&lt;DisplayText&gt;(11)&lt;/DisplayText&gt;&lt;record&gt;&lt;rec-number&gt;49&lt;/rec-number&gt;&lt;foreign-keys&gt;&lt;key app="EN" db-id="900seaz2qtfr5oe0ztkvf25ntezredvsw2p9" timestamp="1601631327"&gt;49&lt;/key&gt;&lt;/foreign-keys&gt;&lt;ref-type name="Journal Article"&gt;17&lt;/ref-type&gt;&lt;contributors&gt;&lt;authors&gt;&lt;author&gt;Sgalla, Giacomo&lt;/author&gt;&lt;author&gt;Larici, Anna Rita&lt;/author&gt;&lt;author&gt;Golfi, Nicoletta&lt;/author&gt;&lt;author&gt;Calvello, Mariarosaria&lt;/author&gt;&lt;author&gt;Farchione, Alessandra&lt;/author&gt;&lt;author&gt;Del Ciello, Annemilia&lt;/author&gt;&lt;author&gt;Varone, Francesco&lt;/author&gt;&lt;author&gt;Iovene, Bruno&lt;/author&gt;&lt;author&gt;Manfredi, Riccardo&lt;/author&gt;&lt;author&gt;Richeldi, Luca&lt;/author&gt;&lt;/authors&gt;&lt;/contributors&gt;&lt;titles&gt;&lt;title&gt;Mediastinal lymph node enlargement in idiopathic pulmonary fibrosis: relationships with disease progression and pulmonary function trends&lt;/title&gt;&lt;secondary-title&gt;BMC Pulmonary Medicine&lt;/secondary-title&gt;&lt;/titles&gt;&lt;periodical&gt;&lt;full-title&gt;BMC Pulmonary Medicine&lt;/full-title&gt;&lt;/periodical&gt;&lt;pages&gt;249&lt;/pages&gt;&lt;volume&gt;20&lt;/volume&gt;&lt;number&gt;1&lt;/number&gt;&lt;dates&gt;&lt;year&gt;2020&lt;/year&gt;&lt;pub-dates&gt;&lt;date&gt;2020/09/21&lt;/date&gt;&lt;/pub-dates&gt;&lt;/dates&gt;&lt;isbn&gt;1471-2466&lt;/isbn&gt;&lt;urls&gt;&lt;related-urls&gt;&lt;url&gt;https://doi.org/10.1186/s12890-020-01289-2&lt;/url&gt;&lt;/related-urls&gt;&lt;/urls&gt;&lt;electronic-resource-num&gt;10.1186/s12890-020-01289-2&lt;/electronic-resource-num&gt;&lt;/record&gt;&lt;/Cite&gt;&lt;/EndNote&gt;</w:instrText>
      </w:r>
      <w:r>
        <w:rPr>
          <w:rFonts w:ascii="Calibri" w:hAnsi="Calibri" w:cs="Calibri"/>
          <w:bCs/>
          <w:sz w:val="22"/>
          <w:szCs w:val="22"/>
        </w:rPr>
        <w:fldChar w:fldCharType="separate"/>
      </w:r>
      <w:r w:rsidR="00AC1D32">
        <w:rPr>
          <w:rFonts w:ascii="Calibri" w:hAnsi="Calibri" w:cs="Calibri"/>
          <w:bCs/>
          <w:noProof/>
          <w:sz w:val="22"/>
          <w:szCs w:val="22"/>
        </w:rPr>
        <w:t>(11)</w:t>
      </w:r>
      <w:r>
        <w:rPr>
          <w:rFonts w:ascii="Calibri" w:hAnsi="Calibri" w:cs="Calibri"/>
          <w:bCs/>
          <w:sz w:val="22"/>
          <w:szCs w:val="22"/>
        </w:rPr>
        <w:fldChar w:fldCharType="end"/>
      </w:r>
      <w:r>
        <w:rPr>
          <w:rFonts w:ascii="Calibri" w:hAnsi="Calibri" w:cs="Calibri"/>
          <w:bCs/>
          <w:sz w:val="22"/>
          <w:szCs w:val="22"/>
        </w:rPr>
        <w:t xml:space="preserve"> However, whilst</w:t>
      </w:r>
      <w:r w:rsidRPr="001A2F5E">
        <w:rPr>
          <w:rFonts w:ascii="Calibri" w:hAnsi="Calibri" w:cs="Calibri"/>
          <w:bCs/>
          <w:sz w:val="22"/>
          <w:szCs w:val="22"/>
        </w:rPr>
        <w:t xml:space="preserve"> </w:t>
      </w:r>
      <w:r>
        <w:rPr>
          <w:rFonts w:ascii="Calibri" w:hAnsi="Calibri" w:cs="Calibri"/>
          <w:bCs/>
          <w:sz w:val="22"/>
          <w:szCs w:val="22"/>
        </w:rPr>
        <w:t>t</w:t>
      </w:r>
      <w:r w:rsidRPr="001A2F5E">
        <w:rPr>
          <w:rFonts w:ascii="Calibri" w:hAnsi="Calibri" w:cs="Calibri"/>
          <w:bCs/>
          <w:sz w:val="22"/>
          <w:szCs w:val="22"/>
        </w:rPr>
        <w:t xml:space="preserve">emporal progression of MLN </w:t>
      </w:r>
      <w:r>
        <w:rPr>
          <w:rFonts w:ascii="Calibri" w:hAnsi="Calibri" w:cs="Calibri"/>
          <w:bCs/>
          <w:sz w:val="22"/>
          <w:szCs w:val="22"/>
        </w:rPr>
        <w:t xml:space="preserve">has </w:t>
      </w:r>
      <w:r w:rsidRPr="001A2F5E">
        <w:rPr>
          <w:rFonts w:ascii="Calibri" w:hAnsi="Calibri" w:cs="Calibri"/>
          <w:bCs/>
          <w:sz w:val="22"/>
          <w:szCs w:val="22"/>
        </w:rPr>
        <w:t>been shown to correlate with worsening CT fibrosis score</w:t>
      </w:r>
      <w:r>
        <w:rPr>
          <w:rFonts w:ascii="Calibri" w:hAnsi="Calibri" w:cs="Calibri"/>
          <w:bCs/>
          <w:sz w:val="22"/>
          <w:szCs w:val="22"/>
        </w:rPr>
        <w:t>,</w:t>
      </w:r>
      <w:r w:rsidRPr="001A2F5E">
        <w:rPr>
          <w:rFonts w:ascii="Calibri" w:hAnsi="Calibri" w:cs="Calibri"/>
          <w:bCs/>
          <w:sz w:val="22"/>
          <w:szCs w:val="22"/>
        </w:rPr>
        <w:fldChar w:fldCharType="begin">
          <w:fldData xml:space="preserve">PEVuZE5vdGU+PENpdGU+PEF1dGhvcj5BdHRpbGk8L0F1dGhvcj48WWVhcj4yMDA2PC9ZZWFyPjxS
ZWNOdW0+ODwvUmVjTnVtPjxEaXNwbGF5VGV4dD4oNik8L0Rpc3BsYXlUZXh0PjxyZWNvcmQ+PHJl
Yy1udW1iZXI+ODwvcmVjLW51bWJlcj48Zm9yZWlnbi1rZXlzPjxrZXkgYXBwPSJFTiIgZGItaWQ9
IjkwMHNlYXoycXRmcjVvZTB6dGt2ZjI1bnRlenJlZHZzdzJwOSIgdGltZXN0YW1wPSIxNTY3Nzc3
NTgyIj44PC9rZXk+PC9mb3JlaWduLWtleXM+PHJlZi10eXBlIG5hbWU9IkpvdXJuYWwgQXJ0aWNs
ZSI+MTc8L3JlZi10eXBlPjxjb250cmlidXRvcnM+PGF1dGhvcnM+PGF1dGhvcj5BdHRpbGksIEEu
IEsuPC9hdXRob3I+PGF1dGhvcj5LYXplcm9vbmksIEUuIEEuPC9hdXRob3I+PGF1dGhvcj5Hcm9z
cywgQi4gSC48L2F1dGhvcj48YXV0aG9yPkZsYWhlcnR5LCBLLiBSLjwvYXV0aG9yPjxhdXRob3I+
TWFydGluZXosIEYuIEouPC9hdXRob3I+PC9hdXRob3JzPjwvY29udHJpYnV0b3JzPjxhdXRoLWFk
ZHJlc3M+RGl2aXNpb24gb2YgVGhvcmFjaWMgUmFkaW9sb2d5LCBEZXBhcnRtZW50IG9mIFJhZGlv
bG9neSwgVW5pdmVyc2l0eSBvZiBNaWNoaWdhbiBNZWRpY2FsIFNjaG9vbCwgQW5uIEFyYm9yLCBN
SSA0ODEwOS0wMzI2LCBVU0EuPC9hdXRoLWFkZHJlc3M+PHRpdGxlcz48dGl0bGU+VGhvcmFjaWMg
bHltcGggbm9kZSBlbmxhcmdlbWVudCBpbiB1c3VhbCBpbnRlcnN0aXRpYWwgcG5ldW1vbml0aXMg
YW5kIG5vbnNwZWNpZmljLWludGVyc3RpdGlhbCBwbmV1bW9uaXRpczogcHJldmFsZW5jZSwgY29y
cmVsYXRpb24gd2l0aCBkaXNlYXNlIGFjdGl2aXR5IGFuZCB0ZW1wb3JhbCBldm9sdXRpb248L3Rp
dGxlPjxzZWNvbmRhcnktdGl0bGU+SiBUaG9yYWMgSW1hZ2luZzwvc2Vjb25kYXJ5LXRpdGxlPjwv
dGl0bGVzPjxwZXJpb2RpY2FsPjxmdWxsLXRpdGxlPkogVGhvcmFjIEltYWdpbmc8L2Z1bGwtdGl0
bGU+PC9wZXJpb2RpY2FsPjxwYWdlcz4yODgtOTI8L3BhZ2VzPjx2b2x1bWU+MjE8L3ZvbHVtZT48
bnVtYmVyPjQ8L251bWJlcj48ZWRpdGlvbj4yMDA2LzExLzE4PC9lZGl0aW9uPjxrZXl3b3Jkcz48
a2V5d29yZD5BZHVsdDwva2V5d29yZD48a2V5d29yZD5BZ2VkPC9rZXl3b3JkPjxrZXl3b3JkPkRp
c2Vhc2UgUHJvZ3Jlc3Npb248L2tleXdvcmQ+PGtleXdvcmQ+RmVtYWxlPC9rZXl3b3JkPjxrZXl3
b3JkPkZvbGxvdy1VcCBTdHVkaWVzPC9rZXl3b3JkPjxrZXl3b3JkPkh1bWFuczwva2V5d29yZD48
a2V5d29yZD5MdW5nIERpc2Vhc2VzLCBJbnRlcnN0aXRpYWwvZGlhZ25vc3RpYyBpbWFnaW5nL2Vw
aWRlbWlvbG9neS8qcGF0aG9sb2d5PC9rZXl3b3JkPjxrZXl3b3JkPkx5bXBoIE5vZGVzL2RpYWdu
b3N0aWMgaW1hZ2luZy8qcGF0aG9sb2d5PC9rZXl3b3JkPjxrZXl3b3JkPk1hbGU8L2tleXdvcmQ+
PGtleXdvcmQ+TWljaGlnYW48L2tleXdvcmQ+PGtleXdvcmQ+TWlkZGxlIEFnZWQ8L2tleXdvcmQ+
PGtleXdvcmQ+UHJldmFsZW5jZTwva2V5d29yZD48a2V5d29yZD5SZXRyb3NwZWN0aXZlIFN0dWRp
ZXM8L2tleXdvcmQ+PGtleXdvcmQ+U2V2ZXJpdHkgb2YgSWxsbmVzcyBJbmRleDwva2V5d29yZD48
a2V5d29yZD5UaG9yYXg8L2tleXdvcmQ+PGtleXdvcmQ+VG9tb2dyYXBoeSwgWC1SYXkgQ29tcHV0
ZWQ8L2tleXdvcmQ+PC9rZXl3b3Jkcz48ZGF0ZXM+PHllYXI+MjAwNjwveWVhcj48cHViLWRhdGVz
PjxkYXRlPk5vdjwvZGF0ZT48L3B1Yi1kYXRlcz48L2RhdGVzPjxpc2JuPjA4ODMtNTk5MyAoUHJp
bnQpJiN4RDswODgzLTU5OTM8L2lzYm4+PGFjY2Vzc2lvbi1udW0+MTcxMTA4NTM8L2FjY2Vzc2lv
bi1udW0+PHVybHM+PC91cmxzPjxlbGVjdHJvbmljLXJlc291cmNlLW51bT4xMC4xMDk3LzAxLnJ0
aS4wMDAwMjEzNTYyLjU1OTE0LjlhPC9lbGVjdHJvbmljLXJlc291cmNlLW51bT48cmVtb3RlLWRh
dGFiYXNlLXByb3ZpZGVyPk5MTTwvcmVtb3RlLWRhdGFiYXNlLXByb3ZpZGVyPjxsYW5ndWFnZT5l
bmc8L2xhbmd1YWdlPjwvcmVjb3JkPjwvQ2l0ZT48Q2l0ZT48QXV0aG9yPkF0dGlsaTwvQXV0aG9y
PjxZZWFyPjIwMDY8L1llYXI+PFJlY051bT44PC9SZWNOdW0+PHJlY29yZD48cmVjLW51bWJlcj44
PC9yZWMtbnVtYmVyPjxmb3JlaWduLWtleXM+PGtleSBhcHA9IkVOIiBkYi1pZD0iOTAwc2VhejJx
dGZyNW9lMHp0a3ZmMjVudGV6cmVkdnN3MnA5IiB0aW1lc3RhbXA9IjE1Njc3Nzc1ODIiPjg8L2tl
eT48L2ZvcmVpZ24ta2V5cz48cmVmLXR5cGUgbmFtZT0iSm91cm5hbCBBcnRpY2xlIj4xNzwvcmVm
LXR5cGU+PGNvbnRyaWJ1dG9ycz48YXV0aG9ycz48YXV0aG9yPkF0dGlsaSwgQS4gSy48L2F1dGhv
cj48YXV0aG9yPkthemVyb29uaSwgRS4gQS48L2F1dGhvcj48YXV0aG9yPkdyb3NzLCBCLiBILjwv
YXV0aG9yPjxhdXRob3I+RmxhaGVydHksIEsuIFIuPC9hdXRob3I+PGF1dGhvcj5NYXJ0aW5leiwg
Ri4gSi48L2F1dGhvcj48L2F1dGhvcnM+PC9jb250cmlidXRvcnM+PGF1dGgtYWRkcmVzcz5EaXZp
c2lvbiBvZiBUaG9yYWNpYyBSYWRpb2xvZ3ksIERlcGFydG1lbnQgb2YgUmFkaW9sb2d5LCBVbml2
ZXJzaXR5IG9mIE1pY2hpZ2FuIE1lZGljYWwgU2Nob29sLCBBbm4gQXJib3IsIE1JIDQ4MTA5LTAz
MjYsIFVTQS48L2F1dGgtYWRkcmVzcz48dGl0bGVzPjx0aXRsZT5UaG9yYWNpYyBseW1waCBub2Rl
IGVubGFyZ2VtZW50IGluIHVzdWFsIGludGVyc3RpdGlhbCBwbmV1bW9uaXRpcyBhbmQgbm9uc3Bl
Y2lmaWMtaW50ZXJzdGl0aWFsIHBuZXVtb25pdGlzOiBwcmV2YWxlbmNlLCBjb3JyZWxhdGlvbiB3
aXRoIGRpc2Vhc2UgYWN0aXZpdHkgYW5kIHRlbXBvcmFsIGV2b2x1dGlvbjwvdGl0bGU+PHNlY29u
ZGFyeS10aXRsZT5KIFRob3JhYyBJbWFnaW5nPC9zZWNvbmRhcnktdGl0bGU+PC90aXRsZXM+PHBl
cmlvZGljYWw+PGZ1bGwtdGl0bGU+SiBUaG9yYWMgSW1hZ2luZzwvZnVsbC10aXRsZT48L3Blcmlv
ZGljYWw+PHBhZ2VzPjI4OC05MjwvcGFnZXM+PHZvbHVtZT4yMTwvdm9sdW1lPjxudW1iZXI+NDwv
bnVtYmVyPjxlZGl0aW9uPjIwMDYvMTEvMTg8L2VkaXRpb24+PGtleXdvcmRzPjxrZXl3b3JkPkFk
dWx0PC9rZXl3b3JkPjxrZXl3b3JkPkFnZWQ8L2tleXdvcmQ+PGtleXdvcmQ+RGlzZWFzZSBQcm9n
cmVzc2lvbjwva2V5d29yZD48a2V5d29yZD5GZW1hbGU8L2tleXdvcmQ+PGtleXdvcmQ+Rm9sbG93
LVVwIFN0dWRpZXM8L2tleXdvcmQ+PGtleXdvcmQ+SHVtYW5zPC9rZXl3b3JkPjxrZXl3b3JkPkx1
bmcgRGlzZWFzZXMsIEludGVyc3RpdGlhbC9kaWFnbm9zdGljIGltYWdpbmcvZXBpZGVtaW9sb2d5
LypwYXRob2xvZ3k8L2tleXdvcmQ+PGtleXdvcmQ+THltcGggTm9kZXMvZGlhZ25vc3RpYyBpbWFn
aW5nLypwYXRob2xvZ3k8L2tleXdvcmQ+PGtleXdvcmQ+TWFsZTwva2V5d29yZD48a2V5d29yZD5N
aWNoaWdhbjwva2V5d29yZD48a2V5d29yZD5NaWRkbGUgQWdlZDwva2V5d29yZD48a2V5d29yZD5Q
cmV2YWxlbmNlPC9rZXl3b3JkPjxrZXl3b3JkPlJldHJvc3BlY3RpdmUgU3R1ZGllczwva2V5d29y
ZD48a2V5d29yZD5TZXZlcml0eSBvZiBJbGxuZXNzIEluZGV4PC9rZXl3b3JkPjxrZXl3b3JkPlRo
b3JheDwva2V5d29yZD48a2V5d29yZD5Ub21vZ3JhcGh5LCBYLVJheSBDb21wdXRlZDwva2V5d29y
ZD48L2tleXdvcmRzPjxkYXRlcz48eWVhcj4yMDA2PC95ZWFyPjxwdWItZGF0ZXM+PGRhdGU+Tm92
PC9kYXRlPjwvcHViLWRhdGVzPjwvZGF0ZXM+PGlzYm4+MDg4My01OTkzIChQcmludCkmI3hEOzA4
ODMtNTk5MzwvaXNibj48YWNjZXNzaW9uLW51bT4xNzExMDg1MzwvYWNjZXNzaW9uLW51bT48dXJs
cz48L3VybHM+PGVsZWN0cm9uaWMtcmVzb3VyY2UtbnVtPjEwLjEwOTcvMDEucnRpLjAwMDAyMTM1
NjIuNTU5MTQuOWE8L2VsZWN0cm9uaWMtcmVzb3VyY2UtbnVtPjxyZW1vdGUtZGF0YWJhc2UtcHJv
dmlkZXI+TkxNPC9yZW1vdGUtZGF0YWJhc2UtcHJvdmlkZXI+PGxhbmd1YWdlPmVuZzwvbGFuZ3Vh
Z2U+PC9yZWNvcmQ+PC9DaXRlPjwvRW5kTm90ZT4A
</w:fldData>
        </w:fldChar>
      </w:r>
      <w:r w:rsidR="00AC1D32">
        <w:rPr>
          <w:rFonts w:ascii="Calibri" w:hAnsi="Calibri" w:cs="Calibri"/>
          <w:bCs/>
          <w:sz w:val="22"/>
          <w:szCs w:val="22"/>
        </w:rPr>
        <w:instrText xml:space="preserve"> ADDIN EN.CITE </w:instrText>
      </w:r>
      <w:r w:rsidR="00AC1D32">
        <w:rPr>
          <w:rFonts w:ascii="Calibri" w:hAnsi="Calibri" w:cs="Calibri"/>
          <w:bCs/>
          <w:sz w:val="22"/>
          <w:szCs w:val="22"/>
        </w:rPr>
        <w:fldChar w:fldCharType="begin">
          <w:fldData xml:space="preserve">PEVuZE5vdGU+PENpdGU+PEF1dGhvcj5BdHRpbGk8L0F1dGhvcj48WWVhcj4yMDA2PC9ZZWFyPjxS
ZWNOdW0+ODwvUmVjTnVtPjxEaXNwbGF5VGV4dD4oNik8L0Rpc3BsYXlUZXh0PjxyZWNvcmQ+PHJl
Yy1udW1iZXI+ODwvcmVjLW51bWJlcj48Zm9yZWlnbi1rZXlzPjxrZXkgYXBwPSJFTiIgZGItaWQ9
IjkwMHNlYXoycXRmcjVvZTB6dGt2ZjI1bnRlenJlZHZzdzJwOSIgdGltZXN0YW1wPSIxNTY3Nzc3
NTgyIj44PC9rZXk+PC9mb3JlaWduLWtleXM+PHJlZi10eXBlIG5hbWU9IkpvdXJuYWwgQXJ0aWNs
ZSI+MTc8L3JlZi10eXBlPjxjb250cmlidXRvcnM+PGF1dGhvcnM+PGF1dGhvcj5BdHRpbGksIEEu
IEsuPC9hdXRob3I+PGF1dGhvcj5LYXplcm9vbmksIEUuIEEuPC9hdXRob3I+PGF1dGhvcj5Hcm9z
cywgQi4gSC48L2F1dGhvcj48YXV0aG9yPkZsYWhlcnR5LCBLLiBSLjwvYXV0aG9yPjxhdXRob3I+
TWFydGluZXosIEYuIEouPC9hdXRob3I+PC9hdXRob3JzPjwvY29udHJpYnV0b3JzPjxhdXRoLWFk
ZHJlc3M+RGl2aXNpb24gb2YgVGhvcmFjaWMgUmFkaW9sb2d5LCBEZXBhcnRtZW50IG9mIFJhZGlv
bG9neSwgVW5pdmVyc2l0eSBvZiBNaWNoaWdhbiBNZWRpY2FsIFNjaG9vbCwgQW5uIEFyYm9yLCBN
SSA0ODEwOS0wMzI2LCBVU0EuPC9hdXRoLWFkZHJlc3M+PHRpdGxlcz48dGl0bGU+VGhvcmFjaWMg
bHltcGggbm9kZSBlbmxhcmdlbWVudCBpbiB1c3VhbCBpbnRlcnN0aXRpYWwgcG5ldW1vbml0aXMg
YW5kIG5vbnNwZWNpZmljLWludGVyc3RpdGlhbCBwbmV1bW9uaXRpczogcHJldmFsZW5jZSwgY29y
cmVsYXRpb24gd2l0aCBkaXNlYXNlIGFjdGl2aXR5IGFuZCB0ZW1wb3JhbCBldm9sdXRpb248L3Rp
dGxlPjxzZWNvbmRhcnktdGl0bGU+SiBUaG9yYWMgSW1hZ2luZzwvc2Vjb25kYXJ5LXRpdGxlPjwv
dGl0bGVzPjxwZXJpb2RpY2FsPjxmdWxsLXRpdGxlPkogVGhvcmFjIEltYWdpbmc8L2Z1bGwtdGl0
bGU+PC9wZXJpb2RpY2FsPjxwYWdlcz4yODgtOTI8L3BhZ2VzPjx2b2x1bWU+MjE8L3ZvbHVtZT48
bnVtYmVyPjQ8L251bWJlcj48ZWRpdGlvbj4yMDA2LzExLzE4PC9lZGl0aW9uPjxrZXl3b3Jkcz48
a2V5d29yZD5BZHVsdDwva2V5d29yZD48a2V5d29yZD5BZ2VkPC9rZXl3b3JkPjxrZXl3b3JkPkRp
c2Vhc2UgUHJvZ3Jlc3Npb248L2tleXdvcmQ+PGtleXdvcmQ+RmVtYWxlPC9rZXl3b3JkPjxrZXl3
b3JkPkZvbGxvdy1VcCBTdHVkaWVzPC9rZXl3b3JkPjxrZXl3b3JkPkh1bWFuczwva2V5d29yZD48
a2V5d29yZD5MdW5nIERpc2Vhc2VzLCBJbnRlcnN0aXRpYWwvZGlhZ25vc3RpYyBpbWFnaW5nL2Vw
aWRlbWlvbG9neS8qcGF0aG9sb2d5PC9rZXl3b3JkPjxrZXl3b3JkPkx5bXBoIE5vZGVzL2RpYWdu
b3N0aWMgaW1hZ2luZy8qcGF0aG9sb2d5PC9rZXl3b3JkPjxrZXl3b3JkPk1hbGU8L2tleXdvcmQ+
PGtleXdvcmQ+TWljaGlnYW48L2tleXdvcmQ+PGtleXdvcmQ+TWlkZGxlIEFnZWQ8L2tleXdvcmQ+
PGtleXdvcmQ+UHJldmFsZW5jZTwva2V5d29yZD48a2V5d29yZD5SZXRyb3NwZWN0aXZlIFN0dWRp
ZXM8L2tleXdvcmQ+PGtleXdvcmQ+U2V2ZXJpdHkgb2YgSWxsbmVzcyBJbmRleDwva2V5d29yZD48
a2V5d29yZD5UaG9yYXg8L2tleXdvcmQ+PGtleXdvcmQ+VG9tb2dyYXBoeSwgWC1SYXkgQ29tcHV0
ZWQ8L2tleXdvcmQ+PC9rZXl3b3Jkcz48ZGF0ZXM+PHllYXI+MjAwNjwveWVhcj48cHViLWRhdGVz
PjxkYXRlPk5vdjwvZGF0ZT48L3B1Yi1kYXRlcz48L2RhdGVzPjxpc2JuPjA4ODMtNTk5MyAoUHJp
bnQpJiN4RDswODgzLTU5OTM8L2lzYm4+PGFjY2Vzc2lvbi1udW0+MTcxMTA4NTM8L2FjY2Vzc2lv
bi1udW0+PHVybHM+PC91cmxzPjxlbGVjdHJvbmljLXJlc291cmNlLW51bT4xMC4xMDk3LzAxLnJ0
aS4wMDAwMjEzNTYyLjU1OTE0LjlhPC9lbGVjdHJvbmljLXJlc291cmNlLW51bT48cmVtb3RlLWRh
dGFiYXNlLXByb3ZpZGVyPk5MTTwvcmVtb3RlLWRhdGFiYXNlLXByb3ZpZGVyPjxsYW5ndWFnZT5l
bmc8L2xhbmd1YWdlPjwvcmVjb3JkPjwvQ2l0ZT48Q2l0ZT48QXV0aG9yPkF0dGlsaTwvQXV0aG9y
PjxZZWFyPjIwMDY8L1llYXI+PFJlY051bT44PC9SZWNOdW0+PHJlY29yZD48cmVjLW51bWJlcj44
PC9yZWMtbnVtYmVyPjxmb3JlaWduLWtleXM+PGtleSBhcHA9IkVOIiBkYi1pZD0iOTAwc2VhejJx
dGZyNW9lMHp0a3ZmMjVudGV6cmVkdnN3MnA5IiB0aW1lc3RhbXA9IjE1Njc3Nzc1ODIiPjg8L2tl
eT48L2ZvcmVpZ24ta2V5cz48cmVmLXR5cGUgbmFtZT0iSm91cm5hbCBBcnRpY2xlIj4xNzwvcmVm
LXR5cGU+PGNvbnRyaWJ1dG9ycz48YXV0aG9ycz48YXV0aG9yPkF0dGlsaSwgQS4gSy48L2F1dGhv
cj48YXV0aG9yPkthemVyb29uaSwgRS4gQS48L2F1dGhvcj48YXV0aG9yPkdyb3NzLCBCLiBILjwv
YXV0aG9yPjxhdXRob3I+RmxhaGVydHksIEsuIFIuPC9hdXRob3I+PGF1dGhvcj5NYXJ0aW5leiwg
Ri4gSi48L2F1dGhvcj48L2F1dGhvcnM+PC9jb250cmlidXRvcnM+PGF1dGgtYWRkcmVzcz5EaXZp
c2lvbiBvZiBUaG9yYWNpYyBSYWRpb2xvZ3ksIERlcGFydG1lbnQgb2YgUmFkaW9sb2d5LCBVbml2
ZXJzaXR5IG9mIE1pY2hpZ2FuIE1lZGljYWwgU2Nob29sLCBBbm4gQXJib3IsIE1JIDQ4MTA5LTAz
MjYsIFVTQS48L2F1dGgtYWRkcmVzcz48dGl0bGVzPjx0aXRsZT5UaG9yYWNpYyBseW1waCBub2Rl
IGVubGFyZ2VtZW50IGluIHVzdWFsIGludGVyc3RpdGlhbCBwbmV1bW9uaXRpcyBhbmQgbm9uc3Bl
Y2lmaWMtaW50ZXJzdGl0aWFsIHBuZXVtb25pdGlzOiBwcmV2YWxlbmNlLCBjb3JyZWxhdGlvbiB3
aXRoIGRpc2Vhc2UgYWN0aXZpdHkgYW5kIHRlbXBvcmFsIGV2b2x1dGlvbjwvdGl0bGU+PHNlY29u
ZGFyeS10aXRsZT5KIFRob3JhYyBJbWFnaW5nPC9zZWNvbmRhcnktdGl0bGU+PC90aXRsZXM+PHBl
cmlvZGljYWw+PGZ1bGwtdGl0bGU+SiBUaG9yYWMgSW1hZ2luZzwvZnVsbC10aXRsZT48L3Blcmlv
ZGljYWw+PHBhZ2VzPjI4OC05MjwvcGFnZXM+PHZvbHVtZT4yMTwvdm9sdW1lPjxudW1iZXI+NDwv
bnVtYmVyPjxlZGl0aW9uPjIwMDYvMTEvMTg8L2VkaXRpb24+PGtleXdvcmRzPjxrZXl3b3JkPkFk
dWx0PC9rZXl3b3JkPjxrZXl3b3JkPkFnZWQ8L2tleXdvcmQ+PGtleXdvcmQ+RGlzZWFzZSBQcm9n
cmVzc2lvbjwva2V5d29yZD48a2V5d29yZD5GZW1hbGU8L2tleXdvcmQ+PGtleXdvcmQ+Rm9sbG93
LVVwIFN0dWRpZXM8L2tleXdvcmQ+PGtleXdvcmQ+SHVtYW5zPC9rZXl3b3JkPjxrZXl3b3JkPkx1
bmcgRGlzZWFzZXMsIEludGVyc3RpdGlhbC9kaWFnbm9zdGljIGltYWdpbmcvZXBpZGVtaW9sb2d5
LypwYXRob2xvZ3k8L2tleXdvcmQ+PGtleXdvcmQ+THltcGggTm9kZXMvZGlhZ25vc3RpYyBpbWFn
aW5nLypwYXRob2xvZ3k8L2tleXdvcmQ+PGtleXdvcmQ+TWFsZTwva2V5d29yZD48a2V5d29yZD5N
aWNoaWdhbjwva2V5d29yZD48a2V5d29yZD5NaWRkbGUgQWdlZDwva2V5d29yZD48a2V5d29yZD5Q
cmV2YWxlbmNlPC9rZXl3b3JkPjxrZXl3b3JkPlJldHJvc3BlY3RpdmUgU3R1ZGllczwva2V5d29y
ZD48a2V5d29yZD5TZXZlcml0eSBvZiBJbGxuZXNzIEluZGV4PC9rZXl3b3JkPjxrZXl3b3JkPlRo
b3JheDwva2V5d29yZD48a2V5d29yZD5Ub21vZ3JhcGh5LCBYLVJheSBDb21wdXRlZDwva2V5d29y
ZD48L2tleXdvcmRzPjxkYXRlcz48eWVhcj4yMDA2PC95ZWFyPjxwdWItZGF0ZXM+PGRhdGU+Tm92
PC9kYXRlPjwvcHViLWRhdGVzPjwvZGF0ZXM+PGlzYm4+MDg4My01OTkzIChQcmludCkmI3hEOzA4
ODMtNTk5MzwvaXNibj48YWNjZXNzaW9uLW51bT4xNzExMDg1MzwvYWNjZXNzaW9uLW51bT48dXJs
cz48L3VybHM+PGVsZWN0cm9uaWMtcmVzb3VyY2UtbnVtPjEwLjEwOTcvMDEucnRpLjAwMDAyMTM1
NjIuNTU5MTQuOWE8L2VsZWN0cm9uaWMtcmVzb3VyY2UtbnVtPjxyZW1vdGUtZGF0YWJhc2UtcHJv
dmlkZXI+TkxNPC9yZW1vdGUtZGF0YWJhc2UtcHJvdmlkZXI+PGxhbmd1YWdlPmVuZzwvbGFuZ3Vh
Z2U+PC9yZWNvcmQ+PC9DaXRlPjwvRW5kTm90ZT4A
</w:fldData>
        </w:fldChar>
      </w:r>
      <w:r w:rsidR="00AC1D32">
        <w:rPr>
          <w:rFonts w:ascii="Calibri" w:hAnsi="Calibri" w:cs="Calibri"/>
          <w:bCs/>
          <w:sz w:val="22"/>
          <w:szCs w:val="22"/>
        </w:rPr>
        <w:instrText xml:space="preserve"> ADDIN EN.CITE.DATA </w:instrText>
      </w:r>
      <w:r w:rsidR="00AC1D32">
        <w:rPr>
          <w:rFonts w:ascii="Calibri" w:hAnsi="Calibri" w:cs="Calibri"/>
          <w:bCs/>
          <w:sz w:val="22"/>
          <w:szCs w:val="22"/>
        </w:rPr>
      </w:r>
      <w:r w:rsidR="00AC1D32">
        <w:rPr>
          <w:rFonts w:ascii="Calibri" w:hAnsi="Calibri" w:cs="Calibri"/>
          <w:bCs/>
          <w:sz w:val="22"/>
          <w:szCs w:val="22"/>
        </w:rPr>
        <w:fldChar w:fldCharType="end"/>
      </w:r>
      <w:r w:rsidRPr="001A2F5E">
        <w:rPr>
          <w:rFonts w:ascii="Calibri" w:hAnsi="Calibri" w:cs="Calibri"/>
          <w:bCs/>
          <w:sz w:val="22"/>
          <w:szCs w:val="22"/>
        </w:rPr>
      </w:r>
      <w:r w:rsidRPr="001A2F5E">
        <w:rPr>
          <w:rFonts w:ascii="Calibri" w:hAnsi="Calibri" w:cs="Calibri"/>
          <w:bCs/>
          <w:sz w:val="22"/>
          <w:szCs w:val="22"/>
        </w:rPr>
        <w:fldChar w:fldCharType="separate"/>
      </w:r>
      <w:r w:rsidR="00AC1D32">
        <w:rPr>
          <w:rFonts w:ascii="Calibri" w:hAnsi="Calibri" w:cs="Calibri"/>
          <w:bCs/>
          <w:noProof/>
          <w:sz w:val="22"/>
          <w:szCs w:val="22"/>
        </w:rPr>
        <w:t>(6)</w:t>
      </w:r>
      <w:r w:rsidRPr="001A2F5E">
        <w:rPr>
          <w:rFonts w:ascii="Calibri" w:hAnsi="Calibri" w:cs="Calibri"/>
          <w:bCs/>
          <w:sz w:val="22"/>
          <w:szCs w:val="22"/>
        </w:rPr>
        <w:fldChar w:fldCharType="end"/>
      </w:r>
      <w:r w:rsidRPr="001A2F5E">
        <w:rPr>
          <w:rFonts w:ascii="Calibri" w:hAnsi="Calibri" w:cs="Calibri"/>
          <w:bCs/>
          <w:sz w:val="22"/>
          <w:szCs w:val="22"/>
        </w:rPr>
        <w:t xml:space="preserve"> </w:t>
      </w:r>
      <w:r>
        <w:rPr>
          <w:rFonts w:ascii="Calibri" w:hAnsi="Calibri" w:cs="Calibri"/>
          <w:bCs/>
          <w:sz w:val="22"/>
          <w:szCs w:val="22"/>
        </w:rPr>
        <w:t>w</w:t>
      </w:r>
      <w:r w:rsidRPr="001A2F5E">
        <w:rPr>
          <w:rFonts w:ascii="Calibri" w:hAnsi="Calibri" w:cs="Calibri"/>
          <w:bCs/>
          <w:sz w:val="22"/>
          <w:szCs w:val="22"/>
        </w:rPr>
        <w:t>hether temporal progression of MLN in IPF confers a</w:t>
      </w:r>
      <w:r>
        <w:rPr>
          <w:rFonts w:ascii="Calibri" w:hAnsi="Calibri" w:cs="Calibri"/>
          <w:bCs/>
          <w:sz w:val="22"/>
          <w:szCs w:val="22"/>
        </w:rPr>
        <w:t>n additional impact on</w:t>
      </w:r>
      <w:r w:rsidRPr="001A2F5E">
        <w:rPr>
          <w:rFonts w:ascii="Calibri" w:hAnsi="Calibri" w:cs="Calibri"/>
          <w:bCs/>
          <w:sz w:val="22"/>
          <w:szCs w:val="22"/>
        </w:rPr>
        <w:t xml:space="preserve"> mortality is unknown.</w:t>
      </w:r>
      <w:r w:rsidR="00AC1D32">
        <w:rPr>
          <w:rFonts w:ascii="Calibri" w:hAnsi="Calibri" w:cs="Calibri"/>
          <w:bCs/>
          <w:sz w:val="22"/>
          <w:szCs w:val="22"/>
        </w:rPr>
        <w:t xml:space="preserve"> </w:t>
      </w:r>
      <w:r w:rsidR="008D3542">
        <w:rPr>
          <w:rFonts w:ascii="Calibri" w:hAnsi="Calibri" w:cs="Calibri"/>
          <w:sz w:val="22"/>
          <w:szCs w:val="22"/>
        </w:rPr>
        <w:t>In this study we investigated temporal trends in MLN and their impact on survival in patients with IPF in two independent cohorts.</w:t>
      </w:r>
    </w:p>
    <w:p w14:paraId="52B0AADD" w14:textId="24D20709" w:rsidR="00AC1D32" w:rsidRPr="00543F73" w:rsidRDefault="008D3542" w:rsidP="00AC1D32">
      <w:pPr>
        <w:suppressAutoHyphens/>
        <w:autoSpaceDN w:val="0"/>
        <w:spacing w:after="160" w:line="480" w:lineRule="auto"/>
        <w:textAlignment w:val="baseline"/>
        <w:rPr>
          <w:rFonts w:ascii="Calibri" w:eastAsia="Calibri" w:hAnsi="Calibri"/>
          <w:b/>
          <w:bCs/>
          <w:sz w:val="22"/>
          <w:szCs w:val="22"/>
          <w:lang w:val="en-GB" w:eastAsia="en-US"/>
        </w:rPr>
      </w:pPr>
      <w:r>
        <w:rPr>
          <w:rFonts w:asciiTheme="minorHAnsi" w:hAnsiTheme="minorHAnsi" w:cstheme="minorHAnsi"/>
          <w:color w:val="000000" w:themeColor="text1"/>
          <w:sz w:val="22"/>
          <w:szCs w:val="22"/>
          <w:lang w:val="en-US"/>
        </w:rPr>
        <w:t>Consecutive p</w:t>
      </w:r>
      <w:r w:rsidRPr="005D3812">
        <w:rPr>
          <w:rFonts w:asciiTheme="minorHAnsi" w:hAnsiTheme="minorHAnsi" w:cstheme="minorHAnsi"/>
          <w:color w:val="000000" w:themeColor="text1"/>
          <w:sz w:val="22"/>
          <w:szCs w:val="22"/>
          <w:lang w:val="en-US"/>
        </w:rPr>
        <w:t>atients with a</w:t>
      </w:r>
      <w:r>
        <w:rPr>
          <w:rFonts w:asciiTheme="minorHAnsi" w:hAnsiTheme="minorHAnsi" w:cstheme="minorHAnsi"/>
          <w:color w:val="000000" w:themeColor="text1"/>
          <w:sz w:val="22"/>
          <w:szCs w:val="22"/>
          <w:lang w:val="en-US"/>
        </w:rPr>
        <w:t xml:space="preserve"> confirmed</w:t>
      </w:r>
      <w:r w:rsidRPr="005D3812">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 xml:space="preserve">specialist </w:t>
      </w:r>
      <w:r w:rsidRPr="005D3812">
        <w:rPr>
          <w:rFonts w:asciiTheme="minorHAnsi" w:hAnsiTheme="minorHAnsi" w:cstheme="minorHAnsi"/>
          <w:color w:val="000000" w:themeColor="text1"/>
          <w:sz w:val="22"/>
          <w:szCs w:val="22"/>
          <w:lang w:val="en-US"/>
        </w:rPr>
        <w:t>multidisciplinary team diagnosis</w:t>
      </w:r>
      <w:r>
        <w:rPr>
          <w:rFonts w:asciiTheme="minorHAnsi" w:hAnsiTheme="minorHAnsi" w:cstheme="minorHAnsi"/>
          <w:color w:val="000000" w:themeColor="text1"/>
          <w:sz w:val="22"/>
          <w:szCs w:val="22"/>
          <w:lang w:val="en-US"/>
        </w:rPr>
        <w:t xml:space="preserve"> </w:t>
      </w:r>
      <w:r w:rsidRPr="005D3812">
        <w:rPr>
          <w:rFonts w:asciiTheme="minorHAnsi" w:hAnsiTheme="minorHAnsi" w:cstheme="minorHAnsi"/>
          <w:color w:val="000000" w:themeColor="text1"/>
          <w:sz w:val="22"/>
          <w:szCs w:val="22"/>
          <w:lang w:val="en-US"/>
        </w:rPr>
        <w:t xml:space="preserve">of IPF </w:t>
      </w:r>
      <w:r>
        <w:rPr>
          <w:rFonts w:asciiTheme="minorHAnsi" w:hAnsiTheme="minorHAnsi" w:cstheme="minorHAnsi"/>
          <w:color w:val="000000" w:themeColor="text1"/>
          <w:sz w:val="22"/>
          <w:szCs w:val="22"/>
          <w:lang w:val="en-US"/>
        </w:rPr>
        <w:t>based on consensus guidelines</w:t>
      </w:r>
      <w:r w:rsidRPr="001A2F5E">
        <w:rPr>
          <w:rFonts w:ascii="Calibri" w:hAnsi="Calibri" w:cs="Calibri"/>
          <w:bCs/>
          <w:sz w:val="22"/>
          <w:szCs w:val="22"/>
        </w:rPr>
        <w:fldChar w:fldCharType="begin">
          <w:fldData xml:space="preserve">PEVuZE5vdGU+PENpdGU+PEF1dGhvcj5SYWdodTwvQXV0aG9yPjxZZWFyPjIwMTg8L1llYXI+PFJl
Y051bT4yOTI8L1JlY051bT48RGlzcGxheVRleHQ+KDQpPC9EaXNwbGF5VGV4dD48cmVjb3JkPjxy
ZWMtbnVtYmVyPjI5MjwvcmVjLW51bWJlcj48Zm9yZWlnbi1rZXlzPjxrZXkgYXBwPSJFTiIgZGIt
aWQ9InA5ZnZ0ZnB4Mzl6ZXYyZXZlZjI1NXhlZzByZDAyeDV2c3J6YSIgdGltZXN0YW1wPSIxNTY3
Nzc4NjQwIj4yOTI8L2tleT48L2ZvcmVpZ24ta2V5cz48cmVmLXR5cGUgbmFtZT0iSm91cm5hbCBB
cnRpY2xlIj4xNzwvcmVmLXR5cGU+PGNvbnRyaWJ1dG9ycz48YXV0aG9ycz48YXV0aG9yPlJhZ2h1
LCBHYW5lc2g8L2F1dGhvcj48YXV0aG9yPlJlbXktSmFyZGluLCBNYXJ0aW5lPC9hdXRob3I+PGF1
dGhvcj5NeWVycywgSmVmZnJleSBMLjwvYXV0aG9yPjxhdXRob3I+UmljaGVsZGksIEx1Y2E8L2F1
dGhvcj48YXV0aG9yPlJ5ZXJzb24sIENocmlzdG9waGVyIEouPC9hdXRob3I+PGF1dGhvcj5MZWRl
cmVyLCBEYXZpZCBKLjwvYXV0aG9yPjxhdXRob3I+QmVociwgSnVlcmdlbjwvYXV0aG9yPjxhdXRo
b3I+Q290dGluLCBWaW5jZW50PC9hdXRob3I+PGF1dGhvcj5EYW5vZmYsIFNvbnllIEsuPC9hdXRo
b3I+PGF1dGhvcj5Nb3JlbGwsIEZlcnJhbjwvYXV0aG9yPjxhdXRob3I+RmxhaGVydHksIEtldmlu
IFIuPC9hdXRob3I+PGF1dGhvcj5XZWxscywgQXRob2w8L2F1dGhvcj48YXV0aG9yPk1hcnRpbmV6
LCBGZXJuYW5kbyBKLjwvYXV0aG9yPjxhdXRob3I+QXp1bWEsIEFyYXRhPC9hdXRob3I+PGF1dGhv
cj5CaWNlLCBUaG9tYXMgSi48L2F1dGhvcj48YXV0aG9yPkJvdXJvcywgRGVtb3N0aGVuZXM8L2F1
dGhvcj48YXV0aG9yPkJyb3duLCBLZXZpbiBLLjwvYXV0aG9yPjxhdXRob3I+Q29sbGFyZCwgSGFy
b2xkIFIuPC9hdXRob3I+PGF1dGhvcj5EdWdnYWwsIEFiaGlqaXQ8L2F1dGhvcj48YXV0aG9yPkdh
bHZpbiwgTGlhbTwvYXV0aG9yPjxhdXRob3I+SW5vdWUsIFlvc2hpa2F6dTwvYXV0aG9yPjxhdXRo
b3I+SmVua2lucywgUi4gR2lzbGk8L2F1dGhvcj48YXV0aG9yPkpvaGtvaCwgVGFrZXNoaTwvYXV0
aG9yPjxhdXRob3I+S2F6ZXJvb25pLCBFbGxhIEEuPC9hdXRob3I+PGF1dGhvcj5LaXRhaWNoaSwg
TWFzYW5vcmk8L2F1dGhvcj48YXV0aG9yPktuaWdodCwgU2hhbmRyYSBMLjwvYXV0aG9yPjxhdXRo
b3I+TWFuc291ciwgR2VvcmdlPC9hdXRob3I+PGF1dGhvcj5OaWNob2xzb24sIEFuZHJldyBHLjwv
YXV0aG9yPjxhdXRob3I+UGlwYXZhdGgsIFN1ZGhha2FyIE4uIEouPC9hdXRob3I+PGF1dGhvcj5C
dWVuZMOtYS1Sb2xkw6FuLCBJdmV0dGU8L2F1dGhvcj48YXV0aG9yPlNlbG1hbiwgTW9pc8Opczwv
YXV0aG9yPjxhdXRob3I+VHJhdmlzLCBXaWxsaWFtIEQuPC9hdXRob3I+PGF1dGhvcj5XYWxzaCwg
U2ltb24gTC4gRi48L2F1dGhvcj48YXV0aG9yPldpbHNvbiwgS2V2aW4gQy48L2F1dGhvcj48L2F1
dGhvcnM+PC9jb250cmlidXRvcnM+PHRpdGxlcz48dGl0bGU+RGlhZ25vc2lzIG9mIElkaW9wYXRo
aWMgUHVsbW9uYXJ5IEZpYnJvc2lzLiBBbiBPZmZpY2lhbCBBVFMvRVJTL0pSUy9BTEFUIENsaW5p
Y2FsIFByYWN0aWNlIEd1aWRlbGluZTwvdGl0bGU+PHNlY29uZGFyeS10aXRsZT5BbWVyaWNhbiBK
b3VybmFsIG9mIFJlc3BpcmF0b3J5IGFuZCBDcml0aWNhbCBDYXJlIE1lZGljaW5lPC9zZWNvbmRh
cnktdGl0bGU+PC90aXRsZXM+PHBlcmlvZGljYWw+PGZ1bGwtdGl0bGU+QW1lcmljYW4gSm91cm5h
bCBvZiBSZXNwaXJhdG9yeSBhbmQgQ3JpdGljYWwgQ2FyZSBNZWRpY2luZTwvZnVsbC10aXRsZT48
L3BlcmlvZGljYWw+PHBhZ2VzPmU0NC1lNjg8L3BhZ2VzPjx2b2x1bWU+MTk4PC92b2x1bWU+PG51
bWJlcj41PC9udW1iZXI+PGRhdGVzPjx5ZWFyPjIwMTg8L3llYXI+PHB1Yi1kYXRlcz48ZGF0ZT4y
MDE4LzA5LzAxPC9kYXRlPjwvcHViLWRhdGVzPjwvZGF0ZXM+PHB1Ymxpc2hlcj5BbWVyaWNhbiBU
aG9yYWNpYyBTb2NpZXR5IC0gQUpSQ0NNPC9wdWJsaXNoZXI+PGlzYm4+MTA3My00NDlYPC9pc2Ju
Pjx1cmxzPjxyZWxhdGVkLXVybHM+PHVybD5odHRwczovL2RvaS5vcmcvMTAuMTE2NC9yY2NtLjIw
MTgwNy0xMjU1U1Q8L3VybD48L3JlbGF0ZWQtdXJscz48L3VybHM+PGVsZWN0cm9uaWMtcmVzb3Vy
Y2UtbnVtPjEwLjExNjQvcmNjbS4yMDE4MDctMTI1NVNUPC9lbGVjdHJvbmljLXJlc291cmNlLW51
bT48YWNjZXNzLWRhdGU+MjAxOS8wOS8wNjwvYWNjZXNzLWRhdGU+PC9yZWNvcmQ+PC9DaXRlPjwv
RW5kTm90ZT5=
</w:fldData>
        </w:fldChar>
      </w:r>
      <w:r w:rsidR="00AC1D32">
        <w:rPr>
          <w:rFonts w:ascii="Calibri" w:hAnsi="Calibri" w:cs="Calibri"/>
          <w:bCs/>
          <w:sz w:val="22"/>
          <w:szCs w:val="22"/>
        </w:rPr>
        <w:instrText xml:space="preserve"> ADDIN EN.CITE </w:instrText>
      </w:r>
      <w:r w:rsidR="00AC1D32">
        <w:rPr>
          <w:rFonts w:ascii="Calibri" w:hAnsi="Calibri" w:cs="Calibri"/>
          <w:bCs/>
          <w:sz w:val="22"/>
          <w:szCs w:val="22"/>
        </w:rPr>
        <w:fldChar w:fldCharType="begin">
          <w:fldData xml:space="preserve">PEVuZE5vdGU+PENpdGU+PEF1dGhvcj5SYWdodTwvQXV0aG9yPjxZZWFyPjIwMTg8L1llYXI+PFJl
Y051bT4yOTI8L1JlY051bT48RGlzcGxheVRleHQ+KDQpPC9EaXNwbGF5VGV4dD48cmVjb3JkPjxy
ZWMtbnVtYmVyPjI5MjwvcmVjLW51bWJlcj48Zm9yZWlnbi1rZXlzPjxrZXkgYXBwPSJFTiIgZGIt
aWQ9InA5ZnZ0ZnB4Mzl6ZXYyZXZlZjI1NXhlZzByZDAyeDV2c3J6YSIgdGltZXN0YW1wPSIxNTY3
Nzc4NjQwIj4yOTI8L2tleT48L2ZvcmVpZ24ta2V5cz48cmVmLXR5cGUgbmFtZT0iSm91cm5hbCBB
cnRpY2xlIj4xNzwvcmVmLXR5cGU+PGNvbnRyaWJ1dG9ycz48YXV0aG9ycz48YXV0aG9yPlJhZ2h1
LCBHYW5lc2g8L2F1dGhvcj48YXV0aG9yPlJlbXktSmFyZGluLCBNYXJ0aW5lPC9hdXRob3I+PGF1
dGhvcj5NeWVycywgSmVmZnJleSBMLjwvYXV0aG9yPjxhdXRob3I+UmljaGVsZGksIEx1Y2E8L2F1
dGhvcj48YXV0aG9yPlJ5ZXJzb24sIENocmlzdG9waGVyIEouPC9hdXRob3I+PGF1dGhvcj5MZWRl
cmVyLCBEYXZpZCBKLjwvYXV0aG9yPjxhdXRob3I+QmVociwgSnVlcmdlbjwvYXV0aG9yPjxhdXRo
b3I+Q290dGluLCBWaW5jZW50PC9hdXRob3I+PGF1dGhvcj5EYW5vZmYsIFNvbnllIEsuPC9hdXRo
b3I+PGF1dGhvcj5Nb3JlbGwsIEZlcnJhbjwvYXV0aG9yPjxhdXRob3I+RmxhaGVydHksIEtldmlu
IFIuPC9hdXRob3I+PGF1dGhvcj5XZWxscywgQXRob2w8L2F1dGhvcj48YXV0aG9yPk1hcnRpbmV6
LCBGZXJuYW5kbyBKLjwvYXV0aG9yPjxhdXRob3I+QXp1bWEsIEFyYXRhPC9hdXRob3I+PGF1dGhv
cj5CaWNlLCBUaG9tYXMgSi48L2F1dGhvcj48YXV0aG9yPkJvdXJvcywgRGVtb3N0aGVuZXM8L2F1
dGhvcj48YXV0aG9yPkJyb3duLCBLZXZpbiBLLjwvYXV0aG9yPjxhdXRob3I+Q29sbGFyZCwgSGFy
b2xkIFIuPC9hdXRob3I+PGF1dGhvcj5EdWdnYWwsIEFiaGlqaXQ8L2F1dGhvcj48YXV0aG9yPkdh
bHZpbiwgTGlhbTwvYXV0aG9yPjxhdXRob3I+SW5vdWUsIFlvc2hpa2F6dTwvYXV0aG9yPjxhdXRo
b3I+SmVua2lucywgUi4gR2lzbGk8L2F1dGhvcj48YXV0aG9yPkpvaGtvaCwgVGFrZXNoaTwvYXV0
aG9yPjxhdXRob3I+S2F6ZXJvb25pLCBFbGxhIEEuPC9hdXRob3I+PGF1dGhvcj5LaXRhaWNoaSwg
TWFzYW5vcmk8L2F1dGhvcj48YXV0aG9yPktuaWdodCwgU2hhbmRyYSBMLjwvYXV0aG9yPjxhdXRo
b3I+TWFuc291ciwgR2VvcmdlPC9hdXRob3I+PGF1dGhvcj5OaWNob2xzb24sIEFuZHJldyBHLjwv
YXV0aG9yPjxhdXRob3I+UGlwYXZhdGgsIFN1ZGhha2FyIE4uIEouPC9hdXRob3I+PGF1dGhvcj5C
dWVuZMOtYS1Sb2xkw6FuLCBJdmV0dGU8L2F1dGhvcj48YXV0aG9yPlNlbG1hbiwgTW9pc8Opczwv
YXV0aG9yPjxhdXRob3I+VHJhdmlzLCBXaWxsaWFtIEQuPC9hdXRob3I+PGF1dGhvcj5XYWxzaCwg
U2ltb24gTC4gRi48L2F1dGhvcj48YXV0aG9yPldpbHNvbiwgS2V2aW4gQy48L2F1dGhvcj48L2F1
dGhvcnM+PC9jb250cmlidXRvcnM+PHRpdGxlcz48dGl0bGU+RGlhZ25vc2lzIG9mIElkaW9wYXRo
aWMgUHVsbW9uYXJ5IEZpYnJvc2lzLiBBbiBPZmZpY2lhbCBBVFMvRVJTL0pSUy9BTEFUIENsaW5p
Y2FsIFByYWN0aWNlIEd1aWRlbGluZTwvdGl0bGU+PHNlY29uZGFyeS10aXRsZT5BbWVyaWNhbiBK
b3VybmFsIG9mIFJlc3BpcmF0b3J5IGFuZCBDcml0aWNhbCBDYXJlIE1lZGljaW5lPC9zZWNvbmRh
cnktdGl0bGU+PC90aXRsZXM+PHBlcmlvZGljYWw+PGZ1bGwtdGl0bGU+QW1lcmljYW4gSm91cm5h
bCBvZiBSZXNwaXJhdG9yeSBhbmQgQ3JpdGljYWwgQ2FyZSBNZWRpY2luZTwvZnVsbC10aXRsZT48
L3BlcmlvZGljYWw+PHBhZ2VzPmU0NC1lNjg8L3BhZ2VzPjx2b2x1bWU+MTk4PC92b2x1bWU+PG51
bWJlcj41PC9udW1iZXI+PGRhdGVzPjx5ZWFyPjIwMTg8L3llYXI+PHB1Yi1kYXRlcz48ZGF0ZT4y
MDE4LzA5LzAxPC9kYXRlPjwvcHViLWRhdGVzPjwvZGF0ZXM+PHB1Ymxpc2hlcj5BbWVyaWNhbiBU
aG9yYWNpYyBTb2NpZXR5IC0gQUpSQ0NNPC9wdWJsaXNoZXI+PGlzYm4+MTA3My00NDlYPC9pc2Ju
Pjx1cmxzPjxyZWxhdGVkLXVybHM+PHVybD5odHRwczovL2RvaS5vcmcvMTAuMTE2NC9yY2NtLjIw
MTgwNy0xMjU1U1Q8L3VybD48L3JlbGF0ZWQtdXJscz48L3VybHM+PGVsZWN0cm9uaWMtcmVzb3Vy
Y2UtbnVtPjEwLjExNjQvcmNjbS4yMDE4MDctMTI1NVNUPC9lbGVjdHJvbmljLXJlc291cmNlLW51
bT48YWNjZXNzLWRhdGU+MjAxOS8wOS8wNjwvYWNjZXNzLWRhdGU+PC9yZWNvcmQ+PC9DaXRlPjwv
RW5kTm90ZT5=
</w:fldData>
        </w:fldChar>
      </w:r>
      <w:r w:rsidR="00AC1D32">
        <w:rPr>
          <w:rFonts w:ascii="Calibri" w:hAnsi="Calibri" w:cs="Calibri"/>
          <w:bCs/>
          <w:sz w:val="22"/>
          <w:szCs w:val="22"/>
        </w:rPr>
        <w:instrText xml:space="preserve"> ADDIN EN.CITE.DATA </w:instrText>
      </w:r>
      <w:r w:rsidR="00AC1D32">
        <w:rPr>
          <w:rFonts w:ascii="Calibri" w:hAnsi="Calibri" w:cs="Calibri"/>
          <w:bCs/>
          <w:sz w:val="22"/>
          <w:szCs w:val="22"/>
        </w:rPr>
      </w:r>
      <w:r w:rsidR="00AC1D32">
        <w:rPr>
          <w:rFonts w:ascii="Calibri" w:hAnsi="Calibri" w:cs="Calibri"/>
          <w:bCs/>
          <w:sz w:val="22"/>
          <w:szCs w:val="22"/>
        </w:rPr>
        <w:fldChar w:fldCharType="end"/>
      </w:r>
      <w:r w:rsidRPr="001A2F5E">
        <w:rPr>
          <w:rFonts w:ascii="Calibri" w:hAnsi="Calibri" w:cs="Calibri"/>
          <w:bCs/>
          <w:sz w:val="22"/>
          <w:szCs w:val="22"/>
        </w:rPr>
      </w:r>
      <w:r w:rsidRPr="001A2F5E">
        <w:rPr>
          <w:rFonts w:ascii="Calibri" w:hAnsi="Calibri" w:cs="Calibri"/>
          <w:bCs/>
          <w:sz w:val="22"/>
          <w:szCs w:val="22"/>
        </w:rPr>
        <w:fldChar w:fldCharType="separate"/>
      </w:r>
      <w:r w:rsidR="00AC1D32">
        <w:rPr>
          <w:rFonts w:ascii="Calibri" w:hAnsi="Calibri" w:cs="Calibri"/>
          <w:bCs/>
          <w:noProof/>
          <w:sz w:val="22"/>
          <w:szCs w:val="22"/>
        </w:rPr>
        <w:t>(4)</w:t>
      </w:r>
      <w:r w:rsidRPr="001A2F5E">
        <w:rPr>
          <w:rFonts w:ascii="Calibri" w:hAnsi="Calibri" w:cs="Calibri"/>
          <w:bCs/>
          <w:sz w:val="22"/>
          <w:szCs w:val="22"/>
        </w:rPr>
        <w:fldChar w:fldCharType="end"/>
      </w:r>
      <w:r>
        <w:rPr>
          <w:rFonts w:asciiTheme="minorHAnsi" w:hAnsiTheme="minorHAnsi" w:cstheme="minorHAnsi"/>
          <w:color w:val="000000" w:themeColor="text1"/>
          <w:sz w:val="22"/>
          <w:szCs w:val="22"/>
          <w:lang w:val="en-US"/>
        </w:rPr>
        <w:t xml:space="preserve"> </w:t>
      </w:r>
      <w:r w:rsidR="00AC1D32" w:rsidRPr="005D3812">
        <w:rPr>
          <w:rFonts w:asciiTheme="minorHAnsi" w:hAnsiTheme="minorHAnsi" w:cstheme="minorHAnsi"/>
          <w:color w:val="000000" w:themeColor="text1"/>
          <w:sz w:val="22"/>
          <w:szCs w:val="22"/>
          <w:lang w:val="en-US"/>
        </w:rPr>
        <w:t>least two consecutive volumetric inspiratory CT examinations were identified from two medical centers</w:t>
      </w:r>
      <w:r w:rsidR="00AC1D32">
        <w:rPr>
          <w:rFonts w:asciiTheme="minorHAnsi" w:hAnsiTheme="minorHAnsi" w:cstheme="minorHAnsi"/>
          <w:color w:val="000000" w:themeColor="text1"/>
          <w:sz w:val="22"/>
          <w:szCs w:val="22"/>
          <w:lang w:val="en-US"/>
        </w:rPr>
        <w:t>:</w:t>
      </w:r>
      <w:r w:rsidR="004878A8" w:rsidRPr="005D3812">
        <w:rPr>
          <w:rFonts w:asciiTheme="minorHAnsi" w:eastAsia="Calibri" w:hAnsiTheme="minorHAnsi" w:cstheme="minorHAnsi"/>
          <w:sz w:val="22"/>
          <w:szCs w:val="22"/>
          <w:lang w:val="en-GB" w:eastAsia="en-US"/>
        </w:rPr>
        <w:t xml:space="preserve"> </w:t>
      </w:r>
      <w:r>
        <w:rPr>
          <w:rFonts w:asciiTheme="minorHAnsi" w:hAnsiTheme="minorHAnsi" w:cstheme="minorHAnsi"/>
          <w:sz w:val="22"/>
          <w:szCs w:val="22"/>
        </w:rPr>
        <w:t>cohort 1</w:t>
      </w:r>
      <w:r w:rsidR="00AC1D32">
        <w:rPr>
          <w:rFonts w:asciiTheme="minorHAnsi" w:hAnsiTheme="minorHAnsi" w:cstheme="minorHAnsi"/>
          <w:sz w:val="22"/>
          <w:szCs w:val="22"/>
        </w:rPr>
        <w:t>-</w:t>
      </w:r>
      <w:r w:rsidR="004878A8" w:rsidRPr="005D3812">
        <w:rPr>
          <w:rFonts w:asciiTheme="minorHAnsi" w:eastAsia="Calibri" w:hAnsiTheme="minorHAnsi" w:cstheme="minorHAnsi"/>
          <w:sz w:val="22"/>
          <w:szCs w:val="22"/>
          <w:lang w:val="en-GB" w:eastAsia="en-US"/>
        </w:rPr>
        <w:t xml:space="preserve"> University Hospital Southampton</w:t>
      </w:r>
      <w:r w:rsidR="00AC1D32">
        <w:rPr>
          <w:rFonts w:asciiTheme="minorHAnsi" w:eastAsia="Calibri" w:hAnsiTheme="minorHAnsi" w:cstheme="minorHAnsi"/>
          <w:sz w:val="22"/>
          <w:szCs w:val="22"/>
          <w:lang w:val="en-GB" w:eastAsia="en-US"/>
        </w:rPr>
        <w:t>, UK</w:t>
      </w:r>
      <w:r w:rsidR="004878A8" w:rsidRPr="005D3812">
        <w:rPr>
          <w:rFonts w:asciiTheme="minorHAnsi" w:eastAsia="Calibri" w:hAnsiTheme="minorHAnsi" w:cstheme="minorHAnsi"/>
          <w:sz w:val="22"/>
          <w:szCs w:val="22"/>
          <w:lang w:val="en-GB" w:eastAsia="en-US"/>
        </w:rPr>
        <w:t xml:space="preserve"> between 2011 and 2016</w:t>
      </w:r>
      <w:r>
        <w:rPr>
          <w:rFonts w:asciiTheme="minorHAnsi" w:eastAsia="Calibri" w:hAnsiTheme="minorHAnsi" w:cstheme="minorHAnsi"/>
          <w:sz w:val="22"/>
          <w:szCs w:val="22"/>
          <w:lang w:val="en-GB" w:eastAsia="en-US"/>
        </w:rPr>
        <w:t>, and cohort 2</w:t>
      </w:r>
      <w:r w:rsidR="004878A8" w:rsidRPr="005D3812">
        <w:rPr>
          <w:rFonts w:asciiTheme="minorHAnsi" w:eastAsia="Calibri" w:hAnsiTheme="minorHAnsi" w:cstheme="minorHAnsi"/>
          <w:sz w:val="22"/>
          <w:szCs w:val="22"/>
          <w:lang w:val="en-GB" w:eastAsia="en-US"/>
        </w:rPr>
        <w:t xml:space="preserve"> </w:t>
      </w:r>
      <w:proofErr w:type="spellStart"/>
      <w:r w:rsidR="004878A8" w:rsidRPr="005D3812">
        <w:rPr>
          <w:rFonts w:asciiTheme="minorHAnsi" w:eastAsia="Calibri" w:hAnsiTheme="minorHAnsi" w:cstheme="minorHAnsi"/>
          <w:sz w:val="22"/>
          <w:szCs w:val="22"/>
          <w:lang w:val="en-GB" w:eastAsia="en-US"/>
        </w:rPr>
        <w:t>Ege</w:t>
      </w:r>
      <w:proofErr w:type="spellEnd"/>
      <w:r w:rsidR="004878A8" w:rsidRPr="005D3812">
        <w:rPr>
          <w:rFonts w:asciiTheme="minorHAnsi" w:eastAsia="Calibri" w:hAnsiTheme="minorHAnsi" w:cstheme="minorHAnsi"/>
          <w:sz w:val="22"/>
          <w:szCs w:val="22"/>
          <w:lang w:val="en-GB" w:eastAsia="en-US"/>
        </w:rPr>
        <w:t xml:space="preserve"> Hospital Izmir, Turkey between 2008 and 2015.</w:t>
      </w:r>
      <w:r>
        <w:rPr>
          <w:rFonts w:asciiTheme="minorHAnsi" w:hAnsiTheme="minorHAnsi" w:cstheme="minorHAnsi"/>
          <w:color w:val="000000" w:themeColor="text1"/>
          <w:sz w:val="22"/>
          <w:szCs w:val="22"/>
          <w:lang w:val="en-US"/>
        </w:rPr>
        <w:t xml:space="preserve"> Lung biopsies were performed as part of the diagnostic pathway in </w:t>
      </w:r>
      <w:r w:rsidRPr="00C95EA3">
        <w:rPr>
          <w:rFonts w:asciiTheme="minorHAnsi" w:hAnsiTheme="minorHAnsi" w:cstheme="minorHAnsi"/>
          <w:color w:val="000000" w:themeColor="text1"/>
          <w:sz w:val="22"/>
          <w:szCs w:val="22"/>
          <w:lang w:val="en-US"/>
        </w:rPr>
        <w:t>22%</w:t>
      </w:r>
      <w:r>
        <w:rPr>
          <w:rFonts w:asciiTheme="minorHAnsi" w:hAnsiTheme="minorHAnsi" w:cstheme="minorHAnsi"/>
          <w:color w:val="000000" w:themeColor="text1"/>
          <w:sz w:val="22"/>
          <w:szCs w:val="22"/>
          <w:lang w:val="en-US"/>
        </w:rPr>
        <w:t xml:space="preserve"> (n=11), and</w:t>
      </w:r>
      <w:r w:rsidRPr="00C95EA3">
        <w:rPr>
          <w:rFonts w:asciiTheme="minorHAnsi" w:hAnsiTheme="minorHAnsi" w:cstheme="minorHAnsi"/>
          <w:color w:val="000000" w:themeColor="text1"/>
          <w:sz w:val="22"/>
          <w:szCs w:val="22"/>
          <w:lang w:val="en-US"/>
        </w:rPr>
        <w:t xml:space="preserve"> 26%</w:t>
      </w:r>
      <w:r>
        <w:rPr>
          <w:rFonts w:asciiTheme="minorHAnsi" w:hAnsiTheme="minorHAnsi" w:cstheme="minorHAnsi"/>
          <w:color w:val="000000" w:themeColor="text1"/>
          <w:sz w:val="22"/>
          <w:szCs w:val="22"/>
          <w:lang w:val="en-US"/>
        </w:rPr>
        <w:t xml:space="preserve"> (n=24) of patients in cohort 1 and 2 respectively.</w:t>
      </w:r>
      <w:r w:rsidR="004878A8" w:rsidRPr="005D3812">
        <w:rPr>
          <w:rFonts w:asciiTheme="minorHAnsi" w:eastAsia="Calibri" w:hAnsiTheme="minorHAnsi" w:cstheme="minorHAnsi"/>
          <w:sz w:val="22"/>
          <w:szCs w:val="22"/>
          <w:lang w:val="en-GB" w:eastAsia="en-US"/>
        </w:rPr>
        <w:t xml:space="preserve"> </w:t>
      </w:r>
      <w:r w:rsidR="00AC1D32">
        <w:rPr>
          <w:rFonts w:ascii="Calibri" w:eastAsia="Calibri" w:hAnsi="Calibri"/>
          <w:sz w:val="22"/>
          <w:szCs w:val="22"/>
          <w:lang w:val="en-GB" w:eastAsia="en-US"/>
        </w:rPr>
        <w:t xml:space="preserve">Ethical approval was obtained from the London-Hampstead Research Ethics Committee (Cohort 1) (REC:17/LO/2037) and from the </w:t>
      </w:r>
      <w:r w:rsidR="00AC1D32" w:rsidRPr="00C00E49">
        <w:rPr>
          <w:rFonts w:ascii="Calibri" w:eastAsia="Calibri" w:hAnsi="Calibri"/>
          <w:sz w:val="22"/>
          <w:szCs w:val="22"/>
          <w:lang w:val="en-GB" w:eastAsia="en-US"/>
        </w:rPr>
        <w:t>Leed</w:t>
      </w:r>
      <w:r w:rsidR="00AC1D32">
        <w:rPr>
          <w:rFonts w:ascii="Calibri" w:eastAsia="Calibri" w:hAnsi="Calibri"/>
          <w:sz w:val="22"/>
          <w:szCs w:val="22"/>
          <w:lang w:val="en-GB" w:eastAsia="en-US"/>
        </w:rPr>
        <w:t>s-</w:t>
      </w:r>
      <w:r w:rsidR="00AC1D32" w:rsidRPr="00C00E49">
        <w:rPr>
          <w:rFonts w:ascii="Calibri" w:eastAsia="Calibri" w:hAnsi="Calibri"/>
          <w:sz w:val="22"/>
          <w:szCs w:val="22"/>
          <w:lang w:val="en-GB" w:eastAsia="en-US"/>
        </w:rPr>
        <w:t>East Research Ethics Committee</w:t>
      </w:r>
      <w:r w:rsidR="00AC1D32">
        <w:rPr>
          <w:rFonts w:ascii="Calibri" w:eastAsia="Calibri" w:hAnsi="Calibri"/>
          <w:sz w:val="22"/>
          <w:szCs w:val="22"/>
          <w:lang w:val="en-GB" w:eastAsia="en-US"/>
        </w:rPr>
        <w:t xml:space="preserve"> </w:t>
      </w:r>
      <w:r w:rsidR="00AC1D32" w:rsidRPr="00C00E49">
        <w:rPr>
          <w:rFonts w:ascii="Calibri" w:eastAsia="Calibri" w:hAnsi="Calibri"/>
          <w:sz w:val="22"/>
          <w:szCs w:val="22"/>
          <w:lang w:val="en-GB" w:eastAsia="en-US"/>
        </w:rPr>
        <w:t>(</w:t>
      </w:r>
      <w:r w:rsidR="00AC1D32">
        <w:rPr>
          <w:rFonts w:ascii="Calibri" w:eastAsia="Calibri" w:hAnsi="Calibri"/>
          <w:sz w:val="22"/>
          <w:szCs w:val="22"/>
          <w:lang w:val="en-GB" w:eastAsia="en-US"/>
        </w:rPr>
        <w:t>Cohort 2) (REC:</w:t>
      </w:r>
      <w:r w:rsidR="00AC1D32" w:rsidRPr="00C00E49">
        <w:rPr>
          <w:rFonts w:ascii="Calibri" w:eastAsia="Calibri" w:hAnsi="Calibri"/>
          <w:sz w:val="22"/>
          <w:szCs w:val="22"/>
          <w:lang w:val="en-GB" w:eastAsia="en-US"/>
        </w:rPr>
        <w:t>134 20/YH/0120).</w:t>
      </w:r>
    </w:p>
    <w:p w14:paraId="5668FB01" w14:textId="323E44A0" w:rsidR="006C62D9" w:rsidRDefault="008D3542">
      <w:pPr>
        <w:suppressAutoHyphens/>
        <w:autoSpaceDN w:val="0"/>
        <w:spacing w:after="160" w:line="480" w:lineRule="auto"/>
        <w:jc w:val="both"/>
        <w:textAlignment w:val="baseline"/>
        <w:rPr>
          <w:rFonts w:ascii="Calibri" w:eastAsia="Calibri" w:hAnsi="Calibri"/>
          <w:b/>
          <w:bCs/>
          <w:sz w:val="22"/>
          <w:szCs w:val="22"/>
          <w:lang w:val="en-GB" w:eastAsia="en-US"/>
        </w:rPr>
      </w:pPr>
      <w:r>
        <w:rPr>
          <w:rFonts w:ascii="Calibri" w:eastAsia="Calibri" w:hAnsi="Calibri"/>
          <w:sz w:val="22"/>
          <w:szCs w:val="22"/>
          <w:lang w:val="en-GB" w:eastAsia="en-US"/>
        </w:rPr>
        <w:t>CT scans were assessed for MLN independently for each cohort by experienced radiologists blinded to the study outcomes (Cohort 1, KV and SB, Cohort 2, JJ</w:t>
      </w:r>
      <w:r w:rsidR="00AC1D32">
        <w:rPr>
          <w:rFonts w:ascii="Calibri" w:eastAsia="Calibri" w:hAnsi="Calibri"/>
          <w:sz w:val="22"/>
          <w:szCs w:val="22"/>
          <w:lang w:val="en-GB" w:eastAsia="en-US"/>
        </w:rPr>
        <w:t>).</w:t>
      </w:r>
      <w:r>
        <w:rPr>
          <w:rFonts w:ascii="Calibri" w:eastAsia="Calibri" w:hAnsi="Calibri"/>
          <w:sz w:val="22"/>
          <w:szCs w:val="22"/>
          <w:lang w:val="en-GB" w:eastAsia="en-US"/>
        </w:rPr>
        <w:t xml:space="preserve"> </w:t>
      </w:r>
      <w:r w:rsidR="004878A8">
        <w:rPr>
          <w:rFonts w:ascii="Calibri" w:eastAsia="Calibri" w:hAnsi="Calibri"/>
          <w:sz w:val="22"/>
          <w:szCs w:val="22"/>
          <w:lang w:val="en-GB" w:eastAsia="en-US"/>
        </w:rPr>
        <w:t xml:space="preserve">CTs were reviewed for </w:t>
      </w:r>
      <w:r w:rsidR="00AC1D32">
        <w:rPr>
          <w:rFonts w:ascii="Calibri" w:eastAsia="Calibri" w:hAnsi="Calibri"/>
          <w:sz w:val="22"/>
          <w:szCs w:val="22"/>
          <w:lang w:val="en-GB" w:eastAsia="en-US"/>
        </w:rPr>
        <w:t>MLN</w:t>
      </w:r>
      <w:r w:rsidR="004878A8">
        <w:rPr>
          <w:rFonts w:ascii="Calibri" w:eastAsia="Calibri" w:hAnsi="Calibri"/>
          <w:sz w:val="22"/>
          <w:szCs w:val="22"/>
          <w:lang w:val="en-GB" w:eastAsia="en-US"/>
        </w:rPr>
        <w:t xml:space="preserve"> in accordance with </w:t>
      </w:r>
      <w:r w:rsidR="004878A8" w:rsidRPr="00756837">
        <w:rPr>
          <w:rFonts w:ascii="Calibri" w:eastAsia="Calibri" w:hAnsi="Calibri"/>
          <w:sz w:val="22"/>
          <w:szCs w:val="22"/>
          <w:lang w:val="en-GB" w:eastAsia="en-US"/>
        </w:rPr>
        <w:t xml:space="preserve">the </w:t>
      </w:r>
      <w:bookmarkStart w:id="9" w:name="_Hlk24449499"/>
      <w:r w:rsidR="004878A8" w:rsidRPr="00756837">
        <w:rPr>
          <w:rFonts w:ascii="Calibri" w:eastAsia="Calibri" w:hAnsi="Calibri"/>
          <w:sz w:val="22"/>
          <w:szCs w:val="22"/>
          <w:lang w:val="en-GB" w:eastAsia="en-US"/>
        </w:rPr>
        <w:t xml:space="preserve">International Association for the Study of Lung Cancer </w:t>
      </w:r>
      <w:bookmarkEnd w:id="9"/>
      <w:r w:rsidR="004878A8">
        <w:rPr>
          <w:rFonts w:ascii="Calibri" w:eastAsia="Calibri" w:hAnsi="Calibri"/>
          <w:sz w:val="22"/>
          <w:szCs w:val="22"/>
          <w:lang w:val="en-GB" w:eastAsia="en-US"/>
        </w:rPr>
        <w:t>classifications</w:t>
      </w:r>
      <w:r w:rsidR="00AC1D32">
        <w:rPr>
          <w:rFonts w:ascii="Calibri" w:eastAsia="Calibri" w:hAnsi="Calibri"/>
          <w:sz w:val="22"/>
          <w:szCs w:val="22"/>
          <w:lang w:val="en-GB" w:eastAsia="en-US"/>
        </w:rPr>
        <w:t>,</w:t>
      </w:r>
      <w:r w:rsidR="004878A8">
        <w:rPr>
          <w:rFonts w:ascii="Calibri" w:eastAsia="Calibri" w:hAnsi="Calibri"/>
          <w:sz w:val="22"/>
          <w:szCs w:val="22"/>
          <w:lang w:val="en-GB" w:eastAsia="en-US"/>
        </w:rPr>
        <w:fldChar w:fldCharType="begin"/>
      </w:r>
      <w:r w:rsidR="00AC1D32">
        <w:rPr>
          <w:rFonts w:ascii="Calibri" w:eastAsia="Calibri" w:hAnsi="Calibri"/>
          <w:sz w:val="22"/>
          <w:szCs w:val="22"/>
          <w:lang w:val="en-GB" w:eastAsia="en-US"/>
        </w:rPr>
        <w:instrText xml:space="preserve"> ADDIN EN.CITE &lt;EndNote&gt;&lt;Cite&gt;&lt;Author&gt;Goldstraw&lt;/Author&gt;&lt;Year&gt;2006&lt;/Year&gt;&lt;RecNum&gt;27&lt;/RecNum&gt;&lt;DisplayText&gt;(12)&lt;/DisplayText&gt;&lt;record&gt;&lt;rec-number&gt;27&lt;/rec-number&gt;&lt;foreign-keys&gt;&lt;key app="EN" db-id="900seaz2qtfr5oe0ztkvf25ntezredvsw2p9" timestamp="1569335729"&gt;27&lt;/key&gt;&lt;/foreign-keys&gt;&lt;ref-type name="Journal Article"&gt;17&lt;/ref-type&gt;&lt;contributors&gt;&lt;authors&gt;&lt;author&gt;Goldstraw, Peter M. B. Frcs&lt;/author&gt;&lt;author&gt;Crowley, John J. PhD&lt;/author&gt;&lt;author&gt;on behalf of the, Iaslc International Staging Project&lt;/author&gt;&lt;/authors&gt;&lt;/contributors&gt;&lt;auth-address&gt;Royal Brompton Hospital, London, United Kingdom, and Cancer Research and Biostatistics, Seattle, Washington.&lt;/auth-address&gt;&lt;titles&gt;&lt;title&gt;The International Association for the Study of Lung Cancer International Staging Project on Lung Cancer&lt;/title&gt;&lt;secondary-title&gt;Journal of Thoracic Oncology&lt;/secondary-title&gt;&lt;/titles&gt;&lt;periodical&gt;&lt;full-title&gt;Journal of Thoracic Oncology&lt;/full-title&gt;&lt;/periodical&gt;&lt;pages&gt;281-286&lt;/pages&gt;&lt;volume&gt;1&lt;/volume&gt;&lt;number&gt;4&lt;/number&gt;&lt;dates&gt;&lt;year&gt;2006&lt;/year&gt;&lt;/dates&gt;&lt;urls&gt;&lt;related-urls&gt;&lt;url&gt;http://ovidsp.ovid.com/ovidweb.cgi?T=JS&amp;amp;CSC=Y&amp;amp;NEWS=N&amp;amp;PAGE=fulltext&amp;amp;D=ovfth&amp;amp;AN=01243894-200605000-00002&lt;/url&gt;&lt;url&gt;http://resolver.ebscohost.com/openurl?issn=15560864&amp;amp;Volume=1&amp;amp;issue=4&amp;amp;spage=281&amp;amp;title=The+International+Association+for+the+Study+of+Lung+Cancer+International+Staging+Project+on+Lung+Cancer.&amp;amp;year=2006&amp;amp;aulast=Goldstraw&lt;/url&gt;&lt;/related-urls&gt;&lt;/urls&gt;&lt;remote-database-name&gt;Journals@&lt;/remote-database-name&gt;&lt;remote-database-provider&gt;Ovid Technologies&lt;/remote-database-provider&gt;&lt;/record&gt;&lt;/Cite&gt;&lt;/EndNote&gt;</w:instrText>
      </w:r>
      <w:r w:rsidR="004878A8">
        <w:rPr>
          <w:rFonts w:ascii="Calibri" w:eastAsia="Calibri" w:hAnsi="Calibri"/>
          <w:sz w:val="22"/>
          <w:szCs w:val="22"/>
          <w:lang w:val="en-GB" w:eastAsia="en-US"/>
        </w:rPr>
        <w:fldChar w:fldCharType="separate"/>
      </w:r>
      <w:r w:rsidR="00AC1D32">
        <w:rPr>
          <w:rFonts w:ascii="Calibri" w:eastAsia="Calibri" w:hAnsi="Calibri"/>
          <w:noProof/>
          <w:sz w:val="22"/>
          <w:szCs w:val="22"/>
          <w:lang w:val="en-GB" w:eastAsia="en-US"/>
        </w:rPr>
        <w:t>(12)</w:t>
      </w:r>
      <w:r w:rsidR="004878A8">
        <w:rPr>
          <w:rFonts w:ascii="Calibri" w:eastAsia="Calibri" w:hAnsi="Calibri"/>
          <w:sz w:val="22"/>
          <w:szCs w:val="22"/>
          <w:lang w:val="en-GB" w:eastAsia="en-US"/>
        </w:rPr>
        <w:fldChar w:fldCharType="end"/>
      </w:r>
      <w:r w:rsidR="004878A8" w:rsidRPr="00756837">
        <w:rPr>
          <w:rFonts w:ascii="Calibri" w:eastAsia="Calibri" w:hAnsi="Calibri"/>
          <w:sz w:val="22"/>
          <w:szCs w:val="22"/>
          <w:lang w:val="en-GB" w:eastAsia="en-US"/>
        </w:rPr>
        <w:t xml:space="preserve"> </w:t>
      </w:r>
      <w:r w:rsidR="004878A8">
        <w:rPr>
          <w:rFonts w:ascii="Calibri" w:eastAsia="Calibri" w:hAnsi="Calibri"/>
          <w:sz w:val="22"/>
          <w:szCs w:val="22"/>
          <w:lang w:val="en-GB" w:eastAsia="en-US"/>
        </w:rPr>
        <w:t>with significant MLN</w:t>
      </w:r>
      <w:r w:rsidR="004878A8" w:rsidRPr="00756837">
        <w:rPr>
          <w:rFonts w:ascii="Calibri" w:eastAsia="Calibri" w:hAnsi="Calibri"/>
          <w:sz w:val="22"/>
          <w:szCs w:val="22"/>
          <w:lang w:val="en-GB" w:eastAsia="en-US"/>
        </w:rPr>
        <w:t xml:space="preserve"> defined as a short-axis diameter</w:t>
      </w:r>
      <w:r w:rsidR="004878A8">
        <w:rPr>
          <w:rFonts w:ascii="Calibri" w:eastAsia="Calibri" w:hAnsi="Calibri"/>
          <w:sz w:val="22"/>
          <w:szCs w:val="22"/>
          <w:lang w:val="en-GB" w:eastAsia="en-US"/>
        </w:rPr>
        <w:t xml:space="preserve"> </w:t>
      </w:r>
      <w:r w:rsidR="004878A8" w:rsidRPr="00756837">
        <w:rPr>
          <w:rFonts w:ascii="Calibri" w:eastAsia="Calibri" w:hAnsi="Calibri" w:cs="Calibri"/>
          <w:sz w:val="22"/>
          <w:szCs w:val="22"/>
          <w:lang w:val="en-GB" w:eastAsia="en-US"/>
        </w:rPr>
        <w:t>≥</w:t>
      </w:r>
      <w:r w:rsidR="004878A8" w:rsidRPr="00756837">
        <w:rPr>
          <w:rFonts w:ascii="Calibri" w:eastAsia="Calibri" w:hAnsi="Calibri"/>
          <w:sz w:val="22"/>
          <w:szCs w:val="22"/>
          <w:lang w:val="en-GB" w:eastAsia="en-US"/>
        </w:rPr>
        <w:t>10</w:t>
      </w:r>
      <w:r w:rsidR="00AC1D32">
        <w:rPr>
          <w:rFonts w:ascii="Calibri" w:eastAsia="Calibri" w:hAnsi="Calibri"/>
          <w:sz w:val="22"/>
          <w:szCs w:val="22"/>
          <w:lang w:val="en-GB" w:eastAsia="en-US"/>
        </w:rPr>
        <w:t xml:space="preserve"> </w:t>
      </w:r>
      <w:r w:rsidR="004878A8">
        <w:rPr>
          <w:rFonts w:ascii="Calibri" w:eastAsia="Calibri" w:hAnsi="Calibri"/>
          <w:sz w:val="22"/>
          <w:szCs w:val="22"/>
          <w:lang w:val="en-GB" w:eastAsia="en-US"/>
        </w:rPr>
        <w:t xml:space="preserve">mm </w:t>
      </w:r>
      <w:r w:rsidR="006C62D9">
        <w:rPr>
          <w:rFonts w:ascii="Calibri" w:hAnsi="Calibri" w:cs="Calibri"/>
          <w:bCs/>
          <w:sz w:val="22"/>
          <w:szCs w:val="22"/>
        </w:rPr>
        <w:fldChar w:fldCharType="begin">
          <w:fldData xml:space="preserve">PEVuZE5vdGU+PENpdGU+PEF1dGhvcj5BZGVndW5zb3llPC9BdXRob3I+PFllYXI+MjAxOTwvWWVh
cj48UmVjTnVtPjM3MjwvUmVjTnVtPjxEaXNwbGF5VGV4dD4oNiwgOS0xMSk8L0Rpc3BsYXlUZXh0
PjxyZWNvcmQ+PHJlYy1udW1iZXI+MzcyPC9yZWMtbnVtYmVyPjxmb3JlaWduLWtleXM+PGtleSBh
cHA9IkVOIiBkYi1pZD0icDlmdnRmcHgzOXpldjJldmVmMjU1eGVnMHJkMDJ4NXZzcnphIiB0aW1l
c3RhbXA9IjE1NzQyNTM0NjciPjM3Mjwva2V5PjwvZm9yZWlnbi1rZXlzPjxyZWYtdHlwZSBuYW1l
PSJKb3VybmFsIEFydGljbGUiPjE3PC9yZWYtdHlwZT48Y29udHJpYnV0b3JzPjxhdXRob3JzPjxh
dXRob3I+QXlvZGVqaSBBZGVndW5zb3llPC9hdXRob3I+PGF1dGhvcj5KdXN0aW4gTS4gT2xkaGFt
PC9hdXRob3I+PGF1dGhvcj5DYXRoZXJpbmUgQm9uaGFtPC9hdXRob3I+PGF1dGhvcj5DYXJhIEhy
dXNjaDwvYXV0aG9yPjxhdXRob3I+UGF1bCBOb2xhbjwvYXV0aG9yPjxhdXRob3I+V2VzbGV5IEts
ZWpjaDwvYXV0aG9yPjxhdXRob3I+U2hhc2hpIEJlbGxhbTwvYXV0aG9yPjxhdXRob3I+VWRheSBN
ZWh0YTwvYXV0aG9yPjxhdXRob3I+S2lyYW4gVGhha3JhcjwvYXV0aG9yPjxhdXRob3I+SmFuZWxs
ZSBWdSBQdWdhc2hldHRpPC9hdXRob3I+PGF1dGhvcj5BbGl5YSBOLiBIdXNhaW48L2F1dGhvcj48
YXV0aG9yPlN0ZXZlbiBNLiBNb250bmVyPC9hdXRob3I+PGF1dGhvcj5DaHJpc3RvcGhlciBNLiBT
dHJhdXM8L2F1dGhvcj48YXV0aG9yPlJla2hhIFZpajwvYXV0aG9yPjxhdXRob3I+QW5uZSBJLiBT
cGVybGluZzwvYXV0aG9yPjxhdXRob3I+SW1yZSBOb3RoPC9hdXRob3I+PGF1dGhvcj5NYXJ5IEUu
IFN0cmVrPC9hdXRob3I+PGF1dGhvcj5Kb25hdGhhbiBILiBDaHVuZzwvYXV0aG9yPjwvYXV0aG9y
cz48L2NvbnRyaWJ1dG9ycz48dGl0bGVzPjx0aXRsZT5Qcm9nbm9zdGljYXRpbmcgT3V0Y29tZXMg
aW4gSW50ZXJzdGl0aWFsIEx1bmcgRGlzZWFzZSBieSBNZWRpYXN0aW5hbCBMeW1waCBOb2RlIEFz
c2Vzc21lbnQuIEFuIE9ic2VydmF0aW9uYWwgQ29ob3J0IFN0dWR5IHdpdGggSW5kZXBlbmRlbnQg
VmFsaWRhdGlvbjwvdGl0bGU+PHNlY29uZGFyeS10aXRsZT5BbWVyaWNhbiBKb3VybmFsIG9mIFJl
c3BpcmF0b3J5IGFuZCBDcml0aWNhbCBDYXJlIE1lZGljaW5lPC9zZWNvbmRhcnktdGl0bGU+PC90
aXRsZXM+PHBlcmlvZGljYWw+PGZ1bGwtdGl0bGU+QW1lcmljYW4gSm91cm5hbCBvZiBSZXNwaXJh
dG9yeSBhbmQgQ3JpdGljYWwgQ2FyZSBNZWRpY2luZTwvZnVsbC10aXRsZT48L3BlcmlvZGljYWw+
PHBhZ2VzPjc0Ny03NTk8L3BhZ2VzPjx2b2x1bWU+MTk5PC92b2x1bWU+PG51bWJlcj42PC9udW1i
ZXI+PGtleXdvcmRzPjxrZXl3b3JkPmludGVyc3RpdGlhbCBsdW5nIGRpc2Vhc2UsbWVkaWFzdGlu
YWwgbHltcGggbm9kZXMsbW9ydGFsaXR5LHB1bG1vbmFyeSBmaWJyb3Npczwva2V5d29yZD48L2tl
eXdvcmRzPjxkYXRlcz48eWVhcj4yMDE5PC95ZWFyPjwvZGF0ZXM+PGFjY2Vzc2lvbi1udW0+MzAy
MTYwODU8L2FjY2Vzc2lvbi1udW0+PHVybHM+PHJlbGF0ZWQtdXJscz48dXJsPmh0dHBzOi8vd3d3
LmF0c2pvdXJuYWxzLm9yZy9kb2kvYWJzLzEwLjExNjQvcmNjbS4yMDE4MDQtMDc2MU9DPC91cmw+
PC9yZWxhdGVkLXVybHM+PC91cmxzPjxlbGVjdHJvbmljLXJlc291cmNlLW51bT4xMC4xMTY0L3Jj
Y20uMjAxODA0LTA3NjFPQzwvZWxlY3Ryb25pYy1yZXNvdXJjZS1udW0+PC9yZWNvcmQ+PC9DaXRl
PjxDaXRlPjxBdXRob3I+U2luPC9BdXRob3I+PFllYXI+MjAxODwvWWVhcj48UmVjTnVtPjE8L1Jl
Y051bT48cmVjb3JkPjxyZWMtbnVtYmVyPjE8L3JlYy1udW1iZXI+PGZvcmVpZ24ta2V5cz48a2V5
IGFwcD0iRU4iIGRiLWlkPSI5MDBzZWF6MnF0ZnI1b2UwenRrdmYyNW50ZXpyZWR2c3cycDkiIHRp
bWVzdGFtcD0iMTU2Nzc3NDUxNiI+MTwva2V5PjwvZm9yZWlnbi1rZXlzPjxyZWYtdHlwZSBuYW1l
PSJKb3VybmFsIEFydGljbGUiPjE3PC9yZWYtdHlwZT48Y29udHJpYnV0b3JzPjxhdXRob3JzPjxh
dXRob3I+U2luLCBTb29pbTwvYXV0aG9yPjxhdXRob3I+TGVlLCBLeXVuZyBIZWU8L2F1dGhvcj48
YXV0aG9yPkh1ciwgSmVlIEh5ZTwvYXV0aG9yPjxhdXRob3I+TGVlLCBTYW5nLWhvb248L2F1dGhv
cj48YXV0aG9yPkxlZSwgWWVvbiBKb288L2F1dGhvcj48YXV0aG9yPkNobywgWW91bmctamFlPC9h
dXRob3I+PGF1dGhvcj5Zb29uLCBIbyBJbDwvYXV0aG9yPjxhdXRob3I+TGVlLCBKYWUgSG88L2F1
dGhvcj48YXV0aG9yPkxlZSwgQ2hvb24gVGFlazwvYXV0aG9yPjxhdXRob3I+UGFyaywgSm9uZyBT
dW48L2F1dGhvcj48L2F1dGhvcnM+PC9jb250cmlidXRvcnM+PHRpdGxlcz48dGl0bGU+SW1wYWN0
IG9mIG1lZGlhc3RpbmFsIGx5bXBoIG5vZGUgZW5sYXJnZW1lbnQgb24gdGhlIHByb2dub3NpcyBv
ZiBpZGlvcGF0aGljIHB1bG1vbmFyeSBmaWJyb3NpczwvdGl0bGU+PHNlY29uZGFyeS10aXRsZT5Q
TE9TIE9ORTwvc2Vjb25kYXJ5LXRpdGxlPjwvdGl0bGVzPjxwZXJpb2RpY2FsPjxmdWxsLXRpdGxl
PlBMT1MgT05FPC9mdWxsLXRpdGxlPjwvcGVyaW9kaWNhbD48cGFnZXM+ZTAyMDExNTQ8L3BhZ2Vz
Pjx2b2x1bWU+MTM8L3ZvbHVtZT48bnVtYmVyPjc8L251bWJlcj48ZGF0ZXM+PHllYXI+MjAxODwv
eWVhcj48L2RhdGVzPjxwdWJsaXNoZXI+UHVibGljIExpYnJhcnkgb2YgU2NpZW5jZTwvcHVibGlz
aGVyPjx1cmxzPjxyZWxhdGVkLXVybHM+PHVybD5odHRwczovL2RvaS5vcmcvMTAuMTM3MS9qb3Vy
bmFsLnBvbmUuMDIwMTE1NDwvdXJsPjx1cmw+aHR0cHM6Ly93d3cubmNiaS5ubG0ubmloLmdvdi9w
bWMvYXJ0aWNsZXMvUE1DNjA1OTQ3MS9wZGYvcG9uZS4wMjAxMTU0LnBkZjwvdXJsPjwvcmVsYXRl
ZC11cmxzPjwvdXJscz48ZWxlY3Ryb25pYy1yZXNvdXJjZS1udW0+MTAuMTM3MS9qb3VybmFsLnBv
bmUuMDIwMTE1NDwvZWxlY3Ryb25pYy1yZXNvdXJjZS1udW0+PC9yZWNvcmQ+PC9DaXRlPjxDaXRl
PjxBdXRob3I+QXR0aWxpPC9BdXRob3I+PFllYXI+MjAwNjwvWWVhcj48UmVjTnVtPjg8L1JlY051
bT48cmVjb3JkPjxyZWMtbnVtYmVyPjg8L3JlYy1udW1iZXI+PGZvcmVpZ24ta2V5cz48a2V5IGFw
cD0iRU4iIGRiLWlkPSI5MDBzZWF6MnF0ZnI1b2UwenRrdmYyNW50ZXpyZWR2c3cycDkiIHRpbWVz
dGFtcD0iMTU2Nzc3NzU4MiI+ODwva2V5PjwvZm9yZWlnbi1rZXlzPjxyZWYtdHlwZSBuYW1lPSJK
b3VybmFsIEFydGljbGUiPjE3PC9yZWYtdHlwZT48Y29udHJpYnV0b3JzPjxhdXRob3JzPjxhdXRo
b3I+QXR0aWxpLCBBLiBLLjwvYXV0aG9yPjxhdXRob3I+S2F6ZXJvb25pLCBFLiBBLjwvYXV0aG9y
PjxhdXRob3I+R3Jvc3MsIEIuIEguPC9hdXRob3I+PGF1dGhvcj5GbGFoZXJ0eSwgSy4gUi48L2F1
dGhvcj48YXV0aG9yPk1hcnRpbmV6LCBGLiBKLjwvYXV0aG9yPjwvYXV0aG9ycz48L2NvbnRyaWJ1
dG9ycz48YXV0aC1hZGRyZXNzPkRpdmlzaW9uIG9mIFRob3JhY2ljIFJhZGlvbG9neSwgRGVwYXJ0
bWVudCBvZiBSYWRpb2xvZ3ksIFVuaXZlcnNpdHkgb2YgTWljaGlnYW4gTWVkaWNhbCBTY2hvb2ws
IEFubiBBcmJvciwgTUkgNDgxMDktMDMyNiwgVVNBLjwvYXV0aC1hZGRyZXNzPjx0aXRsZXM+PHRp
dGxlPlRob3JhY2ljIGx5bXBoIG5vZGUgZW5sYXJnZW1lbnQgaW4gdXN1YWwgaW50ZXJzdGl0aWFs
IHBuZXVtb25pdGlzIGFuZCBub25zcGVjaWZpYy1pbnRlcnN0aXRpYWwgcG5ldW1vbml0aXM6IHBy
ZXZhbGVuY2UsIGNvcnJlbGF0aW9uIHdpdGggZGlzZWFzZSBhY3Rpdml0eSBhbmQgdGVtcG9yYWwg
ZXZvbHV0aW9uPC90aXRsZT48c2Vjb25kYXJ5LXRpdGxlPkogVGhvcmFjIEltYWdpbmc8L3NlY29u
ZGFyeS10aXRsZT48L3RpdGxlcz48cGVyaW9kaWNhbD48ZnVsbC10aXRsZT5KIFRob3JhYyBJbWFn
aW5nPC9mdWxsLXRpdGxlPjwvcGVyaW9kaWNhbD48cGFnZXM+Mjg4LTkyPC9wYWdlcz48dm9sdW1l
PjIxPC92b2x1bWU+PG51bWJlcj40PC9udW1iZXI+PGVkaXRpb24+MjAwNi8xMS8xODwvZWRpdGlv
bj48a2V5d29yZHM+PGtleXdvcmQ+QWR1bHQ8L2tleXdvcmQ+PGtleXdvcmQ+QWdlZDwva2V5d29y
ZD48a2V5d29yZD5EaXNlYXNlIFByb2dyZXNzaW9uPC9rZXl3b3JkPjxrZXl3b3JkPkZlbWFsZTwv
a2V5d29yZD48a2V5d29yZD5Gb2xsb3ctVXAgU3R1ZGllczwva2V5d29yZD48a2V5d29yZD5IdW1h
bnM8L2tleXdvcmQ+PGtleXdvcmQ+THVuZyBEaXNlYXNlcywgSW50ZXJzdGl0aWFsL2RpYWdub3N0
aWMgaW1hZ2luZy9lcGlkZW1pb2xvZ3kvKnBhdGhvbG9neTwva2V5d29yZD48a2V5d29yZD5MeW1w
aCBOb2Rlcy9kaWFnbm9zdGljIGltYWdpbmcvKnBhdGhvbG9neTwva2V5d29yZD48a2V5d29yZD5N
YWxlPC9rZXl3b3JkPjxrZXl3b3JkPk1pY2hpZ2FuPC9rZXl3b3JkPjxrZXl3b3JkPk1pZGRsZSBB
Z2VkPC9rZXl3b3JkPjxrZXl3b3JkPlByZXZhbGVuY2U8L2tleXdvcmQ+PGtleXdvcmQ+UmV0cm9z
cGVjdGl2ZSBTdHVkaWVzPC9rZXl3b3JkPjxrZXl3b3JkPlNldmVyaXR5IG9mIElsbG5lc3MgSW5k
ZXg8L2tleXdvcmQ+PGtleXdvcmQ+VGhvcmF4PC9rZXl3b3JkPjxrZXl3b3JkPlRvbW9ncmFwaHks
IFgtUmF5IENvbXB1dGVkPC9rZXl3b3JkPjwva2V5d29yZHM+PGRhdGVzPjx5ZWFyPjIwMDY8L3ll
YXI+PHB1Yi1kYXRlcz48ZGF0ZT5Ob3Y8L2RhdGU+PC9wdWItZGF0ZXM+PC9kYXRlcz48aXNibj4w
ODgzLTU5OTMgKFByaW50KSYjeEQ7MDg4My01OTkzPC9pc2JuPjxhY2Nlc3Npb24tbnVtPjE3MTEw
ODUzPC9hY2Nlc3Npb24tbnVtPjx1cmxzPjwvdXJscz48ZWxlY3Ryb25pYy1yZXNvdXJjZS1udW0+
MTAuMTA5Ny8wMS5ydGkuMDAwMDIxMzU2Mi41NTkxNC45YTwvZWxlY3Ryb25pYy1yZXNvdXJjZS1u
dW0+PHJlbW90ZS1kYXRhYmFzZS1wcm92aWRlcj5OTE08L3JlbW90ZS1kYXRhYmFzZS1wcm92aWRl
cj48bGFuZ3VhZ2U+ZW5nPC9sYW5ndWFnZT48L3JlY29yZD48L0NpdGU+PENpdGU+PEF1dGhvcj5T
Z2FsbGE8L0F1dGhvcj48WWVhcj4yMDIwPC9ZZWFyPjxSZWNOdW0+NDk8L1JlY051bT48cmVjb3Jk
PjxyZWMtbnVtYmVyPjQ5PC9yZWMtbnVtYmVyPjxmb3JlaWduLWtleXM+PGtleSBhcHA9IkVOIiBk
Yi1pZD0iOTAwc2VhejJxdGZyNW9lMHp0a3ZmMjVudGV6cmVkdnN3MnA5IiB0aW1lc3RhbXA9IjE2
MDE2MzEzMjciPjQ5PC9rZXk+PC9mb3JlaWduLWtleXM+PHJlZi10eXBlIG5hbWU9IkpvdXJuYWwg
QXJ0aWNsZSI+MTc8L3JlZi10eXBlPjxjb250cmlidXRvcnM+PGF1dGhvcnM+PGF1dGhvcj5TZ2Fs
bGEsIEdpYWNvbW88L2F1dGhvcj48YXV0aG9yPkxhcmljaSwgQW5uYSBSaXRhPC9hdXRob3I+PGF1
dGhvcj5Hb2xmaSwgTmljb2xldHRhPC9hdXRob3I+PGF1dGhvcj5DYWx2ZWxsbywgTWFyaWFyb3Nh
cmlhPC9hdXRob3I+PGF1dGhvcj5GYXJjaGlvbmUsIEFsZXNzYW5kcmE8L2F1dGhvcj48YXV0aG9y
PkRlbCBDaWVsbG8sIEFubmVtaWxpYTwvYXV0aG9yPjxhdXRob3I+VmFyb25lLCBGcmFuY2VzY288
L2F1dGhvcj48YXV0aG9yPklvdmVuZSwgQnJ1bm88L2F1dGhvcj48YXV0aG9yPk1hbmZyZWRpLCBS
aWNjYXJkbzwvYXV0aG9yPjxhdXRob3I+UmljaGVsZGksIEx1Y2E8L2F1dGhvcj48L2F1dGhvcnM+
PC9jb250cmlidXRvcnM+PHRpdGxlcz48dGl0bGU+TWVkaWFzdGluYWwgbHltcGggbm9kZSBlbmxh
cmdlbWVudCBpbiBpZGlvcGF0aGljIHB1bG1vbmFyeSBmaWJyb3NpczogcmVsYXRpb25zaGlwcyB3
aXRoIGRpc2Vhc2UgcHJvZ3Jlc3Npb24gYW5kIHB1bG1vbmFyeSBmdW5jdGlvbiB0cmVuZHM8L3Rp
dGxlPjxzZWNvbmRhcnktdGl0bGU+Qk1DIFB1bG1vbmFyeSBNZWRpY2luZTwvc2Vjb25kYXJ5LXRp
dGxlPjwvdGl0bGVzPjxwZXJpb2RpY2FsPjxmdWxsLXRpdGxlPkJNQyBQdWxtb25hcnkgTWVkaWNp
bmU8L2Z1bGwtdGl0bGU+PC9wZXJpb2RpY2FsPjxwYWdlcz4yNDk8L3BhZ2VzPjx2b2x1bWU+MjA8
L3ZvbHVtZT48bnVtYmVyPjE8L251bWJlcj48ZGF0ZXM+PHllYXI+MjAyMDwveWVhcj48cHViLWRh
dGVzPjxkYXRlPjIwMjAvMDkvMjE8L2RhdGU+PC9wdWItZGF0ZXM+PC9kYXRlcz48aXNibj4xNDcx
LTI0NjY8L2lzYm4+PHVybHM+PHJlbGF0ZWQtdXJscz48dXJsPmh0dHBzOi8vZG9pLm9yZy8xMC4x
MTg2L3MxMjg5MC0wMjAtMDEyODktMjwvdXJsPjwvcmVsYXRlZC11cmxzPjwvdXJscz48ZWxlY3Ry
b25pYy1yZXNvdXJjZS1udW0+MTAuMTE4Ni9zMTI4OTAtMDIwLTAxMjg5LTI8L2VsZWN0cm9uaWMt
cmVzb3VyY2UtbnVtPjwvcmVjb3JkPjwvQ2l0ZT48L0VuZE5vdGU+AG==
</w:fldData>
        </w:fldChar>
      </w:r>
      <w:r w:rsidR="006C62D9">
        <w:rPr>
          <w:rFonts w:ascii="Calibri" w:hAnsi="Calibri" w:cs="Calibri"/>
          <w:bCs/>
          <w:sz w:val="22"/>
          <w:szCs w:val="22"/>
        </w:rPr>
        <w:instrText xml:space="preserve"> ADDIN EN.CITE </w:instrText>
      </w:r>
      <w:r w:rsidR="006C62D9">
        <w:rPr>
          <w:rFonts w:ascii="Calibri" w:hAnsi="Calibri" w:cs="Calibri"/>
          <w:bCs/>
          <w:sz w:val="22"/>
          <w:szCs w:val="22"/>
        </w:rPr>
        <w:fldChar w:fldCharType="begin">
          <w:fldData xml:space="preserve">PEVuZE5vdGU+PENpdGU+PEF1dGhvcj5BZGVndW5zb3llPC9BdXRob3I+PFllYXI+MjAxOTwvWWVh
cj48UmVjTnVtPjM3MjwvUmVjTnVtPjxEaXNwbGF5VGV4dD4oNiwgOS0xMSk8L0Rpc3BsYXlUZXh0
PjxyZWNvcmQ+PHJlYy1udW1iZXI+MzcyPC9yZWMtbnVtYmVyPjxmb3JlaWduLWtleXM+PGtleSBh
cHA9IkVOIiBkYi1pZD0icDlmdnRmcHgzOXpldjJldmVmMjU1eGVnMHJkMDJ4NXZzcnphIiB0aW1l
c3RhbXA9IjE1NzQyNTM0NjciPjM3Mjwva2V5PjwvZm9yZWlnbi1rZXlzPjxyZWYtdHlwZSBuYW1l
PSJKb3VybmFsIEFydGljbGUiPjE3PC9yZWYtdHlwZT48Y29udHJpYnV0b3JzPjxhdXRob3JzPjxh
dXRob3I+QXlvZGVqaSBBZGVndW5zb3llPC9hdXRob3I+PGF1dGhvcj5KdXN0aW4gTS4gT2xkaGFt
PC9hdXRob3I+PGF1dGhvcj5DYXRoZXJpbmUgQm9uaGFtPC9hdXRob3I+PGF1dGhvcj5DYXJhIEhy
dXNjaDwvYXV0aG9yPjxhdXRob3I+UGF1bCBOb2xhbjwvYXV0aG9yPjxhdXRob3I+V2VzbGV5IEts
ZWpjaDwvYXV0aG9yPjxhdXRob3I+U2hhc2hpIEJlbGxhbTwvYXV0aG9yPjxhdXRob3I+VWRheSBN
ZWh0YTwvYXV0aG9yPjxhdXRob3I+S2lyYW4gVGhha3JhcjwvYXV0aG9yPjxhdXRob3I+SmFuZWxs
ZSBWdSBQdWdhc2hldHRpPC9hdXRob3I+PGF1dGhvcj5BbGl5YSBOLiBIdXNhaW48L2F1dGhvcj48
YXV0aG9yPlN0ZXZlbiBNLiBNb250bmVyPC9hdXRob3I+PGF1dGhvcj5DaHJpc3RvcGhlciBNLiBT
dHJhdXM8L2F1dGhvcj48YXV0aG9yPlJla2hhIFZpajwvYXV0aG9yPjxhdXRob3I+QW5uZSBJLiBT
cGVybGluZzwvYXV0aG9yPjxhdXRob3I+SW1yZSBOb3RoPC9hdXRob3I+PGF1dGhvcj5NYXJ5IEUu
IFN0cmVrPC9hdXRob3I+PGF1dGhvcj5Kb25hdGhhbiBILiBDaHVuZzwvYXV0aG9yPjwvYXV0aG9y
cz48L2NvbnRyaWJ1dG9ycz48dGl0bGVzPjx0aXRsZT5Qcm9nbm9zdGljYXRpbmcgT3V0Y29tZXMg
aW4gSW50ZXJzdGl0aWFsIEx1bmcgRGlzZWFzZSBieSBNZWRpYXN0aW5hbCBMeW1waCBOb2RlIEFz
c2Vzc21lbnQuIEFuIE9ic2VydmF0aW9uYWwgQ29ob3J0IFN0dWR5IHdpdGggSW5kZXBlbmRlbnQg
VmFsaWRhdGlvbjwvdGl0bGU+PHNlY29uZGFyeS10aXRsZT5BbWVyaWNhbiBKb3VybmFsIG9mIFJl
c3BpcmF0b3J5IGFuZCBDcml0aWNhbCBDYXJlIE1lZGljaW5lPC9zZWNvbmRhcnktdGl0bGU+PC90
aXRsZXM+PHBlcmlvZGljYWw+PGZ1bGwtdGl0bGU+QW1lcmljYW4gSm91cm5hbCBvZiBSZXNwaXJh
dG9yeSBhbmQgQ3JpdGljYWwgQ2FyZSBNZWRpY2luZTwvZnVsbC10aXRsZT48L3BlcmlvZGljYWw+
PHBhZ2VzPjc0Ny03NTk8L3BhZ2VzPjx2b2x1bWU+MTk5PC92b2x1bWU+PG51bWJlcj42PC9udW1i
ZXI+PGtleXdvcmRzPjxrZXl3b3JkPmludGVyc3RpdGlhbCBsdW5nIGRpc2Vhc2UsbWVkaWFzdGlu
YWwgbHltcGggbm9kZXMsbW9ydGFsaXR5LHB1bG1vbmFyeSBmaWJyb3Npczwva2V5d29yZD48L2tl
eXdvcmRzPjxkYXRlcz48eWVhcj4yMDE5PC95ZWFyPjwvZGF0ZXM+PGFjY2Vzc2lvbi1udW0+MzAy
MTYwODU8L2FjY2Vzc2lvbi1udW0+PHVybHM+PHJlbGF0ZWQtdXJscz48dXJsPmh0dHBzOi8vd3d3
LmF0c2pvdXJuYWxzLm9yZy9kb2kvYWJzLzEwLjExNjQvcmNjbS4yMDE4MDQtMDc2MU9DPC91cmw+
PC9yZWxhdGVkLXVybHM+PC91cmxzPjxlbGVjdHJvbmljLXJlc291cmNlLW51bT4xMC4xMTY0L3Jj
Y20uMjAxODA0LTA3NjFPQzwvZWxlY3Ryb25pYy1yZXNvdXJjZS1udW0+PC9yZWNvcmQ+PC9DaXRl
PjxDaXRlPjxBdXRob3I+U2luPC9BdXRob3I+PFllYXI+MjAxODwvWWVhcj48UmVjTnVtPjE8L1Jl
Y051bT48cmVjb3JkPjxyZWMtbnVtYmVyPjE8L3JlYy1udW1iZXI+PGZvcmVpZ24ta2V5cz48a2V5
IGFwcD0iRU4iIGRiLWlkPSI5MDBzZWF6MnF0ZnI1b2UwenRrdmYyNW50ZXpyZWR2c3cycDkiIHRp
bWVzdGFtcD0iMTU2Nzc3NDUxNiI+MTwva2V5PjwvZm9yZWlnbi1rZXlzPjxyZWYtdHlwZSBuYW1l
PSJKb3VybmFsIEFydGljbGUiPjE3PC9yZWYtdHlwZT48Y29udHJpYnV0b3JzPjxhdXRob3JzPjxh
dXRob3I+U2luLCBTb29pbTwvYXV0aG9yPjxhdXRob3I+TGVlLCBLeXVuZyBIZWU8L2F1dGhvcj48
YXV0aG9yPkh1ciwgSmVlIEh5ZTwvYXV0aG9yPjxhdXRob3I+TGVlLCBTYW5nLWhvb248L2F1dGhv
cj48YXV0aG9yPkxlZSwgWWVvbiBKb288L2F1dGhvcj48YXV0aG9yPkNobywgWW91bmctamFlPC9h
dXRob3I+PGF1dGhvcj5Zb29uLCBIbyBJbDwvYXV0aG9yPjxhdXRob3I+TGVlLCBKYWUgSG88L2F1
dGhvcj48YXV0aG9yPkxlZSwgQ2hvb24gVGFlazwvYXV0aG9yPjxhdXRob3I+UGFyaywgSm9uZyBT
dW48L2F1dGhvcj48L2F1dGhvcnM+PC9jb250cmlidXRvcnM+PHRpdGxlcz48dGl0bGU+SW1wYWN0
IG9mIG1lZGlhc3RpbmFsIGx5bXBoIG5vZGUgZW5sYXJnZW1lbnQgb24gdGhlIHByb2dub3NpcyBv
ZiBpZGlvcGF0aGljIHB1bG1vbmFyeSBmaWJyb3NpczwvdGl0bGU+PHNlY29uZGFyeS10aXRsZT5Q
TE9TIE9ORTwvc2Vjb25kYXJ5LXRpdGxlPjwvdGl0bGVzPjxwZXJpb2RpY2FsPjxmdWxsLXRpdGxl
PlBMT1MgT05FPC9mdWxsLXRpdGxlPjwvcGVyaW9kaWNhbD48cGFnZXM+ZTAyMDExNTQ8L3BhZ2Vz
Pjx2b2x1bWU+MTM8L3ZvbHVtZT48bnVtYmVyPjc8L251bWJlcj48ZGF0ZXM+PHllYXI+MjAxODwv
eWVhcj48L2RhdGVzPjxwdWJsaXNoZXI+UHVibGljIExpYnJhcnkgb2YgU2NpZW5jZTwvcHVibGlz
aGVyPjx1cmxzPjxyZWxhdGVkLXVybHM+PHVybD5odHRwczovL2RvaS5vcmcvMTAuMTM3MS9qb3Vy
bmFsLnBvbmUuMDIwMTE1NDwvdXJsPjx1cmw+aHR0cHM6Ly93d3cubmNiaS5ubG0ubmloLmdvdi9w
bWMvYXJ0aWNsZXMvUE1DNjA1OTQ3MS9wZGYvcG9uZS4wMjAxMTU0LnBkZjwvdXJsPjwvcmVsYXRl
ZC11cmxzPjwvdXJscz48ZWxlY3Ryb25pYy1yZXNvdXJjZS1udW0+MTAuMTM3MS9qb3VybmFsLnBv
bmUuMDIwMTE1NDwvZWxlY3Ryb25pYy1yZXNvdXJjZS1udW0+PC9yZWNvcmQ+PC9DaXRlPjxDaXRl
PjxBdXRob3I+QXR0aWxpPC9BdXRob3I+PFllYXI+MjAwNjwvWWVhcj48UmVjTnVtPjg8L1JlY051
bT48cmVjb3JkPjxyZWMtbnVtYmVyPjg8L3JlYy1udW1iZXI+PGZvcmVpZ24ta2V5cz48a2V5IGFw
cD0iRU4iIGRiLWlkPSI5MDBzZWF6MnF0ZnI1b2UwenRrdmYyNW50ZXpyZWR2c3cycDkiIHRpbWVz
dGFtcD0iMTU2Nzc3NzU4MiI+ODwva2V5PjwvZm9yZWlnbi1rZXlzPjxyZWYtdHlwZSBuYW1lPSJK
b3VybmFsIEFydGljbGUiPjE3PC9yZWYtdHlwZT48Y29udHJpYnV0b3JzPjxhdXRob3JzPjxhdXRo
b3I+QXR0aWxpLCBBLiBLLjwvYXV0aG9yPjxhdXRob3I+S2F6ZXJvb25pLCBFLiBBLjwvYXV0aG9y
PjxhdXRob3I+R3Jvc3MsIEIuIEguPC9hdXRob3I+PGF1dGhvcj5GbGFoZXJ0eSwgSy4gUi48L2F1
dGhvcj48YXV0aG9yPk1hcnRpbmV6LCBGLiBKLjwvYXV0aG9yPjwvYXV0aG9ycz48L2NvbnRyaWJ1
dG9ycz48YXV0aC1hZGRyZXNzPkRpdmlzaW9uIG9mIFRob3JhY2ljIFJhZGlvbG9neSwgRGVwYXJ0
bWVudCBvZiBSYWRpb2xvZ3ksIFVuaXZlcnNpdHkgb2YgTWljaGlnYW4gTWVkaWNhbCBTY2hvb2ws
IEFubiBBcmJvciwgTUkgNDgxMDktMDMyNiwgVVNBLjwvYXV0aC1hZGRyZXNzPjx0aXRsZXM+PHRp
dGxlPlRob3JhY2ljIGx5bXBoIG5vZGUgZW5sYXJnZW1lbnQgaW4gdXN1YWwgaW50ZXJzdGl0aWFs
IHBuZXVtb25pdGlzIGFuZCBub25zcGVjaWZpYy1pbnRlcnN0aXRpYWwgcG5ldW1vbml0aXM6IHBy
ZXZhbGVuY2UsIGNvcnJlbGF0aW9uIHdpdGggZGlzZWFzZSBhY3Rpdml0eSBhbmQgdGVtcG9yYWwg
ZXZvbHV0aW9uPC90aXRsZT48c2Vjb25kYXJ5LXRpdGxlPkogVGhvcmFjIEltYWdpbmc8L3NlY29u
ZGFyeS10aXRsZT48L3RpdGxlcz48cGVyaW9kaWNhbD48ZnVsbC10aXRsZT5KIFRob3JhYyBJbWFn
aW5nPC9mdWxsLXRpdGxlPjwvcGVyaW9kaWNhbD48cGFnZXM+Mjg4LTkyPC9wYWdlcz48dm9sdW1l
PjIxPC92b2x1bWU+PG51bWJlcj40PC9udW1iZXI+PGVkaXRpb24+MjAwNi8xMS8xODwvZWRpdGlv
bj48a2V5d29yZHM+PGtleXdvcmQ+QWR1bHQ8L2tleXdvcmQ+PGtleXdvcmQ+QWdlZDwva2V5d29y
ZD48a2V5d29yZD5EaXNlYXNlIFByb2dyZXNzaW9uPC9rZXl3b3JkPjxrZXl3b3JkPkZlbWFsZTwv
a2V5d29yZD48a2V5d29yZD5Gb2xsb3ctVXAgU3R1ZGllczwva2V5d29yZD48a2V5d29yZD5IdW1h
bnM8L2tleXdvcmQ+PGtleXdvcmQ+THVuZyBEaXNlYXNlcywgSW50ZXJzdGl0aWFsL2RpYWdub3N0
aWMgaW1hZ2luZy9lcGlkZW1pb2xvZ3kvKnBhdGhvbG9neTwva2V5d29yZD48a2V5d29yZD5MeW1w
aCBOb2Rlcy9kaWFnbm9zdGljIGltYWdpbmcvKnBhdGhvbG9neTwva2V5d29yZD48a2V5d29yZD5N
YWxlPC9rZXl3b3JkPjxrZXl3b3JkPk1pY2hpZ2FuPC9rZXl3b3JkPjxrZXl3b3JkPk1pZGRsZSBB
Z2VkPC9rZXl3b3JkPjxrZXl3b3JkPlByZXZhbGVuY2U8L2tleXdvcmQ+PGtleXdvcmQ+UmV0cm9z
cGVjdGl2ZSBTdHVkaWVzPC9rZXl3b3JkPjxrZXl3b3JkPlNldmVyaXR5IG9mIElsbG5lc3MgSW5k
ZXg8L2tleXdvcmQ+PGtleXdvcmQ+VGhvcmF4PC9rZXl3b3JkPjxrZXl3b3JkPlRvbW9ncmFwaHks
IFgtUmF5IENvbXB1dGVkPC9rZXl3b3JkPjwva2V5d29yZHM+PGRhdGVzPjx5ZWFyPjIwMDY8L3ll
YXI+PHB1Yi1kYXRlcz48ZGF0ZT5Ob3Y8L2RhdGU+PC9wdWItZGF0ZXM+PC9kYXRlcz48aXNibj4w
ODgzLTU5OTMgKFByaW50KSYjeEQ7MDg4My01OTkzPC9pc2JuPjxhY2Nlc3Npb24tbnVtPjE3MTEw
ODUzPC9hY2Nlc3Npb24tbnVtPjx1cmxzPjwvdXJscz48ZWxlY3Ryb25pYy1yZXNvdXJjZS1udW0+
MTAuMTA5Ny8wMS5ydGkuMDAwMDIxMzU2Mi41NTkxNC45YTwvZWxlY3Ryb25pYy1yZXNvdXJjZS1u
dW0+PHJlbW90ZS1kYXRhYmFzZS1wcm92aWRlcj5OTE08L3JlbW90ZS1kYXRhYmFzZS1wcm92aWRl
cj48bGFuZ3VhZ2U+ZW5nPC9sYW5ndWFnZT48L3JlY29yZD48L0NpdGU+PENpdGU+PEF1dGhvcj5T
Z2FsbGE8L0F1dGhvcj48WWVhcj4yMDIwPC9ZZWFyPjxSZWNOdW0+NDk8L1JlY051bT48cmVjb3Jk
PjxyZWMtbnVtYmVyPjQ5PC9yZWMtbnVtYmVyPjxmb3JlaWduLWtleXM+PGtleSBhcHA9IkVOIiBk
Yi1pZD0iOTAwc2VhejJxdGZyNW9lMHp0a3ZmMjVudGV6cmVkdnN3MnA5IiB0aW1lc3RhbXA9IjE2
MDE2MzEzMjciPjQ5PC9rZXk+PC9mb3JlaWduLWtleXM+PHJlZi10eXBlIG5hbWU9IkpvdXJuYWwg
QXJ0aWNsZSI+MTc8L3JlZi10eXBlPjxjb250cmlidXRvcnM+PGF1dGhvcnM+PGF1dGhvcj5TZ2Fs
bGEsIEdpYWNvbW88L2F1dGhvcj48YXV0aG9yPkxhcmljaSwgQW5uYSBSaXRhPC9hdXRob3I+PGF1
dGhvcj5Hb2xmaSwgTmljb2xldHRhPC9hdXRob3I+PGF1dGhvcj5DYWx2ZWxsbywgTWFyaWFyb3Nh
cmlhPC9hdXRob3I+PGF1dGhvcj5GYXJjaGlvbmUsIEFsZXNzYW5kcmE8L2F1dGhvcj48YXV0aG9y
PkRlbCBDaWVsbG8sIEFubmVtaWxpYTwvYXV0aG9yPjxhdXRob3I+VmFyb25lLCBGcmFuY2VzY288
L2F1dGhvcj48YXV0aG9yPklvdmVuZSwgQnJ1bm88L2F1dGhvcj48YXV0aG9yPk1hbmZyZWRpLCBS
aWNjYXJkbzwvYXV0aG9yPjxhdXRob3I+UmljaGVsZGksIEx1Y2E8L2F1dGhvcj48L2F1dGhvcnM+
PC9jb250cmlidXRvcnM+PHRpdGxlcz48dGl0bGU+TWVkaWFzdGluYWwgbHltcGggbm9kZSBlbmxh
cmdlbWVudCBpbiBpZGlvcGF0aGljIHB1bG1vbmFyeSBmaWJyb3NpczogcmVsYXRpb25zaGlwcyB3
aXRoIGRpc2Vhc2UgcHJvZ3Jlc3Npb24gYW5kIHB1bG1vbmFyeSBmdW5jdGlvbiB0cmVuZHM8L3Rp
dGxlPjxzZWNvbmRhcnktdGl0bGU+Qk1DIFB1bG1vbmFyeSBNZWRpY2luZTwvc2Vjb25kYXJ5LXRp
dGxlPjwvdGl0bGVzPjxwZXJpb2RpY2FsPjxmdWxsLXRpdGxlPkJNQyBQdWxtb25hcnkgTWVkaWNp
bmU8L2Z1bGwtdGl0bGU+PC9wZXJpb2RpY2FsPjxwYWdlcz4yNDk8L3BhZ2VzPjx2b2x1bWU+MjA8
L3ZvbHVtZT48bnVtYmVyPjE8L251bWJlcj48ZGF0ZXM+PHllYXI+MjAyMDwveWVhcj48cHViLWRh
dGVzPjxkYXRlPjIwMjAvMDkvMjE8L2RhdGU+PC9wdWItZGF0ZXM+PC9kYXRlcz48aXNibj4xNDcx
LTI0NjY8L2lzYm4+PHVybHM+PHJlbGF0ZWQtdXJscz48dXJsPmh0dHBzOi8vZG9pLm9yZy8xMC4x
MTg2L3MxMjg5MC0wMjAtMDEyODktMjwvdXJsPjwvcmVsYXRlZC11cmxzPjwvdXJscz48ZWxlY3Ry
b25pYy1yZXNvdXJjZS1udW0+MTAuMTE4Ni9zMTI4OTAtMDIwLTAxMjg5LTI8L2VsZWN0cm9uaWMt
cmVzb3VyY2UtbnVtPjwvcmVjb3JkPjwvQ2l0ZT48L0VuZE5vdGU+AG==
</w:fldData>
        </w:fldChar>
      </w:r>
      <w:r w:rsidR="006C62D9">
        <w:rPr>
          <w:rFonts w:ascii="Calibri" w:hAnsi="Calibri" w:cs="Calibri"/>
          <w:bCs/>
          <w:sz w:val="22"/>
          <w:szCs w:val="22"/>
        </w:rPr>
        <w:instrText xml:space="preserve"> ADDIN EN.CITE.DATA </w:instrText>
      </w:r>
      <w:r w:rsidR="006C62D9">
        <w:rPr>
          <w:rFonts w:ascii="Calibri" w:hAnsi="Calibri" w:cs="Calibri"/>
          <w:bCs/>
          <w:sz w:val="22"/>
          <w:szCs w:val="22"/>
        </w:rPr>
      </w:r>
      <w:r w:rsidR="006C62D9">
        <w:rPr>
          <w:rFonts w:ascii="Calibri" w:hAnsi="Calibri" w:cs="Calibri"/>
          <w:bCs/>
          <w:sz w:val="22"/>
          <w:szCs w:val="22"/>
        </w:rPr>
        <w:fldChar w:fldCharType="end"/>
      </w:r>
      <w:r w:rsidR="006C62D9">
        <w:rPr>
          <w:rFonts w:ascii="Calibri" w:hAnsi="Calibri" w:cs="Calibri"/>
          <w:bCs/>
          <w:sz w:val="22"/>
          <w:szCs w:val="22"/>
        </w:rPr>
      </w:r>
      <w:r w:rsidR="006C62D9">
        <w:rPr>
          <w:rFonts w:ascii="Calibri" w:hAnsi="Calibri" w:cs="Calibri"/>
          <w:bCs/>
          <w:sz w:val="22"/>
          <w:szCs w:val="22"/>
        </w:rPr>
        <w:fldChar w:fldCharType="separate"/>
      </w:r>
      <w:r w:rsidR="006C62D9">
        <w:rPr>
          <w:rFonts w:ascii="Calibri" w:hAnsi="Calibri" w:cs="Calibri"/>
          <w:bCs/>
          <w:noProof/>
          <w:sz w:val="22"/>
          <w:szCs w:val="22"/>
        </w:rPr>
        <w:t>(6, 9-11)</w:t>
      </w:r>
      <w:r w:rsidR="006C62D9">
        <w:rPr>
          <w:rFonts w:ascii="Calibri" w:hAnsi="Calibri" w:cs="Calibri"/>
          <w:bCs/>
          <w:sz w:val="22"/>
          <w:szCs w:val="22"/>
        </w:rPr>
        <w:fldChar w:fldCharType="end"/>
      </w:r>
      <w:r w:rsidR="006C62D9">
        <w:rPr>
          <w:rFonts w:ascii="Calibri" w:hAnsi="Calibri" w:cs="Calibri"/>
          <w:bCs/>
          <w:sz w:val="22"/>
          <w:szCs w:val="22"/>
        </w:rPr>
        <w:t xml:space="preserve">. </w:t>
      </w:r>
      <w:r w:rsidR="004878A8" w:rsidRPr="00756837">
        <w:rPr>
          <w:rFonts w:ascii="Calibri" w:eastAsia="Calibri" w:hAnsi="Calibri"/>
          <w:sz w:val="22"/>
          <w:szCs w:val="22"/>
          <w:lang w:val="en-GB" w:eastAsia="en-US"/>
        </w:rPr>
        <w:t xml:space="preserve">Subjects with alternative </w:t>
      </w:r>
      <w:r w:rsidR="004878A8">
        <w:rPr>
          <w:rFonts w:ascii="Calibri" w:eastAsia="Calibri" w:hAnsi="Calibri"/>
          <w:sz w:val="22"/>
          <w:szCs w:val="22"/>
          <w:lang w:val="en-GB" w:eastAsia="en-US"/>
        </w:rPr>
        <w:t xml:space="preserve">identified </w:t>
      </w:r>
      <w:r w:rsidR="004878A8" w:rsidRPr="00756837">
        <w:rPr>
          <w:rFonts w:ascii="Calibri" w:eastAsia="Calibri" w:hAnsi="Calibri"/>
          <w:sz w:val="22"/>
          <w:szCs w:val="22"/>
          <w:lang w:val="en-GB" w:eastAsia="en-US"/>
        </w:rPr>
        <w:t xml:space="preserve">causes for </w:t>
      </w:r>
      <w:r w:rsidR="004878A8">
        <w:rPr>
          <w:rFonts w:ascii="Calibri" w:eastAsia="Calibri" w:hAnsi="Calibri"/>
          <w:sz w:val="22"/>
          <w:szCs w:val="22"/>
          <w:lang w:val="en-GB" w:eastAsia="en-US"/>
        </w:rPr>
        <w:t xml:space="preserve">MLN </w:t>
      </w:r>
      <w:r w:rsidR="004878A8">
        <w:rPr>
          <w:rFonts w:ascii="Calibri" w:eastAsia="Calibri" w:hAnsi="Calibri"/>
          <w:sz w:val="22"/>
          <w:szCs w:val="22"/>
          <w:lang w:val="en-GB" w:eastAsia="en-US"/>
        </w:rPr>
        <w:lastRenderedPageBreak/>
        <w:t>(</w:t>
      </w:r>
      <w:r w:rsidR="004878A8" w:rsidRPr="00756837">
        <w:rPr>
          <w:rFonts w:ascii="Calibri" w:eastAsia="Calibri" w:hAnsi="Calibri"/>
          <w:sz w:val="22"/>
          <w:szCs w:val="22"/>
          <w:lang w:val="en-GB" w:eastAsia="en-US"/>
        </w:rPr>
        <w:t>concurrent pulmonary infection</w:t>
      </w:r>
      <w:r>
        <w:rPr>
          <w:rFonts w:ascii="Calibri" w:eastAsia="Calibri" w:hAnsi="Calibri"/>
          <w:sz w:val="22"/>
          <w:szCs w:val="22"/>
          <w:lang w:val="en-GB" w:eastAsia="en-US"/>
        </w:rPr>
        <w:t xml:space="preserve">, </w:t>
      </w:r>
      <w:r w:rsidRPr="00AC1D32">
        <w:rPr>
          <w:rFonts w:ascii="Calibri" w:eastAsia="Calibri" w:hAnsi="Calibri"/>
          <w:sz w:val="22"/>
          <w:szCs w:val="22"/>
          <w:lang w:val="en-GB" w:eastAsia="en-US"/>
        </w:rPr>
        <w:t>gran</w:t>
      </w:r>
      <w:r w:rsidRPr="005678E4">
        <w:rPr>
          <w:rFonts w:ascii="Calibri" w:eastAsia="Calibri" w:hAnsi="Calibri"/>
          <w:sz w:val="22"/>
          <w:szCs w:val="22"/>
          <w:lang w:val="en-GB" w:eastAsia="en-US"/>
        </w:rPr>
        <w:t>ulomatous disease</w:t>
      </w:r>
      <w:r w:rsidR="004878A8">
        <w:rPr>
          <w:rFonts w:ascii="Calibri" w:eastAsia="Calibri" w:hAnsi="Calibri"/>
          <w:sz w:val="22"/>
          <w:szCs w:val="22"/>
          <w:lang w:val="en-GB" w:eastAsia="en-US"/>
        </w:rPr>
        <w:t xml:space="preserve"> or malignancy</w:t>
      </w:r>
      <w:r w:rsidR="004878A8">
        <w:rPr>
          <w:rFonts w:ascii="Calibri" w:hAnsi="Calibri" w:cs="Calibri"/>
          <w:bCs/>
          <w:sz w:val="22"/>
          <w:szCs w:val="22"/>
        </w:rPr>
        <w:t xml:space="preserve"> [except basal skin cancer]</w:t>
      </w:r>
      <w:r w:rsidR="004878A8">
        <w:rPr>
          <w:rFonts w:ascii="Calibri" w:eastAsia="Calibri" w:hAnsi="Calibri"/>
          <w:sz w:val="22"/>
          <w:szCs w:val="22"/>
          <w:lang w:val="en-GB" w:eastAsia="en-US"/>
        </w:rPr>
        <w:t>) were excluded</w:t>
      </w:r>
      <w:r w:rsidR="004878A8" w:rsidRPr="00756837">
        <w:rPr>
          <w:rFonts w:ascii="Calibri" w:eastAsia="Calibri" w:hAnsi="Calibri"/>
          <w:sz w:val="22"/>
          <w:szCs w:val="22"/>
          <w:lang w:val="en-GB" w:eastAsia="en-US"/>
        </w:rPr>
        <w:t>.</w:t>
      </w:r>
      <w:r w:rsidR="004878A8">
        <w:rPr>
          <w:rFonts w:ascii="Calibri" w:eastAsia="Calibri" w:hAnsi="Calibri"/>
          <w:sz w:val="22"/>
          <w:szCs w:val="22"/>
          <w:lang w:val="en-GB" w:eastAsia="en-US"/>
        </w:rPr>
        <w:t xml:space="preserve"> The rate</w:t>
      </w:r>
      <w:r w:rsidR="004878A8">
        <w:rPr>
          <w:rFonts w:ascii="Calibri" w:eastAsia="Calibri" w:hAnsi="Calibri" w:cs="Calibri"/>
          <w:sz w:val="22"/>
          <w:szCs w:val="22"/>
          <w:lang w:val="en-GB" w:eastAsia="en-US"/>
        </w:rPr>
        <w:t xml:space="preserve"> of temporal progression/regression was calculated by dividing the difference in size between the largest mediastinal lymph node (on either baseline or follow-up scan) and the same node on the other timepoint CT, by the CT interval (years). </w:t>
      </w:r>
    </w:p>
    <w:p w14:paraId="6D945E14" w14:textId="449EF019" w:rsidR="004878A8" w:rsidRPr="005678E4" w:rsidRDefault="008D3542" w:rsidP="005678E4">
      <w:pPr>
        <w:suppressAutoHyphens/>
        <w:autoSpaceDN w:val="0"/>
        <w:spacing w:after="160" w:line="480" w:lineRule="auto"/>
        <w:jc w:val="both"/>
        <w:textAlignment w:val="baseline"/>
        <w:rPr>
          <w:rFonts w:ascii="Calibri" w:hAnsi="Calibri" w:cs="Calibri"/>
          <w:i/>
          <w:iCs/>
          <w:sz w:val="22"/>
          <w:szCs w:val="22"/>
        </w:rPr>
      </w:pPr>
      <w:r>
        <w:rPr>
          <w:rFonts w:ascii="Calibri" w:hAnsi="Calibri" w:cs="Calibri"/>
          <w:sz w:val="22"/>
          <w:szCs w:val="22"/>
        </w:rPr>
        <w:t>Survival</w:t>
      </w:r>
      <w:r w:rsidR="004878A8" w:rsidRPr="00BB19F3">
        <w:rPr>
          <w:rFonts w:ascii="Calibri" w:hAnsi="Calibri" w:cs="Calibri"/>
          <w:sz w:val="22"/>
          <w:szCs w:val="22"/>
        </w:rPr>
        <w:t xml:space="preserve"> analysis was computed using Kaplan-Meier and Cox proportional-hazard models to determine any association between </w:t>
      </w:r>
      <w:r>
        <w:rPr>
          <w:rFonts w:ascii="Calibri" w:hAnsi="Calibri" w:cs="Calibri"/>
          <w:sz w:val="22"/>
          <w:szCs w:val="22"/>
        </w:rPr>
        <w:t>a</w:t>
      </w:r>
      <w:r w:rsidR="004878A8">
        <w:rPr>
          <w:rFonts w:ascii="Calibri" w:hAnsi="Calibri" w:cs="Calibri"/>
          <w:sz w:val="22"/>
          <w:szCs w:val="22"/>
        </w:rPr>
        <w:t xml:space="preserve">) </w:t>
      </w:r>
      <w:r w:rsidR="004878A8" w:rsidRPr="00BB19F3">
        <w:rPr>
          <w:rFonts w:ascii="Calibri" w:hAnsi="Calibri" w:cs="Calibri"/>
          <w:sz w:val="22"/>
          <w:szCs w:val="22"/>
        </w:rPr>
        <w:t>the rate of progression of mediastinal lymphadenopathy</w:t>
      </w:r>
      <w:r w:rsidR="006C62D9">
        <w:rPr>
          <w:rFonts w:ascii="Calibri" w:hAnsi="Calibri" w:cs="Calibri"/>
          <w:sz w:val="22"/>
          <w:szCs w:val="22"/>
        </w:rPr>
        <w:t xml:space="preserve"> </w:t>
      </w:r>
      <w:r w:rsidR="004878A8" w:rsidRPr="00BB19F3">
        <w:rPr>
          <w:rFonts w:ascii="Calibri" w:hAnsi="Calibri" w:cs="Calibri"/>
          <w:sz w:val="22"/>
          <w:szCs w:val="22"/>
        </w:rPr>
        <w:t xml:space="preserve">on a linear scale (mm/year) </w:t>
      </w:r>
      <w:r>
        <w:rPr>
          <w:rFonts w:ascii="Calibri" w:hAnsi="Calibri" w:cs="Calibri"/>
          <w:sz w:val="22"/>
          <w:szCs w:val="22"/>
        </w:rPr>
        <w:t>b</w:t>
      </w:r>
      <w:r w:rsidR="004878A8" w:rsidRPr="00BB19F3">
        <w:rPr>
          <w:rFonts w:ascii="Calibri" w:hAnsi="Calibri" w:cs="Calibri"/>
          <w:sz w:val="22"/>
          <w:szCs w:val="22"/>
        </w:rPr>
        <w:t>) rate of progression of mediastinal lymphadenopathy stratified as ≥1</w:t>
      </w:r>
      <w:r w:rsidR="006C62D9">
        <w:rPr>
          <w:rFonts w:ascii="Calibri" w:hAnsi="Calibri" w:cs="Calibri"/>
          <w:sz w:val="22"/>
          <w:szCs w:val="22"/>
        </w:rPr>
        <w:t xml:space="preserve"> </w:t>
      </w:r>
      <w:r w:rsidR="004878A8" w:rsidRPr="00BB19F3">
        <w:rPr>
          <w:rFonts w:ascii="Calibri" w:hAnsi="Calibri" w:cs="Calibri"/>
          <w:sz w:val="22"/>
          <w:szCs w:val="22"/>
        </w:rPr>
        <w:t>mm/year or &lt;1</w:t>
      </w:r>
      <w:r w:rsidR="006C62D9">
        <w:rPr>
          <w:rFonts w:ascii="Calibri" w:hAnsi="Calibri" w:cs="Calibri"/>
          <w:sz w:val="22"/>
          <w:szCs w:val="22"/>
        </w:rPr>
        <w:t xml:space="preserve"> </w:t>
      </w:r>
      <w:r w:rsidR="004878A8">
        <w:rPr>
          <w:rFonts w:ascii="Calibri" w:hAnsi="Calibri" w:cs="Calibri"/>
          <w:sz w:val="22"/>
          <w:szCs w:val="22"/>
        </w:rPr>
        <w:t>mm</w:t>
      </w:r>
      <w:r w:rsidR="004878A8" w:rsidRPr="00BB19F3">
        <w:rPr>
          <w:rFonts w:ascii="Calibri" w:hAnsi="Calibri" w:cs="Calibri"/>
          <w:sz w:val="22"/>
          <w:szCs w:val="22"/>
        </w:rPr>
        <w:t xml:space="preserve">/year </w:t>
      </w:r>
      <w:r w:rsidR="004878A8">
        <w:rPr>
          <w:rFonts w:ascii="Calibri" w:hAnsi="Calibri" w:cs="Calibri"/>
          <w:sz w:val="22"/>
          <w:szCs w:val="22"/>
        </w:rPr>
        <w:t xml:space="preserve">- </w:t>
      </w:r>
      <w:r w:rsidR="004878A8">
        <w:rPr>
          <w:rFonts w:ascii="Calibri" w:eastAsia="Calibri" w:hAnsi="Calibri" w:cs="Calibri"/>
          <w:sz w:val="22"/>
          <w:szCs w:val="22"/>
          <w:lang w:val="en-GB" w:eastAsia="en-US"/>
        </w:rPr>
        <w:t>a value which would be the smallest reliable measurable interval change.</w:t>
      </w:r>
      <w:r w:rsidR="004878A8" w:rsidRPr="0056479E">
        <w:rPr>
          <w:rFonts w:ascii="Calibri" w:hAnsi="Calibri" w:cs="Calibri"/>
          <w:sz w:val="22"/>
          <w:szCs w:val="22"/>
        </w:rPr>
        <w:t xml:space="preserve"> </w:t>
      </w:r>
      <w:r>
        <w:rPr>
          <w:rFonts w:ascii="Calibri" w:hAnsi="Calibri" w:cs="Calibri"/>
          <w:sz w:val="22"/>
          <w:szCs w:val="22"/>
        </w:rPr>
        <w:t xml:space="preserve"> Survival analysis was conducted from time of the follow-up CT to death or censor.</w:t>
      </w:r>
      <w:r w:rsidR="006C62D9">
        <w:rPr>
          <w:rFonts w:ascii="Calibri" w:hAnsi="Calibri" w:cs="Calibri"/>
          <w:sz w:val="22"/>
          <w:szCs w:val="22"/>
        </w:rPr>
        <w:t xml:space="preserve"> </w:t>
      </w:r>
      <w:r w:rsidR="004878A8">
        <w:rPr>
          <w:rFonts w:ascii="Calibri" w:hAnsi="Calibri" w:cs="Calibri"/>
          <w:sz w:val="22"/>
          <w:szCs w:val="22"/>
        </w:rPr>
        <w:t xml:space="preserve">Multivariable </w:t>
      </w:r>
      <w:r w:rsidR="004878A8" w:rsidRPr="00EC343B">
        <w:rPr>
          <w:rFonts w:ascii="Calibri" w:hAnsi="Calibri" w:cs="Calibri"/>
          <w:sz w:val="22"/>
          <w:szCs w:val="22"/>
        </w:rPr>
        <w:t>survival</w:t>
      </w:r>
      <w:r w:rsidR="004878A8">
        <w:rPr>
          <w:rFonts w:ascii="Calibri" w:hAnsi="Calibri" w:cs="Calibri"/>
          <w:sz w:val="22"/>
          <w:szCs w:val="22"/>
        </w:rPr>
        <w:t xml:space="preserve"> </w:t>
      </w:r>
      <w:r w:rsidR="004878A8" w:rsidRPr="00EC343B">
        <w:rPr>
          <w:rFonts w:ascii="Calibri" w:hAnsi="Calibri" w:cs="Calibri"/>
          <w:sz w:val="22"/>
          <w:szCs w:val="22"/>
        </w:rPr>
        <w:t>analysis w</w:t>
      </w:r>
      <w:r w:rsidR="004878A8">
        <w:rPr>
          <w:rFonts w:ascii="Calibri" w:hAnsi="Calibri" w:cs="Calibri"/>
          <w:sz w:val="22"/>
          <w:szCs w:val="22"/>
        </w:rPr>
        <w:t>as</w:t>
      </w:r>
      <w:r w:rsidR="004878A8" w:rsidRPr="00EC343B">
        <w:rPr>
          <w:rFonts w:ascii="Calibri" w:hAnsi="Calibri" w:cs="Calibri"/>
          <w:sz w:val="22"/>
          <w:szCs w:val="22"/>
        </w:rPr>
        <w:t xml:space="preserve"> adjusted</w:t>
      </w:r>
      <w:r w:rsidR="004878A8">
        <w:rPr>
          <w:rFonts w:ascii="Calibri" w:hAnsi="Calibri" w:cs="Calibri"/>
          <w:sz w:val="22"/>
          <w:szCs w:val="22"/>
        </w:rPr>
        <w:t xml:space="preserve"> for; </w:t>
      </w:r>
      <w:r w:rsidR="004878A8" w:rsidRPr="00EC343B">
        <w:rPr>
          <w:rFonts w:ascii="Calibri" w:hAnsi="Calibri" w:cs="Calibri"/>
          <w:sz w:val="22"/>
          <w:szCs w:val="22"/>
        </w:rPr>
        <w:t>age</w:t>
      </w:r>
      <w:r>
        <w:rPr>
          <w:rFonts w:ascii="Calibri" w:hAnsi="Calibri" w:cs="Calibri"/>
          <w:sz w:val="22"/>
          <w:szCs w:val="22"/>
        </w:rPr>
        <w:t>,</w:t>
      </w:r>
      <w:r w:rsidR="004878A8" w:rsidRPr="00EC343B">
        <w:rPr>
          <w:rFonts w:ascii="Calibri" w:hAnsi="Calibri" w:cs="Calibri"/>
          <w:sz w:val="22"/>
          <w:szCs w:val="22"/>
        </w:rPr>
        <w:t xml:space="preserve"> </w:t>
      </w:r>
      <w:r w:rsidR="004878A8">
        <w:rPr>
          <w:rFonts w:ascii="Calibri" w:hAnsi="Calibri" w:cs="Calibri"/>
          <w:sz w:val="22"/>
          <w:szCs w:val="22"/>
        </w:rPr>
        <w:t xml:space="preserve">antifibrotic therapy (ever vs. never taken), </w:t>
      </w:r>
      <w:r w:rsidR="006C62D9">
        <w:rPr>
          <w:rFonts w:ascii="Calibri" w:hAnsi="Calibri" w:cs="Calibri"/>
          <w:sz w:val="22"/>
          <w:szCs w:val="22"/>
        </w:rPr>
        <w:t xml:space="preserve">and either </w:t>
      </w:r>
      <w:r w:rsidR="004878A8">
        <w:rPr>
          <w:rFonts w:ascii="Calibri" w:hAnsi="Calibri" w:cs="Calibri"/>
          <w:sz w:val="22"/>
          <w:szCs w:val="22"/>
        </w:rPr>
        <w:t>FVC% predicted</w:t>
      </w:r>
      <w:r w:rsidR="006C62D9">
        <w:rPr>
          <w:rFonts w:ascii="Calibri" w:hAnsi="Calibri" w:cs="Calibri"/>
          <w:sz w:val="22"/>
          <w:szCs w:val="22"/>
        </w:rPr>
        <w:t xml:space="preserve"> or </w:t>
      </w:r>
      <w:r w:rsidR="004878A8">
        <w:rPr>
          <w:rFonts w:ascii="Calibri" w:hAnsi="Calibri" w:cs="Calibri"/>
          <w:sz w:val="22"/>
          <w:szCs w:val="22"/>
        </w:rPr>
        <w:t>DLCO% predicted. P values of &lt;0.05 were deemed significant. S</w:t>
      </w:r>
      <w:r w:rsidR="004878A8" w:rsidRPr="00EC343B">
        <w:rPr>
          <w:rFonts w:ascii="Calibri" w:hAnsi="Calibri" w:cs="Calibri"/>
          <w:sz w:val="22"/>
          <w:szCs w:val="22"/>
        </w:rPr>
        <w:t xml:space="preserve">tatistical analysis was conducted using </w:t>
      </w:r>
      <w:r w:rsidR="004878A8" w:rsidRPr="005678E4">
        <w:rPr>
          <w:rFonts w:ascii="Calibri" w:hAnsi="Calibri" w:cs="Calibri"/>
          <w:i/>
          <w:iCs/>
          <w:sz w:val="22"/>
          <w:szCs w:val="22"/>
        </w:rPr>
        <w:t>IBM®-SPSS® version 26.</w:t>
      </w:r>
      <w:r w:rsidR="006C62D9" w:rsidRPr="005678E4">
        <w:rPr>
          <w:rFonts w:ascii="Calibri" w:hAnsi="Calibri" w:cs="Calibri"/>
          <w:i/>
          <w:iCs/>
          <w:sz w:val="22"/>
          <w:szCs w:val="22"/>
        </w:rPr>
        <w:t>0.</w:t>
      </w:r>
    </w:p>
    <w:p w14:paraId="6CF6A136" w14:textId="1B34C61C" w:rsidR="006C62D9" w:rsidRDefault="006C62D9" w:rsidP="008D3542">
      <w:pPr>
        <w:spacing w:line="480" w:lineRule="auto"/>
        <w:jc w:val="both"/>
        <w:rPr>
          <w:rFonts w:ascii="Calibri" w:hAnsi="Calibri" w:cs="Calibri"/>
          <w:bCs/>
          <w:sz w:val="22"/>
          <w:szCs w:val="22"/>
        </w:rPr>
      </w:pPr>
      <w:r>
        <w:rPr>
          <w:rFonts w:ascii="Calibri" w:hAnsi="Calibri" w:cs="Calibri"/>
          <w:bCs/>
          <w:sz w:val="22"/>
          <w:szCs w:val="22"/>
        </w:rPr>
        <w:t xml:space="preserve">51 patients were included in cohort 1 and 92 patients in cohort 2. </w:t>
      </w:r>
      <w:r>
        <w:rPr>
          <w:rFonts w:ascii="Calibri" w:eastAsia="Calibri" w:hAnsi="Calibri" w:cs="Calibri"/>
          <w:sz w:val="22"/>
          <w:szCs w:val="22"/>
          <w:lang w:val="en-GB" w:eastAsia="en-US"/>
        </w:rPr>
        <w:t xml:space="preserve">The mean (standard deviation) CT imaging interval was </w:t>
      </w:r>
      <w:r w:rsidRPr="007B7EF3">
        <w:rPr>
          <w:rFonts w:ascii="Calibri" w:eastAsia="Calibri" w:hAnsi="Calibri" w:cs="Calibri"/>
          <w:sz w:val="22"/>
          <w:szCs w:val="22"/>
          <w:lang w:val="en-GB" w:eastAsia="en-US"/>
        </w:rPr>
        <w:t xml:space="preserve">2.17 </w:t>
      </w:r>
      <w:r>
        <w:rPr>
          <w:rFonts w:ascii="Calibri" w:eastAsia="Calibri" w:hAnsi="Calibri" w:cs="Calibri"/>
          <w:sz w:val="22"/>
          <w:szCs w:val="22"/>
          <w:lang w:val="en-GB" w:eastAsia="en-US"/>
        </w:rPr>
        <w:t xml:space="preserve">years </w:t>
      </w:r>
      <w:r w:rsidRPr="007B7EF3">
        <w:rPr>
          <w:rFonts w:ascii="Calibri" w:eastAsia="Calibri" w:hAnsi="Calibri" w:cs="Calibri"/>
          <w:sz w:val="22"/>
          <w:szCs w:val="22"/>
          <w:lang w:val="en-GB" w:eastAsia="en-US"/>
        </w:rPr>
        <w:t>(1.6)</w:t>
      </w:r>
      <w:r w:rsidRPr="00115D00">
        <w:rPr>
          <w:rFonts w:ascii="Calibri" w:eastAsia="Calibri" w:hAnsi="Calibri" w:cs="Calibri"/>
          <w:sz w:val="22"/>
          <w:szCs w:val="22"/>
          <w:lang w:val="en-GB" w:eastAsia="en-US"/>
        </w:rPr>
        <w:t xml:space="preserve"> </w:t>
      </w:r>
      <w:r>
        <w:rPr>
          <w:rFonts w:ascii="Calibri" w:eastAsia="Calibri" w:hAnsi="Calibri" w:cs="Calibri"/>
          <w:sz w:val="22"/>
          <w:szCs w:val="22"/>
          <w:lang w:val="en-GB" w:eastAsia="en-US"/>
        </w:rPr>
        <w:t xml:space="preserve">and </w:t>
      </w:r>
      <w:r w:rsidRPr="007B7EF3">
        <w:rPr>
          <w:rFonts w:ascii="Calibri" w:eastAsia="Calibri" w:hAnsi="Calibri" w:cs="Calibri"/>
          <w:sz w:val="22"/>
          <w:szCs w:val="22"/>
          <w:lang w:val="en-GB" w:eastAsia="en-US"/>
        </w:rPr>
        <w:t xml:space="preserve">1.40 </w:t>
      </w:r>
      <w:r>
        <w:rPr>
          <w:rFonts w:ascii="Calibri" w:eastAsia="Calibri" w:hAnsi="Calibri" w:cs="Calibri"/>
          <w:sz w:val="22"/>
          <w:szCs w:val="22"/>
          <w:lang w:val="en-GB" w:eastAsia="en-US"/>
        </w:rPr>
        <w:t xml:space="preserve">years </w:t>
      </w:r>
      <w:r w:rsidRPr="007B7EF3">
        <w:rPr>
          <w:rFonts w:ascii="Calibri" w:eastAsia="Calibri" w:hAnsi="Calibri" w:cs="Calibri"/>
          <w:sz w:val="22"/>
          <w:szCs w:val="22"/>
          <w:lang w:val="en-GB" w:eastAsia="en-US"/>
        </w:rPr>
        <w:t>(0.7)</w:t>
      </w:r>
      <w:r>
        <w:rPr>
          <w:rFonts w:ascii="Calibri" w:eastAsia="Calibri" w:hAnsi="Calibri" w:cs="Calibri"/>
          <w:sz w:val="22"/>
          <w:szCs w:val="22"/>
          <w:lang w:val="en-GB" w:eastAsia="en-US"/>
        </w:rPr>
        <w:t xml:space="preserve"> in cohort 1 and 2 respectively. </w:t>
      </w:r>
      <w:r>
        <w:rPr>
          <w:rFonts w:ascii="Calibri" w:hAnsi="Calibri" w:cs="Calibri"/>
          <w:bCs/>
          <w:sz w:val="22"/>
          <w:szCs w:val="22"/>
        </w:rPr>
        <w:t xml:space="preserve">The inter-radiologist agreement for presence on MLN in cohort 1 was </w:t>
      </w:r>
      <w:bookmarkStart w:id="10" w:name="_Hlk90047537"/>
      <w:r w:rsidRPr="00E61BF3">
        <w:rPr>
          <w:rFonts w:ascii="Calibri" w:hAnsi="Calibri" w:cs="Calibri"/>
          <w:bCs/>
          <w:sz w:val="22"/>
          <w:szCs w:val="22"/>
        </w:rPr>
        <w:t>86% Kappa 0.</w:t>
      </w:r>
      <w:r>
        <w:rPr>
          <w:rFonts w:ascii="Calibri" w:hAnsi="Calibri" w:cs="Calibri"/>
          <w:bCs/>
          <w:sz w:val="22"/>
          <w:szCs w:val="22"/>
        </w:rPr>
        <w:t>681</w:t>
      </w:r>
      <w:r w:rsidRPr="00E61BF3">
        <w:rPr>
          <w:rFonts w:ascii="Calibri" w:hAnsi="Calibri" w:cs="Calibri"/>
          <w:bCs/>
          <w:sz w:val="22"/>
          <w:szCs w:val="22"/>
        </w:rPr>
        <w:t xml:space="preserve"> S</w:t>
      </w:r>
      <w:r>
        <w:rPr>
          <w:rFonts w:ascii="Calibri" w:hAnsi="Calibri" w:cs="Calibri"/>
          <w:bCs/>
          <w:sz w:val="22"/>
          <w:szCs w:val="22"/>
        </w:rPr>
        <w:t xml:space="preserve">tandard error </w:t>
      </w:r>
      <w:r w:rsidRPr="00E61BF3">
        <w:rPr>
          <w:rFonts w:ascii="Calibri" w:hAnsi="Calibri" w:cs="Calibri"/>
          <w:bCs/>
          <w:sz w:val="22"/>
          <w:szCs w:val="22"/>
        </w:rPr>
        <w:t>0.0</w:t>
      </w:r>
      <w:r>
        <w:rPr>
          <w:rFonts w:ascii="Calibri" w:hAnsi="Calibri" w:cs="Calibri"/>
          <w:bCs/>
          <w:sz w:val="22"/>
          <w:szCs w:val="22"/>
        </w:rPr>
        <w:t>78</w:t>
      </w:r>
      <w:r w:rsidRPr="00E61BF3">
        <w:rPr>
          <w:rFonts w:ascii="Calibri" w:hAnsi="Calibri" w:cs="Calibri"/>
          <w:bCs/>
          <w:sz w:val="22"/>
          <w:szCs w:val="22"/>
        </w:rPr>
        <w:t xml:space="preserve"> p&lt;0.00</w:t>
      </w:r>
      <w:r>
        <w:rPr>
          <w:rFonts w:ascii="Calibri" w:hAnsi="Calibri" w:cs="Calibri"/>
          <w:bCs/>
          <w:sz w:val="22"/>
          <w:szCs w:val="22"/>
        </w:rPr>
        <w:t>1</w:t>
      </w:r>
      <w:bookmarkEnd w:id="10"/>
      <w:r>
        <w:rPr>
          <w:rFonts w:ascii="Calibri" w:hAnsi="Calibri" w:cs="Calibri"/>
          <w:bCs/>
          <w:sz w:val="22"/>
          <w:szCs w:val="22"/>
        </w:rPr>
        <w:t>.</w:t>
      </w:r>
    </w:p>
    <w:p w14:paraId="24BA351B" w14:textId="4EF6CBD6" w:rsidR="008D3542" w:rsidRPr="00D609C7" w:rsidRDefault="008D3542" w:rsidP="008D3542">
      <w:pPr>
        <w:spacing w:line="480" w:lineRule="auto"/>
        <w:jc w:val="both"/>
        <w:rPr>
          <w:rFonts w:ascii="Calibri" w:hAnsi="Calibri" w:cs="Calibri"/>
          <w:bCs/>
          <w:sz w:val="22"/>
          <w:szCs w:val="22"/>
        </w:rPr>
      </w:pPr>
      <w:r>
        <w:rPr>
          <w:rFonts w:ascii="Calibri" w:hAnsi="Calibri" w:cs="Calibri"/>
          <w:bCs/>
          <w:sz w:val="22"/>
          <w:szCs w:val="22"/>
        </w:rPr>
        <w:t>There was no significant difference observed between patients in cohorts 1 and 2 for either; sex (Males, 82% vs. 78% p=0.56), FVC% predicted (87% vs. 79% p=0.07), DLCO% predicted (52% vs. 54% p=0.33), or smoking history (59% vs. 58% p=0.44). Patients in cohort 1 were significantly older (72.5 years vs. 63.9 years p&lt;0.001) and fewer had ever taken antifibrotic therapy (56% vs. 77% p=0.01). Concomitant historic diagnosis of left ventricular dysfunction was present in 5 patients in cohort 1 and 6 patients in cohort 2.</w:t>
      </w:r>
    </w:p>
    <w:p w14:paraId="3F35C88C" w14:textId="20C36AD6" w:rsidR="004878A8" w:rsidRDefault="008D3542" w:rsidP="004878A8">
      <w:pPr>
        <w:spacing w:line="480" w:lineRule="auto"/>
        <w:jc w:val="both"/>
        <w:rPr>
          <w:rFonts w:ascii="Calibri" w:hAnsi="Calibri" w:cs="Calibri"/>
          <w:bCs/>
          <w:sz w:val="22"/>
          <w:szCs w:val="22"/>
        </w:rPr>
      </w:pPr>
      <w:r>
        <w:rPr>
          <w:rFonts w:ascii="Calibri" w:hAnsi="Calibri" w:cs="Calibri"/>
          <w:bCs/>
          <w:sz w:val="22"/>
          <w:szCs w:val="22"/>
        </w:rPr>
        <w:t>Significant MLN</w:t>
      </w:r>
      <w:r w:rsidRPr="001A2F5E">
        <w:rPr>
          <w:rFonts w:ascii="Calibri" w:hAnsi="Calibri" w:cs="Calibri"/>
          <w:bCs/>
          <w:sz w:val="22"/>
          <w:szCs w:val="22"/>
        </w:rPr>
        <w:t xml:space="preserve"> </w:t>
      </w:r>
      <w:r>
        <w:rPr>
          <w:rFonts w:ascii="Calibri" w:hAnsi="Calibri" w:cs="Calibri"/>
          <w:bCs/>
          <w:sz w:val="22"/>
          <w:szCs w:val="22"/>
        </w:rPr>
        <w:t>was identified in 71</w:t>
      </w:r>
      <w:r w:rsidRPr="001A2F5E">
        <w:rPr>
          <w:rFonts w:ascii="Calibri" w:hAnsi="Calibri" w:cs="Calibri"/>
          <w:bCs/>
          <w:sz w:val="22"/>
          <w:szCs w:val="22"/>
        </w:rPr>
        <w:t>%</w:t>
      </w:r>
      <w:r>
        <w:rPr>
          <w:rFonts w:ascii="Calibri" w:hAnsi="Calibri" w:cs="Calibri"/>
          <w:bCs/>
          <w:sz w:val="22"/>
          <w:szCs w:val="22"/>
        </w:rPr>
        <w:t xml:space="preserve"> (cohort 1)</w:t>
      </w:r>
      <w:r w:rsidRPr="001A2F5E">
        <w:rPr>
          <w:rFonts w:ascii="Calibri" w:hAnsi="Calibri" w:cs="Calibri"/>
          <w:bCs/>
          <w:sz w:val="22"/>
          <w:szCs w:val="22"/>
        </w:rPr>
        <w:t xml:space="preserve"> </w:t>
      </w:r>
      <w:r>
        <w:rPr>
          <w:rFonts w:ascii="Calibri" w:hAnsi="Calibri" w:cs="Calibri"/>
          <w:bCs/>
          <w:sz w:val="22"/>
          <w:szCs w:val="22"/>
        </w:rPr>
        <w:t>and 84% (cohort 2) of patients at baseline.</w:t>
      </w:r>
      <w:r>
        <w:rPr>
          <w:rFonts w:ascii="Calibri" w:eastAsia="Calibri" w:hAnsi="Calibri" w:cs="Calibri"/>
          <w:sz w:val="22"/>
          <w:szCs w:val="22"/>
          <w:lang w:val="en-GB" w:eastAsia="en-US"/>
        </w:rPr>
        <w:t xml:space="preserve"> The incidence of significant MLN increased at follow-up CT and was identified in 88% (cohort 1) and 91% (cohort 2) of patients on either CT scan. At follow-up CT the size of the largest node increased in </w:t>
      </w:r>
      <w:r>
        <w:rPr>
          <w:rFonts w:ascii="Calibri" w:eastAsia="Calibri" w:hAnsi="Calibri" w:cs="Calibri"/>
          <w:sz w:val="22"/>
          <w:szCs w:val="22"/>
          <w:lang w:val="en-GB" w:eastAsia="en-US"/>
        </w:rPr>
        <w:lastRenderedPageBreak/>
        <w:t>approximately 50% of patients (55% [cohort 1] and 57% [cohort 2]). The mean unidirectional rate of temporal progression of adenopathy was 1.83 mm/year (cohort 1) and 1.43 mm/year (cohort 2). In univariable analysis the rate of temporal progression of adenopathy (mm/year) trended toward increased mortality risk in both cohorts (</w:t>
      </w:r>
      <w:r>
        <w:rPr>
          <w:rFonts w:ascii="Calibri" w:eastAsia="Calibri" w:hAnsi="Calibri" w:cs="Calibri"/>
          <w:b/>
          <w:bCs/>
          <w:sz w:val="22"/>
          <w:szCs w:val="22"/>
          <w:lang w:val="en-GB" w:eastAsia="en-US"/>
        </w:rPr>
        <w:t>Figure</w:t>
      </w:r>
      <w:r w:rsidRPr="009B261B">
        <w:rPr>
          <w:rFonts w:ascii="Calibri" w:eastAsia="Calibri" w:hAnsi="Calibri" w:cs="Calibri"/>
          <w:b/>
          <w:bCs/>
          <w:sz w:val="22"/>
          <w:szCs w:val="22"/>
          <w:lang w:val="en-GB" w:eastAsia="en-US"/>
        </w:rPr>
        <w:t xml:space="preserve"> 1</w:t>
      </w:r>
      <w:r>
        <w:rPr>
          <w:rFonts w:ascii="Calibri" w:eastAsia="Calibri" w:hAnsi="Calibri" w:cs="Calibri"/>
          <w:b/>
          <w:bCs/>
          <w:sz w:val="22"/>
          <w:szCs w:val="22"/>
          <w:lang w:val="en-GB" w:eastAsia="en-US"/>
        </w:rPr>
        <w:t>a</w:t>
      </w:r>
      <w:r>
        <w:rPr>
          <w:rFonts w:ascii="Calibri" w:eastAsia="Calibri" w:hAnsi="Calibri" w:cs="Calibri"/>
          <w:sz w:val="22"/>
          <w:szCs w:val="22"/>
          <w:lang w:val="en-GB" w:eastAsia="en-US"/>
        </w:rPr>
        <w:t xml:space="preserve">). However, in multivariable analysis the </w:t>
      </w:r>
      <w:r w:rsidRPr="00BD2503">
        <w:rPr>
          <w:rFonts w:ascii="Calibri" w:eastAsia="Calibri" w:hAnsi="Calibri" w:cs="Calibri"/>
          <w:sz w:val="22"/>
          <w:szCs w:val="22"/>
          <w:lang w:val="en-GB" w:eastAsia="en-US"/>
        </w:rPr>
        <w:t xml:space="preserve">rate of temporal change </w:t>
      </w:r>
      <w:r w:rsidRPr="00DC39C1">
        <w:rPr>
          <w:rFonts w:ascii="Calibri" w:eastAsia="Calibri" w:hAnsi="Calibri" w:cs="Calibri"/>
          <w:sz w:val="22"/>
          <w:szCs w:val="22"/>
          <w:lang w:val="en-GB" w:eastAsia="en-US"/>
        </w:rPr>
        <w:t xml:space="preserve">in adenopathy </w:t>
      </w:r>
      <w:r>
        <w:rPr>
          <w:rFonts w:ascii="Calibri" w:eastAsia="Calibri" w:hAnsi="Calibri" w:cs="Calibri"/>
          <w:sz w:val="22"/>
          <w:szCs w:val="22"/>
          <w:lang w:val="en-GB" w:eastAsia="en-US"/>
        </w:rPr>
        <w:t>was identified as a</w:t>
      </w:r>
      <w:r w:rsidRPr="00DC39C1">
        <w:rPr>
          <w:rFonts w:ascii="Calibri" w:eastAsia="Calibri" w:hAnsi="Calibri" w:cs="Calibri"/>
          <w:sz w:val="22"/>
          <w:szCs w:val="22"/>
          <w:lang w:val="en-GB" w:eastAsia="en-US"/>
        </w:rPr>
        <w:t xml:space="preserve"> significant independent </w:t>
      </w:r>
      <w:r>
        <w:rPr>
          <w:rFonts w:ascii="Calibri" w:eastAsia="Calibri" w:hAnsi="Calibri" w:cs="Calibri"/>
          <w:sz w:val="22"/>
          <w:szCs w:val="22"/>
          <w:lang w:val="en-GB" w:eastAsia="en-US"/>
        </w:rPr>
        <w:t>risk factor for</w:t>
      </w:r>
      <w:r w:rsidRPr="00BD2503">
        <w:rPr>
          <w:rFonts w:ascii="Calibri" w:eastAsia="Calibri" w:hAnsi="Calibri" w:cs="Calibri"/>
          <w:sz w:val="22"/>
          <w:szCs w:val="22"/>
          <w:lang w:val="en-GB" w:eastAsia="en-US"/>
        </w:rPr>
        <w:t xml:space="preserve"> mortality</w:t>
      </w:r>
      <w:r>
        <w:rPr>
          <w:rFonts w:ascii="Calibri" w:eastAsia="Calibri" w:hAnsi="Calibri" w:cs="Calibri"/>
          <w:sz w:val="22"/>
          <w:szCs w:val="22"/>
          <w:lang w:val="en-GB" w:eastAsia="en-US"/>
        </w:rPr>
        <w:t xml:space="preserve"> in both cohorts (</w:t>
      </w:r>
      <w:r>
        <w:rPr>
          <w:rFonts w:ascii="Calibri" w:eastAsia="Calibri" w:hAnsi="Calibri" w:cs="Calibri"/>
          <w:b/>
          <w:bCs/>
          <w:sz w:val="22"/>
          <w:szCs w:val="22"/>
          <w:lang w:val="en-GB" w:eastAsia="en-US"/>
        </w:rPr>
        <w:t>Figure 1a</w:t>
      </w:r>
      <w:r>
        <w:rPr>
          <w:rFonts w:ascii="Calibri" w:eastAsia="Calibri" w:hAnsi="Calibri" w:cs="Calibri"/>
          <w:sz w:val="22"/>
          <w:szCs w:val="22"/>
          <w:lang w:val="en-GB" w:eastAsia="en-US"/>
        </w:rPr>
        <w:t xml:space="preserve">). </w:t>
      </w:r>
      <w:r>
        <w:rPr>
          <w:rFonts w:ascii="Calibri" w:hAnsi="Calibri" w:cs="Calibri"/>
          <w:bCs/>
          <w:sz w:val="22"/>
          <w:szCs w:val="22"/>
        </w:rPr>
        <w:t>As a ≥1 mm/year increase would be considered the smallest reliable change, we stratified patients into; ‘</w:t>
      </w:r>
      <w:r w:rsidRPr="001902B4">
        <w:rPr>
          <w:rFonts w:ascii="Calibri" w:hAnsi="Calibri" w:cs="Calibri"/>
          <w:b/>
          <w:i/>
          <w:iCs/>
          <w:sz w:val="22"/>
          <w:szCs w:val="22"/>
        </w:rPr>
        <w:t>Progressors</w:t>
      </w:r>
      <w:r>
        <w:rPr>
          <w:rFonts w:ascii="Calibri" w:hAnsi="Calibri" w:cs="Calibri"/>
          <w:bCs/>
          <w:sz w:val="22"/>
          <w:szCs w:val="22"/>
        </w:rPr>
        <w:t>’ those with significant MLN and a ≥1 mm/year increase in nodal size, and ‘</w:t>
      </w:r>
      <w:r w:rsidRPr="001902B4">
        <w:rPr>
          <w:rFonts w:ascii="Calibri" w:hAnsi="Calibri" w:cs="Calibri"/>
          <w:b/>
          <w:i/>
          <w:iCs/>
          <w:sz w:val="22"/>
          <w:szCs w:val="22"/>
        </w:rPr>
        <w:t>Non progressors</w:t>
      </w:r>
      <w:r>
        <w:rPr>
          <w:rFonts w:ascii="Calibri" w:hAnsi="Calibri" w:cs="Calibri"/>
          <w:bCs/>
          <w:sz w:val="22"/>
          <w:szCs w:val="22"/>
        </w:rPr>
        <w:t>’ those with either significant MLN with a &lt;1 mm/year increase in nodal size, or no significant MLN on either scan. Using this stratification</w:t>
      </w:r>
      <w:r w:rsidRPr="00B2542E">
        <w:rPr>
          <w:rFonts w:ascii="Calibri" w:hAnsi="Calibri" w:cs="Calibri"/>
          <w:bCs/>
          <w:sz w:val="22"/>
          <w:szCs w:val="22"/>
        </w:rPr>
        <w:t xml:space="preserve"> </w:t>
      </w:r>
      <w:r>
        <w:rPr>
          <w:rFonts w:ascii="Calibri" w:hAnsi="Calibri" w:cs="Calibri"/>
          <w:bCs/>
          <w:sz w:val="22"/>
          <w:szCs w:val="22"/>
        </w:rPr>
        <w:t>within the DLCO% multivariate model identified ‘</w:t>
      </w:r>
      <w:r w:rsidRPr="001902B4">
        <w:rPr>
          <w:rFonts w:ascii="Calibri" w:hAnsi="Calibri" w:cs="Calibri"/>
          <w:b/>
          <w:i/>
          <w:iCs/>
          <w:sz w:val="22"/>
          <w:szCs w:val="22"/>
        </w:rPr>
        <w:t>Progressors</w:t>
      </w:r>
      <w:r>
        <w:rPr>
          <w:rFonts w:ascii="Calibri" w:hAnsi="Calibri" w:cs="Calibri"/>
          <w:bCs/>
          <w:sz w:val="22"/>
          <w:szCs w:val="22"/>
        </w:rPr>
        <w:t xml:space="preserve">’ </w:t>
      </w:r>
      <w:r>
        <w:rPr>
          <w:rFonts w:ascii="Calibri" w:eastAsia="Calibri" w:hAnsi="Calibri" w:cs="Calibri"/>
          <w:sz w:val="22"/>
          <w:szCs w:val="22"/>
          <w:lang w:val="en-GB" w:eastAsia="en-US"/>
        </w:rPr>
        <w:t xml:space="preserve">to have a </w:t>
      </w:r>
      <w:r w:rsidRPr="00B2542E">
        <w:rPr>
          <w:rFonts w:ascii="Calibri" w:eastAsia="Calibri" w:hAnsi="Calibri" w:cs="Calibri"/>
          <w:sz w:val="22"/>
          <w:szCs w:val="22"/>
          <w:lang w:val="en-GB" w:eastAsia="en-US"/>
        </w:rPr>
        <w:t>significant</w:t>
      </w:r>
      <w:r>
        <w:rPr>
          <w:rFonts w:ascii="Calibri" w:eastAsia="Calibri" w:hAnsi="Calibri" w:cs="Calibri"/>
          <w:sz w:val="22"/>
          <w:szCs w:val="22"/>
          <w:lang w:val="en-GB" w:eastAsia="en-US"/>
        </w:rPr>
        <w:t>ly</w:t>
      </w:r>
      <w:r w:rsidRPr="00B2542E">
        <w:rPr>
          <w:rFonts w:ascii="Calibri" w:eastAsia="Calibri" w:hAnsi="Calibri" w:cs="Calibri"/>
          <w:sz w:val="22"/>
          <w:szCs w:val="22"/>
          <w:lang w:val="en-GB" w:eastAsia="en-US"/>
        </w:rPr>
        <w:t xml:space="preserve"> increase</w:t>
      </w:r>
      <w:r>
        <w:rPr>
          <w:rFonts w:ascii="Calibri" w:eastAsia="Calibri" w:hAnsi="Calibri" w:cs="Calibri"/>
          <w:sz w:val="22"/>
          <w:szCs w:val="22"/>
          <w:lang w:val="en-GB" w:eastAsia="en-US"/>
        </w:rPr>
        <w:t>d</w:t>
      </w:r>
      <w:r w:rsidRPr="00B2542E">
        <w:rPr>
          <w:rFonts w:ascii="Calibri" w:eastAsia="Calibri" w:hAnsi="Calibri" w:cs="Calibri"/>
          <w:sz w:val="22"/>
          <w:szCs w:val="22"/>
          <w:lang w:val="en-GB" w:eastAsia="en-US"/>
        </w:rPr>
        <w:t xml:space="preserve"> mortality risk</w:t>
      </w:r>
      <w:r>
        <w:rPr>
          <w:rFonts w:ascii="Calibri" w:eastAsia="Calibri" w:hAnsi="Calibri" w:cs="Calibri"/>
          <w:sz w:val="22"/>
          <w:szCs w:val="22"/>
          <w:lang w:val="en-GB" w:eastAsia="en-US"/>
        </w:rPr>
        <w:t xml:space="preserve"> in both cohorts 1 and 2; Hazard ratio (HR) 4.71 p=0.003 and HR 3.30 p=0.007 respectively</w:t>
      </w:r>
      <w:r>
        <w:rPr>
          <w:rFonts w:ascii="Calibri" w:eastAsia="Calibri" w:hAnsi="Calibri" w:cs="Calibri"/>
          <w:b/>
          <w:bCs/>
          <w:sz w:val="22"/>
          <w:szCs w:val="22"/>
          <w:lang w:val="en-GB" w:eastAsia="en-US"/>
        </w:rPr>
        <w:t xml:space="preserve"> (Figure 1a-c).</w:t>
      </w:r>
    </w:p>
    <w:p w14:paraId="07C3681C" w14:textId="36664893" w:rsidR="004878A8" w:rsidRDefault="004878A8" w:rsidP="004878A8">
      <w:pPr>
        <w:spacing w:line="480" w:lineRule="auto"/>
        <w:jc w:val="both"/>
        <w:rPr>
          <w:rFonts w:ascii="Calibri" w:hAnsi="Calibri" w:cs="Calibri"/>
          <w:bCs/>
          <w:sz w:val="22"/>
          <w:szCs w:val="22"/>
        </w:rPr>
      </w:pPr>
      <w:r>
        <w:rPr>
          <w:rFonts w:ascii="Calibri" w:hAnsi="Calibri" w:cs="Calibri"/>
          <w:bCs/>
          <w:sz w:val="22"/>
          <w:szCs w:val="22"/>
        </w:rPr>
        <w:t xml:space="preserve">In this study we investigated the temporal progression of MLN in patients with IPF in two independent cohorts. </w:t>
      </w:r>
      <w:r w:rsidR="00AC1D32">
        <w:rPr>
          <w:rFonts w:ascii="Calibri" w:hAnsi="Calibri" w:cs="Calibri"/>
          <w:bCs/>
          <w:sz w:val="22"/>
          <w:szCs w:val="22"/>
        </w:rPr>
        <w:t>Persistence of adenopathy at follow-up imaging was common and the size of the largest node increased in approximately 50% of patients</w:t>
      </w:r>
      <w:r w:rsidR="006C62D9">
        <w:rPr>
          <w:rFonts w:ascii="Calibri" w:hAnsi="Calibri" w:cs="Calibri"/>
          <w:bCs/>
          <w:sz w:val="22"/>
          <w:szCs w:val="22"/>
        </w:rPr>
        <w:t>.</w:t>
      </w:r>
      <w:r w:rsidR="00AC1D32">
        <w:rPr>
          <w:rFonts w:ascii="Calibri" w:hAnsi="Calibri" w:cs="Calibri"/>
          <w:bCs/>
          <w:sz w:val="22"/>
          <w:szCs w:val="22"/>
        </w:rPr>
        <w:t xml:space="preserve"> </w:t>
      </w:r>
      <w:r>
        <w:rPr>
          <w:rFonts w:ascii="Calibri" w:hAnsi="Calibri" w:cs="Calibri"/>
          <w:bCs/>
          <w:sz w:val="22"/>
          <w:szCs w:val="22"/>
        </w:rPr>
        <w:t xml:space="preserve">We identified that the rate of temporal progression in mediastinal lymphadenopathy was found to predict increased mortality risk. Further stratifying patients using a cut off of a </w:t>
      </w:r>
      <w:r w:rsidR="006C62D9">
        <w:rPr>
          <w:rFonts w:ascii="Calibri" w:hAnsi="Calibri" w:cs="Calibri"/>
          <w:bCs/>
          <w:sz w:val="22"/>
          <w:szCs w:val="22"/>
        </w:rPr>
        <w:t>≥</w:t>
      </w:r>
      <w:r>
        <w:rPr>
          <w:rFonts w:ascii="Calibri" w:hAnsi="Calibri" w:cs="Calibri"/>
          <w:bCs/>
          <w:sz w:val="22"/>
          <w:szCs w:val="22"/>
        </w:rPr>
        <w:t>1</w:t>
      </w:r>
      <w:r w:rsidR="006C62D9">
        <w:rPr>
          <w:rFonts w:ascii="Calibri" w:hAnsi="Calibri" w:cs="Calibri"/>
          <w:bCs/>
          <w:sz w:val="22"/>
          <w:szCs w:val="22"/>
        </w:rPr>
        <w:t xml:space="preserve"> </w:t>
      </w:r>
      <w:r>
        <w:rPr>
          <w:rFonts w:ascii="Calibri" w:hAnsi="Calibri" w:cs="Calibri"/>
          <w:bCs/>
          <w:sz w:val="22"/>
          <w:szCs w:val="22"/>
        </w:rPr>
        <w:t xml:space="preserve">mm/year increase in the size of </w:t>
      </w:r>
      <w:r w:rsidR="006C62D9">
        <w:rPr>
          <w:rFonts w:ascii="Calibri" w:hAnsi="Calibri" w:cs="Calibri"/>
          <w:bCs/>
          <w:sz w:val="22"/>
          <w:szCs w:val="22"/>
        </w:rPr>
        <w:t xml:space="preserve">the </w:t>
      </w:r>
      <w:r>
        <w:rPr>
          <w:rFonts w:ascii="Calibri" w:hAnsi="Calibri" w:cs="Calibri"/>
          <w:bCs/>
          <w:sz w:val="22"/>
          <w:szCs w:val="22"/>
        </w:rPr>
        <w:t xml:space="preserve">largest node identified a group with additive poor prognosis. </w:t>
      </w:r>
    </w:p>
    <w:p w14:paraId="1F0A9AD4" w14:textId="4B1FD04D" w:rsidR="004878A8" w:rsidRDefault="00AC1D32">
      <w:pPr>
        <w:spacing w:line="480" w:lineRule="auto"/>
        <w:jc w:val="both"/>
        <w:rPr>
          <w:rFonts w:ascii="Calibri" w:hAnsi="Calibri" w:cs="Calibri"/>
          <w:bCs/>
          <w:sz w:val="22"/>
          <w:szCs w:val="22"/>
        </w:rPr>
      </w:pPr>
      <w:r>
        <w:rPr>
          <w:rFonts w:ascii="Calibri" w:hAnsi="Calibri" w:cs="Calibri"/>
          <w:bCs/>
          <w:sz w:val="22"/>
          <w:szCs w:val="22"/>
        </w:rPr>
        <w:t>Despite the observed association between presence of MLN on Chest</w:t>
      </w:r>
      <w:r w:rsidRPr="0024111F">
        <w:rPr>
          <w:rFonts w:ascii="Calibri" w:hAnsi="Calibri" w:cs="Calibri"/>
          <w:bCs/>
          <w:sz w:val="22"/>
          <w:szCs w:val="22"/>
        </w:rPr>
        <w:t xml:space="preserve"> </w:t>
      </w:r>
      <w:r>
        <w:rPr>
          <w:rFonts w:ascii="Calibri" w:hAnsi="Calibri" w:cs="Calibri"/>
          <w:bCs/>
          <w:sz w:val="22"/>
          <w:szCs w:val="22"/>
        </w:rPr>
        <w:t xml:space="preserve">CTs in IPF patients and increased mortality risk, it remains uncertain whether the development, </w:t>
      </w:r>
      <w:r w:rsidRPr="00D76DE9">
        <w:rPr>
          <w:rFonts w:ascii="Calibri" w:hAnsi="Calibri" w:cs="Calibri"/>
          <w:bCs/>
          <w:sz w:val="22"/>
          <w:szCs w:val="22"/>
        </w:rPr>
        <w:t>and the progression in size, of</w:t>
      </w:r>
      <w:r>
        <w:rPr>
          <w:rFonts w:ascii="Calibri" w:hAnsi="Calibri" w:cs="Calibri"/>
          <w:bCs/>
          <w:sz w:val="22"/>
          <w:szCs w:val="22"/>
        </w:rPr>
        <w:t xml:space="preserve"> MLN is the driver of, or a reaction to, disease </w:t>
      </w:r>
      <w:proofErr w:type="gramStart"/>
      <w:r>
        <w:rPr>
          <w:rFonts w:ascii="Calibri" w:hAnsi="Calibri" w:cs="Calibri"/>
          <w:bCs/>
          <w:sz w:val="22"/>
          <w:szCs w:val="22"/>
        </w:rPr>
        <w:t>progression.</w:t>
      </w:r>
      <w:r w:rsidR="004878A8">
        <w:rPr>
          <w:rFonts w:ascii="Calibri" w:hAnsi="Calibri" w:cs="Calibri"/>
          <w:bCs/>
          <w:sz w:val="22"/>
          <w:szCs w:val="22"/>
        </w:rPr>
        <w:t>.</w:t>
      </w:r>
      <w:proofErr w:type="gramEnd"/>
      <w:r w:rsidR="004878A8">
        <w:rPr>
          <w:rFonts w:ascii="Calibri" w:hAnsi="Calibri" w:cs="Calibri"/>
          <w:bCs/>
          <w:sz w:val="22"/>
          <w:szCs w:val="22"/>
        </w:rPr>
        <w:t xml:space="preserve"> Proposed mechanisms </w:t>
      </w:r>
      <w:r w:rsidR="006C62D9">
        <w:rPr>
          <w:rFonts w:ascii="Calibri" w:hAnsi="Calibri" w:cs="Calibri"/>
          <w:bCs/>
          <w:sz w:val="22"/>
          <w:szCs w:val="22"/>
        </w:rPr>
        <w:t xml:space="preserve">underlying lymphadenopathy in lung fibrosis </w:t>
      </w:r>
      <w:r w:rsidR="004878A8">
        <w:rPr>
          <w:rFonts w:ascii="Calibri" w:hAnsi="Calibri" w:cs="Calibri"/>
          <w:bCs/>
          <w:sz w:val="22"/>
          <w:szCs w:val="22"/>
        </w:rPr>
        <w:t>include an early response to lung injury facilitating recruitment of inflammatory and fibrotic cells to fibroblastic foci</w:t>
      </w:r>
      <w:r w:rsidR="004878A8">
        <w:rPr>
          <w:rFonts w:ascii="Calibri" w:hAnsi="Calibri" w:cs="Calibri"/>
          <w:bCs/>
          <w:sz w:val="22"/>
          <w:szCs w:val="22"/>
        </w:rPr>
        <w:fldChar w:fldCharType="begin">
          <w:fldData xml:space="preserve">PEVuZE5vdGU+PENpdGU+PEF1dGhvcj5MYXJhPC9BdXRob3I+PFllYXI+MjAxMjwvWWVhcj48UmVj
TnVtPjI4PC9SZWNOdW0+PERpc3BsYXlUZXh0PigxMywgMTQpPC9EaXNwbGF5VGV4dD48cmVjb3Jk
PjxyZWMtbnVtYmVyPjI4PC9yZWMtbnVtYmVyPjxmb3JlaWduLWtleXM+PGtleSBhcHA9IkVOIiBk
Yi1pZD0iOTAwc2VhejJxdGZyNW9lMHp0a3ZmMjVudGV6cmVkdnN3MnA5IiB0aW1lc3RhbXA9IjE1
Njk0MDA0OTIiPjI4PC9rZXk+PC9mb3JlaWduLWtleXM+PHJlZi10eXBlIG5hbWU9IkpvdXJuYWwg
QXJ0aWNsZSI+MTc8L3JlZi10eXBlPjxjb250cmlidXRvcnM+PGF1dGhvcnM+PGF1dGhvcj5MYXJh
LCBBLiBSLjwvYXV0aG9yPjxhdXRob3I+Q29zZ3JvdmUsIEcuIFAuPC9hdXRob3I+PGF1dGhvcj5K
YW5zc2VuLCBXLiBKLjwvYXV0aG9yPjxhdXRob3I+SHVpZSwgVC4gSi48L2F1dGhvcj48YXV0aG9y
PkJ1cm5oYW0sIEUuIEwuPC9hdXRob3I+PGF1dGhvcj5IZWlueiwgRC4gRS48L2F1dGhvcj48YXV0
aG9yPkN1cnJhbi1FdmVyZXR0LCBELjwvYXV0aG9yPjxhdXRob3I+U2FoaW4sIEguPC9hdXRob3I+
PGF1dGhvcj5TY2h3YXJ6LCBNLiBJLjwvYXV0aG9yPjxhdXRob3I+Q29vbCwgQy4gRC48L2F1dGhv
cj48YXV0aG9yPkdyb3Nob25nLCBTLiBELjwvYXV0aG9yPjxhdXRob3I+R2VyYWNpLCBNLiBXLjwv
YXV0aG9yPjxhdXRob3I+VHVkZXIsIFIuIE0uPC9hdXRob3I+PGF1dGhvcj5IeWRlLCBELiBNLjwv
YXV0aG9yPjxhdXRob3I+SGVuc29uLCBQLiBNLjwvYXV0aG9yPjwvYXV0aG9ycz48L2NvbnRyaWJ1
dG9ycz48YXV0aC1hZGRyZXNzPkRpdmlzaW9uIG9mIFB1bG1vbmFyeSBTY2llbmNlIGFuZCBDcml0
aWNhbCBDYXJlIE1lZGljaW5lLCBVbml2ZXJzaXR5IG9mIENvbG9yYWRvIERlbnZlciwgQXVyb3Jh
LCBDTy4gRWxlY3Ryb25pYyBhZGRyZXNzOiBBYmlnYWlsLkxhcmFAVUNEZW52ZXIuZWR1LiYjeEQ7
RGl2aXNpb24gb2YgUHVsbW9uYXJ5IFNjaWVuY2UgYW5kIENyaXRpY2FsIENhcmUgTWVkaWNpbmUs
IFVuaXZlcnNpdHkgb2YgQ29sb3JhZG8gRGVudmVyLCBBdXJvcmEsIENPOyBEaXZpc2lvbiBvZiBQ
dWxtb25hcnkgYW5kIENyaXRpY2FsIENhcmUgTWVkaWNpbmUsIE5hdGlvbmFsIEpld2lzaCBIZWFs
dGgsIERlbnZlciwgQ08uJiN4RDtEaXZpc2lvbiBvZiBQdWxtb25hcnkgYW5kIENyaXRpY2FsIENh
cmUgTWVkaWNpbmUsIE5hdGlvbmFsIEpld2lzaCBIZWFsdGgsIERlbnZlciwgQ08uJiN4RDtEaXZp
c2lvbiBvZiBQdWxtb25hcnkgU2NpZW5jZSBhbmQgQ3JpdGljYWwgQ2FyZSBNZWRpY2luZSwgVW5p
dmVyc2l0eSBvZiBDb2xvcmFkbyBEZW52ZXIsIEF1cm9yYSwgQ08uJiN4RDtEZXBhcnRtZW50IG9m
IEJpb3N0YXRpc3RpY3MgYW5kIEluZm9ybWF0aWNzLCBDb2xvcmFkbyBTY2hvb2wgb2YgUHVibGlj
IEhlYWx0aCwgVW5pdmVyc2l0eSBvZiBDb2xvcmFkbyBEZW52ZXIsIEF1cm9yYSwgQ087IERlcGFy
dG1lbnQgb2YgQmlvc3RhdGlzdGljcyBhbmQgQmlvaW5mb3JtYXRpY3MsIE5hdGlvbmFsIEpld2lz
aCBIZWFsdGgsIERlbnZlciwgQ08uJiN4RDtEZXBhcnRtZW50IG9mIFJhZGlvbG9neSwgVW5pdmVy
c2l0eSBvZiBDb2xvcmFkbyBEZW52ZXIsIEF1cm9yYSwgQ08uJiN4RDtEZXBhcnRtZW50IG9mIFBh
dGhvbG9neSwgVW5pdmVyc2l0eSBvZiBDb2xvcmFkbyBEZW52ZXIsIEF1cm9yYSwgQ08uJiN4RDtE
ZXBhcnRtZW50IG9mIFBhdGhvbG9neSwgTmF0aW9uYWwgSmV3aXNoIEhlYWx0aCwgRGVudmVyLCBD
Ty4mI3hEO0RlcGFydG1lbnQgb2YgQW5hdG9teSwgUGh5c2lvbG9neSBhbmQgQ2VsbCBCaW9sb2d5
LCBTY2hvb2wgb2YgVmV0ZXJpbmFyeSBNZWRpY2luZSwgVW5pdmVyc2l0eSBvZiBDYWxpZm9ybmlh
LURhdmlzLCBEYXZpcywgQ0EuJiN4RDtEaXZpc2lvbiBvZiBJbW11bm9sb2d5LCBOYXRpb25hbCBK
ZXdpc2ggSGVhbHRoLCBEZW52ZXIsIENPLjwvYXV0aC1hZGRyZXNzPjx0aXRsZXM+PHRpdGxlPklu
Y3JlYXNlZCBseW1waGF0aWMgdmVzc2VsIGxlbmd0aCBpcyBhc3NvY2lhdGVkIHdpdGggdGhlIGZp
YnJvYmxhc3QgcmV0aWN1bHVtIGFuZCBkaXNlYXNlIHNldmVyaXR5IGluIHVzdWFsIGludGVyc3Rp
dGlhbCBwbmV1bW9uaWEgYW5kIG5vbnNwZWNpZmljIGludGVyc3RpdGlhbCBwbmV1bW9uaWE8L3Rp
dGxlPjxzZWNvbmRhcnktdGl0bGU+Q2hlc3Q8L3NlY29uZGFyeS10aXRsZT48L3RpdGxlcz48cGVy
aW9kaWNhbD48ZnVsbC10aXRsZT5DaGVzdDwvZnVsbC10aXRsZT48L3BlcmlvZGljYWw+PHBhZ2Vz
PjE1NjktMTU3NjwvcGFnZXM+PHZvbHVtZT4xNDI8L3ZvbHVtZT48bnVtYmVyPjY8L251bWJlcj48
ZWRpdGlvbj4yMDEyLzA3LzE3PC9lZGl0aW9uPjxrZXl3b3Jkcz48a2V5d29yZD5BZ2VkPC9rZXl3
b3JkPjxrZXl3b3JkPkJpb3BzeTwva2V5d29yZD48a2V5d29yZD5DYXNlLUNvbnRyb2wgU3R1ZGll
czwva2V5d29yZD48a2V5d29yZD5Db2xsYWdlbi9tZXRhYm9saXNtLyp1bHRyYXN0cnVjdHVyZTwv
a2V5d29yZD48a2V5d29yZD5GZW1hbGU8L2tleXdvcmQ+PGtleXdvcmQ+Rmlicm9ibGFzdHMvKnBh
dGhvbG9neTwva2V5d29yZD48a2V5d29yZD5IdW1hbnM8L2tleXdvcmQ+PGtleXdvcmQ+THVuZy9k
aWFnbm9zdGljIGltYWdpbmcvbWV0YWJvbGlzbS9wYXRob2xvZ3k8L2tleXdvcmQ+PGtleXdvcmQ+
THVuZyBEaXNlYXNlcywgSW50ZXJzdGl0aWFsLypjbGFzc2lmaWNhdGlvbi9tZXRhYm9saXNtLypw
YXRob2xvZ3k8L2tleXdvcmQ+PGtleXdvcmQ+THltcGhhbmdpb2dlbmVzaXMvcGh5c2lvbG9neTwv
a2V5d29yZD48a2V5d29yZD5MeW1waGF0aWMgVmVzc2Vscy8qcGF0aG9sb2d5L3BoeXNpb3BhdGhv
bG9neTwva2V5d29yZD48a2V5d29yZD5NYWxlPC9rZXl3b3JkPjxrZXl3b3JkPk1pZGRsZSBBZ2Vk
PC9rZXl3b3JkPjxrZXl3b3JkPlJhZGlvZ3JhcGh5PC9rZXl3b3JkPjxrZXl3b3JkPipTZXZlcml0
eSBvZiBJbGxuZXNzIEluZGV4PC9rZXl3b3JkPjxrZXl3b3JkPlZhc2N1bGFyIEVuZG90aGVsaWFs
IEdyb3d0aCBGYWN0b3IgQS9ibG9vZDwva2V5d29yZD48a2V5d29yZD5WYXNjdWxhciBFbmRvdGhl
bGlhbCBHcm93dGggRmFjdG9yIEMvYmxvb2Q8L2tleXdvcmQ+PGtleXdvcmQ+VmFzY3VsYXIgRW5k
b3RoZWxpYWwgR3Jvd3RoIEZhY3RvciBEL2Jsb29kPC9rZXl3b3JkPjwva2V5d29yZHM+PGRhdGVz
Pjx5ZWFyPjIwMTI8L3llYXI+PHB1Yi1kYXRlcz48ZGF0ZT5EZWM8L2RhdGU+PC9wdWItZGF0ZXM+
PC9kYXRlcz48aXNibj4wMDEyLTM2OTI8L2lzYm4+PGFjY2Vzc2lvbi1udW0+MjI3OTc1MDg8L2Fj
Y2Vzc2lvbi1udW0+PHVybHM+PC91cmxzPjxjdXN0b20yPlBNQzM1MTUwMjk8L2N1c3RvbTI+PGVs
ZWN0cm9uaWMtcmVzb3VyY2UtbnVtPjEwLjEzNzgvY2hlc3QuMTItMDAyOTwvZWxlY3Ryb25pYy1y
ZXNvdXJjZS1udW0+PHJlbW90ZS1kYXRhYmFzZS1wcm92aWRlcj5OTE08L3JlbW90ZS1kYXRhYmFz
ZS1wcm92aWRlcj48bGFuZ3VhZ2U+ZW5nPC9sYW5ndWFnZT48L3JlY29yZD48L0NpdGU+PENpdGU+
PEF1dGhvcj5TYXJhaDwvQXV0aG9yPjxZZWFyPjIwMTU8L1llYXI+PFJlY051bT4yOTwvUmVjTnVt
PjxyZWNvcmQ+PHJlYy1udW1iZXI+Mjk8L3JlYy1udW1iZXI+PGZvcmVpZ24ta2V5cz48a2V5IGFw
cD0iRU4iIGRiLWlkPSI5MDBzZWF6MnF0ZnI1b2UwenRrdmYyNW50ZXpyZWR2c3cycDkiIHRpbWVz
dGFtcD0iMTU2OTQwMDc5OCI+Mjk8L2tleT48L2ZvcmVpZ24ta2V5cz48cmVmLXR5cGUgbmFtZT0i
Sm91cm5hbCBBcnRpY2xlIj4xNzwvcmVmLXR5cGU+PGNvbnRyaWJ1dG9ycz48YXV0aG9ycz48YXV0
aG9yPk1IIFNhcmFoPC9hdXRob3I+PGF1dGhvcj5MIEFiaWdhaWw8L2F1dGhvcj48L2F1dGhvcnM+
PC9jb250cmlidXRvcnM+PHRpdGxlcz48dGl0bGU+THltcGhhbmdpb2dlbmVzaXMgYW5kIGl0cyBS
b2xlIGluIFBoeXNpb2xvZ2ljIFdvdW5kIEhlYWxpbmcgYW5kIHRoZSBQYXRob2dlbmVzaXMgb2Yg
UHVsbW9uYXJ5IEZpYnJvc2lzPC90aXRsZT48c2Vjb25kYXJ5LXRpdGxlPkogVmFzYyBNZWQgU3Vy
Zzwvc2Vjb25kYXJ5LXRpdGxlPjwvdGl0bGVzPjxwZXJpb2RpY2FsPjxmdWxsLXRpdGxlPkogVmFz
YyBNZWQgU3VyZzwvZnVsbC10aXRsZT48L3BlcmlvZGljYWw+PHBhZ2VzPjIzNjwvcGFnZXM+PHZv
bHVtZT4zPC92b2x1bWU+PGRhdGVzPjx5ZWFyPjIwMTU8L3llYXI+PC9kYXRlcz48dXJscz48L3Vy
bHM+PC9yZWNvcmQ+PC9DaXRlPjwvRW5kTm90ZT4A
</w:fldData>
        </w:fldChar>
      </w:r>
      <w:r w:rsidR="006C62D9">
        <w:rPr>
          <w:rFonts w:ascii="Calibri" w:hAnsi="Calibri" w:cs="Calibri"/>
          <w:bCs/>
          <w:sz w:val="22"/>
          <w:szCs w:val="22"/>
        </w:rPr>
        <w:instrText xml:space="preserve"> ADDIN EN.CITE </w:instrText>
      </w:r>
      <w:r w:rsidR="006C62D9">
        <w:rPr>
          <w:rFonts w:ascii="Calibri" w:hAnsi="Calibri" w:cs="Calibri"/>
          <w:bCs/>
          <w:sz w:val="22"/>
          <w:szCs w:val="22"/>
        </w:rPr>
        <w:fldChar w:fldCharType="begin">
          <w:fldData xml:space="preserve">PEVuZE5vdGU+PENpdGU+PEF1dGhvcj5MYXJhPC9BdXRob3I+PFllYXI+MjAxMjwvWWVhcj48UmVj
TnVtPjI4PC9SZWNOdW0+PERpc3BsYXlUZXh0PigxMywgMTQpPC9EaXNwbGF5VGV4dD48cmVjb3Jk
PjxyZWMtbnVtYmVyPjI4PC9yZWMtbnVtYmVyPjxmb3JlaWduLWtleXM+PGtleSBhcHA9IkVOIiBk
Yi1pZD0iOTAwc2VhejJxdGZyNW9lMHp0a3ZmMjVudGV6cmVkdnN3MnA5IiB0aW1lc3RhbXA9IjE1
Njk0MDA0OTIiPjI4PC9rZXk+PC9mb3JlaWduLWtleXM+PHJlZi10eXBlIG5hbWU9IkpvdXJuYWwg
QXJ0aWNsZSI+MTc8L3JlZi10eXBlPjxjb250cmlidXRvcnM+PGF1dGhvcnM+PGF1dGhvcj5MYXJh
LCBBLiBSLjwvYXV0aG9yPjxhdXRob3I+Q29zZ3JvdmUsIEcuIFAuPC9hdXRob3I+PGF1dGhvcj5K
YW5zc2VuLCBXLiBKLjwvYXV0aG9yPjxhdXRob3I+SHVpZSwgVC4gSi48L2F1dGhvcj48YXV0aG9y
PkJ1cm5oYW0sIEUuIEwuPC9hdXRob3I+PGF1dGhvcj5IZWlueiwgRC4gRS48L2F1dGhvcj48YXV0
aG9yPkN1cnJhbi1FdmVyZXR0LCBELjwvYXV0aG9yPjxhdXRob3I+U2FoaW4sIEguPC9hdXRob3I+
PGF1dGhvcj5TY2h3YXJ6LCBNLiBJLjwvYXV0aG9yPjxhdXRob3I+Q29vbCwgQy4gRC48L2F1dGhv
cj48YXV0aG9yPkdyb3Nob25nLCBTLiBELjwvYXV0aG9yPjxhdXRob3I+R2VyYWNpLCBNLiBXLjwv
YXV0aG9yPjxhdXRob3I+VHVkZXIsIFIuIE0uPC9hdXRob3I+PGF1dGhvcj5IeWRlLCBELiBNLjwv
YXV0aG9yPjxhdXRob3I+SGVuc29uLCBQLiBNLjwvYXV0aG9yPjwvYXV0aG9ycz48L2NvbnRyaWJ1
dG9ycz48YXV0aC1hZGRyZXNzPkRpdmlzaW9uIG9mIFB1bG1vbmFyeSBTY2llbmNlIGFuZCBDcml0
aWNhbCBDYXJlIE1lZGljaW5lLCBVbml2ZXJzaXR5IG9mIENvbG9yYWRvIERlbnZlciwgQXVyb3Jh
LCBDTy4gRWxlY3Ryb25pYyBhZGRyZXNzOiBBYmlnYWlsLkxhcmFAVUNEZW52ZXIuZWR1LiYjeEQ7
RGl2aXNpb24gb2YgUHVsbW9uYXJ5IFNjaWVuY2UgYW5kIENyaXRpY2FsIENhcmUgTWVkaWNpbmUs
IFVuaXZlcnNpdHkgb2YgQ29sb3JhZG8gRGVudmVyLCBBdXJvcmEsIENPOyBEaXZpc2lvbiBvZiBQ
dWxtb25hcnkgYW5kIENyaXRpY2FsIENhcmUgTWVkaWNpbmUsIE5hdGlvbmFsIEpld2lzaCBIZWFs
dGgsIERlbnZlciwgQ08uJiN4RDtEaXZpc2lvbiBvZiBQdWxtb25hcnkgYW5kIENyaXRpY2FsIENh
cmUgTWVkaWNpbmUsIE5hdGlvbmFsIEpld2lzaCBIZWFsdGgsIERlbnZlciwgQ08uJiN4RDtEaXZp
c2lvbiBvZiBQdWxtb25hcnkgU2NpZW5jZSBhbmQgQ3JpdGljYWwgQ2FyZSBNZWRpY2luZSwgVW5p
dmVyc2l0eSBvZiBDb2xvcmFkbyBEZW52ZXIsIEF1cm9yYSwgQ08uJiN4RDtEZXBhcnRtZW50IG9m
IEJpb3N0YXRpc3RpY3MgYW5kIEluZm9ybWF0aWNzLCBDb2xvcmFkbyBTY2hvb2wgb2YgUHVibGlj
IEhlYWx0aCwgVW5pdmVyc2l0eSBvZiBDb2xvcmFkbyBEZW52ZXIsIEF1cm9yYSwgQ087IERlcGFy
dG1lbnQgb2YgQmlvc3RhdGlzdGljcyBhbmQgQmlvaW5mb3JtYXRpY3MsIE5hdGlvbmFsIEpld2lz
aCBIZWFsdGgsIERlbnZlciwgQ08uJiN4RDtEZXBhcnRtZW50IG9mIFJhZGlvbG9neSwgVW5pdmVy
c2l0eSBvZiBDb2xvcmFkbyBEZW52ZXIsIEF1cm9yYSwgQ08uJiN4RDtEZXBhcnRtZW50IG9mIFBh
dGhvbG9neSwgVW5pdmVyc2l0eSBvZiBDb2xvcmFkbyBEZW52ZXIsIEF1cm9yYSwgQ08uJiN4RDtE
ZXBhcnRtZW50IG9mIFBhdGhvbG9neSwgTmF0aW9uYWwgSmV3aXNoIEhlYWx0aCwgRGVudmVyLCBD
Ty4mI3hEO0RlcGFydG1lbnQgb2YgQW5hdG9teSwgUGh5c2lvbG9neSBhbmQgQ2VsbCBCaW9sb2d5
LCBTY2hvb2wgb2YgVmV0ZXJpbmFyeSBNZWRpY2luZSwgVW5pdmVyc2l0eSBvZiBDYWxpZm9ybmlh
LURhdmlzLCBEYXZpcywgQ0EuJiN4RDtEaXZpc2lvbiBvZiBJbW11bm9sb2d5LCBOYXRpb25hbCBK
ZXdpc2ggSGVhbHRoLCBEZW52ZXIsIENPLjwvYXV0aC1hZGRyZXNzPjx0aXRsZXM+PHRpdGxlPklu
Y3JlYXNlZCBseW1waGF0aWMgdmVzc2VsIGxlbmd0aCBpcyBhc3NvY2lhdGVkIHdpdGggdGhlIGZp
YnJvYmxhc3QgcmV0aWN1bHVtIGFuZCBkaXNlYXNlIHNldmVyaXR5IGluIHVzdWFsIGludGVyc3Rp
dGlhbCBwbmV1bW9uaWEgYW5kIG5vbnNwZWNpZmljIGludGVyc3RpdGlhbCBwbmV1bW9uaWE8L3Rp
dGxlPjxzZWNvbmRhcnktdGl0bGU+Q2hlc3Q8L3NlY29uZGFyeS10aXRsZT48L3RpdGxlcz48cGVy
aW9kaWNhbD48ZnVsbC10aXRsZT5DaGVzdDwvZnVsbC10aXRsZT48L3BlcmlvZGljYWw+PHBhZ2Vz
PjE1NjktMTU3NjwvcGFnZXM+PHZvbHVtZT4xNDI8L3ZvbHVtZT48bnVtYmVyPjY8L251bWJlcj48
ZWRpdGlvbj4yMDEyLzA3LzE3PC9lZGl0aW9uPjxrZXl3b3Jkcz48a2V5d29yZD5BZ2VkPC9rZXl3
b3JkPjxrZXl3b3JkPkJpb3BzeTwva2V5d29yZD48a2V5d29yZD5DYXNlLUNvbnRyb2wgU3R1ZGll
czwva2V5d29yZD48a2V5d29yZD5Db2xsYWdlbi9tZXRhYm9saXNtLyp1bHRyYXN0cnVjdHVyZTwv
a2V5d29yZD48a2V5d29yZD5GZW1hbGU8L2tleXdvcmQ+PGtleXdvcmQ+Rmlicm9ibGFzdHMvKnBh
dGhvbG9neTwva2V5d29yZD48a2V5d29yZD5IdW1hbnM8L2tleXdvcmQ+PGtleXdvcmQ+THVuZy9k
aWFnbm9zdGljIGltYWdpbmcvbWV0YWJvbGlzbS9wYXRob2xvZ3k8L2tleXdvcmQ+PGtleXdvcmQ+
THVuZyBEaXNlYXNlcywgSW50ZXJzdGl0aWFsLypjbGFzc2lmaWNhdGlvbi9tZXRhYm9saXNtLypw
YXRob2xvZ3k8L2tleXdvcmQ+PGtleXdvcmQ+THltcGhhbmdpb2dlbmVzaXMvcGh5c2lvbG9neTwv
a2V5d29yZD48a2V5d29yZD5MeW1waGF0aWMgVmVzc2Vscy8qcGF0aG9sb2d5L3BoeXNpb3BhdGhv
bG9neTwva2V5d29yZD48a2V5d29yZD5NYWxlPC9rZXl3b3JkPjxrZXl3b3JkPk1pZGRsZSBBZ2Vk
PC9rZXl3b3JkPjxrZXl3b3JkPlJhZGlvZ3JhcGh5PC9rZXl3b3JkPjxrZXl3b3JkPipTZXZlcml0
eSBvZiBJbGxuZXNzIEluZGV4PC9rZXl3b3JkPjxrZXl3b3JkPlZhc2N1bGFyIEVuZG90aGVsaWFs
IEdyb3d0aCBGYWN0b3IgQS9ibG9vZDwva2V5d29yZD48a2V5d29yZD5WYXNjdWxhciBFbmRvdGhl
bGlhbCBHcm93dGggRmFjdG9yIEMvYmxvb2Q8L2tleXdvcmQ+PGtleXdvcmQ+VmFzY3VsYXIgRW5k
b3RoZWxpYWwgR3Jvd3RoIEZhY3RvciBEL2Jsb29kPC9rZXl3b3JkPjwva2V5d29yZHM+PGRhdGVz
Pjx5ZWFyPjIwMTI8L3llYXI+PHB1Yi1kYXRlcz48ZGF0ZT5EZWM8L2RhdGU+PC9wdWItZGF0ZXM+
PC9kYXRlcz48aXNibj4wMDEyLTM2OTI8L2lzYm4+PGFjY2Vzc2lvbi1udW0+MjI3OTc1MDg8L2Fj
Y2Vzc2lvbi1udW0+PHVybHM+PC91cmxzPjxjdXN0b20yPlBNQzM1MTUwMjk8L2N1c3RvbTI+PGVs
ZWN0cm9uaWMtcmVzb3VyY2UtbnVtPjEwLjEzNzgvY2hlc3QuMTItMDAyOTwvZWxlY3Ryb25pYy1y
ZXNvdXJjZS1udW0+PHJlbW90ZS1kYXRhYmFzZS1wcm92aWRlcj5OTE08L3JlbW90ZS1kYXRhYmFz
ZS1wcm92aWRlcj48bGFuZ3VhZ2U+ZW5nPC9sYW5ndWFnZT48L3JlY29yZD48L0NpdGU+PENpdGU+
PEF1dGhvcj5TYXJhaDwvQXV0aG9yPjxZZWFyPjIwMTU8L1llYXI+PFJlY051bT4yOTwvUmVjTnVt
PjxyZWNvcmQ+PHJlYy1udW1iZXI+Mjk8L3JlYy1udW1iZXI+PGZvcmVpZ24ta2V5cz48a2V5IGFw
cD0iRU4iIGRiLWlkPSI5MDBzZWF6MnF0ZnI1b2UwenRrdmYyNW50ZXpyZWR2c3cycDkiIHRpbWVz
dGFtcD0iMTU2OTQwMDc5OCI+Mjk8L2tleT48L2ZvcmVpZ24ta2V5cz48cmVmLXR5cGUgbmFtZT0i
Sm91cm5hbCBBcnRpY2xlIj4xNzwvcmVmLXR5cGU+PGNvbnRyaWJ1dG9ycz48YXV0aG9ycz48YXV0
aG9yPk1IIFNhcmFoPC9hdXRob3I+PGF1dGhvcj5MIEFiaWdhaWw8L2F1dGhvcj48L2F1dGhvcnM+
PC9jb250cmlidXRvcnM+PHRpdGxlcz48dGl0bGU+THltcGhhbmdpb2dlbmVzaXMgYW5kIGl0cyBS
b2xlIGluIFBoeXNpb2xvZ2ljIFdvdW5kIEhlYWxpbmcgYW5kIHRoZSBQYXRob2dlbmVzaXMgb2Yg
UHVsbW9uYXJ5IEZpYnJvc2lzPC90aXRsZT48c2Vjb25kYXJ5LXRpdGxlPkogVmFzYyBNZWQgU3Vy
Zzwvc2Vjb25kYXJ5LXRpdGxlPjwvdGl0bGVzPjxwZXJpb2RpY2FsPjxmdWxsLXRpdGxlPkogVmFz
YyBNZWQgU3VyZzwvZnVsbC10aXRsZT48L3BlcmlvZGljYWw+PHBhZ2VzPjIzNjwvcGFnZXM+PHZv
bHVtZT4zPC92b2x1bWU+PGRhdGVzPjx5ZWFyPjIwMTU8L3llYXI+PC9kYXRlcz48dXJscz48L3Vy
bHM+PC9yZWNvcmQ+PC9DaXRlPjwvRW5kTm90ZT4A
</w:fldData>
        </w:fldChar>
      </w:r>
      <w:r w:rsidR="006C62D9">
        <w:rPr>
          <w:rFonts w:ascii="Calibri" w:hAnsi="Calibri" w:cs="Calibri"/>
          <w:bCs/>
          <w:sz w:val="22"/>
          <w:szCs w:val="22"/>
        </w:rPr>
        <w:instrText xml:space="preserve"> ADDIN EN.CITE.DATA </w:instrText>
      </w:r>
      <w:r w:rsidR="006C62D9">
        <w:rPr>
          <w:rFonts w:ascii="Calibri" w:hAnsi="Calibri" w:cs="Calibri"/>
          <w:bCs/>
          <w:sz w:val="22"/>
          <w:szCs w:val="22"/>
        </w:rPr>
      </w:r>
      <w:r w:rsidR="006C62D9">
        <w:rPr>
          <w:rFonts w:ascii="Calibri" w:hAnsi="Calibri" w:cs="Calibri"/>
          <w:bCs/>
          <w:sz w:val="22"/>
          <w:szCs w:val="22"/>
        </w:rPr>
        <w:fldChar w:fldCharType="end"/>
      </w:r>
      <w:r w:rsidR="004878A8">
        <w:rPr>
          <w:rFonts w:ascii="Calibri" w:hAnsi="Calibri" w:cs="Calibri"/>
          <w:bCs/>
          <w:sz w:val="22"/>
          <w:szCs w:val="22"/>
        </w:rPr>
      </w:r>
      <w:r w:rsidR="004878A8">
        <w:rPr>
          <w:rFonts w:ascii="Calibri" w:hAnsi="Calibri" w:cs="Calibri"/>
          <w:bCs/>
          <w:sz w:val="22"/>
          <w:szCs w:val="22"/>
        </w:rPr>
        <w:fldChar w:fldCharType="separate"/>
      </w:r>
      <w:r w:rsidR="006C62D9">
        <w:rPr>
          <w:rFonts w:ascii="Calibri" w:hAnsi="Calibri" w:cs="Calibri"/>
          <w:bCs/>
          <w:noProof/>
          <w:sz w:val="22"/>
          <w:szCs w:val="22"/>
        </w:rPr>
        <w:t>(13, 14)</w:t>
      </w:r>
      <w:r w:rsidR="004878A8">
        <w:rPr>
          <w:rFonts w:ascii="Calibri" w:hAnsi="Calibri" w:cs="Calibri"/>
          <w:bCs/>
          <w:sz w:val="22"/>
          <w:szCs w:val="22"/>
        </w:rPr>
        <w:fldChar w:fldCharType="end"/>
      </w:r>
      <w:r w:rsidR="004878A8">
        <w:rPr>
          <w:rFonts w:ascii="Calibri" w:hAnsi="Calibri" w:cs="Calibri"/>
          <w:bCs/>
          <w:sz w:val="22"/>
          <w:szCs w:val="22"/>
        </w:rPr>
        <w:t xml:space="preserve"> or secondary to local macrophage activation.</w:t>
      </w:r>
      <w:r w:rsidR="004878A8" w:rsidRPr="0096600A">
        <w:rPr>
          <w:rFonts w:ascii="Calibri" w:hAnsi="Calibri" w:cs="Calibri"/>
          <w:bCs/>
          <w:sz w:val="22"/>
          <w:szCs w:val="22"/>
        </w:rPr>
        <w:fldChar w:fldCharType="begin">
          <w:fldData xml:space="preserve">PEVuZE5vdGU+PENpdGU+PEF1dGhvcj5FbC1DaGVtYWx5PC9BdXRob3I+PFllYXI+MjAwOTwvWWVh
cj48UmVjTnVtPjEwPC9SZWNOdW0+PERpc3BsYXlUZXh0PigxNSk8L0Rpc3BsYXlUZXh0PjxyZWNv
cmQ+PHJlYy1udW1iZXI+MTA8L3JlYy1udW1iZXI+PGZvcmVpZ24ta2V5cz48a2V5IGFwcD0iRU4i
IGRiLWlkPSI5MDBzZWF6MnF0ZnI1b2UwenRrdmYyNW50ZXpyZWR2c3cycDkiIHRpbWVzdGFtcD0i
MTU2OTI1MTg1MyI+MTA8L2tleT48L2ZvcmVpZ24ta2V5cz48cmVmLXR5cGUgbmFtZT0iSm91cm5h
bCBBcnRpY2xlIj4xNzwvcmVmLXR5cGU+PGNvbnRyaWJ1dG9ycz48YXV0aG9ycz48YXV0aG9yPkVs
LUNoZW1hbHksIFMuPC9hdXRob3I+PGF1dGhvcj5NYWxpZGUsIEQuPC9hdXRob3I+PGF1dGhvcj5a
dWRhaXJlLCBFLjwvYXV0aG9yPjxhdXRob3I+SWtlZGEsIFkuPC9hdXRob3I+PGF1dGhvcj5XZWlu
YmVyZywgQi4gQS48L2F1dGhvcj48YXV0aG9yPlBhY2hlY28tUm9kcmlndWV6LCBHLjwvYXV0aG9y
PjxhdXRob3I+Um9zYXMsIEkuIE8uPC9hdXRob3I+PGF1dGhvcj5BcGFyaWNpbywgTS48L2F1dGhv
cj48YXV0aG9yPlJlbiwgUC48L2F1dGhvcj48YXV0aG9yPk1hY0RvbmFsZCwgUy4gRC48L2F1dGhv
cj48YXV0aG9yPld1LCBILiBQLjwvYXV0aG9yPjxhdXRob3I+TmF0aGFuLCBTLiBELjwvYXV0aG9y
PjxhdXRob3I+Q3V0dGl0dGEsIEYuPC9hdXRob3I+PGF1dGhvcj5NY0NveSwgSi4gUC48L2F1dGhv
cj48YXV0aG9yPkdvY2h1aWNvLCBCLiBSLjwvYXV0aG9yPjxhdXRob3I+TW9zcywgSi48L2F1dGhv
cj48L2F1dGhvcnM+PC9jb250cmlidXRvcnM+PGF1dGgtYWRkcmVzcz5UcmFuc2xhdGlvbmFsIE1l
ZGljaW5lIEJyYW5jaCwgTmF0aW9uYWwgSGVhcnQsIEx1bmcsIGFuZCBCbG9vZCBJbnN0aXR1dGUs
IE5hdGlvbmFsIEluc3RpdHV0ZXMgb2YgSGVhbHRoLCBCZXRoZXNkYSwgTUQgMjA4OTIsIFVTQS48
L2F1dGgtYWRkcmVzcz48dGl0bGVzPjx0aXRsZT5BYm5vcm1hbCBseW1waGFuZ2lvZ2VuZXNpcyBp
biBpZGlvcGF0aGljIHB1bG1vbmFyeSBmaWJyb3NpcyB3aXRoIGluc2lnaHRzIGludG8gY2VsbHVs
YXIgYW5kIG1vbGVjdWxhciBtZWNoYW5pc21zPC90aXRsZT48c2Vjb25kYXJ5LXRpdGxlPlByb2Mg
TmF0bCBBY2FkIFNjaSBVIFMgQTwvc2Vjb25kYXJ5LXRpdGxlPjwvdGl0bGVzPjxwZXJpb2RpY2Fs
PjxmdWxsLXRpdGxlPlByb2MgTmF0bCBBY2FkIFNjaSBVIFMgQTwvZnVsbC10aXRsZT48L3Blcmlv
ZGljYWw+PHBhZ2VzPjM5NTgtNjM8L3BhZ2VzPjx2b2x1bWU+MTA2PC92b2x1bWU+PG51bWJlcj4x
MDwvbnVtYmVyPjxlZGl0aW9uPjIwMDkvMDIvMjU8L2VkaXRpb24+PGtleXdvcmRzPjxrZXl3b3Jk
PkJpb21hcmtlcnMvbWV0YWJvbGlzbTwva2V5d29yZD48a2V5d29yZD5Ccm9uY2hvYWx2ZW9sYXIg
TGF2YWdlIEZsdWlkPC9rZXl3b3JkPjxrZXl3b3JkPkNEMTFiIEFudGlnZW4vbWV0YWJvbGlzbTwv
a2V5d29yZD48a2V5d29yZD5DZWxsIE1vdmVtZW50L2RydWcgZWZmZWN0czwva2V5d29yZD48a2V5
d29yZD5FbmRvdGhlbGlhbCBDZWxscy9kcnVnIGVmZmVjdHMvbWV0YWJvbGlzbS9wYXRob2xvZ3k8
L2tleXdvcmQ+PGtleXdvcmQ+SGVhbHRoPC9rZXl3b3JkPjxrZXl3b3JkPkh1bWFuczwva2V5d29y
ZD48a2V5d29yZD5IeWFsdXJvbmljIEFjaWQvbWV0YWJvbGlzbTwva2V5d29yZD48a2V5d29yZD5I
eWFsdXJvbm9nbHVjb3NhbWluaWRhc2UvcGhhcm1hY29sb2d5PC9rZXl3b3JkPjxrZXl3b3JkPklk
aW9wYXRoaWMgUHVsbW9uYXJ5IEZpYnJvc2lzLypjb21wbGljYXRpb25zLypwYXRob2xvZ3k8L2tl
eXdvcmQ+PGtleXdvcmQ+Kkx5bXBoYW5naW9nZW5lc2lzL2RydWcgZWZmZWN0czwva2V5d29yZD48
a2V5d29yZD5NYWNyb3BoYWdlcy9kcnVnIGVmZmVjdHMvbWV0YWJvbGlzbS9wYXRob2xvZ3k8L2tl
eXdvcmQ+PGtleXdvcmQ+TmVvdmFzY3VsYXJpemF0aW9uLCBQaHlzaW9sb2dpYy9kcnVnIGVmZmVj
dHM8L2tleXdvcmQ+PGtleXdvcmQ+UHVsbW9uYXJ5IEFsdmVvbGkvbWV0YWJvbGlzbS9wYXRob2xv
Z3k8L2tleXdvcmQ+PGtleXdvcmQ+VmVzaWN1bGFyIFRyYW5zcG9ydCBQcm90ZWlucy9tZXRhYm9s
aXNtPC9rZXl3b3JkPjwva2V5d29yZHM+PGRhdGVzPjx5ZWFyPjIwMDk8L3llYXI+PHB1Yi1kYXRl
cz48ZGF0ZT5NYXIgMTA8L2RhdGU+PC9wdWItZGF0ZXM+PC9kYXRlcz48aXNibj4wMDI3LTg0MjQ8
L2lzYm4+PGFjY2Vzc2lvbi1udW0+MTkyMzc1Njc8L2FjY2Vzc2lvbi1udW0+PHVybHM+PC91cmxz
PjxjdXN0b20yPlBNQzI2NDY2MjU8L2N1c3RvbTI+PGVsZWN0cm9uaWMtcmVzb3VyY2UtbnVtPjEw
LjEwNzMvcG5hcy4wODEzMzY4MTA2PC9lbGVjdHJvbmljLXJlc291cmNlLW51bT48cmVtb3RlLWRh
dGFiYXNlLXByb3ZpZGVyPk5MTTwvcmVtb3RlLWRhdGFiYXNlLXByb3ZpZGVyPjxsYW5ndWFnZT5l
bmc8L2xhbmd1YWdlPjwvcmVjb3JkPjwvQ2l0ZT48L0VuZE5vdGU+
</w:fldData>
        </w:fldChar>
      </w:r>
      <w:r w:rsidR="006C62D9">
        <w:rPr>
          <w:rFonts w:ascii="Calibri" w:hAnsi="Calibri" w:cs="Calibri"/>
          <w:bCs/>
          <w:sz w:val="22"/>
          <w:szCs w:val="22"/>
        </w:rPr>
        <w:instrText xml:space="preserve"> ADDIN EN.CITE </w:instrText>
      </w:r>
      <w:r w:rsidR="006C62D9">
        <w:rPr>
          <w:rFonts w:ascii="Calibri" w:hAnsi="Calibri" w:cs="Calibri"/>
          <w:bCs/>
          <w:sz w:val="22"/>
          <w:szCs w:val="22"/>
        </w:rPr>
        <w:fldChar w:fldCharType="begin">
          <w:fldData xml:space="preserve">PEVuZE5vdGU+PENpdGU+PEF1dGhvcj5FbC1DaGVtYWx5PC9BdXRob3I+PFllYXI+MjAwOTwvWWVh
cj48UmVjTnVtPjEwPC9SZWNOdW0+PERpc3BsYXlUZXh0PigxNSk8L0Rpc3BsYXlUZXh0PjxyZWNv
cmQ+PHJlYy1udW1iZXI+MTA8L3JlYy1udW1iZXI+PGZvcmVpZ24ta2V5cz48a2V5IGFwcD0iRU4i
IGRiLWlkPSI5MDBzZWF6MnF0ZnI1b2UwenRrdmYyNW50ZXpyZWR2c3cycDkiIHRpbWVzdGFtcD0i
MTU2OTI1MTg1MyI+MTA8L2tleT48L2ZvcmVpZ24ta2V5cz48cmVmLXR5cGUgbmFtZT0iSm91cm5h
bCBBcnRpY2xlIj4xNzwvcmVmLXR5cGU+PGNvbnRyaWJ1dG9ycz48YXV0aG9ycz48YXV0aG9yPkVs
LUNoZW1hbHksIFMuPC9hdXRob3I+PGF1dGhvcj5NYWxpZGUsIEQuPC9hdXRob3I+PGF1dGhvcj5a
dWRhaXJlLCBFLjwvYXV0aG9yPjxhdXRob3I+SWtlZGEsIFkuPC9hdXRob3I+PGF1dGhvcj5XZWlu
YmVyZywgQi4gQS48L2F1dGhvcj48YXV0aG9yPlBhY2hlY28tUm9kcmlndWV6LCBHLjwvYXV0aG9y
PjxhdXRob3I+Um9zYXMsIEkuIE8uPC9hdXRob3I+PGF1dGhvcj5BcGFyaWNpbywgTS48L2F1dGhv
cj48YXV0aG9yPlJlbiwgUC48L2F1dGhvcj48YXV0aG9yPk1hY0RvbmFsZCwgUy4gRC48L2F1dGhv
cj48YXV0aG9yPld1LCBILiBQLjwvYXV0aG9yPjxhdXRob3I+TmF0aGFuLCBTLiBELjwvYXV0aG9y
PjxhdXRob3I+Q3V0dGl0dGEsIEYuPC9hdXRob3I+PGF1dGhvcj5NY0NveSwgSi4gUC48L2F1dGhv
cj48YXV0aG9yPkdvY2h1aWNvLCBCLiBSLjwvYXV0aG9yPjxhdXRob3I+TW9zcywgSi48L2F1dGhv
cj48L2F1dGhvcnM+PC9jb250cmlidXRvcnM+PGF1dGgtYWRkcmVzcz5UcmFuc2xhdGlvbmFsIE1l
ZGljaW5lIEJyYW5jaCwgTmF0aW9uYWwgSGVhcnQsIEx1bmcsIGFuZCBCbG9vZCBJbnN0aXR1dGUs
IE5hdGlvbmFsIEluc3RpdHV0ZXMgb2YgSGVhbHRoLCBCZXRoZXNkYSwgTUQgMjA4OTIsIFVTQS48
L2F1dGgtYWRkcmVzcz48dGl0bGVzPjx0aXRsZT5BYm5vcm1hbCBseW1waGFuZ2lvZ2VuZXNpcyBp
biBpZGlvcGF0aGljIHB1bG1vbmFyeSBmaWJyb3NpcyB3aXRoIGluc2lnaHRzIGludG8gY2VsbHVs
YXIgYW5kIG1vbGVjdWxhciBtZWNoYW5pc21zPC90aXRsZT48c2Vjb25kYXJ5LXRpdGxlPlByb2Mg
TmF0bCBBY2FkIFNjaSBVIFMgQTwvc2Vjb25kYXJ5LXRpdGxlPjwvdGl0bGVzPjxwZXJpb2RpY2Fs
PjxmdWxsLXRpdGxlPlByb2MgTmF0bCBBY2FkIFNjaSBVIFMgQTwvZnVsbC10aXRsZT48L3Blcmlv
ZGljYWw+PHBhZ2VzPjM5NTgtNjM8L3BhZ2VzPjx2b2x1bWU+MTA2PC92b2x1bWU+PG51bWJlcj4x
MDwvbnVtYmVyPjxlZGl0aW9uPjIwMDkvMDIvMjU8L2VkaXRpb24+PGtleXdvcmRzPjxrZXl3b3Jk
PkJpb21hcmtlcnMvbWV0YWJvbGlzbTwva2V5d29yZD48a2V5d29yZD5Ccm9uY2hvYWx2ZW9sYXIg
TGF2YWdlIEZsdWlkPC9rZXl3b3JkPjxrZXl3b3JkPkNEMTFiIEFudGlnZW4vbWV0YWJvbGlzbTwv
a2V5d29yZD48a2V5d29yZD5DZWxsIE1vdmVtZW50L2RydWcgZWZmZWN0czwva2V5d29yZD48a2V5
d29yZD5FbmRvdGhlbGlhbCBDZWxscy9kcnVnIGVmZmVjdHMvbWV0YWJvbGlzbS9wYXRob2xvZ3k8
L2tleXdvcmQ+PGtleXdvcmQ+SGVhbHRoPC9rZXl3b3JkPjxrZXl3b3JkPkh1bWFuczwva2V5d29y
ZD48a2V5d29yZD5IeWFsdXJvbmljIEFjaWQvbWV0YWJvbGlzbTwva2V5d29yZD48a2V5d29yZD5I
eWFsdXJvbm9nbHVjb3NhbWluaWRhc2UvcGhhcm1hY29sb2d5PC9rZXl3b3JkPjxrZXl3b3JkPklk
aW9wYXRoaWMgUHVsbW9uYXJ5IEZpYnJvc2lzLypjb21wbGljYXRpb25zLypwYXRob2xvZ3k8L2tl
eXdvcmQ+PGtleXdvcmQ+Kkx5bXBoYW5naW9nZW5lc2lzL2RydWcgZWZmZWN0czwva2V5d29yZD48
a2V5d29yZD5NYWNyb3BoYWdlcy9kcnVnIGVmZmVjdHMvbWV0YWJvbGlzbS9wYXRob2xvZ3k8L2tl
eXdvcmQ+PGtleXdvcmQ+TmVvdmFzY3VsYXJpemF0aW9uLCBQaHlzaW9sb2dpYy9kcnVnIGVmZmVj
dHM8L2tleXdvcmQ+PGtleXdvcmQ+UHVsbW9uYXJ5IEFsdmVvbGkvbWV0YWJvbGlzbS9wYXRob2xv
Z3k8L2tleXdvcmQ+PGtleXdvcmQ+VmVzaWN1bGFyIFRyYW5zcG9ydCBQcm90ZWlucy9tZXRhYm9s
aXNtPC9rZXl3b3JkPjwva2V5d29yZHM+PGRhdGVzPjx5ZWFyPjIwMDk8L3llYXI+PHB1Yi1kYXRl
cz48ZGF0ZT5NYXIgMTA8L2RhdGU+PC9wdWItZGF0ZXM+PC9kYXRlcz48aXNibj4wMDI3LTg0MjQ8
L2lzYm4+PGFjY2Vzc2lvbi1udW0+MTkyMzc1Njc8L2FjY2Vzc2lvbi1udW0+PHVybHM+PC91cmxz
PjxjdXN0b20yPlBNQzI2NDY2MjU8L2N1c3RvbTI+PGVsZWN0cm9uaWMtcmVzb3VyY2UtbnVtPjEw
LjEwNzMvcG5hcy4wODEzMzY4MTA2PC9lbGVjdHJvbmljLXJlc291cmNlLW51bT48cmVtb3RlLWRh
dGFiYXNlLXByb3ZpZGVyPk5MTTwvcmVtb3RlLWRhdGFiYXNlLXByb3ZpZGVyPjxsYW5ndWFnZT5l
bmc8L2xhbmd1YWdlPjwvcmVjb3JkPjwvQ2l0ZT48L0VuZE5vdGU+
</w:fldData>
        </w:fldChar>
      </w:r>
      <w:r w:rsidR="006C62D9">
        <w:rPr>
          <w:rFonts w:ascii="Calibri" w:hAnsi="Calibri" w:cs="Calibri"/>
          <w:bCs/>
          <w:sz w:val="22"/>
          <w:szCs w:val="22"/>
        </w:rPr>
        <w:instrText xml:space="preserve"> ADDIN EN.CITE.DATA </w:instrText>
      </w:r>
      <w:r w:rsidR="006C62D9">
        <w:rPr>
          <w:rFonts w:ascii="Calibri" w:hAnsi="Calibri" w:cs="Calibri"/>
          <w:bCs/>
          <w:sz w:val="22"/>
          <w:szCs w:val="22"/>
        </w:rPr>
      </w:r>
      <w:r w:rsidR="006C62D9">
        <w:rPr>
          <w:rFonts w:ascii="Calibri" w:hAnsi="Calibri" w:cs="Calibri"/>
          <w:bCs/>
          <w:sz w:val="22"/>
          <w:szCs w:val="22"/>
        </w:rPr>
        <w:fldChar w:fldCharType="end"/>
      </w:r>
      <w:r w:rsidR="004878A8" w:rsidRPr="0096600A">
        <w:rPr>
          <w:rFonts w:ascii="Calibri" w:hAnsi="Calibri" w:cs="Calibri"/>
          <w:bCs/>
          <w:sz w:val="22"/>
          <w:szCs w:val="22"/>
        </w:rPr>
      </w:r>
      <w:r w:rsidR="004878A8" w:rsidRPr="0096600A">
        <w:rPr>
          <w:rFonts w:ascii="Calibri" w:hAnsi="Calibri" w:cs="Calibri"/>
          <w:bCs/>
          <w:sz w:val="22"/>
          <w:szCs w:val="22"/>
        </w:rPr>
        <w:fldChar w:fldCharType="separate"/>
      </w:r>
      <w:r w:rsidR="006C62D9">
        <w:rPr>
          <w:rFonts w:ascii="Calibri" w:hAnsi="Calibri" w:cs="Calibri"/>
          <w:bCs/>
          <w:noProof/>
          <w:sz w:val="22"/>
          <w:szCs w:val="22"/>
        </w:rPr>
        <w:t>(15)</w:t>
      </w:r>
      <w:r w:rsidR="004878A8" w:rsidRPr="0096600A">
        <w:rPr>
          <w:rFonts w:ascii="Calibri" w:hAnsi="Calibri" w:cs="Calibri"/>
          <w:bCs/>
          <w:sz w:val="22"/>
          <w:szCs w:val="22"/>
        </w:rPr>
        <w:fldChar w:fldCharType="end"/>
      </w:r>
      <w:r w:rsidR="004878A8">
        <w:rPr>
          <w:rFonts w:ascii="Calibri" w:hAnsi="Calibri" w:cs="Calibri"/>
          <w:bCs/>
          <w:sz w:val="22"/>
          <w:szCs w:val="22"/>
        </w:rPr>
        <w:t xml:space="preserve">. </w:t>
      </w:r>
      <w:r w:rsidR="004878A8">
        <w:rPr>
          <w:rFonts w:ascii="Calibri" w:hAnsi="Calibri" w:cs="Calibri"/>
          <w:sz w:val="22"/>
          <w:szCs w:val="22"/>
        </w:rPr>
        <w:t>C</w:t>
      </w:r>
      <w:r w:rsidR="004878A8" w:rsidRPr="00415FAB">
        <w:rPr>
          <w:rFonts w:ascii="Calibri" w:hAnsi="Calibri" w:cs="Calibri"/>
          <w:sz w:val="22"/>
          <w:szCs w:val="22"/>
        </w:rPr>
        <w:t xml:space="preserve">onsistent with </w:t>
      </w:r>
      <w:r w:rsidR="004878A8">
        <w:rPr>
          <w:rFonts w:ascii="Calibri" w:hAnsi="Calibri" w:cs="Calibri"/>
          <w:sz w:val="22"/>
          <w:szCs w:val="22"/>
        </w:rPr>
        <w:t xml:space="preserve">our observation of </w:t>
      </w:r>
      <w:r w:rsidR="004878A8" w:rsidRPr="00415FAB">
        <w:rPr>
          <w:rFonts w:ascii="Calibri" w:hAnsi="Calibri" w:cs="Calibri"/>
          <w:sz w:val="22"/>
          <w:szCs w:val="22"/>
        </w:rPr>
        <w:t xml:space="preserve">temporal progression </w:t>
      </w:r>
      <w:r w:rsidR="004878A8">
        <w:rPr>
          <w:rFonts w:ascii="Calibri" w:hAnsi="Calibri" w:cs="Calibri"/>
          <w:sz w:val="22"/>
          <w:szCs w:val="22"/>
        </w:rPr>
        <w:t xml:space="preserve">of MLN </w:t>
      </w:r>
      <w:r w:rsidR="004878A8" w:rsidRPr="00415FAB">
        <w:rPr>
          <w:rFonts w:ascii="Calibri" w:hAnsi="Calibri" w:cs="Calibri"/>
          <w:sz w:val="22"/>
          <w:szCs w:val="22"/>
        </w:rPr>
        <w:t>influencing patient mortality</w:t>
      </w:r>
      <w:r w:rsidR="004878A8">
        <w:rPr>
          <w:rFonts w:ascii="Calibri" w:hAnsi="Calibri" w:cs="Calibri"/>
          <w:sz w:val="22"/>
          <w:szCs w:val="22"/>
        </w:rPr>
        <w:t>, and the supposition that it is a driver of disease pathology in this group of patients,</w:t>
      </w:r>
      <w:r w:rsidR="004878A8" w:rsidRPr="00415FAB">
        <w:rPr>
          <w:rFonts w:ascii="Calibri" w:hAnsi="Calibri" w:cs="Calibri"/>
          <w:sz w:val="22"/>
          <w:szCs w:val="22"/>
        </w:rPr>
        <w:t xml:space="preserve"> </w:t>
      </w:r>
      <w:r w:rsidR="004878A8" w:rsidRPr="00415FAB">
        <w:rPr>
          <w:rFonts w:ascii="Calibri" w:hAnsi="Calibri" w:cs="Calibri"/>
          <w:bCs/>
          <w:sz w:val="22"/>
          <w:szCs w:val="22"/>
        </w:rPr>
        <w:t xml:space="preserve">it has previously been identified </w:t>
      </w:r>
      <w:r w:rsidR="004878A8">
        <w:rPr>
          <w:rFonts w:ascii="Calibri" w:hAnsi="Calibri" w:cs="Calibri"/>
          <w:bCs/>
          <w:sz w:val="22"/>
          <w:szCs w:val="22"/>
        </w:rPr>
        <w:t xml:space="preserve">that </w:t>
      </w:r>
      <w:r w:rsidR="004878A8" w:rsidRPr="00415FAB">
        <w:rPr>
          <w:rFonts w:ascii="Calibri" w:hAnsi="Calibri" w:cs="Calibri"/>
          <w:bCs/>
          <w:sz w:val="22"/>
          <w:szCs w:val="22"/>
        </w:rPr>
        <w:t>development of MLN between baseline and follow-up CT was significantly associated with worsening fibrosis score in four patients with IPF</w:t>
      </w:r>
      <w:r w:rsidR="006C62D9">
        <w:rPr>
          <w:rFonts w:ascii="Calibri" w:hAnsi="Calibri" w:cs="Calibri"/>
          <w:bCs/>
          <w:sz w:val="22"/>
          <w:szCs w:val="22"/>
        </w:rPr>
        <w:t>.</w:t>
      </w:r>
      <w:r w:rsidR="004878A8" w:rsidRPr="00415FAB">
        <w:rPr>
          <w:rFonts w:ascii="Calibri" w:hAnsi="Calibri" w:cs="Calibri"/>
          <w:bCs/>
          <w:sz w:val="22"/>
          <w:szCs w:val="22"/>
        </w:rPr>
        <w:fldChar w:fldCharType="begin"/>
      </w:r>
      <w:r>
        <w:rPr>
          <w:rFonts w:ascii="Calibri" w:hAnsi="Calibri" w:cs="Calibri"/>
          <w:bCs/>
          <w:sz w:val="22"/>
          <w:szCs w:val="22"/>
        </w:rPr>
        <w:instrText xml:space="preserve"> ADDIN EN.CITE &lt;EndNote&gt;&lt;Cite&gt;&lt;Author&gt;Attili&lt;/Author&gt;&lt;Year&gt;2006&lt;/Year&gt;&lt;RecNum&gt;7&lt;/RecNum&gt;&lt;DisplayText&gt;(6)&lt;/DisplayText&gt;&lt;record&gt;&lt;rec-number&gt;7&lt;/rec-number&gt;&lt;foreign-keys&gt;&lt;key app="EN" db-id="900seaz2qtfr5oe0ztkvf25ntezredvsw2p9" timestamp="1567777150"&gt;7&lt;/key&gt;&lt;/foreign-keys&gt;&lt;ref-type name="Journal Article"&gt;17&lt;/ref-type&gt;&lt;contributors&gt;&lt;authors&gt;&lt;author&gt;Attili, A. K.&lt;/author&gt;&lt;author&gt;Kazerooni, E. A.&lt;/author&gt;&lt;author&gt;Gross, B. H.&lt;/author&gt;&lt;author&gt;Flaherty, K. R.&lt;/author&gt;&lt;author&gt;Martinez, F. J.&lt;/author&gt;&lt;/authors&gt;&lt;/contributors&gt;&lt;auth-address&gt;Division of Thoracic Radiology, Department of Radiology, University of Michigan Medical School, Ann Arbor, MI 48109-0326, USA.&lt;/auth-address&gt;&lt;titles&gt;&lt;title&gt;Thoracic lymph node enlargement in usual interstitial pneumonitis and nonspecific-interstitial pneumonitis: prevalence, correlation with disease activity and temporal evolution&lt;/title&gt;&lt;secondary-title&gt;J Thorac Imaging&lt;/secondary-title&gt;&lt;/titles&gt;&lt;periodical&gt;&lt;full-title&gt;J Thorac Imaging&lt;/full-title&gt;&lt;/periodical&gt;&lt;pages&gt;288-92&lt;/pages&gt;&lt;volume&gt;21&lt;/volume&gt;&lt;number&gt;4&lt;/number&gt;&lt;edition&gt;2006/11/18&lt;/edition&gt;&lt;keywords&gt;&lt;keyword&gt;Adult&lt;/keyword&gt;&lt;keyword&gt;Aged&lt;/keyword&gt;&lt;keyword&gt;Disease Progression&lt;/keyword&gt;&lt;keyword&gt;Female&lt;/keyword&gt;&lt;keyword&gt;Follow-Up Studies&lt;/keyword&gt;&lt;keyword&gt;Humans&lt;/keyword&gt;&lt;keyword&gt;Lung Diseases, Interstitial/diagnostic imaging/epidemiology/*pathology&lt;/keyword&gt;&lt;keyword&gt;Lymph Nodes/diagnostic imaging/*pathology&lt;/keyword&gt;&lt;keyword&gt;Male&lt;/keyword&gt;&lt;keyword&gt;Michigan&lt;/keyword&gt;&lt;keyword&gt;Middle Aged&lt;/keyword&gt;&lt;keyword&gt;Prevalence&lt;/keyword&gt;&lt;keyword&gt;Retrospective Studies&lt;/keyword&gt;&lt;keyword&gt;Severity of Illness Index&lt;/keyword&gt;&lt;keyword&gt;Thorax&lt;/keyword&gt;&lt;keyword&gt;Tomography, X-Ray Computed&lt;/keyword&gt;&lt;/keywords&gt;&lt;dates&gt;&lt;year&gt;2006&lt;/year&gt;&lt;pub-dates&gt;&lt;date&gt;Nov&lt;/date&gt;&lt;/pub-dates&gt;&lt;/dates&gt;&lt;isbn&gt;0883-5993 (Print)&amp;#xD;0883-5993&lt;/isbn&gt;&lt;accession-num&gt;17110853&lt;/accession-num&gt;&lt;urls&gt;&lt;/urls&gt;&lt;electronic-resource-num&gt;10.1097/01.rti.0000213562.55914.9a&lt;/electronic-resource-num&gt;&lt;remote-database-provider&gt;NLM&lt;/remote-database-provider&gt;&lt;language&gt;eng&lt;/language&gt;&lt;/record&gt;&lt;/Cite&gt;&lt;/EndNote&gt;</w:instrText>
      </w:r>
      <w:r w:rsidR="004878A8" w:rsidRPr="00415FAB">
        <w:rPr>
          <w:rFonts w:ascii="Calibri" w:hAnsi="Calibri" w:cs="Calibri"/>
          <w:bCs/>
          <w:sz w:val="22"/>
          <w:szCs w:val="22"/>
        </w:rPr>
        <w:fldChar w:fldCharType="separate"/>
      </w:r>
      <w:r>
        <w:rPr>
          <w:rFonts w:ascii="Calibri" w:hAnsi="Calibri" w:cs="Calibri"/>
          <w:bCs/>
          <w:noProof/>
          <w:sz w:val="22"/>
          <w:szCs w:val="22"/>
        </w:rPr>
        <w:t>(6)</w:t>
      </w:r>
      <w:r w:rsidR="004878A8" w:rsidRPr="00415FAB">
        <w:rPr>
          <w:rFonts w:ascii="Calibri" w:hAnsi="Calibri" w:cs="Calibri"/>
          <w:bCs/>
          <w:sz w:val="22"/>
          <w:szCs w:val="22"/>
        </w:rPr>
        <w:fldChar w:fldCharType="end"/>
      </w:r>
      <w:r w:rsidR="004878A8">
        <w:rPr>
          <w:rFonts w:ascii="Calibri" w:hAnsi="Calibri" w:cs="Calibri"/>
          <w:bCs/>
          <w:sz w:val="22"/>
          <w:szCs w:val="22"/>
        </w:rPr>
        <w:t xml:space="preserve">. </w:t>
      </w:r>
    </w:p>
    <w:p w14:paraId="2FA8B817" w14:textId="417B9ED4" w:rsidR="004878A8" w:rsidRPr="0058102B" w:rsidRDefault="004878A8" w:rsidP="004878A8">
      <w:pPr>
        <w:spacing w:line="480" w:lineRule="auto"/>
        <w:jc w:val="both"/>
      </w:pPr>
      <w:r>
        <w:rPr>
          <w:rFonts w:ascii="Calibri" w:hAnsi="Calibri" w:cs="Calibri"/>
          <w:bCs/>
          <w:sz w:val="22"/>
          <w:szCs w:val="22"/>
        </w:rPr>
        <w:lastRenderedPageBreak/>
        <w:t xml:space="preserve">This study is, to our </w:t>
      </w:r>
      <w:r w:rsidRPr="00D06F9E">
        <w:rPr>
          <w:rFonts w:ascii="Calibri" w:hAnsi="Calibri" w:cs="Calibri"/>
          <w:bCs/>
          <w:sz w:val="22"/>
          <w:szCs w:val="22"/>
        </w:rPr>
        <w:t>knowledge</w:t>
      </w:r>
      <w:r>
        <w:rPr>
          <w:rFonts w:ascii="Calibri" w:hAnsi="Calibri" w:cs="Calibri"/>
          <w:bCs/>
          <w:sz w:val="22"/>
          <w:szCs w:val="22"/>
        </w:rPr>
        <w:t>,</w:t>
      </w:r>
      <w:r w:rsidRPr="00D06F9E">
        <w:rPr>
          <w:rFonts w:ascii="Calibri" w:hAnsi="Calibri" w:cs="Calibri"/>
          <w:bCs/>
          <w:sz w:val="22"/>
          <w:szCs w:val="22"/>
        </w:rPr>
        <w:t xml:space="preserve"> </w:t>
      </w:r>
      <w:r>
        <w:rPr>
          <w:rFonts w:ascii="Calibri" w:hAnsi="Calibri" w:cs="Calibri"/>
          <w:bCs/>
          <w:sz w:val="22"/>
          <w:szCs w:val="22"/>
        </w:rPr>
        <w:t>the first to assess the impact of temporal progression of MLN on survival in IPF. The strength of our study is the replication of the novel association between temporal progression of MLN and increased mortality risk in two independent cohorts of IPF patients. However, there are a number of methodological limitations</w:t>
      </w:r>
      <w:r w:rsidR="00AC1D32">
        <w:rPr>
          <w:rFonts w:ascii="Calibri" w:hAnsi="Calibri" w:cs="Calibri"/>
          <w:bCs/>
          <w:sz w:val="22"/>
          <w:szCs w:val="22"/>
        </w:rPr>
        <w:t xml:space="preserve"> including the retrospective analysis, relatively small sample size, and varying intervals of the CT scans performed as part of standard care. Further although CTs were screened for malignancy, it is also important to highlight occult malignancy as a potential confounder</w:t>
      </w:r>
      <w:r>
        <w:rPr>
          <w:rFonts w:ascii="Calibri" w:hAnsi="Calibri" w:cs="Calibri"/>
          <w:bCs/>
          <w:sz w:val="22"/>
          <w:szCs w:val="22"/>
        </w:rPr>
        <w:t xml:space="preserve"> </w:t>
      </w:r>
    </w:p>
    <w:p w14:paraId="76AB150E" w14:textId="3E88F977" w:rsidR="004878A8" w:rsidRDefault="004878A8" w:rsidP="004878A8">
      <w:pPr>
        <w:spacing w:line="480" w:lineRule="auto"/>
        <w:jc w:val="both"/>
        <w:rPr>
          <w:rFonts w:asciiTheme="minorHAnsi" w:hAnsiTheme="minorHAnsi" w:cstheme="minorHAnsi"/>
          <w:sz w:val="22"/>
          <w:szCs w:val="22"/>
        </w:rPr>
      </w:pPr>
      <w:r>
        <w:rPr>
          <w:rFonts w:ascii="Calibri" w:hAnsi="Calibri" w:cs="Calibri"/>
          <w:bCs/>
          <w:sz w:val="22"/>
          <w:szCs w:val="22"/>
        </w:rPr>
        <w:t>In summary we identify in two independent cohorts of IPF patients</w:t>
      </w:r>
      <w:r w:rsidR="0074242D">
        <w:rPr>
          <w:rFonts w:ascii="Calibri" w:hAnsi="Calibri" w:cs="Calibri"/>
          <w:bCs/>
          <w:sz w:val="22"/>
          <w:szCs w:val="22"/>
        </w:rPr>
        <w:t xml:space="preserve"> </w:t>
      </w:r>
      <w:r>
        <w:rPr>
          <w:rFonts w:ascii="Calibri" w:hAnsi="Calibri" w:cs="Calibri"/>
          <w:bCs/>
          <w:sz w:val="22"/>
          <w:szCs w:val="22"/>
        </w:rPr>
        <w:t xml:space="preserve">that temporal progression of mediastinal lymphadenopathy is frequent and confers an </w:t>
      </w:r>
      <w:r w:rsidRPr="000D6963">
        <w:rPr>
          <w:rFonts w:ascii="Calibri" w:hAnsi="Calibri" w:cs="Calibri"/>
          <w:bCs/>
          <w:sz w:val="22"/>
          <w:szCs w:val="22"/>
        </w:rPr>
        <w:t>additive</w:t>
      </w:r>
      <w:r>
        <w:rPr>
          <w:rFonts w:ascii="Calibri" w:hAnsi="Calibri" w:cs="Calibri"/>
          <w:bCs/>
          <w:sz w:val="22"/>
          <w:szCs w:val="22"/>
        </w:rPr>
        <w:t xml:space="preserve"> and independent</w:t>
      </w:r>
      <w:r w:rsidRPr="000D6963">
        <w:rPr>
          <w:rFonts w:ascii="Calibri" w:hAnsi="Calibri" w:cs="Calibri"/>
          <w:bCs/>
          <w:sz w:val="22"/>
          <w:szCs w:val="22"/>
        </w:rPr>
        <w:t xml:space="preserve"> increase</w:t>
      </w:r>
      <w:r>
        <w:rPr>
          <w:rFonts w:ascii="Calibri" w:hAnsi="Calibri" w:cs="Calibri"/>
          <w:bCs/>
          <w:sz w:val="22"/>
          <w:szCs w:val="22"/>
        </w:rPr>
        <w:t xml:space="preserve"> in mortality risk.</w:t>
      </w:r>
      <w:r>
        <w:rPr>
          <w:rFonts w:asciiTheme="minorHAnsi" w:hAnsiTheme="minorHAnsi" w:cstheme="minorHAnsi"/>
          <w:sz w:val="22"/>
          <w:szCs w:val="22"/>
        </w:rPr>
        <w:t xml:space="preserve"> </w:t>
      </w:r>
    </w:p>
    <w:p w14:paraId="1C53BDF6" w14:textId="77777777" w:rsidR="004878A8" w:rsidRPr="00F86FB9" w:rsidRDefault="004878A8" w:rsidP="004878A8">
      <w:pPr>
        <w:rPr>
          <w:rFonts w:asciiTheme="minorHAnsi" w:hAnsiTheme="minorHAnsi" w:cstheme="minorHAnsi"/>
          <w:sz w:val="22"/>
          <w:szCs w:val="22"/>
        </w:rPr>
      </w:pPr>
      <w:r>
        <w:rPr>
          <w:rFonts w:asciiTheme="minorHAnsi" w:hAnsiTheme="minorHAnsi" w:cstheme="minorHAnsi"/>
          <w:sz w:val="22"/>
          <w:szCs w:val="22"/>
        </w:rPr>
        <w:br w:type="page"/>
      </w:r>
    </w:p>
    <w:p w14:paraId="53AB5438" w14:textId="77777777" w:rsidR="004878A8" w:rsidRPr="0058102B" w:rsidRDefault="004878A8" w:rsidP="004878A8">
      <w:pPr>
        <w:pStyle w:val="Heading1"/>
        <w:rPr>
          <w:b/>
          <w:bCs/>
          <w:i/>
          <w:iCs/>
        </w:rPr>
      </w:pPr>
      <w:r w:rsidRPr="0058102B">
        <w:rPr>
          <w:b/>
          <w:bCs/>
          <w:color w:val="auto"/>
        </w:rPr>
        <w:lastRenderedPageBreak/>
        <w:t>ACKNOWLEDGEMENTS:</w:t>
      </w:r>
    </w:p>
    <w:p w14:paraId="6ECAB79E" w14:textId="77777777" w:rsidR="004878A8" w:rsidRDefault="004878A8" w:rsidP="004878A8">
      <w:r>
        <w:t xml:space="preserve">TW receives a research fellowship from the NIHR Southampton Biomedical Research Centre. </w:t>
      </w:r>
      <w:r w:rsidRPr="00C41FDC">
        <w:rPr>
          <w:rFonts w:eastAsia="Times New Roman"/>
          <w:color w:val="000000" w:themeColor="text1"/>
          <w:bdr w:val="none" w:sz="0" w:space="0" w:color="auto" w:frame="1"/>
          <w:shd w:val="clear" w:color="auto" w:fill="FFFFFF"/>
        </w:rPr>
        <w:t xml:space="preserve">This research was funded in whole or in part by the </w:t>
      </w:r>
      <w:proofErr w:type="spellStart"/>
      <w:r w:rsidRPr="00C41FDC">
        <w:rPr>
          <w:rFonts w:eastAsia="Times New Roman"/>
          <w:color w:val="000000" w:themeColor="text1"/>
          <w:bdr w:val="none" w:sz="0" w:space="0" w:color="auto" w:frame="1"/>
          <w:shd w:val="clear" w:color="auto" w:fill="FFFFFF"/>
        </w:rPr>
        <w:t>Wellcome</w:t>
      </w:r>
      <w:proofErr w:type="spellEnd"/>
      <w:r w:rsidRPr="00C41FDC">
        <w:rPr>
          <w:rFonts w:eastAsia="Times New Roman"/>
          <w:color w:val="000000" w:themeColor="text1"/>
          <w:bdr w:val="none" w:sz="0" w:space="0" w:color="auto" w:frame="1"/>
          <w:shd w:val="clear" w:color="auto" w:fill="FFFFFF"/>
        </w:rPr>
        <w:t xml:space="preserve"> Trust [209553/Z/17/Z]. For the purpose of open access, the author has applied a CC-BY public copyright licence to any author accepted manuscript version arising from this submission. This project, JJ</w:t>
      </w:r>
      <w:r>
        <w:rPr>
          <w:rFonts w:eastAsia="Times New Roman"/>
          <w:color w:val="000000" w:themeColor="text1"/>
          <w:bdr w:val="none" w:sz="0" w:space="0" w:color="auto" w:frame="1"/>
          <w:shd w:val="clear" w:color="auto" w:fill="FFFFFF"/>
        </w:rPr>
        <w:t xml:space="preserve"> and</w:t>
      </w:r>
      <w:r w:rsidRPr="00C41FDC">
        <w:rPr>
          <w:rFonts w:eastAsia="Times New Roman"/>
          <w:color w:val="000000" w:themeColor="text1"/>
          <w:bdr w:val="none" w:sz="0" w:space="0" w:color="auto" w:frame="1"/>
          <w:shd w:val="clear" w:color="auto" w:fill="FFFFFF"/>
        </w:rPr>
        <w:t xml:space="preserve"> EG were also supported by the NIHR UCLH Biomedical Research Centre, UK.</w:t>
      </w:r>
    </w:p>
    <w:p w14:paraId="71F308FA" w14:textId="77777777" w:rsidR="004878A8" w:rsidRPr="004064E5" w:rsidRDefault="004878A8" w:rsidP="004878A8"/>
    <w:p w14:paraId="13AC6445" w14:textId="77777777" w:rsidR="004878A8" w:rsidRDefault="004878A8" w:rsidP="004878A8">
      <w:pPr>
        <w:rPr>
          <w:b/>
          <w:bCs/>
        </w:rPr>
      </w:pPr>
      <w:r w:rsidRPr="004878A8">
        <w:rPr>
          <w:rStyle w:val="Heading1Char"/>
          <w:b/>
          <w:bCs/>
          <w:color w:val="auto"/>
        </w:rPr>
        <w:t>Conceptualization</w:t>
      </w:r>
      <w:r w:rsidRPr="004878A8">
        <w:rPr>
          <w:rStyle w:val="Heading1Char"/>
          <w:color w:val="auto"/>
        </w:rPr>
        <w:t>:</w:t>
      </w:r>
      <w:r>
        <w:rPr>
          <w:b/>
          <w:bCs/>
        </w:rPr>
        <w:t xml:space="preserve"> </w:t>
      </w:r>
      <w:r w:rsidRPr="0007441F">
        <w:rPr>
          <w:bCs/>
        </w:rPr>
        <w:t>M.J, K.P</w:t>
      </w:r>
      <w:r>
        <w:rPr>
          <w:bCs/>
        </w:rPr>
        <w:t>, T.W, JJ</w:t>
      </w:r>
      <w:r w:rsidRPr="0007441F">
        <w:rPr>
          <w:bCs/>
        </w:rPr>
        <w:t xml:space="preserve"> Data curation: K.P,</w:t>
      </w:r>
      <w:r>
        <w:rPr>
          <w:bCs/>
        </w:rPr>
        <w:t xml:space="preserve"> E.G.,</w:t>
      </w:r>
      <w:r w:rsidRPr="0007441F">
        <w:rPr>
          <w:bCs/>
        </w:rPr>
        <w:t xml:space="preserve"> C.B, T.W, F.T, S.B, K.V</w:t>
      </w:r>
      <w:r>
        <w:rPr>
          <w:bCs/>
        </w:rPr>
        <w:t xml:space="preserve">, N.M, O.U, S.R </w:t>
      </w:r>
      <w:r w:rsidRPr="0007441F">
        <w:rPr>
          <w:bCs/>
        </w:rPr>
        <w:t>Radiological analysis: S.B, K.V.</w:t>
      </w:r>
      <w:r>
        <w:rPr>
          <w:bCs/>
        </w:rPr>
        <w:t xml:space="preserve"> J.J</w:t>
      </w:r>
      <w:r w:rsidRPr="0007441F">
        <w:rPr>
          <w:bCs/>
        </w:rPr>
        <w:t xml:space="preserve"> Formal analysis T.W, K.P, </w:t>
      </w:r>
      <w:r>
        <w:rPr>
          <w:bCs/>
        </w:rPr>
        <w:t xml:space="preserve">E.G., </w:t>
      </w:r>
      <w:r w:rsidRPr="0007441F">
        <w:rPr>
          <w:bCs/>
        </w:rPr>
        <w:t xml:space="preserve">M.J Writing-original draft: T.W, K.P, M.J Writing-review and editing: T.W, K.P, M.J, F.T, C.B, S.B, K.V, B.M, </w:t>
      </w:r>
      <w:r>
        <w:rPr>
          <w:bCs/>
        </w:rPr>
        <w:t xml:space="preserve">L.R, </w:t>
      </w:r>
      <w:r w:rsidRPr="0007441F">
        <w:rPr>
          <w:bCs/>
        </w:rPr>
        <w:t>S.F.</w:t>
      </w:r>
      <w:r>
        <w:rPr>
          <w:bCs/>
        </w:rPr>
        <w:t>J.J, E.G</w:t>
      </w:r>
      <w:r>
        <w:rPr>
          <w:b/>
          <w:bCs/>
        </w:rPr>
        <w:t xml:space="preserve"> </w:t>
      </w:r>
    </w:p>
    <w:p w14:paraId="578F71DF" w14:textId="77777777" w:rsidR="004878A8" w:rsidRDefault="004878A8" w:rsidP="004878A8">
      <w:pPr>
        <w:rPr>
          <w:b/>
          <w:bCs/>
        </w:rPr>
      </w:pPr>
    </w:p>
    <w:p w14:paraId="35106ACE" w14:textId="77777777" w:rsidR="004878A8" w:rsidRDefault="004878A8" w:rsidP="004878A8">
      <w:pPr>
        <w:pStyle w:val="Heading1"/>
        <w:rPr>
          <w:i/>
        </w:rPr>
      </w:pPr>
      <w:r w:rsidRPr="0058102B">
        <w:rPr>
          <w:b/>
          <w:bCs/>
          <w:color w:val="auto"/>
        </w:rPr>
        <w:t>DISCLOSURE STATEMENT</w:t>
      </w:r>
      <w:r>
        <w:t xml:space="preserve">: </w:t>
      </w:r>
    </w:p>
    <w:p w14:paraId="51DE1ECD" w14:textId="77777777" w:rsidR="004878A8" w:rsidRDefault="004878A8" w:rsidP="004878A8">
      <w:pPr>
        <w:rPr>
          <w:bCs/>
        </w:rPr>
      </w:pPr>
      <w:r w:rsidRPr="00C41FDC">
        <w:rPr>
          <w:color w:val="000000" w:themeColor="text1"/>
        </w:rPr>
        <w:t>JJ reports fees from Boehringer Ingelheim, Roche, NHSX and GlaxoSmithKline unrelated to the submitted work.</w:t>
      </w:r>
    </w:p>
    <w:p w14:paraId="515080A1" w14:textId="77777777" w:rsidR="004878A8" w:rsidRPr="00AD09A8" w:rsidRDefault="004878A8" w:rsidP="004878A8">
      <w:pPr>
        <w:rPr>
          <w:bCs/>
        </w:rPr>
      </w:pPr>
      <w:bookmarkStart w:id="11" w:name="_Hlk85025564"/>
      <w:r w:rsidRPr="00AD09A8">
        <w:rPr>
          <w:bCs/>
        </w:rPr>
        <w:t xml:space="preserve">L.R. reports fees from Biogen, Roche, </w:t>
      </w:r>
      <w:proofErr w:type="spellStart"/>
      <w:r w:rsidRPr="00AD09A8">
        <w:rPr>
          <w:bCs/>
        </w:rPr>
        <w:t>ImmuneWorks</w:t>
      </w:r>
      <w:proofErr w:type="spellEnd"/>
      <w:r w:rsidRPr="00AD09A8">
        <w:rPr>
          <w:bCs/>
        </w:rPr>
        <w:t xml:space="preserve">, Boehringer Ingelheim, </w:t>
      </w:r>
      <w:proofErr w:type="spellStart"/>
      <w:r w:rsidRPr="00AD09A8">
        <w:rPr>
          <w:bCs/>
        </w:rPr>
        <w:t>Celegene</w:t>
      </w:r>
      <w:proofErr w:type="spellEnd"/>
      <w:r w:rsidRPr="00AD09A8">
        <w:rPr>
          <w:bCs/>
        </w:rPr>
        <w:t xml:space="preserve">, Nitto, </w:t>
      </w:r>
      <w:proofErr w:type="spellStart"/>
      <w:r w:rsidRPr="00AD09A8">
        <w:rPr>
          <w:bCs/>
        </w:rPr>
        <w:t>FibroGen</w:t>
      </w:r>
      <w:proofErr w:type="spellEnd"/>
      <w:r w:rsidRPr="00AD09A8">
        <w:rPr>
          <w:bCs/>
        </w:rPr>
        <w:t xml:space="preserve">, </w:t>
      </w:r>
      <w:proofErr w:type="spellStart"/>
      <w:r w:rsidRPr="00AD09A8">
        <w:rPr>
          <w:bCs/>
        </w:rPr>
        <w:t>Promedior</w:t>
      </w:r>
      <w:proofErr w:type="spellEnd"/>
      <w:r w:rsidRPr="00AD09A8">
        <w:rPr>
          <w:bCs/>
        </w:rPr>
        <w:t xml:space="preserve">, </w:t>
      </w:r>
    </w:p>
    <w:p w14:paraId="18637862" w14:textId="77777777" w:rsidR="004878A8" w:rsidRPr="00AD09A8" w:rsidRDefault="004878A8" w:rsidP="004878A8">
      <w:pPr>
        <w:rPr>
          <w:bCs/>
        </w:rPr>
      </w:pPr>
      <w:r w:rsidRPr="00AD09A8">
        <w:rPr>
          <w:bCs/>
        </w:rPr>
        <w:t xml:space="preserve">Pliant Therapeutics, Asahi Kasei, Tora, BMS, </w:t>
      </w:r>
      <w:proofErr w:type="spellStart"/>
      <w:r w:rsidRPr="00AD09A8">
        <w:rPr>
          <w:bCs/>
        </w:rPr>
        <w:t>REspiVant</w:t>
      </w:r>
      <w:proofErr w:type="spellEnd"/>
      <w:r w:rsidRPr="00AD09A8">
        <w:rPr>
          <w:bCs/>
        </w:rPr>
        <w:t>, and CSL Behring unrelated to the submitted work,</w:t>
      </w:r>
    </w:p>
    <w:p w14:paraId="3B0DFD8D" w14:textId="77777777" w:rsidR="004878A8" w:rsidRDefault="004878A8" w:rsidP="004878A8">
      <w:pPr>
        <w:rPr>
          <w:bCs/>
        </w:rPr>
      </w:pPr>
      <w:r w:rsidRPr="00AD09A8">
        <w:rPr>
          <w:bCs/>
        </w:rPr>
        <w:t xml:space="preserve">T.W, E.G, </w:t>
      </w:r>
      <w:proofErr w:type="gramStart"/>
      <w:r w:rsidRPr="00AD09A8">
        <w:rPr>
          <w:bCs/>
        </w:rPr>
        <w:t>K.P,N</w:t>
      </w:r>
      <w:proofErr w:type="gramEnd"/>
      <w:r w:rsidRPr="00AD09A8">
        <w:rPr>
          <w:bCs/>
        </w:rPr>
        <w:t>.R, O.U, S.R, K.V, S.B, C.B, F.T, BM. S.F and M.J have no competing interests to declare</w:t>
      </w:r>
    </w:p>
    <w:bookmarkEnd w:id="11"/>
    <w:p w14:paraId="22C4DBAC" w14:textId="77777777" w:rsidR="004878A8" w:rsidRDefault="004878A8" w:rsidP="004878A8">
      <w:pPr>
        <w:rPr>
          <w:bCs/>
        </w:rPr>
      </w:pPr>
      <w:r>
        <w:rPr>
          <w:bCs/>
        </w:rPr>
        <w:br w:type="page"/>
      </w:r>
    </w:p>
    <w:p w14:paraId="7D843E3D" w14:textId="77777777" w:rsidR="00AC1D32" w:rsidRPr="001B6783" w:rsidRDefault="00AC1D32" w:rsidP="00AC1D32">
      <w:pPr>
        <w:autoSpaceDE w:val="0"/>
        <w:autoSpaceDN w:val="0"/>
        <w:adjustRightInd w:val="0"/>
        <w:spacing w:line="360" w:lineRule="auto"/>
        <w:jc w:val="both"/>
        <w:rPr>
          <w:rFonts w:asciiTheme="minorHAnsi" w:eastAsia="Calibri" w:hAnsiTheme="minorHAnsi" w:cstheme="minorHAnsi"/>
          <w:sz w:val="20"/>
          <w:szCs w:val="20"/>
          <w:lang w:val="en-GB" w:eastAsia="en-US"/>
        </w:rPr>
      </w:pPr>
      <w:r w:rsidRPr="001B6783">
        <w:rPr>
          <w:rFonts w:ascii="Calibri" w:eastAsia="Calibri" w:hAnsi="Calibri" w:cs="Calibri"/>
          <w:b/>
          <w:bCs/>
          <w:sz w:val="22"/>
          <w:szCs w:val="22"/>
          <w:lang w:val="en-GB" w:eastAsia="en-US"/>
        </w:rPr>
        <w:lastRenderedPageBreak/>
        <w:t>Figure 1:</w:t>
      </w:r>
      <w:r w:rsidRPr="001B6783">
        <w:rPr>
          <w:rFonts w:ascii="Calibri" w:eastAsia="Calibri" w:hAnsi="Calibri" w:cs="Calibri"/>
          <w:sz w:val="22"/>
          <w:szCs w:val="22"/>
          <w:lang w:val="en-GB" w:eastAsia="en-US"/>
        </w:rPr>
        <w:t xml:space="preserve"> </w:t>
      </w:r>
      <w:r w:rsidRPr="001B6783">
        <w:rPr>
          <w:rFonts w:ascii="Calibri" w:eastAsia="Calibri" w:hAnsi="Calibri" w:cs="Calibri"/>
          <w:b/>
          <w:bCs/>
          <w:sz w:val="22"/>
          <w:szCs w:val="22"/>
          <w:lang w:val="en-GB" w:eastAsia="en-US"/>
        </w:rPr>
        <w:t xml:space="preserve">Influence of temporal progression of mediastinal lymphadenopathy (MLN) on survival. </w:t>
      </w:r>
      <w:r w:rsidRPr="001B6783">
        <w:rPr>
          <w:rFonts w:ascii="Calibri" w:eastAsia="Calibri" w:hAnsi="Calibri" w:cs="Calibri"/>
          <w:b/>
          <w:bCs/>
          <w:i/>
          <w:iCs/>
          <w:sz w:val="20"/>
          <w:szCs w:val="20"/>
          <w:lang w:val="en-GB" w:eastAsia="en-US"/>
        </w:rPr>
        <w:t>Figure 1A) Cox Univariable and Multivariable Regression Analyses for influence of temporal progression of MLN on survival</w:t>
      </w:r>
      <w:r w:rsidRPr="001B6783">
        <w:rPr>
          <w:rFonts w:ascii="Calibri" w:eastAsia="Calibri" w:hAnsi="Calibri" w:cs="Calibri"/>
          <w:b/>
          <w:bCs/>
          <w:sz w:val="20"/>
          <w:szCs w:val="20"/>
          <w:lang w:val="en-GB" w:eastAsia="en-US"/>
        </w:rPr>
        <w:t xml:space="preserve">. </w:t>
      </w:r>
      <w:r w:rsidRPr="001B6783">
        <w:rPr>
          <w:rFonts w:ascii="Calibri" w:eastAsia="Calibri" w:hAnsi="Calibri" w:cs="Calibri"/>
          <w:sz w:val="20"/>
          <w:szCs w:val="20"/>
          <w:lang w:val="en-GB" w:eastAsia="en-US"/>
        </w:rPr>
        <w:t xml:space="preserve">All multivariable models were adjusted for </w:t>
      </w:r>
      <w:r w:rsidRPr="001B6783">
        <w:rPr>
          <w:rFonts w:asciiTheme="minorHAnsi" w:hAnsiTheme="minorHAnsi" w:cstheme="minorHAnsi"/>
          <w:sz w:val="20"/>
          <w:szCs w:val="20"/>
        </w:rPr>
        <w:t xml:space="preserve">Age, Antifibrotic therapy (Ever taken vs. never taken), Age, and one of two measures of baseline disease severity, either </w:t>
      </w:r>
      <w:r w:rsidRPr="001B6783">
        <w:rPr>
          <w:rFonts w:ascii="Calibri" w:eastAsia="Calibri" w:hAnsi="Calibri" w:cs="Calibri"/>
          <w:sz w:val="20"/>
          <w:szCs w:val="20"/>
          <w:lang w:val="en-GB" w:eastAsia="en-US"/>
        </w:rPr>
        <w:t>forced vital capacity percent predicted (FVC% predicted)</w:t>
      </w:r>
      <w:r w:rsidRPr="001B6783" w:rsidDel="0024111F">
        <w:rPr>
          <w:rFonts w:asciiTheme="minorHAnsi" w:hAnsiTheme="minorHAnsi" w:cstheme="minorHAnsi"/>
          <w:sz w:val="20"/>
          <w:szCs w:val="20"/>
        </w:rPr>
        <w:t xml:space="preserve"> </w:t>
      </w:r>
      <w:r w:rsidRPr="001B6783">
        <w:rPr>
          <w:rFonts w:asciiTheme="minorHAnsi" w:hAnsiTheme="minorHAnsi" w:cstheme="minorHAnsi"/>
          <w:sz w:val="20"/>
          <w:szCs w:val="20"/>
        </w:rPr>
        <w:t xml:space="preserve">or </w:t>
      </w:r>
      <w:r w:rsidRPr="001B6783">
        <w:rPr>
          <w:rFonts w:ascii="Calibri" w:eastAsia="Calibri" w:hAnsi="Calibri" w:cs="Calibri"/>
          <w:sz w:val="20"/>
          <w:szCs w:val="20"/>
          <w:lang w:val="en-GB" w:eastAsia="en-US"/>
        </w:rPr>
        <w:t xml:space="preserve">diffusion capacity of the lung for carbon monoxide percent predicted (DLCO% predicted). HR- Hazard Ratio, 95%CI- 95% Confidence interval, </w:t>
      </w:r>
      <w:r w:rsidRPr="001B6783">
        <w:rPr>
          <w:rFonts w:ascii="Calibri" w:eastAsia="Calibri" w:hAnsi="Calibri" w:cs="Calibri"/>
          <w:b/>
          <w:bCs/>
          <w:i/>
          <w:iCs/>
          <w:sz w:val="20"/>
          <w:szCs w:val="20"/>
          <w:lang w:val="en-GB" w:eastAsia="en-US"/>
        </w:rPr>
        <w:t>Progressors</w:t>
      </w:r>
      <w:r w:rsidRPr="001B6783">
        <w:rPr>
          <w:rFonts w:ascii="Calibri" w:eastAsia="Calibri" w:hAnsi="Calibri" w:cs="Calibri"/>
          <w:sz w:val="20"/>
          <w:szCs w:val="20"/>
          <w:lang w:val="en-GB" w:eastAsia="en-US"/>
        </w:rPr>
        <w:t xml:space="preserve">- MLN≥10 mm with a ≥1 mm/year increase in size of largest node, </w:t>
      </w:r>
      <w:r w:rsidRPr="001B6783">
        <w:rPr>
          <w:rFonts w:ascii="Calibri" w:eastAsia="Calibri" w:hAnsi="Calibri" w:cs="Calibri"/>
          <w:b/>
          <w:bCs/>
          <w:i/>
          <w:iCs/>
          <w:sz w:val="20"/>
          <w:szCs w:val="20"/>
          <w:lang w:val="en-GB" w:eastAsia="en-US"/>
        </w:rPr>
        <w:t>non-progressors</w:t>
      </w:r>
      <w:r w:rsidRPr="001B6783">
        <w:rPr>
          <w:rFonts w:ascii="Calibri" w:eastAsia="Calibri" w:hAnsi="Calibri" w:cs="Calibri"/>
          <w:sz w:val="20"/>
          <w:szCs w:val="20"/>
          <w:lang w:val="en-GB" w:eastAsia="en-US"/>
        </w:rPr>
        <w:t xml:space="preserve">- MLN≥10 mm  with a &lt;1 mm/year increase in nodal size or </w:t>
      </w:r>
      <w:r>
        <w:rPr>
          <w:rFonts w:ascii="Calibri" w:eastAsia="Calibri" w:hAnsi="Calibri" w:cs="Calibri"/>
          <w:sz w:val="20"/>
          <w:szCs w:val="20"/>
          <w:lang w:val="en-GB" w:eastAsia="en-US"/>
        </w:rPr>
        <w:t>n</w:t>
      </w:r>
      <w:r w:rsidRPr="001B6783">
        <w:rPr>
          <w:rFonts w:ascii="Calibri" w:eastAsia="Calibri" w:hAnsi="Calibri" w:cs="Calibri"/>
          <w:sz w:val="20"/>
          <w:szCs w:val="20"/>
          <w:lang w:val="en-GB" w:eastAsia="en-US"/>
        </w:rPr>
        <w:t xml:space="preserve">o significant MLN on either CT. </w:t>
      </w:r>
      <w:r w:rsidRPr="001B6783">
        <w:rPr>
          <w:rFonts w:asciiTheme="minorHAnsi" w:hAnsiTheme="minorHAnsi" w:cstheme="minorHAnsi"/>
          <w:sz w:val="20"/>
          <w:szCs w:val="20"/>
        </w:rPr>
        <w:t xml:space="preserve">*p&lt;0.05 **p&lt;0.01. </w:t>
      </w:r>
      <w:r w:rsidRPr="001B6783">
        <w:rPr>
          <w:rFonts w:asciiTheme="minorHAnsi" w:hAnsiTheme="minorHAnsi" w:cstheme="minorHAnsi"/>
          <w:b/>
          <w:bCs/>
          <w:i/>
          <w:iCs/>
          <w:sz w:val="20"/>
          <w:szCs w:val="20"/>
        </w:rPr>
        <w:t xml:space="preserve">Figure 1B and C) </w:t>
      </w:r>
      <w:r w:rsidRPr="001B6783">
        <w:rPr>
          <w:rFonts w:asciiTheme="minorHAnsi" w:eastAsia="Calibri" w:hAnsiTheme="minorHAnsi" w:cstheme="minorHAnsi"/>
          <w:b/>
          <w:bCs/>
          <w:i/>
          <w:iCs/>
          <w:sz w:val="20"/>
          <w:szCs w:val="20"/>
          <w:lang w:val="en-GB" w:eastAsia="en-US"/>
        </w:rPr>
        <w:t xml:space="preserve">Kaplan-Meier cumulative survival curves from Follow-up CT (CT2) to death or censor date (years) for temporal progression of </w:t>
      </w:r>
      <w:r>
        <w:rPr>
          <w:rFonts w:asciiTheme="minorHAnsi" w:eastAsia="Calibri" w:hAnsiTheme="minorHAnsi" w:cstheme="minorHAnsi"/>
          <w:b/>
          <w:bCs/>
          <w:i/>
          <w:iCs/>
          <w:sz w:val="20"/>
          <w:szCs w:val="20"/>
          <w:lang w:val="en-GB" w:eastAsia="en-US"/>
        </w:rPr>
        <w:t>MLN</w:t>
      </w:r>
      <w:r w:rsidRPr="001B6783">
        <w:rPr>
          <w:rFonts w:asciiTheme="minorHAnsi" w:eastAsia="Calibri" w:hAnsiTheme="minorHAnsi" w:cstheme="minorHAnsi"/>
          <w:b/>
          <w:bCs/>
          <w:i/>
          <w:iCs/>
          <w:sz w:val="20"/>
          <w:szCs w:val="20"/>
          <w:lang w:val="en-GB" w:eastAsia="en-US"/>
        </w:rPr>
        <w:t xml:space="preserve"> stratified as Progressor vs. Non progressor. Figure 1B)</w:t>
      </w:r>
      <w:r w:rsidRPr="001B6783">
        <w:rPr>
          <w:rFonts w:asciiTheme="minorHAnsi" w:eastAsia="Calibri" w:hAnsiTheme="minorHAnsi" w:cstheme="minorHAnsi"/>
          <w:sz w:val="20"/>
          <w:szCs w:val="20"/>
          <w:lang w:val="en-GB" w:eastAsia="en-US"/>
        </w:rPr>
        <w:t xml:space="preserve"> Cohort 1 total n=51. Number of deaths per group; Non progressor n=15, Progressor n=12. Log rank p=0.019. </w:t>
      </w:r>
      <w:r w:rsidRPr="001B6783">
        <w:rPr>
          <w:rFonts w:asciiTheme="minorHAnsi" w:eastAsia="Calibri" w:hAnsiTheme="minorHAnsi" w:cstheme="minorHAnsi"/>
          <w:b/>
          <w:bCs/>
          <w:i/>
          <w:iCs/>
          <w:sz w:val="20"/>
          <w:szCs w:val="20"/>
          <w:lang w:val="en-GB" w:eastAsia="en-US"/>
        </w:rPr>
        <w:t>Figure 1C</w:t>
      </w:r>
      <w:r w:rsidRPr="001B6783">
        <w:rPr>
          <w:rFonts w:asciiTheme="minorHAnsi" w:eastAsia="Calibri" w:hAnsiTheme="minorHAnsi" w:cstheme="minorHAnsi"/>
          <w:i/>
          <w:iCs/>
          <w:sz w:val="20"/>
          <w:szCs w:val="20"/>
          <w:lang w:val="en-GB" w:eastAsia="en-US"/>
        </w:rPr>
        <w:t>)</w:t>
      </w:r>
      <w:r w:rsidRPr="001B6783">
        <w:rPr>
          <w:rFonts w:asciiTheme="minorHAnsi" w:eastAsia="Calibri" w:hAnsiTheme="minorHAnsi" w:cstheme="minorHAnsi"/>
          <w:sz w:val="20"/>
          <w:szCs w:val="20"/>
          <w:lang w:val="en-GB" w:eastAsia="en-US"/>
        </w:rPr>
        <w:t xml:space="preserve"> Cohort 2 n=92. Number of deaths per group; Non progressor n=20 Progressor n=13. Log rank p=0.060.</w:t>
      </w:r>
    </w:p>
    <w:p w14:paraId="690EF2C4" w14:textId="77777777" w:rsidR="00AC1D32" w:rsidRPr="00F9328B" w:rsidRDefault="00AC1D32" w:rsidP="004878A8">
      <w:pPr>
        <w:rPr>
          <w:rFonts w:asciiTheme="minorHAnsi" w:eastAsia="Calibri" w:hAnsiTheme="minorHAnsi" w:cstheme="minorHAnsi"/>
          <w:sz w:val="20"/>
          <w:szCs w:val="20"/>
          <w:lang w:val="en-GB" w:eastAsia="en-US"/>
        </w:rPr>
      </w:pPr>
    </w:p>
    <w:p w14:paraId="4E78F12C" w14:textId="10C900D0" w:rsidR="0005150D" w:rsidRDefault="0005150D" w:rsidP="004878A8">
      <w:pPr>
        <w:rPr>
          <w:b/>
          <w:iCs/>
        </w:rPr>
      </w:pPr>
    </w:p>
    <w:p w14:paraId="0A30E2DD" w14:textId="107BEDB6" w:rsidR="0005150D" w:rsidRDefault="0005150D" w:rsidP="004878A8">
      <w:pPr>
        <w:rPr>
          <w:b/>
          <w:iCs/>
        </w:rPr>
      </w:pPr>
    </w:p>
    <w:p w14:paraId="7D5B2625" w14:textId="2CD36123" w:rsidR="0005150D" w:rsidRDefault="0005150D" w:rsidP="004878A8">
      <w:pPr>
        <w:rPr>
          <w:b/>
          <w:iCs/>
        </w:rPr>
      </w:pPr>
    </w:p>
    <w:p w14:paraId="444253C1" w14:textId="3F93FD5D" w:rsidR="0005150D" w:rsidRDefault="0005150D" w:rsidP="004878A8">
      <w:pPr>
        <w:rPr>
          <w:b/>
          <w:iCs/>
        </w:rPr>
      </w:pPr>
    </w:p>
    <w:p w14:paraId="2B6BA1FE" w14:textId="5B325281" w:rsidR="0005150D" w:rsidRDefault="0005150D" w:rsidP="004878A8">
      <w:pPr>
        <w:rPr>
          <w:b/>
          <w:iCs/>
        </w:rPr>
      </w:pPr>
    </w:p>
    <w:p w14:paraId="349418C6" w14:textId="30872BB6" w:rsidR="0005150D" w:rsidRDefault="0005150D" w:rsidP="004878A8">
      <w:pPr>
        <w:rPr>
          <w:b/>
          <w:iCs/>
        </w:rPr>
      </w:pPr>
    </w:p>
    <w:p w14:paraId="4CA4BF68" w14:textId="674FCDE6" w:rsidR="0005150D" w:rsidRDefault="0005150D" w:rsidP="004878A8">
      <w:pPr>
        <w:rPr>
          <w:b/>
          <w:iCs/>
        </w:rPr>
      </w:pPr>
    </w:p>
    <w:p w14:paraId="7B9AD794" w14:textId="7E4D3F99" w:rsidR="0005150D" w:rsidRDefault="0005150D" w:rsidP="004878A8">
      <w:pPr>
        <w:rPr>
          <w:b/>
          <w:iCs/>
        </w:rPr>
      </w:pPr>
    </w:p>
    <w:p w14:paraId="748DD414" w14:textId="000DFB15" w:rsidR="0005150D" w:rsidRDefault="0005150D" w:rsidP="004878A8">
      <w:pPr>
        <w:rPr>
          <w:b/>
          <w:iCs/>
        </w:rPr>
      </w:pPr>
    </w:p>
    <w:p w14:paraId="3365F2D3" w14:textId="69216A35" w:rsidR="0005150D" w:rsidRDefault="0005150D" w:rsidP="004878A8">
      <w:pPr>
        <w:rPr>
          <w:b/>
          <w:iCs/>
        </w:rPr>
      </w:pPr>
    </w:p>
    <w:p w14:paraId="41F46DC3" w14:textId="5923AB01" w:rsidR="0005150D" w:rsidRDefault="0005150D" w:rsidP="004878A8">
      <w:pPr>
        <w:rPr>
          <w:b/>
          <w:iCs/>
        </w:rPr>
      </w:pPr>
    </w:p>
    <w:p w14:paraId="4864250C" w14:textId="44EE157A" w:rsidR="0005150D" w:rsidRDefault="0005150D" w:rsidP="004878A8">
      <w:pPr>
        <w:rPr>
          <w:b/>
          <w:iCs/>
        </w:rPr>
      </w:pPr>
    </w:p>
    <w:p w14:paraId="7CBAB42C" w14:textId="219EE76F" w:rsidR="0005150D" w:rsidRDefault="0005150D" w:rsidP="004878A8">
      <w:pPr>
        <w:rPr>
          <w:b/>
          <w:iCs/>
        </w:rPr>
      </w:pPr>
    </w:p>
    <w:p w14:paraId="68215315" w14:textId="617D2A96" w:rsidR="0005150D" w:rsidRDefault="0005150D" w:rsidP="004878A8">
      <w:pPr>
        <w:rPr>
          <w:b/>
          <w:iCs/>
        </w:rPr>
      </w:pPr>
    </w:p>
    <w:p w14:paraId="19D7B428" w14:textId="03271915" w:rsidR="0005150D" w:rsidRDefault="0005150D" w:rsidP="004878A8">
      <w:pPr>
        <w:rPr>
          <w:b/>
          <w:iCs/>
        </w:rPr>
      </w:pPr>
    </w:p>
    <w:p w14:paraId="0DF9F719" w14:textId="498943F7" w:rsidR="0005150D" w:rsidRDefault="0005150D" w:rsidP="004878A8">
      <w:pPr>
        <w:rPr>
          <w:b/>
          <w:iCs/>
        </w:rPr>
      </w:pPr>
    </w:p>
    <w:p w14:paraId="320128F5" w14:textId="718D0AC1" w:rsidR="0005150D" w:rsidRDefault="0005150D" w:rsidP="004878A8">
      <w:pPr>
        <w:rPr>
          <w:b/>
          <w:iCs/>
        </w:rPr>
      </w:pPr>
    </w:p>
    <w:p w14:paraId="4AE28074" w14:textId="6E66C32C" w:rsidR="0005150D" w:rsidRDefault="0005150D" w:rsidP="004878A8">
      <w:pPr>
        <w:rPr>
          <w:b/>
          <w:iCs/>
        </w:rPr>
      </w:pPr>
    </w:p>
    <w:p w14:paraId="775A5170" w14:textId="5EF3299A" w:rsidR="0005150D" w:rsidRDefault="0005150D" w:rsidP="004878A8">
      <w:pPr>
        <w:rPr>
          <w:b/>
          <w:iCs/>
        </w:rPr>
      </w:pPr>
    </w:p>
    <w:p w14:paraId="318FD2C9" w14:textId="75963AB0" w:rsidR="0005150D" w:rsidRDefault="0005150D" w:rsidP="004878A8">
      <w:pPr>
        <w:rPr>
          <w:b/>
          <w:iCs/>
        </w:rPr>
      </w:pPr>
    </w:p>
    <w:p w14:paraId="1F5671B1" w14:textId="5254619A" w:rsidR="0005150D" w:rsidRDefault="0005150D" w:rsidP="004878A8">
      <w:pPr>
        <w:rPr>
          <w:b/>
          <w:iCs/>
        </w:rPr>
      </w:pPr>
    </w:p>
    <w:p w14:paraId="0A3123AB" w14:textId="1A321EFB" w:rsidR="0005150D" w:rsidRDefault="0005150D" w:rsidP="004878A8">
      <w:pPr>
        <w:rPr>
          <w:b/>
          <w:iCs/>
        </w:rPr>
      </w:pPr>
    </w:p>
    <w:p w14:paraId="0FDB3E15" w14:textId="68E95643" w:rsidR="0005150D" w:rsidRDefault="0005150D" w:rsidP="004878A8">
      <w:pPr>
        <w:rPr>
          <w:b/>
          <w:iCs/>
        </w:rPr>
      </w:pPr>
    </w:p>
    <w:p w14:paraId="5A9F2FBD" w14:textId="27F758FA" w:rsidR="0005150D" w:rsidRDefault="0005150D" w:rsidP="004878A8">
      <w:pPr>
        <w:rPr>
          <w:b/>
          <w:iCs/>
        </w:rPr>
      </w:pPr>
    </w:p>
    <w:p w14:paraId="571D3733" w14:textId="5C1EF8A6" w:rsidR="0005150D" w:rsidRDefault="0005150D" w:rsidP="004878A8">
      <w:pPr>
        <w:rPr>
          <w:b/>
          <w:iCs/>
        </w:rPr>
      </w:pPr>
    </w:p>
    <w:p w14:paraId="2B35D24C" w14:textId="4AD166DB" w:rsidR="0005150D" w:rsidRDefault="0005150D" w:rsidP="004878A8">
      <w:pPr>
        <w:rPr>
          <w:b/>
          <w:iCs/>
        </w:rPr>
      </w:pPr>
    </w:p>
    <w:p w14:paraId="5E63B0B4" w14:textId="317EDEBB" w:rsidR="0005150D" w:rsidRDefault="0005150D" w:rsidP="004878A8">
      <w:pPr>
        <w:rPr>
          <w:b/>
          <w:iCs/>
        </w:rPr>
      </w:pPr>
    </w:p>
    <w:p w14:paraId="6B3370A4" w14:textId="2F753313" w:rsidR="0005150D" w:rsidRDefault="0005150D" w:rsidP="004878A8">
      <w:pPr>
        <w:rPr>
          <w:b/>
          <w:iCs/>
        </w:rPr>
      </w:pPr>
    </w:p>
    <w:p w14:paraId="3E351E2B" w14:textId="16D32F4A" w:rsidR="0005150D" w:rsidRDefault="0005150D" w:rsidP="004878A8">
      <w:pPr>
        <w:rPr>
          <w:b/>
          <w:iCs/>
        </w:rPr>
      </w:pPr>
    </w:p>
    <w:p w14:paraId="3EC9F14A" w14:textId="643A81B1" w:rsidR="0005150D" w:rsidRDefault="0005150D" w:rsidP="004878A8">
      <w:pPr>
        <w:rPr>
          <w:b/>
          <w:iCs/>
        </w:rPr>
      </w:pPr>
    </w:p>
    <w:p w14:paraId="338E4D07" w14:textId="77777777" w:rsidR="0005150D" w:rsidRDefault="0005150D" w:rsidP="004878A8">
      <w:pPr>
        <w:rPr>
          <w:b/>
          <w:iCs/>
        </w:rPr>
      </w:pPr>
    </w:p>
    <w:p w14:paraId="68A447C1" w14:textId="77777777" w:rsidR="004878A8" w:rsidRPr="00BD0A1E" w:rsidRDefault="004878A8" w:rsidP="004878A8">
      <w:pPr>
        <w:rPr>
          <w:b/>
          <w:iCs/>
        </w:rPr>
      </w:pPr>
    </w:p>
    <w:p w14:paraId="0488F6A4" w14:textId="61F3C25B" w:rsidR="004878A8" w:rsidRPr="0005150D" w:rsidRDefault="0005150D" w:rsidP="0005150D">
      <w:pPr>
        <w:pStyle w:val="Heading1"/>
        <w:rPr>
          <w:b/>
          <w:bCs/>
          <w:color w:val="000000" w:themeColor="text1"/>
        </w:rPr>
      </w:pPr>
      <w:bookmarkStart w:id="12" w:name="_Hlk85025522"/>
      <w:r w:rsidRPr="0005150D">
        <w:rPr>
          <w:b/>
          <w:bCs/>
          <w:color w:val="000000" w:themeColor="text1"/>
        </w:rPr>
        <w:lastRenderedPageBreak/>
        <w:t>References</w:t>
      </w:r>
    </w:p>
    <w:p w14:paraId="35F4CB26" w14:textId="77777777" w:rsidR="004878A8" w:rsidRDefault="004878A8"/>
    <w:p w14:paraId="58DEEE09" w14:textId="77777777" w:rsidR="006C62D9" w:rsidRPr="006C62D9" w:rsidRDefault="004878A8" w:rsidP="006C62D9">
      <w:pPr>
        <w:pStyle w:val="EndNoteBibliography"/>
      </w:pPr>
      <w:r>
        <w:fldChar w:fldCharType="begin"/>
      </w:r>
      <w:r>
        <w:instrText xml:space="preserve"> ADDIN EN.REFLIST </w:instrText>
      </w:r>
      <w:r>
        <w:fldChar w:fldCharType="separate"/>
      </w:r>
      <w:r w:rsidR="006C62D9" w:rsidRPr="006C62D9">
        <w:t>1.</w:t>
      </w:r>
      <w:r w:rsidR="006C62D9" w:rsidRPr="006C62D9">
        <w:tab/>
        <w:t>Richeldi L, Collard HR, Jones MG. Idiopathic pulmonary fibrosis. The Lancet. 2017;389(10082):1941-52.</w:t>
      </w:r>
    </w:p>
    <w:p w14:paraId="7C834A65" w14:textId="77777777" w:rsidR="006C62D9" w:rsidRPr="006C62D9" w:rsidRDefault="006C62D9" w:rsidP="006C62D9">
      <w:pPr>
        <w:pStyle w:val="EndNoteBibliography"/>
      </w:pPr>
      <w:r w:rsidRPr="006C62D9">
        <w:t>2.</w:t>
      </w:r>
      <w:r w:rsidRPr="006C62D9">
        <w:tab/>
        <w:t>Ley B, Collard HR, Talmadge E. King J. Clinical Course and Prediction of Survival in Idiopathic Pulmonary Fibrosis. American Journal of Respiratory and Critical Care Medicine. 2011;183(4):431-40.</w:t>
      </w:r>
    </w:p>
    <w:p w14:paraId="04D7BD39" w14:textId="77777777" w:rsidR="006C62D9" w:rsidRPr="006C62D9" w:rsidRDefault="006C62D9" w:rsidP="006C62D9">
      <w:pPr>
        <w:pStyle w:val="EndNoteBibliography"/>
      </w:pPr>
      <w:r w:rsidRPr="006C62D9">
        <w:t>3.</w:t>
      </w:r>
      <w:r w:rsidRPr="006C62D9">
        <w:tab/>
        <w:t>Drakopanagiotakis F, Wujak L, Wygrecka M, Markart P. Biomarkers in idiopathic pulmonary fibrosis. Matrix Biology. 2018;68-69:404-21.</w:t>
      </w:r>
    </w:p>
    <w:p w14:paraId="30ADBBA3" w14:textId="77777777" w:rsidR="006C62D9" w:rsidRPr="006C62D9" w:rsidRDefault="006C62D9" w:rsidP="006C62D9">
      <w:pPr>
        <w:pStyle w:val="EndNoteBibliography"/>
      </w:pPr>
      <w:r w:rsidRPr="006C62D9">
        <w:t>4.</w:t>
      </w:r>
      <w:r w:rsidRPr="006C62D9">
        <w:tab/>
        <w:t>Raghu G, Remy-Jardin M, Myers JL, Richeldi L, Ryerson CJ, Lederer DJ, et al. Diagnosis of Idiopathic Pulmonary Fibrosis. An Official ATS/ERS/JRS/ALAT Clinical Practice Guideline. American Journal of Respiratory and Critical Care Medicine. 2018;198(5):e44-e68.</w:t>
      </w:r>
    </w:p>
    <w:p w14:paraId="617A0E1B" w14:textId="77777777" w:rsidR="006C62D9" w:rsidRPr="006C62D9" w:rsidRDefault="006C62D9" w:rsidP="006C62D9">
      <w:pPr>
        <w:pStyle w:val="EndNoteBibliography"/>
      </w:pPr>
      <w:r w:rsidRPr="006C62D9">
        <w:t>5.</w:t>
      </w:r>
      <w:r w:rsidRPr="006C62D9">
        <w:tab/>
        <w:t>Souza CA, Muller NL, Lee KS, Johkoh T, Mitsuhiro H, Chong S. Idiopathic interstitial pneumonias: prevalence of mediastinal lymph node enlargement in 206 patients. AJR Am J Roentgenol. 2006;186(4):995-9.</w:t>
      </w:r>
    </w:p>
    <w:p w14:paraId="56DFF84F" w14:textId="77777777" w:rsidR="006C62D9" w:rsidRPr="006C62D9" w:rsidRDefault="006C62D9" w:rsidP="006C62D9">
      <w:pPr>
        <w:pStyle w:val="EndNoteBibliography"/>
      </w:pPr>
      <w:r w:rsidRPr="006C62D9">
        <w:t>6.</w:t>
      </w:r>
      <w:r w:rsidRPr="006C62D9">
        <w:tab/>
        <w:t>Attili AK, Kazerooni EA, Gross BH, Flaherty KR, Martinez FJ. Thoracic lymph node enlargement in usual interstitial pneumonitis and nonspecific-interstitial pneumonitis: prevalence, correlation with disease activity and temporal evolution. J Thorac Imaging. 2006;21(4):288-92.</w:t>
      </w:r>
    </w:p>
    <w:p w14:paraId="007966A9" w14:textId="77777777" w:rsidR="006C62D9" w:rsidRPr="006C62D9" w:rsidRDefault="006C62D9" w:rsidP="006C62D9">
      <w:pPr>
        <w:pStyle w:val="EndNoteBibliography"/>
      </w:pPr>
      <w:r w:rsidRPr="006C62D9">
        <w:t>7.</w:t>
      </w:r>
      <w:r w:rsidRPr="006C62D9">
        <w:tab/>
        <w:t>Bergin C, Castellino RA. Mediastinal lymph node enlargement on CT scans in patients with usual interstitial pneumonitis. AJR Am J Roentgenol. 1990;154(2):251-4.</w:t>
      </w:r>
    </w:p>
    <w:p w14:paraId="2319827E" w14:textId="77777777" w:rsidR="006C62D9" w:rsidRPr="006C62D9" w:rsidRDefault="006C62D9" w:rsidP="006C62D9">
      <w:pPr>
        <w:pStyle w:val="EndNoteBibliography"/>
      </w:pPr>
      <w:r w:rsidRPr="006C62D9">
        <w:t>8.</w:t>
      </w:r>
      <w:r w:rsidRPr="006C62D9">
        <w:tab/>
        <w:t>Niimi H, Kang EY, Kwong JS, Carignan S, Müller NL. CT of chronic infiltrative lung disease: prevalence of mediastinal lymphadenopathy. J Comput Assist Tomogr. 1996;20(2):305-8.</w:t>
      </w:r>
    </w:p>
    <w:p w14:paraId="0AE6631D" w14:textId="77777777" w:rsidR="006C62D9" w:rsidRPr="006C62D9" w:rsidRDefault="006C62D9" w:rsidP="006C62D9">
      <w:pPr>
        <w:pStyle w:val="EndNoteBibliography"/>
      </w:pPr>
      <w:r w:rsidRPr="006C62D9">
        <w:t>9.</w:t>
      </w:r>
      <w:r w:rsidRPr="006C62D9">
        <w:tab/>
        <w:t>Adegunsoye A, Oldham JM, Bonham C, Hrusch C, Nolan P, Klejch W, et al. Prognosticating Outcomes in Interstitial Lung Disease by Mediastinal Lymph Node Assessment. An Observational Cohort Study with Independent Validation. American Journal of Respiratory and Critical Care Medicine. 2019;199(6):747-59.</w:t>
      </w:r>
    </w:p>
    <w:p w14:paraId="7A69029D" w14:textId="77777777" w:rsidR="006C62D9" w:rsidRPr="006C62D9" w:rsidRDefault="006C62D9" w:rsidP="006C62D9">
      <w:pPr>
        <w:pStyle w:val="EndNoteBibliography"/>
      </w:pPr>
      <w:r w:rsidRPr="006C62D9">
        <w:t>10.</w:t>
      </w:r>
      <w:r w:rsidRPr="006C62D9">
        <w:tab/>
        <w:t>Sin S, Lee KH, Hur JH, Lee S-h, Lee YJ, Cho Y-j, et al. Impact of mediastinal lymph node enlargement on the prognosis of idiopathic pulmonary fibrosis. PLOS ONE. 2018;13(7):e0201154.</w:t>
      </w:r>
    </w:p>
    <w:p w14:paraId="11A56298" w14:textId="77777777" w:rsidR="006C62D9" w:rsidRPr="006C62D9" w:rsidRDefault="006C62D9" w:rsidP="006C62D9">
      <w:pPr>
        <w:pStyle w:val="EndNoteBibliography"/>
      </w:pPr>
      <w:r w:rsidRPr="006C62D9">
        <w:t>11.</w:t>
      </w:r>
      <w:r w:rsidRPr="006C62D9">
        <w:tab/>
        <w:t>Sgalla G, Larici AR, Golfi N, Calvello M, Farchione A, Del Ciello A, et al. Mediastinal lymph node enlargement in idiopathic pulmonary fibrosis: relationships with disease progression and pulmonary function trends. BMC Pulmonary Medicine. 2020;20(1):249.</w:t>
      </w:r>
    </w:p>
    <w:p w14:paraId="742B0506" w14:textId="77777777" w:rsidR="006C62D9" w:rsidRPr="006C62D9" w:rsidRDefault="006C62D9" w:rsidP="006C62D9">
      <w:pPr>
        <w:pStyle w:val="EndNoteBibliography"/>
      </w:pPr>
      <w:r w:rsidRPr="006C62D9">
        <w:t>12.</w:t>
      </w:r>
      <w:r w:rsidRPr="006C62D9">
        <w:tab/>
        <w:t>Goldstraw PMBF, Crowley JJP, on behalf of the IISP. The International Association for the Study of Lung Cancer International Staging Project on Lung Cancer. Journal of Thoracic Oncology. 2006;1(4):281-6.</w:t>
      </w:r>
    </w:p>
    <w:p w14:paraId="5D8918E4" w14:textId="77777777" w:rsidR="006C62D9" w:rsidRPr="006C62D9" w:rsidRDefault="006C62D9" w:rsidP="006C62D9">
      <w:pPr>
        <w:pStyle w:val="EndNoteBibliography"/>
      </w:pPr>
      <w:r w:rsidRPr="006C62D9">
        <w:t>13.</w:t>
      </w:r>
      <w:r w:rsidRPr="006C62D9">
        <w:tab/>
        <w:t>Lara AR, Cosgrove GP, Janssen WJ, Huie TJ, Burnham EL, Heinz DE, et al. Increased lymphatic vessel length is associated with the fibroblast reticulum and disease severity in usual interstitial pneumonia and nonspecific interstitial pneumonia. Chest. 2012;142(6):1569-76.</w:t>
      </w:r>
    </w:p>
    <w:p w14:paraId="58B9A85D" w14:textId="77777777" w:rsidR="006C62D9" w:rsidRPr="006C62D9" w:rsidRDefault="006C62D9" w:rsidP="006C62D9">
      <w:pPr>
        <w:pStyle w:val="EndNoteBibliography"/>
      </w:pPr>
      <w:r w:rsidRPr="006C62D9">
        <w:t>14.</w:t>
      </w:r>
      <w:r w:rsidRPr="006C62D9">
        <w:tab/>
        <w:t>Sarah M, Abigail L. Lymphangiogenesis and its Role in Physiologic Wound Healing and the Pathogenesis of Pulmonary Fibrosis. J Vasc Med Surg. 2015;3:236.</w:t>
      </w:r>
    </w:p>
    <w:p w14:paraId="72CC986C" w14:textId="77777777" w:rsidR="006C62D9" w:rsidRPr="006C62D9" w:rsidRDefault="006C62D9" w:rsidP="006C62D9">
      <w:pPr>
        <w:pStyle w:val="EndNoteBibliography"/>
      </w:pPr>
      <w:r w:rsidRPr="006C62D9">
        <w:t>15.</w:t>
      </w:r>
      <w:r w:rsidRPr="006C62D9">
        <w:tab/>
        <w:t>El-Chemaly S, Malide D, Zudaire E, Ikeda Y, Weinberg BA, Pacheco-Rodriguez G, et al. Abnormal lymphangiogenesis in idiopathic pulmonary fibrosis with insights into cellular and molecular mechanisms. Proc Natl Acad Sci U S A. 2009;106(10):3958-63.</w:t>
      </w:r>
    </w:p>
    <w:p w14:paraId="0807B4FC" w14:textId="01714E11" w:rsidR="009204DB" w:rsidRDefault="004878A8">
      <w:r>
        <w:fldChar w:fldCharType="end"/>
      </w:r>
      <w:bookmarkEnd w:id="12"/>
    </w:p>
    <w:sectPr w:rsidR="009204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0BC2" w14:textId="77777777" w:rsidR="000E052E" w:rsidRDefault="000E052E">
      <w:r>
        <w:separator/>
      </w:r>
    </w:p>
  </w:endnote>
  <w:endnote w:type="continuationSeparator" w:id="0">
    <w:p w14:paraId="6EDE5504" w14:textId="77777777" w:rsidR="000E052E" w:rsidRDefault="000E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ADF71" w14:textId="77777777" w:rsidR="000E052E" w:rsidRDefault="000E052E">
      <w:r>
        <w:separator/>
      </w:r>
    </w:p>
  </w:footnote>
  <w:footnote w:type="continuationSeparator" w:id="0">
    <w:p w14:paraId="43C50418" w14:textId="77777777" w:rsidR="000E052E" w:rsidRDefault="000E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26C"/>
    <w:multiLevelType w:val="hybridMultilevel"/>
    <w:tmpl w:val="30D23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43EF2"/>
    <w:multiLevelType w:val="hybridMultilevel"/>
    <w:tmpl w:val="EA9CF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0E739A"/>
    <w:multiLevelType w:val="hybridMultilevel"/>
    <w:tmpl w:val="A09270E6"/>
    <w:lvl w:ilvl="0" w:tplc="5CEE7BFA">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32D16"/>
    <w:multiLevelType w:val="hybridMultilevel"/>
    <w:tmpl w:val="A94691CA"/>
    <w:lvl w:ilvl="0" w:tplc="B76C54E0">
      <w:start w:val="5"/>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9E6B9A"/>
    <w:multiLevelType w:val="hybridMultilevel"/>
    <w:tmpl w:val="EA9CF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vtfpx39zev2evef255xeg0rd02x5vsrza&quot;&gt;ENDNOTE LIBRARY FOR THESIS (RECOVERED) v5 Copy&lt;record-ids&gt;&lt;item&gt;172&lt;/item&gt;&lt;item&gt;292&lt;/item&gt;&lt;item&gt;293&lt;/item&gt;&lt;item&gt;301&lt;/item&gt;&lt;item&gt;372&lt;/item&gt;&lt;/record-ids&gt;&lt;/item&gt;&lt;/Libraries&gt;"/>
  </w:docVars>
  <w:rsids>
    <w:rsidRoot w:val="004878A8"/>
    <w:rsid w:val="0005150D"/>
    <w:rsid w:val="000E052E"/>
    <w:rsid w:val="004878A8"/>
    <w:rsid w:val="004F7990"/>
    <w:rsid w:val="004F7C26"/>
    <w:rsid w:val="005678E4"/>
    <w:rsid w:val="006C62D9"/>
    <w:rsid w:val="006D0DD8"/>
    <w:rsid w:val="0074242D"/>
    <w:rsid w:val="00847508"/>
    <w:rsid w:val="008D3542"/>
    <w:rsid w:val="008E67AE"/>
    <w:rsid w:val="009204DB"/>
    <w:rsid w:val="00977444"/>
    <w:rsid w:val="009C4FE4"/>
    <w:rsid w:val="00A900B2"/>
    <w:rsid w:val="00AC1D32"/>
    <w:rsid w:val="00C128E8"/>
    <w:rsid w:val="00E46CF4"/>
    <w:rsid w:val="00E6016F"/>
    <w:rsid w:val="00EF045B"/>
    <w:rsid w:val="00F85E6F"/>
    <w:rsid w:val="00FE3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026B9"/>
  <w15:chartTrackingRefBased/>
  <w15:docId w15:val="{F5924CA1-8BE4-408E-96E9-EBE481CD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A8"/>
    <w:pPr>
      <w:spacing w:after="0" w:line="240" w:lineRule="auto"/>
    </w:pPr>
    <w:rPr>
      <w:rFonts w:ascii="Times New Roman" w:eastAsia="MS Mincho" w:hAnsi="Times New Roman" w:cs="Times New Roman"/>
      <w:sz w:val="24"/>
      <w:szCs w:val="24"/>
      <w:lang w:val="en-AU" w:eastAsia="ja-JP"/>
    </w:rPr>
  </w:style>
  <w:style w:type="paragraph" w:styleId="Heading1">
    <w:name w:val="heading 1"/>
    <w:basedOn w:val="Normal"/>
    <w:next w:val="Normal"/>
    <w:link w:val="Heading1Char"/>
    <w:uiPriority w:val="9"/>
    <w:qFormat/>
    <w:rsid w:val="004878A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8A8"/>
    <w:rPr>
      <w:rFonts w:asciiTheme="majorHAnsi" w:eastAsiaTheme="majorEastAsia" w:hAnsiTheme="majorHAnsi" w:cstheme="majorBidi"/>
      <w:color w:val="2F5496" w:themeColor="accent1" w:themeShade="BF"/>
      <w:sz w:val="32"/>
      <w:szCs w:val="32"/>
      <w:lang w:val="en-AU" w:eastAsia="ja-JP"/>
    </w:rPr>
  </w:style>
  <w:style w:type="character" w:customStyle="1" w:styleId="pagecontents1">
    <w:name w:val="pagecontents1"/>
    <w:rsid w:val="004878A8"/>
    <w:rPr>
      <w:rFonts w:ascii="Verdana" w:hAnsi="Verdana" w:hint="default"/>
      <w:color w:val="000000"/>
      <w:sz w:val="22"/>
      <w:szCs w:val="22"/>
    </w:rPr>
  </w:style>
  <w:style w:type="paragraph" w:styleId="Header">
    <w:name w:val="header"/>
    <w:basedOn w:val="Normal"/>
    <w:link w:val="HeaderChar"/>
    <w:rsid w:val="004878A8"/>
    <w:pPr>
      <w:tabs>
        <w:tab w:val="center" w:pos="4320"/>
        <w:tab w:val="right" w:pos="8640"/>
      </w:tabs>
    </w:pPr>
  </w:style>
  <w:style w:type="character" w:customStyle="1" w:styleId="HeaderChar">
    <w:name w:val="Header Char"/>
    <w:basedOn w:val="DefaultParagraphFont"/>
    <w:link w:val="Header"/>
    <w:rsid w:val="004878A8"/>
    <w:rPr>
      <w:rFonts w:ascii="Times New Roman" w:eastAsia="MS Mincho" w:hAnsi="Times New Roman" w:cs="Times New Roman"/>
      <w:sz w:val="24"/>
      <w:szCs w:val="24"/>
      <w:lang w:val="en-AU" w:eastAsia="ja-JP"/>
    </w:rPr>
  </w:style>
  <w:style w:type="paragraph" w:styleId="Footer">
    <w:name w:val="footer"/>
    <w:basedOn w:val="Normal"/>
    <w:link w:val="FooterChar"/>
    <w:uiPriority w:val="99"/>
    <w:rsid w:val="004878A8"/>
    <w:pPr>
      <w:tabs>
        <w:tab w:val="center" w:pos="4320"/>
        <w:tab w:val="right" w:pos="8640"/>
      </w:tabs>
    </w:pPr>
  </w:style>
  <w:style w:type="character" w:customStyle="1" w:styleId="FooterChar">
    <w:name w:val="Footer Char"/>
    <w:basedOn w:val="DefaultParagraphFont"/>
    <w:link w:val="Footer"/>
    <w:uiPriority w:val="99"/>
    <w:rsid w:val="004878A8"/>
    <w:rPr>
      <w:rFonts w:ascii="Times New Roman" w:eastAsia="MS Mincho" w:hAnsi="Times New Roman" w:cs="Times New Roman"/>
      <w:sz w:val="24"/>
      <w:szCs w:val="24"/>
      <w:lang w:val="en-AU" w:eastAsia="ja-JP"/>
    </w:rPr>
  </w:style>
  <w:style w:type="paragraph" w:styleId="DocumentMap">
    <w:name w:val="Document Map"/>
    <w:basedOn w:val="Normal"/>
    <w:link w:val="DocumentMapChar"/>
    <w:semiHidden/>
    <w:rsid w:val="004878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878A8"/>
    <w:rPr>
      <w:rFonts w:ascii="Tahoma" w:eastAsia="MS Mincho" w:hAnsi="Tahoma" w:cs="Tahoma"/>
      <w:sz w:val="20"/>
      <w:szCs w:val="20"/>
      <w:shd w:val="clear" w:color="auto" w:fill="000080"/>
      <w:lang w:val="en-AU" w:eastAsia="ja-JP"/>
    </w:rPr>
  </w:style>
  <w:style w:type="paragraph" w:styleId="BalloonText">
    <w:name w:val="Balloon Text"/>
    <w:basedOn w:val="Normal"/>
    <w:link w:val="BalloonTextChar"/>
    <w:uiPriority w:val="99"/>
    <w:semiHidden/>
    <w:unhideWhenUsed/>
    <w:rsid w:val="004878A8"/>
    <w:rPr>
      <w:rFonts w:ascii="Tahoma" w:hAnsi="Tahoma" w:cs="Tahoma"/>
      <w:sz w:val="16"/>
      <w:szCs w:val="16"/>
    </w:rPr>
  </w:style>
  <w:style w:type="character" w:customStyle="1" w:styleId="BalloonTextChar">
    <w:name w:val="Balloon Text Char"/>
    <w:basedOn w:val="DefaultParagraphFont"/>
    <w:link w:val="BalloonText"/>
    <w:uiPriority w:val="99"/>
    <w:semiHidden/>
    <w:rsid w:val="004878A8"/>
    <w:rPr>
      <w:rFonts w:ascii="Tahoma" w:eastAsia="MS Mincho" w:hAnsi="Tahoma" w:cs="Tahoma"/>
      <w:sz w:val="16"/>
      <w:szCs w:val="16"/>
      <w:lang w:val="en-AU" w:eastAsia="ja-JP"/>
    </w:rPr>
  </w:style>
  <w:style w:type="character" w:styleId="CommentReference">
    <w:name w:val="annotation reference"/>
    <w:uiPriority w:val="99"/>
    <w:semiHidden/>
    <w:unhideWhenUsed/>
    <w:rsid w:val="004878A8"/>
    <w:rPr>
      <w:sz w:val="16"/>
      <w:szCs w:val="16"/>
    </w:rPr>
  </w:style>
  <w:style w:type="paragraph" w:styleId="CommentText">
    <w:name w:val="annotation text"/>
    <w:basedOn w:val="Normal"/>
    <w:link w:val="CommentTextChar"/>
    <w:uiPriority w:val="99"/>
    <w:semiHidden/>
    <w:unhideWhenUsed/>
    <w:rsid w:val="004878A8"/>
    <w:rPr>
      <w:sz w:val="20"/>
      <w:szCs w:val="20"/>
    </w:rPr>
  </w:style>
  <w:style w:type="character" w:customStyle="1" w:styleId="CommentTextChar">
    <w:name w:val="Comment Text Char"/>
    <w:basedOn w:val="DefaultParagraphFont"/>
    <w:link w:val="CommentText"/>
    <w:uiPriority w:val="99"/>
    <w:semiHidden/>
    <w:rsid w:val="004878A8"/>
    <w:rPr>
      <w:rFonts w:ascii="Times New Roman" w:eastAsia="MS Mincho" w:hAnsi="Times New Roman" w:cs="Times New Roman"/>
      <w:sz w:val="20"/>
      <w:szCs w:val="20"/>
      <w:lang w:val="en-AU" w:eastAsia="ja-JP"/>
    </w:rPr>
  </w:style>
  <w:style w:type="paragraph" w:styleId="CommentSubject">
    <w:name w:val="annotation subject"/>
    <w:basedOn w:val="CommentText"/>
    <w:next w:val="CommentText"/>
    <w:link w:val="CommentSubjectChar"/>
    <w:uiPriority w:val="99"/>
    <w:semiHidden/>
    <w:unhideWhenUsed/>
    <w:rsid w:val="004878A8"/>
    <w:rPr>
      <w:b/>
      <w:bCs/>
    </w:rPr>
  </w:style>
  <w:style w:type="character" w:customStyle="1" w:styleId="CommentSubjectChar">
    <w:name w:val="Comment Subject Char"/>
    <w:basedOn w:val="CommentTextChar"/>
    <w:link w:val="CommentSubject"/>
    <w:uiPriority w:val="99"/>
    <w:semiHidden/>
    <w:rsid w:val="004878A8"/>
    <w:rPr>
      <w:rFonts w:ascii="Times New Roman" w:eastAsia="MS Mincho" w:hAnsi="Times New Roman" w:cs="Times New Roman"/>
      <w:b/>
      <w:bCs/>
      <w:sz w:val="20"/>
      <w:szCs w:val="20"/>
      <w:lang w:val="en-AU" w:eastAsia="ja-JP"/>
    </w:rPr>
  </w:style>
  <w:style w:type="character" w:styleId="Hyperlink">
    <w:name w:val="Hyperlink"/>
    <w:uiPriority w:val="99"/>
    <w:unhideWhenUsed/>
    <w:rsid w:val="004878A8"/>
    <w:rPr>
      <w:color w:val="0563C1"/>
      <w:u w:val="single"/>
    </w:rPr>
  </w:style>
  <w:style w:type="paragraph" w:customStyle="1" w:styleId="EndNoteBibliographyTitle">
    <w:name w:val="EndNote Bibliography Title"/>
    <w:basedOn w:val="Normal"/>
    <w:link w:val="EndNoteBibliographyTitleChar"/>
    <w:rsid w:val="004878A8"/>
    <w:pPr>
      <w:jc w:val="center"/>
    </w:pPr>
    <w:rPr>
      <w:noProof/>
    </w:rPr>
  </w:style>
  <w:style w:type="character" w:customStyle="1" w:styleId="EndNoteBibliographyTitleChar">
    <w:name w:val="EndNote Bibliography Title Char"/>
    <w:link w:val="EndNoteBibliographyTitle"/>
    <w:rsid w:val="004878A8"/>
    <w:rPr>
      <w:rFonts w:ascii="Times New Roman" w:eastAsia="MS Mincho" w:hAnsi="Times New Roman" w:cs="Times New Roman"/>
      <w:noProof/>
      <w:sz w:val="24"/>
      <w:szCs w:val="24"/>
      <w:lang w:val="en-AU" w:eastAsia="ja-JP"/>
    </w:rPr>
  </w:style>
  <w:style w:type="paragraph" w:customStyle="1" w:styleId="EndNoteBibliography">
    <w:name w:val="EndNote Bibliography"/>
    <w:basedOn w:val="Normal"/>
    <w:link w:val="EndNoteBibliographyChar"/>
    <w:rsid w:val="004878A8"/>
    <w:rPr>
      <w:noProof/>
    </w:rPr>
  </w:style>
  <w:style w:type="character" w:customStyle="1" w:styleId="EndNoteBibliographyChar">
    <w:name w:val="EndNote Bibliography Char"/>
    <w:link w:val="EndNoteBibliography"/>
    <w:rsid w:val="004878A8"/>
    <w:rPr>
      <w:rFonts w:ascii="Times New Roman" w:eastAsia="MS Mincho" w:hAnsi="Times New Roman" w:cs="Times New Roman"/>
      <w:noProof/>
      <w:sz w:val="24"/>
      <w:szCs w:val="24"/>
      <w:lang w:val="en-AU" w:eastAsia="ja-JP"/>
    </w:rPr>
  </w:style>
  <w:style w:type="table" w:styleId="TableGrid">
    <w:name w:val="Table Grid"/>
    <w:basedOn w:val="TableNormal"/>
    <w:uiPriority w:val="39"/>
    <w:rsid w:val="004878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78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878A8"/>
    <w:rPr>
      <w:color w:val="954F72"/>
      <w:u w:val="single"/>
    </w:rPr>
  </w:style>
  <w:style w:type="character" w:customStyle="1" w:styleId="st1">
    <w:name w:val="st1"/>
    <w:rsid w:val="004878A8"/>
  </w:style>
  <w:style w:type="paragraph" w:styleId="Revision">
    <w:name w:val="Revision"/>
    <w:hidden/>
    <w:uiPriority w:val="99"/>
    <w:semiHidden/>
    <w:rsid w:val="004878A8"/>
    <w:pPr>
      <w:spacing w:after="0" w:line="240" w:lineRule="auto"/>
    </w:pPr>
    <w:rPr>
      <w:rFonts w:ascii="Times New Roman" w:eastAsia="MS Mincho" w:hAnsi="Times New Roman" w:cs="Times New Roman"/>
      <w:sz w:val="24"/>
      <w:szCs w:val="24"/>
      <w:lang w:val="en-AU" w:eastAsia="ja-JP"/>
    </w:rPr>
  </w:style>
  <w:style w:type="character" w:styleId="PlaceholderText">
    <w:name w:val="Placeholder Text"/>
    <w:basedOn w:val="DefaultParagraphFont"/>
    <w:uiPriority w:val="99"/>
    <w:semiHidden/>
    <w:rsid w:val="004878A8"/>
    <w:rPr>
      <w:color w:val="808080"/>
    </w:rPr>
  </w:style>
  <w:style w:type="character" w:styleId="UnresolvedMention">
    <w:name w:val="Unresolved Mention"/>
    <w:basedOn w:val="DefaultParagraphFont"/>
    <w:uiPriority w:val="99"/>
    <w:semiHidden/>
    <w:unhideWhenUsed/>
    <w:rsid w:val="004878A8"/>
    <w:rPr>
      <w:color w:val="605E5C"/>
      <w:shd w:val="clear" w:color="auto" w:fill="E1DFDD"/>
    </w:rPr>
  </w:style>
  <w:style w:type="character" w:styleId="LineNumber">
    <w:name w:val="line number"/>
    <w:basedOn w:val="DefaultParagraphFont"/>
    <w:uiPriority w:val="99"/>
    <w:semiHidden/>
    <w:unhideWhenUsed/>
    <w:rsid w:val="004878A8"/>
  </w:style>
  <w:style w:type="paragraph" w:styleId="ListParagraph">
    <w:name w:val="List Paragraph"/>
    <w:basedOn w:val="Normal"/>
    <w:uiPriority w:val="34"/>
    <w:qFormat/>
    <w:rsid w:val="0048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mothy.wallis@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3859</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Wallis</dc:creator>
  <cp:keywords/>
  <dc:description/>
  <cp:lastModifiedBy>Mark Jones</cp:lastModifiedBy>
  <cp:revision>2</cp:revision>
  <dcterms:created xsi:type="dcterms:W3CDTF">2022-02-18T11:19:00Z</dcterms:created>
  <dcterms:modified xsi:type="dcterms:W3CDTF">2022-02-18T11:19:00Z</dcterms:modified>
</cp:coreProperties>
</file>