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71BD" w14:textId="1260E951" w:rsidR="00574BE0" w:rsidRDefault="000E2A5B" w:rsidP="00574BE0">
      <w:pPr>
        <w:spacing w:line="480" w:lineRule="auto"/>
        <w:rPr>
          <w:b/>
          <w:bCs/>
        </w:rPr>
      </w:pPr>
      <w:r w:rsidRPr="000E2A5B">
        <w:rPr>
          <w:b/>
          <w:bCs/>
        </w:rPr>
        <w:t>C</w:t>
      </w:r>
      <w:r w:rsidR="00574BE0">
        <w:rPr>
          <w:b/>
          <w:bCs/>
        </w:rPr>
        <w:t>OMMENT</w:t>
      </w:r>
    </w:p>
    <w:p w14:paraId="4CEF4FB9" w14:textId="77777777" w:rsidR="00574BE0" w:rsidRDefault="00574BE0" w:rsidP="000E2A5B">
      <w:pPr>
        <w:spacing w:line="480" w:lineRule="auto"/>
        <w:jc w:val="center"/>
        <w:rPr>
          <w:b/>
          <w:bCs/>
        </w:rPr>
      </w:pPr>
    </w:p>
    <w:p w14:paraId="171E46AD" w14:textId="759C0D00" w:rsidR="000E2A5B" w:rsidRDefault="000E2A5B" w:rsidP="000E2A5B">
      <w:pPr>
        <w:spacing w:line="480" w:lineRule="auto"/>
        <w:jc w:val="center"/>
        <w:rPr>
          <w:b/>
          <w:bCs/>
        </w:rPr>
      </w:pPr>
      <w:r w:rsidRPr="000E2A5B">
        <w:rPr>
          <w:b/>
          <w:bCs/>
        </w:rPr>
        <w:t xml:space="preserve">Tomorrow’s </w:t>
      </w:r>
      <w:r>
        <w:rPr>
          <w:b/>
          <w:bCs/>
        </w:rPr>
        <w:t>W</w:t>
      </w:r>
      <w:r w:rsidRPr="000E2A5B">
        <w:rPr>
          <w:b/>
          <w:bCs/>
        </w:rPr>
        <w:t>oman?</w:t>
      </w:r>
    </w:p>
    <w:p w14:paraId="39D333DC" w14:textId="77777777" w:rsidR="000E2A5B" w:rsidRDefault="000E2A5B" w:rsidP="000E2A5B">
      <w:pPr>
        <w:spacing w:line="480" w:lineRule="auto"/>
        <w:jc w:val="center"/>
        <w:rPr>
          <w:b/>
          <w:bCs/>
        </w:rPr>
      </w:pPr>
    </w:p>
    <w:p w14:paraId="6F3A4D7A" w14:textId="16BA34EC" w:rsidR="000E2A5B" w:rsidRDefault="000E2A5B" w:rsidP="000E2A5B">
      <w:pPr>
        <w:spacing w:line="480" w:lineRule="auto"/>
        <w:jc w:val="center"/>
        <w:rPr>
          <w:b/>
          <w:bCs/>
        </w:rPr>
      </w:pPr>
      <w:r>
        <w:rPr>
          <w:b/>
          <w:bCs/>
        </w:rPr>
        <w:t>CERIDWEN SPARK, JACK CORBETT, AND PEGGY FAIRBAIRN-DUNLOP</w:t>
      </w:r>
    </w:p>
    <w:p w14:paraId="7AF2B421" w14:textId="77777777" w:rsidR="000E2A5B" w:rsidRDefault="000E2A5B" w:rsidP="000E2A5B">
      <w:pPr>
        <w:spacing w:line="480" w:lineRule="auto"/>
        <w:jc w:val="center"/>
        <w:rPr>
          <w:b/>
          <w:bCs/>
        </w:rPr>
      </w:pPr>
    </w:p>
    <w:p w14:paraId="26EBA0BC" w14:textId="509EE637" w:rsidR="004252F6" w:rsidRDefault="004252F6" w:rsidP="000E2A5B">
      <w:pPr>
        <w:spacing w:line="480" w:lineRule="auto"/>
        <w:jc w:val="center"/>
        <w:rPr>
          <w:b/>
          <w:bCs/>
        </w:rPr>
      </w:pPr>
      <w:r>
        <w:rPr>
          <w:b/>
          <w:bCs/>
        </w:rPr>
        <w:t>A</w:t>
      </w:r>
      <w:r w:rsidR="000E2A5B">
        <w:rPr>
          <w:b/>
          <w:bCs/>
        </w:rPr>
        <w:t>BSTRACT</w:t>
      </w:r>
    </w:p>
    <w:p w14:paraId="38821953" w14:textId="4999D90E" w:rsidR="004252F6" w:rsidRPr="004252F6" w:rsidRDefault="004252F6" w:rsidP="004252F6">
      <w:pPr>
        <w:spacing w:line="480" w:lineRule="auto"/>
      </w:pPr>
      <w:r w:rsidRPr="004252F6">
        <w:t xml:space="preserve">The election of </w:t>
      </w:r>
      <w:proofErr w:type="spellStart"/>
      <w:r w:rsidRPr="00A85FA9">
        <w:t>Fiam</w:t>
      </w:r>
      <w:r>
        <w:t>ē</w:t>
      </w:r>
      <w:proofErr w:type="spellEnd"/>
      <w:r>
        <w:t xml:space="preserve"> Naomi </w:t>
      </w:r>
      <w:proofErr w:type="spellStart"/>
      <w:proofErr w:type="gramStart"/>
      <w:r>
        <w:t>Mata</w:t>
      </w:r>
      <w:r w:rsidR="000E2A5B">
        <w:t>‘</w:t>
      </w:r>
      <w:proofErr w:type="gramEnd"/>
      <w:r>
        <w:t>afa</w:t>
      </w:r>
      <w:proofErr w:type="spellEnd"/>
      <w:r>
        <w:t xml:space="preserve"> as the first female </w:t>
      </w:r>
      <w:r w:rsidR="00574BE0">
        <w:t>p</w:t>
      </w:r>
      <w:r>
        <w:t xml:space="preserve">rime </w:t>
      </w:r>
      <w:r w:rsidR="00574BE0">
        <w:t>m</w:t>
      </w:r>
      <w:r>
        <w:t xml:space="preserve">inister of </w:t>
      </w:r>
      <w:proofErr w:type="spellStart"/>
      <w:r w:rsidR="00DB3D6D" w:rsidRPr="00DB3D6D">
        <w:rPr>
          <w:rFonts w:ascii="Times" w:hAnsi="Times"/>
        </w:rPr>
        <w:t>Sāmoa</w:t>
      </w:r>
      <w:proofErr w:type="spellEnd"/>
      <w:r w:rsidR="00DB3D6D" w:rsidRPr="00DB3D6D">
        <w:rPr>
          <w:rFonts w:ascii="Times" w:hAnsi="Times"/>
        </w:rPr>
        <w:t xml:space="preserve"> </w:t>
      </w:r>
      <w:r>
        <w:t xml:space="preserve">has been widely heralded as a critical juncture, especially for women, that will change the nature of </w:t>
      </w:r>
      <w:proofErr w:type="spellStart"/>
      <w:r w:rsidR="00DB3D6D" w:rsidRPr="00DB3D6D">
        <w:rPr>
          <w:rFonts w:ascii="Times" w:hAnsi="Times"/>
        </w:rPr>
        <w:t>Sāmoa</w:t>
      </w:r>
      <w:r>
        <w:t>n</w:t>
      </w:r>
      <w:proofErr w:type="spellEnd"/>
      <w:r>
        <w:t xml:space="preserve"> politics. In this Comment </w:t>
      </w:r>
      <w:r w:rsidR="00574BE0">
        <w:t xml:space="preserve">piece </w:t>
      </w:r>
      <w:r>
        <w:t xml:space="preserve">we endorse the observation that </w:t>
      </w:r>
      <w:proofErr w:type="spellStart"/>
      <w:r w:rsidRPr="00A85FA9">
        <w:t>Fiam</w:t>
      </w:r>
      <w:r>
        <w:t>ē’s</w:t>
      </w:r>
      <w:proofErr w:type="spellEnd"/>
      <w:r>
        <w:t xml:space="preserve"> </w:t>
      </w:r>
      <w:r w:rsidRPr="00A85FA9">
        <w:t>success is remarkable and her election as prime minister significant.</w:t>
      </w:r>
      <w:r>
        <w:t xml:space="preserve"> But we also caution against the somewhat idealistic and naïve assumption that her prime ministership will be a radical break from the past. </w:t>
      </w:r>
      <w:proofErr w:type="spellStart"/>
      <w:r w:rsidRPr="00A85FA9">
        <w:t>Fiam</w:t>
      </w:r>
      <w:r>
        <w:t>ē</w:t>
      </w:r>
      <w:proofErr w:type="spellEnd"/>
      <w:r>
        <w:t xml:space="preserve"> is well suited to the role because she has three decades of experience as a member of the former governing party in which she rose to the rank of deputy prime minister. She only broke ranks in opposition to reforms that she felt were </w:t>
      </w:r>
      <w:r w:rsidRPr="00A85FA9">
        <w:t xml:space="preserve">a significant threat to the </w:t>
      </w:r>
      <w:r w:rsidR="00613F1E">
        <w:t xml:space="preserve">rule of law and to </w:t>
      </w:r>
      <w:proofErr w:type="spellStart"/>
      <w:proofErr w:type="gramStart"/>
      <w:r w:rsidRPr="00A85FA9">
        <w:t>fa</w:t>
      </w:r>
      <w:r w:rsidR="00103426">
        <w:t>‘</w:t>
      </w:r>
      <w:proofErr w:type="gramEnd"/>
      <w:r w:rsidRPr="00A85FA9">
        <w:t>a</w:t>
      </w:r>
      <w:r w:rsidR="00C25E49" w:rsidRPr="00DB3D6D">
        <w:rPr>
          <w:rFonts w:ascii="Times" w:hAnsi="Times"/>
        </w:rPr>
        <w:t>S</w:t>
      </w:r>
      <w:r w:rsidR="006945A2">
        <w:rPr>
          <w:rFonts w:ascii="Times" w:hAnsi="Times"/>
        </w:rPr>
        <w:t>a</w:t>
      </w:r>
      <w:r w:rsidR="00C25E49" w:rsidRPr="00DB3D6D">
        <w:rPr>
          <w:rFonts w:ascii="Times" w:hAnsi="Times"/>
        </w:rPr>
        <w:t>moa</w:t>
      </w:r>
      <w:proofErr w:type="spellEnd"/>
      <w:r w:rsidRPr="00A85FA9">
        <w:t xml:space="preserve"> cultural beliefs and traditions</w:t>
      </w:r>
      <w:r>
        <w:t xml:space="preserve">. If she is a success as prime minister, it will be </w:t>
      </w:r>
      <w:r w:rsidRPr="00A85FA9">
        <w:t xml:space="preserve">because her </w:t>
      </w:r>
      <w:r>
        <w:t xml:space="preserve">status, </w:t>
      </w:r>
      <w:r w:rsidRPr="00A85FA9">
        <w:t>profile and highly tuned political instincts embody and balance both continuity and change</w:t>
      </w:r>
      <w:r>
        <w:t>.</w:t>
      </w:r>
    </w:p>
    <w:p w14:paraId="74427AFE" w14:textId="421227AB" w:rsidR="004252F6" w:rsidRPr="00DB3D6D" w:rsidRDefault="000E2A5B" w:rsidP="00DB3D6D">
      <w:r w:rsidRPr="000E2A5B">
        <w:t>Key words</w:t>
      </w:r>
      <w:r w:rsidR="00DB3D6D">
        <w:t xml:space="preserve">: </w:t>
      </w:r>
      <w:proofErr w:type="spellStart"/>
      <w:r w:rsidR="00DB3D6D" w:rsidRPr="00DB3D6D">
        <w:rPr>
          <w:rFonts w:ascii="Times" w:hAnsi="Times"/>
        </w:rPr>
        <w:t>Sāmoa</w:t>
      </w:r>
      <w:proofErr w:type="spellEnd"/>
      <w:r w:rsidR="00DB3D6D" w:rsidRPr="00DB3D6D">
        <w:t xml:space="preserve">, female politicians, </w:t>
      </w:r>
      <w:proofErr w:type="spellStart"/>
      <w:r w:rsidR="00DB3D6D" w:rsidRPr="00A85FA9">
        <w:t>Fiam</w:t>
      </w:r>
      <w:r w:rsidR="00DB3D6D">
        <w:t>ē</w:t>
      </w:r>
      <w:proofErr w:type="spellEnd"/>
      <w:r w:rsidR="00DB3D6D">
        <w:t xml:space="preserve"> Naomi </w:t>
      </w:r>
      <w:proofErr w:type="spellStart"/>
      <w:proofErr w:type="gramStart"/>
      <w:r w:rsidR="00DB3D6D">
        <w:t>Mata‘</w:t>
      </w:r>
      <w:proofErr w:type="gramEnd"/>
      <w:r w:rsidR="00DB3D6D">
        <w:t>afa</w:t>
      </w:r>
      <w:proofErr w:type="spellEnd"/>
    </w:p>
    <w:p w14:paraId="7BE50349" w14:textId="72847A47" w:rsidR="004C5827" w:rsidRDefault="004C5827" w:rsidP="00A85FA9">
      <w:pPr>
        <w:spacing w:line="480" w:lineRule="auto"/>
        <w:rPr>
          <w:b/>
          <w:bCs/>
        </w:rPr>
      </w:pPr>
    </w:p>
    <w:p w14:paraId="5F53FB04" w14:textId="77777777" w:rsidR="00E74E24" w:rsidRPr="00A85FA9" w:rsidRDefault="00E74E24" w:rsidP="00A85FA9">
      <w:pPr>
        <w:spacing w:line="480" w:lineRule="auto"/>
        <w:rPr>
          <w:b/>
          <w:bCs/>
        </w:rPr>
      </w:pPr>
    </w:p>
    <w:p w14:paraId="47122A03" w14:textId="2A04F53C" w:rsidR="007666B8" w:rsidRPr="00A85FA9" w:rsidRDefault="007666B8" w:rsidP="00A85FA9">
      <w:pPr>
        <w:spacing w:line="480" w:lineRule="auto"/>
      </w:pPr>
      <w:r w:rsidRPr="00A85FA9">
        <w:t>Writing on 28 June 2021, historian Patricia O’Brien discusse</w:t>
      </w:r>
      <w:r w:rsidR="00CC282D" w:rsidRPr="00A85FA9">
        <w:t>s</w:t>
      </w:r>
      <w:r w:rsidRPr="00A85FA9">
        <w:t xml:space="preserve"> the likelihood that </w:t>
      </w:r>
      <w:proofErr w:type="spellStart"/>
      <w:r w:rsidRPr="00A85FA9">
        <w:t>Fiam</w:t>
      </w:r>
      <w:r w:rsidR="00393B89">
        <w:t>ē</w:t>
      </w:r>
      <w:proofErr w:type="spellEnd"/>
      <w:r w:rsidRPr="00A85FA9">
        <w:t xml:space="preserve"> </w:t>
      </w:r>
      <w:proofErr w:type="spellStart"/>
      <w:proofErr w:type="gramStart"/>
      <w:r w:rsidRPr="00A85FA9">
        <w:t>Mata</w:t>
      </w:r>
      <w:r w:rsidR="000E2A5B">
        <w:t>‘</w:t>
      </w:r>
      <w:proofErr w:type="gramEnd"/>
      <w:r w:rsidRPr="00A85FA9">
        <w:t>afa</w:t>
      </w:r>
      <w:proofErr w:type="spellEnd"/>
      <w:r w:rsidRPr="00A85FA9">
        <w:t xml:space="preserve"> w</w:t>
      </w:r>
      <w:r w:rsidR="00CC282D" w:rsidRPr="00A85FA9">
        <w:t>ill</w:t>
      </w:r>
      <w:r w:rsidRPr="00A85FA9">
        <w:t xml:space="preserve"> soon be taking her elected place as </w:t>
      </w:r>
      <w:proofErr w:type="spellStart"/>
      <w:r w:rsidR="00C25E49" w:rsidRPr="00DB3D6D">
        <w:rPr>
          <w:rFonts w:ascii="Times" w:hAnsi="Times"/>
        </w:rPr>
        <w:t>Sāmoa</w:t>
      </w:r>
      <w:r w:rsidRPr="00A85FA9">
        <w:t>’s</w:t>
      </w:r>
      <w:proofErr w:type="spellEnd"/>
      <w:r w:rsidRPr="00A85FA9">
        <w:t xml:space="preserve"> </w:t>
      </w:r>
      <w:r w:rsidR="001D5D20">
        <w:t>p</w:t>
      </w:r>
      <w:r w:rsidRPr="00A85FA9">
        <w:t xml:space="preserve">rime </w:t>
      </w:r>
      <w:r w:rsidR="001D5D20">
        <w:t>m</w:t>
      </w:r>
      <w:r w:rsidRPr="00A85FA9">
        <w:t xml:space="preserve">inister. Describing the outgoing Prime Minister </w:t>
      </w:r>
      <w:proofErr w:type="spellStart"/>
      <w:proofErr w:type="gramStart"/>
      <w:r w:rsidRPr="00A85FA9">
        <w:t>Tuila</w:t>
      </w:r>
      <w:r w:rsidR="000E2A5B">
        <w:t>‘</w:t>
      </w:r>
      <w:proofErr w:type="gramEnd"/>
      <w:r w:rsidRPr="00A85FA9">
        <w:t>epa</w:t>
      </w:r>
      <w:proofErr w:type="spellEnd"/>
      <w:r w:rsidRPr="00A85FA9">
        <w:t xml:space="preserve"> </w:t>
      </w:r>
      <w:proofErr w:type="spellStart"/>
      <w:r w:rsidR="00FF06B5" w:rsidRPr="00A85FA9">
        <w:rPr>
          <w:rFonts w:eastAsiaTheme="minorHAnsi"/>
        </w:rPr>
        <w:t>Sa</w:t>
      </w:r>
      <w:r w:rsidR="000E2A5B">
        <w:rPr>
          <w:rFonts w:eastAsiaTheme="minorHAnsi"/>
        </w:rPr>
        <w:t>‘</w:t>
      </w:r>
      <w:r w:rsidR="00FF06B5" w:rsidRPr="00A85FA9">
        <w:rPr>
          <w:rFonts w:eastAsiaTheme="minorHAnsi"/>
        </w:rPr>
        <w:t>ilele</w:t>
      </w:r>
      <w:proofErr w:type="spellEnd"/>
      <w:r w:rsidR="00FF06B5" w:rsidRPr="00A85FA9">
        <w:rPr>
          <w:rFonts w:eastAsiaTheme="minorHAnsi"/>
        </w:rPr>
        <w:t xml:space="preserve"> </w:t>
      </w:r>
      <w:proofErr w:type="spellStart"/>
      <w:r w:rsidR="00FF06B5" w:rsidRPr="00A85FA9">
        <w:rPr>
          <w:rFonts w:eastAsiaTheme="minorHAnsi"/>
        </w:rPr>
        <w:t>Malielegaoi</w:t>
      </w:r>
      <w:proofErr w:type="spellEnd"/>
      <w:r w:rsidR="00FF06B5" w:rsidRPr="00A85FA9">
        <w:rPr>
          <w:rFonts w:eastAsiaTheme="minorHAnsi"/>
        </w:rPr>
        <w:t xml:space="preserve"> </w:t>
      </w:r>
      <w:r w:rsidRPr="00A85FA9">
        <w:t>as ‘erratic’ and engaged in ‘a power play’, she de</w:t>
      </w:r>
      <w:r w:rsidR="00E0234B" w:rsidRPr="00A85FA9">
        <w:t>picts</w:t>
      </w:r>
      <w:r w:rsidRPr="00A85FA9">
        <w:t xml:space="preserve"> </w:t>
      </w:r>
      <w:proofErr w:type="spellStart"/>
      <w:r w:rsidRPr="00A85FA9">
        <w:t>Fiam</w:t>
      </w:r>
      <w:r w:rsidR="00393B89">
        <w:t>ē</w:t>
      </w:r>
      <w:proofErr w:type="spellEnd"/>
      <w:r w:rsidRPr="00A85FA9">
        <w:t xml:space="preserve"> in contrast as ‘unflappable’</w:t>
      </w:r>
      <w:r w:rsidR="00A85FA9">
        <w:t>.</w:t>
      </w:r>
      <w:r w:rsidR="00442EE7" w:rsidRPr="00442EE7">
        <w:rPr>
          <w:vertAlign w:val="superscript"/>
        </w:rPr>
        <w:t>1</w:t>
      </w:r>
      <w:r w:rsidRPr="00A85FA9">
        <w:t xml:space="preserve"> While </w:t>
      </w:r>
      <w:r w:rsidR="00E0234B" w:rsidRPr="00A85FA9">
        <w:t>O’Brien’s</w:t>
      </w:r>
      <w:r w:rsidRPr="00A85FA9">
        <w:t xml:space="preserve"> choice of adjectives reverses the usual characteri</w:t>
      </w:r>
      <w:r w:rsidR="00574BE0">
        <w:t>z</w:t>
      </w:r>
      <w:r w:rsidRPr="00A85FA9">
        <w:t xml:space="preserve">ation of gendered norms in politics, it is not the only notable </w:t>
      </w:r>
      <w:r w:rsidRPr="00A85FA9">
        <w:lastRenderedPageBreak/>
        <w:t xml:space="preserve">description in the </w:t>
      </w:r>
      <w:r w:rsidR="00A371EB" w:rsidRPr="00A85FA9">
        <w:t>article</w:t>
      </w:r>
      <w:r w:rsidRPr="00A85FA9">
        <w:t xml:space="preserve">. </w:t>
      </w:r>
      <w:r w:rsidR="00E0234B" w:rsidRPr="00A85FA9">
        <w:t>She</w:t>
      </w:r>
      <w:r w:rsidRPr="00A85FA9">
        <w:t xml:space="preserve"> concludes: ‘It remains to be seen whether a political leader who embodies tomorrow’s woman has finally made </w:t>
      </w:r>
      <w:proofErr w:type="spellStart"/>
      <w:proofErr w:type="gramStart"/>
      <w:r w:rsidRPr="00A85FA9">
        <w:t>Tuila</w:t>
      </w:r>
      <w:r w:rsidR="000E2A5B">
        <w:t>‘</w:t>
      </w:r>
      <w:proofErr w:type="gramEnd"/>
      <w:r w:rsidRPr="00A85FA9">
        <w:t>epa</w:t>
      </w:r>
      <w:proofErr w:type="spellEnd"/>
      <w:r w:rsidRPr="00A85FA9">
        <w:t xml:space="preserve"> yesterday’s man’.</w:t>
      </w:r>
    </w:p>
    <w:p w14:paraId="1B165DF7" w14:textId="2E0427D4" w:rsidR="00B234D8" w:rsidRPr="00A85FA9" w:rsidRDefault="007666B8" w:rsidP="00A85FA9">
      <w:pPr>
        <w:pStyle w:val="1hzxw"/>
        <w:spacing w:line="480" w:lineRule="auto"/>
      </w:pPr>
      <w:r w:rsidRPr="00A85FA9">
        <w:t xml:space="preserve">The idea that </w:t>
      </w:r>
      <w:proofErr w:type="spellStart"/>
      <w:r w:rsidRPr="00A85FA9">
        <w:t>Fiam</w:t>
      </w:r>
      <w:r w:rsidR="00393B89">
        <w:t>ē</w:t>
      </w:r>
      <w:proofErr w:type="spellEnd"/>
      <w:r w:rsidRPr="00A85FA9">
        <w:t xml:space="preserve"> is</w:t>
      </w:r>
      <w:r w:rsidR="009876EC" w:rsidRPr="00A85FA9">
        <w:t xml:space="preserve"> ‘tomorrow’s woman’</w:t>
      </w:r>
      <w:r w:rsidR="00B234D8" w:rsidRPr="00A85FA9">
        <w:t xml:space="preserve"> is not new</w:t>
      </w:r>
      <w:r w:rsidR="00DD543B" w:rsidRPr="00A85FA9">
        <w:t xml:space="preserve"> but</w:t>
      </w:r>
      <w:r w:rsidR="00574BE0">
        <w:t>,</w:t>
      </w:r>
      <w:r w:rsidR="00DD543B" w:rsidRPr="00A85FA9">
        <w:t xml:space="preserve"> rather</w:t>
      </w:r>
      <w:r w:rsidR="00574BE0">
        <w:t>,</w:t>
      </w:r>
      <w:r w:rsidR="00CC282D" w:rsidRPr="00A85FA9">
        <w:t xml:space="preserve"> can be</w:t>
      </w:r>
      <w:r w:rsidR="00531EEE" w:rsidRPr="00A85FA9">
        <w:t xml:space="preserve"> </w:t>
      </w:r>
      <w:r w:rsidR="00E0234B" w:rsidRPr="00A85FA9">
        <w:t>identified in the intern</w:t>
      </w:r>
      <w:r w:rsidR="00531EEE" w:rsidRPr="00A85FA9">
        <w:t>a</w:t>
      </w:r>
      <w:r w:rsidR="00E0234B" w:rsidRPr="00A85FA9">
        <w:t xml:space="preserve">tional media’s </w:t>
      </w:r>
      <w:r w:rsidR="009876EC" w:rsidRPr="00A85FA9">
        <w:t>coverage of the drama that has unfolded since the</w:t>
      </w:r>
      <w:r w:rsidR="001813CB" w:rsidRPr="00A85FA9">
        <w:t xml:space="preserve"> </w:t>
      </w:r>
      <w:proofErr w:type="spellStart"/>
      <w:r w:rsidR="00C25E49" w:rsidRPr="00DB3D6D">
        <w:rPr>
          <w:rFonts w:ascii="Times" w:hAnsi="Times"/>
        </w:rPr>
        <w:t>Sāmoa</w:t>
      </w:r>
      <w:r w:rsidR="001813CB" w:rsidRPr="00A85FA9">
        <w:t>n</w:t>
      </w:r>
      <w:proofErr w:type="spellEnd"/>
      <w:r w:rsidR="00B342A2" w:rsidRPr="00A85FA9">
        <w:t xml:space="preserve"> national</w:t>
      </w:r>
      <w:r w:rsidR="009876EC" w:rsidRPr="00A85FA9">
        <w:t xml:space="preserve"> election in April.</w:t>
      </w:r>
      <w:r w:rsidR="00B342A2" w:rsidRPr="00A85FA9">
        <w:t xml:space="preserve"> For instance,</w:t>
      </w:r>
      <w:r w:rsidR="009876EC" w:rsidRPr="00A85FA9">
        <w:t xml:space="preserve"> </w:t>
      </w:r>
      <w:r w:rsidR="00B342A2" w:rsidRPr="00A85FA9">
        <w:t>New Zealand</w:t>
      </w:r>
      <w:r w:rsidR="000E2A5B">
        <w:t>’</w:t>
      </w:r>
      <w:r w:rsidR="00B342A2" w:rsidRPr="00A85FA9">
        <w:t xml:space="preserve">s Prime Minister Jacinda Ardern said it </w:t>
      </w:r>
      <w:r w:rsidR="00393B89">
        <w:t>‘</w:t>
      </w:r>
      <w:r w:rsidR="00B342A2" w:rsidRPr="00A85FA9">
        <w:t>feels significant</w:t>
      </w:r>
      <w:r w:rsidR="00393B89">
        <w:t>’</w:t>
      </w:r>
      <w:r w:rsidR="00B342A2" w:rsidRPr="00A85FA9">
        <w:t xml:space="preserve"> for the region</w:t>
      </w:r>
      <w:proofErr w:type="gramStart"/>
      <w:r w:rsidR="00442EE7" w:rsidRPr="00442EE7">
        <w:rPr>
          <w:vertAlign w:val="superscript"/>
        </w:rPr>
        <w:t>2</w:t>
      </w:r>
      <w:r w:rsidR="00B342A2" w:rsidRPr="00A85FA9">
        <w:t xml:space="preserve"> </w:t>
      </w:r>
      <w:r w:rsidR="001813CB" w:rsidRPr="00A85FA9">
        <w:t xml:space="preserve"> that</w:t>
      </w:r>
      <w:proofErr w:type="gramEnd"/>
      <w:r w:rsidR="001813CB" w:rsidRPr="00A85FA9">
        <w:t xml:space="preserve"> the new </w:t>
      </w:r>
      <w:r w:rsidR="00574BE0">
        <w:t>p</w:t>
      </w:r>
      <w:r w:rsidR="001813CB" w:rsidRPr="00A85FA9">
        <w:t xml:space="preserve">rime </w:t>
      </w:r>
      <w:r w:rsidR="00574BE0">
        <w:t>m</w:t>
      </w:r>
      <w:r w:rsidR="001813CB" w:rsidRPr="00A85FA9">
        <w:t>inister is a woman</w:t>
      </w:r>
      <w:r w:rsidR="00B234D8" w:rsidRPr="00A85FA9">
        <w:t xml:space="preserve">. </w:t>
      </w:r>
      <w:r w:rsidR="00B342A2" w:rsidRPr="00A85FA9">
        <w:t xml:space="preserve">According to the BBC reportage, </w:t>
      </w:r>
      <w:proofErr w:type="spellStart"/>
      <w:r w:rsidR="00B342A2" w:rsidRPr="00A85FA9">
        <w:t>Fiam</w:t>
      </w:r>
      <w:r w:rsidR="00393B89">
        <w:t>ē</w:t>
      </w:r>
      <w:r w:rsidR="00B342A2" w:rsidRPr="00A85FA9">
        <w:t>’s</w:t>
      </w:r>
      <w:proofErr w:type="spellEnd"/>
      <w:r w:rsidR="00B342A2" w:rsidRPr="00A85FA9">
        <w:t xml:space="preserve"> ‘election campaign brought a completely new dynamic to </w:t>
      </w:r>
      <w:proofErr w:type="spellStart"/>
      <w:r w:rsidR="00C25E49" w:rsidRPr="00DB3D6D">
        <w:rPr>
          <w:rFonts w:ascii="Times" w:hAnsi="Times"/>
        </w:rPr>
        <w:t>Sāmoa</w:t>
      </w:r>
      <w:r w:rsidR="00B342A2" w:rsidRPr="00A85FA9">
        <w:t>n</w:t>
      </w:r>
      <w:proofErr w:type="spellEnd"/>
      <w:r w:rsidR="00B342A2" w:rsidRPr="00A85FA9">
        <w:t xml:space="preserve"> politics’</w:t>
      </w:r>
      <w:r w:rsidR="001D5D20">
        <w:t>,</w:t>
      </w:r>
      <w:r w:rsidR="00442EE7" w:rsidRPr="00442EE7">
        <w:rPr>
          <w:vertAlign w:val="superscript"/>
        </w:rPr>
        <w:t>3</w:t>
      </w:r>
      <w:r w:rsidR="00B234D8" w:rsidRPr="00A85FA9">
        <w:t xml:space="preserve"> and</w:t>
      </w:r>
      <w:r w:rsidR="00B342A2" w:rsidRPr="00A85FA9">
        <w:t xml:space="preserve"> a press release issued by the Fiji Women’s</w:t>
      </w:r>
      <w:r w:rsidR="00B234D8" w:rsidRPr="00A85FA9">
        <w:t xml:space="preserve"> Rights</w:t>
      </w:r>
      <w:r w:rsidR="00B342A2" w:rsidRPr="00A85FA9">
        <w:t xml:space="preserve"> Forum </w:t>
      </w:r>
      <w:r w:rsidR="00B234D8" w:rsidRPr="00A85FA9">
        <w:t xml:space="preserve">describes </w:t>
      </w:r>
      <w:proofErr w:type="spellStart"/>
      <w:r w:rsidR="00B234D8" w:rsidRPr="00A85FA9">
        <w:t>Fiam</w:t>
      </w:r>
      <w:r w:rsidR="00393B89">
        <w:t>ē</w:t>
      </w:r>
      <w:proofErr w:type="spellEnd"/>
      <w:r w:rsidR="00B342A2" w:rsidRPr="00A85FA9">
        <w:t xml:space="preserve"> as ‘a fierce defender of the parliamentary gender quota that assures more women </w:t>
      </w:r>
      <w:r w:rsidR="00A85FA9">
        <w:t>[</w:t>
      </w:r>
      <w:r w:rsidR="00B342A2" w:rsidRPr="00A85FA9">
        <w:t>sic</w:t>
      </w:r>
      <w:r w:rsidR="00A85FA9">
        <w:t>]</w:t>
      </w:r>
      <w:r w:rsidR="00B342A2" w:rsidRPr="00A85FA9">
        <w:t xml:space="preserve"> representation in the </w:t>
      </w:r>
      <w:proofErr w:type="spellStart"/>
      <w:r w:rsidR="00C25E49" w:rsidRPr="00DB3D6D">
        <w:rPr>
          <w:rFonts w:ascii="Times" w:hAnsi="Times"/>
        </w:rPr>
        <w:t>Sāmoa</w:t>
      </w:r>
      <w:r w:rsidR="00B342A2" w:rsidRPr="00A85FA9">
        <w:t>n</w:t>
      </w:r>
      <w:proofErr w:type="spellEnd"/>
      <w:r w:rsidR="00B342A2" w:rsidRPr="00A85FA9">
        <w:t xml:space="preserve"> Parliament’</w:t>
      </w:r>
      <w:r w:rsidR="001F48CE">
        <w:t>.</w:t>
      </w:r>
      <w:r w:rsidR="00442EE7" w:rsidRPr="00442EE7">
        <w:rPr>
          <w:vertAlign w:val="superscript"/>
        </w:rPr>
        <w:t>4</w:t>
      </w:r>
      <w:r w:rsidR="00B342A2" w:rsidRPr="00A85FA9">
        <w:t xml:space="preserve"> </w:t>
      </w:r>
    </w:p>
    <w:p w14:paraId="74E4DEF7" w14:textId="178453B5" w:rsidR="00F52534" w:rsidRPr="00A85FA9" w:rsidRDefault="00F52534" w:rsidP="00A85FA9">
      <w:pPr>
        <w:pStyle w:val="1hzxw"/>
        <w:spacing w:line="480" w:lineRule="auto"/>
        <w:rPr>
          <w:rFonts w:eastAsiaTheme="minorHAnsi"/>
          <w:lang w:eastAsia="en-US"/>
        </w:rPr>
      </w:pPr>
      <w:r w:rsidRPr="00A85FA9">
        <w:t xml:space="preserve">The significance of </w:t>
      </w:r>
      <w:proofErr w:type="spellStart"/>
      <w:r w:rsidR="00C25E49" w:rsidRPr="00DB3D6D">
        <w:rPr>
          <w:rFonts w:ascii="Times" w:hAnsi="Times"/>
        </w:rPr>
        <w:t>Sāmoa</w:t>
      </w:r>
      <w:proofErr w:type="spellEnd"/>
      <w:r w:rsidR="00C25E49" w:rsidRPr="00A85FA9">
        <w:t xml:space="preserve"> </w:t>
      </w:r>
      <w:r w:rsidRPr="00A85FA9">
        <w:t xml:space="preserve">electing its first female prime minister cannot be understated. But at the same time the belief </w:t>
      </w:r>
      <w:r w:rsidR="006F5AAA" w:rsidRPr="00A85FA9">
        <w:t xml:space="preserve">among some in </w:t>
      </w:r>
      <w:r w:rsidRPr="00A85FA9">
        <w:t xml:space="preserve">the commentariat that </w:t>
      </w:r>
      <w:proofErr w:type="spellStart"/>
      <w:r w:rsidRPr="00A85FA9">
        <w:t>Fiam</w:t>
      </w:r>
      <w:r w:rsidR="00393B89">
        <w:t>ē</w:t>
      </w:r>
      <w:r w:rsidRPr="00A85FA9">
        <w:t>’s</w:t>
      </w:r>
      <w:proofErr w:type="spellEnd"/>
      <w:r w:rsidRPr="00A85FA9">
        <w:t xml:space="preserve"> election represents an absolute break with the past feels at best</w:t>
      </w:r>
      <w:r w:rsidR="004C5827" w:rsidRPr="00A85FA9">
        <w:t xml:space="preserve"> </w:t>
      </w:r>
      <w:r w:rsidRPr="00A85FA9">
        <w:t>to misunderstand her path to power</w:t>
      </w:r>
      <w:r w:rsidR="004C5827" w:rsidRPr="00A85FA9">
        <w:t>,</w:t>
      </w:r>
      <w:r w:rsidRPr="00A85FA9">
        <w:t xml:space="preserve"> and at worst</w:t>
      </w:r>
      <w:r w:rsidR="00394658" w:rsidRPr="00A85FA9">
        <w:t xml:space="preserve"> </w:t>
      </w:r>
      <w:r w:rsidRPr="00A85FA9">
        <w:t xml:space="preserve">overdrawn.  </w:t>
      </w:r>
      <w:r w:rsidR="00261C7F" w:rsidRPr="00A85FA9">
        <w:t xml:space="preserve">Placing </w:t>
      </w:r>
      <w:r w:rsidRPr="00A85FA9">
        <w:t xml:space="preserve">unrealistic expectations on </w:t>
      </w:r>
      <w:proofErr w:type="spellStart"/>
      <w:r w:rsidR="00393B89" w:rsidRPr="00A85FA9">
        <w:t>Fiam</w:t>
      </w:r>
      <w:r w:rsidR="00393B89">
        <w:t>ē</w:t>
      </w:r>
      <w:r w:rsidR="00261C7F" w:rsidRPr="00A85FA9">
        <w:t>’s</w:t>
      </w:r>
      <w:proofErr w:type="spellEnd"/>
      <w:r w:rsidRPr="00A85FA9">
        <w:t xml:space="preserve"> shoulders</w:t>
      </w:r>
      <w:r w:rsidR="00261C7F" w:rsidRPr="00A85FA9">
        <w:t>,</w:t>
      </w:r>
      <w:r w:rsidR="00394658" w:rsidRPr="00A85FA9">
        <w:t xml:space="preserve"> it</w:t>
      </w:r>
      <w:r w:rsidR="00261C7F" w:rsidRPr="00A85FA9">
        <w:t xml:space="preserve"> </w:t>
      </w:r>
      <w:r w:rsidR="002B298C" w:rsidRPr="00A85FA9">
        <w:t xml:space="preserve">suggests that anything </w:t>
      </w:r>
      <w:r w:rsidRPr="00A85FA9">
        <w:t xml:space="preserve">less than radical change </w:t>
      </w:r>
      <w:r w:rsidR="00C342C0" w:rsidRPr="00A85FA9">
        <w:t>is likely to</w:t>
      </w:r>
      <w:r w:rsidRPr="00A85FA9">
        <w:t xml:space="preserve"> be considered a failure. If that is the case</w:t>
      </w:r>
      <w:r w:rsidR="002B298C" w:rsidRPr="00A85FA9">
        <w:t>,</w:t>
      </w:r>
      <w:r w:rsidRPr="00A85FA9">
        <w:t xml:space="preserve"> then </w:t>
      </w:r>
      <w:proofErr w:type="spellStart"/>
      <w:r w:rsidR="00393B89" w:rsidRPr="00A85FA9">
        <w:t>Fiam</w:t>
      </w:r>
      <w:r w:rsidR="00393B89">
        <w:t>ē</w:t>
      </w:r>
      <w:r w:rsidRPr="00A85FA9">
        <w:t>’s</w:t>
      </w:r>
      <w:proofErr w:type="spellEnd"/>
      <w:r w:rsidRPr="00A85FA9">
        <w:t xml:space="preserve"> prime ministership is destined to disappoint. But th</w:t>
      </w:r>
      <w:r w:rsidR="00394658" w:rsidRPr="00A85FA9">
        <w:t>is need not be so</w:t>
      </w:r>
      <w:r w:rsidRPr="00A85FA9">
        <w:t xml:space="preserve"> if </w:t>
      </w:r>
      <w:r w:rsidR="004C5827" w:rsidRPr="00A85FA9">
        <w:t xml:space="preserve">one begins </w:t>
      </w:r>
      <w:r w:rsidRPr="00A85FA9">
        <w:t xml:space="preserve">with a more nuanced understanding of what makes </w:t>
      </w:r>
      <w:proofErr w:type="spellStart"/>
      <w:r w:rsidR="00393B89" w:rsidRPr="00A85FA9">
        <w:t>Fiam</w:t>
      </w:r>
      <w:r w:rsidR="00393B89">
        <w:t>ē</w:t>
      </w:r>
      <w:proofErr w:type="spellEnd"/>
      <w:r w:rsidR="00393B89" w:rsidRPr="00A85FA9">
        <w:t xml:space="preserve"> </w:t>
      </w:r>
      <w:r w:rsidRPr="00A85FA9">
        <w:t>so suitable for the job in the first place</w:t>
      </w:r>
      <w:r w:rsidR="00394658" w:rsidRPr="00A85FA9">
        <w:t>. I</w:t>
      </w:r>
      <w:r w:rsidRPr="00A85FA9">
        <w:t xml:space="preserve">f </w:t>
      </w:r>
      <w:proofErr w:type="spellStart"/>
      <w:r w:rsidR="00393B89" w:rsidRPr="00A85FA9">
        <w:t>Fiam</w:t>
      </w:r>
      <w:r w:rsidR="00393B89">
        <w:t>ē</w:t>
      </w:r>
      <w:proofErr w:type="spellEnd"/>
      <w:r w:rsidR="00393B89" w:rsidRPr="00A85FA9">
        <w:t xml:space="preserve"> </w:t>
      </w:r>
      <w:r w:rsidRPr="00A85FA9">
        <w:t xml:space="preserve">turns out to be a successful prime minister of </w:t>
      </w:r>
      <w:proofErr w:type="spellStart"/>
      <w:r w:rsidR="00C25E49" w:rsidRPr="00DB3D6D">
        <w:rPr>
          <w:rFonts w:ascii="Times" w:hAnsi="Times"/>
        </w:rPr>
        <w:t>Sāmoa</w:t>
      </w:r>
      <w:proofErr w:type="spellEnd"/>
      <w:r w:rsidR="00C25E49" w:rsidRPr="00A85FA9">
        <w:t xml:space="preserve"> </w:t>
      </w:r>
      <w:r w:rsidRPr="00A85FA9">
        <w:t xml:space="preserve">it will likely be because she is able to ensure continuity while embodying change. </w:t>
      </w:r>
    </w:p>
    <w:p w14:paraId="697CA336" w14:textId="52C359EE" w:rsidR="00CC282D" w:rsidRPr="00A85FA9" w:rsidRDefault="00393B89" w:rsidP="00A85FA9">
      <w:pPr>
        <w:pStyle w:val="1hzxw"/>
        <w:spacing w:line="480" w:lineRule="auto"/>
      </w:pPr>
      <w:proofErr w:type="spellStart"/>
      <w:r w:rsidRPr="00A85FA9">
        <w:t>Fiam</w:t>
      </w:r>
      <w:r>
        <w:t>ē</w:t>
      </w:r>
      <w:r w:rsidR="00F0393E" w:rsidRPr="00A85FA9">
        <w:t>’s</w:t>
      </w:r>
      <w:proofErr w:type="spellEnd"/>
      <w:r w:rsidR="00F0393E" w:rsidRPr="00A85FA9">
        <w:t xml:space="preserve"> father was </w:t>
      </w:r>
      <w:proofErr w:type="spellStart"/>
      <w:r w:rsidR="00C25E49" w:rsidRPr="00DB3D6D">
        <w:rPr>
          <w:rFonts w:ascii="Times" w:hAnsi="Times"/>
        </w:rPr>
        <w:t>Sāmoa</w:t>
      </w:r>
      <w:r w:rsidR="00F0393E" w:rsidRPr="00A85FA9">
        <w:t>’s</w:t>
      </w:r>
      <w:proofErr w:type="spellEnd"/>
      <w:r w:rsidR="00F0393E" w:rsidRPr="00A85FA9">
        <w:t xml:space="preserve"> first prime minister. When he died in office</w:t>
      </w:r>
      <w:r w:rsidR="002B298C" w:rsidRPr="00A85FA9">
        <w:t>,</w:t>
      </w:r>
      <w:r w:rsidR="00F0393E" w:rsidRPr="00A85FA9">
        <w:t xml:space="preserve"> she had to compete with </w:t>
      </w:r>
      <w:r w:rsidR="00531EEE" w:rsidRPr="00A85FA9">
        <w:t xml:space="preserve">other family members </w:t>
      </w:r>
      <w:r w:rsidR="00F0393E" w:rsidRPr="00A85FA9">
        <w:t xml:space="preserve">to assume </w:t>
      </w:r>
      <w:r w:rsidR="00531EEE" w:rsidRPr="00A85FA9">
        <w:t xml:space="preserve">the </w:t>
      </w:r>
      <w:proofErr w:type="spellStart"/>
      <w:r w:rsidRPr="00A85FA9">
        <w:t>Fiam</w:t>
      </w:r>
      <w:r>
        <w:t>ē</w:t>
      </w:r>
      <w:proofErr w:type="spellEnd"/>
      <w:r w:rsidRPr="00A85FA9">
        <w:t xml:space="preserve"> </w:t>
      </w:r>
      <w:r w:rsidR="00531EEE" w:rsidRPr="00A85FA9">
        <w:t xml:space="preserve">title. </w:t>
      </w:r>
      <w:r w:rsidR="00F0393E" w:rsidRPr="00A85FA9">
        <w:t xml:space="preserve">This was a </w:t>
      </w:r>
      <w:r w:rsidR="0023519F" w:rsidRPr="00A85FA9">
        <w:t>highly</w:t>
      </w:r>
      <w:r w:rsidR="00531EEE" w:rsidRPr="00A85FA9">
        <w:t xml:space="preserve"> contentious</w:t>
      </w:r>
      <w:r w:rsidR="00F0393E" w:rsidRPr="00A85FA9">
        <w:t xml:space="preserve"> process that was ultimately resolved by the Lands and Titles Court</w:t>
      </w:r>
      <w:r w:rsidR="00531EEE" w:rsidRPr="00A85FA9">
        <w:t xml:space="preserve">. </w:t>
      </w:r>
      <w:r w:rsidR="00F0393E" w:rsidRPr="00A85FA9">
        <w:t>One judge</w:t>
      </w:r>
      <w:r w:rsidR="00531EEE" w:rsidRPr="00A85FA9">
        <w:t xml:space="preserve"> in </w:t>
      </w:r>
      <w:r w:rsidR="00394658" w:rsidRPr="00A85FA9">
        <w:t>the</w:t>
      </w:r>
      <w:r w:rsidR="00F0393E" w:rsidRPr="00A85FA9">
        <w:t xml:space="preserve"> </w:t>
      </w:r>
      <w:r w:rsidR="00531EEE" w:rsidRPr="00A85FA9">
        <w:t xml:space="preserve">case declared </w:t>
      </w:r>
      <w:proofErr w:type="spellStart"/>
      <w:r w:rsidRPr="00A85FA9">
        <w:t>Fiam</w:t>
      </w:r>
      <w:r>
        <w:t>ē</w:t>
      </w:r>
      <w:proofErr w:type="spellEnd"/>
      <w:r w:rsidRPr="00A85FA9">
        <w:t xml:space="preserve"> </w:t>
      </w:r>
      <w:r w:rsidR="00531EEE" w:rsidRPr="00A85FA9">
        <w:t xml:space="preserve">an inappropriate candidate for such a high-ranking title because </w:t>
      </w:r>
      <w:r w:rsidR="00531EEE" w:rsidRPr="00A85FA9">
        <w:rPr>
          <w:i/>
          <w:iCs/>
        </w:rPr>
        <w:t xml:space="preserve">‘She is only 20 years </w:t>
      </w:r>
      <w:proofErr w:type="gramStart"/>
      <w:r w:rsidR="00531EEE" w:rsidRPr="00A85FA9">
        <w:rPr>
          <w:i/>
          <w:iCs/>
        </w:rPr>
        <w:t>old,</w:t>
      </w:r>
      <w:proofErr w:type="gramEnd"/>
      <w:r w:rsidR="00531EEE" w:rsidRPr="00A85FA9">
        <w:rPr>
          <w:i/>
          <w:iCs/>
        </w:rPr>
        <w:t xml:space="preserve"> she seems overly influenced by her mother, she is female and she is unmarried’</w:t>
      </w:r>
      <w:r w:rsidR="00A85FA9">
        <w:t>.</w:t>
      </w:r>
      <w:r w:rsidR="00442EE7" w:rsidRPr="00442EE7">
        <w:rPr>
          <w:vertAlign w:val="superscript"/>
        </w:rPr>
        <w:t>5</w:t>
      </w:r>
      <w:r w:rsidR="00531EEE" w:rsidRPr="005D761E">
        <w:t xml:space="preserve"> </w:t>
      </w:r>
      <w:r w:rsidR="00531EEE" w:rsidRPr="00A85FA9">
        <w:t xml:space="preserve">Such </w:t>
      </w:r>
      <w:r w:rsidR="00531EEE" w:rsidRPr="00A85FA9">
        <w:lastRenderedPageBreak/>
        <w:t>objections seem to conjure the spectre of an ‘unruly feminine’ character, one deeply antithetical to the male</w:t>
      </w:r>
      <w:r w:rsidR="00E304FC">
        <w:t>-</w:t>
      </w:r>
      <w:r w:rsidR="00531EEE" w:rsidRPr="00A85FA9">
        <w:t xml:space="preserve">dominated world of politics. </w:t>
      </w:r>
      <w:r w:rsidR="00F0393E" w:rsidRPr="00A85FA9">
        <w:t>They also appear to support the perception that from the beginning she was ‘tomorrow’s woman’ and that on becoming prime minister th</w:t>
      </w:r>
      <w:r w:rsidR="00394658" w:rsidRPr="00A85FA9">
        <w:t>ese forward</w:t>
      </w:r>
      <w:r w:rsidR="004C5827" w:rsidRPr="00A85FA9">
        <w:t>-</w:t>
      </w:r>
      <w:r w:rsidR="00394658" w:rsidRPr="00A85FA9">
        <w:t xml:space="preserve">thinking </w:t>
      </w:r>
      <w:r w:rsidR="00F0393E" w:rsidRPr="00A85FA9">
        <w:t>aspect</w:t>
      </w:r>
      <w:r w:rsidR="00394658" w:rsidRPr="00A85FA9">
        <w:t>s</w:t>
      </w:r>
      <w:r w:rsidR="00F0393E" w:rsidRPr="00A85FA9">
        <w:t xml:space="preserve"> of her character w</w:t>
      </w:r>
      <w:r w:rsidR="00C342C0" w:rsidRPr="00A85FA9">
        <w:t>ould</w:t>
      </w:r>
      <w:r w:rsidR="00F0393E" w:rsidRPr="00A85FA9">
        <w:t xml:space="preserve"> reveal </w:t>
      </w:r>
      <w:r w:rsidR="00394658" w:rsidRPr="00A85FA9">
        <w:t xml:space="preserve">themselves </w:t>
      </w:r>
      <w:r w:rsidR="00F0393E" w:rsidRPr="00A85FA9">
        <w:t xml:space="preserve">in full. Maybe </w:t>
      </w:r>
      <w:r w:rsidR="00394658" w:rsidRPr="00A85FA9">
        <w:t>so</w:t>
      </w:r>
      <w:r w:rsidR="00F0393E" w:rsidRPr="00A85FA9">
        <w:t xml:space="preserve">. But to take that view would mean ignoring </w:t>
      </w:r>
      <w:r w:rsidR="00394658" w:rsidRPr="00A85FA9">
        <w:t>all</w:t>
      </w:r>
      <w:r w:rsidR="00F0393E" w:rsidRPr="00A85FA9">
        <w:t xml:space="preserve"> that has happened in the intervening decades, </w:t>
      </w:r>
      <w:r w:rsidR="0068201E" w:rsidRPr="00A85FA9">
        <w:t>including a record of service that</w:t>
      </w:r>
      <w:r w:rsidR="00F0393E" w:rsidRPr="00A85FA9">
        <w:t xml:space="preserve"> underscores why so many MPs and voters </w:t>
      </w:r>
      <w:r w:rsidR="0068201E" w:rsidRPr="00A85FA9">
        <w:t>trust</w:t>
      </w:r>
      <w:r w:rsidR="00F0393E" w:rsidRPr="00A85FA9">
        <w:t xml:space="preserve"> her as prime minister</w:t>
      </w:r>
      <w:r w:rsidR="0068201E" w:rsidRPr="00A85FA9">
        <w:t xml:space="preserve"> in the first place</w:t>
      </w:r>
      <w:r w:rsidR="00F0393E" w:rsidRPr="00A85FA9">
        <w:t>.</w:t>
      </w:r>
    </w:p>
    <w:p w14:paraId="1791CD4F" w14:textId="25E5D4C6" w:rsidR="00227298" w:rsidRPr="00A85FA9" w:rsidRDefault="00F0393E" w:rsidP="00A85FA9">
      <w:pPr>
        <w:pStyle w:val="1hzxw"/>
        <w:spacing w:line="480" w:lineRule="auto"/>
      </w:pPr>
      <w:r w:rsidRPr="00A85FA9">
        <w:t xml:space="preserve">While the judge’s verdict rankled, </w:t>
      </w:r>
      <w:proofErr w:type="spellStart"/>
      <w:r w:rsidR="00393B89" w:rsidRPr="00A85FA9">
        <w:t>Fiam</w:t>
      </w:r>
      <w:r w:rsidR="00393B89">
        <w:t>ē</w:t>
      </w:r>
      <w:proofErr w:type="spellEnd"/>
      <w:r w:rsidR="00393B89" w:rsidRPr="00A85FA9">
        <w:t xml:space="preserve"> </w:t>
      </w:r>
      <w:r w:rsidRPr="00A85FA9">
        <w:t>took the lesson to heart. She returned from university in</w:t>
      </w:r>
      <w:r w:rsidR="00C93C2C" w:rsidRPr="00A85FA9">
        <w:t xml:space="preserve"> Wellington, New Zealand</w:t>
      </w:r>
      <w:r w:rsidR="001D5D20">
        <w:t>,</w:t>
      </w:r>
      <w:r w:rsidR="00C93C2C" w:rsidRPr="00A85FA9">
        <w:t xml:space="preserve"> </w:t>
      </w:r>
      <w:r w:rsidRPr="00A85FA9">
        <w:t xml:space="preserve">to her village of </w:t>
      </w:r>
      <w:proofErr w:type="spellStart"/>
      <w:r w:rsidRPr="00A85FA9">
        <w:t>Lotofaga</w:t>
      </w:r>
      <w:proofErr w:type="spellEnd"/>
      <w:r w:rsidR="00C93C2C" w:rsidRPr="00A85FA9">
        <w:t>. Here she</w:t>
      </w:r>
      <w:r w:rsidRPr="00A85FA9">
        <w:t xml:space="preserve"> spent the next few years</w:t>
      </w:r>
      <w:r w:rsidR="00C93C2C" w:rsidRPr="00A85FA9">
        <w:t xml:space="preserve"> refining the ideals and daily life practi</w:t>
      </w:r>
      <w:r w:rsidR="00FF4499">
        <w:t>c</w:t>
      </w:r>
      <w:r w:rsidR="00C93C2C" w:rsidRPr="00A85FA9">
        <w:t xml:space="preserve">es of being a </w:t>
      </w:r>
      <w:r w:rsidR="00C93C2C" w:rsidRPr="00A85FA9">
        <w:rPr>
          <w:i/>
          <w:iCs/>
        </w:rPr>
        <w:t>matai</w:t>
      </w:r>
      <w:r w:rsidR="00C93C2C" w:rsidRPr="00A85FA9">
        <w:t xml:space="preserve">, one of the </w:t>
      </w:r>
      <w:proofErr w:type="spellStart"/>
      <w:r w:rsidR="00C93C2C" w:rsidRPr="00A85FA9">
        <w:rPr>
          <w:i/>
          <w:iCs/>
        </w:rPr>
        <w:t>tamaaiga</w:t>
      </w:r>
      <w:proofErr w:type="spellEnd"/>
      <w:r w:rsidR="00082271" w:rsidRPr="00082271">
        <w:t>,</w:t>
      </w:r>
      <w:r w:rsidR="00C93C2C" w:rsidRPr="00A85FA9">
        <w:t xml:space="preserve"> and </w:t>
      </w:r>
      <w:r w:rsidR="004C5827" w:rsidRPr="00A85FA9">
        <w:t xml:space="preserve">assuming </w:t>
      </w:r>
      <w:r w:rsidR="00C93C2C" w:rsidRPr="00A85FA9">
        <w:t>the responsibilities associated with representing her constituency in the national political arena.</w:t>
      </w:r>
      <w:r w:rsidRPr="00A85FA9">
        <w:t xml:space="preserve"> She first ran for parliament in 1985 at the age of 27 and won. This was a remarkable achievement but one that, given the country operated</w:t>
      </w:r>
      <w:r w:rsidR="00C342C0" w:rsidRPr="00A85FA9">
        <w:t xml:space="preserve"> a</w:t>
      </w:r>
      <w:r w:rsidRPr="00A85FA9">
        <w:t xml:space="preserve"> </w:t>
      </w:r>
      <w:r w:rsidRPr="00A85FA9">
        <w:rPr>
          <w:i/>
          <w:iCs/>
        </w:rPr>
        <w:t>matai</w:t>
      </w:r>
      <w:r w:rsidRPr="00A85FA9">
        <w:t xml:space="preserve"> franchise, was contingent on her traditional status. Th</w:t>
      </w:r>
      <w:r w:rsidR="00C342C0" w:rsidRPr="00A85FA9">
        <w:t>us,</w:t>
      </w:r>
      <w:r w:rsidRPr="00A85FA9">
        <w:t xml:space="preserve"> from the </w:t>
      </w:r>
      <w:r w:rsidR="00FF06B5" w:rsidRPr="00A85FA9">
        <w:t>start of her</w:t>
      </w:r>
      <w:r w:rsidRPr="00A85FA9">
        <w:t xml:space="preserve"> political career </w:t>
      </w:r>
      <w:proofErr w:type="spellStart"/>
      <w:r w:rsidR="00393B89" w:rsidRPr="00A85FA9">
        <w:t>Fiam</w:t>
      </w:r>
      <w:r w:rsidR="00393B89">
        <w:t>ē</w:t>
      </w:r>
      <w:proofErr w:type="spellEnd"/>
      <w:r w:rsidR="00393B89" w:rsidRPr="00A85FA9">
        <w:t xml:space="preserve"> </w:t>
      </w:r>
      <w:r w:rsidRPr="00A85FA9">
        <w:t xml:space="preserve">represented </w:t>
      </w:r>
      <w:r w:rsidR="0068201E" w:rsidRPr="00A85FA9">
        <w:t xml:space="preserve">both </w:t>
      </w:r>
      <w:r w:rsidRPr="00A85FA9">
        <w:t>continuity</w:t>
      </w:r>
      <w:r w:rsidR="000E2A5B">
        <w:t xml:space="preserve"> – </w:t>
      </w:r>
      <w:r w:rsidRPr="00A85FA9">
        <w:t>she was the daughter of the first prime minister</w:t>
      </w:r>
      <w:r w:rsidR="000E2A5B">
        <w:t xml:space="preserve"> – </w:t>
      </w:r>
      <w:r w:rsidR="00826275" w:rsidRPr="00A85FA9">
        <w:t>and</w:t>
      </w:r>
      <w:r w:rsidRPr="00A85FA9">
        <w:t xml:space="preserve"> change</w:t>
      </w:r>
      <w:r w:rsidR="00E304FC">
        <w:t>,</w:t>
      </w:r>
      <w:r w:rsidRPr="00A85FA9">
        <w:t xml:space="preserve"> because she was able to use her status to transcend many of the constraints of conventional gender roles. </w:t>
      </w:r>
      <w:r w:rsidR="00FF06B5" w:rsidRPr="00A85FA9">
        <w:t>This is consistent with our finding</w:t>
      </w:r>
      <w:r w:rsidR="00442EE7" w:rsidRPr="00442EE7">
        <w:rPr>
          <w:vertAlign w:val="superscript"/>
        </w:rPr>
        <w:t>6</w:t>
      </w:r>
      <w:r w:rsidR="00FF06B5" w:rsidRPr="00A85FA9">
        <w:t xml:space="preserve"> that for many of those who live in </w:t>
      </w:r>
      <w:proofErr w:type="spellStart"/>
      <w:r w:rsidR="00393B89" w:rsidRPr="00A85FA9">
        <w:t>Fiam</w:t>
      </w:r>
      <w:r w:rsidR="00393B89">
        <w:t>ē</w:t>
      </w:r>
      <w:r w:rsidR="00FF06B5" w:rsidRPr="00A85FA9">
        <w:t>’s</w:t>
      </w:r>
      <w:proofErr w:type="spellEnd"/>
      <w:r w:rsidR="00FF06B5" w:rsidRPr="00A85FA9">
        <w:t xml:space="preserve"> constituency, the gender of their new prime minister </w:t>
      </w:r>
      <w:r w:rsidR="004C5827" w:rsidRPr="00A85FA9">
        <w:t xml:space="preserve">is </w:t>
      </w:r>
      <w:r w:rsidR="00FF06B5" w:rsidRPr="00A85FA9">
        <w:t xml:space="preserve">far less relevant than the fact that she is </w:t>
      </w:r>
      <w:proofErr w:type="spellStart"/>
      <w:r w:rsidR="00393B89" w:rsidRPr="00A85FA9">
        <w:t>Fiam</w:t>
      </w:r>
      <w:r w:rsidR="00393B89">
        <w:t>ē</w:t>
      </w:r>
      <w:proofErr w:type="spellEnd"/>
      <w:r w:rsidR="00FF06B5" w:rsidRPr="00A85FA9">
        <w:t xml:space="preserve">, and respected as a high-ranking </w:t>
      </w:r>
      <w:r w:rsidR="00FF06B5" w:rsidRPr="00A85FA9">
        <w:rPr>
          <w:i/>
          <w:iCs/>
        </w:rPr>
        <w:t xml:space="preserve">matai </w:t>
      </w:r>
      <w:r w:rsidR="00FF06B5" w:rsidRPr="00A85FA9">
        <w:t>in her village</w:t>
      </w:r>
      <w:r w:rsidR="00C93C2C" w:rsidRPr="00A85FA9">
        <w:t xml:space="preserve">, nationally </w:t>
      </w:r>
      <w:proofErr w:type="gramStart"/>
      <w:r w:rsidR="00C93C2C" w:rsidRPr="00A85FA9">
        <w:t>and also</w:t>
      </w:r>
      <w:proofErr w:type="gramEnd"/>
      <w:r w:rsidR="00C93C2C" w:rsidRPr="00A85FA9">
        <w:t xml:space="preserve"> in the </w:t>
      </w:r>
      <w:proofErr w:type="spellStart"/>
      <w:r w:rsidR="00C25E49" w:rsidRPr="00DB3D6D">
        <w:rPr>
          <w:rFonts w:ascii="Times" w:hAnsi="Times"/>
        </w:rPr>
        <w:t>Sāmoa</w:t>
      </w:r>
      <w:r w:rsidR="00C93C2C" w:rsidRPr="00A85FA9">
        <w:t>n</w:t>
      </w:r>
      <w:proofErr w:type="spellEnd"/>
      <w:r w:rsidR="00C93C2C" w:rsidRPr="00A85FA9">
        <w:t xml:space="preserve"> diaspora</w:t>
      </w:r>
      <w:r w:rsidR="00FF06B5" w:rsidRPr="00A85FA9">
        <w:t>. This</w:t>
      </w:r>
      <w:r w:rsidR="004C5827" w:rsidRPr="00A85FA9">
        <w:t xml:space="preserve"> finding</w:t>
      </w:r>
      <w:r w:rsidR="00FF06B5" w:rsidRPr="00A85FA9">
        <w:t xml:space="preserve"> is confirmed by </w:t>
      </w:r>
      <w:proofErr w:type="spellStart"/>
      <w:r w:rsidR="00E304FC">
        <w:t>Malama</w:t>
      </w:r>
      <w:proofErr w:type="spellEnd"/>
      <w:r w:rsidR="00E304FC">
        <w:t xml:space="preserve"> </w:t>
      </w:r>
      <w:proofErr w:type="spellStart"/>
      <w:r w:rsidR="00FF06B5" w:rsidRPr="00A85FA9">
        <w:t>Meleisea</w:t>
      </w:r>
      <w:proofErr w:type="spellEnd"/>
      <w:r w:rsidR="00FF06B5" w:rsidRPr="00A85FA9">
        <w:t> </w:t>
      </w:r>
      <w:r w:rsidR="00393B89">
        <w:t>and co-authors</w:t>
      </w:r>
      <w:r w:rsidR="00442EE7" w:rsidRPr="00442EE7">
        <w:rPr>
          <w:vertAlign w:val="superscript"/>
        </w:rPr>
        <w:t>7</w:t>
      </w:r>
      <w:r w:rsidR="00FF06B5" w:rsidRPr="00A85FA9">
        <w:t xml:space="preserve"> who discuss the number of women elected in the 2006 election.  They suggest that the sex of the three women </w:t>
      </w:r>
      <w:r w:rsidR="00E304FC">
        <w:t xml:space="preserve">who </w:t>
      </w:r>
      <w:r w:rsidR="00FF06B5" w:rsidRPr="00A85FA9">
        <w:t>were elected in 2006, one of whom was </w:t>
      </w:r>
      <w:proofErr w:type="spellStart"/>
      <w:r w:rsidR="00393B89" w:rsidRPr="00A85FA9">
        <w:t>Fiam</w:t>
      </w:r>
      <w:r w:rsidR="00393B89">
        <w:t>ē</w:t>
      </w:r>
      <w:proofErr w:type="spellEnd"/>
      <w:r w:rsidR="00FF06B5" w:rsidRPr="00A85FA9">
        <w:t>, ‘was of minor relevance to their electoral success, since they were evidently chosen on the basis of electoral recognition of their important connections, personal and family standing, and record of service’</w:t>
      </w:r>
      <w:r w:rsidR="00A85FA9">
        <w:t>.</w:t>
      </w:r>
      <w:r w:rsidR="000E2A5B" w:rsidRPr="000E2A5B">
        <w:rPr>
          <w:vertAlign w:val="superscript"/>
        </w:rPr>
        <w:t>8</w:t>
      </w:r>
      <w:r w:rsidR="00A85FA9" w:rsidRPr="00A85FA9">
        <w:t xml:space="preserve"> </w:t>
      </w:r>
      <w:r w:rsidR="00FF06B5" w:rsidRPr="00A85FA9">
        <w:t xml:space="preserve">In other </w:t>
      </w:r>
      <w:r w:rsidR="00FF06B5" w:rsidRPr="00A85FA9">
        <w:lastRenderedPageBreak/>
        <w:t>words, it is these other factors</w:t>
      </w:r>
      <w:r w:rsidR="00A408CF">
        <w:t xml:space="preserve"> – </w:t>
      </w:r>
      <w:r w:rsidR="00C93C2C" w:rsidRPr="00A85FA9">
        <w:t>reinforced i</w:t>
      </w:r>
      <w:r w:rsidR="00FF06B5" w:rsidRPr="00A85FA9">
        <w:t>n </w:t>
      </w:r>
      <w:proofErr w:type="spellStart"/>
      <w:r w:rsidR="00393B89" w:rsidRPr="00A85FA9">
        <w:t>Fiam</w:t>
      </w:r>
      <w:r w:rsidR="00393B89">
        <w:t>ē</w:t>
      </w:r>
      <w:r w:rsidR="00FF06B5" w:rsidRPr="00A85FA9">
        <w:t>’s</w:t>
      </w:r>
      <w:proofErr w:type="spellEnd"/>
      <w:r w:rsidR="00FF06B5" w:rsidRPr="00A85FA9">
        <w:t> case</w:t>
      </w:r>
      <w:r w:rsidR="00A408CF">
        <w:t xml:space="preserve"> by</w:t>
      </w:r>
      <w:r w:rsidR="00FF06B5" w:rsidRPr="00A85FA9">
        <w:t xml:space="preserve"> her high-ranking title</w:t>
      </w:r>
      <w:r w:rsidR="00A408CF">
        <w:t xml:space="preserve"> – </w:t>
      </w:r>
      <w:r w:rsidR="00FF06B5" w:rsidRPr="00A85FA9">
        <w:t>that underpin her electoral success in her constituency.</w:t>
      </w:r>
    </w:p>
    <w:p w14:paraId="36237E59" w14:textId="19541442" w:rsidR="00FF06B5" w:rsidRPr="00A85FA9" w:rsidRDefault="00FF06B5" w:rsidP="00A85FA9">
      <w:pPr>
        <w:pStyle w:val="1hzxw"/>
        <w:spacing w:line="480" w:lineRule="auto"/>
      </w:pPr>
      <w:r w:rsidRPr="00A85FA9">
        <w:t xml:space="preserve">As a politician, </w:t>
      </w:r>
      <w:proofErr w:type="spellStart"/>
      <w:r w:rsidR="00393B89" w:rsidRPr="00A85FA9">
        <w:t>Fiam</w:t>
      </w:r>
      <w:r w:rsidR="00393B89">
        <w:t>ē</w:t>
      </w:r>
      <w:proofErr w:type="spellEnd"/>
      <w:r w:rsidR="00393B89" w:rsidRPr="00A85FA9">
        <w:t xml:space="preserve"> </w:t>
      </w:r>
      <w:r w:rsidRPr="00A85FA9">
        <w:t xml:space="preserve">joined the HRPP and for much of her early career worked closely with </w:t>
      </w:r>
      <w:proofErr w:type="spellStart"/>
      <w:proofErr w:type="gramStart"/>
      <w:r w:rsidRPr="00A85FA9">
        <w:t>Tuila</w:t>
      </w:r>
      <w:r w:rsidR="000E2A5B">
        <w:t>‘</w:t>
      </w:r>
      <w:proofErr w:type="gramEnd"/>
      <w:r w:rsidR="00FF4499">
        <w:t>e</w:t>
      </w:r>
      <w:r w:rsidRPr="00A85FA9">
        <w:t>pa</w:t>
      </w:r>
      <w:proofErr w:type="spellEnd"/>
      <w:r w:rsidR="00826275" w:rsidRPr="00A85FA9">
        <w:t xml:space="preserve">, </w:t>
      </w:r>
      <w:r w:rsidRPr="00A85FA9">
        <w:t>who was then Minister of Finance</w:t>
      </w:r>
      <w:r w:rsidR="00826275" w:rsidRPr="00A85FA9">
        <w:t>, on the VAGST</w:t>
      </w:r>
      <w:r w:rsidR="00FF4499">
        <w:t xml:space="preserve">, </w:t>
      </w:r>
      <w:r w:rsidR="000E2A5B">
        <w:t xml:space="preserve">that is, </w:t>
      </w:r>
      <w:r w:rsidR="00FF4499">
        <w:t xml:space="preserve">the </w:t>
      </w:r>
      <w:r w:rsidR="00FF4499" w:rsidRPr="00FF4499">
        <w:t>value</w:t>
      </w:r>
      <w:r w:rsidR="000E2A5B">
        <w:t>-</w:t>
      </w:r>
      <w:r w:rsidR="00FF4499" w:rsidRPr="00FF4499">
        <w:t>added goods and services tax</w:t>
      </w:r>
      <w:r w:rsidRPr="00A85FA9">
        <w:t>. She became a cabinet minister after the 1992 election and was a</w:t>
      </w:r>
      <w:r w:rsidR="00C342C0" w:rsidRPr="00A85FA9">
        <w:t xml:space="preserve"> steady</w:t>
      </w:r>
      <w:r w:rsidR="002B298C" w:rsidRPr="00A85FA9">
        <w:t xml:space="preserve"> </w:t>
      </w:r>
      <w:r w:rsidRPr="00A85FA9">
        <w:t>presen</w:t>
      </w:r>
      <w:r w:rsidR="00C342C0" w:rsidRPr="00A85FA9">
        <w:t>ce</w:t>
      </w:r>
      <w:r w:rsidRPr="00A85FA9">
        <w:t xml:space="preserve"> in successive HRPP governments</w:t>
      </w:r>
      <w:r w:rsidR="00C342C0" w:rsidRPr="00A85FA9">
        <w:t xml:space="preserve"> thenceforth</w:t>
      </w:r>
      <w:r w:rsidRPr="00A85FA9">
        <w:t xml:space="preserve">, becoming deputy prime minister in 2016. </w:t>
      </w:r>
      <w:r w:rsidR="0068201E" w:rsidRPr="00A85FA9">
        <w:t xml:space="preserve">Over her </w:t>
      </w:r>
      <w:r w:rsidR="00C342C0" w:rsidRPr="00A85FA9">
        <w:t xml:space="preserve">many years </w:t>
      </w:r>
      <w:r w:rsidR="0068201E" w:rsidRPr="00A85FA9">
        <w:t>in politics</w:t>
      </w:r>
      <w:r w:rsidRPr="00A85FA9">
        <w:t xml:space="preserve"> </w:t>
      </w:r>
      <w:r w:rsidR="0068201E" w:rsidRPr="00A85FA9">
        <w:t>several</w:t>
      </w:r>
      <w:r w:rsidRPr="00A85FA9">
        <w:t xml:space="preserve"> new and ostensibly more progressive parties </w:t>
      </w:r>
      <w:r w:rsidR="00C342C0" w:rsidRPr="00A85FA9">
        <w:t xml:space="preserve">have </w:t>
      </w:r>
      <w:r w:rsidRPr="00A85FA9">
        <w:t>c</w:t>
      </w:r>
      <w:r w:rsidR="00C342C0" w:rsidRPr="00A85FA9">
        <w:t>o</w:t>
      </w:r>
      <w:r w:rsidRPr="00A85FA9">
        <w:t xml:space="preserve">me and </w:t>
      </w:r>
      <w:r w:rsidR="00C342C0" w:rsidRPr="00A85FA9">
        <w:t>gone</w:t>
      </w:r>
      <w:r w:rsidR="0068201E" w:rsidRPr="00A85FA9">
        <w:t xml:space="preserve"> (</w:t>
      </w:r>
      <w:r w:rsidR="000E2A5B">
        <w:t xml:space="preserve">for example, </w:t>
      </w:r>
      <w:r w:rsidR="0068201E" w:rsidRPr="00A85FA9">
        <w:t>the Samoan National Development Party)</w:t>
      </w:r>
      <w:r w:rsidRPr="00A85FA9">
        <w:t>. Criticisms were levelled at the way the HRPP practised politics</w:t>
      </w:r>
      <w:r w:rsidR="005F4DA2">
        <w:t>.</w:t>
      </w:r>
      <w:r w:rsidR="000E2A5B" w:rsidRPr="000E2A5B">
        <w:rPr>
          <w:vertAlign w:val="superscript"/>
        </w:rPr>
        <w:t>9</w:t>
      </w:r>
      <w:r w:rsidR="00AD3032" w:rsidRPr="00A85FA9">
        <w:t xml:space="preserve"> </w:t>
      </w:r>
      <w:r w:rsidRPr="00A85FA9">
        <w:t xml:space="preserve">But despite occasional disagreements with the leadership, especially over the conduct of some MPs and fellow ministers, </w:t>
      </w:r>
      <w:proofErr w:type="spellStart"/>
      <w:r w:rsidR="00393B89" w:rsidRPr="00A85FA9">
        <w:t>Fiam</w:t>
      </w:r>
      <w:r w:rsidR="00393B89">
        <w:t>ē</w:t>
      </w:r>
      <w:proofErr w:type="spellEnd"/>
      <w:r w:rsidR="00393B89" w:rsidRPr="00A85FA9">
        <w:t xml:space="preserve"> </w:t>
      </w:r>
      <w:r w:rsidRPr="00A85FA9">
        <w:t>was a loyal HRPP member</w:t>
      </w:r>
      <w:r w:rsidR="00AD3032" w:rsidRPr="00A85FA9">
        <w:t xml:space="preserve"> for three decades</w:t>
      </w:r>
      <w:r w:rsidRPr="00A85FA9">
        <w:t xml:space="preserve">. </w:t>
      </w:r>
      <w:r w:rsidR="00AD3032" w:rsidRPr="00A85FA9">
        <w:t xml:space="preserve">This </w:t>
      </w:r>
      <w:r w:rsidR="0068201E" w:rsidRPr="00A85FA9">
        <w:t>should not</w:t>
      </w:r>
      <w:r w:rsidR="00AD3032" w:rsidRPr="00A85FA9">
        <w:t xml:space="preserve"> be dismissed. What drove </w:t>
      </w:r>
      <w:proofErr w:type="spellStart"/>
      <w:r w:rsidR="00393B89" w:rsidRPr="00A85FA9">
        <w:t>Fiam</w:t>
      </w:r>
      <w:r w:rsidR="00393B89">
        <w:t>ē</w:t>
      </w:r>
      <w:proofErr w:type="spellEnd"/>
      <w:r w:rsidR="00393B89" w:rsidRPr="00A85FA9">
        <w:t xml:space="preserve"> </w:t>
      </w:r>
      <w:r w:rsidR="00AD3032" w:rsidRPr="00A85FA9">
        <w:t xml:space="preserve">away from the HRPP was the decision to push through legislation </w:t>
      </w:r>
      <w:r w:rsidR="00E9423A" w:rsidRPr="00A85FA9">
        <w:t xml:space="preserve">that seriously curtailed the autonomy, legitimacy and processes of </w:t>
      </w:r>
      <w:r w:rsidR="00AD3032" w:rsidRPr="00A85FA9">
        <w:t>the Lands and Titles Court</w:t>
      </w:r>
      <w:r w:rsidR="00E9423A" w:rsidRPr="00A85FA9">
        <w:t>, as set in the constitution</w:t>
      </w:r>
      <w:r w:rsidR="005F4DA2">
        <w:t>.</w:t>
      </w:r>
      <w:r w:rsidR="000E2A5B" w:rsidRPr="000E2A5B">
        <w:rPr>
          <w:vertAlign w:val="superscript"/>
        </w:rPr>
        <w:t>10</w:t>
      </w:r>
      <w:r w:rsidR="000A4CC8" w:rsidRPr="00A85FA9">
        <w:t xml:space="preserve"> </w:t>
      </w:r>
      <w:r w:rsidR="00E9423A" w:rsidRPr="00A85FA9">
        <w:t>Viewing the changes as unconstitutional</w:t>
      </w:r>
      <w:r w:rsidR="009E2524">
        <w:t>,</w:t>
      </w:r>
      <w:r w:rsidR="00E9423A" w:rsidRPr="00A85FA9">
        <w:t xml:space="preserve"> </w:t>
      </w:r>
      <w:proofErr w:type="spellStart"/>
      <w:r w:rsidR="00393B89" w:rsidRPr="00A85FA9">
        <w:t>Fiam</w:t>
      </w:r>
      <w:r w:rsidR="00393B89">
        <w:t>ē</w:t>
      </w:r>
      <w:proofErr w:type="spellEnd"/>
      <w:r w:rsidR="00393B89" w:rsidRPr="00A85FA9">
        <w:t xml:space="preserve"> </w:t>
      </w:r>
      <w:r w:rsidR="00E9423A" w:rsidRPr="00A85FA9">
        <w:t xml:space="preserve">considered them a significant threat to the </w:t>
      </w:r>
      <w:proofErr w:type="spellStart"/>
      <w:proofErr w:type="gramStart"/>
      <w:r w:rsidR="00E9423A" w:rsidRPr="00A85FA9">
        <w:t>fa</w:t>
      </w:r>
      <w:r w:rsidR="00103426">
        <w:t>‘</w:t>
      </w:r>
      <w:proofErr w:type="gramEnd"/>
      <w:r w:rsidR="00103426">
        <w:t>a</w:t>
      </w:r>
      <w:r w:rsidR="00E9423A" w:rsidRPr="00A85FA9">
        <w:t>Samoa</w:t>
      </w:r>
      <w:proofErr w:type="spellEnd"/>
      <w:r w:rsidR="00E9423A" w:rsidRPr="00A85FA9">
        <w:t xml:space="preserve"> cultural beliefs and traditions.  </w:t>
      </w:r>
      <w:r w:rsidR="00AD3032" w:rsidRPr="00A85FA9">
        <w:t>Her</w:t>
      </w:r>
      <w:r w:rsidR="00E9423A" w:rsidRPr="00A85FA9">
        <w:t xml:space="preserve"> leaving the HRPP and subsequent</w:t>
      </w:r>
      <w:r w:rsidR="00AD3032" w:rsidRPr="00A85FA9">
        <w:t xml:space="preserve"> candidacy must</w:t>
      </w:r>
      <w:r w:rsidR="0068201E" w:rsidRPr="00A85FA9">
        <w:t xml:space="preserve"> therefore</w:t>
      </w:r>
      <w:r w:rsidR="00AD3032" w:rsidRPr="00A85FA9">
        <w:t xml:space="preserve"> be understood as representing the continuation of that tradition, which her title embodies, into the future. </w:t>
      </w:r>
    </w:p>
    <w:p w14:paraId="578AFAED" w14:textId="06446614" w:rsidR="004C5827" w:rsidRPr="00A85FA9" w:rsidRDefault="00AD3032" w:rsidP="00A85FA9">
      <w:pPr>
        <w:spacing w:line="480" w:lineRule="auto"/>
      </w:pPr>
      <w:r w:rsidRPr="00A85FA9">
        <w:t xml:space="preserve">The other aspect of </w:t>
      </w:r>
      <w:proofErr w:type="spellStart"/>
      <w:r w:rsidR="00393B89" w:rsidRPr="00A85FA9">
        <w:t>Fiam</w:t>
      </w:r>
      <w:r w:rsidR="00393B89">
        <w:t>ē</w:t>
      </w:r>
      <w:r w:rsidRPr="00A85FA9">
        <w:t>’s</w:t>
      </w:r>
      <w:proofErr w:type="spellEnd"/>
      <w:r w:rsidRPr="00A85FA9">
        <w:t xml:space="preserve"> ascension to the prime ministership</w:t>
      </w:r>
      <w:r w:rsidR="009E2524">
        <w:t>,</w:t>
      </w:r>
      <w:r w:rsidRPr="00A85FA9">
        <w:t xml:space="preserve"> overlooked in much of the commentary that represents her as a r</w:t>
      </w:r>
      <w:r w:rsidR="00C342C0" w:rsidRPr="00A85FA9">
        <w:t>eforming</w:t>
      </w:r>
      <w:r w:rsidRPr="00A85FA9">
        <w:t xml:space="preserve"> feminist</w:t>
      </w:r>
      <w:r w:rsidR="009E2524">
        <w:t>,</w:t>
      </w:r>
      <w:r w:rsidRPr="00A85FA9">
        <w:t xml:space="preserve"> is the name of the party she leads: </w:t>
      </w:r>
      <w:proofErr w:type="spellStart"/>
      <w:r w:rsidRPr="001853AB">
        <w:t>Faʻatuatua</w:t>
      </w:r>
      <w:proofErr w:type="spellEnd"/>
      <w:r w:rsidRPr="001853AB">
        <w:t xml:space="preserve"> </w:t>
      </w:r>
      <w:proofErr w:type="spellStart"/>
      <w:r w:rsidRPr="001853AB">
        <w:t>i</w:t>
      </w:r>
      <w:proofErr w:type="spellEnd"/>
      <w:r w:rsidRPr="001853AB">
        <w:t xml:space="preserve"> le Atua Samoa </w:t>
      </w:r>
      <w:proofErr w:type="spellStart"/>
      <w:r w:rsidRPr="001853AB">
        <w:t>ua</w:t>
      </w:r>
      <w:proofErr w:type="spellEnd"/>
      <w:r w:rsidRPr="001853AB">
        <w:t xml:space="preserve"> </w:t>
      </w:r>
      <w:proofErr w:type="spellStart"/>
      <w:r w:rsidRPr="001853AB">
        <w:t>Tasi</w:t>
      </w:r>
      <w:proofErr w:type="spellEnd"/>
      <w:r w:rsidRPr="00A85FA9">
        <w:t xml:space="preserve"> (Faith in the One God of Samoa). </w:t>
      </w:r>
      <w:r w:rsidR="00A72620">
        <w:t>We make n</w:t>
      </w:r>
      <w:r w:rsidR="00E9423A" w:rsidRPr="00A85FA9">
        <w:t xml:space="preserve">o comment </w:t>
      </w:r>
      <w:r w:rsidR="00FF4499">
        <w:t xml:space="preserve">here </w:t>
      </w:r>
      <w:r w:rsidR="00E9423A" w:rsidRPr="00A85FA9">
        <w:t xml:space="preserve">on </w:t>
      </w:r>
      <w:proofErr w:type="spellStart"/>
      <w:r w:rsidR="00393B89" w:rsidRPr="00A85FA9">
        <w:t>Fiam</w:t>
      </w:r>
      <w:r w:rsidR="00393B89">
        <w:t>ē</w:t>
      </w:r>
      <w:r w:rsidRPr="00A85FA9">
        <w:t>’s</w:t>
      </w:r>
      <w:proofErr w:type="spellEnd"/>
      <w:r w:rsidRPr="00A85FA9">
        <w:t xml:space="preserve"> personal fait</w:t>
      </w:r>
      <w:r w:rsidR="007C73DC" w:rsidRPr="00A85FA9">
        <w:t>h</w:t>
      </w:r>
      <w:r w:rsidRPr="00A85FA9">
        <w:t xml:space="preserve">. What </w:t>
      </w:r>
      <w:r w:rsidR="00A72620">
        <w:t>we do know</w:t>
      </w:r>
      <w:r w:rsidR="00FF4499">
        <w:t xml:space="preserve"> </w:t>
      </w:r>
      <w:r w:rsidR="00E9423A" w:rsidRPr="00A85FA9">
        <w:t>is that</w:t>
      </w:r>
      <w:r w:rsidR="00A648C2" w:rsidRPr="00A85FA9">
        <w:t xml:space="preserve"> </w:t>
      </w:r>
      <w:r w:rsidRPr="00A85FA9">
        <w:t xml:space="preserve">she is a deacon in her local church and a regular attendee. </w:t>
      </w:r>
      <w:proofErr w:type="spellStart"/>
      <w:r w:rsidR="00C25E49" w:rsidRPr="00DB3D6D">
        <w:rPr>
          <w:rFonts w:ascii="Times" w:hAnsi="Times"/>
        </w:rPr>
        <w:t>Sāmoa</w:t>
      </w:r>
      <w:proofErr w:type="spellEnd"/>
      <w:r w:rsidR="00C25E49" w:rsidRPr="00A85FA9">
        <w:t xml:space="preserve"> </w:t>
      </w:r>
      <w:r w:rsidRPr="00A85FA9">
        <w:t xml:space="preserve">is a </w:t>
      </w:r>
      <w:r w:rsidR="00082271">
        <w:t xml:space="preserve">country in which </w:t>
      </w:r>
      <w:proofErr w:type="gramStart"/>
      <w:r w:rsidR="00082271">
        <w:t>the majority of</w:t>
      </w:r>
      <w:proofErr w:type="gramEnd"/>
      <w:r w:rsidR="00082271">
        <w:t xml:space="preserve"> the population identify as Christian, </w:t>
      </w:r>
      <w:r w:rsidRPr="00A85FA9">
        <w:t xml:space="preserve">and gender roles in particular are heavily influenced by </w:t>
      </w:r>
      <w:r w:rsidR="00701702" w:rsidRPr="00A85FA9">
        <w:t>church</w:t>
      </w:r>
      <w:r w:rsidRPr="00A85FA9">
        <w:t xml:space="preserve"> teaching</w:t>
      </w:r>
      <w:r w:rsidR="00701702" w:rsidRPr="00A85FA9">
        <w:t>s</w:t>
      </w:r>
      <w:r w:rsidRPr="00A85FA9">
        <w:t xml:space="preserve">. </w:t>
      </w:r>
      <w:r w:rsidR="00701702" w:rsidRPr="00A85FA9">
        <w:t>In such a context</w:t>
      </w:r>
      <w:r w:rsidR="00E9423A" w:rsidRPr="00A85FA9">
        <w:t xml:space="preserve"> </w:t>
      </w:r>
      <w:proofErr w:type="spellStart"/>
      <w:r w:rsidR="00393B89" w:rsidRPr="00A85FA9">
        <w:t>Fiam</w:t>
      </w:r>
      <w:r w:rsidR="00393B89">
        <w:t>ē</w:t>
      </w:r>
      <w:proofErr w:type="spellEnd"/>
      <w:r w:rsidR="00393B89" w:rsidRPr="00A85FA9">
        <w:t xml:space="preserve"> </w:t>
      </w:r>
      <w:r w:rsidR="00E9423A" w:rsidRPr="00A85FA9">
        <w:t>has shown that</w:t>
      </w:r>
      <w:r w:rsidR="00701702" w:rsidRPr="00A85FA9">
        <w:t xml:space="preserve"> it is possible for some women</w:t>
      </w:r>
      <w:r w:rsidR="000E2A5B">
        <w:t xml:space="preserve"> – </w:t>
      </w:r>
      <w:r w:rsidR="00701702" w:rsidRPr="00A85FA9">
        <w:t>especially one who</w:t>
      </w:r>
      <w:r w:rsidR="00E9423A" w:rsidRPr="00A85FA9">
        <w:t xml:space="preserve"> is so </w:t>
      </w:r>
      <w:r w:rsidR="00E9423A" w:rsidRPr="00A85FA9">
        <w:lastRenderedPageBreak/>
        <w:t>visible</w:t>
      </w:r>
      <w:r w:rsidR="00701702" w:rsidRPr="00A85FA9">
        <w:t xml:space="preserve"> </w:t>
      </w:r>
      <w:r w:rsidR="00E9423A" w:rsidRPr="00A85FA9">
        <w:t xml:space="preserve">and </w:t>
      </w:r>
      <w:r w:rsidR="00701702" w:rsidRPr="00A85FA9">
        <w:t xml:space="preserve">with </w:t>
      </w:r>
      <w:r w:rsidR="00826275" w:rsidRPr="00A85FA9">
        <w:t xml:space="preserve">a </w:t>
      </w:r>
      <w:r w:rsidR="00701702" w:rsidRPr="00A85FA9">
        <w:t>distinguished political career and a high title</w:t>
      </w:r>
      <w:r w:rsidR="000E2A5B">
        <w:t xml:space="preserve"> – </w:t>
      </w:r>
      <w:r w:rsidR="00701702" w:rsidRPr="00A85FA9">
        <w:t xml:space="preserve">to transcend gendered expectations and norms. It is also true that these norms are dynamic and shift from generation to generation.  </w:t>
      </w:r>
    </w:p>
    <w:p w14:paraId="0518C92F" w14:textId="77777777" w:rsidR="004C5827" w:rsidRPr="00A85FA9" w:rsidRDefault="004C5827" w:rsidP="00A85FA9">
      <w:pPr>
        <w:spacing w:line="480" w:lineRule="auto"/>
      </w:pPr>
    </w:p>
    <w:p w14:paraId="41A0944F" w14:textId="0116795E" w:rsidR="00A648C2" w:rsidRPr="00A85FA9" w:rsidRDefault="007C73DC" w:rsidP="00A85FA9">
      <w:pPr>
        <w:spacing w:line="480" w:lineRule="auto"/>
      </w:pPr>
      <w:r w:rsidRPr="00A85FA9">
        <w:t xml:space="preserve">Yet, </w:t>
      </w:r>
      <w:r w:rsidR="00701702" w:rsidRPr="00A85FA9">
        <w:t>as prime minister</w:t>
      </w:r>
      <w:r w:rsidR="002B298C" w:rsidRPr="00A85FA9">
        <w:t>,</w:t>
      </w:r>
      <w:r w:rsidR="00701702" w:rsidRPr="00A85FA9">
        <w:t xml:space="preserve"> </w:t>
      </w:r>
      <w:proofErr w:type="spellStart"/>
      <w:r w:rsidR="00393B89" w:rsidRPr="00A85FA9">
        <w:t>Fiam</w:t>
      </w:r>
      <w:r w:rsidR="00393B89">
        <w:t>ē</w:t>
      </w:r>
      <w:proofErr w:type="spellEnd"/>
      <w:r w:rsidR="00393B89" w:rsidRPr="00A85FA9">
        <w:t xml:space="preserve"> </w:t>
      </w:r>
      <w:r w:rsidR="00701702" w:rsidRPr="00A85FA9">
        <w:t>could not radically alter social expectations around gender even if she wanted to. Rather, as</w:t>
      </w:r>
      <w:r w:rsidR="002B298C" w:rsidRPr="00A85FA9">
        <w:t xml:space="preserve"> is</w:t>
      </w:r>
      <w:r w:rsidR="00701702" w:rsidRPr="00A85FA9">
        <w:t xml:space="preserve"> evident </w:t>
      </w:r>
      <w:r w:rsidR="002B298C" w:rsidRPr="00A85FA9">
        <w:t>in</w:t>
      </w:r>
      <w:r w:rsidR="00701702" w:rsidRPr="00A85FA9">
        <w:t xml:space="preserve"> her long</w:t>
      </w:r>
      <w:r w:rsidR="0035282E">
        <w:t>-</w:t>
      </w:r>
      <w:r w:rsidR="00701702" w:rsidRPr="00A85FA9">
        <w:t>standing support</w:t>
      </w:r>
      <w:r w:rsidR="0035282E">
        <w:t xml:space="preserve">, as a politician, </w:t>
      </w:r>
      <w:r w:rsidR="009E2524">
        <w:t>for</w:t>
      </w:r>
      <w:r w:rsidR="00701702" w:rsidRPr="00A85FA9">
        <w:t xml:space="preserve"> women’s issues and more recently gender quotas, her advocacy will be more subtle; nudging change along but </w:t>
      </w:r>
      <w:r w:rsidR="0068201E" w:rsidRPr="00A85FA9">
        <w:t>never so quickly that it will</w:t>
      </w:r>
      <w:r w:rsidR="00701702" w:rsidRPr="00A85FA9">
        <w:t xml:space="preserve"> </w:t>
      </w:r>
      <w:r w:rsidR="00826275" w:rsidRPr="00A85FA9">
        <w:t>dramatically</w:t>
      </w:r>
      <w:r w:rsidR="00701702" w:rsidRPr="00A85FA9">
        <w:t xml:space="preserve"> </w:t>
      </w:r>
      <w:r w:rsidRPr="00A85FA9">
        <w:t>threaten</w:t>
      </w:r>
      <w:r w:rsidR="00701702" w:rsidRPr="00A85FA9">
        <w:t xml:space="preserve"> the status quo.   </w:t>
      </w:r>
    </w:p>
    <w:p w14:paraId="1FF397D1" w14:textId="425CBEC2" w:rsidR="00FF06B5" w:rsidRPr="00A85FA9" w:rsidRDefault="00393B89" w:rsidP="00A85FA9">
      <w:pPr>
        <w:pStyle w:val="1hzxw"/>
        <w:spacing w:line="480" w:lineRule="auto"/>
      </w:pPr>
      <w:proofErr w:type="spellStart"/>
      <w:r w:rsidRPr="00A85FA9">
        <w:t>Fiam</w:t>
      </w:r>
      <w:r>
        <w:t>ē</w:t>
      </w:r>
      <w:proofErr w:type="spellEnd"/>
      <w:r w:rsidRPr="00A85FA9">
        <w:t xml:space="preserve"> </w:t>
      </w:r>
      <w:r w:rsidR="00701702" w:rsidRPr="00A85FA9">
        <w:t xml:space="preserve">once </w:t>
      </w:r>
      <w:r w:rsidR="00826275" w:rsidRPr="00A85FA9">
        <w:t>said</w:t>
      </w:r>
      <w:r w:rsidR="00701702" w:rsidRPr="00A85FA9">
        <w:t xml:space="preserve"> that a good </w:t>
      </w:r>
      <w:proofErr w:type="spellStart"/>
      <w:r w:rsidR="00C25E49" w:rsidRPr="00DB3D6D">
        <w:rPr>
          <w:rFonts w:ascii="Times" w:hAnsi="Times"/>
        </w:rPr>
        <w:t>Sāmoa</w:t>
      </w:r>
      <w:r w:rsidR="00C25E49">
        <w:rPr>
          <w:rFonts w:ascii="Times" w:hAnsi="Times"/>
        </w:rPr>
        <w:t>n</w:t>
      </w:r>
      <w:proofErr w:type="spellEnd"/>
      <w:r w:rsidR="00C25E49" w:rsidRPr="00A85FA9">
        <w:t xml:space="preserve"> </w:t>
      </w:r>
      <w:r w:rsidR="00701702" w:rsidRPr="00A85FA9">
        <w:rPr>
          <w:i/>
          <w:iCs/>
        </w:rPr>
        <w:t>matai</w:t>
      </w:r>
      <w:r w:rsidR="00701702" w:rsidRPr="00A85FA9">
        <w:t xml:space="preserve"> was the ultimate feminist. The reason, she argued, was:</w:t>
      </w:r>
    </w:p>
    <w:p w14:paraId="0F0AA905" w14:textId="3C299162" w:rsidR="00701702" w:rsidRPr="00A85FA9" w:rsidRDefault="00701702" w:rsidP="00A85FA9">
      <w:pPr>
        <w:spacing w:before="100" w:beforeAutospacing="1" w:after="100" w:afterAutospacing="1" w:line="480" w:lineRule="auto"/>
        <w:ind w:left="720"/>
      </w:pPr>
      <w:r w:rsidRPr="00A85FA9">
        <w:t xml:space="preserve">because he’s looking after his family and he’s making sure people reach their potential, people are engaged. When I see a </w:t>
      </w:r>
      <w:proofErr w:type="gramStart"/>
      <w:r w:rsidRPr="00A85FA9">
        <w:t>really good</w:t>
      </w:r>
      <w:proofErr w:type="gramEnd"/>
      <w:r w:rsidRPr="00A85FA9">
        <w:t xml:space="preserve"> </w:t>
      </w:r>
      <w:r w:rsidR="001F48CE">
        <w:t>m</w:t>
      </w:r>
      <w:r w:rsidRPr="00A85FA9">
        <w:t>atai in action, and he utilizes all the human resources at his fingertips, which include the women, then you can say he’s a great feminist</w:t>
      </w:r>
      <w:r w:rsidR="00FF4499">
        <w:t>.</w:t>
      </w:r>
      <w:r w:rsidR="000E2A5B" w:rsidRPr="000E2A5B">
        <w:rPr>
          <w:vertAlign w:val="superscript"/>
        </w:rPr>
        <w:t>11</w:t>
      </w:r>
      <w:r w:rsidRPr="00A85FA9">
        <w:t xml:space="preserve"> </w:t>
      </w:r>
    </w:p>
    <w:p w14:paraId="64AA1745" w14:textId="7659DEF1" w:rsidR="00F72BFF" w:rsidRDefault="00A72620" w:rsidP="004F6E88">
      <w:pPr>
        <w:pStyle w:val="1hzxw"/>
        <w:spacing w:line="480" w:lineRule="auto"/>
      </w:pPr>
      <w:r>
        <w:t>We predict</w:t>
      </w:r>
      <w:r w:rsidR="00826275" w:rsidRPr="00A85FA9">
        <w:t xml:space="preserve"> that </w:t>
      </w:r>
      <w:r w:rsidR="00FF4499">
        <w:t xml:space="preserve">as </w:t>
      </w:r>
      <w:r w:rsidR="00826275" w:rsidRPr="00A85FA9">
        <w:t xml:space="preserve">prime minister </w:t>
      </w:r>
      <w:proofErr w:type="spellStart"/>
      <w:r w:rsidR="00393B89" w:rsidRPr="00A85FA9">
        <w:t>Fiam</w:t>
      </w:r>
      <w:r w:rsidR="00393B89">
        <w:t>ē</w:t>
      </w:r>
      <w:proofErr w:type="spellEnd"/>
      <w:r w:rsidR="00393B89" w:rsidRPr="00A85FA9">
        <w:t xml:space="preserve"> </w:t>
      </w:r>
      <w:r w:rsidR="00826275" w:rsidRPr="00A85FA9">
        <w:t>will</w:t>
      </w:r>
      <w:r w:rsidR="002B298C" w:rsidRPr="00A85FA9">
        <w:t xml:space="preserve"> </w:t>
      </w:r>
      <w:r w:rsidR="00C342C0" w:rsidRPr="00A85FA9">
        <w:t>embody this inclusiveness</w:t>
      </w:r>
      <w:r w:rsidR="007C73DC" w:rsidRPr="00A85FA9">
        <w:t>,</w:t>
      </w:r>
      <w:r w:rsidR="002B298C" w:rsidRPr="00A85FA9">
        <w:t xml:space="preserve"> </w:t>
      </w:r>
      <w:r w:rsidR="00826275" w:rsidRPr="00A85FA9">
        <w:t>initiat</w:t>
      </w:r>
      <w:r w:rsidR="007C73DC" w:rsidRPr="00A85FA9">
        <w:t>ing</w:t>
      </w:r>
      <w:r w:rsidR="00826275" w:rsidRPr="00A85FA9">
        <w:t xml:space="preserve"> policies that utilise </w:t>
      </w:r>
      <w:proofErr w:type="gramStart"/>
      <w:r w:rsidR="00826275" w:rsidRPr="00A85FA9">
        <w:t>all of</w:t>
      </w:r>
      <w:proofErr w:type="gramEnd"/>
      <w:r w:rsidR="00826275" w:rsidRPr="00A85FA9">
        <w:t xml:space="preserve"> the resources at her disposal in keeping with her largely traditionalist understanding of what being a </w:t>
      </w:r>
      <w:proofErr w:type="spellStart"/>
      <w:r w:rsidR="00C25E49" w:rsidRPr="00DB3D6D">
        <w:rPr>
          <w:rFonts w:ascii="Times" w:hAnsi="Times"/>
        </w:rPr>
        <w:t>Sāmoa</w:t>
      </w:r>
      <w:r w:rsidR="00826275" w:rsidRPr="00A85FA9">
        <w:t>n</w:t>
      </w:r>
      <w:proofErr w:type="spellEnd"/>
      <w:r w:rsidR="00826275" w:rsidRPr="00A85FA9">
        <w:t xml:space="preserve"> </w:t>
      </w:r>
      <w:r w:rsidR="0068201E" w:rsidRPr="00A85FA9">
        <w:rPr>
          <w:i/>
          <w:iCs/>
        </w:rPr>
        <w:t>matai</w:t>
      </w:r>
      <w:r w:rsidR="0068201E" w:rsidRPr="00A85FA9">
        <w:t xml:space="preserve"> can</w:t>
      </w:r>
      <w:r w:rsidR="00826275" w:rsidRPr="00A85FA9">
        <w:t xml:space="preserve"> and should</w:t>
      </w:r>
      <w:r w:rsidR="00E9423A" w:rsidRPr="00A85FA9">
        <w:t xml:space="preserve"> entail</w:t>
      </w:r>
      <w:r w:rsidR="00826275" w:rsidRPr="00A85FA9">
        <w:t xml:space="preserve">. </w:t>
      </w:r>
      <w:r w:rsidR="00C342C0" w:rsidRPr="00A85FA9">
        <w:t xml:space="preserve">She </w:t>
      </w:r>
      <w:r w:rsidR="00826275" w:rsidRPr="00A85FA9">
        <w:t>has spent more than 30 years in politics doing</w:t>
      </w:r>
      <w:r w:rsidR="00C342C0" w:rsidRPr="00A85FA9">
        <w:t xml:space="preserve"> just this</w:t>
      </w:r>
      <w:r w:rsidR="00826275" w:rsidRPr="00A85FA9">
        <w:t xml:space="preserve">.  </w:t>
      </w:r>
      <w:proofErr w:type="spellStart"/>
      <w:r w:rsidRPr="00A85FA9">
        <w:t>Fiam</w:t>
      </w:r>
      <w:r>
        <w:t>ē’s</w:t>
      </w:r>
      <w:proofErr w:type="spellEnd"/>
      <w:r>
        <w:t xml:space="preserve"> </w:t>
      </w:r>
      <w:r w:rsidR="00826275" w:rsidRPr="00A85FA9">
        <w:t xml:space="preserve">success is remarkable and her election as prime minister significant. </w:t>
      </w:r>
      <w:r w:rsidR="0035282E">
        <w:t>N</w:t>
      </w:r>
      <w:r w:rsidR="00826275" w:rsidRPr="00A85FA9">
        <w:t xml:space="preserve">ot because she is ‘tomorrow’s woman’ and </w:t>
      </w:r>
      <w:proofErr w:type="spellStart"/>
      <w:proofErr w:type="gramStart"/>
      <w:r w:rsidR="00826275" w:rsidRPr="00A85FA9">
        <w:t>Tuila</w:t>
      </w:r>
      <w:r w:rsidR="000E2A5B">
        <w:t>‘</w:t>
      </w:r>
      <w:proofErr w:type="gramEnd"/>
      <w:r w:rsidR="00FF4499">
        <w:t>e</w:t>
      </w:r>
      <w:r w:rsidR="00826275" w:rsidRPr="00A85FA9">
        <w:t>pa</w:t>
      </w:r>
      <w:proofErr w:type="spellEnd"/>
      <w:r w:rsidR="00826275" w:rsidRPr="00A85FA9">
        <w:t xml:space="preserve"> ‘yesterday’s man</w:t>
      </w:r>
      <w:r w:rsidR="002B298C" w:rsidRPr="00A85FA9">
        <w:t>’ but</w:t>
      </w:r>
      <w:r w:rsidR="0035282E">
        <w:t>,</w:t>
      </w:r>
      <w:r w:rsidR="002B298C" w:rsidRPr="00A85FA9">
        <w:t xml:space="preserve"> rather</w:t>
      </w:r>
      <w:r w:rsidR="0035282E">
        <w:t>,</w:t>
      </w:r>
      <w:r w:rsidR="002B298C" w:rsidRPr="00A85FA9">
        <w:t xml:space="preserve"> because</w:t>
      </w:r>
      <w:r w:rsidR="00C342C0" w:rsidRPr="00A85FA9">
        <w:t xml:space="preserve"> her profile and highly tuned political instincts embody a</w:t>
      </w:r>
      <w:r w:rsidR="007C73DC" w:rsidRPr="00A85FA9">
        <w:t>nd balance</w:t>
      </w:r>
      <w:r w:rsidR="00826275" w:rsidRPr="00A85FA9">
        <w:t xml:space="preserve"> both continuity and change.</w:t>
      </w:r>
    </w:p>
    <w:p w14:paraId="252DC65E" w14:textId="681FBE5E" w:rsidR="000E2A5B" w:rsidRDefault="000E2A5B" w:rsidP="004F6E88">
      <w:pPr>
        <w:pStyle w:val="1hzxw"/>
        <w:spacing w:line="480" w:lineRule="auto"/>
      </w:pPr>
    </w:p>
    <w:p w14:paraId="0B5BF4C4" w14:textId="77777777" w:rsidR="000E2A5B" w:rsidRDefault="000E2A5B" w:rsidP="000E2A5B">
      <w:pPr>
        <w:pStyle w:val="1hzxw"/>
        <w:spacing w:line="480" w:lineRule="auto"/>
      </w:pPr>
    </w:p>
    <w:p w14:paraId="7DA64F87" w14:textId="6F5963FF" w:rsidR="000E2A5B" w:rsidRDefault="000E2A5B" w:rsidP="000E2A5B">
      <w:pPr>
        <w:pStyle w:val="1hzxw"/>
        <w:spacing w:line="480" w:lineRule="auto"/>
      </w:pPr>
      <w:proofErr w:type="spellStart"/>
      <w:r>
        <w:lastRenderedPageBreak/>
        <w:t>Ceridwen</w:t>
      </w:r>
      <w:proofErr w:type="spellEnd"/>
      <w:r>
        <w:t xml:space="preserve"> Spark – School of Global, Urban and Social Studies, RMIT, Australia.</w:t>
      </w:r>
    </w:p>
    <w:p w14:paraId="7045F9B5" w14:textId="77777777" w:rsidR="000E2A5B" w:rsidRDefault="000E2A5B" w:rsidP="000E2A5B">
      <w:pPr>
        <w:pStyle w:val="1hzxw"/>
        <w:spacing w:line="480" w:lineRule="auto"/>
      </w:pPr>
      <w:r w:rsidRPr="000960A9">
        <w:t>ceridwen.spark@rmit.edu.au</w:t>
      </w:r>
    </w:p>
    <w:p w14:paraId="478984C6" w14:textId="18789E6C" w:rsidR="000E2A5B" w:rsidRDefault="000E2A5B" w:rsidP="000E2A5B">
      <w:pPr>
        <w:pStyle w:val="1hzxw"/>
        <w:spacing w:line="480" w:lineRule="auto"/>
      </w:pPr>
      <w:r>
        <w:t xml:space="preserve">Jack Corbett – </w:t>
      </w:r>
      <w:r w:rsidR="00442EE7">
        <w:t>University of Southampton, United Kingdom.</w:t>
      </w:r>
    </w:p>
    <w:p w14:paraId="7437E9B9" w14:textId="5BC448DF" w:rsidR="000E2A5B" w:rsidRDefault="000E2A5B" w:rsidP="000E2A5B">
      <w:pPr>
        <w:pStyle w:val="1hzxw"/>
        <w:spacing w:line="480" w:lineRule="auto"/>
      </w:pPr>
      <w:r w:rsidRPr="000960A9">
        <w:t>J.Corbett@soton.ac.uk</w:t>
      </w:r>
    </w:p>
    <w:p w14:paraId="51884732" w14:textId="07E285CB" w:rsidR="00442EE7" w:rsidRDefault="000E2A5B" w:rsidP="00442EE7">
      <w:pPr>
        <w:pStyle w:val="1hzxw"/>
        <w:spacing w:line="480" w:lineRule="auto"/>
      </w:pPr>
      <w:r>
        <w:t xml:space="preserve">Peggy Fairbairn Dunlop – </w:t>
      </w:r>
      <w:r w:rsidR="00442EE7">
        <w:t>Auckland University of Technology, New Zealand.</w:t>
      </w:r>
    </w:p>
    <w:p w14:paraId="5F4C2D38" w14:textId="6B83D169" w:rsidR="000E2A5B" w:rsidRDefault="00147B9A" w:rsidP="000E2A5B">
      <w:pPr>
        <w:pStyle w:val="1hzxw"/>
        <w:spacing w:line="480" w:lineRule="auto"/>
      </w:pPr>
      <w:hyperlink r:id="rId7" w:history="1">
        <w:r w:rsidR="000E2A5B" w:rsidRPr="00DC6EC8">
          <w:rPr>
            <w:rStyle w:val="Hyperlink"/>
          </w:rPr>
          <w:t>fairbairndunlop@gmail.com</w:t>
        </w:r>
      </w:hyperlink>
    </w:p>
    <w:p w14:paraId="6E1B2415" w14:textId="77777777" w:rsidR="000E2A5B" w:rsidRPr="000E2A5B" w:rsidRDefault="000E2A5B" w:rsidP="000E2A5B">
      <w:pPr>
        <w:pStyle w:val="1hzxw"/>
        <w:spacing w:line="480" w:lineRule="auto"/>
        <w:rPr>
          <w:i/>
          <w:iCs/>
        </w:rPr>
      </w:pPr>
    </w:p>
    <w:p w14:paraId="0B9743CB" w14:textId="02910707" w:rsidR="000E2A5B" w:rsidRPr="000E2A5B" w:rsidRDefault="000E2A5B" w:rsidP="000E2A5B">
      <w:pPr>
        <w:spacing w:line="480" w:lineRule="auto"/>
        <w:rPr>
          <w:rFonts w:asciiTheme="minorHAnsi" w:hAnsiTheme="minorHAnsi" w:cstheme="minorHAnsi"/>
        </w:rPr>
      </w:pPr>
      <w:r w:rsidRPr="000E2A5B">
        <w:t>1 Patricia A. O'Brien</w:t>
      </w:r>
      <w:r w:rsidR="00442EE7">
        <w:t>,</w:t>
      </w:r>
      <w:r w:rsidRPr="000E2A5B">
        <w:t xml:space="preserve"> ‘Has the </w:t>
      </w:r>
      <w:r w:rsidR="00442EE7">
        <w:t>D</w:t>
      </w:r>
      <w:r w:rsidRPr="000E2A5B">
        <w:t xml:space="preserve">oor </w:t>
      </w:r>
      <w:r w:rsidR="00442EE7">
        <w:t>F</w:t>
      </w:r>
      <w:r w:rsidRPr="000E2A5B">
        <w:t xml:space="preserve">inally </w:t>
      </w:r>
      <w:r w:rsidR="00442EE7">
        <w:t>O</w:t>
      </w:r>
      <w:r w:rsidRPr="000E2A5B">
        <w:t xml:space="preserve">pened for Samoa’s </w:t>
      </w:r>
      <w:r w:rsidR="00442EE7">
        <w:t>F</w:t>
      </w:r>
      <w:r w:rsidRPr="000E2A5B">
        <w:t xml:space="preserve">irst </w:t>
      </w:r>
      <w:r w:rsidR="00442EE7">
        <w:t>F</w:t>
      </w:r>
      <w:r w:rsidRPr="000E2A5B">
        <w:t xml:space="preserve">emale </w:t>
      </w:r>
      <w:r w:rsidR="00442EE7">
        <w:t>P</w:t>
      </w:r>
      <w:r w:rsidRPr="000E2A5B">
        <w:t xml:space="preserve">rime </w:t>
      </w:r>
      <w:r w:rsidR="00442EE7">
        <w:t>M</w:t>
      </w:r>
      <w:r w:rsidRPr="000E2A5B">
        <w:t xml:space="preserve">inister, after </w:t>
      </w:r>
      <w:r w:rsidR="00442EE7">
        <w:t>W</w:t>
      </w:r>
      <w:r w:rsidRPr="000E2A5B">
        <w:t xml:space="preserve">eeks of </w:t>
      </w:r>
      <w:r w:rsidR="00442EE7">
        <w:t>C</w:t>
      </w:r>
      <w:r w:rsidRPr="000E2A5B">
        <w:t xml:space="preserve">onstitutional </w:t>
      </w:r>
      <w:r w:rsidR="00442EE7">
        <w:t>C</w:t>
      </w:r>
      <w:r w:rsidRPr="000E2A5B">
        <w:t>risis?’</w:t>
      </w:r>
      <w:r w:rsidR="0035282E">
        <w:t>,</w:t>
      </w:r>
      <w:r w:rsidRPr="000E2A5B">
        <w:t xml:space="preserve"> </w:t>
      </w:r>
      <w:r w:rsidRPr="000E2A5B">
        <w:rPr>
          <w:i/>
          <w:iCs/>
        </w:rPr>
        <w:t>The Conversation</w:t>
      </w:r>
      <w:r w:rsidRPr="000E2A5B">
        <w:t xml:space="preserve">, </w:t>
      </w:r>
      <w:r w:rsidR="00442EE7">
        <w:t xml:space="preserve">28 </w:t>
      </w:r>
      <w:r w:rsidRPr="000E2A5B">
        <w:t xml:space="preserve">June  2021, </w:t>
      </w:r>
      <w:hyperlink r:id="rId8" w:history="1">
        <w:r w:rsidRPr="000E2A5B">
          <w:rPr>
            <w:rStyle w:val="Hyperlink"/>
          </w:rPr>
          <w:t>https://theconversation.com/has-the-door-finally-opened-for-samoas-first-female-prime-minister-after-weeks-of-constitutional-crisis-163263</w:t>
        </w:r>
      </w:hyperlink>
      <w:r w:rsidRPr="000E2A5B">
        <w:t xml:space="preserve"> (accessed 21 July 2021).</w:t>
      </w:r>
    </w:p>
    <w:p w14:paraId="45106C2E" w14:textId="10C7446E" w:rsidR="000E2A5B" w:rsidRPr="000E2A5B" w:rsidRDefault="000E2A5B" w:rsidP="000E2A5B">
      <w:pPr>
        <w:spacing w:line="480" w:lineRule="auto"/>
      </w:pPr>
      <w:r w:rsidRPr="000E2A5B">
        <w:t>2 Jordan Fennell</w:t>
      </w:r>
      <w:r w:rsidR="00442EE7">
        <w:t>,</w:t>
      </w:r>
      <w:r w:rsidRPr="000E2A5B">
        <w:t xml:space="preserve"> ‘Samoan Supreme Court </w:t>
      </w:r>
      <w:r w:rsidR="00442EE7">
        <w:t>R</w:t>
      </w:r>
      <w:r w:rsidRPr="000E2A5B">
        <w:t xml:space="preserve">uling </w:t>
      </w:r>
      <w:r w:rsidR="00442EE7">
        <w:t>P</w:t>
      </w:r>
      <w:r w:rsidRPr="000E2A5B">
        <w:t xml:space="preserve">aves the </w:t>
      </w:r>
      <w:r w:rsidR="00442EE7">
        <w:t>W</w:t>
      </w:r>
      <w:r w:rsidRPr="000E2A5B">
        <w:t xml:space="preserve">ay for </w:t>
      </w:r>
      <w:proofErr w:type="spellStart"/>
      <w:r w:rsidRPr="000E2A5B">
        <w:t>Fiame</w:t>
      </w:r>
      <w:proofErr w:type="spellEnd"/>
      <w:r w:rsidRPr="000E2A5B">
        <w:t xml:space="preserve"> Naomi </w:t>
      </w:r>
      <w:proofErr w:type="spellStart"/>
      <w:r w:rsidRPr="000E2A5B">
        <w:t>Mata’afa</w:t>
      </w:r>
      <w:proofErr w:type="spellEnd"/>
      <w:r w:rsidRPr="000E2A5B">
        <w:t xml:space="preserve"> to </w:t>
      </w:r>
      <w:r w:rsidR="00442EE7">
        <w:t>B</w:t>
      </w:r>
      <w:r w:rsidRPr="000E2A5B">
        <w:t xml:space="preserve">ecome </w:t>
      </w:r>
      <w:r w:rsidR="00442EE7">
        <w:t>C</w:t>
      </w:r>
      <w:r w:rsidRPr="000E2A5B">
        <w:t>ountry</w:t>
      </w:r>
      <w:r w:rsidR="00442EE7">
        <w:t>’</w:t>
      </w:r>
      <w:r w:rsidRPr="000E2A5B">
        <w:t xml:space="preserve">s </w:t>
      </w:r>
      <w:r w:rsidR="00442EE7">
        <w:t>F</w:t>
      </w:r>
      <w:r w:rsidRPr="000E2A5B">
        <w:t xml:space="preserve">irst </w:t>
      </w:r>
      <w:r w:rsidR="00442EE7">
        <w:t>F</w:t>
      </w:r>
      <w:r w:rsidRPr="000E2A5B">
        <w:t xml:space="preserve">emale </w:t>
      </w:r>
      <w:r w:rsidR="00442EE7">
        <w:t>L</w:t>
      </w:r>
      <w:r w:rsidRPr="000E2A5B">
        <w:t>eader’</w:t>
      </w:r>
      <w:r w:rsidR="0035282E">
        <w:t>,</w:t>
      </w:r>
      <w:r w:rsidRPr="000E2A5B">
        <w:t xml:space="preserve"> </w:t>
      </w:r>
      <w:r w:rsidRPr="000E2A5B">
        <w:rPr>
          <w:i/>
          <w:iCs/>
        </w:rPr>
        <w:t>Pacific Beat / ABC News,</w:t>
      </w:r>
      <w:r w:rsidRPr="000E2A5B">
        <w:t xml:space="preserve"> 17 May 2021, </w:t>
      </w:r>
      <w:hyperlink r:id="rId9" w:history="1">
        <w:r w:rsidRPr="000E2A5B">
          <w:rPr>
            <w:rStyle w:val="Hyperlink"/>
          </w:rPr>
          <w:t>https://www.abc.net.au/news/2021-05-17/fiame-naomi-mata-afa-samoa-fast-supreme-court-ruling-election/100143912</w:t>
        </w:r>
      </w:hyperlink>
      <w:r w:rsidRPr="000E2A5B">
        <w:t xml:space="preserve"> (accessed 21 July 2021).</w:t>
      </w:r>
    </w:p>
    <w:p w14:paraId="22130BB6" w14:textId="3A1EC1A1" w:rsidR="000E2A5B" w:rsidRPr="000E2A5B" w:rsidRDefault="000E2A5B" w:rsidP="000E2A5B">
      <w:pPr>
        <w:spacing w:line="480" w:lineRule="auto"/>
      </w:pPr>
      <w:r w:rsidRPr="000E2A5B">
        <w:t xml:space="preserve">3 Andreas </w:t>
      </w:r>
      <w:proofErr w:type="spellStart"/>
      <w:r w:rsidRPr="000E2A5B">
        <w:t>Illmer</w:t>
      </w:r>
      <w:proofErr w:type="spellEnd"/>
      <w:r w:rsidR="00442EE7">
        <w:t>,</w:t>
      </w:r>
      <w:r w:rsidRPr="000E2A5B">
        <w:t xml:space="preserve"> ‘The </w:t>
      </w:r>
      <w:r w:rsidR="00442EE7">
        <w:t>W</w:t>
      </w:r>
      <w:r w:rsidRPr="000E2A5B">
        <w:t xml:space="preserve">oman who </w:t>
      </w:r>
      <w:r w:rsidR="00442EE7">
        <w:t>U</w:t>
      </w:r>
      <w:r w:rsidRPr="000E2A5B">
        <w:t>nseated Samoa</w:t>
      </w:r>
      <w:r w:rsidR="00442EE7">
        <w:t>’</w:t>
      </w:r>
      <w:r w:rsidRPr="000E2A5B">
        <w:t xml:space="preserve">s </w:t>
      </w:r>
      <w:r w:rsidR="00442EE7">
        <w:t>P</w:t>
      </w:r>
      <w:r w:rsidRPr="000E2A5B">
        <w:t xml:space="preserve">rime </w:t>
      </w:r>
      <w:r w:rsidR="00442EE7">
        <w:t>M</w:t>
      </w:r>
      <w:r w:rsidRPr="000E2A5B">
        <w:t xml:space="preserve">inister of 20 </w:t>
      </w:r>
      <w:r w:rsidR="00442EE7">
        <w:t>Y</w:t>
      </w:r>
      <w:r w:rsidRPr="000E2A5B">
        <w:t>ears’</w:t>
      </w:r>
      <w:r w:rsidR="00442EE7">
        <w:t>,</w:t>
      </w:r>
      <w:r w:rsidRPr="000E2A5B">
        <w:t xml:space="preserve"> </w:t>
      </w:r>
      <w:r w:rsidRPr="000E2A5B">
        <w:rPr>
          <w:i/>
          <w:iCs/>
        </w:rPr>
        <w:t>BBC News</w:t>
      </w:r>
      <w:r w:rsidRPr="000E2A5B">
        <w:t xml:space="preserve">, 18 May 2021, </w:t>
      </w:r>
      <w:hyperlink r:id="rId10" w:history="1">
        <w:r w:rsidR="00277E1D" w:rsidRPr="00340ACF">
          <w:rPr>
            <w:rStyle w:val="Hyperlink"/>
          </w:rPr>
          <w:t>https://www.bbc.com/news/world-asia-56811379</w:t>
        </w:r>
      </w:hyperlink>
      <w:r w:rsidR="00277E1D">
        <w:rPr>
          <w:color w:val="4472C4" w:themeColor="accent1"/>
          <w:u w:val="single"/>
        </w:rPr>
        <w:t xml:space="preserve"> </w:t>
      </w:r>
      <w:r w:rsidRPr="000E2A5B">
        <w:rPr>
          <w:color w:val="000000" w:themeColor="text1"/>
          <w:u w:val="single"/>
        </w:rPr>
        <w:t>(</w:t>
      </w:r>
      <w:r w:rsidRPr="000E2A5B">
        <w:rPr>
          <w:color w:val="000000" w:themeColor="text1"/>
        </w:rPr>
        <w:t>accessed 21 July 2021).</w:t>
      </w:r>
    </w:p>
    <w:p w14:paraId="4FB50747" w14:textId="304C8690" w:rsidR="000E2A5B" w:rsidRPr="000E2A5B" w:rsidRDefault="000E2A5B" w:rsidP="000E2A5B">
      <w:pPr>
        <w:spacing w:line="480" w:lineRule="auto"/>
        <w:rPr>
          <w:color w:val="4472C4" w:themeColor="accent1"/>
          <w:u w:val="single"/>
        </w:rPr>
      </w:pPr>
      <w:r w:rsidRPr="000E2A5B">
        <w:t>4 Fiji Women’s Forum</w:t>
      </w:r>
      <w:r w:rsidR="00F8018C">
        <w:t>,</w:t>
      </w:r>
      <w:r w:rsidRPr="000E2A5B">
        <w:t xml:space="preserve"> ‘New Dawn of Women’s Leadership in the Pacific’</w:t>
      </w:r>
      <w:r w:rsidR="00F8018C">
        <w:t>,</w:t>
      </w:r>
      <w:r w:rsidRPr="000E2A5B">
        <w:t xml:space="preserve"> </w:t>
      </w:r>
      <w:r w:rsidRPr="000E2A5B">
        <w:rPr>
          <w:i/>
          <w:iCs/>
        </w:rPr>
        <w:t>Pacific Scoop</w:t>
      </w:r>
      <w:r w:rsidRPr="000E2A5B">
        <w:t xml:space="preserve">, </w:t>
      </w:r>
      <w:r w:rsidR="00F8018C">
        <w:t xml:space="preserve">23 </w:t>
      </w:r>
      <w:r w:rsidRPr="000E2A5B">
        <w:t xml:space="preserve">May 2021, </w:t>
      </w:r>
      <w:hyperlink r:id="rId11" w:history="1">
        <w:r w:rsidRPr="000E2A5B">
          <w:rPr>
            <w:color w:val="4472C4" w:themeColor="accent1"/>
            <w:u w:val="single"/>
          </w:rPr>
          <w:t>http://pacific.scoop.co.nz/2021/05/new-dawn-of-womens-leadership-in-the-pacific/</w:t>
        </w:r>
      </w:hyperlink>
      <w:r w:rsidRPr="000E2A5B">
        <w:rPr>
          <w:color w:val="4472C4" w:themeColor="accent1"/>
          <w:u w:val="single"/>
        </w:rPr>
        <w:t xml:space="preserve"> (</w:t>
      </w:r>
      <w:r w:rsidRPr="000E2A5B">
        <w:t>accessed 21 July 2021).</w:t>
      </w:r>
    </w:p>
    <w:p w14:paraId="65C506C9" w14:textId="78B7ECA8" w:rsidR="000E2A5B" w:rsidRPr="000E2A5B" w:rsidRDefault="000E2A5B" w:rsidP="000E2A5B">
      <w:pPr>
        <w:spacing w:line="480" w:lineRule="auto"/>
      </w:pPr>
      <w:r w:rsidRPr="000E2A5B">
        <w:lastRenderedPageBreak/>
        <w:t xml:space="preserve">5 </w:t>
      </w:r>
      <w:proofErr w:type="spellStart"/>
      <w:r w:rsidRPr="000E2A5B">
        <w:t>Malama</w:t>
      </w:r>
      <w:proofErr w:type="spellEnd"/>
      <w:r w:rsidRPr="000E2A5B">
        <w:t xml:space="preserve"> </w:t>
      </w:r>
      <w:proofErr w:type="spellStart"/>
      <w:r w:rsidRPr="000E2A5B">
        <w:t>Meleisea</w:t>
      </w:r>
      <w:proofErr w:type="spellEnd"/>
      <w:r w:rsidRPr="000E2A5B">
        <w:t xml:space="preserve">, </w:t>
      </w:r>
      <w:r w:rsidRPr="000E2A5B">
        <w:rPr>
          <w:i/>
          <w:iCs/>
        </w:rPr>
        <w:t xml:space="preserve">The Making of Modern </w:t>
      </w:r>
      <w:proofErr w:type="spellStart"/>
      <w:r w:rsidRPr="000E2A5B">
        <w:rPr>
          <w:i/>
          <w:iCs/>
        </w:rPr>
        <w:t>Sāmoa</w:t>
      </w:r>
      <w:proofErr w:type="spellEnd"/>
      <w:r w:rsidRPr="000E2A5B">
        <w:rPr>
          <w:i/>
          <w:iCs/>
        </w:rPr>
        <w:t xml:space="preserve">: Traditional Authority and Colonial Administration in the History of Western </w:t>
      </w:r>
      <w:proofErr w:type="spellStart"/>
      <w:r w:rsidRPr="000E2A5B">
        <w:rPr>
          <w:i/>
          <w:iCs/>
        </w:rPr>
        <w:t>Sāmoa</w:t>
      </w:r>
      <w:proofErr w:type="spellEnd"/>
      <w:r w:rsidRPr="000E2A5B">
        <w:t xml:space="preserve"> (Suva: Institute of Pacific Studies of the University of the South Pacific,</w:t>
      </w:r>
      <w:r w:rsidR="00F8018C">
        <w:t xml:space="preserve"> </w:t>
      </w:r>
      <w:r w:rsidRPr="000E2A5B">
        <w:t>1987), 195 (italics in original).</w:t>
      </w:r>
    </w:p>
    <w:p w14:paraId="35402EFD" w14:textId="2B999637" w:rsidR="000E2A5B" w:rsidRPr="000E2A5B" w:rsidRDefault="000E2A5B" w:rsidP="000E2A5B">
      <w:pPr>
        <w:spacing w:line="480" w:lineRule="auto"/>
      </w:pPr>
      <w:r w:rsidRPr="000E2A5B">
        <w:t>6 Ceridwen Spark and Jack Corbett</w:t>
      </w:r>
      <w:r w:rsidR="00F8018C">
        <w:t>,</w:t>
      </w:r>
      <w:r w:rsidRPr="000E2A5B">
        <w:t xml:space="preserve"> </w:t>
      </w:r>
      <w:r w:rsidR="00F8018C">
        <w:t>‘</w:t>
      </w:r>
      <w:proofErr w:type="spellStart"/>
      <w:r w:rsidRPr="000E2A5B">
        <w:t>Fiamē</w:t>
      </w:r>
      <w:proofErr w:type="spellEnd"/>
      <w:r w:rsidRPr="000E2A5B">
        <w:t xml:space="preserve"> Naomi </w:t>
      </w:r>
      <w:proofErr w:type="spellStart"/>
      <w:proofErr w:type="gramStart"/>
      <w:r w:rsidRPr="000E2A5B">
        <w:t>Mata‘</w:t>
      </w:r>
      <w:proofErr w:type="gramEnd"/>
      <w:r w:rsidR="00F8018C">
        <w:t>a</w:t>
      </w:r>
      <w:r w:rsidRPr="000E2A5B">
        <w:t>fa</w:t>
      </w:r>
      <w:proofErr w:type="spellEnd"/>
      <w:r w:rsidRPr="000E2A5B">
        <w:t xml:space="preserve"> : </w:t>
      </w:r>
      <w:proofErr w:type="spellStart"/>
      <w:r w:rsidR="00277E1D" w:rsidRPr="00DB3D6D">
        <w:rPr>
          <w:rFonts w:ascii="Times" w:hAnsi="Times"/>
        </w:rPr>
        <w:t>Sāmoa</w:t>
      </w:r>
      <w:r w:rsidRPr="000E2A5B">
        <w:t>’s</w:t>
      </w:r>
      <w:proofErr w:type="spellEnd"/>
      <w:r w:rsidRPr="000E2A5B">
        <w:t xml:space="preserve"> First Female Deputy Prime Minister</w:t>
      </w:r>
      <w:r w:rsidR="00F8018C">
        <w:t xml:space="preserve">’, </w:t>
      </w:r>
      <w:r w:rsidRPr="000E2A5B">
        <w:rPr>
          <w:i/>
          <w:iCs/>
        </w:rPr>
        <w:t>Journal of Pacific History</w:t>
      </w:r>
      <w:r w:rsidRPr="000E2A5B">
        <w:t xml:space="preserve"> </w:t>
      </w:r>
      <w:r w:rsidR="003311DB">
        <w:t xml:space="preserve">(hereinafter </w:t>
      </w:r>
      <w:r w:rsidR="003311DB" w:rsidRPr="003311DB">
        <w:rPr>
          <w:i/>
          <w:iCs/>
        </w:rPr>
        <w:t>JPH</w:t>
      </w:r>
      <w:r w:rsidR="003311DB">
        <w:t xml:space="preserve">) </w:t>
      </w:r>
      <w:r w:rsidRPr="000E2A5B">
        <w:t>55, no.</w:t>
      </w:r>
      <w:r w:rsidR="00F8018C">
        <w:t xml:space="preserve"> </w:t>
      </w:r>
      <w:r w:rsidRPr="000E2A5B">
        <w:t>4 (2020): 453</w:t>
      </w:r>
      <w:r w:rsidR="00F8018C">
        <w:t>–</w:t>
      </w:r>
      <w:r w:rsidRPr="000E2A5B">
        <w:t xml:space="preserve">74. </w:t>
      </w:r>
    </w:p>
    <w:p w14:paraId="7A575D46" w14:textId="2707E0E9" w:rsidR="000E2A5B" w:rsidRPr="000E2A5B" w:rsidRDefault="000E2A5B" w:rsidP="000E2A5B">
      <w:pPr>
        <w:spacing w:line="480" w:lineRule="auto"/>
      </w:pPr>
      <w:r w:rsidRPr="000E2A5B">
        <w:t xml:space="preserve">7 </w:t>
      </w:r>
      <w:proofErr w:type="spellStart"/>
      <w:r w:rsidRPr="000E2A5B">
        <w:t>Leasiolagi</w:t>
      </w:r>
      <w:proofErr w:type="spellEnd"/>
      <w:r w:rsidRPr="000E2A5B">
        <w:t xml:space="preserve"> </w:t>
      </w:r>
      <w:proofErr w:type="spellStart"/>
      <w:r w:rsidRPr="000E2A5B">
        <w:t>Malama</w:t>
      </w:r>
      <w:proofErr w:type="spellEnd"/>
      <w:r w:rsidRPr="000E2A5B">
        <w:t xml:space="preserve"> </w:t>
      </w:r>
      <w:proofErr w:type="spellStart"/>
      <w:r w:rsidRPr="000E2A5B">
        <w:t>Meleisea</w:t>
      </w:r>
      <w:proofErr w:type="spellEnd"/>
      <w:r w:rsidRPr="000E2A5B">
        <w:t xml:space="preserve">, </w:t>
      </w:r>
      <w:proofErr w:type="spellStart"/>
      <w:r w:rsidRPr="000E2A5B">
        <w:t>Measina</w:t>
      </w:r>
      <w:proofErr w:type="spellEnd"/>
      <w:r w:rsidRPr="000E2A5B">
        <w:t xml:space="preserve"> Meredith, </w:t>
      </w:r>
      <w:proofErr w:type="spellStart"/>
      <w:proofErr w:type="gramStart"/>
      <w:r w:rsidRPr="000E2A5B">
        <w:t>Muagututi‘</w:t>
      </w:r>
      <w:proofErr w:type="gramEnd"/>
      <w:r w:rsidRPr="000E2A5B">
        <w:t>a</w:t>
      </w:r>
      <w:proofErr w:type="spellEnd"/>
      <w:r w:rsidRPr="000E2A5B">
        <w:t xml:space="preserve"> Ioana Chan Mow, Penelope Schoeffel, </w:t>
      </w:r>
      <w:proofErr w:type="spellStart"/>
      <w:r w:rsidRPr="000E2A5B">
        <w:t>Semau</w:t>
      </w:r>
      <w:proofErr w:type="spellEnd"/>
      <w:r w:rsidRPr="000E2A5B">
        <w:t xml:space="preserve"> </w:t>
      </w:r>
      <w:proofErr w:type="spellStart"/>
      <w:r w:rsidRPr="000E2A5B">
        <w:t>Ausage</w:t>
      </w:r>
      <w:proofErr w:type="spellEnd"/>
      <w:r w:rsidRPr="000E2A5B">
        <w:t xml:space="preserve"> </w:t>
      </w:r>
      <w:proofErr w:type="spellStart"/>
      <w:r w:rsidRPr="000E2A5B">
        <w:t>Lauano</w:t>
      </w:r>
      <w:proofErr w:type="spellEnd"/>
      <w:r w:rsidRPr="000E2A5B">
        <w:t xml:space="preserve">, Hobert </w:t>
      </w:r>
      <w:proofErr w:type="spellStart"/>
      <w:r w:rsidRPr="000E2A5B">
        <w:t>Sasa</w:t>
      </w:r>
      <w:proofErr w:type="spellEnd"/>
      <w:r w:rsidRPr="000E2A5B">
        <w:t xml:space="preserve">, Ramona </w:t>
      </w:r>
      <w:proofErr w:type="spellStart"/>
      <w:r w:rsidRPr="000E2A5B">
        <w:t>Boodoosingh</w:t>
      </w:r>
      <w:proofErr w:type="spellEnd"/>
      <w:r w:rsidRPr="000E2A5B">
        <w:t xml:space="preserve">, and Mohammed Sahib, </w:t>
      </w:r>
      <w:r w:rsidRPr="000E2A5B">
        <w:rPr>
          <w:i/>
          <w:iCs/>
        </w:rPr>
        <w:t xml:space="preserve">Political Representation and Women’s Empowerment in Samoa: Volume 1: Findings and Recommendations </w:t>
      </w:r>
      <w:r w:rsidRPr="000E2A5B">
        <w:t xml:space="preserve">(Apia, </w:t>
      </w:r>
      <w:proofErr w:type="spellStart"/>
      <w:r w:rsidRPr="000E2A5B">
        <w:t>Sāmoa</w:t>
      </w:r>
      <w:proofErr w:type="spellEnd"/>
      <w:r w:rsidRPr="000E2A5B">
        <w:t xml:space="preserve">: Centre for </w:t>
      </w:r>
      <w:proofErr w:type="spellStart"/>
      <w:r w:rsidRPr="000E2A5B">
        <w:t>Sāmoan</w:t>
      </w:r>
      <w:proofErr w:type="spellEnd"/>
      <w:r w:rsidRPr="000E2A5B">
        <w:t xml:space="preserve"> Studies, National University of Samoa, 2015), 16.</w:t>
      </w:r>
    </w:p>
    <w:p w14:paraId="04A23D92" w14:textId="6418C333" w:rsidR="000E2A5B" w:rsidRPr="000E2A5B" w:rsidRDefault="000E2A5B" w:rsidP="000E2A5B">
      <w:pPr>
        <w:spacing w:line="480" w:lineRule="auto"/>
      </w:pPr>
      <w:r w:rsidRPr="000E2A5B">
        <w:t>8 Ibid</w:t>
      </w:r>
      <w:r w:rsidR="00F8018C">
        <w:t>.</w:t>
      </w:r>
      <w:r w:rsidRPr="000E2A5B">
        <w:t>, 18.</w:t>
      </w:r>
    </w:p>
    <w:p w14:paraId="5F20B652" w14:textId="57882FA5" w:rsidR="000E2A5B" w:rsidRPr="000E2A5B" w:rsidRDefault="000E2A5B" w:rsidP="000E2A5B">
      <w:pPr>
        <w:pStyle w:val="FootnoteText"/>
        <w:spacing w:line="480" w:lineRule="auto"/>
        <w:rPr>
          <w:sz w:val="24"/>
          <w:szCs w:val="24"/>
          <w:lang w:val="en-AU"/>
        </w:rPr>
      </w:pPr>
      <w:r w:rsidRPr="000E2A5B">
        <w:rPr>
          <w:sz w:val="24"/>
          <w:szCs w:val="24"/>
        </w:rPr>
        <w:t xml:space="preserve">9 See, for example, </w:t>
      </w:r>
      <w:proofErr w:type="spellStart"/>
      <w:r w:rsidRPr="000E2A5B">
        <w:rPr>
          <w:color w:val="000000" w:themeColor="text1"/>
          <w:sz w:val="24"/>
          <w:szCs w:val="24"/>
        </w:rPr>
        <w:t>Iati</w:t>
      </w:r>
      <w:proofErr w:type="spellEnd"/>
      <w:r w:rsidRPr="000E2A5B">
        <w:rPr>
          <w:color w:val="000000" w:themeColor="text1"/>
          <w:sz w:val="24"/>
          <w:szCs w:val="24"/>
        </w:rPr>
        <w:t xml:space="preserve"> </w:t>
      </w:r>
      <w:proofErr w:type="spellStart"/>
      <w:r w:rsidRPr="000E2A5B">
        <w:rPr>
          <w:color w:val="000000" w:themeColor="text1"/>
          <w:sz w:val="24"/>
          <w:szCs w:val="24"/>
        </w:rPr>
        <w:t>Iati</w:t>
      </w:r>
      <w:proofErr w:type="spellEnd"/>
      <w:r w:rsidRPr="000E2A5B">
        <w:rPr>
          <w:color w:val="000000" w:themeColor="text1"/>
          <w:sz w:val="24"/>
          <w:szCs w:val="24"/>
        </w:rPr>
        <w:t xml:space="preserve">, ‘Samoa’s Price for 25 Years of Political Stability’, </w:t>
      </w:r>
      <w:r w:rsidRPr="000E2A5B">
        <w:rPr>
          <w:i/>
          <w:iCs/>
          <w:color w:val="000000" w:themeColor="text1"/>
          <w:sz w:val="24"/>
          <w:szCs w:val="24"/>
        </w:rPr>
        <w:t>JPH</w:t>
      </w:r>
      <w:r w:rsidRPr="000E2A5B">
        <w:rPr>
          <w:color w:val="000000" w:themeColor="text1"/>
          <w:sz w:val="24"/>
          <w:szCs w:val="24"/>
        </w:rPr>
        <w:t xml:space="preserve"> 48, no. 4 (2013): 443</w:t>
      </w:r>
      <w:r w:rsidR="00F8018C">
        <w:rPr>
          <w:color w:val="000000" w:themeColor="text1"/>
          <w:sz w:val="24"/>
          <w:szCs w:val="24"/>
        </w:rPr>
        <w:t>–</w:t>
      </w:r>
      <w:r w:rsidRPr="000E2A5B">
        <w:rPr>
          <w:color w:val="000000" w:themeColor="text1"/>
          <w:sz w:val="24"/>
          <w:szCs w:val="24"/>
        </w:rPr>
        <w:t>63.</w:t>
      </w:r>
    </w:p>
    <w:p w14:paraId="434DA646" w14:textId="1761E884" w:rsidR="000E2A5B" w:rsidRPr="000E2A5B" w:rsidRDefault="000E2A5B" w:rsidP="000E2A5B">
      <w:pPr>
        <w:spacing w:line="480" w:lineRule="auto"/>
      </w:pPr>
      <w:r w:rsidRPr="000E2A5B">
        <w:t xml:space="preserve">10 See </w:t>
      </w:r>
      <w:proofErr w:type="spellStart"/>
      <w:proofErr w:type="gramStart"/>
      <w:r w:rsidRPr="000E2A5B">
        <w:t>Va</w:t>
      </w:r>
      <w:r w:rsidR="00F8018C">
        <w:t>‘</w:t>
      </w:r>
      <w:proofErr w:type="gramEnd"/>
      <w:r w:rsidRPr="000E2A5B">
        <w:t>ai</w:t>
      </w:r>
      <w:proofErr w:type="spellEnd"/>
      <w:r w:rsidRPr="000E2A5B">
        <w:t xml:space="preserve"> </w:t>
      </w:r>
      <w:proofErr w:type="spellStart"/>
      <w:r w:rsidRPr="000E2A5B">
        <w:t>Saleimoa</w:t>
      </w:r>
      <w:proofErr w:type="spellEnd"/>
      <w:r w:rsidRPr="000E2A5B">
        <w:t xml:space="preserve">, </w:t>
      </w:r>
      <w:r w:rsidRPr="000E2A5B">
        <w:rPr>
          <w:i/>
          <w:iCs/>
        </w:rPr>
        <w:t xml:space="preserve">Samoa </w:t>
      </w:r>
      <w:proofErr w:type="spellStart"/>
      <w:r w:rsidRPr="000E2A5B">
        <w:rPr>
          <w:i/>
          <w:iCs/>
        </w:rPr>
        <w:t>Faamatai</w:t>
      </w:r>
      <w:proofErr w:type="spellEnd"/>
      <w:r w:rsidRPr="000E2A5B">
        <w:rPr>
          <w:i/>
          <w:iCs/>
        </w:rPr>
        <w:t xml:space="preserve"> and the Rule of Law</w:t>
      </w:r>
      <w:r w:rsidRPr="000E2A5B">
        <w:t xml:space="preserve"> (</w:t>
      </w:r>
      <w:proofErr w:type="spellStart"/>
      <w:r w:rsidR="00C25E49" w:rsidRPr="00DB3D6D">
        <w:rPr>
          <w:rFonts w:ascii="Times" w:hAnsi="Times"/>
        </w:rPr>
        <w:t>Sāmoa</w:t>
      </w:r>
      <w:proofErr w:type="spellEnd"/>
      <w:r w:rsidRPr="000E2A5B">
        <w:t>: National University of Samoa, 1999).</w:t>
      </w:r>
    </w:p>
    <w:p w14:paraId="27F503FA" w14:textId="6134B8F9" w:rsidR="000E2A5B" w:rsidRPr="004F6E88" w:rsidRDefault="000E2A5B" w:rsidP="003311DB">
      <w:pPr>
        <w:spacing w:line="480" w:lineRule="auto"/>
      </w:pPr>
      <w:r w:rsidRPr="000E2A5B">
        <w:t xml:space="preserve">11 </w:t>
      </w:r>
      <w:proofErr w:type="spellStart"/>
      <w:r w:rsidRPr="000E2A5B">
        <w:t>Fiame</w:t>
      </w:r>
      <w:proofErr w:type="spellEnd"/>
      <w:r w:rsidRPr="000E2A5B">
        <w:t xml:space="preserve">̄ Naomi </w:t>
      </w:r>
      <w:proofErr w:type="spellStart"/>
      <w:proofErr w:type="gramStart"/>
      <w:r w:rsidRPr="000E2A5B">
        <w:t>Mata‘</w:t>
      </w:r>
      <w:proofErr w:type="gramEnd"/>
      <w:r w:rsidRPr="000E2A5B">
        <w:t>afa</w:t>
      </w:r>
      <w:proofErr w:type="spellEnd"/>
      <w:r w:rsidRPr="000E2A5B">
        <w:t xml:space="preserve">, interview by Ian Johnstone, Radio New Zealand International, </w:t>
      </w:r>
      <w:r w:rsidR="003311DB">
        <w:t xml:space="preserve">1 Nov. 2011, </w:t>
      </w:r>
      <w:r w:rsidRPr="000E2A5B">
        <w:t xml:space="preserve">https:// www.rnz.co.nz/collections/u/new-flags-flying/nff-women/naomi-mataafa. This was published subsequently in Ian Johnstone and Michael Powles, eds, </w:t>
      </w:r>
      <w:r w:rsidRPr="000E2A5B">
        <w:rPr>
          <w:i/>
          <w:iCs/>
        </w:rPr>
        <w:t>New Flags Flying: Pacific Leadership</w:t>
      </w:r>
      <w:r w:rsidRPr="000E2A5B">
        <w:t xml:space="preserve"> (Wellington: Huia, 2012).</w:t>
      </w:r>
    </w:p>
    <w:sectPr w:rsidR="000E2A5B" w:rsidRPr="004F6E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D68C2" w14:textId="77777777" w:rsidR="00147B9A" w:rsidRDefault="00147B9A" w:rsidP="00B66C9C">
      <w:r>
        <w:separator/>
      </w:r>
    </w:p>
  </w:endnote>
  <w:endnote w:type="continuationSeparator" w:id="0">
    <w:p w14:paraId="3AAFA8C3" w14:textId="77777777" w:rsidR="00147B9A" w:rsidRDefault="00147B9A" w:rsidP="00B6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ԄȂЂ૯ꇿ倀"/>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0CE7C" w14:textId="77777777" w:rsidR="00147B9A" w:rsidRDefault="00147B9A" w:rsidP="00B66C9C">
      <w:r>
        <w:separator/>
      </w:r>
    </w:p>
  </w:footnote>
  <w:footnote w:type="continuationSeparator" w:id="0">
    <w:p w14:paraId="7FA50981" w14:textId="77777777" w:rsidR="00147B9A" w:rsidRDefault="00147B9A" w:rsidP="00B66C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6B8"/>
    <w:rsid w:val="0001676D"/>
    <w:rsid w:val="00082271"/>
    <w:rsid w:val="000A4CC8"/>
    <w:rsid w:val="000B21AE"/>
    <w:rsid w:val="000E2A5B"/>
    <w:rsid w:val="00103426"/>
    <w:rsid w:val="00145F63"/>
    <w:rsid w:val="00147B9A"/>
    <w:rsid w:val="001813CB"/>
    <w:rsid w:val="001853AB"/>
    <w:rsid w:val="001D5D20"/>
    <w:rsid w:val="001F48CE"/>
    <w:rsid w:val="00227298"/>
    <w:rsid w:val="0023519F"/>
    <w:rsid w:val="00261C7F"/>
    <w:rsid w:val="002739D4"/>
    <w:rsid w:val="00277E1D"/>
    <w:rsid w:val="0028182C"/>
    <w:rsid w:val="00283BE0"/>
    <w:rsid w:val="002B298C"/>
    <w:rsid w:val="002E366D"/>
    <w:rsid w:val="00305101"/>
    <w:rsid w:val="00323185"/>
    <w:rsid w:val="003311DB"/>
    <w:rsid w:val="0035282E"/>
    <w:rsid w:val="00393B89"/>
    <w:rsid w:val="00394658"/>
    <w:rsid w:val="003D326A"/>
    <w:rsid w:val="003E5439"/>
    <w:rsid w:val="003F2563"/>
    <w:rsid w:val="004252F6"/>
    <w:rsid w:val="00442EE7"/>
    <w:rsid w:val="00453258"/>
    <w:rsid w:val="00467D07"/>
    <w:rsid w:val="00471834"/>
    <w:rsid w:val="00474733"/>
    <w:rsid w:val="004C5827"/>
    <w:rsid w:val="004F6E88"/>
    <w:rsid w:val="005016A4"/>
    <w:rsid w:val="005107A7"/>
    <w:rsid w:val="00531EEE"/>
    <w:rsid w:val="00574BE0"/>
    <w:rsid w:val="005B4581"/>
    <w:rsid w:val="005D761E"/>
    <w:rsid w:val="005F4DA2"/>
    <w:rsid w:val="00613F1E"/>
    <w:rsid w:val="006534CE"/>
    <w:rsid w:val="0068201E"/>
    <w:rsid w:val="00684A97"/>
    <w:rsid w:val="006945A2"/>
    <w:rsid w:val="006D2B7E"/>
    <w:rsid w:val="006F5AAA"/>
    <w:rsid w:val="00701702"/>
    <w:rsid w:val="007666B8"/>
    <w:rsid w:val="007A46CB"/>
    <w:rsid w:val="007C73DC"/>
    <w:rsid w:val="007D2C09"/>
    <w:rsid w:val="007E08CF"/>
    <w:rsid w:val="0082136D"/>
    <w:rsid w:val="00826275"/>
    <w:rsid w:val="00857B4E"/>
    <w:rsid w:val="008E6627"/>
    <w:rsid w:val="00986DF5"/>
    <w:rsid w:val="009876EC"/>
    <w:rsid w:val="00987BB2"/>
    <w:rsid w:val="00996D7F"/>
    <w:rsid w:val="009B4D75"/>
    <w:rsid w:val="009E2524"/>
    <w:rsid w:val="00A371EB"/>
    <w:rsid w:val="00A408CF"/>
    <w:rsid w:val="00A648C2"/>
    <w:rsid w:val="00A72620"/>
    <w:rsid w:val="00A85FA9"/>
    <w:rsid w:val="00AD3032"/>
    <w:rsid w:val="00AD5646"/>
    <w:rsid w:val="00B234D8"/>
    <w:rsid w:val="00B342A2"/>
    <w:rsid w:val="00B46BCA"/>
    <w:rsid w:val="00B66C9C"/>
    <w:rsid w:val="00B77539"/>
    <w:rsid w:val="00B87400"/>
    <w:rsid w:val="00BD1541"/>
    <w:rsid w:val="00C25E49"/>
    <w:rsid w:val="00C342C0"/>
    <w:rsid w:val="00C57171"/>
    <w:rsid w:val="00C93C2C"/>
    <w:rsid w:val="00CC282D"/>
    <w:rsid w:val="00D07A41"/>
    <w:rsid w:val="00D564AD"/>
    <w:rsid w:val="00D71116"/>
    <w:rsid w:val="00DA48F6"/>
    <w:rsid w:val="00DB3D6D"/>
    <w:rsid w:val="00DD543B"/>
    <w:rsid w:val="00E0234B"/>
    <w:rsid w:val="00E304FC"/>
    <w:rsid w:val="00E478CF"/>
    <w:rsid w:val="00E74E24"/>
    <w:rsid w:val="00E843F6"/>
    <w:rsid w:val="00E9423A"/>
    <w:rsid w:val="00ED4133"/>
    <w:rsid w:val="00EE3368"/>
    <w:rsid w:val="00F0393E"/>
    <w:rsid w:val="00F52534"/>
    <w:rsid w:val="00F72BFF"/>
    <w:rsid w:val="00F8018C"/>
    <w:rsid w:val="00FC3A9C"/>
    <w:rsid w:val="00FC5162"/>
    <w:rsid w:val="00FD61FF"/>
    <w:rsid w:val="00FF06B5"/>
    <w:rsid w:val="00FF44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74FC"/>
  <w15:chartTrackingRefBased/>
  <w15:docId w15:val="{0E1FD906-B5CD-4810-97D6-5E296198B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D6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2A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B342A2"/>
    <w:rPr>
      <w:rFonts w:ascii="Segoe UI" w:hAnsi="Segoe UI" w:cs="Segoe UI"/>
      <w:sz w:val="18"/>
      <w:szCs w:val="18"/>
    </w:rPr>
  </w:style>
  <w:style w:type="paragraph" w:customStyle="1" w:styleId="1hzxw">
    <w:name w:val="_1hzxw"/>
    <w:basedOn w:val="Normal"/>
    <w:rsid w:val="00B342A2"/>
    <w:pPr>
      <w:spacing w:before="100" w:beforeAutospacing="1" w:after="100" w:afterAutospacing="1"/>
    </w:pPr>
    <w:rPr>
      <w:lang w:eastAsia="en-AU"/>
    </w:rPr>
  </w:style>
  <w:style w:type="paragraph" w:styleId="NormalWeb">
    <w:name w:val="Normal (Web)"/>
    <w:basedOn w:val="Normal"/>
    <w:uiPriority w:val="99"/>
    <w:unhideWhenUsed/>
    <w:rsid w:val="00B342A2"/>
    <w:pPr>
      <w:spacing w:before="100" w:beforeAutospacing="1" w:after="100" w:afterAutospacing="1"/>
    </w:pPr>
    <w:rPr>
      <w:lang w:eastAsia="en-AU"/>
    </w:rPr>
  </w:style>
  <w:style w:type="character" w:styleId="CommentReference">
    <w:name w:val="annotation reference"/>
    <w:basedOn w:val="DefaultParagraphFont"/>
    <w:uiPriority w:val="99"/>
    <w:semiHidden/>
    <w:unhideWhenUsed/>
    <w:rsid w:val="0028182C"/>
    <w:rPr>
      <w:sz w:val="16"/>
      <w:szCs w:val="16"/>
    </w:rPr>
  </w:style>
  <w:style w:type="paragraph" w:styleId="CommentText">
    <w:name w:val="annotation text"/>
    <w:basedOn w:val="Normal"/>
    <w:link w:val="CommentTextChar"/>
    <w:uiPriority w:val="99"/>
    <w:semiHidden/>
    <w:unhideWhenUsed/>
    <w:rsid w:val="0028182C"/>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28182C"/>
    <w:rPr>
      <w:sz w:val="20"/>
      <w:szCs w:val="20"/>
    </w:rPr>
  </w:style>
  <w:style w:type="paragraph" w:styleId="CommentSubject">
    <w:name w:val="annotation subject"/>
    <w:basedOn w:val="CommentText"/>
    <w:next w:val="CommentText"/>
    <w:link w:val="CommentSubjectChar"/>
    <w:uiPriority w:val="99"/>
    <w:semiHidden/>
    <w:unhideWhenUsed/>
    <w:rsid w:val="0028182C"/>
    <w:rPr>
      <w:b/>
      <w:bCs/>
    </w:rPr>
  </w:style>
  <w:style w:type="character" w:customStyle="1" w:styleId="CommentSubjectChar">
    <w:name w:val="Comment Subject Char"/>
    <w:basedOn w:val="CommentTextChar"/>
    <w:link w:val="CommentSubject"/>
    <w:uiPriority w:val="99"/>
    <w:semiHidden/>
    <w:rsid w:val="0028182C"/>
    <w:rPr>
      <w:b/>
      <w:bCs/>
      <w:sz w:val="20"/>
      <w:szCs w:val="20"/>
    </w:rPr>
  </w:style>
  <w:style w:type="character" w:customStyle="1" w:styleId="normaltextrun">
    <w:name w:val="normaltextrun"/>
    <w:basedOn w:val="DefaultParagraphFont"/>
    <w:rsid w:val="00BD1541"/>
  </w:style>
  <w:style w:type="character" w:styleId="Emphasis">
    <w:name w:val="Emphasis"/>
    <w:basedOn w:val="DefaultParagraphFont"/>
    <w:uiPriority w:val="20"/>
    <w:qFormat/>
    <w:rsid w:val="00FF06B5"/>
    <w:rPr>
      <w:i/>
      <w:iCs/>
    </w:rPr>
  </w:style>
  <w:style w:type="character" w:customStyle="1" w:styleId="apple-converted-space">
    <w:name w:val="apple-converted-space"/>
    <w:basedOn w:val="DefaultParagraphFont"/>
    <w:rsid w:val="00FF06B5"/>
  </w:style>
  <w:style w:type="character" w:styleId="Strong">
    <w:name w:val="Strong"/>
    <w:basedOn w:val="DefaultParagraphFont"/>
    <w:uiPriority w:val="22"/>
    <w:qFormat/>
    <w:rsid w:val="00ED4133"/>
    <w:rPr>
      <w:b/>
      <w:bCs/>
    </w:rPr>
  </w:style>
  <w:style w:type="character" w:styleId="Hyperlink">
    <w:name w:val="Hyperlink"/>
    <w:basedOn w:val="DefaultParagraphFont"/>
    <w:uiPriority w:val="99"/>
    <w:unhideWhenUsed/>
    <w:rsid w:val="003E5439"/>
    <w:rPr>
      <w:color w:val="0563C1" w:themeColor="hyperlink"/>
      <w:u w:val="single"/>
    </w:rPr>
  </w:style>
  <w:style w:type="character" w:styleId="UnresolvedMention">
    <w:name w:val="Unresolved Mention"/>
    <w:basedOn w:val="DefaultParagraphFont"/>
    <w:uiPriority w:val="99"/>
    <w:semiHidden/>
    <w:unhideWhenUsed/>
    <w:rsid w:val="003E5439"/>
    <w:rPr>
      <w:color w:val="605E5C"/>
      <w:shd w:val="clear" w:color="auto" w:fill="E1DFDD"/>
    </w:rPr>
  </w:style>
  <w:style w:type="paragraph" w:styleId="FootnoteText">
    <w:name w:val="footnote text"/>
    <w:basedOn w:val="Normal"/>
    <w:link w:val="FootnoteTextChar"/>
    <w:uiPriority w:val="99"/>
    <w:semiHidden/>
    <w:unhideWhenUsed/>
    <w:rsid w:val="00B66C9C"/>
    <w:rPr>
      <w:sz w:val="20"/>
      <w:szCs w:val="20"/>
      <w:lang w:val="en-GB" w:eastAsia="en-US"/>
    </w:rPr>
  </w:style>
  <w:style w:type="character" w:customStyle="1" w:styleId="FootnoteTextChar">
    <w:name w:val="Footnote Text Char"/>
    <w:basedOn w:val="DefaultParagraphFont"/>
    <w:link w:val="FootnoteText"/>
    <w:uiPriority w:val="99"/>
    <w:semiHidden/>
    <w:rsid w:val="00B66C9C"/>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B66C9C"/>
    <w:rPr>
      <w:vertAlign w:val="superscript"/>
    </w:rPr>
  </w:style>
  <w:style w:type="paragraph" w:styleId="Revision">
    <w:name w:val="Revision"/>
    <w:hidden/>
    <w:uiPriority w:val="99"/>
    <w:semiHidden/>
    <w:rsid w:val="00FD61FF"/>
    <w:pPr>
      <w:spacing w:after="0"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277E1D"/>
    <w:rPr>
      <w:color w:val="954F72" w:themeColor="followedHyperlink"/>
      <w:u w:val="single"/>
    </w:rPr>
  </w:style>
  <w:style w:type="paragraph" w:customStyle="1" w:styleId="m-3414903199696385745msolistparagraph">
    <w:name w:val="m_-3414903199696385745msolistparagraph"/>
    <w:basedOn w:val="Normal"/>
    <w:rsid w:val="001034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87902">
      <w:bodyDiv w:val="1"/>
      <w:marLeft w:val="0"/>
      <w:marRight w:val="0"/>
      <w:marTop w:val="0"/>
      <w:marBottom w:val="0"/>
      <w:divBdr>
        <w:top w:val="none" w:sz="0" w:space="0" w:color="auto"/>
        <w:left w:val="none" w:sz="0" w:space="0" w:color="auto"/>
        <w:bottom w:val="none" w:sz="0" w:space="0" w:color="auto"/>
        <w:right w:val="none" w:sz="0" w:space="0" w:color="auto"/>
      </w:divBdr>
      <w:divsChild>
        <w:div w:id="1090584900">
          <w:marLeft w:val="0"/>
          <w:marRight w:val="0"/>
          <w:marTop w:val="0"/>
          <w:marBottom w:val="0"/>
          <w:divBdr>
            <w:top w:val="none" w:sz="0" w:space="0" w:color="auto"/>
            <w:left w:val="none" w:sz="0" w:space="0" w:color="auto"/>
            <w:bottom w:val="none" w:sz="0" w:space="0" w:color="auto"/>
            <w:right w:val="none" w:sz="0" w:space="0" w:color="auto"/>
          </w:divBdr>
          <w:divsChild>
            <w:div w:id="1096515564">
              <w:marLeft w:val="0"/>
              <w:marRight w:val="0"/>
              <w:marTop w:val="0"/>
              <w:marBottom w:val="0"/>
              <w:divBdr>
                <w:top w:val="none" w:sz="0" w:space="0" w:color="auto"/>
                <w:left w:val="none" w:sz="0" w:space="0" w:color="auto"/>
                <w:bottom w:val="none" w:sz="0" w:space="0" w:color="auto"/>
                <w:right w:val="none" w:sz="0" w:space="0" w:color="auto"/>
              </w:divBdr>
              <w:divsChild>
                <w:div w:id="14843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036319">
      <w:bodyDiv w:val="1"/>
      <w:marLeft w:val="0"/>
      <w:marRight w:val="0"/>
      <w:marTop w:val="0"/>
      <w:marBottom w:val="0"/>
      <w:divBdr>
        <w:top w:val="none" w:sz="0" w:space="0" w:color="auto"/>
        <w:left w:val="none" w:sz="0" w:space="0" w:color="auto"/>
        <w:bottom w:val="none" w:sz="0" w:space="0" w:color="auto"/>
        <w:right w:val="none" w:sz="0" w:space="0" w:color="auto"/>
      </w:divBdr>
    </w:div>
    <w:div w:id="389229706">
      <w:bodyDiv w:val="1"/>
      <w:marLeft w:val="0"/>
      <w:marRight w:val="0"/>
      <w:marTop w:val="0"/>
      <w:marBottom w:val="0"/>
      <w:divBdr>
        <w:top w:val="none" w:sz="0" w:space="0" w:color="auto"/>
        <w:left w:val="none" w:sz="0" w:space="0" w:color="auto"/>
        <w:bottom w:val="none" w:sz="0" w:space="0" w:color="auto"/>
        <w:right w:val="none" w:sz="0" w:space="0" w:color="auto"/>
      </w:divBdr>
    </w:div>
    <w:div w:id="535509349">
      <w:bodyDiv w:val="1"/>
      <w:marLeft w:val="0"/>
      <w:marRight w:val="0"/>
      <w:marTop w:val="0"/>
      <w:marBottom w:val="0"/>
      <w:divBdr>
        <w:top w:val="none" w:sz="0" w:space="0" w:color="auto"/>
        <w:left w:val="none" w:sz="0" w:space="0" w:color="auto"/>
        <w:bottom w:val="none" w:sz="0" w:space="0" w:color="auto"/>
        <w:right w:val="none" w:sz="0" w:space="0" w:color="auto"/>
      </w:divBdr>
    </w:div>
    <w:div w:id="623927631">
      <w:bodyDiv w:val="1"/>
      <w:marLeft w:val="0"/>
      <w:marRight w:val="0"/>
      <w:marTop w:val="0"/>
      <w:marBottom w:val="0"/>
      <w:divBdr>
        <w:top w:val="none" w:sz="0" w:space="0" w:color="auto"/>
        <w:left w:val="none" w:sz="0" w:space="0" w:color="auto"/>
        <w:bottom w:val="none" w:sz="0" w:space="0" w:color="auto"/>
        <w:right w:val="none" w:sz="0" w:space="0" w:color="auto"/>
      </w:divBdr>
    </w:div>
    <w:div w:id="811749684">
      <w:bodyDiv w:val="1"/>
      <w:marLeft w:val="0"/>
      <w:marRight w:val="0"/>
      <w:marTop w:val="0"/>
      <w:marBottom w:val="0"/>
      <w:divBdr>
        <w:top w:val="none" w:sz="0" w:space="0" w:color="auto"/>
        <w:left w:val="none" w:sz="0" w:space="0" w:color="auto"/>
        <w:bottom w:val="none" w:sz="0" w:space="0" w:color="auto"/>
        <w:right w:val="none" w:sz="0" w:space="0" w:color="auto"/>
      </w:divBdr>
    </w:div>
    <w:div w:id="859515718">
      <w:bodyDiv w:val="1"/>
      <w:marLeft w:val="0"/>
      <w:marRight w:val="0"/>
      <w:marTop w:val="0"/>
      <w:marBottom w:val="0"/>
      <w:divBdr>
        <w:top w:val="none" w:sz="0" w:space="0" w:color="auto"/>
        <w:left w:val="none" w:sz="0" w:space="0" w:color="auto"/>
        <w:bottom w:val="none" w:sz="0" w:space="0" w:color="auto"/>
        <w:right w:val="none" w:sz="0" w:space="0" w:color="auto"/>
      </w:divBdr>
    </w:div>
    <w:div w:id="1227258144">
      <w:bodyDiv w:val="1"/>
      <w:marLeft w:val="0"/>
      <w:marRight w:val="0"/>
      <w:marTop w:val="0"/>
      <w:marBottom w:val="0"/>
      <w:divBdr>
        <w:top w:val="none" w:sz="0" w:space="0" w:color="auto"/>
        <w:left w:val="none" w:sz="0" w:space="0" w:color="auto"/>
        <w:bottom w:val="none" w:sz="0" w:space="0" w:color="auto"/>
        <w:right w:val="none" w:sz="0" w:space="0" w:color="auto"/>
      </w:divBdr>
    </w:div>
    <w:div w:id="1394885490">
      <w:bodyDiv w:val="1"/>
      <w:marLeft w:val="0"/>
      <w:marRight w:val="0"/>
      <w:marTop w:val="0"/>
      <w:marBottom w:val="0"/>
      <w:divBdr>
        <w:top w:val="none" w:sz="0" w:space="0" w:color="auto"/>
        <w:left w:val="none" w:sz="0" w:space="0" w:color="auto"/>
        <w:bottom w:val="none" w:sz="0" w:space="0" w:color="auto"/>
        <w:right w:val="none" w:sz="0" w:space="0" w:color="auto"/>
      </w:divBdr>
    </w:div>
    <w:div w:id="1718354046">
      <w:bodyDiv w:val="1"/>
      <w:marLeft w:val="0"/>
      <w:marRight w:val="0"/>
      <w:marTop w:val="0"/>
      <w:marBottom w:val="0"/>
      <w:divBdr>
        <w:top w:val="none" w:sz="0" w:space="0" w:color="auto"/>
        <w:left w:val="none" w:sz="0" w:space="0" w:color="auto"/>
        <w:bottom w:val="none" w:sz="0" w:space="0" w:color="auto"/>
        <w:right w:val="none" w:sz="0" w:space="0" w:color="auto"/>
      </w:divBdr>
    </w:div>
    <w:div w:id="180573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onversation.com/has-the-door-finally-opened-for-samoas-first-female-prime-minister-after-weeks-of-constitutional-crisis-16326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irbairndunlop@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acific.scoop.co.nz/2021/05/new-dawn-of-womens-leadership-in-the-pacific/" TargetMode="External"/><Relationship Id="rId5" Type="http://schemas.openxmlformats.org/officeDocument/2006/relationships/footnotes" Target="footnotes.xml"/><Relationship Id="rId10" Type="http://schemas.openxmlformats.org/officeDocument/2006/relationships/hyperlink" Target="https://www.bbc.com/news/world-asia-56811379" TargetMode="External"/><Relationship Id="rId4" Type="http://schemas.openxmlformats.org/officeDocument/2006/relationships/webSettings" Target="webSettings.xml"/><Relationship Id="rId9" Type="http://schemas.openxmlformats.org/officeDocument/2006/relationships/hyperlink" Target="https://www.abc.net.au/news/2021-05-17/fiame-naomi-mata-afa-samoa-fast-supreme-court-ruling-election/100143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OBr</b:Tag>
    <b:SourceType>ArticleInAPeriodical</b:SourceType>
    <b:Guid>{DED50767-89D4-914F-9BD8-6F894F7CD33C}</b:Guid>
    <b:Title>Has the door finally opened for Samoa’s first female prime minister, after weeks of constitutional crisis?</b:Title>
    <b:Author>
      <b:Author>
        <b:NameList>
          <b:Person>
            <b:Last>O'Brien</b:Last>
            <b:First>Patricia</b:First>
            <b:Middle>A.</b:Middle>
          </b:Person>
        </b:NameList>
      </b:Author>
    </b:Author>
    <b:RefOrder>1</b:RefOrder>
  </b:Source>
</b:Sources>
</file>

<file path=customXml/itemProps1.xml><?xml version="1.0" encoding="utf-8"?>
<ds:datastoreItem xmlns:ds="http://schemas.openxmlformats.org/officeDocument/2006/customXml" ds:itemID="{33EFB30F-A985-4262-BE8C-DC979C6B0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1913</Words>
  <Characters>10579</Characters>
  <Application>Microsoft Office Word</Application>
  <DocSecurity>0</DocSecurity>
  <Lines>165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Ceridwen Spark</dc:creator>
  <cp:keywords/>
  <dc:description/>
  <cp:lastModifiedBy>DIANA GLAZEBROOK</cp:lastModifiedBy>
  <cp:revision>8</cp:revision>
  <dcterms:created xsi:type="dcterms:W3CDTF">2021-09-22T06:38:00Z</dcterms:created>
  <dcterms:modified xsi:type="dcterms:W3CDTF">2021-09-30T05:06:00Z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52b3a1-dbcb-41fb-a452-370cf542753f_Enabled">
    <vt:lpwstr>true</vt:lpwstr>
  </property>
  <property fmtid="{D5CDD505-2E9C-101B-9397-08002B2CF9AE}" pid="3" name="MSIP_Label_1b52b3a1-dbcb-41fb-a452-370cf542753f_SetDate">
    <vt:lpwstr>2021-07-12T23:41:19Z</vt:lpwstr>
  </property>
  <property fmtid="{D5CDD505-2E9C-101B-9397-08002B2CF9AE}" pid="4" name="MSIP_Label_1b52b3a1-dbcb-41fb-a452-370cf542753f_Method">
    <vt:lpwstr>Privileged</vt:lpwstr>
  </property>
  <property fmtid="{D5CDD505-2E9C-101B-9397-08002B2CF9AE}" pid="5" name="MSIP_Label_1b52b3a1-dbcb-41fb-a452-370cf542753f_Name">
    <vt:lpwstr>Public</vt:lpwstr>
  </property>
  <property fmtid="{D5CDD505-2E9C-101B-9397-08002B2CF9AE}" pid="6" name="MSIP_Label_1b52b3a1-dbcb-41fb-a452-370cf542753f_SiteId">
    <vt:lpwstr>d1323671-cdbe-4417-b4d4-bdb24b51316b</vt:lpwstr>
  </property>
  <property fmtid="{D5CDD505-2E9C-101B-9397-08002B2CF9AE}" pid="7" name="MSIP_Label_1b52b3a1-dbcb-41fb-a452-370cf542753f_ActionId">
    <vt:lpwstr>18583274-9d24-4741-895f-2dd4efde9d11</vt:lpwstr>
  </property>
  <property fmtid="{D5CDD505-2E9C-101B-9397-08002B2CF9AE}" pid="8" name="MSIP_Label_1b52b3a1-dbcb-41fb-a452-370cf542753f_ContentBits">
    <vt:lpwstr>0</vt:lpwstr>
  </property>
  <property fmtid="{D5CDD505-2E9C-101B-9397-08002B2CF9AE}" pid="9" name="Mendeley Document_1">
    <vt:lpwstr>True</vt:lpwstr>
  </property>
  <property fmtid="{D5CDD505-2E9C-101B-9397-08002B2CF9AE}" pid="10" name="Mendeley Unique User Id_1">
    <vt:lpwstr>b0ef939f-a966-328e-bef2-ef0518abc4f5</vt:lpwstr>
  </property>
</Properties>
</file>