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EFE2" w14:textId="4C472037" w:rsidR="002E3779" w:rsidRPr="00244C52" w:rsidRDefault="00217AF1" w:rsidP="002D4FA1">
      <w:pPr>
        <w:spacing w:after="0" w:line="240" w:lineRule="auto"/>
        <w:jc w:val="center"/>
        <w:rPr>
          <w:rFonts w:asciiTheme="majorBidi" w:hAnsiTheme="majorBidi" w:cstheme="majorBidi"/>
          <w:b/>
          <w:bCs/>
          <w:sz w:val="36"/>
          <w:szCs w:val="36"/>
        </w:rPr>
      </w:pPr>
      <w:r w:rsidRPr="00244C52">
        <w:rPr>
          <w:rFonts w:asciiTheme="majorBidi" w:hAnsiTheme="majorBidi" w:cstheme="majorBidi"/>
          <w:b/>
          <w:bCs/>
          <w:sz w:val="36"/>
          <w:szCs w:val="36"/>
        </w:rPr>
        <w:t xml:space="preserve">Criminal markets and networks </w:t>
      </w:r>
      <w:r w:rsidR="007D15CF" w:rsidRPr="00244C52">
        <w:rPr>
          <w:rFonts w:asciiTheme="majorBidi" w:hAnsiTheme="majorBidi" w:cstheme="majorBidi"/>
          <w:b/>
          <w:bCs/>
          <w:sz w:val="36"/>
          <w:szCs w:val="36"/>
        </w:rPr>
        <w:t>in cyberspace</w:t>
      </w:r>
    </w:p>
    <w:p w14:paraId="042E68D8" w14:textId="0378D2D5" w:rsidR="00924EAB" w:rsidRPr="00364B7F" w:rsidRDefault="00924EAB" w:rsidP="002D4FA1">
      <w:pPr>
        <w:spacing w:after="0" w:line="240" w:lineRule="auto"/>
        <w:rPr>
          <w:rFonts w:asciiTheme="majorBidi" w:hAnsiTheme="majorBidi" w:cstheme="majorBidi"/>
          <w:b/>
          <w:bCs/>
          <w:sz w:val="24"/>
          <w:szCs w:val="24"/>
        </w:rPr>
      </w:pPr>
    </w:p>
    <w:p w14:paraId="674793F2" w14:textId="77777777" w:rsidR="00244C52" w:rsidRDefault="00244C52" w:rsidP="002D4FA1">
      <w:pPr>
        <w:spacing w:after="0" w:line="240" w:lineRule="auto"/>
        <w:rPr>
          <w:rFonts w:asciiTheme="majorBidi" w:hAnsiTheme="majorBidi" w:cstheme="majorBidi"/>
          <w:b/>
          <w:bCs/>
          <w:sz w:val="24"/>
          <w:szCs w:val="24"/>
        </w:rPr>
      </w:pPr>
    </w:p>
    <w:p w14:paraId="67CE2F4F" w14:textId="77777777" w:rsidR="00244C52" w:rsidRDefault="00244C52" w:rsidP="002D4FA1">
      <w:pPr>
        <w:spacing w:after="0" w:line="240" w:lineRule="auto"/>
        <w:rPr>
          <w:rFonts w:asciiTheme="majorBidi" w:hAnsiTheme="majorBidi" w:cstheme="majorBidi"/>
          <w:b/>
          <w:bCs/>
          <w:sz w:val="24"/>
          <w:szCs w:val="24"/>
        </w:rPr>
      </w:pPr>
    </w:p>
    <w:p w14:paraId="4D3CD6DF" w14:textId="4003AB44" w:rsidR="00924EAB" w:rsidRPr="006437D6" w:rsidRDefault="00924EAB" w:rsidP="002D4FA1">
      <w:pPr>
        <w:spacing w:after="0" w:line="240" w:lineRule="auto"/>
        <w:rPr>
          <w:rFonts w:ascii="Times New Roman" w:hAnsi="Times New Roman" w:cs="Times New Roman"/>
          <w:b/>
          <w:bCs/>
          <w:sz w:val="24"/>
          <w:szCs w:val="24"/>
        </w:rPr>
      </w:pPr>
      <w:r w:rsidRPr="006437D6">
        <w:rPr>
          <w:rFonts w:ascii="Times New Roman" w:hAnsi="Times New Roman" w:cs="Times New Roman"/>
          <w:b/>
          <w:bCs/>
          <w:sz w:val="24"/>
          <w:szCs w:val="24"/>
        </w:rPr>
        <w:t>Abstract</w:t>
      </w:r>
    </w:p>
    <w:p w14:paraId="30EAF9E2" w14:textId="2120925A" w:rsidR="00244C52" w:rsidRPr="006006BD" w:rsidRDefault="00A0491E" w:rsidP="00A0491E">
      <w:pPr>
        <w:spacing w:after="0" w:line="240" w:lineRule="auto"/>
        <w:jc w:val="both"/>
        <w:rPr>
          <w:rFonts w:ascii="Times New Roman" w:hAnsi="Times New Roman" w:cs="Times New Roman"/>
          <w:sz w:val="24"/>
          <w:szCs w:val="24"/>
        </w:rPr>
      </w:pPr>
      <w:r w:rsidRPr="006006BD">
        <w:rPr>
          <w:rFonts w:ascii="Times New Roman" w:hAnsi="Times New Roman" w:cs="Times New Roman"/>
          <w:sz w:val="24"/>
          <w:szCs w:val="24"/>
        </w:rPr>
        <w:t xml:space="preserve">This is an introduction to the special issue of </w:t>
      </w:r>
      <w:r w:rsidRPr="00992022">
        <w:rPr>
          <w:rFonts w:ascii="Times New Roman" w:hAnsi="Times New Roman" w:cs="Times New Roman"/>
          <w:i/>
          <w:iCs/>
          <w:sz w:val="24"/>
          <w:szCs w:val="24"/>
        </w:rPr>
        <w:t>Trends in Organized Crime</w:t>
      </w:r>
      <w:r w:rsidRPr="006006BD">
        <w:rPr>
          <w:rFonts w:ascii="Times New Roman" w:hAnsi="Times New Roman" w:cs="Times New Roman"/>
          <w:sz w:val="24"/>
          <w:szCs w:val="24"/>
        </w:rPr>
        <w:t xml:space="preserve"> on ‘criminal markets and networks in cyberspace’. </w:t>
      </w:r>
      <w:r w:rsidR="00C35C21" w:rsidRPr="006006BD">
        <w:rPr>
          <w:rFonts w:ascii="Times New Roman" w:hAnsi="Times New Roman" w:cs="Times New Roman"/>
          <w:sz w:val="24"/>
          <w:szCs w:val="24"/>
        </w:rPr>
        <w:t>All the contributions to this special issue, even if from different standpoints and focuses, help us understand how cyberspace is (re)shaping offenses and offenders.</w:t>
      </w:r>
    </w:p>
    <w:p w14:paraId="124CFABF" w14:textId="2E3C2038" w:rsidR="00244C52" w:rsidRPr="006437D6" w:rsidRDefault="00244C52" w:rsidP="002D4FA1">
      <w:pPr>
        <w:spacing w:after="0" w:line="240" w:lineRule="auto"/>
        <w:rPr>
          <w:rFonts w:ascii="Times New Roman" w:hAnsi="Times New Roman" w:cs="Times New Roman"/>
          <w:b/>
          <w:bCs/>
          <w:sz w:val="24"/>
          <w:szCs w:val="24"/>
        </w:rPr>
      </w:pPr>
    </w:p>
    <w:p w14:paraId="53ACCBF9" w14:textId="271A022D" w:rsidR="00244C52" w:rsidRPr="006437D6" w:rsidRDefault="00244C52" w:rsidP="002D4FA1">
      <w:pPr>
        <w:spacing w:after="0" w:line="240" w:lineRule="auto"/>
        <w:rPr>
          <w:rFonts w:ascii="Times New Roman" w:hAnsi="Times New Roman" w:cs="Times New Roman"/>
          <w:b/>
          <w:bCs/>
          <w:sz w:val="24"/>
          <w:szCs w:val="24"/>
        </w:rPr>
      </w:pPr>
    </w:p>
    <w:p w14:paraId="2BD22F59" w14:textId="3BDF9D7E" w:rsidR="00244C52" w:rsidRPr="006437D6" w:rsidRDefault="00244C52" w:rsidP="002D4FA1">
      <w:pPr>
        <w:spacing w:after="0" w:line="240" w:lineRule="auto"/>
        <w:rPr>
          <w:rFonts w:ascii="Times New Roman" w:hAnsi="Times New Roman" w:cs="Times New Roman"/>
          <w:b/>
          <w:bCs/>
          <w:sz w:val="24"/>
          <w:szCs w:val="24"/>
        </w:rPr>
      </w:pPr>
      <w:r w:rsidRPr="006437D6">
        <w:rPr>
          <w:rFonts w:ascii="Times New Roman" w:hAnsi="Times New Roman" w:cs="Times New Roman"/>
          <w:b/>
          <w:bCs/>
          <w:sz w:val="24"/>
          <w:szCs w:val="24"/>
        </w:rPr>
        <w:t xml:space="preserve">Keywords: </w:t>
      </w:r>
      <w:r w:rsidRPr="006437D6">
        <w:rPr>
          <w:rFonts w:ascii="Times New Roman" w:hAnsi="Times New Roman" w:cs="Times New Roman"/>
          <w:sz w:val="24"/>
          <w:szCs w:val="24"/>
        </w:rPr>
        <w:t>cyberspace; online; networks; criminal markets</w:t>
      </w:r>
    </w:p>
    <w:p w14:paraId="228A75B0" w14:textId="597AC6E8" w:rsidR="00364B7F" w:rsidRPr="006437D6" w:rsidRDefault="00364B7F" w:rsidP="002D4FA1">
      <w:pPr>
        <w:spacing w:after="0" w:line="240" w:lineRule="auto"/>
        <w:rPr>
          <w:rFonts w:ascii="Times New Roman" w:hAnsi="Times New Roman" w:cs="Times New Roman"/>
          <w:b/>
          <w:bCs/>
          <w:sz w:val="24"/>
          <w:szCs w:val="24"/>
        </w:rPr>
      </w:pPr>
    </w:p>
    <w:p w14:paraId="562D97CF" w14:textId="2E25BEC3" w:rsidR="00364B7F" w:rsidRPr="006437D6" w:rsidRDefault="00364B7F" w:rsidP="002D4FA1">
      <w:pPr>
        <w:spacing w:after="0" w:line="240" w:lineRule="auto"/>
        <w:rPr>
          <w:rFonts w:ascii="Times New Roman" w:hAnsi="Times New Roman" w:cs="Times New Roman"/>
          <w:b/>
          <w:bCs/>
          <w:sz w:val="24"/>
          <w:szCs w:val="24"/>
        </w:rPr>
      </w:pPr>
    </w:p>
    <w:p w14:paraId="36862B04" w14:textId="5888AB9F" w:rsidR="009A0826" w:rsidRPr="006437D6" w:rsidRDefault="009A0826" w:rsidP="002D4FA1">
      <w:pPr>
        <w:spacing w:after="0" w:line="240" w:lineRule="auto"/>
        <w:rPr>
          <w:rFonts w:ascii="Times New Roman" w:hAnsi="Times New Roman" w:cs="Times New Roman"/>
          <w:sz w:val="24"/>
          <w:szCs w:val="24"/>
        </w:rPr>
      </w:pPr>
    </w:p>
    <w:p w14:paraId="4E2B2105" w14:textId="77777777" w:rsidR="00C02B52" w:rsidRPr="006437D6" w:rsidRDefault="00C02B52" w:rsidP="002D4FA1">
      <w:pPr>
        <w:spacing w:after="0" w:line="240" w:lineRule="auto"/>
        <w:rPr>
          <w:rFonts w:ascii="Times New Roman" w:hAnsi="Times New Roman" w:cs="Times New Roman"/>
          <w:sz w:val="24"/>
          <w:szCs w:val="24"/>
        </w:rPr>
      </w:pPr>
    </w:p>
    <w:p w14:paraId="54483101" w14:textId="0009D7D2" w:rsidR="001C5587" w:rsidRPr="006437D6" w:rsidRDefault="009A0826" w:rsidP="002D4FA1">
      <w:pPr>
        <w:spacing w:after="0" w:line="240" w:lineRule="auto"/>
        <w:jc w:val="both"/>
        <w:rPr>
          <w:rFonts w:ascii="Times New Roman" w:hAnsi="Times New Roman" w:cs="Times New Roman"/>
          <w:sz w:val="24"/>
          <w:szCs w:val="24"/>
        </w:rPr>
      </w:pPr>
      <w:r w:rsidRPr="006437D6">
        <w:rPr>
          <w:rFonts w:ascii="Times New Roman" w:hAnsi="Times New Roman" w:cs="Times New Roman"/>
          <w:sz w:val="24"/>
          <w:szCs w:val="24"/>
        </w:rPr>
        <w:t>In our hyper-connected world, digital technologies and social media are so embedded in our everyday lives that we are increasingly part of a ‘digital society’ (Castells</w:t>
      </w:r>
      <w:r w:rsidR="007C4331">
        <w:rPr>
          <w:rFonts w:ascii="Times New Roman" w:hAnsi="Times New Roman" w:cs="Times New Roman"/>
          <w:sz w:val="24"/>
          <w:szCs w:val="24"/>
        </w:rPr>
        <w:t>,</w:t>
      </w:r>
      <w:r w:rsidRPr="006437D6">
        <w:rPr>
          <w:rFonts w:ascii="Times New Roman" w:hAnsi="Times New Roman" w:cs="Times New Roman"/>
          <w:sz w:val="24"/>
          <w:szCs w:val="24"/>
        </w:rPr>
        <w:t xml:space="preserve"> 2001; Lupton</w:t>
      </w:r>
      <w:r w:rsidR="007C4331">
        <w:rPr>
          <w:rFonts w:ascii="Times New Roman" w:hAnsi="Times New Roman" w:cs="Times New Roman"/>
          <w:sz w:val="24"/>
          <w:szCs w:val="24"/>
        </w:rPr>
        <w:t>,</w:t>
      </w:r>
      <w:r w:rsidRPr="006437D6">
        <w:rPr>
          <w:rFonts w:ascii="Times New Roman" w:hAnsi="Times New Roman" w:cs="Times New Roman"/>
          <w:sz w:val="24"/>
          <w:szCs w:val="24"/>
        </w:rPr>
        <w:t xml:space="preserve"> 2014; Stratton </w:t>
      </w:r>
      <w:r w:rsidRPr="006437D6">
        <w:rPr>
          <w:rFonts w:ascii="Times New Roman" w:hAnsi="Times New Roman" w:cs="Times New Roman"/>
          <w:i/>
          <w:iCs/>
          <w:sz w:val="24"/>
          <w:szCs w:val="24"/>
        </w:rPr>
        <w:t>et al</w:t>
      </w:r>
      <w:r w:rsidRPr="006437D6">
        <w:rPr>
          <w:rFonts w:ascii="Times New Roman" w:hAnsi="Times New Roman" w:cs="Times New Roman"/>
          <w:sz w:val="24"/>
          <w:szCs w:val="24"/>
        </w:rPr>
        <w:t>.</w:t>
      </w:r>
      <w:r w:rsidR="007C4331">
        <w:rPr>
          <w:rFonts w:ascii="Times New Roman" w:hAnsi="Times New Roman" w:cs="Times New Roman"/>
          <w:sz w:val="24"/>
          <w:szCs w:val="24"/>
        </w:rPr>
        <w:t>,</w:t>
      </w:r>
      <w:r w:rsidRPr="006437D6">
        <w:rPr>
          <w:rFonts w:ascii="Times New Roman" w:hAnsi="Times New Roman" w:cs="Times New Roman"/>
          <w:sz w:val="24"/>
          <w:szCs w:val="24"/>
        </w:rPr>
        <w:t xml:space="preserve"> 2017). Cyberspace per se is simply a social space connecting people and facilitating commerce. However, some of its characteristics (</w:t>
      </w:r>
      <w:r w:rsidR="00990598" w:rsidRPr="006437D6">
        <w:rPr>
          <w:rFonts w:ascii="Times New Roman" w:hAnsi="Times New Roman" w:cs="Times New Roman"/>
          <w:sz w:val="24"/>
          <w:szCs w:val="24"/>
        </w:rPr>
        <w:t>for instance,</w:t>
      </w:r>
      <w:r w:rsidRPr="006437D6">
        <w:rPr>
          <w:rFonts w:ascii="Times New Roman" w:hAnsi="Times New Roman" w:cs="Times New Roman"/>
          <w:sz w:val="24"/>
          <w:szCs w:val="24"/>
        </w:rPr>
        <w:t xml:space="preserve"> </w:t>
      </w:r>
      <w:r w:rsidR="00E60A3F">
        <w:rPr>
          <w:rFonts w:ascii="Times New Roman" w:hAnsi="Times New Roman" w:cs="Times New Roman"/>
          <w:sz w:val="24"/>
          <w:szCs w:val="24"/>
        </w:rPr>
        <w:t>being</w:t>
      </w:r>
      <w:r w:rsidRPr="006437D6">
        <w:rPr>
          <w:rFonts w:ascii="Times New Roman" w:hAnsi="Times New Roman" w:cs="Times New Roman"/>
          <w:sz w:val="24"/>
          <w:szCs w:val="24"/>
        </w:rPr>
        <w:t xml:space="preserve"> virtually unlimited, and enabl</w:t>
      </w:r>
      <w:r w:rsidR="00E60A3F">
        <w:rPr>
          <w:rFonts w:ascii="Times New Roman" w:hAnsi="Times New Roman" w:cs="Times New Roman"/>
          <w:sz w:val="24"/>
          <w:szCs w:val="24"/>
        </w:rPr>
        <w:t>ing</w:t>
      </w:r>
      <w:r w:rsidRPr="006437D6">
        <w:rPr>
          <w:rFonts w:ascii="Times New Roman" w:hAnsi="Times New Roman" w:cs="Times New Roman"/>
          <w:sz w:val="24"/>
          <w:szCs w:val="24"/>
        </w:rPr>
        <w:t xml:space="preserve"> both instantaneous and asynchronous communication) make it particularly prone to exploitation, and to the carrying out of countless illicit and malicious behaviours in very effective ways. Academic literature on crime and deviance in cyberspace has boomed in recent years, with most studies (</w:t>
      </w:r>
      <w:r w:rsidR="00344E8A" w:rsidRPr="006437D6">
        <w:rPr>
          <w:rFonts w:ascii="Times New Roman" w:hAnsi="Times New Roman" w:cs="Times New Roman"/>
          <w:sz w:val="24"/>
          <w:szCs w:val="24"/>
        </w:rPr>
        <w:t>think, for instance, of</w:t>
      </w:r>
      <w:r w:rsidRPr="006437D6">
        <w:rPr>
          <w:rFonts w:ascii="Times New Roman" w:hAnsi="Times New Roman" w:cs="Times New Roman"/>
          <w:sz w:val="24"/>
          <w:szCs w:val="24"/>
        </w:rPr>
        <w:t xml:space="preserve"> the seminal works of Wall</w:t>
      </w:r>
      <w:r w:rsidR="007C4331">
        <w:rPr>
          <w:rFonts w:ascii="Times New Roman" w:hAnsi="Times New Roman" w:cs="Times New Roman"/>
          <w:sz w:val="24"/>
          <w:szCs w:val="24"/>
        </w:rPr>
        <w:t>,</w:t>
      </w:r>
      <w:r w:rsidRPr="006437D6">
        <w:rPr>
          <w:rFonts w:ascii="Times New Roman" w:hAnsi="Times New Roman" w:cs="Times New Roman"/>
          <w:sz w:val="24"/>
          <w:szCs w:val="24"/>
        </w:rPr>
        <w:t xml:space="preserve"> 2007; Holt &amp; Bossler</w:t>
      </w:r>
      <w:r w:rsidR="007C4331">
        <w:rPr>
          <w:rFonts w:ascii="Times New Roman" w:hAnsi="Times New Roman" w:cs="Times New Roman"/>
          <w:sz w:val="24"/>
          <w:szCs w:val="24"/>
        </w:rPr>
        <w:t>,</w:t>
      </w:r>
      <w:r w:rsidRPr="006437D6">
        <w:rPr>
          <w:rFonts w:ascii="Times New Roman" w:hAnsi="Times New Roman" w:cs="Times New Roman"/>
          <w:sz w:val="24"/>
          <w:szCs w:val="24"/>
        </w:rPr>
        <w:t xml:space="preserve"> 2015) focusing </w:t>
      </w:r>
      <w:r w:rsidR="003C1532" w:rsidRPr="006437D6">
        <w:rPr>
          <w:rFonts w:ascii="Times New Roman" w:hAnsi="Times New Roman" w:cs="Times New Roman"/>
          <w:sz w:val="24"/>
          <w:szCs w:val="24"/>
        </w:rPr>
        <w:t>on so-called ‘cybercrimes in a narrow sense’ (</w:t>
      </w:r>
      <w:r w:rsidR="00344E8A" w:rsidRPr="006437D6">
        <w:rPr>
          <w:rFonts w:ascii="Times New Roman" w:hAnsi="Times New Roman" w:cs="Times New Roman"/>
          <w:sz w:val="24"/>
          <w:szCs w:val="24"/>
        </w:rPr>
        <w:t>such as</w:t>
      </w:r>
      <w:r w:rsidR="003C1532" w:rsidRPr="006437D6">
        <w:rPr>
          <w:rFonts w:ascii="Times New Roman" w:hAnsi="Times New Roman" w:cs="Times New Roman"/>
          <w:sz w:val="24"/>
          <w:szCs w:val="24"/>
        </w:rPr>
        <w:t xml:space="preserve"> hacking, spamming, copyright infringements) and, more recently, on a broader range of </w:t>
      </w:r>
      <w:r w:rsidR="0024170C" w:rsidRPr="006437D6">
        <w:rPr>
          <w:rFonts w:ascii="Times New Roman" w:hAnsi="Times New Roman" w:cs="Times New Roman"/>
          <w:sz w:val="24"/>
          <w:szCs w:val="24"/>
        </w:rPr>
        <w:t xml:space="preserve">other </w:t>
      </w:r>
      <w:r w:rsidR="003C1532" w:rsidRPr="006437D6">
        <w:rPr>
          <w:rFonts w:ascii="Times New Roman" w:hAnsi="Times New Roman" w:cs="Times New Roman"/>
          <w:sz w:val="24"/>
          <w:szCs w:val="24"/>
        </w:rPr>
        <w:t>computer-content crimes and deviant behaviours</w:t>
      </w:r>
      <w:r w:rsidR="00C532C9" w:rsidRPr="006437D6">
        <w:rPr>
          <w:rFonts w:ascii="Times New Roman" w:hAnsi="Times New Roman" w:cs="Times New Roman"/>
          <w:sz w:val="24"/>
          <w:szCs w:val="24"/>
        </w:rPr>
        <w:t xml:space="preserve"> </w:t>
      </w:r>
      <w:r w:rsidR="007F2C10" w:rsidRPr="006437D6">
        <w:rPr>
          <w:rFonts w:ascii="Times New Roman" w:hAnsi="Times New Roman" w:cs="Times New Roman"/>
          <w:sz w:val="24"/>
          <w:szCs w:val="24"/>
        </w:rPr>
        <w:t>(</w:t>
      </w:r>
      <w:r w:rsidR="00E436B5" w:rsidRPr="006437D6">
        <w:rPr>
          <w:rFonts w:ascii="Times New Roman" w:hAnsi="Times New Roman" w:cs="Times New Roman"/>
          <w:sz w:val="24"/>
          <w:szCs w:val="24"/>
        </w:rPr>
        <w:t>Yar &amp; Steinmetz</w:t>
      </w:r>
      <w:r w:rsidR="007C4331">
        <w:rPr>
          <w:rFonts w:ascii="Times New Roman" w:hAnsi="Times New Roman" w:cs="Times New Roman"/>
          <w:sz w:val="24"/>
          <w:szCs w:val="24"/>
        </w:rPr>
        <w:t>,</w:t>
      </w:r>
      <w:r w:rsidR="00E436B5" w:rsidRPr="006437D6">
        <w:rPr>
          <w:rFonts w:ascii="Times New Roman" w:hAnsi="Times New Roman" w:cs="Times New Roman"/>
          <w:sz w:val="24"/>
          <w:szCs w:val="24"/>
        </w:rPr>
        <w:t xml:space="preserve"> 2019</w:t>
      </w:r>
      <w:r w:rsidR="007F2C10" w:rsidRPr="006437D6">
        <w:rPr>
          <w:rFonts w:ascii="Times New Roman" w:hAnsi="Times New Roman" w:cs="Times New Roman"/>
          <w:sz w:val="24"/>
          <w:szCs w:val="24"/>
        </w:rPr>
        <w:t xml:space="preserve">; </w:t>
      </w:r>
      <w:proofErr w:type="spellStart"/>
      <w:r w:rsidR="00C532C9" w:rsidRPr="006437D6">
        <w:rPr>
          <w:rFonts w:ascii="Times New Roman" w:hAnsi="Times New Roman" w:cs="Times New Roman"/>
          <w:sz w:val="24"/>
          <w:szCs w:val="24"/>
        </w:rPr>
        <w:t>Lavorgna</w:t>
      </w:r>
      <w:proofErr w:type="spellEnd"/>
      <w:r w:rsidR="007C4331">
        <w:rPr>
          <w:rFonts w:ascii="Times New Roman" w:hAnsi="Times New Roman" w:cs="Times New Roman"/>
          <w:sz w:val="24"/>
          <w:szCs w:val="24"/>
        </w:rPr>
        <w:t>,</w:t>
      </w:r>
      <w:r w:rsidR="00C532C9" w:rsidRPr="006437D6">
        <w:rPr>
          <w:rFonts w:ascii="Times New Roman" w:hAnsi="Times New Roman" w:cs="Times New Roman"/>
          <w:sz w:val="24"/>
          <w:szCs w:val="24"/>
        </w:rPr>
        <w:t xml:space="preserve"> 2020)</w:t>
      </w:r>
      <w:r w:rsidR="003C1532" w:rsidRPr="006437D6">
        <w:rPr>
          <w:rFonts w:ascii="Times New Roman" w:hAnsi="Times New Roman" w:cs="Times New Roman"/>
          <w:sz w:val="24"/>
          <w:szCs w:val="24"/>
        </w:rPr>
        <w:t xml:space="preserve">. </w:t>
      </w:r>
      <w:r w:rsidR="00BD35D7" w:rsidRPr="006437D6">
        <w:rPr>
          <w:rFonts w:ascii="Times New Roman" w:hAnsi="Times New Roman" w:cs="Times New Roman"/>
          <w:sz w:val="24"/>
          <w:szCs w:val="24"/>
        </w:rPr>
        <w:t xml:space="preserve">Yet, there </w:t>
      </w:r>
      <w:r w:rsidR="00402A8A" w:rsidRPr="006437D6">
        <w:rPr>
          <w:rFonts w:ascii="Times New Roman" w:hAnsi="Times New Roman" w:cs="Times New Roman"/>
          <w:sz w:val="24"/>
          <w:szCs w:val="24"/>
        </w:rPr>
        <w:t xml:space="preserve">is </w:t>
      </w:r>
      <w:r w:rsidR="00DB704F" w:rsidRPr="006437D6">
        <w:rPr>
          <w:rFonts w:ascii="Times New Roman" w:hAnsi="Times New Roman" w:cs="Times New Roman"/>
          <w:sz w:val="24"/>
          <w:szCs w:val="24"/>
        </w:rPr>
        <w:t xml:space="preserve">still </w:t>
      </w:r>
      <w:r w:rsidR="00402A8A" w:rsidRPr="006437D6">
        <w:rPr>
          <w:rFonts w:ascii="Times New Roman" w:hAnsi="Times New Roman" w:cs="Times New Roman"/>
          <w:sz w:val="24"/>
          <w:szCs w:val="24"/>
        </w:rPr>
        <w:t xml:space="preserve">much unknown when it comes to </w:t>
      </w:r>
      <w:r w:rsidR="00B86C94" w:rsidRPr="006437D6">
        <w:rPr>
          <w:rFonts w:ascii="Times New Roman" w:hAnsi="Times New Roman" w:cs="Times New Roman"/>
          <w:sz w:val="24"/>
          <w:szCs w:val="24"/>
        </w:rPr>
        <w:t xml:space="preserve">cybercrimes. </w:t>
      </w:r>
    </w:p>
    <w:p w14:paraId="7D7A6C8A" w14:textId="706CC5C2" w:rsidR="00413423" w:rsidRPr="006437D6" w:rsidRDefault="001C5587" w:rsidP="002D4FA1">
      <w:pPr>
        <w:pStyle w:val="NormalWeb"/>
        <w:spacing w:before="0" w:beforeAutospacing="0" w:after="0" w:afterAutospacing="0"/>
        <w:ind w:firstLine="720"/>
        <w:jc w:val="both"/>
      </w:pPr>
      <w:r w:rsidRPr="006437D6">
        <w:t>From an academic perspective, one preliminary issue to be addressed is that ‘cybercrime’ is still too often used as a hodgepodge</w:t>
      </w:r>
      <w:r w:rsidR="005A25B7" w:rsidRPr="006437D6">
        <w:t xml:space="preserve"> for diverse </w:t>
      </w:r>
      <w:r w:rsidR="00821266" w:rsidRPr="006437D6">
        <w:t>criminal and/or harmful</w:t>
      </w:r>
      <w:r w:rsidR="001E186A" w:rsidRPr="006437D6">
        <w:t xml:space="preserve"> </w:t>
      </w:r>
      <w:r w:rsidR="005A25B7" w:rsidRPr="006437D6">
        <w:t xml:space="preserve">activities and </w:t>
      </w:r>
      <w:r w:rsidRPr="006437D6">
        <w:t xml:space="preserve">behaviours, occurring </w:t>
      </w:r>
      <w:r w:rsidR="00041FA1" w:rsidRPr="006437D6">
        <w:t xml:space="preserve">(fully or partially) </w:t>
      </w:r>
      <w:r w:rsidRPr="006437D6">
        <w:t xml:space="preserve">online being their </w:t>
      </w:r>
      <w:r w:rsidR="00041FA1" w:rsidRPr="006437D6">
        <w:t xml:space="preserve">main </w:t>
      </w:r>
      <w:r w:rsidRPr="006437D6">
        <w:t xml:space="preserve">discerning factor. However, with the blurring of online and offline in our daily lives, it makes </w:t>
      </w:r>
      <w:r w:rsidR="006E2B35" w:rsidRPr="006437D6">
        <w:t xml:space="preserve">probably </w:t>
      </w:r>
      <w:r w:rsidRPr="006437D6">
        <w:t xml:space="preserve">less and less sense to think of ‘cyber’ as </w:t>
      </w:r>
      <w:r w:rsidR="00041FA1" w:rsidRPr="006437D6">
        <w:t>something</w:t>
      </w:r>
      <w:r w:rsidRPr="006437D6">
        <w:t xml:space="preserve"> that can be easily kept apart from our ‘real’ routines in the physical world (</w:t>
      </w:r>
      <w:proofErr w:type="spellStart"/>
      <w:r w:rsidRPr="006437D6">
        <w:t>Lavorgna</w:t>
      </w:r>
      <w:proofErr w:type="spellEnd"/>
      <w:r w:rsidR="007C4331">
        <w:t>,</w:t>
      </w:r>
      <w:r w:rsidRPr="006437D6">
        <w:t xml:space="preserve"> 2020). Rather, </w:t>
      </w:r>
      <w:r w:rsidR="00723107" w:rsidRPr="006437D6">
        <w:t>in cyberspace</w:t>
      </w:r>
      <w:r w:rsidR="0024170C" w:rsidRPr="006437D6">
        <w:t xml:space="preserve"> – </w:t>
      </w:r>
      <w:r w:rsidR="00723107" w:rsidRPr="006437D6">
        <w:t xml:space="preserve">as in the physical space </w:t>
      </w:r>
      <w:r w:rsidR="0024170C" w:rsidRPr="006437D6">
        <w:t xml:space="preserve">– </w:t>
      </w:r>
      <w:r w:rsidRPr="006437D6">
        <w:t xml:space="preserve">we have very different types of activities and </w:t>
      </w:r>
      <w:r w:rsidR="001E186A" w:rsidRPr="006437D6">
        <w:t>behaviours</w:t>
      </w:r>
      <w:r w:rsidRPr="006437D6">
        <w:t xml:space="preserve">, each </w:t>
      </w:r>
      <w:r w:rsidR="00D2618D" w:rsidRPr="006437D6">
        <w:t xml:space="preserve">one </w:t>
      </w:r>
      <w:r w:rsidRPr="006437D6">
        <w:t>deserving specific attention.</w:t>
      </w:r>
      <w:r w:rsidR="00F11D0D" w:rsidRPr="006437D6">
        <w:t xml:space="preserve"> </w:t>
      </w:r>
      <w:r w:rsidR="00E10089" w:rsidRPr="006437D6">
        <w:t>This</w:t>
      </w:r>
      <w:r w:rsidR="001E27B1" w:rsidRPr="006437D6">
        <w:t xml:space="preserve"> </w:t>
      </w:r>
      <w:r w:rsidR="00432E38" w:rsidRPr="006437D6">
        <w:t>observation, of course, does not intend to deny th</w:t>
      </w:r>
      <w:r w:rsidR="00C40D39" w:rsidRPr="006437D6">
        <w:t xml:space="preserve">e specific features of </w:t>
      </w:r>
      <w:r w:rsidR="00A83F0C" w:rsidRPr="006437D6">
        <w:t>the digital</w:t>
      </w:r>
      <w:r w:rsidR="008A7C81" w:rsidRPr="006437D6">
        <w:t xml:space="preserve"> (see, for instance, Powell </w:t>
      </w:r>
      <w:r w:rsidR="008A7C81" w:rsidRPr="002D4BC2">
        <w:rPr>
          <w:i/>
          <w:iCs/>
        </w:rPr>
        <w:t>et al</w:t>
      </w:r>
      <w:r w:rsidR="008A7C81" w:rsidRPr="006437D6">
        <w:t>.</w:t>
      </w:r>
      <w:r w:rsidR="007C4331">
        <w:t>,</w:t>
      </w:r>
      <w:r w:rsidR="008A7C81" w:rsidRPr="006437D6">
        <w:t xml:space="preserve"> 201</w:t>
      </w:r>
      <w:r w:rsidR="0014121F">
        <w:t>9</w:t>
      </w:r>
      <w:r w:rsidR="008A7C81" w:rsidRPr="006437D6">
        <w:t>)</w:t>
      </w:r>
      <w:r w:rsidR="00A83F0C" w:rsidRPr="006437D6">
        <w:t>.</w:t>
      </w:r>
    </w:p>
    <w:p w14:paraId="49650CB7" w14:textId="07E9B2DC" w:rsidR="00665B3E" w:rsidRPr="00B85E3B" w:rsidRDefault="003C1532" w:rsidP="002D4FA1">
      <w:pPr>
        <w:spacing w:after="0" w:line="240" w:lineRule="auto"/>
        <w:ind w:firstLine="720"/>
        <w:jc w:val="both"/>
        <w:rPr>
          <w:rFonts w:ascii="Times New Roman" w:hAnsi="Times New Roman" w:cs="Times New Roman"/>
          <w:color w:val="FF0000"/>
          <w:sz w:val="24"/>
          <w:szCs w:val="24"/>
        </w:rPr>
      </w:pPr>
      <w:r w:rsidRPr="00AE411E">
        <w:rPr>
          <w:rFonts w:ascii="Times New Roman" w:hAnsi="Times New Roman" w:cs="Times New Roman"/>
          <w:sz w:val="24"/>
          <w:szCs w:val="24"/>
        </w:rPr>
        <w:t>A</w:t>
      </w:r>
      <w:r w:rsidR="00A60B7D" w:rsidRPr="00AE411E">
        <w:rPr>
          <w:rFonts w:ascii="Times New Roman" w:hAnsi="Times New Roman" w:cs="Times New Roman"/>
          <w:sz w:val="24"/>
          <w:szCs w:val="24"/>
        </w:rPr>
        <w:t xml:space="preserve">s criminologists, we are mostly interested in all </w:t>
      </w:r>
      <w:r w:rsidRPr="00AE411E">
        <w:rPr>
          <w:rFonts w:ascii="Times New Roman" w:hAnsi="Times New Roman" w:cs="Times New Roman"/>
          <w:sz w:val="24"/>
          <w:szCs w:val="24"/>
        </w:rPr>
        <w:t>th</w:t>
      </w:r>
      <w:r w:rsidR="00A60B7D" w:rsidRPr="00AE411E">
        <w:rPr>
          <w:rFonts w:ascii="Times New Roman" w:hAnsi="Times New Roman" w:cs="Times New Roman"/>
          <w:sz w:val="24"/>
          <w:szCs w:val="24"/>
        </w:rPr>
        <w:t>o</w:t>
      </w:r>
      <w:r w:rsidRPr="00AE411E">
        <w:rPr>
          <w:rFonts w:ascii="Times New Roman" w:hAnsi="Times New Roman" w:cs="Times New Roman"/>
          <w:sz w:val="24"/>
          <w:szCs w:val="24"/>
        </w:rPr>
        <w:t xml:space="preserve">se activities and behaviours </w:t>
      </w:r>
      <w:r w:rsidR="00C76EB3" w:rsidRPr="00AE411E">
        <w:rPr>
          <w:rFonts w:ascii="Times New Roman" w:hAnsi="Times New Roman" w:cs="Times New Roman"/>
          <w:sz w:val="24"/>
          <w:szCs w:val="24"/>
        </w:rPr>
        <w:t xml:space="preserve">that </w:t>
      </w:r>
      <w:r w:rsidRPr="00AE411E">
        <w:rPr>
          <w:rFonts w:ascii="Times New Roman" w:hAnsi="Times New Roman" w:cs="Times New Roman"/>
          <w:sz w:val="24"/>
          <w:szCs w:val="24"/>
        </w:rPr>
        <w:t>can produce negative psychological</w:t>
      </w:r>
      <w:r w:rsidR="00B85E3B" w:rsidRPr="00AE411E">
        <w:rPr>
          <w:rFonts w:ascii="Times New Roman" w:hAnsi="Times New Roman" w:cs="Times New Roman"/>
          <w:sz w:val="24"/>
          <w:szCs w:val="24"/>
        </w:rPr>
        <w:t>,</w:t>
      </w:r>
      <w:r w:rsidRPr="00AE411E">
        <w:rPr>
          <w:rFonts w:ascii="Times New Roman" w:hAnsi="Times New Roman" w:cs="Times New Roman"/>
          <w:sz w:val="24"/>
          <w:szCs w:val="24"/>
        </w:rPr>
        <w:t xml:space="preserve"> </w:t>
      </w:r>
      <w:proofErr w:type="gramStart"/>
      <w:r w:rsidRPr="00AE411E">
        <w:rPr>
          <w:rFonts w:ascii="Times New Roman" w:hAnsi="Times New Roman" w:cs="Times New Roman"/>
          <w:sz w:val="24"/>
          <w:szCs w:val="24"/>
        </w:rPr>
        <w:t>physical</w:t>
      </w:r>
      <w:proofErr w:type="gramEnd"/>
      <w:r w:rsidR="00B85E3B" w:rsidRPr="00AE411E">
        <w:rPr>
          <w:rFonts w:ascii="Times New Roman" w:hAnsi="Times New Roman" w:cs="Times New Roman"/>
          <w:sz w:val="24"/>
          <w:szCs w:val="24"/>
        </w:rPr>
        <w:t xml:space="preserve"> or financial</w:t>
      </w:r>
      <w:r w:rsidRPr="00AE411E">
        <w:rPr>
          <w:rFonts w:ascii="Times New Roman" w:hAnsi="Times New Roman" w:cs="Times New Roman"/>
          <w:sz w:val="24"/>
          <w:szCs w:val="24"/>
        </w:rPr>
        <w:t xml:space="preserve"> effects on individuals and society alike</w:t>
      </w:r>
      <w:r w:rsidR="002358A1" w:rsidRPr="00AE411E">
        <w:rPr>
          <w:rFonts w:ascii="Times New Roman" w:hAnsi="Times New Roman" w:cs="Times New Roman"/>
          <w:sz w:val="24"/>
          <w:szCs w:val="24"/>
        </w:rPr>
        <w:t xml:space="preserve"> (</w:t>
      </w:r>
      <w:proofErr w:type="spellStart"/>
      <w:r w:rsidR="002358A1" w:rsidRPr="00AE411E">
        <w:rPr>
          <w:rFonts w:ascii="Times New Roman" w:hAnsi="Times New Roman" w:cs="Times New Roman"/>
          <w:sz w:val="24"/>
          <w:szCs w:val="24"/>
        </w:rPr>
        <w:t>Agrafiotis</w:t>
      </w:r>
      <w:proofErr w:type="spellEnd"/>
      <w:r w:rsidR="002358A1" w:rsidRPr="00AE411E">
        <w:rPr>
          <w:rFonts w:ascii="Times New Roman" w:hAnsi="Times New Roman" w:cs="Times New Roman"/>
          <w:sz w:val="24"/>
          <w:szCs w:val="24"/>
        </w:rPr>
        <w:t xml:space="preserve"> </w:t>
      </w:r>
      <w:r w:rsidR="002358A1" w:rsidRPr="00AE411E">
        <w:rPr>
          <w:rFonts w:ascii="Times New Roman" w:hAnsi="Times New Roman" w:cs="Times New Roman"/>
          <w:i/>
          <w:iCs/>
          <w:sz w:val="24"/>
          <w:szCs w:val="24"/>
        </w:rPr>
        <w:t>et al</w:t>
      </w:r>
      <w:r w:rsidR="002358A1" w:rsidRPr="00AE411E">
        <w:rPr>
          <w:rFonts w:ascii="Times New Roman" w:hAnsi="Times New Roman" w:cs="Times New Roman"/>
          <w:sz w:val="24"/>
          <w:szCs w:val="24"/>
        </w:rPr>
        <w:t>.</w:t>
      </w:r>
      <w:r w:rsidR="007C4331" w:rsidRPr="00AE411E">
        <w:rPr>
          <w:rFonts w:ascii="Times New Roman" w:hAnsi="Times New Roman" w:cs="Times New Roman"/>
          <w:sz w:val="24"/>
          <w:szCs w:val="24"/>
        </w:rPr>
        <w:t>,</w:t>
      </w:r>
      <w:r w:rsidR="002358A1" w:rsidRPr="00AE411E">
        <w:rPr>
          <w:rFonts w:ascii="Times New Roman" w:hAnsi="Times New Roman" w:cs="Times New Roman"/>
          <w:sz w:val="24"/>
          <w:szCs w:val="24"/>
        </w:rPr>
        <w:t xml:space="preserve"> 2018)</w:t>
      </w:r>
      <w:r w:rsidRPr="00AE411E">
        <w:rPr>
          <w:rFonts w:ascii="Times New Roman" w:hAnsi="Times New Roman" w:cs="Times New Roman"/>
          <w:sz w:val="24"/>
          <w:szCs w:val="24"/>
        </w:rPr>
        <w:t>.</w:t>
      </w:r>
      <w:r w:rsidR="00413423" w:rsidRPr="00AE411E">
        <w:rPr>
          <w:rFonts w:ascii="Times New Roman" w:hAnsi="Times New Roman" w:cs="Times New Roman"/>
          <w:sz w:val="24"/>
          <w:szCs w:val="24"/>
        </w:rPr>
        <w:t xml:space="preserve"> </w:t>
      </w:r>
      <w:r w:rsidR="003F2389" w:rsidRPr="00AE411E">
        <w:rPr>
          <w:rFonts w:ascii="Times New Roman" w:hAnsi="Times New Roman" w:cs="Times New Roman"/>
          <w:sz w:val="24"/>
          <w:szCs w:val="24"/>
        </w:rPr>
        <w:t>From this perspective, it is important to remember that</w:t>
      </w:r>
      <w:r w:rsidR="002358A1" w:rsidRPr="00AE411E">
        <w:rPr>
          <w:rFonts w:ascii="Times New Roman" w:hAnsi="Times New Roman" w:cs="Times New Roman"/>
          <w:sz w:val="24"/>
          <w:szCs w:val="24"/>
        </w:rPr>
        <w:t xml:space="preserve"> </w:t>
      </w:r>
      <w:r w:rsidR="00665B3E" w:rsidRPr="00AE411E">
        <w:rPr>
          <w:rFonts w:ascii="Times New Roman" w:hAnsi="Times New Roman" w:cs="Times New Roman"/>
          <w:sz w:val="24"/>
          <w:szCs w:val="24"/>
        </w:rPr>
        <w:t>there are still problems in fully recognising many of the harms occurring via digital means</w:t>
      </w:r>
      <w:r w:rsidR="00787325" w:rsidRPr="00AE411E">
        <w:rPr>
          <w:rFonts w:ascii="Times New Roman" w:hAnsi="Times New Roman" w:cs="Times New Roman"/>
          <w:sz w:val="24"/>
          <w:szCs w:val="24"/>
        </w:rPr>
        <w:t xml:space="preserve">, </w:t>
      </w:r>
      <w:proofErr w:type="gramStart"/>
      <w:r w:rsidR="00787325" w:rsidRPr="00AE411E">
        <w:rPr>
          <w:rFonts w:ascii="Times New Roman" w:hAnsi="Times New Roman" w:cs="Times New Roman"/>
          <w:sz w:val="24"/>
          <w:szCs w:val="24"/>
        </w:rPr>
        <w:t>with the exception of</w:t>
      </w:r>
      <w:proofErr w:type="gramEnd"/>
      <w:r w:rsidR="00787325" w:rsidRPr="00AE411E">
        <w:rPr>
          <w:rFonts w:ascii="Times New Roman" w:hAnsi="Times New Roman" w:cs="Times New Roman"/>
          <w:sz w:val="24"/>
          <w:szCs w:val="24"/>
        </w:rPr>
        <w:t xml:space="preserve"> the financial </w:t>
      </w:r>
      <w:r w:rsidR="00BB0B4E" w:rsidRPr="00AE411E">
        <w:rPr>
          <w:rFonts w:ascii="Times New Roman" w:hAnsi="Times New Roman" w:cs="Times New Roman"/>
          <w:sz w:val="24"/>
          <w:szCs w:val="24"/>
        </w:rPr>
        <w:t>harms broadly recognised by studies on profit-driven cybercrimes</w:t>
      </w:r>
      <w:r w:rsidR="00665B3E" w:rsidRPr="00AE411E">
        <w:rPr>
          <w:rFonts w:ascii="Times New Roman" w:hAnsi="Times New Roman" w:cs="Times New Roman"/>
          <w:sz w:val="24"/>
          <w:szCs w:val="24"/>
        </w:rPr>
        <w:t>. It has been suggested that this might be due to the narrative that has traditionally surrounded cyberspace – a narrative whose roots come from a tradition of early techno-optimists stressing the utopic possibilities offered by new technologies, which emphasizes transcendence and a sort of disembodied vision of the relationship between humans and machines (</w:t>
      </w:r>
      <w:proofErr w:type="spellStart"/>
      <w:r w:rsidR="00665B3E" w:rsidRPr="00AE411E">
        <w:rPr>
          <w:rFonts w:ascii="Times New Roman" w:hAnsi="Times New Roman" w:cs="Times New Roman"/>
          <w:sz w:val="24"/>
          <w:szCs w:val="24"/>
        </w:rPr>
        <w:t>Brydolf</w:t>
      </w:r>
      <w:proofErr w:type="spellEnd"/>
      <w:r w:rsidR="00665B3E" w:rsidRPr="00AE411E">
        <w:rPr>
          <w:rFonts w:ascii="Times New Roman" w:hAnsi="Times New Roman" w:cs="Times New Roman"/>
          <w:sz w:val="24"/>
          <w:szCs w:val="24"/>
        </w:rPr>
        <w:t>-Horwitz</w:t>
      </w:r>
      <w:r w:rsidR="007C4331" w:rsidRPr="00AE411E">
        <w:rPr>
          <w:rFonts w:ascii="Times New Roman" w:hAnsi="Times New Roman" w:cs="Times New Roman"/>
          <w:sz w:val="24"/>
          <w:szCs w:val="24"/>
        </w:rPr>
        <w:t>,</w:t>
      </w:r>
      <w:r w:rsidR="00665B3E" w:rsidRPr="00AE411E">
        <w:rPr>
          <w:rFonts w:ascii="Times New Roman" w:hAnsi="Times New Roman" w:cs="Times New Roman"/>
          <w:sz w:val="24"/>
          <w:szCs w:val="24"/>
        </w:rPr>
        <w:t xml:space="preserve"> 2018). An effect of this narrative is that cyberspace is </w:t>
      </w:r>
      <w:r w:rsidR="00787325" w:rsidRPr="00AE411E">
        <w:rPr>
          <w:rFonts w:ascii="Times New Roman" w:hAnsi="Times New Roman" w:cs="Times New Roman"/>
          <w:sz w:val="24"/>
          <w:szCs w:val="24"/>
        </w:rPr>
        <w:t xml:space="preserve">often </w:t>
      </w:r>
      <w:r w:rsidR="00665B3E" w:rsidRPr="00AE411E">
        <w:rPr>
          <w:rFonts w:ascii="Times New Roman" w:hAnsi="Times New Roman" w:cs="Times New Roman"/>
          <w:sz w:val="24"/>
          <w:szCs w:val="24"/>
        </w:rPr>
        <w:t xml:space="preserve">assumed to be not (or less) ‘real’, because the </w:t>
      </w:r>
      <w:r w:rsidR="00665B3E" w:rsidRPr="00623658">
        <w:rPr>
          <w:rFonts w:ascii="Times New Roman" w:hAnsi="Times New Roman" w:cs="Times New Roman"/>
          <w:sz w:val="24"/>
          <w:szCs w:val="24"/>
        </w:rPr>
        <w:t xml:space="preserve">body is not directly involved. This perception, unfortunately, is far from realistic. Rather, research suggests that </w:t>
      </w:r>
      <w:r w:rsidR="00AE411E" w:rsidRPr="00623658">
        <w:rPr>
          <w:rFonts w:ascii="Times New Roman" w:hAnsi="Times New Roman" w:cs="Times New Roman"/>
          <w:sz w:val="24"/>
          <w:szCs w:val="24"/>
        </w:rPr>
        <w:t>-</w:t>
      </w:r>
      <w:r w:rsidR="00665B3E" w:rsidRPr="00623658">
        <w:rPr>
          <w:rFonts w:ascii="Times New Roman" w:hAnsi="Times New Roman" w:cs="Times New Roman"/>
          <w:sz w:val="24"/>
          <w:szCs w:val="24"/>
        </w:rPr>
        <w:t>through cyberspace</w:t>
      </w:r>
      <w:r w:rsidR="00AE411E" w:rsidRPr="00623658">
        <w:rPr>
          <w:rFonts w:ascii="Times New Roman" w:hAnsi="Times New Roman" w:cs="Times New Roman"/>
          <w:sz w:val="24"/>
          <w:szCs w:val="24"/>
        </w:rPr>
        <w:t>-</w:t>
      </w:r>
      <w:r w:rsidR="00665B3E" w:rsidRPr="00623658">
        <w:rPr>
          <w:rFonts w:ascii="Times New Roman" w:hAnsi="Times New Roman" w:cs="Times New Roman"/>
          <w:sz w:val="24"/>
          <w:szCs w:val="24"/>
        </w:rPr>
        <w:t xml:space="preserve"> certain harms can be</w:t>
      </w:r>
      <w:r w:rsidR="00C3017E" w:rsidRPr="00623658">
        <w:rPr>
          <w:rFonts w:ascii="Times New Roman" w:hAnsi="Times New Roman" w:cs="Times New Roman"/>
          <w:sz w:val="24"/>
          <w:szCs w:val="24"/>
        </w:rPr>
        <w:t xml:space="preserve"> even</w:t>
      </w:r>
      <w:r w:rsidR="00665B3E" w:rsidRPr="00623658">
        <w:rPr>
          <w:rFonts w:ascii="Times New Roman" w:hAnsi="Times New Roman" w:cs="Times New Roman"/>
          <w:sz w:val="24"/>
          <w:szCs w:val="24"/>
        </w:rPr>
        <w:t xml:space="preserve"> worsened and </w:t>
      </w:r>
      <w:r w:rsidR="00AE411E" w:rsidRPr="00623658">
        <w:rPr>
          <w:rFonts w:ascii="Times New Roman" w:hAnsi="Times New Roman" w:cs="Times New Roman"/>
          <w:sz w:val="24"/>
          <w:szCs w:val="24"/>
        </w:rPr>
        <w:t>enhanced</w:t>
      </w:r>
      <w:r w:rsidR="00665B3E" w:rsidRPr="00623658">
        <w:rPr>
          <w:rFonts w:ascii="Times New Roman" w:hAnsi="Times New Roman" w:cs="Times New Roman"/>
          <w:sz w:val="24"/>
          <w:szCs w:val="24"/>
        </w:rPr>
        <w:t xml:space="preserve"> (</w:t>
      </w:r>
      <w:r w:rsidR="002A79E0" w:rsidRPr="00623658">
        <w:rPr>
          <w:rFonts w:ascii="Times New Roman" w:hAnsi="Times New Roman" w:cs="Times New Roman"/>
          <w:sz w:val="24"/>
          <w:szCs w:val="24"/>
        </w:rPr>
        <w:t xml:space="preserve">see, for instance, </w:t>
      </w:r>
      <w:r w:rsidR="00665B3E" w:rsidRPr="00623658">
        <w:rPr>
          <w:rFonts w:ascii="Times New Roman" w:hAnsi="Times New Roman" w:cs="Times New Roman"/>
          <w:sz w:val="24"/>
          <w:szCs w:val="24"/>
        </w:rPr>
        <w:t>Powell &amp; Henry</w:t>
      </w:r>
      <w:r w:rsidR="007C4331" w:rsidRPr="00623658">
        <w:rPr>
          <w:rFonts w:ascii="Times New Roman" w:hAnsi="Times New Roman" w:cs="Times New Roman"/>
          <w:sz w:val="24"/>
          <w:szCs w:val="24"/>
        </w:rPr>
        <w:t>,</w:t>
      </w:r>
      <w:r w:rsidR="00665B3E" w:rsidRPr="00623658">
        <w:rPr>
          <w:rFonts w:ascii="Times New Roman" w:hAnsi="Times New Roman" w:cs="Times New Roman"/>
          <w:sz w:val="24"/>
          <w:szCs w:val="24"/>
        </w:rPr>
        <w:t xml:space="preserve"> 2017), and in any case many cyber </w:t>
      </w:r>
      <w:r w:rsidR="00665B3E" w:rsidRPr="00623658">
        <w:rPr>
          <w:rFonts w:ascii="Times New Roman" w:hAnsi="Times New Roman" w:cs="Times New Roman"/>
          <w:sz w:val="24"/>
          <w:szCs w:val="24"/>
        </w:rPr>
        <w:lastRenderedPageBreak/>
        <w:t>harms spill over into the physical space, having direct repercussion</w:t>
      </w:r>
      <w:r w:rsidR="002E45E9" w:rsidRPr="00623658">
        <w:rPr>
          <w:rFonts w:ascii="Times New Roman" w:hAnsi="Times New Roman" w:cs="Times New Roman"/>
          <w:sz w:val="24"/>
          <w:szCs w:val="24"/>
        </w:rPr>
        <w:t>s</w:t>
      </w:r>
      <w:r w:rsidR="00665B3E" w:rsidRPr="00623658">
        <w:rPr>
          <w:rFonts w:ascii="Times New Roman" w:hAnsi="Times New Roman" w:cs="Times New Roman"/>
          <w:sz w:val="24"/>
          <w:szCs w:val="24"/>
        </w:rPr>
        <w:t xml:space="preserve"> on individuals’ mundane existence.</w:t>
      </w:r>
      <w:r w:rsidR="001303C1" w:rsidRPr="00623658">
        <w:rPr>
          <w:rFonts w:ascii="Times New Roman" w:hAnsi="Times New Roman" w:cs="Times New Roman"/>
          <w:sz w:val="24"/>
          <w:szCs w:val="24"/>
        </w:rPr>
        <w:t xml:space="preserve"> </w:t>
      </w:r>
    </w:p>
    <w:p w14:paraId="2D80FBA7" w14:textId="5788A73E" w:rsidR="0084062A" w:rsidRPr="00B85E3B" w:rsidRDefault="002D4FA1" w:rsidP="002D4FA1">
      <w:pPr>
        <w:spacing w:after="0" w:line="240" w:lineRule="auto"/>
        <w:ind w:firstLine="720"/>
        <w:jc w:val="both"/>
        <w:rPr>
          <w:rFonts w:ascii="Times New Roman" w:hAnsi="Times New Roman" w:cs="Times New Roman"/>
          <w:color w:val="FF0000"/>
          <w:sz w:val="24"/>
          <w:szCs w:val="24"/>
        </w:rPr>
      </w:pPr>
      <w:r w:rsidRPr="004443B4">
        <w:rPr>
          <w:rFonts w:ascii="Times New Roman" w:hAnsi="Times New Roman" w:cs="Times New Roman"/>
          <w:sz w:val="24"/>
          <w:szCs w:val="24"/>
        </w:rPr>
        <w:t>Moreover</w:t>
      </w:r>
      <w:r w:rsidR="000908A1" w:rsidRPr="004443B4">
        <w:rPr>
          <w:rFonts w:ascii="Times New Roman" w:hAnsi="Times New Roman" w:cs="Times New Roman"/>
          <w:sz w:val="24"/>
          <w:szCs w:val="24"/>
        </w:rPr>
        <w:t>, c</w:t>
      </w:r>
      <w:r w:rsidR="003155A9" w:rsidRPr="004443B4">
        <w:rPr>
          <w:rFonts w:ascii="Times New Roman" w:hAnsi="Times New Roman" w:cs="Times New Roman"/>
          <w:sz w:val="24"/>
          <w:szCs w:val="24"/>
        </w:rPr>
        <w:t>yberspace provides a socio-</w:t>
      </w:r>
      <w:r w:rsidR="00FF5B09" w:rsidRPr="004443B4">
        <w:rPr>
          <w:rFonts w:ascii="Times New Roman" w:hAnsi="Times New Roman" w:cs="Times New Roman"/>
          <w:sz w:val="24"/>
          <w:szCs w:val="24"/>
        </w:rPr>
        <w:t>legal</w:t>
      </w:r>
      <w:r w:rsidR="003155A9" w:rsidRPr="004443B4">
        <w:rPr>
          <w:rFonts w:ascii="Times New Roman" w:hAnsi="Times New Roman" w:cs="Times New Roman"/>
          <w:sz w:val="24"/>
          <w:szCs w:val="24"/>
        </w:rPr>
        <w:t xml:space="preserve"> context </w:t>
      </w:r>
      <w:r w:rsidR="00623658" w:rsidRPr="004443B4">
        <w:rPr>
          <w:rFonts w:ascii="Times New Roman" w:hAnsi="Times New Roman" w:cs="Times New Roman"/>
          <w:sz w:val="24"/>
          <w:szCs w:val="24"/>
        </w:rPr>
        <w:t>that</w:t>
      </w:r>
      <w:r w:rsidR="00021DA4" w:rsidRPr="004443B4">
        <w:rPr>
          <w:rFonts w:ascii="Times New Roman" w:hAnsi="Times New Roman" w:cs="Times New Roman"/>
          <w:sz w:val="24"/>
          <w:szCs w:val="24"/>
        </w:rPr>
        <w:t xml:space="preserve"> evolves </w:t>
      </w:r>
      <w:r w:rsidR="00402A8F" w:rsidRPr="004443B4">
        <w:rPr>
          <w:rFonts w:ascii="Times New Roman" w:hAnsi="Times New Roman" w:cs="Times New Roman"/>
          <w:sz w:val="24"/>
          <w:szCs w:val="24"/>
        </w:rPr>
        <w:t>extremely fast, with legal frameworks</w:t>
      </w:r>
      <w:r w:rsidR="00623658" w:rsidRPr="004443B4">
        <w:rPr>
          <w:rFonts w:ascii="Times New Roman" w:hAnsi="Times New Roman" w:cs="Times New Roman"/>
          <w:sz w:val="24"/>
          <w:szCs w:val="24"/>
        </w:rPr>
        <w:t xml:space="preserve"> on</w:t>
      </w:r>
      <w:r w:rsidR="00402A8F" w:rsidRPr="004443B4">
        <w:rPr>
          <w:rFonts w:ascii="Times New Roman" w:hAnsi="Times New Roman" w:cs="Times New Roman"/>
          <w:sz w:val="24"/>
          <w:szCs w:val="24"/>
        </w:rPr>
        <w:t xml:space="preserve"> and social perceptions o</w:t>
      </w:r>
      <w:r w:rsidR="00623658" w:rsidRPr="004443B4">
        <w:rPr>
          <w:rFonts w:ascii="Times New Roman" w:hAnsi="Times New Roman" w:cs="Times New Roman"/>
          <w:sz w:val="24"/>
          <w:szCs w:val="24"/>
        </w:rPr>
        <w:t>f</w:t>
      </w:r>
      <w:r w:rsidR="00402A8F" w:rsidRPr="004443B4">
        <w:rPr>
          <w:rFonts w:ascii="Times New Roman" w:hAnsi="Times New Roman" w:cs="Times New Roman"/>
          <w:sz w:val="24"/>
          <w:szCs w:val="24"/>
        </w:rPr>
        <w:t xml:space="preserve"> cyber threats and risks yet to be settled (</w:t>
      </w:r>
      <w:proofErr w:type="spellStart"/>
      <w:r w:rsidR="00402A8F" w:rsidRPr="004443B4">
        <w:rPr>
          <w:rFonts w:ascii="Times New Roman" w:hAnsi="Times New Roman" w:cs="Times New Roman"/>
          <w:sz w:val="24"/>
          <w:szCs w:val="24"/>
        </w:rPr>
        <w:t>Lavorgna</w:t>
      </w:r>
      <w:proofErr w:type="spellEnd"/>
      <w:r w:rsidR="007C4331" w:rsidRPr="004443B4">
        <w:rPr>
          <w:rFonts w:ascii="Times New Roman" w:hAnsi="Times New Roman" w:cs="Times New Roman"/>
          <w:sz w:val="24"/>
          <w:szCs w:val="24"/>
        </w:rPr>
        <w:t>,</w:t>
      </w:r>
      <w:r w:rsidR="00402A8F" w:rsidRPr="004443B4">
        <w:rPr>
          <w:rFonts w:ascii="Times New Roman" w:hAnsi="Times New Roman" w:cs="Times New Roman"/>
          <w:sz w:val="24"/>
          <w:szCs w:val="24"/>
        </w:rPr>
        <w:t xml:space="preserve"> 2020). Such ongoing evolution depends not only on the emergence of technological innovations, but also </w:t>
      </w:r>
      <w:r w:rsidR="00402A8F" w:rsidRPr="001A3A4C">
        <w:rPr>
          <w:rFonts w:ascii="Times New Roman" w:hAnsi="Times New Roman" w:cs="Times New Roman"/>
          <w:sz w:val="24"/>
          <w:szCs w:val="24"/>
        </w:rPr>
        <w:t>on power relationships in society (Adler &amp; Adler</w:t>
      </w:r>
      <w:r w:rsidR="007C4331" w:rsidRPr="001A3A4C">
        <w:rPr>
          <w:rFonts w:ascii="Times New Roman" w:hAnsi="Times New Roman" w:cs="Times New Roman"/>
          <w:sz w:val="24"/>
          <w:szCs w:val="24"/>
        </w:rPr>
        <w:t>,</w:t>
      </w:r>
      <w:r w:rsidR="00402A8F" w:rsidRPr="001A3A4C">
        <w:rPr>
          <w:rFonts w:ascii="Times New Roman" w:hAnsi="Times New Roman" w:cs="Times New Roman"/>
          <w:sz w:val="24"/>
          <w:szCs w:val="24"/>
        </w:rPr>
        <w:t xml:space="preserve"> 2006), and on the changes taking place in the political and economic arenas of our ‘information age’, which have important legal and ethical implications (Boyle</w:t>
      </w:r>
      <w:r w:rsidR="007C4331" w:rsidRPr="001A3A4C">
        <w:rPr>
          <w:rFonts w:ascii="Times New Roman" w:hAnsi="Times New Roman" w:cs="Times New Roman"/>
          <w:sz w:val="24"/>
          <w:szCs w:val="24"/>
        </w:rPr>
        <w:t>,</w:t>
      </w:r>
      <w:r w:rsidR="00402A8F" w:rsidRPr="001A3A4C">
        <w:rPr>
          <w:rFonts w:ascii="Times New Roman" w:hAnsi="Times New Roman" w:cs="Times New Roman"/>
          <w:sz w:val="24"/>
          <w:szCs w:val="24"/>
        </w:rPr>
        <w:t xml:space="preserve"> 1996). </w:t>
      </w:r>
    </w:p>
    <w:p w14:paraId="15DC43C6" w14:textId="1A69ABF3" w:rsidR="00285A0F" w:rsidRPr="00B85E3B" w:rsidRDefault="002E3779" w:rsidP="002D4FA1">
      <w:pPr>
        <w:spacing w:after="0" w:line="240" w:lineRule="auto"/>
        <w:ind w:firstLine="720"/>
        <w:jc w:val="both"/>
        <w:rPr>
          <w:rFonts w:ascii="Times New Roman" w:hAnsi="Times New Roman" w:cs="Times New Roman"/>
          <w:color w:val="FF0000"/>
          <w:sz w:val="24"/>
          <w:szCs w:val="24"/>
        </w:rPr>
      </w:pPr>
      <w:r w:rsidRPr="001A3A4C">
        <w:rPr>
          <w:rFonts w:ascii="Times New Roman" w:hAnsi="Times New Roman" w:cs="Times New Roman"/>
          <w:sz w:val="24"/>
          <w:szCs w:val="24"/>
        </w:rPr>
        <w:t xml:space="preserve">In this </w:t>
      </w:r>
      <w:r w:rsidR="009A1F96" w:rsidRPr="001A3A4C">
        <w:rPr>
          <w:rFonts w:ascii="Times New Roman" w:hAnsi="Times New Roman" w:cs="Times New Roman"/>
          <w:sz w:val="24"/>
          <w:szCs w:val="24"/>
        </w:rPr>
        <w:t xml:space="preserve">complex and </w:t>
      </w:r>
      <w:r w:rsidR="00BC196A" w:rsidRPr="001A3A4C">
        <w:rPr>
          <w:rFonts w:ascii="Times New Roman" w:hAnsi="Times New Roman" w:cs="Times New Roman"/>
          <w:sz w:val="24"/>
          <w:szCs w:val="24"/>
        </w:rPr>
        <w:t>developing</w:t>
      </w:r>
      <w:r w:rsidR="009A1F96" w:rsidRPr="001A3A4C">
        <w:rPr>
          <w:rFonts w:ascii="Times New Roman" w:hAnsi="Times New Roman" w:cs="Times New Roman"/>
          <w:sz w:val="24"/>
          <w:szCs w:val="24"/>
        </w:rPr>
        <w:t xml:space="preserve"> </w:t>
      </w:r>
      <w:r w:rsidRPr="001A3A4C">
        <w:rPr>
          <w:rFonts w:ascii="Times New Roman" w:hAnsi="Times New Roman" w:cs="Times New Roman"/>
          <w:sz w:val="24"/>
          <w:szCs w:val="24"/>
        </w:rPr>
        <w:t xml:space="preserve">context, a major challenge for researchers, and criminologists and </w:t>
      </w:r>
      <w:proofErr w:type="gramStart"/>
      <w:r w:rsidRPr="001A3A4C">
        <w:rPr>
          <w:rFonts w:ascii="Times New Roman" w:hAnsi="Times New Roman" w:cs="Times New Roman"/>
          <w:sz w:val="24"/>
          <w:szCs w:val="24"/>
        </w:rPr>
        <w:t>sociologists in particular, is</w:t>
      </w:r>
      <w:proofErr w:type="gramEnd"/>
      <w:r w:rsidRPr="001A3A4C">
        <w:rPr>
          <w:rFonts w:ascii="Times New Roman" w:hAnsi="Times New Roman" w:cs="Times New Roman"/>
          <w:sz w:val="24"/>
          <w:szCs w:val="24"/>
        </w:rPr>
        <w:t xml:space="preserve"> both to empirically study materializing manifestations of criminal, deviant or otherwise harmful activities and behaviours occurring through or facilitated by cyberspace, and to re-think and re-discuss their conceptualizations in cyberspace, pondering whether our current paradigms can properly capture emerging trends and patterns</w:t>
      </w:r>
      <w:r w:rsidRPr="00B85E3B">
        <w:rPr>
          <w:rFonts w:ascii="Times New Roman" w:hAnsi="Times New Roman" w:cs="Times New Roman"/>
          <w:color w:val="FF0000"/>
          <w:sz w:val="24"/>
          <w:szCs w:val="24"/>
        </w:rPr>
        <w:t>.</w:t>
      </w:r>
      <w:r w:rsidR="000C22C9" w:rsidRPr="00022E4D">
        <w:rPr>
          <w:rFonts w:ascii="Times New Roman" w:hAnsi="Times New Roman" w:cs="Times New Roman"/>
          <w:sz w:val="24"/>
          <w:szCs w:val="24"/>
        </w:rPr>
        <w:t xml:space="preserve"> </w:t>
      </w:r>
      <w:r w:rsidR="00B01643" w:rsidRPr="00022E4D">
        <w:rPr>
          <w:rFonts w:ascii="Times New Roman" w:hAnsi="Times New Roman" w:cs="Times New Roman"/>
          <w:sz w:val="24"/>
          <w:szCs w:val="24"/>
        </w:rPr>
        <w:t xml:space="preserve">Especially considering that much research </w:t>
      </w:r>
      <w:r w:rsidR="00E02050" w:rsidRPr="00022E4D">
        <w:rPr>
          <w:rFonts w:ascii="Times New Roman" w:hAnsi="Times New Roman" w:cs="Times New Roman"/>
          <w:sz w:val="24"/>
          <w:szCs w:val="24"/>
        </w:rPr>
        <w:t xml:space="preserve">on cyberspace is carried out </w:t>
      </w:r>
      <w:r w:rsidR="00575943" w:rsidRPr="00022E4D">
        <w:rPr>
          <w:rFonts w:ascii="Times New Roman" w:hAnsi="Times New Roman" w:cs="Times New Roman"/>
          <w:sz w:val="24"/>
          <w:szCs w:val="24"/>
        </w:rPr>
        <w:t xml:space="preserve">nowadays </w:t>
      </w:r>
      <w:r w:rsidR="00E02050" w:rsidRPr="00022E4D">
        <w:rPr>
          <w:rFonts w:ascii="Times New Roman" w:hAnsi="Times New Roman" w:cs="Times New Roman"/>
          <w:sz w:val="24"/>
          <w:szCs w:val="24"/>
        </w:rPr>
        <w:t xml:space="preserve">by </w:t>
      </w:r>
      <w:r w:rsidR="00571868" w:rsidRPr="00022E4D">
        <w:rPr>
          <w:rFonts w:ascii="Times New Roman" w:hAnsi="Times New Roman" w:cs="Times New Roman"/>
          <w:sz w:val="24"/>
          <w:szCs w:val="24"/>
        </w:rPr>
        <w:t>techno</w:t>
      </w:r>
      <w:r w:rsidR="00991D62" w:rsidRPr="00022E4D">
        <w:rPr>
          <w:rFonts w:ascii="Times New Roman" w:hAnsi="Times New Roman" w:cs="Times New Roman"/>
          <w:sz w:val="24"/>
          <w:szCs w:val="24"/>
        </w:rPr>
        <w:t>-</w:t>
      </w:r>
      <w:r w:rsidR="00571868" w:rsidRPr="00022E4D">
        <w:rPr>
          <w:rFonts w:ascii="Times New Roman" w:hAnsi="Times New Roman" w:cs="Times New Roman"/>
          <w:sz w:val="24"/>
          <w:szCs w:val="24"/>
        </w:rPr>
        <w:t>epistemic networks of experts (such as computer and data scientists, both in academia and in cybersecurity companies)</w:t>
      </w:r>
      <w:r w:rsidR="001A3A4C" w:rsidRPr="00022E4D">
        <w:rPr>
          <w:rFonts w:ascii="Times New Roman" w:hAnsi="Times New Roman" w:cs="Times New Roman"/>
          <w:sz w:val="24"/>
          <w:szCs w:val="24"/>
        </w:rPr>
        <w:t>,</w:t>
      </w:r>
      <w:r w:rsidR="00FC51D4" w:rsidRPr="00022E4D">
        <w:rPr>
          <w:rFonts w:ascii="Times New Roman" w:hAnsi="Times New Roman" w:cs="Times New Roman"/>
          <w:sz w:val="24"/>
          <w:szCs w:val="24"/>
        </w:rPr>
        <w:t xml:space="preserve"> who have great digital capital </w:t>
      </w:r>
      <w:r w:rsidR="008A1315" w:rsidRPr="00022E4D">
        <w:rPr>
          <w:rFonts w:ascii="Times New Roman" w:hAnsi="Times New Roman" w:cs="Times New Roman"/>
          <w:sz w:val="24"/>
          <w:szCs w:val="24"/>
        </w:rPr>
        <w:t>(</w:t>
      </w:r>
      <w:r w:rsidR="009561D1" w:rsidRPr="00022E4D">
        <w:rPr>
          <w:rFonts w:ascii="Times New Roman" w:hAnsi="Times New Roman" w:cs="Times New Roman"/>
          <w:sz w:val="24"/>
          <w:szCs w:val="24"/>
        </w:rPr>
        <w:t>v</w:t>
      </w:r>
      <w:r w:rsidR="008A1315" w:rsidRPr="00022E4D">
        <w:rPr>
          <w:rFonts w:ascii="Times New Roman" w:hAnsi="Times New Roman" w:cs="Times New Roman"/>
          <w:sz w:val="24"/>
          <w:szCs w:val="24"/>
        </w:rPr>
        <w:t>an Dijk</w:t>
      </w:r>
      <w:r w:rsidR="007C4331" w:rsidRPr="00022E4D">
        <w:rPr>
          <w:rFonts w:ascii="Times New Roman" w:hAnsi="Times New Roman" w:cs="Times New Roman"/>
          <w:sz w:val="24"/>
          <w:szCs w:val="24"/>
        </w:rPr>
        <w:t>,</w:t>
      </w:r>
      <w:r w:rsidR="0049506D" w:rsidRPr="00022E4D">
        <w:rPr>
          <w:rFonts w:ascii="Times New Roman" w:hAnsi="Times New Roman" w:cs="Times New Roman"/>
          <w:sz w:val="24"/>
          <w:szCs w:val="24"/>
        </w:rPr>
        <w:t xml:space="preserve"> </w:t>
      </w:r>
      <w:r w:rsidR="008A1315" w:rsidRPr="00022E4D">
        <w:rPr>
          <w:rFonts w:ascii="Times New Roman" w:hAnsi="Times New Roman" w:cs="Times New Roman"/>
          <w:sz w:val="24"/>
          <w:szCs w:val="24"/>
        </w:rPr>
        <w:t>2005</w:t>
      </w:r>
      <w:r w:rsidR="00890DEB" w:rsidRPr="00022E4D">
        <w:rPr>
          <w:rFonts w:ascii="Times New Roman" w:hAnsi="Times New Roman" w:cs="Times New Roman"/>
          <w:sz w:val="24"/>
          <w:szCs w:val="24"/>
        </w:rPr>
        <w:t xml:space="preserve">; </w:t>
      </w:r>
      <w:proofErr w:type="spellStart"/>
      <w:r w:rsidR="00890DEB" w:rsidRPr="00022E4D">
        <w:rPr>
          <w:rFonts w:ascii="Times New Roman" w:hAnsi="Times New Roman" w:cs="Times New Roman"/>
          <w:sz w:val="24"/>
          <w:szCs w:val="24"/>
        </w:rPr>
        <w:t>Ballo</w:t>
      </w:r>
      <w:proofErr w:type="spellEnd"/>
      <w:r w:rsidR="007C4331" w:rsidRPr="00022E4D">
        <w:rPr>
          <w:rFonts w:ascii="Times New Roman" w:hAnsi="Times New Roman" w:cs="Times New Roman"/>
          <w:sz w:val="24"/>
          <w:szCs w:val="24"/>
        </w:rPr>
        <w:t>,</w:t>
      </w:r>
      <w:r w:rsidR="00890DEB" w:rsidRPr="00022E4D">
        <w:rPr>
          <w:rFonts w:ascii="Times New Roman" w:hAnsi="Times New Roman" w:cs="Times New Roman"/>
          <w:sz w:val="24"/>
          <w:szCs w:val="24"/>
        </w:rPr>
        <w:t xml:space="preserve"> 2015</w:t>
      </w:r>
      <w:r w:rsidR="008A1315" w:rsidRPr="00022E4D">
        <w:rPr>
          <w:rFonts w:ascii="Times New Roman" w:hAnsi="Times New Roman" w:cs="Times New Roman"/>
          <w:sz w:val="24"/>
          <w:szCs w:val="24"/>
        </w:rPr>
        <w:t>)</w:t>
      </w:r>
      <w:r w:rsidR="00A00156" w:rsidRPr="00022E4D">
        <w:rPr>
          <w:rFonts w:ascii="Times New Roman" w:hAnsi="Times New Roman" w:cs="Times New Roman"/>
          <w:sz w:val="24"/>
          <w:szCs w:val="24"/>
        </w:rPr>
        <w:t xml:space="preserve"> </w:t>
      </w:r>
      <w:r w:rsidR="00FC51D4" w:rsidRPr="00022E4D">
        <w:rPr>
          <w:rFonts w:ascii="Times New Roman" w:hAnsi="Times New Roman" w:cs="Times New Roman"/>
          <w:sz w:val="24"/>
          <w:szCs w:val="24"/>
        </w:rPr>
        <w:t xml:space="preserve">but might lack </w:t>
      </w:r>
      <w:r w:rsidR="0049506D" w:rsidRPr="00022E4D">
        <w:rPr>
          <w:rFonts w:ascii="Times New Roman" w:hAnsi="Times New Roman" w:cs="Times New Roman"/>
          <w:sz w:val="24"/>
          <w:szCs w:val="24"/>
        </w:rPr>
        <w:t xml:space="preserve">sufficient intellectual </w:t>
      </w:r>
      <w:r w:rsidR="003F6424" w:rsidRPr="00022E4D">
        <w:rPr>
          <w:rFonts w:ascii="Times New Roman" w:hAnsi="Times New Roman" w:cs="Times New Roman"/>
          <w:sz w:val="24"/>
          <w:szCs w:val="24"/>
        </w:rPr>
        <w:t xml:space="preserve">(subject-matter) </w:t>
      </w:r>
      <w:r w:rsidR="008874CD" w:rsidRPr="00022E4D">
        <w:rPr>
          <w:rFonts w:ascii="Times New Roman" w:hAnsi="Times New Roman" w:cs="Times New Roman"/>
          <w:sz w:val="24"/>
          <w:szCs w:val="24"/>
        </w:rPr>
        <w:t>and</w:t>
      </w:r>
      <w:r w:rsidR="0049506D" w:rsidRPr="00022E4D">
        <w:rPr>
          <w:rFonts w:ascii="Times New Roman" w:hAnsi="Times New Roman" w:cs="Times New Roman"/>
          <w:sz w:val="24"/>
          <w:szCs w:val="24"/>
        </w:rPr>
        <w:t xml:space="preserve"> critical capital on these matters</w:t>
      </w:r>
      <w:r w:rsidR="00F35B2F" w:rsidRPr="00022E4D">
        <w:rPr>
          <w:rFonts w:ascii="Times New Roman" w:hAnsi="Times New Roman" w:cs="Times New Roman"/>
          <w:sz w:val="24"/>
          <w:szCs w:val="24"/>
        </w:rPr>
        <w:t xml:space="preserve">, it is of fundamental importance for </w:t>
      </w:r>
      <w:r w:rsidR="00257F73" w:rsidRPr="00022E4D">
        <w:rPr>
          <w:rFonts w:ascii="Times New Roman" w:hAnsi="Times New Roman" w:cs="Times New Roman"/>
          <w:sz w:val="24"/>
          <w:szCs w:val="24"/>
        </w:rPr>
        <w:t xml:space="preserve">criminologists, and </w:t>
      </w:r>
      <w:r w:rsidR="00F35B2F" w:rsidRPr="00022E4D">
        <w:rPr>
          <w:rFonts w:ascii="Times New Roman" w:hAnsi="Times New Roman" w:cs="Times New Roman"/>
          <w:sz w:val="24"/>
          <w:szCs w:val="24"/>
        </w:rPr>
        <w:t>social scientists</w:t>
      </w:r>
      <w:r w:rsidR="00257F73" w:rsidRPr="00022E4D">
        <w:rPr>
          <w:rFonts w:ascii="Times New Roman" w:hAnsi="Times New Roman" w:cs="Times New Roman"/>
          <w:sz w:val="24"/>
          <w:szCs w:val="24"/>
        </w:rPr>
        <w:t xml:space="preserve"> in general, to retain a role in </w:t>
      </w:r>
      <w:r w:rsidR="007957A0" w:rsidRPr="00022E4D">
        <w:rPr>
          <w:rFonts w:ascii="Times New Roman" w:hAnsi="Times New Roman" w:cs="Times New Roman"/>
          <w:sz w:val="24"/>
          <w:szCs w:val="24"/>
        </w:rPr>
        <w:t>these debates</w:t>
      </w:r>
      <w:r w:rsidR="007E678E" w:rsidRPr="00022E4D">
        <w:rPr>
          <w:rFonts w:ascii="Times New Roman" w:hAnsi="Times New Roman" w:cs="Times New Roman"/>
          <w:sz w:val="24"/>
          <w:szCs w:val="24"/>
        </w:rPr>
        <w:t xml:space="preserve">, both </w:t>
      </w:r>
      <w:r w:rsidR="001020AF" w:rsidRPr="00022E4D">
        <w:rPr>
          <w:rFonts w:ascii="Times New Roman" w:hAnsi="Times New Roman" w:cs="Times New Roman"/>
          <w:sz w:val="24"/>
          <w:szCs w:val="24"/>
        </w:rPr>
        <w:t xml:space="preserve">within their disciplines and in inter- and multi-disciplinary endeavours. </w:t>
      </w:r>
      <w:r w:rsidR="00705338" w:rsidRPr="00022E4D">
        <w:rPr>
          <w:rFonts w:ascii="Times New Roman" w:hAnsi="Times New Roman" w:cs="Times New Roman"/>
          <w:sz w:val="24"/>
          <w:szCs w:val="24"/>
        </w:rPr>
        <w:t xml:space="preserve">After all, the challenges posed by cyberspace are of socio-technical nature, and we need to be careful not to lose sight of the ‘social’. </w:t>
      </w:r>
      <w:r w:rsidR="00364B7F" w:rsidRPr="00022E4D">
        <w:rPr>
          <w:rFonts w:ascii="Times New Roman" w:hAnsi="Times New Roman" w:cs="Times New Roman"/>
          <w:sz w:val="24"/>
          <w:szCs w:val="24"/>
        </w:rPr>
        <w:t xml:space="preserve">Otherwise, we risk losing sight of the fundamental question behind all this – ‘what kind of cyberspace do we want to live in?’ – which requires understanding, defining and evaluating the trade-offs that our societies are willing to accept between, for instance, </w:t>
      </w:r>
      <w:r w:rsidR="00022E4D" w:rsidRPr="00022E4D">
        <w:rPr>
          <w:rFonts w:ascii="Times New Roman" w:hAnsi="Times New Roman" w:cs="Times New Roman"/>
          <w:sz w:val="24"/>
          <w:szCs w:val="24"/>
        </w:rPr>
        <w:t>‘</w:t>
      </w:r>
      <w:r w:rsidR="00364B7F" w:rsidRPr="00022E4D">
        <w:rPr>
          <w:rFonts w:ascii="Times New Roman" w:hAnsi="Times New Roman" w:cs="Times New Roman"/>
          <w:sz w:val="24"/>
          <w:szCs w:val="24"/>
        </w:rPr>
        <w:t>convenience</w:t>
      </w:r>
      <w:r w:rsidR="00022E4D" w:rsidRPr="00022E4D">
        <w:rPr>
          <w:rFonts w:ascii="Times New Roman" w:hAnsi="Times New Roman" w:cs="Times New Roman"/>
          <w:sz w:val="24"/>
          <w:szCs w:val="24"/>
        </w:rPr>
        <w:t>’</w:t>
      </w:r>
      <w:r w:rsidR="00364B7F" w:rsidRPr="00022E4D">
        <w:rPr>
          <w:rFonts w:ascii="Times New Roman" w:hAnsi="Times New Roman" w:cs="Times New Roman"/>
          <w:sz w:val="24"/>
          <w:szCs w:val="24"/>
        </w:rPr>
        <w:t xml:space="preserve"> and </w:t>
      </w:r>
      <w:r w:rsidR="00022E4D" w:rsidRPr="00022E4D">
        <w:rPr>
          <w:rFonts w:ascii="Times New Roman" w:hAnsi="Times New Roman" w:cs="Times New Roman"/>
          <w:sz w:val="24"/>
          <w:szCs w:val="24"/>
        </w:rPr>
        <w:t>‘</w:t>
      </w:r>
      <w:r w:rsidR="00364B7F" w:rsidRPr="00022E4D">
        <w:rPr>
          <w:rFonts w:ascii="Times New Roman" w:hAnsi="Times New Roman" w:cs="Times New Roman"/>
          <w:sz w:val="24"/>
          <w:szCs w:val="24"/>
        </w:rPr>
        <w:t>security</w:t>
      </w:r>
      <w:r w:rsidR="00022E4D" w:rsidRPr="00022E4D">
        <w:rPr>
          <w:rFonts w:ascii="Times New Roman" w:hAnsi="Times New Roman" w:cs="Times New Roman"/>
          <w:sz w:val="24"/>
          <w:szCs w:val="24"/>
        </w:rPr>
        <w:t>’</w:t>
      </w:r>
      <w:r w:rsidR="00364B7F" w:rsidRPr="00022E4D">
        <w:rPr>
          <w:rFonts w:ascii="Times New Roman" w:hAnsi="Times New Roman" w:cs="Times New Roman"/>
          <w:sz w:val="24"/>
          <w:szCs w:val="24"/>
        </w:rPr>
        <w:t xml:space="preserve">. </w:t>
      </w:r>
    </w:p>
    <w:p w14:paraId="4D42E7EF" w14:textId="62F640A6" w:rsidR="00A6583F" w:rsidRPr="00022E4D" w:rsidRDefault="000304E0" w:rsidP="002D4FA1">
      <w:pPr>
        <w:spacing w:after="0" w:line="240" w:lineRule="auto"/>
        <w:ind w:firstLine="720"/>
        <w:jc w:val="both"/>
        <w:rPr>
          <w:rFonts w:ascii="Times New Roman" w:hAnsi="Times New Roman" w:cs="Times New Roman"/>
          <w:sz w:val="24"/>
          <w:szCs w:val="24"/>
        </w:rPr>
      </w:pPr>
      <w:r w:rsidRPr="00022E4D">
        <w:rPr>
          <w:rFonts w:ascii="Times New Roman" w:hAnsi="Times New Roman" w:cs="Times New Roman"/>
          <w:sz w:val="24"/>
          <w:szCs w:val="24"/>
        </w:rPr>
        <w:t xml:space="preserve">In cybercrime research, </w:t>
      </w:r>
      <w:r w:rsidR="00B675CF" w:rsidRPr="00022E4D">
        <w:rPr>
          <w:rFonts w:ascii="Times New Roman" w:hAnsi="Times New Roman" w:cs="Times New Roman"/>
          <w:sz w:val="24"/>
          <w:szCs w:val="24"/>
        </w:rPr>
        <w:t xml:space="preserve">some of the core research puzzles that </w:t>
      </w:r>
      <w:r w:rsidR="00021ABB" w:rsidRPr="00022E4D">
        <w:rPr>
          <w:rFonts w:ascii="Times New Roman" w:hAnsi="Times New Roman" w:cs="Times New Roman"/>
          <w:sz w:val="24"/>
          <w:szCs w:val="24"/>
        </w:rPr>
        <w:t xml:space="preserve">still need many answers pivot around </w:t>
      </w:r>
      <w:r w:rsidRPr="00022E4D">
        <w:rPr>
          <w:rFonts w:ascii="Times New Roman" w:hAnsi="Times New Roman" w:cs="Times New Roman"/>
          <w:sz w:val="24"/>
          <w:szCs w:val="24"/>
        </w:rPr>
        <w:t xml:space="preserve">the evolving nature of </w:t>
      </w:r>
      <w:r w:rsidR="00BC196A" w:rsidRPr="00022E4D">
        <w:rPr>
          <w:rFonts w:ascii="Times New Roman" w:hAnsi="Times New Roman" w:cs="Times New Roman"/>
          <w:sz w:val="24"/>
          <w:szCs w:val="24"/>
        </w:rPr>
        <w:t>criminal markets and networks</w:t>
      </w:r>
      <w:r w:rsidR="00021ABB" w:rsidRPr="00022E4D">
        <w:rPr>
          <w:rFonts w:ascii="Times New Roman" w:hAnsi="Times New Roman" w:cs="Times New Roman"/>
          <w:sz w:val="24"/>
          <w:szCs w:val="24"/>
        </w:rPr>
        <w:t>.</w:t>
      </w:r>
      <w:r w:rsidR="000E431C" w:rsidRPr="00022E4D">
        <w:rPr>
          <w:rFonts w:ascii="Times New Roman" w:hAnsi="Times New Roman" w:cs="Times New Roman"/>
          <w:sz w:val="24"/>
          <w:szCs w:val="24"/>
        </w:rPr>
        <w:t xml:space="preserve"> </w:t>
      </w:r>
      <w:r w:rsidR="00E83BDB" w:rsidRPr="00022E4D">
        <w:rPr>
          <w:rFonts w:ascii="Times New Roman" w:hAnsi="Times New Roman" w:cs="Times New Roman"/>
          <w:sz w:val="24"/>
          <w:szCs w:val="24"/>
        </w:rPr>
        <w:t xml:space="preserve">At the heart of this, is the </w:t>
      </w:r>
      <w:r w:rsidR="004F7738" w:rsidRPr="00022E4D">
        <w:rPr>
          <w:rFonts w:ascii="Times New Roman" w:hAnsi="Times New Roman" w:cs="Times New Roman"/>
          <w:sz w:val="24"/>
          <w:szCs w:val="24"/>
        </w:rPr>
        <w:t>(often implicit) assumption that</w:t>
      </w:r>
      <w:r w:rsidR="00C202E2" w:rsidRPr="00022E4D">
        <w:rPr>
          <w:rFonts w:ascii="Times New Roman" w:hAnsi="Times New Roman" w:cs="Times New Roman"/>
          <w:sz w:val="24"/>
          <w:szCs w:val="24"/>
        </w:rPr>
        <w:t xml:space="preserve">, within and through </w:t>
      </w:r>
      <w:r w:rsidR="00596A20" w:rsidRPr="00022E4D">
        <w:rPr>
          <w:rFonts w:ascii="Times New Roman" w:hAnsi="Times New Roman" w:cs="Times New Roman"/>
          <w:sz w:val="24"/>
          <w:szCs w:val="24"/>
        </w:rPr>
        <w:t>cyberspace</w:t>
      </w:r>
      <w:r w:rsidR="00C202E2" w:rsidRPr="00022E4D">
        <w:rPr>
          <w:rFonts w:ascii="Times New Roman" w:hAnsi="Times New Roman" w:cs="Times New Roman"/>
          <w:sz w:val="24"/>
          <w:szCs w:val="24"/>
        </w:rPr>
        <w:t xml:space="preserve">, </w:t>
      </w:r>
      <w:r w:rsidR="00596A20" w:rsidRPr="00022E4D">
        <w:rPr>
          <w:rFonts w:ascii="Times New Roman" w:hAnsi="Times New Roman" w:cs="Times New Roman"/>
          <w:sz w:val="24"/>
          <w:szCs w:val="24"/>
        </w:rPr>
        <w:t xml:space="preserve">the patterns of relationships of both </w:t>
      </w:r>
      <w:r w:rsidR="001D6691" w:rsidRPr="00022E4D">
        <w:rPr>
          <w:rFonts w:ascii="Times New Roman" w:hAnsi="Times New Roman" w:cs="Times New Roman"/>
          <w:sz w:val="24"/>
          <w:szCs w:val="24"/>
        </w:rPr>
        <w:t xml:space="preserve">activities and behaviours, and among individuals, </w:t>
      </w:r>
      <w:r w:rsidR="00D54EAF" w:rsidRPr="00022E4D">
        <w:rPr>
          <w:rFonts w:ascii="Times New Roman" w:hAnsi="Times New Roman" w:cs="Times New Roman"/>
          <w:sz w:val="24"/>
          <w:szCs w:val="24"/>
        </w:rPr>
        <w:t>change as a response to</w:t>
      </w:r>
      <w:r w:rsidR="00831140" w:rsidRPr="00022E4D">
        <w:rPr>
          <w:rFonts w:ascii="Times New Roman" w:hAnsi="Times New Roman" w:cs="Times New Roman"/>
          <w:sz w:val="24"/>
          <w:szCs w:val="24"/>
        </w:rPr>
        <w:t xml:space="preserve"> changes in the environmental factors in which relevant actors operate, creating new opportunities as well as new constraints. </w:t>
      </w:r>
      <w:r w:rsidR="00781B76" w:rsidRPr="00022E4D">
        <w:rPr>
          <w:rFonts w:ascii="Times New Roman" w:hAnsi="Times New Roman" w:cs="Times New Roman"/>
          <w:sz w:val="24"/>
          <w:szCs w:val="24"/>
        </w:rPr>
        <w:t>In other words, t</w:t>
      </w:r>
      <w:r w:rsidR="00321DAC" w:rsidRPr="00022E4D">
        <w:rPr>
          <w:rFonts w:ascii="Times New Roman" w:hAnsi="Times New Roman" w:cs="Times New Roman"/>
          <w:sz w:val="24"/>
          <w:szCs w:val="24"/>
        </w:rPr>
        <w:t xml:space="preserve">he social organization of </w:t>
      </w:r>
      <w:r w:rsidR="00781B76" w:rsidRPr="00022E4D">
        <w:rPr>
          <w:rFonts w:ascii="Times New Roman" w:hAnsi="Times New Roman" w:cs="Times New Roman"/>
          <w:sz w:val="24"/>
          <w:szCs w:val="24"/>
        </w:rPr>
        <w:t xml:space="preserve">both </w:t>
      </w:r>
      <w:r w:rsidR="00321DAC" w:rsidRPr="00022E4D">
        <w:rPr>
          <w:rFonts w:ascii="Times New Roman" w:hAnsi="Times New Roman" w:cs="Times New Roman"/>
          <w:sz w:val="24"/>
          <w:szCs w:val="24"/>
        </w:rPr>
        <w:t>cybercrimes and cyber-criminals, as in all forms of crime, evolve</w:t>
      </w:r>
      <w:r w:rsidR="00022E4D" w:rsidRPr="00022E4D">
        <w:rPr>
          <w:rFonts w:ascii="Times New Roman" w:hAnsi="Times New Roman" w:cs="Times New Roman"/>
          <w:sz w:val="24"/>
          <w:szCs w:val="24"/>
        </w:rPr>
        <w:t>s</w:t>
      </w:r>
      <w:r w:rsidR="00321DAC" w:rsidRPr="00022E4D">
        <w:rPr>
          <w:rFonts w:ascii="Times New Roman" w:hAnsi="Times New Roman" w:cs="Times New Roman"/>
          <w:sz w:val="24"/>
          <w:szCs w:val="24"/>
        </w:rPr>
        <w:t xml:space="preserve"> in response to societal changes</w:t>
      </w:r>
      <w:r w:rsidR="009C0696" w:rsidRPr="00022E4D">
        <w:rPr>
          <w:rFonts w:ascii="Times New Roman" w:hAnsi="Times New Roman" w:cs="Times New Roman"/>
          <w:sz w:val="24"/>
          <w:szCs w:val="24"/>
        </w:rPr>
        <w:t xml:space="preserve"> (see, among the classics, McIntosh</w:t>
      </w:r>
      <w:r w:rsidR="007C4331" w:rsidRPr="00022E4D">
        <w:rPr>
          <w:rFonts w:ascii="Times New Roman" w:hAnsi="Times New Roman" w:cs="Times New Roman"/>
          <w:sz w:val="24"/>
          <w:szCs w:val="24"/>
        </w:rPr>
        <w:t>,</w:t>
      </w:r>
      <w:r w:rsidR="009C0696" w:rsidRPr="00022E4D">
        <w:rPr>
          <w:rFonts w:ascii="Times New Roman" w:hAnsi="Times New Roman" w:cs="Times New Roman"/>
          <w:sz w:val="24"/>
          <w:szCs w:val="24"/>
        </w:rPr>
        <w:t xml:space="preserve"> 1975; Best &amp; Luckenbill</w:t>
      </w:r>
      <w:r w:rsidR="007C4331" w:rsidRPr="00022E4D">
        <w:rPr>
          <w:rFonts w:ascii="Times New Roman" w:hAnsi="Times New Roman" w:cs="Times New Roman"/>
          <w:sz w:val="24"/>
          <w:szCs w:val="24"/>
        </w:rPr>
        <w:t>,</w:t>
      </w:r>
      <w:r w:rsidR="009C0696" w:rsidRPr="00022E4D">
        <w:rPr>
          <w:rFonts w:ascii="Times New Roman" w:hAnsi="Times New Roman" w:cs="Times New Roman"/>
          <w:sz w:val="24"/>
          <w:szCs w:val="24"/>
        </w:rPr>
        <w:t xml:space="preserve"> 1982)</w:t>
      </w:r>
      <w:r w:rsidR="00321DAC" w:rsidRPr="00022E4D">
        <w:rPr>
          <w:rFonts w:ascii="Times New Roman" w:hAnsi="Times New Roman" w:cs="Times New Roman"/>
          <w:sz w:val="24"/>
          <w:szCs w:val="24"/>
        </w:rPr>
        <w:t>. In cyberspace settings, however, these changes can be particularly quick and radica</w:t>
      </w:r>
      <w:r w:rsidR="009C0696" w:rsidRPr="00022E4D">
        <w:rPr>
          <w:rFonts w:ascii="Times New Roman" w:hAnsi="Times New Roman" w:cs="Times New Roman"/>
          <w:sz w:val="24"/>
          <w:szCs w:val="24"/>
        </w:rPr>
        <w:t>l</w:t>
      </w:r>
      <w:r w:rsidR="00321DAC" w:rsidRPr="00022E4D">
        <w:rPr>
          <w:rFonts w:ascii="Times New Roman" w:hAnsi="Times New Roman" w:cs="Times New Roman"/>
          <w:sz w:val="24"/>
          <w:szCs w:val="24"/>
        </w:rPr>
        <w:t>.</w:t>
      </w:r>
    </w:p>
    <w:p w14:paraId="31DD129E" w14:textId="73E3D78E" w:rsidR="00871587" w:rsidRPr="008A5EED" w:rsidRDefault="006E5720" w:rsidP="002D4FA1">
      <w:pPr>
        <w:spacing w:after="0" w:line="240" w:lineRule="auto"/>
        <w:ind w:firstLine="720"/>
        <w:jc w:val="both"/>
        <w:rPr>
          <w:rFonts w:ascii="Times New Roman" w:hAnsi="Times New Roman" w:cs="Times New Roman"/>
          <w:sz w:val="24"/>
          <w:szCs w:val="24"/>
        </w:rPr>
      </w:pPr>
      <w:r w:rsidRPr="00022E4D">
        <w:rPr>
          <w:rFonts w:ascii="Times New Roman" w:hAnsi="Times New Roman" w:cs="Times New Roman"/>
          <w:sz w:val="24"/>
          <w:szCs w:val="24"/>
        </w:rPr>
        <w:t>All the contribution</w:t>
      </w:r>
      <w:r w:rsidR="007F1F9C" w:rsidRPr="00022E4D">
        <w:rPr>
          <w:rFonts w:ascii="Times New Roman" w:hAnsi="Times New Roman" w:cs="Times New Roman"/>
          <w:sz w:val="24"/>
          <w:szCs w:val="24"/>
        </w:rPr>
        <w:t>s</w:t>
      </w:r>
      <w:r w:rsidRPr="00022E4D">
        <w:rPr>
          <w:rFonts w:ascii="Times New Roman" w:hAnsi="Times New Roman" w:cs="Times New Roman"/>
          <w:sz w:val="24"/>
          <w:szCs w:val="24"/>
        </w:rPr>
        <w:t xml:space="preserve"> to this special </w:t>
      </w:r>
      <w:r w:rsidR="007F1F9C" w:rsidRPr="00022E4D">
        <w:rPr>
          <w:rFonts w:ascii="Times New Roman" w:hAnsi="Times New Roman" w:cs="Times New Roman"/>
          <w:sz w:val="24"/>
          <w:szCs w:val="24"/>
        </w:rPr>
        <w:t>issue</w:t>
      </w:r>
      <w:r w:rsidR="00A6583F" w:rsidRPr="00022E4D">
        <w:rPr>
          <w:rFonts w:ascii="Times New Roman" w:hAnsi="Times New Roman" w:cs="Times New Roman"/>
          <w:sz w:val="24"/>
          <w:szCs w:val="24"/>
        </w:rPr>
        <w:t>, even if from different standpoints and focuses,</w:t>
      </w:r>
      <w:r w:rsidR="007F1F9C" w:rsidRPr="00022E4D">
        <w:rPr>
          <w:rFonts w:ascii="Times New Roman" w:hAnsi="Times New Roman" w:cs="Times New Roman"/>
          <w:sz w:val="24"/>
          <w:szCs w:val="24"/>
        </w:rPr>
        <w:t xml:space="preserve"> </w:t>
      </w:r>
      <w:r w:rsidRPr="00022E4D">
        <w:rPr>
          <w:rFonts w:ascii="Times New Roman" w:hAnsi="Times New Roman" w:cs="Times New Roman"/>
          <w:sz w:val="24"/>
          <w:szCs w:val="24"/>
        </w:rPr>
        <w:t xml:space="preserve">help us understand how cyberspace is </w:t>
      </w:r>
      <w:r w:rsidR="00A6583F" w:rsidRPr="00022E4D">
        <w:rPr>
          <w:rFonts w:ascii="Times New Roman" w:hAnsi="Times New Roman" w:cs="Times New Roman"/>
          <w:sz w:val="24"/>
          <w:szCs w:val="24"/>
        </w:rPr>
        <w:t>(re)</w:t>
      </w:r>
      <w:r w:rsidRPr="00022E4D">
        <w:rPr>
          <w:rFonts w:ascii="Times New Roman" w:hAnsi="Times New Roman" w:cs="Times New Roman"/>
          <w:sz w:val="24"/>
          <w:szCs w:val="24"/>
        </w:rPr>
        <w:t xml:space="preserve">shaping offenses and offenders – a necessary starting point to imagine, </w:t>
      </w:r>
      <w:proofErr w:type="gramStart"/>
      <w:r w:rsidRPr="00022E4D">
        <w:rPr>
          <w:rFonts w:ascii="Times New Roman" w:hAnsi="Times New Roman" w:cs="Times New Roman"/>
          <w:sz w:val="24"/>
          <w:szCs w:val="24"/>
        </w:rPr>
        <w:t>develop</w:t>
      </w:r>
      <w:proofErr w:type="gramEnd"/>
      <w:r w:rsidRPr="00022E4D">
        <w:rPr>
          <w:rFonts w:ascii="Times New Roman" w:hAnsi="Times New Roman" w:cs="Times New Roman"/>
          <w:sz w:val="24"/>
          <w:szCs w:val="24"/>
        </w:rPr>
        <w:t xml:space="preserve"> and implement appropriate responses.</w:t>
      </w:r>
      <w:r w:rsidRPr="001850E2">
        <w:rPr>
          <w:rFonts w:ascii="Times New Roman" w:hAnsi="Times New Roman" w:cs="Times New Roman"/>
          <w:sz w:val="24"/>
          <w:szCs w:val="24"/>
        </w:rPr>
        <w:t xml:space="preserve"> </w:t>
      </w:r>
      <w:r w:rsidR="00623DC3" w:rsidRPr="001850E2">
        <w:rPr>
          <w:rFonts w:ascii="Times New Roman" w:hAnsi="Times New Roman" w:cs="Times New Roman"/>
          <w:sz w:val="24"/>
          <w:szCs w:val="24"/>
        </w:rPr>
        <w:t xml:space="preserve">The </w:t>
      </w:r>
      <w:r w:rsidR="005F352B" w:rsidRPr="001850E2">
        <w:rPr>
          <w:rFonts w:ascii="Times New Roman" w:hAnsi="Times New Roman" w:cs="Times New Roman"/>
          <w:sz w:val="24"/>
          <w:szCs w:val="24"/>
        </w:rPr>
        <w:t xml:space="preserve">first article </w:t>
      </w:r>
      <w:r w:rsidR="00871587" w:rsidRPr="001850E2">
        <w:rPr>
          <w:rFonts w:ascii="Times New Roman" w:hAnsi="Times New Roman" w:cs="Times New Roman"/>
          <w:sz w:val="24"/>
          <w:szCs w:val="24"/>
        </w:rPr>
        <w:t>focus</w:t>
      </w:r>
      <w:r w:rsidR="00C8143C" w:rsidRPr="001850E2">
        <w:rPr>
          <w:rFonts w:ascii="Times New Roman" w:hAnsi="Times New Roman" w:cs="Times New Roman"/>
          <w:sz w:val="24"/>
          <w:szCs w:val="24"/>
        </w:rPr>
        <w:t>es</w:t>
      </w:r>
      <w:r w:rsidR="00871587" w:rsidRPr="001850E2">
        <w:rPr>
          <w:rFonts w:ascii="Times New Roman" w:hAnsi="Times New Roman" w:cs="Times New Roman"/>
          <w:sz w:val="24"/>
          <w:szCs w:val="24"/>
        </w:rPr>
        <w:t xml:space="preserve"> on a “traditional”</w:t>
      </w:r>
      <w:r w:rsidR="00A31C20" w:rsidRPr="001850E2">
        <w:rPr>
          <w:rFonts w:ascii="Times New Roman" w:hAnsi="Times New Roman" w:cs="Times New Roman"/>
          <w:sz w:val="24"/>
          <w:szCs w:val="24"/>
        </w:rPr>
        <w:t xml:space="preserve"> venue for cybercriminals – that is </w:t>
      </w:r>
      <w:proofErr w:type="spellStart"/>
      <w:r w:rsidR="00A31C20" w:rsidRPr="001850E2">
        <w:rPr>
          <w:rFonts w:ascii="Times New Roman" w:hAnsi="Times New Roman" w:cs="Times New Roman"/>
          <w:sz w:val="24"/>
          <w:szCs w:val="24"/>
        </w:rPr>
        <w:t>cryptomarkets</w:t>
      </w:r>
      <w:proofErr w:type="spellEnd"/>
      <w:r w:rsidR="00A31C20" w:rsidRPr="001850E2">
        <w:rPr>
          <w:rFonts w:ascii="Times New Roman" w:hAnsi="Times New Roman" w:cs="Times New Roman"/>
          <w:sz w:val="24"/>
          <w:szCs w:val="24"/>
        </w:rPr>
        <w:t xml:space="preserve">, </w:t>
      </w:r>
      <w:r w:rsidR="00CC7B3C" w:rsidRPr="001850E2">
        <w:rPr>
          <w:rFonts w:ascii="Times New Roman" w:hAnsi="Times New Roman" w:cs="Times New Roman"/>
          <w:sz w:val="24"/>
          <w:szCs w:val="24"/>
        </w:rPr>
        <w:t>pseudonymous criminal marketplaces located in the</w:t>
      </w:r>
      <w:r w:rsidR="00A31C20" w:rsidRPr="001850E2">
        <w:rPr>
          <w:rFonts w:ascii="Times New Roman" w:hAnsi="Times New Roman" w:cs="Times New Roman"/>
          <w:sz w:val="24"/>
          <w:szCs w:val="24"/>
        </w:rPr>
        <w:t xml:space="preserve"> so-called</w:t>
      </w:r>
      <w:r w:rsidR="00CC7B3C" w:rsidRPr="001850E2">
        <w:rPr>
          <w:rFonts w:ascii="Times New Roman" w:hAnsi="Times New Roman" w:cs="Times New Roman"/>
          <w:sz w:val="24"/>
          <w:szCs w:val="24"/>
        </w:rPr>
        <w:t xml:space="preserve"> dark web</w:t>
      </w:r>
      <w:r w:rsidR="00F108DC" w:rsidRPr="001850E2">
        <w:rPr>
          <w:rFonts w:ascii="Times New Roman" w:hAnsi="Times New Roman" w:cs="Times New Roman"/>
          <w:sz w:val="24"/>
          <w:szCs w:val="24"/>
        </w:rPr>
        <w:t xml:space="preserve"> –</w:t>
      </w:r>
      <w:r w:rsidR="007F1F9C" w:rsidRPr="001850E2">
        <w:rPr>
          <w:rFonts w:ascii="Times New Roman" w:hAnsi="Times New Roman" w:cs="Times New Roman"/>
          <w:sz w:val="24"/>
          <w:szCs w:val="24"/>
        </w:rPr>
        <w:t>,</w:t>
      </w:r>
      <w:r w:rsidR="00F108DC" w:rsidRPr="001850E2">
        <w:rPr>
          <w:rFonts w:ascii="Times New Roman" w:hAnsi="Times New Roman" w:cs="Times New Roman"/>
          <w:sz w:val="24"/>
          <w:szCs w:val="24"/>
        </w:rPr>
        <w:t xml:space="preserve"> </w:t>
      </w:r>
      <w:r w:rsidR="006F138A" w:rsidRPr="001850E2">
        <w:rPr>
          <w:rFonts w:ascii="Times New Roman" w:hAnsi="Times New Roman" w:cs="Times New Roman"/>
          <w:sz w:val="24"/>
          <w:szCs w:val="24"/>
        </w:rPr>
        <w:t>shedding light on offender specialization</w:t>
      </w:r>
      <w:r w:rsidR="0043439A" w:rsidRPr="001850E2">
        <w:rPr>
          <w:rFonts w:ascii="Times New Roman" w:hAnsi="Times New Roman" w:cs="Times New Roman"/>
          <w:sz w:val="24"/>
          <w:szCs w:val="24"/>
        </w:rPr>
        <w:t xml:space="preserve">. </w:t>
      </w:r>
      <w:r w:rsidR="00871587" w:rsidRPr="001850E2">
        <w:rPr>
          <w:rFonts w:ascii="Times New Roman" w:hAnsi="Times New Roman" w:cs="Times New Roman"/>
          <w:sz w:val="24"/>
          <w:szCs w:val="24"/>
          <w:shd w:val="clear" w:color="auto" w:fill="FCFCFC"/>
        </w:rPr>
        <w:t xml:space="preserve">Past </w:t>
      </w:r>
      <w:r w:rsidR="00871587" w:rsidRPr="008A5EED">
        <w:rPr>
          <w:rFonts w:ascii="Times New Roman" w:hAnsi="Times New Roman" w:cs="Times New Roman"/>
          <w:sz w:val="24"/>
          <w:szCs w:val="24"/>
          <w:shd w:val="clear" w:color="auto" w:fill="FCFCFC"/>
        </w:rPr>
        <w:t>empirical research on offender specialization</w:t>
      </w:r>
      <w:r w:rsidR="00AB130F" w:rsidRPr="008A5EED">
        <w:rPr>
          <w:rFonts w:ascii="Times New Roman" w:hAnsi="Times New Roman" w:cs="Times New Roman"/>
          <w:sz w:val="24"/>
          <w:szCs w:val="24"/>
          <w:shd w:val="clear" w:color="auto" w:fill="FCFCFC"/>
        </w:rPr>
        <w:t xml:space="preserve"> </w:t>
      </w:r>
      <w:r w:rsidR="008E72C4" w:rsidRPr="008A5EED">
        <w:rPr>
          <w:rFonts w:ascii="Times New Roman" w:hAnsi="Times New Roman" w:cs="Times New Roman"/>
          <w:sz w:val="24"/>
          <w:szCs w:val="24"/>
          <w:shd w:val="clear" w:color="auto" w:fill="FCFCFC"/>
        </w:rPr>
        <w:t xml:space="preserve">has </w:t>
      </w:r>
      <w:r w:rsidR="0043439A" w:rsidRPr="008A5EED">
        <w:rPr>
          <w:rFonts w:ascii="Times New Roman" w:hAnsi="Times New Roman" w:cs="Times New Roman"/>
          <w:sz w:val="24"/>
          <w:szCs w:val="24"/>
          <w:shd w:val="clear" w:color="auto" w:fill="FCFCFC"/>
        </w:rPr>
        <w:t>focused on offline criminal endeavours,</w:t>
      </w:r>
      <w:r w:rsidR="00871587" w:rsidRPr="008A5EED">
        <w:rPr>
          <w:rFonts w:ascii="Times New Roman" w:hAnsi="Times New Roman" w:cs="Times New Roman"/>
          <w:sz w:val="24"/>
          <w:szCs w:val="24"/>
          <w:shd w:val="clear" w:color="auto" w:fill="FCFCFC"/>
        </w:rPr>
        <w:t xml:space="preserve"> suggest</w:t>
      </w:r>
      <w:r w:rsidR="0043439A" w:rsidRPr="008A5EED">
        <w:rPr>
          <w:rFonts w:ascii="Times New Roman" w:hAnsi="Times New Roman" w:cs="Times New Roman"/>
          <w:sz w:val="24"/>
          <w:szCs w:val="24"/>
          <w:shd w:val="clear" w:color="auto" w:fill="FCFCFC"/>
        </w:rPr>
        <w:t>ing</w:t>
      </w:r>
      <w:r w:rsidR="00871587" w:rsidRPr="008A5EED">
        <w:rPr>
          <w:rFonts w:ascii="Times New Roman" w:hAnsi="Times New Roman" w:cs="Times New Roman"/>
          <w:sz w:val="24"/>
          <w:szCs w:val="24"/>
          <w:shd w:val="clear" w:color="auto" w:fill="FCFCFC"/>
        </w:rPr>
        <w:t xml:space="preserve"> that most offenders engage in different forms of offenses during their criminal trajectories, while they generally fail to specialize in a specific crime. In the article </w:t>
      </w:r>
      <w:r w:rsidR="00871587" w:rsidRPr="008A5EED">
        <w:rPr>
          <w:rFonts w:ascii="Times New Roman" w:hAnsi="Times New Roman" w:cs="Times New Roman"/>
          <w:i/>
          <w:iCs/>
          <w:sz w:val="24"/>
          <w:szCs w:val="24"/>
          <w:shd w:val="clear" w:color="auto" w:fill="FCFCFC"/>
        </w:rPr>
        <w:t xml:space="preserve">Diversification of tobacco traffickers on </w:t>
      </w:r>
      <w:proofErr w:type="spellStart"/>
      <w:r w:rsidR="00871587" w:rsidRPr="008A5EED">
        <w:rPr>
          <w:rFonts w:ascii="Times New Roman" w:hAnsi="Times New Roman" w:cs="Times New Roman"/>
          <w:i/>
          <w:iCs/>
          <w:sz w:val="24"/>
          <w:szCs w:val="24"/>
          <w:shd w:val="clear" w:color="auto" w:fill="FCFCFC"/>
        </w:rPr>
        <w:t>cryptomarkets</w:t>
      </w:r>
      <w:proofErr w:type="spellEnd"/>
      <w:r w:rsidR="00871587" w:rsidRPr="008A5EED">
        <w:rPr>
          <w:rFonts w:ascii="Times New Roman" w:hAnsi="Times New Roman" w:cs="Times New Roman"/>
          <w:sz w:val="24"/>
          <w:szCs w:val="24"/>
          <w:shd w:val="clear" w:color="auto" w:fill="FCFCFC"/>
        </w:rPr>
        <w:t xml:space="preserve">, by looking at original data from eight </w:t>
      </w:r>
      <w:proofErr w:type="spellStart"/>
      <w:r w:rsidR="00871587" w:rsidRPr="008A5EED">
        <w:rPr>
          <w:rFonts w:ascii="Times New Roman" w:hAnsi="Times New Roman" w:cs="Times New Roman"/>
          <w:sz w:val="24"/>
          <w:szCs w:val="24"/>
          <w:shd w:val="clear" w:color="auto" w:fill="FCFCFC"/>
        </w:rPr>
        <w:t>cryptomarkets</w:t>
      </w:r>
      <w:proofErr w:type="spellEnd"/>
      <w:r w:rsidR="00871587" w:rsidRPr="008A5EED">
        <w:rPr>
          <w:rFonts w:ascii="Times New Roman" w:hAnsi="Times New Roman" w:cs="Times New Roman"/>
          <w:sz w:val="24"/>
          <w:szCs w:val="24"/>
          <w:shd w:val="clear" w:color="auto" w:fill="FCFCFC"/>
        </w:rPr>
        <w:t xml:space="preserve">, Rasmus </w:t>
      </w:r>
      <w:proofErr w:type="spellStart"/>
      <w:r w:rsidR="00871587" w:rsidRPr="008A5EED">
        <w:rPr>
          <w:rFonts w:ascii="Times New Roman" w:hAnsi="Times New Roman" w:cs="Times New Roman"/>
          <w:sz w:val="24"/>
          <w:szCs w:val="24"/>
          <w:shd w:val="clear" w:color="auto" w:fill="FCFCFC"/>
        </w:rPr>
        <w:t>Munksgaard</w:t>
      </w:r>
      <w:proofErr w:type="spellEnd"/>
      <w:r w:rsidR="00871587" w:rsidRPr="008A5EED">
        <w:rPr>
          <w:rFonts w:ascii="Times New Roman" w:hAnsi="Times New Roman" w:cs="Times New Roman"/>
          <w:sz w:val="24"/>
          <w:szCs w:val="24"/>
          <w:shd w:val="clear" w:color="auto" w:fill="FCFCFC"/>
        </w:rPr>
        <w:t xml:space="preserve">, David </w:t>
      </w:r>
      <w:proofErr w:type="spellStart"/>
      <w:r w:rsidR="00871587" w:rsidRPr="008A5EED">
        <w:rPr>
          <w:rFonts w:ascii="Times New Roman" w:hAnsi="Times New Roman" w:cs="Times New Roman"/>
          <w:sz w:val="24"/>
          <w:szCs w:val="24"/>
          <w:shd w:val="clear" w:color="auto" w:fill="FCFCFC"/>
        </w:rPr>
        <w:t>Décary-Hétu</w:t>
      </w:r>
      <w:proofErr w:type="spellEnd"/>
      <w:r w:rsidR="00871587" w:rsidRPr="008A5EED">
        <w:rPr>
          <w:rFonts w:ascii="Times New Roman" w:hAnsi="Times New Roman" w:cs="Times New Roman"/>
          <w:sz w:val="24"/>
          <w:szCs w:val="24"/>
          <w:shd w:val="clear" w:color="auto" w:fill="FCFCFC"/>
        </w:rPr>
        <w:t xml:space="preserve">, Vincent </w:t>
      </w:r>
      <w:proofErr w:type="spellStart"/>
      <w:r w:rsidR="00871587" w:rsidRPr="008A5EED">
        <w:rPr>
          <w:rFonts w:ascii="Times New Roman" w:hAnsi="Times New Roman" w:cs="Times New Roman"/>
          <w:sz w:val="24"/>
          <w:szCs w:val="24"/>
          <w:shd w:val="clear" w:color="auto" w:fill="FCFCFC"/>
        </w:rPr>
        <w:t>Mousseau</w:t>
      </w:r>
      <w:proofErr w:type="spellEnd"/>
      <w:r w:rsidR="00871587" w:rsidRPr="008A5EED">
        <w:rPr>
          <w:rFonts w:ascii="Times New Roman" w:hAnsi="Times New Roman" w:cs="Times New Roman"/>
          <w:sz w:val="24"/>
          <w:szCs w:val="24"/>
          <w:shd w:val="clear" w:color="auto" w:fill="FCFCFC"/>
        </w:rPr>
        <w:t xml:space="preserve"> and </w:t>
      </w:r>
      <w:proofErr w:type="spellStart"/>
      <w:r w:rsidR="00871587" w:rsidRPr="008A5EED">
        <w:rPr>
          <w:rFonts w:ascii="Times New Roman" w:hAnsi="Times New Roman" w:cs="Times New Roman"/>
          <w:sz w:val="24"/>
          <w:szCs w:val="24"/>
          <w:shd w:val="clear" w:color="auto" w:fill="FCFCFC"/>
        </w:rPr>
        <w:t>Aili</w:t>
      </w:r>
      <w:proofErr w:type="spellEnd"/>
      <w:r w:rsidR="00871587" w:rsidRPr="008A5EED">
        <w:rPr>
          <w:rFonts w:ascii="Times New Roman" w:hAnsi="Times New Roman" w:cs="Times New Roman"/>
          <w:sz w:val="24"/>
          <w:szCs w:val="24"/>
          <w:shd w:val="clear" w:color="auto" w:fill="FCFCFC"/>
        </w:rPr>
        <w:t xml:space="preserve"> </w:t>
      </w:r>
      <w:proofErr w:type="spellStart"/>
      <w:r w:rsidR="00871587" w:rsidRPr="008A5EED">
        <w:rPr>
          <w:rFonts w:ascii="Times New Roman" w:hAnsi="Times New Roman" w:cs="Times New Roman"/>
          <w:sz w:val="24"/>
          <w:szCs w:val="24"/>
          <w:shd w:val="clear" w:color="auto" w:fill="FCFCFC"/>
        </w:rPr>
        <w:t>Malm</w:t>
      </w:r>
      <w:proofErr w:type="spellEnd"/>
      <w:r w:rsidR="00871587" w:rsidRPr="008A5EED">
        <w:rPr>
          <w:rFonts w:ascii="Times New Roman" w:hAnsi="Times New Roman" w:cs="Times New Roman"/>
          <w:sz w:val="24"/>
          <w:szCs w:val="24"/>
          <w:shd w:val="clear" w:color="auto" w:fill="FCFCFC"/>
        </w:rPr>
        <w:t xml:space="preserve"> further this line of inquiry with reference to the offender specialization of tobacco traffickers </w:t>
      </w:r>
      <w:r w:rsidR="00D31F21" w:rsidRPr="008A5EED">
        <w:rPr>
          <w:rFonts w:ascii="Times New Roman" w:hAnsi="Times New Roman" w:cs="Times New Roman"/>
          <w:sz w:val="24"/>
          <w:szCs w:val="24"/>
          <w:shd w:val="clear" w:color="auto" w:fill="FCFCFC"/>
        </w:rPr>
        <w:t xml:space="preserve">in digital spaces </w:t>
      </w:r>
      <w:r w:rsidR="00871587" w:rsidRPr="008A5EED">
        <w:rPr>
          <w:rFonts w:ascii="Times New Roman" w:hAnsi="Times New Roman" w:cs="Times New Roman"/>
          <w:sz w:val="24"/>
          <w:szCs w:val="24"/>
          <w:shd w:val="clear" w:color="auto" w:fill="FCFCFC"/>
        </w:rPr>
        <w:t xml:space="preserve">– a very interesting case study because, as discussed by the authors, the barriers to become poly-traffickers are lower in cyberspace </w:t>
      </w:r>
      <w:r w:rsidR="001850E2" w:rsidRPr="008A5EED">
        <w:rPr>
          <w:rFonts w:ascii="Times New Roman" w:hAnsi="Times New Roman" w:cs="Times New Roman"/>
          <w:sz w:val="24"/>
          <w:szCs w:val="24"/>
          <w:shd w:val="clear" w:color="auto" w:fill="FCFCFC"/>
        </w:rPr>
        <w:t>due to</w:t>
      </w:r>
      <w:r w:rsidR="00871587" w:rsidRPr="008A5EED">
        <w:rPr>
          <w:rFonts w:ascii="Times New Roman" w:hAnsi="Times New Roman" w:cs="Times New Roman"/>
          <w:sz w:val="24"/>
          <w:szCs w:val="24"/>
          <w:shd w:val="clear" w:color="auto" w:fill="FCFCFC"/>
        </w:rPr>
        <w:t xml:space="preserve"> the readily available supply of illicit goods. Keeping in mind that </w:t>
      </w:r>
      <w:proofErr w:type="spellStart"/>
      <w:r w:rsidR="00871587" w:rsidRPr="008A5EED">
        <w:rPr>
          <w:rFonts w:ascii="Times New Roman" w:hAnsi="Times New Roman" w:cs="Times New Roman"/>
          <w:sz w:val="24"/>
          <w:szCs w:val="24"/>
          <w:shd w:val="clear" w:color="auto" w:fill="FCFCFC"/>
        </w:rPr>
        <w:t>cryptomarkets</w:t>
      </w:r>
      <w:proofErr w:type="spellEnd"/>
      <w:r w:rsidR="00871587" w:rsidRPr="008A5EED">
        <w:rPr>
          <w:rFonts w:ascii="Times New Roman" w:hAnsi="Times New Roman" w:cs="Times New Roman"/>
          <w:sz w:val="24"/>
          <w:szCs w:val="24"/>
          <w:shd w:val="clear" w:color="auto" w:fill="FCFCFC"/>
        </w:rPr>
        <w:t xml:space="preserve"> are not </w:t>
      </w:r>
      <w:r w:rsidR="00871587" w:rsidRPr="008A5EED">
        <w:rPr>
          <w:rFonts w:ascii="Times New Roman" w:eastAsia="Times New Roman" w:hAnsi="Times New Roman" w:cs="Times New Roman"/>
          <w:sz w:val="24"/>
          <w:szCs w:val="24"/>
          <w:lang w:eastAsia="en-GB"/>
        </w:rPr>
        <w:t xml:space="preserve">the preferred distribution channel for the illicit trade of tobacco, which mostly seems to rely on other already established distribution channels, the analysis </w:t>
      </w:r>
      <w:r w:rsidR="00871587" w:rsidRPr="008A5EED">
        <w:rPr>
          <w:rFonts w:ascii="Times New Roman" w:hAnsi="Times New Roman" w:cs="Times New Roman"/>
          <w:sz w:val="24"/>
          <w:szCs w:val="24"/>
          <w:shd w:val="clear" w:color="auto" w:fill="FCFCFC"/>
        </w:rPr>
        <w:t xml:space="preserve">confirms the diversification of offenders involved in online </w:t>
      </w:r>
      <w:r w:rsidR="004F22C7" w:rsidRPr="008A5EED">
        <w:rPr>
          <w:rFonts w:ascii="Times New Roman" w:hAnsi="Times New Roman" w:cs="Times New Roman"/>
          <w:sz w:val="24"/>
          <w:szCs w:val="24"/>
          <w:shd w:val="clear" w:color="auto" w:fill="FCFCFC"/>
        </w:rPr>
        <w:t xml:space="preserve">criminal </w:t>
      </w:r>
      <w:r w:rsidR="00871587" w:rsidRPr="008A5EED">
        <w:rPr>
          <w:rFonts w:ascii="Times New Roman" w:hAnsi="Times New Roman" w:cs="Times New Roman"/>
          <w:sz w:val="24"/>
          <w:szCs w:val="24"/>
          <w:shd w:val="clear" w:color="auto" w:fill="FCFCFC"/>
        </w:rPr>
        <w:t>market</w:t>
      </w:r>
      <w:r w:rsidR="004F22C7" w:rsidRPr="008A5EED">
        <w:rPr>
          <w:rFonts w:ascii="Times New Roman" w:hAnsi="Times New Roman" w:cs="Times New Roman"/>
          <w:sz w:val="24"/>
          <w:szCs w:val="24"/>
          <w:shd w:val="clear" w:color="auto" w:fill="FCFCFC"/>
        </w:rPr>
        <w:t>places</w:t>
      </w:r>
      <w:r w:rsidR="00871587" w:rsidRPr="008A5EED">
        <w:rPr>
          <w:rFonts w:ascii="Times New Roman" w:hAnsi="Times New Roman" w:cs="Times New Roman"/>
          <w:sz w:val="24"/>
          <w:szCs w:val="24"/>
          <w:shd w:val="clear" w:color="auto" w:fill="FCFCFC"/>
        </w:rPr>
        <w:t>, with</w:t>
      </w:r>
      <w:r w:rsidR="00871587" w:rsidRPr="008A5EED">
        <w:rPr>
          <w:rFonts w:ascii="Times New Roman" w:eastAsia="Times New Roman" w:hAnsi="Times New Roman" w:cs="Times New Roman"/>
          <w:sz w:val="24"/>
          <w:szCs w:val="24"/>
          <w:lang w:eastAsia="en-GB"/>
        </w:rPr>
        <w:t xml:space="preserve"> counterfeit products, psychedelics and cannabis being other </w:t>
      </w:r>
      <w:r w:rsidR="00871587" w:rsidRPr="008A5EED">
        <w:rPr>
          <w:rFonts w:ascii="Times New Roman" w:eastAsia="Times New Roman" w:hAnsi="Times New Roman" w:cs="Times New Roman"/>
          <w:sz w:val="24"/>
          <w:szCs w:val="24"/>
          <w:lang w:eastAsia="en-GB"/>
        </w:rPr>
        <w:lastRenderedPageBreak/>
        <w:t xml:space="preserve">common products trafficked by tobacco vendors online. The study also </w:t>
      </w:r>
      <w:r w:rsidR="00871587" w:rsidRPr="008A5EED">
        <w:rPr>
          <w:rFonts w:ascii="Times New Roman" w:hAnsi="Times New Roman" w:cs="Times New Roman"/>
          <w:sz w:val="24"/>
          <w:szCs w:val="24"/>
          <w:shd w:val="clear" w:color="auto" w:fill="FCFCFC"/>
        </w:rPr>
        <w:t xml:space="preserve">extends past research by quantifying the degree to which these offenders are diversified and </w:t>
      </w:r>
      <w:r w:rsidR="008A5EED" w:rsidRPr="008A5EED">
        <w:rPr>
          <w:rFonts w:ascii="Times New Roman" w:hAnsi="Times New Roman" w:cs="Times New Roman"/>
          <w:sz w:val="24"/>
          <w:szCs w:val="24"/>
          <w:shd w:val="clear" w:color="auto" w:fill="FCFCFC"/>
        </w:rPr>
        <w:t xml:space="preserve">by </w:t>
      </w:r>
      <w:r w:rsidR="00871587" w:rsidRPr="008A5EED">
        <w:rPr>
          <w:rFonts w:ascii="Times New Roman" w:hAnsi="Times New Roman" w:cs="Times New Roman"/>
          <w:sz w:val="24"/>
          <w:szCs w:val="24"/>
          <w:shd w:val="clear" w:color="auto" w:fill="FCFCFC"/>
        </w:rPr>
        <w:t xml:space="preserve">estimating the global sales of tobacco products on </w:t>
      </w:r>
      <w:proofErr w:type="spellStart"/>
      <w:r w:rsidR="00871587" w:rsidRPr="008A5EED">
        <w:rPr>
          <w:rFonts w:ascii="Times New Roman" w:hAnsi="Times New Roman" w:cs="Times New Roman"/>
          <w:sz w:val="24"/>
          <w:szCs w:val="24"/>
          <w:shd w:val="clear" w:color="auto" w:fill="FCFCFC"/>
        </w:rPr>
        <w:t>cryptomarkets</w:t>
      </w:r>
      <w:proofErr w:type="spellEnd"/>
      <w:r w:rsidR="00871587" w:rsidRPr="008A5EED">
        <w:rPr>
          <w:rFonts w:ascii="Times New Roman" w:hAnsi="Times New Roman" w:cs="Times New Roman"/>
          <w:sz w:val="24"/>
          <w:szCs w:val="24"/>
          <w:shd w:val="clear" w:color="auto" w:fill="FCFCFC"/>
        </w:rPr>
        <w:t xml:space="preserve">. </w:t>
      </w:r>
    </w:p>
    <w:p w14:paraId="0A3347A0" w14:textId="3847B86C" w:rsidR="006F50C6" w:rsidRPr="00716B43" w:rsidRDefault="002D4FA1" w:rsidP="002D4FA1">
      <w:pPr>
        <w:spacing w:after="0" w:line="240" w:lineRule="auto"/>
        <w:ind w:firstLine="720"/>
        <w:jc w:val="both"/>
        <w:rPr>
          <w:rFonts w:ascii="Times New Roman" w:eastAsia="Times New Roman" w:hAnsi="Times New Roman" w:cs="Times New Roman"/>
          <w:sz w:val="24"/>
          <w:szCs w:val="24"/>
          <w:lang w:eastAsia="en-GB"/>
        </w:rPr>
      </w:pPr>
      <w:r w:rsidRPr="00716B43">
        <w:rPr>
          <w:rFonts w:ascii="Times New Roman" w:eastAsia="Times New Roman" w:hAnsi="Times New Roman" w:cs="Times New Roman"/>
          <w:sz w:val="24"/>
          <w:szCs w:val="24"/>
          <w:lang w:eastAsia="en-GB"/>
        </w:rPr>
        <w:t>T</w:t>
      </w:r>
      <w:r w:rsidR="006E5720" w:rsidRPr="00716B43">
        <w:rPr>
          <w:rFonts w:ascii="Times New Roman" w:eastAsia="Times New Roman" w:hAnsi="Times New Roman" w:cs="Times New Roman"/>
          <w:sz w:val="24"/>
          <w:szCs w:val="24"/>
          <w:lang w:eastAsia="en-GB"/>
        </w:rPr>
        <w:t xml:space="preserve">he second article focuses on </w:t>
      </w:r>
      <w:r w:rsidR="00C07A7D" w:rsidRPr="00716B43">
        <w:rPr>
          <w:rFonts w:ascii="Times New Roman" w:eastAsia="Times New Roman" w:hAnsi="Times New Roman" w:cs="Times New Roman"/>
          <w:sz w:val="24"/>
          <w:szCs w:val="24"/>
          <w:lang w:eastAsia="en-GB"/>
        </w:rPr>
        <w:t>vendors in digital criminal market</w:t>
      </w:r>
      <w:r w:rsidR="008A5EED" w:rsidRPr="00716B43">
        <w:rPr>
          <w:rFonts w:ascii="Times New Roman" w:eastAsia="Times New Roman" w:hAnsi="Times New Roman" w:cs="Times New Roman"/>
          <w:sz w:val="24"/>
          <w:szCs w:val="24"/>
          <w:lang w:eastAsia="en-GB"/>
        </w:rPr>
        <w:t>,</w:t>
      </w:r>
      <w:r w:rsidR="00C07A7D" w:rsidRPr="00716B43">
        <w:rPr>
          <w:rFonts w:ascii="Times New Roman" w:eastAsia="Times New Roman" w:hAnsi="Times New Roman" w:cs="Times New Roman"/>
          <w:sz w:val="24"/>
          <w:szCs w:val="24"/>
          <w:lang w:eastAsia="en-GB"/>
        </w:rPr>
        <w:t xml:space="preserve"> </w:t>
      </w:r>
      <w:r w:rsidR="00621C3E" w:rsidRPr="00716B43">
        <w:rPr>
          <w:rFonts w:ascii="Times New Roman" w:eastAsia="Times New Roman" w:hAnsi="Times New Roman" w:cs="Times New Roman"/>
          <w:sz w:val="24"/>
          <w:szCs w:val="24"/>
          <w:lang w:eastAsia="en-GB"/>
        </w:rPr>
        <w:t>but</w:t>
      </w:r>
      <w:r w:rsidR="00EC18B6" w:rsidRPr="00716B43">
        <w:rPr>
          <w:rFonts w:ascii="Times New Roman" w:eastAsia="Times New Roman" w:hAnsi="Times New Roman" w:cs="Times New Roman"/>
          <w:sz w:val="24"/>
          <w:szCs w:val="24"/>
          <w:lang w:eastAsia="en-GB"/>
        </w:rPr>
        <w:t xml:space="preserve"> of a different kind.</w:t>
      </w:r>
      <w:r w:rsidR="00621C3E" w:rsidRPr="00716B43">
        <w:rPr>
          <w:rFonts w:ascii="Times New Roman" w:eastAsia="Times New Roman" w:hAnsi="Times New Roman" w:cs="Times New Roman"/>
          <w:sz w:val="24"/>
          <w:szCs w:val="24"/>
          <w:lang w:eastAsia="en-GB"/>
        </w:rPr>
        <w:t xml:space="preserve"> In</w:t>
      </w:r>
      <w:r w:rsidR="000A4A1A" w:rsidRPr="00716B43">
        <w:rPr>
          <w:rFonts w:ascii="Times New Roman" w:eastAsia="Times New Roman" w:hAnsi="Times New Roman" w:cs="Times New Roman"/>
          <w:sz w:val="24"/>
          <w:szCs w:val="24"/>
          <w:lang w:eastAsia="en-GB"/>
        </w:rPr>
        <w:t xml:space="preserve"> the contribution </w:t>
      </w:r>
      <w:r w:rsidR="000A4A1A" w:rsidRPr="00716B43">
        <w:rPr>
          <w:rFonts w:ascii="Times New Roman" w:eastAsia="Times New Roman" w:hAnsi="Times New Roman" w:cs="Times New Roman"/>
          <w:i/>
          <w:iCs/>
          <w:sz w:val="24"/>
          <w:szCs w:val="24"/>
          <w:lang w:eastAsia="en-GB"/>
        </w:rPr>
        <w:t xml:space="preserve">More Amazon than Mafia: analysing a DDoS </w:t>
      </w:r>
      <w:proofErr w:type="spellStart"/>
      <w:r w:rsidR="000A4A1A" w:rsidRPr="00716B43">
        <w:rPr>
          <w:rFonts w:ascii="Times New Roman" w:eastAsia="Times New Roman" w:hAnsi="Times New Roman" w:cs="Times New Roman"/>
          <w:i/>
          <w:iCs/>
          <w:sz w:val="24"/>
          <w:szCs w:val="24"/>
          <w:lang w:eastAsia="en-GB"/>
        </w:rPr>
        <w:t>stresser</w:t>
      </w:r>
      <w:proofErr w:type="spellEnd"/>
      <w:r w:rsidR="000A4A1A" w:rsidRPr="00716B43">
        <w:rPr>
          <w:rFonts w:ascii="Times New Roman" w:eastAsia="Times New Roman" w:hAnsi="Times New Roman" w:cs="Times New Roman"/>
          <w:i/>
          <w:iCs/>
          <w:sz w:val="24"/>
          <w:szCs w:val="24"/>
          <w:lang w:eastAsia="en-GB"/>
        </w:rPr>
        <w:t xml:space="preserve"> service as organised cybercrime</w:t>
      </w:r>
      <w:r w:rsidR="000A4A1A" w:rsidRPr="00716B43">
        <w:rPr>
          <w:rFonts w:ascii="Times New Roman" w:eastAsia="Times New Roman" w:hAnsi="Times New Roman" w:cs="Times New Roman"/>
          <w:sz w:val="24"/>
          <w:szCs w:val="24"/>
          <w:lang w:eastAsia="en-GB"/>
        </w:rPr>
        <w:t xml:space="preserve">, Roberto </w:t>
      </w:r>
      <w:proofErr w:type="spellStart"/>
      <w:r w:rsidR="000A4A1A" w:rsidRPr="00716B43">
        <w:rPr>
          <w:rFonts w:ascii="Times New Roman" w:eastAsia="Times New Roman" w:hAnsi="Times New Roman" w:cs="Times New Roman"/>
          <w:sz w:val="24"/>
          <w:szCs w:val="24"/>
          <w:lang w:eastAsia="en-GB"/>
        </w:rPr>
        <w:t>Musotto</w:t>
      </w:r>
      <w:proofErr w:type="spellEnd"/>
      <w:r w:rsidR="000A4A1A" w:rsidRPr="00716B43">
        <w:rPr>
          <w:rFonts w:ascii="Times New Roman" w:eastAsia="Times New Roman" w:hAnsi="Times New Roman" w:cs="Times New Roman"/>
          <w:sz w:val="24"/>
          <w:szCs w:val="24"/>
          <w:lang w:eastAsia="en-GB"/>
        </w:rPr>
        <w:t xml:space="preserve"> and David S. Wall </w:t>
      </w:r>
      <w:r w:rsidR="0065362F" w:rsidRPr="00716B43">
        <w:rPr>
          <w:rFonts w:ascii="Times New Roman" w:eastAsia="Times New Roman" w:hAnsi="Times New Roman" w:cs="Times New Roman"/>
          <w:sz w:val="24"/>
          <w:szCs w:val="24"/>
          <w:lang w:eastAsia="en-GB"/>
        </w:rPr>
        <w:t>contribute to</w:t>
      </w:r>
      <w:r w:rsidR="000A4A1A" w:rsidRPr="00716B43">
        <w:rPr>
          <w:rFonts w:ascii="Times New Roman" w:eastAsia="Times New Roman" w:hAnsi="Times New Roman" w:cs="Times New Roman"/>
          <w:sz w:val="24"/>
          <w:szCs w:val="24"/>
          <w:lang w:eastAsia="en-GB"/>
        </w:rPr>
        <w:t xml:space="preserve"> the literature </w:t>
      </w:r>
      <w:r w:rsidR="0065362F" w:rsidRPr="00716B43">
        <w:rPr>
          <w:rFonts w:ascii="Times New Roman" w:eastAsia="Times New Roman" w:hAnsi="Times New Roman" w:cs="Times New Roman"/>
          <w:sz w:val="24"/>
          <w:szCs w:val="24"/>
          <w:lang w:eastAsia="en-GB"/>
        </w:rPr>
        <w:t xml:space="preserve">by </w:t>
      </w:r>
      <w:r w:rsidR="000A4A1A" w:rsidRPr="00716B43">
        <w:rPr>
          <w:rFonts w:ascii="Times New Roman" w:eastAsia="Times New Roman" w:hAnsi="Times New Roman" w:cs="Times New Roman"/>
          <w:sz w:val="24"/>
          <w:szCs w:val="24"/>
          <w:lang w:eastAsia="en-GB"/>
        </w:rPr>
        <w:t xml:space="preserve">debating the opportunity to consider certain forms of cybercrime as </w:t>
      </w:r>
      <w:r w:rsidR="0065362F"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organised crime</w:t>
      </w:r>
      <w:r w:rsidR="0065362F"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 xml:space="preserve"> or even </w:t>
      </w:r>
      <w:r w:rsidR="0065362F"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mafia</w:t>
      </w:r>
      <w:r w:rsidR="0065362F"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 xml:space="preserve"> by focusing on a DDoS (Distributed Denial of Service) </w:t>
      </w:r>
      <w:proofErr w:type="spellStart"/>
      <w:r w:rsidR="000A4A1A" w:rsidRPr="00716B43">
        <w:rPr>
          <w:rFonts w:ascii="Times New Roman" w:eastAsia="Times New Roman" w:hAnsi="Times New Roman" w:cs="Times New Roman"/>
          <w:sz w:val="24"/>
          <w:szCs w:val="24"/>
          <w:lang w:eastAsia="en-GB"/>
        </w:rPr>
        <w:t>stresser</w:t>
      </w:r>
      <w:proofErr w:type="spellEnd"/>
      <w:r w:rsidR="00BF320A" w:rsidRPr="00716B43">
        <w:rPr>
          <w:rFonts w:ascii="Times New Roman" w:eastAsia="Times New Roman" w:hAnsi="Times New Roman" w:cs="Times New Roman"/>
          <w:sz w:val="24"/>
          <w:szCs w:val="24"/>
          <w:lang w:eastAsia="en-GB"/>
        </w:rPr>
        <w:t xml:space="preserve"> (that is, a</w:t>
      </w:r>
      <w:r w:rsidR="00C07A7D" w:rsidRPr="00716B43">
        <w:rPr>
          <w:rFonts w:ascii="Times New Roman" w:eastAsia="Times New Roman" w:hAnsi="Times New Roman" w:cs="Times New Roman"/>
          <w:sz w:val="24"/>
          <w:szCs w:val="24"/>
          <w:lang w:eastAsia="en-GB"/>
        </w:rPr>
        <w:t xml:space="preserve">n </w:t>
      </w:r>
      <w:r w:rsidR="00BF320A" w:rsidRPr="00716B43">
        <w:rPr>
          <w:rFonts w:ascii="Times New Roman" w:eastAsia="Times New Roman" w:hAnsi="Times New Roman" w:cs="Times New Roman"/>
          <w:sz w:val="24"/>
          <w:szCs w:val="24"/>
          <w:lang w:eastAsia="en-GB"/>
        </w:rPr>
        <w:t>IT service which</w:t>
      </w:r>
      <w:r w:rsidR="008B28FF" w:rsidRPr="00716B43">
        <w:rPr>
          <w:rFonts w:ascii="Times New Roman" w:eastAsia="Times New Roman" w:hAnsi="Times New Roman" w:cs="Times New Roman"/>
          <w:sz w:val="24"/>
          <w:szCs w:val="24"/>
          <w:lang w:eastAsia="en-GB"/>
        </w:rPr>
        <w:t>,</w:t>
      </w:r>
      <w:r w:rsidR="00BF320A" w:rsidRPr="00716B43">
        <w:rPr>
          <w:rFonts w:ascii="Times New Roman" w:eastAsia="Times New Roman" w:hAnsi="Times New Roman" w:cs="Times New Roman"/>
          <w:sz w:val="24"/>
          <w:szCs w:val="24"/>
          <w:lang w:eastAsia="en-GB"/>
        </w:rPr>
        <w:t xml:space="preserve"> for a fee</w:t>
      </w:r>
      <w:r w:rsidR="008B28FF" w:rsidRPr="00716B43">
        <w:rPr>
          <w:rFonts w:ascii="Times New Roman" w:eastAsia="Times New Roman" w:hAnsi="Times New Roman" w:cs="Times New Roman"/>
          <w:sz w:val="24"/>
          <w:szCs w:val="24"/>
          <w:lang w:eastAsia="en-GB"/>
        </w:rPr>
        <w:t>,</w:t>
      </w:r>
      <w:r w:rsidR="00BF320A" w:rsidRPr="00716B43">
        <w:rPr>
          <w:rFonts w:ascii="Times New Roman" w:eastAsia="Times New Roman" w:hAnsi="Times New Roman" w:cs="Times New Roman"/>
          <w:sz w:val="24"/>
          <w:szCs w:val="24"/>
          <w:lang w:eastAsia="en-GB"/>
        </w:rPr>
        <w:t xml:space="preserve"> enable</w:t>
      </w:r>
      <w:r w:rsidR="000E5B0E" w:rsidRPr="00716B43">
        <w:rPr>
          <w:rFonts w:ascii="Times New Roman" w:eastAsia="Times New Roman" w:hAnsi="Times New Roman" w:cs="Times New Roman"/>
          <w:sz w:val="24"/>
          <w:szCs w:val="24"/>
          <w:lang w:eastAsia="en-GB"/>
        </w:rPr>
        <w:t>s</w:t>
      </w:r>
      <w:r w:rsidR="00BF320A" w:rsidRPr="00716B43">
        <w:rPr>
          <w:rFonts w:ascii="Times New Roman" w:eastAsia="Times New Roman" w:hAnsi="Times New Roman" w:cs="Times New Roman"/>
          <w:sz w:val="24"/>
          <w:szCs w:val="24"/>
          <w:lang w:eastAsia="en-GB"/>
        </w:rPr>
        <w:t xml:space="preserve"> </w:t>
      </w:r>
      <w:r w:rsidR="000E5B0E" w:rsidRPr="00716B43">
        <w:rPr>
          <w:rFonts w:ascii="Times New Roman" w:eastAsia="Times New Roman" w:hAnsi="Times New Roman" w:cs="Times New Roman"/>
          <w:sz w:val="24"/>
          <w:szCs w:val="24"/>
          <w:lang w:eastAsia="en-GB"/>
        </w:rPr>
        <w:t>its</w:t>
      </w:r>
      <w:r w:rsidR="00BF320A" w:rsidRPr="00716B43">
        <w:rPr>
          <w:rFonts w:ascii="Times New Roman" w:eastAsia="Times New Roman" w:hAnsi="Times New Roman" w:cs="Times New Roman"/>
          <w:sz w:val="24"/>
          <w:szCs w:val="24"/>
          <w:lang w:eastAsia="en-GB"/>
        </w:rPr>
        <w:t xml:space="preserve"> clients to mobilise attacks</w:t>
      </w:r>
      <w:r w:rsidR="00C07A7D" w:rsidRPr="00716B43">
        <w:rPr>
          <w:rFonts w:ascii="Times New Roman" w:eastAsia="Times New Roman" w:hAnsi="Times New Roman" w:cs="Times New Roman"/>
          <w:sz w:val="24"/>
          <w:szCs w:val="24"/>
          <w:lang w:eastAsia="en-GB"/>
        </w:rPr>
        <w:t xml:space="preserve"> and that can be used in both legal and criminal ways</w:t>
      </w:r>
      <w:r w:rsidR="00BF320A"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 xml:space="preserve"> in a context of cybercrime-as-a-service. Using Social Network Analysis, the authors demonstrate a clear organisation in the market, but they also show that th</w:t>
      </w:r>
      <w:r w:rsidR="00530DA6" w:rsidRPr="00716B43">
        <w:rPr>
          <w:rFonts w:ascii="Times New Roman" w:eastAsia="Times New Roman" w:hAnsi="Times New Roman" w:cs="Times New Roman"/>
          <w:sz w:val="24"/>
          <w:szCs w:val="24"/>
          <w:lang w:eastAsia="en-GB"/>
        </w:rPr>
        <w:t>is</w:t>
      </w:r>
      <w:r w:rsidR="000A4A1A" w:rsidRPr="00716B43">
        <w:rPr>
          <w:rFonts w:ascii="Times New Roman" w:eastAsia="Times New Roman" w:hAnsi="Times New Roman" w:cs="Times New Roman"/>
          <w:sz w:val="24"/>
          <w:szCs w:val="24"/>
          <w:lang w:eastAsia="en-GB"/>
        </w:rPr>
        <w:t xml:space="preserve"> organisation is distributed (rather than hierarchical), adaptive and, as the overall income yield is relatively low, further organisational activity is needed to make the service pay. As stressed by the authors themselves, this is in line with recent empirical research suggesting that most current cybercrime organizations are quite fluid and ephemeral in nature, and even if the involvement of more structured group might change with new, high impact cybercrimes, evidence still points </w:t>
      </w:r>
      <w:r w:rsidR="009B0A4E">
        <w:rPr>
          <w:rFonts w:ascii="Times New Roman" w:eastAsia="Times New Roman" w:hAnsi="Times New Roman" w:cs="Times New Roman"/>
          <w:sz w:val="24"/>
          <w:szCs w:val="24"/>
          <w:lang w:eastAsia="en-GB"/>
        </w:rPr>
        <w:t>to</w:t>
      </w:r>
      <w:r w:rsidR="000A4A1A" w:rsidRPr="00716B43">
        <w:rPr>
          <w:rFonts w:ascii="Times New Roman" w:eastAsia="Times New Roman" w:hAnsi="Times New Roman" w:cs="Times New Roman"/>
          <w:sz w:val="24"/>
          <w:szCs w:val="24"/>
          <w:lang w:eastAsia="en-GB"/>
        </w:rPr>
        <w:t xml:space="preserve"> the direction that crime groups operating online are unlikely to imitate </w:t>
      </w:r>
      <w:r w:rsidR="00716B43"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traditional</w:t>
      </w:r>
      <w:r w:rsidR="00716B43" w:rsidRPr="00716B43">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 xml:space="preserve"> organized crime groups </w:t>
      </w:r>
      <w:r w:rsidR="009B0A4E">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operating mainly offline</w:t>
      </w:r>
      <w:r w:rsidR="009B0A4E">
        <w:rPr>
          <w:rFonts w:ascii="Times New Roman" w:eastAsia="Times New Roman" w:hAnsi="Times New Roman" w:cs="Times New Roman"/>
          <w:sz w:val="24"/>
          <w:szCs w:val="24"/>
          <w:lang w:eastAsia="en-GB"/>
        </w:rPr>
        <w:t>)</w:t>
      </w:r>
      <w:r w:rsidR="000A4A1A" w:rsidRPr="00716B43">
        <w:rPr>
          <w:rFonts w:ascii="Times New Roman" w:eastAsia="Times New Roman" w:hAnsi="Times New Roman" w:cs="Times New Roman"/>
          <w:sz w:val="24"/>
          <w:szCs w:val="24"/>
          <w:lang w:eastAsia="en-GB"/>
        </w:rPr>
        <w:t xml:space="preserve"> in their structures and scopes. </w:t>
      </w:r>
    </w:p>
    <w:p w14:paraId="5759A2D3" w14:textId="73CAABBC" w:rsidR="00123409" w:rsidRPr="007216D7" w:rsidRDefault="00DC43BF" w:rsidP="002D4FA1">
      <w:pPr>
        <w:spacing w:after="0" w:line="240" w:lineRule="auto"/>
        <w:ind w:firstLine="720"/>
        <w:jc w:val="both"/>
        <w:rPr>
          <w:rFonts w:ascii="Times New Roman" w:eastAsia="Times New Roman" w:hAnsi="Times New Roman" w:cs="Times New Roman"/>
          <w:sz w:val="24"/>
          <w:szCs w:val="24"/>
          <w:lang w:eastAsia="en-GB"/>
        </w:rPr>
      </w:pPr>
      <w:r w:rsidRPr="007216D7">
        <w:rPr>
          <w:rFonts w:ascii="Times New Roman" w:eastAsia="Times New Roman" w:hAnsi="Times New Roman" w:cs="Times New Roman"/>
          <w:sz w:val="24"/>
          <w:szCs w:val="24"/>
          <w:lang w:eastAsia="en-GB"/>
        </w:rPr>
        <w:t>Moving to the clear web,</w:t>
      </w:r>
      <w:r w:rsidR="007821C3" w:rsidRPr="007216D7">
        <w:rPr>
          <w:rFonts w:ascii="Times New Roman" w:eastAsia="Times New Roman" w:hAnsi="Times New Roman" w:cs="Times New Roman"/>
          <w:sz w:val="24"/>
          <w:szCs w:val="24"/>
          <w:lang w:eastAsia="en-GB"/>
        </w:rPr>
        <w:t xml:space="preserve"> and to digital networks comprising both sellers and buyers</w:t>
      </w:r>
      <w:r w:rsidR="00381B46" w:rsidRPr="007216D7">
        <w:rPr>
          <w:rFonts w:ascii="Times New Roman" w:eastAsia="Times New Roman" w:hAnsi="Times New Roman" w:cs="Times New Roman"/>
          <w:sz w:val="24"/>
          <w:szCs w:val="24"/>
          <w:lang w:eastAsia="en-GB"/>
        </w:rPr>
        <w:t>,</w:t>
      </w:r>
      <w:r w:rsidRPr="007216D7">
        <w:rPr>
          <w:rFonts w:ascii="Times New Roman" w:eastAsia="Times New Roman" w:hAnsi="Times New Roman" w:cs="Times New Roman"/>
          <w:sz w:val="24"/>
          <w:szCs w:val="24"/>
          <w:lang w:eastAsia="en-GB"/>
        </w:rPr>
        <w:t xml:space="preserve"> Anita </w:t>
      </w:r>
      <w:proofErr w:type="spellStart"/>
      <w:r w:rsidRPr="007216D7">
        <w:rPr>
          <w:rFonts w:ascii="Times New Roman" w:eastAsia="Times New Roman" w:hAnsi="Times New Roman" w:cs="Times New Roman"/>
          <w:sz w:val="24"/>
          <w:szCs w:val="24"/>
          <w:lang w:eastAsia="en-GB"/>
        </w:rPr>
        <w:t>Lavorgna</w:t>
      </w:r>
      <w:proofErr w:type="spellEnd"/>
      <w:r w:rsidRPr="007216D7">
        <w:rPr>
          <w:rFonts w:ascii="Times New Roman" w:eastAsia="Times New Roman" w:hAnsi="Times New Roman" w:cs="Times New Roman"/>
          <w:sz w:val="24"/>
          <w:szCs w:val="24"/>
          <w:lang w:eastAsia="en-GB"/>
        </w:rPr>
        <w:t xml:space="preserve"> and Gopala </w:t>
      </w:r>
      <w:proofErr w:type="spellStart"/>
      <w:r w:rsidRPr="007216D7">
        <w:rPr>
          <w:rFonts w:ascii="Times New Roman" w:eastAsia="Times New Roman" w:hAnsi="Times New Roman" w:cs="Times New Roman"/>
          <w:sz w:val="24"/>
          <w:szCs w:val="24"/>
          <w:lang w:eastAsia="en-GB"/>
        </w:rPr>
        <w:t>Sasie</w:t>
      </w:r>
      <w:proofErr w:type="spellEnd"/>
      <w:r w:rsidRPr="007216D7">
        <w:rPr>
          <w:rFonts w:ascii="Times New Roman" w:eastAsia="Times New Roman" w:hAnsi="Times New Roman" w:cs="Times New Roman"/>
          <w:sz w:val="24"/>
          <w:szCs w:val="24"/>
          <w:lang w:eastAsia="en-GB"/>
        </w:rPr>
        <w:t xml:space="preserve"> Rekha</w:t>
      </w:r>
      <w:r w:rsidR="00517835" w:rsidRPr="007216D7">
        <w:rPr>
          <w:rFonts w:ascii="Times New Roman" w:eastAsia="Times New Roman" w:hAnsi="Times New Roman" w:cs="Times New Roman"/>
          <w:sz w:val="24"/>
          <w:szCs w:val="24"/>
          <w:lang w:eastAsia="en-GB"/>
        </w:rPr>
        <w:t xml:space="preserve">, in their contribution titled </w:t>
      </w:r>
      <w:r w:rsidR="00517835" w:rsidRPr="007216D7">
        <w:rPr>
          <w:rFonts w:ascii="Times New Roman" w:eastAsia="Times New Roman" w:hAnsi="Times New Roman" w:cs="Times New Roman"/>
          <w:i/>
          <w:iCs/>
          <w:sz w:val="24"/>
          <w:szCs w:val="24"/>
          <w:lang w:eastAsia="en-GB"/>
        </w:rPr>
        <w:t xml:space="preserve">From horticulture to </w:t>
      </w:r>
      <w:proofErr w:type="spellStart"/>
      <w:r w:rsidR="00517835" w:rsidRPr="007216D7">
        <w:rPr>
          <w:rFonts w:ascii="Times New Roman" w:eastAsia="Times New Roman" w:hAnsi="Times New Roman" w:cs="Times New Roman"/>
          <w:i/>
          <w:iCs/>
          <w:sz w:val="24"/>
          <w:szCs w:val="24"/>
          <w:lang w:eastAsia="en-GB"/>
        </w:rPr>
        <w:t>psychonautics</w:t>
      </w:r>
      <w:proofErr w:type="spellEnd"/>
      <w:r w:rsidR="00517835" w:rsidRPr="007216D7">
        <w:rPr>
          <w:rFonts w:ascii="Times New Roman" w:eastAsia="Times New Roman" w:hAnsi="Times New Roman" w:cs="Times New Roman"/>
          <w:i/>
          <w:iCs/>
          <w:sz w:val="24"/>
          <w:szCs w:val="24"/>
          <w:lang w:eastAsia="en-GB"/>
        </w:rPr>
        <w:t>: an analysis of online communities discussing and trading plants with psychotropic properties</w:t>
      </w:r>
      <w:r w:rsidR="00517835" w:rsidRPr="007216D7">
        <w:rPr>
          <w:rFonts w:ascii="Times New Roman" w:eastAsia="Times New Roman" w:hAnsi="Times New Roman" w:cs="Times New Roman"/>
          <w:sz w:val="24"/>
          <w:szCs w:val="24"/>
          <w:lang w:eastAsia="en-GB"/>
        </w:rPr>
        <w:t xml:space="preserve"> </w:t>
      </w:r>
      <w:r w:rsidR="00E73D9E" w:rsidRPr="007216D7">
        <w:rPr>
          <w:rFonts w:ascii="Times New Roman" w:eastAsia="Times New Roman" w:hAnsi="Times New Roman" w:cs="Times New Roman"/>
          <w:sz w:val="24"/>
          <w:szCs w:val="24"/>
          <w:lang w:eastAsia="en-GB"/>
        </w:rPr>
        <w:t xml:space="preserve">discuss a very peculiar and understudied aspect of internet-facilitated wildlife trafficking </w:t>
      </w:r>
      <w:r w:rsidR="006F50C6" w:rsidRPr="007216D7">
        <w:rPr>
          <w:rFonts w:ascii="Times New Roman" w:eastAsia="Times New Roman" w:hAnsi="Times New Roman" w:cs="Times New Roman"/>
          <w:sz w:val="24"/>
          <w:szCs w:val="24"/>
          <w:lang w:eastAsia="en-GB"/>
        </w:rPr>
        <w:t xml:space="preserve">at the intersection of environmental crimes, illegal online trades, and drug use </w:t>
      </w:r>
      <w:r w:rsidR="00E73D9E" w:rsidRPr="007216D7">
        <w:rPr>
          <w:rFonts w:ascii="Times New Roman" w:eastAsia="Times New Roman" w:hAnsi="Times New Roman" w:cs="Times New Roman"/>
          <w:sz w:val="24"/>
          <w:szCs w:val="24"/>
          <w:lang w:eastAsia="en-GB"/>
        </w:rPr>
        <w:t xml:space="preserve">– that is, </w:t>
      </w:r>
      <w:r w:rsidR="00993831" w:rsidRPr="007216D7">
        <w:rPr>
          <w:rFonts w:ascii="Times New Roman" w:eastAsia="Times New Roman" w:hAnsi="Times New Roman" w:cs="Times New Roman"/>
          <w:sz w:val="24"/>
          <w:szCs w:val="24"/>
          <w:lang w:eastAsia="en-GB"/>
        </w:rPr>
        <w:t>online forums dedicated to the discussion and the trades of endangered plant species that are sought after for their psychotropic properties</w:t>
      </w:r>
      <w:r w:rsidR="006F50C6" w:rsidRPr="007216D7">
        <w:rPr>
          <w:rFonts w:ascii="Times New Roman" w:eastAsia="Times New Roman" w:hAnsi="Times New Roman" w:cs="Times New Roman"/>
          <w:sz w:val="24"/>
          <w:szCs w:val="24"/>
          <w:lang w:eastAsia="en-GB"/>
        </w:rPr>
        <w:t xml:space="preserve">. </w:t>
      </w:r>
      <w:r w:rsidR="00496D9F" w:rsidRPr="007216D7">
        <w:rPr>
          <w:rFonts w:ascii="Times New Roman" w:eastAsia="Times New Roman" w:hAnsi="Times New Roman" w:cs="Times New Roman"/>
          <w:sz w:val="24"/>
          <w:szCs w:val="24"/>
          <w:lang w:eastAsia="en-GB"/>
        </w:rPr>
        <w:t>The a</w:t>
      </w:r>
      <w:r w:rsidR="0051497F" w:rsidRPr="007216D7">
        <w:rPr>
          <w:rFonts w:ascii="Times New Roman" w:eastAsia="Times New Roman" w:hAnsi="Times New Roman" w:cs="Times New Roman"/>
          <w:sz w:val="24"/>
          <w:szCs w:val="24"/>
          <w:lang w:eastAsia="en-GB"/>
        </w:rPr>
        <w:t xml:space="preserve">rticle offers a </w:t>
      </w:r>
      <w:r w:rsidR="00D648E5" w:rsidRPr="007216D7">
        <w:rPr>
          <w:rFonts w:ascii="Times New Roman" w:hAnsi="Times New Roman" w:cs="Times New Roman"/>
          <w:sz w:val="24"/>
          <w:szCs w:val="24"/>
        </w:rPr>
        <w:t xml:space="preserve">better understanding of the socio-demographic and subcultural characteristics of these </w:t>
      </w:r>
      <w:r w:rsidR="0051497F" w:rsidRPr="007216D7">
        <w:rPr>
          <w:rFonts w:ascii="Times New Roman" w:hAnsi="Times New Roman" w:cs="Times New Roman"/>
          <w:sz w:val="24"/>
          <w:szCs w:val="24"/>
        </w:rPr>
        <w:t xml:space="preserve">peculiar </w:t>
      </w:r>
      <w:r w:rsidR="00D648E5" w:rsidRPr="007216D7">
        <w:rPr>
          <w:rFonts w:ascii="Times New Roman" w:hAnsi="Times New Roman" w:cs="Times New Roman"/>
          <w:sz w:val="24"/>
          <w:szCs w:val="24"/>
        </w:rPr>
        <w:t>online communities</w:t>
      </w:r>
      <w:r w:rsidR="0051497F" w:rsidRPr="007216D7">
        <w:rPr>
          <w:rFonts w:ascii="Times New Roman" w:hAnsi="Times New Roman" w:cs="Times New Roman"/>
          <w:sz w:val="24"/>
          <w:szCs w:val="24"/>
        </w:rPr>
        <w:t xml:space="preserve">, </w:t>
      </w:r>
      <w:r w:rsidR="00925893" w:rsidRPr="007216D7">
        <w:rPr>
          <w:rFonts w:ascii="Times New Roman" w:hAnsi="Times New Roman" w:cs="Times New Roman"/>
          <w:sz w:val="24"/>
          <w:szCs w:val="24"/>
        </w:rPr>
        <w:t>acknowledging that this is a necessary step to</w:t>
      </w:r>
      <w:r w:rsidR="00D648E5" w:rsidRPr="007216D7">
        <w:rPr>
          <w:rFonts w:ascii="Times New Roman" w:hAnsi="Times New Roman" w:cs="Times New Roman"/>
          <w:sz w:val="24"/>
          <w:szCs w:val="24"/>
        </w:rPr>
        <w:t xml:space="preserve"> design and implement prevention or harm-reduction </w:t>
      </w:r>
      <w:r w:rsidR="00925893" w:rsidRPr="007216D7">
        <w:rPr>
          <w:rFonts w:ascii="Times New Roman" w:hAnsi="Times New Roman" w:cs="Times New Roman"/>
          <w:sz w:val="24"/>
          <w:szCs w:val="24"/>
        </w:rPr>
        <w:t>approaches.</w:t>
      </w:r>
      <w:r w:rsidR="00486F13" w:rsidRPr="007216D7">
        <w:rPr>
          <w:rFonts w:ascii="Times New Roman" w:hAnsi="Times New Roman" w:cs="Times New Roman"/>
          <w:sz w:val="24"/>
          <w:szCs w:val="24"/>
        </w:rPr>
        <w:t xml:space="preserve"> Most importantly, the study offers further evidence on the role of cyberspace </w:t>
      </w:r>
      <w:r w:rsidR="002E7E7D" w:rsidRPr="007216D7">
        <w:rPr>
          <w:rFonts w:ascii="Times New Roman" w:hAnsi="Times New Roman" w:cs="Times New Roman"/>
          <w:sz w:val="24"/>
          <w:szCs w:val="24"/>
        </w:rPr>
        <w:t xml:space="preserve">in the </w:t>
      </w:r>
      <w:r w:rsidR="00D648E5" w:rsidRPr="007216D7">
        <w:rPr>
          <w:rFonts w:ascii="Times New Roman" w:hAnsi="Times New Roman" w:cs="Times New Roman"/>
          <w:sz w:val="24"/>
          <w:szCs w:val="24"/>
        </w:rPr>
        <w:t>creation and development of subcultures</w:t>
      </w:r>
      <w:r w:rsidR="002E7E7D" w:rsidRPr="007216D7">
        <w:rPr>
          <w:rFonts w:ascii="Times New Roman" w:hAnsi="Times New Roman" w:cs="Times New Roman"/>
          <w:sz w:val="24"/>
          <w:szCs w:val="24"/>
        </w:rPr>
        <w:t xml:space="preserve">, stressing its role </w:t>
      </w:r>
      <w:r w:rsidR="00D648E5" w:rsidRPr="007216D7">
        <w:rPr>
          <w:rFonts w:ascii="Times New Roman" w:hAnsi="Times New Roman" w:cs="Times New Roman"/>
          <w:sz w:val="24"/>
          <w:szCs w:val="24"/>
        </w:rPr>
        <w:t>in identity formation and social learnin</w:t>
      </w:r>
      <w:r w:rsidR="006D7F1F" w:rsidRPr="007216D7">
        <w:rPr>
          <w:rFonts w:ascii="Times New Roman" w:hAnsi="Times New Roman" w:cs="Times New Roman"/>
          <w:sz w:val="24"/>
          <w:szCs w:val="24"/>
        </w:rPr>
        <w:t>g</w:t>
      </w:r>
      <w:r w:rsidR="007216D7" w:rsidRPr="007216D7">
        <w:rPr>
          <w:rFonts w:ascii="Times New Roman" w:hAnsi="Times New Roman" w:cs="Times New Roman"/>
          <w:sz w:val="24"/>
          <w:szCs w:val="24"/>
        </w:rPr>
        <w:t>.</w:t>
      </w:r>
      <w:r w:rsidR="00783588" w:rsidRPr="007216D7">
        <w:rPr>
          <w:rFonts w:ascii="Times New Roman" w:hAnsi="Times New Roman" w:cs="Times New Roman"/>
          <w:sz w:val="24"/>
          <w:szCs w:val="24"/>
        </w:rPr>
        <w:t xml:space="preserve"> On the one hand, cyberspace</w:t>
      </w:r>
      <w:r w:rsidR="006D7F1F" w:rsidRPr="007216D7">
        <w:rPr>
          <w:rFonts w:ascii="Times New Roman" w:hAnsi="Times New Roman" w:cs="Times New Roman"/>
          <w:sz w:val="24"/>
          <w:szCs w:val="24"/>
        </w:rPr>
        <w:t xml:space="preserve"> </w:t>
      </w:r>
      <w:r w:rsidR="00D648E5" w:rsidRPr="007216D7">
        <w:rPr>
          <w:rFonts w:ascii="Times New Roman" w:hAnsi="Times New Roman" w:cs="Times New Roman"/>
          <w:sz w:val="24"/>
          <w:szCs w:val="24"/>
        </w:rPr>
        <w:t>allow</w:t>
      </w:r>
      <w:r w:rsidR="00783588" w:rsidRPr="007216D7">
        <w:rPr>
          <w:rFonts w:ascii="Times New Roman" w:hAnsi="Times New Roman" w:cs="Times New Roman"/>
          <w:sz w:val="24"/>
          <w:szCs w:val="24"/>
        </w:rPr>
        <w:t xml:space="preserve">s </w:t>
      </w:r>
      <w:r w:rsidR="00D648E5" w:rsidRPr="007216D7">
        <w:rPr>
          <w:rFonts w:ascii="Times New Roman" w:hAnsi="Times New Roman" w:cs="Times New Roman"/>
          <w:sz w:val="24"/>
          <w:szCs w:val="24"/>
        </w:rPr>
        <w:t>for otherwise disperse</w:t>
      </w:r>
      <w:r w:rsidR="007D6073" w:rsidRPr="007216D7">
        <w:rPr>
          <w:rFonts w:ascii="Times New Roman" w:hAnsi="Times New Roman" w:cs="Times New Roman"/>
          <w:sz w:val="24"/>
          <w:szCs w:val="24"/>
        </w:rPr>
        <w:t>d</w:t>
      </w:r>
      <w:r w:rsidR="00D648E5" w:rsidRPr="007216D7">
        <w:rPr>
          <w:rFonts w:ascii="Times New Roman" w:hAnsi="Times New Roman" w:cs="Times New Roman"/>
          <w:sz w:val="24"/>
          <w:szCs w:val="24"/>
        </w:rPr>
        <w:t xml:space="preserve"> </w:t>
      </w:r>
      <w:r w:rsidR="00D67255" w:rsidRPr="007216D7">
        <w:rPr>
          <w:rFonts w:ascii="Times New Roman" w:hAnsi="Times New Roman" w:cs="Times New Roman"/>
          <w:sz w:val="24"/>
          <w:szCs w:val="24"/>
        </w:rPr>
        <w:t xml:space="preserve">individuals with “niche” interests </w:t>
      </w:r>
      <w:r w:rsidR="00D648E5" w:rsidRPr="007216D7">
        <w:rPr>
          <w:rFonts w:ascii="Times New Roman" w:hAnsi="Times New Roman" w:cs="Times New Roman"/>
          <w:sz w:val="24"/>
          <w:szCs w:val="24"/>
        </w:rPr>
        <w:t>to find a common place that leads to communal spirit and social bonding and learning</w:t>
      </w:r>
      <w:r w:rsidR="00783588" w:rsidRPr="007216D7">
        <w:rPr>
          <w:rFonts w:ascii="Times New Roman" w:hAnsi="Times New Roman" w:cs="Times New Roman"/>
          <w:sz w:val="24"/>
          <w:szCs w:val="24"/>
        </w:rPr>
        <w:t xml:space="preserve">; on the other hand, it </w:t>
      </w:r>
      <w:r w:rsidR="006D7F1F" w:rsidRPr="007216D7">
        <w:rPr>
          <w:rFonts w:ascii="Times New Roman" w:hAnsi="Times New Roman" w:cs="Times New Roman"/>
          <w:sz w:val="24"/>
          <w:szCs w:val="24"/>
        </w:rPr>
        <w:t xml:space="preserve">also </w:t>
      </w:r>
      <w:r w:rsidR="00D648E5" w:rsidRPr="007216D7">
        <w:rPr>
          <w:rFonts w:ascii="Times New Roman" w:hAnsi="Times New Roman" w:cs="Times New Roman"/>
          <w:sz w:val="24"/>
          <w:szCs w:val="24"/>
        </w:rPr>
        <w:t>facilita</w:t>
      </w:r>
      <w:r w:rsidR="00783588" w:rsidRPr="007216D7">
        <w:rPr>
          <w:rFonts w:ascii="Times New Roman" w:hAnsi="Times New Roman" w:cs="Times New Roman"/>
          <w:sz w:val="24"/>
          <w:szCs w:val="24"/>
        </w:rPr>
        <w:t>tes</w:t>
      </w:r>
      <w:r w:rsidR="006D7F1F" w:rsidRPr="007216D7">
        <w:rPr>
          <w:rFonts w:ascii="Times New Roman" w:hAnsi="Times New Roman" w:cs="Times New Roman"/>
          <w:sz w:val="24"/>
          <w:szCs w:val="24"/>
        </w:rPr>
        <w:t xml:space="preserve"> </w:t>
      </w:r>
      <w:r w:rsidR="00D648E5" w:rsidRPr="007216D7">
        <w:rPr>
          <w:rFonts w:ascii="Times New Roman" w:hAnsi="Times New Roman" w:cs="Times New Roman"/>
          <w:sz w:val="24"/>
          <w:szCs w:val="24"/>
        </w:rPr>
        <w:t xml:space="preserve">the entrance into deviant and illegal spheres of new actors, </w:t>
      </w:r>
      <w:r w:rsidR="006D7F1F" w:rsidRPr="007216D7">
        <w:rPr>
          <w:rFonts w:ascii="Times New Roman" w:hAnsi="Times New Roman" w:cs="Times New Roman"/>
          <w:sz w:val="24"/>
          <w:szCs w:val="24"/>
        </w:rPr>
        <w:t>often</w:t>
      </w:r>
      <w:r w:rsidR="00D648E5" w:rsidRPr="007216D7">
        <w:rPr>
          <w:rFonts w:ascii="Times New Roman" w:hAnsi="Times New Roman" w:cs="Times New Roman"/>
          <w:sz w:val="24"/>
          <w:szCs w:val="24"/>
        </w:rPr>
        <w:t xml:space="preserve"> moving easily between legal, semi-legal and illegal spheres</w:t>
      </w:r>
      <w:r w:rsidR="006D7F1F" w:rsidRPr="007216D7">
        <w:rPr>
          <w:rFonts w:ascii="Times New Roman" w:hAnsi="Times New Roman" w:cs="Times New Roman"/>
          <w:sz w:val="24"/>
          <w:szCs w:val="24"/>
        </w:rPr>
        <w:t>.</w:t>
      </w:r>
    </w:p>
    <w:p w14:paraId="38CD045E" w14:textId="47865549" w:rsidR="0098702F" w:rsidRPr="00FA0C1B" w:rsidRDefault="00783588" w:rsidP="002D4FA1">
      <w:pPr>
        <w:spacing w:after="0" w:line="240" w:lineRule="auto"/>
        <w:ind w:firstLine="720"/>
        <w:jc w:val="both"/>
        <w:rPr>
          <w:rFonts w:ascii="Times New Roman" w:eastAsia="Times New Roman" w:hAnsi="Times New Roman" w:cs="Times New Roman"/>
          <w:sz w:val="24"/>
          <w:szCs w:val="24"/>
          <w:lang w:eastAsia="en-GB"/>
        </w:rPr>
      </w:pPr>
      <w:r w:rsidRPr="00FA0C1B">
        <w:rPr>
          <w:rFonts w:ascii="Times New Roman" w:eastAsia="Times New Roman" w:hAnsi="Times New Roman" w:cs="Times New Roman"/>
          <w:sz w:val="24"/>
          <w:szCs w:val="24"/>
          <w:lang w:eastAsia="en-GB"/>
        </w:rPr>
        <w:t>The last two article</w:t>
      </w:r>
      <w:r w:rsidR="0023683A" w:rsidRPr="00FA0C1B">
        <w:rPr>
          <w:rFonts w:ascii="Times New Roman" w:eastAsia="Times New Roman" w:hAnsi="Times New Roman" w:cs="Times New Roman"/>
          <w:sz w:val="24"/>
          <w:szCs w:val="24"/>
          <w:lang w:eastAsia="en-GB"/>
        </w:rPr>
        <w:t xml:space="preserve">s rely on a similar approach – that of crime scripts – to systematically investigate two diverse types of </w:t>
      </w:r>
      <w:r w:rsidR="0069137E" w:rsidRPr="00FA0C1B">
        <w:rPr>
          <w:rFonts w:ascii="Times New Roman" w:eastAsia="Times New Roman" w:hAnsi="Times New Roman" w:cs="Times New Roman"/>
          <w:sz w:val="24"/>
          <w:szCs w:val="24"/>
          <w:lang w:eastAsia="en-GB"/>
        </w:rPr>
        <w:t xml:space="preserve">widespread </w:t>
      </w:r>
      <w:r w:rsidR="0023683A" w:rsidRPr="00FA0C1B">
        <w:rPr>
          <w:rFonts w:ascii="Times New Roman" w:eastAsia="Times New Roman" w:hAnsi="Times New Roman" w:cs="Times New Roman"/>
          <w:sz w:val="24"/>
          <w:szCs w:val="24"/>
          <w:lang w:eastAsia="en-GB"/>
        </w:rPr>
        <w:t>cybercrimes</w:t>
      </w:r>
      <w:r w:rsidR="009B6472" w:rsidRPr="00FA0C1B">
        <w:rPr>
          <w:rFonts w:ascii="Times New Roman" w:eastAsia="Times New Roman" w:hAnsi="Times New Roman" w:cs="Times New Roman"/>
          <w:sz w:val="24"/>
          <w:szCs w:val="24"/>
          <w:lang w:eastAsia="en-GB"/>
        </w:rPr>
        <w:t>:</w:t>
      </w:r>
      <w:r w:rsidR="0069137E" w:rsidRPr="00FA0C1B">
        <w:rPr>
          <w:rFonts w:ascii="Times New Roman" w:eastAsia="Times New Roman" w:hAnsi="Times New Roman" w:cs="Times New Roman"/>
          <w:sz w:val="24"/>
          <w:szCs w:val="24"/>
          <w:lang w:eastAsia="en-GB"/>
        </w:rPr>
        <w:t xml:space="preserve"> phishing </w:t>
      </w:r>
      <w:r w:rsidR="0098702F" w:rsidRPr="00FA0C1B">
        <w:rPr>
          <w:rFonts w:ascii="Times New Roman" w:eastAsia="Times New Roman" w:hAnsi="Times New Roman" w:cs="Times New Roman"/>
          <w:sz w:val="24"/>
          <w:szCs w:val="24"/>
          <w:lang w:eastAsia="en-GB"/>
        </w:rPr>
        <w:t>and computer frauds</w:t>
      </w:r>
      <w:r w:rsidR="009B6472" w:rsidRPr="00FA0C1B">
        <w:rPr>
          <w:rFonts w:ascii="Times New Roman" w:eastAsia="Times New Roman" w:hAnsi="Times New Roman" w:cs="Times New Roman"/>
          <w:sz w:val="24"/>
          <w:szCs w:val="24"/>
          <w:lang w:eastAsia="en-GB"/>
        </w:rPr>
        <w:t>, respectively</w:t>
      </w:r>
      <w:r w:rsidR="0098702F" w:rsidRPr="00FA0C1B">
        <w:rPr>
          <w:rFonts w:ascii="Times New Roman" w:eastAsia="Times New Roman" w:hAnsi="Times New Roman" w:cs="Times New Roman"/>
          <w:sz w:val="24"/>
          <w:szCs w:val="24"/>
          <w:lang w:eastAsia="en-GB"/>
        </w:rPr>
        <w:t xml:space="preserve">. In their contribution titled </w:t>
      </w:r>
      <w:r w:rsidR="00AB4847" w:rsidRPr="00FA0C1B">
        <w:rPr>
          <w:rFonts w:ascii="Times New Roman" w:eastAsia="Times New Roman" w:hAnsi="Times New Roman" w:cs="Times New Roman"/>
          <w:i/>
          <w:iCs/>
          <w:sz w:val="24"/>
          <w:szCs w:val="24"/>
          <w:lang w:eastAsia="en-GB"/>
        </w:rPr>
        <w:t>Unravelling</w:t>
      </w:r>
      <w:r w:rsidR="0098702F" w:rsidRPr="00FA0C1B">
        <w:rPr>
          <w:rFonts w:ascii="Times New Roman" w:eastAsia="Times New Roman" w:hAnsi="Times New Roman" w:cs="Times New Roman"/>
          <w:i/>
          <w:iCs/>
          <w:sz w:val="24"/>
          <w:szCs w:val="24"/>
          <w:lang w:eastAsia="en-GB"/>
        </w:rPr>
        <w:t xml:space="preserve"> the crime scripts of phishing networks: an analysis of </w:t>
      </w:r>
      <w:r w:rsidR="007F5A73" w:rsidRPr="00FA0C1B">
        <w:rPr>
          <w:rFonts w:ascii="Times New Roman" w:eastAsia="Times New Roman" w:hAnsi="Times New Roman" w:cs="Times New Roman"/>
          <w:i/>
          <w:iCs/>
          <w:sz w:val="24"/>
          <w:szCs w:val="24"/>
          <w:lang w:eastAsia="en-GB"/>
        </w:rPr>
        <w:t>45 court cases in the Netherlands</w:t>
      </w:r>
      <w:r w:rsidR="007F5A73" w:rsidRPr="00FA0C1B">
        <w:rPr>
          <w:rFonts w:ascii="Times New Roman" w:eastAsia="Times New Roman" w:hAnsi="Times New Roman" w:cs="Times New Roman"/>
          <w:sz w:val="24"/>
          <w:szCs w:val="24"/>
          <w:lang w:eastAsia="en-GB"/>
        </w:rPr>
        <w:t xml:space="preserve">, </w:t>
      </w:r>
      <w:proofErr w:type="spellStart"/>
      <w:r w:rsidR="002D4FA1" w:rsidRPr="00FA0C1B">
        <w:rPr>
          <w:rFonts w:ascii="Times New Roman" w:eastAsia="Times New Roman" w:hAnsi="Times New Roman" w:cs="Times New Roman"/>
          <w:sz w:val="24"/>
          <w:szCs w:val="24"/>
          <w:lang w:eastAsia="en-GB"/>
        </w:rPr>
        <w:t>Joeri</w:t>
      </w:r>
      <w:proofErr w:type="spellEnd"/>
      <w:r w:rsidR="002D4FA1" w:rsidRPr="00FA0C1B">
        <w:rPr>
          <w:rFonts w:ascii="Times New Roman" w:eastAsia="Times New Roman" w:hAnsi="Times New Roman" w:cs="Times New Roman"/>
          <w:sz w:val="24"/>
          <w:szCs w:val="24"/>
          <w:lang w:eastAsia="en-GB"/>
        </w:rPr>
        <w:t xml:space="preserve"> </w:t>
      </w:r>
      <w:proofErr w:type="spellStart"/>
      <w:r w:rsidR="002D4FA1" w:rsidRPr="00FA0C1B">
        <w:rPr>
          <w:rFonts w:ascii="Times New Roman" w:eastAsia="Times New Roman" w:hAnsi="Times New Roman" w:cs="Times New Roman"/>
          <w:sz w:val="24"/>
          <w:szCs w:val="24"/>
          <w:lang w:eastAsia="en-GB"/>
        </w:rPr>
        <w:t>Loggen</w:t>
      </w:r>
      <w:proofErr w:type="spellEnd"/>
      <w:r w:rsidR="002D4FA1" w:rsidRPr="00FA0C1B">
        <w:rPr>
          <w:rFonts w:ascii="Times New Roman" w:eastAsia="Times New Roman" w:hAnsi="Times New Roman" w:cs="Times New Roman"/>
          <w:sz w:val="24"/>
          <w:szCs w:val="24"/>
          <w:lang w:eastAsia="en-GB"/>
        </w:rPr>
        <w:t xml:space="preserve"> and </w:t>
      </w:r>
      <w:proofErr w:type="spellStart"/>
      <w:r w:rsidR="002D4FA1" w:rsidRPr="00FA0C1B">
        <w:rPr>
          <w:rFonts w:ascii="Times New Roman" w:eastAsia="Times New Roman" w:hAnsi="Times New Roman" w:cs="Times New Roman"/>
          <w:sz w:val="24"/>
          <w:szCs w:val="24"/>
          <w:lang w:eastAsia="en-GB"/>
        </w:rPr>
        <w:t>Rutger</w:t>
      </w:r>
      <w:proofErr w:type="spellEnd"/>
      <w:r w:rsidR="002D4FA1" w:rsidRPr="00FA0C1B">
        <w:rPr>
          <w:rFonts w:ascii="Times New Roman" w:eastAsia="Times New Roman" w:hAnsi="Times New Roman" w:cs="Times New Roman"/>
          <w:sz w:val="24"/>
          <w:szCs w:val="24"/>
          <w:lang w:eastAsia="en-GB"/>
        </w:rPr>
        <w:t xml:space="preserve"> </w:t>
      </w:r>
      <w:proofErr w:type="spellStart"/>
      <w:r w:rsidR="002D4FA1" w:rsidRPr="00FA0C1B">
        <w:rPr>
          <w:rFonts w:ascii="Times New Roman" w:eastAsia="Times New Roman" w:hAnsi="Times New Roman" w:cs="Times New Roman"/>
          <w:sz w:val="24"/>
          <w:szCs w:val="24"/>
          <w:lang w:eastAsia="en-GB"/>
        </w:rPr>
        <w:t>Leukfeldt</w:t>
      </w:r>
      <w:proofErr w:type="spellEnd"/>
      <w:r w:rsidR="007F5A73" w:rsidRPr="00FA0C1B">
        <w:rPr>
          <w:rFonts w:ascii="Times New Roman" w:eastAsia="Times New Roman" w:hAnsi="Times New Roman" w:cs="Times New Roman"/>
          <w:sz w:val="24"/>
          <w:szCs w:val="24"/>
          <w:lang w:eastAsia="en-GB"/>
        </w:rPr>
        <w:t xml:space="preserve"> examine</w:t>
      </w:r>
      <w:r w:rsidR="005B0A80" w:rsidRPr="00FA0C1B">
        <w:rPr>
          <w:rFonts w:ascii="Times New Roman" w:eastAsia="Times New Roman" w:hAnsi="Times New Roman" w:cs="Times New Roman"/>
          <w:sz w:val="24"/>
          <w:szCs w:val="24"/>
          <w:lang w:eastAsia="en-GB"/>
        </w:rPr>
        <w:t xml:space="preserve"> Dutch court transcript</w:t>
      </w:r>
      <w:r w:rsidR="00561249" w:rsidRPr="00FA0C1B">
        <w:rPr>
          <w:rFonts w:ascii="Times New Roman" w:eastAsia="Times New Roman" w:hAnsi="Times New Roman" w:cs="Times New Roman"/>
          <w:sz w:val="24"/>
          <w:szCs w:val="24"/>
          <w:lang w:eastAsia="en-GB"/>
        </w:rPr>
        <w:t>s</w:t>
      </w:r>
      <w:r w:rsidR="005B0A80" w:rsidRPr="00FA0C1B">
        <w:rPr>
          <w:rFonts w:ascii="Times New Roman" w:eastAsia="Times New Roman" w:hAnsi="Times New Roman" w:cs="Times New Roman"/>
          <w:sz w:val="24"/>
          <w:szCs w:val="24"/>
          <w:lang w:eastAsia="en-GB"/>
        </w:rPr>
        <w:t xml:space="preserve"> to unpack</w:t>
      </w:r>
      <w:r w:rsidR="00D44C06" w:rsidRPr="00FA0C1B">
        <w:rPr>
          <w:rFonts w:ascii="Times New Roman" w:eastAsia="Times New Roman" w:hAnsi="Times New Roman" w:cs="Times New Roman"/>
          <w:sz w:val="24"/>
          <w:szCs w:val="24"/>
          <w:lang w:eastAsia="en-GB"/>
        </w:rPr>
        <w:t xml:space="preserve"> the </w:t>
      </w:r>
      <w:r w:rsidR="00D44C06" w:rsidRPr="00FA0C1B">
        <w:rPr>
          <w:rFonts w:ascii="Times New Roman" w:eastAsia="Times New Roman" w:hAnsi="Times New Roman" w:cs="Times New Roman"/>
          <w:i/>
          <w:iCs/>
          <w:sz w:val="24"/>
          <w:szCs w:val="24"/>
          <w:lang w:eastAsia="en-GB"/>
        </w:rPr>
        <w:t>modus operandi</w:t>
      </w:r>
      <w:r w:rsidR="00D44C06" w:rsidRPr="00FA0C1B">
        <w:rPr>
          <w:rFonts w:ascii="Times New Roman" w:eastAsia="Times New Roman" w:hAnsi="Times New Roman" w:cs="Times New Roman"/>
          <w:sz w:val="24"/>
          <w:szCs w:val="24"/>
          <w:lang w:eastAsia="en-GB"/>
        </w:rPr>
        <w:t xml:space="preserve"> of phishing for information</w:t>
      </w:r>
      <w:r w:rsidR="00331A51" w:rsidRPr="00FA0C1B">
        <w:rPr>
          <w:rFonts w:ascii="Times New Roman" w:eastAsia="Times New Roman" w:hAnsi="Times New Roman" w:cs="Times New Roman"/>
          <w:sz w:val="24"/>
          <w:szCs w:val="24"/>
          <w:lang w:eastAsia="en-GB"/>
        </w:rPr>
        <w:t xml:space="preserve"> (aimed </w:t>
      </w:r>
      <w:r w:rsidR="00DF1A5D" w:rsidRPr="00FA0C1B">
        <w:rPr>
          <w:rFonts w:ascii="Times New Roman" w:eastAsia="Times New Roman" w:hAnsi="Times New Roman" w:cs="Times New Roman"/>
          <w:sz w:val="24"/>
          <w:szCs w:val="24"/>
          <w:lang w:eastAsia="en-GB"/>
        </w:rPr>
        <w:t xml:space="preserve">either </w:t>
      </w:r>
      <w:r w:rsidR="00331A51" w:rsidRPr="00FA0C1B">
        <w:rPr>
          <w:rFonts w:ascii="Times New Roman" w:eastAsia="Times New Roman" w:hAnsi="Times New Roman" w:cs="Times New Roman"/>
          <w:sz w:val="24"/>
          <w:szCs w:val="24"/>
          <w:lang w:eastAsia="en-GB"/>
        </w:rPr>
        <w:t>at the theft of ATM or credit</w:t>
      </w:r>
      <w:r w:rsidR="00DF1A5D" w:rsidRPr="00FA0C1B">
        <w:rPr>
          <w:rFonts w:ascii="Times New Roman" w:eastAsia="Times New Roman" w:hAnsi="Times New Roman" w:cs="Times New Roman"/>
          <w:sz w:val="24"/>
          <w:szCs w:val="24"/>
          <w:lang w:eastAsia="en-GB"/>
        </w:rPr>
        <w:t xml:space="preserve"> </w:t>
      </w:r>
      <w:r w:rsidR="00331A51" w:rsidRPr="00FA0C1B">
        <w:rPr>
          <w:rFonts w:ascii="Times New Roman" w:eastAsia="Times New Roman" w:hAnsi="Times New Roman" w:cs="Times New Roman"/>
          <w:sz w:val="24"/>
          <w:szCs w:val="24"/>
          <w:lang w:eastAsia="en-GB"/>
        </w:rPr>
        <w:t>car</w:t>
      </w:r>
      <w:r w:rsidR="00DF1A5D" w:rsidRPr="00FA0C1B">
        <w:rPr>
          <w:rFonts w:ascii="Times New Roman" w:eastAsia="Times New Roman" w:hAnsi="Times New Roman" w:cs="Times New Roman"/>
          <w:sz w:val="24"/>
          <w:szCs w:val="24"/>
          <w:lang w:eastAsia="en-GB"/>
        </w:rPr>
        <w:t>ds and pin numbers, or to tran</w:t>
      </w:r>
      <w:r w:rsidR="000E6950" w:rsidRPr="00FA0C1B">
        <w:rPr>
          <w:rFonts w:ascii="Times New Roman" w:eastAsia="Times New Roman" w:hAnsi="Times New Roman" w:cs="Times New Roman"/>
          <w:sz w:val="24"/>
          <w:szCs w:val="24"/>
          <w:lang w:eastAsia="en-GB"/>
        </w:rPr>
        <w:t>s</w:t>
      </w:r>
      <w:r w:rsidR="00DF1A5D" w:rsidRPr="00FA0C1B">
        <w:rPr>
          <w:rFonts w:ascii="Times New Roman" w:eastAsia="Times New Roman" w:hAnsi="Times New Roman" w:cs="Times New Roman"/>
          <w:sz w:val="24"/>
          <w:szCs w:val="24"/>
          <w:lang w:eastAsia="en-GB"/>
        </w:rPr>
        <w:t>fer fund</w:t>
      </w:r>
      <w:r w:rsidR="000E6950" w:rsidRPr="00FA0C1B">
        <w:rPr>
          <w:rFonts w:ascii="Times New Roman" w:eastAsia="Times New Roman" w:hAnsi="Times New Roman" w:cs="Times New Roman"/>
          <w:sz w:val="24"/>
          <w:szCs w:val="24"/>
          <w:lang w:eastAsia="en-GB"/>
        </w:rPr>
        <w:t xml:space="preserve">s directly from </w:t>
      </w:r>
      <w:r w:rsidR="00FA0C1B" w:rsidRPr="00FA0C1B">
        <w:rPr>
          <w:rFonts w:ascii="Times New Roman" w:eastAsia="Times New Roman" w:hAnsi="Times New Roman" w:cs="Times New Roman"/>
          <w:sz w:val="24"/>
          <w:szCs w:val="24"/>
          <w:lang w:eastAsia="en-GB"/>
        </w:rPr>
        <w:t xml:space="preserve">the </w:t>
      </w:r>
      <w:r w:rsidR="000E6950" w:rsidRPr="00FA0C1B">
        <w:rPr>
          <w:rFonts w:ascii="Times New Roman" w:eastAsia="Times New Roman" w:hAnsi="Times New Roman" w:cs="Times New Roman"/>
          <w:sz w:val="24"/>
          <w:szCs w:val="24"/>
          <w:lang w:eastAsia="en-GB"/>
        </w:rPr>
        <w:t xml:space="preserve">victims’ bank accounts). </w:t>
      </w:r>
      <w:r w:rsidR="00E71805" w:rsidRPr="00FA0C1B">
        <w:rPr>
          <w:rFonts w:ascii="Times New Roman" w:eastAsia="Times New Roman" w:hAnsi="Times New Roman" w:cs="Times New Roman"/>
          <w:sz w:val="24"/>
          <w:szCs w:val="24"/>
          <w:lang w:eastAsia="en-GB"/>
        </w:rPr>
        <w:t xml:space="preserve">Building </w:t>
      </w:r>
      <w:r w:rsidR="00FA0C1B" w:rsidRPr="00FA0C1B">
        <w:rPr>
          <w:rFonts w:ascii="Times New Roman" w:eastAsia="Times New Roman" w:hAnsi="Times New Roman" w:cs="Times New Roman"/>
          <w:sz w:val="24"/>
          <w:szCs w:val="24"/>
          <w:lang w:eastAsia="en-GB"/>
        </w:rPr>
        <w:t>on</w:t>
      </w:r>
      <w:r w:rsidR="00E71805" w:rsidRPr="00FA0C1B">
        <w:rPr>
          <w:rFonts w:ascii="Times New Roman" w:eastAsia="Times New Roman" w:hAnsi="Times New Roman" w:cs="Times New Roman"/>
          <w:sz w:val="24"/>
          <w:szCs w:val="24"/>
          <w:lang w:eastAsia="en-GB"/>
        </w:rPr>
        <w:t xml:space="preserve"> previous research on this topic, the authors </w:t>
      </w:r>
      <w:r w:rsidR="001A7402" w:rsidRPr="00FA0C1B">
        <w:rPr>
          <w:rFonts w:ascii="Times New Roman" w:eastAsia="Times New Roman" w:hAnsi="Times New Roman" w:cs="Times New Roman"/>
          <w:sz w:val="24"/>
          <w:szCs w:val="24"/>
          <w:lang w:eastAsia="en-GB"/>
        </w:rPr>
        <w:t>clarify – among other things – some nuances in the script models</w:t>
      </w:r>
      <w:r w:rsidR="00F73A0F" w:rsidRPr="00FA0C1B">
        <w:rPr>
          <w:rFonts w:ascii="Times New Roman" w:eastAsia="Times New Roman" w:hAnsi="Times New Roman" w:cs="Times New Roman"/>
          <w:sz w:val="24"/>
          <w:szCs w:val="24"/>
          <w:lang w:eastAsia="en-GB"/>
        </w:rPr>
        <w:t xml:space="preserve"> and</w:t>
      </w:r>
      <w:r w:rsidR="001A7402" w:rsidRPr="00FA0C1B">
        <w:rPr>
          <w:rFonts w:ascii="Times New Roman" w:eastAsia="Times New Roman" w:hAnsi="Times New Roman" w:cs="Times New Roman"/>
          <w:sz w:val="24"/>
          <w:szCs w:val="24"/>
          <w:lang w:eastAsia="en-GB"/>
        </w:rPr>
        <w:t xml:space="preserve"> the </w:t>
      </w:r>
      <w:r w:rsidR="006F11DE" w:rsidRPr="00FA0C1B">
        <w:rPr>
          <w:rFonts w:ascii="Times New Roman" w:eastAsia="Times New Roman" w:hAnsi="Times New Roman" w:cs="Times New Roman"/>
          <w:sz w:val="24"/>
          <w:szCs w:val="24"/>
          <w:lang w:eastAsia="en-GB"/>
        </w:rPr>
        <w:t xml:space="preserve">pivotal </w:t>
      </w:r>
      <w:r w:rsidR="001A7402" w:rsidRPr="00FA0C1B">
        <w:rPr>
          <w:rFonts w:ascii="Times New Roman" w:eastAsia="Times New Roman" w:hAnsi="Times New Roman" w:cs="Times New Roman"/>
          <w:sz w:val="24"/>
          <w:szCs w:val="24"/>
          <w:lang w:eastAsia="en-GB"/>
        </w:rPr>
        <w:t>role of</w:t>
      </w:r>
      <w:r w:rsidR="00F73A0F" w:rsidRPr="00FA0C1B">
        <w:rPr>
          <w:rFonts w:ascii="Times New Roman" w:eastAsia="Times New Roman" w:hAnsi="Times New Roman" w:cs="Times New Roman"/>
          <w:sz w:val="24"/>
          <w:szCs w:val="24"/>
          <w:lang w:eastAsia="en-GB"/>
        </w:rPr>
        <w:t xml:space="preserve"> money mules</w:t>
      </w:r>
      <w:r w:rsidR="00FA0C1B" w:rsidRPr="00FA0C1B">
        <w:rPr>
          <w:rFonts w:ascii="Times New Roman" w:eastAsia="Times New Roman" w:hAnsi="Times New Roman" w:cs="Times New Roman"/>
          <w:sz w:val="24"/>
          <w:szCs w:val="24"/>
          <w:lang w:eastAsia="en-GB"/>
        </w:rPr>
        <w:t xml:space="preserve">. </w:t>
      </w:r>
      <w:proofErr w:type="spellStart"/>
      <w:r w:rsidR="00FA0C1B" w:rsidRPr="00FA0C1B">
        <w:rPr>
          <w:rFonts w:ascii="Times New Roman" w:eastAsia="Times New Roman" w:hAnsi="Times New Roman" w:cs="Times New Roman"/>
          <w:sz w:val="24"/>
          <w:szCs w:val="24"/>
          <w:lang w:eastAsia="en-GB"/>
        </w:rPr>
        <w:t>Loggen</w:t>
      </w:r>
      <w:proofErr w:type="spellEnd"/>
      <w:r w:rsidR="00FA0C1B" w:rsidRPr="00FA0C1B">
        <w:rPr>
          <w:rFonts w:ascii="Times New Roman" w:eastAsia="Times New Roman" w:hAnsi="Times New Roman" w:cs="Times New Roman"/>
          <w:sz w:val="24"/>
          <w:szCs w:val="24"/>
          <w:lang w:eastAsia="en-GB"/>
        </w:rPr>
        <w:t xml:space="preserve"> and </w:t>
      </w:r>
      <w:proofErr w:type="spellStart"/>
      <w:r w:rsidR="00FA0C1B" w:rsidRPr="00FA0C1B">
        <w:rPr>
          <w:rFonts w:ascii="Times New Roman" w:eastAsia="Times New Roman" w:hAnsi="Times New Roman" w:cs="Times New Roman"/>
          <w:sz w:val="24"/>
          <w:szCs w:val="24"/>
          <w:lang w:eastAsia="en-GB"/>
        </w:rPr>
        <w:t>Leukfeldt</w:t>
      </w:r>
      <w:proofErr w:type="spellEnd"/>
      <w:r w:rsidR="00F73A0F" w:rsidRPr="00FA0C1B">
        <w:rPr>
          <w:rFonts w:ascii="Times New Roman" w:eastAsia="Times New Roman" w:hAnsi="Times New Roman" w:cs="Times New Roman"/>
          <w:sz w:val="24"/>
          <w:szCs w:val="24"/>
          <w:lang w:eastAsia="en-GB"/>
        </w:rPr>
        <w:t xml:space="preserve"> also provid</w:t>
      </w:r>
      <w:r w:rsidR="00FA0C1B" w:rsidRPr="00FA0C1B">
        <w:rPr>
          <w:rFonts w:ascii="Times New Roman" w:eastAsia="Times New Roman" w:hAnsi="Times New Roman" w:cs="Times New Roman"/>
          <w:sz w:val="24"/>
          <w:szCs w:val="24"/>
          <w:lang w:eastAsia="en-GB"/>
        </w:rPr>
        <w:t>e</w:t>
      </w:r>
      <w:r w:rsidR="00F73A0F" w:rsidRPr="00FA0C1B">
        <w:rPr>
          <w:rFonts w:ascii="Times New Roman" w:eastAsia="Times New Roman" w:hAnsi="Times New Roman" w:cs="Times New Roman"/>
          <w:sz w:val="24"/>
          <w:szCs w:val="24"/>
          <w:lang w:eastAsia="en-GB"/>
        </w:rPr>
        <w:t xml:space="preserve"> </w:t>
      </w:r>
      <w:proofErr w:type="gramStart"/>
      <w:r w:rsidR="00F73A0F" w:rsidRPr="00FA0C1B">
        <w:rPr>
          <w:rFonts w:ascii="Times New Roman" w:eastAsia="Times New Roman" w:hAnsi="Times New Roman" w:cs="Times New Roman"/>
          <w:sz w:val="24"/>
          <w:szCs w:val="24"/>
          <w:lang w:eastAsia="en-GB"/>
        </w:rPr>
        <w:t>a number of</w:t>
      </w:r>
      <w:proofErr w:type="gramEnd"/>
      <w:r w:rsidR="00F73A0F" w:rsidRPr="00FA0C1B">
        <w:rPr>
          <w:rFonts w:ascii="Times New Roman" w:eastAsia="Times New Roman" w:hAnsi="Times New Roman" w:cs="Times New Roman"/>
          <w:sz w:val="24"/>
          <w:szCs w:val="24"/>
          <w:lang w:eastAsia="en-GB"/>
        </w:rPr>
        <w:t xml:space="preserve"> suggestions for situational crime prevention</w:t>
      </w:r>
      <w:r w:rsidR="000632D4" w:rsidRPr="00FA0C1B">
        <w:rPr>
          <w:rFonts w:ascii="Times New Roman" w:eastAsia="Times New Roman" w:hAnsi="Times New Roman" w:cs="Times New Roman"/>
          <w:sz w:val="24"/>
          <w:szCs w:val="24"/>
          <w:lang w:eastAsia="en-GB"/>
        </w:rPr>
        <w:t>, including through awareness-raising approaches</w:t>
      </w:r>
      <w:r w:rsidR="00F73A0F" w:rsidRPr="00FA0C1B">
        <w:rPr>
          <w:rFonts w:ascii="Times New Roman" w:eastAsia="Times New Roman" w:hAnsi="Times New Roman" w:cs="Times New Roman"/>
          <w:sz w:val="24"/>
          <w:szCs w:val="24"/>
          <w:lang w:eastAsia="en-GB"/>
        </w:rPr>
        <w:t xml:space="preserve">. </w:t>
      </w:r>
      <w:r w:rsidR="001A7402" w:rsidRPr="00FA0C1B">
        <w:rPr>
          <w:rFonts w:ascii="Times New Roman" w:eastAsia="Times New Roman" w:hAnsi="Times New Roman" w:cs="Times New Roman"/>
          <w:sz w:val="24"/>
          <w:szCs w:val="24"/>
          <w:lang w:eastAsia="en-GB"/>
        </w:rPr>
        <w:t xml:space="preserve"> </w:t>
      </w:r>
    </w:p>
    <w:p w14:paraId="7787BD24" w14:textId="358D5972" w:rsidR="00D63491" w:rsidRPr="00FB6332" w:rsidRDefault="00F73A0F" w:rsidP="002D4FA1">
      <w:pPr>
        <w:shd w:val="clear" w:color="auto" w:fill="FFFFFF"/>
        <w:spacing w:after="0" w:line="240" w:lineRule="auto"/>
        <w:ind w:firstLine="720"/>
        <w:jc w:val="both"/>
        <w:textAlignment w:val="baseline"/>
        <w:rPr>
          <w:rFonts w:ascii="Times New Roman" w:eastAsia="Times New Roman" w:hAnsi="Times New Roman" w:cs="Times New Roman"/>
          <w:sz w:val="24"/>
          <w:szCs w:val="24"/>
          <w:lang w:eastAsia="en-GB"/>
        </w:rPr>
      </w:pPr>
      <w:r w:rsidRPr="00FB6332">
        <w:rPr>
          <w:rFonts w:ascii="Times New Roman" w:eastAsia="Times New Roman" w:hAnsi="Times New Roman" w:cs="Times New Roman"/>
          <w:sz w:val="24"/>
          <w:szCs w:val="24"/>
          <w:lang w:eastAsia="en-GB"/>
        </w:rPr>
        <w:t>Finally</w:t>
      </w:r>
      <w:r w:rsidR="006A3005" w:rsidRPr="00FB6332">
        <w:rPr>
          <w:rFonts w:ascii="Times New Roman" w:eastAsia="Times New Roman" w:hAnsi="Times New Roman" w:cs="Times New Roman"/>
          <w:sz w:val="24"/>
          <w:szCs w:val="24"/>
          <w:lang w:eastAsia="en-GB"/>
        </w:rPr>
        <w:t xml:space="preserve">, in the article </w:t>
      </w:r>
      <w:r w:rsidR="006A3005" w:rsidRPr="00FB6332">
        <w:rPr>
          <w:rFonts w:ascii="Times New Roman" w:eastAsia="Times New Roman" w:hAnsi="Times New Roman" w:cs="Times New Roman"/>
          <w:i/>
          <w:iCs/>
          <w:sz w:val="24"/>
          <w:szCs w:val="24"/>
          <w:lang w:eastAsia="en-GB"/>
        </w:rPr>
        <w:t>The modus operandi of transnational computer fraud: a crime script analysis in Vietnam</w:t>
      </w:r>
      <w:r w:rsidR="006A3005" w:rsidRPr="00FB6332">
        <w:rPr>
          <w:rFonts w:ascii="Times New Roman" w:eastAsia="Times New Roman" w:hAnsi="Times New Roman" w:cs="Times New Roman"/>
          <w:sz w:val="24"/>
          <w:szCs w:val="24"/>
          <w:lang w:eastAsia="en-GB"/>
        </w:rPr>
        <w:t xml:space="preserve">, </w:t>
      </w:r>
      <w:proofErr w:type="spellStart"/>
      <w:r w:rsidR="006A3005" w:rsidRPr="00FB6332">
        <w:rPr>
          <w:rFonts w:ascii="Times New Roman" w:eastAsia="Times New Roman" w:hAnsi="Times New Roman" w:cs="Times New Roman"/>
          <w:sz w:val="24"/>
          <w:szCs w:val="24"/>
          <w:lang w:eastAsia="en-GB"/>
        </w:rPr>
        <w:t>Trong</w:t>
      </w:r>
      <w:proofErr w:type="spellEnd"/>
      <w:r w:rsidR="006A3005" w:rsidRPr="00FB6332">
        <w:rPr>
          <w:rFonts w:ascii="Times New Roman" w:eastAsia="Times New Roman" w:hAnsi="Times New Roman" w:cs="Times New Roman"/>
          <w:sz w:val="24"/>
          <w:szCs w:val="24"/>
          <w:lang w:eastAsia="en-GB"/>
        </w:rPr>
        <w:t xml:space="preserve"> Van Ngu</w:t>
      </w:r>
      <w:r w:rsidR="007051AA" w:rsidRPr="00FB6332">
        <w:rPr>
          <w:rFonts w:ascii="Times New Roman" w:eastAsia="Times New Roman" w:hAnsi="Times New Roman" w:cs="Times New Roman"/>
          <w:sz w:val="24"/>
          <w:szCs w:val="24"/>
          <w:lang w:eastAsia="en-GB"/>
        </w:rPr>
        <w:t>yen</w:t>
      </w:r>
      <w:r w:rsidR="00A83AFF" w:rsidRPr="00FB6332">
        <w:rPr>
          <w:rFonts w:ascii="Times New Roman" w:eastAsia="Times New Roman" w:hAnsi="Times New Roman" w:cs="Times New Roman"/>
          <w:sz w:val="24"/>
          <w:szCs w:val="24"/>
          <w:lang w:eastAsia="en-GB"/>
        </w:rPr>
        <w:t xml:space="preserve"> relies on data from criminal profiles and interviews with investigators analysed through a crime script approach to </w:t>
      </w:r>
      <w:r w:rsidR="00824137" w:rsidRPr="00FB6332">
        <w:rPr>
          <w:rFonts w:ascii="Times New Roman" w:eastAsia="Times New Roman" w:hAnsi="Times New Roman" w:cs="Times New Roman"/>
          <w:sz w:val="24"/>
          <w:szCs w:val="24"/>
          <w:lang w:eastAsia="en-GB"/>
        </w:rPr>
        <w:t xml:space="preserve">shed light on </w:t>
      </w:r>
      <w:r w:rsidR="006766C5" w:rsidRPr="00FB6332">
        <w:rPr>
          <w:rFonts w:ascii="Times New Roman" w:eastAsia="Times New Roman" w:hAnsi="Times New Roman" w:cs="Times New Roman"/>
          <w:sz w:val="24"/>
          <w:szCs w:val="24"/>
          <w:lang w:eastAsia="en-GB"/>
        </w:rPr>
        <w:t xml:space="preserve">the </w:t>
      </w:r>
      <w:r w:rsidR="00C83874" w:rsidRPr="00FB6332">
        <w:rPr>
          <w:rFonts w:ascii="Times New Roman" w:eastAsia="Times New Roman" w:hAnsi="Times New Roman" w:cs="Times New Roman"/>
          <w:sz w:val="24"/>
          <w:szCs w:val="24"/>
          <w:lang w:eastAsia="en-GB"/>
        </w:rPr>
        <w:t xml:space="preserve">characteristics and </w:t>
      </w:r>
      <w:r w:rsidR="006766C5" w:rsidRPr="00FB6332">
        <w:rPr>
          <w:rFonts w:ascii="Times New Roman" w:eastAsia="Times New Roman" w:hAnsi="Times New Roman" w:cs="Times New Roman"/>
          <w:sz w:val="24"/>
          <w:szCs w:val="24"/>
          <w:lang w:eastAsia="en-GB"/>
        </w:rPr>
        <w:t>method</w:t>
      </w:r>
      <w:r w:rsidR="00C83874" w:rsidRPr="00FB6332">
        <w:rPr>
          <w:rFonts w:ascii="Times New Roman" w:eastAsia="Times New Roman" w:hAnsi="Times New Roman" w:cs="Times New Roman"/>
          <w:sz w:val="24"/>
          <w:szCs w:val="24"/>
          <w:lang w:eastAsia="en-GB"/>
        </w:rPr>
        <w:t>s</w:t>
      </w:r>
      <w:r w:rsidR="00824137" w:rsidRPr="00FB6332">
        <w:rPr>
          <w:rFonts w:ascii="Times New Roman" w:eastAsia="Times New Roman" w:hAnsi="Times New Roman" w:cs="Times New Roman"/>
          <w:sz w:val="24"/>
          <w:szCs w:val="24"/>
          <w:lang w:eastAsia="en-GB"/>
        </w:rPr>
        <w:t xml:space="preserve"> </w:t>
      </w:r>
      <w:r w:rsidR="00C83874" w:rsidRPr="00FB6332">
        <w:rPr>
          <w:rFonts w:ascii="Times New Roman" w:eastAsia="Times New Roman" w:hAnsi="Times New Roman" w:cs="Times New Roman"/>
          <w:sz w:val="24"/>
          <w:szCs w:val="24"/>
          <w:lang w:eastAsia="en-GB"/>
        </w:rPr>
        <w:t>used by cyber fraudsters</w:t>
      </w:r>
      <w:r w:rsidR="00FB6332" w:rsidRPr="00FB6332">
        <w:rPr>
          <w:rFonts w:ascii="Times New Roman" w:eastAsia="Times New Roman" w:hAnsi="Times New Roman" w:cs="Times New Roman"/>
          <w:sz w:val="24"/>
          <w:szCs w:val="24"/>
          <w:lang w:eastAsia="en-GB"/>
        </w:rPr>
        <w:t xml:space="preserve"> </w:t>
      </w:r>
      <w:r w:rsidR="00FB6332" w:rsidRPr="00FB6332">
        <w:rPr>
          <w:rFonts w:ascii="Times New Roman" w:eastAsia="Times New Roman" w:hAnsi="Times New Roman" w:cs="Times New Roman"/>
          <w:sz w:val="24"/>
          <w:szCs w:val="24"/>
          <w:lang w:eastAsia="en-GB"/>
        </w:rPr>
        <w:t>in the Vietnamese context</w:t>
      </w:r>
      <w:r w:rsidR="00FB6332" w:rsidRPr="00FB6332">
        <w:rPr>
          <w:rFonts w:ascii="Times New Roman" w:eastAsia="Times New Roman" w:hAnsi="Times New Roman" w:cs="Times New Roman"/>
          <w:sz w:val="24"/>
          <w:szCs w:val="24"/>
          <w:lang w:eastAsia="en-GB"/>
        </w:rPr>
        <w:t>. This is</w:t>
      </w:r>
      <w:r w:rsidR="00854089" w:rsidRPr="00FB6332">
        <w:rPr>
          <w:rFonts w:ascii="Times New Roman" w:eastAsia="Times New Roman" w:hAnsi="Times New Roman" w:cs="Times New Roman"/>
          <w:sz w:val="24"/>
          <w:szCs w:val="24"/>
          <w:lang w:eastAsia="en-GB"/>
        </w:rPr>
        <w:t xml:space="preserve"> a topic of great international relevance as Vietnam is considered </w:t>
      </w:r>
      <w:r w:rsidR="00D63491" w:rsidRPr="00FB6332">
        <w:rPr>
          <w:rFonts w:ascii="Times New Roman" w:eastAsia="Times New Roman" w:hAnsi="Times New Roman" w:cs="Times New Roman"/>
          <w:sz w:val="24"/>
          <w:szCs w:val="24"/>
          <w:lang w:eastAsia="en-GB"/>
        </w:rPr>
        <w:t xml:space="preserve">an emerging operational </w:t>
      </w:r>
      <w:r w:rsidR="00306C3A" w:rsidRPr="00FB6332">
        <w:rPr>
          <w:rFonts w:ascii="Times New Roman" w:eastAsia="Times New Roman" w:hAnsi="Times New Roman" w:cs="Times New Roman"/>
          <w:sz w:val="24"/>
          <w:szCs w:val="24"/>
          <w:lang w:eastAsia="en-GB"/>
        </w:rPr>
        <w:t>base</w:t>
      </w:r>
      <w:r w:rsidR="00D63491" w:rsidRPr="00FB6332">
        <w:rPr>
          <w:rFonts w:ascii="Times New Roman" w:eastAsia="Times New Roman" w:hAnsi="Times New Roman" w:cs="Times New Roman"/>
          <w:sz w:val="24"/>
          <w:szCs w:val="24"/>
          <w:lang w:eastAsia="en-GB"/>
        </w:rPr>
        <w:t xml:space="preserve"> for </w:t>
      </w:r>
      <w:r w:rsidR="00306C3A" w:rsidRPr="00FB6332">
        <w:rPr>
          <w:rFonts w:ascii="Times New Roman" w:eastAsia="Times New Roman" w:hAnsi="Times New Roman" w:cs="Times New Roman"/>
          <w:sz w:val="24"/>
          <w:szCs w:val="24"/>
          <w:lang w:eastAsia="en-GB"/>
        </w:rPr>
        <w:t xml:space="preserve">both domestic </w:t>
      </w:r>
      <w:r w:rsidR="000D2D7D" w:rsidRPr="00FB6332">
        <w:rPr>
          <w:rFonts w:ascii="Times New Roman" w:eastAsia="Times New Roman" w:hAnsi="Times New Roman" w:cs="Times New Roman"/>
          <w:sz w:val="24"/>
          <w:szCs w:val="24"/>
          <w:lang w:eastAsia="en-GB"/>
        </w:rPr>
        <w:t xml:space="preserve">and foreign </w:t>
      </w:r>
      <w:r w:rsidR="00D63491" w:rsidRPr="00FB6332">
        <w:rPr>
          <w:rFonts w:ascii="Times New Roman" w:eastAsia="Times New Roman" w:hAnsi="Times New Roman" w:cs="Times New Roman"/>
          <w:sz w:val="24"/>
          <w:szCs w:val="24"/>
          <w:lang w:eastAsia="en-GB"/>
        </w:rPr>
        <w:t>cybercri</w:t>
      </w:r>
      <w:r w:rsidR="000D2D7D" w:rsidRPr="00FB6332">
        <w:rPr>
          <w:rFonts w:ascii="Times New Roman" w:eastAsia="Times New Roman" w:hAnsi="Times New Roman" w:cs="Times New Roman"/>
          <w:sz w:val="24"/>
          <w:szCs w:val="24"/>
          <w:lang w:eastAsia="en-GB"/>
        </w:rPr>
        <w:t>minals</w:t>
      </w:r>
      <w:r w:rsidR="00824137" w:rsidRPr="00FB6332">
        <w:rPr>
          <w:rFonts w:ascii="Times New Roman" w:eastAsia="Times New Roman" w:hAnsi="Times New Roman" w:cs="Times New Roman"/>
          <w:sz w:val="24"/>
          <w:szCs w:val="24"/>
          <w:lang w:eastAsia="en-GB"/>
        </w:rPr>
        <w:t>.</w:t>
      </w:r>
      <w:r w:rsidR="005410BD" w:rsidRPr="00FB6332">
        <w:rPr>
          <w:rFonts w:ascii="Times New Roman" w:eastAsia="Times New Roman" w:hAnsi="Times New Roman" w:cs="Times New Roman"/>
          <w:sz w:val="24"/>
          <w:szCs w:val="24"/>
          <w:lang w:eastAsia="en-GB"/>
        </w:rPr>
        <w:t xml:space="preserve"> The findings of </w:t>
      </w:r>
      <w:r w:rsidR="00973F5F" w:rsidRPr="00FB6332">
        <w:rPr>
          <w:rFonts w:ascii="Times New Roman" w:eastAsia="Times New Roman" w:hAnsi="Times New Roman" w:cs="Times New Roman"/>
          <w:sz w:val="24"/>
          <w:szCs w:val="24"/>
          <w:lang w:eastAsia="en-GB"/>
        </w:rPr>
        <w:t xml:space="preserve">this </w:t>
      </w:r>
      <w:r w:rsidR="005410BD" w:rsidRPr="00FB6332">
        <w:rPr>
          <w:rFonts w:ascii="Times New Roman" w:eastAsia="Times New Roman" w:hAnsi="Times New Roman" w:cs="Times New Roman"/>
          <w:sz w:val="24"/>
          <w:szCs w:val="24"/>
          <w:lang w:eastAsia="en-GB"/>
        </w:rPr>
        <w:t xml:space="preserve">study, as stressed by the author, remind </w:t>
      </w:r>
      <w:r w:rsidR="00FB6332" w:rsidRPr="00FB6332">
        <w:rPr>
          <w:rFonts w:ascii="Times New Roman" w:eastAsia="Times New Roman" w:hAnsi="Times New Roman" w:cs="Times New Roman"/>
          <w:sz w:val="24"/>
          <w:szCs w:val="24"/>
          <w:lang w:eastAsia="en-GB"/>
        </w:rPr>
        <w:t>us of</w:t>
      </w:r>
      <w:r w:rsidR="005410BD" w:rsidRPr="00FB6332">
        <w:rPr>
          <w:rFonts w:ascii="Times New Roman" w:eastAsia="Times New Roman" w:hAnsi="Times New Roman" w:cs="Times New Roman"/>
          <w:sz w:val="24"/>
          <w:szCs w:val="24"/>
          <w:lang w:eastAsia="en-GB"/>
        </w:rPr>
        <w:t xml:space="preserve"> the importance of international cooperation when it comes to policing matters, </w:t>
      </w:r>
      <w:r w:rsidR="005410BD" w:rsidRPr="00FB6332">
        <w:rPr>
          <w:rFonts w:ascii="Times New Roman" w:eastAsia="Times New Roman" w:hAnsi="Times New Roman" w:cs="Times New Roman"/>
          <w:sz w:val="24"/>
          <w:szCs w:val="24"/>
          <w:lang w:eastAsia="en-GB"/>
        </w:rPr>
        <w:lastRenderedPageBreak/>
        <w:t xml:space="preserve">but also </w:t>
      </w:r>
      <w:r w:rsidR="00AD1682" w:rsidRPr="00FB6332">
        <w:rPr>
          <w:rFonts w:ascii="Times New Roman" w:eastAsia="Times New Roman" w:hAnsi="Times New Roman" w:cs="Times New Roman"/>
          <w:sz w:val="24"/>
          <w:szCs w:val="24"/>
          <w:lang w:eastAsia="en-GB"/>
        </w:rPr>
        <w:t xml:space="preserve">– consistently with the previous article – </w:t>
      </w:r>
      <w:r w:rsidR="005410BD" w:rsidRPr="00FB6332">
        <w:rPr>
          <w:rFonts w:ascii="Times New Roman" w:eastAsia="Times New Roman" w:hAnsi="Times New Roman" w:cs="Times New Roman"/>
          <w:sz w:val="24"/>
          <w:szCs w:val="24"/>
          <w:lang w:eastAsia="en-GB"/>
        </w:rPr>
        <w:t xml:space="preserve">the importance of preventive and awareness-raising approaches, </w:t>
      </w:r>
      <w:r w:rsidR="00B2660C" w:rsidRPr="00FB6332">
        <w:rPr>
          <w:rFonts w:ascii="Times New Roman" w:eastAsia="Times New Roman" w:hAnsi="Times New Roman" w:cs="Times New Roman"/>
          <w:sz w:val="24"/>
          <w:szCs w:val="24"/>
          <w:lang w:eastAsia="en-GB"/>
        </w:rPr>
        <w:t xml:space="preserve">targeting not only potential victims but also those who could get involved in criminal networks </w:t>
      </w:r>
      <w:r w:rsidR="00AD1682" w:rsidRPr="00FB6332">
        <w:rPr>
          <w:rFonts w:ascii="Times New Roman" w:eastAsia="Times New Roman" w:hAnsi="Times New Roman" w:cs="Times New Roman"/>
          <w:sz w:val="24"/>
          <w:szCs w:val="24"/>
          <w:lang w:eastAsia="en-GB"/>
        </w:rPr>
        <w:t>(</w:t>
      </w:r>
      <w:r w:rsidR="00B2660C" w:rsidRPr="00FB6332">
        <w:rPr>
          <w:rFonts w:ascii="Times New Roman" w:eastAsia="Times New Roman" w:hAnsi="Times New Roman" w:cs="Times New Roman"/>
          <w:sz w:val="24"/>
          <w:szCs w:val="24"/>
          <w:lang w:eastAsia="en-GB"/>
        </w:rPr>
        <w:t>for instance, as money mules</w:t>
      </w:r>
      <w:r w:rsidR="00AD1682" w:rsidRPr="00FB6332">
        <w:rPr>
          <w:rFonts w:ascii="Times New Roman" w:eastAsia="Times New Roman" w:hAnsi="Times New Roman" w:cs="Times New Roman"/>
          <w:sz w:val="24"/>
          <w:szCs w:val="24"/>
          <w:lang w:eastAsia="en-GB"/>
        </w:rPr>
        <w:t>)</w:t>
      </w:r>
      <w:r w:rsidR="00B2660C" w:rsidRPr="00FB6332">
        <w:rPr>
          <w:rFonts w:ascii="Times New Roman" w:eastAsia="Times New Roman" w:hAnsi="Times New Roman" w:cs="Times New Roman"/>
          <w:sz w:val="24"/>
          <w:szCs w:val="24"/>
          <w:lang w:eastAsia="en-GB"/>
        </w:rPr>
        <w:t xml:space="preserve"> without </w:t>
      </w:r>
      <w:r w:rsidR="001948DA" w:rsidRPr="00FB6332">
        <w:rPr>
          <w:rFonts w:ascii="Times New Roman" w:eastAsia="Times New Roman" w:hAnsi="Times New Roman" w:cs="Times New Roman"/>
          <w:sz w:val="24"/>
          <w:szCs w:val="24"/>
          <w:lang w:eastAsia="en-GB"/>
        </w:rPr>
        <w:t xml:space="preserve">being fully aware of the severity of their actions. </w:t>
      </w:r>
    </w:p>
    <w:p w14:paraId="4FEE823B" w14:textId="602EC3CF" w:rsidR="00630C10" w:rsidRPr="00137A76" w:rsidRDefault="008F41BC" w:rsidP="002D4FA1">
      <w:pPr>
        <w:shd w:val="clear" w:color="auto" w:fill="FFFFFF"/>
        <w:spacing w:after="0" w:line="240" w:lineRule="auto"/>
        <w:ind w:firstLine="720"/>
        <w:jc w:val="both"/>
        <w:textAlignment w:val="baseline"/>
        <w:rPr>
          <w:rFonts w:ascii="Times New Roman" w:hAnsi="Times New Roman" w:cs="Times New Roman"/>
          <w:sz w:val="24"/>
          <w:szCs w:val="24"/>
        </w:rPr>
      </w:pPr>
      <w:r w:rsidRPr="00137A76">
        <w:rPr>
          <w:rFonts w:ascii="Times New Roman" w:eastAsia="Times New Roman" w:hAnsi="Times New Roman" w:cs="Times New Roman"/>
          <w:sz w:val="24"/>
          <w:szCs w:val="24"/>
          <w:lang w:eastAsia="en-GB"/>
        </w:rPr>
        <w:t xml:space="preserve">Despite the heterogeneity of the criminal markets and networks considered, </w:t>
      </w:r>
      <w:r w:rsidR="00E14751" w:rsidRPr="00137A76">
        <w:rPr>
          <w:rFonts w:ascii="Times New Roman" w:eastAsia="Times New Roman" w:hAnsi="Times New Roman" w:cs="Times New Roman"/>
          <w:sz w:val="24"/>
          <w:szCs w:val="24"/>
          <w:lang w:eastAsia="en-GB"/>
        </w:rPr>
        <w:t xml:space="preserve">all the articles presented help us to emphasise some key </w:t>
      </w:r>
      <w:r w:rsidR="00BA2A0B" w:rsidRPr="00137A76">
        <w:rPr>
          <w:rFonts w:ascii="Times New Roman" w:eastAsia="Times New Roman" w:hAnsi="Times New Roman" w:cs="Times New Roman"/>
          <w:sz w:val="24"/>
          <w:szCs w:val="24"/>
          <w:lang w:eastAsia="en-GB"/>
        </w:rPr>
        <w:t>aspects that are increasingly emerging in cybercrime research as pi</w:t>
      </w:r>
      <w:r w:rsidR="00F71AA0" w:rsidRPr="00137A76">
        <w:rPr>
          <w:rFonts w:ascii="Times New Roman" w:eastAsia="Times New Roman" w:hAnsi="Times New Roman" w:cs="Times New Roman"/>
          <w:sz w:val="24"/>
          <w:szCs w:val="24"/>
          <w:lang w:eastAsia="en-GB"/>
        </w:rPr>
        <w:t>votal</w:t>
      </w:r>
      <w:r w:rsidR="000C2BD9" w:rsidRPr="00137A76">
        <w:rPr>
          <w:rFonts w:ascii="Times New Roman" w:eastAsia="Times New Roman" w:hAnsi="Times New Roman" w:cs="Times New Roman"/>
          <w:sz w:val="24"/>
          <w:szCs w:val="24"/>
          <w:lang w:eastAsia="en-GB"/>
        </w:rPr>
        <w:t xml:space="preserve">, such as the </w:t>
      </w:r>
      <w:r w:rsidR="000C2BD9" w:rsidRPr="00137A76">
        <w:rPr>
          <w:rFonts w:ascii="Times New Roman" w:eastAsia="Times New Roman" w:hAnsi="Times New Roman" w:cs="Times New Roman"/>
          <w:i/>
          <w:iCs/>
          <w:sz w:val="24"/>
          <w:szCs w:val="24"/>
          <w:lang w:eastAsia="en-GB"/>
        </w:rPr>
        <w:t>glocalization</w:t>
      </w:r>
      <w:r w:rsidR="000C2BD9" w:rsidRPr="00137A76">
        <w:rPr>
          <w:rFonts w:ascii="Times New Roman" w:eastAsia="Times New Roman" w:hAnsi="Times New Roman" w:cs="Times New Roman"/>
          <w:sz w:val="24"/>
          <w:szCs w:val="24"/>
          <w:lang w:eastAsia="en-GB"/>
        </w:rPr>
        <w:t xml:space="preserve"> of cybercrimes (that is, the </w:t>
      </w:r>
      <w:r w:rsidR="0004352C" w:rsidRPr="00137A76">
        <w:rPr>
          <w:rFonts w:ascii="Times New Roman" w:eastAsia="Times New Roman" w:hAnsi="Times New Roman" w:cs="Times New Roman"/>
          <w:sz w:val="24"/>
          <w:szCs w:val="24"/>
          <w:lang w:eastAsia="en-GB"/>
        </w:rPr>
        <w:t xml:space="preserve">permanent </w:t>
      </w:r>
      <w:r w:rsidR="00651C37" w:rsidRPr="00137A76">
        <w:rPr>
          <w:rFonts w:ascii="Times New Roman" w:eastAsia="Times New Roman" w:hAnsi="Times New Roman" w:cs="Times New Roman"/>
          <w:sz w:val="24"/>
          <w:szCs w:val="24"/>
          <w:lang w:eastAsia="en-GB"/>
        </w:rPr>
        <w:t>intertwining</w:t>
      </w:r>
      <w:r w:rsidR="00651C37" w:rsidRPr="00137A76">
        <w:rPr>
          <w:rFonts w:ascii="Times New Roman" w:eastAsia="Times New Roman" w:hAnsi="Times New Roman" w:cs="Times New Roman"/>
          <w:b/>
          <w:bCs/>
          <w:sz w:val="24"/>
          <w:szCs w:val="24"/>
          <w:lang w:eastAsia="en-GB"/>
        </w:rPr>
        <w:t xml:space="preserve"> </w:t>
      </w:r>
      <w:r w:rsidR="0004352C" w:rsidRPr="00137A76">
        <w:rPr>
          <w:rFonts w:ascii="Times New Roman" w:eastAsia="Times New Roman" w:hAnsi="Times New Roman" w:cs="Times New Roman"/>
          <w:sz w:val="24"/>
          <w:szCs w:val="24"/>
          <w:lang w:eastAsia="en-GB"/>
        </w:rPr>
        <w:t>of the global and local dimensions, which coexist as two sides of the same coin</w:t>
      </w:r>
      <w:r w:rsidR="000C2BD9" w:rsidRPr="00137A76">
        <w:rPr>
          <w:rFonts w:ascii="Times New Roman" w:eastAsia="Times New Roman" w:hAnsi="Times New Roman" w:cs="Times New Roman"/>
          <w:sz w:val="24"/>
          <w:szCs w:val="24"/>
          <w:lang w:eastAsia="en-GB"/>
        </w:rPr>
        <w:t xml:space="preserve">, see also </w:t>
      </w:r>
      <w:proofErr w:type="spellStart"/>
      <w:r w:rsidR="000C2BD9" w:rsidRPr="00137A76">
        <w:rPr>
          <w:rFonts w:ascii="Times New Roman" w:eastAsia="Times New Roman" w:hAnsi="Times New Roman" w:cs="Times New Roman"/>
          <w:sz w:val="24"/>
          <w:szCs w:val="24"/>
          <w:lang w:eastAsia="en-GB"/>
        </w:rPr>
        <w:t>Lavorgna</w:t>
      </w:r>
      <w:proofErr w:type="spellEnd"/>
      <w:r w:rsidR="000C2BD9" w:rsidRPr="00137A76">
        <w:rPr>
          <w:rFonts w:ascii="Times New Roman" w:eastAsia="Times New Roman" w:hAnsi="Times New Roman" w:cs="Times New Roman"/>
          <w:sz w:val="24"/>
          <w:szCs w:val="24"/>
          <w:lang w:eastAsia="en-GB"/>
        </w:rPr>
        <w:t xml:space="preserve"> 2020)</w:t>
      </w:r>
      <w:r w:rsidR="00621ADB" w:rsidRPr="00137A76">
        <w:rPr>
          <w:rFonts w:ascii="Times New Roman" w:eastAsia="Times New Roman" w:hAnsi="Times New Roman" w:cs="Times New Roman"/>
          <w:sz w:val="24"/>
          <w:szCs w:val="24"/>
          <w:lang w:eastAsia="en-GB"/>
        </w:rPr>
        <w:t>, with its obvious implications in terms of</w:t>
      </w:r>
      <w:r w:rsidR="00137A76" w:rsidRPr="00137A76">
        <w:rPr>
          <w:rFonts w:ascii="Times New Roman" w:eastAsia="Times New Roman" w:hAnsi="Times New Roman" w:cs="Times New Roman"/>
          <w:sz w:val="24"/>
          <w:szCs w:val="24"/>
          <w:lang w:eastAsia="en-GB"/>
        </w:rPr>
        <w:t>:</w:t>
      </w:r>
      <w:r w:rsidR="00621ADB" w:rsidRPr="00137A76">
        <w:rPr>
          <w:rFonts w:ascii="Times New Roman" w:eastAsia="Times New Roman" w:hAnsi="Times New Roman" w:cs="Times New Roman"/>
          <w:sz w:val="24"/>
          <w:szCs w:val="24"/>
          <w:lang w:eastAsia="en-GB"/>
        </w:rPr>
        <w:t xml:space="preserve"> </w:t>
      </w:r>
      <w:r w:rsidR="00E41186" w:rsidRPr="00137A76">
        <w:rPr>
          <w:rFonts w:ascii="Times New Roman" w:eastAsia="Times New Roman" w:hAnsi="Times New Roman" w:cs="Times New Roman"/>
          <w:sz w:val="24"/>
          <w:szCs w:val="24"/>
          <w:lang w:eastAsia="en-GB"/>
        </w:rPr>
        <w:t xml:space="preserve">the need for both international cooperation and the improvement of local capacities; </w:t>
      </w:r>
      <w:r w:rsidR="00CD7D5C" w:rsidRPr="00137A76">
        <w:rPr>
          <w:rFonts w:ascii="Times New Roman" w:eastAsia="Times New Roman" w:hAnsi="Times New Roman" w:cs="Times New Roman"/>
          <w:sz w:val="24"/>
          <w:szCs w:val="24"/>
          <w:lang w:eastAsia="en-GB"/>
        </w:rPr>
        <w:t xml:space="preserve">the </w:t>
      </w:r>
      <w:r w:rsidR="003A4262" w:rsidRPr="00137A76">
        <w:rPr>
          <w:rFonts w:ascii="Times New Roman" w:eastAsia="Times New Roman" w:hAnsi="Times New Roman" w:cs="Times New Roman"/>
          <w:sz w:val="24"/>
          <w:szCs w:val="24"/>
          <w:lang w:eastAsia="en-GB"/>
        </w:rPr>
        <w:t>fluid</w:t>
      </w:r>
      <w:r w:rsidR="00117A73" w:rsidRPr="00137A76">
        <w:rPr>
          <w:rFonts w:ascii="Times New Roman" w:eastAsia="Times New Roman" w:hAnsi="Times New Roman" w:cs="Times New Roman"/>
          <w:sz w:val="24"/>
          <w:szCs w:val="24"/>
          <w:lang w:eastAsia="en-GB"/>
        </w:rPr>
        <w:t xml:space="preserve"> and transient nature of </w:t>
      </w:r>
      <w:r w:rsidR="00F62D2C" w:rsidRPr="00137A76">
        <w:rPr>
          <w:rFonts w:ascii="Times New Roman" w:eastAsia="Times New Roman" w:hAnsi="Times New Roman" w:cs="Times New Roman"/>
          <w:sz w:val="24"/>
          <w:szCs w:val="24"/>
          <w:lang w:eastAsia="en-GB"/>
        </w:rPr>
        <w:t xml:space="preserve">many relevant networks, with </w:t>
      </w:r>
      <w:r w:rsidR="00F62D2C" w:rsidRPr="00137A76">
        <w:rPr>
          <w:rFonts w:ascii="Times New Roman" w:eastAsia="Times New Roman" w:hAnsi="Times New Roman" w:cs="Times New Roman"/>
          <w:i/>
          <w:iCs/>
          <w:sz w:val="24"/>
          <w:szCs w:val="24"/>
          <w:lang w:eastAsia="en-GB"/>
        </w:rPr>
        <w:t xml:space="preserve">some </w:t>
      </w:r>
      <w:r w:rsidR="00F62D2C" w:rsidRPr="00137A76">
        <w:rPr>
          <w:rFonts w:ascii="Times New Roman" w:eastAsia="Times New Roman" w:hAnsi="Times New Roman" w:cs="Times New Roman"/>
          <w:sz w:val="24"/>
          <w:szCs w:val="24"/>
          <w:lang w:eastAsia="en-GB"/>
        </w:rPr>
        <w:t>of the individual</w:t>
      </w:r>
      <w:r w:rsidR="00137A76" w:rsidRPr="00137A76">
        <w:rPr>
          <w:rFonts w:ascii="Times New Roman" w:eastAsia="Times New Roman" w:hAnsi="Times New Roman" w:cs="Times New Roman"/>
          <w:sz w:val="24"/>
          <w:szCs w:val="24"/>
          <w:lang w:eastAsia="en-GB"/>
        </w:rPr>
        <w:t>s</w:t>
      </w:r>
      <w:r w:rsidR="00F62D2C" w:rsidRPr="00137A76">
        <w:rPr>
          <w:rFonts w:ascii="Times New Roman" w:eastAsia="Times New Roman" w:hAnsi="Times New Roman" w:cs="Times New Roman"/>
          <w:sz w:val="24"/>
          <w:szCs w:val="24"/>
          <w:lang w:eastAsia="en-GB"/>
        </w:rPr>
        <w:t xml:space="preserve"> involved lacking </w:t>
      </w:r>
      <w:r w:rsidR="00D747AF" w:rsidRPr="00137A76">
        <w:rPr>
          <w:rFonts w:ascii="Times New Roman" w:hAnsi="Times New Roman" w:cs="Times New Roman"/>
          <w:sz w:val="24"/>
          <w:szCs w:val="24"/>
        </w:rPr>
        <w:t xml:space="preserve">a serious commitment towards </w:t>
      </w:r>
      <w:r w:rsidR="00F62D2C" w:rsidRPr="00137A76">
        <w:rPr>
          <w:rFonts w:ascii="Times New Roman" w:hAnsi="Times New Roman" w:cs="Times New Roman"/>
          <w:sz w:val="24"/>
          <w:szCs w:val="24"/>
        </w:rPr>
        <w:t xml:space="preserve">a specific form of </w:t>
      </w:r>
      <w:r w:rsidR="00D747AF" w:rsidRPr="00137A76">
        <w:rPr>
          <w:rFonts w:ascii="Times New Roman" w:hAnsi="Times New Roman" w:cs="Times New Roman"/>
          <w:sz w:val="24"/>
          <w:szCs w:val="24"/>
        </w:rPr>
        <w:t>criminality</w:t>
      </w:r>
      <w:r w:rsidR="001B4AFD" w:rsidRPr="00137A76">
        <w:rPr>
          <w:rFonts w:ascii="Times New Roman" w:hAnsi="Times New Roman" w:cs="Times New Roman"/>
          <w:sz w:val="24"/>
          <w:szCs w:val="24"/>
        </w:rPr>
        <w:t xml:space="preserve">, </w:t>
      </w:r>
      <w:r w:rsidR="0019230E" w:rsidRPr="00137A76">
        <w:rPr>
          <w:rFonts w:ascii="Times New Roman" w:hAnsi="Times New Roman" w:cs="Times New Roman"/>
          <w:sz w:val="24"/>
          <w:szCs w:val="24"/>
        </w:rPr>
        <w:t>or</w:t>
      </w:r>
      <w:r w:rsidR="001B4AFD" w:rsidRPr="00137A76">
        <w:rPr>
          <w:rFonts w:ascii="Times New Roman" w:hAnsi="Times New Roman" w:cs="Times New Roman"/>
          <w:sz w:val="24"/>
          <w:szCs w:val="24"/>
        </w:rPr>
        <w:t xml:space="preserve"> towards criminality at all;</w:t>
      </w:r>
      <w:r w:rsidR="00333F3D" w:rsidRPr="00137A76">
        <w:rPr>
          <w:rFonts w:ascii="Times New Roman" w:hAnsi="Times New Roman" w:cs="Times New Roman"/>
          <w:sz w:val="24"/>
          <w:szCs w:val="24"/>
        </w:rPr>
        <w:t xml:space="preserve"> </w:t>
      </w:r>
      <w:r w:rsidR="0019230E" w:rsidRPr="00137A76">
        <w:rPr>
          <w:rFonts w:ascii="Times New Roman" w:hAnsi="Times New Roman" w:cs="Times New Roman"/>
          <w:sz w:val="24"/>
          <w:szCs w:val="24"/>
        </w:rPr>
        <w:t xml:space="preserve">the </w:t>
      </w:r>
      <w:r w:rsidR="007959FF" w:rsidRPr="00137A76">
        <w:rPr>
          <w:rFonts w:ascii="Times New Roman" w:hAnsi="Times New Roman" w:cs="Times New Roman"/>
          <w:sz w:val="24"/>
          <w:szCs w:val="24"/>
        </w:rPr>
        <w:t xml:space="preserve">need to move beyond rigid </w:t>
      </w:r>
      <w:r w:rsidR="000A34F8" w:rsidRPr="00137A76">
        <w:rPr>
          <w:rFonts w:ascii="Times New Roman" w:hAnsi="Times New Roman" w:cs="Times New Roman"/>
          <w:sz w:val="24"/>
          <w:szCs w:val="24"/>
        </w:rPr>
        <w:t xml:space="preserve">and fictional </w:t>
      </w:r>
      <w:r w:rsidR="007959FF" w:rsidRPr="00137A76">
        <w:rPr>
          <w:rFonts w:ascii="Times New Roman" w:hAnsi="Times New Roman" w:cs="Times New Roman"/>
          <w:sz w:val="24"/>
          <w:szCs w:val="24"/>
        </w:rPr>
        <w:t>distinctions when we study the relat</w:t>
      </w:r>
      <w:r w:rsidR="00333F3D" w:rsidRPr="00137A76">
        <w:rPr>
          <w:rFonts w:ascii="Times New Roman" w:hAnsi="Times New Roman" w:cs="Times New Roman"/>
          <w:sz w:val="24"/>
          <w:szCs w:val="24"/>
        </w:rPr>
        <w:t xml:space="preserve">ionship between the online and the offline, </w:t>
      </w:r>
      <w:r w:rsidR="000A34F8" w:rsidRPr="00137A76">
        <w:rPr>
          <w:rFonts w:ascii="Times New Roman" w:hAnsi="Times New Roman" w:cs="Times New Roman"/>
          <w:sz w:val="24"/>
          <w:szCs w:val="24"/>
        </w:rPr>
        <w:t xml:space="preserve">with the physical and digital dimensions of crimes being </w:t>
      </w:r>
      <w:r w:rsidR="00F426AD" w:rsidRPr="00137A76">
        <w:rPr>
          <w:rFonts w:ascii="Times New Roman" w:hAnsi="Times New Roman" w:cs="Times New Roman"/>
          <w:sz w:val="24"/>
          <w:szCs w:val="24"/>
        </w:rPr>
        <w:t xml:space="preserve">different in their manifestations, but also </w:t>
      </w:r>
      <w:r w:rsidR="004F387F" w:rsidRPr="00137A76">
        <w:rPr>
          <w:rFonts w:ascii="Times New Roman" w:hAnsi="Times New Roman" w:cs="Times New Roman"/>
          <w:sz w:val="24"/>
          <w:szCs w:val="24"/>
        </w:rPr>
        <w:t>entangled.</w:t>
      </w:r>
    </w:p>
    <w:p w14:paraId="24C7CC7D" w14:textId="77323E5B" w:rsidR="008E6261" w:rsidRPr="00137A76" w:rsidRDefault="004A299F" w:rsidP="002D4FA1">
      <w:pPr>
        <w:shd w:val="clear" w:color="auto" w:fill="FFFFFF"/>
        <w:spacing w:after="0" w:line="240" w:lineRule="auto"/>
        <w:ind w:firstLine="720"/>
        <w:jc w:val="both"/>
        <w:textAlignment w:val="baseline"/>
        <w:rPr>
          <w:rFonts w:ascii="Times New Roman" w:hAnsi="Times New Roman" w:cs="Times New Roman"/>
          <w:sz w:val="24"/>
          <w:szCs w:val="24"/>
        </w:rPr>
      </w:pPr>
      <w:r w:rsidRPr="00137A76">
        <w:rPr>
          <w:rFonts w:ascii="Times New Roman" w:hAnsi="Times New Roman" w:cs="Times New Roman"/>
          <w:sz w:val="24"/>
          <w:szCs w:val="24"/>
        </w:rPr>
        <w:t xml:space="preserve">We hope </w:t>
      </w:r>
      <w:r w:rsidR="00630C10" w:rsidRPr="00137A76">
        <w:rPr>
          <w:rFonts w:ascii="Times New Roman" w:hAnsi="Times New Roman" w:cs="Times New Roman"/>
          <w:sz w:val="24"/>
          <w:szCs w:val="24"/>
        </w:rPr>
        <w:t xml:space="preserve">that </w:t>
      </w:r>
      <w:r w:rsidR="00577645" w:rsidRPr="00137A76">
        <w:rPr>
          <w:rFonts w:ascii="Times New Roman" w:hAnsi="Times New Roman" w:cs="Times New Roman"/>
          <w:sz w:val="24"/>
          <w:szCs w:val="24"/>
        </w:rPr>
        <w:t>that these theme</w:t>
      </w:r>
      <w:r w:rsidR="00D06884" w:rsidRPr="00137A76">
        <w:rPr>
          <w:rFonts w:ascii="Times New Roman" w:hAnsi="Times New Roman" w:cs="Times New Roman"/>
          <w:sz w:val="24"/>
          <w:szCs w:val="24"/>
        </w:rPr>
        <w:t>s</w:t>
      </w:r>
      <w:r w:rsidR="00577645" w:rsidRPr="00137A76">
        <w:rPr>
          <w:rFonts w:ascii="Times New Roman" w:hAnsi="Times New Roman" w:cs="Times New Roman"/>
          <w:sz w:val="24"/>
          <w:szCs w:val="24"/>
        </w:rPr>
        <w:t xml:space="preserve"> will be further unpacked in new empirical research, and that </w:t>
      </w:r>
      <w:r w:rsidR="00630C10" w:rsidRPr="00137A76">
        <w:rPr>
          <w:rFonts w:ascii="Times New Roman" w:hAnsi="Times New Roman" w:cs="Times New Roman"/>
          <w:sz w:val="24"/>
          <w:szCs w:val="24"/>
        </w:rPr>
        <w:t xml:space="preserve">this special issue </w:t>
      </w:r>
      <w:r w:rsidR="00577645" w:rsidRPr="00137A76">
        <w:rPr>
          <w:rFonts w:ascii="Times New Roman" w:hAnsi="Times New Roman" w:cs="Times New Roman"/>
          <w:sz w:val="24"/>
          <w:szCs w:val="24"/>
        </w:rPr>
        <w:t>will generate new discussion</w:t>
      </w:r>
      <w:r w:rsidR="007C7BE0" w:rsidRPr="00137A76">
        <w:rPr>
          <w:rFonts w:ascii="Times New Roman" w:hAnsi="Times New Roman" w:cs="Times New Roman"/>
          <w:sz w:val="24"/>
          <w:szCs w:val="24"/>
        </w:rPr>
        <w:t>s</w:t>
      </w:r>
      <w:r w:rsidR="00577645" w:rsidRPr="00137A76">
        <w:rPr>
          <w:rFonts w:ascii="Times New Roman" w:hAnsi="Times New Roman" w:cs="Times New Roman"/>
          <w:sz w:val="24"/>
          <w:szCs w:val="24"/>
        </w:rPr>
        <w:t xml:space="preserve"> and debates around cyber-criminality</w:t>
      </w:r>
      <w:r w:rsidR="009C59AB" w:rsidRPr="00137A76">
        <w:rPr>
          <w:rFonts w:ascii="Times New Roman" w:hAnsi="Times New Roman" w:cs="Times New Roman"/>
          <w:sz w:val="24"/>
          <w:szCs w:val="24"/>
        </w:rPr>
        <w:t xml:space="preserve">. We </w:t>
      </w:r>
      <w:r w:rsidR="00577645" w:rsidRPr="00137A76">
        <w:rPr>
          <w:rFonts w:ascii="Times New Roman" w:hAnsi="Times New Roman" w:cs="Times New Roman"/>
          <w:sz w:val="24"/>
          <w:szCs w:val="24"/>
        </w:rPr>
        <w:t xml:space="preserve">take this chance to </w:t>
      </w:r>
      <w:r w:rsidR="00C451C3" w:rsidRPr="00137A76">
        <w:rPr>
          <w:rFonts w:ascii="Times New Roman" w:hAnsi="Times New Roman" w:cs="Times New Roman"/>
          <w:sz w:val="24"/>
          <w:szCs w:val="24"/>
        </w:rPr>
        <w:t xml:space="preserve">thank all </w:t>
      </w:r>
      <w:r w:rsidR="0005570C" w:rsidRPr="00137A76">
        <w:rPr>
          <w:rFonts w:ascii="Times New Roman" w:hAnsi="Times New Roman" w:cs="Times New Roman"/>
          <w:sz w:val="24"/>
          <w:szCs w:val="24"/>
        </w:rPr>
        <w:t xml:space="preserve">the </w:t>
      </w:r>
      <w:r w:rsidR="00C451C3" w:rsidRPr="00137A76">
        <w:rPr>
          <w:rFonts w:ascii="Times New Roman" w:hAnsi="Times New Roman" w:cs="Times New Roman"/>
          <w:sz w:val="24"/>
          <w:szCs w:val="24"/>
        </w:rPr>
        <w:t>authors and the anonymous reviewers for their precious insights and critical perspective</w:t>
      </w:r>
      <w:r w:rsidR="00630C10" w:rsidRPr="00137A76">
        <w:rPr>
          <w:rFonts w:ascii="Times New Roman" w:hAnsi="Times New Roman" w:cs="Times New Roman"/>
          <w:sz w:val="24"/>
          <w:szCs w:val="24"/>
        </w:rPr>
        <w:t xml:space="preserve">s. </w:t>
      </w:r>
    </w:p>
    <w:p w14:paraId="13F32318" w14:textId="77C2C121" w:rsidR="00D06884" w:rsidRPr="006437D6" w:rsidRDefault="00D06884" w:rsidP="002D4FA1">
      <w:pPr>
        <w:shd w:val="clear" w:color="auto" w:fill="FFFFFF"/>
        <w:spacing w:after="0" w:line="240" w:lineRule="auto"/>
        <w:textAlignment w:val="baseline"/>
        <w:rPr>
          <w:rFonts w:ascii="Times New Roman" w:hAnsi="Times New Roman" w:cs="Times New Roman"/>
          <w:sz w:val="24"/>
          <w:szCs w:val="24"/>
        </w:rPr>
      </w:pPr>
    </w:p>
    <w:p w14:paraId="0577FF89" w14:textId="77777777" w:rsidR="0005570C" w:rsidRPr="006437D6" w:rsidRDefault="0005570C" w:rsidP="002D4FA1">
      <w:pPr>
        <w:shd w:val="clear" w:color="auto" w:fill="FFFFFF"/>
        <w:spacing w:after="0" w:line="240" w:lineRule="auto"/>
        <w:textAlignment w:val="baseline"/>
        <w:rPr>
          <w:rFonts w:ascii="Times New Roman" w:hAnsi="Times New Roman" w:cs="Times New Roman"/>
          <w:sz w:val="24"/>
          <w:szCs w:val="24"/>
        </w:rPr>
      </w:pPr>
    </w:p>
    <w:p w14:paraId="55839B0F" w14:textId="77777777" w:rsidR="006E2095" w:rsidRPr="00137A76" w:rsidRDefault="006E2095" w:rsidP="006E2095">
      <w:pPr>
        <w:pStyle w:val="NormalWeb"/>
        <w:shd w:val="clear" w:color="auto" w:fill="FFFFFF"/>
        <w:spacing w:before="0" w:beforeAutospacing="0" w:after="0" w:afterAutospacing="0"/>
      </w:pPr>
      <w:r w:rsidRPr="00137A76">
        <w:rPr>
          <w:rStyle w:val="Strong"/>
        </w:rPr>
        <w:t>Compliance with ethical standards</w:t>
      </w:r>
    </w:p>
    <w:p w14:paraId="34E0637E" w14:textId="69978CB1" w:rsidR="006E2095" w:rsidRPr="00137A76" w:rsidRDefault="006E2095" w:rsidP="006E2095">
      <w:pPr>
        <w:pStyle w:val="NormalWeb"/>
        <w:shd w:val="clear" w:color="auto" w:fill="FFFFFF"/>
        <w:spacing w:before="0" w:beforeAutospacing="0" w:after="0" w:afterAutospacing="0"/>
        <w:jc w:val="both"/>
      </w:pPr>
      <w:r w:rsidRPr="00137A76">
        <w:rPr>
          <w:rStyle w:val="Strong"/>
        </w:rPr>
        <w:t>Conflict of interest:</w:t>
      </w:r>
      <w:r w:rsidRPr="00137A76">
        <w:t xml:space="preserve"> Anita </w:t>
      </w:r>
      <w:proofErr w:type="spellStart"/>
      <w:r w:rsidRPr="00137A76">
        <w:t>Lavorgna</w:t>
      </w:r>
      <w:proofErr w:type="spellEnd"/>
      <w:r w:rsidRPr="00137A76">
        <w:t xml:space="preserve"> and Georgios A. Antonopoulos declare that they have no conflicts of interest.</w:t>
      </w:r>
    </w:p>
    <w:p w14:paraId="1F55B8D5" w14:textId="77777777" w:rsidR="006E2095" w:rsidRPr="00137A76" w:rsidRDefault="006E2095" w:rsidP="006E2095">
      <w:pPr>
        <w:pStyle w:val="NormalWeb"/>
        <w:shd w:val="clear" w:color="auto" w:fill="FFFFFF"/>
        <w:spacing w:before="0" w:beforeAutospacing="0" w:after="0" w:afterAutospacing="0"/>
        <w:rPr>
          <w:rStyle w:val="Strong"/>
        </w:rPr>
      </w:pPr>
    </w:p>
    <w:p w14:paraId="36A097F9" w14:textId="77777777" w:rsidR="006E2095" w:rsidRPr="00137A76" w:rsidRDefault="006E2095" w:rsidP="006E2095">
      <w:pPr>
        <w:pStyle w:val="NormalWeb"/>
        <w:shd w:val="clear" w:color="auto" w:fill="FFFFFF"/>
        <w:spacing w:before="0" w:beforeAutospacing="0" w:after="0" w:afterAutospacing="0"/>
        <w:jc w:val="both"/>
      </w:pPr>
      <w:r w:rsidRPr="00137A76">
        <w:rPr>
          <w:rStyle w:val="Strong"/>
        </w:rPr>
        <w:t>Human and animal participants:</w:t>
      </w:r>
      <w:r w:rsidRPr="00137A76">
        <w:t xml:space="preserve"> This article does not contain any studies with human participants or animals performed by any of the authors.</w:t>
      </w:r>
    </w:p>
    <w:p w14:paraId="10D74F40" w14:textId="5FFA513E" w:rsidR="006E2095" w:rsidRPr="00B85E3B" w:rsidRDefault="006E2095" w:rsidP="009E0964">
      <w:pPr>
        <w:shd w:val="clear" w:color="auto" w:fill="FFFFFF"/>
        <w:spacing w:after="0" w:line="240" w:lineRule="auto"/>
        <w:textAlignment w:val="baseline"/>
        <w:rPr>
          <w:rFonts w:ascii="Times New Roman" w:hAnsi="Times New Roman" w:cs="Times New Roman"/>
          <w:b/>
          <w:bCs/>
          <w:color w:val="FF0000"/>
          <w:sz w:val="24"/>
          <w:szCs w:val="24"/>
        </w:rPr>
      </w:pPr>
    </w:p>
    <w:p w14:paraId="210B9C9B" w14:textId="77777777" w:rsidR="006E2095" w:rsidRPr="00B85E3B" w:rsidRDefault="006E2095" w:rsidP="009E0964">
      <w:pPr>
        <w:shd w:val="clear" w:color="auto" w:fill="FFFFFF"/>
        <w:spacing w:after="0" w:line="240" w:lineRule="auto"/>
        <w:textAlignment w:val="baseline"/>
        <w:rPr>
          <w:rFonts w:ascii="Times New Roman" w:hAnsi="Times New Roman" w:cs="Times New Roman"/>
          <w:b/>
          <w:bCs/>
          <w:color w:val="FF0000"/>
          <w:sz w:val="24"/>
          <w:szCs w:val="24"/>
        </w:rPr>
      </w:pPr>
    </w:p>
    <w:p w14:paraId="614CF25A" w14:textId="77777777" w:rsidR="006E2095" w:rsidRPr="00B85E3B" w:rsidRDefault="006E2095" w:rsidP="009E0964">
      <w:pPr>
        <w:shd w:val="clear" w:color="auto" w:fill="FFFFFF"/>
        <w:spacing w:after="0" w:line="240" w:lineRule="auto"/>
        <w:textAlignment w:val="baseline"/>
        <w:rPr>
          <w:rFonts w:ascii="Times New Roman" w:hAnsi="Times New Roman" w:cs="Times New Roman"/>
          <w:b/>
          <w:bCs/>
          <w:color w:val="FF0000"/>
          <w:sz w:val="24"/>
          <w:szCs w:val="24"/>
        </w:rPr>
      </w:pPr>
    </w:p>
    <w:p w14:paraId="0FC546F6" w14:textId="2F08024C" w:rsidR="00D34B3B" w:rsidRPr="00137A76" w:rsidRDefault="00D06884" w:rsidP="009E0964">
      <w:pPr>
        <w:shd w:val="clear" w:color="auto" w:fill="FFFFFF"/>
        <w:spacing w:after="0" w:line="240" w:lineRule="auto"/>
        <w:textAlignment w:val="baseline"/>
        <w:rPr>
          <w:rFonts w:ascii="Times New Roman" w:hAnsi="Times New Roman" w:cs="Times New Roman"/>
          <w:b/>
          <w:bCs/>
          <w:sz w:val="24"/>
          <w:szCs w:val="24"/>
        </w:rPr>
      </w:pPr>
      <w:r w:rsidRPr="00137A76">
        <w:rPr>
          <w:rFonts w:ascii="Times New Roman" w:hAnsi="Times New Roman" w:cs="Times New Roman"/>
          <w:b/>
          <w:bCs/>
          <w:sz w:val="24"/>
          <w:szCs w:val="24"/>
        </w:rPr>
        <w:t>Refere</w:t>
      </w:r>
      <w:r w:rsidR="0005570C" w:rsidRPr="00137A76">
        <w:rPr>
          <w:rFonts w:ascii="Times New Roman" w:hAnsi="Times New Roman" w:cs="Times New Roman"/>
          <w:b/>
          <w:bCs/>
          <w:sz w:val="24"/>
          <w:szCs w:val="24"/>
        </w:rPr>
        <w:t>n</w:t>
      </w:r>
      <w:r w:rsidRPr="00137A76">
        <w:rPr>
          <w:rFonts w:ascii="Times New Roman" w:hAnsi="Times New Roman" w:cs="Times New Roman"/>
          <w:b/>
          <w:bCs/>
          <w:sz w:val="24"/>
          <w:szCs w:val="24"/>
        </w:rPr>
        <w:t>ces</w:t>
      </w:r>
    </w:p>
    <w:p w14:paraId="5971112D" w14:textId="35D0908A" w:rsidR="00157825" w:rsidRPr="00137A76" w:rsidRDefault="00157825"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Adler</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P</w:t>
      </w:r>
      <w:r w:rsidR="002D4FA1" w:rsidRPr="00137A76">
        <w:rPr>
          <w:rFonts w:ascii="Times New Roman" w:hAnsi="Times New Roman" w:cs="Times New Roman"/>
          <w:sz w:val="24"/>
          <w:szCs w:val="24"/>
        </w:rPr>
        <w:t>.</w:t>
      </w:r>
      <w:r w:rsidR="00450D1A" w:rsidRPr="00137A76">
        <w:rPr>
          <w:rFonts w:ascii="Times New Roman" w:hAnsi="Times New Roman" w:cs="Times New Roman"/>
          <w:sz w:val="24"/>
          <w:szCs w:val="24"/>
        </w:rPr>
        <w:t>A</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&amp; Adler</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P</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(2006) </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The deviance society</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Pr="00137A76">
        <w:rPr>
          <w:rFonts w:ascii="Times New Roman" w:hAnsi="Times New Roman" w:cs="Times New Roman"/>
          <w:i/>
          <w:iCs/>
          <w:sz w:val="24"/>
          <w:szCs w:val="24"/>
        </w:rPr>
        <w:t>Deviant Behaviour</w:t>
      </w:r>
      <w:r w:rsidR="0009543D" w:rsidRPr="00137A76">
        <w:rPr>
          <w:rFonts w:ascii="Times New Roman" w:hAnsi="Times New Roman" w:cs="Times New Roman"/>
          <w:i/>
          <w:iCs/>
          <w:sz w:val="24"/>
          <w:szCs w:val="24"/>
        </w:rPr>
        <w:t>,</w:t>
      </w:r>
      <w:r w:rsidRPr="00137A76">
        <w:rPr>
          <w:rFonts w:ascii="Times New Roman" w:hAnsi="Times New Roman" w:cs="Times New Roman"/>
          <w:sz w:val="24"/>
          <w:szCs w:val="24"/>
        </w:rPr>
        <w:t xml:space="preserve"> 27(2):</w:t>
      </w:r>
      <w:r w:rsidR="0009543D" w:rsidRPr="00137A76">
        <w:rPr>
          <w:rFonts w:ascii="Times New Roman" w:hAnsi="Times New Roman" w:cs="Times New Roman"/>
          <w:sz w:val="24"/>
          <w:szCs w:val="24"/>
        </w:rPr>
        <w:t xml:space="preserve"> </w:t>
      </w:r>
      <w:r w:rsidRPr="00137A76">
        <w:rPr>
          <w:rFonts w:ascii="Times New Roman" w:hAnsi="Times New Roman" w:cs="Times New Roman"/>
          <w:sz w:val="24"/>
          <w:szCs w:val="24"/>
        </w:rPr>
        <w:t>129</w:t>
      </w:r>
      <w:r w:rsidR="00450D1A" w:rsidRPr="00137A76">
        <w:rPr>
          <w:rFonts w:ascii="Times New Roman" w:hAnsi="Times New Roman" w:cs="Times New Roman"/>
          <w:sz w:val="24"/>
          <w:szCs w:val="24"/>
        </w:rPr>
        <w:t>-</w:t>
      </w:r>
      <w:r w:rsidRPr="00137A76">
        <w:rPr>
          <w:rFonts w:ascii="Times New Roman" w:hAnsi="Times New Roman" w:cs="Times New Roman"/>
          <w:sz w:val="24"/>
          <w:szCs w:val="24"/>
        </w:rPr>
        <w:t>114</w:t>
      </w:r>
      <w:r w:rsidR="00D92478" w:rsidRPr="00137A76">
        <w:rPr>
          <w:rFonts w:ascii="Times New Roman" w:hAnsi="Times New Roman" w:cs="Times New Roman"/>
          <w:sz w:val="24"/>
          <w:szCs w:val="24"/>
        </w:rPr>
        <w:t>.</w:t>
      </w:r>
    </w:p>
    <w:p w14:paraId="2B644BEE" w14:textId="41C1B91C" w:rsidR="00D92478" w:rsidRPr="00137A76" w:rsidRDefault="00D92478" w:rsidP="00DD7FA0">
      <w:pPr>
        <w:shd w:val="clear" w:color="auto" w:fill="FFFFFF"/>
        <w:spacing w:after="0" w:line="240" w:lineRule="auto"/>
        <w:jc w:val="both"/>
        <w:textAlignment w:val="baseline"/>
        <w:rPr>
          <w:rFonts w:ascii="Times New Roman" w:hAnsi="Times New Roman" w:cs="Times New Roman"/>
          <w:sz w:val="24"/>
          <w:szCs w:val="24"/>
        </w:rPr>
      </w:pPr>
    </w:p>
    <w:p w14:paraId="26317C34" w14:textId="54D0ACF4" w:rsidR="00D92478" w:rsidRPr="00137A76" w:rsidRDefault="00D92478" w:rsidP="00DD7FA0">
      <w:pPr>
        <w:spacing w:after="0" w:line="240" w:lineRule="auto"/>
        <w:jc w:val="both"/>
        <w:rPr>
          <w:rFonts w:ascii="Times New Roman" w:hAnsi="Times New Roman" w:cs="Times New Roman"/>
          <w:sz w:val="24"/>
          <w:szCs w:val="24"/>
        </w:rPr>
      </w:pPr>
      <w:proofErr w:type="spellStart"/>
      <w:r w:rsidRPr="00137A76">
        <w:rPr>
          <w:rFonts w:ascii="Times New Roman" w:hAnsi="Times New Roman" w:cs="Times New Roman"/>
          <w:sz w:val="24"/>
          <w:szCs w:val="24"/>
        </w:rPr>
        <w:t>Agrafiotis</w:t>
      </w:r>
      <w:proofErr w:type="spellEnd"/>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I</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Nurse</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J</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R</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C</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Goldsmith</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M</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Creese</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S</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00450D1A" w:rsidRPr="00137A76">
        <w:rPr>
          <w:rFonts w:ascii="Times New Roman" w:hAnsi="Times New Roman" w:cs="Times New Roman"/>
          <w:sz w:val="24"/>
          <w:szCs w:val="24"/>
        </w:rPr>
        <w:t>&amp;</w:t>
      </w:r>
      <w:r w:rsidRPr="00137A76">
        <w:rPr>
          <w:rFonts w:ascii="Times New Roman" w:hAnsi="Times New Roman" w:cs="Times New Roman"/>
          <w:sz w:val="24"/>
          <w:szCs w:val="24"/>
        </w:rPr>
        <w:t xml:space="preserve"> Upton</w:t>
      </w:r>
      <w:r w:rsidR="002D4FA1" w:rsidRPr="00137A76">
        <w:rPr>
          <w:rFonts w:ascii="Times New Roman" w:hAnsi="Times New Roman" w:cs="Times New Roman"/>
          <w:sz w:val="24"/>
          <w:szCs w:val="24"/>
        </w:rPr>
        <w:t>,</w:t>
      </w:r>
      <w:r w:rsidR="00450D1A" w:rsidRPr="00137A76">
        <w:rPr>
          <w:rFonts w:ascii="Times New Roman" w:hAnsi="Times New Roman" w:cs="Times New Roman"/>
          <w:sz w:val="24"/>
          <w:szCs w:val="24"/>
        </w:rPr>
        <w:t xml:space="preserve"> </w:t>
      </w:r>
      <w:r w:rsidRPr="00137A76">
        <w:rPr>
          <w:rFonts w:ascii="Times New Roman" w:hAnsi="Times New Roman" w:cs="Times New Roman"/>
          <w:sz w:val="24"/>
          <w:szCs w:val="24"/>
        </w:rPr>
        <w:t>D</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(2018) </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A taxonomy of cyber-harms: Defining the impacts of cyber-attacks and understanding how they propagate</w:t>
      </w:r>
      <w:r w:rsidR="002D4FA1"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Pr="00137A76">
        <w:rPr>
          <w:rFonts w:ascii="Times New Roman" w:hAnsi="Times New Roman" w:cs="Times New Roman"/>
          <w:i/>
          <w:sz w:val="24"/>
          <w:szCs w:val="24"/>
        </w:rPr>
        <w:t>Journal of Cybersecurity</w:t>
      </w:r>
      <w:r w:rsidR="0009543D" w:rsidRPr="00137A76">
        <w:rPr>
          <w:rFonts w:ascii="Times New Roman" w:hAnsi="Times New Roman" w:cs="Times New Roman"/>
          <w:i/>
          <w:sz w:val="24"/>
          <w:szCs w:val="24"/>
        </w:rPr>
        <w:t>,</w:t>
      </w:r>
      <w:r w:rsidRPr="00137A76">
        <w:rPr>
          <w:rFonts w:ascii="Times New Roman" w:hAnsi="Times New Roman" w:cs="Times New Roman"/>
          <w:sz w:val="24"/>
          <w:szCs w:val="24"/>
        </w:rPr>
        <w:t xml:space="preserve"> 4(1)</w:t>
      </w:r>
      <w:r w:rsidR="006437D6" w:rsidRPr="00137A76">
        <w:rPr>
          <w:rFonts w:ascii="Times New Roman" w:hAnsi="Times New Roman" w:cs="Times New Roman"/>
          <w:sz w:val="24"/>
          <w:szCs w:val="24"/>
        </w:rPr>
        <w:t>,</w:t>
      </w:r>
      <w:r w:rsidR="00F570AE" w:rsidRPr="00137A76">
        <w:rPr>
          <w:rFonts w:ascii="Times New Roman" w:hAnsi="Times New Roman" w:cs="Times New Roman"/>
          <w:sz w:val="24"/>
          <w:szCs w:val="24"/>
        </w:rPr>
        <w:t xml:space="preserve"> doi:</w:t>
      </w:r>
      <w:hyperlink r:id="rId4" w:history="1">
        <w:r w:rsidR="006437D6" w:rsidRPr="00137A76">
          <w:rPr>
            <w:rStyle w:val="Hyperlink"/>
            <w:rFonts w:ascii="Times New Roman" w:hAnsi="Times New Roman" w:cs="Times New Roman"/>
            <w:color w:val="auto"/>
            <w:sz w:val="24"/>
            <w:szCs w:val="24"/>
            <w:bdr w:val="none" w:sz="0" w:space="0" w:color="auto" w:frame="1"/>
            <w:shd w:val="clear" w:color="auto" w:fill="FFFFFF"/>
          </w:rPr>
          <w:t>10.1093/</w:t>
        </w:r>
        <w:proofErr w:type="spellStart"/>
        <w:r w:rsidR="006437D6" w:rsidRPr="00137A76">
          <w:rPr>
            <w:rStyle w:val="Hyperlink"/>
            <w:rFonts w:ascii="Times New Roman" w:hAnsi="Times New Roman" w:cs="Times New Roman"/>
            <w:color w:val="auto"/>
            <w:sz w:val="24"/>
            <w:szCs w:val="24"/>
            <w:bdr w:val="none" w:sz="0" w:space="0" w:color="auto" w:frame="1"/>
            <w:shd w:val="clear" w:color="auto" w:fill="FFFFFF"/>
          </w:rPr>
          <w:t>cybsec</w:t>
        </w:r>
        <w:proofErr w:type="spellEnd"/>
        <w:r w:rsidR="006437D6" w:rsidRPr="00137A76">
          <w:rPr>
            <w:rStyle w:val="Hyperlink"/>
            <w:rFonts w:ascii="Times New Roman" w:hAnsi="Times New Roman" w:cs="Times New Roman"/>
            <w:color w:val="auto"/>
            <w:sz w:val="24"/>
            <w:szCs w:val="24"/>
            <w:bdr w:val="none" w:sz="0" w:space="0" w:color="auto" w:frame="1"/>
            <w:shd w:val="clear" w:color="auto" w:fill="FFFFFF"/>
          </w:rPr>
          <w:t>/tyy006</w:t>
        </w:r>
      </w:hyperlink>
      <w:r w:rsidR="006437D6" w:rsidRPr="00137A76">
        <w:rPr>
          <w:rFonts w:ascii="Times New Roman" w:hAnsi="Times New Roman" w:cs="Times New Roman"/>
          <w:sz w:val="24"/>
          <w:szCs w:val="24"/>
        </w:rPr>
        <w:t>.</w:t>
      </w:r>
    </w:p>
    <w:p w14:paraId="097A41EB" w14:textId="14BCACD9" w:rsidR="00157825" w:rsidRPr="00137A76" w:rsidRDefault="00157825" w:rsidP="00DD7FA0">
      <w:pPr>
        <w:shd w:val="clear" w:color="auto" w:fill="FFFFFF"/>
        <w:spacing w:after="0" w:line="240" w:lineRule="auto"/>
        <w:jc w:val="both"/>
        <w:textAlignment w:val="baseline"/>
        <w:rPr>
          <w:rFonts w:ascii="Times New Roman" w:hAnsi="Times New Roman" w:cs="Times New Roman"/>
          <w:b/>
          <w:bCs/>
          <w:sz w:val="24"/>
          <w:szCs w:val="24"/>
        </w:rPr>
      </w:pPr>
    </w:p>
    <w:p w14:paraId="17C14EB4" w14:textId="1DA02EA6" w:rsidR="00157825" w:rsidRPr="00137A76" w:rsidRDefault="00157825" w:rsidP="00DD7FA0">
      <w:pPr>
        <w:shd w:val="clear" w:color="auto" w:fill="FFFFFF"/>
        <w:spacing w:after="0" w:line="240" w:lineRule="auto"/>
        <w:jc w:val="both"/>
        <w:textAlignment w:val="baseline"/>
        <w:rPr>
          <w:rFonts w:ascii="Times New Roman" w:hAnsi="Times New Roman" w:cs="Times New Roman"/>
          <w:sz w:val="24"/>
          <w:szCs w:val="24"/>
        </w:rPr>
      </w:pPr>
      <w:proofErr w:type="spellStart"/>
      <w:r w:rsidRPr="00137A76">
        <w:rPr>
          <w:rFonts w:ascii="Times New Roman" w:hAnsi="Times New Roman" w:cs="Times New Roman"/>
          <w:sz w:val="24"/>
          <w:szCs w:val="24"/>
        </w:rPr>
        <w:t>Ballo</w:t>
      </w:r>
      <w:proofErr w:type="spellEnd"/>
      <w:r w:rsidR="0009543D" w:rsidRPr="00137A76">
        <w:rPr>
          <w:rFonts w:ascii="Times New Roman" w:hAnsi="Times New Roman" w:cs="Times New Roman"/>
          <w:sz w:val="24"/>
          <w:szCs w:val="24"/>
        </w:rPr>
        <w:t>,</w:t>
      </w:r>
      <w:r w:rsidRPr="00137A76">
        <w:rPr>
          <w:rFonts w:ascii="Times New Roman" w:hAnsi="Times New Roman" w:cs="Times New Roman"/>
          <w:sz w:val="24"/>
          <w:szCs w:val="24"/>
        </w:rPr>
        <w:t xml:space="preserve"> I</w:t>
      </w:r>
      <w:r w:rsidR="0009543D" w:rsidRPr="00137A76">
        <w:rPr>
          <w:rFonts w:ascii="Times New Roman" w:hAnsi="Times New Roman" w:cs="Times New Roman"/>
          <w:sz w:val="24"/>
          <w:szCs w:val="24"/>
        </w:rPr>
        <w:t>.</w:t>
      </w:r>
      <w:r w:rsidRPr="00137A76">
        <w:rPr>
          <w:rFonts w:ascii="Times New Roman" w:hAnsi="Times New Roman" w:cs="Times New Roman"/>
          <w:sz w:val="24"/>
          <w:szCs w:val="24"/>
        </w:rPr>
        <w:t>F</w:t>
      </w:r>
      <w:r w:rsidR="0009543D" w:rsidRPr="00137A76">
        <w:rPr>
          <w:rFonts w:ascii="Times New Roman" w:hAnsi="Times New Roman" w:cs="Times New Roman"/>
          <w:sz w:val="24"/>
          <w:szCs w:val="24"/>
        </w:rPr>
        <w:t>.</w:t>
      </w:r>
      <w:r w:rsidRPr="00137A76">
        <w:rPr>
          <w:rFonts w:ascii="Times New Roman" w:hAnsi="Times New Roman" w:cs="Times New Roman"/>
          <w:sz w:val="24"/>
          <w:szCs w:val="24"/>
        </w:rPr>
        <w:t xml:space="preserve"> (2015) </w:t>
      </w:r>
      <w:r w:rsidR="0009543D" w:rsidRPr="00137A76">
        <w:rPr>
          <w:rFonts w:ascii="Times New Roman" w:hAnsi="Times New Roman" w:cs="Times New Roman"/>
          <w:sz w:val="24"/>
          <w:szCs w:val="24"/>
        </w:rPr>
        <w:t>‘</w:t>
      </w:r>
      <w:r w:rsidRPr="00137A76">
        <w:rPr>
          <w:rFonts w:ascii="Times New Roman" w:hAnsi="Times New Roman" w:cs="Times New Roman"/>
          <w:sz w:val="24"/>
          <w:szCs w:val="24"/>
        </w:rPr>
        <w:t>Imagining energy futures: Sociotechnical imaginaries of the future smart grid in Norway</w:t>
      </w:r>
      <w:r w:rsidR="0009543D"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Pr="00137A76">
        <w:rPr>
          <w:rFonts w:ascii="Times New Roman" w:hAnsi="Times New Roman" w:cs="Times New Roman"/>
          <w:i/>
          <w:iCs/>
          <w:sz w:val="24"/>
          <w:szCs w:val="24"/>
        </w:rPr>
        <w:t>Energy Research &amp; Social Science</w:t>
      </w:r>
      <w:r w:rsidR="0009543D" w:rsidRPr="00137A76">
        <w:rPr>
          <w:rFonts w:ascii="Times New Roman" w:hAnsi="Times New Roman" w:cs="Times New Roman"/>
          <w:i/>
          <w:iCs/>
          <w:sz w:val="24"/>
          <w:szCs w:val="24"/>
        </w:rPr>
        <w:t>,</w:t>
      </w:r>
      <w:r w:rsidRPr="00137A76">
        <w:rPr>
          <w:rFonts w:ascii="Times New Roman" w:hAnsi="Times New Roman" w:cs="Times New Roman"/>
          <w:sz w:val="24"/>
          <w:szCs w:val="24"/>
        </w:rPr>
        <w:t xml:space="preserve"> 9:</w:t>
      </w:r>
      <w:r w:rsidR="0009543D" w:rsidRPr="00137A76">
        <w:rPr>
          <w:rFonts w:ascii="Times New Roman" w:hAnsi="Times New Roman" w:cs="Times New Roman"/>
          <w:sz w:val="24"/>
          <w:szCs w:val="24"/>
        </w:rPr>
        <w:t xml:space="preserve"> </w:t>
      </w:r>
      <w:r w:rsidRPr="00137A76">
        <w:rPr>
          <w:rFonts w:ascii="Times New Roman" w:hAnsi="Times New Roman" w:cs="Times New Roman"/>
          <w:sz w:val="24"/>
          <w:szCs w:val="24"/>
        </w:rPr>
        <w:t>9</w:t>
      </w:r>
      <w:r w:rsidR="00450D1A" w:rsidRPr="00137A76">
        <w:rPr>
          <w:rFonts w:ascii="Times New Roman" w:hAnsi="Times New Roman" w:cs="Times New Roman"/>
          <w:sz w:val="24"/>
          <w:szCs w:val="24"/>
        </w:rPr>
        <w:t>-</w:t>
      </w:r>
      <w:r w:rsidRPr="00137A76">
        <w:rPr>
          <w:rFonts w:ascii="Times New Roman" w:hAnsi="Times New Roman" w:cs="Times New Roman"/>
          <w:sz w:val="24"/>
          <w:szCs w:val="24"/>
        </w:rPr>
        <w:t>20.</w:t>
      </w:r>
    </w:p>
    <w:p w14:paraId="253FB2F6" w14:textId="2746F1A5" w:rsidR="00157825" w:rsidRPr="00137A76" w:rsidRDefault="00157825" w:rsidP="00DD7FA0">
      <w:pPr>
        <w:shd w:val="clear" w:color="auto" w:fill="FFFFFF"/>
        <w:spacing w:after="0" w:line="240" w:lineRule="auto"/>
        <w:jc w:val="both"/>
        <w:textAlignment w:val="baseline"/>
        <w:rPr>
          <w:rFonts w:ascii="Times New Roman" w:hAnsi="Times New Roman" w:cs="Times New Roman"/>
          <w:b/>
          <w:bCs/>
          <w:sz w:val="24"/>
          <w:szCs w:val="24"/>
        </w:rPr>
      </w:pPr>
    </w:p>
    <w:p w14:paraId="0D133A92" w14:textId="333686E7" w:rsidR="00157825" w:rsidRPr="00137A76" w:rsidRDefault="00157825"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Best</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J</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00450D1A" w:rsidRPr="00137A76">
        <w:rPr>
          <w:rFonts w:ascii="Times New Roman" w:hAnsi="Times New Roman" w:cs="Times New Roman"/>
          <w:sz w:val="24"/>
          <w:szCs w:val="24"/>
        </w:rPr>
        <w:t>&amp;</w:t>
      </w:r>
      <w:r w:rsidRPr="00137A76">
        <w:rPr>
          <w:rFonts w:ascii="Times New Roman" w:hAnsi="Times New Roman" w:cs="Times New Roman"/>
          <w:sz w:val="24"/>
          <w:szCs w:val="24"/>
        </w:rPr>
        <w:t xml:space="preserve"> Luckenbill</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D</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F</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(1982) </w:t>
      </w:r>
      <w:r w:rsidRPr="00137A76">
        <w:rPr>
          <w:rFonts w:ascii="Times New Roman" w:hAnsi="Times New Roman" w:cs="Times New Roman"/>
          <w:i/>
          <w:iCs/>
          <w:sz w:val="24"/>
          <w:szCs w:val="24"/>
        </w:rPr>
        <w:t>Organizing deviance</w:t>
      </w:r>
      <w:r w:rsidRPr="00137A76">
        <w:rPr>
          <w:rFonts w:ascii="Times New Roman" w:hAnsi="Times New Roman" w:cs="Times New Roman"/>
          <w:sz w:val="24"/>
          <w:szCs w:val="24"/>
        </w:rPr>
        <w:t>. Englewood Cliffs</w:t>
      </w:r>
      <w:r w:rsidR="00F570AE" w:rsidRPr="00137A76">
        <w:rPr>
          <w:rFonts w:ascii="Times New Roman" w:hAnsi="Times New Roman" w:cs="Times New Roman"/>
          <w:sz w:val="24"/>
          <w:szCs w:val="24"/>
        </w:rPr>
        <w:t>, NJ</w:t>
      </w:r>
      <w:r w:rsidRPr="00137A76">
        <w:rPr>
          <w:rFonts w:ascii="Times New Roman" w:hAnsi="Times New Roman" w:cs="Times New Roman"/>
          <w:sz w:val="24"/>
          <w:szCs w:val="24"/>
        </w:rPr>
        <w:t>: Prentice-Hall.</w:t>
      </w:r>
    </w:p>
    <w:p w14:paraId="67B104D5" w14:textId="77777777" w:rsidR="00157825" w:rsidRPr="00137A76" w:rsidRDefault="00157825" w:rsidP="00DD7FA0">
      <w:pPr>
        <w:shd w:val="clear" w:color="auto" w:fill="FFFFFF"/>
        <w:spacing w:after="0" w:line="240" w:lineRule="auto"/>
        <w:jc w:val="both"/>
        <w:textAlignment w:val="baseline"/>
        <w:rPr>
          <w:rFonts w:ascii="Times New Roman" w:hAnsi="Times New Roman" w:cs="Times New Roman"/>
          <w:b/>
          <w:bCs/>
          <w:sz w:val="24"/>
          <w:szCs w:val="24"/>
        </w:rPr>
      </w:pPr>
    </w:p>
    <w:p w14:paraId="4A780F73" w14:textId="0C16B336" w:rsidR="00B104DD" w:rsidRPr="00137A76" w:rsidRDefault="00B104DD" w:rsidP="00DD7FA0">
      <w:pPr>
        <w:shd w:val="clear" w:color="auto" w:fill="FFFFFF"/>
        <w:spacing w:after="0" w:line="240" w:lineRule="auto"/>
        <w:jc w:val="both"/>
        <w:textAlignment w:val="baseline"/>
        <w:rPr>
          <w:rFonts w:ascii="Times New Roman" w:hAnsi="Times New Roman" w:cs="Times New Roman"/>
          <w:b/>
          <w:bCs/>
          <w:sz w:val="24"/>
          <w:szCs w:val="24"/>
        </w:rPr>
      </w:pPr>
      <w:r w:rsidRPr="00137A76">
        <w:rPr>
          <w:rFonts w:ascii="Times New Roman" w:hAnsi="Times New Roman" w:cs="Times New Roman"/>
          <w:sz w:val="24"/>
          <w:szCs w:val="24"/>
        </w:rPr>
        <w:t>Boyle</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J</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(1996) </w:t>
      </w:r>
      <w:r w:rsidRPr="00137A76">
        <w:rPr>
          <w:rFonts w:ascii="Times New Roman" w:hAnsi="Times New Roman" w:cs="Times New Roman"/>
          <w:i/>
          <w:iCs/>
          <w:sz w:val="24"/>
          <w:szCs w:val="24"/>
        </w:rPr>
        <w:t xml:space="preserve">Shamans, software, and spleens: </w:t>
      </w:r>
      <w:r w:rsidR="000D211D" w:rsidRPr="00137A76">
        <w:rPr>
          <w:rFonts w:ascii="Times New Roman" w:hAnsi="Times New Roman" w:cs="Times New Roman"/>
          <w:i/>
          <w:iCs/>
          <w:sz w:val="24"/>
          <w:szCs w:val="24"/>
        </w:rPr>
        <w:t>L</w:t>
      </w:r>
      <w:r w:rsidRPr="00137A76">
        <w:rPr>
          <w:rFonts w:ascii="Times New Roman" w:hAnsi="Times New Roman" w:cs="Times New Roman"/>
          <w:i/>
          <w:iCs/>
          <w:sz w:val="24"/>
          <w:szCs w:val="24"/>
        </w:rPr>
        <w:t xml:space="preserve">aw and the construction of the information society. </w:t>
      </w:r>
      <w:r w:rsidRPr="00137A76">
        <w:rPr>
          <w:rFonts w:ascii="Times New Roman" w:hAnsi="Times New Roman" w:cs="Times New Roman"/>
          <w:sz w:val="24"/>
          <w:szCs w:val="24"/>
        </w:rPr>
        <w:t>Cambridge: Harvard University Press</w:t>
      </w:r>
      <w:r w:rsidR="00046EF9" w:rsidRPr="00137A76">
        <w:rPr>
          <w:rFonts w:ascii="Times New Roman" w:hAnsi="Times New Roman" w:cs="Times New Roman"/>
          <w:sz w:val="24"/>
          <w:szCs w:val="24"/>
        </w:rPr>
        <w:t>.</w:t>
      </w:r>
    </w:p>
    <w:p w14:paraId="37EBAE0E" w14:textId="170D84F1" w:rsidR="00B104DD" w:rsidRPr="00137A76" w:rsidRDefault="00B104DD" w:rsidP="00DD7FA0">
      <w:pPr>
        <w:shd w:val="clear" w:color="auto" w:fill="FFFFFF"/>
        <w:spacing w:after="0" w:line="240" w:lineRule="auto"/>
        <w:jc w:val="both"/>
        <w:textAlignment w:val="baseline"/>
        <w:rPr>
          <w:rFonts w:ascii="Times New Roman" w:hAnsi="Times New Roman" w:cs="Times New Roman"/>
          <w:b/>
          <w:bCs/>
          <w:sz w:val="24"/>
          <w:szCs w:val="24"/>
        </w:rPr>
      </w:pPr>
    </w:p>
    <w:p w14:paraId="7CB1C326" w14:textId="3A99C5D7" w:rsidR="00C94613" w:rsidRPr="00137A76" w:rsidRDefault="00C94613" w:rsidP="00DD7FA0">
      <w:pPr>
        <w:shd w:val="clear" w:color="auto" w:fill="FFFFFF"/>
        <w:spacing w:after="0" w:line="240" w:lineRule="auto"/>
        <w:jc w:val="both"/>
        <w:textAlignment w:val="baseline"/>
        <w:rPr>
          <w:rFonts w:ascii="Times New Roman" w:hAnsi="Times New Roman" w:cs="Times New Roman"/>
          <w:sz w:val="24"/>
          <w:szCs w:val="24"/>
          <w:shd w:val="clear" w:color="auto" w:fill="FFFFFF"/>
        </w:rPr>
      </w:pPr>
      <w:proofErr w:type="spellStart"/>
      <w:r w:rsidRPr="00137A76">
        <w:rPr>
          <w:rFonts w:ascii="Times New Roman" w:hAnsi="Times New Roman" w:cs="Times New Roman"/>
          <w:sz w:val="24"/>
          <w:szCs w:val="24"/>
          <w:shd w:val="clear" w:color="auto" w:fill="FFFFFF"/>
        </w:rPr>
        <w:t>Brydolf</w:t>
      </w:r>
      <w:proofErr w:type="spellEnd"/>
      <w:r w:rsidRPr="00137A76">
        <w:rPr>
          <w:rFonts w:ascii="Times New Roman" w:hAnsi="Times New Roman" w:cs="Times New Roman"/>
          <w:sz w:val="24"/>
          <w:szCs w:val="24"/>
          <w:shd w:val="clear" w:color="auto" w:fill="FFFFFF"/>
        </w:rPr>
        <w:t>-Horwitz</w:t>
      </w:r>
      <w:r w:rsidR="000D211D" w:rsidRPr="00137A76">
        <w:rPr>
          <w:rFonts w:ascii="Times New Roman" w:hAnsi="Times New Roman" w:cs="Times New Roman"/>
          <w:sz w:val="24"/>
          <w:szCs w:val="24"/>
          <w:shd w:val="clear" w:color="auto" w:fill="FFFFFF"/>
        </w:rPr>
        <w:t>,</w:t>
      </w:r>
      <w:r w:rsidRPr="00137A76">
        <w:rPr>
          <w:rFonts w:ascii="Times New Roman" w:hAnsi="Times New Roman" w:cs="Times New Roman"/>
          <w:sz w:val="24"/>
          <w:szCs w:val="24"/>
          <w:shd w:val="clear" w:color="auto" w:fill="FFFFFF"/>
        </w:rPr>
        <w:t xml:space="preserve"> R</w:t>
      </w:r>
      <w:r w:rsidR="000D211D" w:rsidRPr="00137A76">
        <w:rPr>
          <w:rFonts w:ascii="Times New Roman" w:hAnsi="Times New Roman" w:cs="Times New Roman"/>
          <w:sz w:val="24"/>
          <w:szCs w:val="24"/>
          <w:shd w:val="clear" w:color="auto" w:fill="FFFFFF"/>
        </w:rPr>
        <w:t>.</w:t>
      </w:r>
      <w:r w:rsidRPr="00137A76">
        <w:rPr>
          <w:rFonts w:ascii="Times New Roman" w:hAnsi="Times New Roman" w:cs="Times New Roman"/>
          <w:sz w:val="24"/>
          <w:szCs w:val="24"/>
          <w:shd w:val="clear" w:color="auto" w:fill="FFFFFF"/>
        </w:rPr>
        <w:t xml:space="preserve"> (2018)</w:t>
      </w:r>
      <w:r w:rsidR="00450D1A" w:rsidRPr="00137A76">
        <w:rPr>
          <w:rFonts w:ascii="Times New Roman" w:hAnsi="Times New Roman" w:cs="Times New Roman"/>
          <w:sz w:val="24"/>
          <w:szCs w:val="24"/>
          <w:shd w:val="clear" w:color="auto" w:fill="FFFFFF"/>
        </w:rPr>
        <w:t xml:space="preserve"> </w:t>
      </w:r>
      <w:r w:rsidR="000D211D" w:rsidRPr="00137A76">
        <w:rPr>
          <w:rFonts w:ascii="Times New Roman" w:hAnsi="Times New Roman" w:cs="Times New Roman"/>
          <w:sz w:val="24"/>
          <w:szCs w:val="24"/>
          <w:shd w:val="clear" w:color="auto" w:fill="FFFFFF"/>
        </w:rPr>
        <w:t>‘</w:t>
      </w:r>
      <w:r w:rsidRPr="00137A76">
        <w:rPr>
          <w:rFonts w:ascii="Times New Roman" w:hAnsi="Times New Roman" w:cs="Times New Roman"/>
          <w:sz w:val="24"/>
          <w:szCs w:val="24"/>
          <w:shd w:val="clear" w:color="auto" w:fill="FFFFFF"/>
        </w:rPr>
        <w:t xml:space="preserve">Embodied and entangled: Slow violence and harm via digital </w:t>
      </w:r>
      <w:proofErr w:type="gramStart"/>
      <w:r w:rsidRPr="00137A76">
        <w:rPr>
          <w:rFonts w:ascii="Times New Roman" w:hAnsi="Times New Roman" w:cs="Times New Roman"/>
          <w:sz w:val="24"/>
          <w:szCs w:val="24"/>
          <w:shd w:val="clear" w:color="auto" w:fill="FFFFFF"/>
        </w:rPr>
        <w:t>technologies</w:t>
      </w:r>
      <w:r w:rsidR="000D211D" w:rsidRPr="00137A76">
        <w:rPr>
          <w:rFonts w:ascii="Times New Roman" w:hAnsi="Times New Roman" w:cs="Times New Roman"/>
          <w:sz w:val="24"/>
          <w:szCs w:val="24"/>
          <w:shd w:val="clear" w:color="auto" w:fill="FFFFFF"/>
        </w:rPr>
        <w:t>’</w:t>
      </w:r>
      <w:proofErr w:type="gramEnd"/>
      <w:r w:rsidRPr="00137A76">
        <w:rPr>
          <w:rFonts w:ascii="Times New Roman" w:hAnsi="Times New Roman" w:cs="Times New Roman"/>
          <w:sz w:val="24"/>
          <w:szCs w:val="24"/>
          <w:shd w:val="clear" w:color="auto" w:fill="FFFFFF"/>
        </w:rPr>
        <w:t>. </w:t>
      </w:r>
      <w:r w:rsidRPr="00137A76">
        <w:rPr>
          <w:rFonts w:ascii="Times New Roman" w:hAnsi="Times New Roman" w:cs="Times New Roman"/>
          <w:i/>
          <w:iCs/>
          <w:sz w:val="24"/>
          <w:szCs w:val="24"/>
          <w:shd w:val="clear" w:color="auto" w:fill="FFFFFF"/>
        </w:rPr>
        <w:t>Environment and Planning C: Politics and Space</w:t>
      </w:r>
      <w:r w:rsidRPr="00137A76">
        <w:rPr>
          <w:rFonts w:ascii="Times New Roman" w:hAnsi="Times New Roman" w:cs="Times New Roman"/>
          <w:sz w:val="24"/>
          <w:szCs w:val="24"/>
          <w:shd w:val="clear" w:color="auto" w:fill="FFFFFF"/>
        </w:rPr>
        <w:t xml:space="preserve">, </w:t>
      </w:r>
      <w:r w:rsidR="00F570AE" w:rsidRPr="00137A76">
        <w:rPr>
          <w:rFonts w:ascii="Times New Roman" w:hAnsi="Times New Roman" w:cs="Times New Roman"/>
          <w:sz w:val="24"/>
          <w:szCs w:val="24"/>
          <w:shd w:val="clear" w:color="auto" w:fill="FFFFFF"/>
        </w:rPr>
        <w:t>doi:</w:t>
      </w:r>
      <w:hyperlink r:id="rId5" w:history="1">
        <w:r w:rsidR="00F570AE" w:rsidRPr="00137A76">
          <w:rPr>
            <w:rStyle w:val="Hyperlink"/>
            <w:rFonts w:ascii="Times New Roman" w:hAnsi="Times New Roman" w:cs="Times New Roman"/>
            <w:color w:val="auto"/>
            <w:sz w:val="24"/>
            <w:szCs w:val="24"/>
            <w:shd w:val="clear" w:color="auto" w:fill="FFFFFF"/>
          </w:rPr>
          <w:t>10.1177/2399654418791825</w:t>
        </w:r>
      </w:hyperlink>
    </w:p>
    <w:p w14:paraId="4A89C4E8" w14:textId="496DC22A" w:rsidR="00C94613" w:rsidRPr="00137A76" w:rsidRDefault="00C94613" w:rsidP="00DD7FA0">
      <w:pPr>
        <w:shd w:val="clear" w:color="auto" w:fill="FFFFFF"/>
        <w:spacing w:after="0" w:line="240" w:lineRule="auto"/>
        <w:jc w:val="both"/>
        <w:textAlignment w:val="baseline"/>
        <w:rPr>
          <w:rFonts w:ascii="Times New Roman" w:hAnsi="Times New Roman" w:cs="Times New Roman"/>
          <w:b/>
          <w:bCs/>
          <w:sz w:val="24"/>
          <w:szCs w:val="24"/>
        </w:rPr>
      </w:pPr>
    </w:p>
    <w:p w14:paraId="719F5C4F" w14:textId="276D775C" w:rsidR="00501776" w:rsidRPr="00137A76" w:rsidRDefault="00C6035A"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lastRenderedPageBreak/>
        <w:t>Castells</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M</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(2001) </w:t>
      </w:r>
      <w:r w:rsidRPr="00137A76">
        <w:rPr>
          <w:rFonts w:ascii="Times New Roman" w:hAnsi="Times New Roman" w:cs="Times New Roman"/>
          <w:i/>
          <w:iCs/>
          <w:sz w:val="24"/>
          <w:szCs w:val="24"/>
        </w:rPr>
        <w:t xml:space="preserve">The Internet galaxy: </w:t>
      </w:r>
      <w:r w:rsidR="000D211D" w:rsidRPr="00137A76">
        <w:rPr>
          <w:rFonts w:ascii="Times New Roman" w:hAnsi="Times New Roman" w:cs="Times New Roman"/>
          <w:i/>
          <w:iCs/>
          <w:sz w:val="24"/>
          <w:szCs w:val="24"/>
        </w:rPr>
        <w:t>R</w:t>
      </w:r>
      <w:r w:rsidRPr="00137A76">
        <w:rPr>
          <w:rFonts w:ascii="Times New Roman" w:hAnsi="Times New Roman" w:cs="Times New Roman"/>
          <w:i/>
          <w:iCs/>
          <w:sz w:val="24"/>
          <w:szCs w:val="24"/>
        </w:rPr>
        <w:t xml:space="preserve">eflections on the Internet, </w:t>
      </w:r>
      <w:proofErr w:type="gramStart"/>
      <w:r w:rsidRPr="00137A76">
        <w:rPr>
          <w:rFonts w:ascii="Times New Roman" w:hAnsi="Times New Roman" w:cs="Times New Roman"/>
          <w:i/>
          <w:iCs/>
          <w:sz w:val="24"/>
          <w:szCs w:val="24"/>
        </w:rPr>
        <w:t>business</w:t>
      </w:r>
      <w:proofErr w:type="gramEnd"/>
      <w:r w:rsidRPr="00137A76">
        <w:rPr>
          <w:rFonts w:ascii="Times New Roman" w:hAnsi="Times New Roman" w:cs="Times New Roman"/>
          <w:i/>
          <w:iCs/>
          <w:sz w:val="24"/>
          <w:szCs w:val="24"/>
        </w:rPr>
        <w:t xml:space="preserve"> and society</w:t>
      </w:r>
      <w:r w:rsidRPr="00137A76">
        <w:rPr>
          <w:rFonts w:ascii="Times New Roman" w:hAnsi="Times New Roman" w:cs="Times New Roman"/>
          <w:sz w:val="24"/>
          <w:szCs w:val="24"/>
        </w:rPr>
        <w:t>. Oxford: Oxford University Press</w:t>
      </w:r>
      <w:r w:rsidR="00501776" w:rsidRPr="00137A76">
        <w:rPr>
          <w:rFonts w:ascii="Times New Roman" w:hAnsi="Times New Roman" w:cs="Times New Roman"/>
          <w:sz w:val="24"/>
          <w:szCs w:val="24"/>
        </w:rPr>
        <w:t>.</w:t>
      </w:r>
    </w:p>
    <w:p w14:paraId="231EBA1C" w14:textId="77777777" w:rsidR="00450D1A" w:rsidRPr="00137A76" w:rsidRDefault="00450D1A" w:rsidP="00DD7FA0">
      <w:pPr>
        <w:shd w:val="clear" w:color="auto" w:fill="FFFFFF"/>
        <w:spacing w:after="0" w:line="240" w:lineRule="auto"/>
        <w:jc w:val="both"/>
        <w:textAlignment w:val="baseline"/>
        <w:rPr>
          <w:rFonts w:ascii="Times New Roman" w:hAnsi="Times New Roman" w:cs="Times New Roman"/>
          <w:sz w:val="24"/>
          <w:szCs w:val="24"/>
        </w:rPr>
      </w:pPr>
    </w:p>
    <w:p w14:paraId="5F72DC02" w14:textId="6E3E7304" w:rsidR="00501776" w:rsidRPr="00137A76" w:rsidRDefault="00501776"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Holt</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T</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J</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&amp; Bossler</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A</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M</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(2015) </w:t>
      </w:r>
      <w:r w:rsidRPr="00137A76">
        <w:rPr>
          <w:rFonts w:ascii="Times New Roman" w:hAnsi="Times New Roman" w:cs="Times New Roman"/>
          <w:i/>
          <w:iCs/>
          <w:sz w:val="24"/>
          <w:szCs w:val="24"/>
        </w:rPr>
        <w:t>Cybercrime in progress. Theory and prevention of technology</w:t>
      </w:r>
      <w:r w:rsidR="000D211D" w:rsidRPr="00137A76">
        <w:rPr>
          <w:rFonts w:ascii="Times New Roman" w:hAnsi="Times New Roman" w:cs="Times New Roman"/>
          <w:i/>
          <w:iCs/>
          <w:sz w:val="24"/>
          <w:szCs w:val="24"/>
        </w:rPr>
        <w:t>-</w:t>
      </w:r>
      <w:r w:rsidRPr="00137A76">
        <w:rPr>
          <w:rFonts w:ascii="Times New Roman" w:hAnsi="Times New Roman" w:cs="Times New Roman"/>
          <w:i/>
          <w:iCs/>
          <w:sz w:val="24"/>
          <w:szCs w:val="24"/>
        </w:rPr>
        <w:t xml:space="preserve">enabled offences. </w:t>
      </w:r>
      <w:r w:rsidRPr="00137A76">
        <w:rPr>
          <w:rFonts w:ascii="Times New Roman" w:hAnsi="Times New Roman" w:cs="Times New Roman"/>
          <w:sz w:val="24"/>
          <w:szCs w:val="24"/>
        </w:rPr>
        <w:t>New York: Routledge.</w:t>
      </w:r>
    </w:p>
    <w:p w14:paraId="7077A4AD" w14:textId="77777777" w:rsidR="00C6035A" w:rsidRPr="00137A76" w:rsidRDefault="00C6035A" w:rsidP="00DD7FA0">
      <w:pPr>
        <w:shd w:val="clear" w:color="auto" w:fill="FFFFFF"/>
        <w:spacing w:after="0" w:line="240" w:lineRule="auto"/>
        <w:jc w:val="both"/>
        <w:textAlignment w:val="baseline"/>
        <w:rPr>
          <w:rFonts w:ascii="Times New Roman" w:hAnsi="Times New Roman" w:cs="Times New Roman"/>
          <w:b/>
          <w:bCs/>
          <w:sz w:val="24"/>
          <w:szCs w:val="24"/>
        </w:rPr>
      </w:pPr>
    </w:p>
    <w:p w14:paraId="1ACC6FF4" w14:textId="7196DF83" w:rsidR="00A6583F" w:rsidRPr="00137A76" w:rsidRDefault="003A52AF" w:rsidP="00DD7FA0">
      <w:pPr>
        <w:shd w:val="clear" w:color="auto" w:fill="FFFFFF"/>
        <w:spacing w:after="0" w:line="240" w:lineRule="auto"/>
        <w:jc w:val="both"/>
        <w:textAlignment w:val="baseline"/>
        <w:rPr>
          <w:rFonts w:ascii="Times New Roman" w:eastAsia="Palatino" w:hAnsi="Times New Roman" w:cs="Times New Roman"/>
          <w:sz w:val="24"/>
          <w:szCs w:val="24"/>
        </w:rPr>
      </w:pPr>
      <w:proofErr w:type="spellStart"/>
      <w:r w:rsidRPr="00137A76">
        <w:rPr>
          <w:rFonts w:ascii="Times New Roman" w:eastAsia="Palatino" w:hAnsi="Times New Roman" w:cs="Times New Roman"/>
          <w:bCs/>
          <w:iCs/>
          <w:sz w:val="24"/>
          <w:szCs w:val="24"/>
        </w:rPr>
        <w:t>Lavorgna</w:t>
      </w:r>
      <w:proofErr w:type="spellEnd"/>
      <w:r w:rsidR="000D211D" w:rsidRPr="00137A76">
        <w:rPr>
          <w:rFonts w:ascii="Times New Roman" w:eastAsia="Palatino" w:hAnsi="Times New Roman" w:cs="Times New Roman"/>
          <w:bCs/>
          <w:iCs/>
          <w:sz w:val="24"/>
          <w:szCs w:val="24"/>
        </w:rPr>
        <w:t>,</w:t>
      </w:r>
      <w:r w:rsidRPr="00137A76">
        <w:rPr>
          <w:rFonts w:ascii="Times New Roman" w:eastAsia="Palatino" w:hAnsi="Times New Roman" w:cs="Times New Roman"/>
          <w:bCs/>
          <w:iCs/>
          <w:sz w:val="24"/>
          <w:szCs w:val="24"/>
        </w:rPr>
        <w:t xml:space="preserve"> A</w:t>
      </w:r>
      <w:r w:rsidR="000D211D" w:rsidRPr="00137A76">
        <w:rPr>
          <w:rFonts w:ascii="Times New Roman" w:eastAsia="Palatino" w:hAnsi="Times New Roman" w:cs="Times New Roman"/>
          <w:bCs/>
          <w:iCs/>
          <w:sz w:val="24"/>
          <w:szCs w:val="24"/>
        </w:rPr>
        <w:t>.</w:t>
      </w:r>
      <w:r w:rsidRPr="00137A76">
        <w:rPr>
          <w:rFonts w:ascii="Times New Roman" w:eastAsia="Palatino" w:hAnsi="Times New Roman" w:cs="Times New Roman"/>
          <w:bCs/>
          <w:iCs/>
          <w:sz w:val="24"/>
          <w:szCs w:val="24"/>
        </w:rPr>
        <w:t xml:space="preserve"> (2020) </w:t>
      </w:r>
      <w:r w:rsidRPr="00137A76">
        <w:rPr>
          <w:rFonts w:ascii="Times New Roman" w:eastAsia="Palatino" w:hAnsi="Times New Roman" w:cs="Times New Roman"/>
          <w:bCs/>
          <w:i/>
          <w:iCs/>
          <w:sz w:val="24"/>
          <w:szCs w:val="24"/>
        </w:rPr>
        <w:t>Cybercrimes: Critical issues in a global context</w:t>
      </w:r>
      <w:r w:rsidRPr="00137A76">
        <w:rPr>
          <w:rFonts w:ascii="Times New Roman" w:eastAsia="Palatino" w:hAnsi="Times New Roman" w:cs="Times New Roman"/>
          <w:bCs/>
          <w:iCs/>
          <w:sz w:val="24"/>
          <w:szCs w:val="24"/>
        </w:rPr>
        <w:t xml:space="preserve">. </w:t>
      </w:r>
      <w:r w:rsidR="00450D1A" w:rsidRPr="00137A76">
        <w:rPr>
          <w:rFonts w:ascii="Times New Roman" w:eastAsia="Palatino" w:hAnsi="Times New Roman" w:cs="Times New Roman"/>
          <w:bCs/>
          <w:iCs/>
          <w:sz w:val="24"/>
          <w:szCs w:val="24"/>
        </w:rPr>
        <w:t xml:space="preserve">London: </w:t>
      </w:r>
      <w:r w:rsidRPr="00137A76">
        <w:rPr>
          <w:rFonts w:ascii="Times New Roman" w:eastAsia="Palatino" w:hAnsi="Times New Roman" w:cs="Times New Roman"/>
          <w:sz w:val="24"/>
          <w:szCs w:val="24"/>
        </w:rPr>
        <w:t>Palgrave Mac</w:t>
      </w:r>
      <w:r w:rsidR="000D211D" w:rsidRPr="00137A76">
        <w:rPr>
          <w:rFonts w:ascii="Times New Roman" w:eastAsia="Palatino" w:hAnsi="Times New Roman" w:cs="Times New Roman"/>
          <w:sz w:val="24"/>
          <w:szCs w:val="24"/>
        </w:rPr>
        <w:t>m</w:t>
      </w:r>
      <w:r w:rsidRPr="00137A76">
        <w:rPr>
          <w:rFonts w:ascii="Times New Roman" w:eastAsia="Palatino" w:hAnsi="Times New Roman" w:cs="Times New Roman"/>
          <w:sz w:val="24"/>
          <w:szCs w:val="24"/>
        </w:rPr>
        <w:t>illan</w:t>
      </w:r>
      <w:r w:rsidR="00450D1A" w:rsidRPr="00137A76">
        <w:rPr>
          <w:rFonts w:ascii="Times New Roman" w:eastAsia="Palatino" w:hAnsi="Times New Roman" w:cs="Times New Roman"/>
          <w:sz w:val="24"/>
          <w:szCs w:val="24"/>
        </w:rPr>
        <w:t>/Red Press.</w:t>
      </w:r>
    </w:p>
    <w:p w14:paraId="27FD6AB9" w14:textId="77777777" w:rsidR="003A52AF" w:rsidRPr="00137A76" w:rsidRDefault="003A52AF" w:rsidP="00DD7FA0">
      <w:pPr>
        <w:shd w:val="clear" w:color="auto" w:fill="FFFFFF"/>
        <w:spacing w:after="0" w:line="240" w:lineRule="auto"/>
        <w:jc w:val="both"/>
        <w:textAlignment w:val="baseline"/>
        <w:rPr>
          <w:rFonts w:ascii="Times New Roman" w:hAnsi="Times New Roman" w:cs="Times New Roman"/>
          <w:sz w:val="24"/>
          <w:szCs w:val="24"/>
        </w:rPr>
      </w:pPr>
    </w:p>
    <w:p w14:paraId="398EFB45" w14:textId="3E2F7215" w:rsidR="00C54D22" w:rsidRPr="00137A76" w:rsidRDefault="00834D3D"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Lupton</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D</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(2014) </w:t>
      </w:r>
      <w:r w:rsidRPr="00137A76">
        <w:rPr>
          <w:rFonts w:ascii="Times New Roman" w:hAnsi="Times New Roman" w:cs="Times New Roman"/>
          <w:i/>
          <w:iCs/>
          <w:sz w:val="24"/>
          <w:szCs w:val="24"/>
        </w:rPr>
        <w:t>Digital sociology</w:t>
      </w:r>
      <w:r w:rsidRPr="00137A76">
        <w:rPr>
          <w:rFonts w:ascii="Times New Roman" w:hAnsi="Times New Roman" w:cs="Times New Roman"/>
          <w:sz w:val="24"/>
          <w:szCs w:val="24"/>
        </w:rPr>
        <w:t>. London: Routledge</w:t>
      </w:r>
      <w:r w:rsidR="00450D1A" w:rsidRPr="00137A76">
        <w:rPr>
          <w:rFonts w:ascii="Times New Roman" w:hAnsi="Times New Roman" w:cs="Times New Roman"/>
          <w:sz w:val="24"/>
          <w:szCs w:val="24"/>
        </w:rPr>
        <w:t>.</w:t>
      </w:r>
    </w:p>
    <w:p w14:paraId="522F5744" w14:textId="77777777" w:rsidR="00834D3D" w:rsidRPr="00137A76" w:rsidRDefault="00834D3D" w:rsidP="00DD7FA0">
      <w:pPr>
        <w:shd w:val="clear" w:color="auto" w:fill="FFFFFF"/>
        <w:spacing w:after="0" w:line="240" w:lineRule="auto"/>
        <w:jc w:val="both"/>
        <w:textAlignment w:val="baseline"/>
        <w:rPr>
          <w:rFonts w:ascii="Times New Roman" w:hAnsi="Times New Roman" w:cs="Times New Roman"/>
          <w:sz w:val="24"/>
          <w:szCs w:val="24"/>
        </w:rPr>
      </w:pPr>
    </w:p>
    <w:p w14:paraId="4E87D788" w14:textId="3994825C" w:rsidR="00C54D22" w:rsidRPr="00137A76" w:rsidRDefault="00C54D22"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McIntosh</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M</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(1975) </w:t>
      </w:r>
      <w:r w:rsidRPr="00137A76">
        <w:rPr>
          <w:rFonts w:ascii="Times New Roman" w:hAnsi="Times New Roman" w:cs="Times New Roman"/>
          <w:i/>
          <w:iCs/>
          <w:sz w:val="24"/>
          <w:szCs w:val="24"/>
        </w:rPr>
        <w:t>The organization of crime</w:t>
      </w:r>
      <w:r w:rsidRPr="00137A76">
        <w:rPr>
          <w:rFonts w:ascii="Times New Roman" w:hAnsi="Times New Roman" w:cs="Times New Roman"/>
          <w:sz w:val="24"/>
          <w:szCs w:val="24"/>
        </w:rPr>
        <w:t>. London: The Macmillan Press.</w:t>
      </w:r>
    </w:p>
    <w:p w14:paraId="6A620C89" w14:textId="4C85A7D5" w:rsidR="00C54D22" w:rsidRPr="00137A76" w:rsidRDefault="00C54D22" w:rsidP="00DD7FA0">
      <w:pPr>
        <w:shd w:val="clear" w:color="auto" w:fill="FFFFFF"/>
        <w:spacing w:after="0" w:line="240" w:lineRule="auto"/>
        <w:jc w:val="both"/>
        <w:textAlignment w:val="baseline"/>
        <w:rPr>
          <w:rFonts w:ascii="Times New Roman" w:hAnsi="Times New Roman" w:cs="Times New Roman"/>
          <w:sz w:val="24"/>
          <w:szCs w:val="24"/>
        </w:rPr>
      </w:pPr>
    </w:p>
    <w:p w14:paraId="3E84620F" w14:textId="68BBDE97" w:rsidR="00380B94" w:rsidRPr="00137A76" w:rsidRDefault="00380B94"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Powell</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A</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&amp; Henry</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N</w:t>
      </w:r>
      <w:r w:rsidR="000D211D" w:rsidRPr="00137A76">
        <w:rPr>
          <w:rFonts w:ascii="Times New Roman" w:hAnsi="Times New Roman" w:cs="Times New Roman"/>
          <w:sz w:val="24"/>
          <w:szCs w:val="24"/>
        </w:rPr>
        <w:t>.</w:t>
      </w:r>
      <w:r w:rsidRPr="00137A76">
        <w:rPr>
          <w:rFonts w:ascii="Times New Roman" w:hAnsi="Times New Roman" w:cs="Times New Roman"/>
          <w:sz w:val="24"/>
          <w:szCs w:val="24"/>
        </w:rPr>
        <w:t xml:space="preserve"> (2017)</w:t>
      </w:r>
      <w:r w:rsidRPr="00137A76">
        <w:rPr>
          <w:rFonts w:ascii="Times New Roman" w:hAnsi="Times New Roman" w:cs="Times New Roman"/>
          <w:i/>
          <w:iCs/>
          <w:sz w:val="24"/>
          <w:szCs w:val="24"/>
        </w:rPr>
        <w:t xml:space="preserve"> Sexual violence in digital age</w:t>
      </w:r>
      <w:r w:rsidRPr="00137A76">
        <w:rPr>
          <w:rFonts w:ascii="Times New Roman" w:hAnsi="Times New Roman" w:cs="Times New Roman"/>
          <w:sz w:val="24"/>
          <w:szCs w:val="24"/>
        </w:rPr>
        <w:t>. London: Palgrave</w:t>
      </w:r>
    </w:p>
    <w:p w14:paraId="0D546717" w14:textId="7A03A7D5" w:rsidR="0058187C" w:rsidRPr="00137A76" w:rsidRDefault="0058187C" w:rsidP="00DD7FA0">
      <w:pPr>
        <w:shd w:val="clear" w:color="auto" w:fill="FFFFFF"/>
        <w:spacing w:after="0" w:line="240" w:lineRule="auto"/>
        <w:jc w:val="both"/>
        <w:textAlignment w:val="baseline"/>
        <w:rPr>
          <w:rFonts w:ascii="Times New Roman" w:hAnsi="Times New Roman" w:cs="Times New Roman"/>
          <w:sz w:val="24"/>
          <w:szCs w:val="24"/>
        </w:rPr>
      </w:pPr>
    </w:p>
    <w:p w14:paraId="1D0EF1FB" w14:textId="4BA22398" w:rsidR="003E7E73" w:rsidRPr="00137A76" w:rsidRDefault="0058187C"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Powell</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A, </w:t>
      </w:r>
      <w:proofErr w:type="spellStart"/>
      <w:r w:rsidR="003E7E73" w:rsidRPr="00137A76">
        <w:rPr>
          <w:rFonts w:ascii="Times New Roman" w:hAnsi="Times New Roman" w:cs="Times New Roman"/>
          <w:sz w:val="24"/>
          <w:szCs w:val="24"/>
        </w:rPr>
        <w:t>Straton</w:t>
      </w:r>
      <w:proofErr w:type="spellEnd"/>
      <w:r w:rsidR="00CE45C5" w:rsidRPr="00137A76">
        <w:rPr>
          <w:rFonts w:ascii="Times New Roman" w:hAnsi="Times New Roman" w:cs="Times New Roman"/>
          <w:sz w:val="24"/>
          <w:szCs w:val="24"/>
        </w:rPr>
        <w:t>,</w:t>
      </w:r>
      <w:r w:rsidR="003E7E73" w:rsidRPr="00137A76">
        <w:rPr>
          <w:rFonts w:ascii="Times New Roman" w:hAnsi="Times New Roman" w:cs="Times New Roman"/>
          <w:sz w:val="24"/>
          <w:szCs w:val="24"/>
        </w:rPr>
        <w:t xml:space="preserve"> G</w:t>
      </w:r>
      <w:r w:rsidR="00CE45C5" w:rsidRPr="00137A76">
        <w:rPr>
          <w:rFonts w:ascii="Times New Roman" w:hAnsi="Times New Roman" w:cs="Times New Roman"/>
          <w:sz w:val="24"/>
          <w:szCs w:val="24"/>
        </w:rPr>
        <w:t>.</w:t>
      </w:r>
      <w:r w:rsidR="003E7E73" w:rsidRPr="00137A76">
        <w:rPr>
          <w:rFonts w:ascii="Times New Roman" w:hAnsi="Times New Roman" w:cs="Times New Roman"/>
          <w:sz w:val="24"/>
          <w:szCs w:val="24"/>
        </w:rPr>
        <w:t xml:space="preserve"> &amp; Cameron</w:t>
      </w:r>
      <w:r w:rsidR="00CE45C5" w:rsidRPr="00137A76">
        <w:rPr>
          <w:rFonts w:ascii="Times New Roman" w:hAnsi="Times New Roman" w:cs="Times New Roman"/>
          <w:sz w:val="24"/>
          <w:szCs w:val="24"/>
        </w:rPr>
        <w:t>,</w:t>
      </w:r>
      <w:r w:rsidR="003E7E73" w:rsidRPr="00137A76">
        <w:rPr>
          <w:rFonts w:ascii="Times New Roman" w:hAnsi="Times New Roman" w:cs="Times New Roman"/>
          <w:sz w:val="24"/>
          <w:szCs w:val="24"/>
        </w:rPr>
        <w:t xml:space="preserve"> R</w:t>
      </w:r>
      <w:r w:rsidR="00CE45C5" w:rsidRPr="00137A76">
        <w:rPr>
          <w:rFonts w:ascii="Times New Roman" w:hAnsi="Times New Roman" w:cs="Times New Roman"/>
          <w:sz w:val="24"/>
          <w:szCs w:val="24"/>
        </w:rPr>
        <w:t>.</w:t>
      </w:r>
      <w:r w:rsidR="003E7E73" w:rsidRPr="00137A76">
        <w:rPr>
          <w:rFonts w:ascii="Times New Roman" w:hAnsi="Times New Roman" w:cs="Times New Roman"/>
          <w:sz w:val="24"/>
          <w:szCs w:val="24"/>
        </w:rPr>
        <w:t xml:space="preserve"> (2019)</w:t>
      </w:r>
      <w:r w:rsidR="00450D1A" w:rsidRPr="00137A76">
        <w:rPr>
          <w:rFonts w:ascii="Times New Roman" w:hAnsi="Times New Roman" w:cs="Times New Roman"/>
          <w:sz w:val="24"/>
          <w:szCs w:val="24"/>
        </w:rPr>
        <w:t xml:space="preserve"> </w:t>
      </w:r>
      <w:r w:rsidR="003E7E73" w:rsidRPr="00137A76">
        <w:rPr>
          <w:rFonts w:ascii="Times New Roman" w:hAnsi="Times New Roman" w:cs="Times New Roman"/>
          <w:i/>
          <w:iCs/>
          <w:sz w:val="24"/>
          <w:szCs w:val="24"/>
        </w:rPr>
        <w:t>Digital Criminology. Crime and Justice in Digital Society</w:t>
      </w:r>
      <w:r w:rsidR="004E571E" w:rsidRPr="00137A76">
        <w:rPr>
          <w:rFonts w:ascii="Times New Roman" w:hAnsi="Times New Roman" w:cs="Times New Roman"/>
          <w:sz w:val="24"/>
          <w:szCs w:val="24"/>
        </w:rPr>
        <w:t>.</w:t>
      </w:r>
      <w:r w:rsidR="00450D1A" w:rsidRPr="00137A76">
        <w:rPr>
          <w:rFonts w:ascii="Times New Roman" w:hAnsi="Times New Roman" w:cs="Times New Roman"/>
          <w:sz w:val="24"/>
          <w:szCs w:val="24"/>
        </w:rPr>
        <w:t xml:space="preserve"> London:</w:t>
      </w:r>
      <w:r w:rsidR="004E571E" w:rsidRPr="00137A76">
        <w:rPr>
          <w:rFonts w:ascii="Times New Roman" w:hAnsi="Times New Roman" w:cs="Times New Roman"/>
          <w:sz w:val="24"/>
          <w:szCs w:val="24"/>
        </w:rPr>
        <w:t xml:space="preserve"> Routledge.</w:t>
      </w:r>
    </w:p>
    <w:p w14:paraId="43F3B687" w14:textId="77777777" w:rsidR="00C54D22" w:rsidRPr="00137A76" w:rsidRDefault="00C54D22" w:rsidP="00DD7FA0">
      <w:pPr>
        <w:shd w:val="clear" w:color="auto" w:fill="FFFFFF"/>
        <w:spacing w:after="0" w:line="240" w:lineRule="auto"/>
        <w:jc w:val="both"/>
        <w:textAlignment w:val="baseline"/>
        <w:rPr>
          <w:rFonts w:ascii="Times New Roman" w:hAnsi="Times New Roman" w:cs="Times New Roman"/>
          <w:sz w:val="24"/>
          <w:szCs w:val="24"/>
        </w:rPr>
      </w:pPr>
    </w:p>
    <w:p w14:paraId="4D363D2D" w14:textId="4CCF3232" w:rsidR="00A6583F" w:rsidRPr="00137A76" w:rsidRDefault="00287D32"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Stratton</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G</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Powell</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A</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&amp; Cameron</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R</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 (2017) </w:t>
      </w:r>
      <w:r w:rsidR="00CE45C5" w:rsidRPr="00137A76">
        <w:rPr>
          <w:rFonts w:ascii="Times New Roman" w:hAnsi="Times New Roman" w:cs="Times New Roman"/>
          <w:sz w:val="24"/>
          <w:szCs w:val="24"/>
        </w:rPr>
        <w:t>‘</w:t>
      </w:r>
      <w:r w:rsidRPr="00137A76">
        <w:rPr>
          <w:rFonts w:ascii="Times New Roman" w:hAnsi="Times New Roman" w:cs="Times New Roman"/>
          <w:sz w:val="24"/>
          <w:szCs w:val="24"/>
        </w:rPr>
        <w:t xml:space="preserve">Crime and justice in digital society: </w:t>
      </w:r>
      <w:r w:rsidR="00CE45C5" w:rsidRPr="00137A76">
        <w:rPr>
          <w:rFonts w:ascii="Times New Roman" w:hAnsi="Times New Roman" w:cs="Times New Roman"/>
          <w:sz w:val="24"/>
          <w:szCs w:val="24"/>
        </w:rPr>
        <w:t>T</w:t>
      </w:r>
      <w:r w:rsidRPr="00137A76">
        <w:rPr>
          <w:rFonts w:ascii="Times New Roman" w:hAnsi="Times New Roman" w:cs="Times New Roman"/>
          <w:sz w:val="24"/>
          <w:szCs w:val="24"/>
        </w:rPr>
        <w:t>owards a ‘digital criminology</w:t>
      </w:r>
      <w:proofErr w:type="gramStart"/>
      <w:r w:rsidRPr="00137A76">
        <w:rPr>
          <w:rFonts w:ascii="Times New Roman" w:hAnsi="Times New Roman" w:cs="Times New Roman"/>
          <w:sz w:val="24"/>
          <w:szCs w:val="24"/>
        </w:rPr>
        <w:t>’?</w:t>
      </w:r>
      <w:r w:rsidR="00CE45C5" w:rsidRPr="00137A76">
        <w:rPr>
          <w:rFonts w:ascii="Times New Roman" w:hAnsi="Times New Roman" w:cs="Times New Roman"/>
          <w:sz w:val="24"/>
          <w:szCs w:val="24"/>
        </w:rPr>
        <w:t>,</w:t>
      </w:r>
      <w:proofErr w:type="gramEnd"/>
      <w:r w:rsidRPr="00137A76">
        <w:rPr>
          <w:rFonts w:ascii="Times New Roman" w:hAnsi="Times New Roman" w:cs="Times New Roman"/>
          <w:sz w:val="24"/>
          <w:szCs w:val="24"/>
        </w:rPr>
        <w:t xml:space="preserve"> </w:t>
      </w:r>
      <w:r w:rsidRPr="00137A76">
        <w:rPr>
          <w:rFonts w:ascii="Times New Roman" w:hAnsi="Times New Roman" w:cs="Times New Roman"/>
          <w:i/>
          <w:iCs/>
          <w:sz w:val="24"/>
          <w:szCs w:val="24"/>
        </w:rPr>
        <w:t>International Journal for Crime, Justice and Social Democracy</w:t>
      </w:r>
      <w:r w:rsidRPr="00137A76">
        <w:rPr>
          <w:rFonts w:ascii="Times New Roman" w:hAnsi="Times New Roman" w:cs="Times New Roman"/>
          <w:sz w:val="24"/>
          <w:szCs w:val="24"/>
        </w:rPr>
        <w:t xml:space="preserve"> 6(2):17</w:t>
      </w:r>
      <w:r w:rsidR="00450D1A" w:rsidRPr="00137A76">
        <w:rPr>
          <w:rFonts w:ascii="Times New Roman" w:hAnsi="Times New Roman" w:cs="Times New Roman"/>
          <w:sz w:val="24"/>
          <w:szCs w:val="24"/>
        </w:rPr>
        <w:t>-</w:t>
      </w:r>
      <w:r w:rsidRPr="00137A76">
        <w:rPr>
          <w:rFonts w:ascii="Times New Roman" w:hAnsi="Times New Roman" w:cs="Times New Roman"/>
          <w:sz w:val="24"/>
          <w:szCs w:val="24"/>
        </w:rPr>
        <w:t>33</w:t>
      </w:r>
      <w:r w:rsidR="00450D1A" w:rsidRPr="00137A76">
        <w:rPr>
          <w:rFonts w:ascii="Times New Roman" w:hAnsi="Times New Roman" w:cs="Times New Roman"/>
          <w:sz w:val="24"/>
          <w:szCs w:val="24"/>
        </w:rPr>
        <w:t>.</w:t>
      </w:r>
    </w:p>
    <w:p w14:paraId="65DF7161" w14:textId="77777777" w:rsidR="00A6583F" w:rsidRPr="00137A76" w:rsidRDefault="00A6583F" w:rsidP="00DD7FA0">
      <w:pPr>
        <w:shd w:val="clear" w:color="auto" w:fill="FFFFFF"/>
        <w:spacing w:after="0" w:line="240" w:lineRule="auto"/>
        <w:jc w:val="both"/>
        <w:textAlignment w:val="baseline"/>
        <w:rPr>
          <w:rFonts w:ascii="Times New Roman" w:hAnsi="Times New Roman" w:cs="Times New Roman"/>
          <w:sz w:val="24"/>
          <w:szCs w:val="24"/>
        </w:rPr>
      </w:pPr>
    </w:p>
    <w:p w14:paraId="655E0076" w14:textId="19FC2B02" w:rsidR="00890DEB" w:rsidRPr="00137A76" w:rsidRDefault="009561D1"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v</w:t>
      </w:r>
      <w:r w:rsidR="00890DEB" w:rsidRPr="00137A76">
        <w:rPr>
          <w:rFonts w:ascii="Times New Roman" w:hAnsi="Times New Roman" w:cs="Times New Roman"/>
          <w:sz w:val="24"/>
          <w:szCs w:val="24"/>
        </w:rPr>
        <w:t>an Dijk</w:t>
      </w:r>
      <w:r w:rsidR="00DD7FA0" w:rsidRPr="00137A76">
        <w:rPr>
          <w:rFonts w:ascii="Times New Roman" w:hAnsi="Times New Roman" w:cs="Times New Roman"/>
          <w:sz w:val="24"/>
          <w:szCs w:val="24"/>
        </w:rPr>
        <w:t>,</w:t>
      </w:r>
      <w:r w:rsidR="00890DEB" w:rsidRPr="00137A76">
        <w:rPr>
          <w:rFonts w:ascii="Times New Roman" w:hAnsi="Times New Roman" w:cs="Times New Roman"/>
          <w:sz w:val="24"/>
          <w:szCs w:val="24"/>
        </w:rPr>
        <w:t xml:space="preserve"> J</w:t>
      </w:r>
      <w:r w:rsidR="00DD7FA0" w:rsidRPr="00137A76">
        <w:rPr>
          <w:rFonts w:ascii="Times New Roman" w:hAnsi="Times New Roman" w:cs="Times New Roman"/>
          <w:sz w:val="24"/>
          <w:szCs w:val="24"/>
        </w:rPr>
        <w:t>.</w:t>
      </w:r>
      <w:r w:rsidR="00890DEB" w:rsidRPr="00137A76">
        <w:rPr>
          <w:rFonts w:ascii="Times New Roman" w:hAnsi="Times New Roman" w:cs="Times New Roman"/>
          <w:sz w:val="24"/>
          <w:szCs w:val="24"/>
        </w:rPr>
        <w:t xml:space="preserve"> (2005) </w:t>
      </w:r>
      <w:r w:rsidR="00890DEB" w:rsidRPr="00137A76">
        <w:rPr>
          <w:rFonts w:ascii="Times New Roman" w:hAnsi="Times New Roman" w:cs="Times New Roman"/>
          <w:i/>
          <w:iCs/>
          <w:sz w:val="24"/>
          <w:szCs w:val="24"/>
        </w:rPr>
        <w:t>The Deepening Divide: Inequality in the Information Society</w:t>
      </w:r>
      <w:r w:rsidR="00890DEB" w:rsidRPr="00137A76">
        <w:rPr>
          <w:rFonts w:ascii="Times New Roman" w:hAnsi="Times New Roman" w:cs="Times New Roman"/>
          <w:sz w:val="24"/>
          <w:szCs w:val="24"/>
        </w:rPr>
        <w:t>. Thousand Oaks</w:t>
      </w:r>
      <w:r w:rsidR="00DD7FA0" w:rsidRPr="00137A76">
        <w:rPr>
          <w:rFonts w:ascii="Times New Roman" w:hAnsi="Times New Roman" w:cs="Times New Roman"/>
          <w:sz w:val="24"/>
          <w:szCs w:val="24"/>
        </w:rPr>
        <w:t>, Ca.</w:t>
      </w:r>
      <w:r w:rsidR="00890DEB" w:rsidRPr="00137A76">
        <w:rPr>
          <w:rFonts w:ascii="Times New Roman" w:hAnsi="Times New Roman" w:cs="Times New Roman"/>
          <w:sz w:val="24"/>
          <w:szCs w:val="24"/>
        </w:rPr>
        <w:t>: Sage</w:t>
      </w:r>
      <w:r w:rsidR="00450D1A" w:rsidRPr="00137A76">
        <w:rPr>
          <w:rFonts w:ascii="Times New Roman" w:hAnsi="Times New Roman" w:cs="Times New Roman"/>
          <w:sz w:val="24"/>
          <w:szCs w:val="24"/>
        </w:rPr>
        <w:t>.</w:t>
      </w:r>
    </w:p>
    <w:p w14:paraId="49D6A053" w14:textId="45DCDC28" w:rsidR="003A37BF" w:rsidRPr="00137A76" w:rsidRDefault="003A37BF" w:rsidP="00DD7FA0">
      <w:pPr>
        <w:shd w:val="clear" w:color="auto" w:fill="FFFFFF"/>
        <w:spacing w:after="0" w:line="240" w:lineRule="auto"/>
        <w:jc w:val="both"/>
        <w:textAlignment w:val="baseline"/>
        <w:rPr>
          <w:rFonts w:ascii="Times New Roman" w:hAnsi="Times New Roman" w:cs="Times New Roman"/>
          <w:sz w:val="24"/>
          <w:szCs w:val="24"/>
        </w:rPr>
      </w:pPr>
    </w:p>
    <w:p w14:paraId="44F6D12F" w14:textId="34FE925C" w:rsidR="00C54D22" w:rsidRPr="00137A76" w:rsidRDefault="00C54D22"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Wall</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D</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S</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(2007) </w:t>
      </w:r>
      <w:r w:rsidRPr="00137A76">
        <w:rPr>
          <w:rFonts w:ascii="Times New Roman" w:hAnsi="Times New Roman" w:cs="Times New Roman"/>
          <w:i/>
          <w:iCs/>
          <w:sz w:val="24"/>
          <w:szCs w:val="24"/>
        </w:rPr>
        <w:t xml:space="preserve">Cybercrime: </w:t>
      </w:r>
      <w:r w:rsidR="0014121F" w:rsidRPr="00137A76">
        <w:rPr>
          <w:rFonts w:ascii="Times New Roman" w:hAnsi="Times New Roman" w:cs="Times New Roman"/>
          <w:i/>
          <w:iCs/>
          <w:sz w:val="24"/>
          <w:szCs w:val="24"/>
        </w:rPr>
        <w:t>T</w:t>
      </w:r>
      <w:r w:rsidRPr="00137A76">
        <w:rPr>
          <w:rFonts w:ascii="Times New Roman" w:hAnsi="Times New Roman" w:cs="Times New Roman"/>
          <w:i/>
          <w:iCs/>
          <w:sz w:val="24"/>
          <w:szCs w:val="24"/>
        </w:rPr>
        <w:t>he transformation of crime in the information age</w:t>
      </w:r>
      <w:r w:rsidRPr="00137A76">
        <w:rPr>
          <w:rFonts w:ascii="Times New Roman" w:hAnsi="Times New Roman" w:cs="Times New Roman"/>
          <w:sz w:val="24"/>
          <w:szCs w:val="24"/>
        </w:rPr>
        <w:t>. Cambridge: Polity</w:t>
      </w:r>
      <w:r w:rsidR="00450D1A" w:rsidRPr="00137A76">
        <w:rPr>
          <w:rFonts w:ascii="Times New Roman" w:hAnsi="Times New Roman" w:cs="Times New Roman"/>
          <w:sz w:val="24"/>
          <w:szCs w:val="24"/>
        </w:rPr>
        <w:t>.</w:t>
      </w:r>
    </w:p>
    <w:p w14:paraId="56C8AB62" w14:textId="6B63C37D" w:rsidR="00814F5E" w:rsidRPr="00137A76" w:rsidRDefault="00814F5E" w:rsidP="00DD7FA0">
      <w:pPr>
        <w:shd w:val="clear" w:color="auto" w:fill="FFFFFF"/>
        <w:spacing w:after="0" w:line="240" w:lineRule="auto"/>
        <w:jc w:val="both"/>
        <w:textAlignment w:val="baseline"/>
        <w:rPr>
          <w:rFonts w:ascii="Times New Roman" w:hAnsi="Times New Roman" w:cs="Times New Roman"/>
          <w:sz w:val="24"/>
          <w:szCs w:val="24"/>
        </w:rPr>
      </w:pPr>
    </w:p>
    <w:p w14:paraId="6D4F7A09" w14:textId="52BC2872" w:rsidR="00814F5E" w:rsidRPr="00137A76" w:rsidRDefault="00814F5E" w:rsidP="00DD7FA0">
      <w:pPr>
        <w:shd w:val="clear" w:color="auto" w:fill="FFFFFF"/>
        <w:spacing w:after="0" w:line="240" w:lineRule="auto"/>
        <w:jc w:val="both"/>
        <w:textAlignment w:val="baseline"/>
        <w:rPr>
          <w:rFonts w:ascii="Times New Roman" w:hAnsi="Times New Roman" w:cs="Times New Roman"/>
          <w:sz w:val="24"/>
          <w:szCs w:val="24"/>
        </w:rPr>
      </w:pPr>
      <w:r w:rsidRPr="00137A76">
        <w:rPr>
          <w:rFonts w:ascii="Times New Roman" w:hAnsi="Times New Roman" w:cs="Times New Roman"/>
          <w:sz w:val="24"/>
          <w:szCs w:val="24"/>
        </w:rPr>
        <w:t>Yar</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M</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&amp; Steinmetz</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w:t>
      </w:r>
      <w:r w:rsidR="0058187C" w:rsidRPr="00137A76">
        <w:rPr>
          <w:rFonts w:ascii="Times New Roman" w:hAnsi="Times New Roman" w:cs="Times New Roman"/>
          <w:sz w:val="24"/>
          <w:szCs w:val="24"/>
        </w:rPr>
        <w:t>K</w:t>
      </w:r>
      <w:r w:rsidR="00DD7FA0" w:rsidRPr="00137A76">
        <w:rPr>
          <w:rFonts w:ascii="Times New Roman" w:hAnsi="Times New Roman" w:cs="Times New Roman"/>
          <w:sz w:val="24"/>
          <w:szCs w:val="24"/>
        </w:rPr>
        <w:t>.</w:t>
      </w:r>
      <w:r w:rsidR="0058187C" w:rsidRPr="00137A76">
        <w:rPr>
          <w:rFonts w:ascii="Times New Roman" w:hAnsi="Times New Roman" w:cs="Times New Roman"/>
          <w:sz w:val="24"/>
          <w:szCs w:val="24"/>
        </w:rPr>
        <w:t>F</w:t>
      </w:r>
      <w:r w:rsidR="00DD7FA0" w:rsidRPr="00137A76">
        <w:rPr>
          <w:rFonts w:ascii="Times New Roman" w:hAnsi="Times New Roman" w:cs="Times New Roman"/>
          <w:sz w:val="24"/>
          <w:szCs w:val="24"/>
        </w:rPr>
        <w:t>.</w:t>
      </w:r>
      <w:r w:rsidRPr="00137A76">
        <w:rPr>
          <w:rFonts w:ascii="Times New Roman" w:hAnsi="Times New Roman" w:cs="Times New Roman"/>
          <w:sz w:val="24"/>
          <w:szCs w:val="24"/>
        </w:rPr>
        <w:t xml:space="preserve"> (2019) </w:t>
      </w:r>
      <w:r w:rsidRPr="00137A76">
        <w:rPr>
          <w:rFonts w:ascii="Times New Roman" w:hAnsi="Times New Roman" w:cs="Times New Roman"/>
          <w:i/>
          <w:iCs/>
          <w:sz w:val="24"/>
          <w:szCs w:val="24"/>
        </w:rPr>
        <w:t xml:space="preserve">Cybercrime and </w:t>
      </w:r>
      <w:r w:rsidR="0058187C" w:rsidRPr="00137A76">
        <w:rPr>
          <w:rFonts w:ascii="Times New Roman" w:hAnsi="Times New Roman" w:cs="Times New Roman"/>
          <w:i/>
          <w:iCs/>
          <w:sz w:val="24"/>
          <w:szCs w:val="24"/>
        </w:rPr>
        <w:t>s</w:t>
      </w:r>
      <w:r w:rsidRPr="00137A76">
        <w:rPr>
          <w:rFonts w:ascii="Times New Roman" w:hAnsi="Times New Roman" w:cs="Times New Roman"/>
          <w:i/>
          <w:iCs/>
          <w:sz w:val="24"/>
          <w:szCs w:val="24"/>
        </w:rPr>
        <w:t>ociety</w:t>
      </w:r>
      <w:r w:rsidRPr="00137A76">
        <w:rPr>
          <w:rFonts w:ascii="Times New Roman" w:hAnsi="Times New Roman" w:cs="Times New Roman"/>
          <w:sz w:val="24"/>
          <w:szCs w:val="24"/>
        </w:rPr>
        <w:t>. London: Sage</w:t>
      </w:r>
      <w:r w:rsidR="00450D1A" w:rsidRPr="00137A76">
        <w:rPr>
          <w:rFonts w:ascii="Times New Roman" w:hAnsi="Times New Roman" w:cs="Times New Roman"/>
          <w:sz w:val="24"/>
          <w:szCs w:val="24"/>
        </w:rPr>
        <w:t>.</w:t>
      </w:r>
    </w:p>
    <w:p w14:paraId="6F1E52D3" w14:textId="77777777" w:rsidR="00A6583F" w:rsidRPr="00137A76" w:rsidRDefault="00A6583F" w:rsidP="00450D1A">
      <w:pPr>
        <w:shd w:val="clear" w:color="auto" w:fill="FFFFFF"/>
        <w:spacing w:after="0" w:line="240" w:lineRule="auto"/>
        <w:textAlignment w:val="baseline"/>
        <w:rPr>
          <w:rFonts w:asciiTheme="majorBidi" w:hAnsiTheme="majorBidi" w:cstheme="majorBidi"/>
          <w:sz w:val="24"/>
          <w:szCs w:val="24"/>
        </w:rPr>
      </w:pPr>
    </w:p>
    <w:p w14:paraId="3E8F8317" w14:textId="23C0FCAB" w:rsidR="00E3735F" w:rsidRPr="00137A76" w:rsidRDefault="00E3735F" w:rsidP="00450D1A">
      <w:pPr>
        <w:shd w:val="clear" w:color="auto" w:fill="FFFFFF"/>
        <w:spacing w:after="0" w:line="240" w:lineRule="auto"/>
        <w:textAlignment w:val="baseline"/>
        <w:rPr>
          <w:rFonts w:asciiTheme="majorBidi" w:hAnsiTheme="majorBidi" w:cstheme="majorBidi"/>
          <w:sz w:val="24"/>
          <w:szCs w:val="24"/>
        </w:rPr>
      </w:pPr>
    </w:p>
    <w:sectPr w:rsidR="00E3735F" w:rsidRPr="00137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F"/>
    <w:rsid w:val="00007E99"/>
    <w:rsid w:val="000126CB"/>
    <w:rsid w:val="00021ABB"/>
    <w:rsid w:val="00021DA4"/>
    <w:rsid w:val="000224AD"/>
    <w:rsid w:val="00022E4D"/>
    <w:rsid w:val="000304E0"/>
    <w:rsid w:val="00035B24"/>
    <w:rsid w:val="00041C94"/>
    <w:rsid w:val="00041FA1"/>
    <w:rsid w:val="0004352C"/>
    <w:rsid w:val="00046EF9"/>
    <w:rsid w:val="0005195E"/>
    <w:rsid w:val="00054811"/>
    <w:rsid w:val="0005570C"/>
    <w:rsid w:val="00056A80"/>
    <w:rsid w:val="000632D4"/>
    <w:rsid w:val="00065F18"/>
    <w:rsid w:val="00084FB8"/>
    <w:rsid w:val="000908A1"/>
    <w:rsid w:val="0009543D"/>
    <w:rsid w:val="000A1924"/>
    <w:rsid w:val="000A34F8"/>
    <w:rsid w:val="000A4A1A"/>
    <w:rsid w:val="000A70A0"/>
    <w:rsid w:val="000B2153"/>
    <w:rsid w:val="000C1748"/>
    <w:rsid w:val="000C22C9"/>
    <w:rsid w:val="000C2BD9"/>
    <w:rsid w:val="000C3694"/>
    <w:rsid w:val="000D0BD9"/>
    <w:rsid w:val="000D211D"/>
    <w:rsid w:val="000D2D7D"/>
    <w:rsid w:val="000E431C"/>
    <w:rsid w:val="000E5B0E"/>
    <w:rsid w:val="000E5E0C"/>
    <w:rsid w:val="000E6950"/>
    <w:rsid w:val="000F391D"/>
    <w:rsid w:val="001020AF"/>
    <w:rsid w:val="001025B4"/>
    <w:rsid w:val="00106949"/>
    <w:rsid w:val="00115414"/>
    <w:rsid w:val="00117A73"/>
    <w:rsid w:val="00123409"/>
    <w:rsid w:val="001303C1"/>
    <w:rsid w:val="00133005"/>
    <w:rsid w:val="001358E9"/>
    <w:rsid w:val="00137A76"/>
    <w:rsid w:val="0014121F"/>
    <w:rsid w:val="00147DB6"/>
    <w:rsid w:val="00157825"/>
    <w:rsid w:val="00167F98"/>
    <w:rsid w:val="00173109"/>
    <w:rsid w:val="001850E2"/>
    <w:rsid w:val="001870FE"/>
    <w:rsid w:val="0019230E"/>
    <w:rsid w:val="001948DA"/>
    <w:rsid w:val="001A053D"/>
    <w:rsid w:val="001A3A4C"/>
    <w:rsid w:val="001A4E05"/>
    <w:rsid w:val="001A7402"/>
    <w:rsid w:val="001B0F69"/>
    <w:rsid w:val="001B31AE"/>
    <w:rsid w:val="001B4AFD"/>
    <w:rsid w:val="001C5587"/>
    <w:rsid w:val="001D6691"/>
    <w:rsid w:val="001E186A"/>
    <w:rsid w:val="001E2275"/>
    <w:rsid w:val="001E27B1"/>
    <w:rsid w:val="001F3921"/>
    <w:rsid w:val="001F7AF4"/>
    <w:rsid w:val="00212FFC"/>
    <w:rsid w:val="00217AF1"/>
    <w:rsid w:val="00220D46"/>
    <w:rsid w:val="00230B4E"/>
    <w:rsid w:val="002358A1"/>
    <w:rsid w:val="0023683A"/>
    <w:rsid w:val="0024170C"/>
    <w:rsid w:val="00243D57"/>
    <w:rsid w:val="00244C52"/>
    <w:rsid w:val="00252DEE"/>
    <w:rsid w:val="00252EB8"/>
    <w:rsid w:val="00257F73"/>
    <w:rsid w:val="0026205A"/>
    <w:rsid w:val="00276B8F"/>
    <w:rsid w:val="0028225D"/>
    <w:rsid w:val="0028574B"/>
    <w:rsid w:val="00285A0F"/>
    <w:rsid w:val="00287D32"/>
    <w:rsid w:val="00297774"/>
    <w:rsid w:val="002A79E0"/>
    <w:rsid w:val="002B2C72"/>
    <w:rsid w:val="002B550F"/>
    <w:rsid w:val="002C7667"/>
    <w:rsid w:val="002D4BC2"/>
    <w:rsid w:val="002D4FA1"/>
    <w:rsid w:val="002E3779"/>
    <w:rsid w:val="002E45E9"/>
    <w:rsid w:val="002E7E7D"/>
    <w:rsid w:val="00306C3A"/>
    <w:rsid w:val="003155A9"/>
    <w:rsid w:val="003160B8"/>
    <w:rsid w:val="00321DAC"/>
    <w:rsid w:val="003317CF"/>
    <w:rsid w:val="00331A51"/>
    <w:rsid w:val="00331CAC"/>
    <w:rsid w:val="00333F3D"/>
    <w:rsid w:val="00344E8A"/>
    <w:rsid w:val="00345792"/>
    <w:rsid w:val="0035725A"/>
    <w:rsid w:val="00364B7F"/>
    <w:rsid w:val="00371BC8"/>
    <w:rsid w:val="00380B94"/>
    <w:rsid w:val="00381B46"/>
    <w:rsid w:val="003A37BF"/>
    <w:rsid w:val="003A4262"/>
    <w:rsid w:val="003A52AF"/>
    <w:rsid w:val="003A532E"/>
    <w:rsid w:val="003C1532"/>
    <w:rsid w:val="003E042C"/>
    <w:rsid w:val="003E7E73"/>
    <w:rsid w:val="003F0385"/>
    <w:rsid w:val="003F12A6"/>
    <w:rsid w:val="003F2389"/>
    <w:rsid w:val="003F3B65"/>
    <w:rsid w:val="003F5EAF"/>
    <w:rsid w:val="003F6424"/>
    <w:rsid w:val="00402A8A"/>
    <w:rsid w:val="00402A8F"/>
    <w:rsid w:val="00413423"/>
    <w:rsid w:val="00413949"/>
    <w:rsid w:val="00415385"/>
    <w:rsid w:val="00432E38"/>
    <w:rsid w:val="0043439A"/>
    <w:rsid w:val="004443B4"/>
    <w:rsid w:val="00450644"/>
    <w:rsid w:val="00450D1A"/>
    <w:rsid w:val="0045143C"/>
    <w:rsid w:val="0045276A"/>
    <w:rsid w:val="00486F13"/>
    <w:rsid w:val="0048701D"/>
    <w:rsid w:val="00491739"/>
    <w:rsid w:val="0049311B"/>
    <w:rsid w:val="0049506D"/>
    <w:rsid w:val="004966A1"/>
    <w:rsid w:val="00496D9F"/>
    <w:rsid w:val="004A299F"/>
    <w:rsid w:val="004C2F38"/>
    <w:rsid w:val="004E3224"/>
    <w:rsid w:val="004E571E"/>
    <w:rsid w:val="004F22C7"/>
    <w:rsid w:val="004F387F"/>
    <w:rsid w:val="004F5527"/>
    <w:rsid w:val="004F7738"/>
    <w:rsid w:val="00501586"/>
    <w:rsid w:val="00501776"/>
    <w:rsid w:val="0051063F"/>
    <w:rsid w:val="0051497F"/>
    <w:rsid w:val="00517835"/>
    <w:rsid w:val="00522B9D"/>
    <w:rsid w:val="00530DA6"/>
    <w:rsid w:val="0054047B"/>
    <w:rsid w:val="005410BD"/>
    <w:rsid w:val="0054384F"/>
    <w:rsid w:val="00561249"/>
    <w:rsid w:val="00571868"/>
    <w:rsid w:val="00575943"/>
    <w:rsid w:val="00577645"/>
    <w:rsid w:val="0058187C"/>
    <w:rsid w:val="005838C9"/>
    <w:rsid w:val="005854F2"/>
    <w:rsid w:val="00596A20"/>
    <w:rsid w:val="0059748D"/>
    <w:rsid w:val="005A25B7"/>
    <w:rsid w:val="005B0A80"/>
    <w:rsid w:val="005F33B2"/>
    <w:rsid w:val="005F352B"/>
    <w:rsid w:val="006006BD"/>
    <w:rsid w:val="006206FC"/>
    <w:rsid w:val="00621ADB"/>
    <w:rsid w:val="00621C3E"/>
    <w:rsid w:val="00623658"/>
    <w:rsid w:val="00623DC3"/>
    <w:rsid w:val="00625909"/>
    <w:rsid w:val="00630C10"/>
    <w:rsid w:val="006434E5"/>
    <w:rsid w:val="006437D6"/>
    <w:rsid w:val="00651C37"/>
    <w:rsid w:val="0065362F"/>
    <w:rsid w:val="006619F4"/>
    <w:rsid w:val="00665472"/>
    <w:rsid w:val="00665B3E"/>
    <w:rsid w:val="006674FB"/>
    <w:rsid w:val="006766C5"/>
    <w:rsid w:val="0068387A"/>
    <w:rsid w:val="00684194"/>
    <w:rsid w:val="00684EC8"/>
    <w:rsid w:val="00686EE2"/>
    <w:rsid w:val="0069137E"/>
    <w:rsid w:val="006A3005"/>
    <w:rsid w:val="006C4BC4"/>
    <w:rsid w:val="006D7F1F"/>
    <w:rsid w:val="006E2095"/>
    <w:rsid w:val="006E2B35"/>
    <w:rsid w:val="006E2F4E"/>
    <w:rsid w:val="006E5720"/>
    <w:rsid w:val="006F11DE"/>
    <w:rsid w:val="006F138A"/>
    <w:rsid w:val="006F50C6"/>
    <w:rsid w:val="007051AA"/>
    <w:rsid w:val="00705338"/>
    <w:rsid w:val="00716B43"/>
    <w:rsid w:val="007216D7"/>
    <w:rsid w:val="00723107"/>
    <w:rsid w:val="0073671E"/>
    <w:rsid w:val="00750DD1"/>
    <w:rsid w:val="00772F1A"/>
    <w:rsid w:val="0077421E"/>
    <w:rsid w:val="00781B76"/>
    <w:rsid w:val="007821C3"/>
    <w:rsid w:val="00783588"/>
    <w:rsid w:val="00784B77"/>
    <w:rsid w:val="00787325"/>
    <w:rsid w:val="007957A0"/>
    <w:rsid w:val="007959FF"/>
    <w:rsid w:val="007A4BC1"/>
    <w:rsid w:val="007B1B4A"/>
    <w:rsid w:val="007B5D8B"/>
    <w:rsid w:val="007C4331"/>
    <w:rsid w:val="007C7BE0"/>
    <w:rsid w:val="007D15CF"/>
    <w:rsid w:val="007D6073"/>
    <w:rsid w:val="007D6344"/>
    <w:rsid w:val="007E678E"/>
    <w:rsid w:val="007F1F9C"/>
    <w:rsid w:val="007F2C10"/>
    <w:rsid w:val="007F352E"/>
    <w:rsid w:val="007F5194"/>
    <w:rsid w:val="007F5A73"/>
    <w:rsid w:val="00814F5E"/>
    <w:rsid w:val="00817418"/>
    <w:rsid w:val="00821266"/>
    <w:rsid w:val="00824137"/>
    <w:rsid w:val="00831140"/>
    <w:rsid w:val="00834240"/>
    <w:rsid w:val="00834C37"/>
    <w:rsid w:val="00834D3D"/>
    <w:rsid w:val="00835C7F"/>
    <w:rsid w:val="0084062A"/>
    <w:rsid w:val="00854089"/>
    <w:rsid w:val="00855CC1"/>
    <w:rsid w:val="0086585B"/>
    <w:rsid w:val="00871587"/>
    <w:rsid w:val="00873BEE"/>
    <w:rsid w:val="00883B13"/>
    <w:rsid w:val="008874CD"/>
    <w:rsid w:val="00890DEB"/>
    <w:rsid w:val="0089688D"/>
    <w:rsid w:val="008A1315"/>
    <w:rsid w:val="008A5EED"/>
    <w:rsid w:val="008A7C81"/>
    <w:rsid w:val="008B28FF"/>
    <w:rsid w:val="008B3535"/>
    <w:rsid w:val="008E6261"/>
    <w:rsid w:val="008E72C4"/>
    <w:rsid w:val="008F41BC"/>
    <w:rsid w:val="008F6ACC"/>
    <w:rsid w:val="00924EAB"/>
    <w:rsid w:val="00925893"/>
    <w:rsid w:val="009547CE"/>
    <w:rsid w:val="009561D1"/>
    <w:rsid w:val="00962DB3"/>
    <w:rsid w:val="0096513D"/>
    <w:rsid w:val="00966814"/>
    <w:rsid w:val="00973F5F"/>
    <w:rsid w:val="0098702F"/>
    <w:rsid w:val="00990598"/>
    <w:rsid w:val="00991D62"/>
    <w:rsid w:val="00992022"/>
    <w:rsid w:val="00993831"/>
    <w:rsid w:val="009A0826"/>
    <w:rsid w:val="009A0B5B"/>
    <w:rsid w:val="009A1F96"/>
    <w:rsid w:val="009A5C2B"/>
    <w:rsid w:val="009B0A4E"/>
    <w:rsid w:val="009B401D"/>
    <w:rsid w:val="009B6472"/>
    <w:rsid w:val="009C0696"/>
    <w:rsid w:val="009C59AB"/>
    <w:rsid w:val="009D1CF1"/>
    <w:rsid w:val="009D76DC"/>
    <w:rsid w:val="009E0964"/>
    <w:rsid w:val="009E555C"/>
    <w:rsid w:val="00A00156"/>
    <w:rsid w:val="00A0491E"/>
    <w:rsid w:val="00A22674"/>
    <w:rsid w:val="00A31C20"/>
    <w:rsid w:val="00A343CD"/>
    <w:rsid w:val="00A36092"/>
    <w:rsid w:val="00A60B7D"/>
    <w:rsid w:val="00A6583F"/>
    <w:rsid w:val="00A74608"/>
    <w:rsid w:val="00A74BC1"/>
    <w:rsid w:val="00A83AFF"/>
    <w:rsid w:val="00A83F0C"/>
    <w:rsid w:val="00AA5B5F"/>
    <w:rsid w:val="00AA7BC3"/>
    <w:rsid w:val="00AB130F"/>
    <w:rsid w:val="00AB4847"/>
    <w:rsid w:val="00AC1F6F"/>
    <w:rsid w:val="00AD1682"/>
    <w:rsid w:val="00AE01E5"/>
    <w:rsid w:val="00AE17E2"/>
    <w:rsid w:val="00AE411E"/>
    <w:rsid w:val="00AE45E7"/>
    <w:rsid w:val="00B00FBE"/>
    <w:rsid w:val="00B01643"/>
    <w:rsid w:val="00B035DB"/>
    <w:rsid w:val="00B104DD"/>
    <w:rsid w:val="00B15E4C"/>
    <w:rsid w:val="00B2660C"/>
    <w:rsid w:val="00B2749C"/>
    <w:rsid w:val="00B3659A"/>
    <w:rsid w:val="00B60C97"/>
    <w:rsid w:val="00B675CF"/>
    <w:rsid w:val="00B737A6"/>
    <w:rsid w:val="00B85E3B"/>
    <w:rsid w:val="00B86C94"/>
    <w:rsid w:val="00B948D6"/>
    <w:rsid w:val="00B9740E"/>
    <w:rsid w:val="00BA0A7E"/>
    <w:rsid w:val="00BA15A6"/>
    <w:rsid w:val="00BA2A0B"/>
    <w:rsid w:val="00BA3279"/>
    <w:rsid w:val="00BB0B4E"/>
    <w:rsid w:val="00BB55DD"/>
    <w:rsid w:val="00BC196A"/>
    <w:rsid w:val="00BC1F32"/>
    <w:rsid w:val="00BD35D7"/>
    <w:rsid w:val="00BE68FC"/>
    <w:rsid w:val="00BF320A"/>
    <w:rsid w:val="00BF3F67"/>
    <w:rsid w:val="00C02B52"/>
    <w:rsid w:val="00C07A7D"/>
    <w:rsid w:val="00C202E2"/>
    <w:rsid w:val="00C21A48"/>
    <w:rsid w:val="00C3017E"/>
    <w:rsid w:val="00C35C21"/>
    <w:rsid w:val="00C40D39"/>
    <w:rsid w:val="00C41BA4"/>
    <w:rsid w:val="00C43FA7"/>
    <w:rsid w:val="00C451C3"/>
    <w:rsid w:val="00C46BA7"/>
    <w:rsid w:val="00C518F9"/>
    <w:rsid w:val="00C532C9"/>
    <w:rsid w:val="00C54560"/>
    <w:rsid w:val="00C54D22"/>
    <w:rsid w:val="00C56711"/>
    <w:rsid w:val="00C601AE"/>
    <w:rsid w:val="00C6035A"/>
    <w:rsid w:val="00C76EB3"/>
    <w:rsid w:val="00C8143C"/>
    <w:rsid w:val="00C820E2"/>
    <w:rsid w:val="00C83874"/>
    <w:rsid w:val="00C84103"/>
    <w:rsid w:val="00C90B92"/>
    <w:rsid w:val="00C94613"/>
    <w:rsid w:val="00CC4969"/>
    <w:rsid w:val="00CC7B3C"/>
    <w:rsid w:val="00CC7D8F"/>
    <w:rsid w:val="00CD7D5C"/>
    <w:rsid w:val="00CE1A33"/>
    <w:rsid w:val="00CE45C5"/>
    <w:rsid w:val="00CF18DE"/>
    <w:rsid w:val="00CF7665"/>
    <w:rsid w:val="00D06884"/>
    <w:rsid w:val="00D1562B"/>
    <w:rsid w:val="00D24D52"/>
    <w:rsid w:val="00D256B2"/>
    <w:rsid w:val="00D2618D"/>
    <w:rsid w:val="00D31F21"/>
    <w:rsid w:val="00D331BC"/>
    <w:rsid w:val="00D34B3B"/>
    <w:rsid w:val="00D44C06"/>
    <w:rsid w:val="00D46157"/>
    <w:rsid w:val="00D54B53"/>
    <w:rsid w:val="00D54EAF"/>
    <w:rsid w:val="00D63491"/>
    <w:rsid w:val="00D648E5"/>
    <w:rsid w:val="00D653E3"/>
    <w:rsid w:val="00D67255"/>
    <w:rsid w:val="00D747AF"/>
    <w:rsid w:val="00D92478"/>
    <w:rsid w:val="00DA1D04"/>
    <w:rsid w:val="00DB704F"/>
    <w:rsid w:val="00DC43BF"/>
    <w:rsid w:val="00DD1560"/>
    <w:rsid w:val="00DD1DB5"/>
    <w:rsid w:val="00DD7FA0"/>
    <w:rsid w:val="00DE47FA"/>
    <w:rsid w:val="00DE50B8"/>
    <w:rsid w:val="00DF1A5D"/>
    <w:rsid w:val="00E019C9"/>
    <w:rsid w:val="00E02050"/>
    <w:rsid w:val="00E02D8D"/>
    <w:rsid w:val="00E07A0D"/>
    <w:rsid w:val="00E1000D"/>
    <w:rsid w:val="00E10089"/>
    <w:rsid w:val="00E10E53"/>
    <w:rsid w:val="00E14751"/>
    <w:rsid w:val="00E14B1A"/>
    <w:rsid w:val="00E1734E"/>
    <w:rsid w:val="00E3735F"/>
    <w:rsid w:val="00E41186"/>
    <w:rsid w:val="00E436B5"/>
    <w:rsid w:val="00E4627A"/>
    <w:rsid w:val="00E60A3F"/>
    <w:rsid w:val="00E62717"/>
    <w:rsid w:val="00E6560D"/>
    <w:rsid w:val="00E71805"/>
    <w:rsid w:val="00E71B83"/>
    <w:rsid w:val="00E73D9E"/>
    <w:rsid w:val="00E821E7"/>
    <w:rsid w:val="00E8307C"/>
    <w:rsid w:val="00E835FE"/>
    <w:rsid w:val="00E83BDB"/>
    <w:rsid w:val="00E85A64"/>
    <w:rsid w:val="00E96180"/>
    <w:rsid w:val="00EA66F6"/>
    <w:rsid w:val="00EC0291"/>
    <w:rsid w:val="00EC18B6"/>
    <w:rsid w:val="00EC5855"/>
    <w:rsid w:val="00EC737D"/>
    <w:rsid w:val="00EF031F"/>
    <w:rsid w:val="00F03654"/>
    <w:rsid w:val="00F055CE"/>
    <w:rsid w:val="00F108DC"/>
    <w:rsid w:val="00F11D0D"/>
    <w:rsid w:val="00F154D9"/>
    <w:rsid w:val="00F26A92"/>
    <w:rsid w:val="00F31849"/>
    <w:rsid w:val="00F35B2F"/>
    <w:rsid w:val="00F426AD"/>
    <w:rsid w:val="00F570AE"/>
    <w:rsid w:val="00F62D2C"/>
    <w:rsid w:val="00F64733"/>
    <w:rsid w:val="00F71AA0"/>
    <w:rsid w:val="00F73A0F"/>
    <w:rsid w:val="00F83CA9"/>
    <w:rsid w:val="00F86E82"/>
    <w:rsid w:val="00F9570E"/>
    <w:rsid w:val="00FA0C1B"/>
    <w:rsid w:val="00FB6332"/>
    <w:rsid w:val="00FC51D4"/>
    <w:rsid w:val="00FF48A0"/>
    <w:rsid w:val="00FF5B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33F2"/>
  <w15:chartTrackingRefBased/>
  <w15:docId w15:val="{5DC9D9EC-9F39-4F3A-8D70-D1131BB3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32"/>
  </w:style>
  <w:style w:type="paragraph" w:styleId="Heading1">
    <w:name w:val="heading 1"/>
    <w:basedOn w:val="Normal"/>
    <w:next w:val="Normal"/>
    <w:link w:val="Heading1Char"/>
    <w:uiPriority w:val="9"/>
    <w:qFormat/>
    <w:rsid w:val="003F3B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822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71E"/>
    <w:rPr>
      <w:color w:val="0000FF"/>
      <w:u w:val="single"/>
    </w:rPr>
  </w:style>
  <w:style w:type="paragraph" w:styleId="NormalWeb">
    <w:name w:val="Normal (Web)"/>
    <w:basedOn w:val="Normal"/>
    <w:uiPriority w:val="99"/>
    <w:unhideWhenUsed/>
    <w:rsid w:val="00661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8225D"/>
    <w:rPr>
      <w:rFonts w:ascii="Times New Roman" w:eastAsia="Times New Roman" w:hAnsi="Times New Roman" w:cs="Times New Roman"/>
      <w:b/>
      <w:bCs/>
      <w:sz w:val="36"/>
      <w:szCs w:val="36"/>
      <w:lang w:eastAsia="en-GB"/>
    </w:rPr>
  </w:style>
  <w:style w:type="character" w:customStyle="1" w:styleId="u-visually-hidden">
    <w:name w:val="u-visually-hidden"/>
    <w:basedOn w:val="DefaultParagraphFont"/>
    <w:rsid w:val="0028225D"/>
  </w:style>
  <w:style w:type="character" w:customStyle="1" w:styleId="Heading1Char">
    <w:name w:val="Heading 1 Char"/>
    <w:basedOn w:val="DefaultParagraphFont"/>
    <w:link w:val="Heading1"/>
    <w:uiPriority w:val="9"/>
    <w:rsid w:val="003F3B65"/>
    <w:rPr>
      <w:rFonts w:asciiTheme="majorHAnsi" w:eastAsiaTheme="majorEastAsia" w:hAnsiTheme="majorHAnsi" w:cstheme="majorBidi"/>
      <w:color w:val="2F5496" w:themeColor="accent1" w:themeShade="BF"/>
      <w:sz w:val="32"/>
      <w:szCs w:val="32"/>
    </w:rPr>
  </w:style>
  <w:style w:type="character" w:customStyle="1" w:styleId="Citazione">
    <w:name w:val="Citazione"/>
    <w:rsid w:val="00B2749C"/>
    <w:rPr>
      <w:i/>
      <w:iCs/>
    </w:rPr>
  </w:style>
  <w:style w:type="character" w:styleId="Strong">
    <w:name w:val="Strong"/>
    <w:basedOn w:val="DefaultParagraphFont"/>
    <w:uiPriority w:val="22"/>
    <w:qFormat/>
    <w:rsid w:val="00651C37"/>
    <w:rPr>
      <w:b/>
      <w:bCs/>
    </w:rPr>
  </w:style>
  <w:style w:type="character" w:styleId="CommentReference">
    <w:name w:val="annotation reference"/>
    <w:basedOn w:val="DefaultParagraphFont"/>
    <w:uiPriority w:val="99"/>
    <w:semiHidden/>
    <w:unhideWhenUsed/>
    <w:rsid w:val="00E14B1A"/>
    <w:rPr>
      <w:sz w:val="16"/>
      <w:szCs w:val="16"/>
    </w:rPr>
  </w:style>
  <w:style w:type="paragraph" w:styleId="CommentText">
    <w:name w:val="annotation text"/>
    <w:basedOn w:val="Normal"/>
    <w:link w:val="CommentTextChar"/>
    <w:uiPriority w:val="99"/>
    <w:semiHidden/>
    <w:unhideWhenUsed/>
    <w:rsid w:val="00E14B1A"/>
    <w:pPr>
      <w:spacing w:line="240" w:lineRule="auto"/>
    </w:pPr>
    <w:rPr>
      <w:sz w:val="20"/>
      <w:szCs w:val="20"/>
    </w:rPr>
  </w:style>
  <w:style w:type="character" w:customStyle="1" w:styleId="CommentTextChar">
    <w:name w:val="Comment Text Char"/>
    <w:basedOn w:val="DefaultParagraphFont"/>
    <w:link w:val="CommentText"/>
    <w:uiPriority w:val="99"/>
    <w:semiHidden/>
    <w:rsid w:val="00E14B1A"/>
    <w:rPr>
      <w:sz w:val="20"/>
      <w:szCs w:val="20"/>
    </w:rPr>
  </w:style>
  <w:style w:type="paragraph" w:styleId="CommentSubject">
    <w:name w:val="annotation subject"/>
    <w:basedOn w:val="CommentText"/>
    <w:next w:val="CommentText"/>
    <w:link w:val="CommentSubjectChar"/>
    <w:uiPriority w:val="99"/>
    <w:semiHidden/>
    <w:unhideWhenUsed/>
    <w:rsid w:val="00E14B1A"/>
    <w:rPr>
      <w:b/>
      <w:bCs/>
    </w:rPr>
  </w:style>
  <w:style w:type="character" w:customStyle="1" w:styleId="CommentSubjectChar">
    <w:name w:val="Comment Subject Char"/>
    <w:basedOn w:val="CommentTextChar"/>
    <w:link w:val="CommentSubject"/>
    <w:uiPriority w:val="99"/>
    <w:semiHidden/>
    <w:rsid w:val="00E14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660">
      <w:bodyDiv w:val="1"/>
      <w:marLeft w:val="0"/>
      <w:marRight w:val="0"/>
      <w:marTop w:val="0"/>
      <w:marBottom w:val="0"/>
      <w:divBdr>
        <w:top w:val="none" w:sz="0" w:space="0" w:color="auto"/>
        <w:left w:val="none" w:sz="0" w:space="0" w:color="auto"/>
        <w:bottom w:val="none" w:sz="0" w:space="0" w:color="auto"/>
        <w:right w:val="none" w:sz="0" w:space="0" w:color="auto"/>
      </w:divBdr>
    </w:div>
    <w:div w:id="182287985">
      <w:bodyDiv w:val="1"/>
      <w:marLeft w:val="0"/>
      <w:marRight w:val="0"/>
      <w:marTop w:val="0"/>
      <w:marBottom w:val="0"/>
      <w:divBdr>
        <w:top w:val="none" w:sz="0" w:space="0" w:color="auto"/>
        <w:left w:val="none" w:sz="0" w:space="0" w:color="auto"/>
        <w:bottom w:val="none" w:sz="0" w:space="0" w:color="auto"/>
        <w:right w:val="none" w:sz="0" w:space="0" w:color="auto"/>
      </w:divBdr>
    </w:div>
    <w:div w:id="243078542">
      <w:bodyDiv w:val="1"/>
      <w:marLeft w:val="0"/>
      <w:marRight w:val="0"/>
      <w:marTop w:val="0"/>
      <w:marBottom w:val="0"/>
      <w:divBdr>
        <w:top w:val="none" w:sz="0" w:space="0" w:color="auto"/>
        <w:left w:val="none" w:sz="0" w:space="0" w:color="auto"/>
        <w:bottom w:val="none" w:sz="0" w:space="0" w:color="auto"/>
        <w:right w:val="none" w:sz="0" w:space="0" w:color="auto"/>
      </w:divBdr>
      <w:divsChild>
        <w:div w:id="1234658034">
          <w:marLeft w:val="0"/>
          <w:marRight w:val="0"/>
          <w:marTop w:val="0"/>
          <w:marBottom w:val="600"/>
          <w:divBdr>
            <w:top w:val="none" w:sz="0" w:space="0" w:color="auto"/>
            <w:left w:val="none" w:sz="0" w:space="0" w:color="auto"/>
            <w:bottom w:val="none" w:sz="0" w:space="0" w:color="auto"/>
            <w:right w:val="none" w:sz="0" w:space="0" w:color="auto"/>
          </w:divBdr>
        </w:div>
      </w:divsChild>
    </w:div>
    <w:div w:id="310447353">
      <w:bodyDiv w:val="1"/>
      <w:marLeft w:val="0"/>
      <w:marRight w:val="0"/>
      <w:marTop w:val="0"/>
      <w:marBottom w:val="0"/>
      <w:divBdr>
        <w:top w:val="none" w:sz="0" w:space="0" w:color="auto"/>
        <w:left w:val="none" w:sz="0" w:space="0" w:color="auto"/>
        <w:bottom w:val="none" w:sz="0" w:space="0" w:color="auto"/>
        <w:right w:val="none" w:sz="0" w:space="0" w:color="auto"/>
      </w:divBdr>
    </w:div>
    <w:div w:id="606742033">
      <w:bodyDiv w:val="1"/>
      <w:marLeft w:val="0"/>
      <w:marRight w:val="0"/>
      <w:marTop w:val="0"/>
      <w:marBottom w:val="0"/>
      <w:divBdr>
        <w:top w:val="none" w:sz="0" w:space="0" w:color="auto"/>
        <w:left w:val="none" w:sz="0" w:space="0" w:color="auto"/>
        <w:bottom w:val="none" w:sz="0" w:space="0" w:color="auto"/>
        <w:right w:val="none" w:sz="0" w:space="0" w:color="auto"/>
      </w:divBdr>
    </w:div>
    <w:div w:id="654721550">
      <w:bodyDiv w:val="1"/>
      <w:marLeft w:val="0"/>
      <w:marRight w:val="0"/>
      <w:marTop w:val="0"/>
      <w:marBottom w:val="0"/>
      <w:divBdr>
        <w:top w:val="none" w:sz="0" w:space="0" w:color="auto"/>
        <w:left w:val="none" w:sz="0" w:space="0" w:color="auto"/>
        <w:bottom w:val="none" w:sz="0" w:space="0" w:color="auto"/>
        <w:right w:val="none" w:sz="0" w:space="0" w:color="auto"/>
      </w:divBdr>
    </w:div>
    <w:div w:id="695229297">
      <w:bodyDiv w:val="1"/>
      <w:marLeft w:val="0"/>
      <w:marRight w:val="0"/>
      <w:marTop w:val="0"/>
      <w:marBottom w:val="0"/>
      <w:divBdr>
        <w:top w:val="none" w:sz="0" w:space="0" w:color="auto"/>
        <w:left w:val="none" w:sz="0" w:space="0" w:color="auto"/>
        <w:bottom w:val="none" w:sz="0" w:space="0" w:color="auto"/>
        <w:right w:val="none" w:sz="0" w:space="0" w:color="auto"/>
      </w:divBdr>
    </w:div>
    <w:div w:id="904339674">
      <w:bodyDiv w:val="1"/>
      <w:marLeft w:val="0"/>
      <w:marRight w:val="0"/>
      <w:marTop w:val="0"/>
      <w:marBottom w:val="0"/>
      <w:divBdr>
        <w:top w:val="none" w:sz="0" w:space="0" w:color="auto"/>
        <w:left w:val="none" w:sz="0" w:space="0" w:color="auto"/>
        <w:bottom w:val="none" w:sz="0" w:space="0" w:color="auto"/>
        <w:right w:val="none" w:sz="0" w:space="0" w:color="auto"/>
      </w:divBdr>
    </w:div>
    <w:div w:id="909342671">
      <w:bodyDiv w:val="1"/>
      <w:marLeft w:val="0"/>
      <w:marRight w:val="0"/>
      <w:marTop w:val="0"/>
      <w:marBottom w:val="0"/>
      <w:divBdr>
        <w:top w:val="none" w:sz="0" w:space="0" w:color="auto"/>
        <w:left w:val="none" w:sz="0" w:space="0" w:color="auto"/>
        <w:bottom w:val="none" w:sz="0" w:space="0" w:color="auto"/>
        <w:right w:val="none" w:sz="0" w:space="0" w:color="auto"/>
      </w:divBdr>
      <w:divsChild>
        <w:div w:id="898858728">
          <w:marLeft w:val="0"/>
          <w:marRight w:val="0"/>
          <w:marTop w:val="0"/>
          <w:marBottom w:val="600"/>
          <w:divBdr>
            <w:top w:val="none" w:sz="0" w:space="0" w:color="auto"/>
            <w:left w:val="none" w:sz="0" w:space="0" w:color="auto"/>
            <w:bottom w:val="none" w:sz="0" w:space="0" w:color="auto"/>
            <w:right w:val="none" w:sz="0" w:space="0" w:color="auto"/>
          </w:divBdr>
        </w:div>
      </w:divsChild>
    </w:div>
    <w:div w:id="923955629">
      <w:bodyDiv w:val="1"/>
      <w:marLeft w:val="0"/>
      <w:marRight w:val="0"/>
      <w:marTop w:val="0"/>
      <w:marBottom w:val="0"/>
      <w:divBdr>
        <w:top w:val="none" w:sz="0" w:space="0" w:color="auto"/>
        <w:left w:val="none" w:sz="0" w:space="0" w:color="auto"/>
        <w:bottom w:val="none" w:sz="0" w:space="0" w:color="auto"/>
        <w:right w:val="none" w:sz="0" w:space="0" w:color="auto"/>
      </w:divBdr>
    </w:div>
    <w:div w:id="1021735696">
      <w:bodyDiv w:val="1"/>
      <w:marLeft w:val="0"/>
      <w:marRight w:val="0"/>
      <w:marTop w:val="0"/>
      <w:marBottom w:val="0"/>
      <w:divBdr>
        <w:top w:val="none" w:sz="0" w:space="0" w:color="auto"/>
        <w:left w:val="none" w:sz="0" w:space="0" w:color="auto"/>
        <w:bottom w:val="none" w:sz="0" w:space="0" w:color="auto"/>
        <w:right w:val="none" w:sz="0" w:space="0" w:color="auto"/>
      </w:divBdr>
      <w:divsChild>
        <w:div w:id="377897502">
          <w:marLeft w:val="0"/>
          <w:marRight w:val="0"/>
          <w:marTop w:val="0"/>
          <w:marBottom w:val="0"/>
          <w:divBdr>
            <w:top w:val="none" w:sz="0" w:space="0" w:color="auto"/>
            <w:left w:val="none" w:sz="0" w:space="0" w:color="auto"/>
            <w:bottom w:val="none" w:sz="0" w:space="0" w:color="auto"/>
            <w:right w:val="none" w:sz="0" w:space="0" w:color="auto"/>
          </w:divBdr>
          <w:divsChild>
            <w:div w:id="1082599871">
              <w:marLeft w:val="0"/>
              <w:marRight w:val="0"/>
              <w:marTop w:val="0"/>
              <w:marBottom w:val="600"/>
              <w:divBdr>
                <w:top w:val="none" w:sz="0" w:space="0" w:color="auto"/>
                <w:left w:val="none" w:sz="0" w:space="0" w:color="auto"/>
                <w:bottom w:val="none" w:sz="0" w:space="0" w:color="auto"/>
                <w:right w:val="none" w:sz="0" w:space="0" w:color="auto"/>
              </w:divBdr>
            </w:div>
          </w:divsChild>
        </w:div>
        <w:div w:id="472721806">
          <w:marLeft w:val="0"/>
          <w:marRight w:val="0"/>
          <w:marTop w:val="0"/>
          <w:marBottom w:val="0"/>
          <w:divBdr>
            <w:top w:val="none" w:sz="0" w:space="0" w:color="auto"/>
            <w:left w:val="none" w:sz="0" w:space="0" w:color="auto"/>
            <w:bottom w:val="none" w:sz="0" w:space="0" w:color="auto"/>
            <w:right w:val="none" w:sz="0" w:space="0" w:color="auto"/>
          </w:divBdr>
          <w:divsChild>
            <w:div w:id="36170708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79961664">
      <w:bodyDiv w:val="1"/>
      <w:marLeft w:val="0"/>
      <w:marRight w:val="0"/>
      <w:marTop w:val="0"/>
      <w:marBottom w:val="0"/>
      <w:divBdr>
        <w:top w:val="none" w:sz="0" w:space="0" w:color="auto"/>
        <w:left w:val="none" w:sz="0" w:space="0" w:color="auto"/>
        <w:bottom w:val="none" w:sz="0" w:space="0" w:color="auto"/>
        <w:right w:val="none" w:sz="0" w:space="0" w:color="auto"/>
      </w:divBdr>
    </w:div>
    <w:div w:id="1763646605">
      <w:bodyDiv w:val="1"/>
      <w:marLeft w:val="0"/>
      <w:marRight w:val="0"/>
      <w:marTop w:val="0"/>
      <w:marBottom w:val="0"/>
      <w:divBdr>
        <w:top w:val="none" w:sz="0" w:space="0" w:color="auto"/>
        <w:left w:val="none" w:sz="0" w:space="0" w:color="auto"/>
        <w:bottom w:val="none" w:sz="0" w:space="0" w:color="auto"/>
        <w:right w:val="none" w:sz="0" w:space="0" w:color="auto"/>
      </w:divBdr>
    </w:div>
    <w:div w:id="1882016163">
      <w:bodyDiv w:val="1"/>
      <w:marLeft w:val="0"/>
      <w:marRight w:val="0"/>
      <w:marTop w:val="0"/>
      <w:marBottom w:val="0"/>
      <w:divBdr>
        <w:top w:val="none" w:sz="0" w:space="0" w:color="auto"/>
        <w:left w:val="none" w:sz="0" w:space="0" w:color="auto"/>
        <w:bottom w:val="none" w:sz="0" w:space="0" w:color="auto"/>
        <w:right w:val="none" w:sz="0" w:space="0" w:color="auto"/>
      </w:divBdr>
    </w:div>
    <w:div w:id="1883983449">
      <w:bodyDiv w:val="1"/>
      <w:marLeft w:val="0"/>
      <w:marRight w:val="0"/>
      <w:marTop w:val="0"/>
      <w:marBottom w:val="0"/>
      <w:divBdr>
        <w:top w:val="none" w:sz="0" w:space="0" w:color="auto"/>
        <w:left w:val="none" w:sz="0" w:space="0" w:color="auto"/>
        <w:bottom w:val="none" w:sz="0" w:space="0" w:color="auto"/>
        <w:right w:val="none" w:sz="0" w:space="0" w:color="auto"/>
      </w:divBdr>
      <w:divsChild>
        <w:div w:id="1547765342">
          <w:marLeft w:val="0"/>
          <w:marRight w:val="0"/>
          <w:marTop w:val="0"/>
          <w:marBottom w:val="0"/>
          <w:divBdr>
            <w:top w:val="none" w:sz="0" w:space="0" w:color="auto"/>
            <w:left w:val="none" w:sz="0" w:space="0" w:color="auto"/>
            <w:bottom w:val="none" w:sz="0" w:space="0" w:color="auto"/>
            <w:right w:val="none" w:sz="0" w:space="0" w:color="auto"/>
          </w:divBdr>
        </w:div>
        <w:div w:id="1268735451">
          <w:marLeft w:val="0"/>
          <w:marRight w:val="0"/>
          <w:marTop w:val="0"/>
          <w:marBottom w:val="0"/>
          <w:divBdr>
            <w:top w:val="none" w:sz="0" w:space="0" w:color="auto"/>
            <w:left w:val="none" w:sz="0" w:space="0" w:color="auto"/>
            <w:bottom w:val="none" w:sz="0" w:space="0" w:color="auto"/>
            <w:right w:val="none" w:sz="0" w:space="0" w:color="auto"/>
          </w:divBdr>
        </w:div>
        <w:div w:id="748115139">
          <w:marLeft w:val="0"/>
          <w:marRight w:val="0"/>
          <w:marTop w:val="0"/>
          <w:marBottom w:val="0"/>
          <w:divBdr>
            <w:top w:val="none" w:sz="0" w:space="0" w:color="auto"/>
            <w:left w:val="none" w:sz="0" w:space="0" w:color="auto"/>
            <w:bottom w:val="none" w:sz="0" w:space="0" w:color="auto"/>
            <w:right w:val="none" w:sz="0" w:space="0" w:color="auto"/>
          </w:divBdr>
        </w:div>
        <w:div w:id="1482770667">
          <w:marLeft w:val="0"/>
          <w:marRight w:val="0"/>
          <w:marTop w:val="0"/>
          <w:marBottom w:val="0"/>
          <w:divBdr>
            <w:top w:val="none" w:sz="0" w:space="0" w:color="auto"/>
            <w:left w:val="none" w:sz="0" w:space="0" w:color="auto"/>
            <w:bottom w:val="none" w:sz="0" w:space="0" w:color="auto"/>
            <w:right w:val="none" w:sz="0" w:space="0" w:color="auto"/>
          </w:divBdr>
        </w:div>
        <w:div w:id="643586364">
          <w:marLeft w:val="0"/>
          <w:marRight w:val="0"/>
          <w:marTop w:val="0"/>
          <w:marBottom w:val="0"/>
          <w:divBdr>
            <w:top w:val="none" w:sz="0" w:space="0" w:color="auto"/>
            <w:left w:val="none" w:sz="0" w:space="0" w:color="auto"/>
            <w:bottom w:val="none" w:sz="0" w:space="0" w:color="auto"/>
            <w:right w:val="none" w:sz="0" w:space="0" w:color="auto"/>
          </w:divBdr>
          <w:divsChild>
            <w:div w:id="608395091">
              <w:marLeft w:val="0"/>
              <w:marRight w:val="0"/>
              <w:marTop w:val="0"/>
              <w:marBottom w:val="0"/>
              <w:divBdr>
                <w:top w:val="none" w:sz="0" w:space="0" w:color="auto"/>
                <w:left w:val="none" w:sz="0" w:space="0" w:color="auto"/>
                <w:bottom w:val="none" w:sz="0" w:space="0" w:color="auto"/>
                <w:right w:val="none" w:sz="0" w:space="0" w:color="auto"/>
              </w:divBdr>
              <w:divsChild>
                <w:div w:id="2041318462">
                  <w:marLeft w:val="0"/>
                  <w:marRight w:val="0"/>
                  <w:marTop w:val="0"/>
                  <w:marBottom w:val="0"/>
                  <w:divBdr>
                    <w:top w:val="none" w:sz="0" w:space="0" w:color="auto"/>
                    <w:left w:val="none" w:sz="0" w:space="0" w:color="auto"/>
                    <w:bottom w:val="none" w:sz="0" w:space="0" w:color="auto"/>
                    <w:right w:val="none" w:sz="0" w:space="0" w:color="auto"/>
                  </w:divBdr>
                </w:div>
                <w:div w:id="754324555">
                  <w:marLeft w:val="0"/>
                  <w:marRight w:val="0"/>
                  <w:marTop w:val="0"/>
                  <w:marBottom w:val="0"/>
                  <w:divBdr>
                    <w:top w:val="none" w:sz="0" w:space="0" w:color="auto"/>
                    <w:left w:val="none" w:sz="0" w:space="0" w:color="auto"/>
                    <w:bottom w:val="none" w:sz="0" w:space="0" w:color="auto"/>
                    <w:right w:val="none" w:sz="0" w:space="0" w:color="auto"/>
                  </w:divBdr>
                </w:div>
                <w:div w:id="3177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365">
      <w:bodyDiv w:val="1"/>
      <w:marLeft w:val="0"/>
      <w:marRight w:val="0"/>
      <w:marTop w:val="0"/>
      <w:marBottom w:val="0"/>
      <w:divBdr>
        <w:top w:val="none" w:sz="0" w:space="0" w:color="auto"/>
        <w:left w:val="none" w:sz="0" w:space="0" w:color="auto"/>
        <w:bottom w:val="none" w:sz="0" w:space="0" w:color="auto"/>
        <w:right w:val="none" w:sz="0" w:space="0" w:color="auto"/>
      </w:divBdr>
    </w:div>
    <w:div w:id="21018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77/2399654418791825" TargetMode="External"/><Relationship Id="rId4" Type="http://schemas.openxmlformats.org/officeDocument/2006/relationships/hyperlink" Target="https://doi.org/10.1093/cybsec/tyy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Lavorgna</dc:creator>
  <cp:keywords/>
  <dc:description/>
  <cp:lastModifiedBy>Antonopoulos, Georgios</cp:lastModifiedBy>
  <cp:revision>36</cp:revision>
  <cp:lastPrinted>2022-01-05T18:05:00Z</cp:lastPrinted>
  <dcterms:created xsi:type="dcterms:W3CDTF">2022-02-28T16:26:00Z</dcterms:created>
  <dcterms:modified xsi:type="dcterms:W3CDTF">2022-03-03T14:58:00Z</dcterms:modified>
</cp:coreProperties>
</file>