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01C30" w14:textId="77777777" w:rsidR="002A441D" w:rsidRPr="009934D3" w:rsidRDefault="002A441D" w:rsidP="002A441D">
      <w:pPr>
        <w:spacing w:line="480" w:lineRule="auto"/>
        <w:jc w:val="both"/>
        <w:rPr>
          <w:rFonts w:ascii="Times New Roman" w:hAnsi="Times New Roman" w:cs="Times New Roman"/>
          <w:b/>
          <w:bCs/>
          <w:szCs w:val="24"/>
          <w:lang w:val="en-GB"/>
        </w:rPr>
      </w:pPr>
      <w:r w:rsidRPr="009934D3">
        <w:rPr>
          <w:rFonts w:ascii="Times New Roman" w:hAnsi="Times New Roman" w:cs="Times New Roman"/>
          <w:b/>
          <w:szCs w:val="24"/>
          <w:lang w:val="en-GB"/>
        </w:rPr>
        <w:t>Predictors of resilience in older adults with lower limb osteoarthritis and persistent severe pain</w:t>
      </w:r>
      <w:r w:rsidRPr="009934D3">
        <w:rPr>
          <w:rStyle w:val="CommentReference"/>
          <w:lang w:val="en-GB"/>
        </w:rPr>
        <w:t xml:space="preserve"> </w:t>
      </w:r>
    </w:p>
    <w:p w14:paraId="417623DF" w14:textId="77777777" w:rsidR="002A441D" w:rsidRPr="009934D3" w:rsidRDefault="002A441D" w:rsidP="002A441D">
      <w:pPr>
        <w:spacing w:line="480" w:lineRule="auto"/>
        <w:jc w:val="both"/>
        <w:rPr>
          <w:rFonts w:ascii="Times New Roman" w:hAnsi="Times New Roman" w:cs="Times New Roman"/>
          <w:b/>
          <w:bCs/>
          <w:szCs w:val="24"/>
          <w:lang w:val="en-GB"/>
        </w:rPr>
      </w:pPr>
    </w:p>
    <w:p w14:paraId="6C4AF1F5" w14:textId="77777777" w:rsidR="002A441D" w:rsidRPr="009934D3" w:rsidRDefault="002A441D" w:rsidP="002A441D">
      <w:pPr>
        <w:spacing w:line="480" w:lineRule="auto"/>
        <w:jc w:val="both"/>
        <w:rPr>
          <w:rFonts w:ascii="Times New Roman" w:hAnsi="Times New Roman" w:cs="Times New Roman"/>
          <w:szCs w:val="24"/>
          <w:vertAlign w:val="superscript"/>
          <w:lang w:val="en-GB"/>
        </w:rPr>
      </w:pPr>
      <w:r w:rsidRPr="009934D3">
        <w:rPr>
          <w:rFonts w:ascii="Times New Roman" w:hAnsi="Times New Roman" w:cs="Times New Roman"/>
          <w:szCs w:val="24"/>
          <w:lang w:val="en-GB"/>
        </w:rPr>
        <w:t>Natasja M. van Schoor, PhD</w:t>
      </w:r>
      <w:r w:rsidRPr="009934D3">
        <w:rPr>
          <w:rFonts w:ascii="Times New Roman" w:hAnsi="Times New Roman" w:cs="Times New Roman"/>
          <w:szCs w:val="24"/>
          <w:vertAlign w:val="superscript"/>
          <w:lang w:val="en-GB"/>
        </w:rPr>
        <w:t>1*</w:t>
      </w:r>
      <w:r w:rsidRPr="009934D3">
        <w:rPr>
          <w:rFonts w:ascii="Times New Roman" w:hAnsi="Times New Roman" w:cs="Times New Roman"/>
          <w:szCs w:val="24"/>
          <w:lang w:val="en-GB"/>
        </w:rPr>
        <w:t>, Erik J. Timmermans, PhD</w:t>
      </w:r>
      <w:r w:rsidRPr="009934D3">
        <w:rPr>
          <w:rFonts w:ascii="Times New Roman" w:hAnsi="Times New Roman" w:cs="Times New Roman"/>
          <w:szCs w:val="24"/>
          <w:vertAlign w:val="superscript"/>
          <w:lang w:val="en-GB"/>
        </w:rPr>
        <w:t>1*</w:t>
      </w:r>
      <w:r w:rsidRPr="009934D3">
        <w:rPr>
          <w:rFonts w:ascii="Times New Roman" w:hAnsi="Times New Roman" w:cs="Times New Roman"/>
          <w:szCs w:val="24"/>
          <w:lang w:val="en-GB"/>
        </w:rPr>
        <w:t>, Martijn Huisman, PhD</w:t>
      </w:r>
      <w:r w:rsidRPr="009934D3">
        <w:rPr>
          <w:rFonts w:ascii="Times New Roman" w:hAnsi="Times New Roman" w:cs="Times New Roman"/>
          <w:szCs w:val="24"/>
          <w:vertAlign w:val="superscript"/>
          <w:lang w:val="en-GB"/>
        </w:rPr>
        <w:t>1,2</w:t>
      </w:r>
      <w:r w:rsidRPr="009934D3">
        <w:rPr>
          <w:rFonts w:ascii="Times New Roman" w:hAnsi="Times New Roman" w:cs="Times New Roman"/>
          <w:szCs w:val="24"/>
          <w:lang w:val="en-GB"/>
        </w:rPr>
        <w:t xml:space="preserve">, Alicia </w:t>
      </w:r>
      <w:r w:rsidRPr="009934D3">
        <w:rPr>
          <w:rFonts w:ascii="Times New Roman" w:hAnsi="Times New Roman" w:cs="Times New Roman"/>
          <w:bCs/>
          <w:szCs w:val="24"/>
          <w:lang w:val="en-GB"/>
        </w:rPr>
        <w:t>Gutiérrez-Misis, PhD</w:t>
      </w:r>
      <w:r w:rsidRPr="009934D3">
        <w:rPr>
          <w:rFonts w:ascii="Times New Roman" w:hAnsi="Times New Roman" w:cs="Times New Roman"/>
          <w:bCs/>
          <w:szCs w:val="24"/>
          <w:vertAlign w:val="superscript"/>
          <w:lang w:val="en-GB"/>
        </w:rPr>
        <w:t>3</w:t>
      </w:r>
      <w:r w:rsidRPr="009934D3">
        <w:rPr>
          <w:rFonts w:ascii="Times New Roman" w:hAnsi="Times New Roman" w:cs="Times New Roman"/>
          <w:szCs w:val="24"/>
          <w:lang w:val="en-GB"/>
        </w:rPr>
        <w:t>, Willem Lems, MD, PhD</w:t>
      </w:r>
      <w:r w:rsidRPr="009934D3">
        <w:rPr>
          <w:rFonts w:ascii="Times New Roman" w:hAnsi="Times New Roman" w:cs="Times New Roman"/>
          <w:szCs w:val="24"/>
          <w:vertAlign w:val="superscript"/>
          <w:lang w:val="en-GB"/>
        </w:rPr>
        <w:t>4</w:t>
      </w:r>
      <w:r w:rsidRPr="009934D3">
        <w:rPr>
          <w:rFonts w:ascii="Times New Roman" w:hAnsi="Times New Roman" w:cs="Times New Roman"/>
          <w:szCs w:val="24"/>
          <w:lang w:val="en-GB"/>
        </w:rPr>
        <w:t>, Elaine M. Dennison, MD, PhD</w:t>
      </w:r>
      <w:r w:rsidRPr="009934D3">
        <w:rPr>
          <w:rFonts w:ascii="Times New Roman" w:hAnsi="Times New Roman" w:cs="Times New Roman"/>
          <w:szCs w:val="24"/>
          <w:vertAlign w:val="superscript"/>
          <w:lang w:val="en-GB"/>
        </w:rPr>
        <w:t>5</w:t>
      </w:r>
      <w:r w:rsidRPr="009934D3">
        <w:rPr>
          <w:rFonts w:ascii="Times New Roman" w:hAnsi="Times New Roman" w:cs="Times New Roman"/>
          <w:szCs w:val="24"/>
          <w:lang w:val="en-GB"/>
        </w:rPr>
        <w:t>, Maria Victoria Castell, MD, PhD</w:t>
      </w:r>
      <w:r w:rsidRPr="009934D3">
        <w:rPr>
          <w:rFonts w:ascii="Times New Roman" w:hAnsi="Times New Roman" w:cs="Times New Roman"/>
          <w:szCs w:val="24"/>
          <w:vertAlign w:val="superscript"/>
          <w:lang w:val="en-GB"/>
        </w:rPr>
        <w:t>6</w:t>
      </w:r>
      <w:r w:rsidRPr="009934D3">
        <w:rPr>
          <w:rFonts w:ascii="Times New Roman" w:hAnsi="Times New Roman" w:cs="Times New Roman"/>
          <w:szCs w:val="24"/>
          <w:lang w:val="en-GB"/>
        </w:rPr>
        <w:t>, Michael D. Denkinger, MD, PhD</w:t>
      </w:r>
      <w:r w:rsidRPr="009934D3">
        <w:rPr>
          <w:rFonts w:ascii="Times New Roman" w:hAnsi="Times New Roman" w:cs="Times New Roman"/>
          <w:szCs w:val="24"/>
          <w:vertAlign w:val="superscript"/>
          <w:lang w:val="en-GB"/>
        </w:rPr>
        <w:t>7</w:t>
      </w:r>
      <w:r w:rsidRPr="009934D3">
        <w:rPr>
          <w:rFonts w:ascii="Times New Roman" w:hAnsi="Times New Roman" w:cs="Times New Roman"/>
          <w:szCs w:val="24"/>
          <w:lang w:val="en-GB"/>
        </w:rPr>
        <w:t>, Nancy L. Pedersen, PhD</w:t>
      </w:r>
      <w:r w:rsidRPr="009934D3">
        <w:rPr>
          <w:rFonts w:ascii="Times New Roman" w:hAnsi="Times New Roman" w:cs="Times New Roman"/>
          <w:szCs w:val="24"/>
          <w:vertAlign w:val="superscript"/>
          <w:lang w:val="en-GB"/>
        </w:rPr>
        <w:t>8</w:t>
      </w:r>
      <w:r w:rsidRPr="009934D3">
        <w:rPr>
          <w:rFonts w:ascii="Times New Roman" w:hAnsi="Times New Roman" w:cs="Times New Roman"/>
          <w:szCs w:val="24"/>
          <w:lang w:val="en-GB"/>
        </w:rPr>
        <w:t>, Stefania Maggi, MD, PhD</w:t>
      </w:r>
      <w:r w:rsidRPr="009934D3">
        <w:rPr>
          <w:rFonts w:ascii="Times New Roman" w:hAnsi="Times New Roman" w:cs="Times New Roman"/>
          <w:szCs w:val="24"/>
          <w:vertAlign w:val="superscript"/>
          <w:lang w:val="en-GB"/>
        </w:rPr>
        <w:t>9</w:t>
      </w:r>
      <w:r w:rsidRPr="009934D3">
        <w:rPr>
          <w:rFonts w:ascii="Times New Roman" w:hAnsi="Times New Roman" w:cs="Times New Roman"/>
          <w:szCs w:val="24"/>
          <w:lang w:val="en-GB"/>
        </w:rPr>
        <w:t>, Dorly J.H. Deeg, PhD</w:t>
      </w:r>
      <w:r w:rsidRPr="009934D3">
        <w:rPr>
          <w:rFonts w:ascii="Times New Roman" w:hAnsi="Times New Roman" w:cs="Times New Roman"/>
          <w:szCs w:val="24"/>
          <w:vertAlign w:val="superscript"/>
          <w:lang w:val="en-GB"/>
        </w:rPr>
        <w:t>1</w:t>
      </w:r>
    </w:p>
    <w:p w14:paraId="12313CF1" w14:textId="77777777" w:rsidR="002A441D" w:rsidRPr="009934D3" w:rsidRDefault="002A441D" w:rsidP="002A441D">
      <w:pPr>
        <w:pStyle w:val="Geenafstand1"/>
        <w:spacing w:line="480" w:lineRule="auto"/>
        <w:rPr>
          <w:rFonts w:ascii="Times New Roman" w:hAnsi="Times New Roman" w:cs="Times New Roman"/>
          <w:sz w:val="24"/>
          <w:szCs w:val="24"/>
          <w:vertAlign w:val="superscript"/>
          <w:lang w:val="en-GB"/>
        </w:rPr>
      </w:pPr>
    </w:p>
    <w:p w14:paraId="05FBA3A0" w14:textId="77777777" w:rsidR="002A441D" w:rsidRPr="009934D3" w:rsidRDefault="002A441D" w:rsidP="002A441D">
      <w:pPr>
        <w:pStyle w:val="Geenafstand1"/>
        <w:spacing w:line="480" w:lineRule="auto"/>
        <w:rPr>
          <w:rFonts w:ascii="Times New Roman" w:hAnsi="Times New Roman" w:cs="Times New Roman"/>
          <w:sz w:val="24"/>
          <w:szCs w:val="24"/>
          <w:lang w:val="en-GB"/>
        </w:rPr>
      </w:pPr>
      <w:r w:rsidRPr="009934D3">
        <w:rPr>
          <w:rFonts w:ascii="Times New Roman" w:hAnsi="Times New Roman" w:cs="Times New Roman"/>
          <w:sz w:val="24"/>
          <w:szCs w:val="24"/>
          <w:vertAlign w:val="superscript"/>
          <w:lang w:val="en-GB"/>
        </w:rPr>
        <w:t xml:space="preserve">* </w:t>
      </w:r>
      <w:r w:rsidRPr="009934D3">
        <w:rPr>
          <w:rFonts w:ascii="Times New Roman" w:hAnsi="Times New Roman" w:cs="Times New Roman"/>
          <w:sz w:val="24"/>
          <w:szCs w:val="24"/>
          <w:lang w:val="en-GB"/>
        </w:rPr>
        <w:t>These authors contributed equally to this study.</w:t>
      </w:r>
    </w:p>
    <w:p w14:paraId="21C0DBD6" w14:textId="77777777" w:rsidR="002A441D" w:rsidRPr="009934D3" w:rsidRDefault="002A441D" w:rsidP="002A441D">
      <w:pPr>
        <w:spacing w:line="480" w:lineRule="auto"/>
        <w:rPr>
          <w:rFonts w:ascii="Times New Roman" w:hAnsi="Times New Roman" w:cs="Times New Roman"/>
          <w:szCs w:val="24"/>
          <w:lang w:val="en-GB"/>
        </w:rPr>
      </w:pPr>
      <w:r w:rsidRPr="009934D3">
        <w:rPr>
          <w:rFonts w:ascii="Times New Roman" w:hAnsi="Times New Roman" w:cs="Times New Roman"/>
          <w:szCs w:val="24"/>
          <w:vertAlign w:val="superscript"/>
          <w:lang w:val="en-GB"/>
        </w:rPr>
        <w:t xml:space="preserve">1 </w:t>
      </w:r>
      <w:r w:rsidRPr="009934D3">
        <w:rPr>
          <w:rFonts w:ascii="Times New Roman" w:hAnsi="Times New Roman" w:cs="Times New Roman"/>
          <w:szCs w:val="24"/>
          <w:lang w:val="en-GB"/>
        </w:rPr>
        <w:t>Department of Epidemiology and Data Science, Amsterdam UMC, Vrije Universiteit Amsterdam, Amsterdam Public Health research institute, Amsterdam, Netherlands</w:t>
      </w:r>
    </w:p>
    <w:p w14:paraId="7EBE68BF" w14:textId="77777777" w:rsidR="002A441D" w:rsidRPr="009934D3" w:rsidRDefault="002A441D" w:rsidP="002A441D">
      <w:pPr>
        <w:spacing w:line="480" w:lineRule="auto"/>
        <w:rPr>
          <w:rFonts w:ascii="Times New Roman" w:hAnsi="Times New Roman" w:cs="Times New Roman"/>
          <w:szCs w:val="24"/>
          <w:lang w:val="en-GB"/>
        </w:rPr>
      </w:pPr>
      <w:r w:rsidRPr="009934D3">
        <w:rPr>
          <w:rFonts w:ascii="Times New Roman" w:hAnsi="Times New Roman" w:cs="Times New Roman"/>
          <w:szCs w:val="24"/>
          <w:vertAlign w:val="superscript"/>
          <w:lang w:val="en-GB"/>
        </w:rPr>
        <w:t>2</w:t>
      </w:r>
      <w:r w:rsidRPr="009934D3">
        <w:rPr>
          <w:rFonts w:ascii="Times New Roman" w:hAnsi="Times New Roman" w:cs="Times New Roman"/>
          <w:szCs w:val="24"/>
          <w:lang w:val="en-GB"/>
        </w:rPr>
        <w:t xml:space="preserve"> Department of Sociology, Faculty of Social Sciences, Vrije Universiteit Amsterdam, Amsterdam, the Netherlands.</w:t>
      </w:r>
    </w:p>
    <w:p w14:paraId="69C55694" w14:textId="77777777" w:rsidR="002A441D" w:rsidRPr="009934D3" w:rsidRDefault="002A441D" w:rsidP="002A441D">
      <w:pPr>
        <w:spacing w:line="480" w:lineRule="auto"/>
        <w:jc w:val="both"/>
        <w:rPr>
          <w:rFonts w:ascii="Times New Roman" w:hAnsi="Times New Roman" w:cs="Times New Roman"/>
          <w:szCs w:val="24"/>
          <w:lang w:val="en-GB"/>
        </w:rPr>
      </w:pPr>
      <w:r w:rsidRPr="009934D3">
        <w:rPr>
          <w:rFonts w:ascii="Times New Roman" w:hAnsi="Times New Roman" w:cs="Times New Roman"/>
          <w:szCs w:val="24"/>
          <w:vertAlign w:val="superscript"/>
          <w:lang w:val="en-GB"/>
        </w:rPr>
        <w:t xml:space="preserve">3 </w:t>
      </w:r>
      <w:r w:rsidRPr="009934D3">
        <w:rPr>
          <w:rFonts w:ascii="Times New Roman" w:hAnsi="Times New Roman" w:cs="Times New Roman"/>
          <w:szCs w:val="24"/>
          <w:lang w:val="en-GB"/>
        </w:rPr>
        <w:t>Medicine Department, Family Medicine and Primary Care Division, School of Medicine, Autonomous University of Madrid, Spain &amp; Hospital La Paz Institute for Health Research (IdiPAZ), Madrid, Spain.</w:t>
      </w:r>
    </w:p>
    <w:p w14:paraId="52975AE2" w14:textId="77777777" w:rsidR="002A441D" w:rsidRPr="009934D3" w:rsidRDefault="002A441D" w:rsidP="002A441D">
      <w:pPr>
        <w:spacing w:line="480" w:lineRule="auto"/>
        <w:rPr>
          <w:rFonts w:ascii="Times New Roman" w:hAnsi="Times New Roman" w:cs="Times New Roman"/>
          <w:szCs w:val="24"/>
          <w:lang w:val="en-GB"/>
        </w:rPr>
      </w:pPr>
      <w:r w:rsidRPr="009934D3">
        <w:rPr>
          <w:rFonts w:ascii="Times New Roman" w:hAnsi="Times New Roman" w:cs="Times New Roman"/>
          <w:szCs w:val="24"/>
          <w:vertAlign w:val="superscript"/>
          <w:lang w:val="en-GB"/>
        </w:rPr>
        <w:t xml:space="preserve">4 </w:t>
      </w:r>
      <w:r w:rsidRPr="009934D3">
        <w:rPr>
          <w:rFonts w:ascii="Times New Roman" w:hAnsi="Times New Roman" w:cs="Times New Roman"/>
          <w:szCs w:val="24"/>
          <w:lang w:val="en-GB"/>
        </w:rPr>
        <w:t>Department of Rheumatology, Amsterdam UMC, Amsterdam, the Netherlands.</w:t>
      </w:r>
    </w:p>
    <w:p w14:paraId="13867841" w14:textId="77777777" w:rsidR="002A441D" w:rsidRPr="009934D3" w:rsidRDefault="002A441D" w:rsidP="002A441D">
      <w:pPr>
        <w:spacing w:line="480" w:lineRule="auto"/>
        <w:jc w:val="both"/>
        <w:rPr>
          <w:rFonts w:ascii="Times New Roman" w:hAnsi="Times New Roman" w:cs="Times New Roman"/>
          <w:szCs w:val="24"/>
          <w:lang w:val="en-GB"/>
        </w:rPr>
      </w:pPr>
      <w:r w:rsidRPr="009934D3">
        <w:rPr>
          <w:rFonts w:ascii="Times New Roman" w:hAnsi="Times New Roman" w:cs="Times New Roman"/>
          <w:szCs w:val="24"/>
          <w:vertAlign w:val="superscript"/>
          <w:lang w:val="en-GB"/>
        </w:rPr>
        <w:t>5</w:t>
      </w:r>
      <w:r w:rsidRPr="009934D3">
        <w:rPr>
          <w:rFonts w:ascii="Times New Roman" w:hAnsi="Times New Roman" w:cs="Times New Roman"/>
          <w:szCs w:val="24"/>
          <w:lang w:val="en-GB"/>
        </w:rPr>
        <w:t> MRC Lifecourse Epidemiology Unit, University of Southampton, Southampton General Hospital, Southampton, United Kingdom.</w:t>
      </w:r>
    </w:p>
    <w:p w14:paraId="28C01B86" w14:textId="77777777" w:rsidR="002A441D" w:rsidRPr="009934D3" w:rsidRDefault="002A441D" w:rsidP="002A441D">
      <w:pPr>
        <w:pStyle w:val="NormalWeb"/>
        <w:spacing w:line="480" w:lineRule="auto"/>
        <w:rPr>
          <w:lang w:val="en-GB"/>
        </w:rPr>
      </w:pPr>
      <w:r w:rsidRPr="009934D3">
        <w:rPr>
          <w:vertAlign w:val="superscript"/>
          <w:lang w:val="en-GB"/>
        </w:rPr>
        <w:t>6 </w:t>
      </w:r>
      <w:r w:rsidRPr="009934D3">
        <w:rPr>
          <w:lang w:val="en-GB"/>
        </w:rPr>
        <w:t>CS Dr. Castroviejo. Primary Care (SERMAS). Medicine Department, Family Medicine and Primary Care Division, School of Medicine, Autonomous University of Madrid, Spain &amp; Hospital La Paz Institute for Health Research (IdiPAZ), Madrid, Spain.​</w:t>
      </w:r>
    </w:p>
    <w:p w14:paraId="6CECA936" w14:textId="77777777" w:rsidR="002A441D" w:rsidRPr="009934D3" w:rsidRDefault="002A441D" w:rsidP="002A441D">
      <w:pPr>
        <w:spacing w:line="480" w:lineRule="auto"/>
        <w:jc w:val="both"/>
        <w:rPr>
          <w:rFonts w:ascii="Times New Roman" w:hAnsi="Times New Roman" w:cs="Times New Roman"/>
          <w:szCs w:val="24"/>
          <w:lang w:val="en-GB"/>
        </w:rPr>
      </w:pPr>
      <w:r w:rsidRPr="009934D3">
        <w:rPr>
          <w:rFonts w:ascii="Times New Roman" w:hAnsi="Times New Roman" w:cs="Times New Roman"/>
          <w:szCs w:val="24"/>
          <w:vertAlign w:val="superscript"/>
          <w:lang w:val="en-GB"/>
        </w:rPr>
        <w:t xml:space="preserve">7 </w:t>
      </w:r>
      <w:r w:rsidRPr="009934D3">
        <w:rPr>
          <w:rFonts w:ascii="Times New Roman" w:hAnsi="Times New Roman" w:cs="Times New Roman"/>
          <w:szCs w:val="24"/>
          <w:lang w:val="en-GB"/>
        </w:rPr>
        <w:t xml:space="preserve">Agaplesion Bethesda Hospital, Geriatric Research Unit and Geriatric Center, University of Ulm, Ulm, Germany. </w:t>
      </w:r>
    </w:p>
    <w:p w14:paraId="4E246C09" w14:textId="77777777" w:rsidR="002A441D" w:rsidRPr="009934D3" w:rsidRDefault="002A441D" w:rsidP="002A441D">
      <w:pPr>
        <w:spacing w:line="480" w:lineRule="auto"/>
        <w:jc w:val="both"/>
        <w:rPr>
          <w:rFonts w:ascii="Times New Roman" w:hAnsi="Times New Roman" w:cs="Times New Roman"/>
          <w:szCs w:val="24"/>
          <w:lang w:val="en-GB"/>
        </w:rPr>
      </w:pPr>
      <w:r w:rsidRPr="009934D3">
        <w:rPr>
          <w:rFonts w:ascii="Times New Roman" w:hAnsi="Times New Roman" w:cs="Times New Roman"/>
          <w:szCs w:val="24"/>
          <w:vertAlign w:val="superscript"/>
          <w:lang w:val="en-GB"/>
        </w:rPr>
        <w:t>8 </w:t>
      </w:r>
      <w:r w:rsidRPr="009934D3">
        <w:rPr>
          <w:rFonts w:ascii="Times New Roman" w:hAnsi="Times New Roman" w:cs="Times New Roman"/>
          <w:szCs w:val="24"/>
          <w:lang w:val="en-GB"/>
        </w:rPr>
        <w:t>Department of Medical Epidemiology and Biostatistics, Karolinska Institute, Stockholm, Sweden.</w:t>
      </w:r>
    </w:p>
    <w:p w14:paraId="66517301" w14:textId="77777777" w:rsidR="002A441D" w:rsidRPr="009934D3" w:rsidRDefault="002A441D" w:rsidP="002A441D">
      <w:pPr>
        <w:spacing w:line="480" w:lineRule="auto"/>
        <w:rPr>
          <w:rFonts w:ascii="Times New Roman" w:hAnsi="Times New Roman" w:cs="Times New Roman"/>
          <w:szCs w:val="24"/>
          <w:lang w:val="en-GB"/>
        </w:rPr>
      </w:pPr>
      <w:r w:rsidRPr="009934D3">
        <w:rPr>
          <w:rFonts w:ascii="Times New Roman" w:hAnsi="Times New Roman" w:cs="Times New Roman"/>
          <w:szCs w:val="24"/>
          <w:vertAlign w:val="superscript"/>
          <w:lang w:val="en-GB"/>
        </w:rPr>
        <w:lastRenderedPageBreak/>
        <w:t xml:space="preserve">9 </w:t>
      </w:r>
      <w:r w:rsidRPr="009934D3">
        <w:rPr>
          <w:rFonts w:ascii="Times New Roman" w:hAnsi="Times New Roman" w:cs="Times New Roman"/>
          <w:szCs w:val="24"/>
          <w:lang w:val="en-GB"/>
        </w:rPr>
        <w:t>National Research Council, Neuroscience Institute, Padua, Italy.</w:t>
      </w:r>
    </w:p>
    <w:p w14:paraId="5DB5D01E" w14:textId="77777777" w:rsidR="002A441D" w:rsidRPr="009934D3" w:rsidRDefault="002A441D" w:rsidP="002A441D">
      <w:pPr>
        <w:spacing w:line="480" w:lineRule="auto"/>
        <w:jc w:val="both"/>
        <w:rPr>
          <w:rFonts w:ascii="Times New Roman" w:hAnsi="Times New Roman" w:cs="Times New Roman"/>
          <w:bCs/>
          <w:szCs w:val="24"/>
          <w:lang w:val="en-GB"/>
        </w:rPr>
      </w:pPr>
    </w:p>
    <w:p w14:paraId="22FDF82D" w14:textId="77777777" w:rsidR="002A441D" w:rsidRPr="009934D3" w:rsidRDefault="002A441D" w:rsidP="002A441D">
      <w:pPr>
        <w:pStyle w:val="Geenafstand1"/>
        <w:spacing w:line="480" w:lineRule="auto"/>
        <w:jc w:val="both"/>
        <w:rPr>
          <w:rFonts w:ascii="Times New Roman" w:eastAsia="PMingLiU;新細明體" w:hAnsi="Times New Roman" w:cs="Times New Roman"/>
          <w:sz w:val="24"/>
          <w:szCs w:val="24"/>
          <w:lang w:val="en-GB" w:eastAsia="zh-TW"/>
        </w:rPr>
      </w:pPr>
      <w:r w:rsidRPr="009934D3">
        <w:rPr>
          <w:rFonts w:ascii="Times New Roman" w:hAnsi="Times New Roman" w:cs="Times New Roman"/>
          <w:b/>
          <w:sz w:val="24"/>
          <w:szCs w:val="24"/>
          <w:lang w:val="en-GB"/>
        </w:rPr>
        <w:t>Corresponding author:</w:t>
      </w:r>
      <w:r w:rsidRPr="009934D3">
        <w:rPr>
          <w:rFonts w:ascii="Times New Roman" w:eastAsia="PMingLiU;新細明體" w:hAnsi="Times New Roman" w:cs="Times New Roman"/>
          <w:sz w:val="24"/>
          <w:szCs w:val="24"/>
          <w:lang w:val="en-GB" w:eastAsia="zh-TW"/>
        </w:rPr>
        <w:t xml:space="preserve"> Natasja M. van Schoor, PhD</w:t>
      </w:r>
    </w:p>
    <w:p w14:paraId="042691B2" w14:textId="77777777" w:rsidR="002A441D" w:rsidRPr="009934D3" w:rsidRDefault="002A441D" w:rsidP="002A441D">
      <w:pPr>
        <w:spacing w:line="480" w:lineRule="auto"/>
        <w:rPr>
          <w:rFonts w:ascii="Times New Roman" w:eastAsia="PMingLiU;新細明體" w:hAnsi="Times New Roman" w:cs="Times New Roman"/>
          <w:szCs w:val="24"/>
          <w:lang w:eastAsia="zh-TW"/>
        </w:rPr>
      </w:pPr>
      <w:r w:rsidRPr="009934D3">
        <w:rPr>
          <w:rFonts w:ascii="Times New Roman" w:hAnsi="Times New Roman" w:cs="Times New Roman"/>
          <w:szCs w:val="24"/>
          <w:lang w:val="en-GB"/>
        </w:rPr>
        <w:t>Epidemiology and Data Science, Amsterdam UMC, Vrije Universiteit Amsterdam, Amsterdam Public Health research institute, Amsterdam, Netherlands</w:t>
      </w:r>
      <w:r w:rsidRPr="009934D3">
        <w:rPr>
          <w:rFonts w:ascii="Times New Roman" w:eastAsia="PMingLiU;新細明體" w:hAnsi="Times New Roman" w:cs="Times New Roman"/>
          <w:szCs w:val="24"/>
          <w:lang w:val="en-GB" w:eastAsia="zh-TW"/>
        </w:rPr>
        <w:t xml:space="preserve">. </w:t>
      </w:r>
      <w:r w:rsidRPr="009934D3">
        <w:rPr>
          <w:rFonts w:ascii="Times New Roman" w:eastAsia="PMingLiU;新細明體" w:hAnsi="Times New Roman" w:cs="Times New Roman"/>
          <w:szCs w:val="24"/>
          <w:lang w:eastAsia="zh-TW"/>
        </w:rPr>
        <w:t>De Boelelaan 1117, 1081 HV Amsterdam, the Netherlands, Tel: +31 20 4446770, E-mail: nm.vanschoor@amsterdamumc.nl</w:t>
      </w:r>
    </w:p>
    <w:p w14:paraId="56B007BE" w14:textId="77777777" w:rsidR="002A441D" w:rsidRPr="009934D3" w:rsidRDefault="002A441D" w:rsidP="002A441D">
      <w:pPr>
        <w:spacing w:line="480" w:lineRule="auto"/>
        <w:jc w:val="both"/>
        <w:rPr>
          <w:rFonts w:ascii="Times New Roman" w:eastAsia="PMingLiU;新細明體" w:hAnsi="Times New Roman" w:cs="Times New Roman"/>
          <w:szCs w:val="24"/>
          <w:lang w:eastAsia="zh-TW"/>
        </w:rPr>
      </w:pPr>
    </w:p>
    <w:p w14:paraId="362187C1" w14:textId="77777777" w:rsidR="00B1029A" w:rsidRPr="009934D3" w:rsidRDefault="00B1029A">
      <w:pPr>
        <w:spacing w:line="480" w:lineRule="auto"/>
        <w:jc w:val="both"/>
        <w:rPr>
          <w:rFonts w:ascii="Times New Roman" w:hAnsi="Times New Roman" w:cs="Times New Roman"/>
          <w:szCs w:val="24"/>
        </w:rPr>
      </w:pPr>
    </w:p>
    <w:p w14:paraId="3F61B7ED" w14:textId="77777777" w:rsidR="00B1029A" w:rsidRPr="009934D3" w:rsidRDefault="00B1029A">
      <w:pPr>
        <w:spacing w:line="480" w:lineRule="auto"/>
        <w:jc w:val="both"/>
        <w:rPr>
          <w:rFonts w:ascii="Times New Roman" w:eastAsia="Arial Unicode MS" w:hAnsi="Times New Roman" w:cs="Times New Roman"/>
          <w:szCs w:val="24"/>
        </w:rPr>
      </w:pPr>
    </w:p>
    <w:p w14:paraId="22D9DD82" w14:textId="77777777" w:rsidR="00B1029A" w:rsidRPr="009934D3" w:rsidRDefault="00B1029A">
      <w:pPr>
        <w:spacing w:line="480" w:lineRule="auto"/>
        <w:jc w:val="both"/>
        <w:rPr>
          <w:rFonts w:ascii="Times New Roman" w:hAnsi="Times New Roman" w:cs="Times New Roman"/>
          <w:szCs w:val="24"/>
        </w:rPr>
      </w:pPr>
    </w:p>
    <w:p w14:paraId="1B1398F9" w14:textId="77777777" w:rsidR="00B1029A" w:rsidRPr="009934D3" w:rsidRDefault="00B1029A">
      <w:pPr>
        <w:spacing w:line="480" w:lineRule="auto"/>
        <w:jc w:val="both"/>
        <w:rPr>
          <w:rFonts w:ascii="Times New Roman" w:hAnsi="Times New Roman" w:cs="Times New Roman"/>
          <w:szCs w:val="24"/>
        </w:rPr>
      </w:pPr>
    </w:p>
    <w:p w14:paraId="59E04CA4" w14:textId="77777777" w:rsidR="00B1029A" w:rsidRPr="009934D3" w:rsidRDefault="00B1029A">
      <w:pPr>
        <w:rPr>
          <w:rFonts w:ascii="Times New Roman" w:hAnsi="Times New Roman" w:cs="Times New Roman"/>
          <w:b/>
          <w:szCs w:val="24"/>
        </w:rPr>
      </w:pPr>
    </w:p>
    <w:p w14:paraId="0CE914A9" w14:textId="77777777" w:rsidR="00B1029A" w:rsidRPr="009934D3" w:rsidRDefault="00B1029A">
      <w:pPr>
        <w:spacing w:line="480" w:lineRule="auto"/>
        <w:jc w:val="both"/>
        <w:rPr>
          <w:rFonts w:ascii="Times New Roman" w:hAnsi="Times New Roman" w:cs="Times New Roman"/>
          <w:szCs w:val="24"/>
        </w:rPr>
      </w:pPr>
    </w:p>
    <w:p w14:paraId="64CA4C24" w14:textId="77777777" w:rsidR="00B1029A" w:rsidRPr="009934D3" w:rsidRDefault="00B1029A">
      <w:pPr>
        <w:pStyle w:val="Plattetekst21"/>
        <w:jc w:val="both"/>
        <w:rPr>
          <w:rFonts w:ascii="Times New Roman" w:hAnsi="Times New Roman" w:cs="Times New Roman"/>
          <w:szCs w:val="24"/>
        </w:rPr>
      </w:pPr>
    </w:p>
    <w:p w14:paraId="3FD7FC7C" w14:textId="77777777" w:rsidR="00B1029A" w:rsidRPr="009934D3" w:rsidRDefault="006B7448">
      <w:pPr>
        <w:spacing w:line="480" w:lineRule="auto"/>
        <w:jc w:val="both"/>
        <w:rPr>
          <w:rFonts w:ascii="Times New Roman" w:hAnsi="Times New Roman" w:cs="Times New Roman"/>
          <w:bCs/>
          <w:szCs w:val="24"/>
        </w:rPr>
      </w:pPr>
      <w:r w:rsidRPr="009934D3">
        <w:br w:type="page"/>
      </w:r>
    </w:p>
    <w:p w14:paraId="5BFE011B" w14:textId="77777777" w:rsidR="00B1029A" w:rsidRPr="009934D3" w:rsidRDefault="006B7448">
      <w:pPr>
        <w:spacing w:line="480" w:lineRule="auto"/>
        <w:jc w:val="both"/>
        <w:rPr>
          <w:rFonts w:ascii="Times New Roman" w:eastAsia="Arial Unicode MS" w:hAnsi="Times New Roman" w:cs="Times New Roman"/>
          <w:b/>
          <w:szCs w:val="24"/>
          <w:lang w:val="en-GB"/>
        </w:rPr>
      </w:pPr>
      <w:r w:rsidRPr="009934D3">
        <w:rPr>
          <w:rFonts w:ascii="Times New Roman" w:eastAsia="Arial Unicode MS" w:hAnsi="Times New Roman" w:cs="Times New Roman"/>
          <w:b/>
          <w:szCs w:val="24"/>
          <w:lang w:val="en-GB"/>
        </w:rPr>
        <w:lastRenderedPageBreak/>
        <w:t>Abstract</w:t>
      </w:r>
    </w:p>
    <w:p w14:paraId="3A7D3D67" w14:textId="36215A0E" w:rsidR="00B1029A" w:rsidRPr="009934D3" w:rsidRDefault="0057540B">
      <w:pPr>
        <w:spacing w:line="480" w:lineRule="auto"/>
        <w:jc w:val="both"/>
        <w:rPr>
          <w:rFonts w:ascii="Times New Roman" w:hAnsi="Times New Roman" w:cs="Times New Roman"/>
          <w:szCs w:val="24"/>
          <w:lang w:val="en-GB"/>
        </w:rPr>
      </w:pPr>
      <w:r w:rsidRPr="009934D3">
        <w:rPr>
          <w:rFonts w:ascii="Times New Roman" w:hAnsi="Times New Roman" w:cs="Times New Roman"/>
          <w:b/>
          <w:szCs w:val="24"/>
          <w:lang w:val="en-GB"/>
        </w:rPr>
        <w:t>Background</w:t>
      </w:r>
      <w:r w:rsidR="006B7448" w:rsidRPr="009934D3">
        <w:rPr>
          <w:rFonts w:ascii="Times New Roman" w:hAnsi="Times New Roman" w:cs="Times New Roman"/>
          <w:b/>
          <w:szCs w:val="24"/>
          <w:lang w:val="en-GB"/>
        </w:rPr>
        <w:t xml:space="preserve">: </w:t>
      </w:r>
      <w:r w:rsidR="006B7448" w:rsidRPr="009934D3">
        <w:rPr>
          <w:rFonts w:ascii="Times New Roman" w:hAnsi="Times New Roman" w:cs="Times New Roman"/>
          <w:szCs w:val="24"/>
          <w:lang w:val="en-GB"/>
        </w:rPr>
        <w:t>Resilience refers to the process in which people function well despite adversity. Persistent severe pain may be considered an adversity in people with lower limb osteoarthritis (LLOA). The objectives of this study are: (1) to identify what proportion of older adults with LLOA and persistent severe pain show good functioning; and (2) to ex</w:t>
      </w:r>
      <w:r w:rsidR="004E78B8" w:rsidRPr="009934D3">
        <w:rPr>
          <w:rFonts w:ascii="Times New Roman" w:hAnsi="Times New Roman" w:cs="Times New Roman"/>
          <w:szCs w:val="24"/>
          <w:lang w:val="en-GB"/>
        </w:rPr>
        <w:t>plore</w:t>
      </w:r>
      <w:r w:rsidR="006B7448" w:rsidRPr="009934D3">
        <w:rPr>
          <w:rFonts w:ascii="Times New Roman" w:hAnsi="Times New Roman" w:cs="Times New Roman"/>
          <w:szCs w:val="24"/>
          <w:lang w:val="en-GB"/>
        </w:rPr>
        <w:t xml:space="preserve"> predictors of resilience. </w:t>
      </w:r>
    </w:p>
    <w:p w14:paraId="71A97507" w14:textId="4BBE91AF" w:rsidR="00B1029A" w:rsidRPr="009934D3" w:rsidRDefault="006B7448">
      <w:pPr>
        <w:spacing w:line="480" w:lineRule="auto"/>
        <w:jc w:val="both"/>
        <w:rPr>
          <w:rFonts w:ascii="Times New Roman" w:hAnsi="Times New Roman" w:cs="Times New Roman"/>
          <w:szCs w:val="24"/>
          <w:lang w:val="en-GB"/>
        </w:rPr>
      </w:pPr>
      <w:r w:rsidRPr="009934D3">
        <w:rPr>
          <w:rFonts w:ascii="Times New Roman" w:hAnsi="Times New Roman" w:cs="Times New Roman"/>
          <w:b/>
          <w:szCs w:val="24"/>
          <w:lang w:val="en-GB"/>
        </w:rPr>
        <w:t xml:space="preserve">Methods: </w:t>
      </w:r>
      <w:r w:rsidRPr="009934D3">
        <w:rPr>
          <w:rFonts w:ascii="Times New Roman" w:hAnsi="Times New Roman" w:cs="Times New Roman"/>
          <w:bCs/>
          <w:szCs w:val="24"/>
          <w:lang w:val="en-GB"/>
        </w:rPr>
        <w:t>Data from the European Project on OSteoArthritis</w:t>
      </w:r>
      <w:r w:rsidR="00E35E84" w:rsidRPr="009934D3">
        <w:rPr>
          <w:rFonts w:ascii="Times New Roman" w:hAnsi="Times New Roman" w:cs="Times New Roman"/>
          <w:bCs/>
          <w:szCs w:val="24"/>
          <w:lang w:val="en-GB"/>
        </w:rPr>
        <w:t xml:space="preserve"> (EPOSA) </w:t>
      </w:r>
      <w:r w:rsidRPr="009934D3">
        <w:rPr>
          <w:rFonts w:ascii="Times New Roman" w:hAnsi="Times New Roman" w:cs="Times New Roman"/>
          <w:bCs/>
          <w:szCs w:val="24"/>
          <w:lang w:val="en-GB"/>
        </w:rPr>
        <w:t xml:space="preserve">were used involving </w:t>
      </w:r>
      <w:r w:rsidRPr="009934D3">
        <w:rPr>
          <w:rFonts w:ascii="Times New Roman" w:hAnsi="Times New Roman" w:cs="Times New Roman"/>
          <w:szCs w:val="24"/>
          <w:lang w:val="en-GB"/>
        </w:rPr>
        <w:t>standardized data from six European population-based cohort studies</w:t>
      </w:r>
      <w:r w:rsidRPr="009934D3">
        <w:rPr>
          <w:rFonts w:ascii="Times New Roman" w:hAnsi="Times New Roman" w:cs="Times New Roman"/>
          <w:bCs/>
          <w:szCs w:val="24"/>
          <w:lang w:val="en-GB"/>
        </w:rPr>
        <w:t>. LLOA is defined as clinical knee and/or hip osteoarthritis</w:t>
      </w:r>
      <w:r w:rsidRPr="009934D3">
        <w:rPr>
          <w:rFonts w:ascii="Times New Roman" w:hAnsi="Times New Roman" w:cs="Times New Roman"/>
          <w:szCs w:val="24"/>
          <w:lang w:val="en-GB"/>
        </w:rPr>
        <w:t xml:space="preserve">. Persistent severe pain is defined as the highest tertile of the pain subscale of the Western Ontario and McMaster Universities Osteoarthritis Index both at baseline and follow-up. Resilience is defined as good physical, mental or social functioning at follow-up despite having LLOA with persistent severe pain. </w:t>
      </w:r>
    </w:p>
    <w:p w14:paraId="0CFB7ADE" w14:textId="77777777" w:rsidR="00B1029A" w:rsidRPr="009934D3" w:rsidRDefault="006B7448">
      <w:pPr>
        <w:spacing w:line="480" w:lineRule="auto"/>
        <w:jc w:val="both"/>
        <w:rPr>
          <w:lang w:val="en-GB"/>
        </w:rPr>
      </w:pPr>
      <w:r w:rsidRPr="009934D3">
        <w:rPr>
          <w:rFonts w:ascii="Times New Roman" w:hAnsi="Times New Roman" w:cs="Times New Roman"/>
          <w:b/>
          <w:szCs w:val="24"/>
          <w:lang w:val="en-GB"/>
        </w:rPr>
        <w:t xml:space="preserve">Results: </w:t>
      </w:r>
      <w:r w:rsidRPr="009934D3">
        <w:rPr>
          <w:rFonts w:ascii="Times New Roman" w:hAnsi="Times New Roman" w:cs="Times New Roman"/>
          <w:szCs w:val="24"/>
          <w:lang w:val="en-GB"/>
        </w:rPr>
        <w:t xml:space="preserve">In total, 95 (14.9%) out of 638 individuals with LLOA had persistent severe pain. Among these, 10 (11.0%), 54 (57.4%) and 49 (53.8%) had good physical, mental and social functioning, respectively. Only 4 individuals (4.5%) were resilient in all three domains of functioning. Younger age, male sex, higher education, higher mastery, smoking and alcohol use, higher physical activity levels, absence of chronic diseases, and more contacts with friends predicted resilience in one or more domains of functioning.  </w:t>
      </w:r>
    </w:p>
    <w:p w14:paraId="26A54ABA" w14:textId="77777777" w:rsidR="00B1029A" w:rsidRPr="009934D3" w:rsidRDefault="006B7448">
      <w:pPr>
        <w:spacing w:line="480" w:lineRule="auto"/>
        <w:jc w:val="both"/>
        <w:rPr>
          <w:rFonts w:ascii="Times New Roman" w:hAnsi="Times New Roman" w:cs="Times New Roman"/>
          <w:szCs w:val="24"/>
          <w:lang w:val="en-GB"/>
        </w:rPr>
      </w:pPr>
      <w:r w:rsidRPr="009934D3">
        <w:rPr>
          <w:rFonts w:ascii="Times New Roman" w:eastAsia="Arial Unicode MS" w:hAnsi="Times New Roman" w:cs="Times New Roman"/>
          <w:b/>
          <w:szCs w:val="24"/>
          <w:lang w:val="en-GB"/>
        </w:rPr>
        <w:t xml:space="preserve">Conclusions: </w:t>
      </w:r>
      <w:r w:rsidRPr="009934D3">
        <w:rPr>
          <w:rFonts w:ascii="Times New Roman" w:eastAsia="Arial Unicode MS" w:hAnsi="Times New Roman" w:cs="Times New Roman"/>
          <w:szCs w:val="24"/>
          <w:lang w:val="en-GB"/>
        </w:rPr>
        <w:t xml:space="preserve">Few people with LLOA and persistent severe pain showed good physical functioning and about half showed good mental or social functioning. Predictors of resilience differed between domains, and might provide new insights for treatment.   </w:t>
      </w:r>
    </w:p>
    <w:p w14:paraId="2E307E43" w14:textId="29E3A2EA" w:rsidR="00B1029A" w:rsidRPr="009934D3" w:rsidRDefault="00B1029A">
      <w:pPr>
        <w:spacing w:line="480" w:lineRule="auto"/>
        <w:jc w:val="both"/>
        <w:rPr>
          <w:rFonts w:ascii="Times New Roman" w:eastAsia="Arial Unicode MS" w:hAnsi="Times New Roman" w:cs="Times New Roman"/>
          <w:b/>
          <w:szCs w:val="24"/>
          <w:lang w:val="en-GB"/>
        </w:rPr>
      </w:pPr>
    </w:p>
    <w:p w14:paraId="67C83476" w14:textId="77777777" w:rsidR="0057540B" w:rsidRPr="009934D3" w:rsidRDefault="0057540B" w:rsidP="0057540B">
      <w:pPr>
        <w:spacing w:line="480" w:lineRule="auto"/>
        <w:jc w:val="both"/>
        <w:rPr>
          <w:rFonts w:ascii="Times New Roman" w:eastAsia="Arial Unicode MS" w:hAnsi="Times New Roman" w:cs="Times New Roman"/>
          <w:szCs w:val="24"/>
          <w:lang w:val="en-GB"/>
        </w:rPr>
      </w:pPr>
      <w:r w:rsidRPr="009934D3">
        <w:rPr>
          <w:rFonts w:ascii="Times New Roman" w:eastAsia="Arial Unicode MS" w:hAnsi="Times New Roman" w:cs="Times New Roman"/>
          <w:b/>
          <w:szCs w:val="24"/>
          <w:lang w:val="en-GB"/>
        </w:rPr>
        <w:t xml:space="preserve">Keywords: </w:t>
      </w:r>
      <w:r w:rsidRPr="009934D3">
        <w:rPr>
          <w:rFonts w:ascii="Times New Roman" w:eastAsia="Arial Unicode MS" w:hAnsi="Times New Roman" w:cs="Times New Roman"/>
          <w:szCs w:val="24"/>
          <w:lang w:val="en-GB"/>
        </w:rPr>
        <w:t>Osteoarthritis, Pain, Resilience, Predictors, Older Adults</w:t>
      </w:r>
    </w:p>
    <w:p w14:paraId="1CEDBF14" w14:textId="77777777" w:rsidR="0057540B" w:rsidRPr="009934D3" w:rsidRDefault="0057540B">
      <w:pPr>
        <w:spacing w:line="480" w:lineRule="auto"/>
        <w:jc w:val="both"/>
        <w:rPr>
          <w:rFonts w:ascii="Times New Roman" w:eastAsia="Arial Unicode MS" w:hAnsi="Times New Roman" w:cs="Times New Roman"/>
          <w:b/>
          <w:szCs w:val="24"/>
          <w:lang w:val="en-GB"/>
        </w:rPr>
      </w:pPr>
    </w:p>
    <w:p w14:paraId="1568AF21" w14:textId="77777777" w:rsidR="00B1029A" w:rsidRPr="009934D3" w:rsidRDefault="006B7448">
      <w:pPr>
        <w:rPr>
          <w:rFonts w:ascii="Times New Roman" w:eastAsia="Arial Unicode MS" w:hAnsi="Times New Roman" w:cs="Times New Roman"/>
          <w:szCs w:val="24"/>
          <w:lang w:val="en-GB"/>
        </w:rPr>
      </w:pPr>
      <w:r w:rsidRPr="009934D3">
        <w:rPr>
          <w:lang w:val="en-GB"/>
        </w:rPr>
        <w:br w:type="page"/>
      </w:r>
    </w:p>
    <w:p w14:paraId="6C132FD8" w14:textId="46347F71" w:rsidR="00B1029A" w:rsidRPr="009934D3" w:rsidRDefault="0057540B">
      <w:pPr>
        <w:spacing w:line="480" w:lineRule="auto"/>
        <w:jc w:val="both"/>
        <w:rPr>
          <w:rFonts w:ascii="Times New Roman" w:eastAsia="Arial Unicode MS" w:hAnsi="Times New Roman" w:cs="Times New Roman"/>
          <w:b/>
          <w:szCs w:val="24"/>
          <w:lang w:val="en-GB"/>
        </w:rPr>
      </w:pPr>
      <w:r w:rsidRPr="009934D3">
        <w:rPr>
          <w:rFonts w:ascii="Times New Roman" w:eastAsia="Arial Unicode MS" w:hAnsi="Times New Roman" w:cs="Times New Roman"/>
          <w:b/>
          <w:szCs w:val="24"/>
          <w:lang w:val="en-GB"/>
        </w:rPr>
        <w:lastRenderedPageBreak/>
        <w:t>Background</w:t>
      </w:r>
    </w:p>
    <w:p w14:paraId="371F6DC7" w14:textId="2711AF79" w:rsidR="00B1029A" w:rsidRPr="009934D3" w:rsidRDefault="006B7448">
      <w:pPr>
        <w:spacing w:line="480" w:lineRule="auto"/>
        <w:jc w:val="both"/>
        <w:rPr>
          <w:lang w:val="en-GB"/>
        </w:rPr>
      </w:pPr>
      <w:r w:rsidRPr="009934D3">
        <w:rPr>
          <w:rFonts w:ascii="Times New Roman" w:eastAsia="Arial Unicode MS" w:hAnsi="Times New Roman" w:cs="Times New Roman"/>
          <w:szCs w:val="24"/>
          <w:lang w:val="en-GB"/>
        </w:rPr>
        <w:t>Osteoarthritis (OA) is the most common form of musculoskeletal disorders worldwide</w:t>
      </w:r>
      <w:bookmarkStart w:id="0" w:name="__Fieldmark__150_2763646749"/>
      <w:bookmarkEnd w:id="0"/>
      <w:r w:rsidRPr="009934D3">
        <w:rPr>
          <w:rFonts w:ascii="Times New Roman" w:hAnsi="Times New Roman" w:cs="Times New Roman"/>
          <w:szCs w:val="24"/>
          <w:lang w:val="en-GB"/>
        </w:rPr>
        <w:t xml:space="preserve"> and an important contributor to global disability</w:t>
      </w:r>
      <w:r w:rsidR="000F72BC" w:rsidRPr="009934D3">
        <w:rPr>
          <w:rFonts w:ascii="Times New Roman" w:eastAsia="ScalaLancetPro;MS Mincho" w:hAnsi="Times New Roman" w:cs="Times New Roman"/>
          <w:szCs w:val="24"/>
          <w:lang w:val="en-GB"/>
        </w:rPr>
        <w:t xml:space="preserve"> </w:t>
      </w:r>
      <w:r w:rsidR="000F72BC" w:rsidRPr="009934D3">
        <w:rPr>
          <w:rFonts w:ascii="Times New Roman" w:eastAsia="ScalaLancetPro;MS Mincho" w:hAnsi="Times New Roman" w:cs="Times New Roman"/>
          <w:szCs w:val="24"/>
          <w:lang w:val="en-GB"/>
        </w:rPr>
        <w:fldChar w:fldCharType="begin"/>
      </w:r>
      <w:r w:rsidR="00ED2DBD" w:rsidRPr="009934D3">
        <w:rPr>
          <w:rFonts w:ascii="Times New Roman" w:eastAsia="ScalaLancetPro;MS Mincho" w:hAnsi="Times New Roman" w:cs="Times New Roman"/>
          <w:szCs w:val="24"/>
          <w:lang w:val="en-GB"/>
        </w:rPr>
        <w:instrText xml:space="preserve"> ADDIN EN.CITE &lt;EndNote&gt;&lt;Cite&gt;&lt;Author&gt;Altman&lt;/Author&gt;&lt;Year&gt;1991&lt;/Year&gt;&lt;RecNum&gt;31&lt;/RecNum&gt;&lt;DisplayText&gt;[1]&lt;/DisplayText&gt;&lt;record&gt;&lt;rec-number&gt;31&lt;/rec-number&gt;&lt;foreign-keys&gt;&lt;key app="EN" db-id="5zfxzrz92209r5es2r75v0pv0ds0ea9zde0f" timestamp="1482313686"&gt;31&lt;/key&gt;&lt;/foreign-keys&gt;&lt;ref-type name="Journal Article"&gt;17&lt;/ref-type&gt;&lt;contributors&gt;&lt;authors&gt;&lt;author&gt;Altman, R.D.&lt;/author&gt;&lt;/authors&gt;&lt;/contributors&gt;&lt;auth-address&gt;Arthritis Division, Miami Veterans Administration Medical Center, FL&lt;/auth-address&gt;&lt;titles&gt;&lt;title&gt;Classification of disease: osteoarthritis&lt;/title&gt;&lt;secondary-title&gt;Semin. Arthritis Rheum&lt;/secondary-title&gt;&lt;/titles&gt;&lt;periodical&gt;&lt;full-title&gt;Semin. Arthritis Rheum&lt;/full-title&gt;&lt;/periodical&gt;&lt;pages&gt;40-47&lt;/pages&gt;&lt;volume&gt;20&lt;/volume&gt;&lt;number&gt;6&lt;/number&gt;&lt;num-vols&gt;Suppl 2&lt;/num-vols&gt;&lt;reprint-edition&gt;Not in File&lt;/reprint-edition&gt;&lt;keywords&gt;&lt;keyword&gt;Arthritis&lt;/keyword&gt;&lt;keyword&gt;Article&lt;/keyword&gt;&lt;keyword&gt;Classification&lt;/keyword&gt;&lt;keyword&gt;CRITERIA&lt;/keyword&gt;&lt;keyword&gt;DISEASE&lt;/keyword&gt;&lt;keyword&gt;Hand&lt;/keyword&gt;&lt;keyword&gt;Hip&lt;/keyword&gt;&lt;keyword&gt;Humans&lt;/keyword&gt;&lt;keyword&gt;IM&lt;/keyword&gt;&lt;keyword&gt;Journal Article&lt;/keyword&gt;&lt;keyword&gt;KNEE&lt;/keyword&gt;&lt;keyword&gt;Osteoarthritis&lt;/keyword&gt;&lt;keyword&gt;pathology&lt;/keyword&gt;&lt;keyword&gt;Review&lt;/keyword&gt;&lt;/keywords&gt;&lt;dates&gt;&lt;year&gt;1991&lt;/year&gt;&lt;pub-dates&gt;&lt;date&gt;6/1991&lt;/date&gt;&lt;/pub-dates&gt;&lt;/dates&gt;&lt;label&gt;1136&lt;/label&gt;&lt;urls&gt;&lt;related-urls&gt;&lt;url&gt;&lt;style face="underline" font="default" size="100%"&gt;http://www.ncbi.nlm.nih.gov/pubmed/1866629&lt;/style&gt;&lt;/url&gt;&lt;/related-urls&gt;&lt;/urls&gt;&lt;/record&gt;&lt;/Cite&gt;&lt;/EndNote&gt;</w:instrText>
      </w:r>
      <w:r w:rsidR="000F72BC" w:rsidRPr="009934D3">
        <w:rPr>
          <w:rFonts w:ascii="Times New Roman" w:eastAsia="ScalaLancetPro;MS Mincho" w:hAnsi="Times New Roman" w:cs="Times New Roman"/>
          <w:szCs w:val="24"/>
          <w:lang w:val="en-GB"/>
        </w:rPr>
        <w:fldChar w:fldCharType="separate"/>
      </w:r>
      <w:r w:rsidR="00ED2DBD" w:rsidRPr="009934D3">
        <w:rPr>
          <w:rFonts w:ascii="Times New Roman" w:eastAsia="ScalaLancetPro;MS Mincho" w:hAnsi="Times New Roman" w:cs="Times New Roman"/>
          <w:noProof/>
          <w:szCs w:val="24"/>
          <w:lang w:val="en-GB"/>
        </w:rPr>
        <w:t>[1]</w:t>
      </w:r>
      <w:r w:rsidR="000F72BC" w:rsidRPr="009934D3">
        <w:rPr>
          <w:rFonts w:ascii="Times New Roman" w:eastAsia="ScalaLancetPro;MS Mincho" w:hAnsi="Times New Roman" w:cs="Times New Roman"/>
          <w:szCs w:val="24"/>
          <w:lang w:val="en-GB"/>
        </w:rPr>
        <w:fldChar w:fldCharType="end"/>
      </w:r>
      <w:r w:rsidRPr="009934D3">
        <w:rPr>
          <w:rFonts w:ascii="Times New Roman" w:eastAsia="ScalaLancetPro;MS Mincho" w:hAnsi="Times New Roman" w:cs="Times New Roman"/>
          <w:szCs w:val="24"/>
          <w:lang w:val="en-GB"/>
        </w:rPr>
        <w:t>. One of the key symptoms of clinical OA is pain</w:t>
      </w:r>
      <w:r w:rsidR="000F72BC" w:rsidRPr="009934D3">
        <w:rPr>
          <w:lang w:val="en-GB"/>
        </w:rPr>
        <w:t xml:space="preserve"> </w:t>
      </w:r>
      <w:r w:rsidR="000F72BC" w:rsidRPr="009934D3">
        <w:rPr>
          <w:rFonts w:ascii="Times New Roman" w:eastAsia="ScalaLancetPro;MS Mincho" w:hAnsi="Times New Roman" w:cs="Times New Roman"/>
          <w:szCs w:val="24"/>
          <w:lang w:val="en-GB"/>
        </w:rPr>
        <w:fldChar w:fldCharType="begin"/>
      </w:r>
      <w:r w:rsidR="00ED2DBD" w:rsidRPr="009934D3">
        <w:rPr>
          <w:rFonts w:ascii="Times New Roman" w:eastAsia="ScalaLancetPro;MS Mincho" w:hAnsi="Times New Roman" w:cs="Times New Roman"/>
          <w:szCs w:val="24"/>
          <w:lang w:val="en-GB"/>
        </w:rPr>
        <w:instrText xml:space="preserve"> ADDIN EN.CITE &lt;EndNote&gt;&lt;Cite&gt;&lt;Author&gt;Altman&lt;/Author&gt;&lt;Year&gt;1991&lt;/Year&gt;&lt;RecNum&gt;31&lt;/RecNum&gt;&lt;DisplayText&gt;[1]&lt;/DisplayText&gt;&lt;record&gt;&lt;rec-number&gt;31&lt;/rec-number&gt;&lt;foreign-keys&gt;&lt;key app="EN" db-id="5zfxzrz92209r5es2r75v0pv0ds0ea9zde0f" timestamp="1482313686"&gt;31&lt;/key&gt;&lt;/foreign-keys&gt;&lt;ref-type name="Journal Article"&gt;17&lt;/ref-type&gt;&lt;contributors&gt;&lt;authors&gt;&lt;author&gt;Altman, R.D.&lt;/author&gt;&lt;/authors&gt;&lt;/contributors&gt;&lt;auth-address&gt;Arthritis Division, Miami Veterans Administration Medical Center, FL&lt;/auth-address&gt;&lt;titles&gt;&lt;title&gt;Classification of disease: osteoarthritis&lt;/title&gt;&lt;secondary-title&gt;Semin. Arthritis Rheum&lt;/secondary-title&gt;&lt;/titles&gt;&lt;periodical&gt;&lt;full-title&gt;Semin. Arthritis Rheum&lt;/full-title&gt;&lt;/periodical&gt;&lt;pages&gt;40-47&lt;/pages&gt;&lt;volume&gt;20&lt;/volume&gt;&lt;number&gt;6&lt;/number&gt;&lt;num-vols&gt;Suppl 2&lt;/num-vols&gt;&lt;reprint-edition&gt;Not in File&lt;/reprint-edition&gt;&lt;keywords&gt;&lt;keyword&gt;Arthritis&lt;/keyword&gt;&lt;keyword&gt;Article&lt;/keyword&gt;&lt;keyword&gt;Classification&lt;/keyword&gt;&lt;keyword&gt;CRITERIA&lt;/keyword&gt;&lt;keyword&gt;DISEASE&lt;/keyword&gt;&lt;keyword&gt;Hand&lt;/keyword&gt;&lt;keyword&gt;Hip&lt;/keyword&gt;&lt;keyword&gt;Humans&lt;/keyword&gt;&lt;keyword&gt;IM&lt;/keyword&gt;&lt;keyword&gt;Journal Article&lt;/keyword&gt;&lt;keyword&gt;KNEE&lt;/keyword&gt;&lt;keyword&gt;Osteoarthritis&lt;/keyword&gt;&lt;keyword&gt;pathology&lt;/keyword&gt;&lt;keyword&gt;Review&lt;/keyword&gt;&lt;/keywords&gt;&lt;dates&gt;&lt;year&gt;1991&lt;/year&gt;&lt;pub-dates&gt;&lt;date&gt;6/1991&lt;/date&gt;&lt;/pub-dates&gt;&lt;/dates&gt;&lt;label&gt;1136&lt;/label&gt;&lt;urls&gt;&lt;related-urls&gt;&lt;url&gt;&lt;style face="underline" font="default" size="100%"&gt;http://www.ncbi.nlm.nih.gov/pubmed/1866629&lt;/style&gt;&lt;/url&gt;&lt;/related-urls&gt;&lt;/urls&gt;&lt;/record&gt;&lt;/Cite&gt;&lt;/EndNote&gt;</w:instrText>
      </w:r>
      <w:r w:rsidR="000F72BC" w:rsidRPr="009934D3">
        <w:rPr>
          <w:rFonts w:ascii="Times New Roman" w:eastAsia="ScalaLancetPro;MS Mincho" w:hAnsi="Times New Roman" w:cs="Times New Roman"/>
          <w:szCs w:val="24"/>
          <w:lang w:val="en-GB"/>
        </w:rPr>
        <w:fldChar w:fldCharType="separate"/>
      </w:r>
      <w:r w:rsidR="00ED2DBD" w:rsidRPr="009934D3">
        <w:rPr>
          <w:rFonts w:ascii="Times New Roman" w:eastAsia="ScalaLancetPro;MS Mincho" w:hAnsi="Times New Roman" w:cs="Times New Roman"/>
          <w:noProof/>
          <w:szCs w:val="24"/>
          <w:lang w:val="en-GB"/>
        </w:rPr>
        <w:t>[1]</w:t>
      </w:r>
      <w:r w:rsidR="000F72BC" w:rsidRPr="009934D3">
        <w:rPr>
          <w:rFonts w:ascii="Times New Roman" w:eastAsia="ScalaLancetPro;MS Mincho" w:hAnsi="Times New Roman" w:cs="Times New Roman"/>
          <w:szCs w:val="24"/>
          <w:lang w:val="en-GB"/>
        </w:rPr>
        <w:fldChar w:fldCharType="end"/>
      </w:r>
      <w:r w:rsidRPr="009934D3">
        <w:rPr>
          <w:rFonts w:ascii="Times New Roman" w:hAnsi="Times New Roman" w:cs="Times New Roman"/>
          <w:szCs w:val="24"/>
          <w:lang w:val="en-GB"/>
        </w:rPr>
        <w:t xml:space="preserve">. </w:t>
      </w:r>
      <w:r w:rsidRPr="009934D3">
        <w:rPr>
          <w:rFonts w:ascii="Times New Roman" w:eastAsia="ScalaLancetPro;MS Mincho" w:hAnsi="Times New Roman" w:cs="Times New Roman"/>
          <w:szCs w:val="24"/>
          <w:lang w:val="en-GB"/>
        </w:rPr>
        <w:t xml:space="preserve">In 2017, Bartley et al. indicated that </w:t>
      </w:r>
      <w:r w:rsidRPr="009934D3">
        <w:rPr>
          <w:rFonts w:ascii="Times New Roman" w:hAnsi="Times New Roman" w:cs="Times New Roman"/>
          <w:szCs w:val="24"/>
          <w:lang w:val="en-GB"/>
        </w:rPr>
        <w:t xml:space="preserve">most research up till then had been problem-focused in nature, emphasizing vulnerability and risk factors for pain </w:t>
      </w:r>
      <w:r w:rsidR="00B35E3B" w:rsidRPr="009934D3">
        <w:rPr>
          <w:rFonts w:ascii="Times New Roman" w:hAnsi="Times New Roman" w:cs="Times New Roman"/>
          <w:szCs w:val="24"/>
          <w:lang w:val="en-GB"/>
        </w:rPr>
        <w:fldChar w:fldCharType="begin"/>
      </w:r>
      <w:r w:rsidR="00ED2DBD" w:rsidRPr="009934D3">
        <w:rPr>
          <w:rFonts w:ascii="Times New Roman" w:hAnsi="Times New Roman" w:cs="Times New Roman"/>
          <w:szCs w:val="24"/>
          <w:lang w:val="en-GB"/>
        </w:rPr>
        <w:instrText xml:space="preserve"> ADDIN EN.CITE &lt;EndNote&gt;&lt;Cite&gt;&lt;Author&gt;Bartley&lt;/Author&gt;&lt;Year&gt;2017&lt;/Year&gt;&lt;RecNum&gt;4609&lt;/RecNum&gt;&lt;DisplayText&gt;[2]&lt;/DisplayText&gt;&lt;record&gt;&lt;rec-number&gt;4609&lt;/rec-number&gt;&lt;foreign-keys&gt;&lt;key app="EN" db-id="5zfxzrz92209r5es2r75v0pv0ds0ea9zde0f" timestamp="1516722312"&gt;4609&lt;/key&gt;&lt;/foreign-keys&gt;&lt;ref-type name="Journal Article"&gt;17&lt;/ref-type&gt;&lt;contributors&gt;&lt;authors&gt;&lt;author&gt;Bartley, E. J.&lt;/author&gt;&lt;author&gt;Palit, S.&lt;/author&gt;&lt;author&gt;Staud, R.&lt;/author&gt;&lt;/authors&gt;&lt;/contributors&gt;&lt;auth-address&gt;Department of Community Dentistry and Behavioral Science, Pain Research &amp;amp; Intervention Center of Excellence, University of Florida, 1395 Center Drive, Room D2-13, PO Box 100404, Gainesville, FL, 32610, USA. EBartley@dental.ufl.edu.&amp;#xD;The University of Tulsa, Department of Psychology, 800 South Tucker Drive, Tulsa, OK, 74104, USA.&amp;#xD;College of Medicine, Pain Research &amp;amp; Intervention Center of Excellence, University of Florida, PO Box 100221, Gainesville, FL, 32610, USA.&lt;/auth-address&gt;&lt;titles&gt;&lt;title&gt;Predictors of Osteoarthritis Pain: the Importance of Resilience&lt;/title&gt;&lt;secondary-title&gt;Curr Rheumatol Rep&lt;/secondary-title&gt;&lt;/titles&gt;&lt;periodical&gt;&lt;full-title&gt;Curr Rheumatol Rep&lt;/full-title&gt;&lt;/periodical&gt;&lt;pages&gt;57&lt;/pages&gt;&lt;volume&gt;19&lt;/volume&gt;&lt;number&gt;9&lt;/number&gt;&lt;keywords&gt;&lt;keyword&gt;Biopsychosocial&lt;/keyword&gt;&lt;keyword&gt;Mechanisms&lt;/keyword&gt;&lt;keyword&gt;Osteoarthritis&lt;/keyword&gt;&lt;keyword&gt;Resilience&lt;/keyword&gt;&lt;keyword&gt;Risk&lt;/keyword&gt;&lt;keyword&gt;Vulnerability&lt;/keyword&gt;&lt;/keywords&gt;&lt;dates&gt;&lt;year&gt;2017&lt;/year&gt;&lt;pub-dates&gt;&lt;date&gt;Sep&lt;/date&gt;&lt;/pub-dates&gt;&lt;/dates&gt;&lt;isbn&gt;1534-6307 (Electronic)&amp;#xD;1523-3774 (Linking)&lt;/isbn&gt;&lt;accession-num&gt;28752491&lt;/accession-num&gt;&lt;urls&gt;&lt;related-urls&gt;&lt;url&gt;https://www.ncbi.nlm.nih.gov/pubmed/28752491&lt;/url&gt;&lt;/related-urls&gt;&lt;/urls&gt;&lt;electronic-resource-num&gt;10.1007/s11926-017-0683-3&lt;/electronic-resource-num&gt;&lt;/record&gt;&lt;/Cite&gt;&lt;/EndNote&gt;</w:instrText>
      </w:r>
      <w:r w:rsidR="00B35E3B" w:rsidRPr="009934D3">
        <w:rPr>
          <w:rFonts w:ascii="Times New Roman" w:hAnsi="Times New Roman" w:cs="Times New Roman"/>
          <w:szCs w:val="24"/>
          <w:lang w:val="en-GB"/>
        </w:rPr>
        <w:fldChar w:fldCharType="separate"/>
      </w:r>
      <w:r w:rsidR="00ED2DBD" w:rsidRPr="009934D3">
        <w:rPr>
          <w:rFonts w:ascii="Times New Roman" w:hAnsi="Times New Roman" w:cs="Times New Roman"/>
          <w:noProof/>
          <w:szCs w:val="24"/>
          <w:lang w:val="en-GB"/>
        </w:rPr>
        <w:t>[2]</w:t>
      </w:r>
      <w:r w:rsidR="00B35E3B" w:rsidRPr="009934D3">
        <w:rPr>
          <w:rFonts w:ascii="Times New Roman" w:hAnsi="Times New Roman" w:cs="Times New Roman"/>
          <w:szCs w:val="24"/>
          <w:lang w:val="en-GB"/>
        </w:rPr>
        <w:fldChar w:fldCharType="end"/>
      </w:r>
      <w:r w:rsidRPr="009934D3">
        <w:rPr>
          <w:rFonts w:ascii="Times New Roman" w:hAnsi="Times New Roman" w:cs="Times New Roman"/>
          <w:szCs w:val="24"/>
          <w:lang w:val="en-GB"/>
        </w:rPr>
        <w:t xml:space="preserve">. They proposed that future research in OA should focus on factors that mollify the adverse effects of pain, which is also referred to as resilience research. </w:t>
      </w:r>
    </w:p>
    <w:p w14:paraId="4BC32BF5" w14:textId="3F0F4DB5" w:rsidR="00B1029A" w:rsidRPr="009934D3" w:rsidRDefault="006B7448">
      <w:pPr>
        <w:spacing w:line="480" w:lineRule="auto"/>
        <w:ind w:firstLine="708"/>
        <w:jc w:val="both"/>
        <w:rPr>
          <w:rFonts w:ascii="Times New Roman" w:hAnsi="Times New Roman" w:cs="Times New Roman"/>
          <w:lang w:val="en-GB"/>
        </w:rPr>
      </w:pPr>
      <w:r w:rsidRPr="009934D3">
        <w:rPr>
          <w:rFonts w:ascii="Times New Roman" w:hAnsi="Times New Roman" w:cs="Times New Roman"/>
          <w:szCs w:val="24"/>
          <w:lang w:val="en-GB"/>
        </w:rPr>
        <w:t>Resilience is a term used to refer to the process of effectively negotiating, adapting to, or managing signifi</w:t>
      </w:r>
      <w:r w:rsidR="000F72BC" w:rsidRPr="009934D3">
        <w:rPr>
          <w:rFonts w:ascii="Times New Roman" w:hAnsi="Times New Roman" w:cs="Times New Roman"/>
          <w:szCs w:val="24"/>
          <w:lang w:val="en-GB"/>
        </w:rPr>
        <w:t xml:space="preserve">cant sources of stress or trauma </w:t>
      </w:r>
      <w:r w:rsidR="000F72BC" w:rsidRPr="009934D3">
        <w:rPr>
          <w:rFonts w:ascii="Times New Roman" w:hAnsi="Times New Roman" w:cs="Times New Roman"/>
          <w:szCs w:val="24"/>
          <w:lang w:val="en-GB"/>
        </w:rPr>
        <w:fldChar w:fldCharType="begin"/>
      </w:r>
      <w:r w:rsidR="00ED2DBD" w:rsidRPr="009934D3">
        <w:rPr>
          <w:rFonts w:ascii="Times New Roman" w:hAnsi="Times New Roman" w:cs="Times New Roman"/>
          <w:szCs w:val="24"/>
          <w:lang w:val="en-GB"/>
        </w:rPr>
        <w:instrText xml:space="preserve"> ADDIN EN.CITE &lt;EndNote&gt;&lt;Cite&gt;&lt;Author&gt;Windle&lt;/Author&gt;&lt;Year&gt;2011&lt;/Year&gt;&lt;RecNum&gt;4610&lt;/RecNum&gt;&lt;DisplayText&gt;[3]&lt;/DisplayText&gt;&lt;record&gt;&lt;rec-number&gt;4610&lt;/rec-number&gt;&lt;foreign-keys&gt;&lt;key app="EN" db-id="5zfxzrz92209r5es2r75v0pv0ds0ea9zde0f" timestamp="1517232522"&gt;4610&lt;/key&gt;&lt;/foreign-keys&gt;&lt;ref-type name="Journal Article"&gt;17&lt;/ref-type&gt;&lt;contributors&gt;&lt;authors&gt;&lt;author&gt;Windle, G.&lt;/author&gt;&lt;author&gt;Bennett, K. M.&lt;/author&gt;&lt;author&gt;Noyes, J.&lt;/author&gt;&lt;/authors&gt;&lt;/contributors&gt;&lt;auth-address&gt;Dementia Services Development Centre, Institute of Medical and Social Care Research, Bangor University, Ardudwy, Holyhead Road, Bangor, LL56 2PX Gwynedd, UK. g.windle@bangor.ac.uk&lt;/auth-address&gt;&lt;titles&gt;&lt;title&gt;A methodological review of resilience measurement scales&lt;/title&gt;&lt;secondary-title&gt;Health Qual Life Outcomes&lt;/secondary-title&gt;&lt;/titles&gt;&lt;periodical&gt;&lt;full-title&gt;Health Qual Life Outcomes&lt;/full-title&gt;&lt;/periodical&gt;&lt;pages&gt;8&lt;/pages&gt;&lt;volume&gt;9&lt;/volume&gt;&lt;keywords&gt;&lt;keyword&gt;*Adaptation, Psychological&lt;/keyword&gt;&lt;keyword&gt;Adult&lt;/keyword&gt;&lt;keyword&gt;Age Factors&lt;/keyword&gt;&lt;keyword&gt;Humans&lt;/keyword&gt;&lt;keyword&gt;Personal Satisfaction&lt;/keyword&gt;&lt;keyword&gt;Psychometrics/*methods/standards&lt;/keyword&gt;&lt;keyword&gt;Quality of Life&lt;/keyword&gt;&lt;/keywords&gt;&lt;dates&gt;&lt;year&gt;2011&lt;/year&gt;&lt;pub-dates&gt;&lt;date&gt;Feb 4&lt;/date&gt;&lt;/pub-dates&gt;&lt;/dates&gt;&lt;isbn&gt;1477-7525 (Electronic)&amp;#xD;1477-7525 (Linking)&lt;/isbn&gt;&lt;accession-num&gt;21294858&lt;/accession-num&gt;&lt;urls&gt;&lt;related-urls&gt;&lt;url&gt;https://www.ncbi.nlm.nih.gov/pubmed/21294858&lt;/url&gt;&lt;/related-urls&gt;&lt;/urls&gt;&lt;custom2&gt;PMC3042897&lt;/custom2&gt;&lt;electronic-resource-num&gt;10.1186/1477-7525-9-8&lt;/electronic-resource-num&gt;&lt;/record&gt;&lt;/Cite&gt;&lt;/EndNote&gt;</w:instrText>
      </w:r>
      <w:r w:rsidR="000F72BC" w:rsidRPr="009934D3">
        <w:rPr>
          <w:rFonts w:ascii="Times New Roman" w:hAnsi="Times New Roman" w:cs="Times New Roman"/>
          <w:szCs w:val="24"/>
          <w:lang w:val="en-GB"/>
        </w:rPr>
        <w:fldChar w:fldCharType="separate"/>
      </w:r>
      <w:r w:rsidR="00ED2DBD" w:rsidRPr="009934D3">
        <w:rPr>
          <w:rFonts w:ascii="Times New Roman" w:hAnsi="Times New Roman" w:cs="Times New Roman"/>
          <w:noProof/>
          <w:szCs w:val="24"/>
          <w:lang w:val="en-GB"/>
        </w:rPr>
        <w:t>[3]</w:t>
      </w:r>
      <w:r w:rsidR="000F72BC" w:rsidRPr="009934D3">
        <w:rPr>
          <w:rFonts w:ascii="Times New Roman" w:hAnsi="Times New Roman" w:cs="Times New Roman"/>
          <w:szCs w:val="24"/>
          <w:lang w:val="en-GB"/>
        </w:rPr>
        <w:fldChar w:fldCharType="end"/>
      </w:r>
      <w:r w:rsidRPr="009934D3">
        <w:rPr>
          <w:rFonts w:ascii="Times New Roman" w:hAnsi="Times New Roman" w:cs="Times New Roman"/>
          <w:szCs w:val="24"/>
          <w:lang w:val="en-GB"/>
        </w:rPr>
        <w:t xml:space="preserve">. Research on resilience aims to explain why people thrive despite being exposed to specific risk experiences </w:t>
      </w:r>
      <w:r w:rsidR="000F72BC" w:rsidRPr="009934D3">
        <w:rPr>
          <w:rFonts w:ascii="Times New Roman" w:hAnsi="Times New Roman" w:cs="Times New Roman"/>
          <w:szCs w:val="24"/>
          <w:lang w:val="en-GB"/>
        </w:rPr>
        <w:fldChar w:fldCharType="begin"/>
      </w:r>
      <w:r w:rsidR="00ED2DBD" w:rsidRPr="009934D3">
        <w:rPr>
          <w:rFonts w:ascii="Times New Roman" w:hAnsi="Times New Roman" w:cs="Times New Roman"/>
          <w:szCs w:val="24"/>
          <w:lang w:val="en-GB"/>
        </w:rPr>
        <w:instrText xml:space="preserve"> ADDIN EN.CITE &lt;EndNote&gt;&lt;Cite&gt;&lt;Author&gt;Huisman&lt;/Author&gt;&lt;Year&gt;2017&lt;/Year&gt;&lt;RecNum&gt;4611&lt;/RecNum&gt;&lt;DisplayText&gt;[4]&lt;/DisplayText&gt;&lt;record&gt;&lt;rec-number&gt;4611&lt;/rec-number&gt;&lt;foreign-keys&gt;&lt;key app="EN" db-id="5zfxzrz92209r5es2r75v0pv0ds0ea9zde0f" timestamp="1517233221"&gt;4611&lt;/key&gt;&lt;/foreign-keys&gt;&lt;ref-type name="Journal Article"&gt;17&lt;/ref-type&gt;&lt;contributors&gt;&lt;authors&gt;&lt;author&gt;Huisman, M.&lt;/author&gt;&lt;author&gt;Klokgieters, S. S.&lt;/author&gt;&lt;author&gt;Beekman, A. T. F.&lt;/author&gt;&lt;/authors&gt;&lt;/contributors&gt;&lt;auth-address&gt;Department of Epidemiology &amp;amp; Biostatistics,Amsterdam Public Health Institute,VU University Medical Center,Amsterdam,The Netherlands.&amp;#xD;Department of Sociology,VU University,Amsterdam,The Netherlands.&amp;#xD;Department of Psychiatry,Amsterdam Public Health Institute,VU University Medical Center,Amsterdam,The Netherlands.&lt;/auth-address&gt;&lt;titles&gt;&lt;title&gt;Successful ageing, depression and resilience research; a call for a priori approaches to investigations of resilience&lt;/title&gt;&lt;secondary-title&gt;Epidemiol Psychiatr Sci&lt;/secondary-title&gt;&lt;/titles&gt;&lt;periodical&gt;&lt;full-title&gt;Epidemiol Psychiatr Sci&lt;/full-title&gt;&lt;/periodical&gt;&lt;pages&gt;574-578&lt;/pages&gt;&lt;volume&gt;26&lt;/volume&gt;&lt;number&gt;6&lt;/number&gt;&lt;keywords&gt;&lt;keyword&gt;Depression&lt;/keyword&gt;&lt;keyword&gt;elderly&lt;/keyword&gt;&lt;keyword&gt;epidemiology&lt;/keyword&gt;&lt;keyword&gt;models/theories of psychiatry&lt;/keyword&gt;&lt;/keywords&gt;&lt;dates&gt;&lt;year&gt;2017&lt;/year&gt;&lt;pub-dates&gt;&lt;date&gt;Dec&lt;/date&gt;&lt;/pub-dates&gt;&lt;/dates&gt;&lt;isbn&gt;2045-7960 (Print)&amp;#xD;2045-7960 (Linking)&lt;/isbn&gt;&lt;accession-num&gt;28689499&lt;/accession-num&gt;&lt;urls&gt;&lt;related-urls&gt;&lt;url&gt;https://www.ncbi.nlm.nih.gov/pubmed/28689499&lt;/url&gt;&lt;/related-urls&gt;&lt;/urls&gt;&lt;electronic-resource-num&gt;10.1017/S2045796017000348&lt;/electronic-resource-num&gt;&lt;/record&gt;&lt;/Cite&gt;&lt;/EndNote&gt;</w:instrText>
      </w:r>
      <w:r w:rsidR="000F72BC" w:rsidRPr="009934D3">
        <w:rPr>
          <w:rFonts w:ascii="Times New Roman" w:hAnsi="Times New Roman" w:cs="Times New Roman"/>
          <w:szCs w:val="24"/>
          <w:lang w:val="en-GB"/>
        </w:rPr>
        <w:fldChar w:fldCharType="separate"/>
      </w:r>
      <w:r w:rsidR="00ED2DBD" w:rsidRPr="009934D3">
        <w:rPr>
          <w:rFonts w:ascii="Times New Roman" w:hAnsi="Times New Roman" w:cs="Times New Roman"/>
          <w:noProof/>
          <w:szCs w:val="24"/>
          <w:lang w:val="en-GB"/>
        </w:rPr>
        <w:t>[4]</w:t>
      </w:r>
      <w:r w:rsidR="000F72BC" w:rsidRPr="009934D3">
        <w:rPr>
          <w:rFonts w:ascii="Times New Roman" w:hAnsi="Times New Roman" w:cs="Times New Roman"/>
          <w:szCs w:val="24"/>
          <w:lang w:val="en-GB"/>
        </w:rPr>
        <w:fldChar w:fldCharType="end"/>
      </w:r>
      <w:r w:rsidRPr="009934D3">
        <w:rPr>
          <w:lang w:val="en-GB"/>
        </w:rPr>
        <w:fldChar w:fldCharType="begin"/>
      </w:r>
      <w:r w:rsidRPr="009934D3">
        <w:rPr>
          <w:lang w:val="en-GB"/>
        </w:rPr>
        <w:instrText>ADDIN EN.CITE &lt;EndNote&gt;&lt;Cite&gt;&lt;Author&gt;Huisman&lt;/Author&gt;&lt;Year&gt;2017&lt;/Year&gt;&lt;RecNum&gt;4611&lt;/RecNum&gt;&lt;DisplayText&gt;[4]&lt;/DisplayText&gt;&lt;record&gt;&lt;rec-number&gt;4611&lt;/rec-number&gt;&lt;foreign-keys&gt;&lt;key app="EN" db-id="5zfxzrz92209r5es2r75v0pv0ds0ea9zde0f" timestamp="1517233221"&gt;4611&lt;/key&gt;&lt;/foreign-keys&gt;&lt;ref-type name="Journal Article"&gt;17&lt;/ref-type&gt;&lt;contributors&gt;&lt;authors&gt;&lt;author&gt;Huisman, M.&lt;/author&gt;&lt;author&gt;Klokgieters, S. S.&lt;/author&gt;&lt;author&gt;Beekman, A. T. F.&lt;/author&gt;&lt;/authors&gt;&lt;/contributors&gt;&lt;auth-address&gt;Department of Epidemiology &amp;amp; Biostatistics,Amsterdam Public Health Institute,VU University Medical Center,Amsterdam,The Netherlands.&amp;#xD;Department of Sociology,VU University,Amsterdam,The Netherlands.&amp;#xD;Department of Psychiatry,Amsterdam Public Health Institute,VU University Medical Center,Amsterdam,The Netherlands.&lt;/auth-address&gt;&lt;titles&gt;&lt;title&gt;Successful ageing, depression and resilience research; a call for a priori approaches to investigations of resilience&lt;/title&gt;&lt;secondary-title&gt;Epidemiol Psychiatr Sci&lt;/secondary-title&gt;&lt;/titles&gt;&lt;periodical&gt;&lt;full-title&gt;Epidemiol Psychiatr Sci&lt;/full-title&gt;&lt;/periodical&gt;&lt;pages&gt;574-578&lt;/pages&gt;&lt;volume&gt;26&lt;/volume&gt;&lt;number&gt;6&lt;/number&gt;&lt;keywords&gt;&lt;keyword&gt;Depression&lt;/keyword&gt;&lt;keyword&gt;elderly&lt;/keyword&gt;&lt;keyword&gt;epidemiology&lt;/keyword&gt;&lt;keyword&gt;models/theories of psychiatry&lt;/keyword&gt;&lt;/keywords&gt;&lt;dates&gt;&lt;year&gt;2017&lt;/year&gt;&lt;pub-dates&gt;&lt;date&gt;Dec&lt;/date&gt;&lt;/pub-dates&gt;&lt;/dates&gt;&lt;isbn&gt;2045-7960 (Print)&amp;#xD;2045-7960 (Linking)&lt;/isbn&gt;&lt;accession-num&gt;28689499&lt;/accession-num&gt;&lt;urls&gt;&lt;related-urls&gt;&lt;url&gt;https://www.ncbi.nlm.nih.gov/pubmed/28689499&lt;/url&gt;&lt;/related-urls&gt;&lt;/urls&gt;&lt;electronic-resource-num&gt;10.1017/S2045796017000348&lt;/electronic-resource-num&gt;&lt;/record&gt;&lt;/Cite&gt;&lt;/EndNote&gt;</w:instrText>
      </w:r>
      <w:r w:rsidRPr="009934D3">
        <w:rPr>
          <w:lang w:val="en-GB"/>
        </w:rPr>
        <w:fldChar w:fldCharType="end"/>
      </w:r>
      <w:bookmarkStart w:id="1" w:name="__Fieldmark__763_1191732127"/>
      <w:bookmarkEnd w:id="1"/>
      <w:r w:rsidR="000365A8" w:rsidRPr="009934D3">
        <w:rPr>
          <w:rFonts w:ascii="Times New Roman" w:hAnsi="Times New Roman" w:cs="Times New Roman"/>
          <w:szCs w:val="24"/>
          <w:lang w:val="en-GB"/>
        </w:rPr>
        <w:t>. Resilience</w:t>
      </w:r>
      <w:r w:rsidRPr="009934D3">
        <w:rPr>
          <w:rFonts w:ascii="Times New Roman" w:hAnsi="Times New Roman" w:cs="Times New Roman"/>
          <w:szCs w:val="24"/>
          <w:lang w:val="en-GB"/>
        </w:rPr>
        <w:t xml:space="preserve"> can be assessed by </w:t>
      </w:r>
      <w:r w:rsidR="00030F22" w:rsidRPr="009934D3">
        <w:rPr>
          <w:rFonts w:ascii="Times New Roman" w:hAnsi="Times New Roman" w:cs="Times New Roman"/>
          <w:szCs w:val="24"/>
          <w:lang w:val="en-GB"/>
        </w:rPr>
        <w:t>several different methods</w:t>
      </w:r>
      <w:r w:rsidR="00F60D53" w:rsidRPr="009934D3">
        <w:rPr>
          <w:rFonts w:ascii="Times New Roman" w:hAnsi="Times New Roman" w:cs="Times New Roman"/>
          <w:szCs w:val="24"/>
          <w:lang w:val="en-GB"/>
        </w:rPr>
        <w:t xml:space="preserve"> </w:t>
      </w:r>
      <w:r w:rsidR="00F60D53" w:rsidRPr="009934D3">
        <w:rPr>
          <w:rFonts w:ascii="Times New Roman" w:hAnsi="Times New Roman" w:cs="Times New Roman"/>
          <w:szCs w:val="24"/>
        </w:rPr>
        <w:fldChar w:fldCharType="begin"/>
      </w:r>
      <w:r w:rsidR="00ED2DBD" w:rsidRPr="009934D3">
        <w:rPr>
          <w:rFonts w:ascii="Times New Roman" w:hAnsi="Times New Roman" w:cs="Times New Roman"/>
          <w:szCs w:val="24"/>
          <w:lang w:val="en-GB"/>
        </w:rPr>
        <w:instrText xml:space="preserve"> ADDIN EN.CITE &lt;EndNote&gt;&lt;Cite&gt;&lt;Author&gt;Kok&lt;/Author&gt;&lt;Year&gt;2020&lt;/Year&gt;&lt;RecNum&gt;4809&lt;/RecNum&gt;&lt;DisplayText&gt;[5]&lt;/DisplayText&gt;&lt;record&gt;&lt;rec-number&gt;4809&lt;/rec-number&gt;&lt;foreign-keys&gt;&lt;key app="EN" db-id="5zfxzrz92209r5es2r75v0pv0ds0ea9zde0f" timestamp="1642166067"&gt;4809&lt;/key&gt;&lt;/foreign-keys&gt;&lt;ref-type name="Book Section"&gt;5&lt;/ref-type&gt;&lt;contributors&gt;&lt;authors&gt;&lt;author&gt;Kok, A.A.L., Huisman, M., Cosco, T.D., &amp;amp; Melis, R.J.F.&lt;/author&gt;&lt;/authors&gt;&lt;secondary-authors&gt;&lt;author&gt;Wister, A.V., Cosco, T.D. &lt;/author&gt;&lt;/secondary-authors&gt;&lt;/contributors&gt;&lt;titles&gt;&lt;secondary-title&gt;Resilience and Aging. Risk, Systems and Decisions. &lt;/secondary-title&gt;&lt;/titles&gt;&lt;section&gt;Quantitative approaches to examine resilience and aging. &lt;/section&gt;&lt;dates&gt;&lt;year&gt;2020&lt;/year&gt;&lt;/dates&gt;&lt;publisher&gt;Cham, Springer Nature.&lt;/publisher&gt;&lt;urls&gt;&lt;/urls&gt;&lt;/record&gt;&lt;/Cite&gt;&lt;Cite&gt;&lt;Author&gt;Kok&lt;/Author&gt;&lt;Year&gt;2020&lt;/Year&gt;&lt;RecNum&gt;4809&lt;/RecNum&gt;&lt;record&gt;&lt;rec-number&gt;4809&lt;/rec-number&gt;&lt;foreign-keys&gt;&lt;key app="EN" db-id="5zfxzrz92209r5es2r75v0pv0ds0ea9zde0f" timestamp="1642166067"&gt;4809&lt;/key&gt;&lt;/foreign-keys&gt;&lt;ref-type name="Book Section"&gt;5&lt;/ref-type&gt;&lt;contributors&gt;&lt;authors&gt;&lt;author&gt;Kok, A.A.L., Huisman, M., Cosco, T.D., &amp;amp; Melis, R.J.F.&lt;/author&gt;&lt;/authors&gt;&lt;secondary-authors&gt;&lt;author&gt;Wister, A.V., Cosco, T.D. &lt;/author&gt;&lt;/secondary-authors&gt;&lt;/contributors&gt;&lt;titles&gt;&lt;secondary-title&gt;Resilience and Aging. Risk, Systems and Decisions. &lt;/secondary-title&gt;&lt;/titles&gt;&lt;section&gt;Quantitative approaches to examine resilience and aging. &lt;/section&gt;&lt;dates&gt;&lt;year&gt;2020&lt;/year&gt;&lt;/dates&gt;&lt;publisher&gt;Cham, Springer Nature.&lt;/publisher&gt;&lt;urls&gt;&lt;/urls&gt;&lt;/record&gt;&lt;/Cite&gt;&lt;/EndNote&gt;</w:instrText>
      </w:r>
      <w:r w:rsidR="00F60D53" w:rsidRPr="009934D3">
        <w:rPr>
          <w:rFonts w:ascii="Times New Roman" w:hAnsi="Times New Roman" w:cs="Times New Roman"/>
          <w:szCs w:val="24"/>
        </w:rPr>
        <w:fldChar w:fldCharType="separate"/>
      </w:r>
      <w:r w:rsidR="00ED2DBD" w:rsidRPr="009934D3">
        <w:rPr>
          <w:rFonts w:ascii="Times New Roman" w:hAnsi="Times New Roman" w:cs="Times New Roman"/>
          <w:noProof/>
          <w:szCs w:val="24"/>
          <w:lang w:val="en-GB"/>
        </w:rPr>
        <w:t>[5]</w:t>
      </w:r>
      <w:r w:rsidR="00F60D53" w:rsidRPr="009934D3">
        <w:rPr>
          <w:rFonts w:ascii="Times New Roman" w:hAnsi="Times New Roman" w:cs="Times New Roman"/>
          <w:szCs w:val="24"/>
        </w:rPr>
        <w:fldChar w:fldCharType="end"/>
      </w:r>
      <w:r w:rsidR="00DE365C" w:rsidRPr="009934D3">
        <w:rPr>
          <w:rFonts w:ascii="Times New Roman" w:hAnsi="Times New Roman" w:cs="Times New Roman"/>
          <w:szCs w:val="24"/>
          <w:lang w:val="en-US"/>
        </w:rPr>
        <w:t>.</w:t>
      </w:r>
      <w:r w:rsidR="00030F22" w:rsidRPr="009934D3">
        <w:rPr>
          <w:rFonts w:ascii="Times New Roman" w:hAnsi="Times New Roman" w:cs="Times New Roman"/>
          <w:szCs w:val="24"/>
          <w:lang w:val="en-US"/>
        </w:rPr>
        <w:t xml:space="preserve"> </w:t>
      </w:r>
      <w:r w:rsidR="0069624D" w:rsidRPr="009934D3">
        <w:rPr>
          <w:rFonts w:ascii="Times New Roman" w:hAnsi="Times New Roman" w:cs="Times New Roman"/>
          <w:szCs w:val="24"/>
          <w:lang w:val="en-US"/>
        </w:rPr>
        <w:t>Two current</w:t>
      </w:r>
      <w:r w:rsidR="00DE365C" w:rsidRPr="009934D3">
        <w:rPr>
          <w:rFonts w:ascii="Times New Roman" w:hAnsi="Times New Roman" w:cs="Times New Roman"/>
          <w:szCs w:val="24"/>
          <w:lang w:val="en-US"/>
        </w:rPr>
        <w:t xml:space="preserve"> methods are the</w:t>
      </w:r>
      <w:r w:rsidR="00030F22" w:rsidRPr="009934D3">
        <w:rPr>
          <w:rFonts w:ascii="Times New Roman" w:hAnsi="Times New Roman" w:cs="Times New Roman"/>
          <w:szCs w:val="24"/>
          <w:lang w:val="en-US"/>
        </w:rPr>
        <w:t xml:space="preserve"> </w:t>
      </w:r>
      <w:r w:rsidRPr="009934D3">
        <w:rPr>
          <w:rFonts w:ascii="Times New Roman" w:hAnsi="Times New Roman" w:cs="Times New Roman"/>
          <w:szCs w:val="24"/>
          <w:lang w:val="en-US"/>
        </w:rPr>
        <w:t>us</w:t>
      </w:r>
      <w:r w:rsidR="00DE365C" w:rsidRPr="009934D3">
        <w:rPr>
          <w:rFonts w:ascii="Times New Roman" w:hAnsi="Times New Roman" w:cs="Times New Roman"/>
          <w:szCs w:val="24"/>
          <w:lang w:val="en-US"/>
        </w:rPr>
        <w:t>e</w:t>
      </w:r>
      <w:r w:rsidRPr="009934D3">
        <w:rPr>
          <w:rFonts w:ascii="Times New Roman" w:hAnsi="Times New Roman" w:cs="Times New Roman"/>
          <w:szCs w:val="24"/>
          <w:lang w:val="en-US"/>
        </w:rPr>
        <w:t xml:space="preserve"> </w:t>
      </w:r>
      <w:r w:rsidR="00DE365C" w:rsidRPr="009934D3">
        <w:rPr>
          <w:rFonts w:ascii="Times New Roman" w:hAnsi="Times New Roman" w:cs="Times New Roman"/>
          <w:szCs w:val="24"/>
          <w:lang w:val="en-US"/>
        </w:rPr>
        <w:t xml:space="preserve">of </w:t>
      </w:r>
      <w:r w:rsidRPr="009934D3">
        <w:rPr>
          <w:rFonts w:ascii="Times New Roman" w:hAnsi="Times New Roman" w:cs="Times New Roman"/>
          <w:szCs w:val="24"/>
          <w:lang w:val="en-US"/>
        </w:rPr>
        <w:t xml:space="preserve">a resilience scale </w:t>
      </w:r>
      <w:r w:rsidR="00BD40B6" w:rsidRPr="009934D3">
        <w:rPr>
          <w:rFonts w:ascii="Times New Roman" w:hAnsi="Times New Roman" w:cs="Times New Roman"/>
          <w:lang w:val="en-US"/>
        </w:rPr>
        <w:t xml:space="preserve">and </w:t>
      </w:r>
      <w:r w:rsidR="00DE365C" w:rsidRPr="009934D3">
        <w:rPr>
          <w:rFonts w:ascii="Times New Roman" w:hAnsi="Times New Roman" w:cs="Times New Roman"/>
          <w:lang w:val="en-US"/>
        </w:rPr>
        <w:t xml:space="preserve">the </w:t>
      </w:r>
      <w:r w:rsidRPr="009934D3">
        <w:rPr>
          <w:rFonts w:ascii="Times New Roman" w:hAnsi="Times New Roman" w:cs="Times New Roman"/>
          <w:lang w:val="en-US"/>
        </w:rPr>
        <w:t>us</w:t>
      </w:r>
      <w:r w:rsidR="00DE365C" w:rsidRPr="009934D3">
        <w:rPr>
          <w:rFonts w:ascii="Times New Roman" w:hAnsi="Times New Roman" w:cs="Times New Roman"/>
          <w:lang w:val="en-US"/>
        </w:rPr>
        <w:t>e of</w:t>
      </w:r>
      <w:r w:rsidRPr="009934D3">
        <w:rPr>
          <w:rFonts w:ascii="Times New Roman" w:hAnsi="Times New Roman" w:cs="Times New Roman"/>
          <w:lang w:val="en-US"/>
        </w:rPr>
        <w:t xml:space="preserve"> </w:t>
      </w:r>
      <w:r w:rsidRPr="009934D3">
        <w:rPr>
          <w:rFonts w:ascii="Times New Roman" w:hAnsi="Times New Roman" w:cs="Times New Roman"/>
          <w:i/>
          <w:lang w:val="en-US"/>
        </w:rPr>
        <w:t>a priori</w:t>
      </w:r>
      <w:r w:rsidRPr="009934D3">
        <w:rPr>
          <w:rFonts w:ascii="Times New Roman" w:hAnsi="Times New Roman" w:cs="Times New Roman"/>
          <w:lang w:val="en-US"/>
        </w:rPr>
        <w:t xml:space="preserve"> established criteria of resilience</w:t>
      </w:r>
      <w:r w:rsidR="000365A8" w:rsidRPr="009934D3">
        <w:rPr>
          <w:rFonts w:ascii="Times New Roman" w:hAnsi="Times New Roman" w:cs="Times New Roman"/>
          <w:lang w:val="en-US"/>
        </w:rPr>
        <w:t>, i.e., by defining OA as the source of stress</w:t>
      </w:r>
      <w:r w:rsidR="00285A04" w:rsidRPr="009934D3">
        <w:rPr>
          <w:rFonts w:ascii="Times New Roman" w:hAnsi="Times New Roman" w:cs="Times New Roman"/>
          <w:lang w:val="en-US"/>
        </w:rPr>
        <w:t>,</w:t>
      </w:r>
      <w:r w:rsidR="000365A8" w:rsidRPr="009934D3">
        <w:rPr>
          <w:rFonts w:ascii="Times New Roman" w:hAnsi="Times New Roman" w:cs="Times New Roman"/>
          <w:lang w:val="en-US"/>
        </w:rPr>
        <w:t xml:space="preserve"> and good quality of life as the resilience outcome</w:t>
      </w:r>
      <w:r w:rsidR="00CE051F" w:rsidRPr="009934D3">
        <w:rPr>
          <w:rFonts w:ascii="Times New Roman" w:hAnsi="Times New Roman" w:cs="Times New Roman"/>
          <w:lang w:val="en-US"/>
        </w:rPr>
        <w:t xml:space="preserve"> </w:t>
      </w:r>
      <w:r w:rsidR="00CE051F" w:rsidRPr="009934D3">
        <w:rPr>
          <w:rFonts w:ascii="Times New Roman" w:hAnsi="Times New Roman" w:cs="Times New Roman"/>
          <w:lang w:val="en-US"/>
        </w:rPr>
        <w:fldChar w:fldCharType="begin">
          <w:fldData xml:space="preserve">PEVuZE5vdGU+PENpdGU+PEF1dGhvcj5IdWlzbWFuPC9BdXRob3I+PFllYXI+MjAxNzwvWWVhcj48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</w:fldData>
        </w:fldChar>
      </w:r>
      <w:r w:rsidR="00CE051F" w:rsidRPr="009934D3">
        <w:rPr>
          <w:rFonts w:ascii="Times New Roman" w:hAnsi="Times New Roman" w:cs="Times New Roman"/>
          <w:lang w:val="en-US"/>
        </w:rPr>
        <w:instrText xml:space="preserve"> ADDIN EN.CITE </w:instrText>
      </w:r>
      <w:r w:rsidR="00CE051F" w:rsidRPr="009934D3">
        <w:rPr>
          <w:rFonts w:ascii="Times New Roman" w:hAnsi="Times New Roman" w:cs="Times New Roman"/>
          <w:lang w:val="en-US"/>
        </w:rPr>
        <w:fldChar w:fldCharType="begin">
          <w:fldData xml:space="preserve">PEVuZE5vdGU+PENpdGU+PEF1dGhvcj5IdWlzbWFuPC9BdXRob3I+PFllYXI+MjAxNzwvWWVhcj48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</w:fldData>
        </w:fldChar>
      </w:r>
      <w:r w:rsidR="00CE051F" w:rsidRPr="009934D3">
        <w:rPr>
          <w:rFonts w:ascii="Times New Roman" w:hAnsi="Times New Roman" w:cs="Times New Roman"/>
          <w:lang w:val="en-US"/>
        </w:rPr>
        <w:instrText xml:space="preserve"> ADDIN EN.CITE.DATA </w:instrText>
      </w:r>
      <w:r w:rsidR="00CE051F" w:rsidRPr="009934D3">
        <w:rPr>
          <w:rFonts w:ascii="Times New Roman" w:hAnsi="Times New Roman" w:cs="Times New Roman"/>
          <w:lang w:val="en-US"/>
        </w:rPr>
      </w:r>
      <w:r w:rsidR="00CE051F" w:rsidRPr="009934D3">
        <w:rPr>
          <w:rFonts w:ascii="Times New Roman" w:hAnsi="Times New Roman" w:cs="Times New Roman"/>
          <w:lang w:val="en-US"/>
        </w:rPr>
        <w:fldChar w:fldCharType="end"/>
      </w:r>
      <w:r w:rsidR="00CE051F" w:rsidRPr="009934D3">
        <w:rPr>
          <w:rFonts w:ascii="Times New Roman" w:hAnsi="Times New Roman" w:cs="Times New Roman"/>
          <w:lang w:val="en-US"/>
        </w:rPr>
      </w:r>
      <w:r w:rsidR="00CE051F" w:rsidRPr="009934D3">
        <w:rPr>
          <w:rFonts w:ascii="Times New Roman" w:hAnsi="Times New Roman" w:cs="Times New Roman"/>
          <w:lang w:val="en-US"/>
        </w:rPr>
        <w:fldChar w:fldCharType="separate"/>
      </w:r>
      <w:r w:rsidR="00CE051F" w:rsidRPr="009934D3">
        <w:rPr>
          <w:rFonts w:ascii="Times New Roman" w:hAnsi="Times New Roman" w:cs="Times New Roman"/>
          <w:noProof/>
          <w:lang w:val="en-US"/>
        </w:rPr>
        <w:t>[4, 5]</w:t>
      </w:r>
      <w:r w:rsidR="00CE051F" w:rsidRPr="009934D3">
        <w:rPr>
          <w:rFonts w:ascii="Times New Roman" w:hAnsi="Times New Roman" w:cs="Times New Roman"/>
          <w:lang w:val="en-US"/>
        </w:rPr>
        <w:fldChar w:fldCharType="end"/>
      </w:r>
      <w:r w:rsidR="00CE051F" w:rsidRPr="009934D3">
        <w:rPr>
          <w:rFonts w:ascii="Times New Roman" w:hAnsi="Times New Roman" w:cs="Times New Roman"/>
          <w:szCs w:val="24"/>
          <w:lang w:val="en-US"/>
        </w:rPr>
        <w:t>.</w:t>
      </w:r>
      <w:r w:rsidRPr="009934D3">
        <w:rPr>
          <w:rFonts w:ascii="Times New Roman" w:hAnsi="Times New Roman" w:cs="Times New Roman"/>
          <w:lang w:val="en-GB"/>
        </w:rPr>
        <w:t xml:space="preserve"> </w:t>
      </w:r>
      <w:r w:rsidR="000365A8" w:rsidRPr="009934D3">
        <w:rPr>
          <w:rFonts w:ascii="Times New Roman" w:hAnsi="Times New Roman" w:cs="Times New Roman"/>
          <w:lang w:val="en-GB"/>
        </w:rPr>
        <w:t xml:space="preserve">The former approach is based on a general conceptualisation of resilience as a psychological or psychosocial resource and has been studied as a determinant of OA-related outcomes such as knee pain, disability, and cellular aging </w:t>
      </w:r>
      <w:r w:rsidR="00285A04" w:rsidRPr="009934D3">
        <w:rPr>
          <w:rFonts w:ascii="Times New Roman" w:hAnsi="Times New Roman" w:cs="Times New Roman"/>
          <w:lang w:val="en-GB"/>
        </w:rPr>
        <w:fldChar w:fldCharType="begin">
          <w:fldData xml:space="preserve">PEVuZE5vdGU+PENpdGU+PEF1dGhvcj5DcnV6LUFsbWVpZGE8L0F1dGhvcj48WWVhcj4yMDEzPC9Z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=
</w:fldData>
        </w:fldChar>
      </w:r>
      <w:r w:rsidR="00ED2DBD" w:rsidRPr="009934D3">
        <w:rPr>
          <w:rFonts w:ascii="Times New Roman" w:hAnsi="Times New Roman" w:cs="Times New Roman"/>
          <w:lang w:val="en-GB"/>
        </w:rPr>
        <w:instrText xml:space="preserve"> ADDIN EN.CITE </w:instrText>
      </w:r>
      <w:r w:rsidR="00ED2DBD" w:rsidRPr="009934D3">
        <w:rPr>
          <w:rFonts w:ascii="Times New Roman" w:hAnsi="Times New Roman" w:cs="Times New Roman"/>
          <w:lang w:val="en-GB"/>
        </w:rPr>
        <w:fldChar w:fldCharType="begin">
          <w:fldData xml:space="preserve">PEVuZE5vdGU+PENpdGU+PEF1dGhvcj5DcnV6LUFsbWVpZGE8L0F1dGhvcj48WWVhcj4yMDEzPC9Z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=
</w:fldData>
        </w:fldChar>
      </w:r>
      <w:r w:rsidR="00ED2DBD" w:rsidRPr="009934D3">
        <w:rPr>
          <w:rFonts w:ascii="Times New Roman" w:hAnsi="Times New Roman" w:cs="Times New Roman"/>
          <w:lang w:val="en-GB"/>
        </w:rPr>
        <w:instrText xml:space="preserve"> ADDIN EN.CITE.DATA </w:instrText>
      </w:r>
      <w:r w:rsidR="00ED2DBD" w:rsidRPr="009934D3">
        <w:rPr>
          <w:rFonts w:ascii="Times New Roman" w:hAnsi="Times New Roman" w:cs="Times New Roman"/>
          <w:lang w:val="en-GB"/>
        </w:rPr>
      </w:r>
      <w:r w:rsidR="00ED2DBD" w:rsidRPr="009934D3">
        <w:rPr>
          <w:rFonts w:ascii="Times New Roman" w:hAnsi="Times New Roman" w:cs="Times New Roman"/>
          <w:lang w:val="en-GB"/>
        </w:rPr>
        <w:fldChar w:fldCharType="end"/>
      </w:r>
      <w:r w:rsidR="00285A04" w:rsidRPr="009934D3">
        <w:rPr>
          <w:rFonts w:ascii="Times New Roman" w:hAnsi="Times New Roman" w:cs="Times New Roman"/>
          <w:lang w:val="en-GB"/>
        </w:rPr>
      </w:r>
      <w:r w:rsidR="00285A04" w:rsidRPr="009934D3">
        <w:rPr>
          <w:rFonts w:ascii="Times New Roman" w:hAnsi="Times New Roman" w:cs="Times New Roman"/>
          <w:lang w:val="en-GB"/>
        </w:rPr>
        <w:fldChar w:fldCharType="separate"/>
      </w:r>
      <w:r w:rsidR="00ED2DBD" w:rsidRPr="009934D3">
        <w:rPr>
          <w:rFonts w:ascii="Times New Roman" w:hAnsi="Times New Roman" w:cs="Times New Roman"/>
          <w:noProof/>
          <w:lang w:val="en-GB"/>
        </w:rPr>
        <w:t>[6-8]</w:t>
      </w:r>
      <w:r w:rsidR="00285A04" w:rsidRPr="009934D3">
        <w:rPr>
          <w:rFonts w:ascii="Times New Roman" w:hAnsi="Times New Roman" w:cs="Times New Roman"/>
          <w:lang w:val="en-GB"/>
        </w:rPr>
        <w:fldChar w:fldCharType="end"/>
      </w:r>
      <w:r w:rsidR="00285A04" w:rsidRPr="009934D3">
        <w:rPr>
          <w:rFonts w:ascii="Times New Roman" w:hAnsi="Times New Roman" w:cs="Times New Roman"/>
          <w:szCs w:val="24"/>
          <w:lang w:val="en-GB"/>
        </w:rPr>
        <w:t>.</w:t>
      </w:r>
      <w:r w:rsidR="000365A8" w:rsidRPr="009934D3">
        <w:rPr>
          <w:rFonts w:ascii="Times New Roman" w:hAnsi="Times New Roman" w:cs="Times New Roman"/>
          <w:szCs w:val="24"/>
          <w:lang w:val="en-GB"/>
        </w:rPr>
        <w:t xml:space="preserve"> </w:t>
      </w:r>
      <w:r w:rsidRPr="009934D3">
        <w:rPr>
          <w:rFonts w:ascii="Times New Roman" w:hAnsi="Times New Roman" w:cs="Times New Roman"/>
          <w:lang w:val="en-GB"/>
        </w:rPr>
        <w:t>An advantage of the latter</w:t>
      </w:r>
      <w:r w:rsidR="00795287" w:rsidRPr="009934D3">
        <w:rPr>
          <w:rFonts w:ascii="Times New Roman" w:hAnsi="Times New Roman" w:cs="Times New Roman"/>
          <w:lang w:val="en-GB"/>
        </w:rPr>
        <w:t xml:space="preserve"> </w:t>
      </w:r>
      <w:r w:rsidR="000365A8" w:rsidRPr="009934D3">
        <w:rPr>
          <w:rFonts w:ascii="Times New Roman" w:hAnsi="Times New Roman" w:cs="Times New Roman"/>
          <w:lang w:val="en-GB"/>
        </w:rPr>
        <w:t>approach</w:t>
      </w:r>
      <w:r w:rsidRPr="009934D3">
        <w:rPr>
          <w:rFonts w:ascii="Times New Roman" w:hAnsi="Times New Roman" w:cs="Times New Roman"/>
          <w:lang w:val="en-GB"/>
        </w:rPr>
        <w:t xml:space="preserve">, which will be used in the current study, is that </w:t>
      </w:r>
      <w:r w:rsidR="000365A8" w:rsidRPr="009934D3">
        <w:rPr>
          <w:rFonts w:ascii="Times New Roman" w:hAnsi="Times New Roman" w:cs="Times New Roman"/>
          <w:lang w:val="en-GB"/>
        </w:rPr>
        <w:t>the concept of resilience is customized to the specific situation of interest</w:t>
      </w:r>
      <w:r w:rsidR="00AC5D50" w:rsidRPr="009934D3">
        <w:rPr>
          <w:rFonts w:ascii="Times New Roman" w:hAnsi="Times New Roman" w:cs="Times New Roman"/>
          <w:lang w:val="en-GB"/>
        </w:rPr>
        <w:t>, and that it forces researchers to carefully select outcomes and protective factors that are relevant to the specific context of the stressor at hand</w:t>
      </w:r>
      <w:r w:rsidR="00E73462" w:rsidRPr="009934D3">
        <w:rPr>
          <w:rFonts w:ascii="Times New Roman" w:hAnsi="Times New Roman" w:cs="Times New Roman"/>
          <w:lang w:val="en-GB"/>
        </w:rPr>
        <w:t xml:space="preserve"> </w:t>
      </w:r>
      <w:r w:rsidR="00E73462" w:rsidRPr="009934D3">
        <w:rPr>
          <w:rFonts w:ascii="Times New Roman" w:hAnsi="Times New Roman" w:cs="Times New Roman"/>
          <w:lang w:val="en-GB"/>
        </w:rPr>
        <w:fldChar w:fldCharType="begin"/>
      </w:r>
      <w:r w:rsidR="00ED2DBD" w:rsidRPr="009934D3">
        <w:rPr>
          <w:rFonts w:ascii="Times New Roman" w:hAnsi="Times New Roman" w:cs="Times New Roman"/>
          <w:lang w:val="en-GB"/>
        </w:rPr>
        <w:instrText xml:space="preserve"> ADDIN EN.CITE &lt;EndNote&gt;&lt;Cite&gt;&lt;Author&gt;Kok&lt;/Author&gt;&lt;Year&gt;2020&lt;/Year&gt;&lt;RecNum&gt;4809&lt;/RecNum&gt;&lt;DisplayText&gt;[5]&lt;/DisplayText&gt;&lt;record&gt;&lt;rec-number&gt;4809&lt;/rec-number&gt;&lt;foreign-keys&gt;&lt;key app="EN" db-id="5zfxzrz92209r5es2r75v0pv0ds0ea9zde0f" timestamp="1642166067"&gt;4809&lt;/key&gt;&lt;/foreign-keys&gt;&lt;ref-type name="Book Section"&gt;5&lt;/ref-type&gt;&lt;contributors&gt;&lt;authors&gt;&lt;author&gt;Kok, A.A.L., Huisman, M., Cosco, T.D., &amp;amp; Melis, R.J.F.&lt;/author&gt;&lt;/authors&gt;&lt;secondary-authors&gt;&lt;author&gt;Wister, A.V., Cosco, T.D. &lt;/author&gt;&lt;/secondary-authors&gt;&lt;/contributors&gt;&lt;titles&gt;&lt;secondary-title&gt;Resilience and Aging. Risk, Systems and Decisions. &lt;/secondary-title&gt;&lt;/titles&gt;&lt;section&gt;Quantitative approaches to examine resilience and aging. &lt;/section&gt;&lt;dates&gt;&lt;year&gt;2020&lt;/year&gt;&lt;/dates&gt;&lt;publisher&gt;Cham, Springer Nature.&lt;/publisher&gt;&lt;urls&gt;&lt;/urls&gt;&lt;/record&gt;&lt;/Cite&gt;&lt;/EndNote&gt;</w:instrText>
      </w:r>
      <w:r w:rsidR="00E73462" w:rsidRPr="009934D3">
        <w:rPr>
          <w:rFonts w:ascii="Times New Roman" w:hAnsi="Times New Roman" w:cs="Times New Roman"/>
          <w:lang w:val="en-GB"/>
        </w:rPr>
        <w:fldChar w:fldCharType="separate"/>
      </w:r>
      <w:r w:rsidR="00ED2DBD" w:rsidRPr="009934D3">
        <w:rPr>
          <w:rFonts w:ascii="Times New Roman" w:hAnsi="Times New Roman" w:cs="Times New Roman"/>
          <w:noProof/>
          <w:lang w:val="en-GB"/>
        </w:rPr>
        <w:t>[5]</w:t>
      </w:r>
      <w:r w:rsidR="00E73462" w:rsidRPr="009934D3">
        <w:rPr>
          <w:rFonts w:ascii="Times New Roman" w:hAnsi="Times New Roman" w:cs="Times New Roman"/>
          <w:lang w:val="en-GB"/>
        </w:rPr>
        <w:fldChar w:fldCharType="end"/>
      </w:r>
      <w:r w:rsidR="00E73462" w:rsidRPr="009934D3">
        <w:rPr>
          <w:rFonts w:ascii="Times New Roman" w:hAnsi="Times New Roman" w:cs="Times New Roman"/>
          <w:lang w:val="en-GB"/>
        </w:rPr>
        <w:t>.</w:t>
      </w:r>
      <w:r w:rsidRPr="009934D3">
        <w:rPr>
          <w:rFonts w:ascii="Times New Roman" w:hAnsi="Times New Roman" w:cs="Times New Roman"/>
          <w:lang w:val="en-GB"/>
        </w:rPr>
        <w:t xml:space="preserve"> </w:t>
      </w:r>
      <w:r w:rsidRPr="009934D3">
        <w:rPr>
          <w:rFonts w:ascii="Times New Roman" w:hAnsi="Times New Roman" w:cs="Times New Roman"/>
          <w:szCs w:val="24"/>
          <w:lang w:val="en-GB"/>
        </w:rPr>
        <w:t xml:space="preserve">As pain is one of the most disabling determinants in OA, we aim to study those people with clinical lower limb </w:t>
      </w:r>
      <w:r w:rsidR="00A26B63" w:rsidRPr="009934D3">
        <w:rPr>
          <w:rFonts w:ascii="Times New Roman" w:hAnsi="Times New Roman" w:cs="Times New Roman"/>
          <w:szCs w:val="24"/>
          <w:lang w:val="en-GB"/>
        </w:rPr>
        <w:t>osteoarthritis (LLOA)</w:t>
      </w:r>
      <w:r w:rsidRPr="009934D3">
        <w:rPr>
          <w:rFonts w:ascii="Times New Roman" w:hAnsi="Times New Roman" w:cs="Times New Roman"/>
          <w:szCs w:val="24"/>
          <w:lang w:val="en-GB"/>
        </w:rPr>
        <w:t xml:space="preserve"> who </w:t>
      </w:r>
      <w:r w:rsidR="000365A8" w:rsidRPr="009934D3">
        <w:rPr>
          <w:rFonts w:ascii="Times New Roman" w:hAnsi="Times New Roman" w:cs="Times New Roman"/>
          <w:szCs w:val="24"/>
          <w:lang w:val="en-GB"/>
        </w:rPr>
        <w:t xml:space="preserve">‘thrive’, i.e. </w:t>
      </w:r>
      <w:r w:rsidRPr="009934D3">
        <w:rPr>
          <w:rFonts w:ascii="Times New Roman" w:hAnsi="Times New Roman" w:cs="Times New Roman"/>
          <w:szCs w:val="24"/>
          <w:lang w:val="en-GB"/>
        </w:rPr>
        <w:t xml:space="preserve">show good </w:t>
      </w:r>
      <w:r w:rsidR="00A47A61" w:rsidRPr="009934D3">
        <w:rPr>
          <w:rFonts w:ascii="Times New Roman" w:hAnsi="Times New Roman" w:cs="Times New Roman"/>
          <w:szCs w:val="24"/>
          <w:lang w:val="en-GB"/>
        </w:rPr>
        <w:t xml:space="preserve">quality of life </w:t>
      </w:r>
      <w:r w:rsidRPr="009934D3">
        <w:rPr>
          <w:rFonts w:ascii="Times New Roman" w:hAnsi="Times New Roman" w:cs="Times New Roman"/>
          <w:szCs w:val="24"/>
          <w:lang w:val="en-GB"/>
        </w:rPr>
        <w:t xml:space="preserve">despite having persistent severe pain. </w:t>
      </w:r>
    </w:p>
    <w:p w14:paraId="197A267B" w14:textId="2C9050BF" w:rsidR="00B1029A" w:rsidRPr="009934D3" w:rsidRDefault="000365A8" w:rsidP="00ED2DBD">
      <w:pPr>
        <w:spacing w:line="480" w:lineRule="auto"/>
        <w:ind w:firstLine="708"/>
        <w:jc w:val="both"/>
        <w:rPr>
          <w:lang w:val="en-GB"/>
        </w:rPr>
      </w:pPr>
      <w:r w:rsidRPr="009934D3">
        <w:rPr>
          <w:rFonts w:ascii="Times New Roman" w:hAnsi="Times New Roman" w:cs="Times New Roman"/>
          <w:szCs w:val="24"/>
          <w:lang w:val="en-GB"/>
        </w:rPr>
        <w:t xml:space="preserve">Our </w:t>
      </w:r>
      <w:r w:rsidR="006B7448" w:rsidRPr="009934D3">
        <w:rPr>
          <w:rFonts w:ascii="Times New Roman" w:hAnsi="Times New Roman" w:cs="Times New Roman"/>
          <w:szCs w:val="24"/>
          <w:lang w:val="en-GB"/>
        </w:rPr>
        <w:t xml:space="preserve">approach differs from previous literature, which mostly studied factors directly related to pain or disability, thereby focusing on one domain </w:t>
      </w:r>
      <w:r w:rsidRPr="009934D3">
        <w:rPr>
          <w:rFonts w:ascii="Times New Roman" w:hAnsi="Times New Roman" w:cs="Times New Roman"/>
          <w:szCs w:val="24"/>
          <w:lang w:val="en-GB"/>
        </w:rPr>
        <w:t xml:space="preserve">of quality of life </w:t>
      </w:r>
      <w:r w:rsidR="006B7448" w:rsidRPr="009934D3">
        <w:rPr>
          <w:rFonts w:ascii="Times New Roman" w:hAnsi="Times New Roman" w:cs="Times New Roman"/>
          <w:szCs w:val="24"/>
          <w:lang w:val="en-GB"/>
        </w:rPr>
        <w:t>only</w:t>
      </w:r>
      <w:r w:rsidR="0069624D" w:rsidRPr="009934D3">
        <w:rPr>
          <w:rFonts w:ascii="Times New Roman" w:hAnsi="Times New Roman" w:cs="Times New Roman"/>
          <w:szCs w:val="24"/>
          <w:lang w:val="en-GB"/>
        </w:rPr>
        <w:t xml:space="preserve"> </w:t>
      </w:r>
      <w:r w:rsidR="00285A04" w:rsidRPr="009934D3">
        <w:rPr>
          <w:rFonts w:ascii="Times New Roman" w:hAnsi="Times New Roman" w:cs="Times New Roman"/>
          <w:szCs w:val="24"/>
          <w:lang w:val="en-GB"/>
        </w:rPr>
        <w:fldChar w:fldCharType="begin"/>
      </w:r>
      <w:r w:rsidR="00ED2DBD" w:rsidRPr="009934D3">
        <w:rPr>
          <w:rFonts w:ascii="Times New Roman" w:hAnsi="Times New Roman" w:cs="Times New Roman"/>
          <w:szCs w:val="24"/>
          <w:lang w:val="en-GB"/>
        </w:rPr>
        <w:instrText xml:space="preserve"> ADDIN EN.CITE &lt;EndNote&gt;&lt;Cite&gt;&lt;Author&gt;de Rooij&lt;/Author&gt;&lt;Year&gt;2016&lt;/Year&gt;&lt;RecNum&gt;4795&lt;/RecNum&gt;&lt;DisplayText&gt;[9]&lt;/DisplayText&gt;&lt;record&gt;&lt;rec-number&gt;4795&lt;/rec-number&gt;&lt;foreign-keys&gt;&lt;key app="EN" db-id="5zfxzrz92209r5es2r75v0pv0ds0ea9zde0f" timestamp="1641806897"&gt;4795&lt;/key&gt;&lt;/foreign-keys&gt;&lt;ref-type name="Journal Article"&gt;17&lt;/ref-type&gt;&lt;contributors&gt;&lt;authors&gt;&lt;author&gt;de Rooij, M.&lt;/author&gt;&lt;author&gt;van der Leeden, M.&lt;/author&gt;&lt;author&gt;Heymans, M. W.&lt;/author&gt;&lt;author&gt;Holla, J. F.&lt;/author&gt;&lt;author&gt;Hakkinen, A.&lt;/author&gt;&lt;author&gt;Lems, W. F.&lt;/author&gt;&lt;author&gt;Roorda, L. D.&lt;/author&gt;&lt;author&gt;Veenhof, C.&lt;/author&gt;&lt;author&gt;Sanchez-Ramirez, D. C.&lt;/author&gt;&lt;author&gt;de Vet, H. C.&lt;/author&gt;&lt;author&gt;Dekker, J.&lt;/author&gt;&lt;/authors&gt;&lt;/contributors&gt;&lt;auth-address&gt;Amsterdam Rehabilitation Research Centre Reade, PO Box 58271 , NL-1040 HG Amsterdam, The Netherlands. m.d.rooij@reade.nl.&lt;/auth-address&gt;&lt;titles&gt;&lt;title&gt;Course and predictors of pain and physical functioning in patients with hip osteoarthritis: Systematic review and meta-analysis&lt;/title&gt;&lt;secondary-title&gt;J Rehabil Med&lt;/secondary-title&gt;&lt;/titles&gt;&lt;periodical&gt;&lt;full-title&gt;J Rehabil Med&lt;/full-title&gt;&lt;/periodical&gt;&lt;pages&gt;245-52&lt;/pages&gt;&lt;volume&gt;48&lt;/volume&gt;&lt;number&gt;3&lt;/number&gt;&lt;edition&gt;2016/02/13&lt;/edition&gt;&lt;keywords&gt;&lt;keyword&gt;Comorbidity&lt;/keyword&gt;&lt;keyword&gt;Disease Progression&lt;/keyword&gt;&lt;keyword&gt;Exercise&lt;/keyword&gt;&lt;keyword&gt;Health Behavior&lt;/keyword&gt;&lt;keyword&gt;Humans&lt;/keyword&gt;&lt;keyword&gt;Osteoarthritis, Hip/complications/physiopathology/*rehabilitation&lt;/keyword&gt;&lt;keyword&gt;Pain/*etiology&lt;/keyword&gt;&lt;keyword&gt;Pain Measurement&lt;/keyword&gt;&lt;keyword&gt;Prognosis&lt;/keyword&gt;&lt;/keywords&gt;&lt;dates&gt;&lt;year&gt;2016&lt;/year&gt;&lt;pub-dates&gt;&lt;date&gt;Mar&lt;/date&gt;&lt;/pub-dates&gt;&lt;/dates&gt;&lt;isbn&gt;1651-2081 (Electronic)&amp;#xD;1650-1977 (Linking)&lt;/isbn&gt;&lt;accession-num&gt;26871564&lt;/accession-num&gt;&lt;urls&gt;&lt;related-urls&gt;&lt;url&gt;https://www.ncbi.nlm.nih.gov/pubmed/26871564&lt;/url&gt;&lt;/related-urls&gt;&lt;/urls&gt;&lt;electronic-resource-num&gt;10.2340/16501977-2057&lt;/electronic-resource-num&gt;&lt;/record&gt;&lt;/Cite&gt;&lt;/EndNote&gt;</w:instrText>
      </w:r>
      <w:r w:rsidR="00285A04" w:rsidRPr="009934D3">
        <w:rPr>
          <w:rFonts w:ascii="Times New Roman" w:hAnsi="Times New Roman" w:cs="Times New Roman"/>
          <w:szCs w:val="24"/>
          <w:lang w:val="en-GB"/>
        </w:rPr>
        <w:fldChar w:fldCharType="separate"/>
      </w:r>
      <w:r w:rsidR="00ED2DBD" w:rsidRPr="009934D3">
        <w:rPr>
          <w:rFonts w:ascii="Times New Roman" w:hAnsi="Times New Roman" w:cs="Times New Roman"/>
          <w:noProof/>
          <w:szCs w:val="24"/>
          <w:lang w:val="en-GB"/>
        </w:rPr>
        <w:t>[9]</w:t>
      </w:r>
      <w:r w:rsidR="00285A04" w:rsidRPr="009934D3">
        <w:rPr>
          <w:rFonts w:ascii="Times New Roman" w:hAnsi="Times New Roman" w:cs="Times New Roman"/>
          <w:szCs w:val="24"/>
          <w:lang w:val="en-GB"/>
        </w:rPr>
        <w:fldChar w:fldCharType="end"/>
      </w:r>
      <w:r w:rsidR="006B7448" w:rsidRPr="009934D3">
        <w:rPr>
          <w:rFonts w:ascii="Times New Roman" w:hAnsi="Times New Roman" w:cs="Times New Roman"/>
          <w:szCs w:val="24"/>
          <w:lang w:val="en-GB"/>
        </w:rPr>
        <w:t xml:space="preserve">. However, as older people are faced with declines in functioning in multiple domains during ageing, resilience research should not focus on one domain as it might be that people function well in one domain, but not in other domains </w:t>
      </w:r>
      <w:r w:rsidRPr="009934D3">
        <w:rPr>
          <w:rFonts w:ascii="Times New Roman" w:hAnsi="Times New Roman" w:cs="Times New Roman"/>
          <w:szCs w:val="24"/>
          <w:lang w:val="en-GB"/>
        </w:rPr>
        <w:t>of quality of life</w:t>
      </w:r>
      <w:r w:rsidR="000F72BC" w:rsidRPr="009934D3">
        <w:rPr>
          <w:rFonts w:ascii="Times New Roman" w:hAnsi="Times New Roman" w:cs="Times New Roman"/>
          <w:szCs w:val="24"/>
          <w:lang w:val="en-GB"/>
        </w:rPr>
        <w:t xml:space="preserve"> </w:t>
      </w:r>
      <w:r w:rsidR="000F72BC" w:rsidRPr="009934D3">
        <w:rPr>
          <w:rFonts w:ascii="Times New Roman" w:hAnsi="Times New Roman" w:cs="Times New Roman"/>
          <w:szCs w:val="24"/>
          <w:lang w:val="en-GB"/>
        </w:rPr>
        <w:fldChar w:fldCharType="begin"/>
      </w:r>
      <w:r w:rsidR="00ED2DBD" w:rsidRPr="009934D3">
        <w:rPr>
          <w:rFonts w:ascii="Times New Roman" w:hAnsi="Times New Roman" w:cs="Times New Roman"/>
          <w:szCs w:val="24"/>
          <w:lang w:val="en-GB"/>
        </w:rPr>
        <w:instrText xml:space="preserve"> ADDIN EN.CITE &lt;EndNote&gt;&lt;Cite&gt;&lt;Author&gt;Huisman&lt;/Author&gt;&lt;Year&gt;2017&lt;/Year&gt;&lt;RecNum&gt;4611&lt;/RecNum&gt;&lt;DisplayText&gt;[4]&lt;/DisplayText&gt;&lt;record&gt;&lt;rec-number&gt;4611&lt;/rec-number&gt;&lt;foreign-keys&gt;&lt;key app="EN" db-id="5zfxzrz92209r5es2r75v0pv0ds0ea9zde0f" timestamp="1517233221"&gt;4611&lt;/key&gt;&lt;/foreign-keys&gt;&lt;ref-type name="Journal Article"&gt;17&lt;/ref-type&gt;&lt;contributors&gt;&lt;authors&gt;&lt;author&gt;Huisman, M.&lt;/author&gt;&lt;author&gt;Klokgieters, S. S.&lt;/author&gt;&lt;author&gt;Beekman, A. T. F.&lt;/author&gt;&lt;/authors&gt;&lt;/contributors&gt;&lt;auth-address&gt;Department of Epidemiology &amp;amp; Biostatistics,Amsterdam Public Health Institute,VU University Medical Center,Amsterdam,The Netherlands.&amp;#xD;Department of Sociology,VU University,Amsterdam,The Netherlands.&amp;#xD;Department of Psychiatry,Amsterdam Public Health Institute,VU University Medical Center,Amsterdam,The Netherlands.&lt;/auth-address&gt;&lt;titles&gt;&lt;title&gt;Successful ageing, depression and resilience research; a call for a priori approaches to investigations of resilience&lt;/title&gt;&lt;secondary-title&gt;Epidemiol Psychiatr Sci&lt;/secondary-title&gt;&lt;/titles&gt;&lt;periodical&gt;&lt;full-title&gt;Epidemiol Psychiatr Sci&lt;/full-title&gt;&lt;/periodical&gt;&lt;pages&gt;574-578&lt;/pages&gt;&lt;volume&gt;26&lt;/volume&gt;&lt;number&gt;6&lt;/number&gt;&lt;keywords&gt;&lt;keyword&gt;Depression&lt;/keyword&gt;&lt;keyword&gt;elderly&lt;/keyword&gt;&lt;keyword&gt;epidemiology&lt;/keyword&gt;&lt;keyword&gt;models/theories of psychiatry&lt;/keyword&gt;&lt;/keywords&gt;&lt;dates&gt;&lt;year&gt;2017&lt;/year&gt;&lt;pub-dates&gt;&lt;date&gt;Dec&lt;/date&gt;&lt;/pub-dates&gt;&lt;/dates&gt;&lt;isbn&gt;2045-7960 (Print)&amp;#xD;2045-7960 (Linking)&lt;/isbn&gt;&lt;accession-num&gt;28689499&lt;/accession-num&gt;&lt;urls&gt;&lt;related-urls&gt;&lt;url&gt;https://www.ncbi.nlm.nih.gov/pubmed/28689499&lt;/url&gt;&lt;/related-urls&gt;&lt;/urls&gt;&lt;electronic-resource-num&gt;10.1017/S2045796017000348&lt;/electronic-resource-num&gt;&lt;/record&gt;&lt;/Cite&gt;&lt;/EndNote&gt;</w:instrText>
      </w:r>
      <w:r w:rsidR="000F72BC" w:rsidRPr="009934D3">
        <w:rPr>
          <w:rFonts w:ascii="Times New Roman" w:hAnsi="Times New Roman" w:cs="Times New Roman"/>
          <w:szCs w:val="24"/>
          <w:lang w:val="en-GB"/>
        </w:rPr>
        <w:fldChar w:fldCharType="separate"/>
      </w:r>
      <w:r w:rsidR="00ED2DBD" w:rsidRPr="009934D3">
        <w:rPr>
          <w:rFonts w:ascii="Times New Roman" w:hAnsi="Times New Roman" w:cs="Times New Roman"/>
          <w:noProof/>
          <w:szCs w:val="24"/>
          <w:lang w:val="en-GB"/>
        </w:rPr>
        <w:t>[4]</w:t>
      </w:r>
      <w:r w:rsidR="000F72BC" w:rsidRPr="009934D3">
        <w:rPr>
          <w:rFonts w:ascii="Times New Roman" w:hAnsi="Times New Roman" w:cs="Times New Roman"/>
          <w:szCs w:val="24"/>
          <w:lang w:val="en-GB"/>
        </w:rPr>
        <w:fldChar w:fldCharType="end"/>
      </w:r>
      <w:r w:rsidR="000F72BC" w:rsidRPr="009934D3">
        <w:rPr>
          <w:rFonts w:ascii="Times New Roman" w:hAnsi="Times New Roman" w:cs="Times New Roman"/>
          <w:szCs w:val="24"/>
          <w:lang w:val="en-GB"/>
        </w:rPr>
        <w:t>.</w:t>
      </w:r>
      <w:r w:rsidR="006B7448" w:rsidRPr="009934D3">
        <w:rPr>
          <w:rFonts w:ascii="Times New Roman" w:hAnsi="Times New Roman" w:cs="Times New Roman"/>
          <w:szCs w:val="24"/>
          <w:lang w:val="en-GB"/>
        </w:rPr>
        <w:t xml:space="preserve"> </w:t>
      </w:r>
      <w:r w:rsidR="003156D2" w:rsidRPr="009934D3">
        <w:rPr>
          <w:rFonts w:ascii="Times New Roman" w:hAnsi="Times New Roman" w:cs="Times New Roman"/>
          <w:szCs w:val="24"/>
          <w:lang w:val="en-GB"/>
        </w:rPr>
        <w:t xml:space="preserve">Conceptual models of quality of life </w:t>
      </w:r>
      <w:r w:rsidR="003156D2" w:rsidRPr="009934D3">
        <w:rPr>
          <w:rFonts w:ascii="Times New Roman" w:hAnsi="Times New Roman" w:cs="Times New Roman"/>
          <w:szCs w:val="24"/>
          <w:lang w:val="en-GB"/>
        </w:rPr>
        <w:lastRenderedPageBreak/>
        <w:t xml:space="preserve">and well-being indicate that generally two domains are important, i.e., physical and social functioning </w:t>
      </w:r>
      <w:r w:rsidR="00631BBD" w:rsidRPr="009934D3">
        <w:rPr>
          <w:rFonts w:ascii="Times New Roman" w:hAnsi="Times New Roman" w:cs="Times New Roman"/>
          <w:szCs w:val="24"/>
          <w:lang w:val="en-GB"/>
        </w:rPr>
        <w:fldChar w:fldCharType="begin"/>
      </w:r>
      <w:r w:rsidR="00ED2DBD" w:rsidRPr="009934D3">
        <w:rPr>
          <w:rFonts w:ascii="Times New Roman" w:hAnsi="Times New Roman" w:cs="Times New Roman"/>
          <w:szCs w:val="24"/>
          <w:lang w:val="en-GB"/>
        </w:rPr>
        <w:instrText xml:space="preserve"> ADDIN EN.CITE &lt;EndNote&gt;&lt;Cite&gt;&lt;Author&gt;Ormel&lt;/Author&gt;&lt;Year&gt;1997&lt;/Year&gt;&lt;RecNum&gt;4797&lt;/RecNum&gt;&lt;DisplayText&gt;[10]&lt;/DisplayText&gt;&lt;record&gt;&lt;rec-number&gt;4797&lt;/rec-number&gt;&lt;foreign-keys&gt;&lt;key app="EN" db-id="5zfxzrz92209r5es2r75v0pv0ds0ea9zde0f" timestamp="1641807001"&gt;4797&lt;/key&gt;&lt;/foreign-keys&gt;&lt;ref-type name="Journal Article"&gt;17&lt;/ref-type&gt;&lt;contributors&gt;&lt;authors&gt;&lt;author&gt;Ormel, J.&lt;/author&gt;&lt;author&gt;Lindenberg, S.&lt;/author&gt;&lt;author&gt;Steverink, N.&lt;/author&gt;&lt;author&gt;Vonkorff, M.&lt;/author&gt;&lt;/authors&gt;&lt;/contributors&gt;&lt;auth-address&gt;Department of Health Sciences, University of Groningen, The Netherlands.&lt;/auth-address&gt;&lt;titles&gt;&lt;title&gt;Quality of life and social production functions: a framework for understanding health effects&lt;/title&gt;&lt;secondary-title&gt;Soc Sci Med&lt;/secondary-title&gt;&lt;/titles&gt;&lt;periodical&gt;&lt;full-title&gt;Soc Sci Med&lt;/full-title&gt;&lt;/periodical&gt;&lt;pages&gt;1051-63&lt;/pages&gt;&lt;volume&gt;45&lt;/volume&gt;&lt;number&gt;7&lt;/number&gt;&lt;edition&gt;1997/10/01&lt;/edition&gt;&lt;keywords&gt;&lt;keyword&gt;Activities of Daily Living&lt;/keyword&gt;&lt;keyword&gt;Health Services Research/*methods&lt;/keyword&gt;&lt;keyword&gt;Health Status Indicators&lt;/keyword&gt;&lt;keyword&gt;Humans&lt;/keyword&gt;&lt;keyword&gt;*Models, Theoretical&lt;/keyword&gt;&lt;keyword&gt;*Outcome Assessment, Health Care&lt;/keyword&gt;&lt;keyword&gt;*Quality-Adjusted Life Years&lt;/keyword&gt;&lt;/keywords&gt;&lt;dates&gt;&lt;year&gt;1997&lt;/year&gt;&lt;pub-dates&gt;&lt;date&gt;Oct&lt;/date&gt;&lt;/pub-dates&gt;&lt;/dates&gt;&lt;isbn&gt;0277-9536 (Print)&amp;#xD;0277-9536 (Linking)&lt;/isbn&gt;&lt;accession-num&gt;9257397&lt;/accession-num&gt;&lt;urls&gt;&lt;related-urls&gt;&lt;url&gt;https://www.ncbi.nlm.nih.gov/pubmed/9257397&lt;/url&gt;&lt;/related-urls&gt;&lt;/urls&gt;&lt;electronic-resource-num&gt;10.1016/s0277-9536(97)00032-4&lt;/electronic-resource-num&gt;&lt;/record&gt;&lt;/Cite&gt;&lt;/EndNote&gt;</w:instrText>
      </w:r>
      <w:r w:rsidR="00631BBD" w:rsidRPr="009934D3">
        <w:rPr>
          <w:rFonts w:ascii="Times New Roman" w:hAnsi="Times New Roman" w:cs="Times New Roman"/>
          <w:szCs w:val="24"/>
          <w:lang w:val="en-GB"/>
        </w:rPr>
        <w:fldChar w:fldCharType="separate"/>
      </w:r>
      <w:r w:rsidR="00ED2DBD" w:rsidRPr="009934D3">
        <w:rPr>
          <w:rFonts w:ascii="Times New Roman" w:hAnsi="Times New Roman" w:cs="Times New Roman"/>
          <w:noProof/>
          <w:szCs w:val="24"/>
          <w:lang w:val="en-GB"/>
        </w:rPr>
        <w:t>[10]</w:t>
      </w:r>
      <w:r w:rsidR="00631BBD" w:rsidRPr="009934D3">
        <w:rPr>
          <w:rFonts w:ascii="Times New Roman" w:hAnsi="Times New Roman" w:cs="Times New Roman"/>
          <w:szCs w:val="24"/>
          <w:lang w:val="en-GB"/>
        </w:rPr>
        <w:fldChar w:fldCharType="end"/>
      </w:r>
      <w:r w:rsidR="003156D2" w:rsidRPr="009934D3">
        <w:rPr>
          <w:rFonts w:ascii="Times New Roman" w:hAnsi="Times New Roman" w:cs="Times New Roman"/>
          <w:szCs w:val="24"/>
          <w:lang w:val="en-GB"/>
        </w:rPr>
        <w:t xml:space="preserve">. Pertinent domains may differ across individuals, as some people may attach greater value to a specific domain than others. Studies on lay views of quality of life underscore the importance of the physical and social domains, and add psychological well-being </w:t>
      </w:r>
      <w:r w:rsidR="00631BBD" w:rsidRPr="009934D3">
        <w:rPr>
          <w:rFonts w:ascii="Times New Roman" w:hAnsi="Times New Roman" w:cs="Times New Roman"/>
          <w:szCs w:val="24"/>
          <w:lang w:val="en-GB"/>
        </w:rPr>
        <w:fldChar w:fldCharType="begin">
          <w:fldData xml:space="preserve">PEVuZE5vdGU+PENpdGU+PEF1dGhvcj5BLkJvd2xpbmc8L0F1dGhvcj48WWVhcj4xOTkxPC9ZZWFy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=
</w:fldData>
        </w:fldChar>
      </w:r>
      <w:r w:rsidR="00ED2DBD" w:rsidRPr="009934D3">
        <w:rPr>
          <w:rFonts w:ascii="Times New Roman" w:hAnsi="Times New Roman" w:cs="Times New Roman"/>
          <w:szCs w:val="24"/>
          <w:lang w:val="en-GB"/>
        </w:rPr>
        <w:instrText xml:space="preserve"> ADDIN EN.CITE </w:instrText>
      </w:r>
      <w:r w:rsidR="00ED2DBD" w:rsidRPr="009934D3">
        <w:rPr>
          <w:rFonts w:ascii="Times New Roman" w:hAnsi="Times New Roman" w:cs="Times New Roman"/>
          <w:szCs w:val="24"/>
          <w:lang w:val="en-GB"/>
        </w:rPr>
        <w:fldChar w:fldCharType="begin">
          <w:fldData xml:space="preserve">PEVuZE5vdGU+PENpdGU+PEF1dGhvcj5BLkJvd2xpbmc8L0F1dGhvcj48WWVhcj4xOTkxPC9ZZWFy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=
</w:fldData>
        </w:fldChar>
      </w:r>
      <w:r w:rsidR="00ED2DBD" w:rsidRPr="009934D3">
        <w:rPr>
          <w:rFonts w:ascii="Times New Roman" w:hAnsi="Times New Roman" w:cs="Times New Roman"/>
          <w:szCs w:val="24"/>
          <w:lang w:val="en-GB"/>
        </w:rPr>
        <w:instrText xml:space="preserve"> ADDIN EN.CITE.DATA </w:instrText>
      </w:r>
      <w:r w:rsidR="00ED2DBD" w:rsidRPr="009934D3">
        <w:rPr>
          <w:rFonts w:ascii="Times New Roman" w:hAnsi="Times New Roman" w:cs="Times New Roman"/>
          <w:szCs w:val="24"/>
          <w:lang w:val="en-GB"/>
        </w:rPr>
      </w:r>
      <w:r w:rsidR="00ED2DBD" w:rsidRPr="009934D3">
        <w:rPr>
          <w:rFonts w:ascii="Times New Roman" w:hAnsi="Times New Roman" w:cs="Times New Roman"/>
          <w:szCs w:val="24"/>
          <w:lang w:val="en-GB"/>
        </w:rPr>
        <w:fldChar w:fldCharType="end"/>
      </w:r>
      <w:r w:rsidR="00631BBD" w:rsidRPr="009934D3">
        <w:rPr>
          <w:rFonts w:ascii="Times New Roman" w:hAnsi="Times New Roman" w:cs="Times New Roman"/>
          <w:szCs w:val="24"/>
          <w:lang w:val="en-GB"/>
        </w:rPr>
      </w:r>
      <w:r w:rsidR="00631BBD" w:rsidRPr="009934D3">
        <w:rPr>
          <w:rFonts w:ascii="Times New Roman" w:hAnsi="Times New Roman" w:cs="Times New Roman"/>
          <w:szCs w:val="24"/>
          <w:lang w:val="en-GB"/>
        </w:rPr>
        <w:fldChar w:fldCharType="separate"/>
      </w:r>
      <w:r w:rsidR="00ED2DBD" w:rsidRPr="009934D3">
        <w:rPr>
          <w:rFonts w:ascii="Times New Roman" w:hAnsi="Times New Roman" w:cs="Times New Roman"/>
          <w:noProof/>
          <w:szCs w:val="24"/>
          <w:lang w:val="en-GB"/>
        </w:rPr>
        <w:t>[11-13]</w:t>
      </w:r>
      <w:r w:rsidR="00631BBD" w:rsidRPr="009934D3">
        <w:rPr>
          <w:rFonts w:ascii="Times New Roman" w:hAnsi="Times New Roman" w:cs="Times New Roman"/>
          <w:szCs w:val="24"/>
          <w:lang w:val="en-GB"/>
        </w:rPr>
        <w:fldChar w:fldCharType="end"/>
      </w:r>
      <w:r w:rsidR="003156D2" w:rsidRPr="009934D3">
        <w:rPr>
          <w:rFonts w:ascii="Times New Roman" w:hAnsi="Times New Roman" w:cs="Times New Roman"/>
          <w:szCs w:val="24"/>
          <w:lang w:val="en-GB"/>
        </w:rPr>
        <w:t xml:space="preserve">. </w:t>
      </w:r>
      <w:r w:rsidR="00BF6251" w:rsidRPr="009934D3">
        <w:rPr>
          <w:rFonts w:ascii="Times New Roman" w:hAnsi="Times New Roman" w:cs="Times New Roman"/>
          <w:szCs w:val="24"/>
          <w:lang w:val="en-GB"/>
        </w:rPr>
        <w:t xml:space="preserve">In recent literature, associations of LLOA with physical, mental and social functioning has been described </w:t>
      </w:r>
      <w:r w:rsidR="00BF6251" w:rsidRPr="009934D3">
        <w:rPr>
          <w:rFonts w:ascii="Times New Roman" w:hAnsi="Times New Roman" w:cs="Times New Roman"/>
          <w:szCs w:val="24"/>
          <w:lang w:val="en-GB"/>
        </w:rPr>
        <w:fldChar w:fldCharType="begin">
          <w:fldData xml:space="preserve">PEVuZE5vdGU+PENpdGU+PEF1dGhvcj5kZSBSb29pajwvQXV0aG9yPjxZZWFyPjIwMTY8L1llYXI+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</w:fldData>
        </w:fldChar>
      </w:r>
      <w:r w:rsidR="00BF6251" w:rsidRPr="009934D3">
        <w:rPr>
          <w:rFonts w:ascii="Times New Roman" w:hAnsi="Times New Roman" w:cs="Times New Roman"/>
          <w:szCs w:val="24"/>
          <w:lang w:val="en-GB"/>
        </w:rPr>
        <w:instrText xml:space="preserve"> ADDIN EN.CITE </w:instrText>
      </w:r>
      <w:r w:rsidR="00BF6251" w:rsidRPr="009934D3">
        <w:rPr>
          <w:rFonts w:ascii="Times New Roman" w:hAnsi="Times New Roman" w:cs="Times New Roman"/>
          <w:szCs w:val="24"/>
          <w:lang w:val="en-GB"/>
        </w:rPr>
        <w:fldChar w:fldCharType="begin">
          <w:fldData xml:space="preserve">PEVuZE5vdGU+PENpdGU+PEF1dGhvcj5kZSBSb29pajwvQXV0aG9yPjxZZWFyPjIwMTY8L1llYXI+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</w:fldData>
        </w:fldChar>
      </w:r>
      <w:r w:rsidR="00BF6251" w:rsidRPr="009934D3">
        <w:rPr>
          <w:rFonts w:ascii="Times New Roman" w:hAnsi="Times New Roman" w:cs="Times New Roman"/>
          <w:szCs w:val="24"/>
          <w:lang w:val="en-GB"/>
        </w:rPr>
        <w:instrText xml:space="preserve"> ADDIN EN.CITE.DATA </w:instrText>
      </w:r>
      <w:r w:rsidR="00BF6251" w:rsidRPr="009934D3">
        <w:rPr>
          <w:rFonts w:ascii="Times New Roman" w:hAnsi="Times New Roman" w:cs="Times New Roman"/>
          <w:szCs w:val="24"/>
          <w:lang w:val="en-GB"/>
        </w:rPr>
      </w:r>
      <w:r w:rsidR="00BF6251" w:rsidRPr="009934D3">
        <w:rPr>
          <w:rFonts w:ascii="Times New Roman" w:hAnsi="Times New Roman" w:cs="Times New Roman"/>
          <w:szCs w:val="24"/>
          <w:lang w:val="en-GB"/>
        </w:rPr>
        <w:fldChar w:fldCharType="end"/>
      </w:r>
      <w:r w:rsidR="00BF6251" w:rsidRPr="009934D3">
        <w:rPr>
          <w:rFonts w:ascii="Times New Roman" w:hAnsi="Times New Roman" w:cs="Times New Roman"/>
          <w:szCs w:val="24"/>
          <w:lang w:val="en-GB"/>
        </w:rPr>
      </w:r>
      <w:r w:rsidR="00BF6251" w:rsidRPr="009934D3">
        <w:rPr>
          <w:rFonts w:ascii="Times New Roman" w:hAnsi="Times New Roman" w:cs="Times New Roman"/>
          <w:szCs w:val="24"/>
          <w:lang w:val="en-GB"/>
        </w:rPr>
        <w:fldChar w:fldCharType="separate"/>
      </w:r>
      <w:r w:rsidR="00BF6251" w:rsidRPr="009934D3">
        <w:rPr>
          <w:rFonts w:ascii="Times New Roman" w:hAnsi="Times New Roman" w:cs="Times New Roman"/>
          <w:noProof/>
          <w:szCs w:val="24"/>
          <w:lang w:val="en-GB"/>
        </w:rPr>
        <w:t>[9, 14-16]</w:t>
      </w:r>
      <w:r w:rsidR="00BF6251" w:rsidRPr="009934D3">
        <w:rPr>
          <w:rFonts w:ascii="Times New Roman" w:hAnsi="Times New Roman" w:cs="Times New Roman"/>
          <w:szCs w:val="24"/>
          <w:lang w:val="en-GB"/>
        </w:rPr>
        <w:fldChar w:fldCharType="end"/>
      </w:r>
      <w:r w:rsidR="00BF6251" w:rsidRPr="009934D3">
        <w:rPr>
          <w:rFonts w:ascii="Times New Roman" w:hAnsi="Times New Roman" w:cs="Times New Roman"/>
          <w:szCs w:val="24"/>
          <w:lang w:val="en-GB"/>
        </w:rPr>
        <w:t>.</w:t>
      </w:r>
      <w:bookmarkStart w:id="2" w:name="__Fieldmark__278_2763646749"/>
      <w:bookmarkEnd w:id="2"/>
      <w:r w:rsidR="002B71FD" w:rsidRPr="009934D3">
        <w:rPr>
          <w:rFonts w:ascii="Times New Roman" w:hAnsi="Times New Roman" w:cs="Times New Roman"/>
          <w:szCs w:val="24"/>
          <w:lang w:val="en-GB"/>
        </w:rPr>
        <w:t xml:space="preserve"> </w:t>
      </w:r>
      <w:r w:rsidR="006B7448" w:rsidRPr="009934D3">
        <w:rPr>
          <w:rFonts w:ascii="Times New Roman" w:hAnsi="Times New Roman" w:cs="Times New Roman"/>
          <w:szCs w:val="24"/>
          <w:lang w:val="en-GB"/>
        </w:rPr>
        <w:t xml:space="preserve">Therefore, in </w:t>
      </w:r>
      <w:r w:rsidR="00E35E84" w:rsidRPr="009934D3">
        <w:rPr>
          <w:rFonts w:ascii="Times New Roman" w:hAnsi="Times New Roman" w:cs="Times New Roman"/>
          <w:szCs w:val="24"/>
          <w:lang w:val="en-GB"/>
        </w:rPr>
        <w:t>this study</w:t>
      </w:r>
      <w:r w:rsidR="006B7448" w:rsidRPr="009934D3">
        <w:rPr>
          <w:rFonts w:ascii="Times New Roman" w:hAnsi="Times New Roman" w:cs="Times New Roman"/>
          <w:szCs w:val="24"/>
          <w:lang w:val="en-GB"/>
        </w:rPr>
        <w:t>, resilience is defined as good physical, mental or social functioning at follow-up despite having LLOA with persistent severe pain.</w:t>
      </w:r>
    </w:p>
    <w:p w14:paraId="7E22F34E" w14:textId="7F345470" w:rsidR="00B1029A" w:rsidRPr="009934D3" w:rsidRDefault="006B7448">
      <w:pPr>
        <w:spacing w:line="480" w:lineRule="auto"/>
        <w:ind w:firstLine="708"/>
        <w:jc w:val="both"/>
        <w:rPr>
          <w:rFonts w:ascii="Times New Roman" w:hAnsi="Times New Roman" w:cs="Times New Roman"/>
          <w:lang w:val="en-GB"/>
        </w:rPr>
      </w:pPr>
      <w:bookmarkStart w:id="3" w:name="_Hlk82713400"/>
      <w:r w:rsidRPr="009934D3">
        <w:rPr>
          <w:rFonts w:ascii="Times New Roman" w:hAnsi="Times New Roman" w:cs="Times New Roman"/>
          <w:szCs w:val="24"/>
          <w:lang w:val="en-GB"/>
        </w:rPr>
        <w:t>The objectives of this study are:</w:t>
      </w:r>
      <w:bookmarkEnd w:id="3"/>
      <w:r w:rsidRPr="009934D3">
        <w:rPr>
          <w:rFonts w:ascii="Times New Roman" w:hAnsi="Times New Roman" w:cs="Times New Roman"/>
          <w:szCs w:val="24"/>
          <w:lang w:val="en-GB"/>
        </w:rPr>
        <w:t xml:space="preserve"> (1) to identify what proportion of older people with LLOA and persistent severe pain show good functioning in various domains of ageing; and (2) to </w:t>
      </w:r>
      <w:r w:rsidR="00450897" w:rsidRPr="009934D3">
        <w:rPr>
          <w:rFonts w:ascii="Times New Roman" w:hAnsi="Times New Roman" w:cs="Times New Roman"/>
          <w:szCs w:val="24"/>
          <w:lang w:val="en-GB"/>
        </w:rPr>
        <w:t>explore</w:t>
      </w:r>
      <w:r w:rsidRPr="009934D3">
        <w:rPr>
          <w:rFonts w:ascii="Times New Roman" w:hAnsi="Times New Roman" w:cs="Times New Roman"/>
          <w:szCs w:val="24"/>
          <w:lang w:val="en-GB"/>
        </w:rPr>
        <w:t xml:space="preserve"> predictors of resilience. </w:t>
      </w:r>
      <w:r w:rsidR="00094EB5" w:rsidRPr="009934D3">
        <w:rPr>
          <w:rFonts w:ascii="Times New Roman" w:hAnsi="Times New Roman"/>
          <w:szCs w:val="24"/>
          <w:lang w:val="en-GB"/>
        </w:rPr>
        <w:t>For the second objective</w:t>
      </w:r>
      <w:r w:rsidR="00DE365C" w:rsidRPr="009934D3">
        <w:rPr>
          <w:rFonts w:ascii="Times New Roman" w:hAnsi="Times New Roman"/>
          <w:szCs w:val="24"/>
          <w:lang w:val="en-GB"/>
        </w:rPr>
        <w:t>, a wide range of predictors is</w:t>
      </w:r>
      <w:r w:rsidR="00094EB5" w:rsidRPr="009934D3">
        <w:rPr>
          <w:rFonts w:ascii="Times New Roman" w:hAnsi="Times New Roman"/>
          <w:szCs w:val="24"/>
          <w:lang w:val="en-GB"/>
        </w:rPr>
        <w:t xml:space="preserve"> studied, including demographic (sex, age in years, educational level), personality (mastery), lifestyle (smoking, alcohol consumption, </w:t>
      </w:r>
      <w:r w:rsidR="00DE365C" w:rsidRPr="009934D3">
        <w:rPr>
          <w:rFonts w:ascii="Times New Roman" w:hAnsi="Times New Roman"/>
          <w:szCs w:val="24"/>
          <w:lang w:val="en-GB"/>
        </w:rPr>
        <w:t>b</w:t>
      </w:r>
      <w:r w:rsidR="00094EB5" w:rsidRPr="009934D3">
        <w:rPr>
          <w:rFonts w:ascii="Times New Roman" w:hAnsi="Times New Roman"/>
          <w:szCs w:val="24"/>
          <w:lang w:val="en-GB"/>
        </w:rPr>
        <w:t xml:space="preserve">ody </w:t>
      </w:r>
      <w:r w:rsidR="00DE365C" w:rsidRPr="009934D3">
        <w:rPr>
          <w:rFonts w:ascii="Times New Roman" w:hAnsi="Times New Roman"/>
          <w:szCs w:val="24"/>
          <w:lang w:val="en-GB"/>
        </w:rPr>
        <w:t>m</w:t>
      </w:r>
      <w:r w:rsidR="00094EB5" w:rsidRPr="009934D3">
        <w:rPr>
          <w:rFonts w:ascii="Times New Roman" w:hAnsi="Times New Roman"/>
          <w:szCs w:val="24"/>
          <w:lang w:val="en-GB"/>
        </w:rPr>
        <w:t xml:space="preserve">ass </w:t>
      </w:r>
      <w:r w:rsidR="00DE365C" w:rsidRPr="009934D3">
        <w:rPr>
          <w:rFonts w:ascii="Times New Roman" w:hAnsi="Times New Roman"/>
          <w:szCs w:val="24"/>
          <w:lang w:val="en-GB"/>
        </w:rPr>
        <w:t>i</w:t>
      </w:r>
      <w:r w:rsidR="00094EB5" w:rsidRPr="009934D3">
        <w:rPr>
          <w:rFonts w:ascii="Times New Roman" w:hAnsi="Times New Roman"/>
          <w:szCs w:val="24"/>
          <w:lang w:val="en-GB"/>
        </w:rPr>
        <w:t>ndex</w:t>
      </w:r>
      <w:r w:rsidR="00DE365C" w:rsidRPr="009934D3">
        <w:rPr>
          <w:rFonts w:ascii="Times New Roman" w:hAnsi="Times New Roman"/>
          <w:szCs w:val="24"/>
          <w:lang w:val="en-GB"/>
        </w:rPr>
        <w:t xml:space="preserve"> (BMI)</w:t>
      </w:r>
      <w:r w:rsidR="00094EB5" w:rsidRPr="009934D3">
        <w:rPr>
          <w:rFonts w:ascii="Times New Roman" w:hAnsi="Times New Roman"/>
          <w:szCs w:val="24"/>
          <w:lang w:val="en-GB"/>
        </w:rPr>
        <w:t>, physical activity, social conditions (partner status, social contacts) and health predictors (number of ch</w:t>
      </w:r>
      <w:r w:rsidR="00A47A61" w:rsidRPr="009934D3">
        <w:rPr>
          <w:rFonts w:ascii="Times New Roman" w:hAnsi="Times New Roman"/>
          <w:szCs w:val="24"/>
          <w:lang w:val="en-GB"/>
        </w:rPr>
        <w:t>ronic diseases, grip strength).</w:t>
      </w:r>
    </w:p>
    <w:p w14:paraId="1DDCE123" w14:textId="77777777" w:rsidR="00B1029A" w:rsidRPr="009934D3" w:rsidRDefault="00B1029A">
      <w:pPr>
        <w:spacing w:line="480" w:lineRule="auto"/>
        <w:jc w:val="both"/>
        <w:rPr>
          <w:rFonts w:ascii="Times New Roman" w:hAnsi="Times New Roman" w:cs="Times New Roman"/>
          <w:szCs w:val="24"/>
          <w:lang w:val="en-GB"/>
        </w:rPr>
      </w:pPr>
    </w:p>
    <w:p w14:paraId="3C19BE20" w14:textId="77777777" w:rsidR="00D666DE" w:rsidRPr="009934D3" w:rsidRDefault="00D666DE">
      <w:pPr>
        <w:spacing w:line="480" w:lineRule="auto"/>
        <w:jc w:val="both"/>
        <w:rPr>
          <w:rFonts w:ascii="Times New Roman" w:hAnsi="Times New Roman" w:cs="Times New Roman"/>
          <w:b/>
          <w:szCs w:val="24"/>
          <w:lang w:val="en-GB"/>
        </w:rPr>
      </w:pPr>
    </w:p>
    <w:p w14:paraId="1690699A" w14:textId="77777777" w:rsidR="00D12F0B" w:rsidRPr="009934D3" w:rsidRDefault="00D12F0B">
      <w:pPr>
        <w:rPr>
          <w:rFonts w:ascii="Times New Roman" w:hAnsi="Times New Roman" w:cs="Times New Roman"/>
          <w:b/>
          <w:szCs w:val="24"/>
          <w:lang w:val="en-GB"/>
        </w:rPr>
      </w:pPr>
      <w:r w:rsidRPr="009934D3">
        <w:rPr>
          <w:rFonts w:ascii="Times New Roman" w:hAnsi="Times New Roman" w:cs="Times New Roman"/>
          <w:b/>
          <w:szCs w:val="24"/>
          <w:lang w:val="en-GB"/>
        </w:rPr>
        <w:br w:type="page"/>
      </w:r>
    </w:p>
    <w:p w14:paraId="3DB5C179" w14:textId="1587D203" w:rsidR="00B1029A" w:rsidRPr="009934D3" w:rsidRDefault="006B7448">
      <w:pPr>
        <w:spacing w:line="480" w:lineRule="auto"/>
        <w:jc w:val="both"/>
        <w:rPr>
          <w:lang w:val="en-GB"/>
        </w:rPr>
      </w:pPr>
      <w:r w:rsidRPr="009934D3">
        <w:rPr>
          <w:rFonts w:ascii="Times New Roman" w:hAnsi="Times New Roman" w:cs="Times New Roman"/>
          <w:b/>
          <w:szCs w:val="24"/>
          <w:lang w:val="en-GB"/>
        </w:rPr>
        <w:lastRenderedPageBreak/>
        <w:t>Materials and methods</w:t>
      </w:r>
    </w:p>
    <w:p w14:paraId="00CC1CEC" w14:textId="77777777" w:rsidR="00B1029A" w:rsidRPr="009934D3" w:rsidRDefault="006B7448">
      <w:pPr>
        <w:spacing w:line="480" w:lineRule="auto"/>
        <w:jc w:val="both"/>
        <w:rPr>
          <w:rFonts w:ascii="Times New Roman" w:hAnsi="Times New Roman" w:cs="Times New Roman"/>
          <w:i/>
          <w:szCs w:val="24"/>
          <w:lang w:val="en-GB"/>
        </w:rPr>
      </w:pPr>
      <w:r w:rsidRPr="009934D3">
        <w:rPr>
          <w:rFonts w:ascii="Times New Roman" w:hAnsi="Times New Roman" w:cs="Times New Roman"/>
          <w:i/>
          <w:szCs w:val="24"/>
          <w:lang w:val="en-GB"/>
        </w:rPr>
        <w:t>Design and study sample</w:t>
      </w:r>
    </w:p>
    <w:p w14:paraId="317E34AB" w14:textId="1598574F" w:rsidR="00B1029A" w:rsidRPr="009934D3" w:rsidRDefault="006B7448">
      <w:pPr>
        <w:spacing w:line="480" w:lineRule="auto"/>
        <w:jc w:val="both"/>
        <w:rPr>
          <w:lang w:val="en-GB"/>
        </w:rPr>
      </w:pPr>
      <w:r w:rsidRPr="009934D3">
        <w:rPr>
          <w:rFonts w:ascii="Times New Roman" w:hAnsi="Times New Roman" w:cs="Times New Roman"/>
          <w:szCs w:val="24"/>
          <w:lang w:val="en-GB"/>
        </w:rPr>
        <w:t>Data from the European Project on OSteoArthritis (EPOSA) were used</w:t>
      </w:r>
      <w:r w:rsidR="00080C3B" w:rsidRPr="009934D3">
        <w:rPr>
          <w:rFonts w:ascii="Times New Roman" w:hAnsi="Times New Roman" w:cs="Times New Roman"/>
          <w:szCs w:val="24"/>
          <w:lang w:val="en-GB"/>
        </w:rPr>
        <w:t>, which</w:t>
      </w:r>
      <w:r w:rsidRPr="009934D3">
        <w:rPr>
          <w:rFonts w:ascii="Times New Roman" w:hAnsi="Times New Roman" w:cs="Times New Roman"/>
          <w:szCs w:val="24"/>
          <w:lang w:val="en-GB"/>
        </w:rPr>
        <w:t xml:space="preserve"> focuses on the personal and societal burden of OA and its determinants in community-dwelling older adults aged 65 to 85 years in six European countries. The study design and data collection of EPOSA are described elsewhere </w:t>
      </w:r>
      <w:r w:rsidR="000F72BC" w:rsidRPr="009934D3">
        <w:rPr>
          <w:rFonts w:ascii="Times New Roman" w:hAnsi="Times New Roman" w:cs="Times New Roman"/>
          <w:szCs w:val="24"/>
          <w:lang w:val="en-GB"/>
        </w:rPr>
        <w:fldChar w:fldCharType="begin">
          <w:fldData xml:space="preserve">PEVuZE5vdGU+PENpdGU+PEF1dGhvcj52YW4gZGVyIFBhczwvQXV0aG9yPjxZZWFyPjIwMTM8L1ll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</w:fldData>
        </w:fldChar>
      </w:r>
      <w:r w:rsidR="00BF6251" w:rsidRPr="009934D3">
        <w:rPr>
          <w:rFonts w:ascii="Times New Roman" w:hAnsi="Times New Roman" w:cs="Times New Roman"/>
          <w:szCs w:val="24"/>
          <w:lang w:val="en-GB"/>
        </w:rPr>
        <w:instrText xml:space="preserve"> ADDIN EN.CITE </w:instrText>
      </w:r>
      <w:r w:rsidR="00BF6251" w:rsidRPr="009934D3">
        <w:rPr>
          <w:rFonts w:ascii="Times New Roman" w:hAnsi="Times New Roman" w:cs="Times New Roman"/>
          <w:szCs w:val="24"/>
          <w:lang w:val="en-GB"/>
        </w:rPr>
        <w:fldChar w:fldCharType="begin">
          <w:fldData xml:space="preserve">PEVuZE5vdGU+PENpdGU+PEF1dGhvcj52YW4gZGVyIFBhczwvQXV0aG9yPjxZZWFyPjIwMTM8L1ll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</w:fldData>
        </w:fldChar>
      </w:r>
      <w:r w:rsidR="00BF6251" w:rsidRPr="009934D3">
        <w:rPr>
          <w:rFonts w:ascii="Times New Roman" w:hAnsi="Times New Roman" w:cs="Times New Roman"/>
          <w:szCs w:val="24"/>
          <w:lang w:val="en-GB"/>
        </w:rPr>
        <w:instrText xml:space="preserve"> ADDIN EN.CITE.DATA </w:instrText>
      </w:r>
      <w:r w:rsidR="00BF6251" w:rsidRPr="009934D3">
        <w:rPr>
          <w:rFonts w:ascii="Times New Roman" w:hAnsi="Times New Roman" w:cs="Times New Roman"/>
          <w:szCs w:val="24"/>
          <w:lang w:val="en-GB"/>
        </w:rPr>
      </w:r>
      <w:r w:rsidR="00BF6251" w:rsidRPr="009934D3">
        <w:rPr>
          <w:rFonts w:ascii="Times New Roman" w:hAnsi="Times New Roman" w:cs="Times New Roman"/>
          <w:szCs w:val="24"/>
          <w:lang w:val="en-GB"/>
        </w:rPr>
        <w:fldChar w:fldCharType="end"/>
      </w:r>
      <w:r w:rsidR="000F72BC" w:rsidRPr="009934D3">
        <w:rPr>
          <w:rFonts w:ascii="Times New Roman" w:hAnsi="Times New Roman" w:cs="Times New Roman"/>
          <w:szCs w:val="24"/>
          <w:lang w:val="en-GB"/>
        </w:rPr>
      </w:r>
      <w:r w:rsidR="000F72BC" w:rsidRPr="009934D3">
        <w:rPr>
          <w:rFonts w:ascii="Times New Roman" w:hAnsi="Times New Roman" w:cs="Times New Roman"/>
          <w:szCs w:val="24"/>
          <w:lang w:val="en-GB"/>
        </w:rPr>
        <w:fldChar w:fldCharType="separate"/>
      </w:r>
      <w:r w:rsidR="00BF6251" w:rsidRPr="009934D3">
        <w:rPr>
          <w:rFonts w:ascii="Times New Roman" w:hAnsi="Times New Roman" w:cs="Times New Roman"/>
          <w:noProof/>
          <w:szCs w:val="24"/>
          <w:lang w:val="en-GB"/>
        </w:rPr>
        <w:t>[17]</w:t>
      </w:r>
      <w:r w:rsidR="000F72BC" w:rsidRPr="009934D3">
        <w:rPr>
          <w:rFonts w:ascii="Times New Roman" w:hAnsi="Times New Roman" w:cs="Times New Roman"/>
          <w:szCs w:val="24"/>
          <w:lang w:val="en-GB"/>
        </w:rPr>
        <w:fldChar w:fldCharType="end"/>
      </w:r>
      <w:r w:rsidRPr="009934D3">
        <w:rPr>
          <w:lang w:val="en-GB"/>
        </w:rPr>
        <w:fldChar w:fldCharType="begin"/>
      </w:r>
      <w:r w:rsidRPr="009934D3">
        <w:rPr>
          <w:lang w:val="en-GB"/>
        </w:rPr>
        <w:instrText>ADDIN EN.CITE</w:instrText>
      </w:r>
      <w:r w:rsidRPr="009934D3">
        <w:rPr>
          <w:lang w:val="en-GB"/>
        </w:rPr>
        <w:fldChar w:fldCharType="end"/>
      </w:r>
      <w:r w:rsidRPr="009934D3">
        <w:rPr>
          <w:rFonts w:ascii="Times New Roman" w:hAnsi="Times New Roman" w:cs="Times New Roman"/>
          <w:szCs w:val="24"/>
          <w:lang w:val="en-GB"/>
        </w:rPr>
        <w:t>. In short, random samples were taken from existing population-based cohorts in five European countries (Germany, the Netherlands, Spain, Sweden, and the United Kingdom). In Italy, a new sample was drawn. A total of 2,942 individuals was included at baseline. After 12-18 months, a follow-up measurement was performe</w:t>
      </w:r>
      <w:r w:rsidR="00080C3B" w:rsidRPr="009934D3">
        <w:rPr>
          <w:rFonts w:ascii="Times New Roman" w:hAnsi="Times New Roman" w:cs="Times New Roman"/>
          <w:szCs w:val="24"/>
          <w:lang w:val="en-GB"/>
        </w:rPr>
        <w:t>d in 2,455 individuals.</w:t>
      </w:r>
      <w:r w:rsidR="000658D0" w:rsidRPr="009934D3">
        <w:rPr>
          <w:rFonts w:ascii="Times New Roman" w:hAnsi="Times New Roman" w:cs="Times New Roman"/>
          <w:szCs w:val="24"/>
          <w:lang w:val="en-GB"/>
        </w:rPr>
        <w:t xml:space="preserve"> </w:t>
      </w:r>
      <w:r w:rsidR="0069624D" w:rsidRPr="009934D3">
        <w:rPr>
          <w:rFonts w:ascii="Times New Roman" w:hAnsi="Times New Roman" w:cs="Times New Roman"/>
          <w:szCs w:val="24"/>
          <w:lang w:val="en-GB"/>
        </w:rPr>
        <w:t>For</w:t>
      </w:r>
      <w:r w:rsidR="000658D0" w:rsidRPr="009934D3">
        <w:rPr>
          <w:rFonts w:ascii="Times New Roman" w:hAnsi="Times New Roman" w:cs="Times New Roman"/>
          <w:szCs w:val="24"/>
          <w:lang w:val="en-GB"/>
        </w:rPr>
        <w:t xml:space="preserve"> logistic reasons, follow-up duration differed slightly between individuals.</w:t>
      </w:r>
      <w:r w:rsidR="00080C3B" w:rsidRPr="009934D3">
        <w:rPr>
          <w:rFonts w:ascii="Times New Roman" w:hAnsi="Times New Roman" w:cs="Times New Roman"/>
          <w:szCs w:val="24"/>
          <w:lang w:val="en-GB"/>
        </w:rPr>
        <w:t xml:space="preserve"> In the current</w:t>
      </w:r>
      <w:r w:rsidRPr="009934D3">
        <w:rPr>
          <w:rFonts w:ascii="Times New Roman" w:hAnsi="Times New Roman" w:cs="Times New Roman"/>
          <w:szCs w:val="24"/>
          <w:lang w:val="en-GB"/>
        </w:rPr>
        <w:t xml:space="preserve"> study, only people with LLOA at baseline were included (n=638). Of these participants, 503 (78.8%) participated at follow-up. </w:t>
      </w:r>
      <w:r w:rsidR="00CD2114" w:rsidRPr="009934D3">
        <w:rPr>
          <w:rFonts w:ascii="Times New Roman" w:hAnsi="Times New Roman" w:cs="Times New Roman"/>
          <w:szCs w:val="24"/>
          <w:lang w:val="en-GB"/>
        </w:rPr>
        <w:t>For</w:t>
      </w:r>
      <w:r w:rsidR="00CD2114" w:rsidRPr="009934D3">
        <w:rPr>
          <w:rFonts w:ascii="Times New Roman" w:hAnsi="Times New Roman"/>
          <w:szCs w:val="24"/>
          <w:lang w:val="en-US"/>
        </w:rPr>
        <w:t xml:space="preserve"> all six countries, the study design and procedures were approved by the </w:t>
      </w:r>
      <w:r w:rsidR="00CD2114" w:rsidRPr="009934D3">
        <w:rPr>
          <w:rFonts w:ascii="Times New Roman" w:hAnsi="Times New Roman" w:cs="Times New Roman"/>
          <w:szCs w:val="24"/>
          <w:lang w:val="en-GB"/>
        </w:rPr>
        <w:t>Ethical Review Boards of the respective institutions</w:t>
      </w:r>
      <w:r w:rsidR="00CD2114" w:rsidRPr="009934D3">
        <w:rPr>
          <w:rFonts w:ascii="Times New Roman" w:hAnsi="Times New Roman"/>
          <w:szCs w:val="24"/>
          <w:lang w:val="en-US"/>
        </w:rPr>
        <w:t xml:space="preserve"> (GER:</w:t>
      </w:r>
      <w:r w:rsidR="003809D5" w:rsidRPr="009934D3">
        <w:rPr>
          <w:rFonts w:ascii="Times New Roman" w:hAnsi="Times New Roman"/>
          <w:szCs w:val="24"/>
          <w:lang w:val="en-US"/>
        </w:rPr>
        <w:t xml:space="preserve"> Ethikkommission</w:t>
      </w:r>
      <w:r w:rsidR="00734F92" w:rsidRPr="009934D3">
        <w:rPr>
          <w:rFonts w:ascii="Times New Roman" w:hAnsi="Times New Roman"/>
          <w:szCs w:val="24"/>
          <w:lang w:val="en-US"/>
        </w:rPr>
        <w:t xml:space="preserve"> Universit</w:t>
      </w:r>
      <w:r w:rsidR="00734F92" w:rsidRPr="009934D3">
        <w:rPr>
          <w:rFonts w:ascii="Times New Roman" w:hAnsi="Times New Roman" w:cs="Times New Roman"/>
          <w:szCs w:val="24"/>
          <w:lang w:val="en-US"/>
        </w:rPr>
        <w:t>ä</w:t>
      </w:r>
      <w:r w:rsidR="00734F92" w:rsidRPr="009934D3">
        <w:rPr>
          <w:rFonts w:ascii="Times New Roman" w:hAnsi="Times New Roman"/>
          <w:szCs w:val="24"/>
          <w:lang w:val="en-US"/>
        </w:rPr>
        <w:t>t Ulm [</w:t>
      </w:r>
      <w:r w:rsidR="00D22B9C" w:rsidRPr="009934D3">
        <w:rPr>
          <w:rFonts w:ascii="Times New Roman" w:hAnsi="Times New Roman"/>
          <w:szCs w:val="24"/>
          <w:lang w:val="en-US"/>
        </w:rPr>
        <w:t>22/11</w:t>
      </w:r>
      <w:r w:rsidR="00734F92" w:rsidRPr="009934D3">
        <w:rPr>
          <w:rFonts w:ascii="Times New Roman" w:hAnsi="Times New Roman"/>
          <w:szCs w:val="24"/>
          <w:lang w:val="en-US"/>
        </w:rPr>
        <w:t>];</w:t>
      </w:r>
      <w:r w:rsidR="00CD2114" w:rsidRPr="009934D3">
        <w:rPr>
          <w:rFonts w:ascii="Times New Roman" w:hAnsi="Times New Roman"/>
          <w:szCs w:val="24"/>
          <w:lang w:val="en-US"/>
        </w:rPr>
        <w:t xml:space="preserve"> </w:t>
      </w:r>
      <w:r w:rsidR="00CD2114" w:rsidRPr="009934D3">
        <w:rPr>
          <w:rFonts w:ascii="Times New Roman" w:hAnsi="Times New Roman"/>
          <w:szCs w:val="24"/>
          <w:shd w:val="clear" w:color="auto" w:fill="FFFFFF"/>
          <w:lang w:val="en-US"/>
        </w:rPr>
        <w:t>NL: Medisch Ethische Toetsingscommissie Vrije Universiteit Amsterdam [2002/141]; ES: Comité Ético de Investigación Clínica del Hospital Universitario La Paz Madrid [PI-1080]; SWE: Till forskningsetikkommittén vid Karolinska Instituted Stockholm [00–132]; UK: Hertfordshire Research Ethics Committee [10/H0311/59]; Italy: Comitato Etico Provinciale Treviso [XLIV-RSA/AULSS7])</w:t>
      </w:r>
      <w:r w:rsidR="00CD2114" w:rsidRPr="009934D3">
        <w:rPr>
          <w:rFonts w:ascii="Times New Roman" w:hAnsi="Times New Roman"/>
          <w:szCs w:val="24"/>
          <w:lang w:val="en-US"/>
        </w:rPr>
        <w:t>, and research was performed in compliance with the Helsinki Declaration. All participants provided written informed consent.</w:t>
      </w:r>
    </w:p>
    <w:p w14:paraId="51B76108" w14:textId="77777777" w:rsidR="00B1029A" w:rsidRPr="009934D3" w:rsidRDefault="00B1029A">
      <w:pPr>
        <w:spacing w:line="480" w:lineRule="auto"/>
        <w:jc w:val="both"/>
        <w:rPr>
          <w:rFonts w:ascii="Times New Roman" w:hAnsi="Times New Roman" w:cs="Times New Roman"/>
          <w:szCs w:val="24"/>
          <w:lang w:val="en-GB"/>
        </w:rPr>
      </w:pPr>
    </w:p>
    <w:p w14:paraId="03125E3E" w14:textId="77777777" w:rsidR="00B1029A" w:rsidRPr="009934D3" w:rsidRDefault="006B7448">
      <w:pPr>
        <w:spacing w:line="480" w:lineRule="auto"/>
        <w:jc w:val="both"/>
        <w:rPr>
          <w:rFonts w:ascii="Times New Roman" w:hAnsi="Times New Roman" w:cs="Times New Roman"/>
          <w:i/>
          <w:szCs w:val="24"/>
          <w:lang w:val="en-GB"/>
        </w:rPr>
      </w:pPr>
      <w:r w:rsidRPr="009934D3">
        <w:rPr>
          <w:rFonts w:ascii="Times New Roman" w:hAnsi="Times New Roman" w:cs="Times New Roman"/>
          <w:i/>
          <w:szCs w:val="24"/>
          <w:lang w:val="en-GB"/>
        </w:rPr>
        <w:t>Lower limb osteoarthritis</w:t>
      </w:r>
    </w:p>
    <w:p w14:paraId="72B622B9" w14:textId="33D95DBD" w:rsidR="00B1029A" w:rsidRPr="009934D3" w:rsidRDefault="006B7448">
      <w:pPr>
        <w:spacing w:line="480" w:lineRule="auto"/>
        <w:jc w:val="both"/>
        <w:rPr>
          <w:rFonts w:ascii="Times New Roman" w:hAnsi="Times New Roman"/>
          <w:lang w:val="en-GB"/>
        </w:rPr>
      </w:pPr>
      <w:r w:rsidRPr="009934D3">
        <w:rPr>
          <w:rFonts w:ascii="Times New Roman" w:hAnsi="Times New Roman" w:cs="Times New Roman"/>
          <w:szCs w:val="24"/>
          <w:lang w:val="en-GB"/>
        </w:rPr>
        <w:t>LLOA is defined as clinical hip and/or knee OA. Using self-report and physical examination data, algorithms based on the clinical classification criteria of the American College of Rheumatology were used to define clinical hip and knee OA</w:t>
      </w:r>
      <w:r w:rsidR="000F72BC" w:rsidRPr="009934D3">
        <w:rPr>
          <w:rFonts w:ascii="Times New Roman" w:hAnsi="Times New Roman" w:cs="Times New Roman"/>
          <w:lang w:val="en-GB"/>
        </w:rPr>
        <w:t xml:space="preserve"> </w:t>
      </w:r>
      <w:r w:rsidR="000F72BC" w:rsidRPr="009934D3">
        <w:rPr>
          <w:rFonts w:ascii="Times New Roman" w:hAnsi="Times New Roman" w:cs="Times New Roman"/>
          <w:lang w:val="en-GB"/>
        </w:rPr>
        <w:fldChar w:fldCharType="begin">
          <w:fldData xml:space="preserve">PEVuZE5vdGU+PENpdGU+PEF1dGhvcj5BbHRtYW48L0F1dGhvcj48WWVhcj4xOTkxPC9ZZWFyPjxS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</w:fldData>
        </w:fldChar>
      </w:r>
      <w:r w:rsidR="00BF6251" w:rsidRPr="009934D3">
        <w:rPr>
          <w:rFonts w:ascii="Times New Roman" w:hAnsi="Times New Roman" w:cs="Times New Roman"/>
          <w:lang w:val="en-GB"/>
        </w:rPr>
        <w:instrText xml:space="preserve"> ADDIN EN.CITE </w:instrText>
      </w:r>
      <w:r w:rsidR="00BF6251" w:rsidRPr="009934D3">
        <w:rPr>
          <w:rFonts w:ascii="Times New Roman" w:hAnsi="Times New Roman" w:cs="Times New Roman"/>
          <w:lang w:val="en-GB"/>
        </w:rPr>
        <w:fldChar w:fldCharType="begin">
          <w:fldData xml:space="preserve">PEVuZE5vdGU+PENpdGU+PEF1dGhvcj5BbHRtYW48L0F1dGhvcj48WWVhcj4xOTkxPC9ZZWFyPjxS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</w:fldData>
        </w:fldChar>
      </w:r>
      <w:r w:rsidR="00BF6251" w:rsidRPr="009934D3">
        <w:rPr>
          <w:rFonts w:ascii="Times New Roman" w:hAnsi="Times New Roman" w:cs="Times New Roman"/>
          <w:lang w:val="en-GB"/>
        </w:rPr>
        <w:instrText xml:space="preserve"> ADDIN EN.CITE.DATA </w:instrText>
      </w:r>
      <w:r w:rsidR="00BF6251" w:rsidRPr="009934D3">
        <w:rPr>
          <w:rFonts w:ascii="Times New Roman" w:hAnsi="Times New Roman" w:cs="Times New Roman"/>
          <w:lang w:val="en-GB"/>
        </w:rPr>
      </w:r>
      <w:r w:rsidR="00BF6251" w:rsidRPr="009934D3">
        <w:rPr>
          <w:rFonts w:ascii="Times New Roman" w:hAnsi="Times New Roman" w:cs="Times New Roman"/>
          <w:lang w:val="en-GB"/>
        </w:rPr>
        <w:fldChar w:fldCharType="end"/>
      </w:r>
      <w:r w:rsidR="000F72BC" w:rsidRPr="009934D3">
        <w:rPr>
          <w:rFonts w:ascii="Times New Roman" w:hAnsi="Times New Roman" w:cs="Times New Roman"/>
          <w:lang w:val="en-GB"/>
        </w:rPr>
      </w:r>
      <w:r w:rsidR="000F72BC" w:rsidRPr="009934D3">
        <w:rPr>
          <w:rFonts w:ascii="Times New Roman" w:hAnsi="Times New Roman" w:cs="Times New Roman"/>
          <w:lang w:val="en-GB"/>
        </w:rPr>
        <w:fldChar w:fldCharType="separate"/>
      </w:r>
      <w:r w:rsidR="00BF6251" w:rsidRPr="009934D3">
        <w:rPr>
          <w:rFonts w:ascii="Times New Roman" w:hAnsi="Times New Roman" w:cs="Times New Roman"/>
          <w:noProof/>
          <w:lang w:val="en-GB"/>
        </w:rPr>
        <w:t>[1, 18, 19]</w:t>
      </w:r>
      <w:r w:rsidR="000F72BC" w:rsidRPr="009934D3">
        <w:rPr>
          <w:rFonts w:ascii="Times New Roman" w:hAnsi="Times New Roman" w:cs="Times New Roman"/>
          <w:lang w:val="en-GB"/>
        </w:rPr>
        <w:fldChar w:fldCharType="end"/>
      </w:r>
      <w:r w:rsidRPr="009934D3">
        <w:rPr>
          <w:rFonts w:ascii="Times New Roman" w:hAnsi="Times New Roman" w:cs="Times New Roman"/>
          <w:szCs w:val="24"/>
          <w:lang w:val="en-GB"/>
        </w:rPr>
        <w:t xml:space="preserve">. </w:t>
      </w:r>
      <w:r w:rsidRPr="009934D3">
        <w:rPr>
          <w:rFonts w:ascii="Times New Roman" w:hAnsi="Times New Roman" w:cs="Times New Roman"/>
          <w:lang w:val="en-GB"/>
        </w:rPr>
        <w:t>Cl</w:t>
      </w:r>
      <w:r w:rsidRPr="009934D3">
        <w:rPr>
          <w:rFonts w:ascii="Times New Roman" w:hAnsi="Times New Roman"/>
          <w:lang w:val="en-GB"/>
        </w:rPr>
        <w:t xml:space="preserve">inical hip OA was defined as: pain in the hip as evaluated by the </w:t>
      </w:r>
      <w:bookmarkStart w:id="4" w:name="_Hlk82715209"/>
      <w:r w:rsidRPr="009934D3">
        <w:rPr>
          <w:rFonts w:ascii="Times New Roman" w:hAnsi="Times New Roman"/>
          <w:lang w:val="en-GB"/>
        </w:rPr>
        <w:t>Western Ontario and McMaster Universities Osteoarthritis Index</w:t>
      </w:r>
      <w:bookmarkEnd w:id="4"/>
      <w:r w:rsidRPr="009934D3">
        <w:rPr>
          <w:rFonts w:ascii="Times New Roman" w:hAnsi="Times New Roman"/>
          <w:lang w:val="en-GB"/>
        </w:rPr>
        <w:t xml:space="preserve"> (WOMAC) pain subscale sc</w:t>
      </w:r>
      <w:r w:rsidRPr="009934D3">
        <w:rPr>
          <w:rFonts w:ascii="Times New Roman" w:hAnsi="Times New Roman" w:cs="Times New Roman"/>
          <w:lang w:val="en-GB"/>
        </w:rPr>
        <w:t>ore</w:t>
      </w:r>
      <w:r w:rsidR="00D74B33" w:rsidRPr="009934D3">
        <w:rPr>
          <w:rFonts w:ascii="Times New Roman" w:hAnsi="Times New Roman" w:cs="Times New Roman"/>
          <w:lang w:val="en-GB"/>
        </w:rPr>
        <w:t xml:space="preserve"> </w:t>
      </w:r>
      <w:r w:rsidR="00D74B33" w:rsidRPr="009934D3">
        <w:rPr>
          <w:rFonts w:ascii="Times New Roman" w:hAnsi="Times New Roman" w:cs="Times New Roman"/>
          <w:lang w:val="en-GB"/>
        </w:rPr>
        <w:fldChar w:fldCharType="begin"/>
      </w:r>
      <w:r w:rsidR="00BF6251" w:rsidRPr="009934D3">
        <w:rPr>
          <w:rFonts w:ascii="Times New Roman" w:hAnsi="Times New Roman" w:cs="Times New Roman"/>
          <w:lang w:val="en-GB"/>
        </w:rPr>
        <w:instrText xml:space="preserve"> ADDIN EN.CITE &lt;EndNote&gt;&lt;Cite&gt;&lt;Author&gt;Bellamy&lt;/Author&gt;&lt;Year&gt;1996&lt;/Year&gt;&lt;RecNum&gt;745&lt;/RecNum&gt;&lt;DisplayText&gt;[20]&lt;/DisplayText&gt;&lt;record&gt;&lt;rec-number&gt;745&lt;/rec-number&gt;&lt;foreign-keys&gt;&lt;key app="EN" db-id="5zfxzrz92209r5es2r75v0pv0ds0ea9zde0f" timestamp="1482313690"&gt;745&lt;/key&gt;&lt;/foreign-keys&gt;&lt;ref-type name="Generic"&gt;13&lt;/ref-type&gt;&lt;contributors&gt;&lt;authors&gt;&lt;author&gt;Bellamy, N.&lt;/author&gt;&lt;/authors&gt;&lt;/contributors&gt;&lt;titles&gt;&lt;title&gt;WOMAC osteoarthritis index: a user’s guide. &lt;/title&gt;&lt;/titles&gt;&lt;reprint-edition&gt;Not in File&lt;/reprint-edition&gt;&lt;keywords&gt;&lt;keyword&gt;Osteoarthritis&lt;/keyword&gt;&lt;keyword&gt;INDEX&lt;/keyword&gt;&lt;/keywords&gt;&lt;dates&gt;&lt;year&gt;1996&lt;/year&gt;&lt;/dates&gt;&lt;pub-location&gt;Ontario, Canada&lt;/pub-location&gt;&lt;publisher&gt;London Health Services&lt;/publisher&gt;&lt;label&gt;1138&lt;/label&gt;&lt;urls&gt;&lt;/urls&gt;&lt;/record&gt;&lt;/Cite&gt;&lt;/EndNote&gt;</w:instrText>
      </w:r>
      <w:r w:rsidR="00D74B33" w:rsidRPr="009934D3">
        <w:rPr>
          <w:rFonts w:ascii="Times New Roman" w:hAnsi="Times New Roman" w:cs="Times New Roman"/>
          <w:lang w:val="en-GB"/>
        </w:rPr>
        <w:fldChar w:fldCharType="separate"/>
      </w:r>
      <w:r w:rsidR="00BF6251" w:rsidRPr="009934D3">
        <w:rPr>
          <w:rFonts w:ascii="Times New Roman" w:hAnsi="Times New Roman" w:cs="Times New Roman"/>
          <w:noProof/>
          <w:lang w:val="en-GB"/>
        </w:rPr>
        <w:t>[20]</w:t>
      </w:r>
      <w:r w:rsidR="00D74B33" w:rsidRPr="009934D3">
        <w:rPr>
          <w:rFonts w:ascii="Times New Roman" w:hAnsi="Times New Roman" w:cs="Times New Roman"/>
          <w:lang w:val="en-GB"/>
        </w:rPr>
        <w:fldChar w:fldCharType="end"/>
      </w:r>
      <w:r w:rsidRPr="009934D3">
        <w:rPr>
          <w:rFonts w:ascii="Times New Roman" w:hAnsi="Times New Roman" w:cs="Times New Roman"/>
          <w:lang w:val="en-GB"/>
        </w:rPr>
        <w:t>, plu</w:t>
      </w:r>
      <w:r w:rsidRPr="009934D3">
        <w:rPr>
          <w:rFonts w:ascii="Times New Roman" w:hAnsi="Times New Roman"/>
          <w:lang w:val="en-GB"/>
        </w:rPr>
        <w:t xml:space="preserve">s all of: pain associated with hip </w:t>
      </w:r>
      <w:r w:rsidRPr="009934D3">
        <w:rPr>
          <w:rFonts w:ascii="Times New Roman" w:hAnsi="Times New Roman"/>
          <w:lang w:val="en-GB"/>
        </w:rPr>
        <w:lastRenderedPageBreak/>
        <w:t xml:space="preserve">internal rotation in at least one side; morning stiffness lasting &lt;60 minutes evaluated by the WOMAC stiffness subscale </w:t>
      </w:r>
      <w:r w:rsidR="00D74B33" w:rsidRPr="009934D3">
        <w:rPr>
          <w:rFonts w:ascii="Times New Roman" w:hAnsi="Times New Roman" w:cs="Times New Roman"/>
          <w:lang w:val="en-GB"/>
        </w:rPr>
        <w:fldChar w:fldCharType="begin"/>
      </w:r>
      <w:r w:rsidR="00BF6251" w:rsidRPr="009934D3">
        <w:rPr>
          <w:rFonts w:ascii="Times New Roman" w:hAnsi="Times New Roman" w:cs="Times New Roman"/>
          <w:lang w:val="en-GB"/>
        </w:rPr>
        <w:instrText xml:space="preserve"> ADDIN EN.CITE &lt;EndNote&gt;&lt;Cite&gt;&lt;Author&gt;Bellamy&lt;/Author&gt;&lt;Year&gt;1996&lt;/Year&gt;&lt;RecNum&gt;745&lt;/RecNum&gt;&lt;DisplayText&gt;[20]&lt;/DisplayText&gt;&lt;record&gt;&lt;rec-number&gt;745&lt;/rec-number&gt;&lt;foreign-keys&gt;&lt;key app="EN" db-id="5zfxzrz92209r5es2r75v0pv0ds0ea9zde0f" timestamp="1482313690"&gt;745&lt;/key&gt;&lt;/foreign-keys&gt;&lt;ref-type name="Generic"&gt;13&lt;/ref-type&gt;&lt;contributors&gt;&lt;authors&gt;&lt;author&gt;Bellamy, N.&lt;/author&gt;&lt;/authors&gt;&lt;/contributors&gt;&lt;titles&gt;&lt;title&gt;WOMAC osteoarthritis index: a user’s guide. &lt;/title&gt;&lt;/titles&gt;&lt;reprint-edition&gt;Not in File&lt;/reprint-edition&gt;&lt;keywords&gt;&lt;keyword&gt;Osteoarthritis&lt;/keyword&gt;&lt;keyword&gt;INDEX&lt;/keyword&gt;&lt;/keywords&gt;&lt;dates&gt;&lt;year&gt;1996&lt;/year&gt;&lt;/dates&gt;&lt;pub-location&gt;Ontario, Canada&lt;/pub-location&gt;&lt;publisher&gt;London Health Services&lt;/publisher&gt;&lt;label&gt;1138&lt;/label&gt;&lt;urls&gt;&lt;/urls&gt;&lt;/record&gt;&lt;/Cite&gt;&lt;/EndNote&gt;</w:instrText>
      </w:r>
      <w:r w:rsidR="00D74B33" w:rsidRPr="009934D3">
        <w:rPr>
          <w:rFonts w:ascii="Times New Roman" w:hAnsi="Times New Roman" w:cs="Times New Roman"/>
          <w:lang w:val="en-GB"/>
        </w:rPr>
        <w:fldChar w:fldCharType="separate"/>
      </w:r>
      <w:r w:rsidR="00BF6251" w:rsidRPr="009934D3">
        <w:rPr>
          <w:rFonts w:ascii="Times New Roman" w:hAnsi="Times New Roman" w:cs="Times New Roman"/>
          <w:noProof/>
          <w:lang w:val="en-GB"/>
        </w:rPr>
        <w:t>[20]</w:t>
      </w:r>
      <w:r w:rsidR="00D74B33" w:rsidRPr="009934D3">
        <w:rPr>
          <w:rFonts w:ascii="Times New Roman" w:hAnsi="Times New Roman" w:cs="Times New Roman"/>
          <w:lang w:val="en-GB"/>
        </w:rPr>
        <w:fldChar w:fldCharType="end"/>
      </w:r>
      <w:r w:rsidRPr="009934D3">
        <w:rPr>
          <w:rFonts w:ascii="Times New Roman" w:hAnsi="Times New Roman"/>
          <w:lang w:val="en-GB"/>
        </w:rPr>
        <w:t>; and over 50 years of age. Clinical knee OA was defined as: pain in the knee as evaluated by the WOMAC pain subscale score</w:t>
      </w:r>
      <w:r w:rsidR="00D74B33" w:rsidRPr="009934D3">
        <w:rPr>
          <w:lang w:val="en-GB"/>
        </w:rPr>
        <w:t xml:space="preserve"> </w:t>
      </w:r>
      <w:r w:rsidR="00D74B33" w:rsidRPr="009934D3">
        <w:rPr>
          <w:rFonts w:ascii="Times New Roman" w:hAnsi="Times New Roman" w:cs="Times New Roman"/>
          <w:lang w:val="en-GB"/>
        </w:rPr>
        <w:fldChar w:fldCharType="begin"/>
      </w:r>
      <w:r w:rsidR="00BF6251" w:rsidRPr="009934D3">
        <w:rPr>
          <w:rFonts w:ascii="Times New Roman" w:hAnsi="Times New Roman" w:cs="Times New Roman"/>
          <w:lang w:val="en-GB"/>
        </w:rPr>
        <w:instrText xml:space="preserve"> ADDIN EN.CITE &lt;EndNote&gt;&lt;Cite&gt;&lt;Author&gt;Bellamy&lt;/Author&gt;&lt;Year&gt;1996&lt;/Year&gt;&lt;RecNum&gt;745&lt;/RecNum&gt;&lt;DisplayText&gt;[20]&lt;/DisplayText&gt;&lt;record&gt;&lt;rec-number&gt;745&lt;/rec-number&gt;&lt;foreign-keys&gt;&lt;key app="EN" db-id="5zfxzrz92209r5es2r75v0pv0ds0ea9zde0f" timestamp="1482313690"&gt;745&lt;/key&gt;&lt;/foreign-keys&gt;&lt;ref-type name="Generic"&gt;13&lt;/ref-type&gt;&lt;contributors&gt;&lt;authors&gt;&lt;author&gt;Bellamy, N.&lt;/author&gt;&lt;/authors&gt;&lt;/contributors&gt;&lt;titles&gt;&lt;title&gt;WOMAC osteoarthritis index: a user’s guide. &lt;/title&gt;&lt;/titles&gt;&lt;reprint-edition&gt;Not in File&lt;/reprint-edition&gt;&lt;keywords&gt;&lt;keyword&gt;Osteoarthritis&lt;/keyword&gt;&lt;keyword&gt;INDEX&lt;/keyword&gt;&lt;/keywords&gt;&lt;dates&gt;&lt;year&gt;1996&lt;/year&gt;&lt;/dates&gt;&lt;pub-location&gt;Ontario, Canada&lt;/pub-location&gt;&lt;publisher&gt;London Health Services&lt;/publisher&gt;&lt;label&gt;1138&lt;/label&gt;&lt;urls&gt;&lt;/urls&gt;&lt;/record&gt;&lt;/Cite&gt;&lt;/EndNote&gt;</w:instrText>
      </w:r>
      <w:r w:rsidR="00D74B33" w:rsidRPr="009934D3">
        <w:rPr>
          <w:rFonts w:ascii="Times New Roman" w:hAnsi="Times New Roman" w:cs="Times New Roman"/>
          <w:lang w:val="en-GB"/>
        </w:rPr>
        <w:fldChar w:fldCharType="separate"/>
      </w:r>
      <w:r w:rsidR="00BF6251" w:rsidRPr="009934D3">
        <w:rPr>
          <w:rFonts w:ascii="Times New Roman" w:hAnsi="Times New Roman" w:cs="Times New Roman"/>
          <w:noProof/>
          <w:lang w:val="en-GB"/>
        </w:rPr>
        <w:t>[20]</w:t>
      </w:r>
      <w:r w:rsidR="00D74B33" w:rsidRPr="009934D3">
        <w:rPr>
          <w:rFonts w:ascii="Times New Roman" w:hAnsi="Times New Roman" w:cs="Times New Roman"/>
          <w:lang w:val="en-GB"/>
        </w:rPr>
        <w:fldChar w:fldCharType="end"/>
      </w:r>
      <w:r w:rsidRPr="009934D3">
        <w:rPr>
          <w:rFonts w:ascii="Times New Roman" w:hAnsi="Times New Roman"/>
          <w:lang w:val="en-GB"/>
        </w:rPr>
        <w:t>, plus any 3 of: morning stiffness lasting &lt;30 minutes evaluated by the WOMAC stiffness subscale</w:t>
      </w:r>
      <w:r w:rsidR="00D74B33" w:rsidRPr="009934D3">
        <w:rPr>
          <w:lang w:val="en-GB"/>
        </w:rPr>
        <w:t xml:space="preserve"> </w:t>
      </w:r>
      <w:r w:rsidR="00D74B33" w:rsidRPr="009934D3">
        <w:rPr>
          <w:rFonts w:ascii="Times New Roman" w:hAnsi="Times New Roman" w:cs="Times New Roman"/>
          <w:lang w:val="en-GB"/>
        </w:rPr>
        <w:fldChar w:fldCharType="begin"/>
      </w:r>
      <w:r w:rsidR="00BF6251" w:rsidRPr="009934D3">
        <w:rPr>
          <w:rFonts w:ascii="Times New Roman" w:hAnsi="Times New Roman" w:cs="Times New Roman"/>
          <w:lang w:val="en-GB"/>
        </w:rPr>
        <w:instrText xml:space="preserve"> ADDIN EN.CITE &lt;EndNote&gt;&lt;Cite&gt;&lt;Author&gt;Bellamy&lt;/Author&gt;&lt;Year&gt;1996&lt;/Year&gt;&lt;RecNum&gt;745&lt;/RecNum&gt;&lt;DisplayText&gt;[20]&lt;/DisplayText&gt;&lt;record&gt;&lt;rec-number&gt;745&lt;/rec-number&gt;&lt;foreign-keys&gt;&lt;key app="EN" db-id="5zfxzrz92209r5es2r75v0pv0ds0ea9zde0f" timestamp="1482313690"&gt;745&lt;/key&gt;&lt;/foreign-keys&gt;&lt;ref-type name="Generic"&gt;13&lt;/ref-type&gt;&lt;contributors&gt;&lt;authors&gt;&lt;author&gt;Bellamy, N.&lt;/author&gt;&lt;/authors&gt;&lt;/contributors&gt;&lt;titles&gt;&lt;title&gt;WOMAC osteoarthritis index: a user’s guide. &lt;/title&gt;&lt;/titles&gt;&lt;reprint-edition&gt;Not in File&lt;/reprint-edition&gt;&lt;keywords&gt;&lt;keyword&gt;Osteoarthritis&lt;/keyword&gt;&lt;keyword&gt;INDEX&lt;/keyword&gt;&lt;/keywords&gt;&lt;dates&gt;&lt;year&gt;1996&lt;/year&gt;&lt;/dates&gt;&lt;pub-location&gt;Ontario, Canada&lt;/pub-location&gt;&lt;publisher&gt;London Health Services&lt;/publisher&gt;&lt;label&gt;1138&lt;/label&gt;&lt;urls&gt;&lt;/urls&gt;&lt;/record&gt;&lt;/Cite&gt;&lt;/EndNote&gt;</w:instrText>
      </w:r>
      <w:r w:rsidR="00D74B33" w:rsidRPr="009934D3">
        <w:rPr>
          <w:rFonts w:ascii="Times New Roman" w:hAnsi="Times New Roman" w:cs="Times New Roman"/>
          <w:lang w:val="en-GB"/>
        </w:rPr>
        <w:fldChar w:fldCharType="separate"/>
      </w:r>
      <w:r w:rsidR="00BF6251" w:rsidRPr="009934D3">
        <w:rPr>
          <w:rFonts w:ascii="Times New Roman" w:hAnsi="Times New Roman" w:cs="Times New Roman"/>
          <w:noProof/>
          <w:lang w:val="en-GB"/>
        </w:rPr>
        <w:t>[20]</w:t>
      </w:r>
      <w:r w:rsidR="00D74B33" w:rsidRPr="009934D3">
        <w:rPr>
          <w:rFonts w:ascii="Times New Roman" w:hAnsi="Times New Roman" w:cs="Times New Roman"/>
          <w:lang w:val="en-GB"/>
        </w:rPr>
        <w:fldChar w:fldCharType="end"/>
      </w:r>
      <w:r w:rsidRPr="009934D3">
        <w:rPr>
          <w:rFonts w:ascii="Times New Roman" w:hAnsi="Times New Roman"/>
          <w:lang w:val="en-GB"/>
        </w:rPr>
        <w:t xml:space="preserve">; crepitus on active motion in at least one side; bony tenderness in at least one side; bony enlargement in at least one side, no palpable warmth of synovium in both knees; and over 50 years of age. </w:t>
      </w:r>
    </w:p>
    <w:p w14:paraId="505F07DF" w14:textId="77777777" w:rsidR="00B1029A" w:rsidRPr="009934D3" w:rsidRDefault="00B1029A">
      <w:pPr>
        <w:spacing w:line="480" w:lineRule="auto"/>
        <w:jc w:val="both"/>
        <w:rPr>
          <w:rFonts w:ascii="Times New Roman" w:hAnsi="Times New Roman" w:cs="Times New Roman"/>
          <w:i/>
          <w:szCs w:val="24"/>
          <w:lang w:val="en-GB"/>
        </w:rPr>
      </w:pPr>
    </w:p>
    <w:p w14:paraId="573D1473" w14:textId="5C0B0BD4" w:rsidR="00B1029A" w:rsidRPr="009934D3" w:rsidRDefault="00B85829">
      <w:pPr>
        <w:spacing w:line="480" w:lineRule="auto"/>
        <w:jc w:val="both"/>
        <w:rPr>
          <w:lang w:val="en-GB"/>
        </w:rPr>
      </w:pPr>
      <w:r w:rsidRPr="009934D3">
        <w:rPr>
          <w:rFonts w:ascii="Times New Roman" w:hAnsi="Times New Roman" w:cs="Times New Roman"/>
          <w:i/>
          <w:szCs w:val="24"/>
          <w:lang w:val="en-GB"/>
        </w:rPr>
        <w:t>Pain severity</w:t>
      </w:r>
      <w:r w:rsidR="006B7448" w:rsidRPr="009934D3">
        <w:rPr>
          <w:rFonts w:ascii="Times New Roman" w:hAnsi="Times New Roman" w:cs="Times New Roman"/>
          <w:szCs w:val="24"/>
          <w:lang w:val="en-GB"/>
        </w:rPr>
        <w:t xml:space="preserve">The WOMAC pain subscale contains five items with regard to pain in the knee </w:t>
      </w:r>
      <w:r w:rsidR="00451070" w:rsidRPr="009934D3">
        <w:rPr>
          <w:rFonts w:ascii="Times New Roman" w:hAnsi="Times New Roman" w:cs="Times New Roman"/>
          <w:szCs w:val="24"/>
          <w:lang w:val="en-GB"/>
        </w:rPr>
        <w:t>and five items with regard to pain in the</w:t>
      </w:r>
      <w:r w:rsidR="006B7448" w:rsidRPr="009934D3">
        <w:rPr>
          <w:rFonts w:ascii="Times New Roman" w:hAnsi="Times New Roman" w:cs="Times New Roman"/>
          <w:szCs w:val="24"/>
          <w:lang w:val="en-GB"/>
        </w:rPr>
        <w:t xml:space="preserve"> hip</w:t>
      </w:r>
      <w:r w:rsidR="00451070" w:rsidRPr="009934D3">
        <w:rPr>
          <w:rFonts w:ascii="Times New Roman" w:hAnsi="Times New Roman" w:cs="Times New Roman"/>
          <w:szCs w:val="24"/>
          <w:lang w:val="en-GB"/>
        </w:rPr>
        <w:t>, respectively,</w:t>
      </w:r>
      <w:r w:rsidR="006B7448" w:rsidRPr="009934D3">
        <w:rPr>
          <w:rFonts w:ascii="Times New Roman" w:hAnsi="Times New Roman" w:cs="Times New Roman"/>
          <w:szCs w:val="24"/>
          <w:lang w:val="en-GB"/>
        </w:rPr>
        <w:t xml:space="preserve"> experienced in the past 48 hours: during walking on a flat surface, descending or ascending stairs, at night in bed, when sitting or lying, when standing. The responses to the five items on pain are scaled on a five point Likert scale ranging from none (score=0) to extreme pain (score=4). Missing values were imputed according to the user manual</w:t>
      </w:r>
      <w:r w:rsidR="00D74B33" w:rsidRPr="009934D3">
        <w:rPr>
          <w:lang w:val="en-GB"/>
        </w:rPr>
        <w:t xml:space="preserve"> </w:t>
      </w:r>
      <w:r w:rsidR="00D74B33" w:rsidRPr="009934D3">
        <w:rPr>
          <w:rFonts w:ascii="Times New Roman" w:hAnsi="Times New Roman" w:cs="Times New Roman"/>
          <w:lang w:val="en-GB"/>
        </w:rPr>
        <w:fldChar w:fldCharType="begin"/>
      </w:r>
      <w:r w:rsidR="00BF6251" w:rsidRPr="009934D3">
        <w:rPr>
          <w:rFonts w:ascii="Times New Roman" w:hAnsi="Times New Roman" w:cs="Times New Roman"/>
          <w:lang w:val="en-GB"/>
        </w:rPr>
        <w:instrText xml:space="preserve"> ADDIN EN.CITE &lt;EndNote&gt;&lt;Cite&gt;&lt;Author&gt;Bellamy&lt;/Author&gt;&lt;Year&gt;1996&lt;/Year&gt;&lt;RecNum&gt;745&lt;/RecNum&gt;&lt;DisplayText&gt;[20]&lt;/DisplayText&gt;&lt;record&gt;&lt;rec-number&gt;745&lt;/rec-number&gt;&lt;foreign-keys&gt;&lt;key app="EN" db-id="5zfxzrz92209r5es2r75v0pv0ds0ea9zde0f" timestamp="1482313690"&gt;745&lt;/key&gt;&lt;/foreign-keys&gt;&lt;ref-type name="Generic"&gt;13&lt;/ref-type&gt;&lt;contributors&gt;&lt;authors&gt;&lt;author&gt;Bellamy, N.&lt;/author&gt;&lt;/authors&gt;&lt;/contributors&gt;&lt;titles&gt;&lt;title&gt;WOMAC osteoarthritis index: a user’s guide. &lt;/title&gt;&lt;/titles&gt;&lt;reprint-edition&gt;Not in File&lt;/reprint-edition&gt;&lt;keywords&gt;&lt;keyword&gt;Osteoarthritis&lt;/keyword&gt;&lt;keyword&gt;INDEX&lt;/keyword&gt;&lt;/keywords&gt;&lt;dates&gt;&lt;year&gt;1996&lt;/year&gt;&lt;/dates&gt;&lt;pub-location&gt;Ontario, Canada&lt;/pub-location&gt;&lt;publisher&gt;London Health Services&lt;/publisher&gt;&lt;label&gt;1138&lt;/label&gt;&lt;urls&gt;&lt;/urls&gt;&lt;/record&gt;&lt;/Cite&gt;&lt;/EndNote&gt;</w:instrText>
      </w:r>
      <w:r w:rsidR="00D74B33" w:rsidRPr="009934D3">
        <w:rPr>
          <w:rFonts w:ascii="Times New Roman" w:hAnsi="Times New Roman" w:cs="Times New Roman"/>
          <w:lang w:val="en-GB"/>
        </w:rPr>
        <w:fldChar w:fldCharType="separate"/>
      </w:r>
      <w:r w:rsidR="00BF6251" w:rsidRPr="009934D3">
        <w:rPr>
          <w:rFonts w:ascii="Times New Roman" w:hAnsi="Times New Roman" w:cs="Times New Roman"/>
          <w:noProof/>
          <w:lang w:val="en-GB"/>
        </w:rPr>
        <w:t>[20]</w:t>
      </w:r>
      <w:r w:rsidR="00D74B33" w:rsidRPr="009934D3">
        <w:rPr>
          <w:rFonts w:ascii="Times New Roman" w:hAnsi="Times New Roman" w:cs="Times New Roman"/>
          <w:lang w:val="en-GB"/>
        </w:rPr>
        <w:fldChar w:fldCharType="end"/>
      </w:r>
      <w:r w:rsidR="006B7448" w:rsidRPr="009934D3">
        <w:rPr>
          <w:rFonts w:ascii="Times New Roman" w:hAnsi="Times New Roman" w:cs="Times New Roman"/>
          <w:szCs w:val="24"/>
          <w:lang w:val="en-GB"/>
        </w:rPr>
        <w:t xml:space="preserve">. The scores were summed to get an overall pain score </w:t>
      </w:r>
      <w:r w:rsidR="00451070" w:rsidRPr="009934D3">
        <w:rPr>
          <w:rFonts w:ascii="Times New Roman" w:hAnsi="Times New Roman" w:cs="Times New Roman"/>
          <w:szCs w:val="24"/>
          <w:lang w:val="en-GB"/>
        </w:rPr>
        <w:t>for knee and hip pain</w:t>
      </w:r>
      <w:r w:rsidR="00560643" w:rsidRPr="009934D3">
        <w:rPr>
          <w:rFonts w:ascii="Times New Roman" w:hAnsi="Times New Roman" w:cs="Times New Roman"/>
          <w:szCs w:val="24"/>
          <w:lang w:val="en-GB"/>
        </w:rPr>
        <w:t>,</w:t>
      </w:r>
      <w:r w:rsidR="00451070" w:rsidRPr="009934D3">
        <w:rPr>
          <w:rFonts w:ascii="Times New Roman" w:hAnsi="Times New Roman" w:cs="Times New Roman"/>
          <w:szCs w:val="24"/>
          <w:lang w:val="en-GB"/>
        </w:rPr>
        <w:t xml:space="preserve"> respectively, </w:t>
      </w:r>
      <w:r w:rsidR="006B7448" w:rsidRPr="009934D3">
        <w:rPr>
          <w:rFonts w:ascii="Times New Roman" w:hAnsi="Times New Roman" w:cs="Times New Roman"/>
          <w:szCs w:val="24"/>
          <w:lang w:val="en-GB"/>
        </w:rPr>
        <w:t>and standardized to a score from 0 to 100.</w:t>
      </w:r>
      <w:r w:rsidR="00560643" w:rsidRPr="009934D3">
        <w:rPr>
          <w:rFonts w:ascii="Times New Roman" w:hAnsi="Times New Roman" w:cs="Times New Roman"/>
          <w:szCs w:val="24"/>
          <w:lang w:val="en-GB"/>
        </w:rPr>
        <w:t xml:space="preserve"> As knee and hip pain followed a slightly different distribution, knee and hip pain-specific thresholds were used. </w:t>
      </w:r>
      <w:r w:rsidR="006B7448" w:rsidRPr="009934D3">
        <w:rPr>
          <w:rFonts w:ascii="Times New Roman" w:hAnsi="Times New Roman" w:cs="Times New Roman"/>
          <w:szCs w:val="24"/>
          <w:lang w:val="en-GB"/>
        </w:rPr>
        <w:t xml:space="preserve">For hip OA, the highest tertile at baseline was a score of ≥40, and for knee OA, the highest tertile was a score of ≥35. At follow-up, the same cut-offs were used. </w:t>
      </w:r>
    </w:p>
    <w:p w14:paraId="5D4661DB" w14:textId="77777777" w:rsidR="00B1029A" w:rsidRPr="009934D3" w:rsidRDefault="00B1029A">
      <w:pPr>
        <w:spacing w:line="480" w:lineRule="auto"/>
        <w:jc w:val="both"/>
        <w:rPr>
          <w:rFonts w:ascii="Times New Roman" w:hAnsi="Times New Roman" w:cs="Times New Roman"/>
          <w:szCs w:val="24"/>
          <w:lang w:val="en-GB"/>
        </w:rPr>
      </w:pPr>
    </w:p>
    <w:p w14:paraId="575E0FE6" w14:textId="3A11F2B3" w:rsidR="00B1029A" w:rsidRPr="009934D3" w:rsidRDefault="00B85829">
      <w:pPr>
        <w:spacing w:line="480" w:lineRule="auto"/>
        <w:jc w:val="both"/>
        <w:rPr>
          <w:lang w:val="en-GB"/>
        </w:rPr>
      </w:pPr>
      <w:r w:rsidRPr="009934D3">
        <w:rPr>
          <w:rFonts w:ascii="Times New Roman" w:hAnsi="Times New Roman" w:cs="Times New Roman"/>
          <w:i/>
          <w:szCs w:val="24"/>
          <w:lang w:val="en-GB"/>
        </w:rPr>
        <w:t>Resilience</w:t>
      </w:r>
      <w:r w:rsidRPr="009934D3">
        <w:rPr>
          <w:rFonts w:ascii="Times New Roman" w:hAnsi="Times New Roman" w:cs="Times New Roman"/>
          <w:szCs w:val="24"/>
          <w:lang w:val="en-GB"/>
        </w:rPr>
        <w:t xml:space="preserve">Resilience was defined as good physical, mental or social functioning at follow-up despite having LLOA with persistent severe pain, i.e., being in the highest tertile of the WOMAC pain subscale score both at baseline and follow-up. </w:t>
      </w:r>
      <w:r w:rsidR="006B7448" w:rsidRPr="009934D3">
        <w:rPr>
          <w:rFonts w:ascii="Times New Roman" w:hAnsi="Times New Roman" w:cs="Times New Roman"/>
          <w:szCs w:val="24"/>
          <w:lang w:val="en-GB"/>
        </w:rPr>
        <w:t xml:space="preserve">Physical functioning was assessed </w:t>
      </w:r>
      <w:r w:rsidR="00890513" w:rsidRPr="009934D3">
        <w:rPr>
          <w:rFonts w:ascii="Times New Roman" w:hAnsi="Times New Roman" w:cs="Times New Roman"/>
          <w:szCs w:val="24"/>
          <w:lang w:val="en-GB"/>
        </w:rPr>
        <w:t xml:space="preserve">at follow-up </w:t>
      </w:r>
      <w:r w:rsidR="006B7448" w:rsidRPr="009934D3">
        <w:rPr>
          <w:rFonts w:ascii="Times New Roman" w:hAnsi="Times New Roman" w:cs="Times New Roman"/>
          <w:szCs w:val="24"/>
          <w:lang w:val="en-GB"/>
        </w:rPr>
        <w:t>using the WOMAC physical function subscale on difficulty doing 17 different daily activities</w:t>
      </w:r>
      <w:r w:rsidR="005A6452" w:rsidRPr="009934D3">
        <w:rPr>
          <w:rFonts w:ascii="Times New Roman" w:hAnsi="Times New Roman" w:cs="Times New Roman"/>
          <w:szCs w:val="24"/>
          <w:lang w:val="en-GB"/>
        </w:rPr>
        <w:t>. This concerned one set of questions asking about difficulties as a consequence of hip and/or knee problems</w:t>
      </w:r>
      <w:r w:rsidR="006B7448" w:rsidRPr="009934D3">
        <w:rPr>
          <w:rFonts w:ascii="Times New Roman" w:hAnsi="Times New Roman" w:cs="Times New Roman"/>
          <w:szCs w:val="24"/>
          <w:lang w:val="en-GB"/>
        </w:rPr>
        <w:t xml:space="preserve">. Missing values were imputed according to the user manual and subscale scores were normalized resulting in a subscale score ranging from 0 (no difficulties) </w:t>
      </w:r>
      <w:r w:rsidR="006B7448" w:rsidRPr="009934D3">
        <w:rPr>
          <w:rFonts w:ascii="Times New Roman" w:hAnsi="Times New Roman" w:cs="Times New Roman"/>
          <w:szCs w:val="24"/>
          <w:lang w:val="en-GB"/>
        </w:rPr>
        <w:lastRenderedPageBreak/>
        <w:t xml:space="preserve">to 100 (extreme difficulties) </w:t>
      </w:r>
      <w:r w:rsidR="00D74B33" w:rsidRPr="009934D3">
        <w:rPr>
          <w:rFonts w:ascii="Times New Roman" w:hAnsi="Times New Roman" w:cs="Times New Roman"/>
          <w:lang w:val="en-GB"/>
        </w:rPr>
        <w:fldChar w:fldCharType="begin"/>
      </w:r>
      <w:r w:rsidR="00BF6251" w:rsidRPr="009934D3">
        <w:rPr>
          <w:rFonts w:ascii="Times New Roman" w:hAnsi="Times New Roman" w:cs="Times New Roman"/>
          <w:lang w:val="en-GB"/>
        </w:rPr>
        <w:instrText xml:space="preserve"> ADDIN EN.CITE &lt;EndNote&gt;&lt;Cite&gt;&lt;Author&gt;Bellamy&lt;/Author&gt;&lt;Year&gt;1996&lt;/Year&gt;&lt;RecNum&gt;745&lt;/RecNum&gt;&lt;DisplayText&gt;[20]&lt;/DisplayText&gt;&lt;record&gt;&lt;rec-number&gt;745&lt;/rec-number&gt;&lt;foreign-keys&gt;&lt;key app="EN" db-id="5zfxzrz92209r5es2r75v0pv0ds0ea9zde0f" timestamp="1482313690"&gt;745&lt;/key&gt;&lt;/foreign-keys&gt;&lt;ref-type name="Generic"&gt;13&lt;/ref-type&gt;&lt;contributors&gt;&lt;authors&gt;&lt;author&gt;Bellamy, N.&lt;/author&gt;&lt;/authors&gt;&lt;/contributors&gt;&lt;titles&gt;&lt;title&gt;WOMAC osteoarthritis index: a user’s guide. &lt;/title&gt;&lt;/titles&gt;&lt;reprint-edition&gt;Not in File&lt;/reprint-edition&gt;&lt;keywords&gt;&lt;keyword&gt;Osteoarthritis&lt;/keyword&gt;&lt;keyword&gt;INDEX&lt;/keyword&gt;&lt;/keywords&gt;&lt;dates&gt;&lt;year&gt;1996&lt;/year&gt;&lt;/dates&gt;&lt;pub-location&gt;Ontario, Canada&lt;/pub-location&gt;&lt;publisher&gt;London Health Services&lt;/publisher&gt;&lt;label&gt;1138&lt;/label&gt;&lt;urls&gt;&lt;/urls&gt;&lt;/record&gt;&lt;/Cite&gt;&lt;/EndNote&gt;</w:instrText>
      </w:r>
      <w:r w:rsidR="00D74B33" w:rsidRPr="009934D3">
        <w:rPr>
          <w:rFonts w:ascii="Times New Roman" w:hAnsi="Times New Roman" w:cs="Times New Roman"/>
          <w:lang w:val="en-GB"/>
        </w:rPr>
        <w:fldChar w:fldCharType="separate"/>
      </w:r>
      <w:r w:rsidR="00BF6251" w:rsidRPr="009934D3">
        <w:rPr>
          <w:rFonts w:ascii="Times New Roman" w:hAnsi="Times New Roman" w:cs="Times New Roman"/>
          <w:noProof/>
          <w:lang w:val="en-GB"/>
        </w:rPr>
        <w:t>[20]</w:t>
      </w:r>
      <w:r w:rsidR="00D74B33" w:rsidRPr="009934D3">
        <w:rPr>
          <w:rFonts w:ascii="Times New Roman" w:hAnsi="Times New Roman" w:cs="Times New Roman"/>
          <w:lang w:val="en-GB"/>
        </w:rPr>
        <w:fldChar w:fldCharType="end"/>
      </w:r>
      <w:r w:rsidR="006B7448" w:rsidRPr="009934D3">
        <w:rPr>
          <w:lang w:val="en-GB"/>
        </w:rPr>
        <w:fldChar w:fldCharType="begin"/>
      </w:r>
      <w:r w:rsidR="006B7448" w:rsidRPr="009934D3">
        <w:rPr>
          <w:lang w:val="en-GB"/>
        </w:rPr>
        <w:instrText>ADDIN EN.CITE &lt;EndNote&gt;&lt;Cite&gt;&lt;Author&gt;Bellamy&lt;/Author&gt;&lt;Year&gt;1996&lt;/Year&gt;&lt;RecNum&gt;745&lt;/RecNum&gt;&lt;DisplayText&gt;[9]&lt;/DisplayText&gt;&lt;record&gt;&lt;rec-number&gt;745&lt;/rec-number&gt;&lt;foreign-keys&gt;&lt;key app="EN" db-id="5zfxzrz92209r5es2r75v0pv0ds0ea9zde0f" timestamp="1482313690"&gt;745&lt;/key&gt;&lt;/foreign-keys&gt;&lt;ref-type name="Generic"&gt;13&lt;/ref-type&gt;&lt;contributors&gt;&lt;authors&gt;&lt;author&gt;Bellamy, N.&lt;/author&gt;&lt;/authors&gt;&lt;/contributors&gt;&lt;titles&gt;&lt;title&gt;WOMAC osteoarthritis index: a user’s guide. &lt;/title&gt;&lt;/titles&gt;&lt;reprint-edition&gt;Not in File&lt;/reprint-edition&gt;&lt;keywords&gt;&lt;keyword&gt;Osteoarthritis&lt;/keyword&gt;&lt;keyword&gt;INDEX&lt;/keyword&gt;&lt;/keywords&gt;&lt;dates&gt;&lt;year&gt;1996&lt;/year&gt;&lt;/dates&gt;&lt;pub-location&gt;Ontario, Canada&lt;/pub-location&gt;&lt;publisher&gt;London Health Services&lt;/publisher&gt;&lt;label&gt;1138&lt;/label&gt;&lt;urls&gt;&lt;/urls&gt;&lt;/record&gt;&lt;/Cite&gt;&lt;/EndNote&gt;</w:instrText>
      </w:r>
      <w:r w:rsidR="006B7448" w:rsidRPr="009934D3">
        <w:rPr>
          <w:lang w:val="en-GB"/>
        </w:rPr>
        <w:fldChar w:fldCharType="end"/>
      </w:r>
      <w:bookmarkStart w:id="5" w:name="__Fieldmark__925_1191732127"/>
      <w:bookmarkEnd w:id="5"/>
      <w:r w:rsidR="006B7448" w:rsidRPr="009934D3">
        <w:rPr>
          <w:rFonts w:ascii="Times New Roman" w:hAnsi="Times New Roman" w:cs="Times New Roman"/>
          <w:szCs w:val="24"/>
          <w:lang w:val="en-GB"/>
        </w:rPr>
        <w:t>. Good physical functioning was defined as present when an individual had a score ≤20.6, which was the median in our study.</w:t>
      </w:r>
    </w:p>
    <w:p w14:paraId="4E94E211" w14:textId="3FE23AE4" w:rsidR="00B1029A" w:rsidRPr="009934D3" w:rsidRDefault="006B7448">
      <w:pPr>
        <w:spacing w:line="480" w:lineRule="auto"/>
        <w:ind w:firstLine="708"/>
        <w:jc w:val="both"/>
        <w:rPr>
          <w:lang w:val="en-GB"/>
        </w:rPr>
      </w:pPr>
      <w:r w:rsidRPr="009934D3">
        <w:rPr>
          <w:rFonts w:ascii="Times New Roman" w:hAnsi="Times New Roman" w:cs="Times New Roman"/>
          <w:szCs w:val="24"/>
          <w:lang w:val="en-GB"/>
        </w:rPr>
        <w:t>Mental functioning was assessed</w:t>
      </w:r>
      <w:r w:rsidR="00890513" w:rsidRPr="009934D3">
        <w:rPr>
          <w:rFonts w:ascii="Times New Roman" w:hAnsi="Times New Roman" w:cs="Times New Roman"/>
          <w:szCs w:val="24"/>
          <w:lang w:val="en-GB"/>
        </w:rPr>
        <w:t xml:space="preserve"> at follow-up</w:t>
      </w:r>
      <w:r w:rsidRPr="009934D3">
        <w:rPr>
          <w:rFonts w:ascii="Times New Roman" w:hAnsi="Times New Roman" w:cs="Times New Roman"/>
          <w:szCs w:val="24"/>
          <w:lang w:val="en-GB"/>
        </w:rPr>
        <w:t xml:space="preserve"> using the </w:t>
      </w:r>
      <w:bookmarkStart w:id="6" w:name="_Hlk82715283"/>
      <w:r w:rsidRPr="009934D3">
        <w:rPr>
          <w:rFonts w:ascii="Times New Roman" w:hAnsi="Times New Roman" w:cs="Times New Roman"/>
          <w:szCs w:val="24"/>
          <w:lang w:val="en-GB"/>
        </w:rPr>
        <w:t xml:space="preserve">Hospital Anxiety Depression Scale </w:t>
      </w:r>
      <w:bookmarkEnd w:id="6"/>
      <w:r w:rsidRPr="009934D3">
        <w:rPr>
          <w:rFonts w:ascii="Times New Roman" w:hAnsi="Times New Roman" w:cs="Times New Roman"/>
          <w:szCs w:val="24"/>
          <w:lang w:val="en-GB"/>
        </w:rPr>
        <w:t>(HADS). The HADS is a questionnaire comprising 14 four-point Likert-scaled items, seven for anxiety (HADS-Anxiety subscale) and seven for depression (HADS-Depression subscale). The HADS measures levels of symptoms in the last week. The total score of both subscales ranges from 0 to 21, with higher scores indicating more symptoms. Good mental functioning was defined as present when an individual had no anxiety (HADS-Anxiety subscale score&lt;8) and no depression (HADS-Depression subscale score&lt;8)</w:t>
      </w:r>
      <w:r w:rsidR="004F29C3" w:rsidRPr="009934D3">
        <w:rPr>
          <w:rFonts w:ascii="Times New Roman" w:hAnsi="Times New Roman" w:cs="Times New Roman"/>
          <w:lang w:val="en-GB"/>
        </w:rPr>
        <w:t xml:space="preserve"> </w:t>
      </w:r>
      <w:r w:rsidR="004F29C3" w:rsidRPr="009934D3">
        <w:rPr>
          <w:rFonts w:ascii="Times New Roman" w:hAnsi="Times New Roman" w:cs="Times New Roman"/>
          <w:lang w:val="en-GB"/>
        </w:rPr>
        <w:fldChar w:fldCharType="begin"/>
      </w:r>
      <w:r w:rsidR="00BF6251" w:rsidRPr="009934D3">
        <w:rPr>
          <w:rFonts w:ascii="Times New Roman" w:hAnsi="Times New Roman" w:cs="Times New Roman"/>
          <w:lang w:val="en-GB"/>
        </w:rPr>
        <w:instrText xml:space="preserve"> ADDIN EN.CITE &lt;EndNote&gt;&lt;Cite&gt;&lt;Author&gt;Snaith&lt;/Author&gt;&lt;Year&gt;2003&lt;/Year&gt;&lt;RecNum&gt;4629&lt;/RecNum&gt;&lt;DisplayText&gt;[21]&lt;/DisplayText&gt;&lt;record&gt;&lt;rec-number&gt;4629&lt;/rec-number&gt;&lt;foreign-keys&gt;&lt;key app="EN" db-id="5zfxzrz92209r5es2r75v0pv0ds0ea9zde0f" timestamp="1534512183"&gt;4629&lt;/key&gt;&lt;/foreign-keys&gt;&lt;ref-type name="Journal Article"&gt;17&lt;/ref-type&gt;&lt;contributors&gt;&lt;authors&gt;&lt;author&gt;Snaith, R. P.&lt;/author&gt;&lt;/authors&gt;&lt;/contributors&gt;&lt;auth-address&gt;Senior Lecturer In Psychiatry, University of Leeds, 21 Gledhow Wood Road, Leeds LS8 4BW, UK. psyrps@stjames.leeds.ac.uk&lt;/auth-address&gt;&lt;titles&gt;&lt;title&gt;The Hospital Anxiety And Depression Scale&lt;/title&gt;&lt;secondary-title&gt;Health Qual Life Outcomes&lt;/secondary-title&gt;&lt;/titles&gt;&lt;periodical&gt;&lt;full-title&gt;Health Qual Life Outcomes&lt;/full-title&gt;&lt;/periodical&gt;&lt;pages&gt;29&lt;/pages&gt;&lt;volume&gt;1&lt;/volume&gt;&lt;keywords&gt;&lt;keyword&gt;Affective Symptoms/diagnosis&lt;/keyword&gt;&lt;keyword&gt;Anxiety/*diagnosis&lt;/keyword&gt;&lt;keyword&gt;Depression/*diagnosis&lt;/keyword&gt;&lt;keyword&gt;Hospitalization&lt;/keyword&gt;&lt;keyword&gt;Humans&lt;/keyword&gt;&lt;keyword&gt;Practice Guidelines as Topic&lt;/keyword&gt;&lt;keyword&gt;Psychometrics/*instrumentation&lt;/keyword&gt;&lt;keyword&gt;Quality of Life/psychology&lt;/keyword&gt;&lt;keyword&gt;*Self-Assessment&lt;/keyword&gt;&lt;keyword&gt;*Surveys and Questionnaires&lt;/keyword&gt;&lt;/keywords&gt;&lt;dates&gt;&lt;year&gt;2003&lt;/year&gt;&lt;pub-dates&gt;&lt;date&gt;Aug 1&lt;/date&gt;&lt;/pub-dates&gt;&lt;/dates&gt;&lt;isbn&gt;1477-7525 (Electronic)&amp;#xD;1477-7525 (Linking)&lt;/isbn&gt;&lt;accession-num&gt;12914662&lt;/accession-num&gt;&lt;urls&gt;&lt;related-urls&gt;&lt;url&gt;https://www.ncbi.nlm.nih.gov/pubmed/12914662&lt;/url&gt;&lt;/related-urls&gt;&lt;/urls&gt;&lt;custom2&gt;PMC183845&lt;/custom2&gt;&lt;electronic-resource-num&gt;10.1186/1477-7525-1-29&lt;/electronic-resource-num&gt;&lt;/record&gt;&lt;/Cite&gt;&lt;/EndNote&gt;</w:instrText>
      </w:r>
      <w:r w:rsidR="004F29C3" w:rsidRPr="009934D3">
        <w:rPr>
          <w:rFonts w:ascii="Times New Roman" w:hAnsi="Times New Roman" w:cs="Times New Roman"/>
          <w:lang w:val="en-GB"/>
        </w:rPr>
        <w:fldChar w:fldCharType="separate"/>
      </w:r>
      <w:r w:rsidR="00BF6251" w:rsidRPr="009934D3">
        <w:rPr>
          <w:rFonts w:ascii="Times New Roman" w:hAnsi="Times New Roman" w:cs="Times New Roman"/>
          <w:noProof/>
          <w:lang w:val="en-GB"/>
        </w:rPr>
        <w:t>[21]</w:t>
      </w:r>
      <w:r w:rsidR="004F29C3" w:rsidRPr="009934D3">
        <w:rPr>
          <w:rFonts w:ascii="Times New Roman" w:hAnsi="Times New Roman" w:cs="Times New Roman"/>
          <w:lang w:val="en-GB"/>
        </w:rPr>
        <w:fldChar w:fldCharType="end"/>
      </w:r>
      <w:r w:rsidRPr="009934D3">
        <w:rPr>
          <w:rFonts w:ascii="Times New Roman" w:hAnsi="Times New Roman" w:cs="Times New Roman"/>
          <w:szCs w:val="24"/>
          <w:lang w:val="en-GB"/>
        </w:rPr>
        <w:t xml:space="preserve">. </w:t>
      </w:r>
    </w:p>
    <w:p w14:paraId="40B17527" w14:textId="2CD16BE8" w:rsidR="00B1029A" w:rsidRPr="009934D3" w:rsidRDefault="006B7448">
      <w:pPr>
        <w:spacing w:line="480" w:lineRule="auto"/>
        <w:ind w:firstLine="708"/>
        <w:jc w:val="both"/>
        <w:rPr>
          <w:lang w:val="en-GB"/>
        </w:rPr>
      </w:pPr>
      <w:r w:rsidRPr="009934D3">
        <w:rPr>
          <w:rFonts w:ascii="Times New Roman" w:hAnsi="Times New Roman" w:cs="Times New Roman"/>
          <w:szCs w:val="24"/>
          <w:lang w:val="en-GB"/>
        </w:rPr>
        <w:t xml:space="preserve">Social functioning was assessed </w:t>
      </w:r>
      <w:r w:rsidR="00890513" w:rsidRPr="009934D3">
        <w:rPr>
          <w:rFonts w:ascii="Times New Roman" w:hAnsi="Times New Roman" w:cs="Times New Roman"/>
          <w:szCs w:val="24"/>
          <w:lang w:val="en-GB"/>
        </w:rPr>
        <w:t xml:space="preserve">at follow-up </w:t>
      </w:r>
      <w:r w:rsidRPr="009934D3">
        <w:rPr>
          <w:rFonts w:ascii="Times New Roman" w:hAnsi="Times New Roman" w:cs="Times New Roman"/>
          <w:szCs w:val="24"/>
          <w:lang w:val="en-GB"/>
        </w:rPr>
        <w:t xml:space="preserve">using two subscales of the </w:t>
      </w:r>
      <w:bookmarkStart w:id="7" w:name="_Hlk82715339"/>
      <w:r w:rsidRPr="009934D3">
        <w:rPr>
          <w:rFonts w:ascii="Times New Roman" w:hAnsi="Times New Roman" w:cs="Times New Roman"/>
          <w:szCs w:val="24"/>
          <w:lang w:val="en-GB"/>
        </w:rPr>
        <w:t>Maastricht Social Participation Profile</w:t>
      </w:r>
      <w:bookmarkEnd w:id="7"/>
      <w:r w:rsidRPr="009934D3">
        <w:rPr>
          <w:rFonts w:ascii="Times New Roman" w:hAnsi="Times New Roman" w:cs="Times New Roman"/>
          <w:szCs w:val="24"/>
          <w:lang w:val="en-GB"/>
        </w:rPr>
        <w:t xml:space="preserve"> (MSPP): consumptive participation (six items) and formal participation (three items)</w:t>
      </w:r>
      <w:r w:rsidR="004F29C3" w:rsidRPr="009934D3">
        <w:rPr>
          <w:rFonts w:ascii="Times New Roman" w:hAnsi="Times New Roman" w:cs="Times New Roman"/>
          <w:lang w:val="en-GB"/>
        </w:rPr>
        <w:t xml:space="preserve"> </w:t>
      </w:r>
      <w:r w:rsidR="004F29C3" w:rsidRPr="009934D3">
        <w:rPr>
          <w:rFonts w:ascii="Times New Roman" w:hAnsi="Times New Roman" w:cs="Times New Roman"/>
          <w:lang w:val="en-GB"/>
        </w:rPr>
        <w:fldChar w:fldCharType="begin"/>
      </w:r>
      <w:r w:rsidR="00BF6251" w:rsidRPr="009934D3">
        <w:rPr>
          <w:rFonts w:ascii="Times New Roman" w:hAnsi="Times New Roman" w:cs="Times New Roman"/>
          <w:lang w:val="en-GB"/>
        </w:rPr>
        <w:instrText xml:space="preserve"> ADDIN EN.CITE &lt;EndNote&gt;&lt;Cite&gt;&lt;Author&gt;Mars&lt;/Author&gt;&lt;Year&gt;2009&lt;/Year&gt;&lt;RecNum&gt;4626&lt;/RecNum&gt;&lt;DisplayText&gt;[22]&lt;/DisplayText&gt;&lt;record&gt;&lt;rec-number&gt;4626&lt;/rec-number&gt;&lt;foreign-keys&gt;&lt;key app="EN" db-id="5zfxzrz92209r5es2r75v0pv0ds0ea9zde0f" timestamp="1534510701"&gt;4626&lt;/key&gt;&lt;/foreign-keys&gt;&lt;ref-type name="Journal Article"&gt;17&lt;/ref-type&gt;&lt;contributors&gt;&lt;authors&gt;&lt;author&gt;Mars, G. M.&lt;/author&gt;&lt;author&gt;Kempen, G. I.&lt;/author&gt;&lt;author&gt;Post, M. W.&lt;/author&gt;&lt;author&gt;Proot, I. M.&lt;/author&gt;&lt;author&gt;Mesters, I.&lt;/author&gt;&lt;author&gt;van Eijk, J. T.&lt;/author&gt;&lt;/authors&gt;&lt;/contributors&gt;&lt;auth-address&gt;School for Public Health and Primary Care, Maastricht University, P.O. Box 616, 6200 MD Maastricht, The Netherlands. g.mars@cbs.nl&lt;/auth-address&gt;&lt;titles&gt;&lt;title&gt;The Maastricht social participation profile: development and clinimetric properties in older adults with a chronic physical illness&lt;/title&gt;&lt;secondary-title&gt;Qual Life Res&lt;/secondary-title&gt;&lt;/titles&gt;&lt;periodical&gt;&lt;full-title&gt;Qual Life Res&lt;/full-title&gt;&lt;/periodical&gt;&lt;pages&gt;1207-18&lt;/pages&gt;&lt;volume&gt;18&lt;/volume&gt;&lt;number&gt;9&lt;/number&gt;&lt;keywords&gt;&lt;keyword&gt;Aged&lt;/keyword&gt;&lt;keyword&gt;*Diabetes Mellitus&lt;/keyword&gt;&lt;keyword&gt;Female&lt;/keyword&gt;&lt;keyword&gt;Humans&lt;/keyword&gt;&lt;keyword&gt;*Interpersonal Relations&lt;/keyword&gt;&lt;keyword&gt;Male&lt;/keyword&gt;&lt;keyword&gt;Middle Aged&lt;/keyword&gt;&lt;keyword&gt;Netherlands&lt;/keyword&gt;&lt;keyword&gt;Psychometrics&lt;/keyword&gt;&lt;keyword&gt;*Pulmonary Disease, Chronic Obstructive&lt;/keyword&gt;&lt;keyword&gt;*Social Perception&lt;/keyword&gt;&lt;/keywords&gt;&lt;dates&gt;&lt;year&gt;2009&lt;/year&gt;&lt;pub-dates&gt;&lt;date&gt;Nov&lt;/date&gt;&lt;/pub-dates&gt;&lt;/dates&gt;&lt;isbn&gt;1573-2649 (Electronic)&amp;#xD;0962-9343 (Linking)&lt;/isbn&gt;&lt;accession-num&gt;19768655&lt;/accession-num&gt;&lt;urls&gt;&lt;related-urls&gt;&lt;url&gt;https://www.ncbi.nlm.nih.gov/pubmed/19768655&lt;/url&gt;&lt;/related-urls&gt;&lt;/urls&gt;&lt;electronic-resource-num&gt;10.1007/s11136-009-9537-4&lt;/electronic-resource-num&gt;&lt;/record&gt;&lt;/Cite&gt;&lt;/EndNote&gt;</w:instrText>
      </w:r>
      <w:r w:rsidR="004F29C3" w:rsidRPr="009934D3">
        <w:rPr>
          <w:rFonts w:ascii="Times New Roman" w:hAnsi="Times New Roman" w:cs="Times New Roman"/>
          <w:lang w:val="en-GB"/>
        </w:rPr>
        <w:fldChar w:fldCharType="separate"/>
      </w:r>
      <w:r w:rsidR="00BF6251" w:rsidRPr="009934D3">
        <w:rPr>
          <w:rFonts w:ascii="Times New Roman" w:hAnsi="Times New Roman" w:cs="Times New Roman"/>
          <w:noProof/>
          <w:lang w:val="en-GB"/>
        </w:rPr>
        <w:t>[22]</w:t>
      </w:r>
      <w:r w:rsidR="004F29C3" w:rsidRPr="009934D3">
        <w:rPr>
          <w:rFonts w:ascii="Times New Roman" w:hAnsi="Times New Roman" w:cs="Times New Roman"/>
          <w:lang w:val="en-GB"/>
        </w:rPr>
        <w:fldChar w:fldCharType="end"/>
      </w:r>
      <w:r w:rsidRPr="009934D3">
        <w:rPr>
          <w:rFonts w:ascii="Times New Roman" w:hAnsi="Times New Roman" w:cs="Times New Roman"/>
          <w:szCs w:val="24"/>
          <w:lang w:val="en-GB"/>
        </w:rPr>
        <w:t xml:space="preserve">. The MSPP measures frequency and diversity of social participation; the nine social activities included were defined by older people with a chronic disease themselves. The response categories of the MSPP range from 0 (‘not at all’) to 3 (‘more than twice a week’). A total score was calculated ranging from 0 to 27, with higher scores indicating more diverse or more frequent social participation. Good social functioning was defined as present when an individual had a score of ≥4 on the MSPP, which was the median in our study. </w:t>
      </w:r>
    </w:p>
    <w:p w14:paraId="72E81DE0" w14:textId="77777777" w:rsidR="00B1029A" w:rsidRPr="009934D3" w:rsidRDefault="00B1029A">
      <w:pPr>
        <w:spacing w:line="480" w:lineRule="auto"/>
        <w:jc w:val="both"/>
        <w:rPr>
          <w:rFonts w:ascii="Times New Roman" w:hAnsi="Times New Roman" w:cs="Times New Roman"/>
          <w:i/>
          <w:szCs w:val="24"/>
          <w:lang w:val="en-GB"/>
        </w:rPr>
      </w:pPr>
    </w:p>
    <w:p w14:paraId="4DCF09DE" w14:textId="77777777" w:rsidR="00B1029A" w:rsidRPr="009934D3" w:rsidRDefault="006B7448">
      <w:pPr>
        <w:spacing w:line="480" w:lineRule="auto"/>
        <w:jc w:val="both"/>
        <w:rPr>
          <w:rFonts w:ascii="Times New Roman" w:hAnsi="Times New Roman" w:cs="Times New Roman"/>
          <w:i/>
          <w:szCs w:val="24"/>
          <w:lang w:val="en-GB"/>
        </w:rPr>
      </w:pPr>
      <w:r w:rsidRPr="009934D3">
        <w:rPr>
          <w:rFonts w:ascii="Times New Roman" w:hAnsi="Times New Roman" w:cs="Times New Roman"/>
          <w:i/>
          <w:szCs w:val="24"/>
          <w:lang w:val="en-GB"/>
        </w:rPr>
        <w:t>Predictors of resilience</w:t>
      </w:r>
    </w:p>
    <w:p w14:paraId="7D257175" w14:textId="0B46DAEA" w:rsidR="00B1029A" w:rsidRPr="009934D3" w:rsidRDefault="006B7448" w:rsidP="000B437E">
      <w:pPr>
        <w:spacing w:line="480" w:lineRule="auto"/>
        <w:ind w:firstLine="708"/>
        <w:jc w:val="both"/>
        <w:rPr>
          <w:rFonts w:ascii="Times New Roman" w:hAnsi="Times New Roman" w:cs="Times New Roman"/>
          <w:szCs w:val="24"/>
          <w:lang w:val="en-GB"/>
        </w:rPr>
      </w:pPr>
      <w:r w:rsidRPr="009934D3">
        <w:rPr>
          <w:rFonts w:ascii="Times New Roman" w:hAnsi="Times New Roman" w:cs="Times New Roman"/>
          <w:szCs w:val="24"/>
          <w:lang w:val="en-GB"/>
        </w:rPr>
        <w:t>Predictors of resilience were measured at baseline and included: demographics (sex, age in years, educational level), personality (mastery), lifestyle (smoking, alcohol consumption, Body Mass Index, physical activity), social conditions (partner status, social contacts) and health (number of chronic diseases, grip strength)</w:t>
      </w:r>
      <w:r w:rsidR="000B437E" w:rsidRPr="009934D3">
        <w:rPr>
          <w:rFonts w:ascii="Times New Roman" w:hAnsi="Times New Roman" w:cs="Times New Roman"/>
          <w:szCs w:val="24"/>
          <w:lang w:val="en-GB"/>
        </w:rPr>
        <w:t xml:space="preserve">. Measurement procedures were described elsewhere </w:t>
      </w:r>
      <w:r w:rsidR="000B437E" w:rsidRPr="009934D3">
        <w:rPr>
          <w:rFonts w:ascii="Times New Roman" w:hAnsi="Times New Roman" w:cs="Times New Roman"/>
          <w:szCs w:val="24"/>
          <w:lang w:val="en-GB"/>
        </w:rPr>
        <w:fldChar w:fldCharType="begin">
          <w:fldData xml:space="preserve">PEVuZE5vdGU+PENpdGU+PEF1dGhvcj52YW4gZGVyIFBhczwvQXV0aG9yPjxZZWFyPjIwMTM8L1ll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</w:fldData>
        </w:fldChar>
      </w:r>
      <w:r w:rsidR="000B437E" w:rsidRPr="009934D3">
        <w:rPr>
          <w:rFonts w:ascii="Times New Roman" w:hAnsi="Times New Roman" w:cs="Times New Roman"/>
          <w:szCs w:val="24"/>
          <w:lang w:val="en-GB"/>
        </w:rPr>
        <w:instrText xml:space="preserve"> ADDIN EN.CITE </w:instrText>
      </w:r>
      <w:r w:rsidR="000B437E" w:rsidRPr="009934D3">
        <w:rPr>
          <w:rFonts w:ascii="Times New Roman" w:hAnsi="Times New Roman" w:cs="Times New Roman"/>
          <w:szCs w:val="24"/>
          <w:lang w:val="en-GB"/>
        </w:rPr>
        <w:fldChar w:fldCharType="begin">
          <w:fldData xml:space="preserve">PEVuZE5vdGU+PENpdGU+PEF1dGhvcj52YW4gZGVyIFBhczwvQXV0aG9yPjxZZWFyPjIwMTM8L1ll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</w:fldData>
        </w:fldChar>
      </w:r>
      <w:r w:rsidR="000B437E" w:rsidRPr="009934D3">
        <w:rPr>
          <w:rFonts w:ascii="Times New Roman" w:hAnsi="Times New Roman" w:cs="Times New Roman"/>
          <w:szCs w:val="24"/>
          <w:lang w:val="en-GB"/>
        </w:rPr>
        <w:instrText xml:space="preserve"> ADDIN EN.CITE.DATA </w:instrText>
      </w:r>
      <w:r w:rsidR="000B437E" w:rsidRPr="009934D3">
        <w:rPr>
          <w:rFonts w:ascii="Times New Roman" w:hAnsi="Times New Roman" w:cs="Times New Roman"/>
          <w:szCs w:val="24"/>
          <w:lang w:val="en-GB"/>
        </w:rPr>
      </w:r>
      <w:r w:rsidR="000B437E" w:rsidRPr="009934D3">
        <w:rPr>
          <w:rFonts w:ascii="Times New Roman" w:hAnsi="Times New Roman" w:cs="Times New Roman"/>
          <w:szCs w:val="24"/>
          <w:lang w:val="en-GB"/>
        </w:rPr>
        <w:fldChar w:fldCharType="end"/>
      </w:r>
      <w:r w:rsidR="000B437E" w:rsidRPr="009934D3">
        <w:rPr>
          <w:rFonts w:ascii="Times New Roman" w:hAnsi="Times New Roman" w:cs="Times New Roman"/>
          <w:szCs w:val="24"/>
          <w:lang w:val="en-GB"/>
        </w:rPr>
      </w:r>
      <w:r w:rsidR="000B437E" w:rsidRPr="009934D3">
        <w:rPr>
          <w:rFonts w:ascii="Times New Roman" w:hAnsi="Times New Roman" w:cs="Times New Roman"/>
          <w:szCs w:val="24"/>
          <w:lang w:val="en-GB"/>
        </w:rPr>
        <w:fldChar w:fldCharType="separate"/>
      </w:r>
      <w:r w:rsidR="000B437E" w:rsidRPr="009934D3">
        <w:rPr>
          <w:rFonts w:ascii="Times New Roman" w:hAnsi="Times New Roman" w:cs="Times New Roman"/>
          <w:noProof/>
          <w:szCs w:val="24"/>
          <w:lang w:val="en-GB"/>
        </w:rPr>
        <w:t>[17]</w:t>
      </w:r>
      <w:r w:rsidR="000B437E" w:rsidRPr="009934D3">
        <w:rPr>
          <w:rFonts w:ascii="Times New Roman" w:hAnsi="Times New Roman" w:cs="Times New Roman"/>
          <w:szCs w:val="24"/>
          <w:lang w:val="en-GB"/>
        </w:rPr>
        <w:fldChar w:fldCharType="end"/>
      </w:r>
      <w:r w:rsidR="000B437E" w:rsidRPr="009934D3">
        <w:rPr>
          <w:rFonts w:ascii="Times New Roman" w:hAnsi="Times New Roman" w:cs="Times New Roman"/>
          <w:szCs w:val="24"/>
          <w:lang w:val="en-GB"/>
        </w:rPr>
        <w:t xml:space="preserve"> and summarized below. </w:t>
      </w:r>
      <w:r w:rsidRPr="009934D3">
        <w:rPr>
          <w:rFonts w:ascii="Times New Roman" w:hAnsi="Times New Roman" w:cs="Times New Roman"/>
          <w:szCs w:val="24"/>
          <w:lang w:val="en-GB"/>
        </w:rPr>
        <w:t xml:space="preserve">Educational level was classified into four categories: no education (elementary school not completed), low (elementary school completed), </w:t>
      </w:r>
      <w:r w:rsidRPr="009934D3">
        <w:rPr>
          <w:rFonts w:ascii="Times New Roman" w:hAnsi="Times New Roman" w:cs="Times New Roman"/>
          <w:szCs w:val="24"/>
          <w:lang w:val="en-GB"/>
        </w:rPr>
        <w:lastRenderedPageBreak/>
        <w:t xml:space="preserve">intermediate (vocational or general secondary education), or high education (college or university education). </w:t>
      </w:r>
    </w:p>
    <w:p w14:paraId="207E8347" w14:textId="13CCEC23" w:rsidR="00B1029A" w:rsidRPr="009934D3" w:rsidRDefault="006B7448">
      <w:pPr>
        <w:spacing w:line="480" w:lineRule="auto"/>
        <w:jc w:val="both"/>
        <w:rPr>
          <w:lang w:val="en-GB"/>
        </w:rPr>
      </w:pPr>
      <w:r w:rsidRPr="009934D3">
        <w:rPr>
          <w:rFonts w:ascii="Times New Roman" w:hAnsi="Times New Roman" w:cs="Times New Roman"/>
          <w:szCs w:val="24"/>
          <w:lang w:val="en-GB"/>
        </w:rPr>
        <w:tab/>
        <w:t>Mastery, that is the extent to which individuals consider themselves to be in control of events and ongoing situations, was measured using a 6-item version of the Pearlin Mastery Scale</w:t>
      </w:r>
      <w:r w:rsidR="004F29C3" w:rsidRPr="009934D3">
        <w:rPr>
          <w:rFonts w:ascii="Times New Roman" w:hAnsi="Times New Roman" w:cs="Times New Roman"/>
          <w:lang w:val="en-GB"/>
        </w:rPr>
        <w:t xml:space="preserve"> </w:t>
      </w:r>
      <w:r w:rsidR="004F29C3" w:rsidRPr="009934D3">
        <w:rPr>
          <w:rFonts w:ascii="Times New Roman" w:hAnsi="Times New Roman" w:cs="Times New Roman"/>
          <w:lang w:val="en-GB"/>
        </w:rPr>
        <w:fldChar w:fldCharType="begin"/>
      </w:r>
      <w:r w:rsidR="00BF6251" w:rsidRPr="009934D3">
        <w:rPr>
          <w:rFonts w:ascii="Times New Roman" w:hAnsi="Times New Roman" w:cs="Times New Roman"/>
          <w:lang w:val="en-GB"/>
        </w:rPr>
        <w:instrText xml:space="preserve"> ADDIN EN.CITE &lt;EndNote&gt;&lt;Cite&gt;&lt;Author&gt;Pearlin&lt;/Author&gt;&lt;Year&gt;1978&lt;/Year&gt;&lt;RecNum&gt;4713&lt;/RecNum&gt;&lt;DisplayText&gt;[23]&lt;/DisplayText&gt;&lt;record&gt;&lt;rec-number&gt;4713&lt;/rec-number&gt;&lt;foreign-keys&gt;&lt;key app="EN" db-id="5zfxzrz92209r5es2r75v0pv0ds0ea9zde0f" timestamp="1557409990"&gt;4713&lt;/key&gt;&lt;/foreign-keys&gt;&lt;ref-type name="Journal Article"&gt;17&lt;/ref-type&gt;&lt;contributors&gt;&lt;authors&gt;&lt;author&gt;Pearlin, L. I.&lt;/author&gt;&lt;author&gt;Schooler, C.&lt;/author&gt;&lt;/authors&gt;&lt;/contributors&gt;&lt;titles&gt;&lt;title&gt;The structure of coping&lt;/title&gt;&lt;secondary-title&gt;J Health Soc Behav&lt;/secondary-title&gt;&lt;/titles&gt;&lt;periodical&gt;&lt;full-title&gt;J Health Soc Behav&lt;/full-title&gt;&lt;/periodical&gt;&lt;pages&gt;2-21&lt;/pages&gt;&lt;volume&gt;19&lt;/volume&gt;&lt;number&gt;1&lt;/number&gt;&lt;keywords&gt;&lt;keyword&gt;*Adaptation, Psychological&lt;/keyword&gt;&lt;keyword&gt;Female&lt;/keyword&gt;&lt;keyword&gt;Humans&lt;/keyword&gt;&lt;keyword&gt;*Life Change Events&lt;/keyword&gt;&lt;keyword&gt;Male&lt;/keyword&gt;&lt;keyword&gt;Personality&lt;/keyword&gt;&lt;keyword&gt;*Stress, Psychological&lt;/keyword&gt;&lt;/keywords&gt;&lt;dates&gt;&lt;year&gt;1978&lt;/year&gt;&lt;pub-dates&gt;&lt;date&gt;Mar&lt;/date&gt;&lt;/pub-dates&gt;&lt;/dates&gt;&lt;isbn&gt;0022-1465 (Print)&amp;#xD;0022-1465 (Linking)&lt;/isbn&gt;&lt;accession-num&gt;649936&lt;/accession-num&gt;&lt;urls&gt;&lt;related-urls&gt;&lt;url&gt;https://www.ncbi.nlm.nih.gov/pubmed/649936&lt;/url&gt;&lt;/related-urls&gt;&lt;/urls&gt;&lt;/record&gt;&lt;/Cite&gt;&lt;/EndNote&gt;</w:instrText>
      </w:r>
      <w:r w:rsidR="004F29C3" w:rsidRPr="009934D3">
        <w:rPr>
          <w:rFonts w:ascii="Times New Roman" w:hAnsi="Times New Roman" w:cs="Times New Roman"/>
          <w:lang w:val="en-GB"/>
        </w:rPr>
        <w:fldChar w:fldCharType="separate"/>
      </w:r>
      <w:r w:rsidR="00BF6251" w:rsidRPr="009934D3">
        <w:rPr>
          <w:rFonts w:ascii="Times New Roman" w:hAnsi="Times New Roman" w:cs="Times New Roman"/>
          <w:noProof/>
          <w:lang w:val="en-GB"/>
        </w:rPr>
        <w:t>[23]</w:t>
      </w:r>
      <w:r w:rsidR="004F29C3" w:rsidRPr="009934D3">
        <w:rPr>
          <w:rFonts w:ascii="Times New Roman" w:hAnsi="Times New Roman" w:cs="Times New Roman"/>
          <w:lang w:val="en-GB"/>
        </w:rPr>
        <w:fldChar w:fldCharType="end"/>
      </w:r>
      <w:r w:rsidRPr="009934D3">
        <w:rPr>
          <w:rFonts w:ascii="Times New Roman" w:hAnsi="Times New Roman" w:cs="Times New Roman"/>
          <w:szCs w:val="24"/>
          <w:lang w:val="en-GB"/>
        </w:rPr>
        <w:t xml:space="preserve">. The total scale score of the Pearlin Mastery Scale ranges from 6 to 30, with higher scores indicating a greater sense of mastery. </w:t>
      </w:r>
    </w:p>
    <w:p w14:paraId="307EF251" w14:textId="6592A1FB" w:rsidR="00B1029A" w:rsidRPr="009934D3" w:rsidRDefault="006B7448">
      <w:pPr>
        <w:pStyle w:val="Geenafstand1"/>
        <w:spacing w:line="480" w:lineRule="auto"/>
        <w:ind w:firstLine="708"/>
        <w:jc w:val="both"/>
        <w:rPr>
          <w:lang w:val="en-GB"/>
        </w:rPr>
      </w:pPr>
      <w:r w:rsidRPr="009934D3">
        <w:rPr>
          <w:rFonts w:ascii="Times New Roman" w:hAnsi="Times New Roman" w:cs="Times New Roman"/>
          <w:sz w:val="24"/>
          <w:szCs w:val="24"/>
          <w:lang w:val="en-GB"/>
        </w:rPr>
        <w:t xml:space="preserve">Smoking status (current or former versus never) and alcohol consumption (yes versus no) were assessed by self-report. </w:t>
      </w:r>
      <w:r w:rsidRPr="009934D3">
        <w:rPr>
          <w:rStyle w:val="comp-read-only"/>
          <w:sz w:val="24"/>
          <w:szCs w:val="24"/>
          <w:lang w:val="en-GB"/>
        </w:rPr>
        <w:t>Body Mass Index was calculated as weight in kilograms divided by height in meters squared. Weight was measured to the nearest 0.1 kilogram using a calibrated scale. Height was measured to the nearest 0.001 meter using a stadiometer. Physical activity was measured using the LASA Physical Activity Questionnaire</w:t>
      </w:r>
      <w:r w:rsidR="004F29C3" w:rsidRPr="009934D3">
        <w:rPr>
          <w:rFonts w:ascii="Times New Roman" w:hAnsi="Times New Roman" w:cs="Times New Roman"/>
          <w:sz w:val="24"/>
          <w:szCs w:val="24"/>
          <w:lang w:val="en-GB"/>
        </w:rPr>
        <w:t xml:space="preserve"> </w:t>
      </w:r>
      <w:r w:rsidR="004F29C3" w:rsidRPr="009934D3">
        <w:rPr>
          <w:rFonts w:ascii="Times New Roman" w:hAnsi="Times New Roman" w:cs="Times New Roman"/>
          <w:sz w:val="24"/>
          <w:szCs w:val="24"/>
          <w:lang w:val="en-GB"/>
        </w:rPr>
        <w:fldChar w:fldCharType="begin"/>
      </w:r>
      <w:r w:rsidR="00BF6251" w:rsidRPr="009934D3">
        <w:rPr>
          <w:rFonts w:ascii="Times New Roman" w:hAnsi="Times New Roman" w:cs="Times New Roman"/>
          <w:sz w:val="24"/>
          <w:szCs w:val="24"/>
          <w:lang w:val="en-GB"/>
        </w:rPr>
        <w:instrText xml:space="preserve"> ADDIN EN.CITE &lt;EndNote&gt;&lt;Cite&gt;&lt;Author&gt;Stel&lt;/Author&gt;&lt;Year&gt;2004&lt;/Year&gt;&lt;RecNum&gt;4762&lt;/RecNum&gt;&lt;DisplayText&gt;[24]&lt;/DisplayText&gt;&lt;record&gt;&lt;rec-number&gt;4762&lt;/rec-number&gt;&lt;foreign-keys&gt;&lt;key app="EN" db-id="5zfxzrz92209r5es2r75v0pv0ds0ea9zde0f" timestamp="1614591775"&gt;4762&lt;/key&gt;&lt;/foreign-keys&gt;&lt;ref-type name="Journal Article"&gt;17&lt;/ref-type&gt;&lt;contributors&gt;&lt;authors&gt;&lt;author&gt;Stel, V. S.&lt;/author&gt;&lt;author&gt;Smit, J. H.&lt;/author&gt;&lt;author&gt;Pluijm, S. M.&lt;/author&gt;&lt;author&gt;Visser, M.&lt;/author&gt;&lt;author&gt;Deeg, D. J.&lt;/author&gt;&lt;author&gt;Lips, P.&lt;/author&gt;&lt;/authors&gt;&lt;/contributors&gt;&lt;auth-address&gt;Institute for Research in Extramural Medicine (EMGO Institute), VU University Medical Center, Van der Boechorststraat 7, 1081 BT, Amsterdam, The Netherlands.&lt;/auth-address&gt;&lt;titles&gt;&lt;title&gt;Comparison of the LASA Physical Activity Questionnaire with a 7-day diary and pedometer&lt;/title&gt;&lt;secondary-title&gt;J Clin Epidemiol&lt;/secondary-title&gt;&lt;/titles&gt;&lt;periodical&gt;&lt;full-title&gt;J Clin Epidemiol&lt;/full-title&gt;&lt;/periodical&gt;&lt;pages&gt;252-8&lt;/pages&gt;&lt;volume&gt;57&lt;/volume&gt;&lt;number&gt;3&lt;/number&gt;&lt;edition&gt;2004/04/07&lt;/edition&gt;&lt;keywords&gt;&lt;keyword&gt;Activities of Daily Living&lt;/keyword&gt;&lt;keyword&gt;Aged&lt;/keyword&gt;&lt;keyword&gt;Aged, 80 and over&lt;/keyword&gt;&lt;keyword&gt;Epidemiologic Methods&lt;/keyword&gt;&lt;keyword&gt;*Exercise&lt;/keyword&gt;&lt;keyword&gt;Female&lt;/keyword&gt;&lt;keyword&gt;Humans&lt;/keyword&gt;&lt;keyword&gt;Male&lt;/keyword&gt;&lt;keyword&gt;Medical Records&lt;/keyword&gt;&lt;keyword&gt;Monitoring, Ambulatory/instrumentation&lt;/keyword&gt;&lt;keyword&gt;*Motor Activity&lt;/keyword&gt;&lt;/keywords&gt;&lt;dates&gt;&lt;year&gt;2004&lt;/year&gt;&lt;pub-dates&gt;&lt;date&gt;Mar&lt;/date&gt;&lt;/pub-dates&gt;&lt;/dates&gt;&lt;isbn&gt;0895-4356 (Print)&amp;#xD;0895-4356 (Linking)&lt;/isbn&gt;&lt;accession-num&gt;15066685&lt;/accession-num&gt;&lt;urls&gt;&lt;related-urls&gt;&lt;url&gt;https://www.ncbi.nlm.nih.gov/pubmed/15066685&lt;/url&gt;&lt;/related-urls&gt;&lt;/urls&gt;&lt;electronic-resource-num&gt;10.1016/j.jclinepi.2003.07.008&lt;/electronic-resource-num&gt;&lt;/record&gt;&lt;/Cite&gt;&lt;/EndNote&gt;</w:instrText>
      </w:r>
      <w:r w:rsidR="004F29C3" w:rsidRPr="009934D3">
        <w:rPr>
          <w:rFonts w:ascii="Times New Roman" w:hAnsi="Times New Roman" w:cs="Times New Roman"/>
          <w:sz w:val="24"/>
          <w:szCs w:val="24"/>
          <w:lang w:val="en-GB"/>
        </w:rPr>
        <w:fldChar w:fldCharType="separate"/>
      </w:r>
      <w:r w:rsidR="00BF6251" w:rsidRPr="009934D3">
        <w:rPr>
          <w:rFonts w:ascii="Times New Roman" w:hAnsi="Times New Roman" w:cs="Times New Roman"/>
          <w:noProof/>
          <w:sz w:val="24"/>
          <w:szCs w:val="24"/>
          <w:lang w:val="en-GB"/>
        </w:rPr>
        <w:t>[24]</w:t>
      </w:r>
      <w:r w:rsidR="004F29C3" w:rsidRPr="009934D3">
        <w:rPr>
          <w:rFonts w:ascii="Times New Roman" w:hAnsi="Times New Roman" w:cs="Times New Roman"/>
          <w:sz w:val="24"/>
          <w:szCs w:val="24"/>
          <w:lang w:val="en-GB"/>
        </w:rPr>
        <w:fldChar w:fldCharType="end"/>
      </w:r>
      <w:r w:rsidRPr="009934D3">
        <w:rPr>
          <w:rFonts w:ascii="Times New Roman" w:hAnsi="Times New Roman" w:cs="Times New Roman"/>
          <w:sz w:val="24"/>
          <w:szCs w:val="24"/>
          <w:lang w:val="en-GB"/>
        </w:rPr>
        <w:t>,</w:t>
      </w:r>
      <w:r w:rsidRPr="009934D3">
        <w:rPr>
          <w:rStyle w:val="comp-read-only"/>
          <w:sz w:val="24"/>
          <w:szCs w:val="24"/>
          <w:lang w:val="en-GB"/>
        </w:rPr>
        <w:t xml:space="preserve"> which covers frequency and duration of various activities during the previous two weeks. Activities include walking outside, cycling, gardening, light and heavy household work and a maximum of two sports. In order to calculate the average daily physical activity in minutes per day, the frequency and duration of the individual activities were multiplied and divided by 14 days, and, subsequently, summed.</w:t>
      </w:r>
    </w:p>
    <w:p w14:paraId="1122D7C2" w14:textId="3AF22B6B" w:rsidR="00B1029A" w:rsidRPr="009934D3" w:rsidRDefault="006B7448">
      <w:pPr>
        <w:spacing w:line="480" w:lineRule="auto"/>
        <w:ind w:firstLine="708"/>
        <w:jc w:val="both"/>
        <w:rPr>
          <w:lang w:val="en-GB"/>
        </w:rPr>
      </w:pPr>
      <w:r w:rsidRPr="009934D3">
        <w:rPr>
          <w:rFonts w:ascii="Times New Roman" w:hAnsi="Times New Roman" w:cs="Times New Roman"/>
          <w:szCs w:val="24"/>
          <w:lang w:val="en-GB"/>
        </w:rPr>
        <w:t xml:space="preserve">Partner status was assessed by asking whether participants were (1) single or never married, (2) married or cohabitating, (3) divorced, (4) widowed, or (5) in a registered partnership or living apart. In the analyses, partner status was dichotomized into having a partner (categories 2 and 5) versus not having a partner (categories 1, 3 and 4). </w:t>
      </w:r>
      <w:r w:rsidRPr="009934D3">
        <w:rPr>
          <w:rStyle w:val="comp-read-only"/>
          <w:szCs w:val="24"/>
          <w:lang w:val="en-GB"/>
        </w:rPr>
        <w:t>The Lubben Social Network Scale was used to assess family (3 items) and friendship contacts (3 items)</w:t>
      </w:r>
      <w:r w:rsidR="004F29C3" w:rsidRPr="009934D3">
        <w:rPr>
          <w:rFonts w:ascii="Times New Roman" w:hAnsi="Times New Roman" w:cs="Times New Roman"/>
          <w:lang w:val="en-GB"/>
        </w:rPr>
        <w:t xml:space="preserve"> </w:t>
      </w:r>
      <w:r w:rsidR="004F29C3" w:rsidRPr="009934D3">
        <w:rPr>
          <w:rFonts w:ascii="Times New Roman" w:hAnsi="Times New Roman" w:cs="Times New Roman"/>
          <w:lang w:val="en-GB"/>
        </w:rPr>
        <w:fldChar w:fldCharType="begin"/>
      </w:r>
      <w:r w:rsidR="00BF6251" w:rsidRPr="009934D3">
        <w:rPr>
          <w:rFonts w:ascii="Times New Roman" w:hAnsi="Times New Roman" w:cs="Times New Roman"/>
          <w:lang w:val="en-GB"/>
        </w:rPr>
        <w:instrText xml:space="preserve"> ADDIN EN.CITE &lt;EndNote&gt;&lt;Cite&gt;&lt;Author&gt;Lubben&lt;/Author&gt;&lt;Year&gt;2006&lt;/Year&gt;&lt;RecNum&gt;4711&lt;/RecNum&gt;&lt;DisplayText&gt;[25]&lt;/DisplayText&gt;&lt;record&gt;&lt;rec-number&gt;4711&lt;/rec-number&gt;&lt;foreign-keys&gt;&lt;key app="EN" db-id="5zfxzrz92209r5es2r75v0pv0ds0ea9zde0f" timestamp="1557405080"&gt;4711&lt;/key&gt;&lt;/foreign-keys&gt;&lt;ref-type name="Journal Article"&gt;17&lt;/ref-type&gt;&lt;contributors&gt;&lt;authors&gt;&lt;author&gt;Lubben, J.&lt;/author&gt;&lt;author&gt;Blozik, E.&lt;/author&gt;&lt;author&gt;Gillmann, G.&lt;/author&gt;&lt;author&gt;Iliffe, S.&lt;/author&gt;&lt;author&gt;von Renteln Kruse, W.&lt;/author&gt;&lt;author&gt;Beck, J. C.&lt;/author&gt;&lt;author&gt;Stuck, A. E.&lt;/author&gt;&lt;/authors&gt;&lt;/contributors&gt;&lt;auth-address&gt;School of Social Work, Boston College, Chestnut Hill, MA, USA.&lt;/auth-address&gt;&lt;titles&gt;&lt;title&gt;Performance of an abbreviated version of the Lubben Social Network Scale among three European community-dwelling older adult populations&lt;/title&gt;&lt;secondary-title&gt;Gerontologist&lt;/secondary-title&gt;&lt;/titles&gt;&lt;periodical&gt;&lt;full-title&gt;Gerontologist&lt;/full-title&gt;&lt;/periodical&gt;&lt;pages&gt;503-13&lt;/pages&gt;&lt;volume&gt;46&lt;/volume&gt;&lt;number&gt;4&lt;/number&gt;&lt;keywords&gt;&lt;keyword&gt;Aged&lt;/keyword&gt;&lt;keyword&gt;Aged, 80 and over&lt;/keyword&gt;&lt;keyword&gt;Cross-Cultural Comparison&lt;/keyword&gt;&lt;keyword&gt;England&lt;/keyword&gt;&lt;keyword&gt;Family/psychology&lt;/keyword&gt;&lt;keyword&gt;Friends/psychology&lt;/keyword&gt;&lt;keyword&gt;Geriatric Assessment/methods&lt;/keyword&gt;&lt;keyword&gt;Germany&lt;/keyword&gt;&lt;keyword&gt;Humans&lt;/keyword&gt;&lt;keyword&gt;Internationality&lt;/keyword&gt;&lt;keyword&gt;Male&lt;/keyword&gt;&lt;keyword&gt;Psychological Tests/*standards&lt;/keyword&gt;&lt;keyword&gt;Reproducibility of Results&lt;/keyword&gt;&lt;keyword&gt;Residence Characteristics&lt;/keyword&gt;&lt;keyword&gt;Social Isolation/*psychology&lt;/keyword&gt;&lt;keyword&gt;*Social Support&lt;/keyword&gt;&lt;keyword&gt;Switzerland&lt;/keyword&gt;&lt;/keywords&gt;&lt;dates&gt;&lt;year&gt;2006&lt;/year&gt;&lt;pub-dates&gt;&lt;date&gt;Aug&lt;/date&gt;&lt;/pub-dates&gt;&lt;/dates&gt;&lt;isbn&gt;0016-9013 (Print)&amp;#xD;0016-9013 (Linking)&lt;/isbn&gt;&lt;accession-num&gt;16921004&lt;/accession-num&gt;&lt;urls&gt;&lt;related-urls&gt;&lt;url&gt;https://www.ncbi.nlm.nih.gov/pubmed/16921004&lt;/url&gt;&lt;/related-urls&gt;&lt;/urls&gt;&lt;/record&gt;&lt;/Cite&gt;&lt;/EndNote&gt;</w:instrText>
      </w:r>
      <w:r w:rsidR="004F29C3" w:rsidRPr="009934D3">
        <w:rPr>
          <w:rFonts w:ascii="Times New Roman" w:hAnsi="Times New Roman" w:cs="Times New Roman"/>
          <w:lang w:val="en-GB"/>
        </w:rPr>
        <w:fldChar w:fldCharType="separate"/>
      </w:r>
      <w:r w:rsidR="00BF6251" w:rsidRPr="009934D3">
        <w:rPr>
          <w:rFonts w:ascii="Times New Roman" w:hAnsi="Times New Roman" w:cs="Times New Roman"/>
          <w:noProof/>
          <w:lang w:val="en-GB"/>
        </w:rPr>
        <w:t>[25]</w:t>
      </w:r>
      <w:r w:rsidR="004F29C3" w:rsidRPr="009934D3">
        <w:rPr>
          <w:rFonts w:ascii="Times New Roman" w:hAnsi="Times New Roman" w:cs="Times New Roman"/>
          <w:lang w:val="en-GB"/>
        </w:rPr>
        <w:fldChar w:fldCharType="end"/>
      </w:r>
      <w:r w:rsidRPr="009934D3">
        <w:rPr>
          <w:rStyle w:val="comp-read-only"/>
          <w:szCs w:val="24"/>
          <w:lang w:val="en-GB"/>
        </w:rPr>
        <w:t xml:space="preserve">. Responses for questions measuring number of contacts ranged from 0 (none) to 5 (nine or more). Total subscale scores were calculated ranging from 0 to 15, with higher scores indicating more contacts. </w:t>
      </w:r>
    </w:p>
    <w:p w14:paraId="00BBE826" w14:textId="15391352" w:rsidR="00B1029A" w:rsidRPr="009934D3" w:rsidRDefault="006B7448" w:rsidP="004B14E3">
      <w:pPr>
        <w:pStyle w:val="Geenafstand1"/>
        <w:spacing w:line="480" w:lineRule="auto"/>
        <w:ind w:firstLine="708"/>
        <w:jc w:val="both"/>
        <w:rPr>
          <w:rStyle w:val="comp-read-only"/>
          <w:sz w:val="24"/>
          <w:szCs w:val="24"/>
          <w:lang w:val="en-GB"/>
        </w:rPr>
      </w:pPr>
      <w:r w:rsidRPr="009934D3">
        <w:rPr>
          <w:rStyle w:val="comp-read-only"/>
          <w:sz w:val="24"/>
          <w:szCs w:val="24"/>
          <w:lang w:val="en-GB"/>
        </w:rPr>
        <w:t xml:space="preserve">Number of chronic diseases was measured through self-reported presence of the following chronic diseases: chronic non-specific lung disease, cardiovascular diseases, </w:t>
      </w:r>
      <w:r w:rsidRPr="009934D3">
        <w:rPr>
          <w:rStyle w:val="comp-read-only"/>
          <w:sz w:val="24"/>
          <w:szCs w:val="24"/>
          <w:lang w:val="en-GB"/>
        </w:rPr>
        <w:lastRenderedPageBreak/>
        <w:t>peripheral artery diseases, diabetes mellitus, stroke, cancer, and osteoporosis. Grip strength was measured with a strain-gauged dynamometer. Participants were asked to perform two maximum force trails with each hand. To calculate the total score, the maximum values of the right and the left hand were summed, and divided by two</w:t>
      </w:r>
      <w:bookmarkStart w:id="8" w:name="__Fieldmark__477_2763646749"/>
      <w:bookmarkEnd w:id="8"/>
      <w:r w:rsidRPr="009934D3">
        <w:rPr>
          <w:rStyle w:val="comp-read-only"/>
          <w:sz w:val="24"/>
          <w:szCs w:val="24"/>
          <w:lang w:val="en-GB"/>
        </w:rPr>
        <w:t>. If only one hand could be used, the maximum value of that hand was taken.</w:t>
      </w:r>
    </w:p>
    <w:p w14:paraId="49A6EC95" w14:textId="77777777" w:rsidR="000747AD" w:rsidRPr="009934D3" w:rsidRDefault="000747AD" w:rsidP="004B14E3">
      <w:pPr>
        <w:pStyle w:val="Geenafstand1"/>
        <w:spacing w:line="480" w:lineRule="auto"/>
        <w:jc w:val="both"/>
        <w:rPr>
          <w:rFonts w:ascii="Times New Roman" w:hAnsi="Times New Roman" w:cs="Times New Roman"/>
          <w:sz w:val="24"/>
          <w:szCs w:val="24"/>
          <w:lang w:val="en-GB"/>
        </w:rPr>
      </w:pPr>
    </w:p>
    <w:p w14:paraId="12E005F6" w14:textId="7110A946" w:rsidR="00B1029A" w:rsidRPr="009934D3" w:rsidRDefault="006B7448" w:rsidP="004B14E3">
      <w:pPr>
        <w:spacing w:line="480" w:lineRule="auto"/>
        <w:rPr>
          <w:lang w:val="en-GB"/>
        </w:rPr>
      </w:pPr>
      <w:r w:rsidRPr="009934D3">
        <w:rPr>
          <w:rFonts w:ascii="Times New Roman" w:hAnsi="Times New Roman" w:cs="Times New Roman"/>
          <w:bCs/>
          <w:i/>
          <w:szCs w:val="24"/>
          <w:lang w:val="en-GB"/>
        </w:rPr>
        <w:t>Statistical analyses</w:t>
      </w:r>
    </w:p>
    <w:p w14:paraId="37515F4C" w14:textId="51CA41F3" w:rsidR="00B1029A" w:rsidRPr="009934D3" w:rsidRDefault="006B7448" w:rsidP="004B14E3">
      <w:pPr>
        <w:spacing w:line="480" w:lineRule="auto"/>
        <w:jc w:val="both"/>
        <w:rPr>
          <w:rFonts w:ascii="Times New Roman" w:hAnsi="Times New Roman" w:cs="Times New Roman"/>
          <w:szCs w:val="24"/>
          <w:lang w:val="en-GB"/>
        </w:rPr>
      </w:pPr>
      <w:r w:rsidRPr="009934D3">
        <w:rPr>
          <w:rFonts w:ascii="Times New Roman" w:hAnsi="Times New Roman" w:cs="Times New Roman"/>
          <w:szCs w:val="24"/>
          <w:lang w:val="en-GB"/>
        </w:rPr>
        <w:t xml:space="preserve">Baseline characteristics of individuals having LLOA with persistent severe pain, LLOA without persistent severe pain, and LLOA with missing data on pain were reported using descriptive statistics. Differences in means between individuals having LLOA with and without persistent severe pain were tested using Independent-Samples T Tests; differences in medians were tested using Mann-Whitney U tests; and differences in frequencies were tested using Pearson Chi-square Tests. </w:t>
      </w:r>
      <w:r w:rsidR="007A4F0F" w:rsidRPr="009934D3">
        <w:rPr>
          <w:rFonts w:ascii="Times New Roman" w:hAnsi="Times New Roman" w:cs="Times New Roman"/>
          <w:szCs w:val="24"/>
          <w:lang w:val="en-GB"/>
        </w:rPr>
        <w:t>Similar procedures were</w:t>
      </w:r>
      <w:r w:rsidR="00F8014B" w:rsidRPr="009934D3">
        <w:rPr>
          <w:rFonts w:ascii="Times New Roman" w:hAnsi="Times New Roman" w:cs="Times New Roman"/>
          <w:szCs w:val="24"/>
          <w:lang w:val="en-GB"/>
        </w:rPr>
        <w:t xml:space="preserve"> followed to compare</w:t>
      </w:r>
      <w:r w:rsidR="007A4F0F" w:rsidRPr="009934D3">
        <w:rPr>
          <w:rFonts w:ascii="Times New Roman" w:hAnsi="Times New Roman" w:cs="Times New Roman"/>
          <w:szCs w:val="24"/>
          <w:lang w:val="en-GB"/>
        </w:rPr>
        <w:t xml:space="preserve"> persons with and with</w:t>
      </w:r>
      <w:r w:rsidR="00F8014B" w:rsidRPr="009934D3">
        <w:rPr>
          <w:rFonts w:ascii="Times New Roman" w:hAnsi="Times New Roman" w:cs="Times New Roman"/>
          <w:szCs w:val="24"/>
          <w:lang w:val="en-GB"/>
        </w:rPr>
        <w:t>out missing</w:t>
      </w:r>
      <w:r w:rsidR="007A4F0F" w:rsidRPr="009934D3">
        <w:rPr>
          <w:rFonts w:ascii="Times New Roman" w:hAnsi="Times New Roman" w:cs="Times New Roman"/>
          <w:szCs w:val="24"/>
          <w:lang w:val="en-GB"/>
        </w:rPr>
        <w:t xml:space="preserve"> data.  </w:t>
      </w:r>
    </w:p>
    <w:p w14:paraId="47C1B18A" w14:textId="7906019C" w:rsidR="00B1029A" w:rsidRPr="009934D3" w:rsidRDefault="006B7448">
      <w:pPr>
        <w:spacing w:line="480" w:lineRule="auto"/>
        <w:ind w:firstLine="708"/>
        <w:jc w:val="both"/>
        <w:rPr>
          <w:rFonts w:ascii="Times New Roman" w:hAnsi="Times New Roman" w:cs="Times New Roman"/>
          <w:szCs w:val="24"/>
          <w:lang w:val="en-GB"/>
        </w:rPr>
      </w:pPr>
      <w:r w:rsidRPr="009934D3">
        <w:rPr>
          <w:rFonts w:ascii="Times New Roman" w:hAnsi="Times New Roman" w:cs="Times New Roman"/>
          <w:szCs w:val="24"/>
          <w:lang w:val="en-GB"/>
        </w:rPr>
        <w:t>We calculated the percentage of people with LLOA and persistent severe pain who showed good physical, mental and/or social functioning. Predictors of resilience</w:t>
      </w:r>
      <w:r w:rsidR="00613C8B" w:rsidRPr="009934D3">
        <w:rPr>
          <w:rFonts w:ascii="Times New Roman" w:hAnsi="Times New Roman" w:cs="Times New Roman"/>
          <w:szCs w:val="24"/>
          <w:lang w:val="en-GB"/>
        </w:rPr>
        <w:t>, i.e.</w:t>
      </w:r>
      <w:r w:rsidRPr="009934D3">
        <w:rPr>
          <w:rFonts w:ascii="Times New Roman" w:hAnsi="Times New Roman" w:cs="Times New Roman"/>
          <w:szCs w:val="24"/>
          <w:lang w:val="en-GB"/>
        </w:rPr>
        <w:t xml:space="preserve"> </w:t>
      </w:r>
      <w:r w:rsidR="00613C8B" w:rsidRPr="009934D3">
        <w:rPr>
          <w:rFonts w:ascii="Times New Roman" w:hAnsi="Times New Roman" w:cs="Times New Roman"/>
          <w:szCs w:val="24"/>
          <w:lang w:val="en-GB"/>
        </w:rPr>
        <w:t xml:space="preserve">good versus less good functioning, </w:t>
      </w:r>
      <w:r w:rsidRPr="009934D3">
        <w:rPr>
          <w:rFonts w:ascii="Times New Roman" w:hAnsi="Times New Roman" w:cs="Times New Roman"/>
          <w:szCs w:val="24"/>
          <w:lang w:val="en-GB"/>
        </w:rPr>
        <w:t>were examined using</w:t>
      </w:r>
      <w:r w:rsidR="004B14E3" w:rsidRPr="009934D3">
        <w:rPr>
          <w:rFonts w:ascii="Times New Roman" w:hAnsi="Times New Roman" w:cs="Times New Roman"/>
          <w:szCs w:val="24"/>
          <w:lang w:val="en-GB"/>
        </w:rPr>
        <w:t xml:space="preserve"> univariable, binary</w:t>
      </w:r>
      <w:r w:rsidRPr="009934D3">
        <w:rPr>
          <w:rFonts w:ascii="Times New Roman" w:hAnsi="Times New Roman" w:cs="Times New Roman"/>
          <w:szCs w:val="24"/>
          <w:lang w:val="en-GB"/>
        </w:rPr>
        <w:t xml:space="preserve"> logistic regression analyses. Because of the low number of people showing good functioning, we dichotomized all categorical predictor variables. </w:t>
      </w:r>
    </w:p>
    <w:p w14:paraId="2F0D51D9" w14:textId="574F45E3" w:rsidR="007F7848" w:rsidRPr="009934D3" w:rsidRDefault="007F7848">
      <w:pPr>
        <w:spacing w:line="480" w:lineRule="auto"/>
        <w:ind w:firstLine="708"/>
        <w:jc w:val="both"/>
        <w:rPr>
          <w:lang w:val="en-GB"/>
        </w:rPr>
      </w:pPr>
      <w:r w:rsidRPr="009934D3">
        <w:rPr>
          <w:rFonts w:ascii="Times New Roman" w:hAnsi="Times New Roman" w:cs="Times New Roman"/>
          <w:szCs w:val="24"/>
          <w:lang w:val="en-GB"/>
        </w:rPr>
        <w:t>In the above analyses, the definition of persistent severe pain was based on the highest tertile at baseline and follow-up</w:t>
      </w:r>
      <w:r w:rsidR="00363B8C" w:rsidRPr="009934D3">
        <w:rPr>
          <w:rFonts w:ascii="Times New Roman" w:hAnsi="Times New Roman" w:cs="Times New Roman"/>
          <w:szCs w:val="24"/>
          <w:lang w:val="en-GB"/>
        </w:rPr>
        <w:t xml:space="preserve"> of our study sample</w:t>
      </w:r>
      <w:r w:rsidRPr="009934D3">
        <w:rPr>
          <w:rFonts w:ascii="Times New Roman" w:hAnsi="Times New Roman" w:cs="Times New Roman"/>
          <w:szCs w:val="24"/>
          <w:lang w:val="en-GB"/>
        </w:rPr>
        <w:t>. In a sensitivity analysis, we also studied persistent severe pain based on population-based normative values of the WOMAC. For this, we selected all persons with a pain score</w:t>
      </w:r>
      <w:r w:rsidR="00363B8C" w:rsidRPr="009934D3">
        <w:rPr>
          <w:rFonts w:ascii="Times New Roman" w:hAnsi="Times New Roman" w:cs="Times New Roman"/>
          <w:szCs w:val="24"/>
          <w:lang w:val="en-GB"/>
        </w:rPr>
        <w:t xml:space="preserve"> of </w:t>
      </w:r>
      <w:r w:rsidRPr="009934D3">
        <w:rPr>
          <w:rFonts w:ascii="Times New Roman" w:hAnsi="Times New Roman" w:cs="Times New Roman"/>
          <w:szCs w:val="24"/>
          <w:lang w:val="en-GB"/>
        </w:rPr>
        <w:t>≥</w:t>
      </w:r>
      <w:r w:rsidR="00E47CF7" w:rsidRPr="009934D3">
        <w:rPr>
          <w:rFonts w:ascii="Times New Roman" w:hAnsi="Times New Roman" w:cs="Times New Roman"/>
          <w:szCs w:val="24"/>
          <w:lang w:val="en-GB"/>
        </w:rPr>
        <w:t>3.0</w:t>
      </w:r>
      <w:r w:rsidRPr="009934D3">
        <w:rPr>
          <w:rFonts w:ascii="Times New Roman" w:hAnsi="Times New Roman" w:cs="Times New Roman"/>
          <w:szCs w:val="24"/>
          <w:lang w:val="en-GB"/>
        </w:rPr>
        <w:t xml:space="preserve">, which was the 75th percentile for 70-74 year olds </w:t>
      </w:r>
      <w:r w:rsidR="00E47CF7" w:rsidRPr="009934D3">
        <w:rPr>
          <w:rFonts w:ascii="Times New Roman" w:hAnsi="Times New Roman" w:cs="Times New Roman"/>
          <w:szCs w:val="24"/>
          <w:lang w:val="en-GB"/>
        </w:rPr>
        <w:fldChar w:fldCharType="begin"/>
      </w:r>
      <w:r w:rsidR="00BF6251" w:rsidRPr="009934D3">
        <w:rPr>
          <w:rFonts w:ascii="Times New Roman" w:hAnsi="Times New Roman" w:cs="Times New Roman"/>
          <w:szCs w:val="24"/>
          <w:lang w:val="en-GB"/>
        </w:rPr>
        <w:instrText xml:space="preserve"> ADDIN EN.CITE &lt;EndNote&gt;&lt;Cite&gt;&lt;Author&gt;Bellamy&lt;/Author&gt;&lt;Year&gt;2011&lt;/Year&gt;&lt;RecNum&gt;4807&lt;/RecNum&gt;&lt;DisplayText&gt;[26]&lt;/DisplayText&gt;&lt;record&gt;&lt;rec-number&gt;4807&lt;/rec-number&gt;&lt;foreign-keys&gt;&lt;key app="EN" db-id="5zfxzrz92209r5es2r75v0pv0ds0ea9zde0f" timestamp="1641822705"&gt;4807&lt;/key&gt;&lt;/foreign-keys&gt;&lt;ref-type name="Journal Article"&gt;17&lt;/ref-type&gt;&lt;contributors&gt;&lt;authors&gt;&lt;author&gt;Bellamy, N.&lt;/author&gt;&lt;author&gt;Wilson, C.&lt;/author&gt;&lt;author&gt;Hendrikz, J.&lt;/author&gt;&lt;/authors&gt;&lt;/contributors&gt;&lt;auth-address&gt;Centre of National Research on Disability and Rehabilitation Medicine (CONROD), The University of Queensland, Brisbane, Australia. n.bellamy@uq.edu.au&lt;/auth-address&gt;&lt;titles&gt;&lt;title&gt;Population-based normative values for the Western Ontario and McMaster (WOMAC) Osteoarthritis Index: part I&lt;/title&gt;&lt;secondary-title&gt;Semin Arthritis Rheum&lt;/secondary-title&gt;&lt;/titles&gt;&lt;periodical&gt;&lt;full-title&gt;Semin Arthritis Rheum&lt;/full-title&gt;&lt;/periodical&gt;&lt;pages&gt;139-48&lt;/pages&gt;&lt;volume&gt;41&lt;/volume&gt;&lt;number&gt;2&lt;/number&gt;&lt;edition&gt;2011/05/07&lt;/edition&gt;&lt;keywords&gt;&lt;keyword&gt;Adult&lt;/keyword&gt;&lt;keyword&gt;Age Factors&lt;/keyword&gt;&lt;keyword&gt;Aged&lt;/keyword&gt;&lt;keyword&gt;Aged, 80 and over&lt;/keyword&gt;&lt;keyword&gt;Australia&lt;/keyword&gt;&lt;keyword&gt;Female&lt;/keyword&gt;&lt;keyword&gt;Health Status&lt;/keyword&gt;&lt;keyword&gt;Humans&lt;/keyword&gt;&lt;keyword&gt;Male&lt;/keyword&gt;&lt;keyword&gt;Middle Aged&lt;/keyword&gt;&lt;keyword&gt;Osteoarthritis/diagnosis/*physiopathology&lt;/keyword&gt;&lt;keyword&gt;Pain/diagnosis/*physiopathology&lt;/keyword&gt;&lt;keyword&gt;Pain Measurement&lt;/keyword&gt;&lt;keyword&gt;Reference Values&lt;/keyword&gt;&lt;keyword&gt;Severity of Illness Index&lt;/keyword&gt;&lt;keyword&gt;Surveys and Questionnaires&lt;/keyword&gt;&lt;/keywords&gt;&lt;dates&gt;&lt;year&gt;2011&lt;/year&gt;&lt;pub-dates&gt;&lt;date&gt;Oct&lt;/date&gt;&lt;/pub-dates&gt;&lt;/dates&gt;&lt;isbn&gt;1532-866X (Electronic)&amp;#xD;0049-0172 (Linking)&lt;/isbn&gt;&lt;accession-num&gt;21546065&lt;/accession-num&gt;&lt;urls&gt;&lt;related-urls&gt;&lt;url&gt;https://www.ncbi.nlm.nih.gov/pubmed/21546065&lt;/url&gt;&lt;/related-urls&gt;&lt;/urls&gt;&lt;electronic-resource-num&gt;10.1016/j.semarthrit.2011.03.002&lt;/electronic-resource-num&gt;&lt;/record&gt;&lt;/Cite&gt;&lt;/EndNote&gt;</w:instrText>
      </w:r>
      <w:r w:rsidR="00E47CF7" w:rsidRPr="009934D3">
        <w:rPr>
          <w:rFonts w:ascii="Times New Roman" w:hAnsi="Times New Roman" w:cs="Times New Roman"/>
          <w:szCs w:val="24"/>
          <w:lang w:val="en-GB"/>
        </w:rPr>
        <w:fldChar w:fldCharType="separate"/>
      </w:r>
      <w:r w:rsidR="00BF6251" w:rsidRPr="009934D3">
        <w:rPr>
          <w:rFonts w:ascii="Times New Roman" w:hAnsi="Times New Roman" w:cs="Times New Roman"/>
          <w:noProof/>
          <w:szCs w:val="24"/>
          <w:lang w:val="en-GB"/>
        </w:rPr>
        <w:t>[26]</w:t>
      </w:r>
      <w:r w:rsidR="00E47CF7" w:rsidRPr="009934D3">
        <w:rPr>
          <w:rFonts w:ascii="Times New Roman" w:hAnsi="Times New Roman" w:cs="Times New Roman"/>
          <w:szCs w:val="24"/>
          <w:lang w:val="en-GB"/>
        </w:rPr>
        <w:fldChar w:fldCharType="end"/>
      </w:r>
      <w:r w:rsidR="00363B8C" w:rsidRPr="009934D3">
        <w:rPr>
          <w:rFonts w:ascii="Times New Roman" w:hAnsi="Times New Roman" w:cs="Times New Roman"/>
          <w:szCs w:val="24"/>
          <w:lang w:val="en-GB"/>
        </w:rPr>
        <w:t>. For this analysis,</w:t>
      </w:r>
      <w:r w:rsidR="00E47CF7" w:rsidRPr="009934D3">
        <w:rPr>
          <w:rFonts w:ascii="Times New Roman" w:hAnsi="Times New Roman" w:cs="Times New Roman"/>
          <w:szCs w:val="24"/>
          <w:lang w:val="en-GB"/>
        </w:rPr>
        <w:t xml:space="preserve"> </w:t>
      </w:r>
      <w:r w:rsidRPr="009934D3">
        <w:rPr>
          <w:rFonts w:ascii="Times New Roman" w:hAnsi="Times New Roman" w:cs="Times New Roman"/>
          <w:szCs w:val="24"/>
          <w:lang w:val="en-GB"/>
        </w:rPr>
        <w:t>we translated the estimate of 3.0 on a 0-10-point scale in the study of Bellamy et al. to 30 on the 0-100 point scale used in the current study</w:t>
      </w:r>
      <w:r w:rsidR="00E47CF7" w:rsidRPr="009934D3">
        <w:rPr>
          <w:rFonts w:ascii="Times New Roman" w:hAnsi="Times New Roman" w:cs="Times New Roman"/>
          <w:szCs w:val="24"/>
          <w:lang w:val="en-GB"/>
        </w:rPr>
        <w:t xml:space="preserve">. </w:t>
      </w:r>
    </w:p>
    <w:p w14:paraId="6CC4C72F" w14:textId="0621A8CF" w:rsidR="00B1029A" w:rsidRPr="009934D3" w:rsidRDefault="006B7448">
      <w:pPr>
        <w:pStyle w:val="Geenafstand1"/>
        <w:spacing w:line="480" w:lineRule="auto"/>
        <w:ind w:firstLine="708"/>
        <w:jc w:val="both"/>
        <w:rPr>
          <w:lang w:val="en-GB"/>
        </w:rPr>
      </w:pPr>
      <w:r w:rsidRPr="009934D3">
        <w:rPr>
          <w:rFonts w:ascii="Times New Roman" w:hAnsi="Times New Roman" w:cs="Times New Roman"/>
          <w:sz w:val="24"/>
          <w:szCs w:val="24"/>
          <w:lang w:val="en-GB"/>
        </w:rPr>
        <w:lastRenderedPageBreak/>
        <w:t xml:space="preserve">The analyses were weighted to adjust for differences in the distributions of age and sex across the samples of the six cohort studies. Weights were calculated per sex and per five-year age category, using the formula </w:t>
      </w:r>
      <w:bookmarkStart w:id="9" w:name="_Hlk82715493"/>
      <w:r w:rsidRPr="009934D3">
        <w:rPr>
          <w:rFonts w:ascii="Times New Roman" w:hAnsi="Times New Roman" w:cs="Times New Roman"/>
          <w:sz w:val="24"/>
          <w:szCs w:val="24"/>
          <w:lang w:val="en-GB"/>
        </w:rPr>
        <w:t>W=N</w:t>
      </w:r>
      <w:r w:rsidRPr="009934D3">
        <w:rPr>
          <w:rFonts w:ascii="Times New Roman" w:hAnsi="Times New Roman" w:cs="Times New Roman"/>
          <w:sz w:val="24"/>
          <w:szCs w:val="24"/>
          <w:vertAlign w:val="subscript"/>
          <w:lang w:val="en-GB"/>
        </w:rPr>
        <w:t>exp</w:t>
      </w:r>
      <w:r w:rsidRPr="009934D3">
        <w:rPr>
          <w:rFonts w:ascii="Times New Roman" w:hAnsi="Times New Roman" w:cs="Times New Roman"/>
          <w:sz w:val="24"/>
          <w:szCs w:val="24"/>
          <w:lang w:val="en-GB"/>
        </w:rPr>
        <w:t>/N</w:t>
      </w:r>
      <w:r w:rsidRPr="009934D3">
        <w:rPr>
          <w:rFonts w:ascii="Times New Roman" w:hAnsi="Times New Roman" w:cs="Times New Roman"/>
          <w:sz w:val="24"/>
          <w:szCs w:val="24"/>
          <w:vertAlign w:val="subscript"/>
          <w:lang w:val="en-GB"/>
        </w:rPr>
        <w:t>obs</w:t>
      </w:r>
      <w:r w:rsidRPr="009934D3">
        <w:rPr>
          <w:rFonts w:ascii="Times New Roman" w:hAnsi="Times New Roman" w:cs="Times New Roman"/>
          <w:sz w:val="24"/>
          <w:szCs w:val="24"/>
          <w:lang w:val="en-GB"/>
        </w:rPr>
        <w:t>, where N</w:t>
      </w:r>
      <w:r w:rsidRPr="009934D3">
        <w:rPr>
          <w:rFonts w:ascii="Times New Roman" w:hAnsi="Times New Roman" w:cs="Times New Roman"/>
          <w:sz w:val="24"/>
          <w:szCs w:val="24"/>
          <w:vertAlign w:val="subscript"/>
          <w:lang w:val="en-GB"/>
        </w:rPr>
        <w:t>exp</w:t>
      </w:r>
      <w:r w:rsidRPr="009934D3">
        <w:rPr>
          <w:rFonts w:ascii="Times New Roman" w:hAnsi="Times New Roman" w:cs="Times New Roman"/>
          <w:sz w:val="24"/>
          <w:szCs w:val="24"/>
          <w:lang w:val="en-GB"/>
        </w:rPr>
        <w:t xml:space="preserve"> is the number of individuals in a specific age/sex category in the European population and N</w:t>
      </w:r>
      <w:r w:rsidRPr="009934D3">
        <w:rPr>
          <w:rFonts w:ascii="Times New Roman" w:hAnsi="Times New Roman" w:cs="Times New Roman"/>
          <w:sz w:val="24"/>
          <w:szCs w:val="24"/>
          <w:vertAlign w:val="subscript"/>
          <w:lang w:val="en-GB"/>
        </w:rPr>
        <w:t>obs</w:t>
      </w:r>
      <w:r w:rsidRPr="009934D3">
        <w:rPr>
          <w:rFonts w:ascii="Times New Roman" w:hAnsi="Times New Roman" w:cs="Times New Roman"/>
          <w:sz w:val="24"/>
          <w:szCs w:val="24"/>
          <w:lang w:val="en-GB"/>
        </w:rPr>
        <w:t xml:space="preserve"> is the number of individuals in a specific age/sex category in the cohort </w:t>
      </w:r>
      <w:bookmarkEnd w:id="9"/>
      <w:r w:rsidR="004F29C3" w:rsidRPr="009934D3">
        <w:rPr>
          <w:rFonts w:ascii="Times New Roman" w:hAnsi="Times New Roman" w:cs="Times New Roman"/>
          <w:sz w:val="24"/>
          <w:szCs w:val="24"/>
          <w:lang w:val="en-GB"/>
        </w:rPr>
        <w:fldChar w:fldCharType="begin">
          <w:fldData xml:space="preserve">PEVuZE5vdGU+PENpdGU+PEF1dGhvcj52YW4gZGVyIFBhczwvQXV0aG9yPjxZZWFyPjIwMTM8L1ll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</w:fldData>
        </w:fldChar>
      </w:r>
      <w:r w:rsidR="00BF6251" w:rsidRPr="009934D3">
        <w:rPr>
          <w:rFonts w:ascii="Times New Roman" w:hAnsi="Times New Roman" w:cs="Times New Roman"/>
          <w:sz w:val="24"/>
          <w:szCs w:val="24"/>
          <w:lang w:val="en-GB"/>
        </w:rPr>
        <w:instrText xml:space="preserve"> ADDIN EN.CITE </w:instrText>
      </w:r>
      <w:r w:rsidR="00BF6251" w:rsidRPr="009934D3">
        <w:rPr>
          <w:rFonts w:ascii="Times New Roman" w:hAnsi="Times New Roman" w:cs="Times New Roman"/>
          <w:sz w:val="24"/>
          <w:szCs w:val="24"/>
          <w:lang w:val="en-GB"/>
        </w:rPr>
        <w:fldChar w:fldCharType="begin">
          <w:fldData xml:space="preserve">PEVuZE5vdGU+PENpdGU+PEF1dGhvcj52YW4gZGVyIFBhczwvQXV0aG9yPjxZZWFyPjIwMTM8L1ll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</w:fldData>
        </w:fldChar>
      </w:r>
      <w:r w:rsidR="00BF6251" w:rsidRPr="009934D3">
        <w:rPr>
          <w:rFonts w:ascii="Times New Roman" w:hAnsi="Times New Roman" w:cs="Times New Roman"/>
          <w:sz w:val="24"/>
          <w:szCs w:val="24"/>
          <w:lang w:val="en-GB"/>
        </w:rPr>
        <w:instrText xml:space="preserve"> ADDIN EN.CITE.DATA </w:instrText>
      </w:r>
      <w:r w:rsidR="00BF6251" w:rsidRPr="009934D3">
        <w:rPr>
          <w:rFonts w:ascii="Times New Roman" w:hAnsi="Times New Roman" w:cs="Times New Roman"/>
          <w:sz w:val="24"/>
          <w:szCs w:val="24"/>
          <w:lang w:val="en-GB"/>
        </w:rPr>
      </w:r>
      <w:r w:rsidR="00BF6251" w:rsidRPr="009934D3">
        <w:rPr>
          <w:rFonts w:ascii="Times New Roman" w:hAnsi="Times New Roman" w:cs="Times New Roman"/>
          <w:sz w:val="24"/>
          <w:szCs w:val="24"/>
          <w:lang w:val="en-GB"/>
        </w:rPr>
        <w:fldChar w:fldCharType="end"/>
      </w:r>
      <w:r w:rsidR="004F29C3" w:rsidRPr="009934D3">
        <w:rPr>
          <w:rFonts w:ascii="Times New Roman" w:hAnsi="Times New Roman" w:cs="Times New Roman"/>
          <w:sz w:val="24"/>
          <w:szCs w:val="24"/>
          <w:lang w:val="en-GB"/>
        </w:rPr>
      </w:r>
      <w:r w:rsidR="004F29C3" w:rsidRPr="009934D3">
        <w:rPr>
          <w:rFonts w:ascii="Times New Roman" w:hAnsi="Times New Roman" w:cs="Times New Roman"/>
          <w:sz w:val="24"/>
          <w:szCs w:val="24"/>
          <w:lang w:val="en-GB"/>
        </w:rPr>
        <w:fldChar w:fldCharType="separate"/>
      </w:r>
      <w:r w:rsidR="00BF6251" w:rsidRPr="009934D3">
        <w:rPr>
          <w:rFonts w:ascii="Times New Roman" w:hAnsi="Times New Roman" w:cs="Times New Roman"/>
          <w:noProof/>
          <w:sz w:val="24"/>
          <w:szCs w:val="24"/>
          <w:lang w:val="en-GB"/>
        </w:rPr>
        <w:t>[17]</w:t>
      </w:r>
      <w:r w:rsidR="004F29C3" w:rsidRPr="009934D3">
        <w:rPr>
          <w:rFonts w:ascii="Times New Roman" w:hAnsi="Times New Roman" w:cs="Times New Roman"/>
          <w:sz w:val="24"/>
          <w:szCs w:val="24"/>
          <w:lang w:val="en-GB"/>
        </w:rPr>
        <w:fldChar w:fldCharType="end"/>
      </w:r>
      <w:r w:rsidRPr="009934D3">
        <w:rPr>
          <w:lang w:val="en-GB"/>
        </w:rPr>
        <w:fldChar w:fldCharType="begin"/>
      </w:r>
      <w:r w:rsidRPr="009934D3">
        <w:rPr>
          <w:lang w:val="en-GB"/>
        </w:rPr>
        <w:instrText>ADDIN EN.CITE</w:instrText>
      </w:r>
      <w:r w:rsidRPr="009934D3">
        <w:rPr>
          <w:lang w:val="en-GB"/>
        </w:rPr>
        <w:fldChar w:fldCharType="end"/>
      </w:r>
      <w:r w:rsidRPr="009934D3">
        <w:rPr>
          <w:rFonts w:ascii="Times New Roman" w:hAnsi="Times New Roman" w:cs="Times New Roman"/>
          <w:sz w:val="24"/>
          <w:szCs w:val="24"/>
          <w:lang w:val="en-GB"/>
        </w:rPr>
        <w:t xml:space="preserve">. In all analyses, a p-value below 0.05 was considered as statistically significant. All analyses </w:t>
      </w:r>
      <w:r w:rsidRPr="009934D3">
        <w:rPr>
          <w:rFonts w:ascii="Times New Roman" w:hAnsi="Times New Roman" w:cs="Times New Roman"/>
          <w:bCs/>
          <w:sz w:val="24"/>
          <w:szCs w:val="24"/>
          <w:lang w:val="en-GB"/>
        </w:rPr>
        <w:t xml:space="preserve">were performed using </w:t>
      </w:r>
      <w:bookmarkStart w:id="10" w:name="_Hlk82715643"/>
      <w:r w:rsidRPr="009934D3">
        <w:rPr>
          <w:rFonts w:ascii="Times New Roman" w:hAnsi="Times New Roman" w:cs="Times New Roman"/>
          <w:bCs/>
          <w:sz w:val="24"/>
          <w:szCs w:val="24"/>
          <w:lang w:val="en-GB"/>
        </w:rPr>
        <w:t xml:space="preserve">IBM SPSS </w:t>
      </w:r>
      <w:bookmarkEnd w:id="10"/>
      <w:r w:rsidRPr="009934D3">
        <w:rPr>
          <w:rFonts w:ascii="Times New Roman" w:hAnsi="Times New Roman" w:cs="Times New Roman"/>
          <w:bCs/>
          <w:sz w:val="24"/>
          <w:szCs w:val="24"/>
          <w:lang w:val="en-GB"/>
        </w:rPr>
        <w:t xml:space="preserve">Statistics </w:t>
      </w:r>
      <w:r w:rsidR="00463BD7" w:rsidRPr="009934D3">
        <w:rPr>
          <w:rFonts w:ascii="Times New Roman" w:hAnsi="Times New Roman" w:cs="Times New Roman"/>
          <w:bCs/>
          <w:sz w:val="24"/>
          <w:szCs w:val="24"/>
          <w:lang w:val="en-GB"/>
        </w:rPr>
        <w:t>v</w:t>
      </w:r>
      <w:r w:rsidRPr="009934D3">
        <w:rPr>
          <w:rFonts w:ascii="Times New Roman" w:hAnsi="Times New Roman" w:cs="Times New Roman"/>
          <w:bCs/>
          <w:sz w:val="24"/>
          <w:szCs w:val="24"/>
          <w:lang w:val="en-GB"/>
        </w:rPr>
        <w:t>ersion 26.0</w:t>
      </w:r>
      <w:r w:rsidR="00463BD7" w:rsidRPr="009934D3">
        <w:rPr>
          <w:rFonts w:ascii="Times New Roman" w:hAnsi="Times New Roman" w:cs="Times New Roman"/>
          <w:bCs/>
          <w:sz w:val="24"/>
          <w:szCs w:val="24"/>
          <w:lang w:val="en-GB"/>
        </w:rPr>
        <w:t>.</w:t>
      </w:r>
      <w:r w:rsidRPr="009934D3">
        <w:rPr>
          <w:lang w:val="en-GB"/>
        </w:rPr>
        <w:br w:type="page"/>
      </w:r>
    </w:p>
    <w:p w14:paraId="541A3DED" w14:textId="77777777" w:rsidR="00B1029A" w:rsidRPr="009934D3" w:rsidRDefault="006B7448">
      <w:pPr>
        <w:spacing w:line="480" w:lineRule="auto"/>
        <w:jc w:val="both"/>
        <w:rPr>
          <w:rFonts w:ascii="Times New Roman" w:hAnsi="Times New Roman" w:cs="Times New Roman"/>
          <w:b/>
          <w:szCs w:val="24"/>
          <w:lang w:val="en-GB"/>
        </w:rPr>
      </w:pPr>
      <w:r w:rsidRPr="009934D3">
        <w:rPr>
          <w:rFonts w:ascii="Times New Roman" w:hAnsi="Times New Roman" w:cs="Times New Roman"/>
          <w:b/>
          <w:szCs w:val="24"/>
          <w:lang w:val="en-GB"/>
        </w:rPr>
        <w:lastRenderedPageBreak/>
        <w:t>Results</w:t>
      </w:r>
    </w:p>
    <w:p w14:paraId="12CF06E6" w14:textId="610DF143" w:rsidR="00B1029A" w:rsidRPr="009934D3" w:rsidRDefault="006B7448">
      <w:pPr>
        <w:spacing w:line="480" w:lineRule="auto"/>
        <w:jc w:val="both"/>
        <w:rPr>
          <w:rFonts w:ascii="Times New Roman" w:hAnsi="Times New Roman" w:cs="Times New Roman"/>
          <w:szCs w:val="24"/>
          <w:lang w:val="en-GB"/>
        </w:rPr>
      </w:pPr>
      <w:r w:rsidRPr="009934D3">
        <w:rPr>
          <w:rFonts w:ascii="Times New Roman" w:hAnsi="Times New Roman" w:cs="Times New Roman"/>
          <w:szCs w:val="24"/>
          <w:lang w:val="en-GB"/>
        </w:rPr>
        <w:t xml:space="preserve">At baseline, 638 individuals had LLOA, of which 463 individuals had clinical knee OA, 67 had clinical hip OA, and 103 had both clinical knee and clinical hip OA. Of the remaining five individuals, four individuals had clinical knee OA and missing information on clinical hip OA, and one individual had clinical hip OA and missing information on clinical knee OA. Out of 638 individuals having LLOA at baseline, 95 (valid percentage: 14.9%) individuals had persistent severe pain, 390 (61.1%) did not have persistent severe pain and 153 (24.0%) had missing data on pain at baseline and/or follow-up. Baseline characteristics of individuals in these three groups are described in Table 1. </w:t>
      </w:r>
      <w:r w:rsidR="00B405D4" w:rsidRPr="009934D3">
        <w:rPr>
          <w:rFonts w:ascii="Times New Roman" w:hAnsi="Times New Roman" w:cs="Times New Roman"/>
          <w:szCs w:val="24"/>
          <w:lang w:val="en-GB"/>
        </w:rPr>
        <w:t xml:space="preserve">A significant difference was observed between the countries, with The Netherlands and Spain </w:t>
      </w:r>
      <w:r w:rsidR="00675CA4" w:rsidRPr="009934D3">
        <w:rPr>
          <w:rFonts w:ascii="Times New Roman" w:hAnsi="Times New Roman" w:cs="Times New Roman"/>
          <w:szCs w:val="24"/>
          <w:lang w:val="en-GB"/>
        </w:rPr>
        <w:t>having</w:t>
      </w:r>
      <w:r w:rsidR="00B405D4" w:rsidRPr="009934D3">
        <w:rPr>
          <w:rFonts w:ascii="Times New Roman" w:hAnsi="Times New Roman" w:cs="Times New Roman"/>
          <w:szCs w:val="24"/>
          <w:lang w:val="en-GB"/>
        </w:rPr>
        <w:t xml:space="preserve"> the highest percentage of persons </w:t>
      </w:r>
      <w:r w:rsidR="00675CA4" w:rsidRPr="009934D3">
        <w:rPr>
          <w:rFonts w:ascii="Times New Roman" w:hAnsi="Times New Roman" w:cs="Times New Roman"/>
          <w:szCs w:val="24"/>
          <w:lang w:val="en-GB"/>
        </w:rPr>
        <w:t xml:space="preserve">with persistent severe pain </w:t>
      </w:r>
      <w:r w:rsidR="00B405D4" w:rsidRPr="009934D3">
        <w:rPr>
          <w:rFonts w:ascii="Times New Roman" w:hAnsi="Times New Roman" w:cs="Times New Roman"/>
          <w:szCs w:val="24"/>
          <w:lang w:val="en-GB"/>
        </w:rPr>
        <w:t xml:space="preserve">and Germany and </w:t>
      </w:r>
      <w:r w:rsidR="0011540B" w:rsidRPr="009934D3">
        <w:rPr>
          <w:rFonts w:ascii="Times New Roman" w:hAnsi="Times New Roman" w:cs="Times New Roman"/>
          <w:szCs w:val="24"/>
          <w:lang w:val="en-GB"/>
        </w:rPr>
        <w:t>Italy</w:t>
      </w:r>
      <w:r w:rsidR="00B405D4" w:rsidRPr="009934D3">
        <w:rPr>
          <w:rFonts w:ascii="Times New Roman" w:hAnsi="Times New Roman" w:cs="Times New Roman"/>
          <w:szCs w:val="24"/>
          <w:lang w:val="en-GB"/>
        </w:rPr>
        <w:t xml:space="preserve"> the lowest </w:t>
      </w:r>
      <w:r w:rsidR="00C641B7" w:rsidRPr="009934D3">
        <w:rPr>
          <w:rFonts w:ascii="Times New Roman" w:hAnsi="Times New Roman" w:cs="Times New Roman"/>
          <w:szCs w:val="24"/>
          <w:lang w:val="en-GB"/>
        </w:rPr>
        <w:t xml:space="preserve">percentage </w:t>
      </w:r>
      <w:r w:rsidR="00675CA4" w:rsidRPr="009934D3">
        <w:rPr>
          <w:rFonts w:ascii="Times New Roman" w:hAnsi="Times New Roman" w:cs="Times New Roman"/>
          <w:szCs w:val="24"/>
          <w:lang w:val="en-GB"/>
        </w:rPr>
        <w:t xml:space="preserve">of persons with persistent severe pain. </w:t>
      </w:r>
      <w:r w:rsidR="00DB12D1" w:rsidRPr="009934D3">
        <w:rPr>
          <w:rFonts w:ascii="Times New Roman" w:hAnsi="Times New Roman" w:cs="Times New Roman"/>
          <w:szCs w:val="24"/>
          <w:lang w:val="en-GB"/>
        </w:rPr>
        <w:t xml:space="preserve">Furthermore, persons with persistent severe pain had a </w:t>
      </w:r>
      <w:r w:rsidR="005771C4" w:rsidRPr="009934D3">
        <w:rPr>
          <w:rFonts w:ascii="Times New Roman" w:hAnsi="Times New Roman" w:cs="Times New Roman"/>
          <w:szCs w:val="24"/>
          <w:lang w:val="en-GB"/>
        </w:rPr>
        <w:t xml:space="preserve">significantly </w:t>
      </w:r>
      <w:r w:rsidR="00DB12D1" w:rsidRPr="009934D3">
        <w:rPr>
          <w:rFonts w:ascii="Times New Roman" w:hAnsi="Times New Roman" w:cs="Times New Roman"/>
          <w:szCs w:val="24"/>
          <w:lang w:val="en-GB"/>
        </w:rPr>
        <w:t xml:space="preserve">higher BMI </w:t>
      </w:r>
      <w:r w:rsidR="005771C4" w:rsidRPr="009934D3">
        <w:rPr>
          <w:rFonts w:ascii="Times New Roman" w:hAnsi="Times New Roman" w:cs="Times New Roman"/>
          <w:szCs w:val="24"/>
          <w:lang w:val="en-GB"/>
        </w:rPr>
        <w:t xml:space="preserve">and </w:t>
      </w:r>
      <w:r w:rsidR="00DB12D1" w:rsidRPr="009934D3">
        <w:rPr>
          <w:rFonts w:ascii="Times New Roman" w:hAnsi="Times New Roman" w:cs="Times New Roman"/>
          <w:szCs w:val="24"/>
          <w:lang w:val="en-GB"/>
        </w:rPr>
        <w:t xml:space="preserve">lower score on the </w:t>
      </w:r>
      <w:r w:rsidR="0011540B" w:rsidRPr="009934D3">
        <w:rPr>
          <w:rFonts w:ascii="Times New Roman" w:hAnsi="Times New Roman" w:cs="Times New Roman"/>
          <w:bCs/>
          <w:szCs w:val="24"/>
          <w:lang w:val="en-GB"/>
        </w:rPr>
        <w:t>Lubben Social Network Scale for family</w:t>
      </w:r>
      <w:r w:rsidR="005771C4" w:rsidRPr="009934D3">
        <w:rPr>
          <w:rFonts w:ascii="Times New Roman" w:hAnsi="Times New Roman" w:cs="Times New Roman"/>
          <w:bCs/>
          <w:szCs w:val="24"/>
          <w:lang w:val="en-GB"/>
        </w:rPr>
        <w:t xml:space="preserve"> as compared with persons without persistent severe pain</w:t>
      </w:r>
      <w:r w:rsidR="00DB12D1" w:rsidRPr="009934D3">
        <w:rPr>
          <w:rFonts w:ascii="Times New Roman" w:hAnsi="Times New Roman" w:cs="Times New Roman"/>
          <w:bCs/>
          <w:szCs w:val="24"/>
          <w:lang w:val="en-GB"/>
        </w:rPr>
        <w:t xml:space="preserve">. </w:t>
      </w:r>
      <w:r w:rsidR="00526348" w:rsidRPr="009934D3">
        <w:rPr>
          <w:rFonts w:ascii="Times New Roman" w:hAnsi="Times New Roman" w:cs="Times New Roman"/>
          <w:bCs/>
          <w:szCs w:val="24"/>
          <w:lang w:val="en-GB"/>
        </w:rPr>
        <w:t xml:space="preserve">No other meaningful differences between persons with and without persistent severe pain were observed. </w:t>
      </w:r>
      <w:r w:rsidR="00D269A7" w:rsidRPr="009934D3">
        <w:rPr>
          <w:rFonts w:ascii="Times New Roman" w:hAnsi="Times New Roman" w:cs="Times New Roman"/>
          <w:bCs/>
          <w:szCs w:val="24"/>
          <w:lang w:val="en-GB"/>
        </w:rPr>
        <w:t xml:space="preserve">When comparing persons </w:t>
      </w:r>
      <w:r w:rsidR="00B8095F" w:rsidRPr="009934D3">
        <w:rPr>
          <w:rFonts w:ascii="Times New Roman" w:hAnsi="Times New Roman" w:cs="Times New Roman"/>
          <w:bCs/>
          <w:szCs w:val="24"/>
          <w:lang w:val="en-GB"/>
        </w:rPr>
        <w:t xml:space="preserve">with and </w:t>
      </w:r>
      <w:r w:rsidR="00D269A7" w:rsidRPr="009934D3">
        <w:rPr>
          <w:rFonts w:ascii="Times New Roman" w:hAnsi="Times New Roman" w:cs="Times New Roman"/>
          <w:bCs/>
          <w:szCs w:val="24"/>
          <w:lang w:val="en-GB"/>
        </w:rPr>
        <w:t xml:space="preserve">without </w:t>
      </w:r>
      <w:r w:rsidR="00B8095F" w:rsidRPr="009934D3">
        <w:rPr>
          <w:rFonts w:ascii="Times New Roman" w:hAnsi="Times New Roman" w:cs="Times New Roman"/>
          <w:bCs/>
          <w:szCs w:val="24"/>
          <w:lang w:val="en-GB"/>
        </w:rPr>
        <w:t xml:space="preserve">missing </w:t>
      </w:r>
      <w:r w:rsidR="00D269A7" w:rsidRPr="009934D3">
        <w:rPr>
          <w:rFonts w:ascii="Times New Roman" w:hAnsi="Times New Roman" w:cs="Times New Roman"/>
          <w:bCs/>
          <w:szCs w:val="24"/>
          <w:lang w:val="en-GB"/>
        </w:rPr>
        <w:t>data</w:t>
      </w:r>
      <w:r w:rsidR="00BD6B69" w:rsidRPr="009934D3">
        <w:rPr>
          <w:rFonts w:ascii="Times New Roman" w:hAnsi="Times New Roman" w:cs="Times New Roman"/>
          <w:bCs/>
          <w:szCs w:val="24"/>
          <w:lang w:val="en-GB"/>
        </w:rPr>
        <w:t xml:space="preserve">, </w:t>
      </w:r>
      <w:r w:rsidR="00BD6B69" w:rsidRPr="009934D3">
        <w:rPr>
          <w:rFonts w:ascii="Times New Roman" w:hAnsi="Times New Roman" w:cs="Times New Roman"/>
          <w:szCs w:val="24"/>
          <w:lang w:val="en-GB"/>
        </w:rPr>
        <w:t xml:space="preserve">persons with missing data were significantly older, were more often female, had lower mastery, less often a partner, more often one or more chronic diseases and a lower grip strength as compared with persons without missing data. Furthermore, there were country differences with the most missing data in Italy, which was the only </w:t>
      </w:r>
      <w:r w:rsidR="00526348" w:rsidRPr="009934D3">
        <w:rPr>
          <w:rFonts w:ascii="Times New Roman" w:hAnsi="Times New Roman" w:cs="Times New Roman"/>
          <w:szCs w:val="24"/>
          <w:lang w:val="en-GB"/>
        </w:rPr>
        <w:t>country</w:t>
      </w:r>
      <w:r w:rsidR="00BD6B69" w:rsidRPr="009934D3">
        <w:rPr>
          <w:rFonts w:ascii="Times New Roman" w:hAnsi="Times New Roman" w:cs="Times New Roman"/>
          <w:szCs w:val="24"/>
          <w:lang w:val="en-GB"/>
        </w:rPr>
        <w:t xml:space="preserve"> that started a new sample. </w:t>
      </w:r>
      <w:r w:rsidR="00526348" w:rsidRPr="009934D3">
        <w:rPr>
          <w:rFonts w:ascii="Times New Roman" w:hAnsi="Times New Roman" w:cs="Times New Roman"/>
          <w:szCs w:val="24"/>
          <w:lang w:val="en-GB"/>
        </w:rPr>
        <w:t xml:space="preserve">Lifestyle and social network did not show differences between persons with and without missing data. </w:t>
      </w:r>
      <w:r w:rsidRPr="009934D3">
        <w:rPr>
          <w:rFonts w:ascii="Times New Roman" w:hAnsi="Times New Roman" w:cs="Times New Roman"/>
          <w:szCs w:val="24"/>
          <w:lang w:val="en-GB"/>
        </w:rPr>
        <w:tab/>
        <w:t>Of the 95 individuals with LLOA and persistent severe pain, 10 (11.0%) had good physical functioning, 54 (57.4%) had good mental functioning, and 49 (53.8%) had good social functioning</w:t>
      </w:r>
      <w:r w:rsidR="0013070E" w:rsidRPr="009934D3">
        <w:rPr>
          <w:rFonts w:ascii="Times New Roman" w:hAnsi="Times New Roman" w:cs="Times New Roman"/>
          <w:szCs w:val="24"/>
          <w:lang w:val="en-GB"/>
        </w:rPr>
        <w:t xml:space="preserve"> at follow-up</w:t>
      </w:r>
      <w:r w:rsidRPr="009934D3">
        <w:rPr>
          <w:rFonts w:ascii="Times New Roman" w:hAnsi="Times New Roman" w:cs="Times New Roman"/>
          <w:szCs w:val="24"/>
          <w:lang w:val="en-GB"/>
        </w:rPr>
        <w:t xml:space="preserve">. </w:t>
      </w:r>
      <w:r w:rsidR="00AF5481" w:rsidRPr="009934D3">
        <w:rPr>
          <w:rFonts w:ascii="Times New Roman" w:hAnsi="Times New Roman" w:cs="Times New Roman"/>
          <w:lang w:val="en-US"/>
        </w:rPr>
        <w:t xml:space="preserve">When looking at the number of domains, 19 </w:t>
      </w:r>
      <w:r w:rsidR="006413AD" w:rsidRPr="009934D3">
        <w:rPr>
          <w:rFonts w:ascii="Times New Roman" w:hAnsi="Times New Roman" w:cs="Times New Roman"/>
          <w:lang w:val="en-US"/>
        </w:rPr>
        <w:t xml:space="preserve">(20.0%) </w:t>
      </w:r>
      <w:r w:rsidR="00AF5481" w:rsidRPr="009934D3">
        <w:rPr>
          <w:rFonts w:ascii="Times New Roman" w:hAnsi="Times New Roman" w:cs="Times New Roman"/>
          <w:lang w:val="en-US"/>
        </w:rPr>
        <w:t xml:space="preserve">individuals did not function well in any of the domains, 43 </w:t>
      </w:r>
      <w:r w:rsidR="006413AD" w:rsidRPr="009934D3">
        <w:rPr>
          <w:rFonts w:ascii="Times New Roman" w:hAnsi="Times New Roman" w:cs="Times New Roman"/>
          <w:lang w:val="en-US"/>
        </w:rPr>
        <w:t xml:space="preserve">(45.3%) </w:t>
      </w:r>
      <w:r w:rsidR="00AF5481" w:rsidRPr="009934D3">
        <w:rPr>
          <w:rFonts w:ascii="Times New Roman" w:hAnsi="Times New Roman" w:cs="Times New Roman"/>
          <w:lang w:val="en-US"/>
        </w:rPr>
        <w:t xml:space="preserve">functioned well in one domain, 29 </w:t>
      </w:r>
      <w:r w:rsidR="006413AD" w:rsidRPr="009934D3">
        <w:rPr>
          <w:rFonts w:ascii="Times New Roman" w:hAnsi="Times New Roman" w:cs="Times New Roman"/>
          <w:lang w:val="en-US"/>
        </w:rPr>
        <w:t xml:space="preserve">(30.5%) </w:t>
      </w:r>
      <w:r w:rsidR="00AF5481" w:rsidRPr="009934D3">
        <w:rPr>
          <w:rFonts w:ascii="Times New Roman" w:hAnsi="Times New Roman" w:cs="Times New Roman"/>
          <w:lang w:val="en-US"/>
        </w:rPr>
        <w:t>in two domains</w:t>
      </w:r>
      <w:r w:rsidR="006413AD" w:rsidRPr="009934D3">
        <w:rPr>
          <w:rFonts w:ascii="Times New Roman" w:hAnsi="Times New Roman" w:cs="Times New Roman"/>
          <w:lang w:val="en-US"/>
        </w:rPr>
        <w:t>, and</w:t>
      </w:r>
      <w:r w:rsidR="00AF5481" w:rsidRPr="009934D3">
        <w:rPr>
          <w:rFonts w:ascii="Times New Roman" w:hAnsi="Times New Roman" w:cs="Times New Roman"/>
          <w:lang w:val="en-US"/>
        </w:rPr>
        <w:t xml:space="preserve"> </w:t>
      </w:r>
      <w:r w:rsidR="006413AD" w:rsidRPr="009934D3">
        <w:rPr>
          <w:rFonts w:ascii="Times New Roman" w:hAnsi="Times New Roman" w:cs="Times New Roman"/>
          <w:szCs w:val="24"/>
          <w:lang w:val="en-GB"/>
        </w:rPr>
        <w:t>o</w:t>
      </w:r>
      <w:r w:rsidRPr="009934D3">
        <w:rPr>
          <w:rFonts w:ascii="Times New Roman" w:hAnsi="Times New Roman" w:cs="Times New Roman"/>
          <w:szCs w:val="24"/>
          <w:lang w:val="en-GB"/>
        </w:rPr>
        <w:t xml:space="preserve">nly 4 individuals (4.5%) were resilient in all three </w:t>
      </w:r>
      <w:r w:rsidRPr="009934D3">
        <w:rPr>
          <w:rFonts w:ascii="Times New Roman" w:hAnsi="Times New Roman" w:cs="Times New Roman"/>
          <w:szCs w:val="24"/>
          <w:lang w:val="en-GB"/>
        </w:rPr>
        <w:lastRenderedPageBreak/>
        <w:t xml:space="preserve">domains combined. </w:t>
      </w:r>
      <w:r w:rsidR="0044362A" w:rsidRPr="009934D3">
        <w:rPr>
          <w:rFonts w:ascii="Times New Roman" w:hAnsi="Times New Roman" w:cs="Times New Roman"/>
          <w:szCs w:val="24"/>
          <w:lang w:val="en-GB"/>
        </w:rPr>
        <w:t>During follow-up, o</w:t>
      </w:r>
      <w:r w:rsidR="00B81E6B" w:rsidRPr="009934D3">
        <w:rPr>
          <w:rFonts w:ascii="Times New Roman" w:hAnsi="Times New Roman" w:cs="Times New Roman"/>
          <w:szCs w:val="24"/>
          <w:lang w:val="en-GB"/>
        </w:rPr>
        <w:t>ne person reported a total knee prosthesis and no persons reported a total hip prosthesis</w:t>
      </w:r>
      <w:r w:rsidR="0044362A" w:rsidRPr="009934D3">
        <w:rPr>
          <w:rFonts w:ascii="Times New Roman" w:hAnsi="Times New Roman" w:cs="Times New Roman"/>
          <w:szCs w:val="24"/>
          <w:lang w:val="en-GB"/>
        </w:rPr>
        <w:t xml:space="preserve">. </w:t>
      </w:r>
    </w:p>
    <w:p w14:paraId="2B4864DF" w14:textId="039EB74B" w:rsidR="00B1029A" w:rsidRPr="009934D3" w:rsidRDefault="006B7448" w:rsidP="00D97C80">
      <w:pPr>
        <w:spacing w:line="480" w:lineRule="auto"/>
        <w:jc w:val="both"/>
        <w:rPr>
          <w:rFonts w:ascii="Times New Roman" w:hAnsi="Times New Roman" w:cs="Times New Roman"/>
          <w:szCs w:val="24"/>
          <w:lang w:val="en-GB"/>
        </w:rPr>
      </w:pPr>
      <w:r w:rsidRPr="009934D3">
        <w:rPr>
          <w:rFonts w:ascii="Times New Roman" w:hAnsi="Times New Roman" w:cs="Times New Roman"/>
          <w:szCs w:val="24"/>
          <w:lang w:val="en-GB"/>
        </w:rPr>
        <w:tab/>
        <w:t>In Table 2, predictors of good functioning are presented in individuals having LLOA with persistent severe pain. Higher physical activity levels were associated with higher odds on good physical functioning (Odds Ratio (OR)=1.01 for a 1-minute/day higher physical activity level; 95% Confidence Interval (CI)</w:t>
      </w:r>
      <w:r w:rsidR="00E23EC7" w:rsidRPr="009934D3">
        <w:rPr>
          <w:rFonts w:ascii="Times New Roman" w:hAnsi="Times New Roman" w:cs="Times New Roman"/>
          <w:szCs w:val="24"/>
          <w:lang w:val="en-GB"/>
        </w:rPr>
        <w:t>=</w:t>
      </w:r>
      <w:r w:rsidRPr="009934D3">
        <w:rPr>
          <w:rFonts w:ascii="Times New Roman" w:hAnsi="Times New Roman" w:cs="Times New Roman"/>
          <w:szCs w:val="24"/>
          <w:lang w:val="en-GB"/>
        </w:rPr>
        <w:t>1.00-1.01). People with intermediate or high education as compared to lower education (OR=2.50; 95% CI</w:t>
      </w:r>
      <w:r w:rsidR="00E23EC7" w:rsidRPr="009934D3">
        <w:rPr>
          <w:rFonts w:ascii="Times New Roman" w:hAnsi="Times New Roman" w:cs="Times New Roman"/>
          <w:szCs w:val="24"/>
          <w:lang w:val="en-GB"/>
        </w:rPr>
        <w:t>=</w:t>
      </w:r>
      <w:r w:rsidRPr="009934D3">
        <w:rPr>
          <w:rFonts w:ascii="Times New Roman" w:hAnsi="Times New Roman" w:cs="Times New Roman"/>
          <w:szCs w:val="24"/>
          <w:lang w:val="en-GB"/>
        </w:rPr>
        <w:t>1.04-6.01) and people with a 1-point higher level of mastery (OR=1.22; 95% CI</w:t>
      </w:r>
      <w:r w:rsidR="00E23EC7" w:rsidRPr="009934D3">
        <w:rPr>
          <w:rFonts w:ascii="Times New Roman" w:hAnsi="Times New Roman" w:cs="Times New Roman"/>
          <w:szCs w:val="24"/>
          <w:lang w:val="en-GB"/>
        </w:rPr>
        <w:t>=</w:t>
      </w:r>
      <w:r w:rsidRPr="009934D3">
        <w:rPr>
          <w:rFonts w:ascii="Times New Roman" w:hAnsi="Times New Roman" w:cs="Times New Roman"/>
          <w:szCs w:val="24"/>
          <w:lang w:val="en-GB"/>
        </w:rPr>
        <w:t>1.10-1.35) had higher odds on good mental functioning. In addition, people with one or more chronic diseases had lower odds on good mental functioning as compared with people without diseases (OR=0.29; 95% CI</w:t>
      </w:r>
      <w:r w:rsidR="00E23EC7" w:rsidRPr="009934D3">
        <w:rPr>
          <w:rFonts w:ascii="Times New Roman" w:hAnsi="Times New Roman" w:cs="Times New Roman"/>
          <w:szCs w:val="24"/>
          <w:lang w:val="en-GB"/>
        </w:rPr>
        <w:t>=</w:t>
      </w:r>
      <w:r w:rsidRPr="009934D3">
        <w:rPr>
          <w:rFonts w:ascii="Times New Roman" w:hAnsi="Times New Roman" w:cs="Times New Roman"/>
          <w:szCs w:val="24"/>
          <w:lang w:val="en-GB"/>
        </w:rPr>
        <w:t>0.09-0.90). Higher age (OR=0.90 for a 1-year higher age; 95% CI</w:t>
      </w:r>
      <w:r w:rsidR="00E23EC7" w:rsidRPr="009934D3">
        <w:rPr>
          <w:rFonts w:ascii="Times New Roman" w:hAnsi="Times New Roman" w:cs="Times New Roman"/>
          <w:szCs w:val="24"/>
          <w:lang w:val="en-GB"/>
        </w:rPr>
        <w:t>=</w:t>
      </w:r>
      <w:r w:rsidRPr="009934D3">
        <w:rPr>
          <w:rFonts w:ascii="Times New Roman" w:hAnsi="Times New Roman" w:cs="Times New Roman"/>
          <w:szCs w:val="24"/>
          <w:lang w:val="en-GB"/>
        </w:rPr>
        <w:t>0.82-0.99) and female sex (OR=0.27; 95% CI</w:t>
      </w:r>
      <w:r w:rsidR="00E23EC7" w:rsidRPr="009934D3">
        <w:rPr>
          <w:rFonts w:ascii="Times New Roman" w:hAnsi="Times New Roman" w:cs="Times New Roman"/>
          <w:szCs w:val="24"/>
          <w:lang w:val="en-GB"/>
        </w:rPr>
        <w:t>=</w:t>
      </w:r>
      <w:r w:rsidRPr="009934D3">
        <w:rPr>
          <w:rFonts w:ascii="Times New Roman" w:hAnsi="Times New Roman" w:cs="Times New Roman"/>
          <w:szCs w:val="24"/>
          <w:lang w:val="en-GB"/>
        </w:rPr>
        <w:t>0.10-0.72) were significantly related to lower odds on good social functioning. People with intermediate or high education (OR=2.49; 95% CI</w:t>
      </w:r>
      <w:r w:rsidR="00E23EC7" w:rsidRPr="009934D3">
        <w:rPr>
          <w:rFonts w:ascii="Times New Roman" w:hAnsi="Times New Roman" w:cs="Times New Roman"/>
          <w:szCs w:val="24"/>
          <w:lang w:val="en-GB"/>
        </w:rPr>
        <w:t>=</w:t>
      </w:r>
      <w:r w:rsidRPr="009934D3">
        <w:rPr>
          <w:rFonts w:ascii="Times New Roman" w:hAnsi="Times New Roman" w:cs="Times New Roman"/>
          <w:szCs w:val="24"/>
          <w:lang w:val="en-GB"/>
        </w:rPr>
        <w:t>1.06-5.89), reporting to smoke or having smoked in the past (OR=2.50; 95% CI</w:t>
      </w:r>
      <w:r w:rsidR="00E23EC7" w:rsidRPr="009934D3">
        <w:rPr>
          <w:rFonts w:ascii="Times New Roman" w:hAnsi="Times New Roman" w:cs="Times New Roman"/>
          <w:szCs w:val="24"/>
          <w:lang w:val="en-GB"/>
        </w:rPr>
        <w:t>=</w:t>
      </w:r>
      <w:r w:rsidRPr="009934D3">
        <w:rPr>
          <w:rFonts w:ascii="Times New Roman" w:hAnsi="Times New Roman" w:cs="Times New Roman"/>
          <w:szCs w:val="24"/>
          <w:lang w:val="en-GB"/>
        </w:rPr>
        <w:t>1.06-5.89), reporting alcohol use (OR=3.35; 95% CI</w:t>
      </w:r>
      <w:r w:rsidR="00E23EC7" w:rsidRPr="009934D3">
        <w:rPr>
          <w:rFonts w:ascii="Times New Roman" w:hAnsi="Times New Roman" w:cs="Times New Roman"/>
          <w:szCs w:val="24"/>
          <w:lang w:val="en-GB"/>
        </w:rPr>
        <w:t>=</w:t>
      </w:r>
      <w:r w:rsidRPr="009934D3">
        <w:rPr>
          <w:rFonts w:ascii="Times New Roman" w:hAnsi="Times New Roman" w:cs="Times New Roman"/>
          <w:szCs w:val="24"/>
          <w:lang w:val="en-GB"/>
        </w:rPr>
        <w:t>1.34-8.38) and people with a 1-point higher score on the Lubben Social Network Scale for friends had higher odds on good social functioning (OR=1.32; 95% CI</w:t>
      </w:r>
      <w:r w:rsidR="00E23EC7" w:rsidRPr="009934D3">
        <w:rPr>
          <w:rFonts w:ascii="Times New Roman" w:hAnsi="Times New Roman" w:cs="Times New Roman"/>
          <w:szCs w:val="24"/>
          <w:lang w:val="en-GB"/>
        </w:rPr>
        <w:t>=</w:t>
      </w:r>
      <w:r w:rsidRPr="009934D3">
        <w:rPr>
          <w:rFonts w:ascii="Times New Roman" w:hAnsi="Times New Roman" w:cs="Times New Roman"/>
          <w:szCs w:val="24"/>
          <w:lang w:val="en-GB"/>
        </w:rPr>
        <w:t xml:space="preserve">1.15-1.53). </w:t>
      </w:r>
    </w:p>
    <w:p w14:paraId="3A32E1E1" w14:textId="5D65A11E" w:rsidR="00D97C80" w:rsidRPr="009934D3" w:rsidRDefault="00D97C80" w:rsidP="00D97C80">
      <w:pPr>
        <w:pStyle w:val="PlainText"/>
        <w:spacing w:line="480" w:lineRule="auto"/>
        <w:rPr>
          <w:rFonts w:ascii="Times New Roman" w:hAnsi="Times New Roman" w:cs="Times New Roman"/>
          <w:sz w:val="24"/>
          <w:szCs w:val="24"/>
        </w:rPr>
      </w:pPr>
      <w:r w:rsidRPr="009934D3">
        <w:rPr>
          <w:rFonts w:ascii="Times New Roman" w:hAnsi="Times New Roman" w:cs="Times New Roman"/>
          <w:sz w:val="24"/>
          <w:szCs w:val="24"/>
          <w:lang w:val="en-GB"/>
        </w:rPr>
        <w:tab/>
        <w:t xml:space="preserve">In a sensitivity analysis, we also studied persistent severe pain using a </w:t>
      </w:r>
      <w:r w:rsidRPr="009934D3">
        <w:rPr>
          <w:rFonts w:ascii="Times New Roman" w:hAnsi="Times New Roman" w:cs="Times New Roman"/>
          <w:sz w:val="24"/>
          <w:szCs w:val="24"/>
        </w:rPr>
        <w:t xml:space="preserve">threshold of </w:t>
      </w:r>
      <w:r w:rsidR="00052BB9" w:rsidRPr="009934D3">
        <w:rPr>
          <w:rFonts w:ascii="Times New Roman" w:hAnsi="Times New Roman" w:cs="Times New Roman"/>
          <w:sz w:val="24"/>
          <w:szCs w:val="24"/>
        </w:rPr>
        <w:t>≥</w:t>
      </w:r>
      <w:r w:rsidRPr="009934D3">
        <w:rPr>
          <w:rFonts w:ascii="Times New Roman" w:hAnsi="Times New Roman" w:cs="Times New Roman"/>
          <w:sz w:val="24"/>
          <w:szCs w:val="24"/>
        </w:rPr>
        <w:t>30 to define persistent severe pain</w:t>
      </w:r>
      <w:r w:rsidR="00AF68C1" w:rsidRPr="009934D3">
        <w:rPr>
          <w:rFonts w:ascii="Times New Roman" w:hAnsi="Times New Roman" w:cs="Times New Roman"/>
          <w:sz w:val="24"/>
          <w:szCs w:val="24"/>
        </w:rPr>
        <w:t>, which is the 75</w:t>
      </w:r>
      <w:r w:rsidR="00AF68C1" w:rsidRPr="009934D3">
        <w:rPr>
          <w:rFonts w:ascii="Times New Roman" w:hAnsi="Times New Roman" w:cs="Times New Roman"/>
          <w:sz w:val="24"/>
          <w:szCs w:val="24"/>
          <w:vertAlign w:val="superscript"/>
        </w:rPr>
        <w:t>th</w:t>
      </w:r>
      <w:r w:rsidR="00AF68C1" w:rsidRPr="009934D3">
        <w:rPr>
          <w:rFonts w:ascii="Times New Roman" w:hAnsi="Times New Roman" w:cs="Times New Roman"/>
          <w:sz w:val="24"/>
          <w:szCs w:val="24"/>
        </w:rPr>
        <w:t xml:space="preserve"> percentile of 70-74 year old individuals in a population-based study that aimed to estimate norm values </w:t>
      </w:r>
      <w:r w:rsidR="004F29C3" w:rsidRPr="009934D3">
        <w:rPr>
          <w:rFonts w:ascii="Times New Roman" w:hAnsi="Times New Roman" w:cs="Times New Roman"/>
          <w:sz w:val="24"/>
          <w:szCs w:val="24"/>
          <w:lang w:val="en-GB"/>
        </w:rPr>
        <w:fldChar w:fldCharType="begin"/>
      </w:r>
      <w:r w:rsidR="00BF6251" w:rsidRPr="009934D3">
        <w:rPr>
          <w:rFonts w:ascii="Times New Roman" w:hAnsi="Times New Roman" w:cs="Times New Roman"/>
          <w:sz w:val="24"/>
          <w:szCs w:val="24"/>
          <w:lang w:val="en-GB"/>
        </w:rPr>
        <w:instrText xml:space="preserve"> ADDIN EN.CITE &lt;EndNote&gt;&lt;Cite&gt;&lt;Author&gt;Bellamy&lt;/Author&gt;&lt;Year&gt;2011&lt;/Year&gt;&lt;RecNum&gt;4807&lt;/RecNum&gt;&lt;DisplayText&gt;[26]&lt;/DisplayText&gt;&lt;record&gt;&lt;rec-number&gt;4807&lt;/rec-number&gt;&lt;foreign-keys&gt;&lt;key app="EN" db-id="5zfxzrz92209r5es2r75v0pv0ds0ea9zde0f" timestamp="1641822705"&gt;4807&lt;/key&gt;&lt;/foreign-keys&gt;&lt;ref-type name="Journal Article"&gt;17&lt;/ref-type&gt;&lt;contributors&gt;&lt;authors&gt;&lt;author&gt;Bellamy, N.&lt;/author&gt;&lt;author&gt;Wilson, C.&lt;/author&gt;&lt;author&gt;Hendrikz, J.&lt;/author&gt;&lt;/authors&gt;&lt;/contributors&gt;&lt;auth-address&gt;Centre of National Research on Disability and Rehabilitation Medicine (CONROD), The University of Queensland, Brisbane, Australia. n.bellamy@uq.edu.au&lt;/auth-address&gt;&lt;titles&gt;&lt;title&gt;Population-based normative values for the Western Ontario and McMaster (WOMAC) Osteoarthritis Index: part I&lt;/title&gt;&lt;secondary-title&gt;Semin Arthritis Rheum&lt;/secondary-title&gt;&lt;/titles&gt;&lt;periodical&gt;&lt;full-title&gt;Semin Arthritis Rheum&lt;/full-title&gt;&lt;/periodical&gt;&lt;pages&gt;139-48&lt;/pages&gt;&lt;volume&gt;41&lt;/volume&gt;&lt;number&gt;2&lt;/number&gt;&lt;edition&gt;2011/05/07&lt;/edition&gt;&lt;keywords&gt;&lt;keyword&gt;Adult&lt;/keyword&gt;&lt;keyword&gt;Age Factors&lt;/keyword&gt;&lt;keyword&gt;Aged&lt;/keyword&gt;&lt;keyword&gt;Aged, 80 and over&lt;/keyword&gt;&lt;keyword&gt;Australia&lt;/keyword&gt;&lt;keyword&gt;Female&lt;/keyword&gt;&lt;keyword&gt;Health Status&lt;/keyword&gt;&lt;keyword&gt;Humans&lt;/keyword&gt;&lt;keyword&gt;Male&lt;/keyword&gt;&lt;keyword&gt;Middle Aged&lt;/keyword&gt;&lt;keyword&gt;Osteoarthritis/diagnosis/*physiopathology&lt;/keyword&gt;&lt;keyword&gt;Pain/diagnosis/*physiopathology&lt;/keyword&gt;&lt;keyword&gt;Pain Measurement&lt;/keyword&gt;&lt;keyword&gt;Reference Values&lt;/keyword&gt;&lt;keyword&gt;Severity of Illness Index&lt;/keyword&gt;&lt;keyword&gt;Surveys and Questionnaires&lt;/keyword&gt;&lt;/keywords&gt;&lt;dates&gt;&lt;year&gt;2011&lt;/year&gt;&lt;pub-dates&gt;&lt;date&gt;Oct&lt;/date&gt;&lt;/pub-dates&gt;&lt;/dates&gt;&lt;isbn&gt;1532-866X (Electronic)&amp;#xD;0049-0172 (Linking)&lt;/isbn&gt;&lt;accession-num&gt;21546065&lt;/accession-num&gt;&lt;urls&gt;&lt;related-urls&gt;&lt;url&gt;https://www.ncbi.nlm.nih.gov/pubmed/21546065&lt;/url&gt;&lt;/related-urls&gt;&lt;/urls&gt;&lt;electronic-resource-num&gt;10.1016/j.semarthrit.2011.03.002&lt;/electronic-resource-num&gt;&lt;/record&gt;&lt;/Cite&gt;&lt;/EndNote&gt;</w:instrText>
      </w:r>
      <w:r w:rsidR="004F29C3" w:rsidRPr="009934D3">
        <w:rPr>
          <w:rFonts w:ascii="Times New Roman" w:hAnsi="Times New Roman" w:cs="Times New Roman"/>
          <w:sz w:val="24"/>
          <w:szCs w:val="24"/>
          <w:lang w:val="en-GB"/>
        </w:rPr>
        <w:fldChar w:fldCharType="separate"/>
      </w:r>
      <w:r w:rsidR="00BF6251" w:rsidRPr="009934D3">
        <w:rPr>
          <w:rFonts w:ascii="Times New Roman" w:hAnsi="Times New Roman" w:cs="Times New Roman"/>
          <w:noProof/>
          <w:sz w:val="24"/>
          <w:szCs w:val="24"/>
          <w:lang w:val="en-GB"/>
        </w:rPr>
        <w:t>[26]</w:t>
      </w:r>
      <w:r w:rsidR="004F29C3" w:rsidRPr="009934D3">
        <w:rPr>
          <w:rFonts w:ascii="Times New Roman" w:hAnsi="Times New Roman" w:cs="Times New Roman"/>
          <w:sz w:val="24"/>
          <w:szCs w:val="24"/>
          <w:lang w:val="en-GB"/>
        </w:rPr>
        <w:fldChar w:fldCharType="end"/>
      </w:r>
      <w:r w:rsidRPr="009934D3">
        <w:rPr>
          <w:rFonts w:ascii="Times New Roman" w:hAnsi="Times New Roman" w:cs="Times New Roman"/>
          <w:sz w:val="24"/>
          <w:szCs w:val="24"/>
        </w:rPr>
        <w:t>. In total, 146 persons (30.0%) out of 638 individuals with LLOA had persistent severe pain. Among these, 21 (14.8%) had good physical functioning, 92 (63.4%) had good mental functioning</w:t>
      </w:r>
      <w:r w:rsidR="007137A5" w:rsidRPr="009934D3">
        <w:rPr>
          <w:rFonts w:ascii="Times New Roman" w:hAnsi="Times New Roman" w:cs="Times New Roman"/>
          <w:sz w:val="24"/>
          <w:szCs w:val="24"/>
        </w:rPr>
        <w:t>, and 75 (54.0%) had good social</w:t>
      </w:r>
      <w:r w:rsidRPr="009934D3">
        <w:rPr>
          <w:rFonts w:ascii="Times New Roman" w:hAnsi="Times New Roman" w:cs="Times New Roman"/>
          <w:sz w:val="24"/>
          <w:szCs w:val="24"/>
        </w:rPr>
        <w:t xml:space="preserve"> functioning. Only 10 individuals (7.4%) were resilient in all three domains of functioning. These results are largely in line with </w:t>
      </w:r>
      <w:r w:rsidR="00AF68C1" w:rsidRPr="009934D3">
        <w:rPr>
          <w:rFonts w:ascii="Times New Roman" w:hAnsi="Times New Roman" w:cs="Times New Roman"/>
          <w:sz w:val="24"/>
          <w:szCs w:val="24"/>
        </w:rPr>
        <w:t xml:space="preserve">our main </w:t>
      </w:r>
      <w:r w:rsidRPr="009934D3">
        <w:rPr>
          <w:rFonts w:ascii="Times New Roman" w:hAnsi="Times New Roman" w:cs="Times New Roman"/>
          <w:sz w:val="24"/>
          <w:szCs w:val="24"/>
        </w:rPr>
        <w:t xml:space="preserve">results. </w:t>
      </w:r>
    </w:p>
    <w:p w14:paraId="1CE66426" w14:textId="77777777" w:rsidR="00D97C80" w:rsidRPr="009934D3" w:rsidRDefault="00D97C80">
      <w:pPr>
        <w:spacing w:line="480" w:lineRule="auto"/>
        <w:jc w:val="both"/>
        <w:rPr>
          <w:rFonts w:ascii="Times New Roman" w:hAnsi="Times New Roman" w:cs="Times New Roman"/>
          <w:szCs w:val="24"/>
          <w:lang w:val="en-US"/>
        </w:rPr>
      </w:pPr>
    </w:p>
    <w:p w14:paraId="79A96F7E" w14:textId="77777777" w:rsidR="00D97C80" w:rsidRPr="009934D3" w:rsidRDefault="00D97C80">
      <w:pPr>
        <w:rPr>
          <w:rFonts w:ascii="Times New Roman" w:hAnsi="Times New Roman" w:cs="Times New Roman"/>
          <w:b/>
          <w:szCs w:val="24"/>
          <w:lang w:val="en-GB"/>
        </w:rPr>
      </w:pPr>
      <w:r w:rsidRPr="009934D3">
        <w:rPr>
          <w:rFonts w:ascii="Times New Roman" w:hAnsi="Times New Roman" w:cs="Times New Roman"/>
          <w:b/>
          <w:szCs w:val="24"/>
          <w:lang w:val="en-GB"/>
        </w:rPr>
        <w:br w:type="page"/>
      </w:r>
    </w:p>
    <w:p w14:paraId="13528526" w14:textId="50662515" w:rsidR="00B1029A" w:rsidRPr="009934D3" w:rsidRDefault="006B7448">
      <w:pPr>
        <w:spacing w:line="480" w:lineRule="auto"/>
        <w:jc w:val="both"/>
        <w:rPr>
          <w:rFonts w:ascii="Times New Roman" w:hAnsi="Times New Roman" w:cs="Times New Roman"/>
          <w:b/>
          <w:szCs w:val="24"/>
          <w:lang w:val="en-GB"/>
        </w:rPr>
      </w:pPr>
      <w:r w:rsidRPr="009934D3">
        <w:rPr>
          <w:rFonts w:ascii="Times New Roman" w:hAnsi="Times New Roman" w:cs="Times New Roman"/>
          <w:b/>
          <w:szCs w:val="24"/>
          <w:lang w:val="en-GB"/>
        </w:rPr>
        <w:lastRenderedPageBreak/>
        <w:t>Discussion</w:t>
      </w:r>
    </w:p>
    <w:p w14:paraId="5FCAB6E1" w14:textId="77777777" w:rsidR="00B1029A" w:rsidRPr="009934D3" w:rsidRDefault="006B7448">
      <w:pPr>
        <w:shd w:val="clear" w:color="auto" w:fill="FFFFFF"/>
        <w:spacing w:line="480" w:lineRule="auto"/>
        <w:jc w:val="both"/>
        <w:rPr>
          <w:rFonts w:ascii="Times New Roman" w:hAnsi="Times New Roman" w:cs="Times New Roman"/>
          <w:szCs w:val="24"/>
          <w:lang w:val="en-GB"/>
        </w:rPr>
      </w:pPr>
      <w:r w:rsidRPr="009934D3">
        <w:rPr>
          <w:rFonts w:ascii="Times New Roman" w:hAnsi="Times New Roman" w:cs="Times New Roman"/>
          <w:szCs w:val="24"/>
          <w:lang w:val="en-GB"/>
        </w:rPr>
        <w:t xml:space="preserve">In this prospective cohort study in a representative sample of community-dwelling older adults across six European countries, 95 out of 638 individuals with LLOA had persistent severe pain. From these, 11.0% had good physical functioning, 57.4% had good mental functioning, 53.8% had good social functioning at follow-up, and only 4.5% were resilient in all three domains combined. To our knowledge, this is the first study applying the concept of resilience to individuals having LLOA with persistent severe pain while assessing three important domains of functioning. It is concerning that 14.9% report persistent severe pain and that only few of these people had good physical functioning and that in almost half of them mental and social functioning was negatively affected. </w:t>
      </w:r>
    </w:p>
    <w:p w14:paraId="7ED6B8CA" w14:textId="199FD338" w:rsidR="00B1029A" w:rsidRPr="009934D3" w:rsidRDefault="00B85829">
      <w:pPr>
        <w:shd w:val="clear" w:color="auto" w:fill="FFFFFF"/>
        <w:spacing w:line="480" w:lineRule="auto"/>
        <w:ind w:firstLine="708"/>
        <w:jc w:val="both"/>
        <w:rPr>
          <w:lang w:val="en-GB"/>
        </w:rPr>
      </w:pPr>
      <w:r w:rsidRPr="009934D3">
        <w:rPr>
          <w:rFonts w:ascii="Times New Roman" w:hAnsi="Times New Roman" w:cs="Times New Roman"/>
          <w:szCs w:val="24"/>
          <w:lang w:val="en-GB"/>
        </w:rPr>
        <w:t xml:space="preserve">To our knowledge, no other studies examined </w:t>
      </w:r>
      <w:r w:rsidR="00CF16A0" w:rsidRPr="009934D3">
        <w:rPr>
          <w:rFonts w:ascii="Times New Roman" w:hAnsi="Times New Roman" w:cs="Times New Roman"/>
          <w:szCs w:val="24"/>
          <w:lang w:val="en-GB"/>
        </w:rPr>
        <w:t xml:space="preserve">good </w:t>
      </w:r>
      <w:r w:rsidRPr="009934D3">
        <w:rPr>
          <w:rFonts w:ascii="Times New Roman" w:hAnsi="Times New Roman" w:cs="Times New Roman"/>
          <w:szCs w:val="24"/>
          <w:lang w:val="en-GB"/>
        </w:rPr>
        <w:t>physical, mental or</w:t>
      </w:r>
      <w:r w:rsidR="00CF16A0" w:rsidRPr="009934D3">
        <w:rPr>
          <w:rFonts w:ascii="Times New Roman" w:hAnsi="Times New Roman" w:cs="Times New Roman"/>
          <w:szCs w:val="24"/>
          <w:lang w:val="en-GB"/>
        </w:rPr>
        <w:t xml:space="preserve"> social functioning despite having</w:t>
      </w:r>
      <w:r w:rsidRPr="009934D3">
        <w:rPr>
          <w:rFonts w:ascii="Times New Roman" w:hAnsi="Times New Roman" w:cs="Times New Roman"/>
          <w:szCs w:val="24"/>
          <w:lang w:val="en-GB"/>
        </w:rPr>
        <w:t xml:space="preserve"> persistent severe pain, i.e.</w:t>
      </w:r>
      <w:r w:rsidR="00100B81" w:rsidRPr="009934D3">
        <w:rPr>
          <w:rFonts w:ascii="Times New Roman" w:hAnsi="Times New Roman" w:cs="Times New Roman"/>
          <w:szCs w:val="24"/>
          <w:lang w:val="en-GB"/>
        </w:rPr>
        <w:t>,</w:t>
      </w:r>
      <w:r w:rsidRPr="009934D3">
        <w:rPr>
          <w:rFonts w:ascii="Times New Roman" w:hAnsi="Times New Roman" w:cs="Times New Roman"/>
          <w:szCs w:val="24"/>
          <w:lang w:val="en-GB"/>
        </w:rPr>
        <w:t xml:space="preserve"> resilience, in persons with lower limb OA, which makes comparison with the literature difficult. However, </w:t>
      </w:r>
      <w:r w:rsidR="006B7448" w:rsidRPr="009934D3">
        <w:rPr>
          <w:rFonts w:ascii="Times New Roman" w:hAnsi="Times New Roman" w:cs="Times New Roman"/>
          <w:szCs w:val="24"/>
          <w:lang w:val="en-GB"/>
        </w:rPr>
        <w:t xml:space="preserve">our results are largely in line with literature studying predictors of good or poor functioning in older adults regardless of OA. In our study, higher physical activity levels predicted good physical functioning, which is in line with an earlier study in which more time spent in </w:t>
      </w:r>
      <w:r w:rsidR="006B7448" w:rsidRPr="009934D3">
        <w:rPr>
          <w:rFonts w:ascii="Times New Roman" w:hAnsi="Times New Roman" w:cs="Times New Roman"/>
          <w:szCs w:val="24"/>
          <w:shd w:val="clear" w:color="auto" w:fill="FFFFFF"/>
          <w:lang w:val="en-GB"/>
        </w:rPr>
        <w:t xml:space="preserve">habitual light-intensity physical activity was associated with better lower-extremity performance in community-dwelling older adults </w:t>
      </w:r>
      <w:r w:rsidR="00A62DBF" w:rsidRPr="009934D3">
        <w:rPr>
          <w:rFonts w:ascii="Times New Roman" w:hAnsi="Times New Roman" w:cs="Times New Roman"/>
          <w:szCs w:val="24"/>
          <w:shd w:val="clear" w:color="auto" w:fill="FFFFFF"/>
          <w:lang w:val="en-GB"/>
        </w:rPr>
        <w:fldChar w:fldCharType="begin">
          <w:fldData xml:space="preserve">PEVuZE5vdGU+PENpdGU+PEF1dGhvcj5Pc3VrYTwvQXV0aG9yPjxZZWFyPjIwMTU8L1llYXI+PFJl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</w:fldData>
        </w:fldChar>
      </w:r>
      <w:r w:rsidR="00BF6251" w:rsidRPr="009934D3">
        <w:rPr>
          <w:rFonts w:ascii="Times New Roman" w:hAnsi="Times New Roman" w:cs="Times New Roman"/>
          <w:szCs w:val="24"/>
          <w:shd w:val="clear" w:color="auto" w:fill="FFFFFF"/>
          <w:lang w:val="en-GB"/>
        </w:rPr>
        <w:instrText xml:space="preserve"> ADDIN EN.CITE </w:instrText>
      </w:r>
      <w:r w:rsidR="00BF6251" w:rsidRPr="009934D3">
        <w:rPr>
          <w:rFonts w:ascii="Times New Roman" w:hAnsi="Times New Roman" w:cs="Times New Roman"/>
          <w:szCs w:val="24"/>
          <w:shd w:val="clear" w:color="auto" w:fill="FFFFFF"/>
          <w:lang w:val="en-GB"/>
        </w:rPr>
        <w:fldChar w:fldCharType="begin">
          <w:fldData xml:space="preserve">PEVuZE5vdGU+PENpdGU+PEF1dGhvcj5Pc3VrYTwvQXV0aG9yPjxZZWFyPjIwMTU8L1llYXI+PFJl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</w:fldData>
        </w:fldChar>
      </w:r>
      <w:r w:rsidR="00BF6251" w:rsidRPr="009934D3">
        <w:rPr>
          <w:rFonts w:ascii="Times New Roman" w:hAnsi="Times New Roman" w:cs="Times New Roman"/>
          <w:szCs w:val="24"/>
          <w:shd w:val="clear" w:color="auto" w:fill="FFFFFF"/>
          <w:lang w:val="en-GB"/>
        </w:rPr>
        <w:instrText xml:space="preserve"> ADDIN EN.CITE.DATA </w:instrText>
      </w:r>
      <w:r w:rsidR="00BF6251" w:rsidRPr="009934D3">
        <w:rPr>
          <w:rFonts w:ascii="Times New Roman" w:hAnsi="Times New Roman" w:cs="Times New Roman"/>
          <w:szCs w:val="24"/>
          <w:shd w:val="clear" w:color="auto" w:fill="FFFFFF"/>
          <w:lang w:val="en-GB"/>
        </w:rPr>
      </w:r>
      <w:r w:rsidR="00BF6251" w:rsidRPr="009934D3">
        <w:rPr>
          <w:rFonts w:ascii="Times New Roman" w:hAnsi="Times New Roman" w:cs="Times New Roman"/>
          <w:szCs w:val="24"/>
          <w:shd w:val="clear" w:color="auto" w:fill="FFFFFF"/>
          <w:lang w:val="en-GB"/>
        </w:rPr>
        <w:fldChar w:fldCharType="end"/>
      </w:r>
      <w:r w:rsidR="00A62DBF" w:rsidRPr="009934D3">
        <w:rPr>
          <w:rFonts w:ascii="Times New Roman" w:hAnsi="Times New Roman" w:cs="Times New Roman"/>
          <w:szCs w:val="24"/>
          <w:shd w:val="clear" w:color="auto" w:fill="FFFFFF"/>
          <w:lang w:val="en-GB"/>
        </w:rPr>
      </w:r>
      <w:r w:rsidR="00A62DBF" w:rsidRPr="009934D3">
        <w:rPr>
          <w:rFonts w:ascii="Times New Roman" w:hAnsi="Times New Roman" w:cs="Times New Roman"/>
          <w:szCs w:val="24"/>
          <w:shd w:val="clear" w:color="auto" w:fill="FFFFFF"/>
          <w:lang w:val="en-GB"/>
        </w:rPr>
        <w:fldChar w:fldCharType="separate"/>
      </w:r>
      <w:r w:rsidR="00BF6251" w:rsidRPr="009934D3">
        <w:rPr>
          <w:rFonts w:ascii="Times New Roman" w:hAnsi="Times New Roman" w:cs="Times New Roman"/>
          <w:noProof/>
          <w:szCs w:val="24"/>
          <w:shd w:val="clear" w:color="auto" w:fill="FFFFFF"/>
          <w:lang w:val="en-GB"/>
        </w:rPr>
        <w:t>[27]</w:t>
      </w:r>
      <w:r w:rsidR="00A62DBF" w:rsidRPr="009934D3">
        <w:rPr>
          <w:rFonts w:ascii="Times New Roman" w:hAnsi="Times New Roman" w:cs="Times New Roman"/>
          <w:szCs w:val="24"/>
          <w:shd w:val="clear" w:color="auto" w:fill="FFFFFF"/>
          <w:lang w:val="en-GB"/>
        </w:rPr>
        <w:fldChar w:fldCharType="end"/>
      </w:r>
      <w:r w:rsidR="006B7448" w:rsidRPr="009934D3">
        <w:rPr>
          <w:lang w:val="en-GB"/>
        </w:rPr>
        <w:fldChar w:fldCharType="begin"/>
      </w:r>
      <w:r w:rsidR="006B7448" w:rsidRPr="009934D3">
        <w:rPr>
          <w:lang w:val="en-GB"/>
        </w:rPr>
        <w:instrText>ADDIN EN.CITE</w:instrText>
      </w:r>
      <w:r w:rsidR="006B7448" w:rsidRPr="009934D3">
        <w:rPr>
          <w:lang w:val="en-GB"/>
        </w:rPr>
        <w:fldChar w:fldCharType="end"/>
      </w:r>
      <w:r w:rsidR="006B7448" w:rsidRPr="009934D3">
        <w:rPr>
          <w:rFonts w:ascii="Times New Roman" w:hAnsi="Times New Roman" w:cs="Times New Roman"/>
          <w:szCs w:val="24"/>
          <w:shd w:val="clear" w:color="auto" w:fill="FFFFFF"/>
          <w:lang w:val="en-GB"/>
        </w:rPr>
        <w:t xml:space="preserve">. In another study, </w:t>
      </w:r>
      <w:r w:rsidR="006B7448" w:rsidRPr="009934D3">
        <w:rPr>
          <w:rFonts w:ascii="Times New Roman" w:hAnsi="Times New Roman" w:cs="Times New Roman"/>
          <w:szCs w:val="24"/>
          <w:lang w:val="en-GB"/>
        </w:rPr>
        <w:t>low physical activity was associated with the development of functional limitations in adults with knee OA</w:t>
      </w:r>
      <w:r w:rsidR="00A62DBF" w:rsidRPr="009934D3">
        <w:rPr>
          <w:lang w:val="en-GB"/>
        </w:rPr>
        <w:t xml:space="preserve"> </w:t>
      </w:r>
      <w:r w:rsidR="00A62DBF" w:rsidRPr="009934D3">
        <w:rPr>
          <w:rFonts w:ascii="Times New Roman" w:hAnsi="Times New Roman" w:cs="Times New Roman"/>
          <w:lang w:val="en-GB"/>
        </w:rPr>
        <w:fldChar w:fldCharType="begin"/>
      </w:r>
      <w:r w:rsidR="00BF6251" w:rsidRPr="009934D3">
        <w:rPr>
          <w:rFonts w:ascii="Times New Roman" w:hAnsi="Times New Roman" w:cs="Times New Roman"/>
          <w:lang w:val="en-GB"/>
        </w:rPr>
        <w:instrText xml:space="preserve"> ADDIN EN.CITE &lt;EndNote&gt;&lt;Cite&gt;&lt;Author&gt;Master&lt;/Author&gt;&lt;Year&gt;2021&lt;/Year&gt;&lt;RecNum&gt;4764&lt;/RecNum&gt;&lt;DisplayText&gt;[28]&lt;/DisplayText&gt;&lt;record&gt;&lt;rec-number&gt;4764&lt;/rec-number&gt;&lt;foreign-keys&gt;&lt;key app="EN" db-id="5zfxzrz92209r5es2r75v0pv0ds0ea9zde0f" timestamp="1614592190"&gt;4764&lt;/key&gt;&lt;/foreign-keys&gt;&lt;ref-type name="Journal Article"&gt;17&lt;/ref-type&gt;&lt;contributors&gt;&lt;authors&gt;&lt;author&gt;Master, H.&lt;/author&gt;&lt;author&gt;Thoma, L. M.&lt;/author&gt;&lt;author&gt;Dunlop, D. D.&lt;/author&gt;&lt;author&gt;Christiansen, M. B.&lt;/author&gt;&lt;author&gt;Voinier, D.&lt;/author&gt;&lt;author&gt;White, D. K.&lt;/author&gt;&lt;/authors&gt;&lt;/contributors&gt;&lt;auth-address&gt;Department of Physical Therapy, College of Health Sciences, University of Delaware; Biomechanics and Movement Science Interdisciplinary Program, University of Delaware; Department of Orthopaedic Surgery, Vanderbilt University Medical Center, Nashville, Tennessee; Division of Physical Therapy, University of North Carolina at Chapel Hill, Chapel Hill, North Carolina; Department of Medicine, Northwestern University, Feinberg School of Medicine, Chicago, Illinois; Department of Preventive Medicine, Northwestern University, Feinberg School of Medicine, Chicago, Illinois; Fern Health, Inc. New York, New York. Corresponding Author: Daniel K. White, PT, ScD, MSce- Address: STAR Health Sciences Complex, 540 S. College Avenue Newark, DE 19713. email: dkw@udel.edu.&lt;/auth-address&gt;&lt;titles&gt;&lt;title&gt;Joint association of moderate-to-vigorous intensity physical activity and sedentary behavior with incident functional limitation: data from the Osteoarthritis Initiative (OAI)&lt;/title&gt;&lt;secondary-title&gt;J Rheumatol&lt;/secondary-title&gt;&lt;/titles&gt;&lt;periodical&gt;&lt;full-title&gt;J Rheumatol&lt;/full-title&gt;&lt;/periodical&gt;&lt;edition&gt;2021/02/03&lt;/edition&gt;&lt;dates&gt;&lt;year&gt;2021&lt;/year&gt;&lt;pub-dates&gt;&lt;date&gt;Feb 1&lt;/date&gt;&lt;/pub-dates&gt;&lt;/dates&gt;&lt;isbn&gt;0315-162X (Print)&amp;#xD;0315-162X (Linking)&lt;/isbn&gt;&lt;accession-num&gt;33526619&lt;/accession-num&gt;&lt;urls&gt;&lt;related-urls&gt;&lt;url&gt;https://www.ncbi.nlm.nih.gov/pubmed/33526619&lt;/url&gt;&lt;/related-urls&gt;&lt;/urls&gt;&lt;electronic-resource-num&gt;10.3899/jrheum.201250&lt;/electronic-resource-num&gt;&lt;/record&gt;&lt;/Cite&gt;&lt;/EndNote&gt;</w:instrText>
      </w:r>
      <w:r w:rsidR="00A62DBF" w:rsidRPr="009934D3">
        <w:rPr>
          <w:rFonts w:ascii="Times New Roman" w:hAnsi="Times New Roman" w:cs="Times New Roman"/>
          <w:lang w:val="en-GB"/>
        </w:rPr>
        <w:fldChar w:fldCharType="separate"/>
      </w:r>
      <w:r w:rsidR="00BF6251" w:rsidRPr="009934D3">
        <w:rPr>
          <w:rFonts w:ascii="Times New Roman" w:hAnsi="Times New Roman" w:cs="Times New Roman"/>
          <w:noProof/>
          <w:lang w:val="en-GB"/>
        </w:rPr>
        <w:t>[28]</w:t>
      </w:r>
      <w:r w:rsidR="00A62DBF" w:rsidRPr="009934D3">
        <w:rPr>
          <w:rFonts w:ascii="Times New Roman" w:hAnsi="Times New Roman" w:cs="Times New Roman"/>
          <w:lang w:val="en-GB"/>
        </w:rPr>
        <w:fldChar w:fldCharType="end"/>
      </w:r>
      <w:r w:rsidR="006B7448" w:rsidRPr="009934D3">
        <w:rPr>
          <w:rFonts w:ascii="Times New Roman" w:hAnsi="Times New Roman" w:cs="Times New Roman"/>
          <w:szCs w:val="24"/>
          <w:lang w:val="en-GB"/>
        </w:rPr>
        <w:t>.</w:t>
      </w:r>
      <w:r w:rsidR="006B7448" w:rsidRPr="009934D3">
        <w:rPr>
          <w:rFonts w:ascii="Times New Roman" w:hAnsi="Times New Roman" w:cs="Times New Roman"/>
          <w:szCs w:val="24"/>
          <w:shd w:val="clear" w:color="auto" w:fill="FFFFFF"/>
          <w:lang w:val="en-GB"/>
        </w:rPr>
        <w:t xml:space="preserve"> </w:t>
      </w:r>
      <w:r w:rsidR="006B7448" w:rsidRPr="009934D3">
        <w:rPr>
          <w:rFonts w:ascii="Times New Roman" w:hAnsi="Times New Roman" w:cs="Times New Roman"/>
          <w:szCs w:val="24"/>
          <w:lang w:val="en-GB"/>
        </w:rPr>
        <w:t xml:space="preserve">Furthermore, </w:t>
      </w:r>
      <w:r w:rsidR="00793E46" w:rsidRPr="009934D3">
        <w:rPr>
          <w:rFonts w:ascii="Times New Roman" w:hAnsi="Times New Roman" w:cs="Times New Roman"/>
          <w:szCs w:val="24"/>
          <w:lang w:val="en-GB"/>
        </w:rPr>
        <w:t xml:space="preserve">Kraus et al. found strong evidence that physical activity improved physical function among individual with hip or knee OA relative to </w:t>
      </w:r>
      <w:r w:rsidR="00AD3549" w:rsidRPr="009934D3">
        <w:rPr>
          <w:rFonts w:ascii="Times New Roman" w:hAnsi="Times New Roman" w:cs="Times New Roman"/>
          <w:szCs w:val="24"/>
          <w:lang w:val="en-GB"/>
        </w:rPr>
        <w:t xml:space="preserve">less active adults with OA </w:t>
      </w:r>
      <w:r w:rsidR="00AD3549" w:rsidRPr="009934D3">
        <w:rPr>
          <w:rFonts w:ascii="Times New Roman" w:hAnsi="Times New Roman" w:cs="Times New Roman"/>
          <w:szCs w:val="24"/>
          <w:lang w:val="en-GB"/>
        </w:rPr>
        <w:fldChar w:fldCharType="begin">
          <w:fldData xml:space="preserve">PEVuZE5vdGU+PENpdGU+PEF1dGhvcj5LcmF1czwvQXV0aG9yPjxZZWFyPjIwMTk8L1llYXI+PFJl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</w:fldData>
        </w:fldChar>
      </w:r>
      <w:r w:rsidR="00BF6251" w:rsidRPr="009934D3">
        <w:rPr>
          <w:rFonts w:ascii="Times New Roman" w:hAnsi="Times New Roman" w:cs="Times New Roman"/>
          <w:szCs w:val="24"/>
          <w:lang w:val="en-GB"/>
        </w:rPr>
        <w:instrText xml:space="preserve"> ADDIN EN.CITE </w:instrText>
      </w:r>
      <w:r w:rsidR="00BF6251" w:rsidRPr="009934D3">
        <w:rPr>
          <w:rFonts w:ascii="Times New Roman" w:hAnsi="Times New Roman" w:cs="Times New Roman"/>
          <w:szCs w:val="24"/>
          <w:lang w:val="en-GB"/>
        </w:rPr>
        <w:fldChar w:fldCharType="begin">
          <w:fldData xml:space="preserve">PEVuZE5vdGU+PENpdGU+PEF1dGhvcj5LcmF1czwvQXV0aG9yPjxZZWFyPjIwMTk8L1llYXI+PFJl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</w:fldData>
        </w:fldChar>
      </w:r>
      <w:r w:rsidR="00BF6251" w:rsidRPr="009934D3">
        <w:rPr>
          <w:rFonts w:ascii="Times New Roman" w:hAnsi="Times New Roman" w:cs="Times New Roman"/>
          <w:szCs w:val="24"/>
          <w:lang w:val="en-GB"/>
        </w:rPr>
        <w:instrText xml:space="preserve"> ADDIN EN.CITE.DATA </w:instrText>
      </w:r>
      <w:r w:rsidR="00BF6251" w:rsidRPr="009934D3">
        <w:rPr>
          <w:rFonts w:ascii="Times New Roman" w:hAnsi="Times New Roman" w:cs="Times New Roman"/>
          <w:szCs w:val="24"/>
          <w:lang w:val="en-GB"/>
        </w:rPr>
      </w:r>
      <w:r w:rsidR="00BF6251" w:rsidRPr="009934D3">
        <w:rPr>
          <w:rFonts w:ascii="Times New Roman" w:hAnsi="Times New Roman" w:cs="Times New Roman"/>
          <w:szCs w:val="24"/>
          <w:lang w:val="en-GB"/>
        </w:rPr>
        <w:fldChar w:fldCharType="end"/>
      </w:r>
      <w:r w:rsidR="00AD3549" w:rsidRPr="009934D3">
        <w:rPr>
          <w:rFonts w:ascii="Times New Roman" w:hAnsi="Times New Roman" w:cs="Times New Roman"/>
          <w:szCs w:val="24"/>
          <w:lang w:val="en-GB"/>
        </w:rPr>
      </w:r>
      <w:r w:rsidR="00AD3549" w:rsidRPr="009934D3">
        <w:rPr>
          <w:rFonts w:ascii="Times New Roman" w:hAnsi="Times New Roman" w:cs="Times New Roman"/>
          <w:szCs w:val="24"/>
          <w:lang w:val="en-GB"/>
        </w:rPr>
        <w:fldChar w:fldCharType="separate"/>
      </w:r>
      <w:r w:rsidR="00BF6251" w:rsidRPr="009934D3">
        <w:rPr>
          <w:rFonts w:ascii="Times New Roman" w:hAnsi="Times New Roman" w:cs="Times New Roman"/>
          <w:noProof/>
          <w:szCs w:val="24"/>
          <w:lang w:val="en-GB"/>
        </w:rPr>
        <w:t>[29]</w:t>
      </w:r>
      <w:r w:rsidR="00AD3549" w:rsidRPr="009934D3">
        <w:rPr>
          <w:rFonts w:ascii="Times New Roman" w:hAnsi="Times New Roman" w:cs="Times New Roman"/>
          <w:szCs w:val="24"/>
          <w:lang w:val="en-GB"/>
        </w:rPr>
        <w:fldChar w:fldCharType="end"/>
      </w:r>
      <w:r w:rsidR="00793E46" w:rsidRPr="009934D3">
        <w:rPr>
          <w:rFonts w:ascii="Times New Roman" w:hAnsi="Times New Roman" w:cs="Times New Roman"/>
          <w:szCs w:val="24"/>
          <w:lang w:val="en-GB"/>
        </w:rPr>
        <w:t xml:space="preserve">. </w:t>
      </w:r>
      <w:r w:rsidR="00CF2E5C" w:rsidRPr="009934D3">
        <w:rPr>
          <w:rFonts w:ascii="Times New Roman" w:hAnsi="Times New Roman" w:cs="Times New Roman"/>
          <w:szCs w:val="24"/>
          <w:lang w:val="en-GB"/>
        </w:rPr>
        <w:t>I</w:t>
      </w:r>
      <w:r w:rsidR="006B7448" w:rsidRPr="009934D3">
        <w:rPr>
          <w:rFonts w:ascii="Times New Roman" w:hAnsi="Times New Roman" w:cs="Times New Roman"/>
          <w:szCs w:val="24"/>
          <w:lang w:val="en-GB"/>
        </w:rPr>
        <w:t>n our study, higher education, higher mastery and absence of chronic disease were related to good mental functioning. This is in line with a study in which a higher educational level was associated with better psychological well-being in persons aged 50 years or older</w:t>
      </w:r>
      <w:r w:rsidR="00A62DBF" w:rsidRPr="009934D3">
        <w:rPr>
          <w:rFonts w:ascii="Times New Roman" w:hAnsi="Times New Roman" w:cs="Times New Roman"/>
          <w:lang w:val="en-GB"/>
        </w:rPr>
        <w:t xml:space="preserve"> </w:t>
      </w:r>
      <w:r w:rsidR="00A62DBF" w:rsidRPr="009934D3">
        <w:rPr>
          <w:rFonts w:ascii="Times New Roman" w:hAnsi="Times New Roman" w:cs="Times New Roman"/>
          <w:lang w:val="en-GB"/>
        </w:rPr>
        <w:fldChar w:fldCharType="begin"/>
      </w:r>
      <w:r w:rsidR="00BF6251" w:rsidRPr="009934D3">
        <w:rPr>
          <w:rFonts w:ascii="Times New Roman" w:hAnsi="Times New Roman" w:cs="Times New Roman"/>
          <w:lang w:val="en-GB"/>
        </w:rPr>
        <w:instrText xml:space="preserve"> ADDIN EN.CITE &lt;EndNote&gt;&lt;Cite&gt;&lt;Author&gt;Belo&lt;/Author&gt;&lt;Year&gt;2020&lt;/Year&gt;&lt;RecNum&gt;4765&lt;/RecNum&gt;&lt;DisplayText&gt;[30]&lt;/DisplayText&gt;&lt;record&gt;&lt;rec-number&gt;4765&lt;/rec-number&gt;&lt;foreign-keys&gt;&lt;key app="EN" db-id="5zfxzrz92209r5es2r75v0pv0ds0ea9zde0f" timestamp="1614592222"&gt;4765&lt;/key&gt;&lt;/foreign-keys&gt;&lt;ref-type name="Journal Article"&gt;17&lt;/ref-type&gt;&lt;contributors&gt;&lt;authors&gt;&lt;author&gt;Belo, P.&lt;/author&gt;&lt;author&gt;Navarro-Pardo, E.&lt;/author&gt;&lt;author&gt;Pocinho, R.&lt;/author&gt;&lt;author&gt;Carrana, P.&lt;/author&gt;&lt;author&gt;Margarido, C.&lt;/author&gt;&lt;/authors&gt;&lt;/contributors&gt;&lt;auth-address&gt;R&amp;amp;D Unit, Polytechnic Institute of Setubal, Setubal, Portugal.&amp;#xD;Department of Developmental and Educational Psychology, Universitat de Valencia, Valencia, Spain.&amp;#xD;Department of Social Sciences, School of Education and Social Sciences, Polytechnic Institute of Leiria, Leiria, Portugal.&amp;#xD;Department of Engineering and Industrial Management, Coimbra Institute of Engineering, Polytechnic Institute of Coimbra, Coimbra, Portugal.&lt;/auth-address&gt;&lt;titles&gt;&lt;title&gt;Relationship Between Mental Health and the Education Level in Elderly People: Mediation of Leisure Attitude&lt;/title&gt;&lt;secondary-title&gt;Front Psychol&lt;/secondary-title&gt;&lt;/titles&gt;&lt;periodical&gt;&lt;full-title&gt;Front Psychol&lt;/full-title&gt;&lt;/periodical&gt;&lt;pages&gt;573&lt;/pages&gt;&lt;volume&gt;11&lt;/volume&gt;&lt;edition&gt;2020/04/17&lt;/edition&gt;&lt;keywords&gt;&lt;keyword&gt;education level&lt;/keyword&gt;&lt;keyword&gt;elderly&lt;/keyword&gt;&lt;keyword&gt;leisure attitude&lt;/keyword&gt;&lt;keyword&gt;mediation model&lt;/keyword&gt;&lt;keyword&gt;psychological well-being&lt;/keyword&gt;&lt;/keywords&gt;&lt;dates&gt;&lt;year&gt;2020&lt;/year&gt;&lt;/dates&gt;&lt;isbn&gt;1664-1078 (Print)&amp;#xD;1664-1078 (Linking)&lt;/isbn&gt;&lt;accession-num&gt;32296375&lt;/accession-num&gt;&lt;urls&gt;&lt;related-urls&gt;&lt;url&gt;https://www.ncbi.nlm.nih.gov/pubmed/32296375&lt;/url&gt;&lt;/related-urls&gt;&lt;/urls&gt;&lt;custom2&gt;PMC7141236&lt;/custom2&gt;&lt;electronic-resource-num&gt;10.3389/fpsyg.2020.00573&lt;/electronic-resource-num&gt;&lt;/record&gt;&lt;/Cite&gt;&lt;/EndNote&gt;</w:instrText>
      </w:r>
      <w:r w:rsidR="00A62DBF" w:rsidRPr="009934D3">
        <w:rPr>
          <w:rFonts w:ascii="Times New Roman" w:hAnsi="Times New Roman" w:cs="Times New Roman"/>
          <w:lang w:val="en-GB"/>
        </w:rPr>
        <w:fldChar w:fldCharType="separate"/>
      </w:r>
      <w:r w:rsidR="00BF6251" w:rsidRPr="009934D3">
        <w:rPr>
          <w:rFonts w:ascii="Times New Roman" w:hAnsi="Times New Roman" w:cs="Times New Roman"/>
          <w:noProof/>
          <w:lang w:val="en-GB"/>
        </w:rPr>
        <w:t>[30]</w:t>
      </w:r>
      <w:r w:rsidR="00A62DBF" w:rsidRPr="009934D3">
        <w:rPr>
          <w:rFonts w:ascii="Times New Roman" w:hAnsi="Times New Roman" w:cs="Times New Roman"/>
          <w:lang w:val="en-GB"/>
        </w:rPr>
        <w:fldChar w:fldCharType="end"/>
      </w:r>
      <w:r w:rsidR="006B7448" w:rsidRPr="009934D3">
        <w:rPr>
          <w:rFonts w:ascii="Times New Roman" w:hAnsi="Times New Roman" w:cs="Times New Roman"/>
          <w:szCs w:val="24"/>
          <w:lang w:val="en-GB" w:eastAsia="nl-NL"/>
        </w:rPr>
        <w:t xml:space="preserve">. In another study, lower educational level, higher mastery and a higher number of chronic diseases were associated with onset of depressive symptoms and comorbid anxiety-depression, but not with anxiety alone </w:t>
      </w:r>
      <w:r w:rsidR="00A62DBF" w:rsidRPr="009934D3">
        <w:rPr>
          <w:rFonts w:ascii="Times New Roman" w:hAnsi="Times New Roman" w:cs="Times New Roman"/>
          <w:szCs w:val="24"/>
          <w:lang w:val="en-GB" w:eastAsia="nl-NL"/>
        </w:rPr>
        <w:fldChar w:fldCharType="begin">
          <w:fldData xml:space="preserve">PEVuZE5vdGU+PENpdGU+PEF1dGhvcj5WaW5rPC9BdXRob3I+PFllYXI+MjAwOTwvWWVhcj48UmVj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</w:fldData>
        </w:fldChar>
      </w:r>
      <w:r w:rsidR="00BF6251" w:rsidRPr="009934D3">
        <w:rPr>
          <w:rFonts w:ascii="Times New Roman" w:hAnsi="Times New Roman" w:cs="Times New Roman"/>
          <w:szCs w:val="24"/>
          <w:lang w:val="en-GB" w:eastAsia="nl-NL"/>
        </w:rPr>
        <w:instrText xml:space="preserve"> ADDIN EN.CITE </w:instrText>
      </w:r>
      <w:r w:rsidR="00BF6251" w:rsidRPr="009934D3">
        <w:rPr>
          <w:rFonts w:ascii="Times New Roman" w:hAnsi="Times New Roman" w:cs="Times New Roman"/>
          <w:szCs w:val="24"/>
          <w:lang w:val="en-GB" w:eastAsia="nl-NL"/>
        </w:rPr>
        <w:fldChar w:fldCharType="begin">
          <w:fldData xml:space="preserve">PEVuZE5vdGU+PENpdGU+PEF1dGhvcj5WaW5rPC9BdXRob3I+PFllYXI+MjAwOTwvWWVhcj48UmVj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</w:fldData>
        </w:fldChar>
      </w:r>
      <w:r w:rsidR="00BF6251" w:rsidRPr="009934D3">
        <w:rPr>
          <w:rFonts w:ascii="Times New Roman" w:hAnsi="Times New Roman" w:cs="Times New Roman"/>
          <w:szCs w:val="24"/>
          <w:lang w:val="en-GB" w:eastAsia="nl-NL"/>
        </w:rPr>
        <w:instrText xml:space="preserve"> ADDIN EN.CITE.DATA </w:instrText>
      </w:r>
      <w:r w:rsidR="00BF6251" w:rsidRPr="009934D3">
        <w:rPr>
          <w:rFonts w:ascii="Times New Roman" w:hAnsi="Times New Roman" w:cs="Times New Roman"/>
          <w:szCs w:val="24"/>
          <w:lang w:val="en-GB" w:eastAsia="nl-NL"/>
        </w:rPr>
      </w:r>
      <w:r w:rsidR="00BF6251" w:rsidRPr="009934D3">
        <w:rPr>
          <w:rFonts w:ascii="Times New Roman" w:hAnsi="Times New Roman" w:cs="Times New Roman"/>
          <w:szCs w:val="24"/>
          <w:lang w:val="en-GB" w:eastAsia="nl-NL"/>
        </w:rPr>
        <w:fldChar w:fldCharType="end"/>
      </w:r>
      <w:r w:rsidR="00A62DBF" w:rsidRPr="009934D3">
        <w:rPr>
          <w:rFonts w:ascii="Times New Roman" w:hAnsi="Times New Roman" w:cs="Times New Roman"/>
          <w:szCs w:val="24"/>
          <w:lang w:val="en-GB" w:eastAsia="nl-NL"/>
        </w:rPr>
      </w:r>
      <w:r w:rsidR="00A62DBF" w:rsidRPr="009934D3">
        <w:rPr>
          <w:rFonts w:ascii="Times New Roman" w:hAnsi="Times New Roman" w:cs="Times New Roman"/>
          <w:szCs w:val="24"/>
          <w:lang w:val="en-GB" w:eastAsia="nl-NL"/>
        </w:rPr>
        <w:fldChar w:fldCharType="separate"/>
      </w:r>
      <w:r w:rsidR="00BF6251" w:rsidRPr="009934D3">
        <w:rPr>
          <w:rFonts w:ascii="Times New Roman" w:hAnsi="Times New Roman" w:cs="Times New Roman"/>
          <w:noProof/>
          <w:szCs w:val="24"/>
          <w:lang w:val="en-GB" w:eastAsia="nl-NL"/>
        </w:rPr>
        <w:t>[31]</w:t>
      </w:r>
      <w:r w:rsidR="00A62DBF" w:rsidRPr="009934D3">
        <w:rPr>
          <w:rFonts w:ascii="Times New Roman" w:hAnsi="Times New Roman" w:cs="Times New Roman"/>
          <w:szCs w:val="24"/>
          <w:lang w:val="en-GB" w:eastAsia="nl-NL"/>
        </w:rPr>
        <w:fldChar w:fldCharType="end"/>
      </w:r>
      <w:r w:rsidR="006B7448" w:rsidRPr="009934D3">
        <w:rPr>
          <w:lang w:val="en-GB"/>
        </w:rPr>
        <w:fldChar w:fldCharType="begin"/>
      </w:r>
      <w:r w:rsidR="006B7448" w:rsidRPr="009934D3">
        <w:rPr>
          <w:lang w:val="en-GB"/>
        </w:rPr>
        <w:instrText>ADDIN EN.CITE</w:instrText>
      </w:r>
      <w:r w:rsidR="006B7448" w:rsidRPr="009934D3">
        <w:rPr>
          <w:lang w:val="en-GB"/>
        </w:rPr>
        <w:fldChar w:fldCharType="end"/>
      </w:r>
      <w:r w:rsidR="006B7448" w:rsidRPr="009934D3">
        <w:rPr>
          <w:rFonts w:ascii="Times New Roman" w:hAnsi="Times New Roman" w:cs="Times New Roman"/>
          <w:szCs w:val="24"/>
          <w:lang w:val="en-GB"/>
        </w:rPr>
        <w:t xml:space="preserve">. In a study by Seo and colleagues, the </w:t>
      </w:r>
      <w:r w:rsidR="006B7448" w:rsidRPr="009934D3">
        <w:rPr>
          <w:rFonts w:ascii="Times New Roman" w:hAnsi="Times New Roman" w:cs="Times New Roman"/>
          <w:szCs w:val="24"/>
          <w:lang w:val="en-GB"/>
        </w:rPr>
        <w:lastRenderedPageBreak/>
        <w:t xml:space="preserve">presence of two or more chronic diseases was associated with depressive symptoms in older adults </w:t>
      </w:r>
      <w:r w:rsidR="00A62DBF" w:rsidRPr="009934D3">
        <w:rPr>
          <w:rFonts w:ascii="Times New Roman" w:hAnsi="Times New Roman" w:cs="Times New Roman"/>
          <w:szCs w:val="24"/>
          <w:lang w:val="en-GB"/>
        </w:rPr>
        <w:fldChar w:fldCharType="begin">
          <w:fldData xml:space="preserve">PEVuZE5vdGU+PENpdGU+PEF1dGhvcj5TZW88L0F1dGhvcj48WWVhcj4yMDE3PC9ZZWFyPjxSZWNO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</w:fldData>
        </w:fldChar>
      </w:r>
      <w:r w:rsidR="00BF6251" w:rsidRPr="009934D3">
        <w:rPr>
          <w:rFonts w:ascii="Times New Roman" w:hAnsi="Times New Roman" w:cs="Times New Roman"/>
          <w:szCs w:val="24"/>
          <w:lang w:val="en-GB"/>
        </w:rPr>
        <w:instrText xml:space="preserve"> ADDIN EN.CITE </w:instrText>
      </w:r>
      <w:r w:rsidR="00BF6251" w:rsidRPr="009934D3">
        <w:rPr>
          <w:rFonts w:ascii="Times New Roman" w:hAnsi="Times New Roman" w:cs="Times New Roman"/>
          <w:szCs w:val="24"/>
          <w:lang w:val="en-GB"/>
        </w:rPr>
        <w:fldChar w:fldCharType="begin">
          <w:fldData xml:space="preserve">PEVuZE5vdGU+PENpdGU+PEF1dGhvcj5TZW88L0F1dGhvcj48WWVhcj4yMDE3PC9ZZWFyPjxSZWNO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</w:fldData>
        </w:fldChar>
      </w:r>
      <w:r w:rsidR="00BF6251" w:rsidRPr="009934D3">
        <w:rPr>
          <w:rFonts w:ascii="Times New Roman" w:hAnsi="Times New Roman" w:cs="Times New Roman"/>
          <w:szCs w:val="24"/>
          <w:lang w:val="en-GB"/>
        </w:rPr>
        <w:instrText xml:space="preserve"> ADDIN EN.CITE.DATA </w:instrText>
      </w:r>
      <w:r w:rsidR="00BF6251" w:rsidRPr="009934D3">
        <w:rPr>
          <w:rFonts w:ascii="Times New Roman" w:hAnsi="Times New Roman" w:cs="Times New Roman"/>
          <w:szCs w:val="24"/>
          <w:lang w:val="en-GB"/>
        </w:rPr>
      </w:r>
      <w:r w:rsidR="00BF6251" w:rsidRPr="009934D3">
        <w:rPr>
          <w:rFonts w:ascii="Times New Roman" w:hAnsi="Times New Roman" w:cs="Times New Roman"/>
          <w:szCs w:val="24"/>
          <w:lang w:val="en-GB"/>
        </w:rPr>
        <w:fldChar w:fldCharType="end"/>
      </w:r>
      <w:r w:rsidR="00A62DBF" w:rsidRPr="009934D3">
        <w:rPr>
          <w:rFonts w:ascii="Times New Roman" w:hAnsi="Times New Roman" w:cs="Times New Roman"/>
          <w:szCs w:val="24"/>
          <w:lang w:val="en-GB"/>
        </w:rPr>
      </w:r>
      <w:r w:rsidR="00A62DBF" w:rsidRPr="009934D3">
        <w:rPr>
          <w:rFonts w:ascii="Times New Roman" w:hAnsi="Times New Roman" w:cs="Times New Roman"/>
          <w:szCs w:val="24"/>
          <w:lang w:val="en-GB"/>
        </w:rPr>
        <w:fldChar w:fldCharType="separate"/>
      </w:r>
      <w:r w:rsidR="00BF6251" w:rsidRPr="009934D3">
        <w:rPr>
          <w:rFonts w:ascii="Times New Roman" w:hAnsi="Times New Roman" w:cs="Times New Roman"/>
          <w:noProof/>
          <w:szCs w:val="24"/>
          <w:lang w:val="en-GB"/>
        </w:rPr>
        <w:t>[32]</w:t>
      </w:r>
      <w:r w:rsidR="00A62DBF" w:rsidRPr="009934D3">
        <w:rPr>
          <w:rFonts w:ascii="Times New Roman" w:hAnsi="Times New Roman" w:cs="Times New Roman"/>
          <w:szCs w:val="24"/>
          <w:lang w:val="en-GB"/>
        </w:rPr>
        <w:fldChar w:fldCharType="end"/>
      </w:r>
      <w:r w:rsidR="006B7448" w:rsidRPr="009934D3">
        <w:rPr>
          <w:lang w:val="en-GB"/>
        </w:rPr>
        <w:fldChar w:fldCharType="begin"/>
      </w:r>
      <w:r w:rsidR="006B7448" w:rsidRPr="009934D3">
        <w:rPr>
          <w:lang w:val="en-GB"/>
        </w:rPr>
        <w:instrText>ADDIN EN.CITE</w:instrText>
      </w:r>
      <w:r w:rsidR="006B7448" w:rsidRPr="009934D3">
        <w:rPr>
          <w:lang w:val="en-GB"/>
        </w:rPr>
        <w:fldChar w:fldCharType="end"/>
      </w:r>
      <w:r w:rsidR="006B7448" w:rsidRPr="009934D3">
        <w:rPr>
          <w:rFonts w:ascii="Times New Roman" w:hAnsi="Times New Roman" w:cs="Times New Roman"/>
          <w:szCs w:val="24"/>
          <w:lang w:val="en-GB"/>
        </w:rPr>
        <w:t xml:space="preserve">. Finally, younger age, male sex, higher education, smoking and alcohol use and more contacts with friends predicted good social functioning in our study. These findings are in line with data from the </w:t>
      </w:r>
      <w:bookmarkStart w:id="11" w:name="_Hlk82715838"/>
      <w:r w:rsidR="006B7448" w:rsidRPr="009934D3">
        <w:rPr>
          <w:rFonts w:ascii="Times New Roman" w:hAnsi="Times New Roman" w:cs="Times New Roman"/>
          <w:szCs w:val="24"/>
          <w:lang w:val="en-GB"/>
        </w:rPr>
        <w:t>MoPAct project (i.e., Mobilising the potential of active ageing in Europe)</w:t>
      </w:r>
      <w:bookmarkEnd w:id="11"/>
      <w:r w:rsidR="006B7448" w:rsidRPr="009934D3">
        <w:rPr>
          <w:rFonts w:ascii="Times New Roman" w:hAnsi="Times New Roman" w:cs="Times New Roman"/>
          <w:szCs w:val="24"/>
          <w:lang w:val="en-GB"/>
        </w:rPr>
        <w:t xml:space="preserve"> showing that both in multimorbid and non-multimorbid groups, and across different types of participation, a higher socioeconomic status and larger social network were associated with higher levels of participation</w:t>
      </w:r>
      <w:r w:rsidR="00A62DBF" w:rsidRPr="009934D3">
        <w:rPr>
          <w:rFonts w:ascii="Times New Roman" w:hAnsi="Times New Roman" w:cs="Times New Roman"/>
          <w:lang w:val="en-GB"/>
        </w:rPr>
        <w:t xml:space="preserve"> </w:t>
      </w:r>
      <w:r w:rsidR="00A62DBF" w:rsidRPr="009934D3">
        <w:rPr>
          <w:rFonts w:ascii="Times New Roman" w:hAnsi="Times New Roman" w:cs="Times New Roman"/>
          <w:lang w:val="en-GB"/>
        </w:rPr>
        <w:fldChar w:fldCharType="begin"/>
      </w:r>
      <w:r w:rsidR="00BF6251" w:rsidRPr="009934D3">
        <w:rPr>
          <w:rFonts w:ascii="Times New Roman" w:hAnsi="Times New Roman" w:cs="Times New Roman"/>
          <w:lang w:val="en-GB"/>
        </w:rPr>
        <w:instrText xml:space="preserve"> ADDIN EN.CITE &lt;EndNote&gt;&lt;Cite&gt;&lt;Author&gt;Galenkamp&lt;/Author&gt;&lt;Year&gt;2016&lt;/Year&gt;&lt;RecNum&gt;4768&lt;/RecNum&gt;&lt;DisplayText&gt;[33]&lt;/DisplayText&gt;&lt;record&gt;&lt;rec-number&gt;4768&lt;/rec-number&gt;&lt;foreign-keys&gt;&lt;key app="EN" db-id="5zfxzrz92209r5es2r75v0pv0ds0ea9zde0f" timestamp="1614592310"&gt;4768&lt;/key&gt;&lt;/foreign-keys&gt;&lt;ref-type name="Journal Article"&gt;17&lt;/ref-type&gt;&lt;contributors&gt;&lt;authors&gt;&lt;author&gt;Galenkamp, H.&lt;/author&gt;&lt;author&gt;Deeg, D. J. H.&lt;/author&gt;&lt;/authors&gt;&lt;/contributors&gt;&lt;auth-address&gt;Department of Epidemiology and Biostatistics and the EMGO Institute for Health and Care Research, VU University Medical Center, Amsterdam, The Netherlands.grid.16872.3a000000040435165X&lt;/auth-address&gt;&lt;titles&gt;&lt;title&gt;Increasing social participation of older people: are there different barriers for those in poor health? Introduction to the special section&lt;/title&gt;&lt;secondary-title&gt;Eur J Ageing&lt;/secondary-title&gt;&lt;/titles&gt;&lt;periodical&gt;&lt;full-title&gt;Eur J Ageing&lt;/full-title&gt;&lt;/periodical&gt;&lt;pages&gt;87-90&lt;/pages&gt;&lt;volume&gt;13&lt;/volume&gt;&lt;number&gt;2&lt;/number&gt;&lt;edition&gt;2016/05/18&lt;/edition&gt;&lt;dates&gt;&lt;year&gt;2016&lt;/year&gt;&lt;pub-dates&gt;&lt;date&gt;Jun&lt;/date&gt;&lt;/pub-dates&gt;&lt;/dates&gt;&lt;isbn&gt;1613-9372 (Print)&amp;#xD;1613-9372 (Linking)&lt;/isbn&gt;&lt;accession-num&gt;28804373&lt;/accession-num&gt;&lt;urls&gt;&lt;related-urls&gt;&lt;url&gt;https://www.ncbi.nlm.nih.gov/pubmed/28804373&lt;/url&gt;&lt;/related-urls&gt;&lt;/urls&gt;&lt;custom2&gt;PMC5550606&lt;/custom2&gt;&lt;electronic-resource-num&gt;10.1007/s10433-016-0379-y&lt;/electronic-resource-num&gt;&lt;/record&gt;&lt;/Cite&gt;&lt;/EndNote&gt;</w:instrText>
      </w:r>
      <w:r w:rsidR="00A62DBF" w:rsidRPr="009934D3">
        <w:rPr>
          <w:rFonts w:ascii="Times New Roman" w:hAnsi="Times New Roman" w:cs="Times New Roman"/>
          <w:lang w:val="en-GB"/>
        </w:rPr>
        <w:fldChar w:fldCharType="separate"/>
      </w:r>
      <w:r w:rsidR="00BF6251" w:rsidRPr="009934D3">
        <w:rPr>
          <w:rFonts w:ascii="Times New Roman" w:hAnsi="Times New Roman" w:cs="Times New Roman"/>
          <w:noProof/>
          <w:lang w:val="en-GB"/>
        </w:rPr>
        <w:t>[33]</w:t>
      </w:r>
      <w:r w:rsidR="00A62DBF" w:rsidRPr="009934D3">
        <w:rPr>
          <w:rFonts w:ascii="Times New Roman" w:hAnsi="Times New Roman" w:cs="Times New Roman"/>
          <w:lang w:val="en-GB"/>
        </w:rPr>
        <w:fldChar w:fldCharType="end"/>
      </w:r>
      <w:r w:rsidR="006B7448" w:rsidRPr="009934D3">
        <w:rPr>
          <w:rFonts w:ascii="Times New Roman" w:hAnsi="Times New Roman" w:cs="Times New Roman"/>
          <w:szCs w:val="24"/>
          <w:lang w:val="en-GB" w:eastAsia="nl-NL"/>
        </w:rPr>
        <w:t xml:space="preserve">. In addition, using data from the Survey of Health, Ageing, and Retirement in Europe, younger age, male sex and higher education were associated with volunteering work </w:t>
      </w:r>
      <w:r w:rsidR="00A62DBF" w:rsidRPr="009934D3">
        <w:rPr>
          <w:rFonts w:ascii="Times New Roman" w:hAnsi="Times New Roman" w:cs="Times New Roman"/>
          <w:szCs w:val="24"/>
          <w:lang w:val="en-GB" w:eastAsia="nl-NL"/>
        </w:rPr>
        <w:fldChar w:fldCharType="begin">
          <w:fldData xml:space="preserve">PEVuZE5vdGU+PENpdGU+PEF1dGhvcj5QcmluY2lwaTwvQXV0aG9yPjxZZWFyPjIwMTY8L1llYXI+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</w:fldData>
        </w:fldChar>
      </w:r>
      <w:r w:rsidR="00BF6251" w:rsidRPr="009934D3">
        <w:rPr>
          <w:rFonts w:ascii="Times New Roman" w:hAnsi="Times New Roman" w:cs="Times New Roman"/>
          <w:szCs w:val="24"/>
          <w:lang w:val="en-GB" w:eastAsia="nl-NL"/>
        </w:rPr>
        <w:instrText xml:space="preserve"> ADDIN EN.CITE </w:instrText>
      </w:r>
      <w:r w:rsidR="00BF6251" w:rsidRPr="009934D3">
        <w:rPr>
          <w:rFonts w:ascii="Times New Roman" w:hAnsi="Times New Roman" w:cs="Times New Roman"/>
          <w:szCs w:val="24"/>
          <w:lang w:val="en-GB" w:eastAsia="nl-NL"/>
        </w:rPr>
        <w:fldChar w:fldCharType="begin">
          <w:fldData xml:space="preserve">PEVuZE5vdGU+PENpdGU+PEF1dGhvcj5QcmluY2lwaTwvQXV0aG9yPjxZZWFyPjIwMTY8L1llYXI+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</w:fldData>
        </w:fldChar>
      </w:r>
      <w:r w:rsidR="00BF6251" w:rsidRPr="009934D3">
        <w:rPr>
          <w:rFonts w:ascii="Times New Roman" w:hAnsi="Times New Roman" w:cs="Times New Roman"/>
          <w:szCs w:val="24"/>
          <w:lang w:val="en-GB" w:eastAsia="nl-NL"/>
        </w:rPr>
        <w:instrText xml:space="preserve"> ADDIN EN.CITE.DATA </w:instrText>
      </w:r>
      <w:r w:rsidR="00BF6251" w:rsidRPr="009934D3">
        <w:rPr>
          <w:rFonts w:ascii="Times New Roman" w:hAnsi="Times New Roman" w:cs="Times New Roman"/>
          <w:szCs w:val="24"/>
          <w:lang w:val="en-GB" w:eastAsia="nl-NL"/>
        </w:rPr>
      </w:r>
      <w:r w:rsidR="00BF6251" w:rsidRPr="009934D3">
        <w:rPr>
          <w:rFonts w:ascii="Times New Roman" w:hAnsi="Times New Roman" w:cs="Times New Roman"/>
          <w:szCs w:val="24"/>
          <w:lang w:val="en-GB" w:eastAsia="nl-NL"/>
        </w:rPr>
        <w:fldChar w:fldCharType="end"/>
      </w:r>
      <w:r w:rsidR="00A62DBF" w:rsidRPr="009934D3">
        <w:rPr>
          <w:rFonts w:ascii="Times New Roman" w:hAnsi="Times New Roman" w:cs="Times New Roman"/>
          <w:szCs w:val="24"/>
          <w:lang w:val="en-GB" w:eastAsia="nl-NL"/>
        </w:rPr>
      </w:r>
      <w:r w:rsidR="00A62DBF" w:rsidRPr="009934D3">
        <w:rPr>
          <w:rFonts w:ascii="Times New Roman" w:hAnsi="Times New Roman" w:cs="Times New Roman"/>
          <w:szCs w:val="24"/>
          <w:lang w:val="en-GB" w:eastAsia="nl-NL"/>
        </w:rPr>
        <w:fldChar w:fldCharType="separate"/>
      </w:r>
      <w:r w:rsidR="00BF6251" w:rsidRPr="009934D3">
        <w:rPr>
          <w:rFonts w:ascii="Times New Roman" w:hAnsi="Times New Roman" w:cs="Times New Roman"/>
          <w:noProof/>
          <w:szCs w:val="24"/>
          <w:lang w:val="en-GB" w:eastAsia="nl-NL"/>
        </w:rPr>
        <w:t>[34]</w:t>
      </w:r>
      <w:r w:rsidR="00A62DBF" w:rsidRPr="009934D3">
        <w:rPr>
          <w:rFonts w:ascii="Times New Roman" w:hAnsi="Times New Roman" w:cs="Times New Roman"/>
          <w:szCs w:val="24"/>
          <w:lang w:val="en-GB" w:eastAsia="nl-NL"/>
        </w:rPr>
        <w:fldChar w:fldCharType="end"/>
      </w:r>
      <w:r w:rsidR="006B7448" w:rsidRPr="009934D3">
        <w:rPr>
          <w:rFonts w:ascii="Times New Roman" w:hAnsi="Times New Roman" w:cs="Times New Roman"/>
          <w:lang w:val="en-GB"/>
        </w:rPr>
        <w:fldChar w:fldCharType="begin"/>
      </w:r>
      <w:r w:rsidR="006B7448" w:rsidRPr="009934D3">
        <w:rPr>
          <w:rFonts w:ascii="Times New Roman" w:hAnsi="Times New Roman" w:cs="Times New Roman"/>
          <w:lang w:val="en-GB"/>
        </w:rPr>
        <w:instrText>ADDIN EN.CITE</w:instrText>
      </w:r>
      <w:r w:rsidR="006B7448" w:rsidRPr="009934D3">
        <w:rPr>
          <w:rFonts w:ascii="Times New Roman" w:hAnsi="Times New Roman" w:cs="Times New Roman"/>
          <w:lang w:val="en-GB"/>
        </w:rPr>
        <w:fldChar w:fldCharType="end"/>
      </w:r>
      <w:r w:rsidR="006B7448" w:rsidRPr="009934D3">
        <w:rPr>
          <w:rFonts w:ascii="Times New Roman" w:hAnsi="Times New Roman" w:cs="Times New Roman"/>
          <w:szCs w:val="24"/>
          <w:lang w:val="en-GB"/>
        </w:rPr>
        <w:t>. In the Longitudinal Aging Study Amsterdam, higher education and a large social network increased the likelihood of volunteering</w:t>
      </w:r>
      <w:r w:rsidR="00A62DBF" w:rsidRPr="009934D3">
        <w:rPr>
          <w:rFonts w:ascii="Times New Roman" w:hAnsi="Times New Roman" w:cs="Times New Roman"/>
          <w:lang w:val="en-GB"/>
        </w:rPr>
        <w:t xml:space="preserve"> </w:t>
      </w:r>
      <w:r w:rsidR="00A62DBF" w:rsidRPr="009934D3">
        <w:rPr>
          <w:rFonts w:ascii="Times New Roman" w:hAnsi="Times New Roman" w:cs="Times New Roman"/>
          <w:lang w:val="en-GB"/>
        </w:rPr>
        <w:fldChar w:fldCharType="begin"/>
      </w:r>
      <w:r w:rsidR="00BF6251" w:rsidRPr="009934D3">
        <w:rPr>
          <w:rFonts w:ascii="Times New Roman" w:hAnsi="Times New Roman" w:cs="Times New Roman"/>
          <w:lang w:val="en-GB"/>
        </w:rPr>
        <w:instrText xml:space="preserve"> ADDIN EN.CITE &lt;EndNote&gt;&lt;Cite&gt;&lt;Author&gt;Broese van Groenou&lt;/Author&gt;&lt;Year&gt;2010&lt;/Year&gt;&lt;RecNum&gt;4770&lt;/RecNum&gt;&lt;DisplayText&gt;[35]&lt;/DisplayText&gt;&lt;record&gt;&lt;rec-number&gt;4770&lt;/rec-number&gt;&lt;foreign-keys&gt;&lt;key app="EN" db-id="5zfxzrz92209r5es2r75v0pv0ds0ea9zde0f" timestamp="1614593875"&gt;4770&lt;/key&gt;&lt;/foreign-keys&gt;&lt;ref-type name="Journal Article"&gt;17&lt;/ref-type&gt;&lt;contributors&gt;&lt;authors&gt;&lt;author&gt;Broese van Groenou, M. &lt;/author&gt;&lt;author&gt;Van Tilburg, T.&lt;/author&gt;&lt;/authors&gt;&lt;/contributors&gt;&lt;titles&gt;&lt;title&gt;Six-year follow-up on volunteering in later life: a cohort comparison in the Netherlands&lt;/title&gt;&lt;secondary-title&gt;European Sociological Review&lt;/secondary-title&gt;&lt;/titles&gt;&lt;periodical&gt;&lt;full-title&gt;European Sociological Review&lt;/full-title&gt;&lt;/periodical&gt;&lt;pages&gt;1-11&lt;/pages&gt;&lt;dates&gt;&lt;year&gt;2010&lt;/year&gt;&lt;/dates&gt;&lt;urls&gt;&lt;/urls&gt;&lt;/record&gt;&lt;/Cite&gt;&lt;/EndNote&gt;</w:instrText>
      </w:r>
      <w:r w:rsidR="00A62DBF" w:rsidRPr="009934D3">
        <w:rPr>
          <w:rFonts w:ascii="Times New Roman" w:hAnsi="Times New Roman" w:cs="Times New Roman"/>
          <w:lang w:val="en-GB"/>
        </w:rPr>
        <w:fldChar w:fldCharType="separate"/>
      </w:r>
      <w:r w:rsidR="00BF6251" w:rsidRPr="009934D3">
        <w:rPr>
          <w:rFonts w:ascii="Times New Roman" w:hAnsi="Times New Roman" w:cs="Times New Roman"/>
          <w:noProof/>
          <w:lang w:val="en-GB"/>
        </w:rPr>
        <w:t>[35]</w:t>
      </w:r>
      <w:r w:rsidR="00A62DBF" w:rsidRPr="009934D3">
        <w:rPr>
          <w:rFonts w:ascii="Times New Roman" w:hAnsi="Times New Roman" w:cs="Times New Roman"/>
          <w:lang w:val="en-GB"/>
        </w:rPr>
        <w:fldChar w:fldCharType="end"/>
      </w:r>
      <w:r w:rsidR="006B7448" w:rsidRPr="009934D3">
        <w:rPr>
          <w:rFonts w:ascii="Times New Roman" w:hAnsi="Times New Roman" w:cs="Times New Roman"/>
          <w:szCs w:val="24"/>
          <w:lang w:val="en-GB"/>
        </w:rPr>
        <w:t xml:space="preserve">. </w:t>
      </w:r>
    </w:p>
    <w:p w14:paraId="6626522D" w14:textId="7F82F11D" w:rsidR="001375BC" w:rsidRPr="009934D3" w:rsidRDefault="00100B81">
      <w:pPr>
        <w:shd w:val="clear" w:color="auto" w:fill="FFFFFF"/>
        <w:spacing w:line="480" w:lineRule="auto"/>
        <w:ind w:firstLine="708"/>
        <w:jc w:val="both"/>
        <w:rPr>
          <w:rFonts w:ascii="Times New Roman" w:hAnsi="Times New Roman" w:cs="Times New Roman"/>
          <w:szCs w:val="24"/>
          <w:lang w:val="en-GB"/>
        </w:rPr>
      </w:pPr>
      <w:r w:rsidRPr="009934D3">
        <w:rPr>
          <w:rFonts w:ascii="Times New Roman" w:hAnsi="Times New Roman" w:cs="Times New Roman"/>
          <w:szCs w:val="24"/>
          <w:lang w:val="en-GB"/>
        </w:rPr>
        <w:t>Interestingly, only 14.9</w:t>
      </w:r>
      <w:r w:rsidR="001375BC" w:rsidRPr="009934D3">
        <w:rPr>
          <w:rFonts w:ascii="Times New Roman" w:hAnsi="Times New Roman" w:cs="Times New Roman"/>
          <w:szCs w:val="24"/>
          <w:lang w:val="en-GB"/>
        </w:rPr>
        <w:t xml:space="preserve">% of our sample with LLOA had persistent severe pain when using the highest tertile of the WOMAC pain score to define persistent severe pain. In a sensitivity analysis, we also studied persistent severe pain using population-based estimated norm values </w:t>
      </w:r>
      <w:r w:rsidR="001375BC" w:rsidRPr="009934D3">
        <w:rPr>
          <w:rFonts w:ascii="Times New Roman" w:hAnsi="Times New Roman" w:cs="Times New Roman"/>
          <w:szCs w:val="24"/>
          <w:lang w:val="en-GB"/>
        </w:rPr>
        <w:fldChar w:fldCharType="begin"/>
      </w:r>
      <w:r w:rsidR="00BF6251" w:rsidRPr="009934D3">
        <w:rPr>
          <w:rFonts w:ascii="Times New Roman" w:hAnsi="Times New Roman" w:cs="Times New Roman"/>
          <w:szCs w:val="24"/>
          <w:lang w:val="en-GB"/>
        </w:rPr>
        <w:instrText xml:space="preserve"> ADDIN EN.CITE &lt;EndNote&gt;&lt;Cite&gt;&lt;Author&gt;Bellamy&lt;/Author&gt;&lt;Year&gt;2011&lt;/Year&gt;&lt;RecNum&gt;4807&lt;/RecNum&gt;&lt;DisplayText&gt;[26]&lt;/DisplayText&gt;&lt;record&gt;&lt;rec-number&gt;4807&lt;/rec-number&gt;&lt;foreign-keys&gt;&lt;key app="EN" db-id="5zfxzrz92209r5es2r75v0pv0ds0ea9zde0f" timestamp="1641822705"&gt;4807&lt;/key&gt;&lt;/foreign-keys&gt;&lt;ref-type name="Journal Article"&gt;17&lt;/ref-type&gt;&lt;contributors&gt;&lt;authors&gt;&lt;author&gt;Bellamy, N.&lt;/author&gt;&lt;author&gt;Wilson, C.&lt;/author&gt;&lt;author&gt;Hendrikz, J.&lt;/author&gt;&lt;/authors&gt;&lt;/contributors&gt;&lt;auth-address&gt;Centre of National Research on Disability and Rehabilitation Medicine (CONROD), The University of Queensland, Brisbane, Australia. n.bellamy@uq.edu.au&lt;/auth-address&gt;&lt;titles&gt;&lt;title&gt;Population-based normative values for the Western Ontario and McMaster (WOMAC) Osteoarthritis Index: part I&lt;/title&gt;&lt;secondary-title&gt;Semin Arthritis Rheum&lt;/secondary-title&gt;&lt;/titles&gt;&lt;periodical&gt;&lt;full-title&gt;Semin Arthritis Rheum&lt;/full-title&gt;&lt;/periodical&gt;&lt;pages&gt;139-48&lt;/pages&gt;&lt;volume&gt;41&lt;/volume&gt;&lt;number&gt;2&lt;/number&gt;&lt;edition&gt;2011/05/07&lt;/edition&gt;&lt;keywords&gt;&lt;keyword&gt;Adult&lt;/keyword&gt;&lt;keyword&gt;Age Factors&lt;/keyword&gt;&lt;keyword&gt;Aged&lt;/keyword&gt;&lt;keyword&gt;Aged, 80 and over&lt;/keyword&gt;&lt;keyword&gt;Australia&lt;/keyword&gt;&lt;keyword&gt;Female&lt;/keyword&gt;&lt;keyword&gt;Health Status&lt;/keyword&gt;&lt;keyword&gt;Humans&lt;/keyword&gt;&lt;keyword&gt;Male&lt;/keyword&gt;&lt;keyword&gt;Middle Aged&lt;/keyword&gt;&lt;keyword&gt;Osteoarthritis/diagnosis/*physiopathology&lt;/keyword&gt;&lt;keyword&gt;Pain/diagnosis/*physiopathology&lt;/keyword&gt;&lt;keyword&gt;Pain Measurement&lt;/keyword&gt;&lt;keyword&gt;Reference Values&lt;/keyword&gt;&lt;keyword&gt;Severity of Illness Index&lt;/keyword&gt;&lt;keyword&gt;Surveys and Questionnaires&lt;/keyword&gt;&lt;/keywords&gt;&lt;dates&gt;&lt;year&gt;2011&lt;/year&gt;&lt;pub-dates&gt;&lt;date&gt;Oct&lt;/date&gt;&lt;/pub-dates&gt;&lt;/dates&gt;&lt;isbn&gt;1532-866X (Electronic)&amp;#xD;0049-0172 (Linking)&lt;/isbn&gt;&lt;accession-num&gt;21546065&lt;/accession-num&gt;&lt;urls&gt;&lt;related-urls&gt;&lt;url&gt;https://www.ncbi.nlm.nih.gov/pubmed/21546065&lt;/url&gt;&lt;/related-urls&gt;&lt;/urls&gt;&lt;electronic-resource-num&gt;10.1016/j.semarthrit.2011.03.002&lt;/electronic-resource-num&gt;&lt;/record&gt;&lt;/Cite&gt;&lt;/EndNote&gt;</w:instrText>
      </w:r>
      <w:r w:rsidR="001375BC" w:rsidRPr="009934D3">
        <w:rPr>
          <w:rFonts w:ascii="Times New Roman" w:hAnsi="Times New Roman" w:cs="Times New Roman"/>
          <w:szCs w:val="24"/>
          <w:lang w:val="en-GB"/>
        </w:rPr>
        <w:fldChar w:fldCharType="separate"/>
      </w:r>
      <w:r w:rsidR="00BF6251" w:rsidRPr="009934D3">
        <w:rPr>
          <w:rFonts w:ascii="Times New Roman" w:hAnsi="Times New Roman" w:cs="Times New Roman"/>
          <w:noProof/>
          <w:szCs w:val="24"/>
          <w:lang w:val="en-GB"/>
        </w:rPr>
        <w:t>[26]</w:t>
      </w:r>
      <w:r w:rsidR="001375BC" w:rsidRPr="009934D3">
        <w:rPr>
          <w:rFonts w:ascii="Times New Roman" w:hAnsi="Times New Roman" w:cs="Times New Roman"/>
          <w:szCs w:val="24"/>
          <w:lang w:val="en-GB"/>
        </w:rPr>
        <w:fldChar w:fldCharType="end"/>
      </w:r>
      <w:r w:rsidR="001375BC" w:rsidRPr="009934D3">
        <w:rPr>
          <w:rFonts w:ascii="Times New Roman" w:hAnsi="Times New Roman" w:cs="Times New Roman"/>
          <w:szCs w:val="24"/>
          <w:lang w:val="en-US"/>
        </w:rPr>
        <w:t>. When using the 75</w:t>
      </w:r>
      <w:r w:rsidR="001375BC" w:rsidRPr="009934D3">
        <w:rPr>
          <w:rFonts w:ascii="Times New Roman" w:hAnsi="Times New Roman" w:cs="Times New Roman"/>
          <w:szCs w:val="24"/>
          <w:vertAlign w:val="superscript"/>
          <w:lang w:val="en-US"/>
        </w:rPr>
        <w:t>th</w:t>
      </w:r>
      <w:r w:rsidR="001375BC" w:rsidRPr="009934D3">
        <w:rPr>
          <w:rFonts w:ascii="Times New Roman" w:hAnsi="Times New Roman" w:cs="Times New Roman"/>
          <w:szCs w:val="24"/>
          <w:lang w:val="en-US"/>
        </w:rPr>
        <w:t xml:space="preserve"> percentile of 70-74 year old individuals, 30.0% of individuals with LLOA had persistent severe pain. As these are population-based norm values including both healthy persons a</w:t>
      </w:r>
      <w:r w:rsidRPr="009934D3">
        <w:rPr>
          <w:rFonts w:ascii="Times New Roman" w:hAnsi="Times New Roman" w:cs="Times New Roman"/>
          <w:szCs w:val="24"/>
          <w:lang w:val="en-US"/>
        </w:rPr>
        <w:t>nd</w:t>
      </w:r>
      <w:r w:rsidR="001375BC" w:rsidRPr="009934D3">
        <w:rPr>
          <w:rFonts w:ascii="Times New Roman" w:hAnsi="Times New Roman" w:cs="Times New Roman"/>
          <w:szCs w:val="24"/>
          <w:lang w:val="en-US"/>
        </w:rPr>
        <w:t xml:space="preserve"> persons with one or more comorbidities, more persons fulfill the definition of persistent severe pain </w:t>
      </w:r>
      <w:r w:rsidRPr="009934D3">
        <w:rPr>
          <w:rFonts w:ascii="Times New Roman" w:hAnsi="Times New Roman" w:cs="Times New Roman"/>
          <w:szCs w:val="24"/>
          <w:lang w:val="en-US"/>
        </w:rPr>
        <w:t>than when</w:t>
      </w:r>
      <w:r w:rsidR="006064C9" w:rsidRPr="009934D3">
        <w:rPr>
          <w:rFonts w:ascii="Times New Roman" w:hAnsi="Times New Roman" w:cs="Times New Roman"/>
          <w:szCs w:val="24"/>
          <w:lang w:val="en-US"/>
        </w:rPr>
        <w:t xml:space="preserve"> using a </w:t>
      </w:r>
      <w:r w:rsidR="001375BC" w:rsidRPr="009934D3">
        <w:rPr>
          <w:rFonts w:ascii="Times New Roman" w:hAnsi="Times New Roman" w:cs="Times New Roman"/>
          <w:szCs w:val="24"/>
          <w:lang w:val="en-US"/>
        </w:rPr>
        <w:t xml:space="preserve">stricter threshold. </w:t>
      </w:r>
      <w:r w:rsidR="001375BC" w:rsidRPr="009934D3">
        <w:rPr>
          <w:rFonts w:ascii="Times New Roman" w:hAnsi="Times New Roman" w:cs="Times New Roman"/>
          <w:szCs w:val="24"/>
          <w:lang w:val="en-GB"/>
        </w:rPr>
        <w:t xml:space="preserve">In addition, it should be noted that these normative values are based on an Australian sample, which may not directly translate to our </w:t>
      </w:r>
      <w:r w:rsidR="00D7757F" w:rsidRPr="009934D3">
        <w:rPr>
          <w:rFonts w:ascii="Times New Roman" w:hAnsi="Times New Roman" w:cs="Times New Roman"/>
          <w:szCs w:val="24"/>
          <w:lang w:val="en-GB"/>
        </w:rPr>
        <w:t xml:space="preserve">European </w:t>
      </w:r>
      <w:r w:rsidR="001375BC" w:rsidRPr="009934D3">
        <w:rPr>
          <w:rFonts w:ascii="Times New Roman" w:hAnsi="Times New Roman" w:cs="Times New Roman"/>
          <w:szCs w:val="24"/>
          <w:lang w:val="en-GB"/>
        </w:rPr>
        <w:t xml:space="preserve">sample. </w:t>
      </w:r>
    </w:p>
    <w:p w14:paraId="04E72A9A" w14:textId="4D8613D5" w:rsidR="00E0526B" w:rsidRPr="009934D3" w:rsidRDefault="00E0526B">
      <w:pPr>
        <w:shd w:val="clear" w:color="auto" w:fill="FFFFFF"/>
        <w:spacing w:line="480" w:lineRule="auto"/>
        <w:ind w:firstLine="708"/>
        <w:jc w:val="both"/>
        <w:rPr>
          <w:rFonts w:ascii="Times New Roman" w:hAnsi="Times New Roman" w:cs="Times New Roman"/>
          <w:szCs w:val="24"/>
          <w:lang w:val="en-US"/>
        </w:rPr>
      </w:pPr>
      <w:r w:rsidRPr="009934D3">
        <w:rPr>
          <w:rFonts w:ascii="Times New Roman" w:hAnsi="Times New Roman" w:cs="Times New Roman"/>
          <w:szCs w:val="24"/>
          <w:lang w:val="en-GB"/>
        </w:rPr>
        <w:t xml:space="preserve">When looking at the characteristics of persons with and without persistent severe pain, it was found that </w:t>
      </w:r>
      <w:r w:rsidRPr="009934D3">
        <w:rPr>
          <w:rFonts w:ascii="Times New Roman" w:hAnsi="Times New Roman" w:cs="Times New Roman"/>
          <w:szCs w:val="24"/>
          <w:lang w:val="en-US"/>
        </w:rPr>
        <w:t xml:space="preserve">persons with persistent severe pain had a significantly higher BMI and lower score on the </w:t>
      </w:r>
      <w:r w:rsidRPr="009934D3">
        <w:rPr>
          <w:rFonts w:ascii="Times New Roman" w:hAnsi="Times New Roman" w:cs="Times New Roman"/>
          <w:bCs/>
          <w:szCs w:val="24"/>
          <w:lang w:val="en-US"/>
        </w:rPr>
        <w:t>Lubben Social Network Scale for family as compared with persons without persistent severe pain. This is in line with earlier research. In a random sample of 5000 Australians, it was found that in persons with arthritis or OA, obese individuals reported more hip and knee pain</w:t>
      </w:r>
      <w:r w:rsidR="00E50AAB" w:rsidRPr="009934D3">
        <w:rPr>
          <w:rFonts w:ascii="Times New Roman" w:hAnsi="Times New Roman" w:cs="Times New Roman"/>
          <w:bCs/>
          <w:szCs w:val="24"/>
          <w:lang w:val="en-US"/>
        </w:rPr>
        <w:t xml:space="preserve"> </w:t>
      </w:r>
      <w:r w:rsidR="00E50AAB" w:rsidRPr="009934D3">
        <w:rPr>
          <w:rFonts w:ascii="Times New Roman" w:hAnsi="Times New Roman" w:cs="Times New Roman"/>
          <w:bCs/>
          <w:szCs w:val="24"/>
          <w:lang w:val="en-US"/>
        </w:rPr>
        <w:fldChar w:fldCharType="begin">
          <w:fldData xml:space="preserve">PEVuZE5vdGU+PENpdGU+PEF1dGhvcj5BY2tlcm1hbjwvQXV0aG9yPjxZZWFyPjIwMTI8L1llYXI+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==
</w:fldData>
        </w:fldChar>
      </w:r>
      <w:r w:rsidR="00BF6251" w:rsidRPr="009934D3">
        <w:rPr>
          <w:rFonts w:ascii="Times New Roman" w:hAnsi="Times New Roman" w:cs="Times New Roman"/>
          <w:bCs/>
          <w:szCs w:val="24"/>
          <w:lang w:val="en-US"/>
        </w:rPr>
        <w:instrText xml:space="preserve"> ADDIN EN.CITE </w:instrText>
      </w:r>
      <w:r w:rsidR="00BF6251" w:rsidRPr="009934D3">
        <w:rPr>
          <w:rFonts w:ascii="Times New Roman" w:hAnsi="Times New Roman" w:cs="Times New Roman"/>
          <w:bCs/>
          <w:szCs w:val="24"/>
          <w:lang w:val="en-US"/>
        </w:rPr>
        <w:fldChar w:fldCharType="begin">
          <w:fldData xml:space="preserve">PEVuZE5vdGU+PENpdGU+PEF1dGhvcj5BY2tlcm1hbjwvQXV0aG9yPjxZZWFyPjIwMTI8L1llYXI+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==
</w:fldData>
        </w:fldChar>
      </w:r>
      <w:r w:rsidR="00BF6251" w:rsidRPr="009934D3">
        <w:rPr>
          <w:rFonts w:ascii="Times New Roman" w:hAnsi="Times New Roman" w:cs="Times New Roman"/>
          <w:bCs/>
          <w:szCs w:val="24"/>
          <w:lang w:val="en-US"/>
        </w:rPr>
        <w:instrText xml:space="preserve"> ADDIN EN.CITE.DATA </w:instrText>
      </w:r>
      <w:r w:rsidR="00BF6251" w:rsidRPr="009934D3">
        <w:rPr>
          <w:rFonts w:ascii="Times New Roman" w:hAnsi="Times New Roman" w:cs="Times New Roman"/>
          <w:bCs/>
          <w:szCs w:val="24"/>
          <w:lang w:val="en-US"/>
        </w:rPr>
      </w:r>
      <w:r w:rsidR="00BF6251" w:rsidRPr="009934D3">
        <w:rPr>
          <w:rFonts w:ascii="Times New Roman" w:hAnsi="Times New Roman" w:cs="Times New Roman"/>
          <w:bCs/>
          <w:szCs w:val="24"/>
          <w:lang w:val="en-US"/>
        </w:rPr>
        <w:fldChar w:fldCharType="end"/>
      </w:r>
      <w:r w:rsidR="00E50AAB" w:rsidRPr="009934D3">
        <w:rPr>
          <w:rFonts w:ascii="Times New Roman" w:hAnsi="Times New Roman" w:cs="Times New Roman"/>
          <w:bCs/>
          <w:szCs w:val="24"/>
          <w:lang w:val="en-US"/>
        </w:rPr>
      </w:r>
      <w:r w:rsidR="00E50AAB" w:rsidRPr="009934D3">
        <w:rPr>
          <w:rFonts w:ascii="Times New Roman" w:hAnsi="Times New Roman" w:cs="Times New Roman"/>
          <w:bCs/>
          <w:szCs w:val="24"/>
          <w:lang w:val="en-US"/>
        </w:rPr>
        <w:fldChar w:fldCharType="separate"/>
      </w:r>
      <w:r w:rsidR="00BF6251" w:rsidRPr="009934D3">
        <w:rPr>
          <w:rFonts w:ascii="Times New Roman" w:hAnsi="Times New Roman" w:cs="Times New Roman"/>
          <w:bCs/>
          <w:noProof/>
          <w:szCs w:val="24"/>
          <w:lang w:val="en-US"/>
        </w:rPr>
        <w:t>[36]</w:t>
      </w:r>
      <w:r w:rsidR="00E50AAB" w:rsidRPr="009934D3">
        <w:rPr>
          <w:rFonts w:ascii="Times New Roman" w:hAnsi="Times New Roman" w:cs="Times New Roman"/>
          <w:bCs/>
          <w:szCs w:val="24"/>
          <w:lang w:val="en-US"/>
        </w:rPr>
        <w:fldChar w:fldCharType="end"/>
      </w:r>
      <w:r w:rsidRPr="009934D3">
        <w:rPr>
          <w:rFonts w:ascii="Times New Roman" w:hAnsi="Times New Roman" w:cs="Times New Roman"/>
          <w:bCs/>
          <w:szCs w:val="24"/>
          <w:lang w:val="en-US"/>
        </w:rPr>
        <w:t xml:space="preserve">. Furthermore, in another study, family support was associated with less </w:t>
      </w:r>
      <w:r w:rsidRPr="009934D3">
        <w:rPr>
          <w:rFonts w:ascii="Times New Roman" w:hAnsi="Times New Roman" w:cs="Times New Roman"/>
          <w:bCs/>
          <w:szCs w:val="24"/>
          <w:lang w:val="en-US"/>
        </w:rPr>
        <w:lastRenderedPageBreak/>
        <w:t>pain in persons with arthritic conditions</w:t>
      </w:r>
      <w:r w:rsidR="00E50AAB" w:rsidRPr="009934D3">
        <w:rPr>
          <w:rFonts w:ascii="Times New Roman" w:hAnsi="Times New Roman" w:cs="Times New Roman"/>
          <w:bCs/>
          <w:szCs w:val="24"/>
          <w:lang w:val="en-US"/>
        </w:rPr>
        <w:t xml:space="preserve"> </w:t>
      </w:r>
      <w:r w:rsidR="00E50AAB" w:rsidRPr="009934D3">
        <w:rPr>
          <w:rFonts w:ascii="Times New Roman" w:hAnsi="Times New Roman" w:cs="Times New Roman"/>
          <w:bCs/>
          <w:szCs w:val="24"/>
          <w:lang w:val="en-US"/>
        </w:rPr>
        <w:fldChar w:fldCharType="begin">
          <w:fldData xml:space="preserve">PEVuZE5vdGU+PENpdGU+PEF1dGhvcj5IdW5nPC9BdXRob3I+PFllYXI+MjAxNzwvWWVhcj48UmVj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</w:fldData>
        </w:fldChar>
      </w:r>
      <w:r w:rsidR="00BF6251" w:rsidRPr="009934D3">
        <w:rPr>
          <w:rFonts w:ascii="Times New Roman" w:hAnsi="Times New Roman" w:cs="Times New Roman"/>
          <w:bCs/>
          <w:szCs w:val="24"/>
          <w:lang w:val="en-US"/>
        </w:rPr>
        <w:instrText xml:space="preserve"> ADDIN EN.CITE </w:instrText>
      </w:r>
      <w:r w:rsidR="00BF6251" w:rsidRPr="009934D3">
        <w:rPr>
          <w:rFonts w:ascii="Times New Roman" w:hAnsi="Times New Roman" w:cs="Times New Roman"/>
          <w:bCs/>
          <w:szCs w:val="24"/>
          <w:lang w:val="en-US"/>
        </w:rPr>
        <w:fldChar w:fldCharType="begin">
          <w:fldData xml:space="preserve">PEVuZE5vdGU+PENpdGU+PEF1dGhvcj5IdW5nPC9BdXRob3I+PFllYXI+MjAxNzwvWWVhcj48UmVj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</w:fldData>
        </w:fldChar>
      </w:r>
      <w:r w:rsidR="00BF6251" w:rsidRPr="009934D3">
        <w:rPr>
          <w:rFonts w:ascii="Times New Roman" w:hAnsi="Times New Roman" w:cs="Times New Roman"/>
          <w:bCs/>
          <w:szCs w:val="24"/>
          <w:lang w:val="en-US"/>
        </w:rPr>
        <w:instrText xml:space="preserve"> ADDIN EN.CITE.DATA </w:instrText>
      </w:r>
      <w:r w:rsidR="00BF6251" w:rsidRPr="009934D3">
        <w:rPr>
          <w:rFonts w:ascii="Times New Roman" w:hAnsi="Times New Roman" w:cs="Times New Roman"/>
          <w:bCs/>
          <w:szCs w:val="24"/>
          <w:lang w:val="en-US"/>
        </w:rPr>
      </w:r>
      <w:r w:rsidR="00BF6251" w:rsidRPr="009934D3">
        <w:rPr>
          <w:rFonts w:ascii="Times New Roman" w:hAnsi="Times New Roman" w:cs="Times New Roman"/>
          <w:bCs/>
          <w:szCs w:val="24"/>
          <w:lang w:val="en-US"/>
        </w:rPr>
        <w:fldChar w:fldCharType="end"/>
      </w:r>
      <w:r w:rsidR="00E50AAB" w:rsidRPr="009934D3">
        <w:rPr>
          <w:rFonts w:ascii="Times New Roman" w:hAnsi="Times New Roman" w:cs="Times New Roman"/>
          <w:bCs/>
          <w:szCs w:val="24"/>
          <w:lang w:val="en-US"/>
        </w:rPr>
      </w:r>
      <w:r w:rsidR="00E50AAB" w:rsidRPr="009934D3">
        <w:rPr>
          <w:rFonts w:ascii="Times New Roman" w:hAnsi="Times New Roman" w:cs="Times New Roman"/>
          <w:bCs/>
          <w:szCs w:val="24"/>
          <w:lang w:val="en-US"/>
        </w:rPr>
        <w:fldChar w:fldCharType="separate"/>
      </w:r>
      <w:r w:rsidR="00BF6251" w:rsidRPr="009934D3">
        <w:rPr>
          <w:rFonts w:ascii="Times New Roman" w:hAnsi="Times New Roman" w:cs="Times New Roman"/>
          <w:bCs/>
          <w:noProof/>
          <w:szCs w:val="24"/>
          <w:lang w:val="en-US"/>
        </w:rPr>
        <w:t>[37]</w:t>
      </w:r>
      <w:r w:rsidR="00E50AAB" w:rsidRPr="009934D3">
        <w:rPr>
          <w:rFonts w:ascii="Times New Roman" w:hAnsi="Times New Roman" w:cs="Times New Roman"/>
          <w:bCs/>
          <w:szCs w:val="24"/>
          <w:lang w:val="en-US"/>
        </w:rPr>
        <w:fldChar w:fldCharType="end"/>
      </w:r>
      <w:r w:rsidRPr="009934D3">
        <w:rPr>
          <w:rFonts w:ascii="Times New Roman" w:hAnsi="Times New Roman" w:cs="Times New Roman"/>
          <w:bCs/>
          <w:szCs w:val="24"/>
          <w:lang w:val="en-US"/>
        </w:rPr>
        <w:t xml:space="preserve">. However, the latter result was not statistically significant.  </w:t>
      </w:r>
    </w:p>
    <w:p w14:paraId="0E7C2289" w14:textId="2376BBC0" w:rsidR="00B1029A" w:rsidRPr="009934D3" w:rsidRDefault="006B7448">
      <w:pPr>
        <w:shd w:val="clear" w:color="auto" w:fill="FFFFFF"/>
        <w:spacing w:line="480" w:lineRule="auto"/>
        <w:ind w:firstLine="708"/>
        <w:jc w:val="both"/>
        <w:rPr>
          <w:rFonts w:ascii="Times New Roman" w:hAnsi="Times New Roman" w:cs="Times New Roman"/>
          <w:szCs w:val="24"/>
          <w:lang w:val="en-GB"/>
        </w:rPr>
      </w:pPr>
      <w:r w:rsidRPr="009934D3">
        <w:rPr>
          <w:rFonts w:ascii="Times New Roman" w:hAnsi="Times New Roman" w:cs="Times New Roman"/>
          <w:szCs w:val="24"/>
          <w:lang w:val="en-GB"/>
        </w:rPr>
        <w:t xml:space="preserve">Our findings indicate that more attention is needed for older adults with </w:t>
      </w:r>
      <w:r w:rsidR="000F427E" w:rsidRPr="009934D3">
        <w:rPr>
          <w:rFonts w:ascii="Times New Roman" w:hAnsi="Times New Roman" w:cs="Times New Roman"/>
          <w:szCs w:val="24"/>
          <w:lang w:val="en-GB"/>
        </w:rPr>
        <w:t>LL</w:t>
      </w:r>
      <w:r w:rsidRPr="009934D3">
        <w:rPr>
          <w:rFonts w:ascii="Times New Roman" w:hAnsi="Times New Roman" w:cs="Times New Roman"/>
          <w:szCs w:val="24"/>
          <w:lang w:val="en-GB"/>
        </w:rPr>
        <w:t>OA who have persistent severe pain</w:t>
      </w:r>
      <w:r w:rsidR="006C792C" w:rsidRPr="009934D3">
        <w:rPr>
          <w:rFonts w:ascii="Times New Roman" w:hAnsi="Times New Roman" w:cs="Times New Roman"/>
          <w:szCs w:val="24"/>
          <w:lang w:val="en-GB"/>
        </w:rPr>
        <w:t xml:space="preserve"> as only few persons with LLOA </w:t>
      </w:r>
      <w:r w:rsidR="00100B81" w:rsidRPr="009934D3">
        <w:rPr>
          <w:rFonts w:ascii="Times New Roman" w:hAnsi="Times New Roman" w:cs="Times New Roman"/>
          <w:szCs w:val="24"/>
          <w:lang w:val="en-GB"/>
        </w:rPr>
        <w:t xml:space="preserve">and persistent severe pain </w:t>
      </w:r>
      <w:r w:rsidR="006C792C" w:rsidRPr="009934D3">
        <w:rPr>
          <w:rFonts w:ascii="Times New Roman" w:hAnsi="Times New Roman" w:cs="Times New Roman"/>
          <w:szCs w:val="24"/>
          <w:lang w:val="en-GB"/>
        </w:rPr>
        <w:t>showed good functioning, especially with regard to physical functioning, but also with regard to social and mental functioning</w:t>
      </w:r>
      <w:r w:rsidRPr="009934D3">
        <w:rPr>
          <w:rFonts w:ascii="Times New Roman" w:hAnsi="Times New Roman" w:cs="Times New Roman"/>
          <w:szCs w:val="24"/>
          <w:lang w:val="en-GB"/>
        </w:rPr>
        <w:t xml:space="preserve">. Their treatment should particularly focus on reducing pain and on improving functioning. Recommendations already exist for adequate pain management in individuals with clinical OA, including education and self-management programs, weight management, general exercise, strength and resistance training, and adequate pharmacological treatment </w:t>
      </w:r>
      <w:r w:rsidR="00A62DBF" w:rsidRPr="009934D3">
        <w:rPr>
          <w:rFonts w:ascii="Times New Roman" w:hAnsi="Times New Roman" w:cs="Times New Roman"/>
          <w:szCs w:val="24"/>
          <w:lang w:val="en-GB"/>
        </w:rPr>
        <w:fldChar w:fldCharType="begin">
          <w:fldData xml:space="preserve">PEVuZE5vdGU+PENpdGU+PEF1dGhvcj5HZWVuZW48L0F1dGhvcj48WWVhcj4yMDE4PC9ZZWFyPjxS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</w:fldData>
        </w:fldChar>
      </w:r>
      <w:r w:rsidR="00BF6251" w:rsidRPr="009934D3">
        <w:rPr>
          <w:rFonts w:ascii="Times New Roman" w:hAnsi="Times New Roman" w:cs="Times New Roman"/>
          <w:szCs w:val="24"/>
          <w:lang w:val="en-GB"/>
        </w:rPr>
        <w:instrText xml:space="preserve"> ADDIN EN.CITE </w:instrText>
      </w:r>
      <w:r w:rsidR="00BF6251" w:rsidRPr="009934D3">
        <w:rPr>
          <w:rFonts w:ascii="Times New Roman" w:hAnsi="Times New Roman" w:cs="Times New Roman"/>
          <w:szCs w:val="24"/>
          <w:lang w:val="en-GB"/>
        </w:rPr>
        <w:fldChar w:fldCharType="begin">
          <w:fldData xml:space="preserve">PEVuZE5vdGU+PENpdGU+PEF1dGhvcj5HZWVuZW48L0F1dGhvcj48WWVhcj4yMDE4PC9ZZWFyPjxS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</w:fldData>
        </w:fldChar>
      </w:r>
      <w:r w:rsidR="00BF6251" w:rsidRPr="009934D3">
        <w:rPr>
          <w:rFonts w:ascii="Times New Roman" w:hAnsi="Times New Roman" w:cs="Times New Roman"/>
          <w:szCs w:val="24"/>
          <w:lang w:val="en-GB"/>
        </w:rPr>
        <w:instrText xml:space="preserve"> ADDIN EN.CITE.DATA </w:instrText>
      </w:r>
      <w:r w:rsidR="00BF6251" w:rsidRPr="009934D3">
        <w:rPr>
          <w:rFonts w:ascii="Times New Roman" w:hAnsi="Times New Roman" w:cs="Times New Roman"/>
          <w:szCs w:val="24"/>
          <w:lang w:val="en-GB"/>
        </w:rPr>
      </w:r>
      <w:r w:rsidR="00BF6251" w:rsidRPr="009934D3">
        <w:rPr>
          <w:rFonts w:ascii="Times New Roman" w:hAnsi="Times New Roman" w:cs="Times New Roman"/>
          <w:szCs w:val="24"/>
          <w:lang w:val="en-GB"/>
        </w:rPr>
        <w:fldChar w:fldCharType="end"/>
      </w:r>
      <w:r w:rsidR="00A62DBF" w:rsidRPr="009934D3">
        <w:rPr>
          <w:rFonts w:ascii="Times New Roman" w:hAnsi="Times New Roman" w:cs="Times New Roman"/>
          <w:szCs w:val="24"/>
          <w:lang w:val="en-GB"/>
        </w:rPr>
      </w:r>
      <w:r w:rsidR="00A62DBF" w:rsidRPr="009934D3">
        <w:rPr>
          <w:rFonts w:ascii="Times New Roman" w:hAnsi="Times New Roman" w:cs="Times New Roman"/>
          <w:szCs w:val="24"/>
          <w:lang w:val="en-GB"/>
        </w:rPr>
        <w:fldChar w:fldCharType="separate"/>
      </w:r>
      <w:r w:rsidR="00BF6251" w:rsidRPr="009934D3">
        <w:rPr>
          <w:rFonts w:ascii="Times New Roman" w:hAnsi="Times New Roman" w:cs="Times New Roman"/>
          <w:noProof/>
          <w:szCs w:val="24"/>
          <w:lang w:val="en-GB"/>
        </w:rPr>
        <w:t>[38]</w:t>
      </w:r>
      <w:r w:rsidR="00A62DBF" w:rsidRPr="009934D3">
        <w:rPr>
          <w:rFonts w:ascii="Times New Roman" w:hAnsi="Times New Roman" w:cs="Times New Roman"/>
          <w:szCs w:val="24"/>
          <w:lang w:val="en-GB"/>
        </w:rPr>
        <w:fldChar w:fldCharType="end"/>
      </w:r>
      <w:r w:rsidRPr="009934D3">
        <w:rPr>
          <w:lang w:val="en-GB"/>
        </w:rPr>
        <w:fldChar w:fldCharType="begin"/>
      </w:r>
      <w:r w:rsidRPr="009934D3">
        <w:rPr>
          <w:lang w:val="en-GB"/>
        </w:rPr>
        <w:instrText>ADDIN EN.CITE</w:instrText>
      </w:r>
      <w:r w:rsidRPr="009934D3">
        <w:rPr>
          <w:lang w:val="en-GB"/>
        </w:rPr>
        <w:fldChar w:fldCharType="end"/>
      </w:r>
      <w:r w:rsidRPr="009934D3">
        <w:rPr>
          <w:rFonts w:ascii="Times New Roman" w:hAnsi="Times New Roman" w:cs="Times New Roman"/>
          <w:szCs w:val="24"/>
          <w:lang w:val="en-GB"/>
        </w:rPr>
        <w:t xml:space="preserve">. </w:t>
      </w:r>
      <w:r w:rsidR="00754D05" w:rsidRPr="009934D3">
        <w:rPr>
          <w:rFonts w:ascii="Times New Roman" w:hAnsi="Times New Roman" w:cs="Times New Roman"/>
          <w:szCs w:val="24"/>
          <w:lang w:val="en-GB"/>
        </w:rPr>
        <w:t xml:space="preserve">As pain has a negative impact on physical functioning </w:t>
      </w:r>
      <w:r w:rsidR="009157E7" w:rsidRPr="009934D3">
        <w:rPr>
          <w:rFonts w:ascii="Times New Roman" w:hAnsi="Times New Roman" w:cs="Times New Roman"/>
          <w:szCs w:val="24"/>
          <w:lang w:val="en-GB"/>
        </w:rPr>
        <w:fldChar w:fldCharType="begin">
          <w:fldData xml:space="preserve">PEVuZE5vdGU+PENpdGU+PEF1dGhvcj5Nb3JvbmU8L0F1dGhvcj48WWVhcj4yMDE0PC9ZZWFyPjxS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</w:fldData>
        </w:fldChar>
      </w:r>
      <w:r w:rsidR="00BF6251" w:rsidRPr="009934D3">
        <w:rPr>
          <w:rFonts w:ascii="Times New Roman" w:hAnsi="Times New Roman" w:cs="Times New Roman"/>
          <w:szCs w:val="24"/>
          <w:lang w:val="en-GB"/>
        </w:rPr>
        <w:instrText xml:space="preserve"> ADDIN EN.CITE </w:instrText>
      </w:r>
      <w:r w:rsidR="00BF6251" w:rsidRPr="009934D3">
        <w:rPr>
          <w:rFonts w:ascii="Times New Roman" w:hAnsi="Times New Roman" w:cs="Times New Roman"/>
          <w:szCs w:val="24"/>
          <w:lang w:val="en-GB"/>
        </w:rPr>
        <w:fldChar w:fldCharType="begin">
          <w:fldData xml:space="preserve">PEVuZE5vdGU+PENpdGU+PEF1dGhvcj5Nb3JvbmU8L0F1dGhvcj48WWVhcj4yMDE0PC9ZZWFyPjxS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</w:fldData>
        </w:fldChar>
      </w:r>
      <w:r w:rsidR="00BF6251" w:rsidRPr="009934D3">
        <w:rPr>
          <w:rFonts w:ascii="Times New Roman" w:hAnsi="Times New Roman" w:cs="Times New Roman"/>
          <w:szCs w:val="24"/>
          <w:lang w:val="en-GB"/>
        </w:rPr>
        <w:instrText xml:space="preserve"> ADDIN EN.CITE.DATA </w:instrText>
      </w:r>
      <w:r w:rsidR="00BF6251" w:rsidRPr="009934D3">
        <w:rPr>
          <w:rFonts w:ascii="Times New Roman" w:hAnsi="Times New Roman" w:cs="Times New Roman"/>
          <w:szCs w:val="24"/>
          <w:lang w:val="en-GB"/>
        </w:rPr>
      </w:r>
      <w:r w:rsidR="00BF6251" w:rsidRPr="009934D3">
        <w:rPr>
          <w:rFonts w:ascii="Times New Roman" w:hAnsi="Times New Roman" w:cs="Times New Roman"/>
          <w:szCs w:val="24"/>
          <w:lang w:val="en-GB"/>
        </w:rPr>
        <w:fldChar w:fldCharType="end"/>
      </w:r>
      <w:r w:rsidR="009157E7" w:rsidRPr="009934D3">
        <w:rPr>
          <w:rFonts w:ascii="Times New Roman" w:hAnsi="Times New Roman" w:cs="Times New Roman"/>
          <w:szCs w:val="24"/>
          <w:lang w:val="en-GB"/>
        </w:rPr>
      </w:r>
      <w:r w:rsidR="009157E7" w:rsidRPr="009934D3">
        <w:rPr>
          <w:rFonts w:ascii="Times New Roman" w:hAnsi="Times New Roman" w:cs="Times New Roman"/>
          <w:szCs w:val="24"/>
          <w:lang w:val="en-GB"/>
        </w:rPr>
        <w:fldChar w:fldCharType="separate"/>
      </w:r>
      <w:r w:rsidR="00BF6251" w:rsidRPr="009934D3">
        <w:rPr>
          <w:rFonts w:ascii="Times New Roman" w:hAnsi="Times New Roman" w:cs="Times New Roman"/>
          <w:noProof/>
          <w:szCs w:val="24"/>
          <w:lang w:val="en-GB"/>
        </w:rPr>
        <w:t>[39, 40]</w:t>
      </w:r>
      <w:r w:rsidR="009157E7" w:rsidRPr="009934D3">
        <w:rPr>
          <w:rFonts w:ascii="Times New Roman" w:hAnsi="Times New Roman" w:cs="Times New Roman"/>
          <w:szCs w:val="24"/>
          <w:lang w:val="en-GB"/>
        </w:rPr>
        <w:fldChar w:fldCharType="end"/>
      </w:r>
      <w:r w:rsidR="00F542F3" w:rsidRPr="009934D3">
        <w:rPr>
          <w:rFonts w:ascii="Times New Roman" w:hAnsi="Times New Roman" w:cs="Times New Roman"/>
          <w:szCs w:val="24"/>
          <w:lang w:val="en-GB"/>
        </w:rPr>
        <w:t xml:space="preserve"> and some of the above interventions directly improve physical performance</w:t>
      </w:r>
      <w:r w:rsidR="00754D05" w:rsidRPr="009934D3">
        <w:rPr>
          <w:rFonts w:ascii="Times New Roman" w:hAnsi="Times New Roman" w:cs="Times New Roman"/>
          <w:szCs w:val="24"/>
          <w:lang w:val="en-GB"/>
        </w:rPr>
        <w:t xml:space="preserve">, reducing pain </w:t>
      </w:r>
      <w:r w:rsidR="00F542F3" w:rsidRPr="009934D3">
        <w:rPr>
          <w:rFonts w:ascii="Times New Roman" w:hAnsi="Times New Roman" w:cs="Times New Roman"/>
          <w:szCs w:val="24"/>
          <w:lang w:val="en-GB"/>
        </w:rPr>
        <w:t xml:space="preserve">might have </w:t>
      </w:r>
      <w:r w:rsidR="00754D05" w:rsidRPr="009934D3">
        <w:rPr>
          <w:rFonts w:ascii="Times New Roman" w:hAnsi="Times New Roman" w:cs="Times New Roman"/>
          <w:szCs w:val="24"/>
          <w:lang w:val="en-GB"/>
        </w:rPr>
        <w:t>positive effect</w:t>
      </w:r>
      <w:r w:rsidR="00F542F3" w:rsidRPr="009934D3">
        <w:rPr>
          <w:rFonts w:ascii="Times New Roman" w:hAnsi="Times New Roman" w:cs="Times New Roman"/>
          <w:szCs w:val="24"/>
          <w:lang w:val="en-GB"/>
        </w:rPr>
        <w:t>s</w:t>
      </w:r>
      <w:r w:rsidR="00754D05" w:rsidRPr="009934D3">
        <w:rPr>
          <w:rFonts w:ascii="Times New Roman" w:hAnsi="Times New Roman" w:cs="Times New Roman"/>
          <w:szCs w:val="24"/>
          <w:lang w:val="en-GB"/>
        </w:rPr>
        <w:t xml:space="preserve"> on functioning as well. </w:t>
      </w:r>
      <w:r w:rsidRPr="009934D3">
        <w:rPr>
          <w:rFonts w:ascii="Times New Roman" w:hAnsi="Times New Roman" w:cs="Times New Roman"/>
          <w:szCs w:val="24"/>
          <w:lang w:val="en-GB"/>
        </w:rPr>
        <w:t xml:space="preserve">As an alternative approach, interventions aimed at improving functioning by intervening on predictors related to resilience might yield positive results. </w:t>
      </w:r>
      <w:bookmarkStart w:id="12" w:name="_Hlk82713215"/>
      <w:r w:rsidRPr="009934D3">
        <w:rPr>
          <w:rFonts w:ascii="Times New Roman" w:hAnsi="Times New Roman" w:cs="Times New Roman"/>
          <w:szCs w:val="24"/>
          <w:lang w:val="en-GB"/>
        </w:rPr>
        <w:t>In the current study, a wide range of potential predictors of resilience were explored.</w:t>
      </w:r>
      <w:bookmarkEnd w:id="12"/>
      <w:r w:rsidRPr="009934D3">
        <w:rPr>
          <w:rFonts w:ascii="Times New Roman" w:hAnsi="Times New Roman" w:cs="Times New Roman"/>
          <w:szCs w:val="24"/>
          <w:lang w:val="en-GB"/>
        </w:rPr>
        <w:t xml:space="preserve"> Among these predictors, only higher physical activity levels were related to good physical functioning, which fits to earlier recommendations promoting general exercise</w:t>
      </w:r>
      <w:r w:rsidRPr="009934D3">
        <w:rPr>
          <w:rFonts w:ascii="Times New Roman" w:hAnsi="Times New Roman" w:cs="Times New Roman"/>
          <w:lang w:val="en-GB"/>
        </w:rPr>
        <w:fldChar w:fldCharType="begin"/>
      </w:r>
      <w:r w:rsidRPr="009934D3">
        <w:rPr>
          <w:rFonts w:ascii="Times New Roman" w:hAnsi="Times New Roman" w:cs="Times New Roman"/>
          <w:lang w:val="en-GB"/>
        </w:rPr>
        <w:instrText>ADDIN EN.CITE</w:instrText>
      </w:r>
      <w:r w:rsidRPr="009934D3">
        <w:rPr>
          <w:rFonts w:ascii="Times New Roman" w:hAnsi="Times New Roman" w:cs="Times New Roman"/>
          <w:lang w:val="en-GB"/>
        </w:rPr>
        <w:fldChar w:fldCharType="end"/>
      </w:r>
      <w:r w:rsidR="00A62DBF" w:rsidRPr="009934D3">
        <w:rPr>
          <w:rFonts w:ascii="Times New Roman" w:hAnsi="Times New Roman" w:cs="Times New Roman"/>
          <w:lang w:val="en-GB"/>
        </w:rPr>
        <w:t xml:space="preserve"> </w:t>
      </w:r>
      <w:r w:rsidR="00A62DBF" w:rsidRPr="009934D3">
        <w:rPr>
          <w:rFonts w:ascii="Times New Roman" w:hAnsi="Times New Roman" w:cs="Times New Roman"/>
          <w:lang w:val="en-GB"/>
        </w:rPr>
        <w:fldChar w:fldCharType="begin">
          <w:fldData xml:space="preserve">PEVuZE5vdGU+PENpdGU+PEF1dGhvcj5HZWVuZW48L0F1dGhvcj48WWVhcj4yMDE4PC9ZZWFyPjxS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=
</w:fldData>
        </w:fldChar>
      </w:r>
      <w:r w:rsidR="00BF6251" w:rsidRPr="009934D3">
        <w:rPr>
          <w:rFonts w:ascii="Times New Roman" w:hAnsi="Times New Roman" w:cs="Times New Roman"/>
          <w:lang w:val="en-GB"/>
        </w:rPr>
        <w:instrText xml:space="preserve"> ADDIN EN.CITE </w:instrText>
      </w:r>
      <w:r w:rsidR="00BF6251" w:rsidRPr="009934D3">
        <w:rPr>
          <w:rFonts w:ascii="Times New Roman" w:hAnsi="Times New Roman" w:cs="Times New Roman"/>
          <w:lang w:val="en-GB"/>
        </w:rPr>
        <w:fldChar w:fldCharType="begin">
          <w:fldData xml:space="preserve">PEVuZE5vdGU+PENpdGU+PEF1dGhvcj5HZWVuZW48L0F1dGhvcj48WWVhcj4yMDE4PC9ZZWFyPjxS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=
</w:fldData>
        </w:fldChar>
      </w:r>
      <w:r w:rsidR="00BF6251" w:rsidRPr="009934D3">
        <w:rPr>
          <w:rFonts w:ascii="Times New Roman" w:hAnsi="Times New Roman" w:cs="Times New Roman"/>
          <w:lang w:val="en-GB"/>
        </w:rPr>
        <w:instrText xml:space="preserve"> ADDIN EN.CITE.DATA </w:instrText>
      </w:r>
      <w:r w:rsidR="00BF6251" w:rsidRPr="009934D3">
        <w:rPr>
          <w:rFonts w:ascii="Times New Roman" w:hAnsi="Times New Roman" w:cs="Times New Roman"/>
          <w:lang w:val="en-GB"/>
        </w:rPr>
      </w:r>
      <w:r w:rsidR="00BF6251" w:rsidRPr="009934D3">
        <w:rPr>
          <w:rFonts w:ascii="Times New Roman" w:hAnsi="Times New Roman" w:cs="Times New Roman"/>
          <w:lang w:val="en-GB"/>
        </w:rPr>
        <w:fldChar w:fldCharType="end"/>
      </w:r>
      <w:r w:rsidR="00A62DBF" w:rsidRPr="009934D3">
        <w:rPr>
          <w:rFonts w:ascii="Times New Roman" w:hAnsi="Times New Roman" w:cs="Times New Roman"/>
          <w:lang w:val="en-GB"/>
        </w:rPr>
      </w:r>
      <w:r w:rsidR="00A62DBF" w:rsidRPr="009934D3">
        <w:rPr>
          <w:rFonts w:ascii="Times New Roman" w:hAnsi="Times New Roman" w:cs="Times New Roman"/>
          <w:lang w:val="en-GB"/>
        </w:rPr>
        <w:fldChar w:fldCharType="separate"/>
      </w:r>
      <w:r w:rsidR="00BF6251" w:rsidRPr="009934D3">
        <w:rPr>
          <w:rFonts w:ascii="Times New Roman" w:hAnsi="Times New Roman" w:cs="Times New Roman"/>
          <w:noProof/>
          <w:lang w:val="en-GB"/>
        </w:rPr>
        <w:t>[38, 41]</w:t>
      </w:r>
      <w:r w:rsidR="00A62DBF" w:rsidRPr="009934D3">
        <w:rPr>
          <w:rFonts w:ascii="Times New Roman" w:hAnsi="Times New Roman" w:cs="Times New Roman"/>
          <w:lang w:val="en-GB"/>
        </w:rPr>
        <w:fldChar w:fldCharType="end"/>
      </w:r>
      <w:r w:rsidRPr="009934D3">
        <w:rPr>
          <w:rFonts w:ascii="Times New Roman" w:hAnsi="Times New Roman" w:cs="Times New Roman"/>
          <w:szCs w:val="24"/>
          <w:lang w:val="en-GB"/>
        </w:rPr>
        <w:t>. Higher age and female sex were related to lower odds of good social functioning, and intermediate to high education was related to higher odds on good mental or social functioning. As these predictors are non-modifiable, they may be used to identify individuals at high risk of low functioning. Some of the other findings may serve as a basis for the development of new interventions or reuse and adaptation of existing interventions. In particular, enhancement of sense of mastery and contacts with friends seem promising elements of such interventions. A promising intervention affecting these outcomes might be the Chronic Disease Self-Management Program</w:t>
      </w:r>
      <w:r w:rsidR="00264ECB" w:rsidRPr="009934D3">
        <w:rPr>
          <w:rFonts w:ascii="Times New Roman" w:hAnsi="Times New Roman" w:cs="Times New Roman"/>
          <w:szCs w:val="24"/>
          <w:lang w:val="en-GB"/>
        </w:rPr>
        <w:t xml:space="preserve"> </w:t>
      </w:r>
      <w:r w:rsidR="00A62DBF" w:rsidRPr="009934D3">
        <w:rPr>
          <w:rFonts w:ascii="Times New Roman" w:hAnsi="Times New Roman" w:cs="Times New Roman"/>
          <w:szCs w:val="24"/>
          <w:lang w:val="en-GB"/>
        </w:rPr>
        <w:fldChar w:fldCharType="begin">
          <w:fldData xml:space="preserve">PEVuZE5vdGU+PENpdGU+PEF1dGhvcj5Kb25rZXI8L0F1dGhvcj48WWVhcj4yMDE1PC9ZZWFyPjxS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</w:fldData>
        </w:fldChar>
      </w:r>
      <w:r w:rsidR="00BF6251" w:rsidRPr="009934D3">
        <w:rPr>
          <w:rFonts w:ascii="Times New Roman" w:hAnsi="Times New Roman" w:cs="Times New Roman"/>
          <w:szCs w:val="24"/>
          <w:lang w:val="en-GB"/>
        </w:rPr>
        <w:instrText xml:space="preserve"> ADDIN EN.CITE </w:instrText>
      </w:r>
      <w:r w:rsidR="00BF6251" w:rsidRPr="009934D3">
        <w:rPr>
          <w:rFonts w:ascii="Times New Roman" w:hAnsi="Times New Roman" w:cs="Times New Roman"/>
          <w:szCs w:val="24"/>
          <w:lang w:val="en-GB"/>
        </w:rPr>
        <w:fldChar w:fldCharType="begin">
          <w:fldData xml:space="preserve">PEVuZE5vdGU+PENpdGU+PEF1dGhvcj5Kb25rZXI8L0F1dGhvcj48WWVhcj4yMDE1PC9ZZWFyPjxS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</w:fldData>
        </w:fldChar>
      </w:r>
      <w:r w:rsidR="00BF6251" w:rsidRPr="009934D3">
        <w:rPr>
          <w:rFonts w:ascii="Times New Roman" w:hAnsi="Times New Roman" w:cs="Times New Roman"/>
          <w:szCs w:val="24"/>
          <w:lang w:val="en-GB"/>
        </w:rPr>
        <w:instrText xml:space="preserve"> ADDIN EN.CITE.DATA </w:instrText>
      </w:r>
      <w:r w:rsidR="00BF6251" w:rsidRPr="009934D3">
        <w:rPr>
          <w:rFonts w:ascii="Times New Roman" w:hAnsi="Times New Roman" w:cs="Times New Roman"/>
          <w:szCs w:val="24"/>
          <w:lang w:val="en-GB"/>
        </w:rPr>
      </w:r>
      <w:r w:rsidR="00BF6251" w:rsidRPr="009934D3">
        <w:rPr>
          <w:rFonts w:ascii="Times New Roman" w:hAnsi="Times New Roman" w:cs="Times New Roman"/>
          <w:szCs w:val="24"/>
          <w:lang w:val="en-GB"/>
        </w:rPr>
        <w:fldChar w:fldCharType="end"/>
      </w:r>
      <w:r w:rsidR="00A62DBF" w:rsidRPr="009934D3">
        <w:rPr>
          <w:rFonts w:ascii="Times New Roman" w:hAnsi="Times New Roman" w:cs="Times New Roman"/>
          <w:szCs w:val="24"/>
          <w:lang w:val="en-GB"/>
        </w:rPr>
      </w:r>
      <w:r w:rsidR="00A62DBF" w:rsidRPr="009934D3">
        <w:rPr>
          <w:rFonts w:ascii="Times New Roman" w:hAnsi="Times New Roman" w:cs="Times New Roman"/>
          <w:szCs w:val="24"/>
          <w:lang w:val="en-GB"/>
        </w:rPr>
        <w:fldChar w:fldCharType="separate"/>
      </w:r>
      <w:r w:rsidR="00BF6251" w:rsidRPr="009934D3">
        <w:rPr>
          <w:rFonts w:ascii="Times New Roman" w:hAnsi="Times New Roman" w:cs="Times New Roman"/>
          <w:noProof/>
          <w:szCs w:val="24"/>
          <w:lang w:val="en-GB"/>
        </w:rPr>
        <w:t>[42, 43]</w:t>
      </w:r>
      <w:r w:rsidR="00A62DBF" w:rsidRPr="009934D3">
        <w:rPr>
          <w:rFonts w:ascii="Times New Roman" w:hAnsi="Times New Roman" w:cs="Times New Roman"/>
          <w:szCs w:val="24"/>
          <w:lang w:val="en-GB"/>
        </w:rPr>
        <w:fldChar w:fldCharType="end"/>
      </w:r>
      <w:r w:rsidRPr="009934D3">
        <w:rPr>
          <w:lang w:val="en-GB"/>
        </w:rPr>
        <w:fldChar w:fldCharType="begin"/>
      </w:r>
      <w:r w:rsidRPr="009934D3">
        <w:rPr>
          <w:lang w:val="en-GB"/>
        </w:rPr>
        <w:instrText>ADDIN EN.CITE</w:instrText>
      </w:r>
      <w:r w:rsidRPr="009934D3">
        <w:rPr>
          <w:lang w:val="en-GB"/>
        </w:rPr>
        <w:fldChar w:fldCharType="end"/>
      </w:r>
      <w:r w:rsidRPr="009934D3">
        <w:rPr>
          <w:rFonts w:ascii="Times New Roman" w:hAnsi="Times New Roman" w:cs="Times New Roman"/>
          <w:szCs w:val="24"/>
          <w:lang w:val="en-GB"/>
        </w:rPr>
        <w:t>.</w:t>
      </w:r>
    </w:p>
    <w:p w14:paraId="4B458CB4" w14:textId="3E8A1804" w:rsidR="00B1029A" w:rsidRPr="009934D3" w:rsidRDefault="006B7448">
      <w:pPr>
        <w:spacing w:line="480" w:lineRule="auto"/>
        <w:ind w:firstLine="708"/>
        <w:jc w:val="both"/>
        <w:rPr>
          <w:rFonts w:ascii="Times New Roman" w:hAnsi="Times New Roman" w:cs="Times New Roman"/>
          <w:szCs w:val="24"/>
          <w:lang w:val="en-GB"/>
        </w:rPr>
      </w:pPr>
      <w:r w:rsidRPr="009934D3">
        <w:rPr>
          <w:rFonts w:ascii="Times New Roman" w:hAnsi="Times New Roman" w:cs="Times New Roman"/>
          <w:szCs w:val="24"/>
          <w:lang w:val="en-GB"/>
        </w:rPr>
        <w:t xml:space="preserve">A strength of this study is that six European cohorts with representative samples of community-dwelling older adults were studied with standardized data collection procedures. Another strength is the focus on resilience instead of negative outcomes, and the wide range of </w:t>
      </w:r>
      <w:r w:rsidRPr="009934D3">
        <w:rPr>
          <w:rFonts w:ascii="Times New Roman" w:hAnsi="Times New Roman" w:cs="Times New Roman"/>
          <w:szCs w:val="24"/>
          <w:lang w:val="en-GB"/>
        </w:rPr>
        <w:lastRenderedPageBreak/>
        <w:t>both predictors and outcomes that were studied. A weakness is the relatively small sample of 95 individuals in which the predictors of resilience were studied, which is a drawback of using a representative sample of community-dwelling older adults, where only a fraction is affected by LLOA and has persistent severe pain. An advantage, however, is that the current study gives more insight in the actual number of people affected and the number of people showing resilience in the general population. Because of the small sample size, we chose the median</w:t>
      </w:r>
      <w:r w:rsidR="007C7DC4" w:rsidRPr="009934D3">
        <w:rPr>
          <w:rFonts w:ascii="Times New Roman" w:hAnsi="Times New Roman" w:cs="Times New Roman"/>
          <w:szCs w:val="24"/>
          <w:lang w:val="en-GB"/>
        </w:rPr>
        <w:t xml:space="preserve"> as a statistical cut-off point for good physical and social functioning</w:t>
      </w:r>
      <w:r w:rsidRPr="009934D3">
        <w:rPr>
          <w:rFonts w:ascii="Times New Roman" w:hAnsi="Times New Roman" w:cs="Times New Roman"/>
          <w:szCs w:val="24"/>
          <w:lang w:val="en-GB"/>
        </w:rPr>
        <w:t>. In future research it might be good to choose a stricter cut-off point, indicating optimal functioning.</w:t>
      </w:r>
      <w:r w:rsidR="004604E5" w:rsidRPr="009934D3">
        <w:rPr>
          <w:rFonts w:ascii="Times New Roman" w:hAnsi="Times New Roman" w:cs="Times New Roman"/>
          <w:szCs w:val="24"/>
          <w:lang w:val="en-GB"/>
        </w:rPr>
        <w:t xml:space="preserve"> Finally, it would have been interesting to have information about the stage of OA. As only people with persistent severe pain were included in our sample, we assume that our sample does not include people with early stage OA.</w:t>
      </w:r>
    </w:p>
    <w:p w14:paraId="305612AD" w14:textId="77777777" w:rsidR="00A26B63" w:rsidRPr="009934D3" w:rsidRDefault="00A26B63">
      <w:pPr>
        <w:spacing w:line="480" w:lineRule="auto"/>
        <w:jc w:val="both"/>
        <w:rPr>
          <w:rFonts w:ascii="Times New Roman" w:hAnsi="Times New Roman" w:cs="Times New Roman"/>
          <w:szCs w:val="24"/>
          <w:lang w:val="en-GB"/>
        </w:rPr>
      </w:pPr>
    </w:p>
    <w:p w14:paraId="24C1B5A8" w14:textId="5762D91E" w:rsidR="00A26B63" w:rsidRPr="009934D3" w:rsidRDefault="00A26B63">
      <w:pPr>
        <w:spacing w:line="480" w:lineRule="auto"/>
        <w:jc w:val="both"/>
        <w:rPr>
          <w:rFonts w:ascii="Times New Roman" w:hAnsi="Times New Roman" w:cs="Times New Roman"/>
          <w:b/>
          <w:bCs/>
          <w:szCs w:val="24"/>
          <w:lang w:val="en-GB"/>
        </w:rPr>
      </w:pPr>
      <w:r w:rsidRPr="009934D3">
        <w:rPr>
          <w:rFonts w:ascii="Times New Roman" w:hAnsi="Times New Roman" w:cs="Times New Roman"/>
          <w:b/>
          <w:bCs/>
          <w:szCs w:val="24"/>
          <w:lang w:val="en-GB"/>
        </w:rPr>
        <w:t>Conclusions</w:t>
      </w:r>
    </w:p>
    <w:p w14:paraId="2F3917D7" w14:textId="00186D7B" w:rsidR="006C792C" w:rsidRPr="009934D3" w:rsidRDefault="006B7448">
      <w:pPr>
        <w:spacing w:line="480" w:lineRule="auto"/>
        <w:jc w:val="both"/>
        <w:rPr>
          <w:rFonts w:ascii="Times New Roman" w:eastAsia="Arial Unicode MS" w:hAnsi="Times New Roman" w:cs="Times New Roman"/>
          <w:szCs w:val="24"/>
          <w:lang w:val="en-GB"/>
        </w:rPr>
      </w:pPr>
      <w:r w:rsidRPr="009934D3">
        <w:rPr>
          <w:rFonts w:ascii="Times New Roman" w:hAnsi="Times New Roman" w:cs="Times New Roman"/>
          <w:szCs w:val="24"/>
          <w:lang w:val="en-GB"/>
        </w:rPr>
        <w:t xml:space="preserve">In conclusion, in individuals having LLOA with persistent severe pain, only few individuals </w:t>
      </w:r>
      <w:r w:rsidRPr="009934D3">
        <w:rPr>
          <w:rFonts w:ascii="Times New Roman" w:eastAsia="Arial Unicode MS" w:hAnsi="Times New Roman" w:cs="Times New Roman"/>
          <w:szCs w:val="24"/>
          <w:lang w:val="en-GB"/>
        </w:rPr>
        <w:t>showed good physical functioning and about half of participants showed good mental or social functioning. Predictors of resilience differed between domains of functioning, and might provide new insights for treatment.</w:t>
      </w:r>
    </w:p>
    <w:p w14:paraId="44D8578C" w14:textId="77777777" w:rsidR="00A26B63" w:rsidRPr="009934D3" w:rsidRDefault="00A26B63">
      <w:pPr>
        <w:rPr>
          <w:rFonts w:ascii="Times New Roman" w:eastAsia="Arial Unicode MS" w:hAnsi="Times New Roman" w:cs="Times New Roman"/>
          <w:szCs w:val="24"/>
          <w:lang w:val="en-GB"/>
        </w:rPr>
      </w:pPr>
      <w:r w:rsidRPr="009934D3">
        <w:rPr>
          <w:rFonts w:ascii="Times New Roman" w:eastAsia="Arial Unicode MS" w:hAnsi="Times New Roman" w:cs="Times New Roman"/>
          <w:szCs w:val="24"/>
          <w:lang w:val="en-GB"/>
        </w:rPr>
        <w:br w:type="page"/>
      </w:r>
    </w:p>
    <w:p w14:paraId="5CA6640A" w14:textId="0833F43D" w:rsidR="00B1029A" w:rsidRPr="009934D3" w:rsidRDefault="00A26B63" w:rsidP="009B462E">
      <w:pPr>
        <w:spacing w:line="480" w:lineRule="auto"/>
        <w:jc w:val="both"/>
        <w:rPr>
          <w:rFonts w:ascii="Times New Roman" w:eastAsia="Arial Unicode MS" w:hAnsi="Times New Roman" w:cs="Times New Roman"/>
          <w:b/>
          <w:bCs/>
          <w:szCs w:val="24"/>
          <w:lang w:val="en-GB"/>
        </w:rPr>
      </w:pPr>
      <w:r w:rsidRPr="009934D3">
        <w:rPr>
          <w:rFonts w:ascii="Times New Roman" w:eastAsia="Arial Unicode MS" w:hAnsi="Times New Roman" w:cs="Times New Roman"/>
          <w:b/>
          <w:bCs/>
          <w:szCs w:val="24"/>
          <w:lang w:val="en-GB"/>
        </w:rPr>
        <w:lastRenderedPageBreak/>
        <w:t>List of abbreviations</w:t>
      </w:r>
    </w:p>
    <w:p w14:paraId="05E4A54C" w14:textId="1D1D633D" w:rsidR="009B462E" w:rsidRPr="009934D3" w:rsidRDefault="009B462E" w:rsidP="009B462E">
      <w:pPr>
        <w:pStyle w:val="NoSpacing"/>
        <w:spacing w:line="480" w:lineRule="auto"/>
        <w:jc w:val="both"/>
        <w:rPr>
          <w:rFonts w:ascii="Times New Roman" w:hAnsi="Times New Roman" w:cs="Times New Roman"/>
          <w:sz w:val="24"/>
          <w:szCs w:val="24"/>
          <w:lang w:val="en-GB"/>
        </w:rPr>
      </w:pPr>
      <w:r w:rsidRPr="009934D3">
        <w:rPr>
          <w:rFonts w:ascii="Times New Roman" w:hAnsi="Times New Roman" w:cs="Times New Roman"/>
          <w:sz w:val="24"/>
          <w:szCs w:val="24"/>
          <w:lang w:val="en-US" w:eastAsia="zh-TW"/>
        </w:rPr>
        <w:t xml:space="preserve">CI: Confidence Interval; </w:t>
      </w:r>
      <w:r w:rsidRPr="009934D3">
        <w:rPr>
          <w:rFonts w:ascii="Times New Roman" w:hAnsi="Times New Roman" w:cs="Times New Roman"/>
          <w:sz w:val="24"/>
          <w:szCs w:val="24"/>
          <w:lang w:val="en-GB"/>
        </w:rPr>
        <w:t xml:space="preserve">EPOSA: European Project on OSteoArthritis; HADS: Hospital Anxiety Depression Scale; </w:t>
      </w:r>
      <w:r w:rsidRPr="009934D3">
        <w:rPr>
          <w:rFonts w:ascii="Times New Roman" w:hAnsi="Times New Roman" w:cs="Times New Roman"/>
          <w:sz w:val="24"/>
          <w:szCs w:val="24"/>
          <w:lang w:val="en-US" w:eastAsia="zh-TW"/>
        </w:rPr>
        <w:t xml:space="preserve">IBM SPSS: International Business Machines Corporation Statistical Package for the Social Sciences; </w:t>
      </w:r>
      <w:r w:rsidRPr="009934D3">
        <w:rPr>
          <w:rFonts w:ascii="Times New Roman" w:hAnsi="Times New Roman" w:cs="Times New Roman"/>
          <w:sz w:val="24"/>
          <w:szCs w:val="24"/>
          <w:lang w:val="en-GB"/>
        </w:rPr>
        <w:t>kg: kilogram; kg/m</w:t>
      </w:r>
      <w:r w:rsidRPr="009934D3">
        <w:rPr>
          <w:rFonts w:ascii="Times New Roman" w:hAnsi="Times New Roman" w:cs="Times New Roman"/>
          <w:sz w:val="24"/>
          <w:szCs w:val="24"/>
          <w:vertAlign w:val="superscript"/>
          <w:lang w:val="en-GB"/>
        </w:rPr>
        <w:t>2</w:t>
      </w:r>
      <w:r w:rsidRPr="009934D3">
        <w:rPr>
          <w:rFonts w:ascii="Times New Roman" w:hAnsi="Times New Roman" w:cs="Times New Roman"/>
          <w:sz w:val="24"/>
          <w:szCs w:val="24"/>
          <w:lang w:val="en-GB"/>
        </w:rPr>
        <w:t>: kilogram per square meter; LASA: Longitudinal Aging Study Amsterdam; LLOA: Lower limb osteoarthritis; Min/day: minutes per day; MoPAct: Mobilising the potential of active ageing in Europe; MSPP: Maastricht Social Participation Profile; n: Number; N</w:t>
      </w:r>
      <w:r w:rsidRPr="009934D3">
        <w:rPr>
          <w:rFonts w:ascii="Times New Roman" w:hAnsi="Times New Roman" w:cs="Times New Roman"/>
          <w:sz w:val="24"/>
          <w:szCs w:val="24"/>
          <w:vertAlign w:val="subscript"/>
          <w:lang w:val="en-GB"/>
        </w:rPr>
        <w:t>exp</w:t>
      </w:r>
      <w:r w:rsidRPr="009934D3">
        <w:rPr>
          <w:rFonts w:ascii="Times New Roman" w:hAnsi="Times New Roman" w:cs="Times New Roman"/>
          <w:sz w:val="24"/>
          <w:szCs w:val="24"/>
          <w:lang w:val="en-GB"/>
        </w:rPr>
        <w:t>: Number of individuals in a specific age/sex category in the European population; N</w:t>
      </w:r>
      <w:r w:rsidRPr="009934D3">
        <w:rPr>
          <w:rFonts w:ascii="Times New Roman" w:hAnsi="Times New Roman" w:cs="Times New Roman"/>
          <w:sz w:val="24"/>
          <w:szCs w:val="24"/>
          <w:vertAlign w:val="subscript"/>
          <w:lang w:val="en-GB"/>
        </w:rPr>
        <w:t>obs</w:t>
      </w:r>
      <w:r w:rsidRPr="009934D3">
        <w:rPr>
          <w:rFonts w:ascii="Times New Roman" w:hAnsi="Times New Roman" w:cs="Times New Roman"/>
          <w:sz w:val="24"/>
          <w:szCs w:val="24"/>
          <w:lang w:val="en-GB"/>
        </w:rPr>
        <w:t>: Number of individuals in a specific age/sex category in the cohort; OA: Osteoarthritis; OR: Odds ratio; W: Weight; WOMAC: Western Ontario and McMaster Universities Osteoarthritis Index.</w:t>
      </w:r>
    </w:p>
    <w:p w14:paraId="0B74D4EF" w14:textId="1C198A07" w:rsidR="009B462E" w:rsidRPr="009934D3" w:rsidRDefault="009B462E" w:rsidP="009B462E">
      <w:pPr>
        <w:pStyle w:val="NoSpacing"/>
        <w:spacing w:line="480" w:lineRule="auto"/>
        <w:jc w:val="both"/>
        <w:rPr>
          <w:rFonts w:ascii="Times New Roman" w:hAnsi="Times New Roman" w:cs="Times New Roman"/>
          <w:lang w:val="en-GB"/>
        </w:rPr>
      </w:pPr>
    </w:p>
    <w:p w14:paraId="5A47EDD1" w14:textId="77777777" w:rsidR="009B462E" w:rsidRPr="009934D3" w:rsidRDefault="009B462E" w:rsidP="009B462E">
      <w:pPr>
        <w:spacing w:line="480" w:lineRule="auto"/>
        <w:rPr>
          <w:rFonts w:ascii="Times New Roman" w:hAnsi="Times New Roman" w:cs="Times New Roman"/>
          <w:b/>
          <w:bCs/>
          <w:lang w:val="en-GB"/>
        </w:rPr>
      </w:pPr>
      <w:r w:rsidRPr="009934D3">
        <w:rPr>
          <w:rFonts w:ascii="Times New Roman" w:hAnsi="Times New Roman" w:cs="Times New Roman"/>
          <w:b/>
          <w:bCs/>
          <w:lang w:val="en-GB"/>
        </w:rPr>
        <w:t>Declarations</w:t>
      </w:r>
    </w:p>
    <w:p w14:paraId="147B41C5" w14:textId="77777777" w:rsidR="009B462E" w:rsidRPr="009934D3" w:rsidRDefault="009B462E" w:rsidP="001904C8">
      <w:pPr>
        <w:spacing w:line="480" w:lineRule="auto"/>
        <w:rPr>
          <w:rFonts w:ascii="Times New Roman" w:hAnsi="Times New Roman" w:cs="Times New Roman"/>
          <w:i/>
          <w:iCs/>
          <w:lang w:val="en-GB"/>
        </w:rPr>
      </w:pPr>
      <w:bookmarkStart w:id="13" w:name="_Hlk82716928"/>
      <w:r w:rsidRPr="009934D3">
        <w:rPr>
          <w:rFonts w:ascii="Times New Roman" w:hAnsi="Times New Roman" w:cs="Times New Roman"/>
          <w:i/>
          <w:iCs/>
          <w:lang w:val="en-GB"/>
        </w:rPr>
        <w:t>Ethics approval and consent to participate</w:t>
      </w:r>
    </w:p>
    <w:p w14:paraId="38CCDEBD" w14:textId="25A32B16" w:rsidR="005E1648" w:rsidRPr="009934D3" w:rsidRDefault="000177AB" w:rsidP="001904C8">
      <w:pPr>
        <w:spacing w:line="480" w:lineRule="auto"/>
        <w:jc w:val="both"/>
        <w:rPr>
          <w:rFonts w:ascii="Times New Roman" w:hAnsi="Times New Roman" w:cs="Times New Roman"/>
          <w:szCs w:val="24"/>
          <w:lang w:val="en-GB"/>
        </w:rPr>
      </w:pPr>
      <w:r w:rsidRPr="009934D3">
        <w:rPr>
          <w:rFonts w:ascii="Times New Roman" w:hAnsi="Times New Roman" w:cs="Times New Roman"/>
          <w:szCs w:val="24"/>
          <w:lang w:val="en-GB"/>
        </w:rPr>
        <w:t>All participants gave written informed consent.</w:t>
      </w:r>
      <w:r w:rsidR="005E1648" w:rsidRPr="009934D3">
        <w:rPr>
          <w:rFonts w:ascii="Times New Roman" w:hAnsi="Times New Roman" w:cs="Times New Roman"/>
          <w:szCs w:val="24"/>
          <w:lang w:val="en-GB"/>
        </w:rPr>
        <w:t xml:space="preserve"> </w:t>
      </w:r>
      <w:r w:rsidR="001904C8" w:rsidRPr="009934D3">
        <w:rPr>
          <w:rFonts w:ascii="Times New Roman" w:hAnsi="Times New Roman" w:cs="Times New Roman"/>
          <w:szCs w:val="24"/>
          <w:lang w:val="en-GB"/>
        </w:rPr>
        <w:t>All six cohort studies were approved by the Ethical Review Boards of the respective institutions (Germany: Ethical Committee of Ulm University, Ulm, Germany; Italy: Comitato Etico Provinciale Treviso, Treviso, Italy; the Netherlands: Medical Ethical Committee of the VU University Medical Center, Amsterdam, the Netherlands; Spain: Comité Ético de Investigación Clínica del Hospital Universitario La Paz Madrid, Madrid, Spain; Sweden: Till forskningsetikkommittén vid Karolinska Instituted Stockholm, Stockholm, Sweden; United Kingdom: Hertfordshire Research Ethics Committee, Fulbourn, United Kin</w:t>
      </w:r>
      <w:r w:rsidR="00100B81" w:rsidRPr="009934D3">
        <w:rPr>
          <w:rFonts w:ascii="Times New Roman" w:hAnsi="Times New Roman" w:cs="Times New Roman"/>
          <w:szCs w:val="24"/>
          <w:lang w:val="en-GB"/>
        </w:rPr>
        <w:t>g</w:t>
      </w:r>
      <w:r w:rsidR="001904C8" w:rsidRPr="009934D3">
        <w:rPr>
          <w:rFonts w:ascii="Times New Roman" w:hAnsi="Times New Roman" w:cs="Times New Roman"/>
          <w:szCs w:val="24"/>
          <w:lang w:val="en-GB"/>
        </w:rPr>
        <w:t>dom</w:t>
      </w:r>
    </w:p>
    <w:p w14:paraId="0C246491" w14:textId="77777777" w:rsidR="00490361" w:rsidRPr="009934D3" w:rsidRDefault="00490361" w:rsidP="009B462E">
      <w:pPr>
        <w:spacing w:line="480" w:lineRule="auto"/>
        <w:rPr>
          <w:rFonts w:ascii="Times New Roman" w:hAnsi="Times New Roman" w:cs="Times New Roman"/>
          <w:i/>
          <w:iCs/>
          <w:lang w:val="en-GB"/>
        </w:rPr>
      </w:pPr>
    </w:p>
    <w:p w14:paraId="131C6C00" w14:textId="1546D791" w:rsidR="009B462E" w:rsidRPr="009934D3" w:rsidRDefault="009B462E" w:rsidP="009B462E">
      <w:pPr>
        <w:spacing w:line="480" w:lineRule="auto"/>
        <w:rPr>
          <w:rFonts w:ascii="Times New Roman" w:hAnsi="Times New Roman" w:cs="Times New Roman"/>
          <w:i/>
          <w:iCs/>
          <w:lang w:val="en-GB"/>
        </w:rPr>
      </w:pPr>
      <w:r w:rsidRPr="009934D3">
        <w:rPr>
          <w:rFonts w:ascii="Times New Roman" w:hAnsi="Times New Roman" w:cs="Times New Roman"/>
          <w:i/>
          <w:iCs/>
          <w:lang w:val="en-GB"/>
        </w:rPr>
        <w:t>Consent for publication</w:t>
      </w:r>
    </w:p>
    <w:p w14:paraId="5468F8EC" w14:textId="77777777" w:rsidR="00490361" w:rsidRPr="009934D3" w:rsidRDefault="00490361" w:rsidP="00490361">
      <w:pPr>
        <w:spacing w:after="160" w:line="259" w:lineRule="auto"/>
        <w:rPr>
          <w:rFonts w:ascii="Times New Roman" w:hAnsi="Times New Roman" w:cs="Times New Roman"/>
          <w:szCs w:val="24"/>
          <w:lang w:val="en-GB" w:eastAsia="zh-TW"/>
        </w:rPr>
      </w:pPr>
      <w:r w:rsidRPr="009934D3">
        <w:rPr>
          <w:rFonts w:ascii="Times New Roman" w:hAnsi="Times New Roman" w:cs="Times New Roman"/>
          <w:szCs w:val="24"/>
          <w:lang w:val="en-GB" w:eastAsia="zh-TW"/>
        </w:rPr>
        <w:t>Not applicable.</w:t>
      </w:r>
    </w:p>
    <w:p w14:paraId="20545839" w14:textId="77777777" w:rsidR="005C545F" w:rsidRPr="009934D3" w:rsidRDefault="005C545F" w:rsidP="009B462E">
      <w:pPr>
        <w:spacing w:line="480" w:lineRule="auto"/>
        <w:rPr>
          <w:rFonts w:ascii="Times New Roman" w:hAnsi="Times New Roman" w:cs="Times New Roman"/>
          <w:lang w:val="en-GB"/>
        </w:rPr>
      </w:pPr>
    </w:p>
    <w:p w14:paraId="1EA0009D" w14:textId="77777777" w:rsidR="001904C8" w:rsidRPr="009934D3" w:rsidRDefault="001904C8">
      <w:pPr>
        <w:rPr>
          <w:rFonts w:ascii="Times New Roman" w:hAnsi="Times New Roman" w:cs="Times New Roman"/>
          <w:i/>
          <w:iCs/>
          <w:lang w:val="en-GB"/>
        </w:rPr>
      </w:pPr>
      <w:r w:rsidRPr="009934D3">
        <w:rPr>
          <w:rFonts w:ascii="Times New Roman" w:hAnsi="Times New Roman" w:cs="Times New Roman"/>
          <w:i/>
          <w:iCs/>
          <w:lang w:val="en-GB"/>
        </w:rPr>
        <w:br w:type="page"/>
      </w:r>
    </w:p>
    <w:p w14:paraId="73573947" w14:textId="3702FB28" w:rsidR="0092425A" w:rsidRPr="009934D3" w:rsidRDefault="0092425A" w:rsidP="0092425A">
      <w:pPr>
        <w:spacing w:line="480" w:lineRule="auto"/>
        <w:rPr>
          <w:rFonts w:ascii="Times New Roman" w:hAnsi="Times New Roman" w:cs="Times New Roman"/>
          <w:lang w:val="en-GB"/>
        </w:rPr>
      </w:pPr>
    </w:p>
    <w:p w14:paraId="1BB824FB" w14:textId="77777777" w:rsidR="006A4FE7" w:rsidRPr="009934D3" w:rsidRDefault="006A4FE7" w:rsidP="006A4FE7">
      <w:pPr>
        <w:spacing w:line="480" w:lineRule="auto"/>
        <w:rPr>
          <w:rFonts w:ascii="Times New Roman" w:hAnsi="Times New Roman" w:cs="Times New Roman"/>
          <w:i/>
          <w:iCs/>
          <w:lang w:val="en-GB"/>
        </w:rPr>
      </w:pPr>
      <w:r w:rsidRPr="009934D3">
        <w:rPr>
          <w:rFonts w:ascii="Times New Roman" w:hAnsi="Times New Roman" w:cs="Times New Roman"/>
          <w:i/>
          <w:iCs/>
          <w:lang w:val="en-GB"/>
        </w:rPr>
        <w:t>Availability of data and materials</w:t>
      </w:r>
    </w:p>
    <w:p w14:paraId="026F6D94" w14:textId="77777777" w:rsidR="006A4FE7" w:rsidRPr="009934D3" w:rsidRDefault="006A4FE7" w:rsidP="006A4FE7">
      <w:pPr>
        <w:spacing w:line="480" w:lineRule="auto"/>
        <w:rPr>
          <w:rFonts w:ascii="Times New Roman" w:hAnsi="Times New Roman" w:cs="Times New Roman"/>
          <w:lang w:val="en-US"/>
        </w:rPr>
      </w:pPr>
      <w:r w:rsidRPr="009934D3">
        <w:rPr>
          <w:rFonts w:ascii="Times New Roman" w:hAnsi="Times New Roman" w:cs="Times New Roman"/>
          <w:lang w:val="en-US"/>
        </w:rPr>
        <w:t xml:space="preserve">The data that support the findings of this study are available from https:// </w:t>
      </w:r>
      <w:hyperlink r:id="rId8" w:history="1">
        <w:r w:rsidRPr="009934D3">
          <w:rPr>
            <w:rStyle w:val="Hyperlink"/>
            <w:rFonts w:ascii="Times New Roman" w:hAnsi="Times New Roman" w:cs="Times New Roman"/>
            <w:color w:val="auto"/>
            <w:lang w:val="en-US"/>
          </w:rPr>
          <w:t>www.eposa.org/</w:t>
        </w:r>
      </w:hyperlink>
      <w:r w:rsidRPr="009934D3">
        <w:rPr>
          <w:rFonts w:ascii="Times New Roman" w:hAnsi="Times New Roman" w:cs="Times New Roman"/>
          <w:lang w:val="en-US"/>
        </w:rPr>
        <w:t xml:space="preserve"> but restrictions apply to the availability of these data, which were used under license for the current study, and so are not publicly available. Data are however available from the authors upon reasonable request and with permission of the EPOSA Research Group.</w:t>
      </w:r>
    </w:p>
    <w:p w14:paraId="7ACEB0E3" w14:textId="77777777" w:rsidR="006A4FE7" w:rsidRPr="009934D3" w:rsidRDefault="006A4FE7" w:rsidP="0092425A">
      <w:pPr>
        <w:spacing w:line="480" w:lineRule="auto"/>
        <w:rPr>
          <w:rFonts w:ascii="Times New Roman" w:hAnsi="Times New Roman" w:cs="Times New Roman"/>
          <w:lang w:val="en-GB"/>
        </w:rPr>
      </w:pPr>
    </w:p>
    <w:p w14:paraId="63EE2B51" w14:textId="6784DCAD" w:rsidR="009B462E" w:rsidRPr="009934D3" w:rsidRDefault="009B462E" w:rsidP="009B462E">
      <w:pPr>
        <w:spacing w:line="480" w:lineRule="auto"/>
        <w:rPr>
          <w:rFonts w:ascii="Times New Roman" w:hAnsi="Times New Roman" w:cs="Times New Roman"/>
          <w:i/>
          <w:iCs/>
          <w:lang w:val="en-GB"/>
        </w:rPr>
      </w:pPr>
      <w:r w:rsidRPr="009934D3">
        <w:rPr>
          <w:rFonts w:ascii="Times New Roman" w:hAnsi="Times New Roman" w:cs="Times New Roman"/>
          <w:i/>
          <w:iCs/>
          <w:lang w:val="en-GB"/>
        </w:rPr>
        <w:t>Competing interests</w:t>
      </w:r>
    </w:p>
    <w:p w14:paraId="491DE779" w14:textId="77777777" w:rsidR="005C545F" w:rsidRPr="009934D3" w:rsidRDefault="005C545F" w:rsidP="005C545F">
      <w:pPr>
        <w:spacing w:line="480" w:lineRule="auto"/>
        <w:jc w:val="both"/>
        <w:rPr>
          <w:rFonts w:ascii="Times New Roman" w:hAnsi="Times New Roman" w:cs="Times New Roman"/>
          <w:szCs w:val="24"/>
          <w:lang w:val="en-US"/>
        </w:rPr>
      </w:pPr>
      <w:r w:rsidRPr="009934D3">
        <w:rPr>
          <w:rFonts w:ascii="Times New Roman" w:hAnsi="Times New Roman" w:cs="Times New Roman"/>
          <w:szCs w:val="24"/>
          <w:lang w:val="en-US"/>
        </w:rPr>
        <w:t>The authors declare that they have no conflicts of interest.</w:t>
      </w:r>
    </w:p>
    <w:p w14:paraId="1A80E7B8" w14:textId="77777777" w:rsidR="005C545F" w:rsidRPr="009934D3" w:rsidRDefault="005C545F" w:rsidP="009B462E">
      <w:pPr>
        <w:spacing w:line="480" w:lineRule="auto"/>
        <w:rPr>
          <w:rFonts w:ascii="Times New Roman" w:hAnsi="Times New Roman" w:cs="Times New Roman"/>
          <w:lang w:val="en-US"/>
        </w:rPr>
      </w:pPr>
    </w:p>
    <w:p w14:paraId="4300A7F4" w14:textId="6E179A21" w:rsidR="009B462E" w:rsidRPr="009934D3" w:rsidRDefault="009B462E" w:rsidP="009B462E">
      <w:pPr>
        <w:spacing w:line="480" w:lineRule="auto"/>
        <w:rPr>
          <w:rFonts w:ascii="Times New Roman" w:hAnsi="Times New Roman" w:cs="Times New Roman"/>
          <w:i/>
          <w:iCs/>
          <w:lang w:val="en-GB"/>
        </w:rPr>
      </w:pPr>
      <w:r w:rsidRPr="009934D3">
        <w:rPr>
          <w:rFonts w:ascii="Times New Roman" w:hAnsi="Times New Roman" w:cs="Times New Roman"/>
          <w:i/>
          <w:iCs/>
          <w:lang w:val="en-GB"/>
        </w:rPr>
        <w:t>Funding</w:t>
      </w:r>
    </w:p>
    <w:p w14:paraId="112E02BD" w14:textId="020F122F" w:rsidR="005C545F" w:rsidRPr="009934D3" w:rsidRDefault="005C545F" w:rsidP="005C545F">
      <w:pPr>
        <w:spacing w:line="480" w:lineRule="auto"/>
        <w:jc w:val="both"/>
        <w:rPr>
          <w:rFonts w:ascii="Times New Roman" w:hAnsi="Times New Roman" w:cs="Times New Roman"/>
          <w:b/>
          <w:bCs/>
          <w:szCs w:val="24"/>
          <w:lang w:val="en-US"/>
        </w:rPr>
      </w:pPr>
      <w:r w:rsidRPr="009934D3">
        <w:rPr>
          <w:rFonts w:ascii="Times New Roman" w:hAnsi="Times New Roman" w:cs="Times New Roman"/>
          <w:szCs w:val="24"/>
          <w:shd w:val="clear" w:color="auto" w:fill="FFFFFF"/>
          <w:lang w:val="en-US"/>
        </w:rPr>
        <w:t>The Indicators for Monitoring COPD and Asthma - Activity and Function in the Elderly in Ulm study (IMCA - ActiFE) was supported by the European Union (grant number 2005121) and the Ministry of Science, Baden-Württemberg. </w:t>
      </w:r>
      <w:r w:rsidRPr="009934D3">
        <w:rPr>
          <w:rFonts w:ascii="Times New Roman" w:hAnsi="Times New Roman" w:cs="Times New Roman"/>
          <w:szCs w:val="24"/>
          <w:lang w:val="en"/>
        </w:rPr>
        <w:t xml:space="preserve">The Italian cohort was </w:t>
      </w:r>
      <w:r w:rsidRPr="009934D3">
        <w:rPr>
          <w:rFonts w:ascii="Times New Roman" w:hAnsi="Times New Roman" w:cs="Times New Roman"/>
          <w:szCs w:val="24"/>
          <w:lang w:val="en-US"/>
        </w:rPr>
        <w:t>supported by the National Research Council of Italy (CNR), Research Project “Aging: molecular and technological innovations for improving the health of the elderly population</w:t>
      </w:r>
      <w:r w:rsidR="00100B81" w:rsidRPr="009934D3">
        <w:rPr>
          <w:rFonts w:ascii="Times New Roman" w:hAnsi="Times New Roman" w:cs="Times New Roman"/>
          <w:szCs w:val="24"/>
          <w:lang w:val="en-US"/>
        </w:rPr>
        <w:t>”</w:t>
      </w:r>
      <w:r w:rsidRPr="009934D3">
        <w:rPr>
          <w:rFonts w:ascii="Times New Roman" w:hAnsi="Times New Roman" w:cs="Times New Roman"/>
          <w:szCs w:val="24"/>
          <w:lang w:val="en-US"/>
        </w:rPr>
        <w:t xml:space="preserve"> (Prot. MIUR 2867).</w:t>
      </w:r>
      <w:r w:rsidRPr="009934D3">
        <w:rPr>
          <w:rFonts w:ascii="Times New Roman" w:hAnsi="Times New Roman" w:cs="Times New Roman"/>
          <w:szCs w:val="24"/>
          <w:lang w:val="en"/>
        </w:rPr>
        <w:t xml:space="preserve"> The Longitudinal Aging Study Amsterdam (LASA) is financially supported by the Dutch Ministry of Health, Welfare and Sports (grant number </w:t>
      </w:r>
      <w:r w:rsidRPr="009934D3">
        <w:rPr>
          <w:rFonts w:ascii="Times New Roman" w:hAnsi="Times New Roman" w:cs="Times New Roman"/>
          <w:szCs w:val="24"/>
          <w:lang w:val="en-US"/>
        </w:rPr>
        <w:t>311669</w:t>
      </w:r>
      <w:r w:rsidRPr="009934D3">
        <w:rPr>
          <w:rFonts w:ascii="Times New Roman" w:hAnsi="Times New Roman" w:cs="Times New Roman"/>
          <w:szCs w:val="24"/>
          <w:lang w:val="en"/>
        </w:rPr>
        <w:t xml:space="preserve">). The Peñagrande study was partially supported by the National Fund for Health Research (Fondo de Investigaciones en Salud) of Spain (grant numbers FIS PI 05/1898, FIS RETICEF RD06/0013/1013, FIS PS09/02143). </w:t>
      </w:r>
      <w:r w:rsidRPr="009934D3">
        <w:rPr>
          <w:rFonts w:ascii="Times New Roman" w:hAnsi="Times New Roman" w:cs="Times New Roman"/>
          <w:szCs w:val="24"/>
          <w:lang w:val="en-US"/>
        </w:rPr>
        <w:t xml:space="preserve">The Swedish Twin Registry is managed by Karolinska Institutet and receives funding through the Swedish Research Council (grant number 2017-00641). </w:t>
      </w:r>
      <w:r w:rsidRPr="009934D3">
        <w:rPr>
          <w:rFonts w:ascii="Times New Roman" w:hAnsi="Times New Roman" w:cs="Times New Roman"/>
          <w:szCs w:val="24"/>
          <w:lang w:val="en"/>
        </w:rPr>
        <w:t xml:space="preserve">The Hertfordshire Cohort Study is supported by the Medical Research Council of Great Britain, </w:t>
      </w:r>
      <w:r w:rsidRPr="009934D3">
        <w:rPr>
          <w:rFonts w:ascii="Times New Roman" w:hAnsi="Times New Roman" w:cs="Times New Roman"/>
          <w:szCs w:val="24"/>
          <w:shd w:val="clear" w:color="auto" w:fill="FFFFFF"/>
          <w:lang w:val="en-GB"/>
        </w:rPr>
        <w:t xml:space="preserve">Versus Arthritis, the British Heart Foundation and the International Osteoporosis Foundation (grant number </w:t>
      </w:r>
      <w:r w:rsidRPr="009934D3">
        <w:rPr>
          <w:rFonts w:ascii="Times New Roman" w:hAnsi="Times New Roman" w:cs="Times New Roman"/>
          <w:szCs w:val="24"/>
          <w:lang w:val="en-GB"/>
        </w:rPr>
        <w:t>MRC_MC_UP_A620_1014</w:t>
      </w:r>
      <w:r w:rsidRPr="009934D3">
        <w:rPr>
          <w:rFonts w:ascii="Times New Roman" w:hAnsi="Times New Roman" w:cs="Times New Roman"/>
          <w:szCs w:val="24"/>
          <w:shd w:val="clear" w:color="auto" w:fill="FFFFFF"/>
          <w:lang w:val="en-GB"/>
        </w:rPr>
        <w:t>)</w:t>
      </w:r>
      <w:r w:rsidRPr="009934D3">
        <w:rPr>
          <w:rFonts w:ascii="Times New Roman" w:hAnsi="Times New Roman" w:cs="Times New Roman"/>
          <w:szCs w:val="24"/>
          <w:lang w:val="en"/>
        </w:rPr>
        <w:t xml:space="preserve">. The funders were not involved in the study design, data </w:t>
      </w:r>
      <w:r w:rsidRPr="009934D3">
        <w:rPr>
          <w:rFonts w:ascii="Times New Roman" w:hAnsi="Times New Roman" w:cs="Times New Roman"/>
          <w:szCs w:val="24"/>
          <w:lang w:val="en"/>
        </w:rPr>
        <w:lastRenderedPageBreak/>
        <w:t xml:space="preserve">collection, analysis and interpretation of data; in the writing of the manuscript; and in the decision to submit the manuscript for publication. </w:t>
      </w:r>
    </w:p>
    <w:p w14:paraId="38F432FC" w14:textId="77777777" w:rsidR="00881298" w:rsidRPr="009934D3" w:rsidRDefault="00881298" w:rsidP="00881298">
      <w:pPr>
        <w:spacing w:line="480" w:lineRule="auto"/>
        <w:rPr>
          <w:rFonts w:ascii="Times New Roman" w:hAnsi="Times New Roman" w:cs="Times New Roman"/>
          <w:i/>
          <w:iCs/>
          <w:lang w:val="en-GB"/>
        </w:rPr>
      </w:pPr>
    </w:p>
    <w:p w14:paraId="0B381A34" w14:textId="603DABC9" w:rsidR="009B462E" w:rsidRPr="009934D3" w:rsidRDefault="009B462E" w:rsidP="00881298">
      <w:pPr>
        <w:spacing w:line="480" w:lineRule="auto"/>
        <w:rPr>
          <w:rFonts w:ascii="Times New Roman" w:hAnsi="Times New Roman" w:cs="Times New Roman"/>
          <w:i/>
          <w:iCs/>
          <w:lang w:val="en-GB"/>
        </w:rPr>
      </w:pPr>
      <w:r w:rsidRPr="009934D3">
        <w:rPr>
          <w:rFonts w:ascii="Times New Roman" w:hAnsi="Times New Roman" w:cs="Times New Roman"/>
          <w:i/>
          <w:iCs/>
          <w:lang w:val="en-GB"/>
        </w:rPr>
        <w:t>Authors’ contributions</w:t>
      </w:r>
    </w:p>
    <w:p w14:paraId="0CA3FE02" w14:textId="0F278214" w:rsidR="0092425A" w:rsidRPr="009934D3" w:rsidRDefault="0092425A" w:rsidP="009B462E">
      <w:pPr>
        <w:spacing w:line="480" w:lineRule="auto"/>
        <w:rPr>
          <w:rFonts w:ascii="Times New Roman" w:hAnsi="Times New Roman" w:cs="Times New Roman"/>
          <w:lang w:val="en-GB"/>
        </w:rPr>
      </w:pPr>
      <w:r w:rsidRPr="009934D3">
        <w:rPr>
          <w:rFonts w:ascii="Times New Roman" w:hAnsi="Times New Roman" w:cs="Times New Roman"/>
          <w:lang w:val="en-GB"/>
        </w:rPr>
        <w:t>N</w:t>
      </w:r>
      <w:r w:rsidR="00BB73DB" w:rsidRPr="009934D3">
        <w:rPr>
          <w:rFonts w:ascii="Times New Roman" w:hAnsi="Times New Roman" w:cs="Times New Roman"/>
          <w:lang w:val="en-GB"/>
        </w:rPr>
        <w:t>M</w:t>
      </w:r>
      <w:r w:rsidRPr="009934D3">
        <w:rPr>
          <w:rFonts w:ascii="Times New Roman" w:hAnsi="Times New Roman" w:cs="Times New Roman"/>
          <w:lang w:val="en-GB"/>
        </w:rPr>
        <w:t>vS, EJT and DJHD conceptualised the study. N</w:t>
      </w:r>
      <w:r w:rsidR="00BB73DB" w:rsidRPr="009934D3">
        <w:rPr>
          <w:rFonts w:ascii="Times New Roman" w:hAnsi="Times New Roman" w:cs="Times New Roman"/>
          <w:lang w:val="en-GB"/>
        </w:rPr>
        <w:t>M</w:t>
      </w:r>
      <w:r w:rsidRPr="009934D3">
        <w:rPr>
          <w:rFonts w:ascii="Times New Roman" w:hAnsi="Times New Roman" w:cs="Times New Roman"/>
          <w:lang w:val="en-GB"/>
        </w:rPr>
        <w:t>vS conducted all analyses, and is responsible for the overall content of the manuscript. N</w:t>
      </w:r>
      <w:r w:rsidR="00BB73DB" w:rsidRPr="009934D3">
        <w:rPr>
          <w:rFonts w:ascii="Times New Roman" w:hAnsi="Times New Roman" w:cs="Times New Roman"/>
          <w:lang w:val="en-GB"/>
        </w:rPr>
        <w:t>M</w:t>
      </w:r>
      <w:r w:rsidRPr="009934D3">
        <w:rPr>
          <w:rFonts w:ascii="Times New Roman" w:hAnsi="Times New Roman" w:cs="Times New Roman"/>
          <w:lang w:val="en-GB"/>
        </w:rPr>
        <w:t>vS, EJT and DJHD interpreted the data. N</w:t>
      </w:r>
      <w:r w:rsidR="00BB73DB" w:rsidRPr="009934D3">
        <w:rPr>
          <w:rFonts w:ascii="Times New Roman" w:hAnsi="Times New Roman" w:cs="Times New Roman"/>
          <w:lang w:val="en-GB"/>
        </w:rPr>
        <w:t>M</w:t>
      </w:r>
      <w:r w:rsidRPr="009934D3">
        <w:rPr>
          <w:rFonts w:ascii="Times New Roman" w:hAnsi="Times New Roman" w:cs="Times New Roman"/>
          <w:lang w:val="en-GB"/>
        </w:rPr>
        <w:t>vS and EJT drafted the manuscript. MH, AG-M, WL, EMD, MVC, MDD, NLP, SM, and DJHD provided critical feedback on the manuscript. All authors approved the manuscript.</w:t>
      </w:r>
    </w:p>
    <w:p w14:paraId="46D74414" w14:textId="77777777" w:rsidR="0092425A" w:rsidRPr="009934D3" w:rsidRDefault="0092425A" w:rsidP="009B462E">
      <w:pPr>
        <w:spacing w:line="480" w:lineRule="auto"/>
        <w:rPr>
          <w:rFonts w:ascii="Times New Roman" w:hAnsi="Times New Roman" w:cs="Times New Roman"/>
          <w:lang w:val="en-GB"/>
        </w:rPr>
      </w:pPr>
    </w:p>
    <w:p w14:paraId="0251F936" w14:textId="5B84CA03" w:rsidR="009B462E" w:rsidRPr="009934D3" w:rsidRDefault="009B462E" w:rsidP="009B462E">
      <w:pPr>
        <w:spacing w:line="480" w:lineRule="auto"/>
        <w:rPr>
          <w:rFonts w:ascii="Times New Roman" w:hAnsi="Times New Roman" w:cs="Times New Roman"/>
          <w:i/>
          <w:iCs/>
          <w:lang w:val="en-GB"/>
        </w:rPr>
      </w:pPr>
      <w:r w:rsidRPr="009934D3">
        <w:rPr>
          <w:rFonts w:ascii="Times New Roman" w:hAnsi="Times New Roman" w:cs="Times New Roman"/>
          <w:i/>
          <w:iCs/>
          <w:lang w:val="en-GB"/>
        </w:rPr>
        <w:t>Acknowledgements</w:t>
      </w:r>
    </w:p>
    <w:p w14:paraId="36D1C226" w14:textId="67911C77" w:rsidR="005C545F" w:rsidRPr="009934D3" w:rsidRDefault="005C545F" w:rsidP="009B462E">
      <w:pPr>
        <w:spacing w:line="480" w:lineRule="auto"/>
        <w:rPr>
          <w:rFonts w:ascii="Times New Roman" w:hAnsi="Times New Roman" w:cs="Times New Roman"/>
          <w:lang w:val="en-GB"/>
        </w:rPr>
      </w:pPr>
      <w:r w:rsidRPr="009934D3">
        <w:rPr>
          <w:rFonts w:ascii="Times New Roman" w:hAnsi="Times New Roman" w:cs="Times New Roman"/>
          <w:lang w:val="en-GB"/>
        </w:rPr>
        <w:t>Not applicable.</w:t>
      </w:r>
    </w:p>
    <w:bookmarkEnd w:id="13"/>
    <w:p w14:paraId="03A523D8" w14:textId="77777777" w:rsidR="001904C8" w:rsidRPr="009934D3" w:rsidRDefault="001904C8">
      <w:pPr>
        <w:rPr>
          <w:rFonts w:ascii="Times New Roman" w:hAnsi="Times New Roman" w:cs="Times New Roman"/>
          <w:b/>
          <w:szCs w:val="24"/>
          <w:lang w:val="en-GB"/>
        </w:rPr>
      </w:pPr>
      <w:r w:rsidRPr="009934D3">
        <w:rPr>
          <w:rFonts w:ascii="Times New Roman" w:hAnsi="Times New Roman" w:cs="Times New Roman"/>
          <w:b/>
          <w:szCs w:val="24"/>
          <w:lang w:val="en-GB"/>
        </w:rPr>
        <w:br w:type="page"/>
      </w:r>
    </w:p>
    <w:p w14:paraId="62F6B82D"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b/>
          <w:szCs w:val="24"/>
          <w:lang w:val="en-GB"/>
        </w:rPr>
        <w:lastRenderedPageBreak/>
        <w:t>Table 1. Baseline characteristics of individuals with lower limb osteoarthritis and persistent severe pain (n=638), weighted unless specified otherwise</w:t>
      </w:r>
    </w:p>
    <w:tbl>
      <w:tblPr>
        <w:tblW w:w="11167" w:type="dxa"/>
        <w:tblInd w:w="-108" w:type="dxa"/>
        <w:tblBorders>
          <w:top w:val="single" w:sz="4" w:space="0" w:color="7F7F7F"/>
          <w:bottom w:val="single" w:sz="4" w:space="0" w:color="7F7F7F"/>
          <w:insideH w:val="single" w:sz="4" w:space="0" w:color="7F7F7F"/>
        </w:tblBorders>
        <w:tblLook w:val="04A0" w:firstRow="1" w:lastRow="0" w:firstColumn="1" w:lastColumn="0" w:noHBand="0" w:noVBand="1"/>
      </w:tblPr>
      <w:tblGrid>
        <w:gridCol w:w="3369"/>
        <w:gridCol w:w="1559"/>
        <w:gridCol w:w="1559"/>
        <w:gridCol w:w="1276"/>
        <w:gridCol w:w="1417"/>
        <w:gridCol w:w="1987"/>
      </w:tblGrid>
      <w:tr w:rsidR="009934D3" w:rsidRPr="009934D3" w14:paraId="0CBF0896" w14:textId="5F45248F" w:rsidTr="00066FE9">
        <w:tc>
          <w:tcPr>
            <w:tcW w:w="3369" w:type="dxa"/>
            <w:tcBorders>
              <w:top w:val="single" w:sz="4" w:space="0" w:color="7F7F7F"/>
              <w:bottom w:val="single" w:sz="4" w:space="0" w:color="7F7F7F"/>
            </w:tcBorders>
            <w:shd w:val="clear" w:color="auto" w:fill="auto"/>
          </w:tcPr>
          <w:p w14:paraId="2E047416" w14:textId="77777777" w:rsidR="00E06387" w:rsidRPr="009934D3" w:rsidRDefault="00E06387">
            <w:pPr>
              <w:snapToGrid w:val="0"/>
              <w:spacing w:line="480" w:lineRule="auto"/>
              <w:rPr>
                <w:rFonts w:ascii="Times New Roman" w:hAnsi="Times New Roman" w:cs="Times New Roman"/>
                <w:b/>
                <w:bCs/>
                <w:szCs w:val="24"/>
                <w:lang w:val="en-GB"/>
              </w:rPr>
            </w:pPr>
          </w:p>
        </w:tc>
        <w:tc>
          <w:tcPr>
            <w:tcW w:w="1559" w:type="dxa"/>
            <w:tcBorders>
              <w:top w:val="single" w:sz="4" w:space="0" w:color="7F7F7F"/>
              <w:bottom w:val="single" w:sz="4" w:space="0" w:color="7F7F7F"/>
            </w:tcBorders>
            <w:shd w:val="clear" w:color="auto" w:fill="auto"/>
          </w:tcPr>
          <w:p w14:paraId="7BE62C62" w14:textId="77777777" w:rsidR="00E06387" w:rsidRPr="009934D3" w:rsidRDefault="00E06387">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 xml:space="preserve">LLOA with persistent severe pain </w:t>
            </w:r>
            <w:r w:rsidRPr="009934D3">
              <w:rPr>
                <w:rFonts w:ascii="Times New Roman" w:hAnsi="Times New Roman" w:cs="Times New Roman"/>
                <w:b/>
                <w:bCs/>
                <w:szCs w:val="24"/>
                <w:vertAlign w:val="superscript"/>
                <w:lang w:val="en-GB"/>
              </w:rPr>
              <w:t>a</w:t>
            </w:r>
          </w:p>
        </w:tc>
        <w:tc>
          <w:tcPr>
            <w:tcW w:w="1559" w:type="dxa"/>
            <w:tcBorders>
              <w:top w:val="single" w:sz="4" w:space="0" w:color="7F7F7F"/>
              <w:bottom w:val="single" w:sz="4" w:space="0" w:color="7F7F7F"/>
            </w:tcBorders>
            <w:shd w:val="clear" w:color="auto" w:fill="auto"/>
          </w:tcPr>
          <w:p w14:paraId="484194E0" w14:textId="77777777" w:rsidR="00E06387" w:rsidRPr="009934D3" w:rsidRDefault="00E06387">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 xml:space="preserve">LLOA without persistent severe pain </w:t>
            </w:r>
            <w:r w:rsidRPr="009934D3">
              <w:rPr>
                <w:rFonts w:ascii="Times New Roman" w:hAnsi="Times New Roman" w:cs="Times New Roman"/>
                <w:b/>
                <w:bCs/>
                <w:szCs w:val="24"/>
                <w:vertAlign w:val="superscript"/>
                <w:lang w:val="en-GB"/>
              </w:rPr>
              <w:t>a</w:t>
            </w:r>
          </w:p>
        </w:tc>
        <w:tc>
          <w:tcPr>
            <w:tcW w:w="1276" w:type="dxa"/>
            <w:tcBorders>
              <w:top w:val="single" w:sz="4" w:space="0" w:color="7F7F7F"/>
              <w:bottom w:val="single" w:sz="4" w:space="0" w:color="7F7F7F"/>
            </w:tcBorders>
            <w:shd w:val="clear" w:color="auto" w:fill="auto"/>
          </w:tcPr>
          <w:p w14:paraId="16F93729" w14:textId="6A33EEDB" w:rsidR="00E06387" w:rsidRPr="009934D3" w:rsidRDefault="00E06387">
            <w:pPr>
              <w:spacing w:line="480" w:lineRule="auto"/>
              <w:rPr>
                <w:rFonts w:ascii="Times New Roman" w:hAnsi="Times New Roman" w:cs="Times New Roman"/>
                <w:b/>
                <w:bCs/>
                <w:szCs w:val="24"/>
                <w:vertAlign w:val="superscript"/>
                <w:lang w:val="en-GB"/>
              </w:rPr>
            </w:pPr>
            <w:r w:rsidRPr="009934D3">
              <w:rPr>
                <w:rFonts w:ascii="Times New Roman" w:hAnsi="Times New Roman" w:cs="Times New Roman"/>
                <w:b/>
                <w:bCs/>
                <w:szCs w:val="24"/>
                <w:lang w:val="en-GB"/>
              </w:rPr>
              <w:t xml:space="preserve">P-value </w:t>
            </w:r>
            <w:r w:rsidRPr="009934D3">
              <w:rPr>
                <w:rFonts w:ascii="Times New Roman" w:hAnsi="Times New Roman" w:cs="Times New Roman"/>
                <w:b/>
                <w:bCs/>
                <w:szCs w:val="24"/>
                <w:vertAlign w:val="superscript"/>
                <w:lang w:val="en-GB"/>
              </w:rPr>
              <w:t>b</w:t>
            </w:r>
          </w:p>
        </w:tc>
        <w:tc>
          <w:tcPr>
            <w:tcW w:w="1417" w:type="dxa"/>
            <w:tcBorders>
              <w:top w:val="single" w:sz="4" w:space="0" w:color="7F7F7F"/>
              <w:bottom w:val="single" w:sz="4" w:space="0" w:color="7F7F7F"/>
            </w:tcBorders>
            <w:shd w:val="clear" w:color="auto" w:fill="auto"/>
          </w:tcPr>
          <w:p w14:paraId="71C5D4F1" w14:textId="77777777" w:rsidR="00E06387" w:rsidRPr="009934D3" w:rsidRDefault="00E06387">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 xml:space="preserve">LLOA with </w:t>
            </w:r>
          </w:p>
          <w:p w14:paraId="4D871278" w14:textId="77777777" w:rsidR="00E06387" w:rsidRPr="009934D3" w:rsidRDefault="00E06387">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 xml:space="preserve">missing data </w:t>
            </w:r>
          </w:p>
          <w:p w14:paraId="51DC553E" w14:textId="77777777" w:rsidR="00E06387" w:rsidRPr="009934D3" w:rsidRDefault="00E06387">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 xml:space="preserve">on pain </w:t>
            </w:r>
            <w:r w:rsidRPr="009934D3">
              <w:rPr>
                <w:rFonts w:ascii="Times New Roman" w:hAnsi="Times New Roman" w:cs="Times New Roman"/>
                <w:b/>
                <w:bCs/>
                <w:szCs w:val="24"/>
                <w:vertAlign w:val="superscript"/>
                <w:lang w:val="en-GB"/>
              </w:rPr>
              <w:t>a</w:t>
            </w:r>
          </w:p>
        </w:tc>
        <w:tc>
          <w:tcPr>
            <w:tcW w:w="1987" w:type="dxa"/>
            <w:tcBorders>
              <w:top w:val="single" w:sz="4" w:space="0" w:color="7F7F7F"/>
              <w:bottom w:val="single" w:sz="4" w:space="0" w:color="7F7F7F"/>
            </w:tcBorders>
          </w:tcPr>
          <w:p w14:paraId="7A987C14" w14:textId="74D967E2" w:rsidR="00E06387" w:rsidRPr="009934D3" w:rsidRDefault="00E06387">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 xml:space="preserve">P-value </w:t>
            </w:r>
            <w:r w:rsidRPr="009934D3">
              <w:rPr>
                <w:rFonts w:ascii="Times New Roman" w:hAnsi="Times New Roman" w:cs="Times New Roman"/>
                <w:b/>
                <w:bCs/>
                <w:szCs w:val="24"/>
                <w:vertAlign w:val="superscript"/>
                <w:lang w:val="en-GB"/>
              </w:rPr>
              <w:t>c</w:t>
            </w:r>
            <w:r w:rsidRPr="009934D3">
              <w:rPr>
                <w:rFonts w:ascii="Times New Roman" w:hAnsi="Times New Roman" w:cs="Times New Roman"/>
                <w:b/>
                <w:bCs/>
                <w:szCs w:val="24"/>
                <w:lang w:val="en-GB"/>
              </w:rPr>
              <w:t xml:space="preserve"> </w:t>
            </w:r>
          </w:p>
        </w:tc>
      </w:tr>
      <w:tr w:rsidR="009934D3" w:rsidRPr="009934D3" w14:paraId="30A364F8" w14:textId="46DD0E51" w:rsidTr="00066FE9">
        <w:tc>
          <w:tcPr>
            <w:tcW w:w="3369" w:type="dxa"/>
            <w:tcBorders>
              <w:top w:val="single" w:sz="4" w:space="0" w:color="7F7F7F"/>
              <w:bottom w:val="single" w:sz="4" w:space="0" w:color="7F7F7F"/>
            </w:tcBorders>
            <w:shd w:val="clear" w:color="auto" w:fill="auto"/>
          </w:tcPr>
          <w:p w14:paraId="17B92CE6" w14:textId="77777777" w:rsidR="00E06387" w:rsidRPr="009934D3" w:rsidRDefault="00E06387">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Number of individuals (unweighted)</w:t>
            </w:r>
          </w:p>
        </w:tc>
        <w:tc>
          <w:tcPr>
            <w:tcW w:w="1559" w:type="dxa"/>
            <w:tcBorders>
              <w:top w:val="single" w:sz="4" w:space="0" w:color="7F7F7F"/>
              <w:bottom w:val="single" w:sz="4" w:space="0" w:color="7F7F7F"/>
            </w:tcBorders>
            <w:shd w:val="clear" w:color="auto" w:fill="auto"/>
          </w:tcPr>
          <w:p w14:paraId="35FC3531"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95</w:t>
            </w:r>
          </w:p>
        </w:tc>
        <w:tc>
          <w:tcPr>
            <w:tcW w:w="1559" w:type="dxa"/>
            <w:tcBorders>
              <w:top w:val="single" w:sz="4" w:space="0" w:color="7F7F7F"/>
              <w:bottom w:val="single" w:sz="4" w:space="0" w:color="7F7F7F"/>
            </w:tcBorders>
            <w:shd w:val="clear" w:color="auto" w:fill="auto"/>
          </w:tcPr>
          <w:p w14:paraId="27917723"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390</w:t>
            </w:r>
          </w:p>
        </w:tc>
        <w:tc>
          <w:tcPr>
            <w:tcW w:w="1276" w:type="dxa"/>
            <w:tcBorders>
              <w:top w:val="single" w:sz="4" w:space="0" w:color="7F7F7F"/>
              <w:bottom w:val="single" w:sz="4" w:space="0" w:color="7F7F7F"/>
            </w:tcBorders>
            <w:shd w:val="clear" w:color="auto" w:fill="auto"/>
          </w:tcPr>
          <w:p w14:paraId="1294477E" w14:textId="77777777" w:rsidR="00E06387" w:rsidRPr="009934D3" w:rsidRDefault="00E06387">
            <w:pPr>
              <w:spacing w:line="480" w:lineRule="auto"/>
              <w:rPr>
                <w:rFonts w:ascii="Times New Roman" w:hAnsi="Times New Roman" w:cs="Times New Roman"/>
                <w:szCs w:val="24"/>
                <w:lang w:val="en-GB"/>
              </w:rPr>
            </w:pPr>
          </w:p>
        </w:tc>
        <w:tc>
          <w:tcPr>
            <w:tcW w:w="1417" w:type="dxa"/>
            <w:tcBorders>
              <w:top w:val="single" w:sz="4" w:space="0" w:color="7F7F7F"/>
              <w:bottom w:val="single" w:sz="4" w:space="0" w:color="7F7F7F"/>
            </w:tcBorders>
            <w:shd w:val="clear" w:color="auto" w:fill="auto"/>
          </w:tcPr>
          <w:p w14:paraId="5D877514"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153</w:t>
            </w:r>
          </w:p>
        </w:tc>
        <w:tc>
          <w:tcPr>
            <w:tcW w:w="1987" w:type="dxa"/>
            <w:tcBorders>
              <w:top w:val="single" w:sz="4" w:space="0" w:color="7F7F7F"/>
              <w:bottom w:val="single" w:sz="4" w:space="0" w:color="7F7F7F"/>
            </w:tcBorders>
          </w:tcPr>
          <w:p w14:paraId="297B076E" w14:textId="77777777" w:rsidR="00E06387" w:rsidRPr="009934D3" w:rsidRDefault="00E06387">
            <w:pPr>
              <w:spacing w:line="480" w:lineRule="auto"/>
              <w:rPr>
                <w:rFonts w:ascii="Times New Roman" w:hAnsi="Times New Roman" w:cs="Times New Roman"/>
                <w:szCs w:val="24"/>
                <w:lang w:val="en-GB"/>
              </w:rPr>
            </w:pPr>
          </w:p>
        </w:tc>
      </w:tr>
      <w:tr w:rsidR="009934D3" w:rsidRPr="009934D3" w14:paraId="2FC49B48" w14:textId="6FD8BDCE" w:rsidTr="00066FE9">
        <w:tc>
          <w:tcPr>
            <w:tcW w:w="3369" w:type="dxa"/>
            <w:tcBorders>
              <w:top w:val="single" w:sz="4" w:space="0" w:color="7F7F7F"/>
              <w:bottom w:val="single" w:sz="4" w:space="0" w:color="7F7F7F"/>
            </w:tcBorders>
            <w:shd w:val="clear" w:color="auto" w:fill="auto"/>
          </w:tcPr>
          <w:p w14:paraId="07655CBB" w14:textId="77777777" w:rsidR="00E06387" w:rsidRPr="009934D3" w:rsidRDefault="00E06387">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Age in years (unweighted)</w:t>
            </w:r>
          </w:p>
        </w:tc>
        <w:tc>
          <w:tcPr>
            <w:tcW w:w="1559" w:type="dxa"/>
            <w:tcBorders>
              <w:top w:val="single" w:sz="4" w:space="0" w:color="7F7F7F"/>
              <w:bottom w:val="single" w:sz="4" w:space="0" w:color="7F7F7F"/>
            </w:tcBorders>
            <w:shd w:val="clear" w:color="auto" w:fill="auto"/>
          </w:tcPr>
          <w:p w14:paraId="56A33538"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 xml:space="preserve">74.6 </w:t>
            </w:r>
            <w:r w:rsidRPr="009934D3">
              <w:rPr>
                <w:rFonts w:ascii="Times New Roman" w:eastAsia="Symbol" w:hAnsi="Times New Roman" w:cs="Times New Roman"/>
                <w:szCs w:val="24"/>
                <w:lang w:val="en-GB"/>
              </w:rPr>
              <w:t>±</w:t>
            </w:r>
            <w:r w:rsidRPr="009934D3">
              <w:rPr>
                <w:rFonts w:ascii="Times New Roman" w:hAnsi="Times New Roman" w:cs="Times New Roman"/>
                <w:szCs w:val="24"/>
                <w:lang w:val="en-GB"/>
              </w:rPr>
              <w:t xml:space="preserve"> 4.8</w:t>
            </w:r>
          </w:p>
        </w:tc>
        <w:tc>
          <w:tcPr>
            <w:tcW w:w="1559" w:type="dxa"/>
            <w:tcBorders>
              <w:top w:val="single" w:sz="4" w:space="0" w:color="7F7F7F"/>
              <w:bottom w:val="single" w:sz="4" w:space="0" w:color="7F7F7F"/>
            </w:tcBorders>
            <w:shd w:val="clear" w:color="auto" w:fill="auto"/>
          </w:tcPr>
          <w:p w14:paraId="4E3D8387"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 xml:space="preserve">73.9 </w:t>
            </w:r>
            <w:r w:rsidRPr="009934D3">
              <w:rPr>
                <w:rFonts w:ascii="Times New Roman" w:eastAsia="Symbol" w:hAnsi="Times New Roman" w:cs="Times New Roman"/>
                <w:szCs w:val="24"/>
                <w:lang w:val="en-GB"/>
              </w:rPr>
              <w:t>±</w:t>
            </w:r>
            <w:r w:rsidRPr="009934D3">
              <w:rPr>
                <w:rFonts w:ascii="Times New Roman" w:hAnsi="Times New Roman" w:cs="Times New Roman"/>
                <w:szCs w:val="24"/>
                <w:lang w:val="en-GB"/>
              </w:rPr>
              <w:t xml:space="preserve"> 5.0</w:t>
            </w:r>
          </w:p>
        </w:tc>
        <w:tc>
          <w:tcPr>
            <w:tcW w:w="1276" w:type="dxa"/>
            <w:tcBorders>
              <w:top w:val="single" w:sz="4" w:space="0" w:color="7F7F7F"/>
              <w:bottom w:val="single" w:sz="4" w:space="0" w:color="7F7F7F"/>
            </w:tcBorders>
            <w:shd w:val="clear" w:color="auto" w:fill="auto"/>
          </w:tcPr>
          <w:p w14:paraId="28EBB83F"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0.237</w:t>
            </w:r>
          </w:p>
        </w:tc>
        <w:tc>
          <w:tcPr>
            <w:tcW w:w="1417" w:type="dxa"/>
            <w:tcBorders>
              <w:top w:val="single" w:sz="4" w:space="0" w:color="7F7F7F"/>
              <w:bottom w:val="single" w:sz="4" w:space="0" w:color="7F7F7F"/>
            </w:tcBorders>
            <w:shd w:val="clear" w:color="auto" w:fill="auto"/>
          </w:tcPr>
          <w:p w14:paraId="7608196F"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 xml:space="preserve">75.9 </w:t>
            </w:r>
            <w:r w:rsidRPr="009934D3">
              <w:rPr>
                <w:rFonts w:ascii="Times New Roman" w:eastAsia="Symbol" w:hAnsi="Times New Roman" w:cs="Times New Roman"/>
                <w:szCs w:val="24"/>
                <w:lang w:val="en-GB"/>
              </w:rPr>
              <w:t>±</w:t>
            </w:r>
            <w:r w:rsidRPr="009934D3">
              <w:rPr>
                <w:rFonts w:ascii="Times New Roman" w:hAnsi="Times New Roman" w:cs="Times New Roman"/>
                <w:szCs w:val="24"/>
                <w:lang w:val="en-GB"/>
              </w:rPr>
              <w:t xml:space="preserve"> 5.4</w:t>
            </w:r>
          </w:p>
        </w:tc>
        <w:tc>
          <w:tcPr>
            <w:tcW w:w="1987" w:type="dxa"/>
            <w:tcBorders>
              <w:top w:val="single" w:sz="4" w:space="0" w:color="7F7F7F"/>
              <w:bottom w:val="single" w:sz="4" w:space="0" w:color="7F7F7F"/>
            </w:tcBorders>
          </w:tcPr>
          <w:p w14:paraId="68F6868A" w14:textId="47CE65CD" w:rsidR="00E06387" w:rsidRPr="009934D3" w:rsidRDefault="00667C41">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&lt;0.001*</w:t>
            </w:r>
          </w:p>
        </w:tc>
      </w:tr>
      <w:tr w:rsidR="009934D3" w:rsidRPr="009934D3" w14:paraId="67873002" w14:textId="54943BF7" w:rsidTr="00066FE9">
        <w:tc>
          <w:tcPr>
            <w:tcW w:w="3369" w:type="dxa"/>
            <w:tcBorders>
              <w:top w:val="single" w:sz="4" w:space="0" w:color="7F7F7F"/>
              <w:bottom w:val="single" w:sz="4" w:space="0" w:color="7F7F7F"/>
            </w:tcBorders>
            <w:shd w:val="clear" w:color="auto" w:fill="auto"/>
          </w:tcPr>
          <w:p w14:paraId="2485D89F" w14:textId="77777777" w:rsidR="00E06387" w:rsidRPr="009934D3" w:rsidRDefault="00E06387">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Sex, women (%, unweighted)</w:t>
            </w:r>
          </w:p>
        </w:tc>
        <w:tc>
          <w:tcPr>
            <w:tcW w:w="1559" w:type="dxa"/>
            <w:tcBorders>
              <w:top w:val="single" w:sz="4" w:space="0" w:color="7F7F7F"/>
              <w:bottom w:val="single" w:sz="4" w:space="0" w:color="7F7F7F"/>
            </w:tcBorders>
            <w:shd w:val="clear" w:color="auto" w:fill="auto"/>
          </w:tcPr>
          <w:p w14:paraId="3DD41FD5"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69.5</w:t>
            </w:r>
          </w:p>
        </w:tc>
        <w:tc>
          <w:tcPr>
            <w:tcW w:w="1559" w:type="dxa"/>
            <w:tcBorders>
              <w:top w:val="single" w:sz="4" w:space="0" w:color="7F7F7F"/>
              <w:bottom w:val="single" w:sz="4" w:space="0" w:color="7F7F7F"/>
            </w:tcBorders>
            <w:shd w:val="clear" w:color="auto" w:fill="auto"/>
          </w:tcPr>
          <w:p w14:paraId="0DD60094"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63.1</w:t>
            </w:r>
          </w:p>
        </w:tc>
        <w:tc>
          <w:tcPr>
            <w:tcW w:w="1276" w:type="dxa"/>
            <w:tcBorders>
              <w:top w:val="single" w:sz="4" w:space="0" w:color="7F7F7F"/>
              <w:bottom w:val="single" w:sz="4" w:space="0" w:color="7F7F7F"/>
            </w:tcBorders>
            <w:shd w:val="clear" w:color="auto" w:fill="auto"/>
          </w:tcPr>
          <w:p w14:paraId="65E0EB34"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0.243</w:t>
            </w:r>
          </w:p>
        </w:tc>
        <w:tc>
          <w:tcPr>
            <w:tcW w:w="1417" w:type="dxa"/>
            <w:tcBorders>
              <w:top w:val="single" w:sz="4" w:space="0" w:color="7F7F7F"/>
              <w:bottom w:val="single" w:sz="4" w:space="0" w:color="7F7F7F"/>
            </w:tcBorders>
            <w:shd w:val="clear" w:color="auto" w:fill="auto"/>
          </w:tcPr>
          <w:p w14:paraId="00AC2800"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76.5</w:t>
            </w:r>
          </w:p>
        </w:tc>
        <w:tc>
          <w:tcPr>
            <w:tcW w:w="1987" w:type="dxa"/>
            <w:tcBorders>
              <w:top w:val="single" w:sz="4" w:space="0" w:color="7F7F7F"/>
              <w:bottom w:val="single" w:sz="4" w:space="0" w:color="7F7F7F"/>
            </w:tcBorders>
          </w:tcPr>
          <w:p w14:paraId="55CD58C8" w14:textId="44131842" w:rsidR="00E06387" w:rsidRPr="009934D3" w:rsidRDefault="00667C41">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0.005*</w:t>
            </w:r>
          </w:p>
        </w:tc>
      </w:tr>
      <w:tr w:rsidR="009934D3" w:rsidRPr="009934D3" w14:paraId="0B9FC11D" w14:textId="41D3D9A2" w:rsidTr="00066FE9">
        <w:tc>
          <w:tcPr>
            <w:tcW w:w="3369" w:type="dxa"/>
            <w:tcBorders>
              <w:top w:val="single" w:sz="4" w:space="0" w:color="7F7F7F"/>
              <w:bottom w:val="single" w:sz="4" w:space="0" w:color="7F7F7F"/>
            </w:tcBorders>
            <w:shd w:val="clear" w:color="auto" w:fill="auto"/>
          </w:tcPr>
          <w:p w14:paraId="4849BCC8" w14:textId="77777777" w:rsidR="00E06387" w:rsidRPr="009934D3" w:rsidRDefault="00E06387">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Country of residence (%)</w:t>
            </w:r>
          </w:p>
          <w:p w14:paraId="4FDC13DB" w14:textId="77777777" w:rsidR="00E06387" w:rsidRPr="009934D3" w:rsidRDefault="00E06387">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Germany</w:t>
            </w:r>
          </w:p>
          <w:p w14:paraId="48F2922C" w14:textId="77777777" w:rsidR="00E06387" w:rsidRPr="009934D3" w:rsidRDefault="00E06387">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Italy</w:t>
            </w:r>
          </w:p>
          <w:p w14:paraId="1CDE851E" w14:textId="77777777" w:rsidR="00E06387" w:rsidRPr="009934D3" w:rsidRDefault="00E06387">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the Netherlands</w:t>
            </w:r>
          </w:p>
          <w:p w14:paraId="1FA58F4A"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b/>
                <w:bCs/>
                <w:szCs w:val="24"/>
                <w:lang w:val="en-GB"/>
              </w:rPr>
              <w:t>Spain</w:t>
            </w:r>
          </w:p>
          <w:p w14:paraId="2D76D6FC" w14:textId="77777777" w:rsidR="00E06387" w:rsidRPr="009934D3" w:rsidRDefault="00E06387">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Sweden</w:t>
            </w:r>
          </w:p>
          <w:p w14:paraId="432257DD" w14:textId="77777777" w:rsidR="00E06387" w:rsidRPr="009934D3" w:rsidRDefault="00E06387">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United Kingdom</w:t>
            </w:r>
          </w:p>
        </w:tc>
        <w:tc>
          <w:tcPr>
            <w:tcW w:w="1559" w:type="dxa"/>
            <w:tcBorders>
              <w:top w:val="single" w:sz="4" w:space="0" w:color="7F7F7F"/>
              <w:bottom w:val="single" w:sz="4" w:space="0" w:color="7F7F7F"/>
            </w:tcBorders>
            <w:shd w:val="clear" w:color="auto" w:fill="auto"/>
          </w:tcPr>
          <w:p w14:paraId="17919CB8" w14:textId="77777777" w:rsidR="00E06387" w:rsidRPr="009934D3" w:rsidRDefault="00E06387">
            <w:pPr>
              <w:snapToGrid w:val="0"/>
              <w:spacing w:line="480" w:lineRule="auto"/>
              <w:rPr>
                <w:rFonts w:ascii="Times New Roman" w:hAnsi="Times New Roman" w:cs="Times New Roman"/>
                <w:b/>
                <w:bCs/>
                <w:szCs w:val="24"/>
                <w:lang w:val="en-GB"/>
              </w:rPr>
            </w:pPr>
          </w:p>
          <w:p w14:paraId="4835F3BE"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7.6</w:t>
            </w:r>
          </w:p>
          <w:p w14:paraId="58D4A301"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8.8</w:t>
            </w:r>
          </w:p>
          <w:p w14:paraId="707E352D"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26.0</w:t>
            </w:r>
          </w:p>
          <w:p w14:paraId="34CAFB0E"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23.8</w:t>
            </w:r>
          </w:p>
          <w:p w14:paraId="6A0E1DBA"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19.9</w:t>
            </w:r>
          </w:p>
          <w:p w14:paraId="3A975A03"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13.9</w:t>
            </w:r>
          </w:p>
        </w:tc>
        <w:tc>
          <w:tcPr>
            <w:tcW w:w="1559" w:type="dxa"/>
            <w:tcBorders>
              <w:top w:val="single" w:sz="4" w:space="0" w:color="7F7F7F"/>
              <w:bottom w:val="single" w:sz="4" w:space="0" w:color="7F7F7F"/>
            </w:tcBorders>
            <w:shd w:val="clear" w:color="auto" w:fill="auto"/>
          </w:tcPr>
          <w:p w14:paraId="5B64FF14" w14:textId="77777777" w:rsidR="00E06387" w:rsidRPr="009934D3" w:rsidRDefault="00E06387">
            <w:pPr>
              <w:snapToGrid w:val="0"/>
              <w:spacing w:line="480" w:lineRule="auto"/>
              <w:rPr>
                <w:rFonts w:ascii="Times New Roman" w:hAnsi="Times New Roman" w:cs="Times New Roman"/>
                <w:szCs w:val="24"/>
                <w:lang w:val="en-GB"/>
              </w:rPr>
            </w:pPr>
          </w:p>
          <w:p w14:paraId="4C9A81E0"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6.7</w:t>
            </w:r>
          </w:p>
          <w:p w14:paraId="5E753F85"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24.1</w:t>
            </w:r>
          </w:p>
          <w:p w14:paraId="5312C6A7"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14.8</w:t>
            </w:r>
          </w:p>
          <w:p w14:paraId="125BDFBE"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22.9</w:t>
            </w:r>
          </w:p>
          <w:p w14:paraId="69A34527"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20.6</w:t>
            </w:r>
          </w:p>
          <w:p w14:paraId="37A0CDCC"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10.9</w:t>
            </w:r>
          </w:p>
        </w:tc>
        <w:tc>
          <w:tcPr>
            <w:tcW w:w="1276" w:type="dxa"/>
            <w:tcBorders>
              <w:top w:val="single" w:sz="4" w:space="0" w:color="7F7F7F"/>
              <w:bottom w:val="single" w:sz="4" w:space="0" w:color="7F7F7F"/>
            </w:tcBorders>
            <w:shd w:val="clear" w:color="auto" w:fill="auto"/>
          </w:tcPr>
          <w:p w14:paraId="2F03E2C7" w14:textId="77777777" w:rsidR="00E06387" w:rsidRPr="009934D3" w:rsidRDefault="00E06387">
            <w:pPr>
              <w:snapToGrid w:val="0"/>
              <w:spacing w:line="480" w:lineRule="auto"/>
              <w:rPr>
                <w:rFonts w:ascii="Times New Roman" w:hAnsi="Times New Roman" w:cs="Times New Roman"/>
                <w:szCs w:val="24"/>
                <w:lang w:val="en-GB"/>
              </w:rPr>
            </w:pPr>
            <w:r w:rsidRPr="009934D3">
              <w:rPr>
                <w:rFonts w:ascii="Times New Roman" w:hAnsi="Times New Roman" w:cs="Times New Roman"/>
                <w:szCs w:val="24"/>
                <w:lang w:val="en-GB"/>
              </w:rPr>
              <w:t>0.013*</w:t>
            </w:r>
          </w:p>
        </w:tc>
        <w:tc>
          <w:tcPr>
            <w:tcW w:w="1417" w:type="dxa"/>
            <w:tcBorders>
              <w:top w:val="single" w:sz="4" w:space="0" w:color="7F7F7F"/>
              <w:bottom w:val="single" w:sz="4" w:space="0" w:color="7F7F7F"/>
            </w:tcBorders>
            <w:shd w:val="clear" w:color="auto" w:fill="auto"/>
          </w:tcPr>
          <w:p w14:paraId="431FB3B3" w14:textId="77777777" w:rsidR="00E06387" w:rsidRPr="009934D3" w:rsidRDefault="00E06387">
            <w:pPr>
              <w:snapToGrid w:val="0"/>
              <w:spacing w:line="480" w:lineRule="auto"/>
              <w:rPr>
                <w:rFonts w:ascii="Times New Roman" w:hAnsi="Times New Roman" w:cs="Times New Roman"/>
                <w:szCs w:val="24"/>
                <w:lang w:val="en-GB"/>
              </w:rPr>
            </w:pPr>
          </w:p>
          <w:p w14:paraId="323DB7D7"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6.5</w:t>
            </w:r>
          </w:p>
          <w:p w14:paraId="04C27678"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38.3</w:t>
            </w:r>
          </w:p>
          <w:p w14:paraId="33479862"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23.4</w:t>
            </w:r>
          </w:p>
          <w:p w14:paraId="5CADC9AE"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15.3</w:t>
            </w:r>
          </w:p>
          <w:p w14:paraId="121F0F80"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11.7</w:t>
            </w:r>
          </w:p>
          <w:p w14:paraId="4CA25B92"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4.8</w:t>
            </w:r>
          </w:p>
        </w:tc>
        <w:tc>
          <w:tcPr>
            <w:tcW w:w="1987" w:type="dxa"/>
            <w:tcBorders>
              <w:top w:val="single" w:sz="4" w:space="0" w:color="7F7F7F"/>
              <w:bottom w:val="single" w:sz="4" w:space="0" w:color="7F7F7F"/>
            </w:tcBorders>
          </w:tcPr>
          <w:p w14:paraId="7750E1AF" w14:textId="16AFEC47" w:rsidR="00E06387" w:rsidRPr="009934D3" w:rsidRDefault="002B3AC4">
            <w:pPr>
              <w:snapToGrid w:val="0"/>
              <w:spacing w:line="480" w:lineRule="auto"/>
              <w:rPr>
                <w:rFonts w:ascii="Times New Roman" w:hAnsi="Times New Roman" w:cs="Times New Roman"/>
                <w:szCs w:val="24"/>
                <w:lang w:val="en-GB"/>
              </w:rPr>
            </w:pPr>
            <w:r w:rsidRPr="009934D3">
              <w:rPr>
                <w:rFonts w:ascii="Times New Roman" w:hAnsi="Times New Roman" w:cs="Times New Roman"/>
                <w:szCs w:val="24"/>
                <w:lang w:val="en-GB"/>
              </w:rPr>
              <w:t>&lt;0.001</w:t>
            </w:r>
            <w:r w:rsidR="00667C41" w:rsidRPr="009934D3">
              <w:rPr>
                <w:rFonts w:ascii="Times New Roman" w:hAnsi="Times New Roman" w:cs="Times New Roman"/>
                <w:szCs w:val="24"/>
                <w:lang w:val="en-GB"/>
              </w:rPr>
              <w:t>*</w:t>
            </w:r>
          </w:p>
        </w:tc>
      </w:tr>
      <w:tr w:rsidR="009934D3" w:rsidRPr="009934D3" w14:paraId="060A6070" w14:textId="74EEDB80" w:rsidTr="00066FE9">
        <w:tc>
          <w:tcPr>
            <w:tcW w:w="3369" w:type="dxa"/>
            <w:tcBorders>
              <w:top w:val="single" w:sz="4" w:space="0" w:color="7F7F7F"/>
              <w:bottom w:val="single" w:sz="4" w:space="0" w:color="7F7F7F"/>
            </w:tcBorders>
            <w:shd w:val="clear" w:color="auto" w:fill="auto"/>
          </w:tcPr>
          <w:p w14:paraId="0AC03D8B" w14:textId="77777777" w:rsidR="00E06387" w:rsidRPr="009934D3" w:rsidRDefault="00E06387">
            <w:pPr>
              <w:spacing w:line="480" w:lineRule="auto"/>
              <w:rPr>
                <w:rFonts w:ascii="Times New Roman" w:hAnsi="Times New Roman" w:cs="Times New Roman"/>
                <w:b/>
                <w:bCs/>
                <w:szCs w:val="24"/>
                <w:vertAlign w:val="superscript"/>
                <w:lang w:val="en-GB"/>
              </w:rPr>
            </w:pPr>
            <w:r w:rsidRPr="009934D3">
              <w:rPr>
                <w:rFonts w:ascii="Times New Roman" w:hAnsi="Times New Roman" w:cs="Times New Roman"/>
                <w:b/>
                <w:bCs/>
                <w:szCs w:val="24"/>
                <w:lang w:val="en-GB"/>
              </w:rPr>
              <w:t xml:space="preserve">Educational level (%) </w:t>
            </w:r>
          </w:p>
          <w:p w14:paraId="0C05C654" w14:textId="77777777" w:rsidR="00E06387" w:rsidRPr="009934D3" w:rsidRDefault="00E06387">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No education</w:t>
            </w:r>
          </w:p>
          <w:p w14:paraId="54964D45" w14:textId="77777777" w:rsidR="00E06387" w:rsidRPr="009934D3" w:rsidRDefault="00E06387">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Low education</w:t>
            </w:r>
          </w:p>
          <w:p w14:paraId="251F3838" w14:textId="77777777" w:rsidR="00E06387" w:rsidRPr="009934D3" w:rsidRDefault="00E06387">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Intermediate education</w:t>
            </w:r>
          </w:p>
          <w:p w14:paraId="39BC8241" w14:textId="77777777" w:rsidR="00E06387" w:rsidRPr="009934D3" w:rsidRDefault="00E06387">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High education</w:t>
            </w:r>
          </w:p>
        </w:tc>
        <w:tc>
          <w:tcPr>
            <w:tcW w:w="1559" w:type="dxa"/>
            <w:tcBorders>
              <w:top w:val="single" w:sz="4" w:space="0" w:color="7F7F7F"/>
              <w:bottom w:val="single" w:sz="4" w:space="0" w:color="7F7F7F"/>
            </w:tcBorders>
            <w:shd w:val="clear" w:color="auto" w:fill="auto"/>
          </w:tcPr>
          <w:p w14:paraId="0FDDBD26" w14:textId="77777777" w:rsidR="00E06387" w:rsidRPr="009934D3" w:rsidRDefault="00E06387">
            <w:pPr>
              <w:snapToGrid w:val="0"/>
              <w:spacing w:line="480" w:lineRule="auto"/>
              <w:rPr>
                <w:rFonts w:ascii="Times New Roman" w:hAnsi="Times New Roman" w:cs="Times New Roman"/>
                <w:b/>
                <w:bCs/>
                <w:szCs w:val="24"/>
                <w:lang w:val="en-GB"/>
              </w:rPr>
            </w:pPr>
          </w:p>
          <w:p w14:paraId="48AE23DC"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17.8</w:t>
            </w:r>
          </w:p>
          <w:p w14:paraId="5BA28C95"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38.2</w:t>
            </w:r>
          </w:p>
          <w:p w14:paraId="05F80BEC"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24.4</w:t>
            </w:r>
          </w:p>
          <w:p w14:paraId="17EDFD68"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19.7</w:t>
            </w:r>
          </w:p>
        </w:tc>
        <w:tc>
          <w:tcPr>
            <w:tcW w:w="1559" w:type="dxa"/>
            <w:tcBorders>
              <w:top w:val="single" w:sz="4" w:space="0" w:color="7F7F7F"/>
              <w:bottom w:val="single" w:sz="4" w:space="0" w:color="7F7F7F"/>
            </w:tcBorders>
            <w:shd w:val="clear" w:color="auto" w:fill="auto"/>
          </w:tcPr>
          <w:p w14:paraId="201F39C1" w14:textId="77777777" w:rsidR="00E06387" w:rsidRPr="009934D3" w:rsidRDefault="00E06387">
            <w:pPr>
              <w:snapToGrid w:val="0"/>
              <w:spacing w:line="480" w:lineRule="auto"/>
              <w:rPr>
                <w:rFonts w:ascii="Times New Roman" w:hAnsi="Times New Roman" w:cs="Times New Roman"/>
                <w:szCs w:val="24"/>
                <w:lang w:val="en-GB"/>
              </w:rPr>
            </w:pPr>
          </w:p>
          <w:p w14:paraId="68F752B7"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16.3</w:t>
            </w:r>
          </w:p>
          <w:p w14:paraId="732D19C2"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38.6</w:t>
            </w:r>
          </w:p>
          <w:p w14:paraId="24421B2B"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31.3</w:t>
            </w:r>
          </w:p>
          <w:p w14:paraId="1719057C"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13.8</w:t>
            </w:r>
          </w:p>
        </w:tc>
        <w:tc>
          <w:tcPr>
            <w:tcW w:w="1276" w:type="dxa"/>
            <w:tcBorders>
              <w:top w:val="single" w:sz="4" w:space="0" w:color="7F7F7F"/>
              <w:bottom w:val="single" w:sz="4" w:space="0" w:color="7F7F7F"/>
            </w:tcBorders>
            <w:shd w:val="clear" w:color="auto" w:fill="auto"/>
          </w:tcPr>
          <w:p w14:paraId="35F416C0" w14:textId="77777777" w:rsidR="00E06387" w:rsidRPr="009934D3" w:rsidRDefault="00E06387">
            <w:pPr>
              <w:snapToGrid w:val="0"/>
              <w:spacing w:line="480" w:lineRule="auto"/>
              <w:rPr>
                <w:rFonts w:ascii="Times New Roman" w:hAnsi="Times New Roman" w:cs="Times New Roman"/>
                <w:szCs w:val="24"/>
                <w:lang w:val="en-GB"/>
              </w:rPr>
            </w:pPr>
            <w:r w:rsidRPr="009934D3">
              <w:rPr>
                <w:rFonts w:ascii="Times New Roman" w:hAnsi="Times New Roman" w:cs="Times New Roman"/>
                <w:szCs w:val="24"/>
                <w:lang w:val="en-GB"/>
              </w:rPr>
              <w:t>0.433</w:t>
            </w:r>
          </w:p>
        </w:tc>
        <w:tc>
          <w:tcPr>
            <w:tcW w:w="1417" w:type="dxa"/>
            <w:tcBorders>
              <w:top w:val="single" w:sz="4" w:space="0" w:color="7F7F7F"/>
              <w:bottom w:val="single" w:sz="4" w:space="0" w:color="7F7F7F"/>
            </w:tcBorders>
            <w:shd w:val="clear" w:color="auto" w:fill="auto"/>
          </w:tcPr>
          <w:p w14:paraId="7019A022" w14:textId="77777777" w:rsidR="00E06387" w:rsidRPr="009934D3" w:rsidRDefault="00E06387">
            <w:pPr>
              <w:snapToGrid w:val="0"/>
              <w:spacing w:line="480" w:lineRule="auto"/>
              <w:rPr>
                <w:rFonts w:ascii="Times New Roman" w:hAnsi="Times New Roman" w:cs="Times New Roman"/>
                <w:szCs w:val="24"/>
                <w:lang w:val="en-GB"/>
              </w:rPr>
            </w:pPr>
          </w:p>
          <w:p w14:paraId="22213722"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19.1</w:t>
            </w:r>
          </w:p>
          <w:p w14:paraId="6F4CD3B6"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43.3</w:t>
            </w:r>
          </w:p>
          <w:p w14:paraId="7162EE71"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30.9</w:t>
            </w:r>
          </w:p>
          <w:p w14:paraId="7B6252AB"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6.7</w:t>
            </w:r>
          </w:p>
        </w:tc>
        <w:tc>
          <w:tcPr>
            <w:tcW w:w="1987" w:type="dxa"/>
            <w:tcBorders>
              <w:top w:val="single" w:sz="4" w:space="0" w:color="7F7F7F"/>
              <w:bottom w:val="single" w:sz="4" w:space="0" w:color="7F7F7F"/>
            </w:tcBorders>
          </w:tcPr>
          <w:p w14:paraId="0A67B11E" w14:textId="34E4A768" w:rsidR="00E06387" w:rsidRPr="009934D3" w:rsidRDefault="002B3AC4">
            <w:pPr>
              <w:snapToGrid w:val="0"/>
              <w:spacing w:line="480" w:lineRule="auto"/>
              <w:rPr>
                <w:rFonts w:ascii="Times New Roman" w:hAnsi="Times New Roman" w:cs="Times New Roman"/>
                <w:szCs w:val="24"/>
                <w:lang w:val="en-GB"/>
              </w:rPr>
            </w:pPr>
            <w:r w:rsidRPr="009934D3">
              <w:rPr>
                <w:rFonts w:ascii="Times New Roman" w:hAnsi="Times New Roman" w:cs="Times New Roman"/>
                <w:szCs w:val="24"/>
                <w:lang w:val="en-GB"/>
              </w:rPr>
              <w:t>0.062</w:t>
            </w:r>
          </w:p>
        </w:tc>
      </w:tr>
      <w:tr w:rsidR="009934D3" w:rsidRPr="009934D3" w14:paraId="6C0D08DE" w14:textId="470289DD" w:rsidTr="00066FE9">
        <w:tc>
          <w:tcPr>
            <w:tcW w:w="3369" w:type="dxa"/>
            <w:tcBorders>
              <w:top w:val="single" w:sz="4" w:space="0" w:color="7F7F7F"/>
              <w:bottom w:val="single" w:sz="4" w:space="0" w:color="7F7F7F"/>
            </w:tcBorders>
            <w:shd w:val="clear" w:color="auto" w:fill="auto"/>
          </w:tcPr>
          <w:p w14:paraId="572254F8" w14:textId="77777777" w:rsidR="00E06387" w:rsidRPr="009934D3" w:rsidRDefault="00E06387">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Mastery</w:t>
            </w:r>
          </w:p>
        </w:tc>
        <w:tc>
          <w:tcPr>
            <w:tcW w:w="1559" w:type="dxa"/>
            <w:tcBorders>
              <w:top w:val="single" w:sz="4" w:space="0" w:color="7F7F7F"/>
              <w:bottom w:val="single" w:sz="4" w:space="0" w:color="7F7F7F"/>
            </w:tcBorders>
            <w:shd w:val="clear" w:color="auto" w:fill="auto"/>
          </w:tcPr>
          <w:p w14:paraId="5B229558"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 xml:space="preserve">17.7 </w:t>
            </w:r>
            <w:r w:rsidRPr="009934D3">
              <w:rPr>
                <w:rFonts w:ascii="Times New Roman" w:eastAsia="Symbol" w:hAnsi="Times New Roman" w:cs="Times New Roman"/>
                <w:szCs w:val="24"/>
                <w:lang w:val="en-GB"/>
              </w:rPr>
              <w:t>±</w:t>
            </w:r>
            <w:r w:rsidRPr="009934D3">
              <w:rPr>
                <w:rFonts w:ascii="Times New Roman" w:hAnsi="Times New Roman" w:cs="Times New Roman"/>
                <w:szCs w:val="24"/>
                <w:lang w:val="en-GB"/>
              </w:rPr>
              <w:t xml:space="preserve"> 6.0</w:t>
            </w:r>
          </w:p>
        </w:tc>
        <w:tc>
          <w:tcPr>
            <w:tcW w:w="1559" w:type="dxa"/>
            <w:tcBorders>
              <w:top w:val="single" w:sz="4" w:space="0" w:color="7F7F7F"/>
              <w:bottom w:val="single" w:sz="4" w:space="0" w:color="7F7F7F"/>
            </w:tcBorders>
            <w:shd w:val="clear" w:color="auto" w:fill="auto"/>
          </w:tcPr>
          <w:p w14:paraId="58C83658"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 xml:space="preserve">18.2 </w:t>
            </w:r>
            <w:r w:rsidRPr="009934D3">
              <w:rPr>
                <w:rFonts w:ascii="Times New Roman" w:eastAsia="Symbol" w:hAnsi="Times New Roman" w:cs="Times New Roman"/>
                <w:szCs w:val="24"/>
                <w:lang w:val="en-GB"/>
              </w:rPr>
              <w:t>±</w:t>
            </w:r>
            <w:r w:rsidRPr="009934D3">
              <w:rPr>
                <w:rFonts w:ascii="Times New Roman" w:hAnsi="Times New Roman" w:cs="Times New Roman"/>
                <w:szCs w:val="24"/>
                <w:lang w:val="en-GB"/>
              </w:rPr>
              <w:t xml:space="preserve"> 5.2</w:t>
            </w:r>
          </w:p>
        </w:tc>
        <w:tc>
          <w:tcPr>
            <w:tcW w:w="1276" w:type="dxa"/>
            <w:tcBorders>
              <w:top w:val="single" w:sz="4" w:space="0" w:color="7F7F7F"/>
              <w:bottom w:val="single" w:sz="4" w:space="0" w:color="7F7F7F"/>
            </w:tcBorders>
            <w:shd w:val="clear" w:color="auto" w:fill="auto"/>
          </w:tcPr>
          <w:p w14:paraId="13D9C4F5"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0.440</w:t>
            </w:r>
          </w:p>
        </w:tc>
        <w:tc>
          <w:tcPr>
            <w:tcW w:w="1417" w:type="dxa"/>
            <w:tcBorders>
              <w:top w:val="single" w:sz="4" w:space="0" w:color="7F7F7F"/>
              <w:bottom w:val="single" w:sz="4" w:space="0" w:color="7F7F7F"/>
            </w:tcBorders>
            <w:shd w:val="clear" w:color="auto" w:fill="auto"/>
          </w:tcPr>
          <w:p w14:paraId="2465AF91"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 xml:space="preserve">15.8 </w:t>
            </w:r>
            <w:r w:rsidRPr="009934D3">
              <w:rPr>
                <w:rFonts w:ascii="Times New Roman" w:eastAsia="Symbol" w:hAnsi="Times New Roman" w:cs="Times New Roman"/>
                <w:szCs w:val="24"/>
                <w:lang w:val="en-GB"/>
              </w:rPr>
              <w:t>±</w:t>
            </w:r>
            <w:r w:rsidRPr="009934D3">
              <w:rPr>
                <w:rFonts w:ascii="Times New Roman" w:hAnsi="Times New Roman" w:cs="Times New Roman"/>
                <w:szCs w:val="24"/>
                <w:lang w:val="en-GB"/>
              </w:rPr>
              <w:t xml:space="preserve"> 5.0</w:t>
            </w:r>
          </w:p>
        </w:tc>
        <w:tc>
          <w:tcPr>
            <w:tcW w:w="1987" w:type="dxa"/>
            <w:tcBorders>
              <w:top w:val="single" w:sz="4" w:space="0" w:color="7F7F7F"/>
              <w:bottom w:val="single" w:sz="4" w:space="0" w:color="7F7F7F"/>
            </w:tcBorders>
          </w:tcPr>
          <w:p w14:paraId="476FC571" w14:textId="0B782C20" w:rsidR="00E06387" w:rsidRPr="009934D3" w:rsidRDefault="0085685F">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&lt;0.001*</w:t>
            </w:r>
          </w:p>
        </w:tc>
      </w:tr>
      <w:tr w:rsidR="009934D3" w:rsidRPr="009934D3" w14:paraId="0344FC56" w14:textId="25F657F2" w:rsidTr="00066FE9">
        <w:tc>
          <w:tcPr>
            <w:tcW w:w="3369" w:type="dxa"/>
            <w:tcBorders>
              <w:top w:val="single" w:sz="4" w:space="0" w:color="7F7F7F"/>
              <w:bottom w:val="single" w:sz="4" w:space="0" w:color="7F7F7F"/>
            </w:tcBorders>
            <w:shd w:val="clear" w:color="auto" w:fill="auto"/>
          </w:tcPr>
          <w:p w14:paraId="4B1A1985" w14:textId="1DD0E6C2" w:rsidR="00E06387" w:rsidRPr="009934D3" w:rsidRDefault="00E06387">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Smoking, current or former %)</w:t>
            </w:r>
          </w:p>
        </w:tc>
        <w:tc>
          <w:tcPr>
            <w:tcW w:w="1559" w:type="dxa"/>
            <w:tcBorders>
              <w:top w:val="single" w:sz="4" w:space="0" w:color="7F7F7F"/>
              <w:bottom w:val="single" w:sz="4" w:space="0" w:color="7F7F7F"/>
            </w:tcBorders>
            <w:shd w:val="clear" w:color="auto" w:fill="auto"/>
          </w:tcPr>
          <w:p w14:paraId="4351DA4F"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48.6</w:t>
            </w:r>
          </w:p>
        </w:tc>
        <w:tc>
          <w:tcPr>
            <w:tcW w:w="1559" w:type="dxa"/>
            <w:tcBorders>
              <w:top w:val="single" w:sz="4" w:space="0" w:color="7F7F7F"/>
              <w:bottom w:val="single" w:sz="4" w:space="0" w:color="7F7F7F"/>
            </w:tcBorders>
            <w:shd w:val="clear" w:color="auto" w:fill="auto"/>
          </w:tcPr>
          <w:p w14:paraId="3630DE1E"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46.7</w:t>
            </w:r>
          </w:p>
        </w:tc>
        <w:tc>
          <w:tcPr>
            <w:tcW w:w="1276" w:type="dxa"/>
            <w:tcBorders>
              <w:top w:val="single" w:sz="4" w:space="0" w:color="7F7F7F"/>
              <w:bottom w:val="single" w:sz="4" w:space="0" w:color="7F7F7F"/>
            </w:tcBorders>
            <w:shd w:val="clear" w:color="auto" w:fill="auto"/>
          </w:tcPr>
          <w:p w14:paraId="0BC60170" w14:textId="77777777" w:rsidR="00E06387" w:rsidRPr="009934D3" w:rsidRDefault="00E06387">
            <w:pPr>
              <w:snapToGrid w:val="0"/>
              <w:spacing w:line="480" w:lineRule="auto"/>
              <w:rPr>
                <w:rFonts w:ascii="Times New Roman" w:hAnsi="Times New Roman" w:cs="Times New Roman"/>
                <w:szCs w:val="24"/>
                <w:lang w:val="en-GB"/>
              </w:rPr>
            </w:pPr>
            <w:r w:rsidRPr="009934D3">
              <w:rPr>
                <w:rFonts w:ascii="Times New Roman" w:hAnsi="Times New Roman" w:cs="Times New Roman"/>
                <w:szCs w:val="24"/>
                <w:lang w:val="en-GB"/>
              </w:rPr>
              <w:t>0.692</w:t>
            </w:r>
          </w:p>
        </w:tc>
        <w:tc>
          <w:tcPr>
            <w:tcW w:w="1417" w:type="dxa"/>
            <w:tcBorders>
              <w:top w:val="single" w:sz="4" w:space="0" w:color="7F7F7F"/>
              <w:bottom w:val="single" w:sz="4" w:space="0" w:color="7F7F7F"/>
            </w:tcBorders>
            <w:shd w:val="clear" w:color="auto" w:fill="auto"/>
          </w:tcPr>
          <w:p w14:paraId="4631E5AD"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38.1</w:t>
            </w:r>
          </w:p>
        </w:tc>
        <w:tc>
          <w:tcPr>
            <w:tcW w:w="1987" w:type="dxa"/>
            <w:tcBorders>
              <w:top w:val="single" w:sz="4" w:space="0" w:color="7F7F7F"/>
              <w:bottom w:val="single" w:sz="4" w:space="0" w:color="7F7F7F"/>
            </w:tcBorders>
          </w:tcPr>
          <w:p w14:paraId="769894DC" w14:textId="229B94DC" w:rsidR="00E06387" w:rsidRPr="009934D3" w:rsidRDefault="002B3AC4">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0.055</w:t>
            </w:r>
          </w:p>
        </w:tc>
      </w:tr>
      <w:tr w:rsidR="009934D3" w:rsidRPr="009934D3" w14:paraId="3F04FE9A" w14:textId="5693B3BB" w:rsidTr="00066FE9">
        <w:tc>
          <w:tcPr>
            <w:tcW w:w="3369" w:type="dxa"/>
            <w:tcBorders>
              <w:top w:val="single" w:sz="4" w:space="0" w:color="7F7F7F"/>
              <w:bottom w:val="single" w:sz="4" w:space="0" w:color="7F7F7F"/>
            </w:tcBorders>
            <w:shd w:val="clear" w:color="auto" w:fill="auto"/>
          </w:tcPr>
          <w:p w14:paraId="08912498" w14:textId="77777777" w:rsidR="00E06387" w:rsidRPr="009934D3" w:rsidRDefault="00E06387">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lastRenderedPageBreak/>
              <w:t>Alcohol use, yes (%)</w:t>
            </w:r>
          </w:p>
        </w:tc>
        <w:tc>
          <w:tcPr>
            <w:tcW w:w="1559" w:type="dxa"/>
            <w:tcBorders>
              <w:top w:val="single" w:sz="4" w:space="0" w:color="7F7F7F"/>
              <w:bottom w:val="single" w:sz="4" w:space="0" w:color="7F7F7F"/>
            </w:tcBorders>
            <w:shd w:val="clear" w:color="auto" w:fill="auto"/>
          </w:tcPr>
          <w:p w14:paraId="43359B49"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64.6</w:t>
            </w:r>
          </w:p>
        </w:tc>
        <w:tc>
          <w:tcPr>
            <w:tcW w:w="1559" w:type="dxa"/>
            <w:tcBorders>
              <w:top w:val="single" w:sz="4" w:space="0" w:color="7F7F7F"/>
              <w:bottom w:val="single" w:sz="4" w:space="0" w:color="7F7F7F"/>
            </w:tcBorders>
            <w:shd w:val="clear" w:color="auto" w:fill="auto"/>
          </w:tcPr>
          <w:p w14:paraId="7A931599"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70.4</w:t>
            </w:r>
          </w:p>
        </w:tc>
        <w:tc>
          <w:tcPr>
            <w:tcW w:w="1276" w:type="dxa"/>
            <w:tcBorders>
              <w:top w:val="single" w:sz="4" w:space="0" w:color="7F7F7F"/>
              <w:bottom w:val="single" w:sz="4" w:space="0" w:color="7F7F7F"/>
            </w:tcBorders>
            <w:shd w:val="clear" w:color="auto" w:fill="auto"/>
          </w:tcPr>
          <w:p w14:paraId="77B09A8C"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0.247</w:t>
            </w:r>
          </w:p>
        </w:tc>
        <w:tc>
          <w:tcPr>
            <w:tcW w:w="1417" w:type="dxa"/>
            <w:tcBorders>
              <w:top w:val="single" w:sz="4" w:space="0" w:color="7F7F7F"/>
              <w:bottom w:val="single" w:sz="4" w:space="0" w:color="7F7F7F"/>
            </w:tcBorders>
            <w:shd w:val="clear" w:color="auto" w:fill="auto"/>
          </w:tcPr>
          <w:p w14:paraId="4D25D263"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70.7</w:t>
            </w:r>
          </w:p>
        </w:tc>
        <w:tc>
          <w:tcPr>
            <w:tcW w:w="1987" w:type="dxa"/>
            <w:tcBorders>
              <w:top w:val="single" w:sz="4" w:space="0" w:color="7F7F7F"/>
              <w:bottom w:val="single" w:sz="4" w:space="0" w:color="7F7F7F"/>
            </w:tcBorders>
          </w:tcPr>
          <w:p w14:paraId="7B62F7DA" w14:textId="10D48C9F" w:rsidR="00E06387" w:rsidRPr="009934D3" w:rsidRDefault="002B3AC4">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0.713</w:t>
            </w:r>
          </w:p>
        </w:tc>
      </w:tr>
      <w:tr w:rsidR="009934D3" w:rsidRPr="009934D3" w14:paraId="137CD740" w14:textId="1ECB6E1E" w:rsidTr="00066FE9">
        <w:tc>
          <w:tcPr>
            <w:tcW w:w="3369" w:type="dxa"/>
            <w:tcBorders>
              <w:top w:val="single" w:sz="4" w:space="0" w:color="7F7F7F"/>
              <w:bottom w:val="single" w:sz="4" w:space="0" w:color="7F7F7F"/>
            </w:tcBorders>
            <w:shd w:val="clear" w:color="auto" w:fill="auto"/>
          </w:tcPr>
          <w:p w14:paraId="3DA81D3B" w14:textId="77777777" w:rsidR="00E06387" w:rsidRPr="009934D3" w:rsidRDefault="00E06387">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Body Mass Index (kg/m</w:t>
            </w:r>
            <w:r w:rsidRPr="009934D3">
              <w:rPr>
                <w:rFonts w:ascii="Times New Roman" w:hAnsi="Times New Roman" w:cs="Times New Roman"/>
                <w:b/>
                <w:bCs/>
                <w:szCs w:val="24"/>
                <w:vertAlign w:val="superscript"/>
                <w:lang w:val="en-GB"/>
              </w:rPr>
              <w:t>2</w:t>
            </w:r>
            <w:r w:rsidRPr="009934D3">
              <w:rPr>
                <w:rFonts w:ascii="Times New Roman" w:hAnsi="Times New Roman" w:cs="Times New Roman"/>
                <w:b/>
                <w:bCs/>
                <w:szCs w:val="24"/>
                <w:lang w:val="en-GB"/>
              </w:rPr>
              <w:t>)</w:t>
            </w:r>
          </w:p>
        </w:tc>
        <w:tc>
          <w:tcPr>
            <w:tcW w:w="1559" w:type="dxa"/>
            <w:tcBorders>
              <w:top w:val="single" w:sz="4" w:space="0" w:color="7F7F7F"/>
              <w:bottom w:val="single" w:sz="4" w:space="0" w:color="7F7F7F"/>
            </w:tcBorders>
            <w:shd w:val="clear" w:color="auto" w:fill="auto"/>
          </w:tcPr>
          <w:p w14:paraId="75763E9E"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 xml:space="preserve">30.6 </w:t>
            </w:r>
            <w:r w:rsidRPr="009934D3">
              <w:rPr>
                <w:rFonts w:ascii="Times New Roman" w:eastAsia="Symbol" w:hAnsi="Times New Roman" w:cs="Times New Roman"/>
                <w:szCs w:val="24"/>
                <w:lang w:val="en-GB"/>
              </w:rPr>
              <w:t>±</w:t>
            </w:r>
            <w:r w:rsidRPr="009934D3">
              <w:rPr>
                <w:rFonts w:ascii="Times New Roman" w:hAnsi="Times New Roman" w:cs="Times New Roman"/>
                <w:szCs w:val="24"/>
                <w:lang w:val="en-GB"/>
              </w:rPr>
              <w:t xml:space="preserve"> 5.1</w:t>
            </w:r>
          </w:p>
        </w:tc>
        <w:tc>
          <w:tcPr>
            <w:tcW w:w="1559" w:type="dxa"/>
            <w:tcBorders>
              <w:top w:val="single" w:sz="4" w:space="0" w:color="7F7F7F"/>
              <w:bottom w:val="single" w:sz="4" w:space="0" w:color="7F7F7F"/>
            </w:tcBorders>
            <w:shd w:val="clear" w:color="auto" w:fill="auto"/>
          </w:tcPr>
          <w:p w14:paraId="544D199A"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 xml:space="preserve">28.9 </w:t>
            </w:r>
            <w:r w:rsidRPr="009934D3">
              <w:rPr>
                <w:rFonts w:ascii="Times New Roman" w:eastAsia="Symbol" w:hAnsi="Times New Roman" w:cs="Times New Roman"/>
                <w:szCs w:val="24"/>
                <w:lang w:val="en-GB"/>
              </w:rPr>
              <w:t>±</w:t>
            </w:r>
            <w:r w:rsidRPr="009934D3">
              <w:rPr>
                <w:rFonts w:ascii="Times New Roman" w:hAnsi="Times New Roman" w:cs="Times New Roman"/>
                <w:szCs w:val="24"/>
                <w:lang w:val="en-GB"/>
              </w:rPr>
              <w:t xml:space="preserve"> 4.7</w:t>
            </w:r>
          </w:p>
        </w:tc>
        <w:tc>
          <w:tcPr>
            <w:tcW w:w="1276" w:type="dxa"/>
            <w:tcBorders>
              <w:top w:val="single" w:sz="4" w:space="0" w:color="7F7F7F"/>
              <w:bottom w:val="single" w:sz="4" w:space="0" w:color="7F7F7F"/>
            </w:tcBorders>
            <w:shd w:val="clear" w:color="auto" w:fill="auto"/>
          </w:tcPr>
          <w:p w14:paraId="2CDBF97F"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0.002*</w:t>
            </w:r>
          </w:p>
        </w:tc>
        <w:tc>
          <w:tcPr>
            <w:tcW w:w="1417" w:type="dxa"/>
            <w:tcBorders>
              <w:top w:val="single" w:sz="4" w:space="0" w:color="7F7F7F"/>
              <w:bottom w:val="single" w:sz="4" w:space="0" w:color="7F7F7F"/>
            </w:tcBorders>
            <w:shd w:val="clear" w:color="auto" w:fill="auto"/>
          </w:tcPr>
          <w:p w14:paraId="0DFF3ABB"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 xml:space="preserve">28.8 </w:t>
            </w:r>
            <w:r w:rsidRPr="009934D3">
              <w:rPr>
                <w:rFonts w:ascii="Times New Roman" w:eastAsia="Symbol" w:hAnsi="Times New Roman" w:cs="Times New Roman"/>
                <w:szCs w:val="24"/>
                <w:lang w:val="en-GB"/>
              </w:rPr>
              <w:t>±</w:t>
            </w:r>
            <w:r w:rsidRPr="009934D3">
              <w:rPr>
                <w:rFonts w:ascii="Times New Roman" w:hAnsi="Times New Roman" w:cs="Times New Roman"/>
                <w:szCs w:val="24"/>
                <w:lang w:val="en-GB"/>
              </w:rPr>
              <w:t xml:space="preserve"> 5.0</w:t>
            </w:r>
          </w:p>
        </w:tc>
        <w:tc>
          <w:tcPr>
            <w:tcW w:w="1987" w:type="dxa"/>
            <w:tcBorders>
              <w:top w:val="single" w:sz="4" w:space="0" w:color="7F7F7F"/>
              <w:bottom w:val="single" w:sz="4" w:space="0" w:color="7F7F7F"/>
            </w:tcBorders>
          </w:tcPr>
          <w:p w14:paraId="7D4C3B8D" w14:textId="618E05A8" w:rsidR="00E06387" w:rsidRPr="009934D3" w:rsidRDefault="0085685F">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0.405</w:t>
            </w:r>
          </w:p>
        </w:tc>
      </w:tr>
      <w:tr w:rsidR="009934D3" w:rsidRPr="009934D3" w14:paraId="56F052DF" w14:textId="70959B70" w:rsidTr="00066FE9">
        <w:tc>
          <w:tcPr>
            <w:tcW w:w="3369" w:type="dxa"/>
            <w:tcBorders>
              <w:top w:val="single" w:sz="4" w:space="0" w:color="7F7F7F"/>
              <w:bottom w:val="single" w:sz="4" w:space="0" w:color="7F7F7F"/>
            </w:tcBorders>
            <w:shd w:val="clear" w:color="auto" w:fill="auto"/>
          </w:tcPr>
          <w:p w14:paraId="24C9220B" w14:textId="5AF56B79" w:rsidR="00E06387" w:rsidRPr="009934D3" w:rsidRDefault="00E06387" w:rsidP="00072C51">
            <w:pPr>
              <w:spacing w:line="480" w:lineRule="auto"/>
              <w:rPr>
                <w:rFonts w:ascii="Times New Roman" w:hAnsi="Times New Roman" w:cs="Times New Roman"/>
                <w:b/>
                <w:bCs/>
                <w:szCs w:val="24"/>
                <w:vertAlign w:val="superscript"/>
                <w:lang w:val="en-GB"/>
              </w:rPr>
            </w:pPr>
            <w:r w:rsidRPr="009934D3">
              <w:rPr>
                <w:rFonts w:ascii="Times New Roman" w:hAnsi="Times New Roman" w:cs="Times New Roman"/>
                <w:b/>
                <w:bCs/>
                <w:szCs w:val="24"/>
                <w:lang w:val="en-GB"/>
              </w:rPr>
              <w:t xml:space="preserve">Physical activity (min/day) </w:t>
            </w:r>
            <w:r w:rsidRPr="009934D3">
              <w:rPr>
                <w:rFonts w:ascii="Times New Roman" w:hAnsi="Times New Roman" w:cs="Times New Roman"/>
                <w:b/>
                <w:bCs/>
                <w:szCs w:val="24"/>
                <w:vertAlign w:val="superscript"/>
                <w:lang w:val="en-GB"/>
              </w:rPr>
              <w:t>d</w:t>
            </w:r>
          </w:p>
        </w:tc>
        <w:tc>
          <w:tcPr>
            <w:tcW w:w="1559" w:type="dxa"/>
            <w:tcBorders>
              <w:top w:val="single" w:sz="4" w:space="0" w:color="7F7F7F"/>
              <w:bottom w:val="single" w:sz="4" w:space="0" w:color="7F7F7F"/>
            </w:tcBorders>
            <w:shd w:val="clear" w:color="auto" w:fill="auto"/>
          </w:tcPr>
          <w:p w14:paraId="532BBCB0"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 xml:space="preserve">173.8 </w:t>
            </w:r>
          </w:p>
          <w:p w14:paraId="4FF28AB9" w14:textId="77777777" w:rsidR="00E06387" w:rsidRPr="009934D3" w:rsidRDefault="00E06387">
            <w:pPr>
              <w:spacing w:line="480" w:lineRule="auto"/>
              <w:rPr>
                <w:rFonts w:ascii="Times New Roman" w:hAnsi="Times New Roman" w:cs="Times New Roman"/>
                <w:szCs w:val="24"/>
                <w:vertAlign w:val="superscript"/>
                <w:lang w:val="en-GB"/>
              </w:rPr>
            </w:pPr>
            <w:r w:rsidRPr="009934D3">
              <w:rPr>
                <w:rFonts w:ascii="Times New Roman" w:hAnsi="Times New Roman" w:cs="Times New Roman"/>
                <w:szCs w:val="24"/>
                <w:lang w:val="en-GB"/>
              </w:rPr>
              <w:t>[97.2-220.5]</w:t>
            </w:r>
          </w:p>
        </w:tc>
        <w:tc>
          <w:tcPr>
            <w:tcW w:w="1559" w:type="dxa"/>
            <w:tcBorders>
              <w:top w:val="single" w:sz="4" w:space="0" w:color="7F7F7F"/>
              <w:bottom w:val="single" w:sz="4" w:space="0" w:color="7F7F7F"/>
            </w:tcBorders>
            <w:shd w:val="clear" w:color="auto" w:fill="auto"/>
          </w:tcPr>
          <w:p w14:paraId="26C0AC6E"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180.0</w:t>
            </w:r>
          </w:p>
          <w:p w14:paraId="48A3CDE7"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[101.7-255.9]</w:t>
            </w:r>
          </w:p>
        </w:tc>
        <w:tc>
          <w:tcPr>
            <w:tcW w:w="1276" w:type="dxa"/>
            <w:tcBorders>
              <w:top w:val="single" w:sz="4" w:space="0" w:color="7F7F7F"/>
              <w:bottom w:val="single" w:sz="4" w:space="0" w:color="7F7F7F"/>
            </w:tcBorders>
            <w:shd w:val="clear" w:color="auto" w:fill="auto"/>
          </w:tcPr>
          <w:p w14:paraId="4F1EFDDE"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0.360</w:t>
            </w:r>
          </w:p>
        </w:tc>
        <w:tc>
          <w:tcPr>
            <w:tcW w:w="1417" w:type="dxa"/>
            <w:tcBorders>
              <w:top w:val="single" w:sz="4" w:space="0" w:color="7F7F7F"/>
              <w:bottom w:val="single" w:sz="4" w:space="0" w:color="7F7F7F"/>
            </w:tcBorders>
            <w:shd w:val="clear" w:color="auto" w:fill="auto"/>
          </w:tcPr>
          <w:p w14:paraId="72FE1D83"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 xml:space="preserve">164.5 </w:t>
            </w:r>
          </w:p>
          <w:p w14:paraId="19BF3210"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[90.0-278.6]</w:t>
            </w:r>
          </w:p>
        </w:tc>
        <w:tc>
          <w:tcPr>
            <w:tcW w:w="1987" w:type="dxa"/>
            <w:tcBorders>
              <w:top w:val="single" w:sz="4" w:space="0" w:color="7F7F7F"/>
              <w:bottom w:val="single" w:sz="4" w:space="0" w:color="7F7F7F"/>
            </w:tcBorders>
          </w:tcPr>
          <w:p w14:paraId="36790469" w14:textId="312DF06A" w:rsidR="00E06387" w:rsidRPr="009934D3" w:rsidRDefault="00867023">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0.971</w:t>
            </w:r>
          </w:p>
        </w:tc>
      </w:tr>
      <w:tr w:rsidR="009934D3" w:rsidRPr="009934D3" w14:paraId="4E43DA99" w14:textId="5BAAF933" w:rsidTr="00066FE9">
        <w:tc>
          <w:tcPr>
            <w:tcW w:w="3369" w:type="dxa"/>
            <w:tcBorders>
              <w:top w:val="single" w:sz="4" w:space="0" w:color="7F7F7F"/>
              <w:bottom w:val="single" w:sz="4" w:space="0" w:color="7F7F7F"/>
            </w:tcBorders>
            <w:shd w:val="clear" w:color="auto" w:fill="auto"/>
          </w:tcPr>
          <w:p w14:paraId="5CA824A7" w14:textId="77777777" w:rsidR="00E06387" w:rsidRPr="009934D3" w:rsidRDefault="00E06387">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Partner status, % yes</w:t>
            </w:r>
          </w:p>
        </w:tc>
        <w:tc>
          <w:tcPr>
            <w:tcW w:w="1559" w:type="dxa"/>
            <w:tcBorders>
              <w:top w:val="single" w:sz="4" w:space="0" w:color="7F7F7F"/>
              <w:bottom w:val="single" w:sz="4" w:space="0" w:color="7F7F7F"/>
            </w:tcBorders>
            <w:shd w:val="clear" w:color="auto" w:fill="auto"/>
          </w:tcPr>
          <w:p w14:paraId="39930D3C"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59.9</w:t>
            </w:r>
          </w:p>
        </w:tc>
        <w:tc>
          <w:tcPr>
            <w:tcW w:w="1559" w:type="dxa"/>
            <w:tcBorders>
              <w:top w:val="single" w:sz="4" w:space="0" w:color="7F7F7F"/>
              <w:bottom w:val="single" w:sz="4" w:space="0" w:color="7F7F7F"/>
            </w:tcBorders>
            <w:shd w:val="clear" w:color="auto" w:fill="auto"/>
          </w:tcPr>
          <w:p w14:paraId="596F8638"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68.2</w:t>
            </w:r>
          </w:p>
        </w:tc>
        <w:tc>
          <w:tcPr>
            <w:tcW w:w="1276" w:type="dxa"/>
            <w:tcBorders>
              <w:top w:val="single" w:sz="4" w:space="0" w:color="7F7F7F"/>
              <w:bottom w:val="single" w:sz="4" w:space="0" w:color="7F7F7F"/>
            </w:tcBorders>
            <w:shd w:val="clear" w:color="auto" w:fill="auto"/>
          </w:tcPr>
          <w:p w14:paraId="267D00DD"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0.141</w:t>
            </w:r>
          </w:p>
        </w:tc>
        <w:tc>
          <w:tcPr>
            <w:tcW w:w="1417" w:type="dxa"/>
            <w:tcBorders>
              <w:top w:val="single" w:sz="4" w:space="0" w:color="7F7F7F"/>
              <w:bottom w:val="single" w:sz="4" w:space="0" w:color="7F7F7F"/>
            </w:tcBorders>
            <w:shd w:val="clear" w:color="auto" w:fill="auto"/>
          </w:tcPr>
          <w:p w14:paraId="2496F50E"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56.9</w:t>
            </w:r>
          </w:p>
        </w:tc>
        <w:tc>
          <w:tcPr>
            <w:tcW w:w="1987" w:type="dxa"/>
            <w:tcBorders>
              <w:top w:val="single" w:sz="4" w:space="0" w:color="7F7F7F"/>
              <w:bottom w:val="single" w:sz="4" w:space="0" w:color="7F7F7F"/>
            </w:tcBorders>
          </w:tcPr>
          <w:p w14:paraId="4926F730" w14:textId="58D45F41" w:rsidR="00E06387" w:rsidRPr="009934D3" w:rsidRDefault="002B3AC4">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0.029</w:t>
            </w:r>
            <w:r w:rsidR="00667C41" w:rsidRPr="009934D3">
              <w:rPr>
                <w:rFonts w:ascii="Times New Roman" w:hAnsi="Times New Roman" w:cs="Times New Roman"/>
                <w:szCs w:val="24"/>
                <w:lang w:val="en-GB"/>
              </w:rPr>
              <w:t>*</w:t>
            </w:r>
          </w:p>
        </w:tc>
      </w:tr>
      <w:tr w:rsidR="009934D3" w:rsidRPr="009934D3" w14:paraId="77EE89F6" w14:textId="76E5C839" w:rsidTr="00066FE9">
        <w:tc>
          <w:tcPr>
            <w:tcW w:w="3369" w:type="dxa"/>
            <w:tcBorders>
              <w:top w:val="single" w:sz="4" w:space="0" w:color="7F7F7F"/>
              <w:bottom w:val="single" w:sz="4" w:space="0" w:color="7F7F7F"/>
            </w:tcBorders>
            <w:shd w:val="clear" w:color="auto" w:fill="auto"/>
          </w:tcPr>
          <w:p w14:paraId="1C26087C" w14:textId="77777777" w:rsidR="00E06387" w:rsidRPr="009934D3" w:rsidRDefault="00E06387">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Lubben Social Network Scale (family)</w:t>
            </w:r>
          </w:p>
        </w:tc>
        <w:tc>
          <w:tcPr>
            <w:tcW w:w="1559" w:type="dxa"/>
            <w:tcBorders>
              <w:top w:val="single" w:sz="4" w:space="0" w:color="7F7F7F"/>
              <w:bottom w:val="single" w:sz="4" w:space="0" w:color="7F7F7F"/>
            </w:tcBorders>
            <w:shd w:val="clear" w:color="auto" w:fill="auto"/>
          </w:tcPr>
          <w:p w14:paraId="7A203BE9"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 xml:space="preserve">8.0 </w:t>
            </w:r>
            <w:r w:rsidRPr="009934D3">
              <w:rPr>
                <w:rFonts w:ascii="Times New Roman" w:eastAsia="Symbol" w:hAnsi="Times New Roman" w:cs="Times New Roman"/>
                <w:szCs w:val="24"/>
                <w:lang w:val="en-GB"/>
              </w:rPr>
              <w:t>±</w:t>
            </w:r>
            <w:r w:rsidRPr="009934D3">
              <w:rPr>
                <w:rFonts w:ascii="Times New Roman" w:hAnsi="Times New Roman" w:cs="Times New Roman"/>
                <w:szCs w:val="24"/>
                <w:lang w:val="en-GB"/>
              </w:rPr>
              <w:t xml:space="preserve"> 3.8</w:t>
            </w:r>
          </w:p>
        </w:tc>
        <w:tc>
          <w:tcPr>
            <w:tcW w:w="1559" w:type="dxa"/>
            <w:tcBorders>
              <w:top w:val="single" w:sz="4" w:space="0" w:color="7F7F7F"/>
              <w:bottom w:val="single" w:sz="4" w:space="0" w:color="7F7F7F"/>
            </w:tcBorders>
            <w:shd w:val="clear" w:color="auto" w:fill="auto"/>
          </w:tcPr>
          <w:p w14:paraId="41A742B2"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 xml:space="preserve">9.1 </w:t>
            </w:r>
            <w:r w:rsidRPr="009934D3">
              <w:rPr>
                <w:rFonts w:ascii="Times New Roman" w:eastAsia="Symbol" w:hAnsi="Times New Roman" w:cs="Times New Roman"/>
                <w:szCs w:val="24"/>
                <w:lang w:val="en-GB"/>
              </w:rPr>
              <w:t>±</w:t>
            </w:r>
            <w:r w:rsidRPr="009934D3">
              <w:rPr>
                <w:rFonts w:ascii="Times New Roman" w:hAnsi="Times New Roman" w:cs="Times New Roman"/>
                <w:szCs w:val="24"/>
                <w:lang w:val="en-GB"/>
              </w:rPr>
              <w:t xml:space="preserve"> 3.2</w:t>
            </w:r>
          </w:p>
        </w:tc>
        <w:tc>
          <w:tcPr>
            <w:tcW w:w="1276" w:type="dxa"/>
            <w:tcBorders>
              <w:top w:val="single" w:sz="4" w:space="0" w:color="7F7F7F"/>
              <w:bottom w:val="single" w:sz="4" w:space="0" w:color="7F7F7F"/>
            </w:tcBorders>
            <w:shd w:val="clear" w:color="auto" w:fill="auto"/>
          </w:tcPr>
          <w:p w14:paraId="48B6739D"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0.012*</w:t>
            </w:r>
          </w:p>
        </w:tc>
        <w:tc>
          <w:tcPr>
            <w:tcW w:w="1417" w:type="dxa"/>
            <w:tcBorders>
              <w:top w:val="single" w:sz="4" w:space="0" w:color="7F7F7F"/>
              <w:bottom w:val="single" w:sz="4" w:space="0" w:color="7F7F7F"/>
            </w:tcBorders>
            <w:shd w:val="clear" w:color="auto" w:fill="auto"/>
          </w:tcPr>
          <w:p w14:paraId="1A7E3CC8"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 xml:space="preserve">9.0 </w:t>
            </w:r>
            <w:r w:rsidRPr="009934D3">
              <w:rPr>
                <w:rFonts w:ascii="Times New Roman" w:eastAsia="Symbol" w:hAnsi="Times New Roman" w:cs="Times New Roman"/>
                <w:szCs w:val="24"/>
                <w:lang w:val="en-GB"/>
              </w:rPr>
              <w:t>±</w:t>
            </w:r>
            <w:r w:rsidRPr="009934D3">
              <w:rPr>
                <w:rFonts w:ascii="Times New Roman" w:hAnsi="Times New Roman" w:cs="Times New Roman"/>
                <w:szCs w:val="24"/>
                <w:lang w:val="en-GB"/>
              </w:rPr>
              <w:t xml:space="preserve"> 3.3</w:t>
            </w:r>
          </w:p>
        </w:tc>
        <w:tc>
          <w:tcPr>
            <w:tcW w:w="1987" w:type="dxa"/>
            <w:tcBorders>
              <w:top w:val="single" w:sz="4" w:space="0" w:color="7F7F7F"/>
              <w:bottom w:val="single" w:sz="4" w:space="0" w:color="7F7F7F"/>
            </w:tcBorders>
          </w:tcPr>
          <w:p w14:paraId="683F201A" w14:textId="316515AB" w:rsidR="00E06387" w:rsidRPr="009934D3" w:rsidRDefault="0085685F">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0.893</w:t>
            </w:r>
          </w:p>
        </w:tc>
      </w:tr>
      <w:tr w:rsidR="009934D3" w:rsidRPr="009934D3" w14:paraId="12AD0854" w14:textId="58BF66C7" w:rsidTr="00066FE9">
        <w:tc>
          <w:tcPr>
            <w:tcW w:w="3369" w:type="dxa"/>
            <w:tcBorders>
              <w:top w:val="single" w:sz="4" w:space="0" w:color="7F7F7F"/>
              <w:bottom w:val="single" w:sz="4" w:space="0" w:color="7F7F7F"/>
            </w:tcBorders>
            <w:shd w:val="clear" w:color="auto" w:fill="auto"/>
          </w:tcPr>
          <w:p w14:paraId="152FA33F"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b/>
                <w:bCs/>
                <w:szCs w:val="24"/>
                <w:lang w:val="en-GB"/>
              </w:rPr>
              <w:t>Lubben Social Network Scale (friends)</w:t>
            </w:r>
          </w:p>
        </w:tc>
        <w:tc>
          <w:tcPr>
            <w:tcW w:w="1559" w:type="dxa"/>
            <w:tcBorders>
              <w:top w:val="single" w:sz="4" w:space="0" w:color="7F7F7F"/>
              <w:bottom w:val="single" w:sz="4" w:space="0" w:color="7F7F7F"/>
            </w:tcBorders>
            <w:shd w:val="clear" w:color="auto" w:fill="auto"/>
          </w:tcPr>
          <w:p w14:paraId="5F966B8C"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 xml:space="preserve">7.2 </w:t>
            </w:r>
            <w:r w:rsidRPr="009934D3">
              <w:rPr>
                <w:rFonts w:ascii="Times New Roman" w:eastAsia="Symbol" w:hAnsi="Times New Roman" w:cs="Times New Roman"/>
                <w:szCs w:val="24"/>
                <w:lang w:val="en-GB"/>
              </w:rPr>
              <w:t xml:space="preserve">± </w:t>
            </w:r>
            <w:r w:rsidRPr="009934D3">
              <w:rPr>
                <w:rFonts w:ascii="Times New Roman" w:hAnsi="Times New Roman" w:cs="Times New Roman"/>
                <w:szCs w:val="24"/>
                <w:lang w:val="en-GB"/>
              </w:rPr>
              <w:t>3.6</w:t>
            </w:r>
          </w:p>
        </w:tc>
        <w:tc>
          <w:tcPr>
            <w:tcW w:w="1559" w:type="dxa"/>
            <w:tcBorders>
              <w:top w:val="single" w:sz="4" w:space="0" w:color="7F7F7F"/>
              <w:bottom w:val="single" w:sz="4" w:space="0" w:color="7F7F7F"/>
            </w:tcBorders>
            <w:shd w:val="clear" w:color="auto" w:fill="auto"/>
          </w:tcPr>
          <w:p w14:paraId="28A8B486"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 xml:space="preserve">7.7 </w:t>
            </w:r>
            <w:r w:rsidRPr="009934D3">
              <w:rPr>
                <w:rFonts w:ascii="Times New Roman" w:eastAsia="Symbol" w:hAnsi="Times New Roman" w:cs="Times New Roman"/>
                <w:szCs w:val="24"/>
                <w:lang w:val="en-GB"/>
              </w:rPr>
              <w:t xml:space="preserve">± </w:t>
            </w:r>
            <w:r w:rsidRPr="009934D3">
              <w:rPr>
                <w:rFonts w:ascii="Times New Roman" w:hAnsi="Times New Roman" w:cs="Times New Roman"/>
                <w:szCs w:val="24"/>
                <w:lang w:val="en-GB"/>
              </w:rPr>
              <w:t>3.5</w:t>
            </w:r>
          </w:p>
        </w:tc>
        <w:tc>
          <w:tcPr>
            <w:tcW w:w="1276" w:type="dxa"/>
            <w:tcBorders>
              <w:top w:val="single" w:sz="4" w:space="0" w:color="7F7F7F"/>
              <w:bottom w:val="single" w:sz="4" w:space="0" w:color="7F7F7F"/>
            </w:tcBorders>
            <w:shd w:val="clear" w:color="auto" w:fill="auto"/>
          </w:tcPr>
          <w:p w14:paraId="6B224A46"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0.239</w:t>
            </w:r>
          </w:p>
        </w:tc>
        <w:tc>
          <w:tcPr>
            <w:tcW w:w="1417" w:type="dxa"/>
            <w:tcBorders>
              <w:top w:val="single" w:sz="4" w:space="0" w:color="7F7F7F"/>
              <w:bottom w:val="single" w:sz="4" w:space="0" w:color="7F7F7F"/>
            </w:tcBorders>
            <w:shd w:val="clear" w:color="auto" w:fill="auto"/>
          </w:tcPr>
          <w:p w14:paraId="1D885837"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 xml:space="preserve">6.7 </w:t>
            </w:r>
            <w:r w:rsidRPr="009934D3">
              <w:rPr>
                <w:rFonts w:ascii="Times New Roman" w:eastAsia="Symbol" w:hAnsi="Times New Roman" w:cs="Times New Roman"/>
                <w:szCs w:val="24"/>
                <w:lang w:val="en-GB"/>
              </w:rPr>
              <w:t>±</w:t>
            </w:r>
            <w:r w:rsidRPr="009934D3">
              <w:rPr>
                <w:rFonts w:ascii="Times New Roman" w:hAnsi="Times New Roman" w:cs="Times New Roman"/>
                <w:szCs w:val="24"/>
                <w:lang w:val="en-GB"/>
              </w:rPr>
              <w:t xml:space="preserve"> 4.0</w:t>
            </w:r>
          </w:p>
        </w:tc>
        <w:tc>
          <w:tcPr>
            <w:tcW w:w="1987" w:type="dxa"/>
            <w:tcBorders>
              <w:top w:val="single" w:sz="4" w:space="0" w:color="7F7F7F"/>
              <w:bottom w:val="single" w:sz="4" w:space="0" w:color="7F7F7F"/>
            </w:tcBorders>
          </w:tcPr>
          <w:p w14:paraId="41D6B842" w14:textId="224CF7A4" w:rsidR="00E06387" w:rsidRPr="009934D3" w:rsidRDefault="0085685F">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0.008</w:t>
            </w:r>
            <w:r w:rsidR="00667C41" w:rsidRPr="009934D3">
              <w:rPr>
                <w:rFonts w:ascii="Times New Roman" w:hAnsi="Times New Roman" w:cs="Times New Roman"/>
                <w:szCs w:val="24"/>
                <w:lang w:val="en-GB"/>
              </w:rPr>
              <w:t>*</w:t>
            </w:r>
          </w:p>
        </w:tc>
      </w:tr>
      <w:tr w:rsidR="009934D3" w:rsidRPr="009934D3" w14:paraId="72A0F592" w14:textId="65679F41" w:rsidTr="00066FE9">
        <w:tc>
          <w:tcPr>
            <w:tcW w:w="3369" w:type="dxa"/>
            <w:tcBorders>
              <w:top w:val="single" w:sz="4" w:space="0" w:color="7F7F7F"/>
              <w:bottom w:val="single" w:sz="4" w:space="0" w:color="7F7F7F"/>
            </w:tcBorders>
            <w:shd w:val="clear" w:color="auto" w:fill="auto"/>
          </w:tcPr>
          <w:p w14:paraId="132549E6" w14:textId="17D33CD1" w:rsidR="00E06387" w:rsidRPr="009934D3" w:rsidRDefault="00E06387">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Number of chronic diseases (%)</w:t>
            </w:r>
          </w:p>
          <w:p w14:paraId="1890A5B1" w14:textId="77777777" w:rsidR="00E06387" w:rsidRPr="009934D3" w:rsidRDefault="00E06387">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0</w:t>
            </w:r>
          </w:p>
          <w:p w14:paraId="0031466E" w14:textId="77777777" w:rsidR="00E06387" w:rsidRPr="009934D3" w:rsidRDefault="00E06387">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1</w:t>
            </w:r>
          </w:p>
          <w:p w14:paraId="7D67963D" w14:textId="77777777" w:rsidR="00E06387" w:rsidRPr="009934D3" w:rsidRDefault="00E06387">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2 or more</w:t>
            </w:r>
          </w:p>
        </w:tc>
        <w:tc>
          <w:tcPr>
            <w:tcW w:w="1559" w:type="dxa"/>
            <w:tcBorders>
              <w:top w:val="single" w:sz="4" w:space="0" w:color="7F7F7F"/>
              <w:bottom w:val="single" w:sz="4" w:space="0" w:color="7F7F7F"/>
            </w:tcBorders>
            <w:shd w:val="clear" w:color="auto" w:fill="auto"/>
          </w:tcPr>
          <w:p w14:paraId="09FBAFC8" w14:textId="77777777" w:rsidR="00E06387" w:rsidRPr="009934D3" w:rsidRDefault="00E06387">
            <w:pPr>
              <w:snapToGrid w:val="0"/>
              <w:spacing w:line="480" w:lineRule="auto"/>
              <w:rPr>
                <w:rFonts w:ascii="Times New Roman" w:hAnsi="Times New Roman" w:cs="Times New Roman"/>
                <w:b/>
                <w:bCs/>
                <w:szCs w:val="24"/>
                <w:lang w:val="en-GB"/>
              </w:rPr>
            </w:pPr>
          </w:p>
          <w:p w14:paraId="179332B2"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23.8</w:t>
            </w:r>
          </w:p>
          <w:p w14:paraId="050CA27F"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32.0</w:t>
            </w:r>
          </w:p>
          <w:p w14:paraId="50C28EB8"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44.2</w:t>
            </w:r>
          </w:p>
        </w:tc>
        <w:tc>
          <w:tcPr>
            <w:tcW w:w="1559" w:type="dxa"/>
            <w:tcBorders>
              <w:top w:val="single" w:sz="4" w:space="0" w:color="7F7F7F"/>
              <w:bottom w:val="single" w:sz="4" w:space="0" w:color="7F7F7F"/>
            </w:tcBorders>
            <w:shd w:val="clear" w:color="auto" w:fill="auto"/>
          </w:tcPr>
          <w:p w14:paraId="52EA059B" w14:textId="77777777" w:rsidR="00E06387" w:rsidRPr="009934D3" w:rsidRDefault="00E06387">
            <w:pPr>
              <w:snapToGrid w:val="0"/>
              <w:spacing w:line="480" w:lineRule="auto"/>
              <w:rPr>
                <w:rFonts w:ascii="Times New Roman" w:hAnsi="Times New Roman" w:cs="Times New Roman"/>
                <w:szCs w:val="24"/>
                <w:lang w:val="en-GB"/>
              </w:rPr>
            </w:pPr>
          </w:p>
          <w:p w14:paraId="76E5E033"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33.9</w:t>
            </w:r>
          </w:p>
          <w:p w14:paraId="6BD6FD02"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33.4</w:t>
            </w:r>
          </w:p>
          <w:p w14:paraId="31B538ED"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32.7</w:t>
            </w:r>
          </w:p>
        </w:tc>
        <w:tc>
          <w:tcPr>
            <w:tcW w:w="1276" w:type="dxa"/>
            <w:tcBorders>
              <w:top w:val="single" w:sz="4" w:space="0" w:color="7F7F7F"/>
              <w:bottom w:val="single" w:sz="4" w:space="0" w:color="7F7F7F"/>
            </w:tcBorders>
            <w:shd w:val="clear" w:color="auto" w:fill="auto"/>
          </w:tcPr>
          <w:p w14:paraId="1055B80A" w14:textId="77777777" w:rsidR="00E06387" w:rsidRPr="009934D3" w:rsidRDefault="00E06387">
            <w:pPr>
              <w:snapToGrid w:val="0"/>
              <w:spacing w:line="480" w:lineRule="auto"/>
              <w:rPr>
                <w:rFonts w:ascii="Times New Roman" w:hAnsi="Times New Roman" w:cs="Times New Roman"/>
                <w:szCs w:val="24"/>
                <w:lang w:val="en-GB"/>
              </w:rPr>
            </w:pPr>
            <w:r w:rsidRPr="009934D3">
              <w:rPr>
                <w:rFonts w:ascii="Times New Roman" w:hAnsi="Times New Roman" w:cs="Times New Roman"/>
                <w:szCs w:val="24"/>
                <w:lang w:val="en-GB"/>
              </w:rPr>
              <w:t>0.070</w:t>
            </w:r>
          </w:p>
        </w:tc>
        <w:tc>
          <w:tcPr>
            <w:tcW w:w="1417" w:type="dxa"/>
            <w:tcBorders>
              <w:top w:val="single" w:sz="4" w:space="0" w:color="7F7F7F"/>
              <w:bottom w:val="single" w:sz="4" w:space="0" w:color="7F7F7F"/>
            </w:tcBorders>
            <w:shd w:val="clear" w:color="auto" w:fill="auto"/>
          </w:tcPr>
          <w:p w14:paraId="4382063D" w14:textId="77777777" w:rsidR="00E06387" w:rsidRPr="009934D3" w:rsidRDefault="00E06387">
            <w:pPr>
              <w:snapToGrid w:val="0"/>
              <w:spacing w:line="480" w:lineRule="auto"/>
              <w:rPr>
                <w:rFonts w:ascii="Times New Roman" w:hAnsi="Times New Roman" w:cs="Times New Roman"/>
                <w:szCs w:val="24"/>
                <w:lang w:val="en-GB"/>
              </w:rPr>
            </w:pPr>
          </w:p>
          <w:p w14:paraId="6E362B3F"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16.3</w:t>
            </w:r>
          </w:p>
          <w:p w14:paraId="2F260EF7"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38.0</w:t>
            </w:r>
          </w:p>
          <w:p w14:paraId="6218F5F7"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45.7</w:t>
            </w:r>
          </w:p>
        </w:tc>
        <w:tc>
          <w:tcPr>
            <w:tcW w:w="1987" w:type="dxa"/>
            <w:tcBorders>
              <w:top w:val="single" w:sz="4" w:space="0" w:color="7F7F7F"/>
              <w:bottom w:val="single" w:sz="4" w:space="0" w:color="7F7F7F"/>
            </w:tcBorders>
          </w:tcPr>
          <w:p w14:paraId="5355744D" w14:textId="21E715F5" w:rsidR="00E06387" w:rsidRPr="009934D3" w:rsidRDefault="002B3AC4">
            <w:pPr>
              <w:snapToGrid w:val="0"/>
              <w:spacing w:line="480" w:lineRule="auto"/>
              <w:rPr>
                <w:rFonts w:ascii="Times New Roman" w:hAnsi="Times New Roman" w:cs="Times New Roman"/>
                <w:szCs w:val="24"/>
                <w:lang w:val="en-GB"/>
              </w:rPr>
            </w:pPr>
            <w:r w:rsidRPr="009934D3">
              <w:rPr>
                <w:rFonts w:ascii="Times New Roman" w:hAnsi="Times New Roman" w:cs="Times New Roman"/>
                <w:szCs w:val="24"/>
                <w:lang w:val="en-GB"/>
              </w:rPr>
              <w:t>&lt;0.001</w:t>
            </w:r>
            <w:r w:rsidR="00667C41" w:rsidRPr="009934D3">
              <w:rPr>
                <w:rFonts w:ascii="Times New Roman" w:hAnsi="Times New Roman" w:cs="Times New Roman"/>
                <w:szCs w:val="24"/>
                <w:lang w:val="en-GB"/>
              </w:rPr>
              <w:t>*</w:t>
            </w:r>
          </w:p>
        </w:tc>
      </w:tr>
      <w:tr w:rsidR="009934D3" w:rsidRPr="009934D3" w14:paraId="2CBCB8EE" w14:textId="105B9933" w:rsidTr="00066FE9">
        <w:tc>
          <w:tcPr>
            <w:tcW w:w="3369" w:type="dxa"/>
            <w:tcBorders>
              <w:top w:val="single" w:sz="4" w:space="0" w:color="7F7F7F"/>
              <w:bottom w:val="single" w:sz="4" w:space="0" w:color="7F7F7F"/>
            </w:tcBorders>
            <w:shd w:val="clear" w:color="auto" w:fill="auto"/>
          </w:tcPr>
          <w:p w14:paraId="23F9D103" w14:textId="77777777" w:rsidR="00E06387" w:rsidRPr="009934D3" w:rsidRDefault="00E06387">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Grip strength in kg</w:t>
            </w:r>
          </w:p>
        </w:tc>
        <w:tc>
          <w:tcPr>
            <w:tcW w:w="1559" w:type="dxa"/>
            <w:tcBorders>
              <w:top w:val="single" w:sz="4" w:space="0" w:color="7F7F7F"/>
              <w:bottom w:val="single" w:sz="4" w:space="0" w:color="7F7F7F"/>
            </w:tcBorders>
            <w:shd w:val="clear" w:color="auto" w:fill="auto"/>
          </w:tcPr>
          <w:p w14:paraId="41D41404"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 xml:space="preserve">23.3 </w:t>
            </w:r>
            <w:r w:rsidRPr="009934D3">
              <w:rPr>
                <w:rFonts w:ascii="Times New Roman" w:eastAsia="Symbol" w:hAnsi="Times New Roman" w:cs="Times New Roman"/>
                <w:szCs w:val="24"/>
                <w:lang w:val="en-GB"/>
              </w:rPr>
              <w:t>±</w:t>
            </w:r>
            <w:r w:rsidRPr="009934D3">
              <w:rPr>
                <w:rFonts w:ascii="Times New Roman" w:hAnsi="Times New Roman" w:cs="Times New Roman"/>
                <w:szCs w:val="24"/>
                <w:lang w:val="en-GB"/>
              </w:rPr>
              <w:t xml:space="preserve"> 9.5</w:t>
            </w:r>
          </w:p>
        </w:tc>
        <w:tc>
          <w:tcPr>
            <w:tcW w:w="1559" w:type="dxa"/>
            <w:tcBorders>
              <w:top w:val="single" w:sz="4" w:space="0" w:color="7F7F7F"/>
              <w:bottom w:val="single" w:sz="4" w:space="0" w:color="7F7F7F"/>
            </w:tcBorders>
            <w:shd w:val="clear" w:color="auto" w:fill="auto"/>
          </w:tcPr>
          <w:p w14:paraId="0010B293"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 xml:space="preserve">24.7 </w:t>
            </w:r>
            <w:r w:rsidRPr="009934D3">
              <w:rPr>
                <w:rFonts w:ascii="Times New Roman" w:eastAsia="Symbol" w:hAnsi="Times New Roman" w:cs="Times New Roman"/>
                <w:szCs w:val="24"/>
                <w:lang w:val="en-GB"/>
              </w:rPr>
              <w:t>±</w:t>
            </w:r>
            <w:r w:rsidRPr="009934D3">
              <w:rPr>
                <w:rFonts w:ascii="Times New Roman" w:hAnsi="Times New Roman" w:cs="Times New Roman"/>
                <w:szCs w:val="24"/>
                <w:lang w:val="en-GB"/>
              </w:rPr>
              <w:t xml:space="preserve"> 10.2</w:t>
            </w:r>
          </w:p>
        </w:tc>
        <w:tc>
          <w:tcPr>
            <w:tcW w:w="1276" w:type="dxa"/>
            <w:tcBorders>
              <w:top w:val="single" w:sz="4" w:space="0" w:color="7F7F7F"/>
              <w:bottom w:val="single" w:sz="4" w:space="0" w:color="7F7F7F"/>
            </w:tcBorders>
            <w:shd w:val="clear" w:color="auto" w:fill="auto"/>
          </w:tcPr>
          <w:p w14:paraId="1B9F7211"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0.214</w:t>
            </w:r>
          </w:p>
        </w:tc>
        <w:tc>
          <w:tcPr>
            <w:tcW w:w="1417" w:type="dxa"/>
            <w:tcBorders>
              <w:top w:val="single" w:sz="4" w:space="0" w:color="7F7F7F"/>
              <w:bottom w:val="single" w:sz="4" w:space="0" w:color="7F7F7F"/>
            </w:tcBorders>
            <w:shd w:val="clear" w:color="auto" w:fill="auto"/>
          </w:tcPr>
          <w:p w14:paraId="4EE7C6A6" w14:textId="77777777" w:rsidR="00E06387"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 xml:space="preserve">22.0 </w:t>
            </w:r>
            <w:r w:rsidRPr="009934D3">
              <w:rPr>
                <w:rFonts w:ascii="Times New Roman" w:eastAsia="Symbol" w:hAnsi="Times New Roman" w:cs="Times New Roman"/>
                <w:szCs w:val="24"/>
                <w:lang w:val="en-GB"/>
              </w:rPr>
              <w:t>±</w:t>
            </w:r>
            <w:r w:rsidRPr="009934D3">
              <w:rPr>
                <w:rFonts w:ascii="Times New Roman" w:hAnsi="Times New Roman" w:cs="Times New Roman"/>
                <w:szCs w:val="24"/>
                <w:lang w:val="en-GB"/>
              </w:rPr>
              <w:t xml:space="preserve"> 9.9</w:t>
            </w:r>
          </w:p>
        </w:tc>
        <w:tc>
          <w:tcPr>
            <w:tcW w:w="1987" w:type="dxa"/>
            <w:tcBorders>
              <w:top w:val="single" w:sz="4" w:space="0" w:color="7F7F7F"/>
              <w:bottom w:val="single" w:sz="4" w:space="0" w:color="7F7F7F"/>
            </w:tcBorders>
          </w:tcPr>
          <w:p w14:paraId="2510EA3C" w14:textId="79878714" w:rsidR="00E06387" w:rsidRPr="009934D3" w:rsidRDefault="0085685F">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0.011</w:t>
            </w:r>
            <w:r w:rsidR="00667C41" w:rsidRPr="009934D3">
              <w:rPr>
                <w:rFonts w:ascii="Times New Roman" w:hAnsi="Times New Roman" w:cs="Times New Roman"/>
                <w:szCs w:val="24"/>
                <w:lang w:val="en-GB"/>
              </w:rPr>
              <w:t>*</w:t>
            </w:r>
          </w:p>
        </w:tc>
      </w:tr>
    </w:tbl>
    <w:p w14:paraId="777E0663" w14:textId="77777777" w:rsidR="00E06387" w:rsidRPr="009934D3" w:rsidRDefault="006B7448">
      <w:pPr>
        <w:spacing w:line="480" w:lineRule="auto"/>
        <w:jc w:val="both"/>
        <w:rPr>
          <w:rFonts w:ascii="Times New Roman" w:hAnsi="Times New Roman" w:cs="Times New Roman"/>
          <w:szCs w:val="24"/>
          <w:lang w:val="en-GB"/>
        </w:rPr>
      </w:pPr>
      <w:r w:rsidRPr="009934D3">
        <w:rPr>
          <w:rFonts w:ascii="Times New Roman" w:hAnsi="Times New Roman" w:cs="Times New Roman"/>
          <w:szCs w:val="24"/>
          <w:lang w:val="en-GB"/>
        </w:rPr>
        <w:t xml:space="preserve">Presented are the mean and standard deviation unless stated otherwise. Differences in mean were tested using Independent-Samples T Tests; differences in median were tested using Mann-Whitney U test; differences in frequencies were tested using Pearson Chi-square Test. </w:t>
      </w:r>
    </w:p>
    <w:p w14:paraId="5F0F4825" w14:textId="1F222FBA" w:rsidR="00B1029A" w:rsidRPr="009934D3" w:rsidRDefault="006B7448">
      <w:pPr>
        <w:spacing w:line="480" w:lineRule="auto"/>
        <w:jc w:val="both"/>
        <w:rPr>
          <w:rFonts w:ascii="Times New Roman" w:hAnsi="Times New Roman" w:cs="Times New Roman"/>
          <w:szCs w:val="24"/>
          <w:lang w:val="en-GB"/>
        </w:rPr>
      </w:pPr>
      <w:r w:rsidRPr="009934D3">
        <w:rPr>
          <w:rFonts w:ascii="Times New Roman" w:hAnsi="Times New Roman" w:cs="Times New Roman"/>
          <w:szCs w:val="24"/>
          <w:vertAlign w:val="superscript"/>
          <w:lang w:val="en-GB"/>
        </w:rPr>
        <w:t xml:space="preserve">a </w:t>
      </w:r>
      <w:r w:rsidRPr="009934D3">
        <w:rPr>
          <w:rFonts w:ascii="Times New Roman" w:hAnsi="Times New Roman" w:cs="Times New Roman"/>
          <w:szCs w:val="24"/>
          <w:lang w:val="en-GB"/>
        </w:rPr>
        <w:t>Numbers can vary slightly between variables because of missing values.</w:t>
      </w:r>
    </w:p>
    <w:p w14:paraId="7D8DC896" w14:textId="396320C3" w:rsidR="00E06387" w:rsidRPr="009934D3" w:rsidRDefault="00F9449B">
      <w:pPr>
        <w:spacing w:line="480" w:lineRule="auto"/>
        <w:jc w:val="both"/>
        <w:rPr>
          <w:rFonts w:ascii="Times New Roman" w:hAnsi="Times New Roman" w:cs="Times New Roman"/>
          <w:szCs w:val="24"/>
          <w:lang w:val="en-GB"/>
        </w:rPr>
      </w:pPr>
      <w:r w:rsidRPr="009934D3">
        <w:rPr>
          <w:rFonts w:ascii="Times New Roman" w:hAnsi="Times New Roman" w:cs="Times New Roman"/>
          <w:szCs w:val="24"/>
          <w:vertAlign w:val="superscript"/>
          <w:lang w:val="en-GB"/>
        </w:rPr>
        <w:t xml:space="preserve">b </w:t>
      </w:r>
      <w:r w:rsidRPr="009934D3">
        <w:rPr>
          <w:rFonts w:ascii="Times New Roman" w:hAnsi="Times New Roman" w:cs="Times New Roman"/>
          <w:szCs w:val="24"/>
          <w:lang w:val="en-GB"/>
        </w:rPr>
        <w:t>Comparison: individuals with and without persistent severe pain</w:t>
      </w:r>
    </w:p>
    <w:p w14:paraId="29BD5E5A" w14:textId="398756AE" w:rsidR="00F9449B" w:rsidRPr="009934D3" w:rsidRDefault="00F9449B">
      <w:pPr>
        <w:spacing w:line="480" w:lineRule="auto"/>
        <w:jc w:val="both"/>
        <w:rPr>
          <w:lang w:val="en-GB"/>
        </w:rPr>
      </w:pPr>
      <w:r w:rsidRPr="009934D3">
        <w:rPr>
          <w:rFonts w:ascii="Times New Roman" w:hAnsi="Times New Roman" w:cs="Times New Roman"/>
          <w:szCs w:val="24"/>
          <w:vertAlign w:val="superscript"/>
          <w:lang w:val="en-GB"/>
        </w:rPr>
        <w:t xml:space="preserve">c </w:t>
      </w:r>
      <w:r w:rsidRPr="009934D3">
        <w:rPr>
          <w:rFonts w:ascii="Times New Roman" w:hAnsi="Times New Roman" w:cs="Times New Roman"/>
          <w:szCs w:val="24"/>
          <w:lang w:val="en-GB"/>
        </w:rPr>
        <w:t>Comparison: individuals with and without data</w:t>
      </w:r>
    </w:p>
    <w:p w14:paraId="684F8A6E" w14:textId="1428F759" w:rsidR="00B1029A" w:rsidRPr="009934D3" w:rsidRDefault="00E06387">
      <w:pPr>
        <w:spacing w:line="480" w:lineRule="auto"/>
        <w:rPr>
          <w:rFonts w:ascii="Times New Roman" w:hAnsi="Times New Roman" w:cs="Times New Roman"/>
          <w:szCs w:val="24"/>
          <w:lang w:val="en-GB"/>
        </w:rPr>
      </w:pPr>
      <w:r w:rsidRPr="009934D3">
        <w:rPr>
          <w:rFonts w:ascii="Times New Roman" w:hAnsi="Times New Roman" w:cs="Times New Roman"/>
          <w:szCs w:val="24"/>
          <w:vertAlign w:val="superscript"/>
          <w:lang w:val="en-GB"/>
        </w:rPr>
        <w:t xml:space="preserve">d </w:t>
      </w:r>
      <w:r w:rsidR="006B7448" w:rsidRPr="009934D3">
        <w:rPr>
          <w:rFonts w:ascii="Times New Roman" w:hAnsi="Times New Roman" w:cs="Times New Roman"/>
          <w:szCs w:val="24"/>
          <w:lang w:val="en-GB"/>
        </w:rPr>
        <w:t>Median [interquartile range].</w:t>
      </w:r>
    </w:p>
    <w:p w14:paraId="4E7E99BE" w14:textId="54BC6206"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 P</w:t>
      </w:r>
      <w:r w:rsidR="003C4EE5" w:rsidRPr="009934D3">
        <w:rPr>
          <w:rFonts w:ascii="Times New Roman" w:hAnsi="Times New Roman" w:cs="Times New Roman"/>
          <w:szCs w:val="24"/>
          <w:lang w:val="en-GB"/>
        </w:rPr>
        <w:t>-value</w:t>
      </w:r>
      <w:r w:rsidRPr="009934D3">
        <w:rPr>
          <w:rFonts w:ascii="Times New Roman" w:hAnsi="Times New Roman" w:cs="Times New Roman"/>
          <w:szCs w:val="24"/>
          <w:lang w:val="en-GB"/>
        </w:rPr>
        <w:t>&lt;0.05</w:t>
      </w:r>
    </w:p>
    <w:p w14:paraId="5B1F564D" w14:textId="77777777" w:rsidR="00B1029A" w:rsidRPr="009934D3" w:rsidRDefault="00B1029A">
      <w:pPr>
        <w:spacing w:line="480" w:lineRule="auto"/>
        <w:rPr>
          <w:rFonts w:ascii="Times New Roman" w:hAnsi="Times New Roman" w:cs="Times New Roman"/>
          <w:szCs w:val="24"/>
          <w:lang w:val="en-GB"/>
        </w:rPr>
      </w:pPr>
    </w:p>
    <w:p w14:paraId="5C3EA675" w14:textId="77777777" w:rsidR="00B1029A" w:rsidRPr="009934D3" w:rsidRDefault="00B1029A">
      <w:pPr>
        <w:spacing w:line="480" w:lineRule="auto"/>
        <w:rPr>
          <w:rFonts w:ascii="Times New Roman" w:hAnsi="Times New Roman" w:cs="Times New Roman"/>
          <w:b/>
          <w:szCs w:val="24"/>
          <w:lang w:val="en-GB"/>
        </w:rPr>
      </w:pPr>
    </w:p>
    <w:p w14:paraId="6A84B237" w14:textId="77777777" w:rsidR="00B1029A" w:rsidRPr="009934D3" w:rsidRDefault="00B1029A">
      <w:pPr>
        <w:spacing w:line="480" w:lineRule="auto"/>
        <w:rPr>
          <w:rFonts w:ascii="Times New Roman" w:hAnsi="Times New Roman" w:cs="Times New Roman"/>
          <w:szCs w:val="24"/>
          <w:lang w:val="en-GB"/>
        </w:rPr>
      </w:pPr>
    </w:p>
    <w:p w14:paraId="5F854289"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b/>
          <w:szCs w:val="24"/>
          <w:lang w:val="en-GB"/>
        </w:rPr>
        <w:lastRenderedPageBreak/>
        <w:t>Table 2. Predictors of resilience, i.e. good physical, mental or social functioning in older adults with lower limb osteoarthritis and persistent severe pain (N=95), weighted unless specified otherwise</w:t>
      </w:r>
    </w:p>
    <w:tbl>
      <w:tblPr>
        <w:tblW w:w="9178" w:type="dxa"/>
        <w:tblInd w:w="-108" w:type="dxa"/>
        <w:tblBorders>
          <w:top w:val="single" w:sz="4" w:space="0" w:color="7F7F7F"/>
          <w:bottom w:val="single" w:sz="4" w:space="0" w:color="7F7F7F"/>
          <w:insideH w:val="single" w:sz="4" w:space="0" w:color="7F7F7F"/>
        </w:tblBorders>
        <w:tblLook w:val="04A0" w:firstRow="1" w:lastRow="0" w:firstColumn="1" w:lastColumn="0" w:noHBand="0" w:noVBand="1"/>
      </w:tblPr>
      <w:tblGrid>
        <w:gridCol w:w="2760"/>
        <w:gridCol w:w="2266"/>
        <w:gridCol w:w="2008"/>
        <w:gridCol w:w="2144"/>
      </w:tblGrid>
      <w:tr w:rsidR="009934D3" w:rsidRPr="009934D3" w14:paraId="4F5FB9E5" w14:textId="77777777">
        <w:tc>
          <w:tcPr>
            <w:tcW w:w="2759" w:type="dxa"/>
            <w:tcBorders>
              <w:top w:val="single" w:sz="4" w:space="0" w:color="7F7F7F"/>
              <w:bottom w:val="single" w:sz="4" w:space="0" w:color="7F7F7F"/>
            </w:tcBorders>
            <w:shd w:val="clear" w:color="auto" w:fill="auto"/>
          </w:tcPr>
          <w:p w14:paraId="16567696" w14:textId="77777777" w:rsidR="00B1029A" w:rsidRPr="009934D3" w:rsidRDefault="00B1029A">
            <w:pPr>
              <w:snapToGrid w:val="0"/>
              <w:spacing w:line="480" w:lineRule="auto"/>
              <w:rPr>
                <w:rFonts w:ascii="Times New Roman" w:hAnsi="Times New Roman" w:cs="Times New Roman"/>
                <w:b/>
                <w:bCs/>
                <w:szCs w:val="24"/>
                <w:lang w:val="en-GB"/>
              </w:rPr>
            </w:pPr>
          </w:p>
        </w:tc>
        <w:tc>
          <w:tcPr>
            <w:tcW w:w="2266" w:type="dxa"/>
            <w:tcBorders>
              <w:top w:val="single" w:sz="4" w:space="0" w:color="7F7F7F"/>
              <w:bottom w:val="single" w:sz="4" w:space="0" w:color="7F7F7F"/>
            </w:tcBorders>
            <w:shd w:val="clear" w:color="auto" w:fill="auto"/>
          </w:tcPr>
          <w:p w14:paraId="0E1012CA" w14:textId="77777777" w:rsidR="00B1029A" w:rsidRPr="009934D3" w:rsidRDefault="006B7448">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OR (95% CI) on good versus less good physical functioning</w:t>
            </w:r>
          </w:p>
        </w:tc>
        <w:tc>
          <w:tcPr>
            <w:tcW w:w="2008" w:type="dxa"/>
            <w:tcBorders>
              <w:top w:val="single" w:sz="4" w:space="0" w:color="7F7F7F"/>
              <w:bottom w:val="single" w:sz="4" w:space="0" w:color="7F7F7F"/>
            </w:tcBorders>
            <w:shd w:val="clear" w:color="auto" w:fill="auto"/>
          </w:tcPr>
          <w:p w14:paraId="19AD8F00"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b/>
                <w:bCs/>
                <w:szCs w:val="24"/>
                <w:lang w:val="en-GB"/>
              </w:rPr>
              <w:t xml:space="preserve">OR (95% CI) on good versus less good mental functioning </w:t>
            </w:r>
          </w:p>
        </w:tc>
        <w:tc>
          <w:tcPr>
            <w:tcW w:w="2144" w:type="dxa"/>
            <w:tcBorders>
              <w:top w:val="single" w:sz="4" w:space="0" w:color="7F7F7F"/>
              <w:bottom w:val="single" w:sz="4" w:space="0" w:color="7F7F7F"/>
            </w:tcBorders>
            <w:shd w:val="clear" w:color="auto" w:fill="auto"/>
          </w:tcPr>
          <w:p w14:paraId="3253AEA5" w14:textId="77777777" w:rsidR="00B1029A" w:rsidRPr="009934D3" w:rsidRDefault="006B7448">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OR (95% CI) on good versus less good social functioning</w:t>
            </w:r>
          </w:p>
        </w:tc>
      </w:tr>
      <w:tr w:rsidR="009934D3" w:rsidRPr="009934D3" w14:paraId="2A795200" w14:textId="77777777">
        <w:tc>
          <w:tcPr>
            <w:tcW w:w="2759" w:type="dxa"/>
            <w:tcBorders>
              <w:top w:val="single" w:sz="4" w:space="0" w:color="7F7F7F"/>
              <w:bottom w:val="single" w:sz="4" w:space="0" w:color="7F7F7F"/>
            </w:tcBorders>
            <w:shd w:val="clear" w:color="auto" w:fill="auto"/>
          </w:tcPr>
          <w:p w14:paraId="266B6ABF" w14:textId="77777777" w:rsidR="00B1029A" w:rsidRPr="009934D3" w:rsidRDefault="006B7448">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Age (unweighted)</w:t>
            </w:r>
          </w:p>
        </w:tc>
        <w:tc>
          <w:tcPr>
            <w:tcW w:w="2266" w:type="dxa"/>
            <w:tcBorders>
              <w:top w:val="single" w:sz="4" w:space="0" w:color="7F7F7F"/>
              <w:bottom w:val="single" w:sz="4" w:space="0" w:color="7F7F7F"/>
            </w:tcBorders>
            <w:shd w:val="clear" w:color="auto" w:fill="auto"/>
          </w:tcPr>
          <w:p w14:paraId="01EAF217" w14:textId="77777777" w:rsidR="00B1029A" w:rsidRPr="009934D3" w:rsidRDefault="006B7448">
            <w:pPr>
              <w:snapToGrid w:val="0"/>
              <w:spacing w:line="480" w:lineRule="auto"/>
              <w:rPr>
                <w:rFonts w:ascii="Times New Roman" w:hAnsi="Times New Roman" w:cs="Times New Roman"/>
                <w:szCs w:val="24"/>
                <w:vertAlign w:val="superscript"/>
                <w:lang w:val="en-GB"/>
              </w:rPr>
            </w:pPr>
            <w:r w:rsidRPr="009934D3">
              <w:rPr>
                <w:rFonts w:ascii="Times New Roman" w:hAnsi="Times New Roman" w:cs="Times New Roman"/>
                <w:bCs/>
                <w:szCs w:val="24"/>
                <w:lang w:val="en-GB"/>
              </w:rPr>
              <w:t>0.90 (0.77-1.05)</w:t>
            </w:r>
          </w:p>
        </w:tc>
        <w:tc>
          <w:tcPr>
            <w:tcW w:w="2008" w:type="dxa"/>
            <w:tcBorders>
              <w:top w:val="single" w:sz="4" w:space="0" w:color="7F7F7F"/>
              <w:bottom w:val="single" w:sz="4" w:space="0" w:color="7F7F7F"/>
            </w:tcBorders>
            <w:shd w:val="clear" w:color="auto" w:fill="auto"/>
          </w:tcPr>
          <w:p w14:paraId="2D560185" w14:textId="77777777" w:rsidR="00B1029A" w:rsidRPr="009934D3" w:rsidRDefault="006B7448">
            <w:pPr>
              <w:snapToGrid w:val="0"/>
              <w:spacing w:line="480" w:lineRule="auto"/>
              <w:rPr>
                <w:rFonts w:ascii="Times New Roman" w:hAnsi="Times New Roman" w:cs="Times New Roman"/>
                <w:szCs w:val="24"/>
                <w:lang w:val="en-GB"/>
              </w:rPr>
            </w:pPr>
            <w:r w:rsidRPr="009934D3">
              <w:rPr>
                <w:rFonts w:ascii="Times New Roman" w:hAnsi="Times New Roman" w:cs="Times New Roman"/>
                <w:szCs w:val="24"/>
                <w:lang w:val="en-GB"/>
              </w:rPr>
              <w:t>0.95 (0.87-1.04)</w:t>
            </w:r>
          </w:p>
        </w:tc>
        <w:tc>
          <w:tcPr>
            <w:tcW w:w="2144" w:type="dxa"/>
            <w:tcBorders>
              <w:top w:val="single" w:sz="4" w:space="0" w:color="7F7F7F"/>
              <w:bottom w:val="single" w:sz="4" w:space="0" w:color="7F7F7F"/>
            </w:tcBorders>
            <w:shd w:val="clear" w:color="auto" w:fill="auto"/>
          </w:tcPr>
          <w:p w14:paraId="578528C1"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0.90 (0.82-0.99)*</w:t>
            </w:r>
          </w:p>
        </w:tc>
      </w:tr>
      <w:tr w:rsidR="009934D3" w:rsidRPr="009934D3" w14:paraId="7A582C95" w14:textId="77777777">
        <w:tc>
          <w:tcPr>
            <w:tcW w:w="2759" w:type="dxa"/>
            <w:tcBorders>
              <w:top w:val="single" w:sz="4" w:space="0" w:color="7F7F7F"/>
              <w:bottom w:val="single" w:sz="4" w:space="0" w:color="7F7F7F"/>
            </w:tcBorders>
            <w:shd w:val="clear" w:color="auto" w:fill="auto"/>
          </w:tcPr>
          <w:p w14:paraId="0B4B9455" w14:textId="77777777" w:rsidR="00B1029A" w:rsidRPr="009934D3" w:rsidRDefault="006B7448">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Female sex (unweighted)</w:t>
            </w:r>
          </w:p>
        </w:tc>
        <w:tc>
          <w:tcPr>
            <w:tcW w:w="2266" w:type="dxa"/>
            <w:tcBorders>
              <w:top w:val="single" w:sz="4" w:space="0" w:color="7F7F7F"/>
              <w:bottom w:val="single" w:sz="4" w:space="0" w:color="7F7F7F"/>
            </w:tcBorders>
            <w:shd w:val="clear" w:color="auto" w:fill="auto"/>
          </w:tcPr>
          <w:p w14:paraId="6D863B8C"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0.40 (0.11-1.50)</w:t>
            </w:r>
          </w:p>
        </w:tc>
        <w:tc>
          <w:tcPr>
            <w:tcW w:w="2008" w:type="dxa"/>
            <w:tcBorders>
              <w:top w:val="single" w:sz="4" w:space="0" w:color="7F7F7F"/>
              <w:bottom w:val="single" w:sz="4" w:space="0" w:color="7F7F7F"/>
            </w:tcBorders>
            <w:shd w:val="clear" w:color="auto" w:fill="auto"/>
          </w:tcPr>
          <w:p w14:paraId="51A74C50"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1.02 (0.42-2.49)</w:t>
            </w:r>
          </w:p>
        </w:tc>
        <w:tc>
          <w:tcPr>
            <w:tcW w:w="2144" w:type="dxa"/>
            <w:tcBorders>
              <w:top w:val="single" w:sz="4" w:space="0" w:color="7F7F7F"/>
              <w:bottom w:val="single" w:sz="4" w:space="0" w:color="7F7F7F"/>
            </w:tcBorders>
            <w:shd w:val="clear" w:color="auto" w:fill="auto"/>
          </w:tcPr>
          <w:p w14:paraId="1A278CFB"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0.27 (0.10-0.72)*</w:t>
            </w:r>
          </w:p>
        </w:tc>
      </w:tr>
      <w:tr w:rsidR="009934D3" w:rsidRPr="009934D3" w14:paraId="25A64D11" w14:textId="77777777">
        <w:tc>
          <w:tcPr>
            <w:tcW w:w="2759" w:type="dxa"/>
            <w:tcBorders>
              <w:top w:val="single" w:sz="4" w:space="0" w:color="7F7F7F"/>
              <w:bottom w:val="single" w:sz="4" w:space="0" w:color="7F7F7F"/>
            </w:tcBorders>
            <w:shd w:val="clear" w:color="auto" w:fill="auto"/>
          </w:tcPr>
          <w:p w14:paraId="23B34133" w14:textId="77777777" w:rsidR="00B1029A" w:rsidRPr="009934D3" w:rsidRDefault="006B7448">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 xml:space="preserve">Intermediate or high versus low or no education </w:t>
            </w:r>
          </w:p>
        </w:tc>
        <w:tc>
          <w:tcPr>
            <w:tcW w:w="2266" w:type="dxa"/>
            <w:tcBorders>
              <w:top w:val="single" w:sz="4" w:space="0" w:color="7F7F7F"/>
              <w:bottom w:val="single" w:sz="4" w:space="0" w:color="7F7F7F"/>
            </w:tcBorders>
            <w:shd w:val="clear" w:color="auto" w:fill="auto"/>
          </w:tcPr>
          <w:p w14:paraId="2ED8F8C0" w14:textId="77777777" w:rsidR="00B1029A" w:rsidRPr="009934D3" w:rsidRDefault="006B7448">
            <w:pPr>
              <w:snapToGrid w:val="0"/>
              <w:spacing w:line="480" w:lineRule="auto"/>
              <w:rPr>
                <w:rFonts w:ascii="Times New Roman" w:hAnsi="Times New Roman" w:cs="Times New Roman"/>
                <w:bCs/>
                <w:szCs w:val="24"/>
                <w:lang w:val="en-GB"/>
              </w:rPr>
            </w:pPr>
            <w:r w:rsidRPr="009934D3">
              <w:rPr>
                <w:rFonts w:ascii="Times New Roman" w:hAnsi="Times New Roman" w:cs="Times New Roman"/>
                <w:bCs/>
                <w:szCs w:val="24"/>
                <w:lang w:val="en-GB"/>
              </w:rPr>
              <w:t>3.21 (0.68-15.13)</w:t>
            </w:r>
          </w:p>
          <w:p w14:paraId="54CBB291" w14:textId="77777777" w:rsidR="00B1029A" w:rsidRPr="009934D3" w:rsidRDefault="00B1029A">
            <w:pPr>
              <w:spacing w:line="480" w:lineRule="auto"/>
              <w:rPr>
                <w:rFonts w:ascii="Times New Roman" w:hAnsi="Times New Roman" w:cs="Times New Roman"/>
                <w:szCs w:val="24"/>
                <w:lang w:val="en-GB"/>
              </w:rPr>
            </w:pPr>
          </w:p>
        </w:tc>
        <w:tc>
          <w:tcPr>
            <w:tcW w:w="2008" w:type="dxa"/>
            <w:tcBorders>
              <w:top w:val="single" w:sz="4" w:space="0" w:color="7F7F7F"/>
              <w:bottom w:val="single" w:sz="4" w:space="0" w:color="7F7F7F"/>
            </w:tcBorders>
            <w:shd w:val="clear" w:color="auto" w:fill="auto"/>
          </w:tcPr>
          <w:p w14:paraId="258E5632" w14:textId="77777777" w:rsidR="00B1029A" w:rsidRPr="009934D3" w:rsidRDefault="006B7448">
            <w:pPr>
              <w:snapToGrid w:val="0"/>
              <w:spacing w:line="480" w:lineRule="auto"/>
              <w:rPr>
                <w:rFonts w:ascii="Times New Roman" w:hAnsi="Times New Roman" w:cs="Times New Roman"/>
                <w:szCs w:val="24"/>
                <w:lang w:val="en-GB"/>
              </w:rPr>
            </w:pPr>
            <w:r w:rsidRPr="009934D3">
              <w:rPr>
                <w:rFonts w:ascii="Times New Roman" w:hAnsi="Times New Roman" w:cs="Times New Roman"/>
                <w:szCs w:val="24"/>
                <w:lang w:val="en-GB"/>
              </w:rPr>
              <w:t>2.50 (1.04-6.01)*</w:t>
            </w:r>
          </w:p>
          <w:p w14:paraId="608D76C2" w14:textId="77777777" w:rsidR="00B1029A" w:rsidRPr="009934D3" w:rsidRDefault="00B1029A">
            <w:pPr>
              <w:spacing w:line="480" w:lineRule="auto"/>
              <w:rPr>
                <w:rFonts w:ascii="Times New Roman" w:hAnsi="Times New Roman" w:cs="Times New Roman"/>
                <w:szCs w:val="24"/>
                <w:lang w:val="en-GB"/>
              </w:rPr>
            </w:pPr>
          </w:p>
        </w:tc>
        <w:tc>
          <w:tcPr>
            <w:tcW w:w="2144" w:type="dxa"/>
            <w:tcBorders>
              <w:top w:val="single" w:sz="4" w:space="0" w:color="7F7F7F"/>
              <w:bottom w:val="single" w:sz="4" w:space="0" w:color="7F7F7F"/>
            </w:tcBorders>
            <w:shd w:val="clear" w:color="auto" w:fill="auto"/>
          </w:tcPr>
          <w:p w14:paraId="2E11CBF7" w14:textId="77777777" w:rsidR="00B1029A" w:rsidRPr="009934D3" w:rsidRDefault="006B7448">
            <w:pPr>
              <w:snapToGrid w:val="0"/>
              <w:spacing w:line="480" w:lineRule="auto"/>
              <w:rPr>
                <w:rFonts w:ascii="Times New Roman" w:hAnsi="Times New Roman" w:cs="Times New Roman"/>
                <w:szCs w:val="24"/>
                <w:lang w:val="en-GB"/>
              </w:rPr>
            </w:pPr>
            <w:r w:rsidRPr="009934D3">
              <w:rPr>
                <w:rFonts w:ascii="Times New Roman" w:hAnsi="Times New Roman" w:cs="Times New Roman"/>
                <w:szCs w:val="24"/>
                <w:lang w:val="en-GB"/>
              </w:rPr>
              <w:t>2.49 (1.06-5.89)*</w:t>
            </w:r>
          </w:p>
          <w:p w14:paraId="7BCA9440" w14:textId="77777777" w:rsidR="00B1029A" w:rsidRPr="009934D3" w:rsidRDefault="00B1029A">
            <w:pPr>
              <w:spacing w:line="480" w:lineRule="auto"/>
              <w:rPr>
                <w:rFonts w:ascii="Times New Roman" w:hAnsi="Times New Roman" w:cs="Times New Roman"/>
                <w:szCs w:val="24"/>
                <w:lang w:val="en-GB"/>
              </w:rPr>
            </w:pPr>
          </w:p>
        </w:tc>
      </w:tr>
      <w:tr w:rsidR="009934D3" w:rsidRPr="009934D3" w14:paraId="16DB6384" w14:textId="77777777">
        <w:tc>
          <w:tcPr>
            <w:tcW w:w="2759" w:type="dxa"/>
            <w:tcBorders>
              <w:top w:val="single" w:sz="4" w:space="0" w:color="7F7F7F"/>
              <w:bottom w:val="single" w:sz="4" w:space="0" w:color="7F7F7F"/>
            </w:tcBorders>
            <w:shd w:val="clear" w:color="auto" w:fill="auto"/>
          </w:tcPr>
          <w:p w14:paraId="77E75BB7" w14:textId="77777777" w:rsidR="00B1029A" w:rsidRPr="009934D3" w:rsidRDefault="006B7448">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Mastery</w:t>
            </w:r>
          </w:p>
        </w:tc>
        <w:tc>
          <w:tcPr>
            <w:tcW w:w="2266" w:type="dxa"/>
            <w:tcBorders>
              <w:top w:val="single" w:sz="4" w:space="0" w:color="7F7F7F"/>
              <w:bottom w:val="single" w:sz="4" w:space="0" w:color="7F7F7F"/>
            </w:tcBorders>
            <w:shd w:val="clear" w:color="auto" w:fill="auto"/>
          </w:tcPr>
          <w:p w14:paraId="01B673D2" w14:textId="77777777" w:rsidR="00B1029A" w:rsidRPr="009934D3" w:rsidRDefault="006B7448">
            <w:pPr>
              <w:snapToGrid w:val="0"/>
              <w:spacing w:line="480" w:lineRule="auto"/>
              <w:rPr>
                <w:rFonts w:ascii="Times New Roman" w:hAnsi="Times New Roman" w:cs="Times New Roman"/>
                <w:szCs w:val="24"/>
                <w:lang w:val="en-GB"/>
              </w:rPr>
            </w:pPr>
            <w:r w:rsidRPr="009934D3">
              <w:rPr>
                <w:rFonts w:ascii="Times New Roman" w:hAnsi="Times New Roman" w:cs="Times New Roman"/>
                <w:bCs/>
                <w:szCs w:val="24"/>
                <w:lang w:val="en-GB"/>
              </w:rPr>
              <w:t>1.13 (0.99-1.30)</w:t>
            </w:r>
          </w:p>
        </w:tc>
        <w:tc>
          <w:tcPr>
            <w:tcW w:w="2008" w:type="dxa"/>
            <w:tcBorders>
              <w:top w:val="single" w:sz="4" w:space="0" w:color="7F7F7F"/>
              <w:bottom w:val="single" w:sz="4" w:space="0" w:color="7F7F7F"/>
            </w:tcBorders>
            <w:shd w:val="clear" w:color="auto" w:fill="auto"/>
          </w:tcPr>
          <w:p w14:paraId="4F85E7F9"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1.22 (1.10-1.35)*</w:t>
            </w:r>
          </w:p>
        </w:tc>
        <w:tc>
          <w:tcPr>
            <w:tcW w:w="2144" w:type="dxa"/>
            <w:tcBorders>
              <w:top w:val="single" w:sz="4" w:space="0" w:color="7F7F7F"/>
              <w:bottom w:val="single" w:sz="4" w:space="0" w:color="7F7F7F"/>
            </w:tcBorders>
            <w:shd w:val="clear" w:color="auto" w:fill="auto"/>
          </w:tcPr>
          <w:p w14:paraId="5F212D80" w14:textId="77777777" w:rsidR="00B1029A" w:rsidRPr="009934D3" w:rsidRDefault="006B7448">
            <w:pPr>
              <w:snapToGrid w:val="0"/>
              <w:spacing w:line="480" w:lineRule="auto"/>
              <w:rPr>
                <w:rFonts w:ascii="Times New Roman" w:hAnsi="Times New Roman" w:cs="Times New Roman"/>
                <w:szCs w:val="24"/>
                <w:lang w:val="en-GB"/>
              </w:rPr>
            </w:pPr>
            <w:r w:rsidRPr="009934D3">
              <w:rPr>
                <w:rFonts w:ascii="Times New Roman" w:hAnsi="Times New Roman" w:cs="Times New Roman"/>
                <w:szCs w:val="24"/>
                <w:lang w:val="en-GB"/>
              </w:rPr>
              <w:t>1.04 (0.97-1.12)</w:t>
            </w:r>
          </w:p>
        </w:tc>
      </w:tr>
      <w:tr w:rsidR="009934D3" w:rsidRPr="009934D3" w14:paraId="72355E9D" w14:textId="77777777">
        <w:tc>
          <w:tcPr>
            <w:tcW w:w="2759" w:type="dxa"/>
            <w:tcBorders>
              <w:top w:val="single" w:sz="4" w:space="0" w:color="7F7F7F"/>
              <w:bottom w:val="single" w:sz="4" w:space="0" w:color="7F7F7F"/>
            </w:tcBorders>
            <w:shd w:val="clear" w:color="auto" w:fill="auto"/>
          </w:tcPr>
          <w:p w14:paraId="79857486" w14:textId="77777777" w:rsidR="00B1029A" w:rsidRPr="009934D3" w:rsidRDefault="006B7448">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Current or former smoker versus never smoker</w:t>
            </w:r>
          </w:p>
        </w:tc>
        <w:tc>
          <w:tcPr>
            <w:tcW w:w="2266" w:type="dxa"/>
            <w:tcBorders>
              <w:top w:val="single" w:sz="4" w:space="0" w:color="7F7F7F"/>
              <w:bottom w:val="single" w:sz="4" w:space="0" w:color="7F7F7F"/>
            </w:tcBorders>
            <w:shd w:val="clear" w:color="auto" w:fill="auto"/>
          </w:tcPr>
          <w:p w14:paraId="0FD43404"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0.31 (0.06-1.58)</w:t>
            </w:r>
          </w:p>
        </w:tc>
        <w:tc>
          <w:tcPr>
            <w:tcW w:w="2008" w:type="dxa"/>
            <w:tcBorders>
              <w:top w:val="single" w:sz="4" w:space="0" w:color="7F7F7F"/>
              <w:bottom w:val="single" w:sz="4" w:space="0" w:color="7F7F7F"/>
            </w:tcBorders>
            <w:shd w:val="clear" w:color="auto" w:fill="auto"/>
          </w:tcPr>
          <w:p w14:paraId="5ADC3054"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1.17 (0.50-2.71)</w:t>
            </w:r>
          </w:p>
        </w:tc>
        <w:tc>
          <w:tcPr>
            <w:tcW w:w="2144" w:type="dxa"/>
            <w:tcBorders>
              <w:top w:val="single" w:sz="4" w:space="0" w:color="7F7F7F"/>
              <w:bottom w:val="single" w:sz="4" w:space="0" w:color="7F7F7F"/>
            </w:tcBorders>
            <w:shd w:val="clear" w:color="auto" w:fill="auto"/>
          </w:tcPr>
          <w:p w14:paraId="4C36ED2B"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2.50 (1.06-5.89)*</w:t>
            </w:r>
          </w:p>
        </w:tc>
      </w:tr>
      <w:tr w:rsidR="009934D3" w:rsidRPr="009934D3" w14:paraId="7D9C3B8A" w14:textId="77777777">
        <w:tc>
          <w:tcPr>
            <w:tcW w:w="2759" w:type="dxa"/>
            <w:tcBorders>
              <w:top w:val="single" w:sz="4" w:space="0" w:color="7F7F7F"/>
              <w:bottom w:val="single" w:sz="4" w:space="0" w:color="7F7F7F"/>
            </w:tcBorders>
            <w:shd w:val="clear" w:color="auto" w:fill="auto"/>
          </w:tcPr>
          <w:p w14:paraId="047B9EA1" w14:textId="77777777" w:rsidR="00B1029A" w:rsidRPr="009934D3" w:rsidRDefault="006B7448">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 xml:space="preserve">Alcohol use: yes versus no </w:t>
            </w:r>
          </w:p>
        </w:tc>
        <w:tc>
          <w:tcPr>
            <w:tcW w:w="2266" w:type="dxa"/>
            <w:tcBorders>
              <w:top w:val="single" w:sz="4" w:space="0" w:color="7F7F7F"/>
              <w:bottom w:val="single" w:sz="4" w:space="0" w:color="7F7F7F"/>
            </w:tcBorders>
            <w:shd w:val="clear" w:color="auto" w:fill="auto"/>
          </w:tcPr>
          <w:p w14:paraId="1581480E" w14:textId="77777777" w:rsidR="00B1029A" w:rsidRPr="009934D3" w:rsidRDefault="006B7448">
            <w:pPr>
              <w:spacing w:line="480" w:lineRule="auto"/>
              <w:rPr>
                <w:rFonts w:ascii="Times New Roman" w:hAnsi="Times New Roman" w:cs="Times New Roman"/>
                <w:szCs w:val="24"/>
                <w:vertAlign w:val="superscript"/>
                <w:lang w:val="en-GB"/>
              </w:rPr>
            </w:pPr>
            <w:r w:rsidRPr="009934D3">
              <w:rPr>
                <w:rFonts w:ascii="Times New Roman" w:hAnsi="Times New Roman" w:cs="Times New Roman"/>
                <w:szCs w:val="24"/>
                <w:vertAlign w:val="superscript"/>
                <w:lang w:val="en-GB"/>
              </w:rPr>
              <w:t>a</w:t>
            </w:r>
          </w:p>
        </w:tc>
        <w:tc>
          <w:tcPr>
            <w:tcW w:w="2008" w:type="dxa"/>
            <w:tcBorders>
              <w:top w:val="single" w:sz="4" w:space="0" w:color="7F7F7F"/>
              <w:bottom w:val="single" w:sz="4" w:space="0" w:color="7F7F7F"/>
            </w:tcBorders>
            <w:shd w:val="clear" w:color="auto" w:fill="auto"/>
          </w:tcPr>
          <w:p w14:paraId="1BB5F217"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1.66 (0.69-3.97)</w:t>
            </w:r>
          </w:p>
        </w:tc>
        <w:tc>
          <w:tcPr>
            <w:tcW w:w="2144" w:type="dxa"/>
            <w:tcBorders>
              <w:top w:val="single" w:sz="4" w:space="0" w:color="7F7F7F"/>
              <w:bottom w:val="single" w:sz="4" w:space="0" w:color="7F7F7F"/>
            </w:tcBorders>
            <w:shd w:val="clear" w:color="auto" w:fill="auto"/>
          </w:tcPr>
          <w:p w14:paraId="2E152E41"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3.35 (1.34-8.38)*</w:t>
            </w:r>
          </w:p>
        </w:tc>
      </w:tr>
      <w:tr w:rsidR="009934D3" w:rsidRPr="009934D3" w14:paraId="2C1D051F" w14:textId="77777777">
        <w:tc>
          <w:tcPr>
            <w:tcW w:w="2759" w:type="dxa"/>
            <w:tcBorders>
              <w:top w:val="single" w:sz="4" w:space="0" w:color="7F7F7F"/>
              <w:bottom w:val="single" w:sz="4" w:space="0" w:color="7F7F7F"/>
            </w:tcBorders>
            <w:shd w:val="clear" w:color="auto" w:fill="auto"/>
          </w:tcPr>
          <w:p w14:paraId="6DA52BB8" w14:textId="77777777" w:rsidR="00B1029A" w:rsidRPr="009934D3" w:rsidRDefault="006B7448">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Body Mass Index (</w:t>
            </w:r>
            <w:bookmarkStart w:id="14" w:name="_Hlk82716150"/>
            <w:r w:rsidRPr="009934D3">
              <w:rPr>
                <w:rFonts w:ascii="Times New Roman" w:hAnsi="Times New Roman" w:cs="Times New Roman"/>
                <w:b/>
                <w:bCs/>
                <w:szCs w:val="24"/>
                <w:lang w:val="en-GB"/>
              </w:rPr>
              <w:t>kg/m</w:t>
            </w:r>
            <w:r w:rsidRPr="009934D3">
              <w:rPr>
                <w:rFonts w:ascii="Times New Roman" w:hAnsi="Times New Roman" w:cs="Times New Roman"/>
                <w:b/>
                <w:bCs/>
                <w:szCs w:val="24"/>
                <w:vertAlign w:val="superscript"/>
                <w:lang w:val="en-GB"/>
              </w:rPr>
              <w:t>2</w:t>
            </w:r>
            <w:bookmarkEnd w:id="14"/>
            <w:r w:rsidRPr="009934D3">
              <w:rPr>
                <w:rFonts w:ascii="Times New Roman" w:hAnsi="Times New Roman" w:cs="Times New Roman"/>
                <w:b/>
                <w:bCs/>
                <w:szCs w:val="24"/>
                <w:lang w:val="en-GB"/>
              </w:rPr>
              <w:t>)</w:t>
            </w:r>
          </w:p>
        </w:tc>
        <w:tc>
          <w:tcPr>
            <w:tcW w:w="2266" w:type="dxa"/>
            <w:tcBorders>
              <w:top w:val="single" w:sz="4" w:space="0" w:color="7F7F7F"/>
              <w:bottom w:val="single" w:sz="4" w:space="0" w:color="7F7F7F"/>
            </w:tcBorders>
            <w:shd w:val="clear" w:color="auto" w:fill="auto"/>
          </w:tcPr>
          <w:p w14:paraId="748B2528"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0.92 (0.79-1.08)</w:t>
            </w:r>
          </w:p>
        </w:tc>
        <w:tc>
          <w:tcPr>
            <w:tcW w:w="2008" w:type="dxa"/>
            <w:tcBorders>
              <w:top w:val="single" w:sz="4" w:space="0" w:color="7F7F7F"/>
              <w:bottom w:val="single" w:sz="4" w:space="0" w:color="7F7F7F"/>
            </w:tcBorders>
            <w:shd w:val="clear" w:color="auto" w:fill="auto"/>
          </w:tcPr>
          <w:p w14:paraId="191D5E5A"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0.98 (0.90-1.06)</w:t>
            </w:r>
          </w:p>
        </w:tc>
        <w:tc>
          <w:tcPr>
            <w:tcW w:w="2144" w:type="dxa"/>
            <w:tcBorders>
              <w:top w:val="single" w:sz="4" w:space="0" w:color="7F7F7F"/>
              <w:bottom w:val="single" w:sz="4" w:space="0" w:color="7F7F7F"/>
            </w:tcBorders>
            <w:shd w:val="clear" w:color="auto" w:fill="auto"/>
          </w:tcPr>
          <w:p w14:paraId="16B96F0D"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1.01 (0.93-1.09)</w:t>
            </w:r>
          </w:p>
          <w:p w14:paraId="62E5FCB8" w14:textId="77777777" w:rsidR="00B1029A" w:rsidRPr="009934D3" w:rsidRDefault="00B1029A">
            <w:pPr>
              <w:spacing w:line="480" w:lineRule="auto"/>
              <w:rPr>
                <w:rFonts w:ascii="Times New Roman" w:hAnsi="Times New Roman" w:cs="Times New Roman"/>
                <w:szCs w:val="24"/>
                <w:lang w:val="en-GB"/>
              </w:rPr>
            </w:pPr>
          </w:p>
        </w:tc>
      </w:tr>
      <w:tr w:rsidR="009934D3" w:rsidRPr="009934D3" w14:paraId="7E616B40" w14:textId="77777777">
        <w:tc>
          <w:tcPr>
            <w:tcW w:w="2759" w:type="dxa"/>
            <w:tcBorders>
              <w:top w:val="single" w:sz="4" w:space="0" w:color="7F7F7F"/>
              <w:bottom w:val="single" w:sz="4" w:space="0" w:color="7F7F7F"/>
            </w:tcBorders>
            <w:shd w:val="clear" w:color="auto" w:fill="auto"/>
          </w:tcPr>
          <w:p w14:paraId="705A4DC6" w14:textId="77777777" w:rsidR="00B1029A" w:rsidRPr="009934D3" w:rsidRDefault="006B7448">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 xml:space="preserve">Physical activity </w:t>
            </w:r>
          </w:p>
          <w:p w14:paraId="5366AB20"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b/>
                <w:bCs/>
                <w:szCs w:val="24"/>
                <w:lang w:val="en-GB"/>
              </w:rPr>
              <w:t>(min/day)</w:t>
            </w:r>
            <w:r w:rsidRPr="009934D3">
              <w:rPr>
                <w:rFonts w:ascii="Times New Roman" w:hAnsi="Times New Roman" w:cs="Times New Roman"/>
                <w:b/>
                <w:bCs/>
                <w:szCs w:val="24"/>
                <w:vertAlign w:val="superscript"/>
                <w:lang w:val="en-GB"/>
              </w:rPr>
              <w:t>b</w:t>
            </w:r>
          </w:p>
        </w:tc>
        <w:tc>
          <w:tcPr>
            <w:tcW w:w="2266" w:type="dxa"/>
            <w:tcBorders>
              <w:top w:val="single" w:sz="4" w:space="0" w:color="7F7F7F"/>
              <w:bottom w:val="single" w:sz="4" w:space="0" w:color="7F7F7F"/>
            </w:tcBorders>
            <w:shd w:val="clear" w:color="auto" w:fill="auto"/>
          </w:tcPr>
          <w:p w14:paraId="24BFD0C1"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1.01 (1.00-1.01)*</w:t>
            </w:r>
          </w:p>
        </w:tc>
        <w:tc>
          <w:tcPr>
            <w:tcW w:w="2008" w:type="dxa"/>
            <w:tcBorders>
              <w:top w:val="single" w:sz="4" w:space="0" w:color="7F7F7F"/>
              <w:bottom w:val="single" w:sz="4" w:space="0" w:color="7F7F7F"/>
            </w:tcBorders>
            <w:shd w:val="clear" w:color="auto" w:fill="auto"/>
          </w:tcPr>
          <w:p w14:paraId="6DB845B1"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1.00 (1.00-1.01)</w:t>
            </w:r>
          </w:p>
        </w:tc>
        <w:tc>
          <w:tcPr>
            <w:tcW w:w="2144" w:type="dxa"/>
            <w:tcBorders>
              <w:top w:val="single" w:sz="4" w:space="0" w:color="7F7F7F"/>
              <w:bottom w:val="single" w:sz="4" w:space="0" w:color="7F7F7F"/>
            </w:tcBorders>
            <w:shd w:val="clear" w:color="auto" w:fill="auto"/>
          </w:tcPr>
          <w:p w14:paraId="51567F60"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1.00 (1.00-1.01)</w:t>
            </w:r>
          </w:p>
        </w:tc>
      </w:tr>
      <w:tr w:rsidR="009934D3" w:rsidRPr="009934D3" w14:paraId="60F89EE7" w14:textId="77777777">
        <w:tc>
          <w:tcPr>
            <w:tcW w:w="2759" w:type="dxa"/>
            <w:tcBorders>
              <w:top w:val="single" w:sz="4" w:space="0" w:color="7F7F7F"/>
              <w:bottom w:val="single" w:sz="4" w:space="0" w:color="7F7F7F"/>
            </w:tcBorders>
            <w:shd w:val="clear" w:color="auto" w:fill="auto"/>
          </w:tcPr>
          <w:p w14:paraId="7A5C6D3C" w14:textId="77777777" w:rsidR="00B1029A" w:rsidRPr="009934D3" w:rsidRDefault="006B7448">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Having a partner versus not having a partner</w:t>
            </w:r>
          </w:p>
        </w:tc>
        <w:tc>
          <w:tcPr>
            <w:tcW w:w="2266" w:type="dxa"/>
            <w:tcBorders>
              <w:top w:val="single" w:sz="4" w:space="0" w:color="7F7F7F"/>
              <w:bottom w:val="single" w:sz="4" w:space="0" w:color="7F7F7F"/>
            </w:tcBorders>
            <w:shd w:val="clear" w:color="auto" w:fill="auto"/>
          </w:tcPr>
          <w:p w14:paraId="46D781B8"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1.13 (0.26-4.88)</w:t>
            </w:r>
          </w:p>
        </w:tc>
        <w:tc>
          <w:tcPr>
            <w:tcW w:w="2008" w:type="dxa"/>
            <w:tcBorders>
              <w:top w:val="single" w:sz="4" w:space="0" w:color="7F7F7F"/>
              <w:bottom w:val="single" w:sz="4" w:space="0" w:color="7F7F7F"/>
            </w:tcBorders>
            <w:shd w:val="clear" w:color="auto" w:fill="auto"/>
          </w:tcPr>
          <w:p w14:paraId="54985179"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1.50 (0.64-3.50)</w:t>
            </w:r>
          </w:p>
        </w:tc>
        <w:tc>
          <w:tcPr>
            <w:tcW w:w="2144" w:type="dxa"/>
            <w:tcBorders>
              <w:top w:val="single" w:sz="4" w:space="0" w:color="7F7F7F"/>
              <w:bottom w:val="single" w:sz="4" w:space="0" w:color="7F7F7F"/>
            </w:tcBorders>
            <w:shd w:val="clear" w:color="auto" w:fill="auto"/>
          </w:tcPr>
          <w:p w14:paraId="727A82CB"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0.71 (0.30-1.66)</w:t>
            </w:r>
          </w:p>
        </w:tc>
      </w:tr>
      <w:tr w:rsidR="009934D3" w:rsidRPr="009934D3" w14:paraId="2CAA5122" w14:textId="77777777">
        <w:tc>
          <w:tcPr>
            <w:tcW w:w="2759" w:type="dxa"/>
            <w:tcBorders>
              <w:top w:val="single" w:sz="4" w:space="0" w:color="7F7F7F"/>
              <w:bottom w:val="single" w:sz="4" w:space="0" w:color="7F7F7F"/>
            </w:tcBorders>
            <w:shd w:val="clear" w:color="auto" w:fill="auto"/>
          </w:tcPr>
          <w:p w14:paraId="3CF4F92E"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b/>
                <w:bCs/>
                <w:szCs w:val="24"/>
                <w:lang w:val="en-GB"/>
              </w:rPr>
              <w:lastRenderedPageBreak/>
              <w:t>Lubben Social Network Scale (family)</w:t>
            </w:r>
          </w:p>
        </w:tc>
        <w:tc>
          <w:tcPr>
            <w:tcW w:w="2266" w:type="dxa"/>
            <w:tcBorders>
              <w:top w:val="single" w:sz="4" w:space="0" w:color="7F7F7F"/>
              <w:bottom w:val="single" w:sz="4" w:space="0" w:color="7F7F7F"/>
            </w:tcBorders>
            <w:shd w:val="clear" w:color="auto" w:fill="auto"/>
          </w:tcPr>
          <w:p w14:paraId="1D083DD1"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1.10 (0.91-1.34)</w:t>
            </w:r>
          </w:p>
        </w:tc>
        <w:tc>
          <w:tcPr>
            <w:tcW w:w="2008" w:type="dxa"/>
            <w:tcBorders>
              <w:top w:val="single" w:sz="4" w:space="0" w:color="7F7F7F"/>
              <w:bottom w:val="single" w:sz="4" w:space="0" w:color="7F7F7F"/>
            </w:tcBorders>
            <w:shd w:val="clear" w:color="auto" w:fill="auto"/>
          </w:tcPr>
          <w:p w14:paraId="6038482D"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1.08 (0.96-1.21)</w:t>
            </w:r>
          </w:p>
        </w:tc>
        <w:tc>
          <w:tcPr>
            <w:tcW w:w="2144" w:type="dxa"/>
            <w:tcBorders>
              <w:top w:val="single" w:sz="4" w:space="0" w:color="7F7F7F"/>
              <w:bottom w:val="single" w:sz="4" w:space="0" w:color="7F7F7F"/>
            </w:tcBorders>
            <w:shd w:val="clear" w:color="auto" w:fill="auto"/>
          </w:tcPr>
          <w:p w14:paraId="6A35CA99"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1.03 (0.92-1.15)</w:t>
            </w:r>
          </w:p>
        </w:tc>
      </w:tr>
      <w:tr w:rsidR="009934D3" w:rsidRPr="009934D3" w14:paraId="246E2268" w14:textId="77777777">
        <w:tc>
          <w:tcPr>
            <w:tcW w:w="2759" w:type="dxa"/>
            <w:tcBorders>
              <w:top w:val="single" w:sz="4" w:space="0" w:color="7F7F7F"/>
              <w:bottom w:val="single" w:sz="4" w:space="0" w:color="7F7F7F"/>
            </w:tcBorders>
            <w:shd w:val="clear" w:color="auto" w:fill="auto"/>
          </w:tcPr>
          <w:p w14:paraId="1CF7615E" w14:textId="77777777" w:rsidR="00B1029A" w:rsidRPr="009934D3" w:rsidRDefault="006B7448">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Lubben Social Network Scale (friends)</w:t>
            </w:r>
          </w:p>
        </w:tc>
        <w:tc>
          <w:tcPr>
            <w:tcW w:w="2266" w:type="dxa"/>
            <w:tcBorders>
              <w:top w:val="single" w:sz="4" w:space="0" w:color="7F7F7F"/>
              <w:bottom w:val="single" w:sz="4" w:space="0" w:color="7F7F7F"/>
            </w:tcBorders>
            <w:shd w:val="clear" w:color="auto" w:fill="auto"/>
          </w:tcPr>
          <w:p w14:paraId="595F08B9"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1.23 (0.98-1.54)</w:t>
            </w:r>
          </w:p>
        </w:tc>
        <w:tc>
          <w:tcPr>
            <w:tcW w:w="2008" w:type="dxa"/>
            <w:tcBorders>
              <w:top w:val="single" w:sz="4" w:space="0" w:color="7F7F7F"/>
              <w:bottom w:val="single" w:sz="4" w:space="0" w:color="7F7F7F"/>
            </w:tcBorders>
            <w:shd w:val="clear" w:color="auto" w:fill="auto"/>
          </w:tcPr>
          <w:p w14:paraId="2DDE762D"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1.12 (1.00-1.27)</w:t>
            </w:r>
          </w:p>
        </w:tc>
        <w:tc>
          <w:tcPr>
            <w:tcW w:w="2144" w:type="dxa"/>
            <w:tcBorders>
              <w:top w:val="single" w:sz="4" w:space="0" w:color="7F7F7F"/>
              <w:bottom w:val="single" w:sz="4" w:space="0" w:color="7F7F7F"/>
            </w:tcBorders>
            <w:shd w:val="clear" w:color="auto" w:fill="auto"/>
          </w:tcPr>
          <w:p w14:paraId="4A687570"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1.32 (1.15-1.53)*</w:t>
            </w:r>
          </w:p>
        </w:tc>
      </w:tr>
      <w:tr w:rsidR="009934D3" w:rsidRPr="009934D3" w14:paraId="2830F143" w14:textId="77777777">
        <w:tc>
          <w:tcPr>
            <w:tcW w:w="2759" w:type="dxa"/>
            <w:tcBorders>
              <w:top w:val="single" w:sz="4" w:space="0" w:color="7F7F7F"/>
              <w:bottom w:val="single" w:sz="4" w:space="0" w:color="7F7F7F"/>
            </w:tcBorders>
            <w:shd w:val="clear" w:color="auto" w:fill="auto"/>
          </w:tcPr>
          <w:p w14:paraId="302AA5A8"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b/>
                <w:bCs/>
                <w:szCs w:val="24"/>
                <w:lang w:val="en-GB"/>
              </w:rPr>
              <w:t>One or more chronic diseases versus no chronic disease</w:t>
            </w:r>
          </w:p>
        </w:tc>
        <w:tc>
          <w:tcPr>
            <w:tcW w:w="2266" w:type="dxa"/>
            <w:tcBorders>
              <w:top w:val="single" w:sz="4" w:space="0" w:color="7F7F7F"/>
              <w:bottom w:val="single" w:sz="4" w:space="0" w:color="7F7F7F"/>
            </w:tcBorders>
            <w:shd w:val="clear" w:color="auto" w:fill="auto"/>
          </w:tcPr>
          <w:p w14:paraId="6F21E882"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0.83 (0.17-4.17)</w:t>
            </w:r>
          </w:p>
        </w:tc>
        <w:tc>
          <w:tcPr>
            <w:tcW w:w="2008" w:type="dxa"/>
            <w:tcBorders>
              <w:top w:val="single" w:sz="4" w:space="0" w:color="7F7F7F"/>
              <w:bottom w:val="single" w:sz="4" w:space="0" w:color="7F7F7F"/>
            </w:tcBorders>
            <w:shd w:val="clear" w:color="auto" w:fill="auto"/>
          </w:tcPr>
          <w:p w14:paraId="02E1B233"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0.29 (0.09-0.90)*</w:t>
            </w:r>
          </w:p>
        </w:tc>
        <w:tc>
          <w:tcPr>
            <w:tcW w:w="2144" w:type="dxa"/>
            <w:tcBorders>
              <w:top w:val="single" w:sz="4" w:space="0" w:color="7F7F7F"/>
              <w:bottom w:val="single" w:sz="4" w:space="0" w:color="7F7F7F"/>
            </w:tcBorders>
            <w:shd w:val="clear" w:color="auto" w:fill="auto"/>
          </w:tcPr>
          <w:p w14:paraId="277E0274"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1.07 (0.40-2.87)</w:t>
            </w:r>
          </w:p>
        </w:tc>
      </w:tr>
      <w:tr w:rsidR="009934D3" w:rsidRPr="009934D3" w14:paraId="02EC3B72" w14:textId="77777777">
        <w:tc>
          <w:tcPr>
            <w:tcW w:w="2759" w:type="dxa"/>
            <w:tcBorders>
              <w:top w:val="single" w:sz="4" w:space="0" w:color="7F7F7F"/>
              <w:bottom w:val="single" w:sz="4" w:space="0" w:color="7F7F7F"/>
            </w:tcBorders>
            <w:shd w:val="clear" w:color="auto" w:fill="auto"/>
          </w:tcPr>
          <w:p w14:paraId="78A46F01" w14:textId="77777777" w:rsidR="00B1029A" w:rsidRPr="009934D3" w:rsidRDefault="006B7448">
            <w:pPr>
              <w:spacing w:line="480" w:lineRule="auto"/>
              <w:rPr>
                <w:rFonts w:ascii="Times New Roman" w:hAnsi="Times New Roman" w:cs="Times New Roman"/>
                <w:b/>
                <w:bCs/>
                <w:szCs w:val="24"/>
                <w:lang w:val="en-GB"/>
              </w:rPr>
            </w:pPr>
            <w:r w:rsidRPr="009934D3">
              <w:rPr>
                <w:rFonts w:ascii="Times New Roman" w:hAnsi="Times New Roman" w:cs="Times New Roman"/>
                <w:b/>
                <w:bCs/>
                <w:szCs w:val="24"/>
                <w:lang w:val="en-GB"/>
              </w:rPr>
              <w:t>Grip strength</w:t>
            </w:r>
          </w:p>
        </w:tc>
        <w:tc>
          <w:tcPr>
            <w:tcW w:w="2266" w:type="dxa"/>
            <w:tcBorders>
              <w:top w:val="single" w:sz="4" w:space="0" w:color="7F7F7F"/>
              <w:bottom w:val="single" w:sz="4" w:space="0" w:color="7F7F7F"/>
            </w:tcBorders>
            <w:shd w:val="clear" w:color="auto" w:fill="auto"/>
          </w:tcPr>
          <w:p w14:paraId="57436722"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1.06 (0.99-1.14)</w:t>
            </w:r>
          </w:p>
        </w:tc>
        <w:tc>
          <w:tcPr>
            <w:tcW w:w="2008" w:type="dxa"/>
            <w:tcBorders>
              <w:top w:val="single" w:sz="4" w:space="0" w:color="7F7F7F"/>
              <w:bottom w:val="single" w:sz="4" w:space="0" w:color="7F7F7F"/>
            </w:tcBorders>
            <w:shd w:val="clear" w:color="auto" w:fill="auto"/>
          </w:tcPr>
          <w:p w14:paraId="4FD8613C"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1.02 (0.98-1.07)</w:t>
            </w:r>
          </w:p>
        </w:tc>
        <w:tc>
          <w:tcPr>
            <w:tcW w:w="2144" w:type="dxa"/>
            <w:tcBorders>
              <w:top w:val="single" w:sz="4" w:space="0" w:color="7F7F7F"/>
              <w:bottom w:val="single" w:sz="4" w:space="0" w:color="7F7F7F"/>
            </w:tcBorders>
            <w:shd w:val="clear" w:color="auto" w:fill="auto"/>
          </w:tcPr>
          <w:p w14:paraId="3B172B7D"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1.04 (0.99-1.08)</w:t>
            </w:r>
          </w:p>
        </w:tc>
      </w:tr>
    </w:tbl>
    <w:p w14:paraId="3BB14082"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OR=odds ratio; 95% CI=95% confidence interval</w:t>
      </w:r>
    </w:p>
    <w:p w14:paraId="1A0488A2"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vertAlign w:val="superscript"/>
          <w:lang w:val="en-GB"/>
        </w:rPr>
        <w:t xml:space="preserve">a </w:t>
      </w:r>
      <w:r w:rsidRPr="009934D3">
        <w:rPr>
          <w:rFonts w:ascii="Times New Roman" w:hAnsi="Times New Roman" w:cs="Times New Roman"/>
          <w:szCs w:val="24"/>
          <w:lang w:val="en-GB"/>
        </w:rPr>
        <w:t>Not possible to perform logistic regression analysis as all individuals consumed alcohol.</w:t>
      </w:r>
      <w:bookmarkStart w:id="15" w:name="move63680382"/>
      <w:bookmarkEnd w:id="15"/>
    </w:p>
    <w:p w14:paraId="3AFA6B52" w14:textId="26EDB78D"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lang w:val="en-GB"/>
        </w:rPr>
        <w:t>* P</w:t>
      </w:r>
      <w:r w:rsidR="003C4EE5" w:rsidRPr="009934D3">
        <w:rPr>
          <w:rFonts w:ascii="Times New Roman" w:hAnsi="Times New Roman" w:cs="Times New Roman"/>
          <w:szCs w:val="24"/>
          <w:lang w:val="en-GB"/>
        </w:rPr>
        <w:t>-value</w:t>
      </w:r>
      <w:r w:rsidRPr="009934D3">
        <w:rPr>
          <w:rFonts w:ascii="Times New Roman" w:hAnsi="Times New Roman" w:cs="Times New Roman"/>
          <w:szCs w:val="24"/>
          <w:lang w:val="en-GB"/>
        </w:rPr>
        <w:t>&lt;0.05</w:t>
      </w:r>
    </w:p>
    <w:p w14:paraId="33F3F2AB" w14:textId="77777777" w:rsidR="00B1029A" w:rsidRPr="009934D3" w:rsidRDefault="006B7448">
      <w:pPr>
        <w:spacing w:line="480" w:lineRule="auto"/>
        <w:rPr>
          <w:rFonts w:ascii="Times New Roman" w:hAnsi="Times New Roman" w:cs="Times New Roman"/>
          <w:szCs w:val="24"/>
          <w:lang w:val="en-GB"/>
        </w:rPr>
      </w:pPr>
      <w:r w:rsidRPr="009934D3">
        <w:rPr>
          <w:rFonts w:ascii="Times New Roman" w:hAnsi="Times New Roman" w:cs="Times New Roman"/>
          <w:szCs w:val="24"/>
          <w:vertAlign w:val="superscript"/>
          <w:lang w:val="en-GB"/>
        </w:rPr>
        <w:t xml:space="preserve">a </w:t>
      </w:r>
      <w:r w:rsidRPr="009934D3">
        <w:rPr>
          <w:rFonts w:ascii="Times New Roman" w:hAnsi="Times New Roman" w:cs="Times New Roman"/>
          <w:szCs w:val="24"/>
          <w:lang w:val="en-GB"/>
        </w:rPr>
        <w:t>Not possible to perform logistic regression analysis as all individuals consumed alcohol</w:t>
      </w:r>
      <w:bookmarkStart w:id="16" w:name="move636803821"/>
      <w:bookmarkEnd w:id="16"/>
    </w:p>
    <w:p w14:paraId="30B167B5" w14:textId="77777777" w:rsidR="00B1029A" w:rsidRPr="009934D3" w:rsidRDefault="00B1029A">
      <w:pPr>
        <w:spacing w:line="480" w:lineRule="auto"/>
        <w:rPr>
          <w:rFonts w:ascii="Times New Roman" w:hAnsi="Times New Roman" w:cs="Times New Roman"/>
          <w:szCs w:val="24"/>
          <w:lang w:val="en-GB"/>
        </w:rPr>
      </w:pPr>
    </w:p>
    <w:p w14:paraId="20E45F93" w14:textId="77777777" w:rsidR="00B1029A" w:rsidRPr="009934D3" w:rsidRDefault="00B1029A">
      <w:pPr>
        <w:spacing w:line="480" w:lineRule="auto"/>
        <w:rPr>
          <w:rFonts w:ascii="Times New Roman" w:hAnsi="Times New Roman" w:cs="Times New Roman"/>
          <w:szCs w:val="24"/>
          <w:lang w:val="en-GB"/>
        </w:rPr>
      </w:pPr>
    </w:p>
    <w:p w14:paraId="7433558D" w14:textId="77777777" w:rsidR="00B1029A" w:rsidRPr="009934D3" w:rsidRDefault="00B1029A">
      <w:pPr>
        <w:spacing w:line="480" w:lineRule="auto"/>
        <w:rPr>
          <w:rFonts w:ascii="Times New Roman" w:hAnsi="Times New Roman" w:cs="Times New Roman"/>
          <w:szCs w:val="24"/>
          <w:lang w:val="en-GB"/>
        </w:rPr>
      </w:pPr>
    </w:p>
    <w:p w14:paraId="7066098A" w14:textId="77777777" w:rsidR="00B1029A" w:rsidRPr="009934D3" w:rsidRDefault="00B1029A">
      <w:pPr>
        <w:spacing w:line="480" w:lineRule="auto"/>
        <w:rPr>
          <w:lang w:val="en-GB"/>
        </w:rPr>
      </w:pPr>
    </w:p>
    <w:p w14:paraId="1588F523" w14:textId="599BDB0D" w:rsidR="00631BBD" w:rsidRPr="009934D3" w:rsidRDefault="00631BBD">
      <w:pPr>
        <w:rPr>
          <w:noProof/>
          <w:lang w:val="en-US" w:eastAsia="en-US"/>
        </w:rPr>
      </w:pPr>
      <w:r w:rsidRPr="009934D3">
        <w:rPr>
          <w:noProof/>
          <w:lang w:val="en-US" w:eastAsia="en-US"/>
        </w:rPr>
        <w:br w:type="page"/>
      </w:r>
    </w:p>
    <w:p w14:paraId="7A80EEF7" w14:textId="77777777" w:rsidR="00193D4F" w:rsidRPr="009934D3" w:rsidRDefault="00193D4F">
      <w:pPr>
        <w:spacing w:line="480" w:lineRule="auto"/>
        <w:rPr>
          <w:lang w:val="en-GB"/>
        </w:rPr>
      </w:pPr>
    </w:p>
    <w:p w14:paraId="58F84091" w14:textId="69F63893" w:rsidR="00193D4F" w:rsidRPr="009934D3" w:rsidRDefault="000B2B48">
      <w:pPr>
        <w:spacing w:line="480" w:lineRule="auto"/>
        <w:rPr>
          <w:b/>
          <w:lang w:val="en-GB"/>
        </w:rPr>
      </w:pPr>
      <w:r w:rsidRPr="009934D3">
        <w:rPr>
          <w:b/>
          <w:lang w:val="en-GB"/>
        </w:rPr>
        <w:t>References</w:t>
      </w:r>
    </w:p>
    <w:p w14:paraId="095F07C9" w14:textId="77777777" w:rsidR="00BF6251" w:rsidRPr="009934D3" w:rsidRDefault="00193D4F" w:rsidP="00BF6251">
      <w:pPr>
        <w:pStyle w:val="EndNoteBibliography"/>
        <w:ind w:left="720" w:hanging="720"/>
        <w:rPr>
          <w:noProof/>
        </w:rPr>
      </w:pPr>
      <w:r w:rsidRPr="009934D3">
        <w:rPr>
          <w:lang w:val="en-GB"/>
        </w:rPr>
        <w:fldChar w:fldCharType="begin"/>
      </w:r>
      <w:r w:rsidRPr="009934D3">
        <w:rPr>
          <w:lang w:val="en-GB"/>
        </w:rPr>
        <w:instrText xml:space="preserve"> ADDIN EN.REFLIST </w:instrText>
      </w:r>
      <w:r w:rsidRPr="009934D3">
        <w:rPr>
          <w:lang w:val="en-GB"/>
        </w:rPr>
        <w:fldChar w:fldCharType="separate"/>
      </w:r>
      <w:r w:rsidR="00BF6251" w:rsidRPr="009934D3">
        <w:rPr>
          <w:noProof/>
        </w:rPr>
        <w:t>1.</w:t>
      </w:r>
      <w:r w:rsidR="00BF6251" w:rsidRPr="009934D3">
        <w:rPr>
          <w:noProof/>
        </w:rPr>
        <w:tab/>
        <w:t xml:space="preserve">Altman RD: </w:t>
      </w:r>
      <w:r w:rsidR="00BF6251" w:rsidRPr="009934D3">
        <w:rPr>
          <w:b/>
          <w:noProof/>
        </w:rPr>
        <w:t>Classification of disease: osteoarthritis</w:t>
      </w:r>
      <w:r w:rsidR="00BF6251" w:rsidRPr="009934D3">
        <w:rPr>
          <w:noProof/>
        </w:rPr>
        <w:t xml:space="preserve">. </w:t>
      </w:r>
      <w:r w:rsidR="00BF6251" w:rsidRPr="009934D3">
        <w:rPr>
          <w:i/>
          <w:noProof/>
        </w:rPr>
        <w:t xml:space="preserve">Semin Arthritis Rheum </w:t>
      </w:r>
      <w:r w:rsidR="00BF6251" w:rsidRPr="009934D3">
        <w:rPr>
          <w:noProof/>
        </w:rPr>
        <w:t xml:space="preserve">1991, </w:t>
      </w:r>
      <w:r w:rsidR="00BF6251" w:rsidRPr="009934D3">
        <w:rPr>
          <w:b/>
          <w:noProof/>
        </w:rPr>
        <w:t>20</w:t>
      </w:r>
      <w:r w:rsidR="00BF6251" w:rsidRPr="009934D3">
        <w:rPr>
          <w:noProof/>
        </w:rPr>
        <w:t>(6):40-47.</w:t>
      </w:r>
    </w:p>
    <w:p w14:paraId="0F3A7E7D" w14:textId="77777777" w:rsidR="00BF6251" w:rsidRPr="009934D3" w:rsidRDefault="00BF6251" w:rsidP="00BF6251">
      <w:pPr>
        <w:pStyle w:val="EndNoteBibliography"/>
        <w:ind w:left="720" w:hanging="720"/>
        <w:rPr>
          <w:noProof/>
        </w:rPr>
      </w:pPr>
      <w:r w:rsidRPr="009934D3">
        <w:rPr>
          <w:noProof/>
        </w:rPr>
        <w:t>2.</w:t>
      </w:r>
      <w:r w:rsidRPr="009934D3">
        <w:rPr>
          <w:noProof/>
        </w:rPr>
        <w:tab/>
        <w:t xml:space="preserve">Bartley EJ, Palit S, Staud R: </w:t>
      </w:r>
      <w:r w:rsidRPr="009934D3">
        <w:rPr>
          <w:b/>
          <w:noProof/>
        </w:rPr>
        <w:t>Predictors of Osteoarthritis Pain: the Importance of Resilience</w:t>
      </w:r>
      <w:r w:rsidRPr="009934D3">
        <w:rPr>
          <w:noProof/>
        </w:rPr>
        <w:t xml:space="preserve">. </w:t>
      </w:r>
      <w:r w:rsidRPr="009934D3">
        <w:rPr>
          <w:i/>
          <w:noProof/>
        </w:rPr>
        <w:t xml:space="preserve">Curr Rheumatol Rep </w:t>
      </w:r>
      <w:r w:rsidRPr="009934D3">
        <w:rPr>
          <w:noProof/>
        </w:rPr>
        <w:t xml:space="preserve">2017, </w:t>
      </w:r>
      <w:r w:rsidRPr="009934D3">
        <w:rPr>
          <w:b/>
          <w:noProof/>
        </w:rPr>
        <w:t>19</w:t>
      </w:r>
      <w:r w:rsidRPr="009934D3">
        <w:rPr>
          <w:noProof/>
        </w:rPr>
        <w:t>(9):57.</w:t>
      </w:r>
    </w:p>
    <w:p w14:paraId="2E04B36B" w14:textId="77777777" w:rsidR="00BF6251" w:rsidRPr="009934D3" w:rsidRDefault="00BF6251" w:rsidP="00BF6251">
      <w:pPr>
        <w:pStyle w:val="EndNoteBibliography"/>
        <w:ind w:left="720" w:hanging="720"/>
        <w:rPr>
          <w:noProof/>
        </w:rPr>
      </w:pPr>
      <w:r w:rsidRPr="009934D3">
        <w:rPr>
          <w:noProof/>
        </w:rPr>
        <w:t>3.</w:t>
      </w:r>
      <w:r w:rsidRPr="009934D3">
        <w:rPr>
          <w:noProof/>
        </w:rPr>
        <w:tab/>
        <w:t xml:space="preserve">Windle G, Bennett KM, Noyes J: </w:t>
      </w:r>
      <w:r w:rsidRPr="009934D3">
        <w:rPr>
          <w:b/>
          <w:noProof/>
        </w:rPr>
        <w:t>A methodological review of resilience measurement scales</w:t>
      </w:r>
      <w:r w:rsidRPr="009934D3">
        <w:rPr>
          <w:noProof/>
        </w:rPr>
        <w:t xml:space="preserve">. </w:t>
      </w:r>
      <w:r w:rsidRPr="009934D3">
        <w:rPr>
          <w:i/>
          <w:noProof/>
        </w:rPr>
        <w:t xml:space="preserve">Health Qual Life Outcomes </w:t>
      </w:r>
      <w:r w:rsidRPr="009934D3">
        <w:rPr>
          <w:noProof/>
        </w:rPr>
        <w:t xml:space="preserve">2011, </w:t>
      </w:r>
      <w:r w:rsidRPr="009934D3">
        <w:rPr>
          <w:b/>
          <w:noProof/>
        </w:rPr>
        <w:t>9</w:t>
      </w:r>
      <w:r w:rsidRPr="009934D3">
        <w:rPr>
          <w:noProof/>
        </w:rPr>
        <w:t>:8.</w:t>
      </w:r>
    </w:p>
    <w:p w14:paraId="24797C48" w14:textId="77777777" w:rsidR="00BF6251" w:rsidRPr="009934D3" w:rsidRDefault="00BF6251" w:rsidP="00BF6251">
      <w:pPr>
        <w:pStyle w:val="EndNoteBibliography"/>
        <w:ind w:left="720" w:hanging="720"/>
        <w:rPr>
          <w:noProof/>
          <w:lang w:val="nl-NL"/>
        </w:rPr>
      </w:pPr>
      <w:r w:rsidRPr="009934D3">
        <w:rPr>
          <w:noProof/>
        </w:rPr>
        <w:t>4.</w:t>
      </w:r>
      <w:r w:rsidRPr="009934D3">
        <w:rPr>
          <w:noProof/>
        </w:rPr>
        <w:tab/>
        <w:t xml:space="preserve">Huisman M, Klokgieters SS, Beekman ATF: </w:t>
      </w:r>
      <w:r w:rsidRPr="009934D3">
        <w:rPr>
          <w:b/>
          <w:noProof/>
        </w:rPr>
        <w:t>Successful ageing, depression and resilience research; a call for a priori approaches to investigations of resilience</w:t>
      </w:r>
      <w:r w:rsidRPr="009934D3">
        <w:rPr>
          <w:noProof/>
        </w:rPr>
        <w:t xml:space="preserve">. </w:t>
      </w:r>
      <w:r w:rsidRPr="009934D3">
        <w:rPr>
          <w:i/>
          <w:noProof/>
          <w:lang w:val="nl-NL"/>
        </w:rPr>
        <w:t xml:space="preserve">Epidemiol Psychiatr Sci </w:t>
      </w:r>
      <w:r w:rsidRPr="009934D3">
        <w:rPr>
          <w:noProof/>
          <w:lang w:val="nl-NL"/>
        </w:rPr>
        <w:t xml:space="preserve">2017, </w:t>
      </w:r>
      <w:r w:rsidRPr="009934D3">
        <w:rPr>
          <w:b/>
          <w:noProof/>
          <w:lang w:val="nl-NL"/>
        </w:rPr>
        <w:t>26</w:t>
      </w:r>
      <w:r w:rsidRPr="009934D3">
        <w:rPr>
          <w:noProof/>
          <w:lang w:val="nl-NL"/>
        </w:rPr>
        <w:t>(6):574-578.</w:t>
      </w:r>
    </w:p>
    <w:p w14:paraId="4A9975F3" w14:textId="053601C6" w:rsidR="00BF6251" w:rsidRPr="009934D3" w:rsidRDefault="00BF6251" w:rsidP="00BF6251">
      <w:pPr>
        <w:pStyle w:val="EndNoteBibliography"/>
        <w:ind w:left="720" w:hanging="720"/>
        <w:rPr>
          <w:noProof/>
        </w:rPr>
      </w:pPr>
      <w:r w:rsidRPr="009934D3">
        <w:rPr>
          <w:noProof/>
          <w:lang w:val="nl-NL"/>
        </w:rPr>
        <w:t>5.</w:t>
      </w:r>
      <w:r w:rsidRPr="009934D3">
        <w:rPr>
          <w:noProof/>
          <w:lang w:val="nl-NL"/>
        </w:rPr>
        <w:tab/>
        <w:t>Kok AAL, Huisman, M, Cosco TD, &amp; Melis</w:t>
      </w:r>
      <w:r w:rsidR="00694C76" w:rsidRPr="009934D3">
        <w:rPr>
          <w:noProof/>
          <w:lang w:val="nl-NL"/>
        </w:rPr>
        <w:t xml:space="preserve"> </w:t>
      </w:r>
      <w:r w:rsidRPr="009934D3">
        <w:rPr>
          <w:noProof/>
          <w:lang w:val="nl-NL"/>
        </w:rPr>
        <w:t xml:space="preserve">RJF. </w:t>
      </w:r>
      <w:r w:rsidRPr="009934D3">
        <w:rPr>
          <w:noProof/>
        </w:rPr>
        <w:t xml:space="preserve">In: </w:t>
      </w:r>
      <w:r w:rsidRPr="009934D3">
        <w:rPr>
          <w:i/>
          <w:noProof/>
        </w:rPr>
        <w:t xml:space="preserve">Resilience and Aging Risk, Systems and Decisions </w:t>
      </w:r>
      <w:r w:rsidRPr="009934D3">
        <w:rPr>
          <w:noProof/>
        </w:rPr>
        <w:t>Edited by Wister AV, Cosco TD: Cham, Springer Nature; 2020.</w:t>
      </w:r>
    </w:p>
    <w:p w14:paraId="17174905" w14:textId="77777777" w:rsidR="00BF6251" w:rsidRPr="009934D3" w:rsidRDefault="00BF6251" w:rsidP="00BF6251">
      <w:pPr>
        <w:pStyle w:val="EndNoteBibliography"/>
        <w:ind w:left="720" w:hanging="720"/>
        <w:rPr>
          <w:noProof/>
        </w:rPr>
      </w:pPr>
      <w:r w:rsidRPr="009934D3">
        <w:rPr>
          <w:noProof/>
        </w:rPr>
        <w:t>6.</w:t>
      </w:r>
      <w:r w:rsidRPr="009934D3">
        <w:rPr>
          <w:noProof/>
        </w:rPr>
        <w:tab/>
        <w:t>Cruz-Almeida Y, King CD, Goodin BR, Sibille KT, Glover TL, Riley JL, Sotolongo A, Herbert MS, Schmidt J, Fessler BJ</w:t>
      </w:r>
      <w:r w:rsidRPr="009934D3">
        <w:rPr>
          <w:i/>
          <w:noProof/>
        </w:rPr>
        <w:t xml:space="preserve"> et al</w:t>
      </w:r>
      <w:r w:rsidRPr="009934D3">
        <w:rPr>
          <w:noProof/>
        </w:rPr>
        <w:t xml:space="preserve">: </w:t>
      </w:r>
      <w:r w:rsidRPr="009934D3">
        <w:rPr>
          <w:b/>
          <w:noProof/>
        </w:rPr>
        <w:t>Psychological profiles and pain characteristics of older adults with knee osteoarthritis</w:t>
      </w:r>
      <w:r w:rsidRPr="009934D3">
        <w:rPr>
          <w:noProof/>
        </w:rPr>
        <w:t xml:space="preserve">. </w:t>
      </w:r>
      <w:r w:rsidRPr="009934D3">
        <w:rPr>
          <w:i/>
          <w:noProof/>
        </w:rPr>
        <w:t xml:space="preserve">Arthritis Care Res (Hoboken) </w:t>
      </w:r>
      <w:r w:rsidRPr="009934D3">
        <w:rPr>
          <w:noProof/>
        </w:rPr>
        <w:t xml:space="preserve">2013, </w:t>
      </w:r>
      <w:r w:rsidRPr="009934D3">
        <w:rPr>
          <w:b/>
          <w:noProof/>
        </w:rPr>
        <w:t>65</w:t>
      </w:r>
      <w:r w:rsidRPr="009934D3">
        <w:rPr>
          <w:noProof/>
        </w:rPr>
        <w:t>(11):1786-1794.</w:t>
      </w:r>
    </w:p>
    <w:p w14:paraId="09B37021" w14:textId="77777777" w:rsidR="00BF6251" w:rsidRPr="009934D3" w:rsidRDefault="00BF6251" w:rsidP="00BF6251">
      <w:pPr>
        <w:pStyle w:val="EndNoteBibliography"/>
        <w:ind w:left="720" w:hanging="720"/>
        <w:rPr>
          <w:noProof/>
        </w:rPr>
      </w:pPr>
      <w:r w:rsidRPr="009934D3">
        <w:rPr>
          <w:noProof/>
        </w:rPr>
        <w:t>7.</w:t>
      </w:r>
      <w:r w:rsidRPr="009934D3">
        <w:rPr>
          <w:noProof/>
        </w:rPr>
        <w:tab/>
        <w:t>Thompson KA, Bulls HW, Sibille KT, Bartley EJ, Glover TL, Terry EL, Vaughn IA, Cardoso JS, Sotolongo A, Staud R</w:t>
      </w:r>
      <w:r w:rsidRPr="009934D3">
        <w:rPr>
          <w:i/>
          <w:noProof/>
        </w:rPr>
        <w:t xml:space="preserve"> et al</w:t>
      </w:r>
      <w:r w:rsidRPr="009934D3">
        <w:rPr>
          <w:noProof/>
        </w:rPr>
        <w:t xml:space="preserve">: </w:t>
      </w:r>
      <w:r w:rsidRPr="009934D3">
        <w:rPr>
          <w:b/>
          <w:noProof/>
        </w:rPr>
        <w:t>Optimism and Psychological Resilience are Beneficially Associated With Measures of Clinical and Experimental Pain in Adults With or at Risk for Knee Osteoarthritis</w:t>
      </w:r>
      <w:r w:rsidRPr="009934D3">
        <w:rPr>
          <w:noProof/>
        </w:rPr>
        <w:t xml:space="preserve">. </w:t>
      </w:r>
      <w:r w:rsidRPr="009934D3">
        <w:rPr>
          <w:i/>
          <w:noProof/>
        </w:rPr>
        <w:t xml:space="preserve">Clin J Pain </w:t>
      </w:r>
      <w:r w:rsidRPr="009934D3">
        <w:rPr>
          <w:noProof/>
        </w:rPr>
        <w:t xml:space="preserve">2018, </w:t>
      </w:r>
      <w:r w:rsidRPr="009934D3">
        <w:rPr>
          <w:b/>
          <w:noProof/>
        </w:rPr>
        <w:t>34</w:t>
      </w:r>
      <w:r w:rsidRPr="009934D3">
        <w:rPr>
          <w:noProof/>
        </w:rPr>
        <w:t>(12):1164-1172.</w:t>
      </w:r>
    </w:p>
    <w:p w14:paraId="28621997" w14:textId="77777777" w:rsidR="00BF6251" w:rsidRPr="009934D3" w:rsidRDefault="00BF6251" w:rsidP="00BF6251">
      <w:pPr>
        <w:pStyle w:val="EndNoteBibliography"/>
        <w:ind w:left="720" w:hanging="720"/>
        <w:rPr>
          <w:noProof/>
        </w:rPr>
      </w:pPr>
      <w:r w:rsidRPr="009934D3">
        <w:rPr>
          <w:noProof/>
        </w:rPr>
        <w:t>8.</w:t>
      </w:r>
      <w:r w:rsidRPr="009934D3">
        <w:rPr>
          <w:noProof/>
        </w:rPr>
        <w:tab/>
        <w:t>Johnson AJ, Terry E, Bartley EJ, Garvan C, Cruz-Almeida Y, Goodin B, Glover TL, Staud R, Bradley LA, Fillingim RB</w:t>
      </w:r>
      <w:r w:rsidRPr="009934D3">
        <w:rPr>
          <w:i/>
          <w:noProof/>
        </w:rPr>
        <w:t xml:space="preserve"> et al</w:t>
      </w:r>
      <w:r w:rsidRPr="009934D3">
        <w:rPr>
          <w:noProof/>
        </w:rPr>
        <w:t xml:space="preserve">: </w:t>
      </w:r>
      <w:r w:rsidRPr="009934D3">
        <w:rPr>
          <w:b/>
          <w:noProof/>
        </w:rPr>
        <w:t>Resilience factors may buffer cellular aging in individuals with and without chronic knee pain</w:t>
      </w:r>
      <w:r w:rsidRPr="009934D3">
        <w:rPr>
          <w:noProof/>
        </w:rPr>
        <w:t xml:space="preserve">. </w:t>
      </w:r>
      <w:r w:rsidRPr="009934D3">
        <w:rPr>
          <w:i/>
          <w:noProof/>
        </w:rPr>
        <w:t xml:space="preserve">Mol Pain </w:t>
      </w:r>
      <w:r w:rsidRPr="009934D3">
        <w:rPr>
          <w:noProof/>
        </w:rPr>
        <w:t xml:space="preserve">2019, </w:t>
      </w:r>
      <w:r w:rsidRPr="009934D3">
        <w:rPr>
          <w:b/>
          <w:noProof/>
        </w:rPr>
        <w:t>15</w:t>
      </w:r>
      <w:r w:rsidRPr="009934D3">
        <w:rPr>
          <w:noProof/>
        </w:rPr>
        <w:t>:1744806919842962.</w:t>
      </w:r>
    </w:p>
    <w:p w14:paraId="01A1A0FC" w14:textId="77777777" w:rsidR="00BF6251" w:rsidRPr="009934D3" w:rsidRDefault="00BF6251" w:rsidP="00BF6251">
      <w:pPr>
        <w:pStyle w:val="EndNoteBibliography"/>
        <w:ind w:left="720" w:hanging="720"/>
        <w:rPr>
          <w:noProof/>
        </w:rPr>
      </w:pPr>
      <w:r w:rsidRPr="009934D3">
        <w:rPr>
          <w:noProof/>
        </w:rPr>
        <w:t>9.</w:t>
      </w:r>
      <w:r w:rsidRPr="009934D3">
        <w:rPr>
          <w:noProof/>
        </w:rPr>
        <w:tab/>
        <w:t>de Rooij M, van der Leeden M, Heymans MW, Holla JF, Hakkinen A, Lems WF, Roorda LD, Veenhof C, Sanchez-Ramirez DC, de Vet HC</w:t>
      </w:r>
      <w:r w:rsidRPr="009934D3">
        <w:rPr>
          <w:i/>
          <w:noProof/>
        </w:rPr>
        <w:t xml:space="preserve"> et al</w:t>
      </w:r>
      <w:r w:rsidRPr="009934D3">
        <w:rPr>
          <w:noProof/>
        </w:rPr>
        <w:t xml:space="preserve">: </w:t>
      </w:r>
      <w:r w:rsidRPr="009934D3">
        <w:rPr>
          <w:b/>
          <w:noProof/>
        </w:rPr>
        <w:t>Course and predictors of pain and physical functioning in patients with hip osteoarthritis: Systematic review and meta-analysis</w:t>
      </w:r>
      <w:r w:rsidRPr="009934D3">
        <w:rPr>
          <w:noProof/>
        </w:rPr>
        <w:t xml:space="preserve">. </w:t>
      </w:r>
      <w:r w:rsidRPr="009934D3">
        <w:rPr>
          <w:i/>
          <w:noProof/>
        </w:rPr>
        <w:t xml:space="preserve">J Rehabil Med </w:t>
      </w:r>
      <w:r w:rsidRPr="009934D3">
        <w:rPr>
          <w:noProof/>
        </w:rPr>
        <w:t xml:space="preserve">2016, </w:t>
      </w:r>
      <w:r w:rsidRPr="009934D3">
        <w:rPr>
          <w:b/>
          <w:noProof/>
        </w:rPr>
        <w:t>48</w:t>
      </w:r>
      <w:r w:rsidRPr="009934D3">
        <w:rPr>
          <w:noProof/>
        </w:rPr>
        <w:t>(3):245-252.</w:t>
      </w:r>
    </w:p>
    <w:p w14:paraId="05816706" w14:textId="77777777" w:rsidR="00BF6251" w:rsidRPr="009934D3" w:rsidRDefault="00BF6251" w:rsidP="00BF6251">
      <w:pPr>
        <w:pStyle w:val="EndNoteBibliography"/>
        <w:ind w:left="720" w:hanging="720"/>
        <w:rPr>
          <w:noProof/>
        </w:rPr>
      </w:pPr>
      <w:r w:rsidRPr="009934D3">
        <w:rPr>
          <w:noProof/>
        </w:rPr>
        <w:t>10.</w:t>
      </w:r>
      <w:r w:rsidRPr="009934D3">
        <w:rPr>
          <w:noProof/>
        </w:rPr>
        <w:tab/>
        <w:t xml:space="preserve">Ormel J, Lindenberg S, Steverink N, Vonkorff M: </w:t>
      </w:r>
      <w:r w:rsidRPr="009934D3">
        <w:rPr>
          <w:b/>
          <w:noProof/>
        </w:rPr>
        <w:t>Quality of life and social production functions: a framework for understanding health effects</w:t>
      </w:r>
      <w:r w:rsidRPr="009934D3">
        <w:rPr>
          <w:noProof/>
        </w:rPr>
        <w:t xml:space="preserve">. </w:t>
      </w:r>
      <w:r w:rsidRPr="009934D3">
        <w:rPr>
          <w:i/>
          <w:noProof/>
        </w:rPr>
        <w:t xml:space="preserve">Soc Sci Med </w:t>
      </w:r>
      <w:r w:rsidRPr="009934D3">
        <w:rPr>
          <w:noProof/>
        </w:rPr>
        <w:t xml:space="preserve">1997, </w:t>
      </w:r>
      <w:r w:rsidRPr="009934D3">
        <w:rPr>
          <w:b/>
          <w:noProof/>
        </w:rPr>
        <w:t>45</w:t>
      </w:r>
      <w:r w:rsidRPr="009934D3">
        <w:rPr>
          <w:noProof/>
        </w:rPr>
        <w:t>(7):1051-1063.</w:t>
      </w:r>
    </w:p>
    <w:p w14:paraId="28C7AED3" w14:textId="77777777" w:rsidR="00BF6251" w:rsidRPr="009934D3" w:rsidRDefault="00BF6251" w:rsidP="00BF6251">
      <w:pPr>
        <w:pStyle w:val="EndNoteBibliography"/>
        <w:ind w:left="720" w:hanging="720"/>
        <w:rPr>
          <w:noProof/>
        </w:rPr>
      </w:pPr>
      <w:r w:rsidRPr="009934D3">
        <w:rPr>
          <w:noProof/>
        </w:rPr>
        <w:t>11.</w:t>
      </w:r>
      <w:r w:rsidRPr="009934D3">
        <w:rPr>
          <w:noProof/>
        </w:rPr>
        <w:tab/>
        <w:t xml:space="preserve">A.Bowling: </w:t>
      </w:r>
      <w:r w:rsidRPr="009934D3">
        <w:rPr>
          <w:b/>
          <w:noProof/>
        </w:rPr>
        <w:t>Measuring Health. A review of quality of life measurement scales</w:t>
      </w:r>
      <w:r w:rsidRPr="009934D3">
        <w:rPr>
          <w:noProof/>
        </w:rPr>
        <w:t>. Philadelphia (?): Open University Press; 1991.</w:t>
      </w:r>
    </w:p>
    <w:p w14:paraId="618AF0EC" w14:textId="77777777" w:rsidR="00BF6251" w:rsidRPr="009934D3" w:rsidRDefault="00BF6251" w:rsidP="00BF6251">
      <w:pPr>
        <w:pStyle w:val="EndNoteBibliography"/>
        <w:ind w:left="720" w:hanging="720"/>
        <w:rPr>
          <w:noProof/>
        </w:rPr>
      </w:pPr>
      <w:r w:rsidRPr="009934D3">
        <w:rPr>
          <w:noProof/>
        </w:rPr>
        <w:t>12.</w:t>
      </w:r>
      <w:r w:rsidRPr="009934D3">
        <w:rPr>
          <w:noProof/>
        </w:rPr>
        <w:tab/>
        <w:t xml:space="preserve">Douma L, Steverink N, Hutter I, Meijering L: </w:t>
      </w:r>
      <w:r w:rsidRPr="009934D3">
        <w:rPr>
          <w:b/>
          <w:noProof/>
        </w:rPr>
        <w:t>Exploring Subjective Well-being in Older Age by Using Participant-generated Word Clouds</w:t>
      </w:r>
      <w:r w:rsidRPr="009934D3">
        <w:rPr>
          <w:noProof/>
        </w:rPr>
        <w:t xml:space="preserve">. </w:t>
      </w:r>
      <w:r w:rsidRPr="009934D3">
        <w:rPr>
          <w:i/>
          <w:noProof/>
        </w:rPr>
        <w:t xml:space="preserve">Gerontologist </w:t>
      </w:r>
      <w:r w:rsidRPr="009934D3">
        <w:rPr>
          <w:noProof/>
        </w:rPr>
        <w:t xml:space="preserve">2017, </w:t>
      </w:r>
      <w:r w:rsidRPr="009934D3">
        <w:rPr>
          <w:b/>
          <w:noProof/>
        </w:rPr>
        <w:t>57</w:t>
      </w:r>
      <w:r w:rsidRPr="009934D3">
        <w:rPr>
          <w:noProof/>
        </w:rPr>
        <w:t>(2):229-239.</w:t>
      </w:r>
    </w:p>
    <w:p w14:paraId="4098AAE1" w14:textId="77777777" w:rsidR="00BF6251" w:rsidRPr="009934D3" w:rsidRDefault="00BF6251" w:rsidP="00BF6251">
      <w:pPr>
        <w:pStyle w:val="EndNoteBibliography"/>
        <w:ind w:left="720" w:hanging="720"/>
        <w:rPr>
          <w:noProof/>
        </w:rPr>
      </w:pPr>
      <w:r w:rsidRPr="009934D3">
        <w:rPr>
          <w:noProof/>
        </w:rPr>
        <w:t>13.</w:t>
      </w:r>
      <w:r w:rsidRPr="009934D3">
        <w:rPr>
          <w:noProof/>
        </w:rPr>
        <w:tab/>
        <w:t xml:space="preserve">Puts MT, Shekary N, Widdershoven G, Heldens J, Lips P, Deeg DJ: </w:t>
      </w:r>
      <w:r w:rsidRPr="009934D3">
        <w:rPr>
          <w:b/>
          <w:noProof/>
        </w:rPr>
        <w:t>What does quality of life mean to older frail and non-frail community-dwelling adults in the Netherlands?</w:t>
      </w:r>
      <w:r w:rsidRPr="009934D3">
        <w:rPr>
          <w:noProof/>
        </w:rPr>
        <w:t xml:space="preserve"> </w:t>
      </w:r>
      <w:r w:rsidRPr="009934D3">
        <w:rPr>
          <w:i/>
          <w:noProof/>
        </w:rPr>
        <w:t xml:space="preserve">Qual Life Res </w:t>
      </w:r>
      <w:r w:rsidRPr="009934D3">
        <w:rPr>
          <w:noProof/>
        </w:rPr>
        <w:t xml:space="preserve">2007, </w:t>
      </w:r>
      <w:r w:rsidRPr="009934D3">
        <w:rPr>
          <w:b/>
          <w:noProof/>
        </w:rPr>
        <w:t>16</w:t>
      </w:r>
      <w:r w:rsidRPr="009934D3">
        <w:rPr>
          <w:noProof/>
        </w:rPr>
        <w:t>(2):263-277.</w:t>
      </w:r>
    </w:p>
    <w:p w14:paraId="29D050F9" w14:textId="77777777" w:rsidR="00BF6251" w:rsidRPr="009934D3" w:rsidRDefault="00BF6251" w:rsidP="00BF6251">
      <w:pPr>
        <w:pStyle w:val="EndNoteBibliography"/>
        <w:ind w:left="720" w:hanging="720"/>
        <w:rPr>
          <w:noProof/>
        </w:rPr>
      </w:pPr>
      <w:r w:rsidRPr="009934D3">
        <w:rPr>
          <w:noProof/>
        </w:rPr>
        <w:t>14.</w:t>
      </w:r>
      <w:r w:rsidRPr="009934D3">
        <w:rPr>
          <w:noProof/>
        </w:rPr>
        <w:tab/>
        <w:t xml:space="preserve">Stubbs B, Aluko Y, Myint PK, Smith TO: </w:t>
      </w:r>
      <w:r w:rsidRPr="009934D3">
        <w:rPr>
          <w:b/>
          <w:noProof/>
        </w:rPr>
        <w:t>Prevalence of depressive symptoms and anxiety in osteoarthritis: a systematic review and meta-analysis</w:t>
      </w:r>
      <w:r w:rsidRPr="009934D3">
        <w:rPr>
          <w:noProof/>
        </w:rPr>
        <w:t xml:space="preserve">. </w:t>
      </w:r>
      <w:r w:rsidRPr="009934D3">
        <w:rPr>
          <w:i/>
          <w:noProof/>
        </w:rPr>
        <w:t xml:space="preserve">Age Ageing </w:t>
      </w:r>
      <w:r w:rsidRPr="009934D3">
        <w:rPr>
          <w:noProof/>
        </w:rPr>
        <w:t xml:space="preserve">2016, </w:t>
      </w:r>
      <w:r w:rsidRPr="009934D3">
        <w:rPr>
          <w:b/>
          <w:noProof/>
        </w:rPr>
        <w:t>45</w:t>
      </w:r>
      <w:r w:rsidRPr="009934D3">
        <w:rPr>
          <w:noProof/>
        </w:rPr>
        <w:t>(2):228-235.</w:t>
      </w:r>
    </w:p>
    <w:p w14:paraId="2CE4BDC8" w14:textId="77777777" w:rsidR="00BF6251" w:rsidRPr="009934D3" w:rsidRDefault="00BF6251" w:rsidP="00BF6251">
      <w:pPr>
        <w:pStyle w:val="EndNoteBibliography"/>
        <w:ind w:left="720" w:hanging="720"/>
        <w:rPr>
          <w:noProof/>
        </w:rPr>
      </w:pPr>
      <w:r w:rsidRPr="009934D3">
        <w:rPr>
          <w:noProof/>
        </w:rPr>
        <w:t>15.</w:t>
      </w:r>
      <w:r w:rsidRPr="009934D3">
        <w:rPr>
          <w:noProof/>
        </w:rPr>
        <w:tab/>
        <w:t xml:space="preserve">Zhao T, Ahmad H, Winzenberg T, Aitken D, Graaff B, Jones G, Palmer AJ: </w:t>
      </w:r>
      <w:r w:rsidRPr="009934D3">
        <w:rPr>
          <w:b/>
          <w:noProof/>
        </w:rPr>
        <w:t>Cross-sectional and temporal differences in health-related quality of life of people with and without osteoarthritis: a 10-year prospective study</w:t>
      </w:r>
      <w:r w:rsidRPr="009934D3">
        <w:rPr>
          <w:noProof/>
        </w:rPr>
        <w:t xml:space="preserve">. </w:t>
      </w:r>
      <w:r w:rsidRPr="009934D3">
        <w:rPr>
          <w:i/>
          <w:noProof/>
        </w:rPr>
        <w:t xml:space="preserve">Rheumatology (Oxford) </w:t>
      </w:r>
      <w:r w:rsidRPr="009934D3">
        <w:rPr>
          <w:noProof/>
        </w:rPr>
        <w:t xml:space="preserve">2021, </w:t>
      </w:r>
      <w:r w:rsidRPr="009934D3">
        <w:rPr>
          <w:b/>
          <w:noProof/>
        </w:rPr>
        <w:t>60</w:t>
      </w:r>
      <w:r w:rsidRPr="009934D3">
        <w:rPr>
          <w:noProof/>
        </w:rPr>
        <w:t>(7):3352-3359.</w:t>
      </w:r>
    </w:p>
    <w:p w14:paraId="274BD5C9" w14:textId="77777777" w:rsidR="00BF6251" w:rsidRPr="009934D3" w:rsidRDefault="00BF6251" w:rsidP="00BF6251">
      <w:pPr>
        <w:pStyle w:val="EndNoteBibliography"/>
        <w:ind w:left="720" w:hanging="720"/>
        <w:rPr>
          <w:noProof/>
        </w:rPr>
      </w:pPr>
      <w:r w:rsidRPr="009934D3">
        <w:rPr>
          <w:noProof/>
        </w:rPr>
        <w:lastRenderedPageBreak/>
        <w:t>16.</w:t>
      </w:r>
      <w:r w:rsidRPr="009934D3">
        <w:rPr>
          <w:noProof/>
        </w:rPr>
        <w:tab/>
        <w:t>Siviero P, Veronese N, Smith T, Stubbs B, Limongi F, Zambon S, Dennison EM, Edwards M, Cooper C, Timmermans EJ</w:t>
      </w:r>
      <w:r w:rsidRPr="009934D3">
        <w:rPr>
          <w:i/>
          <w:noProof/>
        </w:rPr>
        <w:t xml:space="preserve"> et al</w:t>
      </w:r>
      <w:r w:rsidRPr="009934D3">
        <w:rPr>
          <w:noProof/>
        </w:rPr>
        <w:t xml:space="preserve">: </w:t>
      </w:r>
      <w:r w:rsidRPr="009934D3">
        <w:rPr>
          <w:b/>
          <w:noProof/>
        </w:rPr>
        <w:t>Association Between Osteoarthritis and Social Isolation: Data From the EPOSA Study</w:t>
      </w:r>
      <w:r w:rsidRPr="009934D3">
        <w:rPr>
          <w:noProof/>
        </w:rPr>
        <w:t xml:space="preserve">. </w:t>
      </w:r>
      <w:r w:rsidRPr="009934D3">
        <w:rPr>
          <w:i/>
          <w:noProof/>
        </w:rPr>
        <w:t xml:space="preserve">J Am Geriatr Soc </w:t>
      </w:r>
      <w:r w:rsidRPr="009934D3">
        <w:rPr>
          <w:noProof/>
        </w:rPr>
        <w:t xml:space="preserve">2020, </w:t>
      </w:r>
      <w:r w:rsidRPr="009934D3">
        <w:rPr>
          <w:b/>
          <w:noProof/>
        </w:rPr>
        <w:t>68</w:t>
      </w:r>
      <w:r w:rsidRPr="009934D3">
        <w:rPr>
          <w:noProof/>
        </w:rPr>
        <w:t>(1):87-95.</w:t>
      </w:r>
    </w:p>
    <w:p w14:paraId="1B0E7ED1" w14:textId="77777777" w:rsidR="00BF6251" w:rsidRPr="009934D3" w:rsidRDefault="00BF6251" w:rsidP="00BF6251">
      <w:pPr>
        <w:pStyle w:val="EndNoteBibliography"/>
        <w:ind w:left="720" w:hanging="720"/>
        <w:rPr>
          <w:noProof/>
        </w:rPr>
      </w:pPr>
      <w:r w:rsidRPr="009934D3">
        <w:rPr>
          <w:noProof/>
        </w:rPr>
        <w:t>17.</w:t>
      </w:r>
      <w:r w:rsidRPr="009934D3">
        <w:rPr>
          <w:noProof/>
        </w:rPr>
        <w:tab/>
        <w:t>van der Pas S, Castell MV, Cooper C, Denkinger M, Dennison EM, Edwards MH, Herbolsheimer F, Limongi F, Lips P, Maggi S</w:t>
      </w:r>
      <w:r w:rsidRPr="009934D3">
        <w:rPr>
          <w:i/>
          <w:noProof/>
        </w:rPr>
        <w:t xml:space="preserve"> et al</w:t>
      </w:r>
      <w:r w:rsidRPr="009934D3">
        <w:rPr>
          <w:noProof/>
        </w:rPr>
        <w:t xml:space="preserve">: </w:t>
      </w:r>
      <w:r w:rsidRPr="009934D3">
        <w:rPr>
          <w:b/>
          <w:noProof/>
        </w:rPr>
        <w:t>European project on osteoarthritis: design of a six-cohort study on the personal and societal burden of osteoarthritis in an older European population</w:t>
      </w:r>
      <w:r w:rsidRPr="009934D3">
        <w:rPr>
          <w:noProof/>
        </w:rPr>
        <w:t xml:space="preserve">. </w:t>
      </w:r>
      <w:r w:rsidRPr="009934D3">
        <w:rPr>
          <w:i/>
          <w:noProof/>
        </w:rPr>
        <w:t xml:space="preserve">BMC Musculoskelet Disord </w:t>
      </w:r>
      <w:r w:rsidRPr="009934D3">
        <w:rPr>
          <w:noProof/>
        </w:rPr>
        <w:t xml:space="preserve">2013, </w:t>
      </w:r>
      <w:r w:rsidRPr="009934D3">
        <w:rPr>
          <w:b/>
          <w:noProof/>
        </w:rPr>
        <w:t>14</w:t>
      </w:r>
      <w:r w:rsidRPr="009934D3">
        <w:rPr>
          <w:noProof/>
        </w:rPr>
        <w:t>(1):138.</w:t>
      </w:r>
    </w:p>
    <w:p w14:paraId="61DB470F" w14:textId="77777777" w:rsidR="00BF6251" w:rsidRPr="009934D3" w:rsidRDefault="00BF6251" w:rsidP="00BF6251">
      <w:pPr>
        <w:pStyle w:val="EndNoteBibliography"/>
        <w:ind w:left="720" w:hanging="720"/>
        <w:rPr>
          <w:noProof/>
        </w:rPr>
      </w:pPr>
      <w:r w:rsidRPr="009934D3">
        <w:rPr>
          <w:noProof/>
        </w:rPr>
        <w:t>18.</w:t>
      </w:r>
      <w:r w:rsidRPr="009934D3">
        <w:rPr>
          <w:noProof/>
        </w:rPr>
        <w:tab/>
        <w:t>Altman R, Asch E, Bloch D, Bole G, Borenstein D, Brandt K, Christy W, Cooke TD, Greenwald R, Hochberg M</w:t>
      </w:r>
      <w:r w:rsidRPr="009934D3">
        <w:rPr>
          <w:i/>
          <w:noProof/>
        </w:rPr>
        <w:t xml:space="preserve"> et al</w:t>
      </w:r>
      <w:r w:rsidRPr="009934D3">
        <w:rPr>
          <w:noProof/>
        </w:rPr>
        <w:t xml:space="preserve">: </w:t>
      </w:r>
      <w:r w:rsidRPr="009934D3">
        <w:rPr>
          <w:b/>
          <w:noProof/>
        </w:rPr>
        <w:t>Development of criteria for the classification and reporting of osteoarthritis. Classification of osteoarthritis of the knee. Diagnostic and Therapeutic Criteria Committee of the American Rheumatism Association</w:t>
      </w:r>
      <w:r w:rsidRPr="009934D3">
        <w:rPr>
          <w:noProof/>
        </w:rPr>
        <w:t xml:space="preserve">. </w:t>
      </w:r>
      <w:r w:rsidRPr="009934D3">
        <w:rPr>
          <w:i/>
          <w:noProof/>
        </w:rPr>
        <w:t xml:space="preserve">Arthritis Rheum </w:t>
      </w:r>
      <w:r w:rsidRPr="009934D3">
        <w:rPr>
          <w:noProof/>
        </w:rPr>
        <w:t xml:space="preserve">1986, </w:t>
      </w:r>
      <w:r w:rsidRPr="009934D3">
        <w:rPr>
          <w:b/>
          <w:noProof/>
        </w:rPr>
        <w:t>29</w:t>
      </w:r>
      <w:r w:rsidRPr="009934D3">
        <w:rPr>
          <w:noProof/>
        </w:rPr>
        <w:t>(8):1039-1049.</w:t>
      </w:r>
    </w:p>
    <w:p w14:paraId="497DA266" w14:textId="77777777" w:rsidR="00BF6251" w:rsidRPr="009934D3" w:rsidRDefault="00BF6251" w:rsidP="00BF6251">
      <w:pPr>
        <w:pStyle w:val="EndNoteBibliography"/>
        <w:ind w:left="720" w:hanging="720"/>
        <w:rPr>
          <w:noProof/>
        </w:rPr>
      </w:pPr>
      <w:r w:rsidRPr="009934D3">
        <w:rPr>
          <w:noProof/>
        </w:rPr>
        <w:t>19.</w:t>
      </w:r>
      <w:r w:rsidRPr="009934D3">
        <w:rPr>
          <w:noProof/>
        </w:rPr>
        <w:tab/>
        <w:t>Altman R, Alarcon G, Appelrouth D, Bloch D, Borenstein D, Brandt K, Brown C, Cooke TD, Daniel W, Feldman D</w:t>
      </w:r>
      <w:r w:rsidRPr="009934D3">
        <w:rPr>
          <w:i/>
          <w:noProof/>
        </w:rPr>
        <w:t xml:space="preserve"> et al</w:t>
      </w:r>
      <w:r w:rsidRPr="009934D3">
        <w:rPr>
          <w:noProof/>
        </w:rPr>
        <w:t xml:space="preserve">: </w:t>
      </w:r>
      <w:r w:rsidRPr="009934D3">
        <w:rPr>
          <w:b/>
          <w:noProof/>
        </w:rPr>
        <w:t>The American College of Rheumatology criteria for the classification and reporting of osteoarthritis of the hip</w:t>
      </w:r>
      <w:r w:rsidRPr="009934D3">
        <w:rPr>
          <w:noProof/>
        </w:rPr>
        <w:t xml:space="preserve">. </w:t>
      </w:r>
      <w:r w:rsidRPr="009934D3">
        <w:rPr>
          <w:i/>
          <w:noProof/>
        </w:rPr>
        <w:t xml:space="preserve">Arthritis Rheum </w:t>
      </w:r>
      <w:r w:rsidRPr="009934D3">
        <w:rPr>
          <w:noProof/>
        </w:rPr>
        <w:t xml:space="preserve">1991, </w:t>
      </w:r>
      <w:r w:rsidRPr="009934D3">
        <w:rPr>
          <w:b/>
          <w:noProof/>
        </w:rPr>
        <w:t>34</w:t>
      </w:r>
      <w:r w:rsidRPr="009934D3">
        <w:rPr>
          <w:noProof/>
        </w:rPr>
        <w:t>(5):505-514.</w:t>
      </w:r>
    </w:p>
    <w:p w14:paraId="1079FBBC" w14:textId="611A8C2B" w:rsidR="00BF6251" w:rsidRPr="009934D3" w:rsidRDefault="00BF6251" w:rsidP="00BF6251">
      <w:pPr>
        <w:pStyle w:val="EndNoteBibliography"/>
        <w:ind w:left="720" w:hanging="720"/>
        <w:rPr>
          <w:noProof/>
        </w:rPr>
      </w:pPr>
      <w:r w:rsidRPr="009934D3">
        <w:rPr>
          <w:noProof/>
        </w:rPr>
        <w:t>20.</w:t>
      </w:r>
      <w:r w:rsidRPr="009934D3">
        <w:rPr>
          <w:noProof/>
        </w:rPr>
        <w:tab/>
        <w:t xml:space="preserve">Bellamy N: </w:t>
      </w:r>
      <w:r w:rsidRPr="009934D3">
        <w:rPr>
          <w:b/>
          <w:noProof/>
        </w:rPr>
        <w:t xml:space="preserve">WOMAC osteoarthritis index: a user’s guide. </w:t>
      </w:r>
      <w:r w:rsidRPr="009934D3">
        <w:rPr>
          <w:noProof/>
        </w:rPr>
        <w:t>In Ontario, Canada: London Health Services; 1996.</w:t>
      </w:r>
    </w:p>
    <w:p w14:paraId="4E29C87B" w14:textId="77777777" w:rsidR="00BF6251" w:rsidRPr="009934D3" w:rsidRDefault="00BF6251" w:rsidP="00BF6251">
      <w:pPr>
        <w:pStyle w:val="EndNoteBibliography"/>
        <w:ind w:left="720" w:hanging="720"/>
        <w:rPr>
          <w:noProof/>
        </w:rPr>
      </w:pPr>
      <w:r w:rsidRPr="009934D3">
        <w:rPr>
          <w:noProof/>
        </w:rPr>
        <w:t>21.</w:t>
      </w:r>
      <w:r w:rsidRPr="009934D3">
        <w:rPr>
          <w:noProof/>
        </w:rPr>
        <w:tab/>
        <w:t xml:space="preserve">Snaith RP: </w:t>
      </w:r>
      <w:r w:rsidRPr="009934D3">
        <w:rPr>
          <w:b/>
          <w:noProof/>
        </w:rPr>
        <w:t>The Hospital Anxiety And Depression Scale</w:t>
      </w:r>
      <w:r w:rsidRPr="009934D3">
        <w:rPr>
          <w:noProof/>
        </w:rPr>
        <w:t xml:space="preserve">. </w:t>
      </w:r>
      <w:r w:rsidRPr="009934D3">
        <w:rPr>
          <w:i/>
          <w:noProof/>
        </w:rPr>
        <w:t xml:space="preserve">Health Qual Life Outcomes </w:t>
      </w:r>
      <w:r w:rsidRPr="009934D3">
        <w:rPr>
          <w:noProof/>
        </w:rPr>
        <w:t xml:space="preserve">2003, </w:t>
      </w:r>
      <w:r w:rsidRPr="009934D3">
        <w:rPr>
          <w:b/>
          <w:noProof/>
        </w:rPr>
        <w:t>1</w:t>
      </w:r>
      <w:r w:rsidRPr="009934D3">
        <w:rPr>
          <w:noProof/>
        </w:rPr>
        <w:t>:29.</w:t>
      </w:r>
    </w:p>
    <w:p w14:paraId="53C56214" w14:textId="77777777" w:rsidR="00BF6251" w:rsidRPr="009934D3" w:rsidRDefault="00BF6251" w:rsidP="00BF6251">
      <w:pPr>
        <w:pStyle w:val="EndNoteBibliography"/>
        <w:ind w:left="720" w:hanging="720"/>
        <w:rPr>
          <w:noProof/>
        </w:rPr>
      </w:pPr>
      <w:r w:rsidRPr="009934D3">
        <w:rPr>
          <w:noProof/>
        </w:rPr>
        <w:t>22.</w:t>
      </w:r>
      <w:r w:rsidRPr="009934D3">
        <w:rPr>
          <w:noProof/>
        </w:rPr>
        <w:tab/>
        <w:t xml:space="preserve">Mars GM, Kempen GI, Post MW, Proot IM, Mesters I, van Eijk JT: </w:t>
      </w:r>
      <w:r w:rsidRPr="009934D3">
        <w:rPr>
          <w:b/>
          <w:noProof/>
        </w:rPr>
        <w:t>The Maastricht social participation profile: development and clinimetric properties in older adults with a chronic physical illness</w:t>
      </w:r>
      <w:r w:rsidRPr="009934D3">
        <w:rPr>
          <w:noProof/>
        </w:rPr>
        <w:t xml:space="preserve">. </w:t>
      </w:r>
      <w:r w:rsidRPr="009934D3">
        <w:rPr>
          <w:i/>
          <w:noProof/>
        </w:rPr>
        <w:t xml:space="preserve">Qual Life Res </w:t>
      </w:r>
      <w:r w:rsidRPr="009934D3">
        <w:rPr>
          <w:noProof/>
        </w:rPr>
        <w:t xml:space="preserve">2009, </w:t>
      </w:r>
      <w:r w:rsidRPr="009934D3">
        <w:rPr>
          <w:b/>
          <w:noProof/>
        </w:rPr>
        <w:t>18</w:t>
      </w:r>
      <w:r w:rsidRPr="009934D3">
        <w:rPr>
          <w:noProof/>
        </w:rPr>
        <w:t>(9):1207-1218.</w:t>
      </w:r>
    </w:p>
    <w:p w14:paraId="69EEE6DD" w14:textId="77777777" w:rsidR="00BF6251" w:rsidRPr="009934D3" w:rsidRDefault="00BF6251" w:rsidP="00BF6251">
      <w:pPr>
        <w:pStyle w:val="EndNoteBibliography"/>
        <w:ind w:left="720" w:hanging="720"/>
        <w:rPr>
          <w:noProof/>
        </w:rPr>
      </w:pPr>
      <w:r w:rsidRPr="009934D3">
        <w:rPr>
          <w:noProof/>
        </w:rPr>
        <w:t>23.</w:t>
      </w:r>
      <w:r w:rsidRPr="009934D3">
        <w:rPr>
          <w:noProof/>
        </w:rPr>
        <w:tab/>
        <w:t xml:space="preserve">Pearlin LI, Schooler C: </w:t>
      </w:r>
      <w:r w:rsidRPr="009934D3">
        <w:rPr>
          <w:b/>
          <w:noProof/>
        </w:rPr>
        <w:t>The structure of coping</w:t>
      </w:r>
      <w:r w:rsidRPr="009934D3">
        <w:rPr>
          <w:noProof/>
        </w:rPr>
        <w:t xml:space="preserve">. </w:t>
      </w:r>
      <w:r w:rsidRPr="009934D3">
        <w:rPr>
          <w:i/>
          <w:noProof/>
        </w:rPr>
        <w:t xml:space="preserve">J Health Soc Behav </w:t>
      </w:r>
      <w:r w:rsidRPr="009934D3">
        <w:rPr>
          <w:noProof/>
        </w:rPr>
        <w:t xml:space="preserve">1978, </w:t>
      </w:r>
      <w:r w:rsidRPr="009934D3">
        <w:rPr>
          <w:b/>
          <w:noProof/>
        </w:rPr>
        <w:t>19</w:t>
      </w:r>
      <w:r w:rsidRPr="009934D3">
        <w:rPr>
          <w:noProof/>
        </w:rPr>
        <w:t>(1):2-21.</w:t>
      </w:r>
    </w:p>
    <w:p w14:paraId="5D12CC3D" w14:textId="77777777" w:rsidR="00BF6251" w:rsidRPr="009934D3" w:rsidRDefault="00BF6251" w:rsidP="00BF6251">
      <w:pPr>
        <w:pStyle w:val="EndNoteBibliography"/>
        <w:ind w:left="720" w:hanging="720"/>
        <w:rPr>
          <w:noProof/>
        </w:rPr>
      </w:pPr>
      <w:r w:rsidRPr="009934D3">
        <w:rPr>
          <w:noProof/>
        </w:rPr>
        <w:t>24.</w:t>
      </w:r>
      <w:r w:rsidRPr="009934D3">
        <w:rPr>
          <w:noProof/>
        </w:rPr>
        <w:tab/>
        <w:t xml:space="preserve">Stel VS, Smit JH, Pluijm SM, Visser M, Deeg DJ, Lips P: </w:t>
      </w:r>
      <w:r w:rsidRPr="009934D3">
        <w:rPr>
          <w:b/>
          <w:noProof/>
        </w:rPr>
        <w:t>Comparison of the LASA Physical Activity Questionnaire with a 7-day diary and pedometer</w:t>
      </w:r>
      <w:r w:rsidRPr="009934D3">
        <w:rPr>
          <w:noProof/>
        </w:rPr>
        <w:t xml:space="preserve">. </w:t>
      </w:r>
      <w:r w:rsidRPr="009934D3">
        <w:rPr>
          <w:i/>
          <w:noProof/>
        </w:rPr>
        <w:t xml:space="preserve">J Clin Epidemiol </w:t>
      </w:r>
      <w:r w:rsidRPr="009934D3">
        <w:rPr>
          <w:noProof/>
        </w:rPr>
        <w:t xml:space="preserve">2004, </w:t>
      </w:r>
      <w:r w:rsidRPr="009934D3">
        <w:rPr>
          <w:b/>
          <w:noProof/>
        </w:rPr>
        <w:t>57</w:t>
      </w:r>
      <w:r w:rsidRPr="009934D3">
        <w:rPr>
          <w:noProof/>
        </w:rPr>
        <w:t>(3):252-258.</w:t>
      </w:r>
    </w:p>
    <w:p w14:paraId="4794A303" w14:textId="77777777" w:rsidR="00BF6251" w:rsidRPr="009934D3" w:rsidRDefault="00BF6251" w:rsidP="00BF6251">
      <w:pPr>
        <w:pStyle w:val="EndNoteBibliography"/>
        <w:ind w:left="720" w:hanging="720"/>
        <w:rPr>
          <w:noProof/>
        </w:rPr>
      </w:pPr>
      <w:r w:rsidRPr="009934D3">
        <w:rPr>
          <w:noProof/>
        </w:rPr>
        <w:t>25.</w:t>
      </w:r>
      <w:r w:rsidRPr="009934D3">
        <w:rPr>
          <w:noProof/>
        </w:rPr>
        <w:tab/>
        <w:t xml:space="preserve">Lubben J, Blozik E, Gillmann G, Iliffe S, von Renteln Kruse W, Beck JC, Stuck AE: </w:t>
      </w:r>
      <w:r w:rsidRPr="009934D3">
        <w:rPr>
          <w:b/>
          <w:noProof/>
        </w:rPr>
        <w:t>Performance of an abbreviated version of the Lubben Social Network Scale among three European community-dwelling older adult populations</w:t>
      </w:r>
      <w:r w:rsidRPr="009934D3">
        <w:rPr>
          <w:noProof/>
        </w:rPr>
        <w:t xml:space="preserve">. </w:t>
      </w:r>
      <w:r w:rsidRPr="009934D3">
        <w:rPr>
          <w:i/>
          <w:noProof/>
        </w:rPr>
        <w:t xml:space="preserve">Gerontologist </w:t>
      </w:r>
      <w:r w:rsidRPr="009934D3">
        <w:rPr>
          <w:noProof/>
        </w:rPr>
        <w:t xml:space="preserve">2006, </w:t>
      </w:r>
      <w:r w:rsidRPr="009934D3">
        <w:rPr>
          <w:b/>
          <w:noProof/>
        </w:rPr>
        <w:t>46</w:t>
      </w:r>
      <w:r w:rsidRPr="009934D3">
        <w:rPr>
          <w:noProof/>
        </w:rPr>
        <w:t>(4):503-513.</w:t>
      </w:r>
    </w:p>
    <w:p w14:paraId="56DBC051" w14:textId="77777777" w:rsidR="00BF6251" w:rsidRPr="009934D3" w:rsidRDefault="00BF6251" w:rsidP="00BF6251">
      <w:pPr>
        <w:pStyle w:val="EndNoteBibliography"/>
        <w:ind w:left="720" w:hanging="720"/>
        <w:rPr>
          <w:noProof/>
        </w:rPr>
      </w:pPr>
      <w:r w:rsidRPr="009934D3">
        <w:rPr>
          <w:noProof/>
        </w:rPr>
        <w:t>26.</w:t>
      </w:r>
      <w:r w:rsidRPr="009934D3">
        <w:rPr>
          <w:noProof/>
        </w:rPr>
        <w:tab/>
        <w:t xml:space="preserve">Bellamy N, Wilson C, Hendrikz J: </w:t>
      </w:r>
      <w:r w:rsidRPr="009934D3">
        <w:rPr>
          <w:b/>
          <w:noProof/>
        </w:rPr>
        <w:t>Population-based normative values for the Western Ontario and McMaster (WOMAC) Osteoarthritis Index: part I</w:t>
      </w:r>
      <w:r w:rsidRPr="009934D3">
        <w:rPr>
          <w:noProof/>
        </w:rPr>
        <w:t xml:space="preserve">. </w:t>
      </w:r>
      <w:r w:rsidRPr="009934D3">
        <w:rPr>
          <w:i/>
          <w:noProof/>
        </w:rPr>
        <w:t xml:space="preserve">Semin Arthritis Rheum </w:t>
      </w:r>
      <w:r w:rsidRPr="009934D3">
        <w:rPr>
          <w:noProof/>
        </w:rPr>
        <w:t xml:space="preserve">2011, </w:t>
      </w:r>
      <w:r w:rsidRPr="009934D3">
        <w:rPr>
          <w:b/>
          <w:noProof/>
        </w:rPr>
        <w:t>41</w:t>
      </w:r>
      <w:r w:rsidRPr="009934D3">
        <w:rPr>
          <w:noProof/>
        </w:rPr>
        <w:t>(2):139-148.</w:t>
      </w:r>
    </w:p>
    <w:p w14:paraId="46105FE5" w14:textId="77777777" w:rsidR="00BF6251" w:rsidRPr="009934D3" w:rsidRDefault="00BF6251" w:rsidP="00BF6251">
      <w:pPr>
        <w:pStyle w:val="EndNoteBibliography"/>
        <w:ind w:left="720" w:hanging="720"/>
        <w:rPr>
          <w:noProof/>
        </w:rPr>
      </w:pPr>
      <w:r w:rsidRPr="009934D3">
        <w:rPr>
          <w:noProof/>
        </w:rPr>
        <w:t>27.</w:t>
      </w:r>
      <w:r w:rsidRPr="009934D3">
        <w:rPr>
          <w:noProof/>
        </w:rPr>
        <w:tab/>
        <w:t xml:space="preserve">Osuka Y, Yabushita N, Kim M, Seino S, Nemoto M, Jung S, Okubo Y, Figueroa R, Tanaka K: </w:t>
      </w:r>
      <w:r w:rsidRPr="009934D3">
        <w:rPr>
          <w:b/>
          <w:noProof/>
        </w:rPr>
        <w:t>Association between habitual light-intensity physical activity and lower-extremity performance: a cross-sectional study of community-dwelling older Japanese adults</w:t>
      </w:r>
      <w:r w:rsidRPr="009934D3">
        <w:rPr>
          <w:noProof/>
        </w:rPr>
        <w:t xml:space="preserve">. </w:t>
      </w:r>
      <w:r w:rsidRPr="009934D3">
        <w:rPr>
          <w:i/>
          <w:noProof/>
        </w:rPr>
        <w:t xml:space="preserve">Geriatr Gerontol Int </w:t>
      </w:r>
      <w:r w:rsidRPr="009934D3">
        <w:rPr>
          <w:noProof/>
        </w:rPr>
        <w:t xml:space="preserve">2015, </w:t>
      </w:r>
      <w:r w:rsidRPr="009934D3">
        <w:rPr>
          <w:b/>
          <w:noProof/>
        </w:rPr>
        <w:t>15</w:t>
      </w:r>
      <w:r w:rsidRPr="009934D3">
        <w:rPr>
          <w:noProof/>
        </w:rPr>
        <w:t>(3):268-275.</w:t>
      </w:r>
    </w:p>
    <w:p w14:paraId="66B54B4D" w14:textId="77777777" w:rsidR="00BF6251" w:rsidRPr="009934D3" w:rsidRDefault="00BF6251" w:rsidP="00BF6251">
      <w:pPr>
        <w:pStyle w:val="EndNoteBibliography"/>
        <w:ind w:left="720" w:hanging="720"/>
        <w:rPr>
          <w:noProof/>
        </w:rPr>
      </w:pPr>
      <w:r w:rsidRPr="009934D3">
        <w:rPr>
          <w:noProof/>
        </w:rPr>
        <w:t>28.</w:t>
      </w:r>
      <w:r w:rsidRPr="009934D3">
        <w:rPr>
          <w:noProof/>
        </w:rPr>
        <w:tab/>
        <w:t xml:space="preserve">Master H, Thoma LM, Dunlop DD, Christiansen MB, Voinier D, White DK: </w:t>
      </w:r>
      <w:r w:rsidRPr="009934D3">
        <w:rPr>
          <w:b/>
          <w:noProof/>
        </w:rPr>
        <w:t>Joint association of moderate-to-vigorous intensity physical activity and sedentary behavior with incident functional limitation: data from the Osteoarthritis Initiative (OAI)</w:t>
      </w:r>
      <w:r w:rsidRPr="009934D3">
        <w:rPr>
          <w:noProof/>
        </w:rPr>
        <w:t xml:space="preserve">. </w:t>
      </w:r>
      <w:r w:rsidRPr="009934D3">
        <w:rPr>
          <w:i/>
          <w:noProof/>
        </w:rPr>
        <w:t xml:space="preserve">J Rheumatol </w:t>
      </w:r>
      <w:r w:rsidRPr="009934D3">
        <w:rPr>
          <w:noProof/>
        </w:rPr>
        <w:t>2021.</w:t>
      </w:r>
    </w:p>
    <w:p w14:paraId="51B44142" w14:textId="77777777" w:rsidR="00BF6251" w:rsidRPr="009934D3" w:rsidRDefault="00BF6251" w:rsidP="00BF6251">
      <w:pPr>
        <w:pStyle w:val="EndNoteBibliography"/>
        <w:ind w:left="720" w:hanging="720"/>
        <w:rPr>
          <w:noProof/>
        </w:rPr>
      </w:pPr>
      <w:r w:rsidRPr="009934D3">
        <w:rPr>
          <w:noProof/>
        </w:rPr>
        <w:t>29.</w:t>
      </w:r>
      <w:r w:rsidRPr="009934D3">
        <w:rPr>
          <w:noProof/>
        </w:rPr>
        <w:tab/>
        <w:t xml:space="preserve">Kraus VB, Sprow K, Powell KE, Buchner D, Bloodgood B, Piercy K, George SM, Kraus WE, Physical Activity Guidelines Advisory C: </w:t>
      </w:r>
      <w:r w:rsidRPr="009934D3">
        <w:rPr>
          <w:b/>
          <w:noProof/>
        </w:rPr>
        <w:t>Effects of Physical Activity in Knee and Hip Osteoarthritis: A Systematic Umbrella Review</w:t>
      </w:r>
      <w:r w:rsidRPr="009934D3">
        <w:rPr>
          <w:noProof/>
        </w:rPr>
        <w:t xml:space="preserve">. </w:t>
      </w:r>
      <w:r w:rsidRPr="009934D3">
        <w:rPr>
          <w:i/>
          <w:noProof/>
        </w:rPr>
        <w:t xml:space="preserve">Med Sci Sports Exerc </w:t>
      </w:r>
      <w:r w:rsidRPr="009934D3">
        <w:rPr>
          <w:noProof/>
        </w:rPr>
        <w:t xml:space="preserve">2019, </w:t>
      </w:r>
      <w:r w:rsidRPr="009934D3">
        <w:rPr>
          <w:b/>
          <w:noProof/>
        </w:rPr>
        <w:t>51</w:t>
      </w:r>
      <w:r w:rsidRPr="009934D3">
        <w:rPr>
          <w:noProof/>
        </w:rPr>
        <w:t>(6):1324-1339.</w:t>
      </w:r>
    </w:p>
    <w:p w14:paraId="4A55063C" w14:textId="77777777" w:rsidR="00BF6251" w:rsidRPr="009934D3" w:rsidRDefault="00BF6251" w:rsidP="00BF6251">
      <w:pPr>
        <w:pStyle w:val="EndNoteBibliography"/>
        <w:ind w:left="720" w:hanging="720"/>
        <w:rPr>
          <w:noProof/>
        </w:rPr>
      </w:pPr>
      <w:r w:rsidRPr="009934D3">
        <w:rPr>
          <w:noProof/>
        </w:rPr>
        <w:lastRenderedPageBreak/>
        <w:t>30.</w:t>
      </w:r>
      <w:r w:rsidRPr="009934D3">
        <w:rPr>
          <w:noProof/>
        </w:rPr>
        <w:tab/>
        <w:t xml:space="preserve">Belo P, Navarro-Pardo E, Pocinho R, Carrana P, Margarido C: </w:t>
      </w:r>
      <w:r w:rsidRPr="009934D3">
        <w:rPr>
          <w:b/>
          <w:noProof/>
        </w:rPr>
        <w:t>Relationship Between Mental Health and the Education Level in Elderly People: Mediation of Leisure Attitude</w:t>
      </w:r>
      <w:r w:rsidRPr="009934D3">
        <w:rPr>
          <w:noProof/>
        </w:rPr>
        <w:t xml:space="preserve">. </w:t>
      </w:r>
      <w:r w:rsidRPr="009934D3">
        <w:rPr>
          <w:i/>
          <w:noProof/>
        </w:rPr>
        <w:t xml:space="preserve">Front Psychol </w:t>
      </w:r>
      <w:r w:rsidRPr="009934D3">
        <w:rPr>
          <w:noProof/>
        </w:rPr>
        <w:t xml:space="preserve">2020, </w:t>
      </w:r>
      <w:r w:rsidRPr="009934D3">
        <w:rPr>
          <w:b/>
          <w:noProof/>
        </w:rPr>
        <w:t>11</w:t>
      </w:r>
      <w:r w:rsidRPr="009934D3">
        <w:rPr>
          <w:noProof/>
        </w:rPr>
        <w:t>:573.</w:t>
      </w:r>
    </w:p>
    <w:p w14:paraId="66B35324" w14:textId="77777777" w:rsidR="00BF6251" w:rsidRPr="009934D3" w:rsidRDefault="00BF6251" w:rsidP="00BF6251">
      <w:pPr>
        <w:pStyle w:val="EndNoteBibliography"/>
        <w:ind w:left="720" w:hanging="720"/>
        <w:rPr>
          <w:noProof/>
        </w:rPr>
      </w:pPr>
      <w:r w:rsidRPr="009934D3">
        <w:rPr>
          <w:noProof/>
        </w:rPr>
        <w:t>31.</w:t>
      </w:r>
      <w:r w:rsidRPr="009934D3">
        <w:rPr>
          <w:noProof/>
        </w:rPr>
        <w:tab/>
        <w:t xml:space="preserve">Vink D, Aartsen MJ, Comijs HC, Heymans MW, Penninx BW, Stek ML, Deeg DJ, Beekman AT: </w:t>
      </w:r>
      <w:r w:rsidRPr="009934D3">
        <w:rPr>
          <w:b/>
          <w:noProof/>
        </w:rPr>
        <w:t>Onset of anxiety and depression in the aging population: comparison of risk factors in a 9-year prospective study</w:t>
      </w:r>
      <w:r w:rsidRPr="009934D3">
        <w:rPr>
          <w:noProof/>
        </w:rPr>
        <w:t xml:space="preserve">. </w:t>
      </w:r>
      <w:r w:rsidRPr="009934D3">
        <w:rPr>
          <w:i/>
          <w:noProof/>
        </w:rPr>
        <w:t xml:space="preserve">Am J Geriatr Psychiatry </w:t>
      </w:r>
      <w:r w:rsidRPr="009934D3">
        <w:rPr>
          <w:noProof/>
        </w:rPr>
        <w:t xml:space="preserve">2009, </w:t>
      </w:r>
      <w:r w:rsidRPr="009934D3">
        <w:rPr>
          <w:b/>
          <w:noProof/>
        </w:rPr>
        <w:t>17</w:t>
      </w:r>
      <w:r w:rsidRPr="009934D3">
        <w:rPr>
          <w:noProof/>
        </w:rPr>
        <w:t>(8):642-652.</w:t>
      </w:r>
    </w:p>
    <w:p w14:paraId="349E37C0" w14:textId="77777777" w:rsidR="00BF6251" w:rsidRPr="009934D3" w:rsidRDefault="00BF6251" w:rsidP="00BF6251">
      <w:pPr>
        <w:pStyle w:val="EndNoteBibliography"/>
        <w:ind w:left="720" w:hanging="720"/>
        <w:rPr>
          <w:noProof/>
        </w:rPr>
      </w:pPr>
      <w:r w:rsidRPr="009934D3">
        <w:rPr>
          <w:noProof/>
        </w:rPr>
        <w:t>32.</w:t>
      </w:r>
      <w:r w:rsidRPr="009934D3">
        <w:rPr>
          <w:noProof/>
        </w:rPr>
        <w:tab/>
        <w:t xml:space="preserve">Seo J, Choi B, Kim S, Lee H, Oh D: </w:t>
      </w:r>
      <w:r w:rsidRPr="009934D3">
        <w:rPr>
          <w:b/>
          <w:noProof/>
        </w:rPr>
        <w:t>The relationship between multiple chronic diseases and depressive symptoms among middle-aged and elderly populations: results of a 2009 korean community health survey of 156,747 participants</w:t>
      </w:r>
      <w:r w:rsidRPr="009934D3">
        <w:rPr>
          <w:noProof/>
        </w:rPr>
        <w:t xml:space="preserve">. </w:t>
      </w:r>
      <w:r w:rsidRPr="009934D3">
        <w:rPr>
          <w:i/>
          <w:noProof/>
        </w:rPr>
        <w:t xml:space="preserve">BMC Public Health </w:t>
      </w:r>
      <w:r w:rsidRPr="009934D3">
        <w:rPr>
          <w:noProof/>
        </w:rPr>
        <w:t xml:space="preserve">2017, </w:t>
      </w:r>
      <w:r w:rsidRPr="009934D3">
        <w:rPr>
          <w:b/>
          <w:noProof/>
        </w:rPr>
        <w:t>17</w:t>
      </w:r>
      <w:r w:rsidRPr="009934D3">
        <w:rPr>
          <w:noProof/>
        </w:rPr>
        <w:t>(1):844.</w:t>
      </w:r>
    </w:p>
    <w:p w14:paraId="0D414330" w14:textId="77777777" w:rsidR="00BF6251" w:rsidRPr="009934D3" w:rsidRDefault="00BF6251" w:rsidP="00BF6251">
      <w:pPr>
        <w:pStyle w:val="EndNoteBibliography"/>
        <w:ind w:left="720" w:hanging="720"/>
        <w:rPr>
          <w:noProof/>
        </w:rPr>
      </w:pPr>
      <w:r w:rsidRPr="009934D3">
        <w:rPr>
          <w:noProof/>
        </w:rPr>
        <w:t>33.</w:t>
      </w:r>
      <w:r w:rsidRPr="009934D3">
        <w:rPr>
          <w:noProof/>
        </w:rPr>
        <w:tab/>
        <w:t xml:space="preserve">Galenkamp H, Deeg DJH: </w:t>
      </w:r>
      <w:r w:rsidRPr="009934D3">
        <w:rPr>
          <w:b/>
          <w:noProof/>
        </w:rPr>
        <w:t>Increasing social participation of older people: are there different barriers for those in poor health? Introduction to the special section</w:t>
      </w:r>
      <w:r w:rsidRPr="009934D3">
        <w:rPr>
          <w:noProof/>
        </w:rPr>
        <w:t xml:space="preserve">. </w:t>
      </w:r>
      <w:r w:rsidRPr="009934D3">
        <w:rPr>
          <w:i/>
          <w:noProof/>
        </w:rPr>
        <w:t xml:space="preserve">Eur J Ageing </w:t>
      </w:r>
      <w:r w:rsidRPr="009934D3">
        <w:rPr>
          <w:noProof/>
        </w:rPr>
        <w:t xml:space="preserve">2016, </w:t>
      </w:r>
      <w:r w:rsidRPr="009934D3">
        <w:rPr>
          <w:b/>
          <w:noProof/>
        </w:rPr>
        <w:t>13</w:t>
      </w:r>
      <w:r w:rsidRPr="009934D3">
        <w:rPr>
          <w:noProof/>
        </w:rPr>
        <w:t>(2):87-90.</w:t>
      </w:r>
    </w:p>
    <w:p w14:paraId="79EAA6AF" w14:textId="77777777" w:rsidR="00BF6251" w:rsidRPr="009934D3" w:rsidRDefault="00BF6251" w:rsidP="00BF6251">
      <w:pPr>
        <w:pStyle w:val="EndNoteBibliography"/>
        <w:ind w:left="720" w:hanging="720"/>
        <w:rPr>
          <w:noProof/>
        </w:rPr>
      </w:pPr>
      <w:r w:rsidRPr="009934D3">
        <w:rPr>
          <w:noProof/>
        </w:rPr>
        <w:t>34.</w:t>
      </w:r>
      <w:r w:rsidRPr="009934D3">
        <w:rPr>
          <w:noProof/>
        </w:rPr>
        <w:tab/>
        <w:t>Principi A, Galenkamp H, Papa R, Socci M, Suanet B, Schmidt A, Schulmann K, Golinowska S, Sowa A, Moreira A</w:t>
      </w:r>
      <w:r w:rsidRPr="009934D3">
        <w:rPr>
          <w:i/>
          <w:noProof/>
        </w:rPr>
        <w:t xml:space="preserve"> et al</w:t>
      </w:r>
      <w:r w:rsidRPr="009934D3">
        <w:rPr>
          <w:noProof/>
        </w:rPr>
        <w:t xml:space="preserve">: </w:t>
      </w:r>
      <w:r w:rsidRPr="009934D3">
        <w:rPr>
          <w:b/>
          <w:noProof/>
        </w:rPr>
        <w:t>Do predictors of volunteering in older age differ by health status?</w:t>
      </w:r>
      <w:r w:rsidRPr="009934D3">
        <w:rPr>
          <w:noProof/>
        </w:rPr>
        <w:t xml:space="preserve"> </w:t>
      </w:r>
      <w:r w:rsidRPr="009934D3">
        <w:rPr>
          <w:i/>
          <w:noProof/>
        </w:rPr>
        <w:t xml:space="preserve">Eur J Ageing </w:t>
      </w:r>
      <w:r w:rsidRPr="009934D3">
        <w:rPr>
          <w:noProof/>
        </w:rPr>
        <w:t xml:space="preserve">2016, </w:t>
      </w:r>
      <w:r w:rsidRPr="009934D3">
        <w:rPr>
          <w:b/>
          <w:noProof/>
        </w:rPr>
        <w:t>13</w:t>
      </w:r>
      <w:r w:rsidRPr="009934D3">
        <w:rPr>
          <w:noProof/>
        </w:rPr>
        <w:t>(2):91-102.</w:t>
      </w:r>
    </w:p>
    <w:p w14:paraId="2EF8A0D8" w14:textId="77777777" w:rsidR="00BF6251" w:rsidRPr="009934D3" w:rsidRDefault="00BF6251" w:rsidP="00BF6251">
      <w:pPr>
        <w:pStyle w:val="EndNoteBibliography"/>
        <w:ind w:left="720" w:hanging="720"/>
        <w:rPr>
          <w:noProof/>
        </w:rPr>
      </w:pPr>
      <w:r w:rsidRPr="009934D3">
        <w:rPr>
          <w:noProof/>
        </w:rPr>
        <w:t>35.</w:t>
      </w:r>
      <w:r w:rsidRPr="009934D3">
        <w:rPr>
          <w:noProof/>
        </w:rPr>
        <w:tab/>
        <w:t xml:space="preserve">Broese van Groenou M, Van Tilburg T: </w:t>
      </w:r>
      <w:r w:rsidRPr="009934D3">
        <w:rPr>
          <w:b/>
          <w:noProof/>
        </w:rPr>
        <w:t>Six-year follow-up on volunteering in later life: a cohort comparison in the Netherlands</w:t>
      </w:r>
      <w:r w:rsidRPr="009934D3">
        <w:rPr>
          <w:noProof/>
        </w:rPr>
        <w:t xml:space="preserve">. </w:t>
      </w:r>
      <w:r w:rsidRPr="009934D3">
        <w:rPr>
          <w:i/>
          <w:noProof/>
        </w:rPr>
        <w:t xml:space="preserve">European Sociological Review </w:t>
      </w:r>
      <w:r w:rsidRPr="009934D3">
        <w:rPr>
          <w:noProof/>
        </w:rPr>
        <w:t>2010:1-11.</w:t>
      </w:r>
    </w:p>
    <w:p w14:paraId="503F66CD" w14:textId="77777777" w:rsidR="00BF6251" w:rsidRPr="009934D3" w:rsidRDefault="00BF6251" w:rsidP="00BF6251">
      <w:pPr>
        <w:pStyle w:val="EndNoteBibliography"/>
        <w:ind w:left="720" w:hanging="720"/>
        <w:rPr>
          <w:noProof/>
        </w:rPr>
      </w:pPr>
      <w:r w:rsidRPr="009934D3">
        <w:rPr>
          <w:noProof/>
        </w:rPr>
        <w:t>36.</w:t>
      </w:r>
      <w:r w:rsidRPr="009934D3">
        <w:rPr>
          <w:noProof/>
        </w:rPr>
        <w:tab/>
        <w:t xml:space="preserve">Ackerman IN, Osborne RH: </w:t>
      </w:r>
      <w:r w:rsidRPr="009934D3">
        <w:rPr>
          <w:b/>
          <w:noProof/>
        </w:rPr>
        <w:t>Obesity and increased burden of hip and knee joint disease in Australia: results from a national survey</w:t>
      </w:r>
      <w:r w:rsidRPr="009934D3">
        <w:rPr>
          <w:noProof/>
        </w:rPr>
        <w:t xml:space="preserve">. </w:t>
      </w:r>
      <w:r w:rsidRPr="009934D3">
        <w:rPr>
          <w:i/>
          <w:noProof/>
        </w:rPr>
        <w:t xml:space="preserve">BMC Musculoskelet Disord </w:t>
      </w:r>
      <w:r w:rsidRPr="009934D3">
        <w:rPr>
          <w:noProof/>
        </w:rPr>
        <w:t xml:space="preserve">2012, </w:t>
      </w:r>
      <w:r w:rsidRPr="009934D3">
        <w:rPr>
          <w:b/>
          <w:noProof/>
        </w:rPr>
        <w:t>13</w:t>
      </w:r>
      <w:r w:rsidRPr="009934D3">
        <w:rPr>
          <w:noProof/>
        </w:rPr>
        <w:t>:254.</w:t>
      </w:r>
    </w:p>
    <w:p w14:paraId="5ED2CA86" w14:textId="77777777" w:rsidR="00BF6251" w:rsidRPr="009934D3" w:rsidRDefault="00BF6251" w:rsidP="00BF6251">
      <w:pPr>
        <w:pStyle w:val="EndNoteBibliography"/>
        <w:ind w:left="720" w:hanging="720"/>
        <w:rPr>
          <w:noProof/>
        </w:rPr>
      </w:pPr>
      <w:r w:rsidRPr="009934D3">
        <w:rPr>
          <w:noProof/>
        </w:rPr>
        <w:t>37.</w:t>
      </w:r>
      <w:r w:rsidRPr="009934D3">
        <w:rPr>
          <w:noProof/>
        </w:rPr>
        <w:tab/>
        <w:t xml:space="preserve">Hung M, Bounsanga J, Voss MW, Crum AB, Chen W, Birmingham WC: </w:t>
      </w:r>
      <w:r w:rsidRPr="009934D3">
        <w:rPr>
          <w:b/>
          <w:noProof/>
        </w:rPr>
        <w:t>The relationship between family support; pain and depression in elderly with arthritis</w:t>
      </w:r>
      <w:r w:rsidRPr="009934D3">
        <w:rPr>
          <w:noProof/>
        </w:rPr>
        <w:t xml:space="preserve">. </w:t>
      </w:r>
      <w:r w:rsidRPr="009934D3">
        <w:rPr>
          <w:i/>
          <w:noProof/>
        </w:rPr>
        <w:t xml:space="preserve">Psychol Health Med </w:t>
      </w:r>
      <w:r w:rsidRPr="009934D3">
        <w:rPr>
          <w:noProof/>
        </w:rPr>
        <w:t xml:space="preserve">2017, </w:t>
      </w:r>
      <w:r w:rsidRPr="009934D3">
        <w:rPr>
          <w:b/>
          <w:noProof/>
        </w:rPr>
        <w:t>22</w:t>
      </w:r>
      <w:r w:rsidRPr="009934D3">
        <w:rPr>
          <w:noProof/>
        </w:rPr>
        <w:t>(1):75-86.</w:t>
      </w:r>
    </w:p>
    <w:p w14:paraId="4D6F4CDF" w14:textId="77777777" w:rsidR="00BF6251" w:rsidRPr="009934D3" w:rsidRDefault="00BF6251" w:rsidP="00BF6251">
      <w:pPr>
        <w:pStyle w:val="EndNoteBibliography"/>
        <w:ind w:left="720" w:hanging="720"/>
        <w:rPr>
          <w:noProof/>
        </w:rPr>
      </w:pPr>
      <w:r w:rsidRPr="009934D3">
        <w:rPr>
          <w:noProof/>
        </w:rPr>
        <w:t>38.</w:t>
      </w:r>
      <w:r w:rsidRPr="009934D3">
        <w:rPr>
          <w:noProof/>
        </w:rPr>
        <w:tab/>
        <w:t>Geenen R, Overman CL, Christensen R, Asenlof P, Capela S, Huisinga KL, Husebo MEP, Koke AJA, Paskins Z, Pitsillidou IA</w:t>
      </w:r>
      <w:r w:rsidRPr="009934D3">
        <w:rPr>
          <w:i/>
          <w:noProof/>
        </w:rPr>
        <w:t xml:space="preserve"> et al</w:t>
      </w:r>
      <w:r w:rsidRPr="009934D3">
        <w:rPr>
          <w:noProof/>
        </w:rPr>
        <w:t xml:space="preserve">: </w:t>
      </w:r>
      <w:r w:rsidRPr="009934D3">
        <w:rPr>
          <w:b/>
          <w:noProof/>
        </w:rPr>
        <w:t>EULAR recommendations for the health professional's approach to pain management in inflammatory arthritis and osteoarthritis</w:t>
      </w:r>
      <w:r w:rsidRPr="009934D3">
        <w:rPr>
          <w:noProof/>
        </w:rPr>
        <w:t xml:space="preserve">. </w:t>
      </w:r>
      <w:r w:rsidRPr="009934D3">
        <w:rPr>
          <w:i/>
          <w:noProof/>
        </w:rPr>
        <w:t xml:space="preserve">Ann Rheum Dis </w:t>
      </w:r>
      <w:r w:rsidRPr="009934D3">
        <w:rPr>
          <w:noProof/>
        </w:rPr>
        <w:t xml:space="preserve">2018, </w:t>
      </w:r>
      <w:r w:rsidRPr="009934D3">
        <w:rPr>
          <w:b/>
          <w:noProof/>
        </w:rPr>
        <w:t>77</w:t>
      </w:r>
      <w:r w:rsidRPr="009934D3">
        <w:rPr>
          <w:noProof/>
        </w:rPr>
        <w:t>(6):797-807.</w:t>
      </w:r>
    </w:p>
    <w:p w14:paraId="03BE2671" w14:textId="77777777" w:rsidR="00BF6251" w:rsidRPr="009934D3" w:rsidRDefault="00BF6251" w:rsidP="00BF6251">
      <w:pPr>
        <w:pStyle w:val="EndNoteBibliography"/>
        <w:ind w:left="720" w:hanging="720"/>
        <w:rPr>
          <w:noProof/>
        </w:rPr>
      </w:pPr>
      <w:r w:rsidRPr="009934D3">
        <w:rPr>
          <w:noProof/>
        </w:rPr>
        <w:t>39.</w:t>
      </w:r>
      <w:r w:rsidRPr="009934D3">
        <w:rPr>
          <w:noProof/>
        </w:rPr>
        <w:tab/>
        <w:t xml:space="preserve">Morone NE, Abebe KZ, Morrow LA, Weiner DK: </w:t>
      </w:r>
      <w:r w:rsidRPr="009934D3">
        <w:rPr>
          <w:b/>
          <w:noProof/>
        </w:rPr>
        <w:t>Pain and decreased cognitive function negatively impact physical functioning in older adults with knee osteoarthritis</w:t>
      </w:r>
      <w:r w:rsidRPr="009934D3">
        <w:rPr>
          <w:noProof/>
        </w:rPr>
        <w:t xml:space="preserve">. </w:t>
      </w:r>
      <w:r w:rsidRPr="009934D3">
        <w:rPr>
          <w:i/>
          <w:noProof/>
        </w:rPr>
        <w:t xml:space="preserve">Pain Med </w:t>
      </w:r>
      <w:r w:rsidRPr="009934D3">
        <w:rPr>
          <w:noProof/>
        </w:rPr>
        <w:t xml:space="preserve">2014, </w:t>
      </w:r>
      <w:r w:rsidRPr="009934D3">
        <w:rPr>
          <w:b/>
          <w:noProof/>
        </w:rPr>
        <w:t>15</w:t>
      </w:r>
      <w:r w:rsidRPr="009934D3">
        <w:rPr>
          <w:noProof/>
        </w:rPr>
        <w:t>(9):1481-1487.</w:t>
      </w:r>
    </w:p>
    <w:p w14:paraId="1069555F" w14:textId="77777777" w:rsidR="00BF6251" w:rsidRPr="009934D3" w:rsidRDefault="00BF6251" w:rsidP="00BF6251">
      <w:pPr>
        <w:pStyle w:val="EndNoteBibliography"/>
        <w:ind w:left="720" w:hanging="720"/>
        <w:rPr>
          <w:noProof/>
        </w:rPr>
      </w:pPr>
      <w:r w:rsidRPr="009934D3">
        <w:rPr>
          <w:noProof/>
        </w:rPr>
        <w:t>40.</w:t>
      </w:r>
      <w:r w:rsidRPr="009934D3">
        <w:rPr>
          <w:noProof/>
        </w:rPr>
        <w:tab/>
        <w:t xml:space="preserve">Miller ME, Rejeski WJ, Messier SP, Loeser RF: </w:t>
      </w:r>
      <w:r w:rsidRPr="009934D3">
        <w:rPr>
          <w:b/>
          <w:noProof/>
        </w:rPr>
        <w:t>Modifiers of change in physical functioning in older adults with knee pain: the Observational Arthritis Study in Seniors (OASIS)</w:t>
      </w:r>
      <w:r w:rsidRPr="009934D3">
        <w:rPr>
          <w:noProof/>
        </w:rPr>
        <w:t xml:space="preserve">. </w:t>
      </w:r>
      <w:r w:rsidRPr="009934D3">
        <w:rPr>
          <w:i/>
          <w:noProof/>
        </w:rPr>
        <w:t xml:space="preserve">Arthritis Rheum </w:t>
      </w:r>
      <w:r w:rsidRPr="009934D3">
        <w:rPr>
          <w:noProof/>
        </w:rPr>
        <w:t xml:space="preserve">2001, </w:t>
      </w:r>
      <w:r w:rsidRPr="009934D3">
        <w:rPr>
          <w:b/>
          <w:noProof/>
        </w:rPr>
        <w:t>45</w:t>
      </w:r>
      <w:r w:rsidRPr="009934D3">
        <w:rPr>
          <w:noProof/>
        </w:rPr>
        <w:t>(4):331-339.</w:t>
      </w:r>
    </w:p>
    <w:p w14:paraId="03A3B07E" w14:textId="77777777" w:rsidR="00BF6251" w:rsidRPr="009934D3" w:rsidRDefault="00BF6251" w:rsidP="00BF6251">
      <w:pPr>
        <w:pStyle w:val="EndNoteBibliography"/>
        <w:ind w:left="720" w:hanging="720"/>
        <w:rPr>
          <w:noProof/>
        </w:rPr>
      </w:pPr>
      <w:r w:rsidRPr="009934D3">
        <w:rPr>
          <w:noProof/>
        </w:rPr>
        <w:t>41.</w:t>
      </w:r>
      <w:r w:rsidRPr="009934D3">
        <w:rPr>
          <w:noProof/>
        </w:rPr>
        <w:tab/>
        <w:t>Hochberg MC, Altman RD, April KT, Benkhalti M, Guyatt G, McGowan J, Towheed T, Welch V, Wells G, Tugwell P</w:t>
      </w:r>
      <w:r w:rsidRPr="009934D3">
        <w:rPr>
          <w:i/>
          <w:noProof/>
        </w:rPr>
        <w:t xml:space="preserve"> et al</w:t>
      </w:r>
      <w:r w:rsidRPr="009934D3">
        <w:rPr>
          <w:noProof/>
        </w:rPr>
        <w:t xml:space="preserve">: </w:t>
      </w:r>
      <w:r w:rsidRPr="009934D3">
        <w:rPr>
          <w:b/>
          <w:noProof/>
        </w:rPr>
        <w:t>American College of Rheumatology 2012 recommendations for the use of nonpharmacologic and pharmacologic therapies in osteoarthritis of the hand, hip, and knee</w:t>
      </w:r>
      <w:r w:rsidRPr="009934D3">
        <w:rPr>
          <w:noProof/>
        </w:rPr>
        <w:t xml:space="preserve">. </w:t>
      </w:r>
      <w:r w:rsidRPr="009934D3">
        <w:rPr>
          <w:i/>
          <w:noProof/>
        </w:rPr>
        <w:t xml:space="preserve">Arthritis Care Res (Hoboken) </w:t>
      </w:r>
      <w:r w:rsidRPr="009934D3">
        <w:rPr>
          <w:noProof/>
        </w:rPr>
        <w:t xml:space="preserve">2012, </w:t>
      </w:r>
      <w:r w:rsidRPr="009934D3">
        <w:rPr>
          <w:b/>
          <w:noProof/>
        </w:rPr>
        <w:t>64</w:t>
      </w:r>
      <w:r w:rsidRPr="009934D3">
        <w:rPr>
          <w:noProof/>
        </w:rPr>
        <w:t>(4):465-474.</w:t>
      </w:r>
    </w:p>
    <w:p w14:paraId="278AB7CC" w14:textId="77777777" w:rsidR="00BF6251" w:rsidRPr="009934D3" w:rsidRDefault="00BF6251" w:rsidP="00BF6251">
      <w:pPr>
        <w:pStyle w:val="EndNoteBibliography"/>
        <w:ind w:left="720" w:hanging="720"/>
        <w:rPr>
          <w:noProof/>
        </w:rPr>
      </w:pPr>
      <w:r w:rsidRPr="009934D3">
        <w:rPr>
          <w:noProof/>
        </w:rPr>
        <w:t>42.</w:t>
      </w:r>
      <w:r w:rsidRPr="009934D3">
        <w:rPr>
          <w:noProof/>
        </w:rPr>
        <w:tab/>
        <w:t xml:space="preserve">Jonker AA, Comijs HC, Knipscheer KC, Deeg DJ: </w:t>
      </w:r>
      <w:r w:rsidRPr="009934D3">
        <w:rPr>
          <w:b/>
          <w:noProof/>
        </w:rPr>
        <w:t>Benefits for elders with vulnerable health from the Chronic Disease Self-management Program (CDSMP) at short and longer term</w:t>
      </w:r>
      <w:r w:rsidRPr="009934D3">
        <w:rPr>
          <w:noProof/>
        </w:rPr>
        <w:t xml:space="preserve">. </w:t>
      </w:r>
      <w:r w:rsidRPr="009934D3">
        <w:rPr>
          <w:i/>
          <w:noProof/>
        </w:rPr>
        <w:t xml:space="preserve">BMC Geriatr </w:t>
      </w:r>
      <w:r w:rsidRPr="009934D3">
        <w:rPr>
          <w:noProof/>
        </w:rPr>
        <w:t xml:space="preserve">2015, </w:t>
      </w:r>
      <w:r w:rsidRPr="009934D3">
        <w:rPr>
          <w:b/>
          <w:noProof/>
        </w:rPr>
        <w:t>15</w:t>
      </w:r>
      <w:r w:rsidRPr="009934D3">
        <w:rPr>
          <w:noProof/>
        </w:rPr>
        <w:t>:101.</w:t>
      </w:r>
    </w:p>
    <w:p w14:paraId="7AD181B5" w14:textId="77777777" w:rsidR="00BF6251" w:rsidRPr="009934D3" w:rsidRDefault="00BF6251" w:rsidP="00BF6251">
      <w:pPr>
        <w:pStyle w:val="EndNoteBibliography"/>
        <w:ind w:left="720" w:hanging="720"/>
        <w:rPr>
          <w:noProof/>
        </w:rPr>
      </w:pPr>
      <w:r w:rsidRPr="009934D3">
        <w:rPr>
          <w:noProof/>
        </w:rPr>
        <w:t>43.</w:t>
      </w:r>
      <w:r w:rsidRPr="009934D3">
        <w:rPr>
          <w:noProof/>
        </w:rPr>
        <w:tab/>
        <w:t xml:space="preserve">Mulligan K, Newman S: </w:t>
      </w:r>
      <w:r w:rsidRPr="009934D3">
        <w:rPr>
          <w:b/>
          <w:noProof/>
        </w:rPr>
        <w:t>Psychoeducational interventions in rheumatic diseases: a review of papers published from September 2001 to August 2002</w:t>
      </w:r>
      <w:r w:rsidRPr="009934D3">
        <w:rPr>
          <w:noProof/>
        </w:rPr>
        <w:t xml:space="preserve">. </w:t>
      </w:r>
      <w:r w:rsidRPr="009934D3">
        <w:rPr>
          <w:i/>
          <w:noProof/>
        </w:rPr>
        <w:t xml:space="preserve">Curr Opin Rheumatol </w:t>
      </w:r>
      <w:r w:rsidRPr="009934D3">
        <w:rPr>
          <w:noProof/>
        </w:rPr>
        <w:t xml:space="preserve">2003, </w:t>
      </w:r>
      <w:r w:rsidRPr="009934D3">
        <w:rPr>
          <w:b/>
          <w:noProof/>
        </w:rPr>
        <w:t>15</w:t>
      </w:r>
      <w:r w:rsidRPr="009934D3">
        <w:rPr>
          <w:noProof/>
        </w:rPr>
        <w:t>(2):156-159.</w:t>
      </w:r>
    </w:p>
    <w:p w14:paraId="4B2F5C63" w14:textId="439BF701" w:rsidR="00B1029A" w:rsidRPr="009934D3" w:rsidRDefault="00193D4F">
      <w:pPr>
        <w:spacing w:line="480" w:lineRule="auto"/>
        <w:rPr>
          <w:lang w:val="en-GB"/>
        </w:rPr>
      </w:pPr>
      <w:r w:rsidRPr="009934D3">
        <w:rPr>
          <w:lang w:val="en-GB"/>
        </w:rPr>
        <w:fldChar w:fldCharType="end"/>
      </w:r>
    </w:p>
    <w:sectPr w:rsidR="00B1029A" w:rsidRPr="009934D3">
      <w:footerReference w:type="default" r:id="rId9"/>
      <w:pgSz w:w="11906" w:h="16838"/>
      <w:pgMar w:top="1134" w:right="1418" w:bottom="1134" w:left="1418"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909EE" w14:textId="77777777" w:rsidR="00AA14F2" w:rsidRDefault="00AA14F2">
      <w:r>
        <w:separator/>
      </w:r>
    </w:p>
  </w:endnote>
  <w:endnote w:type="continuationSeparator" w:id="0">
    <w:p w14:paraId="56C21D39" w14:textId="77777777" w:rsidR="00AA14F2" w:rsidRDefault="00AA1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PMingLiU;新細明體">
    <w:panose1 w:val="00000000000000000000"/>
    <w:charset w:val="80"/>
    <w:family w:val="roman"/>
    <w:notTrueType/>
    <w:pitch w:val="default"/>
  </w:font>
  <w:font w:name="ScalaLancetPro;MS Minch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475865698"/>
      <w:docPartObj>
        <w:docPartGallery w:val="Page Numbers (Bottom of Page)"/>
        <w:docPartUnique/>
      </w:docPartObj>
    </w:sdtPr>
    <w:sdtEndPr/>
    <w:sdtContent>
      <w:p w14:paraId="293705B8" w14:textId="544DB2F0" w:rsidR="00C75131" w:rsidRPr="0057540B" w:rsidRDefault="00C75131">
        <w:pPr>
          <w:pStyle w:val="Footer"/>
          <w:jc w:val="center"/>
          <w:rPr>
            <w:rFonts w:ascii="Times New Roman" w:hAnsi="Times New Roman" w:cs="Times New Roman"/>
          </w:rPr>
        </w:pPr>
        <w:r w:rsidRPr="0057540B">
          <w:rPr>
            <w:rFonts w:ascii="Times New Roman" w:hAnsi="Times New Roman" w:cs="Times New Roman"/>
          </w:rPr>
          <w:fldChar w:fldCharType="begin"/>
        </w:r>
        <w:r w:rsidRPr="0057540B">
          <w:rPr>
            <w:rFonts w:ascii="Times New Roman" w:hAnsi="Times New Roman" w:cs="Times New Roman"/>
          </w:rPr>
          <w:instrText>PAGE</w:instrText>
        </w:r>
        <w:r w:rsidRPr="0057540B">
          <w:rPr>
            <w:rFonts w:ascii="Times New Roman" w:hAnsi="Times New Roman" w:cs="Times New Roman"/>
          </w:rPr>
          <w:fldChar w:fldCharType="separate"/>
        </w:r>
        <w:r w:rsidR="009934D3">
          <w:rPr>
            <w:rFonts w:ascii="Times New Roman" w:hAnsi="Times New Roman" w:cs="Times New Roman"/>
            <w:noProof/>
          </w:rPr>
          <w:t>21</w:t>
        </w:r>
        <w:r w:rsidRPr="0057540B">
          <w:rPr>
            <w:rFonts w:ascii="Times New Roman" w:hAnsi="Times New Roman" w:cs="Times New Roman"/>
          </w:rPr>
          <w:fldChar w:fldCharType="end"/>
        </w:r>
      </w:p>
    </w:sdtContent>
  </w:sdt>
  <w:p w14:paraId="3EE319DE" w14:textId="77777777" w:rsidR="00C75131" w:rsidRDefault="00C75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44596" w14:textId="77777777" w:rsidR="00AA14F2" w:rsidRDefault="00AA14F2">
      <w:r>
        <w:separator/>
      </w:r>
    </w:p>
  </w:footnote>
  <w:footnote w:type="continuationSeparator" w:id="0">
    <w:p w14:paraId="1B098B23" w14:textId="77777777" w:rsidR="00AA14F2" w:rsidRDefault="00AA1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50734"/>
    <w:multiLevelType w:val="hybridMultilevel"/>
    <w:tmpl w:val="2EFCE0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4CF3477"/>
    <w:multiLevelType w:val="hybridMultilevel"/>
    <w:tmpl w:val="42A2D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BB93E49"/>
    <w:multiLevelType w:val="multilevel"/>
    <w:tmpl w:val="8D7C5B0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5CAE4519"/>
    <w:multiLevelType w:val="multilevel"/>
    <w:tmpl w:val="0B28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037034"/>
    <w:multiLevelType w:val="multilevel"/>
    <w:tmpl w:val="ADDEBA02"/>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792436D0"/>
    <w:multiLevelType w:val="hybridMultilevel"/>
    <w:tmpl w:val="040EDB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Geriatrics&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zfxzrz92209r5es2r75v0pv0ds0ea9zde0f&quot;&gt;EndNote Library Natasja TOT-Converted&lt;record-ids&gt;&lt;item&gt;15&lt;/item&gt;&lt;item&gt;31&lt;/item&gt;&lt;item&gt;745&lt;/item&gt;&lt;item&gt;1077&lt;/item&gt;&lt;item&gt;4609&lt;/item&gt;&lt;item&gt;4610&lt;/item&gt;&lt;item&gt;4611&lt;/item&gt;&lt;item&gt;4626&lt;/item&gt;&lt;item&gt;4629&lt;/item&gt;&lt;item&gt;4711&lt;/item&gt;&lt;item&gt;4713&lt;/item&gt;&lt;item&gt;4751&lt;/item&gt;&lt;item&gt;4754&lt;/item&gt;&lt;item&gt;4758&lt;/item&gt;&lt;item&gt;4760&lt;/item&gt;&lt;item&gt;4761&lt;/item&gt;&lt;item&gt;4762&lt;/item&gt;&lt;item&gt;4763&lt;/item&gt;&lt;item&gt;4764&lt;/item&gt;&lt;item&gt;4765&lt;/item&gt;&lt;item&gt;4766&lt;/item&gt;&lt;item&gt;4767&lt;/item&gt;&lt;item&gt;4768&lt;/item&gt;&lt;item&gt;4770&lt;/item&gt;&lt;item&gt;4771&lt;/item&gt;&lt;item&gt;4772&lt;/item&gt;&lt;item&gt;4795&lt;/item&gt;&lt;item&gt;4797&lt;/item&gt;&lt;item&gt;4798&lt;/item&gt;&lt;item&gt;4800&lt;/item&gt;&lt;item&gt;4801&lt;/item&gt;&lt;item&gt;4802&lt;/item&gt;&lt;item&gt;4803&lt;/item&gt;&lt;item&gt;4804&lt;/item&gt;&lt;item&gt;4805&lt;/item&gt;&lt;item&gt;4806&lt;/item&gt;&lt;item&gt;4807&lt;/item&gt;&lt;item&gt;4808&lt;/item&gt;&lt;item&gt;4809&lt;/item&gt;&lt;item&gt;4810&lt;/item&gt;&lt;item&gt;4811&lt;/item&gt;&lt;item&gt;4812&lt;/item&gt;&lt;item&gt;4813&lt;/item&gt;&lt;/record-ids&gt;&lt;/item&gt;&lt;/Libraries&gt;"/>
  </w:docVars>
  <w:rsids>
    <w:rsidRoot w:val="00B1029A"/>
    <w:rsid w:val="000177AB"/>
    <w:rsid w:val="000306B8"/>
    <w:rsid w:val="00030F22"/>
    <w:rsid w:val="000365A8"/>
    <w:rsid w:val="00052BB9"/>
    <w:rsid w:val="000532BB"/>
    <w:rsid w:val="00060640"/>
    <w:rsid w:val="000658D0"/>
    <w:rsid w:val="00066FE9"/>
    <w:rsid w:val="00072C51"/>
    <w:rsid w:val="000747AD"/>
    <w:rsid w:val="00080C3B"/>
    <w:rsid w:val="00094EB5"/>
    <w:rsid w:val="000B2B48"/>
    <w:rsid w:val="000B437E"/>
    <w:rsid w:val="000E77AD"/>
    <w:rsid w:val="000F0C5B"/>
    <w:rsid w:val="000F427E"/>
    <w:rsid w:val="000F4A34"/>
    <w:rsid w:val="000F72BC"/>
    <w:rsid w:val="00100B81"/>
    <w:rsid w:val="00104B66"/>
    <w:rsid w:val="0011540B"/>
    <w:rsid w:val="0013070E"/>
    <w:rsid w:val="0013091F"/>
    <w:rsid w:val="00136DC7"/>
    <w:rsid w:val="001375BC"/>
    <w:rsid w:val="00165C2E"/>
    <w:rsid w:val="001904C8"/>
    <w:rsid w:val="00193D4F"/>
    <w:rsid w:val="00194B58"/>
    <w:rsid w:val="00196C2F"/>
    <w:rsid w:val="001B24C6"/>
    <w:rsid w:val="001C4F12"/>
    <w:rsid w:val="00211B97"/>
    <w:rsid w:val="00217B5B"/>
    <w:rsid w:val="00260AAA"/>
    <w:rsid w:val="00264ECB"/>
    <w:rsid w:val="002716DD"/>
    <w:rsid w:val="00285A04"/>
    <w:rsid w:val="002A441D"/>
    <w:rsid w:val="002B3AC4"/>
    <w:rsid w:val="002B71FD"/>
    <w:rsid w:val="00302C24"/>
    <w:rsid w:val="00305706"/>
    <w:rsid w:val="003156D2"/>
    <w:rsid w:val="00322551"/>
    <w:rsid w:val="00322E17"/>
    <w:rsid w:val="00327245"/>
    <w:rsid w:val="003272C3"/>
    <w:rsid w:val="003535B9"/>
    <w:rsid w:val="00356BC2"/>
    <w:rsid w:val="00363B8C"/>
    <w:rsid w:val="003644BA"/>
    <w:rsid w:val="00371A06"/>
    <w:rsid w:val="003809D5"/>
    <w:rsid w:val="003C4EE5"/>
    <w:rsid w:val="003D1BE7"/>
    <w:rsid w:val="00406A60"/>
    <w:rsid w:val="00412933"/>
    <w:rsid w:val="0042621B"/>
    <w:rsid w:val="0044362A"/>
    <w:rsid w:val="00444DBA"/>
    <w:rsid w:val="00445F01"/>
    <w:rsid w:val="00447D42"/>
    <w:rsid w:val="00450897"/>
    <w:rsid w:val="00451070"/>
    <w:rsid w:val="004604E5"/>
    <w:rsid w:val="00463BD7"/>
    <w:rsid w:val="00465567"/>
    <w:rsid w:val="00484549"/>
    <w:rsid w:val="00490361"/>
    <w:rsid w:val="004B14E3"/>
    <w:rsid w:val="004D0026"/>
    <w:rsid w:val="004D042B"/>
    <w:rsid w:val="004E78B8"/>
    <w:rsid w:val="004F29C3"/>
    <w:rsid w:val="00526348"/>
    <w:rsid w:val="005320BA"/>
    <w:rsid w:val="00545239"/>
    <w:rsid w:val="00545904"/>
    <w:rsid w:val="00560643"/>
    <w:rsid w:val="00570020"/>
    <w:rsid w:val="00570A13"/>
    <w:rsid w:val="005744FF"/>
    <w:rsid w:val="0057540B"/>
    <w:rsid w:val="005771C4"/>
    <w:rsid w:val="005945EA"/>
    <w:rsid w:val="005A6452"/>
    <w:rsid w:val="005B21FF"/>
    <w:rsid w:val="005C02FA"/>
    <w:rsid w:val="005C4434"/>
    <w:rsid w:val="005C545F"/>
    <w:rsid w:val="005E1648"/>
    <w:rsid w:val="005E2220"/>
    <w:rsid w:val="005F5867"/>
    <w:rsid w:val="006064C9"/>
    <w:rsid w:val="00613998"/>
    <w:rsid w:val="00613C8B"/>
    <w:rsid w:val="006227D1"/>
    <w:rsid w:val="00622A9F"/>
    <w:rsid w:val="00631BBD"/>
    <w:rsid w:val="006413AD"/>
    <w:rsid w:val="00660D78"/>
    <w:rsid w:val="00667C41"/>
    <w:rsid w:val="00675CA4"/>
    <w:rsid w:val="00694C76"/>
    <w:rsid w:val="00695538"/>
    <w:rsid w:val="0069624D"/>
    <w:rsid w:val="006A4FE7"/>
    <w:rsid w:val="006B1C81"/>
    <w:rsid w:val="006B4D5A"/>
    <w:rsid w:val="006B7448"/>
    <w:rsid w:val="006C4F5E"/>
    <w:rsid w:val="006C792C"/>
    <w:rsid w:val="006D7419"/>
    <w:rsid w:val="00712AF5"/>
    <w:rsid w:val="007137A5"/>
    <w:rsid w:val="007200E8"/>
    <w:rsid w:val="007327DE"/>
    <w:rsid w:val="00734F92"/>
    <w:rsid w:val="007351DA"/>
    <w:rsid w:val="00750D82"/>
    <w:rsid w:val="007530AA"/>
    <w:rsid w:val="00754D05"/>
    <w:rsid w:val="00770CA8"/>
    <w:rsid w:val="00773D6A"/>
    <w:rsid w:val="00781479"/>
    <w:rsid w:val="00793E46"/>
    <w:rsid w:val="00795287"/>
    <w:rsid w:val="007A4F0F"/>
    <w:rsid w:val="007B1C50"/>
    <w:rsid w:val="007C4F06"/>
    <w:rsid w:val="007C7DC4"/>
    <w:rsid w:val="007D3F9D"/>
    <w:rsid w:val="007F001D"/>
    <w:rsid w:val="007F7848"/>
    <w:rsid w:val="00813913"/>
    <w:rsid w:val="00824462"/>
    <w:rsid w:val="008525CF"/>
    <w:rsid w:val="0085685F"/>
    <w:rsid w:val="00867023"/>
    <w:rsid w:val="00874E4F"/>
    <w:rsid w:val="00881298"/>
    <w:rsid w:val="008857BE"/>
    <w:rsid w:val="00887C8A"/>
    <w:rsid w:val="00890513"/>
    <w:rsid w:val="008A527C"/>
    <w:rsid w:val="008C0484"/>
    <w:rsid w:val="008D44C4"/>
    <w:rsid w:val="008E2AB9"/>
    <w:rsid w:val="00910DB9"/>
    <w:rsid w:val="009157E7"/>
    <w:rsid w:val="0092303E"/>
    <w:rsid w:val="0092425A"/>
    <w:rsid w:val="00927FE4"/>
    <w:rsid w:val="009328E7"/>
    <w:rsid w:val="00933D34"/>
    <w:rsid w:val="00954EDD"/>
    <w:rsid w:val="00967824"/>
    <w:rsid w:val="009934D3"/>
    <w:rsid w:val="009A0590"/>
    <w:rsid w:val="009A4329"/>
    <w:rsid w:val="009B1176"/>
    <w:rsid w:val="009B462E"/>
    <w:rsid w:val="009F2182"/>
    <w:rsid w:val="00A11CF3"/>
    <w:rsid w:val="00A26B63"/>
    <w:rsid w:val="00A35B79"/>
    <w:rsid w:val="00A47A61"/>
    <w:rsid w:val="00A61DC6"/>
    <w:rsid w:val="00A62DBF"/>
    <w:rsid w:val="00A65FB8"/>
    <w:rsid w:val="00A702A0"/>
    <w:rsid w:val="00A9186C"/>
    <w:rsid w:val="00AA14F2"/>
    <w:rsid w:val="00AA23E3"/>
    <w:rsid w:val="00AC5D50"/>
    <w:rsid w:val="00AD1892"/>
    <w:rsid w:val="00AD3549"/>
    <w:rsid w:val="00AE5181"/>
    <w:rsid w:val="00AF5481"/>
    <w:rsid w:val="00AF68C1"/>
    <w:rsid w:val="00B1029A"/>
    <w:rsid w:val="00B33EFE"/>
    <w:rsid w:val="00B35E3B"/>
    <w:rsid w:val="00B37E30"/>
    <w:rsid w:val="00B405D4"/>
    <w:rsid w:val="00B650D4"/>
    <w:rsid w:val="00B8095F"/>
    <w:rsid w:val="00B81E6B"/>
    <w:rsid w:val="00B85829"/>
    <w:rsid w:val="00BA492F"/>
    <w:rsid w:val="00BB73DB"/>
    <w:rsid w:val="00BD40B6"/>
    <w:rsid w:val="00BD6B69"/>
    <w:rsid w:val="00BF6251"/>
    <w:rsid w:val="00C0548D"/>
    <w:rsid w:val="00C36A26"/>
    <w:rsid w:val="00C3769A"/>
    <w:rsid w:val="00C641B7"/>
    <w:rsid w:val="00C75131"/>
    <w:rsid w:val="00C90FCC"/>
    <w:rsid w:val="00CA3C14"/>
    <w:rsid w:val="00CC7A23"/>
    <w:rsid w:val="00CD166F"/>
    <w:rsid w:val="00CD2114"/>
    <w:rsid w:val="00CD2D0D"/>
    <w:rsid w:val="00CE051F"/>
    <w:rsid w:val="00CF16A0"/>
    <w:rsid w:val="00CF2E5C"/>
    <w:rsid w:val="00D12F0B"/>
    <w:rsid w:val="00D130CB"/>
    <w:rsid w:val="00D22B9C"/>
    <w:rsid w:val="00D269A7"/>
    <w:rsid w:val="00D33128"/>
    <w:rsid w:val="00D34920"/>
    <w:rsid w:val="00D50997"/>
    <w:rsid w:val="00D666DE"/>
    <w:rsid w:val="00D730A9"/>
    <w:rsid w:val="00D73945"/>
    <w:rsid w:val="00D74B33"/>
    <w:rsid w:val="00D7757F"/>
    <w:rsid w:val="00D91060"/>
    <w:rsid w:val="00D977ED"/>
    <w:rsid w:val="00D97C80"/>
    <w:rsid w:val="00DB05D1"/>
    <w:rsid w:val="00DB12D1"/>
    <w:rsid w:val="00DE365C"/>
    <w:rsid w:val="00E018E8"/>
    <w:rsid w:val="00E0526B"/>
    <w:rsid w:val="00E06387"/>
    <w:rsid w:val="00E07A0B"/>
    <w:rsid w:val="00E203C5"/>
    <w:rsid w:val="00E23EC7"/>
    <w:rsid w:val="00E24C82"/>
    <w:rsid w:val="00E35E84"/>
    <w:rsid w:val="00E36EEF"/>
    <w:rsid w:val="00E47CF7"/>
    <w:rsid w:val="00E50AAB"/>
    <w:rsid w:val="00E674EB"/>
    <w:rsid w:val="00E715AF"/>
    <w:rsid w:val="00E73462"/>
    <w:rsid w:val="00EB5F93"/>
    <w:rsid w:val="00EC02EE"/>
    <w:rsid w:val="00ED2DBD"/>
    <w:rsid w:val="00ED3E59"/>
    <w:rsid w:val="00F11D73"/>
    <w:rsid w:val="00F35FCA"/>
    <w:rsid w:val="00F542F3"/>
    <w:rsid w:val="00F57D23"/>
    <w:rsid w:val="00F60D53"/>
    <w:rsid w:val="00F70321"/>
    <w:rsid w:val="00F8014B"/>
    <w:rsid w:val="00F9449B"/>
    <w:rsid w:val="00FA5118"/>
    <w:rsid w:val="00FB64D7"/>
    <w:rsid w:val="00FB6801"/>
    <w:rsid w:val="00FE433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8F130"/>
  <w15:docId w15:val="{884C0223-8801-4765-8104-0E2E6D2B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Arial Unicode M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Arial"/>
      <w:sz w:val="24"/>
      <w:szCs w:val="20"/>
      <w:lang w:val="nl-NL" w:bidi="ar-SA"/>
    </w:rPr>
  </w:style>
  <w:style w:type="paragraph" w:styleId="Heading1">
    <w:name w:val="heading 1"/>
    <w:basedOn w:val="Normal"/>
    <w:qFormat/>
    <w:pPr>
      <w:keepNext/>
      <w:numPr>
        <w:numId w:val="1"/>
      </w:numPr>
      <w:jc w:val="center"/>
      <w:outlineLvl w:val="0"/>
    </w:pPr>
    <w:rPr>
      <w:b/>
      <w:sz w:val="22"/>
    </w:rPr>
  </w:style>
  <w:style w:type="paragraph" w:styleId="Heading2">
    <w:name w:val="heading 2"/>
    <w:basedOn w:val="Normal"/>
    <w:qFormat/>
    <w:pPr>
      <w:keepNext/>
      <w:numPr>
        <w:ilvl w:val="1"/>
        <w:numId w:val="1"/>
      </w:numPr>
      <w:outlineLvl w:val="1"/>
    </w:pPr>
    <w:rPr>
      <w:b/>
    </w:rPr>
  </w:style>
  <w:style w:type="paragraph" w:styleId="Heading7">
    <w:name w:val="heading 7"/>
    <w:basedOn w:val="Normal"/>
    <w:qFormat/>
    <w:pPr>
      <w:numPr>
        <w:ilvl w:val="6"/>
        <w:numId w:val="1"/>
      </w:numPr>
      <w:spacing w:before="240" w:after="60"/>
      <w:outlineLvl w:val="6"/>
    </w:pPr>
    <w:rPr>
      <w:rFonts w:ascii="Calibri" w:hAnsi="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rPr>
      <w:color w:val="000000"/>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Verdana" w:eastAsia="Times New Roman" w:hAnsi="Verdana" w:cs="Times New Roman"/>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color w:val="000000"/>
    </w:rPr>
  </w:style>
  <w:style w:type="character" w:customStyle="1" w:styleId="WW8Num5z1">
    <w:name w:val="WW8Num5z1"/>
    <w:qFormat/>
    <w:rPr>
      <w:color w:val="000000"/>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rPr>
      <w:color w:val="000000"/>
    </w:rPr>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eastAsia="Times New Roman" w:hAnsi="Symbol"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Standaardalinea-lettertype1">
    <w:name w:val="Standaardalinea-lettertype1"/>
    <w:qFormat/>
  </w:style>
  <w:style w:type="character" w:styleId="PageNumber">
    <w:name w:val="page number"/>
    <w:basedOn w:val="Standaardalinea-lettertype1"/>
    <w:qFormat/>
  </w:style>
  <w:style w:type="character" w:customStyle="1" w:styleId="Verwijzingopmerking1">
    <w:name w:val="Verwijzing opmerking1"/>
    <w:qFormat/>
    <w:rPr>
      <w:sz w:val="16"/>
      <w:szCs w:val="16"/>
    </w:rPr>
  </w:style>
  <w:style w:type="character" w:customStyle="1" w:styleId="InternetLink">
    <w:name w:val="Internet Link"/>
    <w:basedOn w:val="DefaultParagraphFont"/>
    <w:uiPriority w:val="99"/>
    <w:semiHidden/>
    <w:unhideWhenUsed/>
    <w:rsid w:val="00301E7F"/>
    <w:rPr>
      <w:color w:val="0000FF"/>
      <w:u w:val="single"/>
    </w:rPr>
  </w:style>
  <w:style w:type="character" w:customStyle="1" w:styleId="StrongEmphasis">
    <w:name w:val="Strong Emphasis"/>
    <w:qFormat/>
    <w:rPr>
      <w:b/>
      <w:bCs/>
    </w:rPr>
  </w:style>
  <w:style w:type="character" w:customStyle="1" w:styleId="TekstopmerkingChar">
    <w:name w:val="Tekst opmerking Char"/>
    <w:uiPriority w:val="99"/>
    <w:qFormat/>
    <w:rPr>
      <w:rFonts w:ascii="Calibri" w:eastAsia="Calibri" w:hAnsi="Calibri" w:cs="Calibri"/>
    </w:rPr>
  </w:style>
  <w:style w:type="character" w:customStyle="1" w:styleId="OnderwerpvanopmerkingChar">
    <w:name w:val="Onderwerp van opmerking Char"/>
    <w:qFormat/>
    <w:rPr>
      <w:rFonts w:ascii="Arial" w:eastAsia="Calibri" w:hAnsi="Arial" w:cs="Arial"/>
      <w:b/>
      <w:bCs/>
    </w:rPr>
  </w:style>
  <w:style w:type="character" w:customStyle="1" w:styleId="VisitedInternetLink">
    <w:name w:val="Visited Internet Link"/>
    <w:rPr>
      <w:color w:val="954F72"/>
      <w:u w:val="single"/>
    </w:rPr>
  </w:style>
  <w:style w:type="character" w:customStyle="1" w:styleId="EndNoteBibliographyTitleChar">
    <w:name w:val="EndNote Bibliography Title Char"/>
    <w:qFormat/>
    <w:rPr>
      <w:rFonts w:ascii="Arial" w:hAnsi="Arial" w:cs="Arial"/>
      <w:sz w:val="24"/>
      <w:lang w:val="en-US" w:eastAsia="en-US"/>
    </w:rPr>
  </w:style>
  <w:style w:type="character" w:customStyle="1" w:styleId="EndNoteBibliographyChar">
    <w:name w:val="EndNote Bibliography Char"/>
    <w:qFormat/>
    <w:rPr>
      <w:rFonts w:ascii="Arial" w:hAnsi="Arial" w:cs="Arial"/>
      <w:sz w:val="24"/>
      <w:lang w:val="en-US" w:eastAsia="en-US"/>
    </w:rPr>
  </w:style>
  <w:style w:type="character" w:customStyle="1" w:styleId="Kop7Char">
    <w:name w:val="Kop 7 Char"/>
    <w:qFormat/>
    <w:rPr>
      <w:rFonts w:ascii="Calibri" w:eastAsia="Times New Roman" w:hAnsi="Calibri" w:cs="Times New Roman"/>
      <w:sz w:val="24"/>
      <w:szCs w:val="24"/>
    </w:rPr>
  </w:style>
  <w:style w:type="character" w:customStyle="1" w:styleId="Plattetekst2Char">
    <w:name w:val="Platte tekst 2 Char"/>
    <w:qFormat/>
    <w:rPr>
      <w:rFonts w:ascii="Arial" w:hAnsi="Arial" w:cs="Arial"/>
      <w:sz w:val="24"/>
    </w:rPr>
  </w:style>
  <w:style w:type="character" w:customStyle="1" w:styleId="jrnl">
    <w:name w:val="jrnl"/>
    <w:qFormat/>
  </w:style>
  <w:style w:type="character" w:customStyle="1" w:styleId="comp-read-only">
    <w:name w:val="comp-read-only"/>
    <w:qFormat/>
    <w:rPr>
      <w:rFonts w:ascii="Times New Roman" w:hAnsi="Times New Roman" w:cs="Times New Roman"/>
    </w:rPr>
  </w:style>
  <w:style w:type="character" w:customStyle="1" w:styleId="highlight">
    <w:name w:val="highlight"/>
    <w:qFormat/>
  </w:style>
  <w:style w:type="character" w:customStyle="1" w:styleId="CommentTextChar">
    <w:name w:val="Comment Text Char"/>
    <w:basedOn w:val="DefaultParagraphFont"/>
    <w:link w:val="CommentText"/>
    <w:uiPriority w:val="99"/>
    <w:semiHidden/>
    <w:qFormat/>
    <w:rPr>
      <w:rFonts w:ascii="Arial" w:eastAsia="Times New Roman" w:hAnsi="Arial" w:cs="Arial"/>
      <w:szCs w:val="20"/>
      <w:lang w:val="nl-NL" w:bidi="ar-SA"/>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800970"/>
    <w:rPr>
      <w:rFonts w:ascii="Tahoma" w:eastAsia="Times New Roman" w:hAnsi="Tahoma" w:cs="Tahoma"/>
      <w:sz w:val="16"/>
      <w:szCs w:val="16"/>
      <w:lang w:val="nl-NL" w:bidi="ar-SA"/>
    </w:rPr>
  </w:style>
  <w:style w:type="character" w:customStyle="1" w:styleId="CommentSubjectChar">
    <w:name w:val="Comment Subject Char"/>
    <w:basedOn w:val="CommentTextChar"/>
    <w:link w:val="CommentSubject"/>
    <w:uiPriority w:val="99"/>
    <w:semiHidden/>
    <w:qFormat/>
    <w:rsid w:val="00800970"/>
    <w:rPr>
      <w:rFonts w:ascii="Arial" w:eastAsia="Times New Roman" w:hAnsi="Arial" w:cs="Arial"/>
      <w:b/>
      <w:bCs/>
      <w:szCs w:val="20"/>
      <w:lang w:val="nl-NL" w:bidi="ar-SA"/>
    </w:rPr>
  </w:style>
  <w:style w:type="character" w:customStyle="1" w:styleId="HeaderChar">
    <w:name w:val="Header Char"/>
    <w:basedOn w:val="DefaultParagraphFont"/>
    <w:link w:val="Header"/>
    <w:uiPriority w:val="99"/>
    <w:qFormat/>
    <w:rsid w:val="00800970"/>
    <w:rPr>
      <w:rFonts w:ascii="Arial" w:eastAsia="Times New Roman" w:hAnsi="Arial" w:cs="Arial"/>
      <w:sz w:val="24"/>
      <w:szCs w:val="20"/>
      <w:lang w:val="nl-NL" w:bidi="ar-SA"/>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Arial"/>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FooterChar">
    <w:name w:val="Footer Char"/>
    <w:basedOn w:val="DefaultParagraphFont"/>
    <w:link w:val="Footer"/>
    <w:uiPriority w:val="99"/>
    <w:qFormat/>
    <w:rsid w:val="00212B83"/>
    <w:rPr>
      <w:rFonts w:ascii="Arial" w:eastAsia="Times New Roman" w:hAnsi="Arial" w:cs="Arial"/>
      <w:sz w:val="24"/>
      <w:szCs w:val="20"/>
      <w:lang w:val="nl-NL" w:bidi="ar-SA"/>
    </w:rPr>
  </w:style>
  <w:style w:type="character" w:customStyle="1" w:styleId="docsum-authors">
    <w:name w:val="docsum-authors"/>
    <w:basedOn w:val="DefaultParagraphFont"/>
    <w:qFormat/>
    <w:rsid w:val="00301E7F"/>
  </w:style>
  <w:style w:type="character" w:customStyle="1" w:styleId="docsum-journal-citation">
    <w:name w:val="docsum-journal-citation"/>
    <w:basedOn w:val="DefaultParagraphFont"/>
    <w:qFormat/>
    <w:rsid w:val="00301E7F"/>
  </w:style>
  <w:style w:type="character" w:customStyle="1" w:styleId="citation-part">
    <w:name w:val="citation-part"/>
    <w:basedOn w:val="DefaultParagraphFont"/>
    <w:qFormat/>
    <w:rsid w:val="00301E7F"/>
  </w:style>
  <w:style w:type="character" w:customStyle="1" w:styleId="docsum-pmid">
    <w:name w:val="docsum-pmid"/>
    <w:basedOn w:val="DefaultParagraphFont"/>
    <w:qFormat/>
    <w:rsid w:val="00301E7F"/>
  </w:style>
  <w:style w:type="character" w:styleId="Strong">
    <w:name w:val="Strong"/>
    <w:basedOn w:val="DefaultParagraphFont"/>
    <w:uiPriority w:val="22"/>
    <w:qFormat/>
    <w:rsid w:val="008500F6"/>
    <w:rPr>
      <w:b/>
      <w:bC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id-label">
    <w:name w:val="id-label"/>
    <w:basedOn w:val="DefaultParagraphFont"/>
    <w:qFormat/>
    <w:rsid w:val="003244DC"/>
  </w:style>
  <w:style w:type="character" w:customStyle="1" w:styleId="NoSpacingChar">
    <w:name w:val="No Spacing Char"/>
    <w:basedOn w:val="DefaultParagraphFont"/>
    <w:link w:val="NoSpacing"/>
    <w:uiPriority w:val="1"/>
    <w:qFormat/>
    <w:rsid w:val="00D00440"/>
    <w:rPr>
      <w:rFonts w:asciiTheme="minorHAnsi" w:eastAsiaTheme="minorHAnsi" w:hAnsiTheme="minorHAnsi" w:cstheme="minorBidi"/>
      <w:sz w:val="22"/>
      <w:szCs w:val="22"/>
      <w:lang w:val="nl-NL" w:eastAsia="en-US" w:bidi="ar-SA"/>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Footer">
    <w:name w:val="footer"/>
    <w:basedOn w:val="Normal"/>
    <w:link w:val="FooterChar"/>
    <w:uiPriority w:val="99"/>
    <w:pPr>
      <w:tabs>
        <w:tab w:val="center" w:pos="4536"/>
        <w:tab w:val="right" w:pos="9072"/>
      </w:tabs>
    </w:pPr>
  </w:style>
  <w:style w:type="paragraph" w:customStyle="1" w:styleId="Plattetekstinspringen31">
    <w:name w:val="Platte tekst inspringen 31"/>
    <w:basedOn w:val="Normal"/>
    <w:qFormat/>
    <w:pPr>
      <w:widowControl w:val="0"/>
      <w:tabs>
        <w:tab w:val="left" w:pos="-432"/>
        <w:tab w:val="left" w:pos="0"/>
        <w:tab w:val="left" w:pos="432"/>
        <w:tab w:val="left" w:pos="720"/>
      </w:tabs>
      <w:suppressAutoHyphens/>
    </w:pPr>
    <w:rPr>
      <w:sz w:val="20"/>
      <w:lang w:val="en-GB"/>
    </w:rPr>
  </w:style>
  <w:style w:type="paragraph" w:customStyle="1" w:styleId="Tekstopmerking1">
    <w:name w:val="Tekst opmerking1"/>
    <w:basedOn w:val="Normal"/>
    <w:qFormat/>
    <w:pPr>
      <w:spacing w:after="200" w:line="276" w:lineRule="auto"/>
    </w:pPr>
    <w:rPr>
      <w:rFonts w:ascii="Calibri" w:eastAsia="Calibri" w:hAnsi="Calibri" w:cs="Calibri"/>
      <w:sz w:val="20"/>
      <w:lang w:val="en-US"/>
    </w:rPr>
  </w:style>
  <w:style w:type="paragraph" w:customStyle="1" w:styleId="Ballontekst1">
    <w:name w:val="Ballontekst1"/>
    <w:basedOn w:val="Normal"/>
    <w:qFormat/>
    <w:rPr>
      <w:rFonts w:ascii="Tahoma" w:hAnsi="Tahoma" w:cs="Tahoma"/>
      <w:sz w:val="16"/>
      <w:szCs w:val="16"/>
    </w:rPr>
  </w:style>
  <w:style w:type="paragraph" w:customStyle="1" w:styleId="Onderwerpvanopmerking1">
    <w:name w:val="Onderwerp van opmerking1"/>
    <w:basedOn w:val="Tekstopmerking1"/>
    <w:qFormat/>
    <w:pPr>
      <w:spacing w:after="0" w:line="240" w:lineRule="auto"/>
    </w:pPr>
    <w:rPr>
      <w:rFonts w:ascii="Arial" w:hAnsi="Arial" w:cs="Arial"/>
      <w:b/>
      <w:bCs/>
    </w:rPr>
  </w:style>
  <w:style w:type="paragraph" w:customStyle="1" w:styleId="Lijstalinea1">
    <w:name w:val="Lijstalinea1"/>
    <w:basedOn w:val="Normal"/>
    <w:qFormat/>
    <w:pPr>
      <w:ind w:left="708"/>
    </w:pPr>
  </w:style>
  <w:style w:type="paragraph" w:customStyle="1" w:styleId="Geenafstand1">
    <w:name w:val="Geen afstand1"/>
    <w:qFormat/>
    <w:rPr>
      <w:rFonts w:ascii="Calibri" w:eastAsia="Calibri" w:hAnsi="Calibri" w:cs="Calibri"/>
      <w:sz w:val="22"/>
      <w:szCs w:val="22"/>
      <w:lang w:val="nl-NL" w:bidi="ar-SA"/>
    </w:rPr>
  </w:style>
  <w:style w:type="paragraph" w:customStyle="1" w:styleId="EndNoteBibliographyTitle">
    <w:name w:val="EndNote Bibliography Title"/>
    <w:basedOn w:val="Normal"/>
    <w:qFormat/>
    <w:pPr>
      <w:jc w:val="center"/>
    </w:pPr>
    <w:rPr>
      <w:lang w:val="en-US" w:eastAsia="en-US"/>
    </w:rPr>
  </w:style>
  <w:style w:type="paragraph" w:customStyle="1" w:styleId="EndNoteBibliography">
    <w:name w:val="EndNote Bibliography"/>
    <w:basedOn w:val="Normal"/>
    <w:qFormat/>
    <w:rPr>
      <w:lang w:val="en-US" w:eastAsia="en-US"/>
    </w:rPr>
  </w:style>
  <w:style w:type="paragraph" w:customStyle="1" w:styleId="Plattetekst21">
    <w:name w:val="Platte tekst 21"/>
    <w:basedOn w:val="Normal"/>
    <w:qFormat/>
    <w:pPr>
      <w:spacing w:after="120" w:line="480" w:lineRule="auto"/>
    </w:pPr>
  </w:style>
  <w:style w:type="paragraph" w:customStyle="1" w:styleId="desc">
    <w:name w:val="desc"/>
    <w:basedOn w:val="Normal"/>
    <w:qFormat/>
    <w:pPr>
      <w:spacing w:before="100" w:after="100"/>
    </w:pPr>
    <w:rPr>
      <w:rFonts w:ascii="Times New Roman" w:hAnsi="Times New Roman" w:cs="Times New Roman"/>
      <w:szCs w:val="24"/>
    </w:rPr>
  </w:style>
  <w:style w:type="paragraph" w:customStyle="1" w:styleId="details">
    <w:name w:val="details"/>
    <w:basedOn w:val="Normal"/>
    <w:qFormat/>
    <w:pPr>
      <w:spacing w:before="100" w:after="100"/>
    </w:pPr>
    <w:rPr>
      <w:rFonts w:ascii="Times New Roman" w:hAnsi="Times New Roman" w:cs="Times New Roman"/>
      <w:szCs w:val="24"/>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paragraph" w:styleId="CommentText">
    <w:name w:val="annotation text"/>
    <w:basedOn w:val="Normal"/>
    <w:link w:val="CommentTextChar"/>
    <w:uiPriority w:val="99"/>
    <w:unhideWhenUsed/>
    <w:qFormat/>
    <w:rPr>
      <w:sz w:val="20"/>
    </w:rPr>
  </w:style>
  <w:style w:type="paragraph" w:styleId="BalloonText">
    <w:name w:val="Balloon Text"/>
    <w:basedOn w:val="Normal"/>
    <w:link w:val="BalloonTextChar"/>
    <w:uiPriority w:val="99"/>
    <w:semiHidden/>
    <w:unhideWhenUsed/>
    <w:qFormat/>
    <w:rsid w:val="00800970"/>
    <w:rPr>
      <w:rFonts w:ascii="Tahoma" w:hAnsi="Tahoma" w:cs="Tahoma"/>
      <w:sz w:val="16"/>
      <w:szCs w:val="16"/>
    </w:rPr>
  </w:style>
  <w:style w:type="paragraph" w:styleId="CommentSubject">
    <w:name w:val="annotation subject"/>
    <w:basedOn w:val="CommentText"/>
    <w:link w:val="CommentSubjectChar"/>
    <w:uiPriority w:val="99"/>
    <w:semiHidden/>
    <w:unhideWhenUsed/>
    <w:qFormat/>
    <w:rsid w:val="00800970"/>
    <w:rPr>
      <w:b/>
      <w:bCs/>
    </w:rPr>
  </w:style>
  <w:style w:type="paragraph" w:styleId="Header">
    <w:name w:val="header"/>
    <w:basedOn w:val="Normal"/>
    <w:link w:val="HeaderChar"/>
    <w:uiPriority w:val="99"/>
    <w:unhideWhenUsed/>
    <w:rsid w:val="00800970"/>
    <w:pPr>
      <w:tabs>
        <w:tab w:val="center" w:pos="4680"/>
        <w:tab w:val="right" w:pos="9360"/>
      </w:tabs>
    </w:pPr>
  </w:style>
  <w:style w:type="paragraph" w:styleId="ListParagraph">
    <w:name w:val="List Paragraph"/>
    <w:basedOn w:val="Normal"/>
    <w:uiPriority w:val="34"/>
    <w:qFormat/>
    <w:rsid w:val="003B7EBA"/>
    <w:pPr>
      <w:ind w:left="720"/>
      <w:contextualSpacing/>
    </w:pPr>
  </w:style>
  <w:style w:type="paragraph" w:styleId="Revision">
    <w:name w:val="Revision"/>
    <w:uiPriority w:val="99"/>
    <w:semiHidden/>
    <w:qFormat/>
    <w:rsid w:val="00786EB2"/>
    <w:rPr>
      <w:rFonts w:ascii="Arial" w:eastAsia="Times New Roman" w:hAnsi="Arial" w:cs="Arial"/>
      <w:sz w:val="24"/>
      <w:szCs w:val="20"/>
      <w:lang w:val="nl-NL" w:bidi="ar-SA"/>
    </w:rPr>
  </w:style>
  <w:style w:type="paragraph" w:styleId="NormalWeb">
    <w:name w:val="Normal (Web)"/>
    <w:basedOn w:val="Normal"/>
    <w:uiPriority w:val="99"/>
    <w:semiHidden/>
    <w:unhideWhenUsed/>
    <w:qFormat/>
    <w:rsid w:val="00CB6D67"/>
    <w:rPr>
      <w:rFonts w:ascii="Times New Roman" w:eastAsiaTheme="minorHAnsi" w:hAnsi="Times New Roman" w:cs="Times New Roman"/>
      <w:szCs w:val="24"/>
      <w:lang w:eastAsia="nl-NL"/>
    </w:rPr>
  </w:style>
  <w:style w:type="paragraph" w:styleId="NoSpacing">
    <w:name w:val="No Spacing"/>
    <w:link w:val="NoSpacingChar"/>
    <w:uiPriority w:val="1"/>
    <w:qFormat/>
    <w:rsid w:val="006471E2"/>
    <w:rPr>
      <w:rFonts w:asciiTheme="minorHAnsi" w:eastAsiaTheme="minorHAnsi" w:hAnsiTheme="minorHAnsi" w:cstheme="minorBidi"/>
      <w:sz w:val="22"/>
      <w:szCs w:val="22"/>
      <w:lang w:val="nl-NL" w:eastAsia="en-US"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character" w:styleId="Hyperlink">
    <w:name w:val="Hyperlink"/>
    <w:basedOn w:val="DefaultParagraphFont"/>
    <w:uiPriority w:val="99"/>
    <w:unhideWhenUsed/>
    <w:rsid w:val="0092425A"/>
    <w:rPr>
      <w:color w:val="0000FF" w:themeColor="hyperlink"/>
      <w:u w:val="single"/>
    </w:rPr>
  </w:style>
  <w:style w:type="character" w:customStyle="1" w:styleId="UnresolvedMention1">
    <w:name w:val="Unresolved Mention1"/>
    <w:basedOn w:val="DefaultParagraphFont"/>
    <w:uiPriority w:val="99"/>
    <w:semiHidden/>
    <w:unhideWhenUsed/>
    <w:rsid w:val="0092425A"/>
    <w:rPr>
      <w:color w:val="605E5C"/>
      <w:shd w:val="clear" w:color="auto" w:fill="E1DFDD"/>
    </w:rPr>
  </w:style>
  <w:style w:type="character" w:customStyle="1" w:styleId="markudw2simrd">
    <w:name w:val="markudw2simrd"/>
    <w:basedOn w:val="DefaultParagraphFont"/>
    <w:rsid w:val="005E1648"/>
  </w:style>
  <w:style w:type="paragraph" w:styleId="PlainText">
    <w:name w:val="Plain Text"/>
    <w:basedOn w:val="Normal"/>
    <w:link w:val="PlainTextChar"/>
    <w:uiPriority w:val="99"/>
    <w:semiHidden/>
    <w:unhideWhenUsed/>
    <w:rsid w:val="00D97C80"/>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D97C80"/>
    <w:rPr>
      <w:rFonts w:ascii="Calibri" w:eastAsiaTheme="minorHAnsi" w:hAnsi="Calibri" w:cstheme="minorBidi"/>
      <w:sz w:val="22"/>
      <w:szCs w:val="21"/>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215534">
      <w:bodyDiv w:val="1"/>
      <w:marLeft w:val="0"/>
      <w:marRight w:val="0"/>
      <w:marTop w:val="0"/>
      <w:marBottom w:val="0"/>
      <w:divBdr>
        <w:top w:val="none" w:sz="0" w:space="0" w:color="auto"/>
        <w:left w:val="none" w:sz="0" w:space="0" w:color="auto"/>
        <w:bottom w:val="none" w:sz="0" w:space="0" w:color="auto"/>
        <w:right w:val="none" w:sz="0" w:space="0" w:color="auto"/>
      </w:divBdr>
    </w:div>
    <w:div w:id="2029403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pos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FA34B-2332-4D22-9A1E-834C1A988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13628</Words>
  <Characters>77681</Characters>
  <Application>Microsoft Office Word</Application>
  <DocSecurity>0</DocSecurity>
  <Lines>647</Lines>
  <Paragraphs>182</Paragraphs>
  <ScaleCrop>false</ScaleCrop>
  <HeadingPairs>
    <vt:vector size="2" baseType="variant">
      <vt:variant>
        <vt:lpstr>Titel</vt:lpstr>
      </vt:variant>
      <vt:variant>
        <vt:i4>1</vt:i4>
      </vt:variant>
    </vt:vector>
  </HeadingPairs>
  <TitlesOfParts>
    <vt:vector size="1" baseType="lpstr">
      <vt:lpstr>HOORNSTUDIE: VOORSTEL VOOR PUBLICATIE</vt:lpstr>
    </vt:vector>
  </TitlesOfParts>
  <Company>VUmc</Company>
  <LinksUpToDate>false</LinksUpToDate>
  <CharactersWithSpaces>91127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HOORNSTUDIE: VOORSTEL VOOR PUBLICATIE</dc:title>
  <dc:subject/>
  <dc:creator>EMGO-Instituut</dc:creator>
  <dc:description/>
  <cp:lastModifiedBy>Karen Drake</cp:lastModifiedBy>
  <cp:revision>2</cp:revision>
  <cp:lastPrinted>2022-01-21T11:26:00Z</cp:lastPrinted>
  <dcterms:created xsi:type="dcterms:W3CDTF">2022-03-09T11:11:00Z</dcterms:created>
  <dcterms:modified xsi:type="dcterms:W3CDTF">2022-03-09T11:11:00Z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VUmc</vt:lpwstr>
  </property>
  <property fmtid="{D5CDD505-2E9C-101B-9397-08002B2CF9AE}" pid="4" name="DocSecurity">
    <vt:i4>0</vt:i4>
  </property>
  <property fmtid="{D5CDD505-2E9C-101B-9397-08002B2CF9AE}" pid="5" name="EN.InstantFormat">
    <vt:lpwstr>EN.InstantFormat</vt:lpwstr>
  </property>
  <property fmtid="{D5CDD505-2E9C-101B-9397-08002B2CF9AE}" pid="6" name="EN.Layout">
    <vt:lpwstr>EN.Layout</vt:lpwstr>
  </property>
  <property fmtid="{D5CDD505-2E9C-101B-9397-08002B2CF9AE}" pid="7" name="EN.Libraries">
    <vt:lpwstr>EN.Libraries</vt:lpwstr>
  </property>
  <property fmtid="{D5CDD505-2E9C-101B-9397-08002B2CF9AE}" pid="8" name="HyperlinksChanged">
    <vt:bool>false</vt:bool>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