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3EC9" w14:textId="2063AB5A" w:rsidR="00B24998" w:rsidRPr="00955740" w:rsidRDefault="00052FE6" w:rsidP="00504EC0">
      <w:pPr>
        <w:pStyle w:val="Heading1"/>
      </w:pPr>
      <w:r w:rsidRPr="00955740">
        <w:t>Title:</w:t>
      </w:r>
    </w:p>
    <w:p w14:paraId="195F56D9" w14:textId="73143876" w:rsidR="00052FE6" w:rsidRPr="00955740" w:rsidRDefault="00DE368F" w:rsidP="00B24998">
      <w:bookmarkStart w:id="0" w:name="_Hlk79165625"/>
      <w:r w:rsidRPr="00955740">
        <w:t>Family-focused c</w:t>
      </w:r>
      <w:r w:rsidR="00052FE6" w:rsidRPr="00955740">
        <w:t xml:space="preserve">ontextual factors associated with lifestyle patterns in young children from two mother-offspring cohorts: </w:t>
      </w:r>
      <w:r w:rsidR="001D1F33" w:rsidRPr="00955740">
        <w:t xml:space="preserve">GUSTO and </w:t>
      </w:r>
      <w:r w:rsidR="00052FE6" w:rsidRPr="00955740">
        <w:t xml:space="preserve">EDEN </w:t>
      </w:r>
    </w:p>
    <w:p w14:paraId="08A36015" w14:textId="6188F1E2" w:rsidR="00B24998" w:rsidRPr="00955740" w:rsidRDefault="00B24998" w:rsidP="00504EC0">
      <w:pPr>
        <w:pStyle w:val="Heading1"/>
      </w:pPr>
      <w:bookmarkStart w:id="1" w:name="_Author_names_:"/>
      <w:bookmarkEnd w:id="0"/>
      <w:bookmarkEnd w:id="1"/>
      <w:r w:rsidRPr="00955740">
        <w:t>Author names:</w:t>
      </w:r>
    </w:p>
    <w:p w14:paraId="22E64838" w14:textId="17EDA7F6" w:rsidR="00B24998" w:rsidRPr="00955740" w:rsidRDefault="00B24998" w:rsidP="00B24998">
      <w:pPr>
        <w:rPr>
          <w:vertAlign w:val="superscript"/>
        </w:rPr>
      </w:pPr>
      <w:r w:rsidRPr="00955740">
        <w:t>Airu Chia*</w:t>
      </w:r>
      <w:r w:rsidR="00504EC0" w:rsidRPr="00955740">
        <w:rPr>
          <w:vertAlign w:val="superscript"/>
        </w:rPr>
        <w:t>1</w:t>
      </w:r>
      <w:r w:rsidRPr="00955740">
        <w:t>, Alexandra Descarpentrie*</w:t>
      </w:r>
      <w:r w:rsidR="00504EC0" w:rsidRPr="00955740">
        <w:rPr>
          <w:vertAlign w:val="superscript"/>
        </w:rPr>
        <w:t>2</w:t>
      </w:r>
      <w:r w:rsidRPr="00955740">
        <w:t>, Rene N Cheong</w:t>
      </w:r>
      <w:r w:rsidR="00504EC0" w:rsidRPr="00955740">
        <w:rPr>
          <w:vertAlign w:val="superscript"/>
        </w:rPr>
        <w:t>3</w:t>
      </w:r>
      <w:r w:rsidRPr="00955740">
        <w:t>, Jia Ying Toh</w:t>
      </w:r>
      <w:r w:rsidR="00504EC0" w:rsidRPr="00955740">
        <w:rPr>
          <w:vertAlign w:val="superscript"/>
        </w:rPr>
        <w:t>3</w:t>
      </w:r>
      <w:r w:rsidRPr="00955740">
        <w:t>, Padmapriya Natarajan</w:t>
      </w:r>
      <w:r w:rsidR="00504EC0" w:rsidRPr="00955740">
        <w:rPr>
          <w:vertAlign w:val="superscript"/>
        </w:rPr>
        <w:t>1,4</w:t>
      </w:r>
      <w:r w:rsidRPr="00955740">
        <w:t>, Ray Sugianto</w:t>
      </w:r>
      <w:r w:rsidR="00504EC0" w:rsidRPr="00955740">
        <w:rPr>
          <w:vertAlign w:val="superscript"/>
        </w:rPr>
        <w:t>1</w:t>
      </w:r>
      <w:r w:rsidRPr="00955740">
        <w:t>, Shirong Cai</w:t>
      </w:r>
      <w:r w:rsidR="00504EC0" w:rsidRPr="00955740">
        <w:rPr>
          <w:vertAlign w:val="superscript"/>
        </w:rPr>
        <w:t>3,4</w:t>
      </w:r>
      <w:r w:rsidRPr="00955740">
        <w:t>, Cécilia Saldanha-Gomes</w:t>
      </w:r>
      <w:r w:rsidR="00504EC0" w:rsidRPr="00955740">
        <w:rPr>
          <w:vertAlign w:val="superscript"/>
        </w:rPr>
        <w:t>2</w:t>
      </w:r>
      <w:r w:rsidRPr="00955740">
        <w:t>, Patricia Dargent-Molina</w:t>
      </w:r>
      <w:r w:rsidR="00504EC0" w:rsidRPr="00955740">
        <w:rPr>
          <w:vertAlign w:val="superscript"/>
        </w:rPr>
        <w:t>2</w:t>
      </w:r>
      <w:r w:rsidRPr="00955740">
        <w:t>, Blandine de Lauzon-Guillain</w:t>
      </w:r>
      <w:r w:rsidR="00504EC0" w:rsidRPr="00955740">
        <w:rPr>
          <w:vertAlign w:val="superscript"/>
        </w:rPr>
        <w:t>2</w:t>
      </w:r>
      <w:r w:rsidRPr="00955740">
        <w:t>, Sabine Plancoulaine</w:t>
      </w:r>
      <w:r w:rsidR="00504EC0" w:rsidRPr="00955740">
        <w:rPr>
          <w:vertAlign w:val="superscript"/>
        </w:rPr>
        <w:t>2</w:t>
      </w:r>
      <w:r w:rsidRPr="00955740">
        <w:t>, Carla Lança</w:t>
      </w:r>
      <w:r w:rsidR="00504EC0" w:rsidRPr="00955740">
        <w:rPr>
          <w:vertAlign w:val="superscript"/>
        </w:rPr>
        <w:t>5</w:t>
      </w:r>
      <w:r w:rsidRPr="00955740">
        <w:t>, Seang Mei Saw</w:t>
      </w:r>
      <w:r w:rsidR="00504EC0" w:rsidRPr="00955740">
        <w:rPr>
          <w:vertAlign w:val="superscript"/>
        </w:rPr>
        <w:t>5,6</w:t>
      </w:r>
      <w:r w:rsidRPr="00955740">
        <w:t>, Keith M Godfrey</w:t>
      </w:r>
      <w:r w:rsidR="00504EC0" w:rsidRPr="00955740">
        <w:rPr>
          <w:vertAlign w:val="superscript"/>
        </w:rPr>
        <w:t>7</w:t>
      </w:r>
      <w:r w:rsidRPr="00955740">
        <w:t xml:space="preserve">, Lynette </w:t>
      </w:r>
      <w:r w:rsidR="009A2EF1" w:rsidRPr="00955740">
        <w:t xml:space="preserve">P </w:t>
      </w:r>
      <w:r w:rsidRPr="00955740">
        <w:t>Shek</w:t>
      </w:r>
      <w:r w:rsidR="00504EC0" w:rsidRPr="00955740">
        <w:rPr>
          <w:vertAlign w:val="superscript"/>
        </w:rPr>
        <w:t>8</w:t>
      </w:r>
      <w:r w:rsidRPr="00955740">
        <w:t>, Kok Hian Tan</w:t>
      </w:r>
      <w:r w:rsidR="00504EC0" w:rsidRPr="00955740">
        <w:rPr>
          <w:vertAlign w:val="superscript"/>
        </w:rPr>
        <w:t>6,9</w:t>
      </w:r>
      <w:r w:rsidRPr="00955740">
        <w:t xml:space="preserve">, </w:t>
      </w:r>
      <w:bookmarkStart w:id="2" w:name="_Hlk96338827"/>
      <w:r w:rsidRPr="00955740">
        <w:t>Marie-Aline Charles</w:t>
      </w:r>
      <w:bookmarkEnd w:id="2"/>
      <w:r w:rsidR="00504EC0" w:rsidRPr="00955740">
        <w:rPr>
          <w:vertAlign w:val="superscript"/>
        </w:rPr>
        <w:t>2</w:t>
      </w:r>
      <w:r w:rsidRPr="00955740">
        <w:t>, Yap Seng Chong</w:t>
      </w:r>
      <w:r w:rsidR="00504EC0" w:rsidRPr="00955740">
        <w:rPr>
          <w:vertAlign w:val="superscript"/>
        </w:rPr>
        <w:t>3,4</w:t>
      </w:r>
      <w:r w:rsidRPr="00955740">
        <w:t>, Barbara Heude</w:t>
      </w:r>
      <w:r w:rsidR="00504EC0" w:rsidRPr="00955740">
        <w:rPr>
          <w:vertAlign w:val="superscript"/>
        </w:rPr>
        <w:t>2</w:t>
      </w:r>
      <w:r w:rsidRPr="00955740">
        <w:t>, Johan G Eriksson</w:t>
      </w:r>
      <w:r w:rsidR="00504EC0" w:rsidRPr="00955740">
        <w:rPr>
          <w:vertAlign w:val="superscript"/>
        </w:rPr>
        <w:t>3,4,10,11</w:t>
      </w:r>
      <w:r w:rsidRPr="00955740">
        <w:t>, Falk Müller-Riemenschneider</w:t>
      </w:r>
      <w:r w:rsidR="00504EC0" w:rsidRPr="00955740">
        <w:rPr>
          <w:vertAlign w:val="superscript"/>
        </w:rPr>
        <w:t>1</w:t>
      </w:r>
      <w:r w:rsidRPr="00955740">
        <w:t>, Sandrine Lioret</w:t>
      </w:r>
      <w:r w:rsidR="00504EC0" w:rsidRPr="00955740">
        <w:rPr>
          <w:vertAlign w:val="superscript"/>
        </w:rPr>
        <w:t>2</w:t>
      </w:r>
      <w:r w:rsidRPr="00955740">
        <w:t>, Mary F</w:t>
      </w:r>
      <w:r w:rsidR="00F06E2C" w:rsidRPr="00955740">
        <w:t>-</w:t>
      </w:r>
      <w:r w:rsidRPr="00955740">
        <w:t>F Chong</w:t>
      </w:r>
      <w:r w:rsidRPr="00955740">
        <w:rPr>
          <w:vertAlign w:val="superscript"/>
        </w:rPr>
        <w:t>˄</w:t>
      </w:r>
      <w:r w:rsidR="00504EC0" w:rsidRPr="00955740">
        <w:rPr>
          <w:vertAlign w:val="superscript"/>
        </w:rPr>
        <w:t>1,3</w:t>
      </w:r>
      <w:r w:rsidRPr="00955740">
        <w:t xml:space="preserve"> and Jonathan Y Bernard</w:t>
      </w:r>
      <w:r w:rsidRPr="00955740">
        <w:rPr>
          <w:vertAlign w:val="superscript"/>
        </w:rPr>
        <w:t>˄</w:t>
      </w:r>
      <w:r w:rsidR="00504EC0" w:rsidRPr="00955740">
        <w:rPr>
          <w:vertAlign w:val="superscript"/>
        </w:rPr>
        <w:t>2,3</w:t>
      </w:r>
    </w:p>
    <w:p w14:paraId="6AEA641B" w14:textId="77777777" w:rsidR="00B24998" w:rsidRPr="00955740" w:rsidRDefault="00B24998" w:rsidP="00B24998">
      <w:r w:rsidRPr="00955740">
        <w:t xml:space="preserve">*Co-first authors </w:t>
      </w:r>
    </w:p>
    <w:p w14:paraId="0C2CB09C" w14:textId="77777777" w:rsidR="00B24998" w:rsidRPr="00955740" w:rsidRDefault="00B24998" w:rsidP="00B24998">
      <w:r w:rsidRPr="00955740">
        <w:rPr>
          <w:vertAlign w:val="superscript"/>
        </w:rPr>
        <w:t>˄</w:t>
      </w:r>
      <w:r w:rsidRPr="00955740">
        <w:t xml:space="preserve">Joint senior authors </w:t>
      </w:r>
    </w:p>
    <w:p w14:paraId="7A4B58EB" w14:textId="5644750C" w:rsidR="00B24998" w:rsidRPr="00955740" w:rsidRDefault="00B24998" w:rsidP="00504EC0">
      <w:pPr>
        <w:pStyle w:val="Heading1"/>
      </w:pPr>
      <w:bookmarkStart w:id="3" w:name="_Author_affiliations:"/>
      <w:bookmarkEnd w:id="3"/>
      <w:r w:rsidRPr="00955740">
        <w:t xml:space="preserve">Author </w:t>
      </w:r>
      <w:r w:rsidR="00504EC0" w:rsidRPr="00955740">
        <w:t>affiliations</w:t>
      </w:r>
      <w:r w:rsidRPr="00955740">
        <w:t>:</w:t>
      </w:r>
    </w:p>
    <w:p w14:paraId="15FC2FE6" w14:textId="4F5B4F02" w:rsidR="00B24998" w:rsidRPr="00955740" w:rsidRDefault="00B24998" w:rsidP="00B24998">
      <w:pPr>
        <w:jc w:val="left"/>
      </w:pPr>
      <w:r w:rsidRPr="00955740">
        <w:rPr>
          <w:vertAlign w:val="superscript"/>
        </w:rPr>
        <w:t>1</w:t>
      </w:r>
      <w:r w:rsidRPr="00955740">
        <w:t xml:space="preserve">Saw </w:t>
      </w:r>
      <w:proofErr w:type="spellStart"/>
      <w:r w:rsidRPr="00955740">
        <w:t>Swee</w:t>
      </w:r>
      <w:proofErr w:type="spellEnd"/>
      <w:r w:rsidRPr="00955740">
        <w:t xml:space="preserve"> Hock School of Public Health, National University of Singapore and National University Health System, Singapore</w:t>
      </w:r>
    </w:p>
    <w:p w14:paraId="16B25AE0" w14:textId="53550469" w:rsidR="00EF1509" w:rsidRPr="00955740" w:rsidRDefault="00504EC0" w:rsidP="00EF1509">
      <w:pPr>
        <w:jc w:val="left"/>
      </w:pPr>
      <w:r w:rsidRPr="00955740">
        <w:rPr>
          <w:vertAlign w:val="superscript"/>
        </w:rPr>
        <w:t>2</w:t>
      </w:r>
      <w:r w:rsidR="00EF1509" w:rsidRPr="00955740">
        <w:t xml:space="preserve"> </w:t>
      </w:r>
      <w:proofErr w:type="spellStart"/>
      <w:r w:rsidR="00EF1509" w:rsidRPr="00955740">
        <w:t>Université</w:t>
      </w:r>
      <w:proofErr w:type="spellEnd"/>
      <w:r w:rsidR="00EF1509" w:rsidRPr="00955740">
        <w:t xml:space="preserve"> de Paris, Centre for Research in Epidemiology and Statistics (CRESS), </w:t>
      </w:r>
      <w:proofErr w:type="spellStart"/>
      <w:r w:rsidR="00EF1509" w:rsidRPr="00955740">
        <w:t>Inserm</w:t>
      </w:r>
      <w:proofErr w:type="spellEnd"/>
      <w:r w:rsidR="00EF1509" w:rsidRPr="00955740">
        <w:t>, INRAE, F-75004 Paris, France</w:t>
      </w:r>
    </w:p>
    <w:p w14:paraId="5A5312B5" w14:textId="40019234" w:rsidR="00EF1509" w:rsidRPr="00955740" w:rsidRDefault="00504EC0" w:rsidP="00EF1509">
      <w:pPr>
        <w:jc w:val="left"/>
      </w:pPr>
      <w:r w:rsidRPr="00955740">
        <w:rPr>
          <w:color w:val="000000"/>
          <w:shd w:val="clear" w:color="auto" w:fill="FFFFFF"/>
          <w:vertAlign w:val="superscript"/>
        </w:rPr>
        <w:t>3</w:t>
      </w:r>
      <w:r w:rsidR="00EF1509" w:rsidRPr="00955740">
        <w:t xml:space="preserve"> Singapore Institute for Clinical Sciences (SICS), Agency for Science, Technology and Research (A*STAR), Singapore</w:t>
      </w:r>
    </w:p>
    <w:p w14:paraId="7ED6441C" w14:textId="64382E3F" w:rsidR="00B24998" w:rsidRPr="00955740" w:rsidRDefault="00504EC0" w:rsidP="00B24998">
      <w:pPr>
        <w:jc w:val="left"/>
        <w:rPr>
          <w:color w:val="000000"/>
          <w:shd w:val="clear" w:color="auto" w:fill="FFFFFF"/>
        </w:rPr>
      </w:pPr>
      <w:r w:rsidRPr="00955740">
        <w:rPr>
          <w:color w:val="000000"/>
          <w:shd w:val="clear" w:color="auto" w:fill="FFFFFF"/>
          <w:vertAlign w:val="superscript"/>
        </w:rPr>
        <w:t>4</w:t>
      </w:r>
      <w:r w:rsidR="00B24998" w:rsidRPr="00955740">
        <w:rPr>
          <w:color w:val="000000"/>
          <w:shd w:val="clear" w:color="auto" w:fill="FFFFFF"/>
        </w:rPr>
        <w:t>Department of Obstetrics and Gynaecology</w:t>
      </w:r>
      <w:r w:rsidR="009C54BD" w:rsidRPr="00955740">
        <w:rPr>
          <w:color w:val="000000"/>
          <w:shd w:val="clear" w:color="auto" w:fill="FFFFFF"/>
        </w:rPr>
        <w:t xml:space="preserve"> and Human Potential Translational Research Programme</w:t>
      </w:r>
      <w:r w:rsidR="00B24998" w:rsidRPr="00955740">
        <w:rPr>
          <w:color w:val="000000"/>
          <w:shd w:val="clear" w:color="auto" w:fill="FFFFFF"/>
        </w:rPr>
        <w:t>, Yong Loo Lin School of Medicine, National University of Singapore, Singapore.</w:t>
      </w:r>
    </w:p>
    <w:p w14:paraId="7CFFD7AF" w14:textId="42B82B4C" w:rsidR="00B24998" w:rsidRPr="00955740" w:rsidRDefault="00504EC0" w:rsidP="00B24998">
      <w:pPr>
        <w:shd w:val="clear" w:color="auto" w:fill="FFFFFF"/>
        <w:jc w:val="left"/>
        <w:rPr>
          <w:color w:val="000000"/>
          <w:shd w:val="clear" w:color="auto" w:fill="FFFFFF"/>
        </w:rPr>
      </w:pPr>
      <w:r w:rsidRPr="00955740">
        <w:rPr>
          <w:color w:val="000000"/>
          <w:shd w:val="clear" w:color="auto" w:fill="FFFFFF"/>
          <w:vertAlign w:val="superscript"/>
        </w:rPr>
        <w:lastRenderedPageBreak/>
        <w:t>5</w:t>
      </w:r>
      <w:r w:rsidR="00B24998" w:rsidRPr="00955740">
        <w:rPr>
          <w:color w:val="000000"/>
          <w:shd w:val="clear" w:color="auto" w:fill="FFFFFF"/>
        </w:rPr>
        <w:t>Singapore Eye Research Institute, Singapore National Eye Centre, Singapore.</w:t>
      </w:r>
    </w:p>
    <w:p w14:paraId="7E025BF7" w14:textId="4B11F69C" w:rsidR="00B24998" w:rsidRPr="00955740" w:rsidRDefault="00504EC0" w:rsidP="00B24998">
      <w:pPr>
        <w:shd w:val="clear" w:color="auto" w:fill="FFFFFF"/>
        <w:jc w:val="left"/>
        <w:rPr>
          <w:color w:val="000000"/>
          <w:shd w:val="clear" w:color="auto" w:fill="FFFFFF"/>
        </w:rPr>
      </w:pPr>
      <w:r w:rsidRPr="00955740">
        <w:rPr>
          <w:color w:val="000000"/>
          <w:shd w:val="clear" w:color="auto" w:fill="FFFFFF"/>
          <w:vertAlign w:val="superscript"/>
        </w:rPr>
        <w:t>6</w:t>
      </w:r>
      <w:r w:rsidR="00B24998" w:rsidRPr="00955740">
        <w:rPr>
          <w:color w:val="000000"/>
          <w:shd w:val="clear" w:color="auto" w:fill="FFFFFF"/>
        </w:rPr>
        <w:t>Duke-NUS Medical School, Singapore</w:t>
      </w:r>
    </w:p>
    <w:p w14:paraId="0B2E894E" w14:textId="0E33B946" w:rsidR="00504EC0" w:rsidRPr="00955740" w:rsidRDefault="00504EC0" w:rsidP="00B24998">
      <w:pPr>
        <w:shd w:val="clear" w:color="auto" w:fill="FFFFFF"/>
        <w:jc w:val="left"/>
        <w:rPr>
          <w:color w:val="000000"/>
          <w:shd w:val="clear" w:color="auto" w:fill="FFFFFF"/>
        </w:rPr>
      </w:pPr>
      <w:r w:rsidRPr="00955740">
        <w:rPr>
          <w:vertAlign w:val="superscript"/>
        </w:rPr>
        <w:t>7</w:t>
      </w:r>
      <w:r w:rsidRPr="00955740">
        <w:t xml:space="preserve">MRC Lifecourse Epidemiology </w:t>
      </w:r>
      <w:r w:rsidR="009815C4" w:rsidRPr="00955740">
        <w:t xml:space="preserve">Centre </w:t>
      </w:r>
      <w:r w:rsidRPr="00955740">
        <w:t>and NIHR Southampton Biomedical Research Centre, University of Southampton and University Hospital Southampton NHS Foundation Trust, Southampton, United Kingdom</w:t>
      </w:r>
    </w:p>
    <w:p w14:paraId="3B8F1BA0" w14:textId="370781C6" w:rsidR="00B24998" w:rsidRPr="00955740" w:rsidRDefault="00504EC0" w:rsidP="00B24998">
      <w:pPr>
        <w:jc w:val="left"/>
      </w:pPr>
      <w:r w:rsidRPr="00955740">
        <w:rPr>
          <w:vertAlign w:val="superscript"/>
        </w:rPr>
        <w:t>8</w:t>
      </w:r>
      <w:r w:rsidR="00B24998" w:rsidRPr="00955740">
        <w:t xml:space="preserve">Department of </w:t>
      </w:r>
      <w:r w:rsidR="009810B9" w:rsidRPr="00955740">
        <w:t>Paediatrics</w:t>
      </w:r>
      <w:r w:rsidR="00B24998" w:rsidRPr="00955740">
        <w:t>, Yong Loo Lin School of Medicine, National University of Singapore, Singapore</w:t>
      </w:r>
    </w:p>
    <w:p w14:paraId="737DB0B7" w14:textId="45461233" w:rsidR="00504EC0" w:rsidRPr="00955740" w:rsidRDefault="00504EC0" w:rsidP="00B24998">
      <w:pPr>
        <w:jc w:val="left"/>
      </w:pPr>
      <w:r w:rsidRPr="00955740">
        <w:rPr>
          <w:vertAlign w:val="superscript"/>
        </w:rPr>
        <w:t>9</w:t>
      </w:r>
      <w:r w:rsidRPr="00955740">
        <w:t xml:space="preserve">Department of Maternal </w:t>
      </w:r>
      <w:proofErr w:type="spellStart"/>
      <w:r w:rsidRPr="00955740">
        <w:t>Fetal</w:t>
      </w:r>
      <w:proofErr w:type="spellEnd"/>
      <w:r w:rsidRPr="00955740">
        <w:t xml:space="preserve"> Medicine, KK Women's and Children's Hospital, Singapore</w:t>
      </w:r>
    </w:p>
    <w:p w14:paraId="561C504E" w14:textId="33EDEB94" w:rsidR="00504EC0" w:rsidRPr="00955740" w:rsidRDefault="00504EC0" w:rsidP="00504EC0">
      <w:pPr>
        <w:jc w:val="left"/>
      </w:pPr>
      <w:r w:rsidRPr="00955740">
        <w:rPr>
          <w:vertAlign w:val="superscript"/>
        </w:rPr>
        <w:t>10</w:t>
      </w:r>
      <w:r w:rsidRPr="00955740">
        <w:t>Department of General Practice and Primary Health Care, University of Helsinki and Helsinki University Hospital, Helsinki, Finland</w:t>
      </w:r>
    </w:p>
    <w:p w14:paraId="5DB44FE1" w14:textId="485F0705" w:rsidR="00B24998" w:rsidRPr="00955740" w:rsidRDefault="00504EC0" w:rsidP="00504EC0">
      <w:pPr>
        <w:jc w:val="left"/>
      </w:pPr>
      <w:r w:rsidRPr="00955740">
        <w:rPr>
          <w:vertAlign w:val="superscript"/>
        </w:rPr>
        <w:t>11</w:t>
      </w:r>
      <w:r w:rsidRPr="00955740">
        <w:t xml:space="preserve">Folkhälsan Research </w:t>
      </w:r>
      <w:r w:rsidR="009810B9" w:rsidRPr="00955740">
        <w:t>Centre</w:t>
      </w:r>
      <w:r w:rsidRPr="00955740">
        <w:t>, Helsinki, Finland</w:t>
      </w:r>
    </w:p>
    <w:p w14:paraId="3F4FB05B" w14:textId="61BFA5A3" w:rsidR="00504EC0" w:rsidRPr="00955740" w:rsidRDefault="00504EC0" w:rsidP="00504EC0">
      <w:pPr>
        <w:pStyle w:val="Heading1"/>
      </w:pPr>
      <w:r w:rsidRPr="00955740">
        <w:t>Corresponding author:</w:t>
      </w:r>
    </w:p>
    <w:p w14:paraId="3B8E41CB" w14:textId="2A76D178" w:rsidR="00CA6539" w:rsidRPr="00955740" w:rsidRDefault="009810B9" w:rsidP="00504EC0">
      <w:pPr>
        <w:rPr>
          <w:color w:val="212121"/>
          <w:shd w:val="clear" w:color="auto" w:fill="FFFFFF"/>
        </w:rPr>
      </w:pPr>
      <w:r w:rsidRPr="00955740">
        <w:t>Dr</w:t>
      </w:r>
      <w:r w:rsidR="00CA6539" w:rsidRPr="00955740">
        <w:t xml:space="preserve"> </w:t>
      </w:r>
      <w:r w:rsidR="00504EC0" w:rsidRPr="00955740">
        <w:t>Sandrine Lioret</w:t>
      </w:r>
      <w:r w:rsidR="00504EC0" w:rsidRPr="00955740">
        <w:rPr>
          <w:color w:val="212121"/>
          <w:shd w:val="clear" w:color="auto" w:fill="FFFFFF"/>
        </w:rPr>
        <w:t xml:space="preserve"> </w:t>
      </w:r>
    </w:p>
    <w:p w14:paraId="32F04458" w14:textId="03F6C27F" w:rsidR="00504EC0" w:rsidRPr="00955740" w:rsidRDefault="00504EC0" w:rsidP="00504EC0">
      <w:pPr>
        <w:rPr>
          <w:color w:val="212121"/>
          <w:shd w:val="clear" w:color="auto" w:fill="FFFFFF"/>
        </w:rPr>
      </w:pPr>
      <w:r w:rsidRPr="00955740">
        <w:rPr>
          <w:color w:val="212121"/>
          <w:shd w:val="clear" w:color="auto" w:fill="FFFFFF"/>
        </w:rPr>
        <w:t xml:space="preserve">INSERM, UMR1153 </w:t>
      </w:r>
      <w:r w:rsidR="009810B9" w:rsidRPr="00955740">
        <w:rPr>
          <w:color w:val="212121"/>
          <w:shd w:val="clear" w:color="auto" w:fill="FFFFFF"/>
        </w:rPr>
        <w:t>Centre</w:t>
      </w:r>
      <w:r w:rsidRPr="00955740">
        <w:rPr>
          <w:color w:val="212121"/>
          <w:shd w:val="clear" w:color="auto" w:fill="FFFFFF"/>
        </w:rPr>
        <w:t xml:space="preserve"> of Epidemiology and </w:t>
      </w:r>
      <w:proofErr w:type="spellStart"/>
      <w:r w:rsidRPr="00955740">
        <w:rPr>
          <w:color w:val="212121"/>
          <w:shd w:val="clear" w:color="auto" w:fill="FFFFFF"/>
        </w:rPr>
        <w:t>StatisticS</w:t>
      </w:r>
      <w:proofErr w:type="spellEnd"/>
      <w:r w:rsidRPr="00955740">
        <w:rPr>
          <w:color w:val="212121"/>
          <w:shd w:val="clear" w:color="auto" w:fill="FFFFFF"/>
        </w:rPr>
        <w:t xml:space="preserve"> (CRESS), Research Team on Early Life Origins of Health (</w:t>
      </w:r>
      <w:r w:rsidR="008B1F22" w:rsidRPr="00955740">
        <w:rPr>
          <w:color w:val="212121"/>
          <w:shd w:val="clear" w:color="auto" w:fill="FFFFFF"/>
        </w:rPr>
        <w:t>EAROH</w:t>
      </w:r>
      <w:r w:rsidRPr="00955740">
        <w:rPr>
          <w:color w:val="212121"/>
          <w:shd w:val="clear" w:color="auto" w:fill="FFFFFF"/>
        </w:rPr>
        <w:t xml:space="preserve">), </w:t>
      </w:r>
      <w:proofErr w:type="spellStart"/>
      <w:r w:rsidR="008B1F22" w:rsidRPr="00955740">
        <w:rPr>
          <w:color w:val="212121"/>
          <w:shd w:val="clear" w:color="auto" w:fill="FFFFFF"/>
        </w:rPr>
        <w:t>Bâtiment</w:t>
      </w:r>
      <w:proofErr w:type="spellEnd"/>
      <w:r w:rsidR="008B1F22" w:rsidRPr="00955740">
        <w:rPr>
          <w:color w:val="212121"/>
          <w:shd w:val="clear" w:color="auto" w:fill="FFFFFF"/>
        </w:rPr>
        <w:t xml:space="preserve"> </w:t>
      </w:r>
      <w:proofErr w:type="spellStart"/>
      <w:r w:rsidR="008B1F22" w:rsidRPr="00955740">
        <w:rPr>
          <w:color w:val="212121"/>
          <w:shd w:val="clear" w:color="auto" w:fill="FFFFFF"/>
        </w:rPr>
        <w:t>Leriche</w:t>
      </w:r>
      <w:proofErr w:type="spellEnd"/>
      <w:r w:rsidRPr="00955740">
        <w:rPr>
          <w:color w:val="212121"/>
          <w:shd w:val="clear" w:color="auto" w:fill="FFFFFF"/>
        </w:rPr>
        <w:t xml:space="preserve">, </w:t>
      </w:r>
      <w:r w:rsidR="008B1F22" w:rsidRPr="00955740">
        <w:rPr>
          <w:color w:val="212121"/>
          <w:shd w:val="clear" w:color="auto" w:fill="FFFFFF"/>
        </w:rPr>
        <w:t xml:space="preserve">16 </w:t>
      </w:r>
      <w:r w:rsidRPr="00955740">
        <w:rPr>
          <w:color w:val="212121"/>
          <w:shd w:val="clear" w:color="auto" w:fill="FFFFFF"/>
        </w:rPr>
        <w:t>Avenue Paul Vaillant Couturier, 94807, Villejuif Cedex, France.</w:t>
      </w:r>
    </w:p>
    <w:p w14:paraId="197042FA" w14:textId="02167404" w:rsidR="00504EC0" w:rsidRPr="00955740" w:rsidRDefault="00504EC0" w:rsidP="00504EC0">
      <w:pPr>
        <w:rPr>
          <w:color w:val="212121"/>
          <w:shd w:val="clear" w:color="auto" w:fill="FFFFFF"/>
        </w:rPr>
      </w:pPr>
      <w:r w:rsidRPr="00955740">
        <w:t>Tel.: +33-1-45-59-51-78</w:t>
      </w:r>
    </w:p>
    <w:p w14:paraId="6CC59E65" w14:textId="441B8B30" w:rsidR="00504EC0" w:rsidRPr="00955740" w:rsidRDefault="00504EC0" w:rsidP="00504EC0">
      <w:r w:rsidRPr="00955740">
        <w:t xml:space="preserve">Email: </w:t>
      </w:r>
      <w:hyperlink r:id="rId8" w:history="1">
        <w:r w:rsidRPr="00955740">
          <w:rPr>
            <w:rStyle w:val="Hyperlink"/>
          </w:rPr>
          <w:t>sandrine.lioret@inserm.fr</w:t>
        </w:r>
      </w:hyperlink>
    </w:p>
    <w:p w14:paraId="439951AA" w14:textId="604563DC" w:rsidR="00CA6539" w:rsidRPr="00955740" w:rsidRDefault="00CA6539" w:rsidP="009B0FBC">
      <w:pPr>
        <w:pStyle w:val="Heading1"/>
        <w:spacing w:before="120"/>
        <w:rPr>
          <w:b w:val="0"/>
        </w:rPr>
      </w:pPr>
      <w:r w:rsidRPr="00955740">
        <w:t>Abstract</w:t>
      </w:r>
    </w:p>
    <w:p w14:paraId="7D95D7F5" w14:textId="7E678A14" w:rsidR="00CA6539" w:rsidRPr="00955740" w:rsidRDefault="00CA6539" w:rsidP="009B0FBC">
      <w:pPr>
        <w:pStyle w:val="Heading2"/>
        <w:spacing w:before="120"/>
      </w:pPr>
      <w:r w:rsidRPr="00955740">
        <w:t>Background</w:t>
      </w:r>
    </w:p>
    <w:p w14:paraId="55549925" w14:textId="2E8BB1BA" w:rsidR="000F7933" w:rsidRPr="00955740" w:rsidRDefault="005C28E7" w:rsidP="009B0FBC">
      <w:pPr>
        <w:spacing w:before="120"/>
      </w:pPr>
      <w:r w:rsidRPr="00955740">
        <w:t>Integrated patterns</w:t>
      </w:r>
      <w:r w:rsidR="00CA6539" w:rsidRPr="00955740">
        <w:t xml:space="preserve"> of energy balance-related behaviours of preschool children in Asia are </w:t>
      </w:r>
      <w:r w:rsidR="00975626" w:rsidRPr="00955740">
        <w:t>sparse</w:t>
      </w:r>
      <w:r w:rsidR="00C56C12" w:rsidRPr="00955740">
        <w:t>,</w:t>
      </w:r>
      <w:r w:rsidR="00CA6539" w:rsidRPr="00955740">
        <w:t xml:space="preserve"> </w:t>
      </w:r>
      <w:r w:rsidR="00C56C12" w:rsidRPr="00955740">
        <w:t>with</w:t>
      </w:r>
      <w:r w:rsidR="000F7933" w:rsidRPr="00955740">
        <w:t xml:space="preserve"> few </w:t>
      </w:r>
      <w:r w:rsidR="00CA6539" w:rsidRPr="00955740">
        <w:t>comparative analyses.</w:t>
      </w:r>
      <w:r w:rsidR="009810B9" w:rsidRPr="00955740">
        <w:t xml:space="preserve"> </w:t>
      </w:r>
    </w:p>
    <w:p w14:paraId="56810C76" w14:textId="4A5ABBDB" w:rsidR="000F7933" w:rsidRPr="00955740" w:rsidRDefault="000F7933" w:rsidP="000F7933">
      <w:pPr>
        <w:pStyle w:val="Heading2"/>
        <w:spacing w:before="120"/>
      </w:pPr>
      <w:r w:rsidRPr="00955740">
        <w:lastRenderedPageBreak/>
        <w:t>Purpose</w:t>
      </w:r>
    </w:p>
    <w:p w14:paraId="7F7503A1" w14:textId="49931CB6" w:rsidR="00CA6539" w:rsidRPr="00955740" w:rsidRDefault="00E10BE4" w:rsidP="009B0FBC">
      <w:pPr>
        <w:spacing w:before="120"/>
        <w:rPr>
          <w:color w:val="000000"/>
        </w:rPr>
      </w:pPr>
      <w:r w:rsidRPr="00955740">
        <w:t xml:space="preserve">Using </w:t>
      </w:r>
      <w:r w:rsidR="00CA6539" w:rsidRPr="00955740">
        <w:t>cohort</w:t>
      </w:r>
      <w:r w:rsidR="00975626" w:rsidRPr="00955740">
        <w:t>s</w:t>
      </w:r>
      <w:r w:rsidR="00CA6539" w:rsidRPr="00955740">
        <w:t xml:space="preserve"> in</w:t>
      </w:r>
      <w:r w:rsidR="00975626" w:rsidRPr="00955740">
        <w:t xml:space="preserve"> Singapore (GUSTO)</w:t>
      </w:r>
      <w:r w:rsidR="00CA6539" w:rsidRPr="00955740">
        <w:t xml:space="preserve"> </w:t>
      </w:r>
      <w:r w:rsidR="00975626" w:rsidRPr="00955740">
        <w:t xml:space="preserve">and </w:t>
      </w:r>
      <w:r w:rsidR="00CA6539" w:rsidRPr="00955740">
        <w:t>France (EDEN),</w:t>
      </w:r>
      <w:r w:rsidR="009810B9" w:rsidRPr="00955740">
        <w:t xml:space="preserve"> </w:t>
      </w:r>
      <w:r w:rsidR="00CA6539" w:rsidRPr="00955740">
        <w:t>we</w:t>
      </w:r>
      <w:r w:rsidR="009810B9" w:rsidRPr="00955740">
        <w:t xml:space="preserve"> </w:t>
      </w:r>
      <w:r w:rsidR="00CA6539" w:rsidRPr="00955740">
        <w:t xml:space="preserve">characterized lifestyle patterns of children and </w:t>
      </w:r>
      <w:r w:rsidR="00CA6539" w:rsidRPr="00955740">
        <w:rPr>
          <w:color w:val="000000"/>
        </w:rPr>
        <w:t xml:space="preserve">investigated their associations with </w:t>
      </w:r>
      <w:r w:rsidR="004B2824" w:rsidRPr="00955740">
        <w:rPr>
          <w:color w:val="000000"/>
        </w:rPr>
        <w:t xml:space="preserve">family-focused </w:t>
      </w:r>
      <w:r w:rsidR="00CA6539" w:rsidRPr="00955740">
        <w:rPr>
          <w:color w:val="000000"/>
        </w:rPr>
        <w:t>contextual factors.</w:t>
      </w:r>
    </w:p>
    <w:p w14:paraId="47194062" w14:textId="77777777" w:rsidR="00CA6539" w:rsidRPr="00955740" w:rsidRDefault="00CA6539" w:rsidP="009B0FBC">
      <w:pPr>
        <w:pStyle w:val="Heading2"/>
        <w:spacing w:before="120"/>
      </w:pPr>
      <w:r w:rsidRPr="00955740">
        <w:t>Methods</w:t>
      </w:r>
    </w:p>
    <w:p w14:paraId="2EC7C40C" w14:textId="785C2D3B" w:rsidR="00CA6539" w:rsidRPr="00955740" w:rsidRDefault="00CA6539" w:rsidP="00DE368F">
      <w:pPr>
        <w:spacing w:before="120"/>
      </w:pPr>
      <w:r w:rsidRPr="00955740">
        <w:t xml:space="preserve">Ten behavioural variables related to child’s diet, </w:t>
      </w:r>
      <w:r w:rsidR="00FC6A57" w:rsidRPr="00955740">
        <w:t xml:space="preserve">walking, </w:t>
      </w:r>
      <w:r w:rsidRPr="00955740">
        <w:t xml:space="preserve">outdoor play and screen time were ascertained </w:t>
      </w:r>
      <w:r w:rsidR="001D1F33" w:rsidRPr="00955740">
        <w:t>by</w:t>
      </w:r>
      <w:r w:rsidRPr="00955740">
        <w:t xml:space="preserve"> parental questionnaires at age 5-6 years. </w:t>
      </w:r>
      <w:r w:rsidR="00975626" w:rsidRPr="00955740">
        <w:t>Using principal component analysis, sex</w:t>
      </w:r>
      <w:r w:rsidRPr="00955740">
        <w:t xml:space="preserve">-specific lifestyle patterns were derived independently for </w:t>
      </w:r>
      <w:r w:rsidR="001D1F33" w:rsidRPr="00955740">
        <w:t xml:space="preserve">630 GUSTO and </w:t>
      </w:r>
      <w:r w:rsidR="00975626" w:rsidRPr="00955740">
        <w:t xml:space="preserve">989 </w:t>
      </w:r>
      <w:r w:rsidR="00F667DB" w:rsidRPr="00955740">
        <w:t xml:space="preserve">EDEN </w:t>
      </w:r>
      <w:r w:rsidRPr="00955740">
        <w:t xml:space="preserve">children. </w:t>
      </w:r>
      <w:r w:rsidR="004B2824" w:rsidRPr="00955740">
        <w:t xml:space="preserve"> Contextual variables were organised into </w:t>
      </w:r>
      <w:r w:rsidR="00F667DB" w:rsidRPr="00955740">
        <w:t>distal</w:t>
      </w:r>
      <w:r w:rsidR="00F631B1" w:rsidRPr="00955740">
        <w:t xml:space="preserve"> (</w:t>
      </w:r>
      <w:r w:rsidR="004B2824" w:rsidRPr="00955740">
        <w:t>family socio</w:t>
      </w:r>
      <w:r w:rsidR="004174C1" w:rsidRPr="00955740">
        <w:t>-</w:t>
      </w:r>
      <w:r w:rsidR="004B2824" w:rsidRPr="00955740">
        <w:t>economics</w:t>
      </w:r>
      <w:r w:rsidR="00975626" w:rsidRPr="00955740">
        <w:t>,</w:t>
      </w:r>
      <w:r w:rsidR="004B2824" w:rsidRPr="00955740">
        <w:t xml:space="preserve"> demographics), intermediate (parental health</w:t>
      </w:r>
      <w:r w:rsidR="00975626" w:rsidRPr="00955740">
        <w:t>,</w:t>
      </w:r>
      <w:r w:rsidR="004B2824" w:rsidRPr="00955740">
        <w:t xml:space="preserve"> lifestyle habits)</w:t>
      </w:r>
      <w:r w:rsidR="00F631B1" w:rsidRPr="00955740">
        <w:t xml:space="preserve"> </w:t>
      </w:r>
      <w:r w:rsidR="00975626" w:rsidRPr="00955740">
        <w:t xml:space="preserve">and </w:t>
      </w:r>
      <w:r w:rsidR="00F667DB" w:rsidRPr="00955740">
        <w:t xml:space="preserve">proximal </w:t>
      </w:r>
      <w:r w:rsidR="004B2824" w:rsidRPr="00955740">
        <w:t xml:space="preserve">(parent-child interaction factors) </w:t>
      </w:r>
      <w:r w:rsidR="009815C4" w:rsidRPr="00955740">
        <w:t xml:space="preserve">levels of influence </w:t>
      </w:r>
      <w:r w:rsidR="004B2824" w:rsidRPr="00955740">
        <w:t xml:space="preserve">and analysed </w:t>
      </w:r>
      <w:r w:rsidR="001D1F33" w:rsidRPr="00955740">
        <w:t>with</w:t>
      </w:r>
      <w:r w:rsidR="004B2824" w:rsidRPr="00955740">
        <w:t xml:space="preserve"> </w:t>
      </w:r>
      <w:r w:rsidR="00F667DB" w:rsidRPr="00955740">
        <w:t xml:space="preserve">hierarchical </w:t>
      </w:r>
      <w:r w:rsidR="000B1668" w:rsidRPr="00955740">
        <w:t xml:space="preserve">linear </w:t>
      </w:r>
      <w:r w:rsidR="00F667DB" w:rsidRPr="00955740">
        <w:t>regression</w:t>
      </w:r>
      <w:r w:rsidR="00F631B1" w:rsidRPr="00955740">
        <w:t>.</w:t>
      </w:r>
    </w:p>
    <w:p w14:paraId="40B8CF09" w14:textId="77777777" w:rsidR="00CA6539" w:rsidRPr="00955740" w:rsidRDefault="00CA6539" w:rsidP="009B0FBC">
      <w:pPr>
        <w:pStyle w:val="Heading2"/>
        <w:spacing w:before="120"/>
      </w:pPr>
      <w:r w:rsidRPr="00955740">
        <w:t xml:space="preserve">Results </w:t>
      </w:r>
    </w:p>
    <w:p w14:paraId="28CF9B4B" w14:textId="75376265" w:rsidR="00C176EC" w:rsidRPr="00955740" w:rsidRDefault="001D1F33" w:rsidP="009B0FBC">
      <w:pPr>
        <w:spacing w:before="120"/>
      </w:pPr>
      <w:r w:rsidRPr="00955740">
        <w:t>Three</w:t>
      </w:r>
      <w:r w:rsidR="00CA6539" w:rsidRPr="00955740">
        <w:t xml:space="preserve"> </w:t>
      </w:r>
      <w:r w:rsidR="0023516E" w:rsidRPr="00955740">
        <w:t xml:space="preserve">broadly </w:t>
      </w:r>
      <w:r w:rsidR="00CA6539" w:rsidRPr="00955740">
        <w:t xml:space="preserve">similar lifestyle patterns were identified </w:t>
      </w:r>
      <w:r w:rsidR="00975626" w:rsidRPr="00955740">
        <w:t xml:space="preserve">in </w:t>
      </w:r>
      <w:r w:rsidR="00345F84" w:rsidRPr="00955740">
        <w:t>both cohorts</w:t>
      </w:r>
      <w:r w:rsidR="00CA6539" w:rsidRPr="00955740">
        <w:t xml:space="preserve">: “discretionary consumption and high screen time”, “fruit, vegetables, and low screen time” and “high outdoor playtime and walking”. The latter two patterns showed </w:t>
      </w:r>
      <w:r w:rsidR="00D432FA" w:rsidRPr="00955740">
        <w:t>small</w:t>
      </w:r>
      <w:r w:rsidR="00CA6539" w:rsidRPr="00955740">
        <w:t xml:space="preserve"> differences between cohorts</w:t>
      </w:r>
      <w:r w:rsidR="007902FC" w:rsidRPr="00955740">
        <w:t xml:space="preserve"> and </w:t>
      </w:r>
      <w:r w:rsidR="008E7CCA" w:rsidRPr="00955740">
        <w:t>sexes</w:t>
      </w:r>
      <w:r w:rsidR="00CA6539" w:rsidRPr="00955740">
        <w:t>.</w:t>
      </w:r>
      <w:r w:rsidRPr="00955740">
        <w:t xml:space="preserve"> </w:t>
      </w:r>
      <w:r w:rsidR="000F7933" w:rsidRPr="00955740">
        <w:t>T</w:t>
      </w:r>
      <w:r w:rsidR="00D432FA" w:rsidRPr="00955740">
        <w:t xml:space="preserve">he </w:t>
      </w:r>
      <w:r w:rsidR="0012453C" w:rsidRPr="00955740">
        <w:t>“</w:t>
      </w:r>
      <w:r w:rsidR="00D432FA" w:rsidRPr="00955740">
        <w:t>discretionary consumption and high screen time</w:t>
      </w:r>
      <w:r w:rsidR="0012453C" w:rsidRPr="00955740">
        <w:t>”</w:t>
      </w:r>
      <w:r w:rsidR="00D432FA" w:rsidRPr="00955740">
        <w:t xml:space="preserve"> pattern was consistently similar in both cohorts</w:t>
      </w:r>
      <w:r w:rsidR="000F7933" w:rsidRPr="00955740">
        <w:t>;</w:t>
      </w:r>
      <w:r w:rsidR="00D432FA" w:rsidRPr="00955740">
        <w:t xml:space="preserve"> </w:t>
      </w:r>
      <w:r w:rsidR="00412E66" w:rsidRPr="00955740">
        <w:t xml:space="preserve">distal </w:t>
      </w:r>
      <w:r w:rsidR="00975626" w:rsidRPr="00955740">
        <w:t xml:space="preserve">associated </w:t>
      </w:r>
      <w:r w:rsidR="00412E66" w:rsidRPr="00955740">
        <w:t>factors were lower maternal education (EDEN boys), no younger siblings (GUSTO boys) and Malay</w:t>
      </w:r>
      <w:r w:rsidR="00975626" w:rsidRPr="00955740">
        <w:t>/</w:t>
      </w:r>
      <w:r w:rsidR="00412E66" w:rsidRPr="00955740">
        <w:t>Indian ethnicity (GUSTO)</w:t>
      </w:r>
      <w:r w:rsidR="000F7933" w:rsidRPr="00955740">
        <w:t>, while i</w:t>
      </w:r>
      <w:r w:rsidR="00412E66" w:rsidRPr="00955740">
        <w:t>ntermediate</w:t>
      </w:r>
      <w:r w:rsidR="007D6826" w:rsidRPr="00955740">
        <w:t xml:space="preserve"> and </w:t>
      </w:r>
      <w:r w:rsidR="00412E66" w:rsidRPr="00955740">
        <w:t xml:space="preserve">proximal </w:t>
      </w:r>
      <w:r w:rsidR="000F7933" w:rsidRPr="00955740">
        <w:t xml:space="preserve">associated </w:t>
      </w:r>
      <w:r w:rsidR="00412E66" w:rsidRPr="00955740">
        <w:t xml:space="preserve">factors </w:t>
      </w:r>
      <w:r w:rsidR="009815C4" w:rsidRPr="00955740">
        <w:t>in</w:t>
      </w:r>
      <w:r w:rsidR="00412E66" w:rsidRPr="00955740">
        <w:t xml:space="preserve"> both cohorts</w:t>
      </w:r>
      <w:r w:rsidR="00817783" w:rsidRPr="00955740">
        <w:t xml:space="preserve"> and </w:t>
      </w:r>
      <w:r w:rsidR="00412E66" w:rsidRPr="00955740">
        <w:t xml:space="preserve">sexes were poor </w:t>
      </w:r>
      <w:r w:rsidR="002E3C02" w:rsidRPr="00955740">
        <w:t xml:space="preserve">maternal </w:t>
      </w:r>
      <w:r w:rsidR="00412E66" w:rsidRPr="00955740">
        <w:t xml:space="preserve">diets during pregnancy, </w:t>
      </w:r>
      <w:r w:rsidR="00F06E2C" w:rsidRPr="00955740">
        <w:t xml:space="preserve">parents </w:t>
      </w:r>
      <w:r w:rsidR="00412E66" w:rsidRPr="00955740">
        <w:t>allowing high child control over food intake, snack</w:t>
      </w:r>
      <w:r w:rsidR="000F7933" w:rsidRPr="00955740">
        <w:t>ing</w:t>
      </w:r>
      <w:r w:rsidR="00412E66" w:rsidRPr="00955740">
        <w:t xml:space="preserve"> between meals and ha</w:t>
      </w:r>
      <w:r w:rsidR="000F7933" w:rsidRPr="00955740">
        <w:t>ving</w:t>
      </w:r>
      <w:r w:rsidR="00412E66" w:rsidRPr="00955740">
        <w:t xml:space="preserve"> </w:t>
      </w:r>
      <w:r w:rsidRPr="00955740">
        <w:t>television</w:t>
      </w:r>
      <w:r w:rsidR="00412E66" w:rsidRPr="00955740">
        <w:t xml:space="preserve"> on while eating.</w:t>
      </w:r>
    </w:p>
    <w:p w14:paraId="54DFA862" w14:textId="1B01A2CF" w:rsidR="00CA6539" w:rsidRPr="00955740" w:rsidRDefault="00CA6539" w:rsidP="009B0FBC">
      <w:pPr>
        <w:pStyle w:val="Heading2"/>
        <w:spacing w:before="120"/>
      </w:pPr>
      <w:r w:rsidRPr="00955740">
        <w:t>Conclusions</w:t>
      </w:r>
    </w:p>
    <w:p w14:paraId="234B9D5B" w14:textId="3939416F" w:rsidR="00CA6539" w:rsidRPr="00955740" w:rsidRDefault="00CA6539" w:rsidP="009B0FBC">
      <w:pPr>
        <w:spacing w:before="120"/>
      </w:pPr>
      <w:r w:rsidRPr="00955740">
        <w:t xml:space="preserve">Three similar lifestyle patterns were observed among preschool children in Singapore and France. </w:t>
      </w:r>
      <w:r w:rsidR="00C176EC" w:rsidRPr="00955740">
        <w:rPr>
          <w:shd w:val="clear" w:color="auto" w:fill="FFFFFF"/>
        </w:rPr>
        <w:t xml:space="preserve">There were more common </w:t>
      </w:r>
      <w:r w:rsidR="001758F5" w:rsidRPr="00955740">
        <w:rPr>
          <w:shd w:val="clear" w:color="auto" w:fill="FFFFFF"/>
        </w:rPr>
        <w:t xml:space="preserve">associated </w:t>
      </w:r>
      <w:r w:rsidR="00C176EC" w:rsidRPr="00955740">
        <w:rPr>
          <w:shd w:val="clear" w:color="auto" w:fill="FFFFFF"/>
        </w:rPr>
        <w:t xml:space="preserve">proximal factors than distal </w:t>
      </w:r>
      <w:r w:rsidR="009810B9" w:rsidRPr="00955740">
        <w:rPr>
          <w:shd w:val="clear" w:color="auto" w:fill="FFFFFF"/>
        </w:rPr>
        <w:t>ones</w:t>
      </w:r>
      <w:r w:rsidR="00C176EC" w:rsidRPr="00955740">
        <w:rPr>
          <w:shd w:val="clear" w:color="auto" w:fill="FFFFFF"/>
        </w:rPr>
        <w:t>.</w:t>
      </w:r>
      <w:r w:rsidRPr="00955740">
        <w:t xml:space="preserve"> </w:t>
      </w:r>
      <w:r w:rsidR="00975626" w:rsidRPr="00955740">
        <w:rPr>
          <w:shd w:val="clear" w:color="auto" w:fill="FFFFFF"/>
        </w:rPr>
        <w:t>Cohort</w:t>
      </w:r>
      <w:r w:rsidR="00975626" w:rsidRPr="00955740">
        <w:t xml:space="preserve"> </w:t>
      </w:r>
      <w:r w:rsidR="00975626" w:rsidRPr="00955740">
        <w:rPr>
          <w:shd w:val="clear" w:color="auto" w:fill="FFFFFF"/>
        </w:rPr>
        <w:t xml:space="preserve">specific </w:t>
      </w:r>
      <w:r w:rsidR="00975626" w:rsidRPr="00955740">
        <w:t>family</w:t>
      </w:r>
      <w:r w:rsidR="004B2824" w:rsidRPr="00955740">
        <w:t>-</w:t>
      </w:r>
      <w:r w:rsidR="004B2824" w:rsidRPr="00955740">
        <w:lastRenderedPageBreak/>
        <w:t xml:space="preserve">focused </w:t>
      </w:r>
      <w:r w:rsidR="004B2824" w:rsidRPr="00955740">
        <w:rPr>
          <w:shd w:val="clear" w:color="auto" w:fill="FFFFFF"/>
        </w:rPr>
        <w:t>c</w:t>
      </w:r>
      <w:r w:rsidR="003A1A7B" w:rsidRPr="00955740">
        <w:rPr>
          <w:shd w:val="clear" w:color="auto" w:fill="FFFFFF"/>
        </w:rPr>
        <w:t xml:space="preserve">ontextual factors </w:t>
      </w:r>
      <w:bookmarkStart w:id="4" w:name="_Hlk79168395"/>
      <w:r w:rsidR="00975626" w:rsidRPr="00955740">
        <w:rPr>
          <w:shd w:val="clear" w:color="auto" w:fill="FFFFFF"/>
        </w:rPr>
        <w:t>likely reflect</w:t>
      </w:r>
      <w:r w:rsidR="00C176EC" w:rsidRPr="00955740">
        <w:t xml:space="preserve"> differences in social</w:t>
      </w:r>
      <w:r w:rsidR="00AB0108" w:rsidRPr="00955740">
        <w:t xml:space="preserve"> and </w:t>
      </w:r>
      <w:r w:rsidR="00C176EC" w:rsidRPr="00955740">
        <w:t>cultural settings</w:t>
      </w:r>
      <w:bookmarkEnd w:id="4"/>
      <w:r w:rsidR="00C176EC" w:rsidRPr="00955740">
        <w:t>.</w:t>
      </w:r>
      <w:r w:rsidRPr="00955740">
        <w:t xml:space="preserve"> Findings will </w:t>
      </w:r>
      <w:bookmarkStart w:id="5" w:name="_Hlk79168455"/>
      <w:r w:rsidRPr="00955740">
        <w:t xml:space="preserve">aid development </w:t>
      </w:r>
      <w:r w:rsidR="00C56C12" w:rsidRPr="00955740">
        <w:t>of</w:t>
      </w:r>
      <w:r w:rsidRPr="00955740">
        <w:t xml:space="preserve"> strategies to improve </w:t>
      </w:r>
      <w:r w:rsidR="00975626" w:rsidRPr="00955740">
        <w:t xml:space="preserve">child </w:t>
      </w:r>
      <w:r w:rsidRPr="00955740">
        <w:t>health</w:t>
      </w:r>
      <w:bookmarkEnd w:id="5"/>
      <w:r w:rsidR="00975626" w:rsidRPr="00955740">
        <w:t>.</w:t>
      </w:r>
      <w:r w:rsidRPr="00955740">
        <w:t xml:space="preserve"> </w:t>
      </w:r>
    </w:p>
    <w:p w14:paraId="652915DA" w14:textId="076D0CA4" w:rsidR="00CA6539" w:rsidRPr="00955740" w:rsidRDefault="00CA6539" w:rsidP="009B0FBC">
      <w:pPr>
        <w:pStyle w:val="Heading1"/>
        <w:spacing w:before="120"/>
      </w:pPr>
      <w:r w:rsidRPr="00955740">
        <w:t>Keywords</w:t>
      </w:r>
    </w:p>
    <w:p w14:paraId="78437CE7" w14:textId="77777777" w:rsidR="009B0FBC" w:rsidRPr="00955740" w:rsidRDefault="00220C9C" w:rsidP="001758F5">
      <w:pPr>
        <w:spacing w:before="120"/>
      </w:pPr>
      <w:r w:rsidRPr="00955740">
        <w:t>Preschool children, l</w:t>
      </w:r>
      <w:r w:rsidR="00123F47" w:rsidRPr="00955740">
        <w:t xml:space="preserve">ifestyle patterns, </w:t>
      </w:r>
      <w:r w:rsidRPr="00955740">
        <w:t>diet, physical activity, screen time,</w:t>
      </w:r>
      <w:r w:rsidR="007331BC" w:rsidRPr="00955740">
        <w:t xml:space="preserve"> </w:t>
      </w:r>
      <w:r w:rsidRPr="00955740">
        <w:t xml:space="preserve">family </w:t>
      </w:r>
      <w:r w:rsidR="007331BC" w:rsidRPr="00955740">
        <w:t xml:space="preserve">ecological model, </w:t>
      </w:r>
      <w:r w:rsidRPr="00955740">
        <w:t>hierarchical analysis</w:t>
      </w:r>
    </w:p>
    <w:p w14:paraId="29CAFA51" w14:textId="396B890B" w:rsidR="00E132F1" w:rsidRPr="00955740" w:rsidRDefault="00E132F1" w:rsidP="009B0FBC">
      <w:pPr>
        <w:pStyle w:val="Heading1"/>
        <w:spacing w:before="120"/>
      </w:pPr>
      <w:r w:rsidRPr="00955740">
        <w:t>Introduction</w:t>
      </w:r>
    </w:p>
    <w:p w14:paraId="6CD7650C" w14:textId="68A616AA" w:rsidR="00E132F1" w:rsidRPr="00955740" w:rsidRDefault="00E132F1" w:rsidP="009B0FBC">
      <w:pPr>
        <w:spacing w:before="120"/>
        <w:rPr>
          <w:shd w:val="clear" w:color="auto" w:fill="FFFFFF"/>
        </w:rPr>
      </w:pPr>
      <w:r w:rsidRPr="00955740">
        <w:t>Early c</w:t>
      </w:r>
      <w:r w:rsidRPr="00955740">
        <w:rPr>
          <w:color w:val="000000" w:themeColor="text1"/>
        </w:rPr>
        <w:t>hildhood is a sensitive developmental phase for the foundation of later health</w:t>
      </w:r>
      <w:r w:rsidR="005745B5" w:rsidRPr="00955740">
        <w:rPr>
          <w:color w:val="000000" w:themeColor="text1"/>
        </w:rPr>
        <w:t xml:space="preserve"> </w:t>
      </w:r>
      <w:r w:rsidR="005745B5" w:rsidRPr="00955740">
        <w:rPr>
          <w:color w:val="000000" w:themeColor="text1"/>
        </w:rPr>
        <w:fldChar w:fldCharType="begin"/>
      </w:r>
      <w:r w:rsidR="009745DC" w:rsidRPr="00955740">
        <w:rPr>
          <w:color w:val="000000" w:themeColor="text1"/>
        </w:rPr>
        <w:instrText xml:space="preserve"> ADDIN EN.CITE &lt;EndNote&gt;&lt;Cite&gt;&lt;Author&gt;Black&lt;/Author&gt;&lt;Year&gt;2017&lt;/Year&gt;&lt;RecNum&gt;1&lt;/RecNum&gt;&lt;DisplayText&gt;(1)&lt;/DisplayText&gt;&lt;record&gt;&lt;rec-number&gt;1&lt;/rec-number&gt;&lt;foreign-keys&gt;&lt;key app="EN" db-id="a9v09e2eqatwetev9prpv9x5x2aa2ee5svfv" timestamp="1627365559"&gt;1&lt;/key&gt;&lt;/foreign-keys&gt;&lt;ref-type name="Journal Article"&gt;17&lt;/ref-type&gt;&lt;contributors&gt;&lt;authors&gt;&lt;author&gt;Black, Maureen M.&lt;/author&gt;&lt;author&gt;Walker, Susan P.&lt;/author&gt;&lt;author&gt;Fernald, Lia C. H.&lt;/author&gt;&lt;author&gt;Andersen, Christopher T.&lt;/author&gt;&lt;author&gt;DiGirolamo, Ann M.&lt;/author&gt;&lt;author&gt;Lu, Chunling&lt;/author&gt;&lt;author&gt;McCoy, Dana C.&lt;/author&gt;&lt;author&gt;Fink, Günther&lt;/author&gt;&lt;author&gt;Shawar, Yusra R.&lt;/author&gt;&lt;author&gt;Shiffman, Jeremy&lt;/author&gt;&lt;author&gt;Devercelli, Amanda E.&lt;/author&gt;&lt;author&gt;Wodon, Quentin T.&lt;/author&gt;&lt;author&gt;Vargas-Barón, Emily&lt;/author&gt;&lt;author&gt;Grantham-McGregor, Sally&lt;/author&gt;&lt;/authors&gt;&lt;/contributors&gt;&lt;titles&gt;&lt;title&gt;Early childhood development coming of age: science through the life course&lt;/title&gt;&lt;secondary-title&gt;The Lancet&lt;/secondary-title&gt;&lt;/titles&gt;&lt;periodical&gt;&lt;full-title&gt;The Lancet&lt;/full-title&gt;&lt;/periodical&gt;&lt;pages&gt;77-90&lt;/pages&gt;&lt;volume&gt;389&lt;/volume&gt;&lt;number&gt;10064&lt;/number&gt;&lt;dates&gt;&lt;year&gt;2017&lt;/year&gt;&lt;/dates&gt;&lt;publisher&gt;Elsevier&lt;/publisher&gt;&lt;isbn&gt;0140-6736&lt;/isbn&gt;&lt;urls&gt;&lt;related-urls&gt;&lt;url&gt;https://doi.org/10.1016/S0140-6736(16)31389-7&lt;/url&gt;&lt;/related-urls&gt;&lt;/urls&gt;&lt;electronic-resource-num&gt;10.1016/S0140-6736(16)31389-7&lt;/electronic-resource-num&gt;&lt;access-date&gt;2021/02/21&lt;/access-date&gt;&lt;/record&gt;&lt;/Cite&gt;&lt;/EndNote&gt;</w:instrText>
      </w:r>
      <w:r w:rsidR="005745B5" w:rsidRPr="00955740">
        <w:rPr>
          <w:color w:val="000000" w:themeColor="text1"/>
        </w:rPr>
        <w:fldChar w:fldCharType="separate"/>
      </w:r>
      <w:r w:rsidR="00FC7C8F" w:rsidRPr="00955740">
        <w:rPr>
          <w:noProof/>
          <w:color w:val="000000" w:themeColor="text1"/>
        </w:rPr>
        <w:t>(1)</w:t>
      </w:r>
      <w:r w:rsidR="005745B5" w:rsidRPr="00955740">
        <w:rPr>
          <w:color w:val="000000" w:themeColor="text1"/>
        </w:rPr>
        <w:fldChar w:fldCharType="end"/>
      </w:r>
      <w:r w:rsidRPr="00955740">
        <w:t xml:space="preserve">. </w:t>
      </w:r>
      <w:r w:rsidR="00204D79" w:rsidRPr="00955740">
        <w:t xml:space="preserve">A </w:t>
      </w:r>
      <w:r w:rsidR="00723DC3" w:rsidRPr="00955740">
        <w:t xml:space="preserve">child’s </w:t>
      </w:r>
      <w:r w:rsidR="005745B5" w:rsidRPr="00955740">
        <w:t xml:space="preserve">development </w:t>
      </w:r>
      <w:r w:rsidR="00723DC3" w:rsidRPr="00955740">
        <w:t xml:space="preserve">is not only </w:t>
      </w:r>
      <w:r w:rsidRPr="00955740">
        <w:t>shaped by genetic</w:t>
      </w:r>
      <w:r w:rsidR="004439E4" w:rsidRPr="00955740">
        <w:t xml:space="preserve"> </w:t>
      </w:r>
      <w:r w:rsidR="00052FE6" w:rsidRPr="00955740">
        <w:t>determinants</w:t>
      </w:r>
      <w:r w:rsidRPr="00955740">
        <w:t xml:space="preserve">, but also </w:t>
      </w:r>
      <w:r w:rsidR="00723DC3" w:rsidRPr="00955740">
        <w:t xml:space="preserve">influenced </w:t>
      </w:r>
      <w:r w:rsidRPr="00955740">
        <w:t>by a range of intrinsically connected and acquired habits</w:t>
      </w:r>
      <w:r w:rsidR="000530EC" w:rsidRPr="00955740">
        <w:t xml:space="preserve"> </w:t>
      </w:r>
      <w:r w:rsidR="000530EC" w:rsidRPr="00955740">
        <w:fldChar w:fldCharType="begin"/>
      </w:r>
      <w:r w:rsidR="009745DC" w:rsidRPr="00955740">
        <w:instrText xml:space="preserve"> ADDIN EN.CITE &lt;EndNote&gt;&lt;Cite&gt;&lt;Author&gt;Lake&lt;/Author&gt;&lt;Year&gt;2015&lt;/Year&gt;&lt;RecNum&gt;2&lt;/RecNum&gt;&lt;DisplayText&gt;(2)&lt;/DisplayText&gt;&lt;record&gt;&lt;rec-number&gt;2&lt;/rec-number&gt;&lt;foreign-keys&gt;&lt;key app="EN" db-id="a9v09e2eqatwetev9prpv9x5x2aa2ee5svfv" timestamp="1627365559"&gt;2&lt;/key&gt;&lt;/foreign-keys&gt;&lt;ref-type name="Journal Article"&gt;17&lt;/ref-type&gt;&lt;contributors&gt;&lt;authors&gt;&lt;author&gt;Lake, Anthony&lt;/author&gt;&lt;author&gt;Chan, Margaret&lt;/author&gt;&lt;/authors&gt;&lt;/contributors&gt;&lt;titles&gt;&lt;title&gt;Putting science into practice for early child development&lt;/title&gt;&lt;secondary-title&gt;The Lancet&lt;/secondary-title&gt;&lt;/titles&gt;&lt;periodical&gt;&lt;full-title&gt;The Lancet&lt;/full-title&gt;&lt;/periodical&gt;&lt;pages&gt;1816-1817&lt;/pages&gt;&lt;volume&gt;385&lt;/volume&gt;&lt;number&gt;9980&lt;/number&gt;&lt;dates&gt;&lt;year&gt;2015&lt;/year&gt;&lt;/dates&gt;&lt;publisher&gt;Elsevier&lt;/publisher&gt;&lt;isbn&gt;0140-6736&lt;/isbn&gt;&lt;urls&gt;&lt;related-urls&gt;&lt;url&gt;https://doi.org/10.1016/S0140-6736(14)61680-9&lt;/url&gt;&lt;/related-urls&gt;&lt;/urls&gt;&lt;electronic-resource-num&gt;10.1016/S0140-6736(14)61680-9&lt;/electronic-resource-num&gt;&lt;access-date&gt;2021/02/21&lt;/access-date&gt;&lt;/record&gt;&lt;/Cite&gt;&lt;/EndNote&gt;</w:instrText>
      </w:r>
      <w:r w:rsidR="000530EC" w:rsidRPr="00955740">
        <w:fldChar w:fldCharType="separate"/>
      </w:r>
      <w:r w:rsidR="00FC7C8F" w:rsidRPr="00955740">
        <w:rPr>
          <w:noProof/>
        </w:rPr>
        <w:t>(2)</w:t>
      </w:r>
      <w:r w:rsidR="000530EC" w:rsidRPr="00955740">
        <w:fldChar w:fldCharType="end"/>
      </w:r>
      <w:r w:rsidR="001C3AF6" w:rsidRPr="00955740">
        <w:t xml:space="preserve">. The latter include energy </w:t>
      </w:r>
      <w:r w:rsidRPr="00955740">
        <w:t>balance-related behavio</w:t>
      </w:r>
      <w:r w:rsidR="000530EC" w:rsidRPr="00955740">
        <w:t>u</w:t>
      </w:r>
      <w:r w:rsidRPr="00955740">
        <w:t>rs (EBRBs) such as diet, physical activity</w:t>
      </w:r>
      <w:r w:rsidR="009303DD" w:rsidRPr="00955740">
        <w:t xml:space="preserve">, and </w:t>
      </w:r>
      <w:r w:rsidR="006E0B09" w:rsidRPr="00955740">
        <w:t>sedentary behaviours (e.g.</w:t>
      </w:r>
      <w:r w:rsidR="00EF1509" w:rsidRPr="00955740">
        <w:t xml:space="preserve"> </w:t>
      </w:r>
      <w:r w:rsidR="009303DD" w:rsidRPr="00955740">
        <w:t>screen time</w:t>
      </w:r>
      <w:r w:rsidR="006E0B09" w:rsidRPr="00955740">
        <w:t>)</w:t>
      </w:r>
      <w:r w:rsidR="008344E7" w:rsidRPr="00955740">
        <w:t xml:space="preserve"> </w:t>
      </w:r>
      <w:r w:rsidR="008344E7" w:rsidRPr="00955740">
        <w:fldChar w:fldCharType="begin"/>
      </w:r>
      <w:r w:rsidR="009745DC" w:rsidRPr="00955740">
        <w:instrText xml:space="preserve"> ADDIN EN.CITE &lt;EndNote&gt;&lt;Cite&gt;&lt;Author&gt;Organization&lt;/Author&gt;&lt;Year&gt;2014&lt;/Year&gt;&lt;RecNum&gt;3&lt;/RecNum&gt;&lt;DisplayText&gt;(3)&lt;/DisplayText&gt;&lt;record&gt;&lt;rec-number&gt;3&lt;/rec-number&gt;&lt;foreign-keys&gt;&lt;key app="EN" db-id="a9v09e2eqatwetev9prpv9x5x2aa2ee5svfv" timestamp="1627365559"&gt;3&lt;/key&gt;&lt;/foreign-keys&gt;&lt;ref-type name="Book"&gt;6&lt;/ref-type&gt;&lt;contributors&gt;&lt;authors&gt;&lt;author&gt;World Health Organization&lt;/author&gt;&lt;/authors&gt;&lt;/contributors&gt;&lt;titles&gt;&lt;title&gt;Global status report on noncommunicable diseases 2014&lt;/title&gt;&lt;/titles&gt;&lt;number&gt;WHO/NMH/NVI/15.1&lt;/number&gt;&lt;dates&gt;&lt;year&gt;2014&lt;/year&gt;&lt;/dates&gt;&lt;publisher&gt;World Health Organization&lt;/publisher&gt;&lt;isbn&gt;9241564857&lt;/isbn&gt;&lt;urls&gt;&lt;/urls&gt;&lt;/record&gt;&lt;/Cite&gt;&lt;/EndNote&gt;</w:instrText>
      </w:r>
      <w:r w:rsidR="008344E7" w:rsidRPr="00955740">
        <w:fldChar w:fldCharType="separate"/>
      </w:r>
      <w:r w:rsidR="00FC7C8F" w:rsidRPr="00955740">
        <w:rPr>
          <w:noProof/>
        </w:rPr>
        <w:t>(3)</w:t>
      </w:r>
      <w:r w:rsidR="008344E7" w:rsidRPr="00955740">
        <w:fldChar w:fldCharType="end"/>
      </w:r>
      <w:r w:rsidRPr="00955740">
        <w:t xml:space="preserve">. </w:t>
      </w:r>
      <w:r w:rsidR="00D82C71" w:rsidRPr="00955740">
        <w:t>These l</w:t>
      </w:r>
      <w:r w:rsidR="00723DC3" w:rsidRPr="00955740">
        <w:t>ifestyle behaviours</w:t>
      </w:r>
      <w:r w:rsidR="00D82C71" w:rsidRPr="00955740">
        <w:t>,</w:t>
      </w:r>
      <w:r w:rsidR="00723DC3" w:rsidRPr="00955740">
        <w:t xml:space="preserve"> established during these formative years</w:t>
      </w:r>
      <w:r w:rsidR="00D82C71" w:rsidRPr="00955740">
        <w:t>, can</w:t>
      </w:r>
      <w:r w:rsidR="00723DC3" w:rsidRPr="00955740">
        <w:t xml:space="preserve"> track into adulthood and </w:t>
      </w:r>
      <w:r w:rsidR="00204D79" w:rsidRPr="00955740">
        <w:rPr>
          <w:shd w:val="clear" w:color="auto" w:fill="FFFFFF"/>
        </w:rPr>
        <w:t>influence</w:t>
      </w:r>
      <w:r w:rsidR="00EF1509" w:rsidRPr="00955740">
        <w:rPr>
          <w:shd w:val="clear" w:color="auto" w:fill="FFFFFF"/>
        </w:rPr>
        <w:t xml:space="preserve"> </w:t>
      </w:r>
      <w:r w:rsidR="00723DC3" w:rsidRPr="00955740">
        <w:rPr>
          <w:shd w:val="clear" w:color="auto" w:fill="FFFFFF"/>
        </w:rPr>
        <w:t>physical</w:t>
      </w:r>
      <w:r w:rsidR="0031589B" w:rsidRPr="00955740">
        <w:rPr>
          <w:shd w:val="clear" w:color="auto" w:fill="FFFFFF"/>
        </w:rPr>
        <w:t xml:space="preserve"> and mental</w:t>
      </w:r>
      <w:r w:rsidR="00723DC3" w:rsidRPr="00955740">
        <w:rPr>
          <w:shd w:val="clear" w:color="auto" w:fill="FFFFFF"/>
        </w:rPr>
        <w:t xml:space="preserve"> health </w:t>
      </w:r>
      <w:r w:rsidR="00FB1968" w:rsidRPr="00955740">
        <w:rPr>
          <w:shd w:val="clear" w:color="auto" w:fill="FFFFFF"/>
        </w:rPr>
        <w:fldChar w:fldCharType="begin"/>
      </w:r>
      <w:r w:rsidR="009745DC" w:rsidRPr="00955740">
        <w:rPr>
          <w:shd w:val="clear" w:color="auto" w:fill="FFFFFF"/>
        </w:rPr>
        <w:instrText xml:space="preserve"> ADDIN EN.CITE &lt;EndNote&gt;&lt;Cite&gt;&lt;Author&gt;Black&lt;/Author&gt;&lt;Year&gt;2017&lt;/Year&gt;&lt;RecNum&gt;1&lt;/RecNum&gt;&lt;DisplayText&gt;(1)&lt;/DisplayText&gt;&lt;record&gt;&lt;rec-number&gt;1&lt;/rec-number&gt;&lt;foreign-keys&gt;&lt;key app="EN" db-id="a9v09e2eqatwetev9prpv9x5x2aa2ee5svfv" timestamp="1627365559"&gt;1&lt;/key&gt;&lt;/foreign-keys&gt;&lt;ref-type name="Journal Article"&gt;17&lt;/ref-type&gt;&lt;contributors&gt;&lt;authors&gt;&lt;author&gt;Black, Maureen M.&lt;/author&gt;&lt;author&gt;Walker, Susan P.&lt;/author&gt;&lt;author&gt;Fernald, Lia C. H.&lt;/author&gt;&lt;author&gt;Andersen, Christopher T.&lt;/author&gt;&lt;author&gt;DiGirolamo, Ann M.&lt;/author&gt;&lt;author&gt;Lu, Chunling&lt;/author&gt;&lt;author&gt;McCoy, Dana C.&lt;/author&gt;&lt;author&gt;Fink, Günther&lt;/author&gt;&lt;author&gt;Shawar, Yusra R.&lt;/author&gt;&lt;author&gt;Shiffman, Jeremy&lt;/author&gt;&lt;author&gt;Devercelli, Amanda E.&lt;/author&gt;&lt;author&gt;Wodon, Quentin T.&lt;/author&gt;&lt;author&gt;Vargas-Barón, Emily&lt;/author&gt;&lt;author&gt;Grantham-McGregor, Sally&lt;/author&gt;&lt;/authors&gt;&lt;/contributors&gt;&lt;titles&gt;&lt;title&gt;Early childhood development coming of age: science through the life course&lt;/title&gt;&lt;secondary-title&gt;The Lancet&lt;/secondary-title&gt;&lt;/titles&gt;&lt;periodical&gt;&lt;full-title&gt;The Lancet&lt;/full-title&gt;&lt;/periodical&gt;&lt;pages&gt;77-90&lt;/pages&gt;&lt;volume&gt;389&lt;/volume&gt;&lt;number&gt;10064&lt;/number&gt;&lt;dates&gt;&lt;year&gt;2017&lt;/year&gt;&lt;/dates&gt;&lt;publisher&gt;Elsevier&lt;/publisher&gt;&lt;isbn&gt;0140-6736&lt;/isbn&gt;&lt;urls&gt;&lt;related-urls&gt;&lt;url&gt;https://doi.org/10.1016/S0140-6736(16)31389-7&lt;/url&gt;&lt;/related-urls&gt;&lt;/urls&gt;&lt;electronic-resource-num&gt;10.1016/S0140-6736(16)31389-7&lt;/electronic-resource-num&gt;&lt;access-date&gt;2021/02/21&lt;/access-date&gt;&lt;/record&gt;&lt;/Cite&gt;&lt;/EndNote&gt;</w:instrText>
      </w:r>
      <w:r w:rsidR="00FB1968" w:rsidRPr="00955740">
        <w:rPr>
          <w:shd w:val="clear" w:color="auto" w:fill="FFFFFF"/>
        </w:rPr>
        <w:fldChar w:fldCharType="separate"/>
      </w:r>
      <w:r w:rsidR="00FC7C8F" w:rsidRPr="00955740">
        <w:rPr>
          <w:noProof/>
          <w:shd w:val="clear" w:color="auto" w:fill="FFFFFF"/>
        </w:rPr>
        <w:t>(1)</w:t>
      </w:r>
      <w:r w:rsidR="00FB1968" w:rsidRPr="00955740">
        <w:rPr>
          <w:shd w:val="clear" w:color="auto" w:fill="FFFFFF"/>
        </w:rPr>
        <w:fldChar w:fldCharType="end"/>
      </w:r>
      <w:r w:rsidR="00204D79" w:rsidRPr="00955740">
        <w:rPr>
          <w:shd w:val="clear" w:color="auto" w:fill="FFFFFF"/>
        </w:rPr>
        <w:t xml:space="preserve">, </w:t>
      </w:r>
      <w:r w:rsidR="00D82C71" w:rsidRPr="00955740">
        <w:rPr>
          <w:shd w:val="clear" w:color="auto" w:fill="FFFFFF"/>
        </w:rPr>
        <w:t xml:space="preserve">consequently </w:t>
      </w:r>
      <w:r w:rsidR="00204D79" w:rsidRPr="00955740">
        <w:rPr>
          <w:shd w:val="clear" w:color="auto" w:fill="FFFFFF"/>
        </w:rPr>
        <w:t>impacting</w:t>
      </w:r>
      <w:r w:rsidR="00D82C71" w:rsidRPr="00955740">
        <w:rPr>
          <w:shd w:val="clear" w:color="auto" w:fill="FFFFFF"/>
        </w:rPr>
        <w:t xml:space="preserve"> on</w:t>
      </w:r>
      <w:r w:rsidR="00204D79" w:rsidRPr="00955740">
        <w:rPr>
          <w:shd w:val="clear" w:color="auto" w:fill="FFFFFF"/>
        </w:rPr>
        <w:t xml:space="preserve"> the risk</w:t>
      </w:r>
      <w:r w:rsidR="00052FE6" w:rsidRPr="00955740">
        <w:rPr>
          <w:shd w:val="clear" w:color="auto" w:fill="FFFFFF"/>
        </w:rPr>
        <w:t xml:space="preserve"> </w:t>
      </w:r>
      <w:r w:rsidRPr="00955740">
        <w:rPr>
          <w:shd w:val="clear" w:color="auto" w:fill="FFFFFF"/>
        </w:rPr>
        <w:t>of non-communicable diseases in later life.</w:t>
      </w:r>
    </w:p>
    <w:p w14:paraId="1E800244" w14:textId="0DBCFD57" w:rsidR="00883F16" w:rsidRPr="00955740" w:rsidRDefault="009E376B" w:rsidP="004E0C88">
      <w:pPr>
        <w:spacing w:before="120"/>
        <w:ind w:firstLine="426"/>
        <w:rPr>
          <w:shd w:val="clear" w:color="auto" w:fill="FFFFFF"/>
        </w:rPr>
      </w:pPr>
      <w:r w:rsidRPr="00955740">
        <w:rPr>
          <w:shd w:val="clear" w:color="auto" w:fill="FFFFFF"/>
        </w:rPr>
        <w:t xml:space="preserve">When EBRBs are addressed individually, their interactions are not accounted for and their influence on health outcomes may be under-estimated </w:t>
      </w:r>
      <w:r w:rsidR="002B704C" w:rsidRPr="00955740">
        <w:rPr>
          <w:shd w:val="clear" w:color="auto" w:fill="FFFFFF"/>
        </w:rPr>
        <w:fldChar w:fldCharType="begin">
          <w:fldData xml:space="preserve">PEVuZE5vdGU+PENpdGU+PEF1dGhvcj5Qcm9jaGFza2E8L0F1dGhvcj48WWVhcj4yMDExPC9ZZWFy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PEVuZE5vdGU+PENpdGU+PEF1dGhvcj5Qcm9jaGFza2E8L0F1dGhvcj48WWVhcj4yMDExPC9ZZWFy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2B704C" w:rsidRPr="00955740">
        <w:rPr>
          <w:shd w:val="clear" w:color="auto" w:fill="FFFFFF"/>
        </w:rPr>
      </w:r>
      <w:r w:rsidR="002B704C" w:rsidRPr="00955740">
        <w:rPr>
          <w:shd w:val="clear" w:color="auto" w:fill="FFFFFF"/>
        </w:rPr>
        <w:fldChar w:fldCharType="separate"/>
      </w:r>
      <w:r w:rsidR="002B704C" w:rsidRPr="00955740">
        <w:rPr>
          <w:noProof/>
          <w:shd w:val="clear" w:color="auto" w:fill="FFFFFF"/>
        </w:rPr>
        <w:t>(4-6)</w:t>
      </w:r>
      <w:r w:rsidR="002B704C" w:rsidRPr="00955740">
        <w:rPr>
          <w:shd w:val="clear" w:color="auto" w:fill="FFFFFF"/>
        </w:rPr>
        <w:fldChar w:fldCharType="end"/>
      </w:r>
      <w:r w:rsidR="00AE406C" w:rsidRPr="00955740">
        <w:rPr>
          <w:shd w:val="clear" w:color="auto" w:fill="FFFFFF"/>
        </w:rPr>
        <w:t xml:space="preserve">. </w:t>
      </w:r>
      <w:r w:rsidR="0031599C" w:rsidRPr="00955740">
        <w:rPr>
          <w:shd w:val="clear" w:color="auto" w:fill="FFFFFF"/>
        </w:rPr>
        <w:t xml:space="preserve">Moving beyond examining </w:t>
      </w:r>
      <w:r w:rsidR="00E132F1" w:rsidRPr="00955740">
        <w:rPr>
          <w:shd w:val="clear" w:color="auto" w:fill="FFFFFF"/>
        </w:rPr>
        <w:t xml:space="preserve">individual </w:t>
      </w:r>
      <w:r w:rsidRPr="00955740">
        <w:rPr>
          <w:shd w:val="clear" w:color="auto" w:fill="FFFFFF"/>
        </w:rPr>
        <w:t>behaviours</w:t>
      </w:r>
      <w:r w:rsidR="00E132F1" w:rsidRPr="00955740">
        <w:rPr>
          <w:shd w:val="clear" w:color="auto" w:fill="FFFFFF"/>
        </w:rPr>
        <w:t xml:space="preserve"> in isolation,</w:t>
      </w:r>
      <w:r w:rsidR="0021572E" w:rsidRPr="00955740">
        <w:rPr>
          <w:shd w:val="clear" w:color="auto" w:fill="FFFFFF"/>
        </w:rPr>
        <w:t xml:space="preserve"> </w:t>
      </w:r>
      <w:r w:rsidR="002E4E96" w:rsidRPr="00955740">
        <w:rPr>
          <w:shd w:val="clear" w:color="auto" w:fill="FFFFFF"/>
        </w:rPr>
        <w:t xml:space="preserve">more recent </w:t>
      </w:r>
      <w:r w:rsidR="0021572E" w:rsidRPr="00955740">
        <w:rPr>
          <w:shd w:val="clear" w:color="auto" w:fill="FFFFFF"/>
        </w:rPr>
        <w:t xml:space="preserve">studies have </w:t>
      </w:r>
      <w:r w:rsidR="00052FE6" w:rsidRPr="00955740">
        <w:rPr>
          <w:shd w:val="clear" w:color="auto" w:fill="FFFFFF"/>
        </w:rPr>
        <w:t>adopted data</w:t>
      </w:r>
      <w:r w:rsidR="00E132F1" w:rsidRPr="00955740">
        <w:rPr>
          <w:shd w:val="clear" w:color="auto" w:fill="FFFFFF"/>
        </w:rPr>
        <w:t>-reduction methods to identify integrated patterns of EBRBs,</w:t>
      </w:r>
      <w:r w:rsidR="002E4E96" w:rsidRPr="00955740">
        <w:rPr>
          <w:shd w:val="clear" w:color="auto" w:fill="FFFFFF"/>
        </w:rPr>
        <w:t xml:space="preserve"> </w:t>
      </w:r>
      <w:r w:rsidR="005169F5" w:rsidRPr="00955740">
        <w:rPr>
          <w:shd w:val="clear" w:color="auto" w:fill="FFFFFF"/>
        </w:rPr>
        <w:t>also known as “lifestyle patterns”</w:t>
      </w:r>
      <w:r w:rsidR="004E0C88" w:rsidRPr="00955740">
        <w:rPr>
          <w:shd w:val="clear" w:color="auto" w:fill="FFFFFF"/>
        </w:rPr>
        <w:t>.</w:t>
      </w:r>
      <w:r w:rsidR="004439E4" w:rsidRPr="00955740">
        <w:rPr>
          <w:shd w:val="clear" w:color="auto" w:fill="FFFFFF"/>
        </w:rPr>
        <w:t xml:space="preserve"> </w:t>
      </w:r>
      <w:r w:rsidR="00C56C12" w:rsidRPr="00955740">
        <w:rPr>
          <w:shd w:val="clear" w:color="auto" w:fill="FFFFFF"/>
        </w:rPr>
        <w:t xml:space="preserve">These </w:t>
      </w:r>
      <w:r w:rsidR="002E4E96" w:rsidRPr="00955740">
        <w:rPr>
          <w:shd w:val="clear" w:color="auto" w:fill="FFFFFF"/>
        </w:rPr>
        <w:t xml:space="preserve">studies </w:t>
      </w:r>
      <w:r w:rsidR="00723DC3" w:rsidRPr="00955740">
        <w:rPr>
          <w:shd w:val="clear" w:color="auto" w:fill="FFFFFF"/>
        </w:rPr>
        <w:t>have broadly classified</w:t>
      </w:r>
      <w:r w:rsidR="002E4E96" w:rsidRPr="00955740">
        <w:rPr>
          <w:shd w:val="clear" w:color="auto" w:fill="FFFFFF"/>
        </w:rPr>
        <w:t xml:space="preserve"> children’s</w:t>
      </w:r>
      <w:r w:rsidR="0031589B" w:rsidRPr="00955740">
        <w:rPr>
          <w:shd w:val="clear" w:color="auto" w:fill="FFFFFF"/>
        </w:rPr>
        <w:t xml:space="preserve"> </w:t>
      </w:r>
      <w:r w:rsidR="00723DC3" w:rsidRPr="00955740">
        <w:rPr>
          <w:shd w:val="clear" w:color="auto" w:fill="FFFFFF"/>
        </w:rPr>
        <w:t xml:space="preserve">lifestyle patterns into </w:t>
      </w:r>
      <w:r w:rsidR="00E132F1" w:rsidRPr="00955740">
        <w:rPr>
          <w:shd w:val="clear" w:color="auto" w:fill="FFFFFF"/>
        </w:rPr>
        <w:t xml:space="preserve">healthy, unhealthy and mixed (i.e. </w:t>
      </w:r>
      <w:r w:rsidR="002F1231" w:rsidRPr="00955740">
        <w:rPr>
          <w:shd w:val="clear" w:color="auto" w:fill="FFFFFF"/>
        </w:rPr>
        <w:t>combination</w:t>
      </w:r>
      <w:r w:rsidR="00E132F1" w:rsidRPr="00955740">
        <w:rPr>
          <w:shd w:val="clear" w:color="auto" w:fill="FFFFFF"/>
        </w:rPr>
        <w:t xml:space="preserve"> of healthy and unhealthy EBRBs</w:t>
      </w:r>
      <w:r w:rsidR="00723DC3" w:rsidRPr="00955740">
        <w:rPr>
          <w:shd w:val="clear" w:color="auto" w:fill="FFFFFF"/>
        </w:rPr>
        <w:t>)</w:t>
      </w:r>
      <w:r w:rsidR="00B26C74" w:rsidRPr="00955740">
        <w:rPr>
          <w:shd w:val="clear" w:color="auto" w:fill="FFFFFF"/>
        </w:rPr>
        <w:t xml:space="preserve"> </w:t>
      </w:r>
      <w:r w:rsidR="00164C2C" w:rsidRPr="00955740">
        <w:rPr>
          <w:shd w:val="clear" w:color="auto" w:fill="FFFFFF"/>
        </w:rPr>
        <w:fldChar w:fldCharType="begin">
          <w:fldData xml:space="preserve">PEVuZE5vdGU+PENpdGU+PEF1dGhvcj5MZWVjaDwvQXV0aG9yPjxZZWFyPjIwMTQ8L1llYXI+PFJl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=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PEVuZE5vdGU+PENpdGU+PEF1dGhvcj5MZWVjaDwvQXV0aG9yPjxZZWFyPjIwMTQ8L1llYXI+PFJl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=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164C2C" w:rsidRPr="00955740">
        <w:rPr>
          <w:shd w:val="clear" w:color="auto" w:fill="FFFFFF"/>
        </w:rPr>
      </w:r>
      <w:r w:rsidR="00164C2C" w:rsidRPr="00955740">
        <w:rPr>
          <w:shd w:val="clear" w:color="auto" w:fill="FFFFFF"/>
        </w:rPr>
        <w:fldChar w:fldCharType="separate"/>
      </w:r>
      <w:r w:rsidR="002B704C" w:rsidRPr="00955740">
        <w:rPr>
          <w:noProof/>
          <w:shd w:val="clear" w:color="auto" w:fill="FFFFFF"/>
        </w:rPr>
        <w:t>(5-8)</w:t>
      </w:r>
      <w:r w:rsidR="00164C2C" w:rsidRPr="00955740">
        <w:rPr>
          <w:shd w:val="clear" w:color="auto" w:fill="FFFFFF"/>
        </w:rPr>
        <w:fldChar w:fldCharType="end"/>
      </w:r>
      <w:r w:rsidR="00723DC3" w:rsidRPr="00955740">
        <w:rPr>
          <w:shd w:val="clear" w:color="auto" w:fill="FFFFFF"/>
        </w:rPr>
        <w:t xml:space="preserve">. </w:t>
      </w:r>
      <w:r w:rsidRPr="00955740">
        <w:rPr>
          <w:shd w:val="clear" w:color="auto" w:fill="FFFFFF"/>
        </w:rPr>
        <w:t xml:space="preserve">For example, </w:t>
      </w:r>
      <w:r w:rsidRPr="00955740">
        <w:t>mixed patterns comprising high physical activity, less healthy diets, and high sedentary behaviour, were more commonly seen in boys, where girls were less physically active, similarly sedentary, and had healthier diets</w:t>
      </w:r>
      <w:r w:rsidR="002C0F8D" w:rsidRPr="00955740">
        <w:t xml:space="preserve"> </w:t>
      </w:r>
      <w:r w:rsidR="009745DC" w:rsidRPr="00955740">
        <w:rPr>
          <w:shd w:val="clear" w:color="auto" w:fill="FFFFFF"/>
        </w:rPr>
        <w:fldChar w:fldCharType="begin">
          <w:fldData xml:space="preserve">PEVuZE5vdGU+PENpdGU+PEF1dGhvcj5HdWJiZWxzPC9BdXRob3I+PFllYXI+MjAxMzwvWWVhcj48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YXZpb3JhbCBOdXRyaXRpb24gYW5kIFBoeXNpY2FsIEFjdGl2aXR5PC9mdWxsLXRpdGxlPjwvcGVy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=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PEVuZE5vdGU+PENpdGU+PEF1dGhvcj5HdWJiZWxzPC9BdXRob3I+PFllYXI+MjAxMzwvWWVhcj48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YXZpb3JhbCBOdXRyaXRpb24gYW5kIFBoeXNpY2FsIEFjdGl2aXR5PC9mdWxsLXRpdGxlPjwvcGVy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=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9745DC" w:rsidRPr="00955740">
        <w:rPr>
          <w:shd w:val="clear" w:color="auto" w:fill="FFFFFF"/>
        </w:rPr>
      </w:r>
      <w:r w:rsidR="009745DC" w:rsidRPr="00955740">
        <w:rPr>
          <w:shd w:val="clear" w:color="auto" w:fill="FFFFFF"/>
        </w:rPr>
        <w:fldChar w:fldCharType="separate"/>
      </w:r>
      <w:r w:rsidR="002B704C" w:rsidRPr="00955740">
        <w:rPr>
          <w:noProof/>
          <w:shd w:val="clear" w:color="auto" w:fill="FFFFFF"/>
        </w:rPr>
        <w:t>(5-8)</w:t>
      </w:r>
      <w:r w:rsidR="009745DC" w:rsidRPr="00955740">
        <w:rPr>
          <w:shd w:val="clear" w:color="auto" w:fill="FFFFFF"/>
        </w:rPr>
        <w:fldChar w:fldCharType="end"/>
      </w:r>
      <w:r w:rsidR="009745DC" w:rsidRPr="00955740">
        <w:rPr>
          <w:shd w:val="clear" w:color="auto" w:fill="FFFFFF"/>
        </w:rPr>
        <w:t xml:space="preserve">. </w:t>
      </w:r>
      <w:bookmarkStart w:id="6" w:name="_Hlk89375507"/>
      <w:r w:rsidR="00DB0374" w:rsidRPr="00955740">
        <w:rPr>
          <w:szCs w:val="20"/>
          <w:shd w:val="clear" w:color="auto" w:fill="FFFFFF"/>
        </w:rPr>
        <w:t xml:space="preserve">Apart from sex differences, the lifestyle patterns of children appear to be influenced by several factors </w:t>
      </w:r>
      <w:r w:rsidR="00DB0374" w:rsidRPr="00955740">
        <w:rPr>
          <w:szCs w:val="20"/>
          <w:shd w:val="clear" w:color="auto" w:fill="FFFFFF"/>
        </w:rPr>
        <w:lastRenderedPageBreak/>
        <w:t xml:space="preserve">such as socio-demographics of the family as well as parental beliefs, attitudes, and actions. </w:t>
      </w:r>
      <w:r w:rsidR="00FC7C8F" w:rsidRPr="00955740">
        <w:rPr>
          <w:shd w:val="clear" w:color="auto" w:fill="FFFFFF"/>
        </w:rPr>
        <w:t xml:space="preserve">For example, </w:t>
      </w:r>
      <w:r w:rsidR="00E132F1" w:rsidRPr="00955740">
        <w:rPr>
          <w:shd w:val="clear" w:color="auto" w:fill="FFFFFF"/>
        </w:rPr>
        <w:t>children from lower socio</w:t>
      </w:r>
      <w:r w:rsidR="004174C1" w:rsidRPr="00955740">
        <w:rPr>
          <w:shd w:val="clear" w:color="auto" w:fill="FFFFFF"/>
        </w:rPr>
        <w:t>-</w:t>
      </w:r>
      <w:r w:rsidR="00E132F1" w:rsidRPr="00955740">
        <w:rPr>
          <w:shd w:val="clear" w:color="auto" w:fill="FFFFFF"/>
        </w:rPr>
        <w:t>economic position families</w:t>
      </w:r>
      <w:r w:rsidR="005169F5" w:rsidRPr="00955740">
        <w:rPr>
          <w:shd w:val="clear" w:color="auto" w:fill="FFFFFF"/>
        </w:rPr>
        <w:t xml:space="preserve"> generally</w:t>
      </w:r>
      <w:r w:rsidR="00E132F1" w:rsidRPr="00955740">
        <w:rPr>
          <w:shd w:val="clear" w:color="auto" w:fill="FFFFFF"/>
        </w:rPr>
        <w:t xml:space="preserve"> display </w:t>
      </w:r>
      <w:r w:rsidR="00321522" w:rsidRPr="00955740">
        <w:rPr>
          <w:shd w:val="clear" w:color="auto" w:fill="FFFFFF"/>
        </w:rPr>
        <w:t>suboptimal</w:t>
      </w:r>
      <w:r w:rsidR="00E132F1" w:rsidRPr="00955740">
        <w:rPr>
          <w:shd w:val="clear" w:color="auto" w:fill="FFFFFF"/>
        </w:rPr>
        <w:t xml:space="preserve"> </w:t>
      </w:r>
      <w:r w:rsidR="00FC7C8F" w:rsidRPr="00955740">
        <w:rPr>
          <w:shd w:val="clear" w:color="auto" w:fill="FFFFFF"/>
        </w:rPr>
        <w:t xml:space="preserve">lifestyle </w:t>
      </w:r>
      <w:r w:rsidR="00E132F1" w:rsidRPr="00955740">
        <w:rPr>
          <w:shd w:val="clear" w:color="auto" w:fill="FFFFFF"/>
        </w:rPr>
        <w:t xml:space="preserve">patterns </w:t>
      </w:r>
      <w:bookmarkEnd w:id="6"/>
      <w:r w:rsidR="00E132F1" w:rsidRPr="00955740">
        <w:rPr>
          <w:shd w:val="clear" w:color="auto" w:fill="FFFFFF"/>
        </w:rPr>
        <w:fldChar w:fldCharType="begin">
          <w:fldData xml:space="preserve">PEVuZE5vdGU+PENpdGU+PEF1dGhvcj5EJmFwb3M7U291emE8L0F1dGhvcj48WWVhcj4yMDIwPC9Z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Y2FsIEFjdGl2aXR5PC9mdWxsLXRpdGxlPjwvcGVyaW9kaWNhbD48cGFnZXM+NDwvcGFnZXM+PHZv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PEVuZE5vdGU+PENpdGU+PEF1dGhvcj5EJmFwb3M7U291emE8L0F1dGhvcj48WWVhcj4yMDIwPC9Z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Y2FsIEFjdGl2aXR5PC9mdWxsLXRpdGxlPjwvcGVyaW9kaWNhbD48cGFnZXM+NDwvcGFnZXM+PHZv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E132F1" w:rsidRPr="00955740">
        <w:rPr>
          <w:shd w:val="clear" w:color="auto" w:fill="FFFFFF"/>
        </w:rPr>
      </w:r>
      <w:r w:rsidR="00E132F1" w:rsidRPr="00955740">
        <w:rPr>
          <w:shd w:val="clear" w:color="auto" w:fill="FFFFFF"/>
        </w:rPr>
        <w:fldChar w:fldCharType="separate"/>
      </w:r>
      <w:r w:rsidR="002B704C" w:rsidRPr="00955740">
        <w:rPr>
          <w:noProof/>
          <w:shd w:val="clear" w:color="auto" w:fill="FFFFFF"/>
        </w:rPr>
        <w:t>(5-7)</w:t>
      </w:r>
      <w:r w:rsidR="00E132F1" w:rsidRPr="00955740">
        <w:rPr>
          <w:shd w:val="clear" w:color="auto" w:fill="FFFFFF"/>
        </w:rPr>
        <w:fldChar w:fldCharType="end"/>
      </w:r>
      <w:r w:rsidR="008D5CF7" w:rsidRPr="00955740">
        <w:rPr>
          <w:shd w:val="clear" w:color="auto" w:fill="FFFFFF"/>
        </w:rPr>
        <w:t>; likewise</w:t>
      </w:r>
      <w:r w:rsidR="00FC7C8F" w:rsidRPr="00955740">
        <w:rPr>
          <w:shd w:val="clear" w:color="auto" w:fill="FFFFFF"/>
        </w:rPr>
        <w:t xml:space="preserve"> </w:t>
      </w:r>
      <w:r w:rsidR="00A45D29" w:rsidRPr="00955740">
        <w:rPr>
          <w:shd w:val="clear" w:color="auto" w:fill="FFFFFF"/>
        </w:rPr>
        <w:t xml:space="preserve">parenting practices and </w:t>
      </w:r>
      <w:r w:rsidR="0013423F" w:rsidRPr="00955740">
        <w:rPr>
          <w:shd w:val="clear" w:color="auto" w:fill="FFFFFF"/>
        </w:rPr>
        <w:t>behaviours</w:t>
      </w:r>
      <w:r w:rsidR="00A82989" w:rsidRPr="00955740">
        <w:rPr>
          <w:shd w:val="clear" w:color="auto" w:fill="FFFFFF"/>
        </w:rPr>
        <w:t xml:space="preserve"> </w:t>
      </w:r>
      <w:r w:rsidR="00FC7C8F" w:rsidRPr="00955740">
        <w:rPr>
          <w:shd w:val="clear" w:color="auto" w:fill="FFFFFF"/>
        </w:rPr>
        <w:t>such as</w:t>
      </w:r>
      <w:r w:rsidR="00A45D29" w:rsidRPr="00955740">
        <w:rPr>
          <w:shd w:val="clear" w:color="auto" w:fill="FFFFFF"/>
        </w:rPr>
        <w:t xml:space="preserve"> </w:t>
      </w:r>
      <w:r w:rsidR="00FC7C8F" w:rsidRPr="00955740">
        <w:rPr>
          <w:shd w:val="clear" w:color="auto" w:fill="FFFFFF"/>
        </w:rPr>
        <w:t>p</w:t>
      </w:r>
      <w:r w:rsidR="00E132F1" w:rsidRPr="00955740">
        <w:rPr>
          <w:shd w:val="clear" w:color="auto" w:fill="FFFFFF"/>
        </w:rPr>
        <w:t xml:space="preserve">ermissive parenting style </w:t>
      </w:r>
      <w:r w:rsidR="00E132F1" w:rsidRPr="00955740">
        <w:rPr>
          <w:shd w:val="clear" w:color="auto" w:fill="FFFFFF"/>
        </w:rPr>
        <w:fldChar w:fldCharType="begin"/>
      </w:r>
      <w:r w:rsidR="002B704C" w:rsidRPr="00955740">
        <w:rPr>
          <w:shd w:val="clear" w:color="auto" w:fill="FFFFFF"/>
        </w:rPr>
        <w:instrText xml:space="preserve"> ADDIN EN.CITE &lt;EndNote&gt;&lt;Cite&gt;&lt;Author&gt;Wang&lt;/Author&gt;&lt;Year&gt;2020&lt;/Year&gt;&lt;RecNum&gt;8&lt;/RecNum&gt;&lt;DisplayText&gt;(9)&lt;/DisplayText&gt;&lt;record&gt;&lt;rec-number&gt;8&lt;/rec-number&gt;&lt;foreign-keys&gt;&lt;key app="EN" db-id="a9v09e2eqatwetev9prpv9x5x2aa2ee5svfv" timestamp="1627365559"&gt;8&lt;/key&gt;&lt;/foreign-keys&gt;&lt;ref-type name="Journal Article"&gt;17&lt;/ref-type&gt;&lt;contributors&gt;&lt;authors&gt;&lt;author&gt;Wang, Lu&lt;/author&gt;&lt;author&gt;Jansen, Wilma&lt;/author&gt;&lt;author&gt;van Grieken, Amy&lt;/author&gt;&lt;author&gt;Vlasblom, Eline&lt;/author&gt;&lt;author&gt;Boere-Boonekamp, Magda M&lt;/author&gt;&lt;author&gt;L’Hoir, Monique P&lt;/author&gt;&lt;author&gt;Raat, Hein&lt;/author&gt;&lt;/authors&gt;&lt;/contributors&gt;&lt;titles&gt;&lt;title&gt;Identifying patterns of lifestyle behaviours among children of 3 years old&lt;/title&gt;&lt;secondary-title&gt;European Journal of Public Health&lt;/secondary-title&gt;&lt;/titles&gt;&lt;periodical&gt;&lt;full-title&gt;European Journal of Public Health&lt;/full-title&gt;&lt;/periodical&gt;&lt;pages&gt;1115-1121&lt;/pages&gt;&lt;volume&gt;30&lt;/volume&gt;&lt;number&gt;6&lt;/number&gt;&lt;dates&gt;&lt;year&gt;2020&lt;/year&gt;&lt;/dates&gt;&lt;isbn&gt;1101-1262&lt;/isbn&gt;&lt;urls&gt;&lt;related-urls&gt;&lt;url&gt;https://doi.org/10.1093/eurpub/ckaa109&lt;/url&gt;&lt;/related-urls&gt;&lt;/urls&gt;&lt;electronic-resource-num&gt;10.1093/eurpub/ckaa109&lt;/electronic-resource-num&gt;&lt;access-date&gt;2/6/2021&lt;/access-date&gt;&lt;/record&gt;&lt;/Cite&gt;&lt;/EndNote&gt;</w:instrText>
      </w:r>
      <w:r w:rsidR="00E132F1" w:rsidRPr="00955740">
        <w:rPr>
          <w:shd w:val="clear" w:color="auto" w:fill="FFFFFF"/>
        </w:rPr>
        <w:fldChar w:fldCharType="separate"/>
      </w:r>
      <w:r w:rsidR="002B704C" w:rsidRPr="00955740">
        <w:rPr>
          <w:noProof/>
          <w:shd w:val="clear" w:color="auto" w:fill="FFFFFF"/>
        </w:rPr>
        <w:t>(9)</w:t>
      </w:r>
      <w:r w:rsidR="00E132F1" w:rsidRPr="00955740">
        <w:rPr>
          <w:shd w:val="clear" w:color="auto" w:fill="FFFFFF"/>
        </w:rPr>
        <w:fldChar w:fldCharType="end"/>
      </w:r>
      <w:r w:rsidR="00E132F1" w:rsidRPr="00955740">
        <w:rPr>
          <w:shd w:val="clear" w:color="auto" w:fill="FFFFFF"/>
        </w:rPr>
        <w:t xml:space="preserve">, excessive parental screen time </w:t>
      </w:r>
      <w:r w:rsidR="00E132F1" w:rsidRPr="00955740">
        <w:rPr>
          <w:shd w:val="clear" w:color="auto" w:fill="FFFFFF"/>
        </w:rPr>
        <w:fldChar w:fldCharType="begin"/>
      </w:r>
      <w:r w:rsidR="002B704C" w:rsidRPr="00955740">
        <w:rPr>
          <w:shd w:val="clear" w:color="auto" w:fill="FFFFFF"/>
        </w:rPr>
        <w:instrText xml:space="preserve"> ADDIN EN.CITE &lt;EndNote&gt;&lt;Cite&gt;&lt;Author&gt;Watanabe&lt;/Author&gt;&lt;Year&gt;2016&lt;/Year&gt;&lt;RecNum&gt;9&lt;/RecNum&gt;&lt;DisplayText&gt;(10)&lt;/DisplayText&gt;&lt;record&gt;&lt;rec-number&gt;9&lt;/rec-number&gt;&lt;foreign-keys&gt;&lt;key app="EN" db-id="a9v09e2eqatwetev9prpv9x5x2aa2ee5svfv" timestamp="1627365559"&gt;9&lt;/key&gt;&lt;/foreign-keys&gt;&lt;ref-type name="Journal Article"&gt;17&lt;/ref-type&gt;&lt;contributors&gt;&lt;authors&gt;&lt;author&gt;Watanabe, Etsuko&lt;/author&gt;&lt;author&gt;Lee, Jung Su&lt;/author&gt;&lt;author&gt;Mori, Katsumi&lt;/author&gt;&lt;author&gt;Kawakubo, Kiyoshi&lt;/author&gt;&lt;/authors&gt;&lt;/contributors&gt;&lt;titles&gt;&lt;title&gt;Clustering patterns of obesity-related multiple lifestyle behaviours and their associations with overweight and family environments: a cross-sectional study in Japanese preschool children&lt;/title&gt;&lt;secondary-title&gt;BMJ Open&lt;/secondary-title&gt;&lt;/titles&gt;&lt;periodical&gt;&lt;full-title&gt;BMJ Open&lt;/full-title&gt;&lt;/periodical&gt;&lt;pages&gt;e012773&lt;/pages&gt;&lt;volume&gt;6&lt;/volume&gt;&lt;number&gt;11&lt;/number&gt;&lt;dates&gt;&lt;year&gt;2016&lt;/year&gt;&lt;/dates&gt;&lt;urls&gt;&lt;related-urls&gt;&lt;url&gt;https://bmjopen.bmj.com/content/bmjopen/6/11/e012773.full.pdf&lt;/url&gt;&lt;/related-urls&gt;&lt;/urls&gt;&lt;electronic-resource-num&gt;10.1136/bmjopen-2016-012773&lt;/electronic-resource-num&gt;&lt;/record&gt;&lt;/Cite&gt;&lt;/EndNote&gt;</w:instrText>
      </w:r>
      <w:r w:rsidR="00E132F1" w:rsidRPr="00955740">
        <w:rPr>
          <w:shd w:val="clear" w:color="auto" w:fill="FFFFFF"/>
        </w:rPr>
        <w:fldChar w:fldCharType="separate"/>
      </w:r>
      <w:r w:rsidR="002B704C" w:rsidRPr="00955740">
        <w:rPr>
          <w:noProof/>
          <w:shd w:val="clear" w:color="auto" w:fill="FFFFFF"/>
        </w:rPr>
        <w:t>(10)</w:t>
      </w:r>
      <w:r w:rsidR="00E132F1" w:rsidRPr="00955740">
        <w:rPr>
          <w:shd w:val="clear" w:color="auto" w:fill="FFFFFF"/>
        </w:rPr>
        <w:fldChar w:fldCharType="end"/>
      </w:r>
      <w:r w:rsidR="00E132F1" w:rsidRPr="00955740">
        <w:rPr>
          <w:shd w:val="clear" w:color="auto" w:fill="FFFFFF"/>
        </w:rPr>
        <w:t>, and irregular</w:t>
      </w:r>
      <w:r w:rsidR="00321522" w:rsidRPr="00955740">
        <w:rPr>
          <w:shd w:val="clear" w:color="auto" w:fill="FFFFFF"/>
        </w:rPr>
        <w:t xml:space="preserve"> </w:t>
      </w:r>
      <w:r w:rsidR="00E132F1" w:rsidRPr="00955740">
        <w:rPr>
          <w:shd w:val="clear" w:color="auto" w:fill="FFFFFF"/>
        </w:rPr>
        <w:t xml:space="preserve">or </w:t>
      </w:r>
      <w:r w:rsidR="00040F8F" w:rsidRPr="00955740">
        <w:rPr>
          <w:shd w:val="clear" w:color="auto" w:fill="FFFFFF"/>
        </w:rPr>
        <w:t>unfavourable</w:t>
      </w:r>
      <w:r w:rsidR="00E132F1" w:rsidRPr="00955740">
        <w:rPr>
          <w:shd w:val="clear" w:color="auto" w:fill="FFFFFF"/>
        </w:rPr>
        <w:t xml:space="preserve"> mealtime habits (e.g. eating with the television on) </w:t>
      </w:r>
      <w:r w:rsidR="00E132F1" w:rsidRPr="00955740">
        <w:rPr>
          <w:shd w:val="clear" w:color="auto" w:fill="FFFFFF"/>
        </w:rPr>
        <w:fldChar w:fldCharType="begin">
          <w:fldData xml:space="preserve">PEVuZE5vdGU+PENpdGU+PEF1dGhvcj5TYWxkYW5oYS1Hb21lczwvQXV0aG9yPjxZZWFyPjIwMjA8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PEVuZE5vdGU+PENpdGU+PEF1dGhvcj5TYWxkYW5oYS1Hb21lczwvQXV0aG9yPjxZZWFyPjIwMjA8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E132F1" w:rsidRPr="00955740">
        <w:rPr>
          <w:shd w:val="clear" w:color="auto" w:fill="FFFFFF"/>
        </w:rPr>
      </w:r>
      <w:r w:rsidR="00E132F1" w:rsidRPr="00955740">
        <w:rPr>
          <w:shd w:val="clear" w:color="auto" w:fill="FFFFFF"/>
        </w:rPr>
        <w:fldChar w:fldCharType="separate"/>
      </w:r>
      <w:r w:rsidR="002B704C" w:rsidRPr="00955740">
        <w:rPr>
          <w:noProof/>
          <w:shd w:val="clear" w:color="auto" w:fill="FFFFFF"/>
        </w:rPr>
        <w:t>(10, 11)</w:t>
      </w:r>
      <w:r w:rsidR="00E132F1" w:rsidRPr="00955740">
        <w:rPr>
          <w:shd w:val="clear" w:color="auto" w:fill="FFFFFF"/>
        </w:rPr>
        <w:fldChar w:fldCharType="end"/>
      </w:r>
      <w:r w:rsidR="00E132F1" w:rsidRPr="00955740">
        <w:rPr>
          <w:shd w:val="clear" w:color="auto" w:fill="FFFFFF"/>
        </w:rPr>
        <w:t xml:space="preserve"> </w:t>
      </w:r>
      <w:r w:rsidR="00C56C12" w:rsidRPr="00955740">
        <w:rPr>
          <w:shd w:val="clear" w:color="auto" w:fill="FFFFFF"/>
        </w:rPr>
        <w:t xml:space="preserve">have been </w:t>
      </w:r>
      <w:r w:rsidR="00E132F1" w:rsidRPr="00955740">
        <w:rPr>
          <w:shd w:val="clear" w:color="auto" w:fill="FFFFFF"/>
        </w:rPr>
        <w:t xml:space="preserve">associated with </w:t>
      </w:r>
      <w:r w:rsidR="0031599C" w:rsidRPr="00955740">
        <w:rPr>
          <w:shd w:val="clear" w:color="auto" w:fill="FFFFFF"/>
        </w:rPr>
        <w:t xml:space="preserve">less healthy </w:t>
      </w:r>
      <w:r w:rsidR="00E132F1" w:rsidRPr="00955740">
        <w:rPr>
          <w:shd w:val="clear" w:color="auto" w:fill="FFFFFF"/>
        </w:rPr>
        <w:t xml:space="preserve">lifestyle patterns </w:t>
      </w:r>
      <w:r w:rsidR="00FC7C8F" w:rsidRPr="00955740">
        <w:rPr>
          <w:shd w:val="clear" w:color="auto" w:fill="FFFFFF"/>
        </w:rPr>
        <w:t xml:space="preserve">in </w:t>
      </w:r>
      <w:r w:rsidR="00E132F1" w:rsidRPr="00955740">
        <w:rPr>
          <w:shd w:val="clear" w:color="auto" w:fill="FFFFFF"/>
        </w:rPr>
        <w:t>child</w:t>
      </w:r>
      <w:r w:rsidR="00FC7C8F" w:rsidRPr="00955740">
        <w:rPr>
          <w:shd w:val="clear" w:color="auto" w:fill="FFFFFF"/>
        </w:rPr>
        <w:t xml:space="preserve">ren. </w:t>
      </w:r>
    </w:p>
    <w:p w14:paraId="7D67FE4D" w14:textId="31B9308E" w:rsidR="008F4D68" w:rsidRPr="00955740" w:rsidRDefault="00E132F1" w:rsidP="004439E4">
      <w:pPr>
        <w:spacing w:before="120"/>
        <w:ind w:firstLine="426"/>
        <w:rPr>
          <w:shd w:val="clear" w:color="auto" w:fill="FFFFFF"/>
        </w:rPr>
      </w:pPr>
      <w:r w:rsidRPr="00955740">
        <w:rPr>
          <w:shd w:val="clear" w:color="auto" w:fill="FFFFFF"/>
        </w:rPr>
        <w:t xml:space="preserve">However, </w:t>
      </w:r>
      <w:r w:rsidR="00883F16" w:rsidRPr="00955740">
        <w:rPr>
          <w:shd w:val="clear" w:color="auto" w:fill="FFFFFF"/>
        </w:rPr>
        <w:t>most</w:t>
      </w:r>
      <w:r w:rsidRPr="00955740">
        <w:rPr>
          <w:shd w:val="clear" w:color="auto" w:fill="FFFFFF"/>
        </w:rPr>
        <w:t xml:space="preserve"> studies</w:t>
      </w:r>
      <w:r w:rsidR="00883F16" w:rsidRPr="00955740">
        <w:rPr>
          <w:shd w:val="clear" w:color="auto" w:fill="FFFFFF"/>
        </w:rPr>
        <w:t xml:space="preserve"> to date</w:t>
      </w:r>
      <w:r w:rsidRPr="00955740">
        <w:rPr>
          <w:shd w:val="clear" w:color="auto" w:fill="FFFFFF"/>
        </w:rPr>
        <w:t xml:space="preserve"> </w:t>
      </w:r>
      <w:r w:rsidR="0031599C" w:rsidRPr="00955740">
        <w:rPr>
          <w:shd w:val="clear" w:color="auto" w:fill="FFFFFF"/>
        </w:rPr>
        <w:t xml:space="preserve">have </w:t>
      </w:r>
      <w:r w:rsidRPr="00955740">
        <w:rPr>
          <w:shd w:val="clear" w:color="auto" w:fill="FFFFFF"/>
        </w:rPr>
        <w:t xml:space="preserve">only </w:t>
      </w:r>
      <w:r w:rsidR="002322CC" w:rsidRPr="00955740">
        <w:rPr>
          <w:shd w:val="clear" w:color="auto" w:fill="FFFFFF"/>
        </w:rPr>
        <w:t xml:space="preserve">conducted </w:t>
      </w:r>
      <w:r w:rsidR="00B8700D" w:rsidRPr="00955740">
        <w:rPr>
          <w:shd w:val="clear" w:color="auto" w:fill="FFFFFF"/>
        </w:rPr>
        <w:t>univaria</w:t>
      </w:r>
      <w:r w:rsidR="00040F8F" w:rsidRPr="00955740">
        <w:rPr>
          <w:shd w:val="clear" w:color="auto" w:fill="FFFFFF"/>
        </w:rPr>
        <w:t>ble</w:t>
      </w:r>
      <w:r w:rsidR="00B8700D" w:rsidRPr="00955740">
        <w:rPr>
          <w:shd w:val="clear" w:color="auto" w:fill="FFFFFF"/>
        </w:rPr>
        <w:t xml:space="preserve"> analysis</w:t>
      </w:r>
      <w:r w:rsidRPr="00955740">
        <w:rPr>
          <w:shd w:val="clear" w:color="auto" w:fill="FFFFFF"/>
        </w:rPr>
        <w:t xml:space="preserve"> or standard regression models</w:t>
      </w:r>
      <w:r w:rsidR="00C56C12" w:rsidRPr="00955740">
        <w:rPr>
          <w:shd w:val="clear" w:color="auto" w:fill="FFFFFF"/>
        </w:rPr>
        <w:t>,</w:t>
      </w:r>
      <w:r w:rsidR="00180C17" w:rsidRPr="00955740">
        <w:rPr>
          <w:shd w:val="clear" w:color="auto" w:fill="FFFFFF"/>
        </w:rPr>
        <w:t xml:space="preserve"> which do not</w:t>
      </w:r>
      <w:r w:rsidRPr="00955740">
        <w:rPr>
          <w:shd w:val="clear" w:color="auto" w:fill="FFFFFF"/>
        </w:rPr>
        <w:t xml:space="preserve"> account for the hierarchical nature and interrelationships </w:t>
      </w:r>
      <w:r w:rsidR="00B8700D" w:rsidRPr="00955740">
        <w:rPr>
          <w:shd w:val="clear" w:color="auto" w:fill="FFFFFF"/>
        </w:rPr>
        <w:t>among multilevel</w:t>
      </w:r>
      <w:r w:rsidRPr="00955740">
        <w:rPr>
          <w:shd w:val="clear" w:color="auto" w:fill="FFFFFF"/>
        </w:rPr>
        <w:t xml:space="preserve"> </w:t>
      </w:r>
      <w:r w:rsidR="00883F16" w:rsidRPr="00955740">
        <w:rPr>
          <w:shd w:val="clear" w:color="auto" w:fill="FFFFFF"/>
        </w:rPr>
        <w:t>fact</w:t>
      </w:r>
      <w:bookmarkStart w:id="7" w:name="_Hlk89377196"/>
      <w:r w:rsidR="00951AD9" w:rsidRPr="00955740">
        <w:rPr>
          <w:shd w:val="clear" w:color="auto" w:fill="FFFFFF"/>
        </w:rPr>
        <w:t xml:space="preserve">ors </w:t>
      </w:r>
      <w:r w:rsidR="00951AD9" w:rsidRPr="00955740">
        <w:rPr>
          <w:shd w:val="clear" w:color="auto" w:fill="FFFFFF"/>
        </w:rPr>
        <w:fldChar w:fldCharType="begin">
          <w:fldData xml:space="preserve">PEVuZE5vdGU+PENpdGU+PEF1dGhvcj5EYXZpc29uPC9BdXRob3I+PFllYXI+MjAwMTwvWWVhcj48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</w:fldData>
        </w:fldChar>
      </w:r>
      <w:r w:rsidR="00951AD9" w:rsidRPr="00955740">
        <w:rPr>
          <w:shd w:val="clear" w:color="auto" w:fill="FFFFFF"/>
        </w:rPr>
        <w:instrText xml:space="preserve"> ADDIN EN.CITE </w:instrText>
      </w:r>
      <w:r w:rsidR="00951AD9" w:rsidRPr="00955740">
        <w:rPr>
          <w:shd w:val="clear" w:color="auto" w:fill="FFFFFF"/>
        </w:rPr>
        <w:fldChar w:fldCharType="begin">
          <w:fldData xml:space="preserve">PEVuZE5vdGU+PENpdGU+PEF1dGhvcj5EYXZpc29uPC9BdXRob3I+PFllYXI+MjAwMTwvWWVhcj48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</w:fldData>
        </w:fldChar>
      </w:r>
      <w:r w:rsidR="00951AD9" w:rsidRPr="00955740">
        <w:rPr>
          <w:shd w:val="clear" w:color="auto" w:fill="FFFFFF"/>
        </w:rPr>
        <w:instrText xml:space="preserve"> ADDIN EN.CITE.DATA </w:instrText>
      </w:r>
      <w:r w:rsidR="00951AD9" w:rsidRPr="00955740">
        <w:rPr>
          <w:shd w:val="clear" w:color="auto" w:fill="FFFFFF"/>
        </w:rPr>
      </w:r>
      <w:r w:rsidR="00951AD9" w:rsidRPr="00955740">
        <w:rPr>
          <w:shd w:val="clear" w:color="auto" w:fill="FFFFFF"/>
        </w:rPr>
        <w:fldChar w:fldCharType="end"/>
      </w:r>
      <w:r w:rsidR="00951AD9" w:rsidRPr="00955740">
        <w:rPr>
          <w:shd w:val="clear" w:color="auto" w:fill="FFFFFF"/>
        </w:rPr>
      </w:r>
      <w:r w:rsidR="00951AD9" w:rsidRPr="00955740">
        <w:rPr>
          <w:shd w:val="clear" w:color="auto" w:fill="FFFFFF"/>
        </w:rPr>
        <w:fldChar w:fldCharType="separate"/>
      </w:r>
      <w:r w:rsidR="00951AD9" w:rsidRPr="00955740">
        <w:rPr>
          <w:shd w:val="clear" w:color="auto" w:fill="FFFFFF"/>
        </w:rPr>
        <w:t>(12, 13)</w:t>
      </w:r>
      <w:r w:rsidR="00951AD9" w:rsidRPr="00955740">
        <w:rPr>
          <w:shd w:val="clear" w:color="auto" w:fill="FFFFFF"/>
        </w:rPr>
        <w:fldChar w:fldCharType="end"/>
      </w:r>
      <w:r w:rsidR="00951AD9" w:rsidRPr="00955740">
        <w:rPr>
          <w:shd w:val="clear" w:color="auto" w:fill="FFFFFF"/>
        </w:rPr>
        <w:t xml:space="preserve">. For example, </w:t>
      </w:r>
      <w:bookmarkEnd w:id="7"/>
      <w:r w:rsidR="00951AD9" w:rsidRPr="00955740">
        <w:rPr>
          <w:shd w:val="clear" w:color="auto" w:fill="FFFFFF"/>
        </w:rPr>
        <w:t xml:space="preserve">lower socio-economic position (a distal/upstream factor) of families, by constraining the offered opportunities, can adversely influence lifestyle patterns of their children through less optimal parenting behaviours. The latter are closer to the child experience and thus considered as a more proximal/downstream factor </w:t>
      </w:r>
      <w:r w:rsidR="00DC50F9" w:rsidRPr="00955740">
        <w:rPr>
          <w:shd w:val="clear" w:color="auto" w:fill="FFFFFF"/>
        </w:rPr>
        <w:t>and</w:t>
      </w:r>
      <w:r w:rsidR="00951AD9" w:rsidRPr="00955740">
        <w:rPr>
          <w:shd w:val="clear" w:color="auto" w:fill="FFFFFF"/>
        </w:rPr>
        <w:t xml:space="preserve"> likely a mediator. </w:t>
      </w:r>
      <w:bookmarkStart w:id="8" w:name="_Hlk89376282"/>
      <w:bookmarkStart w:id="9" w:name="_Hlk89377114"/>
      <w:r w:rsidR="00883F16" w:rsidRPr="00955740">
        <w:rPr>
          <w:shd w:val="clear" w:color="auto" w:fill="FFFFFF"/>
        </w:rPr>
        <w:t xml:space="preserve"> </w:t>
      </w:r>
      <w:bookmarkEnd w:id="8"/>
      <w:bookmarkEnd w:id="9"/>
      <w:r w:rsidR="005169F5" w:rsidRPr="00955740">
        <w:rPr>
          <w:shd w:val="clear" w:color="auto" w:fill="FFFFFF"/>
        </w:rPr>
        <w:t>Adjustment</w:t>
      </w:r>
      <w:r w:rsidR="00883F16" w:rsidRPr="00955740">
        <w:rPr>
          <w:shd w:val="clear" w:color="auto" w:fill="FFFFFF"/>
        </w:rPr>
        <w:t xml:space="preserve"> for these mediating factors (e.g. by including all variables in a single model) may lead to underestimation of the </w:t>
      </w:r>
      <w:r w:rsidR="001A094C" w:rsidRPr="00955740">
        <w:rPr>
          <w:shd w:val="clear" w:color="auto" w:fill="FFFFFF"/>
        </w:rPr>
        <w:t xml:space="preserve">effects of </w:t>
      </w:r>
      <w:r w:rsidR="00883F16" w:rsidRPr="00955740">
        <w:rPr>
          <w:shd w:val="clear" w:color="auto" w:fill="FFFFFF"/>
        </w:rPr>
        <w:t>distal factors</w:t>
      </w:r>
      <w:r w:rsidR="00A01018" w:rsidRPr="00955740">
        <w:rPr>
          <w:shd w:val="clear" w:color="auto" w:fill="FFFFFF"/>
        </w:rPr>
        <w:t>.</w:t>
      </w:r>
      <w:r w:rsidR="008519E3" w:rsidRPr="00955740">
        <w:rPr>
          <w:shd w:val="clear" w:color="auto" w:fill="FFFFFF"/>
        </w:rPr>
        <w:t xml:space="preserve"> To overcome this limitation</w:t>
      </w:r>
      <w:r w:rsidR="00326192" w:rsidRPr="00955740">
        <w:rPr>
          <w:shd w:val="clear" w:color="auto" w:fill="FFFFFF"/>
        </w:rPr>
        <w:t xml:space="preserve"> and to optimize the interpretation of findings, </w:t>
      </w:r>
      <w:r w:rsidR="008519E3" w:rsidRPr="00955740">
        <w:rPr>
          <w:shd w:val="clear" w:color="auto" w:fill="FFFFFF"/>
        </w:rPr>
        <w:t>conceptual hierarchical framework</w:t>
      </w:r>
      <w:r w:rsidR="00C56C12" w:rsidRPr="00955740">
        <w:rPr>
          <w:shd w:val="clear" w:color="auto" w:fill="FFFFFF"/>
        </w:rPr>
        <w:t>s</w:t>
      </w:r>
      <w:r w:rsidR="008F4D68" w:rsidRPr="00955740">
        <w:rPr>
          <w:shd w:val="clear" w:color="auto" w:fill="FFFFFF"/>
        </w:rPr>
        <w:t xml:space="preserve"> </w:t>
      </w:r>
      <w:r w:rsidR="008F4D68" w:rsidRPr="00955740">
        <w:rPr>
          <w:shd w:val="clear" w:color="auto" w:fill="FFFFFF"/>
        </w:rPr>
        <w:fldChar w:fldCharType="begin"/>
      </w:r>
      <w:r w:rsidR="002B704C" w:rsidRPr="00955740">
        <w:rPr>
          <w:shd w:val="clear" w:color="auto" w:fill="FFFFFF"/>
        </w:rPr>
        <w:instrText xml:space="preserve"> ADDIN EN.CITE &lt;EndNote&gt;&lt;Cite&gt;&lt;Author&gt;Victora&lt;/Author&gt;&lt;Year&gt;1997&lt;/Year&gt;&lt;RecNum&gt;12&lt;/RecNum&gt;&lt;DisplayText&gt;(13)&lt;/DisplayText&gt;&lt;record&gt;&lt;rec-number&gt;12&lt;/rec-number&gt;&lt;foreign-keys&gt;&lt;key app="EN" db-id="a9v09e2eqatwetev9prpv9x5x2aa2ee5svfv" timestamp="1627365559"&gt;12&lt;/key&gt;&lt;/foreign-keys&gt;&lt;ref-type name="Journal Article"&gt;17&lt;/ref-type&gt;&lt;contributors&gt;&lt;authors&gt;&lt;author&gt;Victora, C. G.&lt;/author&gt;&lt;author&gt;Huttly, S. R.&lt;/author&gt;&lt;author&gt;Fuchs, S. C.&lt;/author&gt;&lt;author&gt;Olinto, M. T.&lt;/author&gt;&lt;/authors&gt;&lt;/contributors&gt;&lt;auth-address&gt;Universidade Federal de Pelotas, CP, RS, Brasil.&lt;/auth-address&gt;&lt;titles&gt;&lt;title&gt;The role of conceptual frameworks in epidemiological analysis: a hierarchical approach&lt;/title&gt;&lt;secondary-title&gt;Int J Epidemiol&lt;/secondary-title&gt;&lt;/titles&gt;&lt;periodical&gt;&lt;full-title&gt;Int J Epidemiol&lt;/full-title&gt;&lt;/periodical&gt;&lt;pages&gt;224-7&lt;/pages&gt;&lt;volume&gt;26&lt;/volume&gt;&lt;number&gt;1&lt;/number&gt;&lt;edition&gt;1997/02/01&lt;/edition&gt;&lt;keywords&gt;&lt;keyword&gt;Child&lt;/keyword&gt;&lt;keyword&gt;Child, Preschool&lt;/keyword&gt;&lt;keyword&gt;Data Interpretation, Statistical&lt;/keyword&gt;&lt;keyword&gt;Diarrhea/*epidemiology/mortality&lt;/keyword&gt;&lt;keyword&gt;Epidemiologic Methods&lt;/keyword&gt;&lt;keyword&gt;Humans&lt;/keyword&gt;&lt;keyword&gt;Incidence&lt;/keyword&gt;&lt;keyword&gt;Models, Theoretical&lt;/keyword&gt;&lt;keyword&gt;*Multivariate Analysis&lt;/keyword&gt;&lt;keyword&gt;Risk Factors&lt;/keyword&gt;&lt;keyword&gt;Sensitivity and Specificity&lt;/keyword&gt;&lt;keyword&gt;Socioeconomic Factors&lt;/keyword&gt;&lt;/keywords&gt;&lt;dates&gt;&lt;year&gt;1997&lt;/year&gt;&lt;pub-dates&gt;&lt;date&gt;Feb&lt;/date&gt;&lt;/pub-dates&gt;&lt;/dates&gt;&lt;isbn&gt;0300-5771 (Print)&amp;#xD;0300-5771&lt;/isbn&gt;&lt;accession-num&gt;9126524&lt;/accession-num&gt;&lt;urls&gt;&lt;/urls&gt;&lt;electronic-resource-num&gt;10.1093/ije/26.1.224&lt;/electronic-resource-num&gt;&lt;remote-database-provider&gt;NLM&lt;/remote-database-provider&gt;&lt;language&gt;eng&lt;/language&gt;&lt;/record&gt;&lt;/Cite&gt;&lt;/EndNote&gt;</w:instrText>
      </w:r>
      <w:r w:rsidR="008F4D68" w:rsidRPr="00955740">
        <w:rPr>
          <w:shd w:val="clear" w:color="auto" w:fill="FFFFFF"/>
        </w:rPr>
        <w:fldChar w:fldCharType="separate"/>
      </w:r>
      <w:r w:rsidR="002B704C" w:rsidRPr="00955740">
        <w:rPr>
          <w:noProof/>
          <w:shd w:val="clear" w:color="auto" w:fill="FFFFFF"/>
        </w:rPr>
        <w:t>(13)</w:t>
      </w:r>
      <w:r w:rsidR="008F4D68" w:rsidRPr="00955740">
        <w:rPr>
          <w:shd w:val="clear" w:color="auto" w:fill="FFFFFF"/>
        </w:rPr>
        <w:fldChar w:fldCharType="end"/>
      </w:r>
      <w:r w:rsidR="005169F5" w:rsidRPr="00955740">
        <w:rPr>
          <w:shd w:val="clear" w:color="auto" w:fill="FFFFFF"/>
        </w:rPr>
        <w:t xml:space="preserve"> have been proposed </w:t>
      </w:r>
      <w:r w:rsidR="008519E3" w:rsidRPr="00955740">
        <w:rPr>
          <w:shd w:val="clear" w:color="auto" w:fill="FFFFFF"/>
        </w:rPr>
        <w:t xml:space="preserve">to guide </w:t>
      </w:r>
      <w:r w:rsidR="005169F5" w:rsidRPr="00955740">
        <w:rPr>
          <w:shd w:val="clear" w:color="auto" w:fill="FFFFFF"/>
        </w:rPr>
        <w:t xml:space="preserve">variable selection in </w:t>
      </w:r>
      <w:r w:rsidR="008519E3" w:rsidRPr="00955740">
        <w:rPr>
          <w:shd w:val="clear" w:color="auto" w:fill="FFFFFF"/>
        </w:rPr>
        <w:t>multivaria</w:t>
      </w:r>
      <w:r w:rsidR="00FC7FD2" w:rsidRPr="00955740">
        <w:rPr>
          <w:shd w:val="clear" w:color="auto" w:fill="FFFFFF"/>
        </w:rPr>
        <w:t>ble</w:t>
      </w:r>
      <w:r w:rsidR="008519E3" w:rsidRPr="00955740">
        <w:rPr>
          <w:shd w:val="clear" w:color="auto" w:fill="FFFFFF"/>
        </w:rPr>
        <w:t xml:space="preserve"> </w:t>
      </w:r>
      <w:r w:rsidR="005169F5" w:rsidRPr="00955740">
        <w:rPr>
          <w:shd w:val="clear" w:color="auto" w:fill="FFFFFF"/>
        </w:rPr>
        <w:t>models</w:t>
      </w:r>
      <w:r w:rsidR="00FC7FD2" w:rsidRPr="00955740">
        <w:rPr>
          <w:shd w:val="clear" w:color="auto" w:fill="FFFFFF"/>
        </w:rPr>
        <w:t xml:space="preserve"> and </w:t>
      </w:r>
      <w:bookmarkStart w:id="10" w:name="_Hlk79168097"/>
      <w:r w:rsidR="00FC7FD2" w:rsidRPr="00955740">
        <w:rPr>
          <w:shd w:val="clear" w:color="auto" w:fill="FFFFFF"/>
        </w:rPr>
        <w:t xml:space="preserve">holistically examine </w:t>
      </w:r>
      <w:r w:rsidR="00321522" w:rsidRPr="00955740">
        <w:rPr>
          <w:shd w:val="clear" w:color="auto" w:fill="FFFFFF"/>
        </w:rPr>
        <w:t>family</w:t>
      </w:r>
      <w:r w:rsidR="00FC7FD2" w:rsidRPr="00955740">
        <w:rPr>
          <w:shd w:val="clear" w:color="auto" w:fill="FFFFFF"/>
        </w:rPr>
        <w:t xml:space="preserve"> factors associated with lifestyle patterns in children</w:t>
      </w:r>
      <w:bookmarkEnd w:id="10"/>
      <w:r w:rsidR="003F1846" w:rsidRPr="00955740">
        <w:rPr>
          <w:shd w:val="clear" w:color="auto" w:fill="FFFFFF"/>
        </w:rPr>
        <w:t>.</w:t>
      </w:r>
    </w:p>
    <w:p w14:paraId="17ACB689" w14:textId="7BBBF1CD" w:rsidR="00B5661A" w:rsidRPr="00955740" w:rsidRDefault="002E2BE1" w:rsidP="004439E4">
      <w:pPr>
        <w:spacing w:before="120"/>
        <w:ind w:firstLine="426"/>
        <w:rPr>
          <w:shd w:val="clear" w:color="auto" w:fill="FFFFFF"/>
        </w:rPr>
      </w:pPr>
      <w:r w:rsidRPr="00955740">
        <w:rPr>
          <w:shd w:val="clear" w:color="auto" w:fill="FFFFFF"/>
        </w:rPr>
        <w:t xml:space="preserve">Additionally, </w:t>
      </w:r>
      <w:r w:rsidR="00B5661A" w:rsidRPr="00955740">
        <w:rPr>
          <w:shd w:val="clear" w:color="auto" w:fill="FFFFFF"/>
        </w:rPr>
        <w:t xml:space="preserve">most existing </w:t>
      </w:r>
      <w:r w:rsidRPr="00955740">
        <w:rPr>
          <w:shd w:val="clear" w:color="auto" w:fill="FFFFFF"/>
        </w:rPr>
        <w:t xml:space="preserve">lifestyle patterns </w:t>
      </w:r>
      <w:r w:rsidR="00B5661A" w:rsidRPr="00955740">
        <w:rPr>
          <w:shd w:val="clear" w:color="auto" w:fill="FFFFFF"/>
        </w:rPr>
        <w:t>studies have been conducted in Caucasian</w:t>
      </w:r>
      <w:r w:rsidRPr="00955740">
        <w:rPr>
          <w:shd w:val="clear" w:color="auto" w:fill="FFFFFF"/>
        </w:rPr>
        <w:t xml:space="preserve"> children</w:t>
      </w:r>
      <w:r w:rsidR="00353216" w:rsidRPr="00955740">
        <w:rPr>
          <w:shd w:val="clear" w:color="auto" w:fill="FFFFFF"/>
        </w:rPr>
        <w:t xml:space="preserve"> </w:t>
      </w:r>
      <w:r w:rsidR="00353216" w:rsidRPr="00955740">
        <w:rPr>
          <w:shd w:val="clear" w:color="auto" w:fill="FFFFFF"/>
        </w:rPr>
        <w:fldChar w:fldCharType="begin"/>
      </w:r>
      <w:r w:rsidR="002B704C" w:rsidRPr="00955740">
        <w:rPr>
          <w:shd w:val="clear" w:color="auto" w:fill="FFFFFF"/>
        </w:rPr>
        <w:instrText xml:space="preserve"> ADDIN EN.CITE &lt;EndNote&gt;&lt;Cite&gt;&lt;Author&gt;D&amp;apos;Souza&lt;/Author&gt;&lt;Year&gt;2020&lt;/Year&gt;&lt;RecNum&gt;6&lt;/RecNum&gt;&lt;DisplayText&gt;(7)&lt;/DisplayText&gt;&lt;record&gt;&lt;rec-number&gt;6&lt;/rec-number&gt;&lt;foreign-keys&gt;&lt;key app="EN" db-id="a9v09e2eqatwetev9prpv9x5x2aa2ee5svfv" timestamp="1627365559"&gt;6&lt;/key&gt;&lt;/foreign-keys&gt;&lt;ref-type name="Journal Article"&gt;17&lt;/ref-type&gt;&lt;contributors&gt;&lt;authors&gt;&lt;author&gt;D&amp;apos;Souza, Ninoshka J.&lt;/author&gt;&lt;author&gt;Kuswara, Konsita&lt;/author&gt;&lt;author&gt;Zheng, Miaobing&lt;/author&gt;&lt;author&gt;Leech, Rebecca&lt;/author&gt;&lt;author&gt;Downing, Katherine L.&lt;/author&gt;&lt;author&gt;Lioret, Sandrine&lt;/author&gt;&lt;author&gt;Campbell, Karen J.&lt;/author&gt;&lt;author&gt;Hesketh, Kylie D.&lt;/author&gt;&lt;/authors&gt;&lt;/contributors&gt;&lt;titles&gt;&lt;title&gt;A systematic review of lifestyle patterns and their association with adiposity in children aged 5–12 years&lt;/title&gt;&lt;secondary-title&gt;Obesity Reviews&lt;/secondary-title&gt;&lt;/titles&gt;&lt;periodical&gt;&lt;full-title&gt;Obesity Reviews&lt;/full-title&gt;&lt;/periodical&gt;&lt;pages&gt;e13029&lt;/pages&gt;&lt;volume&gt;21&lt;/volume&gt;&lt;number&gt;8&lt;/number&gt;&lt;dates&gt;&lt;year&gt;2020&lt;/year&gt;&lt;/dates&gt;&lt;isbn&gt;1467-7881&lt;/isbn&gt;&lt;urls&gt;&lt;related-urls&gt;&lt;url&gt;https://onlinelibrary.wiley.com/doi/abs/10.1111/obr.13029&lt;/url&gt;&lt;/related-urls&gt;&lt;/urls&gt;&lt;electronic-resource-num&gt;https://doi.org/10.1111/obr.13029&lt;/electronic-resource-num&gt;&lt;/record&gt;&lt;/Cite&gt;&lt;/EndNote&gt;</w:instrText>
      </w:r>
      <w:r w:rsidR="00353216" w:rsidRPr="00955740">
        <w:rPr>
          <w:shd w:val="clear" w:color="auto" w:fill="FFFFFF"/>
        </w:rPr>
        <w:fldChar w:fldCharType="separate"/>
      </w:r>
      <w:r w:rsidR="002B704C" w:rsidRPr="00955740">
        <w:rPr>
          <w:noProof/>
          <w:shd w:val="clear" w:color="auto" w:fill="FFFFFF"/>
        </w:rPr>
        <w:t>(7)</w:t>
      </w:r>
      <w:r w:rsidR="00353216" w:rsidRPr="00955740">
        <w:rPr>
          <w:shd w:val="clear" w:color="auto" w:fill="FFFFFF"/>
        </w:rPr>
        <w:fldChar w:fldCharType="end"/>
      </w:r>
      <w:r w:rsidRPr="00955740">
        <w:rPr>
          <w:shd w:val="clear" w:color="auto" w:fill="FFFFFF"/>
        </w:rPr>
        <w:t xml:space="preserve"> and there </w:t>
      </w:r>
      <w:r w:rsidR="00C56C12" w:rsidRPr="00955740">
        <w:rPr>
          <w:shd w:val="clear" w:color="auto" w:fill="FFFFFF"/>
        </w:rPr>
        <w:t xml:space="preserve">is </w:t>
      </w:r>
      <w:r w:rsidRPr="00955740">
        <w:rPr>
          <w:shd w:val="clear" w:color="auto" w:fill="FFFFFF"/>
        </w:rPr>
        <w:t>a paucity of studies among Asian children</w:t>
      </w:r>
      <w:r w:rsidR="00B5661A" w:rsidRPr="00955740">
        <w:rPr>
          <w:shd w:val="clear" w:color="auto" w:fill="FFFFFF"/>
        </w:rPr>
        <w:t xml:space="preserve">. </w:t>
      </w:r>
      <w:r w:rsidR="003A4915" w:rsidRPr="00955740">
        <w:rPr>
          <w:shd w:val="clear" w:color="auto" w:fill="FFFFFF"/>
        </w:rPr>
        <w:t>There are o</w:t>
      </w:r>
      <w:r w:rsidR="00B5661A" w:rsidRPr="00955740">
        <w:rPr>
          <w:shd w:val="clear" w:color="auto" w:fill="FFFFFF"/>
        </w:rPr>
        <w:t xml:space="preserve">nly two studies </w:t>
      </w:r>
      <w:r w:rsidRPr="00955740">
        <w:rPr>
          <w:shd w:val="clear" w:color="auto" w:fill="FFFFFF"/>
        </w:rPr>
        <w:t xml:space="preserve">to date focused on </w:t>
      </w:r>
      <w:r w:rsidR="00B5661A" w:rsidRPr="00955740">
        <w:rPr>
          <w:shd w:val="clear" w:color="auto" w:fill="FFFFFF"/>
        </w:rPr>
        <w:t>Asian</w:t>
      </w:r>
      <w:r w:rsidRPr="00955740">
        <w:rPr>
          <w:shd w:val="clear" w:color="auto" w:fill="FFFFFF"/>
        </w:rPr>
        <w:t xml:space="preserve"> children</w:t>
      </w:r>
      <w:r w:rsidR="003A4915" w:rsidRPr="00955740">
        <w:rPr>
          <w:shd w:val="clear" w:color="auto" w:fill="FFFFFF"/>
        </w:rPr>
        <w:t>,</w:t>
      </w:r>
      <w:r w:rsidR="00353216" w:rsidRPr="00955740">
        <w:rPr>
          <w:shd w:val="clear" w:color="auto" w:fill="FFFFFF"/>
        </w:rPr>
        <w:t xml:space="preserve"> </w:t>
      </w:r>
      <w:r w:rsidR="009C54BD" w:rsidRPr="00955740">
        <w:rPr>
          <w:shd w:val="clear" w:color="auto" w:fill="FFFFFF"/>
        </w:rPr>
        <w:t xml:space="preserve">one in </w:t>
      </w:r>
      <w:r w:rsidR="00B5661A" w:rsidRPr="00955740">
        <w:rPr>
          <w:shd w:val="clear" w:color="auto" w:fill="FFFFFF"/>
        </w:rPr>
        <w:t xml:space="preserve">Hong Kong </w:t>
      </w:r>
      <w:r w:rsidR="009745DC" w:rsidRPr="00955740">
        <w:rPr>
          <w:shd w:val="clear" w:color="auto" w:fill="FFFFFF"/>
        </w:rPr>
        <w:fldChar w:fldCharType="begin"/>
      </w:r>
      <w:r w:rsidR="002B704C" w:rsidRPr="00955740">
        <w:rPr>
          <w:shd w:val="clear" w:color="auto" w:fill="FFFFFF"/>
        </w:rPr>
        <w:instrText xml:space="preserve"> ADDIN EN.CITE &lt;EndNote&gt;&lt;Cite&gt;&lt;Author&gt;Huang&lt;/Author&gt;&lt;Year&gt;2015&lt;/Year&gt;&lt;RecNum&gt;13&lt;/RecNum&gt;&lt;DisplayText&gt;(14)&lt;/DisplayText&gt;&lt;record&gt;&lt;rec-number&gt;13&lt;/rec-number&gt;&lt;foreign-keys&gt;&lt;key app="EN" db-id="a9v09e2eqatwetev9prpv9x5x2aa2ee5svfv" timestamp="1627365559"&gt;13&lt;/key&gt;&lt;/foreign-keys&gt;&lt;ref-type name="Journal Article"&gt;17&lt;/ref-type&gt;&lt;contributors&gt;&lt;authors&gt;&lt;author&gt;Huang, Wendy Y.&lt;/author&gt;&lt;author&gt;Wong, Stephen H.&lt;/author&gt;&lt;/authors&gt;&lt;/contributors&gt;&lt;titles&gt;&lt;title&gt;Time use clusters in children and their associations with sociodemographic factors&lt;/title&gt;&lt;secondary-title&gt;Journal of Public Health&lt;/secondary-title&gt;&lt;/titles&gt;&lt;periodical&gt;&lt;full-title&gt;Journal of Public Health&lt;/full-title&gt;&lt;/periodical&gt;&lt;pages&gt;e106-e113&lt;/pages&gt;&lt;volume&gt;38&lt;/volume&gt;&lt;number&gt;2&lt;/number&gt;&lt;dates&gt;&lt;year&gt;2015&lt;/year&gt;&lt;/dates&gt;&lt;isbn&gt;1741-3842&lt;/isbn&gt;&lt;urls&gt;&lt;related-urls&gt;&lt;url&gt;https://doi.org/10.1093/pubmed/fdv088&lt;/url&gt;&lt;/related-urls&gt;&lt;/urls&gt;&lt;electronic-resource-num&gt;10.1093/pubmed/fdv088&lt;/electronic-resource-num&gt;&lt;access-date&gt;2/6/2021&lt;/access-date&gt;&lt;/record&gt;&lt;/Cite&gt;&lt;/EndNote&gt;</w:instrText>
      </w:r>
      <w:r w:rsidR="009745DC" w:rsidRPr="00955740">
        <w:rPr>
          <w:shd w:val="clear" w:color="auto" w:fill="FFFFFF"/>
        </w:rPr>
        <w:fldChar w:fldCharType="separate"/>
      </w:r>
      <w:r w:rsidR="002B704C" w:rsidRPr="00955740">
        <w:rPr>
          <w:noProof/>
          <w:shd w:val="clear" w:color="auto" w:fill="FFFFFF"/>
        </w:rPr>
        <w:t>(14)</w:t>
      </w:r>
      <w:r w:rsidR="009745DC" w:rsidRPr="00955740">
        <w:rPr>
          <w:shd w:val="clear" w:color="auto" w:fill="FFFFFF"/>
        </w:rPr>
        <w:fldChar w:fldCharType="end"/>
      </w:r>
      <w:r w:rsidR="009745DC" w:rsidRPr="00955740">
        <w:rPr>
          <w:shd w:val="clear" w:color="auto" w:fill="FFFFFF"/>
        </w:rPr>
        <w:t xml:space="preserve"> </w:t>
      </w:r>
      <w:r w:rsidR="00B5661A" w:rsidRPr="00955740">
        <w:rPr>
          <w:shd w:val="clear" w:color="auto" w:fill="FFFFFF"/>
        </w:rPr>
        <w:t xml:space="preserve">and </w:t>
      </w:r>
      <w:r w:rsidR="009C54BD" w:rsidRPr="00955740">
        <w:rPr>
          <w:shd w:val="clear" w:color="auto" w:fill="FFFFFF"/>
        </w:rPr>
        <w:t>one in</w:t>
      </w:r>
      <w:r w:rsidR="00B5661A" w:rsidRPr="00955740">
        <w:rPr>
          <w:shd w:val="clear" w:color="auto" w:fill="FFFFFF"/>
        </w:rPr>
        <w:t xml:space="preserve"> Japan </w:t>
      </w:r>
      <w:r w:rsidR="009745DC" w:rsidRPr="00955740">
        <w:rPr>
          <w:shd w:val="clear" w:color="auto" w:fill="FFFFFF"/>
        </w:rPr>
        <w:fldChar w:fldCharType="begin"/>
      </w:r>
      <w:r w:rsidR="002B704C" w:rsidRPr="00955740">
        <w:rPr>
          <w:shd w:val="clear" w:color="auto" w:fill="FFFFFF"/>
        </w:rPr>
        <w:instrText xml:space="preserve"> ADDIN EN.CITE &lt;EndNote&gt;&lt;Cite&gt;&lt;Author&gt;Watanabe&lt;/Author&gt;&lt;Year&gt;2016&lt;/Year&gt;&lt;RecNum&gt;9&lt;/RecNum&gt;&lt;DisplayText&gt;(10)&lt;/DisplayText&gt;&lt;record&gt;&lt;rec-number&gt;9&lt;/rec-number&gt;&lt;foreign-keys&gt;&lt;key app="EN" db-id="a9v09e2eqatwetev9prpv9x5x2aa2ee5svfv" timestamp="1627365559"&gt;9&lt;/key&gt;&lt;/foreign-keys&gt;&lt;ref-type name="Journal Article"&gt;17&lt;/ref-type&gt;&lt;contributors&gt;&lt;authors&gt;&lt;author&gt;Watanabe, Etsuko&lt;/author&gt;&lt;author&gt;Lee, Jung Su&lt;/author&gt;&lt;author&gt;Mori, Katsumi&lt;/author&gt;&lt;author&gt;Kawakubo, Kiyoshi&lt;/author&gt;&lt;/authors&gt;&lt;/contributors&gt;&lt;titles&gt;&lt;title&gt;Clustering patterns of obesity-related multiple lifestyle behaviours and their associations with overweight and family environments: a cross-sectional study in Japanese preschool children&lt;/title&gt;&lt;secondary-title&gt;BMJ Open&lt;/secondary-title&gt;&lt;/titles&gt;&lt;periodical&gt;&lt;full-title&gt;BMJ Open&lt;/full-title&gt;&lt;/periodical&gt;&lt;pages&gt;e012773&lt;/pages&gt;&lt;volume&gt;6&lt;/volume&gt;&lt;number&gt;11&lt;/number&gt;&lt;dates&gt;&lt;year&gt;2016&lt;/year&gt;&lt;/dates&gt;&lt;urls&gt;&lt;related-urls&gt;&lt;url&gt;https://bmjopen.bmj.com/content/bmjopen/6/11/e012773.full.pdf&lt;/url&gt;&lt;/related-urls&gt;&lt;/urls&gt;&lt;electronic-resource-num&gt;10.1136/bmjopen-2016-012773&lt;/electronic-resource-num&gt;&lt;/record&gt;&lt;/Cite&gt;&lt;/EndNote&gt;</w:instrText>
      </w:r>
      <w:r w:rsidR="009745DC" w:rsidRPr="00955740">
        <w:rPr>
          <w:shd w:val="clear" w:color="auto" w:fill="FFFFFF"/>
        </w:rPr>
        <w:fldChar w:fldCharType="separate"/>
      </w:r>
      <w:r w:rsidR="002B704C" w:rsidRPr="00955740">
        <w:rPr>
          <w:noProof/>
          <w:shd w:val="clear" w:color="auto" w:fill="FFFFFF"/>
        </w:rPr>
        <w:t>(10)</w:t>
      </w:r>
      <w:r w:rsidR="009745DC" w:rsidRPr="00955740">
        <w:rPr>
          <w:shd w:val="clear" w:color="auto" w:fill="FFFFFF"/>
        </w:rPr>
        <w:fldChar w:fldCharType="end"/>
      </w:r>
      <w:r w:rsidR="003A4915" w:rsidRPr="00955740">
        <w:rPr>
          <w:shd w:val="clear" w:color="auto" w:fill="FFFFFF"/>
        </w:rPr>
        <w:t>,</w:t>
      </w:r>
      <w:r w:rsidR="00B5661A" w:rsidRPr="00955740">
        <w:rPr>
          <w:shd w:val="clear" w:color="auto" w:fill="FFFFFF"/>
        </w:rPr>
        <w:t xml:space="preserve"> and two multi-country studies</w:t>
      </w:r>
      <w:r w:rsidRPr="00955740">
        <w:rPr>
          <w:shd w:val="clear" w:color="auto" w:fill="FFFFFF"/>
        </w:rPr>
        <w:t xml:space="preserve"> with representation from</w:t>
      </w:r>
      <w:r w:rsidR="00B5661A" w:rsidRPr="00955740">
        <w:rPr>
          <w:shd w:val="clear" w:color="auto" w:fill="FFFFFF"/>
        </w:rPr>
        <w:t xml:space="preserve"> </w:t>
      </w:r>
      <w:r w:rsidR="009745DC" w:rsidRPr="00955740">
        <w:rPr>
          <w:shd w:val="clear" w:color="auto" w:fill="FFFFFF"/>
        </w:rPr>
        <w:t xml:space="preserve">Asians and </w:t>
      </w:r>
      <w:r w:rsidR="00B5661A" w:rsidRPr="00955740">
        <w:rPr>
          <w:shd w:val="clear" w:color="auto" w:fill="FFFFFF"/>
        </w:rPr>
        <w:t>Caucasians</w:t>
      </w:r>
      <w:r w:rsidR="009745DC" w:rsidRPr="00955740">
        <w:rPr>
          <w:shd w:val="clear" w:color="auto" w:fill="FFFFFF"/>
        </w:rPr>
        <w:t xml:space="preserve"> </w:t>
      </w:r>
      <w:r w:rsidR="00B5661A" w:rsidRPr="00955740">
        <w:rPr>
          <w:shd w:val="clear" w:color="auto" w:fill="FFFFFF"/>
        </w:rPr>
        <w:fldChar w:fldCharType="begin">
          <w:fldData xml:space="preserve">PEVuZE5vdGU+PENpdGU+PEF1dGhvcj5CZWwtU2VycmF0PC9BdXRob3I+PFllYXI+MjAxOTwvWWVh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PEVuZE5vdGU+PENpdGU+PEF1dGhvcj5CZWwtU2VycmF0PC9BdXRob3I+PFllYXI+MjAxOTwvWWVh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B5661A" w:rsidRPr="00955740">
        <w:rPr>
          <w:shd w:val="clear" w:color="auto" w:fill="FFFFFF"/>
        </w:rPr>
      </w:r>
      <w:r w:rsidR="00B5661A" w:rsidRPr="00955740">
        <w:rPr>
          <w:shd w:val="clear" w:color="auto" w:fill="FFFFFF"/>
        </w:rPr>
        <w:fldChar w:fldCharType="separate"/>
      </w:r>
      <w:r w:rsidR="002B704C" w:rsidRPr="00955740">
        <w:rPr>
          <w:noProof/>
          <w:shd w:val="clear" w:color="auto" w:fill="FFFFFF"/>
        </w:rPr>
        <w:t>(15, 16)</w:t>
      </w:r>
      <w:r w:rsidR="00B5661A" w:rsidRPr="00955740">
        <w:rPr>
          <w:shd w:val="clear" w:color="auto" w:fill="FFFFFF"/>
        </w:rPr>
        <w:fldChar w:fldCharType="end"/>
      </w:r>
      <w:r w:rsidR="00B5661A" w:rsidRPr="00955740">
        <w:rPr>
          <w:shd w:val="clear" w:color="auto" w:fill="FFFFFF"/>
        </w:rPr>
        <w:t xml:space="preserve">. </w:t>
      </w:r>
      <w:bookmarkStart w:id="11" w:name="_Hlk79167165"/>
      <w:r w:rsidR="00B5661A" w:rsidRPr="00955740">
        <w:rPr>
          <w:shd w:val="clear" w:color="auto" w:fill="FFFFFF"/>
        </w:rPr>
        <w:t>Given</w:t>
      </w:r>
      <w:r w:rsidR="009618BD" w:rsidRPr="00955740">
        <w:rPr>
          <w:shd w:val="clear" w:color="auto" w:fill="FFFFFF"/>
        </w:rPr>
        <w:t xml:space="preserve"> differences</w:t>
      </w:r>
      <w:r w:rsidR="00B5661A" w:rsidRPr="00955740">
        <w:rPr>
          <w:shd w:val="clear" w:color="auto" w:fill="FFFFFF"/>
        </w:rPr>
        <w:t xml:space="preserve"> in food consumption patterns</w:t>
      </w:r>
      <w:r w:rsidR="005E7285" w:rsidRPr="00955740">
        <w:rPr>
          <w:shd w:val="clear" w:color="auto" w:fill="FFFFFF"/>
        </w:rPr>
        <w:t>, culture</w:t>
      </w:r>
      <w:r w:rsidR="005C28E7" w:rsidRPr="00955740">
        <w:rPr>
          <w:shd w:val="clear" w:color="auto" w:fill="FFFFFF"/>
        </w:rPr>
        <w:t>,</w:t>
      </w:r>
      <w:r w:rsidR="00B5661A" w:rsidRPr="00955740">
        <w:rPr>
          <w:shd w:val="clear" w:color="auto" w:fill="FFFFFF"/>
        </w:rPr>
        <w:t xml:space="preserve"> and living environment</w:t>
      </w:r>
      <w:bookmarkEnd w:id="11"/>
      <w:r w:rsidR="00B5661A" w:rsidRPr="00955740">
        <w:rPr>
          <w:shd w:val="clear" w:color="auto" w:fill="FFFFFF"/>
        </w:rPr>
        <w:t xml:space="preserve">, </w:t>
      </w:r>
      <w:bookmarkStart w:id="12" w:name="_Hlk79167318"/>
      <w:r w:rsidR="005E7285" w:rsidRPr="00955740">
        <w:rPr>
          <w:shd w:val="clear" w:color="auto" w:fill="FFFFFF"/>
        </w:rPr>
        <w:t xml:space="preserve">we </w:t>
      </w:r>
      <w:r w:rsidR="005169F5" w:rsidRPr="00955740">
        <w:rPr>
          <w:shd w:val="clear" w:color="auto" w:fill="FFFFFF"/>
        </w:rPr>
        <w:t>aimed</w:t>
      </w:r>
      <w:r w:rsidR="005E7285" w:rsidRPr="00955740">
        <w:rPr>
          <w:shd w:val="clear" w:color="auto" w:fill="FFFFFF"/>
        </w:rPr>
        <w:t xml:space="preserve"> to </w:t>
      </w:r>
      <w:r w:rsidR="005169F5" w:rsidRPr="00955740">
        <w:rPr>
          <w:shd w:val="clear" w:color="auto" w:fill="FFFFFF"/>
        </w:rPr>
        <w:t>determine whether these</w:t>
      </w:r>
      <w:r w:rsidR="005E7285" w:rsidRPr="00955740">
        <w:rPr>
          <w:shd w:val="clear" w:color="auto" w:fill="FFFFFF"/>
        </w:rPr>
        <w:t xml:space="preserve"> </w:t>
      </w:r>
      <w:r w:rsidR="005E7285" w:rsidRPr="00955740">
        <w:rPr>
          <w:shd w:val="clear" w:color="auto" w:fill="FFFFFF"/>
        </w:rPr>
        <w:lastRenderedPageBreak/>
        <w:t>differences</w:t>
      </w:r>
      <w:r w:rsidR="005169F5" w:rsidRPr="00955740">
        <w:rPr>
          <w:shd w:val="clear" w:color="auto" w:fill="FFFFFF"/>
        </w:rPr>
        <w:t xml:space="preserve"> would</w:t>
      </w:r>
      <w:r w:rsidR="005E7285" w:rsidRPr="00955740">
        <w:rPr>
          <w:shd w:val="clear" w:color="auto" w:fill="FFFFFF"/>
        </w:rPr>
        <w:t xml:space="preserve"> result in different</w:t>
      </w:r>
      <w:r w:rsidR="006D043B" w:rsidRPr="00955740">
        <w:rPr>
          <w:shd w:val="clear" w:color="auto" w:fill="FFFFFF"/>
        </w:rPr>
        <w:t xml:space="preserve"> </w:t>
      </w:r>
      <w:r w:rsidR="00321522" w:rsidRPr="00955740">
        <w:rPr>
          <w:shd w:val="clear" w:color="auto" w:fill="FFFFFF"/>
        </w:rPr>
        <w:t>family</w:t>
      </w:r>
      <w:r w:rsidR="00F06E2C" w:rsidRPr="00955740">
        <w:rPr>
          <w:shd w:val="clear" w:color="auto" w:fill="FFFFFF"/>
        </w:rPr>
        <w:t>-focused contextual</w:t>
      </w:r>
      <w:r w:rsidR="006D043B" w:rsidRPr="00955740">
        <w:rPr>
          <w:shd w:val="clear" w:color="auto" w:fill="FFFFFF"/>
        </w:rPr>
        <w:t xml:space="preserve"> factors being associated with</w:t>
      </w:r>
      <w:r w:rsidR="005E7285" w:rsidRPr="00955740">
        <w:rPr>
          <w:shd w:val="clear" w:color="auto" w:fill="FFFFFF"/>
        </w:rPr>
        <w:t xml:space="preserve"> similar lifestyle patterns among </w:t>
      </w:r>
      <w:r w:rsidR="00B5661A" w:rsidRPr="00955740">
        <w:rPr>
          <w:shd w:val="clear" w:color="auto" w:fill="FFFFFF"/>
        </w:rPr>
        <w:t xml:space="preserve">Asian </w:t>
      </w:r>
      <w:r w:rsidR="009745DC" w:rsidRPr="00955740">
        <w:rPr>
          <w:shd w:val="clear" w:color="auto" w:fill="FFFFFF"/>
        </w:rPr>
        <w:t xml:space="preserve">and Caucasian </w:t>
      </w:r>
      <w:r w:rsidR="00B5661A" w:rsidRPr="00955740">
        <w:rPr>
          <w:shd w:val="clear" w:color="auto" w:fill="FFFFFF"/>
        </w:rPr>
        <w:t>children</w:t>
      </w:r>
      <w:r w:rsidR="005E7285" w:rsidRPr="00955740">
        <w:rPr>
          <w:shd w:val="clear" w:color="auto" w:fill="FFFFFF"/>
        </w:rPr>
        <w:t>.</w:t>
      </w:r>
      <w:bookmarkEnd w:id="12"/>
      <w:r w:rsidR="00B5661A" w:rsidRPr="00955740">
        <w:rPr>
          <w:shd w:val="clear" w:color="auto" w:fill="FFFFFF"/>
        </w:rPr>
        <w:t xml:space="preserve"> </w:t>
      </w:r>
    </w:p>
    <w:p w14:paraId="078CEA9B" w14:textId="56962BDA" w:rsidR="00E132F1" w:rsidRPr="00955740" w:rsidRDefault="005E7285" w:rsidP="004439E4">
      <w:pPr>
        <w:spacing w:before="120"/>
        <w:ind w:firstLine="426"/>
        <w:rPr>
          <w:shd w:val="clear" w:color="auto" w:fill="FFFFFF"/>
        </w:rPr>
      </w:pPr>
      <w:r w:rsidRPr="00955740">
        <w:rPr>
          <w:shd w:val="clear" w:color="auto" w:fill="FFFFFF"/>
        </w:rPr>
        <w:t xml:space="preserve">Using data </w:t>
      </w:r>
      <w:r w:rsidR="00482249" w:rsidRPr="00955740">
        <w:rPr>
          <w:shd w:val="clear" w:color="auto" w:fill="FFFFFF"/>
        </w:rPr>
        <w:t xml:space="preserve">from </w:t>
      </w:r>
      <w:bookmarkStart w:id="13" w:name="_Hlk79166867"/>
      <w:r w:rsidR="00482249" w:rsidRPr="00955740">
        <w:rPr>
          <w:shd w:val="clear" w:color="auto" w:fill="FFFFFF"/>
        </w:rPr>
        <w:t>two</w:t>
      </w:r>
      <w:r w:rsidR="00E132F1" w:rsidRPr="00955740">
        <w:rPr>
          <w:shd w:val="clear" w:color="auto" w:fill="FFFFFF"/>
        </w:rPr>
        <w:t xml:space="preserve"> independent mother-</w:t>
      </w:r>
      <w:r w:rsidR="00C8525A" w:rsidRPr="00955740">
        <w:rPr>
          <w:shd w:val="clear" w:color="auto" w:fill="FFFFFF"/>
        </w:rPr>
        <w:t>offspring</w:t>
      </w:r>
      <w:r w:rsidR="00E132F1" w:rsidRPr="00955740">
        <w:rPr>
          <w:shd w:val="clear" w:color="auto" w:fill="FFFFFF"/>
        </w:rPr>
        <w:t xml:space="preserve"> cohorts</w:t>
      </w:r>
      <w:r w:rsidR="009618BD" w:rsidRPr="00955740">
        <w:rPr>
          <w:shd w:val="clear" w:color="auto" w:fill="FFFFFF"/>
        </w:rPr>
        <w:t xml:space="preserve"> </w:t>
      </w:r>
      <w:r w:rsidRPr="00955740">
        <w:rPr>
          <w:shd w:val="clear" w:color="auto" w:fill="FFFFFF"/>
        </w:rPr>
        <w:t xml:space="preserve">in </w:t>
      </w:r>
      <w:r w:rsidR="00E132F1" w:rsidRPr="00955740">
        <w:rPr>
          <w:shd w:val="clear" w:color="auto" w:fill="FFFFFF"/>
        </w:rPr>
        <w:t>Singapore</w:t>
      </w:r>
      <w:r w:rsidR="009745DC" w:rsidRPr="00955740">
        <w:rPr>
          <w:shd w:val="clear" w:color="auto" w:fill="FFFFFF"/>
        </w:rPr>
        <w:t xml:space="preserve"> and France</w:t>
      </w:r>
      <w:bookmarkEnd w:id="13"/>
      <w:r w:rsidR="00E132F1" w:rsidRPr="00955740">
        <w:rPr>
          <w:shd w:val="clear" w:color="auto" w:fill="FFFFFF"/>
        </w:rPr>
        <w:t>, we</w:t>
      </w:r>
      <w:r w:rsidRPr="00955740">
        <w:rPr>
          <w:shd w:val="clear" w:color="auto" w:fill="FFFFFF"/>
        </w:rPr>
        <w:t xml:space="preserve"> aimed </w:t>
      </w:r>
      <w:r w:rsidR="00482249" w:rsidRPr="00955740">
        <w:rPr>
          <w:shd w:val="clear" w:color="auto" w:fill="FFFFFF"/>
        </w:rPr>
        <w:t>to (</w:t>
      </w:r>
      <w:r w:rsidR="00E132F1" w:rsidRPr="00955740">
        <w:rPr>
          <w:shd w:val="clear" w:color="auto" w:fill="FFFFFF"/>
        </w:rPr>
        <w:t xml:space="preserve">i) characterize sex-specific lifestyle patterns in 5-year-olds and (ii) investigate their associations with </w:t>
      </w:r>
      <w:r w:rsidR="00321522" w:rsidRPr="00955740">
        <w:rPr>
          <w:shd w:val="clear" w:color="auto" w:fill="FFFFFF"/>
        </w:rPr>
        <w:t xml:space="preserve">family-focused </w:t>
      </w:r>
      <w:r w:rsidR="00E132F1" w:rsidRPr="00955740">
        <w:rPr>
          <w:shd w:val="clear" w:color="auto" w:fill="FFFFFF"/>
        </w:rPr>
        <w:t>contextual factors. We hypothesize</w:t>
      </w:r>
      <w:r w:rsidR="002F1231" w:rsidRPr="00955740">
        <w:rPr>
          <w:shd w:val="clear" w:color="auto" w:fill="FFFFFF"/>
        </w:rPr>
        <w:t>d</w:t>
      </w:r>
      <w:r w:rsidR="00E132F1" w:rsidRPr="00955740">
        <w:rPr>
          <w:shd w:val="clear" w:color="auto" w:fill="FFFFFF"/>
        </w:rPr>
        <w:t xml:space="preserve"> that </w:t>
      </w:r>
      <w:r w:rsidR="00D51E23" w:rsidRPr="00955740">
        <w:rPr>
          <w:shd w:val="clear" w:color="auto" w:fill="FFFFFF"/>
        </w:rPr>
        <w:t>broadly</w:t>
      </w:r>
      <w:r w:rsidR="00E132F1" w:rsidRPr="00955740">
        <w:rPr>
          <w:shd w:val="clear" w:color="auto" w:fill="FFFFFF"/>
        </w:rPr>
        <w:t xml:space="preserve"> similar lifestyle patterns w</w:t>
      </w:r>
      <w:r w:rsidR="002F1231" w:rsidRPr="00955740">
        <w:rPr>
          <w:shd w:val="clear" w:color="auto" w:fill="FFFFFF"/>
        </w:rPr>
        <w:t>ould</w:t>
      </w:r>
      <w:r w:rsidR="00E132F1" w:rsidRPr="00955740">
        <w:rPr>
          <w:shd w:val="clear" w:color="auto" w:fill="FFFFFF"/>
        </w:rPr>
        <w:t xml:space="preserve"> emerge from both </w:t>
      </w:r>
      <w:r w:rsidR="00482249" w:rsidRPr="00955740">
        <w:rPr>
          <w:shd w:val="clear" w:color="auto" w:fill="FFFFFF"/>
        </w:rPr>
        <w:t xml:space="preserve">cohorts </w:t>
      </w:r>
      <w:r w:rsidR="00A01DE7" w:rsidRPr="00955740">
        <w:rPr>
          <w:shd w:val="clear" w:color="auto" w:fill="FFFFFF"/>
        </w:rPr>
        <w:t xml:space="preserve">and despite </w:t>
      </w:r>
      <w:r w:rsidR="00E132F1" w:rsidRPr="00955740">
        <w:rPr>
          <w:shd w:val="clear" w:color="auto" w:fill="FFFFFF"/>
        </w:rPr>
        <w:t>cultural and environmental differences between Singapore</w:t>
      </w:r>
      <w:r w:rsidR="009745DC" w:rsidRPr="00955740">
        <w:rPr>
          <w:shd w:val="clear" w:color="auto" w:fill="FFFFFF"/>
        </w:rPr>
        <w:t xml:space="preserve"> and France,</w:t>
      </w:r>
      <w:r w:rsidR="00A01DE7" w:rsidRPr="00955740">
        <w:rPr>
          <w:shd w:val="clear" w:color="auto" w:fill="FFFFFF"/>
        </w:rPr>
        <w:t xml:space="preserve"> some  contextual factors would be similar.</w:t>
      </w:r>
    </w:p>
    <w:p w14:paraId="5E6D193C" w14:textId="2FF88752" w:rsidR="00C926FB" w:rsidRPr="00955740" w:rsidRDefault="00CD0511" w:rsidP="009B0FBC">
      <w:pPr>
        <w:pStyle w:val="Heading1"/>
        <w:spacing w:before="120"/>
      </w:pPr>
      <w:r w:rsidRPr="00955740">
        <w:t>Methods</w:t>
      </w:r>
    </w:p>
    <w:p w14:paraId="1A6DFD6C" w14:textId="77777777" w:rsidR="00CD0511" w:rsidRPr="00955740" w:rsidRDefault="00CD0511" w:rsidP="009B0FBC">
      <w:pPr>
        <w:pStyle w:val="Heading2"/>
        <w:spacing w:before="120"/>
      </w:pPr>
      <w:r w:rsidRPr="00955740">
        <w:t>Study population</w:t>
      </w:r>
    </w:p>
    <w:p w14:paraId="089FDDEC" w14:textId="2BC49376" w:rsidR="00025C43" w:rsidRPr="00955740" w:rsidRDefault="00CD0511" w:rsidP="009B0FBC">
      <w:pPr>
        <w:spacing w:before="120"/>
      </w:pPr>
      <w:r w:rsidRPr="00955740">
        <w:t>We used data from</w:t>
      </w:r>
      <w:r w:rsidR="00025E57" w:rsidRPr="00955740">
        <w:t xml:space="preserve"> the Growing Up in Singapore Towards healthy Outcomes (GUSTO) study </w:t>
      </w:r>
      <w:r w:rsidR="00025E57" w:rsidRPr="00955740">
        <w:fldChar w:fldCharType="begin"/>
      </w:r>
      <w:r w:rsidR="002B704C" w:rsidRPr="00955740">
        <w:instrText xml:space="preserve"> ADDIN EN.CITE &lt;EndNote&gt;&lt;Cite&gt;&lt;Author&gt;Soh&lt;/Author&gt;&lt;Year&gt;2013&lt;/Year&gt;&lt;RecNum&gt;17&lt;/RecNum&gt;&lt;DisplayText&gt;(17)&lt;/DisplayText&gt;&lt;record&gt;&lt;rec-number&gt;17&lt;/rec-number&gt;&lt;foreign-keys&gt;&lt;key app="EN" db-id="a9v09e2eqatwetev9prpv9x5x2aa2ee5svfv" timestamp="1627365559"&gt;17&lt;/key&gt;&lt;/foreign-keys&gt;&lt;ref-type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Yap-Seng&lt;/author&gt;&lt;author&gt;Saw, Seang Mei&lt;/author&gt;&lt;author&gt;the GUSTO Study Group&lt;/author&gt;&lt;/authors&gt;&lt;/contributors&gt;&lt;titles&gt;&lt;title&gt;Cohort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2013&lt;/year&gt;&lt;/dates&gt;&lt;isbn&gt;0300-5771&lt;/isbn&gt;&lt;urls&gt;&lt;related-urls&gt;&lt;url&gt;https://doi.org/10.1093/ije/dyt125&lt;/url&gt;&lt;/related-urls&gt;&lt;/urls&gt;&lt;electronic-resource-num&gt;10.1093/ije/dyt125&lt;/electronic-resource-num&gt;&lt;access-date&gt;10/20/2020&lt;/access-date&gt;&lt;/record&gt;&lt;/Cite&gt;&lt;/EndNote&gt;</w:instrText>
      </w:r>
      <w:r w:rsidR="00025E57" w:rsidRPr="00955740">
        <w:fldChar w:fldCharType="separate"/>
      </w:r>
      <w:r w:rsidR="002B704C" w:rsidRPr="00955740">
        <w:rPr>
          <w:noProof/>
        </w:rPr>
        <w:t>(17)</w:t>
      </w:r>
      <w:r w:rsidR="00025E57" w:rsidRPr="00955740">
        <w:fldChar w:fldCharType="end"/>
      </w:r>
      <w:r w:rsidRPr="00955740">
        <w:t xml:space="preserve"> </w:t>
      </w:r>
      <w:r w:rsidR="00025E57" w:rsidRPr="00955740">
        <w:t xml:space="preserve">and </w:t>
      </w:r>
      <w:r w:rsidRPr="00955740">
        <w:t xml:space="preserve">the </w:t>
      </w:r>
      <w:r w:rsidR="00052FE6" w:rsidRPr="00955740">
        <w:t xml:space="preserve">“Étude des </w:t>
      </w:r>
      <w:proofErr w:type="spellStart"/>
      <w:r w:rsidR="00052FE6" w:rsidRPr="00955740">
        <w:t>Déterminants</w:t>
      </w:r>
      <w:proofErr w:type="spellEnd"/>
      <w:r w:rsidR="00052FE6" w:rsidRPr="00955740">
        <w:t xml:space="preserve"> </w:t>
      </w:r>
      <w:proofErr w:type="spellStart"/>
      <w:r w:rsidR="00052FE6" w:rsidRPr="00955740">
        <w:t>pré</w:t>
      </w:r>
      <w:proofErr w:type="spellEnd"/>
      <w:r w:rsidR="00052FE6" w:rsidRPr="00955740">
        <w:t>- et post-</w:t>
      </w:r>
      <w:proofErr w:type="spellStart"/>
      <w:r w:rsidR="00052FE6" w:rsidRPr="00955740">
        <w:t>natals</w:t>
      </w:r>
      <w:proofErr w:type="spellEnd"/>
      <w:r w:rsidR="00052FE6" w:rsidRPr="00955740">
        <w:t xml:space="preserve"> </w:t>
      </w:r>
      <w:proofErr w:type="spellStart"/>
      <w:r w:rsidR="00052FE6" w:rsidRPr="00955740">
        <w:t>précoces</w:t>
      </w:r>
      <w:proofErr w:type="spellEnd"/>
      <w:r w:rsidR="00052FE6" w:rsidRPr="00955740">
        <w:t xml:space="preserve"> de la </w:t>
      </w:r>
      <w:proofErr w:type="spellStart"/>
      <w:r w:rsidR="00052FE6" w:rsidRPr="00955740">
        <w:t>santé</w:t>
      </w:r>
      <w:proofErr w:type="spellEnd"/>
      <w:r w:rsidR="00052FE6" w:rsidRPr="00955740">
        <w:t xml:space="preserve"> de </w:t>
      </w:r>
      <w:proofErr w:type="spellStart"/>
      <w:r w:rsidR="00052FE6" w:rsidRPr="00955740">
        <w:t>l’Enfant</w:t>
      </w:r>
      <w:proofErr w:type="spellEnd"/>
      <w:r w:rsidR="00052FE6" w:rsidRPr="00955740">
        <w:t>”</w:t>
      </w:r>
      <w:r w:rsidR="00DA0D31" w:rsidRPr="00955740">
        <w:t xml:space="preserve"> (</w:t>
      </w:r>
      <w:r w:rsidRPr="00955740">
        <w:t>EDEN</w:t>
      </w:r>
      <w:r w:rsidR="00DA0D31" w:rsidRPr="00955740">
        <w:t>)</w:t>
      </w:r>
      <w:r w:rsidRPr="00955740">
        <w:t xml:space="preserve"> </w:t>
      </w:r>
      <w:r w:rsidR="00AF3E5B" w:rsidRPr="00955740">
        <w:t xml:space="preserve">mother-child cohort </w:t>
      </w:r>
      <w:r w:rsidR="00AF3E5B" w:rsidRPr="00955740">
        <w:fldChar w:fldCharType="begin">
          <w:fldData xml:space="preserve">PEVuZE5vdGU+PENpdGU+PEF1dGhvcj5IZXVkZTwvQXV0aG9yPjxZZWFyPjIwMTU8L1llYXI+PFJl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</w:fldData>
        </w:fldChar>
      </w:r>
      <w:r w:rsidR="002B704C" w:rsidRPr="00955740">
        <w:instrText xml:space="preserve"> ADDIN EN.CITE </w:instrText>
      </w:r>
      <w:r w:rsidR="002B704C" w:rsidRPr="00955740">
        <w:fldChar w:fldCharType="begin">
          <w:fldData xml:space="preserve">PEVuZE5vdGU+PENpdGU+PEF1dGhvcj5IZXVkZTwvQXV0aG9yPjxZZWFyPjIwMTU8L1llYXI+PFJl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</w:fldData>
        </w:fldChar>
      </w:r>
      <w:r w:rsidR="002B704C" w:rsidRPr="00955740">
        <w:instrText xml:space="preserve"> ADDIN EN.CITE.DATA </w:instrText>
      </w:r>
      <w:r w:rsidR="002B704C" w:rsidRPr="00955740">
        <w:fldChar w:fldCharType="end"/>
      </w:r>
      <w:r w:rsidR="00AF3E5B" w:rsidRPr="00955740">
        <w:fldChar w:fldCharType="separate"/>
      </w:r>
      <w:r w:rsidR="002B704C" w:rsidRPr="00955740">
        <w:rPr>
          <w:noProof/>
        </w:rPr>
        <w:t>(18)</w:t>
      </w:r>
      <w:r w:rsidR="00AF3E5B" w:rsidRPr="00955740">
        <w:fldChar w:fldCharType="end"/>
      </w:r>
      <w:r w:rsidRPr="00955740">
        <w:t xml:space="preserve">. </w:t>
      </w:r>
    </w:p>
    <w:p w14:paraId="4DE75DA6" w14:textId="2CBD347D" w:rsidR="00E86CD6" w:rsidRPr="00955740" w:rsidRDefault="00E86CD6" w:rsidP="00E86CD6">
      <w:pPr>
        <w:spacing w:before="120"/>
        <w:ind w:firstLine="426"/>
      </w:pPr>
      <w:r w:rsidRPr="00955740">
        <w:t>The GUSTO cohort recruited 1450 pregnant women (&lt;14 weeks’ gestation) from two major public maternity hospitals in Singapore from June 2009 to September 2010</w:t>
      </w:r>
      <w:r w:rsidR="00DA777D" w:rsidRPr="00955740">
        <w:t xml:space="preserve"> (61.3% response rate)</w:t>
      </w:r>
      <w:r w:rsidRPr="00955740">
        <w:t xml:space="preserve">. Inclusion criteria were: age 18 years and above; Singapore citizens or permanent residents; willingness to donate cord, cord blood, and placenta; intention to deliver in the study hospitals and reside in Singapore for the next 5 years; and </w:t>
      </w:r>
      <w:proofErr w:type="spellStart"/>
      <w:r w:rsidRPr="00955740">
        <w:t>fetus</w:t>
      </w:r>
      <w:proofErr w:type="spellEnd"/>
      <w:r w:rsidRPr="00955740">
        <w:t xml:space="preserve"> with both sets of grandparents of the same ethnicity. </w:t>
      </w:r>
      <w:r w:rsidRPr="00955740">
        <w:rPr>
          <w:shd w:val="clear" w:color="auto" w:fill="FFFFFF"/>
        </w:rPr>
        <w:t xml:space="preserve">Women on chemotherapy or </w:t>
      </w:r>
      <w:r w:rsidRPr="00955740">
        <w:t xml:space="preserve">with serious health conditions, </w:t>
      </w:r>
      <w:r w:rsidRPr="00955740">
        <w:rPr>
          <w:shd w:val="clear" w:color="auto" w:fill="FFFFFF"/>
        </w:rPr>
        <w:t xml:space="preserve">such as Type I diabetes and psychosis, were excluded. </w:t>
      </w:r>
      <w:r w:rsidRPr="00955740">
        <w:t xml:space="preserve">The study was approved by the National Health Care Group Domain Specific Review Board (reference D/09/021) and the Sing Health Centralized Institutional Review Board (reference 2009/280/D). </w:t>
      </w:r>
    </w:p>
    <w:p w14:paraId="222C46F4" w14:textId="19AE2F76" w:rsidR="00FF7CBA" w:rsidRPr="00955740" w:rsidRDefault="007F230E" w:rsidP="002410CF">
      <w:pPr>
        <w:spacing w:before="120"/>
        <w:ind w:firstLine="426"/>
      </w:pPr>
      <w:r w:rsidRPr="00955740">
        <w:lastRenderedPageBreak/>
        <w:t xml:space="preserve">The EDEN cohort recruited 2002 pregnant women </w:t>
      </w:r>
      <w:r w:rsidR="003E39DD" w:rsidRPr="00955740">
        <w:t>(&lt;24 weeks’ gestation) from</w:t>
      </w:r>
      <w:r w:rsidR="008A7BBC" w:rsidRPr="00955740">
        <w:t xml:space="preserve"> two university maternity clinics</w:t>
      </w:r>
      <w:r w:rsidRPr="00955740">
        <w:t xml:space="preserve"> </w:t>
      </w:r>
      <w:r w:rsidR="003E39DD" w:rsidRPr="00955740">
        <w:t xml:space="preserve">in </w:t>
      </w:r>
      <w:r w:rsidRPr="00955740">
        <w:t>Nancy and Poitiers</w:t>
      </w:r>
      <w:r w:rsidR="003E39DD" w:rsidRPr="00955740">
        <w:t>, France</w:t>
      </w:r>
      <w:r w:rsidR="00DC585C" w:rsidRPr="00955740">
        <w:t>, between</w:t>
      </w:r>
      <w:r w:rsidR="003E39DD" w:rsidRPr="00955740">
        <w:t xml:space="preserve"> 2003 </w:t>
      </w:r>
      <w:r w:rsidR="00DC585C" w:rsidRPr="00955740">
        <w:t>and 2006</w:t>
      </w:r>
      <w:r w:rsidR="00DA777D" w:rsidRPr="00955740">
        <w:t xml:space="preserve"> (52% response rate)</w:t>
      </w:r>
      <w:r w:rsidR="003E39DD" w:rsidRPr="00955740">
        <w:t xml:space="preserve">. </w:t>
      </w:r>
      <w:r w:rsidRPr="00955740">
        <w:t xml:space="preserve">Exclusion criteria </w:t>
      </w:r>
      <w:r w:rsidR="003E39DD" w:rsidRPr="00955740">
        <w:t>were</w:t>
      </w:r>
      <w:r w:rsidRPr="00955740">
        <w:t xml:space="preserve"> history of diabetes, twin pregnancies, </w:t>
      </w:r>
      <w:r w:rsidR="001C01B9" w:rsidRPr="00955740">
        <w:t xml:space="preserve">intention </w:t>
      </w:r>
      <w:r w:rsidRPr="00955740">
        <w:t>to move out of the study region within the next 3 years, and inability to speak French. The study was approved by the Ethical Research Committee (</w:t>
      </w:r>
      <w:proofErr w:type="spellStart"/>
      <w:r w:rsidRPr="00955740">
        <w:t>Comite</w:t>
      </w:r>
      <w:proofErr w:type="spellEnd"/>
      <w:r w:rsidRPr="00955740">
        <w:t xml:space="preserve"> </w:t>
      </w:r>
      <w:proofErr w:type="spellStart"/>
      <w:r w:rsidRPr="00955740">
        <w:t>consultatif</w:t>
      </w:r>
      <w:proofErr w:type="spellEnd"/>
      <w:r w:rsidRPr="00955740">
        <w:t xml:space="preserve"> de protection des </w:t>
      </w:r>
      <w:proofErr w:type="spellStart"/>
      <w:r w:rsidRPr="00955740">
        <w:t>personnes</w:t>
      </w:r>
      <w:proofErr w:type="spellEnd"/>
      <w:r w:rsidRPr="00955740">
        <w:t xml:space="preserve"> dans la recherche </w:t>
      </w:r>
      <w:proofErr w:type="spellStart"/>
      <w:r w:rsidRPr="00955740">
        <w:t>biomedicale</w:t>
      </w:r>
      <w:proofErr w:type="spellEnd"/>
      <w:r w:rsidRPr="00955740">
        <w:t xml:space="preserve">) of </w:t>
      </w:r>
      <w:proofErr w:type="spellStart"/>
      <w:r w:rsidRPr="00955740">
        <w:t>Bicêtre</w:t>
      </w:r>
      <w:proofErr w:type="spellEnd"/>
      <w:r w:rsidRPr="00955740">
        <w:t xml:space="preserve"> Hospital and by the Data Protection Authority (Commission </w:t>
      </w:r>
      <w:proofErr w:type="spellStart"/>
      <w:r w:rsidRPr="00955740">
        <w:t>Nationale</w:t>
      </w:r>
      <w:proofErr w:type="spellEnd"/>
      <w:r w:rsidRPr="00955740">
        <w:t xml:space="preserve"> de </w:t>
      </w:r>
      <w:proofErr w:type="spellStart"/>
      <w:r w:rsidRPr="00955740">
        <w:t>l’Informatique</w:t>
      </w:r>
      <w:proofErr w:type="spellEnd"/>
      <w:r w:rsidRPr="00955740">
        <w:t xml:space="preserve"> et des </w:t>
      </w:r>
      <w:proofErr w:type="spellStart"/>
      <w:r w:rsidRPr="00955740">
        <w:t>Libertés</w:t>
      </w:r>
      <w:proofErr w:type="spellEnd"/>
      <w:r w:rsidRPr="00955740">
        <w:t xml:space="preserve">). </w:t>
      </w:r>
      <w:r w:rsidR="00F17B1B" w:rsidRPr="00955740">
        <w:t>I</w:t>
      </w:r>
      <w:r w:rsidR="00FF7CBA" w:rsidRPr="00955740">
        <w:t>nformed written consent was obtained from all participants in both cohorts.</w:t>
      </w:r>
    </w:p>
    <w:p w14:paraId="17AAB6C4" w14:textId="7E3E5385" w:rsidR="003F13B4" w:rsidRPr="00955740" w:rsidRDefault="001F1C06" w:rsidP="009B0FBC">
      <w:pPr>
        <w:pStyle w:val="Heading2"/>
        <w:spacing w:before="120"/>
      </w:pPr>
      <w:r w:rsidRPr="00955740">
        <w:t>EBRB</w:t>
      </w:r>
      <w:r w:rsidR="00E364FC" w:rsidRPr="00955740">
        <w:t xml:space="preserve"> variables</w:t>
      </w:r>
    </w:p>
    <w:p w14:paraId="0B32328E" w14:textId="17D6674D" w:rsidR="000E7EFB" w:rsidRPr="00955740" w:rsidRDefault="00FB4174" w:rsidP="009B0FBC">
      <w:pPr>
        <w:spacing w:before="120"/>
      </w:pPr>
      <w:r w:rsidRPr="00955740">
        <w:t>We considered 10</w:t>
      </w:r>
      <w:r w:rsidR="00025C43" w:rsidRPr="00955740">
        <w:t xml:space="preserve"> </w:t>
      </w:r>
      <w:r w:rsidR="00AD350A" w:rsidRPr="00955740">
        <w:t xml:space="preserve">continuous </w:t>
      </w:r>
      <w:r w:rsidR="00025C43" w:rsidRPr="00955740">
        <w:t>variables related to the child’s</w:t>
      </w:r>
      <w:r w:rsidR="00666E80" w:rsidRPr="00955740">
        <w:t xml:space="preserve"> diet, walking, outdoor play</w:t>
      </w:r>
      <w:r w:rsidR="00025C43" w:rsidRPr="00955740">
        <w:t xml:space="preserve">, and screen </w:t>
      </w:r>
      <w:r w:rsidR="00FC6A57" w:rsidRPr="00955740">
        <w:t>time</w:t>
      </w:r>
      <w:r w:rsidR="001C01B9" w:rsidRPr="00955740">
        <w:t>.</w:t>
      </w:r>
      <w:r w:rsidR="00F541E1" w:rsidRPr="00955740">
        <w:t xml:space="preserve"> </w:t>
      </w:r>
      <w:r w:rsidR="001C01B9" w:rsidRPr="00955740">
        <w:t>D</w:t>
      </w:r>
      <w:r w:rsidR="00666E80" w:rsidRPr="00955740">
        <w:t>ata</w:t>
      </w:r>
      <w:r w:rsidR="00C2166E" w:rsidRPr="00955740">
        <w:t xml:space="preserve"> </w:t>
      </w:r>
      <w:r w:rsidR="007A17A9" w:rsidRPr="00955740">
        <w:t xml:space="preserve">were </w:t>
      </w:r>
      <w:r w:rsidR="00C2166E" w:rsidRPr="00955740">
        <w:t xml:space="preserve">collected using </w:t>
      </w:r>
      <w:r w:rsidR="00052FE6" w:rsidRPr="00955740">
        <w:t xml:space="preserve">cohort-specific </w:t>
      </w:r>
      <w:r w:rsidR="00C2166E" w:rsidRPr="00955740">
        <w:t xml:space="preserve">questionnaires </w:t>
      </w:r>
      <w:r w:rsidR="00052FE6" w:rsidRPr="00955740">
        <w:t>administered to</w:t>
      </w:r>
      <w:r w:rsidR="00C2166E" w:rsidRPr="00955740">
        <w:t xml:space="preserve"> the parents/caregiver (mostly mothers) </w:t>
      </w:r>
      <w:r w:rsidR="002D1D0A" w:rsidRPr="00955740">
        <w:t xml:space="preserve">when children were 5 to </w:t>
      </w:r>
      <w:r w:rsidR="00052FE6" w:rsidRPr="00955740">
        <w:t>6</w:t>
      </w:r>
      <w:r w:rsidR="002D1D0A" w:rsidRPr="00955740">
        <w:t xml:space="preserve"> years of age</w:t>
      </w:r>
      <w:r w:rsidR="001C01B9" w:rsidRPr="00955740">
        <w:t xml:space="preserve"> (</w:t>
      </w:r>
      <w:r w:rsidR="001C01B9" w:rsidRPr="00955740">
        <w:rPr>
          <w:b/>
        </w:rPr>
        <w:t>Supplementa</w:t>
      </w:r>
      <w:r w:rsidR="00875693" w:rsidRPr="00955740">
        <w:rPr>
          <w:b/>
        </w:rPr>
        <w:t>l</w:t>
      </w:r>
      <w:r w:rsidR="001C01B9" w:rsidRPr="00955740">
        <w:rPr>
          <w:b/>
        </w:rPr>
        <w:t xml:space="preserve"> Table 1</w:t>
      </w:r>
      <w:r w:rsidR="001C01B9" w:rsidRPr="00955740">
        <w:t>).</w:t>
      </w:r>
    </w:p>
    <w:p w14:paraId="1FCA31A7" w14:textId="77777777" w:rsidR="001C143A" w:rsidRPr="00955740" w:rsidRDefault="001C143A" w:rsidP="009B0FBC">
      <w:pPr>
        <w:pStyle w:val="Heading3"/>
        <w:spacing w:before="120"/>
      </w:pPr>
      <w:r w:rsidRPr="00955740">
        <w:t>Diet</w:t>
      </w:r>
      <w:r w:rsidR="000B1152" w:rsidRPr="00955740">
        <w:t>ary intake</w:t>
      </w:r>
    </w:p>
    <w:p w14:paraId="27BB2AF5" w14:textId="1FF503B3" w:rsidR="002410CF" w:rsidRPr="00955740" w:rsidRDefault="002410CF" w:rsidP="002410CF">
      <w:pPr>
        <w:spacing w:before="120"/>
      </w:pPr>
      <w:r w:rsidRPr="00955740">
        <w:t xml:space="preserve">For GUSTO, the frequency of food items consumed by children at age 5 years was assessed using a validated 112-item </w:t>
      </w:r>
      <w:r w:rsidR="00B970C1" w:rsidRPr="00955740">
        <w:t>food frequency questionnaire (</w:t>
      </w:r>
      <w:r w:rsidRPr="00955740">
        <w:t>FFQ</w:t>
      </w:r>
      <w:r w:rsidR="00B970C1" w:rsidRPr="00955740">
        <w:t>)</w:t>
      </w:r>
      <w:r w:rsidRPr="00955740">
        <w:t xml:space="preserve"> and administered by trained interviewers to parents/caregivers </w:t>
      </w:r>
      <w:r w:rsidRPr="00955740">
        <w:fldChar w:fldCharType="begin">
          <w:fldData xml:space="preserve">PEVuZE5vdGU+PENpdGU+PEF1dGhvcj5TdWdpYW50bzwvQXV0aG9yPjxZZWFyPjIwMjA8L1llYXI+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</w:fldData>
        </w:fldChar>
      </w:r>
      <w:r w:rsidR="002B704C" w:rsidRPr="00955740">
        <w:instrText xml:space="preserve"> ADDIN EN.CITE </w:instrText>
      </w:r>
      <w:r w:rsidR="002B704C" w:rsidRPr="00955740">
        <w:fldChar w:fldCharType="begin">
          <w:fldData xml:space="preserve">PEVuZE5vdGU+PENpdGU+PEF1dGhvcj5TdWdpYW50bzwvQXV0aG9yPjxZZWFyPjIwMjA8L1llYXI+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</w:fldData>
        </w:fldChar>
      </w:r>
      <w:r w:rsidR="002B704C" w:rsidRPr="00955740">
        <w:instrText xml:space="preserve"> ADDIN EN.CITE.DATA </w:instrText>
      </w:r>
      <w:r w:rsidR="002B704C" w:rsidRPr="00955740">
        <w:fldChar w:fldCharType="end"/>
      </w:r>
      <w:r w:rsidRPr="00955740">
        <w:fldChar w:fldCharType="separate"/>
      </w:r>
      <w:r w:rsidR="002B704C" w:rsidRPr="00955740">
        <w:rPr>
          <w:noProof/>
        </w:rPr>
        <w:t>(19)</w:t>
      </w:r>
      <w:r w:rsidRPr="00955740">
        <w:fldChar w:fldCharType="end"/>
      </w:r>
      <w:r w:rsidRPr="00955740">
        <w:t>. Caregivers had to indicate the frequency of consumption over the past month as ‘never’, ‘number of times per month’, ‘number of times per week’ or ‘number of times per day’.</w:t>
      </w:r>
    </w:p>
    <w:p w14:paraId="1508A61F" w14:textId="4E5FFA1D" w:rsidR="000A7FBD" w:rsidRPr="00955740" w:rsidRDefault="00F37BA5" w:rsidP="002410CF">
      <w:pPr>
        <w:spacing w:before="120"/>
        <w:ind w:firstLine="426"/>
      </w:pPr>
      <w:r w:rsidRPr="00955740">
        <w:t xml:space="preserve">For EDEN, </w:t>
      </w:r>
      <w:r w:rsidR="003E39DD" w:rsidRPr="00955740">
        <w:t>a FFQ was</w:t>
      </w:r>
      <w:r w:rsidR="00020D56" w:rsidRPr="00955740">
        <w:t xml:space="preserve"> completed by</w:t>
      </w:r>
      <w:r w:rsidR="003E39DD" w:rsidRPr="00955740">
        <w:t xml:space="preserve"> parents </w:t>
      </w:r>
      <w:r w:rsidR="00B2380E" w:rsidRPr="00955740">
        <w:t xml:space="preserve">to assess </w:t>
      </w:r>
      <w:r w:rsidR="000C666A" w:rsidRPr="00955740">
        <w:t>children</w:t>
      </w:r>
      <w:r w:rsidR="00B2380E" w:rsidRPr="00955740">
        <w:t>’s</w:t>
      </w:r>
      <w:r w:rsidR="000C666A" w:rsidRPr="00955740">
        <w:t xml:space="preserve"> dietary intake</w:t>
      </w:r>
      <w:r w:rsidR="00111BA3" w:rsidRPr="00955740">
        <w:t xml:space="preserve"> </w:t>
      </w:r>
      <w:r w:rsidR="000C666A" w:rsidRPr="00955740">
        <w:t>at age 5</w:t>
      </w:r>
      <w:r w:rsidR="00123700" w:rsidRPr="00955740">
        <w:t>-6</w:t>
      </w:r>
      <w:r w:rsidR="00052FE6" w:rsidRPr="00955740">
        <w:t xml:space="preserve"> years </w:t>
      </w:r>
      <w:r w:rsidR="003E39DD" w:rsidRPr="00955740">
        <w:fldChar w:fldCharType="begin">
          <w:fldData xml:space="preserve">PEVuZE5vdGU+PENpdGU+PEF1dGhvcj5MaW9yZXQ8L0F1dGhvcj48WWVhcj4yMDE1PC9ZZWFyPjxS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</w:fldData>
        </w:fldChar>
      </w:r>
      <w:r w:rsidR="002B704C" w:rsidRPr="00955740">
        <w:instrText xml:space="preserve"> ADDIN EN.CITE </w:instrText>
      </w:r>
      <w:r w:rsidR="002B704C" w:rsidRPr="00955740">
        <w:fldChar w:fldCharType="begin">
          <w:fldData xml:space="preserve">PEVuZE5vdGU+PENpdGU+PEF1dGhvcj5MaW9yZXQ8L0F1dGhvcj48WWVhcj4yMDE1PC9ZZWFyPjxS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</w:fldData>
        </w:fldChar>
      </w:r>
      <w:r w:rsidR="002B704C" w:rsidRPr="00955740">
        <w:instrText xml:space="preserve"> ADDIN EN.CITE.DATA </w:instrText>
      </w:r>
      <w:r w:rsidR="002B704C" w:rsidRPr="00955740">
        <w:fldChar w:fldCharType="end"/>
      </w:r>
      <w:r w:rsidR="003E39DD" w:rsidRPr="00955740">
        <w:fldChar w:fldCharType="separate"/>
      </w:r>
      <w:r w:rsidR="002B704C" w:rsidRPr="00955740">
        <w:rPr>
          <w:noProof/>
        </w:rPr>
        <w:t>(20)</w:t>
      </w:r>
      <w:r w:rsidR="003E39DD" w:rsidRPr="00955740">
        <w:fldChar w:fldCharType="end"/>
      </w:r>
      <w:r w:rsidR="000C666A" w:rsidRPr="00955740">
        <w:t xml:space="preserve">. </w:t>
      </w:r>
      <w:r w:rsidR="00B2380E" w:rsidRPr="00955740">
        <w:t>In brief, t</w:t>
      </w:r>
      <w:r w:rsidR="000C666A" w:rsidRPr="00955740">
        <w:t>his</w:t>
      </w:r>
      <w:r w:rsidR="00441314" w:rsidRPr="00955740">
        <w:t xml:space="preserve"> </w:t>
      </w:r>
      <w:r w:rsidR="000C666A" w:rsidRPr="00955740">
        <w:t>is a short version</w:t>
      </w:r>
      <w:r w:rsidR="00441314" w:rsidRPr="00955740">
        <w:t xml:space="preserve"> of </w:t>
      </w:r>
      <w:r w:rsidR="002D1D0A" w:rsidRPr="00955740">
        <w:t xml:space="preserve">a validated </w:t>
      </w:r>
      <w:r w:rsidR="00441314" w:rsidRPr="00955740">
        <w:t>FFQ</w:t>
      </w:r>
      <w:r w:rsidR="00052FE6" w:rsidRPr="00955740">
        <w:t xml:space="preserve"> </w:t>
      </w:r>
      <w:r w:rsidR="00052FE6" w:rsidRPr="00955740">
        <w:fldChar w:fldCharType="begin">
          <w:fldData xml:space="preserve">PEVuZE5vdGU+PENpdGU+PEF1dGhvcj5EZXNjaGFtcHM8L0F1dGhvcj48WWVhcj4yMDA5PC9ZZWFy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</w:fldData>
        </w:fldChar>
      </w:r>
      <w:r w:rsidR="002B704C" w:rsidRPr="00955740">
        <w:instrText xml:space="preserve"> ADDIN EN.CITE </w:instrText>
      </w:r>
      <w:r w:rsidR="002B704C" w:rsidRPr="00955740">
        <w:fldChar w:fldCharType="begin">
          <w:fldData xml:space="preserve">PEVuZE5vdGU+PENpdGU+PEF1dGhvcj5EZXNjaGFtcHM8L0F1dGhvcj48WWVhcj4yMDA5PC9ZZWFy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</w:fldData>
        </w:fldChar>
      </w:r>
      <w:r w:rsidR="002B704C" w:rsidRPr="00955740">
        <w:instrText xml:space="preserve"> ADDIN EN.CITE.DATA </w:instrText>
      </w:r>
      <w:r w:rsidR="002B704C" w:rsidRPr="00955740">
        <w:fldChar w:fldCharType="end"/>
      </w:r>
      <w:r w:rsidR="00052FE6" w:rsidRPr="00955740">
        <w:fldChar w:fldCharType="separate"/>
      </w:r>
      <w:r w:rsidR="002B704C" w:rsidRPr="00955740">
        <w:rPr>
          <w:noProof/>
        </w:rPr>
        <w:t>(21)</w:t>
      </w:r>
      <w:r w:rsidR="00052FE6" w:rsidRPr="00955740">
        <w:fldChar w:fldCharType="end"/>
      </w:r>
      <w:r w:rsidR="002D1D0A" w:rsidRPr="00955740">
        <w:t xml:space="preserve"> </w:t>
      </w:r>
      <w:r w:rsidR="005F415A" w:rsidRPr="00955740">
        <w:t>that</w:t>
      </w:r>
      <w:r w:rsidR="002D1D0A" w:rsidRPr="00955740">
        <w:t xml:space="preserve"> was previously used to ascertain</w:t>
      </w:r>
      <w:r w:rsidR="00E70B90" w:rsidRPr="00955740">
        <w:t xml:space="preserve"> diet among French </w:t>
      </w:r>
      <w:r w:rsidR="004209FB" w:rsidRPr="00955740">
        <w:t xml:space="preserve">adolescents and </w:t>
      </w:r>
      <w:r w:rsidR="00E70B90" w:rsidRPr="00955740">
        <w:t>adults</w:t>
      </w:r>
      <w:r w:rsidR="004209FB" w:rsidRPr="00955740">
        <w:t>, including mothers during their pregnancy</w:t>
      </w:r>
      <w:r w:rsidR="002D1D0A" w:rsidRPr="00955740">
        <w:t>.</w:t>
      </w:r>
      <w:r w:rsidR="00E70B90" w:rsidRPr="00955740">
        <w:t xml:space="preserve"> </w:t>
      </w:r>
      <w:r w:rsidR="00B2380E" w:rsidRPr="00955740">
        <w:lastRenderedPageBreak/>
        <w:t>T</w:t>
      </w:r>
      <w:r w:rsidR="00441314" w:rsidRPr="00955740">
        <w:t>his</w:t>
      </w:r>
      <w:r w:rsidR="0010667A" w:rsidRPr="00955740">
        <w:t xml:space="preserve"> </w:t>
      </w:r>
      <w:r w:rsidR="002D1D0A" w:rsidRPr="00955740">
        <w:t>short</w:t>
      </w:r>
      <w:r w:rsidR="00441314" w:rsidRPr="00955740">
        <w:t xml:space="preserve"> FFQ included 27 food groups along with </w:t>
      </w:r>
      <w:r w:rsidR="00B970C1" w:rsidRPr="00955740">
        <w:t>seven</w:t>
      </w:r>
      <w:r w:rsidR="00B2380E" w:rsidRPr="00955740">
        <w:t xml:space="preserve"> </w:t>
      </w:r>
      <w:r w:rsidR="00441314" w:rsidRPr="00955740">
        <w:t>pos</w:t>
      </w:r>
      <w:r w:rsidR="007B2862" w:rsidRPr="00955740">
        <w:t>sible responses, ranging from “never” to “s</w:t>
      </w:r>
      <w:r w:rsidR="00441314" w:rsidRPr="00955740">
        <w:t>everal times per day</w:t>
      </w:r>
      <w:r w:rsidR="00B85512" w:rsidRPr="00955740">
        <w:t>”</w:t>
      </w:r>
      <w:r w:rsidR="003553B5" w:rsidRPr="00955740">
        <w:t xml:space="preserve"> over </w:t>
      </w:r>
      <w:r w:rsidR="00C9025A" w:rsidRPr="00955740">
        <w:t>a usual week</w:t>
      </w:r>
      <w:r w:rsidR="00441314" w:rsidRPr="00955740">
        <w:t>.</w:t>
      </w:r>
      <w:r w:rsidR="002D1D0A" w:rsidRPr="00955740">
        <w:t xml:space="preserve"> </w:t>
      </w:r>
    </w:p>
    <w:p w14:paraId="585916FA" w14:textId="4A3235B1" w:rsidR="001C143A" w:rsidRPr="00955740" w:rsidRDefault="00767486" w:rsidP="0010667A">
      <w:pPr>
        <w:spacing w:before="120"/>
        <w:ind w:firstLine="426"/>
      </w:pPr>
      <w:r w:rsidRPr="00955740">
        <w:t xml:space="preserve">Data </w:t>
      </w:r>
      <w:r w:rsidR="006A002C" w:rsidRPr="00955740">
        <w:t xml:space="preserve">were </w:t>
      </w:r>
      <w:r w:rsidRPr="00955740">
        <w:t xml:space="preserve">harmonized across both cohorts </w:t>
      </w:r>
      <w:r w:rsidR="00F71A4F" w:rsidRPr="00955740">
        <w:t xml:space="preserve">and </w:t>
      </w:r>
      <w:r w:rsidR="00B970C1" w:rsidRPr="00955740">
        <w:rPr>
          <w:color w:val="000000"/>
          <w:shd w:val="clear" w:color="auto" w:fill="FFFFFF"/>
        </w:rPr>
        <w:t>seven</w:t>
      </w:r>
      <w:r w:rsidR="0082536F" w:rsidRPr="00955740">
        <w:rPr>
          <w:color w:val="000000"/>
          <w:shd w:val="clear" w:color="auto" w:fill="FFFFFF"/>
        </w:rPr>
        <w:t xml:space="preserve"> </w:t>
      </w:r>
      <w:r w:rsidR="00F71A4F" w:rsidRPr="00955740">
        <w:rPr>
          <w:color w:val="000000"/>
          <w:shd w:val="clear" w:color="auto" w:fill="FFFFFF"/>
        </w:rPr>
        <w:t xml:space="preserve">broadly similar </w:t>
      </w:r>
      <w:r w:rsidR="0082536F" w:rsidRPr="00955740">
        <w:rPr>
          <w:color w:val="000000"/>
          <w:shd w:val="clear" w:color="auto" w:fill="FFFFFF"/>
        </w:rPr>
        <w:t>food</w:t>
      </w:r>
      <w:r w:rsidR="00B32611" w:rsidRPr="00955740">
        <w:rPr>
          <w:color w:val="000000"/>
          <w:shd w:val="clear" w:color="auto" w:fill="FFFFFF"/>
        </w:rPr>
        <w:t xml:space="preserve"> and </w:t>
      </w:r>
      <w:r w:rsidR="0082536F" w:rsidRPr="00955740">
        <w:rPr>
          <w:color w:val="000000"/>
          <w:shd w:val="clear" w:color="auto" w:fill="FFFFFF"/>
        </w:rPr>
        <w:t xml:space="preserve">drink groups were </w:t>
      </w:r>
      <w:r w:rsidR="00F71A4F" w:rsidRPr="00955740">
        <w:rPr>
          <w:color w:val="000000"/>
          <w:shd w:val="clear" w:color="auto" w:fill="FFFFFF"/>
        </w:rPr>
        <w:t xml:space="preserve">created </w:t>
      </w:r>
      <w:r w:rsidR="0082536F" w:rsidRPr="00955740">
        <w:rPr>
          <w:color w:val="000000"/>
          <w:shd w:val="clear" w:color="auto" w:fill="FFFFFF"/>
        </w:rPr>
        <w:t xml:space="preserve">for inclusion in the current lifestyle pattern analysis, </w:t>
      </w:r>
      <w:r w:rsidR="0082536F" w:rsidRPr="00955740">
        <w:rPr>
          <w:i/>
          <w:color w:val="000000"/>
          <w:shd w:val="clear" w:color="auto" w:fill="FFFFFF"/>
        </w:rPr>
        <w:t>i.e.</w:t>
      </w:r>
      <w:r w:rsidR="0082536F" w:rsidRPr="00955740">
        <w:rPr>
          <w:color w:val="000000"/>
          <w:shd w:val="clear" w:color="auto" w:fill="FFFFFF"/>
        </w:rPr>
        <w:t xml:space="preserve">, fruit, vegetables, </w:t>
      </w:r>
      <w:r w:rsidR="00F37BA5" w:rsidRPr="00955740">
        <w:rPr>
          <w:color w:val="000000"/>
          <w:shd w:val="clear" w:color="auto" w:fill="FFFFFF"/>
        </w:rPr>
        <w:t>sugar sweetened beverages</w:t>
      </w:r>
      <w:r w:rsidR="008074D9" w:rsidRPr="00955740">
        <w:rPr>
          <w:color w:val="000000"/>
          <w:shd w:val="clear" w:color="auto" w:fill="FFFFFF"/>
        </w:rPr>
        <w:t xml:space="preserve"> (SSB</w:t>
      </w:r>
      <w:r w:rsidR="002135C1" w:rsidRPr="00955740">
        <w:rPr>
          <w:color w:val="000000"/>
          <w:shd w:val="clear" w:color="auto" w:fill="FFFFFF"/>
        </w:rPr>
        <w:t>s</w:t>
      </w:r>
      <w:r w:rsidR="008074D9" w:rsidRPr="00955740">
        <w:rPr>
          <w:color w:val="000000"/>
          <w:shd w:val="clear" w:color="auto" w:fill="FFFFFF"/>
        </w:rPr>
        <w:t>)</w:t>
      </w:r>
      <w:r w:rsidR="00F37BA5" w:rsidRPr="00955740">
        <w:rPr>
          <w:color w:val="000000"/>
          <w:shd w:val="clear" w:color="auto" w:fill="FFFFFF"/>
        </w:rPr>
        <w:t>,</w:t>
      </w:r>
      <w:r w:rsidR="0082536F" w:rsidRPr="00955740">
        <w:rPr>
          <w:color w:val="000000"/>
          <w:shd w:val="clear" w:color="auto" w:fill="FFFFFF"/>
        </w:rPr>
        <w:t xml:space="preserve"> </w:t>
      </w:r>
      <w:r w:rsidR="00581334" w:rsidRPr="00955740">
        <w:rPr>
          <w:color w:val="000000"/>
          <w:shd w:val="clear" w:color="auto" w:fill="FFFFFF"/>
        </w:rPr>
        <w:t>desserts and sweet snacks</w:t>
      </w:r>
      <w:r w:rsidR="0082536F" w:rsidRPr="00955740">
        <w:rPr>
          <w:color w:val="000000"/>
          <w:shd w:val="clear" w:color="auto" w:fill="FFFFFF"/>
        </w:rPr>
        <w:t xml:space="preserve">, </w:t>
      </w:r>
      <w:r w:rsidR="004209FB" w:rsidRPr="00955740">
        <w:rPr>
          <w:color w:val="000000"/>
          <w:shd w:val="clear" w:color="auto" w:fill="FFFFFF"/>
        </w:rPr>
        <w:t>savoury</w:t>
      </w:r>
      <w:r w:rsidR="0082536F" w:rsidRPr="00955740">
        <w:rPr>
          <w:color w:val="000000"/>
          <w:shd w:val="clear" w:color="auto" w:fill="FFFFFF"/>
        </w:rPr>
        <w:t xml:space="preserve"> </w:t>
      </w:r>
      <w:r w:rsidR="00581334" w:rsidRPr="00955740">
        <w:rPr>
          <w:color w:val="000000"/>
          <w:shd w:val="clear" w:color="auto" w:fill="FFFFFF"/>
        </w:rPr>
        <w:t>snacks</w:t>
      </w:r>
      <w:r w:rsidR="00F37BA5" w:rsidRPr="00955740">
        <w:rPr>
          <w:color w:val="000000"/>
          <w:shd w:val="clear" w:color="auto" w:fill="FFFFFF"/>
        </w:rPr>
        <w:t>, French fries, and processed meat</w:t>
      </w:r>
      <w:r w:rsidR="00AD5EC4" w:rsidRPr="00955740">
        <w:rPr>
          <w:color w:val="000000"/>
          <w:shd w:val="clear" w:color="auto" w:fill="FFFFFF"/>
        </w:rPr>
        <w:t xml:space="preserve"> (all measured in daily frequencies)</w:t>
      </w:r>
      <w:r w:rsidR="00F37BA5" w:rsidRPr="00955740">
        <w:rPr>
          <w:color w:val="000000"/>
          <w:shd w:val="clear" w:color="auto" w:fill="FFFFFF"/>
        </w:rPr>
        <w:t>.</w:t>
      </w:r>
    </w:p>
    <w:p w14:paraId="6CD356C0" w14:textId="77777777" w:rsidR="0043179D" w:rsidRPr="00955740" w:rsidRDefault="00814BC7" w:rsidP="009B0FBC">
      <w:pPr>
        <w:pStyle w:val="Heading3"/>
        <w:spacing w:before="120"/>
      </w:pPr>
      <w:r w:rsidRPr="00955740">
        <w:t>Movement behaviours</w:t>
      </w:r>
    </w:p>
    <w:p w14:paraId="15A71AF7" w14:textId="048174D1" w:rsidR="0010667A" w:rsidRPr="00955740" w:rsidRDefault="0010667A" w:rsidP="0010667A">
      <w:pPr>
        <w:spacing w:before="120"/>
      </w:pPr>
      <w:bookmarkStart w:id="14" w:name="_Hlk90731432"/>
      <w:r w:rsidRPr="00955740">
        <w:t xml:space="preserve">For GUSTO, time spent on walking (open response) on most recent weekday, Saturday, and Sunday was assessed using a validated preschool-age physical activity questionnaire administered at age 5.5 years </w:t>
      </w:r>
      <w:r w:rsidRPr="00955740">
        <w:fldChar w:fldCharType="begin"/>
      </w:r>
      <w:r w:rsidR="002B704C" w:rsidRPr="00955740">
        <w:instrText xml:space="preserve"> ADDIN EN.CITE &lt;EndNote&gt;&lt;Cite&gt;&lt;Author&gt;Dwyer&lt;/Author&gt;&lt;Year&gt;2011&lt;/Year&gt;&lt;RecNum&gt;21&lt;/RecNum&gt;&lt;DisplayText&gt;(22)&lt;/DisplayText&gt;&lt;record&gt;&lt;rec-number&gt;21&lt;/rec-number&gt;&lt;foreign-keys&gt;&lt;key app="EN" db-id="a9v09e2eqatwetev9prpv9x5x2aa2ee5svfv" timestamp="1627365559"&gt;21&lt;/key&gt;&lt;/foreign-keys&gt;&lt;ref-type name="Journal Article"&gt;17&lt;/ref-type&gt;&lt;contributors&gt;&lt;authors&gt;&lt;author&gt;Dwyer, Genevieve M&lt;/author&gt;&lt;author&gt;Hardy, Louise L&lt;/author&gt;&lt;author&gt;Peat, Jennifer K&lt;/author&gt;&lt;author&gt;Baur, Louise A&lt;/author&gt;&lt;/authors&gt;&lt;/contributors&gt;&lt;titles&gt;&lt;title&gt;The validity and reliability of a home environment preschool-age physical activity questionnaire (Pre-PAQ)&lt;/title&gt;&lt;secondary-title&gt;International Journal of Behavioral Nutrition and Physical Activity&lt;/secondary-title&gt;&lt;/titles&gt;&lt;periodical&gt;&lt;full-title&gt;International Journal of Behavioral Nutrition and Physical Activity&lt;/full-title&gt;&lt;/periodical&gt;&lt;pages&gt;86&lt;/pages&gt;&lt;volume&gt;8&lt;/volume&gt;&lt;number&gt;1&lt;/number&gt;&lt;dates&gt;&lt;year&gt;2011&lt;/year&gt;&lt;/dates&gt;&lt;isbn&gt;1479-5868&lt;/isbn&gt;&lt;urls&gt;&lt;/urls&gt;&lt;/record&gt;&lt;/Cite&gt;&lt;/EndNote&gt;</w:instrText>
      </w:r>
      <w:r w:rsidRPr="00955740">
        <w:fldChar w:fldCharType="separate"/>
      </w:r>
      <w:r w:rsidR="002B704C" w:rsidRPr="00955740">
        <w:rPr>
          <w:noProof/>
        </w:rPr>
        <w:t>(22)</w:t>
      </w:r>
      <w:r w:rsidRPr="00955740">
        <w:fldChar w:fldCharType="end"/>
      </w:r>
      <w:r w:rsidRPr="00955740">
        <w:t>, while time spent on outdoor play and screen (</w:t>
      </w:r>
      <w:r w:rsidRPr="00955740">
        <w:rPr>
          <w:i/>
        </w:rPr>
        <w:t>i.e.,</w:t>
      </w:r>
      <w:r w:rsidRPr="00955740">
        <w:t xml:space="preserve"> television, computers, and hand-held devices) on weekdays and weekend days were collected at age 6 years in 5-min increments </w:t>
      </w:r>
      <w:r w:rsidRPr="00955740">
        <w:fldChar w:fldCharType="begin"/>
      </w:r>
      <w:r w:rsidR="002B704C" w:rsidRPr="00955740">
        <w:instrText xml:space="preserve"> ADDIN EN.CITE &lt;EndNote&gt;&lt;Cite&gt;&lt;Author&gt;Rose&lt;/Author&gt;&lt;Year&gt;2008&lt;/Year&gt;&lt;RecNum&gt;22&lt;/RecNum&gt;&lt;DisplayText&gt;(23)&lt;/DisplayText&gt;&lt;record&gt;&lt;rec-number&gt;22&lt;/rec-number&gt;&lt;foreign-keys&gt;&lt;key app="EN" db-id="a9v09e2eqatwetev9prpv9x5x2aa2ee5svfv" timestamp="1627365559"&gt;22&lt;/key&gt;&lt;/foreign-keys&gt;&lt;ref-type name="Journal Article"&gt;17&lt;/ref-type&gt;&lt;contributors&gt;&lt;authors&gt;&lt;author&gt;Rose, K. A.&lt;/author&gt;&lt;author&gt;Morgan, I. G.&lt;/author&gt;&lt;author&gt;Ip, J.&lt;/author&gt;&lt;author&gt;Kifley, A.&lt;/author&gt;&lt;author&gt;Huynh, S.&lt;/author&gt;&lt;author&gt;Smith, W.&lt;/author&gt;&lt;author&gt;Mitchell, P.&lt;/author&gt;&lt;/authors&gt;&lt;/contributors&gt;&lt;auth-address&gt;School of Applied Vision Sciences, Faculty of Health Sciences, University of Sydney, Sydney, Australia. k.rose@usyd.edu.au&lt;/auth-address&gt;&lt;titles&gt;&lt;title&gt;Outdoor activity reduces the prevalence of myopia in children&lt;/title&gt;&lt;secondary-title&gt;Ophthalmology&lt;/secondary-title&gt;&lt;/titles&gt;&lt;periodical&gt;&lt;full-title&gt;Ophthalmology&lt;/full-title&gt;&lt;/periodical&gt;&lt;pages&gt;1279-85&lt;/pages&gt;&lt;volume&gt;115&lt;/volume&gt;&lt;number&gt;8&lt;/number&gt;&lt;edition&gt;2008/02/26&lt;/edition&gt;&lt;keywords&gt;&lt;keyword&gt;Child&lt;/keyword&gt;&lt;keyword&gt;Cross-Sectional Studies&lt;/keyword&gt;&lt;keyword&gt;Female&lt;/keyword&gt;&lt;keyword&gt;Humans&lt;/keyword&gt;&lt;keyword&gt;Hyperopia/epidemiology&lt;/keyword&gt;&lt;keyword&gt;*Leisure Activities&lt;/keyword&gt;&lt;keyword&gt;Male&lt;/keyword&gt;&lt;keyword&gt;Myopia/*epidemiology/ethnology&lt;/keyword&gt;&lt;keyword&gt;New South Wales/epidemiology&lt;/keyword&gt;&lt;keyword&gt;Odds Ratio&lt;/keyword&gt;&lt;keyword&gt;Prevalence&lt;/keyword&gt;&lt;keyword&gt;Refraction, Ocular/physiology&lt;/keyword&gt;&lt;keyword&gt;*Sports&lt;/keyword&gt;&lt;keyword&gt;Surveys and Questionnaires&lt;/keyword&gt;&lt;keyword&gt;Work&lt;/keyword&gt;&lt;/keywords&gt;&lt;dates&gt;&lt;year&gt;2008&lt;/year&gt;&lt;pub-dates&gt;&lt;date&gt;Aug&lt;/date&gt;&lt;/pub-dates&gt;&lt;/dates&gt;&lt;isbn&gt;0161-6420&lt;/isbn&gt;&lt;accession-num&gt;18294691&lt;/accession-num&gt;&lt;urls&gt;&lt;/urls&gt;&lt;electronic-resource-num&gt;10.1016/j.ophtha.2007.12.019&lt;/electronic-resource-num&gt;&lt;remote-database-provider&gt;NLM&lt;/remote-database-provider&gt;&lt;language&gt;eng&lt;/language&gt;&lt;/record&gt;&lt;/Cite&gt;&lt;/EndNote&gt;</w:instrText>
      </w:r>
      <w:r w:rsidRPr="00955740">
        <w:fldChar w:fldCharType="separate"/>
      </w:r>
      <w:r w:rsidR="002B704C" w:rsidRPr="00955740">
        <w:rPr>
          <w:noProof/>
        </w:rPr>
        <w:t>(23)</w:t>
      </w:r>
      <w:r w:rsidRPr="00955740">
        <w:fldChar w:fldCharType="end"/>
      </w:r>
      <w:r w:rsidRPr="00955740">
        <w:t xml:space="preserve">. </w:t>
      </w:r>
    </w:p>
    <w:p w14:paraId="39B64FC6" w14:textId="7E84EC65" w:rsidR="008A5B42" w:rsidRPr="00955740" w:rsidRDefault="00AD350A" w:rsidP="0010667A">
      <w:pPr>
        <w:spacing w:before="120"/>
        <w:ind w:firstLine="426"/>
      </w:pPr>
      <w:r w:rsidRPr="00955740">
        <w:t xml:space="preserve">For EDEN, </w:t>
      </w:r>
      <w:r w:rsidR="00F621F0" w:rsidRPr="00955740">
        <w:t xml:space="preserve">time spent on walking, outdoor play, and screen </w:t>
      </w:r>
      <w:r w:rsidR="00FC6A57" w:rsidRPr="00955740">
        <w:t>time</w:t>
      </w:r>
      <w:r w:rsidR="00F621F0" w:rsidRPr="00955740">
        <w:t xml:space="preserve"> (</w:t>
      </w:r>
      <w:r w:rsidR="00F621F0" w:rsidRPr="00955740">
        <w:rPr>
          <w:i/>
        </w:rPr>
        <w:t>i.e.</w:t>
      </w:r>
      <w:r w:rsidR="000A7FBD" w:rsidRPr="00955740">
        <w:rPr>
          <w:i/>
        </w:rPr>
        <w:t>,</w:t>
      </w:r>
      <w:r w:rsidR="00F621F0" w:rsidRPr="00955740">
        <w:t xml:space="preserve"> television and playing computer games) on a typical school and non-school day (</w:t>
      </w:r>
      <w:r w:rsidR="00F621F0" w:rsidRPr="00955740">
        <w:rPr>
          <w:i/>
        </w:rPr>
        <w:t>i.e.</w:t>
      </w:r>
      <w:r w:rsidR="000A7FBD" w:rsidRPr="00955740">
        <w:rPr>
          <w:i/>
        </w:rPr>
        <w:t>,</w:t>
      </w:r>
      <w:r w:rsidR="00F621F0" w:rsidRPr="00955740">
        <w:t xml:space="preserve"> Wednesday and weekend days) </w:t>
      </w:r>
      <w:r w:rsidR="00020D56" w:rsidRPr="00955740">
        <w:t>at age 5</w:t>
      </w:r>
      <w:r w:rsidR="00123700" w:rsidRPr="00955740">
        <w:t>-6</w:t>
      </w:r>
      <w:r w:rsidR="00020D56" w:rsidRPr="00955740">
        <w:t xml:space="preserve"> years </w:t>
      </w:r>
      <w:r w:rsidR="00F621F0" w:rsidRPr="00955740">
        <w:t xml:space="preserve">were </w:t>
      </w:r>
      <w:r w:rsidR="00020D56" w:rsidRPr="00955740">
        <w:t xml:space="preserve">reported by parents in </w:t>
      </w:r>
      <w:r w:rsidR="00350D72" w:rsidRPr="00955740">
        <w:t xml:space="preserve">a questionnaire </w:t>
      </w:r>
      <w:r w:rsidR="00624279" w:rsidRPr="00955740">
        <w:fldChar w:fldCharType="begin"/>
      </w:r>
      <w:r w:rsidR="002B704C" w:rsidRPr="00955740">
        <w:instrText xml:space="preserve"> ADDIN EN.CITE &lt;EndNote&gt;&lt;Cite&gt;&lt;Author&gt;Saldanha-Gomes&lt;/Author&gt;&lt;Year&gt;2020&lt;/Year&gt;&lt;RecNum&gt;10&lt;/RecNum&gt;&lt;DisplayText&gt;(11)&lt;/DisplayText&gt;&lt;record&gt;&lt;rec-number&gt;10&lt;/rec-number&gt;&lt;foreign-keys&gt;&lt;key app="EN" db-id="a9v09e2eqatwetev9prpv9x5x2aa2ee5svfv" timestamp="1627365559"&gt;10&lt;/key&gt;&lt;/foreign-keys&gt;&lt;ref-type name="Journal Article"&gt;17&lt;/ref-type&gt;&lt;contributors&gt;&lt;authors&gt;&lt;author&gt;Saldanha-Gomes, Cécilia&lt;/author&gt;&lt;author&gt;Marbac, Matthieu&lt;/author&gt;&lt;author&gt;Sedki, Mohammed&lt;/author&gt;&lt;author&gt;Cornet, Maxime&lt;/author&gt;&lt;author&gt;Plancoulaine, Sabine&lt;/author&gt;&lt;author&gt;Charles, Marie-Aline&lt;/author&gt;&lt;author&gt;Lioret, Sandrine&lt;/author&gt;&lt;author&gt;Dargent-Molina, Patricia&lt;/author&gt;&lt;/authors&gt;&lt;/contributors&gt;&lt;titles&gt;&lt;title&gt;Clusters of diet, physical activity, television exposure and sleep habits and their association with adiposity in preschool children: the EDEN mother-child cohort&lt;/title&gt;&lt;secondary-title&gt;International Journal of Behavioral Nutrition and Physical Activity&lt;/secondary-title&gt;&lt;/titles&gt;&lt;periodical&gt;&lt;full-title&gt;International Journal of Behavioral Nutrition and Physical Activity&lt;/full-title&gt;&lt;/periodical&gt;&lt;pages&gt;20&lt;/pages&gt;&lt;volume&gt;17&lt;/volume&gt;&lt;number&gt;1&lt;/number&gt;&lt;dates&gt;&lt;year&gt;2020&lt;/year&gt;&lt;pub-dates&gt;&lt;date&gt;2020/02/12&lt;/date&gt;&lt;/pub-dates&gt;&lt;/dates&gt;&lt;isbn&gt;1479-5868&lt;/isbn&gt;&lt;urls&gt;&lt;related-urls&gt;&lt;url&gt;https://doi.org/10.1186/s12966-020-00927-6&lt;/url&gt;&lt;/related-urls&gt;&lt;/urls&gt;&lt;electronic-resource-num&gt;10.1186/s12966-020-00927-6&lt;/electronic-resource-num&gt;&lt;/record&gt;&lt;/Cite&gt;&lt;/EndNote&gt;</w:instrText>
      </w:r>
      <w:r w:rsidR="00624279" w:rsidRPr="00955740">
        <w:fldChar w:fldCharType="separate"/>
      </w:r>
      <w:r w:rsidR="002B704C" w:rsidRPr="00955740">
        <w:rPr>
          <w:noProof/>
        </w:rPr>
        <w:t>(11)</w:t>
      </w:r>
      <w:r w:rsidR="00624279" w:rsidRPr="00955740">
        <w:fldChar w:fldCharType="end"/>
      </w:r>
      <w:r w:rsidR="00F621F0" w:rsidRPr="00955740">
        <w:t xml:space="preserve">. </w:t>
      </w:r>
    </w:p>
    <w:bookmarkEnd w:id="14"/>
    <w:p w14:paraId="4B9BC0E8" w14:textId="0169E572" w:rsidR="001C143A" w:rsidRPr="00955740" w:rsidRDefault="00300F1E" w:rsidP="00876357">
      <w:pPr>
        <w:spacing w:before="120"/>
        <w:ind w:firstLine="426"/>
      </w:pPr>
      <w:r w:rsidRPr="00955740">
        <w:t>In both cohort</w:t>
      </w:r>
      <w:r w:rsidR="003060B6" w:rsidRPr="00955740">
        <w:t>s</w:t>
      </w:r>
      <w:r w:rsidRPr="00955740">
        <w:t xml:space="preserve">, </w:t>
      </w:r>
      <w:r w:rsidR="0002500A" w:rsidRPr="00955740">
        <w:t>durations</w:t>
      </w:r>
      <w:r w:rsidR="00220C9C" w:rsidRPr="00955740">
        <w:t xml:space="preserve"> (in hours/day)</w:t>
      </w:r>
      <w:r w:rsidR="0002500A" w:rsidRPr="00955740">
        <w:t xml:space="preserve"> were weighted according to the type of day (e.g. weekday, weekend day). O</w:t>
      </w:r>
      <w:r w:rsidRPr="00955740">
        <w:t xml:space="preserve">utliers were replaced by </w:t>
      </w:r>
      <w:r w:rsidRPr="00955740">
        <w:rPr>
          <w:color w:val="222222"/>
          <w:shd w:val="clear" w:color="auto" w:fill="FFFFFF"/>
        </w:rPr>
        <w:t xml:space="preserve">maximum values of the acceptable </w:t>
      </w:r>
      <w:r w:rsidR="00D81824" w:rsidRPr="00955740">
        <w:rPr>
          <w:color w:val="222222"/>
          <w:shd w:val="clear" w:color="auto" w:fill="FFFFFF"/>
        </w:rPr>
        <w:t>d</w:t>
      </w:r>
      <w:r w:rsidRPr="00955740">
        <w:rPr>
          <w:color w:val="222222"/>
          <w:shd w:val="clear" w:color="auto" w:fill="FFFFFF"/>
        </w:rPr>
        <w:t>istributions</w:t>
      </w:r>
      <w:r w:rsidR="00D81824" w:rsidRPr="00955740">
        <w:rPr>
          <w:color w:val="222222"/>
          <w:shd w:val="clear" w:color="auto" w:fill="FFFFFF"/>
        </w:rPr>
        <w:t xml:space="preserve">, </w:t>
      </w:r>
      <w:r w:rsidR="00D81824" w:rsidRPr="00955740">
        <w:rPr>
          <w:i/>
          <w:color w:val="222222"/>
          <w:shd w:val="clear" w:color="auto" w:fill="FFFFFF"/>
        </w:rPr>
        <w:t>i.e.</w:t>
      </w:r>
      <w:r w:rsidR="00D81824" w:rsidRPr="00955740">
        <w:rPr>
          <w:color w:val="222222"/>
          <w:shd w:val="clear" w:color="auto" w:fill="FFFFFF"/>
        </w:rPr>
        <w:t>,</w:t>
      </w:r>
      <w:r w:rsidR="001C7213" w:rsidRPr="00955740">
        <w:t xml:space="preserve"> </w:t>
      </w:r>
      <w:r w:rsidR="00D81824" w:rsidRPr="00955740">
        <w:t xml:space="preserve">in GUSTO, </w:t>
      </w:r>
      <w:r w:rsidR="003E23C0" w:rsidRPr="00955740">
        <w:t>by 5</w:t>
      </w:r>
      <w:r w:rsidR="00624279" w:rsidRPr="00955740">
        <w:t xml:space="preserve"> </w:t>
      </w:r>
      <w:r w:rsidR="003E23C0" w:rsidRPr="00955740">
        <w:t>h, 6</w:t>
      </w:r>
      <w:r w:rsidR="00624279" w:rsidRPr="00955740">
        <w:t xml:space="preserve"> </w:t>
      </w:r>
      <w:r w:rsidR="003E23C0" w:rsidRPr="00955740">
        <w:t>h, and 8</w:t>
      </w:r>
      <w:r w:rsidR="00624279" w:rsidRPr="00955740">
        <w:t xml:space="preserve"> </w:t>
      </w:r>
      <w:r w:rsidR="003E23C0" w:rsidRPr="00955740">
        <w:t>h per day for walking (</w:t>
      </w:r>
      <w:r w:rsidR="003E23C0" w:rsidRPr="00955740">
        <w:rPr>
          <w:i/>
        </w:rPr>
        <w:t>n</w:t>
      </w:r>
      <w:r w:rsidR="003E23C0" w:rsidRPr="00955740">
        <w:t>=8), outdoor</w:t>
      </w:r>
      <w:r w:rsidR="006A0212" w:rsidRPr="00955740">
        <w:t xml:space="preserve"> play</w:t>
      </w:r>
      <w:r w:rsidR="003E23C0" w:rsidRPr="00955740">
        <w:t xml:space="preserve"> (</w:t>
      </w:r>
      <w:r w:rsidR="003E23C0" w:rsidRPr="00955740">
        <w:rPr>
          <w:i/>
        </w:rPr>
        <w:t>n</w:t>
      </w:r>
      <w:r w:rsidR="003E23C0" w:rsidRPr="00955740">
        <w:t>=8), and screen time (</w:t>
      </w:r>
      <w:r w:rsidR="003E23C0" w:rsidRPr="00955740">
        <w:rPr>
          <w:i/>
        </w:rPr>
        <w:t>n</w:t>
      </w:r>
      <w:r w:rsidR="003E23C0" w:rsidRPr="00955740">
        <w:t>=17) respectively</w:t>
      </w:r>
      <w:r w:rsidR="001C7213" w:rsidRPr="00955740">
        <w:t>; and in EDEN, by 3.7 h and 5 h per day for walking (</w:t>
      </w:r>
      <w:r w:rsidR="001C7213" w:rsidRPr="00955740">
        <w:rPr>
          <w:i/>
        </w:rPr>
        <w:t>n</w:t>
      </w:r>
      <w:r w:rsidR="001C7213" w:rsidRPr="00955740">
        <w:t>=1) and screen time (</w:t>
      </w:r>
      <w:r w:rsidR="001C7213" w:rsidRPr="00955740">
        <w:rPr>
          <w:i/>
        </w:rPr>
        <w:t>n</w:t>
      </w:r>
      <w:r w:rsidR="001C7213" w:rsidRPr="00955740">
        <w:t>=4) respectively</w:t>
      </w:r>
      <w:r w:rsidR="003E23C0" w:rsidRPr="00955740">
        <w:t>.</w:t>
      </w:r>
      <w:r w:rsidR="0002500A" w:rsidRPr="00955740">
        <w:t xml:space="preserve"> Outdoor play was further standardized by season to account for seasonal variations in EDEN </w:t>
      </w:r>
      <w:r w:rsidR="0002500A" w:rsidRPr="00955740">
        <w:fldChar w:fldCharType="begin"/>
      </w:r>
      <w:r w:rsidR="002B704C" w:rsidRPr="00955740">
        <w:instrText xml:space="preserve"> ADDIN EN.CITE &lt;EndNote&gt;&lt;Cite&gt;&lt;Author&gt;Saldanha-Gomes&lt;/Author&gt;&lt;Year&gt;2020&lt;/Year&gt;&lt;RecNum&gt;10&lt;/RecNum&gt;&lt;DisplayText&gt;(11)&lt;/DisplayText&gt;&lt;record&gt;&lt;rec-number&gt;10&lt;/rec-number&gt;&lt;foreign-keys&gt;&lt;key app="EN" db-id="a9v09e2eqatwetev9prpv9x5x2aa2ee5svfv" timestamp="1627365559"&gt;10&lt;/key&gt;&lt;/foreign-keys&gt;&lt;ref-type name="Journal Article"&gt;17&lt;/ref-type&gt;&lt;contributors&gt;&lt;authors&gt;&lt;author&gt;Saldanha-Gomes, Cécilia&lt;/author&gt;&lt;author&gt;Marbac, Matthieu&lt;/author&gt;&lt;author&gt;Sedki, Mohammed&lt;/author&gt;&lt;author&gt;Cornet, Maxime&lt;/author&gt;&lt;author&gt;Plancoulaine, Sabine&lt;/author&gt;&lt;author&gt;Charles, Marie-Aline&lt;/author&gt;&lt;author&gt;Lioret, Sandrine&lt;/author&gt;&lt;author&gt;Dargent-Molina, Patricia&lt;/author&gt;&lt;/authors&gt;&lt;/contributors&gt;&lt;titles&gt;&lt;title&gt;Clusters of diet, physical activity, television exposure and sleep habits and their association with adiposity in preschool children: the EDEN mother-child cohort&lt;/title&gt;&lt;secondary-title&gt;International Journal of Behavioral Nutrition and Physical Activity&lt;/secondary-title&gt;&lt;/titles&gt;&lt;periodical&gt;&lt;full-title&gt;International Journal of Behavioral Nutrition and Physical Activity&lt;/full-title&gt;&lt;/periodical&gt;&lt;pages&gt;20&lt;/pages&gt;&lt;volume&gt;17&lt;/volume&gt;&lt;number&gt;1&lt;/number&gt;&lt;dates&gt;&lt;year&gt;2020&lt;/year&gt;&lt;pub-dates&gt;&lt;date&gt;2020/02/12&lt;/date&gt;&lt;/pub-dates&gt;&lt;/dates&gt;&lt;isbn&gt;1479-5868&lt;/isbn&gt;&lt;urls&gt;&lt;related-urls&gt;&lt;url&gt;https://doi.org/10.1186/s12966-020-00927-6&lt;/url&gt;&lt;/related-urls&gt;&lt;/urls&gt;&lt;electronic-resource-num&gt;10.1186/s12966-020-00927-6&lt;/electronic-resource-num&gt;&lt;/record&gt;&lt;/Cite&gt;&lt;/EndNote&gt;</w:instrText>
      </w:r>
      <w:r w:rsidR="0002500A" w:rsidRPr="00955740">
        <w:fldChar w:fldCharType="separate"/>
      </w:r>
      <w:r w:rsidR="002B704C" w:rsidRPr="00955740">
        <w:rPr>
          <w:noProof/>
        </w:rPr>
        <w:t>(11)</w:t>
      </w:r>
      <w:r w:rsidR="0002500A" w:rsidRPr="00955740">
        <w:fldChar w:fldCharType="end"/>
      </w:r>
      <w:r w:rsidR="0002500A" w:rsidRPr="00955740">
        <w:t>.</w:t>
      </w:r>
    </w:p>
    <w:p w14:paraId="3144628B" w14:textId="77777777" w:rsidR="001C143A" w:rsidRPr="00955740" w:rsidRDefault="001A6FB4" w:rsidP="009B0FBC">
      <w:pPr>
        <w:pStyle w:val="Heading2"/>
        <w:spacing w:before="120"/>
      </w:pPr>
      <w:r w:rsidRPr="00955740">
        <w:lastRenderedPageBreak/>
        <w:t>Contextual variables</w:t>
      </w:r>
    </w:p>
    <w:p w14:paraId="27854C4F" w14:textId="6384D9EA" w:rsidR="00D722E0" w:rsidRPr="00955740" w:rsidRDefault="008667ED" w:rsidP="008667ED">
      <w:pPr>
        <w:pStyle w:val="CommentText"/>
        <w:spacing w:line="480" w:lineRule="auto"/>
        <w:jc w:val="both"/>
        <w:rPr>
          <w:rFonts w:ascii="Times New Roman" w:hAnsi="Times New Roman" w:cs="Times New Roman"/>
          <w:sz w:val="24"/>
          <w:szCs w:val="24"/>
        </w:rPr>
      </w:pPr>
      <w:bookmarkStart w:id="15" w:name="_Hlk89950237"/>
      <w:r w:rsidRPr="00955740">
        <w:rPr>
          <w:rFonts w:ascii="Times New Roman" w:hAnsi="Times New Roman" w:cs="Times New Roman"/>
          <w:sz w:val="24"/>
          <w:szCs w:val="24"/>
        </w:rPr>
        <w:t>The selection of the contextual variables was guided by the Family Ecological Model</w:t>
      </w:r>
      <w:bookmarkEnd w:id="15"/>
      <w:r w:rsidRPr="00955740">
        <w:rPr>
          <w:rFonts w:ascii="Times New Roman" w:hAnsi="Times New Roman" w:cs="Times New Roman"/>
          <w:sz w:val="24"/>
          <w:szCs w:val="24"/>
        </w:rPr>
        <w:t xml:space="preserve"> </w:t>
      </w:r>
      <w:r w:rsidRPr="00955740">
        <w:rPr>
          <w:rFonts w:ascii="Times New Roman" w:hAnsi="Times New Roman" w:cs="Times New Roman"/>
          <w:sz w:val="24"/>
          <w:szCs w:val="24"/>
        </w:rPr>
        <w:fldChar w:fldCharType="begin"/>
      </w:r>
      <w:r w:rsidR="002B704C" w:rsidRPr="00955740">
        <w:rPr>
          <w:rFonts w:ascii="Times New Roman" w:hAnsi="Times New Roman" w:cs="Times New Roman"/>
          <w:sz w:val="24"/>
          <w:szCs w:val="24"/>
        </w:rPr>
        <w:instrText xml:space="preserve"> ADDIN EN.CITE &lt;EndNote&gt;&lt;Cite&gt;&lt;Author&gt;Davison&lt;/Author&gt;&lt;Year&gt;2013&lt;/Year&gt;&lt;RecNum&gt;23&lt;/RecNum&gt;&lt;DisplayText&gt;(24)&lt;/DisplayText&gt;&lt;record&gt;&lt;rec-number&gt;23&lt;/rec-number&gt;&lt;foreign-keys&gt;&lt;key app="EN" db-id="a9v09e2eqatwetev9prpv9x5x2aa2ee5svfv" timestamp="1627365559"&gt;23&lt;/key&gt;&lt;/foreign-keys&gt;&lt;ref-type name="Journal Article"&gt;17&lt;/ref-type&gt;&lt;contributors&gt;&lt;authors&gt;&lt;author&gt;Davison, Kirsten K&lt;/author&gt;&lt;author&gt;Jurkowski, Janine M&lt;/author&gt;&lt;author&gt;Lawson, Hal A&lt;/author&gt;&lt;/authors&gt;&lt;/contributors&gt;&lt;titles&gt;&lt;title&gt;Reframing family-centred obesity prevention using the Family Ecological Model&lt;/title&gt;&lt;secondary-title&gt;Public health nutrition&lt;/secondary-title&gt;&lt;/titles&gt;&lt;periodical&gt;&lt;full-title&gt;Public health nutrition&lt;/full-title&gt;&lt;/periodical&gt;&lt;pages&gt;1861-1869&lt;/pages&gt;&lt;volume&gt;16&lt;/volume&gt;&lt;number&gt;10&lt;/number&gt;&lt;dates&gt;&lt;year&gt;2013&lt;/year&gt;&lt;/dates&gt;&lt;isbn&gt;1368-9800&lt;/isbn&gt;&lt;urls&gt;&lt;/urls&gt;&lt;/record&gt;&lt;/Cite&gt;&lt;/EndNote&gt;</w:instrText>
      </w:r>
      <w:r w:rsidRPr="00955740">
        <w:rPr>
          <w:rFonts w:ascii="Times New Roman" w:hAnsi="Times New Roman" w:cs="Times New Roman"/>
          <w:sz w:val="24"/>
          <w:szCs w:val="24"/>
        </w:rPr>
        <w:fldChar w:fldCharType="separate"/>
      </w:r>
      <w:r w:rsidR="002B704C" w:rsidRPr="00955740">
        <w:rPr>
          <w:rFonts w:ascii="Times New Roman" w:hAnsi="Times New Roman" w:cs="Times New Roman"/>
          <w:noProof/>
          <w:sz w:val="24"/>
          <w:szCs w:val="24"/>
        </w:rPr>
        <w:t>(24)</w:t>
      </w:r>
      <w:r w:rsidRPr="00955740">
        <w:rPr>
          <w:rFonts w:ascii="Times New Roman" w:hAnsi="Times New Roman" w:cs="Times New Roman"/>
          <w:sz w:val="24"/>
          <w:szCs w:val="24"/>
        </w:rPr>
        <w:fldChar w:fldCharType="end"/>
      </w:r>
      <w:r w:rsidRPr="00955740">
        <w:rPr>
          <w:rFonts w:ascii="Times New Roman" w:hAnsi="Times New Roman" w:cs="Times New Roman"/>
          <w:sz w:val="24"/>
          <w:szCs w:val="24"/>
        </w:rPr>
        <w:t xml:space="preserve"> and subject to the availability and comparability of the variables in both cohorts. The 25 chosen variables were then categorized into a three-level hierarchical framework </w:t>
      </w:r>
      <w:r w:rsidRPr="00955740">
        <w:rPr>
          <w:rFonts w:ascii="Times New Roman" w:hAnsi="Times New Roman" w:cs="Times New Roman"/>
          <w:sz w:val="24"/>
          <w:szCs w:val="24"/>
        </w:rPr>
        <w:fldChar w:fldCharType="begin"/>
      </w:r>
      <w:r w:rsidR="002B704C" w:rsidRPr="00955740">
        <w:rPr>
          <w:rFonts w:ascii="Times New Roman" w:hAnsi="Times New Roman" w:cs="Times New Roman"/>
          <w:sz w:val="24"/>
          <w:szCs w:val="24"/>
        </w:rPr>
        <w:instrText xml:space="preserve"> ADDIN EN.CITE &lt;EndNote&gt;&lt;Cite&gt;&lt;Author&gt;Victora&lt;/Author&gt;&lt;Year&gt;1997&lt;/Year&gt;&lt;RecNum&gt;12&lt;/RecNum&gt;&lt;DisplayText&gt;(13)&lt;/DisplayText&gt;&lt;record&gt;&lt;rec-number&gt;12&lt;/rec-number&gt;&lt;foreign-keys&gt;&lt;key app="EN" db-id="a9v09e2eqatwetev9prpv9x5x2aa2ee5svfv" timestamp="1627365559"&gt;12&lt;/key&gt;&lt;/foreign-keys&gt;&lt;ref-type name="Journal Article"&gt;17&lt;/ref-type&gt;&lt;contributors&gt;&lt;authors&gt;&lt;author&gt;Victora, C. G.&lt;/author&gt;&lt;author&gt;Huttly, S. R.&lt;/author&gt;&lt;author&gt;Fuchs, S. C.&lt;/author&gt;&lt;author&gt;Olinto, M. T.&lt;/author&gt;&lt;/authors&gt;&lt;/contributors&gt;&lt;auth-address&gt;Universidade Federal de Pelotas, CP, RS, Brasil.&lt;/auth-address&gt;&lt;titles&gt;&lt;title&gt;The role of conceptual frameworks in epidemiological analysis: a hierarchical approach&lt;/title&gt;&lt;secondary-title&gt;Int J Epidemiol&lt;/secondary-title&gt;&lt;/titles&gt;&lt;periodical&gt;&lt;full-title&gt;Int J Epidemiol&lt;/full-title&gt;&lt;/periodical&gt;&lt;pages&gt;224-7&lt;/pages&gt;&lt;volume&gt;26&lt;/volume&gt;&lt;number&gt;1&lt;/number&gt;&lt;edition&gt;1997/02/01&lt;/edition&gt;&lt;keywords&gt;&lt;keyword&gt;Child&lt;/keyword&gt;&lt;keyword&gt;Child, Preschool&lt;/keyword&gt;&lt;keyword&gt;Data Interpretation, Statistical&lt;/keyword&gt;&lt;keyword&gt;Diarrhea/*epidemiology/mortality&lt;/keyword&gt;&lt;keyword&gt;Epidemiologic Methods&lt;/keyword&gt;&lt;keyword&gt;Humans&lt;/keyword&gt;&lt;keyword&gt;Incidence&lt;/keyword&gt;&lt;keyword&gt;Models, Theoretical&lt;/keyword&gt;&lt;keyword&gt;*Multivariate Analysis&lt;/keyword&gt;&lt;keyword&gt;Risk Factors&lt;/keyword&gt;&lt;keyword&gt;Sensitivity and Specificity&lt;/keyword&gt;&lt;keyword&gt;Socioeconomic Factors&lt;/keyword&gt;&lt;/keywords&gt;&lt;dates&gt;&lt;year&gt;1997&lt;/year&gt;&lt;pub-dates&gt;&lt;date&gt;Feb&lt;/date&gt;&lt;/pub-dates&gt;&lt;/dates&gt;&lt;isbn&gt;0300-5771 (Print)&amp;#xD;0300-5771&lt;/isbn&gt;&lt;accession-num&gt;9126524&lt;/accession-num&gt;&lt;urls&gt;&lt;/urls&gt;&lt;electronic-resource-num&gt;10.1093/ije/26.1.224&lt;/electronic-resource-num&gt;&lt;remote-database-provider&gt;NLM&lt;/remote-database-provider&gt;&lt;language&gt;eng&lt;/language&gt;&lt;/record&gt;&lt;/Cite&gt;&lt;/EndNote&gt;</w:instrText>
      </w:r>
      <w:r w:rsidRPr="00955740">
        <w:rPr>
          <w:rFonts w:ascii="Times New Roman" w:hAnsi="Times New Roman" w:cs="Times New Roman"/>
          <w:sz w:val="24"/>
          <w:szCs w:val="24"/>
        </w:rPr>
        <w:fldChar w:fldCharType="separate"/>
      </w:r>
      <w:r w:rsidR="002B704C" w:rsidRPr="00955740">
        <w:rPr>
          <w:rFonts w:ascii="Times New Roman" w:hAnsi="Times New Roman" w:cs="Times New Roman"/>
          <w:noProof/>
          <w:sz w:val="24"/>
          <w:szCs w:val="24"/>
        </w:rPr>
        <w:t>(13)</w:t>
      </w:r>
      <w:r w:rsidRPr="00955740">
        <w:rPr>
          <w:rFonts w:ascii="Times New Roman" w:hAnsi="Times New Roman" w:cs="Times New Roman"/>
          <w:sz w:val="24"/>
          <w:szCs w:val="24"/>
        </w:rPr>
        <w:fldChar w:fldCharType="end"/>
      </w:r>
      <w:r w:rsidRPr="00955740">
        <w:rPr>
          <w:rFonts w:ascii="Times New Roman" w:hAnsi="Times New Roman" w:cs="Times New Roman"/>
          <w:sz w:val="24"/>
          <w:szCs w:val="24"/>
        </w:rPr>
        <w:t>, structured from distal variables (family socio</w:t>
      </w:r>
      <w:r w:rsidR="001D1F33" w:rsidRPr="00955740">
        <w:rPr>
          <w:rFonts w:ascii="Times New Roman" w:hAnsi="Times New Roman" w:cs="Times New Roman"/>
          <w:sz w:val="24"/>
          <w:szCs w:val="24"/>
        </w:rPr>
        <w:t>-</w:t>
      </w:r>
      <w:r w:rsidRPr="00955740">
        <w:rPr>
          <w:rFonts w:ascii="Times New Roman" w:hAnsi="Times New Roman" w:cs="Times New Roman"/>
          <w:sz w:val="24"/>
          <w:szCs w:val="24"/>
        </w:rPr>
        <w:t xml:space="preserve">economics and demographics) (shown in the outer circle of </w:t>
      </w:r>
      <w:r w:rsidRPr="00955740">
        <w:rPr>
          <w:rFonts w:ascii="Times New Roman" w:hAnsi="Times New Roman" w:cs="Times New Roman"/>
          <w:b/>
          <w:sz w:val="24"/>
          <w:szCs w:val="24"/>
        </w:rPr>
        <w:t>Figure 1</w:t>
      </w:r>
      <w:r w:rsidRPr="00955740">
        <w:rPr>
          <w:rFonts w:ascii="Times New Roman" w:hAnsi="Times New Roman" w:cs="Times New Roman"/>
          <w:sz w:val="24"/>
          <w:szCs w:val="24"/>
        </w:rPr>
        <w:t>) to the intermediate (parental health and lifestyle habits) and proximal (parent-child interaction factors</w:t>
      </w:r>
      <w:r w:rsidR="0070509F" w:rsidRPr="00955740">
        <w:rPr>
          <w:rFonts w:ascii="Times New Roman" w:hAnsi="Times New Roman" w:cs="Times New Roman"/>
          <w:sz w:val="24"/>
          <w:szCs w:val="24"/>
        </w:rPr>
        <w:t>)</w:t>
      </w:r>
      <w:r w:rsidRPr="00955740">
        <w:rPr>
          <w:rFonts w:ascii="Times New Roman" w:hAnsi="Times New Roman" w:cs="Times New Roman"/>
          <w:sz w:val="24"/>
          <w:szCs w:val="24"/>
        </w:rPr>
        <w:t>.</w:t>
      </w:r>
      <w:r w:rsidR="00FB2654" w:rsidRPr="00955740">
        <w:rPr>
          <w:rFonts w:ascii="Times New Roman" w:hAnsi="Times New Roman" w:cs="Times New Roman"/>
          <w:sz w:val="24"/>
          <w:szCs w:val="24"/>
        </w:rPr>
        <w:t xml:space="preserve"> </w:t>
      </w:r>
      <w:bookmarkStart w:id="16" w:name="_Hlk90750256"/>
      <w:r w:rsidR="003A4915" w:rsidRPr="00955740">
        <w:rPr>
          <w:rFonts w:ascii="Times New Roman" w:hAnsi="Times New Roman" w:cs="Times New Roman"/>
          <w:sz w:val="24"/>
          <w:szCs w:val="24"/>
        </w:rPr>
        <w:t>Of note, ethnicity was available in GUSTO only</w:t>
      </w:r>
      <w:r w:rsidR="00F26959" w:rsidRPr="00955740">
        <w:rPr>
          <w:rFonts w:ascii="Times New Roman" w:hAnsi="Times New Roman" w:cs="Times New Roman"/>
          <w:sz w:val="24"/>
          <w:szCs w:val="24"/>
        </w:rPr>
        <w:t xml:space="preserve"> (58% Chinese, 25% Malay and 17% Indian)</w:t>
      </w:r>
      <w:r w:rsidR="003A4915" w:rsidRPr="00955740">
        <w:rPr>
          <w:rFonts w:ascii="Times New Roman" w:hAnsi="Times New Roman" w:cs="Times New Roman"/>
          <w:sz w:val="24"/>
          <w:szCs w:val="24"/>
        </w:rPr>
        <w:t xml:space="preserve">. </w:t>
      </w:r>
      <w:bookmarkStart w:id="17" w:name="_Hlk90741742"/>
      <w:r w:rsidR="00FB2654" w:rsidRPr="00955740">
        <w:rPr>
          <w:rFonts w:ascii="Times New Roman" w:hAnsi="Times New Roman" w:cs="Times New Roman"/>
          <w:sz w:val="24"/>
          <w:szCs w:val="24"/>
        </w:rPr>
        <w:t xml:space="preserve">A detailed description of the variables is presented in </w:t>
      </w:r>
      <w:r w:rsidR="00A73E2B" w:rsidRPr="00955740">
        <w:rPr>
          <w:rFonts w:ascii="Times New Roman" w:hAnsi="Times New Roman" w:cs="Times New Roman"/>
          <w:b/>
          <w:sz w:val="24"/>
          <w:szCs w:val="24"/>
        </w:rPr>
        <w:t xml:space="preserve">Supplemental </w:t>
      </w:r>
      <w:r w:rsidR="00FB2654" w:rsidRPr="00955740">
        <w:rPr>
          <w:rFonts w:ascii="Times New Roman" w:hAnsi="Times New Roman" w:cs="Times New Roman"/>
          <w:b/>
          <w:sz w:val="24"/>
          <w:szCs w:val="24"/>
        </w:rPr>
        <w:t xml:space="preserve">Table </w:t>
      </w:r>
      <w:r w:rsidR="00DE069F" w:rsidRPr="00955740">
        <w:rPr>
          <w:rFonts w:ascii="Times New Roman" w:hAnsi="Times New Roman" w:cs="Times New Roman"/>
          <w:b/>
          <w:sz w:val="24"/>
          <w:szCs w:val="24"/>
        </w:rPr>
        <w:t>2</w:t>
      </w:r>
      <w:bookmarkEnd w:id="17"/>
      <w:r w:rsidR="00FB2654" w:rsidRPr="00955740">
        <w:rPr>
          <w:rFonts w:ascii="Times New Roman" w:hAnsi="Times New Roman" w:cs="Times New Roman"/>
          <w:sz w:val="24"/>
          <w:szCs w:val="24"/>
        </w:rPr>
        <w:t>.</w:t>
      </w:r>
      <w:r w:rsidR="0050179C" w:rsidRPr="00955740">
        <w:rPr>
          <w:rFonts w:ascii="Times New Roman" w:hAnsi="Times New Roman" w:cs="Times New Roman"/>
          <w:sz w:val="24"/>
          <w:szCs w:val="24"/>
        </w:rPr>
        <w:t xml:space="preserve"> </w:t>
      </w:r>
      <w:bookmarkEnd w:id="16"/>
      <w:r w:rsidR="0050179C" w:rsidRPr="00955740">
        <w:rPr>
          <w:rFonts w:ascii="Times New Roman" w:hAnsi="Times New Roman" w:cs="Times New Roman"/>
          <w:sz w:val="24"/>
          <w:szCs w:val="24"/>
        </w:rPr>
        <w:t>In brief,</w:t>
      </w:r>
      <w:r w:rsidR="00D722E0" w:rsidRPr="00955740">
        <w:rPr>
          <w:rFonts w:ascii="Times New Roman" w:hAnsi="Times New Roman" w:cs="Times New Roman"/>
          <w:sz w:val="24"/>
          <w:szCs w:val="24"/>
        </w:rPr>
        <w:t xml:space="preserve"> data used in the study were either obtained from clinical records or collected by questionnaires </w:t>
      </w:r>
      <w:r w:rsidR="001545A2" w:rsidRPr="00955740">
        <w:rPr>
          <w:rFonts w:ascii="Times New Roman" w:hAnsi="Times New Roman" w:cs="Times New Roman"/>
          <w:sz w:val="24"/>
          <w:szCs w:val="24"/>
        </w:rPr>
        <w:t>administered</w:t>
      </w:r>
      <w:r w:rsidR="00D722E0" w:rsidRPr="00955740">
        <w:rPr>
          <w:rFonts w:ascii="Times New Roman" w:hAnsi="Times New Roman" w:cs="Times New Roman"/>
          <w:sz w:val="24"/>
          <w:szCs w:val="24"/>
        </w:rPr>
        <w:t xml:space="preserve"> </w:t>
      </w:r>
      <w:r w:rsidR="00A73E2B" w:rsidRPr="00955740">
        <w:rPr>
          <w:rFonts w:ascii="Times New Roman" w:hAnsi="Times New Roman" w:cs="Times New Roman"/>
          <w:sz w:val="24"/>
          <w:szCs w:val="24"/>
        </w:rPr>
        <w:t xml:space="preserve">during pregnancy and </w:t>
      </w:r>
      <w:r w:rsidR="00D722E0" w:rsidRPr="00955740">
        <w:rPr>
          <w:rFonts w:ascii="Times New Roman" w:hAnsi="Times New Roman" w:cs="Times New Roman"/>
          <w:sz w:val="24"/>
          <w:szCs w:val="24"/>
        </w:rPr>
        <w:t>at different stages of the follow up</w:t>
      </w:r>
      <w:r w:rsidR="00A73E2B" w:rsidRPr="00955740">
        <w:rPr>
          <w:rFonts w:ascii="Times New Roman" w:hAnsi="Times New Roman" w:cs="Times New Roman"/>
          <w:sz w:val="24"/>
          <w:szCs w:val="24"/>
        </w:rPr>
        <w:t>—</w:t>
      </w:r>
      <w:r w:rsidR="001C7213" w:rsidRPr="00955740">
        <w:rPr>
          <w:rFonts w:ascii="Times New Roman" w:hAnsi="Times New Roman" w:cs="Times New Roman"/>
          <w:sz w:val="24"/>
          <w:szCs w:val="24"/>
        </w:rPr>
        <w:t xml:space="preserve"> age 4, 4.5, 5, 5.5, and 6 years for GUSTO and </w:t>
      </w:r>
      <w:r w:rsidR="00D722E0" w:rsidRPr="00955740">
        <w:rPr>
          <w:rFonts w:ascii="Times New Roman" w:hAnsi="Times New Roman" w:cs="Times New Roman"/>
          <w:sz w:val="24"/>
          <w:szCs w:val="24"/>
        </w:rPr>
        <w:t xml:space="preserve">age </w:t>
      </w:r>
      <w:r w:rsidR="00A73E2B" w:rsidRPr="00955740">
        <w:rPr>
          <w:rFonts w:ascii="Times New Roman" w:hAnsi="Times New Roman" w:cs="Times New Roman"/>
          <w:sz w:val="24"/>
          <w:szCs w:val="24"/>
        </w:rPr>
        <w:t>2 and 5</w:t>
      </w:r>
      <w:r w:rsidR="00123700" w:rsidRPr="00955740">
        <w:rPr>
          <w:rFonts w:ascii="Times New Roman" w:hAnsi="Times New Roman" w:cs="Times New Roman"/>
          <w:sz w:val="24"/>
          <w:szCs w:val="24"/>
        </w:rPr>
        <w:t>-6</w:t>
      </w:r>
      <w:r w:rsidR="00A73E2B" w:rsidRPr="00955740">
        <w:rPr>
          <w:rFonts w:ascii="Times New Roman" w:hAnsi="Times New Roman" w:cs="Times New Roman"/>
          <w:sz w:val="24"/>
          <w:szCs w:val="24"/>
        </w:rPr>
        <w:t xml:space="preserve"> </w:t>
      </w:r>
      <w:r w:rsidR="009F0CB4" w:rsidRPr="00955740">
        <w:rPr>
          <w:rFonts w:ascii="Times New Roman" w:hAnsi="Times New Roman" w:cs="Times New Roman"/>
          <w:sz w:val="24"/>
          <w:szCs w:val="24"/>
        </w:rPr>
        <w:t xml:space="preserve">years </w:t>
      </w:r>
      <w:r w:rsidR="00A73E2B" w:rsidRPr="00955740">
        <w:rPr>
          <w:rFonts w:ascii="Times New Roman" w:hAnsi="Times New Roman" w:cs="Times New Roman"/>
          <w:sz w:val="24"/>
          <w:szCs w:val="24"/>
        </w:rPr>
        <w:t>for</w:t>
      </w:r>
      <w:r w:rsidR="009512AB" w:rsidRPr="00955740">
        <w:rPr>
          <w:rFonts w:ascii="Times New Roman" w:hAnsi="Times New Roman" w:cs="Times New Roman"/>
          <w:sz w:val="24"/>
          <w:szCs w:val="24"/>
        </w:rPr>
        <w:t xml:space="preserve"> EDEN</w:t>
      </w:r>
      <w:r w:rsidR="00A73E2B" w:rsidRPr="00955740">
        <w:rPr>
          <w:rFonts w:ascii="Times New Roman" w:hAnsi="Times New Roman" w:cs="Times New Roman"/>
          <w:sz w:val="24"/>
          <w:szCs w:val="24"/>
        </w:rPr>
        <w:t>.</w:t>
      </w:r>
    </w:p>
    <w:p w14:paraId="3FCD360F" w14:textId="77777777" w:rsidR="003E7198" w:rsidRPr="00955740" w:rsidRDefault="003E7198" w:rsidP="009B0FBC">
      <w:pPr>
        <w:pStyle w:val="Heading2"/>
        <w:spacing w:before="120"/>
      </w:pPr>
      <w:r w:rsidRPr="00955740">
        <w:t>Statistical analysis</w:t>
      </w:r>
    </w:p>
    <w:p w14:paraId="11F97008" w14:textId="0363073E" w:rsidR="002E65CC" w:rsidRPr="00955740" w:rsidRDefault="002E65CC" w:rsidP="00F17B1B">
      <w:pPr>
        <w:spacing w:before="120"/>
      </w:pPr>
      <w:r w:rsidRPr="00955740">
        <w:t xml:space="preserve">The behavioural variables were summarized </w:t>
      </w:r>
      <w:r w:rsidR="009F0CB4" w:rsidRPr="00955740">
        <w:t>by sex and by cohort</w:t>
      </w:r>
      <w:r w:rsidR="00850C2F" w:rsidRPr="00955740">
        <w:t>;</w:t>
      </w:r>
      <w:r w:rsidR="009F0CB4" w:rsidRPr="00955740">
        <w:t xml:space="preserve"> and</w:t>
      </w:r>
      <w:r w:rsidR="008B493D" w:rsidRPr="00955740">
        <w:t xml:space="preserve"> </w:t>
      </w:r>
      <w:r w:rsidR="002D2546" w:rsidRPr="00955740">
        <w:t>Mann</w:t>
      </w:r>
      <w:r w:rsidR="00AE7EB4" w:rsidRPr="00955740">
        <w:t xml:space="preserve"> </w:t>
      </w:r>
      <w:r w:rsidR="002D2546" w:rsidRPr="00955740">
        <w:t xml:space="preserve">Whitney </w:t>
      </w:r>
      <w:r w:rsidR="009F0CB4" w:rsidRPr="00955740">
        <w:t>tests used</w:t>
      </w:r>
      <w:r w:rsidR="002D2546" w:rsidRPr="00955740">
        <w:t xml:space="preserve"> to compare medians.</w:t>
      </w:r>
      <w:r w:rsidR="00F17B1B" w:rsidRPr="00955740">
        <w:t xml:space="preserve"> </w:t>
      </w:r>
      <w:r w:rsidR="00D71474" w:rsidRPr="00955740">
        <w:t>Sex-specific l</w:t>
      </w:r>
      <w:r w:rsidR="00C02861" w:rsidRPr="00955740">
        <w:t xml:space="preserve">ifestyle patterns </w:t>
      </w:r>
      <w:r w:rsidR="00D71474" w:rsidRPr="00955740">
        <w:t xml:space="preserve">were derived independently for </w:t>
      </w:r>
      <w:r w:rsidR="00025E57" w:rsidRPr="00955740">
        <w:t xml:space="preserve">GUSTO and </w:t>
      </w:r>
      <w:r w:rsidR="00D71474" w:rsidRPr="00955740">
        <w:t>EDEN children using principal component analysi</w:t>
      </w:r>
      <w:r w:rsidR="0082145A" w:rsidRPr="00955740">
        <w:t>s (PCA) with varimax rotation on</w:t>
      </w:r>
      <w:r w:rsidR="00D71474" w:rsidRPr="00955740">
        <w:t xml:space="preserve"> the 1</w:t>
      </w:r>
      <w:r w:rsidR="00EF6F45" w:rsidRPr="00955740">
        <w:t>0</w:t>
      </w:r>
      <w:r w:rsidR="00D71474" w:rsidRPr="00955740">
        <w:t xml:space="preserve"> standardized behavioural variables. </w:t>
      </w:r>
      <w:r w:rsidR="0082145A" w:rsidRPr="00955740">
        <w:t>Patterns were retained based on</w:t>
      </w:r>
      <w:r w:rsidR="00D71474" w:rsidRPr="00955740">
        <w:t xml:space="preserve"> eigenvalue</w:t>
      </w:r>
      <w:r w:rsidR="0034766E" w:rsidRPr="00955740">
        <w:t>s</w:t>
      </w:r>
      <w:r w:rsidR="00D71474" w:rsidRPr="00955740">
        <w:t xml:space="preserve"> &gt;1.0, scree plot</w:t>
      </w:r>
      <w:r w:rsidR="00AE7EB4" w:rsidRPr="00955740">
        <w:t xml:space="preserve"> examination</w:t>
      </w:r>
      <w:r w:rsidR="00D71474" w:rsidRPr="00955740">
        <w:t>, and the pattern interpretability</w:t>
      </w:r>
      <w:r w:rsidR="009F0CB4" w:rsidRPr="00955740">
        <w:t xml:space="preserve"> </w:t>
      </w:r>
      <w:r w:rsidR="009F0CB4" w:rsidRPr="00955740">
        <w:fldChar w:fldCharType="begin"/>
      </w:r>
      <w:r w:rsidR="002B704C" w:rsidRPr="00955740">
        <w:instrText xml:space="preserve"> ADDIN EN.CITE &lt;EndNote&gt;&lt;Cite&gt;&lt;Author&gt;Cattell&lt;/Author&gt;&lt;Year&gt;1966&lt;/Year&gt;&lt;RecNum&gt;24&lt;/RecNum&gt;&lt;DisplayText&gt;(25, 26)&lt;/DisplayText&gt;&lt;record&gt;&lt;rec-number&gt;24&lt;/rec-number&gt;&lt;foreign-keys&gt;&lt;key app="EN" db-id="a9v09e2eqatwetev9prpv9x5x2aa2ee5svfv" timestamp="1627365559"&gt;24&lt;/key&gt;&lt;/foreign-keys&gt;&lt;ref-type name="Journal Article"&gt;17&lt;/ref-type&gt;&lt;contributors&gt;&lt;authors&gt;&lt;author&gt;Cattell, Raymond B.&lt;/author&gt;&lt;/authors&gt;&lt;/contributors&gt;&lt;titles&gt;&lt;title&gt;The Scree Test For The Number Of Factors&lt;/title&gt;&lt;secondary-title&gt;Multivariate Behavioral Research&lt;/secondary-title&gt;&lt;/titles&gt;&lt;periodical&gt;&lt;full-title&gt;Multivariate Behavioral Research&lt;/full-title&gt;&lt;/periodical&gt;&lt;pages&gt;245-276&lt;/pages&gt;&lt;volume&gt;1&lt;/volume&gt;&lt;number&gt;2&lt;/number&gt;&lt;dates&gt;&lt;year&gt;1966&lt;/year&gt;&lt;pub-dates&gt;&lt;date&gt;1966/04/01&lt;/date&gt;&lt;/pub-dates&gt;&lt;/dates&gt;&lt;publisher&gt;Routledge&lt;/publisher&gt;&lt;isbn&gt;0027-3171&lt;/isbn&gt;&lt;urls&gt;&lt;related-urls&gt;&lt;url&gt;https://doi.org/10.1207/s15327906mbr0102_10&lt;/url&gt;&lt;/related-urls&gt;&lt;/urls&gt;&lt;electronic-resource-num&gt;10.1207/s15327906mbr0102_10&lt;/electronic-resource-num&gt;&lt;/record&gt;&lt;/Cite&gt;&lt;Cite&gt;&lt;Author&gt;Kline&lt;/Author&gt;&lt;Year&gt;2014&lt;/Year&gt;&lt;RecNum&gt;25&lt;/RecNum&gt;&lt;record&gt;&lt;rec-number&gt;25&lt;/rec-number&gt;&lt;foreign-keys&gt;&lt;key app="EN" db-id="a9v09e2eqatwetev9prpv9x5x2aa2ee5svfv" timestamp="1627365559"&gt;25&lt;/key&gt;&lt;/foreign-keys&gt;&lt;ref-type name="Book"&gt;6&lt;/ref-type&gt;&lt;contributors&gt;&lt;authors&gt;&lt;author&gt;Kline, Paul&lt;/author&gt;&lt;/authors&gt;&lt;/contributors&gt;&lt;titles&gt;&lt;title&gt;An easy guide to factor analysis&lt;/title&gt;&lt;/titles&gt;&lt;dates&gt;&lt;year&gt;2014&lt;/year&gt;&lt;/dates&gt;&lt;publisher&gt;Routledge&lt;/publisher&gt;&lt;isbn&gt;1317725603&lt;/isbn&gt;&lt;urls&gt;&lt;/urls&gt;&lt;/record&gt;&lt;/Cite&gt;&lt;/EndNote&gt;</w:instrText>
      </w:r>
      <w:r w:rsidR="009F0CB4" w:rsidRPr="00955740">
        <w:fldChar w:fldCharType="separate"/>
      </w:r>
      <w:r w:rsidR="002B704C" w:rsidRPr="00955740">
        <w:rPr>
          <w:noProof/>
        </w:rPr>
        <w:t>(25, 26)</w:t>
      </w:r>
      <w:r w:rsidR="009F0CB4" w:rsidRPr="00955740">
        <w:fldChar w:fldCharType="end"/>
      </w:r>
      <w:r w:rsidR="00D71474" w:rsidRPr="00955740">
        <w:t>.</w:t>
      </w:r>
      <w:r w:rsidR="0082145A" w:rsidRPr="00955740">
        <w:t xml:space="preserve"> </w:t>
      </w:r>
      <w:r w:rsidR="00767486" w:rsidRPr="00955740">
        <w:t xml:space="preserve">The lifestyle pattern score </w:t>
      </w:r>
      <w:r w:rsidR="0082145A" w:rsidRPr="00955740">
        <w:t xml:space="preserve">for each </w:t>
      </w:r>
      <w:r w:rsidR="00B24998" w:rsidRPr="00955740">
        <w:t>child</w:t>
      </w:r>
      <w:r w:rsidR="0082145A" w:rsidRPr="00955740">
        <w:t xml:space="preserve"> was </w:t>
      </w:r>
      <w:r w:rsidR="00E74CD2" w:rsidRPr="00955740">
        <w:t xml:space="preserve">calculated </w:t>
      </w:r>
      <w:r w:rsidR="0082145A" w:rsidRPr="00955740">
        <w:t xml:space="preserve">by summing the standardized values of each </w:t>
      </w:r>
      <w:r w:rsidR="00FA50E6" w:rsidRPr="00955740">
        <w:t xml:space="preserve">behavioural </w:t>
      </w:r>
      <w:r w:rsidR="0082145A" w:rsidRPr="00955740">
        <w:t xml:space="preserve">variable weighted by the </w:t>
      </w:r>
      <w:r w:rsidR="00531FC0" w:rsidRPr="00955740">
        <w:t xml:space="preserve">variable </w:t>
      </w:r>
      <w:r w:rsidR="00850C2F" w:rsidRPr="00955740">
        <w:t xml:space="preserve">PCA </w:t>
      </w:r>
      <w:r w:rsidR="0082145A" w:rsidRPr="00955740">
        <w:t xml:space="preserve">loading. </w:t>
      </w:r>
      <w:r w:rsidR="003E2419" w:rsidRPr="00955740">
        <w:t>These</w:t>
      </w:r>
      <w:r w:rsidR="0082145A" w:rsidRPr="00955740">
        <w:t xml:space="preserve"> loadings</w:t>
      </w:r>
      <w:r w:rsidR="005D4372" w:rsidRPr="00955740">
        <w:t xml:space="preserve"> </w:t>
      </w:r>
      <w:r w:rsidR="00930ACE" w:rsidRPr="00955740">
        <w:t xml:space="preserve">(multiplied by 100 for easier interpretation) </w:t>
      </w:r>
      <w:r w:rsidR="003E2419" w:rsidRPr="00955740">
        <w:t xml:space="preserve">represent </w:t>
      </w:r>
      <w:r w:rsidR="0082145A" w:rsidRPr="00955740">
        <w:t>correlation</w:t>
      </w:r>
      <w:r w:rsidR="00930ACE" w:rsidRPr="00955740">
        <w:t xml:space="preserve"> coefficients</w:t>
      </w:r>
      <w:r w:rsidR="003E2419" w:rsidRPr="00955740">
        <w:t xml:space="preserve"> between the behavioural variables and</w:t>
      </w:r>
      <w:r w:rsidR="0082145A" w:rsidRPr="00955740">
        <w:t xml:space="preserve"> </w:t>
      </w:r>
      <w:r w:rsidR="00930ACE" w:rsidRPr="00955740">
        <w:t>the derived</w:t>
      </w:r>
      <w:r w:rsidR="0082145A" w:rsidRPr="00955740">
        <w:t xml:space="preserve"> pattern</w:t>
      </w:r>
      <w:r w:rsidR="00821BD4" w:rsidRPr="00955740">
        <w:t>; hence, higher scores indicate greater adherence to the derived</w:t>
      </w:r>
      <w:r w:rsidR="003A4915" w:rsidRPr="00955740">
        <w:t xml:space="preserve"> lifestyle</w:t>
      </w:r>
      <w:r w:rsidR="00821BD4" w:rsidRPr="00955740">
        <w:t xml:space="preserve"> pattern.</w:t>
      </w:r>
      <w:r w:rsidR="00204EEF" w:rsidRPr="00955740">
        <w:t xml:space="preserve"> </w:t>
      </w:r>
      <w:r w:rsidR="0052790A" w:rsidRPr="00955740">
        <w:t>We characterized e</w:t>
      </w:r>
      <w:r w:rsidR="0082145A" w:rsidRPr="00955740">
        <w:t xml:space="preserve">ach pattern </w:t>
      </w:r>
      <w:r w:rsidR="00767486" w:rsidRPr="00955740">
        <w:t xml:space="preserve">by </w:t>
      </w:r>
      <w:r w:rsidR="0082145A" w:rsidRPr="00955740">
        <w:t xml:space="preserve">variables </w:t>
      </w:r>
      <w:r w:rsidR="002F3FBC" w:rsidRPr="00955740">
        <w:t xml:space="preserve">that </w:t>
      </w:r>
      <w:r w:rsidR="008B493D" w:rsidRPr="00955740">
        <w:t xml:space="preserve">had </w:t>
      </w:r>
      <w:r w:rsidR="0082145A" w:rsidRPr="00955740">
        <w:t>absolute PCA loadings</w:t>
      </w:r>
      <w:r w:rsidR="008B493D" w:rsidRPr="00955740">
        <w:t xml:space="preserve"> </w:t>
      </w:r>
      <w:r w:rsidR="003E2419" w:rsidRPr="00955740">
        <w:t>&gt;</w:t>
      </w:r>
      <w:r w:rsidR="008A7BBC" w:rsidRPr="00955740">
        <w:t>25</w:t>
      </w:r>
      <w:r w:rsidR="005D4372" w:rsidRPr="00955740">
        <w:t xml:space="preserve"> for </w:t>
      </w:r>
      <w:r w:rsidR="008A7BBC" w:rsidRPr="00955740">
        <w:t>both</w:t>
      </w:r>
      <w:r w:rsidR="00025E57" w:rsidRPr="00955740">
        <w:t xml:space="preserve"> GUSTO and</w:t>
      </w:r>
      <w:r w:rsidR="008A7BBC" w:rsidRPr="00955740">
        <w:t xml:space="preserve"> </w:t>
      </w:r>
      <w:r w:rsidR="005D4372" w:rsidRPr="00955740">
        <w:t>EDEN</w:t>
      </w:r>
      <w:r w:rsidR="002D2546" w:rsidRPr="00955740">
        <w:t>.</w:t>
      </w:r>
      <w:r w:rsidR="00821BD4" w:rsidRPr="00955740">
        <w:t xml:space="preserve"> </w:t>
      </w:r>
    </w:p>
    <w:p w14:paraId="48CD5025" w14:textId="5FF78EBC" w:rsidR="00AE7EB4" w:rsidRPr="00955740" w:rsidRDefault="008667ED" w:rsidP="00400868">
      <w:pPr>
        <w:spacing w:before="120"/>
        <w:ind w:firstLine="426"/>
      </w:pPr>
      <w:r w:rsidRPr="00955740">
        <w:lastRenderedPageBreak/>
        <w:t>Univariable</w:t>
      </w:r>
      <w:r w:rsidR="00420A10" w:rsidRPr="00955740">
        <w:t xml:space="preserve"> analyses were </w:t>
      </w:r>
      <w:r w:rsidR="0051334E" w:rsidRPr="00955740">
        <w:t>conducted between</w:t>
      </w:r>
      <w:r w:rsidR="00C213A5" w:rsidRPr="00955740">
        <w:t xml:space="preserve"> each</w:t>
      </w:r>
      <w:r w:rsidR="00420A10" w:rsidRPr="00955740">
        <w:t xml:space="preserve"> contextual variable</w:t>
      </w:r>
      <w:r w:rsidR="00C213A5" w:rsidRPr="00955740">
        <w:t xml:space="preserve"> and lifestyle pattern</w:t>
      </w:r>
      <w:r w:rsidR="00BB231F" w:rsidRPr="00955740">
        <w:t>s</w:t>
      </w:r>
      <w:r w:rsidR="00420A10" w:rsidRPr="00955740">
        <w:t xml:space="preserve">. </w:t>
      </w:r>
      <w:r w:rsidR="00C213A5" w:rsidRPr="00955740">
        <w:t>V</w:t>
      </w:r>
      <w:r w:rsidR="00420A10" w:rsidRPr="00955740">
        <w:t>ariables with</w:t>
      </w:r>
      <w:r w:rsidR="004C5A9F" w:rsidRPr="00955740">
        <w:t xml:space="preserve"> </w:t>
      </w:r>
      <w:r w:rsidR="00420A10" w:rsidRPr="00955740">
        <w:rPr>
          <w:i/>
        </w:rPr>
        <w:t>P</w:t>
      </w:r>
      <w:r w:rsidR="00420A10" w:rsidRPr="00955740">
        <w:t>&lt;0.2</w:t>
      </w:r>
      <w:r w:rsidR="00C213A5" w:rsidRPr="00955740">
        <w:t>0 in the</w:t>
      </w:r>
      <w:r w:rsidR="004800A7" w:rsidRPr="00955740">
        <w:t>se</w:t>
      </w:r>
      <w:r w:rsidR="00C213A5" w:rsidRPr="00955740">
        <w:t xml:space="preserve"> </w:t>
      </w:r>
      <w:r w:rsidR="004800A7" w:rsidRPr="00955740">
        <w:t>un</w:t>
      </w:r>
      <w:r w:rsidR="00C213A5" w:rsidRPr="00955740">
        <w:t>ivaria</w:t>
      </w:r>
      <w:r w:rsidR="004800A7" w:rsidRPr="00955740">
        <w:t>ble</w:t>
      </w:r>
      <w:r w:rsidR="00420A10" w:rsidRPr="00955740">
        <w:t xml:space="preserve"> analyses were included in the</w:t>
      </w:r>
      <w:r w:rsidR="00C213A5" w:rsidRPr="00955740">
        <w:t xml:space="preserve"> </w:t>
      </w:r>
      <w:r w:rsidR="00420A10" w:rsidRPr="00955740">
        <w:t>final three-stage hierarchical regression analyses</w:t>
      </w:r>
      <w:r w:rsidR="00C213A5" w:rsidRPr="00955740">
        <w:t xml:space="preserve"> </w:t>
      </w:r>
      <w:r w:rsidR="003C78FD" w:rsidRPr="00955740">
        <w:t xml:space="preserve">following </w:t>
      </w:r>
      <w:proofErr w:type="spellStart"/>
      <w:r w:rsidR="003C78FD" w:rsidRPr="00955740">
        <w:t>Victora</w:t>
      </w:r>
      <w:proofErr w:type="spellEnd"/>
      <w:r w:rsidR="003C78FD" w:rsidRPr="00955740">
        <w:t xml:space="preserve"> et al.</w:t>
      </w:r>
      <w:r w:rsidR="003060B6" w:rsidRPr="00955740">
        <w:t xml:space="preserve"> approach</w:t>
      </w:r>
      <w:r w:rsidR="00A751D7" w:rsidRPr="00955740">
        <w:t xml:space="preserve"> </w:t>
      </w:r>
      <w:r w:rsidR="00C213A5" w:rsidRPr="00955740">
        <w:fldChar w:fldCharType="begin"/>
      </w:r>
      <w:r w:rsidR="002B704C" w:rsidRPr="00955740">
        <w:instrText xml:space="preserve"> ADDIN EN.CITE &lt;EndNote&gt;&lt;Cite&gt;&lt;Author&gt;Victora&lt;/Author&gt;&lt;Year&gt;1997&lt;/Year&gt;&lt;RecNum&gt;12&lt;/RecNum&gt;&lt;DisplayText&gt;(13)&lt;/DisplayText&gt;&lt;record&gt;&lt;rec-number&gt;12&lt;/rec-number&gt;&lt;foreign-keys&gt;&lt;key app="EN" db-id="a9v09e2eqatwetev9prpv9x5x2aa2ee5svfv" timestamp="1627365559"&gt;12&lt;/key&gt;&lt;/foreign-keys&gt;&lt;ref-type name="Journal Article"&gt;17&lt;/ref-type&gt;&lt;contributors&gt;&lt;authors&gt;&lt;author&gt;Victora, C. G.&lt;/author&gt;&lt;author&gt;Huttly, S. R.&lt;/author&gt;&lt;author&gt;Fuchs, S. C.&lt;/author&gt;&lt;author&gt;Olinto, M. T.&lt;/author&gt;&lt;/authors&gt;&lt;/contributors&gt;&lt;auth-address&gt;Universidade Federal de Pelotas, CP, RS, Brasil.&lt;/auth-address&gt;&lt;titles&gt;&lt;title&gt;The role of conceptual frameworks in epidemiological analysis: a hierarchical approach&lt;/title&gt;&lt;secondary-title&gt;Int J Epidemiol&lt;/secondary-title&gt;&lt;/titles&gt;&lt;periodical&gt;&lt;full-title&gt;Int J Epidemiol&lt;/full-title&gt;&lt;/periodical&gt;&lt;pages&gt;224-7&lt;/pages&gt;&lt;volume&gt;26&lt;/volume&gt;&lt;number&gt;1&lt;/number&gt;&lt;edition&gt;1997/02/01&lt;/edition&gt;&lt;keywords&gt;&lt;keyword&gt;Child&lt;/keyword&gt;&lt;keyword&gt;Child, Preschool&lt;/keyword&gt;&lt;keyword&gt;Data Interpretation, Statistical&lt;/keyword&gt;&lt;keyword&gt;Diarrhea/*epidemiology/mortality&lt;/keyword&gt;&lt;keyword&gt;Epidemiologic Methods&lt;/keyword&gt;&lt;keyword&gt;Humans&lt;/keyword&gt;&lt;keyword&gt;Incidence&lt;/keyword&gt;&lt;keyword&gt;Models, Theoretical&lt;/keyword&gt;&lt;keyword&gt;*Multivariate Analysis&lt;/keyword&gt;&lt;keyword&gt;Risk Factors&lt;/keyword&gt;&lt;keyword&gt;Sensitivity and Specificity&lt;/keyword&gt;&lt;keyword&gt;Socioeconomic Factors&lt;/keyword&gt;&lt;/keywords&gt;&lt;dates&gt;&lt;year&gt;1997&lt;/year&gt;&lt;pub-dates&gt;&lt;date&gt;Feb&lt;/date&gt;&lt;/pub-dates&gt;&lt;/dates&gt;&lt;isbn&gt;0300-5771 (Print)&amp;#xD;0300-5771&lt;/isbn&gt;&lt;accession-num&gt;9126524&lt;/accession-num&gt;&lt;urls&gt;&lt;/urls&gt;&lt;electronic-resource-num&gt;10.1093/ije/26.1.224&lt;/electronic-resource-num&gt;&lt;remote-database-provider&gt;NLM&lt;/remote-database-provider&gt;&lt;language&gt;eng&lt;/language&gt;&lt;/record&gt;&lt;/Cite&gt;&lt;/EndNote&gt;</w:instrText>
      </w:r>
      <w:r w:rsidR="00C213A5" w:rsidRPr="00955740">
        <w:fldChar w:fldCharType="separate"/>
      </w:r>
      <w:r w:rsidR="002B704C" w:rsidRPr="00955740">
        <w:rPr>
          <w:noProof/>
        </w:rPr>
        <w:t>(13)</w:t>
      </w:r>
      <w:r w:rsidR="00C213A5" w:rsidRPr="00955740">
        <w:fldChar w:fldCharType="end"/>
      </w:r>
      <w:r w:rsidR="00B33434" w:rsidRPr="00955740">
        <w:t>.</w:t>
      </w:r>
      <w:r w:rsidR="00420A10" w:rsidRPr="00955740">
        <w:t xml:space="preserve"> </w:t>
      </w:r>
      <w:r w:rsidR="000C3D30" w:rsidRPr="00955740">
        <w:t xml:space="preserve">In brief, </w:t>
      </w:r>
      <w:r w:rsidR="00B33434" w:rsidRPr="00955740">
        <w:t>M</w:t>
      </w:r>
      <w:r w:rsidR="000C3D30" w:rsidRPr="00955740">
        <w:t>odel 1 included</w:t>
      </w:r>
      <w:r w:rsidR="005B0E36" w:rsidRPr="00955740">
        <w:t xml:space="preserve"> distal variables (</w:t>
      </w:r>
      <w:r w:rsidR="00416B56" w:rsidRPr="00955740">
        <w:t xml:space="preserve">family </w:t>
      </w:r>
      <w:r w:rsidR="0051334E" w:rsidRPr="00955740">
        <w:t xml:space="preserve">socio-economics and </w:t>
      </w:r>
      <w:r w:rsidR="000C3D30" w:rsidRPr="00955740">
        <w:t>demographic</w:t>
      </w:r>
      <w:r w:rsidR="00416B56" w:rsidRPr="00955740">
        <w:t>s</w:t>
      </w:r>
      <w:r w:rsidR="005B0E36" w:rsidRPr="00955740">
        <w:t>)</w:t>
      </w:r>
      <w:r w:rsidR="000C3D30" w:rsidRPr="00955740">
        <w:t xml:space="preserve">. Model 2 </w:t>
      </w:r>
      <w:r w:rsidR="000C5489" w:rsidRPr="00955740">
        <w:t xml:space="preserve">further </w:t>
      </w:r>
      <w:r w:rsidR="000C3D30" w:rsidRPr="00955740">
        <w:t xml:space="preserve">included </w:t>
      </w:r>
      <w:r w:rsidR="005B0E36" w:rsidRPr="00955740">
        <w:t>intermediate variables (</w:t>
      </w:r>
      <w:r w:rsidR="000C3D30" w:rsidRPr="00955740">
        <w:t xml:space="preserve">parental health and lifestyle </w:t>
      </w:r>
      <w:r w:rsidR="00416B56" w:rsidRPr="00955740">
        <w:t>habits</w:t>
      </w:r>
      <w:r w:rsidR="005B0E36" w:rsidRPr="00955740">
        <w:t>)</w:t>
      </w:r>
      <w:r w:rsidR="00AC19EC" w:rsidRPr="00955740">
        <w:t>.</w:t>
      </w:r>
      <w:r w:rsidR="00F912AE" w:rsidRPr="00955740">
        <w:t xml:space="preserve"> Model 3 </w:t>
      </w:r>
      <w:r w:rsidR="000C5489" w:rsidRPr="00955740">
        <w:t xml:space="preserve">further </w:t>
      </w:r>
      <w:r w:rsidR="00F912AE" w:rsidRPr="00955740">
        <w:t xml:space="preserve">included </w:t>
      </w:r>
      <w:r w:rsidR="00B5185C" w:rsidRPr="00955740">
        <w:t>proximal variables (</w:t>
      </w:r>
      <w:r w:rsidR="000C3D30" w:rsidRPr="00955740">
        <w:t>parent-child interaction factors</w:t>
      </w:r>
      <w:r w:rsidR="00B5185C" w:rsidRPr="00955740">
        <w:t>)</w:t>
      </w:r>
      <w:r w:rsidR="00F23C32" w:rsidRPr="00955740">
        <w:t>.</w:t>
      </w:r>
      <w:r w:rsidRPr="00955740">
        <w:t xml:space="preserve"> In the multivariable analysis, each variable of a given block was interpreted within the first model in which it was included, regardless of its performance in the subsequent model(s) </w:t>
      </w:r>
      <w:r w:rsidRPr="00955740">
        <w:fldChar w:fldCharType="begin"/>
      </w:r>
      <w:r w:rsidR="002B704C" w:rsidRPr="00955740">
        <w:instrText xml:space="preserve"> ADDIN EN.CITE &lt;EndNote&gt;&lt;Cite&gt;&lt;Author&gt;Victora&lt;/Author&gt;&lt;Year&gt;1997&lt;/Year&gt;&lt;RecNum&gt;12&lt;/RecNum&gt;&lt;DisplayText&gt;(13)&lt;/DisplayText&gt;&lt;record&gt;&lt;rec-number&gt;12&lt;/rec-number&gt;&lt;foreign-keys&gt;&lt;key app="EN" db-id="a9v09e2eqatwetev9prpv9x5x2aa2ee5svfv" timestamp="1627365559"&gt;12&lt;/key&gt;&lt;/foreign-keys&gt;&lt;ref-type name="Journal Article"&gt;17&lt;/ref-type&gt;&lt;contributors&gt;&lt;authors&gt;&lt;author&gt;Victora, C. G.&lt;/author&gt;&lt;author&gt;Huttly, S. R.&lt;/author&gt;&lt;author&gt;Fuchs, S. C.&lt;/author&gt;&lt;author&gt;Olinto, M. T.&lt;/author&gt;&lt;/authors&gt;&lt;/contributors&gt;&lt;auth-address&gt;Universidade Federal de Pelotas, CP, RS, Brasil.&lt;/auth-address&gt;&lt;titles&gt;&lt;title&gt;The role of conceptual frameworks in epidemiological analysis: a hierarchical approach&lt;/title&gt;&lt;secondary-title&gt;Int J Epidemiol&lt;/secondary-title&gt;&lt;/titles&gt;&lt;periodical&gt;&lt;full-title&gt;Int J Epidemiol&lt;/full-title&gt;&lt;/periodical&gt;&lt;pages&gt;224-7&lt;/pages&gt;&lt;volume&gt;26&lt;/volume&gt;&lt;number&gt;1&lt;/number&gt;&lt;edition&gt;1997/02/01&lt;/edition&gt;&lt;keywords&gt;&lt;keyword&gt;Child&lt;/keyword&gt;&lt;keyword&gt;Child, Preschool&lt;/keyword&gt;&lt;keyword&gt;Data Interpretation, Statistical&lt;/keyword&gt;&lt;keyword&gt;Diarrhea/*epidemiology/mortality&lt;/keyword&gt;&lt;keyword&gt;Epidemiologic Methods&lt;/keyword&gt;&lt;keyword&gt;Humans&lt;/keyword&gt;&lt;keyword&gt;Incidence&lt;/keyword&gt;&lt;keyword&gt;Models, Theoretical&lt;/keyword&gt;&lt;keyword&gt;*Multivariate Analysis&lt;/keyword&gt;&lt;keyword&gt;Risk Factors&lt;/keyword&gt;&lt;keyword&gt;Sensitivity and Specificity&lt;/keyword&gt;&lt;keyword&gt;Socioeconomic Factors&lt;/keyword&gt;&lt;/keywords&gt;&lt;dates&gt;&lt;year&gt;1997&lt;/year&gt;&lt;pub-dates&gt;&lt;date&gt;Feb&lt;/date&gt;&lt;/pub-dates&gt;&lt;/dates&gt;&lt;isbn&gt;0300-5771 (Print)&amp;#xD;0300-5771&lt;/isbn&gt;&lt;accession-num&gt;9126524&lt;/accession-num&gt;&lt;urls&gt;&lt;/urls&gt;&lt;electronic-resource-num&gt;10.1093/ije/26.1.224&lt;/electronic-resource-num&gt;&lt;remote-database-provider&gt;NLM&lt;/remote-database-provider&gt;&lt;language&gt;eng&lt;/language&gt;&lt;/record&gt;&lt;/Cite&gt;&lt;/EndNote&gt;</w:instrText>
      </w:r>
      <w:r w:rsidRPr="00955740">
        <w:fldChar w:fldCharType="separate"/>
      </w:r>
      <w:r w:rsidR="002B704C" w:rsidRPr="00955740">
        <w:rPr>
          <w:noProof/>
        </w:rPr>
        <w:t>(13)</w:t>
      </w:r>
      <w:r w:rsidRPr="00955740">
        <w:fldChar w:fldCharType="end"/>
      </w:r>
      <w:r w:rsidRPr="00955740">
        <w:t>.</w:t>
      </w:r>
    </w:p>
    <w:p w14:paraId="527EEEAA" w14:textId="275121A3" w:rsidR="002822B8" w:rsidRPr="00955740" w:rsidRDefault="00923A0C" w:rsidP="00400868">
      <w:pPr>
        <w:spacing w:before="120"/>
        <w:ind w:firstLine="426"/>
      </w:pPr>
      <w:r w:rsidRPr="00955740">
        <w:t xml:space="preserve">For </w:t>
      </w:r>
      <w:r w:rsidR="006C3905" w:rsidRPr="00955740">
        <w:t>both cohorts</w:t>
      </w:r>
      <w:r w:rsidRPr="00955740">
        <w:t>,</w:t>
      </w:r>
      <w:r w:rsidR="00731412" w:rsidRPr="00955740">
        <w:rPr>
          <w:color w:val="000000"/>
          <w:shd w:val="clear" w:color="auto" w:fill="FFFFFF"/>
        </w:rPr>
        <w:t xml:space="preserve"> missing values </w:t>
      </w:r>
      <w:r w:rsidR="00CB5AB1" w:rsidRPr="00955740">
        <w:rPr>
          <w:color w:val="000000"/>
          <w:shd w:val="clear" w:color="auto" w:fill="FFFFFF"/>
        </w:rPr>
        <w:t xml:space="preserve">for contextual variables </w:t>
      </w:r>
      <w:r w:rsidRPr="00955740">
        <w:rPr>
          <w:color w:val="000000"/>
          <w:shd w:val="clear" w:color="auto" w:fill="FFFFFF"/>
        </w:rPr>
        <w:t>were handled using</w:t>
      </w:r>
      <w:r w:rsidR="00731412" w:rsidRPr="00955740">
        <w:rPr>
          <w:color w:val="000000"/>
          <w:shd w:val="clear" w:color="auto" w:fill="FFFFFF"/>
        </w:rPr>
        <w:t xml:space="preserve"> </w:t>
      </w:r>
      <w:r w:rsidR="006C3905" w:rsidRPr="00955740">
        <w:t>the Markov chain Monte Carlo method</w:t>
      </w:r>
      <w:r w:rsidR="00731412" w:rsidRPr="00955740">
        <w:rPr>
          <w:color w:val="000000"/>
          <w:shd w:val="clear" w:color="auto" w:fill="FFFFFF"/>
        </w:rPr>
        <w:t>, assuming missing</w:t>
      </w:r>
      <w:r w:rsidR="00C56C12" w:rsidRPr="00955740">
        <w:rPr>
          <w:color w:val="000000"/>
          <w:shd w:val="clear" w:color="auto" w:fill="FFFFFF"/>
        </w:rPr>
        <w:t>ness</w:t>
      </w:r>
      <w:r w:rsidR="00731412" w:rsidRPr="00955740">
        <w:rPr>
          <w:color w:val="000000"/>
          <w:shd w:val="clear" w:color="auto" w:fill="FFFFFF"/>
        </w:rPr>
        <w:t xml:space="preserve"> at random. The</w:t>
      </w:r>
      <w:r w:rsidR="008E751C" w:rsidRPr="00955740">
        <w:rPr>
          <w:color w:val="000000"/>
          <w:shd w:val="clear" w:color="auto" w:fill="FFFFFF"/>
        </w:rPr>
        <w:t xml:space="preserve"> imputation</w:t>
      </w:r>
      <w:r w:rsidR="00731412" w:rsidRPr="00955740">
        <w:rPr>
          <w:color w:val="000000"/>
          <w:shd w:val="clear" w:color="auto" w:fill="FFFFFF"/>
        </w:rPr>
        <w:t> model</w:t>
      </w:r>
      <w:r w:rsidR="00034A0B" w:rsidRPr="00955740">
        <w:rPr>
          <w:color w:val="000000"/>
          <w:shd w:val="clear" w:color="auto" w:fill="FFFFFF"/>
        </w:rPr>
        <w:t>s</w:t>
      </w:r>
      <w:r w:rsidR="00731412" w:rsidRPr="00955740">
        <w:rPr>
          <w:color w:val="000000"/>
          <w:shd w:val="clear" w:color="auto" w:fill="FFFFFF"/>
        </w:rPr>
        <w:t xml:space="preserve"> included the behavioural variables and all exposures</w:t>
      </w:r>
      <w:r w:rsidRPr="00955740">
        <w:rPr>
          <w:color w:val="000000"/>
          <w:shd w:val="clear" w:color="auto" w:fill="FFFFFF"/>
        </w:rPr>
        <w:t xml:space="preserve"> (contextual variables)</w:t>
      </w:r>
      <w:r w:rsidR="00731412" w:rsidRPr="00955740">
        <w:rPr>
          <w:color w:val="000000"/>
          <w:shd w:val="clear" w:color="auto" w:fill="FFFFFF"/>
        </w:rPr>
        <w:t xml:space="preserve">. We imputed </w:t>
      </w:r>
      <w:r w:rsidR="00F74B49" w:rsidRPr="00955740">
        <w:rPr>
          <w:color w:val="000000"/>
          <w:shd w:val="clear" w:color="auto" w:fill="FFFFFF"/>
        </w:rPr>
        <w:t>2</w:t>
      </w:r>
      <w:r w:rsidR="00731412" w:rsidRPr="00955740">
        <w:rPr>
          <w:color w:val="000000"/>
          <w:shd w:val="clear" w:color="auto" w:fill="FFFFFF"/>
        </w:rPr>
        <w:t>0 datasets, and the estimates and standard errors were combined using Rubin's rules</w:t>
      </w:r>
      <w:r w:rsidR="00B33434" w:rsidRPr="00955740">
        <w:rPr>
          <w:color w:val="000000"/>
          <w:shd w:val="clear" w:color="auto" w:fill="FFFFFF"/>
        </w:rPr>
        <w:t xml:space="preserve"> </w:t>
      </w:r>
      <w:r w:rsidR="00B33434" w:rsidRPr="00955740">
        <w:rPr>
          <w:color w:val="000000"/>
          <w:shd w:val="clear" w:color="auto" w:fill="FFFFFF"/>
        </w:rPr>
        <w:fldChar w:fldCharType="begin"/>
      </w:r>
      <w:r w:rsidR="002B704C" w:rsidRPr="00955740">
        <w:rPr>
          <w:color w:val="000000"/>
          <w:shd w:val="clear" w:color="auto" w:fill="FFFFFF"/>
        </w:rPr>
        <w:instrText xml:space="preserve"> ADDIN EN.CITE &lt;EndNote&gt;&lt;Cite&gt;&lt;Author&gt;Rubin&lt;/Author&gt;&lt;Year&gt;2004&lt;/Year&gt;&lt;RecNum&gt;26&lt;/RecNum&gt;&lt;DisplayText&gt;(27)&lt;/DisplayText&gt;&lt;record&gt;&lt;rec-number&gt;26&lt;/rec-number&gt;&lt;foreign-keys&gt;&lt;key app="EN" db-id="a9v09e2eqatwetev9prpv9x5x2aa2ee5svfv" timestamp="1627365559"&gt;26&lt;/key&gt;&lt;/foreign-keys&gt;&lt;ref-type name="Book"&gt;6&lt;/ref-type&gt;&lt;contributors&gt;&lt;authors&gt;&lt;author&gt;Rubin, Donald B&lt;/author&gt;&lt;/authors&gt;&lt;/contributors&gt;&lt;titles&gt;&lt;title&gt;Multiple imputation for nonresponse in surveys&lt;/title&gt;&lt;/titles&gt;&lt;volume&gt;81&lt;/volume&gt;&lt;dates&gt;&lt;year&gt;2004&lt;/year&gt;&lt;/dates&gt;&lt;publisher&gt;John Wiley &amp;amp; Sons&lt;/publisher&gt;&lt;isbn&gt;0471655740&lt;/isbn&gt;&lt;urls&gt;&lt;/urls&gt;&lt;/record&gt;&lt;/Cite&gt;&lt;/EndNote&gt;</w:instrText>
      </w:r>
      <w:r w:rsidR="00B33434" w:rsidRPr="00955740">
        <w:rPr>
          <w:color w:val="000000"/>
          <w:shd w:val="clear" w:color="auto" w:fill="FFFFFF"/>
        </w:rPr>
        <w:fldChar w:fldCharType="separate"/>
      </w:r>
      <w:r w:rsidR="002B704C" w:rsidRPr="00955740">
        <w:rPr>
          <w:noProof/>
          <w:color w:val="000000"/>
          <w:shd w:val="clear" w:color="auto" w:fill="FFFFFF"/>
        </w:rPr>
        <w:t>(27)</w:t>
      </w:r>
      <w:r w:rsidR="00B33434" w:rsidRPr="00955740">
        <w:rPr>
          <w:color w:val="000000"/>
          <w:shd w:val="clear" w:color="auto" w:fill="FFFFFF"/>
        </w:rPr>
        <w:fldChar w:fldCharType="end"/>
      </w:r>
      <w:r w:rsidR="00731412" w:rsidRPr="00955740">
        <w:rPr>
          <w:color w:val="000000"/>
          <w:shd w:val="clear" w:color="auto" w:fill="FFFFFF"/>
        </w:rPr>
        <w:t>.</w:t>
      </w:r>
      <w:r w:rsidR="00034A0B" w:rsidRPr="00955740">
        <w:t xml:space="preserve"> </w:t>
      </w:r>
      <w:r w:rsidR="00AE7EB4" w:rsidRPr="00955740">
        <w:rPr>
          <w:color w:val="000000" w:themeColor="text1"/>
        </w:rPr>
        <w:t xml:space="preserve">To obtain an overall p-value for categorical variables, </w:t>
      </w:r>
      <w:r w:rsidR="00AE7EB4" w:rsidRPr="00955740">
        <w:rPr>
          <w:color w:val="000000" w:themeColor="text1"/>
          <w:spacing w:val="3"/>
          <w:shd w:val="clear" w:color="auto" w:fill="FFFFFF"/>
        </w:rPr>
        <w:t xml:space="preserve">we used the median p-value rule, </w:t>
      </w:r>
      <w:r w:rsidR="005F415A" w:rsidRPr="00955740">
        <w:rPr>
          <w:color w:val="000000" w:themeColor="text1"/>
          <w:spacing w:val="3"/>
          <w:shd w:val="clear" w:color="auto" w:fill="FFFFFF"/>
        </w:rPr>
        <w:t>that</w:t>
      </w:r>
      <w:r w:rsidR="00AE7EB4" w:rsidRPr="00955740">
        <w:rPr>
          <w:color w:val="000000" w:themeColor="text1"/>
          <w:spacing w:val="3"/>
          <w:shd w:val="clear" w:color="auto" w:fill="FFFFFF"/>
        </w:rPr>
        <w:t xml:space="preserve"> consists in retaining the median p-value of the Wald tests conducted across the imputed datasets</w:t>
      </w:r>
      <w:r w:rsidR="001545A2" w:rsidRPr="00955740">
        <w:rPr>
          <w:color w:val="000000" w:themeColor="text1"/>
        </w:rPr>
        <w:t xml:space="preserve"> </w:t>
      </w:r>
      <w:r w:rsidR="001545A2" w:rsidRPr="00955740">
        <w:rPr>
          <w:color w:val="000000" w:themeColor="text1"/>
        </w:rPr>
        <w:fldChar w:fldCharType="begin">
          <w:fldData xml:space="preserve">PEVuZE5vdGU+PENpdGU+PEF1dGhvcj5FZWtob3V0PC9BdXRob3I+PFllYXI+MjAxNzwvWWVhcj48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</w:fldData>
        </w:fldChar>
      </w:r>
      <w:r w:rsidR="002B704C" w:rsidRPr="00955740">
        <w:rPr>
          <w:color w:val="000000" w:themeColor="text1"/>
        </w:rPr>
        <w:instrText xml:space="preserve"> ADDIN EN.CITE </w:instrText>
      </w:r>
      <w:r w:rsidR="002B704C" w:rsidRPr="00955740">
        <w:rPr>
          <w:color w:val="000000" w:themeColor="text1"/>
        </w:rPr>
        <w:fldChar w:fldCharType="begin">
          <w:fldData xml:space="preserve">PEVuZE5vdGU+PENpdGU+PEF1dGhvcj5FZWtob3V0PC9BdXRob3I+PFllYXI+MjAxNzwvWWVhcj48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</w:fldData>
        </w:fldChar>
      </w:r>
      <w:r w:rsidR="002B704C" w:rsidRPr="00955740">
        <w:rPr>
          <w:color w:val="000000" w:themeColor="text1"/>
        </w:rPr>
        <w:instrText xml:space="preserve"> ADDIN EN.CITE.DATA </w:instrText>
      </w:r>
      <w:r w:rsidR="002B704C" w:rsidRPr="00955740">
        <w:rPr>
          <w:color w:val="000000" w:themeColor="text1"/>
        </w:rPr>
      </w:r>
      <w:r w:rsidR="002B704C" w:rsidRPr="00955740">
        <w:rPr>
          <w:color w:val="000000" w:themeColor="text1"/>
        </w:rPr>
        <w:fldChar w:fldCharType="end"/>
      </w:r>
      <w:r w:rsidR="001545A2" w:rsidRPr="00955740">
        <w:rPr>
          <w:color w:val="000000" w:themeColor="text1"/>
        </w:rPr>
      </w:r>
      <w:r w:rsidR="001545A2" w:rsidRPr="00955740">
        <w:rPr>
          <w:color w:val="000000" w:themeColor="text1"/>
        </w:rPr>
        <w:fldChar w:fldCharType="separate"/>
      </w:r>
      <w:r w:rsidR="002B704C" w:rsidRPr="00955740">
        <w:rPr>
          <w:noProof/>
          <w:color w:val="000000" w:themeColor="text1"/>
        </w:rPr>
        <w:t>(28)</w:t>
      </w:r>
      <w:r w:rsidR="001545A2" w:rsidRPr="00955740">
        <w:rPr>
          <w:color w:val="000000" w:themeColor="text1"/>
        </w:rPr>
        <w:fldChar w:fldCharType="end"/>
      </w:r>
      <w:r w:rsidR="00034A0B" w:rsidRPr="00955740">
        <w:rPr>
          <w:color w:val="000000" w:themeColor="text1"/>
        </w:rPr>
        <w:t xml:space="preserve">. </w:t>
      </w:r>
      <w:bookmarkStart w:id="18" w:name="_Hlk89205518"/>
      <w:r w:rsidR="001545A2" w:rsidRPr="00955740">
        <w:t>T</w:t>
      </w:r>
      <w:r w:rsidR="002822B8" w:rsidRPr="00955740">
        <w:t xml:space="preserve">o evaluate whether the imputation of missing </w:t>
      </w:r>
      <w:r w:rsidR="00CB5AB1" w:rsidRPr="00955740">
        <w:t>data may</w:t>
      </w:r>
      <w:r w:rsidR="002822B8" w:rsidRPr="00955740">
        <w:t xml:space="preserve"> have affected the results, we carried out </w:t>
      </w:r>
      <w:r w:rsidR="00192D8E" w:rsidRPr="00955740">
        <w:t>sensitivity</w:t>
      </w:r>
      <w:r w:rsidR="00044E67" w:rsidRPr="00955740">
        <w:t xml:space="preserve"> analys</w:t>
      </w:r>
      <w:r w:rsidR="00563377" w:rsidRPr="00955740">
        <w:t>e</w:t>
      </w:r>
      <w:r w:rsidR="00044E67" w:rsidRPr="00955740">
        <w:t>s</w:t>
      </w:r>
      <w:r w:rsidR="00C20BA2" w:rsidRPr="00955740">
        <w:t xml:space="preserve"> </w:t>
      </w:r>
      <w:r w:rsidR="001545A2" w:rsidRPr="00955740">
        <w:t xml:space="preserve">in </w:t>
      </w:r>
      <w:r w:rsidR="00192D8E" w:rsidRPr="00955740">
        <w:t>participants with complete data</w:t>
      </w:r>
      <w:r w:rsidR="001545A2" w:rsidRPr="00955740">
        <w:t xml:space="preserve"> </w:t>
      </w:r>
      <w:r w:rsidR="002822B8" w:rsidRPr="00955740">
        <w:t>(</w:t>
      </w:r>
      <w:r w:rsidR="00025E57" w:rsidRPr="00955740">
        <w:rPr>
          <w:i/>
        </w:rPr>
        <w:t>n</w:t>
      </w:r>
      <w:r w:rsidR="00025E57" w:rsidRPr="00955740">
        <w:t xml:space="preserve"> = 296 in GUSTO and</w:t>
      </w:r>
      <w:r w:rsidR="00025E57" w:rsidRPr="00955740">
        <w:rPr>
          <w:i/>
        </w:rPr>
        <w:t xml:space="preserve"> </w:t>
      </w:r>
      <w:r w:rsidR="002822B8" w:rsidRPr="00955740">
        <w:rPr>
          <w:i/>
        </w:rPr>
        <w:t>n</w:t>
      </w:r>
      <w:r w:rsidR="002822B8" w:rsidRPr="00955740">
        <w:t xml:space="preserve"> =</w:t>
      </w:r>
      <w:r w:rsidRPr="00955740">
        <w:t xml:space="preserve"> </w:t>
      </w:r>
      <w:r w:rsidR="00621B66" w:rsidRPr="00955740">
        <w:t>619</w:t>
      </w:r>
      <w:r w:rsidR="00416B56" w:rsidRPr="00955740">
        <w:t xml:space="preserve"> in EDEN</w:t>
      </w:r>
      <w:r w:rsidR="002822B8" w:rsidRPr="00955740">
        <w:t>)</w:t>
      </w:r>
      <w:bookmarkEnd w:id="18"/>
      <w:r w:rsidR="002822B8" w:rsidRPr="00955740">
        <w:t xml:space="preserve">. </w:t>
      </w:r>
    </w:p>
    <w:p w14:paraId="6A96C0D4" w14:textId="163A3D70" w:rsidR="00C33276" w:rsidRPr="00955740" w:rsidRDefault="003E5B47" w:rsidP="00400868">
      <w:pPr>
        <w:autoSpaceDE w:val="0"/>
        <w:autoSpaceDN w:val="0"/>
        <w:adjustRightInd w:val="0"/>
        <w:spacing w:before="120"/>
        <w:ind w:firstLine="426"/>
        <w:jc w:val="left"/>
      </w:pPr>
      <w:r w:rsidRPr="00955740">
        <w:t xml:space="preserve">The significance level was set at 5%. </w:t>
      </w:r>
      <w:r w:rsidR="00AD1FC0" w:rsidRPr="00955740">
        <w:t>All statistical analyses</w:t>
      </w:r>
      <w:r w:rsidR="00F23C32" w:rsidRPr="00955740">
        <w:t xml:space="preserve"> </w:t>
      </w:r>
      <w:r w:rsidR="00C33276" w:rsidRPr="00955740">
        <w:t xml:space="preserve">were done using </w:t>
      </w:r>
      <w:r w:rsidR="00025E57" w:rsidRPr="00955740">
        <w:t>Stata 14 (</w:t>
      </w:r>
      <w:proofErr w:type="spellStart"/>
      <w:r w:rsidR="00025E57" w:rsidRPr="00955740">
        <w:t>StataCorp</w:t>
      </w:r>
      <w:proofErr w:type="spellEnd"/>
      <w:r w:rsidR="00025E57" w:rsidRPr="00955740">
        <w:t xml:space="preserve"> LP, USA) in GUSTO and</w:t>
      </w:r>
      <w:r w:rsidR="00025E57" w:rsidRPr="00955740">
        <w:rPr>
          <w:shd w:val="clear" w:color="auto" w:fill="FFFFFF"/>
        </w:rPr>
        <w:t xml:space="preserve"> </w:t>
      </w:r>
      <w:r w:rsidR="00967BC1" w:rsidRPr="00955740">
        <w:rPr>
          <w:shd w:val="clear" w:color="auto" w:fill="FFFFFF"/>
        </w:rPr>
        <w:t xml:space="preserve">SAS®, Version 9.4 </w:t>
      </w:r>
      <w:r w:rsidR="00967BC1" w:rsidRPr="00955740">
        <w:t xml:space="preserve">(SAS </w:t>
      </w:r>
      <w:r w:rsidR="001545A2" w:rsidRPr="00955740">
        <w:t>Institute)</w:t>
      </w:r>
      <w:r w:rsidR="001545A2" w:rsidRPr="00955740">
        <w:rPr>
          <w:shd w:val="clear" w:color="auto" w:fill="FFFFFF"/>
        </w:rPr>
        <w:t xml:space="preserve"> </w:t>
      </w:r>
      <w:r w:rsidR="001545A2" w:rsidRPr="00955740">
        <w:t>in</w:t>
      </w:r>
      <w:r w:rsidR="00C33276" w:rsidRPr="00955740">
        <w:t xml:space="preserve"> EDEN</w:t>
      </w:r>
      <w:r w:rsidR="00F76E75" w:rsidRPr="00955740">
        <w:t>.</w:t>
      </w:r>
    </w:p>
    <w:p w14:paraId="34707363" w14:textId="77777777" w:rsidR="00FF5737" w:rsidRPr="00955740" w:rsidRDefault="003543BB" w:rsidP="009B0FBC">
      <w:pPr>
        <w:pStyle w:val="Heading2"/>
        <w:spacing w:before="120"/>
      </w:pPr>
      <w:r w:rsidRPr="00955740">
        <w:t>Results</w:t>
      </w:r>
      <w:r w:rsidR="00FF5737" w:rsidRPr="00955740">
        <w:t xml:space="preserve"> </w:t>
      </w:r>
    </w:p>
    <w:p w14:paraId="590765CB" w14:textId="77777777" w:rsidR="00FF5737" w:rsidRPr="00955740" w:rsidRDefault="00FF5737" w:rsidP="009B0FBC">
      <w:pPr>
        <w:pStyle w:val="Heading2"/>
        <w:spacing w:before="120"/>
      </w:pPr>
      <w:r w:rsidRPr="00955740">
        <w:t>Characteristics of study population</w:t>
      </w:r>
    </w:p>
    <w:p w14:paraId="20A90570" w14:textId="6FF9D037" w:rsidR="00FF5737" w:rsidRPr="00955740" w:rsidRDefault="00FF5737" w:rsidP="009B0FBC">
      <w:pPr>
        <w:spacing w:before="120"/>
      </w:pPr>
      <w:bookmarkStart w:id="19" w:name="_Hlk90659605"/>
      <w:bookmarkStart w:id="20" w:name="_Hlk90721531"/>
      <w:r w:rsidRPr="00955740">
        <w:t>Of the singleton deliveries (</w:t>
      </w:r>
      <w:r w:rsidR="00025E57" w:rsidRPr="00955740">
        <w:t xml:space="preserve">GUSTO n=1181; </w:t>
      </w:r>
      <w:r w:rsidRPr="00955740">
        <w:t xml:space="preserve">EDEN n=1907), we excluded </w:t>
      </w:r>
      <w:r w:rsidR="00F56097" w:rsidRPr="00955740">
        <w:t xml:space="preserve">children </w:t>
      </w:r>
      <w:r w:rsidRPr="00955740">
        <w:t xml:space="preserve">who were lost to follow up </w:t>
      </w:r>
      <w:r w:rsidR="00923010" w:rsidRPr="00955740">
        <w:t xml:space="preserve">(GUSTO n=155; EDEN n=471) </w:t>
      </w:r>
      <w:r w:rsidR="00371839" w:rsidRPr="00955740">
        <w:t>or had</w:t>
      </w:r>
      <w:r w:rsidR="00F56097" w:rsidRPr="00955740">
        <w:t xml:space="preserve"> </w:t>
      </w:r>
      <w:r w:rsidR="00371839" w:rsidRPr="00955740">
        <w:t>incomplete questionnaires</w:t>
      </w:r>
      <w:r w:rsidRPr="00955740">
        <w:t xml:space="preserve"> for the </w:t>
      </w:r>
      <w:r w:rsidR="00265643" w:rsidRPr="00955740">
        <w:t>variables</w:t>
      </w:r>
      <w:r w:rsidRPr="00955740">
        <w:t xml:space="preserve"> of </w:t>
      </w:r>
      <w:r w:rsidRPr="00955740">
        <w:lastRenderedPageBreak/>
        <w:t>interest, resultin</w:t>
      </w:r>
      <w:r w:rsidR="004417AF" w:rsidRPr="00955740">
        <w:t xml:space="preserve">g in two analytic samples of </w:t>
      </w:r>
      <w:r w:rsidRPr="00955740">
        <w:t>630 GUSTO</w:t>
      </w:r>
      <w:r w:rsidR="00025E57" w:rsidRPr="00955740">
        <w:t xml:space="preserve"> and</w:t>
      </w:r>
      <w:r w:rsidRPr="00955740">
        <w:t xml:space="preserve"> </w:t>
      </w:r>
      <w:r w:rsidR="00025E57" w:rsidRPr="00955740">
        <w:t xml:space="preserve">989 EDEN </w:t>
      </w:r>
      <w:r w:rsidRPr="00955740">
        <w:t>children (</w:t>
      </w:r>
      <w:r w:rsidRPr="00955740">
        <w:rPr>
          <w:b/>
        </w:rPr>
        <w:t xml:space="preserve">Figure </w:t>
      </w:r>
      <w:r w:rsidR="001E5DE5" w:rsidRPr="00955740">
        <w:rPr>
          <w:b/>
        </w:rPr>
        <w:t>2)</w:t>
      </w:r>
      <w:r w:rsidRPr="00955740">
        <w:t>.</w:t>
      </w:r>
      <w:bookmarkEnd w:id="19"/>
      <w:r w:rsidRPr="00955740">
        <w:t xml:space="preserve"> </w:t>
      </w:r>
      <w:bookmarkEnd w:id="20"/>
      <w:r w:rsidR="001545A2" w:rsidRPr="00955740">
        <w:t>C</w:t>
      </w:r>
      <w:r w:rsidRPr="00955740">
        <w:t>hildren excluded from the analysis did not differ by sex</w:t>
      </w:r>
      <w:r w:rsidR="001545A2" w:rsidRPr="00955740">
        <w:t xml:space="preserve"> or</w:t>
      </w:r>
      <w:r w:rsidR="00A24C4E" w:rsidRPr="00955740">
        <w:t xml:space="preserve"> prematurity</w:t>
      </w:r>
      <w:r w:rsidR="001545A2" w:rsidRPr="00955740">
        <w:t>,</w:t>
      </w:r>
      <w:r w:rsidR="00A24C4E" w:rsidRPr="00955740">
        <w:t xml:space="preserve"> </w:t>
      </w:r>
      <w:r w:rsidR="001545A2" w:rsidRPr="00955740">
        <w:t>however, t</w:t>
      </w:r>
      <w:r w:rsidRPr="00955740">
        <w:t xml:space="preserve">hey were more likely to have </w:t>
      </w:r>
      <w:r w:rsidR="00044E67" w:rsidRPr="00955740">
        <w:t xml:space="preserve">a </w:t>
      </w:r>
      <w:r w:rsidRPr="00955740">
        <w:t>lower birth weight and born to younger mothers (</w:t>
      </w:r>
      <w:r w:rsidRPr="00955740">
        <w:rPr>
          <w:b/>
        </w:rPr>
        <w:t xml:space="preserve">Supplemental Table </w:t>
      </w:r>
      <w:r w:rsidR="00B82ECD" w:rsidRPr="00955740">
        <w:rPr>
          <w:b/>
        </w:rPr>
        <w:t>3</w:t>
      </w:r>
      <w:r w:rsidRPr="00955740">
        <w:t>).</w:t>
      </w:r>
      <w:r w:rsidR="001545A2" w:rsidRPr="00955740">
        <w:t xml:space="preserve"> In addition, those who were excluded from the analysis in EDEN were more likely born to less educated and multiparous mothers.</w:t>
      </w:r>
    </w:p>
    <w:p w14:paraId="0F425F99" w14:textId="755AADF8" w:rsidR="00FC4BC9" w:rsidRPr="00955740" w:rsidRDefault="003B28DF" w:rsidP="00702C4B">
      <w:pPr>
        <w:spacing w:before="120"/>
        <w:ind w:firstLine="426"/>
      </w:pPr>
      <w:r w:rsidRPr="00955740">
        <w:t>Across both cohorts, boys had higher screen time than girls [</w:t>
      </w:r>
      <w:r w:rsidR="00662C57" w:rsidRPr="00955740">
        <w:t xml:space="preserve">GUSTO: 2.73 (2.71) h/day vs. 2.25 (2.28) h/day; </w:t>
      </w:r>
      <w:r w:rsidRPr="00955740">
        <w:t>EDEN: Me</w:t>
      </w:r>
      <w:r w:rsidR="00187EB4" w:rsidRPr="00955740">
        <w:t>dia</w:t>
      </w:r>
      <w:r w:rsidRPr="00955740">
        <w:t>n (</w:t>
      </w:r>
      <w:r w:rsidR="00187EB4" w:rsidRPr="00955740">
        <w:t>IQR</w:t>
      </w:r>
      <w:r w:rsidRPr="00955740">
        <w:t xml:space="preserve">) 1.29 (1.14) h/day vs. 1.14 (1.07) h/day]. </w:t>
      </w:r>
      <w:r w:rsidR="00C350F6" w:rsidRPr="00955740">
        <w:t xml:space="preserve">There were no significant differences between boys and girls for the other behavioural variables in GUSTO. </w:t>
      </w:r>
      <w:r w:rsidRPr="00955740">
        <w:t>In EDEN</w:t>
      </w:r>
      <w:r w:rsidR="00C350F6" w:rsidRPr="00955740">
        <w:t>,</w:t>
      </w:r>
      <w:r w:rsidRPr="00955740">
        <w:t xml:space="preserve"> boys</w:t>
      </w:r>
      <w:r w:rsidR="006003C7" w:rsidRPr="00955740">
        <w:t xml:space="preserve"> had higher intake of </w:t>
      </w:r>
      <w:r w:rsidR="001C5B0D" w:rsidRPr="00955740">
        <w:t>SSB</w:t>
      </w:r>
      <w:r w:rsidR="008F294F" w:rsidRPr="00955740">
        <w:t>s</w:t>
      </w:r>
      <w:r w:rsidR="006003C7" w:rsidRPr="00955740">
        <w:t xml:space="preserve"> [1.00 (0.93) per day vs. 0.74 (0.88) per day] and spent more time outdoors than girls [-0.11 (1.34) SD per day vs. -0.27 (1.13) SD per day]</w:t>
      </w:r>
      <w:r w:rsidR="001543C5" w:rsidRPr="00955740">
        <w:t xml:space="preserve"> (</w:t>
      </w:r>
      <w:r w:rsidR="001543C5" w:rsidRPr="00955740">
        <w:rPr>
          <w:b/>
        </w:rPr>
        <w:t>Table 1</w:t>
      </w:r>
      <w:r w:rsidR="001543C5" w:rsidRPr="00955740">
        <w:t>).</w:t>
      </w:r>
    </w:p>
    <w:p w14:paraId="005A361F" w14:textId="77777777" w:rsidR="006B0821" w:rsidRPr="00955740" w:rsidRDefault="006B0821" w:rsidP="009B0FBC">
      <w:pPr>
        <w:pStyle w:val="Heading2"/>
        <w:spacing w:before="120"/>
      </w:pPr>
      <w:r w:rsidRPr="00955740">
        <w:t>Characteristics of lifestyle patterns</w:t>
      </w:r>
    </w:p>
    <w:p w14:paraId="3A695F6F" w14:textId="6B9C0EAD" w:rsidR="00290315" w:rsidRPr="00955740" w:rsidRDefault="000C3283" w:rsidP="009B0FBC">
      <w:pPr>
        <w:spacing w:before="120"/>
      </w:pPr>
      <w:r w:rsidRPr="00955740">
        <w:t>T</w:t>
      </w:r>
      <w:r w:rsidR="00240ED3" w:rsidRPr="00955740">
        <w:t>hree</w:t>
      </w:r>
      <w:r w:rsidR="000331E7" w:rsidRPr="00955740">
        <w:t xml:space="preserve"> </w:t>
      </w:r>
      <w:r w:rsidR="005B55B0" w:rsidRPr="00955740">
        <w:t xml:space="preserve">broadly </w:t>
      </w:r>
      <w:r w:rsidR="000331E7" w:rsidRPr="00955740">
        <w:t>similar</w:t>
      </w:r>
      <w:r w:rsidR="00240ED3" w:rsidRPr="00955740">
        <w:t xml:space="preserve"> lifestyle patterns were identified </w:t>
      </w:r>
      <w:r w:rsidR="00C708EF" w:rsidRPr="00955740">
        <w:t xml:space="preserve">among the boys and girls in the </w:t>
      </w:r>
      <w:r w:rsidR="00240ED3" w:rsidRPr="00955740">
        <w:t xml:space="preserve">EDEN </w:t>
      </w:r>
      <w:r w:rsidR="000331E7" w:rsidRPr="00955740">
        <w:t>and</w:t>
      </w:r>
      <w:r w:rsidR="00240ED3" w:rsidRPr="00955740">
        <w:t xml:space="preserve"> GUSTO</w:t>
      </w:r>
      <w:r w:rsidR="00C708EF" w:rsidRPr="00955740">
        <w:t xml:space="preserve"> cohorts</w:t>
      </w:r>
      <w:r w:rsidR="00240ED3" w:rsidRPr="00955740">
        <w:t xml:space="preserve"> </w:t>
      </w:r>
      <w:r w:rsidR="001A5070" w:rsidRPr="00955740">
        <w:t>(</w:t>
      </w:r>
      <w:r w:rsidR="001A5070" w:rsidRPr="00955740">
        <w:rPr>
          <w:b/>
        </w:rPr>
        <w:t xml:space="preserve">Figure </w:t>
      </w:r>
      <w:r w:rsidR="001E5DE5" w:rsidRPr="00955740">
        <w:rPr>
          <w:b/>
        </w:rPr>
        <w:t>3</w:t>
      </w:r>
      <w:r w:rsidR="001A5070" w:rsidRPr="00955740">
        <w:t>)</w:t>
      </w:r>
      <w:r w:rsidR="00240ED3" w:rsidRPr="00955740">
        <w:t>.</w:t>
      </w:r>
      <w:r w:rsidR="001A5070" w:rsidRPr="00955740">
        <w:t xml:space="preserve"> </w:t>
      </w:r>
      <w:r w:rsidR="006B0821" w:rsidRPr="00955740">
        <w:t xml:space="preserve">Each of these patterns accounted for </w:t>
      </w:r>
      <w:r w:rsidR="001A5070" w:rsidRPr="00955740">
        <w:t>12–</w:t>
      </w:r>
      <w:r w:rsidR="00763294" w:rsidRPr="00955740">
        <w:t>23</w:t>
      </w:r>
      <w:r w:rsidR="006B0821" w:rsidRPr="00955740">
        <w:t xml:space="preserve">% of </w:t>
      </w:r>
      <w:r w:rsidR="001A5070" w:rsidRPr="00955740">
        <w:t>the explained variance</w:t>
      </w:r>
      <w:r w:rsidR="006B0821" w:rsidRPr="00955740">
        <w:t xml:space="preserve">. </w:t>
      </w:r>
    </w:p>
    <w:p w14:paraId="09C7F0D9" w14:textId="144DB0D4" w:rsidR="00290315" w:rsidRPr="00955740" w:rsidRDefault="000C3283" w:rsidP="00662C57">
      <w:pPr>
        <w:spacing w:before="120"/>
        <w:ind w:firstLine="426"/>
      </w:pPr>
      <w:r w:rsidRPr="00955740">
        <w:t>The first pattern was</w:t>
      </w:r>
      <w:r w:rsidR="006B0821" w:rsidRPr="00955740">
        <w:t xml:space="preserve"> positively correlated with intake of </w:t>
      </w:r>
      <w:r w:rsidR="00EC4D96" w:rsidRPr="00955740">
        <w:rPr>
          <w:color w:val="000000"/>
          <w:shd w:val="clear" w:color="auto" w:fill="FFFFFF"/>
        </w:rPr>
        <w:t>SSB</w:t>
      </w:r>
      <w:r w:rsidR="00660D6F" w:rsidRPr="00955740">
        <w:rPr>
          <w:color w:val="000000"/>
          <w:shd w:val="clear" w:color="auto" w:fill="FFFFFF"/>
        </w:rPr>
        <w:t>s</w:t>
      </w:r>
      <w:r w:rsidR="0030579E" w:rsidRPr="00955740">
        <w:rPr>
          <w:color w:val="000000"/>
          <w:shd w:val="clear" w:color="auto" w:fill="FFFFFF"/>
        </w:rPr>
        <w:t xml:space="preserve">, desserts and sweet snacks, </w:t>
      </w:r>
      <w:r w:rsidR="004C2749" w:rsidRPr="00955740">
        <w:rPr>
          <w:color w:val="000000"/>
          <w:shd w:val="clear" w:color="auto" w:fill="FFFFFF"/>
        </w:rPr>
        <w:t>savoury</w:t>
      </w:r>
      <w:r w:rsidR="0030579E" w:rsidRPr="00955740">
        <w:rPr>
          <w:color w:val="000000"/>
          <w:shd w:val="clear" w:color="auto" w:fill="FFFFFF"/>
        </w:rPr>
        <w:t xml:space="preserve"> </w:t>
      </w:r>
      <w:r w:rsidR="001D7605" w:rsidRPr="00955740">
        <w:rPr>
          <w:color w:val="000000"/>
          <w:shd w:val="clear" w:color="auto" w:fill="FFFFFF"/>
        </w:rPr>
        <w:t>snacks, fries</w:t>
      </w:r>
      <w:r w:rsidR="0030579E" w:rsidRPr="00955740">
        <w:rPr>
          <w:color w:val="000000"/>
          <w:shd w:val="clear" w:color="auto" w:fill="FFFFFF"/>
        </w:rPr>
        <w:t xml:space="preserve">, processed meat, and screen time. </w:t>
      </w:r>
      <w:r w:rsidR="0030579E" w:rsidRPr="00955740">
        <w:t xml:space="preserve">We labelled this pattern “Discretionary </w:t>
      </w:r>
      <w:r w:rsidR="00EC6D58" w:rsidRPr="00955740">
        <w:t xml:space="preserve">consumption </w:t>
      </w:r>
      <w:r w:rsidR="0030579E" w:rsidRPr="00955740">
        <w:t>and high screen</w:t>
      </w:r>
      <w:r w:rsidR="00293B7F" w:rsidRPr="00955740">
        <w:t xml:space="preserve"> time</w:t>
      </w:r>
      <w:r w:rsidR="0030579E" w:rsidRPr="00955740">
        <w:t>”</w:t>
      </w:r>
      <w:r w:rsidR="00C61030" w:rsidRPr="00955740">
        <w:t xml:space="preserve">. </w:t>
      </w:r>
    </w:p>
    <w:p w14:paraId="3573E99A" w14:textId="03857A41" w:rsidR="00F96A3A" w:rsidRPr="00955740" w:rsidRDefault="00C61030" w:rsidP="00662C57">
      <w:pPr>
        <w:spacing w:before="120"/>
        <w:ind w:firstLine="426"/>
      </w:pPr>
      <w:r w:rsidRPr="00955740">
        <w:t>The second pattern,</w:t>
      </w:r>
      <w:r w:rsidR="009C7D23" w:rsidRPr="00955740">
        <w:t xml:space="preserve"> “</w:t>
      </w:r>
      <w:r w:rsidRPr="00955740">
        <w:t>Fruit, vegetables</w:t>
      </w:r>
      <w:r w:rsidR="00763294" w:rsidRPr="00955740">
        <w:t>,</w:t>
      </w:r>
      <w:r w:rsidRPr="00955740">
        <w:t xml:space="preserve"> and low screen</w:t>
      </w:r>
      <w:r w:rsidR="00293B7F" w:rsidRPr="00955740">
        <w:t xml:space="preserve"> time</w:t>
      </w:r>
      <w:r w:rsidRPr="00955740">
        <w:t>”, was characterized by high intake</w:t>
      </w:r>
      <w:r w:rsidR="007C70D6" w:rsidRPr="00955740">
        <w:t>s</w:t>
      </w:r>
      <w:r w:rsidRPr="00955740">
        <w:t xml:space="preserve"> of fruit and vegetables</w:t>
      </w:r>
      <w:r w:rsidR="00763294" w:rsidRPr="00955740">
        <w:t>,</w:t>
      </w:r>
      <w:r w:rsidRPr="00955740">
        <w:t xml:space="preserve"> and low levels of screen time.</w:t>
      </w:r>
      <w:r w:rsidR="00456B2B" w:rsidRPr="00955740">
        <w:t xml:space="preserve"> For EDEN girls, </w:t>
      </w:r>
      <w:r w:rsidR="00920762" w:rsidRPr="00955740">
        <w:t xml:space="preserve">the </w:t>
      </w:r>
      <w:r w:rsidR="00911E10" w:rsidRPr="00955740">
        <w:t xml:space="preserve">PCA loading for </w:t>
      </w:r>
      <w:r w:rsidR="00920762" w:rsidRPr="00955740">
        <w:t xml:space="preserve">screen time </w:t>
      </w:r>
      <w:r w:rsidR="00F3689E" w:rsidRPr="00955740">
        <w:t xml:space="preserve">was </w:t>
      </w:r>
      <w:r w:rsidR="00484754" w:rsidRPr="00955740">
        <w:t xml:space="preserve">negative </w:t>
      </w:r>
      <w:r w:rsidR="00D9100C" w:rsidRPr="00955740">
        <w:t xml:space="preserve">but </w:t>
      </w:r>
      <w:r w:rsidR="00F3689E" w:rsidRPr="00955740">
        <w:t xml:space="preserve">below the defined </w:t>
      </w:r>
      <w:r w:rsidR="00911E10" w:rsidRPr="00955740">
        <w:t>thres</w:t>
      </w:r>
      <w:r w:rsidR="00540595" w:rsidRPr="00955740">
        <w:t>h</w:t>
      </w:r>
      <w:r w:rsidR="00911E10" w:rsidRPr="00955740">
        <w:t>old</w:t>
      </w:r>
      <w:r w:rsidR="00456B2B" w:rsidRPr="00955740">
        <w:t xml:space="preserve">, and thus, </w:t>
      </w:r>
      <w:r w:rsidR="00920762" w:rsidRPr="00955740">
        <w:t xml:space="preserve">it was </w:t>
      </w:r>
      <w:r w:rsidR="00C47887" w:rsidRPr="00955740">
        <w:t>termed</w:t>
      </w:r>
      <w:r w:rsidR="00456B2B" w:rsidRPr="00955740">
        <w:t xml:space="preserve"> “Fruit and vegetables”.</w:t>
      </w:r>
    </w:p>
    <w:p w14:paraId="5574148B" w14:textId="0B6325DD" w:rsidR="003A4915" w:rsidRPr="00955740" w:rsidRDefault="00C61030" w:rsidP="003A4915">
      <w:pPr>
        <w:spacing w:before="120"/>
        <w:ind w:firstLine="426"/>
      </w:pPr>
      <w:r w:rsidRPr="00955740">
        <w:lastRenderedPageBreak/>
        <w:t xml:space="preserve">The third pattern </w:t>
      </w:r>
      <w:r w:rsidR="00442253" w:rsidRPr="00955740">
        <w:t>was positively correlated with</w:t>
      </w:r>
      <w:r w:rsidRPr="00955740">
        <w:t xml:space="preserve"> </w:t>
      </w:r>
      <w:r w:rsidR="003C419C" w:rsidRPr="00955740">
        <w:t>screen</w:t>
      </w:r>
      <w:r w:rsidR="009C7D23" w:rsidRPr="00955740">
        <w:t xml:space="preserve"> time</w:t>
      </w:r>
      <w:r w:rsidR="003C419C" w:rsidRPr="00955740">
        <w:t xml:space="preserve">, </w:t>
      </w:r>
      <w:r w:rsidR="009C7D23" w:rsidRPr="00955740">
        <w:t xml:space="preserve">outdoor playtime, and </w:t>
      </w:r>
      <w:r w:rsidRPr="00955740">
        <w:t>walking</w:t>
      </w:r>
      <w:r w:rsidR="009C7D23" w:rsidRPr="00955740">
        <w:t xml:space="preserve"> in</w:t>
      </w:r>
      <w:r w:rsidR="003C419C" w:rsidRPr="00955740">
        <w:t xml:space="preserve"> EDEN </w:t>
      </w:r>
      <w:r w:rsidR="00172ACC" w:rsidRPr="00955740">
        <w:t>children</w:t>
      </w:r>
      <w:r w:rsidR="00D9100C" w:rsidRPr="00955740">
        <w:t>,</w:t>
      </w:r>
      <w:r w:rsidR="007E32ED" w:rsidRPr="00955740">
        <w:t xml:space="preserve"> </w:t>
      </w:r>
      <w:r w:rsidR="009C7D23" w:rsidRPr="00955740">
        <w:t>but</w:t>
      </w:r>
      <w:r w:rsidR="007E32ED" w:rsidRPr="00955740">
        <w:t xml:space="preserve"> </w:t>
      </w:r>
      <w:r w:rsidR="00456B2B" w:rsidRPr="00955740">
        <w:t xml:space="preserve">only </w:t>
      </w:r>
      <w:r w:rsidR="00442253" w:rsidRPr="00955740">
        <w:t>with</w:t>
      </w:r>
      <w:r w:rsidR="007E32ED" w:rsidRPr="00955740">
        <w:t xml:space="preserve"> </w:t>
      </w:r>
      <w:r w:rsidR="009C7D23" w:rsidRPr="00955740">
        <w:t xml:space="preserve">outdoor playtime and </w:t>
      </w:r>
      <w:r w:rsidR="007E32ED" w:rsidRPr="00955740">
        <w:t xml:space="preserve">walking </w:t>
      </w:r>
      <w:r w:rsidR="009C7D23" w:rsidRPr="00955740">
        <w:t>in</w:t>
      </w:r>
      <w:r w:rsidR="007E32ED" w:rsidRPr="00955740">
        <w:t xml:space="preserve"> GUSTO </w:t>
      </w:r>
      <w:r w:rsidR="00172ACC" w:rsidRPr="00955740">
        <w:t>children</w:t>
      </w:r>
      <w:r w:rsidRPr="00955740">
        <w:t xml:space="preserve">. We </w:t>
      </w:r>
      <w:r w:rsidR="009C7D23" w:rsidRPr="00955740">
        <w:t>labelled</w:t>
      </w:r>
      <w:r w:rsidRPr="00955740">
        <w:t xml:space="preserve"> th</w:t>
      </w:r>
      <w:r w:rsidR="00442253" w:rsidRPr="00955740">
        <w:t>i</w:t>
      </w:r>
      <w:r w:rsidRPr="00955740">
        <w:t>s pattern ‘‘High outdoor</w:t>
      </w:r>
      <w:r w:rsidR="00DC4594" w:rsidRPr="00955740">
        <w:t>,</w:t>
      </w:r>
      <w:r w:rsidRPr="00955740">
        <w:t xml:space="preserve"> walking</w:t>
      </w:r>
      <w:r w:rsidR="00DC4594" w:rsidRPr="00955740">
        <w:t xml:space="preserve"> and screen time</w:t>
      </w:r>
      <w:r w:rsidRPr="00955740">
        <w:t>”</w:t>
      </w:r>
      <w:r w:rsidR="003C419C" w:rsidRPr="00955740">
        <w:t xml:space="preserve"> </w:t>
      </w:r>
      <w:r w:rsidR="009C7D23" w:rsidRPr="00955740">
        <w:t>in EDEN children</w:t>
      </w:r>
      <w:r w:rsidR="00CB2BA9" w:rsidRPr="00955740">
        <w:t xml:space="preserve"> and “High outdoor and walking” in GUSTO girls. </w:t>
      </w:r>
      <w:r w:rsidR="00B20AD7" w:rsidRPr="00955740">
        <w:t>For GUSTO boys, this</w:t>
      </w:r>
      <w:r w:rsidR="00CB2BA9" w:rsidRPr="00955740">
        <w:t xml:space="preserve"> pattern was</w:t>
      </w:r>
      <w:r w:rsidR="00B20AD7" w:rsidRPr="00955740">
        <w:t xml:space="preserve"> also</w:t>
      </w:r>
      <w:r w:rsidR="00CB2BA9" w:rsidRPr="00955740">
        <w:t xml:space="preserve"> negatively correlated with processed meat and</w:t>
      </w:r>
      <w:r w:rsidR="00B20AD7" w:rsidRPr="00955740">
        <w:t xml:space="preserve"> SSB</w:t>
      </w:r>
      <w:r w:rsidR="00660D6F" w:rsidRPr="00955740">
        <w:t>s</w:t>
      </w:r>
      <w:r w:rsidR="00B20AD7" w:rsidRPr="00955740">
        <w:t xml:space="preserve"> intake, thus, it was labelled “High outdoor, </w:t>
      </w:r>
      <w:r w:rsidR="003C419C" w:rsidRPr="00955740">
        <w:t>walking</w:t>
      </w:r>
      <w:r w:rsidR="00B20AD7" w:rsidRPr="00955740">
        <w:t xml:space="preserve"> and low processed meat and SSB</w:t>
      </w:r>
      <w:r w:rsidR="00660D6F" w:rsidRPr="00955740">
        <w:t>s</w:t>
      </w:r>
      <w:r w:rsidR="003C419C" w:rsidRPr="00955740">
        <w:t>”</w:t>
      </w:r>
      <w:r w:rsidRPr="00955740">
        <w:t xml:space="preserve">. </w:t>
      </w:r>
    </w:p>
    <w:p w14:paraId="2BB49F4E" w14:textId="3A1BBED0" w:rsidR="000E0D9E" w:rsidRPr="00955740" w:rsidRDefault="000E0D9E" w:rsidP="003A4915">
      <w:pPr>
        <w:pStyle w:val="Heading2"/>
      </w:pPr>
      <w:r w:rsidRPr="00955740">
        <w:t>Associations with contextual factors</w:t>
      </w:r>
    </w:p>
    <w:p w14:paraId="68794095" w14:textId="356A52E2" w:rsidR="00870611" w:rsidRPr="00955740" w:rsidRDefault="00F96A3A" w:rsidP="00F96A3A">
      <w:pPr>
        <w:spacing w:before="120"/>
        <w:rPr>
          <w:b/>
        </w:rPr>
      </w:pPr>
      <w:r w:rsidRPr="00955740">
        <w:t xml:space="preserve">Since the “Discretionary consumption and high screen time” pattern was consistent across both cohorts and sexes, we show its findings in </w:t>
      </w:r>
      <w:r w:rsidRPr="00955740">
        <w:rPr>
          <w:b/>
        </w:rPr>
        <w:t>Table 2,</w:t>
      </w:r>
      <w:r w:rsidRPr="00955740">
        <w:t xml:space="preserve"> while findings from the other lifestyle patterns are presented in </w:t>
      </w:r>
      <w:r w:rsidRPr="00955740">
        <w:rPr>
          <w:b/>
        </w:rPr>
        <w:t>Supplemental Table 4.</w:t>
      </w:r>
    </w:p>
    <w:p w14:paraId="7500C829" w14:textId="40730188" w:rsidR="001B35C1" w:rsidRPr="00955740" w:rsidRDefault="00AB76FF" w:rsidP="00662C57">
      <w:pPr>
        <w:pStyle w:val="CommentText"/>
        <w:spacing w:before="120" w:line="480" w:lineRule="auto"/>
        <w:ind w:firstLine="426"/>
        <w:jc w:val="both"/>
        <w:rPr>
          <w:rFonts w:ascii="Times New Roman" w:hAnsi="Times New Roman" w:cs="Times New Roman"/>
          <w:sz w:val="24"/>
          <w:szCs w:val="24"/>
        </w:rPr>
      </w:pPr>
      <w:r w:rsidRPr="00955740">
        <w:rPr>
          <w:rFonts w:ascii="Times New Roman" w:hAnsi="Times New Roman" w:cs="Times New Roman"/>
          <w:sz w:val="24"/>
          <w:szCs w:val="24"/>
        </w:rPr>
        <w:t>Distal</w:t>
      </w:r>
      <w:r w:rsidR="001B35C1" w:rsidRPr="00955740">
        <w:rPr>
          <w:rFonts w:ascii="Times New Roman" w:hAnsi="Times New Roman" w:cs="Times New Roman"/>
          <w:sz w:val="24"/>
          <w:szCs w:val="24"/>
        </w:rPr>
        <w:t xml:space="preserve"> factors</w:t>
      </w:r>
      <w:r w:rsidR="00564F44" w:rsidRPr="00955740">
        <w:rPr>
          <w:rFonts w:ascii="Times New Roman" w:hAnsi="Times New Roman" w:cs="Times New Roman"/>
          <w:sz w:val="24"/>
          <w:szCs w:val="24"/>
        </w:rPr>
        <w:t xml:space="preserve"> </w:t>
      </w:r>
      <w:r w:rsidR="001B35C1" w:rsidRPr="00955740">
        <w:rPr>
          <w:rFonts w:ascii="Times New Roman" w:hAnsi="Times New Roman" w:cs="Times New Roman"/>
          <w:sz w:val="24"/>
          <w:szCs w:val="24"/>
        </w:rPr>
        <w:t>found to be associated with</w:t>
      </w:r>
      <w:r w:rsidR="001B7B38" w:rsidRPr="00955740">
        <w:rPr>
          <w:rFonts w:ascii="Times New Roman" w:hAnsi="Times New Roman" w:cs="Times New Roman"/>
          <w:sz w:val="24"/>
          <w:szCs w:val="24"/>
        </w:rPr>
        <w:t xml:space="preserve"> the</w:t>
      </w:r>
      <w:r w:rsidR="001B35C1" w:rsidRPr="00955740">
        <w:rPr>
          <w:rFonts w:ascii="Times New Roman" w:hAnsi="Times New Roman" w:cs="Times New Roman"/>
          <w:sz w:val="24"/>
          <w:szCs w:val="24"/>
        </w:rPr>
        <w:t xml:space="preserve"> “Discretionary consumption and high screen time” pattern</w:t>
      </w:r>
      <w:r w:rsidR="00FE42A5" w:rsidRPr="00955740">
        <w:rPr>
          <w:rFonts w:ascii="Times New Roman" w:hAnsi="Times New Roman" w:cs="Times New Roman"/>
          <w:sz w:val="24"/>
          <w:szCs w:val="24"/>
        </w:rPr>
        <w:t xml:space="preserve"> differed between </w:t>
      </w:r>
      <w:r w:rsidR="00662C57" w:rsidRPr="00955740">
        <w:rPr>
          <w:rFonts w:ascii="Times New Roman" w:hAnsi="Times New Roman" w:cs="Times New Roman"/>
          <w:sz w:val="24"/>
          <w:szCs w:val="24"/>
        </w:rPr>
        <w:t>the two cohort</w:t>
      </w:r>
      <w:r w:rsidR="00FE42A5" w:rsidRPr="00955740">
        <w:rPr>
          <w:rFonts w:ascii="Times New Roman" w:hAnsi="Times New Roman" w:cs="Times New Roman"/>
          <w:sz w:val="24"/>
          <w:szCs w:val="24"/>
        </w:rPr>
        <w:t>s</w:t>
      </w:r>
      <w:r w:rsidR="001B35C1" w:rsidRPr="00955740">
        <w:rPr>
          <w:rFonts w:ascii="Times New Roman" w:hAnsi="Times New Roman" w:cs="Times New Roman"/>
          <w:sz w:val="24"/>
          <w:szCs w:val="24"/>
        </w:rPr>
        <w:t>.</w:t>
      </w:r>
      <w:r w:rsidRPr="00955740">
        <w:rPr>
          <w:rFonts w:ascii="Times New Roman" w:hAnsi="Times New Roman" w:cs="Times New Roman"/>
          <w:sz w:val="24"/>
          <w:szCs w:val="24"/>
        </w:rPr>
        <w:t xml:space="preserve"> S</w:t>
      </w:r>
      <w:r w:rsidR="001B35C1" w:rsidRPr="00955740">
        <w:rPr>
          <w:rFonts w:ascii="Times New Roman" w:hAnsi="Times New Roman" w:cs="Times New Roman"/>
          <w:sz w:val="24"/>
          <w:szCs w:val="24"/>
        </w:rPr>
        <w:t xml:space="preserve">cores for this pattern were higher in </w:t>
      </w:r>
      <w:r w:rsidRPr="00955740">
        <w:rPr>
          <w:rFonts w:ascii="Times New Roman" w:hAnsi="Times New Roman" w:cs="Times New Roman"/>
          <w:sz w:val="24"/>
          <w:szCs w:val="24"/>
        </w:rPr>
        <w:t xml:space="preserve">EDEN </w:t>
      </w:r>
      <w:r w:rsidR="001B35C1" w:rsidRPr="00955740">
        <w:rPr>
          <w:rFonts w:ascii="Times New Roman" w:hAnsi="Times New Roman" w:cs="Times New Roman"/>
          <w:sz w:val="24"/>
          <w:szCs w:val="24"/>
        </w:rPr>
        <w:t xml:space="preserve">boys whose mothers had lower educational </w:t>
      </w:r>
      <w:r w:rsidR="00F96A3A" w:rsidRPr="00955740">
        <w:rPr>
          <w:rFonts w:ascii="Times New Roman" w:hAnsi="Times New Roman" w:cs="Times New Roman"/>
          <w:sz w:val="24"/>
          <w:szCs w:val="24"/>
        </w:rPr>
        <w:t>level (mean difference (95% CI): 0.35 [0.07, 0.63]</w:t>
      </w:r>
      <w:r w:rsidR="00D51E23" w:rsidRPr="00955740">
        <w:rPr>
          <w:rFonts w:ascii="Times New Roman" w:hAnsi="Times New Roman" w:cs="Times New Roman"/>
          <w:sz w:val="24"/>
          <w:szCs w:val="24"/>
        </w:rPr>
        <w:t xml:space="preserve">) </w:t>
      </w:r>
      <w:r w:rsidR="00F96A3A" w:rsidRPr="00955740">
        <w:rPr>
          <w:rFonts w:ascii="Times New Roman" w:hAnsi="Times New Roman" w:cs="Times New Roman"/>
          <w:sz w:val="24"/>
          <w:szCs w:val="24"/>
        </w:rPr>
        <w:t xml:space="preserve">between low and high maternal education levels). In GUSTO, adherence to this pattern was greater in Malay (1.10 [0.68, 1.52] in boys; 1.08 [0.63, 1.53] in girls) and Indian (0.47 [0.04, 0.90] in boys; 0.61 [0.16, 1.06] in girls) than in Chinese children. </w:t>
      </w:r>
      <w:bookmarkStart w:id="21" w:name="_Hlk89205940"/>
      <w:r w:rsidR="00F96A3A" w:rsidRPr="00955740">
        <w:rPr>
          <w:rFonts w:ascii="Times New Roman" w:hAnsi="Times New Roman" w:cs="Times New Roman"/>
          <w:sz w:val="24"/>
          <w:szCs w:val="24"/>
        </w:rPr>
        <w:t xml:space="preserve">GUSTO boys with no younger siblings </w:t>
      </w:r>
      <w:r w:rsidR="00DB0464" w:rsidRPr="00955740">
        <w:rPr>
          <w:rFonts w:ascii="Times New Roman" w:hAnsi="Times New Roman" w:cs="Times New Roman"/>
          <w:sz w:val="24"/>
          <w:szCs w:val="24"/>
        </w:rPr>
        <w:t>(i.e. the youngest child</w:t>
      </w:r>
      <w:r w:rsidR="00AF52BF" w:rsidRPr="00955740">
        <w:rPr>
          <w:rFonts w:ascii="Times New Roman" w:hAnsi="Times New Roman" w:cs="Times New Roman"/>
          <w:sz w:val="24"/>
          <w:szCs w:val="24"/>
        </w:rPr>
        <w:t xml:space="preserve"> or only child</w:t>
      </w:r>
      <w:r w:rsidR="00DB0464" w:rsidRPr="00955740">
        <w:rPr>
          <w:rFonts w:ascii="Times New Roman" w:hAnsi="Times New Roman" w:cs="Times New Roman"/>
          <w:sz w:val="24"/>
          <w:szCs w:val="24"/>
        </w:rPr>
        <w:t xml:space="preserve">) </w:t>
      </w:r>
      <w:r w:rsidR="00F96A3A" w:rsidRPr="00955740">
        <w:rPr>
          <w:rFonts w:ascii="Times New Roman" w:hAnsi="Times New Roman" w:cs="Times New Roman"/>
          <w:sz w:val="24"/>
          <w:szCs w:val="24"/>
        </w:rPr>
        <w:t xml:space="preserve">also scored higher than boys with </w:t>
      </w:r>
      <w:r w:rsidR="00B050D9" w:rsidRPr="00955740">
        <w:rPr>
          <w:rFonts w:ascii="Times New Roman" w:hAnsi="Times New Roman" w:cs="Times New Roman"/>
          <w:sz w:val="24"/>
          <w:szCs w:val="24"/>
        </w:rPr>
        <w:t>younger</w:t>
      </w:r>
      <w:r w:rsidR="00F96A3A" w:rsidRPr="00955740">
        <w:rPr>
          <w:rFonts w:ascii="Times New Roman" w:hAnsi="Times New Roman" w:cs="Times New Roman"/>
          <w:sz w:val="24"/>
          <w:szCs w:val="24"/>
        </w:rPr>
        <w:t xml:space="preserve"> siblings</w:t>
      </w:r>
      <w:r w:rsidR="0039030F" w:rsidRPr="00955740">
        <w:rPr>
          <w:rFonts w:ascii="Times New Roman" w:hAnsi="Times New Roman" w:cs="Times New Roman"/>
          <w:sz w:val="24"/>
          <w:szCs w:val="24"/>
        </w:rPr>
        <w:t xml:space="preserve"> (0.39 [0.04, 0.74]</w:t>
      </w:r>
      <w:r w:rsidR="00EF2811" w:rsidRPr="00955740">
        <w:rPr>
          <w:rFonts w:ascii="Times New Roman" w:hAnsi="Times New Roman" w:cs="Times New Roman"/>
          <w:sz w:val="24"/>
          <w:szCs w:val="24"/>
        </w:rPr>
        <w:t>)</w:t>
      </w:r>
      <w:bookmarkEnd w:id="21"/>
      <w:r w:rsidR="00F96A3A" w:rsidRPr="00955740">
        <w:rPr>
          <w:rFonts w:ascii="Times New Roman" w:hAnsi="Times New Roman" w:cs="Times New Roman"/>
          <w:sz w:val="24"/>
          <w:szCs w:val="24"/>
        </w:rPr>
        <w:t xml:space="preserve">. </w:t>
      </w:r>
    </w:p>
    <w:p w14:paraId="52098B72" w14:textId="4110F18A" w:rsidR="008946C3" w:rsidRPr="00955740" w:rsidRDefault="00ED15C8" w:rsidP="00662C57">
      <w:pPr>
        <w:pStyle w:val="CommentText"/>
        <w:spacing w:before="120" w:line="480" w:lineRule="auto"/>
        <w:ind w:firstLine="426"/>
        <w:jc w:val="both"/>
        <w:rPr>
          <w:rFonts w:ascii="Times New Roman" w:hAnsi="Times New Roman" w:cs="Times New Roman"/>
          <w:sz w:val="24"/>
          <w:szCs w:val="24"/>
        </w:rPr>
      </w:pPr>
      <w:r w:rsidRPr="00955740">
        <w:rPr>
          <w:rFonts w:ascii="Times New Roman" w:hAnsi="Times New Roman" w:cs="Times New Roman"/>
          <w:sz w:val="24"/>
          <w:szCs w:val="24"/>
        </w:rPr>
        <w:t xml:space="preserve">For </w:t>
      </w:r>
      <w:r w:rsidR="008946C3" w:rsidRPr="00955740">
        <w:rPr>
          <w:rFonts w:ascii="Times New Roman" w:hAnsi="Times New Roman" w:cs="Times New Roman"/>
          <w:sz w:val="24"/>
          <w:szCs w:val="24"/>
        </w:rPr>
        <w:t xml:space="preserve">the </w:t>
      </w:r>
      <w:r w:rsidR="00AB76FF" w:rsidRPr="00955740">
        <w:rPr>
          <w:rFonts w:ascii="Times New Roman" w:hAnsi="Times New Roman" w:cs="Times New Roman"/>
          <w:sz w:val="24"/>
          <w:szCs w:val="24"/>
        </w:rPr>
        <w:t>intermediate</w:t>
      </w:r>
      <w:r w:rsidR="008946C3" w:rsidRPr="00955740">
        <w:rPr>
          <w:rFonts w:ascii="Times New Roman" w:hAnsi="Times New Roman" w:cs="Times New Roman"/>
          <w:sz w:val="24"/>
          <w:szCs w:val="24"/>
        </w:rPr>
        <w:t xml:space="preserve"> level</w:t>
      </w:r>
      <w:r w:rsidR="002A50E5" w:rsidRPr="00955740">
        <w:rPr>
          <w:rFonts w:ascii="Times New Roman" w:hAnsi="Times New Roman" w:cs="Times New Roman"/>
          <w:sz w:val="24"/>
          <w:szCs w:val="24"/>
        </w:rPr>
        <w:t xml:space="preserve"> </w:t>
      </w:r>
      <w:r w:rsidRPr="00955740">
        <w:rPr>
          <w:rFonts w:ascii="Times New Roman" w:hAnsi="Times New Roman" w:cs="Times New Roman"/>
          <w:sz w:val="24"/>
          <w:szCs w:val="24"/>
        </w:rPr>
        <w:t>of contextual factors</w:t>
      </w:r>
      <w:r w:rsidR="008946C3" w:rsidRPr="00955740">
        <w:rPr>
          <w:rFonts w:ascii="Times New Roman" w:hAnsi="Times New Roman" w:cs="Times New Roman"/>
          <w:sz w:val="24"/>
          <w:szCs w:val="24"/>
        </w:rPr>
        <w:t xml:space="preserve">, </w:t>
      </w:r>
      <w:r w:rsidR="001B7B38" w:rsidRPr="00955740">
        <w:rPr>
          <w:rFonts w:ascii="Times New Roman" w:hAnsi="Times New Roman" w:cs="Times New Roman"/>
          <w:sz w:val="24"/>
          <w:szCs w:val="24"/>
        </w:rPr>
        <w:t xml:space="preserve">less healthy maternal diets during pregnancy were associated with </w:t>
      </w:r>
      <w:r w:rsidR="008946C3" w:rsidRPr="00955740">
        <w:rPr>
          <w:rFonts w:ascii="Times New Roman" w:hAnsi="Times New Roman" w:cs="Times New Roman"/>
          <w:sz w:val="24"/>
          <w:szCs w:val="24"/>
        </w:rPr>
        <w:t>higher scores on this lifestyle pattern across both cohorts</w:t>
      </w:r>
      <w:r w:rsidR="00D44178" w:rsidRPr="00955740">
        <w:rPr>
          <w:rFonts w:ascii="Times New Roman" w:hAnsi="Times New Roman" w:cs="Times New Roman"/>
          <w:sz w:val="24"/>
          <w:szCs w:val="24"/>
        </w:rPr>
        <w:t xml:space="preserve"> and sexes</w:t>
      </w:r>
      <w:r w:rsidR="008946C3" w:rsidRPr="00955740">
        <w:rPr>
          <w:rFonts w:ascii="Times New Roman" w:hAnsi="Times New Roman" w:cs="Times New Roman"/>
          <w:sz w:val="24"/>
          <w:szCs w:val="24"/>
        </w:rPr>
        <w:t>.</w:t>
      </w:r>
      <w:r w:rsidR="00F96A3A" w:rsidRPr="00955740">
        <w:rPr>
          <w:rFonts w:ascii="Times New Roman" w:hAnsi="Times New Roman" w:cs="Times New Roman"/>
          <w:sz w:val="24"/>
          <w:szCs w:val="24"/>
        </w:rPr>
        <w:t xml:space="preserve"> </w:t>
      </w:r>
      <w:r w:rsidR="008946C3" w:rsidRPr="00955740">
        <w:rPr>
          <w:rFonts w:ascii="Times New Roman" w:hAnsi="Times New Roman" w:cs="Times New Roman"/>
          <w:sz w:val="24"/>
          <w:szCs w:val="24"/>
        </w:rPr>
        <w:t xml:space="preserve">In addition, scores for this pattern were higher in </w:t>
      </w:r>
      <w:r w:rsidR="00D44178" w:rsidRPr="00955740">
        <w:rPr>
          <w:rFonts w:ascii="Times New Roman" w:hAnsi="Times New Roman" w:cs="Times New Roman"/>
          <w:sz w:val="24"/>
          <w:szCs w:val="24"/>
        </w:rPr>
        <w:t xml:space="preserve">GUSTO boys </w:t>
      </w:r>
      <w:r w:rsidR="008946C3" w:rsidRPr="00955740">
        <w:rPr>
          <w:rFonts w:ascii="Times New Roman" w:hAnsi="Times New Roman" w:cs="Times New Roman"/>
          <w:sz w:val="24"/>
          <w:szCs w:val="24"/>
        </w:rPr>
        <w:t>in partial centre-based childcare and who had non-parents as primary caregivers.</w:t>
      </w:r>
      <w:r w:rsidR="009440A8" w:rsidRPr="00955740">
        <w:rPr>
          <w:rFonts w:ascii="Times New Roman" w:hAnsi="Times New Roman" w:cs="Times New Roman"/>
          <w:sz w:val="24"/>
          <w:szCs w:val="24"/>
        </w:rPr>
        <w:t xml:space="preserve"> Other variables from the intermediate level were not related to this lifestyle pattern.</w:t>
      </w:r>
    </w:p>
    <w:p w14:paraId="4432C641" w14:textId="419FACD7" w:rsidR="00D44178" w:rsidRPr="00955740" w:rsidRDefault="00564F44" w:rsidP="00662C57">
      <w:pPr>
        <w:pStyle w:val="CommentText"/>
        <w:spacing w:before="120" w:line="480" w:lineRule="auto"/>
        <w:ind w:firstLine="426"/>
        <w:jc w:val="both"/>
        <w:rPr>
          <w:rFonts w:ascii="Times New Roman" w:hAnsi="Times New Roman" w:cs="Times New Roman"/>
          <w:sz w:val="24"/>
          <w:szCs w:val="24"/>
        </w:rPr>
      </w:pPr>
      <w:r w:rsidRPr="00955740">
        <w:rPr>
          <w:rFonts w:ascii="Times New Roman" w:hAnsi="Times New Roman" w:cs="Times New Roman"/>
          <w:sz w:val="24"/>
          <w:szCs w:val="24"/>
        </w:rPr>
        <w:lastRenderedPageBreak/>
        <w:t>Of</w:t>
      </w:r>
      <w:r w:rsidR="00D44178" w:rsidRPr="00955740">
        <w:rPr>
          <w:rFonts w:ascii="Times New Roman" w:hAnsi="Times New Roman" w:cs="Times New Roman"/>
          <w:sz w:val="24"/>
          <w:szCs w:val="24"/>
        </w:rPr>
        <w:t xml:space="preserve"> the </w:t>
      </w:r>
      <w:r w:rsidR="00AB76FF" w:rsidRPr="00955740">
        <w:rPr>
          <w:rFonts w:ascii="Times New Roman" w:hAnsi="Times New Roman" w:cs="Times New Roman"/>
          <w:sz w:val="24"/>
          <w:szCs w:val="24"/>
        </w:rPr>
        <w:t>proximal</w:t>
      </w:r>
      <w:r w:rsidR="00D44178" w:rsidRPr="00955740">
        <w:rPr>
          <w:rFonts w:ascii="Times New Roman" w:hAnsi="Times New Roman" w:cs="Times New Roman"/>
          <w:sz w:val="24"/>
          <w:szCs w:val="24"/>
        </w:rPr>
        <w:t xml:space="preserve"> factors</w:t>
      </w:r>
      <w:r w:rsidRPr="00955740">
        <w:rPr>
          <w:rFonts w:ascii="Times New Roman" w:hAnsi="Times New Roman" w:cs="Times New Roman"/>
          <w:sz w:val="24"/>
          <w:szCs w:val="24"/>
        </w:rPr>
        <w:t xml:space="preserve"> and across both cohorts and sexes, </w:t>
      </w:r>
      <w:r w:rsidR="00D44178" w:rsidRPr="00955740">
        <w:rPr>
          <w:rFonts w:ascii="Times New Roman" w:hAnsi="Times New Roman" w:cs="Times New Roman"/>
          <w:sz w:val="24"/>
          <w:szCs w:val="24"/>
        </w:rPr>
        <w:t xml:space="preserve">we observed higher scores in children who often had </w:t>
      </w:r>
      <w:r w:rsidR="001D1F33" w:rsidRPr="00955740">
        <w:rPr>
          <w:rFonts w:ascii="Times New Roman" w:hAnsi="Times New Roman" w:cs="Times New Roman"/>
          <w:sz w:val="24"/>
          <w:szCs w:val="24"/>
        </w:rPr>
        <w:t>television</w:t>
      </w:r>
      <w:r w:rsidR="00D44178" w:rsidRPr="00955740">
        <w:rPr>
          <w:rFonts w:ascii="Times New Roman" w:hAnsi="Times New Roman" w:cs="Times New Roman"/>
          <w:sz w:val="24"/>
          <w:szCs w:val="24"/>
        </w:rPr>
        <w:t xml:space="preserve"> on while eating and snacked between meals</w:t>
      </w:r>
      <w:r w:rsidR="00AB76FF" w:rsidRPr="00955740">
        <w:rPr>
          <w:rFonts w:ascii="Times New Roman" w:hAnsi="Times New Roman" w:cs="Times New Roman"/>
          <w:sz w:val="24"/>
          <w:szCs w:val="24"/>
        </w:rPr>
        <w:t xml:space="preserve">. </w:t>
      </w:r>
      <w:r w:rsidR="00D44178" w:rsidRPr="00955740">
        <w:rPr>
          <w:rFonts w:ascii="Times New Roman" w:hAnsi="Times New Roman" w:cs="Times New Roman"/>
          <w:sz w:val="24"/>
          <w:szCs w:val="24"/>
        </w:rPr>
        <w:t>Parents were also more likely to allow high child control over food intake</w:t>
      </w:r>
      <w:r w:rsidR="009440A8" w:rsidRPr="00955740">
        <w:rPr>
          <w:rFonts w:ascii="Times New Roman" w:hAnsi="Times New Roman" w:cs="Times New Roman"/>
          <w:sz w:val="24"/>
          <w:szCs w:val="24"/>
        </w:rPr>
        <w:t xml:space="preserve"> when children scored higher in this lifestyle pattern</w:t>
      </w:r>
      <w:r w:rsidR="00D44178" w:rsidRPr="00955740">
        <w:rPr>
          <w:rFonts w:ascii="Times New Roman" w:hAnsi="Times New Roman" w:cs="Times New Roman"/>
          <w:sz w:val="24"/>
          <w:szCs w:val="24"/>
        </w:rPr>
        <w:t xml:space="preserve">. </w:t>
      </w:r>
      <w:r w:rsidRPr="00955740">
        <w:rPr>
          <w:rFonts w:ascii="Times New Roman" w:hAnsi="Times New Roman" w:cs="Times New Roman"/>
          <w:sz w:val="24"/>
          <w:szCs w:val="24"/>
        </w:rPr>
        <w:t>In addition, s</w:t>
      </w:r>
      <w:r w:rsidR="00D44178" w:rsidRPr="00955740">
        <w:rPr>
          <w:rFonts w:ascii="Times New Roman" w:hAnsi="Times New Roman" w:cs="Times New Roman"/>
          <w:sz w:val="24"/>
          <w:szCs w:val="24"/>
        </w:rPr>
        <w:t>cores for this pattern were higher in</w:t>
      </w:r>
      <w:r w:rsidR="007D238D" w:rsidRPr="00955740">
        <w:rPr>
          <w:rFonts w:ascii="Times New Roman" w:hAnsi="Times New Roman" w:cs="Times New Roman"/>
          <w:sz w:val="24"/>
          <w:szCs w:val="24"/>
        </w:rPr>
        <w:t xml:space="preserve"> EDEN</w:t>
      </w:r>
      <w:r w:rsidR="00D44178" w:rsidRPr="00955740">
        <w:rPr>
          <w:rFonts w:ascii="Times New Roman" w:hAnsi="Times New Roman" w:cs="Times New Roman"/>
          <w:sz w:val="24"/>
          <w:szCs w:val="24"/>
        </w:rPr>
        <w:t xml:space="preserve"> boys who did not participate in an organized physical activity</w:t>
      </w:r>
      <w:r w:rsidR="00AB76FF" w:rsidRPr="00955740">
        <w:rPr>
          <w:rFonts w:ascii="Times New Roman" w:hAnsi="Times New Roman" w:cs="Times New Roman"/>
          <w:sz w:val="24"/>
          <w:szCs w:val="24"/>
        </w:rPr>
        <w:t xml:space="preserve"> and</w:t>
      </w:r>
      <w:r w:rsidR="007D238D" w:rsidRPr="00955740">
        <w:rPr>
          <w:rFonts w:ascii="Times New Roman" w:hAnsi="Times New Roman" w:cs="Times New Roman"/>
          <w:sz w:val="24"/>
          <w:szCs w:val="24"/>
        </w:rPr>
        <w:t xml:space="preserve"> </w:t>
      </w:r>
      <w:r w:rsidR="00D44178" w:rsidRPr="00955740">
        <w:rPr>
          <w:rFonts w:ascii="Times New Roman" w:hAnsi="Times New Roman" w:cs="Times New Roman"/>
          <w:sz w:val="24"/>
          <w:szCs w:val="24"/>
        </w:rPr>
        <w:t xml:space="preserve">higher </w:t>
      </w:r>
      <w:r w:rsidR="007D238D" w:rsidRPr="00955740">
        <w:rPr>
          <w:rFonts w:ascii="Times New Roman" w:hAnsi="Times New Roman" w:cs="Times New Roman"/>
          <w:sz w:val="24"/>
          <w:szCs w:val="24"/>
        </w:rPr>
        <w:t xml:space="preserve">scores </w:t>
      </w:r>
      <w:r w:rsidR="00D44178" w:rsidRPr="00955740">
        <w:rPr>
          <w:rFonts w:ascii="Times New Roman" w:hAnsi="Times New Roman" w:cs="Times New Roman"/>
          <w:sz w:val="24"/>
          <w:szCs w:val="24"/>
        </w:rPr>
        <w:t>in</w:t>
      </w:r>
      <w:r w:rsidR="007D238D" w:rsidRPr="00955740">
        <w:rPr>
          <w:rFonts w:ascii="Times New Roman" w:hAnsi="Times New Roman" w:cs="Times New Roman"/>
          <w:sz w:val="24"/>
          <w:szCs w:val="24"/>
        </w:rPr>
        <w:t xml:space="preserve"> GUSTO</w:t>
      </w:r>
      <w:r w:rsidR="00D44178" w:rsidRPr="00955740">
        <w:rPr>
          <w:rFonts w:ascii="Times New Roman" w:hAnsi="Times New Roman" w:cs="Times New Roman"/>
          <w:sz w:val="24"/>
          <w:szCs w:val="24"/>
        </w:rPr>
        <w:t xml:space="preserve"> girls </w:t>
      </w:r>
      <w:r w:rsidR="007D238D" w:rsidRPr="00955740">
        <w:rPr>
          <w:rFonts w:ascii="Times New Roman" w:hAnsi="Times New Roman" w:cs="Times New Roman"/>
          <w:sz w:val="24"/>
          <w:szCs w:val="24"/>
        </w:rPr>
        <w:t>were associated with</w:t>
      </w:r>
      <w:r w:rsidR="00D44178" w:rsidRPr="00955740">
        <w:rPr>
          <w:rFonts w:ascii="Times New Roman" w:hAnsi="Times New Roman" w:cs="Times New Roman"/>
          <w:sz w:val="24"/>
          <w:szCs w:val="24"/>
        </w:rPr>
        <w:t xml:space="preserve"> parents us</w:t>
      </w:r>
      <w:r w:rsidR="007D238D" w:rsidRPr="00955740">
        <w:rPr>
          <w:rFonts w:ascii="Times New Roman" w:hAnsi="Times New Roman" w:cs="Times New Roman"/>
          <w:sz w:val="24"/>
          <w:szCs w:val="24"/>
        </w:rPr>
        <w:t>ing</w:t>
      </w:r>
      <w:r w:rsidR="00D44178" w:rsidRPr="00955740">
        <w:rPr>
          <w:rFonts w:ascii="Times New Roman" w:hAnsi="Times New Roman" w:cs="Times New Roman"/>
          <w:sz w:val="24"/>
          <w:szCs w:val="24"/>
        </w:rPr>
        <w:t xml:space="preserve"> food as reward.</w:t>
      </w:r>
      <w:r w:rsidR="009440A8" w:rsidRPr="00955740">
        <w:rPr>
          <w:rFonts w:ascii="Times New Roman" w:hAnsi="Times New Roman" w:cs="Times New Roman"/>
          <w:sz w:val="24"/>
          <w:szCs w:val="24"/>
        </w:rPr>
        <w:t xml:space="preserve"> Sleep variables were not related to scores on this pattern.</w:t>
      </w:r>
    </w:p>
    <w:p w14:paraId="40DEA6BA" w14:textId="7805B7A7" w:rsidR="00127010" w:rsidRPr="00955740" w:rsidRDefault="00E67E18" w:rsidP="00662C57">
      <w:pPr>
        <w:spacing w:before="120"/>
        <w:ind w:firstLine="426"/>
      </w:pPr>
      <w:r w:rsidRPr="00955740">
        <w:t>Across both cohorts</w:t>
      </w:r>
      <w:r w:rsidR="00A4329D" w:rsidRPr="00955740">
        <w:t xml:space="preserve">, </w:t>
      </w:r>
      <w:r w:rsidR="002867BB" w:rsidRPr="00955740">
        <w:t>lower scores on “Fruit, vegetables, and low screen time” w</w:t>
      </w:r>
      <w:r w:rsidR="009669DA" w:rsidRPr="00955740">
        <w:t>ere</w:t>
      </w:r>
      <w:r w:rsidR="002867BB" w:rsidRPr="00955740">
        <w:t xml:space="preserve"> associated with </w:t>
      </w:r>
      <w:r w:rsidRPr="00955740">
        <w:t xml:space="preserve">mothers/fathers with lower educational </w:t>
      </w:r>
      <w:r w:rsidR="00FF27E9" w:rsidRPr="00955740">
        <w:t>level</w:t>
      </w:r>
      <w:r w:rsidR="00C34B74" w:rsidRPr="00955740">
        <w:t xml:space="preserve"> (distal factor) and less healthy maternal diets during pregnancy (intermediate factor)</w:t>
      </w:r>
      <w:r w:rsidR="00EE5355" w:rsidRPr="00955740">
        <w:t xml:space="preserve"> (</w:t>
      </w:r>
      <w:r w:rsidR="00EE5355" w:rsidRPr="00955740">
        <w:rPr>
          <w:b/>
        </w:rPr>
        <w:t>Supplementa</w:t>
      </w:r>
      <w:r w:rsidR="00F96A3A" w:rsidRPr="00955740">
        <w:rPr>
          <w:b/>
        </w:rPr>
        <w:t>l</w:t>
      </w:r>
      <w:r w:rsidR="00EE5355" w:rsidRPr="00955740">
        <w:rPr>
          <w:b/>
        </w:rPr>
        <w:t xml:space="preserve"> Table 4</w:t>
      </w:r>
      <w:r w:rsidR="00EE5355" w:rsidRPr="00955740">
        <w:t>)</w:t>
      </w:r>
      <w:r w:rsidRPr="00955740">
        <w:t xml:space="preserve">. Lower </w:t>
      </w:r>
      <w:r w:rsidR="00216001" w:rsidRPr="00955740">
        <w:t>adherence was</w:t>
      </w:r>
      <w:r w:rsidRPr="00955740">
        <w:t xml:space="preserve"> also observed in children </w:t>
      </w:r>
      <w:r w:rsidR="002867BB" w:rsidRPr="00955740">
        <w:t>w</w:t>
      </w:r>
      <w:r w:rsidRPr="00955740">
        <w:t xml:space="preserve">ho often had </w:t>
      </w:r>
      <w:r w:rsidR="001D1F33" w:rsidRPr="00955740">
        <w:t>television</w:t>
      </w:r>
      <w:r w:rsidRPr="00955740">
        <w:t xml:space="preserve"> on while eating</w:t>
      </w:r>
      <w:r w:rsidR="00C34B74" w:rsidRPr="00955740">
        <w:t xml:space="preserve"> (proximal)</w:t>
      </w:r>
      <w:r w:rsidRPr="00955740">
        <w:t xml:space="preserve">. There were no common </w:t>
      </w:r>
      <w:r w:rsidR="00831307" w:rsidRPr="00955740">
        <w:t>contextual factors</w:t>
      </w:r>
      <w:r w:rsidRPr="00955740">
        <w:t xml:space="preserve"> </w:t>
      </w:r>
      <w:r w:rsidR="0071388C" w:rsidRPr="00955740">
        <w:t xml:space="preserve">associated with the third pattern </w:t>
      </w:r>
      <w:r w:rsidRPr="00955740">
        <w:t>across both cohorts.</w:t>
      </w:r>
    </w:p>
    <w:p w14:paraId="21D7D7D4" w14:textId="72CE296F" w:rsidR="001A6E16" w:rsidRPr="00955740" w:rsidRDefault="00E67E18" w:rsidP="00662C57">
      <w:pPr>
        <w:spacing w:before="120"/>
        <w:ind w:firstLine="426"/>
      </w:pPr>
      <w:bookmarkStart w:id="22" w:name="_Hlk94881956"/>
      <w:r w:rsidRPr="00955740">
        <w:t>R</w:t>
      </w:r>
      <w:r w:rsidR="001A6E16" w:rsidRPr="00955740">
        <w:t xml:space="preserve">esults </w:t>
      </w:r>
      <w:r w:rsidR="003225E1" w:rsidRPr="003225E1">
        <w:rPr>
          <w:highlight w:val="yellow"/>
        </w:rPr>
        <w:t>from sensitivity analyses showed</w:t>
      </w:r>
      <w:r w:rsidR="009030FE" w:rsidRPr="00955740">
        <w:t xml:space="preserve"> largely similar </w:t>
      </w:r>
      <w:r w:rsidR="003225E1" w:rsidRPr="003225E1">
        <w:rPr>
          <w:highlight w:val="yellow"/>
        </w:rPr>
        <w:t>findings</w:t>
      </w:r>
      <w:r w:rsidR="003225E1">
        <w:t xml:space="preserve"> </w:t>
      </w:r>
      <w:r w:rsidR="009030FE" w:rsidRPr="00955740">
        <w:t xml:space="preserve">and direction of point estimates were the same </w:t>
      </w:r>
      <w:r w:rsidR="001A6E16" w:rsidRPr="00955740">
        <w:t>(data not shown).</w:t>
      </w:r>
      <w:r w:rsidR="003225E1">
        <w:t xml:space="preserve"> </w:t>
      </w:r>
      <w:r w:rsidR="003225E1" w:rsidRPr="003225E1">
        <w:rPr>
          <w:highlight w:val="yellow"/>
        </w:rPr>
        <w:t>Imputation of missing data did not alter our conclusion.</w:t>
      </w:r>
    </w:p>
    <w:bookmarkEnd w:id="22"/>
    <w:p w14:paraId="2186BF5B" w14:textId="59276ED3" w:rsidR="004D0476" w:rsidRPr="00955740" w:rsidRDefault="004D0476" w:rsidP="009B0FBC">
      <w:pPr>
        <w:pStyle w:val="Heading2"/>
        <w:spacing w:before="120"/>
      </w:pPr>
      <w:r w:rsidRPr="00955740">
        <w:t>Discussion</w:t>
      </w:r>
    </w:p>
    <w:p w14:paraId="745348E0" w14:textId="540690D7" w:rsidR="00662C57" w:rsidRPr="00955740" w:rsidRDefault="00AB76FF" w:rsidP="009B0FBC">
      <w:pPr>
        <w:autoSpaceDE w:val="0"/>
        <w:autoSpaceDN w:val="0"/>
        <w:adjustRightInd w:val="0"/>
        <w:spacing w:before="120"/>
      </w:pPr>
      <w:r w:rsidRPr="00955740">
        <w:t xml:space="preserve">In these two different </w:t>
      </w:r>
      <w:r w:rsidR="00A01DE7" w:rsidRPr="00955740">
        <w:t xml:space="preserve">population and </w:t>
      </w:r>
      <w:r w:rsidRPr="00955740">
        <w:t>cultural environments</w:t>
      </w:r>
      <w:r w:rsidR="008C31C7" w:rsidRPr="00955740">
        <w:t xml:space="preserve"> </w:t>
      </w:r>
      <w:r w:rsidR="001170B7" w:rsidRPr="00955740">
        <w:t>(</w:t>
      </w:r>
      <w:r w:rsidR="00662C57" w:rsidRPr="00955740">
        <w:t xml:space="preserve">Singapore versus </w:t>
      </w:r>
      <w:r w:rsidRPr="00955740">
        <w:t>France</w:t>
      </w:r>
      <w:r w:rsidR="001170B7" w:rsidRPr="00955740">
        <w:t>)</w:t>
      </w:r>
      <w:r w:rsidRPr="00955740">
        <w:t>, we</w:t>
      </w:r>
      <w:r w:rsidR="004D0476" w:rsidRPr="00955740">
        <w:t xml:space="preserve"> identified three broadly similar lifestyle patterns among </w:t>
      </w:r>
      <w:r w:rsidR="00662C57" w:rsidRPr="00955740">
        <w:t>5-6-year-old</w:t>
      </w:r>
      <w:r w:rsidR="004D0476" w:rsidRPr="00955740">
        <w:t xml:space="preserve"> children</w:t>
      </w:r>
      <w:r w:rsidRPr="00955740">
        <w:t>.</w:t>
      </w:r>
      <w:r w:rsidR="003722A5" w:rsidRPr="00955740">
        <w:t xml:space="preserve"> </w:t>
      </w:r>
      <w:r w:rsidR="00A95A49" w:rsidRPr="00955740">
        <w:t>A</w:t>
      </w:r>
      <w:r w:rsidR="003722A5" w:rsidRPr="00955740">
        <w:t xml:space="preserve"> “discretionary consumption and high screen time” pattern </w:t>
      </w:r>
      <w:r w:rsidR="00E67FE2" w:rsidRPr="00955740">
        <w:t>was highly similar</w:t>
      </w:r>
      <w:r w:rsidR="004C2EB0" w:rsidRPr="00955740">
        <w:t xml:space="preserve"> across boys and girls in </w:t>
      </w:r>
      <w:r w:rsidRPr="00955740">
        <w:t xml:space="preserve">both </w:t>
      </w:r>
      <w:r w:rsidR="00662C57" w:rsidRPr="00955740">
        <w:t xml:space="preserve">GUSTO and </w:t>
      </w:r>
      <w:r w:rsidRPr="00955740">
        <w:t xml:space="preserve">EDEN </w:t>
      </w:r>
      <w:r w:rsidR="004C2EB0" w:rsidRPr="00955740">
        <w:t>cohorts</w:t>
      </w:r>
      <w:r w:rsidR="003722A5" w:rsidRPr="00955740">
        <w:t>.</w:t>
      </w:r>
      <w:r w:rsidR="004D0476" w:rsidRPr="00955740">
        <w:t xml:space="preserve"> </w:t>
      </w:r>
      <w:r w:rsidR="00973621" w:rsidRPr="00955740">
        <w:t xml:space="preserve">Compared to distal and intermediate factors, there were more common proximal factors </w:t>
      </w:r>
      <w:r w:rsidR="00973621" w:rsidRPr="00955740">
        <w:rPr>
          <w:shd w:val="clear" w:color="auto" w:fill="FFFFFF"/>
        </w:rPr>
        <w:t xml:space="preserve">associated with this pattern </w:t>
      </w:r>
      <w:r w:rsidR="00973621" w:rsidRPr="00955740">
        <w:t>across both cohorts and sexes</w:t>
      </w:r>
      <w:r w:rsidR="0056310C" w:rsidRPr="00955740">
        <w:rPr>
          <w:shd w:val="clear" w:color="auto" w:fill="FFFFFF"/>
        </w:rPr>
        <w:t>:</w:t>
      </w:r>
      <w:r w:rsidR="00662C57" w:rsidRPr="00955740">
        <w:rPr>
          <w:shd w:val="clear" w:color="auto" w:fill="FFFFFF"/>
        </w:rPr>
        <w:t xml:space="preserve"> </w:t>
      </w:r>
      <w:r w:rsidR="00662C57" w:rsidRPr="00955740">
        <w:t>poor maternal diets during pregnancy, parents allowing high child control over food intake, snacking between meals and having television on while eating.</w:t>
      </w:r>
    </w:p>
    <w:p w14:paraId="60129DA8" w14:textId="47E7B628" w:rsidR="00FE7555" w:rsidRPr="00955740" w:rsidRDefault="00DF72FC" w:rsidP="009B5E22">
      <w:pPr>
        <w:autoSpaceDE w:val="0"/>
        <w:autoSpaceDN w:val="0"/>
        <w:adjustRightInd w:val="0"/>
        <w:spacing w:before="120"/>
        <w:ind w:firstLine="426"/>
      </w:pPr>
      <w:r w:rsidRPr="00955740">
        <w:lastRenderedPageBreak/>
        <w:t>S</w:t>
      </w:r>
      <w:r w:rsidR="004C46EA" w:rsidRPr="00955740">
        <w:t>imilar to the “discretionary consumption and high screen time” pattern</w:t>
      </w:r>
      <w:r w:rsidR="00472905" w:rsidRPr="00955740">
        <w:t xml:space="preserve"> observed in our study</w:t>
      </w:r>
      <w:r w:rsidR="004C46EA" w:rsidRPr="00955740">
        <w:t>, t</w:t>
      </w:r>
      <w:r w:rsidR="00E67FE2" w:rsidRPr="00955740">
        <w:t xml:space="preserve">he co-occurrence </w:t>
      </w:r>
      <w:r w:rsidR="004C46EA" w:rsidRPr="00955740">
        <w:t xml:space="preserve">of </w:t>
      </w:r>
      <w:r w:rsidR="006A1B1B" w:rsidRPr="00955740">
        <w:t>unhealthy snacks and SSBs consumption</w:t>
      </w:r>
      <w:r w:rsidR="006A1B1B" w:rsidRPr="00955740" w:rsidDel="006A1B1B">
        <w:t xml:space="preserve"> </w:t>
      </w:r>
      <w:r w:rsidR="004C46EA" w:rsidRPr="00955740">
        <w:t xml:space="preserve">and </w:t>
      </w:r>
      <w:r w:rsidR="006A1B1B" w:rsidRPr="00955740">
        <w:t>screen-based</w:t>
      </w:r>
      <w:r w:rsidR="00CD69B9" w:rsidRPr="00955740">
        <w:t xml:space="preserve"> </w:t>
      </w:r>
      <w:r w:rsidR="006A1B1B" w:rsidRPr="00955740">
        <w:t>sedentary behaviours</w:t>
      </w:r>
      <w:r w:rsidR="001D639D" w:rsidRPr="00955740">
        <w:t xml:space="preserve"> </w:t>
      </w:r>
      <w:r w:rsidR="004C46EA" w:rsidRPr="00955740">
        <w:t xml:space="preserve">have been noted by </w:t>
      </w:r>
      <w:r w:rsidR="0012302A" w:rsidRPr="00955740">
        <w:t>various studies</w:t>
      </w:r>
      <w:r w:rsidR="00493AF2" w:rsidRPr="00955740">
        <w:t xml:space="preserve"> among children of different </w:t>
      </w:r>
      <w:r w:rsidR="004E6D37" w:rsidRPr="00955740">
        <w:t xml:space="preserve">regions and </w:t>
      </w:r>
      <w:r w:rsidR="00493AF2" w:rsidRPr="00955740">
        <w:t xml:space="preserve">age groups </w:t>
      </w:r>
      <w:r w:rsidR="0099305B" w:rsidRPr="00955740">
        <w:rPr>
          <w:shd w:val="clear" w:color="auto" w:fill="FFFFFF"/>
        </w:rPr>
        <w:fldChar w:fldCharType="begin">
          <w:fldData xml:space="preserve">PEVuZE5vdGU+PENpdGU+PEF1dGhvcj5HdWJiZWxzPC9BdXRob3I+PFllYXI+MjAxMzwvWWVhcj48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YXZpb3JhbCBOdXRyaXRpb24gYW5kIFBoeXNpY2FsIEFjdGl2aXR5PC9mdWxsLXRpdGxlPjwvcGVy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=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PEVuZE5vdGU+PENpdGU+PEF1dGhvcj5HdWJiZWxzPC9BdXRob3I+PFllYXI+MjAxMzwvWWVhcj48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YXZpb3JhbCBOdXRyaXRpb24gYW5kIFBoeXNpY2FsIEFjdGl2aXR5PC9mdWxsLXRpdGxlPjwvcGVy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=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99305B" w:rsidRPr="00955740">
        <w:rPr>
          <w:shd w:val="clear" w:color="auto" w:fill="FFFFFF"/>
        </w:rPr>
      </w:r>
      <w:r w:rsidR="0099305B" w:rsidRPr="00955740">
        <w:rPr>
          <w:shd w:val="clear" w:color="auto" w:fill="FFFFFF"/>
        </w:rPr>
        <w:fldChar w:fldCharType="separate"/>
      </w:r>
      <w:r w:rsidR="002B704C" w:rsidRPr="00955740">
        <w:rPr>
          <w:noProof/>
          <w:shd w:val="clear" w:color="auto" w:fill="FFFFFF"/>
        </w:rPr>
        <w:t>(5-8)</w:t>
      </w:r>
      <w:r w:rsidR="0099305B" w:rsidRPr="00955740">
        <w:rPr>
          <w:shd w:val="clear" w:color="auto" w:fill="FFFFFF"/>
        </w:rPr>
        <w:fldChar w:fldCharType="end"/>
      </w:r>
      <w:r w:rsidR="004E6D37" w:rsidRPr="00955740">
        <w:t xml:space="preserve">, </w:t>
      </w:r>
      <w:r w:rsidR="00D832CA" w:rsidRPr="00955740">
        <w:t xml:space="preserve">starting </w:t>
      </w:r>
      <w:r w:rsidR="004E6D37" w:rsidRPr="00955740">
        <w:t xml:space="preserve">as early as 18 months </w:t>
      </w:r>
      <w:r w:rsidR="00D832CA" w:rsidRPr="00955740">
        <w:fldChar w:fldCharType="begin">
          <w:fldData xml:space="preserve">PEVuZE5vdGU+PENpdGU+PEF1dGhvcj5MaW9yZXQ8L0F1dGhvcj48WWVhcj4yMDIwPC9ZZWFyPjxS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</w:fldData>
        </w:fldChar>
      </w:r>
      <w:r w:rsidR="002B704C" w:rsidRPr="00955740">
        <w:instrText xml:space="preserve"> ADDIN EN.CITE </w:instrText>
      </w:r>
      <w:r w:rsidR="002B704C" w:rsidRPr="00955740">
        <w:fldChar w:fldCharType="begin">
          <w:fldData xml:space="preserve">PEVuZE5vdGU+PENpdGU+PEF1dGhvcj5MaW9yZXQ8L0F1dGhvcj48WWVhcj4yMDIwPC9ZZWFyPjxS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</w:fldData>
        </w:fldChar>
      </w:r>
      <w:r w:rsidR="002B704C" w:rsidRPr="00955740">
        <w:instrText xml:space="preserve"> ADDIN EN.CITE.DATA </w:instrText>
      </w:r>
      <w:r w:rsidR="002B704C" w:rsidRPr="00955740">
        <w:fldChar w:fldCharType="end"/>
      </w:r>
      <w:r w:rsidR="00D832CA" w:rsidRPr="00955740">
        <w:fldChar w:fldCharType="separate"/>
      </w:r>
      <w:r w:rsidR="002B704C" w:rsidRPr="00955740">
        <w:rPr>
          <w:noProof/>
        </w:rPr>
        <w:t>(29)</w:t>
      </w:r>
      <w:r w:rsidR="00D832CA" w:rsidRPr="00955740">
        <w:fldChar w:fldCharType="end"/>
      </w:r>
      <w:r w:rsidR="00D832CA" w:rsidRPr="00955740">
        <w:t xml:space="preserve"> and </w:t>
      </w:r>
      <w:r w:rsidR="007902FC" w:rsidRPr="00955740">
        <w:t>2</w:t>
      </w:r>
      <w:r w:rsidR="00D832CA" w:rsidRPr="00955740">
        <w:t xml:space="preserve"> years </w:t>
      </w:r>
      <w:r w:rsidR="004E6D37" w:rsidRPr="00955740">
        <w:t>of age</w:t>
      </w:r>
      <w:r w:rsidR="00CD69B9" w:rsidRPr="00955740">
        <w:t xml:space="preserve"> </w:t>
      </w:r>
      <w:r w:rsidR="00CD69B9" w:rsidRPr="00955740">
        <w:fldChar w:fldCharType="begin"/>
      </w:r>
      <w:r w:rsidR="002B704C" w:rsidRPr="00955740">
        <w:instrText xml:space="preserve"> ADDIN EN.CITE &lt;EndNote&gt;&lt;Cite&gt;&lt;Author&gt;Gubbels&lt;/Author&gt;&lt;Year&gt;2009&lt;/Year&gt;&lt;RecNum&gt;29&lt;/RecNum&gt;&lt;DisplayText&gt;(30)&lt;/DisplayText&gt;&lt;record&gt;&lt;rec-number&gt;29&lt;/rec-number&gt;&lt;foreign-keys&gt;&lt;key app="EN" db-id="a9v09e2eqatwetev9prpv9x5x2aa2ee5svfv" timestamp="1627365559"&gt;29&lt;/key&gt;&lt;/foreign-keys&gt;&lt;ref-type name="Journal Article"&gt;17&lt;/ref-type&gt;&lt;contributors&gt;&lt;authors&gt;&lt;author&gt;Gubbels, Jessica S&lt;/author&gt;&lt;author&gt;Kremers, Stef PJ&lt;/author&gt;&lt;author&gt;Stafleu, Annette&lt;/author&gt;&lt;author&gt;Dagnelie, Pieter C&lt;/author&gt;&lt;author&gt;de Vries, Sanne I&lt;/author&gt;&lt;author&gt;de Vries, Nanne K&lt;/author&gt;&lt;author&gt;Thijs, Carel&lt;/author&gt;&lt;/authors&gt;&lt;/contributors&gt;&lt;titles&gt;&lt;title&gt;Clustering of dietary intake and sedentary behavior in 2-year-old children&lt;/title&gt;&lt;secondary-title&gt;The Journal of pediatrics&lt;/secondary-title&gt;&lt;/titles&gt;&lt;periodical&gt;&lt;full-title&gt;The Journal of pediatrics&lt;/full-title&gt;&lt;/periodical&gt;&lt;pages&gt;194-198&lt;/pages&gt;&lt;volume&gt;155&lt;/volume&gt;&lt;number&gt;2&lt;/number&gt;&lt;dates&gt;&lt;year&gt;2009&lt;/year&gt;&lt;/dates&gt;&lt;isbn&gt;0022-3476&lt;/isbn&gt;&lt;urls&gt;&lt;/urls&gt;&lt;/record&gt;&lt;/Cite&gt;&lt;/EndNote&gt;</w:instrText>
      </w:r>
      <w:r w:rsidR="00CD69B9" w:rsidRPr="00955740">
        <w:fldChar w:fldCharType="separate"/>
      </w:r>
      <w:r w:rsidR="002B704C" w:rsidRPr="00955740">
        <w:rPr>
          <w:noProof/>
        </w:rPr>
        <w:t>(30)</w:t>
      </w:r>
      <w:r w:rsidR="00CD69B9" w:rsidRPr="00955740">
        <w:fldChar w:fldCharType="end"/>
      </w:r>
      <w:r w:rsidR="00C02A62" w:rsidRPr="00955740">
        <w:t>.</w:t>
      </w:r>
      <w:r w:rsidR="004E6D37" w:rsidRPr="00955740">
        <w:t xml:space="preserve"> </w:t>
      </w:r>
      <w:r w:rsidR="00B542CA" w:rsidRPr="00955740">
        <w:t xml:space="preserve">Our findings </w:t>
      </w:r>
      <w:r w:rsidR="001170B7" w:rsidRPr="00955740">
        <w:t xml:space="preserve">add evidence to </w:t>
      </w:r>
      <w:r w:rsidR="00ED2352" w:rsidRPr="00955740">
        <w:t xml:space="preserve">the </w:t>
      </w:r>
      <w:r w:rsidR="0062359B" w:rsidRPr="00955740">
        <w:t>combinations</w:t>
      </w:r>
      <w:r w:rsidR="00ED2352" w:rsidRPr="00955740">
        <w:t xml:space="preserve"> of</w:t>
      </w:r>
      <w:r w:rsidR="00B542CA" w:rsidRPr="00955740">
        <w:t xml:space="preserve"> </w:t>
      </w:r>
      <w:r w:rsidR="00B542CA" w:rsidRPr="00955740">
        <w:rPr>
          <w:shd w:val="clear" w:color="auto" w:fill="FFFFFF"/>
        </w:rPr>
        <w:t xml:space="preserve">EBRBs </w:t>
      </w:r>
      <w:r w:rsidR="00ED2352" w:rsidRPr="00955740">
        <w:rPr>
          <w:shd w:val="clear" w:color="auto" w:fill="FFFFFF"/>
        </w:rPr>
        <w:t xml:space="preserve">despite diverse cultures across different countries </w:t>
      </w:r>
      <w:r w:rsidR="007E0817" w:rsidRPr="00955740">
        <w:rPr>
          <w:shd w:val="clear" w:color="auto" w:fill="FFFFFF"/>
        </w:rPr>
        <w:fldChar w:fldCharType="begin"/>
      </w:r>
      <w:r w:rsidR="002B704C" w:rsidRPr="00955740">
        <w:rPr>
          <w:shd w:val="clear" w:color="auto" w:fill="FFFFFF"/>
        </w:rPr>
        <w:instrText xml:space="preserve"> ADDIN EN.CITE &lt;EndNote&gt;&lt;Cite&gt;&lt;Author&gt;Popkin&lt;/Author&gt;&lt;Year&gt;2012&lt;/Year&gt;&lt;RecNum&gt;30&lt;/RecNum&gt;&lt;DisplayText&gt;(31)&lt;/DisplayText&gt;&lt;record&gt;&lt;rec-number&gt;30&lt;/rec-number&gt;&lt;foreign-keys&gt;&lt;key app="EN" db-id="a9v09e2eqatwetev9prpv9x5x2aa2ee5svfv" timestamp="1627365559"&gt;30&lt;/key&gt;&lt;/foreign-keys&gt;&lt;ref-type name="Journal Article"&gt;17&lt;/ref-type&gt;&lt;contributors&gt;&lt;authors&gt;&lt;author&gt;Popkin, B. M.&lt;/author&gt;&lt;author&gt;Adair, L. S.&lt;/author&gt;&lt;author&gt;Ng, S. W.&lt;/author&gt;&lt;/authors&gt;&lt;/contributors&gt;&lt;auth-address&gt;Department of Nutrition and Carolina Population Center, University of North Carolina at Chapel Hill, North Carolina 27516, USA. popkin@unc.edu&lt;/auth-address&gt;&lt;titles&gt;&lt;title&gt;Global nutrition transition and the pandemic of obesity in developing countries&lt;/title&gt;&lt;secondary-title&gt;Nutr Rev&lt;/secondary-title&gt;&lt;/titles&gt;&lt;periodical&gt;&lt;full-title&gt;Nutr Rev&lt;/full-title&gt;&lt;/periodical&gt;&lt;pages&gt;3-21&lt;/pages&gt;&lt;volume&gt;70&lt;/volume&gt;&lt;number&gt;1&lt;/number&gt;&lt;edition&gt;2012/01/10&lt;/edition&gt;&lt;keywords&gt;&lt;keyword&gt;Developing Countries/*statistics &amp;amp; numerical data&lt;/keyword&gt;&lt;keyword&gt;Diet/*trends&lt;/keyword&gt;&lt;keyword&gt;Exercise/physiology&lt;/keyword&gt;&lt;keyword&gt;Fast Foods&lt;/keyword&gt;&lt;keyword&gt;*Feeding Behavior&lt;/keyword&gt;&lt;keyword&gt;Health Policy&lt;/keyword&gt;&lt;keyword&gt;Humans&lt;/keyword&gt;&lt;keyword&gt;Metabolic Syndrome/epidemiology/etiology&lt;/keyword&gt;&lt;keyword&gt;*Nutritional Status&lt;/keyword&gt;&lt;keyword&gt;Obesity/complications/*epidemiology/prevention &amp;amp; control&lt;/keyword&gt;&lt;keyword&gt;Socioeconomic Factors&lt;/keyword&gt;&lt;/keywords&gt;&lt;dates&gt;&lt;year&gt;2012&lt;/year&gt;&lt;pub-dates&gt;&lt;date&gt;Jan&lt;/date&gt;&lt;/pub-dates&gt;&lt;/dates&gt;&lt;isbn&gt;0029-6643 (Print)&amp;#xD;0029-6643&lt;/isbn&gt;&lt;accession-num&gt;22221213&lt;/accession-num&gt;&lt;urls&gt;&lt;/urls&gt;&lt;custom2&gt;PMC3257829&lt;/custom2&gt;&lt;custom6&gt;NIHMS336201 respect to this manuscript.&lt;/custom6&gt;&lt;electronic-resource-num&gt;10.1111/j.1753-4887.2011.00456.x&lt;/electronic-resource-num&gt;&lt;remote-database-provider&gt;NLM&lt;/remote-database-provider&gt;&lt;language&gt;eng&lt;/language&gt;&lt;/record&gt;&lt;/Cite&gt;&lt;/EndNote&gt;</w:instrText>
      </w:r>
      <w:r w:rsidR="007E0817" w:rsidRPr="00955740">
        <w:rPr>
          <w:shd w:val="clear" w:color="auto" w:fill="FFFFFF"/>
        </w:rPr>
        <w:fldChar w:fldCharType="separate"/>
      </w:r>
      <w:r w:rsidR="002B704C" w:rsidRPr="00955740">
        <w:rPr>
          <w:noProof/>
          <w:shd w:val="clear" w:color="auto" w:fill="FFFFFF"/>
        </w:rPr>
        <w:t>(31)</w:t>
      </w:r>
      <w:r w:rsidR="007E0817" w:rsidRPr="00955740">
        <w:rPr>
          <w:shd w:val="clear" w:color="auto" w:fill="FFFFFF"/>
        </w:rPr>
        <w:fldChar w:fldCharType="end"/>
      </w:r>
      <w:r w:rsidR="00ED2352" w:rsidRPr="00955740">
        <w:rPr>
          <w:shd w:val="clear" w:color="auto" w:fill="FFFFFF"/>
        </w:rPr>
        <w:t xml:space="preserve">. </w:t>
      </w:r>
      <w:r w:rsidR="00872CB1" w:rsidRPr="00955740">
        <w:t xml:space="preserve">Although the cross-sectional nature of the design does not allow any causal inference, some assumptions may be drawn from the current findings. </w:t>
      </w:r>
      <w:r w:rsidR="004A03D0" w:rsidRPr="00955740">
        <w:t>The c</w:t>
      </w:r>
      <w:r w:rsidR="00FE7555" w:rsidRPr="00955740">
        <w:t xml:space="preserve">ommon </w:t>
      </w:r>
      <w:r w:rsidR="00831307" w:rsidRPr="00955740">
        <w:t>contextual factors</w:t>
      </w:r>
      <w:r w:rsidR="004A03D0" w:rsidRPr="00955740">
        <w:t xml:space="preserve"> identified in </w:t>
      </w:r>
      <w:r w:rsidR="00FE7555" w:rsidRPr="00955740">
        <w:t xml:space="preserve">both cohorts </w:t>
      </w:r>
      <w:r w:rsidR="00E15A3A" w:rsidRPr="00955740">
        <w:t>support</w:t>
      </w:r>
      <w:r w:rsidR="00FE7555" w:rsidRPr="00955740">
        <w:t xml:space="preserve"> </w:t>
      </w:r>
      <w:r w:rsidR="004A03D0" w:rsidRPr="00955740">
        <w:t xml:space="preserve">the </w:t>
      </w:r>
      <w:r w:rsidR="00613E86" w:rsidRPr="00955740">
        <w:t>p</w:t>
      </w:r>
      <w:r w:rsidR="00FF10F4" w:rsidRPr="00955740">
        <w:t xml:space="preserve">otential </w:t>
      </w:r>
      <w:r w:rsidR="00FE7555" w:rsidRPr="00955740">
        <w:t xml:space="preserve">mechanisms </w:t>
      </w:r>
      <w:r w:rsidR="004A03D0" w:rsidRPr="00955740">
        <w:t>underlying this pattern</w:t>
      </w:r>
      <w:r w:rsidR="00FD35D7" w:rsidRPr="00955740">
        <w:t xml:space="preserve">. </w:t>
      </w:r>
      <w:r w:rsidR="00CC3634" w:rsidRPr="00955740">
        <w:t>Our results suggest</w:t>
      </w:r>
      <w:r w:rsidR="00D82929" w:rsidRPr="00955740">
        <w:t xml:space="preserve"> </w:t>
      </w:r>
      <w:r w:rsidR="00AE0D02" w:rsidRPr="00955740">
        <w:t>that poor diets during pregnancy</w:t>
      </w:r>
      <w:r w:rsidR="008B6452" w:rsidRPr="00955740">
        <w:t xml:space="preserve">, </w:t>
      </w:r>
      <w:r w:rsidR="00C54977" w:rsidRPr="00955740">
        <w:t xml:space="preserve">which </w:t>
      </w:r>
      <w:r w:rsidR="000046D5" w:rsidRPr="00955740">
        <w:t>often continues after pregnancy</w:t>
      </w:r>
      <w:r w:rsidR="00CD69B9" w:rsidRPr="00955740">
        <w:t xml:space="preserve"> </w:t>
      </w:r>
      <w:r w:rsidR="00CD69B9" w:rsidRPr="00955740">
        <w:fldChar w:fldCharType="begin"/>
      </w:r>
      <w:r w:rsidR="002B704C" w:rsidRPr="00955740">
        <w:instrText xml:space="preserve"> ADDIN EN.CITE &lt;EndNote&gt;&lt;Cite&gt;&lt;Author&gt;Cucó&lt;/Author&gt;&lt;Year&gt;2006&lt;/Year&gt;&lt;RecNum&gt;31&lt;/RecNum&gt;&lt;DisplayText&gt;(32)&lt;/DisplayText&gt;&lt;record&gt;&lt;rec-number&gt;31&lt;/rec-number&gt;&lt;foreign-keys&gt;&lt;key app="EN" db-id="a9v09e2eqatwetev9prpv9x5x2aa2ee5svfv" timestamp="1627365559"&gt;31&lt;/key&gt;&lt;/foreign-keys&gt;&lt;ref-type name="Journal Article"&gt;17&lt;/ref-type&gt;&lt;contributors&gt;&lt;authors&gt;&lt;author&gt;Cucó, G.&lt;/author&gt;&lt;author&gt;Fernández-Ballart, J.&lt;/author&gt;&lt;author&gt;Sala, J.&lt;/author&gt;&lt;author&gt;Viladrich, C.&lt;/author&gt;&lt;author&gt;Iranzo, R.&lt;/author&gt;&lt;author&gt;Vila, J.&lt;/author&gt;&lt;author&gt;Arija, V.&lt;/author&gt;&lt;/authors&gt;&lt;/contributors&gt;&lt;titles&gt;&lt;title&gt;Dietary patterns and associated lifestyles in preconception, pregnancy and postpartum&lt;/title&gt;&lt;secondary-title&gt;European Journal of Clinical Nutrition&lt;/secondary-title&gt;&lt;/titles&gt;&lt;periodical&gt;&lt;full-title&gt;European journal of clinical nutrition&lt;/full-title&gt;&lt;abbr-1&gt;Eur J Clin Nutr&lt;/abbr-1&gt;&lt;/periodical&gt;&lt;pages&gt;364-371&lt;/pages&gt;&lt;volume&gt;60&lt;/volume&gt;&lt;number&gt;3&lt;/number&gt;&lt;dates&gt;&lt;year&gt;2006&lt;/year&gt;&lt;pub-dates&gt;&lt;date&gt;2006/03/01&lt;/date&gt;&lt;/pub-dates&gt;&lt;/dates&gt;&lt;isbn&gt;1476-5640&lt;/isbn&gt;&lt;urls&gt;&lt;related-urls&gt;&lt;url&gt;https://doi.org/10.1038/sj.ejcn.1602324&lt;/url&gt;&lt;/related-urls&gt;&lt;/urls&gt;&lt;electronic-resource-num&gt;10.1038/sj.ejcn.1602324&lt;/electronic-resource-num&gt;&lt;/record&gt;&lt;/Cite&gt;&lt;/EndNote&gt;</w:instrText>
      </w:r>
      <w:r w:rsidR="00CD69B9" w:rsidRPr="00955740">
        <w:fldChar w:fldCharType="separate"/>
      </w:r>
      <w:r w:rsidR="002B704C" w:rsidRPr="00955740">
        <w:rPr>
          <w:noProof/>
        </w:rPr>
        <w:t>(32)</w:t>
      </w:r>
      <w:r w:rsidR="00CD69B9" w:rsidRPr="00955740">
        <w:fldChar w:fldCharType="end"/>
      </w:r>
      <w:r w:rsidR="008B6452" w:rsidRPr="00955740">
        <w:t>,</w:t>
      </w:r>
      <w:r w:rsidR="00B31AC5" w:rsidRPr="00955740">
        <w:t xml:space="preserve"> </w:t>
      </w:r>
      <w:r w:rsidR="00AE0D02" w:rsidRPr="00955740">
        <w:t xml:space="preserve">and </w:t>
      </w:r>
      <w:r w:rsidR="00AC16DD" w:rsidRPr="00955740">
        <w:t xml:space="preserve">parents </w:t>
      </w:r>
      <w:r w:rsidR="004742E4" w:rsidRPr="00955740">
        <w:t>allowing high</w:t>
      </w:r>
      <w:r w:rsidR="00A63CEB" w:rsidRPr="00955740">
        <w:t xml:space="preserve"> child control over food intake (</w:t>
      </w:r>
      <w:r w:rsidR="007E0817" w:rsidRPr="00955740">
        <w:t xml:space="preserve">akin to </w:t>
      </w:r>
      <w:r w:rsidR="000A5A35" w:rsidRPr="00955740">
        <w:t>permissive paren</w:t>
      </w:r>
      <w:r w:rsidR="007E39BB" w:rsidRPr="00955740">
        <w:t>ting</w:t>
      </w:r>
      <w:r w:rsidR="00480401" w:rsidRPr="00955740">
        <w:t xml:space="preserve"> styles</w:t>
      </w:r>
      <w:r w:rsidR="00A63CEB" w:rsidRPr="00955740">
        <w:t>)</w:t>
      </w:r>
      <w:r w:rsidR="00CD69B9" w:rsidRPr="00955740">
        <w:t xml:space="preserve"> </w:t>
      </w:r>
      <w:r w:rsidR="00B31AC5" w:rsidRPr="00955740">
        <w:fldChar w:fldCharType="begin"/>
      </w:r>
      <w:r w:rsidR="002B704C" w:rsidRPr="00955740">
        <w:instrText xml:space="preserve"> ADDIN EN.CITE &lt;EndNote&gt;&lt;Cite&gt;&lt;Author&gt;Wang&lt;/Author&gt;&lt;Year&gt;2020&lt;/Year&gt;&lt;RecNum&gt;8&lt;/RecNum&gt;&lt;DisplayText&gt;(9)&lt;/DisplayText&gt;&lt;record&gt;&lt;rec-number&gt;8&lt;/rec-number&gt;&lt;foreign-keys&gt;&lt;key app="EN" db-id="a9v09e2eqatwetev9prpv9x5x2aa2ee5svfv" timestamp="1627365559"&gt;8&lt;/key&gt;&lt;/foreign-keys&gt;&lt;ref-type name="Journal Article"&gt;17&lt;/ref-type&gt;&lt;contributors&gt;&lt;authors&gt;&lt;author&gt;Wang, Lu&lt;/author&gt;&lt;author&gt;Jansen, Wilma&lt;/author&gt;&lt;author&gt;van Grieken, Amy&lt;/author&gt;&lt;author&gt;Vlasblom, Eline&lt;/author&gt;&lt;author&gt;Boere-Boonekamp, Magda M&lt;/author&gt;&lt;author&gt;L’Hoir, Monique P&lt;/author&gt;&lt;author&gt;Raat, Hein&lt;/author&gt;&lt;/authors&gt;&lt;/contributors&gt;&lt;titles&gt;&lt;title&gt;Identifying patterns of lifestyle behaviours among children of 3 years old&lt;/title&gt;&lt;secondary-title&gt;European Journal of Public Health&lt;/secondary-title&gt;&lt;/titles&gt;&lt;periodical&gt;&lt;full-title&gt;European Journal of Public Health&lt;/full-title&gt;&lt;/periodical&gt;&lt;pages&gt;1115-1121&lt;/pages&gt;&lt;volume&gt;30&lt;/volume&gt;&lt;number&gt;6&lt;/number&gt;&lt;dates&gt;&lt;year&gt;2020&lt;/year&gt;&lt;/dates&gt;&lt;isbn&gt;1101-1262&lt;/isbn&gt;&lt;urls&gt;&lt;related-urls&gt;&lt;url&gt;https://doi.org/10.1093/eurpub/ckaa109&lt;/url&gt;&lt;/related-urls&gt;&lt;/urls&gt;&lt;electronic-resource-num&gt;10.1093/eurpub/ckaa109&lt;/electronic-resource-num&gt;&lt;access-date&gt;2/6/2021&lt;/access-date&gt;&lt;/record&gt;&lt;/Cite&gt;&lt;/EndNote&gt;</w:instrText>
      </w:r>
      <w:r w:rsidR="00B31AC5" w:rsidRPr="00955740">
        <w:fldChar w:fldCharType="separate"/>
      </w:r>
      <w:r w:rsidR="002B704C" w:rsidRPr="00955740">
        <w:rPr>
          <w:noProof/>
        </w:rPr>
        <w:t>(9)</w:t>
      </w:r>
      <w:r w:rsidR="00B31AC5" w:rsidRPr="00955740">
        <w:fldChar w:fldCharType="end"/>
      </w:r>
      <w:r w:rsidR="00CD69B9" w:rsidRPr="00955740">
        <w:t xml:space="preserve"> </w:t>
      </w:r>
      <w:r w:rsidR="00480401" w:rsidRPr="00955740">
        <w:t>were</w:t>
      </w:r>
      <w:r w:rsidR="00A63CEB" w:rsidRPr="00955740">
        <w:t xml:space="preserve"> strongly associated with </w:t>
      </w:r>
      <w:r w:rsidR="00AC16DD" w:rsidRPr="00955740">
        <w:t xml:space="preserve">combination of </w:t>
      </w:r>
      <w:r w:rsidR="00A63CEB" w:rsidRPr="00955740">
        <w:t xml:space="preserve">unhealthy </w:t>
      </w:r>
      <w:r w:rsidR="002357DF" w:rsidRPr="00955740">
        <w:t xml:space="preserve">behaviours in young children as they </w:t>
      </w:r>
      <w:r w:rsidR="00480401" w:rsidRPr="00955740">
        <w:t>are</w:t>
      </w:r>
      <w:r w:rsidR="002357DF" w:rsidRPr="00955740">
        <w:t xml:space="preserve"> mostly influenced by their parents, who are usually their main role models and providers.</w:t>
      </w:r>
      <w:r w:rsidR="00D82929" w:rsidRPr="00955740">
        <w:t xml:space="preserve"> In addition, c</w:t>
      </w:r>
      <w:r w:rsidR="00FF10F4" w:rsidRPr="00955740">
        <w:t>hildren</w:t>
      </w:r>
      <w:r w:rsidR="00E15A3A" w:rsidRPr="00955740">
        <w:t xml:space="preserve"> who adhere to this pattern </w:t>
      </w:r>
      <w:r w:rsidR="00FF10F4" w:rsidRPr="00955740">
        <w:t xml:space="preserve">often </w:t>
      </w:r>
      <w:r w:rsidR="00E454F4" w:rsidRPr="00955740">
        <w:t xml:space="preserve">had </w:t>
      </w:r>
      <w:r w:rsidR="001D1F33" w:rsidRPr="00955740">
        <w:t xml:space="preserve">television </w:t>
      </w:r>
      <w:r w:rsidR="00E454F4" w:rsidRPr="00955740">
        <w:t>on while eating</w:t>
      </w:r>
      <w:r w:rsidR="00A95A49" w:rsidRPr="00955740">
        <w:t>,</w:t>
      </w:r>
      <w:r w:rsidR="00E454F4" w:rsidRPr="00955740">
        <w:t xml:space="preserve"> which</w:t>
      </w:r>
      <w:r w:rsidR="00111C2F" w:rsidRPr="00955740">
        <w:t xml:space="preserve"> promotes passive snacking and potentially</w:t>
      </w:r>
      <w:r w:rsidR="00472905" w:rsidRPr="00955740">
        <w:t xml:space="preserve"> overconsumption due to distraction from satiety cues</w:t>
      </w:r>
      <w:r w:rsidR="0037544D" w:rsidRPr="00955740">
        <w:t xml:space="preserve"> </w:t>
      </w:r>
      <w:r w:rsidR="00E15A3A" w:rsidRPr="00955740">
        <w:fldChar w:fldCharType="begin"/>
      </w:r>
      <w:r w:rsidR="002B704C" w:rsidRPr="00955740">
        <w:instrText xml:space="preserve"> ADDIN EN.CITE &lt;EndNote&gt;&lt;Cite&gt;&lt;Author&gt;Pearson&lt;/Author&gt;&lt;Year&gt;2011&lt;/Year&gt;&lt;RecNum&gt;32&lt;/RecNum&gt;&lt;DisplayText&gt;(33)&lt;/DisplayText&gt;&lt;record&gt;&lt;rec-number&gt;32&lt;/rec-number&gt;&lt;foreign-keys&gt;&lt;key app="EN" db-id="a9v09e2eqatwetev9prpv9x5x2aa2ee5svfv" timestamp="1627365559"&gt;32&lt;/key&gt;&lt;/foreign-keys&gt;&lt;ref-type name="Journal Article"&gt;17&lt;/ref-type&gt;&lt;contributors&gt;&lt;authors&gt;&lt;author&gt;Pearson, Natalie&lt;/author&gt;&lt;author&gt;Biddle, Stuart JH&lt;/author&gt;&lt;/authors&gt;&lt;/contributors&gt;&lt;titles&gt;&lt;title&gt;Sedentary behavior and dietary intake in children, adolescents, and adults: a systematic review&lt;/title&gt;&lt;secondary-title&gt;American journal of preventive medicine&lt;/secondary-title&gt;&lt;/titles&gt;&lt;periodical&gt;&lt;full-title&gt;American journal of preventive medicine&lt;/full-title&gt;&lt;/periodical&gt;&lt;pages&gt;178-188&lt;/pages&gt;&lt;volume&gt;41&lt;/volume&gt;&lt;number&gt;2&lt;/number&gt;&lt;dates&gt;&lt;year&gt;2011&lt;/year&gt;&lt;/dates&gt;&lt;isbn&gt;0749-3797&lt;/isbn&gt;&lt;urls&gt;&lt;/urls&gt;&lt;/record&gt;&lt;/Cite&gt;&lt;/EndNote&gt;</w:instrText>
      </w:r>
      <w:r w:rsidR="00E15A3A" w:rsidRPr="00955740">
        <w:fldChar w:fldCharType="separate"/>
      </w:r>
      <w:r w:rsidR="002B704C" w:rsidRPr="00955740">
        <w:rPr>
          <w:noProof/>
        </w:rPr>
        <w:t>(33)</w:t>
      </w:r>
      <w:r w:rsidR="00E15A3A" w:rsidRPr="00955740">
        <w:fldChar w:fldCharType="end"/>
      </w:r>
      <w:r w:rsidR="00FD35D7" w:rsidRPr="00955740">
        <w:t xml:space="preserve">. </w:t>
      </w:r>
      <w:r w:rsidR="00E3248F" w:rsidRPr="00955740">
        <w:t xml:space="preserve">There is </w:t>
      </w:r>
      <w:r w:rsidR="00E62A1C" w:rsidRPr="00955740">
        <w:t xml:space="preserve">also a possibility that </w:t>
      </w:r>
      <w:r w:rsidR="00FC28A9" w:rsidRPr="00955740">
        <w:t xml:space="preserve">exposure to </w:t>
      </w:r>
      <w:r w:rsidR="00E15A3A" w:rsidRPr="00955740">
        <w:t xml:space="preserve">unhealthy food advertisements </w:t>
      </w:r>
      <w:r w:rsidR="00FC28A9" w:rsidRPr="00955740">
        <w:t xml:space="preserve">when watching </w:t>
      </w:r>
      <w:r w:rsidR="001D1F33" w:rsidRPr="00955740">
        <w:t>television</w:t>
      </w:r>
      <w:r w:rsidR="00E15A3A" w:rsidRPr="00955740">
        <w:t xml:space="preserve"> increases</w:t>
      </w:r>
      <w:r w:rsidR="00FC28A9" w:rsidRPr="00955740">
        <w:t xml:space="preserve"> children’s </w:t>
      </w:r>
      <w:r w:rsidR="00E15A3A" w:rsidRPr="00955740">
        <w:t>preferences for nutritionally-poor foods</w:t>
      </w:r>
      <w:r w:rsidR="00881FFA" w:rsidRPr="00955740">
        <w:t xml:space="preserve"> and </w:t>
      </w:r>
      <w:r w:rsidR="00FD35D7" w:rsidRPr="00955740">
        <w:t xml:space="preserve">higher </w:t>
      </w:r>
      <w:r w:rsidR="00881FFA" w:rsidRPr="00955740">
        <w:t>snacking frequency</w:t>
      </w:r>
      <w:r w:rsidR="00E15A3A" w:rsidRPr="00955740">
        <w:t xml:space="preserve"> </w:t>
      </w:r>
      <w:r w:rsidR="00E15A3A" w:rsidRPr="00955740">
        <w:fldChar w:fldCharType="begin"/>
      </w:r>
      <w:r w:rsidR="002B704C" w:rsidRPr="00955740">
        <w:instrText xml:space="preserve"> ADDIN EN.CITE &lt;EndNote&gt;&lt;Cite&gt;&lt;Author&gt;Harris&lt;/Author&gt;&lt;Year&gt;2018&lt;/Year&gt;&lt;RecNum&gt;33&lt;/RecNum&gt;&lt;DisplayText&gt;(34)&lt;/DisplayText&gt;&lt;record&gt;&lt;rec-number&gt;33&lt;/rec-number&gt;&lt;foreign-keys&gt;&lt;key app="EN" db-id="a9v09e2eqatwetev9prpv9x5x2aa2ee5svfv" timestamp="1627365559"&gt;33&lt;/key&gt;&lt;/foreign-keys&gt;&lt;ref-type name="Journal Article"&gt;17&lt;/ref-type&gt;&lt;contributors&gt;&lt;authors&gt;&lt;author&gt;Harris, Jennifer L.&lt;/author&gt;&lt;author&gt;Kalnova, Svetlana S.&lt;/author&gt;&lt;/authors&gt;&lt;/contributors&gt;&lt;titles&gt;&lt;title&gt;Food and beverage TV advertising to young children: Measuring exposure and potential impact&lt;/title&gt;&lt;secondary-title&gt;Appetite&lt;/secondary-title&gt;&lt;/titles&gt;&lt;periodical&gt;&lt;full-title&gt;Appetite&lt;/full-title&gt;&lt;/periodical&gt;&lt;pages&gt;49-55&lt;/pages&gt;&lt;volume&gt;123&lt;/volume&gt;&lt;dates&gt;&lt;year&gt;2018&lt;/year&gt;&lt;pub-dates&gt;&lt;date&gt;2018/04/01/&lt;/date&gt;&lt;/pub-dates&gt;&lt;/dates&gt;&lt;isbn&gt;0195-6663&lt;/isbn&gt;&lt;urls&gt;&lt;related-urls&gt;&lt;url&gt;https://www.sciencedirect.com/science/article/pii/S0195666317308437&lt;/url&gt;&lt;/related-urls&gt;&lt;/urls&gt;&lt;electronic-resource-num&gt;https://doi.org/10.1016/j.appet.2017.11.110&lt;/electronic-resource-num&gt;&lt;/record&gt;&lt;/Cite&gt;&lt;/EndNote&gt;</w:instrText>
      </w:r>
      <w:r w:rsidR="00E15A3A" w:rsidRPr="00955740">
        <w:fldChar w:fldCharType="separate"/>
      </w:r>
      <w:r w:rsidR="002B704C" w:rsidRPr="00955740">
        <w:rPr>
          <w:noProof/>
        </w:rPr>
        <w:t>(34)</w:t>
      </w:r>
      <w:r w:rsidR="00E15A3A" w:rsidRPr="00955740">
        <w:fldChar w:fldCharType="end"/>
      </w:r>
      <w:r w:rsidR="00D82929" w:rsidRPr="00955740">
        <w:t>.</w:t>
      </w:r>
      <w:r w:rsidR="00CD69B9" w:rsidRPr="00955740">
        <w:t xml:space="preserve"> </w:t>
      </w:r>
      <w:bookmarkStart w:id="23" w:name="_Hlk89429748"/>
      <w:r w:rsidR="00841019" w:rsidRPr="00955740">
        <w:t xml:space="preserve">Taken together, our findings highlight the importance </w:t>
      </w:r>
      <w:r w:rsidR="00234149" w:rsidRPr="00955740">
        <w:t xml:space="preserve">of </w:t>
      </w:r>
      <w:r w:rsidR="002E1860" w:rsidRPr="00955740">
        <w:t>providing guidance on parenting</w:t>
      </w:r>
      <w:r w:rsidR="00841019" w:rsidRPr="00955740">
        <w:t xml:space="preserve"> in shaping </w:t>
      </w:r>
      <w:r w:rsidR="00A95A49" w:rsidRPr="00955740">
        <w:t xml:space="preserve">healthy </w:t>
      </w:r>
      <w:r w:rsidR="00841019" w:rsidRPr="00955740">
        <w:t xml:space="preserve">child </w:t>
      </w:r>
      <w:r w:rsidR="009B0FBC" w:rsidRPr="00955740">
        <w:t>behaviour</w:t>
      </w:r>
      <w:r w:rsidR="00A95A49" w:rsidRPr="00955740">
        <w:t>s</w:t>
      </w:r>
      <w:r w:rsidR="00841019" w:rsidRPr="00955740">
        <w:t xml:space="preserve"> and these proximal factors a</w:t>
      </w:r>
      <w:r w:rsidR="00416A5D" w:rsidRPr="00955740">
        <w:t>re</w:t>
      </w:r>
      <w:r w:rsidR="00841019" w:rsidRPr="00955740">
        <w:t xml:space="preserve"> potential entry points of interventions</w:t>
      </w:r>
      <w:bookmarkEnd w:id="23"/>
      <w:r w:rsidR="00841019" w:rsidRPr="00955740">
        <w:t>.</w:t>
      </w:r>
    </w:p>
    <w:p w14:paraId="2123154B" w14:textId="757EC414" w:rsidR="007C4C8E" w:rsidRPr="00955740" w:rsidRDefault="000C2701" w:rsidP="009B5E22">
      <w:pPr>
        <w:autoSpaceDE w:val="0"/>
        <w:autoSpaceDN w:val="0"/>
        <w:adjustRightInd w:val="0"/>
        <w:spacing w:before="120"/>
        <w:ind w:firstLine="426"/>
      </w:pPr>
      <w:r w:rsidRPr="00955740">
        <w:t xml:space="preserve">Focusing on </w:t>
      </w:r>
      <w:r w:rsidR="00272401" w:rsidRPr="00955740">
        <w:t xml:space="preserve">the </w:t>
      </w:r>
      <w:r w:rsidRPr="00955740">
        <w:t xml:space="preserve">distal factors, findings differed between GUSTO </w:t>
      </w:r>
      <w:r w:rsidR="00CD69B9" w:rsidRPr="00955740">
        <w:t xml:space="preserve">and EDEN </w:t>
      </w:r>
      <w:r w:rsidRPr="00955740">
        <w:t>cohorts. In EDEN</w:t>
      </w:r>
      <w:r w:rsidR="00055E9A" w:rsidRPr="00955740">
        <w:t xml:space="preserve">, </w:t>
      </w:r>
      <w:r w:rsidR="00811CD3" w:rsidRPr="00955740">
        <w:t xml:space="preserve">lower maternal education was associated with </w:t>
      </w:r>
      <w:r w:rsidR="00595077" w:rsidRPr="00955740">
        <w:t>higher adherence to the</w:t>
      </w:r>
      <w:r w:rsidR="00811CD3" w:rsidRPr="00955740">
        <w:t xml:space="preserve"> “discretionary consumption and high screen time” pattern</w:t>
      </w:r>
      <w:r w:rsidR="00B85719" w:rsidRPr="00955740">
        <w:t xml:space="preserve"> in children</w:t>
      </w:r>
      <w:r w:rsidR="00811CD3" w:rsidRPr="00955740">
        <w:t xml:space="preserve">. Consistent with previous findings </w:t>
      </w:r>
      <w:r w:rsidR="00811CD3" w:rsidRPr="00955740">
        <w:rPr>
          <w:shd w:val="clear" w:color="auto" w:fill="FFFFFF"/>
        </w:rPr>
        <w:fldChar w:fldCharType="begin">
          <w:fldData xml:space="preserve">PEVuZE5vdGU+PENpdGU+PEF1dGhvcj5EJmFwb3M7U291emE8L0F1dGhvcj48WWVhcj4yMDIwPC9Z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Y2FsIEFjdGl2aXR5PC9mdWxsLXRpdGxlPjwvcGVyaW9kaWNhbD48cGFnZXM+NDwvcGFnZXM+PHZv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PEVuZE5vdGU+PENpdGU+PEF1dGhvcj5EJmFwb3M7U291emE8L0F1dGhvcj48WWVhcj4yMDIwPC9Z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Y2FsIEFjdGl2aXR5PC9mdWxsLXRpdGxlPjwvcGVyaW9kaWNhbD48cGFnZXM+NDwvcGFnZXM+PHZv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811CD3" w:rsidRPr="00955740">
        <w:rPr>
          <w:shd w:val="clear" w:color="auto" w:fill="FFFFFF"/>
        </w:rPr>
      </w:r>
      <w:r w:rsidR="00811CD3" w:rsidRPr="00955740">
        <w:rPr>
          <w:shd w:val="clear" w:color="auto" w:fill="FFFFFF"/>
        </w:rPr>
        <w:fldChar w:fldCharType="separate"/>
      </w:r>
      <w:r w:rsidR="002B704C" w:rsidRPr="00955740">
        <w:rPr>
          <w:noProof/>
          <w:shd w:val="clear" w:color="auto" w:fill="FFFFFF"/>
        </w:rPr>
        <w:t>(5-7)</w:t>
      </w:r>
      <w:r w:rsidR="00811CD3" w:rsidRPr="00955740">
        <w:rPr>
          <w:shd w:val="clear" w:color="auto" w:fill="FFFFFF"/>
        </w:rPr>
        <w:fldChar w:fldCharType="end"/>
      </w:r>
      <w:r w:rsidR="00811CD3" w:rsidRPr="00955740">
        <w:t xml:space="preserve">, </w:t>
      </w:r>
      <w:r w:rsidR="00504293" w:rsidRPr="00955740">
        <w:t xml:space="preserve">parents’ </w:t>
      </w:r>
      <w:r w:rsidR="00D975B7" w:rsidRPr="00955740">
        <w:t xml:space="preserve">poor </w:t>
      </w:r>
      <w:r w:rsidR="00504293" w:rsidRPr="00955740">
        <w:t xml:space="preserve">health literacy and knowledge may </w:t>
      </w:r>
      <w:r w:rsidR="00B11CB7" w:rsidRPr="00955740">
        <w:t>be associated with suboptimal</w:t>
      </w:r>
      <w:r w:rsidR="00504293" w:rsidRPr="00955740">
        <w:t xml:space="preserve"> child’s dietary intake and screen-based behaviours</w:t>
      </w:r>
      <w:r w:rsidR="00504293" w:rsidRPr="00955740">
        <w:rPr>
          <w:bCs/>
          <w:shd w:val="clear" w:color="auto" w:fill="FFFFFF"/>
        </w:rPr>
        <w:t xml:space="preserve">. </w:t>
      </w:r>
      <w:r w:rsidR="00136444" w:rsidRPr="00955740">
        <w:rPr>
          <w:shd w:val="clear" w:color="auto" w:fill="FFFFFF"/>
        </w:rPr>
        <w:t>In GUSTO</w:t>
      </w:r>
      <w:r w:rsidR="00504293" w:rsidRPr="00955740">
        <w:rPr>
          <w:shd w:val="clear" w:color="auto" w:fill="FFFFFF"/>
        </w:rPr>
        <w:t xml:space="preserve">, scores for this pattern were higher in children of </w:t>
      </w:r>
      <w:r w:rsidR="00504293" w:rsidRPr="00955740">
        <w:rPr>
          <w:shd w:val="clear" w:color="auto" w:fill="FFFFFF"/>
        </w:rPr>
        <w:lastRenderedPageBreak/>
        <w:t xml:space="preserve">Malay and Indian ethnicity compared to </w:t>
      </w:r>
      <w:r w:rsidR="00A95A49" w:rsidRPr="00955740">
        <w:rPr>
          <w:shd w:val="clear" w:color="auto" w:fill="FFFFFF"/>
        </w:rPr>
        <w:t xml:space="preserve">those of </w:t>
      </w:r>
      <w:r w:rsidR="00504293" w:rsidRPr="00955740">
        <w:rPr>
          <w:shd w:val="clear" w:color="auto" w:fill="FFFFFF"/>
        </w:rPr>
        <w:t>Chinese</w:t>
      </w:r>
      <w:r w:rsidR="00A95A49" w:rsidRPr="00955740">
        <w:rPr>
          <w:shd w:val="clear" w:color="auto" w:fill="FFFFFF"/>
        </w:rPr>
        <w:t xml:space="preserve"> ethnicity</w:t>
      </w:r>
      <w:r w:rsidR="00136444" w:rsidRPr="00955740">
        <w:rPr>
          <w:shd w:val="clear" w:color="auto" w:fill="FFFFFF"/>
        </w:rPr>
        <w:t>, but no associations were found with maternal education</w:t>
      </w:r>
      <w:r w:rsidR="00504293" w:rsidRPr="00955740">
        <w:rPr>
          <w:shd w:val="clear" w:color="auto" w:fill="FFFFFF"/>
        </w:rPr>
        <w:t xml:space="preserve">. This finding is supported by a study among Singapore families which demonstrated that the influence of ethnicity and culture on parenting styles is greater than parental education </w:t>
      </w:r>
      <w:r w:rsidR="00504293" w:rsidRPr="00955740">
        <w:rPr>
          <w:shd w:val="clear" w:color="auto" w:fill="FFFFFF"/>
        </w:rPr>
        <w:fldChar w:fldCharType="begin"/>
      </w:r>
      <w:r w:rsidR="002B704C" w:rsidRPr="00955740">
        <w:rPr>
          <w:shd w:val="clear" w:color="auto" w:fill="FFFFFF"/>
        </w:rPr>
        <w:instrText xml:space="preserve"> ADDIN EN.CITE &lt;EndNote&gt;&lt;Cite&gt;&lt;Author&gt;Quah&lt;/Author&gt;&lt;Year&gt;2004&lt;/Year&gt;&lt;RecNum&gt;34&lt;/RecNum&gt;&lt;DisplayText&gt;(35)&lt;/DisplayText&gt;&lt;record&gt;&lt;rec-number&gt;34&lt;/rec-number&gt;&lt;foreign-keys&gt;&lt;key app="EN" db-id="a9v09e2eqatwetev9prpv9x5x2aa2ee5svfv" timestamp="1627365559"&gt;34&lt;/key&gt;&lt;/foreign-keys&gt;&lt;ref-type name="Journal Article"&gt;17&lt;/ref-type&gt;&lt;contributors&gt;&lt;authors&gt;&lt;author&gt;Quah, Stella R&lt;/author&gt;&lt;/authors&gt;&lt;/contributors&gt;&lt;titles&gt;&lt;title&gt;Ethnicity and parenting styles among Singapore families&lt;/title&gt;&lt;secondary-title&gt;Marriage &amp;amp; family review&lt;/secondary-title&gt;&lt;/titles&gt;&lt;periodical&gt;&lt;full-title&gt;Marriage &amp;amp; family review&lt;/full-title&gt;&lt;/periodical&gt;&lt;pages&gt;63-83&lt;/pages&gt;&lt;volume&gt;35&lt;/volume&gt;&lt;number&gt;3-4&lt;/number&gt;&lt;dates&gt;&lt;year&gt;2004&lt;/year&gt;&lt;/dates&gt;&lt;isbn&gt;0149-4929&lt;/isbn&gt;&lt;urls&gt;&lt;/urls&gt;&lt;/record&gt;&lt;/Cite&gt;&lt;/EndNote&gt;</w:instrText>
      </w:r>
      <w:r w:rsidR="00504293" w:rsidRPr="00955740">
        <w:rPr>
          <w:shd w:val="clear" w:color="auto" w:fill="FFFFFF"/>
        </w:rPr>
        <w:fldChar w:fldCharType="separate"/>
      </w:r>
      <w:r w:rsidR="002B704C" w:rsidRPr="00955740">
        <w:rPr>
          <w:noProof/>
          <w:shd w:val="clear" w:color="auto" w:fill="FFFFFF"/>
        </w:rPr>
        <w:t>(35)</w:t>
      </w:r>
      <w:r w:rsidR="00504293" w:rsidRPr="00955740">
        <w:rPr>
          <w:shd w:val="clear" w:color="auto" w:fill="FFFFFF"/>
        </w:rPr>
        <w:fldChar w:fldCharType="end"/>
      </w:r>
      <w:r w:rsidR="00821785" w:rsidRPr="00955740">
        <w:rPr>
          <w:shd w:val="clear" w:color="auto" w:fill="FFFFFF"/>
        </w:rPr>
        <w:t xml:space="preserve">. In addition, </w:t>
      </w:r>
      <w:r w:rsidR="005E6CA1" w:rsidRPr="00955740">
        <w:rPr>
          <w:shd w:val="clear" w:color="auto" w:fill="FFFFFF"/>
        </w:rPr>
        <w:t xml:space="preserve">other studies in Singapore have also reported that </w:t>
      </w:r>
      <w:r w:rsidR="00821785" w:rsidRPr="00955740">
        <w:rPr>
          <w:shd w:val="clear" w:color="auto" w:fill="FFFFFF"/>
        </w:rPr>
        <w:t xml:space="preserve">Malay children have lower diet quality scores compared to other ethnic groups </w:t>
      </w:r>
      <w:r w:rsidR="00821785" w:rsidRPr="00955740">
        <w:rPr>
          <w:shd w:val="clear" w:color="auto" w:fill="FFFFFF"/>
        </w:rPr>
        <w:fldChar w:fldCharType="begin">
          <w:fldData xml:space="preserve">PEVuZE5vdGU+PENpdGU+PEF1dGhvcj5Ccm93bmxlZTwvQXV0aG9yPjxZZWFyPjIwMTk8L1llYXI+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PEVuZE5vdGU+PENpdGU+PEF1dGhvcj5Ccm93bmxlZTwvQXV0aG9yPjxZZWFyPjIwMTk8L1llYXI+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821785" w:rsidRPr="00955740">
        <w:rPr>
          <w:shd w:val="clear" w:color="auto" w:fill="FFFFFF"/>
        </w:rPr>
      </w:r>
      <w:r w:rsidR="00821785" w:rsidRPr="00955740">
        <w:rPr>
          <w:shd w:val="clear" w:color="auto" w:fill="FFFFFF"/>
        </w:rPr>
        <w:fldChar w:fldCharType="separate"/>
      </w:r>
      <w:r w:rsidR="002B704C" w:rsidRPr="00955740">
        <w:rPr>
          <w:noProof/>
          <w:shd w:val="clear" w:color="auto" w:fill="FFFFFF"/>
        </w:rPr>
        <w:t>(36, 37)</w:t>
      </w:r>
      <w:r w:rsidR="00821785" w:rsidRPr="00955740">
        <w:rPr>
          <w:shd w:val="clear" w:color="auto" w:fill="FFFFFF"/>
        </w:rPr>
        <w:fldChar w:fldCharType="end"/>
      </w:r>
      <w:r w:rsidR="005E6CA1" w:rsidRPr="00955740">
        <w:rPr>
          <w:shd w:val="clear" w:color="auto" w:fill="FFFFFF"/>
        </w:rPr>
        <w:t>. It is hypothesized that t</w:t>
      </w:r>
      <w:r w:rsidR="005E6CA1" w:rsidRPr="00955740">
        <w:rPr>
          <w:color w:val="000000"/>
          <w:shd w:val="clear" w:color="auto" w:fill="FFFFFF"/>
        </w:rPr>
        <w:t xml:space="preserve">here may be limitations in culturally acceptable or available prudent food options for </w:t>
      </w:r>
      <w:r w:rsidR="00136444" w:rsidRPr="00955740">
        <w:rPr>
          <w:color w:val="000000"/>
          <w:shd w:val="clear" w:color="auto" w:fill="FFFFFF"/>
        </w:rPr>
        <w:t>Malay</w:t>
      </w:r>
      <w:r w:rsidR="00A95A49" w:rsidRPr="00955740">
        <w:rPr>
          <w:color w:val="000000"/>
          <w:shd w:val="clear" w:color="auto" w:fill="FFFFFF"/>
        </w:rPr>
        <w:t xml:space="preserve"> familie</w:t>
      </w:r>
      <w:r w:rsidR="00136444" w:rsidRPr="00955740">
        <w:rPr>
          <w:color w:val="000000"/>
          <w:shd w:val="clear" w:color="auto" w:fill="FFFFFF"/>
        </w:rPr>
        <w:t xml:space="preserve">s and </w:t>
      </w:r>
      <w:r w:rsidR="001B3409" w:rsidRPr="00955740">
        <w:rPr>
          <w:color w:val="000000"/>
          <w:shd w:val="clear" w:color="auto" w:fill="FFFFFF"/>
        </w:rPr>
        <w:t>this warrant</w:t>
      </w:r>
      <w:r w:rsidR="00136444" w:rsidRPr="00955740">
        <w:rPr>
          <w:color w:val="000000"/>
          <w:shd w:val="clear" w:color="auto" w:fill="FFFFFF"/>
        </w:rPr>
        <w:t xml:space="preserve"> further consideration in designing future interventions</w:t>
      </w:r>
      <w:r w:rsidR="005E6CA1" w:rsidRPr="00955740">
        <w:rPr>
          <w:color w:val="000000"/>
          <w:shd w:val="clear" w:color="auto" w:fill="FFFFFF"/>
        </w:rPr>
        <w:t xml:space="preserve"> </w:t>
      </w:r>
      <w:r w:rsidR="005E6CA1" w:rsidRPr="00955740">
        <w:rPr>
          <w:color w:val="000000"/>
          <w:shd w:val="clear" w:color="auto" w:fill="FFFFFF"/>
        </w:rPr>
        <w:fldChar w:fldCharType="begin">
          <w:fldData xml:space="preserve">PEVuZE5vdGU+PENpdGU+PEF1dGhvcj5Ccm93bmxlZTwvQXV0aG9yPjxZZWFyPjIwMTk8L1llYXI+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</w:fldData>
        </w:fldChar>
      </w:r>
      <w:r w:rsidR="002B704C" w:rsidRPr="00955740">
        <w:rPr>
          <w:color w:val="000000"/>
          <w:shd w:val="clear" w:color="auto" w:fill="FFFFFF"/>
        </w:rPr>
        <w:instrText xml:space="preserve"> ADDIN EN.CITE </w:instrText>
      </w:r>
      <w:r w:rsidR="002B704C" w:rsidRPr="00955740">
        <w:rPr>
          <w:color w:val="000000"/>
          <w:shd w:val="clear" w:color="auto" w:fill="FFFFFF"/>
        </w:rPr>
        <w:fldChar w:fldCharType="begin">
          <w:fldData xml:space="preserve">PEVuZE5vdGU+PENpdGU+PEF1dGhvcj5Ccm93bmxlZTwvQXV0aG9yPjxZZWFyPjIwMTk8L1llYXI+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</w:fldData>
        </w:fldChar>
      </w:r>
      <w:r w:rsidR="002B704C" w:rsidRPr="00955740">
        <w:rPr>
          <w:color w:val="000000"/>
          <w:shd w:val="clear" w:color="auto" w:fill="FFFFFF"/>
        </w:rPr>
        <w:instrText xml:space="preserve"> ADDIN EN.CITE.DATA </w:instrText>
      </w:r>
      <w:r w:rsidR="002B704C" w:rsidRPr="00955740">
        <w:rPr>
          <w:color w:val="000000"/>
          <w:shd w:val="clear" w:color="auto" w:fill="FFFFFF"/>
        </w:rPr>
      </w:r>
      <w:r w:rsidR="002B704C" w:rsidRPr="00955740">
        <w:rPr>
          <w:color w:val="000000"/>
          <w:shd w:val="clear" w:color="auto" w:fill="FFFFFF"/>
        </w:rPr>
        <w:fldChar w:fldCharType="end"/>
      </w:r>
      <w:r w:rsidR="005E6CA1" w:rsidRPr="00955740">
        <w:rPr>
          <w:color w:val="000000"/>
          <w:shd w:val="clear" w:color="auto" w:fill="FFFFFF"/>
        </w:rPr>
      </w:r>
      <w:r w:rsidR="005E6CA1" w:rsidRPr="00955740">
        <w:rPr>
          <w:color w:val="000000"/>
          <w:shd w:val="clear" w:color="auto" w:fill="FFFFFF"/>
        </w:rPr>
        <w:fldChar w:fldCharType="separate"/>
      </w:r>
      <w:r w:rsidR="002B704C" w:rsidRPr="00955740">
        <w:rPr>
          <w:noProof/>
          <w:color w:val="000000"/>
          <w:shd w:val="clear" w:color="auto" w:fill="FFFFFF"/>
        </w:rPr>
        <w:t>(36)</w:t>
      </w:r>
      <w:r w:rsidR="005E6CA1" w:rsidRPr="00955740">
        <w:rPr>
          <w:color w:val="000000"/>
          <w:shd w:val="clear" w:color="auto" w:fill="FFFFFF"/>
        </w:rPr>
        <w:fldChar w:fldCharType="end"/>
      </w:r>
      <w:r w:rsidR="005E6CA1" w:rsidRPr="00955740">
        <w:rPr>
          <w:color w:val="000000"/>
          <w:shd w:val="clear" w:color="auto" w:fill="FFFFFF"/>
        </w:rPr>
        <w:t>.</w:t>
      </w:r>
      <w:r w:rsidR="00D975B7" w:rsidRPr="00955740">
        <w:rPr>
          <w:color w:val="000000"/>
          <w:shd w:val="clear" w:color="auto" w:fill="FFFFFF"/>
        </w:rPr>
        <w:t xml:space="preserve"> </w:t>
      </w:r>
    </w:p>
    <w:p w14:paraId="346F7B40" w14:textId="3992F67A" w:rsidR="001B3409" w:rsidRPr="00955740" w:rsidRDefault="001B3409" w:rsidP="009B5E22">
      <w:pPr>
        <w:autoSpaceDE w:val="0"/>
        <w:autoSpaceDN w:val="0"/>
        <w:adjustRightInd w:val="0"/>
        <w:spacing w:before="120"/>
        <w:ind w:firstLine="426"/>
        <w:rPr>
          <w:bCs/>
          <w:shd w:val="clear" w:color="auto" w:fill="FFFFFF"/>
        </w:rPr>
      </w:pPr>
      <w:r w:rsidRPr="00955740">
        <w:t>There were other cohort-specific contextual factors of the “discretionary consumption and high screen time” pattern worth noting.</w:t>
      </w:r>
      <w:r w:rsidR="00E346EA" w:rsidRPr="00955740">
        <w:t xml:space="preserve"> </w:t>
      </w:r>
      <w:bookmarkStart w:id="24" w:name="_Hlk89980939"/>
      <w:r w:rsidR="00E346EA" w:rsidRPr="00955740">
        <w:t xml:space="preserve">In EDEN, </w:t>
      </w:r>
      <w:r w:rsidR="00283E1A" w:rsidRPr="00955740">
        <w:t>t</w:t>
      </w:r>
      <w:r w:rsidR="00E346EA" w:rsidRPr="00955740">
        <w:t xml:space="preserve">he lack of participation in organized physical activity was associated with </w:t>
      </w:r>
      <w:r w:rsidR="00E81232" w:rsidRPr="00955740">
        <w:t xml:space="preserve">higher </w:t>
      </w:r>
      <w:r w:rsidR="00E346EA" w:rsidRPr="00955740">
        <w:t xml:space="preserve">adherence to the “Discretionary consumption and high screen time” pattern. However, </w:t>
      </w:r>
      <w:r w:rsidR="00E81232" w:rsidRPr="00955740">
        <w:t>this was</w:t>
      </w:r>
      <w:r w:rsidR="00E346EA" w:rsidRPr="00955740">
        <w:t xml:space="preserve"> only observed in boys, but not in girls. This sex-specific association</w:t>
      </w:r>
      <w:r w:rsidR="00E81232" w:rsidRPr="00955740">
        <w:t xml:space="preserve">, </w:t>
      </w:r>
      <w:r w:rsidR="00E346EA" w:rsidRPr="00955740">
        <w:t xml:space="preserve">consistent with previous research in adolescents </w:t>
      </w:r>
      <w:r w:rsidR="00E346EA" w:rsidRPr="00955740">
        <w:fldChar w:fldCharType="begin">
          <w:fldData xml:space="preserve">PEVuZE5vdGU+PENpdGU+PEF1dGhvcj5MaXphbmRyYTwvQXV0aG9yPjxZZWFyPjIwMTk8L1llYXI+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</w:fldData>
        </w:fldChar>
      </w:r>
      <w:r w:rsidR="00E346EA" w:rsidRPr="00955740">
        <w:instrText xml:space="preserve"> ADDIN EN.CITE </w:instrText>
      </w:r>
      <w:r w:rsidR="00E346EA" w:rsidRPr="00955740">
        <w:fldChar w:fldCharType="begin">
          <w:fldData xml:space="preserve">PEVuZE5vdGU+PENpdGU+PEF1dGhvcj5MaXphbmRyYTwvQXV0aG9yPjxZZWFyPjIwMTk8L1llYXI+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</w:fldData>
        </w:fldChar>
      </w:r>
      <w:r w:rsidR="00E346EA" w:rsidRPr="00955740">
        <w:instrText xml:space="preserve"> ADDIN EN.CITE.DATA </w:instrText>
      </w:r>
      <w:r w:rsidR="00E346EA" w:rsidRPr="00955740">
        <w:fldChar w:fldCharType="end"/>
      </w:r>
      <w:r w:rsidR="00E346EA" w:rsidRPr="00955740">
        <w:fldChar w:fldCharType="separate"/>
      </w:r>
      <w:r w:rsidR="00E346EA" w:rsidRPr="00955740">
        <w:rPr>
          <w:noProof/>
        </w:rPr>
        <w:t>(38)</w:t>
      </w:r>
      <w:r w:rsidR="00E346EA" w:rsidRPr="00955740">
        <w:fldChar w:fldCharType="end"/>
      </w:r>
      <w:r w:rsidR="00E346EA" w:rsidRPr="00955740">
        <w:t xml:space="preserve">, could be attributed to the high screen time usage in boys compared to girls, </w:t>
      </w:r>
      <w:r w:rsidR="00E81232" w:rsidRPr="00955740">
        <w:t xml:space="preserve">likely to </w:t>
      </w:r>
      <w:r w:rsidR="00E346EA" w:rsidRPr="00955740">
        <w:t xml:space="preserve">displace the time for other physical activities </w:t>
      </w:r>
      <w:r w:rsidRPr="00955740">
        <w:fldChar w:fldCharType="begin"/>
      </w:r>
      <w:r w:rsidR="00E346EA" w:rsidRPr="00955740">
        <w:instrText xml:space="preserve"> ADDIN EN.CITE &lt;EndNote&gt;&lt;Cite&gt;&lt;Author&gt;Lizandra&lt;/Author&gt;&lt;Year&gt;2019&lt;/Year&gt;&lt;RecNum&gt;37&lt;/RecNum&gt;&lt;DisplayText&gt;(39)&lt;/DisplayText&gt;&lt;record&gt;&lt;rec-number&gt;37&lt;/rec-number&gt;&lt;foreign-keys&gt;&lt;key app="EN" db-id="a9v09e2eqatwetev9prpv9x5x2aa2ee5svfv" timestamp="1627365559"&gt;37&lt;/key&gt;&lt;/foreign-keys&gt;&lt;ref-type name="Journal Article"&gt;17&lt;/ref-type&gt;&lt;contributors&gt;&lt;authors&gt;&lt;author&gt;Lizandra, Jorge&lt;/author&gt;&lt;author&gt;Devís-Devís, José&lt;/author&gt;&lt;author&gt;Valencia-Peris, Alexandra&lt;/author&gt;&lt;author&gt;Tomás, José M.&lt;/author&gt;&lt;author&gt;Peiró-Velert, Carmen&lt;/author&gt;&lt;/authors&gt;&lt;/contributors&gt;&lt;titles&gt;&lt;title&gt;Screen time and moderate-to-vigorous physical activity changes and displacement in adolescence: A prospective cohort study&lt;/title&gt;&lt;secondary-title&gt;European Journal of Sport Science&lt;/secondary-title&gt;&lt;/titles&gt;&lt;periodical&gt;&lt;full-title&gt;European Journal of Sport Science&lt;/full-title&gt;&lt;/periodical&gt;&lt;pages&gt;686-695&lt;/pages&gt;&lt;volume&gt;19&lt;/volume&gt;&lt;number&gt;5&lt;/number&gt;&lt;dates&gt;&lt;year&gt;2019&lt;/year&gt;&lt;pub-dates&gt;&lt;date&gt;2019/05/28&lt;/date&gt;&lt;/pub-dates&gt;&lt;/dates&gt;&lt;publisher&gt;Routledge&lt;/publisher&gt;&lt;isbn&gt;1746-1391&lt;/isbn&gt;&lt;urls&gt;&lt;related-urls&gt;&lt;url&gt;https://doi.org/10.1080/17461391.2018.1548649&lt;/url&gt;&lt;/related-urls&gt;&lt;/urls&gt;&lt;electronic-resource-num&gt;10.1080/17461391.2018.1548649&lt;/electronic-resource-num&gt;&lt;/record&gt;&lt;/Cite&gt;&lt;/EndNote&gt;</w:instrText>
      </w:r>
      <w:r w:rsidRPr="00955740">
        <w:fldChar w:fldCharType="separate"/>
      </w:r>
      <w:r w:rsidR="00E346EA" w:rsidRPr="00955740">
        <w:rPr>
          <w:noProof/>
        </w:rPr>
        <w:t>(39)</w:t>
      </w:r>
      <w:r w:rsidRPr="00955740">
        <w:fldChar w:fldCharType="end"/>
      </w:r>
      <w:r w:rsidR="00E346EA" w:rsidRPr="00955740">
        <w:t>.</w:t>
      </w:r>
      <w:bookmarkEnd w:id="24"/>
      <w:r w:rsidR="00E346EA" w:rsidRPr="00955740">
        <w:t xml:space="preserve"> </w:t>
      </w:r>
      <w:bookmarkStart w:id="25" w:name="_Hlk89985588"/>
      <w:bookmarkStart w:id="26" w:name="_Hlk90750655"/>
      <w:bookmarkStart w:id="27" w:name="_Hlk90750794"/>
      <w:r w:rsidRPr="00955740">
        <w:t xml:space="preserve">In GUSTO boys, </w:t>
      </w:r>
      <w:bookmarkStart w:id="28" w:name="_Hlk89986382"/>
      <w:r w:rsidRPr="00955740">
        <w:t>being the youngest child</w:t>
      </w:r>
      <w:r w:rsidR="00AF52BF" w:rsidRPr="00955740">
        <w:t xml:space="preserve"> (or only child)</w:t>
      </w:r>
      <w:r w:rsidRPr="00955740">
        <w:t xml:space="preserve"> and having non-parents (i.e. grandparents or domestic helpers) as primary caregivers were associated with unhealthy lifestyle patterns. This</w:t>
      </w:r>
      <w:r w:rsidR="000A53D3" w:rsidRPr="00955740">
        <w:t xml:space="preserve"> may be</w:t>
      </w:r>
      <w:r w:rsidRPr="00955740">
        <w:t xml:space="preserve"> due to overindulgence</w:t>
      </w:r>
      <w:r w:rsidR="003B4D13" w:rsidRPr="00955740">
        <w:t xml:space="preserve"> </w:t>
      </w:r>
      <w:r w:rsidRPr="00955740">
        <w:t>and/or poor awareness of health recommendations among domestic helpers and grandparents</w:t>
      </w:r>
      <w:bookmarkEnd w:id="25"/>
      <w:r w:rsidR="003B4D13" w:rsidRPr="00955740">
        <w:t xml:space="preserve"> </w:t>
      </w:r>
      <w:r w:rsidR="003B4D13" w:rsidRPr="00955740">
        <w:fldChar w:fldCharType="begin">
          <w:fldData xml:space="preserve">PEVuZE5vdGU+PENpdGU+PEF1dGhvcj5MaTwvQXV0aG9yPjxZZWFyPjIwMTU8L1llYXI+PFJlY051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</w:fldData>
        </w:fldChar>
      </w:r>
      <w:r w:rsidR="00E346EA" w:rsidRPr="00955740">
        <w:instrText xml:space="preserve"> ADDIN EN.CITE </w:instrText>
      </w:r>
      <w:r w:rsidR="00E346EA" w:rsidRPr="00955740">
        <w:fldChar w:fldCharType="begin">
          <w:fldData xml:space="preserve">PEVuZE5vdGU+PENpdGU+PEF1dGhvcj5MaTwvQXV0aG9yPjxZZWFyPjIwMTU8L1llYXI+PFJlY051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</w:fldData>
        </w:fldChar>
      </w:r>
      <w:r w:rsidR="00E346EA" w:rsidRPr="00955740">
        <w:instrText xml:space="preserve"> ADDIN EN.CITE.DATA </w:instrText>
      </w:r>
      <w:r w:rsidR="00E346EA" w:rsidRPr="00955740">
        <w:fldChar w:fldCharType="end"/>
      </w:r>
      <w:r w:rsidR="003B4D13" w:rsidRPr="00955740">
        <w:fldChar w:fldCharType="separate"/>
      </w:r>
      <w:r w:rsidR="00E346EA" w:rsidRPr="00955740">
        <w:rPr>
          <w:noProof/>
        </w:rPr>
        <w:t>(40, 41)</w:t>
      </w:r>
      <w:r w:rsidR="003B4D13" w:rsidRPr="00955740">
        <w:fldChar w:fldCharType="end"/>
      </w:r>
      <w:bookmarkEnd w:id="28"/>
      <w:r w:rsidRPr="00955740">
        <w:t xml:space="preserve">. </w:t>
      </w:r>
      <w:bookmarkEnd w:id="26"/>
      <w:r w:rsidR="00701CFD" w:rsidRPr="00955740">
        <w:t xml:space="preserve">Overindulgence might underlie the observed association with younger siblings, as Alder’s birth order theory suggests that the youngest child is more pampered with lack of independence </w:t>
      </w:r>
      <w:r w:rsidR="00701CFD" w:rsidRPr="00955740">
        <w:fldChar w:fldCharType="begin"/>
      </w:r>
      <w:r w:rsidR="00701CFD" w:rsidRPr="00955740">
        <w:instrText xml:space="preserve"> ADDIN EN.CITE &lt;EndNote&gt;&lt;Cite&gt;&lt;Author&gt;Adler&lt;/Author&gt;&lt;Year&gt;1928&lt;/Year&gt;&lt;RecNum&gt;26&lt;/RecNum&gt;&lt;DisplayText&gt;(42)&lt;/DisplayText&gt;&lt;record&gt;&lt;rec-number&gt;26&lt;/rec-number&gt;&lt;foreign-keys&gt;&lt;key app="EN" db-id="9zw0f09flrevziepfdsxddp8tr5pt2s2devp" timestamp="1639829509"&gt;26&lt;/key&gt;&lt;/foreign-keys&gt;&lt;ref-type name="Journal Article"&gt;17&lt;/ref-type&gt;&lt;contributors&gt;&lt;authors&gt;&lt;author&gt;Adler, Alfred&lt;/author&gt;&lt;/authors&gt;&lt;/contributors&gt;&lt;titles&gt;&lt;title&gt;Characteristics of the first, second, and third child&lt;/title&gt;&lt;secondary-title&gt;Children&lt;/secondary-title&gt;&lt;/titles&gt;&lt;periodical&gt;&lt;full-title&gt;Children&lt;/full-title&gt;&lt;/periodical&gt;&lt;pages&gt;14&lt;/pages&gt;&lt;volume&gt;3&lt;/volume&gt;&lt;number&gt;5&lt;/number&gt;&lt;dates&gt;&lt;year&gt;1928&lt;/year&gt;&lt;/dates&gt;&lt;urls&gt;&lt;/urls&gt;&lt;/record&gt;&lt;/Cite&gt;&lt;/EndNote&gt;</w:instrText>
      </w:r>
      <w:r w:rsidR="00701CFD" w:rsidRPr="00955740">
        <w:fldChar w:fldCharType="separate"/>
      </w:r>
      <w:r w:rsidR="00701CFD" w:rsidRPr="00955740">
        <w:rPr>
          <w:noProof/>
        </w:rPr>
        <w:t>(42)</w:t>
      </w:r>
      <w:r w:rsidR="00701CFD" w:rsidRPr="00955740">
        <w:fldChar w:fldCharType="end"/>
      </w:r>
      <w:r w:rsidR="00701CFD" w:rsidRPr="00955740">
        <w:t xml:space="preserve">. </w:t>
      </w:r>
      <w:bookmarkEnd w:id="27"/>
      <w:r w:rsidRPr="00955740">
        <w:t xml:space="preserve">In GUSTO girls, the practice of using food as reward </w:t>
      </w:r>
      <w:bookmarkStart w:id="29" w:name="_Hlk69233105"/>
      <w:r w:rsidR="006044A2" w:rsidRPr="00955740">
        <w:t>is related to</w:t>
      </w:r>
      <w:r w:rsidRPr="00955740">
        <w:t xml:space="preserve"> unhealthy eating habits </w:t>
      </w:r>
      <w:r w:rsidRPr="00955740">
        <w:fldChar w:fldCharType="begin"/>
      </w:r>
      <w:r w:rsidR="00701CFD" w:rsidRPr="00955740">
        <w:instrText xml:space="preserve"> ADDIN EN.CITE &lt;EndNote&gt;&lt;Cite&gt;&lt;Author&gt;Jansen&lt;/Author&gt;&lt;Year&gt;2020&lt;/Year&gt;&lt;RecNum&gt;40&lt;/RecNum&gt;&lt;DisplayText&gt;(43)&lt;/DisplayText&gt;&lt;record&gt;&lt;rec-number&gt;40&lt;/rec-number&gt;&lt;foreign-keys&gt;&lt;key app="EN" db-id="a9v09e2eqatwetev9prpv9x5x2aa2ee5svfv" timestamp="1627365559"&gt;40&lt;/key&gt;&lt;/foreign-keys&gt;&lt;ref-type name="Journal Article"&gt;17&lt;/ref-type&gt;&lt;contributors&gt;&lt;authors&gt;&lt;author&gt;Jansen, Pauline W.&lt;/author&gt;&lt;author&gt;Derks, Ivonne P. M.&lt;/author&gt;&lt;author&gt;Mou, Yuchan&lt;/author&gt;&lt;author&gt;van Rijen, Elisabeth H. M.&lt;/author&gt;&lt;author&gt;Gaillard, Romy&lt;/author&gt;&lt;author&gt;Micali, Nadia&lt;/author&gt;&lt;author&gt;Voortman, Trudy&lt;/author&gt;&lt;author&gt;Hillegers, Manon H. J.&lt;/author&gt;&lt;/authors&gt;&lt;/contributors&gt;&lt;titles&gt;&lt;title&gt;Associations of parents&amp;apos; use of food as reward with children&amp;apos;s eating behaviour and BMI in a population-based cohort&lt;/title&gt;&lt;secondary-title&gt;Pediatric Obesity&lt;/secondary-title&gt;&lt;/titles&gt;&lt;periodical&gt;&lt;full-title&gt;Pediatric Obesity&lt;/full-title&gt;&lt;/periodical&gt;&lt;pages&gt;e12662&lt;/pages&gt;&lt;volume&gt;15&lt;/volume&gt;&lt;number&gt;11&lt;/number&gt;&lt;keywords&gt;&lt;keyword&gt;BMI&lt;/keyword&gt;&lt;keyword&gt;eating behaviour&lt;/keyword&gt;&lt;keyword&gt;emotional eating&lt;/keyword&gt;&lt;keyword&gt;fussy&lt;/keyword&gt;&lt;keyword&gt;instrumental feeding&lt;/keyword&gt;&lt;keyword&gt;using food as reward&lt;/keyword&gt;&lt;/keywords&gt;&lt;dates&gt;&lt;year&gt;2020&lt;/year&gt;&lt;pub-dates&gt;&lt;date&gt;2020/11/01&lt;/date&gt;&lt;/pub-dates&gt;&lt;/dates&gt;&lt;publisher&gt;John Wiley &amp;amp; Sons, Ltd&lt;/publisher&gt;&lt;isbn&gt;2047-6302&lt;/isbn&gt;&lt;work-type&gt;https://doi.org/10.1111/ijpo.12662&lt;/work-type&gt;&lt;urls&gt;&lt;related-urls&gt;&lt;url&gt;https://doi.org/10.1111/ijpo.12662&lt;/url&gt;&lt;/related-urls&gt;&lt;/urls&gt;&lt;electronic-resource-num&gt;https://doi.org/10.1111/ijpo.12662&lt;/electronic-resource-num&gt;&lt;access-date&gt;2021/04/14&lt;/access-date&gt;&lt;/record&gt;&lt;/Cite&gt;&lt;/EndNote&gt;</w:instrText>
      </w:r>
      <w:r w:rsidRPr="00955740">
        <w:fldChar w:fldCharType="separate"/>
      </w:r>
      <w:r w:rsidR="00701CFD" w:rsidRPr="00955740">
        <w:rPr>
          <w:noProof/>
        </w:rPr>
        <w:t>(43)</w:t>
      </w:r>
      <w:r w:rsidRPr="00955740">
        <w:fldChar w:fldCharType="end"/>
      </w:r>
      <w:r w:rsidRPr="00955740">
        <w:t xml:space="preserve">. The hypothesis or mechanisms related to cohort-specific or sex-specific findings are unclear as there are limited studies comparing </w:t>
      </w:r>
      <w:r w:rsidR="00A4324B" w:rsidRPr="00955740">
        <w:t xml:space="preserve">Asians and </w:t>
      </w:r>
      <w:r w:rsidRPr="00955740">
        <w:t>Europeans; and even fewer have examined sex differences</w:t>
      </w:r>
      <w:bookmarkEnd w:id="29"/>
      <w:r w:rsidRPr="00955740">
        <w:t xml:space="preserve">. However, our findings might provide valuable </w:t>
      </w:r>
      <w:r w:rsidR="004C22AA" w:rsidRPr="00955740">
        <w:t>population</w:t>
      </w:r>
      <w:r w:rsidR="00A95A49" w:rsidRPr="00955740">
        <w:t xml:space="preserve"> specific </w:t>
      </w:r>
      <w:r w:rsidRPr="00955740">
        <w:t>information on prioritizing area</w:t>
      </w:r>
      <w:r w:rsidR="00A95A49" w:rsidRPr="00955740">
        <w:t>s for</w:t>
      </w:r>
      <w:r w:rsidRPr="00955740">
        <w:t xml:space="preserve"> action. </w:t>
      </w:r>
      <w:bookmarkStart w:id="30" w:name="_Hlk89207113"/>
      <w:r w:rsidR="00595077" w:rsidRPr="00955740">
        <w:t>Interventions</w:t>
      </w:r>
      <w:r w:rsidRPr="00955740">
        <w:t xml:space="preserve"> involving </w:t>
      </w:r>
      <w:r w:rsidRPr="00955740">
        <w:lastRenderedPageBreak/>
        <w:t>multiple levels of influence such as enhancing h</w:t>
      </w:r>
      <w:r w:rsidRPr="00955740">
        <w:rPr>
          <w:bCs/>
          <w:shd w:val="clear" w:color="auto" w:fill="FFFFFF"/>
        </w:rPr>
        <w:t>ealth literacy, improving parenting practices</w:t>
      </w:r>
      <w:bookmarkEnd w:id="30"/>
      <w:r w:rsidRPr="00955740">
        <w:rPr>
          <w:bCs/>
          <w:shd w:val="clear" w:color="auto" w:fill="FFFFFF"/>
        </w:rPr>
        <w:t xml:space="preserve">, </w:t>
      </w:r>
      <w:r w:rsidR="00595077" w:rsidRPr="00955740">
        <w:rPr>
          <w:bCs/>
          <w:shd w:val="clear" w:color="auto" w:fill="FFFFFF"/>
        </w:rPr>
        <w:t xml:space="preserve">along with </w:t>
      </w:r>
      <w:r w:rsidRPr="00955740">
        <w:rPr>
          <w:bCs/>
          <w:shd w:val="clear" w:color="auto" w:fill="FFFFFF"/>
        </w:rPr>
        <w:t xml:space="preserve">greater accessibility to prudent food options may be effective to improve the health and well-being of our children. </w:t>
      </w:r>
    </w:p>
    <w:p w14:paraId="23BD99F8" w14:textId="40EF7F23" w:rsidR="00001FEE" w:rsidRPr="00955740" w:rsidRDefault="003D58F3" w:rsidP="00001FEE">
      <w:pPr>
        <w:contextualSpacing/>
      </w:pPr>
      <w:bookmarkStart w:id="31" w:name="_Hlk90667039"/>
      <w:r w:rsidRPr="00955740">
        <w:t xml:space="preserve">The second pattern, “Fruit, vegetables, and low screen time”, </w:t>
      </w:r>
      <w:r w:rsidR="00A95A49" w:rsidRPr="00955740">
        <w:t xml:space="preserve">has been </w:t>
      </w:r>
      <w:r w:rsidRPr="00955740">
        <w:t xml:space="preserve">less frequently identified in </w:t>
      </w:r>
      <w:r w:rsidR="00CF0E85" w:rsidRPr="00955740">
        <w:t xml:space="preserve">previous </w:t>
      </w:r>
      <w:r w:rsidRPr="00955740">
        <w:t xml:space="preserve">studies </w:t>
      </w:r>
      <w:r w:rsidR="00CF0E85" w:rsidRPr="00955740">
        <w:rPr>
          <w:shd w:val="clear" w:color="auto" w:fill="FFFFFF"/>
        </w:rPr>
        <w:fldChar w:fldCharType="begin">
          <w:fldData xml:space="preserve">PEVuZE5vdGU+PENpdGU+PEF1dGhvcj5EJmFwb3M7U291emE8L0F1dGhvcj48WWVhcj4yMDIwPC9Z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Y2FsIEFjdGl2aXR5PC9mdWxsLXRpdGxlPjwvcGVyaW9kaWNhbD48cGFnZXM+NDwvcGFnZXM+PHZv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PEVuZE5vdGU+PENpdGU+PEF1dGhvcj5EJmFwb3M7U291emE8L0F1dGhvcj48WWVhcj4yMDIwPC9Z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Y2FsIEFjdGl2aXR5PC9mdWxsLXRpdGxlPjwvcGVyaW9kaWNhbD48cGFnZXM+NDwvcGFnZXM+PHZv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CF0E85" w:rsidRPr="00955740">
        <w:rPr>
          <w:shd w:val="clear" w:color="auto" w:fill="FFFFFF"/>
        </w:rPr>
      </w:r>
      <w:r w:rsidR="00CF0E85" w:rsidRPr="00955740">
        <w:rPr>
          <w:shd w:val="clear" w:color="auto" w:fill="FFFFFF"/>
        </w:rPr>
        <w:fldChar w:fldCharType="separate"/>
      </w:r>
      <w:r w:rsidR="002B704C" w:rsidRPr="00955740">
        <w:rPr>
          <w:noProof/>
          <w:shd w:val="clear" w:color="auto" w:fill="FFFFFF"/>
        </w:rPr>
        <w:t>(5-7)</w:t>
      </w:r>
      <w:r w:rsidR="00CF0E85" w:rsidRPr="00955740">
        <w:rPr>
          <w:shd w:val="clear" w:color="auto" w:fill="FFFFFF"/>
        </w:rPr>
        <w:fldChar w:fldCharType="end"/>
      </w:r>
      <w:r w:rsidR="00851DB0" w:rsidRPr="00955740">
        <w:rPr>
          <w:shd w:val="clear" w:color="auto" w:fill="FFFFFF"/>
        </w:rPr>
        <w:t xml:space="preserve">. </w:t>
      </w:r>
      <w:r w:rsidR="00595077" w:rsidRPr="00955740">
        <w:rPr>
          <w:shd w:val="clear" w:color="auto" w:fill="FFFFFF"/>
        </w:rPr>
        <w:t xml:space="preserve"> Fruit and vegetables </w:t>
      </w:r>
      <w:r w:rsidR="00114D67" w:rsidRPr="00955740">
        <w:rPr>
          <w:shd w:val="clear" w:color="auto" w:fill="FFFFFF"/>
        </w:rPr>
        <w:t xml:space="preserve">were usually reported with the co-occurrence of physical activity </w:t>
      </w:r>
      <w:r w:rsidR="00444E95" w:rsidRPr="00955740">
        <w:rPr>
          <w:shd w:val="clear" w:color="auto" w:fill="FFFFFF"/>
        </w:rPr>
        <w:t>behaviours</w:t>
      </w:r>
      <w:r w:rsidR="00114D67" w:rsidRPr="00955740">
        <w:rPr>
          <w:shd w:val="clear" w:color="auto" w:fill="FFFFFF"/>
        </w:rPr>
        <w:t xml:space="preserve"> but this </w:t>
      </w:r>
      <w:r w:rsidR="00595077" w:rsidRPr="00955740">
        <w:rPr>
          <w:shd w:val="clear" w:color="auto" w:fill="FFFFFF"/>
        </w:rPr>
        <w:t xml:space="preserve">pattern </w:t>
      </w:r>
      <w:r w:rsidR="007C481E" w:rsidRPr="00955740">
        <w:rPr>
          <w:shd w:val="clear" w:color="auto" w:fill="FFFFFF"/>
        </w:rPr>
        <w:t>was not observed</w:t>
      </w:r>
      <w:r w:rsidR="00114D67" w:rsidRPr="00955740">
        <w:rPr>
          <w:shd w:val="clear" w:color="auto" w:fill="FFFFFF"/>
        </w:rPr>
        <w:t xml:space="preserve"> in our </w:t>
      </w:r>
      <w:r w:rsidR="0070462D" w:rsidRPr="00955740">
        <w:rPr>
          <w:shd w:val="clear" w:color="auto" w:fill="FFFFFF"/>
        </w:rPr>
        <w:t>study</w:t>
      </w:r>
      <w:r w:rsidR="00114D67" w:rsidRPr="00955740">
        <w:rPr>
          <w:shd w:val="clear" w:color="auto" w:fill="FFFFFF"/>
        </w:rPr>
        <w:t xml:space="preserve">. </w:t>
      </w:r>
      <w:r w:rsidR="00001FEE" w:rsidRPr="00955740">
        <w:rPr>
          <w:shd w:val="clear" w:color="auto" w:fill="FFFFFF"/>
        </w:rPr>
        <w:t>As the c</w:t>
      </w:r>
      <w:r w:rsidR="00596369" w:rsidRPr="00955740">
        <w:rPr>
          <w:szCs w:val="20"/>
          <w:shd w:val="clear" w:color="auto" w:fill="FFFFFF"/>
        </w:rPr>
        <w:t xml:space="preserve">ontextual factors associated with the second pattern were similar to the first pattern (i.e. maternal diets and having </w:t>
      </w:r>
      <w:r w:rsidR="00596369" w:rsidRPr="00955740">
        <w:rPr>
          <w:szCs w:val="20"/>
        </w:rPr>
        <w:t>television</w:t>
      </w:r>
      <w:r w:rsidR="00596369" w:rsidRPr="00955740">
        <w:rPr>
          <w:szCs w:val="20"/>
          <w:shd w:val="clear" w:color="auto" w:fill="FFFFFF"/>
        </w:rPr>
        <w:t xml:space="preserve"> on during meals), </w:t>
      </w:r>
      <w:r w:rsidR="00001FEE" w:rsidRPr="00955740">
        <w:rPr>
          <w:szCs w:val="20"/>
          <w:shd w:val="clear" w:color="auto" w:fill="FFFFFF"/>
        </w:rPr>
        <w:t>these are relevant levers to focus on when designing future interventions, as they are likely to simultaneously and favourably impact both unhealthy and healthy combinations of EBRBs.</w:t>
      </w:r>
    </w:p>
    <w:bookmarkEnd w:id="31"/>
    <w:p w14:paraId="22B9E4F3" w14:textId="77CB1BB8" w:rsidR="00B07879" w:rsidRPr="00955740" w:rsidRDefault="00CC3634" w:rsidP="00B07879">
      <w:pPr>
        <w:spacing w:before="120"/>
        <w:ind w:firstLine="426"/>
      </w:pPr>
      <w:r w:rsidRPr="00955740">
        <w:t xml:space="preserve">In this study, high physical activity level </w:t>
      </w:r>
      <w:r w:rsidR="00E60D5E" w:rsidRPr="00955740">
        <w:t xml:space="preserve">(as approximated by outdoor play and walking) </w:t>
      </w:r>
      <w:r w:rsidRPr="00955740">
        <w:t xml:space="preserve">was observed co-existing with high screen-based sedentary behaviours in EDEN children. Although a mixed physical activity and sedentary </w:t>
      </w:r>
      <w:r w:rsidR="00444E95" w:rsidRPr="00955740">
        <w:t>behaviour</w:t>
      </w:r>
      <w:r w:rsidRPr="00955740">
        <w:t xml:space="preserve"> pattern is </w:t>
      </w:r>
      <w:r w:rsidR="00772C18" w:rsidRPr="00955740">
        <w:t xml:space="preserve">prevalent </w:t>
      </w:r>
      <w:r w:rsidRPr="00955740">
        <w:t xml:space="preserve">in the literature, </w:t>
      </w:r>
      <w:r w:rsidR="00772C18" w:rsidRPr="00955740">
        <w:t xml:space="preserve">this is the first study, </w:t>
      </w:r>
      <w:r w:rsidRPr="00955740">
        <w:t>to our knowledge, to identify a “high outdoor</w:t>
      </w:r>
      <w:r w:rsidR="0004659B" w:rsidRPr="00955740">
        <w:t xml:space="preserve">, </w:t>
      </w:r>
      <w:r w:rsidRPr="00955740">
        <w:t>walking</w:t>
      </w:r>
      <w:r w:rsidR="0004659B" w:rsidRPr="00955740">
        <w:t xml:space="preserve"> and screen time</w:t>
      </w:r>
      <w:r w:rsidRPr="00955740">
        <w:t>” pattern in children at this young age group.</w:t>
      </w:r>
      <w:r w:rsidR="00B07879" w:rsidRPr="00955740">
        <w:t xml:space="preserve"> </w:t>
      </w:r>
      <w:r w:rsidR="00897C47" w:rsidRPr="00955740">
        <w:t>Anecdotal evidence suggest that it is generally safe for children</w:t>
      </w:r>
      <w:r w:rsidR="00897C47" w:rsidRPr="00955740" w:rsidDel="00E33A3A">
        <w:t xml:space="preserve"> </w:t>
      </w:r>
      <w:r w:rsidR="00897C47" w:rsidRPr="00955740">
        <w:t xml:space="preserve">to walk and play outdoors in the studied cities. </w:t>
      </w:r>
      <w:r w:rsidR="00B07879" w:rsidRPr="00955740">
        <w:t>Of note,</w:t>
      </w:r>
      <w:r w:rsidR="00AC5F1E" w:rsidRPr="00955740">
        <w:t xml:space="preserve"> </w:t>
      </w:r>
      <w:r w:rsidR="00B07879" w:rsidRPr="00955740">
        <w:t>the term ‘high outdoor’ is relative to our population activity level and does not necessarily reflect a high</w:t>
      </w:r>
      <w:r w:rsidR="00485369" w:rsidRPr="00955740">
        <w:t>er</w:t>
      </w:r>
      <w:r w:rsidR="00B07879" w:rsidRPr="00955740">
        <w:t xml:space="preserve"> amount of outdoor time when compared with other studies.</w:t>
      </w:r>
      <w:r w:rsidR="008776AE" w:rsidRPr="00955740">
        <w:t xml:space="preserve"> </w:t>
      </w:r>
      <w:bookmarkStart w:id="32" w:name="_Hlk89962289"/>
      <w:bookmarkStart w:id="33" w:name="_Hlk90737781"/>
      <w:r w:rsidR="008776AE" w:rsidRPr="00955740">
        <w:t xml:space="preserve">The combination of high physical activity and high screen time may be explained by the competitive element in both sports and computer games, which appeal to certain children </w:t>
      </w:r>
      <w:r w:rsidR="008776AE" w:rsidRPr="00955740">
        <w:fldChar w:fldCharType="begin">
          <w:fldData xml:space="preserve">PEVuZE5vdGU+PENpdGU+PEF1dGhvcj5HdWJiZWxzPC9BdXRob3I+PFllYXI+MjAxMjwvWWVhcj48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</w:fldData>
        </w:fldChar>
      </w:r>
      <w:r w:rsidR="00701CFD" w:rsidRPr="00955740">
        <w:instrText xml:space="preserve"> ADDIN EN.CITE </w:instrText>
      </w:r>
      <w:r w:rsidR="00701CFD" w:rsidRPr="00955740">
        <w:fldChar w:fldCharType="begin">
          <w:fldData xml:space="preserve">PEVuZE5vdGU+PENpdGU+PEF1dGhvcj5HdWJiZWxzPC9BdXRob3I+PFllYXI+MjAxMjwvWWVhcj48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</w:fldData>
        </w:fldChar>
      </w:r>
      <w:r w:rsidR="00701CFD" w:rsidRPr="00955740">
        <w:instrText xml:space="preserve"> ADDIN EN.CITE.DATA </w:instrText>
      </w:r>
      <w:r w:rsidR="00701CFD" w:rsidRPr="00955740">
        <w:fldChar w:fldCharType="end"/>
      </w:r>
      <w:r w:rsidR="008776AE" w:rsidRPr="00955740">
        <w:fldChar w:fldCharType="separate"/>
      </w:r>
      <w:r w:rsidR="00701CFD" w:rsidRPr="00955740">
        <w:rPr>
          <w:noProof/>
        </w:rPr>
        <w:t>(44)</w:t>
      </w:r>
      <w:r w:rsidR="008776AE" w:rsidRPr="00955740">
        <w:fldChar w:fldCharType="end"/>
      </w:r>
      <w:r w:rsidR="008776AE" w:rsidRPr="00955740">
        <w:t xml:space="preserve">. It is also hypothesized that children may be active during the day or after school and then watch television or engage in other screen-based activities in the evenings </w:t>
      </w:r>
      <w:r w:rsidR="008776AE" w:rsidRPr="00955740">
        <w:fldChar w:fldCharType="begin"/>
      </w:r>
      <w:r w:rsidR="00701CFD" w:rsidRPr="00955740">
        <w:instrText xml:space="preserve"> ADDIN EN.CITE &lt;EndNote&gt;&lt;Cite&gt;&lt;Author&gt;Hands&lt;/Author&gt;&lt;Year&gt;2011&lt;/Year&gt;&lt;RecNum&gt;24&lt;/RecNum&gt;&lt;DisplayText&gt;(45)&lt;/DisplayText&gt;&lt;record&gt;&lt;rec-number&gt;24&lt;/rec-number&gt;&lt;foreign-keys&gt;&lt;key app="EN" db-id="9zw0f09flrevziepfdsxddp8tr5pt2s2devp" timestamp="1639040989"&gt;24&lt;/key&gt;&lt;/foreign-keys&gt;&lt;ref-type name="Journal Article"&gt;17&lt;/ref-type&gt;&lt;contributors&gt;&lt;authors&gt;&lt;author&gt;Hands, Beth P.&lt;/author&gt;&lt;author&gt;Chivers, Paola T.&lt;/author&gt;&lt;author&gt;Parker, Helen E.&lt;/author&gt;&lt;author&gt;Beilin, Lawrence&lt;/author&gt;&lt;author&gt;Kendall, Garth&lt;/author&gt;&lt;author&gt;Larkin, Dawne&lt;/author&gt;&lt;/authors&gt;&lt;/contributors&gt;&lt;auth-address&gt;School of Health Sciences, University of Notre Dame, Australia. beth.hands@nd.edu.au&lt;/auth-address&gt;&lt;titles&gt;&lt;title&gt;The associations between physical activity, screen time and weight from 6 to 14 yrs: the Raine Study&lt;/title&gt;&lt;secondary-title&gt;Journal of science and medicine in sport&lt;/secondary-title&gt;&lt;alt-title&gt;J Sci Med Sport&lt;/alt-title&gt;&lt;/titles&gt;&lt;periodical&gt;&lt;full-title&gt;Journal of science and medicine in sport&lt;/full-title&gt;&lt;abbr-1&gt;J Sci Med Sport&lt;/abbr-1&gt;&lt;/periodical&gt;&lt;alt-periodical&gt;&lt;full-title&gt;Journal of science and medicine in sport&lt;/full-title&gt;&lt;abbr-1&gt;J Sci Med Sport&lt;/abbr-1&gt;&lt;/alt-periodical&gt;&lt;pages&gt;397-403&lt;/pages&gt;&lt;volume&gt;14&lt;/volume&gt;&lt;number&gt;5&lt;/number&gt;&lt;keywords&gt;&lt;keyword&gt;Motor Activity&lt;/keyword&gt;&lt;keyword&gt;Models, Biological&lt;/keyword&gt;&lt;keyword&gt;Sedentary Behavior&lt;/keyword&gt;&lt;/keywords&gt;&lt;dates&gt;&lt;year&gt;2011&lt;/year&gt;&lt;pub-dates&gt;&lt;date&gt;2011/09//&lt;/date&gt;&lt;/pub-dates&gt;&lt;/dates&gt;&lt;isbn&gt;1440-2440&lt;/isbn&gt;&lt;accession-num&gt;21531620&lt;/accession-num&gt;&lt;urls&gt;&lt;related-urls&gt;&lt;url&gt;http://europepmc.org/abstract/MED/21531620&lt;/url&gt;&lt;url&gt;https://doi.org/10.1016/j.jsams.2011.03.011&lt;/url&gt;&lt;/related-urls&gt;&lt;/urls&gt;&lt;electronic-resource-num&gt;10.1016/j.jsams.2011.03.011&lt;/electronic-resource-num&gt;&lt;remote-database-name&gt;PubMed&lt;/remote-database-name&gt;&lt;language&gt;eng&lt;/language&gt;&lt;/record&gt;&lt;/Cite&gt;&lt;/EndNote&gt;</w:instrText>
      </w:r>
      <w:r w:rsidR="008776AE" w:rsidRPr="00955740">
        <w:fldChar w:fldCharType="separate"/>
      </w:r>
      <w:r w:rsidR="00701CFD" w:rsidRPr="00955740">
        <w:rPr>
          <w:noProof/>
        </w:rPr>
        <w:t>(45)</w:t>
      </w:r>
      <w:r w:rsidR="008776AE" w:rsidRPr="00955740">
        <w:fldChar w:fldCharType="end"/>
      </w:r>
      <w:r w:rsidR="008776AE" w:rsidRPr="00955740">
        <w:t>. Further studies are needed to understand the co-occurrence of high screen time and high level of physical activities in this age group.</w:t>
      </w:r>
      <w:bookmarkEnd w:id="32"/>
    </w:p>
    <w:bookmarkEnd w:id="33"/>
    <w:p w14:paraId="0FBB09E4" w14:textId="68CCD6A2" w:rsidR="00486976" w:rsidRPr="00955740" w:rsidRDefault="00CC3634" w:rsidP="009B5E22">
      <w:pPr>
        <w:autoSpaceDE w:val="0"/>
        <w:autoSpaceDN w:val="0"/>
        <w:adjustRightInd w:val="0"/>
        <w:spacing w:before="120"/>
        <w:ind w:firstLine="426"/>
        <w:rPr>
          <w:shd w:val="clear" w:color="auto" w:fill="FFFFFF"/>
        </w:rPr>
      </w:pPr>
      <w:r w:rsidRPr="00955740">
        <w:lastRenderedPageBreak/>
        <w:t xml:space="preserve"> </w:t>
      </w:r>
      <w:r w:rsidR="00031CC4" w:rsidRPr="00955740">
        <w:rPr>
          <w:shd w:val="clear" w:color="auto" w:fill="FFFFFF"/>
        </w:rPr>
        <w:t xml:space="preserve">Previous </w:t>
      </w:r>
      <w:r w:rsidR="00D374C6" w:rsidRPr="00955740">
        <w:rPr>
          <w:shd w:val="clear" w:color="auto" w:fill="FFFFFF"/>
        </w:rPr>
        <w:t>s</w:t>
      </w:r>
      <w:r w:rsidR="00333C28" w:rsidRPr="00955740">
        <w:rPr>
          <w:shd w:val="clear" w:color="auto" w:fill="FFFFFF"/>
        </w:rPr>
        <w:t>tudies</w:t>
      </w:r>
      <w:r w:rsidR="00A95A49" w:rsidRPr="00955740">
        <w:rPr>
          <w:shd w:val="clear" w:color="auto" w:fill="FFFFFF"/>
        </w:rPr>
        <w:t>,</w:t>
      </w:r>
      <w:r w:rsidR="00333C28" w:rsidRPr="00955740">
        <w:rPr>
          <w:shd w:val="clear" w:color="auto" w:fill="FFFFFF"/>
        </w:rPr>
        <w:t xml:space="preserve"> </w:t>
      </w:r>
      <w:r w:rsidR="00D374C6" w:rsidRPr="00955740">
        <w:rPr>
          <w:shd w:val="clear" w:color="auto" w:fill="FFFFFF"/>
        </w:rPr>
        <w:t>which were mostly conducted in older children or adolescents</w:t>
      </w:r>
      <w:r w:rsidR="00A95A49" w:rsidRPr="00955740">
        <w:rPr>
          <w:shd w:val="clear" w:color="auto" w:fill="FFFFFF"/>
        </w:rPr>
        <w:t>,</w:t>
      </w:r>
      <w:r w:rsidR="00D374C6" w:rsidRPr="00955740">
        <w:rPr>
          <w:shd w:val="clear" w:color="auto" w:fill="FFFFFF"/>
        </w:rPr>
        <w:t xml:space="preserve"> have</w:t>
      </w:r>
      <w:r w:rsidR="00031CC4" w:rsidRPr="00955740">
        <w:rPr>
          <w:shd w:val="clear" w:color="auto" w:fill="FFFFFF"/>
        </w:rPr>
        <w:t xml:space="preserve"> identified </w:t>
      </w:r>
      <w:r w:rsidR="00905340" w:rsidRPr="00955740">
        <w:rPr>
          <w:shd w:val="clear" w:color="auto" w:fill="FFFFFF"/>
        </w:rPr>
        <w:t xml:space="preserve">sex </w:t>
      </w:r>
      <w:r w:rsidR="00B24FA0" w:rsidRPr="00955740">
        <w:rPr>
          <w:shd w:val="clear" w:color="auto" w:fill="FFFFFF"/>
        </w:rPr>
        <w:t>differences in the clustering of lifestyle behaviours</w:t>
      </w:r>
      <w:r w:rsidR="00031CC4" w:rsidRPr="00955740">
        <w:rPr>
          <w:shd w:val="clear" w:color="auto" w:fill="FFFFFF"/>
        </w:rPr>
        <w:t xml:space="preserve"> </w:t>
      </w:r>
      <w:r w:rsidR="00784B2E" w:rsidRPr="00955740">
        <w:rPr>
          <w:shd w:val="clear" w:color="auto" w:fill="FFFFFF"/>
        </w:rPr>
        <w:fldChar w:fldCharType="begin">
          <w:fldData xml:space="preserve">PEVuZE5vdGU+PENpdGU+PEF1dGhvcj5EJmFwb3M7U291emE8L0F1dGhvcj48WWVhcj4yMDIwPC9Z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Y2FsIEFjdGl2aXR5PC9mdWxsLXRpdGxlPjwvcGVyaW9kaWNhbD48cGFnZXM+NDwvcGFnZXM+PHZv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</w:fldData>
        </w:fldChar>
      </w:r>
      <w:r w:rsidR="002B704C" w:rsidRPr="00955740">
        <w:rPr>
          <w:shd w:val="clear" w:color="auto" w:fill="FFFFFF"/>
        </w:rPr>
        <w:instrText xml:space="preserve"> ADDIN EN.CITE </w:instrText>
      </w:r>
      <w:r w:rsidR="002B704C" w:rsidRPr="00955740">
        <w:rPr>
          <w:shd w:val="clear" w:color="auto" w:fill="FFFFFF"/>
        </w:rPr>
        <w:fldChar w:fldCharType="begin">
          <w:fldData xml:space="preserve">PEVuZE5vdGU+PENpdGU+PEF1dGhvcj5EJmFwb3M7U291emE8L0F1dGhvcj48WWVhcj4yMDIwPC9Z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</w:fldData>
        </w:fldChar>
      </w:r>
      <w:r w:rsidR="002B704C" w:rsidRPr="00955740">
        <w:rPr>
          <w:shd w:val="clear" w:color="auto" w:fill="FFFFFF"/>
        </w:rPr>
        <w:instrText xml:space="preserve"> ADDIN EN.CITE.DATA </w:instrText>
      </w:r>
      <w:r w:rsidR="002B704C" w:rsidRPr="00955740">
        <w:rPr>
          <w:shd w:val="clear" w:color="auto" w:fill="FFFFFF"/>
        </w:rPr>
      </w:r>
      <w:r w:rsidR="002B704C" w:rsidRPr="00955740">
        <w:rPr>
          <w:shd w:val="clear" w:color="auto" w:fill="FFFFFF"/>
        </w:rPr>
        <w:fldChar w:fldCharType="end"/>
      </w:r>
      <w:r w:rsidR="00784B2E" w:rsidRPr="00955740">
        <w:rPr>
          <w:shd w:val="clear" w:color="auto" w:fill="FFFFFF"/>
        </w:rPr>
      </w:r>
      <w:r w:rsidR="00784B2E" w:rsidRPr="00955740">
        <w:rPr>
          <w:shd w:val="clear" w:color="auto" w:fill="FFFFFF"/>
        </w:rPr>
        <w:fldChar w:fldCharType="separate"/>
      </w:r>
      <w:r w:rsidR="002B704C" w:rsidRPr="00955740">
        <w:rPr>
          <w:noProof/>
          <w:shd w:val="clear" w:color="auto" w:fill="FFFFFF"/>
        </w:rPr>
        <w:t>(5-7)</w:t>
      </w:r>
      <w:r w:rsidR="00784B2E" w:rsidRPr="00955740">
        <w:rPr>
          <w:shd w:val="clear" w:color="auto" w:fill="FFFFFF"/>
        </w:rPr>
        <w:fldChar w:fldCharType="end"/>
      </w:r>
      <w:r w:rsidR="00784B2E" w:rsidRPr="00955740">
        <w:t xml:space="preserve"> </w:t>
      </w:r>
      <w:r w:rsidR="00784B2E" w:rsidRPr="00955740">
        <w:rPr>
          <w:shd w:val="clear" w:color="auto" w:fill="FFFFFF"/>
        </w:rPr>
        <w:t xml:space="preserve">but this was </w:t>
      </w:r>
      <w:r w:rsidR="00031CC4" w:rsidRPr="00955740">
        <w:rPr>
          <w:shd w:val="clear" w:color="auto" w:fill="FFFFFF"/>
        </w:rPr>
        <w:t>less apparent in our study</w:t>
      </w:r>
      <w:r w:rsidR="00D374C6" w:rsidRPr="00955740">
        <w:rPr>
          <w:shd w:val="clear" w:color="auto" w:fill="FFFFFF"/>
        </w:rPr>
        <w:t xml:space="preserve"> of younger children</w:t>
      </w:r>
      <w:r w:rsidR="00784B2E" w:rsidRPr="00955740">
        <w:rPr>
          <w:shd w:val="clear" w:color="auto" w:fill="FFFFFF"/>
        </w:rPr>
        <w:t>.</w:t>
      </w:r>
      <w:r w:rsidR="00031CC4" w:rsidRPr="00955740">
        <w:rPr>
          <w:shd w:val="clear" w:color="auto" w:fill="FFFFFF"/>
        </w:rPr>
        <w:t xml:space="preserve"> </w:t>
      </w:r>
      <w:r w:rsidR="00486976" w:rsidRPr="00955740">
        <w:rPr>
          <w:shd w:val="clear" w:color="auto" w:fill="FFFFFF"/>
        </w:rPr>
        <w:t xml:space="preserve">One possible explanation is that the lifestyle and movement behaviours of children become increasingly different as they </w:t>
      </w:r>
      <w:r w:rsidR="00905340" w:rsidRPr="00955740">
        <w:rPr>
          <w:shd w:val="clear" w:color="auto" w:fill="FFFFFF"/>
        </w:rPr>
        <w:t xml:space="preserve">grow </w:t>
      </w:r>
      <w:r w:rsidR="00486976" w:rsidRPr="00955740">
        <w:rPr>
          <w:shd w:val="clear" w:color="auto" w:fill="FFFFFF"/>
        </w:rPr>
        <w:t xml:space="preserve">older </w:t>
      </w:r>
      <w:r w:rsidR="00486976" w:rsidRPr="00955740">
        <w:rPr>
          <w:shd w:val="clear" w:color="auto" w:fill="FFFFFF"/>
        </w:rPr>
        <w:fldChar w:fldCharType="begin"/>
      </w:r>
      <w:r w:rsidR="00701CFD" w:rsidRPr="00955740">
        <w:rPr>
          <w:shd w:val="clear" w:color="auto" w:fill="FFFFFF"/>
        </w:rPr>
        <w:instrText xml:space="preserve"> ADDIN EN.CITE &lt;EndNote&gt;&lt;Cite&gt;&lt;Author&gt;Farooq&lt;/Author&gt;&lt;Year&gt;2018&lt;/Year&gt;&lt;RecNum&gt;41&lt;/RecNum&gt;&lt;DisplayText&gt;(46)&lt;/DisplayText&gt;&lt;record&gt;&lt;rec-number&gt;41&lt;/rec-number&gt;&lt;foreign-keys&gt;&lt;key app="EN" db-id="a9v09e2eqatwetev9prpv9x5x2aa2ee5svfv" timestamp="1627365559"&gt;41&lt;/key&gt;&lt;/foreign-keys&gt;&lt;ref-type name="Journal Article"&gt;17&lt;/ref-type&gt;&lt;contributors&gt;&lt;authors&gt;&lt;author&gt;Farooq, Mohammed Abdulaziz&lt;/author&gt;&lt;author&gt;Parkinson, Kathryn N&lt;/author&gt;&lt;author&gt;Adamson, Ashley J&lt;/author&gt;&lt;author&gt;Pearce, Mark S&lt;/author&gt;&lt;author&gt;Reilly, Jessica K&lt;/author&gt;&lt;author&gt;Hughes, Adrienne R&lt;/author&gt;&lt;author&gt;Janssen, Xanne&lt;/author&gt;&lt;author&gt;Basterfield, Laura&lt;/author&gt;&lt;author&gt;Reilly, John J&lt;/author&gt;&lt;/authors&gt;&lt;/contributors&gt;&lt;titles&gt;&lt;title&gt;Timing of the decline in physical activity in childhood and adolescence: Gateshead Millennium Cohort Study&lt;/title&gt;&lt;secondary-title&gt;British journal of sports medicine&lt;/secondary-title&gt;&lt;/titles&gt;&lt;periodical&gt;&lt;full-title&gt;British journal of sports medicine&lt;/full-title&gt;&lt;/periodical&gt;&lt;pages&gt;1002-1006&lt;/pages&gt;&lt;volume&gt;52&lt;/volume&gt;&lt;number&gt;15&lt;/number&gt;&lt;dates&gt;&lt;year&gt;2018&lt;/year&gt;&lt;/dates&gt;&lt;isbn&gt;0306-3674&lt;/isbn&gt;&lt;urls&gt;&lt;/urls&gt;&lt;/record&gt;&lt;/Cite&gt;&lt;/EndNote&gt;</w:instrText>
      </w:r>
      <w:r w:rsidR="00486976" w:rsidRPr="00955740">
        <w:rPr>
          <w:shd w:val="clear" w:color="auto" w:fill="FFFFFF"/>
        </w:rPr>
        <w:fldChar w:fldCharType="separate"/>
      </w:r>
      <w:r w:rsidR="00701CFD" w:rsidRPr="00955740">
        <w:rPr>
          <w:noProof/>
          <w:shd w:val="clear" w:color="auto" w:fill="FFFFFF"/>
        </w:rPr>
        <w:t>(46)</w:t>
      </w:r>
      <w:r w:rsidR="00486976" w:rsidRPr="00955740">
        <w:rPr>
          <w:shd w:val="clear" w:color="auto" w:fill="FFFFFF"/>
        </w:rPr>
        <w:fldChar w:fldCharType="end"/>
      </w:r>
      <w:r w:rsidR="00486976" w:rsidRPr="00955740">
        <w:rPr>
          <w:shd w:val="clear" w:color="auto" w:fill="FFFFFF"/>
        </w:rPr>
        <w:t>.</w:t>
      </w:r>
      <w:r w:rsidR="00F535D6" w:rsidRPr="00955740">
        <w:rPr>
          <w:shd w:val="clear" w:color="auto" w:fill="FFFFFF"/>
        </w:rPr>
        <w:t xml:space="preserve"> For example, physical activity levels in girls were similar to boys during childhood, </w:t>
      </w:r>
      <w:r w:rsidR="00F535D6" w:rsidRPr="00955740">
        <w:t xml:space="preserve">but decline dramatically during adolescence due to their advanced pubertal maturation compared with boys </w:t>
      </w:r>
      <w:r w:rsidR="00F535D6" w:rsidRPr="00955740">
        <w:fldChar w:fldCharType="begin">
          <w:fldData xml:space="preserve">PEVuZE5vdGU+PENpdGU+PEF1dGhvcj5Db3JkZXI8L0F1dGhvcj48WWVhcj4yMDE1PC9ZZWFyPjxS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==
</w:fldData>
        </w:fldChar>
      </w:r>
      <w:r w:rsidR="00701CFD" w:rsidRPr="00955740">
        <w:instrText xml:space="preserve"> ADDIN EN.CITE </w:instrText>
      </w:r>
      <w:r w:rsidR="00701CFD" w:rsidRPr="00955740">
        <w:fldChar w:fldCharType="begin">
          <w:fldData xml:space="preserve">PEVuZE5vdGU+PENpdGU+PEF1dGhvcj5Db3JkZXI8L0F1dGhvcj48WWVhcj4yMDE1PC9ZZWFyPjxS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==
</w:fldData>
        </w:fldChar>
      </w:r>
      <w:r w:rsidR="00701CFD" w:rsidRPr="00955740">
        <w:instrText xml:space="preserve"> ADDIN EN.CITE.DATA </w:instrText>
      </w:r>
      <w:r w:rsidR="00701CFD" w:rsidRPr="00955740">
        <w:fldChar w:fldCharType="end"/>
      </w:r>
      <w:r w:rsidR="00F535D6" w:rsidRPr="00955740">
        <w:fldChar w:fldCharType="separate"/>
      </w:r>
      <w:r w:rsidR="00701CFD" w:rsidRPr="00955740">
        <w:rPr>
          <w:noProof/>
        </w:rPr>
        <w:t>(47)</w:t>
      </w:r>
      <w:r w:rsidR="00F535D6" w:rsidRPr="00955740">
        <w:fldChar w:fldCharType="end"/>
      </w:r>
      <w:r w:rsidR="00F535D6" w:rsidRPr="00955740">
        <w:t>.</w:t>
      </w:r>
    </w:p>
    <w:p w14:paraId="3DCA53B4" w14:textId="5BDBCDB1" w:rsidR="007201B7" w:rsidRPr="00955740" w:rsidRDefault="007342BA" w:rsidP="009B5E22">
      <w:pPr>
        <w:spacing w:before="120" w:after="160"/>
        <w:ind w:firstLine="426"/>
        <w:rPr>
          <w:color w:val="000000"/>
          <w:shd w:val="clear" w:color="auto" w:fill="FFFFFF"/>
        </w:rPr>
      </w:pPr>
      <w:r w:rsidRPr="003225E1">
        <w:rPr>
          <w:shd w:val="clear" w:color="auto" w:fill="FFFFFF"/>
        </w:rPr>
        <w:t xml:space="preserve">Several limitations of our study should be noted. </w:t>
      </w:r>
      <w:r w:rsidR="003225E1" w:rsidRPr="003225E1">
        <w:t xml:space="preserve">First, although detailed frequency and duration of each behaviour was collected from questionnaires, data were based on self-reports by parents </w:t>
      </w:r>
      <w:r w:rsidR="003225E1" w:rsidRPr="003225E1">
        <w:rPr>
          <w:highlight w:val="yellow"/>
        </w:rPr>
        <w:t xml:space="preserve">which may misestimate the child’s health behaviours and suffer recall bias. Studies have shown moderate positive correlations between parent-report and direct measures of physical activity in preschool children but weaker correlation for screen time </w:t>
      </w:r>
      <w:r w:rsidR="003225E1" w:rsidRPr="003225E1">
        <w:rPr>
          <w:highlight w:val="yellow"/>
        </w:rPr>
        <w:fldChar w:fldCharType="begin">
          <w:fldData xml:space="preserve">PEVuZE5vdGU+PENpdGU+PEF1dGhvcj5TYXJrZXI8L0F1dGhvcj48WWVhcj4yMDE1PC9ZZWFyPjxS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=
</w:fldData>
        </w:fldChar>
      </w:r>
      <w:r w:rsidR="003225E1" w:rsidRPr="003225E1">
        <w:rPr>
          <w:highlight w:val="yellow"/>
        </w:rPr>
        <w:instrText xml:space="preserve"> ADDIN EN.CITE </w:instrText>
      </w:r>
      <w:r w:rsidR="003225E1" w:rsidRPr="003225E1">
        <w:rPr>
          <w:highlight w:val="yellow"/>
        </w:rPr>
        <w:fldChar w:fldCharType="begin">
          <w:fldData xml:space="preserve">PEVuZE5vdGU+PENpdGU+PEF1dGhvcj5TYXJrZXI8L0F1dGhvcj48WWVhcj4yMDE1PC9ZZWFyPjxS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=
</w:fldData>
        </w:fldChar>
      </w:r>
      <w:r w:rsidR="003225E1" w:rsidRPr="003225E1">
        <w:rPr>
          <w:highlight w:val="yellow"/>
        </w:rPr>
        <w:instrText xml:space="preserve"> ADDIN EN.CITE.DATA </w:instrText>
      </w:r>
      <w:r w:rsidR="003225E1" w:rsidRPr="003225E1">
        <w:rPr>
          <w:highlight w:val="yellow"/>
        </w:rPr>
      </w:r>
      <w:r w:rsidR="003225E1" w:rsidRPr="003225E1">
        <w:rPr>
          <w:highlight w:val="yellow"/>
        </w:rPr>
        <w:fldChar w:fldCharType="end"/>
      </w:r>
      <w:r w:rsidR="003225E1" w:rsidRPr="003225E1">
        <w:rPr>
          <w:highlight w:val="yellow"/>
        </w:rPr>
      </w:r>
      <w:r w:rsidR="003225E1" w:rsidRPr="003225E1">
        <w:rPr>
          <w:highlight w:val="yellow"/>
        </w:rPr>
        <w:fldChar w:fldCharType="separate"/>
      </w:r>
      <w:r w:rsidR="003225E1" w:rsidRPr="003225E1">
        <w:rPr>
          <w:noProof/>
          <w:highlight w:val="yellow"/>
        </w:rPr>
        <w:t>(48-51)</w:t>
      </w:r>
      <w:r w:rsidR="003225E1" w:rsidRPr="003225E1">
        <w:rPr>
          <w:highlight w:val="yellow"/>
        </w:rPr>
        <w:fldChar w:fldCharType="end"/>
      </w:r>
      <w:r w:rsidR="003225E1" w:rsidRPr="003225E1">
        <w:rPr>
          <w:highlight w:val="yellow"/>
        </w:rPr>
        <w:t xml:space="preserve">. For diet, the FFQs used in this study have been validated and have shown reasonable agreement with dietary records </w:t>
      </w:r>
      <w:r w:rsidR="003225E1" w:rsidRPr="003225E1">
        <w:rPr>
          <w:highlight w:val="yellow"/>
        </w:rPr>
        <w:fldChar w:fldCharType="begin">
          <w:fldData xml:space="preserve">PEVuZE5vdGU+PENpdGU+PEF1dGhvcj5EZXNjaGFtcHM8L0F1dGhvcj48WWVhcj4yMDA5PC9ZZWFy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</w:fldData>
        </w:fldChar>
      </w:r>
      <w:r w:rsidR="003225E1">
        <w:rPr>
          <w:highlight w:val="yellow"/>
        </w:rPr>
        <w:instrText xml:space="preserve"> ADDIN EN.CITE </w:instrText>
      </w:r>
      <w:r w:rsidR="003225E1">
        <w:rPr>
          <w:highlight w:val="yellow"/>
        </w:rPr>
        <w:fldChar w:fldCharType="begin">
          <w:fldData xml:space="preserve">PEVuZE5vdGU+PENpdGU+PEF1dGhvcj5EZXNjaGFtcHM8L0F1dGhvcj48WWVhcj4yMDA5PC9ZZWFy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</w:fldData>
        </w:fldChar>
      </w:r>
      <w:r w:rsidR="003225E1">
        <w:rPr>
          <w:highlight w:val="yellow"/>
        </w:rPr>
        <w:instrText xml:space="preserve"> ADDIN EN.CITE.DATA </w:instrText>
      </w:r>
      <w:r w:rsidR="003225E1">
        <w:rPr>
          <w:highlight w:val="yellow"/>
        </w:rPr>
      </w:r>
      <w:r w:rsidR="003225E1">
        <w:rPr>
          <w:highlight w:val="yellow"/>
        </w:rPr>
        <w:fldChar w:fldCharType="end"/>
      </w:r>
      <w:r w:rsidR="003225E1" w:rsidRPr="003225E1">
        <w:rPr>
          <w:highlight w:val="yellow"/>
        </w:rPr>
      </w:r>
      <w:r w:rsidR="003225E1" w:rsidRPr="003225E1">
        <w:rPr>
          <w:highlight w:val="yellow"/>
        </w:rPr>
        <w:fldChar w:fldCharType="separate"/>
      </w:r>
      <w:r w:rsidR="003225E1">
        <w:rPr>
          <w:noProof/>
          <w:highlight w:val="yellow"/>
        </w:rPr>
        <w:t>(19, 21)</w:t>
      </w:r>
      <w:r w:rsidR="003225E1" w:rsidRPr="003225E1">
        <w:rPr>
          <w:highlight w:val="yellow"/>
        </w:rPr>
        <w:fldChar w:fldCharType="end"/>
      </w:r>
      <w:r w:rsidR="003225E1" w:rsidRPr="003225E1">
        <w:rPr>
          <w:highlight w:val="yellow"/>
        </w:rPr>
        <w:t>.</w:t>
      </w:r>
      <w:r w:rsidR="003225E1">
        <w:rPr>
          <w:highlight w:val="yellow"/>
        </w:rPr>
        <w:t xml:space="preserve"> </w:t>
      </w:r>
      <w:r w:rsidRPr="003225E1">
        <w:rPr>
          <w:shd w:val="clear" w:color="auto" w:fill="FFFFFF"/>
        </w:rPr>
        <w:t xml:space="preserve">Second, </w:t>
      </w:r>
      <w:r w:rsidR="002A3A04" w:rsidRPr="003225E1">
        <w:rPr>
          <w:shd w:val="clear" w:color="auto" w:fill="FFFFFF"/>
        </w:rPr>
        <w:t xml:space="preserve">there were differences in </w:t>
      </w:r>
      <w:r w:rsidR="00B24FA0" w:rsidRPr="003225E1">
        <w:rPr>
          <w:shd w:val="clear" w:color="auto" w:fill="FFFFFF"/>
        </w:rPr>
        <w:t>questionnaire administration</w:t>
      </w:r>
      <w:r w:rsidR="002A3A04" w:rsidRPr="003225E1">
        <w:rPr>
          <w:shd w:val="clear" w:color="auto" w:fill="FFFFFF"/>
        </w:rPr>
        <w:t xml:space="preserve"> between both cohorts</w:t>
      </w:r>
      <w:r w:rsidR="00291B10" w:rsidRPr="003225E1">
        <w:rPr>
          <w:shd w:val="clear" w:color="auto" w:fill="FFFFFF"/>
        </w:rPr>
        <w:t xml:space="preserve">. </w:t>
      </w:r>
      <w:bookmarkStart w:id="34" w:name="_Hlk90750032"/>
      <w:r w:rsidR="00450B46" w:rsidRPr="003225E1">
        <w:rPr>
          <w:shd w:val="clear" w:color="auto" w:fill="FFFFFF"/>
        </w:rPr>
        <w:t>For example, children</w:t>
      </w:r>
      <w:r w:rsidR="00450B46" w:rsidRPr="00955740">
        <w:rPr>
          <w:shd w:val="clear" w:color="auto" w:fill="FFFFFF"/>
        </w:rPr>
        <w:t xml:space="preserve"> reached 5 years of age earlier in EDEN (2010-2012) than in GUSTO (2014-2015), and in the meantime handheld screens have emerged</w:t>
      </w:r>
      <w:r w:rsidR="00F26959" w:rsidRPr="00955740">
        <w:rPr>
          <w:shd w:val="clear" w:color="auto" w:fill="FFFFFF"/>
        </w:rPr>
        <w:t>. The media environment has changed, with the incursion of new technological devices (smartphones or tablets), when the study was conducted in Singapore</w:t>
      </w:r>
      <w:r w:rsidR="00450B46" w:rsidRPr="00955740">
        <w:rPr>
          <w:shd w:val="clear" w:color="auto" w:fill="FFFFFF"/>
        </w:rPr>
        <w:t xml:space="preserve"> which </w:t>
      </w:r>
      <w:r w:rsidR="0004659B" w:rsidRPr="00955740">
        <w:rPr>
          <w:shd w:val="clear" w:color="auto" w:fill="FFFFFF"/>
        </w:rPr>
        <w:t>may have led</w:t>
      </w:r>
      <w:r w:rsidR="00450B46" w:rsidRPr="00955740">
        <w:rPr>
          <w:shd w:val="clear" w:color="auto" w:fill="FFFFFF"/>
        </w:rPr>
        <w:t xml:space="preserve"> to differences in screen behaviours</w:t>
      </w:r>
      <w:r w:rsidR="0004659B" w:rsidRPr="00955740">
        <w:rPr>
          <w:shd w:val="clear" w:color="auto" w:fill="FFFFFF"/>
        </w:rPr>
        <w:t xml:space="preserve"> findings</w:t>
      </w:r>
      <w:r w:rsidR="00F26959" w:rsidRPr="00955740">
        <w:rPr>
          <w:shd w:val="clear" w:color="auto" w:fill="FFFFFF"/>
        </w:rPr>
        <w:t xml:space="preserve"> between the two cohorts</w:t>
      </w:r>
      <w:r w:rsidR="00450B46" w:rsidRPr="00955740">
        <w:rPr>
          <w:shd w:val="clear" w:color="auto" w:fill="FFFFFF"/>
        </w:rPr>
        <w:t xml:space="preserve">. </w:t>
      </w:r>
      <w:bookmarkEnd w:id="34"/>
      <w:r w:rsidR="00291B10" w:rsidRPr="00955740">
        <w:rPr>
          <w:shd w:val="clear" w:color="auto" w:fill="FFFFFF"/>
        </w:rPr>
        <w:t xml:space="preserve">There were also differences in the phrasing of questions between both cohorts but </w:t>
      </w:r>
      <w:r w:rsidR="002A3A04" w:rsidRPr="00955740">
        <w:rPr>
          <w:shd w:val="clear" w:color="auto" w:fill="FFFFFF"/>
        </w:rPr>
        <w:t xml:space="preserve">we </w:t>
      </w:r>
      <w:r w:rsidR="001A30F9" w:rsidRPr="00955740">
        <w:rPr>
          <w:shd w:val="clear" w:color="auto" w:fill="FFFFFF"/>
        </w:rPr>
        <w:t>manage</w:t>
      </w:r>
      <w:r w:rsidR="008117AF" w:rsidRPr="00955740">
        <w:rPr>
          <w:shd w:val="clear" w:color="auto" w:fill="FFFFFF"/>
        </w:rPr>
        <w:t>d</w:t>
      </w:r>
      <w:r w:rsidR="002A3A04" w:rsidRPr="00955740">
        <w:rPr>
          <w:shd w:val="clear" w:color="auto" w:fill="FFFFFF"/>
        </w:rPr>
        <w:t xml:space="preserve"> to align and match the </w:t>
      </w:r>
      <w:r w:rsidR="000C338C" w:rsidRPr="00955740">
        <w:rPr>
          <w:shd w:val="clear" w:color="auto" w:fill="FFFFFF"/>
        </w:rPr>
        <w:t xml:space="preserve">variables </w:t>
      </w:r>
      <w:r w:rsidR="008E7897" w:rsidRPr="00955740">
        <w:rPr>
          <w:shd w:val="clear" w:color="auto" w:fill="FFFFFF"/>
          <w:lang w:val="en-GB"/>
        </w:rPr>
        <w:t xml:space="preserve">and categories </w:t>
      </w:r>
      <w:r w:rsidR="007D2AC2" w:rsidRPr="00955740">
        <w:rPr>
          <w:shd w:val="clear" w:color="auto" w:fill="FFFFFF"/>
        </w:rPr>
        <w:t xml:space="preserve">as </w:t>
      </w:r>
      <w:r w:rsidRPr="00955740">
        <w:rPr>
          <w:shd w:val="clear" w:color="auto" w:fill="FFFFFF"/>
        </w:rPr>
        <w:t>much as possible</w:t>
      </w:r>
      <w:r w:rsidR="000C338C" w:rsidRPr="00955740">
        <w:rPr>
          <w:shd w:val="clear" w:color="auto" w:fill="FFFFFF"/>
        </w:rPr>
        <w:t xml:space="preserve"> </w:t>
      </w:r>
      <w:r w:rsidR="002A3A04" w:rsidRPr="00955740">
        <w:rPr>
          <w:shd w:val="clear" w:color="auto" w:fill="FFFFFF"/>
        </w:rPr>
        <w:t xml:space="preserve">to minimize the differences. </w:t>
      </w:r>
      <w:r w:rsidR="00DF3E9D" w:rsidRPr="00955740">
        <w:rPr>
          <w:shd w:val="clear" w:color="auto" w:fill="FFFFFF"/>
        </w:rPr>
        <w:t>Third</w:t>
      </w:r>
      <w:r w:rsidR="00A847BB" w:rsidRPr="00955740">
        <w:rPr>
          <w:shd w:val="clear" w:color="auto" w:fill="FFFFFF"/>
        </w:rPr>
        <w:t xml:space="preserve">, </w:t>
      </w:r>
      <w:r w:rsidR="00D15F56" w:rsidRPr="00955740">
        <w:rPr>
          <w:shd w:val="clear" w:color="auto" w:fill="FFFFFF"/>
        </w:rPr>
        <w:t xml:space="preserve">we did not include </w:t>
      </w:r>
      <w:r w:rsidR="00A847BB" w:rsidRPr="00955740">
        <w:rPr>
          <w:shd w:val="clear" w:color="auto" w:fill="FFFFFF"/>
        </w:rPr>
        <w:t>sleep</w:t>
      </w:r>
      <w:r w:rsidR="007616CA" w:rsidRPr="00955740">
        <w:rPr>
          <w:shd w:val="clear" w:color="auto" w:fill="FFFFFF"/>
        </w:rPr>
        <w:t xml:space="preserve"> duration </w:t>
      </w:r>
      <w:r w:rsidR="00E362B7" w:rsidRPr="00955740">
        <w:rPr>
          <w:shd w:val="clear" w:color="auto" w:fill="FFFFFF"/>
        </w:rPr>
        <w:t xml:space="preserve">as part of the </w:t>
      </w:r>
      <w:r w:rsidR="008117AF" w:rsidRPr="00955740">
        <w:rPr>
          <w:shd w:val="clear" w:color="auto" w:fill="FFFFFF"/>
        </w:rPr>
        <w:t>l</w:t>
      </w:r>
      <w:r w:rsidR="00E60D5E" w:rsidRPr="00955740">
        <w:rPr>
          <w:shd w:val="clear" w:color="auto" w:fill="FFFFFF"/>
        </w:rPr>
        <w:t>ifestyle patterns</w:t>
      </w:r>
      <w:r w:rsidR="008117AF" w:rsidRPr="00955740">
        <w:rPr>
          <w:shd w:val="clear" w:color="auto" w:fill="FFFFFF"/>
        </w:rPr>
        <w:t xml:space="preserve"> as it would have reduced our sample size significantly </w:t>
      </w:r>
      <w:r w:rsidR="00594078" w:rsidRPr="00955740">
        <w:rPr>
          <w:shd w:val="clear" w:color="auto" w:fill="FFFFFF"/>
        </w:rPr>
        <w:t xml:space="preserve">due to </w:t>
      </w:r>
      <w:r w:rsidR="008117AF" w:rsidRPr="00955740">
        <w:rPr>
          <w:shd w:val="clear" w:color="auto" w:fill="FFFFFF"/>
        </w:rPr>
        <w:t>missing data</w:t>
      </w:r>
      <w:r w:rsidR="00594078" w:rsidRPr="00955740">
        <w:rPr>
          <w:shd w:val="clear" w:color="auto" w:fill="FFFFFF"/>
        </w:rPr>
        <w:t>.</w:t>
      </w:r>
      <w:r w:rsidR="00B05AA1" w:rsidRPr="00955740">
        <w:rPr>
          <w:shd w:val="clear" w:color="auto" w:fill="FFFFFF"/>
        </w:rPr>
        <w:t xml:space="preserve"> </w:t>
      </w:r>
      <w:r w:rsidR="008117AF" w:rsidRPr="00955740">
        <w:rPr>
          <w:shd w:val="clear" w:color="auto" w:fill="FFFFFF"/>
        </w:rPr>
        <w:t>Instead</w:t>
      </w:r>
      <w:r w:rsidR="00D15F56" w:rsidRPr="00955740">
        <w:rPr>
          <w:shd w:val="clear" w:color="auto" w:fill="FFFFFF"/>
        </w:rPr>
        <w:t xml:space="preserve">, we </w:t>
      </w:r>
      <w:r w:rsidR="008117AF" w:rsidRPr="00955740">
        <w:rPr>
          <w:shd w:val="clear" w:color="auto" w:fill="FFFFFF"/>
        </w:rPr>
        <w:t xml:space="preserve">used multiply-imputed sleep variables as </w:t>
      </w:r>
      <w:r w:rsidR="00D15F56" w:rsidRPr="00955740">
        <w:rPr>
          <w:shd w:val="clear" w:color="auto" w:fill="FFFFFF"/>
        </w:rPr>
        <w:t>a</w:t>
      </w:r>
      <w:r w:rsidR="008117AF" w:rsidRPr="00955740">
        <w:rPr>
          <w:shd w:val="clear" w:color="auto" w:fill="FFFFFF"/>
        </w:rPr>
        <w:t xml:space="preserve"> c</w:t>
      </w:r>
      <w:r w:rsidR="00D15F56" w:rsidRPr="00955740">
        <w:rPr>
          <w:shd w:val="clear" w:color="auto" w:fill="FFFFFF"/>
        </w:rPr>
        <w:t>onte</w:t>
      </w:r>
      <w:r w:rsidR="00DE6EF6" w:rsidRPr="00955740">
        <w:rPr>
          <w:shd w:val="clear" w:color="auto" w:fill="FFFFFF"/>
        </w:rPr>
        <w:t>x</w:t>
      </w:r>
      <w:r w:rsidR="00D15F56" w:rsidRPr="00955740">
        <w:rPr>
          <w:shd w:val="clear" w:color="auto" w:fill="FFFFFF"/>
        </w:rPr>
        <w:t xml:space="preserve">tual factor </w:t>
      </w:r>
      <w:r w:rsidR="008117AF" w:rsidRPr="00955740">
        <w:rPr>
          <w:shd w:val="clear" w:color="auto" w:fill="FFFFFF"/>
        </w:rPr>
        <w:t>so that such a valuable dimension was not completely left out</w:t>
      </w:r>
      <w:r w:rsidR="00DE6EF6" w:rsidRPr="00955740">
        <w:rPr>
          <w:shd w:val="clear" w:color="auto" w:fill="FFFFFF"/>
        </w:rPr>
        <w:t>.</w:t>
      </w:r>
      <w:r w:rsidR="007201B7" w:rsidRPr="00955740">
        <w:rPr>
          <w:shd w:val="clear" w:color="auto" w:fill="FFFFFF"/>
        </w:rPr>
        <w:t xml:space="preserve"> </w:t>
      </w:r>
      <w:r w:rsidR="004F584F" w:rsidRPr="00955740">
        <w:rPr>
          <w:shd w:val="clear" w:color="auto" w:fill="FFFFFF"/>
        </w:rPr>
        <w:t>Fo</w:t>
      </w:r>
      <w:r w:rsidR="007733FE" w:rsidRPr="00955740">
        <w:rPr>
          <w:shd w:val="clear" w:color="auto" w:fill="FFFFFF"/>
        </w:rPr>
        <w:t>u</w:t>
      </w:r>
      <w:r w:rsidR="004F584F" w:rsidRPr="00955740">
        <w:rPr>
          <w:shd w:val="clear" w:color="auto" w:fill="FFFFFF"/>
        </w:rPr>
        <w:t xml:space="preserve">rth, </w:t>
      </w:r>
      <w:bookmarkStart w:id="35" w:name="_Hlk90024796"/>
      <w:r w:rsidR="004F584F" w:rsidRPr="00955740">
        <w:rPr>
          <w:shd w:val="clear" w:color="auto" w:fill="FFFFFF"/>
        </w:rPr>
        <w:t>children excluded from the analyses tended to</w:t>
      </w:r>
      <w:r w:rsidR="005C33D3" w:rsidRPr="00955740">
        <w:rPr>
          <w:shd w:val="clear" w:color="auto" w:fill="FFFFFF"/>
        </w:rPr>
        <w:t xml:space="preserve"> have lower birth weights and</w:t>
      </w:r>
      <w:r w:rsidR="004F584F" w:rsidRPr="00955740">
        <w:rPr>
          <w:shd w:val="clear" w:color="auto" w:fill="FFFFFF"/>
        </w:rPr>
        <w:t xml:space="preserve"> </w:t>
      </w:r>
      <w:r w:rsidR="005C33D3" w:rsidRPr="00955740">
        <w:rPr>
          <w:shd w:val="clear" w:color="auto" w:fill="FFFFFF"/>
        </w:rPr>
        <w:t xml:space="preserve">born to </w:t>
      </w:r>
      <w:r w:rsidR="004F584F" w:rsidRPr="00955740">
        <w:rPr>
          <w:shd w:val="clear" w:color="auto" w:fill="FFFFFF"/>
        </w:rPr>
        <w:lastRenderedPageBreak/>
        <w:t xml:space="preserve">younger mothers </w:t>
      </w:r>
      <w:bookmarkStart w:id="36" w:name="_Hlk89949670"/>
      <w:r w:rsidR="00CD5513" w:rsidRPr="00955740">
        <w:rPr>
          <w:shd w:val="clear" w:color="auto" w:fill="FFFFFF"/>
        </w:rPr>
        <w:t xml:space="preserve">. </w:t>
      </w:r>
      <w:r w:rsidR="00CD5513" w:rsidRPr="00955740">
        <w:t xml:space="preserve">In addition, those who were excluded from the analysis in EDEN were more likely born to </w:t>
      </w:r>
      <w:r w:rsidR="005C33D3" w:rsidRPr="00955740">
        <w:t xml:space="preserve">multiparous </w:t>
      </w:r>
      <w:r w:rsidR="00D206B1" w:rsidRPr="00955740">
        <w:t xml:space="preserve">and </w:t>
      </w:r>
      <w:r w:rsidR="00CD5513" w:rsidRPr="00955740">
        <w:t xml:space="preserve">less educated </w:t>
      </w:r>
      <w:r w:rsidR="005C33D3" w:rsidRPr="00955740">
        <w:t>mothers</w:t>
      </w:r>
      <w:bookmarkEnd w:id="35"/>
      <w:r w:rsidR="005C33D3" w:rsidRPr="00955740">
        <w:t xml:space="preserve"> </w:t>
      </w:r>
      <w:r w:rsidR="00CB2100" w:rsidRPr="00955740">
        <w:t>(a proxy for socio-economic position)</w:t>
      </w:r>
      <w:r w:rsidR="00CD5513" w:rsidRPr="00955740">
        <w:t xml:space="preserve">. These characteristics may have implications for generalizability </w:t>
      </w:r>
      <w:r w:rsidR="008117AF" w:rsidRPr="00955740">
        <w:t>of our study</w:t>
      </w:r>
      <w:r w:rsidR="00265B3C" w:rsidRPr="00955740">
        <w:t xml:space="preserve">. </w:t>
      </w:r>
      <w:r w:rsidR="00D206B1" w:rsidRPr="00955740">
        <w:t xml:space="preserve">In particular, </w:t>
      </w:r>
      <w:r w:rsidR="00265B3C" w:rsidRPr="00955740">
        <w:t>children from lower socio-economic position families generally display suboptimal lifestyle patterns (4-6)</w:t>
      </w:r>
      <w:r w:rsidR="00D206B1" w:rsidRPr="00955740">
        <w:t xml:space="preserve"> and </w:t>
      </w:r>
      <w:r w:rsidR="00CD5513" w:rsidRPr="00955740">
        <w:t>our effect estimates could have been underestimat</w:t>
      </w:r>
      <w:r w:rsidR="00A83D55" w:rsidRPr="00955740">
        <w:t>ed</w:t>
      </w:r>
      <w:r w:rsidR="00CD5513" w:rsidRPr="00955740">
        <w:t xml:space="preserve">, </w:t>
      </w:r>
      <w:r w:rsidR="00A83D55" w:rsidRPr="00955740">
        <w:t>but</w:t>
      </w:r>
      <w:r w:rsidR="00CD5513" w:rsidRPr="00955740">
        <w:t xml:space="preserve"> this should be further investigated. </w:t>
      </w:r>
      <w:bookmarkEnd w:id="36"/>
      <w:r w:rsidR="007201B7" w:rsidRPr="00955740">
        <w:rPr>
          <w:color w:val="000000"/>
          <w:shd w:val="clear" w:color="auto" w:fill="FFFFFF"/>
        </w:rPr>
        <w:t>Last, although we considered many contextual factors, our findings could still be influenced by residual and unmeasured factors</w:t>
      </w:r>
      <w:r w:rsidR="00831307" w:rsidRPr="00955740">
        <w:rPr>
          <w:color w:val="000000"/>
          <w:shd w:val="clear" w:color="auto" w:fill="FFFFFF"/>
        </w:rPr>
        <w:t xml:space="preserve"> </w:t>
      </w:r>
      <w:r w:rsidR="00C77101" w:rsidRPr="00955740">
        <w:rPr>
          <w:color w:val="000000"/>
          <w:shd w:val="clear" w:color="auto" w:fill="FFFFFF"/>
        </w:rPr>
        <w:t xml:space="preserve">(e.g. </w:t>
      </w:r>
      <w:r w:rsidR="008E7897" w:rsidRPr="00955740">
        <w:rPr>
          <w:color w:val="000000"/>
          <w:shd w:val="clear" w:color="auto" w:fill="FFFFFF"/>
        </w:rPr>
        <w:t>built</w:t>
      </w:r>
      <w:r w:rsidR="00C77101" w:rsidRPr="00955740">
        <w:rPr>
          <w:color w:val="000000"/>
          <w:shd w:val="clear" w:color="auto" w:fill="FFFFFF"/>
        </w:rPr>
        <w:t xml:space="preserve"> environment and community-related </w:t>
      </w:r>
      <w:r w:rsidR="008E7897" w:rsidRPr="00955740">
        <w:rPr>
          <w:color w:val="000000"/>
          <w:shd w:val="clear" w:color="auto" w:fill="FFFFFF"/>
        </w:rPr>
        <w:t xml:space="preserve">correlates) </w:t>
      </w:r>
      <w:r w:rsidR="007201B7" w:rsidRPr="00955740">
        <w:rPr>
          <w:color w:val="000000"/>
          <w:shd w:val="clear" w:color="auto" w:fill="FFFFFF"/>
        </w:rPr>
        <w:t xml:space="preserve">and causality cannot be claimed, as in any </w:t>
      </w:r>
      <w:r w:rsidR="00450B46" w:rsidRPr="00955740">
        <w:rPr>
          <w:color w:val="000000"/>
          <w:shd w:val="clear" w:color="auto" w:fill="FFFFFF"/>
        </w:rPr>
        <w:t xml:space="preserve">single </w:t>
      </w:r>
      <w:r w:rsidR="005475A9" w:rsidRPr="00955740">
        <w:rPr>
          <w:color w:val="000000"/>
          <w:shd w:val="clear" w:color="auto" w:fill="FFFFFF"/>
        </w:rPr>
        <w:t>observational</w:t>
      </w:r>
      <w:r w:rsidR="007201B7" w:rsidRPr="00955740">
        <w:rPr>
          <w:color w:val="000000"/>
          <w:shd w:val="clear" w:color="auto" w:fill="FFFFFF"/>
        </w:rPr>
        <w:t xml:space="preserve"> study.</w:t>
      </w:r>
    </w:p>
    <w:p w14:paraId="48787C31" w14:textId="366B208E" w:rsidR="00C3647E" w:rsidRPr="00955740" w:rsidRDefault="00C3647E" w:rsidP="009B5E22">
      <w:pPr>
        <w:spacing w:before="120" w:after="160"/>
        <w:ind w:firstLine="426"/>
        <w:rPr>
          <w:shd w:val="clear" w:color="auto" w:fill="FFFFFF"/>
        </w:rPr>
      </w:pPr>
      <w:r w:rsidRPr="00955740">
        <w:rPr>
          <w:shd w:val="clear" w:color="auto" w:fill="FFFFFF"/>
        </w:rPr>
        <w:t>Strengths of our</w:t>
      </w:r>
      <w:r w:rsidR="00733A3B" w:rsidRPr="00955740">
        <w:rPr>
          <w:shd w:val="clear" w:color="auto" w:fill="FFFFFF"/>
        </w:rPr>
        <w:t xml:space="preserve"> study </w:t>
      </w:r>
      <w:r w:rsidRPr="00955740">
        <w:rPr>
          <w:shd w:val="clear" w:color="auto" w:fill="FFFFFF"/>
        </w:rPr>
        <w:t>include the</w:t>
      </w:r>
      <w:r w:rsidR="00A847BB" w:rsidRPr="00955740">
        <w:rPr>
          <w:shd w:val="clear" w:color="auto" w:fill="FFFFFF"/>
        </w:rPr>
        <w:t xml:space="preserve"> </w:t>
      </w:r>
      <w:r w:rsidRPr="00955740">
        <w:rPr>
          <w:shd w:val="clear" w:color="auto" w:fill="FFFFFF"/>
        </w:rPr>
        <w:t>analysis of preschool children from two geographically and culturally diverse countries</w:t>
      </w:r>
      <w:r w:rsidR="00A847BB" w:rsidRPr="00955740">
        <w:rPr>
          <w:shd w:val="clear" w:color="auto" w:fill="FFFFFF"/>
        </w:rPr>
        <w:t>, the comprehensive assessment of a wide range of contextual factors,</w:t>
      </w:r>
      <w:r w:rsidR="00825CAE" w:rsidRPr="00955740">
        <w:rPr>
          <w:shd w:val="clear" w:color="auto" w:fill="FFFFFF"/>
        </w:rPr>
        <w:t xml:space="preserve"> the </w:t>
      </w:r>
      <w:r w:rsidR="00A847BB" w:rsidRPr="00955740">
        <w:rPr>
          <w:shd w:val="clear" w:color="auto" w:fill="FFFFFF"/>
        </w:rPr>
        <w:t>integrative study of health behaviours</w:t>
      </w:r>
      <w:r w:rsidR="00B24FA0" w:rsidRPr="00955740">
        <w:rPr>
          <w:shd w:val="clear" w:color="auto" w:fill="FFFFFF"/>
        </w:rPr>
        <w:t>,</w:t>
      </w:r>
      <w:r w:rsidR="00825CAE" w:rsidRPr="00955740">
        <w:rPr>
          <w:shd w:val="clear" w:color="auto" w:fill="FFFFFF"/>
        </w:rPr>
        <w:t xml:space="preserve"> and the use of multilevel models </w:t>
      </w:r>
      <w:r w:rsidR="005F415A" w:rsidRPr="00955740">
        <w:rPr>
          <w:shd w:val="clear" w:color="auto" w:fill="FFFFFF"/>
        </w:rPr>
        <w:t>that</w:t>
      </w:r>
      <w:r w:rsidR="00825CAE" w:rsidRPr="00955740">
        <w:rPr>
          <w:shd w:val="clear" w:color="auto" w:fill="FFFFFF"/>
        </w:rPr>
        <w:t xml:space="preserve"> </w:t>
      </w:r>
      <w:proofErr w:type="gramStart"/>
      <w:r w:rsidR="00825CAE" w:rsidRPr="00955740">
        <w:rPr>
          <w:shd w:val="clear" w:color="auto" w:fill="FFFFFF"/>
        </w:rPr>
        <w:t>took into account</w:t>
      </w:r>
      <w:proofErr w:type="gramEnd"/>
      <w:r w:rsidR="00825CAE" w:rsidRPr="00955740">
        <w:rPr>
          <w:shd w:val="clear" w:color="auto" w:fill="FFFFFF"/>
        </w:rPr>
        <w:t xml:space="preserve"> the hierarchical relationships among the contextual factors.</w:t>
      </w:r>
    </w:p>
    <w:p w14:paraId="21CB8DAB" w14:textId="56A958ED" w:rsidR="00B33689" w:rsidRPr="00955740" w:rsidRDefault="00C77156" w:rsidP="009B5E22">
      <w:pPr>
        <w:autoSpaceDE w:val="0"/>
        <w:autoSpaceDN w:val="0"/>
        <w:adjustRightInd w:val="0"/>
        <w:spacing w:before="120" w:after="120"/>
        <w:ind w:firstLine="426"/>
        <w:rPr>
          <w:shd w:val="clear" w:color="auto" w:fill="FFFFFF"/>
        </w:rPr>
        <w:sectPr w:rsidR="00B33689" w:rsidRPr="00955740" w:rsidSect="00B33689">
          <w:pgSz w:w="12240" w:h="15840"/>
          <w:pgMar w:top="1440" w:right="1440" w:bottom="1440" w:left="1440" w:header="720" w:footer="720" w:gutter="0"/>
          <w:lnNumType w:countBy="1" w:restart="continuous"/>
          <w:cols w:space="720"/>
          <w:docGrid w:linePitch="360"/>
        </w:sectPr>
      </w:pPr>
      <w:r w:rsidRPr="00955740">
        <w:rPr>
          <w:shd w:val="clear" w:color="auto" w:fill="FFFFFF"/>
        </w:rPr>
        <w:t xml:space="preserve">In conclusion, three broadly similar lifestyle patterns were observed among preschool children in Singapore and France: unhealthy, healthy and mixed. The unhealthy </w:t>
      </w:r>
      <w:r w:rsidRPr="00955740">
        <w:t>“discretionary consumption and high screen time” pattern was highly similar across boys and girls in both cohorts.</w:t>
      </w:r>
      <w:r w:rsidR="00B24FA0" w:rsidRPr="00955740">
        <w:rPr>
          <w:shd w:val="clear" w:color="auto" w:fill="FFFFFF"/>
        </w:rPr>
        <w:t xml:space="preserve"> </w:t>
      </w:r>
      <w:bookmarkStart w:id="37" w:name="_Hlk89429810"/>
      <w:r w:rsidR="00D9591A" w:rsidRPr="00955740">
        <w:rPr>
          <w:shd w:val="clear" w:color="auto" w:fill="FFFFFF"/>
        </w:rPr>
        <w:t xml:space="preserve">There were </w:t>
      </w:r>
      <w:bookmarkStart w:id="38" w:name="_Hlk79168271"/>
      <w:r w:rsidR="00D9591A" w:rsidRPr="00955740">
        <w:rPr>
          <w:shd w:val="clear" w:color="auto" w:fill="FFFFFF"/>
        </w:rPr>
        <w:t>more common proximal factors across both cohorts and sexes than distal and intermediate factors</w:t>
      </w:r>
      <w:r w:rsidR="00B54A02" w:rsidRPr="00955740">
        <w:rPr>
          <w:shd w:val="clear" w:color="auto" w:fill="FFFFFF"/>
        </w:rPr>
        <w:t xml:space="preserve">, </w:t>
      </w:r>
      <w:r w:rsidR="00012242" w:rsidRPr="00955740">
        <w:rPr>
          <w:shd w:val="clear" w:color="auto" w:fill="FFFFFF"/>
        </w:rPr>
        <w:t xml:space="preserve">which </w:t>
      </w:r>
      <w:r w:rsidR="00012242" w:rsidRPr="00955740">
        <w:t>highlight the importance of providing guidance to parents in shaping healthy behaviours as early as possible in childhood</w:t>
      </w:r>
      <w:r w:rsidR="00B54A02" w:rsidRPr="00955740">
        <w:t>.</w:t>
      </w:r>
      <w:r w:rsidR="00D9591A" w:rsidRPr="00955740">
        <w:rPr>
          <w:shd w:val="clear" w:color="auto" w:fill="FFFFFF"/>
        </w:rPr>
        <w:t xml:space="preserve"> </w:t>
      </w:r>
      <w:bookmarkEnd w:id="37"/>
      <w:r w:rsidR="009B0FBC" w:rsidRPr="00955740">
        <w:rPr>
          <w:shd w:val="clear" w:color="auto" w:fill="FFFFFF"/>
        </w:rPr>
        <w:t>Contextual factors unique to specific cohorts</w:t>
      </w:r>
      <w:r w:rsidR="009B0FBC" w:rsidRPr="00955740">
        <w:t xml:space="preserve"> could be attributed </w:t>
      </w:r>
      <w:r w:rsidR="00DF3E9D" w:rsidRPr="00955740">
        <w:t xml:space="preserve">in part </w:t>
      </w:r>
      <w:r w:rsidR="009B0FBC" w:rsidRPr="00955740">
        <w:t>to the differences in social and cultural settings</w:t>
      </w:r>
      <w:r w:rsidR="00D9591A" w:rsidRPr="00955740">
        <w:t xml:space="preserve">. </w:t>
      </w:r>
      <w:r w:rsidRPr="00955740">
        <w:rPr>
          <w:shd w:val="clear" w:color="auto" w:fill="FFFFFF"/>
        </w:rPr>
        <w:t xml:space="preserve">Findings will provide valuable information to each </w:t>
      </w:r>
      <w:r w:rsidR="001758F5" w:rsidRPr="00955740">
        <w:rPr>
          <w:shd w:val="clear" w:color="auto" w:fill="FFFFFF"/>
        </w:rPr>
        <w:t>population</w:t>
      </w:r>
      <w:r w:rsidRPr="00955740">
        <w:rPr>
          <w:shd w:val="clear" w:color="auto" w:fill="FFFFFF"/>
        </w:rPr>
        <w:t xml:space="preserve"> on prioritizing areas for action and aid in intervention development and prevention strategies to improve the health and well-being of our children</w:t>
      </w:r>
      <w:r w:rsidR="00921FF4" w:rsidRPr="00955740">
        <w:rPr>
          <w:shd w:val="clear" w:color="auto" w:fill="FFFFFF"/>
        </w:rPr>
        <w:t xml:space="preserve"> from their early years</w:t>
      </w:r>
      <w:bookmarkEnd w:id="38"/>
      <w:r w:rsidR="004273E1" w:rsidRPr="00955740">
        <w:rPr>
          <w:shd w:val="clear" w:color="auto" w:fill="FFFFFF"/>
        </w:rPr>
        <w:t>.</w:t>
      </w:r>
    </w:p>
    <w:p w14:paraId="0257CBDF" w14:textId="77777777" w:rsidR="00EC08FE" w:rsidRPr="00955740" w:rsidRDefault="00460ADA" w:rsidP="0064784A">
      <w:pPr>
        <w:pStyle w:val="Heading2"/>
      </w:pPr>
      <w:r w:rsidRPr="00955740">
        <w:lastRenderedPageBreak/>
        <w:t>Figure 1</w:t>
      </w:r>
      <w:r w:rsidR="00EC08FE" w:rsidRPr="00955740">
        <w:t xml:space="preserve"> title</w:t>
      </w:r>
    </w:p>
    <w:p w14:paraId="3B6DF811" w14:textId="77777777" w:rsidR="00C87D29" w:rsidRPr="00955740" w:rsidRDefault="0004659B" w:rsidP="00EC08FE">
      <w:r w:rsidRPr="00955740">
        <w:t xml:space="preserve">Conceptual hierarchical framework </w:t>
      </w:r>
      <w:r w:rsidR="004C60F5" w:rsidRPr="00955740">
        <w:t xml:space="preserve">of factors </w:t>
      </w:r>
      <w:r w:rsidR="00AD7B6C" w:rsidRPr="00955740">
        <w:t>influencing children’s</w:t>
      </w:r>
      <w:r w:rsidR="004C60F5" w:rsidRPr="00955740">
        <w:t xml:space="preserve"> lifestyle patterns </w:t>
      </w:r>
      <w:r w:rsidR="00AD7B6C" w:rsidRPr="00955740">
        <w:t xml:space="preserve"> for the GUSTO</w:t>
      </w:r>
      <w:r w:rsidR="00CF295A" w:rsidRPr="00955740">
        <w:t>-EDEN</w:t>
      </w:r>
      <w:r w:rsidR="00AD7B6C" w:rsidRPr="00955740">
        <w:t xml:space="preserve"> comparative study</w:t>
      </w:r>
    </w:p>
    <w:p w14:paraId="3483B054" w14:textId="77777777" w:rsidR="00EC08FE" w:rsidRPr="00955740" w:rsidRDefault="00EC08FE" w:rsidP="0064784A">
      <w:pPr>
        <w:pStyle w:val="Heading2"/>
      </w:pPr>
      <w:r w:rsidRPr="00955740">
        <w:t>Figure 1 legend</w:t>
      </w:r>
    </w:p>
    <w:p w14:paraId="3F4287C1" w14:textId="765EBB98" w:rsidR="00EC08FE" w:rsidRPr="00955740" w:rsidRDefault="00EC08FE" w:rsidP="0064784A">
      <w:r w:rsidRPr="00955740">
        <w:t>*only available in GUSTO</w:t>
      </w:r>
    </w:p>
    <w:p w14:paraId="757DB7EF" w14:textId="77777777" w:rsidR="00701FFD" w:rsidRPr="00955740" w:rsidRDefault="00D42730" w:rsidP="009B0FBC">
      <w:pPr>
        <w:pStyle w:val="Heading2"/>
        <w:spacing w:before="240"/>
      </w:pPr>
      <w:r w:rsidRPr="00955740">
        <w:t xml:space="preserve">Figure </w:t>
      </w:r>
      <w:r w:rsidR="00460ADA" w:rsidRPr="00955740">
        <w:t>2</w:t>
      </w:r>
      <w:r w:rsidR="00701FFD" w:rsidRPr="00955740">
        <w:t xml:space="preserve"> title</w:t>
      </w:r>
    </w:p>
    <w:p w14:paraId="06948A1B" w14:textId="730651B8" w:rsidR="00573D5A" w:rsidRPr="00955740" w:rsidRDefault="00D42730" w:rsidP="00701FFD">
      <w:r w:rsidRPr="00955740">
        <w:t>Flowchart of participants included in the analysis</w:t>
      </w:r>
      <w:r w:rsidR="00660D6F" w:rsidRPr="00955740">
        <w:t>.</w:t>
      </w:r>
    </w:p>
    <w:p w14:paraId="650AB901" w14:textId="1868D52D" w:rsidR="00701FFD" w:rsidRPr="00955740" w:rsidRDefault="00701FFD" w:rsidP="00701FFD">
      <w:pPr>
        <w:pStyle w:val="Heading2"/>
        <w:spacing w:before="240"/>
      </w:pPr>
      <w:r w:rsidRPr="00955740">
        <w:t>Figure 2 legend</w:t>
      </w:r>
    </w:p>
    <w:p w14:paraId="73B8B6B4" w14:textId="058000FC" w:rsidR="00660D6F" w:rsidRPr="00955740" w:rsidRDefault="00944379" w:rsidP="00660D6F">
      <w:r w:rsidRPr="00955740">
        <w:t xml:space="preserve">FFQ: Food frequency questionnaire; </w:t>
      </w:r>
      <w:r w:rsidR="00660D6F" w:rsidRPr="00955740">
        <w:t>Pre-PAQ: Preschool-age physical activity questionnaire</w:t>
      </w:r>
    </w:p>
    <w:p w14:paraId="1AB28928" w14:textId="77777777" w:rsidR="0064784A" w:rsidRPr="00955740" w:rsidRDefault="0064784A" w:rsidP="00660D6F"/>
    <w:p w14:paraId="39471F93" w14:textId="77777777" w:rsidR="0064784A" w:rsidRPr="00955740" w:rsidRDefault="0064784A" w:rsidP="0064784A">
      <w:pPr>
        <w:pStyle w:val="Heading2"/>
      </w:pPr>
      <w:r w:rsidRPr="00955740">
        <w:t>Figure 3 title</w:t>
      </w:r>
    </w:p>
    <w:p w14:paraId="21D9EC3F" w14:textId="78932776" w:rsidR="0064784A" w:rsidRPr="00955740" w:rsidRDefault="0064784A" w:rsidP="0064784A">
      <w:r w:rsidRPr="00955740">
        <w:t>PCA loadings of lifestyle patterns</w:t>
      </w:r>
      <w:r w:rsidRPr="00955740">
        <w:rPr>
          <w:lang w:eastAsia="fr-FR"/>
        </w:rPr>
        <w:t xml:space="preserve"> </w:t>
      </w:r>
      <w:r w:rsidRPr="00955740">
        <w:rPr>
          <w:lang w:eastAsia="fr-FR"/>
        </w:rPr>
        <w:tab/>
      </w:r>
    </w:p>
    <w:p w14:paraId="1C351CD5" w14:textId="1046198B" w:rsidR="0064784A" w:rsidRPr="00955740" w:rsidRDefault="0064784A" w:rsidP="00660D6F">
      <w:pPr>
        <w:sectPr w:rsidR="0064784A" w:rsidRPr="00955740" w:rsidSect="0064784A">
          <w:pgSz w:w="12240" w:h="15840"/>
          <w:pgMar w:top="1440" w:right="1440" w:bottom="1440" w:left="1440" w:header="720" w:footer="720" w:gutter="0"/>
          <w:cols w:space="720"/>
          <w:docGrid w:linePitch="360"/>
        </w:sectPr>
      </w:pPr>
    </w:p>
    <w:p w14:paraId="3C9FC8D5" w14:textId="77777777" w:rsidR="003C0615" w:rsidRPr="00955740" w:rsidRDefault="00573D5A" w:rsidP="00944379">
      <w:pPr>
        <w:pStyle w:val="Heading2"/>
      </w:pPr>
      <w:r w:rsidRPr="00955740">
        <w:rPr>
          <w:rStyle w:val="Heading2Char"/>
          <w:b/>
        </w:rPr>
        <w:lastRenderedPageBreak/>
        <w:t xml:space="preserve">Table 1. </w:t>
      </w:r>
      <w:r w:rsidRPr="00955740">
        <w:t xml:space="preserve">Behavioural variables distribution for boys and girls </w:t>
      </w:r>
    </w:p>
    <w:tbl>
      <w:tblPr>
        <w:tblW w:w="5000" w:type="pct"/>
        <w:tblLook w:val="04A0" w:firstRow="1" w:lastRow="0" w:firstColumn="1" w:lastColumn="0" w:noHBand="0" w:noVBand="1"/>
      </w:tblPr>
      <w:tblGrid>
        <w:gridCol w:w="3478"/>
        <w:gridCol w:w="1188"/>
        <w:gridCol w:w="1260"/>
        <w:gridCol w:w="1251"/>
        <w:gridCol w:w="958"/>
        <w:gridCol w:w="1261"/>
        <w:gridCol w:w="1348"/>
        <w:gridCol w:w="1340"/>
        <w:gridCol w:w="876"/>
      </w:tblGrid>
      <w:tr w:rsidR="00FC793D" w:rsidRPr="00955740" w14:paraId="4458FC7F" w14:textId="77777777" w:rsidTr="00FC793D">
        <w:trPr>
          <w:trHeight w:val="576"/>
        </w:trPr>
        <w:tc>
          <w:tcPr>
            <w:tcW w:w="1343" w:type="pct"/>
            <w:tcBorders>
              <w:top w:val="thinThickMediumGap" w:sz="24" w:space="0" w:color="auto"/>
            </w:tcBorders>
            <w:shd w:val="clear" w:color="auto" w:fill="auto"/>
            <w:noWrap/>
            <w:vAlign w:val="center"/>
            <w:hideMark/>
          </w:tcPr>
          <w:p w14:paraId="58E868B9" w14:textId="77777777" w:rsidR="00FC793D" w:rsidRPr="00955740" w:rsidRDefault="00FC793D" w:rsidP="00FC793D">
            <w:pPr>
              <w:spacing w:line="240" w:lineRule="auto"/>
              <w:jc w:val="left"/>
              <w:rPr>
                <w:rFonts w:eastAsia="Times New Roman"/>
                <w:b/>
                <w:bCs/>
                <w:color w:val="000000"/>
                <w:sz w:val="22"/>
                <w:szCs w:val="22"/>
              </w:rPr>
            </w:pPr>
            <w:bookmarkStart w:id="39" w:name="_Hlk78377300"/>
            <w:r w:rsidRPr="00955740">
              <w:rPr>
                <w:rFonts w:eastAsia="Times New Roman"/>
                <w:b/>
                <w:bCs/>
                <w:color w:val="000000"/>
                <w:sz w:val="22"/>
                <w:szCs w:val="22"/>
              </w:rPr>
              <w:t> </w:t>
            </w:r>
          </w:p>
        </w:tc>
        <w:tc>
          <w:tcPr>
            <w:tcW w:w="465" w:type="pct"/>
            <w:tcBorders>
              <w:top w:val="thinThickMediumGap" w:sz="24" w:space="0" w:color="auto"/>
              <w:bottom w:val="single" w:sz="4" w:space="0" w:color="auto"/>
            </w:tcBorders>
            <w:shd w:val="clear" w:color="auto" w:fill="auto"/>
            <w:vAlign w:val="center"/>
          </w:tcPr>
          <w:p w14:paraId="670656C6" w14:textId="2FEE1CD1" w:rsidR="00FC793D" w:rsidRPr="00955740" w:rsidRDefault="00FC793D" w:rsidP="00FC793D">
            <w:pPr>
              <w:spacing w:line="240" w:lineRule="auto"/>
              <w:jc w:val="center"/>
              <w:rPr>
                <w:rFonts w:eastAsia="Times New Roman"/>
                <w:b/>
                <w:bCs/>
                <w:color w:val="000000"/>
                <w:sz w:val="22"/>
                <w:szCs w:val="22"/>
              </w:rPr>
            </w:pPr>
            <w:r w:rsidRPr="00955740">
              <w:rPr>
                <w:rFonts w:eastAsia="Times New Roman"/>
                <w:b/>
                <w:bCs/>
                <w:color w:val="000000"/>
                <w:sz w:val="22"/>
                <w:szCs w:val="22"/>
              </w:rPr>
              <w:t xml:space="preserve">GUSTO </w:t>
            </w:r>
            <w:r w:rsidRPr="00955740">
              <w:rPr>
                <w:rFonts w:eastAsia="Times New Roman"/>
                <w:b/>
                <w:bCs/>
                <w:color w:val="000000"/>
                <w:sz w:val="22"/>
                <w:szCs w:val="22"/>
              </w:rPr>
              <w:br/>
            </w:r>
            <w:r w:rsidRPr="00955740">
              <w:rPr>
                <w:rFonts w:eastAsia="Times New Roman"/>
                <w:bCs/>
                <w:color w:val="000000"/>
                <w:sz w:val="22"/>
                <w:szCs w:val="22"/>
              </w:rPr>
              <w:t>n = 630</w:t>
            </w:r>
          </w:p>
        </w:tc>
        <w:tc>
          <w:tcPr>
            <w:tcW w:w="491" w:type="pct"/>
            <w:tcBorders>
              <w:top w:val="thinThickMediumGap" w:sz="24" w:space="0" w:color="auto"/>
              <w:bottom w:val="single" w:sz="4" w:space="0" w:color="auto"/>
            </w:tcBorders>
            <w:shd w:val="clear" w:color="auto" w:fill="auto"/>
            <w:vAlign w:val="center"/>
          </w:tcPr>
          <w:p w14:paraId="793BD466" w14:textId="5CD448A1" w:rsidR="00FC793D" w:rsidRPr="00955740" w:rsidRDefault="00FC793D" w:rsidP="00FC793D">
            <w:pPr>
              <w:spacing w:line="240" w:lineRule="auto"/>
              <w:jc w:val="center"/>
              <w:rPr>
                <w:rFonts w:eastAsia="Times New Roman"/>
                <w:b/>
                <w:bCs/>
                <w:color w:val="000000"/>
                <w:sz w:val="22"/>
                <w:szCs w:val="22"/>
              </w:rPr>
            </w:pPr>
            <w:r w:rsidRPr="00955740">
              <w:rPr>
                <w:rFonts w:eastAsia="Times New Roman"/>
                <w:b/>
                <w:bCs/>
                <w:color w:val="000000"/>
                <w:sz w:val="22"/>
                <w:szCs w:val="22"/>
              </w:rPr>
              <w:t>GUSTO boys</w:t>
            </w:r>
            <w:r w:rsidRPr="00955740">
              <w:rPr>
                <w:rFonts w:eastAsia="Times New Roman"/>
                <w:b/>
                <w:bCs/>
                <w:color w:val="000000"/>
                <w:sz w:val="22"/>
                <w:szCs w:val="22"/>
              </w:rPr>
              <w:br/>
            </w:r>
            <w:r w:rsidRPr="00955740">
              <w:rPr>
                <w:rFonts w:eastAsia="Times New Roman"/>
                <w:bCs/>
                <w:color w:val="000000"/>
                <w:sz w:val="22"/>
                <w:szCs w:val="22"/>
              </w:rPr>
              <w:t>n = 330</w:t>
            </w:r>
          </w:p>
        </w:tc>
        <w:tc>
          <w:tcPr>
            <w:tcW w:w="487" w:type="pct"/>
            <w:tcBorders>
              <w:top w:val="thinThickMediumGap" w:sz="24" w:space="0" w:color="auto"/>
              <w:bottom w:val="single" w:sz="4" w:space="0" w:color="auto"/>
            </w:tcBorders>
            <w:shd w:val="clear" w:color="auto" w:fill="auto"/>
            <w:vAlign w:val="center"/>
          </w:tcPr>
          <w:p w14:paraId="07505188" w14:textId="56F325FF" w:rsidR="00FC793D" w:rsidRPr="00955740" w:rsidRDefault="00FC793D" w:rsidP="00FC793D">
            <w:pPr>
              <w:spacing w:line="240" w:lineRule="auto"/>
              <w:jc w:val="center"/>
              <w:rPr>
                <w:rFonts w:eastAsia="Times New Roman"/>
                <w:b/>
                <w:bCs/>
                <w:color w:val="000000"/>
                <w:sz w:val="22"/>
                <w:szCs w:val="22"/>
              </w:rPr>
            </w:pPr>
            <w:r w:rsidRPr="00955740">
              <w:rPr>
                <w:rFonts w:eastAsia="Times New Roman"/>
                <w:b/>
                <w:bCs/>
                <w:color w:val="000000"/>
                <w:sz w:val="22"/>
                <w:szCs w:val="22"/>
              </w:rPr>
              <w:t>GUSTO girls</w:t>
            </w:r>
            <w:r w:rsidRPr="00955740">
              <w:rPr>
                <w:rFonts w:eastAsia="Times New Roman"/>
                <w:b/>
                <w:bCs/>
                <w:color w:val="000000"/>
                <w:sz w:val="22"/>
                <w:szCs w:val="22"/>
              </w:rPr>
              <w:br/>
            </w:r>
            <w:r w:rsidRPr="00955740">
              <w:rPr>
                <w:rFonts w:eastAsia="Times New Roman"/>
                <w:bCs/>
                <w:color w:val="000000"/>
                <w:sz w:val="22"/>
                <w:szCs w:val="22"/>
              </w:rPr>
              <w:t>n = 300</w:t>
            </w:r>
          </w:p>
        </w:tc>
        <w:tc>
          <w:tcPr>
            <w:tcW w:w="374" w:type="pct"/>
            <w:tcBorders>
              <w:top w:val="thinThickMediumGap" w:sz="24" w:space="0" w:color="auto"/>
            </w:tcBorders>
            <w:shd w:val="clear" w:color="auto" w:fill="auto"/>
            <w:noWrap/>
            <w:vAlign w:val="center"/>
          </w:tcPr>
          <w:p w14:paraId="2F548747" w14:textId="49059BDA" w:rsidR="00FC793D" w:rsidRPr="00955740" w:rsidRDefault="00FC793D" w:rsidP="00FC793D">
            <w:pPr>
              <w:spacing w:line="240" w:lineRule="auto"/>
              <w:jc w:val="center"/>
              <w:rPr>
                <w:rFonts w:eastAsia="Times New Roman"/>
                <w:b/>
                <w:bCs/>
                <w:color w:val="000000"/>
                <w:sz w:val="22"/>
                <w:szCs w:val="22"/>
              </w:rPr>
            </w:pPr>
            <w:r w:rsidRPr="00955740">
              <w:rPr>
                <w:rFonts w:eastAsia="Times New Roman"/>
                <w:b/>
                <w:bCs/>
                <w:color w:val="000000"/>
                <w:sz w:val="22"/>
                <w:szCs w:val="22"/>
              </w:rPr>
              <w:t> </w:t>
            </w:r>
          </w:p>
        </w:tc>
        <w:tc>
          <w:tcPr>
            <w:tcW w:w="458" w:type="pct"/>
            <w:tcBorders>
              <w:top w:val="thinThickMediumGap" w:sz="24" w:space="0" w:color="auto"/>
              <w:bottom w:val="single" w:sz="4" w:space="0" w:color="auto"/>
            </w:tcBorders>
            <w:shd w:val="clear" w:color="auto" w:fill="auto"/>
            <w:vAlign w:val="center"/>
          </w:tcPr>
          <w:p w14:paraId="58D68376" w14:textId="4BF2D6B6" w:rsidR="00FC793D" w:rsidRPr="00955740" w:rsidRDefault="00FC793D" w:rsidP="00FC793D">
            <w:pPr>
              <w:spacing w:line="240" w:lineRule="auto"/>
              <w:jc w:val="center"/>
              <w:rPr>
                <w:rFonts w:eastAsia="Times New Roman"/>
                <w:b/>
                <w:bCs/>
                <w:color w:val="000000"/>
                <w:sz w:val="22"/>
                <w:szCs w:val="22"/>
              </w:rPr>
            </w:pPr>
            <w:r w:rsidRPr="00955740">
              <w:rPr>
                <w:rFonts w:eastAsia="Times New Roman"/>
                <w:b/>
                <w:bCs/>
                <w:color w:val="000000"/>
                <w:sz w:val="22"/>
                <w:szCs w:val="22"/>
              </w:rPr>
              <w:t xml:space="preserve">EDEN </w:t>
            </w:r>
            <w:r w:rsidRPr="00955740">
              <w:rPr>
                <w:rFonts w:eastAsia="Times New Roman"/>
                <w:b/>
                <w:bCs/>
                <w:color w:val="000000"/>
                <w:sz w:val="22"/>
                <w:szCs w:val="22"/>
              </w:rPr>
              <w:br/>
            </w:r>
            <w:r w:rsidRPr="00955740">
              <w:rPr>
                <w:rFonts w:eastAsia="Times New Roman"/>
                <w:bCs/>
                <w:color w:val="000000"/>
                <w:sz w:val="22"/>
                <w:szCs w:val="22"/>
              </w:rPr>
              <w:t>n = 989</w:t>
            </w:r>
          </w:p>
        </w:tc>
        <w:tc>
          <w:tcPr>
            <w:tcW w:w="524" w:type="pct"/>
            <w:tcBorders>
              <w:top w:val="thinThickMediumGap" w:sz="24" w:space="0" w:color="auto"/>
              <w:bottom w:val="single" w:sz="4" w:space="0" w:color="auto"/>
            </w:tcBorders>
            <w:shd w:val="clear" w:color="auto" w:fill="auto"/>
            <w:vAlign w:val="center"/>
          </w:tcPr>
          <w:p w14:paraId="387E2973" w14:textId="3E23E91F" w:rsidR="00FC793D" w:rsidRPr="00955740" w:rsidRDefault="00FC793D" w:rsidP="00FC793D">
            <w:pPr>
              <w:spacing w:line="240" w:lineRule="auto"/>
              <w:jc w:val="center"/>
              <w:rPr>
                <w:rFonts w:eastAsia="Times New Roman"/>
                <w:b/>
                <w:bCs/>
                <w:color w:val="000000"/>
                <w:sz w:val="22"/>
                <w:szCs w:val="22"/>
              </w:rPr>
            </w:pPr>
            <w:r w:rsidRPr="00955740">
              <w:rPr>
                <w:rFonts w:eastAsia="Times New Roman"/>
                <w:b/>
                <w:bCs/>
                <w:color w:val="000000"/>
                <w:sz w:val="22"/>
                <w:szCs w:val="22"/>
              </w:rPr>
              <w:t>EDEN boys</w:t>
            </w:r>
            <w:r w:rsidRPr="00955740">
              <w:rPr>
                <w:rFonts w:eastAsia="Times New Roman"/>
                <w:b/>
                <w:bCs/>
                <w:color w:val="000000"/>
                <w:sz w:val="22"/>
                <w:szCs w:val="22"/>
              </w:rPr>
              <w:br/>
            </w:r>
            <w:r w:rsidRPr="00955740">
              <w:rPr>
                <w:rFonts w:eastAsia="Times New Roman"/>
                <w:bCs/>
                <w:color w:val="000000"/>
                <w:sz w:val="22"/>
                <w:szCs w:val="22"/>
              </w:rPr>
              <w:t>n = 527</w:t>
            </w:r>
          </w:p>
        </w:tc>
        <w:tc>
          <w:tcPr>
            <w:tcW w:w="521" w:type="pct"/>
            <w:tcBorders>
              <w:top w:val="thinThickMediumGap" w:sz="24" w:space="0" w:color="auto"/>
              <w:bottom w:val="single" w:sz="4" w:space="0" w:color="auto"/>
            </w:tcBorders>
            <w:shd w:val="clear" w:color="auto" w:fill="auto"/>
            <w:vAlign w:val="center"/>
          </w:tcPr>
          <w:p w14:paraId="5B08E39D" w14:textId="02B31E69" w:rsidR="00FC793D" w:rsidRPr="00955740" w:rsidRDefault="00FC793D" w:rsidP="00FC793D">
            <w:pPr>
              <w:spacing w:line="240" w:lineRule="auto"/>
              <w:jc w:val="center"/>
              <w:rPr>
                <w:rFonts w:eastAsia="Times New Roman"/>
                <w:b/>
                <w:bCs/>
                <w:color w:val="000000"/>
                <w:sz w:val="22"/>
                <w:szCs w:val="22"/>
              </w:rPr>
            </w:pPr>
            <w:r w:rsidRPr="00955740">
              <w:rPr>
                <w:rFonts w:eastAsia="Times New Roman"/>
                <w:b/>
                <w:bCs/>
                <w:color w:val="000000"/>
                <w:sz w:val="22"/>
                <w:szCs w:val="22"/>
              </w:rPr>
              <w:t>EDEN girls</w:t>
            </w:r>
            <w:r w:rsidRPr="00955740">
              <w:rPr>
                <w:rFonts w:eastAsia="Times New Roman"/>
                <w:b/>
                <w:bCs/>
                <w:color w:val="000000"/>
                <w:sz w:val="22"/>
                <w:szCs w:val="22"/>
              </w:rPr>
              <w:br/>
            </w:r>
            <w:r w:rsidRPr="00955740">
              <w:rPr>
                <w:rFonts w:eastAsia="Times New Roman"/>
                <w:bCs/>
                <w:color w:val="000000"/>
                <w:sz w:val="22"/>
                <w:szCs w:val="22"/>
              </w:rPr>
              <w:t>n = 462</w:t>
            </w:r>
          </w:p>
        </w:tc>
        <w:tc>
          <w:tcPr>
            <w:tcW w:w="337" w:type="pct"/>
            <w:tcBorders>
              <w:top w:val="thinThickMediumGap" w:sz="24" w:space="0" w:color="auto"/>
            </w:tcBorders>
            <w:shd w:val="clear" w:color="auto" w:fill="auto"/>
            <w:noWrap/>
            <w:vAlign w:val="center"/>
          </w:tcPr>
          <w:p w14:paraId="7F10D8C5" w14:textId="2CA254F3" w:rsidR="00FC793D" w:rsidRPr="00955740" w:rsidRDefault="00FC793D" w:rsidP="00FC793D">
            <w:pPr>
              <w:spacing w:line="240" w:lineRule="auto"/>
              <w:jc w:val="center"/>
              <w:rPr>
                <w:rFonts w:eastAsia="Times New Roman"/>
                <w:b/>
                <w:bCs/>
                <w:color w:val="000000"/>
                <w:sz w:val="22"/>
                <w:szCs w:val="22"/>
              </w:rPr>
            </w:pPr>
            <w:r w:rsidRPr="00955740">
              <w:rPr>
                <w:rFonts w:eastAsia="Times New Roman"/>
                <w:b/>
                <w:bCs/>
                <w:color w:val="000000"/>
                <w:sz w:val="22"/>
                <w:szCs w:val="22"/>
              </w:rPr>
              <w:t> </w:t>
            </w:r>
          </w:p>
        </w:tc>
      </w:tr>
      <w:tr w:rsidR="00FC793D" w:rsidRPr="00955740" w14:paraId="6F770DF1" w14:textId="77777777" w:rsidTr="00FC793D">
        <w:trPr>
          <w:trHeight w:val="576"/>
        </w:trPr>
        <w:tc>
          <w:tcPr>
            <w:tcW w:w="1343" w:type="pct"/>
            <w:tcBorders>
              <w:bottom w:val="single" w:sz="4" w:space="0" w:color="auto"/>
            </w:tcBorders>
            <w:shd w:val="clear" w:color="auto" w:fill="auto"/>
            <w:noWrap/>
            <w:vAlign w:val="center"/>
            <w:hideMark/>
          </w:tcPr>
          <w:p w14:paraId="24DB6297" w14:textId="77777777" w:rsidR="00FC793D" w:rsidRPr="00955740" w:rsidRDefault="00FC793D" w:rsidP="00FC793D">
            <w:pPr>
              <w:spacing w:line="240" w:lineRule="auto"/>
              <w:jc w:val="left"/>
              <w:rPr>
                <w:rFonts w:eastAsia="Times New Roman"/>
                <w:bCs/>
                <w:color w:val="000000"/>
                <w:sz w:val="22"/>
                <w:szCs w:val="22"/>
              </w:rPr>
            </w:pPr>
            <w:r w:rsidRPr="00955740">
              <w:rPr>
                <w:rFonts w:eastAsia="Times New Roman"/>
                <w:bCs/>
                <w:color w:val="000000"/>
                <w:sz w:val="22"/>
                <w:szCs w:val="22"/>
              </w:rPr>
              <w:t>Behavioural variables</w:t>
            </w:r>
          </w:p>
        </w:tc>
        <w:tc>
          <w:tcPr>
            <w:tcW w:w="465" w:type="pct"/>
            <w:tcBorders>
              <w:top w:val="single" w:sz="4" w:space="0" w:color="auto"/>
              <w:bottom w:val="single" w:sz="4" w:space="0" w:color="auto"/>
            </w:tcBorders>
            <w:shd w:val="clear" w:color="auto" w:fill="auto"/>
            <w:noWrap/>
            <w:vAlign w:val="center"/>
          </w:tcPr>
          <w:p w14:paraId="7738C977" w14:textId="77777777"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Median</w:t>
            </w:r>
          </w:p>
          <w:p w14:paraId="3C0698C8" w14:textId="5895E12D"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(IQR)</w:t>
            </w:r>
          </w:p>
        </w:tc>
        <w:tc>
          <w:tcPr>
            <w:tcW w:w="491" w:type="pct"/>
            <w:tcBorders>
              <w:top w:val="single" w:sz="4" w:space="0" w:color="auto"/>
              <w:bottom w:val="single" w:sz="4" w:space="0" w:color="auto"/>
            </w:tcBorders>
            <w:shd w:val="clear" w:color="auto" w:fill="auto"/>
            <w:noWrap/>
            <w:vAlign w:val="center"/>
          </w:tcPr>
          <w:p w14:paraId="08EC5A6F" w14:textId="77777777"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Median</w:t>
            </w:r>
          </w:p>
          <w:p w14:paraId="3D78CDB6" w14:textId="6E561B0E"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(IQR)</w:t>
            </w:r>
          </w:p>
        </w:tc>
        <w:tc>
          <w:tcPr>
            <w:tcW w:w="487" w:type="pct"/>
            <w:tcBorders>
              <w:top w:val="single" w:sz="4" w:space="0" w:color="auto"/>
              <w:bottom w:val="single" w:sz="4" w:space="0" w:color="auto"/>
            </w:tcBorders>
            <w:shd w:val="clear" w:color="auto" w:fill="auto"/>
            <w:noWrap/>
            <w:vAlign w:val="center"/>
          </w:tcPr>
          <w:p w14:paraId="7858D3E8" w14:textId="77777777"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Median</w:t>
            </w:r>
          </w:p>
          <w:p w14:paraId="552BCE2E" w14:textId="02C653CF"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(IQR)</w:t>
            </w:r>
          </w:p>
        </w:tc>
        <w:tc>
          <w:tcPr>
            <w:tcW w:w="374" w:type="pct"/>
            <w:tcBorders>
              <w:bottom w:val="single" w:sz="4" w:space="0" w:color="auto"/>
            </w:tcBorders>
            <w:shd w:val="clear" w:color="auto" w:fill="auto"/>
            <w:noWrap/>
            <w:vAlign w:val="center"/>
          </w:tcPr>
          <w:p w14:paraId="0C91AC9B" w14:textId="0D89EEAA" w:rsidR="00FC793D" w:rsidRPr="00955740" w:rsidRDefault="00FC793D" w:rsidP="00FC793D">
            <w:pPr>
              <w:spacing w:line="240" w:lineRule="auto"/>
              <w:jc w:val="center"/>
              <w:rPr>
                <w:rFonts w:eastAsia="Times New Roman"/>
                <w:bCs/>
                <w:i/>
                <w:color w:val="000000"/>
                <w:sz w:val="22"/>
                <w:szCs w:val="22"/>
              </w:rPr>
            </w:pPr>
            <w:r w:rsidRPr="00955740">
              <w:rPr>
                <w:rFonts w:eastAsia="Times New Roman"/>
                <w:bCs/>
                <w:i/>
                <w:color w:val="000000"/>
                <w:sz w:val="22"/>
                <w:szCs w:val="22"/>
              </w:rPr>
              <w:t>p-value</w:t>
            </w:r>
          </w:p>
        </w:tc>
        <w:tc>
          <w:tcPr>
            <w:tcW w:w="458" w:type="pct"/>
            <w:tcBorders>
              <w:top w:val="single" w:sz="4" w:space="0" w:color="auto"/>
              <w:bottom w:val="single" w:sz="4" w:space="0" w:color="auto"/>
            </w:tcBorders>
            <w:shd w:val="clear" w:color="auto" w:fill="auto"/>
            <w:noWrap/>
            <w:vAlign w:val="center"/>
          </w:tcPr>
          <w:p w14:paraId="6AA1A799" w14:textId="77777777"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Median</w:t>
            </w:r>
          </w:p>
          <w:p w14:paraId="0B4C0F7D" w14:textId="56A787B3"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 xml:space="preserve">(IQR) </w:t>
            </w:r>
          </w:p>
        </w:tc>
        <w:tc>
          <w:tcPr>
            <w:tcW w:w="524" w:type="pct"/>
            <w:tcBorders>
              <w:top w:val="single" w:sz="4" w:space="0" w:color="auto"/>
              <w:bottom w:val="single" w:sz="4" w:space="0" w:color="auto"/>
            </w:tcBorders>
            <w:shd w:val="clear" w:color="auto" w:fill="auto"/>
            <w:noWrap/>
            <w:vAlign w:val="center"/>
          </w:tcPr>
          <w:p w14:paraId="740DC62D" w14:textId="77777777"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Median</w:t>
            </w:r>
          </w:p>
          <w:p w14:paraId="55C15E42" w14:textId="4F78989E"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 xml:space="preserve">(IQR) </w:t>
            </w:r>
          </w:p>
        </w:tc>
        <w:tc>
          <w:tcPr>
            <w:tcW w:w="521" w:type="pct"/>
            <w:tcBorders>
              <w:top w:val="single" w:sz="4" w:space="0" w:color="auto"/>
              <w:bottom w:val="single" w:sz="4" w:space="0" w:color="auto"/>
            </w:tcBorders>
            <w:shd w:val="clear" w:color="auto" w:fill="auto"/>
            <w:noWrap/>
            <w:vAlign w:val="center"/>
          </w:tcPr>
          <w:p w14:paraId="6083D15E" w14:textId="77777777"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Median</w:t>
            </w:r>
          </w:p>
          <w:p w14:paraId="0D030B99" w14:textId="3C03F989" w:rsidR="00FC793D" w:rsidRPr="00955740" w:rsidRDefault="00FC793D" w:rsidP="00FC793D">
            <w:pPr>
              <w:spacing w:line="240" w:lineRule="auto"/>
              <w:jc w:val="center"/>
              <w:rPr>
                <w:rFonts w:eastAsia="Times New Roman"/>
                <w:bCs/>
                <w:color w:val="000000"/>
                <w:sz w:val="22"/>
                <w:szCs w:val="22"/>
              </w:rPr>
            </w:pPr>
            <w:r w:rsidRPr="00955740">
              <w:rPr>
                <w:rFonts w:eastAsia="Times New Roman"/>
                <w:bCs/>
                <w:color w:val="000000"/>
                <w:sz w:val="22"/>
                <w:szCs w:val="22"/>
              </w:rPr>
              <w:t>(IQR)</w:t>
            </w:r>
          </w:p>
        </w:tc>
        <w:tc>
          <w:tcPr>
            <w:tcW w:w="337" w:type="pct"/>
            <w:tcBorders>
              <w:bottom w:val="single" w:sz="4" w:space="0" w:color="auto"/>
            </w:tcBorders>
            <w:shd w:val="clear" w:color="auto" w:fill="auto"/>
            <w:noWrap/>
            <w:vAlign w:val="center"/>
          </w:tcPr>
          <w:p w14:paraId="48E0B470" w14:textId="7F88D64E" w:rsidR="00FC793D" w:rsidRPr="00955740" w:rsidRDefault="00FC793D" w:rsidP="00FC793D">
            <w:pPr>
              <w:spacing w:line="240" w:lineRule="auto"/>
              <w:jc w:val="center"/>
              <w:rPr>
                <w:rFonts w:eastAsia="Times New Roman"/>
                <w:bCs/>
                <w:i/>
                <w:color w:val="000000"/>
                <w:sz w:val="22"/>
                <w:szCs w:val="22"/>
              </w:rPr>
            </w:pPr>
            <w:r w:rsidRPr="00955740">
              <w:rPr>
                <w:rFonts w:eastAsia="Times New Roman"/>
                <w:bCs/>
                <w:i/>
                <w:color w:val="000000"/>
                <w:sz w:val="22"/>
                <w:szCs w:val="22"/>
              </w:rPr>
              <w:t>p-value</w:t>
            </w:r>
          </w:p>
        </w:tc>
      </w:tr>
      <w:tr w:rsidR="00FC793D" w:rsidRPr="00955740" w14:paraId="7A6DB197" w14:textId="77777777" w:rsidTr="00FC793D">
        <w:trPr>
          <w:trHeight w:val="576"/>
        </w:trPr>
        <w:tc>
          <w:tcPr>
            <w:tcW w:w="1343" w:type="pct"/>
            <w:tcBorders>
              <w:top w:val="single" w:sz="4" w:space="0" w:color="auto"/>
            </w:tcBorders>
            <w:shd w:val="clear" w:color="auto" w:fill="auto"/>
            <w:noWrap/>
            <w:vAlign w:val="center"/>
          </w:tcPr>
          <w:p w14:paraId="455ECDE9" w14:textId="6A23AD25" w:rsidR="00FC793D" w:rsidRPr="00955740" w:rsidRDefault="00FC793D" w:rsidP="00FC793D">
            <w:pPr>
              <w:spacing w:line="240" w:lineRule="auto"/>
              <w:jc w:val="left"/>
              <w:rPr>
                <w:rFonts w:eastAsia="Times New Roman"/>
                <w:color w:val="000000"/>
                <w:sz w:val="22"/>
                <w:szCs w:val="22"/>
              </w:rPr>
            </w:pPr>
            <w:r w:rsidRPr="00955740">
              <w:rPr>
                <w:rFonts w:eastAsia="Times New Roman"/>
                <w:color w:val="000000"/>
                <w:sz w:val="22"/>
                <w:szCs w:val="22"/>
              </w:rPr>
              <w:t xml:space="preserve">Fruit, </w:t>
            </w:r>
            <w:proofErr w:type="spellStart"/>
            <w:r w:rsidRPr="00955740">
              <w:rPr>
                <w:rFonts w:eastAsia="Times New Roman"/>
                <w:color w:val="000000"/>
                <w:sz w:val="22"/>
                <w:szCs w:val="22"/>
              </w:rPr>
              <w:t>freq</w:t>
            </w:r>
            <w:proofErr w:type="spellEnd"/>
            <w:r w:rsidRPr="00955740">
              <w:rPr>
                <w:rFonts w:eastAsia="Times New Roman"/>
                <w:color w:val="000000"/>
                <w:sz w:val="22"/>
                <w:szCs w:val="22"/>
              </w:rPr>
              <w:t>/day</w:t>
            </w:r>
          </w:p>
        </w:tc>
        <w:tc>
          <w:tcPr>
            <w:tcW w:w="465" w:type="pct"/>
            <w:tcBorders>
              <w:top w:val="single" w:sz="4" w:space="0" w:color="auto"/>
            </w:tcBorders>
            <w:shd w:val="clear" w:color="auto" w:fill="auto"/>
            <w:noWrap/>
            <w:vAlign w:val="center"/>
          </w:tcPr>
          <w:p w14:paraId="610E4B1E" w14:textId="7F95A7A7"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1.04 </w:t>
            </w:r>
            <w:r w:rsidRPr="00955740">
              <w:rPr>
                <w:color w:val="000000"/>
                <w:sz w:val="22"/>
                <w:szCs w:val="22"/>
              </w:rPr>
              <w:t>(1.00)</w:t>
            </w:r>
          </w:p>
        </w:tc>
        <w:tc>
          <w:tcPr>
            <w:tcW w:w="491" w:type="pct"/>
            <w:tcBorders>
              <w:top w:val="single" w:sz="4" w:space="0" w:color="auto"/>
            </w:tcBorders>
            <w:shd w:val="clear" w:color="auto" w:fill="auto"/>
            <w:noWrap/>
            <w:vAlign w:val="center"/>
          </w:tcPr>
          <w:p w14:paraId="7C64B82E" w14:textId="2B4DB5D8"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0.99 </w:t>
            </w:r>
            <w:r w:rsidRPr="00955740">
              <w:rPr>
                <w:color w:val="000000"/>
                <w:sz w:val="22"/>
                <w:szCs w:val="22"/>
              </w:rPr>
              <w:t>(1.00)</w:t>
            </w:r>
          </w:p>
        </w:tc>
        <w:tc>
          <w:tcPr>
            <w:tcW w:w="487" w:type="pct"/>
            <w:tcBorders>
              <w:top w:val="single" w:sz="4" w:space="0" w:color="auto"/>
            </w:tcBorders>
            <w:shd w:val="clear" w:color="auto" w:fill="auto"/>
            <w:noWrap/>
            <w:vAlign w:val="center"/>
          </w:tcPr>
          <w:p w14:paraId="3EFAA756" w14:textId="5F45E2D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1.04 </w:t>
            </w:r>
            <w:r w:rsidRPr="00955740">
              <w:rPr>
                <w:color w:val="000000"/>
                <w:sz w:val="22"/>
                <w:szCs w:val="22"/>
              </w:rPr>
              <w:t>(1.04)</w:t>
            </w:r>
          </w:p>
        </w:tc>
        <w:tc>
          <w:tcPr>
            <w:tcW w:w="374" w:type="pct"/>
            <w:tcBorders>
              <w:top w:val="single" w:sz="4" w:space="0" w:color="auto"/>
            </w:tcBorders>
            <w:shd w:val="clear" w:color="auto" w:fill="auto"/>
            <w:noWrap/>
            <w:vAlign w:val="center"/>
          </w:tcPr>
          <w:p w14:paraId="30F25400" w14:textId="171BC42C"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0.41</w:t>
            </w:r>
          </w:p>
        </w:tc>
        <w:tc>
          <w:tcPr>
            <w:tcW w:w="458" w:type="pct"/>
            <w:tcBorders>
              <w:top w:val="single" w:sz="4" w:space="0" w:color="auto"/>
            </w:tcBorders>
            <w:shd w:val="clear" w:color="auto" w:fill="auto"/>
            <w:noWrap/>
            <w:vAlign w:val="center"/>
          </w:tcPr>
          <w:p w14:paraId="5B8D61F5" w14:textId="3F9270DD"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1.00 </w:t>
            </w:r>
            <w:r w:rsidRPr="00955740">
              <w:rPr>
                <w:color w:val="000000"/>
                <w:sz w:val="22"/>
                <w:szCs w:val="22"/>
              </w:rPr>
              <w:t>(1.14)</w:t>
            </w:r>
          </w:p>
        </w:tc>
        <w:tc>
          <w:tcPr>
            <w:tcW w:w="524" w:type="pct"/>
            <w:tcBorders>
              <w:top w:val="single" w:sz="4" w:space="0" w:color="auto"/>
            </w:tcBorders>
            <w:shd w:val="clear" w:color="auto" w:fill="auto"/>
            <w:noWrap/>
            <w:vAlign w:val="center"/>
          </w:tcPr>
          <w:p w14:paraId="59F3EBAA" w14:textId="700091F1"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1.00 </w:t>
            </w:r>
            <w:r w:rsidRPr="00955740">
              <w:rPr>
                <w:color w:val="000000"/>
                <w:sz w:val="22"/>
                <w:szCs w:val="22"/>
              </w:rPr>
              <w:t>(1.14)</w:t>
            </w:r>
          </w:p>
        </w:tc>
        <w:tc>
          <w:tcPr>
            <w:tcW w:w="521" w:type="pct"/>
            <w:tcBorders>
              <w:top w:val="single" w:sz="4" w:space="0" w:color="auto"/>
            </w:tcBorders>
            <w:shd w:val="clear" w:color="auto" w:fill="auto"/>
            <w:noWrap/>
            <w:vAlign w:val="center"/>
          </w:tcPr>
          <w:p w14:paraId="7DA4B5AA" w14:textId="60EBCB93"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1.00 </w:t>
            </w:r>
            <w:r w:rsidRPr="00955740">
              <w:rPr>
                <w:color w:val="000000"/>
                <w:sz w:val="22"/>
                <w:szCs w:val="22"/>
              </w:rPr>
              <w:t>(0.86)</w:t>
            </w:r>
          </w:p>
        </w:tc>
        <w:tc>
          <w:tcPr>
            <w:tcW w:w="337" w:type="pct"/>
            <w:tcBorders>
              <w:top w:val="single" w:sz="4" w:space="0" w:color="auto"/>
            </w:tcBorders>
            <w:shd w:val="clear" w:color="auto" w:fill="auto"/>
            <w:vAlign w:val="center"/>
          </w:tcPr>
          <w:p w14:paraId="32DA43F4" w14:textId="50EDBE83"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0.48</w:t>
            </w:r>
          </w:p>
        </w:tc>
      </w:tr>
      <w:tr w:rsidR="00FC793D" w:rsidRPr="00955740" w14:paraId="091B40CC" w14:textId="77777777" w:rsidTr="00FC793D">
        <w:trPr>
          <w:trHeight w:val="576"/>
        </w:trPr>
        <w:tc>
          <w:tcPr>
            <w:tcW w:w="1343" w:type="pct"/>
            <w:shd w:val="clear" w:color="auto" w:fill="auto"/>
            <w:noWrap/>
            <w:vAlign w:val="center"/>
          </w:tcPr>
          <w:p w14:paraId="5D42F8C5" w14:textId="77777777" w:rsidR="00FC793D" w:rsidRPr="00955740" w:rsidRDefault="00FC793D" w:rsidP="00FC793D">
            <w:pPr>
              <w:spacing w:line="240" w:lineRule="auto"/>
              <w:jc w:val="left"/>
              <w:rPr>
                <w:rFonts w:eastAsia="Times New Roman"/>
                <w:color w:val="000000"/>
                <w:sz w:val="22"/>
                <w:szCs w:val="22"/>
              </w:rPr>
            </w:pPr>
            <w:r w:rsidRPr="00955740">
              <w:rPr>
                <w:rFonts w:eastAsia="Times New Roman"/>
                <w:color w:val="000000"/>
                <w:sz w:val="22"/>
                <w:szCs w:val="22"/>
              </w:rPr>
              <w:t xml:space="preserve">Vegetables, </w:t>
            </w:r>
            <w:proofErr w:type="spellStart"/>
            <w:r w:rsidRPr="00955740">
              <w:rPr>
                <w:rFonts w:eastAsia="Times New Roman"/>
                <w:color w:val="000000"/>
                <w:sz w:val="22"/>
                <w:szCs w:val="22"/>
              </w:rPr>
              <w:t>freq</w:t>
            </w:r>
            <w:proofErr w:type="spellEnd"/>
            <w:r w:rsidRPr="00955740">
              <w:rPr>
                <w:rFonts w:eastAsia="Times New Roman"/>
                <w:color w:val="000000"/>
                <w:sz w:val="22"/>
                <w:szCs w:val="22"/>
              </w:rPr>
              <w:t>/day</w:t>
            </w:r>
          </w:p>
        </w:tc>
        <w:tc>
          <w:tcPr>
            <w:tcW w:w="465" w:type="pct"/>
            <w:shd w:val="clear" w:color="auto" w:fill="auto"/>
            <w:noWrap/>
            <w:vAlign w:val="center"/>
          </w:tcPr>
          <w:p w14:paraId="6D4E94C6" w14:textId="1F4187B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1.29 </w:t>
            </w:r>
            <w:r w:rsidRPr="00955740">
              <w:rPr>
                <w:color w:val="000000"/>
                <w:sz w:val="22"/>
                <w:szCs w:val="22"/>
              </w:rPr>
              <w:t>(1.62)</w:t>
            </w:r>
          </w:p>
        </w:tc>
        <w:tc>
          <w:tcPr>
            <w:tcW w:w="491" w:type="pct"/>
            <w:shd w:val="clear" w:color="auto" w:fill="auto"/>
            <w:noWrap/>
            <w:vAlign w:val="center"/>
          </w:tcPr>
          <w:p w14:paraId="7AAE6FC1" w14:textId="2FFFD551"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1.29 </w:t>
            </w:r>
            <w:r w:rsidRPr="00955740">
              <w:rPr>
                <w:color w:val="000000"/>
                <w:sz w:val="22"/>
                <w:szCs w:val="22"/>
              </w:rPr>
              <w:t>(1.64)</w:t>
            </w:r>
          </w:p>
        </w:tc>
        <w:tc>
          <w:tcPr>
            <w:tcW w:w="487" w:type="pct"/>
            <w:shd w:val="clear" w:color="auto" w:fill="auto"/>
            <w:noWrap/>
            <w:vAlign w:val="center"/>
          </w:tcPr>
          <w:p w14:paraId="11023AD3" w14:textId="04A73E80"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1.26 </w:t>
            </w:r>
            <w:r w:rsidRPr="00955740">
              <w:rPr>
                <w:color w:val="000000"/>
                <w:sz w:val="22"/>
                <w:szCs w:val="22"/>
              </w:rPr>
              <w:t>(1.51)</w:t>
            </w:r>
          </w:p>
        </w:tc>
        <w:tc>
          <w:tcPr>
            <w:tcW w:w="374" w:type="pct"/>
            <w:shd w:val="clear" w:color="auto" w:fill="auto"/>
            <w:noWrap/>
            <w:vAlign w:val="center"/>
          </w:tcPr>
          <w:p w14:paraId="1D975FEF" w14:textId="1F155F36"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0.89</w:t>
            </w:r>
          </w:p>
        </w:tc>
        <w:tc>
          <w:tcPr>
            <w:tcW w:w="458" w:type="pct"/>
            <w:shd w:val="clear" w:color="auto" w:fill="auto"/>
            <w:noWrap/>
            <w:vAlign w:val="center"/>
          </w:tcPr>
          <w:p w14:paraId="53481EE7" w14:textId="4BB287F2"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1.00 </w:t>
            </w:r>
            <w:r w:rsidRPr="00955740">
              <w:rPr>
                <w:color w:val="000000"/>
                <w:sz w:val="22"/>
                <w:szCs w:val="22"/>
              </w:rPr>
              <w:t>(0.86)</w:t>
            </w:r>
          </w:p>
        </w:tc>
        <w:tc>
          <w:tcPr>
            <w:tcW w:w="524" w:type="pct"/>
            <w:shd w:val="clear" w:color="auto" w:fill="auto"/>
            <w:noWrap/>
            <w:vAlign w:val="center"/>
          </w:tcPr>
          <w:p w14:paraId="10D65DE9" w14:textId="1B163F62"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1.00 </w:t>
            </w:r>
            <w:r w:rsidRPr="00955740">
              <w:rPr>
                <w:color w:val="000000"/>
                <w:sz w:val="22"/>
                <w:szCs w:val="22"/>
              </w:rPr>
              <w:t>(0.86)</w:t>
            </w:r>
          </w:p>
        </w:tc>
        <w:tc>
          <w:tcPr>
            <w:tcW w:w="521" w:type="pct"/>
            <w:shd w:val="clear" w:color="auto" w:fill="auto"/>
            <w:noWrap/>
            <w:vAlign w:val="center"/>
          </w:tcPr>
          <w:p w14:paraId="0ADD6CE5" w14:textId="3F8A5EBB"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1.00 </w:t>
            </w:r>
            <w:r w:rsidRPr="00955740">
              <w:rPr>
                <w:color w:val="000000"/>
                <w:sz w:val="22"/>
                <w:szCs w:val="22"/>
              </w:rPr>
              <w:t>(1.14)</w:t>
            </w:r>
          </w:p>
        </w:tc>
        <w:tc>
          <w:tcPr>
            <w:tcW w:w="337" w:type="pct"/>
            <w:shd w:val="clear" w:color="auto" w:fill="auto"/>
            <w:vAlign w:val="center"/>
          </w:tcPr>
          <w:p w14:paraId="6BA737F9" w14:textId="3A60F464"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0.52</w:t>
            </w:r>
          </w:p>
        </w:tc>
      </w:tr>
      <w:tr w:rsidR="00FC793D" w:rsidRPr="00955740" w14:paraId="6F1995D2" w14:textId="77777777" w:rsidTr="00FC793D">
        <w:trPr>
          <w:trHeight w:val="576"/>
        </w:trPr>
        <w:tc>
          <w:tcPr>
            <w:tcW w:w="1343" w:type="pct"/>
            <w:shd w:val="clear" w:color="auto" w:fill="auto"/>
            <w:noWrap/>
            <w:vAlign w:val="center"/>
          </w:tcPr>
          <w:p w14:paraId="759196F7" w14:textId="77777777" w:rsidR="00FC793D" w:rsidRPr="00955740" w:rsidRDefault="00FC793D" w:rsidP="00FC793D">
            <w:pPr>
              <w:spacing w:line="240" w:lineRule="auto"/>
              <w:jc w:val="left"/>
              <w:rPr>
                <w:rFonts w:eastAsia="Times New Roman"/>
                <w:color w:val="000000"/>
                <w:sz w:val="22"/>
                <w:szCs w:val="22"/>
              </w:rPr>
            </w:pPr>
            <w:r w:rsidRPr="00955740">
              <w:rPr>
                <w:rFonts w:eastAsia="Times New Roman"/>
                <w:color w:val="000000"/>
                <w:sz w:val="22"/>
                <w:szCs w:val="22"/>
              </w:rPr>
              <w:t xml:space="preserve">Sugar sweetened beverages, </w:t>
            </w:r>
            <w:proofErr w:type="spellStart"/>
            <w:r w:rsidRPr="00955740">
              <w:rPr>
                <w:rFonts w:eastAsia="Times New Roman"/>
                <w:color w:val="000000"/>
                <w:sz w:val="22"/>
                <w:szCs w:val="22"/>
              </w:rPr>
              <w:t>freq</w:t>
            </w:r>
            <w:proofErr w:type="spellEnd"/>
            <w:r w:rsidRPr="00955740">
              <w:rPr>
                <w:rFonts w:eastAsia="Times New Roman"/>
                <w:color w:val="000000"/>
                <w:sz w:val="22"/>
                <w:szCs w:val="22"/>
              </w:rPr>
              <w:t>/day</w:t>
            </w:r>
          </w:p>
        </w:tc>
        <w:tc>
          <w:tcPr>
            <w:tcW w:w="465" w:type="pct"/>
            <w:shd w:val="clear" w:color="auto" w:fill="auto"/>
            <w:noWrap/>
            <w:vAlign w:val="center"/>
          </w:tcPr>
          <w:p w14:paraId="6D597F28" w14:textId="11F262A0"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1.00 </w:t>
            </w:r>
            <w:r w:rsidRPr="00955740">
              <w:rPr>
                <w:color w:val="000000"/>
                <w:sz w:val="22"/>
                <w:szCs w:val="22"/>
              </w:rPr>
              <w:t>(1.07)</w:t>
            </w:r>
          </w:p>
        </w:tc>
        <w:tc>
          <w:tcPr>
            <w:tcW w:w="491" w:type="pct"/>
            <w:shd w:val="clear" w:color="auto" w:fill="auto"/>
            <w:noWrap/>
            <w:vAlign w:val="center"/>
          </w:tcPr>
          <w:p w14:paraId="1D70246F" w14:textId="1ABE5CF5"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0.96 </w:t>
            </w:r>
            <w:r w:rsidRPr="00955740">
              <w:rPr>
                <w:color w:val="000000"/>
                <w:sz w:val="22"/>
                <w:szCs w:val="22"/>
              </w:rPr>
              <w:t>(1.04)</w:t>
            </w:r>
          </w:p>
        </w:tc>
        <w:tc>
          <w:tcPr>
            <w:tcW w:w="487" w:type="pct"/>
            <w:shd w:val="clear" w:color="auto" w:fill="auto"/>
            <w:noWrap/>
            <w:vAlign w:val="center"/>
          </w:tcPr>
          <w:p w14:paraId="72327663" w14:textId="1400EBC3"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0.93 </w:t>
            </w:r>
            <w:r w:rsidRPr="00955740">
              <w:rPr>
                <w:color w:val="000000"/>
                <w:sz w:val="22"/>
                <w:szCs w:val="22"/>
              </w:rPr>
              <w:t>(1.08)</w:t>
            </w:r>
          </w:p>
        </w:tc>
        <w:tc>
          <w:tcPr>
            <w:tcW w:w="374" w:type="pct"/>
            <w:shd w:val="clear" w:color="auto" w:fill="auto"/>
            <w:noWrap/>
            <w:vAlign w:val="center"/>
          </w:tcPr>
          <w:p w14:paraId="14F4996C" w14:textId="026159A2" w:rsidR="00FC793D" w:rsidRPr="00955740" w:rsidRDefault="00FC793D" w:rsidP="00FC793D">
            <w:pPr>
              <w:spacing w:line="240" w:lineRule="auto"/>
              <w:jc w:val="center"/>
              <w:rPr>
                <w:rFonts w:eastAsia="Times New Roman"/>
                <w:bCs/>
                <w:i/>
                <w:color w:val="000000"/>
                <w:sz w:val="22"/>
                <w:szCs w:val="22"/>
              </w:rPr>
            </w:pPr>
            <w:r w:rsidRPr="00955740">
              <w:rPr>
                <w:rFonts w:eastAsia="Times New Roman"/>
                <w:i/>
                <w:color w:val="000000"/>
                <w:sz w:val="22"/>
                <w:szCs w:val="22"/>
              </w:rPr>
              <w:t>0.85</w:t>
            </w:r>
          </w:p>
        </w:tc>
        <w:tc>
          <w:tcPr>
            <w:tcW w:w="458" w:type="pct"/>
            <w:shd w:val="clear" w:color="auto" w:fill="auto"/>
            <w:noWrap/>
            <w:vAlign w:val="center"/>
          </w:tcPr>
          <w:p w14:paraId="06AE759E" w14:textId="348C6C9B"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0.86 </w:t>
            </w:r>
            <w:r w:rsidRPr="00955740">
              <w:rPr>
                <w:color w:val="000000"/>
                <w:sz w:val="22"/>
                <w:szCs w:val="22"/>
              </w:rPr>
              <w:t>(0.98)</w:t>
            </w:r>
          </w:p>
        </w:tc>
        <w:tc>
          <w:tcPr>
            <w:tcW w:w="524" w:type="pct"/>
            <w:shd w:val="clear" w:color="auto" w:fill="auto"/>
            <w:noWrap/>
            <w:vAlign w:val="center"/>
          </w:tcPr>
          <w:p w14:paraId="6DE2D668" w14:textId="0A2F4CB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1.00 </w:t>
            </w:r>
            <w:r w:rsidRPr="00955740">
              <w:rPr>
                <w:color w:val="000000"/>
                <w:sz w:val="22"/>
                <w:szCs w:val="22"/>
              </w:rPr>
              <w:t>(0.93)</w:t>
            </w:r>
          </w:p>
        </w:tc>
        <w:tc>
          <w:tcPr>
            <w:tcW w:w="521" w:type="pct"/>
            <w:shd w:val="clear" w:color="auto" w:fill="auto"/>
            <w:noWrap/>
            <w:vAlign w:val="center"/>
          </w:tcPr>
          <w:p w14:paraId="324853D6" w14:textId="539E596D"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0.74 </w:t>
            </w:r>
            <w:r w:rsidRPr="00955740">
              <w:rPr>
                <w:color w:val="000000"/>
                <w:sz w:val="22"/>
                <w:szCs w:val="22"/>
              </w:rPr>
              <w:t>(0.88)</w:t>
            </w:r>
          </w:p>
        </w:tc>
        <w:tc>
          <w:tcPr>
            <w:tcW w:w="337" w:type="pct"/>
            <w:shd w:val="clear" w:color="auto" w:fill="auto"/>
            <w:vAlign w:val="center"/>
          </w:tcPr>
          <w:p w14:paraId="1BC4FC8E" w14:textId="7CD981BC" w:rsidR="00FC793D" w:rsidRPr="00955740" w:rsidRDefault="00FC793D" w:rsidP="00FC793D">
            <w:pPr>
              <w:spacing w:line="240" w:lineRule="auto"/>
              <w:jc w:val="center"/>
              <w:rPr>
                <w:rFonts w:eastAsia="Times New Roman"/>
                <w:i/>
                <w:color w:val="000000"/>
                <w:sz w:val="22"/>
                <w:szCs w:val="22"/>
              </w:rPr>
            </w:pPr>
            <w:r w:rsidRPr="00955740">
              <w:rPr>
                <w:rFonts w:eastAsia="Times New Roman"/>
                <w:bCs/>
                <w:i/>
                <w:color w:val="000000"/>
                <w:sz w:val="22"/>
                <w:szCs w:val="22"/>
              </w:rPr>
              <w:t>&lt;0.001</w:t>
            </w:r>
          </w:p>
        </w:tc>
      </w:tr>
      <w:tr w:rsidR="00FC793D" w:rsidRPr="00955740" w14:paraId="6A3FF822" w14:textId="77777777" w:rsidTr="00FC793D">
        <w:trPr>
          <w:trHeight w:val="576"/>
        </w:trPr>
        <w:tc>
          <w:tcPr>
            <w:tcW w:w="1343" w:type="pct"/>
            <w:shd w:val="clear" w:color="auto" w:fill="auto"/>
            <w:noWrap/>
            <w:vAlign w:val="center"/>
          </w:tcPr>
          <w:p w14:paraId="43958902" w14:textId="46FF8CC5" w:rsidR="00FC793D" w:rsidRPr="00955740" w:rsidRDefault="00FC793D" w:rsidP="00FC793D">
            <w:pPr>
              <w:spacing w:line="240" w:lineRule="auto"/>
              <w:jc w:val="left"/>
              <w:rPr>
                <w:rFonts w:eastAsia="Times New Roman"/>
                <w:color w:val="000000"/>
                <w:sz w:val="22"/>
                <w:szCs w:val="22"/>
              </w:rPr>
            </w:pPr>
            <w:r w:rsidRPr="00955740">
              <w:rPr>
                <w:rFonts w:eastAsia="Times New Roman"/>
                <w:color w:val="000000"/>
                <w:sz w:val="22"/>
                <w:szCs w:val="22"/>
              </w:rPr>
              <w:t xml:space="preserve">Desserts &amp; sweet snacks, </w:t>
            </w:r>
            <w:proofErr w:type="spellStart"/>
            <w:r w:rsidRPr="00955740">
              <w:rPr>
                <w:rFonts w:eastAsia="Times New Roman"/>
                <w:color w:val="000000"/>
                <w:sz w:val="22"/>
                <w:szCs w:val="22"/>
              </w:rPr>
              <w:t>freq</w:t>
            </w:r>
            <w:proofErr w:type="spellEnd"/>
            <w:r w:rsidRPr="00955740">
              <w:rPr>
                <w:rFonts w:eastAsia="Times New Roman"/>
                <w:color w:val="000000"/>
                <w:sz w:val="22"/>
                <w:szCs w:val="22"/>
              </w:rPr>
              <w:t>/day</w:t>
            </w:r>
          </w:p>
        </w:tc>
        <w:tc>
          <w:tcPr>
            <w:tcW w:w="465" w:type="pct"/>
            <w:shd w:val="clear" w:color="auto" w:fill="auto"/>
            <w:noWrap/>
            <w:vAlign w:val="center"/>
          </w:tcPr>
          <w:p w14:paraId="5AB5E4F8" w14:textId="6BB83B65"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1.14 </w:t>
            </w:r>
            <w:r w:rsidRPr="00955740">
              <w:rPr>
                <w:color w:val="000000"/>
                <w:sz w:val="22"/>
                <w:szCs w:val="22"/>
              </w:rPr>
              <w:t>(1.22)</w:t>
            </w:r>
          </w:p>
        </w:tc>
        <w:tc>
          <w:tcPr>
            <w:tcW w:w="491" w:type="pct"/>
            <w:shd w:val="clear" w:color="auto" w:fill="auto"/>
            <w:noWrap/>
            <w:vAlign w:val="center"/>
          </w:tcPr>
          <w:p w14:paraId="0F1DF6BB" w14:textId="15CB7D98"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1.11 </w:t>
            </w:r>
            <w:r w:rsidRPr="00955740">
              <w:rPr>
                <w:color w:val="000000"/>
                <w:sz w:val="22"/>
                <w:szCs w:val="22"/>
              </w:rPr>
              <w:t>(1.12)</w:t>
            </w:r>
          </w:p>
        </w:tc>
        <w:tc>
          <w:tcPr>
            <w:tcW w:w="487" w:type="pct"/>
            <w:shd w:val="clear" w:color="auto" w:fill="auto"/>
            <w:noWrap/>
            <w:vAlign w:val="center"/>
          </w:tcPr>
          <w:p w14:paraId="0B8F2859" w14:textId="3A9DE9FD"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1.04 </w:t>
            </w:r>
            <w:r w:rsidRPr="00955740">
              <w:rPr>
                <w:color w:val="000000"/>
                <w:sz w:val="22"/>
                <w:szCs w:val="22"/>
              </w:rPr>
              <w:t>(1.17)</w:t>
            </w:r>
          </w:p>
        </w:tc>
        <w:tc>
          <w:tcPr>
            <w:tcW w:w="374" w:type="pct"/>
            <w:shd w:val="clear" w:color="auto" w:fill="auto"/>
            <w:noWrap/>
            <w:vAlign w:val="center"/>
          </w:tcPr>
          <w:p w14:paraId="0E0B8B98" w14:textId="57266A79"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0.81</w:t>
            </w:r>
          </w:p>
        </w:tc>
        <w:tc>
          <w:tcPr>
            <w:tcW w:w="458" w:type="pct"/>
            <w:shd w:val="clear" w:color="auto" w:fill="auto"/>
            <w:noWrap/>
            <w:vAlign w:val="center"/>
          </w:tcPr>
          <w:p w14:paraId="6BF6EE9A" w14:textId="3F53130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1.36 </w:t>
            </w:r>
            <w:r w:rsidRPr="00955740">
              <w:rPr>
                <w:color w:val="000000"/>
                <w:sz w:val="22"/>
                <w:szCs w:val="22"/>
              </w:rPr>
              <w:t>(1.14)</w:t>
            </w:r>
          </w:p>
        </w:tc>
        <w:tc>
          <w:tcPr>
            <w:tcW w:w="524" w:type="pct"/>
            <w:shd w:val="clear" w:color="auto" w:fill="auto"/>
            <w:noWrap/>
            <w:vAlign w:val="center"/>
          </w:tcPr>
          <w:p w14:paraId="7B2C8679" w14:textId="710D54E5"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1.36 </w:t>
            </w:r>
            <w:r w:rsidRPr="00955740">
              <w:rPr>
                <w:color w:val="000000"/>
                <w:sz w:val="22"/>
                <w:szCs w:val="22"/>
              </w:rPr>
              <w:t>(1.16)</w:t>
            </w:r>
          </w:p>
        </w:tc>
        <w:tc>
          <w:tcPr>
            <w:tcW w:w="521" w:type="pct"/>
            <w:shd w:val="clear" w:color="auto" w:fill="auto"/>
            <w:noWrap/>
            <w:vAlign w:val="center"/>
          </w:tcPr>
          <w:p w14:paraId="762FCBF6" w14:textId="277ECA3B"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1.36 </w:t>
            </w:r>
            <w:r w:rsidRPr="00955740">
              <w:rPr>
                <w:color w:val="000000"/>
                <w:sz w:val="22"/>
                <w:szCs w:val="22"/>
              </w:rPr>
              <w:t>(1.14)</w:t>
            </w:r>
          </w:p>
        </w:tc>
        <w:tc>
          <w:tcPr>
            <w:tcW w:w="337" w:type="pct"/>
            <w:shd w:val="clear" w:color="auto" w:fill="auto"/>
            <w:vAlign w:val="center"/>
          </w:tcPr>
          <w:p w14:paraId="22B08DE3" w14:textId="462108C8"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0.28</w:t>
            </w:r>
          </w:p>
        </w:tc>
      </w:tr>
      <w:tr w:rsidR="00FC793D" w:rsidRPr="00955740" w14:paraId="7451842D" w14:textId="77777777" w:rsidTr="00FC793D">
        <w:trPr>
          <w:trHeight w:val="576"/>
        </w:trPr>
        <w:tc>
          <w:tcPr>
            <w:tcW w:w="1343" w:type="pct"/>
            <w:shd w:val="clear" w:color="auto" w:fill="auto"/>
            <w:noWrap/>
            <w:vAlign w:val="center"/>
          </w:tcPr>
          <w:p w14:paraId="331F12CF" w14:textId="77777777" w:rsidR="00FC793D" w:rsidRPr="00955740" w:rsidRDefault="00FC793D" w:rsidP="00FC793D">
            <w:pPr>
              <w:spacing w:line="240" w:lineRule="auto"/>
              <w:jc w:val="left"/>
              <w:rPr>
                <w:rFonts w:eastAsia="Times New Roman"/>
                <w:color w:val="000000"/>
                <w:sz w:val="22"/>
                <w:szCs w:val="22"/>
              </w:rPr>
            </w:pPr>
            <w:r w:rsidRPr="00955740">
              <w:rPr>
                <w:rFonts w:eastAsia="Times New Roman"/>
                <w:color w:val="000000"/>
                <w:sz w:val="22"/>
                <w:szCs w:val="22"/>
              </w:rPr>
              <w:t xml:space="preserve">Savoury snacks, </w:t>
            </w:r>
            <w:proofErr w:type="spellStart"/>
            <w:r w:rsidRPr="00955740">
              <w:rPr>
                <w:rFonts w:eastAsia="Times New Roman"/>
                <w:color w:val="000000"/>
                <w:sz w:val="22"/>
                <w:szCs w:val="22"/>
              </w:rPr>
              <w:t>freq</w:t>
            </w:r>
            <w:proofErr w:type="spellEnd"/>
            <w:r w:rsidRPr="00955740">
              <w:rPr>
                <w:rFonts w:eastAsia="Times New Roman"/>
                <w:color w:val="000000"/>
                <w:sz w:val="22"/>
                <w:szCs w:val="22"/>
              </w:rPr>
              <w:t>/day</w:t>
            </w:r>
          </w:p>
        </w:tc>
        <w:tc>
          <w:tcPr>
            <w:tcW w:w="465" w:type="pct"/>
            <w:shd w:val="clear" w:color="auto" w:fill="auto"/>
            <w:noWrap/>
            <w:vAlign w:val="center"/>
          </w:tcPr>
          <w:p w14:paraId="4A215C9A" w14:textId="77CF7C72"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(0.14)</w:t>
            </w:r>
          </w:p>
        </w:tc>
        <w:tc>
          <w:tcPr>
            <w:tcW w:w="491" w:type="pct"/>
            <w:shd w:val="clear" w:color="auto" w:fill="auto"/>
            <w:noWrap/>
            <w:vAlign w:val="center"/>
          </w:tcPr>
          <w:p w14:paraId="7CEA4BC5" w14:textId="6DE60F1B"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(0.14)</w:t>
            </w:r>
          </w:p>
        </w:tc>
        <w:tc>
          <w:tcPr>
            <w:tcW w:w="487" w:type="pct"/>
            <w:shd w:val="clear" w:color="auto" w:fill="auto"/>
            <w:noWrap/>
            <w:vAlign w:val="center"/>
          </w:tcPr>
          <w:p w14:paraId="4369BDE0" w14:textId="2DDE7C0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(0.14)</w:t>
            </w:r>
          </w:p>
        </w:tc>
        <w:tc>
          <w:tcPr>
            <w:tcW w:w="374" w:type="pct"/>
            <w:shd w:val="clear" w:color="auto" w:fill="auto"/>
            <w:noWrap/>
            <w:vAlign w:val="center"/>
          </w:tcPr>
          <w:p w14:paraId="4AA61736" w14:textId="4B486D02"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0.74</w:t>
            </w:r>
          </w:p>
        </w:tc>
        <w:tc>
          <w:tcPr>
            <w:tcW w:w="458" w:type="pct"/>
            <w:shd w:val="clear" w:color="auto" w:fill="auto"/>
            <w:noWrap/>
            <w:vAlign w:val="center"/>
          </w:tcPr>
          <w:p w14:paraId="60D54E7A" w14:textId="7C5AC83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(0.05)</w:t>
            </w:r>
          </w:p>
        </w:tc>
        <w:tc>
          <w:tcPr>
            <w:tcW w:w="524" w:type="pct"/>
            <w:shd w:val="clear" w:color="auto" w:fill="auto"/>
            <w:noWrap/>
            <w:vAlign w:val="center"/>
          </w:tcPr>
          <w:p w14:paraId="723092AE" w14:textId="41BF742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(0.27)</w:t>
            </w:r>
          </w:p>
        </w:tc>
        <w:tc>
          <w:tcPr>
            <w:tcW w:w="521" w:type="pct"/>
            <w:shd w:val="clear" w:color="auto" w:fill="auto"/>
            <w:noWrap/>
            <w:vAlign w:val="center"/>
          </w:tcPr>
          <w:p w14:paraId="4C7820C9" w14:textId="68D76FA7"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(0.05)</w:t>
            </w:r>
          </w:p>
        </w:tc>
        <w:tc>
          <w:tcPr>
            <w:tcW w:w="337" w:type="pct"/>
            <w:shd w:val="clear" w:color="auto" w:fill="auto"/>
            <w:vAlign w:val="center"/>
          </w:tcPr>
          <w:p w14:paraId="378E975C" w14:textId="2BE34D0F"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0.86</w:t>
            </w:r>
          </w:p>
        </w:tc>
      </w:tr>
      <w:tr w:rsidR="00FC793D" w:rsidRPr="00955740" w14:paraId="29FDED1F" w14:textId="77777777" w:rsidTr="00FC793D">
        <w:trPr>
          <w:trHeight w:val="576"/>
        </w:trPr>
        <w:tc>
          <w:tcPr>
            <w:tcW w:w="1343" w:type="pct"/>
            <w:shd w:val="clear" w:color="auto" w:fill="auto"/>
            <w:noWrap/>
            <w:vAlign w:val="center"/>
          </w:tcPr>
          <w:p w14:paraId="7648B7CB" w14:textId="77777777" w:rsidR="00FC793D" w:rsidRPr="00955740" w:rsidRDefault="00FC793D" w:rsidP="00FC793D">
            <w:pPr>
              <w:spacing w:line="240" w:lineRule="auto"/>
              <w:jc w:val="left"/>
              <w:rPr>
                <w:rFonts w:eastAsia="Times New Roman"/>
                <w:color w:val="000000"/>
                <w:sz w:val="22"/>
                <w:szCs w:val="22"/>
              </w:rPr>
            </w:pPr>
            <w:r w:rsidRPr="00955740">
              <w:rPr>
                <w:rFonts w:eastAsia="Times New Roman"/>
                <w:color w:val="000000"/>
                <w:sz w:val="22"/>
                <w:szCs w:val="22"/>
              </w:rPr>
              <w:t xml:space="preserve">French fries, </w:t>
            </w:r>
            <w:proofErr w:type="spellStart"/>
            <w:r w:rsidRPr="00955740">
              <w:rPr>
                <w:rFonts w:eastAsia="Times New Roman"/>
                <w:color w:val="000000"/>
                <w:sz w:val="22"/>
                <w:szCs w:val="22"/>
              </w:rPr>
              <w:t>freq</w:t>
            </w:r>
            <w:proofErr w:type="spellEnd"/>
            <w:r w:rsidRPr="00955740">
              <w:rPr>
                <w:rFonts w:eastAsia="Times New Roman"/>
                <w:color w:val="000000"/>
                <w:sz w:val="22"/>
                <w:szCs w:val="22"/>
              </w:rPr>
              <w:t>/day</w:t>
            </w:r>
          </w:p>
        </w:tc>
        <w:tc>
          <w:tcPr>
            <w:tcW w:w="465" w:type="pct"/>
            <w:shd w:val="clear" w:color="auto" w:fill="auto"/>
            <w:noWrap/>
            <w:vAlign w:val="center"/>
          </w:tcPr>
          <w:p w14:paraId="5EBFD3EA" w14:textId="348AD179"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0.09 </w:t>
            </w:r>
            <w:r w:rsidRPr="00955740">
              <w:rPr>
                <w:color w:val="000000"/>
                <w:sz w:val="22"/>
                <w:szCs w:val="22"/>
              </w:rPr>
              <w:t>(0.10)</w:t>
            </w:r>
          </w:p>
        </w:tc>
        <w:tc>
          <w:tcPr>
            <w:tcW w:w="491" w:type="pct"/>
            <w:shd w:val="clear" w:color="auto" w:fill="auto"/>
            <w:noWrap/>
            <w:vAlign w:val="center"/>
          </w:tcPr>
          <w:p w14:paraId="0031AAE1" w14:textId="4C92F070"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0.09 </w:t>
            </w:r>
            <w:r w:rsidRPr="00955740">
              <w:rPr>
                <w:color w:val="000000"/>
                <w:sz w:val="22"/>
                <w:szCs w:val="22"/>
              </w:rPr>
              <w:t>(0.10)</w:t>
            </w:r>
          </w:p>
        </w:tc>
        <w:tc>
          <w:tcPr>
            <w:tcW w:w="487" w:type="pct"/>
            <w:shd w:val="clear" w:color="auto" w:fill="auto"/>
            <w:noWrap/>
            <w:vAlign w:val="center"/>
          </w:tcPr>
          <w:p w14:paraId="0C751850" w14:textId="3C1EDE97"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(0.10)</w:t>
            </w:r>
          </w:p>
        </w:tc>
        <w:tc>
          <w:tcPr>
            <w:tcW w:w="374" w:type="pct"/>
            <w:shd w:val="clear" w:color="auto" w:fill="auto"/>
            <w:noWrap/>
            <w:vAlign w:val="center"/>
          </w:tcPr>
          <w:p w14:paraId="03326CBD" w14:textId="074E21E6"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0.46</w:t>
            </w:r>
          </w:p>
        </w:tc>
        <w:tc>
          <w:tcPr>
            <w:tcW w:w="458" w:type="pct"/>
            <w:shd w:val="clear" w:color="auto" w:fill="auto"/>
            <w:noWrap/>
            <w:vAlign w:val="center"/>
          </w:tcPr>
          <w:p w14:paraId="40824EF1" w14:textId="4A1007CC"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(0.21)</w:t>
            </w:r>
          </w:p>
        </w:tc>
        <w:tc>
          <w:tcPr>
            <w:tcW w:w="524" w:type="pct"/>
            <w:shd w:val="clear" w:color="auto" w:fill="auto"/>
            <w:noWrap/>
            <w:vAlign w:val="center"/>
          </w:tcPr>
          <w:p w14:paraId="621B384A" w14:textId="640804A9"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(0.21)</w:t>
            </w:r>
          </w:p>
        </w:tc>
        <w:tc>
          <w:tcPr>
            <w:tcW w:w="521" w:type="pct"/>
            <w:shd w:val="clear" w:color="auto" w:fill="auto"/>
            <w:noWrap/>
            <w:vAlign w:val="center"/>
          </w:tcPr>
          <w:p w14:paraId="494B566F" w14:textId="22A7A249"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(0.21)</w:t>
            </w:r>
          </w:p>
        </w:tc>
        <w:tc>
          <w:tcPr>
            <w:tcW w:w="337" w:type="pct"/>
            <w:shd w:val="clear" w:color="auto" w:fill="auto"/>
            <w:vAlign w:val="center"/>
          </w:tcPr>
          <w:p w14:paraId="6A3FBB36" w14:textId="14098AA9"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0.10</w:t>
            </w:r>
          </w:p>
        </w:tc>
      </w:tr>
      <w:tr w:rsidR="00FC793D" w:rsidRPr="00955740" w14:paraId="5B312BDD" w14:textId="77777777" w:rsidTr="00FC793D">
        <w:trPr>
          <w:trHeight w:val="576"/>
        </w:trPr>
        <w:tc>
          <w:tcPr>
            <w:tcW w:w="1343" w:type="pct"/>
            <w:shd w:val="clear" w:color="auto" w:fill="auto"/>
            <w:noWrap/>
            <w:vAlign w:val="center"/>
          </w:tcPr>
          <w:p w14:paraId="0D7E8453" w14:textId="77777777" w:rsidR="00FC793D" w:rsidRPr="00955740" w:rsidRDefault="00FC793D" w:rsidP="00FC793D">
            <w:pPr>
              <w:spacing w:line="240" w:lineRule="auto"/>
              <w:jc w:val="left"/>
              <w:rPr>
                <w:rFonts w:eastAsia="Times New Roman"/>
                <w:color w:val="000000"/>
                <w:sz w:val="22"/>
                <w:szCs w:val="22"/>
              </w:rPr>
            </w:pPr>
            <w:r w:rsidRPr="00955740">
              <w:rPr>
                <w:rFonts w:eastAsia="Times New Roman"/>
                <w:color w:val="000000"/>
                <w:sz w:val="22"/>
                <w:szCs w:val="22"/>
              </w:rPr>
              <w:t xml:space="preserve">Processed meat, </w:t>
            </w:r>
            <w:proofErr w:type="spellStart"/>
            <w:r w:rsidRPr="00955740">
              <w:rPr>
                <w:rFonts w:eastAsia="Times New Roman"/>
                <w:color w:val="000000"/>
                <w:sz w:val="22"/>
                <w:szCs w:val="22"/>
              </w:rPr>
              <w:t>freq</w:t>
            </w:r>
            <w:proofErr w:type="spellEnd"/>
            <w:r w:rsidRPr="00955740">
              <w:rPr>
                <w:rFonts w:eastAsia="Times New Roman"/>
                <w:color w:val="000000"/>
                <w:sz w:val="22"/>
                <w:szCs w:val="22"/>
              </w:rPr>
              <w:t>/day</w:t>
            </w:r>
          </w:p>
        </w:tc>
        <w:tc>
          <w:tcPr>
            <w:tcW w:w="465" w:type="pct"/>
            <w:shd w:val="clear" w:color="auto" w:fill="auto"/>
            <w:noWrap/>
            <w:vAlign w:val="center"/>
          </w:tcPr>
          <w:p w14:paraId="49A71142" w14:textId="5B771C4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0.32 </w:t>
            </w:r>
            <w:r w:rsidRPr="00955740">
              <w:rPr>
                <w:color w:val="000000"/>
                <w:sz w:val="22"/>
                <w:szCs w:val="22"/>
              </w:rPr>
              <w:t>(0.43)</w:t>
            </w:r>
          </w:p>
        </w:tc>
        <w:tc>
          <w:tcPr>
            <w:tcW w:w="491" w:type="pct"/>
            <w:shd w:val="clear" w:color="auto" w:fill="auto"/>
            <w:noWrap/>
            <w:vAlign w:val="center"/>
          </w:tcPr>
          <w:p w14:paraId="294DF828" w14:textId="038440E3"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0.29 </w:t>
            </w:r>
            <w:r w:rsidRPr="00955740">
              <w:rPr>
                <w:color w:val="000000"/>
                <w:sz w:val="22"/>
                <w:szCs w:val="22"/>
              </w:rPr>
              <w:t>(0.43)</w:t>
            </w:r>
          </w:p>
        </w:tc>
        <w:tc>
          <w:tcPr>
            <w:tcW w:w="487" w:type="pct"/>
            <w:shd w:val="clear" w:color="auto" w:fill="auto"/>
            <w:noWrap/>
            <w:vAlign w:val="center"/>
          </w:tcPr>
          <w:p w14:paraId="2F35CE94" w14:textId="03B9F253"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0.32 </w:t>
            </w:r>
            <w:r w:rsidRPr="00955740">
              <w:rPr>
                <w:color w:val="000000"/>
                <w:sz w:val="22"/>
                <w:szCs w:val="22"/>
              </w:rPr>
              <w:t>(0.43)</w:t>
            </w:r>
          </w:p>
        </w:tc>
        <w:tc>
          <w:tcPr>
            <w:tcW w:w="374" w:type="pct"/>
            <w:shd w:val="clear" w:color="auto" w:fill="auto"/>
            <w:noWrap/>
            <w:vAlign w:val="center"/>
          </w:tcPr>
          <w:p w14:paraId="3E42D883" w14:textId="0F9213ED" w:rsidR="00FC793D" w:rsidRPr="00955740" w:rsidRDefault="00FC793D" w:rsidP="00FC793D">
            <w:pPr>
              <w:spacing w:line="240" w:lineRule="auto"/>
              <w:jc w:val="center"/>
              <w:rPr>
                <w:rFonts w:eastAsia="Times New Roman"/>
                <w:bCs/>
                <w:i/>
                <w:color w:val="000000"/>
                <w:sz w:val="22"/>
                <w:szCs w:val="22"/>
              </w:rPr>
            </w:pPr>
            <w:r w:rsidRPr="00955740">
              <w:rPr>
                <w:rFonts w:eastAsia="Times New Roman"/>
                <w:i/>
                <w:color w:val="000000"/>
                <w:sz w:val="22"/>
                <w:szCs w:val="22"/>
              </w:rPr>
              <w:t>0.92</w:t>
            </w:r>
          </w:p>
        </w:tc>
        <w:tc>
          <w:tcPr>
            <w:tcW w:w="458" w:type="pct"/>
            <w:shd w:val="clear" w:color="auto" w:fill="auto"/>
            <w:noWrap/>
            <w:vAlign w:val="center"/>
          </w:tcPr>
          <w:p w14:paraId="2578DDC7" w14:textId="4D193B7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(0.21)</w:t>
            </w:r>
          </w:p>
        </w:tc>
        <w:tc>
          <w:tcPr>
            <w:tcW w:w="524" w:type="pct"/>
            <w:shd w:val="clear" w:color="auto" w:fill="auto"/>
            <w:noWrap/>
            <w:vAlign w:val="center"/>
          </w:tcPr>
          <w:p w14:paraId="28E0DA02" w14:textId="5C0AA49C"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(0.21)</w:t>
            </w:r>
          </w:p>
        </w:tc>
        <w:tc>
          <w:tcPr>
            <w:tcW w:w="521" w:type="pct"/>
            <w:shd w:val="clear" w:color="auto" w:fill="auto"/>
            <w:noWrap/>
            <w:vAlign w:val="center"/>
          </w:tcPr>
          <w:p w14:paraId="551859D7" w14:textId="1F59DBDA"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0.07 </w:t>
            </w:r>
            <w:r w:rsidRPr="00955740">
              <w:rPr>
                <w:color w:val="000000"/>
                <w:sz w:val="22"/>
                <w:szCs w:val="22"/>
              </w:rPr>
              <w:t>(0.21)</w:t>
            </w:r>
          </w:p>
        </w:tc>
        <w:tc>
          <w:tcPr>
            <w:tcW w:w="337" w:type="pct"/>
            <w:shd w:val="clear" w:color="auto" w:fill="auto"/>
            <w:vAlign w:val="center"/>
          </w:tcPr>
          <w:p w14:paraId="223B6227" w14:textId="5553F23E" w:rsidR="00FC793D" w:rsidRPr="00955740" w:rsidRDefault="00FC793D" w:rsidP="00FC793D">
            <w:pPr>
              <w:spacing w:line="240" w:lineRule="auto"/>
              <w:jc w:val="center"/>
              <w:rPr>
                <w:rFonts w:eastAsia="Times New Roman"/>
                <w:i/>
                <w:color w:val="000000"/>
                <w:sz w:val="22"/>
                <w:szCs w:val="22"/>
              </w:rPr>
            </w:pPr>
            <w:r w:rsidRPr="00955740">
              <w:rPr>
                <w:rFonts w:eastAsia="Times New Roman"/>
                <w:bCs/>
                <w:i/>
                <w:color w:val="000000"/>
                <w:sz w:val="22"/>
                <w:szCs w:val="22"/>
              </w:rPr>
              <w:t>0.07</w:t>
            </w:r>
          </w:p>
        </w:tc>
      </w:tr>
      <w:tr w:rsidR="00FC793D" w:rsidRPr="00955740" w14:paraId="73C60D63" w14:textId="77777777" w:rsidTr="00FC793D">
        <w:trPr>
          <w:trHeight w:val="576"/>
        </w:trPr>
        <w:tc>
          <w:tcPr>
            <w:tcW w:w="1343" w:type="pct"/>
            <w:shd w:val="clear" w:color="auto" w:fill="auto"/>
            <w:noWrap/>
            <w:vAlign w:val="center"/>
          </w:tcPr>
          <w:p w14:paraId="086C91E2" w14:textId="77777777" w:rsidR="00FC793D" w:rsidRPr="00955740" w:rsidRDefault="00FC793D" w:rsidP="00FC793D">
            <w:pPr>
              <w:spacing w:line="240" w:lineRule="auto"/>
              <w:jc w:val="left"/>
              <w:rPr>
                <w:rFonts w:eastAsia="Times New Roman"/>
                <w:color w:val="000000"/>
                <w:sz w:val="22"/>
                <w:szCs w:val="22"/>
              </w:rPr>
            </w:pPr>
            <w:r w:rsidRPr="00955740">
              <w:rPr>
                <w:rFonts w:eastAsia="Times New Roman"/>
                <w:color w:val="000000"/>
                <w:sz w:val="22"/>
                <w:szCs w:val="22"/>
              </w:rPr>
              <w:t>Walking, h/day</w:t>
            </w:r>
          </w:p>
        </w:tc>
        <w:tc>
          <w:tcPr>
            <w:tcW w:w="465" w:type="pct"/>
            <w:shd w:val="clear" w:color="auto" w:fill="auto"/>
            <w:noWrap/>
            <w:vAlign w:val="center"/>
          </w:tcPr>
          <w:p w14:paraId="48254159" w14:textId="7213204B"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0.51 </w:t>
            </w:r>
            <w:r w:rsidRPr="00955740">
              <w:rPr>
                <w:color w:val="000000"/>
                <w:sz w:val="22"/>
                <w:szCs w:val="22"/>
              </w:rPr>
              <w:t>(0.88)</w:t>
            </w:r>
          </w:p>
        </w:tc>
        <w:tc>
          <w:tcPr>
            <w:tcW w:w="491" w:type="pct"/>
            <w:shd w:val="clear" w:color="auto" w:fill="auto"/>
            <w:noWrap/>
            <w:vAlign w:val="center"/>
          </w:tcPr>
          <w:p w14:paraId="5848E0A7" w14:textId="62CADC19"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0.55 </w:t>
            </w:r>
            <w:r w:rsidRPr="00955740">
              <w:rPr>
                <w:color w:val="000000"/>
                <w:sz w:val="22"/>
                <w:szCs w:val="22"/>
              </w:rPr>
              <w:t>(0.86)</w:t>
            </w:r>
          </w:p>
        </w:tc>
        <w:tc>
          <w:tcPr>
            <w:tcW w:w="487" w:type="pct"/>
            <w:shd w:val="clear" w:color="auto" w:fill="auto"/>
            <w:noWrap/>
            <w:vAlign w:val="center"/>
          </w:tcPr>
          <w:p w14:paraId="7EDF4107" w14:textId="1B6A98DB"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0.49 </w:t>
            </w:r>
            <w:r w:rsidRPr="00955740">
              <w:rPr>
                <w:color w:val="000000"/>
                <w:sz w:val="22"/>
                <w:szCs w:val="22"/>
              </w:rPr>
              <w:t>(0.86)</w:t>
            </w:r>
          </w:p>
        </w:tc>
        <w:tc>
          <w:tcPr>
            <w:tcW w:w="374" w:type="pct"/>
            <w:shd w:val="clear" w:color="auto" w:fill="auto"/>
            <w:noWrap/>
            <w:vAlign w:val="center"/>
          </w:tcPr>
          <w:p w14:paraId="55CEABFE" w14:textId="6376C101"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0.27</w:t>
            </w:r>
          </w:p>
        </w:tc>
        <w:tc>
          <w:tcPr>
            <w:tcW w:w="458" w:type="pct"/>
            <w:shd w:val="clear" w:color="auto" w:fill="auto"/>
            <w:noWrap/>
            <w:vAlign w:val="center"/>
          </w:tcPr>
          <w:p w14:paraId="74A91240" w14:textId="10810945"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0.64 </w:t>
            </w:r>
            <w:r w:rsidRPr="00955740">
              <w:rPr>
                <w:color w:val="000000"/>
                <w:sz w:val="22"/>
                <w:szCs w:val="22"/>
              </w:rPr>
              <w:t>(0.52)</w:t>
            </w:r>
          </w:p>
        </w:tc>
        <w:tc>
          <w:tcPr>
            <w:tcW w:w="524" w:type="pct"/>
            <w:shd w:val="clear" w:color="auto" w:fill="auto"/>
            <w:noWrap/>
            <w:vAlign w:val="center"/>
          </w:tcPr>
          <w:p w14:paraId="152E1F6F" w14:textId="414D6040"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0.64 </w:t>
            </w:r>
            <w:r w:rsidRPr="00955740">
              <w:rPr>
                <w:color w:val="000000"/>
                <w:sz w:val="22"/>
                <w:szCs w:val="22"/>
              </w:rPr>
              <w:t>(0.55)</w:t>
            </w:r>
          </w:p>
        </w:tc>
        <w:tc>
          <w:tcPr>
            <w:tcW w:w="521" w:type="pct"/>
            <w:shd w:val="clear" w:color="auto" w:fill="auto"/>
            <w:noWrap/>
            <w:vAlign w:val="center"/>
          </w:tcPr>
          <w:p w14:paraId="2578944E" w14:textId="50725C54"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0.62 </w:t>
            </w:r>
            <w:r w:rsidRPr="00955740">
              <w:rPr>
                <w:color w:val="000000"/>
                <w:sz w:val="22"/>
                <w:szCs w:val="22"/>
              </w:rPr>
              <w:t>(0.52)</w:t>
            </w:r>
          </w:p>
        </w:tc>
        <w:tc>
          <w:tcPr>
            <w:tcW w:w="337" w:type="pct"/>
            <w:shd w:val="clear" w:color="auto" w:fill="auto"/>
            <w:vAlign w:val="center"/>
          </w:tcPr>
          <w:p w14:paraId="1DDE49E8" w14:textId="4E4CDDA1" w:rsidR="00FC793D" w:rsidRPr="00955740" w:rsidRDefault="00FC793D" w:rsidP="00FC793D">
            <w:pPr>
              <w:spacing w:line="240" w:lineRule="auto"/>
              <w:jc w:val="center"/>
              <w:rPr>
                <w:rFonts w:eastAsia="Times New Roman"/>
                <w:i/>
                <w:color w:val="000000"/>
                <w:sz w:val="22"/>
                <w:szCs w:val="22"/>
              </w:rPr>
            </w:pPr>
            <w:r w:rsidRPr="00955740">
              <w:rPr>
                <w:rFonts w:eastAsia="Times New Roman"/>
                <w:i/>
                <w:color w:val="000000"/>
                <w:sz w:val="22"/>
                <w:szCs w:val="22"/>
              </w:rPr>
              <w:t>0.47</w:t>
            </w:r>
          </w:p>
        </w:tc>
      </w:tr>
      <w:tr w:rsidR="00FC793D" w:rsidRPr="00955740" w14:paraId="640AFF6C" w14:textId="77777777" w:rsidTr="00FC793D">
        <w:trPr>
          <w:trHeight w:val="576"/>
        </w:trPr>
        <w:tc>
          <w:tcPr>
            <w:tcW w:w="1343" w:type="pct"/>
            <w:shd w:val="clear" w:color="auto" w:fill="auto"/>
            <w:noWrap/>
            <w:vAlign w:val="center"/>
          </w:tcPr>
          <w:p w14:paraId="0FFC9371" w14:textId="095F5AC6" w:rsidR="00FC793D" w:rsidRPr="00955740" w:rsidRDefault="00FC793D" w:rsidP="00FC793D">
            <w:pPr>
              <w:spacing w:line="240" w:lineRule="auto"/>
              <w:jc w:val="left"/>
              <w:rPr>
                <w:color w:val="000000"/>
                <w:sz w:val="22"/>
              </w:rPr>
            </w:pPr>
            <w:r w:rsidRPr="00955740">
              <w:rPr>
                <w:color w:val="000000"/>
                <w:sz w:val="22"/>
              </w:rPr>
              <w:t>Outdoor play</w:t>
            </w:r>
            <w:r w:rsidRPr="00955740">
              <w:rPr>
                <w:color w:val="000000"/>
                <w:sz w:val="22"/>
                <w:vertAlign w:val="superscript"/>
              </w:rPr>
              <w:t>2</w:t>
            </w:r>
          </w:p>
        </w:tc>
        <w:tc>
          <w:tcPr>
            <w:tcW w:w="465" w:type="pct"/>
            <w:shd w:val="clear" w:color="auto" w:fill="auto"/>
            <w:noWrap/>
            <w:vAlign w:val="center"/>
          </w:tcPr>
          <w:p w14:paraId="67B10EEB" w14:textId="5DD72D16" w:rsidR="00FC793D" w:rsidRPr="00955740" w:rsidRDefault="00FC793D" w:rsidP="00FC793D">
            <w:pPr>
              <w:spacing w:line="240" w:lineRule="auto"/>
              <w:jc w:val="center"/>
              <w:rPr>
                <w:rFonts w:eastAsia="Times New Roman"/>
                <w:color w:val="000000"/>
                <w:sz w:val="22"/>
                <w:szCs w:val="22"/>
              </w:rPr>
            </w:pPr>
            <w:r w:rsidRPr="00955740">
              <w:rPr>
                <w:rFonts w:eastAsia="Times New Roman"/>
                <w:color w:val="000000"/>
                <w:sz w:val="22"/>
                <w:szCs w:val="22"/>
              </w:rPr>
              <w:t xml:space="preserve">1.29 </w:t>
            </w:r>
            <w:r w:rsidRPr="00955740">
              <w:rPr>
                <w:color w:val="000000"/>
                <w:sz w:val="22"/>
                <w:szCs w:val="22"/>
              </w:rPr>
              <w:t>(1.50)</w:t>
            </w:r>
          </w:p>
        </w:tc>
        <w:tc>
          <w:tcPr>
            <w:tcW w:w="491" w:type="pct"/>
            <w:shd w:val="clear" w:color="auto" w:fill="auto"/>
            <w:noWrap/>
            <w:vAlign w:val="center"/>
          </w:tcPr>
          <w:p w14:paraId="0E964868" w14:textId="22E98A26" w:rsidR="00FC793D" w:rsidRPr="00955740" w:rsidRDefault="00FC793D" w:rsidP="00FC793D">
            <w:pPr>
              <w:spacing w:line="240" w:lineRule="auto"/>
              <w:jc w:val="center"/>
              <w:rPr>
                <w:rFonts w:eastAsia="Times New Roman"/>
                <w:color w:val="000000"/>
                <w:sz w:val="22"/>
                <w:szCs w:val="22"/>
              </w:rPr>
            </w:pPr>
            <w:r w:rsidRPr="00955740">
              <w:rPr>
                <w:rFonts w:eastAsia="Times New Roman"/>
                <w:color w:val="000000"/>
                <w:sz w:val="22"/>
                <w:szCs w:val="22"/>
              </w:rPr>
              <w:t xml:space="preserve">1.29 </w:t>
            </w:r>
            <w:r w:rsidRPr="00955740">
              <w:rPr>
                <w:color w:val="000000"/>
                <w:sz w:val="22"/>
                <w:szCs w:val="22"/>
              </w:rPr>
              <w:t>(1.35)</w:t>
            </w:r>
          </w:p>
        </w:tc>
        <w:tc>
          <w:tcPr>
            <w:tcW w:w="487" w:type="pct"/>
            <w:shd w:val="clear" w:color="auto" w:fill="auto"/>
            <w:noWrap/>
            <w:vAlign w:val="center"/>
          </w:tcPr>
          <w:p w14:paraId="36647B00" w14:textId="74658F85" w:rsidR="00FC793D" w:rsidRPr="00955740" w:rsidRDefault="00FC793D" w:rsidP="00FC793D">
            <w:pPr>
              <w:spacing w:line="240" w:lineRule="auto"/>
              <w:jc w:val="center"/>
              <w:rPr>
                <w:rFonts w:eastAsia="Times New Roman"/>
                <w:color w:val="000000"/>
                <w:sz w:val="22"/>
                <w:szCs w:val="22"/>
              </w:rPr>
            </w:pPr>
            <w:r w:rsidRPr="00955740">
              <w:rPr>
                <w:rFonts w:eastAsia="Times New Roman"/>
                <w:color w:val="000000"/>
                <w:sz w:val="22"/>
                <w:szCs w:val="22"/>
              </w:rPr>
              <w:t xml:space="preserve">1.29 </w:t>
            </w:r>
            <w:r w:rsidRPr="00955740">
              <w:rPr>
                <w:color w:val="000000"/>
                <w:sz w:val="22"/>
                <w:szCs w:val="22"/>
              </w:rPr>
              <w:t>(1.52)</w:t>
            </w:r>
          </w:p>
        </w:tc>
        <w:tc>
          <w:tcPr>
            <w:tcW w:w="374" w:type="pct"/>
            <w:shd w:val="clear" w:color="auto" w:fill="auto"/>
            <w:noWrap/>
            <w:vAlign w:val="center"/>
          </w:tcPr>
          <w:p w14:paraId="47CF71D6" w14:textId="773FD899" w:rsidR="00FC793D" w:rsidRPr="00955740" w:rsidRDefault="00FC793D" w:rsidP="00FC793D">
            <w:pPr>
              <w:spacing w:line="240" w:lineRule="auto"/>
              <w:jc w:val="center"/>
              <w:rPr>
                <w:rFonts w:eastAsia="Times New Roman"/>
                <w:bCs/>
                <w:i/>
                <w:color w:val="000000"/>
                <w:sz w:val="22"/>
                <w:szCs w:val="22"/>
              </w:rPr>
            </w:pPr>
            <w:r w:rsidRPr="00955740">
              <w:rPr>
                <w:rFonts w:eastAsia="Times New Roman"/>
                <w:i/>
                <w:color w:val="000000"/>
                <w:sz w:val="22"/>
                <w:szCs w:val="22"/>
              </w:rPr>
              <w:t>0.53</w:t>
            </w:r>
          </w:p>
        </w:tc>
        <w:tc>
          <w:tcPr>
            <w:tcW w:w="458" w:type="pct"/>
            <w:shd w:val="clear" w:color="auto" w:fill="auto"/>
            <w:noWrap/>
            <w:vAlign w:val="center"/>
          </w:tcPr>
          <w:p w14:paraId="7C4EF97A" w14:textId="75DF3E87"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-0.19 (1.25)</w:t>
            </w:r>
          </w:p>
        </w:tc>
        <w:tc>
          <w:tcPr>
            <w:tcW w:w="524" w:type="pct"/>
            <w:shd w:val="clear" w:color="auto" w:fill="auto"/>
            <w:noWrap/>
            <w:vAlign w:val="center"/>
          </w:tcPr>
          <w:p w14:paraId="7CC5BC3F" w14:textId="106EC778"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-0.11 (1.34)</w:t>
            </w:r>
          </w:p>
        </w:tc>
        <w:tc>
          <w:tcPr>
            <w:tcW w:w="521" w:type="pct"/>
            <w:shd w:val="clear" w:color="auto" w:fill="auto"/>
            <w:noWrap/>
            <w:vAlign w:val="center"/>
          </w:tcPr>
          <w:p w14:paraId="48D3B1B3" w14:textId="04E6F4FA"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-0.27 (1.13)</w:t>
            </w:r>
          </w:p>
        </w:tc>
        <w:tc>
          <w:tcPr>
            <w:tcW w:w="337" w:type="pct"/>
            <w:shd w:val="clear" w:color="auto" w:fill="auto"/>
            <w:vAlign w:val="center"/>
          </w:tcPr>
          <w:p w14:paraId="7C5500C2" w14:textId="2B50DF02" w:rsidR="00FC793D" w:rsidRPr="00955740" w:rsidRDefault="00FC793D" w:rsidP="00FC793D">
            <w:pPr>
              <w:spacing w:line="240" w:lineRule="auto"/>
              <w:jc w:val="center"/>
              <w:rPr>
                <w:rFonts w:eastAsia="Times New Roman"/>
                <w:i/>
                <w:color w:val="000000"/>
                <w:sz w:val="22"/>
                <w:szCs w:val="22"/>
              </w:rPr>
            </w:pPr>
            <w:r w:rsidRPr="00955740">
              <w:rPr>
                <w:rFonts w:eastAsia="Times New Roman"/>
                <w:bCs/>
                <w:i/>
                <w:color w:val="000000"/>
                <w:sz w:val="22"/>
                <w:szCs w:val="22"/>
              </w:rPr>
              <w:t>0.001</w:t>
            </w:r>
          </w:p>
        </w:tc>
      </w:tr>
      <w:tr w:rsidR="00FC793D" w:rsidRPr="00955740" w14:paraId="4E645C93" w14:textId="77777777" w:rsidTr="00FC793D">
        <w:trPr>
          <w:trHeight w:val="576"/>
        </w:trPr>
        <w:tc>
          <w:tcPr>
            <w:tcW w:w="1343" w:type="pct"/>
            <w:tcBorders>
              <w:bottom w:val="single" w:sz="4" w:space="0" w:color="auto"/>
            </w:tcBorders>
            <w:shd w:val="clear" w:color="auto" w:fill="auto"/>
            <w:noWrap/>
            <w:vAlign w:val="center"/>
          </w:tcPr>
          <w:p w14:paraId="14F5B046" w14:textId="77777777" w:rsidR="00FC793D" w:rsidRPr="00955740" w:rsidRDefault="00FC793D" w:rsidP="00FC793D">
            <w:pPr>
              <w:spacing w:line="240" w:lineRule="auto"/>
              <w:jc w:val="left"/>
              <w:rPr>
                <w:rFonts w:eastAsia="Times New Roman"/>
                <w:color w:val="000000"/>
                <w:sz w:val="22"/>
                <w:szCs w:val="22"/>
              </w:rPr>
            </w:pPr>
            <w:r w:rsidRPr="00955740">
              <w:rPr>
                <w:rFonts w:eastAsia="Times New Roman"/>
                <w:color w:val="000000"/>
                <w:sz w:val="22"/>
                <w:szCs w:val="22"/>
              </w:rPr>
              <w:t>Screen time, h/day</w:t>
            </w:r>
          </w:p>
        </w:tc>
        <w:tc>
          <w:tcPr>
            <w:tcW w:w="465" w:type="pct"/>
            <w:tcBorders>
              <w:bottom w:val="single" w:sz="4" w:space="0" w:color="auto"/>
            </w:tcBorders>
            <w:shd w:val="clear" w:color="auto" w:fill="auto"/>
            <w:noWrap/>
            <w:vAlign w:val="center"/>
          </w:tcPr>
          <w:p w14:paraId="30781F55" w14:textId="67656C60"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2.57 </w:t>
            </w:r>
            <w:r w:rsidRPr="00955740">
              <w:rPr>
                <w:color w:val="000000"/>
                <w:sz w:val="22"/>
                <w:szCs w:val="22"/>
              </w:rPr>
              <w:t>(2.71)</w:t>
            </w:r>
          </w:p>
        </w:tc>
        <w:tc>
          <w:tcPr>
            <w:tcW w:w="491" w:type="pct"/>
            <w:tcBorders>
              <w:bottom w:val="single" w:sz="4" w:space="0" w:color="auto"/>
            </w:tcBorders>
            <w:shd w:val="clear" w:color="auto" w:fill="auto"/>
            <w:noWrap/>
            <w:vAlign w:val="center"/>
          </w:tcPr>
          <w:p w14:paraId="0B56D8AC" w14:textId="38FB9663"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2.73 </w:t>
            </w:r>
            <w:r w:rsidRPr="00955740">
              <w:rPr>
                <w:color w:val="000000"/>
                <w:sz w:val="22"/>
                <w:szCs w:val="22"/>
              </w:rPr>
              <w:t>(2.71)</w:t>
            </w:r>
          </w:p>
        </w:tc>
        <w:tc>
          <w:tcPr>
            <w:tcW w:w="487" w:type="pct"/>
            <w:tcBorders>
              <w:bottom w:val="single" w:sz="4" w:space="0" w:color="auto"/>
            </w:tcBorders>
            <w:shd w:val="clear" w:color="auto" w:fill="auto"/>
            <w:noWrap/>
            <w:vAlign w:val="center"/>
          </w:tcPr>
          <w:p w14:paraId="1DC2FB54" w14:textId="26C522F1"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2.25 </w:t>
            </w:r>
            <w:r w:rsidRPr="00955740">
              <w:rPr>
                <w:color w:val="000000"/>
                <w:sz w:val="22"/>
                <w:szCs w:val="22"/>
              </w:rPr>
              <w:t>(2.28)</w:t>
            </w:r>
          </w:p>
        </w:tc>
        <w:tc>
          <w:tcPr>
            <w:tcW w:w="374" w:type="pct"/>
            <w:tcBorders>
              <w:bottom w:val="single" w:sz="4" w:space="0" w:color="auto"/>
            </w:tcBorders>
            <w:shd w:val="clear" w:color="auto" w:fill="auto"/>
            <w:noWrap/>
            <w:vAlign w:val="center"/>
          </w:tcPr>
          <w:p w14:paraId="5C308BDF" w14:textId="73DA3C42" w:rsidR="00FC793D" w:rsidRPr="00955740" w:rsidRDefault="00FC793D" w:rsidP="00FC793D">
            <w:pPr>
              <w:spacing w:line="240" w:lineRule="auto"/>
              <w:jc w:val="center"/>
              <w:rPr>
                <w:rFonts w:eastAsia="Times New Roman"/>
                <w:bCs/>
                <w:i/>
                <w:color w:val="000000"/>
                <w:sz w:val="22"/>
                <w:szCs w:val="22"/>
              </w:rPr>
            </w:pPr>
            <w:r w:rsidRPr="00955740">
              <w:rPr>
                <w:rFonts w:eastAsia="Times New Roman"/>
                <w:bCs/>
                <w:i/>
                <w:color w:val="000000"/>
                <w:sz w:val="22"/>
                <w:szCs w:val="22"/>
              </w:rPr>
              <w:t>0.02</w:t>
            </w:r>
          </w:p>
        </w:tc>
        <w:tc>
          <w:tcPr>
            <w:tcW w:w="458" w:type="pct"/>
            <w:tcBorders>
              <w:bottom w:val="single" w:sz="4" w:space="0" w:color="auto"/>
            </w:tcBorders>
            <w:shd w:val="clear" w:color="auto" w:fill="auto"/>
            <w:noWrap/>
            <w:vAlign w:val="center"/>
          </w:tcPr>
          <w:p w14:paraId="4D72D95B" w14:textId="58880E71"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1.14 </w:t>
            </w:r>
            <w:r w:rsidRPr="00955740">
              <w:rPr>
                <w:color w:val="000000"/>
                <w:sz w:val="22"/>
                <w:szCs w:val="22"/>
              </w:rPr>
              <w:t>(1.00)</w:t>
            </w:r>
          </w:p>
        </w:tc>
        <w:tc>
          <w:tcPr>
            <w:tcW w:w="524" w:type="pct"/>
            <w:tcBorders>
              <w:bottom w:val="single" w:sz="4" w:space="0" w:color="auto"/>
            </w:tcBorders>
            <w:shd w:val="clear" w:color="auto" w:fill="auto"/>
            <w:noWrap/>
            <w:vAlign w:val="center"/>
          </w:tcPr>
          <w:p w14:paraId="4A094EC0" w14:textId="769EE029"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1.29 </w:t>
            </w:r>
            <w:r w:rsidRPr="00955740">
              <w:rPr>
                <w:color w:val="000000"/>
                <w:sz w:val="22"/>
                <w:szCs w:val="22"/>
              </w:rPr>
              <w:t>(1.14)</w:t>
            </w:r>
          </w:p>
        </w:tc>
        <w:tc>
          <w:tcPr>
            <w:tcW w:w="521" w:type="pct"/>
            <w:tcBorders>
              <w:bottom w:val="single" w:sz="4" w:space="0" w:color="auto"/>
            </w:tcBorders>
            <w:shd w:val="clear" w:color="auto" w:fill="auto"/>
            <w:noWrap/>
            <w:vAlign w:val="center"/>
          </w:tcPr>
          <w:p w14:paraId="621EFBA8" w14:textId="480A804D" w:rsidR="00FC793D" w:rsidRPr="00955740" w:rsidRDefault="00FC793D" w:rsidP="00FC793D">
            <w:pPr>
              <w:spacing w:line="240" w:lineRule="auto"/>
              <w:jc w:val="center"/>
              <w:rPr>
                <w:color w:val="000000"/>
                <w:sz w:val="22"/>
                <w:szCs w:val="22"/>
              </w:rPr>
            </w:pPr>
            <w:r w:rsidRPr="00955740">
              <w:rPr>
                <w:rFonts w:eastAsia="Times New Roman"/>
                <w:color w:val="000000"/>
                <w:sz w:val="22"/>
                <w:szCs w:val="22"/>
              </w:rPr>
              <w:t xml:space="preserve">1.14 </w:t>
            </w:r>
            <w:r w:rsidRPr="00955740">
              <w:rPr>
                <w:color w:val="000000"/>
                <w:sz w:val="22"/>
                <w:szCs w:val="22"/>
              </w:rPr>
              <w:t>(1.07)</w:t>
            </w:r>
          </w:p>
        </w:tc>
        <w:tc>
          <w:tcPr>
            <w:tcW w:w="337" w:type="pct"/>
            <w:tcBorders>
              <w:bottom w:val="single" w:sz="4" w:space="0" w:color="auto"/>
            </w:tcBorders>
            <w:shd w:val="clear" w:color="auto" w:fill="auto"/>
            <w:vAlign w:val="center"/>
          </w:tcPr>
          <w:p w14:paraId="59A9490D" w14:textId="55E8EA1B" w:rsidR="00FC793D" w:rsidRPr="00955740" w:rsidRDefault="00FC793D" w:rsidP="00FC793D">
            <w:pPr>
              <w:spacing w:line="240" w:lineRule="auto"/>
              <w:jc w:val="center"/>
              <w:rPr>
                <w:rFonts w:eastAsia="Times New Roman"/>
                <w:bCs/>
                <w:i/>
                <w:color w:val="000000"/>
                <w:sz w:val="22"/>
                <w:szCs w:val="22"/>
              </w:rPr>
            </w:pPr>
            <w:r w:rsidRPr="00955740">
              <w:rPr>
                <w:rFonts w:eastAsia="Times New Roman"/>
                <w:bCs/>
                <w:i/>
                <w:color w:val="000000"/>
                <w:sz w:val="22"/>
                <w:szCs w:val="22"/>
              </w:rPr>
              <w:t>0.008</w:t>
            </w:r>
          </w:p>
        </w:tc>
      </w:tr>
      <w:tr w:rsidR="00FC793D" w:rsidRPr="00955740" w14:paraId="45678094" w14:textId="77777777" w:rsidTr="00573D5A">
        <w:trPr>
          <w:trHeight w:val="576"/>
        </w:trPr>
        <w:tc>
          <w:tcPr>
            <w:tcW w:w="5000" w:type="pct"/>
            <w:gridSpan w:val="9"/>
            <w:tcBorders>
              <w:top w:val="single" w:sz="4" w:space="0" w:color="auto"/>
            </w:tcBorders>
            <w:shd w:val="clear" w:color="auto" w:fill="auto"/>
            <w:noWrap/>
            <w:vAlign w:val="center"/>
          </w:tcPr>
          <w:p w14:paraId="7B405FF8" w14:textId="42EF9B13" w:rsidR="00FC793D" w:rsidRPr="00955740" w:rsidRDefault="00FC793D" w:rsidP="00FC793D">
            <w:pPr>
              <w:spacing w:line="240" w:lineRule="auto"/>
              <w:jc w:val="left"/>
              <w:rPr>
                <w:bCs/>
                <w:sz w:val="21"/>
                <w:szCs w:val="21"/>
              </w:rPr>
            </w:pPr>
            <w:r w:rsidRPr="00955740">
              <w:rPr>
                <w:sz w:val="22"/>
                <w:szCs w:val="22"/>
                <w:vertAlign w:val="superscript"/>
              </w:rPr>
              <w:t>1</w:t>
            </w:r>
            <w:r w:rsidRPr="00955740">
              <w:rPr>
                <w:sz w:val="22"/>
                <w:szCs w:val="22"/>
              </w:rPr>
              <w:t xml:space="preserve">Values are median (IQR). Mann Whitney tests were used to compare medians between girls and boys. </w:t>
            </w:r>
          </w:p>
          <w:p w14:paraId="1C5D6139" w14:textId="7A712C67" w:rsidR="00FC793D" w:rsidRPr="00955740" w:rsidRDefault="00FC793D" w:rsidP="00FC793D">
            <w:pPr>
              <w:spacing w:line="240" w:lineRule="auto"/>
              <w:jc w:val="left"/>
              <w:rPr>
                <w:bCs/>
                <w:sz w:val="22"/>
                <w:szCs w:val="21"/>
              </w:rPr>
            </w:pPr>
            <w:r w:rsidRPr="00955740">
              <w:rPr>
                <w:bCs/>
                <w:sz w:val="22"/>
                <w:szCs w:val="21"/>
                <w:vertAlign w:val="superscript"/>
              </w:rPr>
              <w:t>2</w:t>
            </w:r>
            <w:r w:rsidRPr="00955740">
              <w:rPr>
                <w:bCs/>
                <w:sz w:val="22"/>
                <w:szCs w:val="21"/>
              </w:rPr>
              <w:t xml:space="preserve"> Outdoor play is standardized by season in EDEN and expressed as h/day in GUSTO</w:t>
            </w:r>
          </w:p>
        </w:tc>
      </w:tr>
      <w:bookmarkEnd w:id="39"/>
    </w:tbl>
    <w:p w14:paraId="2EBC8270" w14:textId="77777777" w:rsidR="0034766E" w:rsidRPr="00955740" w:rsidRDefault="0034766E" w:rsidP="0034766E">
      <w:pPr>
        <w:sectPr w:rsidR="0034766E" w:rsidRPr="00955740" w:rsidSect="00CB5E13">
          <w:pgSz w:w="15840" w:h="12240" w:orient="landscape"/>
          <w:pgMar w:top="1440" w:right="1440" w:bottom="1440" w:left="1440" w:header="720" w:footer="720" w:gutter="0"/>
          <w:cols w:space="720"/>
          <w:docGrid w:linePitch="360"/>
        </w:sectPr>
      </w:pPr>
    </w:p>
    <w:p w14:paraId="75AD697D" w14:textId="165C75CC" w:rsidR="00C946B4" w:rsidRPr="00955740" w:rsidRDefault="00C946B4" w:rsidP="009B0FBC">
      <w:pPr>
        <w:pStyle w:val="Heading2"/>
        <w:spacing w:line="240" w:lineRule="auto"/>
      </w:pPr>
      <w:r w:rsidRPr="00955740">
        <w:rPr>
          <w:rStyle w:val="Heading2Char"/>
          <w:b/>
        </w:rPr>
        <w:lastRenderedPageBreak/>
        <w:t xml:space="preserve">Table 2. </w:t>
      </w:r>
      <w:r w:rsidR="00A9193B" w:rsidRPr="00955740">
        <w:rPr>
          <w:rStyle w:val="Heading2Char"/>
          <w:b/>
        </w:rPr>
        <w:t>Hierarchical regression analyses</w:t>
      </w:r>
      <w:r w:rsidR="004C5A9F" w:rsidRPr="00955740">
        <w:rPr>
          <w:rStyle w:val="Heading2Char"/>
          <w:b/>
        </w:rPr>
        <w:t xml:space="preserve"> to study contextual factors associated with </w:t>
      </w:r>
      <w:r w:rsidR="0012453C" w:rsidRPr="00955740">
        <w:rPr>
          <w:rStyle w:val="Heading2Char"/>
          <w:b/>
        </w:rPr>
        <w:t>“</w:t>
      </w:r>
      <w:r w:rsidR="000E0D9E" w:rsidRPr="00955740">
        <w:rPr>
          <w:rStyle w:val="Heading2Char"/>
          <w:b/>
        </w:rPr>
        <w:t>Discretionary foods and</w:t>
      </w:r>
      <w:r w:rsidR="004C5A9F" w:rsidRPr="00955740">
        <w:rPr>
          <w:rStyle w:val="Heading2Char"/>
          <w:b/>
        </w:rPr>
        <w:t xml:space="preserve"> high screen</w:t>
      </w:r>
      <w:r w:rsidR="002322CC" w:rsidRPr="00955740">
        <w:rPr>
          <w:rStyle w:val="Heading2Char"/>
          <w:b/>
        </w:rPr>
        <w:t xml:space="preserve"> time</w:t>
      </w:r>
      <w:r w:rsidR="0012453C" w:rsidRPr="00955740">
        <w:rPr>
          <w:rStyle w:val="Heading2Char"/>
          <w:b/>
          <w:i/>
        </w:rPr>
        <w:t>”</w:t>
      </w:r>
      <w:r w:rsidR="004C5A9F" w:rsidRPr="00955740">
        <w:rPr>
          <w:rStyle w:val="Heading2Char"/>
          <w:b/>
        </w:rPr>
        <w:t xml:space="preserve"> pattern</w:t>
      </w:r>
      <w:r w:rsidR="00FC3433" w:rsidRPr="00955740">
        <w:rPr>
          <w:rStyle w:val="Heading2Char"/>
          <w:b/>
        </w:rPr>
        <w:t xml:space="preserve"> scores</w:t>
      </w:r>
      <w:r w:rsidR="004C5A9F" w:rsidRPr="00955740">
        <w:rPr>
          <w:rStyle w:val="Heading2Char"/>
          <w:b/>
        </w:rPr>
        <w:t xml:space="preserve"> in </w:t>
      </w:r>
      <w:r w:rsidR="00B45964" w:rsidRPr="00955740">
        <w:rPr>
          <w:rStyle w:val="Heading2Char"/>
          <w:b/>
        </w:rPr>
        <w:t>GUSTO</w:t>
      </w:r>
      <w:r w:rsidR="004C5A9F" w:rsidRPr="00955740">
        <w:rPr>
          <w:rStyle w:val="Heading2Char"/>
          <w:b/>
        </w:rPr>
        <w:t xml:space="preserve"> and </w:t>
      </w:r>
      <w:r w:rsidR="00B45964" w:rsidRPr="00955740">
        <w:rPr>
          <w:rStyle w:val="Heading2Char"/>
          <w:b/>
        </w:rPr>
        <w:t>EDEN</w:t>
      </w:r>
      <w:r w:rsidR="004C5A9F" w:rsidRPr="00955740">
        <w:rPr>
          <w:rStyle w:val="Heading2Char"/>
          <w:b/>
        </w:rPr>
        <w:t xml:space="preserve"> children</w:t>
      </w:r>
    </w:p>
    <w:tbl>
      <w:tblPr>
        <w:tblW w:w="5000" w:type="pct"/>
        <w:jc w:val="center"/>
        <w:tblLayout w:type="fixed"/>
        <w:tblLook w:val="04A0" w:firstRow="1" w:lastRow="0" w:firstColumn="1" w:lastColumn="0" w:noHBand="0" w:noVBand="1"/>
      </w:tblPr>
      <w:tblGrid>
        <w:gridCol w:w="3108"/>
        <w:gridCol w:w="1877"/>
        <w:gridCol w:w="45"/>
        <w:gridCol w:w="1823"/>
        <w:gridCol w:w="99"/>
        <w:gridCol w:w="1873"/>
        <w:gridCol w:w="50"/>
        <w:gridCol w:w="1925"/>
      </w:tblGrid>
      <w:tr w:rsidR="00B45964" w:rsidRPr="00955740" w14:paraId="267FB224" w14:textId="77777777" w:rsidTr="00B45964">
        <w:trPr>
          <w:trHeight w:val="20"/>
          <w:jc w:val="center"/>
        </w:trPr>
        <w:tc>
          <w:tcPr>
            <w:tcW w:w="1439" w:type="pct"/>
            <w:tcBorders>
              <w:top w:val="thinThickSmallGap" w:sz="24" w:space="0" w:color="auto"/>
              <w:bottom w:val="single" w:sz="4" w:space="0" w:color="auto"/>
            </w:tcBorders>
            <w:shd w:val="clear" w:color="auto" w:fill="auto"/>
            <w:noWrap/>
            <w:vAlign w:val="center"/>
          </w:tcPr>
          <w:p w14:paraId="18B4D633" w14:textId="77777777" w:rsidR="00B45964" w:rsidRPr="00955740" w:rsidRDefault="00B45964" w:rsidP="00B45964">
            <w:pPr>
              <w:spacing w:line="240" w:lineRule="auto"/>
              <w:jc w:val="left"/>
              <w:rPr>
                <w:rFonts w:eastAsia="Times New Roman"/>
                <w:b/>
                <w:bCs/>
                <w:color w:val="000000"/>
                <w:sz w:val="20"/>
                <w:szCs w:val="20"/>
              </w:rPr>
            </w:pPr>
            <w:bookmarkStart w:id="40" w:name="_Hlk78377885"/>
          </w:p>
        </w:tc>
        <w:tc>
          <w:tcPr>
            <w:tcW w:w="869" w:type="pct"/>
            <w:tcBorders>
              <w:top w:val="thinThickSmallGap" w:sz="24" w:space="0" w:color="auto"/>
              <w:bottom w:val="single" w:sz="4" w:space="0" w:color="auto"/>
            </w:tcBorders>
            <w:shd w:val="clear" w:color="auto" w:fill="auto"/>
            <w:vAlign w:val="center"/>
          </w:tcPr>
          <w:p w14:paraId="6C8A2AAE" w14:textId="4B7CE5F8" w:rsidR="00B45964" w:rsidRPr="00955740" w:rsidRDefault="00B45964" w:rsidP="00B45964">
            <w:pPr>
              <w:spacing w:line="240" w:lineRule="auto"/>
              <w:jc w:val="center"/>
              <w:rPr>
                <w:rFonts w:eastAsia="Times New Roman"/>
                <w:b/>
                <w:bCs/>
                <w:color w:val="000000"/>
                <w:sz w:val="20"/>
                <w:szCs w:val="20"/>
              </w:rPr>
            </w:pPr>
            <w:r w:rsidRPr="00955740">
              <w:rPr>
                <w:rFonts w:eastAsia="Times New Roman"/>
                <w:b/>
                <w:bCs/>
                <w:color w:val="000000"/>
                <w:sz w:val="20"/>
                <w:szCs w:val="20"/>
              </w:rPr>
              <w:t>GUSTO boys</w:t>
            </w:r>
            <w:r w:rsidRPr="00955740">
              <w:rPr>
                <w:rFonts w:eastAsia="Times New Roman"/>
                <w:b/>
                <w:bCs/>
                <w:color w:val="000000"/>
                <w:sz w:val="20"/>
                <w:szCs w:val="20"/>
              </w:rPr>
              <w:br/>
            </w:r>
            <w:r w:rsidRPr="00955740">
              <w:rPr>
                <w:rFonts w:eastAsia="Times New Roman"/>
                <w:bCs/>
                <w:color w:val="000000"/>
                <w:sz w:val="20"/>
                <w:szCs w:val="20"/>
              </w:rPr>
              <w:t>n = 330</w:t>
            </w:r>
          </w:p>
        </w:tc>
        <w:tc>
          <w:tcPr>
            <w:tcW w:w="865" w:type="pct"/>
            <w:gridSpan w:val="2"/>
            <w:tcBorders>
              <w:top w:val="thinThickSmallGap" w:sz="24" w:space="0" w:color="auto"/>
              <w:bottom w:val="single" w:sz="4" w:space="0" w:color="auto"/>
            </w:tcBorders>
            <w:shd w:val="clear" w:color="auto" w:fill="auto"/>
            <w:vAlign w:val="center"/>
          </w:tcPr>
          <w:p w14:paraId="0B945258" w14:textId="118F4220" w:rsidR="00B45964" w:rsidRPr="00955740" w:rsidRDefault="00B45964" w:rsidP="00B45964">
            <w:pPr>
              <w:spacing w:line="240" w:lineRule="auto"/>
              <w:jc w:val="center"/>
              <w:rPr>
                <w:rFonts w:eastAsia="Times New Roman"/>
                <w:b/>
                <w:bCs/>
                <w:color w:val="000000"/>
                <w:sz w:val="20"/>
                <w:szCs w:val="20"/>
              </w:rPr>
            </w:pPr>
            <w:r w:rsidRPr="00955740">
              <w:rPr>
                <w:rFonts w:eastAsia="Times New Roman"/>
                <w:b/>
                <w:bCs/>
                <w:color w:val="000000"/>
                <w:sz w:val="20"/>
                <w:szCs w:val="20"/>
              </w:rPr>
              <w:t>GUSTO girls</w:t>
            </w:r>
            <w:r w:rsidRPr="00955740">
              <w:rPr>
                <w:rFonts w:eastAsia="Times New Roman"/>
                <w:b/>
                <w:bCs/>
                <w:color w:val="000000"/>
                <w:sz w:val="20"/>
                <w:szCs w:val="20"/>
              </w:rPr>
              <w:br/>
            </w:r>
            <w:r w:rsidRPr="00955740">
              <w:rPr>
                <w:rFonts w:eastAsia="Times New Roman"/>
                <w:bCs/>
                <w:color w:val="000000"/>
                <w:sz w:val="20"/>
                <w:szCs w:val="20"/>
              </w:rPr>
              <w:t>n = 300</w:t>
            </w:r>
          </w:p>
        </w:tc>
        <w:tc>
          <w:tcPr>
            <w:tcW w:w="913" w:type="pct"/>
            <w:gridSpan w:val="2"/>
            <w:tcBorders>
              <w:top w:val="thinThickSmallGap" w:sz="24" w:space="0" w:color="auto"/>
              <w:bottom w:val="single" w:sz="4" w:space="0" w:color="auto"/>
            </w:tcBorders>
            <w:shd w:val="clear" w:color="auto" w:fill="auto"/>
            <w:vAlign w:val="center"/>
          </w:tcPr>
          <w:p w14:paraId="5427BAA2" w14:textId="4BCD5A27" w:rsidR="00B45964" w:rsidRPr="00955740" w:rsidRDefault="00B45964" w:rsidP="00B45964">
            <w:pPr>
              <w:spacing w:line="240" w:lineRule="auto"/>
              <w:jc w:val="center"/>
              <w:rPr>
                <w:rFonts w:eastAsia="Times New Roman"/>
                <w:b/>
                <w:bCs/>
                <w:color w:val="000000"/>
                <w:sz w:val="20"/>
                <w:szCs w:val="20"/>
              </w:rPr>
            </w:pPr>
            <w:r w:rsidRPr="00955740">
              <w:rPr>
                <w:rFonts w:eastAsia="Times New Roman"/>
                <w:b/>
                <w:bCs/>
                <w:color w:val="000000"/>
                <w:sz w:val="20"/>
                <w:szCs w:val="20"/>
              </w:rPr>
              <w:t>EDEN boys</w:t>
            </w:r>
            <w:r w:rsidRPr="00955740">
              <w:rPr>
                <w:rFonts w:eastAsia="Times New Roman"/>
                <w:b/>
                <w:bCs/>
                <w:color w:val="000000"/>
                <w:sz w:val="20"/>
                <w:szCs w:val="20"/>
              </w:rPr>
              <w:br/>
            </w:r>
            <w:r w:rsidRPr="00955740">
              <w:rPr>
                <w:rFonts w:eastAsia="Times New Roman"/>
                <w:bCs/>
                <w:color w:val="000000"/>
                <w:sz w:val="20"/>
                <w:szCs w:val="20"/>
              </w:rPr>
              <w:t>n = 527</w:t>
            </w:r>
          </w:p>
        </w:tc>
        <w:tc>
          <w:tcPr>
            <w:tcW w:w="914" w:type="pct"/>
            <w:gridSpan w:val="2"/>
            <w:tcBorders>
              <w:top w:val="thinThickSmallGap" w:sz="24" w:space="0" w:color="auto"/>
              <w:bottom w:val="single" w:sz="4" w:space="0" w:color="auto"/>
            </w:tcBorders>
            <w:shd w:val="clear" w:color="auto" w:fill="auto"/>
            <w:vAlign w:val="center"/>
          </w:tcPr>
          <w:p w14:paraId="132FA954" w14:textId="20086967" w:rsidR="00B45964" w:rsidRPr="00955740" w:rsidRDefault="00B45964" w:rsidP="00B45964">
            <w:pPr>
              <w:spacing w:line="240" w:lineRule="auto"/>
              <w:jc w:val="center"/>
              <w:rPr>
                <w:rFonts w:eastAsia="Times New Roman"/>
                <w:b/>
                <w:bCs/>
                <w:color w:val="000000"/>
                <w:sz w:val="20"/>
                <w:szCs w:val="20"/>
              </w:rPr>
            </w:pPr>
            <w:r w:rsidRPr="00955740">
              <w:rPr>
                <w:rFonts w:eastAsia="Times New Roman"/>
                <w:b/>
                <w:bCs/>
                <w:color w:val="000000"/>
                <w:sz w:val="20"/>
                <w:szCs w:val="20"/>
              </w:rPr>
              <w:t>EDEN girls</w:t>
            </w:r>
            <w:r w:rsidRPr="00955740">
              <w:rPr>
                <w:rFonts w:eastAsia="Times New Roman"/>
                <w:b/>
                <w:bCs/>
                <w:color w:val="000000"/>
                <w:sz w:val="20"/>
                <w:szCs w:val="20"/>
              </w:rPr>
              <w:br/>
            </w:r>
            <w:r w:rsidRPr="00955740">
              <w:rPr>
                <w:rFonts w:eastAsia="Times New Roman"/>
                <w:bCs/>
                <w:color w:val="000000"/>
                <w:sz w:val="20"/>
                <w:szCs w:val="20"/>
              </w:rPr>
              <w:t>n = 462</w:t>
            </w:r>
          </w:p>
        </w:tc>
      </w:tr>
      <w:tr w:rsidR="00B45964" w:rsidRPr="00955740" w14:paraId="7155D7B5" w14:textId="77777777" w:rsidTr="007F0998">
        <w:trPr>
          <w:trHeight w:val="20"/>
          <w:jc w:val="center"/>
        </w:trPr>
        <w:tc>
          <w:tcPr>
            <w:tcW w:w="5000" w:type="pct"/>
            <w:gridSpan w:val="8"/>
            <w:tcBorders>
              <w:top w:val="single" w:sz="4" w:space="0" w:color="auto"/>
              <w:bottom w:val="single" w:sz="4" w:space="0" w:color="auto"/>
            </w:tcBorders>
            <w:shd w:val="clear" w:color="auto" w:fill="E7E6E6" w:themeFill="background2"/>
            <w:noWrap/>
            <w:vAlign w:val="center"/>
          </w:tcPr>
          <w:p w14:paraId="0BE1D284" w14:textId="44B8837D" w:rsidR="00B45964" w:rsidRPr="00955740" w:rsidRDefault="00B45964" w:rsidP="00B45964">
            <w:pPr>
              <w:spacing w:line="240" w:lineRule="auto"/>
              <w:jc w:val="center"/>
              <w:rPr>
                <w:rFonts w:eastAsia="Times New Roman"/>
                <w:b/>
                <w:bCs/>
                <w:color w:val="000000"/>
                <w:sz w:val="20"/>
                <w:szCs w:val="20"/>
              </w:rPr>
            </w:pPr>
            <w:r w:rsidRPr="00955740">
              <w:rPr>
                <w:rFonts w:eastAsia="Times New Roman"/>
                <w:b/>
                <w:bCs/>
                <w:color w:val="000000"/>
                <w:sz w:val="20"/>
                <w:szCs w:val="20"/>
              </w:rPr>
              <w:t>Family socio-economics and demographics</w:t>
            </w:r>
          </w:p>
        </w:tc>
      </w:tr>
      <w:tr w:rsidR="00B45964" w:rsidRPr="00955740" w14:paraId="04CB846B" w14:textId="77777777" w:rsidTr="003C7D45">
        <w:trPr>
          <w:trHeight w:val="20"/>
          <w:jc w:val="center"/>
        </w:trPr>
        <w:tc>
          <w:tcPr>
            <w:tcW w:w="1439" w:type="pct"/>
            <w:shd w:val="clear" w:color="auto" w:fill="auto"/>
            <w:noWrap/>
            <w:vAlign w:val="center"/>
          </w:tcPr>
          <w:p w14:paraId="05413F15" w14:textId="2EED08E1" w:rsidR="00B45964" w:rsidRPr="00955740" w:rsidRDefault="00B45964" w:rsidP="00B45964">
            <w:pPr>
              <w:spacing w:line="240" w:lineRule="auto"/>
              <w:jc w:val="left"/>
              <w:rPr>
                <w:rFonts w:eastAsia="Times New Roman"/>
                <w:b/>
                <w:bCs/>
                <w:color w:val="000000"/>
                <w:sz w:val="20"/>
                <w:szCs w:val="20"/>
              </w:rPr>
            </w:pPr>
            <w:r w:rsidRPr="00955740">
              <w:rPr>
                <w:rFonts w:eastAsia="Times New Roman"/>
                <w:b/>
                <w:bCs/>
                <w:color w:val="000000"/>
                <w:sz w:val="20"/>
                <w:szCs w:val="20"/>
              </w:rPr>
              <w:t xml:space="preserve">Maternal education </w:t>
            </w:r>
          </w:p>
        </w:tc>
        <w:tc>
          <w:tcPr>
            <w:tcW w:w="890" w:type="pct"/>
            <w:gridSpan w:val="2"/>
            <w:shd w:val="clear" w:color="auto" w:fill="auto"/>
            <w:noWrap/>
            <w:vAlign w:val="center"/>
          </w:tcPr>
          <w:p w14:paraId="331DB3B7" w14:textId="77777777" w:rsidR="00B45964" w:rsidRPr="00955740" w:rsidRDefault="00B45964" w:rsidP="00B45964">
            <w:pPr>
              <w:spacing w:line="240" w:lineRule="auto"/>
              <w:jc w:val="center"/>
              <w:rPr>
                <w:rFonts w:eastAsia="Times New Roman"/>
                <w:bCs/>
                <w:color w:val="000000"/>
                <w:sz w:val="18"/>
                <w:szCs w:val="18"/>
              </w:rPr>
            </w:pPr>
          </w:p>
        </w:tc>
        <w:tc>
          <w:tcPr>
            <w:tcW w:w="890" w:type="pct"/>
            <w:gridSpan w:val="2"/>
            <w:shd w:val="clear" w:color="auto" w:fill="auto"/>
            <w:noWrap/>
            <w:vAlign w:val="center"/>
          </w:tcPr>
          <w:p w14:paraId="158437F8" w14:textId="77777777" w:rsidR="00B45964" w:rsidRPr="00955740" w:rsidRDefault="00B45964" w:rsidP="00B45964">
            <w:pPr>
              <w:spacing w:line="240" w:lineRule="auto"/>
              <w:jc w:val="center"/>
              <w:rPr>
                <w:rFonts w:eastAsia="Times New Roman"/>
                <w:bCs/>
                <w:color w:val="000000"/>
                <w:sz w:val="18"/>
                <w:szCs w:val="18"/>
              </w:rPr>
            </w:pPr>
          </w:p>
        </w:tc>
        <w:tc>
          <w:tcPr>
            <w:tcW w:w="890" w:type="pct"/>
            <w:gridSpan w:val="2"/>
            <w:shd w:val="clear" w:color="auto" w:fill="auto"/>
            <w:noWrap/>
            <w:vAlign w:val="center"/>
          </w:tcPr>
          <w:p w14:paraId="0C63D952" w14:textId="77777777" w:rsidR="00B45964" w:rsidRPr="00955740" w:rsidRDefault="00B45964" w:rsidP="00B45964">
            <w:pPr>
              <w:spacing w:line="240" w:lineRule="auto"/>
              <w:jc w:val="center"/>
              <w:rPr>
                <w:rFonts w:eastAsia="Times New Roman"/>
                <w:bCs/>
                <w:color w:val="000000"/>
                <w:sz w:val="18"/>
                <w:szCs w:val="18"/>
              </w:rPr>
            </w:pPr>
          </w:p>
        </w:tc>
        <w:tc>
          <w:tcPr>
            <w:tcW w:w="891" w:type="pct"/>
            <w:shd w:val="clear" w:color="auto" w:fill="auto"/>
            <w:noWrap/>
            <w:vAlign w:val="center"/>
          </w:tcPr>
          <w:p w14:paraId="6D94E96A" w14:textId="77777777" w:rsidR="00B45964" w:rsidRPr="00955740" w:rsidRDefault="00B45964" w:rsidP="00B45964">
            <w:pPr>
              <w:spacing w:line="240" w:lineRule="auto"/>
              <w:jc w:val="center"/>
              <w:rPr>
                <w:rFonts w:eastAsia="Times New Roman"/>
                <w:bCs/>
                <w:color w:val="000000"/>
                <w:sz w:val="18"/>
                <w:szCs w:val="18"/>
              </w:rPr>
            </w:pPr>
          </w:p>
        </w:tc>
      </w:tr>
      <w:tr w:rsidR="00B45964" w:rsidRPr="00955740" w14:paraId="2C5A6521" w14:textId="77777777" w:rsidTr="003C7D45">
        <w:trPr>
          <w:trHeight w:val="20"/>
          <w:jc w:val="center"/>
        </w:trPr>
        <w:tc>
          <w:tcPr>
            <w:tcW w:w="1439" w:type="pct"/>
            <w:shd w:val="clear" w:color="auto" w:fill="auto"/>
            <w:noWrap/>
            <w:vAlign w:val="center"/>
          </w:tcPr>
          <w:p w14:paraId="0EA3A88F" w14:textId="7777777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 xml:space="preserve">Low </w:t>
            </w:r>
            <w:r w:rsidRPr="00955740">
              <w:rPr>
                <w:rFonts w:eastAsia="Times New Roman"/>
                <w:b/>
                <w:bCs/>
                <w:i/>
                <w:color w:val="000000"/>
                <w:sz w:val="20"/>
                <w:szCs w:val="20"/>
              </w:rPr>
              <w:t>v.</w:t>
            </w:r>
            <w:r w:rsidRPr="00955740">
              <w:rPr>
                <w:rFonts w:eastAsia="Times New Roman"/>
                <w:bCs/>
                <w:color w:val="000000"/>
                <w:sz w:val="20"/>
                <w:szCs w:val="20"/>
              </w:rPr>
              <w:t xml:space="preserve"> High</w:t>
            </w:r>
          </w:p>
        </w:tc>
        <w:tc>
          <w:tcPr>
            <w:tcW w:w="890" w:type="pct"/>
            <w:gridSpan w:val="2"/>
            <w:vMerge w:val="restart"/>
            <w:tcBorders>
              <w:top w:val="nil"/>
              <w:left w:val="nil"/>
              <w:right w:val="nil"/>
            </w:tcBorders>
            <w:shd w:val="clear" w:color="auto" w:fill="auto"/>
            <w:noWrap/>
            <w:vAlign w:val="center"/>
          </w:tcPr>
          <w:p w14:paraId="37862574" w14:textId="14A3DAD1" w:rsidR="00B45964" w:rsidRPr="00955740" w:rsidRDefault="00B45964" w:rsidP="00B45964">
            <w:pPr>
              <w:spacing w:line="240" w:lineRule="auto"/>
              <w:jc w:val="center"/>
              <w:rPr>
                <w:b/>
                <w:color w:val="000000"/>
                <w:sz w:val="18"/>
                <w:szCs w:val="18"/>
              </w:rPr>
            </w:pPr>
            <w:r w:rsidRPr="00955740">
              <w:rPr>
                <w:color w:val="000000"/>
                <w:sz w:val="18"/>
                <w:szCs w:val="18"/>
              </w:rPr>
              <w:t>NIR</w:t>
            </w:r>
          </w:p>
        </w:tc>
        <w:tc>
          <w:tcPr>
            <w:tcW w:w="890" w:type="pct"/>
            <w:gridSpan w:val="2"/>
            <w:tcBorders>
              <w:top w:val="nil"/>
              <w:left w:val="nil"/>
              <w:bottom w:val="nil"/>
              <w:right w:val="nil"/>
            </w:tcBorders>
            <w:shd w:val="clear" w:color="auto" w:fill="auto"/>
            <w:noWrap/>
            <w:vAlign w:val="center"/>
          </w:tcPr>
          <w:p w14:paraId="3057B320" w14:textId="6D0E3E84" w:rsidR="00B45964" w:rsidRPr="00955740" w:rsidRDefault="00B45964" w:rsidP="00B45964">
            <w:pPr>
              <w:spacing w:line="240" w:lineRule="auto"/>
              <w:jc w:val="center"/>
              <w:rPr>
                <w:color w:val="000000"/>
                <w:sz w:val="18"/>
                <w:szCs w:val="18"/>
              </w:rPr>
            </w:pPr>
            <w:r w:rsidRPr="00955740">
              <w:rPr>
                <w:color w:val="000000"/>
                <w:sz w:val="18"/>
                <w:szCs w:val="18"/>
              </w:rPr>
              <w:t>0.18 (-0.41, 0.76)</w:t>
            </w:r>
          </w:p>
        </w:tc>
        <w:tc>
          <w:tcPr>
            <w:tcW w:w="890" w:type="pct"/>
            <w:gridSpan w:val="2"/>
            <w:shd w:val="clear" w:color="auto" w:fill="auto"/>
            <w:noWrap/>
            <w:vAlign w:val="center"/>
          </w:tcPr>
          <w:p w14:paraId="2F7FA041" w14:textId="550BACC8" w:rsidR="00B45964" w:rsidRPr="00955740" w:rsidRDefault="00B45964" w:rsidP="00B45964">
            <w:pPr>
              <w:spacing w:line="240" w:lineRule="auto"/>
              <w:jc w:val="center"/>
              <w:rPr>
                <w:color w:val="000000"/>
                <w:sz w:val="18"/>
                <w:szCs w:val="18"/>
              </w:rPr>
            </w:pPr>
            <w:r w:rsidRPr="00955740">
              <w:rPr>
                <w:b/>
                <w:color w:val="000000"/>
                <w:sz w:val="18"/>
                <w:szCs w:val="18"/>
              </w:rPr>
              <w:t>0.35 (0.07, 0.63)*</w:t>
            </w:r>
          </w:p>
        </w:tc>
        <w:tc>
          <w:tcPr>
            <w:tcW w:w="891" w:type="pct"/>
            <w:shd w:val="clear" w:color="auto" w:fill="auto"/>
            <w:noWrap/>
            <w:vAlign w:val="center"/>
          </w:tcPr>
          <w:p w14:paraId="4E3397FB" w14:textId="3BF069D8" w:rsidR="00B45964" w:rsidRPr="00955740" w:rsidRDefault="00B45964" w:rsidP="00B45964">
            <w:pPr>
              <w:spacing w:line="240" w:lineRule="auto"/>
              <w:jc w:val="center"/>
              <w:rPr>
                <w:color w:val="000000"/>
                <w:sz w:val="18"/>
                <w:szCs w:val="18"/>
              </w:rPr>
            </w:pPr>
            <w:r w:rsidRPr="00955740">
              <w:rPr>
                <w:color w:val="000000"/>
                <w:sz w:val="18"/>
                <w:szCs w:val="18"/>
              </w:rPr>
              <w:t>0.30 (-0.01, 0.62)</w:t>
            </w:r>
          </w:p>
        </w:tc>
      </w:tr>
      <w:tr w:rsidR="00B45964" w:rsidRPr="00955740" w14:paraId="505C9BFB" w14:textId="77777777" w:rsidTr="003C7D45">
        <w:trPr>
          <w:trHeight w:val="20"/>
          <w:jc w:val="center"/>
        </w:trPr>
        <w:tc>
          <w:tcPr>
            <w:tcW w:w="1439" w:type="pct"/>
            <w:shd w:val="clear" w:color="auto" w:fill="auto"/>
            <w:noWrap/>
            <w:vAlign w:val="center"/>
          </w:tcPr>
          <w:p w14:paraId="22E680E0" w14:textId="7777777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 xml:space="preserve">Intermediate </w:t>
            </w:r>
            <w:r w:rsidRPr="00955740">
              <w:rPr>
                <w:rFonts w:eastAsia="Times New Roman"/>
                <w:b/>
                <w:bCs/>
                <w:i/>
                <w:color w:val="000000"/>
                <w:sz w:val="20"/>
                <w:szCs w:val="20"/>
              </w:rPr>
              <w:t>v.</w:t>
            </w:r>
            <w:r w:rsidRPr="00955740">
              <w:rPr>
                <w:rFonts w:eastAsia="Times New Roman"/>
                <w:bCs/>
                <w:color w:val="000000"/>
                <w:sz w:val="20"/>
                <w:szCs w:val="20"/>
              </w:rPr>
              <w:t xml:space="preserve"> High</w:t>
            </w:r>
          </w:p>
        </w:tc>
        <w:tc>
          <w:tcPr>
            <w:tcW w:w="890" w:type="pct"/>
            <w:gridSpan w:val="2"/>
            <w:vMerge/>
            <w:tcBorders>
              <w:left w:val="nil"/>
              <w:bottom w:val="nil"/>
              <w:right w:val="nil"/>
            </w:tcBorders>
            <w:shd w:val="clear" w:color="auto" w:fill="auto"/>
            <w:noWrap/>
            <w:vAlign w:val="center"/>
          </w:tcPr>
          <w:p w14:paraId="7FEADBB3" w14:textId="6C034A9A"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6FFB696C" w14:textId="56814FCE" w:rsidR="00B45964" w:rsidRPr="00955740" w:rsidRDefault="00B45964" w:rsidP="00B45964">
            <w:pPr>
              <w:spacing w:line="240" w:lineRule="auto"/>
              <w:jc w:val="center"/>
              <w:rPr>
                <w:color w:val="000000"/>
                <w:sz w:val="18"/>
                <w:szCs w:val="18"/>
              </w:rPr>
            </w:pPr>
            <w:r w:rsidRPr="00955740">
              <w:rPr>
                <w:color w:val="000000"/>
                <w:sz w:val="18"/>
                <w:szCs w:val="18"/>
              </w:rPr>
              <w:t>0.26 (-0.21, 0.73)</w:t>
            </w:r>
          </w:p>
        </w:tc>
        <w:tc>
          <w:tcPr>
            <w:tcW w:w="890" w:type="pct"/>
            <w:gridSpan w:val="2"/>
            <w:shd w:val="clear" w:color="auto" w:fill="auto"/>
            <w:noWrap/>
            <w:vAlign w:val="center"/>
          </w:tcPr>
          <w:p w14:paraId="1B0836C5" w14:textId="1119609C" w:rsidR="00B45964" w:rsidRPr="00955740" w:rsidRDefault="00B45964" w:rsidP="00B45964">
            <w:pPr>
              <w:spacing w:line="240" w:lineRule="auto"/>
              <w:jc w:val="center"/>
              <w:rPr>
                <w:color w:val="000000"/>
                <w:sz w:val="18"/>
                <w:szCs w:val="18"/>
              </w:rPr>
            </w:pPr>
            <w:r w:rsidRPr="00955740">
              <w:rPr>
                <w:color w:val="000000"/>
                <w:sz w:val="18"/>
                <w:szCs w:val="18"/>
              </w:rPr>
              <w:t>0.00 (-0.21, 0.21)</w:t>
            </w:r>
          </w:p>
        </w:tc>
        <w:tc>
          <w:tcPr>
            <w:tcW w:w="891" w:type="pct"/>
            <w:shd w:val="clear" w:color="auto" w:fill="auto"/>
            <w:noWrap/>
            <w:vAlign w:val="center"/>
          </w:tcPr>
          <w:p w14:paraId="2529D1A6" w14:textId="159BEBAF" w:rsidR="00B45964" w:rsidRPr="00955740" w:rsidRDefault="00B45964" w:rsidP="00B45964">
            <w:pPr>
              <w:spacing w:line="240" w:lineRule="auto"/>
              <w:jc w:val="center"/>
              <w:rPr>
                <w:color w:val="000000"/>
                <w:sz w:val="18"/>
                <w:szCs w:val="18"/>
              </w:rPr>
            </w:pPr>
            <w:r w:rsidRPr="00955740">
              <w:rPr>
                <w:color w:val="000000"/>
                <w:sz w:val="18"/>
                <w:szCs w:val="18"/>
              </w:rPr>
              <w:t>0.05 (-0.19, 0.28)</w:t>
            </w:r>
          </w:p>
        </w:tc>
      </w:tr>
      <w:tr w:rsidR="00B45964" w:rsidRPr="00955740" w14:paraId="7BD293D7" w14:textId="77777777" w:rsidTr="003C7D45">
        <w:trPr>
          <w:trHeight w:val="20"/>
          <w:jc w:val="center"/>
        </w:trPr>
        <w:tc>
          <w:tcPr>
            <w:tcW w:w="1439" w:type="pct"/>
            <w:shd w:val="clear" w:color="auto" w:fill="auto"/>
            <w:noWrap/>
            <w:vAlign w:val="center"/>
          </w:tcPr>
          <w:p w14:paraId="0BD8BB63" w14:textId="69492B4F" w:rsidR="00B45964" w:rsidRPr="00955740" w:rsidRDefault="00B45964" w:rsidP="00B45964">
            <w:pPr>
              <w:spacing w:line="240" w:lineRule="auto"/>
              <w:contextualSpacing/>
              <w:jc w:val="left"/>
              <w:rPr>
                <w:b/>
                <w:color w:val="000000"/>
                <w:sz w:val="20"/>
                <w:szCs w:val="20"/>
              </w:rPr>
            </w:pPr>
            <w:r w:rsidRPr="00955740">
              <w:rPr>
                <w:b/>
                <w:color w:val="000000"/>
                <w:sz w:val="20"/>
                <w:szCs w:val="20"/>
              </w:rPr>
              <w:t xml:space="preserve">Paternal education </w:t>
            </w:r>
          </w:p>
        </w:tc>
        <w:tc>
          <w:tcPr>
            <w:tcW w:w="890" w:type="pct"/>
            <w:gridSpan w:val="2"/>
            <w:tcBorders>
              <w:top w:val="nil"/>
              <w:left w:val="nil"/>
              <w:bottom w:val="nil"/>
              <w:right w:val="nil"/>
            </w:tcBorders>
            <w:shd w:val="clear" w:color="auto" w:fill="auto"/>
            <w:noWrap/>
            <w:vAlign w:val="center"/>
          </w:tcPr>
          <w:p w14:paraId="14997838" w14:textId="2E0E6EAF"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5EA5B91C" w14:textId="7AB8ED3D"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center"/>
          </w:tcPr>
          <w:p w14:paraId="16BB4CED" w14:textId="77777777" w:rsidR="00B45964" w:rsidRPr="00955740" w:rsidRDefault="00B45964" w:rsidP="00B45964">
            <w:pPr>
              <w:spacing w:line="240" w:lineRule="auto"/>
              <w:jc w:val="center"/>
              <w:rPr>
                <w:color w:val="000000"/>
                <w:sz w:val="18"/>
                <w:szCs w:val="18"/>
              </w:rPr>
            </w:pPr>
          </w:p>
        </w:tc>
        <w:tc>
          <w:tcPr>
            <w:tcW w:w="891" w:type="pct"/>
            <w:shd w:val="clear" w:color="auto" w:fill="auto"/>
            <w:noWrap/>
            <w:vAlign w:val="center"/>
          </w:tcPr>
          <w:p w14:paraId="2A82ED33" w14:textId="3873AB64" w:rsidR="00B45964" w:rsidRPr="00955740" w:rsidRDefault="00B45964" w:rsidP="00B45964">
            <w:pPr>
              <w:spacing w:line="240" w:lineRule="auto"/>
              <w:jc w:val="center"/>
              <w:rPr>
                <w:color w:val="000000"/>
                <w:sz w:val="18"/>
                <w:szCs w:val="18"/>
              </w:rPr>
            </w:pPr>
          </w:p>
        </w:tc>
      </w:tr>
      <w:tr w:rsidR="00B45964" w:rsidRPr="00955740" w14:paraId="5807C089" w14:textId="77777777" w:rsidTr="003C7D45">
        <w:trPr>
          <w:trHeight w:val="20"/>
          <w:jc w:val="center"/>
        </w:trPr>
        <w:tc>
          <w:tcPr>
            <w:tcW w:w="1439" w:type="pct"/>
            <w:shd w:val="clear" w:color="auto" w:fill="auto"/>
            <w:noWrap/>
            <w:vAlign w:val="center"/>
          </w:tcPr>
          <w:p w14:paraId="587EA8E6" w14:textId="7777777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 xml:space="preserve">Low </w:t>
            </w:r>
            <w:r w:rsidRPr="00955740">
              <w:rPr>
                <w:rFonts w:eastAsia="Times New Roman"/>
                <w:b/>
                <w:bCs/>
                <w:i/>
                <w:color w:val="000000"/>
                <w:sz w:val="20"/>
                <w:szCs w:val="20"/>
              </w:rPr>
              <w:t>v.</w:t>
            </w:r>
            <w:r w:rsidRPr="00955740">
              <w:rPr>
                <w:rFonts w:eastAsia="Times New Roman"/>
                <w:bCs/>
                <w:color w:val="000000"/>
                <w:sz w:val="20"/>
                <w:szCs w:val="20"/>
              </w:rPr>
              <w:t xml:space="preserve"> High</w:t>
            </w:r>
          </w:p>
        </w:tc>
        <w:tc>
          <w:tcPr>
            <w:tcW w:w="890" w:type="pct"/>
            <w:gridSpan w:val="2"/>
            <w:tcBorders>
              <w:top w:val="nil"/>
              <w:left w:val="nil"/>
              <w:bottom w:val="nil"/>
              <w:right w:val="nil"/>
            </w:tcBorders>
            <w:shd w:val="clear" w:color="auto" w:fill="auto"/>
            <w:noWrap/>
            <w:vAlign w:val="center"/>
          </w:tcPr>
          <w:p w14:paraId="0E225AE5" w14:textId="39DF636F" w:rsidR="00B45964" w:rsidRPr="00955740" w:rsidRDefault="00B45964" w:rsidP="00B45964">
            <w:pPr>
              <w:spacing w:line="240" w:lineRule="auto"/>
              <w:jc w:val="center"/>
              <w:rPr>
                <w:color w:val="000000"/>
                <w:sz w:val="18"/>
                <w:szCs w:val="18"/>
              </w:rPr>
            </w:pPr>
            <w:r w:rsidRPr="00955740">
              <w:rPr>
                <w:color w:val="000000"/>
                <w:sz w:val="18"/>
                <w:szCs w:val="18"/>
              </w:rPr>
              <w:t>0.19 (-0.32, 0.70)</w:t>
            </w:r>
          </w:p>
        </w:tc>
        <w:tc>
          <w:tcPr>
            <w:tcW w:w="890" w:type="pct"/>
            <w:gridSpan w:val="2"/>
            <w:tcBorders>
              <w:top w:val="nil"/>
              <w:left w:val="nil"/>
              <w:bottom w:val="nil"/>
              <w:right w:val="nil"/>
            </w:tcBorders>
            <w:shd w:val="clear" w:color="auto" w:fill="auto"/>
            <w:noWrap/>
            <w:vAlign w:val="center"/>
          </w:tcPr>
          <w:p w14:paraId="5705C6C7" w14:textId="49F66BBF" w:rsidR="00B45964" w:rsidRPr="00955740" w:rsidRDefault="00B45964" w:rsidP="00B45964">
            <w:pPr>
              <w:spacing w:line="240" w:lineRule="auto"/>
              <w:jc w:val="center"/>
              <w:rPr>
                <w:b/>
                <w:color w:val="000000"/>
                <w:sz w:val="18"/>
                <w:szCs w:val="18"/>
              </w:rPr>
            </w:pPr>
            <w:r w:rsidRPr="00955740">
              <w:rPr>
                <w:color w:val="000000"/>
                <w:sz w:val="18"/>
                <w:szCs w:val="18"/>
              </w:rPr>
              <w:t>0.17 (-0.44, 0.77)</w:t>
            </w:r>
          </w:p>
        </w:tc>
        <w:tc>
          <w:tcPr>
            <w:tcW w:w="890" w:type="pct"/>
            <w:gridSpan w:val="2"/>
            <w:shd w:val="clear" w:color="auto" w:fill="auto"/>
            <w:noWrap/>
            <w:vAlign w:val="center"/>
          </w:tcPr>
          <w:p w14:paraId="13A793FE" w14:textId="19AD5618" w:rsidR="00B45964" w:rsidRPr="00955740" w:rsidRDefault="00B45964" w:rsidP="00B45964">
            <w:pPr>
              <w:spacing w:line="240" w:lineRule="auto"/>
              <w:jc w:val="center"/>
              <w:rPr>
                <w:color w:val="000000"/>
                <w:sz w:val="18"/>
                <w:szCs w:val="18"/>
              </w:rPr>
            </w:pPr>
            <w:r w:rsidRPr="00955740">
              <w:rPr>
                <w:color w:val="000000"/>
                <w:sz w:val="18"/>
                <w:szCs w:val="18"/>
              </w:rPr>
              <w:t>0.21 (-0.05, 0.48)</w:t>
            </w:r>
          </w:p>
        </w:tc>
        <w:tc>
          <w:tcPr>
            <w:tcW w:w="891" w:type="pct"/>
            <w:shd w:val="clear" w:color="auto" w:fill="auto"/>
            <w:noWrap/>
            <w:vAlign w:val="center"/>
          </w:tcPr>
          <w:p w14:paraId="1EE526A1" w14:textId="29CC8F11" w:rsidR="00B45964" w:rsidRPr="00955740" w:rsidRDefault="00B45964" w:rsidP="00B45964">
            <w:pPr>
              <w:spacing w:line="240" w:lineRule="auto"/>
              <w:jc w:val="center"/>
              <w:rPr>
                <w:color w:val="000000"/>
                <w:sz w:val="18"/>
                <w:szCs w:val="18"/>
              </w:rPr>
            </w:pPr>
            <w:r w:rsidRPr="00955740">
              <w:rPr>
                <w:color w:val="000000"/>
                <w:sz w:val="18"/>
                <w:szCs w:val="18"/>
              </w:rPr>
              <w:t>0.23 (-0.06, 0.53)</w:t>
            </w:r>
          </w:p>
        </w:tc>
      </w:tr>
      <w:tr w:rsidR="00B45964" w:rsidRPr="00955740" w14:paraId="1C47949A" w14:textId="77777777" w:rsidTr="003C7D45">
        <w:trPr>
          <w:trHeight w:val="20"/>
          <w:jc w:val="center"/>
        </w:trPr>
        <w:tc>
          <w:tcPr>
            <w:tcW w:w="1439" w:type="pct"/>
            <w:shd w:val="clear" w:color="auto" w:fill="auto"/>
            <w:noWrap/>
            <w:vAlign w:val="center"/>
          </w:tcPr>
          <w:p w14:paraId="3C721DA3" w14:textId="7777777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 xml:space="preserve">Intermediate </w:t>
            </w:r>
            <w:r w:rsidRPr="00955740">
              <w:rPr>
                <w:rFonts w:eastAsia="Times New Roman"/>
                <w:b/>
                <w:bCs/>
                <w:i/>
                <w:color w:val="000000"/>
                <w:sz w:val="20"/>
                <w:szCs w:val="20"/>
              </w:rPr>
              <w:t>v.</w:t>
            </w:r>
            <w:r w:rsidRPr="00955740">
              <w:rPr>
                <w:rFonts w:eastAsia="Times New Roman"/>
                <w:bCs/>
                <w:color w:val="000000"/>
                <w:sz w:val="20"/>
                <w:szCs w:val="20"/>
              </w:rPr>
              <w:t xml:space="preserve"> High</w:t>
            </w:r>
          </w:p>
        </w:tc>
        <w:tc>
          <w:tcPr>
            <w:tcW w:w="890" w:type="pct"/>
            <w:gridSpan w:val="2"/>
            <w:tcBorders>
              <w:top w:val="nil"/>
              <w:left w:val="nil"/>
              <w:bottom w:val="nil"/>
              <w:right w:val="nil"/>
            </w:tcBorders>
            <w:shd w:val="clear" w:color="auto" w:fill="auto"/>
            <w:noWrap/>
            <w:vAlign w:val="center"/>
          </w:tcPr>
          <w:p w14:paraId="00E7D634" w14:textId="0D9050BC" w:rsidR="00B45964" w:rsidRPr="00955740" w:rsidRDefault="00B45964" w:rsidP="00B45964">
            <w:pPr>
              <w:spacing w:line="240" w:lineRule="auto"/>
              <w:jc w:val="center"/>
              <w:rPr>
                <w:color w:val="000000"/>
                <w:sz w:val="18"/>
                <w:szCs w:val="18"/>
              </w:rPr>
            </w:pPr>
            <w:r w:rsidRPr="00955740">
              <w:rPr>
                <w:color w:val="000000"/>
                <w:sz w:val="18"/>
                <w:szCs w:val="18"/>
              </w:rPr>
              <w:t>0.16 (-0.28, 0.60)</w:t>
            </w:r>
          </w:p>
        </w:tc>
        <w:tc>
          <w:tcPr>
            <w:tcW w:w="890" w:type="pct"/>
            <w:gridSpan w:val="2"/>
            <w:tcBorders>
              <w:top w:val="nil"/>
              <w:left w:val="nil"/>
              <w:bottom w:val="nil"/>
              <w:right w:val="nil"/>
            </w:tcBorders>
            <w:shd w:val="clear" w:color="auto" w:fill="auto"/>
            <w:noWrap/>
            <w:vAlign w:val="center"/>
          </w:tcPr>
          <w:p w14:paraId="59113027" w14:textId="747607AC" w:rsidR="00B45964" w:rsidRPr="00955740" w:rsidRDefault="00B45964" w:rsidP="00B45964">
            <w:pPr>
              <w:spacing w:line="240" w:lineRule="auto"/>
              <w:jc w:val="center"/>
              <w:rPr>
                <w:color w:val="000000"/>
                <w:sz w:val="18"/>
                <w:szCs w:val="18"/>
              </w:rPr>
            </w:pPr>
            <w:r w:rsidRPr="00955740">
              <w:rPr>
                <w:color w:val="000000"/>
                <w:sz w:val="18"/>
                <w:szCs w:val="18"/>
              </w:rPr>
              <w:t>-0.12 (-0.61, 0.36)</w:t>
            </w:r>
          </w:p>
        </w:tc>
        <w:tc>
          <w:tcPr>
            <w:tcW w:w="890" w:type="pct"/>
            <w:gridSpan w:val="2"/>
            <w:shd w:val="clear" w:color="auto" w:fill="auto"/>
            <w:noWrap/>
            <w:vAlign w:val="center"/>
          </w:tcPr>
          <w:p w14:paraId="037128E8" w14:textId="2799496E" w:rsidR="00B45964" w:rsidRPr="00955740" w:rsidRDefault="00B45964" w:rsidP="00B45964">
            <w:pPr>
              <w:spacing w:line="240" w:lineRule="auto"/>
              <w:jc w:val="center"/>
              <w:rPr>
                <w:color w:val="000000"/>
                <w:sz w:val="18"/>
                <w:szCs w:val="18"/>
              </w:rPr>
            </w:pPr>
            <w:r w:rsidRPr="00955740">
              <w:rPr>
                <w:color w:val="000000"/>
                <w:sz w:val="18"/>
                <w:szCs w:val="18"/>
              </w:rPr>
              <w:t>0.02 (-0.21, 0.25)</w:t>
            </w:r>
          </w:p>
        </w:tc>
        <w:tc>
          <w:tcPr>
            <w:tcW w:w="891" w:type="pct"/>
            <w:shd w:val="clear" w:color="auto" w:fill="auto"/>
            <w:noWrap/>
            <w:vAlign w:val="center"/>
          </w:tcPr>
          <w:p w14:paraId="273AF7F7" w14:textId="3EA2DB06" w:rsidR="00B45964" w:rsidRPr="00955740" w:rsidRDefault="00B45964" w:rsidP="00B45964">
            <w:pPr>
              <w:spacing w:line="240" w:lineRule="auto"/>
              <w:jc w:val="center"/>
              <w:rPr>
                <w:color w:val="000000"/>
                <w:sz w:val="18"/>
                <w:szCs w:val="18"/>
              </w:rPr>
            </w:pPr>
            <w:r w:rsidRPr="00955740">
              <w:rPr>
                <w:color w:val="000000"/>
                <w:sz w:val="18"/>
                <w:szCs w:val="18"/>
              </w:rPr>
              <w:t>0.09 (-0.17, 0.35)</w:t>
            </w:r>
          </w:p>
        </w:tc>
      </w:tr>
      <w:tr w:rsidR="00B45964" w:rsidRPr="00955740" w14:paraId="236B0F97" w14:textId="77777777" w:rsidTr="003C7D45">
        <w:trPr>
          <w:trHeight w:val="20"/>
          <w:jc w:val="center"/>
        </w:trPr>
        <w:tc>
          <w:tcPr>
            <w:tcW w:w="1439" w:type="pct"/>
            <w:shd w:val="clear" w:color="auto" w:fill="auto"/>
            <w:noWrap/>
            <w:vAlign w:val="center"/>
          </w:tcPr>
          <w:p w14:paraId="011C9192" w14:textId="01885D22" w:rsidR="00B45964" w:rsidRPr="00955740" w:rsidRDefault="00B45964" w:rsidP="00B45964">
            <w:pPr>
              <w:spacing w:line="240" w:lineRule="auto"/>
              <w:contextualSpacing/>
              <w:jc w:val="left"/>
              <w:rPr>
                <w:rFonts w:eastAsia="Times New Roman"/>
                <w:b/>
                <w:color w:val="000000"/>
                <w:sz w:val="20"/>
                <w:szCs w:val="20"/>
                <w:lang w:eastAsia="en-US"/>
              </w:rPr>
            </w:pPr>
            <w:r w:rsidRPr="00955740">
              <w:rPr>
                <w:b/>
                <w:color w:val="000000"/>
                <w:sz w:val="20"/>
                <w:szCs w:val="20"/>
              </w:rPr>
              <w:t>Monthly household income</w:t>
            </w:r>
            <w:r w:rsidRPr="00955740">
              <w:rPr>
                <w:color w:val="000000"/>
                <w:sz w:val="20"/>
                <w:szCs w:val="20"/>
                <w:vertAlign w:val="superscript"/>
              </w:rPr>
              <w:t>1</w:t>
            </w:r>
          </w:p>
        </w:tc>
        <w:tc>
          <w:tcPr>
            <w:tcW w:w="890" w:type="pct"/>
            <w:gridSpan w:val="2"/>
            <w:tcBorders>
              <w:top w:val="nil"/>
              <w:left w:val="nil"/>
              <w:bottom w:val="nil"/>
              <w:right w:val="nil"/>
            </w:tcBorders>
            <w:shd w:val="clear" w:color="auto" w:fill="auto"/>
            <w:noWrap/>
            <w:vAlign w:val="center"/>
          </w:tcPr>
          <w:p w14:paraId="4009354D" w14:textId="237229CF"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3C4EABB5" w14:textId="6DBAAC5C"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center"/>
          </w:tcPr>
          <w:p w14:paraId="311E10CD" w14:textId="77777777" w:rsidR="00B45964" w:rsidRPr="00955740" w:rsidRDefault="00B45964" w:rsidP="00B45964">
            <w:pPr>
              <w:spacing w:line="240" w:lineRule="auto"/>
              <w:jc w:val="center"/>
              <w:rPr>
                <w:color w:val="000000"/>
                <w:sz w:val="18"/>
                <w:szCs w:val="18"/>
              </w:rPr>
            </w:pPr>
          </w:p>
        </w:tc>
        <w:tc>
          <w:tcPr>
            <w:tcW w:w="891" w:type="pct"/>
            <w:shd w:val="clear" w:color="auto" w:fill="auto"/>
            <w:noWrap/>
            <w:vAlign w:val="center"/>
          </w:tcPr>
          <w:p w14:paraId="69775E57" w14:textId="4882EECC" w:rsidR="00B45964" w:rsidRPr="00955740" w:rsidRDefault="00B45964" w:rsidP="00B45964">
            <w:pPr>
              <w:spacing w:line="240" w:lineRule="auto"/>
              <w:jc w:val="center"/>
              <w:rPr>
                <w:color w:val="000000"/>
                <w:sz w:val="18"/>
                <w:szCs w:val="18"/>
              </w:rPr>
            </w:pPr>
          </w:p>
        </w:tc>
      </w:tr>
      <w:tr w:rsidR="00B45964" w:rsidRPr="00955740" w14:paraId="45D3210B" w14:textId="77777777" w:rsidTr="003C7D45">
        <w:trPr>
          <w:trHeight w:val="20"/>
          <w:jc w:val="center"/>
        </w:trPr>
        <w:tc>
          <w:tcPr>
            <w:tcW w:w="1439" w:type="pct"/>
            <w:shd w:val="clear" w:color="auto" w:fill="auto"/>
            <w:noWrap/>
            <w:vAlign w:val="center"/>
          </w:tcPr>
          <w:p w14:paraId="5D41E17B" w14:textId="7777777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 xml:space="preserve">Low </w:t>
            </w:r>
            <w:r w:rsidRPr="00955740">
              <w:rPr>
                <w:rFonts w:eastAsia="Times New Roman"/>
                <w:b/>
                <w:bCs/>
                <w:i/>
                <w:color w:val="000000"/>
                <w:sz w:val="20"/>
                <w:szCs w:val="20"/>
              </w:rPr>
              <w:t>v.</w:t>
            </w:r>
            <w:r w:rsidRPr="00955740">
              <w:rPr>
                <w:rFonts w:eastAsia="Times New Roman"/>
                <w:bCs/>
                <w:color w:val="000000"/>
                <w:sz w:val="20"/>
                <w:szCs w:val="20"/>
              </w:rPr>
              <w:t xml:space="preserve"> High</w:t>
            </w:r>
          </w:p>
        </w:tc>
        <w:tc>
          <w:tcPr>
            <w:tcW w:w="890" w:type="pct"/>
            <w:gridSpan w:val="2"/>
            <w:tcBorders>
              <w:top w:val="nil"/>
              <w:left w:val="nil"/>
              <w:bottom w:val="nil"/>
              <w:right w:val="nil"/>
            </w:tcBorders>
            <w:shd w:val="clear" w:color="auto" w:fill="auto"/>
            <w:noWrap/>
            <w:vAlign w:val="center"/>
          </w:tcPr>
          <w:p w14:paraId="43740C6B" w14:textId="6F114758" w:rsidR="00B45964" w:rsidRPr="00955740" w:rsidRDefault="00B45964" w:rsidP="00B45964">
            <w:pPr>
              <w:spacing w:line="240" w:lineRule="auto"/>
              <w:jc w:val="center"/>
              <w:rPr>
                <w:color w:val="000000"/>
                <w:sz w:val="18"/>
                <w:szCs w:val="18"/>
              </w:rPr>
            </w:pPr>
            <w:r w:rsidRPr="00955740">
              <w:rPr>
                <w:color w:val="000000"/>
                <w:sz w:val="18"/>
                <w:szCs w:val="18"/>
              </w:rPr>
              <w:t>-0.08 (-0.59, 0.42)</w:t>
            </w:r>
          </w:p>
        </w:tc>
        <w:tc>
          <w:tcPr>
            <w:tcW w:w="890" w:type="pct"/>
            <w:gridSpan w:val="2"/>
            <w:tcBorders>
              <w:top w:val="nil"/>
              <w:left w:val="nil"/>
              <w:bottom w:val="nil"/>
              <w:right w:val="nil"/>
            </w:tcBorders>
            <w:shd w:val="clear" w:color="auto" w:fill="auto"/>
            <w:noWrap/>
            <w:vAlign w:val="center"/>
          </w:tcPr>
          <w:p w14:paraId="560D2B74" w14:textId="04EAF089" w:rsidR="00B45964" w:rsidRPr="00955740" w:rsidRDefault="00B45964" w:rsidP="00B45964">
            <w:pPr>
              <w:spacing w:line="240" w:lineRule="auto"/>
              <w:jc w:val="center"/>
              <w:rPr>
                <w:color w:val="000000"/>
                <w:sz w:val="18"/>
                <w:szCs w:val="18"/>
              </w:rPr>
            </w:pPr>
            <w:r w:rsidRPr="00955740">
              <w:rPr>
                <w:color w:val="000000"/>
                <w:sz w:val="18"/>
                <w:szCs w:val="18"/>
              </w:rPr>
              <w:t>0.03 (-0.55, 0.61)</w:t>
            </w:r>
          </w:p>
        </w:tc>
        <w:tc>
          <w:tcPr>
            <w:tcW w:w="890" w:type="pct"/>
            <w:gridSpan w:val="2"/>
            <w:shd w:val="clear" w:color="auto" w:fill="auto"/>
            <w:noWrap/>
            <w:vAlign w:val="center"/>
          </w:tcPr>
          <w:p w14:paraId="5248DF06" w14:textId="08B95BC3" w:rsidR="00B45964" w:rsidRPr="00955740" w:rsidRDefault="00B45964" w:rsidP="00B45964">
            <w:pPr>
              <w:spacing w:line="240" w:lineRule="auto"/>
              <w:jc w:val="center"/>
              <w:rPr>
                <w:color w:val="000000"/>
                <w:sz w:val="18"/>
                <w:szCs w:val="18"/>
              </w:rPr>
            </w:pPr>
            <w:r w:rsidRPr="00955740">
              <w:rPr>
                <w:color w:val="000000"/>
                <w:sz w:val="18"/>
                <w:szCs w:val="18"/>
              </w:rPr>
              <w:t>0.22 (-0.06, 0.49)</w:t>
            </w:r>
          </w:p>
        </w:tc>
        <w:tc>
          <w:tcPr>
            <w:tcW w:w="891" w:type="pct"/>
            <w:shd w:val="clear" w:color="auto" w:fill="auto"/>
            <w:noWrap/>
            <w:vAlign w:val="center"/>
          </w:tcPr>
          <w:p w14:paraId="50A0D9DF" w14:textId="4A01EE81" w:rsidR="00B45964" w:rsidRPr="00955740" w:rsidRDefault="00B45964" w:rsidP="00B45964">
            <w:pPr>
              <w:spacing w:line="240" w:lineRule="auto"/>
              <w:jc w:val="center"/>
              <w:rPr>
                <w:color w:val="000000"/>
                <w:sz w:val="18"/>
                <w:szCs w:val="18"/>
              </w:rPr>
            </w:pPr>
            <w:r w:rsidRPr="00955740">
              <w:rPr>
                <w:color w:val="000000"/>
                <w:sz w:val="18"/>
                <w:szCs w:val="18"/>
              </w:rPr>
              <w:t>-0.04 (-0.36, 0.28)</w:t>
            </w:r>
          </w:p>
        </w:tc>
      </w:tr>
      <w:tr w:rsidR="00B45964" w:rsidRPr="00955740" w14:paraId="507BBD5D" w14:textId="77777777" w:rsidTr="003C7D45">
        <w:trPr>
          <w:trHeight w:val="20"/>
          <w:jc w:val="center"/>
        </w:trPr>
        <w:tc>
          <w:tcPr>
            <w:tcW w:w="1439" w:type="pct"/>
            <w:shd w:val="clear" w:color="auto" w:fill="auto"/>
            <w:noWrap/>
            <w:vAlign w:val="center"/>
          </w:tcPr>
          <w:p w14:paraId="4FA78574" w14:textId="7777777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Intermediate v</w:t>
            </w:r>
            <w:r w:rsidRPr="00955740">
              <w:rPr>
                <w:rFonts w:eastAsia="Times New Roman"/>
                <w:b/>
                <w:bCs/>
                <w:i/>
                <w:color w:val="000000"/>
                <w:sz w:val="20"/>
                <w:szCs w:val="20"/>
              </w:rPr>
              <w:t>.</w:t>
            </w:r>
            <w:r w:rsidRPr="00955740">
              <w:rPr>
                <w:rFonts w:eastAsia="Times New Roman"/>
                <w:bCs/>
                <w:color w:val="000000"/>
                <w:sz w:val="20"/>
                <w:szCs w:val="20"/>
              </w:rPr>
              <w:t xml:space="preserve"> High</w:t>
            </w:r>
          </w:p>
        </w:tc>
        <w:tc>
          <w:tcPr>
            <w:tcW w:w="890" w:type="pct"/>
            <w:gridSpan w:val="2"/>
            <w:tcBorders>
              <w:top w:val="nil"/>
              <w:left w:val="nil"/>
              <w:bottom w:val="nil"/>
              <w:right w:val="nil"/>
            </w:tcBorders>
            <w:shd w:val="clear" w:color="auto" w:fill="auto"/>
            <w:noWrap/>
            <w:vAlign w:val="center"/>
          </w:tcPr>
          <w:p w14:paraId="68B7808A" w14:textId="441A6B18" w:rsidR="00B45964" w:rsidRPr="00955740" w:rsidRDefault="00B45964" w:rsidP="00B45964">
            <w:pPr>
              <w:spacing w:line="240" w:lineRule="auto"/>
              <w:jc w:val="center"/>
              <w:rPr>
                <w:color w:val="000000"/>
                <w:sz w:val="18"/>
                <w:szCs w:val="18"/>
              </w:rPr>
            </w:pPr>
            <w:r w:rsidRPr="00955740">
              <w:rPr>
                <w:color w:val="000000"/>
                <w:sz w:val="18"/>
                <w:szCs w:val="18"/>
              </w:rPr>
              <w:t>0.00 (-0.45, 0.45)</w:t>
            </w:r>
          </w:p>
        </w:tc>
        <w:tc>
          <w:tcPr>
            <w:tcW w:w="890" w:type="pct"/>
            <w:gridSpan w:val="2"/>
            <w:tcBorders>
              <w:top w:val="nil"/>
              <w:left w:val="nil"/>
              <w:bottom w:val="nil"/>
              <w:right w:val="nil"/>
            </w:tcBorders>
            <w:shd w:val="clear" w:color="auto" w:fill="auto"/>
            <w:noWrap/>
            <w:vAlign w:val="center"/>
          </w:tcPr>
          <w:p w14:paraId="62CB2052" w14:textId="448B61D1" w:rsidR="00B45964" w:rsidRPr="00955740" w:rsidRDefault="00B45964" w:rsidP="00B45964">
            <w:pPr>
              <w:spacing w:line="240" w:lineRule="auto"/>
              <w:jc w:val="center"/>
              <w:rPr>
                <w:color w:val="000000"/>
                <w:sz w:val="18"/>
                <w:szCs w:val="18"/>
              </w:rPr>
            </w:pPr>
            <w:r w:rsidRPr="00955740">
              <w:rPr>
                <w:color w:val="000000"/>
                <w:sz w:val="18"/>
                <w:szCs w:val="18"/>
              </w:rPr>
              <w:t>-0.21 (-0.73, 0.31)</w:t>
            </w:r>
          </w:p>
        </w:tc>
        <w:tc>
          <w:tcPr>
            <w:tcW w:w="890" w:type="pct"/>
            <w:gridSpan w:val="2"/>
            <w:shd w:val="clear" w:color="auto" w:fill="auto"/>
            <w:noWrap/>
            <w:vAlign w:val="center"/>
          </w:tcPr>
          <w:p w14:paraId="25A3E31A" w14:textId="47279A36" w:rsidR="00B45964" w:rsidRPr="00955740" w:rsidRDefault="00B45964" w:rsidP="00B45964">
            <w:pPr>
              <w:spacing w:line="240" w:lineRule="auto"/>
              <w:jc w:val="center"/>
              <w:rPr>
                <w:color w:val="000000"/>
                <w:sz w:val="18"/>
                <w:szCs w:val="18"/>
              </w:rPr>
            </w:pPr>
            <w:r w:rsidRPr="00955740">
              <w:rPr>
                <w:color w:val="000000"/>
                <w:sz w:val="18"/>
                <w:szCs w:val="18"/>
              </w:rPr>
              <w:t>0.17 (-0.05, 0.38)</w:t>
            </w:r>
          </w:p>
        </w:tc>
        <w:tc>
          <w:tcPr>
            <w:tcW w:w="891" w:type="pct"/>
            <w:shd w:val="clear" w:color="auto" w:fill="auto"/>
            <w:noWrap/>
            <w:vAlign w:val="center"/>
          </w:tcPr>
          <w:p w14:paraId="1B4C12D9" w14:textId="5553F12B" w:rsidR="00B45964" w:rsidRPr="00955740" w:rsidRDefault="00B45964" w:rsidP="00B45964">
            <w:pPr>
              <w:spacing w:line="240" w:lineRule="auto"/>
              <w:jc w:val="center"/>
              <w:rPr>
                <w:color w:val="000000"/>
                <w:sz w:val="18"/>
                <w:szCs w:val="18"/>
              </w:rPr>
            </w:pPr>
            <w:r w:rsidRPr="00955740">
              <w:rPr>
                <w:color w:val="000000"/>
                <w:sz w:val="18"/>
                <w:szCs w:val="18"/>
              </w:rPr>
              <w:t>0.02 (-0.20, 0.25)</w:t>
            </w:r>
          </w:p>
        </w:tc>
      </w:tr>
      <w:tr w:rsidR="00B45964" w:rsidRPr="00955740" w14:paraId="1E077B8D" w14:textId="77777777" w:rsidTr="003C7D45">
        <w:trPr>
          <w:trHeight w:val="20"/>
          <w:jc w:val="center"/>
        </w:trPr>
        <w:tc>
          <w:tcPr>
            <w:tcW w:w="1439" w:type="pct"/>
            <w:shd w:val="clear" w:color="auto" w:fill="auto"/>
            <w:noWrap/>
            <w:vAlign w:val="center"/>
          </w:tcPr>
          <w:p w14:paraId="361C6AE8" w14:textId="77777777" w:rsidR="00B45964" w:rsidRPr="00955740" w:rsidRDefault="00B45964" w:rsidP="00B45964">
            <w:pPr>
              <w:spacing w:line="240" w:lineRule="auto"/>
              <w:contextualSpacing/>
              <w:jc w:val="left"/>
              <w:rPr>
                <w:b/>
                <w:color w:val="000000"/>
                <w:sz w:val="20"/>
                <w:szCs w:val="20"/>
              </w:rPr>
            </w:pPr>
            <w:r w:rsidRPr="00955740">
              <w:rPr>
                <w:b/>
                <w:color w:val="000000"/>
                <w:sz w:val="20"/>
                <w:szCs w:val="20"/>
              </w:rPr>
              <w:t>Household hardship</w:t>
            </w:r>
            <w:r w:rsidRPr="00955740">
              <w:rPr>
                <w:color w:val="000000"/>
                <w:sz w:val="20"/>
                <w:szCs w:val="20"/>
                <w:vertAlign w:val="superscript"/>
              </w:rPr>
              <w:t>1</w:t>
            </w:r>
          </w:p>
        </w:tc>
        <w:tc>
          <w:tcPr>
            <w:tcW w:w="890" w:type="pct"/>
            <w:gridSpan w:val="2"/>
            <w:tcBorders>
              <w:top w:val="nil"/>
              <w:left w:val="nil"/>
              <w:bottom w:val="nil"/>
              <w:right w:val="nil"/>
            </w:tcBorders>
            <w:shd w:val="clear" w:color="auto" w:fill="auto"/>
            <w:noWrap/>
            <w:vAlign w:val="center"/>
          </w:tcPr>
          <w:p w14:paraId="7B3E231D" w14:textId="2D732E2C"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19D611C3" w14:textId="28B5C696" w:rsidR="00B45964" w:rsidRPr="00955740" w:rsidRDefault="00B45964" w:rsidP="00B45964">
            <w:pPr>
              <w:spacing w:line="240" w:lineRule="auto"/>
              <w:jc w:val="center"/>
              <w:rPr>
                <w:color w:val="000000"/>
                <w:sz w:val="18"/>
                <w:szCs w:val="18"/>
              </w:rPr>
            </w:pPr>
          </w:p>
        </w:tc>
        <w:tc>
          <w:tcPr>
            <w:tcW w:w="890" w:type="pct"/>
            <w:gridSpan w:val="2"/>
            <w:shd w:val="clear" w:color="auto" w:fill="auto"/>
            <w:vAlign w:val="center"/>
          </w:tcPr>
          <w:p w14:paraId="447433FD" w14:textId="77777777" w:rsidR="00B45964" w:rsidRPr="00955740" w:rsidRDefault="00B45964" w:rsidP="00B45964">
            <w:pPr>
              <w:spacing w:line="240" w:lineRule="auto"/>
              <w:jc w:val="center"/>
              <w:rPr>
                <w:color w:val="000000"/>
                <w:sz w:val="18"/>
                <w:szCs w:val="18"/>
              </w:rPr>
            </w:pPr>
          </w:p>
        </w:tc>
        <w:tc>
          <w:tcPr>
            <w:tcW w:w="891" w:type="pct"/>
            <w:shd w:val="clear" w:color="auto" w:fill="auto"/>
            <w:vAlign w:val="center"/>
          </w:tcPr>
          <w:p w14:paraId="38FB5C0F" w14:textId="620FEF49" w:rsidR="00B45964" w:rsidRPr="00955740" w:rsidRDefault="00B45964" w:rsidP="00B45964">
            <w:pPr>
              <w:spacing w:line="240" w:lineRule="auto"/>
              <w:jc w:val="center"/>
              <w:rPr>
                <w:color w:val="000000"/>
                <w:sz w:val="18"/>
                <w:szCs w:val="18"/>
              </w:rPr>
            </w:pPr>
          </w:p>
        </w:tc>
      </w:tr>
      <w:tr w:rsidR="00B45964" w:rsidRPr="00955740" w14:paraId="6DC67843" w14:textId="77777777" w:rsidTr="003C7D45">
        <w:trPr>
          <w:trHeight w:val="20"/>
          <w:jc w:val="center"/>
        </w:trPr>
        <w:tc>
          <w:tcPr>
            <w:tcW w:w="1439" w:type="pct"/>
            <w:shd w:val="clear" w:color="auto" w:fill="auto"/>
            <w:noWrap/>
            <w:vAlign w:val="center"/>
          </w:tcPr>
          <w:p w14:paraId="201B8A5F" w14:textId="77777777" w:rsidR="00B45964" w:rsidRPr="00955740" w:rsidRDefault="00B45964" w:rsidP="00B45964">
            <w:pPr>
              <w:spacing w:line="240" w:lineRule="auto"/>
              <w:jc w:val="left"/>
              <w:rPr>
                <w:b/>
                <w:color w:val="000000"/>
                <w:sz w:val="20"/>
                <w:szCs w:val="20"/>
              </w:rPr>
            </w:pPr>
            <w:r w:rsidRPr="00955740">
              <w:rPr>
                <w:rFonts w:eastAsia="Times New Roman"/>
                <w:bCs/>
                <w:color w:val="000000"/>
                <w:sz w:val="20"/>
                <w:szCs w:val="20"/>
              </w:rPr>
              <w:t xml:space="preserve">Yes </w:t>
            </w:r>
            <w:r w:rsidRPr="00955740">
              <w:rPr>
                <w:rFonts w:eastAsia="Times New Roman"/>
                <w:b/>
                <w:bCs/>
                <w:i/>
                <w:color w:val="000000"/>
                <w:sz w:val="20"/>
                <w:szCs w:val="20"/>
              </w:rPr>
              <w:t>v.</w:t>
            </w:r>
            <w:r w:rsidRPr="00955740">
              <w:rPr>
                <w:rFonts w:eastAsia="Times New Roman"/>
                <w:bCs/>
                <w:color w:val="000000"/>
                <w:sz w:val="20"/>
                <w:szCs w:val="20"/>
              </w:rPr>
              <w:t xml:space="preserve"> No</w:t>
            </w:r>
          </w:p>
        </w:tc>
        <w:tc>
          <w:tcPr>
            <w:tcW w:w="890" w:type="pct"/>
            <w:gridSpan w:val="2"/>
            <w:tcBorders>
              <w:top w:val="nil"/>
              <w:left w:val="nil"/>
              <w:bottom w:val="nil"/>
              <w:right w:val="nil"/>
            </w:tcBorders>
            <w:shd w:val="clear" w:color="auto" w:fill="auto"/>
            <w:noWrap/>
            <w:vAlign w:val="center"/>
          </w:tcPr>
          <w:p w14:paraId="5B981030" w14:textId="3234708F" w:rsidR="00B45964" w:rsidRPr="00955740" w:rsidRDefault="00B45964" w:rsidP="00B45964">
            <w:pPr>
              <w:spacing w:line="240" w:lineRule="auto"/>
              <w:jc w:val="center"/>
              <w:rPr>
                <w:color w:val="000000"/>
                <w:sz w:val="18"/>
                <w:szCs w:val="18"/>
              </w:rPr>
            </w:pPr>
            <w:r w:rsidRPr="00955740">
              <w:rPr>
                <w:color w:val="000000"/>
                <w:sz w:val="18"/>
                <w:szCs w:val="18"/>
              </w:rPr>
              <w:t>NIR</w:t>
            </w:r>
          </w:p>
        </w:tc>
        <w:tc>
          <w:tcPr>
            <w:tcW w:w="890" w:type="pct"/>
            <w:gridSpan w:val="2"/>
            <w:tcBorders>
              <w:top w:val="nil"/>
              <w:left w:val="nil"/>
              <w:bottom w:val="nil"/>
              <w:right w:val="nil"/>
            </w:tcBorders>
            <w:shd w:val="clear" w:color="auto" w:fill="auto"/>
            <w:noWrap/>
            <w:vAlign w:val="center"/>
          </w:tcPr>
          <w:p w14:paraId="73B1EBAF" w14:textId="20CEEB6D" w:rsidR="00B45964" w:rsidRPr="00955740" w:rsidRDefault="00B45964" w:rsidP="00B45964">
            <w:pPr>
              <w:spacing w:line="240" w:lineRule="auto"/>
              <w:jc w:val="center"/>
              <w:rPr>
                <w:color w:val="000000"/>
                <w:sz w:val="18"/>
                <w:szCs w:val="18"/>
              </w:rPr>
            </w:pPr>
            <w:r w:rsidRPr="00955740">
              <w:rPr>
                <w:color w:val="000000"/>
                <w:sz w:val="18"/>
                <w:szCs w:val="18"/>
              </w:rPr>
              <w:t>NIR</w:t>
            </w:r>
          </w:p>
        </w:tc>
        <w:tc>
          <w:tcPr>
            <w:tcW w:w="890" w:type="pct"/>
            <w:gridSpan w:val="2"/>
            <w:shd w:val="clear" w:color="auto" w:fill="auto"/>
            <w:vAlign w:val="center"/>
          </w:tcPr>
          <w:p w14:paraId="0BAB8825" w14:textId="1057D983" w:rsidR="00B45964" w:rsidRPr="00955740" w:rsidRDefault="00B45964" w:rsidP="00B45964">
            <w:pPr>
              <w:spacing w:line="240" w:lineRule="auto"/>
              <w:jc w:val="center"/>
              <w:rPr>
                <w:color w:val="000000"/>
                <w:sz w:val="18"/>
                <w:szCs w:val="18"/>
              </w:rPr>
            </w:pPr>
            <w:r w:rsidRPr="00955740">
              <w:rPr>
                <w:color w:val="000000"/>
                <w:sz w:val="18"/>
                <w:szCs w:val="18"/>
              </w:rPr>
              <w:t>NIR</w:t>
            </w:r>
          </w:p>
        </w:tc>
        <w:tc>
          <w:tcPr>
            <w:tcW w:w="891" w:type="pct"/>
            <w:shd w:val="clear" w:color="auto" w:fill="auto"/>
            <w:vAlign w:val="center"/>
          </w:tcPr>
          <w:p w14:paraId="4E92B8C0" w14:textId="154036BB" w:rsidR="00B45964" w:rsidRPr="00955740" w:rsidRDefault="00B45964" w:rsidP="00B45964">
            <w:pPr>
              <w:spacing w:line="240" w:lineRule="auto"/>
              <w:jc w:val="center"/>
              <w:rPr>
                <w:color w:val="000000"/>
                <w:sz w:val="18"/>
                <w:szCs w:val="18"/>
              </w:rPr>
            </w:pPr>
            <w:r w:rsidRPr="00955740">
              <w:rPr>
                <w:color w:val="000000"/>
                <w:sz w:val="18"/>
                <w:szCs w:val="18"/>
              </w:rPr>
              <w:t>NIR</w:t>
            </w:r>
          </w:p>
        </w:tc>
      </w:tr>
      <w:tr w:rsidR="00B45964" w:rsidRPr="00955740" w14:paraId="787A4EF3" w14:textId="77777777" w:rsidTr="003C7D45">
        <w:trPr>
          <w:trHeight w:val="20"/>
          <w:jc w:val="center"/>
        </w:trPr>
        <w:tc>
          <w:tcPr>
            <w:tcW w:w="1439" w:type="pct"/>
            <w:shd w:val="clear" w:color="auto" w:fill="auto"/>
            <w:noWrap/>
            <w:vAlign w:val="center"/>
          </w:tcPr>
          <w:p w14:paraId="72008C5C" w14:textId="77777777" w:rsidR="00B45964" w:rsidRPr="00955740" w:rsidRDefault="00B45964" w:rsidP="00B45964">
            <w:pPr>
              <w:spacing w:line="240" w:lineRule="auto"/>
              <w:contextualSpacing/>
              <w:jc w:val="left"/>
              <w:rPr>
                <w:b/>
                <w:color w:val="000000"/>
                <w:sz w:val="20"/>
                <w:szCs w:val="20"/>
              </w:rPr>
            </w:pPr>
            <w:r w:rsidRPr="00955740">
              <w:rPr>
                <w:b/>
                <w:color w:val="000000"/>
                <w:sz w:val="20"/>
                <w:szCs w:val="20"/>
              </w:rPr>
              <w:t>Ethnicity</w:t>
            </w:r>
          </w:p>
        </w:tc>
        <w:tc>
          <w:tcPr>
            <w:tcW w:w="890" w:type="pct"/>
            <w:gridSpan w:val="2"/>
            <w:tcBorders>
              <w:top w:val="nil"/>
              <w:left w:val="nil"/>
              <w:bottom w:val="nil"/>
              <w:right w:val="nil"/>
            </w:tcBorders>
            <w:shd w:val="clear" w:color="auto" w:fill="auto"/>
            <w:noWrap/>
            <w:vAlign w:val="center"/>
          </w:tcPr>
          <w:p w14:paraId="1A15A687" w14:textId="67E3A947"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vAlign w:val="center"/>
          </w:tcPr>
          <w:p w14:paraId="4BA23B52" w14:textId="6A26F3CA"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center"/>
          </w:tcPr>
          <w:p w14:paraId="29CA8E0F" w14:textId="77777777" w:rsidR="00B45964" w:rsidRPr="00955740" w:rsidRDefault="00B45964" w:rsidP="00B45964">
            <w:pPr>
              <w:spacing w:line="240" w:lineRule="auto"/>
              <w:jc w:val="center"/>
              <w:rPr>
                <w:color w:val="000000"/>
                <w:sz w:val="18"/>
                <w:szCs w:val="18"/>
              </w:rPr>
            </w:pPr>
          </w:p>
        </w:tc>
        <w:tc>
          <w:tcPr>
            <w:tcW w:w="891" w:type="pct"/>
            <w:shd w:val="clear" w:color="auto" w:fill="auto"/>
            <w:noWrap/>
            <w:vAlign w:val="center"/>
          </w:tcPr>
          <w:p w14:paraId="5AB8A40C" w14:textId="4AE8D3E0" w:rsidR="00B45964" w:rsidRPr="00955740" w:rsidRDefault="00B45964" w:rsidP="00B45964">
            <w:pPr>
              <w:spacing w:line="240" w:lineRule="auto"/>
              <w:jc w:val="center"/>
              <w:rPr>
                <w:color w:val="000000"/>
                <w:sz w:val="18"/>
                <w:szCs w:val="18"/>
              </w:rPr>
            </w:pPr>
          </w:p>
        </w:tc>
      </w:tr>
      <w:tr w:rsidR="00B45964" w:rsidRPr="00955740" w14:paraId="539FE961" w14:textId="77777777" w:rsidTr="003C7D45">
        <w:trPr>
          <w:trHeight w:val="20"/>
          <w:jc w:val="center"/>
        </w:trPr>
        <w:tc>
          <w:tcPr>
            <w:tcW w:w="1439" w:type="pct"/>
            <w:shd w:val="clear" w:color="auto" w:fill="auto"/>
            <w:noWrap/>
            <w:vAlign w:val="center"/>
          </w:tcPr>
          <w:p w14:paraId="0733C461" w14:textId="7777777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 xml:space="preserve">Malay </w:t>
            </w:r>
            <w:r w:rsidRPr="00955740">
              <w:rPr>
                <w:rFonts w:eastAsia="Times New Roman"/>
                <w:b/>
                <w:bCs/>
                <w:i/>
                <w:color w:val="000000"/>
                <w:sz w:val="20"/>
                <w:szCs w:val="20"/>
              </w:rPr>
              <w:t>v</w:t>
            </w:r>
            <w:r w:rsidRPr="00955740">
              <w:rPr>
                <w:rFonts w:eastAsia="Times New Roman"/>
                <w:bCs/>
                <w:color w:val="000000"/>
                <w:sz w:val="20"/>
                <w:szCs w:val="20"/>
              </w:rPr>
              <w:t>. Chinese</w:t>
            </w:r>
          </w:p>
        </w:tc>
        <w:tc>
          <w:tcPr>
            <w:tcW w:w="890" w:type="pct"/>
            <w:gridSpan w:val="2"/>
            <w:tcBorders>
              <w:top w:val="nil"/>
              <w:left w:val="nil"/>
              <w:bottom w:val="nil"/>
              <w:right w:val="nil"/>
            </w:tcBorders>
            <w:shd w:val="clear" w:color="auto" w:fill="auto"/>
            <w:noWrap/>
            <w:vAlign w:val="center"/>
          </w:tcPr>
          <w:p w14:paraId="680179B4" w14:textId="3D2A8765" w:rsidR="00B45964" w:rsidRPr="00955740" w:rsidRDefault="00B45964" w:rsidP="00B45964">
            <w:pPr>
              <w:spacing w:line="240" w:lineRule="auto"/>
              <w:jc w:val="center"/>
              <w:rPr>
                <w:color w:val="000000"/>
                <w:sz w:val="18"/>
                <w:szCs w:val="18"/>
              </w:rPr>
            </w:pPr>
            <w:r w:rsidRPr="00955740">
              <w:rPr>
                <w:b/>
                <w:color w:val="000000"/>
                <w:sz w:val="18"/>
                <w:szCs w:val="18"/>
              </w:rPr>
              <w:t>1.10 (0.68, 1.52)*</w:t>
            </w:r>
          </w:p>
        </w:tc>
        <w:tc>
          <w:tcPr>
            <w:tcW w:w="890" w:type="pct"/>
            <w:gridSpan w:val="2"/>
            <w:tcBorders>
              <w:top w:val="nil"/>
              <w:left w:val="nil"/>
              <w:bottom w:val="nil"/>
              <w:right w:val="nil"/>
            </w:tcBorders>
            <w:shd w:val="clear" w:color="auto" w:fill="auto"/>
            <w:vAlign w:val="center"/>
          </w:tcPr>
          <w:p w14:paraId="1BA6DEA3" w14:textId="2398FC85" w:rsidR="00B45964" w:rsidRPr="00955740" w:rsidRDefault="00B45964" w:rsidP="00B45964">
            <w:pPr>
              <w:spacing w:line="240" w:lineRule="auto"/>
              <w:jc w:val="center"/>
              <w:rPr>
                <w:color w:val="000000"/>
                <w:sz w:val="18"/>
                <w:szCs w:val="18"/>
              </w:rPr>
            </w:pPr>
            <w:r w:rsidRPr="00955740">
              <w:rPr>
                <w:b/>
                <w:color w:val="000000"/>
                <w:sz w:val="18"/>
                <w:szCs w:val="18"/>
              </w:rPr>
              <w:t>1.08 (0.63, 1.53)*</w:t>
            </w:r>
          </w:p>
        </w:tc>
        <w:tc>
          <w:tcPr>
            <w:tcW w:w="890" w:type="pct"/>
            <w:gridSpan w:val="2"/>
            <w:vMerge w:val="restart"/>
            <w:shd w:val="clear" w:color="auto" w:fill="auto"/>
            <w:noWrap/>
            <w:vAlign w:val="center"/>
          </w:tcPr>
          <w:p w14:paraId="6BB7CA6F" w14:textId="0AABD957" w:rsidR="00B45964" w:rsidRPr="00955740" w:rsidRDefault="00B45964" w:rsidP="00B45964">
            <w:pPr>
              <w:spacing w:line="240" w:lineRule="auto"/>
              <w:jc w:val="center"/>
              <w:rPr>
                <w:b/>
                <w:color w:val="000000"/>
                <w:sz w:val="18"/>
                <w:szCs w:val="18"/>
              </w:rPr>
            </w:pPr>
            <w:r w:rsidRPr="00955740">
              <w:rPr>
                <w:color w:val="000000"/>
                <w:sz w:val="18"/>
                <w:szCs w:val="18"/>
              </w:rPr>
              <w:t>NIR</w:t>
            </w:r>
          </w:p>
        </w:tc>
        <w:tc>
          <w:tcPr>
            <w:tcW w:w="891" w:type="pct"/>
            <w:vMerge w:val="restart"/>
            <w:shd w:val="clear" w:color="auto" w:fill="auto"/>
            <w:noWrap/>
            <w:vAlign w:val="center"/>
          </w:tcPr>
          <w:p w14:paraId="04DDFF83" w14:textId="5D0165D0" w:rsidR="00B45964" w:rsidRPr="00955740" w:rsidRDefault="00B45964" w:rsidP="00B45964">
            <w:pPr>
              <w:spacing w:line="240" w:lineRule="auto"/>
              <w:jc w:val="center"/>
              <w:rPr>
                <w:b/>
                <w:color w:val="000000"/>
                <w:sz w:val="18"/>
                <w:szCs w:val="18"/>
              </w:rPr>
            </w:pPr>
            <w:r w:rsidRPr="00955740">
              <w:rPr>
                <w:color w:val="000000"/>
                <w:sz w:val="18"/>
                <w:szCs w:val="18"/>
              </w:rPr>
              <w:t>NIR</w:t>
            </w:r>
          </w:p>
        </w:tc>
      </w:tr>
      <w:tr w:rsidR="00B45964" w:rsidRPr="00955740" w14:paraId="00F1F3A3" w14:textId="77777777" w:rsidTr="003C7D45">
        <w:trPr>
          <w:trHeight w:val="20"/>
          <w:jc w:val="center"/>
        </w:trPr>
        <w:tc>
          <w:tcPr>
            <w:tcW w:w="1439" w:type="pct"/>
            <w:shd w:val="clear" w:color="auto" w:fill="auto"/>
            <w:noWrap/>
            <w:vAlign w:val="center"/>
          </w:tcPr>
          <w:p w14:paraId="38C90F32" w14:textId="7777777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 xml:space="preserve">Indian </w:t>
            </w:r>
            <w:r w:rsidRPr="00955740">
              <w:rPr>
                <w:rFonts w:eastAsia="Times New Roman"/>
                <w:b/>
                <w:bCs/>
                <w:i/>
                <w:color w:val="000000"/>
                <w:sz w:val="20"/>
                <w:szCs w:val="20"/>
              </w:rPr>
              <w:t xml:space="preserve">v. </w:t>
            </w:r>
            <w:r w:rsidRPr="00955740">
              <w:rPr>
                <w:rFonts w:eastAsia="Times New Roman"/>
                <w:bCs/>
                <w:color w:val="000000"/>
                <w:sz w:val="20"/>
                <w:szCs w:val="20"/>
              </w:rPr>
              <w:t>Chinese</w:t>
            </w:r>
          </w:p>
        </w:tc>
        <w:tc>
          <w:tcPr>
            <w:tcW w:w="890" w:type="pct"/>
            <w:gridSpan w:val="2"/>
            <w:tcBorders>
              <w:top w:val="nil"/>
              <w:left w:val="nil"/>
              <w:bottom w:val="nil"/>
              <w:right w:val="nil"/>
            </w:tcBorders>
            <w:shd w:val="clear" w:color="auto" w:fill="auto"/>
            <w:noWrap/>
            <w:vAlign w:val="center"/>
          </w:tcPr>
          <w:p w14:paraId="1458CCA8" w14:textId="3F1C3117" w:rsidR="00B45964" w:rsidRPr="00955740" w:rsidRDefault="00B45964" w:rsidP="00B45964">
            <w:pPr>
              <w:spacing w:line="240" w:lineRule="auto"/>
              <w:jc w:val="center"/>
              <w:rPr>
                <w:color w:val="000000"/>
                <w:sz w:val="18"/>
                <w:szCs w:val="18"/>
              </w:rPr>
            </w:pPr>
            <w:r w:rsidRPr="00955740">
              <w:rPr>
                <w:b/>
                <w:color w:val="000000"/>
                <w:sz w:val="18"/>
                <w:szCs w:val="18"/>
              </w:rPr>
              <w:t>0.47 (0.04, 0.90)*</w:t>
            </w:r>
          </w:p>
        </w:tc>
        <w:tc>
          <w:tcPr>
            <w:tcW w:w="890" w:type="pct"/>
            <w:gridSpan w:val="2"/>
            <w:tcBorders>
              <w:top w:val="nil"/>
              <w:left w:val="nil"/>
              <w:bottom w:val="nil"/>
              <w:right w:val="nil"/>
            </w:tcBorders>
            <w:shd w:val="clear" w:color="auto" w:fill="auto"/>
            <w:vAlign w:val="center"/>
          </w:tcPr>
          <w:p w14:paraId="2DAFF431" w14:textId="379410BA" w:rsidR="00B45964" w:rsidRPr="00955740" w:rsidRDefault="00B45964" w:rsidP="00B45964">
            <w:pPr>
              <w:spacing w:line="240" w:lineRule="auto"/>
              <w:jc w:val="center"/>
              <w:rPr>
                <w:color w:val="000000"/>
                <w:sz w:val="18"/>
                <w:szCs w:val="18"/>
              </w:rPr>
            </w:pPr>
            <w:r w:rsidRPr="00955740">
              <w:rPr>
                <w:b/>
                <w:color w:val="000000"/>
                <w:sz w:val="18"/>
                <w:szCs w:val="18"/>
              </w:rPr>
              <w:t>0.61 (0.16, 1.06)*</w:t>
            </w:r>
          </w:p>
        </w:tc>
        <w:tc>
          <w:tcPr>
            <w:tcW w:w="890" w:type="pct"/>
            <w:gridSpan w:val="2"/>
            <w:vMerge/>
            <w:shd w:val="clear" w:color="auto" w:fill="auto"/>
            <w:noWrap/>
            <w:vAlign w:val="center"/>
          </w:tcPr>
          <w:p w14:paraId="5237C741" w14:textId="4B0726C6" w:rsidR="00B45964" w:rsidRPr="00955740" w:rsidRDefault="00B45964" w:rsidP="00B45964">
            <w:pPr>
              <w:spacing w:line="240" w:lineRule="auto"/>
              <w:jc w:val="center"/>
              <w:rPr>
                <w:b/>
                <w:color w:val="000000"/>
                <w:sz w:val="18"/>
                <w:szCs w:val="18"/>
              </w:rPr>
            </w:pPr>
          </w:p>
        </w:tc>
        <w:tc>
          <w:tcPr>
            <w:tcW w:w="891" w:type="pct"/>
            <w:vMerge/>
            <w:shd w:val="clear" w:color="auto" w:fill="auto"/>
            <w:noWrap/>
            <w:vAlign w:val="center"/>
          </w:tcPr>
          <w:p w14:paraId="40E3DF15" w14:textId="594BC666" w:rsidR="00B45964" w:rsidRPr="00955740" w:rsidRDefault="00B45964" w:rsidP="00B45964">
            <w:pPr>
              <w:spacing w:line="240" w:lineRule="auto"/>
              <w:jc w:val="center"/>
              <w:rPr>
                <w:b/>
                <w:color w:val="000000"/>
                <w:sz w:val="18"/>
                <w:szCs w:val="18"/>
              </w:rPr>
            </w:pPr>
          </w:p>
        </w:tc>
      </w:tr>
      <w:tr w:rsidR="00B45964" w:rsidRPr="00955740" w14:paraId="145E167C" w14:textId="77777777" w:rsidTr="003C7D45">
        <w:trPr>
          <w:trHeight w:val="20"/>
          <w:jc w:val="center"/>
        </w:trPr>
        <w:tc>
          <w:tcPr>
            <w:tcW w:w="1439" w:type="pct"/>
            <w:shd w:val="clear" w:color="auto" w:fill="auto"/>
            <w:noWrap/>
            <w:vAlign w:val="center"/>
          </w:tcPr>
          <w:p w14:paraId="5D1C60DF" w14:textId="77777777" w:rsidR="00B45964" w:rsidRPr="00955740" w:rsidRDefault="00B45964" w:rsidP="00B45964">
            <w:pPr>
              <w:spacing w:line="240" w:lineRule="auto"/>
              <w:contextualSpacing/>
              <w:jc w:val="left"/>
              <w:rPr>
                <w:b/>
                <w:color w:val="000000"/>
                <w:sz w:val="20"/>
                <w:szCs w:val="20"/>
              </w:rPr>
            </w:pPr>
            <w:r w:rsidRPr="00955740">
              <w:rPr>
                <w:b/>
                <w:color w:val="000000"/>
                <w:sz w:val="20"/>
                <w:szCs w:val="20"/>
              </w:rPr>
              <w:t>Maternal age at delivery</w:t>
            </w:r>
          </w:p>
        </w:tc>
        <w:tc>
          <w:tcPr>
            <w:tcW w:w="890" w:type="pct"/>
            <w:gridSpan w:val="2"/>
            <w:tcBorders>
              <w:top w:val="nil"/>
              <w:left w:val="nil"/>
              <w:bottom w:val="nil"/>
              <w:right w:val="nil"/>
            </w:tcBorders>
            <w:shd w:val="clear" w:color="auto" w:fill="auto"/>
            <w:noWrap/>
            <w:vAlign w:val="center"/>
          </w:tcPr>
          <w:p w14:paraId="24BD2EBF" w14:textId="7EF15C09"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08B70B44" w14:textId="481BC175"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center"/>
          </w:tcPr>
          <w:p w14:paraId="7137D3D1" w14:textId="77777777" w:rsidR="00B45964" w:rsidRPr="00955740" w:rsidRDefault="00B45964" w:rsidP="00B45964">
            <w:pPr>
              <w:spacing w:line="240" w:lineRule="auto"/>
              <w:jc w:val="center"/>
              <w:rPr>
                <w:color w:val="000000"/>
                <w:sz w:val="18"/>
                <w:szCs w:val="18"/>
              </w:rPr>
            </w:pPr>
          </w:p>
        </w:tc>
        <w:tc>
          <w:tcPr>
            <w:tcW w:w="891" w:type="pct"/>
            <w:shd w:val="clear" w:color="auto" w:fill="auto"/>
            <w:noWrap/>
            <w:vAlign w:val="center"/>
          </w:tcPr>
          <w:p w14:paraId="05C5E7E6" w14:textId="6115162F" w:rsidR="00B45964" w:rsidRPr="00955740" w:rsidRDefault="00B45964" w:rsidP="00B45964">
            <w:pPr>
              <w:spacing w:line="240" w:lineRule="auto"/>
              <w:jc w:val="center"/>
              <w:rPr>
                <w:color w:val="000000"/>
                <w:sz w:val="18"/>
                <w:szCs w:val="18"/>
              </w:rPr>
            </w:pPr>
          </w:p>
        </w:tc>
      </w:tr>
      <w:tr w:rsidR="00B45964" w:rsidRPr="00955740" w14:paraId="4120EA0C" w14:textId="77777777" w:rsidTr="003C7D45">
        <w:trPr>
          <w:trHeight w:val="20"/>
          <w:jc w:val="center"/>
        </w:trPr>
        <w:tc>
          <w:tcPr>
            <w:tcW w:w="1439" w:type="pct"/>
            <w:shd w:val="clear" w:color="auto" w:fill="auto"/>
            <w:noWrap/>
            <w:vAlign w:val="center"/>
          </w:tcPr>
          <w:p w14:paraId="789141CD" w14:textId="77777777" w:rsidR="00B45964" w:rsidRPr="00955740" w:rsidRDefault="00B45964" w:rsidP="00B45964">
            <w:pPr>
              <w:spacing w:line="240" w:lineRule="auto"/>
              <w:contextualSpacing/>
              <w:jc w:val="left"/>
              <w:rPr>
                <w:color w:val="000000"/>
                <w:sz w:val="20"/>
                <w:szCs w:val="20"/>
              </w:rPr>
            </w:pPr>
            <w:r w:rsidRPr="00955740">
              <w:rPr>
                <w:color w:val="000000"/>
                <w:sz w:val="20"/>
                <w:szCs w:val="20"/>
              </w:rPr>
              <w:t xml:space="preserve">&lt;27 y </w:t>
            </w:r>
            <w:r w:rsidRPr="00955740">
              <w:rPr>
                <w:b/>
                <w:i/>
                <w:color w:val="000000"/>
                <w:sz w:val="20"/>
                <w:szCs w:val="20"/>
              </w:rPr>
              <w:t>v</w:t>
            </w:r>
            <w:r w:rsidRPr="00955740">
              <w:rPr>
                <w:color w:val="000000"/>
                <w:sz w:val="20"/>
                <w:szCs w:val="20"/>
              </w:rPr>
              <w:t>. &gt;33 y</w:t>
            </w:r>
          </w:p>
        </w:tc>
        <w:tc>
          <w:tcPr>
            <w:tcW w:w="890" w:type="pct"/>
            <w:gridSpan w:val="2"/>
            <w:tcBorders>
              <w:top w:val="nil"/>
              <w:left w:val="nil"/>
              <w:bottom w:val="nil"/>
              <w:right w:val="nil"/>
            </w:tcBorders>
            <w:shd w:val="clear" w:color="auto" w:fill="auto"/>
            <w:noWrap/>
            <w:vAlign w:val="center"/>
          </w:tcPr>
          <w:p w14:paraId="77963C7F" w14:textId="46529373" w:rsidR="00B45964" w:rsidRPr="00955740" w:rsidRDefault="00B45964" w:rsidP="00B45964">
            <w:pPr>
              <w:spacing w:line="240" w:lineRule="auto"/>
              <w:jc w:val="center"/>
              <w:rPr>
                <w:color w:val="000000"/>
                <w:sz w:val="18"/>
                <w:szCs w:val="18"/>
              </w:rPr>
            </w:pPr>
            <w:r w:rsidRPr="00955740">
              <w:rPr>
                <w:color w:val="000000"/>
                <w:sz w:val="18"/>
                <w:szCs w:val="18"/>
              </w:rPr>
              <w:t>0.10 (-0.34, 0.55)</w:t>
            </w:r>
          </w:p>
        </w:tc>
        <w:tc>
          <w:tcPr>
            <w:tcW w:w="890" w:type="pct"/>
            <w:gridSpan w:val="2"/>
            <w:tcBorders>
              <w:top w:val="nil"/>
              <w:left w:val="nil"/>
              <w:right w:val="nil"/>
            </w:tcBorders>
            <w:shd w:val="clear" w:color="auto" w:fill="auto"/>
            <w:noWrap/>
            <w:vAlign w:val="center"/>
          </w:tcPr>
          <w:p w14:paraId="599BCB0C" w14:textId="68EF817C" w:rsidR="00B45964" w:rsidRPr="00955740" w:rsidRDefault="00B45964" w:rsidP="00B45964">
            <w:pPr>
              <w:spacing w:line="240" w:lineRule="auto"/>
              <w:jc w:val="center"/>
              <w:rPr>
                <w:color w:val="000000"/>
                <w:sz w:val="18"/>
                <w:szCs w:val="18"/>
              </w:rPr>
            </w:pPr>
            <w:r w:rsidRPr="00955740">
              <w:rPr>
                <w:color w:val="000000"/>
                <w:sz w:val="18"/>
                <w:szCs w:val="18"/>
              </w:rPr>
              <w:t>0.19 (-0.27, 0.65)</w:t>
            </w:r>
          </w:p>
        </w:tc>
        <w:tc>
          <w:tcPr>
            <w:tcW w:w="890" w:type="pct"/>
            <w:gridSpan w:val="2"/>
            <w:shd w:val="clear" w:color="auto" w:fill="auto"/>
            <w:noWrap/>
            <w:vAlign w:val="center"/>
          </w:tcPr>
          <w:p w14:paraId="48C96F63" w14:textId="593A03A3" w:rsidR="00B45964" w:rsidRPr="00955740" w:rsidRDefault="00B45964" w:rsidP="00B45964">
            <w:pPr>
              <w:spacing w:line="240" w:lineRule="auto"/>
              <w:jc w:val="center"/>
              <w:rPr>
                <w:color w:val="000000"/>
                <w:sz w:val="18"/>
                <w:szCs w:val="18"/>
              </w:rPr>
            </w:pPr>
            <w:r w:rsidRPr="00955740">
              <w:rPr>
                <w:color w:val="000000"/>
                <w:sz w:val="18"/>
                <w:szCs w:val="18"/>
              </w:rPr>
              <w:t>0.09 (-0.15, 0.32)</w:t>
            </w:r>
          </w:p>
        </w:tc>
        <w:tc>
          <w:tcPr>
            <w:tcW w:w="891" w:type="pct"/>
            <w:vMerge w:val="restart"/>
            <w:shd w:val="clear" w:color="auto" w:fill="auto"/>
            <w:noWrap/>
            <w:vAlign w:val="center"/>
          </w:tcPr>
          <w:p w14:paraId="72C3159C" w14:textId="21AA6759" w:rsidR="00B45964" w:rsidRPr="00955740" w:rsidRDefault="00B45964" w:rsidP="00B45964">
            <w:pPr>
              <w:spacing w:line="240" w:lineRule="auto"/>
              <w:jc w:val="center"/>
              <w:rPr>
                <w:color w:val="000000"/>
                <w:sz w:val="18"/>
                <w:szCs w:val="18"/>
              </w:rPr>
            </w:pPr>
            <w:r w:rsidRPr="00955740">
              <w:rPr>
                <w:color w:val="000000"/>
                <w:sz w:val="18"/>
                <w:szCs w:val="18"/>
              </w:rPr>
              <w:t>NIR</w:t>
            </w:r>
          </w:p>
        </w:tc>
      </w:tr>
      <w:tr w:rsidR="00B45964" w:rsidRPr="00955740" w14:paraId="3791C8E9" w14:textId="77777777" w:rsidTr="003C7D45">
        <w:trPr>
          <w:trHeight w:val="20"/>
          <w:jc w:val="center"/>
        </w:trPr>
        <w:tc>
          <w:tcPr>
            <w:tcW w:w="1439" w:type="pct"/>
            <w:shd w:val="clear" w:color="auto" w:fill="auto"/>
            <w:noWrap/>
            <w:vAlign w:val="center"/>
          </w:tcPr>
          <w:p w14:paraId="26BFA940" w14:textId="77777777" w:rsidR="00B45964" w:rsidRPr="00955740" w:rsidRDefault="00B45964" w:rsidP="00B45964">
            <w:pPr>
              <w:spacing w:line="240" w:lineRule="auto"/>
              <w:contextualSpacing/>
              <w:jc w:val="left"/>
              <w:rPr>
                <w:color w:val="000000"/>
                <w:sz w:val="20"/>
                <w:szCs w:val="20"/>
              </w:rPr>
            </w:pPr>
            <w:r w:rsidRPr="00955740">
              <w:rPr>
                <w:color w:val="000000"/>
                <w:sz w:val="20"/>
                <w:szCs w:val="20"/>
              </w:rPr>
              <w:t xml:space="preserve">27-33 y </w:t>
            </w:r>
            <w:r w:rsidRPr="00955740">
              <w:rPr>
                <w:b/>
                <w:i/>
                <w:color w:val="000000"/>
                <w:sz w:val="20"/>
                <w:szCs w:val="20"/>
              </w:rPr>
              <w:t>v.</w:t>
            </w:r>
            <w:r w:rsidRPr="00955740">
              <w:rPr>
                <w:color w:val="000000"/>
                <w:sz w:val="20"/>
                <w:szCs w:val="20"/>
              </w:rPr>
              <w:t xml:space="preserve"> &gt;33 y</w:t>
            </w:r>
          </w:p>
        </w:tc>
        <w:tc>
          <w:tcPr>
            <w:tcW w:w="890" w:type="pct"/>
            <w:gridSpan w:val="2"/>
            <w:tcBorders>
              <w:top w:val="nil"/>
              <w:left w:val="nil"/>
              <w:bottom w:val="nil"/>
              <w:right w:val="nil"/>
            </w:tcBorders>
            <w:shd w:val="clear" w:color="auto" w:fill="auto"/>
            <w:noWrap/>
            <w:vAlign w:val="center"/>
          </w:tcPr>
          <w:p w14:paraId="21CCBC64" w14:textId="474762AA" w:rsidR="00B45964" w:rsidRPr="00955740" w:rsidRDefault="00B45964" w:rsidP="00B45964">
            <w:pPr>
              <w:spacing w:line="240" w:lineRule="auto"/>
              <w:jc w:val="center"/>
              <w:rPr>
                <w:color w:val="000000"/>
                <w:sz w:val="18"/>
                <w:szCs w:val="18"/>
              </w:rPr>
            </w:pPr>
            <w:r w:rsidRPr="00955740">
              <w:rPr>
                <w:color w:val="000000"/>
                <w:sz w:val="18"/>
                <w:szCs w:val="18"/>
              </w:rPr>
              <w:t>0.13 (-0.24, 0.49)</w:t>
            </w:r>
          </w:p>
        </w:tc>
        <w:tc>
          <w:tcPr>
            <w:tcW w:w="890" w:type="pct"/>
            <w:gridSpan w:val="2"/>
            <w:tcBorders>
              <w:left w:val="nil"/>
              <w:bottom w:val="nil"/>
              <w:right w:val="nil"/>
            </w:tcBorders>
            <w:shd w:val="clear" w:color="auto" w:fill="auto"/>
            <w:noWrap/>
            <w:vAlign w:val="center"/>
          </w:tcPr>
          <w:p w14:paraId="46640E63" w14:textId="18A0EDD3" w:rsidR="00B45964" w:rsidRPr="00955740" w:rsidRDefault="00B45964" w:rsidP="00B45964">
            <w:pPr>
              <w:spacing w:line="240" w:lineRule="auto"/>
              <w:jc w:val="center"/>
              <w:rPr>
                <w:color w:val="000000"/>
                <w:sz w:val="18"/>
                <w:szCs w:val="18"/>
              </w:rPr>
            </w:pPr>
            <w:r w:rsidRPr="00955740">
              <w:rPr>
                <w:color w:val="000000"/>
                <w:sz w:val="18"/>
                <w:szCs w:val="18"/>
              </w:rPr>
              <w:t>-0.01 (-0.38, 0.36)</w:t>
            </w:r>
          </w:p>
        </w:tc>
        <w:tc>
          <w:tcPr>
            <w:tcW w:w="890" w:type="pct"/>
            <w:gridSpan w:val="2"/>
            <w:shd w:val="clear" w:color="auto" w:fill="auto"/>
            <w:noWrap/>
            <w:vAlign w:val="center"/>
          </w:tcPr>
          <w:p w14:paraId="0788BF70" w14:textId="214B80B9" w:rsidR="00B45964" w:rsidRPr="00955740" w:rsidRDefault="00B45964" w:rsidP="00B45964">
            <w:pPr>
              <w:spacing w:line="240" w:lineRule="auto"/>
              <w:jc w:val="center"/>
              <w:rPr>
                <w:color w:val="000000"/>
                <w:sz w:val="18"/>
                <w:szCs w:val="18"/>
              </w:rPr>
            </w:pPr>
            <w:r w:rsidRPr="00955740">
              <w:rPr>
                <w:color w:val="000000"/>
                <w:sz w:val="18"/>
                <w:szCs w:val="18"/>
              </w:rPr>
              <w:t>-0.12 (-0.31, 0.08)</w:t>
            </w:r>
          </w:p>
        </w:tc>
        <w:tc>
          <w:tcPr>
            <w:tcW w:w="891" w:type="pct"/>
            <w:vMerge/>
            <w:shd w:val="clear" w:color="auto" w:fill="auto"/>
            <w:noWrap/>
            <w:vAlign w:val="center"/>
          </w:tcPr>
          <w:p w14:paraId="2424EC81" w14:textId="3E4DF35B" w:rsidR="00B45964" w:rsidRPr="00955740" w:rsidRDefault="00B45964" w:rsidP="00B45964">
            <w:pPr>
              <w:spacing w:line="240" w:lineRule="auto"/>
              <w:jc w:val="center"/>
              <w:rPr>
                <w:color w:val="000000"/>
                <w:sz w:val="18"/>
                <w:szCs w:val="18"/>
              </w:rPr>
            </w:pPr>
          </w:p>
        </w:tc>
      </w:tr>
      <w:tr w:rsidR="00B45964" w:rsidRPr="00955740" w14:paraId="38590E50" w14:textId="77777777" w:rsidTr="003C7D45">
        <w:trPr>
          <w:trHeight w:val="20"/>
          <w:jc w:val="center"/>
        </w:trPr>
        <w:tc>
          <w:tcPr>
            <w:tcW w:w="1439" w:type="pct"/>
            <w:shd w:val="clear" w:color="auto" w:fill="auto"/>
            <w:noWrap/>
            <w:vAlign w:val="center"/>
          </w:tcPr>
          <w:p w14:paraId="6ED56763" w14:textId="5DE3E31B" w:rsidR="00B45964" w:rsidRPr="00955740" w:rsidRDefault="00B45964" w:rsidP="00B45964">
            <w:pPr>
              <w:spacing w:line="240" w:lineRule="auto"/>
              <w:contextualSpacing/>
              <w:jc w:val="left"/>
              <w:rPr>
                <w:b/>
                <w:color w:val="000000"/>
                <w:sz w:val="20"/>
                <w:szCs w:val="20"/>
              </w:rPr>
            </w:pPr>
            <w:r w:rsidRPr="00955740">
              <w:rPr>
                <w:b/>
                <w:color w:val="000000"/>
                <w:sz w:val="20"/>
                <w:szCs w:val="20"/>
              </w:rPr>
              <w:t>Maternal employment status</w:t>
            </w:r>
            <w:r w:rsidRPr="00955740">
              <w:rPr>
                <w:color w:val="000000"/>
                <w:sz w:val="20"/>
                <w:szCs w:val="20"/>
                <w:vertAlign w:val="superscript"/>
              </w:rPr>
              <w:t>1</w:t>
            </w:r>
          </w:p>
        </w:tc>
        <w:tc>
          <w:tcPr>
            <w:tcW w:w="890" w:type="pct"/>
            <w:gridSpan w:val="2"/>
            <w:tcBorders>
              <w:top w:val="nil"/>
              <w:left w:val="nil"/>
              <w:bottom w:val="nil"/>
              <w:right w:val="nil"/>
            </w:tcBorders>
            <w:shd w:val="clear" w:color="auto" w:fill="auto"/>
            <w:noWrap/>
            <w:vAlign w:val="center"/>
          </w:tcPr>
          <w:p w14:paraId="0BEC2B84" w14:textId="0C64D43C"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7E4E25D1" w14:textId="132ECB28"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center"/>
          </w:tcPr>
          <w:p w14:paraId="170DABFA" w14:textId="77777777" w:rsidR="00B45964" w:rsidRPr="00955740" w:rsidRDefault="00B45964" w:rsidP="00B45964">
            <w:pPr>
              <w:spacing w:line="240" w:lineRule="auto"/>
              <w:jc w:val="center"/>
              <w:rPr>
                <w:color w:val="000000"/>
                <w:sz w:val="18"/>
                <w:szCs w:val="18"/>
              </w:rPr>
            </w:pPr>
          </w:p>
        </w:tc>
        <w:tc>
          <w:tcPr>
            <w:tcW w:w="891" w:type="pct"/>
            <w:shd w:val="clear" w:color="auto" w:fill="auto"/>
            <w:noWrap/>
            <w:vAlign w:val="center"/>
          </w:tcPr>
          <w:p w14:paraId="028B62C7" w14:textId="0100F2CD" w:rsidR="00B45964" w:rsidRPr="00955740" w:rsidRDefault="00B45964" w:rsidP="00B45964">
            <w:pPr>
              <w:spacing w:line="240" w:lineRule="auto"/>
              <w:jc w:val="center"/>
              <w:rPr>
                <w:color w:val="000000"/>
                <w:sz w:val="18"/>
                <w:szCs w:val="18"/>
              </w:rPr>
            </w:pPr>
          </w:p>
        </w:tc>
      </w:tr>
      <w:tr w:rsidR="00B45964" w:rsidRPr="00955740" w14:paraId="00B274A7" w14:textId="77777777" w:rsidTr="003C7D45">
        <w:trPr>
          <w:trHeight w:val="20"/>
          <w:jc w:val="center"/>
        </w:trPr>
        <w:tc>
          <w:tcPr>
            <w:tcW w:w="1439" w:type="pct"/>
            <w:shd w:val="clear" w:color="auto" w:fill="auto"/>
            <w:noWrap/>
            <w:vAlign w:val="center"/>
          </w:tcPr>
          <w:p w14:paraId="4B86D860" w14:textId="77777777" w:rsidR="00B45964" w:rsidRPr="00955740" w:rsidRDefault="00B45964" w:rsidP="00B45964">
            <w:pPr>
              <w:spacing w:line="240" w:lineRule="auto"/>
              <w:contextualSpacing/>
              <w:jc w:val="left"/>
              <w:rPr>
                <w:color w:val="000000"/>
                <w:sz w:val="20"/>
                <w:szCs w:val="20"/>
              </w:rPr>
            </w:pPr>
            <w:r w:rsidRPr="00955740">
              <w:rPr>
                <w:color w:val="000000"/>
                <w:sz w:val="20"/>
                <w:szCs w:val="20"/>
              </w:rPr>
              <w:t xml:space="preserve">Unemployed </w:t>
            </w:r>
            <w:r w:rsidRPr="00955740">
              <w:rPr>
                <w:b/>
                <w:i/>
                <w:color w:val="000000"/>
                <w:sz w:val="20"/>
                <w:szCs w:val="20"/>
              </w:rPr>
              <w:t>v</w:t>
            </w:r>
            <w:r w:rsidRPr="00955740">
              <w:rPr>
                <w:color w:val="000000"/>
                <w:sz w:val="20"/>
                <w:szCs w:val="20"/>
              </w:rPr>
              <w:t>. Full-time</w:t>
            </w:r>
          </w:p>
        </w:tc>
        <w:tc>
          <w:tcPr>
            <w:tcW w:w="890" w:type="pct"/>
            <w:gridSpan w:val="2"/>
            <w:vMerge w:val="restart"/>
            <w:tcBorders>
              <w:top w:val="nil"/>
              <w:left w:val="nil"/>
              <w:right w:val="nil"/>
            </w:tcBorders>
            <w:shd w:val="clear" w:color="auto" w:fill="auto"/>
            <w:noWrap/>
            <w:vAlign w:val="center"/>
          </w:tcPr>
          <w:p w14:paraId="0F27A608" w14:textId="70D077DD" w:rsidR="00B45964" w:rsidRPr="00955740" w:rsidRDefault="00B45964" w:rsidP="00B45964">
            <w:pPr>
              <w:spacing w:line="240" w:lineRule="auto"/>
              <w:jc w:val="center"/>
              <w:rPr>
                <w:color w:val="000000"/>
                <w:sz w:val="18"/>
                <w:szCs w:val="18"/>
              </w:rPr>
            </w:pPr>
            <w:r w:rsidRPr="00955740">
              <w:rPr>
                <w:color w:val="000000"/>
                <w:sz w:val="18"/>
                <w:szCs w:val="18"/>
              </w:rPr>
              <w:t>NIR</w:t>
            </w:r>
          </w:p>
        </w:tc>
        <w:tc>
          <w:tcPr>
            <w:tcW w:w="890" w:type="pct"/>
            <w:gridSpan w:val="2"/>
            <w:tcBorders>
              <w:top w:val="nil"/>
              <w:left w:val="nil"/>
              <w:bottom w:val="nil"/>
              <w:right w:val="nil"/>
            </w:tcBorders>
            <w:shd w:val="clear" w:color="auto" w:fill="auto"/>
            <w:noWrap/>
            <w:vAlign w:val="center"/>
          </w:tcPr>
          <w:p w14:paraId="7F193B7F" w14:textId="08934CAE" w:rsidR="00B45964" w:rsidRPr="00955740" w:rsidRDefault="00B45964" w:rsidP="00B45964">
            <w:pPr>
              <w:spacing w:line="240" w:lineRule="auto"/>
              <w:jc w:val="center"/>
              <w:rPr>
                <w:color w:val="000000"/>
                <w:sz w:val="18"/>
                <w:szCs w:val="18"/>
              </w:rPr>
            </w:pPr>
            <w:r w:rsidRPr="00955740">
              <w:rPr>
                <w:color w:val="000000"/>
                <w:sz w:val="18"/>
                <w:szCs w:val="18"/>
              </w:rPr>
              <w:t>-0.23 (-0.62, 0.16)</w:t>
            </w:r>
          </w:p>
        </w:tc>
        <w:tc>
          <w:tcPr>
            <w:tcW w:w="890" w:type="pct"/>
            <w:gridSpan w:val="2"/>
            <w:shd w:val="clear" w:color="auto" w:fill="auto"/>
            <w:noWrap/>
            <w:vAlign w:val="center"/>
          </w:tcPr>
          <w:p w14:paraId="060C78FE" w14:textId="6896064E" w:rsidR="00B45964" w:rsidRPr="00955740" w:rsidRDefault="00B45964" w:rsidP="00B45964">
            <w:pPr>
              <w:spacing w:line="240" w:lineRule="auto"/>
              <w:jc w:val="center"/>
              <w:rPr>
                <w:color w:val="000000"/>
                <w:sz w:val="18"/>
                <w:szCs w:val="18"/>
              </w:rPr>
            </w:pPr>
            <w:r w:rsidRPr="00955740">
              <w:rPr>
                <w:color w:val="000000"/>
                <w:sz w:val="18"/>
                <w:szCs w:val="18"/>
              </w:rPr>
              <w:t>0.08 (-0.17, 0.32)</w:t>
            </w:r>
          </w:p>
        </w:tc>
        <w:tc>
          <w:tcPr>
            <w:tcW w:w="891" w:type="pct"/>
            <w:shd w:val="clear" w:color="auto" w:fill="auto"/>
            <w:noWrap/>
            <w:vAlign w:val="center"/>
          </w:tcPr>
          <w:p w14:paraId="278A5382" w14:textId="5E7CDB04" w:rsidR="00B45964" w:rsidRPr="00955740" w:rsidRDefault="00B45964" w:rsidP="00B45964">
            <w:pPr>
              <w:spacing w:line="240" w:lineRule="auto"/>
              <w:jc w:val="center"/>
              <w:rPr>
                <w:color w:val="000000"/>
                <w:sz w:val="18"/>
                <w:szCs w:val="18"/>
              </w:rPr>
            </w:pPr>
            <w:r w:rsidRPr="00955740">
              <w:rPr>
                <w:color w:val="000000"/>
                <w:sz w:val="18"/>
                <w:szCs w:val="18"/>
              </w:rPr>
              <w:t>0.20 (-0.07, 0.48)</w:t>
            </w:r>
          </w:p>
        </w:tc>
      </w:tr>
      <w:tr w:rsidR="00B45964" w:rsidRPr="00955740" w14:paraId="227995A4" w14:textId="77777777" w:rsidTr="003C7D45">
        <w:trPr>
          <w:trHeight w:val="20"/>
          <w:jc w:val="center"/>
        </w:trPr>
        <w:tc>
          <w:tcPr>
            <w:tcW w:w="1439" w:type="pct"/>
            <w:shd w:val="clear" w:color="auto" w:fill="auto"/>
            <w:noWrap/>
            <w:vAlign w:val="center"/>
          </w:tcPr>
          <w:p w14:paraId="5931D6A6" w14:textId="77777777" w:rsidR="00B45964" w:rsidRPr="00955740" w:rsidRDefault="00B45964" w:rsidP="00B45964">
            <w:pPr>
              <w:spacing w:line="240" w:lineRule="auto"/>
              <w:contextualSpacing/>
              <w:jc w:val="left"/>
              <w:rPr>
                <w:color w:val="000000"/>
                <w:sz w:val="20"/>
                <w:szCs w:val="20"/>
              </w:rPr>
            </w:pPr>
            <w:r w:rsidRPr="00955740">
              <w:rPr>
                <w:color w:val="000000"/>
                <w:sz w:val="20"/>
                <w:szCs w:val="20"/>
              </w:rPr>
              <w:t xml:space="preserve">Part-time </w:t>
            </w:r>
            <w:r w:rsidRPr="00955740">
              <w:rPr>
                <w:b/>
                <w:i/>
                <w:color w:val="000000"/>
                <w:sz w:val="20"/>
                <w:szCs w:val="20"/>
              </w:rPr>
              <w:t>v.</w:t>
            </w:r>
            <w:r w:rsidRPr="00955740">
              <w:rPr>
                <w:color w:val="000000"/>
                <w:sz w:val="20"/>
                <w:szCs w:val="20"/>
              </w:rPr>
              <w:t xml:space="preserve"> Full-time</w:t>
            </w:r>
          </w:p>
        </w:tc>
        <w:tc>
          <w:tcPr>
            <w:tcW w:w="890" w:type="pct"/>
            <w:gridSpan w:val="2"/>
            <w:vMerge/>
            <w:tcBorders>
              <w:left w:val="nil"/>
              <w:bottom w:val="nil"/>
              <w:right w:val="nil"/>
            </w:tcBorders>
            <w:shd w:val="clear" w:color="auto" w:fill="auto"/>
            <w:noWrap/>
            <w:vAlign w:val="center"/>
          </w:tcPr>
          <w:p w14:paraId="6804900B" w14:textId="5AB7E5D4"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1216F753" w14:textId="15F15833" w:rsidR="00B45964" w:rsidRPr="00955740" w:rsidRDefault="00B45964" w:rsidP="00B45964">
            <w:pPr>
              <w:spacing w:line="240" w:lineRule="auto"/>
              <w:jc w:val="center"/>
              <w:rPr>
                <w:color w:val="000000"/>
                <w:sz w:val="18"/>
                <w:szCs w:val="18"/>
              </w:rPr>
            </w:pPr>
            <w:r w:rsidRPr="00955740">
              <w:rPr>
                <w:color w:val="000000"/>
                <w:sz w:val="18"/>
                <w:szCs w:val="18"/>
              </w:rPr>
              <w:t>-0.61 (-1.16, -0.06)</w:t>
            </w:r>
          </w:p>
        </w:tc>
        <w:tc>
          <w:tcPr>
            <w:tcW w:w="890" w:type="pct"/>
            <w:gridSpan w:val="2"/>
            <w:shd w:val="clear" w:color="auto" w:fill="auto"/>
            <w:noWrap/>
            <w:vAlign w:val="center"/>
          </w:tcPr>
          <w:p w14:paraId="161AF243" w14:textId="76EB0BE1" w:rsidR="00B45964" w:rsidRPr="00955740" w:rsidRDefault="00B45964" w:rsidP="00B45964">
            <w:pPr>
              <w:spacing w:line="240" w:lineRule="auto"/>
              <w:jc w:val="center"/>
              <w:rPr>
                <w:color w:val="000000"/>
                <w:sz w:val="18"/>
                <w:szCs w:val="18"/>
              </w:rPr>
            </w:pPr>
            <w:r w:rsidRPr="00955740">
              <w:rPr>
                <w:color w:val="000000"/>
                <w:sz w:val="18"/>
                <w:szCs w:val="18"/>
              </w:rPr>
              <w:t>-0.01 (-0.20, 0.18)</w:t>
            </w:r>
          </w:p>
        </w:tc>
        <w:tc>
          <w:tcPr>
            <w:tcW w:w="891" w:type="pct"/>
            <w:shd w:val="clear" w:color="auto" w:fill="auto"/>
            <w:noWrap/>
            <w:vAlign w:val="center"/>
          </w:tcPr>
          <w:p w14:paraId="22CCB647" w14:textId="3233B85E" w:rsidR="00B45964" w:rsidRPr="00955740" w:rsidRDefault="00B45964" w:rsidP="00B45964">
            <w:pPr>
              <w:spacing w:line="240" w:lineRule="auto"/>
              <w:jc w:val="center"/>
              <w:rPr>
                <w:color w:val="000000"/>
                <w:sz w:val="18"/>
                <w:szCs w:val="18"/>
              </w:rPr>
            </w:pPr>
            <w:r w:rsidRPr="00955740">
              <w:rPr>
                <w:color w:val="000000"/>
                <w:sz w:val="18"/>
                <w:szCs w:val="18"/>
              </w:rPr>
              <w:t>0.08 (-0.13, 0.29)</w:t>
            </w:r>
          </w:p>
        </w:tc>
      </w:tr>
      <w:tr w:rsidR="00B45964" w:rsidRPr="00955740" w14:paraId="568C9AEC" w14:textId="77777777" w:rsidTr="003C7D45">
        <w:trPr>
          <w:trHeight w:val="20"/>
          <w:jc w:val="center"/>
        </w:trPr>
        <w:tc>
          <w:tcPr>
            <w:tcW w:w="1439" w:type="pct"/>
            <w:shd w:val="clear" w:color="auto" w:fill="auto"/>
            <w:noWrap/>
            <w:vAlign w:val="center"/>
          </w:tcPr>
          <w:p w14:paraId="2D6E71DF" w14:textId="143FF368" w:rsidR="00B45964" w:rsidRPr="00955740" w:rsidRDefault="00B45964" w:rsidP="00B45964">
            <w:pPr>
              <w:spacing w:line="240" w:lineRule="auto"/>
              <w:contextualSpacing/>
              <w:jc w:val="left"/>
              <w:rPr>
                <w:b/>
                <w:color w:val="000000"/>
                <w:sz w:val="20"/>
                <w:szCs w:val="20"/>
              </w:rPr>
            </w:pPr>
            <w:r w:rsidRPr="00955740">
              <w:rPr>
                <w:b/>
                <w:color w:val="000000"/>
                <w:sz w:val="20"/>
                <w:szCs w:val="20"/>
              </w:rPr>
              <w:t>Mother lives alone (no other adults)</w:t>
            </w:r>
            <w:r w:rsidRPr="00955740">
              <w:rPr>
                <w:color w:val="000000"/>
                <w:sz w:val="20"/>
                <w:szCs w:val="20"/>
                <w:vertAlign w:val="superscript"/>
              </w:rPr>
              <w:t>1</w:t>
            </w:r>
          </w:p>
        </w:tc>
        <w:tc>
          <w:tcPr>
            <w:tcW w:w="890" w:type="pct"/>
            <w:gridSpan w:val="2"/>
            <w:tcBorders>
              <w:top w:val="nil"/>
              <w:left w:val="nil"/>
              <w:bottom w:val="nil"/>
              <w:right w:val="nil"/>
            </w:tcBorders>
            <w:shd w:val="clear" w:color="auto" w:fill="auto"/>
            <w:noWrap/>
            <w:vAlign w:val="center"/>
          </w:tcPr>
          <w:p w14:paraId="011341D2" w14:textId="05346A58"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5AD0C58B" w14:textId="6D135E20"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center"/>
          </w:tcPr>
          <w:p w14:paraId="16373E71" w14:textId="77777777" w:rsidR="00B45964" w:rsidRPr="00955740" w:rsidRDefault="00B45964" w:rsidP="00B45964">
            <w:pPr>
              <w:spacing w:line="240" w:lineRule="auto"/>
              <w:jc w:val="center"/>
              <w:rPr>
                <w:color w:val="000000"/>
                <w:sz w:val="18"/>
                <w:szCs w:val="18"/>
              </w:rPr>
            </w:pPr>
          </w:p>
        </w:tc>
        <w:tc>
          <w:tcPr>
            <w:tcW w:w="891" w:type="pct"/>
            <w:shd w:val="clear" w:color="auto" w:fill="auto"/>
            <w:noWrap/>
            <w:vAlign w:val="center"/>
          </w:tcPr>
          <w:p w14:paraId="606324EE" w14:textId="1C6F6144" w:rsidR="00B45964" w:rsidRPr="00955740" w:rsidRDefault="00B45964" w:rsidP="00B45964">
            <w:pPr>
              <w:spacing w:line="240" w:lineRule="auto"/>
              <w:jc w:val="center"/>
              <w:rPr>
                <w:color w:val="000000"/>
                <w:sz w:val="18"/>
                <w:szCs w:val="18"/>
              </w:rPr>
            </w:pPr>
          </w:p>
        </w:tc>
      </w:tr>
      <w:tr w:rsidR="00B45964" w:rsidRPr="00955740" w14:paraId="2B297CEA" w14:textId="77777777" w:rsidTr="003C7D45">
        <w:trPr>
          <w:trHeight w:val="20"/>
          <w:jc w:val="center"/>
        </w:trPr>
        <w:tc>
          <w:tcPr>
            <w:tcW w:w="1439" w:type="pct"/>
            <w:shd w:val="clear" w:color="auto" w:fill="auto"/>
            <w:noWrap/>
            <w:vAlign w:val="center"/>
          </w:tcPr>
          <w:p w14:paraId="6B202F1E" w14:textId="77777777" w:rsidR="00B45964" w:rsidRPr="00955740" w:rsidRDefault="00B45964" w:rsidP="00B45964">
            <w:pPr>
              <w:spacing w:line="240" w:lineRule="auto"/>
              <w:jc w:val="left"/>
              <w:rPr>
                <w:b/>
                <w:color w:val="000000"/>
                <w:sz w:val="20"/>
                <w:szCs w:val="20"/>
              </w:rPr>
            </w:pPr>
            <w:r w:rsidRPr="00955740">
              <w:rPr>
                <w:rFonts w:eastAsia="Times New Roman"/>
                <w:bCs/>
                <w:color w:val="000000"/>
                <w:sz w:val="20"/>
                <w:szCs w:val="20"/>
              </w:rPr>
              <w:t xml:space="preserve">Yes </w:t>
            </w:r>
            <w:r w:rsidRPr="00955740">
              <w:rPr>
                <w:rFonts w:eastAsia="Times New Roman"/>
                <w:b/>
                <w:bCs/>
                <w:i/>
                <w:color w:val="000000"/>
                <w:sz w:val="20"/>
                <w:szCs w:val="20"/>
              </w:rPr>
              <w:t>v.</w:t>
            </w:r>
            <w:r w:rsidRPr="00955740">
              <w:rPr>
                <w:rFonts w:eastAsia="Times New Roman"/>
                <w:bCs/>
                <w:color w:val="000000"/>
                <w:sz w:val="20"/>
                <w:szCs w:val="20"/>
              </w:rPr>
              <w:t xml:space="preserve"> No</w:t>
            </w:r>
          </w:p>
        </w:tc>
        <w:tc>
          <w:tcPr>
            <w:tcW w:w="890" w:type="pct"/>
            <w:gridSpan w:val="2"/>
            <w:tcBorders>
              <w:top w:val="nil"/>
              <w:left w:val="nil"/>
              <w:bottom w:val="nil"/>
              <w:right w:val="nil"/>
            </w:tcBorders>
            <w:shd w:val="clear" w:color="auto" w:fill="auto"/>
            <w:noWrap/>
            <w:vAlign w:val="center"/>
          </w:tcPr>
          <w:p w14:paraId="4CBC7481" w14:textId="66D15DB7" w:rsidR="00B45964" w:rsidRPr="00955740" w:rsidRDefault="00B45964" w:rsidP="00B45964">
            <w:pPr>
              <w:spacing w:line="240" w:lineRule="auto"/>
              <w:jc w:val="center"/>
              <w:rPr>
                <w:color w:val="000000"/>
                <w:sz w:val="18"/>
                <w:szCs w:val="18"/>
              </w:rPr>
            </w:pPr>
            <w:r w:rsidRPr="00955740">
              <w:rPr>
                <w:color w:val="000000"/>
                <w:sz w:val="18"/>
                <w:szCs w:val="18"/>
              </w:rPr>
              <w:t>NIR</w:t>
            </w:r>
          </w:p>
        </w:tc>
        <w:tc>
          <w:tcPr>
            <w:tcW w:w="890" w:type="pct"/>
            <w:gridSpan w:val="2"/>
            <w:tcBorders>
              <w:top w:val="nil"/>
              <w:left w:val="nil"/>
              <w:bottom w:val="nil"/>
              <w:right w:val="nil"/>
            </w:tcBorders>
            <w:shd w:val="clear" w:color="auto" w:fill="auto"/>
            <w:noWrap/>
            <w:vAlign w:val="center"/>
          </w:tcPr>
          <w:p w14:paraId="74CE5433" w14:textId="0905105F" w:rsidR="00B45964" w:rsidRPr="00955740" w:rsidRDefault="00B45964" w:rsidP="00B45964">
            <w:pPr>
              <w:spacing w:line="240" w:lineRule="auto"/>
              <w:jc w:val="center"/>
              <w:rPr>
                <w:color w:val="000000"/>
                <w:sz w:val="18"/>
                <w:szCs w:val="18"/>
              </w:rPr>
            </w:pPr>
            <w:r w:rsidRPr="00955740">
              <w:rPr>
                <w:color w:val="000000"/>
                <w:sz w:val="18"/>
                <w:szCs w:val="18"/>
              </w:rPr>
              <w:t>NIR</w:t>
            </w:r>
          </w:p>
        </w:tc>
        <w:tc>
          <w:tcPr>
            <w:tcW w:w="890" w:type="pct"/>
            <w:gridSpan w:val="2"/>
            <w:shd w:val="clear" w:color="auto" w:fill="auto"/>
            <w:noWrap/>
            <w:vAlign w:val="center"/>
          </w:tcPr>
          <w:p w14:paraId="2A81127A" w14:textId="0534AAEB" w:rsidR="00B45964" w:rsidRPr="00955740" w:rsidRDefault="00B45964" w:rsidP="00B45964">
            <w:pPr>
              <w:spacing w:line="240" w:lineRule="auto"/>
              <w:jc w:val="center"/>
              <w:rPr>
                <w:color w:val="000000"/>
                <w:sz w:val="18"/>
                <w:szCs w:val="18"/>
              </w:rPr>
            </w:pPr>
            <w:r w:rsidRPr="00955740">
              <w:rPr>
                <w:color w:val="000000"/>
                <w:sz w:val="18"/>
                <w:szCs w:val="18"/>
              </w:rPr>
              <w:t>NIR</w:t>
            </w:r>
          </w:p>
        </w:tc>
        <w:tc>
          <w:tcPr>
            <w:tcW w:w="891" w:type="pct"/>
            <w:shd w:val="clear" w:color="auto" w:fill="auto"/>
            <w:noWrap/>
            <w:vAlign w:val="center"/>
          </w:tcPr>
          <w:p w14:paraId="34AEA62B" w14:textId="508DB8C2" w:rsidR="00B45964" w:rsidRPr="00955740" w:rsidRDefault="00B45964" w:rsidP="00B45964">
            <w:pPr>
              <w:spacing w:line="240" w:lineRule="auto"/>
              <w:jc w:val="center"/>
              <w:rPr>
                <w:color w:val="000000"/>
                <w:sz w:val="18"/>
                <w:szCs w:val="18"/>
              </w:rPr>
            </w:pPr>
            <w:r w:rsidRPr="00955740">
              <w:rPr>
                <w:color w:val="000000"/>
                <w:sz w:val="18"/>
                <w:szCs w:val="18"/>
              </w:rPr>
              <w:t>NIR</w:t>
            </w:r>
          </w:p>
        </w:tc>
      </w:tr>
      <w:tr w:rsidR="00B45964" w:rsidRPr="00955740" w14:paraId="43FEE9EC" w14:textId="77777777" w:rsidTr="003C7D45">
        <w:trPr>
          <w:trHeight w:val="20"/>
          <w:jc w:val="center"/>
        </w:trPr>
        <w:tc>
          <w:tcPr>
            <w:tcW w:w="1439" w:type="pct"/>
            <w:shd w:val="clear" w:color="auto" w:fill="auto"/>
            <w:noWrap/>
            <w:vAlign w:val="center"/>
          </w:tcPr>
          <w:p w14:paraId="71A9E6CF" w14:textId="6DA1E56E" w:rsidR="00B45964" w:rsidRPr="00955740" w:rsidRDefault="00B45964" w:rsidP="00B45964">
            <w:pPr>
              <w:spacing w:line="240" w:lineRule="auto"/>
              <w:contextualSpacing/>
              <w:jc w:val="left"/>
              <w:rPr>
                <w:b/>
                <w:color w:val="000000"/>
                <w:sz w:val="20"/>
                <w:szCs w:val="20"/>
              </w:rPr>
            </w:pPr>
            <w:r w:rsidRPr="00955740">
              <w:rPr>
                <w:b/>
                <w:color w:val="000000"/>
                <w:sz w:val="20"/>
                <w:szCs w:val="20"/>
              </w:rPr>
              <w:t>Older sibling(s) at home</w:t>
            </w:r>
          </w:p>
        </w:tc>
        <w:tc>
          <w:tcPr>
            <w:tcW w:w="890" w:type="pct"/>
            <w:gridSpan w:val="2"/>
            <w:tcBorders>
              <w:top w:val="nil"/>
              <w:left w:val="nil"/>
              <w:bottom w:val="nil"/>
              <w:right w:val="nil"/>
            </w:tcBorders>
            <w:shd w:val="clear" w:color="auto" w:fill="auto"/>
            <w:noWrap/>
            <w:vAlign w:val="center"/>
          </w:tcPr>
          <w:p w14:paraId="1E08902F" w14:textId="6138471E"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49900DA7" w14:textId="4C27B55F"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center"/>
          </w:tcPr>
          <w:p w14:paraId="36688A73" w14:textId="77777777" w:rsidR="00B45964" w:rsidRPr="00955740" w:rsidRDefault="00B45964" w:rsidP="00B45964">
            <w:pPr>
              <w:spacing w:line="240" w:lineRule="auto"/>
              <w:jc w:val="center"/>
              <w:rPr>
                <w:color w:val="000000"/>
                <w:sz w:val="18"/>
                <w:szCs w:val="18"/>
              </w:rPr>
            </w:pPr>
          </w:p>
        </w:tc>
        <w:tc>
          <w:tcPr>
            <w:tcW w:w="891" w:type="pct"/>
            <w:shd w:val="clear" w:color="auto" w:fill="auto"/>
            <w:noWrap/>
            <w:vAlign w:val="center"/>
          </w:tcPr>
          <w:p w14:paraId="63941BE4" w14:textId="12B054DD" w:rsidR="00B45964" w:rsidRPr="00955740" w:rsidRDefault="00B45964" w:rsidP="00B45964">
            <w:pPr>
              <w:spacing w:line="240" w:lineRule="auto"/>
              <w:jc w:val="center"/>
              <w:rPr>
                <w:color w:val="000000"/>
                <w:sz w:val="18"/>
                <w:szCs w:val="18"/>
              </w:rPr>
            </w:pPr>
          </w:p>
        </w:tc>
      </w:tr>
      <w:tr w:rsidR="00B45964" w:rsidRPr="00955740" w14:paraId="629A91D1" w14:textId="77777777" w:rsidTr="003C7D45">
        <w:trPr>
          <w:trHeight w:val="20"/>
          <w:jc w:val="center"/>
        </w:trPr>
        <w:tc>
          <w:tcPr>
            <w:tcW w:w="1439" w:type="pct"/>
            <w:shd w:val="clear" w:color="auto" w:fill="auto"/>
            <w:noWrap/>
            <w:vAlign w:val="center"/>
          </w:tcPr>
          <w:p w14:paraId="2560D263" w14:textId="77777777" w:rsidR="00B45964" w:rsidRPr="00955740" w:rsidRDefault="00B45964" w:rsidP="00B45964">
            <w:pPr>
              <w:spacing w:line="240" w:lineRule="auto"/>
              <w:jc w:val="left"/>
              <w:rPr>
                <w:b/>
                <w:color w:val="000000"/>
                <w:sz w:val="20"/>
                <w:szCs w:val="20"/>
              </w:rPr>
            </w:pPr>
            <w:r w:rsidRPr="00955740">
              <w:rPr>
                <w:rFonts w:eastAsia="Times New Roman"/>
                <w:bCs/>
                <w:color w:val="000000"/>
                <w:sz w:val="20"/>
                <w:szCs w:val="20"/>
              </w:rPr>
              <w:t xml:space="preserve">Yes </w:t>
            </w:r>
            <w:r w:rsidRPr="00955740">
              <w:rPr>
                <w:rFonts w:eastAsia="Times New Roman"/>
                <w:b/>
                <w:bCs/>
                <w:i/>
                <w:color w:val="000000"/>
                <w:sz w:val="20"/>
                <w:szCs w:val="20"/>
              </w:rPr>
              <w:t>v.</w:t>
            </w:r>
            <w:r w:rsidRPr="00955740">
              <w:rPr>
                <w:rFonts w:eastAsia="Times New Roman"/>
                <w:bCs/>
                <w:color w:val="000000"/>
                <w:sz w:val="20"/>
                <w:szCs w:val="20"/>
              </w:rPr>
              <w:t xml:space="preserve"> No</w:t>
            </w:r>
          </w:p>
        </w:tc>
        <w:tc>
          <w:tcPr>
            <w:tcW w:w="890" w:type="pct"/>
            <w:gridSpan w:val="2"/>
            <w:tcBorders>
              <w:top w:val="nil"/>
              <w:left w:val="nil"/>
              <w:bottom w:val="nil"/>
              <w:right w:val="nil"/>
            </w:tcBorders>
            <w:shd w:val="clear" w:color="auto" w:fill="auto"/>
            <w:noWrap/>
            <w:vAlign w:val="center"/>
          </w:tcPr>
          <w:p w14:paraId="0E73D6AA" w14:textId="2251CCA7" w:rsidR="00B45964" w:rsidRPr="00955740" w:rsidRDefault="00B45964" w:rsidP="00B45964">
            <w:pPr>
              <w:spacing w:line="240" w:lineRule="auto"/>
              <w:jc w:val="center"/>
              <w:rPr>
                <w:color w:val="000000"/>
                <w:sz w:val="18"/>
                <w:szCs w:val="18"/>
              </w:rPr>
            </w:pPr>
            <w:r w:rsidRPr="00955740">
              <w:rPr>
                <w:color w:val="000000"/>
                <w:sz w:val="18"/>
                <w:szCs w:val="18"/>
              </w:rPr>
              <w:t>0.03 (-0.30, 0.37)</w:t>
            </w:r>
          </w:p>
        </w:tc>
        <w:tc>
          <w:tcPr>
            <w:tcW w:w="890" w:type="pct"/>
            <w:gridSpan w:val="2"/>
            <w:tcBorders>
              <w:top w:val="nil"/>
              <w:left w:val="nil"/>
              <w:bottom w:val="nil"/>
              <w:right w:val="nil"/>
            </w:tcBorders>
            <w:shd w:val="clear" w:color="auto" w:fill="auto"/>
            <w:noWrap/>
            <w:vAlign w:val="center"/>
          </w:tcPr>
          <w:p w14:paraId="0CFF022A" w14:textId="3724E8BA" w:rsidR="00B45964" w:rsidRPr="00955740" w:rsidRDefault="00B45964" w:rsidP="00B45964">
            <w:pPr>
              <w:spacing w:line="240" w:lineRule="auto"/>
              <w:jc w:val="center"/>
              <w:rPr>
                <w:color w:val="000000"/>
                <w:sz w:val="18"/>
                <w:szCs w:val="18"/>
              </w:rPr>
            </w:pPr>
            <w:r w:rsidRPr="00955740">
              <w:rPr>
                <w:color w:val="000000"/>
                <w:sz w:val="18"/>
                <w:szCs w:val="18"/>
              </w:rPr>
              <w:t>0.24 (-0.10, 0.59)</w:t>
            </w:r>
          </w:p>
        </w:tc>
        <w:tc>
          <w:tcPr>
            <w:tcW w:w="890" w:type="pct"/>
            <w:gridSpan w:val="2"/>
            <w:shd w:val="clear" w:color="auto" w:fill="auto"/>
            <w:noWrap/>
            <w:vAlign w:val="center"/>
          </w:tcPr>
          <w:p w14:paraId="2E02C6E5" w14:textId="67F5DDF0" w:rsidR="00B45964" w:rsidRPr="00955740" w:rsidRDefault="00B45964" w:rsidP="00B45964">
            <w:pPr>
              <w:spacing w:line="240" w:lineRule="auto"/>
              <w:jc w:val="center"/>
              <w:rPr>
                <w:color w:val="000000"/>
                <w:sz w:val="18"/>
                <w:szCs w:val="18"/>
              </w:rPr>
            </w:pPr>
            <w:r w:rsidRPr="00955740">
              <w:rPr>
                <w:color w:val="000000"/>
                <w:sz w:val="18"/>
                <w:szCs w:val="18"/>
              </w:rPr>
              <w:t>NIR</w:t>
            </w:r>
          </w:p>
        </w:tc>
        <w:tc>
          <w:tcPr>
            <w:tcW w:w="891" w:type="pct"/>
            <w:shd w:val="clear" w:color="auto" w:fill="auto"/>
            <w:noWrap/>
            <w:vAlign w:val="center"/>
          </w:tcPr>
          <w:p w14:paraId="3B951D87" w14:textId="5E503CDE" w:rsidR="00B45964" w:rsidRPr="00955740" w:rsidRDefault="00B45964" w:rsidP="00B45964">
            <w:pPr>
              <w:spacing w:line="240" w:lineRule="auto"/>
              <w:jc w:val="center"/>
              <w:rPr>
                <w:color w:val="000000"/>
                <w:sz w:val="18"/>
                <w:szCs w:val="18"/>
              </w:rPr>
            </w:pPr>
            <w:r w:rsidRPr="00955740">
              <w:rPr>
                <w:color w:val="000000"/>
                <w:sz w:val="18"/>
                <w:szCs w:val="18"/>
              </w:rPr>
              <w:t>NIR</w:t>
            </w:r>
          </w:p>
        </w:tc>
      </w:tr>
      <w:tr w:rsidR="00B45964" w:rsidRPr="00955740" w14:paraId="23913A73" w14:textId="77777777" w:rsidTr="003C7D45">
        <w:trPr>
          <w:trHeight w:val="20"/>
          <w:jc w:val="center"/>
        </w:trPr>
        <w:tc>
          <w:tcPr>
            <w:tcW w:w="1439" w:type="pct"/>
            <w:shd w:val="clear" w:color="auto" w:fill="auto"/>
            <w:noWrap/>
            <w:vAlign w:val="center"/>
          </w:tcPr>
          <w:p w14:paraId="5ED8ED98" w14:textId="2E7EF770" w:rsidR="00B45964" w:rsidRPr="00955740" w:rsidRDefault="00B45964" w:rsidP="00B45964">
            <w:pPr>
              <w:spacing w:line="240" w:lineRule="auto"/>
              <w:contextualSpacing/>
              <w:jc w:val="left"/>
              <w:rPr>
                <w:b/>
                <w:color w:val="000000"/>
                <w:sz w:val="20"/>
                <w:szCs w:val="20"/>
              </w:rPr>
            </w:pPr>
            <w:r w:rsidRPr="00955740">
              <w:rPr>
                <w:b/>
                <w:color w:val="000000"/>
                <w:sz w:val="20"/>
                <w:szCs w:val="20"/>
              </w:rPr>
              <w:t>Younger sibling(s) at home</w:t>
            </w:r>
            <w:r w:rsidRPr="00955740">
              <w:rPr>
                <w:color w:val="000000"/>
                <w:sz w:val="20"/>
                <w:szCs w:val="20"/>
                <w:vertAlign w:val="superscript"/>
              </w:rPr>
              <w:t>1</w:t>
            </w:r>
          </w:p>
        </w:tc>
        <w:tc>
          <w:tcPr>
            <w:tcW w:w="890" w:type="pct"/>
            <w:gridSpan w:val="2"/>
            <w:tcBorders>
              <w:top w:val="nil"/>
              <w:left w:val="nil"/>
              <w:bottom w:val="nil"/>
              <w:right w:val="nil"/>
            </w:tcBorders>
            <w:shd w:val="clear" w:color="auto" w:fill="auto"/>
            <w:noWrap/>
            <w:vAlign w:val="center"/>
          </w:tcPr>
          <w:p w14:paraId="431FC4EC" w14:textId="5EC4CAF6"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34D2705F" w14:textId="224DCEFD"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center"/>
          </w:tcPr>
          <w:p w14:paraId="082DAFCD" w14:textId="77777777" w:rsidR="00B45964" w:rsidRPr="00955740" w:rsidRDefault="00B45964" w:rsidP="00B45964">
            <w:pPr>
              <w:spacing w:line="240" w:lineRule="auto"/>
              <w:jc w:val="center"/>
              <w:rPr>
                <w:color w:val="000000"/>
                <w:sz w:val="18"/>
                <w:szCs w:val="18"/>
              </w:rPr>
            </w:pPr>
          </w:p>
        </w:tc>
        <w:tc>
          <w:tcPr>
            <w:tcW w:w="891" w:type="pct"/>
            <w:shd w:val="clear" w:color="auto" w:fill="auto"/>
            <w:noWrap/>
            <w:vAlign w:val="center"/>
          </w:tcPr>
          <w:p w14:paraId="5BBE034B" w14:textId="11B45D42" w:rsidR="00B45964" w:rsidRPr="00955740" w:rsidRDefault="00B45964" w:rsidP="00B45964">
            <w:pPr>
              <w:spacing w:line="240" w:lineRule="auto"/>
              <w:jc w:val="center"/>
              <w:rPr>
                <w:color w:val="000000"/>
                <w:sz w:val="18"/>
                <w:szCs w:val="18"/>
              </w:rPr>
            </w:pPr>
          </w:p>
        </w:tc>
      </w:tr>
      <w:tr w:rsidR="00B45964" w:rsidRPr="00955740" w14:paraId="684041E1" w14:textId="77777777" w:rsidTr="003C7D45">
        <w:trPr>
          <w:trHeight w:val="20"/>
          <w:jc w:val="center"/>
        </w:trPr>
        <w:tc>
          <w:tcPr>
            <w:tcW w:w="1439" w:type="pct"/>
            <w:shd w:val="clear" w:color="auto" w:fill="auto"/>
            <w:noWrap/>
            <w:vAlign w:val="center"/>
          </w:tcPr>
          <w:p w14:paraId="157C1E54" w14:textId="77777777" w:rsidR="00B45964" w:rsidRPr="00955740" w:rsidRDefault="00B45964" w:rsidP="00B45964">
            <w:pPr>
              <w:spacing w:line="240" w:lineRule="auto"/>
              <w:jc w:val="left"/>
              <w:rPr>
                <w:b/>
                <w:color w:val="000000"/>
                <w:sz w:val="20"/>
                <w:szCs w:val="20"/>
              </w:rPr>
            </w:pPr>
            <w:r w:rsidRPr="00955740">
              <w:rPr>
                <w:rFonts w:eastAsia="Times New Roman"/>
                <w:bCs/>
                <w:color w:val="000000"/>
                <w:sz w:val="20"/>
                <w:szCs w:val="20"/>
              </w:rPr>
              <w:t xml:space="preserve">Yes </w:t>
            </w:r>
            <w:r w:rsidRPr="00955740">
              <w:rPr>
                <w:rFonts w:eastAsia="Times New Roman"/>
                <w:b/>
                <w:bCs/>
                <w:i/>
                <w:color w:val="000000"/>
                <w:sz w:val="20"/>
                <w:szCs w:val="20"/>
              </w:rPr>
              <w:t>v.</w:t>
            </w:r>
            <w:r w:rsidRPr="00955740">
              <w:rPr>
                <w:rFonts w:eastAsia="Times New Roman"/>
                <w:bCs/>
                <w:color w:val="000000"/>
                <w:sz w:val="20"/>
                <w:szCs w:val="20"/>
              </w:rPr>
              <w:t xml:space="preserve"> No</w:t>
            </w:r>
          </w:p>
        </w:tc>
        <w:tc>
          <w:tcPr>
            <w:tcW w:w="890" w:type="pct"/>
            <w:gridSpan w:val="2"/>
            <w:tcBorders>
              <w:top w:val="nil"/>
              <w:left w:val="nil"/>
              <w:bottom w:val="nil"/>
              <w:right w:val="nil"/>
            </w:tcBorders>
            <w:shd w:val="clear" w:color="auto" w:fill="auto"/>
            <w:noWrap/>
            <w:vAlign w:val="center"/>
          </w:tcPr>
          <w:p w14:paraId="55A43A1B" w14:textId="1E00FB0B" w:rsidR="00B45964" w:rsidRPr="00955740" w:rsidRDefault="00B45964" w:rsidP="00B45964">
            <w:pPr>
              <w:spacing w:line="240" w:lineRule="auto"/>
              <w:jc w:val="center"/>
              <w:rPr>
                <w:color w:val="000000"/>
                <w:sz w:val="18"/>
                <w:szCs w:val="18"/>
              </w:rPr>
            </w:pPr>
            <w:r w:rsidRPr="00955740">
              <w:rPr>
                <w:b/>
                <w:color w:val="000000"/>
                <w:sz w:val="18"/>
                <w:szCs w:val="18"/>
              </w:rPr>
              <w:t>-0.39 (-0.74, -0.04)*</w:t>
            </w:r>
          </w:p>
        </w:tc>
        <w:tc>
          <w:tcPr>
            <w:tcW w:w="890" w:type="pct"/>
            <w:gridSpan w:val="2"/>
            <w:tcBorders>
              <w:top w:val="nil"/>
              <w:left w:val="nil"/>
              <w:bottom w:val="nil"/>
              <w:right w:val="nil"/>
            </w:tcBorders>
            <w:shd w:val="clear" w:color="auto" w:fill="auto"/>
            <w:noWrap/>
            <w:vAlign w:val="center"/>
          </w:tcPr>
          <w:p w14:paraId="1856037D" w14:textId="26AB95D0" w:rsidR="00B45964" w:rsidRPr="00955740" w:rsidRDefault="00B45964" w:rsidP="00B45964">
            <w:pPr>
              <w:spacing w:line="240" w:lineRule="auto"/>
              <w:jc w:val="center"/>
              <w:rPr>
                <w:color w:val="000000"/>
                <w:sz w:val="18"/>
                <w:szCs w:val="18"/>
              </w:rPr>
            </w:pPr>
            <w:r w:rsidRPr="00955740">
              <w:rPr>
                <w:color w:val="000000"/>
                <w:sz w:val="18"/>
                <w:szCs w:val="18"/>
              </w:rPr>
              <w:t>NIR</w:t>
            </w:r>
          </w:p>
        </w:tc>
        <w:tc>
          <w:tcPr>
            <w:tcW w:w="890" w:type="pct"/>
            <w:gridSpan w:val="2"/>
            <w:shd w:val="clear" w:color="auto" w:fill="auto"/>
            <w:noWrap/>
            <w:vAlign w:val="center"/>
          </w:tcPr>
          <w:p w14:paraId="36D0988B" w14:textId="473BF414" w:rsidR="00B45964" w:rsidRPr="00955740" w:rsidRDefault="00B45964" w:rsidP="00B45964">
            <w:pPr>
              <w:spacing w:line="240" w:lineRule="auto"/>
              <w:jc w:val="center"/>
              <w:rPr>
                <w:b/>
                <w:color w:val="000000"/>
                <w:sz w:val="18"/>
                <w:szCs w:val="18"/>
              </w:rPr>
            </w:pPr>
            <w:r w:rsidRPr="00955740">
              <w:rPr>
                <w:color w:val="000000"/>
                <w:sz w:val="18"/>
                <w:szCs w:val="18"/>
              </w:rPr>
              <w:t>NIR</w:t>
            </w:r>
          </w:p>
        </w:tc>
        <w:tc>
          <w:tcPr>
            <w:tcW w:w="891" w:type="pct"/>
            <w:shd w:val="clear" w:color="auto" w:fill="auto"/>
            <w:noWrap/>
            <w:vAlign w:val="center"/>
          </w:tcPr>
          <w:p w14:paraId="7B78E6EE" w14:textId="620F7E87" w:rsidR="00B45964" w:rsidRPr="00955740" w:rsidRDefault="00B45964" w:rsidP="00B45964">
            <w:pPr>
              <w:spacing w:line="240" w:lineRule="auto"/>
              <w:jc w:val="center"/>
              <w:rPr>
                <w:color w:val="000000"/>
                <w:sz w:val="18"/>
                <w:szCs w:val="18"/>
              </w:rPr>
            </w:pPr>
            <w:r w:rsidRPr="00955740">
              <w:rPr>
                <w:color w:val="000000"/>
                <w:sz w:val="18"/>
                <w:szCs w:val="18"/>
              </w:rPr>
              <w:t>NIR</w:t>
            </w:r>
          </w:p>
        </w:tc>
      </w:tr>
      <w:tr w:rsidR="00B45964" w:rsidRPr="00955740" w14:paraId="243989A9" w14:textId="77777777" w:rsidTr="003C7D45">
        <w:trPr>
          <w:trHeight w:val="20"/>
          <w:jc w:val="center"/>
        </w:trPr>
        <w:tc>
          <w:tcPr>
            <w:tcW w:w="1439" w:type="pct"/>
            <w:shd w:val="clear" w:color="auto" w:fill="auto"/>
            <w:noWrap/>
            <w:vAlign w:val="center"/>
          </w:tcPr>
          <w:p w14:paraId="042C33AD" w14:textId="27FC7F5C" w:rsidR="00B45964" w:rsidRPr="00955740" w:rsidRDefault="00B45964" w:rsidP="00B45964">
            <w:pPr>
              <w:spacing w:line="240" w:lineRule="auto"/>
              <w:contextualSpacing/>
              <w:jc w:val="left"/>
              <w:rPr>
                <w:b/>
                <w:color w:val="000000"/>
                <w:sz w:val="20"/>
                <w:szCs w:val="20"/>
              </w:rPr>
            </w:pPr>
            <w:r w:rsidRPr="00955740">
              <w:rPr>
                <w:b/>
                <w:color w:val="000000"/>
                <w:sz w:val="20"/>
                <w:szCs w:val="20"/>
              </w:rPr>
              <w:t>Pets at home</w:t>
            </w:r>
            <w:r w:rsidRPr="00955740">
              <w:rPr>
                <w:color w:val="000000"/>
                <w:sz w:val="20"/>
                <w:szCs w:val="20"/>
                <w:vertAlign w:val="superscript"/>
              </w:rPr>
              <w:t>1</w:t>
            </w:r>
          </w:p>
        </w:tc>
        <w:tc>
          <w:tcPr>
            <w:tcW w:w="890" w:type="pct"/>
            <w:gridSpan w:val="2"/>
            <w:tcBorders>
              <w:top w:val="nil"/>
              <w:left w:val="nil"/>
              <w:bottom w:val="nil"/>
              <w:right w:val="nil"/>
            </w:tcBorders>
            <w:shd w:val="clear" w:color="auto" w:fill="auto"/>
            <w:noWrap/>
            <w:vAlign w:val="center"/>
          </w:tcPr>
          <w:p w14:paraId="2EC72CA5" w14:textId="46E056E9" w:rsidR="00B45964" w:rsidRPr="00955740" w:rsidRDefault="00B45964" w:rsidP="00B45964">
            <w:pPr>
              <w:spacing w:line="240" w:lineRule="auto"/>
              <w:jc w:val="center"/>
              <w:rPr>
                <w:color w:val="000000"/>
                <w:sz w:val="18"/>
                <w:szCs w:val="18"/>
              </w:rPr>
            </w:pPr>
          </w:p>
        </w:tc>
        <w:tc>
          <w:tcPr>
            <w:tcW w:w="890" w:type="pct"/>
            <w:gridSpan w:val="2"/>
            <w:tcBorders>
              <w:top w:val="nil"/>
              <w:left w:val="nil"/>
              <w:bottom w:val="nil"/>
              <w:right w:val="nil"/>
            </w:tcBorders>
            <w:shd w:val="clear" w:color="auto" w:fill="auto"/>
            <w:noWrap/>
            <w:vAlign w:val="center"/>
          </w:tcPr>
          <w:p w14:paraId="2A0883A5" w14:textId="2772F12D"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center"/>
          </w:tcPr>
          <w:p w14:paraId="23AF1248" w14:textId="77777777" w:rsidR="00B45964" w:rsidRPr="00955740" w:rsidRDefault="00B45964" w:rsidP="00B45964">
            <w:pPr>
              <w:spacing w:line="240" w:lineRule="auto"/>
              <w:jc w:val="center"/>
              <w:rPr>
                <w:color w:val="000000"/>
                <w:sz w:val="18"/>
                <w:szCs w:val="18"/>
              </w:rPr>
            </w:pPr>
          </w:p>
        </w:tc>
        <w:tc>
          <w:tcPr>
            <w:tcW w:w="891" w:type="pct"/>
            <w:shd w:val="clear" w:color="auto" w:fill="auto"/>
            <w:noWrap/>
            <w:vAlign w:val="center"/>
          </w:tcPr>
          <w:p w14:paraId="0E5D169F" w14:textId="6DD9556E" w:rsidR="00B45964" w:rsidRPr="00955740" w:rsidRDefault="00B45964" w:rsidP="00B45964">
            <w:pPr>
              <w:spacing w:line="240" w:lineRule="auto"/>
              <w:jc w:val="center"/>
              <w:rPr>
                <w:color w:val="000000"/>
                <w:sz w:val="18"/>
                <w:szCs w:val="18"/>
              </w:rPr>
            </w:pPr>
          </w:p>
        </w:tc>
      </w:tr>
      <w:tr w:rsidR="00B45964" w:rsidRPr="00955740" w14:paraId="2431A40F" w14:textId="77777777" w:rsidTr="003C7D45">
        <w:trPr>
          <w:trHeight w:val="20"/>
          <w:jc w:val="center"/>
        </w:trPr>
        <w:tc>
          <w:tcPr>
            <w:tcW w:w="1439" w:type="pct"/>
            <w:shd w:val="clear" w:color="auto" w:fill="auto"/>
            <w:noWrap/>
            <w:vAlign w:val="center"/>
          </w:tcPr>
          <w:p w14:paraId="4E62DF34" w14:textId="7777777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 xml:space="preserve">Dog(s) </w:t>
            </w:r>
            <w:r w:rsidRPr="00955740">
              <w:rPr>
                <w:rFonts w:eastAsia="Times New Roman"/>
                <w:b/>
                <w:bCs/>
                <w:i/>
                <w:color w:val="000000"/>
                <w:sz w:val="20"/>
                <w:szCs w:val="20"/>
              </w:rPr>
              <w:t>v.</w:t>
            </w:r>
            <w:r w:rsidRPr="00955740">
              <w:rPr>
                <w:rFonts w:eastAsia="Times New Roman"/>
                <w:bCs/>
                <w:color w:val="000000"/>
                <w:sz w:val="20"/>
                <w:szCs w:val="20"/>
              </w:rPr>
              <w:t xml:space="preserve"> No pets</w:t>
            </w:r>
          </w:p>
        </w:tc>
        <w:tc>
          <w:tcPr>
            <w:tcW w:w="890" w:type="pct"/>
            <w:gridSpan w:val="2"/>
            <w:tcBorders>
              <w:top w:val="nil"/>
              <w:left w:val="nil"/>
              <w:bottom w:val="nil"/>
              <w:right w:val="nil"/>
            </w:tcBorders>
            <w:shd w:val="clear" w:color="auto" w:fill="auto"/>
            <w:noWrap/>
            <w:vAlign w:val="center"/>
          </w:tcPr>
          <w:p w14:paraId="42199A51" w14:textId="1F9F049C" w:rsidR="00B45964" w:rsidRPr="00955740" w:rsidRDefault="00B45964" w:rsidP="00B45964">
            <w:pPr>
              <w:spacing w:line="240" w:lineRule="auto"/>
              <w:jc w:val="center"/>
              <w:rPr>
                <w:b/>
                <w:color w:val="000000"/>
                <w:sz w:val="18"/>
                <w:szCs w:val="18"/>
              </w:rPr>
            </w:pPr>
            <w:r w:rsidRPr="00955740">
              <w:rPr>
                <w:color w:val="000000"/>
                <w:sz w:val="18"/>
                <w:szCs w:val="18"/>
              </w:rPr>
              <w:t>-0.44 (-1.31, 0.43)</w:t>
            </w:r>
          </w:p>
        </w:tc>
        <w:tc>
          <w:tcPr>
            <w:tcW w:w="890" w:type="pct"/>
            <w:gridSpan w:val="2"/>
            <w:vMerge w:val="restart"/>
            <w:tcBorders>
              <w:top w:val="nil"/>
              <w:left w:val="nil"/>
              <w:right w:val="nil"/>
            </w:tcBorders>
            <w:shd w:val="clear" w:color="auto" w:fill="auto"/>
            <w:noWrap/>
            <w:vAlign w:val="center"/>
          </w:tcPr>
          <w:p w14:paraId="6B41F9C1" w14:textId="3280A96B" w:rsidR="00B45964" w:rsidRPr="00955740" w:rsidRDefault="00B45964" w:rsidP="00B45964">
            <w:pPr>
              <w:spacing w:line="240" w:lineRule="auto"/>
              <w:jc w:val="center"/>
              <w:rPr>
                <w:b/>
                <w:color w:val="000000"/>
                <w:sz w:val="18"/>
                <w:szCs w:val="18"/>
              </w:rPr>
            </w:pPr>
            <w:r w:rsidRPr="00955740">
              <w:rPr>
                <w:color w:val="000000"/>
                <w:sz w:val="18"/>
                <w:szCs w:val="18"/>
              </w:rPr>
              <w:t>NIR</w:t>
            </w:r>
          </w:p>
        </w:tc>
        <w:tc>
          <w:tcPr>
            <w:tcW w:w="890" w:type="pct"/>
            <w:gridSpan w:val="2"/>
            <w:shd w:val="clear" w:color="auto" w:fill="auto"/>
            <w:noWrap/>
            <w:vAlign w:val="center"/>
          </w:tcPr>
          <w:p w14:paraId="5D174345" w14:textId="0775E407" w:rsidR="00B45964" w:rsidRPr="00955740" w:rsidRDefault="00B45964" w:rsidP="00B45964">
            <w:pPr>
              <w:spacing w:line="240" w:lineRule="auto"/>
              <w:jc w:val="center"/>
              <w:rPr>
                <w:color w:val="000000"/>
                <w:sz w:val="18"/>
                <w:szCs w:val="18"/>
              </w:rPr>
            </w:pPr>
            <w:r w:rsidRPr="00955740">
              <w:rPr>
                <w:b/>
                <w:color w:val="000000"/>
                <w:sz w:val="18"/>
                <w:szCs w:val="18"/>
              </w:rPr>
              <w:t>0.22 (0.01, 0.42)*</w:t>
            </w:r>
          </w:p>
        </w:tc>
        <w:tc>
          <w:tcPr>
            <w:tcW w:w="891" w:type="pct"/>
            <w:shd w:val="clear" w:color="auto" w:fill="auto"/>
            <w:noWrap/>
            <w:vAlign w:val="center"/>
          </w:tcPr>
          <w:p w14:paraId="607C861B" w14:textId="50B991FF" w:rsidR="00B45964" w:rsidRPr="00955740" w:rsidRDefault="00B45964" w:rsidP="00B45964">
            <w:pPr>
              <w:spacing w:line="240" w:lineRule="auto"/>
              <w:jc w:val="center"/>
              <w:rPr>
                <w:color w:val="000000"/>
                <w:sz w:val="18"/>
                <w:szCs w:val="18"/>
              </w:rPr>
            </w:pPr>
            <w:r w:rsidRPr="00955740">
              <w:rPr>
                <w:b/>
                <w:color w:val="000000"/>
                <w:sz w:val="18"/>
                <w:szCs w:val="18"/>
              </w:rPr>
              <w:t>0.25 (0.02, 0.48)*</w:t>
            </w:r>
          </w:p>
        </w:tc>
      </w:tr>
      <w:tr w:rsidR="00B45964" w:rsidRPr="00955740" w14:paraId="449FB548" w14:textId="77777777" w:rsidTr="003C7D45">
        <w:trPr>
          <w:trHeight w:val="20"/>
          <w:jc w:val="center"/>
        </w:trPr>
        <w:tc>
          <w:tcPr>
            <w:tcW w:w="1439" w:type="pct"/>
            <w:shd w:val="clear" w:color="auto" w:fill="auto"/>
            <w:noWrap/>
            <w:vAlign w:val="center"/>
          </w:tcPr>
          <w:p w14:paraId="1F6F9CA8" w14:textId="286221A7" w:rsidR="00B45964" w:rsidRPr="00955740" w:rsidRDefault="00B45964" w:rsidP="00B45964">
            <w:pPr>
              <w:spacing w:line="240" w:lineRule="auto"/>
              <w:jc w:val="left"/>
              <w:rPr>
                <w:rFonts w:eastAsia="Times New Roman"/>
                <w:bCs/>
                <w:color w:val="000000"/>
                <w:sz w:val="20"/>
                <w:szCs w:val="20"/>
              </w:rPr>
            </w:pPr>
            <w:r w:rsidRPr="00955740">
              <w:rPr>
                <w:rFonts w:eastAsia="Times New Roman"/>
                <w:bCs/>
                <w:color w:val="000000"/>
                <w:sz w:val="20"/>
                <w:szCs w:val="20"/>
              </w:rPr>
              <w:t xml:space="preserve">Other animal(s) </w:t>
            </w:r>
            <w:r w:rsidRPr="00955740">
              <w:rPr>
                <w:rFonts w:eastAsia="Times New Roman"/>
                <w:b/>
                <w:bCs/>
                <w:i/>
                <w:color w:val="000000"/>
                <w:sz w:val="20"/>
                <w:szCs w:val="20"/>
              </w:rPr>
              <w:t>v.</w:t>
            </w:r>
            <w:r w:rsidRPr="00955740">
              <w:rPr>
                <w:rFonts w:eastAsia="Times New Roman"/>
                <w:bCs/>
                <w:color w:val="000000"/>
                <w:sz w:val="20"/>
                <w:szCs w:val="20"/>
              </w:rPr>
              <w:t xml:space="preserve"> No pets</w:t>
            </w:r>
          </w:p>
        </w:tc>
        <w:tc>
          <w:tcPr>
            <w:tcW w:w="890" w:type="pct"/>
            <w:gridSpan w:val="2"/>
            <w:tcBorders>
              <w:top w:val="nil"/>
              <w:left w:val="nil"/>
              <w:bottom w:val="nil"/>
              <w:right w:val="nil"/>
            </w:tcBorders>
            <w:shd w:val="clear" w:color="auto" w:fill="auto"/>
            <w:noWrap/>
            <w:vAlign w:val="bottom"/>
          </w:tcPr>
          <w:p w14:paraId="17D99E45" w14:textId="0CF0320F" w:rsidR="00B45964" w:rsidRPr="00955740" w:rsidRDefault="00B45964" w:rsidP="00B45964">
            <w:pPr>
              <w:spacing w:line="240" w:lineRule="auto"/>
              <w:jc w:val="center"/>
              <w:rPr>
                <w:color w:val="000000"/>
                <w:sz w:val="18"/>
                <w:szCs w:val="18"/>
              </w:rPr>
            </w:pPr>
            <w:r w:rsidRPr="00955740">
              <w:rPr>
                <w:color w:val="000000"/>
                <w:sz w:val="18"/>
                <w:szCs w:val="18"/>
              </w:rPr>
              <w:t>0.34 (-0.11, 0.78)</w:t>
            </w:r>
          </w:p>
        </w:tc>
        <w:tc>
          <w:tcPr>
            <w:tcW w:w="890" w:type="pct"/>
            <w:gridSpan w:val="2"/>
            <w:vMerge/>
            <w:tcBorders>
              <w:left w:val="nil"/>
              <w:bottom w:val="nil"/>
              <w:right w:val="nil"/>
            </w:tcBorders>
            <w:shd w:val="clear" w:color="auto" w:fill="auto"/>
            <w:noWrap/>
            <w:vAlign w:val="bottom"/>
          </w:tcPr>
          <w:p w14:paraId="12996A40" w14:textId="2DA38E06" w:rsidR="00B45964" w:rsidRPr="00955740" w:rsidRDefault="00B45964" w:rsidP="00B45964">
            <w:pPr>
              <w:spacing w:line="240" w:lineRule="auto"/>
              <w:jc w:val="center"/>
              <w:rPr>
                <w:color w:val="000000"/>
                <w:sz w:val="18"/>
                <w:szCs w:val="18"/>
              </w:rPr>
            </w:pPr>
          </w:p>
        </w:tc>
        <w:tc>
          <w:tcPr>
            <w:tcW w:w="890" w:type="pct"/>
            <w:gridSpan w:val="2"/>
            <w:shd w:val="clear" w:color="auto" w:fill="auto"/>
            <w:noWrap/>
            <w:vAlign w:val="bottom"/>
          </w:tcPr>
          <w:p w14:paraId="228DE109" w14:textId="7A22B8FA" w:rsidR="00B45964" w:rsidRPr="00955740" w:rsidRDefault="00B45964" w:rsidP="00B45964">
            <w:pPr>
              <w:spacing w:line="240" w:lineRule="auto"/>
              <w:jc w:val="center"/>
              <w:rPr>
                <w:color w:val="000000"/>
                <w:sz w:val="18"/>
                <w:szCs w:val="18"/>
              </w:rPr>
            </w:pPr>
            <w:r w:rsidRPr="00955740">
              <w:rPr>
                <w:color w:val="000000"/>
                <w:sz w:val="18"/>
                <w:szCs w:val="18"/>
              </w:rPr>
              <w:t>0.17 (-0.03, 0.37)</w:t>
            </w:r>
          </w:p>
        </w:tc>
        <w:tc>
          <w:tcPr>
            <w:tcW w:w="891" w:type="pct"/>
            <w:shd w:val="clear" w:color="auto" w:fill="auto"/>
            <w:noWrap/>
            <w:vAlign w:val="center"/>
          </w:tcPr>
          <w:p w14:paraId="37FECA32" w14:textId="211F4AC1" w:rsidR="00B45964" w:rsidRPr="00955740" w:rsidRDefault="00B45964" w:rsidP="00B45964">
            <w:pPr>
              <w:spacing w:line="240" w:lineRule="auto"/>
              <w:jc w:val="center"/>
              <w:rPr>
                <w:color w:val="000000"/>
                <w:sz w:val="18"/>
                <w:szCs w:val="18"/>
              </w:rPr>
            </w:pPr>
            <w:r w:rsidRPr="00955740">
              <w:rPr>
                <w:color w:val="000000"/>
                <w:sz w:val="18"/>
                <w:szCs w:val="18"/>
              </w:rPr>
              <w:t>0.08 (-0.13, 0.29)</w:t>
            </w:r>
          </w:p>
        </w:tc>
      </w:tr>
      <w:tr w:rsidR="00B45964" w:rsidRPr="00955740" w14:paraId="4AF6C41D" w14:textId="77777777" w:rsidTr="003C7D45">
        <w:trPr>
          <w:trHeight w:val="20"/>
          <w:jc w:val="center"/>
        </w:trPr>
        <w:tc>
          <w:tcPr>
            <w:tcW w:w="1439" w:type="pct"/>
            <w:tcBorders>
              <w:bottom w:val="single" w:sz="4" w:space="0" w:color="auto"/>
            </w:tcBorders>
            <w:shd w:val="clear" w:color="auto" w:fill="auto"/>
            <w:noWrap/>
            <w:vAlign w:val="center"/>
          </w:tcPr>
          <w:p w14:paraId="3DFA722F" w14:textId="77777777" w:rsidR="00B45964" w:rsidRPr="00955740" w:rsidRDefault="00B45964" w:rsidP="00B45964">
            <w:pPr>
              <w:spacing w:line="240" w:lineRule="auto"/>
              <w:jc w:val="left"/>
              <w:rPr>
                <w:rFonts w:eastAsia="Times New Roman"/>
                <w:bCs/>
                <w:color w:val="000000"/>
                <w:sz w:val="20"/>
                <w:szCs w:val="20"/>
              </w:rPr>
            </w:pPr>
          </w:p>
        </w:tc>
        <w:tc>
          <w:tcPr>
            <w:tcW w:w="890" w:type="pct"/>
            <w:gridSpan w:val="2"/>
            <w:tcBorders>
              <w:bottom w:val="single" w:sz="4" w:space="0" w:color="auto"/>
            </w:tcBorders>
            <w:shd w:val="clear" w:color="auto" w:fill="auto"/>
            <w:noWrap/>
            <w:vAlign w:val="center"/>
          </w:tcPr>
          <w:p w14:paraId="4BFB458C" w14:textId="77777777" w:rsidR="00B45964" w:rsidRPr="00955740" w:rsidRDefault="00B45964" w:rsidP="00B45964">
            <w:pPr>
              <w:spacing w:line="240" w:lineRule="auto"/>
              <w:jc w:val="center"/>
              <w:rPr>
                <w:color w:val="000000"/>
                <w:sz w:val="18"/>
                <w:szCs w:val="18"/>
              </w:rPr>
            </w:pPr>
          </w:p>
        </w:tc>
        <w:tc>
          <w:tcPr>
            <w:tcW w:w="890" w:type="pct"/>
            <w:gridSpan w:val="2"/>
            <w:tcBorders>
              <w:bottom w:val="single" w:sz="4" w:space="0" w:color="auto"/>
            </w:tcBorders>
            <w:shd w:val="clear" w:color="auto" w:fill="auto"/>
            <w:noWrap/>
            <w:vAlign w:val="center"/>
          </w:tcPr>
          <w:p w14:paraId="01A7E8D9" w14:textId="77777777" w:rsidR="00B45964" w:rsidRPr="00955740" w:rsidRDefault="00B45964" w:rsidP="00B45964">
            <w:pPr>
              <w:spacing w:line="240" w:lineRule="auto"/>
              <w:jc w:val="center"/>
              <w:rPr>
                <w:color w:val="000000"/>
                <w:sz w:val="18"/>
                <w:szCs w:val="18"/>
              </w:rPr>
            </w:pPr>
          </w:p>
        </w:tc>
        <w:tc>
          <w:tcPr>
            <w:tcW w:w="890" w:type="pct"/>
            <w:gridSpan w:val="2"/>
            <w:tcBorders>
              <w:bottom w:val="single" w:sz="4" w:space="0" w:color="auto"/>
            </w:tcBorders>
            <w:shd w:val="clear" w:color="auto" w:fill="auto"/>
            <w:noWrap/>
            <w:vAlign w:val="center"/>
          </w:tcPr>
          <w:p w14:paraId="219C9045" w14:textId="77777777" w:rsidR="00B45964" w:rsidRPr="00955740" w:rsidRDefault="00B45964" w:rsidP="00B45964">
            <w:pPr>
              <w:spacing w:line="240" w:lineRule="auto"/>
              <w:jc w:val="center"/>
              <w:rPr>
                <w:color w:val="000000"/>
                <w:sz w:val="18"/>
                <w:szCs w:val="18"/>
              </w:rPr>
            </w:pPr>
          </w:p>
        </w:tc>
        <w:tc>
          <w:tcPr>
            <w:tcW w:w="891" w:type="pct"/>
            <w:tcBorders>
              <w:bottom w:val="single" w:sz="4" w:space="0" w:color="auto"/>
            </w:tcBorders>
            <w:shd w:val="clear" w:color="auto" w:fill="auto"/>
            <w:noWrap/>
            <w:vAlign w:val="center"/>
          </w:tcPr>
          <w:p w14:paraId="0E576CD4" w14:textId="77777777" w:rsidR="00B45964" w:rsidRPr="00955740" w:rsidRDefault="00B45964" w:rsidP="00B45964">
            <w:pPr>
              <w:spacing w:line="240" w:lineRule="auto"/>
              <w:jc w:val="center"/>
              <w:rPr>
                <w:color w:val="000000"/>
                <w:sz w:val="18"/>
                <w:szCs w:val="18"/>
              </w:rPr>
            </w:pPr>
          </w:p>
        </w:tc>
      </w:tr>
      <w:tr w:rsidR="00B45964" w:rsidRPr="00955740" w14:paraId="4524880B" w14:textId="77777777" w:rsidTr="007F0998">
        <w:trPr>
          <w:trHeight w:val="20"/>
          <w:jc w:val="center"/>
        </w:trPr>
        <w:tc>
          <w:tcPr>
            <w:tcW w:w="5000" w:type="pct"/>
            <w:gridSpan w:val="8"/>
            <w:tcBorders>
              <w:top w:val="single" w:sz="4" w:space="0" w:color="auto"/>
              <w:bottom w:val="single" w:sz="4" w:space="0" w:color="auto"/>
            </w:tcBorders>
            <w:shd w:val="clear" w:color="auto" w:fill="E7E6E6" w:themeFill="background2"/>
            <w:noWrap/>
            <w:vAlign w:val="center"/>
          </w:tcPr>
          <w:p w14:paraId="77CE6C7A" w14:textId="77777777" w:rsidR="00B45964" w:rsidRPr="00955740" w:rsidRDefault="00B45964" w:rsidP="00B45964">
            <w:pPr>
              <w:spacing w:line="240" w:lineRule="auto"/>
              <w:jc w:val="center"/>
              <w:rPr>
                <w:b/>
                <w:color w:val="000000"/>
                <w:sz w:val="20"/>
                <w:szCs w:val="18"/>
              </w:rPr>
            </w:pPr>
            <w:r w:rsidRPr="00955740">
              <w:rPr>
                <w:b/>
                <w:color w:val="000000"/>
                <w:sz w:val="20"/>
                <w:szCs w:val="18"/>
              </w:rPr>
              <w:t>Parental health and lifestyle habits</w:t>
            </w:r>
          </w:p>
        </w:tc>
      </w:tr>
      <w:tr w:rsidR="00B45964" w:rsidRPr="00955740" w14:paraId="634AA667" w14:textId="77777777" w:rsidTr="00B45964">
        <w:trPr>
          <w:trHeight w:val="20"/>
          <w:jc w:val="center"/>
        </w:trPr>
        <w:tc>
          <w:tcPr>
            <w:tcW w:w="1439" w:type="pct"/>
            <w:tcBorders>
              <w:top w:val="single" w:sz="4" w:space="0" w:color="auto"/>
            </w:tcBorders>
            <w:shd w:val="clear" w:color="auto" w:fill="auto"/>
            <w:noWrap/>
            <w:vAlign w:val="center"/>
          </w:tcPr>
          <w:p w14:paraId="2583F46D" w14:textId="7C274121" w:rsidR="00B45964" w:rsidRPr="00955740" w:rsidRDefault="00B45964" w:rsidP="00B45964">
            <w:pPr>
              <w:spacing w:line="240" w:lineRule="auto"/>
              <w:contextualSpacing/>
              <w:jc w:val="left"/>
              <w:rPr>
                <w:b/>
                <w:color w:val="000000"/>
                <w:sz w:val="20"/>
                <w:szCs w:val="20"/>
              </w:rPr>
            </w:pPr>
            <w:r w:rsidRPr="00955740">
              <w:rPr>
                <w:b/>
                <w:color w:val="000000"/>
                <w:sz w:val="20"/>
                <w:szCs w:val="20"/>
              </w:rPr>
              <w:t>Maternal diet during pregnancy</w:t>
            </w:r>
          </w:p>
        </w:tc>
        <w:tc>
          <w:tcPr>
            <w:tcW w:w="869" w:type="pct"/>
            <w:tcBorders>
              <w:top w:val="single" w:sz="4" w:space="0" w:color="auto"/>
            </w:tcBorders>
            <w:shd w:val="clear" w:color="auto" w:fill="auto"/>
            <w:noWrap/>
            <w:vAlign w:val="center"/>
          </w:tcPr>
          <w:p w14:paraId="5244B8B0" w14:textId="77777777" w:rsidR="00B45964" w:rsidRPr="00955740" w:rsidRDefault="00B45964" w:rsidP="00B45964">
            <w:pPr>
              <w:spacing w:line="240" w:lineRule="auto"/>
              <w:jc w:val="center"/>
              <w:rPr>
                <w:color w:val="000000"/>
                <w:sz w:val="18"/>
                <w:szCs w:val="18"/>
              </w:rPr>
            </w:pPr>
          </w:p>
        </w:tc>
        <w:tc>
          <w:tcPr>
            <w:tcW w:w="865" w:type="pct"/>
            <w:gridSpan w:val="2"/>
            <w:tcBorders>
              <w:top w:val="single" w:sz="4" w:space="0" w:color="auto"/>
            </w:tcBorders>
            <w:shd w:val="clear" w:color="auto" w:fill="auto"/>
            <w:noWrap/>
            <w:vAlign w:val="center"/>
          </w:tcPr>
          <w:p w14:paraId="316E0F88" w14:textId="77777777" w:rsidR="00B45964" w:rsidRPr="00955740" w:rsidRDefault="00B45964" w:rsidP="00B45964">
            <w:pPr>
              <w:spacing w:line="240" w:lineRule="auto"/>
              <w:jc w:val="center"/>
              <w:rPr>
                <w:color w:val="000000"/>
                <w:sz w:val="18"/>
                <w:szCs w:val="18"/>
              </w:rPr>
            </w:pPr>
          </w:p>
        </w:tc>
        <w:tc>
          <w:tcPr>
            <w:tcW w:w="913" w:type="pct"/>
            <w:gridSpan w:val="2"/>
            <w:tcBorders>
              <w:top w:val="single" w:sz="4" w:space="0" w:color="auto"/>
            </w:tcBorders>
            <w:shd w:val="clear" w:color="auto" w:fill="auto"/>
            <w:noWrap/>
            <w:vAlign w:val="center"/>
          </w:tcPr>
          <w:p w14:paraId="665694D8" w14:textId="77777777" w:rsidR="00B45964" w:rsidRPr="00955740" w:rsidRDefault="00B45964" w:rsidP="00B45964">
            <w:pPr>
              <w:spacing w:line="240" w:lineRule="auto"/>
              <w:jc w:val="center"/>
              <w:rPr>
                <w:color w:val="000000"/>
                <w:sz w:val="18"/>
                <w:szCs w:val="18"/>
              </w:rPr>
            </w:pPr>
          </w:p>
        </w:tc>
        <w:tc>
          <w:tcPr>
            <w:tcW w:w="914" w:type="pct"/>
            <w:gridSpan w:val="2"/>
            <w:tcBorders>
              <w:top w:val="single" w:sz="4" w:space="0" w:color="auto"/>
            </w:tcBorders>
            <w:shd w:val="clear" w:color="auto" w:fill="auto"/>
            <w:noWrap/>
            <w:vAlign w:val="center"/>
          </w:tcPr>
          <w:p w14:paraId="22990467" w14:textId="77777777" w:rsidR="00B45964" w:rsidRPr="00955740" w:rsidRDefault="00B45964" w:rsidP="00B45964">
            <w:pPr>
              <w:spacing w:line="240" w:lineRule="auto"/>
              <w:jc w:val="center"/>
              <w:rPr>
                <w:color w:val="000000"/>
                <w:sz w:val="18"/>
                <w:szCs w:val="18"/>
              </w:rPr>
            </w:pPr>
          </w:p>
        </w:tc>
      </w:tr>
      <w:tr w:rsidR="003C7D45" w:rsidRPr="00955740" w14:paraId="5F763494" w14:textId="77777777" w:rsidTr="00B45964">
        <w:trPr>
          <w:trHeight w:val="20"/>
          <w:jc w:val="center"/>
        </w:trPr>
        <w:tc>
          <w:tcPr>
            <w:tcW w:w="1439" w:type="pct"/>
            <w:shd w:val="clear" w:color="auto" w:fill="auto"/>
            <w:noWrap/>
            <w:vAlign w:val="center"/>
          </w:tcPr>
          <w:p w14:paraId="41DEA618" w14:textId="77777777" w:rsidR="003C7D45" w:rsidRPr="00955740" w:rsidRDefault="003C7D45" w:rsidP="003C7D45">
            <w:pPr>
              <w:spacing w:line="240" w:lineRule="auto"/>
              <w:jc w:val="left"/>
              <w:rPr>
                <w:rFonts w:eastAsia="Times New Roman"/>
                <w:bCs/>
                <w:color w:val="000000"/>
                <w:sz w:val="20"/>
                <w:szCs w:val="20"/>
              </w:rPr>
            </w:pPr>
            <w:r w:rsidRPr="00955740">
              <w:rPr>
                <w:rFonts w:eastAsia="Times New Roman"/>
                <w:bCs/>
                <w:color w:val="000000"/>
                <w:sz w:val="20"/>
                <w:szCs w:val="20"/>
              </w:rPr>
              <w:t xml:space="preserve">Healthy </w:t>
            </w:r>
          </w:p>
        </w:tc>
        <w:tc>
          <w:tcPr>
            <w:tcW w:w="869" w:type="pct"/>
            <w:tcBorders>
              <w:top w:val="nil"/>
              <w:left w:val="nil"/>
              <w:bottom w:val="nil"/>
              <w:right w:val="nil"/>
            </w:tcBorders>
            <w:shd w:val="clear" w:color="auto" w:fill="auto"/>
            <w:noWrap/>
            <w:vAlign w:val="center"/>
          </w:tcPr>
          <w:p w14:paraId="1596B70B" w14:textId="11EB56A1" w:rsidR="003C7D45" w:rsidRPr="00955740" w:rsidRDefault="003C7D45" w:rsidP="003C7D45">
            <w:pPr>
              <w:spacing w:line="240" w:lineRule="auto"/>
              <w:jc w:val="center"/>
              <w:rPr>
                <w:b/>
                <w:color w:val="000000"/>
                <w:sz w:val="18"/>
                <w:szCs w:val="18"/>
              </w:rPr>
            </w:pPr>
            <w:r w:rsidRPr="00955740">
              <w:rPr>
                <w:color w:val="000000"/>
                <w:sz w:val="18"/>
                <w:szCs w:val="18"/>
              </w:rPr>
              <w:t>-0.11 (-0.29, 0.06)</w:t>
            </w:r>
          </w:p>
        </w:tc>
        <w:tc>
          <w:tcPr>
            <w:tcW w:w="865" w:type="pct"/>
            <w:gridSpan w:val="2"/>
            <w:tcBorders>
              <w:top w:val="nil"/>
              <w:left w:val="nil"/>
              <w:bottom w:val="nil"/>
              <w:right w:val="nil"/>
            </w:tcBorders>
            <w:shd w:val="clear" w:color="auto" w:fill="auto"/>
            <w:noWrap/>
            <w:vAlign w:val="center"/>
          </w:tcPr>
          <w:p w14:paraId="51F8F00B" w14:textId="0C67224D" w:rsidR="003C7D45" w:rsidRPr="00955740" w:rsidRDefault="003C7D45" w:rsidP="003C7D45">
            <w:pPr>
              <w:spacing w:line="240" w:lineRule="auto"/>
              <w:jc w:val="center"/>
              <w:rPr>
                <w:color w:val="000000"/>
                <w:sz w:val="18"/>
                <w:szCs w:val="18"/>
              </w:rPr>
            </w:pPr>
            <w:r w:rsidRPr="00955740">
              <w:rPr>
                <w:b/>
                <w:color w:val="000000"/>
                <w:sz w:val="18"/>
                <w:szCs w:val="18"/>
              </w:rPr>
              <w:t>-0.20 (-0.37, -0.03)*</w:t>
            </w:r>
          </w:p>
        </w:tc>
        <w:tc>
          <w:tcPr>
            <w:tcW w:w="913" w:type="pct"/>
            <w:gridSpan w:val="2"/>
            <w:shd w:val="clear" w:color="auto" w:fill="auto"/>
            <w:noWrap/>
            <w:vAlign w:val="center"/>
          </w:tcPr>
          <w:p w14:paraId="561DC809" w14:textId="0DD36B53" w:rsidR="003C7D45" w:rsidRPr="00955740" w:rsidRDefault="003C7D45" w:rsidP="003C7D45">
            <w:pPr>
              <w:spacing w:line="240" w:lineRule="auto"/>
              <w:jc w:val="center"/>
              <w:rPr>
                <w:color w:val="000000"/>
                <w:sz w:val="18"/>
                <w:szCs w:val="18"/>
              </w:rPr>
            </w:pPr>
            <w:r w:rsidRPr="00955740">
              <w:rPr>
                <w:b/>
                <w:color w:val="000000"/>
                <w:sz w:val="18"/>
                <w:szCs w:val="18"/>
              </w:rPr>
              <w:t>0.12 (0.03, 0.22)*</w:t>
            </w:r>
          </w:p>
        </w:tc>
        <w:tc>
          <w:tcPr>
            <w:tcW w:w="914" w:type="pct"/>
            <w:gridSpan w:val="2"/>
            <w:shd w:val="clear" w:color="auto" w:fill="auto"/>
            <w:noWrap/>
            <w:vAlign w:val="center"/>
          </w:tcPr>
          <w:p w14:paraId="4F8FECA4" w14:textId="11B4DB9B" w:rsidR="003C7D45" w:rsidRPr="00955740" w:rsidRDefault="003C7D45" w:rsidP="003C7D45">
            <w:pPr>
              <w:spacing w:line="240" w:lineRule="auto"/>
              <w:jc w:val="center"/>
              <w:rPr>
                <w:b/>
                <w:color w:val="000000"/>
                <w:sz w:val="18"/>
                <w:szCs w:val="18"/>
              </w:rPr>
            </w:pPr>
            <w:r w:rsidRPr="00955740">
              <w:rPr>
                <w:color w:val="000000"/>
                <w:sz w:val="18"/>
                <w:szCs w:val="18"/>
              </w:rPr>
              <w:t>NIR</w:t>
            </w:r>
          </w:p>
        </w:tc>
      </w:tr>
      <w:tr w:rsidR="003C7D45" w:rsidRPr="00955740" w14:paraId="6BAEDAB5" w14:textId="77777777" w:rsidTr="00B45964">
        <w:trPr>
          <w:trHeight w:val="20"/>
          <w:jc w:val="center"/>
        </w:trPr>
        <w:tc>
          <w:tcPr>
            <w:tcW w:w="1439" w:type="pct"/>
            <w:shd w:val="clear" w:color="auto" w:fill="auto"/>
            <w:noWrap/>
            <w:vAlign w:val="center"/>
          </w:tcPr>
          <w:p w14:paraId="54CC0C46" w14:textId="77777777" w:rsidR="003C7D45" w:rsidRPr="00955740" w:rsidRDefault="003C7D45" w:rsidP="003C7D45">
            <w:pPr>
              <w:spacing w:line="240" w:lineRule="auto"/>
              <w:jc w:val="left"/>
              <w:rPr>
                <w:rFonts w:eastAsia="Times New Roman"/>
                <w:bCs/>
                <w:color w:val="000000"/>
                <w:sz w:val="20"/>
                <w:szCs w:val="20"/>
              </w:rPr>
            </w:pPr>
            <w:r w:rsidRPr="00955740">
              <w:rPr>
                <w:rFonts w:eastAsia="Times New Roman"/>
                <w:bCs/>
                <w:color w:val="000000"/>
                <w:sz w:val="20"/>
                <w:szCs w:val="20"/>
              </w:rPr>
              <w:t>Western</w:t>
            </w:r>
          </w:p>
        </w:tc>
        <w:tc>
          <w:tcPr>
            <w:tcW w:w="869" w:type="pct"/>
            <w:tcBorders>
              <w:top w:val="nil"/>
              <w:left w:val="nil"/>
              <w:bottom w:val="nil"/>
              <w:right w:val="nil"/>
            </w:tcBorders>
            <w:shd w:val="clear" w:color="auto" w:fill="auto"/>
            <w:noWrap/>
            <w:vAlign w:val="center"/>
          </w:tcPr>
          <w:p w14:paraId="32FFB298" w14:textId="6B9BA635" w:rsidR="003C7D45" w:rsidRPr="00955740" w:rsidRDefault="003C7D45" w:rsidP="003C7D45">
            <w:pPr>
              <w:spacing w:line="240" w:lineRule="auto"/>
              <w:jc w:val="center"/>
              <w:rPr>
                <w:b/>
                <w:color w:val="000000"/>
                <w:sz w:val="18"/>
                <w:szCs w:val="18"/>
              </w:rPr>
            </w:pPr>
            <w:r w:rsidRPr="00955740">
              <w:rPr>
                <w:color w:val="000000"/>
                <w:sz w:val="18"/>
                <w:szCs w:val="18"/>
              </w:rPr>
              <w:t>NIR</w:t>
            </w:r>
          </w:p>
        </w:tc>
        <w:tc>
          <w:tcPr>
            <w:tcW w:w="865" w:type="pct"/>
            <w:gridSpan w:val="2"/>
            <w:tcBorders>
              <w:top w:val="nil"/>
              <w:left w:val="nil"/>
              <w:bottom w:val="nil"/>
              <w:right w:val="nil"/>
            </w:tcBorders>
            <w:shd w:val="clear" w:color="auto" w:fill="auto"/>
            <w:noWrap/>
            <w:vAlign w:val="center"/>
          </w:tcPr>
          <w:p w14:paraId="167350E8" w14:textId="4D442EF9" w:rsidR="003C7D45" w:rsidRPr="00955740" w:rsidRDefault="003C7D45" w:rsidP="003C7D45">
            <w:pPr>
              <w:spacing w:line="240" w:lineRule="auto"/>
              <w:jc w:val="center"/>
              <w:rPr>
                <w:b/>
                <w:color w:val="000000"/>
                <w:sz w:val="18"/>
                <w:szCs w:val="18"/>
              </w:rPr>
            </w:pPr>
            <w:r w:rsidRPr="00955740">
              <w:rPr>
                <w:color w:val="000000"/>
                <w:sz w:val="18"/>
                <w:szCs w:val="18"/>
              </w:rPr>
              <w:t>NIR</w:t>
            </w:r>
          </w:p>
        </w:tc>
        <w:tc>
          <w:tcPr>
            <w:tcW w:w="913" w:type="pct"/>
            <w:gridSpan w:val="2"/>
            <w:shd w:val="clear" w:color="auto" w:fill="auto"/>
            <w:noWrap/>
            <w:vAlign w:val="center"/>
          </w:tcPr>
          <w:p w14:paraId="60F38608" w14:textId="7403B155" w:rsidR="003C7D45" w:rsidRPr="00955740" w:rsidRDefault="003C7D45" w:rsidP="003C7D45">
            <w:pPr>
              <w:spacing w:line="240" w:lineRule="auto"/>
              <w:jc w:val="center"/>
              <w:rPr>
                <w:color w:val="000000"/>
                <w:sz w:val="18"/>
                <w:szCs w:val="18"/>
              </w:rPr>
            </w:pPr>
            <w:r w:rsidRPr="00955740">
              <w:rPr>
                <w:b/>
                <w:color w:val="000000"/>
                <w:sz w:val="18"/>
                <w:szCs w:val="18"/>
              </w:rPr>
              <w:t>0.37 (0.28, 0.46)*</w:t>
            </w:r>
          </w:p>
        </w:tc>
        <w:tc>
          <w:tcPr>
            <w:tcW w:w="914" w:type="pct"/>
            <w:gridSpan w:val="2"/>
            <w:shd w:val="clear" w:color="auto" w:fill="auto"/>
            <w:noWrap/>
            <w:vAlign w:val="center"/>
          </w:tcPr>
          <w:p w14:paraId="7969D21F" w14:textId="30590095" w:rsidR="003C7D45" w:rsidRPr="00955740" w:rsidRDefault="003C7D45" w:rsidP="003C7D45">
            <w:pPr>
              <w:spacing w:line="240" w:lineRule="auto"/>
              <w:jc w:val="center"/>
              <w:rPr>
                <w:color w:val="000000"/>
                <w:sz w:val="18"/>
                <w:szCs w:val="18"/>
              </w:rPr>
            </w:pPr>
            <w:r w:rsidRPr="00955740">
              <w:rPr>
                <w:b/>
                <w:color w:val="000000"/>
                <w:sz w:val="18"/>
                <w:szCs w:val="18"/>
              </w:rPr>
              <w:t>0.31 (0.17, 0.45)*</w:t>
            </w:r>
          </w:p>
        </w:tc>
      </w:tr>
      <w:tr w:rsidR="003C7D45" w:rsidRPr="00955740" w14:paraId="79458D43" w14:textId="77777777" w:rsidTr="00B45964">
        <w:trPr>
          <w:trHeight w:val="20"/>
          <w:jc w:val="center"/>
        </w:trPr>
        <w:tc>
          <w:tcPr>
            <w:tcW w:w="1439" w:type="pct"/>
            <w:shd w:val="clear" w:color="auto" w:fill="auto"/>
            <w:noWrap/>
            <w:vAlign w:val="center"/>
          </w:tcPr>
          <w:p w14:paraId="2E093DE0" w14:textId="77777777" w:rsidR="003C7D45" w:rsidRPr="00955740" w:rsidRDefault="003C7D45" w:rsidP="003C7D45">
            <w:pPr>
              <w:spacing w:line="240" w:lineRule="auto"/>
              <w:contextualSpacing/>
              <w:jc w:val="left"/>
              <w:rPr>
                <w:b/>
                <w:color w:val="000000"/>
                <w:sz w:val="20"/>
                <w:szCs w:val="20"/>
              </w:rPr>
            </w:pPr>
            <w:r w:rsidRPr="00955740">
              <w:rPr>
                <w:b/>
                <w:color w:val="000000"/>
                <w:sz w:val="20"/>
                <w:szCs w:val="20"/>
              </w:rPr>
              <w:t>Maternal physical activity</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33979869" w14:textId="42E6FD73"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59BECC69" w14:textId="3295FACC" w:rsidR="003C7D45" w:rsidRPr="00955740" w:rsidRDefault="003C7D45" w:rsidP="003C7D45">
            <w:pPr>
              <w:spacing w:line="240" w:lineRule="auto"/>
              <w:jc w:val="center"/>
              <w:rPr>
                <w:color w:val="000000"/>
                <w:sz w:val="18"/>
                <w:szCs w:val="18"/>
              </w:rPr>
            </w:pPr>
          </w:p>
        </w:tc>
        <w:tc>
          <w:tcPr>
            <w:tcW w:w="913" w:type="pct"/>
            <w:gridSpan w:val="2"/>
            <w:shd w:val="clear" w:color="auto" w:fill="auto"/>
            <w:noWrap/>
            <w:vAlign w:val="center"/>
          </w:tcPr>
          <w:p w14:paraId="07B4B0F0"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39F4A408" w14:textId="618E4E10" w:rsidR="003C7D45" w:rsidRPr="00955740" w:rsidRDefault="003C7D45" w:rsidP="003C7D45">
            <w:pPr>
              <w:spacing w:line="240" w:lineRule="auto"/>
              <w:jc w:val="center"/>
              <w:rPr>
                <w:color w:val="000000"/>
                <w:sz w:val="18"/>
                <w:szCs w:val="18"/>
              </w:rPr>
            </w:pPr>
          </w:p>
        </w:tc>
      </w:tr>
      <w:tr w:rsidR="003C7D45" w:rsidRPr="00955740" w14:paraId="5CF0C1AE" w14:textId="77777777" w:rsidTr="003A4915">
        <w:trPr>
          <w:trHeight w:val="20"/>
          <w:jc w:val="center"/>
        </w:trPr>
        <w:tc>
          <w:tcPr>
            <w:tcW w:w="1439" w:type="pct"/>
            <w:shd w:val="clear" w:color="auto" w:fill="auto"/>
            <w:noWrap/>
            <w:vAlign w:val="center"/>
          </w:tcPr>
          <w:p w14:paraId="7C4932AE" w14:textId="77777777" w:rsidR="003C7D45" w:rsidRPr="00955740" w:rsidRDefault="003C7D45" w:rsidP="003C7D45">
            <w:pPr>
              <w:spacing w:line="240" w:lineRule="auto"/>
              <w:jc w:val="left"/>
              <w:rPr>
                <w:rFonts w:eastAsia="Times New Roman"/>
                <w:bCs/>
                <w:color w:val="000000"/>
                <w:sz w:val="20"/>
                <w:szCs w:val="20"/>
              </w:rPr>
            </w:pPr>
            <w:r w:rsidRPr="00955740">
              <w:rPr>
                <w:rFonts w:eastAsia="Times New Roman"/>
                <w:bCs/>
                <w:color w:val="000000"/>
                <w:sz w:val="20"/>
                <w:szCs w:val="20"/>
              </w:rPr>
              <w:t xml:space="preserve">Low </w:t>
            </w:r>
            <w:r w:rsidRPr="00955740">
              <w:rPr>
                <w:rFonts w:eastAsia="Times New Roman"/>
                <w:b/>
                <w:bCs/>
                <w:i/>
                <w:color w:val="000000"/>
                <w:sz w:val="20"/>
                <w:szCs w:val="20"/>
              </w:rPr>
              <w:t>v.</w:t>
            </w:r>
            <w:r w:rsidRPr="00955740">
              <w:rPr>
                <w:rFonts w:eastAsia="Times New Roman"/>
                <w:bCs/>
                <w:color w:val="000000"/>
                <w:sz w:val="20"/>
                <w:szCs w:val="20"/>
              </w:rPr>
              <w:t xml:space="preserve"> High</w:t>
            </w:r>
          </w:p>
        </w:tc>
        <w:tc>
          <w:tcPr>
            <w:tcW w:w="869" w:type="pct"/>
            <w:vMerge w:val="restart"/>
            <w:tcBorders>
              <w:top w:val="nil"/>
              <w:left w:val="nil"/>
              <w:right w:val="nil"/>
            </w:tcBorders>
            <w:shd w:val="clear" w:color="auto" w:fill="auto"/>
            <w:noWrap/>
            <w:vAlign w:val="center"/>
          </w:tcPr>
          <w:p w14:paraId="1F2A3A6B" w14:textId="4BCAD9B4"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865" w:type="pct"/>
            <w:gridSpan w:val="2"/>
            <w:tcBorders>
              <w:top w:val="nil"/>
              <w:left w:val="nil"/>
              <w:bottom w:val="nil"/>
              <w:right w:val="nil"/>
            </w:tcBorders>
            <w:shd w:val="clear" w:color="auto" w:fill="auto"/>
            <w:noWrap/>
            <w:vAlign w:val="center"/>
          </w:tcPr>
          <w:p w14:paraId="400EA0AA" w14:textId="77777777" w:rsidR="003C7D45" w:rsidRPr="00955740" w:rsidRDefault="003C7D45" w:rsidP="003C7D45">
            <w:pPr>
              <w:spacing w:line="240" w:lineRule="auto"/>
              <w:jc w:val="center"/>
              <w:rPr>
                <w:color w:val="000000"/>
                <w:sz w:val="18"/>
                <w:szCs w:val="18"/>
              </w:rPr>
            </w:pPr>
            <w:r w:rsidRPr="00955740">
              <w:rPr>
                <w:color w:val="000000"/>
                <w:sz w:val="18"/>
                <w:szCs w:val="18"/>
              </w:rPr>
              <w:t>0.28 (-0.15, 0.71)</w:t>
            </w:r>
          </w:p>
          <w:p w14:paraId="320FE26E" w14:textId="0C365E2C" w:rsidR="003C7D45" w:rsidRPr="00955740" w:rsidRDefault="003C7D45" w:rsidP="003C7D45">
            <w:pPr>
              <w:spacing w:line="240" w:lineRule="auto"/>
              <w:jc w:val="center"/>
              <w:rPr>
                <w:color w:val="000000"/>
                <w:sz w:val="18"/>
                <w:szCs w:val="18"/>
              </w:rPr>
            </w:pPr>
            <w:r w:rsidRPr="00955740">
              <w:rPr>
                <w:color w:val="000000"/>
                <w:sz w:val="18"/>
                <w:szCs w:val="18"/>
              </w:rPr>
              <w:t>-0.06 (-0.47, 0.35)</w:t>
            </w:r>
          </w:p>
        </w:tc>
        <w:tc>
          <w:tcPr>
            <w:tcW w:w="913" w:type="pct"/>
            <w:gridSpan w:val="2"/>
            <w:vMerge w:val="restart"/>
            <w:shd w:val="clear" w:color="auto" w:fill="auto"/>
            <w:noWrap/>
            <w:vAlign w:val="center"/>
          </w:tcPr>
          <w:p w14:paraId="240B01EF" w14:textId="77777777" w:rsidR="003C7D45" w:rsidRPr="00955740" w:rsidRDefault="003C7D45" w:rsidP="003C7D45">
            <w:pPr>
              <w:spacing w:line="240" w:lineRule="auto"/>
              <w:jc w:val="center"/>
              <w:rPr>
                <w:color w:val="000000"/>
                <w:sz w:val="18"/>
                <w:szCs w:val="18"/>
              </w:rPr>
            </w:pPr>
            <w:r w:rsidRPr="00955740">
              <w:rPr>
                <w:color w:val="000000"/>
                <w:sz w:val="18"/>
                <w:szCs w:val="18"/>
              </w:rPr>
              <w:t>0.16 (-0.06, 0.39)</w:t>
            </w:r>
          </w:p>
          <w:p w14:paraId="266E5B59" w14:textId="555601F8" w:rsidR="003C7D45" w:rsidRPr="00955740" w:rsidRDefault="003C7D45" w:rsidP="003C7D45">
            <w:pPr>
              <w:spacing w:line="240" w:lineRule="auto"/>
              <w:jc w:val="center"/>
              <w:rPr>
                <w:color w:val="000000"/>
                <w:sz w:val="18"/>
                <w:szCs w:val="18"/>
              </w:rPr>
            </w:pPr>
            <w:r w:rsidRPr="00955740">
              <w:rPr>
                <w:color w:val="000000"/>
                <w:sz w:val="18"/>
                <w:szCs w:val="18"/>
              </w:rPr>
              <w:t>0.09 (-0.15, 0.33)</w:t>
            </w:r>
          </w:p>
        </w:tc>
        <w:tc>
          <w:tcPr>
            <w:tcW w:w="914" w:type="pct"/>
            <w:gridSpan w:val="2"/>
            <w:vMerge w:val="restart"/>
            <w:shd w:val="clear" w:color="auto" w:fill="auto"/>
            <w:noWrap/>
            <w:vAlign w:val="center"/>
          </w:tcPr>
          <w:p w14:paraId="26F7A3A9" w14:textId="77777777" w:rsidR="003C7D45" w:rsidRPr="00955740" w:rsidRDefault="003C7D45" w:rsidP="003C7D45">
            <w:pPr>
              <w:spacing w:line="240" w:lineRule="auto"/>
              <w:jc w:val="center"/>
              <w:rPr>
                <w:color w:val="000000"/>
                <w:sz w:val="18"/>
                <w:szCs w:val="18"/>
              </w:rPr>
            </w:pPr>
            <w:r w:rsidRPr="00955740">
              <w:rPr>
                <w:color w:val="000000"/>
                <w:sz w:val="18"/>
                <w:szCs w:val="18"/>
              </w:rPr>
              <w:t>0.13 (-0.15, 0.41)</w:t>
            </w:r>
          </w:p>
          <w:p w14:paraId="72B32073" w14:textId="054E6284" w:rsidR="003C7D45" w:rsidRPr="00955740" w:rsidRDefault="003C7D45" w:rsidP="003C7D45">
            <w:pPr>
              <w:spacing w:line="240" w:lineRule="auto"/>
              <w:jc w:val="center"/>
              <w:rPr>
                <w:color w:val="000000"/>
                <w:sz w:val="18"/>
                <w:szCs w:val="18"/>
              </w:rPr>
            </w:pPr>
            <w:r w:rsidRPr="00955740">
              <w:rPr>
                <w:color w:val="000000"/>
                <w:sz w:val="18"/>
                <w:szCs w:val="18"/>
              </w:rPr>
              <w:t>0.00 (-0.29, 0.30)</w:t>
            </w:r>
          </w:p>
        </w:tc>
      </w:tr>
      <w:tr w:rsidR="003C7D45" w:rsidRPr="00955740" w14:paraId="6C4E676E" w14:textId="77777777" w:rsidTr="003A4915">
        <w:trPr>
          <w:trHeight w:val="20"/>
          <w:jc w:val="center"/>
        </w:trPr>
        <w:tc>
          <w:tcPr>
            <w:tcW w:w="1439" w:type="pct"/>
            <w:shd w:val="clear" w:color="auto" w:fill="auto"/>
            <w:noWrap/>
            <w:vAlign w:val="center"/>
          </w:tcPr>
          <w:p w14:paraId="1B430B40" w14:textId="77777777" w:rsidR="003C7D45" w:rsidRPr="00955740" w:rsidRDefault="003C7D45" w:rsidP="003C7D45">
            <w:pPr>
              <w:spacing w:line="240" w:lineRule="auto"/>
              <w:jc w:val="left"/>
              <w:rPr>
                <w:rFonts w:eastAsia="Times New Roman"/>
                <w:bCs/>
                <w:color w:val="000000"/>
                <w:sz w:val="20"/>
                <w:szCs w:val="20"/>
              </w:rPr>
            </w:pPr>
            <w:r w:rsidRPr="00955740">
              <w:rPr>
                <w:rFonts w:eastAsia="Times New Roman"/>
                <w:bCs/>
                <w:color w:val="000000"/>
                <w:sz w:val="20"/>
                <w:szCs w:val="20"/>
              </w:rPr>
              <w:t xml:space="preserve">Intermediate </w:t>
            </w:r>
            <w:r w:rsidRPr="00955740">
              <w:rPr>
                <w:rFonts w:eastAsia="Times New Roman"/>
                <w:b/>
                <w:bCs/>
                <w:i/>
                <w:color w:val="000000"/>
                <w:sz w:val="20"/>
                <w:szCs w:val="20"/>
              </w:rPr>
              <w:t>v.</w:t>
            </w:r>
            <w:r w:rsidRPr="00955740">
              <w:rPr>
                <w:rFonts w:eastAsia="Times New Roman"/>
                <w:bCs/>
                <w:color w:val="000000"/>
                <w:sz w:val="20"/>
                <w:szCs w:val="20"/>
              </w:rPr>
              <w:t xml:space="preserve"> High</w:t>
            </w:r>
          </w:p>
        </w:tc>
        <w:tc>
          <w:tcPr>
            <w:tcW w:w="869" w:type="pct"/>
            <w:vMerge/>
            <w:tcBorders>
              <w:left w:val="nil"/>
              <w:bottom w:val="nil"/>
              <w:right w:val="nil"/>
            </w:tcBorders>
            <w:shd w:val="clear" w:color="auto" w:fill="auto"/>
            <w:noWrap/>
            <w:vAlign w:val="center"/>
          </w:tcPr>
          <w:p w14:paraId="76136453" w14:textId="38C5A026"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60FCA854" w14:textId="0ED266FD" w:rsidR="003C7D45" w:rsidRPr="00955740" w:rsidRDefault="003C7D45" w:rsidP="003C7D45">
            <w:pPr>
              <w:spacing w:line="240" w:lineRule="auto"/>
              <w:jc w:val="center"/>
              <w:rPr>
                <w:color w:val="000000"/>
                <w:sz w:val="18"/>
                <w:szCs w:val="18"/>
              </w:rPr>
            </w:pPr>
          </w:p>
        </w:tc>
        <w:tc>
          <w:tcPr>
            <w:tcW w:w="913" w:type="pct"/>
            <w:gridSpan w:val="2"/>
            <w:vMerge/>
            <w:shd w:val="clear" w:color="auto" w:fill="auto"/>
            <w:noWrap/>
            <w:vAlign w:val="center"/>
          </w:tcPr>
          <w:p w14:paraId="57D2992C" w14:textId="77777777" w:rsidR="003C7D45" w:rsidRPr="00955740" w:rsidRDefault="003C7D45" w:rsidP="003C7D45">
            <w:pPr>
              <w:spacing w:line="240" w:lineRule="auto"/>
              <w:jc w:val="center"/>
              <w:rPr>
                <w:color w:val="000000"/>
                <w:sz w:val="18"/>
                <w:szCs w:val="18"/>
              </w:rPr>
            </w:pPr>
          </w:p>
        </w:tc>
        <w:tc>
          <w:tcPr>
            <w:tcW w:w="914" w:type="pct"/>
            <w:gridSpan w:val="2"/>
            <w:vMerge/>
            <w:shd w:val="clear" w:color="auto" w:fill="auto"/>
            <w:noWrap/>
            <w:vAlign w:val="center"/>
          </w:tcPr>
          <w:p w14:paraId="454B1416" w14:textId="77777777" w:rsidR="003C7D45" w:rsidRPr="00955740" w:rsidRDefault="003C7D45" w:rsidP="003C7D45">
            <w:pPr>
              <w:spacing w:line="240" w:lineRule="auto"/>
              <w:jc w:val="center"/>
              <w:rPr>
                <w:color w:val="000000"/>
                <w:sz w:val="18"/>
                <w:szCs w:val="18"/>
              </w:rPr>
            </w:pPr>
          </w:p>
        </w:tc>
      </w:tr>
      <w:tr w:rsidR="003C7D45" w:rsidRPr="00955740" w14:paraId="57CB17D7" w14:textId="77777777" w:rsidTr="00B45964">
        <w:trPr>
          <w:trHeight w:val="20"/>
          <w:jc w:val="center"/>
        </w:trPr>
        <w:tc>
          <w:tcPr>
            <w:tcW w:w="1439" w:type="pct"/>
            <w:shd w:val="clear" w:color="auto" w:fill="auto"/>
            <w:noWrap/>
            <w:vAlign w:val="center"/>
          </w:tcPr>
          <w:p w14:paraId="16E2E631" w14:textId="77777777" w:rsidR="003C7D45" w:rsidRPr="00955740" w:rsidRDefault="003C7D45" w:rsidP="003C7D45">
            <w:pPr>
              <w:spacing w:line="240" w:lineRule="auto"/>
              <w:contextualSpacing/>
              <w:jc w:val="left"/>
              <w:rPr>
                <w:b/>
                <w:sz w:val="20"/>
                <w:szCs w:val="20"/>
              </w:rPr>
            </w:pPr>
            <w:r w:rsidRPr="00955740">
              <w:rPr>
                <w:b/>
                <w:color w:val="000000"/>
                <w:sz w:val="20"/>
                <w:szCs w:val="20"/>
              </w:rPr>
              <w:t>Maternal BMI</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19A5A9C3" w14:textId="3EC32BAB"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036E6E04" w14:textId="606F0481" w:rsidR="003C7D45" w:rsidRPr="00955740" w:rsidRDefault="003C7D45" w:rsidP="003C7D45">
            <w:pPr>
              <w:spacing w:line="240" w:lineRule="auto"/>
              <w:jc w:val="center"/>
              <w:rPr>
                <w:color w:val="000000"/>
                <w:sz w:val="18"/>
                <w:szCs w:val="18"/>
              </w:rPr>
            </w:pPr>
          </w:p>
        </w:tc>
        <w:tc>
          <w:tcPr>
            <w:tcW w:w="913" w:type="pct"/>
            <w:gridSpan w:val="2"/>
            <w:shd w:val="clear" w:color="auto" w:fill="auto"/>
            <w:noWrap/>
            <w:vAlign w:val="center"/>
          </w:tcPr>
          <w:p w14:paraId="3E7F5091"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35429E99" w14:textId="2B559594" w:rsidR="003C7D45" w:rsidRPr="00955740" w:rsidRDefault="003C7D45" w:rsidP="003C7D45">
            <w:pPr>
              <w:spacing w:line="240" w:lineRule="auto"/>
              <w:jc w:val="center"/>
              <w:rPr>
                <w:color w:val="000000"/>
                <w:sz w:val="18"/>
                <w:szCs w:val="18"/>
              </w:rPr>
            </w:pPr>
          </w:p>
        </w:tc>
      </w:tr>
      <w:tr w:rsidR="003C7D45" w:rsidRPr="00955740" w14:paraId="05560B50" w14:textId="77777777" w:rsidTr="00B45964">
        <w:trPr>
          <w:trHeight w:val="20"/>
          <w:jc w:val="center"/>
        </w:trPr>
        <w:tc>
          <w:tcPr>
            <w:tcW w:w="1439" w:type="pct"/>
            <w:shd w:val="clear" w:color="auto" w:fill="auto"/>
            <w:noWrap/>
            <w:vAlign w:val="center"/>
          </w:tcPr>
          <w:p w14:paraId="255E7F27" w14:textId="77777777" w:rsidR="003C7D45" w:rsidRPr="00955740" w:rsidRDefault="003C7D45" w:rsidP="003C7D45">
            <w:pPr>
              <w:spacing w:line="240" w:lineRule="auto"/>
              <w:jc w:val="left"/>
              <w:rPr>
                <w:rFonts w:eastAsia="Times New Roman"/>
                <w:bCs/>
                <w:color w:val="000000"/>
                <w:sz w:val="20"/>
                <w:szCs w:val="20"/>
              </w:rPr>
            </w:pPr>
            <w:r w:rsidRPr="00955740">
              <w:rPr>
                <w:rFonts w:eastAsia="Times New Roman"/>
                <w:bCs/>
                <w:color w:val="000000"/>
                <w:sz w:val="20"/>
                <w:szCs w:val="20"/>
              </w:rPr>
              <w:t xml:space="preserve">Obese </w:t>
            </w:r>
            <w:r w:rsidRPr="00955740">
              <w:rPr>
                <w:rFonts w:eastAsia="Times New Roman"/>
                <w:b/>
                <w:bCs/>
                <w:i/>
                <w:color w:val="000000"/>
                <w:sz w:val="20"/>
                <w:szCs w:val="20"/>
              </w:rPr>
              <w:t>v</w:t>
            </w:r>
            <w:r w:rsidRPr="00955740">
              <w:rPr>
                <w:rFonts w:eastAsia="Times New Roman"/>
                <w:bCs/>
                <w:color w:val="000000"/>
                <w:sz w:val="20"/>
                <w:szCs w:val="20"/>
              </w:rPr>
              <w:t>. Normal</w:t>
            </w:r>
          </w:p>
        </w:tc>
        <w:tc>
          <w:tcPr>
            <w:tcW w:w="869" w:type="pct"/>
            <w:vMerge w:val="restart"/>
            <w:tcBorders>
              <w:top w:val="nil"/>
              <w:left w:val="nil"/>
              <w:right w:val="nil"/>
            </w:tcBorders>
            <w:shd w:val="clear" w:color="auto" w:fill="auto"/>
            <w:noWrap/>
            <w:vAlign w:val="center"/>
          </w:tcPr>
          <w:p w14:paraId="313AA214" w14:textId="77777777" w:rsidR="003C7D45" w:rsidRPr="00955740" w:rsidRDefault="003C7D45" w:rsidP="003C7D45">
            <w:pPr>
              <w:spacing w:line="240" w:lineRule="auto"/>
              <w:jc w:val="center"/>
              <w:rPr>
                <w:color w:val="000000"/>
                <w:sz w:val="18"/>
                <w:szCs w:val="18"/>
              </w:rPr>
            </w:pPr>
            <w:r w:rsidRPr="00955740">
              <w:rPr>
                <w:color w:val="000000"/>
                <w:sz w:val="18"/>
                <w:szCs w:val="18"/>
              </w:rPr>
              <w:t>-0.01 (-0.44, 0.42)</w:t>
            </w:r>
          </w:p>
          <w:p w14:paraId="3540D229" w14:textId="31689669" w:rsidR="003C7D45" w:rsidRPr="00955740" w:rsidRDefault="003C7D45" w:rsidP="003C7D45">
            <w:pPr>
              <w:spacing w:line="240" w:lineRule="auto"/>
              <w:jc w:val="center"/>
              <w:rPr>
                <w:color w:val="000000"/>
                <w:sz w:val="18"/>
                <w:szCs w:val="18"/>
              </w:rPr>
            </w:pPr>
            <w:r w:rsidRPr="00955740">
              <w:rPr>
                <w:color w:val="000000"/>
                <w:sz w:val="18"/>
                <w:szCs w:val="18"/>
              </w:rPr>
              <w:t>0.23 (-0.13, 0.59)</w:t>
            </w:r>
          </w:p>
        </w:tc>
        <w:tc>
          <w:tcPr>
            <w:tcW w:w="865" w:type="pct"/>
            <w:gridSpan w:val="2"/>
            <w:tcBorders>
              <w:top w:val="nil"/>
              <w:left w:val="nil"/>
              <w:bottom w:val="nil"/>
              <w:right w:val="nil"/>
            </w:tcBorders>
            <w:shd w:val="clear" w:color="auto" w:fill="auto"/>
            <w:noWrap/>
            <w:vAlign w:val="center"/>
          </w:tcPr>
          <w:p w14:paraId="12CB4451" w14:textId="2969F846" w:rsidR="003C7D45" w:rsidRPr="00955740" w:rsidRDefault="003C7D45" w:rsidP="003C7D45">
            <w:pPr>
              <w:spacing w:line="240" w:lineRule="auto"/>
              <w:jc w:val="center"/>
              <w:rPr>
                <w:color w:val="000000"/>
                <w:sz w:val="18"/>
                <w:szCs w:val="18"/>
              </w:rPr>
            </w:pPr>
            <w:r w:rsidRPr="00955740">
              <w:rPr>
                <w:color w:val="000000"/>
                <w:sz w:val="18"/>
                <w:szCs w:val="18"/>
              </w:rPr>
              <w:t>0.08 (-0.37, 0.54)</w:t>
            </w:r>
          </w:p>
        </w:tc>
        <w:tc>
          <w:tcPr>
            <w:tcW w:w="913" w:type="pct"/>
            <w:gridSpan w:val="2"/>
            <w:vMerge w:val="restart"/>
            <w:shd w:val="clear" w:color="auto" w:fill="auto"/>
            <w:noWrap/>
            <w:vAlign w:val="center"/>
          </w:tcPr>
          <w:p w14:paraId="1B088D9A" w14:textId="2B260672"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914" w:type="pct"/>
            <w:gridSpan w:val="2"/>
            <w:shd w:val="clear" w:color="auto" w:fill="auto"/>
            <w:noWrap/>
            <w:vAlign w:val="center"/>
          </w:tcPr>
          <w:p w14:paraId="322D0CEF" w14:textId="6CD2087F" w:rsidR="003C7D45" w:rsidRPr="00955740" w:rsidRDefault="003C7D45" w:rsidP="003C7D45">
            <w:pPr>
              <w:spacing w:line="240" w:lineRule="auto"/>
              <w:jc w:val="center"/>
              <w:rPr>
                <w:color w:val="000000"/>
                <w:sz w:val="18"/>
                <w:szCs w:val="18"/>
              </w:rPr>
            </w:pPr>
            <w:r w:rsidRPr="00955740">
              <w:rPr>
                <w:color w:val="000000"/>
                <w:sz w:val="18"/>
                <w:szCs w:val="18"/>
              </w:rPr>
              <w:t>0.17 (-0.09, 0.43)</w:t>
            </w:r>
          </w:p>
        </w:tc>
      </w:tr>
      <w:tr w:rsidR="003C7D45" w:rsidRPr="00955740" w14:paraId="53FC586C" w14:textId="77777777" w:rsidTr="00B45964">
        <w:trPr>
          <w:trHeight w:val="20"/>
          <w:jc w:val="center"/>
        </w:trPr>
        <w:tc>
          <w:tcPr>
            <w:tcW w:w="1439" w:type="pct"/>
            <w:shd w:val="clear" w:color="auto" w:fill="auto"/>
            <w:noWrap/>
            <w:vAlign w:val="center"/>
          </w:tcPr>
          <w:p w14:paraId="50FCB169" w14:textId="77777777" w:rsidR="003C7D45" w:rsidRPr="00955740" w:rsidRDefault="003C7D45" w:rsidP="003C7D45">
            <w:pPr>
              <w:spacing w:line="240" w:lineRule="auto"/>
              <w:jc w:val="left"/>
              <w:rPr>
                <w:rFonts w:eastAsia="Times New Roman"/>
                <w:bCs/>
                <w:color w:val="000000"/>
                <w:sz w:val="20"/>
                <w:szCs w:val="20"/>
              </w:rPr>
            </w:pPr>
            <w:r w:rsidRPr="00955740">
              <w:rPr>
                <w:rFonts w:eastAsia="Times New Roman"/>
                <w:bCs/>
                <w:color w:val="000000"/>
                <w:sz w:val="20"/>
                <w:szCs w:val="20"/>
              </w:rPr>
              <w:t xml:space="preserve">Overweight </w:t>
            </w:r>
            <w:r w:rsidRPr="00955740">
              <w:rPr>
                <w:rFonts w:eastAsia="Times New Roman"/>
                <w:b/>
                <w:bCs/>
                <w:i/>
                <w:color w:val="000000"/>
                <w:sz w:val="20"/>
                <w:szCs w:val="20"/>
              </w:rPr>
              <w:t>v.</w:t>
            </w:r>
            <w:r w:rsidRPr="00955740">
              <w:rPr>
                <w:rFonts w:eastAsia="Times New Roman"/>
                <w:bCs/>
                <w:color w:val="000000"/>
                <w:sz w:val="20"/>
                <w:szCs w:val="20"/>
              </w:rPr>
              <w:t xml:space="preserve"> Normal</w:t>
            </w:r>
          </w:p>
        </w:tc>
        <w:tc>
          <w:tcPr>
            <w:tcW w:w="869" w:type="pct"/>
            <w:vMerge/>
            <w:tcBorders>
              <w:left w:val="nil"/>
              <w:bottom w:val="nil"/>
              <w:right w:val="nil"/>
            </w:tcBorders>
            <w:shd w:val="clear" w:color="auto" w:fill="auto"/>
            <w:noWrap/>
            <w:vAlign w:val="center"/>
          </w:tcPr>
          <w:p w14:paraId="092EEF93" w14:textId="77777777"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68A9997D" w14:textId="145EF604" w:rsidR="003C7D45" w:rsidRPr="00955740" w:rsidRDefault="003C7D45" w:rsidP="003C7D45">
            <w:pPr>
              <w:spacing w:line="240" w:lineRule="auto"/>
              <w:jc w:val="center"/>
              <w:rPr>
                <w:color w:val="000000"/>
                <w:sz w:val="18"/>
                <w:szCs w:val="18"/>
              </w:rPr>
            </w:pPr>
            <w:r w:rsidRPr="00955740">
              <w:rPr>
                <w:color w:val="000000"/>
                <w:sz w:val="18"/>
                <w:szCs w:val="18"/>
              </w:rPr>
              <w:t>0.22 (-0.16, 0.59)</w:t>
            </w:r>
          </w:p>
        </w:tc>
        <w:tc>
          <w:tcPr>
            <w:tcW w:w="913" w:type="pct"/>
            <w:gridSpan w:val="2"/>
            <w:vMerge/>
            <w:shd w:val="clear" w:color="auto" w:fill="auto"/>
            <w:noWrap/>
            <w:vAlign w:val="center"/>
          </w:tcPr>
          <w:p w14:paraId="4D724E5D" w14:textId="3ADAEAB1"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35352C96" w14:textId="509CDC1C" w:rsidR="003C7D45" w:rsidRPr="00955740" w:rsidRDefault="003C7D45" w:rsidP="003C7D45">
            <w:pPr>
              <w:spacing w:line="240" w:lineRule="auto"/>
              <w:jc w:val="center"/>
              <w:rPr>
                <w:color w:val="000000"/>
                <w:sz w:val="18"/>
                <w:szCs w:val="18"/>
              </w:rPr>
            </w:pPr>
            <w:r w:rsidRPr="00955740">
              <w:rPr>
                <w:color w:val="000000"/>
                <w:sz w:val="18"/>
                <w:szCs w:val="18"/>
              </w:rPr>
              <w:t>0.04 (-0.18, 0.26)</w:t>
            </w:r>
          </w:p>
        </w:tc>
      </w:tr>
      <w:tr w:rsidR="003C7D45" w:rsidRPr="00955740" w14:paraId="45A6013A" w14:textId="77777777" w:rsidTr="00B45964">
        <w:trPr>
          <w:trHeight w:val="20"/>
          <w:jc w:val="center"/>
        </w:trPr>
        <w:tc>
          <w:tcPr>
            <w:tcW w:w="1439" w:type="pct"/>
            <w:shd w:val="clear" w:color="auto" w:fill="auto"/>
            <w:noWrap/>
            <w:vAlign w:val="center"/>
          </w:tcPr>
          <w:p w14:paraId="12D91096" w14:textId="153FDD77" w:rsidR="003C7D45" w:rsidRPr="00955740" w:rsidRDefault="003C7D45" w:rsidP="003C7D45">
            <w:pPr>
              <w:spacing w:line="240" w:lineRule="auto"/>
              <w:contextualSpacing/>
              <w:jc w:val="left"/>
              <w:rPr>
                <w:b/>
                <w:color w:val="000000"/>
                <w:sz w:val="20"/>
                <w:szCs w:val="20"/>
              </w:rPr>
            </w:pPr>
            <w:r w:rsidRPr="00955740">
              <w:rPr>
                <w:b/>
                <w:color w:val="000000"/>
                <w:sz w:val="20"/>
                <w:szCs w:val="20"/>
              </w:rPr>
              <w:t>Maternal depressive symptoms</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2C5E0CCE" w14:textId="1E0CAA59"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2F1E0B29" w14:textId="66EFD7DF" w:rsidR="003C7D45" w:rsidRPr="00955740" w:rsidRDefault="003C7D45" w:rsidP="003C7D45">
            <w:pPr>
              <w:spacing w:line="240" w:lineRule="auto"/>
              <w:jc w:val="center"/>
              <w:rPr>
                <w:color w:val="000000"/>
                <w:sz w:val="18"/>
                <w:szCs w:val="18"/>
              </w:rPr>
            </w:pPr>
          </w:p>
        </w:tc>
        <w:tc>
          <w:tcPr>
            <w:tcW w:w="913" w:type="pct"/>
            <w:gridSpan w:val="2"/>
            <w:shd w:val="clear" w:color="auto" w:fill="auto"/>
            <w:noWrap/>
            <w:vAlign w:val="center"/>
          </w:tcPr>
          <w:p w14:paraId="2E9EF2F2"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22DAF998" w14:textId="0D581979" w:rsidR="003C7D45" w:rsidRPr="00955740" w:rsidRDefault="003C7D45" w:rsidP="003C7D45">
            <w:pPr>
              <w:spacing w:line="240" w:lineRule="auto"/>
              <w:jc w:val="center"/>
              <w:rPr>
                <w:color w:val="000000"/>
                <w:sz w:val="18"/>
                <w:szCs w:val="18"/>
              </w:rPr>
            </w:pPr>
          </w:p>
        </w:tc>
      </w:tr>
      <w:tr w:rsidR="003C7D45" w:rsidRPr="00955740" w14:paraId="2C39B4C6" w14:textId="77777777" w:rsidTr="00B45964">
        <w:trPr>
          <w:trHeight w:val="20"/>
          <w:jc w:val="center"/>
        </w:trPr>
        <w:tc>
          <w:tcPr>
            <w:tcW w:w="1439" w:type="pct"/>
            <w:shd w:val="clear" w:color="auto" w:fill="auto"/>
            <w:noWrap/>
            <w:vAlign w:val="center"/>
          </w:tcPr>
          <w:p w14:paraId="0C89F314" w14:textId="77777777" w:rsidR="003C7D45" w:rsidRPr="00955740" w:rsidRDefault="003C7D45" w:rsidP="003C7D45">
            <w:pPr>
              <w:spacing w:line="240" w:lineRule="auto"/>
              <w:jc w:val="left"/>
              <w:rPr>
                <w:b/>
                <w:color w:val="000000"/>
                <w:sz w:val="20"/>
                <w:szCs w:val="20"/>
              </w:rPr>
            </w:pPr>
            <w:r w:rsidRPr="00955740">
              <w:rPr>
                <w:rFonts w:eastAsia="Times New Roman"/>
                <w:bCs/>
                <w:color w:val="000000"/>
                <w:sz w:val="20"/>
                <w:szCs w:val="20"/>
              </w:rPr>
              <w:t xml:space="preserve">Yes </w:t>
            </w:r>
            <w:r w:rsidRPr="00955740">
              <w:rPr>
                <w:rFonts w:eastAsia="Times New Roman"/>
                <w:b/>
                <w:bCs/>
                <w:i/>
                <w:color w:val="000000"/>
                <w:sz w:val="20"/>
                <w:szCs w:val="20"/>
              </w:rPr>
              <w:t>v.</w:t>
            </w:r>
            <w:r w:rsidRPr="00955740">
              <w:rPr>
                <w:rFonts w:eastAsia="Times New Roman"/>
                <w:bCs/>
                <w:color w:val="000000"/>
                <w:sz w:val="20"/>
                <w:szCs w:val="20"/>
              </w:rPr>
              <w:t xml:space="preserve"> No</w:t>
            </w:r>
          </w:p>
        </w:tc>
        <w:tc>
          <w:tcPr>
            <w:tcW w:w="869" w:type="pct"/>
            <w:tcBorders>
              <w:top w:val="nil"/>
              <w:left w:val="nil"/>
              <w:bottom w:val="nil"/>
              <w:right w:val="nil"/>
            </w:tcBorders>
            <w:shd w:val="clear" w:color="auto" w:fill="auto"/>
            <w:noWrap/>
            <w:vAlign w:val="center"/>
          </w:tcPr>
          <w:p w14:paraId="233EF40D" w14:textId="1A10AFF4" w:rsidR="003C7D45" w:rsidRPr="00955740" w:rsidRDefault="003C7D45" w:rsidP="003C7D45">
            <w:pPr>
              <w:spacing w:line="240" w:lineRule="auto"/>
              <w:jc w:val="center"/>
              <w:rPr>
                <w:color w:val="000000"/>
                <w:sz w:val="18"/>
                <w:szCs w:val="18"/>
              </w:rPr>
            </w:pPr>
            <w:r w:rsidRPr="00955740">
              <w:rPr>
                <w:color w:val="000000"/>
                <w:sz w:val="18"/>
                <w:szCs w:val="18"/>
              </w:rPr>
              <w:t>0.39 (-0.16, 0.93)</w:t>
            </w:r>
          </w:p>
        </w:tc>
        <w:tc>
          <w:tcPr>
            <w:tcW w:w="865" w:type="pct"/>
            <w:gridSpan w:val="2"/>
            <w:tcBorders>
              <w:top w:val="nil"/>
              <w:left w:val="nil"/>
              <w:bottom w:val="nil"/>
              <w:right w:val="nil"/>
            </w:tcBorders>
            <w:shd w:val="clear" w:color="auto" w:fill="auto"/>
            <w:noWrap/>
            <w:vAlign w:val="center"/>
          </w:tcPr>
          <w:p w14:paraId="41254986" w14:textId="0D3AD579"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913" w:type="pct"/>
            <w:gridSpan w:val="2"/>
            <w:shd w:val="clear" w:color="auto" w:fill="auto"/>
            <w:noWrap/>
            <w:vAlign w:val="center"/>
          </w:tcPr>
          <w:p w14:paraId="4E82795D" w14:textId="2CB4EE46" w:rsidR="003C7D45" w:rsidRPr="00955740" w:rsidRDefault="003C7D45" w:rsidP="003C7D45">
            <w:pPr>
              <w:spacing w:line="240" w:lineRule="auto"/>
              <w:jc w:val="center"/>
              <w:rPr>
                <w:color w:val="000000"/>
                <w:sz w:val="18"/>
                <w:szCs w:val="18"/>
              </w:rPr>
            </w:pPr>
            <w:r w:rsidRPr="00955740">
              <w:rPr>
                <w:color w:val="000000"/>
                <w:sz w:val="18"/>
                <w:szCs w:val="18"/>
              </w:rPr>
              <w:t>0.00 (-0.22, 0.22)</w:t>
            </w:r>
          </w:p>
        </w:tc>
        <w:tc>
          <w:tcPr>
            <w:tcW w:w="914" w:type="pct"/>
            <w:gridSpan w:val="2"/>
            <w:shd w:val="clear" w:color="auto" w:fill="auto"/>
            <w:noWrap/>
            <w:vAlign w:val="center"/>
          </w:tcPr>
          <w:p w14:paraId="7E76BCE6" w14:textId="3425AD93" w:rsidR="003C7D45" w:rsidRPr="00955740" w:rsidRDefault="003C7D45" w:rsidP="003C7D45">
            <w:pPr>
              <w:spacing w:line="240" w:lineRule="auto"/>
              <w:jc w:val="center"/>
              <w:rPr>
                <w:color w:val="000000"/>
                <w:sz w:val="18"/>
                <w:szCs w:val="18"/>
              </w:rPr>
            </w:pPr>
            <w:r w:rsidRPr="00955740">
              <w:rPr>
                <w:color w:val="000000"/>
                <w:sz w:val="18"/>
                <w:szCs w:val="18"/>
              </w:rPr>
              <w:t>0.14 (-0.10, 0.38)</w:t>
            </w:r>
          </w:p>
        </w:tc>
      </w:tr>
      <w:tr w:rsidR="003C7D45" w:rsidRPr="00955740" w14:paraId="587EEA34" w14:textId="77777777" w:rsidTr="00B45964">
        <w:trPr>
          <w:trHeight w:val="20"/>
          <w:jc w:val="center"/>
        </w:trPr>
        <w:tc>
          <w:tcPr>
            <w:tcW w:w="1439" w:type="pct"/>
            <w:shd w:val="clear" w:color="auto" w:fill="auto"/>
            <w:noWrap/>
            <w:vAlign w:val="center"/>
          </w:tcPr>
          <w:p w14:paraId="3CD8D517" w14:textId="77777777" w:rsidR="003C7D45" w:rsidRPr="00955740" w:rsidRDefault="003C7D45" w:rsidP="003C7D45">
            <w:pPr>
              <w:spacing w:line="240" w:lineRule="auto"/>
              <w:contextualSpacing/>
              <w:jc w:val="left"/>
              <w:rPr>
                <w:b/>
                <w:color w:val="000000"/>
                <w:sz w:val="20"/>
                <w:szCs w:val="20"/>
              </w:rPr>
            </w:pPr>
            <w:r w:rsidRPr="00955740">
              <w:rPr>
                <w:b/>
                <w:color w:val="000000"/>
                <w:sz w:val="20"/>
                <w:szCs w:val="20"/>
              </w:rPr>
              <w:t>Mother or father smoking</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65739FEE" w14:textId="1A39610D"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1FCB5FBB" w14:textId="264CFDCD" w:rsidR="003C7D45" w:rsidRPr="00955740" w:rsidRDefault="003C7D45" w:rsidP="003C7D45">
            <w:pPr>
              <w:spacing w:line="240" w:lineRule="auto"/>
              <w:jc w:val="center"/>
              <w:rPr>
                <w:color w:val="000000"/>
                <w:sz w:val="18"/>
                <w:szCs w:val="18"/>
              </w:rPr>
            </w:pPr>
          </w:p>
        </w:tc>
        <w:tc>
          <w:tcPr>
            <w:tcW w:w="913" w:type="pct"/>
            <w:gridSpan w:val="2"/>
            <w:shd w:val="clear" w:color="auto" w:fill="auto"/>
            <w:noWrap/>
            <w:vAlign w:val="center"/>
          </w:tcPr>
          <w:p w14:paraId="58243C7C"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013139B1" w14:textId="7EDAD82B" w:rsidR="003C7D45" w:rsidRPr="00955740" w:rsidRDefault="003C7D45" w:rsidP="003C7D45">
            <w:pPr>
              <w:spacing w:line="240" w:lineRule="auto"/>
              <w:jc w:val="center"/>
              <w:rPr>
                <w:color w:val="000000"/>
                <w:sz w:val="18"/>
                <w:szCs w:val="18"/>
              </w:rPr>
            </w:pPr>
          </w:p>
        </w:tc>
      </w:tr>
      <w:tr w:rsidR="003C7D45" w:rsidRPr="00955740" w14:paraId="35CBF7B7" w14:textId="77777777" w:rsidTr="00B45964">
        <w:trPr>
          <w:trHeight w:val="20"/>
          <w:jc w:val="center"/>
        </w:trPr>
        <w:tc>
          <w:tcPr>
            <w:tcW w:w="1439" w:type="pct"/>
            <w:shd w:val="clear" w:color="auto" w:fill="auto"/>
            <w:noWrap/>
            <w:vAlign w:val="center"/>
          </w:tcPr>
          <w:p w14:paraId="17EBC1DC" w14:textId="77777777" w:rsidR="003C7D45" w:rsidRPr="00955740" w:rsidRDefault="003C7D45" w:rsidP="003C7D45">
            <w:pPr>
              <w:spacing w:line="240" w:lineRule="auto"/>
              <w:jc w:val="left"/>
              <w:rPr>
                <w:b/>
                <w:color w:val="000000"/>
                <w:sz w:val="20"/>
                <w:szCs w:val="20"/>
              </w:rPr>
            </w:pPr>
            <w:r w:rsidRPr="00955740">
              <w:rPr>
                <w:rFonts w:eastAsia="Times New Roman"/>
                <w:bCs/>
                <w:color w:val="000000"/>
                <w:sz w:val="20"/>
                <w:szCs w:val="20"/>
              </w:rPr>
              <w:t xml:space="preserve">Yes </w:t>
            </w:r>
            <w:r w:rsidRPr="00955740">
              <w:rPr>
                <w:rFonts w:eastAsia="Times New Roman"/>
                <w:b/>
                <w:bCs/>
                <w:i/>
                <w:color w:val="000000"/>
                <w:sz w:val="20"/>
                <w:szCs w:val="20"/>
              </w:rPr>
              <w:t>v.</w:t>
            </w:r>
            <w:r w:rsidRPr="00955740">
              <w:rPr>
                <w:rFonts w:eastAsia="Times New Roman"/>
                <w:bCs/>
                <w:color w:val="000000"/>
                <w:sz w:val="20"/>
                <w:szCs w:val="20"/>
              </w:rPr>
              <w:t xml:space="preserve"> No</w:t>
            </w:r>
          </w:p>
        </w:tc>
        <w:tc>
          <w:tcPr>
            <w:tcW w:w="869" w:type="pct"/>
            <w:tcBorders>
              <w:top w:val="nil"/>
              <w:left w:val="nil"/>
              <w:bottom w:val="nil"/>
              <w:right w:val="nil"/>
            </w:tcBorders>
            <w:shd w:val="clear" w:color="auto" w:fill="auto"/>
            <w:noWrap/>
            <w:vAlign w:val="center"/>
          </w:tcPr>
          <w:p w14:paraId="4A78C241" w14:textId="251C2E6B" w:rsidR="003C7D45" w:rsidRPr="00955740" w:rsidRDefault="003C7D45" w:rsidP="003C7D45">
            <w:pPr>
              <w:spacing w:line="240" w:lineRule="auto"/>
              <w:jc w:val="center"/>
              <w:rPr>
                <w:color w:val="000000"/>
                <w:sz w:val="18"/>
                <w:szCs w:val="18"/>
              </w:rPr>
            </w:pPr>
            <w:r w:rsidRPr="00955740">
              <w:rPr>
                <w:color w:val="000000"/>
                <w:sz w:val="18"/>
                <w:szCs w:val="18"/>
              </w:rPr>
              <w:t>-0.04 (-0.40, 0.32)</w:t>
            </w:r>
          </w:p>
        </w:tc>
        <w:tc>
          <w:tcPr>
            <w:tcW w:w="865" w:type="pct"/>
            <w:gridSpan w:val="2"/>
            <w:tcBorders>
              <w:top w:val="nil"/>
              <w:left w:val="nil"/>
              <w:bottom w:val="nil"/>
              <w:right w:val="nil"/>
            </w:tcBorders>
            <w:shd w:val="clear" w:color="auto" w:fill="auto"/>
            <w:noWrap/>
            <w:vAlign w:val="center"/>
          </w:tcPr>
          <w:p w14:paraId="15C10D56" w14:textId="452D7FD5" w:rsidR="003C7D45" w:rsidRPr="00955740" w:rsidRDefault="003C7D45" w:rsidP="003C7D45">
            <w:pPr>
              <w:spacing w:line="240" w:lineRule="auto"/>
              <w:jc w:val="center"/>
              <w:rPr>
                <w:color w:val="000000"/>
                <w:sz w:val="18"/>
                <w:szCs w:val="18"/>
              </w:rPr>
            </w:pPr>
            <w:r w:rsidRPr="00955740">
              <w:rPr>
                <w:color w:val="000000"/>
                <w:sz w:val="18"/>
                <w:szCs w:val="18"/>
              </w:rPr>
              <w:t>0.10 (-0.29, 0.50)</w:t>
            </w:r>
          </w:p>
        </w:tc>
        <w:tc>
          <w:tcPr>
            <w:tcW w:w="913" w:type="pct"/>
            <w:gridSpan w:val="2"/>
            <w:shd w:val="clear" w:color="auto" w:fill="auto"/>
            <w:noWrap/>
            <w:vAlign w:val="center"/>
          </w:tcPr>
          <w:p w14:paraId="2A2947ED" w14:textId="2480B872" w:rsidR="003C7D45" w:rsidRPr="00955740" w:rsidRDefault="003C7D45" w:rsidP="003C7D45">
            <w:pPr>
              <w:spacing w:line="240" w:lineRule="auto"/>
              <w:jc w:val="center"/>
              <w:rPr>
                <w:color w:val="000000"/>
                <w:sz w:val="18"/>
                <w:szCs w:val="18"/>
              </w:rPr>
            </w:pPr>
            <w:r w:rsidRPr="00955740">
              <w:rPr>
                <w:color w:val="000000"/>
                <w:sz w:val="18"/>
                <w:szCs w:val="18"/>
              </w:rPr>
              <w:t>0.09 (-0.08, 0.26)</w:t>
            </w:r>
          </w:p>
        </w:tc>
        <w:tc>
          <w:tcPr>
            <w:tcW w:w="914" w:type="pct"/>
            <w:gridSpan w:val="2"/>
            <w:shd w:val="clear" w:color="auto" w:fill="auto"/>
            <w:noWrap/>
            <w:vAlign w:val="center"/>
          </w:tcPr>
          <w:p w14:paraId="0CB924F8" w14:textId="7930B14C" w:rsidR="003C7D45" w:rsidRPr="00955740" w:rsidRDefault="003C7D45" w:rsidP="003C7D45">
            <w:pPr>
              <w:spacing w:line="240" w:lineRule="auto"/>
              <w:jc w:val="center"/>
              <w:rPr>
                <w:color w:val="000000"/>
                <w:sz w:val="18"/>
                <w:szCs w:val="18"/>
              </w:rPr>
            </w:pPr>
            <w:r w:rsidRPr="00955740">
              <w:rPr>
                <w:color w:val="000000"/>
                <w:sz w:val="18"/>
                <w:szCs w:val="18"/>
              </w:rPr>
              <w:t>0.01 (-0.18, 0.20)</w:t>
            </w:r>
          </w:p>
        </w:tc>
      </w:tr>
      <w:tr w:rsidR="003C7D45" w:rsidRPr="00955740" w14:paraId="69D01C5F" w14:textId="77777777" w:rsidTr="00B45964">
        <w:trPr>
          <w:trHeight w:val="20"/>
          <w:jc w:val="center"/>
        </w:trPr>
        <w:tc>
          <w:tcPr>
            <w:tcW w:w="1439" w:type="pct"/>
            <w:shd w:val="clear" w:color="auto" w:fill="auto"/>
            <w:noWrap/>
            <w:vAlign w:val="center"/>
          </w:tcPr>
          <w:p w14:paraId="6CEAF51B" w14:textId="2642FB06" w:rsidR="003C7D45" w:rsidRPr="00955740" w:rsidRDefault="003C7D45" w:rsidP="003C7D45">
            <w:pPr>
              <w:spacing w:line="240" w:lineRule="auto"/>
              <w:contextualSpacing/>
              <w:jc w:val="left"/>
              <w:rPr>
                <w:b/>
                <w:sz w:val="20"/>
                <w:szCs w:val="20"/>
              </w:rPr>
            </w:pPr>
            <w:r w:rsidRPr="00955740">
              <w:rPr>
                <w:b/>
                <w:color w:val="000000"/>
                <w:sz w:val="20"/>
                <w:szCs w:val="20"/>
              </w:rPr>
              <w:t>Childcare arrangements outside school</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0CC9ED8B" w14:textId="72B15F49"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39AAB427" w14:textId="19A16E1B" w:rsidR="003C7D45" w:rsidRPr="00955740" w:rsidRDefault="003C7D45" w:rsidP="003C7D45">
            <w:pPr>
              <w:spacing w:line="240" w:lineRule="auto"/>
              <w:jc w:val="center"/>
              <w:rPr>
                <w:color w:val="000000"/>
                <w:sz w:val="18"/>
                <w:szCs w:val="18"/>
              </w:rPr>
            </w:pPr>
          </w:p>
        </w:tc>
        <w:tc>
          <w:tcPr>
            <w:tcW w:w="913" w:type="pct"/>
            <w:gridSpan w:val="2"/>
            <w:shd w:val="clear" w:color="auto" w:fill="auto"/>
            <w:noWrap/>
            <w:vAlign w:val="center"/>
          </w:tcPr>
          <w:p w14:paraId="64CE2105"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52D5A963" w14:textId="2CA3D8BE" w:rsidR="003C7D45" w:rsidRPr="00955740" w:rsidRDefault="003C7D45" w:rsidP="003C7D45">
            <w:pPr>
              <w:spacing w:line="240" w:lineRule="auto"/>
              <w:jc w:val="center"/>
              <w:rPr>
                <w:color w:val="000000"/>
                <w:sz w:val="18"/>
                <w:szCs w:val="18"/>
              </w:rPr>
            </w:pPr>
          </w:p>
        </w:tc>
      </w:tr>
      <w:tr w:rsidR="003C7D45" w:rsidRPr="00955740" w14:paraId="1EDAE05F" w14:textId="77777777" w:rsidTr="00B45964">
        <w:trPr>
          <w:trHeight w:val="20"/>
          <w:jc w:val="center"/>
        </w:trPr>
        <w:tc>
          <w:tcPr>
            <w:tcW w:w="1439" w:type="pct"/>
            <w:shd w:val="clear" w:color="auto" w:fill="auto"/>
            <w:noWrap/>
            <w:vAlign w:val="center"/>
          </w:tcPr>
          <w:p w14:paraId="6FDD4771" w14:textId="77777777" w:rsidR="003C7D45" w:rsidRPr="00955740" w:rsidRDefault="003C7D45" w:rsidP="003C7D45">
            <w:pPr>
              <w:spacing w:line="240" w:lineRule="auto"/>
              <w:jc w:val="left"/>
              <w:rPr>
                <w:b/>
                <w:color w:val="000000"/>
                <w:sz w:val="20"/>
                <w:szCs w:val="20"/>
              </w:rPr>
            </w:pPr>
            <w:r w:rsidRPr="00955740">
              <w:rPr>
                <w:rFonts w:eastAsia="Times New Roman"/>
                <w:bCs/>
                <w:color w:val="000000"/>
                <w:sz w:val="20"/>
                <w:szCs w:val="20"/>
              </w:rPr>
              <w:t xml:space="preserve">Centre-based </w:t>
            </w:r>
            <w:r w:rsidRPr="00955740">
              <w:rPr>
                <w:rFonts w:eastAsia="Times New Roman"/>
                <w:b/>
                <w:bCs/>
                <w:i/>
                <w:color w:val="000000"/>
                <w:sz w:val="20"/>
                <w:szCs w:val="20"/>
              </w:rPr>
              <w:t>v.</w:t>
            </w:r>
            <w:r w:rsidRPr="00955740">
              <w:rPr>
                <w:rFonts w:eastAsia="Times New Roman"/>
                <w:bCs/>
                <w:color w:val="000000"/>
                <w:sz w:val="20"/>
                <w:szCs w:val="20"/>
              </w:rPr>
              <w:t xml:space="preserve"> Parental care</w:t>
            </w:r>
          </w:p>
        </w:tc>
        <w:tc>
          <w:tcPr>
            <w:tcW w:w="869" w:type="pct"/>
            <w:tcBorders>
              <w:top w:val="nil"/>
              <w:left w:val="nil"/>
              <w:bottom w:val="nil"/>
              <w:right w:val="nil"/>
            </w:tcBorders>
            <w:shd w:val="clear" w:color="auto" w:fill="auto"/>
            <w:noWrap/>
            <w:vAlign w:val="center"/>
          </w:tcPr>
          <w:p w14:paraId="170ABF93" w14:textId="7D8DFAB9" w:rsidR="003C7D45" w:rsidRPr="00955740" w:rsidRDefault="003C7D45" w:rsidP="003C7D45">
            <w:pPr>
              <w:spacing w:line="240" w:lineRule="auto"/>
              <w:jc w:val="center"/>
              <w:rPr>
                <w:color w:val="000000"/>
                <w:sz w:val="18"/>
                <w:szCs w:val="18"/>
              </w:rPr>
            </w:pPr>
            <w:r w:rsidRPr="00955740">
              <w:rPr>
                <w:color w:val="000000"/>
                <w:sz w:val="18"/>
                <w:szCs w:val="18"/>
              </w:rPr>
              <w:t>0.13 (-0.23, 0.50)</w:t>
            </w:r>
          </w:p>
        </w:tc>
        <w:tc>
          <w:tcPr>
            <w:tcW w:w="865" w:type="pct"/>
            <w:gridSpan w:val="2"/>
            <w:tcBorders>
              <w:top w:val="nil"/>
              <w:left w:val="nil"/>
              <w:bottom w:val="nil"/>
              <w:right w:val="nil"/>
            </w:tcBorders>
            <w:shd w:val="clear" w:color="auto" w:fill="auto"/>
            <w:noWrap/>
            <w:vAlign w:val="center"/>
          </w:tcPr>
          <w:p w14:paraId="12643842" w14:textId="4AD87E12" w:rsidR="003C7D45" w:rsidRPr="00955740" w:rsidRDefault="003C7D45" w:rsidP="003C7D45">
            <w:pPr>
              <w:spacing w:line="240" w:lineRule="auto"/>
              <w:jc w:val="center"/>
              <w:rPr>
                <w:color w:val="000000"/>
                <w:sz w:val="18"/>
                <w:szCs w:val="18"/>
              </w:rPr>
            </w:pPr>
            <w:r w:rsidRPr="00955740">
              <w:rPr>
                <w:color w:val="000000"/>
                <w:sz w:val="18"/>
                <w:szCs w:val="18"/>
              </w:rPr>
              <w:t>-0.41 (-1.10, 0.27)</w:t>
            </w:r>
          </w:p>
        </w:tc>
        <w:tc>
          <w:tcPr>
            <w:tcW w:w="913" w:type="pct"/>
            <w:gridSpan w:val="2"/>
            <w:shd w:val="clear" w:color="auto" w:fill="auto"/>
            <w:noWrap/>
            <w:vAlign w:val="center"/>
          </w:tcPr>
          <w:p w14:paraId="29CEE4E4" w14:textId="5C0EA02D" w:rsidR="003C7D45" w:rsidRPr="00955740" w:rsidRDefault="003C7D45" w:rsidP="003C7D45">
            <w:pPr>
              <w:spacing w:line="240" w:lineRule="auto"/>
              <w:jc w:val="center"/>
              <w:rPr>
                <w:color w:val="000000"/>
                <w:sz w:val="18"/>
                <w:szCs w:val="18"/>
              </w:rPr>
            </w:pPr>
            <w:r w:rsidRPr="00955740">
              <w:rPr>
                <w:color w:val="000000"/>
                <w:sz w:val="18"/>
                <w:szCs w:val="18"/>
              </w:rPr>
              <w:t>-0.11 (-0.29, 0.07)</w:t>
            </w:r>
          </w:p>
        </w:tc>
        <w:tc>
          <w:tcPr>
            <w:tcW w:w="914" w:type="pct"/>
            <w:gridSpan w:val="2"/>
            <w:shd w:val="clear" w:color="auto" w:fill="auto"/>
            <w:noWrap/>
            <w:vAlign w:val="center"/>
          </w:tcPr>
          <w:p w14:paraId="012FB90D" w14:textId="3823CA05" w:rsidR="003C7D45" w:rsidRPr="00955740" w:rsidRDefault="003C7D45" w:rsidP="003C7D45">
            <w:pPr>
              <w:spacing w:line="240" w:lineRule="auto"/>
              <w:jc w:val="center"/>
              <w:rPr>
                <w:color w:val="000000"/>
                <w:sz w:val="18"/>
                <w:szCs w:val="18"/>
              </w:rPr>
            </w:pPr>
            <w:r w:rsidRPr="00955740">
              <w:rPr>
                <w:color w:val="000000"/>
                <w:sz w:val="18"/>
                <w:szCs w:val="18"/>
              </w:rPr>
              <w:t>-0.10 (-0.32, 0.11)</w:t>
            </w:r>
          </w:p>
        </w:tc>
      </w:tr>
      <w:tr w:rsidR="003C7D45" w:rsidRPr="00955740" w14:paraId="6B2DA5EC" w14:textId="77777777" w:rsidTr="00B45964">
        <w:trPr>
          <w:trHeight w:val="20"/>
          <w:jc w:val="center"/>
        </w:trPr>
        <w:tc>
          <w:tcPr>
            <w:tcW w:w="1439" w:type="pct"/>
            <w:shd w:val="clear" w:color="auto" w:fill="auto"/>
            <w:noWrap/>
            <w:vAlign w:val="center"/>
          </w:tcPr>
          <w:p w14:paraId="4DDE5C47" w14:textId="77777777" w:rsidR="003C7D45" w:rsidRPr="00955740" w:rsidRDefault="003C7D45" w:rsidP="003C7D45">
            <w:pPr>
              <w:spacing w:line="240" w:lineRule="auto"/>
              <w:contextualSpacing/>
              <w:jc w:val="left"/>
              <w:rPr>
                <w:b/>
                <w:color w:val="000000"/>
                <w:sz w:val="20"/>
                <w:szCs w:val="20"/>
                <w:lang w:val="fr-FR"/>
              </w:rPr>
            </w:pPr>
            <w:r w:rsidRPr="00955740">
              <w:rPr>
                <w:sz w:val="20"/>
                <w:szCs w:val="20"/>
                <w:lang w:val="fr-FR"/>
              </w:rPr>
              <w:t xml:space="preserve">Non-parental </w:t>
            </w:r>
            <w:r w:rsidRPr="00955740">
              <w:rPr>
                <w:rFonts w:eastAsia="Times New Roman"/>
                <w:b/>
                <w:bCs/>
                <w:i/>
                <w:color w:val="000000"/>
                <w:sz w:val="20"/>
                <w:szCs w:val="20"/>
                <w:lang w:val="fr-FR"/>
              </w:rPr>
              <w:t>v.</w:t>
            </w:r>
            <w:r w:rsidRPr="00955740">
              <w:rPr>
                <w:rFonts w:eastAsia="Times New Roman"/>
                <w:bCs/>
                <w:color w:val="000000"/>
                <w:sz w:val="20"/>
                <w:szCs w:val="20"/>
                <w:lang w:val="fr-FR"/>
              </w:rPr>
              <w:t xml:space="preserve"> Parental care</w:t>
            </w:r>
          </w:p>
        </w:tc>
        <w:tc>
          <w:tcPr>
            <w:tcW w:w="869" w:type="pct"/>
            <w:tcBorders>
              <w:top w:val="nil"/>
              <w:left w:val="nil"/>
              <w:bottom w:val="nil"/>
              <w:right w:val="nil"/>
            </w:tcBorders>
            <w:shd w:val="clear" w:color="auto" w:fill="auto"/>
            <w:noWrap/>
            <w:vAlign w:val="center"/>
          </w:tcPr>
          <w:p w14:paraId="6686E4DF" w14:textId="6E6963E9" w:rsidR="003C7D45" w:rsidRPr="00955740" w:rsidRDefault="003C7D45" w:rsidP="003C7D45">
            <w:pPr>
              <w:spacing w:line="240" w:lineRule="auto"/>
              <w:jc w:val="center"/>
              <w:rPr>
                <w:color w:val="000000"/>
                <w:sz w:val="18"/>
                <w:szCs w:val="18"/>
              </w:rPr>
            </w:pPr>
            <w:r w:rsidRPr="00955740">
              <w:rPr>
                <w:b/>
                <w:color w:val="000000"/>
                <w:sz w:val="18"/>
                <w:szCs w:val="18"/>
              </w:rPr>
              <w:t>0.56 (0.10, 1.02)*</w:t>
            </w:r>
          </w:p>
        </w:tc>
        <w:tc>
          <w:tcPr>
            <w:tcW w:w="865" w:type="pct"/>
            <w:gridSpan w:val="2"/>
            <w:tcBorders>
              <w:top w:val="nil"/>
              <w:left w:val="nil"/>
              <w:bottom w:val="nil"/>
              <w:right w:val="nil"/>
            </w:tcBorders>
            <w:shd w:val="clear" w:color="auto" w:fill="auto"/>
            <w:noWrap/>
            <w:vAlign w:val="center"/>
          </w:tcPr>
          <w:p w14:paraId="600735B2" w14:textId="5C2AC6A5" w:rsidR="003C7D45" w:rsidRPr="00955740" w:rsidRDefault="003C7D45" w:rsidP="003C7D45">
            <w:pPr>
              <w:spacing w:line="240" w:lineRule="auto"/>
              <w:jc w:val="center"/>
              <w:rPr>
                <w:color w:val="000000"/>
                <w:sz w:val="18"/>
                <w:szCs w:val="18"/>
              </w:rPr>
            </w:pPr>
            <w:r w:rsidRPr="00955740">
              <w:rPr>
                <w:color w:val="000000"/>
                <w:sz w:val="18"/>
                <w:szCs w:val="18"/>
              </w:rPr>
              <w:t>-0.09 (-0.63, 0.44)</w:t>
            </w:r>
          </w:p>
        </w:tc>
        <w:tc>
          <w:tcPr>
            <w:tcW w:w="913" w:type="pct"/>
            <w:gridSpan w:val="2"/>
            <w:shd w:val="clear" w:color="auto" w:fill="auto"/>
            <w:noWrap/>
            <w:vAlign w:val="center"/>
          </w:tcPr>
          <w:p w14:paraId="0FA3E314" w14:textId="5009FC54" w:rsidR="003C7D45" w:rsidRPr="00955740" w:rsidRDefault="003C7D45" w:rsidP="003C7D45">
            <w:pPr>
              <w:spacing w:line="240" w:lineRule="auto"/>
              <w:jc w:val="center"/>
              <w:rPr>
                <w:b/>
                <w:color w:val="000000"/>
                <w:sz w:val="18"/>
                <w:szCs w:val="18"/>
              </w:rPr>
            </w:pPr>
            <w:r w:rsidRPr="00955740">
              <w:rPr>
                <w:color w:val="000000"/>
                <w:sz w:val="18"/>
                <w:szCs w:val="18"/>
              </w:rPr>
              <w:t>-0.17 (-0.39, 0.04)</w:t>
            </w:r>
          </w:p>
        </w:tc>
        <w:tc>
          <w:tcPr>
            <w:tcW w:w="914" w:type="pct"/>
            <w:gridSpan w:val="2"/>
            <w:shd w:val="clear" w:color="auto" w:fill="auto"/>
            <w:noWrap/>
            <w:vAlign w:val="center"/>
          </w:tcPr>
          <w:p w14:paraId="1D4B41F2" w14:textId="2A220C8A" w:rsidR="003C7D45" w:rsidRPr="00955740" w:rsidRDefault="003C7D45" w:rsidP="003C7D45">
            <w:pPr>
              <w:spacing w:line="240" w:lineRule="auto"/>
              <w:jc w:val="center"/>
              <w:rPr>
                <w:color w:val="000000"/>
                <w:sz w:val="18"/>
                <w:szCs w:val="18"/>
              </w:rPr>
            </w:pPr>
            <w:r w:rsidRPr="00955740">
              <w:rPr>
                <w:color w:val="000000"/>
                <w:sz w:val="18"/>
                <w:szCs w:val="18"/>
              </w:rPr>
              <w:t>0.08 (-0.15, 0.30)</w:t>
            </w:r>
          </w:p>
        </w:tc>
      </w:tr>
      <w:tr w:rsidR="003C7D45" w:rsidRPr="00955740" w14:paraId="74C36A27" w14:textId="77777777" w:rsidTr="003A4915">
        <w:trPr>
          <w:trHeight w:val="20"/>
          <w:jc w:val="center"/>
        </w:trPr>
        <w:tc>
          <w:tcPr>
            <w:tcW w:w="1439" w:type="pct"/>
            <w:shd w:val="clear" w:color="auto" w:fill="auto"/>
            <w:noWrap/>
            <w:vAlign w:val="center"/>
          </w:tcPr>
          <w:p w14:paraId="514333BD" w14:textId="0903F2A9" w:rsidR="003C7D45" w:rsidRPr="00955740" w:rsidRDefault="003C7D45" w:rsidP="003C7D45">
            <w:pPr>
              <w:spacing w:line="240" w:lineRule="auto"/>
              <w:contextualSpacing/>
              <w:jc w:val="left"/>
              <w:rPr>
                <w:b/>
                <w:color w:val="000000"/>
                <w:sz w:val="20"/>
                <w:szCs w:val="20"/>
              </w:rPr>
            </w:pPr>
            <w:r w:rsidRPr="00955740">
              <w:rPr>
                <w:b/>
                <w:color w:val="000000"/>
                <w:sz w:val="20"/>
                <w:szCs w:val="20"/>
              </w:rPr>
              <w:t>Eats lunch in school or childcare</w:t>
            </w:r>
            <w:r w:rsidRPr="00955740">
              <w:rPr>
                <w:color w:val="000000"/>
                <w:sz w:val="20"/>
                <w:szCs w:val="20"/>
                <w:vertAlign w:val="superscript"/>
              </w:rPr>
              <w:t>1</w:t>
            </w:r>
          </w:p>
        </w:tc>
        <w:tc>
          <w:tcPr>
            <w:tcW w:w="869" w:type="pct"/>
            <w:shd w:val="clear" w:color="auto" w:fill="auto"/>
            <w:noWrap/>
            <w:vAlign w:val="center"/>
          </w:tcPr>
          <w:p w14:paraId="1A24ADCF" w14:textId="71AB7A0E" w:rsidR="003C7D45" w:rsidRPr="00955740" w:rsidRDefault="003C7D45" w:rsidP="003C7D45">
            <w:pPr>
              <w:spacing w:line="240" w:lineRule="auto"/>
              <w:rPr>
                <w:color w:val="000000"/>
                <w:sz w:val="18"/>
                <w:szCs w:val="18"/>
              </w:rPr>
            </w:pPr>
          </w:p>
        </w:tc>
        <w:tc>
          <w:tcPr>
            <w:tcW w:w="865" w:type="pct"/>
            <w:gridSpan w:val="2"/>
            <w:tcBorders>
              <w:top w:val="nil"/>
              <w:left w:val="nil"/>
              <w:bottom w:val="nil"/>
              <w:right w:val="nil"/>
            </w:tcBorders>
            <w:shd w:val="clear" w:color="auto" w:fill="auto"/>
            <w:noWrap/>
            <w:vAlign w:val="bottom"/>
          </w:tcPr>
          <w:p w14:paraId="0C2C9101" w14:textId="2D58A5AC" w:rsidR="003C7D45" w:rsidRPr="00955740" w:rsidRDefault="003C7D45" w:rsidP="003C7D45">
            <w:pPr>
              <w:spacing w:line="240" w:lineRule="auto"/>
              <w:rPr>
                <w:color w:val="000000"/>
                <w:sz w:val="18"/>
                <w:szCs w:val="18"/>
              </w:rPr>
            </w:pPr>
          </w:p>
        </w:tc>
        <w:tc>
          <w:tcPr>
            <w:tcW w:w="913" w:type="pct"/>
            <w:gridSpan w:val="2"/>
            <w:shd w:val="clear" w:color="auto" w:fill="auto"/>
            <w:noWrap/>
            <w:vAlign w:val="bottom"/>
          </w:tcPr>
          <w:p w14:paraId="24C38CAF" w14:textId="77777777" w:rsidR="003C7D45" w:rsidRPr="00955740" w:rsidRDefault="003C7D45" w:rsidP="003C7D45">
            <w:pPr>
              <w:spacing w:line="240" w:lineRule="auto"/>
              <w:rPr>
                <w:color w:val="000000"/>
                <w:sz w:val="18"/>
                <w:szCs w:val="18"/>
              </w:rPr>
            </w:pPr>
          </w:p>
        </w:tc>
        <w:tc>
          <w:tcPr>
            <w:tcW w:w="914" w:type="pct"/>
            <w:gridSpan w:val="2"/>
            <w:shd w:val="clear" w:color="auto" w:fill="auto"/>
            <w:noWrap/>
            <w:vAlign w:val="bottom"/>
          </w:tcPr>
          <w:p w14:paraId="7CF8EDB0" w14:textId="24BEB2E3" w:rsidR="003C7D45" w:rsidRPr="00955740" w:rsidRDefault="003C7D45" w:rsidP="003C7D45">
            <w:pPr>
              <w:spacing w:line="240" w:lineRule="auto"/>
              <w:rPr>
                <w:color w:val="000000"/>
                <w:sz w:val="18"/>
                <w:szCs w:val="18"/>
              </w:rPr>
            </w:pPr>
          </w:p>
        </w:tc>
      </w:tr>
      <w:tr w:rsidR="003C7D45" w:rsidRPr="00955740" w14:paraId="2BDC1826" w14:textId="77777777" w:rsidTr="003A4915">
        <w:trPr>
          <w:trHeight w:val="20"/>
          <w:jc w:val="center"/>
        </w:trPr>
        <w:tc>
          <w:tcPr>
            <w:tcW w:w="1439" w:type="pct"/>
            <w:shd w:val="clear" w:color="auto" w:fill="auto"/>
            <w:noWrap/>
            <w:vAlign w:val="center"/>
          </w:tcPr>
          <w:p w14:paraId="07CC45B2" w14:textId="77777777" w:rsidR="003C7D45" w:rsidRPr="00955740" w:rsidRDefault="003C7D45" w:rsidP="003C7D45">
            <w:pPr>
              <w:spacing w:line="240" w:lineRule="auto"/>
              <w:jc w:val="left"/>
              <w:rPr>
                <w:b/>
                <w:color w:val="000000"/>
                <w:sz w:val="20"/>
                <w:szCs w:val="20"/>
              </w:rPr>
            </w:pPr>
            <w:r w:rsidRPr="00955740">
              <w:rPr>
                <w:rFonts w:eastAsia="Times New Roman"/>
                <w:bCs/>
                <w:color w:val="000000"/>
                <w:sz w:val="20"/>
                <w:szCs w:val="20"/>
              </w:rPr>
              <w:t xml:space="preserve">Yes </w:t>
            </w:r>
            <w:r w:rsidRPr="00955740">
              <w:rPr>
                <w:rFonts w:eastAsia="Times New Roman"/>
                <w:b/>
                <w:bCs/>
                <w:i/>
                <w:color w:val="000000"/>
                <w:sz w:val="20"/>
                <w:szCs w:val="20"/>
              </w:rPr>
              <w:t>v.</w:t>
            </w:r>
            <w:r w:rsidRPr="00955740">
              <w:rPr>
                <w:rFonts w:eastAsia="Times New Roman"/>
                <w:bCs/>
                <w:color w:val="000000"/>
                <w:sz w:val="20"/>
                <w:szCs w:val="20"/>
              </w:rPr>
              <w:t xml:space="preserve"> No</w:t>
            </w:r>
          </w:p>
        </w:tc>
        <w:tc>
          <w:tcPr>
            <w:tcW w:w="869" w:type="pct"/>
            <w:shd w:val="clear" w:color="auto" w:fill="auto"/>
            <w:noWrap/>
            <w:vAlign w:val="center"/>
          </w:tcPr>
          <w:p w14:paraId="429A63F4" w14:textId="7013A272"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865" w:type="pct"/>
            <w:gridSpan w:val="2"/>
            <w:tcBorders>
              <w:top w:val="nil"/>
              <w:left w:val="nil"/>
              <w:bottom w:val="nil"/>
              <w:right w:val="nil"/>
            </w:tcBorders>
            <w:shd w:val="clear" w:color="auto" w:fill="auto"/>
            <w:noWrap/>
            <w:vAlign w:val="bottom"/>
          </w:tcPr>
          <w:p w14:paraId="37F95A83" w14:textId="3C4BEEF1" w:rsidR="003C7D45" w:rsidRPr="00955740" w:rsidRDefault="003C7D45" w:rsidP="003C7D45">
            <w:pPr>
              <w:spacing w:line="240" w:lineRule="auto"/>
              <w:jc w:val="center"/>
              <w:rPr>
                <w:color w:val="000000"/>
                <w:sz w:val="18"/>
                <w:szCs w:val="18"/>
              </w:rPr>
            </w:pPr>
            <w:r w:rsidRPr="00955740">
              <w:rPr>
                <w:color w:val="000000"/>
                <w:sz w:val="18"/>
                <w:szCs w:val="18"/>
              </w:rPr>
              <w:t>-0.12 (-0.71, 0.47)</w:t>
            </w:r>
          </w:p>
        </w:tc>
        <w:tc>
          <w:tcPr>
            <w:tcW w:w="913" w:type="pct"/>
            <w:gridSpan w:val="2"/>
            <w:shd w:val="clear" w:color="auto" w:fill="auto"/>
            <w:noWrap/>
            <w:vAlign w:val="bottom"/>
          </w:tcPr>
          <w:p w14:paraId="74122961" w14:textId="7747E4CB" w:rsidR="003C7D45" w:rsidRPr="00955740" w:rsidRDefault="003C7D45" w:rsidP="003C7D45">
            <w:pPr>
              <w:spacing w:line="240" w:lineRule="auto"/>
              <w:jc w:val="center"/>
              <w:rPr>
                <w:color w:val="000000"/>
                <w:sz w:val="18"/>
                <w:szCs w:val="18"/>
              </w:rPr>
            </w:pPr>
            <w:r w:rsidRPr="00955740">
              <w:rPr>
                <w:color w:val="000000"/>
                <w:sz w:val="18"/>
                <w:szCs w:val="18"/>
              </w:rPr>
              <w:t>NIR </w:t>
            </w:r>
          </w:p>
        </w:tc>
        <w:tc>
          <w:tcPr>
            <w:tcW w:w="914" w:type="pct"/>
            <w:gridSpan w:val="2"/>
            <w:shd w:val="clear" w:color="auto" w:fill="auto"/>
            <w:noWrap/>
            <w:vAlign w:val="bottom"/>
          </w:tcPr>
          <w:p w14:paraId="77CA6D9D" w14:textId="1C2137B5" w:rsidR="003C7D45" w:rsidRPr="00955740" w:rsidRDefault="003C7D45" w:rsidP="003C7D45">
            <w:pPr>
              <w:spacing w:line="240" w:lineRule="auto"/>
              <w:jc w:val="center"/>
              <w:rPr>
                <w:color w:val="000000"/>
                <w:sz w:val="18"/>
                <w:szCs w:val="18"/>
              </w:rPr>
            </w:pPr>
            <w:r w:rsidRPr="00955740">
              <w:rPr>
                <w:color w:val="000000"/>
                <w:sz w:val="18"/>
                <w:szCs w:val="18"/>
              </w:rPr>
              <w:t>NIR</w:t>
            </w:r>
          </w:p>
        </w:tc>
      </w:tr>
      <w:tr w:rsidR="003C7D45" w:rsidRPr="00955740" w14:paraId="094C68BA" w14:textId="77777777" w:rsidTr="00B45964">
        <w:trPr>
          <w:trHeight w:val="20"/>
          <w:jc w:val="center"/>
        </w:trPr>
        <w:tc>
          <w:tcPr>
            <w:tcW w:w="1439" w:type="pct"/>
            <w:tcBorders>
              <w:bottom w:val="single" w:sz="4" w:space="0" w:color="auto"/>
            </w:tcBorders>
            <w:shd w:val="clear" w:color="auto" w:fill="auto"/>
            <w:noWrap/>
            <w:vAlign w:val="center"/>
          </w:tcPr>
          <w:p w14:paraId="359723E0" w14:textId="77777777" w:rsidR="003C7D45" w:rsidRPr="00955740" w:rsidRDefault="003C7D45" w:rsidP="003C7D45">
            <w:pPr>
              <w:spacing w:line="240" w:lineRule="auto"/>
              <w:jc w:val="left"/>
              <w:rPr>
                <w:rFonts w:eastAsia="Times New Roman"/>
                <w:bCs/>
                <w:color w:val="000000"/>
                <w:sz w:val="20"/>
                <w:szCs w:val="20"/>
              </w:rPr>
            </w:pPr>
          </w:p>
        </w:tc>
        <w:tc>
          <w:tcPr>
            <w:tcW w:w="869" w:type="pct"/>
            <w:tcBorders>
              <w:bottom w:val="single" w:sz="4" w:space="0" w:color="auto"/>
            </w:tcBorders>
            <w:shd w:val="clear" w:color="auto" w:fill="auto"/>
            <w:noWrap/>
            <w:vAlign w:val="center"/>
          </w:tcPr>
          <w:p w14:paraId="02481974" w14:textId="77777777" w:rsidR="003C7D45" w:rsidRPr="00955740" w:rsidRDefault="003C7D45" w:rsidP="003C7D45">
            <w:pPr>
              <w:spacing w:line="240" w:lineRule="auto"/>
              <w:jc w:val="center"/>
              <w:rPr>
                <w:i/>
                <w:color w:val="000000"/>
                <w:sz w:val="18"/>
                <w:szCs w:val="18"/>
              </w:rPr>
            </w:pPr>
          </w:p>
        </w:tc>
        <w:tc>
          <w:tcPr>
            <w:tcW w:w="865" w:type="pct"/>
            <w:gridSpan w:val="2"/>
            <w:tcBorders>
              <w:bottom w:val="single" w:sz="4" w:space="0" w:color="auto"/>
            </w:tcBorders>
            <w:shd w:val="clear" w:color="auto" w:fill="auto"/>
            <w:noWrap/>
            <w:vAlign w:val="center"/>
          </w:tcPr>
          <w:p w14:paraId="230518C9" w14:textId="77777777" w:rsidR="003C7D45" w:rsidRPr="00955740" w:rsidRDefault="003C7D45" w:rsidP="003C7D45">
            <w:pPr>
              <w:spacing w:line="240" w:lineRule="auto"/>
              <w:jc w:val="center"/>
              <w:rPr>
                <w:i/>
                <w:color w:val="000000"/>
                <w:sz w:val="18"/>
                <w:szCs w:val="18"/>
              </w:rPr>
            </w:pPr>
          </w:p>
        </w:tc>
        <w:tc>
          <w:tcPr>
            <w:tcW w:w="913" w:type="pct"/>
            <w:gridSpan w:val="2"/>
            <w:tcBorders>
              <w:bottom w:val="single" w:sz="4" w:space="0" w:color="auto"/>
            </w:tcBorders>
            <w:shd w:val="clear" w:color="auto" w:fill="auto"/>
            <w:noWrap/>
            <w:vAlign w:val="center"/>
          </w:tcPr>
          <w:p w14:paraId="15949FDB" w14:textId="77777777" w:rsidR="003C7D45" w:rsidRPr="00955740" w:rsidRDefault="003C7D45" w:rsidP="003C7D45">
            <w:pPr>
              <w:spacing w:line="240" w:lineRule="auto"/>
              <w:jc w:val="center"/>
              <w:rPr>
                <w:color w:val="000000"/>
                <w:sz w:val="18"/>
                <w:szCs w:val="18"/>
              </w:rPr>
            </w:pPr>
          </w:p>
        </w:tc>
        <w:tc>
          <w:tcPr>
            <w:tcW w:w="914" w:type="pct"/>
            <w:gridSpan w:val="2"/>
            <w:tcBorders>
              <w:bottom w:val="single" w:sz="4" w:space="0" w:color="auto"/>
            </w:tcBorders>
            <w:shd w:val="clear" w:color="auto" w:fill="auto"/>
            <w:noWrap/>
            <w:vAlign w:val="center"/>
          </w:tcPr>
          <w:p w14:paraId="01C54DF5" w14:textId="77777777" w:rsidR="003C7D45" w:rsidRPr="00955740" w:rsidRDefault="003C7D45" w:rsidP="003C7D45">
            <w:pPr>
              <w:spacing w:line="240" w:lineRule="auto"/>
              <w:jc w:val="center"/>
              <w:rPr>
                <w:color w:val="000000"/>
                <w:sz w:val="18"/>
                <w:szCs w:val="18"/>
              </w:rPr>
            </w:pPr>
          </w:p>
        </w:tc>
      </w:tr>
      <w:tr w:rsidR="003C7D45" w:rsidRPr="00955740" w14:paraId="4F4682CA" w14:textId="77777777" w:rsidTr="007F0998">
        <w:trPr>
          <w:trHeight w:val="20"/>
          <w:jc w:val="center"/>
        </w:trPr>
        <w:tc>
          <w:tcPr>
            <w:tcW w:w="5000" w:type="pct"/>
            <w:gridSpan w:val="8"/>
            <w:tcBorders>
              <w:top w:val="single" w:sz="4" w:space="0" w:color="auto"/>
              <w:bottom w:val="single" w:sz="4" w:space="0" w:color="auto"/>
            </w:tcBorders>
            <w:shd w:val="clear" w:color="auto" w:fill="E7E6E6" w:themeFill="background2"/>
            <w:noWrap/>
            <w:vAlign w:val="center"/>
          </w:tcPr>
          <w:p w14:paraId="535A6E4E" w14:textId="77777777" w:rsidR="003C7D45" w:rsidRPr="00955740" w:rsidRDefault="003C7D45" w:rsidP="003C7D45">
            <w:pPr>
              <w:spacing w:line="240" w:lineRule="auto"/>
              <w:jc w:val="center"/>
              <w:rPr>
                <w:b/>
                <w:color w:val="000000"/>
                <w:sz w:val="20"/>
                <w:szCs w:val="18"/>
              </w:rPr>
            </w:pPr>
            <w:r w:rsidRPr="00955740">
              <w:rPr>
                <w:b/>
                <w:color w:val="000000"/>
                <w:sz w:val="20"/>
                <w:szCs w:val="18"/>
              </w:rPr>
              <w:t>Parent-child interaction factors</w:t>
            </w:r>
          </w:p>
        </w:tc>
      </w:tr>
      <w:tr w:rsidR="003C7D45" w:rsidRPr="00955740" w14:paraId="2E8870F0" w14:textId="77777777" w:rsidTr="00B45964">
        <w:trPr>
          <w:trHeight w:val="20"/>
          <w:jc w:val="center"/>
        </w:trPr>
        <w:tc>
          <w:tcPr>
            <w:tcW w:w="1439" w:type="pct"/>
            <w:tcBorders>
              <w:top w:val="single" w:sz="4" w:space="0" w:color="auto"/>
            </w:tcBorders>
            <w:shd w:val="clear" w:color="auto" w:fill="auto"/>
            <w:noWrap/>
            <w:vAlign w:val="center"/>
          </w:tcPr>
          <w:p w14:paraId="56673B39" w14:textId="0500952F" w:rsidR="003C7D45" w:rsidRPr="00955740" w:rsidRDefault="003C7D45" w:rsidP="003C7D45">
            <w:pPr>
              <w:spacing w:line="240" w:lineRule="auto"/>
              <w:contextualSpacing/>
              <w:jc w:val="left"/>
              <w:rPr>
                <w:rFonts w:ascii="Arial" w:hAnsi="Arial" w:cs="Arial"/>
                <w:b/>
                <w:color w:val="000000"/>
                <w:sz w:val="20"/>
                <w:szCs w:val="16"/>
              </w:rPr>
            </w:pPr>
            <w:r w:rsidRPr="00955740">
              <w:rPr>
                <w:b/>
                <w:color w:val="000000"/>
                <w:sz w:val="20"/>
                <w:szCs w:val="22"/>
              </w:rPr>
              <w:t>Parental feeding practices</w:t>
            </w:r>
            <w:r w:rsidRPr="00955740">
              <w:rPr>
                <w:color w:val="000000"/>
                <w:sz w:val="20"/>
                <w:szCs w:val="22"/>
                <w:vertAlign w:val="superscript"/>
              </w:rPr>
              <w:t>2</w:t>
            </w:r>
            <w:r w:rsidRPr="00955740">
              <w:rPr>
                <w:rFonts w:ascii="Arial" w:hAnsi="Arial" w:cs="Arial"/>
                <w:b/>
                <w:color w:val="000000"/>
                <w:sz w:val="20"/>
                <w:szCs w:val="16"/>
              </w:rPr>
              <w:t xml:space="preserve"> </w:t>
            </w:r>
          </w:p>
          <w:p w14:paraId="5F144F7B" w14:textId="3AD0D128" w:rsidR="003C7D45" w:rsidRPr="00955740" w:rsidRDefault="003C7D45" w:rsidP="003C7D45">
            <w:pPr>
              <w:spacing w:line="240" w:lineRule="auto"/>
              <w:contextualSpacing/>
              <w:jc w:val="left"/>
              <w:rPr>
                <w:rFonts w:ascii="Arial" w:hAnsi="Arial" w:cs="Arial"/>
                <w:b/>
                <w:color w:val="000000"/>
                <w:sz w:val="20"/>
                <w:szCs w:val="16"/>
              </w:rPr>
            </w:pPr>
            <w:r w:rsidRPr="00955740">
              <w:rPr>
                <w:sz w:val="20"/>
                <w:szCs w:val="20"/>
              </w:rPr>
              <w:t xml:space="preserve">High </w:t>
            </w:r>
            <w:r w:rsidRPr="00955740">
              <w:rPr>
                <w:b/>
                <w:i/>
                <w:sz w:val="20"/>
                <w:szCs w:val="20"/>
              </w:rPr>
              <w:t>v.</w:t>
            </w:r>
            <w:r w:rsidRPr="00955740">
              <w:rPr>
                <w:sz w:val="20"/>
                <w:szCs w:val="20"/>
              </w:rPr>
              <w:t xml:space="preserve"> mid and low </w:t>
            </w:r>
            <w:proofErr w:type="spellStart"/>
            <w:r w:rsidRPr="00955740">
              <w:rPr>
                <w:sz w:val="20"/>
                <w:szCs w:val="20"/>
              </w:rPr>
              <w:t>tertile</w:t>
            </w:r>
            <w:proofErr w:type="spellEnd"/>
            <w:r w:rsidRPr="00955740" w:rsidDel="009B4C3B">
              <w:rPr>
                <w:sz w:val="20"/>
                <w:szCs w:val="20"/>
              </w:rPr>
              <w:t xml:space="preserve"> </w:t>
            </w:r>
          </w:p>
        </w:tc>
        <w:tc>
          <w:tcPr>
            <w:tcW w:w="869" w:type="pct"/>
            <w:tcBorders>
              <w:top w:val="single" w:sz="4" w:space="0" w:color="auto"/>
            </w:tcBorders>
            <w:shd w:val="clear" w:color="auto" w:fill="auto"/>
            <w:noWrap/>
            <w:vAlign w:val="bottom"/>
          </w:tcPr>
          <w:p w14:paraId="293A0231" w14:textId="08AECDB6" w:rsidR="003C7D45" w:rsidRPr="00955740" w:rsidRDefault="003C7D45" w:rsidP="003C7D45">
            <w:pPr>
              <w:spacing w:line="240" w:lineRule="auto"/>
              <w:rPr>
                <w:color w:val="000000"/>
                <w:sz w:val="18"/>
                <w:szCs w:val="18"/>
              </w:rPr>
            </w:pPr>
          </w:p>
        </w:tc>
        <w:tc>
          <w:tcPr>
            <w:tcW w:w="865" w:type="pct"/>
            <w:gridSpan w:val="2"/>
            <w:tcBorders>
              <w:top w:val="single" w:sz="4" w:space="0" w:color="auto"/>
            </w:tcBorders>
            <w:shd w:val="clear" w:color="auto" w:fill="auto"/>
            <w:noWrap/>
            <w:vAlign w:val="center"/>
          </w:tcPr>
          <w:p w14:paraId="3172E9D8" w14:textId="77777777" w:rsidR="003C7D45" w:rsidRPr="00955740" w:rsidRDefault="003C7D45" w:rsidP="003C7D45">
            <w:pPr>
              <w:spacing w:line="240" w:lineRule="auto"/>
              <w:rPr>
                <w:color w:val="000000"/>
                <w:sz w:val="18"/>
                <w:szCs w:val="18"/>
              </w:rPr>
            </w:pPr>
          </w:p>
        </w:tc>
        <w:tc>
          <w:tcPr>
            <w:tcW w:w="913" w:type="pct"/>
            <w:gridSpan w:val="2"/>
            <w:tcBorders>
              <w:top w:val="single" w:sz="4" w:space="0" w:color="auto"/>
            </w:tcBorders>
            <w:shd w:val="clear" w:color="auto" w:fill="auto"/>
            <w:noWrap/>
            <w:vAlign w:val="center"/>
          </w:tcPr>
          <w:p w14:paraId="2081C75B" w14:textId="77777777" w:rsidR="003C7D45" w:rsidRPr="00955740" w:rsidRDefault="003C7D45" w:rsidP="003C7D45">
            <w:pPr>
              <w:spacing w:line="240" w:lineRule="auto"/>
              <w:rPr>
                <w:color w:val="000000"/>
                <w:sz w:val="18"/>
                <w:szCs w:val="18"/>
              </w:rPr>
            </w:pPr>
          </w:p>
        </w:tc>
        <w:tc>
          <w:tcPr>
            <w:tcW w:w="914" w:type="pct"/>
            <w:gridSpan w:val="2"/>
            <w:tcBorders>
              <w:top w:val="single" w:sz="4" w:space="0" w:color="auto"/>
            </w:tcBorders>
            <w:shd w:val="clear" w:color="auto" w:fill="auto"/>
            <w:noWrap/>
            <w:vAlign w:val="center"/>
          </w:tcPr>
          <w:p w14:paraId="2DC9B744" w14:textId="77777777" w:rsidR="003C7D45" w:rsidRPr="00955740" w:rsidRDefault="003C7D45" w:rsidP="003C7D45">
            <w:pPr>
              <w:spacing w:line="240" w:lineRule="auto"/>
              <w:rPr>
                <w:color w:val="000000"/>
                <w:sz w:val="18"/>
                <w:szCs w:val="18"/>
              </w:rPr>
            </w:pPr>
          </w:p>
        </w:tc>
      </w:tr>
      <w:tr w:rsidR="003C7D45" w:rsidRPr="00955740" w14:paraId="1195986C" w14:textId="77777777" w:rsidTr="00B45964">
        <w:trPr>
          <w:trHeight w:val="20"/>
          <w:jc w:val="center"/>
        </w:trPr>
        <w:tc>
          <w:tcPr>
            <w:tcW w:w="1439" w:type="pct"/>
            <w:shd w:val="clear" w:color="auto" w:fill="auto"/>
            <w:noWrap/>
          </w:tcPr>
          <w:p w14:paraId="43617ABC" w14:textId="062F1997" w:rsidR="003C7D45" w:rsidRPr="00955740" w:rsidRDefault="003C7D45" w:rsidP="003C7D45">
            <w:pPr>
              <w:pStyle w:val="NoSpacing"/>
              <w:contextualSpacing/>
              <w:rPr>
                <w:rFonts w:ascii="Times New Roman" w:hAnsi="Times New Roman" w:cs="Times New Roman"/>
                <w:sz w:val="20"/>
                <w:szCs w:val="20"/>
              </w:rPr>
            </w:pPr>
            <w:r w:rsidRPr="00955740">
              <w:rPr>
                <w:rFonts w:ascii="Times New Roman" w:hAnsi="Times New Roman" w:cs="Times New Roman"/>
                <w:sz w:val="20"/>
                <w:szCs w:val="20"/>
              </w:rPr>
              <w:lastRenderedPageBreak/>
              <w:t xml:space="preserve">Child control </w:t>
            </w:r>
          </w:p>
        </w:tc>
        <w:tc>
          <w:tcPr>
            <w:tcW w:w="869" w:type="pct"/>
            <w:tcBorders>
              <w:top w:val="nil"/>
              <w:left w:val="nil"/>
              <w:bottom w:val="nil"/>
              <w:right w:val="nil"/>
            </w:tcBorders>
            <w:shd w:val="clear" w:color="auto" w:fill="auto"/>
            <w:noWrap/>
            <w:vAlign w:val="center"/>
          </w:tcPr>
          <w:p w14:paraId="0DAE4615" w14:textId="73A4DA4C" w:rsidR="003C7D45" w:rsidRPr="00955740" w:rsidRDefault="003C7D45" w:rsidP="003C7D45">
            <w:pPr>
              <w:spacing w:line="240" w:lineRule="auto"/>
              <w:jc w:val="center"/>
              <w:rPr>
                <w:color w:val="000000"/>
                <w:sz w:val="18"/>
                <w:szCs w:val="18"/>
              </w:rPr>
            </w:pPr>
            <w:r w:rsidRPr="00955740">
              <w:rPr>
                <w:b/>
                <w:color w:val="000000"/>
                <w:sz w:val="18"/>
                <w:szCs w:val="18"/>
              </w:rPr>
              <w:t>0.51 (0.12, 0.91)*</w:t>
            </w:r>
          </w:p>
        </w:tc>
        <w:tc>
          <w:tcPr>
            <w:tcW w:w="865" w:type="pct"/>
            <w:gridSpan w:val="2"/>
            <w:tcBorders>
              <w:top w:val="nil"/>
              <w:left w:val="nil"/>
              <w:bottom w:val="nil"/>
              <w:right w:val="nil"/>
            </w:tcBorders>
            <w:shd w:val="clear" w:color="auto" w:fill="auto"/>
            <w:noWrap/>
            <w:vAlign w:val="center"/>
          </w:tcPr>
          <w:p w14:paraId="71C3478D" w14:textId="16578DA6" w:rsidR="003C7D45" w:rsidRPr="00955740" w:rsidRDefault="003C7D45" w:rsidP="003C7D45">
            <w:pPr>
              <w:spacing w:line="240" w:lineRule="auto"/>
              <w:jc w:val="center"/>
              <w:rPr>
                <w:b/>
                <w:color w:val="000000"/>
                <w:sz w:val="18"/>
                <w:szCs w:val="18"/>
              </w:rPr>
            </w:pPr>
            <w:r w:rsidRPr="00955740">
              <w:rPr>
                <w:b/>
                <w:color w:val="000000"/>
                <w:sz w:val="18"/>
                <w:szCs w:val="18"/>
              </w:rPr>
              <w:t>0.51 (0.08, 0.93)*</w:t>
            </w:r>
          </w:p>
        </w:tc>
        <w:tc>
          <w:tcPr>
            <w:tcW w:w="913" w:type="pct"/>
            <w:gridSpan w:val="2"/>
            <w:shd w:val="clear" w:color="auto" w:fill="auto"/>
            <w:noWrap/>
            <w:vAlign w:val="center"/>
          </w:tcPr>
          <w:p w14:paraId="6B9CE7B4" w14:textId="3D0F2165" w:rsidR="003C7D45" w:rsidRPr="00955740" w:rsidRDefault="003C7D45" w:rsidP="003C7D45">
            <w:pPr>
              <w:spacing w:line="240" w:lineRule="auto"/>
              <w:jc w:val="center"/>
              <w:rPr>
                <w:b/>
                <w:color w:val="000000"/>
                <w:sz w:val="18"/>
                <w:szCs w:val="18"/>
              </w:rPr>
            </w:pPr>
            <w:r w:rsidRPr="00955740">
              <w:rPr>
                <w:color w:val="000000"/>
                <w:sz w:val="18"/>
                <w:szCs w:val="18"/>
              </w:rPr>
              <w:t>0.12 (-0.05, 0.29)</w:t>
            </w:r>
          </w:p>
        </w:tc>
        <w:tc>
          <w:tcPr>
            <w:tcW w:w="914" w:type="pct"/>
            <w:gridSpan w:val="2"/>
            <w:shd w:val="clear" w:color="auto" w:fill="auto"/>
            <w:noWrap/>
            <w:vAlign w:val="center"/>
          </w:tcPr>
          <w:p w14:paraId="7D71CB6A" w14:textId="0880EDFF" w:rsidR="003C7D45" w:rsidRPr="00955740" w:rsidRDefault="003C7D45" w:rsidP="003C7D45">
            <w:pPr>
              <w:spacing w:line="240" w:lineRule="auto"/>
              <w:jc w:val="center"/>
              <w:rPr>
                <w:b/>
                <w:color w:val="000000"/>
                <w:sz w:val="18"/>
                <w:szCs w:val="18"/>
              </w:rPr>
            </w:pPr>
            <w:r w:rsidRPr="00955740">
              <w:rPr>
                <w:b/>
                <w:color w:val="000000"/>
                <w:sz w:val="18"/>
                <w:szCs w:val="18"/>
              </w:rPr>
              <w:t>0.21 (0.02, 0.40)*</w:t>
            </w:r>
          </w:p>
        </w:tc>
      </w:tr>
      <w:tr w:rsidR="003C7D45" w:rsidRPr="00955740" w14:paraId="2CBAE2C6" w14:textId="77777777" w:rsidTr="00B45964">
        <w:trPr>
          <w:trHeight w:val="20"/>
          <w:jc w:val="center"/>
        </w:trPr>
        <w:tc>
          <w:tcPr>
            <w:tcW w:w="1439" w:type="pct"/>
            <w:shd w:val="clear" w:color="auto" w:fill="auto"/>
            <w:noWrap/>
          </w:tcPr>
          <w:p w14:paraId="330524E7" w14:textId="77777777" w:rsidR="003C7D45" w:rsidRPr="00955740" w:rsidRDefault="003C7D45" w:rsidP="003C7D45">
            <w:pPr>
              <w:pStyle w:val="NoSpacing"/>
              <w:contextualSpacing/>
              <w:rPr>
                <w:rFonts w:ascii="Times New Roman" w:hAnsi="Times New Roman" w:cs="Times New Roman"/>
                <w:sz w:val="20"/>
                <w:szCs w:val="20"/>
              </w:rPr>
            </w:pPr>
            <w:r w:rsidRPr="00955740">
              <w:rPr>
                <w:rFonts w:ascii="Times New Roman" w:hAnsi="Times New Roman" w:cs="Times New Roman"/>
                <w:sz w:val="20"/>
                <w:szCs w:val="20"/>
              </w:rPr>
              <w:t>Food as reward</w:t>
            </w:r>
          </w:p>
        </w:tc>
        <w:tc>
          <w:tcPr>
            <w:tcW w:w="869" w:type="pct"/>
            <w:tcBorders>
              <w:top w:val="nil"/>
              <w:left w:val="nil"/>
              <w:bottom w:val="nil"/>
              <w:right w:val="nil"/>
            </w:tcBorders>
            <w:shd w:val="clear" w:color="auto" w:fill="auto"/>
            <w:noWrap/>
            <w:vAlign w:val="center"/>
          </w:tcPr>
          <w:p w14:paraId="67657833" w14:textId="37E1CC7B" w:rsidR="003C7D45" w:rsidRPr="00955740" w:rsidRDefault="003C7D45" w:rsidP="003C7D45">
            <w:pPr>
              <w:spacing w:line="240" w:lineRule="auto"/>
              <w:jc w:val="center"/>
              <w:rPr>
                <w:color w:val="000000"/>
                <w:sz w:val="18"/>
                <w:szCs w:val="18"/>
              </w:rPr>
            </w:pPr>
            <w:r w:rsidRPr="00955740">
              <w:rPr>
                <w:color w:val="000000"/>
                <w:sz w:val="18"/>
                <w:szCs w:val="18"/>
              </w:rPr>
              <w:t>0.13 (-0.29, 0.55)</w:t>
            </w:r>
          </w:p>
        </w:tc>
        <w:tc>
          <w:tcPr>
            <w:tcW w:w="865" w:type="pct"/>
            <w:gridSpan w:val="2"/>
            <w:tcBorders>
              <w:top w:val="nil"/>
              <w:left w:val="nil"/>
              <w:bottom w:val="nil"/>
              <w:right w:val="nil"/>
            </w:tcBorders>
            <w:shd w:val="clear" w:color="auto" w:fill="auto"/>
            <w:noWrap/>
            <w:vAlign w:val="center"/>
          </w:tcPr>
          <w:p w14:paraId="3AC124E7" w14:textId="6C6E66D8" w:rsidR="003C7D45" w:rsidRPr="00955740" w:rsidRDefault="003C7D45" w:rsidP="003C7D45">
            <w:pPr>
              <w:spacing w:line="240" w:lineRule="auto"/>
              <w:jc w:val="center"/>
              <w:rPr>
                <w:color w:val="000000"/>
                <w:sz w:val="18"/>
                <w:szCs w:val="18"/>
              </w:rPr>
            </w:pPr>
            <w:r w:rsidRPr="00955740">
              <w:rPr>
                <w:b/>
                <w:color w:val="000000"/>
                <w:sz w:val="18"/>
                <w:szCs w:val="18"/>
              </w:rPr>
              <w:t>0.42 (0.02, 0.81)*</w:t>
            </w:r>
          </w:p>
        </w:tc>
        <w:tc>
          <w:tcPr>
            <w:tcW w:w="913" w:type="pct"/>
            <w:gridSpan w:val="2"/>
            <w:shd w:val="clear" w:color="auto" w:fill="auto"/>
            <w:noWrap/>
            <w:vAlign w:val="center"/>
          </w:tcPr>
          <w:p w14:paraId="1EB18CBC" w14:textId="5536FBFE" w:rsidR="003C7D45" w:rsidRPr="00955740" w:rsidRDefault="003C7D45" w:rsidP="003C7D45">
            <w:pPr>
              <w:spacing w:line="240" w:lineRule="auto"/>
              <w:jc w:val="center"/>
              <w:rPr>
                <w:color w:val="000000"/>
                <w:sz w:val="18"/>
                <w:szCs w:val="18"/>
              </w:rPr>
            </w:pPr>
            <w:r w:rsidRPr="00955740">
              <w:rPr>
                <w:color w:val="000000"/>
                <w:sz w:val="18"/>
                <w:szCs w:val="18"/>
              </w:rPr>
              <w:t>0.02 (-0.14, 0.19)</w:t>
            </w:r>
          </w:p>
        </w:tc>
        <w:tc>
          <w:tcPr>
            <w:tcW w:w="914" w:type="pct"/>
            <w:gridSpan w:val="2"/>
            <w:shd w:val="clear" w:color="auto" w:fill="auto"/>
            <w:noWrap/>
            <w:vAlign w:val="center"/>
          </w:tcPr>
          <w:p w14:paraId="1C70C178" w14:textId="396E2D7E" w:rsidR="003C7D45" w:rsidRPr="00955740" w:rsidRDefault="003C7D45" w:rsidP="003C7D45">
            <w:pPr>
              <w:spacing w:line="240" w:lineRule="auto"/>
              <w:jc w:val="center"/>
              <w:rPr>
                <w:b/>
                <w:color w:val="000000"/>
                <w:sz w:val="18"/>
                <w:szCs w:val="18"/>
              </w:rPr>
            </w:pPr>
            <w:r w:rsidRPr="00955740">
              <w:rPr>
                <w:color w:val="000000"/>
                <w:sz w:val="18"/>
                <w:szCs w:val="18"/>
              </w:rPr>
              <w:t>0.01 (-0.17 , 0.19)</w:t>
            </w:r>
          </w:p>
        </w:tc>
      </w:tr>
      <w:tr w:rsidR="003C7D45" w:rsidRPr="00955740" w14:paraId="490F6EB2" w14:textId="77777777" w:rsidTr="00B45964">
        <w:trPr>
          <w:trHeight w:val="20"/>
          <w:jc w:val="center"/>
        </w:trPr>
        <w:tc>
          <w:tcPr>
            <w:tcW w:w="1439" w:type="pct"/>
            <w:shd w:val="clear" w:color="auto" w:fill="auto"/>
            <w:noWrap/>
          </w:tcPr>
          <w:p w14:paraId="189A9907" w14:textId="77777777" w:rsidR="003C7D45" w:rsidRPr="00955740" w:rsidRDefault="003C7D45" w:rsidP="003C7D45">
            <w:pPr>
              <w:pStyle w:val="NoSpacing"/>
              <w:contextualSpacing/>
              <w:rPr>
                <w:rFonts w:ascii="Times New Roman" w:hAnsi="Times New Roman" w:cs="Times New Roman"/>
                <w:sz w:val="20"/>
                <w:szCs w:val="20"/>
              </w:rPr>
            </w:pPr>
            <w:r w:rsidRPr="00955740">
              <w:rPr>
                <w:rFonts w:ascii="Times New Roman" w:hAnsi="Times New Roman" w:cs="Times New Roman"/>
                <w:sz w:val="20"/>
                <w:szCs w:val="20"/>
              </w:rPr>
              <w:t>Restriction for health</w:t>
            </w:r>
          </w:p>
        </w:tc>
        <w:tc>
          <w:tcPr>
            <w:tcW w:w="869" w:type="pct"/>
            <w:tcBorders>
              <w:top w:val="nil"/>
              <w:left w:val="nil"/>
              <w:bottom w:val="nil"/>
              <w:right w:val="nil"/>
            </w:tcBorders>
            <w:shd w:val="clear" w:color="auto" w:fill="auto"/>
            <w:noWrap/>
            <w:vAlign w:val="center"/>
          </w:tcPr>
          <w:p w14:paraId="7DED65E0" w14:textId="626C5657"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865" w:type="pct"/>
            <w:gridSpan w:val="2"/>
            <w:tcBorders>
              <w:top w:val="nil"/>
              <w:left w:val="nil"/>
              <w:bottom w:val="nil"/>
              <w:right w:val="nil"/>
            </w:tcBorders>
            <w:shd w:val="clear" w:color="auto" w:fill="auto"/>
            <w:noWrap/>
            <w:vAlign w:val="center"/>
          </w:tcPr>
          <w:p w14:paraId="176A3565" w14:textId="71393AC4"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913" w:type="pct"/>
            <w:gridSpan w:val="2"/>
            <w:shd w:val="clear" w:color="auto" w:fill="auto"/>
            <w:noWrap/>
            <w:vAlign w:val="center"/>
          </w:tcPr>
          <w:p w14:paraId="608F1046" w14:textId="52D41C08" w:rsidR="003C7D45" w:rsidRPr="00955740" w:rsidRDefault="003C7D45" w:rsidP="003C7D45">
            <w:pPr>
              <w:spacing w:line="240" w:lineRule="auto"/>
              <w:jc w:val="center"/>
              <w:rPr>
                <w:color w:val="000000"/>
                <w:sz w:val="18"/>
                <w:szCs w:val="18"/>
              </w:rPr>
            </w:pPr>
            <w:r w:rsidRPr="00955740">
              <w:rPr>
                <w:color w:val="000000"/>
                <w:sz w:val="18"/>
                <w:szCs w:val="18"/>
              </w:rPr>
              <w:t>-0.09 (-0.25, 0.07)</w:t>
            </w:r>
          </w:p>
        </w:tc>
        <w:tc>
          <w:tcPr>
            <w:tcW w:w="914" w:type="pct"/>
            <w:gridSpan w:val="2"/>
            <w:shd w:val="clear" w:color="auto" w:fill="auto"/>
            <w:noWrap/>
            <w:vAlign w:val="center"/>
          </w:tcPr>
          <w:p w14:paraId="6B702A30" w14:textId="2E442FE8" w:rsidR="003C7D45" w:rsidRPr="00955740" w:rsidRDefault="003C7D45" w:rsidP="003C7D45">
            <w:pPr>
              <w:spacing w:line="240" w:lineRule="auto"/>
              <w:jc w:val="center"/>
              <w:rPr>
                <w:color w:val="000000"/>
                <w:sz w:val="18"/>
                <w:szCs w:val="18"/>
              </w:rPr>
            </w:pPr>
            <w:r w:rsidRPr="00955740">
              <w:rPr>
                <w:color w:val="000000"/>
                <w:sz w:val="18"/>
                <w:szCs w:val="18"/>
              </w:rPr>
              <w:t>-0.14 (-0.31, 0.03)</w:t>
            </w:r>
          </w:p>
        </w:tc>
      </w:tr>
      <w:tr w:rsidR="003C7D45" w:rsidRPr="00955740" w14:paraId="2D8B4C0D" w14:textId="77777777" w:rsidTr="00B45964">
        <w:trPr>
          <w:trHeight w:val="20"/>
          <w:jc w:val="center"/>
        </w:trPr>
        <w:tc>
          <w:tcPr>
            <w:tcW w:w="1439" w:type="pct"/>
            <w:shd w:val="clear" w:color="auto" w:fill="auto"/>
            <w:noWrap/>
          </w:tcPr>
          <w:p w14:paraId="701674DC" w14:textId="77777777" w:rsidR="003C7D45" w:rsidRPr="00955740" w:rsidRDefault="003C7D45" w:rsidP="003C7D45">
            <w:pPr>
              <w:spacing w:line="240" w:lineRule="auto"/>
              <w:rPr>
                <w:sz w:val="20"/>
                <w:szCs w:val="20"/>
              </w:rPr>
            </w:pPr>
            <w:r w:rsidRPr="00955740">
              <w:rPr>
                <w:sz w:val="20"/>
                <w:szCs w:val="20"/>
              </w:rPr>
              <w:t>Pressure to eat</w:t>
            </w:r>
          </w:p>
        </w:tc>
        <w:tc>
          <w:tcPr>
            <w:tcW w:w="869" w:type="pct"/>
            <w:tcBorders>
              <w:top w:val="nil"/>
              <w:left w:val="nil"/>
              <w:bottom w:val="nil"/>
              <w:right w:val="nil"/>
            </w:tcBorders>
            <w:shd w:val="clear" w:color="auto" w:fill="auto"/>
            <w:noWrap/>
            <w:vAlign w:val="center"/>
          </w:tcPr>
          <w:p w14:paraId="288DFFBA" w14:textId="3B907860"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865" w:type="pct"/>
            <w:gridSpan w:val="2"/>
            <w:tcBorders>
              <w:top w:val="nil"/>
              <w:left w:val="nil"/>
              <w:bottom w:val="nil"/>
              <w:right w:val="nil"/>
            </w:tcBorders>
            <w:shd w:val="clear" w:color="auto" w:fill="auto"/>
            <w:noWrap/>
            <w:vAlign w:val="center"/>
          </w:tcPr>
          <w:p w14:paraId="6A985A4F" w14:textId="3066C86D"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913" w:type="pct"/>
            <w:gridSpan w:val="2"/>
            <w:shd w:val="clear" w:color="auto" w:fill="auto"/>
            <w:noWrap/>
            <w:vAlign w:val="center"/>
          </w:tcPr>
          <w:p w14:paraId="71CD7D6F" w14:textId="08EE9853"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914" w:type="pct"/>
            <w:gridSpan w:val="2"/>
            <w:shd w:val="clear" w:color="auto" w:fill="auto"/>
            <w:noWrap/>
            <w:vAlign w:val="center"/>
          </w:tcPr>
          <w:p w14:paraId="73520B60" w14:textId="44564EBE" w:rsidR="003C7D45" w:rsidRPr="00955740" w:rsidRDefault="003C7D45" w:rsidP="003C7D45">
            <w:pPr>
              <w:spacing w:line="240" w:lineRule="auto"/>
              <w:jc w:val="center"/>
              <w:rPr>
                <w:color w:val="000000"/>
                <w:sz w:val="18"/>
                <w:szCs w:val="18"/>
              </w:rPr>
            </w:pPr>
            <w:r w:rsidRPr="00955740">
              <w:rPr>
                <w:color w:val="000000"/>
                <w:sz w:val="18"/>
                <w:szCs w:val="18"/>
              </w:rPr>
              <w:t>NIR</w:t>
            </w:r>
          </w:p>
        </w:tc>
      </w:tr>
      <w:tr w:rsidR="003C7D45" w:rsidRPr="00955740" w14:paraId="1F5BDBBD" w14:textId="77777777" w:rsidTr="00B45964">
        <w:trPr>
          <w:trHeight w:val="20"/>
          <w:jc w:val="center"/>
        </w:trPr>
        <w:tc>
          <w:tcPr>
            <w:tcW w:w="1439" w:type="pct"/>
            <w:shd w:val="clear" w:color="auto" w:fill="auto"/>
            <w:noWrap/>
            <w:vAlign w:val="center"/>
          </w:tcPr>
          <w:p w14:paraId="53F15109" w14:textId="453B7DFE" w:rsidR="003C7D45" w:rsidRPr="00955740" w:rsidRDefault="003C7D45" w:rsidP="003C7D45">
            <w:pPr>
              <w:spacing w:line="240" w:lineRule="auto"/>
              <w:contextualSpacing/>
              <w:jc w:val="left"/>
              <w:rPr>
                <w:b/>
                <w:color w:val="000000"/>
                <w:sz w:val="20"/>
                <w:szCs w:val="20"/>
              </w:rPr>
            </w:pPr>
            <w:r w:rsidRPr="00955740">
              <w:rPr>
                <w:b/>
                <w:color w:val="000000"/>
                <w:sz w:val="20"/>
                <w:szCs w:val="20"/>
              </w:rPr>
              <w:t>Daily breakfast intake</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6BBE9697" w14:textId="043BC230"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09A41446" w14:textId="54AF2FD4" w:rsidR="003C7D45" w:rsidRPr="00955740" w:rsidRDefault="003C7D45" w:rsidP="003C7D45">
            <w:pPr>
              <w:spacing w:line="240" w:lineRule="auto"/>
              <w:jc w:val="center"/>
              <w:rPr>
                <w:color w:val="000000"/>
                <w:sz w:val="18"/>
                <w:szCs w:val="18"/>
              </w:rPr>
            </w:pPr>
          </w:p>
        </w:tc>
        <w:tc>
          <w:tcPr>
            <w:tcW w:w="913" w:type="pct"/>
            <w:gridSpan w:val="2"/>
            <w:shd w:val="clear" w:color="auto" w:fill="auto"/>
            <w:noWrap/>
            <w:vAlign w:val="center"/>
          </w:tcPr>
          <w:p w14:paraId="76AA66D1"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02375245" w14:textId="42BD340C" w:rsidR="003C7D45" w:rsidRPr="00955740" w:rsidRDefault="003C7D45" w:rsidP="003C7D45">
            <w:pPr>
              <w:spacing w:line="240" w:lineRule="auto"/>
              <w:jc w:val="center"/>
              <w:rPr>
                <w:color w:val="000000"/>
                <w:sz w:val="18"/>
                <w:szCs w:val="18"/>
              </w:rPr>
            </w:pPr>
          </w:p>
        </w:tc>
      </w:tr>
      <w:tr w:rsidR="003C7D45" w:rsidRPr="00955740" w14:paraId="235D0EEE" w14:textId="77777777" w:rsidTr="00B45964">
        <w:trPr>
          <w:trHeight w:val="20"/>
          <w:jc w:val="center"/>
        </w:trPr>
        <w:tc>
          <w:tcPr>
            <w:tcW w:w="1439" w:type="pct"/>
            <w:shd w:val="clear" w:color="auto" w:fill="auto"/>
            <w:noWrap/>
            <w:vAlign w:val="center"/>
          </w:tcPr>
          <w:p w14:paraId="22099DC2" w14:textId="77777777" w:rsidR="003C7D45" w:rsidRPr="00955740" w:rsidRDefault="003C7D45" w:rsidP="003C7D45">
            <w:pPr>
              <w:spacing w:line="240" w:lineRule="auto"/>
              <w:jc w:val="left"/>
              <w:rPr>
                <w:b/>
                <w:color w:val="000000"/>
                <w:sz w:val="20"/>
                <w:szCs w:val="20"/>
              </w:rPr>
            </w:pPr>
            <w:r w:rsidRPr="00955740">
              <w:rPr>
                <w:rFonts w:eastAsia="Times New Roman"/>
                <w:bCs/>
                <w:color w:val="000000"/>
                <w:sz w:val="20"/>
                <w:szCs w:val="20"/>
              </w:rPr>
              <w:t xml:space="preserve">Yes </w:t>
            </w:r>
            <w:r w:rsidRPr="00955740">
              <w:rPr>
                <w:rFonts w:eastAsia="Times New Roman"/>
                <w:b/>
                <w:bCs/>
                <w:i/>
                <w:color w:val="000000"/>
                <w:sz w:val="20"/>
                <w:szCs w:val="20"/>
              </w:rPr>
              <w:t>v.</w:t>
            </w:r>
            <w:r w:rsidRPr="00955740">
              <w:rPr>
                <w:rFonts w:eastAsia="Times New Roman"/>
                <w:bCs/>
                <w:color w:val="000000"/>
                <w:sz w:val="20"/>
                <w:szCs w:val="20"/>
              </w:rPr>
              <w:t xml:space="preserve"> No</w:t>
            </w:r>
          </w:p>
        </w:tc>
        <w:tc>
          <w:tcPr>
            <w:tcW w:w="869" w:type="pct"/>
            <w:tcBorders>
              <w:top w:val="nil"/>
              <w:left w:val="nil"/>
              <w:bottom w:val="nil"/>
              <w:right w:val="nil"/>
            </w:tcBorders>
            <w:shd w:val="clear" w:color="auto" w:fill="auto"/>
            <w:noWrap/>
            <w:vAlign w:val="center"/>
          </w:tcPr>
          <w:p w14:paraId="65F5D984" w14:textId="7223D75C"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865" w:type="pct"/>
            <w:gridSpan w:val="2"/>
            <w:tcBorders>
              <w:top w:val="nil"/>
              <w:left w:val="nil"/>
              <w:bottom w:val="nil"/>
              <w:right w:val="nil"/>
            </w:tcBorders>
            <w:shd w:val="clear" w:color="auto" w:fill="auto"/>
            <w:noWrap/>
            <w:vAlign w:val="center"/>
          </w:tcPr>
          <w:p w14:paraId="23A68614" w14:textId="6409D57D" w:rsidR="003C7D45" w:rsidRPr="00955740" w:rsidRDefault="003C7D45" w:rsidP="003C7D45">
            <w:pPr>
              <w:spacing w:line="240" w:lineRule="auto"/>
              <w:jc w:val="center"/>
              <w:rPr>
                <w:color w:val="000000"/>
                <w:sz w:val="18"/>
                <w:szCs w:val="18"/>
              </w:rPr>
            </w:pPr>
            <w:r w:rsidRPr="00955740">
              <w:rPr>
                <w:color w:val="000000"/>
                <w:sz w:val="18"/>
                <w:szCs w:val="18"/>
              </w:rPr>
              <w:t>-0.37 (-0.81, 0.07)</w:t>
            </w:r>
          </w:p>
        </w:tc>
        <w:tc>
          <w:tcPr>
            <w:tcW w:w="913" w:type="pct"/>
            <w:gridSpan w:val="2"/>
            <w:shd w:val="clear" w:color="auto" w:fill="auto"/>
            <w:noWrap/>
            <w:vAlign w:val="center"/>
          </w:tcPr>
          <w:p w14:paraId="46728109" w14:textId="3E179768"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914" w:type="pct"/>
            <w:gridSpan w:val="2"/>
            <w:shd w:val="clear" w:color="auto" w:fill="auto"/>
            <w:noWrap/>
            <w:vAlign w:val="center"/>
          </w:tcPr>
          <w:p w14:paraId="31CD12F5" w14:textId="2A183617" w:rsidR="003C7D45" w:rsidRPr="00955740" w:rsidRDefault="003C7D45" w:rsidP="003C7D45">
            <w:pPr>
              <w:spacing w:line="240" w:lineRule="auto"/>
              <w:jc w:val="center"/>
              <w:rPr>
                <w:color w:val="000000"/>
                <w:sz w:val="18"/>
                <w:szCs w:val="18"/>
              </w:rPr>
            </w:pPr>
            <w:r w:rsidRPr="00955740">
              <w:rPr>
                <w:color w:val="000000"/>
                <w:sz w:val="18"/>
                <w:szCs w:val="18"/>
              </w:rPr>
              <w:t>NIR</w:t>
            </w:r>
          </w:p>
        </w:tc>
      </w:tr>
      <w:tr w:rsidR="003C7D45" w:rsidRPr="00955740" w14:paraId="660ECEC7" w14:textId="77777777" w:rsidTr="00B45964">
        <w:trPr>
          <w:trHeight w:val="20"/>
          <w:jc w:val="center"/>
        </w:trPr>
        <w:tc>
          <w:tcPr>
            <w:tcW w:w="1439" w:type="pct"/>
            <w:shd w:val="clear" w:color="auto" w:fill="auto"/>
            <w:noWrap/>
            <w:vAlign w:val="center"/>
          </w:tcPr>
          <w:p w14:paraId="441296B4" w14:textId="20925D4C" w:rsidR="003C7D45" w:rsidRPr="00955740" w:rsidRDefault="003C7D45" w:rsidP="003C7D45">
            <w:pPr>
              <w:spacing w:line="240" w:lineRule="auto"/>
              <w:contextualSpacing/>
              <w:jc w:val="left"/>
              <w:rPr>
                <w:b/>
                <w:color w:val="000000"/>
                <w:sz w:val="20"/>
                <w:szCs w:val="20"/>
              </w:rPr>
            </w:pPr>
            <w:r w:rsidRPr="00955740">
              <w:rPr>
                <w:b/>
                <w:color w:val="000000"/>
                <w:sz w:val="20"/>
                <w:szCs w:val="20"/>
              </w:rPr>
              <w:t>Television on during meals</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182C53DB" w14:textId="032ED869"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7799B193" w14:textId="3730D437" w:rsidR="003C7D45" w:rsidRPr="00955740" w:rsidRDefault="003C7D45" w:rsidP="003C7D45">
            <w:pPr>
              <w:spacing w:line="240" w:lineRule="auto"/>
              <w:jc w:val="center"/>
              <w:rPr>
                <w:color w:val="000000"/>
                <w:sz w:val="18"/>
                <w:szCs w:val="18"/>
              </w:rPr>
            </w:pPr>
          </w:p>
        </w:tc>
        <w:tc>
          <w:tcPr>
            <w:tcW w:w="913" w:type="pct"/>
            <w:gridSpan w:val="2"/>
            <w:shd w:val="clear" w:color="auto" w:fill="auto"/>
            <w:noWrap/>
            <w:vAlign w:val="center"/>
          </w:tcPr>
          <w:p w14:paraId="5E3E5D5F"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1990E0DA" w14:textId="6F829642" w:rsidR="003C7D45" w:rsidRPr="00955740" w:rsidRDefault="003C7D45" w:rsidP="003C7D45">
            <w:pPr>
              <w:spacing w:line="240" w:lineRule="auto"/>
              <w:jc w:val="center"/>
              <w:rPr>
                <w:color w:val="000000"/>
                <w:sz w:val="18"/>
                <w:szCs w:val="18"/>
              </w:rPr>
            </w:pPr>
          </w:p>
        </w:tc>
      </w:tr>
      <w:tr w:rsidR="003C7D45" w:rsidRPr="00955740" w14:paraId="1BF8C841" w14:textId="77777777" w:rsidTr="00B45964">
        <w:trPr>
          <w:trHeight w:val="20"/>
          <w:jc w:val="center"/>
        </w:trPr>
        <w:tc>
          <w:tcPr>
            <w:tcW w:w="1439" w:type="pct"/>
            <w:shd w:val="clear" w:color="auto" w:fill="auto"/>
            <w:noWrap/>
            <w:vAlign w:val="center"/>
          </w:tcPr>
          <w:p w14:paraId="611FA259" w14:textId="77777777" w:rsidR="003C7D45" w:rsidRPr="00955740" w:rsidRDefault="003C7D45" w:rsidP="003C7D45">
            <w:pPr>
              <w:spacing w:line="240" w:lineRule="auto"/>
              <w:contextualSpacing/>
              <w:jc w:val="left"/>
              <w:rPr>
                <w:color w:val="000000"/>
                <w:sz w:val="20"/>
                <w:szCs w:val="20"/>
              </w:rPr>
            </w:pPr>
            <w:r w:rsidRPr="00955740">
              <w:rPr>
                <w:color w:val="000000"/>
                <w:sz w:val="20"/>
                <w:szCs w:val="20"/>
              </w:rPr>
              <w:t xml:space="preserve">Often </w:t>
            </w:r>
            <w:r w:rsidRPr="00955740">
              <w:rPr>
                <w:b/>
                <w:i/>
                <w:color w:val="000000"/>
                <w:sz w:val="20"/>
                <w:szCs w:val="20"/>
              </w:rPr>
              <w:t>v.</w:t>
            </w:r>
            <w:r w:rsidRPr="00955740">
              <w:rPr>
                <w:color w:val="000000"/>
                <w:sz w:val="20"/>
                <w:szCs w:val="20"/>
              </w:rPr>
              <w:t xml:space="preserve"> Never</w:t>
            </w:r>
          </w:p>
        </w:tc>
        <w:tc>
          <w:tcPr>
            <w:tcW w:w="869" w:type="pct"/>
            <w:tcBorders>
              <w:top w:val="nil"/>
              <w:left w:val="nil"/>
              <w:bottom w:val="nil"/>
              <w:right w:val="nil"/>
            </w:tcBorders>
            <w:shd w:val="clear" w:color="auto" w:fill="auto"/>
            <w:noWrap/>
            <w:vAlign w:val="center"/>
          </w:tcPr>
          <w:p w14:paraId="15A42C6B" w14:textId="684FF9FE" w:rsidR="003C7D45" w:rsidRPr="00955740" w:rsidRDefault="003C7D45" w:rsidP="003C7D45">
            <w:pPr>
              <w:spacing w:line="240" w:lineRule="auto"/>
              <w:jc w:val="center"/>
              <w:rPr>
                <w:b/>
                <w:color w:val="000000"/>
                <w:sz w:val="18"/>
                <w:szCs w:val="18"/>
              </w:rPr>
            </w:pPr>
            <w:r w:rsidRPr="00955740">
              <w:rPr>
                <w:color w:val="000000"/>
                <w:sz w:val="18"/>
                <w:szCs w:val="18"/>
              </w:rPr>
              <w:t>0.19 (-0.18, 0.56)</w:t>
            </w:r>
          </w:p>
        </w:tc>
        <w:tc>
          <w:tcPr>
            <w:tcW w:w="865" w:type="pct"/>
            <w:gridSpan w:val="2"/>
            <w:tcBorders>
              <w:top w:val="nil"/>
              <w:left w:val="nil"/>
              <w:bottom w:val="nil"/>
              <w:right w:val="nil"/>
            </w:tcBorders>
            <w:shd w:val="clear" w:color="auto" w:fill="auto"/>
            <w:noWrap/>
            <w:vAlign w:val="center"/>
          </w:tcPr>
          <w:p w14:paraId="5648B08E" w14:textId="5F368074" w:rsidR="003C7D45" w:rsidRPr="00955740" w:rsidRDefault="003C7D45" w:rsidP="003C7D45">
            <w:pPr>
              <w:spacing w:line="240" w:lineRule="auto"/>
              <w:jc w:val="center"/>
              <w:rPr>
                <w:b/>
                <w:color w:val="000000"/>
                <w:sz w:val="18"/>
                <w:szCs w:val="18"/>
              </w:rPr>
            </w:pPr>
            <w:r w:rsidRPr="00955740">
              <w:rPr>
                <w:b/>
                <w:color w:val="000000"/>
                <w:sz w:val="18"/>
                <w:szCs w:val="18"/>
              </w:rPr>
              <w:t>0.58 (0.20, 0.96)*</w:t>
            </w:r>
          </w:p>
        </w:tc>
        <w:tc>
          <w:tcPr>
            <w:tcW w:w="913" w:type="pct"/>
            <w:gridSpan w:val="2"/>
            <w:shd w:val="clear" w:color="auto" w:fill="auto"/>
            <w:noWrap/>
            <w:vAlign w:val="center"/>
          </w:tcPr>
          <w:p w14:paraId="3DAA0D74" w14:textId="7DDFEADE" w:rsidR="003C7D45" w:rsidRPr="00955740" w:rsidRDefault="003C7D45" w:rsidP="003C7D45">
            <w:pPr>
              <w:spacing w:line="240" w:lineRule="auto"/>
              <w:jc w:val="center"/>
              <w:rPr>
                <w:color w:val="000000"/>
                <w:sz w:val="18"/>
                <w:szCs w:val="18"/>
              </w:rPr>
            </w:pPr>
            <w:r w:rsidRPr="00955740">
              <w:rPr>
                <w:b/>
                <w:color w:val="000000"/>
                <w:sz w:val="18"/>
                <w:szCs w:val="18"/>
              </w:rPr>
              <w:t>0.52 (0.31, 0.72)*</w:t>
            </w:r>
          </w:p>
        </w:tc>
        <w:tc>
          <w:tcPr>
            <w:tcW w:w="914" w:type="pct"/>
            <w:gridSpan w:val="2"/>
            <w:shd w:val="clear" w:color="auto" w:fill="auto"/>
            <w:noWrap/>
            <w:vAlign w:val="center"/>
          </w:tcPr>
          <w:p w14:paraId="3FD2FB20" w14:textId="124230AD" w:rsidR="003C7D45" w:rsidRPr="00955740" w:rsidRDefault="003C7D45" w:rsidP="003C7D45">
            <w:pPr>
              <w:spacing w:line="240" w:lineRule="auto"/>
              <w:jc w:val="center"/>
              <w:rPr>
                <w:b/>
                <w:color w:val="000000"/>
                <w:sz w:val="18"/>
                <w:szCs w:val="18"/>
              </w:rPr>
            </w:pPr>
            <w:r w:rsidRPr="00955740">
              <w:rPr>
                <w:b/>
                <w:color w:val="000000"/>
                <w:sz w:val="18"/>
                <w:szCs w:val="18"/>
              </w:rPr>
              <w:t>0.35 (0.12, 0.58)*</w:t>
            </w:r>
          </w:p>
        </w:tc>
      </w:tr>
      <w:tr w:rsidR="003C7D45" w:rsidRPr="00955740" w14:paraId="6B5D1EB0" w14:textId="77777777" w:rsidTr="00B45964">
        <w:trPr>
          <w:trHeight w:val="20"/>
          <w:jc w:val="center"/>
        </w:trPr>
        <w:tc>
          <w:tcPr>
            <w:tcW w:w="1439" w:type="pct"/>
            <w:shd w:val="clear" w:color="auto" w:fill="auto"/>
            <w:noWrap/>
            <w:vAlign w:val="center"/>
          </w:tcPr>
          <w:p w14:paraId="32271FFC" w14:textId="77777777" w:rsidR="003C7D45" w:rsidRPr="00955740" w:rsidRDefault="003C7D45" w:rsidP="003C7D45">
            <w:pPr>
              <w:spacing w:line="240" w:lineRule="auto"/>
              <w:contextualSpacing/>
              <w:jc w:val="left"/>
              <w:rPr>
                <w:color w:val="000000"/>
                <w:sz w:val="20"/>
                <w:szCs w:val="20"/>
              </w:rPr>
            </w:pPr>
            <w:r w:rsidRPr="00955740">
              <w:rPr>
                <w:color w:val="000000"/>
                <w:sz w:val="20"/>
                <w:szCs w:val="20"/>
              </w:rPr>
              <w:t xml:space="preserve">Sometimes </w:t>
            </w:r>
            <w:r w:rsidRPr="00955740">
              <w:rPr>
                <w:b/>
                <w:i/>
                <w:color w:val="000000"/>
                <w:sz w:val="20"/>
                <w:szCs w:val="20"/>
              </w:rPr>
              <w:t>v.</w:t>
            </w:r>
            <w:r w:rsidRPr="00955740">
              <w:rPr>
                <w:color w:val="000000"/>
                <w:sz w:val="20"/>
                <w:szCs w:val="20"/>
              </w:rPr>
              <w:t xml:space="preserve"> Never</w:t>
            </w:r>
          </w:p>
        </w:tc>
        <w:tc>
          <w:tcPr>
            <w:tcW w:w="869" w:type="pct"/>
            <w:tcBorders>
              <w:top w:val="nil"/>
              <w:left w:val="nil"/>
              <w:bottom w:val="nil"/>
              <w:right w:val="nil"/>
            </w:tcBorders>
            <w:shd w:val="clear" w:color="auto" w:fill="auto"/>
            <w:noWrap/>
            <w:vAlign w:val="center"/>
          </w:tcPr>
          <w:p w14:paraId="2202CD22" w14:textId="48EAD3A8" w:rsidR="003C7D45" w:rsidRPr="00955740" w:rsidRDefault="003C7D45" w:rsidP="003C7D45">
            <w:pPr>
              <w:spacing w:line="240" w:lineRule="auto"/>
              <w:jc w:val="center"/>
              <w:rPr>
                <w:b/>
                <w:color w:val="000000"/>
                <w:sz w:val="18"/>
                <w:szCs w:val="18"/>
              </w:rPr>
            </w:pPr>
            <w:r w:rsidRPr="00955740">
              <w:rPr>
                <w:color w:val="000000"/>
                <w:sz w:val="18"/>
                <w:szCs w:val="18"/>
              </w:rPr>
              <w:t>0.31 (-0.04, 0.66)</w:t>
            </w:r>
          </w:p>
        </w:tc>
        <w:tc>
          <w:tcPr>
            <w:tcW w:w="865" w:type="pct"/>
            <w:gridSpan w:val="2"/>
            <w:tcBorders>
              <w:top w:val="nil"/>
              <w:left w:val="nil"/>
              <w:bottom w:val="nil"/>
              <w:right w:val="nil"/>
            </w:tcBorders>
            <w:shd w:val="clear" w:color="auto" w:fill="auto"/>
            <w:noWrap/>
            <w:vAlign w:val="center"/>
          </w:tcPr>
          <w:p w14:paraId="608448DF" w14:textId="73C6B4FC" w:rsidR="003C7D45" w:rsidRPr="00955740" w:rsidRDefault="003C7D45" w:rsidP="003C7D45">
            <w:pPr>
              <w:spacing w:line="240" w:lineRule="auto"/>
              <w:jc w:val="center"/>
              <w:rPr>
                <w:b/>
                <w:color w:val="000000"/>
                <w:sz w:val="18"/>
                <w:szCs w:val="18"/>
              </w:rPr>
            </w:pPr>
            <w:r w:rsidRPr="00955740">
              <w:rPr>
                <w:color w:val="000000"/>
                <w:sz w:val="18"/>
                <w:szCs w:val="18"/>
              </w:rPr>
              <w:t>0.35 (-0.02, 0.72)</w:t>
            </w:r>
          </w:p>
        </w:tc>
        <w:tc>
          <w:tcPr>
            <w:tcW w:w="913" w:type="pct"/>
            <w:gridSpan w:val="2"/>
            <w:shd w:val="clear" w:color="auto" w:fill="auto"/>
            <w:noWrap/>
            <w:vAlign w:val="center"/>
          </w:tcPr>
          <w:p w14:paraId="4DEC83B4" w14:textId="1052113A" w:rsidR="003C7D45" w:rsidRPr="00955740" w:rsidRDefault="003C7D45" w:rsidP="003C7D45">
            <w:pPr>
              <w:spacing w:line="240" w:lineRule="auto"/>
              <w:jc w:val="center"/>
              <w:rPr>
                <w:color w:val="000000"/>
                <w:sz w:val="18"/>
                <w:szCs w:val="18"/>
              </w:rPr>
            </w:pPr>
            <w:r w:rsidRPr="00955740">
              <w:rPr>
                <w:b/>
                <w:color w:val="000000"/>
                <w:sz w:val="18"/>
                <w:szCs w:val="18"/>
              </w:rPr>
              <w:t>0.38 (0.20, 0.56)*</w:t>
            </w:r>
          </w:p>
        </w:tc>
        <w:tc>
          <w:tcPr>
            <w:tcW w:w="914" w:type="pct"/>
            <w:gridSpan w:val="2"/>
            <w:shd w:val="clear" w:color="auto" w:fill="auto"/>
            <w:noWrap/>
            <w:vAlign w:val="center"/>
          </w:tcPr>
          <w:p w14:paraId="0585716D" w14:textId="376B9046" w:rsidR="003C7D45" w:rsidRPr="00955740" w:rsidRDefault="003C7D45" w:rsidP="003C7D45">
            <w:pPr>
              <w:spacing w:line="240" w:lineRule="auto"/>
              <w:jc w:val="center"/>
              <w:rPr>
                <w:color w:val="000000"/>
                <w:sz w:val="18"/>
                <w:szCs w:val="18"/>
              </w:rPr>
            </w:pPr>
            <w:r w:rsidRPr="00955740">
              <w:rPr>
                <w:b/>
                <w:color w:val="000000"/>
                <w:sz w:val="18"/>
                <w:szCs w:val="18"/>
              </w:rPr>
              <w:t>0.29 (0.09, 0.49)*</w:t>
            </w:r>
          </w:p>
        </w:tc>
      </w:tr>
      <w:tr w:rsidR="003C7D45" w:rsidRPr="00955740" w14:paraId="39F81970" w14:textId="77777777" w:rsidTr="00B45964">
        <w:trPr>
          <w:trHeight w:val="20"/>
          <w:jc w:val="center"/>
        </w:trPr>
        <w:tc>
          <w:tcPr>
            <w:tcW w:w="1439" w:type="pct"/>
            <w:shd w:val="clear" w:color="auto" w:fill="auto"/>
            <w:noWrap/>
            <w:vAlign w:val="center"/>
          </w:tcPr>
          <w:p w14:paraId="6E6F39B3" w14:textId="77777777" w:rsidR="003C7D45" w:rsidRPr="00955740" w:rsidRDefault="003C7D45" w:rsidP="003C7D45">
            <w:pPr>
              <w:spacing w:line="240" w:lineRule="auto"/>
              <w:contextualSpacing/>
              <w:jc w:val="left"/>
              <w:rPr>
                <w:b/>
                <w:color w:val="000000"/>
                <w:sz w:val="20"/>
                <w:szCs w:val="20"/>
              </w:rPr>
            </w:pPr>
            <w:r w:rsidRPr="00955740">
              <w:rPr>
                <w:b/>
                <w:color w:val="000000"/>
                <w:sz w:val="20"/>
                <w:szCs w:val="20"/>
              </w:rPr>
              <w:t>Snacking between meals</w:t>
            </w:r>
            <w:r w:rsidRPr="00955740">
              <w:rPr>
                <w:b/>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3C057A4B" w14:textId="674A11EE" w:rsidR="003C7D45" w:rsidRPr="00955740" w:rsidRDefault="003C7D45" w:rsidP="003C7D45">
            <w:pPr>
              <w:spacing w:line="240" w:lineRule="auto"/>
              <w:jc w:val="center"/>
              <w:rPr>
                <w:b/>
                <w:color w:val="000000"/>
                <w:sz w:val="18"/>
                <w:szCs w:val="18"/>
              </w:rPr>
            </w:pPr>
          </w:p>
        </w:tc>
        <w:tc>
          <w:tcPr>
            <w:tcW w:w="865" w:type="pct"/>
            <w:gridSpan w:val="2"/>
            <w:tcBorders>
              <w:top w:val="nil"/>
              <w:left w:val="nil"/>
              <w:bottom w:val="nil"/>
              <w:right w:val="nil"/>
            </w:tcBorders>
            <w:shd w:val="clear" w:color="auto" w:fill="auto"/>
            <w:noWrap/>
            <w:vAlign w:val="center"/>
          </w:tcPr>
          <w:p w14:paraId="3931693C" w14:textId="1F9EC10A" w:rsidR="003C7D45" w:rsidRPr="00955740" w:rsidRDefault="003C7D45" w:rsidP="003C7D45">
            <w:pPr>
              <w:spacing w:line="240" w:lineRule="auto"/>
              <w:jc w:val="center"/>
              <w:rPr>
                <w:b/>
                <w:color w:val="000000"/>
                <w:sz w:val="18"/>
                <w:szCs w:val="18"/>
              </w:rPr>
            </w:pPr>
          </w:p>
        </w:tc>
        <w:tc>
          <w:tcPr>
            <w:tcW w:w="913" w:type="pct"/>
            <w:gridSpan w:val="2"/>
            <w:shd w:val="clear" w:color="auto" w:fill="auto"/>
            <w:noWrap/>
            <w:vAlign w:val="center"/>
          </w:tcPr>
          <w:p w14:paraId="379F0268"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6A2C20ED" w14:textId="7FCB6360" w:rsidR="003C7D45" w:rsidRPr="00955740" w:rsidRDefault="003C7D45" w:rsidP="003C7D45">
            <w:pPr>
              <w:spacing w:line="240" w:lineRule="auto"/>
              <w:jc w:val="center"/>
              <w:rPr>
                <w:color w:val="000000"/>
                <w:sz w:val="18"/>
                <w:szCs w:val="18"/>
              </w:rPr>
            </w:pPr>
          </w:p>
        </w:tc>
      </w:tr>
      <w:tr w:rsidR="003C7D45" w:rsidRPr="00955740" w14:paraId="73D30D2F" w14:textId="77777777" w:rsidTr="00B45964">
        <w:trPr>
          <w:trHeight w:val="20"/>
          <w:jc w:val="center"/>
        </w:trPr>
        <w:tc>
          <w:tcPr>
            <w:tcW w:w="1439" w:type="pct"/>
            <w:shd w:val="clear" w:color="auto" w:fill="auto"/>
            <w:noWrap/>
            <w:vAlign w:val="center"/>
          </w:tcPr>
          <w:p w14:paraId="7DF4A265" w14:textId="77777777" w:rsidR="003C7D45" w:rsidRPr="00955740" w:rsidRDefault="003C7D45" w:rsidP="003C7D45">
            <w:pPr>
              <w:spacing w:line="240" w:lineRule="auto"/>
              <w:contextualSpacing/>
              <w:jc w:val="left"/>
              <w:rPr>
                <w:color w:val="000000"/>
                <w:sz w:val="20"/>
                <w:szCs w:val="20"/>
              </w:rPr>
            </w:pPr>
            <w:r w:rsidRPr="00955740">
              <w:rPr>
                <w:color w:val="000000"/>
                <w:sz w:val="20"/>
                <w:szCs w:val="20"/>
              </w:rPr>
              <w:t xml:space="preserve">Often </w:t>
            </w:r>
            <w:r w:rsidRPr="00955740">
              <w:rPr>
                <w:b/>
                <w:i/>
                <w:color w:val="000000"/>
                <w:sz w:val="20"/>
                <w:szCs w:val="20"/>
              </w:rPr>
              <w:t>v.</w:t>
            </w:r>
            <w:r w:rsidRPr="00955740">
              <w:rPr>
                <w:color w:val="000000"/>
                <w:sz w:val="20"/>
                <w:szCs w:val="20"/>
              </w:rPr>
              <w:t xml:space="preserve"> Never</w:t>
            </w:r>
          </w:p>
        </w:tc>
        <w:tc>
          <w:tcPr>
            <w:tcW w:w="869" w:type="pct"/>
            <w:tcBorders>
              <w:top w:val="nil"/>
              <w:left w:val="nil"/>
              <w:bottom w:val="nil"/>
              <w:right w:val="nil"/>
            </w:tcBorders>
            <w:shd w:val="clear" w:color="auto" w:fill="auto"/>
            <w:noWrap/>
            <w:vAlign w:val="center"/>
          </w:tcPr>
          <w:p w14:paraId="2D06EC30" w14:textId="291A2966" w:rsidR="003C7D45" w:rsidRPr="00955740" w:rsidRDefault="003C7D45" w:rsidP="003C7D45">
            <w:pPr>
              <w:spacing w:line="240" w:lineRule="auto"/>
              <w:jc w:val="center"/>
              <w:rPr>
                <w:b/>
                <w:color w:val="000000"/>
                <w:sz w:val="18"/>
                <w:szCs w:val="18"/>
              </w:rPr>
            </w:pPr>
            <w:r w:rsidRPr="00955740">
              <w:rPr>
                <w:b/>
                <w:color w:val="000000"/>
                <w:sz w:val="18"/>
                <w:szCs w:val="18"/>
              </w:rPr>
              <w:t>1.01 (0.52, 1.49)*</w:t>
            </w:r>
          </w:p>
        </w:tc>
        <w:tc>
          <w:tcPr>
            <w:tcW w:w="865" w:type="pct"/>
            <w:gridSpan w:val="2"/>
            <w:tcBorders>
              <w:top w:val="nil"/>
              <w:left w:val="nil"/>
              <w:bottom w:val="nil"/>
              <w:right w:val="nil"/>
            </w:tcBorders>
            <w:shd w:val="clear" w:color="auto" w:fill="auto"/>
            <w:noWrap/>
            <w:vAlign w:val="center"/>
          </w:tcPr>
          <w:p w14:paraId="7D9FABB3" w14:textId="6BB2FFA6" w:rsidR="003C7D45" w:rsidRPr="00955740" w:rsidRDefault="003C7D45" w:rsidP="003C7D45">
            <w:pPr>
              <w:spacing w:line="240" w:lineRule="auto"/>
              <w:jc w:val="center"/>
              <w:rPr>
                <w:b/>
                <w:color w:val="000000"/>
                <w:sz w:val="18"/>
                <w:szCs w:val="18"/>
              </w:rPr>
            </w:pPr>
            <w:r w:rsidRPr="00955740">
              <w:rPr>
                <w:b/>
                <w:color w:val="000000"/>
                <w:sz w:val="18"/>
                <w:szCs w:val="18"/>
              </w:rPr>
              <w:t>0.83 (0.34, 1.32)*</w:t>
            </w:r>
          </w:p>
        </w:tc>
        <w:tc>
          <w:tcPr>
            <w:tcW w:w="913" w:type="pct"/>
            <w:gridSpan w:val="2"/>
            <w:shd w:val="clear" w:color="auto" w:fill="auto"/>
            <w:noWrap/>
            <w:vAlign w:val="center"/>
          </w:tcPr>
          <w:p w14:paraId="718AF00E" w14:textId="348A9BBB" w:rsidR="003C7D45" w:rsidRPr="00955740" w:rsidRDefault="003C7D45" w:rsidP="003C7D45">
            <w:pPr>
              <w:spacing w:line="240" w:lineRule="auto"/>
              <w:jc w:val="center"/>
              <w:rPr>
                <w:b/>
                <w:color w:val="000000"/>
                <w:sz w:val="18"/>
                <w:szCs w:val="18"/>
              </w:rPr>
            </w:pPr>
            <w:r w:rsidRPr="00955740">
              <w:rPr>
                <w:b/>
                <w:color w:val="000000"/>
                <w:sz w:val="18"/>
                <w:szCs w:val="18"/>
              </w:rPr>
              <w:t>0.66 (0.41, 0.91)*</w:t>
            </w:r>
          </w:p>
        </w:tc>
        <w:tc>
          <w:tcPr>
            <w:tcW w:w="914" w:type="pct"/>
            <w:gridSpan w:val="2"/>
            <w:shd w:val="clear" w:color="auto" w:fill="auto"/>
            <w:noWrap/>
            <w:vAlign w:val="center"/>
          </w:tcPr>
          <w:p w14:paraId="7A283701" w14:textId="448527A8" w:rsidR="003C7D45" w:rsidRPr="00955740" w:rsidRDefault="003C7D45" w:rsidP="003C7D45">
            <w:pPr>
              <w:spacing w:line="240" w:lineRule="auto"/>
              <w:jc w:val="center"/>
              <w:rPr>
                <w:b/>
                <w:color w:val="000000"/>
                <w:sz w:val="18"/>
                <w:szCs w:val="18"/>
              </w:rPr>
            </w:pPr>
            <w:r w:rsidRPr="00955740">
              <w:rPr>
                <w:b/>
                <w:color w:val="000000"/>
                <w:sz w:val="18"/>
                <w:szCs w:val="18"/>
              </w:rPr>
              <w:t>0.85 (0.58, 1.13)*</w:t>
            </w:r>
          </w:p>
        </w:tc>
      </w:tr>
      <w:tr w:rsidR="003C7D45" w:rsidRPr="00955740" w14:paraId="4A780C1A" w14:textId="77777777" w:rsidTr="00B45964">
        <w:trPr>
          <w:trHeight w:val="20"/>
          <w:jc w:val="center"/>
        </w:trPr>
        <w:tc>
          <w:tcPr>
            <w:tcW w:w="1439" w:type="pct"/>
            <w:shd w:val="clear" w:color="auto" w:fill="auto"/>
            <w:noWrap/>
            <w:vAlign w:val="center"/>
          </w:tcPr>
          <w:p w14:paraId="02ADAC9A" w14:textId="77777777" w:rsidR="003C7D45" w:rsidRPr="00955740" w:rsidRDefault="003C7D45" w:rsidP="003C7D45">
            <w:pPr>
              <w:spacing w:line="240" w:lineRule="auto"/>
              <w:contextualSpacing/>
              <w:jc w:val="left"/>
              <w:rPr>
                <w:color w:val="000000"/>
                <w:sz w:val="20"/>
                <w:szCs w:val="20"/>
              </w:rPr>
            </w:pPr>
            <w:r w:rsidRPr="00955740">
              <w:rPr>
                <w:color w:val="000000"/>
                <w:sz w:val="20"/>
                <w:szCs w:val="20"/>
              </w:rPr>
              <w:t xml:space="preserve">Sometimes </w:t>
            </w:r>
            <w:r w:rsidRPr="00955740">
              <w:rPr>
                <w:b/>
                <w:i/>
                <w:color w:val="000000"/>
                <w:sz w:val="20"/>
                <w:szCs w:val="20"/>
              </w:rPr>
              <w:t>v.</w:t>
            </w:r>
            <w:r w:rsidRPr="00955740">
              <w:rPr>
                <w:color w:val="000000"/>
                <w:sz w:val="20"/>
                <w:szCs w:val="20"/>
              </w:rPr>
              <w:t xml:space="preserve"> Never</w:t>
            </w:r>
          </w:p>
        </w:tc>
        <w:tc>
          <w:tcPr>
            <w:tcW w:w="869" w:type="pct"/>
            <w:tcBorders>
              <w:top w:val="nil"/>
              <w:left w:val="nil"/>
              <w:bottom w:val="nil"/>
              <w:right w:val="nil"/>
            </w:tcBorders>
            <w:shd w:val="clear" w:color="auto" w:fill="auto"/>
            <w:noWrap/>
            <w:vAlign w:val="center"/>
          </w:tcPr>
          <w:p w14:paraId="5BC35268" w14:textId="4D067C17" w:rsidR="003C7D45" w:rsidRPr="00955740" w:rsidRDefault="003C7D45" w:rsidP="003C7D45">
            <w:pPr>
              <w:spacing w:line="240" w:lineRule="auto"/>
              <w:jc w:val="center"/>
              <w:rPr>
                <w:b/>
                <w:color w:val="000000"/>
                <w:sz w:val="18"/>
                <w:szCs w:val="18"/>
              </w:rPr>
            </w:pPr>
            <w:r w:rsidRPr="00955740">
              <w:rPr>
                <w:b/>
                <w:color w:val="000000"/>
                <w:sz w:val="18"/>
                <w:szCs w:val="18"/>
              </w:rPr>
              <w:t>0.52 (0.15, 0.90)*</w:t>
            </w:r>
          </w:p>
        </w:tc>
        <w:tc>
          <w:tcPr>
            <w:tcW w:w="865" w:type="pct"/>
            <w:gridSpan w:val="2"/>
            <w:tcBorders>
              <w:top w:val="nil"/>
              <w:left w:val="nil"/>
              <w:bottom w:val="nil"/>
              <w:right w:val="nil"/>
            </w:tcBorders>
            <w:shd w:val="clear" w:color="auto" w:fill="auto"/>
            <w:noWrap/>
            <w:vAlign w:val="center"/>
          </w:tcPr>
          <w:p w14:paraId="6F3D3E0A" w14:textId="0CD350B5" w:rsidR="003C7D45" w:rsidRPr="00955740" w:rsidRDefault="003C7D45" w:rsidP="003C7D45">
            <w:pPr>
              <w:spacing w:line="240" w:lineRule="auto"/>
              <w:jc w:val="center"/>
              <w:rPr>
                <w:color w:val="000000"/>
                <w:sz w:val="18"/>
                <w:szCs w:val="18"/>
              </w:rPr>
            </w:pPr>
            <w:r w:rsidRPr="00955740">
              <w:rPr>
                <w:color w:val="000000"/>
                <w:sz w:val="18"/>
                <w:szCs w:val="18"/>
              </w:rPr>
              <w:t>0.21 (-0.18, 0.61)</w:t>
            </w:r>
          </w:p>
        </w:tc>
        <w:tc>
          <w:tcPr>
            <w:tcW w:w="913" w:type="pct"/>
            <w:gridSpan w:val="2"/>
            <w:shd w:val="clear" w:color="auto" w:fill="auto"/>
            <w:noWrap/>
            <w:vAlign w:val="center"/>
          </w:tcPr>
          <w:p w14:paraId="1B8209CF" w14:textId="434F1FE3" w:rsidR="003C7D45" w:rsidRPr="00955740" w:rsidRDefault="003C7D45" w:rsidP="003C7D45">
            <w:pPr>
              <w:spacing w:line="240" w:lineRule="auto"/>
              <w:jc w:val="center"/>
              <w:rPr>
                <w:b/>
                <w:color w:val="000000"/>
                <w:sz w:val="18"/>
                <w:szCs w:val="18"/>
              </w:rPr>
            </w:pPr>
            <w:r w:rsidRPr="00955740">
              <w:rPr>
                <w:color w:val="000000"/>
                <w:sz w:val="18"/>
                <w:szCs w:val="18"/>
              </w:rPr>
              <w:t>0.07 (-0.11, 0.25)</w:t>
            </w:r>
          </w:p>
        </w:tc>
        <w:tc>
          <w:tcPr>
            <w:tcW w:w="914" w:type="pct"/>
            <w:gridSpan w:val="2"/>
            <w:shd w:val="clear" w:color="auto" w:fill="auto"/>
            <w:noWrap/>
            <w:vAlign w:val="center"/>
          </w:tcPr>
          <w:p w14:paraId="66BF0D8F" w14:textId="4D8728B9" w:rsidR="003C7D45" w:rsidRPr="00955740" w:rsidRDefault="003C7D45" w:rsidP="003C7D45">
            <w:pPr>
              <w:spacing w:line="240" w:lineRule="auto"/>
              <w:jc w:val="center"/>
              <w:rPr>
                <w:color w:val="000000"/>
                <w:sz w:val="18"/>
                <w:szCs w:val="18"/>
              </w:rPr>
            </w:pPr>
            <w:r w:rsidRPr="00955740">
              <w:rPr>
                <w:color w:val="000000"/>
                <w:sz w:val="18"/>
                <w:szCs w:val="18"/>
              </w:rPr>
              <w:t>0.06 (-0.13, 0.26)</w:t>
            </w:r>
          </w:p>
        </w:tc>
      </w:tr>
      <w:tr w:rsidR="003C7D45" w:rsidRPr="00955740" w14:paraId="5AA4FD2F" w14:textId="77777777" w:rsidTr="00B45964">
        <w:trPr>
          <w:trHeight w:val="20"/>
          <w:jc w:val="center"/>
        </w:trPr>
        <w:tc>
          <w:tcPr>
            <w:tcW w:w="1439" w:type="pct"/>
            <w:shd w:val="clear" w:color="auto" w:fill="auto"/>
            <w:noWrap/>
            <w:vAlign w:val="center"/>
          </w:tcPr>
          <w:p w14:paraId="7A752386" w14:textId="180457D7" w:rsidR="003C7D45" w:rsidRPr="00955740" w:rsidRDefault="003C7D45" w:rsidP="003C7D45">
            <w:pPr>
              <w:spacing w:line="240" w:lineRule="auto"/>
              <w:contextualSpacing/>
              <w:jc w:val="left"/>
              <w:rPr>
                <w:b/>
                <w:color w:val="000000"/>
                <w:sz w:val="20"/>
                <w:szCs w:val="20"/>
              </w:rPr>
            </w:pPr>
            <w:r w:rsidRPr="00955740">
              <w:rPr>
                <w:b/>
                <w:color w:val="000000"/>
                <w:sz w:val="20"/>
                <w:szCs w:val="20"/>
              </w:rPr>
              <w:t xml:space="preserve">Participation in an organized </w:t>
            </w:r>
            <w:r w:rsidR="00451F40" w:rsidRPr="00955740">
              <w:rPr>
                <w:b/>
                <w:color w:val="000000"/>
                <w:sz w:val="20"/>
                <w:szCs w:val="20"/>
              </w:rPr>
              <w:t>sports</w:t>
            </w:r>
            <w:r w:rsidRPr="00955740">
              <w:rPr>
                <w:b/>
                <w:color w:val="000000"/>
                <w:sz w:val="20"/>
                <w:szCs w:val="20"/>
              </w:rPr>
              <w:t xml:space="preserve"> activity</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7AE0C2F6" w14:textId="28604D7D"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1BA45E2A" w14:textId="11897860" w:rsidR="003C7D45" w:rsidRPr="00955740" w:rsidRDefault="003C7D45" w:rsidP="003C7D45">
            <w:pPr>
              <w:spacing w:line="240" w:lineRule="auto"/>
              <w:jc w:val="center"/>
              <w:rPr>
                <w:color w:val="000000"/>
                <w:sz w:val="18"/>
                <w:szCs w:val="18"/>
              </w:rPr>
            </w:pPr>
          </w:p>
        </w:tc>
        <w:tc>
          <w:tcPr>
            <w:tcW w:w="913" w:type="pct"/>
            <w:gridSpan w:val="2"/>
            <w:shd w:val="clear" w:color="auto" w:fill="auto"/>
            <w:noWrap/>
            <w:vAlign w:val="center"/>
          </w:tcPr>
          <w:p w14:paraId="0BBD4269"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76A95EC1" w14:textId="38B04E64" w:rsidR="003C7D45" w:rsidRPr="00955740" w:rsidRDefault="003C7D45" w:rsidP="003C7D45">
            <w:pPr>
              <w:spacing w:line="240" w:lineRule="auto"/>
              <w:jc w:val="center"/>
              <w:rPr>
                <w:color w:val="000000"/>
                <w:sz w:val="18"/>
                <w:szCs w:val="18"/>
              </w:rPr>
            </w:pPr>
          </w:p>
        </w:tc>
      </w:tr>
      <w:tr w:rsidR="003C7D45" w:rsidRPr="00955740" w14:paraId="68733981" w14:textId="77777777" w:rsidTr="00B45964">
        <w:trPr>
          <w:trHeight w:val="20"/>
          <w:jc w:val="center"/>
        </w:trPr>
        <w:tc>
          <w:tcPr>
            <w:tcW w:w="1439" w:type="pct"/>
            <w:shd w:val="clear" w:color="auto" w:fill="auto"/>
            <w:noWrap/>
            <w:vAlign w:val="center"/>
          </w:tcPr>
          <w:p w14:paraId="0691E3A5" w14:textId="77777777" w:rsidR="003C7D45" w:rsidRPr="00955740" w:rsidRDefault="003C7D45" w:rsidP="003C7D45">
            <w:pPr>
              <w:spacing w:line="240" w:lineRule="auto"/>
              <w:jc w:val="left"/>
              <w:rPr>
                <w:b/>
                <w:color w:val="000000"/>
                <w:sz w:val="20"/>
                <w:szCs w:val="20"/>
              </w:rPr>
            </w:pPr>
            <w:r w:rsidRPr="00955740">
              <w:rPr>
                <w:rFonts w:eastAsia="Times New Roman"/>
                <w:bCs/>
                <w:color w:val="000000"/>
                <w:sz w:val="20"/>
                <w:szCs w:val="20"/>
              </w:rPr>
              <w:t xml:space="preserve">Yes </w:t>
            </w:r>
            <w:r w:rsidRPr="00955740">
              <w:rPr>
                <w:rFonts w:eastAsia="Times New Roman"/>
                <w:b/>
                <w:bCs/>
                <w:i/>
                <w:color w:val="000000"/>
                <w:sz w:val="20"/>
                <w:szCs w:val="20"/>
              </w:rPr>
              <w:t>v.</w:t>
            </w:r>
            <w:r w:rsidRPr="00955740">
              <w:rPr>
                <w:rFonts w:eastAsia="Times New Roman"/>
                <w:bCs/>
                <w:color w:val="000000"/>
                <w:sz w:val="20"/>
                <w:szCs w:val="20"/>
              </w:rPr>
              <w:t xml:space="preserve"> No</w:t>
            </w:r>
          </w:p>
        </w:tc>
        <w:tc>
          <w:tcPr>
            <w:tcW w:w="869" w:type="pct"/>
            <w:tcBorders>
              <w:top w:val="nil"/>
              <w:left w:val="nil"/>
              <w:bottom w:val="nil"/>
              <w:right w:val="nil"/>
            </w:tcBorders>
            <w:shd w:val="clear" w:color="auto" w:fill="auto"/>
            <w:noWrap/>
            <w:vAlign w:val="center"/>
          </w:tcPr>
          <w:p w14:paraId="25D6F62D" w14:textId="21CBD4C5" w:rsidR="003C7D45" w:rsidRPr="00955740" w:rsidRDefault="003C7D45" w:rsidP="003C7D45">
            <w:pPr>
              <w:spacing w:line="240" w:lineRule="auto"/>
              <w:rPr>
                <w:b/>
                <w:color w:val="000000"/>
                <w:sz w:val="18"/>
                <w:szCs w:val="18"/>
              </w:rPr>
            </w:pPr>
            <w:r w:rsidRPr="00955740">
              <w:rPr>
                <w:color w:val="000000"/>
                <w:sz w:val="18"/>
                <w:szCs w:val="18"/>
              </w:rPr>
              <w:t>-0.15 (-0.46, 0.16)</w:t>
            </w:r>
          </w:p>
        </w:tc>
        <w:tc>
          <w:tcPr>
            <w:tcW w:w="865" w:type="pct"/>
            <w:gridSpan w:val="2"/>
            <w:tcBorders>
              <w:top w:val="nil"/>
              <w:left w:val="nil"/>
              <w:bottom w:val="nil"/>
              <w:right w:val="nil"/>
            </w:tcBorders>
            <w:shd w:val="clear" w:color="auto" w:fill="auto"/>
            <w:noWrap/>
            <w:vAlign w:val="center"/>
          </w:tcPr>
          <w:p w14:paraId="42AEEFE5" w14:textId="23AE5911" w:rsidR="003C7D45" w:rsidRPr="00955740" w:rsidRDefault="003C7D45" w:rsidP="003C7D45">
            <w:pPr>
              <w:spacing w:line="240" w:lineRule="auto"/>
              <w:jc w:val="center"/>
              <w:rPr>
                <w:color w:val="000000"/>
                <w:sz w:val="18"/>
                <w:szCs w:val="18"/>
              </w:rPr>
            </w:pPr>
            <w:r w:rsidRPr="00955740">
              <w:rPr>
                <w:color w:val="000000"/>
                <w:sz w:val="18"/>
                <w:szCs w:val="18"/>
              </w:rPr>
              <w:t>-0.15 (-0.47, 0.17)</w:t>
            </w:r>
          </w:p>
        </w:tc>
        <w:tc>
          <w:tcPr>
            <w:tcW w:w="913" w:type="pct"/>
            <w:gridSpan w:val="2"/>
            <w:shd w:val="clear" w:color="auto" w:fill="auto"/>
            <w:noWrap/>
            <w:vAlign w:val="center"/>
          </w:tcPr>
          <w:p w14:paraId="4C35EBF9" w14:textId="55321234" w:rsidR="003C7D45" w:rsidRPr="00955740" w:rsidRDefault="003C7D45" w:rsidP="003C7D45">
            <w:pPr>
              <w:spacing w:line="240" w:lineRule="auto"/>
              <w:jc w:val="center"/>
              <w:rPr>
                <w:color w:val="000000"/>
                <w:sz w:val="18"/>
                <w:szCs w:val="18"/>
              </w:rPr>
            </w:pPr>
            <w:r w:rsidRPr="00955740">
              <w:rPr>
                <w:b/>
                <w:color w:val="000000"/>
                <w:sz w:val="18"/>
                <w:szCs w:val="18"/>
              </w:rPr>
              <w:t>-0.15 (-0.30, 0.00)*</w:t>
            </w:r>
          </w:p>
        </w:tc>
        <w:tc>
          <w:tcPr>
            <w:tcW w:w="914" w:type="pct"/>
            <w:gridSpan w:val="2"/>
            <w:shd w:val="clear" w:color="auto" w:fill="auto"/>
            <w:noWrap/>
            <w:vAlign w:val="center"/>
          </w:tcPr>
          <w:p w14:paraId="4BAA89BF" w14:textId="7CF13C4A" w:rsidR="003C7D45" w:rsidRPr="00955740" w:rsidRDefault="003C7D45" w:rsidP="003C7D45">
            <w:pPr>
              <w:spacing w:line="240" w:lineRule="auto"/>
              <w:jc w:val="center"/>
              <w:rPr>
                <w:color w:val="000000"/>
                <w:sz w:val="18"/>
                <w:szCs w:val="18"/>
              </w:rPr>
            </w:pPr>
            <w:r w:rsidRPr="00955740">
              <w:rPr>
                <w:color w:val="000000"/>
                <w:sz w:val="18"/>
                <w:szCs w:val="18"/>
              </w:rPr>
              <w:t>-0.06(-0.23, 0.11)</w:t>
            </w:r>
          </w:p>
        </w:tc>
      </w:tr>
      <w:tr w:rsidR="003C7D45" w:rsidRPr="00955740" w14:paraId="43A9F241" w14:textId="77777777" w:rsidTr="00B45964">
        <w:trPr>
          <w:trHeight w:val="20"/>
          <w:jc w:val="center"/>
        </w:trPr>
        <w:tc>
          <w:tcPr>
            <w:tcW w:w="1439" w:type="pct"/>
            <w:shd w:val="clear" w:color="auto" w:fill="auto"/>
            <w:noWrap/>
            <w:vAlign w:val="center"/>
          </w:tcPr>
          <w:p w14:paraId="2771F0E4" w14:textId="5C60C9C2" w:rsidR="003C7D45" w:rsidRPr="00955740" w:rsidRDefault="003C7D45" w:rsidP="003C7D45">
            <w:pPr>
              <w:spacing w:line="240" w:lineRule="auto"/>
              <w:contextualSpacing/>
              <w:jc w:val="left"/>
              <w:rPr>
                <w:b/>
                <w:color w:val="000000"/>
                <w:sz w:val="20"/>
                <w:szCs w:val="20"/>
              </w:rPr>
            </w:pPr>
            <w:r w:rsidRPr="00955740">
              <w:rPr>
                <w:b/>
                <w:color w:val="000000"/>
                <w:sz w:val="20"/>
                <w:szCs w:val="20"/>
              </w:rPr>
              <w:t>Parent’s perception of child’s physical activity</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59332B4D" w14:textId="61DBA4AF" w:rsidR="003C7D45" w:rsidRPr="00955740" w:rsidRDefault="003C7D45" w:rsidP="003C7D45">
            <w:pPr>
              <w:spacing w:line="240" w:lineRule="auto"/>
              <w:jc w:val="center"/>
              <w:rPr>
                <w:color w:val="000000"/>
                <w:sz w:val="18"/>
                <w:szCs w:val="18"/>
              </w:rPr>
            </w:pPr>
          </w:p>
        </w:tc>
        <w:tc>
          <w:tcPr>
            <w:tcW w:w="865" w:type="pct"/>
            <w:gridSpan w:val="2"/>
            <w:tcBorders>
              <w:top w:val="nil"/>
              <w:left w:val="nil"/>
              <w:bottom w:val="nil"/>
              <w:right w:val="nil"/>
            </w:tcBorders>
            <w:shd w:val="clear" w:color="auto" w:fill="auto"/>
            <w:noWrap/>
            <w:vAlign w:val="center"/>
          </w:tcPr>
          <w:p w14:paraId="1B1105F6" w14:textId="4249B50D" w:rsidR="003C7D45" w:rsidRPr="00955740" w:rsidRDefault="003C7D45" w:rsidP="003C7D45">
            <w:pPr>
              <w:spacing w:line="240" w:lineRule="auto"/>
              <w:jc w:val="center"/>
              <w:rPr>
                <w:color w:val="000000"/>
                <w:sz w:val="18"/>
                <w:szCs w:val="18"/>
              </w:rPr>
            </w:pPr>
          </w:p>
        </w:tc>
        <w:tc>
          <w:tcPr>
            <w:tcW w:w="913" w:type="pct"/>
            <w:gridSpan w:val="2"/>
            <w:shd w:val="clear" w:color="auto" w:fill="auto"/>
            <w:noWrap/>
            <w:vAlign w:val="center"/>
          </w:tcPr>
          <w:p w14:paraId="771E71CD" w14:textId="77777777" w:rsidR="003C7D45" w:rsidRPr="00955740" w:rsidRDefault="003C7D45" w:rsidP="003C7D45">
            <w:pPr>
              <w:spacing w:line="240" w:lineRule="auto"/>
              <w:jc w:val="center"/>
              <w:rPr>
                <w:color w:val="000000"/>
                <w:sz w:val="18"/>
                <w:szCs w:val="18"/>
              </w:rPr>
            </w:pPr>
          </w:p>
        </w:tc>
        <w:tc>
          <w:tcPr>
            <w:tcW w:w="914" w:type="pct"/>
            <w:gridSpan w:val="2"/>
            <w:shd w:val="clear" w:color="auto" w:fill="auto"/>
            <w:noWrap/>
            <w:vAlign w:val="center"/>
          </w:tcPr>
          <w:p w14:paraId="6600B198" w14:textId="5EBC1730" w:rsidR="003C7D45" w:rsidRPr="00955740" w:rsidRDefault="003C7D45" w:rsidP="003C7D45">
            <w:pPr>
              <w:spacing w:line="240" w:lineRule="auto"/>
              <w:jc w:val="center"/>
              <w:rPr>
                <w:color w:val="000000"/>
                <w:sz w:val="18"/>
                <w:szCs w:val="18"/>
              </w:rPr>
            </w:pPr>
          </w:p>
        </w:tc>
      </w:tr>
      <w:tr w:rsidR="003C7D45" w:rsidRPr="00955740" w14:paraId="672C805C" w14:textId="77777777" w:rsidTr="00B45964">
        <w:trPr>
          <w:trHeight w:val="20"/>
          <w:jc w:val="center"/>
        </w:trPr>
        <w:tc>
          <w:tcPr>
            <w:tcW w:w="1439" w:type="pct"/>
            <w:shd w:val="clear" w:color="auto" w:fill="auto"/>
            <w:noWrap/>
            <w:vAlign w:val="center"/>
          </w:tcPr>
          <w:p w14:paraId="69BF7FE0" w14:textId="77777777" w:rsidR="003C7D45" w:rsidRPr="00955740" w:rsidRDefault="003C7D45" w:rsidP="003C7D45">
            <w:pPr>
              <w:spacing w:line="240" w:lineRule="auto"/>
              <w:contextualSpacing/>
              <w:jc w:val="left"/>
              <w:rPr>
                <w:b/>
                <w:color w:val="000000"/>
                <w:sz w:val="20"/>
                <w:szCs w:val="20"/>
              </w:rPr>
            </w:pPr>
            <w:r w:rsidRPr="00955740">
              <w:rPr>
                <w:color w:val="000000"/>
                <w:sz w:val="20"/>
                <w:szCs w:val="20"/>
              </w:rPr>
              <w:t xml:space="preserve">More active </w:t>
            </w:r>
            <w:r w:rsidRPr="00955740">
              <w:rPr>
                <w:b/>
                <w:i/>
                <w:color w:val="000000"/>
                <w:sz w:val="20"/>
                <w:szCs w:val="20"/>
              </w:rPr>
              <w:t>v.</w:t>
            </w:r>
            <w:r w:rsidRPr="00955740">
              <w:rPr>
                <w:color w:val="000000"/>
                <w:sz w:val="20"/>
                <w:szCs w:val="20"/>
              </w:rPr>
              <w:t xml:space="preserve"> Less or as active than other children</w:t>
            </w:r>
          </w:p>
        </w:tc>
        <w:tc>
          <w:tcPr>
            <w:tcW w:w="869" w:type="pct"/>
            <w:tcBorders>
              <w:top w:val="nil"/>
              <w:left w:val="nil"/>
              <w:bottom w:val="nil"/>
              <w:right w:val="nil"/>
            </w:tcBorders>
            <w:shd w:val="clear" w:color="auto" w:fill="auto"/>
            <w:noWrap/>
            <w:vAlign w:val="center"/>
          </w:tcPr>
          <w:p w14:paraId="7299B387" w14:textId="729BB04C"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865" w:type="pct"/>
            <w:gridSpan w:val="2"/>
            <w:tcBorders>
              <w:top w:val="nil"/>
              <w:left w:val="nil"/>
              <w:bottom w:val="nil"/>
              <w:right w:val="nil"/>
            </w:tcBorders>
            <w:shd w:val="clear" w:color="auto" w:fill="auto"/>
            <w:noWrap/>
            <w:vAlign w:val="center"/>
          </w:tcPr>
          <w:p w14:paraId="0D892540" w14:textId="59C74C9E"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913" w:type="pct"/>
            <w:gridSpan w:val="2"/>
            <w:shd w:val="clear" w:color="auto" w:fill="auto"/>
            <w:noWrap/>
            <w:vAlign w:val="center"/>
          </w:tcPr>
          <w:p w14:paraId="6166CE9B" w14:textId="4DA2D632"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914" w:type="pct"/>
            <w:gridSpan w:val="2"/>
            <w:shd w:val="clear" w:color="auto" w:fill="auto"/>
            <w:noWrap/>
            <w:vAlign w:val="center"/>
          </w:tcPr>
          <w:p w14:paraId="4010FFA7" w14:textId="7B002AFB" w:rsidR="003C7D45" w:rsidRPr="00955740" w:rsidRDefault="003C7D45" w:rsidP="003C7D45">
            <w:pPr>
              <w:spacing w:line="240" w:lineRule="auto"/>
              <w:jc w:val="center"/>
              <w:rPr>
                <w:color w:val="000000"/>
                <w:sz w:val="18"/>
                <w:szCs w:val="18"/>
              </w:rPr>
            </w:pPr>
            <w:r w:rsidRPr="00955740">
              <w:rPr>
                <w:color w:val="000000"/>
                <w:sz w:val="18"/>
                <w:szCs w:val="18"/>
              </w:rPr>
              <w:t>-0.08 (-0.34, 0.18)</w:t>
            </w:r>
          </w:p>
        </w:tc>
      </w:tr>
      <w:tr w:rsidR="003C7D45" w:rsidRPr="00955740" w14:paraId="2327F975" w14:textId="77777777" w:rsidTr="00B45964">
        <w:trPr>
          <w:trHeight w:val="63"/>
          <w:jc w:val="center"/>
        </w:trPr>
        <w:tc>
          <w:tcPr>
            <w:tcW w:w="1439" w:type="pct"/>
            <w:shd w:val="clear" w:color="auto" w:fill="auto"/>
            <w:noWrap/>
            <w:vAlign w:val="center"/>
          </w:tcPr>
          <w:p w14:paraId="31452955" w14:textId="77777777" w:rsidR="003C7D45" w:rsidRPr="00955740" w:rsidRDefault="003C7D45" w:rsidP="003C7D45">
            <w:pPr>
              <w:spacing w:line="240" w:lineRule="auto"/>
              <w:contextualSpacing/>
              <w:jc w:val="left"/>
              <w:rPr>
                <w:b/>
                <w:color w:val="000000"/>
                <w:sz w:val="20"/>
                <w:szCs w:val="20"/>
              </w:rPr>
            </w:pPr>
            <w:r w:rsidRPr="00955740">
              <w:rPr>
                <w:b/>
                <w:color w:val="000000"/>
                <w:sz w:val="20"/>
                <w:szCs w:val="20"/>
              </w:rPr>
              <w:t>Time child goes to bed</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454F6889" w14:textId="4DD330B9" w:rsidR="003C7D45" w:rsidRPr="00955740" w:rsidRDefault="003C7D45" w:rsidP="003C7D45">
            <w:pPr>
              <w:spacing w:line="240" w:lineRule="auto"/>
              <w:jc w:val="center"/>
              <w:rPr>
                <w:color w:val="000000"/>
                <w:sz w:val="18"/>
                <w:szCs w:val="18"/>
              </w:rPr>
            </w:pPr>
            <w:r w:rsidRPr="00955740">
              <w:rPr>
                <w:color w:val="000000"/>
                <w:sz w:val="18"/>
                <w:szCs w:val="18"/>
              </w:rPr>
              <w:t>0.17 (-0.09, 0.43)</w:t>
            </w:r>
          </w:p>
        </w:tc>
        <w:tc>
          <w:tcPr>
            <w:tcW w:w="865" w:type="pct"/>
            <w:gridSpan w:val="2"/>
            <w:tcBorders>
              <w:top w:val="nil"/>
              <w:left w:val="nil"/>
              <w:bottom w:val="nil"/>
              <w:right w:val="nil"/>
            </w:tcBorders>
            <w:shd w:val="clear" w:color="auto" w:fill="auto"/>
            <w:noWrap/>
            <w:vAlign w:val="center"/>
          </w:tcPr>
          <w:p w14:paraId="126A34A0" w14:textId="3A01158E" w:rsidR="003C7D45" w:rsidRPr="00955740" w:rsidRDefault="003C7D45" w:rsidP="003C7D45">
            <w:pPr>
              <w:spacing w:line="240" w:lineRule="auto"/>
              <w:jc w:val="center"/>
              <w:rPr>
                <w:b/>
                <w:color w:val="000000"/>
                <w:sz w:val="18"/>
                <w:szCs w:val="18"/>
              </w:rPr>
            </w:pPr>
            <w:r w:rsidRPr="00955740">
              <w:rPr>
                <w:color w:val="000000"/>
                <w:sz w:val="18"/>
                <w:szCs w:val="18"/>
              </w:rPr>
              <w:t>0.06 (-0.17, 0.29)</w:t>
            </w:r>
          </w:p>
        </w:tc>
        <w:tc>
          <w:tcPr>
            <w:tcW w:w="913" w:type="pct"/>
            <w:gridSpan w:val="2"/>
            <w:shd w:val="clear" w:color="auto" w:fill="auto"/>
            <w:noWrap/>
            <w:vAlign w:val="center"/>
          </w:tcPr>
          <w:p w14:paraId="0F71A456" w14:textId="507DD1D3" w:rsidR="003C7D45" w:rsidRPr="00955740" w:rsidRDefault="003C7D45" w:rsidP="003C7D45">
            <w:pPr>
              <w:spacing w:line="240" w:lineRule="auto"/>
              <w:jc w:val="center"/>
              <w:rPr>
                <w:color w:val="000000"/>
                <w:sz w:val="18"/>
                <w:szCs w:val="18"/>
              </w:rPr>
            </w:pPr>
            <w:r w:rsidRPr="00955740">
              <w:rPr>
                <w:color w:val="000000"/>
                <w:sz w:val="18"/>
                <w:szCs w:val="18"/>
              </w:rPr>
              <w:t>0.06 (-0.15, 0.27)</w:t>
            </w:r>
          </w:p>
        </w:tc>
        <w:tc>
          <w:tcPr>
            <w:tcW w:w="914" w:type="pct"/>
            <w:gridSpan w:val="2"/>
            <w:shd w:val="clear" w:color="auto" w:fill="auto"/>
            <w:noWrap/>
            <w:vAlign w:val="center"/>
          </w:tcPr>
          <w:p w14:paraId="15BA324A" w14:textId="05E76233" w:rsidR="003C7D45" w:rsidRPr="00955740" w:rsidRDefault="003C7D45" w:rsidP="003C7D45">
            <w:pPr>
              <w:spacing w:line="240" w:lineRule="auto"/>
              <w:jc w:val="center"/>
              <w:rPr>
                <w:color w:val="000000"/>
                <w:sz w:val="18"/>
                <w:szCs w:val="18"/>
              </w:rPr>
            </w:pPr>
            <w:r w:rsidRPr="00955740">
              <w:rPr>
                <w:color w:val="000000"/>
                <w:sz w:val="18"/>
                <w:szCs w:val="18"/>
              </w:rPr>
              <w:t>0.19 (-0.04, 0.42)</w:t>
            </w:r>
          </w:p>
        </w:tc>
      </w:tr>
      <w:tr w:rsidR="003C7D45" w:rsidRPr="00955740" w14:paraId="0693AFBD" w14:textId="77777777" w:rsidTr="00B45964">
        <w:trPr>
          <w:trHeight w:val="20"/>
          <w:jc w:val="center"/>
        </w:trPr>
        <w:tc>
          <w:tcPr>
            <w:tcW w:w="1439" w:type="pct"/>
            <w:tcBorders>
              <w:bottom w:val="single" w:sz="4" w:space="0" w:color="auto"/>
            </w:tcBorders>
            <w:shd w:val="clear" w:color="auto" w:fill="auto"/>
            <w:noWrap/>
            <w:vAlign w:val="center"/>
          </w:tcPr>
          <w:p w14:paraId="4F99B64D" w14:textId="77777777" w:rsidR="003C7D45" w:rsidRPr="00955740" w:rsidRDefault="003C7D45" w:rsidP="003C7D45">
            <w:pPr>
              <w:spacing w:line="240" w:lineRule="auto"/>
              <w:contextualSpacing/>
              <w:jc w:val="left"/>
              <w:rPr>
                <w:b/>
                <w:color w:val="000000"/>
                <w:sz w:val="20"/>
                <w:szCs w:val="20"/>
              </w:rPr>
            </w:pPr>
            <w:r w:rsidRPr="00955740">
              <w:rPr>
                <w:b/>
                <w:color w:val="000000"/>
                <w:sz w:val="20"/>
                <w:szCs w:val="20"/>
              </w:rPr>
              <w:t>Child’s sleep duration</w:t>
            </w:r>
            <w:r w:rsidRPr="00955740">
              <w:rPr>
                <w:color w:val="000000"/>
                <w:sz w:val="20"/>
                <w:szCs w:val="20"/>
                <w:vertAlign w:val="superscript"/>
              </w:rPr>
              <w:t>1</w:t>
            </w:r>
          </w:p>
        </w:tc>
        <w:tc>
          <w:tcPr>
            <w:tcW w:w="869" w:type="pct"/>
            <w:tcBorders>
              <w:top w:val="nil"/>
              <w:left w:val="nil"/>
              <w:bottom w:val="nil"/>
              <w:right w:val="nil"/>
            </w:tcBorders>
            <w:shd w:val="clear" w:color="auto" w:fill="auto"/>
            <w:noWrap/>
            <w:vAlign w:val="center"/>
          </w:tcPr>
          <w:p w14:paraId="56F375AC" w14:textId="56A4B516"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865" w:type="pct"/>
            <w:gridSpan w:val="2"/>
            <w:tcBorders>
              <w:top w:val="nil"/>
              <w:left w:val="nil"/>
              <w:bottom w:val="nil"/>
              <w:right w:val="nil"/>
            </w:tcBorders>
            <w:shd w:val="clear" w:color="auto" w:fill="auto"/>
            <w:noWrap/>
            <w:vAlign w:val="center"/>
          </w:tcPr>
          <w:p w14:paraId="54F62F2F" w14:textId="07C3F84B" w:rsidR="003C7D45" w:rsidRPr="00955740" w:rsidRDefault="003C7D45" w:rsidP="003C7D45">
            <w:pPr>
              <w:spacing w:line="240" w:lineRule="auto"/>
              <w:jc w:val="center"/>
              <w:rPr>
                <w:color w:val="000000"/>
                <w:sz w:val="18"/>
                <w:szCs w:val="18"/>
              </w:rPr>
            </w:pPr>
            <w:r w:rsidRPr="00955740">
              <w:rPr>
                <w:color w:val="000000"/>
                <w:sz w:val="18"/>
                <w:szCs w:val="18"/>
              </w:rPr>
              <w:t>NIR</w:t>
            </w:r>
          </w:p>
        </w:tc>
        <w:tc>
          <w:tcPr>
            <w:tcW w:w="913" w:type="pct"/>
            <w:gridSpan w:val="2"/>
            <w:tcBorders>
              <w:bottom w:val="single" w:sz="4" w:space="0" w:color="auto"/>
            </w:tcBorders>
            <w:shd w:val="clear" w:color="auto" w:fill="auto"/>
            <w:noWrap/>
            <w:vAlign w:val="center"/>
          </w:tcPr>
          <w:p w14:paraId="037D06E7" w14:textId="18AEEA23" w:rsidR="003C7D45" w:rsidRPr="00955740" w:rsidRDefault="003C7D45" w:rsidP="003C7D45">
            <w:pPr>
              <w:spacing w:line="240" w:lineRule="auto"/>
              <w:jc w:val="center"/>
              <w:rPr>
                <w:color w:val="000000"/>
                <w:sz w:val="18"/>
                <w:szCs w:val="18"/>
              </w:rPr>
            </w:pPr>
            <w:r w:rsidRPr="00955740">
              <w:rPr>
                <w:color w:val="000000"/>
                <w:sz w:val="18"/>
                <w:szCs w:val="18"/>
              </w:rPr>
              <w:t>-0.12 (-0.31, 0.06)</w:t>
            </w:r>
          </w:p>
        </w:tc>
        <w:tc>
          <w:tcPr>
            <w:tcW w:w="914" w:type="pct"/>
            <w:gridSpan w:val="2"/>
            <w:tcBorders>
              <w:bottom w:val="single" w:sz="4" w:space="0" w:color="auto"/>
            </w:tcBorders>
            <w:shd w:val="clear" w:color="auto" w:fill="auto"/>
            <w:noWrap/>
            <w:vAlign w:val="center"/>
          </w:tcPr>
          <w:p w14:paraId="6E7E83D0" w14:textId="09590F9E" w:rsidR="003C7D45" w:rsidRPr="00955740" w:rsidRDefault="003C7D45" w:rsidP="003C7D45">
            <w:pPr>
              <w:spacing w:line="240" w:lineRule="auto"/>
              <w:jc w:val="center"/>
              <w:rPr>
                <w:color w:val="000000"/>
                <w:sz w:val="18"/>
                <w:szCs w:val="18"/>
              </w:rPr>
            </w:pPr>
            <w:r w:rsidRPr="00955740">
              <w:rPr>
                <w:color w:val="000000"/>
                <w:sz w:val="18"/>
                <w:szCs w:val="18"/>
              </w:rPr>
              <w:t>-0.05 (-0.26, 0.16)</w:t>
            </w:r>
          </w:p>
        </w:tc>
      </w:tr>
      <w:tr w:rsidR="003C7D45" w:rsidRPr="00955740" w14:paraId="4D91A997" w14:textId="77777777" w:rsidTr="007F0998">
        <w:trPr>
          <w:trHeight w:val="20"/>
          <w:jc w:val="center"/>
        </w:trPr>
        <w:tc>
          <w:tcPr>
            <w:tcW w:w="5000" w:type="pct"/>
            <w:gridSpan w:val="8"/>
            <w:tcBorders>
              <w:top w:val="single" w:sz="4" w:space="0" w:color="auto"/>
            </w:tcBorders>
            <w:shd w:val="clear" w:color="auto" w:fill="auto"/>
            <w:noWrap/>
            <w:vAlign w:val="center"/>
          </w:tcPr>
          <w:p w14:paraId="6AC98BCC" w14:textId="4EFC2F16" w:rsidR="003C7D45" w:rsidRPr="00955740" w:rsidRDefault="003C7D45" w:rsidP="003C7D45">
            <w:pPr>
              <w:spacing w:line="240" w:lineRule="auto"/>
              <w:jc w:val="left"/>
              <w:rPr>
                <w:color w:val="000000"/>
                <w:sz w:val="18"/>
                <w:szCs w:val="18"/>
              </w:rPr>
            </w:pPr>
            <w:r w:rsidRPr="00955740">
              <w:rPr>
                <w:color w:val="000000"/>
                <w:sz w:val="18"/>
                <w:szCs w:val="18"/>
                <w:vertAlign w:val="superscript"/>
              </w:rPr>
              <w:t xml:space="preserve">1 </w:t>
            </w:r>
            <w:r w:rsidRPr="00955740">
              <w:rPr>
                <w:color w:val="000000"/>
                <w:sz w:val="18"/>
                <w:szCs w:val="18"/>
              </w:rPr>
              <w:t xml:space="preserve">When the child was between age 4 to 6 years in GUSTO and age 5 years in EDEN </w:t>
            </w:r>
          </w:p>
          <w:p w14:paraId="5104FC68" w14:textId="066DD473" w:rsidR="003C7D45" w:rsidRPr="00955740" w:rsidRDefault="003C7D45" w:rsidP="003C7D45">
            <w:pPr>
              <w:spacing w:line="240" w:lineRule="auto"/>
              <w:jc w:val="left"/>
              <w:rPr>
                <w:color w:val="000000"/>
                <w:sz w:val="18"/>
                <w:szCs w:val="18"/>
              </w:rPr>
            </w:pPr>
            <w:r w:rsidRPr="00955740">
              <w:rPr>
                <w:color w:val="000000"/>
                <w:sz w:val="18"/>
                <w:szCs w:val="18"/>
                <w:vertAlign w:val="superscript"/>
              </w:rPr>
              <w:t xml:space="preserve">2 </w:t>
            </w:r>
            <w:r w:rsidRPr="00955740">
              <w:rPr>
                <w:color w:val="000000"/>
                <w:sz w:val="18"/>
                <w:szCs w:val="18"/>
              </w:rPr>
              <w:t>When the child was age 5 years in GUSTO and age 2 years in EDEN</w:t>
            </w:r>
          </w:p>
          <w:p w14:paraId="27E99680" w14:textId="5AC5D7F9" w:rsidR="003C7D45" w:rsidRPr="00955740" w:rsidRDefault="003C7D45" w:rsidP="003C7D45">
            <w:pPr>
              <w:spacing w:line="240" w:lineRule="auto"/>
              <w:jc w:val="left"/>
              <w:rPr>
                <w:bCs/>
                <w:sz w:val="18"/>
                <w:szCs w:val="18"/>
              </w:rPr>
            </w:pPr>
            <w:r w:rsidRPr="00955740">
              <w:rPr>
                <w:bCs/>
                <w:sz w:val="18"/>
                <w:szCs w:val="18"/>
              </w:rPr>
              <w:t xml:space="preserve">*denote </w:t>
            </w:r>
            <w:r w:rsidRPr="00955740">
              <w:rPr>
                <w:bCs/>
                <w:i/>
                <w:sz w:val="18"/>
                <w:szCs w:val="18"/>
              </w:rPr>
              <w:t>P</w:t>
            </w:r>
            <w:r w:rsidRPr="00955740">
              <w:rPr>
                <w:bCs/>
                <w:sz w:val="18"/>
                <w:szCs w:val="18"/>
              </w:rPr>
              <w:t xml:space="preserve"> &lt; 0.05</w:t>
            </w:r>
          </w:p>
          <w:p w14:paraId="7C89CD30" w14:textId="2E08B511" w:rsidR="003C7D45" w:rsidRPr="00955740" w:rsidRDefault="003C7D45" w:rsidP="003C7D45">
            <w:pPr>
              <w:pStyle w:val="CommentText"/>
            </w:pPr>
            <w:r w:rsidRPr="00955740">
              <w:rPr>
                <w:rFonts w:ascii="Times New Roman" w:hAnsi="Times New Roman" w:cs="Times New Roman"/>
                <w:color w:val="000000"/>
                <w:sz w:val="18"/>
                <w:szCs w:val="18"/>
              </w:rPr>
              <w:t xml:space="preserve">NIR, Not Included in final hierarchical regression. Variables with </w:t>
            </w:r>
            <w:r w:rsidRPr="00955740">
              <w:rPr>
                <w:rFonts w:ascii="Times New Roman" w:hAnsi="Times New Roman" w:cs="Times New Roman"/>
                <w:i/>
                <w:color w:val="000000"/>
                <w:sz w:val="18"/>
                <w:szCs w:val="18"/>
              </w:rPr>
              <w:t>p &gt;0.20</w:t>
            </w:r>
            <w:r w:rsidRPr="00955740">
              <w:rPr>
                <w:rFonts w:ascii="Times New Roman" w:hAnsi="Times New Roman" w:cs="Times New Roman"/>
                <w:color w:val="000000"/>
                <w:sz w:val="18"/>
                <w:szCs w:val="18"/>
              </w:rPr>
              <w:t xml:space="preserve"> in the univariate analyses and also in the multivariable analysis of the n-1 block were not included in the final three-stage hierarchical regression analyses</w:t>
            </w:r>
          </w:p>
        </w:tc>
      </w:tr>
      <w:bookmarkEnd w:id="40"/>
    </w:tbl>
    <w:p w14:paraId="6823E922" w14:textId="62C39191" w:rsidR="00E41E0B" w:rsidRPr="00955740" w:rsidRDefault="00E41E0B" w:rsidP="0050474B">
      <w:pPr>
        <w:sectPr w:rsidR="00E41E0B" w:rsidRPr="00955740" w:rsidSect="00B45964">
          <w:pgSz w:w="12240" w:h="15840"/>
          <w:pgMar w:top="720" w:right="720" w:bottom="720" w:left="720" w:header="720" w:footer="720" w:gutter="0"/>
          <w:cols w:space="720"/>
          <w:docGrid w:linePitch="360"/>
        </w:sectPr>
      </w:pPr>
    </w:p>
    <w:p w14:paraId="414DCCB9" w14:textId="77777777" w:rsidR="00660D6F" w:rsidRPr="00955740" w:rsidRDefault="00660D6F" w:rsidP="00F31219">
      <w:pPr>
        <w:pStyle w:val="Heading1"/>
      </w:pPr>
      <w:r w:rsidRPr="00955740">
        <w:lastRenderedPageBreak/>
        <w:t>Abbreviations</w:t>
      </w:r>
    </w:p>
    <w:p w14:paraId="60B3B94F" w14:textId="2F46ECFE" w:rsidR="00660D6F" w:rsidRPr="00955740" w:rsidRDefault="00660D6F" w:rsidP="00660D6F">
      <w:pPr>
        <w:autoSpaceDE w:val="0"/>
        <w:autoSpaceDN w:val="0"/>
        <w:adjustRightInd w:val="0"/>
        <w:rPr>
          <w:color w:val="000000"/>
          <w:shd w:val="clear" w:color="auto" w:fill="FFFFFF"/>
        </w:rPr>
      </w:pPr>
      <w:r w:rsidRPr="00955740">
        <w:t xml:space="preserve">EBRBs: Energy balance-related behaviours; EDEN: Étude des </w:t>
      </w:r>
      <w:proofErr w:type="spellStart"/>
      <w:r w:rsidRPr="00955740">
        <w:t>Déterminants</w:t>
      </w:r>
      <w:proofErr w:type="spellEnd"/>
      <w:r w:rsidRPr="00955740">
        <w:t xml:space="preserve"> </w:t>
      </w:r>
      <w:proofErr w:type="spellStart"/>
      <w:r w:rsidRPr="00955740">
        <w:t>pré</w:t>
      </w:r>
      <w:proofErr w:type="spellEnd"/>
      <w:r w:rsidRPr="00955740">
        <w:t>- et post-</w:t>
      </w:r>
      <w:proofErr w:type="spellStart"/>
      <w:r w:rsidRPr="00955740">
        <w:t>natals</w:t>
      </w:r>
      <w:proofErr w:type="spellEnd"/>
      <w:r w:rsidRPr="00955740">
        <w:t xml:space="preserve"> </w:t>
      </w:r>
      <w:proofErr w:type="spellStart"/>
      <w:r w:rsidRPr="00955740">
        <w:t>précoces</w:t>
      </w:r>
      <w:proofErr w:type="spellEnd"/>
      <w:r w:rsidRPr="00955740">
        <w:t xml:space="preserve"> de la </w:t>
      </w:r>
      <w:proofErr w:type="spellStart"/>
      <w:r w:rsidRPr="00955740">
        <w:t>santé</w:t>
      </w:r>
      <w:proofErr w:type="spellEnd"/>
      <w:r w:rsidRPr="00955740">
        <w:t xml:space="preserve"> de </w:t>
      </w:r>
      <w:proofErr w:type="spellStart"/>
      <w:r w:rsidRPr="00955740">
        <w:t>l’Enfant</w:t>
      </w:r>
      <w:proofErr w:type="spellEnd"/>
      <w:r w:rsidRPr="00955740">
        <w:rPr>
          <w:rFonts w:eastAsia="Times New Roman"/>
        </w:rPr>
        <w:t>; FFQ: F</w:t>
      </w:r>
      <w:r w:rsidRPr="00955740">
        <w:t xml:space="preserve">ood frequency questionnaire; </w:t>
      </w:r>
      <w:r w:rsidRPr="00955740">
        <w:rPr>
          <w:rFonts w:eastAsia="Times New Roman"/>
        </w:rPr>
        <w:t xml:space="preserve">GUSTO: </w:t>
      </w:r>
      <w:r w:rsidRPr="00955740">
        <w:t xml:space="preserve">Growing Up in Singapore Towards healthy Outcomes; </w:t>
      </w:r>
      <w:r w:rsidR="00F31219" w:rsidRPr="00955740">
        <w:t xml:space="preserve">PCA: Principal component analysis; </w:t>
      </w:r>
      <w:r w:rsidRPr="00955740">
        <w:t xml:space="preserve">SSBs: </w:t>
      </w:r>
      <w:r w:rsidRPr="00955740">
        <w:rPr>
          <w:color w:val="000000"/>
          <w:shd w:val="clear" w:color="auto" w:fill="FFFFFF"/>
        </w:rPr>
        <w:t>Sugar sweetened beverages.</w:t>
      </w:r>
    </w:p>
    <w:p w14:paraId="510EFF47" w14:textId="77777777" w:rsidR="000F3664" w:rsidRPr="00955740" w:rsidRDefault="000F3664" w:rsidP="00F31219">
      <w:pPr>
        <w:pStyle w:val="Heading1"/>
        <w:sectPr w:rsidR="000F3664" w:rsidRPr="00955740">
          <w:pgSz w:w="12240" w:h="15840"/>
          <w:pgMar w:top="1440" w:right="1440" w:bottom="1440" w:left="1440" w:header="720" w:footer="720" w:gutter="0"/>
          <w:cols w:space="720"/>
          <w:docGrid w:linePitch="360"/>
        </w:sectPr>
      </w:pPr>
    </w:p>
    <w:p w14:paraId="68D0CEB7" w14:textId="02206184" w:rsidR="000F3664" w:rsidRPr="00955740" w:rsidRDefault="000F3664" w:rsidP="00F31219">
      <w:pPr>
        <w:pStyle w:val="Heading1"/>
      </w:pPr>
      <w:r w:rsidRPr="00955740">
        <w:lastRenderedPageBreak/>
        <w:t>Declarations</w:t>
      </w:r>
    </w:p>
    <w:p w14:paraId="75DB568F" w14:textId="31857B1D" w:rsidR="00F31219" w:rsidRPr="00955740" w:rsidRDefault="00F31219" w:rsidP="000F3664">
      <w:pPr>
        <w:pStyle w:val="Heading2"/>
      </w:pPr>
      <w:r w:rsidRPr="00955740">
        <w:t>Ethics approval and consent to participate</w:t>
      </w:r>
    </w:p>
    <w:p w14:paraId="61FCBA7E" w14:textId="7D283EA9" w:rsidR="00CB6569" w:rsidRPr="00955740" w:rsidRDefault="00CB6569" w:rsidP="00CB6569">
      <w:r w:rsidRPr="00955740">
        <w:t xml:space="preserve">The GUSTO study was approved by the National Health Care Group Domain Specific Review Board (reference D/09/021) and the </w:t>
      </w:r>
      <w:proofErr w:type="spellStart"/>
      <w:r w:rsidRPr="00955740">
        <w:t>SingHealth</w:t>
      </w:r>
      <w:proofErr w:type="spellEnd"/>
      <w:r w:rsidRPr="00955740">
        <w:t xml:space="preserve"> Centralized Institutional Review Board (reference 2009/280/D). </w:t>
      </w:r>
    </w:p>
    <w:p w14:paraId="079BA146" w14:textId="66E63ABB" w:rsidR="00F31219" w:rsidRPr="00955740" w:rsidRDefault="00F31219" w:rsidP="00F31219">
      <w:r w:rsidRPr="00955740">
        <w:t>The EDEN study was approved by the Ethical Research Committee (</w:t>
      </w:r>
      <w:proofErr w:type="spellStart"/>
      <w:r w:rsidRPr="00955740">
        <w:t>Comite</w:t>
      </w:r>
      <w:proofErr w:type="spellEnd"/>
      <w:r w:rsidRPr="00955740">
        <w:t xml:space="preserve"> </w:t>
      </w:r>
      <w:proofErr w:type="spellStart"/>
      <w:r w:rsidRPr="00955740">
        <w:t>consultatif</w:t>
      </w:r>
      <w:proofErr w:type="spellEnd"/>
      <w:r w:rsidRPr="00955740">
        <w:t xml:space="preserve"> de protection des </w:t>
      </w:r>
      <w:proofErr w:type="spellStart"/>
      <w:r w:rsidRPr="00955740">
        <w:t>personnes</w:t>
      </w:r>
      <w:proofErr w:type="spellEnd"/>
      <w:r w:rsidRPr="00955740">
        <w:t xml:space="preserve"> dans la recherche </w:t>
      </w:r>
      <w:proofErr w:type="spellStart"/>
      <w:r w:rsidRPr="00955740">
        <w:t>biomedicale</w:t>
      </w:r>
      <w:proofErr w:type="spellEnd"/>
      <w:r w:rsidR="00DE0985" w:rsidRPr="00955740">
        <w:t xml:space="preserve">, </w:t>
      </w:r>
      <w:r w:rsidR="00DE0985" w:rsidRPr="00955740">
        <w:rPr>
          <w:sz w:val="23"/>
          <w:szCs w:val="23"/>
        </w:rPr>
        <w:t>ID 0270</w:t>
      </w:r>
      <w:r w:rsidRPr="00955740">
        <w:t xml:space="preserve">) of </w:t>
      </w:r>
      <w:proofErr w:type="spellStart"/>
      <w:r w:rsidRPr="00955740">
        <w:t>Bicêtre</w:t>
      </w:r>
      <w:proofErr w:type="spellEnd"/>
      <w:r w:rsidRPr="00955740">
        <w:t xml:space="preserve"> Hospital</w:t>
      </w:r>
      <w:r w:rsidR="00DE0985" w:rsidRPr="00955740">
        <w:t xml:space="preserve"> </w:t>
      </w:r>
      <w:r w:rsidRPr="00955740">
        <w:t xml:space="preserve">and by the Data Protection Authority (Commission </w:t>
      </w:r>
      <w:proofErr w:type="spellStart"/>
      <w:r w:rsidRPr="00955740">
        <w:t>Nationale</w:t>
      </w:r>
      <w:proofErr w:type="spellEnd"/>
      <w:r w:rsidRPr="00955740">
        <w:t xml:space="preserve"> de </w:t>
      </w:r>
      <w:proofErr w:type="spellStart"/>
      <w:r w:rsidRPr="00955740">
        <w:t>l’Informatique</w:t>
      </w:r>
      <w:proofErr w:type="spellEnd"/>
      <w:r w:rsidRPr="00955740">
        <w:t xml:space="preserve"> et des </w:t>
      </w:r>
      <w:proofErr w:type="spellStart"/>
      <w:r w:rsidRPr="00955740">
        <w:t>Libertés</w:t>
      </w:r>
      <w:proofErr w:type="spellEnd"/>
      <w:r w:rsidR="00DE0985" w:rsidRPr="00955740">
        <w:rPr>
          <w:sz w:val="23"/>
          <w:szCs w:val="23"/>
        </w:rPr>
        <w:t>,</w:t>
      </w:r>
      <w:r w:rsidR="009915D7" w:rsidRPr="00955740">
        <w:rPr>
          <w:sz w:val="23"/>
          <w:szCs w:val="23"/>
        </w:rPr>
        <w:t xml:space="preserve"> </w:t>
      </w:r>
      <w:r w:rsidR="00DE0985" w:rsidRPr="00955740">
        <w:rPr>
          <w:sz w:val="23"/>
          <w:szCs w:val="23"/>
        </w:rPr>
        <w:t>CNIL,</w:t>
      </w:r>
      <w:r w:rsidR="009915D7" w:rsidRPr="00955740">
        <w:rPr>
          <w:sz w:val="23"/>
          <w:szCs w:val="23"/>
        </w:rPr>
        <w:t xml:space="preserve"> </w:t>
      </w:r>
      <w:r w:rsidR="00DE0985" w:rsidRPr="00955740">
        <w:rPr>
          <w:sz w:val="23"/>
          <w:szCs w:val="23"/>
        </w:rPr>
        <w:t xml:space="preserve">ID 902267). </w:t>
      </w:r>
    </w:p>
    <w:p w14:paraId="372D8B27" w14:textId="77777777" w:rsidR="001E746F" w:rsidRPr="00955740" w:rsidRDefault="001E746F" w:rsidP="001E746F">
      <w:pPr>
        <w:spacing w:before="120"/>
      </w:pPr>
      <w:r w:rsidRPr="00955740">
        <w:t>Informed written consent was obtained from all participants in both cohorts.</w:t>
      </w:r>
    </w:p>
    <w:p w14:paraId="54649C4D" w14:textId="0072D2B7" w:rsidR="000A1E13" w:rsidRPr="00955740" w:rsidRDefault="000A1E13" w:rsidP="000F3664">
      <w:pPr>
        <w:pStyle w:val="Heading2"/>
      </w:pPr>
      <w:r w:rsidRPr="00955740">
        <w:t>Consent for publication</w:t>
      </w:r>
    </w:p>
    <w:p w14:paraId="500A64DC" w14:textId="3B7FD795" w:rsidR="000A1E13" w:rsidRPr="00955740" w:rsidRDefault="000A1E13" w:rsidP="000A1E13">
      <w:r w:rsidRPr="00955740">
        <w:t>Not applicable.</w:t>
      </w:r>
    </w:p>
    <w:p w14:paraId="2822EC5D" w14:textId="77777777" w:rsidR="00660D6F" w:rsidRPr="003225E1" w:rsidRDefault="00660D6F" w:rsidP="000F3664">
      <w:pPr>
        <w:pStyle w:val="Heading2"/>
      </w:pPr>
      <w:r w:rsidRPr="00955740">
        <w:t xml:space="preserve">Availability of data and </w:t>
      </w:r>
      <w:r w:rsidRPr="003225E1">
        <w:t>materials</w:t>
      </w:r>
    </w:p>
    <w:p w14:paraId="086E7052" w14:textId="38169A38" w:rsidR="007B1E48" w:rsidRPr="003225E1" w:rsidRDefault="007B1E48" w:rsidP="00660D6F">
      <w:pPr>
        <w:pStyle w:val="NormalWeb"/>
        <w:spacing w:before="0" w:beforeAutospacing="0" w:after="0" w:afterAutospacing="0" w:line="480" w:lineRule="auto"/>
        <w:rPr>
          <w:rFonts w:eastAsiaTheme="minorEastAsia"/>
          <w:lang w:val="en-SG" w:eastAsia="zh-CN"/>
        </w:rPr>
      </w:pPr>
      <w:r w:rsidRPr="003225E1">
        <w:rPr>
          <w:lang w:val="en-SG"/>
        </w:rPr>
        <w:t>Data described in the manuscript and analytic code will be made available upon request pending approval from our study executives.</w:t>
      </w:r>
      <w:r w:rsidR="003225E1" w:rsidRPr="003225E1">
        <w:rPr>
          <w:lang w:val="en-SG"/>
        </w:rPr>
        <w:t xml:space="preserve"> </w:t>
      </w:r>
      <w:r w:rsidR="003225E1" w:rsidRPr="003225E1">
        <w:rPr>
          <w:highlight w:val="yellow"/>
          <w:lang w:val="en-SG"/>
        </w:rPr>
        <w:t>Please contact the corresponding author for more information (</w:t>
      </w:r>
      <w:hyperlink r:id="rId9" w:history="1">
        <w:r w:rsidR="003225E1" w:rsidRPr="003225E1">
          <w:rPr>
            <w:rStyle w:val="Hyperlink"/>
            <w:highlight w:val="yellow"/>
            <w:lang w:val="en-SG"/>
          </w:rPr>
          <w:t>sandrine.lioret@inserm.fr</w:t>
        </w:r>
      </w:hyperlink>
      <w:r w:rsidR="003225E1" w:rsidRPr="003225E1">
        <w:rPr>
          <w:rStyle w:val="Hyperlink"/>
          <w:highlight w:val="yellow"/>
          <w:lang w:val="en-SG"/>
        </w:rPr>
        <w:t>).</w:t>
      </w:r>
    </w:p>
    <w:p w14:paraId="4B6EB30A" w14:textId="77777777" w:rsidR="00660D6F" w:rsidRPr="00955740" w:rsidRDefault="00660D6F" w:rsidP="000F3664">
      <w:pPr>
        <w:pStyle w:val="Heading2"/>
      </w:pPr>
      <w:bookmarkStart w:id="41" w:name="_Competing_interests"/>
      <w:bookmarkEnd w:id="41"/>
      <w:r w:rsidRPr="00955740">
        <w:t>Competing interests</w:t>
      </w:r>
    </w:p>
    <w:p w14:paraId="467133FF" w14:textId="5435F82B" w:rsidR="007B1E48" w:rsidRPr="00955740" w:rsidRDefault="007B1E48" w:rsidP="00F31219">
      <w:r w:rsidRPr="00955740">
        <w:t xml:space="preserve">KMG, LPS, and YSC have received reimbursement for speaking at conferences sponsored by companies selling nutritional products. </w:t>
      </w:r>
      <w:r w:rsidR="00A95A49" w:rsidRPr="00955740">
        <w:t xml:space="preserve">KMG and YSC </w:t>
      </w:r>
      <w:r w:rsidRPr="00955740">
        <w:t xml:space="preserve">are part of an academic consortium that has received research funding from Abbott Nutrition, </w:t>
      </w:r>
      <w:proofErr w:type="spellStart"/>
      <w:r w:rsidRPr="00955740">
        <w:t>Nestec</w:t>
      </w:r>
      <w:proofErr w:type="spellEnd"/>
      <w:r w:rsidRPr="00955740">
        <w:t>, and Danone. All other authors report no conflicts of interest.</w:t>
      </w:r>
    </w:p>
    <w:p w14:paraId="1448F4DA" w14:textId="77777777" w:rsidR="00660D6F" w:rsidRPr="00955740" w:rsidRDefault="00660D6F" w:rsidP="000F3664">
      <w:pPr>
        <w:pStyle w:val="Heading2"/>
      </w:pPr>
      <w:r w:rsidRPr="00955740">
        <w:t xml:space="preserve">Funding </w:t>
      </w:r>
    </w:p>
    <w:p w14:paraId="264DB81F" w14:textId="77777777" w:rsidR="00B665A9" w:rsidRPr="00955740" w:rsidRDefault="00F31219" w:rsidP="00B665A9">
      <w:pPr>
        <w:spacing w:after="240"/>
        <w:rPr>
          <w:bCs/>
          <w:color w:val="000000" w:themeColor="text1"/>
        </w:rPr>
      </w:pPr>
      <w:r w:rsidRPr="00955740">
        <w:rPr>
          <w:bCs/>
          <w:color w:val="000000" w:themeColor="text1"/>
        </w:rPr>
        <w:t xml:space="preserve">This research is supported by the Paris-NUS grant (ANR-18-IDEX-0001). </w:t>
      </w:r>
    </w:p>
    <w:p w14:paraId="4CAD3F6C" w14:textId="33EB0014" w:rsidR="00B665A9" w:rsidRPr="00955740" w:rsidRDefault="00B665A9" w:rsidP="00B665A9">
      <w:pPr>
        <w:spacing w:after="240"/>
        <w:rPr>
          <w:bCs/>
          <w:color w:val="000000" w:themeColor="text1"/>
        </w:rPr>
      </w:pPr>
      <w:r w:rsidRPr="00955740">
        <w:rPr>
          <w:bCs/>
          <w:color w:val="000000" w:themeColor="text1"/>
        </w:rPr>
        <w:lastRenderedPageBreak/>
        <w:t xml:space="preserve">The EDEN study is supported by Foundation for Medical Research (FRM), National Agency for Research (ANR), National Institute for Research in Public Health (IRESP: TGIR </w:t>
      </w:r>
      <w:proofErr w:type="spellStart"/>
      <w:r w:rsidRPr="00955740">
        <w:rPr>
          <w:bCs/>
          <w:color w:val="000000" w:themeColor="text1"/>
        </w:rPr>
        <w:t>cohorte</w:t>
      </w:r>
      <w:proofErr w:type="spellEnd"/>
      <w:r w:rsidRPr="00955740">
        <w:rPr>
          <w:bCs/>
          <w:color w:val="000000" w:themeColor="text1"/>
        </w:rPr>
        <w:t xml:space="preserve"> </w:t>
      </w:r>
      <w:proofErr w:type="spellStart"/>
      <w:r w:rsidRPr="00955740">
        <w:rPr>
          <w:bCs/>
          <w:color w:val="000000" w:themeColor="text1"/>
        </w:rPr>
        <w:t>santé</w:t>
      </w:r>
      <w:proofErr w:type="spellEnd"/>
      <w:r w:rsidRPr="00955740">
        <w:rPr>
          <w:bCs/>
          <w:color w:val="000000" w:themeColor="text1"/>
        </w:rPr>
        <w:t xml:space="preserve"> 2008 program), French Ministry of Health (DGS), French Ministry of Research, INSERM Bone and Joint Diseases National Research (PRO-A), and Human Nutrition National Research Programs, Paris-Sud University, Nestlé, French National Institute for Population Health Surveillance (</w:t>
      </w:r>
      <w:proofErr w:type="spellStart"/>
      <w:r w:rsidRPr="00955740">
        <w:rPr>
          <w:bCs/>
          <w:color w:val="000000" w:themeColor="text1"/>
        </w:rPr>
        <w:t>InVS</w:t>
      </w:r>
      <w:proofErr w:type="spellEnd"/>
      <w:r w:rsidRPr="00955740">
        <w:rPr>
          <w:bCs/>
          <w:color w:val="000000" w:themeColor="text1"/>
        </w:rPr>
        <w:t xml:space="preserve">.), French National Institute for Health Education (INPES), the European Union FP7 programmes (FP7/2007–2013, HELIX, ESCAPE, ENRIECO, </w:t>
      </w:r>
      <w:proofErr w:type="spellStart"/>
      <w:r w:rsidRPr="00955740">
        <w:rPr>
          <w:bCs/>
          <w:color w:val="000000" w:themeColor="text1"/>
        </w:rPr>
        <w:t>Medall</w:t>
      </w:r>
      <w:proofErr w:type="spellEnd"/>
      <w:r w:rsidRPr="00955740">
        <w:rPr>
          <w:bCs/>
          <w:color w:val="000000" w:themeColor="text1"/>
        </w:rPr>
        <w:t xml:space="preserve"> projects), Diabetes National Research Program (through a collaboration with the French Association of Diabetic Patients (AFD)), French Agency for Environmental Health Safety (now ANSES), </w:t>
      </w:r>
      <w:proofErr w:type="spellStart"/>
      <w:r w:rsidRPr="00955740">
        <w:rPr>
          <w:bCs/>
          <w:color w:val="000000" w:themeColor="text1"/>
        </w:rPr>
        <w:t>Mutuelle</w:t>
      </w:r>
      <w:proofErr w:type="spellEnd"/>
      <w:r w:rsidRPr="00955740">
        <w:rPr>
          <w:bCs/>
          <w:color w:val="000000" w:themeColor="text1"/>
        </w:rPr>
        <w:t xml:space="preserve"> Générale de </w:t>
      </w:r>
      <w:proofErr w:type="spellStart"/>
      <w:r w:rsidRPr="00955740">
        <w:rPr>
          <w:bCs/>
          <w:color w:val="000000" w:themeColor="text1"/>
        </w:rPr>
        <w:t>l’Education</w:t>
      </w:r>
      <w:proofErr w:type="spellEnd"/>
      <w:r w:rsidRPr="00955740">
        <w:rPr>
          <w:bCs/>
          <w:color w:val="000000" w:themeColor="text1"/>
        </w:rPr>
        <w:t xml:space="preserve"> </w:t>
      </w:r>
      <w:proofErr w:type="spellStart"/>
      <w:r w:rsidRPr="00955740">
        <w:rPr>
          <w:bCs/>
          <w:color w:val="000000" w:themeColor="text1"/>
        </w:rPr>
        <w:t>Nationale</w:t>
      </w:r>
      <w:proofErr w:type="spellEnd"/>
      <w:r w:rsidRPr="00955740">
        <w:rPr>
          <w:bCs/>
          <w:color w:val="000000" w:themeColor="text1"/>
        </w:rPr>
        <w:t xml:space="preserve"> a complementary health insurance (MGEN), French National Agency for Food Security, French-speaking Association for the Study of Diabetes and Metabolism (ALFEDIAM). </w:t>
      </w:r>
    </w:p>
    <w:p w14:paraId="4DE612DB" w14:textId="25AC757B" w:rsidR="00660D6F" w:rsidRPr="00955740" w:rsidRDefault="00B665A9" w:rsidP="00377E5A">
      <w:pPr>
        <w:spacing w:after="240"/>
        <w:rPr>
          <w:bCs/>
          <w:color w:val="000000" w:themeColor="text1"/>
        </w:rPr>
      </w:pPr>
      <w:r w:rsidRPr="00955740">
        <w:rPr>
          <w:bCs/>
          <w:color w:val="000000" w:themeColor="text1"/>
        </w:rPr>
        <w:t xml:space="preserve">The </w:t>
      </w:r>
      <w:r w:rsidR="00F31219" w:rsidRPr="00955740">
        <w:rPr>
          <w:bCs/>
          <w:color w:val="000000" w:themeColor="text1"/>
        </w:rPr>
        <w:t>GUSTO</w:t>
      </w:r>
      <w:r w:rsidRPr="00955740">
        <w:rPr>
          <w:bCs/>
          <w:color w:val="000000" w:themeColor="text1"/>
        </w:rPr>
        <w:t xml:space="preserve"> study</w:t>
      </w:r>
      <w:r w:rsidR="00F31219" w:rsidRPr="00955740">
        <w:rPr>
          <w:bCs/>
          <w:color w:val="000000" w:themeColor="text1"/>
        </w:rPr>
        <w:t xml:space="preserve"> is </w:t>
      </w:r>
      <w:r w:rsidR="007B1E48" w:rsidRPr="00955740">
        <w:rPr>
          <w:bCs/>
          <w:color w:val="000000" w:themeColor="text1"/>
        </w:rPr>
        <w:t>supported by the Singapore National Research Foundation under its Translational and Clinical Research Flagship Programme and administered by the Singapore Ministry of Health’s National Medical Research Council, Singapore - NMRC/TCR/004-NUS/2008; NMRC/TCR/012-NUHS/2014. Additional funding is provided by the Singapore Institute for Clinical Sciences, Agency for Science Technology and Research, Singapore.</w:t>
      </w:r>
      <w:r w:rsidR="00F31219" w:rsidRPr="00955740">
        <w:rPr>
          <w:bCs/>
          <w:color w:val="000000" w:themeColor="text1"/>
        </w:rPr>
        <w:t xml:space="preserve"> </w:t>
      </w:r>
      <w:r w:rsidR="00A95A49" w:rsidRPr="00955740">
        <w:rPr>
          <w:bCs/>
          <w:color w:val="000000" w:themeColor="text1"/>
        </w:rPr>
        <w:t xml:space="preserve">KMG is supported by the UK Medical Research Council (MC_UU_12011/4), the National Institute for Health Research (NIHR Senior Investigator (NF-SI-0515-10042) and NIHR Southampton Biomedical Research Centre (IS-BRC-1215-20004)), the European Union (Erasmus+ Programme </w:t>
      </w:r>
      <w:proofErr w:type="spellStart"/>
      <w:r w:rsidR="00A95A49" w:rsidRPr="00955740">
        <w:rPr>
          <w:bCs/>
          <w:color w:val="000000" w:themeColor="text1"/>
        </w:rPr>
        <w:t>ImpENSA</w:t>
      </w:r>
      <w:proofErr w:type="spellEnd"/>
      <w:r w:rsidR="00A95A49" w:rsidRPr="00955740">
        <w:rPr>
          <w:bCs/>
          <w:color w:val="000000" w:themeColor="text1"/>
        </w:rPr>
        <w:t xml:space="preserve"> 598488-EPP-1-2018-1-DE-EPPKA2-CBHE-JP) and the British Heart Foundation (RG/15/17/3174).  </w:t>
      </w:r>
      <w:r w:rsidR="00660D6F" w:rsidRPr="00955740">
        <w:rPr>
          <w:bCs/>
          <w:color w:val="000000" w:themeColor="text1"/>
        </w:rPr>
        <w:t>The funders had no role in the design of the study and collection, analysis, and interpretation of data and in writing the manuscript.</w:t>
      </w:r>
    </w:p>
    <w:p w14:paraId="0E6E363A" w14:textId="77777777" w:rsidR="00660D6F" w:rsidRPr="00955740" w:rsidRDefault="00660D6F" w:rsidP="000F3664">
      <w:pPr>
        <w:pStyle w:val="Heading2"/>
      </w:pPr>
      <w:r w:rsidRPr="00955740">
        <w:lastRenderedPageBreak/>
        <w:t>Authors’ contributions</w:t>
      </w:r>
    </w:p>
    <w:p w14:paraId="0ACF904F" w14:textId="39B64123" w:rsidR="00A7787D" w:rsidRPr="00955740" w:rsidRDefault="00944379" w:rsidP="00944379">
      <w:r w:rsidRPr="00955740">
        <w:t xml:space="preserve">MFFC, </w:t>
      </w:r>
      <w:r w:rsidR="00A7787D" w:rsidRPr="00955740">
        <w:t>SL</w:t>
      </w:r>
      <w:r w:rsidRPr="00955740">
        <w:t xml:space="preserve">, </w:t>
      </w:r>
      <w:r w:rsidR="00A7787D" w:rsidRPr="00955740">
        <w:t>JYB, and FMR</w:t>
      </w:r>
      <w:r w:rsidRPr="00955740">
        <w:t xml:space="preserve"> designed the research; </w:t>
      </w:r>
    </w:p>
    <w:p w14:paraId="77E9C2ED" w14:textId="14460A67" w:rsidR="002336EE" w:rsidRPr="00955740" w:rsidRDefault="002336EE" w:rsidP="002336EE">
      <w:r w:rsidRPr="00955740">
        <w:t>MAC and BH designed and led the EDEN study;</w:t>
      </w:r>
    </w:p>
    <w:p w14:paraId="6FB61DD5" w14:textId="5E09D17B" w:rsidR="00A7787D" w:rsidRPr="00955740" w:rsidRDefault="00A7787D" w:rsidP="00944379">
      <w:r w:rsidRPr="00955740">
        <w:t xml:space="preserve">YSC, </w:t>
      </w:r>
      <w:r w:rsidR="002336EE" w:rsidRPr="00955740">
        <w:t xml:space="preserve">SMS, </w:t>
      </w:r>
      <w:r w:rsidRPr="00955740">
        <w:t xml:space="preserve">KMG, LS, KHT, and JGE </w:t>
      </w:r>
      <w:r w:rsidR="00944379" w:rsidRPr="00955740">
        <w:t xml:space="preserve">designed and led the GUSTO study; </w:t>
      </w:r>
    </w:p>
    <w:p w14:paraId="720531C4" w14:textId="24140F1F" w:rsidR="00A7787D" w:rsidRPr="00955740" w:rsidRDefault="002336EE" w:rsidP="00944379">
      <w:r w:rsidRPr="00955740">
        <w:t>CSG, PDM, BLG, and SP</w:t>
      </w:r>
      <w:r w:rsidR="00A7787D" w:rsidRPr="00955740">
        <w:t xml:space="preserve"> conducted research and/or collected the </w:t>
      </w:r>
      <w:r w:rsidRPr="00955740">
        <w:t xml:space="preserve">EDEN </w:t>
      </w:r>
      <w:r w:rsidR="00A7787D" w:rsidRPr="00955740">
        <w:t>data;</w:t>
      </w:r>
    </w:p>
    <w:p w14:paraId="4D52D759" w14:textId="150F308C" w:rsidR="002336EE" w:rsidRPr="00955740" w:rsidRDefault="002336EE" w:rsidP="002336EE">
      <w:r w:rsidRPr="00955740">
        <w:t>RNC, JYT, PN, RS, SC, and CL conducted research and/or collected the GUSTO data;</w:t>
      </w:r>
    </w:p>
    <w:p w14:paraId="2E5A284E" w14:textId="3B5EBCC8" w:rsidR="002336EE" w:rsidRPr="00955740" w:rsidRDefault="00944379" w:rsidP="00944379">
      <w:r w:rsidRPr="00955740">
        <w:t xml:space="preserve">AC </w:t>
      </w:r>
      <w:r w:rsidR="002336EE" w:rsidRPr="00955740">
        <w:t xml:space="preserve">and AD </w:t>
      </w:r>
      <w:r w:rsidRPr="00955740">
        <w:t xml:space="preserve">performed the statistical analysis </w:t>
      </w:r>
      <w:r w:rsidR="002336EE" w:rsidRPr="00955740">
        <w:t>with guidance from MF-FC, SL, and JYB</w:t>
      </w:r>
      <w:r w:rsidR="00C77101" w:rsidRPr="00955740">
        <w:t>;</w:t>
      </w:r>
    </w:p>
    <w:p w14:paraId="64EA3859" w14:textId="79B79E6F" w:rsidR="002336EE" w:rsidRPr="00955740" w:rsidRDefault="002336EE" w:rsidP="00944379">
      <w:r w:rsidRPr="00955740">
        <w:t>AC and AD</w:t>
      </w:r>
      <w:r w:rsidR="00944379" w:rsidRPr="00955740">
        <w:t xml:space="preserve"> drafted the manuscript</w:t>
      </w:r>
      <w:r w:rsidRPr="00955740">
        <w:t>;</w:t>
      </w:r>
    </w:p>
    <w:p w14:paraId="39B7A659" w14:textId="42D15F43" w:rsidR="002336EE" w:rsidRPr="00955740" w:rsidRDefault="002336EE" w:rsidP="00944379">
      <w:r w:rsidRPr="00955740">
        <w:t>MF-FC, SL, and JYB critically reviewed the manuscript;</w:t>
      </w:r>
    </w:p>
    <w:p w14:paraId="6CA0B710" w14:textId="3C7D2B89" w:rsidR="002336EE" w:rsidRPr="00955740" w:rsidRDefault="002336EE" w:rsidP="00944379">
      <w:r w:rsidRPr="00955740">
        <w:t>All authors read and approved the final manuscript</w:t>
      </w:r>
      <w:r w:rsidR="00C77101" w:rsidRPr="00955740">
        <w:t>.</w:t>
      </w:r>
    </w:p>
    <w:p w14:paraId="3FA63DAB" w14:textId="77777777" w:rsidR="00377E5A" w:rsidRPr="00955740" w:rsidRDefault="00377E5A" w:rsidP="000F3664">
      <w:pPr>
        <w:pStyle w:val="Heading2"/>
      </w:pPr>
      <w:r w:rsidRPr="00955740">
        <w:t>Acknowledgements</w:t>
      </w:r>
    </w:p>
    <w:p w14:paraId="0ADAFB00" w14:textId="5663FDBC" w:rsidR="00B665A9" w:rsidRPr="00955740" w:rsidRDefault="00B665A9" w:rsidP="007B1E48">
      <w:r w:rsidRPr="00955740">
        <w:t xml:space="preserve">The authors thank participants of the EDEN mother-child cohort study group, whose members are I. </w:t>
      </w:r>
      <w:proofErr w:type="spellStart"/>
      <w:r w:rsidRPr="00955740">
        <w:t>Annesi-Maesano</w:t>
      </w:r>
      <w:proofErr w:type="spellEnd"/>
      <w:r w:rsidRPr="00955740">
        <w:t xml:space="preserve">, J. Y. Bernard, M.A. Charles, P. Dargent-Molina, B. de Lauzon-Guillain, P. </w:t>
      </w:r>
      <w:proofErr w:type="spellStart"/>
      <w:r w:rsidRPr="00955740">
        <w:t>Ducimetière</w:t>
      </w:r>
      <w:proofErr w:type="spellEnd"/>
      <w:r w:rsidRPr="00955740">
        <w:t xml:space="preserve">, M. de Agostini, B. </w:t>
      </w:r>
      <w:proofErr w:type="spellStart"/>
      <w:r w:rsidRPr="00955740">
        <w:t>Foliguet</w:t>
      </w:r>
      <w:proofErr w:type="spellEnd"/>
      <w:r w:rsidRPr="00955740">
        <w:t xml:space="preserve">, A. </w:t>
      </w:r>
      <w:proofErr w:type="spellStart"/>
      <w:r w:rsidRPr="00955740">
        <w:t>Forhan</w:t>
      </w:r>
      <w:proofErr w:type="spellEnd"/>
      <w:r w:rsidRPr="00955740">
        <w:t xml:space="preserve">, X. </w:t>
      </w:r>
      <w:proofErr w:type="spellStart"/>
      <w:r w:rsidRPr="00955740">
        <w:t>Fritel</w:t>
      </w:r>
      <w:proofErr w:type="spellEnd"/>
      <w:r w:rsidRPr="00955740">
        <w:t xml:space="preserve">, A. </w:t>
      </w:r>
      <w:proofErr w:type="spellStart"/>
      <w:r w:rsidRPr="00955740">
        <w:t>Germa</w:t>
      </w:r>
      <w:proofErr w:type="spellEnd"/>
      <w:r w:rsidRPr="00955740">
        <w:t xml:space="preserve">, V. </w:t>
      </w:r>
      <w:proofErr w:type="spellStart"/>
      <w:r w:rsidRPr="00955740">
        <w:t>Goua</w:t>
      </w:r>
      <w:proofErr w:type="spellEnd"/>
      <w:r w:rsidRPr="00955740">
        <w:t xml:space="preserve">, R. </w:t>
      </w:r>
      <w:proofErr w:type="spellStart"/>
      <w:r w:rsidRPr="00955740">
        <w:t>Hankard</w:t>
      </w:r>
      <w:proofErr w:type="spellEnd"/>
      <w:r w:rsidRPr="00955740">
        <w:t xml:space="preserve">, B. Heude, M. Kaminski, B. </w:t>
      </w:r>
      <w:proofErr w:type="spellStart"/>
      <w:r w:rsidRPr="00955740">
        <w:t>Larroquey</w:t>
      </w:r>
      <w:proofErr w:type="spellEnd"/>
      <w:r w:rsidRPr="00955740">
        <w:t xml:space="preserve">, N. </w:t>
      </w:r>
      <w:proofErr w:type="spellStart"/>
      <w:r w:rsidRPr="00955740">
        <w:t>Lelong</w:t>
      </w:r>
      <w:proofErr w:type="spellEnd"/>
      <w:r w:rsidRPr="00955740">
        <w:t xml:space="preserve">, J. </w:t>
      </w:r>
      <w:proofErr w:type="spellStart"/>
      <w:r w:rsidRPr="00955740">
        <w:t>Lepeule</w:t>
      </w:r>
      <w:proofErr w:type="spellEnd"/>
      <w:r w:rsidRPr="00955740">
        <w:t xml:space="preserve">, G. </w:t>
      </w:r>
      <w:proofErr w:type="spellStart"/>
      <w:r w:rsidRPr="00955740">
        <w:t>Magnin</w:t>
      </w:r>
      <w:proofErr w:type="spellEnd"/>
      <w:r w:rsidRPr="00955740">
        <w:t xml:space="preserve">, L. Marchand, C. </w:t>
      </w:r>
      <w:proofErr w:type="spellStart"/>
      <w:r w:rsidRPr="00955740">
        <w:t>Nabet</w:t>
      </w:r>
      <w:proofErr w:type="spellEnd"/>
      <w:r w:rsidRPr="00955740">
        <w:t xml:space="preserve">, F Pierre, R. </w:t>
      </w:r>
      <w:proofErr w:type="spellStart"/>
      <w:r w:rsidRPr="00955740">
        <w:t>Slama</w:t>
      </w:r>
      <w:proofErr w:type="spellEnd"/>
      <w:r w:rsidRPr="00955740">
        <w:t xml:space="preserve">, M.J. </w:t>
      </w:r>
      <w:proofErr w:type="spellStart"/>
      <w:r w:rsidRPr="00955740">
        <w:t>Saurel-Cubizolles</w:t>
      </w:r>
      <w:proofErr w:type="spellEnd"/>
      <w:r w:rsidRPr="00955740">
        <w:t xml:space="preserve">, M. Schweitzer, and O. </w:t>
      </w:r>
      <w:proofErr w:type="spellStart"/>
      <w:r w:rsidRPr="00955740">
        <w:t>Thiebaugeorges</w:t>
      </w:r>
      <w:proofErr w:type="spellEnd"/>
      <w:r w:rsidRPr="00955740">
        <w:t xml:space="preserve">. </w:t>
      </w:r>
    </w:p>
    <w:p w14:paraId="48808900" w14:textId="04E0A923" w:rsidR="00B665A9" w:rsidRPr="00955740" w:rsidRDefault="00B665A9" w:rsidP="00757E9C">
      <w:pPr>
        <w:sectPr w:rsidR="00B665A9" w:rsidRPr="00955740">
          <w:pgSz w:w="12240" w:h="15840"/>
          <w:pgMar w:top="1440" w:right="1440" w:bottom="1440" w:left="1440" w:header="720" w:footer="720" w:gutter="0"/>
          <w:cols w:space="720"/>
          <w:docGrid w:linePitch="360"/>
        </w:sectPr>
      </w:pPr>
      <w:r w:rsidRPr="00955740">
        <w:t xml:space="preserve">We also thank </w:t>
      </w:r>
      <w:r w:rsidR="007B1E48" w:rsidRPr="00955740">
        <w:t>participants of the GUSTO study, all staff involved in the collection and management of data, and the GUSTO study group.</w:t>
      </w:r>
      <w:r w:rsidR="00377E5A" w:rsidRPr="00955740">
        <w:t xml:space="preserve"> </w:t>
      </w:r>
      <w:r w:rsidR="007B1E48" w:rsidRPr="00955740">
        <w:t xml:space="preserve">This study group includes: Airu Chia, Allan Sheppard, </w:t>
      </w:r>
      <w:proofErr w:type="spellStart"/>
      <w:r w:rsidR="007B1E48" w:rsidRPr="00955740">
        <w:t>Amutha</w:t>
      </w:r>
      <w:proofErr w:type="spellEnd"/>
      <w:r w:rsidR="007B1E48" w:rsidRPr="00955740">
        <w:t xml:space="preserve"> </w:t>
      </w:r>
      <w:proofErr w:type="spellStart"/>
      <w:r w:rsidR="007B1E48" w:rsidRPr="00955740">
        <w:t>Chinnadurai</w:t>
      </w:r>
      <w:proofErr w:type="spellEnd"/>
      <w:r w:rsidR="007B1E48" w:rsidRPr="00955740">
        <w:t xml:space="preserve">, Anna Magdalena Fogel, Anne Eng Neo Goh, Anne </w:t>
      </w:r>
      <w:proofErr w:type="spellStart"/>
      <w:r w:rsidR="007B1E48" w:rsidRPr="00955740">
        <w:t>Hin</w:t>
      </w:r>
      <w:proofErr w:type="spellEnd"/>
      <w:r w:rsidR="007B1E48" w:rsidRPr="00955740">
        <w:t xml:space="preserve"> Yee Chu, Anne Rifkin-</w:t>
      </w:r>
      <w:proofErr w:type="spellStart"/>
      <w:r w:rsidR="007B1E48" w:rsidRPr="00955740">
        <w:t>Graboi</w:t>
      </w:r>
      <w:proofErr w:type="spellEnd"/>
      <w:r w:rsidR="007B1E48" w:rsidRPr="00955740">
        <w:t xml:space="preserve">, </w:t>
      </w:r>
      <w:proofErr w:type="spellStart"/>
      <w:r w:rsidR="007B1E48" w:rsidRPr="00955740">
        <w:t>Anqi</w:t>
      </w:r>
      <w:proofErr w:type="spellEnd"/>
      <w:r w:rsidR="007B1E48" w:rsidRPr="00955740">
        <w:t xml:space="preserve"> </w:t>
      </w:r>
      <w:proofErr w:type="spellStart"/>
      <w:r w:rsidR="007B1E48" w:rsidRPr="00955740">
        <w:t>Qiu</w:t>
      </w:r>
      <w:proofErr w:type="spellEnd"/>
      <w:r w:rsidR="007B1E48" w:rsidRPr="00955740">
        <w:t xml:space="preserve">, Arijit Biswas, Bee Wah Lee, </w:t>
      </w:r>
      <w:proofErr w:type="spellStart"/>
      <w:r w:rsidR="007B1E48" w:rsidRPr="00955740">
        <w:t>Birit</w:t>
      </w:r>
      <w:proofErr w:type="spellEnd"/>
      <w:r w:rsidR="007B1E48" w:rsidRPr="00955740">
        <w:t xml:space="preserve"> </w:t>
      </w:r>
      <w:proofErr w:type="spellStart"/>
      <w:r w:rsidR="007B1E48" w:rsidRPr="00955740">
        <w:t>Froukje</w:t>
      </w:r>
      <w:proofErr w:type="spellEnd"/>
      <w:r w:rsidR="007B1E48" w:rsidRPr="00955740">
        <w:t xml:space="preserve"> Philipp </w:t>
      </w:r>
      <w:proofErr w:type="spellStart"/>
      <w:r w:rsidR="007B1E48" w:rsidRPr="00955740">
        <w:t>Broekman</w:t>
      </w:r>
      <w:proofErr w:type="spellEnd"/>
      <w:r w:rsidR="007B1E48" w:rsidRPr="00955740">
        <w:t xml:space="preserve"> , Bobby </w:t>
      </w:r>
      <w:proofErr w:type="spellStart"/>
      <w:r w:rsidR="007B1E48" w:rsidRPr="00955740">
        <w:t>Kyungbeom</w:t>
      </w:r>
      <w:proofErr w:type="spellEnd"/>
      <w:r w:rsidR="007B1E48" w:rsidRPr="00955740">
        <w:t xml:space="preserve"> </w:t>
      </w:r>
      <w:proofErr w:type="spellStart"/>
      <w:r w:rsidR="007B1E48" w:rsidRPr="00955740">
        <w:t>Cheon</w:t>
      </w:r>
      <w:proofErr w:type="spellEnd"/>
      <w:r w:rsidR="007B1E48" w:rsidRPr="00955740">
        <w:t xml:space="preserve">, Boon Long Quah, Candida </w:t>
      </w:r>
      <w:proofErr w:type="spellStart"/>
      <w:r w:rsidR="007B1E48" w:rsidRPr="00955740">
        <w:t>Vaz</w:t>
      </w:r>
      <w:proofErr w:type="spellEnd"/>
      <w:r w:rsidR="007B1E48" w:rsidRPr="00955740">
        <w:t xml:space="preserve">, Chai </w:t>
      </w:r>
      <w:proofErr w:type="spellStart"/>
      <w:r w:rsidR="007B1E48" w:rsidRPr="00955740">
        <w:t>Kiat</w:t>
      </w:r>
      <w:proofErr w:type="spellEnd"/>
      <w:r w:rsidR="007B1E48" w:rsidRPr="00955740">
        <w:t xml:space="preserve"> </w:t>
      </w:r>
      <w:proofErr w:type="spellStart"/>
      <w:r w:rsidR="007B1E48" w:rsidRPr="00955740">
        <w:t>Chng</w:t>
      </w:r>
      <w:proofErr w:type="spellEnd"/>
      <w:r w:rsidR="007B1E48" w:rsidRPr="00955740">
        <w:t xml:space="preserve">, Cheryl </w:t>
      </w:r>
      <w:proofErr w:type="spellStart"/>
      <w:r w:rsidR="007B1E48" w:rsidRPr="00955740">
        <w:t>Shufen</w:t>
      </w:r>
      <w:proofErr w:type="spellEnd"/>
      <w:r w:rsidR="007B1E48" w:rsidRPr="00955740">
        <w:t xml:space="preserve"> Ngo, Choon </w:t>
      </w:r>
      <w:proofErr w:type="spellStart"/>
      <w:r w:rsidR="007B1E48" w:rsidRPr="00955740">
        <w:t>Looi</w:t>
      </w:r>
      <w:proofErr w:type="spellEnd"/>
      <w:r w:rsidR="007B1E48" w:rsidRPr="00955740">
        <w:t xml:space="preserve"> Bong, </w:t>
      </w:r>
      <w:proofErr w:type="spellStart"/>
      <w:r w:rsidR="007B1E48" w:rsidRPr="00955740">
        <w:t>Christiani</w:t>
      </w:r>
      <w:proofErr w:type="spellEnd"/>
      <w:r w:rsidR="007B1E48" w:rsidRPr="00955740">
        <w:t xml:space="preserve"> </w:t>
      </w:r>
      <w:proofErr w:type="spellStart"/>
      <w:r w:rsidR="007B1E48" w:rsidRPr="00955740">
        <w:t>Jeyakumar</w:t>
      </w:r>
      <w:proofErr w:type="spellEnd"/>
      <w:r w:rsidR="007B1E48" w:rsidRPr="00955740">
        <w:t xml:space="preserve"> Henry, Ciaran Gerard Forde, Claudia Chi, Daniel Yam Thiam Goh, Dawn Xin Ping Koh, Desiree Y. </w:t>
      </w:r>
      <w:proofErr w:type="spellStart"/>
      <w:r w:rsidR="007B1E48" w:rsidRPr="00955740">
        <w:t>Phua</w:t>
      </w:r>
      <w:proofErr w:type="spellEnd"/>
      <w:r w:rsidR="007B1E48" w:rsidRPr="00955740">
        <w:t xml:space="preserve">, Doris </w:t>
      </w:r>
      <w:proofErr w:type="spellStart"/>
      <w:r w:rsidR="007B1E48" w:rsidRPr="00955740">
        <w:t>Ngiuk</w:t>
      </w:r>
      <w:proofErr w:type="spellEnd"/>
      <w:r w:rsidR="007B1E48" w:rsidRPr="00955740">
        <w:t xml:space="preserve"> Lan </w:t>
      </w:r>
      <w:proofErr w:type="spellStart"/>
      <w:r w:rsidR="007B1E48" w:rsidRPr="00955740">
        <w:t>Loh</w:t>
      </w:r>
      <w:proofErr w:type="spellEnd"/>
      <w:r w:rsidR="007B1E48" w:rsidRPr="00955740">
        <w:t xml:space="preserve">, E </w:t>
      </w:r>
      <w:proofErr w:type="spellStart"/>
      <w:r w:rsidR="007B1E48" w:rsidRPr="00955740">
        <w:t>Shyong</w:t>
      </w:r>
      <w:proofErr w:type="spellEnd"/>
      <w:r w:rsidR="007B1E48" w:rsidRPr="00955740">
        <w:t xml:space="preserve"> Tai, Elaine </w:t>
      </w:r>
      <w:r w:rsidR="007B1E48" w:rsidRPr="00955740">
        <w:lastRenderedPageBreak/>
        <w:t xml:space="preserve">Kwang Hsia </w:t>
      </w:r>
      <w:proofErr w:type="spellStart"/>
      <w:r w:rsidR="007B1E48" w:rsidRPr="00955740">
        <w:t>Tham</w:t>
      </w:r>
      <w:proofErr w:type="spellEnd"/>
      <w:r w:rsidR="007B1E48" w:rsidRPr="00955740">
        <w:t xml:space="preserve">, Elaine </w:t>
      </w:r>
      <w:proofErr w:type="spellStart"/>
      <w:r w:rsidR="007B1E48" w:rsidRPr="00955740">
        <w:t>Phaik</w:t>
      </w:r>
      <w:proofErr w:type="spellEnd"/>
      <w:r w:rsidR="007B1E48" w:rsidRPr="00955740">
        <w:t xml:space="preserve"> Ling Quah, Elizabeth </w:t>
      </w:r>
      <w:proofErr w:type="spellStart"/>
      <w:r w:rsidR="007B1E48" w:rsidRPr="00955740">
        <w:t>Huiwen</w:t>
      </w:r>
      <w:proofErr w:type="spellEnd"/>
      <w:r w:rsidR="007B1E48" w:rsidRPr="00955740">
        <w:t xml:space="preserve"> </w:t>
      </w:r>
      <w:proofErr w:type="spellStart"/>
      <w:r w:rsidR="007B1E48" w:rsidRPr="00955740">
        <w:t>Tham</w:t>
      </w:r>
      <w:proofErr w:type="spellEnd"/>
      <w:r w:rsidR="007B1E48" w:rsidRPr="00955740">
        <w:t xml:space="preserve">, Evelyn Chung Ning Law, Evelyn </w:t>
      </w:r>
      <w:proofErr w:type="spellStart"/>
      <w:r w:rsidR="007B1E48" w:rsidRPr="00955740">
        <w:t>Xiu</w:t>
      </w:r>
      <w:proofErr w:type="spellEnd"/>
      <w:r w:rsidR="007B1E48" w:rsidRPr="00955740">
        <w:t xml:space="preserve"> Ling Loo, Fabian </w:t>
      </w:r>
      <w:proofErr w:type="spellStart"/>
      <w:r w:rsidR="007B1E48" w:rsidRPr="00955740">
        <w:t>Kok</w:t>
      </w:r>
      <w:proofErr w:type="spellEnd"/>
      <w:r w:rsidR="007B1E48" w:rsidRPr="00955740">
        <w:t xml:space="preserve"> Peng Yap, </w:t>
      </w:r>
      <w:proofErr w:type="spellStart"/>
      <w:r w:rsidR="007B1E48" w:rsidRPr="00955740">
        <w:t>Faidon</w:t>
      </w:r>
      <w:proofErr w:type="spellEnd"/>
      <w:r w:rsidR="007B1E48" w:rsidRPr="00955740">
        <w:t xml:space="preserve"> </w:t>
      </w:r>
      <w:proofErr w:type="spellStart"/>
      <w:r w:rsidR="007B1E48" w:rsidRPr="00955740">
        <w:t>Magkos</w:t>
      </w:r>
      <w:proofErr w:type="spellEnd"/>
      <w:r w:rsidR="007B1E48" w:rsidRPr="00955740">
        <w:t xml:space="preserve">, Falk Müller-Riemenschneider, George </w:t>
      </w:r>
      <w:proofErr w:type="spellStart"/>
      <w:r w:rsidR="007B1E48" w:rsidRPr="00955740">
        <w:t>Seow</w:t>
      </w:r>
      <w:proofErr w:type="spellEnd"/>
      <w:r w:rsidR="007B1E48" w:rsidRPr="00955740">
        <w:t xml:space="preserve"> </w:t>
      </w:r>
      <w:proofErr w:type="spellStart"/>
      <w:r w:rsidR="007B1E48" w:rsidRPr="00955740">
        <w:t>Heong</w:t>
      </w:r>
      <w:proofErr w:type="spellEnd"/>
      <w:r w:rsidR="007B1E48" w:rsidRPr="00955740">
        <w:t xml:space="preserve"> Yeo, Hannah </w:t>
      </w:r>
      <w:proofErr w:type="spellStart"/>
      <w:r w:rsidR="007B1E48" w:rsidRPr="00955740">
        <w:t>Ee</w:t>
      </w:r>
      <w:proofErr w:type="spellEnd"/>
      <w:r w:rsidR="007B1E48" w:rsidRPr="00955740">
        <w:t xml:space="preserve"> </w:t>
      </w:r>
      <w:proofErr w:type="spellStart"/>
      <w:r w:rsidR="007B1E48" w:rsidRPr="00955740">
        <w:t>Juen</w:t>
      </w:r>
      <w:proofErr w:type="spellEnd"/>
      <w:r w:rsidR="007B1E48" w:rsidRPr="00955740">
        <w:t xml:space="preserve"> Yong, Helen Yu Chen, Heng Hao Tan, Hong Pan, Hugo P S van Bever, Hui Min Tan, Iliana </w:t>
      </w:r>
      <w:proofErr w:type="spellStart"/>
      <w:r w:rsidR="007B1E48" w:rsidRPr="00955740">
        <w:t>Magiati</w:t>
      </w:r>
      <w:proofErr w:type="spellEnd"/>
      <w:r w:rsidR="007B1E48" w:rsidRPr="00955740">
        <w:t xml:space="preserve">, Inez Bik Yun Wong, Ives </w:t>
      </w:r>
      <w:proofErr w:type="spellStart"/>
      <w:r w:rsidR="007B1E48" w:rsidRPr="00955740">
        <w:t>Yubin</w:t>
      </w:r>
      <w:proofErr w:type="spellEnd"/>
      <w:r w:rsidR="007B1E48" w:rsidRPr="00955740">
        <w:t xml:space="preserve"> Lim, Ivy Yee-Man Lau, Izzuddin Bin Mohd Aris, Jeannie Tay, </w:t>
      </w:r>
      <w:proofErr w:type="spellStart"/>
      <w:r w:rsidR="007B1E48" w:rsidRPr="00955740">
        <w:t>Jeevesh</w:t>
      </w:r>
      <w:proofErr w:type="spellEnd"/>
      <w:r w:rsidR="007B1E48" w:rsidRPr="00955740">
        <w:t xml:space="preserve"> </w:t>
      </w:r>
      <w:proofErr w:type="spellStart"/>
      <w:r w:rsidR="007B1E48" w:rsidRPr="00955740">
        <w:t>Kapur</w:t>
      </w:r>
      <w:proofErr w:type="spellEnd"/>
      <w:r w:rsidR="007B1E48" w:rsidRPr="00955740">
        <w:t xml:space="preserve">, Jenny L. Richmond, Jerry Kok Yen Chan, Jia Xu, Joanna Dawn Holbrook, Joanne Su-Yin Yoong, Joao Nuno Andrade </w:t>
      </w:r>
      <w:proofErr w:type="spellStart"/>
      <w:r w:rsidR="007B1E48" w:rsidRPr="00955740">
        <w:t>Requicha</w:t>
      </w:r>
      <w:proofErr w:type="spellEnd"/>
      <w:r w:rsidR="007B1E48" w:rsidRPr="00955740">
        <w:t xml:space="preserve"> Ferreira, Johan Gunnar Eriksson, Jonathan </w:t>
      </w:r>
      <w:proofErr w:type="spellStart"/>
      <w:r w:rsidR="007B1E48" w:rsidRPr="00955740">
        <w:t>Tze</w:t>
      </w:r>
      <w:proofErr w:type="spellEnd"/>
      <w:r w:rsidR="007B1E48" w:rsidRPr="00955740">
        <w:t xml:space="preserve"> Liang Choo, Jonathan Y. Bernard, Jonathan </w:t>
      </w:r>
      <w:proofErr w:type="spellStart"/>
      <w:r w:rsidR="007B1E48" w:rsidRPr="00955740">
        <w:t>Yinhao</w:t>
      </w:r>
      <w:proofErr w:type="spellEnd"/>
      <w:r w:rsidR="007B1E48" w:rsidRPr="00955740">
        <w:t xml:space="preserve"> Huang, Joshua J. </w:t>
      </w:r>
      <w:proofErr w:type="spellStart"/>
      <w:r w:rsidR="007B1E48" w:rsidRPr="00955740">
        <w:t>Gooley</w:t>
      </w:r>
      <w:proofErr w:type="spellEnd"/>
      <w:r w:rsidR="007B1E48" w:rsidRPr="00955740">
        <w:t xml:space="preserve">, Jun Shi Lai, Karen Mei Ling Tan, Keith M. Godfrey, Kenneth Yung Chiang </w:t>
      </w:r>
      <w:proofErr w:type="spellStart"/>
      <w:r w:rsidR="007B1E48" w:rsidRPr="00955740">
        <w:t>Kwek</w:t>
      </w:r>
      <w:proofErr w:type="spellEnd"/>
      <w:r w:rsidR="007B1E48" w:rsidRPr="00955740">
        <w:t xml:space="preserve">, Keri </w:t>
      </w:r>
      <w:proofErr w:type="spellStart"/>
      <w:r w:rsidR="007B1E48" w:rsidRPr="00955740">
        <w:t>McCrickerd</w:t>
      </w:r>
      <w:proofErr w:type="spellEnd"/>
      <w:r w:rsidR="007B1E48" w:rsidRPr="00955740">
        <w:t xml:space="preserve">, </w:t>
      </w:r>
      <w:proofErr w:type="spellStart"/>
      <w:r w:rsidR="007B1E48" w:rsidRPr="00955740">
        <w:t>Kok</w:t>
      </w:r>
      <w:proofErr w:type="spellEnd"/>
      <w:r w:rsidR="007B1E48" w:rsidRPr="00955740">
        <w:t xml:space="preserve"> </w:t>
      </w:r>
      <w:proofErr w:type="spellStart"/>
      <w:r w:rsidR="007B1E48" w:rsidRPr="00955740">
        <w:t>Hian</w:t>
      </w:r>
      <w:proofErr w:type="spellEnd"/>
      <w:r w:rsidR="007B1E48" w:rsidRPr="00955740">
        <w:t xml:space="preserve"> Tan, </w:t>
      </w:r>
      <w:proofErr w:type="spellStart"/>
      <w:r w:rsidR="007B1E48" w:rsidRPr="00955740">
        <w:t>Kothandaraman</w:t>
      </w:r>
      <w:proofErr w:type="spellEnd"/>
      <w:r w:rsidR="007B1E48" w:rsidRPr="00955740">
        <w:t xml:space="preserve"> Narasimhan, Krishnamoorthy </w:t>
      </w:r>
      <w:proofErr w:type="spellStart"/>
      <w:r w:rsidR="007B1E48" w:rsidRPr="00955740">
        <w:t>Naiduvaje</w:t>
      </w:r>
      <w:proofErr w:type="spellEnd"/>
      <w:r w:rsidR="007B1E48" w:rsidRPr="00955740">
        <w:t xml:space="preserve">, </w:t>
      </w:r>
      <w:proofErr w:type="spellStart"/>
      <w:r w:rsidR="007B1E48" w:rsidRPr="00955740">
        <w:t>Kuan</w:t>
      </w:r>
      <w:proofErr w:type="spellEnd"/>
      <w:r w:rsidR="007B1E48" w:rsidRPr="00955740">
        <w:t xml:space="preserve"> </w:t>
      </w:r>
      <w:proofErr w:type="spellStart"/>
      <w:r w:rsidR="007B1E48" w:rsidRPr="00955740">
        <w:t>Jin</w:t>
      </w:r>
      <w:proofErr w:type="spellEnd"/>
      <w:r w:rsidR="007B1E48" w:rsidRPr="00955740">
        <w:t xml:space="preserve"> Lee, </w:t>
      </w:r>
      <w:proofErr w:type="spellStart"/>
      <w:r w:rsidR="007B1E48" w:rsidRPr="00955740">
        <w:t>Leher</w:t>
      </w:r>
      <w:proofErr w:type="spellEnd"/>
      <w:r w:rsidR="007B1E48" w:rsidRPr="00955740">
        <w:t xml:space="preserve"> Singh, Li Chen, </w:t>
      </w:r>
      <w:proofErr w:type="spellStart"/>
      <w:r w:rsidR="007B1E48" w:rsidRPr="00955740">
        <w:t>Lieng</w:t>
      </w:r>
      <w:proofErr w:type="spellEnd"/>
      <w:r w:rsidR="007B1E48" w:rsidRPr="00955740">
        <w:t xml:space="preserve"> </w:t>
      </w:r>
      <w:proofErr w:type="spellStart"/>
      <w:r w:rsidR="007B1E48" w:rsidRPr="00955740">
        <w:t>Hsi</w:t>
      </w:r>
      <w:proofErr w:type="spellEnd"/>
      <w:r w:rsidR="007B1E48" w:rsidRPr="00955740">
        <w:t xml:space="preserve"> Ling, Lin </w:t>
      </w:r>
      <w:proofErr w:type="spellStart"/>
      <w:r w:rsidR="007B1E48" w:rsidRPr="00955740">
        <w:t>Lin</w:t>
      </w:r>
      <w:proofErr w:type="spellEnd"/>
      <w:r w:rsidR="007B1E48" w:rsidRPr="00955740">
        <w:t xml:space="preserve"> </w:t>
      </w:r>
      <w:proofErr w:type="spellStart"/>
      <w:r w:rsidR="007B1E48" w:rsidRPr="00955740">
        <w:t>Su</w:t>
      </w:r>
      <w:proofErr w:type="spellEnd"/>
      <w:r w:rsidR="007B1E48" w:rsidRPr="00955740">
        <w:t xml:space="preserve">, Ling-Wei Chen, Lourdes Mary Daniel, Lynette Pei-Chi Shek, Marielle V. Fortier, Mark Hanson, Mary </w:t>
      </w:r>
      <w:proofErr w:type="spellStart"/>
      <w:r w:rsidR="007B1E48" w:rsidRPr="00955740">
        <w:t>Foong</w:t>
      </w:r>
      <w:proofErr w:type="spellEnd"/>
      <w:r w:rsidR="007B1E48" w:rsidRPr="00955740">
        <w:t xml:space="preserve">-Fong Chong, Mary </w:t>
      </w:r>
      <w:proofErr w:type="spellStart"/>
      <w:r w:rsidR="007B1E48" w:rsidRPr="00955740">
        <w:t>Rauff</w:t>
      </w:r>
      <w:proofErr w:type="spellEnd"/>
      <w:r w:rsidR="007B1E48" w:rsidRPr="00955740">
        <w:t xml:space="preserve">, Mei </w:t>
      </w:r>
      <w:proofErr w:type="spellStart"/>
      <w:r w:rsidR="007B1E48" w:rsidRPr="00955740">
        <w:t>Chien</w:t>
      </w:r>
      <w:proofErr w:type="spellEnd"/>
      <w:r w:rsidR="007B1E48" w:rsidRPr="00955740">
        <w:t xml:space="preserve"> Chua, Melvin </w:t>
      </w:r>
      <w:proofErr w:type="spellStart"/>
      <w:r w:rsidR="007B1E48" w:rsidRPr="00955740">
        <w:t>Khee</w:t>
      </w:r>
      <w:proofErr w:type="spellEnd"/>
      <w:r w:rsidR="007B1E48" w:rsidRPr="00955740">
        <w:t xml:space="preserve">-Shing Leow, Michael J. Meaney, Michelle </w:t>
      </w:r>
      <w:proofErr w:type="spellStart"/>
      <w:r w:rsidR="007B1E48" w:rsidRPr="00955740">
        <w:t>Zhi</w:t>
      </w:r>
      <w:proofErr w:type="spellEnd"/>
      <w:r w:rsidR="007B1E48" w:rsidRPr="00955740">
        <w:t xml:space="preserve"> Ling Kee, Min Gong, Mya </w:t>
      </w:r>
      <w:proofErr w:type="spellStart"/>
      <w:r w:rsidR="007B1E48" w:rsidRPr="00955740">
        <w:t>Thway</w:t>
      </w:r>
      <w:proofErr w:type="spellEnd"/>
      <w:r w:rsidR="007B1E48" w:rsidRPr="00955740">
        <w:t xml:space="preserve"> Tint, </w:t>
      </w:r>
      <w:proofErr w:type="spellStart"/>
      <w:r w:rsidR="007B1E48" w:rsidRPr="00955740">
        <w:t>Navin</w:t>
      </w:r>
      <w:proofErr w:type="spellEnd"/>
      <w:r w:rsidR="007B1E48" w:rsidRPr="00955740">
        <w:t xml:space="preserve"> Michael, Neerja Karnani, Ngee Lek, </w:t>
      </w:r>
      <w:proofErr w:type="spellStart"/>
      <w:r w:rsidR="007B1E48" w:rsidRPr="00955740">
        <w:t>Oon</w:t>
      </w:r>
      <w:proofErr w:type="spellEnd"/>
      <w:r w:rsidR="007B1E48" w:rsidRPr="00955740">
        <w:t xml:space="preserve"> Hoe Teoh, P. C. Wong, Paulin Tay </w:t>
      </w:r>
      <w:proofErr w:type="spellStart"/>
      <w:r w:rsidR="007B1E48" w:rsidRPr="00955740">
        <w:t>Straughan</w:t>
      </w:r>
      <w:proofErr w:type="spellEnd"/>
      <w:r w:rsidR="007B1E48" w:rsidRPr="00955740">
        <w:t xml:space="preserve">, Peter David </w:t>
      </w:r>
      <w:proofErr w:type="spellStart"/>
      <w:r w:rsidR="007B1E48" w:rsidRPr="00955740">
        <w:t>Gluckman</w:t>
      </w:r>
      <w:proofErr w:type="spellEnd"/>
      <w:r w:rsidR="007B1E48" w:rsidRPr="00955740">
        <w:t xml:space="preserve">, Pratibha Keshav Agarwal, </w:t>
      </w:r>
      <w:proofErr w:type="spellStart"/>
      <w:r w:rsidR="007B1E48" w:rsidRPr="00955740">
        <w:t>Priti</w:t>
      </w:r>
      <w:proofErr w:type="spellEnd"/>
      <w:r w:rsidR="007B1E48" w:rsidRPr="00955740">
        <w:t xml:space="preserve"> Mishra, Queenie Ling Jun Li, Rob Martinus van Dam, Salome A. Rebello, </w:t>
      </w:r>
      <w:proofErr w:type="spellStart"/>
      <w:r w:rsidR="007B1E48" w:rsidRPr="00955740">
        <w:t>Sambasivam</w:t>
      </w:r>
      <w:proofErr w:type="spellEnd"/>
      <w:r w:rsidR="007B1E48" w:rsidRPr="00955740">
        <w:t xml:space="preserve"> </w:t>
      </w:r>
      <w:proofErr w:type="spellStart"/>
      <w:r w:rsidR="007B1E48" w:rsidRPr="00955740">
        <w:t>Sendhil</w:t>
      </w:r>
      <w:proofErr w:type="spellEnd"/>
      <w:r w:rsidR="007B1E48" w:rsidRPr="00955740">
        <w:t xml:space="preserve"> </w:t>
      </w:r>
      <w:proofErr w:type="spellStart"/>
      <w:r w:rsidR="007B1E48" w:rsidRPr="00955740">
        <w:t>Velan</w:t>
      </w:r>
      <w:proofErr w:type="spellEnd"/>
      <w:r w:rsidR="007B1E48" w:rsidRPr="00955740">
        <w:t xml:space="preserve">, </w:t>
      </w:r>
      <w:proofErr w:type="spellStart"/>
      <w:r w:rsidR="007B1E48" w:rsidRPr="00955740">
        <w:t>Seang</w:t>
      </w:r>
      <w:proofErr w:type="spellEnd"/>
      <w:r w:rsidR="007B1E48" w:rsidRPr="00955740">
        <w:t xml:space="preserve"> Mei Saw, See Ling Loy, Seng Bin Ang, Shang Chee Chong, Sharon Ng, Shiao-Yng Chan, Shirong Cai, Shu-E Soh, </w:t>
      </w:r>
      <w:proofErr w:type="spellStart"/>
      <w:r w:rsidR="007B1E48" w:rsidRPr="00955740">
        <w:t>Sok</w:t>
      </w:r>
      <w:proofErr w:type="spellEnd"/>
      <w:r w:rsidR="007B1E48" w:rsidRPr="00955740">
        <w:t xml:space="preserve"> Bee Lim, Stella Tsotsi, Stephen Chin-Ying Hsu , Sue-Anne </w:t>
      </w:r>
      <w:proofErr w:type="spellStart"/>
      <w:r w:rsidR="007B1E48" w:rsidRPr="00955740">
        <w:t>Ee</w:t>
      </w:r>
      <w:proofErr w:type="spellEnd"/>
      <w:r w:rsidR="007B1E48" w:rsidRPr="00955740">
        <w:t xml:space="preserve"> </w:t>
      </w:r>
      <w:proofErr w:type="spellStart"/>
      <w:r w:rsidR="007B1E48" w:rsidRPr="00955740">
        <w:t>Shiow</w:t>
      </w:r>
      <w:proofErr w:type="spellEnd"/>
      <w:r w:rsidR="007B1E48" w:rsidRPr="00955740">
        <w:t xml:space="preserve"> </w:t>
      </w:r>
      <w:proofErr w:type="spellStart"/>
      <w:r w:rsidR="007B1E48" w:rsidRPr="00955740">
        <w:t>Toh</w:t>
      </w:r>
      <w:proofErr w:type="spellEnd"/>
      <w:r w:rsidR="007B1E48" w:rsidRPr="00955740">
        <w:t xml:space="preserve">, Suresh Anand Sadananthan, </w:t>
      </w:r>
      <w:proofErr w:type="spellStart"/>
      <w:r w:rsidR="007B1E48" w:rsidRPr="00955740">
        <w:t>Swee</w:t>
      </w:r>
      <w:proofErr w:type="spellEnd"/>
      <w:r w:rsidR="007B1E48" w:rsidRPr="00955740">
        <w:t xml:space="preserve"> </w:t>
      </w:r>
      <w:proofErr w:type="spellStart"/>
      <w:r w:rsidR="007B1E48" w:rsidRPr="00955740">
        <w:t>Chye</w:t>
      </w:r>
      <w:proofErr w:type="spellEnd"/>
      <w:r w:rsidR="007B1E48" w:rsidRPr="00955740">
        <w:t xml:space="preserve"> Quek, Varsha Gupta, Victor Samuel </w:t>
      </w:r>
      <w:proofErr w:type="spellStart"/>
      <w:r w:rsidR="007B1E48" w:rsidRPr="00955740">
        <w:t>Rajadurai</w:t>
      </w:r>
      <w:proofErr w:type="spellEnd"/>
      <w:r w:rsidR="007B1E48" w:rsidRPr="00955740">
        <w:t xml:space="preserve">, Walter </w:t>
      </w:r>
      <w:proofErr w:type="spellStart"/>
      <w:r w:rsidR="007B1E48" w:rsidRPr="00955740">
        <w:t>Stunkel</w:t>
      </w:r>
      <w:proofErr w:type="spellEnd"/>
      <w:r w:rsidR="007B1E48" w:rsidRPr="00955740">
        <w:t xml:space="preserve">, Wayne </w:t>
      </w:r>
      <w:proofErr w:type="spellStart"/>
      <w:r w:rsidR="007B1E48" w:rsidRPr="00955740">
        <w:t>Cutfield</w:t>
      </w:r>
      <w:proofErr w:type="spellEnd"/>
      <w:r w:rsidR="007B1E48" w:rsidRPr="00955740">
        <w:t xml:space="preserve">, Wee Meng Han, Wei </w:t>
      </w:r>
      <w:proofErr w:type="spellStart"/>
      <w:r w:rsidR="007B1E48" w:rsidRPr="00955740">
        <w:t>Wei</w:t>
      </w:r>
      <w:proofErr w:type="spellEnd"/>
      <w:r w:rsidR="007B1E48" w:rsidRPr="00955740">
        <w:t xml:space="preserve"> Pang, Wen </w:t>
      </w:r>
      <w:proofErr w:type="spellStart"/>
      <w:r w:rsidR="007B1E48" w:rsidRPr="00955740">
        <w:t>Lun</w:t>
      </w:r>
      <w:proofErr w:type="spellEnd"/>
      <w:r w:rsidR="007B1E48" w:rsidRPr="00955740">
        <w:t xml:space="preserve"> Yuan, Yanan Zhu, Yap Seng Chong, Yin Bun Cheung, </w:t>
      </w:r>
      <w:proofErr w:type="spellStart"/>
      <w:r w:rsidR="007B1E48" w:rsidRPr="00955740">
        <w:t>Yiong</w:t>
      </w:r>
      <w:proofErr w:type="spellEnd"/>
      <w:r w:rsidR="007B1E48" w:rsidRPr="00955740">
        <w:t xml:space="preserve"> </w:t>
      </w:r>
      <w:proofErr w:type="spellStart"/>
      <w:r w:rsidR="007B1E48" w:rsidRPr="00955740">
        <w:t>Huak</w:t>
      </w:r>
      <w:proofErr w:type="spellEnd"/>
      <w:r w:rsidR="007B1E48" w:rsidRPr="00955740">
        <w:t xml:space="preserve"> Chan, Yung Seng Lee.</w:t>
      </w:r>
      <w:r w:rsidR="00CC13B6" w:rsidRPr="00955740">
        <w:tab/>
      </w:r>
    </w:p>
    <w:p w14:paraId="777D6D3C" w14:textId="77777777" w:rsidR="003225E1" w:rsidRPr="003225E1" w:rsidRDefault="00CD0511" w:rsidP="003225E1">
      <w:pPr>
        <w:pStyle w:val="EndNoteBibliographyTitle"/>
      </w:pPr>
      <w:r w:rsidRPr="00955740">
        <w:lastRenderedPageBreak/>
        <w:fldChar w:fldCharType="begin"/>
      </w:r>
      <w:r w:rsidRPr="00955740">
        <w:instrText xml:space="preserve"> ADDIN EN.REFLIST </w:instrText>
      </w:r>
      <w:r w:rsidRPr="00955740">
        <w:fldChar w:fldCharType="separate"/>
      </w:r>
      <w:r w:rsidR="003225E1" w:rsidRPr="003225E1">
        <w:t>References</w:t>
      </w:r>
    </w:p>
    <w:p w14:paraId="72D456C7" w14:textId="77777777" w:rsidR="003225E1" w:rsidRPr="003225E1" w:rsidRDefault="003225E1" w:rsidP="003225E1">
      <w:pPr>
        <w:pStyle w:val="EndNoteBibliographyTitle"/>
      </w:pPr>
    </w:p>
    <w:p w14:paraId="2AADBC60" w14:textId="77777777" w:rsidR="003225E1" w:rsidRPr="003225E1" w:rsidRDefault="003225E1" w:rsidP="003225E1">
      <w:pPr>
        <w:pStyle w:val="EndNoteBibliography"/>
        <w:spacing w:after="480"/>
      </w:pPr>
      <w:r w:rsidRPr="003225E1">
        <w:t>1.</w:t>
      </w:r>
      <w:r w:rsidRPr="003225E1">
        <w:tab/>
        <w:t>Black MM, Walker SP, Fernald LCH, Andersen CT, DiGirolamo AM, Lu C, et al. Early childhood development coming of age: science through the life course. The Lancet. 2017;389(10064):77-90.</w:t>
      </w:r>
    </w:p>
    <w:p w14:paraId="438F6729" w14:textId="77777777" w:rsidR="003225E1" w:rsidRPr="003225E1" w:rsidRDefault="003225E1" w:rsidP="003225E1">
      <w:pPr>
        <w:pStyle w:val="EndNoteBibliography"/>
        <w:spacing w:after="480"/>
      </w:pPr>
      <w:r w:rsidRPr="003225E1">
        <w:t>2.</w:t>
      </w:r>
      <w:r w:rsidRPr="003225E1">
        <w:tab/>
        <w:t>Lake A, Chan M. Putting science into practice for early child development. The Lancet. 2015;385(9980):1816-7.</w:t>
      </w:r>
    </w:p>
    <w:p w14:paraId="071E1AB2" w14:textId="77777777" w:rsidR="003225E1" w:rsidRPr="003225E1" w:rsidRDefault="003225E1" w:rsidP="003225E1">
      <w:pPr>
        <w:pStyle w:val="EndNoteBibliography"/>
        <w:spacing w:after="480"/>
      </w:pPr>
      <w:r w:rsidRPr="003225E1">
        <w:t>3.</w:t>
      </w:r>
      <w:r w:rsidRPr="003225E1">
        <w:tab/>
        <w:t>Organization WH. Global status report on noncommunicable diseases 2014: World Health Organization; 2014.</w:t>
      </w:r>
    </w:p>
    <w:p w14:paraId="16FCF095" w14:textId="77777777" w:rsidR="003225E1" w:rsidRPr="003225E1" w:rsidRDefault="003225E1" w:rsidP="003225E1">
      <w:pPr>
        <w:pStyle w:val="EndNoteBibliography"/>
        <w:spacing w:after="480"/>
      </w:pPr>
      <w:r w:rsidRPr="003225E1">
        <w:t>4.</w:t>
      </w:r>
      <w:r w:rsidRPr="003225E1">
        <w:tab/>
        <w:t>Prochaska JJ, Prochaska JO. A review of multiple health behavior change interventions for primary prevention. American journal of lifestyle medicine. 2011;5(3):208-21.</w:t>
      </w:r>
    </w:p>
    <w:p w14:paraId="08EA9EB9" w14:textId="77777777" w:rsidR="003225E1" w:rsidRPr="003225E1" w:rsidRDefault="003225E1" w:rsidP="003225E1">
      <w:pPr>
        <w:pStyle w:val="EndNoteBibliography"/>
        <w:spacing w:after="480"/>
      </w:pPr>
      <w:r w:rsidRPr="003225E1">
        <w:t>5.</w:t>
      </w:r>
      <w:r w:rsidRPr="003225E1">
        <w:tab/>
        <w:t>Leech RM, McNaughton SA, Timperio A. The clustering of diet, physical activity and sedentary behavior in children and adolescents: a review. International Journal of Behavioral Nutrition and Physical Activity. 2014;11(1):4.</w:t>
      </w:r>
    </w:p>
    <w:p w14:paraId="141A1BE9" w14:textId="77777777" w:rsidR="003225E1" w:rsidRPr="003225E1" w:rsidRDefault="003225E1" w:rsidP="003225E1">
      <w:pPr>
        <w:pStyle w:val="EndNoteBibliography"/>
        <w:spacing w:after="480"/>
      </w:pPr>
      <w:r w:rsidRPr="003225E1">
        <w:t>6.</w:t>
      </w:r>
      <w:r w:rsidRPr="003225E1">
        <w:tab/>
        <w:t>Gubbels JS, van Assema P, Kremers SP. Physical Activity, Sedentary Behavior, and Dietary Patterns among Children. Curr Nutr Rep. 2013;2(2):105-12.</w:t>
      </w:r>
    </w:p>
    <w:p w14:paraId="23E9F923" w14:textId="77777777" w:rsidR="003225E1" w:rsidRPr="003225E1" w:rsidRDefault="003225E1" w:rsidP="003225E1">
      <w:pPr>
        <w:pStyle w:val="EndNoteBibliography"/>
        <w:spacing w:after="480"/>
      </w:pPr>
      <w:r w:rsidRPr="003225E1">
        <w:t>7.</w:t>
      </w:r>
      <w:r w:rsidRPr="003225E1">
        <w:tab/>
        <w:t>D'Souza NJ, Kuswara K, Zheng M, Leech R, Downing KL, Lioret S, et al. A systematic review of lifestyle patterns and their association with adiposity in children aged 5–12 years. Obesity Reviews. 2020;21(8):e13029.</w:t>
      </w:r>
    </w:p>
    <w:p w14:paraId="6BB5B5ED" w14:textId="77777777" w:rsidR="003225E1" w:rsidRPr="003225E1" w:rsidRDefault="003225E1" w:rsidP="003225E1">
      <w:pPr>
        <w:pStyle w:val="EndNoteBibliography"/>
        <w:spacing w:after="480"/>
      </w:pPr>
      <w:r w:rsidRPr="003225E1">
        <w:t>8.</w:t>
      </w:r>
      <w:r w:rsidRPr="003225E1">
        <w:tab/>
        <w:t>Liberali R, Del Castanhel F, Kupek E, Assis MAA. Latent Class Analysis of Lifestyle Risk Factors and Association with Overweight and/or Obesity in Children and Adolescents: Systematic Review. Child Obes. 2021;17(1):2-15.</w:t>
      </w:r>
    </w:p>
    <w:p w14:paraId="76DA9B13" w14:textId="77777777" w:rsidR="003225E1" w:rsidRPr="003225E1" w:rsidRDefault="003225E1" w:rsidP="003225E1">
      <w:pPr>
        <w:pStyle w:val="EndNoteBibliography"/>
        <w:spacing w:after="480"/>
      </w:pPr>
      <w:r w:rsidRPr="003225E1">
        <w:t>9.</w:t>
      </w:r>
      <w:r w:rsidRPr="003225E1">
        <w:tab/>
        <w:t>Wang L, Jansen W, van Grieken A, Vlasblom E, Boere-Boonekamp MM, L’Hoir MP, et al. Identifying patterns of lifestyle behaviours among children of 3 years old. European Journal of Public Health. 2020;30(6):1115-21.</w:t>
      </w:r>
    </w:p>
    <w:p w14:paraId="03627284" w14:textId="77777777" w:rsidR="003225E1" w:rsidRPr="003225E1" w:rsidRDefault="003225E1" w:rsidP="003225E1">
      <w:pPr>
        <w:pStyle w:val="EndNoteBibliography"/>
        <w:spacing w:after="480"/>
      </w:pPr>
      <w:r w:rsidRPr="003225E1">
        <w:t>10.</w:t>
      </w:r>
      <w:r w:rsidRPr="003225E1">
        <w:tab/>
        <w:t>Watanabe E, Lee JS, Mori K, Kawakubo K. Clustering patterns of obesity-related multiple lifestyle behaviours and their associations with overweight and family environments: a cross-sectional study in Japanese preschool children. BMJ Open. 2016;6(11):e012773.</w:t>
      </w:r>
    </w:p>
    <w:p w14:paraId="15764106" w14:textId="77777777" w:rsidR="003225E1" w:rsidRPr="003225E1" w:rsidRDefault="003225E1" w:rsidP="003225E1">
      <w:pPr>
        <w:pStyle w:val="EndNoteBibliography"/>
        <w:spacing w:after="480"/>
      </w:pPr>
      <w:r w:rsidRPr="003225E1">
        <w:lastRenderedPageBreak/>
        <w:t>11.</w:t>
      </w:r>
      <w:r w:rsidRPr="003225E1">
        <w:tab/>
        <w:t>Saldanha-Gomes C, Marbac M, Sedki M, Cornet M, Plancoulaine S, Charles M-A, et al. Clusters of diet, physical activity, television exposure and sleep habits and their association with adiposity in preschool children: the EDEN mother-child cohort. International Journal of Behavioral Nutrition and Physical Activity. 2020;17(1):20.</w:t>
      </w:r>
    </w:p>
    <w:p w14:paraId="2A4FEFB8" w14:textId="77777777" w:rsidR="003225E1" w:rsidRPr="003225E1" w:rsidRDefault="003225E1" w:rsidP="003225E1">
      <w:pPr>
        <w:pStyle w:val="EndNoteBibliography"/>
        <w:spacing w:after="480"/>
      </w:pPr>
      <w:r w:rsidRPr="003225E1">
        <w:t>12.</w:t>
      </w:r>
      <w:r w:rsidRPr="003225E1">
        <w:tab/>
        <w:t>Davison KK, Birch LL. Childhood overweight: a contextual model and recommendations for future research. Obes Rev. 2001;2(3):159-71.</w:t>
      </w:r>
    </w:p>
    <w:p w14:paraId="02457A17" w14:textId="77777777" w:rsidR="003225E1" w:rsidRPr="003225E1" w:rsidRDefault="003225E1" w:rsidP="003225E1">
      <w:pPr>
        <w:pStyle w:val="EndNoteBibliography"/>
        <w:spacing w:after="480"/>
      </w:pPr>
      <w:r w:rsidRPr="003225E1">
        <w:t>13.</w:t>
      </w:r>
      <w:r w:rsidRPr="003225E1">
        <w:tab/>
        <w:t>Victora CG, Huttly SR, Fuchs SC, Olinto MT. The role of conceptual frameworks in epidemiological analysis: a hierarchical approach. Int J Epidemiol. 1997;26(1):224-7.</w:t>
      </w:r>
    </w:p>
    <w:p w14:paraId="6FF69A7B" w14:textId="77777777" w:rsidR="003225E1" w:rsidRPr="003225E1" w:rsidRDefault="003225E1" w:rsidP="003225E1">
      <w:pPr>
        <w:pStyle w:val="EndNoteBibliography"/>
        <w:spacing w:after="480"/>
      </w:pPr>
      <w:r w:rsidRPr="003225E1">
        <w:t>14.</w:t>
      </w:r>
      <w:r w:rsidRPr="003225E1">
        <w:tab/>
        <w:t>Huang WY, Wong SH. Time use clusters in children and their associations with sociodemographic factors. Journal of Public Health. 2015;38(2):e106-e13.</w:t>
      </w:r>
    </w:p>
    <w:p w14:paraId="0E43E2D8" w14:textId="77777777" w:rsidR="003225E1" w:rsidRPr="003225E1" w:rsidRDefault="003225E1" w:rsidP="003225E1">
      <w:pPr>
        <w:pStyle w:val="EndNoteBibliography"/>
        <w:spacing w:after="480"/>
      </w:pPr>
      <w:r w:rsidRPr="003225E1">
        <w:t>15.</w:t>
      </w:r>
      <w:r w:rsidRPr="003225E1">
        <w:tab/>
        <w:t>Bel-Serrat S, Ojeda-Rodríguez A, Heinen MM, Buoncristiano M, Abdrakhmanova S, Duleva V, et al. Clustering of Multiple Energy Balance-Related Behaviors in School Children and its Association with Overweight and Obesity-WHO European Childhood Obesity Surveillance Initiative (COSI 2015⁻2017). Nutrients. 2019;11(3).</w:t>
      </w:r>
    </w:p>
    <w:p w14:paraId="181C0702" w14:textId="77777777" w:rsidR="003225E1" w:rsidRPr="003225E1" w:rsidRDefault="003225E1" w:rsidP="003225E1">
      <w:pPr>
        <w:pStyle w:val="EndNoteBibliography"/>
        <w:spacing w:after="480"/>
      </w:pPr>
      <w:r w:rsidRPr="003225E1">
        <w:t>16.</w:t>
      </w:r>
      <w:r w:rsidRPr="003225E1">
        <w:tab/>
        <w:t>Dumuid D, Olds T, Lewis LK, Martin-Fernández JA, Barreira T, Broyles S, et al. The adiposity of children is associated with their lifestyle behaviours: a cluster analysis of school-aged children from 12 nations. Pediatr Obes. 2018;13(2):111-9.</w:t>
      </w:r>
    </w:p>
    <w:p w14:paraId="7D32734B" w14:textId="77777777" w:rsidR="003225E1" w:rsidRPr="003225E1" w:rsidRDefault="003225E1" w:rsidP="003225E1">
      <w:pPr>
        <w:pStyle w:val="EndNoteBibliography"/>
        <w:spacing w:after="480"/>
      </w:pPr>
      <w:r w:rsidRPr="003225E1">
        <w:t>17.</w:t>
      </w:r>
      <w:r w:rsidRPr="003225E1">
        <w:tab/>
        <w:t>Soh S-E, Tint MT, Gluckman PD, Godfrey KM, Rifkin-Graboi A, Chan YH, et al. Cohort Profile: Growing Up in Singapore Towards healthy Outcomes (GUSTO) birth cohort study. International Journal of Epidemiology. 2013;43(5):1401-9.</w:t>
      </w:r>
    </w:p>
    <w:p w14:paraId="55E8A5DF" w14:textId="77777777" w:rsidR="003225E1" w:rsidRPr="003225E1" w:rsidRDefault="003225E1" w:rsidP="003225E1">
      <w:pPr>
        <w:pStyle w:val="EndNoteBibliography"/>
        <w:spacing w:after="480"/>
      </w:pPr>
      <w:r w:rsidRPr="003225E1">
        <w:t>18.</w:t>
      </w:r>
      <w:r w:rsidRPr="003225E1">
        <w:tab/>
        <w:t>Heude B, Forhan A, Slama R, Douhaud L, Bedel S, Saurel-Cubizolles M-J, et al. Cohort Profile: The EDEN mother-child cohort on the prenatal and early postnatal determinants of child health and development. International Journal of Epidemiology. 2015;45(2):353-63.</w:t>
      </w:r>
    </w:p>
    <w:p w14:paraId="0D00653D" w14:textId="77777777" w:rsidR="003225E1" w:rsidRPr="003225E1" w:rsidRDefault="003225E1" w:rsidP="003225E1">
      <w:pPr>
        <w:pStyle w:val="EndNoteBibliography"/>
        <w:spacing w:after="480"/>
      </w:pPr>
      <w:r w:rsidRPr="003225E1">
        <w:t>19.</w:t>
      </w:r>
      <w:r w:rsidRPr="003225E1">
        <w:tab/>
        <w:t>Sugianto R, Chan MJ, Wong SF, Shek LP, Tan KH, Chong YS, et al. Evaluation of a Quantitative Food Frequency Questionnaire for 5-Year-Old Children in an Asian Population. J Acad Nutr Diet. 2020;120(3):437-44.</w:t>
      </w:r>
    </w:p>
    <w:p w14:paraId="08FB95C0" w14:textId="77777777" w:rsidR="003225E1" w:rsidRPr="003225E1" w:rsidRDefault="003225E1" w:rsidP="003225E1">
      <w:pPr>
        <w:pStyle w:val="EndNoteBibliography"/>
        <w:spacing w:after="480"/>
      </w:pPr>
      <w:r w:rsidRPr="003225E1">
        <w:t>20.</w:t>
      </w:r>
      <w:r w:rsidRPr="003225E1">
        <w:tab/>
        <w:t>Lioret S, Betoko A, Forhan A, Charles MA, Heude B, de Lauzon-Guillain B. Dietary patterns track from infancy to preschool age: cross-sectional and longitudinal perspectives. J Nutr. 2015;145(4):775-82.</w:t>
      </w:r>
    </w:p>
    <w:p w14:paraId="473A6AD0" w14:textId="77777777" w:rsidR="003225E1" w:rsidRPr="003225E1" w:rsidRDefault="003225E1" w:rsidP="003225E1">
      <w:pPr>
        <w:pStyle w:val="EndNoteBibliography"/>
        <w:spacing w:after="480"/>
      </w:pPr>
      <w:r w:rsidRPr="003225E1">
        <w:lastRenderedPageBreak/>
        <w:t>21.</w:t>
      </w:r>
      <w:r w:rsidRPr="003225E1">
        <w:tab/>
        <w:t>Deschamps V, de Lauzon-Guillain B, Lafay L, Borys JM, Charles MA, Romon M. Reproducibility and relative validity of a food-frequency questionnaire among French adults and adolescents. European Journal of Clinical Nutrition. 2009;63(2):282-91.</w:t>
      </w:r>
    </w:p>
    <w:p w14:paraId="5DEA20BB" w14:textId="77777777" w:rsidR="003225E1" w:rsidRPr="003225E1" w:rsidRDefault="003225E1" w:rsidP="003225E1">
      <w:pPr>
        <w:pStyle w:val="EndNoteBibliography"/>
        <w:spacing w:after="480"/>
      </w:pPr>
      <w:r w:rsidRPr="003225E1">
        <w:t>22.</w:t>
      </w:r>
      <w:r w:rsidRPr="003225E1">
        <w:tab/>
        <w:t>Dwyer GM, Hardy LL, Peat JK, Baur LA. The validity and reliability of a home environment preschool-age physical activity questionnaire (Pre-PAQ). International Journal of Behavioral Nutrition and Physical Activity. 2011;8(1):86.</w:t>
      </w:r>
    </w:p>
    <w:p w14:paraId="058167B4" w14:textId="77777777" w:rsidR="003225E1" w:rsidRPr="003225E1" w:rsidRDefault="003225E1" w:rsidP="003225E1">
      <w:pPr>
        <w:pStyle w:val="EndNoteBibliography"/>
        <w:spacing w:after="480"/>
      </w:pPr>
      <w:r w:rsidRPr="003225E1">
        <w:t>23.</w:t>
      </w:r>
      <w:r w:rsidRPr="003225E1">
        <w:tab/>
        <w:t>Rose KA, Morgan IG, Ip J, Kifley A, Huynh S, Smith W, et al. Outdoor activity reduces the prevalence of myopia in children. Ophthalmology. 2008;115(8):1279-85.</w:t>
      </w:r>
    </w:p>
    <w:p w14:paraId="0CBA477D" w14:textId="77777777" w:rsidR="003225E1" w:rsidRPr="003225E1" w:rsidRDefault="003225E1" w:rsidP="003225E1">
      <w:pPr>
        <w:pStyle w:val="EndNoteBibliography"/>
        <w:spacing w:after="480"/>
      </w:pPr>
      <w:r w:rsidRPr="003225E1">
        <w:t>24.</w:t>
      </w:r>
      <w:r w:rsidRPr="003225E1">
        <w:tab/>
        <w:t>Davison KK, Jurkowski JM, Lawson HA. Reframing family-centred obesity prevention using the Family Ecological Model. Public health nutrition. 2013;16(10):1861-9.</w:t>
      </w:r>
    </w:p>
    <w:p w14:paraId="1F805548" w14:textId="77777777" w:rsidR="003225E1" w:rsidRPr="003225E1" w:rsidRDefault="003225E1" w:rsidP="003225E1">
      <w:pPr>
        <w:pStyle w:val="EndNoteBibliography"/>
        <w:spacing w:after="480"/>
      </w:pPr>
      <w:r w:rsidRPr="003225E1">
        <w:t>25.</w:t>
      </w:r>
      <w:r w:rsidRPr="003225E1">
        <w:tab/>
        <w:t>Cattell RB. The Scree Test For The Number Of Factors. Multivariate Behavioral Research. 1966;1(2):245-76.</w:t>
      </w:r>
    </w:p>
    <w:p w14:paraId="37411362" w14:textId="77777777" w:rsidR="003225E1" w:rsidRPr="003225E1" w:rsidRDefault="003225E1" w:rsidP="003225E1">
      <w:pPr>
        <w:pStyle w:val="EndNoteBibliography"/>
        <w:spacing w:after="480"/>
      </w:pPr>
      <w:r w:rsidRPr="003225E1">
        <w:t>26.</w:t>
      </w:r>
      <w:r w:rsidRPr="003225E1">
        <w:tab/>
        <w:t>Kline P. An easy guide to factor analysis: Routledge; 2014.</w:t>
      </w:r>
    </w:p>
    <w:p w14:paraId="23CFF985" w14:textId="77777777" w:rsidR="003225E1" w:rsidRPr="003225E1" w:rsidRDefault="003225E1" w:rsidP="003225E1">
      <w:pPr>
        <w:pStyle w:val="EndNoteBibliography"/>
        <w:spacing w:after="480"/>
      </w:pPr>
      <w:r w:rsidRPr="003225E1">
        <w:t>27.</w:t>
      </w:r>
      <w:r w:rsidRPr="003225E1">
        <w:tab/>
        <w:t>Rubin DB. Multiple imputation for nonresponse in surveys: John Wiley &amp; Sons; 2004.</w:t>
      </w:r>
    </w:p>
    <w:p w14:paraId="6D355CDC" w14:textId="77777777" w:rsidR="003225E1" w:rsidRPr="003225E1" w:rsidRDefault="003225E1" w:rsidP="003225E1">
      <w:pPr>
        <w:pStyle w:val="EndNoteBibliography"/>
        <w:spacing w:after="480"/>
      </w:pPr>
      <w:r w:rsidRPr="003225E1">
        <w:t>28.</w:t>
      </w:r>
      <w:r w:rsidRPr="003225E1">
        <w:tab/>
        <w:t>Eekhout I, van de Wiel MA, Heymans MW. Methods for significance testing of categorical covariates in logistic regression models after multiple imputation: power and applicability analysis. BMC Med Res Methodol. 2017;17(1):129-.</w:t>
      </w:r>
    </w:p>
    <w:p w14:paraId="36ED16A6" w14:textId="77777777" w:rsidR="003225E1" w:rsidRPr="003225E1" w:rsidRDefault="003225E1" w:rsidP="003225E1">
      <w:pPr>
        <w:pStyle w:val="EndNoteBibliography"/>
        <w:spacing w:after="480"/>
      </w:pPr>
      <w:r w:rsidRPr="003225E1">
        <w:t>29.</w:t>
      </w:r>
      <w:r w:rsidRPr="003225E1">
        <w:tab/>
        <w:t>Lioret S, Campbell KJ, McNaughton SA, Cameron AJ, Salmon J, Abbott G, et al. Lifestyle Patterns Begin in Early Childhood, Persist and Are Socioeconomically Patterned, Confirming the Importance of Early Life Interventions. Nutrients. 2020;12(3):724.</w:t>
      </w:r>
    </w:p>
    <w:p w14:paraId="19BBB682" w14:textId="77777777" w:rsidR="003225E1" w:rsidRPr="003225E1" w:rsidRDefault="003225E1" w:rsidP="003225E1">
      <w:pPr>
        <w:pStyle w:val="EndNoteBibliography"/>
        <w:spacing w:after="480"/>
      </w:pPr>
      <w:r w:rsidRPr="003225E1">
        <w:t>30.</w:t>
      </w:r>
      <w:r w:rsidRPr="003225E1">
        <w:tab/>
        <w:t>Gubbels JS, Kremers SP, Stafleu A, Dagnelie PC, de Vries SI, de Vries NK, et al. Clustering of dietary intake and sedentary behavior in 2-year-old children. The Journal of pediatrics. 2009;155(2):194-8.</w:t>
      </w:r>
    </w:p>
    <w:p w14:paraId="515AFC54" w14:textId="77777777" w:rsidR="003225E1" w:rsidRPr="003225E1" w:rsidRDefault="003225E1" w:rsidP="003225E1">
      <w:pPr>
        <w:pStyle w:val="EndNoteBibliography"/>
        <w:spacing w:after="480"/>
      </w:pPr>
      <w:r w:rsidRPr="003225E1">
        <w:t>31.</w:t>
      </w:r>
      <w:r w:rsidRPr="003225E1">
        <w:tab/>
        <w:t>Popkin BM, Adair LS, Ng SW. Global nutrition transition and the pandemic of obesity in developing countries. Nutr Rev. 2012;70(1):3-21.</w:t>
      </w:r>
    </w:p>
    <w:p w14:paraId="4F7A2D47" w14:textId="77777777" w:rsidR="003225E1" w:rsidRPr="003225E1" w:rsidRDefault="003225E1" w:rsidP="003225E1">
      <w:pPr>
        <w:pStyle w:val="EndNoteBibliography"/>
        <w:spacing w:after="480"/>
      </w:pPr>
      <w:r w:rsidRPr="003225E1">
        <w:lastRenderedPageBreak/>
        <w:t>32.</w:t>
      </w:r>
      <w:r w:rsidRPr="003225E1">
        <w:tab/>
        <w:t>Cucó G, Fernández-Ballart J, Sala J, Viladrich C, Iranzo R, Vila J, et al. Dietary patterns and associated lifestyles in preconception, pregnancy and postpartum. Eur J Clin Nutr. 2006;60(3):364-71.</w:t>
      </w:r>
    </w:p>
    <w:p w14:paraId="5CB014CA" w14:textId="77777777" w:rsidR="003225E1" w:rsidRPr="003225E1" w:rsidRDefault="003225E1" w:rsidP="003225E1">
      <w:pPr>
        <w:pStyle w:val="EndNoteBibliography"/>
        <w:spacing w:after="480"/>
      </w:pPr>
      <w:r w:rsidRPr="003225E1">
        <w:t>33.</w:t>
      </w:r>
      <w:r w:rsidRPr="003225E1">
        <w:tab/>
        <w:t>Pearson N, Biddle SJ. Sedentary behavior and dietary intake in children, adolescents, and adults: a systematic review. American journal of preventive medicine. 2011;41(2):178-88.</w:t>
      </w:r>
    </w:p>
    <w:p w14:paraId="114EF407" w14:textId="77777777" w:rsidR="003225E1" w:rsidRPr="003225E1" w:rsidRDefault="003225E1" w:rsidP="003225E1">
      <w:pPr>
        <w:pStyle w:val="EndNoteBibliography"/>
        <w:spacing w:after="480"/>
      </w:pPr>
      <w:r w:rsidRPr="003225E1">
        <w:t>34.</w:t>
      </w:r>
      <w:r w:rsidRPr="003225E1">
        <w:tab/>
        <w:t>Harris JL, Kalnova SS. Food and beverage TV advertising to young children: Measuring exposure and potential impact. Appetite. 2018;123:49-55.</w:t>
      </w:r>
    </w:p>
    <w:p w14:paraId="18470A64" w14:textId="77777777" w:rsidR="003225E1" w:rsidRPr="003225E1" w:rsidRDefault="003225E1" w:rsidP="003225E1">
      <w:pPr>
        <w:pStyle w:val="EndNoteBibliography"/>
        <w:spacing w:after="480"/>
      </w:pPr>
      <w:r w:rsidRPr="003225E1">
        <w:t>35.</w:t>
      </w:r>
      <w:r w:rsidRPr="003225E1">
        <w:tab/>
        <w:t>Quah SR. Ethnicity and parenting styles among Singapore families. Marriage &amp; family review. 2004;35(3-4):63-83.</w:t>
      </w:r>
    </w:p>
    <w:p w14:paraId="78EA8777" w14:textId="77777777" w:rsidR="003225E1" w:rsidRPr="003225E1" w:rsidRDefault="003225E1" w:rsidP="003225E1">
      <w:pPr>
        <w:pStyle w:val="EndNoteBibliography"/>
        <w:spacing w:after="480"/>
      </w:pPr>
      <w:r w:rsidRPr="003225E1">
        <w:t>36.</w:t>
      </w:r>
      <w:r w:rsidRPr="003225E1">
        <w:tab/>
        <w:t>Brownlee IA, Low J, Duriraju N, Chun M, Ong JXY, Tay ME, et al. Evaluation of the Proximity of Singaporean Children's Dietary Habits to Food-Based Dietary Guidelines. Nutrients. 2019;11(11):2615.</w:t>
      </w:r>
    </w:p>
    <w:p w14:paraId="53D2A148" w14:textId="77777777" w:rsidR="003225E1" w:rsidRPr="003225E1" w:rsidRDefault="003225E1" w:rsidP="003225E1">
      <w:pPr>
        <w:pStyle w:val="EndNoteBibliography"/>
        <w:spacing w:after="480"/>
      </w:pPr>
      <w:r w:rsidRPr="003225E1">
        <w:t>37.</w:t>
      </w:r>
      <w:r w:rsidRPr="003225E1">
        <w:tab/>
        <w:t>Chen L-W, Fung SM, Fok D, Leong LP, Toh JY, Lim HX, et al. The Development and Evaluation of a Diet Quality Index for Asian Toddlers and Its Perinatal Correlates: The GUSTO Cohort Study. Nutrients. 2019;11(3):535.</w:t>
      </w:r>
    </w:p>
    <w:p w14:paraId="655636F1" w14:textId="77777777" w:rsidR="003225E1" w:rsidRPr="003225E1" w:rsidRDefault="003225E1" w:rsidP="003225E1">
      <w:pPr>
        <w:pStyle w:val="EndNoteBibliography"/>
        <w:spacing w:after="480"/>
      </w:pPr>
      <w:r w:rsidRPr="003225E1">
        <w:t>38.</w:t>
      </w:r>
      <w:r w:rsidRPr="003225E1">
        <w:tab/>
        <w:t>Lizandra J, Devís-Devís J, Valencia-Peris A, Tomás JM, Peiró-Velert C. Screen time and moderate-to-vigorous physical activity changes and displacement in adolescence: A prospective cohort study. Eur J Sport Sci. 2019;19(5):686-95.</w:t>
      </w:r>
    </w:p>
    <w:p w14:paraId="140699A9" w14:textId="77777777" w:rsidR="003225E1" w:rsidRPr="003225E1" w:rsidRDefault="003225E1" w:rsidP="003225E1">
      <w:pPr>
        <w:pStyle w:val="EndNoteBibliography"/>
        <w:spacing w:after="480"/>
      </w:pPr>
      <w:r w:rsidRPr="003225E1">
        <w:t>39.</w:t>
      </w:r>
      <w:r w:rsidRPr="003225E1">
        <w:tab/>
        <w:t>Lizandra J, Devís-Devís J, Valencia-Peris A, Tomás JM, Peiró-Velert C. Screen time and moderate-to-vigorous physical activity changes and displacement in adolescence: A prospective cohort study. European Journal of Sport Science. 2019;19(5):686-95.</w:t>
      </w:r>
    </w:p>
    <w:p w14:paraId="41FAF72C" w14:textId="77777777" w:rsidR="003225E1" w:rsidRPr="003225E1" w:rsidRDefault="003225E1" w:rsidP="003225E1">
      <w:pPr>
        <w:pStyle w:val="EndNoteBibliography"/>
        <w:spacing w:after="480"/>
      </w:pPr>
      <w:r w:rsidRPr="003225E1">
        <w:t>40.</w:t>
      </w:r>
      <w:r w:rsidRPr="003225E1">
        <w:tab/>
        <w:t>Li B, Adab P, Cheng KK. The role of grandparents in childhood obesity in China - evidence from a mixed methods study. International Journal of Behavioral Nutrition and Physical Activity. 2015;12(1):91.</w:t>
      </w:r>
    </w:p>
    <w:p w14:paraId="1BDF9A83" w14:textId="77777777" w:rsidR="003225E1" w:rsidRPr="003225E1" w:rsidRDefault="003225E1" w:rsidP="003225E1">
      <w:pPr>
        <w:pStyle w:val="EndNoteBibliography"/>
        <w:spacing w:after="480"/>
      </w:pPr>
      <w:r w:rsidRPr="003225E1">
        <w:t>41.</w:t>
      </w:r>
      <w:r w:rsidRPr="003225E1">
        <w:tab/>
        <w:t>Lin SL, Leung GM, Hui LL, Lam TH, Schooling CM. Is informal child care associated with childhood obesity? Evidence from Hong Kong's "Children of 1997" birth cohort. Int J Epidemiol. 2011;40(5):1238-46.</w:t>
      </w:r>
    </w:p>
    <w:p w14:paraId="1F15CFB4" w14:textId="77777777" w:rsidR="003225E1" w:rsidRPr="003225E1" w:rsidRDefault="003225E1" w:rsidP="003225E1">
      <w:pPr>
        <w:pStyle w:val="EndNoteBibliography"/>
        <w:spacing w:after="480"/>
      </w:pPr>
      <w:r w:rsidRPr="003225E1">
        <w:t>42.</w:t>
      </w:r>
      <w:r w:rsidRPr="003225E1">
        <w:tab/>
        <w:t>Adler A. Characteristics of the first, second, and third child. Children. 1928;3(5):14.</w:t>
      </w:r>
    </w:p>
    <w:p w14:paraId="48A6FDE9" w14:textId="77777777" w:rsidR="003225E1" w:rsidRPr="003225E1" w:rsidRDefault="003225E1" w:rsidP="003225E1">
      <w:pPr>
        <w:pStyle w:val="EndNoteBibliography"/>
        <w:spacing w:after="480"/>
      </w:pPr>
      <w:r w:rsidRPr="003225E1">
        <w:lastRenderedPageBreak/>
        <w:t>43.</w:t>
      </w:r>
      <w:r w:rsidRPr="003225E1">
        <w:tab/>
        <w:t>Jansen PW, Derks IPM, Mou Y, van Rijen EHM, Gaillard R, Micali N, et al. Associations of parents' use of food as reward with children's eating behaviour and BMI in a population-based cohort. Pediatric Obesity. 2020;15(11):e12662.</w:t>
      </w:r>
    </w:p>
    <w:p w14:paraId="490EB6C8" w14:textId="77777777" w:rsidR="003225E1" w:rsidRPr="003225E1" w:rsidRDefault="003225E1" w:rsidP="003225E1">
      <w:pPr>
        <w:pStyle w:val="EndNoteBibliography"/>
        <w:spacing w:after="480"/>
      </w:pPr>
      <w:r w:rsidRPr="003225E1">
        <w:t>44.</w:t>
      </w:r>
      <w:r w:rsidRPr="003225E1">
        <w:tab/>
        <w:t>Gubbels JS, Kremers SP, Stafleu A, Goldbohm RA, de Vries NK, Thijs C. Clustering of energy balance-related behaviors in 5-year-old children: lifestyle patterns and their longitudinal association with weight status development in early childhood. Int J Behav Nutr Phys Act. 2012;9:77.</w:t>
      </w:r>
    </w:p>
    <w:p w14:paraId="0B980C49" w14:textId="77777777" w:rsidR="003225E1" w:rsidRPr="003225E1" w:rsidRDefault="003225E1" w:rsidP="003225E1">
      <w:pPr>
        <w:pStyle w:val="EndNoteBibliography"/>
        <w:spacing w:after="480"/>
      </w:pPr>
      <w:r w:rsidRPr="003225E1">
        <w:t>45.</w:t>
      </w:r>
      <w:r w:rsidRPr="003225E1">
        <w:tab/>
        <w:t>Hands BP, Chivers PT, Parker HE, Beilin L, Kendall G, Larkin D. The associations between physical activity, screen time and weight from 6 to 14 yrs: the Raine Study. J Sci Med Sport. 2011;14(5):397-403.</w:t>
      </w:r>
    </w:p>
    <w:p w14:paraId="0424757C" w14:textId="77777777" w:rsidR="003225E1" w:rsidRPr="003225E1" w:rsidRDefault="003225E1" w:rsidP="003225E1">
      <w:pPr>
        <w:pStyle w:val="EndNoteBibliography"/>
        <w:spacing w:after="480"/>
      </w:pPr>
      <w:r w:rsidRPr="003225E1">
        <w:t>46.</w:t>
      </w:r>
      <w:r w:rsidRPr="003225E1">
        <w:tab/>
        <w:t>Farooq MA, Parkinson KN, Adamson AJ, Pearce MS, Reilly JK, Hughes AR, et al. Timing of the decline in physical activity in childhood and adolescence: Gateshead Millennium Cohort Study. British journal of sports medicine. 2018;52(15):1002-6.</w:t>
      </w:r>
    </w:p>
    <w:p w14:paraId="41C7D7FE" w14:textId="77777777" w:rsidR="003225E1" w:rsidRPr="003225E1" w:rsidRDefault="003225E1" w:rsidP="003225E1">
      <w:pPr>
        <w:pStyle w:val="EndNoteBibliography"/>
        <w:spacing w:after="480"/>
      </w:pPr>
      <w:r w:rsidRPr="003225E1">
        <w:t>47.</w:t>
      </w:r>
      <w:r w:rsidRPr="003225E1">
        <w:tab/>
        <w:t>Corder K, Sharp SJ, Atkin AJ, Griffin SJ, Jones AP, Ekelund U, et al. Change in objectively measured physical activity during the transition to adolescence. Br J Sports Med. 2015;49(11):730-6.</w:t>
      </w:r>
    </w:p>
    <w:p w14:paraId="67468B1F" w14:textId="77777777" w:rsidR="003225E1" w:rsidRPr="003225E1" w:rsidRDefault="003225E1" w:rsidP="003225E1">
      <w:pPr>
        <w:pStyle w:val="EndNoteBibliography"/>
        <w:spacing w:after="480"/>
      </w:pPr>
      <w:r w:rsidRPr="003225E1">
        <w:t>48.</w:t>
      </w:r>
      <w:r w:rsidRPr="003225E1">
        <w:tab/>
        <w:t>Sarker H, Anderson LN, Borkhoff CM, Abreo K, Tremblay MS, Lebovic G, et al. Validation of parent-reported physical activity and sedentary time by accelerometry in young children. BMC Research Notes. 2015;8(1):735.</w:t>
      </w:r>
    </w:p>
    <w:p w14:paraId="38648BAD" w14:textId="77777777" w:rsidR="003225E1" w:rsidRPr="003225E1" w:rsidRDefault="003225E1" w:rsidP="003225E1">
      <w:pPr>
        <w:pStyle w:val="EndNoteBibliography"/>
        <w:spacing w:after="480"/>
      </w:pPr>
      <w:r w:rsidRPr="003225E1">
        <w:t>49.</w:t>
      </w:r>
      <w:r w:rsidRPr="003225E1">
        <w:tab/>
        <w:t>Bacardi-Gascón M, Reveles-Rojas C, Woodward-Lopez G, Crawford P, Jiménez-Cruz A. Assessing the validity of a physical activity questionnaire developed for parents of preschool children in Mexico. J Health Popul Nutr. 2012;30(4):439-46.</w:t>
      </w:r>
    </w:p>
    <w:p w14:paraId="19159CC9" w14:textId="77777777" w:rsidR="003225E1" w:rsidRPr="003225E1" w:rsidRDefault="003225E1" w:rsidP="003225E1">
      <w:pPr>
        <w:pStyle w:val="EndNoteBibliography"/>
        <w:spacing w:after="480"/>
      </w:pPr>
      <w:r w:rsidRPr="003225E1">
        <w:t>50.</w:t>
      </w:r>
      <w:r w:rsidRPr="003225E1">
        <w:tab/>
        <w:t>Burdette HL, Whitaker RC, Daniels SR. Parental Report of Outdoor Playtime as a Measure of Physical Activity in Preschool-aged Children. Archives of Pediatrics &amp; Adolescent Medicine. 2004;158(4):353-7.</w:t>
      </w:r>
    </w:p>
    <w:p w14:paraId="5EF22053" w14:textId="77777777" w:rsidR="003225E1" w:rsidRPr="003225E1" w:rsidRDefault="003225E1" w:rsidP="003225E1">
      <w:pPr>
        <w:pStyle w:val="EndNoteBibliography"/>
      </w:pPr>
      <w:r w:rsidRPr="003225E1">
        <w:t>51.</w:t>
      </w:r>
      <w:r w:rsidRPr="003225E1">
        <w:tab/>
        <w:t>Byrne R, Terranova CO, Trost SG. Measurement of screen time among young children aged 0-6 years: A systematic review. Obes Rev. 2021;22(8):e13260-e.</w:t>
      </w:r>
    </w:p>
    <w:p w14:paraId="64647E45" w14:textId="57884341" w:rsidR="00CD0511" w:rsidRPr="00F31219" w:rsidRDefault="00CD0511" w:rsidP="00D03621">
      <w:r w:rsidRPr="00955740">
        <w:fldChar w:fldCharType="end"/>
      </w:r>
    </w:p>
    <w:sectPr w:rsidR="00CD0511" w:rsidRPr="00F31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F2D05" w14:textId="77777777" w:rsidR="00407A99" w:rsidRDefault="00407A99" w:rsidP="00D03621">
      <w:r>
        <w:separator/>
      </w:r>
    </w:p>
  </w:endnote>
  <w:endnote w:type="continuationSeparator" w:id="0">
    <w:p w14:paraId="5F26C876" w14:textId="77777777" w:rsidR="00407A99" w:rsidRDefault="00407A99" w:rsidP="00D03621">
      <w:r>
        <w:continuationSeparator/>
      </w:r>
    </w:p>
  </w:endnote>
  <w:endnote w:type="continuationNotice" w:id="1">
    <w:p w14:paraId="0C3CC4EC" w14:textId="77777777" w:rsidR="00407A99" w:rsidRDefault="00407A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7B4E" w14:textId="77777777" w:rsidR="00407A99" w:rsidRDefault="00407A99" w:rsidP="00D03621">
      <w:r>
        <w:separator/>
      </w:r>
    </w:p>
  </w:footnote>
  <w:footnote w:type="continuationSeparator" w:id="0">
    <w:p w14:paraId="738CFF87" w14:textId="77777777" w:rsidR="00407A99" w:rsidRDefault="00407A99" w:rsidP="00D03621">
      <w:r>
        <w:continuationSeparator/>
      </w:r>
    </w:p>
  </w:footnote>
  <w:footnote w:type="continuationNotice" w:id="1">
    <w:p w14:paraId="77F327DB" w14:textId="77777777" w:rsidR="00407A99" w:rsidRDefault="00407A9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1BFB"/>
    <w:multiLevelType w:val="hybridMultilevel"/>
    <w:tmpl w:val="681EAFD4"/>
    <w:lvl w:ilvl="0" w:tplc="BF7EC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041F"/>
    <w:multiLevelType w:val="hybridMultilevel"/>
    <w:tmpl w:val="AC0CCAD6"/>
    <w:lvl w:ilvl="0" w:tplc="8074732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D0758"/>
    <w:multiLevelType w:val="hybridMultilevel"/>
    <w:tmpl w:val="A3F6B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DB025F"/>
    <w:multiLevelType w:val="hybridMultilevel"/>
    <w:tmpl w:val="D422A13A"/>
    <w:lvl w:ilvl="0" w:tplc="DFA0B31C">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FE3F32"/>
    <w:multiLevelType w:val="hybridMultilevel"/>
    <w:tmpl w:val="8A4A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E78BA"/>
    <w:multiLevelType w:val="hybridMultilevel"/>
    <w:tmpl w:val="2B96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5975"/>
    <w:multiLevelType w:val="hybridMultilevel"/>
    <w:tmpl w:val="CDD27C86"/>
    <w:lvl w:ilvl="0" w:tplc="4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91646"/>
    <w:multiLevelType w:val="hybridMultilevel"/>
    <w:tmpl w:val="52E0CC38"/>
    <w:lvl w:ilvl="0" w:tplc="5ED8D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73B63"/>
    <w:multiLevelType w:val="hybridMultilevel"/>
    <w:tmpl w:val="43186BAE"/>
    <w:lvl w:ilvl="0" w:tplc="5ED8D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501B7"/>
    <w:multiLevelType w:val="hybridMultilevel"/>
    <w:tmpl w:val="AB9647DC"/>
    <w:lvl w:ilvl="0" w:tplc="376EC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203B47"/>
    <w:multiLevelType w:val="hybridMultilevel"/>
    <w:tmpl w:val="99D292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C8141D"/>
    <w:multiLevelType w:val="hybridMultilevel"/>
    <w:tmpl w:val="C442B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0428"/>
    <w:multiLevelType w:val="hybridMultilevel"/>
    <w:tmpl w:val="5B5C29FA"/>
    <w:lvl w:ilvl="0" w:tplc="6A20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56C23"/>
    <w:multiLevelType w:val="hybridMultilevel"/>
    <w:tmpl w:val="D4B8360E"/>
    <w:lvl w:ilvl="0" w:tplc="376EC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44DA5"/>
    <w:multiLevelType w:val="hybridMultilevel"/>
    <w:tmpl w:val="4E0A6BBC"/>
    <w:lvl w:ilvl="0" w:tplc="08482030">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A3869D3"/>
    <w:multiLevelType w:val="hybridMultilevel"/>
    <w:tmpl w:val="1CC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223F1"/>
    <w:multiLevelType w:val="hybridMultilevel"/>
    <w:tmpl w:val="C0E0E7B4"/>
    <w:lvl w:ilvl="0" w:tplc="EDB832D6">
      <w:start w:val="1"/>
      <w:numFmt w:val="bullet"/>
      <w:lvlText w:val="-"/>
      <w:lvlJc w:val="left"/>
      <w:pPr>
        <w:ind w:left="410" w:hanging="360"/>
      </w:pPr>
      <w:rPr>
        <w:rFonts w:ascii="Calibri" w:eastAsiaTheme="minorEastAsia" w:hAnsi="Calibri" w:cs="Calibri" w:hint="default"/>
      </w:rPr>
    </w:lvl>
    <w:lvl w:ilvl="1" w:tplc="48090003" w:tentative="1">
      <w:start w:val="1"/>
      <w:numFmt w:val="bullet"/>
      <w:lvlText w:val="o"/>
      <w:lvlJc w:val="left"/>
      <w:pPr>
        <w:ind w:left="1130" w:hanging="360"/>
      </w:pPr>
      <w:rPr>
        <w:rFonts w:ascii="Courier New" w:hAnsi="Courier New" w:cs="Courier New" w:hint="default"/>
      </w:rPr>
    </w:lvl>
    <w:lvl w:ilvl="2" w:tplc="48090005" w:tentative="1">
      <w:start w:val="1"/>
      <w:numFmt w:val="bullet"/>
      <w:lvlText w:val=""/>
      <w:lvlJc w:val="left"/>
      <w:pPr>
        <w:ind w:left="1850" w:hanging="360"/>
      </w:pPr>
      <w:rPr>
        <w:rFonts w:ascii="Wingdings" w:hAnsi="Wingdings" w:hint="default"/>
      </w:rPr>
    </w:lvl>
    <w:lvl w:ilvl="3" w:tplc="48090001" w:tentative="1">
      <w:start w:val="1"/>
      <w:numFmt w:val="bullet"/>
      <w:lvlText w:val=""/>
      <w:lvlJc w:val="left"/>
      <w:pPr>
        <w:ind w:left="2570" w:hanging="360"/>
      </w:pPr>
      <w:rPr>
        <w:rFonts w:ascii="Symbol" w:hAnsi="Symbol" w:hint="default"/>
      </w:rPr>
    </w:lvl>
    <w:lvl w:ilvl="4" w:tplc="48090003" w:tentative="1">
      <w:start w:val="1"/>
      <w:numFmt w:val="bullet"/>
      <w:lvlText w:val="o"/>
      <w:lvlJc w:val="left"/>
      <w:pPr>
        <w:ind w:left="3290" w:hanging="360"/>
      </w:pPr>
      <w:rPr>
        <w:rFonts w:ascii="Courier New" w:hAnsi="Courier New" w:cs="Courier New" w:hint="default"/>
      </w:rPr>
    </w:lvl>
    <w:lvl w:ilvl="5" w:tplc="48090005" w:tentative="1">
      <w:start w:val="1"/>
      <w:numFmt w:val="bullet"/>
      <w:lvlText w:val=""/>
      <w:lvlJc w:val="left"/>
      <w:pPr>
        <w:ind w:left="4010" w:hanging="360"/>
      </w:pPr>
      <w:rPr>
        <w:rFonts w:ascii="Wingdings" w:hAnsi="Wingdings" w:hint="default"/>
      </w:rPr>
    </w:lvl>
    <w:lvl w:ilvl="6" w:tplc="48090001" w:tentative="1">
      <w:start w:val="1"/>
      <w:numFmt w:val="bullet"/>
      <w:lvlText w:val=""/>
      <w:lvlJc w:val="left"/>
      <w:pPr>
        <w:ind w:left="4730" w:hanging="360"/>
      </w:pPr>
      <w:rPr>
        <w:rFonts w:ascii="Symbol" w:hAnsi="Symbol" w:hint="default"/>
      </w:rPr>
    </w:lvl>
    <w:lvl w:ilvl="7" w:tplc="48090003" w:tentative="1">
      <w:start w:val="1"/>
      <w:numFmt w:val="bullet"/>
      <w:lvlText w:val="o"/>
      <w:lvlJc w:val="left"/>
      <w:pPr>
        <w:ind w:left="5450" w:hanging="360"/>
      </w:pPr>
      <w:rPr>
        <w:rFonts w:ascii="Courier New" w:hAnsi="Courier New" w:cs="Courier New" w:hint="default"/>
      </w:rPr>
    </w:lvl>
    <w:lvl w:ilvl="8" w:tplc="48090005" w:tentative="1">
      <w:start w:val="1"/>
      <w:numFmt w:val="bullet"/>
      <w:lvlText w:val=""/>
      <w:lvlJc w:val="left"/>
      <w:pPr>
        <w:ind w:left="6170" w:hanging="360"/>
      </w:pPr>
      <w:rPr>
        <w:rFonts w:ascii="Wingdings" w:hAnsi="Wingdings" w:hint="default"/>
      </w:rPr>
    </w:lvl>
  </w:abstractNum>
  <w:abstractNum w:abstractNumId="17" w15:restartNumberingAfterBreak="0">
    <w:nsid w:val="2E51119F"/>
    <w:multiLevelType w:val="hybridMultilevel"/>
    <w:tmpl w:val="4C38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C0380"/>
    <w:multiLevelType w:val="hybridMultilevel"/>
    <w:tmpl w:val="4ED6F832"/>
    <w:lvl w:ilvl="0" w:tplc="642C65F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576311"/>
    <w:multiLevelType w:val="hybridMultilevel"/>
    <w:tmpl w:val="D4B8360E"/>
    <w:lvl w:ilvl="0" w:tplc="376EC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57279"/>
    <w:multiLevelType w:val="hybridMultilevel"/>
    <w:tmpl w:val="5602FAA6"/>
    <w:lvl w:ilvl="0" w:tplc="6A20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150AD"/>
    <w:multiLevelType w:val="hybridMultilevel"/>
    <w:tmpl w:val="8FECF9C2"/>
    <w:lvl w:ilvl="0" w:tplc="3AB8F08C">
      <w:start w:val="1"/>
      <w:numFmt w:val="bullet"/>
      <w:lvlText w:val="-"/>
      <w:lvlJc w:val="left"/>
      <w:pPr>
        <w:tabs>
          <w:tab w:val="num" w:pos="720"/>
        </w:tabs>
        <w:ind w:left="720" w:hanging="360"/>
      </w:pPr>
      <w:rPr>
        <w:rFonts w:ascii="Times New Roman" w:hAnsi="Times New Roman" w:hint="default"/>
      </w:rPr>
    </w:lvl>
    <w:lvl w:ilvl="1" w:tplc="B7F816EA" w:tentative="1">
      <w:start w:val="1"/>
      <w:numFmt w:val="bullet"/>
      <w:lvlText w:val="-"/>
      <w:lvlJc w:val="left"/>
      <w:pPr>
        <w:tabs>
          <w:tab w:val="num" w:pos="1440"/>
        </w:tabs>
        <w:ind w:left="1440" w:hanging="360"/>
      </w:pPr>
      <w:rPr>
        <w:rFonts w:ascii="Times New Roman" w:hAnsi="Times New Roman" w:hint="default"/>
      </w:rPr>
    </w:lvl>
    <w:lvl w:ilvl="2" w:tplc="90AE0512" w:tentative="1">
      <w:start w:val="1"/>
      <w:numFmt w:val="bullet"/>
      <w:lvlText w:val="-"/>
      <w:lvlJc w:val="left"/>
      <w:pPr>
        <w:tabs>
          <w:tab w:val="num" w:pos="2160"/>
        </w:tabs>
        <w:ind w:left="2160" w:hanging="360"/>
      </w:pPr>
      <w:rPr>
        <w:rFonts w:ascii="Times New Roman" w:hAnsi="Times New Roman" w:hint="default"/>
      </w:rPr>
    </w:lvl>
    <w:lvl w:ilvl="3" w:tplc="CDAA8970" w:tentative="1">
      <w:start w:val="1"/>
      <w:numFmt w:val="bullet"/>
      <w:lvlText w:val="-"/>
      <w:lvlJc w:val="left"/>
      <w:pPr>
        <w:tabs>
          <w:tab w:val="num" w:pos="2880"/>
        </w:tabs>
        <w:ind w:left="2880" w:hanging="360"/>
      </w:pPr>
      <w:rPr>
        <w:rFonts w:ascii="Times New Roman" w:hAnsi="Times New Roman" w:hint="default"/>
      </w:rPr>
    </w:lvl>
    <w:lvl w:ilvl="4" w:tplc="175A396E" w:tentative="1">
      <w:start w:val="1"/>
      <w:numFmt w:val="bullet"/>
      <w:lvlText w:val="-"/>
      <w:lvlJc w:val="left"/>
      <w:pPr>
        <w:tabs>
          <w:tab w:val="num" w:pos="3600"/>
        </w:tabs>
        <w:ind w:left="3600" w:hanging="360"/>
      </w:pPr>
      <w:rPr>
        <w:rFonts w:ascii="Times New Roman" w:hAnsi="Times New Roman" w:hint="default"/>
      </w:rPr>
    </w:lvl>
    <w:lvl w:ilvl="5" w:tplc="BE28A1CA" w:tentative="1">
      <w:start w:val="1"/>
      <w:numFmt w:val="bullet"/>
      <w:lvlText w:val="-"/>
      <w:lvlJc w:val="left"/>
      <w:pPr>
        <w:tabs>
          <w:tab w:val="num" w:pos="4320"/>
        </w:tabs>
        <w:ind w:left="4320" w:hanging="360"/>
      </w:pPr>
      <w:rPr>
        <w:rFonts w:ascii="Times New Roman" w:hAnsi="Times New Roman" w:hint="default"/>
      </w:rPr>
    </w:lvl>
    <w:lvl w:ilvl="6" w:tplc="639CF068" w:tentative="1">
      <w:start w:val="1"/>
      <w:numFmt w:val="bullet"/>
      <w:lvlText w:val="-"/>
      <w:lvlJc w:val="left"/>
      <w:pPr>
        <w:tabs>
          <w:tab w:val="num" w:pos="5040"/>
        </w:tabs>
        <w:ind w:left="5040" w:hanging="360"/>
      </w:pPr>
      <w:rPr>
        <w:rFonts w:ascii="Times New Roman" w:hAnsi="Times New Roman" w:hint="default"/>
      </w:rPr>
    </w:lvl>
    <w:lvl w:ilvl="7" w:tplc="85AECFCA" w:tentative="1">
      <w:start w:val="1"/>
      <w:numFmt w:val="bullet"/>
      <w:lvlText w:val="-"/>
      <w:lvlJc w:val="left"/>
      <w:pPr>
        <w:tabs>
          <w:tab w:val="num" w:pos="5760"/>
        </w:tabs>
        <w:ind w:left="5760" w:hanging="360"/>
      </w:pPr>
      <w:rPr>
        <w:rFonts w:ascii="Times New Roman" w:hAnsi="Times New Roman" w:hint="default"/>
      </w:rPr>
    </w:lvl>
    <w:lvl w:ilvl="8" w:tplc="12940E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3240CBA"/>
    <w:multiLevelType w:val="hybridMultilevel"/>
    <w:tmpl w:val="8138B9F4"/>
    <w:lvl w:ilvl="0" w:tplc="9B769FB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157E7"/>
    <w:multiLevelType w:val="hybridMultilevel"/>
    <w:tmpl w:val="DF72B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63FF1"/>
    <w:multiLevelType w:val="multilevel"/>
    <w:tmpl w:val="73D0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2E1E5D"/>
    <w:multiLevelType w:val="hybridMultilevel"/>
    <w:tmpl w:val="5212CDCC"/>
    <w:lvl w:ilvl="0" w:tplc="7A4637C8">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029DA"/>
    <w:multiLevelType w:val="hybridMultilevel"/>
    <w:tmpl w:val="9E9C5EC4"/>
    <w:lvl w:ilvl="0" w:tplc="9C7E1CBC">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4E0AAB"/>
    <w:multiLevelType w:val="hybridMultilevel"/>
    <w:tmpl w:val="D4B8360E"/>
    <w:lvl w:ilvl="0" w:tplc="376EC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C479D"/>
    <w:multiLevelType w:val="hybridMultilevel"/>
    <w:tmpl w:val="3E04B2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74D54FF"/>
    <w:multiLevelType w:val="hybridMultilevel"/>
    <w:tmpl w:val="414C5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95BB7"/>
    <w:multiLevelType w:val="hybridMultilevel"/>
    <w:tmpl w:val="BD16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A53A9"/>
    <w:multiLevelType w:val="multilevel"/>
    <w:tmpl w:val="8EDC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F73F9"/>
    <w:multiLevelType w:val="hybridMultilevel"/>
    <w:tmpl w:val="5B5C29FA"/>
    <w:lvl w:ilvl="0" w:tplc="6A20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A46D9"/>
    <w:multiLevelType w:val="hybridMultilevel"/>
    <w:tmpl w:val="B3263EF2"/>
    <w:lvl w:ilvl="0" w:tplc="D3D888E8">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D97C49"/>
    <w:multiLevelType w:val="hybridMultilevel"/>
    <w:tmpl w:val="5494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25EF4"/>
    <w:multiLevelType w:val="hybridMultilevel"/>
    <w:tmpl w:val="C00E5148"/>
    <w:lvl w:ilvl="0" w:tplc="1D76C29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03458F"/>
    <w:multiLevelType w:val="hybridMultilevel"/>
    <w:tmpl w:val="DAAA6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12470"/>
    <w:multiLevelType w:val="hybridMultilevel"/>
    <w:tmpl w:val="173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22B6C"/>
    <w:multiLevelType w:val="hybridMultilevel"/>
    <w:tmpl w:val="D9FA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97364"/>
    <w:multiLevelType w:val="hybridMultilevel"/>
    <w:tmpl w:val="640A700C"/>
    <w:lvl w:ilvl="0" w:tplc="9D3A519C">
      <w:numFmt w:val="bullet"/>
      <w:lvlText w:val=""/>
      <w:lvlJc w:val="left"/>
      <w:pPr>
        <w:ind w:left="720" w:hanging="360"/>
      </w:pPr>
      <w:rPr>
        <w:rFonts w:ascii="Wingdings" w:eastAsiaTheme="minorEastAsia" w:hAnsi="Wingdings"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53154"/>
    <w:multiLevelType w:val="hybridMultilevel"/>
    <w:tmpl w:val="7590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260BA"/>
    <w:multiLevelType w:val="hybridMultilevel"/>
    <w:tmpl w:val="DADC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66966"/>
    <w:multiLevelType w:val="hybridMultilevel"/>
    <w:tmpl w:val="FC0C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17"/>
  </w:num>
  <w:num w:numId="4">
    <w:abstractNumId w:val="7"/>
  </w:num>
  <w:num w:numId="5">
    <w:abstractNumId w:val="8"/>
  </w:num>
  <w:num w:numId="6">
    <w:abstractNumId w:val="28"/>
  </w:num>
  <w:num w:numId="7">
    <w:abstractNumId w:val="30"/>
  </w:num>
  <w:num w:numId="8">
    <w:abstractNumId w:val="24"/>
  </w:num>
  <w:num w:numId="9">
    <w:abstractNumId w:val="29"/>
  </w:num>
  <w:num w:numId="10">
    <w:abstractNumId w:val="9"/>
  </w:num>
  <w:num w:numId="11">
    <w:abstractNumId w:val="36"/>
  </w:num>
  <w:num w:numId="12">
    <w:abstractNumId w:val="40"/>
  </w:num>
  <w:num w:numId="13">
    <w:abstractNumId w:val="42"/>
  </w:num>
  <w:num w:numId="14">
    <w:abstractNumId w:val="0"/>
  </w:num>
  <w:num w:numId="15">
    <w:abstractNumId w:val="12"/>
  </w:num>
  <w:num w:numId="16">
    <w:abstractNumId w:val="32"/>
  </w:num>
  <w:num w:numId="17">
    <w:abstractNumId w:val="20"/>
  </w:num>
  <w:num w:numId="18">
    <w:abstractNumId w:val="38"/>
  </w:num>
  <w:num w:numId="19">
    <w:abstractNumId w:val="23"/>
  </w:num>
  <w:num w:numId="20">
    <w:abstractNumId w:val="5"/>
  </w:num>
  <w:num w:numId="21">
    <w:abstractNumId w:val="15"/>
  </w:num>
  <w:num w:numId="22">
    <w:abstractNumId w:val="37"/>
  </w:num>
  <w:num w:numId="23">
    <w:abstractNumId w:val="41"/>
  </w:num>
  <w:num w:numId="24">
    <w:abstractNumId w:val="27"/>
  </w:num>
  <w:num w:numId="25">
    <w:abstractNumId w:val="13"/>
  </w:num>
  <w:num w:numId="26">
    <w:abstractNumId w:val="19"/>
  </w:num>
  <w:num w:numId="27">
    <w:abstractNumId w:val="18"/>
  </w:num>
  <w:num w:numId="28">
    <w:abstractNumId w:val="33"/>
  </w:num>
  <w:num w:numId="29">
    <w:abstractNumId w:val="28"/>
  </w:num>
  <w:num w:numId="30">
    <w:abstractNumId w:val="3"/>
  </w:num>
  <w:num w:numId="31">
    <w:abstractNumId w:val="26"/>
  </w:num>
  <w:num w:numId="32">
    <w:abstractNumId w:val="25"/>
  </w:num>
  <w:num w:numId="33">
    <w:abstractNumId w:val="21"/>
  </w:num>
  <w:num w:numId="34">
    <w:abstractNumId w:val="22"/>
  </w:num>
  <w:num w:numId="35">
    <w:abstractNumId w:val="4"/>
  </w:num>
  <w:num w:numId="36">
    <w:abstractNumId w:val="1"/>
  </w:num>
  <w:num w:numId="37">
    <w:abstractNumId w:val="35"/>
  </w:num>
  <w:num w:numId="38">
    <w:abstractNumId w:val="10"/>
  </w:num>
  <w:num w:numId="39">
    <w:abstractNumId w:val="2"/>
  </w:num>
  <w:num w:numId="40">
    <w:abstractNumId w:val="31"/>
  </w:num>
  <w:num w:numId="41">
    <w:abstractNumId w:val="6"/>
  </w:num>
  <w:num w:numId="42">
    <w:abstractNumId w:val="14"/>
  </w:num>
  <w:num w:numId="43">
    <w:abstractNumId w:val="1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9zw0f09flrevziepfdsxddp8tr5pt2s2devp&quot;&gt;My EndNote Library&lt;record-ids&gt;&lt;item&gt;2&lt;/item&gt;&lt;item&gt;22&lt;/item&gt;&lt;item&gt;23&lt;/item&gt;&lt;item&gt;24&lt;/item&gt;&lt;item&gt;25&lt;/item&gt;&lt;item&gt;26&lt;/item&gt;&lt;item&gt;41&lt;/item&gt;&lt;item&gt;42&lt;/item&gt;&lt;item&gt;44&lt;/item&gt;&lt;item&gt;45&lt;/item&gt;&lt;item&gt;47&lt;/item&gt;&lt;/record-ids&gt;&lt;/item&gt;&lt;/Libraries&gt;"/>
  </w:docVars>
  <w:rsids>
    <w:rsidRoot w:val="00CD0511"/>
    <w:rsid w:val="00001FEE"/>
    <w:rsid w:val="00002679"/>
    <w:rsid w:val="000033A0"/>
    <w:rsid w:val="00003502"/>
    <w:rsid w:val="000046D5"/>
    <w:rsid w:val="00004E5B"/>
    <w:rsid w:val="00005AB9"/>
    <w:rsid w:val="00006954"/>
    <w:rsid w:val="000111DC"/>
    <w:rsid w:val="00012242"/>
    <w:rsid w:val="0001282A"/>
    <w:rsid w:val="00012A7D"/>
    <w:rsid w:val="00014AF0"/>
    <w:rsid w:val="00015B53"/>
    <w:rsid w:val="00015E50"/>
    <w:rsid w:val="00020D56"/>
    <w:rsid w:val="00023EC3"/>
    <w:rsid w:val="0002500A"/>
    <w:rsid w:val="00025BC1"/>
    <w:rsid w:val="00025C43"/>
    <w:rsid w:val="00025DBA"/>
    <w:rsid w:val="00025E57"/>
    <w:rsid w:val="00025EF5"/>
    <w:rsid w:val="00026E89"/>
    <w:rsid w:val="00030321"/>
    <w:rsid w:val="000307E7"/>
    <w:rsid w:val="000314CE"/>
    <w:rsid w:val="00031CC4"/>
    <w:rsid w:val="000331E7"/>
    <w:rsid w:val="00034A0B"/>
    <w:rsid w:val="00035071"/>
    <w:rsid w:val="00036CCA"/>
    <w:rsid w:val="00036CF1"/>
    <w:rsid w:val="000402A8"/>
    <w:rsid w:val="00040F8F"/>
    <w:rsid w:val="00043130"/>
    <w:rsid w:val="00044E67"/>
    <w:rsid w:val="00045D81"/>
    <w:rsid w:val="0004659B"/>
    <w:rsid w:val="00046F99"/>
    <w:rsid w:val="00052FE6"/>
    <w:rsid w:val="000530EC"/>
    <w:rsid w:val="00055E9A"/>
    <w:rsid w:val="000579EC"/>
    <w:rsid w:val="0006169C"/>
    <w:rsid w:val="00061F5A"/>
    <w:rsid w:val="00064353"/>
    <w:rsid w:val="000644E0"/>
    <w:rsid w:val="00064B5D"/>
    <w:rsid w:val="000652CB"/>
    <w:rsid w:val="000665DD"/>
    <w:rsid w:val="00066E58"/>
    <w:rsid w:val="00067981"/>
    <w:rsid w:val="00067D3F"/>
    <w:rsid w:val="0007039B"/>
    <w:rsid w:val="000722C2"/>
    <w:rsid w:val="00073CAF"/>
    <w:rsid w:val="00076801"/>
    <w:rsid w:val="000777C6"/>
    <w:rsid w:val="00081181"/>
    <w:rsid w:val="000820B0"/>
    <w:rsid w:val="00083B34"/>
    <w:rsid w:val="00084B61"/>
    <w:rsid w:val="0008546F"/>
    <w:rsid w:val="000859A3"/>
    <w:rsid w:val="00087DF9"/>
    <w:rsid w:val="000903E8"/>
    <w:rsid w:val="0009101B"/>
    <w:rsid w:val="000916DD"/>
    <w:rsid w:val="00092FF2"/>
    <w:rsid w:val="00094876"/>
    <w:rsid w:val="00095682"/>
    <w:rsid w:val="000961F2"/>
    <w:rsid w:val="00097B21"/>
    <w:rsid w:val="00097EE1"/>
    <w:rsid w:val="000A1159"/>
    <w:rsid w:val="000A1E13"/>
    <w:rsid w:val="000A2008"/>
    <w:rsid w:val="000A4AB5"/>
    <w:rsid w:val="000A53D3"/>
    <w:rsid w:val="000A5A35"/>
    <w:rsid w:val="000A6FD8"/>
    <w:rsid w:val="000A7FBD"/>
    <w:rsid w:val="000B1152"/>
    <w:rsid w:val="000B1668"/>
    <w:rsid w:val="000B1FC6"/>
    <w:rsid w:val="000B3695"/>
    <w:rsid w:val="000B66B4"/>
    <w:rsid w:val="000C1A64"/>
    <w:rsid w:val="000C2701"/>
    <w:rsid w:val="000C3283"/>
    <w:rsid w:val="000C338C"/>
    <w:rsid w:val="000C3D30"/>
    <w:rsid w:val="000C4695"/>
    <w:rsid w:val="000C4B6A"/>
    <w:rsid w:val="000C5489"/>
    <w:rsid w:val="000C666A"/>
    <w:rsid w:val="000C6D70"/>
    <w:rsid w:val="000D054A"/>
    <w:rsid w:val="000D139E"/>
    <w:rsid w:val="000D1934"/>
    <w:rsid w:val="000D5D69"/>
    <w:rsid w:val="000D7013"/>
    <w:rsid w:val="000D7104"/>
    <w:rsid w:val="000E0419"/>
    <w:rsid w:val="000E0D9E"/>
    <w:rsid w:val="000E335B"/>
    <w:rsid w:val="000E33F5"/>
    <w:rsid w:val="000E398E"/>
    <w:rsid w:val="000E3DFC"/>
    <w:rsid w:val="000E436A"/>
    <w:rsid w:val="000E7CD5"/>
    <w:rsid w:val="000E7EFB"/>
    <w:rsid w:val="000F27F7"/>
    <w:rsid w:val="000F2F5C"/>
    <w:rsid w:val="000F3664"/>
    <w:rsid w:val="000F3C07"/>
    <w:rsid w:val="000F68E4"/>
    <w:rsid w:val="000F7933"/>
    <w:rsid w:val="000F7EBF"/>
    <w:rsid w:val="00101588"/>
    <w:rsid w:val="00104D4F"/>
    <w:rsid w:val="00106674"/>
    <w:rsid w:val="0010667A"/>
    <w:rsid w:val="00106C12"/>
    <w:rsid w:val="00110107"/>
    <w:rsid w:val="001115FB"/>
    <w:rsid w:val="00111BA3"/>
    <w:rsid w:val="00111C2F"/>
    <w:rsid w:val="0011304C"/>
    <w:rsid w:val="00114D67"/>
    <w:rsid w:val="001166CC"/>
    <w:rsid w:val="001170B7"/>
    <w:rsid w:val="00120D31"/>
    <w:rsid w:val="0012302A"/>
    <w:rsid w:val="00123700"/>
    <w:rsid w:val="00123F47"/>
    <w:rsid w:val="0012453C"/>
    <w:rsid w:val="00124625"/>
    <w:rsid w:val="00124E2B"/>
    <w:rsid w:val="001261F6"/>
    <w:rsid w:val="00126449"/>
    <w:rsid w:val="0012683C"/>
    <w:rsid w:val="00127010"/>
    <w:rsid w:val="0012712A"/>
    <w:rsid w:val="00132B41"/>
    <w:rsid w:val="0013385C"/>
    <w:rsid w:val="00133FCE"/>
    <w:rsid w:val="0013423F"/>
    <w:rsid w:val="001351EE"/>
    <w:rsid w:val="001355E8"/>
    <w:rsid w:val="00136444"/>
    <w:rsid w:val="00136A7F"/>
    <w:rsid w:val="00136DC1"/>
    <w:rsid w:val="00137133"/>
    <w:rsid w:val="00153B2A"/>
    <w:rsid w:val="001543C5"/>
    <w:rsid w:val="001545A2"/>
    <w:rsid w:val="00154FDC"/>
    <w:rsid w:val="00156628"/>
    <w:rsid w:val="0015731E"/>
    <w:rsid w:val="00157970"/>
    <w:rsid w:val="00157E1E"/>
    <w:rsid w:val="00162121"/>
    <w:rsid w:val="001628EB"/>
    <w:rsid w:val="00163A85"/>
    <w:rsid w:val="001643A1"/>
    <w:rsid w:val="00164A93"/>
    <w:rsid w:val="00164C2C"/>
    <w:rsid w:val="001653C2"/>
    <w:rsid w:val="00170047"/>
    <w:rsid w:val="00170D25"/>
    <w:rsid w:val="00170F72"/>
    <w:rsid w:val="00171004"/>
    <w:rsid w:val="00172ACC"/>
    <w:rsid w:val="00173120"/>
    <w:rsid w:val="001739FD"/>
    <w:rsid w:val="00174032"/>
    <w:rsid w:val="00174B4C"/>
    <w:rsid w:val="001758F5"/>
    <w:rsid w:val="00177E8B"/>
    <w:rsid w:val="00180C17"/>
    <w:rsid w:val="00182F4A"/>
    <w:rsid w:val="001844DF"/>
    <w:rsid w:val="00186962"/>
    <w:rsid w:val="00187EB4"/>
    <w:rsid w:val="001904A4"/>
    <w:rsid w:val="001921F6"/>
    <w:rsid w:val="00192D8E"/>
    <w:rsid w:val="0019350C"/>
    <w:rsid w:val="001937C8"/>
    <w:rsid w:val="001942F2"/>
    <w:rsid w:val="00194663"/>
    <w:rsid w:val="00195664"/>
    <w:rsid w:val="001959C4"/>
    <w:rsid w:val="00195C39"/>
    <w:rsid w:val="00196FE0"/>
    <w:rsid w:val="001A094C"/>
    <w:rsid w:val="001A0EE9"/>
    <w:rsid w:val="001A2B1E"/>
    <w:rsid w:val="001A30F9"/>
    <w:rsid w:val="001A3DC1"/>
    <w:rsid w:val="001A5070"/>
    <w:rsid w:val="001A650A"/>
    <w:rsid w:val="001A6E16"/>
    <w:rsid w:val="001A6FB4"/>
    <w:rsid w:val="001A78B3"/>
    <w:rsid w:val="001B0301"/>
    <w:rsid w:val="001B0A1F"/>
    <w:rsid w:val="001B2289"/>
    <w:rsid w:val="001B2A89"/>
    <w:rsid w:val="001B3030"/>
    <w:rsid w:val="001B3409"/>
    <w:rsid w:val="001B35C1"/>
    <w:rsid w:val="001B3CE8"/>
    <w:rsid w:val="001B5ECA"/>
    <w:rsid w:val="001B611C"/>
    <w:rsid w:val="001B7B38"/>
    <w:rsid w:val="001C0100"/>
    <w:rsid w:val="001C01B9"/>
    <w:rsid w:val="001C143A"/>
    <w:rsid w:val="001C1D9B"/>
    <w:rsid w:val="001C1F2E"/>
    <w:rsid w:val="001C25FB"/>
    <w:rsid w:val="001C34EC"/>
    <w:rsid w:val="001C37E2"/>
    <w:rsid w:val="001C3AF6"/>
    <w:rsid w:val="001C53C1"/>
    <w:rsid w:val="001C5667"/>
    <w:rsid w:val="001C5B0D"/>
    <w:rsid w:val="001C69EA"/>
    <w:rsid w:val="001C7213"/>
    <w:rsid w:val="001D00D1"/>
    <w:rsid w:val="001D0391"/>
    <w:rsid w:val="001D1719"/>
    <w:rsid w:val="001D1F33"/>
    <w:rsid w:val="001D40DF"/>
    <w:rsid w:val="001D432D"/>
    <w:rsid w:val="001D639D"/>
    <w:rsid w:val="001D6DA0"/>
    <w:rsid w:val="001D70E3"/>
    <w:rsid w:val="001D7605"/>
    <w:rsid w:val="001E0D3F"/>
    <w:rsid w:val="001E3095"/>
    <w:rsid w:val="001E4FBC"/>
    <w:rsid w:val="001E5DE5"/>
    <w:rsid w:val="001E6F1B"/>
    <w:rsid w:val="001E6F6D"/>
    <w:rsid w:val="001E746F"/>
    <w:rsid w:val="001F00C3"/>
    <w:rsid w:val="001F0F7E"/>
    <w:rsid w:val="001F1C06"/>
    <w:rsid w:val="001F25A9"/>
    <w:rsid w:val="001F28A9"/>
    <w:rsid w:val="001F5608"/>
    <w:rsid w:val="001F6C46"/>
    <w:rsid w:val="00201E4B"/>
    <w:rsid w:val="00204D79"/>
    <w:rsid w:val="00204EEF"/>
    <w:rsid w:val="00205996"/>
    <w:rsid w:val="00210622"/>
    <w:rsid w:val="002114A1"/>
    <w:rsid w:val="00211893"/>
    <w:rsid w:val="00212757"/>
    <w:rsid w:val="00213589"/>
    <w:rsid w:val="0021359F"/>
    <w:rsid w:val="002135C1"/>
    <w:rsid w:val="00213A00"/>
    <w:rsid w:val="0021485C"/>
    <w:rsid w:val="0021572E"/>
    <w:rsid w:val="00215B64"/>
    <w:rsid w:val="00216001"/>
    <w:rsid w:val="00220C9C"/>
    <w:rsid w:val="002225BD"/>
    <w:rsid w:val="0022266E"/>
    <w:rsid w:val="00224035"/>
    <w:rsid w:val="002247B4"/>
    <w:rsid w:val="00226028"/>
    <w:rsid w:val="00226147"/>
    <w:rsid w:val="00231212"/>
    <w:rsid w:val="00231512"/>
    <w:rsid w:val="002322CC"/>
    <w:rsid w:val="002333B7"/>
    <w:rsid w:val="002336EE"/>
    <w:rsid w:val="00234149"/>
    <w:rsid w:val="0023516E"/>
    <w:rsid w:val="002357DF"/>
    <w:rsid w:val="00240ED3"/>
    <w:rsid w:val="002410CF"/>
    <w:rsid w:val="00243631"/>
    <w:rsid w:val="00244E04"/>
    <w:rsid w:val="00245FC5"/>
    <w:rsid w:val="002501DF"/>
    <w:rsid w:val="00252715"/>
    <w:rsid w:val="00252967"/>
    <w:rsid w:val="00253025"/>
    <w:rsid w:val="00254CC8"/>
    <w:rsid w:val="00254E03"/>
    <w:rsid w:val="00256575"/>
    <w:rsid w:val="0025685A"/>
    <w:rsid w:val="00257603"/>
    <w:rsid w:val="0025771D"/>
    <w:rsid w:val="00262B12"/>
    <w:rsid w:val="002638E3"/>
    <w:rsid w:val="00263A66"/>
    <w:rsid w:val="002642D7"/>
    <w:rsid w:val="00264592"/>
    <w:rsid w:val="0026560E"/>
    <w:rsid w:val="00265643"/>
    <w:rsid w:val="00265B3C"/>
    <w:rsid w:val="00266A65"/>
    <w:rsid w:val="00267031"/>
    <w:rsid w:val="002713B3"/>
    <w:rsid w:val="00272401"/>
    <w:rsid w:val="002760E4"/>
    <w:rsid w:val="002768C5"/>
    <w:rsid w:val="002777E1"/>
    <w:rsid w:val="002822B8"/>
    <w:rsid w:val="002830D8"/>
    <w:rsid w:val="002833F7"/>
    <w:rsid w:val="00283E1A"/>
    <w:rsid w:val="002845A5"/>
    <w:rsid w:val="002867BB"/>
    <w:rsid w:val="00286D5A"/>
    <w:rsid w:val="00290315"/>
    <w:rsid w:val="00290886"/>
    <w:rsid w:val="002916E9"/>
    <w:rsid w:val="00291B10"/>
    <w:rsid w:val="002936C7"/>
    <w:rsid w:val="002938BF"/>
    <w:rsid w:val="00293B7F"/>
    <w:rsid w:val="0029730B"/>
    <w:rsid w:val="002A0865"/>
    <w:rsid w:val="002A2162"/>
    <w:rsid w:val="002A3236"/>
    <w:rsid w:val="002A3A04"/>
    <w:rsid w:val="002A50E5"/>
    <w:rsid w:val="002A7C85"/>
    <w:rsid w:val="002B104F"/>
    <w:rsid w:val="002B32A1"/>
    <w:rsid w:val="002B704C"/>
    <w:rsid w:val="002B7B90"/>
    <w:rsid w:val="002C0F8D"/>
    <w:rsid w:val="002C0FAE"/>
    <w:rsid w:val="002C240D"/>
    <w:rsid w:val="002C2A75"/>
    <w:rsid w:val="002C2D56"/>
    <w:rsid w:val="002C423B"/>
    <w:rsid w:val="002D1D0A"/>
    <w:rsid w:val="002D2546"/>
    <w:rsid w:val="002D51FB"/>
    <w:rsid w:val="002D78E2"/>
    <w:rsid w:val="002E0A9C"/>
    <w:rsid w:val="002E1860"/>
    <w:rsid w:val="002E2BE1"/>
    <w:rsid w:val="002E3C02"/>
    <w:rsid w:val="002E4E96"/>
    <w:rsid w:val="002E57E4"/>
    <w:rsid w:val="002E5C55"/>
    <w:rsid w:val="002E5C70"/>
    <w:rsid w:val="002E5FE2"/>
    <w:rsid w:val="002E65CC"/>
    <w:rsid w:val="002E67EC"/>
    <w:rsid w:val="002E694F"/>
    <w:rsid w:val="002F1231"/>
    <w:rsid w:val="002F3450"/>
    <w:rsid w:val="002F3FBC"/>
    <w:rsid w:val="002F4507"/>
    <w:rsid w:val="002F4791"/>
    <w:rsid w:val="00300D68"/>
    <w:rsid w:val="00300F1E"/>
    <w:rsid w:val="003031B2"/>
    <w:rsid w:val="00303812"/>
    <w:rsid w:val="0030494D"/>
    <w:rsid w:val="0030579E"/>
    <w:rsid w:val="003060B6"/>
    <w:rsid w:val="00307565"/>
    <w:rsid w:val="0031055F"/>
    <w:rsid w:val="00310F98"/>
    <w:rsid w:val="003150A3"/>
    <w:rsid w:val="0031536E"/>
    <w:rsid w:val="0031589B"/>
    <w:rsid w:val="0031599C"/>
    <w:rsid w:val="00317C68"/>
    <w:rsid w:val="00320C96"/>
    <w:rsid w:val="00321522"/>
    <w:rsid w:val="00321B1D"/>
    <w:rsid w:val="003225E1"/>
    <w:rsid w:val="003259BB"/>
    <w:rsid w:val="00326192"/>
    <w:rsid w:val="0032701E"/>
    <w:rsid w:val="003313FA"/>
    <w:rsid w:val="00331F44"/>
    <w:rsid w:val="003331B3"/>
    <w:rsid w:val="00333C28"/>
    <w:rsid w:val="003419E2"/>
    <w:rsid w:val="003428F5"/>
    <w:rsid w:val="00342CBF"/>
    <w:rsid w:val="00344F6A"/>
    <w:rsid w:val="00345F84"/>
    <w:rsid w:val="00347400"/>
    <w:rsid w:val="0034766E"/>
    <w:rsid w:val="00347FF1"/>
    <w:rsid w:val="00350D72"/>
    <w:rsid w:val="00352810"/>
    <w:rsid w:val="00352D5F"/>
    <w:rsid w:val="00353216"/>
    <w:rsid w:val="00353C4C"/>
    <w:rsid w:val="003543BB"/>
    <w:rsid w:val="0035524B"/>
    <w:rsid w:val="003553B5"/>
    <w:rsid w:val="00356DFA"/>
    <w:rsid w:val="00361151"/>
    <w:rsid w:val="00363837"/>
    <w:rsid w:val="003638C3"/>
    <w:rsid w:val="00367975"/>
    <w:rsid w:val="00367CA7"/>
    <w:rsid w:val="00371839"/>
    <w:rsid w:val="003722A5"/>
    <w:rsid w:val="0037297E"/>
    <w:rsid w:val="003733B1"/>
    <w:rsid w:val="003736D3"/>
    <w:rsid w:val="00374D2D"/>
    <w:rsid w:val="0037544D"/>
    <w:rsid w:val="0037624E"/>
    <w:rsid w:val="0037789A"/>
    <w:rsid w:val="00377E5A"/>
    <w:rsid w:val="003801FB"/>
    <w:rsid w:val="00383E9E"/>
    <w:rsid w:val="00383F8F"/>
    <w:rsid w:val="00384E79"/>
    <w:rsid w:val="0038568F"/>
    <w:rsid w:val="003873B6"/>
    <w:rsid w:val="00387957"/>
    <w:rsid w:val="00387B7E"/>
    <w:rsid w:val="00387FDC"/>
    <w:rsid w:val="0039030F"/>
    <w:rsid w:val="00390AD1"/>
    <w:rsid w:val="00393C89"/>
    <w:rsid w:val="00395B9B"/>
    <w:rsid w:val="00395D38"/>
    <w:rsid w:val="003A080B"/>
    <w:rsid w:val="003A1A7B"/>
    <w:rsid w:val="003A4915"/>
    <w:rsid w:val="003A7ED7"/>
    <w:rsid w:val="003B04D3"/>
    <w:rsid w:val="003B1352"/>
    <w:rsid w:val="003B1AA7"/>
    <w:rsid w:val="003B2271"/>
    <w:rsid w:val="003B28DF"/>
    <w:rsid w:val="003B2E11"/>
    <w:rsid w:val="003B3A4C"/>
    <w:rsid w:val="003B3D6C"/>
    <w:rsid w:val="003B4D13"/>
    <w:rsid w:val="003B6E41"/>
    <w:rsid w:val="003C0615"/>
    <w:rsid w:val="003C0CB2"/>
    <w:rsid w:val="003C419C"/>
    <w:rsid w:val="003C5571"/>
    <w:rsid w:val="003C57F3"/>
    <w:rsid w:val="003C78FD"/>
    <w:rsid w:val="003C7D45"/>
    <w:rsid w:val="003C7FFC"/>
    <w:rsid w:val="003D0101"/>
    <w:rsid w:val="003D44CB"/>
    <w:rsid w:val="003D53DE"/>
    <w:rsid w:val="003D58F3"/>
    <w:rsid w:val="003D5C71"/>
    <w:rsid w:val="003D776C"/>
    <w:rsid w:val="003D7A05"/>
    <w:rsid w:val="003E0089"/>
    <w:rsid w:val="003E0458"/>
    <w:rsid w:val="003E19AA"/>
    <w:rsid w:val="003E23C0"/>
    <w:rsid w:val="003E2419"/>
    <w:rsid w:val="003E39DD"/>
    <w:rsid w:val="003E3F42"/>
    <w:rsid w:val="003E4620"/>
    <w:rsid w:val="003E474F"/>
    <w:rsid w:val="003E485F"/>
    <w:rsid w:val="003E52D4"/>
    <w:rsid w:val="003E5B47"/>
    <w:rsid w:val="003E629B"/>
    <w:rsid w:val="003E6354"/>
    <w:rsid w:val="003E7198"/>
    <w:rsid w:val="003E7C34"/>
    <w:rsid w:val="003F13B4"/>
    <w:rsid w:val="003F1846"/>
    <w:rsid w:val="003F3026"/>
    <w:rsid w:val="003F39CB"/>
    <w:rsid w:val="003F5C51"/>
    <w:rsid w:val="003F6A14"/>
    <w:rsid w:val="00400868"/>
    <w:rsid w:val="00400AB0"/>
    <w:rsid w:val="004038A8"/>
    <w:rsid w:val="00407A99"/>
    <w:rsid w:val="0041024F"/>
    <w:rsid w:val="00412435"/>
    <w:rsid w:val="00412E66"/>
    <w:rsid w:val="00415750"/>
    <w:rsid w:val="00416A5D"/>
    <w:rsid w:val="00416B56"/>
    <w:rsid w:val="00416E7A"/>
    <w:rsid w:val="0041710E"/>
    <w:rsid w:val="004174C1"/>
    <w:rsid w:val="00417787"/>
    <w:rsid w:val="004209FB"/>
    <w:rsid w:val="00420A10"/>
    <w:rsid w:val="00422671"/>
    <w:rsid w:val="00424A16"/>
    <w:rsid w:val="004259EE"/>
    <w:rsid w:val="00426FA9"/>
    <w:rsid w:val="004273E1"/>
    <w:rsid w:val="0043179D"/>
    <w:rsid w:val="00431ACC"/>
    <w:rsid w:val="00433404"/>
    <w:rsid w:val="00433DC7"/>
    <w:rsid w:val="00433E58"/>
    <w:rsid w:val="0043416C"/>
    <w:rsid w:val="00440B04"/>
    <w:rsid w:val="00441314"/>
    <w:rsid w:val="0044147C"/>
    <w:rsid w:val="004416BB"/>
    <w:rsid w:val="004417AF"/>
    <w:rsid w:val="004419B0"/>
    <w:rsid w:val="00441D39"/>
    <w:rsid w:val="00442166"/>
    <w:rsid w:val="00442253"/>
    <w:rsid w:val="004439E4"/>
    <w:rsid w:val="00444CD3"/>
    <w:rsid w:val="00444E95"/>
    <w:rsid w:val="0044550D"/>
    <w:rsid w:val="00446B53"/>
    <w:rsid w:val="00450B46"/>
    <w:rsid w:val="00451F40"/>
    <w:rsid w:val="004537E7"/>
    <w:rsid w:val="00454241"/>
    <w:rsid w:val="00455775"/>
    <w:rsid w:val="00455F4E"/>
    <w:rsid w:val="004563C4"/>
    <w:rsid w:val="00456B2B"/>
    <w:rsid w:val="00457143"/>
    <w:rsid w:val="00457777"/>
    <w:rsid w:val="00457A29"/>
    <w:rsid w:val="00460464"/>
    <w:rsid w:val="00460ADA"/>
    <w:rsid w:val="00461137"/>
    <w:rsid w:val="00466704"/>
    <w:rsid w:val="00466F96"/>
    <w:rsid w:val="004672B4"/>
    <w:rsid w:val="00472568"/>
    <w:rsid w:val="00472905"/>
    <w:rsid w:val="004738EF"/>
    <w:rsid w:val="004742E4"/>
    <w:rsid w:val="0047666B"/>
    <w:rsid w:val="004800A7"/>
    <w:rsid w:val="00480401"/>
    <w:rsid w:val="00482249"/>
    <w:rsid w:val="00484754"/>
    <w:rsid w:val="00485369"/>
    <w:rsid w:val="00486976"/>
    <w:rsid w:val="00486EDF"/>
    <w:rsid w:val="004870A8"/>
    <w:rsid w:val="004873AE"/>
    <w:rsid w:val="00490387"/>
    <w:rsid w:val="004905B5"/>
    <w:rsid w:val="004919A1"/>
    <w:rsid w:val="00493AF2"/>
    <w:rsid w:val="00497B78"/>
    <w:rsid w:val="004A03D0"/>
    <w:rsid w:val="004A3AC9"/>
    <w:rsid w:val="004A518F"/>
    <w:rsid w:val="004A5BB4"/>
    <w:rsid w:val="004A74DD"/>
    <w:rsid w:val="004B09B5"/>
    <w:rsid w:val="004B14EA"/>
    <w:rsid w:val="004B2824"/>
    <w:rsid w:val="004B3F6D"/>
    <w:rsid w:val="004B69E2"/>
    <w:rsid w:val="004B7F2C"/>
    <w:rsid w:val="004C0E0B"/>
    <w:rsid w:val="004C1665"/>
    <w:rsid w:val="004C22AA"/>
    <w:rsid w:val="004C2749"/>
    <w:rsid w:val="004C2EB0"/>
    <w:rsid w:val="004C46EA"/>
    <w:rsid w:val="004C4FA8"/>
    <w:rsid w:val="004C51A4"/>
    <w:rsid w:val="004C596C"/>
    <w:rsid w:val="004C5A9F"/>
    <w:rsid w:val="004C60F5"/>
    <w:rsid w:val="004C65B8"/>
    <w:rsid w:val="004D0476"/>
    <w:rsid w:val="004D304C"/>
    <w:rsid w:val="004D3E8F"/>
    <w:rsid w:val="004E0204"/>
    <w:rsid w:val="004E0C88"/>
    <w:rsid w:val="004E1257"/>
    <w:rsid w:val="004E13D9"/>
    <w:rsid w:val="004E1E5C"/>
    <w:rsid w:val="004E6D37"/>
    <w:rsid w:val="004E741E"/>
    <w:rsid w:val="004F155C"/>
    <w:rsid w:val="004F3821"/>
    <w:rsid w:val="004F584F"/>
    <w:rsid w:val="004F5E64"/>
    <w:rsid w:val="0050034B"/>
    <w:rsid w:val="0050179C"/>
    <w:rsid w:val="00503770"/>
    <w:rsid w:val="00504293"/>
    <w:rsid w:val="0050450F"/>
    <w:rsid w:val="0050474B"/>
    <w:rsid w:val="00504EC0"/>
    <w:rsid w:val="00504EE0"/>
    <w:rsid w:val="005052C0"/>
    <w:rsid w:val="00505460"/>
    <w:rsid w:val="00505AD4"/>
    <w:rsid w:val="00506779"/>
    <w:rsid w:val="00506EB7"/>
    <w:rsid w:val="00511B61"/>
    <w:rsid w:val="00512D9E"/>
    <w:rsid w:val="0051334E"/>
    <w:rsid w:val="00514ED8"/>
    <w:rsid w:val="005169F5"/>
    <w:rsid w:val="00524057"/>
    <w:rsid w:val="00526787"/>
    <w:rsid w:val="00526911"/>
    <w:rsid w:val="00526FEB"/>
    <w:rsid w:val="005274FB"/>
    <w:rsid w:val="0052786B"/>
    <w:rsid w:val="0052790A"/>
    <w:rsid w:val="005314AB"/>
    <w:rsid w:val="00531FC0"/>
    <w:rsid w:val="00533542"/>
    <w:rsid w:val="00533607"/>
    <w:rsid w:val="005363F5"/>
    <w:rsid w:val="00540595"/>
    <w:rsid w:val="005416E6"/>
    <w:rsid w:val="0054748C"/>
    <w:rsid w:val="005475A9"/>
    <w:rsid w:val="005508DF"/>
    <w:rsid w:val="005517CB"/>
    <w:rsid w:val="0056012B"/>
    <w:rsid w:val="00560353"/>
    <w:rsid w:val="00561CB5"/>
    <w:rsid w:val="00561E40"/>
    <w:rsid w:val="00562041"/>
    <w:rsid w:val="0056310C"/>
    <w:rsid w:val="00563377"/>
    <w:rsid w:val="0056365B"/>
    <w:rsid w:val="00563A3D"/>
    <w:rsid w:val="00564F44"/>
    <w:rsid w:val="00567F63"/>
    <w:rsid w:val="00570649"/>
    <w:rsid w:val="00570CA5"/>
    <w:rsid w:val="00571F84"/>
    <w:rsid w:val="00572D26"/>
    <w:rsid w:val="00573D5A"/>
    <w:rsid w:val="005745B5"/>
    <w:rsid w:val="005759C9"/>
    <w:rsid w:val="00575FD2"/>
    <w:rsid w:val="0057790E"/>
    <w:rsid w:val="00580226"/>
    <w:rsid w:val="00580CB8"/>
    <w:rsid w:val="00580E34"/>
    <w:rsid w:val="0058125A"/>
    <w:rsid w:val="00581334"/>
    <w:rsid w:val="005827BC"/>
    <w:rsid w:val="005841A1"/>
    <w:rsid w:val="0058421C"/>
    <w:rsid w:val="0058486A"/>
    <w:rsid w:val="00587B6A"/>
    <w:rsid w:val="005906A4"/>
    <w:rsid w:val="00590A40"/>
    <w:rsid w:val="00591132"/>
    <w:rsid w:val="005933FE"/>
    <w:rsid w:val="0059381D"/>
    <w:rsid w:val="00594078"/>
    <w:rsid w:val="00595077"/>
    <w:rsid w:val="00595152"/>
    <w:rsid w:val="005957C5"/>
    <w:rsid w:val="00596369"/>
    <w:rsid w:val="00597531"/>
    <w:rsid w:val="005979BC"/>
    <w:rsid w:val="00597BFC"/>
    <w:rsid w:val="005A2F35"/>
    <w:rsid w:val="005A3EC5"/>
    <w:rsid w:val="005A6BED"/>
    <w:rsid w:val="005A793F"/>
    <w:rsid w:val="005B0E36"/>
    <w:rsid w:val="005B181F"/>
    <w:rsid w:val="005B1E49"/>
    <w:rsid w:val="005B2E44"/>
    <w:rsid w:val="005B3FA1"/>
    <w:rsid w:val="005B3FAC"/>
    <w:rsid w:val="005B46BC"/>
    <w:rsid w:val="005B55B0"/>
    <w:rsid w:val="005B7858"/>
    <w:rsid w:val="005C05EA"/>
    <w:rsid w:val="005C28E7"/>
    <w:rsid w:val="005C31E2"/>
    <w:rsid w:val="005C33D3"/>
    <w:rsid w:val="005C422E"/>
    <w:rsid w:val="005C67C1"/>
    <w:rsid w:val="005D062D"/>
    <w:rsid w:val="005D0FF2"/>
    <w:rsid w:val="005D297C"/>
    <w:rsid w:val="005D4372"/>
    <w:rsid w:val="005D51E8"/>
    <w:rsid w:val="005D73AB"/>
    <w:rsid w:val="005D7784"/>
    <w:rsid w:val="005E02F8"/>
    <w:rsid w:val="005E0BF9"/>
    <w:rsid w:val="005E0EB7"/>
    <w:rsid w:val="005E1606"/>
    <w:rsid w:val="005E6C2F"/>
    <w:rsid w:val="005E6CA1"/>
    <w:rsid w:val="005E7285"/>
    <w:rsid w:val="005E75AE"/>
    <w:rsid w:val="005F0076"/>
    <w:rsid w:val="005F2200"/>
    <w:rsid w:val="005F2B2D"/>
    <w:rsid w:val="005F36E2"/>
    <w:rsid w:val="005F415A"/>
    <w:rsid w:val="005F5831"/>
    <w:rsid w:val="006003C7"/>
    <w:rsid w:val="006019D9"/>
    <w:rsid w:val="00603A33"/>
    <w:rsid w:val="006044A2"/>
    <w:rsid w:val="006055A3"/>
    <w:rsid w:val="00605D19"/>
    <w:rsid w:val="00606A9B"/>
    <w:rsid w:val="0061068A"/>
    <w:rsid w:val="00612DE4"/>
    <w:rsid w:val="00613E86"/>
    <w:rsid w:val="0061592C"/>
    <w:rsid w:val="00616243"/>
    <w:rsid w:val="00616561"/>
    <w:rsid w:val="00616C2C"/>
    <w:rsid w:val="00617D7C"/>
    <w:rsid w:val="00617FE3"/>
    <w:rsid w:val="0062084E"/>
    <w:rsid w:val="00621B66"/>
    <w:rsid w:val="0062359B"/>
    <w:rsid w:val="00623D0A"/>
    <w:rsid w:val="00624279"/>
    <w:rsid w:val="0063379D"/>
    <w:rsid w:val="006345DE"/>
    <w:rsid w:val="006357CA"/>
    <w:rsid w:val="006371DE"/>
    <w:rsid w:val="00640039"/>
    <w:rsid w:val="00641EFC"/>
    <w:rsid w:val="006433CE"/>
    <w:rsid w:val="006465FE"/>
    <w:rsid w:val="00647761"/>
    <w:rsid w:val="0064784A"/>
    <w:rsid w:val="00651242"/>
    <w:rsid w:val="006512A3"/>
    <w:rsid w:val="00651531"/>
    <w:rsid w:val="0065178A"/>
    <w:rsid w:val="00655C5B"/>
    <w:rsid w:val="00655EA5"/>
    <w:rsid w:val="00657D4E"/>
    <w:rsid w:val="006609E4"/>
    <w:rsid w:val="00660B8F"/>
    <w:rsid w:val="00660D6F"/>
    <w:rsid w:val="00662B24"/>
    <w:rsid w:val="00662C57"/>
    <w:rsid w:val="00662F7A"/>
    <w:rsid w:val="00663462"/>
    <w:rsid w:val="00664FBD"/>
    <w:rsid w:val="00665104"/>
    <w:rsid w:val="00665338"/>
    <w:rsid w:val="00665648"/>
    <w:rsid w:val="00666E80"/>
    <w:rsid w:val="0066761B"/>
    <w:rsid w:val="00673727"/>
    <w:rsid w:val="00673E2B"/>
    <w:rsid w:val="006748A9"/>
    <w:rsid w:val="00675346"/>
    <w:rsid w:val="006760BF"/>
    <w:rsid w:val="00680A22"/>
    <w:rsid w:val="00683441"/>
    <w:rsid w:val="00686A12"/>
    <w:rsid w:val="0069018B"/>
    <w:rsid w:val="00693557"/>
    <w:rsid w:val="006941ED"/>
    <w:rsid w:val="00695ADC"/>
    <w:rsid w:val="00696A1C"/>
    <w:rsid w:val="00696C2E"/>
    <w:rsid w:val="006979CA"/>
    <w:rsid w:val="006A002C"/>
    <w:rsid w:val="006A0212"/>
    <w:rsid w:val="006A055C"/>
    <w:rsid w:val="006A0BD6"/>
    <w:rsid w:val="006A1B1B"/>
    <w:rsid w:val="006A1C61"/>
    <w:rsid w:val="006A344D"/>
    <w:rsid w:val="006A358E"/>
    <w:rsid w:val="006B0517"/>
    <w:rsid w:val="006B0821"/>
    <w:rsid w:val="006B2981"/>
    <w:rsid w:val="006B3286"/>
    <w:rsid w:val="006B3D4E"/>
    <w:rsid w:val="006B64A6"/>
    <w:rsid w:val="006B748D"/>
    <w:rsid w:val="006C0CEA"/>
    <w:rsid w:val="006C2E6C"/>
    <w:rsid w:val="006C3905"/>
    <w:rsid w:val="006C4FD1"/>
    <w:rsid w:val="006C5365"/>
    <w:rsid w:val="006C53CA"/>
    <w:rsid w:val="006C5721"/>
    <w:rsid w:val="006C66B0"/>
    <w:rsid w:val="006D043B"/>
    <w:rsid w:val="006D1051"/>
    <w:rsid w:val="006D44F4"/>
    <w:rsid w:val="006D675E"/>
    <w:rsid w:val="006D68D2"/>
    <w:rsid w:val="006D68D6"/>
    <w:rsid w:val="006D7DC9"/>
    <w:rsid w:val="006E040D"/>
    <w:rsid w:val="006E0610"/>
    <w:rsid w:val="006E0B09"/>
    <w:rsid w:val="006E0C86"/>
    <w:rsid w:val="006E1DB3"/>
    <w:rsid w:val="006E2CF6"/>
    <w:rsid w:val="006E351B"/>
    <w:rsid w:val="006E356E"/>
    <w:rsid w:val="006E381C"/>
    <w:rsid w:val="006E3BC4"/>
    <w:rsid w:val="006E4AC9"/>
    <w:rsid w:val="006E5CA6"/>
    <w:rsid w:val="006E7596"/>
    <w:rsid w:val="006F092C"/>
    <w:rsid w:val="006F1F6A"/>
    <w:rsid w:val="006F281B"/>
    <w:rsid w:val="006F2D7C"/>
    <w:rsid w:val="006F3EEC"/>
    <w:rsid w:val="006F4DFB"/>
    <w:rsid w:val="006F57F1"/>
    <w:rsid w:val="006F65EA"/>
    <w:rsid w:val="006F67D5"/>
    <w:rsid w:val="006F74F5"/>
    <w:rsid w:val="006F7988"/>
    <w:rsid w:val="00701CCE"/>
    <w:rsid w:val="00701CFD"/>
    <w:rsid w:val="00701FFD"/>
    <w:rsid w:val="00702C4B"/>
    <w:rsid w:val="00703510"/>
    <w:rsid w:val="0070394B"/>
    <w:rsid w:val="00704490"/>
    <w:rsid w:val="0070462D"/>
    <w:rsid w:val="0070509F"/>
    <w:rsid w:val="0070554B"/>
    <w:rsid w:val="0070671E"/>
    <w:rsid w:val="007077D5"/>
    <w:rsid w:val="00710489"/>
    <w:rsid w:val="00710B9B"/>
    <w:rsid w:val="007127B9"/>
    <w:rsid w:val="0071388C"/>
    <w:rsid w:val="00715E74"/>
    <w:rsid w:val="00717E48"/>
    <w:rsid w:val="007201B7"/>
    <w:rsid w:val="00722165"/>
    <w:rsid w:val="00722D0B"/>
    <w:rsid w:val="00723639"/>
    <w:rsid w:val="00723B6F"/>
    <w:rsid w:val="00723DC3"/>
    <w:rsid w:val="00726636"/>
    <w:rsid w:val="00726E26"/>
    <w:rsid w:val="00731412"/>
    <w:rsid w:val="007318D3"/>
    <w:rsid w:val="00731E14"/>
    <w:rsid w:val="007331BC"/>
    <w:rsid w:val="00733A3B"/>
    <w:rsid w:val="007342BA"/>
    <w:rsid w:val="007349F2"/>
    <w:rsid w:val="00734B7D"/>
    <w:rsid w:val="007354E4"/>
    <w:rsid w:val="00736E59"/>
    <w:rsid w:val="00737088"/>
    <w:rsid w:val="00740754"/>
    <w:rsid w:val="00745543"/>
    <w:rsid w:val="00745777"/>
    <w:rsid w:val="00747731"/>
    <w:rsid w:val="0074778D"/>
    <w:rsid w:val="00750D26"/>
    <w:rsid w:val="00750DD2"/>
    <w:rsid w:val="00750F09"/>
    <w:rsid w:val="00753FCE"/>
    <w:rsid w:val="00754A62"/>
    <w:rsid w:val="00754E52"/>
    <w:rsid w:val="0075524D"/>
    <w:rsid w:val="007573AB"/>
    <w:rsid w:val="00757E9C"/>
    <w:rsid w:val="00760B64"/>
    <w:rsid w:val="007616CA"/>
    <w:rsid w:val="00763294"/>
    <w:rsid w:val="00763B5C"/>
    <w:rsid w:val="00764F08"/>
    <w:rsid w:val="00764F8E"/>
    <w:rsid w:val="007655D0"/>
    <w:rsid w:val="00766C54"/>
    <w:rsid w:val="00767486"/>
    <w:rsid w:val="00770CA8"/>
    <w:rsid w:val="007717F0"/>
    <w:rsid w:val="00772C18"/>
    <w:rsid w:val="007733FE"/>
    <w:rsid w:val="00774715"/>
    <w:rsid w:val="00776395"/>
    <w:rsid w:val="00784B2E"/>
    <w:rsid w:val="007902FC"/>
    <w:rsid w:val="0079049D"/>
    <w:rsid w:val="00791558"/>
    <w:rsid w:val="007A17A9"/>
    <w:rsid w:val="007A3E58"/>
    <w:rsid w:val="007A41A8"/>
    <w:rsid w:val="007A5D12"/>
    <w:rsid w:val="007A7185"/>
    <w:rsid w:val="007B1014"/>
    <w:rsid w:val="007B116D"/>
    <w:rsid w:val="007B1850"/>
    <w:rsid w:val="007B1E48"/>
    <w:rsid w:val="007B2862"/>
    <w:rsid w:val="007B31D8"/>
    <w:rsid w:val="007B7980"/>
    <w:rsid w:val="007C1EA9"/>
    <w:rsid w:val="007C481E"/>
    <w:rsid w:val="007C4C8E"/>
    <w:rsid w:val="007C4CB4"/>
    <w:rsid w:val="007C5150"/>
    <w:rsid w:val="007C70D6"/>
    <w:rsid w:val="007D238D"/>
    <w:rsid w:val="007D2AC2"/>
    <w:rsid w:val="007D3C88"/>
    <w:rsid w:val="007D6826"/>
    <w:rsid w:val="007D6C6B"/>
    <w:rsid w:val="007E0817"/>
    <w:rsid w:val="007E32ED"/>
    <w:rsid w:val="007E39BB"/>
    <w:rsid w:val="007E4737"/>
    <w:rsid w:val="007E54BC"/>
    <w:rsid w:val="007E63D8"/>
    <w:rsid w:val="007E6971"/>
    <w:rsid w:val="007F0998"/>
    <w:rsid w:val="007F1E8F"/>
    <w:rsid w:val="007F229A"/>
    <w:rsid w:val="007F230E"/>
    <w:rsid w:val="007F3DB6"/>
    <w:rsid w:val="007F446A"/>
    <w:rsid w:val="007F49E5"/>
    <w:rsid w:val="008043FF"/>
    <w:rsid w:val="00804D07"/>
    <w:rsid w:val="00805494"/>
    <w:rsid w:val="00805D04"/>
    <w:rsid w:val="008074D9"/>
    <w:rsid w:val="00807E8C"/>
    <w:rsid w:val="008105C0"/>
    <w:rsid w:val="008117AF"/>
    <w:rsid w:val="008118CB"/>
    <w:rsid w:val="00811CD3"/>
    <w:rsid w:val="008121BF"/>
    <w:rsid w:val="008131DB"/>
    <w:rsid w:val="00814155"/>
    <w:rsid w:val="008146CE"/>
    <w:rsid w:val="00814A67"/>
    <w:rsid w:val="00814BC7"/>
    <w:rsid w:val="00814CC6"/>
    <w:rsid w:val="00815F78"/>
    <w:rsid w:val="00817693"/>
    <w:rsid w:val="00817783"/>
    <w:rsid w:val="0082145A"/>
    <w:rsid w:val="00821586"/>
    <w:rsid w:val="00821785"/>
    <w:rsid w:val="00821A26"/>
    <w:rsid w:val="00821BD4"/>
    <w:rsid w:val="00821CEB"/>
    <w:rsid w:val="00823E58"/>
    <w:rsid w:val="0082536F"/>
    <w:rsid w:val="00825CAE"/>
    <w:rsid w:val="00826C0C"/>
    <w:rsid w:val="0083041C"/>
    <w:rsid w:val="0083077D"/>
    <w:rsid w:val="00831307"/>
    <w:rsid w:val="008314A3"/>
    <w:rsid w:val="008320D2"/>
    <w:rsid w:val="00832191"/>
    <w:rsid w:val="008328EF"/>
    <w:rsid w:val="00832B43"/>
    <w:rsid w:val="00832CA2"/>
    <w:rsid w:val="008344E7"/>
    <w:rsid w:val="00836FAD"/>
    <w:rsid w:val="00837FB2"/>
    <w:rsid w:val="00841019"/>
    <w:rsid w:val="00841F47"/>
    <w:rsid w:val="008431B2"/>
    <w:rsid w:val="008435A1"/>
    <w:rsid w:val="00843E77"/>
    <w:rsid w:val="00850C2F"/>
    <w:rsid w:val="00850CBB"/>
    <w:rsid w:val="008519D7"/>
    <w:rsid w:val="008519E3"/>
    <w:rsid w:val="00851CA8"/>
    <w:rsid w:val="00851DB0"/>
    <w:rsid w:val="008573AD"/>
    <w:rsid w:val="00860385"/>
    <w:rsid w:val="00860E49"/>
    <w:rsid w:val="00864319"/>
    <w:rsid w:val="008667ED"/>
    <w:rsid w:val="0086738A"/>
    <w:rsid w:val="00867B2C"/>
    <w:rsid w:val="008705DF"/>
    <w:rsid w:val="00870611"/>
    <w:rsid w:val="00871148"/>
    <w:rsid w:val="00872CB1"/>
    <w:rsid w:val="00872F3D"/>
    <w:rsid w:val="00873A8F"/>
    <w:rsid w:val="008744F1"/>
    <w:rsid w:val="00875693"/>
    <w:rsid w:val="00875809"/>
    <w:rsid w:val="00876357"/>
    <w:rsid w:val="00876934"/>
    <w:rsid w:val="008776AE"/>
    <w:rsid w:val="008803F5"/>
    <w:rsid w:val="00880C0E"/>
    <w:rsid w:val="00881FFA"/>
    <w:rsid w:val="00882A3C"/>
    <w:rsid w:val="00883E4D"/>
    <w:rsid w:val="00883E95"/>
    <w:rsid w:val="00883F16"/>
    <w:rsid w:val="00885E26"/>
    <w:rsid w:val="008909A8"/>
    <w:rsid w:val="008915AA"/>
    <w:rsid w:val="00891FA5"/>
    <w:rsid w:val="008929E9"/>
    <w:rsid w:val="00892D89"/>
    <w:rsid w:val="00893F18"/>
    <w:rsid w:val="00894576"/>
    <w:rsid w:val="008946C3"/>
    <w:rsid w:val="00895F75"/>
    <w:rsid w:val="00896C0E"/>
    <w:rsid w:val="0089711C"/>
    <w:rsid w:val="00897C47"/>
    <w:rsid w:val="008A0E30"/>
    <w:rsid w:val="008A195D"/>
    <w:rsid w:val="008A1CCD"/>
    <w:rsid w:val="008A3C52"/>
    <w:rsid w:val="008A4DEE"/>
    <w:rsid w:val="008A5B42"/>
    <w:rsid w:val="008A7BBC"/>
    <w:rsid w:val="008B1F22"/>
    <w:rsid w:val="008B2B00"/>
    <w:rsid w:val="008B39BB"/>
    <w:rsid w:val="008B493D"/>
    <w:rsid w:val="008B6452"/>
    <w:rsid w:val="008B6657"/>
    <w:rsid w:val="008B70F1"/>
    <w:rsid w:val="008C25B1"/>
    <w:rsid w:val="008C2C11"/>
    <w:rsid w:val="008C31C7"/>
    <w:rsid w:val="008C3BD1"/>
    <w:rsid w:val="008C6864"/>
    <w:rsid w:val="008C6A99"/>
    <w:rsid w:val="008C7742"/>
    <w:rsid w:val="008D58C1"/>
    <w:rsid w:val="008D5A64"/>
    <w:rsid w:val="008D5CF7"/>
    <w:rsid w:val="008D6EF0"/>
    <w:rsid w:val="008D7B89"/>
    <w:rsid w:val="008E0A82"/>
    <w:rsid w:val="008E0E52"/>
    <w:rsid w:val="008E4EB9"/>
    <w:rsid w:val="008E751C"/>
    <w:rsid w:val="008E7897"/>
    <w:rsid w:val="008E7CCA"/>
    <w:rsid w:val="008F294F"/>
    <w:rsid w:val="008F3FC5"/>
    <w:rsid w:val="008F4D68"/>
    <w:rsid w:val="008F599B"/>
    <w:rsid w:val="008F6D37"/>
    <w:rsid w:val="008F7E1B"/>
    <w:rsid w:val="009030FE"/>
    <w:rsid w:val="009049EA"/>
    <w:rsid w:val="00905340"/>
    <w:rsid w:val="009054E3"/>
    <w:rsid w:val="009056C5"/>
    <w:rsid w:val="00907432"/>
    <w:rsid w:val="00911E10"/>
    <w:rsid w:val="00913426"/>
    <w:rsid w:val="00913430"/>
    <w:rsid w:val="00913CE4"/>
    <w:rsid w:val="0091457A"/>
    <w:rsid w:val="00914A57"/>
    <w:rsid w:val="00915A13"/>
    <w:rsid w:val="00920762"/>
    <w:rsid w:val="00921FF4"/>
    <w:rsid w:val="00923010"/>
    <w:rsid w:val="00923A0C"/>
    <w:rsid w:val="00924956"/>
    <w:rsid w:val="0092509C"/>
    <w:rsid w:val="00926D61"/>
    <w:rsid w:val="00927859"/>
    <w:rsid w:val="009303DD"/>
    <w:rsid w:val="00930ACE"/>
    <w:rsid w:val="009324CC"/>
    <w:rsid w:val="00935576"/>
    <w:rsid w:val="009417CA"/>
    <w:rsid w:val="009440A8"/>
    <w:rsid w:val="00944379"/>
    <w:rsid w:val="00946DDB"/>
    <w:rsid w:val="009507DE"/>
    <w:rsid w:val="009512AB"/>
    <w:rsid w:val="00951AD9"/>
    <w:rsid w:val="00951E68"/>
    <w:rsid w:val="00953596"/>
    <w:rsid w:val="00955740"/>
    <w:rsid w:val="0095589B"/>
    <w:rsid w:val="009558CA"/>
    <w:rsid w:val="00957190"/>
    <w:rsid w:val="00957890"/>
    <w:rsid w:val="009618BD"/>
    <w:rsid w:val="0096524D"/>
    <w:rsid w:val="00965B0D"/>
    <w:rsid w:val="00965E2B"/>
    <w:rsid w:val="00965E4B"/>
    <w:rsid w:val="0096658F"/>
    <w:rsid w:val="009669DA"/>
    <w:rsid w:val="00967BC1"/>
    <w:rsid w:val="00971738"/>
    <w:rsid w:val="00971FA2"/>
    <w:rsid w:val="00973621"/>
    <w:rsid w:val="009745DC"/>
    <w:rsid w:val="00975626"/>
    <w:rsid w:val="0098067A"/>
    <w:rsid w:val="009810B9"/>
    <w:rsid w:val="009815C4"/>
    <w:rsid w:val="0098287D"/>
    <w:rsid w:val="00983588"/>
    <w:rsid w:val="009840CE"/>
    <w:rsid w:val="00990EC2"/>
    <w:rsid w:val="009915D7"/>
    <w:rsid w:val="00991FFC"/>
    <w:rsid w:val="0099305B"/>
    <w:rsid w:val="009930B8"/>
    <w:rsid w:val="00993C1E"/>
    <w:rsid w:val="00994CCE"/>
    <w:rsid w:val="009953E7"/>
    <w:rsid w:val="009A04B3"/>
    <w:rsid w:val="009A04F4"/>
    <w:rsid w:val="009A2BD2"/>
    <w:rsid w:val="009A2EF1"/>
    <w:rsid w:val="009A305C"/>
    <w:rsid w:val="009A6A39"/>
    <w:rsid w:val="009A758C"/>
    <w:rsid w:val="009A77C1"/>
    <w:rsid w:val="009B0FBC"/>
    <w:rsid w:val="009B2F11"/>
    <w:rsid w:val="009B4C3B"/>
    <w:rsid w:val="009B5B26"/>
    <w:rsid w:val="009B5E22"/>
    <w:rsid w:val="009C028B"/>
    <w:rsid w:val="009C045B"/>
    <w:rsid w:val="009C1652"/>
    <w:rsid w:val="009C25A2"/>
    <w:rsid w:val="009C4028"/>
    <w:rsid w:val="009C49B1"/>
    <w:rsid w:val="009C54BD"/>
    <w:rsid w:val="009C696A"/>
    <w:rsid w:val="009C7013"/>
    <w:rsid w:val="009C74B8"/>
    <w:rsid w:val="009C7D23"/>
    <w:rsid w:val="009D309B"/>
    <w:rsid w:val="009D4A14"/>
    <w:rsid w:val="009D618B"/>
    <w:rsid w:val="009D6E8D"/>
    <w:rsid w:val="009E335E"/>
    <w:rsid w:val="009E366C"/>
    <w:rsid w:val="009E376B"/>
    <w:rsid w:val="009E5337"/>
    <w:rsid w:val="009F0CB4"/>
    <w:rsid w:val="009F3A3F"/>
    <w:rsid w:val="00A00442"/>
    <w:rsid w:val="00A01018"/>
    <w:rsid w:val="00A01A5C"/>
    <w:rsid w:val="00A01B06"/>
    <w:rsid w:val="00A01DE7"/>
    <w:rsid w:val="00A035A5"/>
    <w:rsid w:val="00A0709B"/>
    <w:rsid w:val="00A1132D"/>
    <w:rsid w:val="00A17168"/>
    <w:rsid w:val="00A2029E"/>
    <w:rsid w:val="00A210BC"/>
    <w:rsid w:val="00A24008"/>
    <w:rsid w:val="00A24108"/>
    <w:rsid w:val="00A249D6"/>
    <w:rsid w:val="00A24B61"/>
    <w:rsid w:val="00A24C4E"/>
    <w:rsid w:val="00A27F38"/>
    <w:rsid w:val="00A312B2"/>
    <w:rsid w:val="00A33054"/>
    <w:rsid w:val="00A339BA"/>
    <w:rsid w:val="00A33B68"/>
    <w:rsid w:val="00A34FC1"/>
    <w:rsid w:val="00A356C0"/>
    <w:rsid w:val="00A35BC0"/>
    <w:rsid w:val="00A41FDA"/>
    <w:rsid w:val="00A4324B"/>
    <w:rsid w:val="00A4329D"/>
    <w:rsid w:val="00A4340C"/>
    <w:rsid w:val="00A43AA6"/>
    <w:rsid w:val="00A44230"/>
    <w:rsid w:val="00A45D29"/>
    <w:rsid w:val="00A46DCD"/>
    <w:rsid w:val="00A46EE7"/>
    <w:rsid w:val="00A52309"/>
    <w:rsid w:val="00A563D5"/>
    <w:rsid w:val="00A57296"/>
    <w:rsid w:val="00A63CEB"/>
    <w:rsid w:val="00A649A3"/>
    <w:rsid w:val="00A6547F"/>
    <w:rsid w:val="00A657D6"/>
    <w:rsid w:val="00A70B14"/>
    <w:rsid w:val="00A72044"/>
    <w:rsid w:val="00A72443"/>
    <w:rsid w:val="00A73081"/>
    <w:rsid w:val="00A7360C"/>
    <w:rsid w:val="00A73E2B"/>
    <w:rsid w:val="00A74177"/>
    <w:rsid w:val="00A751D7"/>
    <w:rsid w:val="00A75375"/>
    <w:rsid w:val="00A76A5D"/>
    <w:rsid w:val="00A7787D"/>
    <w:rsid w:val="00A807ED"/>
    <w:rsid w:val="00A82989"/>
    <w:rsid w:val="00A82DDA"/>
    <w:rsid w:val="00A83D55"/>
    <w:rsid w:val="00A847BB"/>
    <w:rsid w:val="00A8525A"/>
    <w:rsid w:val="00A863E3"/>
    <w:rsid w:val="00A86B67"/>
    <w:rsid w:val="00A87104"/>
    <w:rsid w:val="00A9077D"/>
    <w:rsid w:val="00A9193B"/>
    <w:rsid w:val="00A92CBA"/>
    <w:rsid w:val="00A930BD"/>
    <w:rsid w:val="00A93EDB"/>
    <w:rsid w:val="00A94808"/>
    <w:rsid w:val="00A95403"/>
    <w:rsid w:val="00A95A49"/>
    <w:rsid w:val="00A95C21"/>
    <w:rsid w:val="00A97CEC"/>
    <w:rsid w:val="00AA0A38"/>
    <w:rsid w:val="00AA4A9E"/>
    <w:rsid w:val="00AA5413"/>
    <w:rsid w:val="00AB0108"/>
    <w:rsid w:val="00AB0FA6"/>
    <w:rsid w:val="00AB23A3"/>
    <w:rsid w:val="00AB53DA"/>
    <w:rsid w:val="00AB6AC7"/>
    <w:rsid w:val="00AB73A3"/>
    <w:rsid w:val="00AB76FF"/>
    <w:rsid w:val="00AC0C2D"/>
    <w:rsid w:val="00AC0CAA"/>
    <w:rsid w:val="00AC16DD"/>
    <w:rsid w:val="00AC19EC"/>
    <w:rsid w:val="00AC28E4"/>
    <w:rsid w:val="00AC2946"/>
    <w:rsid w:val="00AC541A"/>
    <w:rsid w:val="00AC5F1E"/>
    <w:rsid w:val="00AC64E4"/>
    <w:rsid w:val="00AC7C4E"/>
    <w:rsid w:val="00AD1FC0"/>
    <w:rsid w:val="00AD350A"/>
    <w:rsid w:val="00AD415A"/>
    <w:rsid w:val="00AD598B"/>
    <w:rsid w:val="00AD5EC4"/>
    <w:rsid w:val="00AD6022"/>
    <w:rsid w:val="00AD64BD"/>
    <w:rsid w:val="00AD6903"/>
    <w:rsid w:val="00AD7B6C"/>
    <w:rsid w:val="00AE0393"/>
    <w:rsid w:val="00AE0D02"/>
    <w:rsid w:val="00AE32A5"/>
    <w:rsid w:val="00AE3ABD"/>
    <w:rsid w:val="00AE406C"/>
    <w:rsid w:val="00AE6BA3"/>
    <w:rsid w:val="00AE7EB4"/>
    <w:rsid w:val="00AF0926"/>
    <w:rsid w:val="00AF0B22"/>
    <w:rsid w:val="00AF1E08"/>
    <w:rsid w:val="00AF20C6"/>
    <w:rsid w:val="00AF3E5B"/>
    <w:rsid w:val="00AF40BD"/>
    <w:rsid w:val="00AF52BF"/>
    <w:rsid w:val="00AF5D6F"/>
    <w:rsid w:val="00AF7ED5"/>
    <w:rsid w:val="00B01656"/>
    <w:rsid w:val="00B01B37"/>
    <w:rsid w:val="00B036DC"/>
    <w:rsid w:val="00B04947"/>
    <w:rsid w:val="00B050D9"/>
    <w:rsid w:val="00B053B7"/>
    <w:rsid w:val="00B05977"/>
    <w:rsid w:val="00B05AA1"/>
    <w:rsid w:val="00B06B8A"/>
    <w:rsid w:val="00B07879"/>
    <w:rsid w:val="00B11CB7"/>
    <w:rsid w:val="00B164D1"/>
    <w:rsid w:val="00B20510"/>
    <w:rsid w:val="00B20AD7"/>
    <w:rsid w:val="00B22C2A"/>
    <w:rsid w:val="00B2380E"/>
    <w:rsid w:val="00B23F88"/>
    <w:rsid w:val="00B24998"/>
    <w:rsid w:val="00B24FA0"/>
    <w:rsid w:val="00B26C74"/>
    <w:rsid w:val="00B30400"/>
    <w:rsid w:val="00B30FE2"/>
    <w:rsid w:val="00B31248"/>
    <w:rsid w:val="00B31AC5"/>
    <w:rsid w:val="00B32611"/>
    <w:rsid w:val="00B32F07"/>
    <w:rsid w:val="00B33221"/>
    <w:rsid w:val="00B33434"/>
    <w:rsid w:val="00B33689"/>
    <w:rsid w:val="00B3530C"/>
    <w:rsid w:val="00B41B38"/>
    <w:rsid w:val="00B4256E"/>
    <w:rsid w:val="00B43FD9"/>
    <w:rsid w:val="00B45964"/>
    <w:rsid w:val="00B475EA"/>
    <w:rsid w:val="00B47A6D"/>
    <w:rsid w:val="00B50CC7"/>
    <w:rsid w:val="00B51624"/>
    <w:rsid w:val="00B5185C"/>
    <w:rsid w:val="00B542CA"/>
    <w:rsid w:val="00B54A02"/>
    <w:rsid w:val="00B54C3F"/>
    <w:rsid w:val="00B560A7"/>
    <w:rsid w:val="00B5661A"/>
    <w:rsid w:val="00B60043"/>
    <w:rsid w:val="00B6032B"/>
    <w:rsid w:val="00B60BB9"/>
    <w:rsid w:val="00B61F4A"/>
    <w:rsid w:val="00B63C47"/>
    <w:rsid w:val="00B6479C"/>
    <w:rsid w:val="00B6498A"/>
    <w:rsid w:val="00B665A9"/>
    <w:rsid w:val="00B66A48"/>
    <w:rsid w:val="00B66EDC"/>
    <w:rsid w:val="00B674B8"/>
    <w:rsid w:val="00B72DAC"/>
    <w:rsid w:val="00B73308"/>
    <w:rsid w:val="00B76F23"/>
    <w:rsid w:val="00B82ECD"/>
    <w:rsid w:val="00B83A64"/>
    <w:rsid w:val="00B83C52"/>
    <w:rsid w:val="00B85512"/>
    <w:rsid w:val="00B85719"/>
    <w:rsid w:val="00B8700D"/>
    <w:rsid w:val="00B87320"/>
    <w:rsid w:val="00B87B85"/>
    <w:rsid w:val="00B91A73"/>
    <w:rsid w:val="00B92E8D"/>
    <w:rsid w:val="00B95372"/>
    <w:rsid w:val="00B96885"/>
    <w:rsid w:val="00B970C1"/>
    <w:rsid w:val="00BA288E"/>
    <w:rsid w:val="00BA52DE"/>
    <w:rsid w:val="00BA64F3"/>
    <w:rsid w:val="00BA67CC"/>
    <w:rsid w:val="00BB0443"/>
    <w:rsid w:val="00BB231F"/>
    <w:rsid w:val="00BB397F"/>
    <w:rsid w:val="00BB3AF6"/>
    <w:rsid w:val="00BB3FB0"/>
    <w:rsid w:val="00BB60CC"/>
    <w:rsid w:val="00BB6A49"/>
    <w:rsid w:val="00BC0E4B"/>
    <w:rsid w:val="00BC3271"/>
    <w:rsid w:val="00BC51C1"/>
    <w:rsid w:val="00BC5C79"/>
    <w:rsid w:val="00BC619D"/>
    <w:rsid w:val="00BC6566"/>
    <w:rsid w:val="00BC788F"/>
    <w:rsid w:val="00BD0CEC"/>
    <w:rsid w:val="00BD419B"/>
    <w:rsid w:val="00BD4B09"/>
    <w:rsid w:val="00BD60D9"/>
    <w:rsid w:val="00BD6C92"/>
    <w:rsid w:val="00BD7EFD"/>
    <w:rsid w:val="00BE061C"/>
    <w:rsid w:val="00BE4FA0"/>
    <w:rsid w:val="00BE612B"/>
    <w:rsid w:val="00BF1CD1"/>
    <w:rsid w:val="00BF35F6"/>
    <w:rsid w:val="00BF68FA"/>
    <w:rsid w:val="00BF7E0F"/>
    <w:rsid w:val="00C02861"/>
    <w:rsid w:val="00C02A62"/>
    <w:rsid w:val="00C05667"/>
    <w:rsid w:val="00C06258"/>
    <w:rsid w:val="00C11914"/>
    <w:rsid w:val="00C130B1"/>
    <w:rsid w:val="00C1399C"/>
    <w:rsid w:val="00C176EC"/>
    <w:rsid w:val="00C20BA2"/>
    <w:rsid w:val="00C213A5"/>
    <w:rsid w:val="00C214CA"/>
    <w:rsid w:val="00C2166E"/>
    <w:rsid w:val="00C2226D"/>
    <w:rsid w:val="00C22B65"/>
    <w:rsid w:val="00C32EBB"/>
    <w:rsid w:val="00C33135"/>
    <w:rsid w:val="00C33276"/>
    <w:rsid w:val="00C34B74"/>
    <w:rsid w:val="00C350F6"/>
    <w:rsid w:val="00C3647E"/>
    <w:rsid w:val="00C3738D"/>
    <w:rsid w:val="00C409A9"/>
    <w:rsid w:val="00C41638"/>
    <w:rsid w:val="00C429DB"/>
    <w:rsid w:val="00C4650F"/>
    <w:rsid w:val="00C4696E"/>
    <w:rsid w:val="00C47887"/>
    <w:rsid w:val="00C47CC4"/>
    <w:rsid w:val="00C50C71"/>
    <w:rsid w:val="00C51693"/>
    <w:rsid w:val="00C524E7"/>
    <w:rsid w:val="00C52E3E"/>
    <w:rsid w:val="00C53A99"/>
    <w:rsid w:val="00C54977"/>
    <w:rsid w:val="00C54FC0"/>
    <w:rsid w:val="00C56C12"/>
    <w:rsid w:val="00C6055B"/>
    <w:rsid w:val="00C61030"/>
    <w:rsid w:val="00C618F6"/>
    <w:rsid w:val="00C61D18"/>
    <w:rsid w:val="00C62EE9"/>
    <w:rsid w:val="00C6389B"/>
    <w:rsid w:val="00C6428D"/>
    <w:rsid w:val="00C66BF1"/>
    <w:rsid w:val="00C708EF"/>
    <w:rsid w:val="00C71311"/>
    <w:rsid w:val="00C7303C"/>
    <w:rsid w:val="00C73A86"/>
    <w:rsid w:val="00C74870"/>
    <w:rsid w:val="00C76012"/>
    <w:rsid w:val="00C76017"/>
    <w:rsid w:val="00C77101"/>
    <w:rsid w:val="00C77156"/>
    <w:rsid w:val="00C80FA9"/>
    <w:rsid w:val="00C83A8D"/>
    <w:rsid w:val="00C84A1C"/>
    <w:rsid w:val="00C8525A"/>
    <w:rsid w:val="00C85420"/>
    <w:rsid w:val="00C85CB0"/>
    <w:rsid w:val="00C86125"/>
    <w:rsid w:val="00C873DC"/>
    <w:rsid w:val="00C87D29"/>
    <w:rsid w:val="00C9025A"/>
    <w:rsid w:val="00C92610"/>
    <w:rsid w:val="00C926FB"/>
    <w:rsid w:val="00C946B4"/>
    <w:rsid w:val="00C95355"/>
    <w:rsid w:val="00C95AF5"/>
    <w:rsid w:val="00C95EBC"/>
    <w:rsid w:val="00C95FE7"/>
    <w:rsid w:val="00C962CD"/>
    <w:rsid w:val="00CA061D"/>
    <w:rsid w:val="00CA0A77"/>
    <w:rsid w:val="00CA24F0"/>
    <w:rsid w:val="00CA2FA0"/>
    <w:rsid w:val="00CA3BFF"/>
    <w:rsid w:val="00CA6539"/>
    <w:rsid w:val="00CA6547"/>
    <w:rsid w:val="00CA70F9"/>
    <w:rsid w:val="00CB0829"/>
    <w:rsid w:val="00CB1A76"/>
    <w:rsid w:val="00CB1ABD"/>
    <w:rsid w:val="00CB1AF1"/>
    <w:rsid w:val="00CB2100"/>
    <w:rsid w:val="00CB2BA9"/>
    <w:rsid w:val="00CB4252"/>
    <w:rsid w:val="00CB4C7C"/>
    <w:rsid w:val="00CB4E0C"/>
    <w:rsid w:val="00CB5AB1"/>
    <w:rsid w:val="00CB5E13"/>
    <w:rsid w:val="00CB6569"/>
    <w:rsid w:val="00CB67E5"/>
    <w:rsid w:val="00CB7CDA"/>
    <w:rsid w:val="00CC13B6"/>
    <w:rsid w:val="00CC1517"/>
    <w:rsid w:val="00CC3199"/>
    <w:rsid w:val="00CC3634"/>
    <w:rsid w:val="00CC5E37"/>
    <w:rsid w:val="00CD0511"/>
    <w:rsid w:val="00CD1FC6"/>
    <w:rsid w:val="00CD20CE"/>
    <w:rsid w:val="00CD4143"/>
    <w:rsid w:val="00CD476C"/>
    <w:rsid w:val="00CD4E6F"/>
    <w:rsid w:val="00CD4F84"/>
    <w:rsid w:val="00CD5513"/>
    <w:rsid w:val="00CD69B9"/>
    <w:rsid w:val="00CE1014"/>
    <w:rsid w:val="00CE10F9"/>
    <w:rsid w:val="00CE5037"/>
    <w:rsid w:val="00CE5CE3"/>
    <w:rsid w:val="00CE7DD4"/>
    <w:rsid w:val="00CF00B7"/>
    <w:rsid w:val="00CF07F6"/>
    <w:rsid w:val="00CF0E85"/>
    <w:rsid w:val="00CF20B2"/>
    <w:rsid w:val="00CF295A"/>
    <w:rsid w:val="00CF2F3E"/>
    <w:rsid w:val="00CF5720"/>
    <w:rsid w:val="00CF5AF4"/>
    <w:rsid w:val="00CF5C6D"/>
    <w:rsid w:val="00CF5F50"/>
    <w:rsid w:val="00D001A3"/>
    <w:rsid w:val="00D01A70"/>
    <w:rsid w:val="00D01E54"/>
    <w:rsid w:val="00D03621"/>
    <w:rsid w:val="00D04CA8"/>
    <w:rsid w:val="00D07055"/>
    <w:rsid w:val="00D076A8"/>
    <w:rsid w:val="00D07BBE"/>
    <w:rsid w:val="00D07C20"/>
    <w:rsid w:val="00D10EF1"/>
    <w:rsid w:val="00D12935"/>
    <w:rsid w:val="00D14C4F"/>
    <w:rsid w:val="00D150DA"/>
    <w:rsid w:val="00D15CA7"/>
    <w:rsid w:val="00D15F56"/>
    <w:rsid w:val="00D16FA3"/>
    <w:rsid w:val="00D179A9"/>
    <w:rsid w:val="00D17A3F"/>
    <w:rsid w:val="00D206B1"/>
    <w:rsid w:val="00D211B7"/>
    <w:rsid w:val="00D2208F"/>
    <w:rsid w:val="00D23CF0"/>
    <w:rsid w:val="00D23FD2"/>
    <w:rsid w:val="00D25532"/>
    <w:rsid w:val="00D26B2E"/>
    <w:rsid w:val="00D27680"/>
    <w:rsid w:val="00D301C0"/>
    <w:rsid w:val="00D30812"/>
    <w:rsid w:val="00D316BF"/>
    <w:rsid w:val="00D32283"/>
    <w:rsid w:val="00D36AC7"/>
    <w:rsid w:val="00D374C6"/>
    <w:rsid w:val="00D405AD"/>
    <w:rsid w:val="00D42730"/>
    <w:rsid w:val="00D42B90"/>
    <w:rsid w:val="00D432FA"/>
    <w:rsid w:val="00D44178"/>
    <w:rsid w:val="00D44B5E"/>
    <w:rsid w:val="00D461A6"/>
    <w:rsid w:val="00D462CC"/>
    <w:rsid w:val="00D468A5"/>
    <w:rsid w:val="00D46956"/>
    <w:rsid w:val="00D46ADE"/>
    <w:rsid w:val="00D50DDA"/>
    <w:rsid w:val="00D5115D"/>
    <w:rsid w:val="00D51A6A"/>
    <w:rsid w:val="00D51E23"/>
    <w:rsid w:val="00D53C5C"/>
    <w:rsid w:val="00D551C4"/>
    <w:rsid w:val="00D57C0F"/>
    <w:rsid w:val="00D61290"/>
    <w:rsid w:val="00D623F4"/>
    <w:rsid w:val="00D62E9E"/>
    <w:rsid w:val="00D63558"/>
    <w:rsid w:val="00D63F37"/>
    <w:rsid w:val="00D65A4B"/>
    <w:rsid w:val="00D70A13"/>
    <w:rsid w:val="00D71474"/>
    <w:rsid w:val="00D722E0"/>
    <w:rsid w:val="00D72E77"/>
    <w:rsid w:val="00D733F8"/>
    <w:rsid w:val="00D7705C"/>
    <w:rsid w:val="00D81824"/>
    <w:rsid w:val="00D82929"/>
    <w:rsid w:val="00D82C71"/>
    <w:rsid w:val="00D832CA"/>
    <w:rsid w:val="00D84427"/>
    <w:rsid w:val="00D9059C"/>
    <w:rsid w:val="00D90AAE"/>
    <w:rsid w:val="00D9100C"/>
    <w:rsid w:val="00D92D63"/>
    <w:rsid w:val="00D92E77"/>
    <w:rsid w:val="00D9591A"/>
    <w:rsid w:val="00D965A2"/>
    <w:rsid w:val="00D975B7"/>
    <w:rsid w:val="00D976AE"/>
    <w:rsid w:val="00D97A37"/>
    <w:rsid w:val="00D97AA7"/>
    <w:rsid w:val="00DA07AB"/>
    <w:rsid w:val="00DA0D31"/>
    <w:rsid w:val="00DA24F3"/>
    <w:rsid w:val="00DA380C"/>
    <w:rsid w:val="00DA393C"/>
    <w:rsid w:val="00DA63CC"/>
    <w:rsid w:val="00DA65AE"/>
    <w:rsid w:val="00DA777D"/>
    <w:rsid w:val="00DB02F2"/>
    <w:rsid w:val="00DB0374"/>
    <w:rsid w:val="00DB0464"/>
    <w:rsid w:val="00DB0622"/>
    <w:rsid w:val="00DB4631"/>
    <w:rsid w:val="00DB6F7F"/>
    <w:rsid w:val="00DC20B1"/>
    <w:rsid w:val="00DC2A05"/>
    <w:rsid w:val="00DC2E59"/>
    <w:rsid w:val="00DC3634"/>
    <w:rsid w:val="00DC42F2"/>
    <w:rsid w:val="00DC4594"/>
    <w:rsid w:val="00DC50F9"/>
    <w:rsid w:val="00DC585C"/>
    <w:rsid w:val="00DC6341"/>
    <w:rsid w:val="00DC7FAF"/>
    <w:rsid w:val="00DD0003"/>
    <w:rsid w:val="00DD0B61"/>
    <w:rsid w:val="00DD31DB"/>
    <w:rsid w:val="00DD3872"/>
    <w:rsid w:val="00DD6D8C"/>
    <w:rsid w:val="00DD7392"/>
    <w:rsid w:val="00DD7819"/>
    <w:rsid w:val="00DE069F"/>
    <w:rsid w:val="00DE0985"/>
    <w:rsid w:val="00DE2A49"/>
    <w:rsid w:val="00DE339E"/>
    <w:rsid w:val="00DE368F"/>
    <w:rsid w:val="00DE48F5"/>
    <w:rsid w:val="00DE513F"/>
    <w:rsid w:val="00DE57F7"/>
    <w:rsid w:val="00DE6B6D"/>
    <w:rsid w:val="00DE6EF6"/>
    <w:rsid w:val="00DE6F83"/>
    <w:rsid w:val="00DF32FB"/>
    <w:rsid w:val="00DF3E9D"/>
    <w:rsid w:val="00DF5651"/>
    <w:rsid w:val="00DF6C9D"/>
    <w:rsid w:val="00DF72FC"/>
    <w:rsid w:val="00E037FD"/>
    <w:rsid w:val="00E0500A"/>
    <w:rsid w:val="00E05907"/>
    <w:rsid w:val="00E06D07"/>
    <w:rsid w:val="00E10BE4"/>
    <w:rsid w:val="00E1317D"/>
    <w:rsid w:val="00E132F1"/>
    <w:rsid w:val="00E135CD"/>
    <w:rsid w:val="00E14BE6"/>
    <w:rsid w:val="00E15A3A"/>
    <w:rsid w:val="00E1625C"/>
    <w:rsid w:val="00E16585"/>
    <w:rsid w:val="00E179C6"/>
    <w:rsid w:val="00E17E1B"/>
    <w:rsid w:val="00E21040"/>
    <w:rsid w:val="00E23D69"/>
    <w:rsid w:val="00E24FE2"/>
    <w:rsid w:val="00E25468"/>
    <w:rsid w:val="00E25976"/>
    <w:rsid w:val="00E25AF7"/>
    <w:rsid w:val="00E30EB1"/>
    <w:rsid w:val="00E31FE2"/>
    <w:rsid w:val="00E3248F"/>
    <w:rsid w:val="00E32701"/>
    <w:rsid w:val="00E329BE"/>
    <w:rsid w:val="00E34417"/>
    <w:rsid w:val="00E346EA"/>
    <w:rsid w:val="00E362B7"/>
    <w:rsid w:val="00E364FC"/>
    <w:rsid w:val="00E41E0B"/>
    <w:rsid w:val="00E4249D"/>
    <w:rsid w:val="00E42B1C"/>
    <w:rsid w:val="00E43E16"/>
    <w:rsid w:val="00E453D9"/>
    <w:rsid w:val="00E454F4"/>
    <w:rsid w:val="00E51068"/>
    <w:rsid w:val="00E51906"/>
    <w:rsid w:val="00E525F6"/>
    <w:rsid w:val="00E55ECD"/>
    <w:rsid w:val="00E60139"/>
    <w:rsid w:val="00E60BAF"/>
    <w:rsid w:val="00E60D5E"/>
    <w:rsid w:val="00E61F88"/>
    <w:rsid w:val="00E62A1C"/>
    <w:rsid w:val="00E6537D"/>
    <w:rsid w:val="00E657EA"/>
    <w:rsid w:val="00E6790B"/>
    <w:rsid w:val="00E67E18"/>
    <w:rsid w:val="00E67FE2"/>
    <w:rsid w:val="00E701CA"/>
    <w:rsid w:val="00E7030D"/>
    <w:rsid w:val="00E70B90"/>
    <w:rsid w:val="00E73691"/>
    <w:rsid w:val="00E73B88"/>
    <w:rsid w:val="00E744ED"/>
    <w:rsid w:val="00E749AD"/>
    <w:rsid w:val="00E74CD2"/>
    <w:rsid w:val="00E74EC7"/>
    <w:rsid w:val="00E81232"/>
    <w:rsid w:val="00E8151A"/>
    <w:rsid w:val="00E8315B"/>
    <w:rsid w:val="00E83B75"/>
    <w:rsid w:val="00E85EA9"/>
    <w:rsid w:val="00E86CD6"/>
    <w:rsid w:val="00E925CA"/>
    <w:rsid w:val="00E93E36"/>
    <w:rsid w:val="00E93ED5"/>
    <w:rsid w:val="00E94963"/>
    <w:rsid w:val="00E967C1"/>
    <w:rsid w:val="00E9691D"/>
    <w:rsid w:val="00E97726"/>
    <w:rsid w:val="00EA25D3"/>
    <w:rsid w:val="00EA2BBA"/>
    <w:rsid w:val="00EA47B9"/>
    <w:rsid w:val="00EA5955"/>
    <w:rsid w:val="00EA64F5"/>
    <w:rsid w:val="00EA6EEE"/>
    <w:rsid w:val="00EA7F25"/>
    <w:rsid w:val="00EB1F4F"/>
    <w:rsid w:val="00EB24BA"/>
    <w:rsid w:val="00EB3132"/>
    <w:rsid w:val="00EB346A"/>
    <w:rsid w:val="00EB4562"/>
    <w:rsid w:val="00EC08FE"/>
    <w:rsid w:val="00EC104C"/>
    <w:rsid w:val="00EC2334"/>
    <w:rsid w:val="00EC28DA"/>
    <w:rsid w:val="00EC4851"/>
    <w:rsid w:val="00EC4D96"/>
    <w:rsid w:val="00EC6366"/>
    <w:rsid w:val="00EC6D58"/>
    <w:rsid w:val="00ED0E75"/>
    <w:rsid w:val="00ED13F5"/>
    <w:rsid w:val="00ED15C8"/>
    <w:rsid w:val="00ED2352"/>
    <w:rsid w:val="00ED3242"/>
    <w:rsid w:val="00ED3692"/>
    <w:rsid w:val="00ED4008"/>
    <w:rsid w:val="00ED46EA"/>
    <w:rsid w:val="00ED69BE"/>
    <w:rsid w:val="00ED76D9"/>
    <w:rsid w:val="00EE0FCC"/>
    <w:rsid w:val="00EE1540"/>
    <w:rsid w:val="00EE1FFB"/>
    <w:rsid w:val="00EE3776"/>
    <w:rsid w:val="00EE5355"/>
    <w:rsid w:val="00EF11A8"/>
    <w:rsid w:val="00EF1509"/>
    <w:rsid w:val="00EF2811"/>
    <w:rsid w:val="00EF3B76"/>
    <w:rsid w:val="00EF6F45"/>
    <w:rsid w:val="00F0209A"/>
    <w:rsid w:val="00F0211B"/>
    <w:rsid w:val="00F03674"/>
    <w:rsid w:val="00F0467B"/>
    <w:rsid w:val="00F055BA"/>
    <w:rsid w:val="00F069D1"/>
    <w:rsid w:val="00F06E2C"/>
    <w:rsid w:val="00F075F5"/>
    <w:rsid w:val="00F07D8A"/>
    <w:rsid w:val="00F14754"/>
    <w:rsid w:val="00F17B1B"/>
    <w:rsid w:val="00F21EEC"/>
    <w:rsid w:val="00F22D57"/>
    <w:rsid w:val="00F23484"/>
    <w:rsid w:val="00F23C32"/>
    <w:rsid w:val="00F2456B"/>
    <w:rsid w:val="00F25EF5"/>
    <w:rsid w:val="00F26959"/>
    <w:rsid w:val="00F309B2"/>
    <w:rsid w:val="00F30E16"/>
    <w:rsid w:val="00F31219"/>
    <w:rsid w:val="00F31B84"/>
    <w:rsid w:val="00F3432C"/>
    <w:rsid w:val="00F3689E"/>
    <w:rsid w:val="00F37BA5"/>
    <w:rsid w:val="00F37E15"/>
    <w:rsid w:val="00F443F8"/>
    <w:rsid w:val="00F4534E"/>
    <w:rsid w:val="00F45B19"/>
    <w:rsid w:val="00F46DD1"/>
    <w:rsid w:val="00F535D6"/>
    <w:rsid w:val="00F536A6"/>
    <w:rsid w:val="00F53E00"/>
    <w:rsid w:val="00F54014"/>
    <w:rsid w:val="00F541E1"/>
    <w:rsid w:val="00F5446C"/>
    <w:rsid w:val="00F56097"/>
    <w:rsid w:val="00F57A45"/>
    <w:rsid w:val="00F6035C"/>
    <w:rsid w:val="00F60C60"/>
    <w:rsid w:val="00F621F0"/>
    <w:rsid w:val="00F62931"/>
    <w:rsid w:val="00F62A54"/>
    <w:rsid w:val="00F631B1"/>
    <w:rsid w:val="00F6359C"/>
    <w:rsid w:val="00F63609"/>
    <w:rsid w:val="00F6489F"/>
    <w:rsid w:val="00F667DB"/>
    <w:rsid w:val="00F7050B"/>
    <w:rsid w:val="00F714CA"/>
    <w:rsid w:val="00F71A4F"/>
    <w:rsid w:val="00F7272D"/>
    <w:rsid w:val="00F7317D"/>
    <w:rsid w:val="00F74B49"/>
    <w:rsid w:val="00F75338"/>
    <w:rsid w:val="00F7659B"/>
    <w:rsid w:val="00F76E75"/>
    <w:rsid w:val="00F80659"/>
    <w:rsid w:val="00F81894"/>
    <w:rsid w:val="00F824E8"/>
    <w:rsid w:val="00F8371D"/>
    <w:rsid w:val="00F85041"/>
    <w:rsid w:val="00F90F39"/>
    <w:rsid w:val="00F911EF"/>
    <w:rsid w:val="00F91253"/>
    <w:rsid w:val="00F912AE"/>
    <w:rsid w:val="00F91836"/>
    <w:rsid w:val="00F9217A"/>
    <w:rsid w:val="00F92B3A"/>
    <w:rsid w:val="00F94880"/>
    <w:rsid w:val="00F94983"/>
    <w:rsid w:val="00F94A6F"/>
    <w:rsid w:val="00F94CBF"/>
    <w:rsid w:val="00F9518B"/>
    <w:rsid w:val="00F9634B"/>
    <w:rsid w:val="00F96A3A"/>
    <w:rsid w:val="00F97829"/>
    <w:rsid w:val="00F97E1D"/>
    <w:rsid w:val="00FA32BB"/>
    <w:rsid w:val="00FA47DD"/>
    <w:rsid w:val="00FA50E6"/>
    <w:rsid w:val="00FA7685"/>
    <w:rsid w:val="00FB1968"/>
    <w:rsid w:val="00FB1BDA"/>
    <w:rsid w:val="00FB2654"/>
    <w:rsid w:val="00FB4174"/>
    <w:rsid w:val="00FB470E"/>
    <w:rsid w:val="00FB479D"/>
    <w:rsid w:val="00FB496E"/>
    <w:rsid w:val="00FB6772"/>
    <w:rsid w:val="00FB6B37"/>
    <w:rsid w:val="00FB6B3D"/>
    <w:rsid w:val="00FB726F"/>
    <w:rsid w:val="00FB7D8B"/>
    <w:rsid w:val="00FC111F"/>
    <w:rsid w:val="00FC28A9"/>
    <w:rsid w:val="00FC3433"/>
    <w:rsid w:val="00FC47A7"/>
    <w:rsid w:val="00FC4BC9"/>
    <w:rsid w:val="00FC4C70"/>
    <w:rsid w:val="00FC6A57"/>
    <w:rsid w:val="00FC793D"/>
    <w:rsid w:val="00FC7ACF"/>
    <w:rsid w:val="00FC7C8F"/>
    <w:rsid w:val="00FC7FD2"/>
    <w:rsid w:val="00FD049E"/>
    <w:rsid w:val="00FD0A58"/>
    <w:rsid w:val="00FD17CF"/>
    <w:rsid w:val="00FD29D4"/>
    <w:rsid w:val="00FD3187"/>
    <w:rsid w:val="00FD35D7"/>
    <w:rsid w:val="00FD3BD3"/>
    <w:rsid w:val="00FD3E4A"/>
    <w:rsid w:val="00FD4741"/>
    <w:rsid w:val="00FD505C"/>
    <w:rsid w:val="00FD568B"/>
    <w:rsid w:val="00FD5AF6"/>
    <w:rsid w:val="00FE222B"/>
    <w:rsid w:val="00FE23E6"/>
    <w:rsid w:val="00FE27B0"/>
    <w:rsid w:val="00FE2D76"/>
    <w:rsid w:val="00FE42A5"/>
    <w:rsid w:val="00FE7555"/>
    <w:rsid w:val="00FE7628"/>
    <w:rsid w:val="00FE79B3"/>
    <w:rsid w:val="00FF074B"/>
    <w:rsid w:val="00FF07AB"/>
    <w:rsid w:val="00FF10F4"/>
    <w:rsid w:val="00FF27E9"/>
    <w:rsid w:val="00FF3F8E"/>
    <w:rsid w:val="00FF45CA"/>
    <w:rsid w:val="00FF4993"/>
    <w:rsid w:val="00FF5737"/>
    <w:rsid w:val="00FF642A"/>
    <w:rsid w:val="00FF6F2E"/>
    <w:rsid w:val="00FF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E0747"/>
  <w15:chartTrackingRefBased/>
  <w15:docId w15:val="{09856153-B207-4F47-8B25-092101BB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E3"/>
    <w:pPr>
      <w:spacing w:after="0" w:line="480" w:lineRule="auto"/>
      <w:jc w:val="both"/>
    </w:pPr>
    <w:rPr>
      <w:rFonts w:ascii="Times New Roman" w:hAnsi="Times New Roman" w:cs="Times New Roman"/>
      <w:sz w:val="24"/>
      <w:szCs w:val="24"/>
      <w:lang w:val="en-SG"/>
    </w:rPr>
  </w:style>
  <w:style w:type="paragraph" w:styleId="Heading1">
    <w:name w:val="heading 1"/>
    <w:basedOn w:val="Normal"/>
    <w:next w:val="Normal"/>
    <w:link w:val="Heading1Char"/>
    <w:uiPriority w:val="9"/>
    <w:qFormat/>
    <w:rsid w:val="00504EC0"/>
    <w:pPr>
      <w:keepNext/>
      <w:keepLines/>
      <w:spacing w:before="240" w:after="240"/>
      <w:outlineLvl w:val="0"/>
    </w:pPr>
    <w:rPr>
      <w:rFonts w:eastAsiaTheme="majorEastAsia"/>
      <w:b/>
    </w:rPr>
  </w:style>
  <w:style w:type="paragraph" w:styleId="Heading2">
    <w:name w:val="heading 2"/>
    <w:basedOn w:val="Normal"/>
    <w:next w:val="Normal"/>
    <w:link w:val="Heading2Char"/>
    <w:uiPriority w:val="9"/>
    <w:unhideWhenUsed/>
    <w:qFormat/>
    <w:rsid w:val="00120D31"/>
    <w:pPr>
      <w:keepNext/>
      <w:keepLines/>
      <w:outlineLvl w:val="1"/>
    </w:pPr>
    <w:rPr>
      <w:rFonts w:eastAsiaTheme="majorEastAsia"/>
      <w:b/>
    </w:rPr>
  </w:style>
  <w:style w:type="paragraph" w:styleId="Heading3">
    <w:name w:val="heading 3"/>
    <w:basedOn w:val="Heading2"/>
    <w:next w:val="Normal"/>
    <w:link w:val="Heading3Char"/>
    <w:uiPriority w:val="9"/>
    <w:unhideWhenUsed/>
    <w:qFormat/>
    <w:rsid w:val="00120D31"/>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511"/>
    <w:pPr>
      <w:tabs>
        <w:tab w:val="center" w:pos="4680"/>
        <w:tab w:val="right" w:pos="9360"/>
      </w:tabs>
      <w:spacing w:line="240" w:lineRule="auto"/>
    </w:pPr>
  </w:style>
  <w:style w:type="character" w:customStyle="1" w:styleId="HeaderChar">
    <w:name w:val="Header Char"/>
    <w:basedOn w:val="DefaultParagraphFont"/>
    <w:link w:val="Header"/>
    <w:uiPriority w:val="99"/>
    <w:rsid w:val="00CD0511"/>
  </w:style>
  <w:style w:type="paragraph" w:styleId="Footer">
    <w:name w:val="footer"/>
    <w:basedOn w:val="Normal"/>
    <w:link w:val="FooterChar"/>
    <w:uiPriority w:val="99"/>
    <w:unhideWhenUsed/>
    <w:rsid w:val="00CD0511"/>
    <w:pPr>
      <w:tabs>
        <w:tab w:val="center" w:pos="4680"/>
        <w:tab w:val="right" w:pos="9360"/>
      </w:tabs>
      <w:spacing w:line="240" w:lineRule="auto"/>
    </w:pPr>
  </w:style>
  <w:style w:type="character" w:customStyle="1" w:styleId="FooterChar">
    <w:name w:val="Footer Char"/>
    <w:basedOn w:val="DefaultParagraphFont"/>
    <w:link w:val="Footer"/>
    <w:uiPriority w:val="99"/>
    <w:rsid w:val="00CD0511"/>
  </w:style>
  <w:style w:type="character" w:customStyle="1" w:styleId="Heading1Char">
    <w:name w:val="Heading 1 Char"/>
    <w:basedOn w:val="DefaultParagraphFont"/>
    <w:link w:val="Heading1"/>
    <w:uiPriority w:val="9"/>
    <w:rsid w:val="00504EC0"/>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120D31"/>
    <w:rPr>
      <w:rFonts w:ascii="Times New Roman" w:eastAsiaTheme="majorEastAsia" w:hAnsi="Times New Roman" w:cs="Times New Roman"/>
      <w:b/>
      <w:sz w:val="24"/>
      <w:szCs w:val="24"/>
    </w:rPr>
  </w:style>
  <w:style w:type="paragraph" w:customStyle="1" w:styleId="EndNoteBibliographyTitle">
    <w:name w:val="EndNote Bibliography Title"/>
    <w:basedOn w:val="Normal"/>
    <w:link w:val="EndNoteBibliographyTitleChar"/>
    <w:rsid w:val="00CD0511"/>
    <w:pPr>
      <w:jc w:val="center"/>
    </w:pPr>
    <w:rPr>
      <w:noProof/>
    </w:rPr>
  </w:style>
  <w:style w:type="character" w:customStyle="1" w:styleId="EndNoteBibliographyTitleChar">
    <w:name w:val="EndNote Bibliography Title Char"/>
    <w:basedOn w:val="DefaultParagraphFont"/>
    <w:link w:val="EndNoteBibliographyTitle"/>
    <w:rsid w:val="00CD0511"/>
    <w:rPr>
      <w:rFonts w:ascii="Times New Roman" w:hAnsi="Times New Roman" w:cs="Times New Roman"/>
      <w:noProof/>
      <w:sz w:val="24"/>
      <w:szCs w:val="24"/>
      <w:lang w:val="en-SG"/>
    </w:rPr>
  </w:style>
  <w:style w:type="paragraph" w:customStyle="1" w:styleId="EndNoteBibliography">
    <w:name w:val="EndNote Bibliography"/>
    <w:basedOn w:val="Normal"/>
    <w:link w:val="EndNoteBibliographyChar"/>
    <w:rsid w:val="00CD0511"/>
    <w:pPr>
      <w:spacing w:line="240" w:lineRule="auto"/>
    </w:pPr>
    <w:rPr>
      <w:noProof/>
    </w:rPr>
  </w:style>
  <w:style w:type="character" w:customStyle="1" w:styleId="EndNoteBibliographyChar">
    <w:name w:val="EndNote Bibliography Char"/>
    <w:basedOn w:val="DefaultParagraphFont"/>
    <w:link w:val="EndNoteBibliography"/>
    <w:rsid w:val="00CD0511"/>
    <w:rPr>
      <w:rFonts w:ascii="Times New Roman" w:hAnsi="Times New Roman" w:cs="Times New Roman"/>
      <w:noProof/>
      <w:sz w:val="24"/>
      <w:szCs w:val="24"/>
      <w:lang w:val="en-SG"/>
    </w:rPr>
  </w:style>
  <w:style w:type="character" w:styleId="Hyperlink">
    <w:name w:val="Hyperlink"/>
    <w:basedOn w:val="DefaultParagraphFont"/>
    <w:uiPriority w:val="99"/>
    <w:unhideWhenUsed/>
    <w:rsid w:val="00CD0511"/>
    <w:rPr>
      <w:color w:val="0000FF"/>
      <w:u w:val="single"/>
    </w:rPr>
  </w:style>
  <w:style w:type="character" w:customStyle="1" w:styleId="Heading3Char">
    <w:name w:val="Heading 3 Char"/>
    <w:basedOn w:val="DefaultParagraphFont"/>
    <w:link w:val="Heading3"/>
    <w:uiPriority w:val="9"/>
    <w:rsid w:val="00120D31"/>
    <w:rPr>
      <w:rFonts w:ascii="Times New Roman" w:eastAsiaTheme="majorEastAsia" w:hAnsi="Times New Roman" w:cs="Times New Roman"/>
      <w:i/>
      <w:sz w:val="24"/>
      <w:szCs w:val="24"/>
    </w:rPr>
  </w:style>
  <w:style w:type="paragraph" w:customStyle="1" w:styleId="p">
    <w:name w:val="p"/>
    <w:basedOn w:val="Normal"/>
    <w:rsid w:val="007B7980"/>
    <w:pPr>
      <w:spacing w:before="100" w:beforeAutospacing="1" w:after="100" w:afterAutospacing="1" w:line="240" w:lineRule="auto"/>
      <w:jc w:val="left"/>
    </w:pPr>
    <w:rPr>
      <w:rFonts w:eastAsia="Times New Roman"/>
    </w:rPr>
  </w:style>
  <w:style w:type="character" w:styleId="CommentReference">
    <w:name w:val="annotation reference"/>
    <w:basedOn w:val="DefaultParagraphFont"/>
    <w:uiPriority w:val="99"/>
    <w:semiHidden/>
    <w:unhideWhenUsed/>
    <w:rsid w:val="005C31E2"/>
    <w:rPr>
      <w:sz w:val="16"/>
      <w:szCs w:val="16"/>
    </w:rPr>
  </w:style>
  <w:style w:type="paragraph" w:styleId="CommentText">
    <w:name w:val="annotation text"/>
    <w:basedOn w:val="Normal"/>
    <w:link w:val="CommentTextChar"/>
    <w:uiPriority w:val="99"/>
    <w:unhideWhenUsed/>
    <w:rsid w:val="005C31E2"/>
    <w:pPr>
      <w:spacing w:after="160" w:line="240" w:lineRule="auto"/>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C31E2"/>
    <w:rPr>
      <w:sz w:val="20"/>
      <w:szCs w:val="20"/>
    </w:rPr>
  </w:style>
  <w:style w:type="paragraph" w:styleId="BalloonText">
    <w:name w:val="Balloon Text"/>
    <w:basedOn w:val="Normal"/>
    <w:link w:val="BalloonTextChar"/>
    <w:uiPriority w:val="99"/>
    <w:semiHidden/>
    <w:unhideWhenUsed/>
    <w:rsid w:val="005C3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E2"/>
    <w:rPr>
      <w:rFonts w:ascii="Segoe UI" w:hAnsi="Segoe UI" w:cs="Segoe UI"/>
      <w:sz w:val="18"/>
      <w:szCs w:val="18"/>
    </w:rPr>
  </w:style>
  <w:style w:type="character" w:styleId="FollowedHyperlink">
    <w:name w:val="FollowedHyperlink"/>
    <w:basedOn w:val="DefaultParagraphFont"/>
    <w:uiPriority w:val="99"/>
    <w:semiHidden/>
    <w:unhideWhenUsed/>
    <w:rsid w:val="001C143A"/>
    <w:rPr>
      <w:color w:val="954F72" w:themeColor="followedHyperlink"/>
      <w:u w:val="single"/>
    </w:rPr>
  </w:style>
  <w:style w:type="paragraph" w:customStyle="1" w:styleId="Default">
    <w:name w:val="Default"/>
    <w:rsid w:val="001C143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926FB"/>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6FB"/>
    <w:pPr>
      <w:spacing w:after="160" w:line="259" w:lineRule="auto"/>
      <w:ind w:left="720"/>
      <w:contextualSpacing/>
      <w:jc w:val="left"/>
    </w:pPr>
    <w:rPr>
      <w:rFonts w:asciiTheme="minorHAnsi" w:hAnsiTheme="minorHAnsi" w:cstheme="minorBidi"/>
      <w:sz w:val="22"/>
      <w:szCs w:val="22"/>
    </w:rPr>
  </w:style>
  <w:style w:type="paragraph" w:styleId="NoSpacing">
    <w:name w:val="No Spacing"/>
    <w:uiPriority w:val="1"/>
    <w:qFormat/>
    <w:rsid w:val="00C926FB"/>
    <w:pPr>
      <w:spacing w:after="0" w:line="240" w:lineRule="auto"/>
    </w:pPr>
    <w:rPr>
      <w:lang w:val="en-SG"/>
    </w:rPr>
  </w:style>
  <w:style w:type="paragraph" w:styleId="NormalWeb">
    <w:name w:val="Normal (Web)"/>
    <w:basedOn w:val="Normal"/>
    <w:uiPriority w:val="99"/>
    <w:unhideWhenUsed/>
    <w:rsid w:val="00C926FB"/>
    <w:pPr>
      <w:spacing w:before="100" w:beforeAutospacing="1" w:after="100" w:afterAutospacing="1" w:line="240" w:lineRule="auto"/>
      <w:jc w:val="left"/>
    </w:pPr>
    <w:rPr>
      <w:rFonts w:eastAsia="Times New Roman"/>
      <w:lang w:val="fr-RE" w:eastAsia="fr-FR"/>
    </w:rPr>
  </w:style>
  <w:style w:type="paragraph" w:styleId="CommentSubject">
    <w:name w:val="annotation subject"/>
    <w:basedOn w:val="CommentText"/>
    <w:next w:val="CommentText"/>
    <w:link w:val="CommentSubjectChar"/>
    <w:uiPriority w:val="99"/>
    <w:semiHidden/>
    <w:unhideWhenUsed/>
    <w:rsid w:val="00965E4B"/>
    <w:pPr>
      <w:spacing w:after="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965E4B"/>
    <w:rPr>
      <w:rFonts w:ascii="Times New Roman" w:hAnsi="Times New Roman" w:cs="Times New Roman"/>
      <w:b/>
      <w:bCs/>
      <w:sz w:val="20"/>
      <w:szCs w:val="20"/>
    </w:rPr>
  </w:style>
  <w:style w:type="paragraph" w:styleId="Caption">
    <w:name w:val="caption"/>
    <w:basedOn w:val="Normal"/>
    <w:next w:val="Normal"/>
    <w:uiPriority w:val="35"/>
    <w:unhideWhenUsed/>
    <w:qFormat/>
    <w:rsid w:val="003C0615"/>
    <w:pPr>
      <w:spacing w:after="200" w:line="240" w:lineRule="auto"/>
      <w:jc w:val="left"/>
    </w:pPr>
    <w:rPr>
      <w:rFonts w:eastAsiaTheme="minorHAnsi" w:cstheme="minorBidi"/>
      <w:b/>
      <w:bCs/>
      <w:szCs w:val="18"/>
      <w:lang w:eastAsia="en-US"/>
    </w:rPr>
  </w:style>
  <w:style w:type="character" w:customStyle="1" w:styleId="figpopup-sensitive-area">
    <w:name w:val="figpopup-sensitive-area"/>
    <w:basedOn w:val="DefaultParagraphFont"/>
    <w:rsid w:val="00AE6BA3"/>
  </w:style>
  <w:style w:type="character" w:styleId="HTMLCode">
    <w:name w:val="HTML Code"/>
    <w:basedOn w:val="DefaultParagraphFont"/>
    <w:uiPriority w:val="99"/>
    <w:semiHidden/>
    <w:unhideWhenUsed/>
    <w:rsid w:val="00352810"/>
    <w:rPr>
      <w:rFonts w:ascii="Courier New" w:eastAsia="Times New Roman" w:hAnsi="Courier New" w:cs="Courier New"/>
      <w:sz w:val="20"/>
      <w:szCs w:val="20"/>
    </w:rPr>
  </w:style>
  <w:style w:type="character" w:customStyle="1" w:styleId="fipmark">
    <w:name w:val="fip_mark"/>
    <w:basedOn w:val="DefaultParagraphFont"/>
    <w:rsid w:val="00731412"/>
  </w:style>
  <w:style w:type="paragraph" w:styleId="Bibliography">
    <w:name w:val="Bibliography"/>
    <w:basedOn w:val="Normal"/>
    <w:next w:val="Normal"/>
    <w:uiPriority w:val="37"/>
    <w:semiHidden/>
    <w:unhideWhenUsed/>
    <w:rsid w:val="004F3821"/>
  </w:style>
  <w:style w:type="character" w:styleId="LineNumber">
    <w:name w:val="line number"/>
    <w:basedOn w:val="DefaultParagraphFont"/>
    <w:uiPriority w:val="99"/>
    <w:semiHidden/>
    <w:unhideWhenUsed/>
    <w:rsid w:val="003E39DD"/>
  </w:style>
  <w:style w:type="character" w:styleId="Strong">
    <w:name w:val="Strong"/>
    <w:basedOn w:val="DefaultParagraphFont"/>
    <w:uiPriority w:val="22"/>
    <w:qFormat/>
    <w:rsid w:val="00CB67E5"/>
    <w:rPr>
      <w:b/>
      <w:bCs/>
    </w:rPr>
  </w:style>
  <w:style w:type="character" w:styleId="Emphasis">
    <w:name w:val="Emphasis"/>
    <w:basedOn w:val="DefaultParagraphFont"/>
    <w:uiPriority w:val="20"/>
    <w:qFormat/>
    <w:rsid w:val="00FA32BB"/>
    <w:rPr>
      <w:i/>
      <w:iCs/>
    </w:rPr>
  </w:style>
  <w:style w:type="character" w:customStyle="1" w:styleId="a">
    <w:name w:val="a"/>
    <w:basedOn w:val="DefaultParagraphFont"/>
    <w:rsid w:val="00300D68"/>
  </w:style>
  <w:style w:type="character" w:customStyle="1" w:styleId="Mentionnonrsolue1">
    <w:name w:val="Mention non résolue1"/>
    <w:basedOn w:val="DefaultParagraphFont"/>
    <w:uiPriority w:val="99"/>
    <w:semiHidden/>
    <w:unhideWhenUsed/>
    <w:rsid w:val="00511B61"/>
    <w:rPr>
      <w:color w:val="605E5C"/>
      <w:shd w:val="clear" w:color="auto" w:fill="E1DFDD"/>
    </w:rPr>
  </w:style>
  <w:style w:type="character" w:customStyle="1" w:styleId="Mentionnonrsolue2">
    <w:name w:val="Mention non résolue2"/>
    <w:basedOn w:val="DefaultParagraphFont"/>
    <w:uiPriority w:val="99"/>
    <w:semiHidden/>
    <w:unhideWhenUsed/>
    <w:rsid w:val="00BC5C79"/>
    <w:rPr>
      <w:color w:val="605E5C"/>
      <w:shd w:val="clear" w:color="auto" w:fill="E1DFDD"/>
    </w:rPr>
  </w:style>
  <w:style w:type="character" w:customStyle="1" w:styleId="title-text">
    <w:name w:val="title-text"/>
    <w:basedOn w:val="DefaultParagraphFont"/>
    <w:rsid w:val="00BC5C79"/>
  </w:style>
  <w:style w:type="paragraph" w:customStyle="1" w:styleId="html-xx">
    <w:name w:val="html-xx"/>
    <w:basedOn w:val="Normal"/>
    <w:rsid w:val="00F0467B"/>
    <w:pPr>
      <w:spacing w:before="100" w:beforeAutospacing="1" w:after="100" w:afterAutospacing="1" w:line="240" w:lineRule="auto"/>
      <w:jc w:val="left"/>
    </w:pPr>
    <w:rPr>
      <w:rFonts w:eastAsia="Times New Roman"/>
      <w:lang w:val="fr-FR" w:eastAsia="fr-FR"/>
    </w:rPr>
  </w:style>
  <w:style w:type="character" w:customStyle="1" w:styleId="html-italic">
    <w:name w:val="html-italic"/>
    <w:basedOn w:val="DefaultParagraphFont"/>
    <w:rsid w:val="00F0467B"/>
  </w:style>
  <w:style w:type="character" w:customStyle="1" w:styleId="UnresolvedMention1">
    <w:name w:val="Unresolved Mention1"/>
    <w:basedOn w:val="DefaultParagraphFont"/>
    <w:uiPriority w:val="99"/>
    <w:semiHidden/>
    <w:unhideWhenUsed/>
    <w:rsid w:val="00504EC0"/>
    <w:rPr>
      <w:color w:val="605E5C"/>
      <w:shd w:val="clear" w:color="auto" w:fill="E1DFDD"/>
    </w:rPr>
  </w:style>
  <w:style w:type="paragraph" w:styleId="Revision">
    <w:name w:val="Revision"/>
    <w:hidden/>
    <w:uiPriority w:val="99"/>
    <w:semiHidden/>
    <w:rsid w:val="00127010"/>
    <w:pPr>
      <w:spacing w:after="0" w:line="240" w:lineRule="auto"/>
    </w:pPr>
    <w:rPr>
      <w:rFonts w:ascii="Times New Roman" w:hAnsi="Times New Roman" w:cs="Times New Roman"/>
      <w:sz w:val="24"/>
      <w:szCs w:val="24"/>
      <w:lang w:val="en-SG"/>
    </w:rPr>
  </w:style>
  <w:style w:type="character" w:styleId="UnresolvedMention">
    <w:name w:val="Unresolved Mention"/>
    <w:basedOn w:val="DefaultParagraphFont"/>
    <w:uiPriority w:val="99"/>
    <w:semiHidden/>
    <w:unhideWhenUsed/>
    <w:rsid w:val="004E1257"/>
    <w:rPr>
      <w:color w:val="605E5C"/>
      <w:shd w:val="clear" w:color="auto" w:fill="E1DFDD"/>
    </w:rPr>
  </w:style>
  <w:style w:type="paragraph" w:styleId="HTMLPreformatted">
    <w:name w:val="HTML Preformatted"/>
    <w:basedOn w:val="Normal"/>
    <w:link w:val="HTMLPreformattedChar"/>
    <w:uiPriority w:val="99"/>
    <w:unhideWhenUsed/>
    <w:rsid w:val="00951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51AD9"/>
    <w:rPr>
      <w:rFonts w:ascii="Courier New" w:hAnsi="Courier New" w:cs="Courier New"/>
      <w:sz w:val="20"/>
      <w:szCs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6076">
      <w:bodyDiv w:val="1"/>
      <w:marLeft w:val="0"/>
      <w:marRight w:val="0"/>
      <w:marTop w:val="0"/>
      <w:marBottom w:val="0"/>
      <w:divBdr>
        <w:top w:val="none" w:sz="0" w:space="0" w:color="auto"/>
        <w:left w:val="none" w:sz="0" w:space="0" w:color="auto"/>
        <w:bottom w:val="none" w:sz="0" w:space="0" w:color="auto"/>
        <w:right w:val="none" w:sz="0" w:space="0" w:color="auto"/>
      </w:divBdr>
    </w:div>
    <w:div w:id="34307655">
      <w:bodyDiv w:val="1"/>
      <w:marLeft w:val="0"/>
      <w:marRight w:val="0"/>
      <w:marTop w:val="0"/>
      <w:marBottom w:val="0"/>
      <w:divBdr>
        <w:top w:val="none" w:sz="0" w:space="0" w:color="auto"/>
        <w:left w:val="none" w:sz="0" w:space="0" w:color="auto"/>
        <w:bottom w:val="none" w:sz="0" w:space="0" w:color="auto"/>
        <w:right w:val="none" w:sz="0" w:space="0" w:color="auto"/>
      </w:divBdr>
    </w:div>
    <w:div w:id="44380756">
      <w:bodyDiv w:val="1"/>
      <w:marLeft w:val="0"/>
      <w:marRight w:val="0"/>
      <w:marTop w:val="0"/>
      <w:marBottom w:val="0"/>
      <w:divBdr>
        <w:top w:val="none" w:sz="0" w:space="0" w:color="auto"/>
        <w:left w:val="none" w:sz="0" w:space="0" w:color="auto"/>
        <w:bottom w:val="none" w:sz="0" w:space="0" w:color="auto"/>
        <w:right w:val="none" w:sz="0" w:space="0" w:color="auto"/>
      </w:divBdr>
    </w:div>
    <w:div w:id="70541100">
      <w:bodyDiv w:val="1"/>
      <w:marLeft w:val="0"/>
      <w:marRight w:val="0"/>
      <w:marTop w:val="0"/>
      <w:marBottom w:val="0"/>
      <w:divBdr>
        <w:top w:val="none" w:sz="0" w:space="0" w:color="auto"/>
        <w:left w:val="none" w:sz="0" w:space="0" w:color="auto"/>
        <w:bottom w:val="none" w:sz="0" w:space="0" w:color="auto"/>
        <w:right w:val="none" w:sz="0" w:space="0" w:color="auto"/>
      </w:divBdr>
    </w:div>
    <w:div w:id="99842612">
      <w:bodyDiv w:val="1"/>
      <w:marLeft w:val="0"/>
      <w:marRight w:val="0"/>
      <w:marTop w:val="0"/>
      <w:marBottom w:val="0"/>
      <w:divBdr>
        <w:top w:val="none" w:sz="0" w:space="0" w:color="auto"/>
        <w:left w:val="none" w:sz="0" w:space="0" w:color="auto"/>
        <w:bottom w:val="none" w:sz="0" w:space="0" w:color="auto"/>
        <w:right w:val="none" w:sz="0" w:space="0" w:color="auto"/>
      </w:divBdr>
    </w:div>
    <w:div w:id="104812510">
      <w:bodyDiv w:val="1"/>
      <w:marLeft w:val="0"/>
      <w:marRight w:val="0"/>
      <w:marTop w:val="0"/>
      <w:marBottom w:val="0"/>
      <w:divBdr>
        <w:top w:val="none" w:sz="0" w:space="0" w:color="auto"/>
        <w:left w:val="none" w:sz="0" w:space="0" w:color="auto"/>
        <w:bottom w:val="none" w:sz="0" w:space="0" w:color="auto"/>
        <w:right w:val="none" w:sz="0" w:space="0" w:color="auto"/>
      </w:divBdr>
    </w:div>
    <w:div w:id="105348590">
      <w:bodyDiv w:val="1"/>
      <w:marLeft w:val="0"/>
      <w:marRight w:val="0"/>
      <w:marTop w:val="0"/>
      <w:marBottom w:val="0"/>
      <w:divBdr>
        <w:top w:val="none" w:sz="0" w:space="0" w:color="auto"/>
        <w:left w:val="none" w:sz="0" w:space="0" w:color="auto"/>
        <w:bottom w:val="none" w:sz="0" w:space="0" w:color="auto"/>
        <w:right w:val="none" w:sz="0" w:space="0" w:color="auto"/>
      </w:divBdr>
    </w:div>
    <w:div w:id="113908643">
      <w:bodyDiv w:val="1"/>
      <w:marLeft w:val="0"/>
      <w:marRight w:val="0"/>
      <w:marTop w:val="0"/>
      <w:marBottom w:val="0"/>
      <w:divBdr>
        <w:top w:val="none" w:sz="0" w:space="0" w:color="auto"/>
        <w:left w:val="none" w:sz="0" w:space="0" w:color="auto"/>
        <w:bottom w:val="none" w:sz="0" w:space="0" w:color="auto"/>
        <w:right w:val="none" w:sz="0" w:space="0" w:color="auto"/>
      </w:divBdr>
      <w:divsChild>
        <w:div w:id="169101274">
          <w:marLeft w:val="0"/>
          <w:marRight w:val="0"/>
          <w:marTop w:val="0"/>
          <w:marBottom w:val="0"/>
          <w:divBdr>
            <w:top w:val="none" w:sz="0" w:space="0" w:color="auto"/>
            <w:left w:val="none" w:sz="0" w:space="0" w:color="auto"/>
            <w:bottom w:val="none" w:sz="0" w:space="0" w:color="auto"/>
            <w:right w:val="none" w:sz="0" w:space="0" w:color="auto"/>
          </w:divBdr>
        </w:div>
      </w:divsChild>
    </w:div>
    <w:div w:id="141042875">
      <w:bodyDiv w:val="1"/>
      <w:marLeft w:val="0"/>
      <w:marRight w:val="0"/>
      <w:marTop w:val="0"/>
      <w:marBottom w:val="0"/>
      <w:divBdr>
        <w:top w:val="none" w:sz="0" w:space="0" w:color="auto"/>
        <w:left w:val="none" w:sz="0" w:space="0" w:color="auto"/>
        <w:bottom w:val="none" w:sz="0" w:space="0" w:color="auto"/>
        <w:right w:val="none" w:sz="0" w:space="0" w:color="auto"/>
      </w:divBdr>
    </w:div>
    <w:div w:id="148712025">
      <w:bodyDiv w:val="1"/>
      <w:marLeft w:val="0"/>
      <w:marRight w:val="0"/>
      <w:marTop w:val="0"/>
      <w:marBottom w:val="0"/>
      <w:divBdr>
        <w:top w:val="none" w:sz="0" w:space="0" w:color="auto"/>
        <w:left w:val="none" w:sz="0" w:space="0" w:color="auto"/>
        <w:bottom w:val="none" w:sz="0" w:space="0" w:color="auto"/>
        <w:right w:val="none" w:sz="0" w:space="0" w:color="auto"/>
      </w:divBdr>
    </w:div>
    <w:div w:id="161623084">
      <w:bodyDiv w:val="1"/>
      <w:marLeft w:val="0"/>
      <w:marRight w:val="0"/>
      <w:marTop w:val="0"/>
      <w:marBottom w:val="0"/>
      <w:divBdr>
        <w:top w:val="none" w:sz="0" w:space="0" w:color="auto"/>
        <w:left w:val="none" w:sz="0" w:space="0" w:color="auto"/>
        <w:bottom w:val="none" w:sz="0" w:space="0" w:color="auto"/>
        <w:right w:val="none" w:sz="0" w:space="0" w:color="auto"/>
      </w:divBdr>
    </w:div>
    <w:div w:id="166134507">
      <w:bodyDiv w:val="1"/>
      <w:marLeft w:val="0"/>
      <w:marRight w:val="0"/>
      <w:marTop w:val="0"/>
      <w:marBottom w:val="0"/>
      <w:divBdr>
        <w:top w:val="none" w:sz="0" w:space="0" w:color="auto"/>
        <w:left w:val="none" w:sz="0" w:space="0" w:color="auto"/>
        <w:bottom w:val="none" w:sz="0" w:space="0" w:color="auto"/>
        <w:right w:val="none" w:sz="0" w:space="0" w:color="auto"/>
      </w:divBdr>
    </w:div>
    <w:div w:id="170264675">
      <w:bodyDiv w:val="1"/>
      <w:marLeft w:val="0"/>
      <w:marRight w:val="0"/>
      <w:marTop w:val="0"/>
      <w:marBottom w:val="0"/>
      <w:divBdr>
        <w:top w:val="none" w:sz="0" w:space="0" w:color="auto"/>
        <w:left w:val="none" w:sz="0" w:space="0" w:color="auto"/>
        <w:bottom w:val="none" w:sz="0" w:space="0" w:color="auto"/>
        <w:right w:val="none" w:sz="0" w:space="0" w:color="auto"/>
      </w:divBdr>
    </w:div>
    <w:div w:id="175123578">
      <w:bodyDiv w:val="1"/>
      <w:marLeft w:val="0"/>
      <w:marRight w:val="0"/>
      <w:marTop w:val="0"/>
      <w:marBottom w:val="0"/>
      <w:divBdr>
        <w:top w:val="none" w:sz="0" w:space="0" w:color="auto"/>
        <w:left w:val="none" w:sz="0" w:space="0" w:color="auto"/>
        <w:bottom w:val="none" w:sz="0" w:space="0" w:color="auto"/>
        <w:right w:val="none" w:sz="0" w:space="0" w:color="auto"/>
      </w:divBdr>
      <w:divsChild>
        <w:div w:id="1419012524">
          <w:marLeft w:val="0"/>
          <w:marRight w:val="0"/>
          <w:marTop w:val="0"/>
          <w:marBottom w:val="0"/>
          <w:divBdr>
            <w:top w:val="none" w:sz="0" w:space="0" w:color="auto"/>
            <w:left w:val="none" w:sz="0" w:space="0" w:color="auto"/>
            <w:bottom w:val="none" w:sz="0" w:space="0" w:color="auto"/>
            <w:right w:val="none" w:sz="0" w:space="0" w:color="auto"/>
          </w:divBdr>
        </w:div>
      </w:divsChild>
    </w:div>
    <w:div w:id="208809014">
      <w:bodyDiv w:val="1"/>
      <w:marLeft w:val="0"/>
      <w:marRight w:val="0"/>
      <w:marTop w:val="0"/>
      <w:marBottom w:val="0"/>
      <w:divBdr>
        <w:top w:val="none" w:sz="0" w:space="0" w:color="auto"/>
        <w:left w:val="none" w:sz="0" w:space="0" w:color="auto"/>
        <w:bottom w:val="none" w:sz="0" w:space="0" w:color="auto"/>
        <w:right w:val="none" w:sz="0" w:space="0" w:color="auto"/>
      </w:divBdr>
    </w:div>
    <w:div w:id="248972910">
      <w:bodyDiv w:val="1"/>
      <w:marLeft w:val="0"/>
      <w:marRight w:val="0"/>
      <w:marTop w:val="0"/>
      <w:marBottom w:val="0"/>
      <w:divBdr>
        <w:top w:val="none" w:sz="0" w:space="0" w:color="auto"/>
        <w:left w:val="none" w:sz="0" w:space="0" w:color="auto"/>
        <w:bottom w:val="none" w:sz="0" w:space="0" w:color="auto"/>
        <w:right w:val="none" w:sz="0" w:space="0" w:color="auto"/>
      </w:divBdr>
    </w:div>
    <w:div w:id="312832366">
      <w:bodyDiv w:val="1"/>
      <w:marLeft w:val="0"/>
      <w:marRight w:val="0"/>
      <w:marTop w:val="0"/>
      <w:marBottom w:val="0"/>
      <w:divBdr>
        <w:top w:val="none" w:sz="0" w:space="0" w:color="auto"/>
        <w:left w:val="none" w:sz="0" w:space="0" w:color="auto"/>
        <w:bottom w:val="none" w:sz="0" w:space="0" w:color="auto"/>
        <w:right w:val="none" w:sz="0" w:space="0" w:color="auto"/>
      </w:divBdr>
    </w:div>
    <w:div w:id="323516041">
      <w:bodyDiv w:val="1"/>
      <w:marLeft w:val="0"/>
      <w:marRight w:val="0"/>
      <w:marTop w:val="0"/>
      <w:marBottom w:val="0"/>
      <w:divBdr>
        <w:top w:val="none" w:sz="0" w:space="0" w:color="auto"/>
        <w:left w:val="none" w:sz="0" w:space="0" w:color="auto"/>
        <w:bottom w:val="none" w:sz="0" w:space="0" w:color="auto"/>
        <w:right w:val="none" w:sz="0" w:space="0" w:color="auto"/>
      </w:divBdr>
      <w:divsChild>
        <w:div w:id="276983576">
          <w:marLeft w:val="0"/>
          <w:marRight w:val="0"/>
          <w:marTop w:val="0"/>
          <w:marBottom w:val="0"/>
          <w:divBdr>
            <w:top w:val="none" w:sz="0" w:space="0" w:color="auto"/>
            <w:left w:val="none" w:sz="0" w:space="0" w:color="auto"/>
            <w:bottom w:val="none" w:sz="0" w:space="0" w:color="auto"/>
            <w:right w:val="none" w:sz="0" w:space="0" w:color="auto"/>
          </w:divBdr>
        </w:div>
      </w:divsChild>
    </w:div>
    <w:div w:id="323558599">
      <w:bodyDiv w:val="1"/>
      <w:marLeft w:val="0"/>
      <w:marRight w:val="0"/>
      <w:marTop w:val="0"/>
      <w:marBottom w:val="0"/>
      <w:divBdr>
        <w:top w:val="none" w:sz="0" w:space="0" w:color="auto"/>
        <w:left w:val="none" w:sz="0" w:space="0" w:color="auto"/>
        <w:bottom w:val="none" w:sz="0" w:space="0" w:color="auto"/>
        <w:right w:val="none" w:sz="0" w:space="0" w:color="auto"/>
      </w:divBdr>
    </w:div>
    <w:div w:id="325939726">
      <w:bodyDiv w:val="1"/>
      <w:marLeft w:val="0"/>
      <w:marRight w:val="0"/>
      <w:marTop w:val="0"/>
      <w:marBottom w:val="0"/>
      <w:divBdr>
        <w:top w:val="none" w:sz="0" w:space="0" w:color="auto"/>
        <w:left w:val="none" w:sz="0" w:space="0" w:color="auto"/>
        <w:bottom w:val="none" w:sz="0" w:space="0" w:color="auto"/>
        <w:right w:val="none" w:sz="0" w:space="0" w:color="auto"/>
      </w:divBdr>
    </w:div>
    <w:div w:id="384186193">
      <w:bodyDiv w:val="1"/>
      <w:marLeft w:val="0"/>
      <w:marRight w:val="0"/>
      <w:marTop w:val="0"/>
      <w:marBottom w:val="0"/>
      <w:divBdr>
        <w:top w:val="none" w:sz="0" w:space="0" w:color="auto"/>
        <w:left w:val="none" w:sz="0" w:space="0" w:color="auto"/>
        <w:bottom w:val="none" w:sz="0" w:space="0" w:color="auto"/>
        <w:right w:val="none" w:sz="0" w:space="0" w:color="auto"/>
      </w:divBdr>
    </w:div>
    <w:div w:id="389771260">
      <w:bodyDiv w:val="1"/>
      <w:marLeft w:val="0"/>
      <w:marRight w:val="0"/>
      <w:marTop w:val="0"/>
      <w:marBottom w:val="0"/>
      <w:divBdr>
        <w:top w:val="none" w:sz="0" w:space="0" w:color="auto"/>
        <w:left w:val="none" w:sz="0" w:space="0" w:color="auto"/>
        <w:bottom w:val="none" w:sz="0" w:space="0" w:color="auto"/>
        <w:right w:val="none" w:sz="0" w:space="0" w:color="auto"/>
      </w:divBdr>
    </w:div>
    <w:div w:id="390036293">
      <w:bodyDiv w:val="1"/>
      <w:marLeft w:val="0"/>
      <w:marRight w:val="0"/>
      <w:marTop w:val="0"/>
      <w:marBottom w:val="0"/>
      <w:divBdr>
        <w:top w:val="none" w:sz="0" w:space="0" w:color="auto"/>
        <w:left w:val="none" w:sz="0" w:space="0" w:color="auto"/>
        <w:bottom w:val="none" w:sz="0" w:space="0" w:color="auto"/>
        <w:right w:val="none" w:sz="0" w:space="0" w:color="auto"/>
      </w:divBdr>
    </w:div>
    <w:div w:id="391195137">
      <w:bodyDiv w:val="1"/>
      <w:marLeft w:val="0"/>
      <w:marRight w:val="0"/>
      <w:marTop w:val="0"/>
      <w:marBottom w:val="0"/>
      <w:divBdr>
        <w:top w:val="none" w:sz="0" w:space="0" w:color="auto"/>
        <w:left w:val="none" w:sz="0" w:space="0" w:color="auto"/>
        <w:bottom w:val="none" w:sz="0" w:space="0" w:color="auto"/>
        <w:right w:val="none" w:sz="0" w:space="0" w:color="auto"/>
      </w:divBdr>
    </w:div>
    <w:div w:id="414863181">
      <w:bodyDiv w:val="1"/>
      <w:marLeft w:val="0"/>
      <w:marRight w:val="0"/>
      <w:marTop w:val="0"/>
      <w:marBottom w:val="0"/>
      <w:divBdr>
        <w:top w:val="none" w:sz="0" w:space="0" w:color="auto"/>
        <w:left w:val="none" w:sz="0" w:space="0" w:color="auto"/>
        <w:bottom w:val="none" w:sz="0" w:space="0" w:color="auto"/>
        <w:right w:val="none" w:sz="0" w:space="0" w:color="auto"/>
      </w:divBdr>
    </w:div>
    <w:div w:id="454953804">
      <w:bodyDiv w:val="1"/>
      <w:marLeft w:val="0"/>
      <w:marRight w:val="0"/>
      <w:marTop w:val="0"/>
      <w:marBottom w:val="0"/>
      <w:divBdr>
        <w:top w:val="none" w:sz="0" w:space="0" w:color="auto"/>
        <w:left w:val="none" w:sz="0" w:space="0" w:color="auto"/>
        <w:bottom w:val="none" w:sz="0" w:space="0" w:color="auto"/>
        <w:right w:val="none" w:sz="0" w:space="0" w:color="auto"/>
      </w:divBdr>
    </w:div>
    <w:div w:id="458957140">
      <w:bodyDiv w:val="1"/>
      <w:marLeft w:val="0"/>
      <w:marRight w:val="0"/>
      <w:marTop w:val="0"/>
      <w:marBottom w:val="0"/>
      <w:divBdr>
        <w:top w:val="none" w:sz="0" w:space="0" w:color="auto"/>
        <w:left w:val="none" w:sz="0" w:space="0" w:color="auto"/>
        <w:bottom w:val="none" w:sz="0" w:space="0" w:color="auto"/>
        <w:right w:val="none" w:sz="0" w:space="0" w:color="auto"/>
      </w:divBdr>
    </w:div>
    <w:div w:id="474370290">
      <w:bodyDiv w:val="1"/>
      <w:marLeft w:val="0"/>
      <w:marRight w:val="0"/>
      <w:marTop w:val="0"/>
      <w:marBottom w:val="0"/>
      <w:divBdr>
        <w:top w:val="none" w:sz="0" w:space="0" w:color="auto"/>
        <w:left w:val="none" w:sz="0" w:space="0" w:color="auto"/>
        <w:bottom w:val="none" w:sz="0" w:space="0" w:color="auto"/>
        <w:right w:val="none" w:sz="0" w:space="0" w:color="auto"/>
      </w:divBdr>
    </w:div>
    <w:div w:id="503937740">
      <w:bodyDiv w:val="1"/>
      <w:marLeft w:val="0"/>
      <w:marRight w:val="0"/>
      <w:marTop w:val="0"/>
      <w:marBottom w:val="0"/>
      <w:divBdr>
        <w:top w:val="none" w:sz="0" w:space="0" w:color="auto"/>
        <w:left w:val="none" w:sz="0" w:space="0" w:color="auto"/>
        <w:bottom w:val="none" w:sz="0" w:space="0" w:color="auto"/>
        <w:right w:val="none" w:sz="0" w:space="0" w:color="auto"/>
      </w:divBdr>
    </w:div>
    <w:div w:id="512914901">
      <w:bodyDiv w:val="1"/>
      <w:marLeft w:val="0"/>
      <w:marRight w:val="0"/>
      <w:marTop w:val="0"/>
      <w:marBottom w:val="0"/>
      <w:divBdr>
        <w:top w:val="none" w:sz="0" w:space="0" w:color="auto"/>
        <w:left w:val="none" w:sz="0" w:space="0" w:color="auto"/>
        <w:bottom w:val="none" w:sz="0" w:space="0" w:color="auto"/>
        <w:right w:val="none" w:sz="0" w:space="0" w:color="auto"/>
      </w:divBdr>
    </w:div>
    <w:div w:id="567108604">
      <w:bodyDiv w:val="1"/>
      <w:marLeft w:val="0"/>
      <w:marRight w:val="0"/>
      <w:marTop w:val="0"/>
      <w:marBottom w:val="0"/>
      <w:divBdr>
        <w:top w:val="none" w:sz="0" w:space="0" w:color="auto"/>
        <w:left w:val="none" w:sz="0" w:space="0" w:color="auto"/>
        <w:bottom w:val="none" w:sz="0" w:space="0" w:color="auto"/>
        <w:right w:val="none" w:sz="0" w:space="0" w:color="auto"/>
      </w:divBdr>
    </w:div>
    <w:div w:id="571815599">
      <w:bodyDiv w:val="1"/>
      <w:marLeft w:val="0"/>
      <w:marRight w:val="0"/>
      <w:marTop w:val="0"/>
      <w:marBottom w:val="0"/>
      <w:divBdr>
        <w:top w:val="none" w:sz="0" w:space="0" w:color="auto"/>
        <w:left w:val="none" w:sz="0" w:space="0" w:color="auto"/>
        <w:bottom w:val="none" w:sz="0" w:space="0" w:color="auto"/>
        <w:right w:val="none" w:sz="0" w:space="0" w:color="auto"/>
      </w:divBdr>
    </w:div>
    <w:div w:id="634333833">
      <w:bodyDiv w:val="1"/>
      <w:marLeft w:val="0"/>
      <w:marRight w:val="0"/>
      <w:marTop w:val="0"/>
      <w:marBottom w:val="0"/>
      <w:divBdr>
        <w:top w:val="none" w:sz="0" w:space="0" w:color="auto"/>
        <w:left w:val="none" w:sz="0" w:space="0" w:color="auto"/>
        <w:bottom w:val="none" w:sz="0" w:space="0" w:color="auto"/>
        <w:right w:val="none" w:sz="0" w:space="0" w:color="auto"/>
      </w:divBdr>
      <w:divsChild>
        <w:div w:id="352415409">
          <w:marLeft w:val="0"/>
          <w:marRight w:val="0"/>
          <w:marTop w:val="0"/>
          <w:marBottom w:val="0"/>
          <w:divBdr>
            <w:top w:val="none" w:sz="0" w:space="0" w:color="auto"/>
            <w:left w:val="none" w:sz="0" w:space="0" w:color="auto"/>
            <w:bottom w:val="none" w:sz="0" w:space="0" w:color="auto"/>
            <w:right w:val="none" w:sz="0" w:space="0" w:color="auto"/>
          </w:divBdr>
        </w:div>
      </w:divsChild>
    </w:div>
    <w:div w:id="663512585">
      <w:bodyDiv w:val="1"/>
      <w:marLeft w:val="0"/>
      <w:marRight w:val="0"/>
      <w:marTop w:val="0"/>
      <w:marBottom w:val="0"/>
      <w:divBdr>
        <w:top w:val="none" w:sz="0" w:space="0" w:color="auto"/>
        <w:left w:val="none" w:sz="0" w:space="0" w:color="auto"/>
        <w:bottom w:val="none" w:sz="0" w:space="0" w:color="auto"/>
        <w:right w:val="none" w:sz="0" w:space="0" w:color="auto"/>
      </w:divBdr>
    </w:div>
    <w:div w:id="694111806">
      <w:bodyDiv w:val="1"/>
      <w:marLeft w:val="0"/>
      <w:marRight w:val="0"/>
      <w:marTop w:val="0"/>
      <w:marBottom w:val="0"/>
      <w:divBdr>
        <w:top w:val="none" w:sz="0" w:space="0" w:color="auto"/>
        <w:left w:val="none" w:sz="0" w:space="0" w:color="auto"/>
        <w:bottom w:val="none" w:sz="0" w:space="0" w:color="auto"/>
        <w:right w:val="none" w:sz="0" w:space="0" w:color="auto"/>
      </w:divBdr>
    </w:div>
    <w:div w:id="707220163">
      <w:bodyDiv w:val="1"/>
      <w:marLeft w:val="0"/>
      <w:marRight w:val="0"/>
      <w:marTop w:val="0"/>
      <w:marBottom w:val="0"/>
      <w:divBdr>
        <w:top w:val="none" w:sz="0" w:space="0" w:color="auto"/>
        <w:left w:val="none" w:sz="0" w:space="0" w:color="auto"/>
        <w:bottom w:val="none" w:sz="0" w:space="0" w:color="auto"/>
        <w:right w:val="none" w:sz="0" w:space="0" w:color="auto"/>
      </w:divBdr>
    </w:div>
    <w:div w:id="707605418">
      <w:bodyDiv w:val="1"/>
      <w:marLeft w:val="0"/>
      <w:marRight w:val="0"/>
      <w:marTop w:val="0"/>
      <w:marBottom w:val="0"/>
      <w:divBdr>
        <w:top w:val="none" w:sz="0" w:space="0" w:color="auto"/>
        <w:left w:val="none" w:sz="0" w:space="0" w:color="auto"/>
        <w:bottom w:val="none" w:sz="0" w:space="0" w:color="auto"/>
        <w:right w:val="none" w:sz="0" w:space="0" w:color="auto"/>
      </w:divBdr>
    </w:div>
    <w:div w:id="710542005">
      <w:bodyDiv w:val="1"/>
      <w:marLeft w:val="0"/>
      <w:marRight w:val="0"/>
      <w:marTop w:val="0"/>
      <w:marBottom w:val="0"/>
      <w:divBdr>
        <w:top w:val="none" w:sz="0" w:space="0" w:color="auto"/>
        <w:left w:val="none" w:sz="0" w:space="0" w:color="auto"/>
        <w:bottom w:val="none" w:sz="0" w:space="0" w:color="auto"/>
        <w:right w:val="none" w:sz="0" w:space="0" w:color="auto"/>
      </w:divBdr>
    </w:div>
    <w:div w:id="727873746">
      <w:bodyDiv w:val="1"/>
      <w:marLeft w:val="0"/>
      <w:marRight w:val="0"/>
      <w:marTop w:val="0"/>
      <w:marBottom w:val="0"/>
      <w:divBdr>
        <w:top w:val="none" w:sz="0" w:space="0" w:color="auto"/>
        <w:left w:val="none" w:sz="0" w:space="0" w:color="auto"/>
        <w:bottom w:val="none" w:sz="0" w:space="0" w:color="auto"/>
        <w:right w:val="none" w:sz="0" w:space="0" w:color="auto"/>
      </w:divBdr>
      <w:divsChild>
        <w:div w:id="32921927">
          <w:marLeft w:val="0"/>
          <w:marRight w:val="0"/>
          <w:marTop w:val="0"/>
          <w:marBottom w:val="0"/>
          <w:divBdr>
            <w:top w:val="none" w:sz="0" w:space="0" w:color="auto"/>
            <w:left w:val="none" w:sz="0" w:space="0" w:color="auto"/>
            <w:bottom w:val="none" w:sz="0" w:space="0" w:color="auto"/>
            <w:right w:val="none" w:sz="0" w:space="0" w:color="auto"/>
          </w:divBdr>
        </w:div>
      </w:divsChild>
    </w:div>
    <w:div w:id="743257359">
      <w:bodyDiv w:val="1"/>
      <w:marLeft w:val="0"/>
      <w:marRight w:val="0"/>
      <w:marTop w:val="0"/>
      <w:marBottom w:val="0"/>
      <w:divBdr>
        <w:top w:val="none" w:sz="0" w:space="0" w:color="auto"/>
        <w:left w:val="none" w:sz="0" w:space="0" w:color="auto"/>
        <w:bottom w:val="none" w:sz="0" w:space="0" w:color="auto"/>
        <w:right w:val="none" w:sz="0" w:space="0" w:color="auto"/>
      </w:divBdr>
    </w:div>
    <w:div w:id="755251231">
      <w:bodyDiv w:val="1"/>
      <w:marLeft w:val="0"/>
      <w:marRight w:val="0"/>
      <w:marTop w:val="0"/>
      <w:marBottom w:val="0"/>
      <w:divBdr>
        <w:top w:val="none" w:sz="0" w:space="0" w:color="auto"/>
        <w:left w:val="none" w:sz="0" w:space="0" w:color="auto"/>
        <w:bottom w:val="none" w:sz="0" w:space="0" w:color="auto"/>
        <w:right w:val="none" w:sz="0" w:space="0" w:color="auto"/>
      </w:divBdr>
    </w:div>
    <w:div w:id="771166585">
      <w:bodyDiv w:val="1"/>
      <w:marLeft w:val="0"/>
      <w:marRight w:val="0"/>
      <w:marTop w:val="0"/>
      <w:marBottom w:val="0"/>
      <w:divBdr>
        <w:top w:val="none" w:sz="0" w:space="0" w:color="auto"/>
        <w:left w:val="none" w:sz="0" w:space="0" w:color="auto"/>
        <w:bottom w:val="none" w:sz="0" w:space="0" w:color="auto"/>
        <w:right w:val="none" w:sz="0" w:space="0" w:color="auto"/>
      </w:divBdr>
    </w:div>
    <w:div w:id="799305631">
      <w:bodyDiv w:val="1"/>
      <w:marLeft w:val="0"/>
      <w:marRight w:val="0"/>
      <w:marTop w:val="0"/>
      <w:marBottom w:val="0"/>
      <w:divBdr>
        <w:top w:val="none" w:sz="0" w:space="0" w:color="auto"/>
        <w:left w:val="none" w:sz="0" w:space="0" w:color="auto"/>
        <w:bottom w:val="none" w:sz="0" w:space="0" w:color="auto"/>
        <w:right w:val="none" w:sz="0" w:space="0" w:color="auto"/>
      </w:divBdr>
    </w:div>
    <w:div w:id="815727864">
      <w:bodyDiv w:val="1"/>
      <w:marLeft w:val="0"/>
      <w:marRight w:val="0"/>
      <w:marTop w:val="0"/>
      <w:marBottom w:val="0"/>
      <w:divBdr>
        <w:top w:val="none" w:sz="0" w:space="0" w:color="auto"/>
        <w:left w:val="none" w:sz="0" w:space="0" w:color="auto"/>
        <w:bottom w:val="none" w:sz="0" w:space="0" w:color="auto"/>
        <w:right w:val="none" w:sz="0" w:space="0" w:color="auto"/>
      </w:divBdr>
      <w:divsChild>
        <w:div w:id="1879735106">
          <w:marLeft w:val="274"/>
          <w:marRight w:val="0"/>
          <w:marTop w:val="0"/>
          <w:marBottom w:val="0"/>
          <w:divBdr>
            <w:top w:val="none" w:sz="0" w:space="0" w:color="auto"/>
            <w:left w:val="none" w:sz="0" w:space="0" w:color="auto"/>
            <w:bottom w:val="none" w:sz="0" w:space="0" w:color="auto"/>
            <w:right w:val="none" w:sz="0" w:space="0" w:color="auto"/>
          </w:divBdr>
        </w:div>
      </w:divsChild>
    </w:div>
    <w:div w:id="838891572">
      <w:bodyDiv w:val="1"/>
      <w:marLeft w:val="0"/>
      <w:marRight w:val="0"/>
      <w:marTop w:val="0"/>
      <w:marBottom w:val="0"/>
      <w:divBdr>
        <w:top w:val="none" w:sz="0" w:space="0" w:color="auto"/>
        <w:left w:val="none" w:sz="0" w:space="0" w:color="auto"/>
        <w:bottom w:val="none" w:sz="0" w:space="0" w:color="auto"/>
        <w:right w:val="none" w:sz="0" w:space="0" w:color="auto"/>
      </w:divBdr>
    </w:div>
    <w:div w:id="838931379">
      <w:bodyDiv w:val="1"/>
      <w:marLeft w:val="0"/>
      <w:marRight w:val="0"/>
      <w:marTop w:val="0"/>
      <w:marBottom w:val="0"/>
      <w:divBdr>
        <w:top w:val="none" w:sz="0" w:space="0" w:color="auto"/>
        <w:left w:val="none" w:sz="0" w:space="0" w:color="auto"/>
        <w:bottom w:val="none" w:sz="0" w:space="0" w:color="auto"/>
        <w:right w:val="none" w:sz="0" w:space="0" w:color="auto"/>
      </w:divBdr>
    </w:div>
    <w:div w:id="848057728">
      <w:bodyDiv w:val="1"/>
      <w:marLeft w:val="0"/>
      <w:marRight w:val="0"/>
      <w:marTop w:val="0"/>
      <w:marBottom w:val="0"/>
      <w:divBdr>
        <w:top w:val="none" w:sz="0" w:space="0" w:color="auto"/>
        <w:left w:val="none" w:sz="0" w:space="0" w:color="auto"/>
        <w:bottom w:val="none" w:sz="0" w:space="0" w:color="auto"/>
        <w:right w:val="none" w:sz="0" w:space="0" w:color="auto"/>
      </w:divBdr>
    </w:div>
    <w:div w:id="858470705">
      <w:bodyDiv w:val="1"/>
      <w:marLeft w:val="0"/>
      <w:marRight w:val="0"/>
      <w:marTop w:val="0"/>
      <w:marBottom w:val="0"/>
      <w:divBdr>
        <w:top w:val="none" w:sz="0" w:space="0" w:color="auto"/>
        <w:left w:val="none" w:sz="0" w:space="0" w:color="auto"/>
        <w:bottom w:val="none" w:sz="0" w:space="0" w:color="auto"/>
        <w:right w:val="none" w:sz="0" w:space="0" w:color="auto"/>
      </w:divBdr>
    </w:div>
    <w:div w:id="879710449">
      <w:bodyDiv w:val="1"/>
      <w:marLeft w:val="0"/>
      <w:marRight w:val="0"/>
      <w:marTop w:val="0"/>
      <w:marBottom w:val="0"/>
      <w:divBdr>
        <w:top w:val="none" w:sz="0" w:space="0" w:color="auto"/>
        <w:left w:val="none" w:sz="0" w:space="0" w:color="auto"/>
        <w:bottom w:val="none" w:sz="0" w:space="0" w:color="auto"/>
        <w:right w:val="none" w:sz="0" w:space="0" w:color="auto"/>
      </w:divBdr>
    </w:div>
    <w:div w:id="894662352">
      <w:bodyDiv w:val="1"/>
      <w:marLeft w:val="0"/>
      <w:marRight w:val="0"/>
      <w:marTop w:val="0"/>
      <w:marBottom w:val="0"/>
      <w:divBdr>
        <w:top w:val="none" w:sz="0" w:space="0" w:color="auto"/>
        <w:left w:val="none" w:sz="0" w:space="0" w:color="auto"/>
        <w:bottom w:val="none" w:sz="0" w:space="0" w:color="auto"/>
        <w:right w:val="none" w:sz="0" w:space="0" w:color="auto"/>
      </w:divBdr>
    </w:div>
    <w:div w:id="899903859">
      <w:bodyDiv w:val="1"/>
      <w:marLeft w:val="0"/>
      <w:marRight w:val="0"/>
      <w:marTop w:val="0"/>
      <w:marBottom w:val="0"/>
      <w:divBdr>
        <w:top w:val="none" w:sz="0" w:space="0" w:color="auto"/>
        <w:left w:val="none" w:sz="0" w:space="0" w:color="auto"/>
        <w:bottom w:val="none" w:sz="0" w:space="0" w:color="auto"/>
        <w:right w:val="none" w:sz="0" w:space="0" w:color="auto"/>
      </w:divBdr>
    </w:div>
    <w:div w:id="903180843">
      <w:bodyDiv w:val="1"/>
      <w:marLeft w:val="0"/>
      <w:marRight w:val="0"/>
      <w:marTop w:val="0"/>
      <w:marBottom w:val="0"/>
      <w:divBdr>
        <w:top w:val="none" w:sz="0" w:space="0" w:color="auto"/>
        <w:left w:val="none" w:sz="0" w:space="0" w:color="auto"/>
        <w:bottom w:val="none" w:sz="0" w:space="0" w:color="auto"/>
        <w:right w:val="none" w:sz="0" w:space="0" w:color="auto"/>
      </w:divBdr>
    </w:div>
    <w:div w:id="903488349">
      <w:bodyDiv w:val="1"/>
      <w:marLeft w:val="0"/>
      <w:marRight w:val="0"/>
      <w:marTop w:val="0"/>
      <w:marBottom w:val="0"/>
      <w:divBdr>
        <w:top w:val="none" w:sz="0" w:space="0" w:color="auto"/>
        <w:left w:val="none" w:sz="0" w:space="0" w:color="auto"/>
        <w:bottom w:val="none" w:sz="0" w:space="0" w:color="auto"/>
        <w:right w:val="none" w:sz="0" w:space="0" w:color="auto"/>
      </w:divBdr>
    </w:div>
    <w:div w:id="919368880">
      <w:bodyDiv w:val="1"/>
      <w:marLeft w:val="0"/>
      <w:marRight w:val="0"/>
      <w:marTop w:val="0"/>
      <w:marBottom w:val="0"/>
      <w:divBdr>
        <w:top w:val="none" w:sz="0" w:space="0" w:color="auto"/>
        <w:left w:val="none" w:sz="0" w:space="0" w:color="auto"/>
        <w:bottom w:val="none" w:sz="0" w:space="0" w:color="auto"/>
        <w:right w:val="none" w:sz="0" w:space="0" w:color="auto"/>
      </w:divBdr>
    </w:div>
    <w:div w:id="920603506">
      <w:bodyDiv w:val="1"/>
      <w:marLeft w:val="0"/>
      <w:marRight w:val="0"/>
      <w:marTop w:val="0"/>
      <w:marBottom w:val="0"/>
      <w:divBdr>
        <w:top w:val="none" w:sz="0" w:space="0" w:color="auto"/>
        <w:left w:val="none" w:sz="0" w:space="0" w:color="auto"/>
        <w:bottom w:val="none" w:sz="0" w:space="0" w:color="auto"/>
        <w:right w:val="none" w:sz="0" w:space="0" w:color="auto"/>
      </w:divBdr>
    </w:div>
    <w:div w:id="921914211">
      <w:bodyDiv w:val="1"/>
      <w:marLeft w:val="0"/>
      <w:marRight w:val="0"/>
      <w:marTop w:val="0"/>
      <w:marBottom w:val="0"/>
      <w:divBdr>
        <w:top w:val="none" w:sz="0" w:space="0" w:color="auto"/>
        <w:left w:val="none" w:sz="0" w:space="0" w:color="auto"/>
        <w:bottom w:val="none" w:sz="0" w:space="0" w:color="auto"/>
        <w:right w:val="none" w:sz="0" w:space="0" w:color="auto"/>
      </w:divBdr>
    </w:div>
    <w:div w:id="934442550">
      <w:bodyDiv w:val="1"/>
      <w:marLeft w:val="0"/>
      <w:marRight w:val="0"/>
      <w:marTop w:val="0"/>
      <w:marBottom w:val="0"/>
      <w:divBdr>
        <w:top w:val="none" w:sz="0" w:space="0" w:color="auto"/>
        <w:left w:val="none" w:sz="0" w:space="0" w:color="auto"/>
        <w:bottom w:val="none" w:sz="0" w:space="0" w:color="auto"/>
        <w:right w:val="none" w:sz="0" w:space="0" w:color="auto"/>
      </w:divBdr>
    </w:div>
    <w:div w:id="935945273">
      <w:bodyDiv w:val="1"/>
      <w:marLeft w:val="0"/>
      <w:marRight w:val="0"/>
      <w:marTop w:val="0"/>
      <w:marBottom w:val="0"/>
      <w:divBdr>
        <w:top w:val="none" w:sz="0" w:space="0" w:color="auto"/>
        <w:left w:val="none" w:sz="0" w:space="0" w:color="auto"/>
        <w:bottom w:val="none" w:sz="0" w:space="0" w:color="auto"/>
        <w:right w:val="none" w:sz="0" w:space="0" w:color="auto"/>
      </w:divBdr>
    </w:div>
    <w:div w:id="954294728">
      <w:bodyDiv w:val="1"/>
      <w:marLeft w:val="0"/>
      <w:marRight w:val="0"/>
      <w:marTop w:val="0"/>
      <w:marBottom w:val="0"/>
      <w:divBdr>
        <w:top w:val="none" w:sz="0" w:space="0" w:color="auto"/>
        <w:left w:val="none" w:sz="0" w:space="0" w:color="auto"/>
        <w:bottom w:val="none" w:sz="0" w:space="0" w:color="auto"/>
        <w:right w:val="none" w:sz="0" w:space="0" w:color="auto"/>
      </w:divBdr>
    </w:div>
    <w:div w:id="955406543">
      <w:bodyDiv w:val="1"/>
      <w:marLeft w:val="0"/>
      <w:marRight w:val="0"/>
      <w:marTop w:val="0"/>
      <w:marBottom w:val="0"/>
      <w:divBdr>
        <w:top w:val="none" w:sz="0" w:space="0" w:color="auto"/>
        <w:left w:val="none" w:sz="0" w:space="0" w:color="auto"/>
        <w:bottom w:val="none" w:sz="0" w:space="0" w:color="auto"/>
        <w:right w:val="none" w:sz="0" w:space="0" w:color="auto"/>
      </w:divBdr>
    </w:div>
    <w:div w:id="1019694119">
      <w:bodyDiv w:val="1"/>
      <w:marLeft w:val="0"/>
      <w:marRight w:val="0"/>
      <w:marTop w:val="0"/>
      <w:marBottom w:val="0"/>
      <w:divBdr>
        <w:top w:val="none" w:sz="0" w:space="0" w:color="auto"/>
        <w:left w:val="none" w:sz="0" w:space="0" w:color="auto"/>
        <w:bottom w:val="none" w:sz="0" w:space="0" w:color="auto"/>
        <w:right w:val="none" w:sz="0" w:space="0" w:color="auto"/>
      </w:divBdr>
      <w:divsChild>
        <w:div w:id="1853563948">
          <w:marLeft w:val="0"/>
          <w:marRight w:val="0"/>
          <w:marTop w:val="0"/>
          <w:marBottom w:val="0"/>
          <w:divBdr>
            <w:top w:val="none" w:sz="0" w:space="0" w:color="auto"/>
            <w:left w:val="none" w:sz="0" w:space="0" w:color="auto"/>
            <w:bottom w:val="none" w:sz="0" w:space="0" w:color="auto"/>
            <w:right w:val="none" w:sz="0" w:space="0" w:color="auto"/>
          </w:divBdr>
        </w:div>
      </w:divsChild>
    </w:div>
    <w:div w:id="1042945072">
      <w:bodyDiv w:val="1"/>
      <w:marLeft w:val="0"/>
      <w:marRight w:val="0"/>
      <w:marTop w:val="0"/>
      <w:marBottom w:val="0"/>
      <w:divBdr>
        <w:top w:val="none" w:sz="0" w:space="0" w:color="auto"/>
        <w:left w:val="none" w:sz="0" w:space="0" w:color="auto"/>
        <w:bottom w:val="none" w:sz="0" w:space="0" w:color="auto"/>
        <w:right w:val="none" w:sz="0" w:space="0" w:color="auto"/>
      </w:divBdr>
    </w:div>
    <w:div w:id="1047991624">
      <w:bodyDiv w:val="1"/>
      <w:marLeft w:val="0"/>
      <w:marRight w:val="0"/>
      <w:marTop w:val="0"/>
      <w:marBottom w:val="0"/>
      <w:divBdr>
        <w:top w:val="none" w:sz="0" w:space="0" w:color="auto"/>
        <w:left w:val="none" w:sz="0" w:space="0" w:color="auto"/>
        <w:bottom w:val="none" w:sz="0" w:space="0" w:color="auto"/>
        <w:right w:val="none" w:sz="0" w:space="0" w:color="auto"/>
      </w:divBdr>
    </w:div>
    <w:div w:id="1067844719">
      <w:bodyDiv w:val="1"/>
      <w:marLeft w:val="0"/>
      <w:marRight w:val="0"/>
      <w:marTop w:val="0"/>
      <w:marBottom w:val="0"/>
      <w:divBdr>
        <w:top w:val="none" w:sz="0" w:space="0" w:color="auto"/>
        <w:left w:val="none" w:sz="0" w:space="0" w:color="auto"/>
        <w:bottom w:val="none" w:sz="0" w:space="0" w:color="auto"/>
        <w:right w:val="none" w:sz="0" w:space="0" w:color="auto"/>
      </w:divBdr>
      <w:divsChild>
        <w:div w:id="1122770667">
          <w:marLeft w:val="0"/>
          <w:marRight w:val="0"/>
          <w:marTop w:val="0"/>
          <w:marBottom w:val="0"/>
          <w:divBdr>
            <w:top w:val="none" w:sz="0" w:space="0" w:color="auto"/>
            <w:left w:val="none" w:sz="0" w:space="0" w:color="auto"/>
            <w:bottom w:val="none" w:sz="0" w:space="0" w:color="auto"/>
            <w:right w:val="none" w:sz="0" w:space="0" w:color="auto"/>
          </w:divBdr>
        </w:div>
      </w:divsChild>
    </w:div>
    <w:div w:id="1089734366">
      <w:bodyDiv w:val="1"/>
      <w:marLeft w:val="0"/>
      <w:marRight w:val="0"/>
      <w:marTop w:val="0"/>
      <w:marBottom w:val="0"/>
      <w:divBdr>
        <w:top w:val="none" w:sz="0" w:space="0" w:color="auto"/>
        <w:left w:val="none" w:sz="0" w:space="0" w:color="auto"/>
        <w:bottom w:val="none" w:sz="0" w:space="0" w:color="auto"/>
        <w:right w:val="none" w:sz="0" w:space="0" w:color="auto"/>
      </w:divBdr>
    </w:div>
    <w:div w:id="1092312841">
      <w:bodyDiv w:val="1"/>
      <w:marLeft w:val="0"/>
      <w:marRight w:val="0"/>
      <w:marTop w:val="0"/>
      <w:marBottom w:val="0"/>
      <w:divBdr>
        <w:top w:val="none" w:sz="0" w:space="0" w:color="auto"/>
        <w:left w:val="none" w:sz="0" w:space="0" w:color="auto"/>
        <w:bottom w:val="none" w:sz="0" w:space="0" w:color="auto"/>
        <w:right w:val="none" w:sz="0" w:space="0" w:color="auto"/>
      </w:divBdr>
    </w:div>
    <w:div w:id="1151941700">
      <w:bodyDiv w:val="1"/>
      <w:marLeft w:val="0"/>
      <w:marRight w:val="0"/>
      <w:marTop w:val="0"/>
      <w:marBottom w:val="0"/>
      <w:divBdr>
        <w:top w:val="none" w:sz="0" w:space="0" w:color="auto"/>
        <w:left w:val="none" w:sz="0" w:space="0" w:color="auto"/>
        <w:bottom w:val="none" w:sz="0" w:space="0" w:color="auto"/>
        <w:right w:val="none" w:sz="0" w:space="0" w:color="auto"/>
      </w:divBdr>
    </w:div>
    <w:div w:id="1172181547">
      <w:bodyDiv w:val="1"/>
      <w:marLeft w:val="0"/>
      <w:marRight w:val="0"/>
      <w:marTop w:val="0"/>
      <w:marBottom w:val="0"/>
      <w:divBdr>
        <w:top w:val="none" w:sz="0" w:space="0" w:color="auto"/>
        <w:left w:val="none" w:sz="0" w:space="0" w:color="auto"/>
        <w:bottom w:val="none" w:sz="0" w:space="0" w:color="auto"/>
        <w:right w:val="none" w:sz="0" w:space="0" w:color="auto"/>
      </w:divBdr>
      <w:divsChild>
        <w:div w:id="1255164184">
          <w:marLeft w:val="0"/>
          <w:marRight w:val="0"/>
          <w:marTop w:val="0"/>
          <w:marBottom w:val="0"/>
          <w:divBdr>
            <w:top w:val="none" w:sz="0" w:space="0" w:color="auto"/>
            <w:left w:val="none" w:sz="0" w:space="0" w:color="auto"/>
            <w:bottom w:val="none" w:sz="0" w:space="0" w:color="auto"/>
            <w:right w:val="none" w:sz="0" w:space="0" w:color="auto"/>
          </w:divBdr>
        </w:div>
      </w:divsChild>
    </w:div>
    <w:div w:id="1189952681">
      <w:bodyDiv w:val="1"/>
      <w:marLeft w:val="0"/>
      <w:marRight w:val="0"/>
      <w:marTop w:val="0"/>
      <w:marBottom w:val="0"/>
      <w:divBdr>
        <w:top w:val="none" w:sz="0" w:space="0" w:color="auto"/>
        <w:left w:val="none" w:sz="0" w:space="0" w:color="auto"/>
        <w:bottom w:val="none" w:sz="0" w:space="0" w:color="auto"/>
        <w:right w:val="none" w:sz="0" w:space="0" w:color="auto"/>
      </w:divBdr>
    </w:div>
    <w:div w:id="1198006708">
      <w:bodyDiv w:val="1"/>
      <w:marLeft w:val="0"/>
      <w:marRight w:val="0"/>
      <w:marTop w:val="0"/>
      <w:marBottom w:val="0"/>
      <w:divBdr>
        <w:top w:val="none" w:sz="0" w:space="0" w:color="auto"/>
        <w:left w:val="none" w:sz="0" w:space="0" w:color="auto"/>
        <w:bottom w:val="none" w:sz="0" w:space="0" w:color="auto"/>
        <w:right w:val="none" w:sz="0" w:space="0" w:color="auto"/>
      </w:divBdr>
    </w:div>
    <w:div w:id="1245915549">
      <w:bodyDiv w:val="1"/>
      <w:marLeft w:val="0"/>
      <w:marRight w:val="0"/>
      <w:marTop w:val="0"/>
      <w:marBottom w:val="0"/>
      <w:divBdr>
        <w:top w:val="none" w:sz="0" w:space="0" w:color="auto"/>
        <w:left w:val="none" w:sz="0" w:space="0" w:color="auto"/>
        <w:bottom w:val="none" w:sz="0" w:space="0" w:color="auto"/>
        <w:right w:val="none" w:sz="0" w:space="0" w:color="auto"/>
      </w:divBdr>
    </w:div>
    <w:div w:id="1285963554">
      <w:bodyDiv w:val="1"/>
      <w:marLeft w:val="0"/>
      <w:marRight w:val="0"/>
      <w:marTop w:val="0"/>
      <w:marBottom w:val="0"/>
      <w:divBdr>
        <w:top w:val="none" w:sz="0" w:space="0" w:color="auto"/>
        <w:left w:val="none" w:sz="0" w:space="0" w:color="auto"/>
        <w:bottom w:val="none" w:sz="0" w:space="0" w:color="auto"/>
        <w:right w:val="none" w:sz="0" w:space="0" w:color="auto"/>
      </w:divBdr>
      <w:divsChild>
        <w:div w:id="995458809">
          <w:marLeft w:val="0"/>
          <w:marRight w:val="0"/>
          <w:marTop w:val="0"/>
          <w:marBottom w:val="0"/>
          <w:divBdr>
            <w:top w:val="none" w:sz="0" w:space="0" w:color="auto"/>
            <w:left w:val="none" w:sz="0" w:space="0" w:color="auto"/>
            <w:bottom w:val="none" w:sz="0" w:space="0" w:color="auto"/>
            <w:right w:val="none" w:sz="0" w:space="0" w:color="auto"/>
          </w:divBdr>
          <w:divsChild>
            <w:div w:id="550962241">
              <w:marLeft w:val="0"/>
              <w:marRight w:val="0"/>
              <w:marTop w:val="0"/>
              <w:marBottom w:val="0"/>
              <w:divBdr>
                <w:top w:val="none" w:sz="0" w:space="0" w:color="auto"/>
                <w:left w:val="none" w:sz="0" w:space="0" w:color="auto"/>
                <w:bottom w:val="none" w:sz="0" w:space="0" w:color="auto"/>
                <w:right w:val="none" w:sz="0" w:space="0" w:color="auto"/>
              </w:divBdr>
              <w:divsChild>
                <w:div w:id="11331389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6570679">
      <w:bodyDiv w:val="1"/>
      <w:marLeft w:val="0"/>
      <w:marRight w:val="0"/>
      <w:marTop w:val="0"/>
      <w:marBottom w:val="0"/>
      <w:divBdr>
        <w:top w:val="none" w:sz="0" w:space="0" w:color="auto"/>
        <w:left w:val="none" w:sz="0" w:space="0" w:color="auto"/>
        <w:bottom w:val="none" w:sz="0" w:space="0" w:color="auto"/>
        <w:right w:val="none" w:sz="0" w:space="0" w:color="auto"/>
      </w:divBdr>
    </w:div>
    <w:div w:id="1323463249">
      <w:bodyDiv w:val="1"/>
      <w:marLeft w:val="0"/>
      <w:marRight w:val="0"/>
      <w:marTop w:val="0"/>
      <w:marBottom w:val="0"/>
      <w:divBdr>
        <w:top w:val="none" w:sz="0" w:space="0" w:color="auto"/>
        <w:left w:val="none" w:sz="0" w:space="0" w:color="auto"/>
        <w:bottom w:val="none" w:sz="0" w:space="0" w:color="auto"/>
        <w:right w:val="none" w:sz="0" w:space="0" w:color="auto"/>
      </w:divBdr>
      <w:divsChild>
        <w:div w:id="1280141688">
          <w:marLeft w:val="0"/>
          <w:marRight w:val="0"/>
          <w:marTop w:val="0"/>
          <w:marBottom w:val="0"/>
          <w:divBdr>
            <w:top w:val="none" w:sz="0" w:space="0" w:color="auto"/>
            <w:left w:val="none" w:sz="0" w:space="0" w:color="auto"/>
            <w:bottom w:val="none" w:sz="0" w:space="0" w:color="auto"/>
            <w:right w:val="none" w:sz="0" w:space="0" w:color="auto"/>
          </w:divBdr>
          <w:divsChild>
            <w:div w:id="1887525739">
              <w:marLeft w:val="0"/>
              <w:marRight w:val="0"/>
              <w:marTop w:val="0"/>
              <w:marBottom w:val="0"/>
              <w:divBdr>
                <w:top w:val="none" w:sz="0" w:space="0" w:color="auto"/>
                <w:left w:val="none" w:sz="0" w:space="0" w:color="auto"/>
                <w:bottom w:val="none" w:sz="0" w:space="0" w:color="auto"/>
                <w:right w:val="none" w:sz="0" w:space="0" w:color="auto"/>
              </w:divBdr>
              <w:divsChild>
                <w:div w:id="3209302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31444430">
      <w:bodyDiv w:val="1"/>
      <w:marLeft w:val="0"/>
      <w:marRight w:val="0"/>
      <w:marTop w:val="0"/>
      <w:marBottom w:val="0"/>
      <w:divBdr>
        <w:top w:val="none" w:sz="0" w:space="0" w:color="auto"/>
        <w:left w:val="none" w:sz="0" w:space="0" w:color="auto"/>
        <w:bottom w:val="none" w:sz="0" w:space="0" w:color="auto"/>
        <w:right w:val="none" w:sz="0" w:space="0" w:color="auto"/>
      </w:divBdr>
    </w:div>
    <w:div w:id="1333948969">
      <w:bodyDiv w:val="1"/>
      <w:marLeft w:val="0"/>
      <w:marRight w:val="0"/>
      <w:marTop w:val="0"/>
      <w:marBottom w:val="0"/>
      <w:divBdr>
        <w:top w:val="none" w:sz="0" w:space="0" w:color="auto"/>
        <w:left w:val="none" w:sz="0" w:space="0" w:color="auto"/>
        <w:bottom w:val="none" w:sz="0" w:space="0" w:color="auto"/>
        <w:right w:val="none" w:sz="0" w:space="0" w:color="auto"/>
      </w:divBdr>
    </w:div>
    <w:div w:id="1368986039">
      <w:bodyDiv w:val="1"/>
      <w:marLeft w:val="0"/>
      <w:marRight w:val="0"/>
      <w:marTop w:val="0"/>
      <w:marBottom w:val="0"/>
      <w:divBdr>
        <w:top w:val="none" w:sz="0" w:space="0" w:color="auto"/>
        <w:left w:val="none" w:sz="0" w:space="0" w:color="auto"/>
        <w:bottom w:val="none" w:sz="0" w:space="0" w:color="auto"/>
        <w:right w:val="none" w:sz="0" w:space="0" w:color="auto"/>
      </w:divBdr>
    </w:div>
    <w:div w:id="1384058139">
      <w:bodyDiv w:val="1"/>
      <w:marLeft w:val="0"/>
      <w:marRight w:val="0"/>
      <w:marTop w:val="0"/>
      <w:marBottom w:val="0"/>
      <w:divBdr>
        <w:top w:val="none" w:sz="0" w:space="0" w:color="auto"/>
        <w:left w:val="none" w:sz="0" w:space="0" w:color="auto"/>
        <w:bottom w:val="none" w:sz="0" w:space="0" w:color="auto"/>
        <w:right w:val="none" w:sz="0" w:space="0" w:color="auto"/>
      </w:divBdr>
    </w:div>
    <w:div w:id="1393770819">
      <w:bodyDiv w:val="1"/>
      <w:marLeft w:val="0"/>
      <w:marRight w:val="0"/>
      <w:marTop w:val="0"/>
      <w:marBottom w:val="0"/>
      <w:divBdr>
        <w:top w:val="none" w:sz="0" w:space="0" w:color="auto"/>
        <w:left w:val="none" w:sz="0" w:space="0" w:color="auto"/>
        <w:bottom w:val="none" w:sz="0" w:space="0" w:color="auto"/>
        <w:right w:val="none" w:sz="0" w:space="0" w:color="auto"/>
      </w:divBdr>
    </w:div>
    <w:div w:id="1434204003">
      <w:bodyDiv w:val="1"/>
      <w:marLeft w:val="0"/>
      <w:marRight w:val="0"/>
      <w:marTop w:val="0"/>
      <w:marBottom w:val="0"/>
      <w:divBdr>
        <w:top w:val="none" w:sz="0" w:space="0" w:color="auto"/>
        <w:left w:val="none" w:sz="0" w:space="0" w:color="auto"/>
        <w:bottom w:val="none" w:sz="0" w:space="0" w:color="auto"/>
        <w:right w:val="none" w:sz="0" w:space="0" w:color="auto"/>
      </w:divBdr>
    </w:div>
    <w:div w:id="1451558295">
      <w:bodyDiv w:val="1"/>
      <w:marLeft w:val="0"/>
      <w:marRight w:val="0"/>
      <w:marTop w:val="0"/>
      <w:marBottom w:val="0"/>
      <w:divBdr>
        <w:top w:val="none" w:sz="0" w:space="0" w:color="auto"/>
        <w:left w:val="none" w:sz="0" w:space="0" w:color="auto"/>
        <w:bottom w:val="none" w:sz="0" w:space="0" w:color="auto"/>
        <w:right w:val="none" w:sz="0" w:space="0" w:color="auto"/>
      </w:divBdr>
    </w:div>
    <w:div w:id="1475831924">
      <w:bodyDiv w:val="1"/>
      <w:marLeft w:val="0"/>
      <w:marRight w:val="0"/>
      <w:marTop w:val="0"/>
      <w:marBottom w:val="0"/>
      <w:divBdr>
        <w:top w:val="none" w:sz="0" w:space="0" w:color="auto"/>
        <w:left w:val="none" w:sz="0" w:space="0" w:color="auto"/>
        <w:bottom w:val="none" w:sz="0" w:space="0" w:color="auto"/>
        <w:right w:val="none" w:sz="0" w:space="0" w:color="auto"/>
      </w:divBdr>
      <w:divsChild>
        <w:div w:id="649134966">
          <w:marLeft w:val="0"/>
          <w:marRight w:val="0"/>
          <w:marTop w:val="0"/>
          <w:marBottom w:val="0"/>
          <w:divBdr>
            <w:top w:val="none" w:sz="0" w:space="0" w:color="auto"/>
            <w:left w:val="none" w:sz="0" w:space="0" w:color="auto"/>
            <w:bottom w:val="none" w:sz="0" w:space="0" w:color="auto"/>
            <w:right w:val="none" w:sz="0" w:space="0" w:color="auto"/>
          </w:divBdr>
        </w:div>
      </w:divsChild>
    </w:div>
    <w:div w:id="1506018358">
      <w:bodyDiv w:val="1"/>
      <w:marLeft w:val="0"/>
      <w:marRight w:val="0"/>
      <w:marTop w:val="0"/>
      <w:marBottom w:val="0"/>
      <w:divBdr>
        <w:top w:val="none" w:sz="0" w:space="0" w:color="auto"/>
        <w:left w:val="none" w:sz="0" w:space="0" w:color="auto"/>
        <w:bottom w:val="none" w:sz="0" w:space="0" w:color="auto"/>
        <w:right w:val="none" w:sz="0" w:space="0" w:color="auto"/>
      </w:divBdr>
    </w:div>
    <w:div w:id="1548761925">
      <w:bodyDiv w:val="1"/>
      <w:marLeft w:val="0"/>
      <w:marRight w:val="0"/>
      <w:marTop w:val="0"/>
      <w:marBottom w:val="0"/>
      <w:divBdr>
        <w:top w:val="none" w:sz="0" w:space="0" w:color="auto"/>
        <w:left w:val="none" w:sz="0" w:space="0" w:color="auto"/>
        <w:bottom w:val="none" w:sz="0" w:space="0" w:color="auto"/>
        <w:right w:val="none" w:sz="0" w:space="0" w:color="auto"/>
      </w:divBdr>
    </w:div>
    <w:div w:id="1563783586">
      <w:bodyDiv w:val="1"/>
      <w:marLeft w:val="0"/>
      <w:marRight w:val="0"/>
      <w:marTop w:val="0"/>
      <w:marBottom w:val="0"/>
      <w:divBdr>
        <w:top w:val="none" w:sz="0" w:space="0" w:color="auto"/>
        <w:left w:val="none" w:sz="0" w:space="0" w:color="auto"/>
        <w:bottom w:val="none" w:sz="0" w:space="0" w:color="auto"/>
        <w:right w:val="none" w:sz="0" w:space="0" w:color="auto"/>
      </w:divBdr>
      <w:divsChild>
        <w:div w:id="871265491">
          <w:marLeft w:val="0"/>
          <w:marRight w:val="0"/>
          <w:marTop w:val="0"/>
          <w:marBottom w:val="0"/>
          <w:divBdr>
            <w:top w:val="none" w:sz="0" w:space="0" w:color="auto"/>
            <w:left w:val="none" w:sz="0" w:space="0" w:color="auto"/>
            <w:bottom w:val="none" w:sz="0" w:space="0" w:color="auto"/>
            <w:right w:val="none" w:sz="0" w:space="0" w:color="auto"/>
          </w:divBdr>
        </w:div>
      </w:divsChild>
    </w:div>
    <w:div w:id="1567955841">
      <w:bodyDiv w:val="1"/>
      <w:marLeft w:val="0"/>
      <w:marRight w:val="0"/>
      <w:marTop w:val="0"/>
      <w:marBottom w:val="0"/>
      <w:divBdr>
        <w:top w:val="none" w:sz="0" w:space="0" w:color="auto"/>
        <w:left w:val="none" w:sz="0" w:space="0" w:color="auto"/>
        <w:bottom w:val="none" w:sz="0" w:space="0" w:color="auto"/>
        <w:right w:val="none" w:sz="0" w:space="0" w:color="auto"/>
      </w:divBdr>
    </w:div>
    <w:div w:id="1583099913">
      <w:bodyDiv w:val="1"/>
      <w:marLeft w:val="0"/>
      <w:marRight w:val="0"/>
      <w:marTop w:val="0"/>
      <w:marBottom w:val="0"/>
      <w:divBdr>
        <w:top w:val="none" w:sz="0" w:space="0" w:color="auto"/>
        <w:left w:val="none" w:sz="0" w:space="0" w:color="auto"/>
        <w:bottom w:val="none" w:sz="0" w:space="0" w:color="auto"/>
        <w:right w:val="none" w:sz="0" w:space="0" w:color="auto"/>
      </w:divBdr>
    </w:div>
    <w:div w:id="1583635556">
      <w:bodyDiv w:val="1"/>
      <w:marLeft w:val="0"/>
      <w:marRight w:val="0"/>
      <w:marTop w:val="0"/>
      <w:marBottom w:val="0"/>
      <w:divBdr>
        <w:top w:val="none" w:sz="0" w:space="0" w:color="auto"/>
        <w:left w:val="none" w:sz="0" w:space="0" w:color="auto"/>
        <w:bottom w:val="none" w:sz="0" w:space="0" w:color="auto"/>
        <w:right w:val="none" w:sz="0" w:space="0" w:color="auto"/>
      </w:divBdr>
    </w:div>
    <w:div w:id="1583636268">
      <w:bodyDiv w:val="1"/>
      <w:marLeft w:val="0"/>
      <w:marRight w:val="0"/>
      <w:marTop w:val="0"/>
      <w:marBottom w:val="0"/>
      <w:divBdr>
        <w:top w:val="none" w:sz="0" w:space="0" w:color="auto"/>
        <w:left w:val="none" w:sz="0" w:space="0" w:color="auto"/>
        <w:bottom w:val="none" w:sz="0" w:space="0" w:color="auto"/>
        <w:right w:val="none" w:sz="0" w:space="0" w:color="auto"/>
      </w:divBdr>
    </w:div>
    <w:div w:id="1586918974">
      <w:bodyDiv w:val="1"/>
      <w:marLeft w:val="0"/>
      <w:marRight w:val="0"/>
      <w:marTop w:val="0"/>
      <w:marBottom w:val="0"/>
      <w:divBdr>
        <w:top w:val="none" w:sz="0" w:space="0" w:color="auto"/>
        <w:left w:val="none" w:sz="0" w:space="0" w:color="auto"/>
        <w:bottom w:val="none" w:sz="0" w:space="0" w:color="auto"/>
        <w:right w:val="none" w:sz="0" w:space="0" w:color="auto"/>
      </w:divBdr>
      <w:divsChild>
        <w:div w:id="713970276">
          <w:marLeft w:val="0"/>
          <w:marRight w:val="0"/>
          <w:marTop w:val="0"/>
          <w:marBottom w:val="0"/>
          <w:divBdr>
            <w:top w:val="none" w:sz="0" w:space="0" w:color="auto"/>
            <w:left w:val="none" w:sz="0" w:space="0" w:color="auto"/>
            <w:bottom w:val="none" w:sz="0" w:space="0" w:color="auto"/>
            <w:right w:val="none" w:sz="0" w:space="0" w:color="auto"/>
          </w:divBdr>
          <w:divsChild>
            <w:div w:id="1975988782">
              <w:marLeft w:val="0"/>
              <w:marRight w:val="0"/>
              <w:marTop w:val="0"/>
              <w:marBottom w:val="0"/>
              <w:divBdr>
                <w:top w:val="none" w:sz="0" w:space="0" w:color="auto"/>
                <w:left w:val="none" w:sz="0" w:space="0" w:color="auto"/>
                <w:bottom w:val="none" w:sz="0" w:space="0" w:color="auto"/>
                <w:right w:val="none" w:sz="0" w:space="0" w:color="auto"/>
              </w:divBdr>
              <w:divsChild>
                <w:div w:id="2548249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7962687">
      <w:bodyDiv w:val="1"/>
      <w:marLeft w:val="0"/>
      <w:marRight w:val="0"/>
      <w:marTop w:val="0"/>
      <w:marBottom w:val="0"/>
      <w:divBdr>
        <w:top w:val="none" w:sz="0" w:space="0" w:color="auto"/>
        <w:left w:val="none" w:sz="0" w:space="0" w:color="auto"/>
        <w:bottom w:val="none" w:sz="0" w:space="0" w:color="auto"/>
        <w:right w:val="none" w:sz="0" w:space="0" w:color="auto"/>
      </w:divBdr>
    </w:div>
    <w:div w:id="1600214391">
      <w:bodyDiv w:val="1"/>
      <w:marLeft w:val="0"/>
      <w:marRight w:val="0"/>
      <w:marTop w:val="0"/>
      <w:marBottom w:val="0"/>
      <w:divBdr>
        <w:top w:val="none" w:sz="0" w:space="0" w:color="auto"/>
        <w:left w:val="none" w:sz="0" w:space="0" w:color="auto"/>
        <w:bottom w:val="none" w:sz="0" w:space="0" w:color="auto"/>
        <w:right w:val="none" w:sz="0" w:space="0" w:color="auto"/>
      </w:divBdr>
    </w:div>
    <w:div w:id="1658343199">
      <w:bodyDiv w:val="1"/>
      <w:marLeft w:val="0"/>
      <w:marRight w:val="0"/>
      <w:marTop w:val="0"/>
      <w:marBottom w:val="0"/>
      <w:divBdr>
        <w:top w:val="none" w:sz="0" w:space="0" w:color="auto"/>
        <w:left w:val="none" w:sz="0" w:space="0" w:color="auto"/>
        <w:bottom w:val="none" w:sz="0" w:space="0" w:color="auto"/>
        <w:right w:val="none" w:sz="0" w:space="0" w:color="auto"/>
      </w:divBdr>
    </w:div>
    <w:div w:id="1689794821">
      <w:bodyDiv w:val="1"/>
      <w:marLeft w:val="0"/>
      <w:marRight w:val="0"/>
      <w:marTop w:val="0"/>
      <w:marBottom w:val="0"/>
      <w:divBdr>
        <w:top w:val="none" w:sz="0" w:space="0" w:color="auto"/>
        <w:left w:val="none" w:sz="0" w:space="0" w:color="auto"/>
        <w:bottom w:val="none" w:sz="0" w:space="0" w:color="auto"/>
        <w:right w:val="none" w:sz="0" w:space="0" w:color="auto"/>
      </w:divBdr>
    </w:div>
    <w:div w:id="169537698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8073183">
      <w:bodyDiv w:val="1"/>
      <w:marLeft w:val="0"/>
      <w:marRight w:val="0"/>
      <w:marTop w:val="0"/>
      <w:marBottom w:val="0"/>
      <w:divBdr>
        <w:top w:val="none" w:sz="0" w:space="0" w:color="auto"/>
        <w:left w:val="none" w:sz="0" w:space="0" w:color="auto"/>
        <w:bottom w:val="none" w:sz="0" w:space="0" w:color="auto"/>
        <w:right w:val="none" w:sz="0" w:space="0" w:color="auto"/>
      </w:divBdr>
    </w:div>
    <w:div w:id="1756512892">
      <w:bodyDiv w:val="1"/>
      <w:marLeft w:val="0"/>
      <w:marRight w:val="0"/>
      <w:marTop w:val="0"/>
      <w:marBottom w:val="0"/>
      <w:divBdr>
        <w:top w:val="none" w:sz="0" w:space="0" w:color="auto"/>
        <w:left w:val="none" w:sz="0" w:space="0" w:color="auto"/>
        <w:bottom w:val="none" w:sz="0" w:space="0" w:color="auto"/>
        <w:right w:val="none" w:sz="0" w:space="0" w:color="auto"/>
      </w:divBdr>
      <w:divsChild>
        <w:div w:id="1079715211">
          <w:marLeft w:val="0"/>
          <w:marRight w:val="0"/>
          <w:marTop w:val="0"/>
          <w:marBottom w:val="0"/>
          <w:divBdr>
            <w:top w:val="none" w:sz="0" w:space="0" w:color="auto"/>
            <w:left w:val="none" w:sz="0" w:space="0" w:color="auto"/>
            <w:bottom w:val="none" w:sz="0" w:space="0" w:color="auto"/>
            <w:right w:val="none" w:sz="0" w:space="0" w:color="auto"/>
          </w:divBdr>
        </w:div>
      </w:divsChild>
    </w:div>
    <w:div w:id="1787505592">
      <w:bodyDiv w:val="1"/>
      <w:marLeft w:val="0"/>
      <w:marRight w:val="0"/>
      <w:marTop w:val="0"/>
      <w:marBottom w:val="0"/>
      <w:divBdr>
        <w:top w:val="none" w:sz="0" w:space="0" w:color="auto"/>
        <w:left w:val="none" w:sz="0" w:space="0" w:color="auto"/>
        <w:bottom w:val="none" w:sz="0" w:space="0" w:color="auto"/>
        <w:right w:val="none" w:sz="0" w:space="0" w:color="auto"/>
      </w:divBdr>
    </w:div>
    <w:div w:id="1805855246">
      <w:bodyDiv w:val="1"/>
      <w:marLeft w:val="0"/>
      <w:marRight w:val="0"/>
      <w:marTop w:val="0"/>
      <w:marBottom w:val="0"/>
      <w:divBdr>
        <w:top w:val="none" w:sz="0" w:space="0" w:color="auto"/>
        <w:left w:val="none" w:sz="0" w:space="0" w:color="auto"/>
        <w:bottom w:val="none" w:sz="0" w:space="0" w:color="auto"/>
        <w:right w:val="none" w:sz="0" w:space="0" w:color="auto"/>
      </w:divBdr>
      <w:divsChild>
        <w:div w:id="612907889">
          <w:marLeft w:val="0"/>
          <w:marRight w:val="0"/>
          <w:marTop w:val="0"/>
          <w:marBottom w:val="0"/>
          <w:divBdr>
            <w:top w:val="none" w:sz="0" w:space="0" w:color="auto"/>
            <w:left w:val="none" w:sz="0" w:space="0" w:color="auto"/>
            <w:bottom w:val="none" w:sz="0" w:space="0" w:color="auto"/>
            <w:right w:val="none" w:sz="0" w:space="0" w:color="auto"/>
          </w:divBdr>
        </w:div>
      </w:divsChild>
    </w:div>
    <w:div w:id="1852406608">
      <w:bodyDiv w:val="1"/>
      <w:marLeft w:val="0"/>
      <w:marRight w:val="0"/>
      <w:marTop w:val="0"/>
      <w:marBottom w:val="0"/>
      <w:divBdr>
        <w:top w:val="none" w:sz="0" w:space="0" w:color="auto"/>
        <w:left w:val="none" w:sz="0" w:space="0" w:color="auto"/>
        <w:bottom w:val="none" w:sz="0" w:space="0" w:color="auto"/>
        <w:right w:val="none" w:sz="0" w:space="0" w:color="auto"/>
      </w:divBdr>
    </w:div>
    <w:div w:id="1902716305">
      <w:bodyDiv w:val="1"/>
      <w:marLeft w:val="0"/>
      <w:marRight w:val="0"/>
      <w:marTop w:val="0"/>
      <w:marBottom w:val="0"/>
      <w:divBdr>
        <w:top w:val="none" w:sz="0" w:space="0" w:color="auto"/>
        <w:left w:val="none" w:sz="0" w:space="0" w:color="auto"/>
        <w:bottom w:val="none" w:sz="0" w:space="0" w:color="auto"/>
        <w:right w:val="none" w:sz="0" w:space="0" w:color="auto"/>
      </w:divBdr>
      <w:divsChild>
        <w:div w:id="697001911">
          <w:marLeft w:val="0"/>
          <w:marRight w:val="0"/>
          <w:marTop w:val="0"/>
          <w:marBottom w:val="0"/>
          <w:divBdr>
            <w:top w:val="none" w:sz="0" w:space="0" w:color="auto"/>
            <w:left w:val="none" w:sz="0" w:space="0" w:color="auto"/>
            <w:bottom w:val="none" w:sz="0" w:space="0" w:color="auto"/>
            <w:right w:val="none" w:sz="0" w:space="0" w:color="auto"/>
          </w:divBdr>
        </w:div>
      </w:divsChild>
    </w:div>
    <w:div w:id="1904490578">
      <w:bodyDiv w:val="1"/>
      <w:marLeft w:val="0"/>
      <w:marRight w:val="0"/>
      <w:marTop w:val="0"/>
      <w:marBottom w:val="0"/>
      <w:divBdr>
        <w:top w:val="none" w:sz="0" w:space="0" w:color="auto"/>
        <w:left w:val="none" w:sz="0" w:space="0" w:color="auto"/>
        <w:bottom w:val="none" w:sz="0" w:space="0" w:color="auto"/>
        <w:right w:val="none" w:sz="0" w:space="0" w:color="auto"/>
      </w:divBdr>
    </w:div>
    <w:div w:id="1913155644">
      <w:bodyDiv w:val="1"/>
      <w:marLeft w:val="0"/>
      <w:marRight w:val="0"/>
      <w:marTop w:val="0"/>
      <w:marBottom w:val="0"/>
      <w:divBdr>
        <w:top w:val="none" w:sz="0" w:space="0" w:color="auto"/>
        <w:left w:val="none" w:sz="0" w:space="0" w:color="auto"/>
        <w:bottom w:val="none" w:sz="0" w:space="0" w:color="auto"/>
        <w:right w:val="none" w:sz="0" w:space="0" w:color="auto"/>
      </w:divBdr>
      <w:divsChild>
        <w:div w:id="497816190">
          <w:marLeft w:val="0"/>
          <w:marRight w:val="0"/>
          <w:marTop w:val="0"/>
          <w:marBottom w:val="0"/>
          <w:divBdr>
            <w:top w:val="none" w:sz="0" w:space="0" w:color="auto"/>
            <w:left w:val="none" w:sz="0" w:space="0" w:color="auto"/>
            <w:bottom w:val="none" w:sz="0" w:space="0" w:color="auto"/>
            <w:right w:val="none" w:sz="0" w:space="0" w:color="auto"/>
          </w:divBdr>
          <w:divsChild>
            <w:div w:id="2005276024">
              <w:marLeft w:val="0"/>
              <w:marRight w:val="0"/>
              <w:marTop w:val="0"/>
              <w:marBottom w:val="0"/>
              <w:divBdr>
                <w:top w:val="none" w:sz="0" w:space="0" w:color="auto"/>
                <w:left w:val="none" w:sz="0" w:space="0" w:color="auto"/>
                <w:bottom w:val="none" w:sz="0" w:space="0" w:color="auto"/>
                <w:right w:val="none" w:sz="0" w:space="0" w:color="auto"/>
              </w:divBdr>
              <w:divsChild>
                <w:div w:id="12510417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5624671">
      <w:bodyDiv w:val="1"/>
      <w:marLeft w:val="0"/>
      <w:marRight w:val="0"/>
      <w:marTop w:val="0"/>
      <w:marBottom w:val="0"/>
      <w:divBdr>
        <w:top w:val="none" w:sz="0" w:space="0" w:color="auto"/>
        <w:left w:val="none" w:sz="0" w:space="0" w:color="auto"/>
        <w:bottom w:val="none" w:sz="0" w:space="0" w:color="auto"/>
        <w:right w:val="none" w:sz="0" w:space="0" w:color="auto"/>
      </w:divBdr>
      <w:divsChild>
        <w:div w:id="1526168384">
          <w:marLeft w:val="0"/>
          <w:marRight w:val="0"/>
          <w:marTop w:val="0"/>
          <w:marBottom w:val="0"/>
          <w:divBdr>
            <w:top w:val="none" w:sz="0" w:space="0" w:color="auto"/>
            <w:left w:val="none" w:sz="0" w:space="0" w:color="auto"/>
            <w:bottom w:val="none" w:sz="0" w:space="0" w:color="auto"/>
            <w:right w:val="none" w:sz="0" w:space="0" w:color="auto"/>
          </w:divBdr>
          <w:divsChild>
            <w:div w:id="917208659">
              <w:marLeft w:val="0"/>
              <w:marRight w:val="0"/>
              <w:marTop w:val="0"/>
              <w:marBottom w:val="0"/>
              <w:divBdr>
                <w:top w:val="none" w:sz="0" w:space="0" w:color="auto"/>
                <w:left w:val="none" w:sz="0" w:space="0" w:color="auto"/>
                <w:bottom w:val="none" w:sz="0" w:space="0" w:color="auto"/>
                <w:right w:val="none" w:sz="0" w:space="0" w:color="auto"/>
              </w:divBdr>
              <w:divsChild>
                <w:div w:id="11396125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39287523">
      <w:bodyDiv w:val="1"/>
      <w:marLeft w:val="0"/>
      <w:marRight w:val="0"/>
      <w:marTop w:val="0"/>
      <w:marBottom w:val="0"/>
      <w:divBdr>
        <w:top w:val="none" w:sz="0" w:space="0" w:color="auto"/>
        <w:left w:val="none" w:sz="0" w:space="0" w:color="auto"/>
        <w:bottom w:val="none" w:sz="0" w:space="0" w:color="auto"/>
        <w:right w:val="none" w:sz="0" w:space="0" w:color="auto"/>
      </w:divBdr>
    </w:div>
    <w:div w:id="1978098989">
      <w:bodyDiv w:val="1"/>
      <w:marLeft w:val="0"/>
      <w:marRight w:val="0"/>
      <w:marTop w:val="0"/>
      <w:marBottom w:val="0"/>
      <w:divBdr>
        <w:top w:val="none" w:sz="0" w:space="0" w:color="auto"/>
        <w:left w:val="none" w:sz="0" w:space="0" w:color="auto"/>
        <w:bottom w:val="none" w:sz="0" w:space="0" w:color="auto"/>
        <w:right w:val="none" w:sz="0" w:space="0" w:color="auto"/>
      </w:divBdr>
      <w:divsChild>
        <w:div w:id="934285996">
          <w:marLeft w:val="-900"/>
          <w:marRight w:val="-900"/>
          <w:marTop w:val="0"/>
          <w:marBottom w:val="0"/>
          <w:divBdr>
            <w:top w:val="none" w:sz="0" w:space="0" w:color="auto"/>
            <w:left w:val="none" w:sz="0" w:space="0" w:color="auto"/>
            <w:bottom w:val="none" w:sz="0" w:space="0" w:color="auto"/>
            <w:right w:val="none" w:sz="0" w:space="0" w:color="auto"/>
          </w:divBdr>
          <w:divsChild>
            <w:div w:id="99640852">
              <w:marLeft w:val="0"/>
              <w:marRight w:val="0"/>
              <w:marTop w:val="0"/>
              <w:marBottom w:val="0"/>
              <w:divBdr>
                <w:top w:val="none" w:sz="0" w:space="0" w:color="auto"/>
                <w:left w:val="none" w:sz="0" w:space="0" w:color="auto"/>
                <w:bottom w:val="none" w:sz="0" w:space="0" w:color="auto"/>
                <w:right w:val="none" w:sz="0" w:space="0" w:color="auto"/>
              </w:divBdr>
              <w:divsChild>
                <w:div w:id="5901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8069">
          <w:marLeft w:val="0"/>
          <w:marRight w:val="0"/>
          <w:marTop w:val="0"/>
          <w:marBottom w:val="0"/>
          <w:divBdr>
            <w:top w:val="none" w:sz="0" w:space="0" w:color="auto"/>
            <w:left w:val="none" w:sz="0" w:space="0" w:color="auto"/>
            <w:bottom w:val="none" w:sz="0" w:space="0" w:color="auto"/>
            <w:right w:val="none" w:sz="0" w:space="0" w:color="auto"/>
          </w:divBdr>
          <w:divsChild>
            <w:div w:id="1623608141">
              <w:marLeft w:val="0"/>
              <w:marRight w:val="0"/>
              <w:marTop w:val="0"/>
              <w:marBottom w:val="0"/>
              <w:divBdr>
                <w:top w:val="none" w:sz="0" w:space="0" w:color="auto"/>
                <w:left w:val="none" w:sz="0" w:space="0" w:color="auto"/>
                <w:bottom w:val="none" w:sz="0" w:space="0" w:color="auto"/>
                <w:right w:val="none" w:sz="0" w:space="0" w:color="auto"/>
              </w:divBdr>
              <w:divsChild>
                <w:div w:id="609820356">
                  <w:marLeft w:val="0"/>
                  <w:marRight w:val="0"/>
                  <w:marTop w:val="0"/>
                  <w:marBottom w:val="0"/>
                  <w:divBdr>
                    <w:top w:val="none" w:sz="0" w:space="0" w:color="auto"/>
                    <w:left w:val="none" w:sz="0" w:space="0" w:color="auto"/>
                    <w:bottom w:val="none" w:sz="0" w:space="0" w:color="auto"/>
                    <w:right w:val="none" w:sz="0" w:space="0" w:color="auto"/>
                  </w:divBdr>
                  <w:divsChild>
                    <w:div w:id="1341276606">
                      <w:marLeft w:val="0"/>
                      <w:marRight w:val="-4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27830702">
      <w:bodyDiv w:val="1"/>
      <w:marLeft w:val="0"/>
      <w:marRight w:val="0"/>
      <w:marTop w:val="0"/>
      <w:marBottom w:val="0"/>
      <w:divBdr>
        <w:top w:val="none" w:sz="0" w:space="0" w:color="auto"/>
        <w:left w:val="none" w:sz="0" w:space="0" w:color="auto"/>
        <w:bottom w:val="none" w:sz="0" w:space="0" w:color="auto"/>
        <w:right w:val="none" w:sz="0" w:space="0" w:color="auto"/>
      </w:divBdr>
    </w:div>
    <w:div w:id="2043482472">
      <w:bodyDiv w:val="1"/>
      <w:marLeft w:val="0"/>
      <w:marRight w:val="0"/>
      <w:marTop w:val="0"/>
      <w:marBottom w:val="0"/>
      <w:divBdr>
        <w:top w:val="none" w:sz="0" w:space="0" w:color="auto"/>
        <w:left w:val="none" w:sz="0" w:space="0" w:color="auto"/>
        <w:bottom w:val="none" w:sz="0" w:space="0" w:color="auto"/>
        <w:right w:val="none" w:sz="0" w:space="0" w:color="auto"/>
      </w:divBdr>
    </w:div>
    <w:div w:id="2072077989">
      <w:bodyDiv w:val="1"/>
      <w:marLeft w:val="0"/>
      <w:marRight w:val="0"/>
      <w:marTop w:val="0"/>
      <w:marBottom w:val="0"/>
      <w:divBdr>
        <w:top w:val="none" w:sz="0" w:space="0" w:color="auto"/>
        <w:left w:val="none" w:sz="0" w:space="0" w:color="auto"/>
        <w:bottom w:val="none" w:sz="0" w:space="0" w:color="auto"/>
        <w:right w:val="none" w:sz="0" w:space="0" w:color="auto"/>
      </w:divBdr>
      <w:divsChild>
        <w:div w:id="1969434614">
          <w:marLeft w:val="0"/>
          <w:marRight w:val="0"/>
          <w:marTop w:val="0"/>
          <w:marBottom w:val="0"/>
          <w:divBdr>
            <w:top w:val="none" w:sz="0" w:space="0" w:color="auto"/>
            <w:left w:val="none" w:sz="0" w:space="0" w:color="auto"/>
            <w:bottom w:val="none" w:sz="0" w:space="0" w:color="auto"/>
            <w:right w:val="none" w:sz="0" w:space="0" w:color="auto"/>
          </w:divBdr>
          <w:divsChild>
            <w:div w:id="1874270092">
              <w:marLeft w:val="0"/>
              <w:marRight w:val="0"/>
              <w:marTop w:val="0"/>
              <w:marBottom w:val="0"/>
              <w:divBdr>
                <w:top w:val="none" w:sz="0" w:space="0" w:color="auto"/>
                <w:left w:val="none" w:sz="0" w:space="0" w:color="auto"/>
                <w:bottom w:val="none" w:sz="0" w:space="0" w:color="auto"/>
                <w:right w:val="none" w:sz="0" w:space="0" w:color="auto"/>
              </w:divBdr>
              <w:divsChild>
                <w:div w:id="9199446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72460646">
      <w:bodyDiv w:val="1"/>
      <w:marLeft w:val="0"/>
      <w:marRight w:val="0"/>
      <w:marTop w:val="0"/>
      <w:marBottom w:val="0"/>
      <w:divBdr>
        <w:top w:val="none" w:sz="0" w:space="0" w:color="auto"/>
        <w:left w:val="none" w:sz="0" w:space="0" w:color="auto"/>
        <w:bottom w:val="none" w:sz="0" w:space="0" w:color="auto"/>
        <w:right w:val="none" w:sz="0" w:space="0" w:color="auto"/>
      </w:divBdr>
      <w:divsChild>
        <w:div w:id="986516581">
          <w:marLeft w:val="0"/>
          <w:marRight w:val="0"/>
          <w:marTop w:val="0"/>
          <w:marBottom w:val="0"/>
          <w:divBdr>
            <w:top w:val="none" w:sz="0" w:space="0" w:color="auto"/>
            <w:left w:val="none" w:sz="0" w:space="0" w:color="auto"/>
            <w:bottom w:val="none" w:sz="0" w:space="0" w:color="auto"/>
            <w:right w:val="none" w:sz="0" w:space="0" w:color="auto"/>
          </w:divBdr>
        </w:div>
      </w:divsChild>
    </w:div>
    <w:div w:id="2077706513">
      <w:bodyDiv w:val="1"/>
      <w:marLeft w:val="0"/>
      <w:marRight w:val="0"/>
      <w:marTop w:val="0"/>
      <w:marBottom w:val="0"/>
      <w:divBdr>
        <w:top w:val="none" w:sz="0" w:space="0" w:color="auto"/>
        <w:left w:val="none" w:sz="0" w:space="0" w:color="auto"/>
        <w:bottom w:val="none" w:sz="0" w:space="0" w:color="auto"/>
        <w:right w:val="none" w:sz="0" w:space="0" w:color="auto"/>
      </w:divBdr>
    </w:div>
    <w:div w:id="2104103333">
      <w:bodyDiv w:val="1"/>
      <w:marLeft w:val="0"/>
      <w:marRight w:val="0"/>
      <w:marTop w:val="0"/>
      <w:marBottom w:val="0"/>
      <w:divBdr>
        <w:top w:val="none" w:sz="0" w:space="0" w:color="auto"/>
        <w:left w:val="none" w:sz="0" w:space="0" w:color="auto"/>
        <w:bottom w:val="none" w:sz="0" w:space="0" w:color="auto"/>
        <w:right w:val="none" w:sz="0" w:space="0" w:color="auto"/>
      </w:divBdr>
    </w:div>
    <w:div w:id="2107379260">
      <w:bodyDiv w:val="1"/>
      <w:marLeft w:val="0"/>
      <w:marRight w:val="0"/>
      <w:marTop w:val="0"/>
      <w:marBottom w:val="0"/>
      <w:divBdr>
        <w:top w:val="none" w:sz="0" w:space="0" w:color="auto"/>
        <w:left w:val="none" w:sz="0" w:space="0" w:color="auto"/>
        <w:bottom w:val="none" w:sz="0" w:space="0" w:color="auto"/>
        <w:right w:val="none" w:sz="0" w:space="0" w:color="auto"/>
      </w:divBdr>
    </w:div>
    <w:div w:id="21329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ne.lioret@inserm.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ine.lioret@inser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A5E3-6F38-4AF6-8F4F-6D32D3B2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14772</Words>
  <Characters>84205</Characters>
  <Application>Microsoft Office Word</Application>
  <DocSecurity>4</DocSecurity>
  <Lines>701</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National University of Singapore</Company>
  <LinksUpToDate>false</LinksUpToDate>
  <CharactersWithSpaces>98780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Airu;Alexandra Descarpentrie</dc:creator>
  <cp:keywords/>
  <dc:description/>
  <cp:lastModifiedBy>Karen Drake</cp:lastModifiedBy>
  <cp:revision>2</cp:revision>
  <cp:lastPrinted>2021-07-21T14:09:00Z</cp:lastPrinted>
  <dcterms:created xsi:type="dcterms:W3CDTF">2022-02-21T12:43:00Z</dcterms:created>
  <dcterms:modified xsi:type="dcterms:W3CDTF">2022-02-21T12:43:00Z</dcterms:modified>
</cp:coreProperties>
</file>