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6B0E" w14:textId="7A212B25" w:rsidR="003736F2" w:rsidRPr="004D64F4" w:rsidRDefault="002313EA" w:rsidP="004D64F4">
      <w:pPr>
        <w:pStyle w:val="NoSpacing"/>
        <w:rPr>
          <w:b/>
          <w:bCs/>
          <w:w w:val="105"/>
          <w:sz w:val="28"/>
          <w:szCs w:val="28"/>
        </w:rPr>
      </w:pPr>
      <w:r w:rsidRPr="004D64F4">
        <w:rPr>
          <w:b/>
          <w:bCs/>
          <w:w w:val="105"/>
          <w:sz w:val="28"/>
          <w:szCs w:val="28"/>
        </w:rPr>
        <w:t>UK c</w:t>
      </w:r>
      <w:r w:rsidR="003736F2" w:rsidRPr="004D64F4">
        <w:rPr>
          <w:b/>
          <w:bCs/>
          <w:w w:val="105"/>
          <w:sz w:val="28"/>
          <w:szCs w:val="28"/>
        </w:rPr>
        <w:t>linical guideline for the prevention and treatment of osteoporosis</w:t>
      </w:r>
    </w:p>
    <w:p w14:paraId="163307FD" w14:textId="77777777" w:rsidR="006163D9" w:rsidRDefault="006163D9" w:rsidP="006163D9">
      <w:pPr>
        <w:pStyle w:val="Heading3"/>
      </w:pPr>
    </w:p>
    <w:tbl>
      <w:tblPr>
        <w:tblW w:w="9439" w:type="dxa"/>
        <w:tblBorders>
          <w:insideH w:val="single" w:sz="4" w:space="0" w:color="auto"/>
        </w:tblBorders>
        <w:tblLook w:val="04A0" w:firstRow="1" w:lastRow="0" w:firstColumn="1" w:lastColumn="0" w:noHBand="0" w:noVBand="1"/>
      </w:tblPr>
      <w:tblGrid>
        <w:gridCol w:w="2410"/>
        <w:gridCol w:w="7029"/>
      </w:tblGrid>
      <w:tr w:rsidR="00B26936" w:rsidRPr="00B26936" w14:paraId="547D904B" w14:textId="77777777" w:rsidTr="00CF756D">
        <w:trPr>
          <w:trHeight w:val="301"/>
        </w:trPr>
        <w:tc>
          <w:tcPr>
            <w:tcW w:w="2410" w:type="dxa"/>
            <w:shd w:val="clear" w:color="auto" w:fill="auto"/>
            <w:noWrap/>
            <w:hideMark/>
          </w:tcPr>
          <w:p w14:paraId="098338F0" w14:textId="77777777" w:rsidR="00B26936" w:rsidRPr="00B26936" w:rsidRDefault="00B26936" w:rsidP="00B26936">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Celia L Gregson*</w:t>
            </w:r>
          </w:p>
        </w:tc>
        <w:tc>
          <w:tcPr>
            <w:tcW w:w="7029" w:type="dxa"/>
            <w:shd w:val="clear" w:color="auto" w:fill="auto"/>
            <w:noWrap/>
            <w:hideMark/>
          </w:tcPr>
          <w:p w14:paraId="0A2BFC5F"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Musculoskeletal Research Unit, Bristol Medical School, University of Bristol, Bristol, UK and Royal United Hospital NHS Foundation Trust, Bath, UK</w:t>
            </w:r>
          </w:p>
        </w:tc>
      </w:tr>
      <w:tr w:rsidR="00B26936" w:rsidRPr="00B26936" w14:paraId="10CE367F" w14:textId="77777777" w:rsidTr="00CF756D">
        <w:trPr>
          <w:trHeight w:val="301"/>
        </w:trPr>
        <w:tc>
          <w:tcPr>
            <w:tcW w:w="2410" w:type="dxa"/>
            <w:shd w:val="clear" w:color="auto" w:fill="auto"/>
            <w:noWrap/>
            <w:hideMark/>
          </w:tcPr>
          <w:p w14:paraId="70156788"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David J Armstrong</w:t>
            </w:r>
          </w:p>
        </w:tc>
        <w:tc>
          <w:tcPr>
            <w:tcW w:w="7029" w:type="dxa"/>
            <w:shd w:val="clear" w:color="auto" w:fill="auto"/>
            <w:noWrap/>
            <w:hideMark/>
          </w:tcPr>
          <w:p w14:paraId="0031C7E4"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Western Health and Social Care Trust (NI), and Visiting Professor, Nutrition Innovation Centre for Food and Health, Ulster University.</w:t>
            </w:r>
          </w:p>
        </w:tc>
      </w:tr>
      <w:tr w:rsidR="00B26936" w:rsidRPr="00B26936" w14:paraId="34614D08" w14:textId="77777777" w:rsidTr="00CF756D">
        <w:trPr>
          <w:trHeight w:val="301"/>
        </w:trPr>
        <w:tc>
          <w:tcPr>
            <w:tcW w:w="2410" w:type="dxa"/>
            <w:shd w:val="clear" w:color="auto" w:fill="auto"/>
            <w:noWrap/>
            <w:hideMark/>
          </w:tcPr>
          <w:p w14:paraId="520D503F"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Ms. Jean Bowden</w:t>
            </w:r>
          </w:p>
        </w:tc>
        <w:tc>
          <w:tcPr>
            <w:tcW w:w="7029" w:type="dxa"/>
            <w:shd w:val="clear" w:color="auto" w:fill="auto"/>
            <w:noWrap/>
            <w:hideMark/>
          </w:tcPr>
          <w:p w14:paraId="63CC6C3D"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 xml:space="preserve">Public and patient representative </w:t>
            </w:r>
          </w:p>
        </w:tc>
      </w:tr>
      <w:tr w:rsidR="00B26936" w:rsidRPr="00B26936" w14:paraId="651AF11A" w14:textId="77777777" w:rsidTr="00CF756D">
        <w:trPr>
          <w:trHeight w:val="301"/>
        </w:trPr>
        <w:tc>
          <w:tcPr>
            <w:tcW w:w="2410" w:type="dxa"/>
            <w:shd w:val="clear" w:color="auto" w:fill="auto"/>
            <w:noWrap/>
            <w:hideMark/>
          </w:tcPr>
          <w:p w14:paraId="13D502D3"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Cyrus Cooper</w:t>
            </w:r>
          </w:p>
        </w:tc>
        <w:tc>
          <w:tcPr>
            <w:tcW w:w="7029" w:type="dxa"/>
            <w:shd w:val="clear" w:color="auto" w:fill="auto"/>
            <w:noWrap/>
            <w:hideMark/>
          </w:tcPr>
          <w:p w14:paraId="6DDA271A"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MRC Lifecourse Epidemiology Centre, University of Southampton, UK; NIHR Southampton Biomedical Research Centre, University of Southampton and University Hospital Southampton NHS Foundation Trust, UK; NIHR Oxford Biomedical Research Centre, University of Oxford, UK</w:t>
            </w:r>
          </w:p>
        </w:tc>
      </w:tr>
      <w:tr w:rsidR="00B26936" w:rsidRPr="00B26936" w14:paraId="65952D42" w14:textId="77777777" w:rsidTr="00CF756D">
        <w:trPr>
          <w:trHeight w:val="301"/>
        </w:trPr>
        <w:tc>
          <w:tcPr>
            <w:tcW w:w="2410" w:type="dxa"/>
            <w:shd w:val="clear" w:color="auto" w:fill="auto"/>
            <w:noWrap/>
            <w:hideMark/>
          </w:tcPr>
          <w:p w14:paraId="55A05892"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Dr. John Edwards</w:t>
            </w:r>
          </w:p>
        </w:tc>
        <w:tc>
          <w:tcPr>
            <w:tcW w:w="7029" w:type="dxa"/>
            <w:shd w:val="clear" w:color="auto" w:fill="auto"/>
            <w:noWrap/>
            <w:hideMark/>
          </w:tcPr>
          <w:p w14:paraId="0372C8FC"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Primary Care Centre Versus Arthritis, School of Medicine, Keele University, Staffordshire, and Wolstanton Medical Centre, Newcastle under Lyme</w:t>
            </w:r>
          </w:p>
        </w:tc>
      </w:tr>
      <w:tr w:rsidR="00B26936" w:rsidRPr="00B26936" w14:paraId="1EE90D3F" w14:textId="77777777" w:rsidTr="00CF756D">
        <w:trPr>
          <w:trHeight w:val="301"/>
        </w:trPr>
        <w:tc>
          <w:tcPr>
            <w:tcW w:w="2410" w:type="dxa"/>
            <w:shd w:val="clear" w:color="auto" w:fill="auto"/>
            <w:noWrap/>
            <w:hideMark/>
          </w:tcPr>
          <w:p w14:paraId="26F62248"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Neil JL Gittoes</w:t>
            </w:r>
          </w:p>
        </w:tc>
        <w:tc>
          <w:tcPr>
            <w:tcW w:w="7029" w:type="dxa"/>
            <w:shd w:val="clear" w:color="auto" w:fill="auto"/>
            <w:noWrap/>
            <w:hideMark/>
          </w:tcPr>
          <w:p w14:paraId="4B8DEDCF"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Queen Elizabeth Hospital, University Hospitals Birmingham &amp; University of Birmingham, Centre for Endocrinology, Diabetes and Metabolism, Birmingham.</w:t>
            </w:r>
          </w:p>
        </w:tc>
      </w:tr>
      <w:tr w:rsidR="00B26936" w:rsidRPr="00B26936" w14:paraId="001C8D2F" w14:textId="77777777" w:rsidTr="00CF756D">
        <w:trPr>
          <w:trHeight w:val="301"/>
        </w:trPr>
        <w:tc>
          <w:tcPr>
            <w:tcW w:w="2410" w:type="dxa"/>
            <w:shd w:val="clear" w:color="auto" w:fill="auto"/>
            <w:noWrap/>
            <w:hideMark/>
          </w:tcPr>
          <w:p w14:paraId="6DADE4B4"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Nicholas Harvey</w:t>
            </w:r>
          </w:p>
        </w:tc>
        <w:tc>
          <w:tcPr>
            <w:tcW w:w="7029" w:type="dxa"/>
            <w:shd w:val="clear" w:color="auto" w:fill="auto"/>
            <w:noWrap/>
            <w:hideMark/>
          </w:tcPr>
          <w:p w14:paraId="432BBDC8"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MRC Lifecourse Epidemiology Centre, University of Southampton, UK; NIHR Southampton Biomedical Research Centre, University of Southampton and University Hospital Southampton NHS Foundation Trust, UK</w:t>
            </w:r>
          </w:p>
        </w:tc>
      </w:tr>
      <w:tr w:rsidR="00B26936" w:rsidRPr="00B26936" w14:paraId="5F3DDB51" w14:textId="77777777" w:rsidTr="00CF756D">
        <w:trPr>
          <w:trHeight w:val="301"/>
        </w:trPr>
        <w:tc>
          <w:tcPr>
            <w:tcW w:w="2410" w:type="dxa"/>
            <w:shd w:val="clear" w:color="auto" w:fill="auto"/>
            <w:noWrap/>
            <w:hideMark/>
          </w:tcPr>
          <w:p w14:paraId="6260EA49"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John Kanis</w:t>
            </w:r>
          </w:p>
        </w:tc>
        <w:tc>
          <w:tcPr>
            <w:tcW w:w="7029" w:type="dxa"/>
            <w:shd w:val="clear" w:color="auto" w:fill="auto"/>
            <w:noWrap/>
            <w:hideMark/>
          </w:tcPr>
          <w:p w14:paraId="3B08E4CA"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Mary McKillop Institute for Health Research, Australian Catholic University, Melbourne, Australia and Centre for Metabolic Bone Diseases, University of Sheffield, Sheffield</w:t>
            </w:r>
          </w:p>
        </w:tc>
      </w:tr>
      <w:tr w:rsidR="00B26936" w:rsidRPr="00B26936" w14:paraId="204A9308" w14:textId="77777777" w:rsidTr="00CF756D">
        <w:trPr>
          <w:trHeight w:val="301"/>
        </w:trPr>
        <w:tc>
          <w:tcPr>
            <w:tcW w:w="2410" w:type="dxa"/>
            <w:shd w:val="clear" w:color="auto" w:fill="auto"/>
            <w:noWrap/>
            <w:hideMark/>
          </w:tcPr>
          <w:p w14:paraId="6313ACA2"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Ms. Sarah Leyland</w:t>
            </w:r>
          </w:p>
        </w:tc>
        <w:tc>
          <w:tcPr>
            <w:tcW w:w="7029" w:type="dxa"/>
            <w:shd w:val="clear" w:color="auto" w:fill="auto"/>
            <w:noWrap/>
            <w:hideMark/>
          </w:tcPr>
          <w:p w14:paraId="04D2A683"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Royal Osteoporosis Society</w:t>
            </w:r>
          </w:p>
        </w:tc>
      </w:tr>
      <w:tr w:rsidR="00B26936" w:rsidRPr="00B26936" w14:paraId="383FA78A" w14:textId="77777777" w:rsidTr="00CF756D">
        <w:trPr>
          <w:trHeight w:val="301"/>
        </w:trPr>
        <w:tc>
          <w:tcPr>
            <w:tcW w:w="2410" w:type="dxa"/>
            <w:shd w:val="clear" w:color="auto" w:fill="auto"/>
            <w:noWrap/>
            <w:hideMark/>
          </w:tcPr>
          <w:p w14:paraId="67F77085"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Dr. Rebecca Low</w:t>
            </w:r>
          </w:p>
        </w:tc>
        <w:tc>
          <w:tcPr>
            <w:tcW w:w="7029" w:type="dxa"/>
            <w:shd w:val="clear" w:color="auto" w:fill="auto"/>
            <w:noWrap/>
            <w:hideMark/>
          </w:tcPr>
          <w:p w14:paraId="1AA49D9F" w14:textId="77777777" w:rsidR="00B26936" w:rsidRPr="00B26936" w:rsidRDefault="00B26936" w:rsidP="00CF756D">
            <w:pPr>
              <w:spacing w:after="0" w:line="240" w:lineRule="auto"/>
              <w:rPr>
                <w:rFonts w:ascii="Calibri" w:eastAsia="Times New Roman" w:hAnsi="Calibri" w:cs="Calibri"/>
                <w:color w:val="000000"/>
                <w:lang w:eastAsia="en-GB"/>
              </w:rPr>
            </w:pPr>
            <w:bookmarkStart w:id="0" w:name="_GoBack"/>
            <w:r w:rsidRPr="00B26936">
              <w:rPr>
                <w:rFonts w:ascii="Calibri" w:eastAsia="Times New Roman" w:hAnsi="Calibri" w:cs="Calibri"/>
                <w:color w:val="000000"/>
                <w:lang w:eastAsia="en-GB"/>
              </w:rPr>
              <w:t>Marcham Road Health Centre, Abingdon and Specialty Doctor in Metabolic Bone Disease, Nuffield Orthopaedic Centre, Oxford.</w:t>
            </w:r>
            <w:bookmarkEnd w:id="0"/>
          </w:p>
        </w:tc>
      </w:tr>
      <w:tr w:rsidR="00B26936" w:rsidRPr="00B26936" w14:paraId="581723DA" w14:textId="77777777" w:rsidTr="00CF756D">
        <w:trPr>
          <w:trHeight w:val="301"/>
        </w:trPr>
        <w:tc>
          <w:tcPr>
            <w:tcW w:w="2410" w:type="dxa"/>
            <w:shd w:val="clear" w:color="auto" w:fill="auto"/>
            <w:noWrap/>
            <w:hideMark/>
          </w:tcPr>
          <w:p w14:paraId="7D0B3D9C"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Eugene McCloskey</w:t>
            </w:r>
          </w:p>
        </w:tc>
        <w:tc>
          <w:tcPr>
            <w:tcW w:w="7029" w:type="dxa"/>
            <w:shd w:val="clear" w:color="auto" w:fill="auto"/>
            <w:noWrap/>
            <w:hideMark/>
          </w:tcPr>
          <w:p w14:paraId="334779C4"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MRC Versus Arthritis Centre for Integrated research in Musculoskeletal Ageing (CIMA), Mellanby Centre for Musculoskeletal Research, Department of Oncology &amp; Metabolism, University of Sheffield.</w:t>
            </w:r>
          </w:p>
        </w:tc>
      </w:tr>
      <w:tr w:rsidR="00B26936" w:rsidRPr="00B26936" w14:paraId="61201E3D" w14:textId="77777777" w:rsidTr="00CF756D">
        <w:trPr>
          <w:trHeight w:val="301"/>
        </w:trPr>
        <w:tc>
          <w:tcPr>
            <w:tcW w:w="2410" w:type="dxa"/>
            <w:shd w:val="clear" w:color="auto" w:fill="auto"/>
            <w:noWrap/>
            <w:hideMark/>
          </w:tcPr>
          <w:p w14:paraId="0AC73F43"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Dr. Katie Moss</w:t>
            </w:r>
          </w:p>
        </w:tc>
        <w:tc>
          <w:tcPr>
            <w:tcW w:w="7029" w:type="dxa"/>
            <w:shd w:val="clear" w:color="auto" w:fill="auto"/>
            <w:noWrap/>
            <w:hideMark/>
          </w:tcPr>
          <w:p w14:paraId="18D29162"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St George’s University Hospital, London</w:t>
            </w:r>
          </w:p>
        </w:tc>
      </w:tr>
      <w:tr w:rsidR="00B26936" w:rsidRPr="00B26936" w14:paraId="68306250" w14:textId="77777777" w:rsidTr="00CF756D">
        <w:trPr>
          <w:trHeight w:val="301"/>
        </w:trPr>
        <w:tc>
          <w:tcPr>
            <w:tcW w:w="2410" w:type="dxa"/>
            <w:shd w:val="clear" w:color="auto" w:fill="auto"/>
            <w:noWrap/>
            <w:hideMark/>
          </w:tcPr>
          <w:p w14:paraId="2834E87F"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Ms. Jane Parker</w:t>
            </w:r>
          </w:p>
        </w:tc>
        <w:tc>
          <w:tcPr>
            <w:tcW w:w="7029" w:type="dxa"/>
            <w:shd w:val="clear" w:color="auto" w:fill="auto"/>
            <w:noWrap/>
            <w:hideMark/>
          </w:tcPr>
          <w:p w14:paraId="10C81DEA"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 xml:space="preserve">Public and patient representative </w:t>
            </w:r>
          </w:p>
        </w:tc>
      </w:tr>
      <w:tr w:rsidR="00B26936" w:rsidRPr="00B26936" w14:paraId="5DBAB764" w14:textId="77777777" w:rsidTr="00CF756D">
        <w:trPr>
          <w:trHeight w:val="301"/>
        </w:trPr>
        <w:tc>
          <w:tcPr>
            <w:tcW w:w="2410" w:type="dxa"/>
            <w:shd w:val="clear" w:color="auto" w:fill="auto"/>
            <w:noWrap/>
            <w:hideMark/>
          </w:tcPr>
          <w:p w14:paraId="23387BC5"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Dr. Zoe Paskins</w:t>
            </w:r>
          </w:p>
        </w:tc>
        <w:tc>
          <w:tcPr>
            <w:tcW w:w="7029" w:type="dxa"/>
            <w:shd w:val="clear" w:color="auto" w:fill="auto"/>
            <w:noWrap/>
            <w:hideMark/>
          </w:tcPr>
          <w:p w14:paraId="48F0ECD6"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School of Medicine, Keele University, Keele. Haywood Academic Rheumatology Centre, Haywood Hospital, Midlands Partnership NHS Foundation Trust, Stoke-on-Trent.</w:t>
            </w:r>
          </w:p>
        </w:tc>
      </w:tr>
      <w:tr w:rsidR="00B26936" w:rsidRPr="00B26936" w14:paraId="5174044B" w14:textId="77777777" w:rsidTr="00CF756D">
        <w:trPr>
          <w:trHeight w:val="301"/>
        </w:trPr>
        <w:tc>
          <w:tcPr>
            <w:tcW w:w="2410" w:type="dxa"/>
            <w:shd w:val="clear" w:color="auto" w:fill="auto"/>
            <w:noWrap/>
            <w:hideMark/>
          </w:tcPr>
          <w:p w14:paraId="5F1A5583"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Dr. Kenneth Poole</w:t>
            </w:r>
          </w:p>
        </w:tc>
        <w:tc>
          <w:tcPr>
            <w:tcW w:w="7029" w:type="dxa"/>
            <w:shd w:val="clear" w:color="auto" w:fill="auto"/>
            <w:noWrap/>
            <w:hideMark/>
          </w:tcPr>
          <w:p w14:paraId="104F68CC"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Department of Medicine, University of Cambridge</w:t>
            </w:r>
          </w:p>
        </w:tc>
      </w:tr>
      <w:tr w:rsidR="00B26936" w:rsidRPr="00B26936" w14:paraId="39B9D676" w14:textId="77777777" w:rsidTr="00CF756D">
        <w:trPr>
          <w:trHeight w:val="301"/>
        </w:trPr>
        <w:tc>
          <w:tcPr>
            <w:tcW w:w="2410" w:type="dxa"/>
            <w:shd w:val="clear" w:color="auto" w:fill="auto"/>
            <w:noWrap/>
            <w:hideMark/>
          </w:tcPr>
          <w:p w14:paraId="6AD59533"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David M Reid</w:t>
            </w:r>
          </w:p>
        </w:tc>
        <w:tc>
          <w:tcPr>
            <w:tcW w:w="7029" w:type="dxa"/>
            <w:shd w:val="clear" w:color="auto" w:fill="auto"/>
            <w:noWrap/>
            <w:hideMark/>
          </w:tcPr>
          <w:p w14:paraId="1EC9AB35"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University of Aberdeen</w:t>
            </w:r>
          </w:p>
        </w:tc>
      </w:tr>
      <w:tr w:rsidR="00B26936" w:rsidRPr="00B26936" w14:paraId="675F78F1" w14:textId="77777777" w:rsidTr="00CF756D">
        <w:trPr>
          <w:trHeight w:val="301"/>
        </w:trPr>
        <w:tc>
          <w:tcPr>
            <w:tcW w:w="2410" w:type="dxa"/>
            <w:shd w:val="clear" w:color="auto" w:fill="auto"/>
            <w:noWrap/>
            <w:hideMark/>
          </w:tcPr>
          <w:p w14:paraId="29654E47"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Mike Stone</w:t>
            </w:r>
          </w:p>
        </w:tc>
        <w:tc>
          <w:tcPr>
            <w:tcW w:w="7029" w:type="dxa"/>
            <w:shd w:val="clear" w:color="auto" w:fill="auto"/>
            <w:noWrap/>
            <w:hideMark/>
          </w:tcPr>
          <w:p w14:paraId="2E78B25D"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University Hospital Llandough, Cardiff and Vale University Health Board</w:t>
            </w:r>
          </w:p>
        </w:tc>
      </w:tr>
      <w:tr w:rsidR="00B26936" w:rsidRPr="00B26936" w14:paraId="2469BC20" w14:textId="77777777" w:rsidTr="00CF756D">
        <w:trPr>
          <w:trHeight w:val="301"/>
        </w:trPr>
        <w:tc>
          <w:tcPr>
            <w:tcW w:w="2410" w:type="dxa"/>
            <w:shd w:val="clear" w:color="auto" w:fill="auto"/>
            <w:noWrap/>
            <w:hideMark/>
          </w:tcPr>
          <w:p w14:paraId="54AFA99D"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Ms. Julia Tomson</w:t>
            </w:r>
          </w:p>
        </w:tc>
        <w:tc>
          <w:tcPr>
            <w:tcW w:w="7029" w:type="dxa"/>
            <w:shd w:val="clear" w:color="auto" w:fill="auto"/>
            <w:noWrap/>
            <w:hideMark/>
          </w:tcPr>
          <w:p w14:paraId="720AD3BC"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Royal Osteoporosis Society</w:t>
            </w:r>
          </w:p>
        </w:tc>
      </w:tr>
      <w:tr w:rsidR="00B26936" w:rsidRPr="00B26936" w14:paraId="753F07BA" w14:textId="77777777" w:rsidTr="00CF756D">
        <w:trPr>
          <w:trHeight w:val="301"/>
        </w:trPr>
        <w:tc>
          <w:tcPr>
            <w:tcW w:w="2410" w:type="dxa"/>
            <w:shd w:val="clear" w:color="auto" w:fill="auto"/>
            <w:noWrap/>
            <w:hideMark/>
          </w:tcPr>
          <w:p w14:paraId="0762CF9A"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Mr. Nic Vine</w:t>
            </w:r>
          </w:p>
        </w:tc>
        <w:tc>
          <w:tcPr>
            <w:tcW w:w="7029" w:type="dxa"/>
            <w:shd w:val="clear" w:color="auto" w:fill="auto"/>
            <w:noWrap/>
            <w:hideMark/>
          </w:tcPr>
          <w:p w14:paraId="74C2EE5B"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 xml:space="preserve">Public and patient representative </w:t>
            </w:r>
          </w:p>
        </w:tc>
      </w:tr>
      <w:tr w:rsidR="00B26936" w:rsidRPr="00B26936" w14:paraId="4CE60C39" w14:textId="77777777" w:rsidTr="00CF756D">
        <w:trPr>
          <w:trHeight w:val="301"/>
        </w:trPr>
        <w:tc>
          <w:tcPr>
            <w:tcW w:w="2410" w:type="dxa"/>
            <w:tcBorders>
              <w:bottom w:val="single" w:sz="4" w:space="0" w:color="auto"/>
            </w:tcBorders>
            <w:shd w:val="clear" w:color="auto" w:fill="auto"/>
            <w:noWrap/>
            <w:hideMark/>
          </w:tcPr>
          <w:p w14:paraId="0E184F5A"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Prof. Juliet Compston</w:t>
            </w:r>
          </w:p>
        </w:tc>
        <w:tc>
          <w:tcPr>
            <w:tcW w:w="7029" w:type="dxa"/>
            <w:tcBorders>
              <w:bottom w:val="single" w:sz="4" w:space="0" w:color="auto"/>
            </w:tcBorders>
            <w:shd w:val="clear" w:color="auto" w:fill="auto"/>
            <w:noWrap/>
            <w:hideMark/>
          </w:tcPr>
          <w:p w14:paraId="55A8EF02"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University of Cambridge, School of Clinical Medicine</w:t>
            </w:r>
            <w:r w:rsidRPr="00B26936">
              <w:rPr>
                <w:rFonts w:ascii="Calibri" w:eastAsia="Times New Roman" w:hAnsi="Calibri" w:cs="Calibri"/>
                <w:color w:val="000000"/>
                <w:lang w:eastAsia="en-GB"/>
              </w:rPr>
              <w:br/>
              <w:t>Cambridge, UK</w:t>
            </w:r>
          </w:p>
        </w:tc>
      </w:tr>
      <w:tr w:rsidR="00B26936" w:rsidRPr="00B26936" w14:paraId="4A518B7F" w14:textId="77777777" w:rsidTr="00CF756D">
        <w:trPr>
          <w:trHeight w:val="301"/>
        </w:trPr>
        <w:tc>
          <w:tcPr>
            <w:tcW w:w="9439" w:type="dxa"/>
            <w:gridSpan w:val="2"/>
            <w:tcBorders>
              <w:top w:val="single" w:sz="4" w:space="0" w:color="auto"/>
              <w:bottom w:val="single" w:sz="4" w:space="0" w:color="auto"/>
            </w:tcBorders>
            <w:shd w:val="clear" w:color="auto" w:fill="auto"/>
            <w:noWrap/>
            <w:hideMark/>
          </w:tcPr>
          <w:p w14:paraId="306FC126" w14:textId="77777777" w:rsidR="00B26936" w:rsidRPr="00B26936" w:rsidRDefault="00B26936" w:rsidP="00CF756D">
            <w:pPr>
              <w:spacing w:after="0" w:line="240" w:lineRule="auto"/>
              <w:rPr>
                <w:rFonts w:ascii="Calibri" w:eastAsia="Times New Roman" w:hAnsi="Calibri" w:cs="Calibri"/>
                <w:color w:val="000000"/>
                <w:lang w:eastAsia="en-GB"/>
              </w:rPr>
            </w:pPr>
            <w:r w:rsidRPr="00B26936">
              <w:rPr>
                <w:rFonts w:ascii="Calibri" w:eastAsia="Times New Roman" w:hAnsi="Calibri" w:cs="Calibri"/>
                <w:color w:val="000000"/>
                <w:lang w:eastAsia="en-GB"/>
              </w:rPr>
              <w:t>The National Osteoporosis Guideline Group (NOGG)</w:t>
            </w:r>
          </w:p>
        </w:tc>
      </w:tr>
    </w:tbl>
    <w:p w14:paraId="4875D2F8" w14:textId="6B2B5F64" w:rsidR="007E182A" w:rsidRPr="00872EC7" w:rsidRDefault="007E182A" w:rsidP="00905E49">
      <w:pPr>
        <w:pStyle w:val="NoSpacing"/>
      </w:pPr>
    </w:p>
    <w:p w14:paraId="5994F161" w14:textId="77777777" w:rsidR="00E632D9" w:rsidRPr="00872EC7" w:rsidRDefault="007E182A" w:rsidP="00905E49">
      <w:pPr>
        <w:pStyle w:val="NoSpacing"/>
        <w:rPr>
          <w:rFonts w:cstheme="minorHAnsi"/>
        </w:rPr>
      </w:pPr>
      <w:r w:rsidRPr="00872EC7">
        <w:rPr>
          <w:rFonts w:cstheme="minorHAnsi"/>
        </w:rPr>
        <w:t>Corresponding Author:</w:t>
      </w:r>
      <w:r w:rsidR="004F2B54" w:rsidRPr="00872EC7">
        <w:rPr>
          <w:rFonts w:cstheme="minorHAnsi"/>
        </w:rPr>
        <w:t xml:space="preserve"> Prof Celia L Gregson, Musculoskeletal Research Unit, Bristol Medical School, Learning and Research Building, Southmead Hospital, Bristol, BS10 5NB, UK. </w:t>
      </w:r>
    </w:p>
    <w:p w14:paraId="584C9F31" w14:textId="7F256B5E" w:rsidR="007E182A" w:rsidRPr="00872EC7" w:rsidRDefault="004F2B54" w:rsidP="00905E49">
      <w:pPr>
        <w:pStyle w:val="NoSpacing"/>
        <w:rPr>
          <w:rFonts w:cstheme="minorHAnsi"/>
        </w:rPr>
      </w:pPr>
      <w:r w:rsidRPr="00872EC7">
        <w:rPr>
          <w:rFonts w:cstheme="minorHAnsi"/>
        </w:rPr>
        <w:t xml:space="preserve">Email: </w:t>
      </w:r>
      <w:hyperlink r:id="rId11" w:history="1">
        <w:r w:rsidRPr="00872EC7">
          <w:rPr>
            <w:rStyle w:val="Hyperlink"/>
            <w:rFonts w:cstheme="minorHAnsi"/>
          </w:rPr>
          <w:t>celia.gregson@bristol.ac.uk</w:t>
        </w:r>
      </w:hyperlink>
      <w:r w:rsidRPr="00872EC7">
        <w:rPr>
          <w:rFonts w:cstheme="minorHAnsi"/>
        </w:rPr>
        <w:t xml:space="preserve"> </w:t>
      </w:r>
    </w:p>
    <w:p w14:paraId="14AA11F4" w14:textId="77777777" w:rsidR="00BE1369" w:rsidRPr="00872EC7" w:rsidRDefault="00BE1369" w:rsidP="00905E49">
      <w:pPr>
        <w:pStyle w:val="NoSpacing"/>
      </w:pPr>
    </w:p>
    <w:p w14:paraId="13D554A1" w14:textId="6C030244" w:rsidR="006C502C" w:rsidRPr="00872EC7" w:rsidRDefault="00431C2D" w:rsidP="00905E49">
      <w:pPr>
        <w:pStyle w:val="NoSpacing"/>
      </w:pPr>
      <w:r w:rsidRPr="00872EC7">
        <w:t>Min</w:t>
      </w:r>
      <w:r w:rsidR="006C502C" w:rsidRPr="00872EC7">
        <w:t>i Abstract word count: 49</w:t>
      </w:r>
    </w:p>
    <w:p w14:paraId="7C8D4303" w14:textId="3A9F8B7B" w:rsidR="007E182A" w:rsidRPr="00872EC7" w:rsidRDefault="007E182A" w:rsidP="00905E49">
      <w:pPr>
        <w:pStyle w:val="NoSpacing"/>
      </w:pPr>
      <w:r w:rsidRPr="00872EC7">
        <w:t>Abstract word count:</w:t>
      </w:r>
      <w:r w:rsidR="0049469B" w:rsidRPr="00872EC7">
        <w:t xml:space="preserve"> 19</w:t>
      </w:r>
      <w:r w:rsidR="00B8391F">
        <w:t>7</w:t>
      </w:r>
    </w:p>
    <w:p w14:paraId="5E5FF9CB" w14:textId="27E6CC39" w:rsidR="00B26936" w:rsidRDefault="007E182A" w:rsidP="00905E49">
      <w:pPr>
        <w:pStyle w:val="NoSpacing"/>
      </w:pPr>
      <w:r w:rsidRPr="00872EC7">
        <w:t>Manuscript word count:</w:t>
      </w:r>
      <w:r w:rsidR="005A4424" w:rsidRPr="00872EC7">
        <w:t xml:space="preserve"> 20</w:t>
      </w:r>
      <w:r w:rsidR="001C6D5F" w:rsidRPr="00872EC7">
        <w:t>,</w:t>
      </w:r>
      <w:r w:rsidR="00B8391F">
        <w:t>175</w:t>
      </w:r>
    </w:p>
    <w:p w14:paraId="0E7FCC60" w14:textId="736AB930" w:rsidR="00AC4408" w:rsidRDefault="00AC4408" w:rsidP="00AC4408">
      <w:pPr>
        <w:rPr>
          <w:b/>
          <w:bCs/>
          <w:w w:val="105"/>
          <w:sz w:val="24"/>
          <w:szCs w:val="24"/>
        </w:rPr>
      </w:pPr>
      <w:r w:rsidRPr="00AC4408">
        <w:rPr>
          <w:b/>
          <w:bCs/>
          <w:w w:val="105"/>
          <w:sz w:val="24"/>
          <w:szCs w:val="24"/>
        </w:rPr>
        <w:lastRenderedPageBreak/>
        <w:t>Mini Abstract</w:t>
      </w:r>
    </w:p>
    <w:p w14:paraId="051C5E17" w14:textId="33A5F6B4" w:rsidR="00227605" w:rsidRPr="00AC3A1B" w:rsidRDefault="007B324A" w:rsidP="00227605">
      <w:r>
        <w:t>T</w:t>
      </w:r>
      <w:r w:rsidR="00120EC4">
        <w:t>he</w:t>
      </w:r>
      <w:r w:rsidR="00120EC4" w:rsidRPr="00120EC4">
        <w:t xml:space="preserve"> </w:t>
      </w:r>
      <w:r w:rsidR="00120EC4">
        <w:t xml:space="preserve">National Osteoporosis Guideline Group (NOGG) </w:t>
      </w:r>
      <w:r w:rsidR="00964240">
        <w:t>has revised the</w:t>
      </w:r>
      <w:r w:rsidR="006C502C">
        <w:t xml:space="preserve"> UK</w:t>
      </w:r>
      <w:r w:rsidR="00964240">
        <w:t xml:space="preserve"> </w:t>
      </w:r>
      <w:r w:rsidR="00120EC4">
        <w:t>guideline</w:t>
      </w:r>
      <w:r>
        <w:t xml:space="preserve"> </w:t>
      </w:r>
      <w:r w:rsidR="00964240">
        <w:t xml:space="preserve">for </w:t>
      </w:r>
      <w:r w:rsidR="00120EC4">
        <w:t>the assessment and management of osteoporosis and the prevention of fragility fractures in postmenopausal women, and men age 50 years and older.</w:t>
      </w:r>
      <w:r w:rsidR="00227605" w:rsidRPr="00227605">
        <w:t xml:space="preserve"> </w:t>
      </w:r>
      <w:r w:rsidR="006C502C">
        <w:t>Accredited</w:t>
      </w:r>
      <w:r w:rsidR="00227605">
        <w:t xml:space="preserve"> by NICE, </w:t>
      </w:r>
      <w:r w:rsidR="00431C2D">
        <w:t xml:space="preserve">this guideline is relevant </w:t>
      </w:r>
      <w:r w:rsidR="00227605">
        <w:t xml:space="preserve">for all healthcare professionals involved in </w:t>
      </w:r>
      <w:r w:rsidR="00431C2D">
        <w:t>osteoporosis</w:t>
      </w:r>
      <w:r w:rsidR="00227605">
        <w:t xml:space="preserve"> management.</w:t>
      </w:r>
    </w:p>
    <w:p w14:paraId="4D76E485" w14:textId="2C5251C1" w:rsidR="00AC4408" w:rsidRDefault="00AC4408" w:rsidP="00AC4408">
      <w:pPr>
        <w:pStyle w:val="NoSpacing"/>
        <w:rPr>
          <w:w w:val="105"/>
        </w:rPr>
      </w:pPr>
    </w:p>
    <w:p w14:paraId="0650339D" w14:textId="77777777" w:rsidR="00AC4408" w:rsidRDefault="00AC4408" w:rsidP="00AC4408">
      <w:pPr>
        <w:pStyle w:val="NoSpacing"/>
        <w:rPr>
          <w:w w:val="105"/>
        </w:rPr>
      </w:pPr>
    </w:p>
    <w:p w14:paraId="2F32373E" w14:textId="347E1660" w:rsidR="00AC4408" w:rsidRDefault="00AC4408" w:rsidP="00AC4408">
      <w:pPr>
        <w:pStyle w:val="NoSpacing"/>
        <w:rPr>
          <w:w w:val="105"/>
        </w:rPr>
      </w:pPr>
    </w:p>
    <w:p w14:paraId="642D2AFA" w14:textId="77777777" w:rsidR="00AC4408" w:rsidRPr="00AC4408" w:rsidRDefault="00AC4408" w:rsidP="00AC4408">
      <w:pPr>
        <w:pStyle w:val="NoSpacing"/>
        <w:rPr>
          <w:w w:val="105"/>
        </w:rPr>
      </w:pPr>
    </w:p>
    <w:p w14:paraId="05DE7CFB" w14:textId="227C557D" w:rsidR="006E1E59" w:rsidRPr="003627E3" w:rsidRDefault="00AC3A1B" w:rsidP="003627E3">
      <w:pPr>
        <w:pStyle w:val="NoSpacing"/>
        <w:rPr>
          <w:b/>
          <w:bCs/>
          <w:w w:val="105"/>
          <w:sz w:val="24"/>
          <w:szCs w:val="24"/>
        </w:rPr>
      </w:pPr>
      <w:r w:rsidRPr="003627E3">
        <w:rPr>
          <w:b/>
          <w:bCs/>
          <w:w w:val="105"/>
          <w:sz w:val="24"/>
          <w:szCs w:val="24"/>
        </w:rPr>
        <w:t>Abstract</w:t>
      </w:r>
    </w:p>
    <w:p w14:paraId="464CE03D" w14:textId="77777777" w:rsidR="003627E3" w:rsidRDefault="003627E3" w:rsidP="003627E3">
      <w:pPr>
        <w:pStyle w:val="NoSpacing"/>
      </w:pPr>
    </w:p>
    <w:p w14:paraId="3E0149D0" w14:textId="6AE74B9E" w:rsidR="00556D9E" w:rsidRPr="003627E3" w:rsidRDefault="00113036" w:rsidP="003627E3">
      <w:pPr>
        <w:pStyle w:val="NoSpacing"/>
        <w:rPr>
          <w:i/>
          <w:iCs/>
        </w:rPr>
      </w:pPr>
      <w:r w:rsidRPr="003627E3">
        <w:rPr>
          <w:i/>
          <w:iCs/>
        </w:rPr>
        <w:t>Introduction</w:t>
      </w:r>
    </w:p>
    <w:p w14:paraId="2A770262" w14:textId="36AA4AB8" w:rsidR="00DB3FDA" w:rsidRDefault="00DB3FDA" w:rsidP="00DB3FDA">
      <w:r>
        <w:t>The UK National Osteoporosis Guideline Group (NOGG) first produced a guideline on the prevention and treatment of osteoporosis</w:t>
      </w:r>
      <w:r w:rsidR="00556D9E">
        <w:t xml:space="preserve"> in 2008, with </w:t>
      </w:r>
      <w:r>
        <w:t>update</w:t>
      </w:r>
      <w:r w:rsidR="00556D9E">
        <w:t>s</w:t>
      </w:r>
      <w:r>
        <w:t xml:space="preserve"> in 2013</w:t>
      </w:r>
      <w:r w:rsidR="00556D9E">
        <w:t xml:space="preserve"> and 2017</w:t>
      </w:r>
      <w:r>
        <w:t>. This paper</w:t>
      </w:r>
      <w:r w:rsidR="00556D9E">
        <w:t xml:space="preserve"> </w:t>
      </w:r>
      <w:r>
        <w:t>presents a major update of the guideline, the scope of which is</w:t>
      </w:r>
      <w:r w:rsidR="00556D9E">
        <w:t xml:space="preserve"> </w:t>
      </w:r>
      <w:r>
        <w:t>to review the assessment and management of osteoporosis and</w:t>
      </w:r>
      <w:r w:rsidR="00556D9E">
        <w:t xml:space="preserve"> t</w:t>
      </w:r>
      <w:r>
        <w:t>he prevention of fragility fractures in postmenopausal women</w:t>
      </w:r>
      <w:r w:rsidR="00556D9E">
        <w:t xml:space="preserve">, </w:t>
      </w:r>
      <w:r>
        <w:t xml:space="preserve">and men age 50 years </w:t>
      </w:r>
      <w:r w:rsidR="00556D9E">
        <w:t>and older</w:t>
      </w:r>
      <w:r>
        <w:t>.</w:t>
      </w:r>
    </w:p>
    <w:p w14:paraId="1BA2A463" w14:textId="77777777" w:rsidR="00556D9E" w:rsidRPr="003627E3" w:rsidRDefault="00DB3FDA" w:rsidP="003627E3">
      <w:pPr>
        <w:pStyle w:val="NoSpacing"/>
        <w:rPr>
          <w:i/>
          <w:iCs/>
        </w:rPr>
      </w:pPr>
      <w:r w:rsidRPr="003627E3">
        <w:rPr>
          <w:i/>
          <w:iCs/>
        </w:rPr>
        <w:t xml:space="preserve">Methods </w:t>
      </w:r>
    </w:p>
    <w:p w14:paraId="0E88AD96" w14:textId="77777777" w:rsidR="00414716" w:rsidRDefault="00DB3FDA" w:rsidP="00DB3FDA">
      <w:r>
        <w:t>Where available, systematic reviews, meta-analyses</w:t>
      </w:r>
      <w:r w:rsidR="00556D9E">
        <w:t xml:space="preserve"> </w:t>
      </w:r>
      <w:r>
        <w:t>and randomised controlled trials were used to provide the evidence</w:t>
      </w:r>
      <w:r w:rsidR="00556D9E">
        <w:t xml:space="preserve"> </w:t>
      </w:r>
      <w:r>
        <w:t>base. Conclusions and recommendations were systematically</w:t>
      </w:r>
      <w:r w:rsidR="00414716">
        <w:t xml:space="preserve"> </w:t>
      </w:r>
      <w:r>
        <w:t>graded according to the strength of the available evidence</w:t>
      </w:r>
      <w:r w:rsidR="00414716">
        <w:t>.</w:t>
      </w:r>
    </w:p>
    <w:p w14:paraId="127F777A" w14:textId="77777777" w:rsidR="00414716" w:rsidRPr="003627E3" w:rsidRDefault="00DB3FDA" w:rsidP="003627E3">
      <w:pPr>
        <w:pStyle w:val="NoSpacing"/>
        <w:rPr>
          <w:i/>
          <w:iCs/>
        </w:rPr>
      </w:pPr>
      <w:r w:rsidRPr="003627E3">
        <w:rPr>
          <w:i/>
          <w:iCs/>
        </w:rPr>
        <w:t xml:space="preserve">Results </w:t>
      </w:r>
    </w:p>
    <w:p w14:paraId="2882849E" w14:textId="1B570CB5" w:rsidR="00414716" w:rsidRDefault="00DB3FDA" w:rsidP="00DB3FDA">
      <w:r>
        <w:t>Review of the evidence and recommendations are</w:t>
      </w:r>
      <w:r w:rsidR="00414716">
        <w:t xml:space="preserve"> </w:t>
      </w:r>
      <w:r>
        <w:t>provided for the diagnosis of osteoporosis, fracture-risk assessment</w:t>
      </w:r>
      <w:r w:rsidR="007E2137">
        <w:t xml:space="preserve"> and intervention thresholds</w:t>
      </w:r>
      <w:r>
        <w:t>,</w:t>
      </w:r>
      <w:r w:rsidR="00414716">
        <w:t xml:space="preserve"> </w:t>
      </w:r>
      <w:r w:rsidR="00B14777">
        <w:t xml:space="preserve">management of vertebral fractures, </w:t>
      </w:r>
      <w:r w:rsidR="007E2137">
        <w:t>non-pharmacological and p</w:t>
      </w:r>
      <w:r>
        <w:t xml:space="preserve">harmacological </w:t>
      </w:r>
      <w:r w:rsidR="00602536">
        <w:t>treatments</w:t>
      </w:r>
      <w:r>
        <w:t>,</w:t>
      </w:r>
      <w:r w:rsidR="00414716">
        <w:t xml:space="preserve"> </w:t>
      </w:r>
      <w:r w:rsidR="00E742F9">
        <w:t xml:space="preserve">including </w:t>
      </w:r>
      <w:r>
        <w:t xml:space="preserve">duration and </w:t>
      </w:r>
      <w:r w:rsidR="00414716">
        <w:t>m</w:t>
      </w:r>
      <w:r>
        <w:t xml:space="preserve">onitoring of </w:t>
      </w:r>
      <w:r w:rsidR="00E05B11">
        <w:t>anti-re</w:t>
      </w:r>
      <w:r w:rsidR="00CA7073">
        <w:t>sorptive</w:t>
      </w:r>
      <w:r>
        <w:t xml:space="preserve"> therapy</w:t>
      </w:r>
      <w:r w:rsidR="00CA7073">
        <w:t xml:space="preserve">, </w:t>
      </w:r>
      <w:r>
        <w:t>glucocorticoid-induced osteoporosis</w:t>
      </w:r>
      <w:r w:rsidR="008F2F96">
        <w:t xml:space="preserve">, </w:t>
      </w:r>
      <w:r w:rsidR="00B14777">
        <w:t>as well as</w:t>
      </w:r>
      <w:r w:rsidR="00E742F9">
        <w:t xml:space="preserve"> mod</w:t>
      </w:r>
      <w:r w:rsidR="00116116">
        <w:t>els of care for fracture prevention</w:t>
      </w:r>
      <w:r w:rsidR="00D14A12">
        <w:t>. R</w:t>
      </w:r>
      <w:r w:rsidR="00116116">
        <w:t xml:space="preserve">ecommendations </w:t>
      </w:r>
      <w:r w:rsidR="00D14A12">
        <w:t xml:space="preserve">are </w:t>
      </w:r>
      <w:r w:rsidR="00116116">
        <w:t xml:space="preserve">made for </w:t>
      </w:r>
      <w:r w:rsidR="00BD4F8D">
        <w:t>training;</w:t>
      </w:r>
      <w:r w:rsidR="00116116">
        <w:t xml:space="preserve"> </w:t>
      </w:r>
      <w:r w:rsidR="00BD4F8D">
        <w:t xml:space="preserve">service leads and </w:t>
      </w:r>
      <w:r w:rsidR="00116116">
        <w:t xml:space="preserve">commissioners </w:t>
      </w:r>
      <w:r w:rsidR="00535E38">
        <w:t>of healthcare</w:t>
      </w:r>
      <w:r w:rsidR="00BD4F8D">
        <w:t>;</w:t>
      </w:r>
      <w:r w:rsidR="00535E38">
        <w:t xml:space="preserve"> </w:t>
      </w:r>
      <w:r w:rsidR="00116116">
        <w:t xml:space="preserve">and </w:t>
      </w:r>
      <w:r w:rsidR="00D14A12">
        <w:t xml:space="preserve">for </w:t>
      </w:r>
      <w:r w:rsidR="00535E38">
        <w:t>review criteria for audit and</w:t>
      </w:r>
      <w:r w:rsidR="00116116">
        <w:t xml:space="preserve"> quality improvement.</w:t>
      </w:r>
    </w:p>
    <w:p w14:paraId="778AE124" w14:textId="77777777" w:rsidR="00116116" w:rsidRPr="003627E3" w:rsidRDefault="00DB3FDA" w:rsidP="003627E3">
      <w:pPr>
        <w:pStyle w:val="NoSpacing"/>
        <w:rPr>
          <w:i/>
          <w:iCs/>
        </w:rPr>
      </w:pPr>
      <w:r w:rsidRPr="003627E3">
        <w:rPr>
          <w:i/>
          <w:iCs/>
        </w:rPr>
        <w:t xml:space="preserve">Conclusion </w:t>
      </w:r>
    </w:p>
    <w:p w14:paraId="509F210E" w14:textId="5475D63C" w:rsidR="00113036" w:rsidRPr="00AC3A1B" w:rsidRDefault="00DB3FDA" w:rsidP="00DB3FDA">
      <w:r>
        <w:t>The guideline, which has received accreditation</w:t>
      </w:r>
      <w:r w:rsidR="00116116">
        <w:t xml:space="preserve"> </w:t>
      </w:r>
      <w:r>
        <w:t>from the National Institute of Health and Care Excellence</w:t>
      </w:r>
      <w:r w:rsidR="00116116">
        <w:t xml:space="preserve"> </w:t>
      </w:r>
      <w:r>
        <w:t>(NICE), provides a comprehensive overview of the assessment</w:t>
      </w:r>
      <w:r w:rsidR="00116116">
        <w:t xml:space="preserve"> </w:t>
      </w:r>
      <w:r>
        <w:t>and management of osteoporosis for all healthcare professionals</w:t>
      </w:r>
      <w:r w:rsidR="00116116">
        <w:t xml:space="preserve"> </w:t>
      </w:r>
      <w:r>
        <w:t>involved in its management.</w:t>
      </w:r>
      <w:r w:rsidR="005B4EB9">
        <w:t xml:space="preserve"> </w:t>
      </w:r>
      <w:r w:rsidR="005B4EB9">
        <w:rPr>
          <w:rFonts w:ascii="Calibri" w:hAnsi="Calibri" w:cs="Calibri"/>
          <w:color w:val="201F1E"/>
          <w:shd w:val="clear" w:color="auto" w:fill="FFFFFF"/>
        </w:rPr>
        <w:t>This position paper has been endorsed by the International Osteoporosis Foundation and by the European Society for the Clinical and Economic Aspects of Osteoporosis, Osteoarthritis and Musculoskeletal Diseases</w:t>
      </w:r>
    </w:p>
    <w:p w14:paraId="7AFDB62E" w14:textId="36E38259" w:rsidR="00AC4408" w:rsidRDefault="00AC4408">
      <w:pPr>
        <w:rPr>
          <w:w w:val="105"/>
        </w:rPr>
      </w:pPr>
    </w:p>
    <w:p w14:paraId="510C6A65" w14:textId="77777777" w:rsidR="00B26936" w:rsidRDefault="00B26936">
      <w:pPr>
        <w:rPr>
          <w:w w:val="105"/>
        </w:rPr>
      </w:pPr>
    </w:p>
    <w:p w14:paraId="1682E6F8" w14:textId="77777777" w:rsidR="00B26936" w:rsidRPr="00872EC7" w:rsidRDefault="00B26936" w:rsidP="00B26936">
      <w:pPr>
        <w:pStyle w:val="NoSpacing"/>
      </w:pPr>
      <w:r w:rsidRPr="00CF756D">
        <w:rPr>
          <w:b/>
          <w:bCs/>
        </w:rPr>
        <w:t>Keywords</w:t>
      </w:r>
      <w:r w:rsidRPr="00872EC7">
        <w:t xml:space="preserve">: osteoporosis, fracture, NOGG, guideline </w:t>
      </w:r>
    </w:p>
    <w:p w14:paraId="4B7C8598" w14:textId="77777777" w:rsidR="00AC4408" w:rsidRDefault="00AC4408">
      <w:pPr>
        <w:rPr>
          <w:b/>
          <w:bCs/>
          <w:w w:val="105"/>
          <w:sz w:val="24"/>
          <w:szCs w:val="24"/>
        </w:rPr>
      </w:pPr>
      <w:r>
        <w:rPr>
          <w:b/>
          <w:bCs/>
          <w:w w:val="105"/>
          <w:sz w:val="24"/>
          <w:szCs w:val="24"/>
        </w:rPr>
        <w:br w:type="page"/>
      </w:r>
    </w:p>
    <w:p w14:paraId="34BB506F" w14:textId="618BCE77" w:rsidR="00D62B53" w:rsidRPr="003627E3" w:rsidRDefault="006E1E59" w:rsidP="003627E3">
      <w:pPr>
        <w:pStyle w:val="NoSpacing"/>
        <w:rPr>
          <w:b/>
          <w:bCs/>
          <w:w w:val="105"/>
          <w:sz w:val="24"/>
          <w:szCs w:val="24"/>
        </w:rPr>
      </w:pPr>
      <w:r w:rsidRPr="003627E3">
        <w:rPr>
          <w:b/>
          <w:bCs/>
          <w:w w:val="105"/>
          <w:sz w:val="24"/>
          <w:szCs w:val="24"/>
        </w:rPr>
        <w:lastRenderedPageBreak/>
        <w:t>Introduction</w:t>
      </w:r>
    </w:p>
    <w:p w14:paraId="2E39B770" w14:textId="5AC0CA7F" w:rsidR="003A7A83" w:rsidRDefault="00A43EE8" w:rsidP="00327BFC">
      <w:pPr>
        <w:pStyle w:val="BodyText"/>
        <w:spacing w:before="21" w:line="276" w:lineRule="auto"/>
        <w:ind w:right="276"/>
        <w:rPr>
          <w:rFonts w:asciiTheme="minorHAnsi" w:hAnsiTheme="minorHAnsi" w:cstheme="minorHAnsi"/>
          <w:sz w:val="22"/>
          <w:szCs w:val="22"/>
        </w:rPr>
      </w:pPr>
      <w:r w:rsidRPr="00530D0E">
        <w:rPr>
          <w:rFonts w:asciiTheme="minorHAnsi" w:hAnsiTheme="minorHAnsi" w:cstheme="minorHAnsi"/>
          <w:sz w:val="22"/>
          <w:szCs w:val="22"/>
        </w:rPr>
        <w:t>This updated guideline has been prepared</w:t>
      </w:r>
      <w:r w:rsidR="00D274FB">
        <w:rPr>
          <w:rFonts w:asciiTheme="minorHAnsi" w:hAnsiTheme="minorHAnsi" w:cstheme="minorHAnsi"/>
          <w:sz w:val="22"/>
          <w:szCs w:val="22"/>
        </w:rPr>
        <w:t>,</w:t>
      </w:r>
      <w:r w:rsidRPr="00530D0E">
        <w:rPr>
          <w:rFonts w:asciiTheme="minorHAnsi" w:hAnsiTheme="minorHAnsi" w:cstheme="minorHAnsi"/>
          <w:sz w:val="22"/>
          <w:szCs w:val="22"/>
        </w:rPr>
        <w:t xml:space="preserve"> with the support of the societies listed </w:t>
      </w:r>
      <w:r w:rsidR="00D274FB">
        <w:rPr>
          <w:rFonts w:asciiTheme="minorHAnsi" w:hAnsiTheme="minorHAnsi" w:cstheme="minorHAnsi"/>
          <w:sz w:val="22"/>
          <w:szCs w:val="22"/>
        </w:rPr>
        <w:t>(</w:t>
      </w:r>
      <w:r w:rsidR="00D274FB" w:rsidRPr="002432B4">
        <w:rPr>
          <w:rFonts w:asciiTheme="minorHAnsi" w:hAnsiTheme="minorHAnsi" w:cstheme="minorHAnsi"/>
          <w:sz w:val="22"/>
          <w:szCs w:val="22"/>
        </w:rPr>
        <w:t>Appendix 1</w:t>
      </w:r>
      <w:r w:rsidR="00D274FB">
        <w:rPr>
          <w:rFonts w:asciiTheme="minorHAnsi" w:hAnsiTheme="minorHAnsi" w:cstheme="minorHAnsi"/>
          <w:sz w:val="22"/>
          <w:szCs w:val="22"/>
        </w:rPr>
        <w:t>)</w:t>
      </w:r>
      <w:r w:rsidR="00CD42BD">
        <w:rPr>
          <w:rFonts w:asciiTheme="minorHAnsi" w:hAnsiTheme="minorHAnsi" w:cstheme="minorHAnsi"/>
          <w:sz w:val="22"/>
          <w:szCs w:val="22"/>
        </w:rPr>
        <w:t>,</w:t>
      </w:r>
      <w:r w:rsidR="00D274FB">
        <w:rPr>
          <w:rFonts w:asciiTheme="minorHAnsi" w:hAnsiTheme="minorHAnsi" w:cstheme="minorHAnsi"/>
          <w:sz w:val="22"/>
          <w:szCs w:val="22"/>
        </w:rPr>
        <w:t xml:space="preserve"> </w:t>
      </w:r>
      <w:r w:rsidRPr="00530D0E">
        <w:rPr>
          <w:rFonts w:asciiTheme="minorHAnsi" w:hAnsiTheme="minorHAnsi" w:cstheme="minorHAnsi"/>
          <w:sz w:val="22"/>
          <w:szCs w:val="22"/>
        </w:rPr>
        <w:t>to provide guidance on prevention and treatment of osteoporosis</w:t>
      </w:r>
      <w:r w:rsidR="00BA1C05" w:rsidRPr="00BA1C05">
        <w:rPr>
          <w:rFonts w:asciiTheme="minorHAnsi" w:hAnsiTheme="minorHAnsi" w:cstheme="minorHAnsi"/>
          <w:sz w:val="22"/>
          <w:szCs w:val="22"/>
        </w:rPr>
        <w:t xml:space="preserve"> </w:t>
      </w:r>
      <w:r w:rsidR="00BA1C05">
        <w:rPr>
          <w:rFonts w:asciiTheme="minorHAnsi" w:hAnsiTheme="minorHAnsi" w:cstheme="minorHAnsi"/>
          <w:sz w:val="22"/>
          <w:szCs w:val="22"/>
        </w:rPr>
        <w:t>with the overarching aim o</w:t>
      </w:r>
      <w:r w:rsidR="00E1602C">
        <w:rPr>
          <w:rFonts w:asciiTheme="minorHAnsi" w:hAnsiTheme="minorHAnsi" w:cstheme="minorHAnsi"/>
          <w:sz w:val="22"/>
          <w:szCs w:val="22"/>
        </w:rPr>
        <w:t>f</w:t>
      </w:r>
      <w:r w:rsidR="00BA1C05">
        <w:rPr>
          <w:rFonts w:asciiTheme="minorHAnsi" w:hAnsiTheme="minorHAnsi" w:cstheme="minorHAnsi"/>
          <w:sz w:val="22"/>
          <w:szCs w:val="22"/>
        </w:rPr>
        <w:t xml:space="preserve"> reducing fragility fracture risk</w:t>
      </w:r>
      <w:r w:rsidRPr="00530D0E">
        <w:rPr>
          <w:rFonts w:asciiTheme="minorHAnsi" w:hAnsiTheme="minorHAnsi" w:cstheme="minorHAnsi"/>
          <w:sz w:val="22"/>
          <w:szCs w:val="22"/>
        </w:rPr>
        <w:t xml:space="preserve">. This guideline updates previous National Osteoporosis Guideline Group </w:t>
      </w:r>
      <w:r w:rsidR="00D97449">
        <w:rPr>
          <w:rFonts w:asciiTheme="minorHAnsi" w:hAnsiTheme="minorHAnsi" w:cstheme="minorHAnsi"/>
          <w:sz w:val="22"/>
          <w:szCs w:val="22"/>
        </w:rPr>
        <w:t xml:space="preserve">(NOGG) </w:t>
      </w:r>
      <w:r w:rsidRPr="00530D0E">
        <w:rPr>
          <w:rFonts w:asciiTheme="minorHAnsi" w:hAnsiTheme="minorHAnsi" w:cstheme="minorHAnsi"/>
          <w:sz w:val="22"/>
          <w:szCs w:val="22"/>
        </w:rPr>
        <w:t xml:space="preserve">guidance </w:t>
      </w:r>
      <w:r w:rsidR="005B47C4">
        <w:rPr>
          <w:rFonts w:asciiTheme="minorHAnsi" w:hAnsiTheme="minorHAnsi" w:cstheme="minorHAnsi"/>
          <w:sz w:val="22"/>
          <w:szCs w:val="22"/>
        </w:rPr>
        <w:fldChar w:fldCharType="begin">
          <w:fldData xml:space="preserve">PEVuZE5vdGU+PENpdGU+PEF1dGhvcj5Db21wc3RvbjwvQXV0aG9yPjxZZWFyPjIwMDk8L1llYXI+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PEVuZE5vdGU+PENpdGU+PEF1dGhvcj5Db21wc3RvbjwvQXV0aG9yPjxZZWFyPjIwMDk8L1llYXI+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5B47C4">
        <w:rPr>
          <w:rFonts w:asciiTheme="minorHAnsi" w:hAnsiTheme="minorHAnsi" w:cstheme="minorHAnsi"/>
          <w:sz w:val="22"/>
          <w:szCs w:val="22"/>
        </w:rPr>
      </w:r>
      <w:r w:rsidR="005B47C4">
        <w:rPr>
          <w:rFonts w:asciiTheme="minorHAnsi" w:hAnsiTheme="minorHAnsi" w:cstheme="minorHAnsi"/>
          <w:sz w:val="22"/>
          <w:szCs w:val="22"/>
        </w:rPr>
        <w:fldChar w:fldCharType="separate"/>
      </w:r>
      <w:r w:rsidR="00ED044D">
        <w:rPr>
          <w:rFonts w:asciiTheme="minorHAnsi" w:hAnsiTheme="minorHAnsi" w:cstheme="minorHAnsi"/>
          <w:noProof/>
          <w:sz w:val="22"/>
          <w:szCs w:val="22"/>
        </w:rPr>
        <w:t>[1-3]</w:t>
      </w:r>
      <w:r w:rsidR="005B47C4">
        <w:rPr>
          <w:rFonts w:asciiTheme="minorHAnsi" w:hAnsiTheme="minorHAnsi" w:cstheme="minorHAnsi"/>
          <w:sz w:val="22"/>
          <w:szCs w:val="22"/>
        </w:rPr>
        <w:fldChar w:fldCharType="end"/>
      </w:r>
      <w:r w:rsidR="005B47C4">
        <w:rPr>
          <w:rFonts w:asciiTheme="minorHAnsi" w:hAnsiTheme="minorHAnsi" w:cstheme="minorHAnsi"/>
          <w:sz w:val="22"/>
          <w:szCs w:val="22"/>
        </w:rPr>
        <w:t>.</w:t>
      </w:r>
      <w:r w:rsidR="00327BFC">
        <w:rPr>
          <w:rFonts w:asciiTheme="minorHAnsi" w:hAnsiTheme="minorHAnsi" w:cstheme="minorHAnsi"/>
          <w:sz w:val="22"/>
          <w:szCs w:val="22"/>
        </w:rPr>
        <w:t xml:space="preserve"> </w:t>
      </w:r>
      <w:r w:rsidRPr="00530D0E">
        <w:rPr>
          <w:rFonts w:asciiTheme="minorHAnsi" w:hAnsiTheme="minorHAnsi" w:cstheme="minorHAnsi"/>
          <w:sz w:val="22"/>
          <w:szCs w:val="22"/>
        </w:rPr>
        <w:t xml:space="preserve">The scope of the guideline is to review the assessment and diagnosis of osteoporosis, the therapeutic interventions available and the </w:t>
      </w:r>
      <w:r w:rsidR="00A34EA3">
        <w:rPr>
          <w:rFonts w:asciiTheme="minorHAnsi" w:hAnsiTheme="minorHAnsi" w:cstheme="minorHAnsi"/>
          <w:sz w:val="22"/>
          <w:szCs w:val="22"/>
        </w:rPr>
        <w:t>approaches for</w:t>
      </w:r>
      <w:r w:rsidRPr="00530D0E">
        <w:rPr>
          <w:rFonts w:asciiTheme="minorHAnsi" w:hAnsiTheme="minorHAnsi" w:cstheme="minorHAnsi"/>
          <w:sz w:val="22"/>
          <w:szCs w:val="22"/>
        </w:rPr>
        <w:t xml:space="preserve"> the prevention of </w:t>
      </w:r>
      <w:r w:rsidR="00BA1C05">
        <w:rPr>
          <w:rFonts w:asciiTheme="minorHAnsi" w:hAnsiTheme="minorHAnsi" w:cstheme="minorHAnsi"/>
          <w:sz w:val="22"/>
          <w:szCs w:val="22"/>
        </w:rPr>
        <w:t xml:space="preserve">fragility </w:t>
      </w:r>
      <w:r w:rsidRPr="00530D0E">
        <w:rPr>
          <w:rFonts w:asciiTheme="minorHAnsi" w:hAnsiTheme="minorHAnsi" w:cstheme="minorHAnsi"/>
          <w:sz w:val="22"/>
          <w:szCs w:val="22"/>
        </w:rPr>
        <w:t>fracture</w:t>
      </w:r>
      <w:r w:rsidR="00A34EA3">
        <w:rPr>
          <w:rFonts w:asciiTheme="minorHAnsi" w:hAnsiTheme="minorHAnsi" w:cstheme="minorHAnsi"/>
          <w:sz w:val="22"/>
          <w:szCs w:val="22"/>
        </w:rPr>
        <w:t>s</w:t>
      </w:r>
      <w:r w:rsidR="003D4D16">
        <w:rPr>
          <w:rFonts w:asciiTheme="minorHAnsi" w:hAnsiTheme="minorHAnsi" w:cstheme="minorHAnsi"/>
          <w:sz w:val="22"/>
          <w:szCs w:val="22"/>
        </w:rPr>
        <w:t xml:space="preserve">, </w:t>
      </w:r>
      <w:r w:rsidR="00E41514">
        <w:rPr>
          <w:rFonts w:asciiTheme="minorHAnsi" w:hAnsiTheme="minorHAnsi" w:cstheme="minorHAnsi"/>
          <w:sz w:val="22"/>
          <w:szCs w:val="22"/>
        </w:rPr>
        <w:t>i</w:t>
      </w:r>
      <w:r w:rsidR="00A674B7">
        <w:rPr>
          <w:rFonts w:asciiTheme="minorHAnsi" w:hAnsiTheme="minorHAnsi" w:cstheme="minorHAnsi"/>
          <w:sz w:val="22"/>
          <w:szCs w:val="22"/>
        </w:rPr>
        <w:t>n postmenopausal women</w:t>
      </w:r>
      <w:r w:rsidR="000C020B">
        <w:rPr>
          <w:rFonts w:asciiTheme="minorHAnsi" w:hAnsiTheme="minorHAnsi" w:cstheme="minorHAnsi"/>
          <w:sz w:val="22"/>
          <w:szCs w:val="22"/>
        </w:rPr>
        <w:t>,</w:t>
      </w:r>
      <w:r w:rsidR="00A674B7">
        <w:rPr>
          <w:rFonts w:asciiTheme="minorHAnsi" w:hAnsiTheme="minorHAnsi" w:cstheme="minorHAnsi"/>
          <w:sz w:val="22"/>
          <w:szCs w:val="22"/>
        </w:rPr>
        <w:t xml:space="preserve"> and </w:t>
      </w:r>
      <w:r w:rsidR="00F91D48">
        <w:rPr>
          <w:rFonts w:asciiTheme="minorHAnsi" w:hAnsiTheme="minorHAnsi" w:cstheme="minorHAnsi"/>
          <w:sz w:val="22"/>
          <w:szCs w:val="22"/>
        </w:rPr>
        <w:t xml:space="preserve">in </w:t>
      </w:r>
      <w:r w:rsidR="00A674B7">
        <w:rPr>
          <w:rFonts w:asciiTheme="minorHAnsi" w:hAnsiTheme="minorHAnsi" w:cstheme="minorHAnsi"/>
          <w:sz w:val="22"/>
          <w:szCs w:val="22"/>
        </w:rPr>
        <w:t xml:space="preserve">men aged 50 years </w:t>
      </w:r>
      <w:r w:rsidR="004227A6">
        <w:rPr>
          <w:rFonts w:asciiTheme="minorHAnsi" w:hAnsiTheme="minorHAnsi" w:cstheme="minorHAnsi"/>
          <w:sz w:val="22"/>
          <w:szCs w:val="22"/>
        </w:rPr>
        <w:t>or</w:t>
      </w:r>
      <w:r w:rsidR="00A674B7">
        <w:rPr>
          <w:rFonts w:asciiTheme="minorHAnsi" w:hAnsiTheme="minorHAnsi" w:cstheme="minorHAnsi"/>
          <w:sz w:val="22"/>
          <w:szCs w:val="22"/>
        </w:rPr>
        <w:t xml:space="preserve"> older.</w:t>
      </w:r>
      <w:r w:rsidR="00306BFE">
        <w:rPr>
          <w:rFonts w:asciiTheme="minorHAnsi" w:hAnsiTheme="minorHAnsi" w:cstheme="minorHAnsi"/>
          <w:sz w:val="22"/>
          <w:szCs w:val="22"/>
        </w:rPr>
        <w:t xml:space="preserve"> </w:t>
      </w:r>
      <w:r w:rsidR="007F5ED6">
        <w:rPr>
          <w:rFonts w:asciiTheme="minorHAnsi" w:hAnsiTheme="minorHAnsi" w:cstheme="minorHAnsi"/>
          <w:sz w:val="22"/>
          <w:szCs w:val="22"/>
        </w:rPr>
        <w:t xml:space="preserve">This focus is </w:t>
      </w:r>
      <w:r w:rsidR="00C51309">
        <w:rPr>
          <w:rFonts w:asciiTheme="minorHAnsi" w:hAnsiTheme="minorHAnsi" w:cstheme="minorHAnsi"/>
          <w:sz w:val="22"/>
          <w:szCs w:val="22"/>
        </w:rPr>
        <w:t>chosen</w:t>
      </w:r>
      <w:r w:rsidR="007F5ED6">
        <w:rPr>
          <w:rFonts w:asciiTheme="minorHAnsi" w:hAnsiTheme="minorHAnsi" w:cstheme="minorHAnsi"/>
          <w:sz w:val="22"/>
          <w:szCs w:val="22"/>
        </w:rPr>
        <w:t xml:space="preserve"> as</w:t>
      </w:r>
      <w:r w:rsidR="00193B1F">
        <w:rPr>
          <w:rFonts w:asciiTheme="minorHAnsi" w:hAnsiTheme="minorHAnsi" w:cstheme="minorHAnsi"/>
          <w:sz w:val="22"/>
          <w:szCs w:val="22"/>
        </w:rPr>
        <w:t xml:space="preserve"> </w:t>
      </w:r>
      <w:r w:rsidR="00193B1F">
        <w:rPr>
          <w:rFonts w:ascii="Calibri" w:hAnsi="Calibri" w:cs="Calibri"/>
          <w:sz w:val="22"/>
          <w:szCs w:val="22"/>
        </w:rPr>
        <w:t>f</w:t>
      </w:r>
      <w:r w:rsidR="00193B1F" w:rsidRPr="007E1214">
        <w:rPr>
          <w:rFonts w:ascii="Calibri" w:hAnsi="Calibri" w:cs="Calibri"/>
          <w:sz w:val="22"/>
          <w:szCs w:val="22"/>
        </w:rPr>
        <w:t>ragility fractures and osteoporosis are</w:t>
      </w:r>
      <w:r w:rsidR="00193B1F">
        <w:rPr>
          <w:rFonts w:ascii="Calibri" w:hAnsi="Calibri" w:cs="Calibri"/>
          <w:sz w:val="22"/>
          <w:szCs w:val="22"/>
        </w:rPr>
        <w:t xml:space="preserve"> uncommon</w:t>
      </w:r>
      <w:r w:rsidR="007F5ED6">
        <w:rPr>
          <w:rFonts w:asciiTheme="minorHAnsi" w:hAnsiTheme="minorHAnsi" w:cstheme="minorHAnsi"/>
          <w:sz w:val="22"/>
          <w:szCs w:val="22"/>
        </w:rPr>
        <w:t xml:space="preserve"> </w:t>
      </w:r>
      <w:r w:rsidR="00193B1F">
        <w:rPr>
          <w:rFonts w:asciiTheme="minorHAnsi" w:hAnsiTheme="minorHAnsi" w:cstheme="minorHAnsi"/>
          <w:sz w:val="22"/>
          <w:szCs w:val="22"/>
        </w:rPr>
        <w:t>in</w:t>
      </w:r>
      <w:r w:rsidR="007F5ED6">
        <w:rPr>
          <w:rFonts w:asciiTheme="minorHAnsi" w:hAnsiTheme="minorHAnsi" w:cstheme="minorHAnsi"/>
          <w:sz w:val="22"/>
          <w:szCs w:val="22"/>
        </w:rPr>
        <w:t xml:space="preserve"> premenopausal women</w:t>
      </w:r>
      <w:r w:rsidR="005B728D">
        <w:rPr>
          <w:rFonts w:asciiTheme="minorHAnsi" w:hAnsiTheme="minorHAnsi" w:cstheme="minorHAnsi"/>
          <w:sz w:val="22"/>
          <w:szCs w:val="22"/>
        </w:rPr>
        <w:t>,</w:t>
      </w:r>
      <w:r w:rsidR="007F5ED6">
        <w:rPr>
          <w:rFonts w:asciiTheme="minorHAnsi" w:hAnsiTheme="minorHAnsi" w:cstheme="minorHAnsi"/>
          <w:sz w:val="22"/>
          <w:szCs w:val="22"/>
        </w:rPr>
        <w:t xml:space="preserve"> and men younger than 50 years</w:t>
      </w:r>
      <w:r w:rsidR="00FC40E1">
        <w:rPr>
          <w:rFonts w:asciiTheme="minorHAnsi" w:hAnsiTheme="minorHAnsi" w:cstheme="minorHAnsi"/>
          <w:sz w:val="22"/>
          <w:szCs w:val="22"/>
        </w:rPr>
        <w:t xml:space="preserve"> </w:t>
      </w:r>
      <w:r w:rsidR="005E6E3B" w:rsidRPr="007E1214">
        <w:rPr>
          <w:rFonts w:ascii="Calibri" w:hAnsi="Calibri" w:cs="Calibri"/>
          <w:sz w:val="22"/>
          <w:szCs w:val="22"/>
        </w:rPr>
        <w:t>and therefore when these occur patients need thorough investigation for secondary causes of osteoporosis, and careful consideration of treatment options. Specialist referral is usually required</w:t>
      </w:r>
      <w:r w:rsidR="00FC40E1">
        <w:rPr>
          <w:rFonts w:asciiTheme="minorHAnsi" w:hAnsiTheme="minorHAnsi" w:cstheme="minorHAnsi"/>
          <w:sz w:val="22"/>
          <w:szCs w:val="22"/>
        </w:rPr>
        <w:t>.</w:t>
      </w:r>
    </w:p>
    <w:p w14:paraId="38614D65" w14:textId="641B4ACA" w:rsidR="00A43EE8" w:rsidRPr="002432B4" w:rsidRDefault="00627486" w:rsidP="002971BE">
      <w:pPr>
        <w:pStyle w:val="BodyText"/>
        <w:spacing w:before="176" w:line="276" w:lineRule="auto"/>
        <w:ind w:right="276"/>
        <w:rPr>
          <w:rFonts w:asciiTheme="minorHAnsi" w:hAnsiTheme="minorHAnsi" w:cstheme="minorHAnsi"/>
          <w:sz w:val="22"/>
          <w:szCs w:val="22"/>
        </w:rPr>
      </w:pPr>
      <w:r>
        <w:rPr>
          <w:rFonts w:asciiTheme="minorHAnsi" w:hAnsiTheme="minorHAnsi" w:cstheme="minorHAnsi"/>
          <w:sz w:val="22"/>
          <w:szCs w:val="22"/>
        </w:rPr>
        <w:t>This</w:t>
      </w:r>
      <w:r w:rsidRPr="003A7A83">
        <w:rPr>
          <w:rFonts w:asciiTheme="minorHAnsi" w:hAnsiTheme="minorHAnsi" w:cstheme="minorHAnsi"/>
          <w:sz w:val="22"/>
          <w:szCs w:val="22"/>
        </w:rPr>
        <w:t xml:space="preserve"> NOGG </w:t>
      </w:r>
      <w:r>
        <w:rPr>
          <w:rFonts w:asciiTheme="minorHAnsi" w:hAnsiTheme="minorHAnsi" w:cstheme="minorHAnsi"/>
          <w:sz w:val="22"/>
          <w:szCs w:val="22"/>
        </w:rPr>
        <w:t>guid</w:t>
      </w:r>
      <w:r w:rsidR="008B60E5">
        <w:rPr>
          <w:rFonts w:asciiTheme="minorHAnsi" w:hAnsiTheme="minorHAnsi" w:cstheme="minorHAnsi"/>
          <w:sz w:val="22"/>
          <w:szCs w:val="22"/>
        </w:rPr>
        <w:t>ance</w:t>
      </w:r>
      <w:r>
        <w:rPr>
          <w:rFonts w:asciiTheme="minorHAnsi" w:hAnsiTheme="minorHAnsi" w:cstheme="minorHAnsi"/>
          <w:sz w:val="22"/>
          <w:szCs w:val="22"/>
        </w:rPr>
        <w:t xml:space="preserve"> </w:t>
      </w:r>
      <w:r w:rsidRPr="003A7A83">
        <w:rPr>
          <w:rFonts w:asciiTheme="minorHAnsi" w:hAnsiTheme="minorHAnsi" w:cstheme="minorHAnsi"/>
          <w:sz w:val="22"/>
          <w:szCs w:val="22"/>
        </w:rPr>
        <w:t>has appraised the current evidence</w:t>
      </w:r>
      <w:r>
        <w:rPr>
          <w:rFonts w:asciiTheme="minorHAnsi" w:hAnsiTheme="minorHAnsi" w:cstheme="minorHAnsi"/>
          <w:sz w:val="22"/>
          <w:szCs w:val="22"/>
        </w:rPr>
        <w:t>-</w:t>
      </w:r>
      <w:r w:rsidRPr="003A7A83">
        <w:rPr>
          <w:rFonts w:asciiTheme="minorHAnsi" w:hAnsiTheme="minorHAnsi" w:cstheme="minorHAnsi"/>
          <w:sz w:val="22"/>
          <w:szCs w:val="22"/>
        </w:rPr>
        <w:t>base to inform the</w:t>
      </w:r>
      <w:r>
        <w:rPr>
          <w:rFonts w:asciiTheme="minorHAnsi" w:hAnsiTheme="minorHAnsi" w:cstheme="minorHAnsi"/>
          <w:sz w:val="22"/>
          <w:szCs w:val="22"/>
        </w:rPr>
        <w:t>se</w:t>
      </w:r>
      <w:r w:rsidRPr="003A7A83">
        <w:rPr>
          <w:rFonts w:asciiTheme="minorHAnsi" w:hAnsiTheme="minorHAnsi" w:cstheme="minorHAnsi"/>
          <w:sz w:val="22"/>
          <w:szCs w:val="22"/>
        </w:rPr>
        <w:t xml:space="preserve"> </w:t>
      </w:r>
      <w:r>
        <w:rPr>
          <w:rFonts w:asciiTheme="minorHAnsi" w:hAnsiTheme="minorHAnsi" w:cstheme="minorHAnsi"/>
          <w:sz w:val="22"/>
          <w:szCs w:val="22"/>
        </w:rPr>
        <w:t xml:space="preserve">updated </w:t>
      </w:r>
      <w:r w:rsidRPr="003A7A83">
        <w:rPr>
          <w:rFonts w:asciiTheme="minorHAnsi" w:hAnsiTheme="minorHAnsi" w:cstheme="minorHAnsi"/>
          <w:sz w:val="22"/>
          <w:szCs w:val="22"/>
        </w:rPr>
        <w:t>recommendations</w:t>
      </w:r>
      <w:r>
        <w:rPr>
          <w:rFonts w:asciiTheme="minorHAnsi" w:hAnsiTheme="minorHAnsi" w:cstheme="minorHAnsi"/>
          <w:sz w:val="22"/>
          <w:szCs w:val="22"/>
        </w:rPr>
        <w:t xml:space="preserve">. The aim of the guideline is to provide clinically appropriate recommendations which integrate available evidence on clinical efficacy, effectiveness and safety.  This contrasts with, but complements, the remit of </w:t>
      </w:r>
      <w:r w:rsidR="00BC6F86" w:rsidRPr="00DF05F6">
        <w:rPr>
          <w:rFonts w:asciiTheme="minorHAnsi" w:hAnsiTheme="minorHAnsi" w:cstheme="minorHAnsi"/>
          <w:sz w:val="22"/>
          <w:szCs w:val="22"/>
        </w:rPr>
        <w:t xml:space="preserve">the </w:t>
      </w:r>
      <w:r w:rsidR="00BC6F86" w:rsidRPr="00227089">
        <w:rPr>
          <w:rFonts w:asciiTheme="minorHAnsi" w:hAnsiTheme="minorHAnsi" w:cstheme="minorHAnsi"/>
          <w:sz w:val="22"/>
          <w:szCs w:val="22"/>
        </w:rPr>
        <w:t>National Institute for Health and Care Excellence (</w:t>
      </w:r>
      <w:r w:rsidR="00BC6F86" w:rsidRPr="00DF05F6">
        <w:rPr>
          <w:rFonts w:asciiTheme="minorHAnsi" w:hAnsiTheme="minorHAnsi" w:cstheme="minorHAnsi"/>
          <w:sz w:val="22"/>
          <w:szCs w:val="22"/>
        </w:rPr>
        <w:t>NICE)</w:t>
      </w:r>
      <w:r>
        <w:rPr>
          <w:rFonts w:asciiTheme="minorHAnsi" w:hAnsiTheme="minorHAnsi" w:cstheme="minorHAnsi"/>
          <w:sz w:val="22"/>
          <w:szCs w:val="22"/>
        </w:rPr>
        <w:t>, which focuses principally on establishing criteria for cost effectiveness.</w:t>
      </w:r>
      <w:r w:rsidR="00F57271">
        <w:rPr>
          <w:rFonts w:asciiTheme="minorHAnsi" w:hAnsiTheme="minorHAnsi" w:cstheme="minorHAnsi"/>
          <w:sz w:val="22"/>
          <w:szCs w:val="22"/>
        </w:rPr>
        <w:t xml:space="preserve"> C</w:t>
      </w:r>
      <w:r>
        <w:rPr>
          <w:rFonts w:asciiTheme="minorHAnsi" w:hAnsiTheme="minorHAnsi" w:cstheme="minorHAnsi"/>
          <w:sz w:val="22"/>
          <w:szCs w:val="22"/>
        </w:rPr>
        <w:t xml:space="preserve">ost effectiveness analyses </w:t>
      </w:r>
      <w:r w:rsidR="00F57271">
        <w:rPr>
          <w:rFonts w:asciiTheme="minorHAnsi" w:hAnsiTheme="minorHAnsi" w:cstheme="minorHAnsi"/>
          <w:sz w:val="22"/>
          <w:szCs w:val="22"/>
        </w:rPr>
        <w:t>are</w:t>
      </w:r>
      <w:r>
        <w:rPr>
          <w:rFonts w:asciiTheme="minorHAnsi" w:hAnsiTheme="minorHAnsi" w:cstheme="minorHAnsi"/>
          <w:sz w:val="22"/>
          <w:szCs w:val="22"/>
        </w:rPr>
        <w:t xml:space="preserve"> generally supportive for treatment guided by clinical effectiveness thresholds, rather than defining intervention thresholds per se</w:t>
      </w:r>
      <w:r w:rsidR="00655AE4">
        <w:rPr>
          <w:rFonts w:asciiTheme="minorHAnsi" w:hAnsiTheme="minorHAnsi" w:cstheme="minorHAnsi"/>
          <w:sz w:val="22"/>
          <w:szCs w:val="22"/>
        </w:rPr>
        <w:t xml:space="preserve"> </w:t>
      </w:r>
      <w:r w:rsidR="00870C3B">
        <w:rPr>
          <w:rFonts w:asciiTheme="minorHAnsi" w:hAnsiTheme="minorHAnsi" w:cstheme="minorHAnsi"/>
          <w:sz w:val="22"/>
          <w:szCs w:val="22"/>
        </w:rPr>
        <w:fldChar w:fldCharType="begin">
          <w:fldData xml:space="preserve">PEVuZE5vdGU+PENpdGU+PEF1dGhvcj5IYXJ2ZXk8L0F1dGhvcj48WWVhcj4yMDE4PC9ZZWFyPjxS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IEhvc3BpdGFsIFNvdXRoYW1wdG9uIE5IUyBGb3VuZGF0aW9uIFRydXN0LCBUcmVtb25hIFJvYWQs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PEVuZE5vdGU+PENpdGU+PEF1dGhvcj5IYXJ2ZXk8L0F1dGhvcj48WWVhcj4yMDE4PC9ZZWFyPjxS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IEhvc3BpdGFsIFNvdXRoYW1wdG9uIE5IUyBGb3VuZGF0aW9uIFRydXN0LCBUcmVtb25hIFJvYWQs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870C3B">
        <w:rPr>
          <w:rFonts w:asciiTheme="minorHAnsi" w:hAnsiTheme="minorHAnsi" w:cstheme="minorHAnsi"/>
          <w:sz w:val="22"/>
          <w:szCs w:val="22"/>
        </w:rPr>
      </w:r>
      <w:r w:rsidR="00870C3B">
        <w:rPr>
          <w:rFonts w:asciiTheme="minorHAnsi" w:hAnsiTheme="minorHAnsi" w:cstheme="minorHAnsi"/>
          <w:sz w:val="22"/>
          <w:szCs w:val="22"/>
        </w:rPr>
        <w:fldChar w:fldCharType="separate"/>
      </w:r>
      <w:r w:rsidR="00ED044D">
        <w:rPr>
          <w:rFonts w:asciiTheme="minorHAnsi" w:hAnsiTheme="minorHAnsi" w:cstheme="minorHAnsi"/>
          <w:noProof/>
          <w:sz w:val="22"/>
          <w:szCs w:val="22"/>
        </w:rPr>
        <w:t>[4]</w:t>
      </w:r>
      <w:r w:rsidR="00870C3B">
        <w:rPr>
          <w:rFonts w:asciiTheme="minorHAnsi" w:hAnsiTheme="minorHAnsi" w:cstheme="minorHAnsi"/>
          <w:sz w:val="22"/>
          <w:szCs w:val="22"/>
        </w:rPr>
        <w:fldChar w:fldCharType="end"/>
      </w:r>
      <w:r>
        <w:rPr>
          <w:rFonts w:asciiTheme="minorHAnsi" w:hAnsiTheme="minorHAnsi" w:cstheme="minorHAnsi"/>
          <w:sz w:val="22"/>
          <w:szCs w:val="22"/>
        </w:rPr>
        <w:t xml:space="preserve">.  The NOGG recommendations have </w:t>
      </w:r>
      <w:r w:rsidR="0041708F">
        <w:rPr>
          <w:rFonts w:asciiTheme="minorHAnsi" w:hAnsiTheme="minorHAnsi" w:cstheme="minorHAnsi"/>
          <w:sz w:val="22"/>
          <w:szCs w:val="22"/>
        </w:rPr>
        <w:t xml:space="preserve">been </w:t>
      </w:r>
      <w:r>
        <w:rPr>
          <w:rFonts w:asciiTheme="minorHAnsi" w:hAnsiTheme="minorHAnsi" w:cstheme="minorHAnsi"/>
          <w:sz w:val="22"/>
          <w:szCs w:val="22"/>
        </w:rPr>
        <w:t>previously demonstrated to be cost-effective and at the time of writing, NICE’s appraisal of romosozumab is awaited, with preliminary evidence of its cost-effectiveness established</w:t>
      </w:r>
      <w:r w:rsidR="00BF2468">
        <w:rPr>
          <w:rFonts w:asciiTheme="minorHAnsi" w:hAnsiTheme="minorHAnsi" w:cstheme="minorHAnsi"/>
          <w:sz w:val="22"/>
          <w:szCs w:val="22"/>
        </w:rPr>
        <w:t xml:space="preserve"> </w:t>
      </w:r>
      <w:r w:rsidR="00870C3B">
        <w:rPr>
          <w:rFonts w:asciiTheme="minorHAnsi" w:hAnsiTheme="minorHAnsi" w:cstheme="minorHAnsi"/>
          <w:sz w:val="22"/>
          <w:szCs w:val="22"/>
        </w:rPr>
        <w:fldChar w:fldCharType="begin">
          <w:fldData xml:space="preserve">PEVuZE5vdGU+PENpdGU+PEF1dGhvcj5Tw7ZyZXNrb2c8L0F1dGhvcj48WWVhcj4yMDIxPC9ZZWFy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PEVuZE5vdGU+PENpdGU+PEF1dGhvcj5Tw7ZyZXNrb2c8L0F1dGhvcj48WWVhcj4yMDIxPC9ZZWFy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870C3B">
        <w:rPr>
          <w:rFonts w:asciiTheme="minorHAnsi" w:hAnsiTheme="minorHAnsi" w:cstheme="minorHAnsi"/>
          <w:sz w:val="22"/>
          <w:szCs w:val="22"/>
        </w:rPr>
      </w:r>
      <w:r w:rsidR="00870C3B">
        <w:rPr>
          <w:rFonts w:asciiTheme="minorHAnsi" w:hAnsiTheme="minorHAnsi" w:cstheme="minorHAnsi"/>
          <w:sz w:val="22"/>
          <w:szCs w:val="22"/>
        </w:rPr>
        <w:fldChar w:fldCharType="separate"/>
      </w:r>
      <w:r w:rsidR="00ED044D">
        <w:rPr>
          <w:rFonts w:asciiTheme="minorHAnsi" w:hAnsiTheme="minorHAnsi" w:cstheme="minorHAnsi"/>
          <w:noProof/>
          <w:sz w:val="22"/>
          <w:szCs w:val="22"/>
        </w:rPr>
        <w:t>[5]</w:t>
      </w:r>
      <w:r w:rsidR="00870C3B">
        <w:rPr>
          <w:rFonts w:asciiTheme="minorHAnsi" w:hAnsiTheme="minorHAnsi" w:cstheme="minorHAnsi"/>
          <w:sz w:val="22"/>
          <w:szCs w:val="22"/>
        </w:rPr>
        <w:fldChar w:fldCharType="end"/>
      </w:r>
      <w:r>
        <w:rPr>
          <w:rFonts w:asciiTheme="minorHAnsi" w:hAnsiTheme="minorHAnsi" w:cstheme="minorHAnsi"/>
          <w:sz w:val="22"/>
          <w:szCs w:val="22"/>
        </w:rPr>
        <w:t xml:space="preserve">.  </w:t>
      </w:r>
      <w:r w:rsidR="00A43EE8" w:rsidRPr="00530D0E">
        <w:rPr>
          <w:rFonts w:asciiTheme="minorHAnsi" w:hAnsiTheme="minorHAnsi" w:cstheme="minorHAnsi"/>
          <w:sz w:val="22"/>
          <w:szCs w:val="22"/>
        </w:rPr>
        <w:t>The guideline has been prepared by a writing group and has been approved after consultation with stakeholders (</w:t>
      </w:r>
      <w:r w:rsidR="00A43EE8" w:rsidRPr="002432B4">
        <w:rPr>
          <w:rFonts w:asciiTheme="minorHAnsi" w:hAnsiTheme="minorHAnsi" w:cstheme="minorHAnsi"/>
          <w:sz w:val="22"/>
          <w:szCs w:val="22"/>
        </w:rPr>
        <w:t xml:space="preserve">Appendix </w:t>
      </w:r>
      <w:r w:rsidR="002432B4" w:rsidRPr="002432B4">
        <w:rPr>
          <w:rFonts w:asciiTheme="minorHAnsi" w:hAnsiTheme="minorHAnsi" w:cstheme="minorHAnsi"/>
          <w:sz w:val="22"/>
          <w:szCs w:val="22"/>
        </w:rPr>
        <w:t>1</w:t>
      </w:r>
      <w:r w:rsidR="00A43EE8" w:rsidRPr="002432B4">
        <w:rPr>
          <w:rFonts w:asciiTheme="minorHAnsi" w:hAnsiTheme="minorHAnsi" w:cstheme="minorHAnsi"/>
          <w:sz w:val="22"/>
          <w:szCs w:val="22"/>
        </w:rPr>
        <w:t>).</w:t>
      </w:r>
    </w:p>
    <w:p w14:paraId="276B45AB" w14:textId="28F19121" w:rsidR="00A43EE8" w:rsidRPr="00530D0E" w:rsidRDefault="00A43EE8" w:rsidP="000E69F8">
      <w:pPr>
        <w:pStyle w:val="BodyText"/>
        <w:spacing w:before="176" w:line="276" w:lineRule="auto"/>
        <w:ind w:right="276"/>
        <w:rPr>
          <w:rFonts w:asciiTheme="minorHAnsi" w:hAnsiTheme="minorHAnsi" w:cstheme="minorHAnsi"/>
          <w:sz w:val="22"/>
          <w:szCs w:val="22"/>
        </w:rPr>
      </w:pPr>
      <w:r w:rsidRPr="002432B4">
        <w:rPr>
          <w:rFonts w:asciiTheme="minorHAnsi" w:hAnsiTheme="minorHAnsi" w:cstheme="minorHAnsi"/>
          <w:sz w:val="22"/>
          <w:szCs w:val="22"/>
        </w:rPr>
        <w:t xml:space="preserve">The guideline is intended for all healthcare professionals involved in the </w:t>
      </w:r>
      <w:r w:rsidR="00C42BB8" w:rsidRPr="002432B4">
        <w:rPr>
          <w:rFonts w:asciiTheme="minorHAnsi" w:hAnsiTheme="minorHAnsi" w:cstheme="minorHAnsi"/>
          <w:sz w:val="22"/>
          <w:szCs w:val="22"/>
        </w:rPr>
        <w:t xml:space="preserve">prevention </w:t>
      </w:r>
      <w:r w:rsidR="001D323E" w:rsidRPr="002432B4">
        <w:rPr>
          <w:rFonts w:asciiTheme="minorHAnsi" w:hAnsiTheme="minorHAnsi" w:cstheme="minorHAnsi"/>
          <w:sz w:val="22"/>
          <w:szCs w:val="22"/>
        </w:rPr>
        <w:t xml:space="preserve">and treatment of </w:t>
      </w:r>
      <w:r w:rsidRPr="002432B4">
        <w:rPr>
          <w:rFonts w:asciiTheme="minorHAnsi" w:hAnsiTheme="minorHAnsi" w:cstheme="minorHAnsi"/>
          <w:sz w:val="22"/>
          <w:szCs w:val="22"/>
        </w:rPr>
        <w:t>osteoporosis</w:t>
      </w:r>
      <w:r w:rsidR="00C42BB8" w:rsidRPr="002432B4">
        <w:rPr>
          <w:rFonts w:asciiTheme="minorHAnsi" w:hAnsiTheme="minorHAnsi" w:cstheme="minorHAnsi"/>
          <w:sz w:val="22"/>
          <w:szCs w:val="22"/>
        </w:rPr>
        <w:t xml:space="preserve"> and </w:t>
      </w:r>
      <w:r w:rsidR="00BA1C05" w:rsidRPr="002432B4">
        <w:rPr>
          <w:rFonts w:asciiTheme="minorHAnsi" w:hAnsiTheme="minorHAnsi" w:cstheme="minorHAnsi"/>
          <w:sz w:val="22"/>
          <w:szCs w:val="22"/>
        </w:rPr>
        <w:t xml:space="preserve">fragility </w:t>
      </w:r>
      <w:r w:rsidR="00C42BB8" w:rsidRPr="002432B4">
        <w:rPr>
          <w:rFonts w:asciiTheme="minorHAnsi" w:hAnsiTheme="minorHAnsi" w:cstheme="minorHAnsi"/>
          <w:sz w:val="22"/>
          <w:szCs w:val="22"/>
        </w:rPr>
        <w:t>fractures</w:t>
      </w:r>
      <w:r w:rsidRPr="002432B4">
        <w:rPr>
          <w:rFonts w:asciiTheme="minorHAnsi" w:hAnsiTheme="minorHAnsi" w:cstheme="minorHAnsi"/>
          <w:sz w:val="22"/>
          <w:szCs w:val="22"/>
        </w:rPr>
        <w:t>. This includes primary care practitioners</w:t>
      </w:r>
      <w:r w:rsidR="005E210B" w:rsidRPr="002432B4">
        <w:rPr>
          <w:rFonts w:asciiTheme="minorHAnsi" w:hAnsiTheme="minorHAnsi" w:cstheme="minorHAnsi"/>
          <w:sz w:val="22"/>
          <w:szCs w:val="22"/>
        </w:rPr>
        <w:t>, allied health professionals</w:t>
      </w:r>
      <w:r w:rsidRPr="002432B4">
        <w:rPr>
          <w:rFonts w:asciiTheme="minorHAnsi" w:hAnsiTheme="minorHAnsi" w:cstheme="minorHAnsi"/>
          <w:sz w:val="22"/>
          <w:szCs w:val="22"/>
        </w:rPr>
        <w:t xml:space="preserve"> and relevant specialists in secondary care including rheumatologists, gerontologists, gynaecologists, endocrinologists</w:t>
      </w:r>
      <w:r w:rsidR="00875AEF" w:rsidRPr="002432B4">
        <w:rPr>
          <w:rFonts w:asciiTheme="minorHAnsi" w:hAnsiTheme="minorHAnsi" w:cstheme="minorHAnsi"/>
          <w:sz w:val="22"/>
          <w:szCs w:val="22"/>
        </w:rPr>
        <w:t>,</w:t>
      </w:r>
      <w:r w:rsidRPr="002432B4">
        <w:rPr>
          <w:rFonts w:asciiTheme="minorHAnsi" w:hAnsiTheme="minorHAnsi" w:cstheme="minorHAnsi"/>
          <w:sz w:val="22"/>
          <w:szCs w:val="22"/>
        </w:rPr>
        <w:t xml:space="preserve"> </w:t>
      </w:r>
      <w:r w:rsidR="008472E2" w:rsidRPr="002432B4">
        <w:rPr>
          <w:rFonts w:asciiTheme="minorHAnsi" w:hAnsiTheme="minorHAnsi" w:cstheme="minorHAnsi"/>
          <w:sz w:val="22"/>
          <w:szCs w:val="22"/>
        </w:rPr>
        <w:t xml:space="preserve">clinical biochemists </w:t>
      </w:r>
      <w:r w:rsidRPr="002432B4">
        <w:rPr>
          <w:rFonts w:asciiTheme="minorHAnsi" w:hAnsiTheme="minorHAnsi" w:cstheme="minorHAnsi"/>
          <w:sz w:val="22"/>
          <w:szCs w:val="22"/>
        </w:rPr>
        <w:t>and orthopaedic surgeons.</w:t>
      </w:r>
      <w:r w:rsidR="00CD66D6" w:rsidRPr="002432B4">
        <w:rPr>
          <w:rFonts w:asciiTheme="minorHAnsi" w:hAnsiTheme="minorHAnsi" w:cstheme="minorHAnsi"/>
          <w:sz w:val="22"/>
          <w:szCs w:val="22"/>
        </w:rPr>
        <w:t xml:space="preserve"> The guideline includes </w:t>
      </w:r>
      <w:r w:rsidR="001A492A" w:rsidRPr="002432B4">
        <w:rPr>
          <w:rFonts w:asciiTheme="minorHAnsi" w:hAnsiTheme="minorHAnsi" w:cstheme="minorHAnsi"/>
          <w:sz w:val="22"/>
          <w:szCs w:val="22"/>
        </w:rPr>
        <w:t>recommendations for training in osteoporosis care.</w:t>
      </w:r>
      <w:r w:rsidR="000E69F8" w:rsidRPr="002432B4">
        <w:rPr>
          <w:rFonts w:asciiTheme="minorHAnsi" w:hAnsiTheme="minorHAnsi" w:cstheme="minorHAnsi"/>
          <w:sz w:val="22"/>
          <w:szCs w:val="22"/>
        </w:rPr>
        <w:t xml:space="preserve"> </w:t>
      </w:r>
      <w:r w:rsidRPr="002432B4">
        <w:rPr>
          <w:rFonts w:asciiTheme="minorHAnsi" w:hAnsiTheme="minorHAnsi" w:cstheme="minorHAnsi"/>
          <w:sz w:val="22"/>
          <w:szCs w:val="22"/>
        </w:rPr>
        <w:t xml:space="preserve">The conclusions and recommendations in the document are systematically graded, according to the quality of information available, to indicate the level of evidence on which recommendations are based. The grading methodology is summarised in Appendix </w:t>
      </w:r>
      <w:r w:rsidR="002432B4" w:rsidRPr="002432B4">
        <w:rPr>
          <w:rFonts w:asciiTheme="minorHAnsi" w:hAnsiTheme="minorHAnsi" w:cstheme="minorHAnsi"/>
          <w:sz w:val="22"/>
          <w:szCs w:val="22"/>
        </w:rPr>
        <w:t>2</w:t>
      </w:r>
      <w:r w:rsidRPr="002432B4">
        <w:rPr>
          <w:rFonts w:asciiTheme="minorHAnsi" w:hAnsiTheme="minorHAnsi" w:cstheme="minorHAnsi"/>
          <w:sz w:val="22"/>
          <w:szCs w:val="22"/>
        </w:rPr>
        <w:t>. Where available, systematic reviews, meta-analyses and randomized controlled trials have been used</w:t>
      </w:r>
      <w:r w:rsidRPr="00530D0E">
        <w:rPr>
          <w:rFonts w:asciiTheme="minorHAnsi" w:hAnsiTheme="minorHAnsi" w:cstheme="minorHAnsi"/>
          <w:sz w:val="22"/>
          <w:szCs w:val="22"/>
        </w:rPr>
        <w:t xml:space="preserve"> to provide the evidence base. The evidence base has been updated using PubMed to identify systematic reviews and meta- analyses from </w:t>
      </w:r>
      <w:r w:rsidR="00C3102D">
        <w:rPr>
          <w:rFonts w:asciiTheme="minorHAnsi" w:hAnsiTheme="minorHAnsi" w:cstheme="minorHAnsi"/>
          <w:sz w:val="22"/>
          <w:szCs w:val="22"/>
        </w:rPr>
        <w:t>July 2016</w:t>
      </w:r>
      <w:r w:rsidRPr="00530D0E">
        <w:rPr>
          <w:rFonts w:asciiTheme="minorHAnsi" w:hAnsiTheme="minorHAnsi" w:cstheme="minorHAnsi"/>
          <w:sz w:val="22"/>
          <w:szCs w:val="22"/>
        </w:rPr>
        <w:t xml:space="preserve"> to Sept 2020. The quality of systematic reviews and meta-analyses used in the formulation of recommendations was assessed using AMSTAR2</w:t>
      </w:r>
      <w:r w:rsidR="005D3D31">
        <w:rPr>
          <w:rFonts w:asciiTheme="minorHAnsi" w:hAnsiTheme="minorHAnsi" w:cstheme="minorHAnsi"/>
          <w:sz w:val="22"/>
          <w:szCs w:val="22"/>
        </w:rPr>
        <w:t xml:space="preserve"> </w:t>
      </w:r>
      <w:r w:rsidR="0098287A">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&lt;EndNote&gt;&lt;Cite&gt;&lt;Author&gt;Shea&lt;/Author&gt;&lt;Year&gt;2017&lt;/Year&gt;&lt;RecNum&gt;92&lt;/RecNum&gt;&lt;DisplayText&gt;[6]&lt;/DisplayText&gt;&lt;record&gt;&lt;rec-number&gt;92&lt;/rec-number&gt;&lt;foreign-keys&gt;&lt;key app="EN" db-id="pxxzv9zp69f2tjezer55tsx89dxe0eapt5a2" timestamp="1635187084"&gt;92&lt;/key&gt;&lt;/foreign-keys&gt;&lt;ref-type name="Journal Article"&gt;17&lt;/ref-type&gt;&lt;contributors&gt;&lt;authors&gt;&lt;author&gt;Shea, Beverley J&lt;/author&gt;&lt;author&gt;Reeves, Barnaby C&lt;/author&gt;&lt;author&gt;Wells, George&lt;/author&gt;&lt;author&gt;Thuku, Micere&lt;/author&gt;&lt;author&gt;Hamel, Candyce&lt;/author&gt;&lt;author&gt;Moran, Julian&lt;/author&gt;&lt;author&gt;Moher, David&lt;/author&gt;&lt;author&gt;Tugwell, Peter&lt;/author&gt;&lt;author&gt;Welch, Vivian&lt;/author&gt;&lt;author&gt;Kristjansson, Elizabeth&lt;/author&gt;&lt;author&gt;Henry, David A&lt;/author&gt;&lt;/authors&gt;&lt;/contributors&gt;&lt;titles&gt;&lt;title&gt;AMSTAR 2: a critical appraisal tool for systematic reviews that include randomised or non-randomised studies of healthcare interventions, or both&lt;/title&gt;&lt;secondary-title&gt;BMJ&lt;/secondary-title&gt;&lt;/titles&gt;&lt;periodical&gt;&lt;full-title&gt;Bmj&lt;/full-title&gt;&lt;abbr-1&gt;BMJ (Clinical research ed.)&lt;/abbr-1&gt;&lt;/periodical&gt;&lt;pages&gt;j4008&lt;/pages&gt;&lt;volume&gt;358&lt;/volume&gt;&lt;dates&gt;&lt;year&gt;2017&lt;/year&gt;&lt;/dates&gt;&lt;urls&gt;&lt;related-urls&gt;&lt;url&gt;https://www.bmj.com/content/bmj/358/bmj.j4008.full.pdf&lt;/url&gt;&lt;/related-urls&gt;&lt;/urls&gt;&lt;electronic-resource-num&gt;10.1136/bmj.j4008&lt;/electronic-resource-num&gt;&lt;/record&gt;&lt;/Cite&gt;&lt;/EndNote&gt;</w:instrText>
      </w:r>
      <w:r w:rsidR="0098287A">
        <w:rPr>
          <w:rFonts w:asciiTheme="minorHAnsi" w:hAnsiTheme="minorHAnsi" w:cstheme="minorHAnsi"/>
          <w:sz w:val="22"/>
          <w:szCs w:val="22"/>
        </w:rPr>
        <w:fldChar w:fldCharType="separate"/>
      </w:r>
      <w:r w:rsidR="00ED044D">
        <w:rPr>
          <w:rFonts w:asciiTheme="minorHAnsi" w:hAnsiTheme="minorHAnsi" w:cstheme="minorHAnsi"/>
          <w:noProof/>
          <w:sz w:val="22"/>
          <w:szCs w:val="22"/>
        </w:rPr>
        <w:t>[6]</w:t>
      </w:r>
      <w:r w:rsidR="0098287A">
        <w:rPr>
          <w:rFonts w:asciiTheme="minorHAnsi" w:hAnsiTheme="minorHAnsi" w:cstheme="minorHAnsi"/>
          <w:sz w:val="22"/>
          <w:szCs w:val="22"/>
        </w:rPr>
        <w:fldChar w:fldCharType="end"/>
      </w:r>
      <w:r w:rsidR="00F61C2D">
        <w:rPr>
          <w:rFonts w:asciiTheme="minorHAnsi" w:hAnsiTheme="minorHAnsi" w:cstheme="minorHAnsi"/>
          <w:sz w:val="22"/>
          <w:szCs w:val="22"/>
        </w:rPr>
        <w:t xml:space="preserve"> </w:t>
      </w:r>
      <w:r w:rsidRPr="00530D0E">
        <w:rPr>
          <w:rFonts w:asciiTheme="minorHAnsi" w:hAnsiTheme="minorHAnsi" w:cstheme="minorHAnsi"/>
          <w:sz w:val="22"/>
          <w:szCs w:val="22"/>
        </w:rPr>
        <w:t xml:space="preserve">(Appendix </w:t>
      </w:r>
      <w:r w:rsidR="002432B4">
        <w:rPr>
          <w:rFonts w:asciiTheme="minorHAnsi" w:hAnsiTheme="minorHAnsi" w:cstheme="minorHAnsi"/>
          <w:sz w:val="22"/>
          <w:szCs w:val="22"/>
        </w:rPr>
        <w:t>3</w:t>
      </w:r>
      <w:r w:rsidRPr="00530D0E">
        <w:rPr>
          <w:rFonts w:asciiTheme="minorHAnsi" w:hAnsiTheme="minorHAnsi" w:cstheme="minorHAnsi"/>
          <w:sz w:val="22"/>
          <w:szCs w:val="22"/>
        </w:rPr>
        <w:t>). The recommendations in this guideline were agreed by the National Osteoporosis Guideline Development Group.</w:t>
      </w:r>
    </w:p>
    <w:p w14:paraId="5A76C7E4" w14:textId="6718B6ED" w:rsidR="00CA56B2" w:rsidRPr="00E661C0" w:rsidRDefault="00A43EE8" w:rsidP="00327BFC">
      <w:pPr>
        <w:pStyle w:val="BodyText"/>
        <w:spacing w:before="171" w:line="276" w:lineRule="auto"/>
        <w:ind w:right="276"/>
        <w:rPr>
          <w:rFonts w:asciiTheme="minorHAnsi" w:hAnsiTheme="minorHAnsi" w:cstheme="minorHAnsi"/>
          <w:sz w:val="22"/>
          <w:szCs w:val="22"/>
        </w:rPr>
      </w:pPr>
      <w:r w:rsidRPr="00E661C0">
        <w:rPr>
          <w:rFonts w:asciiTheme="minorHAnsi" w:hAnsiTheme="minorHAnsi" w:cstheme="minorHAnsi"/>
          <w:sz w:val="22"/>
          <w:szCs w:val="22"/>
        </w:rPr>
        <w:t xml:space="preserve">This guideline provides a framework from which local management protocols should be developed to provide advice for healthcare professionals. Implementation of this guideline should be audited at a local </w:t>
      </w:r>
      <w:r w:rsidR="00FE5166">
        <w:rPr>
          <w:rFonts w:asciiTheme="minorHAnsi" w:hAnsiTheme="minorHAnsi" w:cstheme="minorHAnsi"/>
          <w:sz w:val="22"/>
          <w:szCs w:val="22"/>
        </w:rPr>
        <w:t xml:space="preserve">and national </w:t>
      </w:r>
      <w:r w:rsidRPr="00E661C0">
        <w:rPr>
          <w:rFonts w:asciiTheme="minorHAnsi" w:hAnsiTheme="minorHAnsi" w:cstheme="minorHAnsi"/>
          <w:sz w:val="22"/>
          <w:szCs w:val="22"/>
        </w:rPr>
        <w:t>level.</w:t>
      </w:r>
      <w:r w:rsidR="00A10E1C">
        <w:rPr>
          <w:rFonts w:asciiTheme="minorHAnsi" w:hAnsiTheme="minorHAnsi" w:cstheme="minorHAnsi"/>
          <w:sz w:val="22"/>
          <w:szCs w:val="22"/>
        </w:rPr>
        <w:t xml:space="preserve"> </w:t>
      </w:r>
      <w:r w:rsidR="00C001F9">
        <w:rPr>
          <w:rFonts w:asciiTheme="minorHAnsi" w:hAnsiTheme="minorHAnsi" w:cstheme="minorHAnsi"/>
          <w:sz w:val="22"/>
          <w:szCs w:val="22"/>
        </w:rPr>
        <w:t xml:space="preserve"> </w:t>
      </w:r>
      <w:r w:rsidRPr="00E661C0">
        <w:rPr>
          <w:rFonts w:asciiTheme="minorHAnsi" w:hAnsiTheme="minorHAnsi" w:cstheme="minorHAnsi"/>
          <w:sz w:val="22"/>
          <w:szCs w:val="22"/>
        </w:rPr>
        <w:t>The recommendations in the guideline should be used to aid management decisions but do not replace the need for clinical judgment in the care of individual patients in clinical practice</w:t>
      </w:r>
      <w:r w:rsidR="00611AF0">
        <w:rPr>
          <w:rFonts w:asciiTheme="minorHAnsi" w:hAnsiTheme="minorHAnsi" w:cstheme="minorHAnsi"/>
          <w:sz w:val="22"/>
          <w:szCs w:val="22"/>
        </w:rPr>
        <w:t>.</w:t>
      </w:r>
    </w:p>
    <w:p w14:paraId="2E398304" w14:textId="77777777" w:rsidR="007A3200" w:rsidRDefault="007A3200">
      <w:pPr>
        <w:rPr>
          <w:rFonts w:cstheme="minorHAnsi"/>
          <w:bCs/>
          <w:w w:val="105"/>
          <w:sz w:val="24"/>
        </w:rPr>
      </w:pPr>
      <w:r>
        <w:rPr>
          <w:rFonts w:cstheme="minorHAnsi"/>
          <w:bCs/>
          <w:w w:val="105"/>
          <w:sz w:val="24"/>
        </w:rPr>
        <w:br w:type="page"/>
      </w:r>
    </w:p>
    <w:p w14:paraId="0BD571D2" w14:textId="2E515B07" w:rsidR="002C251D" w:rsidRPr="003627E3" w:rsidRDefault="00C001F9" w:rsidP="003627E3">
      <w:pPr>
        <w:pStyle w:val="NoSpacing"/>
        <w:rPr>
          <w:b/>
          <w:bCs/>
          <w:sz w:val="24"/>
          <w:szCs w:val="24"/>
        </w:rPr>
      </w:pPr>
      <w:r w:rsidRPr="003627E3">
        <w:rPr>
          <w:b/>
          <w:bCs/>
          <w:w w:val="105"/>
          <w:sz w:val="24"/>
          <w:szCs w:val="24"/>
        </w:rPr>
        <w:t>Background</w:t>
      </w:r>
    </w:p>
    <w:p w14:paraId="2AB319F7" w14:textId="4D1557B3" w:rsidR="0092026D" w:rsidRPr="003E362C" w:rsidRDefault="007B7B2E" w:rsidP="00C001F9">
      <w:pPr>
        <w:pStyle w:val="BodyText"/>
        <w:spacing w:before="21" w:line="276" w:lineRule="auto"/>
        <w:ind w:right="95"/>
        <w:rPr>
          <w:rFonts w:asciiTheme="minorHAnsi" w:hAnsiTheme="minorHAnsi" w:cstheme="minorHAnsi"/>
          <w:sz w:val="22"/>
          <w:szCs w:val="22"/>
        </w:rPr>
      </w:pPr>
      <w:r w:rsidRPr="003E362C">
        <w:rPr>
          <w:rFonts w:asciiTheme="minorHAnsi" w:hAnsiTheme="minorHAnsi" w:cstheme="minorHAnsi"/>
          <w:sz w:val="22"/>
          <w:szCs w:val="22"/>
        </w:rPr>
        <w:t>The conceptual definition of o</w:t>
      </w:r>
      <w:r w:rsidR="007B6FE4" w:rsidRPr="003E362C">
        <w:rPr>
          <w:rFonts w:asciiTheme="minorHAnsi" w:hAnsiTheme="minorHAnsi" w:cstheme="minorHAnsi"/>
          <w:sz w:val="22"/>
          <w:szCs w:val="22"/>
        </w:rPr>
        <w:t xml:space="preserve">steoporosis </w:t>
      </w:r>
      <w:r w:rsidR="003E362C">
        <w:rPr>
          <w:rFonts w:asciiTheme="minorHAnsi" w:hAnsiTheme="minorHAnsi" w:cstheme="minorHAnsi"/>
          <w:sz w:val="22"/>
          <w:szCs w:val="22"/>
        </w:rPr>
        <w:t>was</w:t>
      </w:r>
      <w:r w:rsidRPr="003E362C">
        <w:rPr>
          <w:rFonts w:asciiTheme="minorHAnsi" w:hAnsiTheme="minorHAnsi" w:cstheme="minorHAnsi"/>
          <w:sz w:val="22"/>
          <w:szCs w:val="22"/>
        </w:rPr>
        <w:t xml:space="preserve"> made</w:t>
      </w:r>
      <w:r w:rsidR="007B6FE4" w:rsidRPr="003E362C">
        <w:rPr>
          <w:rFonts w:asciiTheme="minorHAnsi" w:hAnsiTheme="minorHAnsi" w:cstheme="minorHAnsi"/>
          <w:sz w:val="22"/>
          <w:szCs w:val="22"/>
        </w:rPr>
        <w:t xml:space="preserve"> by the World Health Organization (WHO) </w:t>
      </w:r>
      <w:r w:rsidR="00700A1F" w:rsidRPr="003E362C">
        <w:rPr>
          <w:rFonts w:asciiTheme="minorHAnsi" w:hAnsiTheme="minorHAnsi" w:cstheme="minorHAnsi"/>
          <w:sz w:val="22"/>
          <w:szCs w:val="22"/>
        </w:rPr>
        <w:t xml:space="preserve">in 1994 </w:t>
      </w:r>
      <w:r w:rsidR="007B6FE4" w:rsidRPr="003E362C">
        <w:rPr>
          <w:rFonts w:asciiTheme="minorHAnsi" w:hAnsiTheme="minorHAnsi" w:cstheme="minorHAnsi"/>
          <w:sz w:val="22"/>
          <w:szCs w:val="22"/>
        </w:rPr>
        <w:t xml:space="preserve">as a “progressive systemic skeletal disease characterized by low bone mass and microarchitectural deterioration of bone tissue, with a consequent increase in bone fragility and susceptibility to fracture” </w:t>
      </w:r>
      <w:r w:rsidR="007B6FE4" w:rsidRPr="003E362C">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&lt;EndNote&gt;&lt;Cite&gt;&lt;Author&gt;Kanis&lt;/Author&gt;&lt;Year&gt;1994&lt;/Year&gt;&lt;RecNum&gt;3316&lt;/RecNum&gt;&lt;DisplayText&gt;[7]&lt;/DisplayText&gt;&lt;record&gt;&lt;rec-number&gt;3316&lt;/rec-number&gt;&lt;foreign-keys&gt;&lt;key app="EN" db-id="dz5axv2rx95rfaez5sdvwvan9rp2drtee5fa" timestamp="1605553505"&gt;3316&lt;/key&gt;&lt;/foreign-keys&gt;&lt;ref-type name="Journal Article"&gt;17&lt;/ref-type&gt;&lt;contributors&gt;&lt;authors&gt;&lt;author&gt;Kanis, J. A.&lt;/author&gt;&lt;author&gt;Melton, L. J., 3rd&lt;/author&gt;&lt;author&gt;Christiansen, C.&lt;/author&gt;&lt;author&gt;Johnston, C. C.&lt;/author&gt;&lt;author&gt;Khaltaev, N.&lt;/author&gt;&lt;/authors&gt;&lt;/contributors&gt;&lt;auth-address&gt;WHO Collaborating Centre for Metabolic Bone Diseases, University of Sheffield Medical School, England.&lt;/auth-address&gt;&lt;titles&gt;&lt;title&gt;The diagnosis of osteoporosis&lt;/title&gt;&lt;secondary-title&gt;J Bone Miner Res.&lt;/secondary-title&gt;&lt;/titles&gt;&lt;periodical&gt;&lt;full-title&gt;J Bone Miner Res.&lt;/full-title&gt;&lt;/periodical&gt;&lt;pages&gt;1137-41&lt;/pages&gt;&lt;volume&gt;9&lt;/volume&gt;&lt;number&gt;8&lt;/number&gt;&lt;edition&gt;1994/08/01&lt;/edition&gt;&lt;keywords&gt;&lt;keyword&gt;Adult&lt;/keyword&gt;&lt;keyword&gt;Aged&lt;/keyword&gt;&lt;keyword&gt;Aged, 80 and over&lt;/keyword&gt;&lt;keyword&gt;*Bone Density&lt;/keyword&gt;&lt;keyword&gt;Female&lt;/keyword&gt;&lt;keyword&gt;Hip Fractures/epidemiology&lt;/keyword&gt;&lt;keyword&gt;Humans&lt;/keyword&gt;&lt;keyword&gt;Male&lt;/keyword&gt;&lt;keyword&gt;Middle Aged&lt;/keyword&gt;&lt;keyword&gt;Osteoporosis/complications/*diagnosis/physiopathology&lt;/keyword&gt;&lt;keyword&gt;Risk Factors&lt;/keyword&gt;&lt;/keywords&gt;&lt;dates&gt;&lt;year&gt;1994&lt;/year&gt;&lt;pub-dates&gt;&lt;date&gt;Aug&lt;/date&gt;&lt;/pub-dates&gt;&lt;/dates&gt;&lt;isbn&gt;0884-0431 (Print)&amp;#xD;0884-0431&lt;/isbn&gt;&lt;accession-num&gt;7976495&lt;/accession-num&gt;&lt;urls&gt;&lt;/urls&gt;&lt;electronic-resource-num&gt;10.1002/jbmr.5650090802&lt;/electronic-resource-num&gt;&lt;remote-database-provider&gt;NLM&lt;/remote-database-provider&gt;&lt;language&gt;eng&lt;/language&gt;&lt;/record&gt;&lt;/Cite&gt;&lt;/EndNote&gt;</w:instrText>
      </w:r>
      <w:r w:rsidR="007B6FE4" w:rsidRPr="003E362C">
        <w:rPr>
          <w:rFonts w:asciiTheme="minorHAnsi" w:hAnsiTheme="minorHAnsi" w:cstheme="minorHAnsi"/>
          <w:sz w:val="22"/>
          <w:szCs w:val="22"/>
        </w:rPr>
        <w:fldChar w:fldCharType="separate"/>
      </w:r>
      <w:r w:rsidR="00ED044D">
        <w:rPr>
          <w:rFonts w:asciiTheme="minorHAnsi" w:hAnsiTheme="minorHAnsi" w:cstheme="minorHAnsi"/>
          <w:noProof/>
          <w:sz w:val="22"/>
          <w:szCs w:val="22"/>
        </w:rPr>
        <w:t>[7]</w:t>
      </w:r>
      <w:r w:rsidR="007B6FE4" w:rsidRPr="003E362C">
        <w:rPr>
          <w:rFonts w:asciiTheme="minorHAnsi" w:hAnsiTheme="minorHAnsi" w:cstheme="minorHAnsi"/>
          <w:sz w:val="22"/>
          <w:szCs w:val="22"/>
        </w:rPr>
        <w:fldChar w:fldCharType="end"/>
      </w:r>
      <w:r w:rsidR="00110B10">
        <w:rPr>
          <w:rFonts w:asciiTheme="minorHAnsi" w:hAnsiTheme="minorHAnsi" w:cstheme="minorHAnsi"/>
          <w:sz w:val="22"/>
          <w:szCs w:val="22"/>
        </w:rPr>
        <w:t>.</w:t>
      </w:r>
      <w:r w:rsidR="00884C55" w:rsidRPr="003E362C">
        <w:rPr>
          <w:rFonts w:asciiTheme="minorHAnsi" w:hAnsiTheme="minorHAnsi" w:cstheme="minorHAnsi"/>
          <w:sz w:val="22"/>
          <w:szCs w:val="22"/>
        </w:rPr>
        <w:t xml:space="preserve"> Since microarchitectural deterioration could not be measured clinically, the operational description was based on a bone mineral density (BMD) T-Score of ≤-2.5</w:t>
      </w:r>
      <w:r w:rsidR="00110B10">
        <w:rPr>
          <w:rFonts w:asciiTheme="minorHAnsi" w:hAnsiTheme="minorHAnsi" w:cstheme="minorHAnsi"/>
          <w:sz w:val="22"/>
          <w:szCs w:val="22"/>
        </w:rPr>
        <w:t>.</w:t>
      </w:r>
      <w:r w:rsidR="003E7050" w:rsidRPr="003E362C">
        <w:rPr>
          <w:rFonts w:asciiTheme="minorHAnsi" w:hAnsiTheme="minorHAnsi" w:cstheme="minorHAnsi"/>
          <w:sz w:val="22"/>
          <w:szCs w:val="22"/>
        </w:rPr>
        <w:t xml:space="preserve"> </w:t>
      </w:r>
      <w:r w:rsidR="00F17C84" w:rsidRPr="003E362C">
        <w:rPr>
          <w:rFonts w:asciiTheme="minorHAnsi" w:hAnsiTheme="minorHAnsi" w:cstheme="minorHAnsi"/>
          <w:sz w:val="22"/>
          <w:szCs w:val="22"/>
        </w:rPr>
        <w:t>Over the years</w:t>
      </w:r>
      <w:r w:rsidR="00932F49" w:rsidRPr="003E362C">
        <w:rPr>
          <w:rFonts w:asciiTheme="minorHAnsi" w:hAnsiTheme="minorHAnsi" w:cstheme="minorHAnsi"/>
          <w:sz w:val="22"/>
          <w:szCs w:val="22"/>
        </w:rPr>
        <w:t xml:space="preserve"> </w:t>
      </w:r>
      <w:r w:rsidR="002C23D6" w:rsidRPr="003E362C">
        <w:rPr>
          <w:rFonts w:asciiTheme="minorHAnsi" w:hAnsiTheme="minorHAnsi" w:cstheme="minorHAnsi"/>
          <w:sz w:val="22"/>
          <w:szCs w:val="22"/>
        </w:rPr>
        <w:t xml:space="preserve">this </w:t>
      </w:r>
      <w:r w:rsidR="00C06C68" w:rsidRPr="003E362C">
        <w:rPr>
          <w:rFonts w:asciiTheme="minorHAnsi" w:hAnsiTheme="minorHAnsi" w:cstheme="minorHAnsi"/>
          <w:sz w:val="22"/>
          <w:szCs w:val="22"/>
        </w:rPr>
        <w:t>was adopted as</w:t>
      </w:r>
      <w:r w:rsidR="002C23D6" w:rsidRPr="003E362C">
        <w:rPr>
          <w:rFonts w:asciiTheme="minorHAnsi" w:hAnsiTheme="minorHAnsi" w:cstheme="minorHAnsi"/>
          <w:sz w:val="22"/>
          <w:szCs w:val="22"/>
        </w:rPr>
        <w:t xml:space="preserve"> a clinical definition; however, </w:t>
      </w:r>
      <w:r w:rsidR="00EF7DDE" w:rsidRPr="003E362C">
        <w:rPr>
          <w:rFonts w:asciiTheme="minorHAnsi" w:hAnsiTheme="minorHAnsi" w:cstheme="minorHAnsi"/>
          <w:sz w:val="22"/>
          <w:szCs w:val="22"/>
        </w:rPr>
        <w:t xml:space="preserve">the limitations of focusing on </w:t>
      </w:r>
      <w:r w:rsidR="004F1908" w:rsidRPr="003E362C">
        <w:rPr>
          <w:rFonts w:asciiTheme="minorHAnsi" w:hAnsiTheme="minorHAnsi" w:cstheme="minorHAnsi"/>
          <w:sz w:val="22"/>
          <w:szCs w:val="22"/>
        </w:rPr>
        <w:t xml:space="preserve">a </w:t>
      </w:r>
      <w:r w:rsidR="00EF7DDE" w:rsidRPr="003E362C">
        <w:rPr>
          <w:rFonts w:asciiTheme="minorHAnsi" w:hAnsiTheme="minorHAnsi" w:cstheme="minorHAnsi"/>
          <w:sz w:val="22"/>
          <w:szCs w:val="22"/>
        </w:rPr>
        <w:t>BMD</w:t>
      </w:r>
      <w:r w:rsidR="002C5F40" w:rsidRPr="003E362C">
        <w:rPr>
          <w:rFonts w:asciiTheme="minorHAnsi" w:hAnsiTheme="minorHAnsi" w:cstheme="minorHAnsi"/>
          <w:sz w:val="22"/>
          <w:szCs w:val="22"/>
        </w:rPr>
        <w:t>-based definition</w:t>
      </w:r>
      <w:r w:rsidR="00EF7DDE" w:rsidRPr="003E362C">
        <w:rPr>
          <w:rFonts w:asciiTheme="minorHAnsi" w:hAnsiTheme="minorHAnsi" w:cstheme="minorHAnsi"/>
          <w:sz w:val="22"/>
          <w:szCs w:val="22"/>
        </w:rPr>
        <w:t xml:space="preserve"> </w:t>
      </w:r>
      <w:r w:rsidR="000C409D">
        <w:rPr>
          <w:rFonts w:asciiTheme="minorHAnsi" w:hAnsiTheme="minorHAnsi" w:cstheme="minorHAnsi"/>
          <w:sz w:val="22"/>
          <w:szCs w:val="22"/>
        </w:rPr>
        <w:t>alone</w:t>
      </w:r>
      <w:r w:rsidR="00EF7DDE" w:rsidRPr="003E362C">
        <w:rPr>
          <w:rFonts w:asciiTheme="minorHAnsi" w:hAnsiTheme="minorHAnsi" w:cstheme="minorHAnsi"/>
          <w:sz w:val="22"/>
          <w:szCs w:val="22"/>
        </w:rPr>
        <w:t xml:space="preserve"> have since become clear.</w:t>
      </w:r>
      <w:r w:rsidR="002C5F40" w:rsidRPr="003E362C">
        <w:rPr>
          <w:rFonts w:asciiTheme="minorHAnsi" w:hAnsiTheme="minorHAnsi" w:cstheme="minorHAnsi"/>
          <w:sz w:val="22"/>
          <w:szCs w:val="22"/>
        </w:rPr>
        <w:t xml:space="preserve"> BMD is now </w:t>
      </w:r>
      <w:r w:rsidR="00A01129" w:rsidRPr="003E362C">
        <w:rPr>
          <w:rFonts w:asciiTheme="minorHAnsi" w:hAnsiTheme="minorHAnsi" w:cstheme="minorHAnsi"/>
          <w:sz w:val="22"/>
          <w:szCs w:val="22"/>
        </w:rPr>
        <w:t xml:space="preserve">viewed as one, albeit very important, risk factor </w:t>
      </w:r>
      <w:r w:rsidR="00763CBE" w:rsidRPr="003E362C">
        <w:rPr>
          <w:rFonts w:asciiTheme="minorHAnsi" w:hAnsiTheme="minorHAnsi" w:cstheme="minorHAnsi"/>
          <w:sz w:val="22"/>
          <w:szCs w:val="22"/>
        </w:rPr>
        <w:t>to be considered when assessing</w:t>
      </w:r>
      <w:r w:rsidR="00A01129" w:rsidRPr="003E362C">
        <w:rPr>
          <w:rFonts w:asciiTheme="minorHAnsi" w:hAnsiTheme="minorHAnsi" w:cstheme="minorHAnsi"/>
          <w:sz w:val="22"/>
          <w:szCs w:val="22"/>
        </w:rPr>
        <w:t xml:space="preserve"> fracture</w:t>
      </w:r>
      <w:r w:rsidR="00763CBE" w:rsidRPr="003E362C">
        <w:rPr>
          <w:rFonts w:asciiTheme="minorHAnsi" w:hAnsiTheme="minorHAnsi" w:cstheme="minorHAnsi"/>
          <w:sz w:val="22"/>
          <w:szCs w:val="22"/>
        </w:rPr>
        <w:t xml:space="preserve"> risk</w:t>
      </w:r>
      <w:r w:rsidR="00302E64">
        <w:rPr>
          <w:rFonts w:asciiTheme="minorHAnsi" w:hAnsiTheme="minorHAnsi" w:cstheme="minorHAnsi"/>
          <w:sz w:val="22"/>
          <w:szCs w:val="22"/>
        </w:rPr>
        <w:t xml:space="preserve"> which </w:t>
      </w:r>
      <w:r w:rsidR="00891944" w:rsidRPr="003E362C">
        <w:rPr>
          <w:rFonts w:asciiTheme="minorHAnsi" w:hAnsiTheme="minorHAnsi" w:cstheme="minorHAnsi"/>
          <w:sz w:val="22"/>
          <w:szCs w:val="22"/>
        </w:rPr>
        <w:t xml:space="preserve">is </w:t>
      </w:r>
      <w:r w:rsidR="00A14B95">
        <w:rPr>
          <w:rFonts w:asciiTheme="minorHAnsi" w:hAnsiTheme="minorHAnsi" w:cstheme="minorHAnsi"/>
          <w:sz w:val="22"/>
          <w:szCs w:val="22"/>
        </w:rPr>
        <w:t xml:space="preserve">now </w:t>
      </w:r>
      <w:r w:rsidR="00302E64">
        <w:rPr>
          <w:rFonts w:asciiTheme="minorHAnsi" w:hAnsiTheme="minorHAnsi" w:cstheme="minorHAnsi"/>
          <w:sz w:val="22"/>
          <w:szCs w:val="22"/>
        </w:rPr>
        <w:t xml:space="preserve">viewed as </w:t>
      </w:r>
      <w:r w:rsidR="00891944" w:rsidRPr="003E362C">
        <w:rPr>
          <w:rFonts w:asciiTheme="minorHAnsi" w:hAnsiTheme="minorHAnsi" w:cstheme="minorHAnsi"/>
          <w:sz w:val="22"/>
          <w:szCs w:val="22"/>
        </w:rPr>
        <w:t xml:space="preserve">the </w:t>
      </w:r>
      <w:r w:rsidR="002D4947" w:rsidRPr="003E362C">
        <w:rPr>
          <w:rFonts w:asciiTheme="minorHAnsi" w:hAnsiTheme="minorHAnsi" w:cstheme="minorHAnsi"/>
          <w:sz w:val="22"/>
          <w:szCs w:val="22"/>
        </w:rPr>
        <w:t>principal necessity.</w:t>
      </w:r>
    </w:p>
    <w:p w14:paraId="3DE59347" w14:textId="7762D506" w:rsidR="007B6FE4" w:rsidRPr="00530D0E" w:rsidRDefault="00053C53" w:rsidP="00C001F9">
      <w:pPr>
        <w:pStyle w:val="BodyText"/>
        <w:spacing w:before="160" w:line="276" w:lineRule="auto"/>
        <w:ind w:right="95"/>
        <w:rPr>
          <w:rFonts w:asciiTheme="minorHAnsi" w:hAnsiTheme="minorHAnsi" w:cstheme="minorHAnsi"/>
          <w:sz w:val="22"/>
          <w:szCs w:val="22"/>
        </w:rPr>
      </w:pPr>
      <w:r w:rsidRPr="00530D0E">
        <w:rPr>
          <w:rFonts w:asciiTheme="minorHAnsi" w:hAnsiTheme="minorHAnsi" w:cstheme="minorHAnsi"/>
          <w:sz w:val="22"/>
          <w:szCs w:val="22"/>
        </w:rPr>
        <w:t>The clinical significance of osteoporosis lies in the fractures that arise</w:t>
      </w:r>
      <w:r>
        <w:rPr>
          <w:rFonts w:asciiTheme="minorHAnsi" w:hAnsiTheme="minorHAnsi" w:cstheme="minorHAnsi"/>
          <w:sz w:val="22"/>
          <w:szCs w:val="22"/>
        </w:rPr>
        <w:t xml:space="preserve">. </w:t>
      </w:r>
      <w:r w:rsidR="00B17485">
        <w:rPr>
          <w:rFonts w:asciiTheme="minorHAnsi" w:hAnsiTheme="minorHAnsi" w:cstheme="minorHAnsi"/>
          <w:sz w:val="22"/>
          <w:szCs w:val="22"/>
        </w:rPr>
        <w:t>Approximately</w:t>
      </w:r>
      <w:r w:rsidR="007B6FE4" w:rsidRPr="00530D0E">
        <w:rPr>
          <w:rFonts w:asciiTheme="minorHAnsi" w:hAnsiTheme="minorHAnsi" w:cstheme="minorHAnsi"/>
          <w:sz w:val="22"/>
          <w:szCs w:val="22"/>
        </w:rPr>
        <w:t xml:space="preserve"> one</w:t>
      </w:r>
      <w:r w:rsidR="00EC02B9">
        <w:rPr>
          <w:rFonts w:asciiTheme="minorHAnsi" w:hAnsiTheme="minorHAnsi" w:cstheme="minorHAnsi"/>
          <w:sz w:val="22"/>
          <w:szCs w:val="22"/>
        </w:rPr>
        <w:t xml:space="preserve"> in t</w:t>
      </w:r>
      <w:r w:rsidR="00B17485">
        <w:rPr>
          <w:rFonts w:asciiTheme="minorHAnsi" w:hAnsiTheme="minorHAnsi" w:cstheme="minorHAnsi"/>
          <w:sz w:val="22"/>
          <w:szCs w:val="22"/>
        </w:rPr>
        <w:t>wo</w:t>
      </w:r>
      <w:r w:rsidR="007B6FE4" w:rsidRPr="00530D0E">
        <w:rPr>
          <w:rFonts w:asciiTheme="minorHAnsi" w:hAnsiTheme="minorHAnsi" w:cstheme="minorHAnsi"/>
          <w:sz w:val="22"/>
          <w:szCs w:val="22"/>
        </w:rPr>
        <w:t xml:space="preserve"> adult women and one in five men will sustain one or more fragility fractures </w:t>
      </w:r>
      <w:r w:rsidR="00787B75">
        <w:rPr>
          <w:rFonts w:asciiTheme="minorHAnsi" w:hAnsiTheme="minorHAnsi" w:cstheme="minorHAnsi"/>
          <w:sz w:val="22"/>
          <w:szCs w:val="22"/>
        </w:rPr>
        <w:t xml:space="preserve">(a low trauma fracture sustained from a fall from standing height or less) </w:t>
      </w:r>
      <w:r w:rsidR="007B6FE4" w:rsidRPr="00530D0E">
        <w:rPr>
          <w:rFonts w:asciiTheme="minorHAnsi" w:hAnsiTheme="minorHAnsi" w:cstheme="minorHAnsi"/>
          <w:sz w:val="22"/>
          <w:szCs w:val="22"/>
        </w:rPr>
        <w:t xml:space="preserve">in their lifetime </w:t>
      </w:r>
      <w:r w:rsidR="007B6FE4" w:rsidRPr="00530D0E">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&lt;EndNote&gt;&lt;Cite&gt;&lt;Author&gt;van Staa&lt;/Author&gt;&lt;Year&gt;2001&lt;/Year&gt;&lt;RecNum&gt;640&lt;/RecNum&gt;&lt;DisplayText&gt;[8]&lt;/DisplayText&gt;&lt;record&gt;&lt;rec-number&gt;640&lt;/rec-number&gt;&lt;foreign-keys&gt;&lt;key app="EN" db-id="dz5axv2rx95rfaez5sdvwvan9rp2drtee5fa" timestamp="1365410281"&gt;640&lt;/key&gt;&lt;/foreign-keys&gt;&lt;ref-type name="Journal Article"&gt;17&lt;/ref-type&gt;&lt;contributors&gt;&lt;authors&gt;&lt;author&gt;van Staa, T. P.&lt;/author&gt;&lt;author&gt;Dennison, E. M.&lt;/author&gt;&lt;author&gt;Leufkens, H. G.&lt;/author&gt;&lt;author&gt;Cooper, C.&lt;/author&gt;&lt;/authors&gt;&lt;/contributors&gt;&lt;titles&gt;&lt;title&gt;Epidemiology of fractures in England and Wales&lt;/title&gt;&lt;secondary-title&gt;Bone&lt;/secondary-title&gt;&lt;/titles&gt;&lt;periodical&gt;&lt;full-title&gt;Bone&lt;/full-title&gt;&lt;/periodical&gt;&lt;pages&gt;517-522&lt;/pages&gt;&lt;volume&gt;29&lt;/volume&gt;&lt;number&gt;6&lt;/number&gt;&lt;reprint-edition&gt;IN FILE&lt;/reprint-edition&gt;&lt;keywords&gt;&lt;keyword&gt;Adult&lt;/keyword&gt;&lt;keyword&gt;Adult Aged Aged,80 and over England/epidemiology Female Fractures,Bone/*epidemiology Humans Incidence Male Middle Aged Population Surveillance Risk Factors Wales/epidemiology&lt;/keyword&gt;&lt;keyword&gt;ADULTS&lt;/keyword&gt;&lt;keyword&gt;AGE&lt;/keyword&gt;&lt;keyword&gt;Bone&lt;/keyword&gt;&lt;keyword&gt;Clavicle&lt;/keyword&gt;&lt;keyword&gt;database&lt;/keyword&gt;&lt;keyword&gt;diagnosis&lt;/keyword&gt;&lt;keyword&gt;England&lt;/keyword&gt;&lt;keyword&gt;epidemiology&lt;/keyword&gt;&lt;keyword&gt;Femur&lt;/keyword&gt;&lt;keyword&gt;Fibula&lt;/keyword&gt;&lt;keyword&gt;Foot&lt;/keyword&gt;&lt;keyword&gt;Forearm&lt;/keyword&gt;&lt;keyword&gt;Hip&lt;/keyword&gt;&lt;keyword&gt;Humerus&lt;/keyword&gt;&lt;keyword&gt;Incidence&lt;/keyword&gt;&lt;keyword&gt;MEN&lt;/keyword&gt;&lt;keyword&gt;mortality&lt;/keyword&gt;&lt;keyword&gt;Pelvis&lt;/keyword&gt;&lt;keyword&gt;Research&lt;/keyword&gt;&lt;keyword&gt;Risk&lt;/keyword&gt;&lt;keyword&gt;Tibia&lt;/keyword&gt;&lt;keyword&gt;Women&lt;/keyword&gt;&lt;/keywords&gt;&lt;dates&gt;&lt;year&gt;2001&lt;/year&gt;&lt;/dates&gt;&lt;urls&gt;&lt;/urls&gt;&lt;access-date&gt;-32676/12//&lt;/access-date&gt;&lt;/record&gt;&lt;/Cite&gt;&lt;/EndNote&gt;</w:instrText>
      </w:r>
      <w:r w:rsidR="007B6FE4"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[8]</w:t>
      </w:r>
      <w:r w:rsidR="007B6FE4" w:rsidRPr="00530D0E">
        <w:rPr>
          <w:rFonts w:asciiTheme="minorHAnsi" w:hAnsiTheme="minorHAnsi" w:cstheme="minorHAnsi"/>
          <w:sz w:val="22"/>
          <w:szCs w:val="22"/>
        </w:rPr>
        <w:fldChar w:fldCharType="end"/>
      </w:r>
      <w:r w:rsidR="007B6FE4" w:rsidRPr="00530D0E">
        <w:rPr>
          <w:rFonts w:asciiTheme="minorHAnsi" w:hAnsiTheme="minorHAnsi" w:cstheme="minorHAnsi"/>
          <w:sz w:val="22"/>
          <w:szCs w:val="22"/>
        </w:rPr>
        <w:t xml:space="preserve">. In the UK, the prevalence of </w:t>
      </w:r>
      <w:r w:rsidR="00E64C82" w:rsidRPr="00530D0E">
        <w:rPr>
          <w:rFonts w:asciiTheme="minorHAnsi" w:hAnsiTheme="minorHAnsi" w:cstheme="minorHAnsi"/>
          <w:sz w:val="22"/>
          <w:szCs w:val="22"/>
        </w:rPr>
        <w:t>femoral neck BMD</w:t>
      </w:r>
      <w:r w:rsidR="00E64C82" w:rsidRPr="00530D0E" w:rsidDel="00044A9E">
        <w:rPr>
          <w:rFonts w:asciiTheme="minorHAnsi" w:hAnsiTheme="minorHAnsi" w:cstheme="minorHAnsi"/>
          <w:sz w:val="22"/>
          <w:szCs w:val="22"/>
        </w:rPr>
        <w:t xml:space="preserve"> </w:t>
      </w:r>
      <w:r w:rsidR="00044A9E">
        <w:rPr>
          <w:rFonts w:asciiTheme="minorHAnsi" w:hAnsiTheme="minorHAnsi" w:cstheme="minorHAnsi"/>
          <w:sz w:val="22"/>
          <w:szCs w:val="22"/>
        </w:rPr>
        <w:t>T-Score ≤-2.5</w:t>
      </w:r>
      <w:r w:rsidR="00E64C82">
        <w:rPr>
          <w:rFonts w:asciiTheme="minorHAnsi" w:hAnsiTheme="minorHAnsi" w:cstheme="minorHAnsi"/>
          <w:sz w:val="22"/>
          <w:szCs w:val="22"/>
        </w:rPr>
        <w:t>,</w:t>
      </w:r>
      <w:r w:rsidR="00044A9E" w:rsidRPr="00530D0E">
        <w:rPr>
          <w:rFonts w:asciiTheme="minorHAnsi" w:hAnsiTheme="minorHAnsi" w:cstheme="minorHAnsi"/>
          <w:sz w:val="22"/>
          <w:szCs w:val="22"/>
        </w:rPr>
        <w:t xml:space="preserve"> </w:t>
      </w:r>
      <w:r w:rsidR="007B6FE4" w:rsidRPr="00530D0E">
        <w:rPr>
          <w:rFonts w:asciiTheme="minorHAnsi" w:hAnsiTheme="minorHAnsi" w:cstheme="minorHAnsi"/>
          <w:sz w:val="22"/>
          <w:szCs w:val="22"/>
        </w:rPr>
        <w:t>in those aged 50 years and older, is 6.8% in men and 21.8%</w:t>
      </w:r>
      <w:r w:rsidR="00172AFD">
        <w:rPr>
          <w:rFonts w:asciiTheme="minorHAnsi" w:hAnsiTheme="minorHAnsi" w:cstheme="minorHAnsi"/>
          <w:sz w:val="22"/>
          <w:szCs w:val="22"/>
        </w:rPr>
        <w:t xml:space="preserve"> in women</w:t>
      </w:r>
      <w:r w:rsidR="007B6FE4" w:rsidRPr="00530D0E">
        <w:rPr>
          <w:rFonts w:asciiTheme="minorHAnsi" w:hAnsiTheme="minorHAnsi" w:cstheme="minorHAnsi"/>
          <w:sz w:val="22"/>
          <w:szCs w:val="22"/>
        </w:rPr>
        <w:t xml:space="preserve"> </w:t>
      </w:r>
      <w:r w:rsidR="007B6FE4" w:rsidRPr="00530D0E">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&lt;EndNote&gt;&lt;Cite&gt;&lt;Author&gt;Borgström&lt;/Author&gt;&lt;Year&gt;2020&lt;/Year&gt;&lt;RecNum&gt;3312&lt;/RecNum&gt;&lt;DisplayText&gt;[9]&lt;/DisplayText&gt;&lt;record&gt;&lt;rec-number&gt;3312&lt;/rec-number&gt;&lt;foreign-keys&gt;&lt;key app="EN" db-id="dz5axv2rx95rfaez5sdvwvan9rp2drtee5fa" timestamp="1605547633"&gt;3312&lt;/key&gt;&lt;/foreign-keys&gt;&lt;ref-type name="Journal Article"&gt;17&lt;/ref-type&gt;&lt;contributors&gt;&lt;authors&gt;&lt;author&gt;Borgström, Fredrik&lt;/author&gt;&lt;author&gt;Karlsson, Linda&lt;/author&gt;&lt;author&gt;Ortsäter, Gustav&lt;/author&gt;&lt;author&gt;Norton, Nicolas&lt;/author&gt;&lt;author&gt;Halbout, Philippe&lt;/author&gt;&lt;author&gt;Cooper, Cyrus&lt;/author&gt;&lt;author&gt;Lorentzon, Mattias&lt;/author&gt;&lt;author&gt;McCloskey, Eugene V.&lt;/author&gt;&lt;author&gt;Harvey, Nicholas C.&lt;/author&gt;&lt;author&gt;Javaid, Muhamamd K.&lt;/author&gt;&lt;author&gt;Kanis, John A.&lt;/author&gt;&lt;author&gt;Cooper, Cyrus&lt;/author&gt;&lt;author&gt;Reginster, Jean-Yves&lt;/author&gt;&lt;author&gt;Ferrari, Serge&lt;/author&gt;&lt;author&gt;Halbout, Philippe&lt;/author&gt;&lt;author&gt;for the International Osteoporosis, Foundation&lt;/author&gt;&lt;/authors&gt;&lt;/contributors&gt;&lt;titles&gt;&lt;title&gt;Fragility fractures in Europe: burden, management and opportunities&lt;/title&gt;&lt;secondary-title&gt;Archives of Osteoporosis&lt;/secondary-title&gt;&lt;/titles&gt;&lt;periodical&gt;&lt;full-title&gt;Archives of Osteoporosis&lt;/full-title&gt;&lt;/periodical&gt;&lt;pages&gt;59&lt;/pages&gt;&lt;volume&gt;15&lt;/volume&gt;&lt;number&gt;1&lt;/number&gt;&lt;dates&gt;&lt;year&gt;2020&lt;/year&gt;&lt;pub-dates&gt;&lt;date&gt;2020/04/19&lt;/date&gt;&lt;/pub-dates&gt;&lt;/dates&gt;&lt;isbn&gt;1862-3514&lt;/isbn&gt;&lt;urls&gt;&lt;related-urls&gt;&lt;url&gt;https://doi.org/10.1007/s11657-020-0706-y&lt;/url&gt;&lt;/related-urls&gt;&lt;/urls&gt;&lt;electronic-resource-num&gt;10.1007/s11657-020-0706-y&lt;/electronic-resource-num&gt;&lt;/record&gt;&lt;/Cite&gt;&lt;/EndNote&gt;</w:instrText>
      </w:r>
      <w:r w:rsidR="007B6FE4"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[9]</w:t>
      </w:r>
      <w:r w:rsidR="007B6FE4" w:rsidRPr="00530D0E">
        <w:rPr>
          <w:rFonts w:asciiTheme="minorHAnsi" w:hAnsiTheme="minorHAnsi" w:cstheme="minorHAnsi"/>
          <w:sz w:val="22"/>
          <w:szCs w:val="22"/>
        </w:rPr>
        <w:fldChar w:fldCharType="end"/>
      </w:r>
      <w:r w:rsidR="007B6FE4" w:rsidRPr="00530D0E">
        <w:rPr>
          <w:rFonts w:asciiTheme="minorHAnsi" w:hAnsiTheme="minorHAnsi" w:cstheme="minorHAnsi"/>
          <w:sz w:val="22"/>
          <w:szCs w:val="22"/>
        </w:rPr>
        <w:t xml:space="preserve">. However, the majority of people who sustain a fragility fracture will have a </w:t>
      </w:r>
      <w:r w:rsidR="00FC6BF5" w:rsidRPr="00530D0E">
        <w:rPr>
          <w:rFonts w:asciiTheme="minorHAnsi" w:hAnsiTheme="minorHAnsi" w:cstheme="minorHAnsi"/>
          <w:sz w:val="22"/>
          <w:szCs w:val="22"/>
        </w:rPr>
        <w:t xml:space="preserve">femoral neck </w:t>
      </w:r>
      <w:r w:rsidR="007B6FE4" w:rsidRPr="00530D0E">
        <w:rPr>
          <w:rFonts w:asciiTheme="minorHAnsi" w:hAnsiTheme="minorHAnsi" w:cstheme="minorHAnsi"/>
          <w:sz w:val="22"/>
          <w:szCs w:val="22"/>
        </w:rPr>
        <w:t xml:space="preserve">BMD T-Score above -2.5, reflecting the contribution of many other factors, besides BMD, </w:t>
      </w:r>
      <w:r w:rsidR="007B6FE4" w:rsidRPr="003F4864">
        <w:rPr>
          <w:rFonts w:asciiTheme="minorHAnsi" w:hAnsiTheme="minorHAnsi" w:cstheme="minorHAnsi"/>
          <w:sz w:val="22"/>
          <w:szCs w:val="22"/>
        </w:rPr>
        <w:t xml:space="preserve">to fracture risk </w:t>
      </w:r>
      <w:r w:rsidR="00910BF7" w:rsidRPr="003F4864">
        <w:rPr>
          <w:rFonts w:asciiTheme="minorHAnsi" w:hAnsiTheme="minorHAnsi" w:cstheme="minorHAnsi"/>
          <w:sz w:val="22"/>
          <w:szCs w:val="22"/>
        </w:rPr>
        <w:fldChar w:fldCharType="begin">
          <w:fldData xml:space="preserve">PEVuZE5vdGU+PENpdGU+PEF1dGhvcj5XYWlud3JpZ2h0PC9BdXRob3I+PFllYXI+MjAwNTwvWWVh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c3Rlb3Bvcm9zIEludDwvZnVsbC10aXRsZT48L3BlcmlvZGljYWw+PGFsdC1wZXJpb2RpY2FsPjxm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dGlvbiBvZiB0aGUgVVNBPC9mdWxsLXRpdGxlPjwvYWx0LXBlcmlvZGljYWw+PHBhZ2VzPjEwMzMt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PEVuZE5vdGU+PENpdGU+PEF1dGhvcj5XYWlud3JpZ2h0PC9BdXRob3I+PFllYXI+MjAwNTwvWWVh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c3Rlb3Bvcm9zIEludDwvZnVsbC10aXRsZT48L3BlcmlvZGljYWw+PGFsdC1wZXJpb2RpY2FsPjxm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dGlvbiBvZiB0aGUgVVNBPC9mdWxsLXRpdGxlPjwvYWx0LXBlcmlvZGljYWw+PHBhZ2VzPjEwMzMt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910BF7" w:rsidRPr="003F4864">
        <w:rPr>
          <w:rFonts w:asciiTheme="minorHAnsi" w:hAnsiTheme="minorHAnsi" w:cstheme="minorHAnsi"/>
          <w:sz w:val="22"/>
          <w:szCs w:val="22"/>
        </w:rPr>
      </w:r>
      <w:r w:rsidR="00910BF7" w:rsidRPr="003F4864">
        <w:rPr>
          <w:rFonts w:asciiTheme="minorHAnsi" w:hAnsiTheme="minorHAnsi" w:cstheme="minorHAnsi"/>
          <w:sz w:val="22"/>
          <w:szCs w:val="22"/>
        </w:rPr>
        <w:fldChar w:fldCharType="separate"/>
      </w:r>
      <w:r w:rsidR="00ED044D">
        <w:rPr>
          <w:rFonts w:asciiTheme="minorHAnsi" w:hAnsiTheme="minorHAnsi" w:cstheme="minorHAnsi"/>
          <w:noProof/>
          <w:sz w:val="22"/>
          <w:szCs w:val="22"/>
        </w:rPr>
        <w:t>[10-12]</w:t>
      </w:r>
      <w:r w:rsidR="00910BF7" w:rsidRPr="003F4864">
        <w:rPr>
          <w:rFonts w:asciiTheme="minorHAnsi" w:hAnsiTheme="minorHAnsi" w:cstheme="minorHAnsi"/>
          <w:sz w:val="22"/>
          <w:szCs w:val="22"/>
        </w:rPr>
        <w:fldChar w:fldCharType="end"/>
      </w:r>
      <w:r w:rsidR="007B6FE4" w:rsidRPr="003F4864">
        <w:rPr>
          <w:rFonts w:asciiTheme="minorHAnsi" w:hAnsiTheme="minorHAnsi" w:cstheme="minorHAnsi"/>
          <w:sz w:val="22"/>
          <w:szCs w:val="22"/>
        </w:rPr>
        <w:t>. Fall-related risk factors</w:t>
      </w:r>
      <w:r w:rsidR="007B6FE4" w:rsidRPr="00530D0E">
        <w:rPr>
          <w:rFonts w:asciiTheme="minorHAnsi" w:hAnsiTheme="minorHAnsi" w:cstheme="minorHAnsi"/>
          <w:sz w:val="22"/>
          <w:szCs w:val="22"/>
        </w:rPr>
        <w:t xml:space="preserve"> add significantly to fracture </w:t>
      </w:r>
      <w:r w:rsidR="0047671C">
        <w:rPr>
          <w:rFonts w:asciiTheme="minorHAnsi" w:hAnsiTheme="minorHAnsi" w:cstheme="minorHAnsi"/>
          <w:sz w:val="22"/>
          <w:szCs w:val="22"/>
        </w:rPr>
        <w:t xml:space="preserve">risk </w:t>
      </w:r>
      <w:r w:rsidR="007B6FE4" w:rsidRPr="00530D0E">
        <w:rPr>
          <w:rFonts w:asciiTheme="minorHAnsi" w:hAnsiTheme="minorHAnsi" w:cstheme="minorHAnsi"/>
          <w:sz w:val="22"/>
          <w:szCs w:val="22"/>
        </w:rPr>
        <w:t>and often overlap with risk factors for osteoporosis, hence the need for integrated fall and fracture services.</w:t>
      </w:r>
    </w:p>
    <w:p w14:paraId="31C6BAC0" w14:textId="5BB498BD" w:rsidR="007B6FE4" w:rsidRPr="00530D0E" w:rsidRDefault="007B6FE4" w:rsidP="00C001F9">
      <w:pPr>
        <w:pStyle w:val="BodyText"/>
        <w:spacing w:before="160" w:line="276" w:lineRule="auto"/>
        <w:ind w:right="95"/>
        <w:rPr>
          <w:rFonts w:asciiTheme="minorHAnsi" w:hAnsiTheme="minorHAnsi" w:cstheme="minorHAnsi"/>
          <w:sz w:val="22"/>
          <w:szCs w:val="22"/>
        </w:rPr>
      </w:pPr>
      <w:r w:rsidRPr="00530D0E">
        <w:rPr>
          <w:rFonts w:asciiTheme="minorHAnsi" w:hAnsiTheme="minorHAnsi" w:cstheme="minorHAnsi"/>
          <w:sz w:val="22"/>
          <w:szCs w:val="22"/>
        </w:rPr>
        <w:t xml:space="preserve">Currently in the UK, approximately 549,000 new fragility fractures occur each year, including </w:t>
      </w:r>
      <w:r w:rsidR="006015EF">
        <w:rPr>
          <w:rFonts w:asciiTheme="minorHAnsi" w:hAnsiTheme="minorHAnsi" w:cstheme="minorHAnsi"/>
          <w:sz w:val="22"/>
          <w:szCs w:val="22"/>
        </w:rPr>
        <w:t>10</w:t>
      </w:r>
      <w:r w:rsidR="00170358">
        <w:rPr>
          <w:rFonts w:asciiTheme="minorHAnsi" w:hAnsiTheme="minorHAnsi" w:cstheme="minorHAnsi"/>
          <w:sz w:val="22"/>
          <w:szCs w:val="22"/>
        </w:rPr>
        <w:t>5</w:t>
      </w:r>
      <w:r w:rsidRPr="00530D0E">
        <w:rPr>
          <w:rFonts w:asciiTheme="minorHAnsi" w:hAnsiTheme="minorHAnsi" w:cstheme="minorHAnsi"/>
          <w:sz w:val="22"/>
          <w:szCs w:val="22"/>
        </w:rPr>
        <w:t xml:space="preserve">,000 hip fractures, </w:t>
      </w:r>
      <w:r w:rsidR="00766B2C" w:rsidRPr="00530D0E">
        <w:rPr>
          <w:rFonts w:asciiTheme="minorHAnsi" w:hAnsiTheme="minorHAnsi" w:cstheme="minorHAnsi"/>
          <w:sz w:val="22"/>
          <w:szCs w:val="22"/>
        </w:rPr>
        <w:t>86,000 vertebral fractures</w:t>
      </w:r>
      <w:r w:rsidRPr="00530D0E">
        <w:rPr>
          <w:rFonts w:asciiTheme="minorHAnsi" w:hAnsiTheme="minorHAnsi" w:cstheme="minorHAnsi"/>
          <w:sz w:val="22"/>
          <w:szCs w:val="22"/>
        </w:rPr>
        <w:t xml:space="preserve">, and </w:t>
      </w:r>
      <w:r w:rsidR="006D3CC8" w:rsidRPr="00530D0E">
        <w:rPr>
          <w:rFonts w:asciiTheme="minorHAnsi" w:hAnsiTheme="minorHAnsi" w:cstheme="minorHAnsi"/>
          <w:sz w:val="22"/>
          <w:szCs w:val="22"/>
        </w:rPr>
        <w:t>3</w:t>
      </w:r>
      <w:r w:rsidR="006D3CC8">
        <w:rPr>
          <w:rFonts w:asciiTheme="minorHAnsi" w:hAnsiTheme="minorHAnsi" w:cstheme="minorHAnsi"/>
          <w:sz w:val="22"/>
          <w:szCs w:val="22"/>
        </w:rPr>
        <w:t>58</w:t>
      </w:r>
      <w:r w:rsidRPr="00530D0E">
        <w:rPr>
          <w:rFonts w:asciiTheme="minorHAnsi" w:hAnsiTheme="minorHAnsi" w:cstheme="minorHAnsi"/>
          <w:sz w:val="22"/>
          <w:szCs w:val="22"/>
        </w:rPr>
        <w:t>,000 other fractures (</w:t>
      </w:r>
      <w:r w:rsidRPr="00530D0E">
        <w:rPr>
          <w:rFonts w:asciiTheme="minorHAnsi" w:hAnsiTheme="minorHAnsi" w:cstheme="minorHAnsi"/>
          <w:i/>
          <w:iCs/>
          <w:sz w:val="22"/>
          <w:szCs w:val="22"/>
        </w:rPr>
        <w:t>i.e</w:t>
      </w:r>
      <w:r w:rsidRPr="00530D0E">
        <w:rPr>
          <w:rFonts w:asciiTheme="minorHAnsi" w:hAnsiTheme="minorHAnsi" w:cstheme="minorHAnsi"/>
          <w:sz w:val="22"/>
          <w:szCs w:val="22"/>
        </w:rPr>
        <w:t>.</w:t>
      </w:r>
      <w:r w:rsidR="00366F67">
        <w:rPr>
          <w:rFonts w:asciiTheme="minorHAnsi" w:hAnsiTheme="minorHAnsi" w:cstheme="minorHAnsi"/>
          <w:sz w:val="22"/>
          <w:szCs w:val="22"/>
        </w:rPr>
        <w:t>,</w:t>
      </w:r>
      <w:r w:rsidRPr="00530D0E">
        <w:rPr>
          <w:rFonts w:asciiTheme="minorHAnsi" w:hAnsiTheme="minorHAnsi" w:cstheme="minorHAnsi"/>
          <w:sz w:val="22"/>
          <w:szCs w:val="22"/>
        </w:rPr>
        <w:t xml:space="preserve"> fractures of the pelvis, ribs, humerus, </w:t>
      </w:r>
      <w:r w:rsidR="007B10B3">
        <w:rPr>
          <w:rFonts w:asciiTheme="minorHAnsi" w:hAnsiTheme="minorHAnsi" w:cstheme="minorHAnsi"/>
          <w:sz w:val="22"/>
          <w:szCs w:val="22"/>
        </w:rPr>
        <w:t>for</w:t>
      </w:r>
      <w:r w:rsidR="002E70E8">
        <w:rPr>
          <w:rFonts w:asciiTheme="minorHAnsi" w:hAnsiTheme="minorHAnsi" w:cstheme="minorHAnsi"/>
          <w:sz w:val="22"/>
          <w:szCs w:val="22"/>
        </w:rPr>
        <w:t xml:space="preserve">earm, </w:t>
      </w:r>
      <w:r w:rsidRPr="00530D0E">
        <w:rPr>
          <w:rFonts w:asciiTheme="minorHAnsi" w:hAnsiTheme="minorHAnsi" w:cstheme="minorHAnsi"/>
          <w:sz w:val="22"/>
          <w:szCs w:val="22"/>
        </w:rPr>
        <w:t>tibia, fibula, clavicle, scapula, sternum</w:t>
      </w:r>
      <w:r w:rsidR="00875AEF">
        <w:rPr>
          <w:rFonts w:asciiTheme="minorHAnsi" w:hAnsiTheme="minorHAnsi" w:cstheme="minorHAnsi"/>
          <w:sz w:val="22"/>
          <w:szCs w:val="22"/>
        </w:rPr>
        <w:t>,</w:t>
      </w:r>
      <w:r w:rsidRPr="00530D0E">
        <w:rPr>
          <w:rFonts w:asciiTheme="minorHAnsi" w:hAnsiTheme="minorHAnsi" w:cstheme="minorHAnsi"/>
          <w:sz w:val="22"/>
          <w:szCs w:val="22"/>
        </w:rPr>
        <w:t xml:space="preserve"> and other femoral fractures); 33% are sustained by men </w:t>
      </w:r>
      <w:r w:rsidRPr="00530D0E">
        <w:rPr>
          <w:rFonts w:asciiTheme="minorHAnsi" w:hAnsiTheme="minorHAnsi" w:cstheme="minorHAnsi"/>
          <w:sz w:val="22"/>
          <w:szCs w:val="22"/>
        </w:rPr>
        <w:fldChar w:fldCharType="begin">
          <w:fldData xml:space="preserve">PEVuZE5vdGU+PENpdGU+PEF1dGhvcj5Cb3Jnc3Ryw7ZtPC9BdXRob3I+PFllYXI+MjAyMDwvWWVh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PEVuZE5vdGU+PENpdGU+PEF1dGhvcj5Cb3Jnc3Ryw7ZtPC9BdXRob3I+PFllYXI+MjAyMDwvWWVh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Pr="00530D0E">
        <w:rPr>
          <w:rFonts w:asciiTheme="minorHAnsi" w:hAnsiTheme="minorHAnsi" w:cstheme="minorHAnsi"/>
          <w:sz w:val="22"/>
          <w:szCs w:val="22"/>
        </w:rPr>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[9, 13, 14]</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w:t>
      </w:r>
      <w:r w:rsidRPr="00530D0E">
        <w:rPr>
          <w:rFonts w:asciiTheme="minorHAnsi" w:hAnsiTheme="minorHAnsi" w:cstheme="minorHAnsi"/>
        </w:rPr>
        <w:t xml:space="preserve"> </w:t>
      </w:r>
      <w:r w:rsidRPr="00530D0E">
        <w:rPr>
          <w:rFonts w:asciiTheme="minorHAnsi" w:hAnsiTheme="minorHAnsi" w:cstheme="minorHAnsi"/>
          <w:sz w:val="22"/>
          <w:szCs w:val="22"/>
        </w:rPr>
        <w:t>Such fractures cause severe pain, disability</w:t>
      </w:r>
      <w:r w:rsidR="00B301FD">
        <w:rPr>
          <w:rFonts w:asciiTheme="minorHAnsi" w:hAnsiTheme="minorHAnsi" w:cstheme="minorHAnsi"/>
          <w:sz w:val="22"/>
          <w:szCs w:val="22"/>
        </w:rPr>
        <w:t>,</w:t>
      </w:r>
      <w:r w:rsidRPr="00530D0E">
        <w:rPr>
          <w:rFonts w:asciiTheme="minorHAnsi" w:hAnsiTheme="minorHAnsi" w:cstheme="minorHAnsi"/>
          <w:sz w:val="22"/>
          <w:szCs w:val="22"/>
        </w:rPr>
        <w:t xml:space="preserve"> and reduction in quality of life </w:t>
      </w:r>
      <w:r w:rsidRPr="00530D0E">
        <w:rPr>
          <w:rFonts w:asciiTheme="minorHAnsi" w:hAnsiTheme="minorHAnsi" w:cstheme="minorHAnsi"/>
          <w:sz w:val="22"/>
          <w:szCs w:val="22"/>
        </w:rPr>
        <w:fldChar w:fldCharType="begin">
          <w:fldData xml:space="preserve">PEVuZE5vdGU+PENpdGU+PEF1dGhvcj5BbC1TYXJpPC9BdXRob3I+PFllYXI+MjAxNjwvWWVhcj48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PjxmdWxsLXRpdGxlPk9zdGVvcG9yb3MgSW50PC9mdWxsLXRpdGxlPjwvcGVyaW9kaWNhbD48YWx0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PEVuZE5vdGU+PENpdGU+PEF1dGhvcj5BbC1TYXJpPC9BdXRob3I+PFllYXI+MjAxNjwvWWVhcj48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PjxmdWxsLXRpdGxlPk9zdGVvcG9yb3MgSW50PC9mdWxsLXRpdGxlPjwvcGVyaW9kaWNhbD48YWx0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Pr="00530D0E">
        <w:rPr>
          <w:rFonts w:asciiTheme="minorHAnsi" w:hAnsiTheme="minorHAnsi" w:cstheme="minorHAnsi"/>
          <w:sz w:val="22"/>
          <w:szCs w:val="22"/>
        </w:rPr>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[15, 16]</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 xml:space="preserve">. In the UK, fragility fractures are estimated to account for 579,722 DALYs (Disability Adjusted Life Years) lost, largely driven by years lived with disability. This equates to 24 DALYs per 1000 people aged over 50 years, which is comparable to </w:t>
      </w:r>
      <w:r w:rsidR="00187146" w:rsidRPr="00A001DA">
        <w:rPr>
          <w:rFonts w:asciiTheme="minorHAnsi" w:hAnsiTheme="minorHAnsi" w:cstheme="minorHAnsi"/>
          <w:sz w:val="22"/>
          <w:szCs w:val="22"/>
        </w:rPr>
        <w:t xml:space="preserve">the DALYs lost from </w:t>
      </w:r>
      <w:r w:rsidRPr="00530D0E">
        <w:rPr>
          <w:rFonts w:asciiTheme="minorHAnsi" w:hAnsiTheme="minorHAnsi" w:cstheme="minorHAnsi"/>
          <w:sz w:val="22"/>
          <w:szCs w:val="22"/>
        </w:rPr>
        <w:t xml:space="preserve">dementia </w:t>
      </w:r>
      <w:r w:rsidRPr="00530D0E">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&lt;EndNote&gt;&lt;Cite&gt;&lt;Author&gt;Borgström&lt;/Author&gt;&lt;Year&gt;2020&lt;/Year&gt;&lt;RecNum&gt;3312&lt;/RecNum&gt;&lt;DisplayText&gt;[9]&lt;/DisplayText&gt;&lt;record&gt;&lt;rec-number&gt;3312&lt;/rec-number&gt;&lt;foreign-keys&gt;&lt;key app="EN" db-id="dz5axv2rx95rfaez5sdvwvan9rp2drtee5fa" timestamp="1605547633"&gt;3312&lt;/key&gt;&lt;/foreign-keys&gt;&lt;ref-type name="Journal Article"&gt;17&lt;/ref-type&gt;&lt;contributors&gt;&lt;authors&gt;&lt;author&gt;Borgström, Fredrik&lt;/author&gt;&lt;author&gt;Karlsson, Linda&lt;/author&gt;&lt;author&gt;Ortsäter, Gustav&lt;/author&gt;&lt;author&gt;Norton, Nicolas&lt;/author&gt;&lt;author&gt;Halbout, Philippe&lt;/author&gt;&lt;author&gt;Cooper, Cyrus&lt;/author&gt;&lt;author&gt;Lorentzon, Mattias&lt;/author&gt;&lt;author&gt;McCloskey, Eugene V.&lt;/author&gt;&lt;author&gt;Harvey, Nicholas C.&lt;/author&gt;&lt;author&gt;Javaid, Muhamamd K.&lt;/author&gt;&lt;author&gt;Kanis, John A.&lt;/author&gt;&lt;author&gt;Cooper, Cyrus&lt;/author&gt;&lt;author&gt;Reginster, Jean-Yves&lt;/author&gt;&lt;author&gt;Ferrari, Serge&lt;/author&gt;&lt;author&gt;Halbout, Philippe&lt;/author&gt;&lt;author&gt;for the International Osteoporosis, Foundation&lt;/author&gt;&lt;/authors&gt;&lt;/contributors&gt;&lt;titles&gt;&lt;title&gt;Fragility fractures in Europe: burden, management and opportunities&lt;/title&gt;&lt;secondary-title&gt;Archives of Osteoporosis&lt;/secondary-title&gt;&lt;/titles&gt;&lt;periodical&gt;&lt;full-title&gt;Archives of Osteoporosis&lt;/full-title&gt;&lt;/periodical&gt;&lt;pages&gt;59&lt;/pages&gt;&lt;volume&gt;15&lt;/volume&gt;&lt;number&gt;1&lt;/number&gt;&lt;dates&gt;&lt;year&gt;2020&lt;/year&gt;&lt;pub-dates&gt;&lt;date&gt;2020/04/19&lt;/date&gt;&lt;/pub-dates&gt;&lt;/dates&gt;&lt;isbn&gt;1862-3514&lt;/isbn&gt;&lt;urls&gt;&lt;related-urls&gt;&lt;url&gt;https://doi.org/10.1007/s11657-020-0706-y&lt;/url&gt;&lt;/related-urls&gt;&lt;/urls&gt;&lt;electronic-resource-num&gt;10.1007/s11657-020-0706-y&lt;/electronic-resource-num&gt;&lt;/record&gt;&lt;/Cite&gt;&lt;/EndNote&gt;</w:instrText>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[9]</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w:t>
      </w:r>
      <w:r w:rsidR="00A57B79">
        <w:rPr>
          <w:rFonts w:asciiTheme="minorHAnsi" w:hAnsiTheme="minorHAnsi" w:cstheme="minorHAnsi"/>
          <w:sz w:val="22"/>
          <w:szCs w:val="22"/>
        </w:rPr>
        <w:t xml:space="preserve"> </w:t>
      </w:r>
      <w:r w:rsidRPr="00530D0E">
        <w:rPr>
          <w:rFonts w:asciiTheme="minorHAnsi" w:hAnsiTheme="minorHAnsi" w:cstheme="minorHAnsi"/>
          <w:sz w:val="22"/>
          <w:szCs w:val="22"/>
        </w:rPr>
        <w:t xml:space="preserve">Costs of fragility fractures to the National Health Service (NHS) exceed £4.7 billion per annum, of which £2.6 billion is directly incurred after an incident fracture (£1.1 billion for hip fractures alone </w:t>
      </w:r>
      <w:r w:rsidRPr="00530D0E">
        <w:rPr>
          <w:rFonts w:asciiTheme="minorHAnsi" w:hAnsiTheme="minorHAnsi" w:cstheme="minorHAnsi"/>
          <w:sz w:val="22"/>
          <w:szCs w:val="22"/>
        </w:rPr>
        <w:fldChar w:fldCharType="begin">
          <w:fldData xml:space="preserve">PEVuZE5vdGU+PENpdGU+PEF1dGhvcj5MZWFsPC9BdXRob3I+PFllYXI+MjAxNjwvWWVhcj48UmVj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dW5kYXRpb24gb2YgdGhlIFVTQTwvYWJici0xPjwvYWx0LXBlcmlvZGljYWw+PHBhZ2VzPjU0OS01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PEVuZE5vdGU+PENpdGU+PEF1dGhvcj5MZWFsPC9BdXRob3I+PFllYXI+MjAxNjwvWWVhcj48UmVj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dW5kYXRpb24gb2YgdGhlIFVTQTwvYWJici0xPjwvYWx0LXBlcmlvZGljYWw+PHBhZ2VzPjU0OS01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Pr="00530D0E">
        <w:rPr>
          <w:rFonts w:asciiTheme="minorHAnsi" w:hAnsiTheme="minorHAnsi" w:cstheme="minorHAnsi"/>
          <w:sz w:val="22"/>
          <w:szCs w:val="22"/>
        </w:rPr>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[17]</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 with more than £1.7 billion attributable to institutional care costs post</w:t>
      </w:r>
      <w:r w:rsidR="00172AFD">
        <w:rPr>
          <w:rFonts w:asciiTheme="minorHAnsi" w:hAnsiTheme="minorHAnsi" w:cstheme="minorHAnsi"/>
          <w:sz w:val="22"/>
          <w:szCs w:val="22"/>
        </w:rPr>
        <w:t>-</w:t>
      </w:r>
      <w:r w:rsidRPr="00530D0E">
        <w:rPr>
          <w:rFonts w:asciiTheme="minorHAnsi" w:hAnsiTheme="minorHAnsi" w:cstheme="minorHAnsi"/>
          <w:sz w:val="22"/>
          <w:szCs w:val="22"/>
        </w:rPr>
        <w:t xml:space="preserve">fracture (estimated for 2017) </w:t>
      </w:r>
      <w:r w:rsidRPr="00530D0E">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&lt;EndNote&gt;&lt;Cite&gt;&lt;Author&gt;Borgström&lt;/Author&gt;&lt;Year&gt;2020&lt;/Year&gt;&lt;RecNum&gt;3312&lt;/RecNum&gt;&lt;DisplayText&gt;[9]&lt;/DisplayText&gt;&lt;record&gt;&lt;rec-number&gt;3312&lt;/rec-number&gt;&lt;foreign-keys&gt;&lt;key app="EN" db-id="dz5axv2rx95rfaez5sdvwvan9rp2drtee5fa" timestamp="1605547633"&gt;3312&lt;/key&gt;&lt;/foreign-keys&gt;&lt;ref-type name="Journal Article"&gt;17&lt;/ref-type&gt;&lt;contributors&gt;&lt;authors&gt;&lt;author&gt;Borgström, Fredrik&lt;/author&gt;&lt;author&gt;Karlsson, Linda&lt;/author&gt;&lt;author&gt;Ortsäter, Gustav&lt;/author&gt;&lt;author&gt;Norton, Nicolas&lt;/author&gt;&lt;author&gt;Halbout, Philippe&lt;/author&gt;&lt;author&gt;Cooper, Cyrus&lt;/author&gt;&lt;author&gt;Lorentzon, Mattias&lt;/author&gt;&lt;author&gt;McCloskey, Eugene V.&lt;/author&gt;&lt;author&gt;Harvey, Nicholas C.&lt;/author&gt;&lt;author&gt;Javaid, Muhamamd K.&lt;/author&gt;&lt;author&gt;Kanis, John A.&lt;/author&gt;&lt;author&gt;Cooper, Cyrus&lt;/author&gt;&lt;author&gt;Reginster, Jean-Yves&lt;/author&gt;&lt;author&gt;Ferrari, Serge&lt;/author&gt;&lt;author&gt;Halbout, Philippe&lt;/author&gt;&lt;author&gt;for the International Osteoporosis, Foundation&lt;/author&gt;&lt;/authors&gt;&lt;/contributors&gt;&lt;titles&gt;&lt;title&gt;Fragility fractures in Europe: burden, management and opportunities&lt;/title&gt;&lt;secondary-title&gt;Archives of Osteoporosis&lt;/secondary-title&gt;&lt;/titles&gt;&lt;periodical&gt;&lt;full-title&gt;Archives of Osteoporosis&lt;/full-title&gt;&lt;/periodical&gt;&lt;pages&gt;59&lt;/pages&gt;&lt;volume&gt;15&lt;/volume&gt;&lt;number&gt;1&lt;/number&gt;&lt;dates&gt;&lt;year&gt;2020&lt;/year&gt;&lt;pub-dates&gt;&lt;date&gt;2020/04/19&lt;/date&gt;&lt;/pub-dates&gt;&lt;/dates&gt;&lt;isbn&gt;1862-3514&lt;/isbn&gt;&lt;urls&gt;&lt;related-urls&gt;&lt;url&gt;https://doi.org/10.1007/s11657-020-0706-y&lt;/url&gt;&lt;/related-urls&gt;&lt;/urls&gt;&lt;electronic-resource-num&gt;10.1007/s11657-020-0706-y&lt;/electronic-resource-num&gt;&lt;/record&gt;&lt;/Cite&gt;&lt;/EndNote&gt;</w:instrText>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[9]</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w:t>
      </w:r>
      <w:r w:rsidR="009375A7">
        <w:rPr>
          <w:rFonts w:asciiTheme="minorHAnsi" w:hAnsiTheme="minorHAnsi" w:cstheme="minorHAnsi"/>
          <w:sz w:val="22"/>
          <w:szCs w:val="22"/>
        </w:rPr>
        <w:t xml:space="preserve"> Total direct costs for 2019 were £5.4 billion accounting for 2.4% of </w:t>
      </w:r>
      <w:r w:rsidR="009375A7" w:rsidRPr="00CB4533">
        <w:rPr>
          <w:rFonts w:asciiTheme="minorHAnsi" w:hAnsiTheme="minorHAnsi" w:cstheme="minorHAnsi"/>
          <w:sz w:val="22"/>
          <w:szCs w:val="22"/>
        </w:rPr>
        <w:t>healthcare spending</w:t>
      </w:r>
      <w:r w:rsidR="009375A7">
        <w:rPr>
          <w:rFonts w:asciiTheme="minorHAnsi" w:hAnsiTheme="minorHAnsi" w:cstheme="minorHAnsi"/>
          <w:sz w:val="22"/>
          <w:szCs w:val="22"/>
        </w:rPr>
        <w:t xml:space="preserve"> </w:t>
      </w:r>
      <w:r w:rsidR="007C6356">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&lt;EndNote&gt;&lt;Cite&gt;&lt;Author&gt;Kanis JA&lt;/Author&gt;&lt;Year&gt;2021&lt;/Year&gt;&lt;RecNum&gt;3617&lt;/RecNum&gt;&lt;DisplayText&gt;[18]&lt;/DisplayText&gt;&lt;record&gt;&lt;rec-number&gt;3617&lt;/rec-number&gt;&lt;foreign-keys&gt;&lt;key app="EN" db-id="dz5axv2rx95rfaez5sdvwvan9rp2drtee5fa" timestamp="1622304139"&gt;3617&lt;/key&gt;&lt;/foreign-keys&gt;&lt;ref-type name="Journal Article"&gt;17&lt;/ref-type&gt;&lt;contributors&gt;&lt;authors&gt;&lt;author&gt;Kanis JA,&lt;/author&gt;&lt;author&gt;Norton N,&lt;/author&gt;&lt;author&gt;Harvey NC,&lt;/author&gt;&lt;author&gt;Jacobson T,&lt;/author&gt;&lt;author&gt;Johansson H,&lt;/author&gt;&lt;author&gt;Lorentzon M,&lt;/author&gt;&lt;author&gt;McCloskey EV,&lt;/author&gt;&lt;author&gt;Willers C,&lt;/author&gt;&lt;author&gt;Borgström F&lt;/author&gt;&lt;/authors&gt;&lt;/contributors&gt;&lt;titles&gt;&lt;title&gt;SCOPE 2021: a new scorecard for osteoporosis in Europe.&lt;/title&gt;&lt;secondary-title&gt;Arch Osteoporos&lt;/secondary-title&gt;&lt;/titles&gt;&lt;periodical&gt;&lt;full-title&gt;Arch Osteoporos&lt;/full-title&gt;&lt;/periodical&gt;&lt;volume&gt;doi.org/10.1007/s11657-020-00871-9&lt;/volume&gt;&lt;dates&gt;&lt;year&gt;2021&lt;/year&gt;&lt;/dates&gt;&lt;urls&gt;&lt;/urls&gt;&lt;/record&gt;&lt;/Cite&gt;&lt;/EndNote&gt;</w:instrText>
      </w:r>
      <w:r w:rsidR="007C6356">
        <w:rPr>
          <w:rFonts w:asciiTheme="minorHAnsi" w:hAnsiTheme="minorHAnsi" w:cstheme="minorHAnsi"/>
          <w:sz w:val="22"/>
          <w:szCs w:val="22"/>
        </w:rPr>
        <w:fldChar w:fldCharType="separate"/>
      </w:r>
      <w:r w:rsidR="00ED044D">
        <w:rPr>
          <w:rFonts w:asciiTheme="minorHAnsi" w:hAnsiTheme="minorHAnsi" w:cstheme="minorHAnsi"/>
          <w:noProof/>
          <w:sz w:val="22"/>
          <w:szCs w:val="22"/>
        </w:rPr>
        <w:t>[18]</w:t>
      </w:r>
      <w:r w:rsidR="007C6356">
        <w:rPr>
          <w:rFonts w:asciiTheme="minorHAnsi" w:hAnsiTheme="minorHAnsi" w:cstheme="minorHAnsi"/>
          <w:sz w:val="22"/>
          <w:szCs w:val="22"/>
        </w:rPr>
        <w:fldChar w:fldCharType="end"/>
      </w:r>
      <w:r w:rsidR="007C6356">
        <w:rPr>
          <w:rFonts w:asciiTheme="minorHAnsi" w:hAnsiTheme="minorHAnsi" w:cstheme="minorHAnsi"/>
          <w:sz w:val="22"/>
          <w:szCs w:val="22"/>
        </w:rPr>
        <w:t>.</w:t>
      </w:r>
    </w:p>
    <w:p w14:paraId="2FF72A19" w14:textId="0D6F5FFB" w:rsidR="007B6FE4" w:rsidRPr="00530D0E" w:rsidRDefault="007B6FE4" w:rsidP="00C001F9">
      <w:pPr>
        <w:pStyle w:val="BodyText"/>
        <w:spacing w:before="175" w:line="276" w:lineRule="auto"/>
        <w:ind w:right="95"/>
        <w:rPr>
          <w:rFonts w:asciiTheme="minorHAnsi" w:hAnsiTheme="minorHAnsi" w:cstheme="minorHAnsi"/>
          <w:sz w:val="22"/>
          <w:szCs w:val="22"/>
        </w:rPr>
      </w:pPr>
      <w:r w:rsidRPr="00530D0E">
        <w:rPr>
          <w:rFonts w:asciiTheme="minorHAnsi" w:hAnsiTheme="minorHAnsi" w:cstheme="minorHAnsi"/>
          <w:sz w:val="22"/>
          <w:szCs w:val="22"/>
        </w:rPr>
        <w:t xml:space="preserve">Common sites of fragility fracture include the vertebral bodies, </w:t>
      </w:r>
      <w:r w:rsidR="000C409D">
        <w:rPr>
          <w:rFonts w:asciiTheme="minorHAnsi" w:hAnsiTheme="minorHAnsi" w:cstheme="minorHAnsi"/>
          <w:sz w:val="22"/>
          <w:szCs w:val="22"/>
        </w:rPr>
        <w:t xml:space="preserve">hip, </w:t>
      </w:r>
      <w:r w:rsidRPr="00530D0E">
        <w:rPr>
          <w:rFonts w:asciiTheme="minorHAnsi" w:hAnsiTheme="minorHAnsi" w:cstheme="minorHAnsi"/>
          <w:sz w:val="22"/>
          <w:szCs w:val="22"/>
        </w:rPr>
        <w:t>distal radius, proximal humerus</w:t>
      </w:r>
      <w:r w:rsidR="000C409D">
        <w:rPr>
          <w:rFonts w:asciiTheme="minorHAnsi" w:hAnsiTheme="minorHAnsi" w:cstheme="minorHAnsi"/>
          <w:sz w:val="22"/>
          <w:szCs w:val="22"/>
        </w:rPr>
        <w:t xml:space="preserve"> and</w:t>
      </w:r>
      <w:r w:rsidRPr="00530D0E">
        <w:rPr>
          <w:rFonts w:asciiTheme="minorHAnsi" w:hAnsiTheme="minorHAnsi" w:cstheme="minorHAnsi"/>
          <w:sz w:val="22"/>
          <w:szCs w:val="22"/>
        </w:rPr>
        <w:t xml:space="preserve"> pelvi</w:t>
      </w:r>
      <w:r w:rsidR="000C409D">
        <w:rPr>
          <w:rFonts w:asciiTheme="minorHAnsi" w:hAnsiTheme="minorHAnsi" w:cstheme="minorHAnsi"/>
          <w:sz w:val="22"/>
          <w:szCs w:val="22"/>
        </w:rPr>
        <w:t>s</w:t>
      </w:r>
      <w:r w:rsidRPr="00530D0E">
        <w:rPr>
          <w:rFonts w:asciiTheme="minorHAnsi" w:hAnsiTheme="minorHAnsi" w:cstheme="minorHAnsi"/>
          <w:sz w:val="22"/>
          <w:szCs w:val="22"/>
        </w:rPr>
        <w:t xml:space="preserve">. Hip fracture is the most common </w:t>
      </w:r>
      <w:r w:rsidR="001F418A">
        <w:rPr>
          <w:rFonts w:asciiTheme="minorHAnsi" w:hAnsiTheme="minorHAnsi" w:cstheme="minorHAnsi"/>
          <w:sz w:val="22"/>
          <w:szCs w:val="22"/>
        </w:rPr>
        <w:t>reason</w:t>
      </w:r>
      <w:r w:rsidRPr="00530D0E">
        <w:rPr>
          <w:rFonts w:asciiTheme="minorHAnsi" w:hAnsiTheme="minorHAnsi" w:cstheme="minorHAnsi"/>
          <w:sz w:val="22"/>
          <w:szCs w:val="22"/>
        </w:rPr>
        <w:t xml:space="preserve"> for emergency anaesthesia and surgery in older people. It is also the </w:t>
      </w:r>
      <w:r w:rsidR="001F418A">
        <w:rPr>
          <w:rFonts w:asciiTheme="minorHAnsi" w:hAnsiTheme="minorHAnsi" w:cstheme="minorHAnsi"/>
          <w:sz w:val="22"/>
          <w:szCs w:val="22"/>
        </w:rPr>
        <w:t xml:space="preserve">most </w:t>
      </w:r>
      <w:r w:rsidRPr="00530D0E">
        <w:rPr>
          <w:rFonts w:asciiTheme="minorHAnsi" w:hAnsiTheme="minorHAnsi" w:cstheme="minorHAnsi"/>
          <w:sz w:val="22"/>
          <w:szCs w:val="22"/>
        </w:rPr>
        <w:t>common cause of death following a</w:t>
      </w:r>
      <w:r w:rsidR="001F418A">
        <w:rPr>
          <w:rFonts w:asciiTheme="minorHAnsi" w:hAnsiTheme="minorHAnsi" w:cstheme="minorHAnsi"/>
          <w:sz w:val="22"/>
          <w:szCs w:val="22"/>
        </w:rPr>
        <w:t xml:space="preserve"> fall</w:t>
      </w:r>
      <w:r w:rsidRPr="00530D0E">
        <w:rPr>
          <w:rFonts w:asciiTheme="minorHAnsi" w:hAnsiTheme="minorHAnsi" w:cstheme="minorHAnsi"/>
          <w:sz w:val="22"/>
          <w:szCs w:val="22"/>
        </w:rPr>
        <w:t xml:space="preserve">. </w:t>
      </w:r>
      <w:r w:rsidR="00E315F8">
        <w:rPr>
          <w:rFonts w:asciiTheme="minorHAnsi" w:hAnsiTheme="minorHAnsi" w:cstheme="minorHAnsi"/>
          <w:sz w:val="22"/>
          <w:szCs w:val="22"/>
        </w:rPr>
        <w:t>After</w:t>
      </w:r>
      <w:r w:rsidRPr="00530D0E">
        <w:rPr>
          <w:rFonts w:asciiTheme="minorHAnsi" w:hAnsiTheme="minorHAnsi" w:cstheme="minorHAnsi"/>
          <w:sz w:val="22"/>
          <w:szCs w:val="22"/>
        </w:rPr>
        <w:t xml:space="preserve"> hip fracture the mean hospital length of stay is 20 days, accounting for half </w:t>
      </w:r>
      <w:r w:rsidR="00BB073D">
        <w:rPr>
          <w:rFonts w:asciiTheme="minorHAnsi" w:hAnsiTheme="minorHAnsi" w:cstheme="minorHAnsi"/>
          <w:sz w:val="22"/>
          <w:szCs w:val="22"/>
        </w:rPr>
        <w:t xml:space="preserve">a </w:t>
      </w:r>
      <w:r w:rsidRPr="00530D0E">
        <w:rPr>
          <w:rFonts w:asciiTheme="minorHAnsi" w:hAnsiTheme="minorHAnsi" w:cstheme="minorHAnsi"/>
          <w:sz w:val="22"/>
          <w:szCs w:val="22"/>
        </w:rPr>
        <w:t xml:space="preserve">million hospital bed days used each year, with 3,600 hospital beds (3,159 in England, 325 in Wales and 133 in Northern Ireland) occupied at any one time by patients recovering from hip fracture </w:t>
      </w:r>
      <w:r w:rsidRPr="00530D0E">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&lt;EndNote&gt;&lt;Cite&gt;&lt;Author&gt;Royal College of Physicians&lt;/Author&gt;&lt;Year&gt;2018&lt;/Year&gt;&lt;RecNum&gt;3318&lt;/RecNum&gt;&lt;DisplayText&gt;[19, 20]&lt;/DisplayText&gt;&lt;record&gt;&lt;rec-number&gt;3318&lt;/rec-number&gt;&lt;foreign-keys&gt;&lt;key app="EN" db-id="dz5axv2rx95rfaez5sdvwvan9rp2drtee5fa" timestamp="1605553841"&gt;3318&lt;/key&gt;&lt;/foreign-keys&gt;&lt;ref-type name="Report"&gt;27&lt;/ref-type&gt;&lt;contributors&gt;&lt;authors&gt;&lt;author&gt;Royal College of Physicians,&lt;/author&gt;&lt;/authors&gt;&lt;/contributors&gt;&lt;titles&gt;&lt;title&gt;National Hip Fracture Database Annual Report&lt;/title&gt;&lt;/titles&gt;&lt;dates&gt;&lt;year&gt;2018&lt;/year&gt;&lt;/dates&gt;&lt;pub-location&gt;https://www.nhfd.co.uk/files/2018ReportFiles/NHFD-2018-Annual-Report-v101.pdf&lt;/pub-location&gt;&lt;urls&gt;&lt;/urls&gt;&lt;/record&gt;&lt;/Cite&gt;&lt;Cite&gt;&lt;Author&gt;Royal College of Physicians&lt;/Author&gt;&lt;Year&gt;2021&lt;/Year&gt;&lt;RecNum&gt;3523&lt;/RecNum&gt;&lt;record&gt;&lt;rec-number&gt;3523&lt;/rec-number&gt;&lt;foreign-keys&gt;&lt;key app="EN" db-id="dz5axv2rx95rfaez5sdvwvan9rp2drtee5fa" timestamp="1613304853"&gt;3523&lt;/key&gt;&lt;/foreign-keys&gt;&lt;ref-type name="Report"&gt;27&lt;/ref-type&gt;&lt;contributors&gt;&lt;authors&gt;&lt;author&gt;Royal College of Physicians,&lt;/author&gt;&lt;/authors&gt;&lt;/contributors&gt;&lt;titles&gt;&lt;title&gt;The challenge of the next decade: are hip fracture services ready? A review of data from the National Hip Fracture Database (January–December 2019)&lt;/title&gt;&lt;/titles&gt;&lt;dates&gt;&lt;year&gt;2021&lt;/year&gt;&lt;/dates&gt;&lt;pub-location&gt;London: RCP&lt;/pub-location&gt;&lt;urls&gt;&lt;/urls&gt;&lt;/record&gt;&lt;/Cite&gt;&lt;/EndNote&gt;</w:instrText>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[19, 20]</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 xml:space="preserve">. Loss of independence is common following a hip fracture with only 52% living in their own home after 120 days </w:t>
      </w:r>
      <w:r w:rsidRPr="00530D0E">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&lt;EndNote&gt;&lt;Cite&gt;&lt;Author&gt;Royal College of Physicians&lt;/Author&gt;&lt;Year&gt;2019&lt;/Year&gt;&lt;RecNum&gt;3317&lt;/RecNum&gt;&lt;DisplayText&gt;[13]&lt;/DisplayText&gt;&lt;record&gt;&lt;rec-number&gt;3317&lt;/rec-number&gt;&lt;foreign-keys&gt;&lt;key app="EN" db-id="dz5axv2rx95rfaez5sdvwvan9rp2drtee5fa" timestamp="1605553791"&gt;3317&lt;/key&gt;&lt;/foreign-keys&gt;&lt;ref-type name="Report"&gt;27&lt;/ref-type&gt;&lt;contributors&gt;&lt;authors&gt;&lt;author&gt;Royal College of Physicians,&lt;/author&gt;&lt;/authors&gt;&lt;/contributors&gt;&lt;titles&gt;&lt;title&gt;National Hip Fracture Database Annual Report&lt;/title&gt;&lt;/titles&gt;&lt;dates&gt;&lt;year&gt;2019&lt;/year&gt;&lt;/dates&gt;&lt;pub-location&gt;https://www.nhfd.co.uk/files/2019ReportFiles/NHFD_2019_Annual_Report_v101.pdf&lt;/pub-location&gt;&lt;urls&gt;&lt;/urls&gt;&lt;/record&gt;&lt;/Cite&gt;&lt;/EndNote&gt;</w:instrText>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[13]</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 xml:space="preserve"> and 26% will die within 12 months of their fracture </w:t>
      </w:r>
      <w:r w:rsidRPr="00530D0E">
        <w:rPr>
          <w:rFonts w:asciiTheme="minorHAnsi" w:hAnsiTheme="minorHAnsi" w:cstheme="minorHAnsi"/>
          <w:sz w:val="22"/>
          <w:szCs w:val="22"/>
        </w:rPr>
        <w:fldChar w:fldCharType="begin">
          <w:fldData xml:space="preserve">PEVuZE5vdGU+PENpdGU+PEF1dGhvcj5IYXdsZXk8L0F1dGhvcj48WWVhcj4yMDE2PC9ZZWFyPjxS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PEVuZE5vdGU+PENpdGU+PEF1dGhvcj5IYXdsZXk8L0F1dGhvcj48WWVhcj4yMDE2PC9ZZWFyPjxS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Pr="00530D0E">
        <w:rPr>
          <w:rFonts w:asciiTheme="minorHAnsi" w:hAnsiTheme="minorHAnsi" w:cstheme="minorHAnsi"/>
          <w:sz w:val="22"/>
          <w:szCs w:val="22"/>
        </w:rPr>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[21]</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 Most major osteoporotic fractures are associated with reduced relative survival</w:t>
      </w:r>
      <w:r w:rsidR="009E06CA" w:rsidRPr="00530D0E">
        <w:rPr>
          <w:rFonts w:asciiTheme="minorHAnsi" w:hAnsiTheme="minorHAnsi" w:cstheme="minorHAnsi"/>
          <w:sz w:val="22"/>
          <w:szCs w:val="22"/>
        </w:rPr>
        <w:t xml:space="preserve">, </w:t>
      </w:r>
      <w:r w:rsidR="009E06CA">
        <w:rPr>
          <w:rFonts w:asciiTheme="minorHAnsi" w:hAnsiTheme="minorHAnsi" w:cstheme="minorHAnsi"/>
          <w:sz w:val="22"/>
          <w:szCs w:val="22"/>
        </w:rPr>
        <w:t>part causally related and part</w:t>
      </w:r>
      <w:r w:rsidR="009E06CA" w:rsidRPr="002143CF">
        <w:t xml:space="preserve"> </w:t>
      </w:r>
      <w:r w:rsidR="009E06CA" w:rsidRPr="002143CF">
        <w:rPr>
          <w:rFonts w:asciiTheme="minorHAnsi" w:hAnsiTheme="minorHAnsi" w:cstheme="minorHAnsi"/>
          <w:sz w:val="22"/>
          <w:szCs w:val="22"/>
        </w:rPr>
        <w:t>due to associated co-morbidity</w:t>
      </w:r>
      <w:r w:rsidR="00FD14A2">
        <w:rPr>
          <w:rFonts w:asciiTheme="minorHAnsi" w:hAnsiTheme="minorHAnsi" w:cstheme="minorHAnsi"/>
          <w:sz w:val="22"/>
          <w:szCs w:val="22"/>
        </w:rPr>
        <w:t xml:space="preserve"> </w:t>
      </w:r>
      <w:r w:rsidRPr="00530D0E">
        <w:rPr>
          <w:rFonts w:asciiTheme="minorHAnsi" w:hAnsiTheme="minorHAnsi" w:cstheme="minorHAnsi"/>
          <w:sz w:val="22"/>
          <w:szCs w:val="22"/>
        </w:rPr>
        <w:fldChar w:fldCharType="begin">
          <w:fldData xml:space="preserve">PEVuZE5vdGU+PENpdGU+PEF1dGhvcj5CbGl1YzwvQXV0aG9yPjxZZWFyPjIwMDk8L1llYXI+PFJl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PEVuZE5vdGU+PENpdGU+PEF1dGhvcj5CbGl1YzwvQXV0aG9yPjxZZWFyPjIwMDk8L1llYXI+PFJl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Pr="00530D0E">
        <w:rPr>
          <w:rFonts w:asciiTheme="minorHAnsi" w:hAnsiTheme="minorHAnsi" w:cstheme="minorHAnsi"/>
          <w:sz w:val="22"/>
          <w:szCs w:val="22"/>
        </w:rPr>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[22-24]</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w:t>
      </w:r>
    </w:p>
    <w:p w14:paraId="437A94D8" w14:textId="59F2161E" w:rsidR="003D7B2C" w:rsidRDefault="007B6FE4" w:rsidP="00A57B79">
      <w:pPr>
        <w:pStyle w:val="BodyText"/>
        <w:spacing w:before="160" w:line="276" w:lineRule="auto"/>
        <w:ind w:right="95"/>
        <w:rPr>
          <w:rFonts w:asciiTheme="minorHAnsi" w:hAnsiTheme="minorHAnsi" w:cstheme="minorHAnsi"/>
          <w:sz w:val="22"/>
          <w:szCs w:val="22"/>
        </w:rPr>
      </w:pPr>
      <w:r w:rsidRPr="00530D0E">
        <w:rPr>
          <w:rFonts w:asciiTheme="minorHAnsi" w:hAnsiTheme="minorHAnsi" w:cstheme="minorHAnsi"/>
          <w:sz w:val="22"/>
          <w:szCs w:val="22"/>
        </w:rPr>
        <w:t xml:space="preserve">In the UK, fracture rates vary by geographic location, </w:t>
      </w:r>
      <w:r w:rsidR="00D017BA">
        <w:rPr>
          <w:rFonts w:asciiTheme="minorHAnsi" w:hAnsiTheme="minorHAnsi" w:cstheme="minorHAnsi"/>
          <w:sz w:val="22"/>
          <w:szCs w:val="22"/>
        </w:rPr>
        <w:t>race</w:t>
      </w:r>
      <w:r w:rsidRPr="00530D0E">
        <w:rPr>
          <w:rFonts w:asciiTheme="minorHAnsi" w:hAnsiTheme="minorHAnsi" w:cstheme="minorHAnsi"/>
          <w:sz w:val="22"/>
          <w:szCs w:val="22"/>
        </w:rPr>
        <w:t xml:space="preserve"> and levels of socioeconomic </w:t>
      </w:r>
      <w:r w:rsidRPr="00433C5C">
        <w:rPr>
          <w:rFonts w:asciiTheme="minorHAnsi" w:hAnsiTheme="minorHAnsi" w:cstheme="minorHAnsi"/>
          <w:sz w:val="22"/>
          <w:szCs w:val="22"/>
        </w:rPr>
        <w:t xml:space="preserve">deprivation </w:t>
      </w:r>
      <w:r w:rsidRPr="00433C5C">
        <w:rPr>
          <w:rFonts w:asciiTheme="minorHAnsi" w:hAnsiTheme="minorHAnsi" w:cstheme="minorHAnsi"/>
          <w:sz w:val="22"/>
          <w:szCs w:val="22"/>
        </w:rPr>
        <w:fldChar w:fldCharType="begin">
          <w:fldData xml:space="preserve">PEVuZE5vdGU+PENpdGU+PEF1dGhvcj5CaGltaml5YW5pPC9BdXRob3I+PFllYXI+MjAxODwvWWVh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Pk9zdGVvcG9yb3MgSW50PC9mdWxsLXRpdGxlPjwvcGVyaW9kaWNhbD48YWx0LXBlcmlvZGljYWw+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ZGF0aW9uIG9mIHRoZSBVU0E8L2Z1bGwtdGl0bGU+PC9hbHQtcGVyaW9kaWNhbD48cGFnZXM+MTE1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PEVuZE5vdGU+PENpdGU+PEF1dGhvcj5CaGltaml5YW5pPC9BdXRob3I+PFllYXI+MjAxODwvWWVh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Pk9zdGVvcG9yb3MgSW50PC9mdWxsLXRpdGxlPjwvcGVyaW9kaWNhbD48YWx0LXBlcmlvZGljYWw+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ZGF0aW9uIG9mIHRoZSBVU0E8L2Z1bGwtdGl0bGU+PC9hbHQtcGVyaW9kaWNhbD48cGFnZXM+MTE1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Pr="00433C5C">
        <w:rPr>
          <w:rFonts w:asciiTheme="minorHAnsi" w:hAnsiTheme="minorHAnsi" w:cstheme="minorHAnsi"/>
          <w:sz w:val="22"/>
          <w:szCs w:val="22"/>
        </w:rPr>
      </w:r>
      <w:r w:rsidRPr="00433C5C">
        <w:rPr>
          <w:rFonts w:asciiTheme="minorHAnsi" w:hAnsiTheme="minorHAnsi" w:cstheme="minorHAnsi"/>
          <w:sz w:val="22"/>
          <w:szCs w:val="22"/>
        </w:rPr>
        <w:fldChar w:fldCharType="separate"/>
      </w:r>
      <w:r w:rsidR="00ED044D">
        <w:rPr>
          <w:rFonts w:asciiTheme="minorHAnsi" w:hAnsiTheme="minorHAnsi" w:cstheme="minorHAnsi"/>
          <w:noProof/>
          <w:sz w:val="22"/>
          <w:szCs w:val="22"/>
        </w:rPr>
        <w:t>[25-27]</w:t>
      </w:r>
      <w:r w:rsidRPr="00433C5C">
        <w:rPr>
          <w:rFonts w:asciiTheme="minorHAnsi" w:hAnsiTheme="minorHAnsi" w:cstheme="minorHAnsi"/>
          <w:sz w:val="22"/>
          <w:szCs w:val="22"/>
        </w:rPr>
        <w:fldChar w:fldCharType="end"/>
      </w:r>
      <w:r w:rsidR="000B585C" w:rsidRPr="00433C5C">
        <w:rPr>
          <w:rFonts w:asciiTheme="minorHAnsi" w:hAnsiTheme="minorHAnsi" w:cstheme="minorHAnsi"/>
          <w:sz w:val="22"/>
          <w:szCs w:val="22"/>
        </w:rPr>
        <w:t>.</w:t>
      </w:r>
      <w:r w:rsidRPr="00433C5C">
        <w:rPr>
          <w:rFonts w:asciiTheme="minorHAnsi" w:hAnsiTheme="minorHAnsi" w:cstheme="minorHAnsi"/>
          <w:sz w:val="22"/>
          <w:szCs w:val="22"/>
        </w:rPr>
        <w:t xml:space="preserve"> </w:t>
      </w:r>
      <w:r w:rsidR="00433C5C" w:rsidRPr="00433C5C">
        <w:rPr>
          <w:rFonts w:asciiTheme="minorHAnsi" w:hAnsiTheme="minorHAnsi" w:cstheme="minorHAnsi"/>
          <w:sz w:val="22"/>
          <w:szCs w:val="22"/>
        </w:rPr>
        <w:t>As in many higher income countries, age- and sex-adjusted fracture rates appear relatively stable</w:t>
      </w:r>
      <w:r w:rsidR="00344E53">
        <w:rPr>
          <w:rFonts w:asciiTheme="minorHAnsi" w:hAnsiTheme="minorHAnsi" w:cstheme="minorHAnsi"/>
          <w:sz w:val="22"/>
          <w:szCs w:val="22"/>
        </w:rPr>
        <w:t xml:space="preserve">, although </w:t>
      </w:r>
      <w:r w:rsidR="00344E53" w:rsidRPr="00530D0E">
        <w:rPr>
          <w:rFonts w:asciiTheme="minorHAnsi" w:hAnsiTheme="minorHAnsi" w:cstheme="minorHAnsi"/>
          <w:sz w:val="22"/>
          <w:szCs w:val="22"/>
        </w:rPr>
        <w:t>increases in hip fractures amongst men</w:t>
      </w:r>
      <w:r w:rsidR="00681EDE">
        <w:rPr>
          <w:rFonts w:asciiTheme="minorHAnsi" w:hAnsiTheme="minorHAnsi" w:cstheme="minorHAnsi"/>
          <w:sz w:val="22"/>
          <w:szCs w:val="22"/>
        </w:rPr>
        <w:t xml:space="preserve"> in the UK have been reported</w:t>
      </w:r>
      <w:r w:rsidR="00344E53">
        <w:rPr>
          <w:rFonts w:asciiTheme="minorHAnsi" w:hAnsiTheme="minorHAnsi" w:cstheme="minorHAnsi"/>
          <w:sz w:val="22"/>
          <w:szCs w:val="22"/>
        </w:rPr>
        <w:t xml:space="preserve"> </w:t>
      </w:r>
      <w:r w:rsidR="00344E53" w:rsidRPr="00530D0E">
        <w:rPr>
          <w:rFonts w:asciiTheme="minorHAnsi" w:hAnsiTheme="minorHAnsi" w:cstheme="minorHAnsi"/>
          <w:sz w:val="22"/>
          <w:szCs w:val="22"/>
        </w:rPr>
        <w:fldChar w:fldCharType="begin">
          <w:fldData xml:space="preserve">PEVuZE5vdGU+PENpdGU+PEF1dGhvcj52YW4gZGVyIFZlbGRlPC9BdXRob3I+PFllYXI+MjAxNjwv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LXRpdGxlPk9zdGVvcG9yb3MgSW50PC9mdWxsLXRpdGxlPjwvcGVyaW9kaWNhbD48YWx0LXBlcmlv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PEVuZE5vdGU+PENpdGU+PEF1dGhvcj52YW4gZGVyIFZlbGRlPC9BdXRob3I+PFllYXI+MjAxNjwv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LXRpdGxlPk9zdGVvcG9yb3MgSW50PC9mdWxsLXRpdGxlPjwvcGVyaW9kaWNhbD48YWx0LXBlcmlv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344E53" w:rsidRPr="00530D0E">
        <w:rPr>
          <w:rFonts w:asciiTheme="minorHAnsi" w:hAnsiTheme="minorHAnsi" w:cstheme="minorHAnsi"/>
          <w:sz w:val="22"/>
          <w:szCs w:val="22"/>
        </w:rPr>
      </w:r>
      <w:r w:rsidR="00344E53"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[25, 28]</w:t>
      </w:r>
      <w:r w:rsidR="00344E53" w:rsidRPr="00530D0E">
        <w:rPr>
          <w:rFonts w:asciiTheme="minorHAnsi" w:hAnsiTheme="minorHAnsi" w:cstheme="minorHAnsi"/>
          <w:sz w:val="22"/>
          <w:szCs w:val="22"/>
        </w:rPr>
        <w:fldChar w:fldCharType="end"/>
      </w:r>
      <w:r w:rsidR="00610A94">
        <w:rPr>
          <w:rFonts w:asciiTheme="minorHAnsi" w:hAnsiTheme="minorHAnsi" w:cstheme="minorHAnsi"/>
          <w:sz w:val="22"/>
          <w:szCs w:val="22"/>
        </w:rPr>
        <w:t xml:space="preserve">. Changes in </w:t>
      </w:r>
      <w:r w:rsidR="00610A94" w:rsidRPr="00530D0E">
        <w:rPr>
          <w:rFonts w:asciiTheme="minorHAnsi" w:hAnsiTheme="minorHAnsi" w:cstheme="minorHAnsi"/>
          <w:sz w:val="22"/>
          <w:szCs w:val="22"/>
        </w:rPr>
        <w:t>vertebral fracture</w:t>
      </w:r>
      <w:r w:rsidR="00610A94">
        <w:rPr>
          <w:rFonts w:asciiTheme="minorHAnsi" w:hAnsiTheme="minorHAnsi" w:cstheme="minorHAnsi"/>
          <w:sz w:val="22"/>
          <w:szCs w:val="22"/>
        </w:rPr>
        <w:t xml:space="preserve"> rates</w:t>
      </w:r>
      <w:r w:rsidR="00433C5C" w:rsidRPr="00433C5C">
        <w:rPr>
          <w:rFonts w:asciiTheme="minorHAnsi" w:hAnsiTheme="minorHAnsi" w:cstheme="minorHAnsi"/>
          <w:sz w:val="22"/>
          <w:szCs w:val="22"/>
        </w:rPr>
        <w:t xml:space="preserve"> potentially </w:t>
      </w:r>
      <w:r w:rsidR="00610A94">
        <w:rPr>
          <w:rFonts w:asciiTheme="minorHAnsi" w:hAnsiTheme="minorHAnsi" w:cstheme="minorHAnsi"/>
          <w:sz w:val="22"/>
          <w:szCs w:val="22"/>
        </w:rPr>
        <w:t>reflect</w:t>
      </w:r>
      <w:r w:rsidR="00433C5C" w:rsidRPr="00433C5C">
        <w:rPr>
          <w:rFonts w:asciiTheme="minorHAnsi" w:hAnsiTheme="minorHAnsi" w:cstheme="minorHAnsi"/>
          <w:sz w:val="22"/>
          <w:szCs w:val="22"/>
        </w:rPr>
        <w:t xml:space="preserve"> secular alterations to reporting of cases</w:t>
      </w:r>
      <w:r w:rsidR="00681EDE">
        <w:rPr>
          <w:rFonts w:asciiTheme="minorHAnsi" w:hAnsiTheme="minorHAnsi" w:cstheme="minorHAnsi"/>
          <w:sz w:val="22"/>
          <w:szCs w:val="22"/>
        </w:rPr>
        <w:t>.</w:t>
      </w:r>
      <w:r w:rsidR="00433C5C" w:rsidRPr="00433C5C">
        <w:rPr>
          <w:rFonts w:asciiTheme="minorHAnsi" w:hAnsiTheme="minorHAnsi" w:cstheme="minorHAnsi"/>
          <w:sz w:val="22"/>
          <w:szCs w:val="22"/>
        </w:rPr>
        <w:t xml:space="preserve"> </w:t>
      </w:r>
      <w:r w:rsidRPr="00530D0E">
        <w:rPr>
          <w:rFonts w:asciiTheme="minorHAnsi" w:hAnsiTheme="minorHAnsi" w:cstheme="minorHAnsi"/>
          <w:sz w:val="22"/>
          <w:szCs w:val="22"/>
        </w:rPr>
        <w:t xml:space="preserve">Importantly, ageing of the UK population is predicted to give rise to a </w:t>
      </w:r>
      <w:r w:rsidR="0040652C">
        <w:rPr>
          <w:rFonts w:asciiTheme="minorHAnsi" w:hAnsiTheme="minorHAnsi" w:cstheme="minorHAnsi"/>
          <w:sz w:val="22"/>
          <w:szCs w:val="22"/>
        </w:rPr>
        <w:t>19.</w:t>
      </w:r>
      <w:r w:rsidRPr="00530D0E">
        <w:rPr>
          <w:rFonts w:asciiTheme="minorHAnsi" w:hAnsiTheme="minorHAnsi" w:cstheme="minorHAnsi"/>
          <w:sz w:val="22"/>
          <w:szCs w:val="22"/>
        </w:rPr>
        <w:t xml:space="preserve">6% increase in the number of fragility fractures by 2030 if changes are not made to current practice </w:t>
      </w:r>
      <w:r w:rsidRPr="00530D0E">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&lt;EndNote&gt;&lt;Cite&gt;&lt;Author&gt;Borgström&lt;/Author&gt;&lt;Year&gt;2020&lt;/Year&gt;&lt;RecNum&gt;3312&lt;/RecNum&gt;&lt;DisplayText&gt;[9]&lt;/DisplayText&gt;&lt;record&gt;&lt;rec-number&gt;3312&lt;/rec-number&gt;&lt;foreign-keys&gt;&lt;key app="EN" db-id="dz5axv2rx95rfaez5sdvwvan9rp2drtee5fa" timestamp="1605547633"&gt;3312&lt;/key&gt;&lt;/foreign-keys&gt;&lt;ref-type name="Journal Article"&gt;17&lt;/ref-type&gt;&lt;contributors&gt;&lt;authors&gt;&lt;author&gt;Borgström, Fredrik&lt;/author&gt;&lt;author&gt;Karlsson, Linda&lt;/author&gt;&lt;author&gt;Ortsäter, Gustav&lt;/author&gt;&lt;author&gt;Norton, Nicolas&lt;/author&gt;&lt;author&gt;Halbout, Philippe&lt;/author&gt;&lt;author&gt;Cooper, Cyrus&lt;/author&gt;&lt;author&gt;Lorentzon, Mattias&lt;/author&gt;&lt;author&gt;McCloskey, Eugene V.&lt;/author&gt;&lt;author&gt;Harvey, Nicholas C.&lt;/author&gt;&lt;author&gt;Javaid, Muhamamd K.&lt;/author&gt;&lt;author&gt;Kanis, John A.&lt;/author&gt;&lt;author&gt;Cooper, Cyrus&lt;/author&gt;&lt;author&gt;Reginster, Jean-Yves&lt;/author&gt;&lt;author&gt;Ferrari, Serge&lt;/author&gt;&lt;author&gt;Halbout, Philippe&lt;/author&gt;&lt;author&gt;for the International Osteoporosis, Foundation&lt;/author&gt;&lt;/authors&gt;&lt;/contributors&gt;&lt;titles&gt;&lt;title&gt;Fragility fractures in Europe: burden, management and opportunities&lt;/title&gt;&lt;secondary-title&gt;Archives of Osteoporosis&lt;/secondary-title&gt;&lt;/titles&gt;&lt;periodical&gt;&lt;full-title&gt;Archives of Osteoporosis&lt;/full-title&gt;&lt;/periodical&gt;&lt;pages&gt;59&lt;/pages&gt;&lt;volume&gt;15&lt;/volume&gt;&lt;number&gt;1&lt;/number&gt;&lt;dates&gt;&lt;year&gt;2020&lt;/year&gt;&lt;pub-dates&gt;&lt;date&gt;2020/04/19&lt;/date&gt;&lt;/pub-dates&gt;&lt;/dates&gt;&lt;isbn&gt;1862-3514&lt;/isbn&gt;&lt;urls&gt;&lt;related-urls&gt;&lt;url&gt;https://doi.org/10.1007/s11657-020-0706-y&lt;/url&gt;&lt;/related-urls&gt;&lt;/urls&gt;&lt;electronic-resource-num&gt;10.1007/s11657-020-0706-y&lt;/electronic-resource-num&gt;&lt;/record&gt;&lt;/Cite&gt;&lt;/EndNote&gt;</w:instrText>
      </w:r>
      <w:r w:rsidRPr="00530D0E">
        <w:rPr>
          <w:rFonts w:asciiTheme="minorHAnsi" w:hAnsiTheme="minorHAnsi" w:cstheme="minorHAnsi"/>
          <w:sz w:val="22"/>
          <w:szCs w:val="22"/>
        </w:rPr>
        <w:fldChar w:fldCharType="separate"/>
      </w:r>
      <w:r w:rsidR="00ED044D">
        <w:rPr>
          <w:rFonts w:asciiTheme="minorHAnsi" w:hAnsiTheme="minorHAnsi" w:cstheme="minorHAnsi"/>
          <w:noProof/>
          <w:sz w:val="22"/>
          <w:szCs w:val="22"/>
        </w:rPr>
        <w:t>[9]</w:t>
      </w:r>
      <w:r w:rsidRPr="00530D0E">
        <w:rPr>
          <w:rFonts w:asciiTheme="minorHAnsi" w:hAnsiTheme="minorHAnsi" w:cstheme="minorHAnsi"/>
          <w:sz w:val="22"/>
          <w:szCs w:val="22"/>
        </w:rPr>
        <w:fldChar w:fldCharType="end"/>
      </w:r>
      <w:r w:rsidRPr="00530D0E">
        <w:rPr>
          <w:rFonts w:asciiTheme="minorHAnsi" w:hAnsiTheme="minorHAnsi" w:cstheme="minorHAnsi"/>
          <w:sz w:val="22"/>
          <w:szCs w:val="22"/>
        </w:rPr>
        <w:t>.</w:t>
      </w:r>
    </w:p>
    <w:p w14:paraId="4A418EBD" w14:textId="77777777" w:rsidR="008E162D" w:rsidRDefault="008E162D" w:rsidP="00A57B79">
      <w:pPr>
        <w:pStyle w:val="BodyText"/>
        <w:spacing w:before="160" w:line="276" w:lineRule="auto"/>
        <w:ind w:right="95"/>
        <w:rPr>
          <w:rFonts w:asciiTheme="majorHAnsi" w:eastAsiaTheme="majorEastAsia" w:hAnsiTheme="majorHAnsi" w:cstheme="majorBidi"/>
          <w:color w:val="2F5496" w:themeColor="accent1" w:themeShade="BF"/>
          <w:sz w:val="32"/>
          <w:szCs w:val="32"/>
        </w:rPr>
      </w:pPr>
    </w:p>
    <w:p w14:paraId="6EA68724" w14:textId="5E90174E" w:rsidR="003736F2" w:rsidRPr="003627E3" w:rsidRDefault="003736F2" w:rsidP="003627E3">
      <w:pPr>
        <w:pStyle w:val="NoSpacing"/>
        <w:rPr>
          <w:b/>
          <w:bCs/>
          <w:sz w:val="24"/>
          <w:szCs w:val="24"/>
        </w:rPr>
      </w:pPr>
      <w:bookmarkStart w:id="1" w:name="_Toc82969865"/>
      <w:r w:rsidRPr="003627E3">
        <w:rPr>
          <w:b/>
          <w:bCs/>
          <w:sz w:val="24"/>
          <w:szCs w:val="24"/>
        </w:rPr>
        <w:t>Fracture risk assessment</w:t>
      </w:r>
      <w:r w:rsidR="008E209B" w:rsidRPr="003627E3">
        <w:rPr>
          <w:b/>
          <w:bCs/>
          <w:sz w:val="24"/>
          <w:szCs w:val="24"/>
        </w:rPr>
        <w:t xml:space="preserve"> and case finding</w:t>
      </w:r>
      <w:bookmarkEnd w:id="1"/>
    </w:p>
    <w:p w14:paraId="75465D4F" w14:textId="550A7BD1" w:rsidR="0069798A" w:rsidRDefault="0069798A" w:rsidP="00B97D12">
      <w:pPr>
        <w:pStyle w:val="NoSpacing"/>
      </w:pPr>
    </w:p>
    <w:p w14:paraId="0E3CE782" w14:textId="081DBB7E" w:rsidR="00A13988" w:rsidRPr="003627E3" w:rsidRDefault="00A13988" w:rsidP="003627E3">
      <w:pPr>
        <w:pStyle w:val="NoSpacing"/>
        <w:rPr>
          <w:b/>
          <w:bCs/>
          <w:i/>
          <w:iCs/>
        </w:rPr>
      </w:pPr>
      <w:r w:rsidRPr="003627E3">
        <w:rPr>
          <w:b/>
          <w:bCs/>
          <w:i/>
          <w:iCs/>
        </w:rPr>
        <w:t>Recommendations</w:t>
      </w:r>
    </w:p>
    <w:p w14:paraId="37BDC79D" w14:textId="06A70656" w:rsidR="00327769" w:rsidRPr="00916257" w:rsidRDefault="00327769" w:rsidP="00976581">
      <w:pPr>
        <w:pStyle w:val="ListParagraph"/>
        <w:widowControl w:val="0"/>
        <w:numPr>
          <w:ilvl w:val="0"/>
          <w:numId w:val="23"/>
        </w:numPr>
        <w:autoSpaceDE w:val="0"/>
        <w:autoSpaceDN w:val="0"/>
        <w:spacing w:before="168" w:after="0" w:line="276" w:lineRule="auto"/>
        <w:ind w:right="95"/>
        <w:jc w:val="both"/>
        <w:rPr>
          <w:rFonts w:cstheme="minorHAnsi"/>
          <w:bCs/>
        </w:rPr>
      </w:pPr>
      <w:r w:rsidRPr="00916257">
        <w:rPr>
          <w:rFonts w:ascii="Calibri" w:eastAsia="Times New Roman" w:hAnsi="Calibri" w:cs="Calibri"/>
          <w:bdr w:val="none" w:sz="0" w:space="0" w:color="auto" w:frame="1"/>
          <w:lang w:eastAsia="en-GB"/>
        </w:rPr>
        <w:t>A FRAX assessment should be performed in any postmenopausal woman, or man age ≥50 years, with a clinical risk factor for fragility fracture,</w:t>
      </w:r>
      <w:r w:rsidRPr="00916257">
        <w:rPr>
          <w:rFonts w:cs="Calibri"/>
        </w:rPr>
        <w:t xml:space="preserve"> to </w:t>
      </w:r>
      <w:r w:rsidRPr="00916257">
        <w:rPr>
          <w:rFonts w:cstheme="minorHAnsi"/>
        </w:rPr>
        <w:t xml:space="preserve">guide BMD measurement and </w:t>
      </w:r>
      <w:r w:rsidR="00267FBF">
        <w:rPr>
          <w:rFonts w:cstheme="minorHAnsi"/>
        </w:rPr>
        <w:t xml:space="preserve">prompt timely </w:t>
      </w:r>
      <w:r w:rsidR="00916257" w:rsidRPr="00916257">
        <w:rPr>
          <w:rFonts w:ascii="Calibri" w:hAnsi="Calibri" w:cs="Calibri"/>
        </w:rPr>
        <w:t>referral and</w:t>
      </w:r>
      <w:r w:rsidR="00267FBF">
        <w:rPr>
          <w:rFonts w:ascii="Calibri" w:hAnsi="Calibri" w:cs="Calibri"/>
        </w:rPr>
        <w:t>/or</w:t>
      </w:r>
      <w:r w:rsidR="00916257" w:rsidRPr="00916257">
        <w:rPr>
          <w:rFonts w:ascii="Calibri" w:hAnsi="Calibri" w:cs="Calibri"/>
        </w:rPr>
        <w:t xml:space="preserve"> </w:t>
      </w:r>
      <w:r w:rsidRPr="00916257">
        <w:rPr>
          <w:rFonts w:cstheme="minorHAnsi"/>
        </w:rPr>
        <w:t>drug treatment</w:t>
      </w:r>
      <w:r w:rsidR="00267FBF">
        <w:rPr>
          <w:rFonts w:cstheme="minorHAnsi"/>
        </w:rPr>
        <w:t>, where indicated</w:t>
      </w:r>
      <w:r w:rsidRPr="00916257">
        <w:rPr>
          <w:rFonts w:cs="Calibri"/>
        </w:rPr>
        <w:t xml:space="preserve"> </w:t>
      </w:r>
      <w:r w:rsidRPr="00916257">
        <w:rPr>
          <w:rFonts w:cs="Calibri"/>
          <w:b/>
          <w:bCs/>
        </w:rPr>
        <w:t>(Strong recommendation).</w:t>
      </w:r>
    </w:p>
    <w:p w14:paraId="4705793C" w14:textId="77777777" w:rsidR="00E30B79" w:rsidRPr="00E30B79" w:rsidRDefault="004B0491" w:rsidP="00976581">
      <w:pPr>
        <w:pStyle w:val="ListParagraph"/>
        <w:numPr>
          <w:ilvl w:val="0"/>
          <w:numId w:val="23"/>
        </w:numPr>
        <w:spacing w:before="21" w:line="276" w:lineRule="auto"/>
        <w:ind w:right="95"/>
        <w:rPr>
          <w:rFonts w:cstheme="minorHAnsi"/>
          <w:bCs/>
        </w:rPr>
      </w:pPr>
      <w:r w:rsidRPr="00E30B79">
        <w:rPr>
          <w:rFonts w:ascii="Calibri" w:hAnsi="Calibri" w:cs="Calibri"/>
        </w:rPr>
        <w:t>When using FRAX to calculate the probability of fracture, clinical judgement is needed</w:t>
      </w:r>
      <w:r w:rsidR="00F8274E" w:rsidRPr="00E30B79">
        <w:rPr>
          <w:rFonts w:ascii="Calibri" w:hAnsi="Calibri" w:cs="Calibri"/>
        </w:rPr>
        <w:t xml:space="preserve"> when </w:t>
      </w:r>
      <w:r w:rsidR="00C101B5" w:rsidRPr="00E30B79">
        <w:rPr>
          <w:rFonts w:ascii="Calibri" w:hAnsi="Calibri" w:cs="Calibri"/>
        </w:rPr>
        <w:t>clinical risk exceed</w:t>
      </w:r>
      <w:r w:rsidR="00BE6AF6" w:rsidRPr="00E30B79">
        <w:rPr>
          <w:rFonts w:ascii="Calibri" w:hAnsi="Calibri" w:cs="Calibri"/>
        </w:rPr>
        <w:t>s</w:t>
      </w:r>
      <w:r w:rsidR="00C101B5" w:rsidRPr="00E30B79">
        <w:rPr>
          <w:rFonts w:ascii="Calibri" w:hAnsi="Calibri" w:cs="Calibri"/>
        </w:rPr>
        <w:t xml:space="preserve"> those </w:t>
      </w:r>
      <w:r w:rsidR="00BE6AF6" w:rsidRPr="00E30B79">
        <w:rPr>
          <w:rFonts w:ascii="Calibri" w:hAnsi="Calibri" w:cs="Calibri"/>
        </w:rPr>
        <w:t xml:space="preserve">factors </w:t>
      </w:r>
      <w:r w:rsidR="00C101B5" w:rsidRPr="00E30B79">
        <w:rPr>
          <w:rFonts w:ascii="Calibri" w:hAnsi="Calibri" w:cs="Calibri"/>
        </w:rPr>
        <w:t xml:space="preserve">able to be </w:t>
      </w:r>
      <w:r w:rsidR="00C9350A" w:rsidRPr="00E30B79">
        <w:rPr>
          <w:rFonts w:ascii="Calibri" w:hAnsi="Calibri" w:cs="Calibri"/>
        </w:rPr>
        <w:t>entered into</w:t>
      </w:r>
      <w:r w:rsidR="00C101B5" w:rsidRPr="00E30B79">
        <w:rPr>
          <w:rFonts w:ascii="Calibri" w:hAnsi="Calibri" w:cs="Calibri"/>
        </w:rPr>
        <w:t xml:space="preserve"> FRAX</w:t>
      </w:r>
      <w:r w:rsidRPr="00E30B79">
        <w:rPr>
          <w:rFonts w:ascii="Calibri" w:hAnsi="Calibri" w:cs="Calibri"/>
        </w:rPr>
        <w:t xml:space="preserve"> (</w:t>
      </w:r>
      <w:r w:rsidRPr="00E30B79">
        <w:rPr>
          <w:rFonts w:ascii="Calibri" w:hAnsi="Calibri" w:cs="Calibri"/>
          <w:b/>
          <w:bCs/>
        </w:rPr>
        <w:t>Strong recommendation</w:t>
      </w:r>
      <w:r w:rsidRPr="00E30B79">
        <w:rPr>
          <w:rFonts w:ascii="Calibri" w:hAnsi="Calibri" w:cs="Calibri"/>
        </w:rPr>
        <w:t>).</w:t>
      </w:r>
    </w:p>
    <w:p w14:paraId="6D0CDC4F" w14:textId="42E6050C" w:rsidR="00E30B79" w:rsidRPr="00E30B79" w:rsidRDefault="009B6B47" w:rsidP="00976581">
      <w:pPr>
        <w:pStyle w:val="ListParagraph"/>
        <w:numPr>
          <w:ilvl w:val="0"/>
          <w:numId w:val="23"/>
        </w:numPr>
        <w:spacing w:before="21" w:line="276" w:lineRule="auto"/>
        <w:ind w:right="95"/>
        <w:rPr>
          <w:rFonts w:cstheme="minorHAnsi"/>
          <w:bCs/>
        </w:rPr>
      </w:pPr>
      <w:r>
        <w:rPr>
          <w:rFonts w:cstheme="minorHAnsi"/>
        </w:rPr>
        <w:t>A</w:t>
      </w:r>
      <w:r w:rsidR="00E30B79" w:rsidRPr="00E30B79">
        <w:rPr>
          <w:rFonts w:cstheme="minorHAnsi"/>
        </w:rPr>
        <w:t xml:space="preserve">rithmetic </w:t>
      </w:r>
      <w:r w:rsidR="00E30B79" w:rsidRPr="00E30B79">
        <w:rPr>
          <w:rFonts w:cstheme="minorHAnsi"/>
          <w:bCs/>
        </w:rPr>
        <w:t xml:space="preserve">adjustments to FRAX </w:t>
      </w:r>
      <w:r w:rsidR="00E30B79" w:rsidRPr="00E30B79">
        <w:rPr>
          <w:rFonts w:cstheme="minorHAnsi"/>
        </w:rPr>
        <w:t xml:space="preserve">probabilities of </w:t>
      </w:r>
      <w:r w:rsidR="007A31D4" w:rsidRPr="00E76663">
        <w:rPr>
          <w:rFonts w:cs="Calibri"/>
        </w:rPr>
        <w:t>major osteoporotic fracture (MOF</w:t>
      </w:r>
      <w:r w:rsidR="0016539D">
        <w:rPr>
          <w:rFonts w:cs="Calibri"/>
        </w:rPr>
        <w:t>:</w:t>
      </w:r>
      <w:r w:rsidR="007A31D4" w:rsidRPr="00E76663">
        <w:rPr>
          <w:rFonts w:cs="Calibri"/>
        </w:rPr>
        <w:t xml:space="preserve"> clinical spine, hip, forearm or humerus)</w:t>
      </w:r>
      <w:r w:rsidR="007A31D4">
        <w:rPr>
          <w:rFonts w:cs="Calibri"/>
        </w:rPr>
        <w:t xml:space="preserve"> </w:t>
      </w:r>
      <w:r w:rsidR="00E30B79" w:rsidRPr="00E30B79">
        <w:rPr>
          <w:rFonts w:cstheme="minorHAnsi"/>
        </w:rPr>
        <w:t xml:space="preserve">and hip fracture (Table </w:t>
      </w:r>
      <w:r w:rsidR="00FA1146">
        <w:rPr>
          <w:rFonts w:cstheme="minorHAnsi"/>
        </w:rPr>
        <w:t>1</w:t>
      </w:r>
      <w:r w:rsidR="00E30B79" w:rsidRPr="00E30B79">
        <w:rPr>
          <w:rFonts w:cstheme="minorHAnsi"/>
        </w:rPr>
        <w:t xml:space="preserve">) </w:t>
      </w:r>
      <w:r w:rsidR="00E10892">
        <w:rPr>
          <w:rFonts w:cstheme="minorHAnsi"/>
          <w:bCs/>
        </w:rPr>
        <w:t>can be</w:t>
      </w:r>
      <w:r w:rsidR="00E30B79" w:rsidRPr="00E30B79">
        <w:rPr>
          <w:rFonts w:cstheme="minorHAnsi"/>
          <w:bCs/>
        </w:rPr>
        <w:t xml:space="preserve"> use</w:t>
      </w:r>
      <w:r w:rsidR="00E10892">
        <w:rPr>
          <w:rFonts w:cstheme="minorHAnsi"/>
          <w:bCs/>
        </w:rPr>
        <w:t>d</w:t>
      </w:r>
      <w:r w:rsidR="00E30B79" w:rsidRPr="00E30B79">
        <w:rPr>
          <w:rFonts w:cstheme="minorHAnsi"/>
          <w:bCs/>
        </w:rPr>
        <w:t xml:space="preserve"> in clinical practice, to take account of additional clinical risk factors, such as glucocorticoid use, </w:t>
      </w:r>
      <w:r w:rsidR="00E30B79" w:rsidRPr="00E30B79">
        <w:rPr>
          <w:rFonts w:cs="Calibri"/>
        </w:rPr>
        <w:t xml:space="preserve">discordantly low lumbar spine BMD, </w:t>
      </w:r>
      <w:r w:rsidR="00E30B79" w:rsidRPr="00E30B79">
        <w:rPr>
          <w:rFonts w:cstheme="minorHAnsi"/>
          <w:bCs/>
        </w:rPr>
        <w:t xml:space="preserve">type 2 diabetes, </w:t>
      </w:r>
      <w:r w:rsidR="00E30B79" w:rsidRPr="00E30B79">
        <w:rPr>
          <w:rFonts w:cs="Calibri"/>
        </w:rPr>
        <w:t>and a history of falls</w:t>
      </w:r>
      <w:r w:rsidR="00E30B79" w:rsidRPr="00E30B79">
        <w:rPr>
          <w:rFonts w:cstheme="minorHAnsi"/>
          <w:bCs/>
        </w:rPr>
        <w:t xml:space="preserve"> (</w:t>
      </w:r>
      <w:r w:rsidR="00803A13">
        <w:rPr>
          <w:rFonts w:cstheme="minorHAnsi"/>
          <w:b/>
        </w:rPr>
        <w:t>Conditional</w:t>
      </w:r>
      <w:r w:rsidR="00803A13" w:rsidRPr="00E30B79">
        <w:rPr>
          <w:rFonts w:cstheme="minorHAnsi"/>
          <w:b/>
        </w:rPr>
        <w:t xml:space="preserve"> </w:t>
      </w:r>
      <w:r w:rsidR="00E30B79" w:rsidRPr="00E30B79">
        <w:rPr>
          <w:rFonts w:cstheme="minorHAnsi"/>
          <w:b/>
        </w:rPr>
        <w:t>recommendation</w:t>
      </w:r>
      <w:r w:rsidR="00E30B79" w:rsidRPr="00E30B79">
        <w:rPr>
          <w:rFonts w:cstheme="minorHAnsi"/>
          <w:bCs/>
        </w:rPr>
        <w:t>).</w:t>
      </w:r>
    </w:p>
    <w:p w14:paraId="341D5636" w14:textId="1C6B5BBB" w:rsidR="00BE5CF8" w:rsidRPr="00781C28" w:rsidRDefault="00BE5CF8" w:rsidP="00976581">
      <w:pPr>
        <w:pStyle w:val="ListParagraph"/>
        <w:widowControl w:val="0"/>
        <w:numPr>
          <w:ilvl w:val="0"/>
          <w:numId w:val="23"/>
        </w:numPr>
        <w:autoSpaceDE w:val="0"/>
        <w:autoSpaceDN w:val="0"/>
        <w:spacing w:before="35" w:after="0" w:line="276" w:lineRule="auto"/>
        <w:ind w:right="95"/>
        <w:rPr>
          <w:rFonts w:ascii="Calibri" w:hAnsi="Calibri" w:cs="Calibri"/>
        </w:rPr>
      </w:pPr>
      <w:r w:rsidRPr="00E30B79">
        <w:rPr>
          <w:rFonts w:ascii="Calibri" w:hAnsi="Calibri" w:cs="Calibri"/>
        </w:rPr>
        <w:t>Vertebral</w:t>
      </w:r>
      <w:r w:rsidRPr="00E30B79">
        <w:rPr>
          <w:rFonts w:ascii="Calibri" w:hAnsi="Calibri" w:cs="Calibri"/>
          <w:spacing w:val="-5"/>
        </w:rPr>
        <w:t xml:space="preserve"> </w:t>
      </w:r>
      <w:r w:rsidRPr="00E30B79">
        <w:rPr>
          <w:rFonts w:ascii="Calibri" w:hAnsi="Calibri" w:cs="Calibri"/>
        </w:rPr>
        <w:t>fracture</w:t>
      </w:r>
      <w:r w:rsidRPr="00E30B79">
        <w:rPr>
          <w:rFonts w:ascii="Calibri" w:hAnsi="Calibri" w:cs="Calibri"/>
          <w:spacing w:val="-5"/>
        </w:rPr>
        <w:t xml:space="preserve"> </w:t>
      </w:r>
      <w:r w:rsidRPr="00E30B79">
        <w:rPr>
          <w:rFonts w:ascii="Calibri" w:hAnsi="Calibri" w:cs="Calibri"/>
        </w:rPr>
        <w:t>assessment</w:t>
      </w:r>
      <w:r w:rsidRPr="00E30B79">
        <w:rPr>
          <w:rFonts w:ascii="Calibri" w:hAnsi="Calibri" w:cs="Calibri"/>
          <w:spacing w:val="-5"/>
        </w:rPr>
        <w:t xml:space="preserve"> (VFA) </w:t>
      </w:r>
      <w:r w:rsidRPr="00E30B79">
        <w:rPr>
          <w:rFonts w:ascii="Calibri" w:hAnsi="Calibri" w:cs="Calibri"/>
        </w:rPr>
        <w:t>is indicated</w:t>
      </w:r>
      <w:r w:rsidRPr="00E30B79">
        <w:rPr>
          <w:rFonts w:ascii="Calibri" w:hAnsi="Calibri" w:cs="Calibri"/>
          <w:spacing w:val="-6"/>
        </w:rPr>
        <w:t xml:space="preserve"> </w:t>
      </w:r>
      <w:r w:rsidRPr="00E30B79">
        <w:rPr>
          <w:rFonts w:ascii="Calibri" w:hAnsi="Calibri" w:cs="Calibri"/>
        </w:rPr>
        <w:t>in</w:t>
      </w:r>
      <w:r w:rsidRPr="00E30B79">
        <w:rPr>
          <w:rFonts w:ascii="Calibri" w:hAnsi="Calibri" w:cs="Calibri"/>
          <w:spacing w:val="-4"/>
        </w:rPr>
        <w:t xml:space="preserve"> </w:t>
      </w:r>
      <w:r w:rsidRPr="00E30B79">
        <w:rPr>
          <w:rFonts w:ascii="Calibri" w:hAnsi="Calibri" w:cs="Calibri"/>
        </w:rPr>
        <w:t>postmenopausal</w:t>
      </w:r>
      <w:r w:rsidRPr="00E30B79">
        <w:rPr>
          <w:rFonts w:ascii="Calibri" w:hAnsi="Calibri" w:cs="Calibri"/>
          <w:spacing w:val="-4"/>
        </w:rPr>
        <w:t xml:space="preserve"> </w:t>
      </w:r>
      <w:r w:rsidRPr="00E30B79">
        <w:rPr>
          <w:rFonts w:ascii="Calibri" w:hAnsi="Calibri" w:cs="Calibri"/>
        </w:rPr>
        <w:t>women,</w:t>
      </w:r>
      <w:r w:rsidRPr="00E30B79">
        <w:rPr>
          <w:rFonts w:ascii="Calibri" w:hAnsi="Calibri" w:cs="Calibri"/>
          <w:spacing w:val="-6"/>
        </w:rPr>
        <w:t xml:space="preserve"> </w:t>
      </w:r>
      <w:r w:rsidRPr="00E30B79">
        <w:rPr>
          <w:rFonts w:ascii="Calibri" w:hAnsi="Calibri" w:cs="Calibri"/>
        </w:rPr>
        <w:t>and</w:t>
      </w:r>
      <w:r w:rsidRPr="00E30B79">
        <w:rPr>
          <w:rFonts w:ascii="Calibri" w:hAnsi="Calibri" w:cs="Calibri"/>
          <w:spacing w:val="-4"/>
        </w:rPr>
        <w:t xml:space="preserve"> </w:t>
      </w:r>
      <w:r w:rsidRPr="00E30B79">
        <w:rPr>
          <w:rFonts w:ascii="Calibri" w:hAnsi="Calibri" w:cs="Calibri"/>
        </w:rPr>
        <w:t>men age</w:t>
      </w:r>
      <w:r>
        <w:rPr>
          <w:rFonts w:ascii="Calibri" w:hAnsi="Calibri" w:cs="Calibri"/>
        </w:rPr>
        <w:t xml:space="preserve"> ≥50 years,</w:t>
      </w:r>
      <w:r w:rsidRPr="00781C28">
        <w:rPr>
          <w:rFonts w:ascii="Calibri" w:hAnsi="Calibri" w:cs="Calibri"/>
          <w:spacing w:val="-4"/>
        </w:rPr>
        <w:t xml:space="preserve"> </w:t>
      </w:r>
      <w:r w:rsidRPr="00781C28">
        <w:rPr>
          <w:rFonts w:ascii="Calibri" w:hAnsi="Calibri" w:cs="Calibri"/>
        </w:rPr>
        <w:t>if there</w:t>
      </w:r>
      <w:r w:rsidRPr="00781C28">
        <w:rPr>
          <w:rFonts w:ascii="Calibri" w:hAnsi="Calibri" w:cs="Calibri"/>
          <w:spacing w:val="-3"/>
        </w:rPr>
        <w:t xml:space="preserve"> </w:t>
      </w:r>
      <w:r w:rsidRPr="00781C28">
        <w:rPr>
          <w:rFonts w:ascii="Calibri" w:hAnsi="Calibri" w:cs="Calibri"/>
        </w:rPr>
        <w:t>is</w:t>
      </w:r>
      <w:r w:rsidRPr="00781C28">
        <w:rPr>
          <w:rFonts w:ascii="Calibri" w:hAnsi="Calibri" w:cs="Calibri"/>
          <w:spacing w:val="-3"/>
        </w:rPr>
        <w:t xml:space="preserve"> </w:t>
      </w:r>
      <w:r w:rsidRPr="00781C28">
        <w:rPr>
          <w:rFonts w:ascii="Calibri" w:hAnsi="Calibri" w:cs="Calibri"/>
        </w:rPr>
        <w:t>a</w:t>
      </w:r>
      <w:r w:rsidRPr="00781C28">
        <w:rPr>
          <w:rFonts w:ascii="Calibri" w:hAnsi="Calibri" w:cs="Calibri"/>
          <w:spacing w:val="-5"/>
        </w:rPr>
        <w:t xml:space="preserve"> </w:t>
      </w:r>
      <w:r w:rsidRPr="00781C28">
        <w:rPr>
          <w:rFonts w:ascii="Calibri" w:hAnsi="Calibri" w:cs="Calibri"/>
        </w:rPr>
        <w:t>history</w:t>
      </w:r>
      <w:r w:rsidRPr="00781C28">
        <w:rPr>
          <w:rFonts w:ascii="Calibri" w:hAnsi="Calibri" w:cs="Calibri"/>
          <w:spacing w:val="-3"/>
        </w:rPr>
        <w:t xml:space="preserve"> </w:t>
      </w:r>
      <w:r w:rsidRPr="00781C28">
        <w:rPr>
          <w:rFonts w:ascii="Calibri" w:hAnsi="Calibri" w:cs="Calibri"/>
        </w:rPr>
        <w:t>of</w:t>
      </w:r>
      <w:r w:rsidRPr="00781C28">
        <w:rPr>
          <w:rFonts w:ascii="Calibri" w:hAnsi="Calibri" w:cs="Calibri"/>
          <w:spacing w:val="-7"/>
        </w:rPr>
        <w:t xml:space="preserve"> </w:t>
      </w:r>
      <w:r w:rsidRPr="00781C28">
        <w:rPr>
          <w:rFonts w:ascii="Calibri" w:hAnsi="Calibri" w:cs="Calibri"/>
        </w:rPr>
        <w:t>≥4cm</w:t>
      </w:r>
      <w:r w:rsidRPr="00781C28">
        <w:rPr>
          <w:rFonts w:ascii="Calibri" w:hAnsi="Calibri" w:cs="Calibri"/>
          <w:spacing w:val="-4"/>
        </w:rPr>
        <w:t xml:space="preserve"> </w:t>
      </w:r>
      <w:r w:rsidRPr="00781C28">
        <w:rPr>
          <w:rFonts w:ascii="Calibri" w:hAnsi="Calibri" w:cs="Calibri"/>
        </w:rPr>
        <w:t>height</w:t>
      </w:r>
      <w:r w:rsidRPr="00781C28">
        <w:rPr>
          <w:rFonts w:ascii="Calibri" w:hAnsi="Calibri" w:cs="Calibri"/>
          <w:spacing w:val="-3"/>
        </w:rPr>
        <w:t xml:space="preserve"> </w:t>
      </w:r>
      <w:r w:rsidRPr="00781C28">
        <w:rPr>
          <w:rFonts w:ascii="Calibri" w:hAnsi="Calibri" w:cs="Calibri"/>
        </w:rPr>
        <w:t>loss,</w:t>
      </w:r>
      <w:r w:rsidRPr="00781C28">
        <w:rPr>
          <w:rFonts w:ascii="Calibri" w:hAnsi="Calibri" w:cs="Calibri"/>
          <w:spacing w:val="-4"/>
        </w:rPr>
        <w:t xml:space="preserve"> </w:t>
      </w:r>
      <w:r w:rsidRPr="00781C28">
        <w:rPr>
          <w:rFonts w:ascii="Calibri" w:hAnsi="Calibri" w:cs="Calibri"/>
        </w:rPr>
        <w:t>kyphosis,</w:t>
      </w:r>
      <w:r w:rsidRPr="00781C28">
        <w:rPr>
          <w:rFonts w:ascii="Calibri" w:hAnsi="Calibri" w:cs="Calibri"/>
          <w:spacing w:val="-3"/>
        </w:rPr>
        <w:t xml:space="preserve"> </w:t>
      </w:r>
      <w:r w:rsidRPr="00781C28">
        <w:rPr>
          <w:rFonts w:ascii="Calibri" w:hAnsi="Calibri" w:cs="Calibri"/>
        </w:rPr>
        <w:t>recent</w:t>
      </w:r>
      <w:r w:rsidRPr="00781C28">
        <w:rPr>
          <w:rFonts w:ascii="Calibri" w:hAnsi="Calibri" w:cs="Calibri"/>
          <w:spacing w:val="-6"/>
        </w:rPr>
        <w:t xml:space="preserve"> </w:t>
      </w:r>
      <w:r w:rsidRPr="00781C28">
        <w:rPr>
          <w:rFonts w:ascii="Calibri" w:hAnsi="Calibri" w:cs="Calibri"/>
        </w:rPr>
        <w:t>or</w:t>
      </w:r>
      <w:r w:rsidRPr="00781C28">
        <w:rPr>
          <w:rFonts w:ascii="Calibri" w:hAnsi="Calibri" w:cs="Calibri"/>
          <w:spacing w:val="-3"/>
        </w:rPr>
        <w:t xml:space="preserve"> </w:t>
      </w:r>
      <w:r w:rsidRPr="00781C28">
        <w:rPr>
          <w:rFonts w:ascii="Calibri" w:hAnsi="Calibri" w:cs="Calibri"/>
        </w:rPr>
        <w:t>current</w:t>
      </w:r>
      <w:r w:rsidRPr="00781C28">
        <w:rPr>
          <w:rFonts w:ascii="Calibri" w:hAnsi="Calibri" w:cs="Calibri"/>
          <w:spacing w:val="-4"/>
        </w:rPr>
        <w:t xml:space="preserve"> </w:t>
      </w:r>
      <w:r w:rsidRPr="00781C28">
        <w:rPr>
          <w:rFonts w:ascii="Calibri" w:hAnsi="Calibri" w:cs="Calibri"/>
        </w:rPr>
        <w:t>long-term</w:t>
      </w:r>
      <w:r w:rsidRPr="00781C28">
        <w:rPr>
          <w:rFonts w:ascii="Calibri" w:hAnsi="Calibri" w:cs="Calibri"/>
          <w:spacing w:val="-4"/>
        </w:rPr>
        <w:t xml:space="preserve"> </w:t>
      </w:r>
      <w:r w:rsidRPr="00781C28">
        <w:rPr>
          <w:rFonts w:ascii="Calibri" w:hAnsi="Calibri" w:cs="Calibri"/>
        </w:rPr>
        <w:t>oral</w:t>
      </w:r>
      <w:r w:rsidRPr="00781C28">
        <w:rPr>
          <w:rFonts w:ascii="Calibri" w:hAnsi="Calibri" w:cs="Calibri"/>
          <w:spacing w:val="-4"/>
        </w:rPr>
        <w:t xml:space="preserve"> </w:t>
      </w:r>
      <w:r w:rsidRPr="00781C28">
        <w:rPr>
          <w:rFonts w:ascii="Calibri" w:hAnsi="Calibri" w:cs="Calibri"/>
        </w:rPr>
        <w:t xml:space="preserve">glucocorticoid therapy, </w:t>
      </w:r>
      <w:r>
        <w:rPr>
          <w:rFonts w:ascii="Calibri" w:hAnsi="Calibri" w:cs="Calibri"/>
        </w:rPr>
        <w:t>a</w:t>
      </w:r>
      <w:r w:rsidRPr="00781C28">
        <w:rPr>
          <w:rFonts w:ascii="Calibri" w:hAnsi="Calibri" w:cs="Calibri"/>
        </w:rPr>
        <w:t xml:space="preserve"> BMD T-score ≤-2.5</w:t>
      </w:r>
      <w:r>
        <w:rPr>
          <w:rFonts w:ascii="Calibri" w:hAnsi="Calibri" w:cs="Calibri"/>
        </w:rPr>
        <w:t xml:space="preserve"> at either the spine or hip</w:t>
      </w:r>
      <w:r w:rsidR="00D80A82">
        <w:rPr>
          <w:rFonts w:ascii="Calibri" w:hAnsi="Calibri" w:cs="Calibri"/>
        </w:rPr>
        <w:t xml:space="preserve">, or </w:t>
      </w:r>
      <w:r w:rsidR="00721C5E">
        <w:rPr>
          <w:rFonts w:cstheme="minorHAnsi"/>
        </w:rPr>
        <w:t>in cases of</w:t>
      </w:r>
      <w:r w:rsidR="00D80A82" w:rsidRPr="00CB6C47">
        <w:rPr>
          <w:rFonts w:cstheme="minorHAnsi"/>
        </w:rPr>
        <w:t xml:space="preserve"> acute onset back pain </w:t>
      </w:r>
      <w:r w:rsidR="003A042B">
        <w:rPr>
          <w:rFonts w:cstheme="minorHAnsi"/>
        </w:rPr>
        <w:t>with</w:t>
      </w:r>
      <w:r w:rsidR="00D80A82" w:rsidRPr="00CB6C47">
        <w:rPr>
          <w:rFonts w:cstheme="minorHAnsi"/>
        </w:rPr>
        <w:t xml:space="preserve"> risk factors for osteoporosis</w:t>
      </w:r>
      <w:r>
        <w:rPr>
          <w:rFonts w:ascii="Calibri" w:hAnsi="Calibri" w:cs="Calibri"/>
        </w:rPr>
        <w:t xml:space="preserve"> </w:t>
      </w:r>
      <w:r w:rsidRPr="00377434">
        <w:rPr>
          <w:rFonts w:eastAsia="Times New Roman" w:cstheme="minorHAnsi"/>
          <w:b/>
          <w:bCs/>
          <w:color w:val="000000"/>
        </w:rPr>
        <w:t>(Strong recommendation).</w:t>
      </w:r>
    </w:p>
    <w:p w14:paraId="4B9D0EAA" w14:textId="3154699B" w:rsidR="00377434" w:rsidRDefault="000A6DBA" w:rsidP="00976581">
      <w:pPr>
        <w:pStyle w:val="ListParagraph"/>
        <w:numPr>
          <w:ilvl w:val="0"/>
          <w:numId w:val="23"/>
        </w:numPr>
        <w:spacing w:before="183" w:line="276" w:lineRule="auto"/>
        <w:ind w:right="-1"/>
        <w:rPr>
          <w:rFonts w:cstheme="minorHAnsi"/>
          <w:b/>
          <w:bCs/>
        </w:rPr>
      </w:pPr>
      <w:r>
        <w:t xml:space="preserve">T-scores in men and women derived from femoral neck BMD should use normative values for BMD derived from young healthy women from NHANES III </w:t>
      </w:r>
      <w:r w:rsidR="00377434" w:rsidRPr="00377434">
        <w:rPr>
          <w:rFonts w:cstheme="minorHAnsi"/>
          <w:b/>
          <w:bCs/>
        </w:rPr>
        <w:t>(Strong recommendation).</w:t>
      </w:r>
    </w:p>
    <w:p w14:paraId="7BB7E69A" w14:textId="65F07DE7" w:rsidR="00377434" w:rsidRPr="003D23D2" w:rsidRDefault="00377434" w:rsidP="00976581">
      <w:pPr>
        <w:pStyle w:val="ListParagraph"/>
        <w:numPr>
          <w:ilvl w:val="0"/>
          <w:numId w:val="23"/>
        </w:numPr>
        <w:spacing w:before="183" w:line="276" w:lineRule="auto"/>
        <w:ind w:right="-1"/>
        <w:rPr>
          <w:rFonts w:cstheme="minorHAnsi"/>
          <w:b/>
          <w:bCs/>
        </w:rPr>
      </w:pPr>
      <w:r w:rsidRPr="00377434">
        <w:rPr>
          <w:rFonts w:eastAsia="Times New Roman" w:cstheme="minorHAnsi"/>
          <w:color w:val="000000"/>
        </w:rPr>
        <w:t xml:space="preserve">DXA scan results </w:t>
      </w:r>
      <w:r w:rsidR="00FB5DD6">
        <w:rPr>
          <w:rFonts w:eastAsia="Times New Roman" w:cstheme="minorHAnsi"/>
          <w:color w:val="000000"/>
        </w:rPr>
        <w:t>should be</w:t>
      </w:r>
      <w:r w:rsidRPr="00377434">
        <w:rPr>
          <w:rFonts w:eastAsia="Times New Roman" w:cstheme="minorHAnsi"/>
          <w:color w:val="000000"/>
        </w:rPr>
        <w:t xml:space="preserve"> reported within three weeks of the scan, by healthcare professionals with specific training in DXA interpretation, and in accordance with national and international reporting standards</w:t>
      </w:r>
      <w:r w:rsidR="00BC0467">
        <w:rPr>
          <w:rFonts w:eastAsia="Times New Roman" w:cstheme="minorHAnsi"/>
          <w:color w:val="000000"/>
        </w:rPr>
        <w:t xml:space="preserve"> </w:t>
      </w:r>
      <w:r w:rsidRPr="00377434">
        <w:rPr>
          <w:rFonts w:eastAsia="Times New Roman" w:cstheme="minorHAnsi"/>
          <w:b/>
          <w:bCs/>
          <w:color w:val="000000"/>
        </w:rPr>
        <w:t>(Strong recommendation).</w:t>
      </w:r>
    </w:p>
    <w:p w14:paraId="7BE9A82D" w14:textId="2414D232" w:rsidR="00CC5392" w:rsidRPr="00A0730D" w:rsidRDefault="00CC5392" w:rsidP="00976581">
      <w:pPr>
        <w:pStyle w:val="ListParagraph"/>
        <w:widowControl w:val="0"/>
        <w:numPr>
          <w:ilvl w:val="0"/>
          <w:numId w:val="23"/>
        </w:numPr>
        <w:autoSpaceDE w:val="0"/>
        <w:autoSpaceDN w:val="0"/>
        <w:spacing w:before="21" w:after="0" w:line="276" w:lineRule="auto"/>
        <w:ind w:right="95"/>
        <w:rPr>
          <w:rFonts w:ascii="Calibri" w:hAnsi="Calibri" w:cs="Calibri"/>
        </w:rPr>
      </w:pPr>
      <w:r>
        <w:rPr>
          <w:rFonts w:ascii="Calibri" w:hAnsi="Calibri" w:cs="Calibri"/>
        </w:rPr>
        <w:t>P</w:t>
      </w:r>
      <w:r w:rsidRPr="000A3CD3">
        <w:rPr>
          <w:rFonts w:ascii="Calibri" w:hAnsi="Calibri" w:cs="Calibri"/>
        </w:rPr>
        <w:t xml:space="preserve">atients with osteoporosis </w:t>
      </w:r>
      <w:r>
        <w:rPr>
          <w:rFonts w:ascii="Calibri" w:hAnsi="Calibri" w:cs="Calibri"/>
        </w:rPr>
        <w:t>and/or a fragility fracture should be investigated for underlying causes</w:t>
      </w:r>
      <w:r w:rsidR="00B9025F">
        <w:rPr>
          <w:rFonts w:ascii="Calibri" w:hAnsi="Calibri" w:cs="Calibri"/>
        </w:rPr>
        <w:t>, this includes the need for routine blood tests</w:t>
      </w:r>
      <w:r>
        <w:rPr>
          <w:rFonts w:ascii="Calibri" w:hAnsi="Calibri" w:cs="Calibri"/>
        </w:rPr>
        <w:t xml:space="preserve"> </w:t>
      </w:r>
      <w:r w:rsidRPr="000A3CD3">
        <w:rPr>
          <w:rFonts w:ascii="Calibri" w:hAnsi="Calibri" w:cs="Calibri"/>
          <w:b/>
        </w:rPr>
        <w:t>(Strong recommendation).</w:t>
      </w:r>
    </w:p>
    <w:p w14:paraId="73081D2F" w14:textId="5F78A09D" w:rsidR="00A500D1" w:rsidRPr="00377434" w:rsidRDefault="00A500D1" w:rsidP="00976581">
      <w:pPr>
        <w:pStyle w:val="ListParagraph"/>
        <w:numPr>
          <w:ilvl w:val="0"/>
          <w:numId w:val="23"/>
        </w:numPr>
        <w:spacing w:before="183" w:line="276" w:lineRule="auto"/>
        <w:ind w:right="-1"/>
        <w:rPr>
          <w:rFonts w:cstheme="minorHAnsi"/>
          <w:b/>
          <w:bCs/>
        </w:rPr>
      </w:pPr>
      <w:r>
        <w:rPr>
          <w:rFonts w:cstheme="minorHAnsi"/>
        </w:rPr>
        <w:t>T</w:t>
      </w:r>
      <w:r w:rsidRPr="00E42037">
        <w:rPr>
          <w:rFonts w:cstheme="minorHAnsi"/>
        </w:rPr>
        <w:t>he use of quantitative ultrasound</w:t>
      </w:r>
      <w:r>
        <w:rPr>
          <w:rFonts w:cstheme="minorHAnsi"/>
        </w:rPr>
        <w:t xml:space="preserve"> is not recommended</w:t>
      </w:r>
      <w:r w:rsidRPr="00E42037">
        <w:rPr>
          <w:rFonts w:cstheme="minorHAnsi"/>
        </w:rPr>
        <w:t xml:space="preserve"> for the diagnosis of osteoporosis</w:t>
      </w:r>
      <w:r>
        <w:rPr>
          <w:rFonts w:cstheme="minorHAnsi"/>
        </w:rPr>
        <w:t xml:space="preserve"> </w:t>
      </w:r>
      <w:r w:rsidRPr="003D23D2">
        <w:rPr>
          <w:rFonts w:cstheme="minorHAnsi"/>
          <w:b/>
          <w:bCs/>
        </w:rPr>
        <w:t>(Strong recommendation)</w:t>
      </w:r>
      <w:r w:rsidRPr="00E42037">
        <w:rPr>
          <w:rFonts w:cstheme="minorHAnsi"/>
        </w:rPr>
        <w:t>.</w:t>
      </w:r>
    </w:p>
    <w:p w14:paraId="65DBA7B2" w14:textId="2D90E122" w:rsidR="00877C76" w:rsidRPr="007D6A0B" w:rsidRDefault="00877C76" w:rsidP="00976581">
      <w:pPr>
        <w:pStyle w:val="ListParagraph"/>
        <w:widowControl w:val="0"/>
        <w:numPr>
          <w:ilvl w:val="0"/>
          <w:numId w:val="23"/>
        </w:numPr>
        <w:autoSpaceDE w:val="0"/>
        <w:autoSpaceDN w:val="0"/>
        <w:adjustRightInd w:val="0"/>
        <w:spacing w:after="0" w:line="276" w:lineRule="auto"/>
        <w:ind w:right="95"/>
        <w:rPr>
          <w:rFonts w:cstheme="minorHAnsi"/>
          <w:b/>
          <w:bCs/>
          <w:lang w:val="en"/>
        </w:rPr>
      </w:pPr>
      <w:r w:rsidRPr="00D42269">
        <w:rPr>
          <w:rFonts w:cstheme="minorHAnsi"/>
          <w:lang w:val="en"/>
        </w:rPr>
        <w:t xml:space="preserve">QCT-measured femoral neck areal BMD in </w:t>
      </w:r>
      <w:r w:rsidR="00DF2392">
        <w:rPr>
          <w:rFonts w:cstheme="minorHAnsi"/>
          <w:lang w:val="en"/>
        </w:rPr>
        <w:t>postmenopausal women</w:t>
      </w:r>
      <w:r w:rsidR="0070438D">
        <w:rPr>
          <w:rFonts w:cstheme="minorHAnsi"/>
          <w:lang w:val="en"/>
        </w:rPr>
        <w:t>,</w:t>
      </w:r>
      <w:r w:rsidR="00DF2392">
        <w:rPr>
          <w:rFonts w:cstheme="minorHAnsi"/>
          <w:lang w:val="en"/>
        </w:rPr>
        <w:t xml:space="preserve"> and men age ≥50 years</w:t>
      </w:r>
      <w:r w:rsidR="0070438D">
        <w:rPr>
          <w:rFonts w:cstheme="minorHAnsi"/>
          <w:lang w:val="en"/>
        </w:rPr>
        <w:t>,</w:t>
      </w:r>
      <w:r w:rsidR="00DF2392" w:rsidRPr="00241A35" w:rsidDel="00A16D1D">
        <w:rPr>
          <w:rFonts w:cstheme="minorHAnsi"/>
          <w:color w:val="000000" w:themeColor="text1"/>
          <w:lang w:val="en"/>
        </w:rPr>
        <w:t xml:space="preserve"> </w:t>
      </w:r>
      <w:r>
        <w:rPr>
          <w:rFonts w:cstheme="minorHAnsi"/>
          <w:lang w:val="en"/>
        </w:rPr>
        <w:t xml:space="preserve">can be used </w:t>
      </w:r>
      <w:r w:rsidRPr="00D42269">
        <w:rPr>
          <w:rFonts w:cstheme="minorHAnsi"/>
          <w:lang w:val="en"/>
        </w:rPr>
        <w:t>for opportunistic diagnosis</w:t>
      </w:r>
      <w:r>
        <w:rPr>
          <w:rFonts w:cstheme="minorHAnsi"/>
          <w:lang w:val="en"/>
        </w:rPr>
        <w:t xml:space="preserve"> </w:t>
      </w:r>
      <w:r w:rsidRPr="00DF2124">
        <w:rPr>
          <w:rFonts w:cstheme="minorHAnsi"/>
          <w:lang w:val="en"/>
        </w:rPr>
        <w:t xml:space="preserve">of osteoporosis </w:t>
      </w:r>
      <w:r>
        <w:rPr>
          <w:rFonts w:cstheme="minorHAnsi"/>
          <w:lang w:val="en"/>
        </w:rPr>
        <w:t>and to inform</w:t>
      </w:r>
      <w:r w:rsidRPr="00D42269">
        <w:rPr>
          <w:rFonts w:cstheme="minorHAnsi"/>
          <w:b/>
          <w:bCs/>
          <w:lang w:val="en"/>
        </w:rPr>
        <w:t xml:space="preserve"> </w:t>
      </w:r>
      <w:r w:rsidRPr="00D42269">
        <w:rPr>
          <w:rFonts w:cstheme="minorHAnsi"/>
          <w:lang w:val="en"/>
        </w:rPr>
        <w:t>individual treatment decisions using FRAX</w:t>
      </w:r>
      <w:r>
        <w:rPr>
          <w:rFonts w:cstheme="minorHAnsi"/>
          <w:lang w:val="en"/>
        </w:rPr>
        <w:t xml:space="preserve"> </w:t>
      </w:r>
      <w:r w:rsidRPr="00D42269">
        <w:rPr>
          <w:rFonts w:cstheme="minorHAnsi"/>
          <w:b/>
          <w:lang w:val="en"/>
        </w:rPr>
        <w:t>(Conditional recommendation)</w:t>
      </w:r>
      <w:r>
        <w:rPr>
          <w:rFonts w:cstheme="minorHAnsi"/>
          <w:b/>
          <w:lang w:val="en"/>
        </w:rPr>
        <w:t>.</w:t>
      </w:r>
    </w:p>
    <w:p w14:paraId="26010F99" w14:textId="48933154" w:rsidR="00A77300" w:rsidRPr="003627E3" w:rsidRDefault="00113BA6" w:rsidP="003627E3">
      <w:pPr>
        <w:pStyle w:val="ListParagraph"/>
        <w:widowControl w:val="0"/>
        <w:numPr>
          <w:ilvl w:val="0"/>
          <w:numId w:val="23"/>
        </w:numPr>
        <w:autoSpaceDE w:val="0"/>
        <w:autoSpaceDN w:val="0"/>
        <w:adjustRightInd w:val="0"/>
        <w:spacing w:after="0" w:line="276" w:lineRule="auto"/>
        <w:ind w:right="95"/>
        <w:rPr>
          <w:rFonts w:asciiTheme="majorHAnsi" w:eastAsiaTheme="majorEastAsia" w:hAnsiTheme="majorHAnsi" w:cstheme="majorBidi"/>
          <w:color w:val="1F3763" w:themeColor="accent1" w:themeShade="7F"/>
          <w:w w:val="105"/>
          <w:sz w:val="24"/>
          <w:szCs w:val="24"/>
        </w:rPr>
      </w:pPr>
      <w:r w:rsidRPr="00402360">
        <w:rPr>
          <w:rFonts w:ascii="Calibri" w:hAnsi="Calibri" w:cs="Calibri"/>
        </w:rPr>
        <w:t>Computer Aided Diagnostics (</w:t>
      </w:r>
      <w:r w:rsidR="00A13988" w:rsidRPr="00402360">
        <w:rPr>
          <w:rFonts w:cstheme="minorHAnsi"/>
          <w:lang w:val="en"/>
        </w:rPr>
        <w:t>CAD</w:t>
      </w:r>
      <w:r w:rsidRPr="00402360">
        <w:rPr>
          <w:rFonts w:cstheme="minorHAnsi"/>
          <w:lang w:val="en"/>
        </w:rPr>
        <w:t>)</w:t>
      </w:r>
      <w:r w:rsidR="00A13988" w:rsidRPr="00402360">
        <w:rPr>
          <w:rFonts w:cstheme="minorHAnsi"/>
          <w:lang w:val="en"/>
        </w:rPr>
        <w:t xml:space="preserve"> </w:t>
      </w:r>
      <w:r w:rsidR="00D352C4">
        <w:rPr>
          <w:rFonts w:cstheme="minorHAnsi"/>
          <w:lang w:val="en"/>
        </w:rPr>
        <w:t>may</w:t>
      </w:r>
      <w:r w:rsidR="00D352C4" w:rsidRPr="00402360">
        <w:rPr>
          <w:rFonts w:cstheme="minorHAnsi"/>
          <w:lang w:val="en"/>
        </w:rPr>
        <w:t xml:space="preserve"> </w:t>
      </w:r>
      <w:r w:rsidR="00A13988" w:rsidRPr="00402360">
        <w:rPr>
          <w:rFonts w:cstheme="minorHAnsi"/>
          <w:lang w:val="en"/>
        </w:rPr>
        <w:t>be considered to improve standard reporting of CTs performed on postmenopausal women</w:t>
      </w:r>
      <w:r w:rsidR="00230F56">
        <w:rPr>
          <w:rFonts w:cstheme="minorHAnsi"/>
          <w:lang w:val="en"/>
        </w:rPr>
        <w:t>,</w:t>
      </w:r>
      <w:r w:rsidR="00A13988" w:rsidRPr="00402360">
        <w:rPr>
          <w:rFonts w:cstheme="minorHAnsi"/>
          <w:lang w:val="en"/>
        </w:rPr>
        <w:t xml:space="preserve"> and men age</w:t>
      </w:r>
      <w:r w:rsidR="00B7240E">
        <w:rPr>
          <w:rFonts w:cstheme="minorHAnsi"/>
          <w:lang w:val="en"/>
        </w:rPr>
        <w:t xml:space="preserve"> ≥</w:t>
      </w:r>
      <w:r w:rsidR="00A13988" w:rsidRPr="00402360">
        <w:rPr>
          <w:rFonts w:cstheme="minorHAnsi"/>
          <w:lang w:val="en"/>
        </w:rPr>
        <w:t>50 years, to improve opportunistic identification of vertebral fractures</w:t>
      </w:r>
      <w:r w:rsidR="00A13988" w:rsidRPr="00402360" w:rsidDel="0089668B">
        <w:rPr>
          <w:rFonts w:cstheme="minorHAnsi"/>
          <w:lang w:val="en"/>
        </w:rPr>
        <w:t xml:space="preserve"> </w:t>
      </w:r>
      <w:r w:rsidR="00A13988" w:rsidRPr="00402360">
        <w:rPr>
          <w:rFonts w:cstheme="minorHAnsi"/>
          <w:b/>
          <w:lang w:val="en"/>
        </w:rPr>
        <w:t>(Conditional recommendation).</w:t>
      </w:r>
    </w:p>
    <w:p w14:paraId="51D8357D" w14:textId="77777777" w:rsidR="003627E3" w:rsidRPr="003627E3" w:rsidRDefault="003627E3" w:rsidP="003627E3">
      <w:pPr>
        <w:pStyle w:val="ListParagraph"/>
        <w:widowControl w:val="0"/>
        <w:autoSpaceDE w:val="0"/>
        <w:autoSpaceDN w:val="0"/>
        <w:adjustRightInd w:val="0"/>
        <w:spacing w:after="0" w:line="276" w:lineRule="auto"/>
        <w:ind w:left="360" w:right="95"/>
        <w:rPr>
          <w:rFonts w:asciiTheme="majorHAnsi" w:eastAsiaTheme="majorEastAsia" w:hAnsiTheme="majorHAnsi" w:cstheme="majorBidi"/>
          <w:color w:val="1F3763" w:themeColor="accent1" w:themeShade="7F"/>
          <w:w w:val="105"/>
          <w:sz w:val="24"/>
          <w:szCs w:val="24"/>
        </w:rPr>
      </w:pPr>
    </w:p>
    <w:p w14:paraId="72F67FC4" w14:textId="55FB5537" w:rsidR="009633B5" w:rsidRPr="003627E3" w:rsidRDefault="006D36D4" w:rsidP="003627E3">
      <w:pPr>
        <w:pStyle w:val="NoSpacing"/>
        <w:rPr>
          <w:b/>
          <w:bCs/>
          <w:i/>
          <w:iCs/>
        </w:rPr>
      </w:pPr>
      <w:r w:rsidRPr="003627E3">
        <w:rPr>
          <w:b/>
          <w:bCs/>
          <w:i/>
          <w:iCs/>
          <w:w w:val="105"/>
        </w:rPr>
        <w:t xml:space="preserve">Measurement of </w:t>
      </w:r>
      <w:r w:rsidR="00761045" w:rsidRPr="003627E3">
        <w:rPr>
          <w:b/>
          <w:bCs/>
          <w:i/>
          <w:iCs/>
          <w:w w:val="105"/>
        </w:rPr>
        <w:t>B</w:t>
      </w:r>
      <w:r w:rsidRPr="003627E3">
        <w:rPr>
          <w:b/>
          <w:bCs/>
          <w:i/>
          <w:iCs/>
          <w:w w:val="105"/>
        </w:rPr>
        <w:t xml:space="preserve">one </w:t>
      </w:r>
      <w:r w:rsidR="00761045" w:rsidRPr="003627E3">
        <w:rPr>
          <w:b/>
          <w:bCs/>
          <w:i/>
          <w:iCs/>
          <w:w w:val="105"/>
        </w:rPr>
        <w:t>M</w:t>
      </w:r>
      <w:r w:rsidRPr="003627E3">
        <w:rPr>
          <w:b/>
          <w:bCs/>
          <w:i/>
          <w:iCs/>
          <w:w w:val="105"/>
        </w:rPr>
        <w:t>ineral</w:t>
      </w:r>
      <w:r w:rsidR="00761045" w:rsidRPr="003627E3">
        <w:rPr>
          <w:b/>
          <w:bCs/>
          <w:i/>
          <w:iCs/>
          <w:w w:val="105"/>
        </w:rPr>
        <w:t xml:space="preserve"> D</w:t>
      </w:r>
      <w:r w:rsidRPr="003627E3">
        <w:rPr>
          <w:b/>
          <w:bCs/>
          <w:i/>
          <w:iCs/>
          <w:w w:val="105"/>
        </w:rPr>
        <w:t>ensity</w:t>
      </w:r>
    </w:p>
    <w:p w14:paraId="4D25290B" w14:textId="38C015C9" w:rsidR="00B17E2C" w:rsidRPr="007D1C8C" w:rsidRDefault="00B17E2C" w:rsidP="003627E3">
      <w:pPr>
        <w:widowControl w:val="0"/>
        <w:autoSpaceDE w:val="0"/>
        <w:autoSpaceDN w:val="0"/>
        <w:spacing w:before="23" w:after="0" w:line="276" w:lineRule="auto"/>
        <w:ind w:right="95"/>
        <w:rPr>
          <w:rFonts w:cstheme="minorHAnsi"/>
          <w:b/>
        </w:rPr>
      </w:pPr>
      <w:r w:rsidRPr="00E42037">
        <w:rPr>
          <w:rFonts w:cstheme="minorHAnsi"/>
        </w:rPr>
        <w:t>The risk of fracture increases progressively with decreasing bone mineral density (BMD). Systematic review</w:t>
      </w:r>
      <w:r w:rsidR="00152E36">
        <w:rPr>
          <w:rFonts w:cstheme="minorHAnsi"/>
        </w:rPr>
        <w:t>s</w:t>
      </w:r>
      <w:r w:rsidRPr="00E42037">
        <w:rPr>
          <w:rFonts w:cstheme="minorHAnsi"/>
        </w:rPr>
        <w:t xml:space="preserve"> and meta-</w:t>
      </w:r>
      <w:r w:rsidR="00152E36" w:rsidRPr="00E42037">
        <w:rPr>
          <w:rFonts w:cstheme="minorHAnsi"/>
        </w:rPr>
        <w:t>analys</w:t>
      </w:r>
      <w:r w:rsidR="00152E36">
        <w:rPr>
          <w:rFonts w:cstheme="minorHAnsi"/>
        </w:rPr>
        <w:t>e</w:t>
      </w:r>
      <w:r w:rsidR="00152E36" w:rsidRPr="00E42037">
        <w:rPr>
          <w:rFonts w:cstheme="minorHAnsi"/>
        </w:rPr>
        <w:t xml:space="preserve">s </w:t>
      </w:r>
      <w:r w:rsidRPr="00E42037">
        <w:rPr>
          <w:rFonts w:cstheme="minorHAnsi"/>
        </w:rPr>
        <w:t>of observational population-based studies using absorptiometric techniques indicate that the risk of fracture increases approximately two-fold for each standard deviation (SD) decrease in</w:t>
      </w:r>
      <w:r w:rsidR="001543A1">
        <w:rPr>
          <w:rFonts w:cstheme="minorHAnsi"/>
        </w:rPr>
        <w:t xml:space="preserve"> BMD</w:t>
      </w:r>
      <w:r>
        <w:rPr>
          <w:rFonts w:cstheme="minorHAnsi"/>
        </w:rPr>
        <w:t xml:space="preserve"> </w:t>
      </w:r>
      <w:r w:rsidRPr="00E42037">
        <w:rPr>
          <w:rFonts w:cstheme="minorHAnsi"/>
        </w:rPr>
        <w:fldChar w:fldCharType="begin">
          <w:fldData xml:space="preserve">PEVuZE5vdGU+PENpdGU+PEF1dGhvcj5NYXJzaGFsbDwvQXV0aG9yPjxZZWFyPjE5OTY8L1llYXI+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PEVuZE5vdGU+PENpdGU+PEF1dGhvcj5NYXJzaGFsbDwvQXV0aG9yPjxZZWFyPjE5OTY8L1llYXI+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Pr="00E42037">
        <w:rPr>
          <w:rFonts w:cstheme="minorHAnsi"/>
        </w:rPr>
      </w:r>
      <w:r w:rsidRPr="00E42037">
        <w:rPr>
          <w:rFonts w:cstheme="minorHAnsi"/>
        </w:rPr>
        <w:fldChar w:fldCharType="separate"/>
      </w:r>
      <w:r w:rsidR="00ED044D">
        <w:rPr>
          <w:rFonts w:cstheme="minorHAnsi"/>
          <w:noProof/>
        </w:rPr>
        <w:t>[29, 30]</w:t>
      </w:r>
      <w:r w:rsidRPr="00E42037">
        <w:rPr>
          <w:rFonts w:cstheme="minorHAnsi"/>
        </w:rPr>
        <w:fldChar w:fldCharType="end"/>
      </w:r>
      <w:r w:rsidRPr="00E42037">
        <w:rPr>
          <w:rFonts w:cstheme="minorHAnsi"/>
        </w:rPr>
        <w:t xml:space="preserve">; </w:t>
      </w:r>
      <w:r w:rsidRPr="007D1C8C">
        <w:rPr>
          <w:rFonts w:cstheme="minorHAnsi"/>
          <w:b/>
          <w:bCs/>
        </w:rPr>
        <w:t>(Evidence level Ia).</w:t>
      </w:r>
      <w:r w:rsidRPr="00E42037">
        <w:rPr>
          <w:rFonts w:cstheme="minorHAnsi"/>
        </w:rPr>
        <w:t xml:space="preserve"> </w:t>
      </w:r>
      <w:r w:rsidR="00861E82">
        <w:rPr>
          <w:rFonts w:cstheme="minorHAnsi"/>
        </w:rPr>
        <w:t>T</w:t>
      </w:r>
      <w:r w:rsidR="00861E82" w:rsidRPr="00876A09">
        <w:rPr>
          <w:rFonts w:cstheme="minorHAnsi"/>
        </w:rPr>
        <w:t xml:space="preserve">he gradient of </w:t>
      </w:r>
      <w:r w:rsidR="00861E82">
        <w:rPr>
          <w:rFonts w:cstheme="minorHAnsi"/>
        </w:rPr>
        <w:t xml:space="preserve">fracture </w:t>
      </w:r>
      <w:r w:rsidR="00861E82" w:rsidRPr="00876A09">
        <w:rPr>
          <w:rFonts w:cstheme="minorHAnsi"/>
        </w:rPr>
        <w:t>risk varies according to the site and technique used, the p</w:t>
      </w:r>
      <w:r w:rsidR="000C409D">
        <w:rPr>
          <w:rFonts w:cstheme="minorHAnsi"/>
        </w:rPr>
        <w:t>erson</w:t>
      </w:r>
      <w:r w:rsidR="00861E82" w:rsidRPr="00876A09">
        <w:rPr>
          <w:rFonts w:cstheme="minorHAnsi"/>
        </w:rPr>
        <w:t xml:space="preserve">’s age and the fracture </w:t>
      </w:r>
      <w:r w:rsidR="00B04CBE">
        <w:rPr>
          <w:rFonts w:cstheme="minorHAnsi"/>
        </w:rPr>
        <w:t>type</w:t>
      </w:r>
      <w:r w:rsidR="001D53EE">
        <w:rPr>
          <w:rFonts w:cstheme="minorHAnsi"/>
        </w:rPr>
        <w:t xml:space="preserve"> </w:t>
      </w:r>
      <w:r w:rsidR="008B4784">
        <w:rPr>
          <w:rFonts w:cstheme="minorHAnsi"/>
        </w:rPr>
        <w:fldChar w:fldCharType="begin">
          <w:fldData xml:space="preserve">PEVuZE5vdGU+PENpdGU+PEF1dGhvcj5Kb2huZWxsPC9BdXRob3I+PFllYXI+MjAwNTwvWWVhcj48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</w:fldData>
        </w:fldChar>
      </w:r>
      <w:r w:rsidR="00ED044D">
        <w:rPr>
          <w:rFonts w:cstheme="minorHAnsi"/>
        </w:rPr>
        <w:instrText xml:space="preserve"> ADDIN EN.CITE </w:instrText>
      </w:r>
      <w:r w:rsidR="00ED044D">
        <w:rPr>
          <w:rFonts w:cstheme="minorHAnsi"/>
        </w:rPr>
        <w:fldChar w:fldCharType="begin">
          <w:fldData xml:space="preserve">PEVuZE5vdGU+PENpdGU+PEF1dGhvcj5Kb2huZWxsPC9BdXRob3I+PFllYXI+MjAwNTwvWWVhcj48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8B4784">
        <w:rPr>
          <w:rFonts w:cstheme="minorHAnsi"/>
        </w:rPr>
      </w:r>
      <w:r w:rsidR="008B4784">
        <w:rPr>
          <w:rFonts w:cstheme="minorHAnsi"/>
        </w:rPr>
        <w:fldChar w:fldCharType="separate"/>
      </w:r>
      <w:r w:rsidR="00ED044D">
        <w:rPr>
          <w:rFonts w:cstheme="minorHAnsi"/>
          <w:noProof/>
        </w:rPr>
        <w:t>[30]</w:t>
      </w:r>
      <w:r w:rsidR="008B4784">
        <w:rPr>
          <w:rFonts w:cstheme="minorHAnsi"/>
        </w:rPr>
        <w:fldChar w:fldCharType="end"/>
      </w:r>
      <w:r w:rsidR="0052439A">
        <w:rPr>
          <w:rFonts w:cstheme="minorHAnsi"/>
        </w:rPr>
        <w:t>;</w:t>
      </w:r>
      <w:r w:rsidR="00861E82">
        <w:rPr>
          <w:rFonts w:cstheme="minorHAnsi"/>
        </w:rPr>
        <w:t xml:space="preserve"> </w:t>
      </w:r>
      <w:r w:rsidR="00861E82" w:rsidRPr="00876A09">
        <w:rPr>
          <w:rFonts w:cstheme="minorHAnsi"/>
          <w:b/>
        </w:rPr>
        <w:t>(Evidence level Ia).</w:t>
      </w:r>
      <w:r w:rsidR="00861E82">
        <w:rPr>
          <w:rFonts w:cstheme="minorHAnsi"/>
          <w:b/>
        </w:rPr>
        <w:t xml:space="preserve"> </w:t>
      </w:r>
      <w:r w:rsidRPr="004A3A82">
        <w:rPr>
          <w:rFonts w:cstheme="minorHAnsi"/>
        </w:rPr>
        <w:t xml:space="preserve">The predictive value of BMD for hip fracture is at least as good as that of blood pressure for stroke </w:t>
      </w:r>
      <w:r w:rsidRPr="00720F2D">
        <w:rPr>
          <w:rFonts w:cstheme="minorHAnsi"/>
        </w:rPr>
        <w:fldChar w:fldCharType="begin"/>
      </w:r>
      <w:r w:rsidR="00ED044D">
        <w:rPr>
          <w:rFonts w:cstheme="minorHAnsi"/>
        </w:rPr>
        <w:instrText xml:space="preserve"> ADDIN EN.CITE &lt;EndNote&gt;&lt;Cite&gt;&lt;Author&gt;Kanis&lt;/Author&gt;&lt;Year&gt;2002&lt;/Year&gt;&lt;RecNum&gt;2469&lt;/RecNum&gt;&lt;DisplayText&gt;[31]&lt;/DisplayText&gt;&lt;record&gt;&lt;rec-number&gt;2469&lt;/rec-number&gt;&lt;foreign-keys&gt;&lt;key app="EN" db-id="dz5axv2rx95rfaez5sdvwvan9rp2drtee5fa" timestamp="1539093225"&gt;2469&lt;/key&gt;&lt;/foreign-keys&gt;&lt;ref-type name="Journal Article"&gt;17&lt;/ref-type&gt;&lt;contributors&gt;&lt;authors&gt;&lt;author&gt;Kanis, J. A.&lt;/author&gt;&lt;/authors&gt;&lt;/contributors&gt;&lt;auth-address&gt;WHO Collaborating Centre for Metabolic Bone Diseases, University of Sheffield Medical School, Sheffield S10 2RX, UK. w.j.pontefract@sheffield.ac.uk&lt;/auth-address&gt;&lt;titles&gt;&lt;title&gt;Diagnosis of osteoporosis and assessment of fracture risk&lt;/title&gt;&lt;secondary-title&gt;Lancet&lt;/secondary-title&gt;&lt;alt-title&gt;Lancet (London, England)&lt;/alt-title&gt;&lt;/titles&gt;&lt;periodical&gt;&lt;full-title&gt;Lancet&lt;/full-title&gt;&lt;/periodical&gt;&lt;pages&gt;1929-36&lt;/pages&gt;&lt;volume&gt;359&lt;/volume&gt;&lt;number&gt;9321&lt;/number&gt;&lt;edition&gt;2002/06/12&lt;/edition&gt;&lt;keywords&gt;&lt;keyword&gt;Absorptiometry, Photon&lt;/keyword&gt;&lt;keyword&gt;Adult&lt;/keyword&gt;&lt;keyword&gt;Aged&lt;/keyword&gt;&lt;keyword&gt;Aged, 80 and over&lt;/keyword&gt;&lt;keyword&gt;*Bone Density&lt;/keyword&gt;&lt;keyword&gt;Diagnostic Errors&lt;/keyword&gt;&lt;keyword&gt;Female&lt;/keyword&gt;&lt;keyword&gt;Fractures, Bone/*etiology&lt;/keyword&gt;&lt;keyword&gt;Humans&lt;/keyword&gt;&lt;keyword&gt;Male&lt;/keyword&gt;&lt;keyword&gt;Middle Aged&lt;/keyword&gt;&lt;keyword&gt;*Osteoporosis/complications/diagnosis/etiology&lt;/keyword&gt;&lt;keyword&gt;Reference Values&lt;/keyword&gt;&lt;keyword&gt;Risk Factors&lt;/keyword&gt;&lt;/keywords&gt;&lt;dates&gt;&lt;year&gt;2002&lt;/year&gt;&lt;pub-dates&gt;&lt;date&gt;Jun 1&lt;/date&gt;&lt;/pub-dates&gt;&lt;/dates&gt;&lt;isbn&gt;0140-6736 (Print)&amp;#xD;0140-6736&lt;/isbn&gt;&lt;accession-num&gt;12057569&lt;/accession-num&gt;&lt;urls&gt;&lt;/urls&gt;&lt;electronic-resource-num&gt;10.1016/s0140-6736(02)08761-5&lt;/electronic-resource-num&gt;&lt;remote-database-provider&gt;NLM&lt;/remote-database-provider&gt;&lt;language&gt;eng&lt;/language&gt;&lt;/record&gt;&lt;/Cite&gt;&lt;/EndNote&gt;</w:instrText>
      </w:r>
      <w:r w:rsidRPr="00720F2D">
        <w:rPr>
          <w:rFonts w:cstheme="minorHAnsi"/>
        </w:rPr>
        <w:fldChar w:fldCharType="separate"/>
      </w:r>
      <w:r w:rsidR="00ED044D">
        <w:rPr>
          <w:rFonts w:cstheme="minorHAnsi"/>
          <w:noProof/>
        </w:rPr>
        <w:t>[31]</w:t>
      </w:r>
      <w:r w:rsidRPr="00720F2D">
        <w:rPr>
          <w:rFonts w:cstheme="minorHAnsi"/>
        </w:rPr>
        <w:fldChar w:fldCharType="end"/>
      </w:r>
      <w:r w:rsidR="00EB4609">
        <w:rPr>
          <w:rFonts w:cstheme="minorHAnsi"/>
        </w:rPr>
        <w:t>;</w:t>
      </w:r>
      <w:r w:rsidRPr="00720F2D">
        <w:rPr>
          <w:rFonts w:cstheme="minorHAnsi"/>
        </w:rPr>
        <w:t xml:space="preserve"> </w:t>
      </w:r>
      <w:r w:rsidRPr="007D1C8C">
        <w:rPr>
          <w:rFonts w:cstheme="minorHAnsi"/>
          <w:b/>
          <w:bCs/>
        </w:rPr>
        <w:t>(Evidence level IV).</w:t>
      </w:r>
    </w:p>
    <w:p w14:paraId="1AC5181A" w14:textId="19295649" w:rsidR="00861E82" w:rsidRPr="00E42037" w:rsidRDefault="00861E82" w:rsidP="00E922FF">
      <w:pPr>
        <w:widowControl w:val="0"/>
        <w:autoSpaceDE w:val="0"/>
        <w:autoSpaceDN w:val="0"/>
        <w:spacing w:before="172" w:after="0" w:line="276" w:lineRule="auto"/>
        <w:ind w:right="106"/>
        <w:rPr>
          <w:rFonts w:cstheme="minorHAnsi"/>
        </w:rPr>
      </w:pPr>
      <w:r w:rsidRPr="003331C6">
        <w:rPr>
          <w:rFonts w:cstheme="minorHAnsi"/>
        </w:rPr>
        <w:t xml:space="preserve">The WHO and the International Osteoporosis Foundation </w:t>
      </w:r>
      <w:r w:rsidR="004C1825">
        <w:rPr>
          <w:rFonts w:cstheme="minorHAnsi"/>
        </w:rPr>
        <w:t xml:space="preserve">(IOF) </w:t>
      </w:r>
      <w:r w:rsidRPr="003331C6">
        <w:rPr>
          <w:rFonts w:cstheme="minorHAnsi"/>
        </w:rPr>
        <w:t xml:space="preserve">recommend that the reference technology for the measurement of BMD is dual-energy X-ray absorptiometry (DXA) applied to the femoral neck, because of its higher predictive value for fracture </w:t>
      </w:r>
      <w:r w:rsidRPr="003331C6">
        <w:rPr>
          <w:rFonts w:cstheme="minorHAnsi"/>
        </w:rPr>
        <w:fldChar w:fldCharType="begin">
          <w:fldData xml:space="preserve">PEVuZE5vdGU+PENpdGU+PEF1dGhvcj5LYW5pczwvQXV0aG9yPjxZZWFyPjIwMDA8L1llYXI+PFJl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PEVuZE5vdGU+PENpdGU+PEF1dGhvcj5LYW5pczwvQXV0aG9yPjxZZWFyPjIwMDA8L1llYXI+PFJl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Pr="003331C6">
        <w:rPr>
          <w:rFonts w:cstheme="minorHAnsi"/>
        </w:rPr>
      </w:r>
      <w:r w:rsidRPr="003331C6">
        <w:rPr>
          <w:rFonts w:cstheme="minorHAnsi"/>
        </w:rPr>
        <w:fldChar w:fldCharType="separate"/>
      </w:r>
      <w:r w:rsidR="00ED044D">
        <w:rPr>
          <w:rFonts w:cstheme="minorHAnsi"/>
          <w:noProof/>
        </w:rPr>
        <w:t>[32, 33]</w:t>
      </w:r>
      <w:r w:rsidRPr="003331C6">
        <w:rPr>
          <w:rFonts w:cstheme="minorHAnsi"/>
        </w:rPr>
        <w:fldChar w:fldCharType="end"/>
      </w:r>
      <w:r w:rsidRPr="003331C6">
        <w:rPr>
          <w:rFonts w:cstheme="minorHAnsi"/>
        </w:rPr>
        <w:t xml:space="preserve">; </w:t>
      </w:r>
      <w:r w:rsidRPr="007D1C8C">
        <w:rPr>
          <w:rFonts w:cstheme="minorHAnsi"/>
          <w:b/>
          <w:bCs/>
        </w:rPr>
        <w:t xml:space="preserve">(Evidence level Ia). </w:t>
      </w:r>
      <w:r w:rsidR="001C1464" w:rsidRPr="00C51F42">
        <w:rPr>
          <w:rFonts w:cstheme="minorHAnsi"/>
        </w:rPr>
        <w:t>DXA measurements of femoral neck BMD are used in FRAX®</w:t>
      </w:r>
      <w:r w:rsidR="001C1464" w:rsidRPr="00720F2D">
        <w:rPr>
          <w:rFonts w:cstheme="minorHAnsi"/>
        </w:rPr>
        <w:t xml:space="preserve">.  </w:t>
      </w:r>
      <w:r w:rsidR="004D4457" w:rsidRPr="009E63CE">
        <w:rPr>
          <w:rFonts w:cstheme="minorHAnsi"/>
        </w:rPr>
        <w:t>The spine is not a</w:t>
      </w:r>
      <w:r w:rsidR="00711A9C">
        <w:rPr>
          <w:rFonts w:cstheme="minorHAnsi"/>
        </w:rPr>
        <w:t>lways</w:t>
      </w:r>
      <w:r w:rsidR="00476E18">
        <w:rPr>
          <w:rFonts w:cstheme="minorHAnsi"/>
        </w:rPr>
        <w:t xml:space="preserve"> a</w:t>
      </w:r>
      <w:r w:rsidR="004D4457" w:rsidRPr="009E63CE">
        <w:rPr>
          <w:rFonts w:cstheme="minorHAnsi"/>
        </w:rPr>
        <w:t xml:space="preserve"> reliable site for </w:t>
      </w:r>
      <w:r w:rsidR="004D4457">
        <w:rPr>
          <w:rFonts w:cstheme="minorHAnsi"/>
        </w:rPr>
        <w:t xml:space="preserve">risk assessment or </w:t>
      </w:r>
      <w:r w:rsidR="004C1825">
        <w:rPr>
          <w:rFonts w:cstheme="minorHAnsi"/>
        </w:rPr>
        <w:t xml:space="preserve">for </w:t>
      </w:r>
      <w:r w:rsidR="004D4457" w:rsidRPr="009E63CE">
        <w:rPr>
          <w:rFonts w:cstheme="minorHAnsi"/>
        </w:rPr>
        <w:t xml:space="preserve">the </w:t>
      </w:r>
      <w:r w:rsidR="004D4457">
        <w:rPr>
          <w:rFonts w:cstheme="minorHAnsi"/>
        </w:rPr>
        <w:t>diagnosis of osteoporosis</w:t>
      </w:r>
      <w:r w:rsidR="004D4457" w:rsidRPr="004A3A82">
        <w:rPr>
          <w:rFonts w:cstheme="minorHAnsi"/>
        </w:rPr>
        <w:t xml:space="preserve"> in older people because of the high prevalence of degenerative changes, which artefactually increase the BMD value. </w:t>
      </w:r>
      <w:r w:rsidR="00476E18">
        <w:t xml:space="preserve">However, a result in an older person showing low BMD is almost always valid and clinically useful, particularly in those people with </w:t>
      </w:r>
      <w:r w:rsidR="00476E18" w:rsidRPr="00152DDA">
        <w:t>disproportionately low spine BMD compared to</w:t>
      </w:r>
      <w:r w:rsidR="00476E18">
        <w:t xml:space="preserve"> the</w:t>
      </w:r>
      <w:r w:rsidR="00476E18" w:rsidRPr="00152DDA">
        <w:t xml:space="preserve"> hip.</w:t>
      </w:r>
      <w:r w:rsidR="00E922FF">
        <w:t xml:space="preserve"> </w:t>
      </w:r>
      <w:r>
        <w:rPr>
          <w:rFonts w:cstheme="minorHAnsi"/>
        </w:rPr>
        <w:t>A</w:t>
      </w:r>
      <w:r w:rsidRPr="00E42037">
        <w:rPr>
          <w:rFonts w:cstheme="minorHAnsi"/>
        </w:rPr>
        <w:t xml:space="preserve">t the same DXA-measured femoral neck BMD, men and women are at approximately the same fracture risk </w:t>
      </w:r>
      <w:r w:rsidRPr="00E42037">
        <w:rPr>
          <w:rFonts w:cstheme="minorHAnsi"/>
        </w:rPr>
        <w:fldChar w:fldCharType="begin">
          <w:fldData xml:space="preserve">PEVuZE5vdGU+PENpdGU+PEF1dGhvcj5EZSBMYWV0PC9BdXRob3I+PFllYXI+MTk5ODwvWWVhcj48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</w:fldData>
        </w:fldChar>
      </w:r>
      <w:r w:rsidR="00ED044D">
        <w:rPr>
          <w:rFonts w:cstheme="minorHAnsi"/>
        </w:rPr>
        <w:instrText xml:space="preserve"> ADDIN EN.CITE </w:instrText>
      </w:r>
      <w:r w:rsidR="00ED044D">
        <w:rPr>
          <w:rFonts w:cstheme="minorHAnsi"/>
        </w:rPr>
        <w:fldChar w:fldCharType="begin">
          <w:fldData xml:space="preserve">PEVuZE5vdGU+PENpdGU+PEF1dGhvcj5EZSBMYWV0PC9BdXRob3I+PFllYXI+MTk5ODwvWWVhcj48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Pr="00E42037">
        <w:rPr>
          <w:rFonts w:cstheme="minorHAnsi"/>
        </w:rPr>
      </w:r>
      <w:r w:rsidRPr="00E42037">
        <w:rPr>
          <w:rFonts w:cstheme="minorHAnsi"/>
        </w:rPr>
        <w:fldChar w:fldCharType="separate"/>
      </w:r>
      <w:r w:rsidR="00ED044D">
        <w:rPr>
          <w:rFonts w:cstheme="minorHAnsi"/>
          <w:noProof/>
        </w:rPr>
        <w:t>[34, 35]</w:t>
      </w:r>
      <w:r w:rsidRPr="00E42037">
        <w:rPr>
          <w:rFonts w:cstheme="minorHAnsi"/>
        </w:rPr>
        <w:fldChar w:fldCharType="end"/>
      </w:r>
      <w:r w:rsidR="00EB4609">
        <w:rPr>
          <w:rFonts w:cstheme="minorHAnsi"/>
        </w:rPr>
        <w:t>;</w:t>
      </w:r>
      <w:r w:rsidRPr="00E42037">
        <w:rPr>
          <w:rFonts w:cstheme="minorHAnsi"/>
        </w:rPr>
        <w:t xml:space="preserve"> </w:t>
      </w:r>
      <w:r w:rsidRPr="007D1C8C">
        <w:rPr>
          <w:rFonts w:cstheme="minorHAnsi"/>
          <w:b/>
          <w:bCs/>
        </w:rPr>
        <w:t>(Evidence level II</w:t>
      </w:r>
      <w:r w:rsidR="00334C13">
        <w:rPr>
          <w:rFonts w:cstheme="minorHAnsi"/>
          <w:b/>
          <w:bCs/>
        </w:rPr>
        <w:t>a</w:t>
      </w:r>
      <w:r w:rsidRPr="007D1C8C">
        <w:rPr>
          <w:rFonts w:cstheme="minorHAnsi"/>
          <w:b/>
          <w:bCs/>
        </w:rPr>
        <w:t xml:space="preserve">). </w:t>
      </w:r>
      <w:r>
        <w:rPr>
          <w:rFonts w:cstheme="minorHAnsi"/>
        </w:rPr>
        <w:t>Therefore, t</w:t>
      </w:r>
      <w:r w:rsidRPr="00E42037">
        <w:rPr>
          <w:rFonts w:cstheme="minorHAnsi"/>
        </w:rPr>
        <w:t xml:space="preserve">he </w:t>
      </w:r>
      <w:r>
        <w:rPr>
          <w:rFonts w:cstheme="minorHAnsi"/>
        </w:rPr>
        <w:t xml:space="preserve">recommended </w:t>
      </w:r>
      <w:r w:rsidRPr="00E42037">
        <w:rPr>
          <w:rFonts w:cstheme="minorHAnsi"/>
        </w:rPr>
        <w:t>reference range, from which femoral neck and total hip T-scores are calculated for men</w:t>
      </w:r>
      <w:r>
        <w:rPr>
          <w:rFonts w:cstheme="minorHAnsi"/>
        </w:rPr>
        <w:t>,</w:t>
      </w:r>
      <w:r w:rsidRPr="00E42037">
        <w:rPr>
          <w:rFonts w:cstheme="minorHAnsi"/>
        </w:rPr>
        <w:t xml:space="preserve"> women</w:t>
      </w:r>
      <w:r>
        <w:rPr>
          <w:rFonts w:cstheme="minorHAnsi"/>
        </w:rPr>
        <w:t xml:space="preserve"> and transgender individuals</w:t>
      </w:r>
      <w:r w:rsidRPr="00E42037">
        <w:rPr>
          <w:rFonts w:cstheme="minorHAnsi"/>
        </w:rPr>
        <w:t xml:space="preserve"> </w:t>
      </w:r>
      <w:r w:rsidR="0044041B">
        <w:rPr>
          <w:rFonts w:cstheme="minorHAnsi"/>
        </w:rPr>
        <w:t>in the US</w:t>
      </w:r>
      <w:r>
        <w:rPr>
          <w:rFonts w:cstheme="minorHAnsi"/>
        </w:rPr>
        <w:t>,</w:t>
      </w:r>
      <w:r w:rsidRPr="00E42037">
        <w:rPr>
          <w:rFonts w:cstheme="minorHAnsi"/>
        </w:rPr>
        <w:t xml:space="preserve"> is that derived from the NHANES III survey for white </w:t>
      </w:r>
      <w:r w:rsidRPr="00255868">
        <w:rPr>
          <w:rFonts w:cstheme="minorHAnsi"/>
        </w:rPr>
        <w:t xml:space="preserve">women age 20-29 years </w:t>
      </w:r>
      <w:r w:rsidRPr="00255868">
        <w:rPr>
          <w:rFonts w:cstheme="minorHAnsi"/>
        </w:rPr>
        <w:fldChar w:fldCharType="begin">
          <w:fldData xml:space="preserve">PEVuZE5vdGU+PENpdGU+PEF1dGhvcj5LYW5pczwvQXV0aG9yPjxZZWFyPjIwMDg8L1llYXI+PFJl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PEVuZE5vdGU+PENpdGU+PEF1dGhvcj5LYW5pczwvQXV0aG9yPjxZZWFyPjIwMDg8L1llYXI+PFJl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Pr="00255868">
        <w:rPr>
          <w:rFonts w:cstheme="minorHAnsi"/>
        </w:rPr>
      </w:r>
      <w:r w:rsidRPr="00255868">
        <w:rPr>
          <w:rFonts w:cstheme="minorHAnsi"/>
        </w:rPr>
        <w:fldChar w:fldCharType="separate"/>
      </w:r>
      <w:r w:rsidR="00ED044D">
        <w:rPr>
          <w:rFonts w:cstheme="minorHAnsi"/>
          <w:noProof/>
        </w:rPr>
        <w:t>[33, 36]</w:t>
      </w:r>
      <w:r w:rsidRPr="00255868">
        <w:rPr>
          <w:rFonts w:cstheme="minorHAnsi"/>
        </w:rPr>
        <w:fldChar w:fldCharType="end"/>
      </w:r>
      <w:r w:rsidRPr="00255868">
        <w:rPr>
          <w:rFonts w:cstheme="minorHAnsi"/>
        </w:rPr>
        <w:t>.</w:t>
      </w:r>
      <w:r w:rsidR="00E922FF">
        <w:rPr>
          <w:rFonts w:cstheme="minorHAnsi"/>
        </w:rPr>
        <w:t xml:space="preserve"> </w:t>
      </w:r>
      <w:r w:rsidRPr="00E42037">
        <w:rPr>
          <w:rFonts w:cstheme="minorHAnsi"/>
        </w:rPr>
        <w:t xml:space="preserve">The reference ranges, from which lumbar spine </w:t>
      </w:r>
      <w:r>
        <w:rPr>
          <w:rFonts w:cstheme="minorHAnsi"/>
        </w:rPr>
        <w:t xml:space="preserve">and distal forearm </w:t>
      </w:r>
      <w:r w:rsidRPr="00E42037">
        <w:rPr>
          <w:rFonts w:cstheme="minorHAnsi"/>
        </w:rPr>
        <w:t xml:space="preserve">T-Scores are calculated, for both men and women of all ethnicities, are </w:t>
      </w:r>
      <w:r w:rsidR="00402360">
        <w:rPr>
          <w:rFonts w:cstheme="minorHAnsi"/>
        </w:rPr>
        <w:t xml:space="preserve">usually </w:t>
      </w:r>
      <w:r w:rsidRPr="00E42037">
        <w:rPr>
          <w:rFonts w:cstheme="minorHAnsi"/>
        </w:rPr>
        <w:t xml:space="preserve">those of the manufacturer of the DXA scanner </w:t>
      </w:r>
      <w:r w:rsidRPr="00E42037">
        <w:rPr>
          <w:rFonts w:cstheme="minorHAnsi"/>
        </w:rPr>
        <w:fldChar w:fldCharType="begin"/>
      </w:r>
      <w:r w:rsidR="00ED044D">
        <w:rPr>
          <w:rFonts w:cstheme="minorHAnsi"/>
        </w:rPr>
        <w:instrText xml:space="preserve"> ADDIN EN.CITE &lt;EndNote&gt;&lt;Cite&gt;&lt;Author&gt;International Society for Clinical Densitometry (ISCD)&lt;/Author&gt;&lt;Year&gt;2019&lt;/Year&gt;&lt;RecNum&gt;3329&lt;/RecNum&gt;&lt;DisplayText&gt;[36]&lt;/DisplayText&gt;&lt;record&gt;&lt;rec-number&gt;3329&lt;/rec-number&gt;&lt;foreign-keys&gt;&lt;key app="EN" db-id="dz5axv2rx95rfaez5sdvwvan9rp2drtee5fa" timestamp="1607271304"&gt;3329&lt;/key&gt;&lt;/foreign-keys&gt;&lt;ref-type name="Report"&gt;27&lt;/ref-type&gt;&lt;contributors&gt;&lt;authors&gt;&lt;author&gt;International Society for Clinical Densitometry (ISCD),&lt;/author&gt;&lt;/authors&gt;&lt;/contributors&gt;&lt;titles&gt;&lt;title&gt;Adult Official Positions of the ISCD&lt;/title&gt;&lt;/titles&gt;&lt;dates&gt;&lt;year&gt;2019&lt;/year&gt;&lt;/dates&gt;&lt;pub-location&gt;https://iscd.org/learn/official-positions/adult-positions/&lt;/pub-location&gt;&lt;urls&gt;&lt;/urls&gt;&lt;/record&gt;&lt;/Cite&gt;&lt;/EndNote&gt;</w:instrText>
      </w:r>
      <w:r w:rsidRPr="00E42037">
        <w:rPr>
          <w:rFonts w:cstheme="minorHAnsi"/>
        </w:rPr>
        <w:fldChar w:fldCharType="separate"/>
      </w:r>
      <w:r w:rsidR="00ED044D">
        <w:rPr>
          <w:rFonts w:cstheme="minorHAnsi"/>
          <w:noProof/>
        </w:rPr>
        <w:t>[36]</w:t>
      </w:r>
      <w:r w:rsidRPr="00E42037">
        <w:rPr>
          <w:rFonts w:cstheme="minorHAnsi"/>
        </w:rPr>
        <w:fldChar w:fldCharType="end"/>
      </w:r>
      <w:r w:rsidRPr="00E42037">
        <w:rPr>
          <w:rFonts w:cstheme="minorHAnsi"/>
        </w:rPr>
        <w:t xml:space="preserve">. </w:t>
      </w:r>
    </w:p>
    <w:p w14:paraId="51ADC679" w14:textId="22C42DBF" w:rsidR="008B735F" w:rsidRPr="00445395" w:rsidRDefault="000C409D" w:rsidP="009A451C">
      <w:pPr>
        <w:pStyle w:val="BodyText"/>
        <w:spacing w:before="172" w:line="276" w:lineRule="auto"/>
        <w:ind w:right="106"/>
        <w:rPr>
          <w:rFonts w:asciiTheme="minorHAnsi" w:hAnsiTheme="minorHAnsi" w:cstheme="minorHAnsi"/>
          <w:sz w:val="22"/>
          <w:szCs w:val="22"/>
        </w:rPr>
      </w:pPr>
      <w:r>
        <w:rPr>
          <w:rFonts w:asciiTheme="minorHAnsi" w:hAnsiTheme="minorHAnsi" w:cstheme="minorHAnsi"/>
          <w:sz w:val="22"/>
          <w:szCs w:val="22"/>
        </w:rPr>
        <w:t>O</w:t>
      </w:r>
      <w:r w:rsidR="00A43D76" w:rsidRPr="00E42037">
        <w:rPr>
          <w:rFonts w:asciiTheme="minorHAnsi" w:hAnsiTheme="minorHAnsi" w:cstheme="minorHAnsi"/>
          <w:sz w:val="22"/>
          <w:szCs w:val="22"/>
        </w:rPr>
        <w:t xml:space="preserve">steoporosis </w:t>
      </w:r>
      <w:r>
        <w:rPr>
          <w:rFonts w:asciiTheme="minorHAnsi" w:hAnsiTheme="minorHAnsi" w:cstheme="minorHAnsi"/>
          <w:sz w:val="22"/>
          <w:szCs w:val="22"/>
        </w:rPr>
        <w:t xml:space="preserve">can be diagnosed </w:t>
      </w:r>
      <w:r w:rsidR="00A43D76" w:rsidRPr="00E42037">
        <w:rPr>
          <w:rFonts w:asciiTheme="minorHAnsi" w:hAnsiTheme="minorHAnsi" w:cstheme="minorHAnsi"/>
          <w:sz w:val="22"/>
          <w:szCs w:val="22"/>
        </w:rPr>
        <w:t xml:space="preserve">on the basis of the </w:t>
      </w:r>
      <w:r w:rsidR="00A43D76">
        <w:rPr>
          <w:rFonts w:asciiTheme="minorHAnsi" w:hAnsiTheme="minorHAnsi" w:cstheme="minorHAnsi"/>
          <w:sz w:val="22"/>
          <w:szCs w:val="22"/>
        </w:rPr>
        <w:t xml:space="preserve">BMD </w:t>
      </w:r>
      <w:r w:rsidR="00A43D76" w:rsidRPr="00E42037">
        <w:rPr>
          <w:rFonts w:asciiTheme="minorHAnsi" w:hAnsiTheme="minorHAnsi" w:cstheme="minorHAnsi"/>
          <w:sz w:val="22"/>
          <w:szCs w:val="22"/>
        </w:rPr>
        <w:t xml:space="preserve">T-score measured at the </w:t>
      </w:r>
      <w:r w:rsidR="00A43D76">
        <w:rPr>
          <w:rFonts w:asciiTheme="minorHAnsi" w:hAnsiTheme="minorHAnsi" w:cstheme="minorHAnsi"/>
          <w:sz w:val="22"/>
          <w:szCs w:val="22"/>
        </w:rPr>
        <w:t xml:space="preserve">total </w:t>
      </w:r>
      <w:r w:rsidR="00A43D76" w:rsidRPr="00E42037">
        <w:rPr>
          <w:rFonts w:asciiTheme="minorHAnsi" w:hAnsiTheme="minorHAnsi" w:cstheme="minorHAnsi"/>
          <w:sz w:val="22"/>
          <w:szCs w:val="22"/>
        </w:rPr>
        <w:t>hip</w:t>
      </w:r>
      <w:r w:rsidR="00A43D76">
        <w:rPr>
          <w:rFonts w:asciiTheme="minorHAnsi" w:hAnsiTheme="minorHAnsi" w:cstheme="minorHAnsi"/>
          <w:sz w:val="22"/>
          <w:szCs w:val="22"/>
        </w:rPr>
        <w:t>, femoral neck</w:t>
      </w:r>
      <w:r w:rsidR="00A43D76" w:rsidRPr="00E42037">
        <w:rPr>
          <w:rFonts w:asciiTheme="minorHAnsi" w:hAnsiTheme="minorHAnsi" w:cstheme="minorHAnsi"/>
          <w:sz w:val="22"/>
          <w:szCs w:val="22"/>
        </w:rPr>
        <w:t xml:space="preserve"> or lumbar spine. However, fracture risk prediction is not improved by the use of measurements from multiple sites </w:t>
      </w:r>
      <w:r w:rsidR="00A43D76" w:rsidRPr="00E42037">
        <w:rPr>
          <w:rFonts w:asciiTheme="minorHAnsi" w:hAnsiTheme="minorHAnsi" w:cstheme="minorHAnsi"/>
          <w:sz w:val="22"/>
          <w:szCs w:val="22"/>
        </w:rPr>
        <w:fldChar w:fldCharType="begin">
          <w:fldData xml:space="preserve">PEVuZE5vdGU+PENpdGU+PEF1dGhvcj5LYW5pczwvQXV0aG9yPjxZZWFyPjIwMDY8L1llYXI+PFJl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bC10aXRsZT48L3BlcmlvZGljYWw+PGFsdC1wZXJpb2RpY2FsPjxmdWxsLXRpdGxlPk9zdGVvcG9y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dWxsLXRpdGxlPjwvYWx0LXBlcmlvZGljYWw+PHBhZ2VzPjUyNy0zNDwvcGFnZXM+PHZvbHVtZT4x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bmQgTWluZXJhbCBSZXNlYXJjaDwvYWJici0xPjwvYWx0LXBlcmlvZGljYWw+PHBhZ2VzPjQ3Ni04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==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PEVuZE5vdGU+PENpdGU+PEF1dGhvcj5LYW5pczwvQXV0aG9yPjxZZWFyPjIwMDY8L1llYXI+PFJl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bC10aXRsZT48L3BlcmlvZGljYWw+PGFsdC1wZXJpb2RpY2FsPjxmdWxsLXRpdGxlPk9zdGVvcG9y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dWxsLXRpdGxlPjwvYWx0LXBlcmlvZGljYWw+PHBhZ2VzPjUyNy0zNDwvcGFnZXM+PHZvbHVtZT4x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bmQgTWluZXJhbCBSZXNlYXJjaDwvYWJici0xPjwvYWx0LXBlcmlvZGljYWw+PHBhZ2VzPjQ3Ni04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==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A43D76" w:rsidRPr="00E42037">
        <w:rPr>
          <w:rFonts w:asciiTheme="minorHAnsi" w:hAnsiTheme="minorHAnsi" w:cstheme="minorHAnsi"/>
          <w:sz w:val="22"/>
          <w:szCs w:val="22"/>
        </w:rPr>
      </w:r>
      <w:r w:rsidR="00A43D76" w:rsidRPr="00E42037">
        <w:rPr>
          <w:rFonts w:asciiTheme="minorHAnsi" w:hAnsiTheme="minorHAnsi" w:cstheme="minorHAnsi"/>
          <w:sz w:val="22"/>
          <w:szCs w:val="22"/>
        </w:rPr>
        <w:fldChar w:fldCharType="separate"/>
      </w:r>
      <w:r w:rsidR="00ED044D">
        <w:rPr>
          <w:rFonts w:asciiTheme="minorHAnsi" w:hAnsiTheme="minorHAnsi" w:cstheme="minorHAnsi"/>
          <w:noProof/>
          <w:sz w:val="22"/>
          <w:szCs w:val="22"/>
        </w:rPr>
        <w:t>[37, 38]</w:t>
      </w:r>
      <w:r w:rsidR="00A43D76" w:rsidRPr="00E42037">
        <w:rPr>
          <w:rFonts w:asciiTheme="minorHAnsi" w:hAnsiTheme="minorHAnsi" w:cstheme="minorHAnsi"/>
          <w:sz w:val="22"/>
          <w:szCs w:val="22"/>
        </w:rPr>
        <w:fldChar w:fldCharType="end"/>
      </w:r>
      <w:r w:rsidR="00A43D76" w:rsidRPr="00E42037">
        <w:rPr>
          <w:rFonts w:asciiTheme="minorHAnsi" w:hAnsiTheme="minorHAnsi" w:cstheme="minorHAnsi"/>
          <w:sz w:val="22"/>
          <w:szCs w:val="22"/>
        </w:rPr>
        <w:t xml:space="preserve">; </w:t>
      </w:r>
      <w:r w:rsidR="00A43D76" w:rsidRPr="007C1C70">
        <w:rPr>
          <w:rFonts w:asciiTheme="minorHAnsi" w:hAnsiTheme="minorHAnsi" w:cstheme="minorHAnsi"/>
          <w:b/>
          <w:bCs/>
          <w:sz w:val="22"/>
          <w:szCs w:val="22"/>
        </w:rPr>
        <w:t>(Evidence level II</w:t>
      </w:r>
      <w:r w:rsidR="0085003F">
        <w:rPr>
          <w:rFonts w:asciiTheme="minorHAnsi" w:hAnsiTheme="minorHAnsi" w:cstheme="minorHAnsi"/>
          <w:b/>
          <w:bCs/>
          <w:sz w:val="22"/>
          <w:szCs w:val="22"/>
        </w:rPr>
        <w:t>a</w:t>
      </w:r>
      <w:r w:rsidR="00A43D76" w:rsidRPr="007C1C70">
        <w:rPr>
          <w:rFonts w:asciiTheme="minorHAnsi" w:hAnsiTheme="minorHAnsi" w:cstheme="minorHAnsi"/>
          <w:b/>
          <w:bCs/>
          <w:sz w:val="22"/>
          <w:szCs w:val="22"/>
        </w:rPr>
        <w:t>).</w:t>
      </w:r>
      <w:r w:rsidR="00A43D76" w:rsidRPr="006A359C">
        <w:rPr>
          <w:rFonts w:asciiTheme="minorHAnsi" w:hAnsiTheme="minorHAnsi" w:cstheme="minorHAnsi"/>
          <w:sz w:val="22"/>
          <w:szCs w:val="22"/>
        </w:rPr>
        <w:t xml:space="preserve"> </w:t>
      </w:r>
      <w:r w:rsidR="008B735F" w:rsidRPr="00E42037">
        <w:rPr>
          <w:rFonts w:asciiTheme="minorHAnsi" w:hAnsiTheme="minorHAnsi" w:cstheme="minorHAnsi"/>
          <w:sz w:val="22"/>
          <w:szCs w:val="22"/>
        </w:rPr>
        <w:t xml:space="preserve">Where hip </w:t>
      </w:r>
      <w:r>
        <w:rPr>
          <w:rFonts w:asciiTheme="minorHAnsi" w:hAnsiTheme="minorHAnsi" w:cstheme="minorHAnsi"/>
          <w:sz w:val="22"/>
          <w:szCs w:val="22"/>
        </w:rPr>
        <w:t>BMD</w:t>
      </w:r>
      <w:r w:rsidR="008B735F" w:rsidRPr="00E42037">
        <w:rPr>
          <w:rFonts w:asciiTheme="minorHAnsi" w:hAnsiTheme="minorHAnsi" w:cstheme="minorHAnsi"/>
          <w:sz w:val="22"/>
          <w:szCs w:val="22"/>
        </w:rPr>
        <w:t xml:space="preserve"> measurement is not possible for technical reasons</w:t>
      </w:r>
      <w:r w:rsidR="00123945">
        <w:rPr>
          <w:rFonts w:asciiTheme="minorHAnsi" w:hAnsiTheme="minorHAnsi" w:cstheme="minorHAnsi"/>
          <w:sz w:val="22"/>
          <w:szCs w:val="22"/>
        </w:rPr>
        <w:t>,</w:t>
      </w:r>
      <w:r w:rsidR="008B735F" w:rsidRPr="00E42037">
        <w:rPr>
          <w:rFonts w:asciiTheme="minorHAnsi" w:hAnsiTheme="minorHAnsi" w:cstheme="minorHAnsi"/>
          <w:sz w:val="22"/>
          <w:szCs w:val="22"/>
        </w:rPr>
        <w:t xml:space="preserve"> or </w:t>
      </w:r>
      <w:r w:rsidR="00727F3C">
        <w:rPr>
          <w:rFonts w:asciiTheme="minorHAnsi" w:hAnsiTheme="minorHAnsi" w:cstheme="minorHAnsi"/>
          <w:sz w:val="22"/>
          <w:szCs w:val="22"/>
        </w:rPr>
        <w:t>if</w:t>
      </w:r>
      <w:r w:rsidR="008B735F" w:rsidRPr="00E42037">
        <w:rPr>
          <w:rFonts w:asciiTheme="minorHAnsi" w:hAnsiTheme="minorHAnsi" w:cstheme="minorHAnsi"/>
          <w:sz w:val="22"/>
          <w:szCs w:val="22"/>
        </w:rPr>
        <w:t xml:space="preserve"> the spine is differentially affected, </w:t>
      </w:r>
      <w:r w:rsidR="00727F3C">
        <w:rPr>
          <w:rFonts w:asciiTheme="minorHAnsi" w:hAnsiTheme="minorHAnsi" w:cstheme="minorHAnsi"/>
          <w:sz w:val="22"/>
          <w:szCs w:val="22"/>
        </w:rPr>
        <w:t xml:space="preserve">then </w:t>
      </w:r>
      <w:r w:rsidR="008B735F" w:rsidRPr="00E42037">
        <w:rPr>
          <w:rFonts w:asciiTheme="minorHAnsi" w:hAnsiTheme="minorHAnsi" w:cstheme="minorHAnsi"/>
          <w:sz w:val="22"/>
          <w:szCs w:val="22"/>
        </w:rPr>
        <w:t xml:space="preserve">spine BMD measurements </w:t>
      </w:r>
      <w:r w:rsidR="00734BCE">
        <w:rPr>
          <w:rFonts w:asciiTheme="minorHAnsi" w:hAnsiTheme="minorHAnsi" w:cstheme="minorHAnsi"/>
          <w:sz w:val="22"/>
          <w:szCs w:val="22"/>
        </w:rPr>
        <w:t>can</w:t>
      </w:r>
      <w:r w:rsidR="00734BCE" w:rsidRPr="00E42037">
        <w:rPr>
          <w:rFonts w:asciiTheme="minorHAnsi" w:hAnsiTheme="minorHAnsi" w:cstheme="minorHAnsi"/>
          <w:sz w:val="22"/>
          <w:szCs w:val="22"/>
        </w:rPr>
        <w:t xml:space="preserve"> </w:t>
      </w:r>
      <w:r w:rsidR="008B735F" w:rsidRPr="00E42037">
        <w:rPr>
          <w:rFonts w:asciiTheme="minorHAnsi" w:hAnsiTheme="minorHAnsi" w:cstheme="minorHAnsi"/>
          <w:sz w:val="22"/>
          <w:szCs w:val="22"/>
        </w:rPr>
        <w:t>be used</w:t>
      </w:r>
      <w:r w:rsidR="00196B3C">
        <w:rPr>
          <w:rFonts w:asciiTheme="minorHAnsi" w:hAnsiTheme="minorHAnsi" w:cstheme="minorHAnsi"/>
          <w:sz w:val="22"/>
          <w:szCs w:val="22"/>
        </w:rPr>
        <w:t xml:space="preserve"> for </w:t>
      </w:r>
      <w:r w:rsidR="00D47DFB">
        <w:rPr>
          <w:rFonts w:asciiTheme="minorHAnsi" w:hAnsiTheme="minorHAnsi" w:cstheme="minorHAnsi"/>
          <w:sz w:val="22"/>
          <w:szCs w:val="22"/>
        </w:rPr>
        <w:t>diagnosis</w:t>
      </w:r>
      <w:r w:rsidR="008B735F" w:rsidRPr="00E42037">
        <w:rPr>
          <w:rFonts w:asciiTheme="minorHAnsi" w:hAnsiTheme="minorHAnsi" w:cstheme="minorHAnsi"/>
          <w:sz w:val="22"/>
          <w:szCs w:val="22"/>
        </w:rPr>
        <w:t xml:space="preserve">. </w:t>
      </w:r>
      <w:r w:rsidR="008B735F">
        <w:rPr>
          <w:rFonts w:asciiTheme="minorHAnsi" w:hAnsiTheme="minorHAnsi" w:cstheme="minorHAnsi"/>
          <w:sz w:val="22"/>
          <w:szCs w:val="22"/>
        </w:rPr>
        <w:t>A diagnosis of osteoporosis can be made</w:t>
      </w:r>
      <w:r w:rsidR="008B735F" w:rsidRPr="0076610C">
        <w:rPr>
          <w:rFonts w:asciiTheme="minorHAnsi" w:hAnsiTheme="minorHAnsi" w:cstheme="minorHAnsi"/>
          <w:sz w:val="22"/>
          <w:szCs w:val="22"/>
        </w:rPr>
        <w:t xml:space="preserve"> based on distal forearm (1/3 radius) </w:t>
      </w:r>
      <w:r w:rsidR="008B735F">
        <w:rPr>
          <w:rFonts w:asciiTheme="minorHAnsi" w:hAnsiTheme="minorHAnsi" w:cstheme="minorHAnsi"/>
          <w:sz w:val="22"/>
          <w:szCs w:val="22"/>
        </w:rPr>
        <w:t>T-Score</w:t>
      </w:r>
      <w:r w:rsidR="008B735F" w:rsidRPr="0076610C">
        <w:rPr>
          <w:rFonts w:asciiTheme="minorHAnsi" w:hAnsiTheme="minorHAnsi" w:cstheme="minorHAnsi"/>
          <w:sz w:val="22"/>
          <w:szCs w:val="22"/>
        </w:rPr>
        <w:t xml:space="preserve"> if neither spine nor hip can be </w:t>
      </w:r>
      <w:r w:rsidR="000F3C12" w:rsidRPr="0076610C">
        <w:rPr>
          <w:rFonts w:asciiTheme="minorHAnsi" w:hAnsiTheme="minorHAnsi" w:cstheme="minorHAnsi"/>
          <w:sz w:val="22"/>
          <w:szCs w:val="22"/>
        </w:rPr>
        <w:t xml:space="preserve">reliably </w:t>
      </w:r>
      <w:r w:rsidR="008B735F" w:rsidRPr="0076610C">
        <w:rPr>
          <w:rFonts w:asciiTheme="minorHAnsi" w:hAnsiTheme="minorHAnsi" w:cstheme="minorHAnsi"/>
          <w:sz w:val="22"/>
          <w:szCs w:val="22"/>
        </w:rPr>
        <w:t>measured</w:t>
      </w:r>
      <w:r w:rsidR="008B735F" w:rsidRPr="00E42037">
        <w:rPr>
          <w:rFonts w:asciiTheme="minorHAnsi" w:hAnsiTheme="minorHAnsi" w:cstheme="minorHAnsi"/>
          <w:sz w:val="22"/>
          <w:szCs w:val="22"/>
        </w:rPr>
        <w:t xml:space="preserve"> </w:t>
      </w:r>
      <w:r w:rsidR="008B735F" w:rsidRPr="00A77300">
        <w:rPr>
          <w:rFonts w:asciiTheme="minorHAnsi" w:hAnsiTheme="minorHAnsi" w:cstheme="minorHAnsi"/>
          <w:sz w:val="22"/>
          <w:szCs w:val="22"/>
        </w:rPr>
        <w:t xml:space="preserve">or interpreted, </w:t>
      </w:r>
      <w:r w:rsidR="006E7731">
        <w:rPr>
          <w:rFonts w:asciiTheme="minorHAnsi" w:hAnsiTheme="minorHAnsi" w:cstheme="minorHAnsi"/>
          <w:sz w:val="22"/>
          <w:szCs w:val="22"/>
        </w:rPr>
        <w:t xml:space="preserve">or </w:t>
      </w:r>
      <w:r w:rsidR="008B735F" w:rsidRPr="00A77300">
        <w:rPr>
          <w:rFonts w:asciiTheme="minorHAnsi" w:hAnsiTheme="minorHAnsi" w:cstheme="minorHAnsi"/>
          <w:sz w:val="22"/>
          <w:szCs w:val="22"/>
        </w:rPr>
        <w:t xml:space="preserve">if a patient exceeds the weight limit for the DXA table </w:t>
      </w:r>
      <w:r w:rsidR="008B735F" w:rsidRPr="00A77300">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&lt;EndNote&gt;&lt;Cite&gt;&lt;Author&gt;International Society for Clinical Densitometry (ISCD)&lt;/Author&gt;&lt;Year&gt;2019&lt;/Year&gt;&lt;RecNum&gt;3329&lt;/RecNum&gt;&lt;DisplayText&gt;[36]&lt;/DisplayText&gt;&lt;record&gt;&lt;rec-number&gt;3329&lt;/rec-number&gt;&lt;foreign-keys&gt;&lt;key app="EN" db-id="dz5axv2rx95rfaez5sdvwvan9rp2drtee5fa" timestamp="1607271304"&gt;3329&lt;/key&gt;&lt;/foreign-keys&gt;&lt;ref-type name="Report"&gt;27&lt;/ref-type&gt;&lt;contributors&gt;&lt;authors&gt;&lt;author&gt;International Society for Clinical Densitometry (ISCD),&lt;/author&gt;&lt;/authors&gt;&lt;/contributors&gt;&lt;titles&gt;&lt;title&gt;Adult Official Positions of the ISCD&lt;/title&gt;&lt;/titles&gt;&lt;dates&gt;&lt;year&gt;2019&lt;/year&gt;&lt;/dates&gt;&lt;pub-location&gt;https://iscd.org/learn/official-positions/adult-positions/&lt;/pub-location&gt;&lt;urls&gt;&lt;/urls&gt;&lt;/record&gt;&lt;/Cite&gt;&lt;/EndNote&gt;</w:instrText>
      </w:r>
      <w:r w:rsidR="008B735F" w:rsidRPr="00A77300">
        <w:rPr>
          <w:rFonts w:asciiTheme="minorHAnsi" w:hAnsiTheme="minorHAnsi" w:cstheme="minorHAnsi"/>
          <w:sz w:val="22"/>
          <w:szCs w:val="22"/>
        </w:rPr>
        <w:fldChar w:fldCharType="separate"/>
      </w:r>
      <w:r w:rsidR="00ED044D">
        <w:rPr>
          <w:rFonts w:asciiTheme="minorHAnsi" w:hAnsiTheme="minorHAnsi" w:cstheme="minorHAnsi"/>
          <w:noProof/>
          <w:sz w:val="22"/>
          <w:szCs w:val="22"/>
        </w:rPr>
        <w:t>[36]</w:t>
      </w:r>
      <w:r w:rsidR="008B735F" w:rsidRPr="00A77300">
        <w:rPr>
          <w:rFonts w:asciiTheme="minorHAnsi" w:hAnsiTheme="minorHAnsi" w:cstheme="minorHAnsi"/>
          <w:sz w:val="22"/>
          <w:szCs w:val="22"/>
        </w:rPr>
        <w:fldChar w:fldCharType="end"/>
      </w:r>
      <w:r w:rsidR="00A77300" w:rsidRPr="00A77300">
        <w:rPr>
          <w:rFonts w:asciiTheme="minorHAnsi" w:hAnsiTheme="minorHAnsi" w:cstheme="minorHAnsi"/>
          <w:sz w:val="22"/>
          <w:szCs w:val="22"/>
        </w:rPr>
        <w:t xml:space="preserve">; </w:t>
      </w:r>
      <w:r w:rsidR="00A77300" w:rsidRPr="00A77300">
        <w:rPr>
          <w:rFonts w:asciiTheme="minorHAnsi" w:hAnsiTheme="minorHAnsi" w:cstheme="minorHAnsi"/>
          <w:b/>
          <w:bCs/>
          <w:sz w:val="22"/>
          <w:szCs w:val="22"/>
        </w:rPr>
        <w:t>(Evidence level IV)</w:t>
      </w:r>
      <w:r w:rsidR="008B735F" w:rsidRPr="00A77300">
        <w:rPr>
          <w:rFonts w:asciiTheme="minorHAnsi" w:hAnsiTheme="minorHAnsi" w:cstheme="minorHAnsi"/>
          <w:sz w:val="22"/>
          <w:szCs w:val="22"/>
        </w:rPr>
        <w:t>.</w:t>
      </w:r>
      <w:r w:rsidR="00E922FF">
        <w:rPr>
          <w:rFonts w:asciiTheme="minorHAnsi" w:hAnsiTheme="minorHAnsi" w:cstheme="minorHAnsi"/>
          <w:sz w:val="22"/>
          <w:szCs w:val="22"/>
        </w:rPr>
        <w:t xml:space="preserve"> </w:t>
      </w:r>
      <w:r w:rsidR="008B735F" w:rsidRPr="00E42037">
        <w:rPr>
          <w:rFonts w:asciiTheme="minorHAnsi" w:hAnsiTheme="minorHAnsi" w:cstheme="minorHAnsi"/>
          <w:sz w:val="22"/>
          <w:szCs w:val="22"/>
        </w:rPr>
        <w:t xml:space="preserve">Serial BMD measurement can </w:t>
      </w:r>
      <w:r w:rsidR="008B735F">
        <w:rPr>
          <w:rFonts w:asciiTheme="minorHAnsi" w:hAnsiTheme="minorHAnsi" w:cstheme="minorHAnsi"/>
          <w:sz w:val="22"/>
          <w:szCs w:val="22"/>
        </w:rPr>
        <w:t xml:space="preserve">be used to </w:t>
      </w:r>
      <w:r w:rsidR="008B735F" w:rsidRPr="00E42037">
        <w:rPr>
          <w:rFonts w:asciiTheme="minorHAnsi" w:hAnsiTheme="minorHAnsi" w:cstheme="minorHAnsi"/>
          <w:sz w:val="22"/>
          <w:szCs w:val="22"/>
        </w:rPr>
        <w:t>monitor response to treatment</w:t>
      </w:r>
      <w:r w:rsidR="00611B8C">
        <w:rPr>
          <w:rFonts w:asciiTheme="minorHAnsi" w:hAnsiTheme="minorHAnsi" w:cstheme="minorHAnsi"/>
          <w:sz w:val="22"/>
          <w:szCs w:val="22"/>
        </w:rPr>
        <w:t xml:space="preserve"> </w:t>
      </w:r>
      <w:r w:rsidR="00870C3B">
        <w:rPr>
          <w:rFonts w:asciiTheme="minorHAnsi" w:hAnsiTheme="minorHAnsi" w:cstheme="minorHAnsi"/>
          <w:sz w:val="22"/>
          <w:szCs w:val="22"/>
        </w:rPr>
        <w:fldChar w:fldCharType="begin">
          <w:fldData xml:space="preserve">PEVuZE5vdGU+PENpdGU+PEF1dGhvcj5MZXNsaWU8L0F1dGhvcj48WWVhcj4yMDE5PC9ZZWFyPjxS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PEVuZE5vdGU+PENpdGU+PEF1dGhvcj5MZXNsaWU8L0F1dGhvcj48WWVhcj4yMDE5PC9ZZWFyPjxS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870C3B">
        <w:rPr>
          <w:rFonts w:asciiTheme="minorHAnsi" w:hAnsiTheme="minorHAnsi" w:cstheme="minorHAnsi"/>
          <w:sz w:val="22"/>
          <w:szCs w:val="22"/>
        </w:rPr>
      </w:r>
      <w:r w:rsidR="00870C3B">
        <w:rPr>
          <w:rFonts w:asciiTheme="minorHAnsi" w:hAnsiTheme="minorHAnsi" w:cstheme="minorHAnsi"/>
          <w:sz w:val="22"/>
          <w:szCs w:val="22"/>
        </w:rPr>
        <w:fldChar w:fldCharType="separate"/>
      </w:r>
      <w:r w:rsidR="00ED044D">
        <w:rPr>
          <w:rFonts w:asciiTheme="minorHAnsi" w:hAnsiTheme="minorHAnsi" w:cstheme="minorHAnsi"/>
          <w:noProof/>
          <w:sz w:val="22"/>
          <w:szCs w:val="22"/>
        </w:rPr>
        <w:t>[39]</w:t>
      </w:r>
      <w:r w:rsidR="00870C3B">
        <w:rPr>
          <w:rFonts w:asciiTheme="minorHAnsi" w:hAnsiTheme="minorHAnsi" w:cstheme="minorHAnsi"/>
          <w:sz w:val="22"/>
          <w:szCs w:val="22"/>
        </w:rPr>
        <w:fldChar w:fldCharType="end"/>
      </w:r>
      <w:r w:rsidR="008B735F" w:rsidRPr="00E42037">
        <w:rPr>
          <w:rFonts w:asciiTheme="minorHAnsi" w:hAnsiTheme="minorHAnsi" w:cstheme="minorHAnsi"/>
          <w:sz w:val="22"/>
          <w:szCs w:val="22"/>
        </w:rPr>
        <w:t>.  Lumbar spine BMD shows the largest treatment-related changes</w:t>
      </w:r>
      <w:r w:rsidR="008B735F">
        <w:rPr>
          <w:rFonts w:asciiTheme="minorHAnsi" w:hAnsiTheme="minorHAnsi" w:cstheme="minorHAnsi"/>
          <w:sz w:val="22"/>
          <w:szCs w:val="22"/>
        </w:rPr>
        <w:t xml:space="preserve"> and is the preferred site</w:t>
      </w:r>
      <w:r w:rsidR="004B474B">
        <w:rPr>
          <w:rFonts w:asciiTheme="minorHAnsi" w:hAnsiTheme="minorHAnsi" w:cstheme="minorHAnsi"/>
          <w:sz w:val="22"/>
          <w:szCs w:val="22"/>
        </w:rPr>
        <w:t>, although i</w:t>
      </w:r>
      <w:r w:rsidR="008B735F">
        <w:rPr>
          <w:rFonts w:asciiTheme="minorHAnsi" w:hAnsiTheme="minorHAnsi" w:cstheme="minorHAnsi"/>
          <w:sz w:val="22"/>
          <w:szCs w:val="22"/>
        </w:rPr>
        <w:t xml:space="preserve">f spinal degenerative changes are marked, </w:t>
      </w:r>
      <w:r w:rsidR="008B735F" w:rsidRPr="00E42037">
        <w:rPr>
          <w:rFonts w:asciiTheme="minorHAnsi" w:hAnsiTheme="minorHAnsi" w:cstheme="minorHAnsi"/>
          <w:sz w:val="22"/>
          <w:szCs w:val="22"/>
        </w:rPr>
        <w:t xml:space="preserve">BMD at the hip </w:t>
      </w:r>
      <w:r w:rsidR="004B474B">
        <w:rPr>
          <w:rFonts w:asciiTheme="minorHAnsi" w:hAnsiTheme="minorHAnsi" w:cstheme="minorHAnsi"/>
          <w:sz w:val="22"/>
          <w:szCs w:val="22"/>
        </w:rPr>
        <w:t>is a better site for</w:t>
      </w:r>
      <w:r w:rsidR="008B735F" w:rsidRPr="00E42037">
        <w:rPr>
          <w:rFonts w:asciiTheme="minorHAnsi" w:hAnsiTheme="minorHAnsi" w:cstheme="minorHAnsi"/>
          <w:sz w:val="22"/>
          <w:szCs w:val="22"/>
        </w:rPr>
        <w:t xml:space="preserve"> monitoring</w:t>
      </w:r>
      <w:r w:rsidR="008B735F" w:rsidRPr="00445395">
        <w:rPr>
          <w:rFonts w:asciiTheme="minorHAnsi" w:hAnsiTheme="minorHAnsi" w:cstheme="minorHAnsi"/>
          <w:sz w:val="22"/>
          <w:szCs w:val="22"/>
        </w:rPr>
        <w:t>.</w:t>
      </w:r>
      <w:r w:rsidR="009A451C">
        <w:rPr>
          <w:rFonts w:asciiTheme="minorHAnsi" w:hAnsiTheme="minorHAnsi" w:cstheme="minorHAnsi"/>
          <w:sz w:val="22"/>
          <w:szCs w:val="22"/>
        </w:rPr>
        <w:t xml:space="preserve"> </w:t>
      </w:r>
      <w:r w:rsidR="00B72184" w:rsidRPr="00B72184">
        <w:rPr>
          <w:rFonts w:asciiTheme="minorHAnsi" w:hAnsiTheme="minorHAnsi"/>
          <w:sz w:val="22"/>
          <w:szCs w:val="22"/>
        </w:rPr>
        <w:t>The validity of BMD measurements depends on good quality control</w:t>
      </w:r>
      <w:r w:rsidR="00B72184">
        <w:rPr>
          <w:rFonts w:asciiTheme="minorHAnsi" w:hAnsiTheme="minorHAnsi"/>
          <w:sz w:val="22"/>
          <w:szCs w:val="22"/>
        </w:rPr>
        <w:t xml:space="preserve"> and </w:t>
      </w:r>
      <w:r w:rsidR="00D82847">
        <w:rPr>
          <w:rFonts w:asciiTheme="minorHAnsi" w:hAnsiTheme="minorHAnsi" w:cstheme="minorHAnsi"/>
          <w:sz w:val="22"/>
          <w:szCs w:val="22"/>
        </w:rPr>
        <w:t>n</w:t>
      </w:r>
      <w:r w:rsidR="00445395" w:rsidRPr="00B72184">
        <w:rPr>
          <w:rFonts w:asciiTheme="minorHAnsi" w:hAnsiTheme="minorHAnsi" w:cstheme="minorHAnsi"/>
          <w:sz w:val="22"/>
          <w:szCs w:val="22"/>
        </w:rPr>
        <w:t>ational</w:t>
      </w:r>
      <w:r w:rsidR="00445395" w:rsidRPr="00445395">
        <w:rPr>
          <w:rFonts w:asciiTheme="minorHAnsi" w:hAnsiTheme="minorHAnsi" w:cstheme="minorHAnsi"/>
          <w:sz w:val="22"/>
          <w:szCs w:val="22"/>
        </w:rPr>
        <w:t xml:space="preserve"> (Royal Osteoporosis Society) and international (International Society for Clinical Densitometry) </w:t>
      </w:r>
      <w:r w:rsidR="004337A1">
        <w:rPr>
          <w:rFonts w:asciiTheme="minorHAnsi" w:hAnsiTheme="minorHAnsi" w:cstheme="minorHAnsi"/>
          <w:sz w:val="22"/>
          <w:szCs w:val="22"/>
        </w:rPr>
        <w:t xml:space="preserve">bodies </w:t>
      </w:r>
      <w:r w:rsidR="00127E2D" w:rsidRPr="00445395">
        <w:rPr>
          <w:rFonts w:asciiTheme="minorHAnsi" w:hAnsiTheme="minorHAnsi" w:cstheme="minorHAnsi"/>
          <w:sz w:val="22"/>
          <w:szCs w:val="22"/>
        </w:rPr>
        <w:t xml:space="preserve">have published </w:t>
      </w:r>
      <w:r w:rsidR="00445395" w:rsidRPr="00445395">
        <w:rPr>
          <w:rFonts w:asciiTheme="minorHAnsi" w:hAnsiTheme="minorHAnsi" w:cstheme="minorHAnsi"/>
          <w:sz w:val="22"/>
          <w:szCs w:val="22"/>
        </w:rPr>
        <w:t xml:space="preserve">standards for the reporting of DXA scans </w:t>
      </w:r>
      <w:r w:rsidR="008B735F" w:rsidRPr="00445395">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&lt;EndNote&gt;&lt;Cite&gt;&lt;Author&gt;Royal Osteoporosis Society&lt;/Author&gt;&lt;Year&gt;2019&lt;/Year&gt;&lt;RecNum&gt;3330&lt;/RecNum&gt;&lt;DisplayText&gt;[36, 40]&lt;/DisplayText&gt;&lt;record&gt;&lt;rec-number&gt;3330&lt;/rec-number&gt;&lt;foreign-keys&gt;&lt;key app="EN" db-id="dz5axv2rx95rfaez5sdvwvan9rp2drtee5fa" timestamp="1607271471"&gt;3330&lt;/key&gt;&lt;/foreign-keys&gt;&lt;ref-type name="Report"&gt;27&lt;/ref-type&gt;&lt;contributors&gt;&lt;authors&gt;&lt;author&gt;Royal Osteoporosis Society,&lt;/author&gt;&lt;/authors&gt;&lt;/contributors&gt;&lt;titles&gt;&lt;title&gt;Reporting dual energy X-ray absorptiometry scans in adult fracture risk assessment: Standards for quality&lt;/title&gt;&lt;/titles&gt;&lt;dates&gt;&lt;year&gt;2019&lt;/year&gt;&lt;/dates&gt;&lt;pub-location&gt;https://theros.org.uk/media/xhfhyy52/ros-reporting-dxa-scans-in-adult-fracture-risk-assessment-august-2019.pdf&lt;/pub-location&gt;&lt;urls&gt;&lt;/urls&gt;&lt;/record&gt;&lt;/Cite&gt;&lt;Cite&gt;&lt;Author&gt;International Society for Clinical Densitometry (ISCD)&lt;/Author&gt;&lt;Year&gt;2019&lt;/Year&gt;&lt;RecNum&gt;3329&lt;/RecNum&gt;&lt;record&gt;&lt;rec-number&gt;3329&lt;/rec-number&gt;&lt;foreign-keys&gt;&lt;key app="EN" db-id="dz5axv2rx95rfaez5sdvwvan9rp2drtee5fa" timestamp="1607271304"&gt;3329&lt;/key&gt;&lt;/foreign-keys&gt;&lt;ref-type name="Report"&gt;27&lt;/ref-type&gt;&lt;contributors&gt;&lt;authors&gt;&lt;author&gt;International Society for Clinical Densitometry (ISCD),&lt;/author&gt;&lt;/authors&gt;&lt;/contributors&gt;&lt;titles&gt;&lt;title&gt;Adult Official Positions of the ISCD&lt;/title&gt;&lt;/titles&gt;&lt;dates&gt;&lt;year&gt;2019&lt;/year&gt;&lt;/dates&gt;&lt;pub-location&gt;https://iscd.org/learn/official-positions/adult-positions/&lt;/pub-location&gt;&lt;urls&gt;&lt;/urls&gt;&lt;/record&gt;&lt;/Cite&gt;&lt;/EndNote&gt;</w:instrText>
      </w:r>
      <w:r w:rsidR="008B735F" w:rsidRPr="00445395">
        <w:rPr>
          <w:rFonts w:asciiTheme="minorHAnsi" w:hAnsiTheme="minorHAnsi" w:cstheme="minorHAnsi"/>
          <w:sz w:val="22"/>
          <w:szCs w:val="22"/>
        </w:rPr>
        <w:fldChar w:fldCharType="separate"/>
      </w:r>
      <w:r w:rsidR="00ED044D">
        <w:rPr>
          <w:rFonts w:asciiTheme="minorHAnsi" w:hAnsiTheme="minorHAnsi" w:cstheme="minorHAnsi"/>
          <w:noProof/>
          <w:sz w:val="22"/>
          <w:szCs w:val="22"/>
        </w:rPr>
        <w:t>[36, 40]</w:t>
      </w:r>
      <w:r w:rsidR="008B735F" w:rsidRPr="00445395">
        <w:rPr>
          <w:rFonts w:asciiTheme="minorHAnsi" w:hAnsiTheme="minorHAnsi" w:cstheme="minorHAnsi"/>
          <w:sz w:val="22"/>
          <w:szCs w:val="22"/>
        </w:rPr>
        <w:fldChar w:fldCharType="end"/>
      </w:r>
      <w:r w:rsidR="008B735F" w:rsidRPr="00445395">
        <w:rPr>
          <w:rFonts w:asciiTheme="minorHAnsi" w:hAnsiTheme="minorHAnsi" w:cstheme="minorHAnsi"/>
          <w:sz w:val="22"/>
          <w:szCs w:val="22"/>
        </w:rPr>
        <w:t>.</w:t>
      </w:r>
    </w:p>
    <w:p w14:paraId="43B47330" w14:textId="6DD70B11" w:rsidR="00E06D24" w:rsidRPr="00823D59" w:rsidRDefault="0011546A" w:rsidP="003627E3">
      <w:pPr>
        <w:pStyle w:val="BodyText"/>
        <w:spacing w:before="183" w:line="276" w:lineRule="auto"/>
        <w:ind w:right="-1"/>
        <w:rPr>
          <w:rFonts w:asciiTheme="minorHAnsi" w:hAnsiTheme="minorHAnsi" w:cstheme="minorHAnsi"/>
          <w:sz w:val="22"/>
          <w:szCs w:val="22"/>
        </w:rPr>
      </w:pPr>
      <w:r w:rsidRPr="00823D59">
        <w:rPr>
          <w:rFonts w:asciiTheme="minorHAnsi" w:hAnsiTheme="minorHAnsi" w:cstheme="minorHAnsi"/>
          <w:sz w:val="22"/>
          <w:szCs w:val="22"/>
        </w:rPr>
        <w:t xml:space="preserve">QCT-measured femoral neck areal BMD predicts osteoporotic fractures in men and women and is equivalent to DXA-derived areal BMD </w:t>
      </w:r>
      <w:r w:rsidR="00823D59" w:rsidRPr="00823D59">
        <w:rPr>
          <w:rFonts w:ascii="Calibri" w:hAnsi="Calibri" w:cs="Calibri"/>
          <w:sz w:val="22"/>
          <w:szCs w:val="22"/>
        </w:rPr>
        <w:fldChar w:fldCharType="begin">
          <w:fldData xml:space="preserve">PEVuZE5vdGU+PENpdGU+PEF1dGhvcj5BZGFtczwvQXV0aG9yPjxZZWFyPjIwMTg8L1llYXI+PFJl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</w:fldData>
        </w:fldChar>
      </w:r>
      <w:r w:rsidR="00ED044D">
        <w:rPr>
          <w:rFonts w:ascii="Calibri" w:hAnsi="Calibri" w:cs="Calibri"/>
          <w:sz w:val="22"/>
          <w:szCs w:val="22"/>
        </w:rPr>
        <w:instrText xml:space="preserve"> ADDIN EN.CITE </w:instrText>
      </w:r>
      <w:r w:rsidR="00ED044D">
        <w:rPr>
          <w:rFonts w:ascii="Calibri" w:hAnsi="Calibri" w:cs="Calibri"/>
          <w:sz w:val="22"/>
          <w:szCs w:val="22"/>
        </w:rPr>
        <w:fldChar w:fldCharType="begin">
          <w:fldData xml:space="preserve">PEVuZE5vdGU+PENpdGU+PEF1dGhvcj5BZGFtczwvQXV0aG9yPjxZZWFyPjIwMTg8L1llYXI+PFJl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</w:fldData>
        </w:fldChar>
      </w:r>
      <w:r w:rsidR="00ED044D">
        <w:rPr>
          <w:rFonts w:ascii="Calibri" w:hAnsi="Calibri" w:cs="Calibri"/>
          <w:sz w:val="22"/>
          <w:szCs w:val="22"/>
        </w:rPr>
        <w:instrText xml:space="preserve"> ADDIN EN.CITE.DATA </w:instrText>
      </w:r>
      <w:r w:rsidR="00ED044D">
        <w:rPr>
          <w:rFonts w:ascii="Calibri" w:hAnsi="Calibri" w:cs="Calibri"/>
          <w:sz w:val="22"/>
          <w:szCs w:val="22"/>
        </w:rPr>
      </w:r>
      <w:r w:rsidR="00ED044D">
        <w:rPr>
          <w:rFonts w:ascii="Calibri" w:hAnsi="Calibri" w:cs="Calibri"/>
          <w:sz w:val="22"/>
          <w:szCs w:val="22"/>
        </w:rPr>
        <w:fldChar w:fldCharType="end"/>
      </w:r>
      <w:r w:rsidR="00823D59" w:rsidRPr="00823D59">
        <w:rPr>
          <w:rFonts w:ascii="Calibri" w:hAnsi="Calibri" w:cs="Calibri"/>
          <w:sz w:val="22"/>
          <w:szCs w:val="22"/>
        </w:rPr>
      </w:r>
      <w:r w:rsidR="00823D59" w:rsidRPr="00823D59">
        <w:rPr>
          <w:rFonts w:ascii="Calibri" w:hAnsi="Calibri" w:cs="Calibri"/>
          <w:sz w:val="22"/>
          <w:szCs w:val="22"/>
        </w:rPr>
        <w:fldChar w:fldCharType="separate"/>
      </w:r>
      <w:r w:rsidR="00ED044D">
        <w:rPr>
          <w:rFonts w:ascii="Calibri" w:hAnsi="Calibri" w:cs="Calibri"/>
          <w:noProof/>
          <w:sz w:val="22"/>
          <w:szCs w:val="22"/>
        </w:rPr>
        <w:t>[41-43]</w:t>
      </w:r>
      <w:r w:rsidR="00823D59" w:rsidRPr="00823D59">
        <w:rPr>
          <w:rFonts w:ascii="Calibri" w:hAnsi="Calibri" w:cs="Calibri"/>
          <w:sz w:val="22"/>
          <w:szCs w:val="22"/>
        </w:rPr>
        <w:fldChar w:fldCharType="end"/>
      </w:r>
      <w:r w:rsidRPr="00823D59">
        <w:rPr>
          <w:rFonts w:asciiTheme="minorHAnsi" w:hAnsiTheme="minorHAnsi" w:cstheme="minorHAnsi"/>
          <w:sz w:val="22"/>
          <w:szCs w:val="22"/>
        </w:rPr>
        <w:t xml:space="preserve">.  </w:t>
      </w:r>
      <w:r w:rsidR="00206717" w:rsidRPr="00823D59">
        <w:rPr>
          <w:rFonts w:asciiTheme="minorHAnsi" w:hAnsiTheme="minorHAnsi" w:cstheme="minorHAnsi"/>
          <w:sz w:val="22"/>
          <w:szCs w:val="22"/>
        </w:rPr>
        <w:t xml:space="preserve">Femoral neck and total hip T-scores calculated from two-dimensional projections of quantitative computed tomography (QCT) data are equivalent to the corresponding DXA-derived T-scores. Thus, femoral neck CT X-ray absorptiometry (CTXA) BMD measurements can be included in FRAX </w:t>
      </w:r>
      <w:r w:rsidR="00206717" w:rsidRPr="00823D59">
        <w:rPr>
          <w:rFonts w:asciiTheme="minorHAnsi" w:hAnsiTheme="minorHAnsi" w:cstheme="minorHAnsi"/>
          <w:sz w:val="22"/>
          <w:szCs w:val="22"/>
        </w:rPr>
        <w:fldChar w:fldCharType="begin">
          <w:fldData xml:space="preserve">PEVuZE5vdGU+PENpdGU+PEF1dGhvcj5DYW5uPC9BdXRob3I+PFllYXI+MjAxNDwvWWVhcj48UmVj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PEVuZE5vdGU+PENpdGU+PEF1dGhvcj5DYW5uPC9BdXRob3I+PFllYXI+MjAxNDwvWWVhcj48UmVj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206717" w:rsidRPr="00823D59">
        <w:rPr>
          <w:rFonts w:asciiTheme="minorHAnsi" w:hAnsiTheme="minorHAnsi" w:cstheme="minorHAnsi"/>
          <w:sz w:val="22"/>
          <w:szCs w:val="22"/>
        </w:rPr>
      </w:r>
      <w:r w:rsidR="00206717" w:rsidRPr="00823D59">
        <w:rPr>
          <w:rFonts w:asciiTheme="minorHAnsi" w:hAnsiTheme="minorHAnsi" w:cstheme="minorHAnsi"/>
          <w:sz w:val="22"/>
          <w:szCs w:val="22"/>
        </w:rPr>
        <w:fldChar w:fldCharType="separate"/>
      </w:r>
      <w:r w:rsidR="00ED044D">
        <w:rPr>
          <w:rFonts w:asciiTheme="minorHAnsi" w:hAnsiTheme="minorHAnsi" w:cstheme="minorHAnsi"/>
          <w:noProof/>
          <w:sz w:val="22"/>
          <w:szCs w:val="22"/>
        </w:rPr>
        <w:t>[36, 44-46]</w:t>
      </w:r>
      <w:r w:rsidR="00206717" w:rsidRPr="00823D59">
        <w:rPr>
          <w:rFonts w:asciiTheme="minorHAnsi" w:hAnsiTheme="minorHAnsi" w:cstheme="minorHAnsi"/>
          <w:sz w:val="22"/>
          <w:szCs w:val="22"/>
        </w:rPr>
        <w:fldChar w:fldCharType="end"/>
      </w:r>
      <w:r w:rsidR="001329C1" w:rsidRPr="00823D59">
        <w:rPr>
          <w:rFonts w:asciiTheme="minorHAnsi" w:hAnsiTheme="minorHAnsi" w:cstheme="minorHAnsi"/>
          <w:sz w:val="22"/>
          <w:szCs w:val="22"/>
        </w:rPr>
        <w:t>;</w:t>
      </w:r>
      <w:r w:rsidR="00206717" w:rsidRPr="00823D59">
        <w:rPr>
          <w:rFonts w:asciiTheme="minorHAnsi" w:hAnsiTheme="minorHAnsi" w:cstheme="minorHAnsi"/>
          <w:sz w:val="22"/>
          <w:szCs w:val="22"/>
        </w:rPr>
        <w:t xml:space="preserve"> </w:t>
      </w:r>
      <w:r w:rsidR="00206717" w:rsidRPr="00823D59">
        <w:rPr>
          <w:rFonts w:asciiTheme="minorHAnsi" w:hAnsiTheme="minorHAnsi" w:cstheme="minorHAnsi"/>
          <w:b/>
          <w:bCs/>
          <w:sz w:val="22"/>
          <w:szCs w:val="22"/>
        </w:rPr>
        <w:t>(Evidence level II</w:t>
      </w:r>
      <w:r w:rsidR="00617C2C">
        <w:rPr>
          <w:rFonts w:asciiTheme="minorHAnsi" w:hAnsiTheme="minorHAnsi" w:cstheme="minorHAnsi"/>
          <w:b/>
          <w:bCs/>
          <w:sz w:val="22"/>
          <w:szCs w:val="22"/>
        </w:rPr>
        <w:t>a</w:t>
      </w:r>
      <w:r w:rsidR="00206717" w:rsidRPr="00823D59">
        <w:rPr>
          <w:rFonts w:asciiTheme="minorHAnsi" w:hAnsiTheme="minorHAnsi" w:cstheme="minorHAnsi"/>
          <w:b/>
          <w:bCs/>
          <w:sz w:val="22"/>
          <w:szCs w:val="22"/>
        </w:rPr>
        <w:t>)</w:t>
      </w:r>
      <w:r w:rsidR="00206717" w:rsidRPr="00823D59">
        <w:rPr>
          <w:rFonts w:asciiTheme="minorHAnsi" w:hAnsiTheme="minorHAnsi" w:cstheme="minorHAnsi"/>
          <w:sz w:val="22"/>
          <w:szCs w:val="22"/>
        </w:rPr>
        <w:t>. Other techniques</w:t>
      </w:r>
      <w:r w:rsidR="00404A73" w:rsidRPr="00823D59">
        <w:rPr>
          <w:rFonts w:asciiTheme="minorHAnsi" w:hAnsiTheme="minorHAnsi" w:cstheme="minorHAnsi"/>
          <w:sz w:val="22"/>
          <w:szCs w:val="22"/>
        </w:rPr>
        <w:t xml:space="preserve"> </w:t>
      </w:r>
      <w:r w:rsidR="00206717" w:rsidRPr="00823D59">
        <w:rPr>
          <w:rFonts w:asciiTheme="minorHAnsi" w:hAnsiTheme="minorHAnsi" w:cstheme="minorHAnsi"/>
          <w:sz w:val="22"/>
          <w:szCs w:val="22"/>
        </w:rPr>
        <w:t>for assessing skeletal BMD</w:t>
      </w:r>
      <w:r w:rsidR="00404A73" w:rsidRPr="00823D59">
        <w:rPr>
          <w:rFonts w:asciiTheme="minorHAnsi" w:hAnsiTheme="minorHAnsi" w:cstheme="minorHAnsi"/>
          <w:sz w:val="22"/>
          <w:szCs w:val="22"/>
        </w:rPr>
        <w:t>, including quantitative ultrasound,</w:t>
      </w:r>
      <w:r w:rsidR="00206717" w:rsidRPr="00823D59">
        <w:rPr>
          <w:rFonts w:asciiTheme="minorHAnsi" w:hAnsiTheme="minorHAnsi" w:cstheme="minorHAnsi"/>
          <w:sz w:val="22"/>
          <w:szCs w:val="22"/>
        </w:rPr>
        <w:t xml:space="preserve"> have been less well validated than absorptiometric techniques.</w:t>
      </w:r>
    </w:p>
    <w:p w14:paraId="326F74EB" w14:textId="77777777" w:rsidR="00F66B14" w:rsidRPr="007C1C70" w:rsidRDefault="00F66B14" w:rsidP="007C1C70">
      <w:pPr>
        <w:pStyle w:val="NoSpacing"/>
      </w:pPr>
    </w:p>
    <w:p w14:paraId="66361771" w14:textId="6BB56A91" w:rsidR="00D643B3" w:rsidRPr="003627E3" w:rsidRDefault="00D643B3" w:rsidP="003627E3">
      <w:pPr>
        <w:pStyle w:val="NoSpacing"/>
        <w:rPr>
          <w:b/>
          <w:bCs/>
          <w:i/>
          <w:iCs/>
        </w:rPr>
      </w:pPr>
      <w:r w:rsidRPr="003627E3">
        <w:rPr>
          <w:b/>
          <w:bCs/>
          <w:i/>
          <w:iCs/>
        </w:rPr>
        <w:t>Assessment of Clinical Risk Factors</w:t>
      </w:r>
    </w:p>
    <w:p w14:paraId="1AD166DE" w14:textId="6010FDA6" w:rsidR="003D6134" w:rsidRPr="003D6134" w:rsidRDefault="00BD7CE1" w:rsidP="009A451C">
      <w:pPr>
        <w:widowControl w:val="0"/>
        <w:autoSpaceDE w:val="0"/>
        <w:autoSpaceDN w:val="0"/>
        <w:spacing w:before="174" w:after="0" w:line="276" w:lineRule="auto"/>
        <w:ind w:right="95"/>
        <w:rPr>
          <w:rFonts w:cstheme="minorHAnsi"/>
          <w:b/>
        </w:rPr>
      </w:pPr>
      <w:r w:rsidRPr="00876A09">
        <w:rPr>
          <w:rFonts w:cstheme="minorHAnsi"/>
        </w:rPr>
        <w:t xml:space="preserve">The performance characteristics of BMD assessment can be improved by the concurrent consideration of </w:t>
      </w:r>
      <w:r w:rsidR="00FB2FEF">
        <w:rPr>
          <w:rFonts w:cstheme="minorHAnsi"/>
        </w:rPr>
        <w:t xml:space="preserve">clinical </w:t>
      </w:r>
      <w:r w:rsidRPr="00876A09">
        <w:rPr>
          <w:rFonts w:cstheme="minorHAnsi"/>
        </w:rPr>
        <w:t>risk factors that operate independently of BMD.  Of particular importance is age, which contributes to risk independently of BMD</w:t>
      </w:r>
      <w:r w:rsidR="002E06F5">
        <w:rPr>
          <w:rFonts w:cstheme="minorHAnsi"/>
        </w:rPr>
        <w:t xml:space="preserve"> </w:t>
      </w:r>
      <w:r w:rsidR="000B2D01">
        <w:rPr>
          <w:rFonts w:cstheme="minorHAnsi"/>
        </w:rPr>
        <w:fldChar w:fldCharType="begin">
          <w:fldData xml:space="preserve">PEVuZE5vdGU+PENpdGU+PEF1dGhvcj5LYW5pcyBKQSBvbiBiZWhhbGYgb2YgdGhlIFdITyBTY2ll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IG9mIHRoZSBVU0E8L2Z1bGwtdGl0bGU+PC9hbHQtcGVyaW9kaWNhbD48cGFnZXM+MTAzMy00Njwv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PEVuZE5vdGU+PENpdGU+PEF1dGhvcj5LYW5pcyBKQSBvbiBiZWhhbGYgb2YgdGhlIFdITyBTY2ll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IG9mIHRoZSBVU0E8L2Z1bGwtdGl0bGU+PC9hbHQtcGVyaW9kaWNhbD48cGFnZXM+MTAzMy00Njwv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B2D01">
        <w:rPr>
          <w:rFonts w:cstheme="minorHAnsi"/>
        </w:rPr>
      </w:r>
      <w:r w:rsidR="000B2D01">
        <w:rPr>
          <w:rFonts w:cstheme="minorHAnsi"/>
        </w:rPr>
        <w:fldChar w:fldCharType="separate"/>
      </w:r>
      <w:r w:rsidR="00ED044D">
        <w:rPr>
          <w:rFonts w:cstheme="minorHAnsi"/>
          <w:noProof/>
        </w:rPr>
        <w:t>[12, 47]</w:t>
      </w:r>
      <w:r w:rsidR="000B2D01">
        <w:rPr>
          <w:rFonts w:cstheme="minorHAnsi"/>
        </w:rPr>
        <w:fldChar w:fldCharType="end"/>
      </w:r>
      <w:r w:rsidRPr="00876A09">
        <w:rPr>
          <w:rFonts w:cstheme="minorHAnsi"/>
        </w:rPr>
        <w:t xml:space="preserve">; </w:t>
      </w:r>
      <w:r w:rsidRPr="00876A09">
        <w:rPr>
          <w:rFonts w:cstheme="minorHAnsi"/>
          <w:b/>
        </w:rPr>
        <w:t>(Evidence level Ia).</w:t>
      </w:r>
      <w:r w:rsidR="009A451C">
        <w:rPr>
          <w:rFonts w:cstheme="minorHAnsi"/>
          <w:b/>
        </w:rPr>
        <w:t xml:space="preserve"> </w:t>
      </w:r>
      <w:r w:rsidR="00336B3F">
        <w:rPr>
          <w:rFonts w:cstheme="minorHAnsi"/>
        </w:rPr>
        <w:t>A</w:t>
      </w:r>
      <w:r w:rsidRPr="003D6134">
        <w:rPr>
          <w:rFonts w:cstheme="minorHAnsi"/>
        </w:rPr>
        <w:t>dditional clinical risk factors have been identified that provide information on fracture risk independently of both age and BMD</w:t>
      </w:r>
      <w:r w:rsidR="004927DC">
        <w:rPr>
          <w:rFonts w:cstheme="minorHAnsi"/>
        </w:rPr>
        <w:t>:</w:t>
      </w:r>
    </w:p>
    <w:p w14:paraId="1EE3F1D5" w14:textId="77777777" w:rsidR="003D6134" w:rsidRPr="003D6134" w:rsidRDefault="003D6134" w:rsidP="00E73486">
      <w:pPr>
        <w:widowControl w:val="0"/>
        <w:autoSpaceDE w:val="0"/>
        <w:autoSpaceDN w:val="0"/>
        <w:spacing w:before="23" w:after="0" w:line="276" w:lineRule="auto"/>
        <w:ind w:left="993" w:right="95"/>
        <w:rPr>
          <w:rFonts w:cstheme="minorHAnsi"/>
          <w:b/>
        </w:rPr>
      </w:pPr>
    </w:p>
    <w:p w14:paraId="4B0E86A4" w14:textId="33F7E51B" w:rsidR="009F180D" w:rsidRPr="009F180D" w:rsidRDefault="00BD7CE1" w:rsidP="003627E3">
      <w:pPr>
        <w:widowControl w:val="0"/>
        <w:numPr>
          <w:ilvl w:val="0"/>
          <w:numId w:val="3"/>
        </w:numPr>
        <w:autoSpaceDE w:val="0"/>
        <w:autoSpaceDN w:val="0"/>
        <w:spacing w:before="161" w:after="0" w:line="276" w:lineRule="auto"/>
        <w:ind w:left="426" w:right="-46" w:hanging="284"/>
        <w:contextualSpacing/>
        <w:rPr>
          <w:rFonts w:cstheme="minorHAnsi"/>
        </w:rPr>
      </w:pPr>
      <w:r w:rsidRPr="009F180D">
        <w:rPr>
          <w:rFonts w:cstheme="minorHAnsi"/>
        </w:rPr>
        <w:t xml:space="preserve">Low body mass index (BMI) is a significant risk factor for hip fracture, but the value of BMI in predicting other fractures is very much diminished when adjusted for BMD </w:t>
      </w:r>
      <w:r w:rsidR="000B2D01" w:rsidRPr="009F180D">
        <w:rPr>
          <w:rFonts w:cstheme="minorHAnsi"/>
        </w:rPr>
        <w:fldChar w:fldCharType="begin"/>
      </w:r>
      <w:r w:rsidR="00ED044D">
        <w:rPr>
          <w:rFonts w:cstheme="minorHAnsi"/>
        </w:rPr>
        <w:instrText xml:space="preserve"> ADDIN EN.CITE &lt;EndNote&gt;&lt;Cite&gt;&lt;Author&gt;Laet&lt;/Author&gt;&lt;Year&gt;2005&lt;/Year&gt;&lt;RecNum&gt;579&lt;/RecNum&gt;&lt;DisplayText&gt;[48]&lt;/DisplayText&gt;&lt;record&gt;&lt;rec-number&gt;579&lt;/rec-number&gt;&lt;foreign-keys&gt;&lt;key app="EN" db-id="dz5axv2rx95rfaez5sdvwvan9rp2drtee5fa" timestamp="1365410280"&gt;579&lt;/key&gt;&lt;/foreign-keys&gt;&lt;ref-type name="Journal Article"&gt;17&lt;/ref-type&gt;&lt;contributors&gt;&lt;authors&gt;&lt;author&gt;Laet, C.&lt;/author&gt;&lt;author&gt;Kanis, J.&lt;/author&gt;&lt;author&gt;Oden, A.&lt;/author&gt;&lt;author&gt;Johanson, H.&lt;/author&gt;&lt;author&gt;Johnell, O.&lt;/author&gt;&lt;author&gt;Delmas, P.&lt;/author&gt;&lt;author&gt;Eisman, J.&lt;/author&gt;&lt;author&gt;Kroger, H.&lt;/author&gt;&lt;author&gt;Fujiwara, S.&lt;/author&gt;&lt;author&gt;Garnero, P.&lt;/author&gt;&lt;author&gt;McCloskey, E.&lt;/author&gt;&lt;author&gt;Mellstrom, D.&lt;/author&gt;&lt;author&gt;Melton, L.&lt;/author&gt;&lt;author&gt;Meunier, P.&lt;/author&gt;&lt;author&gt;Pols, H.&lt;/author&gt;&lt;author&gt;Reeve, J.&lt;/author&gt;&lt;author&gt;Silman, A.&lt;/author&gt;&lt;author&gt;Tenenhouse, A.&lt;/author&gt;&lt;/authors&gt;&lt;/contributors&gt;&lt;titles&gt;&lt;title&gt;Body mass index as a predictor of fracture risk: A meta-analysis&lt;/title&gt;&lt;secondary-title&gt;Osteoporosis International&lt;/secondary-title&gt;&lt;/titles&gt;&lt;periodical&gt;&lt;full-title&gt;Osteoporosis International&lt;/full-title&gt;&lt;/periodical&gt;&lt;pages&gt;1330-1338&lt;/pages&gt;&lt;volume&gt;16&lt;/volume&gt;&lt;number&gt;11&lt;/number&gt;&lt;reprint-edition&gt;NOT IN FILE&lt;/reprint-edition&gt;&lt;keywords&gt;&lt;keyword&gt;AGE&lt;/keyword&gt;&lt;keyword&gt;Body Mass Index&lt;/keyword&gt;&lt;keyword&gt;Bone&lt;/keyword&gt;&lt;keyword&gt;Bone mineral density&lt;/keyword&gt;&lt;keyword&gt;Density&lt;/keyword&gt;&lt;keyword&gt;Gender&lt;/keyword&gt;&lt;keyword&gt;Hip&lt;/keyword&gt;&lt;keyword&gt;Medicine&lt;/keyword&gt;&lt;keyword&gt;MEN&lt;/keyword&gt;&lt;keyword&gt;Risk&lt;/keyword&gt;&lt;keyword&gt;Women&lt;/keyword&gt;&lt;/keywords&gt;&lt;dates&gt;&lt;year&gt;2005&lt;/year&gt;&lt;/dates&gt;&lt;publisher&gt;Springer London&lt;/publisher&gt;&lt;isbn&gt;0937-941X&lt;/isbn&gt;&lt;urls&gt;&lt;related-urls&gt;&lt;url&gt;http://dx.doi.org/10.1007/s00198-005-1863-y&lt;/url&gt;&lt;/related-urls&gt;&lt;/urls&gt;&lt;/record&gt;&lt;/Cite&gt;&lt;/EndNote&gt;</w:instrText>
      </w:r>
      <w:r w:rsidR="000B2D01" w:rsidRPr="009F180D">
        <w:rPr>
          <w:rFonts w:cstheme="minorHAnsi"/>
        </w:rPr>
        <w:fldChar w:fldCharType="separate"/>
      </w:r>
      <w:r w:rsidR="00ED044D">
        <w:rPr>
          <w:rFonts w:cstheme="minorHAnsi"/>
          <w:noProof/>
        </w:rPr>
        <w:t>[48]</w:t>
      </w:r>
      <w:r w:rsidR="000B2D01" w:rsidRPr="009F180D">
        <w:rPr>
          <w:rFonts w:cstheme="minorHAnsi"/>
        </w:rPr>
        <w:fldChar w:fldCharType="end"/>
      </w:r>
      <w:r w:rsidRPr="009F180D">
        <w:rPr>
          <w:rFonts w:cstheme="minorHAnsi"/>
        </w:rPr>
        <w:t xml:space="preserve">; </w:t>
      </w:r>
      <w:r w:rsidRPr="009F180D">
        <w:rPr>
          <w:rFonts w:cstheme="minorHAnsi"/>
          <w:b/>
        </w:rPr>
        <w:t xml:space="preserve">(Evidence level </w:t>
      </w:r>
      <w:r w:rsidR="009B0F76">
        <w:rPr>
          <w:rFonts w:cstheme="minorHAnsi"/>
          <w:b/>
        </w:rPr>
        <w:t>I</w:t>
      </w:r>
      <w:r w:rsidRPr="009F180D">
        <w:rPr>
          <w:rFonts w:cstheme="minorHAnsi"/>
          <w:b/>
        </w:rPr>
        <w:t>a).</w:t>
      </w:r>
    </w:p>
    <w:p w14:paraId="6B0BC2E6" w14:textId="58402E59" w:rsidR="009F180D" w:rsidRPr="009F180D" w:rsidRDefault="00BD7CE1" w:rsidP="003627E3">
      <w:pPr>
        <w:widowControl w:val="0"/>
        <w:numPr>
          <w:ilvl w:val="0"/>
          <w:numId w:val="3"/>
        </w:numPr>
        <w:autoSpaceDE w:val="0"/>
        <w:autoSpaceDN w:val="0"/>
        <w:spacing w:before="161" w:after="0" w:line="276" w:lineRule="auto"/>
        <w:ind w:left="426" w:right="-46" w:hanging="284"/>
        <w:contextualSpacing/>
        <w:rPr>
          <w:rFonts w:cstheme="minorHAnsi"/>
        </w:rPr>
      </w:pPr>
      <w:r w:rsidRPr="009F180D">
        <w:rPr>
          <w:rFonts w:cstheme="minorHAnsi"/>
        </w:rPr>
        <w:t>A history of a prior fracture</w:t>
      </w:r>
      <w:r w:rsidR="00BD2A5E" w:rsidRPr="009F180D">
        <w:rPr>
          <w:rFonts w:cstheme="minorHAnsi"/>
        </w:rPr>
        <w:t>, particularly</w:t>
      </w:r>
      <w:r w:rsidRPr="009F180D">
        <w:rPr>
          <w:rFonts w:cstheme="minorHAnsi"/>
        </w:rPr>
        <w:t xml:space="preserve"> </w:t>
      </w:r>
      <w:r w:rsidR="00010248">
        <w:rPr>
          <w:rFonts w:cstheme="minorHAnsi"/>
        </w:rPr>
        <w:t xml:space="preserve">if sustained from low-trauma and </w:t>
      </w:r>
      <w:r w:rsidRPr="009F180D">
        <w:rPr>
          <w:rFonts w:cstheme="minorHAnsi"/>
        </w:rPr>
        <w:t>at a site characteristic for osteoporosis</w:t>
      </w:r>
      <w:r w:rsidR="00F22D74">
        <w:rPr>
          <w:rFonts w:cstheme="minorHAnsi"/>
        </w:rPr>
        <w:t>,</w:t>
      </w:r>
      <w:r w:rsidRPr="009F180D">
        <w:rPr>
          <w:rFonts w:cstheme="minorHAnsi"/>
        </w:rPr>
        <w:t xml:space="preserve"> is an important risk factor for further fracture</w:t>
      </w:r>
      <w:r w:rsidR="00F57BA7" w:rsidRPr="009F180D">
        <w:rPr>
          <w:rFonts w:cstheme="minorHAnsi"/>
        </w:rPr>
        <w:t xml:space="preserve"> </w:t>
      </w:r>
      <w:r w:rsidR="00F75779" w:rsidRPr="009F180D">
        <w:rPr>
          <w:rFonts w:cstheme="minorHAnsi"/>
        </w:rPr>
        <w:fldChar w:fldCharType="begin">
          <w:fldData xml:space="preserve">PEVuZE5vdGU+PENpdGU+PEF1dGhvcj5MZXNsaWU8L0F1dGhvcj48WWVhcj4yMDIwPC9ZZWFyPjxS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LjwvYXV0aC1hZGRyZXNzPjx0aXRsZXM+PHRpdGxlPkZyYWN0dXJlIHJpc2sgZm9sbG93aW5nIGhp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</w:fldData>
        </w:fldChar>
      </w:r>
      <w:r w:rsidR="00ED044D">
        <w:rPr>
          <w:rFonts w:cstheme="minorHAnsi"/>
        </w:rPr>
        <w:instrText xml:space="preserve"> ADDIN EN.CITE </w:instrText>
      </w:r>
      <w:r w:rsidR="00ED044D">
        <w:rPr>
          <w:rFonts w:cstheme="minorHAnsi"/>
        </w:rPr>
        <w:fldChar w:fldCharType="begin">
          <w:fldData xml:space="preserve">PEVuZE5vdGU+PENpdGU+PEF1dGhvcj5MZXNsaWU8L0F1dGhvcj48WWVhcj4yMDIwPC9ZZWFyPjxS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LjwvYXV0aC1hZGRyZXNzPjx0aXRsZXM+PHRpdGxlPkZyYWN0dXJlIHJpc2sgZm9sbG93aW5nIGhp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F75779" w:rsidRPr="009F180D">
        <w:rPr>
          <w:rFonts w:cstheme="minorHAnsi"/>
        </w:rPr>
      </w:r>
      <w:r w:rsidR="00F75779" w:rsidRPr="009F180D">
        <w:rPr>
          <w:rFonts w:cstheme="minorHAnsi"/>
        </w:rPr>
        <w:fldChar w:fldCharType="separate"/>
      </w:r>
      <w:r w:rsidR="00ED044D">
        <w:rPr>
          <w:rFonts w:cstheme="minorHAnsi"/>
          <w:noProof/>
        </w:rPr>
        <w:t>[49]</w:t>
      </w:r>
      <w:r w:rsidR="00F75779" w:rsidRPr="009F180D">
        <w:rPr>
          <w:rFonts w:cstheme="minorHAnsi"/>
        </w:rPr>
        <w:fldChar w:fldCharType="end"/>
      </w:r>
      <w:r w:rsidRPr="009F180D">
        <w:rPr>
          <w:rFonts w:cstheme="minorHAnsi"/>
        </w:rPr>
        <w:t xml:space="preserve">. The risks are in part independent of BMD </w:t>
      </w:r>
      <w:r w:rsidR="000B2D01" w:rsidRPr="009F180D">
        <w:rPr>
          <w:rFonts w:cstheme="minorHAnsi"/>
        </w:rPr>
        <w:fldChar w:fldCharType="begin"/>
      </w:r>
      <w:r w:rsidR="00ED044D">
        <w:rPr>
          <w:rFonts w:cstheme="minorHAnsi"/>
        </w:rPr>
        <w:instrText xml:space="preserve"> ADDIN EN.CITE &lt;EndNote&gt;&lt;Cite&gt;&lt;Author&gt;Kanis&lt;/Author&gt;&lt;Year&gt;2004&lt;/Year&gt;&lt;RecNum&gt;394&lt;/RecNum&gt;&lt;DisplayText&gt;[50]&lt;/DisplayText&gt;&lt;record&gt;&lt;rec-number&gt;394&lt;/rec-number&gt;&lt;foreign-keys&gt;&lt;key app="EN" db-id="dz5axv2rx95rfaez5sdvwvan9rp2drtee5fa" timestamp="1365410277"&gt;394&lt;/key&gt;&lt;/foreign-keys&gt;&lt;ref-type name="Journal Article"&gt;17&lt;/ref-type&gt;&lt;contributors&gt;&lt;authors&gt;&lt;author&gt;JA Kanis&lt;/author&gt;&lt;author&gt;O Johnell&lt;/author&gt;&lt;author&gt;C De Laet&lt;/author&gt;&lt;author&gt;H Johansson&lt;/author&gt;&lt;author&gt;A Oden&lt;/author&gt;&lt;author&gt;P Delmas&lt;/author&gt;&lt;author&gt;J Eisman&lt;/author&gt;&lt;author&gt;S Fujiwara&lt;/author&gt;&lt;author&gt;P Garnero&lt;/author&gt;&lt;author&gt;H Kroger&lt;/author&gt;&lt;author&gt;E V McCloskey&lt;/author&gt;&lt;author&gt;D Mellstrom&lt;/author&gt;&lt;author&gt;L J Melton&lt;/author&gt;&lt;author&gt;H Pols&lt;/author&gt;&lt;author&gt;J Reeve&lt;/author&gt;&lt;author&gt;A Silman&lt;/author&gt;&lt;author&gt;A Tenenhouse&lt;/author&gt;&lt;/authors&gt;&lt;/contributors&gt;&lt;titles&gt;&lt;title&gt;A meta-analysis of previous fracture and subsequent fracture risk&lt;/title&gt;&lt;secondary-title&gt;Bone&lt;/secondary-title&gt;&lt;/titles&gt;&lt;periodical&gt;&lt;full-title&gt;Bone&lt;/full-title&gt;&lt;/periodical&gt;&lt;pages&gt;375-382&lt;/pages&gt;&lt;volume&gt;35&lt;/volume&gt;&lt;reprint-edition&gt;IN FILE&lt;/reprint-edition&gt;&lt;keywords&gt;&lt;keyword&gt;Risk&lt;/keyword&gt;&lt;/keywords&gt;&lt;dates&gt;&lt;year&gt;2004&lt;/year&gt;&lt;/dates&gt;&lt;urls&gt;&lt;/urls&gt;&lt;/record&gt;&lt;/Cite&gt;&lt;/EndNote&gt;</w:instrText>
      </w:r>
      <w:r w:rsidR="000B2D01" w:rsidRPr="009F180D">
        <w:rPr>
          <w:rFonts w:cstheme="minorHAnsi"/>
        </w:rPr>
        <w:fldChar w:fldCharType="separate"/>
      </w:r>
      <w:r w:rsidR="00ED044D">
        <w:rPr>
          <w:rFonts w:cstheme="minorHAnsi"/>
          <w:noProof/>
        </w:rPr>
        <w:t>[50]</w:t>
      </w:r>
      <w:r w:rsidR="000B2D01" w:rsidRPr="009F180D">
        <w:rPr>
          <w:rFonts w:cstheme="minorHAnsi"/>
        </w:rPr>
        <w:fldChar w:fldCharType="end"/>
      </w:r>
      <w:r w:rsidRPr="009F180D">
        <w:rPr>
          <w:rFonts w:cstheme="minorHAnsi"/>
        </w:rPr>
        <w:t xml:space="preserve">.  Fracture risk is approximately doubled in the presence of a prior fracture, including </w:t>
      </w:r>
      <w:r w:rsidR="00443B41" w:rsidRPr="009F180D">
        <w:rPr>
          <w:rFonts w:cstheme="minorHAnsi"/>
        </w:rPr>
        <w:t xml:space="preserve">asymptomatic moderate or severe </w:t>
      </w:r>
      <w:r w:rsidR="00E47409">
        <w:rPr>
          <w:rFonts w:cstheme="minorHAnsi"/>
        </w:rPr>
        <w:t>(</w:t>
      </w:r>
      <w:r w:rsidR="00725C8D">
        <w:rPr>
          <w:rFonts w:cstheme="minorHAnsi"/>
        </w:rPr>
        <w:t>G</w:t>
      </w:r>
      <w:r w:rsidR="00E47409">
        <w:rPr>
          <w:rFonts w:cstheme="minorHAnsi"/>
        </w:rPr>
        <w:t xml:space="preserve">rade 2 or 3) </w:t>
      </w:r>
      <w:r w:rsidRPr="009F180D">
        <w:rPr>
          <w:rFonts w:cstheme="minorHAnsi"/>
        </w:rPr>
        <w:t>morphometric vertebral fractures</w:t>
      </w:r>
      <w:r w:rsidR="002E0969">
        <w:rPr>
          <w:rFonts w:cstheme="minorHAnsi"/>
        </w:rPr>
        <w:t xml:space="preserve"> </w:t>
      </w:r>
      <w:r w:rsidR="00D4589C" w:rsidRPr="009F180D">
        <w:rPr>
          <w:rFonts w:cstheme="minorHAnsi"/>
        </w:rPr>
        <w:fldChar w:fldCharType="begin">
          <w:fldData xml:space="preserve">PEVuZE5vdGU+PENpdGU+PEF1dGhvcj5LYW5pczwvQXV0aG9yPjxZZWFyPjIwMDQ8L1llYXI+PFJl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PEVuZE5vdGU+PENpdGU+PEF1dGhvcj5LYW5pczwvQXV0aG9yPjxZZWFyPjIwMDQ8L1llYXI+PFJl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D4589C" w:rsidRPr="009F180D">
        <w:rPr>
          <w:rFonts w:cstheme="minorHAnsi"/>
        </w:rPr>
      </w:r>
      <w:r w:rsidR="00D4589C" w:rsidRPr="009F180D">
        <w:rPr>
          <w:rFonts w:cstheme="minorHAnsi"/>
        </w:rPr>
        <w:fldChar w:fldCharType="separate"/>
      </w:r>
      <w:r w:rsidR="00ED044D">
        <w:rPr>
          <w:rFonts w:cstheme="minorHAnsi"/>
          <w:noProof/>
        </w:rPr>
        <w:t>[50, 51]</w:t>
      </w:r>
      <w:r w:rsidR="00D4589C" w:rsidRPr="009F180D">
        <w:rPr>
          <w:rFonts w:cstheme="minorHAnsi"/>
        </w:rPr>
        <w:fldChar w:fldCharType="end"/>
      </w:r>
      <w:r w:rsidR="00D4589C">
        <w:rPr>
          <w:rFonts w:cstheme="minorHAnsi"/>
        </w:rPr>
        <w:t>;</w:t>
      </w:r>
      <w:r w:rsidR="00D4589C" w:rsidRPr="002E0969">
        <w:rPr>
          <w:rFonts w:cstheme="minorHAnsi"/>
        </w:rPr>
        <w:t xml:space="preserve"> </w:t>
      </w:r>
      <w:r w:rsidR="002E0969" w:rsidRPr="002E0969">
        <w:rPr>
          <w:rFonts w:cstheme="minorHAnsi"/>
        </w:rPr>
        <w:t>(</w:t>
      </w:r>
      <w:r w:rsidR="002E0969" w:rsidRPr="001E01F4">
        <w:rPr>
          <w:rFonts w:cstheme="minorHAnsi"/>
          <w:b/>
          <w:bCs/>
        </w:rPr>
        <w:t xml:space="preserve">Evidence level </w:t>
      </w:r>
      <w:r w:rsidR="009B0F76">
        <w:rPr>
          <w:rFonts w:cstheme="minorHAnsi"/>
          <w:b/>
          <w:bCs/>
        </w:rPr>
        <w:t>I</w:t>
      </w:r>
      <w:r w:rsidR="002E0969" w:rsidRPr="001E01F4">
        <w:rPr>
          <w:rFonts w:cstheme="minorHAnsi"/>
          <w:b/>
          <w:bCs/>
        </w:rPr>
        <w:t>a</w:t>
      </w:r>
      <w:r w:rsidR="002E0969" w:rsidRPr="002E0969">
        <w:rPr>
          <w:rFonts w:cstheme="minorHAnsi"/>
        </w:rPr>
        <w:t>)</w:t>
      </w:r>
      <w:r w:rsidRPr="009F180D">
        <w:rPr>
          <w:rFonts w:cstheme="minorHAnsi"/>
        </w:rPr>
        <w:t xml:space="preserve">.  The increase in risk is even more marked for more than one vertebral fracture. After a fracture, the risk of subsequent fracture is highest in the immediate post fracture interval (imminent risk) with more than one-third of subsequent fractures </w:t>
      </w:r>
      <w:r w:rsidR="00A542D9">
        <w:rPr>
          <w:rFonts w:cstheme="minorHAnsi"/>
        </w:rPr>
        <w:t xml:space="preserve">over a ten-year time frame </w:t>
      </w:r>
      <w:r w:rsidRPr="009F180D">
        <w:rPr>
          <w:rFonts w:cstheme="minorHAnsi"/>
        </w:rPr>
        <w:t xml:space="preserve">occurring within </w:t>
      </w:r>
      <w:r w:rsidR="008D7D62">
        <w:rPr>
          <w:rFonts w:cstheme="minorHAnsi"/>
        </w:rPr>
        <w:t>the first</w:t>
      </w:r>
      <w:r w:rsidRPr="009F180D">
        <w:rPr>
          <w:rFonts w:cstheme="minorHAnsi"/>
        </w:rPr>
        <w:t xml:space="preserve"> year </w:t>
      </w:r>
      <w:r w:rsidR="000B2D01" w:rsidRPr="009F180D">
        <w:rPr>
          <w:rFonts w:cstheme="minorHAnsi"/>
        </w:rPr>
        <w:fldChar w:fldCharType="begin">
          <w:fldData xml:space="preserve">PEVuZE5vdGU+PENpdGU+PEF1dGhvcj5LYW5pczwvQXV0aG9yPjxZZWFyPjIwMTg8L1llYXI+PFJl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bGwtdGl0bGU+PC9wZXJpb2RpY2FsPjxhbHQtcGVyaW9kaWNhbD48ZnVsbC10aXRsZT5Pc3Rlb3Bv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LXRpdGxlPjwvcGVyaW9kaWNhbD48YWx0LXBlcmlvZGljYWw+PGZ1bGwtdGl0bGU+T3N0ZW9wb3Jv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PEVuZE5vdGU+PENpdGU+PEF1dGhvcj5LYW5pczwvQXV0aG9yPjxZZWFyPjIwMTg8L1llYXI+PFJl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bGwtdGl0bGU+PC9wZXJpb2RpY2FsPjxhbHQtcGVyaW9kaWNhbD48ZnVsbC10aXRsZT5Pc3Rlb3Bv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LXRpdGxlPjwvcGVyaW9kaWNhbD48YWx0LXBlcmlvZGljYWw+PGZ1bGwtdGl0bGU+T3N0ZW9wb3Jv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B2D01" w:rsidRPr="009F180D">
        <w:rPr>
          <w:rFonts w:cstheme="minorHAnsi"/>
        </w:rPr>
      </w:r>
      <w:r w:rsidR="000B2D01" w:rsidRPr="009F180D">
        <w:rPr>
          <w:rFonts w:cstheme="minorHAnsi"/>
        </w:rPr>
        <w:fldChar w:fldCharType="separate"/>
      </w:r>
      <w:r w:rsidR="00ED044D">
        <w:rPr>
          <w:rFonts w:cstheme="minorHAnsi"/>
          <w:noProof/>
        </w:rPr>
        <w:t>[52, 53]</w:t>
      </w:r>
      <w:r w:rsidR="000B2D01" w:rsidRPr="009F180D">
        <w:rPr>
          <w:rFonts w:cstheme="minorHAnsi"/>
        </w:rPr>
        <w:fldChar w:fldCharType="end"/>
      </w:r>
      <w:r w:rsidRPr="009F180D">
        <w:rPr>
          <w:rFonts w:cstheme="minorHAnsi"/>
        </w:rPr>
        <w:t>; (</w:t>
      </w:r>
      <w:r w:rsidRPr="009F180D">
        <w:rPr>
          <w:rFonts w:cstheme="minorHAnsi"/>
          <w:b/>
          <w:bCs/>
        </w:rPr>
        <w:t xml:space="preserve">Evidence level </w:t>
      </w:r>
      <w:r w:rsidR="009B0F76">
        <w:rPr>
          <w:rFonts w:cstheme="minorHAnsi"/>
          <w:b/>
          <w:bCs/>
        </w:rPr>
        <w:t>I</w:t>
      </w:r>
      <w:r w:rsidRPr="009F180D">
        <w:rPr>
          <w:rFonts w:cstheme="minorHAnsi"/>
          <w:b/>
          <w:bCs/>
        </w:rPr>
        <w:t>c</w:t>
      </w:r>
      <w:r w:rsidRPr="009F180D">
        <w:rPr>
          <w:rFonts w:cstheme="minorHAnsi"/>
        </w:rPr>
        <w:t>).</w:t>
      </w:r>
    </w:p>
    <w:p w14:paraId="0A79A568" w14:textId="1920E01A" w:rsidR="009F180D" w:rsidRPr="009F180D" w:rsidRDefault="00BD7CE1" w:rsidP="003627E3">
      <w:pPr>
        <w:widowControl w:val="0"/>
        <w:numPr>
          <w:ilvl w:val="0"/>
          <w:numId w:val="3"/>
        </w:numPr>
        <w:autoSpaceDE w:val="0"/>
        <w:autoSpaceDN w:val="0"/>
        <w:spacing w:before="161" w:after="0" w:line="276" w:lineRule="auto"/>
        <w:ind w:left="426" w:right="-46" w:hanging="284"/>
        <w:contextualSpacing/>
        <w:rPr>
          <w:rFonts w:cstheme="minorHAnsi"/>
        </w:rPr>
      </w:pPr>
      <w:r w:rsidRPr="009F180D">
        <w:rPr>
          <w:rFonts w:cstheme="minorHAnsi"/>
        </w:rPr>
        <w:t xml:space="preserve">A parental history of hip fracture is a significant risk factor that is largely independent of BMD </w:t>
      </w:r>
      <w:r w:rsidR="000B2D01" w:rsidRPr="009F180D">
        <w:rPr>
          <w:rFonts w:cstheme="minorHAnsi"/>
        </w:rPr>
        <w:fldChar w:fldCharType="begin"/>
      </w:r>
      <w:r w:rsidR="00ED044D">
        <w:rPr>
          <w:rFonts w:cstheme="minorHAnsi"/>
        </w:rPr>
        <w:instrText xml:space="preserve"> ADDIN EN.CITE &lt;EndNote&gt;&lt;Cite&gt;&lt;Author&gt;Kanis&lt;/Author&gt;&lt;Year&gt;2004&lt;/Year&gt;&lt;RecNum&gt;3418&lt;/RecNum&gt;&lt;DisplayText&gt;[54]&lt;/DisplayText&gt;&lt;record&gt;&lt;rec-number&gt;3418&lt;/rec-number&gt;&lt;foreign-keys&gt;&lt;key app="EN" db-id="dz5axv2rx95rfaez5sdvwvan9rp2drtee5fa" timestamp="1609343851"&gt;3418&lt;/key&gt;&lt;/foreign-keys&gt;&lt;ref-type name="Journal Article"&gt;17&lt;/ref-type&gt;&lt;contributors&gt;&lt;authors&gt;&lt;author&gt;Kanis, J. A.&lt;/author&gt;&lt;author&gt;Johansson, H.&lt;/author&gt;&lt;author&gt;Oden, A.&lt;/author&gt;&lt;author&gt;Johnell, O.&lt;/author&gt;&lt;author&gt;De Laet, C.&lt;/author&gt;&lt;author&gt;Eisman, J. A.&lt;/author&gt;&lt;author&gt;McCloskey, E. V.&lt;/author&gt;&lt;author&gt;Mellstrom, D.&lt;/author&gt;&lt;author&gt;Melton, L. J.&lt;/author&gt;&lt;author&gt;Pols, H. A. P.&lt;/author&gt;&lt;author&gt;Reeve, J.&lt;/author&gt;&lt;author&gt;Silman, A. J.&lt;/author&gt;&lt;author&gt;Tenenhouse, A.&lt;/author&gt;&lt;/authors&gt;&lt;/contributors&gt;&lt;titles&gt;&lt;title&gt;A family history of fracture and fracture risk: a meta-analysis&lt;/title&gt;&lt;secondary-title&gt;Bone&lt;/secondary-title&gt;&lt;/titles&gt;&lt;periodical&gt;&lt;full-title&gt;Bone&lt;/full-title&gt;&lt;/periodical&gt;&lt;pages&gt;1029-1037&lt;/pages&gt;&lt;volume&gt;35&lt;/volume&gt;&lt;number&gt;5&lt;/number&gt;&lt;keywords&gt;&lt;keyword&gt;Family history&lt;/keyword&gt;&lt;keyword&gt;Hip fracture&lt;/keyword&gt;&lt;keyword&gt;Osteoporotic fracture&lt;/keyword&gt;&lt;keyword&gt;Meta-analysis&lt;/keyword&gt;&lt;/keywords&gt;&lt;dates&gt;&lt;year&gt;2004&lt;/year&gt;&lt;pub-dates&gt;&lt;date&gt;2004/11/01/&lt;/date&gt;&lt;/pub-dates&gt;&lt;/dates&gt;&lt;isbn&gt;8756-3282&lt;/isbn&gt;&lt;urls&gt;&lt;related-urls&gt;&lt;url&gt;http://www.sciencedirect.com/science/article/pii/S8756328204002935&lt;/url&gt;&lt;/related-urls&gt;&lt;/urls&gt;&lt;electronic-resource-num&gt;https://doi.org/10.1016/j.bone.2004.06.017&lt;/electronic-resource-num&gt;&lt;/record&gt;&lt;/Cite&gt;&lt;/EndNote&gt;</w:instrText>
      </w:r>
      <w:r w:rsidR="000B2D01" w:rsidRPr="009F180D">
        <w:rPr>
          <w:rFonts w:cstheme="minorHAnsi"/>
        </w:rPr>
        <w:fldChar w:fldCharType="separate"/>
      </w:r>
      <w:r w:rsidR="00ED044D">
        <w:rPr>
          <w:rFonts w:cstheme="minorHAnsi"/>
          <w:noProof/>
        </w:rPr>
        <w:t>[54]</w:t>
      </w:r>
      <w:r w:rsidR="000B2D01" w:rsidRPr="009F180D">
        <w:rPr>
          <w:rFonts w:cstheme="minorHAnsi"/>
        </w:rPr>
        <w:fldChar w:fldCharType="end"/>
      </w:r>
      <w:r w:rsidRPr="009F180D">
        <w:rPr>
          <w:rFonts w:cstheme="minorHAnsi"/>
        </w:rPr>
        <w:t>; (</w:t>
      </w:r>
      <w:r w:rsidRPr="009F180D">
        <w:rPr>
          <w:rFonts w:cstheme="minorHAnsi"/>
          <w:b/>
          <w:bCs/>
        </w:rPr>
        <w:t xml:space="preserve">Evidence level </w:t>
      </w:r>
      <w:r w:rsidR="009B0F76">
        <w:rPr>
          <w:rFonts w:cstheme="minorHAnsi"/>
          <w:b/>
          <w:bCs/>
        </w:rPr>
        <w:t>I</w:t>
      </w:r>
      <w:r w:rsidRPr="009F180D">
        <w:rPr>
          <w:rFonts w:cstheme="minorHAnsi"/>
          <w:b/>
          <w:bCs/>
        </w:rPr>
        <w:t>a</w:t>
      </w:r>
      <w:r w:rsidRPr="009F180D">
        <w:rPr>
          <w:rFonts w:cstheme="minorHAnsi"/>
        </w:rPr>
        <w:t>).</w:t>
      </w:r>
    </w:p>
    <w:p w14:paraId="10DA1E88" w14:textId="2A8386E7" w:rsidR="009F180D" w:rsidRPr="009F180D" w:rsidRDefault="00BD7CE1" w:rsidP="003627E3">
      <w:pPr>
        <w:widowControl w:val="0"/>
        <w:numPr>
          <w:ilvl w:val="0"/>
          <w:numId w:val="3"/>
        </w:numPr>
        <w:autoSpaceDE w:val="0"/>
        <w:autoSpaceDN w:val="0"/>
        <w:spacing w:before="161" w:after="0" w:line="276" w:lineRule="auto"/>
        <w:ind w:left="426" w:right="-46" w:hanging="284"/>
        <w:contextualSpacing/>
        <w:rPr>
          <w:rFonts w:cstheme="minorHAnsi"/>
        </w:rPr>
      </w:pPr>
      <w:r w:rsidRPr="009F180D">
        <w:rPr>
          <w:rFonts w:cstheme="minorHAnsi"/>
        </w:rPr>
        <w:t>Smoking</w:t>
      </w:r>
      <w:r w:rsidRPr="009F180D">
        <w:rPr>
          <w:rFonts w:cstheme="minorHAnsi"/>
          <w:spacing w:val="-7"/>
        </w:rPr>
        <w:t xml:space="preserve"> </w:t>
      </w:r>
      <w:r w:rsidRPr="009F180D">
        <w:rPr>
          <w:rFonts w:cstheme="minorHAnsi"/>
        </w:rPr>
        <w:t>is</w:t>
      </w:r>
      <w:r w:rsidRPr="009F180D">
        <w:rPr>
          <w:rFonts w:cstheme="minorHAnsi"/>
          <w:spacing w:val="-6"/>
        </w:rPr>
        <w:t xml:space="preserve"> </w:t>
      </w:r>
      <w:r w:rsidRPr="009F180D">
        <w:rPr>
          <w:rFonts w:cstheme="minorHAnsi"/>
        </w:rPr>
        <w:t>a</w:t>
      </w:r>
      <w:r w:rsidRPr="009F180D">
        <w:rPr>
          <w:rFonts w:cstheme="minorHAnsi"/>
          <w:spacing w:val="-5"/>
        </w:rPr>
        <w:t xml:space="preserve"> </w:t>
      </w:r>
      <w:r w:rsidRPr="009F180D">
        <w:rPr>
          <w:rFonts w:cstheme="minorHAnsi"/>
        </w:rPr>
        <w:t>risk</w:t>
      </w:r>
      <w:r w:rsidRPr="009F180D">
        <w:rPr>
          <w:rFonts w:cstheme="minorHAnsi"/>
          <w:spacing w:val="-6"/>
        </w:rPr>
        <w:t xml:space="preserve"> </w:t>
      </w:r>
      <w:r w:rsidRPr="009F180D">
        <w:rPr>
          <w:rFonts w:cstheme="minorHAnsi"/>
        </w:rPr>
        <w:t>factor</w:t>
      </w:r>
      <w:r w:rsidRPr="009F180D">
        <w:rPr>
          <w:rFonts w:cstheme="minorHAnsi"/>
          <w:spacing w:val="-5"/>
        </w:rPr>
        <w:t xml:space="preserve"> </w:t>
      </w:r>
      <w:r w:rsidRPr="009F180D">
        <w:rPr>
          <w:rFonts w:cstheme="minorHAnsi"/>
        </w:rPr>
        <w:t>that</w:t>
      </w:r>
      <w:r w:rsidRPr="009F180D">
        <w:rPr>
          <w:rFonts w:cstheme="minorHAnsi"/>
          <w:spacing w:val="-5"/>
        </w:rPr>
        <w:t xml:space="preserve"> </w:t>
      </w:r>
      <w:r w:rsidRPr="009F180D">
        <w:rPr>
          <w:rFonts w:cstheme="minorHAnsi"/>
        </w:rPr>
        <w:t>is</w:t>
      </w:r>
      <w:r w:rsidRPr="009F180D">
        <w:rPr>
          <w:rFonts w:cstheme="minorHAnsi"/>
          <w:spacing w:val="-6"/>
        </w:rPr>
        <w:t xml:space="preserve"> </w:t>
      </w:r>
      <w:r w:rsidRPr="009F180D">
        <w:rPr>
          <w:rFonts w:cstheme="minorHAnsi"/>
        </w:rPr>
        <w:t>in</w:t>
      </w:r>
      <w:r w:rsidRPr="009F180D">
        <w:rPr>
          <w:rFonts w:cstheme="minorHAnsi"/>
          <w:spacing w:val="-7"/>
        </w:rPr>
        <w:t xml:space="preserve"> </w:t>
      </w:r>
      <w:r w:rsidRPr="009F180D">
        <w:rPr>
          <w:rFonts w:cstheme="minorHAnsi"/>
        </w:rPr>
        <w:t>part</w:t>
      </w:r>
      <w:r w:rsidRPr="009F180D">
        <w:rPr>
          <w:rFonts w:cstheme="minorHAnsi"/>
          <w:spacing w:val="-5"/>
        </w:rPr>
        <w:t xml:space="preserve"> </w:t>
      </w:r>
      <w:r w:rsidRPr="009F180D">
        <w:rPr>
          <w:rFonts w:cstheme="minorHAnsi"/>
        </w:rPr>
        <w:t>dependent</w:t>
      </w:r>
      <w:r w:rsidRPr="009F180D">
        <w:rPr>
          <w:rFonts w:cstheme="minorHAnsi"/>
          <w:spacing w:val="-5"/>
        </w:rPr>
        <w:t xml:space="preserve"> </w:t>
      </w:r>
      <w:r w:rsidRPr="009F180D">
        <w:rPr>
          <w:rFonts w:cstheme="minorHAnsi"/>
        </w:rPr>
        <w:t>on</w:t>
      </w:r>
      <w:r w:rsidRPr="009F180D">
        <w:rPr>
          <w:rFonts w:cstheme="minorHAnsi"/>
          <w:spacing w:val="-6"/>
        </w:rPr>
        <w:t xml:space="preserve"> </w:t>
      </w:r>
      <w:r w:rsidRPr="009F180D">
        <w:rPr>
          <w:rFonts w:cstheme="minorHAnsi"/>
        </w:rPr>
        <w:t>BMD</w:t>
      </w:r>
      <w:r w:rsidRPr="009F180D">
        <w:rPr>
          <w:rFonts w:cstheme="minorHAnsi"/>
          <w:spacing w:val="-6"/>
        </w:rPr>
        <w:t xml:space="preserve"> </w:t>
      </w:r>
      <w:r w:rsidR="000B2D01" w:rsidRPr="009F180D">
        <w:rPr>
          <w:rFonts w:cstheme="minorHAnsi"/>
          <w:spacing w:val="-6"/>
        </w:rPr>
        <w:fldChar w:fldCharType="begin">
          <w:fldData xml:space="preserve">PEVuZE5vdGU+PENpdGU+PEF1dGhvcj5LYW5pczwvQXV0aG9yPjxZZWFyPjIwMDU8L1llYXI+PFJl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dDwvZnVsbC10aXRsZT48L3BlcmlvZGljYWw+PGFsdC1wZXJpb2RpY2FsPjxmdWxsLXRpdGxlPk9z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</w:fldData>
        </w:fldChar>
      </w:r>
      <w:r w:rsidR="00ED044D">
        <w:rPr>
          <w:rFonts w:cstheme="minorHAnsi"/>
          <w:spacing w:val="-6"/>
        </w:rPr>
        <w:instrText xml:space="preserve"> ADDIN EN.CITE </w:instrText>
      </w:r>
      <w:r w:rsidR="00ED044D">
        <w:rPr>
          <w:rFonts w:cstheme="minorHAnsi"/>
          <w:spacing w:val="-6"/>
        </w:rPr>
        <w:fldChar w:fldCharType="begin">
          <w:fldData xml:space="preserve">PEVuZE5vdGU+PENpdGU+PEF1dGhvcj5LYW5pczwvQXV0aG9yPjxZZWFyPjIwMDU8L1llYXI+PFJl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dDwvZnVsbC10aXRsZT48L3BlcmlvZGljYWw+PGFsdC1wZXJpb2RpY2FsPjxmdWxsLXRpdGxlPk9z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</w:fldData>
        </w:fldChar>
      </w:r>
      <w:r w:rsidR="00ED044D">
        <w:rPr>
          <w:rFonts w:cstheme="minorHAnsi"/>
          <w:spacing w:val="-6"/>
        </w:rPr>
        <w:instrText xml:space="preserve"> ADDIN EN.CITE.DATA </w:instrText>
      </w:r>
      <w:r w:rsidR="00ED044D">
        <w:rPr>
          <w:rFonts w:cstheme="minorHAnsi"/>
          <w:spacing w:val="-6"/>
        </w:rPr>
      </w:r>
      <w:r w:rsidR="00ED044D">
        <w:rPr>
          <w:rFonts w:cstheme="minorHAnsi"/>
          <w:spacing w:val="-6"/>
        </w:rPr>
        <w:fldChar w:fldCharType="end"/>
      </w:r>
      <w:r w:rsidR="000B2D01" w:rsidRPr="009F180D">
        <w:rPr>
          <w:rFonts w:cstheme="minorHAnsi"/>
          <w:spacing w:val="-6"/>
        </w:rPr>
      </w:r>
      <w:r w:rsidR="000B2D01" w:rsidRPr="009F180D">
        <w:rPr>
          <w:rFonts w:cstheme="minorHAnsi"/>
          <w:spacing w:val="-6"/>
        </w:rPr>
        <w:fldChar w:fldCharType="separate"/>
      </w:r>
      <w:r w:rsidR="00ED044D">
        <w:rPr>
          <w:rFonts w:cstheme="minorHAnsi"/>
          <w:noProof/>
          <w:spacing w:val="-6"/>
        </w:rPr>
        <w:t>[55]</w:t>
      </w:r>
      <w:r w:rsidR="000B2D01" w:rsidRPr="009F180D">
        <w:rPr>
          <w:rFonts w:cstheme="minorHAnsi"/>
          <w:spacing w:val="-6"/>
        </w:rPr>
        <w:fldChar w:fldCharType="end"/>
      </w:r>
      <w:r w:rsidRPr="009F180D">
        <w:rPr>
          <w:rFonts w:cstheme="minorHAnsi"/>
        </w:rPr>
        <w:t>;</w:t>
      </w:r>
      <w:r w:rsidRPr="009F180D">
        <w:rPr>
          <w:rFonts w:cstheme="minorHAnsi"/>
          <w:spacing w:val="-7"/>
        </w:rPr>
        <w:t xml:space="preserve"> </w:t>
      </w:r>
      <w:r w:rsidRPr="009F180D">
        <w:rPr>
          <w:rFonts w:cstheme="minorHAnsi"/>
        </w:rPr>
        <w:t>(</w:t>
      </w:r>
      <w:r w:rsidRPr="009F180D">
        <w:rPr>
          <w:rFonts w:cstheme="minorHAnsi"/>
          <w:b/>
          <w:bCs/>
        </w:rPr>
        <w:t>Evidence</w:t>
      </w:r>
      <w:r w:rsidRPr="009F180D">
        <w:rPr>
          <w:rFonts w:cstheme="minorHAnsi"/>
          <w:b/>
          <w:bCs/>
          <w:spacing w:val="-4"/>
        </w:rPr>
        <w:t xml:space="preserve"> </w:t>
      </w:r>
      <w:r w:rsidRPr="009F180D">
        <w:rPr>
          <w:rFonts w:cstheme="minorHAnsi"/>
          <w:b/>
          <w:bCs/>
        </w:rPr>
        <w:t>level</w:t>
      </w:r>
      <w:r w:rsidRPr="009F180D">
        <w:rPr>
          <w:rFonts w:cstheme="minorHAnsi"/>
          <w:b/>
          <w:bCs/>
          <w:spacing w:val="-7"/>
        </w:rPr>
        <w:t xml:space="preserve"> </w:t>
      </w:r>
      <w:r w:rsidR="009B0F76">
        <w:rPr>
          <w:rFonts w:cstheme="minorHAnsi"/>
          <w:b/>
          <w:bCs/>
        </w:rPr>
        <w:t>I</w:t>
      </w:r>
      <w:r w:rsidRPr="009F180D">
        <w:rPr>
          <w:rFonts w:cstheme="minorHAnsi"/>
          <w:b/>
          <w:bCs/>
        </w:rPr>
        <w:t>a</w:t>
      </w:r>
      <w:r w:rsidRPr="009F180D">
        <w:rPr>
          <w:rFonts w:cstheme="minorHAnsi"/>
        </w:rPr>
        <w:t>).</w:t>
      </w:r>
    </w:p>
    <w:p w14:paraId="266D2CB5" w14:textId="28722D9E" w:rsidR="00BD7CE1" w:rsidRPr="009F180D" w:rsidRDefault="00EB21EA" w:rsidP="003627E3">
      <w:pPr>
        <w:widowControl w:val="0"/>
        <w:numPr>
          <w:ilvl w:val="0"/>
          <w:numId w:val="3"/>
        </w:numPr>
        <w:autoSpaceDE w:val="0"/>
        <w:autoSpaceDN w:val="0"/>
        <w:spacing w:before="161" w:after="0" w:line="276" w:lineRule="auto"/>
        <w:ind w:left="426" w:right="-46" w:hanging="284"/>
        <w:contextualSpacing/>
        <w:rPr>
          <w:rFonts w:cstheme="minorHAnsi"/>
        </w:rPr>
      </w:pPr>
      <w:r w:rsidRPr="009F180D">
        <w:rPr>
          <w:rFonts w:cstheme="minorHAnsi"/>
        </w:rPr>
        <w:t>Oral g</w:t>
      </w:r>
      <w:r w:rsidR="00BD7CE1" w:rsidRPr="009F180D">
        <w:rPr>
          <w:rFonts w:cstheme="minorHAnsi"/>
        </w:rPr>
        <w:t>lucocorticoid</w:t>
      </w:r>
      <w:r w:rsidRPr="009F180D">
        <w:rPr>
          <w:rFonts w:cstheme="minorHAnsi"/>
        </w:rPr>
        <w:t xml:space="preserve"> therapy</w:t>
      </w:r>
      <w:r w:rsidR="00BD7CE1" w:rsidRPr="009F180D">
        <w:rPr>
          <w:rFonts w:cstheme="minorHAnsi"/>
        </w:rPr>
        <w:t xml:space="preserve"> increase</w:t>
      </w:r>
      <w:r w:rsidRPr="009F180D">
        <w:rPr>
          <w:rFonts w:cstheme="minorHAnsi"/>
        </w:rPr>
        <w:t>s</w:t>
      </w:r>
      <w:r w:rsidR="00BD7CE1" w:rsidRPr="009F180D">
        <w:rPr>
          <w:rFonts w:cstheme="minorHAnsi"/>
        </w:rPr>
        <w:t xml:space="preserve"> fracture risk in a dose-dependent manner. The fracture risk conferred by the use of glucocorticoids is, however, not solely dependent upon bone loss and BMD-independent risks have been identified </w:t>
      </w:r>
      <w:r w:rsidR="000B2D01" w:rsidRPr="009F180D">
        <w:rPr>
          <w:rFonts w:cstheme="minorHAnsi"/>
        </w:rPr>
        <w:fldChar w:fldCharType="begin">
          <w:fldData xml:space="preserve">PEVuZE5vdGU+PENpdGU+PEF1dGhvcj52YW4gU3RhYTwvQXV0aG9yPjxZZWFyPjIwMDA8L1llYXI+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</w:fldData>
        </w:fldChar>
      </w:r>
      <w:r w:rsidR="00ED044D">
        <w:rPr>
          <w:rFonts w:cstheme="minorHAnsi"/>
        </w:rPr>
        <w:instrText xml:space="preserve"> ADDIN EN.CITE </w:instrText>
      </w:r>
      <w:r w:rsidR="00ED044D">
        <w:rPr>
          <w:rFonts w:cstheme="minorHAnsi"/>
        </w:rPr>
        <w:fldChar w:fldCharType="begin">
          <w:fldData xml:space="preserve">PEVuZE5vdGU+PENpdGU+PEF1dGhvcj52YW4gU3RhYTwvQXV0aG9yPjxZZWFyPjIwMDA8L1llYXI+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B2D01" w:rsidRPr="009F180D">
        <w:rPr>
          <w:rFonts w:cstheme="minorHAnsi"/>
        </w:rPr>
      </w:r>
      <w:r w:rsidR="000B2D01" w:rsidRPr="009F180D">
        <w:rPr>
          <w:rFonts w:cstheme="minorHAnsi"/>
        </w:rPr>
        <w:fldChar w:fldCharType="separate"/>
      </w:r>
      <w:r w:rsidR="00ED044D">
        <w:rPr>
          <w:rFonts w:cstheme="minorHAnsi"/>
          <w:noProof/>
        </w:rPr>
        <w:t>[56, 57]</w:t>
      </w:r>
      <w:r w:rsidR="000B2D01" w:rsidRPr="009F180D">
        <w:rPr>
          <w:rFonts w:cstheme="minorHAnsi"/>
        </w:rPr>
        <w:fldChar w:fldCharType="end"/>
      </w:r>
      <w:r w:rsidR="00BD7CE1" w:rsidRPr="009F180D">
        <w:rPr>
          <w:rFonts w:cstheme="minorHAnsi"/>
        </w:rPr>
        <w:t>; (</w:t>
      </w:r>
      <w:r w:rsidR="00BD7CE1" w:rsidRPr="009F180D">
        <w:rPr>
          <w:rFonts w:cstheme="minorHAnsi"/>
          <w:b/>
          <w:bCs/>
        </w:rPr>
        <w:t xml:space="preserve">Evidence level </w:t>
      </w:r>
      <w:r w:rsidR="009B0F76">
        <w:rPr>
          <w:rFonts w:cstheme="minorHAnsi"/>
          <w:b/>
          <w:bCs/>
        </w:rPr>
        <w:t>I</w:t>
      </w:r>
      <w:r w:rsidR="00BD7CE1" w:rsidRPr="009F180D">
        <w:rPr>
          <w:rFonts w:cstheme="minorHAnsi"/>
          <w:b/>
          <w:bCs/>
        </w:rPr>
        <w:t>a</w:t>
      </w:r>
      <w:r w:rsidR="00BD7CE1" w:rsidRPr="009F180D">
        <w:rPr>
          <w:rFonts w:cstheme="minorHAnsi"/>
        </w:rPr>
        <w:t>).</w:t>
      </w:r>
    </w:p>
    <w:p w14:paraId="47AB481D" w14:textId="209472F0" w:rsidR="005B0BF8" w:rsidRDefault="00BD7CE1" w:rsidP="003627E3">
      <w:pPr>
        <w:widowControl w:val="0"/>
        <w:numPr>
          <w:ilvl w:val="0"/>
          <w:numId w:val="3"/>
        </w:numPr>
        <w:autoSpaceDE w:val="0"/>
        <w:autoSpaceDN w:val="0"/>
        <w:spacing w:after="0" w:line="276" w:lineRule="auto"/>
        <w:ind w:left="426" w:right="-46" w:hanging="284"/>
        <w:rPr>
          <w:rFonts w:cstheme="minorHAnsi"/>
        </w:rPr>
      </w:pPr>
      <w:r w:rsidRPr="009F180D">
        <w:rPr>
          <w:rFonts w:cstheme="minorHAnsi"/>
        </w:rPr>
        <w:t>Alcohol</w:t>
      </w:r>
      <w:r w:rsidR="00FA3658" w:rsidRPr="009F180D">
        <w:rPr>
          <w:rFonts w:cstheme="minorHAnsi"/>
        </w:rPr>
        <w:t xml:space="preserve"> </w:t>
      </w:r>
      <w:r w:rsidRPr="009F180D">
        <w:rPr>
          <w:rFonts w:cstheme="minorHAnsi"/>
        </w:rPr>
        <w:t xml:space="preserve">intake </w:t>
      </w:r>
      <w:r w:rsidR="00FA3658" w:rsidRPr="009F180D">
        <w:rPr>
          <w:rFonts w:cstheme="minorHAnsi"/>
        </w:rPr>
        <w:t xml:space="preserve">shows a </w:t>
      </w:r>
      <w:r w:rsidRPr="009F180D">
        <w:rPr>
          <w:rFonts w:cstheme="minorHAnsi"/>
        </w:rPr>
        <w:t>dose-dependent</w:t>
      </w:r>
      <w:r w:rsidR="00FA3658" w:rsidRPr="009F180D">
        <w:rPr>
          <w:rFonts w:cstheme="minorHAnsi"/>
        </w:rPr>
        <w:t xml:space="preserve"> relationship</w:t>
      </w:r>
      <w:r w:rsidR="00EB21EA" w:rsidRPr="009F180D">
        <w:rPr>
          <w:rFonts w:cstheme="minorHAnsi"/>
        </w:rPr>
        <w:t xml:space="preserve"> with fracture risk</w:t>
      </w:r>
      <w:r w:rsidRPr="009F180D">
        <w:rPr>
          <w:rFonts w:cstheme="minorHAnsi"/>
        </w:rPr>
        <w:t xml:space="preserve">. Where alcohol intake is on average two units or less daily, no increase in risk has been identified.  Intakes of 3 or more units daily are associated with a dose-dependent increase in fracture risk </w:t>
      </w:r>
      <w:r w:rsidR="00C57ED4" w:rsidRPr="009F180D">
        <w:rPr>
          <w:rFonts w:cstheme="minorHAnsi"/>
        </w:rPr>
        <w:fldChar w:fldCharType="begin">
          <w:fldData xml:space="preserve">PEVuZE5vdGU+PENpdGU+PEF1dGhvcj5LYW5pczwvQXV0aG9yPjxZZWFyPjIwMDU8L1llYXI+PFJl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bC10aXRsZT48L3BlcmlvZGljYWw+PGFsdC1wZXJpb2RpY2FsPjxmdWxsLXRpdGxlPk9zdGVvcG9y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dWxsLXRpdGxlPjwvYWx0LXBlcmlvZGljYWw+PHBhZ2VzPjczNy00MjwvcGFnZXM+PHZvbHVtZT4x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PEVuZE5vdGU+PENpdGU+PEF1dGhvcj5LYW5pczwvQXV0aG9yPjxZZWFyPjIwMDU8L1llYXI+PFJl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bC10aXRsZT48L3BlcmlvZGljYWw+PGFsdC1wZXJpb2RpY2FsPjxmdWxsLXRpdGxlPk9zdGVvcG9y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dWxsLXRpdGxlPjwvYWx0LXBlcmlvZGljYWw+PHBhZ2VzPjczNy00MjwvcGFnZXM+PHZvbHVtZT4x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sidRPr="009F180D">
        <w:rPr>
          <w:rFonts w:cstheme="minorHAnsi"/>
        </w:rPr>
      </w:r>
      <w:r w:rsidR="00C57ED4" w:rsidRPr="009F180D">
        <w:rPr>
          <w:rFonts w:cstheme="minorHAnsi"/>
        </w:rPr>
        <w:fldChar w:fldCharType="separate"/>
      </w:r>
      <w:r w:rsidR="00ED044D">
        <w:rPr>
          <w:rFonts w:cstheme="minorHAnsi"/>
          <w:noProof/>
        </w:rPr>
        <w:t>[58]</w:t>
      </w:r>
      <w:r w:rsidR="00C57ED4" w:rsidRPr="009F180D">
        <w:rPr>
          <w:rFonts w:cstheme="minorHAnsi"/>
        </w:rPr>
        <w:fldChar w:fldCharType="end"/>
      </w:r>
      <w:r w:rsidRPr="009F180D">
        <w:rPr>
          <w:rFonts w:cstheme="minorHAnsi"/>
        </w:rPr>
        <w:t>; (</w:t>
      </w:r>
      <w:r w:rsidRPr="009F180D">
        <w:rPr>
          <w:rFonts w:cstheme="minorHAnsi"/>
          <w:b/>
          <w:bCs/>
        </w:rPr>
        <w:t xml:space="preserve">Evidence level </w:t>
      </w:r>
      <w:r w:rsidR="009B0F76">
        <w:rPr>
          <w:rFonts w:cstheme="minorHAnsi"/>
          <w:b/>
          <w:bCs/>
        </w:rPr>
        <w:t>I</w:t>
      </w:r>
      <w:r w:rsidRPr="009F180D">
        <w:rPr>
          <w:rFonts w:cstheme="minorHAnsi"/>
          <w:b/>
          <w:bCs/>
        </w:rPr>
        <w:t>a</w:t>
      </w:r>
      <w:r w:rsidRPr="009F180D">
        <w:rPr>
          <w:rFonts w:cstheme="minorHAnsi"/>
        </w:rPr>
        <w:t>).</w:t>
      </w:r>
    </w:p>
    <w:p w14:paraId="7D630176" w14:textId="186FE73A" w:rsidR="00BD7CE1" w:rsidRPr="009F180D" w:rsidRDefault="00BD7CE1" w:rsidP="003627E3">
      <w:pPr>
        <w:widowControl w:val="0"/>
        <w:numPr>
          <w:ilvl w:val="0"/>
          <w:numId w:val="3"/>
        </w:numPr>
        <w:autoSpaceDE w:val="0"/>
        <w:autoSpaceDN w:val="0"/>
        <w:spacing w:after="0" w:line="276" w:lineRule="auto"/>
        <w:ind w:left="426" w:right="-46" w:hanging="284"/>
        <w:rPr>
          <w:rFonts w:cstheme="minorHAnsi"/>
        </w:rPr>
      </w:pPr>
      <w:r w:rsidRPr="009F180D">
        <w:rPr>
          <w:rFonts w:cstheme="minorHAnsi"/>
        </w:rPr>
        <w:t>There are many secondary causes of osteoporosis (</w:t>
      </w:r>
      <w:r w:rsidRPr="000A724C">
        <w:rPr>
          <w:rFonts w:cstheme="minorHAnsi"/>
          <w:i/>
          <w:iCs/>
        </w:rPr>
        <w:t>e.g.</w:t>
      </w:r>
      <w:r w:rsidR="000A724C">
        <w:rPr>
          <w:rFonts w:cstheme="minorHAnsi"/>
        </w:rPr>
        <w:t>,</w:t>
      </w:r>
      <w:r w:rsidRPr="009F180D">
        <w:rPr>
          <w:rFonts w:cstheme="minorHAnsi"/>
        </w:rPr>
        <w:t xml:space="preserve"> inflammatory bowel disease, endocrine disorders), but in most instances it is uncertain to what extent an increase in fracture risk is dependent on low BMD or other factors such as the use of glucocorticoids. By contrast, rheumatoid arthritis increases fracture risk independently of BMD and the use of glucocorticoids </w:t>
      </w:r>
      <w:r w:rsidR="00C57ED4" w:rsidRPr="009F180D">
        <w:rPr>
          <w:rFonts w:cstheme="minorHAnsi"/>
        </w:rPr>
        <w:fldChar w:fldCharType="begin"/>
      </w:r>
      <w:r w:rsidR="00ED044D">
        <w:rPr>
          <w:rFonts w:cstheme="minorHAnsi"/>
        </w:rPr>
        <w:instrText xml:space="preserve"> ADDIN EN.CITE &lt;EndNote&gt;&lt;Cite&gt;&lt;Author&gt;Kanis&lt;/Author&gt;&lt;Year&gt;2004&lt;/Year&gt;&lt;RecNum&gt;3420&lt;/RecNum&gt;&lt;DisplayText&gt;[57]&lt;/DisplayText&gt;&lt;record&gt;&lt;rec-number&gt;3420&lt;/rec-number&gt;&lt;foreign-keys&gt;&lt;key app="EN" db-id="dz5axv2rx95rfaez5sdvwvan9rp2drtee5fa" timestamp="1609343976"&gt;3420&lt;/key&gt;&lt;/foreign-keys&gt;&lt;ref-type name="Journal Article"&gt;17&lt;/ref-type&gt;&lt;contributors&gt;&lt;authors&gt;&lt;author&gt;Kanis, J. A.&lt;/author&gt;&lt;author&gt;Johansson, H.&lt;/author&gt;&lt;author&gt;Oden, A.&lt;/author&gt;&lt;author&gt;Johnell, O.&lt;/author&gt;&lt;author&gt;de Laet, C.&lt;/author&gt;&lt;author&gt;Melton, Iii Lj&lt;/author&gt;&lt;author&gt;Tenenhouse, A.&lt;/author&gt;&lt;author&gt;Reeve, J.&lt;/author&gt;&lt;author&gt;Silman, A. J.&lt;/author&gt;&lt;author&gt;Pols, H. A.&lt;/author&gt;&lt;author&gt;Eisman, J. A.&lt;/author&gt;&lt;author&gt;McCloskey, E. V.&lt;/author&gt;&lt;author&gt;Mellstrom, D.&lt;/author&gt;&lt;/authors&gt;&lt;/contributors&gt;&lt;auth-address&gt;Centre for Metabolic Bone Diseases (WHO Collaborating Centre), University of Sheffield Medical School, Sheffield, United Kingdom. W.J.Pontefract@sheffield.ac.uk&lt;/auth-address&gt;&lt;titles&gt;&lt;title&gt;A meta-analysis of prior corticosteroid use and fracture risk&lt;/title&gt;&lt;secondary-title&gt;J Bone Mineral Research:&lt;/secondary-title&gt;&lt;/titles&gt;&lt;periodical&gt;&lt;full-title&gt;J Bone Mineral Research:&lt;/full-title&gt;&lt;/periodical&gt;&lt;pages&gt;893-9&lt;/pages&gt;&lt;volume&gt;19&lt;/volume&gt;&lt;number&gt;6&lt;/number&gt;&lt;edition&gt;2004/05/06&lt;/edition&gt;&lt;keywords&gt;&lt;keyword&gt;Adrenal Cortex Hormones/*administration &amp;amp; dosage&lt;/keyword&gt;&lt;keyword&gt;Aged&lt;/keyword&gt;&lt;keyword&gt;Female&lt;/keyword&gt;&lt;keyword&gt;Fractures, Bone/*chemically induced&lt;/keyword&gt;&lt;keyword&gt;Humans&lt;/keyword&gt;&lt;keyword&gt;Male&lt;/keyword&gt;&lt;keyword&gt;Middle Aged&lt;/keyword&gt;&lt;keyword&gt;Prospective Studies&lt;/keyword&gt;&lt;keyword&gt;Risk Factors&lt;/keyword&gt;&lt;/keywords&gt;&lt;dates&gt;&lt;year&gt;2004&lt;/year&gt;&lt;pub-dates&gt;&lt;date&gt;Jun&lt;/date&gt;&lt;/pub-dates&gt;&lt;/dates&gt;&lt;isbn&gt;0884-0431 (Print)&amp;#xD;0884-0431&lt;/isbn&gt;&lt;accession-num&gt;15125788&lt;/accession-num&gt;&lt;urls&gt;&lt;/urls&gt;&lt;electronic-resource-num&gt;10.1359/jbmr.040134&lt;/electronic-resource-num&gt;&lt;remote-database-provider&gt;NLM&lt;/remote-database-provider&gt;&lt;language&gt;eng&lt;/language&gt;&lt;/record&gt;&lt;/Cite&gt;&lt;/EndNote&gt;</w:instrText>
      </w:r>
      <w:r w:rsidR="00C57ED4" w:rsidRPr="009F180D">
        <w:rPr>
          <w:rFonts w:cstheme="minorHAnsi"/>
        </w:rPr>
        <w:fldChar w:fldCharType="separate"/>
      </w:r>
      <w:r w:rsidR="00ED044D">
        <w:rPr>
          <w:rFonts w:cstheme="minorHAnsi"/>
          <w:noProof/>
        </w:rPr>
        <w:t>[57]</w:t>
      </w:r>
      <w:r w:rsidR="00C57ED4" w:rsidRPr="009F180D">
        <w:rPr>
          <w:rFonts w:cstheme="minorHAnsi"/>
        </w:rPr>
        <w:fldChar w:fldCharType="end"/>
      </w:r>
      <w:r w:rsidRPr="009F180D">
        <w:rPr>
          <w:rFonts w:cstheme="minorHAnsi"/>
        </w:rPr>
        <w:t xml:space="preserve">; </w:t>
      </w:r>
      <w:bookmarkStart w:id="2" w:name="_Hlk53933457"/>
      <w:r w:rsidRPr="009F180D">
        <w:rPr>
          <w:rFonts w:cstheme="minorHAnsi"/>
        </w:rPr>
        <w:t>(</w:t>
      </w:r>
      <w:r w:rsidRPr="009F180D">
        <w:rPr>
          <w:rFonts w:cstheme="minorHAnsi"/>
          <w:b/>
          <w:bCs/>
        </w:rPr>
        <w:t xml:space="preserve">Evidence level </w:t>
      </w:r>
      <w:r w:rsidR="009B0F76">
        <w:rPr>
          <w:rFonts w:cstheme="minorHAnsi"/>
          <w:b/>
          <w:bCs/>
        </w:rPr>
        <w:t>I</w:t>
      </w:r>
      <w:r w:rsidRPr="009F180D">
        <w:rPr>
          <w:rFonts w:cstheme="minorHAnsi"/>
          <w:b/>
          <w:bCs/>
        </w:rPr>
        <w:t>a</w:t>
      </w:r>
      <w:r w:rsidRPr="009F180D">
        <w:rPr>
          <w:rFonts w:cstheme="minorHAnsi"/>
        </w:rPr>
        <w:t>).</w:t>
      </w:r>
      <w:bookmarkEnd w:id="2"/>
    </w:p>
    <w:p w14:paraId="00545853" w14:textId="3821D9DA" w:rsidR="00FB2F28" w:rsidRPr="00A13988" w:rsidRDefault="00BD7CE1" w:rsidP="003627E3">
      <w:pPr>
        <w:widowControl w:val="0"/>
        <w:numPr>
          <w:ilvl w:val="0"/>
          <w:numId w:val="3"/>
        </w:numPr>
        <w:autoSpaceDE w:val="0"/>
        <w:autoSpaceDN w:val="0"/>
        <w:spacing w:after="0" w:line="276" w:lineRule="auto"/>
        <w:ind w:left="426" w:right="-46" w:hanging="284"/>
        <w:rPr>
          <w:rFonts w:cstheme="minorHAnsi"/>
        </w:rPr>
      </w:pPr>
      <w:r w:rsidRPr="00876A09">
        <w:rPr>
          <w:rFonts w:cstheme="minorHAnsi"/>
        </w:rPr>
        <w:t xml:space="preserve">Diabetes </w:t>
      </w:r>
      <w:r>
        <w:rPr>
          <w:rFonts w:cstheme="minorHAnsi"/>
        </w:rPr>
        <w:t xml:space="preserve">mellitus </w:t>
      </w:r>
      <w:r w:rsidRPr="00876A09">
        <w:rPr>
          <w:rFonts w:cstheme="minorHAnsi"/>
        </w:rPr>
        <w:t>(both type 1 and type 2) is associated with an increase in risk of hip and non-vertebral fracture</w:t>
      </w:r>
      <w:r>
        <w:rPr>
          <w:rFonts w:cstheme="minorHAnsi"/>
        </w:rPr>
        <w:t>.</w:t>
      </w:r>
      <w:r w:rsidRPr="00876A09">
        <w:rPr>
          <w:rFonts w:cstheme="minorHAnsi"/>
        </w:rPr>
        <w:t xml:space="preserve"> In type 2 diabetes; a longer duration of disease and insulin use are associated with an increased risk </w:t>
      </w:r>
      <w:r w:rsidR="00C57ED4">
        <w:rPr>
          <w:rFonts w:cstheme="minorHAnsi"/>
        </w:rPr>
        <w:fldChar w:fldCharType="begin">
          <w:fldData xml:space="preserve">PEVuZE5vdGU+PENpdGU+PEF1dGhvcj5WaWxhY2E8L0F1dGhvcj48WWVhcj4yMDIwPC9ZZWFyPjxS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</w:fldData>
        </w:fldChar>
      </w:r>
      <w:r w:rsidR="00ED044D">
        <w:rPr>
          <w:rFonts w:cstheme="minorHAnsi"/>
        </w:rPr>
        <w:instrText xml:space="preserve"> ADDIN EN.CITE </w:instrText>
      </w:r>
      <w:r w:rsidR="00ED044D">
        <w:rPr>
          <w:rFonts w:cstheme="minorHAnsi"/>
        </w:rPr>
        <w:fldChar w:fldCharType="begin">
          <w:fldData xml:space="preserve">PEVuZE5vdGU+PENpdGU+PEF1dGhvcj5WaWxhY2E8L0F1dGhvcj48WWVhcj4yMDIwPC9ZZWFyPjxS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[59, 60]</w:t>
      </w:r>
      <w:r w:rsidR="00C57ED4">
        <w:rPr>
          <w:rFonts w:cstheme="minorHAnsi"/>
        </w:rPr>
        <w:fldChar w:fldCharType="end"/>
      </w:r>
      <w:r w:rsidRPr="00876A09">
        <w:rPr>
          <w:rFonts w:cstheme="minorHAnsi"/>
        </w:rPr>
        <w:t xml:space="preserve">; </w:t>
      </w:r>
      <w:r w:rsidRPr="00876A09">
        <w:rPr>
          <w:rFonts w:cstheme="minorHAnsi"/>
          <w:b/>
          <w:bCs/>
        </w:rPr>
        <w:t xml:space="preserve">(Evidence level </w:t>
      </w:r>
      <w:r w:rsidR="009B0F76">
        <w:rPr>
          <w:rFonts w:cstheme="minorHAnsi"/>
          <w:b/>
          <w:bCs/>
        </w:rPr>
        <w:t>I</w:t>
      </w:r>
      <w:r w:rsidRPr="00876A09">
        <w:rPr>
          <w:rFonts w:cstheme="minorHAnsi"/>
          <w:b/>
          <w:bCs/>
        </w:rPr>
        <w:t>a),</w:t>
      </w:r>
      <w:r w:rsidRPr="00876A09">
        <w:rPr>
          <w:rFonts w:cstheme="minorHAnsi"/>
        </w:rPr>
        <w:t xml:space="preserve"> which is partly independent of BMD </w:t>
      </w:r>
      <w:r w:rsidR="00C57ED4">
        <w:rPr>
          <w:rFonts w:cstheme="minorHAnsi"/>
        </w:rPr>
        <w:fldChar w:fldCharType="begin">
          <w:fldData xml:space="preserve">PEVuZE5vdGU+PENpdGU+PEF1dGhvcj5MZXNsaWU8L0F1dGhvcj48WWVhcj4yMDEyPC9ZZWFyPjxS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PEVuZE5vdGU+PENpdGU+PEF1dGhvcj5MZXNsaWU8L0F1dGhvcj48WWVhcj4yMDEyPC9ZZWFyPjxS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[61, 62]</w:t>
      </w:r>
      <w:r w:rsidR="00C57ED4">
        <w:rPr>
          <w:rFonts w:cstheme="minorHAnsi"/>
        </w:rPr>
        <w:fldChar w:fldCharType="end"/>
      </w:r>
      <w:r w:rsidRPr="00876A09">
        <w:rPr>
          <w:rFonts w:cstheme="minorHAnsi"/>
        </w:rPr>
        <w:t>.</w:t>
      </w:r>
    </w:p>
    <w:p w14:paraId="3BDE858D" w14:textId="75558D09" w:rsidR="00D40949" w:rsidRDefault="006A6911" w:rsidP="009A451C">
      <w:pPr>
        <w:widowControl w:val="0"/>
        <w:autoSpaceDE w:val="0"/>
        <w:autoSpaceDN w:val="0"/>
        <w:spacing w:before="122" w:after="0" w:line="276" w:lineRule="auto"/>
        <w:ind w:right="95"/>
        <w:rPr>
          <w:rFonts w:cstheme="minorHAnsi"/>
        </w:rPr>
      </w:pPr>
      <w:r w:rsidRPr="00443B41">
        <w:rPr>
          <w:rFonts w:cstheme="minorHAnsi"/>
        </w:rPr>
        <w:t>T</w:t>
      </w:r>
      <w:r w:rsidR="00BD7CE1" w:rsidRPr="00443B41">
        <w:rPr>
          <w:rFonts w:cstheme="minorHAnsi"/>
        </w:rPr>
        <w:t>he use of combined clinical risk factors</w:t>
      </w:r>
      <w:r w:rsidR="00F77D98" w:rsidRPr="00443B41">
        <w:rPr>
          <w:rFonts w:cstheme="minorHAnsi"/>
        </w:rPr>
        <w:t xml:space="preserve"> </w:t>
      </w:r>
      <w:r w:rsidR="00BD7CE1" w:rsidRPr="00443B41">
        <w:rPr>
          <w:rFonts w:cstheme="minorHAnsi"/>
        </w:rPr>
        <w:t xml:space="preserve">alone </w:t>
      </w:r>
      <w:r w:rsidR="00F4448F" w:rsidRPr="00443B41">
        <w:rPr>
          <w:rFonts w:cstheme="minorHAnsi"/>
        </w:rPr>
        <w:t xml:space="preserve">to predict fracture risk, </w:t>
      </w:r>
      <w:r w:rsidR="00BD7CE1" w:rsidRPr="00443B41">
        <w:rPr>
          <w:rFonts w:cstheme="minorHAnsi"/>
        </w:rPr>
        <w:t xml:space="preserve">performs very similarly to that of BMD alone </w:t>
      </w:r>
      <w:r w:rsidR="00C57ED4" w:rsidRPr="00443B41">
        <w:rPr>
          <w:rFonts w:cstheme="minorHAnsi"/>
        </w:rPr>
        <w:fldChar w:fldCharType="begin">
          <w:fldData xml:space="preserve">PEVuZE5vdGU+PENpdGU+PEF1dGhvcj5Kb2hhbnNzb248L0F1dGhvcj48WWVhcj4yMDA5PC9ZZWFy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Y2FsPjxhbHQtcGVyaW9kaWNhbD48ZnVsbC10aXRsZT5Pc3Rlb3Bvcm9zaXMgaW50ZXJuYXRpb25h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YWwgT3N0ZW9wb3Jvc2lzIEZvdW5kYXRpb24gb2YgdGhlIFVTQTwvZnVsbC10aXRsZT48L2FsdC1w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==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PEVuZE5vdGU+PENpdGU+PEF1dGhvcj5Kb2hhbnNzb248L0F1dGhvcj48WWVhcj4yMDA5PC9ZZWFy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Y2FsPjxhbHQtcGVyaW9kaWNhbD48ZnVsbC10aXRsZT5Pc3Rlb3Bvcm9zaXMgaW50ZXJuYXRpb25h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YWwgT3N0ZW9wb3Jvc2lzIEZvdW5kYXRpb24gb2YgdGhlIFVTQTwvZnVsbC10aXRsZT48L2FsdC1w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==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sidRPr="00443B41">
        <w:rPr>
          <w:rFonts w:cstheme="minorHAnsi"/>
        </w:rPr>
      </w:r>
      <w:r w:rsidR="00C57ED4" w:rsidRPr="00443B41">
        <w:rPr>
          <w:rFonts w:cstheme="minorHAnsi"/>
        </w:rPr>
        <w:fldChar w:fldCharType="separate"/>
      </w:r>
      <w:r w:rsidR="00ED044D">
        <w:rPr>
          <w:rFonts w:cstheme="minorHAnsi"/>
          <w:noProof/>
        </w:rPr>
        <w:t>[63]</w:t>
      </w:r>
      <w:r w:rsidR="00C57ED4" w:rsidRPr="00443B41">
        <w:rPr>
          <w:rFonts w:cstheme="minorHAnsi"/>
        </w:rPr>
        <w:fldChar w:fldCharType="end"/>
      </w:r>
      <w:r w:rsidR="00F4448F" w:rsidRPr="00443B41">
        <w:rPr>
          <w:rFonts w:cstheme="minorHAnsi"/>
        </w:rPr>
        <w:t>.</w:t>
      </w:r>
      <w:r w:rsidR="00BD7CE1" w:rsidRPr="00443B41">
        <w:rPr>
          <w:rFonts w:cstheme="minorHAnsi"/>
        </w:rPr>
        <w:t xml:space="preserve"> </w:t>
      </w:r>
      <w:r w:rsidR="00F4448F" w:rsidRPr="00443B41">
        <w:rPr>
          <w:rFonts w:cstheme="minorHAnsi"/>
        </w:rPr>
        <w:t>T</w:t>
      </w:r>
      <w:r w:rsidR="00BD7CE1" w:rsidRPr="00443B41">
        <w:rPr>
          <w:rFonts w:cstheme="minorHAnsi"/>
        </w:rPr>
        <w:t xml:space="preserve">he use of clinical risk factors with the addition of BMD is optimal, but </w:t>
      </w:r>
      <w:r w:rsidR="00AC15A7" w:rsidRPr="00443B41">
        <w:rPr>
          <w:rFonts w:cstheme="minorHAnsi"/>
        </w:rPr>
        <w:t>BMD</w:t>
      </w:r>
      <w:r w:rsidR="00BD7CE1" w:rsidRPr="00443B41">
        <w:rPr>
          <w:rFonts w:cstheme="minorHAnsi"/>
        </w:rPr>
        <w:t xml:space="preserve"> </w:t>
      </w:r>
      <w:r w:rsidR="00A62EF5" w:rsidRPr="00443B41">
        <w:rPr>
          <w:rFonts w:cstheme="minorHAnsi"/>
        </w:rPr>
        <w:t>measurement</w:t>
      </w:r>
      <w:r w:rsidR="005432C5" w:rsidRPr="00443B41">
        <w:rPr>
          <w:rFonts w:cstheme="minorHAnsi"/>
        </w:rPr>
        <w:t xml:space="preserve"> </w:t>
      </w:r>
      <w:r w:rsidR="00BD7CE1" w:rsidRPr="00443B41">
        <w:rPr>
          <w:rFonts w:cstheme="minorHAnsi"/>
        </w:rPr>
        <w:t xml:space="preserve">can be targeted </w:t>
      </w:r>
      <w:r w:rsidR="005432C5" w:rsidRPr="00443B41">
        <w:rPr>
          <w:rFonts w:cstheme="minorHAnsi"/>
        </w:rPr>
        <w:t xml:space="preserve">to </w:t>
      </w:r>
      <w:r w:rsidR="00443B41">
        <w:rPr>
          <w:rFonts w:cstheme="minorHAnsi"/>
        </w:rPr>
        <w:t xml:space="preserve">those close to the threshold of low/high risk </w:t>
      </w:r>
      <w:r w:rsidR="00A04621">
        <w:rPr>
          <w:rFonts w:cstheme="minorHAnsi"/>
        </w:rPr>
        <w:t xml:space="preserve">or </w:t>
      </w:r>
      <w:r w:rsidR="00443B41">
        <w:rPr>
          <w:rFonts w:cstheme="minorHAnsi"/>
        </w:rPr>
        <w:t>close to the threshold of high/very high risk</w:t>
      </w:r>
      <w:r w:rsidR="00E922FF">
        <w:rPr>
          <w:rFonts w:cstheme="minorHAnsi"/>
        </w:rPr>
        <w:t>.</w:t>
      </w:r>
      <w:r w:rsidR="009A451C">
        <w:rPr>
          <w:rFonts w:cstheme="minorHAnsi"/>
        </w:rPr>
        <w:t xml:space="preserve"> </w:t>
      </w:r>
      <w:r w:rsidR="00BD7CE1" w:rsidRPr="00DD38E7">
        <w:rPr>
          <w:rFonts w:cstheme="minorHAnsi"/>
        </w:rPr>
        <w:t xml:space="preserve">There are many additional </w:t>
      </w:r>
      <w:r w:rsidR="00D64CCD">
        <w:rPr>
          <w:rFonts w:cstheme="minorHAnsi"/>
        </w:rPr>
        <w:t xml:space="preserve">clinical </w:t>
      </w:r>
      <w:r w:rsidR="00BD7CE1" w:rsidRPr="00DD38E7">
        <w:rPr>
          <w:rFonts w:cstheme="minorHAnsi"/>
        </w:rPr>
        <w:t xml:space="preserve">risk factors for fracture </w:t>
      </w:r>
      <w:r w:rsidR="00F8048B">
        <w:rPr>
          <w:rFonts w:cstheme="minorHAnsi"/>
        </w:rPr>
        <w:t xml:space="preserve">not included in FRAX, including risks </w:t>
      </w:r>
      <w:r w:rsidR="00BD7CE1" w:rsidRPr="00DD38E7">
        <w:rPr>
          <w:rFonts w:cstheme="minorHAnsi"/>
        </w:rPr>
        <w:t>that</w:t>
      </w:r>
      <w:r w:rsidR="00F8048B">
        <w:rPr>
          <w:rFonts w:cstheme="minorHAnsi"/>
        </w:rPr>
        <w:t xml:space="preserve"> either</w:t>
      </w:r>
      <w:r w:rsidR="00BD7CE1" w:rsidRPr="00DD38E7">
        <w:rPr>
          <w:rFonts w:cstheme="minorHAnsi"/>
        </w:rPr>
        <w:t xml:space="preserve"> act solely by reducing BMD</w:t>
      </w:r>
      <w:r w:rsidR="00D85E09">
        <w:rPr>
          <w:rFonts w:cstheme="minorHAnsi"/>
        </w:rPr>
        <w:t xml:space="preserve">, or </w:t>
      </w:r>
      <w:r w:rsidR="00BD7CE1" w:rsidRPr="00DD38E7">
        <w:rPr>
          <w:rFonts w:cstheme="minorHAnsi"/>
        </w:rPr>
        <w:t>have been less well validated</w:t>
      </w:r>
      <w:r w:rsidR="00D85E09">
        <w:rPr>
          <w:rFonts w:cstheme="minorHAnsi"/>
        </w:rPr>
        <w:t>,</w:t>
      </w:r>
      <w:r w:rsidR="00BD7CE1" w:rsidRPr="00DD38E7">
        <w:rPr>
          <w:rFonts w:cstheme="minorHAnsi"/>
        </w:rPr>
        <w:t xml:space="preserve"> or identify a risk that may not be amenable to particular treatments </w:t>
      </w:r>
      <w:r w:rsidR="00C57ED4">
        <w:rPr>
          <w:rFonts w:cstheme="minorHAnsi"/>
        </w:rPr>
        <w:fldChar w:fldCharType="begin">
          <w:fldData xml:space="preserve">PEVuZE5vdGU+PENpdGU+PEF1dGhvcj5LYW5pczwvQXV0aG9yPjxZZWFyPjIwMTI8L1llYXI+PFJl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aW9kaWNhbD48YWx0LXBlcmlvZGljYWw+PGZ1bGwtdGl0bGU+T3N0ZW9wb3Jvc2lzIGludGVybmF0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dGlvbmFsIE9zdGVvcG9yb3NpcyBGb3VuZGF0aW9uIG9mIHRoZSBVU0E8L2Z1bGwtdGl0bGU+PC9h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PEVuZE5vdGU+PENpdGU+PEF1dGhvcj5LYW5pczwvQXV0aG9yPjxZZWFyPjIwMTI8L1llYXI+PFJl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aW9kaWNhbD48YWx0LXBlcmlvZGljYWw+PGZ1bGwtdGl0bGU+T3N0ZW9wb3Jvc2lzIGludGVybmF0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dGlvbmFsIE9zdGVvcG9yb3NpcyBGb3VuZGF0aW9uIG9mIHRoZSBVU0E8L2Z1bGwtdGl0bGU+PC9h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[12, 64]</w:t>
      </w:r>
      <w:r w:rsidR="00C57ED4">
        <w:rPr>
          <w:rFonts w:cstheme="minorHAnsi"/>
        </w:rPr>
        <w:fldChar w:fldCharType="end"/>
      </w:r>
      <w:r w:rsidR="00BD7CE1" w:rsidRPr="00DD38E7">
        <w:rPr>
          <w:rFonts w:cstheme="minorHAnsi"/>
        </w:rPr>
        <w:t>. Liability</w:t>
      </w:r>
      <w:r w:rsidR="00BD7CE1" w:rsidRPr="00DD38E7">
        <w:rPr>
          <w:rFonts w:cstheme="minorHAnsi"/>
          <w:spacing w:val="-7"/>
        </w:rPr>
        <w:t xml:space="preserve"> </w:t>
      </w:r>
      <w:r w:rsidR="00BD7CE1" w:rsidRPr="00DD38E7">
        <w:rPr>
          <w:rFonts w:cstheme="minorHAnsi"/>
        </w:rPr>
        <w:t>to</w:t>
      </w:r>
      <w:r w:rsidR="00BD7CE1" w:rsidRPr="00DD38E7">
        <w:rPr>
          <w:rFonts w:cstheme="minorHAnsi"/>
          <w:spacing w:val="-3"/>
        </w:rPr>
        <w:t xml:space="preserve"> </w:t>
      </w:r>
      <w:r w:rsidR="00BD7CE1" w:rsidRPr="00DD38E7">
        <w:rPr>
          <w:rFonts w:cstheme="minorHAnsi"/>
        </w:rPr>
        <w:t>falls</w:t>
      </w:r>
      <w:r w:rsidR="00BD7CE1" w:rsidRPr="00DD38E7">
        <w:rPr>
          <w:rFonts w:cstheme="minorHAnsi"/>
          <w:spacing w:val="-4"/>
        </w:rPr>
        <w:t xml:space="preserve"> </w:t>
      </w:r>
      <w:r w:rsidR="00BD7CE1" w:rsidRPr="00DD38E7">
        <w:rPr>
          <w:rFonts w:cstheme="minorHAnsi"/>
        </w:rPr>
        <w:t>is</w:t>
      </w:r>
      <w:r w:rsidR="00BD7CE1" w:rsidRPr="00DD38E7">
        <w:rPr>
          <w:rFonts w:cstheme="minorHAnsi"/>
          <w:spacing w:val="-5"/>
        </w:rPr>
        <w:t xml:space="preserve"> </w:t>
      </w:r>
      <w:r w:rsidR="00BD7CE1" w:rsidRPr="00DD38E7">
        <w:rPr>
          <w:rFonts w:cstheme="minorHAnsi"/>
        </w:rPr>
        <w:t>an</w:t>
      </w:r>
      <w:r w:rsidR="00BD7CE1" w:rsidRPr="00DD38E7">
        <w:rPr>
          <w:rFonts w:cstheme="minorHAnsi"/>
          <w:spacing w:val="-4"/>
        </w:rPr>
        <w:t xml:space="preserve"> </w:t>
      </w:r>
      <w:r w:rsidR="00BD7CE1" w:rsidRPr="00DD38E7">
        <w:rPr>
          <w:rFonts w:cstheme="minorHAnsi"/>
        </w:rPr>
        <w:t>example</w:t>
      </w:r>
      <w:r w:rsidR="00BD7CE1" w:rsidRPr="00DD38E7">
        <w:rPr>
          <w:rFonts w:cstheme="minorHAnsi"/>
          <w:spacing w:val="-3"/>
        </w:rPr>
        <w:t xml:space="preserve"> </w:t>
      </w:r>
      <w:r w:rsidR="00591A56">
        <w:rPr>
          <w:rFonts w:cstheme="minorHAnsi"/>
          <w:spacing w:val="-3"/>
        </w:rPr>
        <w:t xml:space="preserve">of the latter </w:t>
      </w:r>
      <w:r w:rsidR="00BD7CE1" w:rsidRPr="00DD38E7">
        <w:rPr>
          <w:rFonts w:cstheme="minorHAnsi"/>
        </w:rPr>
        <w:t>where</w:t>
      </w:r>
      <w:r w:rsidR="00BD7CE1" w:rsidRPr="00DD38E7">
        <w:rPr>
          <w:rFonts w:cstheme="minorHAnsi"/>
          <w:spacing w:val="-4"/>
        </w:rPr>
        <w:t xml:space="preserve"> </w:t>
      </w:r>
      <w:r w:rsidR="00BD7CE1" w:rsidRPr="00DD38E7">
        <w:rPr>
          <w:rFonts w:cstheme="minorHAnsi"/>
        </w:rPr>
        <w:t>the</w:t>
      </w:r>
      <w:r w:rsidR="00BD7CE1" w:rsidRPr="00DD38E7">
        <w:rPr>
          <w:rFonts w:cstheme="minorHAnsi"/>
          <w:spacing w:val="-4"/>
        </w:rPr>
        <w:t xml:space="preserve"> </w:t>
      </w:r>
      <w:r w:rsidR="00BD7CE1" w:rsidRPr="00DD38E7">
        <w:rPr>
          <w:rFonts w:cstheme="minorHAnsi"/>
        </w:rPr>
        <w:t>risk</w:t>
      </w:r>
      <w:r w:rsidR="00BD7CE1" w:rsidRPr="00DD38E7">
        <w:rPr>
          <w:rFonts w:cstheme="minorHAnsi"/>
          <w:spacing w:val="-6"/>
        </w:rPr>
        <w:t xml:space="preserve"> </w:t>
      </w:r>
      <w:r w:rsidR="00BD7CE1" w:rsidRPr="00DD38E7">
        <w:rPr>
          <w:rFonts w:cstheme="minorHAnsi"/>
        </w:rPr>
        <w:t>of</w:t>
      </w:r>
      <w:r w:rsidR="00BD7CE1" w:rsidRPr="00DD38E7">
        <w:rPr>
          <w:rFonts w:cstheme="minorHAnsi"/>
          <w:spacing w:val="-6"/>
        </w:rPr>
        <w:t xml:space="preserve"> </w:t>
      </w:r>
      <w:r w:rsidR="00BD7CE1" w:rsidRPr="00DD38E7">
        <w:rPr>
          <w:rFonts w:cstheme="minorHAnsi"/>
        </w:rPr>
        <w:t>fracture</w:t>
      </w:r>
      <w:r w:rsidR="00BD7CE1" w:rsidRPr="00DD38E7">
        <w:rPr>
          <w:rFonts w:cstheme="minorHAnsi"/>
          <w:spacing w:val="-2"/>
        </w:rPr>
        <w:t xml:space="preserve"> </w:t>
      </w:r>
      <w:r w:rsidR="00BD7CE1" w:rsidRPr="00DD38E7">
        <w:rPr>
          <w:rFonts w:cstheme="minorHAnsi"/>
        </w:rPr>
        <w:t>is</w:t>
      </w:r>
      <w:r w:rsidR="00BD7CE1" w:rsidRPr="00DD38E7">
        <w:rPr>
          <w:rFonts w:cstheme="minorHAnsi"/>
          <w:spacing w:val="-5"/>
        </w:rPr>
        <w:t xml:space="preserve"> </w:t>
      </w:r>
      <w:r w:rsidR="00BD7CE1" w:rsidRPr="00DD38E7">
        <w:rPr>
          <w:rFonts w:cstheme="minorHAnsi"/>
        </w:rPr>
        <w:t>high,</w:t>
      </w:r>
      <w:r w:rsidR="00BD7CE1" w:rsidRPr="00DD38E7">
        <w:rPr>
          <w:rFonts w:cstheme="minorHAnsi"/>
          <w:spacing w:val="-5"/>
        </w:rPr>
        <w:t xml:space="preserve"> </w:t>
      </w:r>
      <w:r w:rsidR="00BD7CE1" w:rsidRPr="00DD38E7">
        <w:rPr>
          <w:rFonts w:cstheme="minorHAnsi"/>
        </w:rPr>
        <w:t>and</w:t>
      </w:r>
      <w:r w:rsidR="00BD7CE1" w:rsidRPr="00DD38E7">
        <w:rPr>
          <w:rFonts w:cstheme="minorHAnsi"/>
          <w:spacing w:val="-4"/>
        </w:rPr>
        <w:t xml:space="preserve"> </w:t>
      </w:r>
      <w:r w:rsidR="00BD7CE1" w:rsidRPr="00DD38E7">
        <w:rPr>
          <w:rFonts w:cstheme="minorHAnsi"/>
        </w:rPr>
        <w:t>treatment</w:t>
      </w:r>
      <w:r w:rsidR="00BD7CE1" w:rsidRPr="00DD38E7">
        <w:rPr>
          <w:rFonts w:cstheme="minorHAnsi"/>
          <w:spacing w:val="-2"/>
        </w:rPr>
        <w:t xml:space="preserve"> </w:t>
      </w:r>
      <w:r w:rsidR="00BD7CE1" w:rsidRPr="00DD38E7">
        <w:rPr>
          <w:rFonts w:cstheme="minorHAnsi"/>
        </w:rPr>
        <w:t>with</w:t>
      </w:r>
      <w:r w:rsidR="00BD7CE1" w:rsidRPr="00DD38E7">
        <w:rPr>
          <w:rFonts w:cstheme="minorHAnsi"/>
          <w:spacing w:val="-5"/>
        </w:rPr>
        <w:t xml:space="preserve"> </w:t>
      </w:r>
      <w:r w:rsidR="00FB2F28" w:rsidRPr="00DD38E7">
        <w:rPr>
          <w:rFonts w:cstheme="minorHAnsi"/>
        </w:rPr>
        <w:t xml:space="preserve">drugs </w:t>
      </w:r>
      <w:r w:rsidR="00BD7CE1" w:rsidRPr="00DD38E7">
        <w:rPr>
          <w:rFonts w:cstheme="minorHAnsi"/>
        </w:rPr>
        <w:t xml:space="preserve">affecting bone metabolism alone may not fully address this risk </w:t>
      </w:r>
      <w:r w:rsidR="00C57ED4">
        <w:rPr>
          <w:rFonts w:cstheme="minorHAnsi"/>
        </w:rPr>
        <w:fldChar w:fldCharType="begin">
          <w:fldData xml:space="preserve">PEVuZE5vdGU+PENpdGU+PEF1dGhvcj5NY0NsdW5nPC9BdXRob3I+PFllYXI+MjAwMTwvWWVhcj48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PEVuZE5vdGU+PENpdGU+PEF1dGhvcj5NY0NsdW5nPC9BdXRob3I+PFllYXI+MjAwMTwvWWVhcj48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[65]</w:t>
      </w:r>
      <w:r w:rsidR="00C57ED4">
        <w:rPr>
          <w:rFonts w:cstheme="minorHAnsi"/>
        </w:rPr>
        <w:fldChar w:fldCharType="end"/>
      </w:r>
      <w:r w:rsidR="00BD7CE1" w:rsidRPr="00DD38E7">
        <w:rPr>
          <w:rFonts w:cstheme="minorHAnsi"/>
        </w:rPr>
        <w:t>.</w:t>
      </w:r>
    </w:p>
    <w:p w14:paraId="5558831A" w14:textId="1946D51D" w:rsidR="00DD38E7" w:rsidRPr="00BC2DBB" w:rsidRDefault="00D25D18" w:rsidP="009A451C">
      <w:pPr>
        <w:widowControl w:val="0"/>
        <w:autoSpaceDE w:val="0"/>
        <w:autoSpaceDN w:val="0"/>
        <w:spacing w:before="23" w:after="0" w:line="276" w:lineRule="auto"/>
        <w:ind w:right="95"/>
        <w:rPr>
          <w:rFonts w:cstheme="minorHAnsi"/>
          <w:b/>
        </w:rPr>
      </w:pPr>
      <w:r>
        <w:rPr>
          <w:rFonts w:cstheme="minorHAnsi"/>
        </w:rPr>
        <w:t>I</w:t>
      </w:r>
      <w:r w:rsidR="00D40949" w:rsidRPr="00D40949">
        <w:rPr>
          <w:rFonts w:cstheme="minorHAnsi"/>
        </w:rPr>
        <w:t>n addition to glucocorticoids, several medications are known to increase hip fracture risk including thyroid hormone</w:t>
      </w:r>
      <w:r w:rsidR="00EF334A">
        <w:rPr>
          <w:rFonts w:cstheme="minorHAnsi"/>
        </w:rPr>
        <w:t xml:space="preserve"> excess</w:t>
      </w:r>
      <w:r w:rsidR="00D40949" w:rsidRPr="00D40949">
        <w:rPr>
          <w:rFonts w:cstheme="minorHAnsi"/>
        </w:rPr>
        <w:t xml:space="preserve">, aromatase inhibitors for the treatment of breast cancer and androgen deprivation for the treatment of prostate cancer </w:t>
      </w:r>
      <w:r>
        <w:rPr>
          <w:rFonts w:cstheme="minorHAnsi"/>
        </w:rPr>
        <w:fldChar w:fldCharType="begin">
          <w:fldData xml:space="preserve">PEVuZE5vdGU+PENpdGU+PEF1dGhvcj5Nb3J0ZW5zZW48L0F1dGhvcj48WWVhcj4yMDIwPC9ZZWFy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</w:fldData>
        </w:fldChar>
      </w:r>
      <w:r w:rsidR="00ED044D">
        <w:rPr>
          <w:rFonts w:cstheme="minorHAnsi"/>
        </w:rPr>
        <w:instrText xml:space="preserve"> ADDIN EN.CITE </w:instrText>
      </w:r>
      <w:r w:rsidR="00ED044D">
        <w:rPr>
          <w:rFonts w:cstheme="minorHAnsi"/>
        </w:rPr>
        <w:fldChar w:fldCharType="begin">
          <w:fldData xml:space="preserve">PEVuZE5vdGU+PENpdGU+PEF1dGhvcj5Nb3J0ZW5zZW48L0F1dGhvcj48WWVhcj4yMDIwPC9ZZWFy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Pr>
          <w:rFonts w:cstheme="minorHAnsi"/>
        </w:rPr>
      </w:r>
      <w:r>
        <w:rPr>
          <w:rFonts w:cstheme="minorHAnsi"/>
        </w:rPr>
        <w:fldChar w:fldCharType="separate"/>
      </w:r>
      <w:r w:rsidR="00ED044D">
        <w:rPr>
          <w:rFonts w:cstheme="minorHAnsi"/>
          <w:noProof/>
        </w:rPr>
        <w:t>[66-70]</w:t>
      </w:r>
      <w:r>
        <w:rPr>
          <w:rFonts w:cstheme="minorHAnsi"/>
        </w:rPr>
        <w:fldChar w:fldCharType="end"/>
      </w:r>
      <w:r w:rsidR="00D40949" w:rsidRPr="00D40949">
        <w:rPr>
          <w:rFonts w:cstheme="minorHAnsi"/>
        </w:rPr>
        <w:t xml:space="preserve">; </w:t>
      </w:r>
      <w:r w:rsidR="00D40949" w:rsidRPr="00D40949">
        <w:rPr>
          <w:rFonts w:cstheme="minorHAnsi"/>
          <w:b/>
        </w:rPr>
        <w:t>(Evidence level Ia)</w:t>
      </w:r>
      <w:r w:rsidR="00D40949" w:rsidRPr="00D40949">
        <w:rPr>
          <w:rFonts w:cstheme="minorHAnsi"/>
        </w:rPr>
        <w:t>.</w:t>
      </w:r>
      <w:r w:rsidR="00D40949">
        <w:t xml:space="preserve"> </w:t>
      </w:r>
      <w:r w:rsidR="00D40949" w:rsidRPr="00D40949">
        <w:rPr>
          <w:rFonts w:cstheme="minorHAnsi"/>
        </w:rPr>
        <w:t>Thiazolidinediones, used in the treatment of type 2 diabetes also increase fracture risk</w:t>
      </w:r>
      <w:r>
        <w:rPr>
          <w:rFonts w:cstheme="minorHAnsi"/>
        </w:rPr>
        <w:t xml:space="preserve"> </w:t>
      </w:r>
      <w:r w:rsidR="0063289C">
        <w:rPr>
          <w:rFonts w:cstheme="minorHAnsi"/>
        </w:rPr>
        <w:fldChar w:fldCharType="begin">
          <w:fldData xml:space="preserve">PEVuZE5vdGU+PENpdGU+PEF1dGhvcj5Db3NtYW48L0F1dGhvcj48WWVhcj4yMDE0PC9ZZWFyPjxS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IG1ldGFib2xpc208L2FiYnItMT48L2FsdC1wZXJpb2RpY2FsPjxwYWdlcz40NTQ2LTU0PC9wYWdl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=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PEVuZE5vdGU+PENpdGU+PEF1dGhvcj5Db3NtYW48L0F1dGhvcj48WWVhcj4yMDE0PC9ZZWFyPjxS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IG1ldGFib2xpc208L2FiYnItMT48L2FsdC1wZXJpb2RpY2FsPjxwYWdlcz40NTQ2LTU0PC9wYWdl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=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63289C">
        <w:rPr>
          <w:rFonts w:cstheme="minorHAnsi"/>
        </w:rPr>
      </w:r>
      <w:r w:rsidR="0063289C">
        <w:rPr>
          <w:rFonts w:cstheme="minorHAnsi"/>
        </w:rPr>
        <w:fldChar w:fldCharType="separate"/>
      </w:r>
      <w:r w:rsidR="00ED044D">
        <w:rPr>
          <w:rFonts w:cstheme="minorHAnsi"/>
          <w:noProof/>
        </w:rPr>
        <w:t>[71, 72]</w:t>
      </w:r>
      <w:r w:rsidR="0063289C">
        <w:rPr>
          <w:rFonts w:cstheme="minorHAnsi"/>
        </w:rPr>
        <w:fldChar w:fldCharType="end"/>
      </w:r>
      <w:r w:rsidR="008F3BB0">
        <w:rPr>
          <w:rFonts w:cstheme="minorHAnsi"/>
        </w:rPr>
        <w:t>.</w:t>
      </w:r>
      <w:r w:rsidR="009A451C">
        <w:rPr>
          <w:rFonts w:cstheme="minorHAnsi"/>
        </w:rPr>
        <w:t xml:space="preserve"> </w:t>
      </w:r>
      <w:r w:rsidR="008E3547">
        <w:rPr>
          <w:rFonts w:cstheme="minorHAnsi"/>
        </w:rPr>
        <w:t xml:space="preserve">Several other drugs have been associated with increased fracture risk </w:t>
      </w:r>
      <w:r w:rsidR="00BD7CE1" w:rsidRPr="00DD38E7">
        <w:rPr>
          <w:rFonts w:cstheme="minorHAnsi"/>
        </w:rPr>
        <w:t>including antidepressants, antiparkinsonian drugs</w:t>
      </w:r>
      <w:r w:rsidR="00091380">
        <w:rPr>
          <w:rFonts w:cstheme="minorHAnsi"/>
        </w:rPr>
        <w:t>,</w:t>
      </w:r>
      <w:r w:rsidR="0043332C">
        <w:rPr>
          <w:rFonts w:cstheme="minorHAnsi"/>
        </w:rPr>
        <w:t xml:space="preserve"> </w:t>
      </w:r>
      <w:r w:rsidR="00BD7CE1" w:rsidRPr="00DD38E7">
        <w:rPr>
          <w:rFonts w:cstheme="minorHAnsi"/>
        </w:rPr>
        <w:t>antipsychotic drugs, anxiolytic drugs, benzodiazepines, sedatives, H2 receptor antagonists</w:t>
      </w:r>
      <w:r w:rsidR="008F3BB0">
        <w:rPr>
          <w:rFonts w:cstheme="minorHAnsi"/>
        </w:rPr>
        <w:t xml:space="preserve"> and</w:t>
      </w:r>
      <w:r w:rsidR="00BD7CE1" w:rsidRPr="00DD38E7">
        <w:rPr>
          <w:rFonts w:cstheme="minorHAnsi"/>
        </w:rPr>
        <w:t xml:space="preserve"> proton pump inhibitors </w:t>
      </w:r>
      <w:r w:rsidR="00C57ED4">
        <w:rPr>
          <w:rFonts w:cstheme="minorHAnsi"/>
        </w:rPr>
        <w:fldChar w:fldCharType="begin">
          <w:fldData xml:space="preserve">PEVuZE5vdGU+PENpdGU+PEF1dGhvcj5Nb3J0ZW5zZW48L0F1dGhvcj48WWVhcj4yMDIwPC9ZZWFy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</w:fldData>
        </w:fldChar>
      </w:r>
      <w:r w:rsidR="00ED044D">
        <w:rPr>
          <w:rFonts w:cstheme="minorHAnsi"/>
        </w:rPr>
        <w:instrText xml:space="preserve"> ADDIN EN.CITE </w:instrText>
      </w:r>
      <w:r w:rsidR="00ED044D">
        <w:rPr>
          <w:rFonts w:cstheme="minorHAnsi"/>
        </w:rPr>
        <w:fldChar w:fldCharType="begin">
          <w:fldData xml:space="preserve">PEVuZE5vdGU+PENpdGU+PEF1dGhvcj5Nb3J0ZW5zZW48L0F1dGhvcj48WWVhcj4yMDIwPC9ZZWFy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[66-70]</w:t>
      </w:r>
      <w:r w:rsidR="00C57ED4">
        <w:rPr>
          <w:rFonts w:cstheme="minorHAnsi"/>
        </w:rPr>
        <w:fldChar w:fldCharType="end"/>
      </w:r>
      <w:r w:rsidR="008F3BB0">
        <w:rPr>
          <w:rFonts w:cstheme="minorHAnsi"/>
        </w:rPr>
        <w:t>.</w:t>
      </w:r>
      <w:r w:rsidR="00BD7CE1" w:rsidRPr="00DD38E7">
        <w:rPr>
          <w:rFonts w:cstheme="minorHAnsi"/>
        </w:rPr>
        <w:t xml:space="preserve">  The extent to which fracture risk is mediated by low BMD, falls risk or other factors, or indeed is definitely causal in each case, is not known. The impact of sex steroids on bone health in transgender individuals is unclear </w:t>
      </w:r>
      <w:r w:rsidR="00C57ED4">
        <w:rPr>
          <w:rFonts w:cstheme="minorHAnsi"/>
        </w:rPr>
        <w:fldChar w:fldCharType="begin">
          <w:fldData xml:space="preserve">PEVuZE5vdGU+PENpdGU+PEF1dGhvcj5TaW5naC1Pc3BpbmE8L0F1dGhvcj48WWVhcj4yMDE3PC9Z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MT48L2FsdC1wZXJpb2RpY2FsPjxwYWdlcz4zOTA0LTM5MTM8L3BhZ2VzPjx2b2x1bWU+MTAyPC92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</w:fldData>
        </w:fldChar>
      </w:r>
      <w:r w:rsidR="00ED044D">
        <w:rPr>
          <w:rFonts w:cstheme="minorHAnsi"/>
        </w:rPr>
        <w:instrText xml:space="preserve"> ADDIN EN.CITE </w:instrText>
      </w:r>
      <w:r w:rsidR="00ED044D">
        <w:rPr>
          <w:rFonts w:cstheme="minorHAnsi"/>
        </w:rPr>
        <w:fldChar w:fldCharType="begin">
          <w:fldData xml:space="preserve">PEVuZE5vdGU+PENpdGU+PEF1dGhvcj5TaW5naC1Pc3BpbmE8L0F1dGhvcj48WWVhcj4yMDE3PC9Z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MT48L2FsdC1wZXJpb2RpY2FsPjxwYWdlcz4zOTA0LTM5MTM8L3BhZ2VzPjx2b2x1bWU+MTAyPC92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[73]</w:t>
      </w:r>
      <w:r w:rsidR="00C57ED4">
        <w:rPr>
          <w:rFonts w:cstheme="minorHAnsi"/>
        </w:rPr>
        <w:fldChar w:fldCharType="end"/>
      </w:r>
      <w:r w:rsidR="00BD7CE1" w:rsidRPr="00DD38E7">
        <w:rPr>
          <w:rFonts w:cstheme="minorHAnsi"/>
        </w:rPr>
        <w:t>.</w:t>
      </w:r>
      <w:r w:rsidR="009A451C">
        <w:rPr>
          <w:rFonts w:cstheme="minorHAnsi"/>
        </w:rPr>
        <w:t xml:space="preserve"> </w:t>
      </w:r>
      <w:r w:rsidR="00BD7CE1" w:rsidRPr="00DD38E7">
        <w:rPr>
          <w:rFonts w:cstheme="minorHAnsi"/>
        </w:rPr>
        <w:t>Biochemical</w:t>
      </w:r>
      <w:r w:rsidR="00BD7CE1" w:rsidRPr="00DD38E7">
        <w:rPr>
          <w:rFonts w:cstheme="minorHAnsi"/>
          <w:spacing w:val="-4"/>
        </w:rPr>
        <w:t xml:space="preserve"> </w:t>
      </w:r>
      <w:r w:rsidR="00BD7CE1" w:rsidRPr="00DD38E7">
        <w:rPr>
          <w:rFonts w:cstheme="minorHAnsi"/>
        </w:rPr>
        <w:t>indices</w:t>
      </w:r>
      <w:r w:rsidR="00BD7CE1" w:rsidRPr="00DD38E7">
        <w:rPr>
          <w:rFonts w:cstheme="minorHAnsi"/>
          <w:spacing w:val="-5"/>
        </w:rPr>
        <w:t xml:space="preserve"> </w:t>
      </w:r>
      <w:r w:rsidR="00BD7CE1" w:rsidRPr="00DD38E7">
        <w:rPr>
          <w:rFonts w:cstheme="minorHAnsi"/>
        </w:rPr>
        <w:t>of</w:t>
      </w:r>
      <w:r w:rsidR="00BD7CE1" w:rsidRPr="00DD38E7">
        <w:rPr>
          <w:rFonts w:cstheme="minorHAnsi"/>
          <w:spacing w:val="-6"/>
        </w:rPr>
        <w:t xml:space="preserve"> </w:t>
      </w:r>
      <w:r w:rsidR="00BD7CE1" w:rsidRPr="00DD38E7">
        <w:rPr>
          <w:rFonts w:cstheme="minorHAnsi"/>
        </w:rPr>
        <w:t>skeletal</w:t>
      </w:r>
      <w:r w:rsidR="00BD7CE1" w:rsidRPr="00DD38E7">
        <w:rPr>
          <w:rFonts w:cstheme="minorHAnsi"/>
          <w:spacing w:val="-5"/>
        </w:rPr>
        <w:t xml:space="preserve"> </w:t>
      </w:r>
      <w:r w:rsidR="00BD7CE1" w:rsidRPr="00DD38E7">
        <w:rPr>
          <w:rFonts w:cstheme="minorHAnsi"/>
        </w:rPr>
        <w:t>turnover</w:t>
      </w:r>
      <w:r w:rsidR="00BD7CE1" w:rsidRPr="00DD38E7">
        <w:rPr>
          <w:rFonts w:cstheme="minorHAnsi"/>
          <w:spacing w:val="-2"/>
        </w:rPr>
        <w:t xml:space="preserve"> </w:t>
      </w:r>
      <w:r w:rsidR="00BD7CE1" w:rsidRPr="00DD38E7">
        <w:rPr>
          <w:rFonts w:cstheme="minorHAnsi"/>
        </w:rPr>
        <w:t>have</w:t>
      </w:r>
      <w:r w:rsidR="00BD7CE1" w:rsidRPr="00DD38E7">
        <w:rPr>
          <w:rFonts w:cstheme="minorHAnsi"/>
          <w:spacing w:val="-4"/>
        </w:rPr>
        <w:t xml:space="preserve"> </w:t>
      </w:r>
      <w:r w:rsidR="00BD7CE1" w:rsidRPr="00DD38E7">
        <w:rPr>
          <w:rFonts w:cstheme="minorHAnsi"/>
        </w:rPr>
        <w:t>the</w:t>
      </w:r>
      <w:r w:rsidR="00BD7CE1" w:rsidRPr="00DD38E7">
        <w:rPr>
          <w:rFonts w:cstheme="minorHAnsi"/>
          <w:spacing w:val="-4"/>
        </w:rPr>
        <w:t xml:space="preserve"> </w:t>
      </w:r>
      <w:r w:rsidR="00BD7CE1" w:rsidRPr="00DD38E7">
        <w:rPr>
          <w:rFonts w:cstheme="minorHAnsi"/>
        </w:rPr>
        <w:t>potential</w:t>
      </w:r>
      <w:r w:rsidR="00BD7CE1" w:rsidRPr="00DD38E7">
        <w:rPr>
          <w:rFonts w:cstheme="minorHAnsi"/>
          <w:spacing w:val="-4"/>
        </w:rPr>
        <w:t xml:space="preserve"> </w:t>
      </w:r>
      <w:r w:rsidR="00BD7CE1" w:rsidRPr="00DD38E7">
        <w:rPr>
          <w:rFonts w:cstheme="minorHAnsi"/>
        </w:rPr>
        <w:t>to</w:t>
      </w:r>
      <w:r w:rsidR="00BD7CE1" w:rsidRPr="00DD38E7">
        <w:rPr>
          <w:rFonts w:cstheme="minorHAnsi"/>
          <w:spacing w:val="-5"/>
        </w:rPr>
        <w:t xml:space="preserve"> </w:t>
      </w:r>
      <w:r w:rsidR="00BD7CE1" w:rsidRPr="00DD38E7">
        <w:rPr>
          <w:rFonts w:cstheme="minorHAnsi"/>
        </w:rPr>
        <w:t>aid</w:t>
      </w:r>
      <w:r w:rsidR="00BD7CE1" w:rsidRPr="00DD38E7">
        <w:rPr>
          <w:rFonts w:cstheme="minorHAnsi"/>
          <w:spacing w:val="-5"/>
        </w:rPr>
        <w:t xml:space="preserve"> </w:t>
      </w:r>
      <w:r w:rsidR="00BD7CE1" w:rsidRPr="00DD38E7">
        <w:rPr>
          <w:rFonts w:cstheme="minorHAnsi"/>
        </w:rPr>
        <w:t>risk</w:t>
      </w:r>
      <w:r w:rsidR="00BD7CE1" w:rsidRPr="00DD38E7">
        <w:rPr>
          <w:rFonts w:cstheme="minorHAnsi"/>
          <w:spacing w:val="-6"/>
        </w:rPr>
        <w:t xml:space="preserve"> </w:t>
      </w:r>
      <w:r w:rsidR="00BD7CE1" w:rsidRPr="00DD38E7">
        <w:rPr>
          <w:rFonts w:cstheme="minorHAnsi"/>
        </w:rPr>
        <w:t>assessment</w:t>
      </w:r>
      <w:r w:rsidR="00BD7CE1" w:rsidRPr="00DD38E7">
        <w:rPr>
          <w:rFonts w:cstheme="minorHAnsi"/>
          <w:spacing w:val="-4"/>
        </w:rPr>
        <w:t xml:space="preserve"> </w:t>
      </w:r>
      <w:r w:rsidR="00BD7CE1" w:rsidRPr="00DD38E7">
        <w:rPr>
          <w:rFonts w:cstheme="minorHAnsi"/>
        </w:rPr>
        <w:t>but</w:t>
      </w:r>
      <w:r w:rsidR="00BD7CE1" w:rsidRPr="00DD38E7">
        <w:rPr>
          <w:rFonts w:cstheme="minorHAnsi"/>
          <w:spacing w:val="-4"/>
        </w:rPr>
        <w:t xml:space="preserve"> </w:t>
      </w:r>
      <w:r w:rsidR="00BD7CE1" w:rsidRPr="00DD38E7">
        <w:rPr>
          <w:rFonts w:cstheme="minorHAnsi"/>
        </w:rPr>
        <w:t>probably</w:t>
      </w:r>
      <w:r w:rsidR="00BD7CE1" w:rsidRPr="00DD38E7">
        <w:rPr>
          <w:rFonts w:cstheme="minorHAnsi"/>
          <w:spacing w:val="-7"/>
        </w:rPr>
        <w:t xml:space="preserve"> </w:t>
      </w:r>
      <w:r w:rsidR="00BD7CE1" w:rsidRPr="00DD38E7">
        <w:rPr>
          <w:rFonts w:cstheme="minorHAnsi"/>
        </w:rPr>
        <w:t>play</w:t>
      </w:r>
      <w:r w:rsidR="00BD7CE1" w:rsidRPr="00DD38E7">
        <w:rPr>
          <w:rFonts w:cstheme="minorHAnsi"/>
          <w:spacing w:val="-6"/>
        </w:rPr>
        <w:t xml:space="preserve"> </w:t>
      </w:r>
      <w:r w:rsidR="00BD7CE1" w:rsidRPr="00DD38E7">
        <w:rPr>
          <w:rFonts w:cstheme="minorHAnsi"/>
        </w:rPr>
        <w:t xml:space="preserve">a more immediate role in the monitoring of treatment </w:t>
      </w:r>
      <w:r w:rsidR="00C57ED4">
        <w:rPr>
          <w:rFonts w:cstheme="minorHAnsi"/>
        </w:rPr>
        <w:fldChar w:fldCharType="begin">
          <w:fldData xml:space="preserve">PEVuZE5vdGU+PENpdGU+PEF1dGhvcj5EaWV6LVBlcmV6PC9BdXRob3I+PFllYXI+MjAxMjwvWWVh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bGU+T3N0ZW9wb3JvcyBJbnQ8L2Z1bGwtdGl0bGU+PC9wZXJpb2RpY2FsPjxhbHQtcGVyaW9kaWNh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PEVuZE5vdGU+PENpdGU+PEF1dGhvcj5EaWV6LVBlcmV6PC9BdXRob3I+PFllYXI+MjAxMjwvWWVh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bGU+T3N0ZW9wb3JvcyBJbnQ8L2Z1bGwtdGl0bGU+PC9wZXJpb2RpY2FsPjxhbHQtcGVyaW9kaWNh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[74-76]</w:t>
      </w:r>
      <w:r w:rsidR="00C57ED4">
        <w:rPr>
          <w:rFonts w:cstheme="minorHAnsi"/>
        </w:rPr>
        <w:fldChar w:fldCharType="end"/>
      </w:r>
      <w:r w:rsidR="00BD7CE1" w:rsidRPr="00DD38E7">
        <w:rPr>
          <w:rFonts w:cstheme="minorHAnsi"/>
        </w:rPr>
        <w:t xml:space="preserve">; </w:t>
      </w:r>
      <w:r w:rsidR="00BD7CE1" w:rsidRPr="00DD38E7">
        <w:rPr>
          <w:rFonts w:cstheme="minorHAnsi"/>
          <w:b/>
        </w:rPr>
        <w:t>(Evidence level Ia).</w:t>
      </w:r>
    </w:p>
    <w:p w14:paraId="461F259E" w14:textId="77777777" w:rsidR="00A05127" w:rsidRPr="004A3A82" w:rsidRDefault="00A05127" w:rsidP="00BC2DBB">
      <w:pPr>
        <w:pStyle w:val="NoSpacing"/>
      </w:pPr>
    </w:p>
    <w:p w14:paraId="08126E53" w14:textId="1E2AA011" w:rsidR="00A05127" w:rsidRPr="003627E3" w:rsidRDefault="00B618AC" w:rsidP="003627E3">
      <w:pPr>
        <w:pStyle w:val="NoSpacing"/>
        <w:rPr>
          <w:b/>
          <w:bCs/>
          <w:i/>
          <w:iCs/>
        </w:rPr>
      </w:pPr>
      <w:r w:rsidRPr="003627E3">
        <w:rPr>
          <w:b/>
          <w:bCs/>
          <w:i/>
          <w:iCs/>
        </w:rPr>
        <w:t>Fracture Risk Assessment Tools</w:t>
      </w:r>
    </w:p>
    <w:p w14:paraId="19B52052" w14:textId="5174A1CD" w:rsidR="00976581" w:rsidRDefault="00BD7CE1" w:rsidP="009A451C">
      <w:pPr>
        <w:widowControl w:val="0"/>
        <w:autoSpaceDE w:val="0"/>
        <w:autoSpaceDN w:val="0"/>
        <w:spacing w:before="168" w:after="0" w:line="276" w:lineRule="auto"/>
        <w:ind w:right="95"/>
        <w:jc w:val="both"/>
        <w:rPr>
          <w:rFonts w:cstheme="minorHAnsi"/>
          <w:b/>
        </w:rPr>
      </w:pPr>
      <w:r w:rsidRPr="00DD38E7">
        <w:rPr>
          <w:rFonts w:cstheme="minorHAnsi"/>
        </w:rPr>
        <w:t>The</w:t>
      </w:r>
      <w:r w:rsidRPr="00DD38E7">
        <w:rPr>
          <w:rFonts w:cstheme="minorHAnsi"/>
          <w:spacing w:val="-9"/>
        </w:rPr>
        <w:t xml:space="preserve"> </w:t>
      </w:r>
      <w:r w:rsidR="00A331AB">
        <w:rPr>
          <w:rFonts w:cstheme="minorHAnsi"/>
        </w:rPr>
        <w:t>IOF</w:t>
      </w:r>
      <w:r w:rsidRPr="00DD38E7">
        <w:rPr>
          <w:rFonts w:cstheme="minorHAnsi"/>
          <w:spacing w:val="-9"/>
        </w:rPr>
        <w:t xml:space="preserve"> </w:t>
      </w:r>
      <w:r w:rsidRPr="00DD38E7">
        <w:rPr>
          <w:rFonts w:cstheme="minorHAnsi"/>
        </w:rPr>
        <w:t>and</w:t>
      </w:r>
      <w:r w:rsidRPr="00DD38E7">
        <w:rPr>
          <w:rFonts w:cstheme="minorHAnsi"/>
          <w:spacing w:val="-11"/>
        </w:rPr>
        <w:t xml:space="preserve"> </w:t>
      </w:r>
      <w:r w:rsidRPr="00DD38E7">
        <w:rPr>
          <w:rFonts w:cstheme="minorHAnsi"/>
        </w:rPr>
        <w:t>the</w:t>
      </w:r>
      <w:r w:rsidRPr="00DD38E7">
        <w:rPr>
          <w:rFonts w:cstheme="minorHAnsi"/>
          <w:spacing w:val="-9"/>
        </w:rPr>
        <w:t xml:space="preserve"> </w:t>
      </w:r>
      <w:r w:rsidRPr="00DD38E7">
        <w:rPr>
          <w:rFonts w:cstheme="minorHAnsi"/>
        </w:rPr>
        <w:t>WHO</w:t>
      </w:r>
      <w:r w:rsidRPr="00DD38E7">
        <w:rPr>
          <w:rFonts w:cstheme="minorHAnsi"/>
          <w:spacing w:val="-9"/>
        </w:rPr>
        <w:t xml:space="preserve"> </w:t>
      </w:r>
      <w:r w:rsidRPr="00DD38E7">
        <w:rPr>
          <w:rFonts w:cstheme="minorHAnsi"/>
        </w:rPr>
        <w:t>recommend</w:t>
      </w:r>
      <w:r w:rsidRPr="00DD38E7">
        <w:rPr>
          <w:rFonts w:cstheme="minorHAnsi"/>
          <w:spacing w:val="-10"/>
        </w:rPr>
        <w:t xml:space="preserve"> </w:t>
      </w:r>
      <w:r w:rsidRPr="00DD38E7">
        <w:rPr>
          <w:rFonts w:cstheme="minorHAnsi"/>
        </w:rPr>
        <w:t xml:space="preserve">that risk of fracture is expressed as an absolute risk, </w:t>
      </w:r>
      <w:r w:rsidRPr="00DD38E7">
        <w:rPr>
          <w:rFonts w:cstheme="minorHAnsi"/>
          <w:i/>
          <w:iCs/>
        </w:rPr>
        <w:t>i.e</w:t>
      </w:r>
      <w:r w:rsidRPr="00DD38E7">
        <w:rPr>
          <w:rFonts w:cstheme="minorHAnsi"/>
        </w:rPr>
        <w:t>.</w:t>
      </w:r>
      <w:r w:rsidR="002426DB">
        <w:rPr>
          <w:rFonts w:cstheme="minorHAnsi"/>
        </w:rPr>
        <w:t>,</w:t>
      </w:r>
      <w:r w:rsidRPr="00DD38E7">
        <w:rPr>
          <w:rFonts w:cstheme="minorHAnsi"/>
        </w:rPr>
        <w:t xml:space="preserve"> probability over a ten-year interval </w:t>
      </w:r>
      <w:r w:rsidR="00C57ED4">
        <w:rPr>
          <w:rFonts w:cstheme="minorHAnsi"/>
        </w:rPr>
        <w:fldChar w:fldCharType="begin">
          <w:fldData xml:space="preserve">PEVuZE5vdGU+PENpdGU+PEF1dGhvcj5LYW5pczwvQXV0aG9yPjxZZWFyPjIwMDc8L1llYXI+PFJl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b3MgSW50PC9mdWxsLXRpdGxlPjwvcGVyaW9kaWNhbD48YWx0LXBlcmlvZGljYWw+PGZ1bGwtdGl0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PEVuZE5vdGU+PENpdGU+PEF1dGhvcj5LYW5pczwvQXV0aG9yPjxZZWFyPjIwMDc8L1llYXI+PFJl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b3MgSW50PC9mdWxsLXRpdGxlPjwvcGVyaW9kaWNhbD48YWx0LXBlcmlvZGljYWw+PGZ1bGwtdGl0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[12]</w:t>
      </w:r>
      <w:r w:rsidR="00C57ED4">
        <w:rPr>
          <w:rFonts w:cstheme="minorHAnsi"/>
        </w:rPr>
        <w:fldChar w:fldCharType="end"/>
      </w:r>
      <w:r w:rsidRPr="00DD38E7">
        <w:rPr>
          <w:rFonts w:cstheme="minorHAnsi"/>
        </w:rPr>
        <w:t xml:space="preserve">. The absolute risk of fracture depends upon age and life expectancy as well as the current relative risk. The period of 10 years covers the likely initial duration of treatment and the benefits that may continue if treatment is stopped. Shorter time horizons do not aid the categorisation of risk </w:t>
      </w:r>
      <w:r w:rsidR="00C57ED4">
        <w:rPr>
          <w:rFonts w:cstheme="minorHAnsi"/>
        </w:rPr>
        <w:fldChar w:fldCharType="begin">
          <w:fldData xml:space="preserve">PEVuZE5vdGU+PENpdGU+PEF1dGhvcj5LYW5pczwvQXV0aG9yPjxZZWFyPjIwMjE8L1llYXI+PFJl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ZnVsbC10aXRsZT48L3BlcmlvZGljYWw+PGFsdC1wZXJpb2RpY2FsPjxmdWxsLXRpdGxlPk9zdGVv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PC9mdWxsLXRpdGxlPjwvYWx0LXBlcmlvZGljYWw+PHBhZ2VzPjQ3LTU0PC9wYWdlcz48dm9sdW1l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PEVuZE5vdGU+PENpdGU+PEF1dGhvcj5LYW5pczwvQXV0aG9yPjxZZWFyPjIwMjE8L1llYXI+PFJl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ZnVsbC10aXRsZT48L3BlcmlvZGljYWw+PGFsdC1wZXJpb2RpY2FsPjxmdWxsLXRpdGxlPk9zdGVv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PC9mdWxsLXRpdGxlPjwvYWx0LXBlcmlvZGljYWw+PHBhZ2VzPjQ3LTU0PC9wYWdlcz48dm9sdW1l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[77, 78]</w:t>
      </w:r>
      <w:r w:rsidR="00C57ED4">
        <w:rPr>
          <w:rFonts w:cstheme="minorHAnsi"/>
        </w:rPr>
        <w:fldChar w:fldCharType="end"/>
      </w:r>
      <w:r w:rsidRPr="00DD38E7">
        <w:rPr>
          <w:rFonts w:cstheme="minorHAnsi"/>
        </w:rPr>
        <w:t>.</w:t>
      </w:r>
      <w:r w:rsidR="009A451C">
        <w:rPr>
          <w:rFonts w:cstheme="minorHAnsi"/>
        </w:rPr>
        <w:t xml:space="preserve"> </w:t>
      </w:r>
      <w:r w:rsidRPr="00876A09">
        <w:rPr>
          <w:rFonts w:cstheme="minorHAnsi"/>
        </w:rPr>
        <w:t>Algorithms</w:t>
      </w:r>
      <w:r w:rsidRPr="00876A09">
        <w:rPr>
          <w:rFonts w:cstheme="minorHAnsi"/>
          <w:spacing w:val="-7"/>
        </w:rPr>
        <w:t xml:space="preserve"> </w:t>
      </w:r>
      <w:r w:rsidRPr="00876A09">
        <w:rPr>
          <w:rFonts w:cstheme="minorHAnsi"/>
        </w:rPr>
        <w:t>that</w:t>
      </w:r>
      <w:r w:rsidRPr="00876A09">
        <w:rPr>
          <w:rFonts w:cstheme="minorHAnsi"/>
          <w:spacing w:val="-6"/>
        </w:rPr>
        <w:t xml:space="preserve"> </w:t>
      </w:r>
      <w:r w:rsidRPr="00876A09">
        <w:rPr>
          <w:rFonts w:cstheme="minorHAnsi"/>
        </w:rPr>
        <w:t>integrate</w:t>
      </w:r>
      <w:r w:rsidRPr="00876A09">
        <w:rPr>
          <w:rFonts w:cstheme="minorHAnsi"/>
          <w:spacing w:val="-5"/>
        </w:rPr>
        <w:t xml:space="preserve"> </w:t>
      </w:r>
      <w:r w:rsidRPr="00876A09">
        <w:rPr>
          <w:rFonts w:cstheme="minorHAnsi"/>
        </w:rPr>
        <w:t>the</w:t>
      </w:r>
      <w:r w:rsidRPr="00876A09">
        <w:rPr>
          <w:rFonts w:cstheme="minorHAnsi"/>
          <w:spacing w:val="-5"/>
        </w:rPr>
        <w:t xml:space="preserve"> </w:t>
      </w:r>
      <w:r w:rsidRPr="00876A09">
        <w:rPr>
          <w:rFonts w:cstheme="minorHAnsi"/>
        </w:rPr>
        <w:t>weight</w:t>
      </w:r>
      <w:r w:rsidRPr="00876A09">
        <w:rPr>
          <w:rFonts w:cstheme="minorHAnsi"/>
          <w:spacing w:val="-5"/>
        </w:rPr>
        <w:t xml:space="preserve"> </w:t>
      </w:r>
      <w:r w:rsidRPr="00876A09">
        <w:rPr>
          <w:rFonts w:cstheme="minorHAnsi"/>
        </w:rPr>
        <w:t>of</w:t>
      </w:r>
      <w:r w:rsidRPr="00876A09">
        <w:rPr>
          <w:rFonts w:cstheme="minorHAnsi"/>
          <w:spacing w:val="-7"/>
        </w:rPr>
        <w:t xml:space="preserve"> </w:t>
      </w:r>
      <w:r w:rsidRPr="00876A09">
        <w:rPr>
          <w:rFonts w:cstheme="minorHAnsi"/>
        </w:rPr>
        <w:t>clinical</w:t>
      </w:r>
      <w:r w:rsidRPr="00876A09">
        <w:rPr>
          <w:rFonts w:cstheme="minorHAnsi"/>
          <w:spacing w:val="-5"/>
        </w:rPr>
        <w:t xml:space="preserve"> </w:t>
      </w:r>
      <w:r w:rsidRPr="00876A09">
        <w:rPr>
          <w:rFonts w:cstheme="minorHAnsi"/>
        </w:rPr>
        <w:t>risk</w:t>
      </w:r>
      <w:r w:rsidRPr="00876A09">
        <w:rPr>
          <w:rFonts w:cstheme="minorHAnsi"/>
          <w:spacing w:val="-4"/>
        </w:rPr>
        <w:t xml:space="preserve"> </w:t>
      </w:r>
      <w:r w:rsidRPr="00876A09">
        <w:rPr>
          <w:rFonts w:cstheme="minorHAnsi"/>
        </w:rPr>
        <w:t>factors</w:t>
      </w:r>
      <w:r w:rsidRPr="00876A09">
        <w:rPr>
          <w:rFonts w:cstheme="minorHAnsi"/>
          <w:spacing w:val="-4"/>
        </w:rPr>
        <w:t xml:space="preserve"> </w:t>
      </w:r>
      <w:r w:rsidRPr="00876A09">
        <w:rPr>
          <w:rFonts w:cstheme="minorHAnsi"/>
        </w:rPr>
        <w:t>for</w:t>
      </w:r>
      <w:r w:rsidRPr="00876A09">
        <w:rPr>
          <w:rFonts w:cstheme="minorHAnsi"/>
          <w:spacing w:val="-4"/>
        </w:rPr>
        <w:t xml:space="preserve"> </w:t>
      </w:r>
      <w:r w:rsidRPr="00876A09">
        <w:rPr>
          <w:rFonts w:cstheme="minorHAnsi"/>
        </w:rPr>
        <w:t>fracture</w:t>
      </w:r>
      <w:r w:rsidRPr="00876A09">
        <w:rPr>
          <w:rFonts w:cstheme="minorHAnsi"/>
          <w:spacing w:val="-3"/>
        </w:rPr>
        <w:t xml:space="preserve"> </w:t>
      </w:r>
      <w:r w:rsidRPr="00876A09">
        <w:rPr>
          <w:rFonts w:cstheme="minorHAnsi"/>
        </w:rPr>
        <w:t>risk,</w:t>
      </w:r>
      <w:r w:rsidRPr="00876A09">
        <w:rPr>
          <w:rFonts w:cstheme="minorHAnsi"/>
          <w:spacing w:val="-6"/>
        </w:rPr>
        <w:t xml:space="preserve"> </w:t>
      </w:r>
      <w:r w:rsidRPr="00876A09">
        <w:rPr>
          <w:rFonts w:cstheme="minorHAnsi"/>
        </w:rPr>
        <w:t>with</w:t>
      </w:r>
      <w:r w:rsidRPr="00876A09">
        <w:rPr>
          <w:rFonts w:cstheme="minorHAnsi"/>
          <w:spacing w:val="-6"/>
        </w:rPr>
        <w:t xml:space="preserve"> </w:t>
      </w:r>
      <w:r w:rsidRPr="00876A09">
        <w:rPr>
          <w:rFonts w:cstheme="minorHAnsi"/>
        </w:rPr>
        <w:t>or</w:t>
      </w:r>
      <w:r w:rsidRPr="00876A09">
        <w:rPr>
          <w:rFonts w:cstheme="minorHAnsi"/>
          <w:spacing w:val="-3"/>
        </w:rPr>
        <w:t xml:space="preserve"> </w:t>
      </w:r>
      <w:r w:rsidRPr="00876A09">
        <w:rPr>
          <w:rFonts w:cstheme="minorHAnsi"/>
        </w:rPr>
        <w:t xml:space="preserve">without information on BMD, </w:t>
      </w:r>
      <w:r w:rsidR="00101843">
        <w:rPr>
          <w:rFonts w:cstheme="minorHAnsi"/>
        </w:rPr>
        <w:t>were</w:t>
      </w:r>
      <w:r w:rsidRPr="00876A09">
        <w:rPr>
          <w:rFonts w:cstheme="minorHAnsi"/>
        </w:rPr>
        <w:t xml:space="preserve"> developed </w:t>
      </w:r>
      <w:r w:rsidR="00101843">
        <w:rPr>
          <w:rFonts w:cstheme="minorHAnsi"/>
        </w:rPr>
        <w:t xml:space="preserve">in 2008 </w:t>
      </w:r>
      <w:r w:rsidRPr="00876A09">
        <w:rPr>
          <w:rFonts w:cstheme="minorHAnsi"/>
        </w:rPr>
        <w:t xml:space="preserve">by the then WHO Collaborating Centre for Metabolic Bone Diseases at Sheffield. The FRAX tool </w:t>
      </w:r>
      <w:hyperlink r:id="rId12" w:history="1">
        <w:r w:rsidRPr="00876A09">
          <w:rPr>
            <w:rStyle w:val="Hyperlink"/>
            <w:rFonts w:cstheme="minorHAnsi"/>
          </w:rPr>
          <w:t xml:space="preserve">(www.shef.ac.uk/FRAX) </w:t>
        </w:r>
      </w:hyperlink>
      <w:r w:rsidRPr="00876A09">
        <w:rPr>
          <w:rFonts w:cstheme="minorHAnsi"/>
        </w:rPr>
        <w:t xml:space="preserve">computes the 10-year probability of hip fracture </w:t>
      </w:r>
      <w:r w:rsidR="008069A5">
        <w:rPr>
          <w:rFonts w:cstheme="minorHAnsi"/>
        </w:rPr>
        <w:t>and/</w:t>
      </w:r>
      <w:r w:rsidRPr="00876A09">
        <w:rPr>
          <w:rFonts w:cstheme="minorHAnsi"/>
        </w:rPr>
        <w:t xml:space="preserve">or </w:t>
      </w:r>
      <w:r w:rsidR="008069A5">
        <w:rPr>
          <w:rFonts w:cstheme="minorHAnsi"/>
        </w:rPr>
        <w:t>of</w:t>
      </w:r>
      <w:r w:rsidRPr="00876A09">
        <w:rPr>
          <w:rFonts w:cstheme="minorHAnsi"/>
        </w:rPr>
        <w:t xml:space="preserve"> major osteoporotic fracture. A major osteoporotic fracture is a clinical spine, hip, forearm or humerus fracture. The tool has been externally validated in independent cohorts </w:t>
      </w:r>
      <w:r w:rsidR="00C57ED4">
        <w:rPr>
          <w:rFonts w:cstheme="minorHAnsi"/>
        </w:rPr>
        <w:fldChar w:fldCharType="begin">
          <w:fldData xml:space="preserve">PEVuZE5vdGU+PENpdGU+PEF1dGhvcj5LYW5pcyBKQSBvbiBiZWhhbGYgb2YgdGhlIFdITyBTY2ll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aG9yPk9kw6luLCBBLjwvYXV0aG9yPjxhdXRob3I+TWNDbG9za2V5LCBFLiBWLjwvYXV0aG9yPjwv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PEVuZE5vdGU+PENpdGU+PEF1dGhvcj5LYW5pcyBKQSBvbiBiZWhhbGYgb2YgdGhlIFdITyBTY2ll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aG9yPk9kw6luLCBBLjwvYXV0aG9yPjxhdXRob3I+TWNDbG9za2V5LCBFLiBWLjwvYXV0aG9yPjwv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Pr>
          <w:rFonts w:cstheme="minorHAnsi"/>
        </w:rPr>
      </w:r>
      <w:r w:rsidR="00C57ED4">
        <w:rPr>
          <w:rFonts w:cstheme="minorHAnsi"/>
        </w:rPr>
        <w:fldChar w:fldCharType="separate"/>
      </w:r>
      <w:r w:rsidR="00ED044D">
        <w:rPr>
          <w:rFonts w:cstheme="minorHAnsi"/>
          <w:noProof/>
        </w:rPr>
        <w:t>[47, 79]</w:t>
      </w:r>
      <w:r w:rsidR="00C57ED4">
        <w:rPr>
          <w:rFonts w:cstheme="minorHAnsi"/>
        </w:rPr>
        <w:fldChar w:fldCharType="end"/>
      </w:r>
      <w:r w:rsidRPr="00876A09">
        <w:rPr>
          <w:rFonts w:cstheme="minorHAnsi"/>
        </w:rPr>
        <w:t xml:space="preserve">; </w:t>
      </w:r>
      <w:r w:rsidRPr="00876A09">
        <w:rPr>
          <w:rFonts w:cstheme="minorHAnsi"/>
          <w:b/>
        </w:rPr>
        <w:t xml:space="preserve">(Evidence level Ia). </w:t>
      </w:r>
    </w:p>
    <w:p w14:paraId="0B310019" w14:textId="77777777" w:rsidR="003627E3" w:rsidRDefault="003627E3" w:rsidP="003627E3">
      <w:pPr>
        <w:widowControl w:val="0"/>
        <w:autoSpaceDE w:val="0"/>
        <w:autoSpaceDN w:val="0"/>
        <w:spacing w:after="0" w:line="276" w:lineRule="auto"/>
        <w:ind w:right="95"/>
        <w:rPr>
          <w:rFonts w:cstheme="minorHAnsi"/>
          <w:b/>
        </w:rPr>
      </w:pPr>
    </w:p>
    <w:p w14:paraId="64F4F0DA" w14:textId="3599811B" w:rsidR="00BD7CE1" w:rsidRPr="009E63CE" w:rsidRDefault="00BD7CE1" w:rsidP="003627E3">
      <w:pPr>
        <w:widowControl w:val="0"/>
        <w:autoSpaceDE w:val="0"/>
        <w:autoSpaceDN w:val="0"/>
        <w:spacing w:after="0" w:line="276" w:lineRule="auto"/>
        <w:ind w:right="95"/>
        <w:rPr>
          <w:rFonts w:cstheme="minorHAnsi"/>
          <w:b/>
        </w:rPr>
      </w:pPr>
      <w:r w:rsidRPr="00876A09">
        <w:rPr>
          <w:rFonts w:cstheme="minorHAnsi"/>
        </w:rPr>
        <w:t xml:space="preserve">QFracture is based on a UK prospective open cohort study of routinely collected data from general practices that takes into account numerous </w:t>
      </w:r>
      <w:r w:rsidR="00D64CCD">
        <w:rPr>
          <w:rFonts w:cstheme="minorHAnsi"/>
        </w:rPr>
        <w:t xml:space="preserve">clinical </w:t>
      </w:r>
      <w:r w:rsidRPr="00876A09">
        <w:rPr>
          <w:rFonts w:cstheme="minorHAnsi"/>
        </w:rPr>
        <w:t>risk factors and</w:t>
      </w:r>
      <w:r w:rsidRPr="00876A09">
        <w:rPr>
          <w:rFonts w:cstheme="minorHAnsi"/>
          <w:spacing w:val="-8"/>
        </w:rPr>
        <w:t xml:space="preserve"> </w:t>
      </w:r>
      <w:r w:rsidRPr="00876A09">
        <w:rPr>
          <w:rFonts w:cstheme="minorHAnsi"/>
        </w:rPr>
        <w:t>estimates</w:t>
      </w:r>
      <w:r w:rsidRPr="00876A09">
        <w:rPr>
          <w:rFonts w:cstheme="minorHAnsi"/>
          <w:spacing w:val="-7"/>
        </w:rPr>
        <w:t xml:space="preserve"> </w:t>
      </w:r>
      <w:r w:rsidRPr="00876A09">
        <w:rPr>
          <w:rFonts w:cstheme="minorHAnsi"/>
        </w:rPr>
        <w:t>the</w:t>
      </w:r>
      <w:r w:rsidRPr="00876A09">
        <w:rPr>
          <w:rFonts w:cstheme="minorHAnsi"/>
          <w:spacing w:val="-7"/>
        </w:rPr>
        <w:t xml:space="preserve"> </w:t>
      </w:r>
      <w:r w:rsidRPr="00876A09">
        <w:rPr>
          <w:rFonts w:cstheme="minorHAnsi"/>
        </w:rPr>
        <w:t>1</w:t>
      </w:r>
      <w:r>
        <w:rPr>
          <w:rFonts w:cstheme="minorHAnsi"/>
        </w:rPr>
        <w:t xml:space="preserve"> to </w:t>
      </w:r>
      <w:r w:rsidRPr="00876A09">
        <w:rPr>
          <w:rFonts w:cstheme="minorHAnsi"/>
        </w:rPr>
        <w:t>10</w:t>
      </w:r>
      <w:r w:rsidRPr="00876A09">
        <w:rPr>
          <w:rFonts w:cstheme="minorHAnsi"/>
          <w:spacing w:val="-5"/>
        </w:rPr>
        <w:t xml:space="preserve"> </w:t>
      </w:r>
      <w:r w:rsidRPr="00876A09">
        <w:rPr>
          <w:rFonts w:cstheme="minorHAnsi"/>
        </w:rPr>
        <w:t>year</w:t>
      </w:r>
      <w:r w:rsidRPr="00876A09">
        <w:rPr>
          <w:rFonts w:cstheme="minorHAnsi"/>
          <w:spacing w:val="-7"/>
        </w:rPr>
        <w:t xml:space="preserve"> </w:t>
      </w:r>
      <w:r w:rsidRPr="00876A09">
        <w:rPr>
          <w:rFonts w:cstheme="minorHAnsi"/>
        </w:rPr>
        <w:t>cumulative</w:t>
      </w:r>
      <w:r w:rsidRPr="00876A09">
        <w:rPr>
          <w:rFonts w:cstheme="minorHAnsi"/>
          <w:spacing w:val="-7"/>
        </w:rPr>
        <w:t xml:space="preserve"> </w:t>
      </w:r>
      <w:r w:rsidRPr="00876A09">
        <w:rPr>
          <w:rFonts w:cstheme="minorHAnsi"/>
        </w:rPr>
        <w:t>incidence</w:t>
      </w:r>
      <w:r w:rsidRPr="00876A09">
        <w:rPr>
          <w:rFonts w:cstheme="minorHAnsi"/>
          <w:spacing w:val="-8"/>
        </w:rPr>
        <w:t xml:space="preserve"> </w:t>
      </w:r>
      <w:r w:rsidRPr="00876A09">
        <w:rPr>
          <w:rFonts w:cstheme="minorHAnsi"/>
        </w:rPr>
        <w:t>of</w:t>
      </w:r>
      <w:r w:rsidRPr="00876A09">
        <w:rPr>
          <w:rFonts w:cstheme="minorHAnsi"/>
          <w:spacing w:val="-8"/>
        </w:rPr>
        <w:t xml:space="preserve"> </w:t>
      </w:r>
      <w:r w:rsidRPr="00876A09">
        <w:rPr>
          <w:rFonts w:cstheme="minorHAnsi"/>
        </w:rPr>
        <w:t>hip</w:t>
      </w:r>
      <w:r w:rsidRPr="00876A09">
        <w:rPr>
          <w:rFonts w:cstheme="minorHAnsi"/>
          <w:spacing w:val="-8"/>
        </w:rPr>
        <w:t xml:space="preserve"> </w:t>
      </w:r>
      <w:r w:rsidR="00665991">
        <w:rPr>
          <w:rFonts w:cstheme="minorHAnsi"/>
          <w:spacing w:val="-8"/>
        </w:rPr>
        <w:t>and/</w:t>
      </w:r>
      <w:r w:rsidRPr="00876A09">
        <w:rPr>
          <w:rFonts w:cstheme="minorHAnsi"/>
        </w:rPr>
        <w:t>or</w:t>
      </w:r>
      <w:r w:rsidRPr="00876A09">
        <w:rPr>
          <w:rFonts w:cstheme="minorHAnsi"/>
          <w:spacing w:val="-5"/>
        </w:rPr>
        <w:t xml:space="preserve"> </w:t>
      </w:r>
      <w:r w:rsidRPr="00876A09">
        <w:rPr>
          <w:rFonts w:cstheme="minorHAnsi"/>
        </w:rPr>
        <w:t>major</w:t>
      </w:r>
      <w:r w:rsidRPr="00876A09">
        <w:rPr>
          <w:rFonts w:cstheme="minorHAnsi"/>
          <w:spacing w:val="-9"/>
        </w:rPr>
        <w:t xml:space="preserve"> </w:t>
      </w:r>
      <w:r w:rsidRPr="00876A09">
        <w:rPr>
          <w:rFonts w:cstheme="minorHAnsi"/>
        </w:rPr>
        <w:t>osteoporotic</w:t>
      </w:r>
      <w:r w:rsidRPr="00876A09">
        <w:rPr>
          <w:rFonts w:cstheme="minorHAnsi"/>
          <w:spacing w:val="-6"/>
        </w:rPr>
        <w:t xml:space="preserve"> </w:t>
      </w:r>
      <w:r w:rsidRPr="00876A09">
        <w:rPr>
          <w:rFonts w:cstheme="minorHAnsi"/>
        </w:rPr>
        <w:t>fracture</w:t>
      </w:r>
      <w:r w:rsidRPr="00876A09">
        <w:rPr>
          <w:rFonts w:cstheme="minorHAnsi"/>
          <w:spacing w:val="-6"/>
        </w:rPr>
        <w:t xml:space="preserve"> </w:t>
      </w:r>
      <w:r w:rsidR="009B536A">
        <w:rPr>
          <w:rFonts w:cstheme="minorHAnsi"/>
          <w:spacing w:val="-6"/>
        </w:rPr>
        <w:t>[</w:t>
      </w:r>
      <w:hyperlink r:id="rId13">
        <w:r w:rsidR="006E51A1" w:rsidRPr="00876A09">
          <w:rPr>
            <w:rFonts w:cstheme="minorHAnsi"/>
            <w:color w:val="5B9BD4"/>
            <w:u w:val="single" w:color="5B9BD4"/>
          </w:rPr>
          <w:t>http://www.qfracture.org</w:t>
        </w:r>
      </w:hyperlink>
      <w:r w:rsidR="006E51A1">
        <w:rPr>
          <w:rFonts w:cstheme="minorHAnsi"/>
          <w:color w:val="5B9BD4"/>
          <w:u w:val="single" w:color="5B9BD4"/>
        </w:rPr>
        <w:t xml:space="preserve"> </w:t>
      </w:r>
      <w:r w:rsidR="00C57ED4">
        <w:rPr>
          <w:rFonts w:cstheme="minorHAnsi"/>
          <w:spacing w:val="-6"/>
        </w:rPr>
        <w:fldChar w:fldCharType="begin"/>
      </w:r>
      <w:r w:rsidR="00ED044D">
        <w:rPr>
          <w:rFonts w:cstheme="minorHAnsi"/>
          <w:spacing w:val="-6"/>
        </w:rPr>
        <w:instrText xml:space="preserve"> ADDIN EN.CITE &lt;EndNote&gt;&lt;Cite&gt;&lt;Author&gt;Hippisley-Cox&lt;/Author&gt;&lt;Year&gt;2009&lt;/Year&gt;&lt;RecNum&gt;3434&lt;/RecNum&gt;&lt;DisplayText&gt;[80]&lt;/DisplayText&gt;&lt;record&gt;&lt;rec-number&gt;3434&lt;/rec-number&gt;&lt;foreign-keys&gt;&lt;key app="EN" db-id="dz5axv2rx95rfaez5sdvwvan9rp2drtee5fa" timestamp="1609346435"&gt;3434&lt;/key&gt;&lt;/foreign-keys&gt;&lt;ref-type name="Journal Article"&gt;17&lt;/ref-type&gt;&lt;contributors&gt;&lt;authors&gt;&lt;author&gt;Hippisley-Cox, Julia&lt;/author&gt;&lt;author&gt;Coupland, Carol&lt;/author&gt;&lt;/authors&gt;&lt;/contributors&gt;&lt;titles&gt;&lt;title&gt;Predicting risk of osteoporotic fracture in men and women in England and Wales: prospective derivation and validation of QFractureScores&lt;/title&gt;&lt;/titles&gt;&lt;pages&gt;b4229&lt;/pages&gt;&lt;volume&gt;339&lt;/volume&gt;&lt;dates&gt;&lt;year&gt;2009&lt;/year&gt;&lt;/dates&gt;&lt;urls&gt;&lt;related-urls&gt;&lt;url&gt;https://www.bmj.com/content/bmj/339/bmj.b4229.full.pdf&lt;/url&gt;&lt;/related-urls&gt;&lt;/urls&gt;&lt;electronic-resource-num&gt;10.1136/bmj.b4229 %J BMJ&lt;/electronic-resource-num&gt;&lt;/record&gt;&lt;/Cite&gt;&lt;/EndNote&gt;</w:instrText>
      </w:r>
      <w:r w:rsidR="00C57ED4">
        <w:rPr>
          <w:rFonts w:cstheme="minorHAnsi"/>
          <w:spacing w:val="-6"/>
        </w:rPr>
        <w:fldChar w:fldCharType="separate"/>
      </w:r>
      <w:r w:rsidR="00ED044D">
        <w:rPr>
          <w:rFonts w:cstheme="minorHAnsi"/>
          <w:noProof/>
          <w:spacing w:val="-6"/>
        </w:rPr>
        <w:t>[80]</w:t>
      </w:r>
      <w:r w:rsidR="00C57ED4">
        <w:rPr>
          <w:rFonts w:cstheme="minorHAnsi"/>
          <w:spacing w:val="-6"/>
        </w:rPr>
        <w:fldChar w:fldCharType="end"/>
      </w:r>
      <w:r w:rsidRPr="00876A09">
        <w:rPr>
          <w:rFonts w:cstheme="minorHAnsi"/>
        </w:rPr>
        <w:t xml:space="preserve">]. </w:t>
      </w:r>
      <w:r w:rsidRPr="00720F2D">
        <w:rPr>
          <w:rFonts w:cstheme="minorHAnsi"/>
        </w:rPr>
        <w:t>The NICE has recommended the use of fracture risk assessment tools (FRAX or QFracture) in the assessment of patients</w:t>
      </w:r>
      <w:r w:rsidR="00DE0B9E">
        <w:rPr>
          <w:rFonts w:cstheme="minorHAnsi"/>
        </w:rPr>
        <w:t xml:space="preserve"> </w:t>
      </w:r>
      <w:r w:rsidR="00C57ED4" w:rsidRPr="00720F2D">
        <w:rPr>
          <w:rFonts w:cstheme="minorHAnsi"/>
        </w:rPr>
        <w:fldChar w:fldCharType="begin"/>
      </w:r>
      <w:r w:rsidR="00ED044D">
        <w:rPr>
          <w:rFonts w:cstheme="minorHAnsi"/>
        </w:rPr>
        <w:instrText xml:space="preserve"> ADDIN EN.CITE &lt;EndNote&gt;&lt;Cite&gt;&lt;Author&gt;National Institute for Health and Care Excellence&lt;/Author&gt;&lt;Year&gt;2012&lt;/Year&gt;&lt;RecNum&gt;2256&lt;/RecNum&gt;&lt;DisplayText&gt;[81]&lt;/DisplayText&gt;&lt;record&gt;&lt;rec-number&gt;2256&lt;/rec-number&gt;&lt;foreign-keys&gt;&lt;key app="EN" db-id="dz5axv2rx95rfaez5sdvwvan9rp2drtee5fa" timestamp="1497454225"&gt;2256&lt;/key&gt;&lt;/foreign-keys&gt;&lt;ref-type name="Report"&gt;27&lt;/ref-type&gt;&lt;contributors&gt;&lt;authors&gt;&lt;author&gt;National Institute for Health and Care Excellence,&lt;/author&gt;&lt;/authors&gt;&lt;/contributors&gt;&lt;titles&gt;&lt;title&gt;Osteoporosis: assessing the risk of fragility fracture. NICE clinical guideline [CG146].&lt;/title&gt;&lt;/titles&gt;&lt;dates&gt;&lt;year&gt;2012&lt;/year&gt;&lt;/dates&gt;&lt;pub-location&gt;Manchester: NICE. www.nice.org.uk/guidance/cg146&lt;/pub-location&gt;&lt;urls&gt;&lt;/urls&gt;&lt;/record&gt;&lt;/Cite&gt;&lt;/EndNote&gt;</w:instrText>
      </w:r>
      <w:r w:rsidR="00C57ED4" w:rsidRPr="00720F2D">
        <w:rPr>
          <w:rFonts w:cstheme="minorHAnsi"/>
        </w:rPr>
        <w:fldChar w:fldCharType="separate"/>
      </w:r>
      <w:r w:rsidR="00ED044D">
        <w:rPr>
          <w:rFonts w:cstheme="minorHAnsi"/>
          <w:noProof/>
        </w:rPr>
        <w:t>[81]</w:t>
      </w:r>
      <w:r w:rsidR="00C57ED4" w:rsidRPr="00720F2D">
        <w:rPr>
          <w:rFonts w:cstheme="minorHAnsi"/>
        </w:rPr>
        <w:fldChar w:fldCharType="end"/>
      </w:r>
      <w:r w:rsidRPr="00720F2D">
        <w:rPr>
          <w:rFonts w:cstheme="minorHAnsi"/>
        </w:rPr>
        <w:t xml:space="preserve">. Since FRAX and QFracture yield different outputs (probability of fracture accounting for mortality risk in the case of FRAX, and a </w:t>
      </w:r>
      <w:r w:rsidRPr="009E63CE">
        <w:rPr>
          <w:rFonts w:cstheme="minorHAnsi"/>
        </w:rPr>
        <w:t>cumulative risk of fracture in the case of QFracture), the two calculators cannot be used interchangeably. In addition, BMD cannot be incorporated into QFracture estimations. Finally, the NOGG intervention thresholds</w:t>
      </w:r>
      <w:r w:rsidR="00720F2D">
        <w:rPr>
          <w:rFonts w:cstheme="minorHAnsi"/>
        </w:rPr>
        <w:t>, recommended by NICE Quality Standards,</w:t>
      </w:r>
      <w:r w:rsidRPr="00720F2D">
        <w:rPr>
          <w:rFonts w:cstheme="minorHAnsi"/>
        </w:rPr>
        <w:t xml:space="preserve"> are based on FRAX probability and thus cannot be used with fracture risk derived from QFracture or other calculators </w:t>
      </w:r>
      <w:r w:rsidR="00C57ED4" w:rsidRPr="00720F2D">
        <w:rPr>
          <w:rFonts w:cstheme="minorHAnsi"/>
        </w:rPr>
        <w:fldChar w:fldCharType="begin">
          <w:fldData xml:space="preserve">PEVuZE5vdGU+PENpdGU+PEF1dGhvcj5LYW5pczwvQXV0aG9yPjxZZWFyPjIwMTY8L1llYXI+PFJl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PEVuZE5vdGU+PENpdGU+PEF1dGhvcj5LYW5pczwvQXV0aG9yPjxZZWFyPjIwMTY8L1llYXI+PFJl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57ED4" w:rsidRPr="00720F2D">
        <w:rPr>
          <w:rFonts w:cstheme="minorHAnsi"/>
        </w:rPr>
      </w:r>
      <w:r w:rsidR="00C57ED4" w:rsidRPr="00720F2D">
        <w:rPr>
          <w:rFonts w:cstheme="minorHAnsi"/>
        </w:rPr>
        <w:fldChar w:fldCharType="separate"/>
      </w:r>
      <w:r w:rsidR="00ED044D">
        <w:rPr>
          <w:rFonts w:cstheme="minorHAnsi"/>
          <w:noProof/>
        </w:rPr>
        <w:t>[79, 82]</w:t>
      </w:r>
      <w:r w:rsidR="00C57ED4" w:rsidRPr="00720F2D">
        <w:rPr>
          <w:rFonts w:cstheme="minorHAnsi"/>
        </w:rPr>
        <w:fldChar w:fldCharType="end"/>
      </w:r>
      <w:r w:rsidRPr="00720F2D">
        <w:rPr>
          <w:rFonts w:cstheme="minorHAnsi"/>
        </w:rPr>
        <w:t xml:space="preserve">. </w:t>
      </w:r>
      <w:r w:rsidRPr="00720F2D">
        <w:rPr>
          <w:rFonts w:cstheme="minorHAnsi"/>
          <w:bCs/>
        </w:rPr>
        <w:br/>
      </w:r>
    </w:p>
    <w:p w14:paraId="01C5DDC2" w14:textId="77777777" w:rsidR="008B6CAC" w:rsidRDefault="00BD7CE1" w:rsidP="003627E3">
      <w:pPr>
        <w:widowControl w:val="0"/>
        <w:autoSpaceDE w:val="0"/>
        <w:autoSpaceDN w:val="0"/>
        <w:spacing w:after="0" w:line="276" w:lineRule="auto"/>
        <w:ind w:right="-188"/>
        <w:rPr>
          <w:rFonts w:cstheme="minorHAnsi"/>
          <w:bCs/>
        </w:rPr>
      </w:pPr>
      <w:r w:rsidRPr="00876A09">
        <w:rPr>
          <w:rFonts w:cstheme="minorHAnsi"/>
          <w:bCs/>
        </w:rPr>
        <w:t>The input into FRAX includes</w:t>
      </w:r>
      <w:r w:rsidR="00C4215F">
        <w:rPr>
          <w:rFonts w:cstheme="minorHAnsi"/>
          <w:bCs/>
        </w:rPr>
        <w:t>, with age and sex,</w:t>
      </w:r>
      <w:r w:rsidRPr="00876A09">
        <w:rPr>
          <w:rFonts w:cstheme="minorHAnsi"/>
          <w:bCs/>
        </w:rPr>
        <w:t xml:space="preserve"> BMD independent </w:t>
      </w:r>
      <w:r w:rsidR="00D64CCD">
        <w:rPr>
          <w:rFonts w:cstheme="minorHAnsi"/>
        </w:rPr>
        <w:t xml:space="preserve">clinical </w:t>
      </w:r>
      <w:r w:rsidRPr="00876A09">
        <w:rPr>
          <w:rFonts w:cstheme="minorHAnsi"/>
          <w:bCs/>
        </w:rPr>
        <w:t xml:space="preserve">risk factors </w:t>
      </w:r>
      <w:r w:rsidR="008B6CAC">
        <w:rPr>
          <w:rFonts w:cstheme="minorHAnsi"/>
          <w:bCs/>
        </w:rPr>
        <w:t>including:</w:t>
      </w:r>
    </w:p>
    <w:p w14:paraId="191B1DCD" w14:textId="6766F8C8" w:rsidR="0018293F" w:rsidRPr="008733BF" w:rsidRDefault="007474CA" w:rsidP="00CD54E2">
      <w:pPr>
        <w:widowControl w:val="0"/>
        <w:autoSpaceDE w:val="0"/>
        <w:autoSpaceDN w:val="0"/>
        <w:spacing w:after="0" w:line="276" w:lineRule="auto"/>
        <w:ind w:right="-188"/>
        <w:rPr>
          <w:rFonts w:ascii="Calibri" w:hAnsi="Calibri" w:cs="Calibri"/>
          <w:sz w:val="20"/>
          <w:szCs w:val="20"/>
        </w:rPr>
      </w:pPr>
      <w:r>
        <w:rPr>
          <w:rFonts w:cstheme="minorHAnsi"/>
          <w:bCs/>
        </w:rPr>
        <w:t>B</w:t>
      </w:r>
      <w:r w:rsidRPr="007474CA">
        <w:rPr>
          <w:rFonts w:cstheme="minorHAnsi"/>
          <w:bCs/>
        </w:rPr>
        <w:t>ody mass index (calculated from weight and height in kg/m2)</w:t>
      </w:r>
      <w:r>
        <w:rPr>
          <w:rFonts w:cstheme="minorHAnsi"/>
          <w:bCs/>
        </w:rPr>
        <w:t>, p</w:t>
      </w:r>
      <w:r w:rsidRPr="007474CA">
        <w:rPr>
          <w:rFonts w:cstheme="minorHAnsi"/>
          <w:bCs/>
        </w:rPr>
        <w:t>revious fragility fracture</w:t>
      </w:r>
      <w:r>
        <w:rPr>
          <w:rFonts w:cstheme="minorHAnsi"/>
          <w:bCs/>
        </w:rPr>
        <w:t xml:space="preserve"> (</w:t>
      </w:r>
      <w:r w:rsidRPr="007474CA">
        <w:rPr>
          <w:rFonts w:cstheme="minorHAnsi"/>
          <w:bCs/>
        </w:rPr>
        <w:t>including morphometric vertebral fracture</w:t>
      </w:r>
      <w:r>
        <w:rPr>
          <w:rFonts w:cstheme="minorHAnsi"/>
          <w:bCs/>
        </w:rPr>
        <w:t>), p</w:t>
      </w:r>
      <w:r w:rsidRPr="007474CA">
        <w:rPr>
          <w:rFonts w:cstheme="minorHAnsi"/>
          <w:bCs/>
        </w:rPr>
        <w:t>arental history of hip fracture</w:t>
      </w:r>
      <w:r>
        <w:rPr>
          <w:rFonts w:cstheme="minorHAnsi"/>
          <w:bCs/>
        </w:rPr>
        <w:t>, c</w:t>
      </w:r>
      <w:r w:rsidRPr="007474CA">
        <w:rPr>
          <w:rFonts w:cstheme="minorHAnsi"/>
          <w:bCs/>
        </w:rPr>
        <w:t>urrent glucocorticoid treatment (any dose, by mouth for 3 months or more)</w:t>
      </w:r>
      <w:r>
        <w:rPr>
          <w:rFonts w:cstheme="minorHAnsi"/>
          <w:bCs/>
        </w:rPr>
        <w:t>, c</w:t>
      </w:r>
      <w:r w:rsidRPr="007474CA">
        <w:rPr>
          <w:rFonts w:cstheme="minorHAnsi"/>
          <w:bCs/>
        </w:rPr>
        <w:t>urrent smoking</w:t>
      </w:r>
      <w:r>
        <w:rPr>
          <w:rFonts w:cstheme="minorHAnsi"/>
          <w:bCs/>
        </w:rPr>
        <w:t>, a</w:t>
      </w:r>
      <w:r w:rsidRPr="007474CA">
        <w:rPr>
          <w:rFonts w:cstheme="minorHAnsi"/>
          <w:bCs/>
        </w:rPr>
        <w:t>lcohol intake 3 or more units daily</w:t>
      </w:r>
      <w:r>
        <w:rPr>
          <w:rFonts w:cstheme="minorHAnsi"/>
          <w:bCs/>
        </w:rPr>
        <w:t>, r</w:t>
      </w:r>
      <w:r w:rsidRPr="007474CA">
        <w:rPr>
          <w:rFonts w:cstheme="minorHAnsi"/>
          <w:bCs/>
        </w:rPr>
        <w:t>heumatoid arthritis</w:t>
      </w:r>
      <w:r>
        <w:rPr>
          <w:rFonts w:cstheme="minorHAnsi"/>
          <w:bCs/>
        </w:rPr>
        <w:t>, s</w:t>
      </w:r>
      <w:r w:rsidRPr="007474CA">
        <w:rPr>
          <w:rFonts w:cstheme="minorHAnsi"/>
          <w:bCs/>
        </w:rPr>
        <w:t xml:space="preserve">econdary causes of osteoporosis </w:t>
      </w:r>
      <w:r>
        <w:rPr>
          <w:rFonts w:cstheme="minorHAnsi"/>
          <w:bCs/>
        </w:rPr>
        <w:t>(</w:t>
      </w:r>
      <w:r w:rsidRPr="007474CA">
        <w:rPr>
          <w:rFonts w:cstheme="minorHAnsi"/>
          <w:bCs/>
        </w:rPr>
        <w:t xml:space="preserve">including: </w:t>
      </w:r>
      <w:r>
        <w:rPr>
          <w:rFonts w:cstheme="minorHAnsi"/>
          <w:bCs/>
        </w:rPr>
        <w:t>t</w:t>
      </w:r>
      <w:r w:rsidRPr="007474CA">
        <w:rPr>
          <w:rFonts w:cstheme="minorHAnsi"/>
          <w:bCs/>
        </w:rPr>
        <w:t>ype I diabetes</w:t>
      </w:r>
      <w:r>
        <w:rPr>
          <w:rFonts w:cstheme="minorHAnsi"/>
          <w:bCs/>
        </w:rPr>
        <w:t>, l</w:t>
      </w:r>
      <w:r w:rsidRPr="007474CA">
        <w:rPr>
          <w:rFonts w:cstheme="minorHAnsi"/>
          <w:bCs/>
        </w:rPr>
        <w:t>ong-standing untreated hyperthyroidism</w:t>
      </w:r>
      <w:r>
        <w:rPr>
          <w:rFonts w:cstheme="minorHAnsi"/>
          <w:bCs/>
        </w:rPr>
        <w:t>, u</w:t>
      </w:r>
      <w:r w:rsidRPr="007474CA">
        <w:rPr>
          <w:rFonts w:cstheme="minorHAnsi"/>
          <w:bCs/>
        </w:rPr>
        <w:t>ntreated hypogonadism/premature menopause (&lt;45 years)</w:t>
      </w:r>
      <w:r>
        <w:rPr>
          <w:rFonts w:cstheme="minorHAnsi"/>
          <w:bCs/>
        </w:rPr>
        <w:t>, c</w:t>
      </w:r>
      <w:r w:rsidRPr="007474CA">
        <w:rPr>
          <w:rFonts w:cstheme="minorHAnsi"/>
          <w:bCs/>
        </w:rPr>
        <w:t>hronic malnutrition/malabsorption</w:t>
      </w:r>
      <w:r>
        <w:rPr>
          <w:rFonts w:cstheme="minorHAnsi"/>
          <w:bCs/>
        </w:rPr>
        <w:t>, c</w:t>
      </w:r>
      <w:r w:rsidRPr="007474CA">
        <w:rPr>
          <w:rFonts w:cstheme="minorHAnsi"/>
          <w:bCs/>
        </w:rPr>
        <w:t>hronic liver disease</w:t>
      </w:r>
      <w:r>
        <w:rPr>
          <w:rFonts w:cstheme="minorHAnsi"/>
          <w:bCs/>
        </w:rPr>
        <w:t>, n</w:t>
      </w:r>
      <w:r w:rsidRPr="007474CA">
        <w:rPr>
          <w:rFonts w:cstheme="minorHAnsi"/>
          <w:bCs/>
        </w:rPr>
        <w:t>on-dialysis chronic renal failure (i.e., CKD 3a – 5)</w:t>
      </w:r>
      <w:r>
        <w:rPr>
          <w:rFonts w:cstheme="minorHAnsi"/>
          <w:bCs/>
        </w:rPr>
        <w:t xml:space="preserve">. </w:t>
      </w:r>
      <w:r w:rsidR="00BD7CE1" w:rsidRPr="00876A09">
        <w:rPr>
          <w:rFonts w:cstheme="minorHAnsi"/>
          <w:bCs/>
        </w:rPr>
        <w:t xml:space="preserve">Femoral neck BMD is an optional input.  </w:t>
      </w:r>
      <w:r w:rsidR="00B94452">
        <w:rPr>
          <w:rFonts w:cstheme="minorHAnsi"/>
          <w:bCs/>
        </w:rPr>
        <w:t>The listed</w:t>
      </w:r>
      <w:r w:rsidR="00BD7CE1" w:rsidRPr="00876A09">
        <w:rPr>
          <w:rFonts w:cstheme="minorHAnsi"/>
          <w:bCs/>
        </w:rPr>
        <w:t xml:space="preserve"> secondary causes are conservatively assumed to be mediated through low BMD and carry no weight when </w:t>
      </w:r>
      <w:r w:rsidR="00F10D3B">
        <w:rPr>
          <w:rFonts w:cstheme="minorHAnsi"/>
          <w:bCs/>
        </w:rPr>
        <w:t xml:space="preserve">femoral neck </w:t>
      </w:r>
      <w:r w:rsidR="00BD7CE1" w:rsidRPr="00876A09">
        <w:rPr>
          <w:rFonts w:cstheme="minorHAnsi"/>
          <w:bCs/>
        </w:rPr>
        <w:t xml:space="preserve">BMD is entered into FRAX. </w:t>
      </w:r>
      <w:r w:rsidR="00BD7CE1" w:rsidRPr="00876A09">
        <w:rPr>
          <w:rFonts w:cstheme="minorHAnsi"/>
          <w:bCs/>
        </w:rPr>
        <w:br/>
      </w:r>
    </w:p>
    <w:p w14:paraId="7F94C05D" w14:textId="634D25A9" w:rsidR="0080180B" w:rsidRDefault="00BD7CE1" w:rsidP="00A07E6C">
      <w:pPr>
        <w:widowControl w:val="0"/>
        <w:autoSpaceDE w:val="0"/>
        <w:autoSpaceDN w:val="0"/>
        <w:spacing w:before="21" w:after="0" w:line="276" w:lineRule="auto"/>
        <w:ind w:right="95"/>
        <w:rPr>
          <w:rFonts w:ascii="Calibri" w:hAnsi="Calibri" w:cs="Calibri"/>
        </w:rPr>
      </w:pPr>
      <w:r w:rsidRPr="00876A09">
        <w:rPr>
          <w:rFonts w:ascii="Calibri" w:hAnsi="Calibri" w:cs="Calibri"/>
        </w:rPr>
        <w:t xml:space="preserve">FRAX assessment takes no account of prior </w:t>
      </w:r>
      <w:r w:rsidR="00ED2F79">
        <w:rPr>
          <w:rFonts w:ascii="Calibri" w:hAnsi="Calibri" w:cs="Calibri"/>
        </w:rPr>
        <w:t>osteop</w:t>
      </w:r>
      <w:r w:rsidR="00D25DD2">
        <w:rPr>
          <w:rFonts w:ascii="Calibri" w:hAnsi="Calibri" w:cs="Calibri"/>
        </w:rPr>
        <w:t xml:space="preserve">orosis drug </w:t>
      </w:r>
      <w:r w:rsidRPr="00876A09">
        <w:rPr>
          <w:rFonts w:ascii="Calibri" w:hAnsi="Calibri" w:cs="Calibri"/>
        </w:rPr>
        <w:t>treatment</w:t>
      </w:r>
      <w:r w:rsidR="00D25DD2">
        <w:rPr>
          <w:rFonts w:ascii="Calibri" w:hAnsi="Calibri" w:cs="Calibri"/>
        </w:rPr>
        <w:t>,</w:t>
      </w:r>
      <w:r w:rsidRPr="00876A09">
        <w:rPr>
          <w:rFonts w:ascii="Calibri" w:hAnsi="Calibri" w:cs="Calibri"/>
        </w:rPr>
        <w:t xml:space="preserve"> or of </w:t>
      </w:r>
      <w:r w:rsidR="00D25DD2">
        <w:rPr>
          <w:rFonts w:ascii="Calibri" w:hAnsi="Calibri" w:cs="Calibri"/>
        </w:rPr>
        <w:t xml:space="preserve">the </w:t>
      </w:r>
      <w:r w:rsidRPr="00876A09">
        <w:rPr>
          <w:rFonts w:ascii="Calibri" w:hAnsi="Calibri" w:cs="Calibri"/>
        </w:rPr>
        <w:t>dose</w:t>
      </w:r>
      <w:r w:rsidR="00D25DD2">
        <w:rPr>
          <w:rFonts w:ascii="Calibri" w:hAnsi="Calibri" w:cs="Calibri"/>
        </w:rPr>
        <w:t xml:space="preserve"> of</w:t>
      </w:r>
      <w:r w:rsidRPr="00876A09">
        <w:rPr>
          <w:rFonts w:ascii="Calibri" w:hAnsi="Calibri" w:cs="Calibri"/>
        </w:rPr>
        <w:t xml:space="preserve"> several </w:t>
      </w:r>
      <w:r w:rsidR="00AD3AF3">
        <w:rPr>
          <w:rFonts w:ascii="Calibri" w:hAnsi="Calibri" w:cs="Calibri"/>
        </w:rPr>
        <w:t xml:space="preserve">clinical </w:t>
      </w:r>
      <w:r w:rsidRPr="00876A09">
        <w:rPr>
          <w:rFonts w:ascii="Calibri" w:hAnsi="Calibri" w:cs="Calibri"/>
        </w:rPr>
        <w:t xml:space="preserve">risk factors. For example, </w:t>
      </w:r>
      <w:r w:rsidR="00FD56F4">
        <w:rPr>
          <w:rFonts w:ascii="Calibri" w:hAnsi="Calibri" w:cs="Calibri"/>
        </w:rPr>
        <w:t xml:space="preserve">a history of </w:t>
      </w:r>
      <w:r w:rsidRPr="00876A09">
        <w:rPr>
          <w:rFonts w:ascii="Calibri" w:hAnsi="Calibri" w:cs="Calibri"/>
        </w:rPr>
        <w:t>two prior fractures carr</w:t>
      </w:r>
      <w:r w:rsidR="00FD56F4">
        <w:rPr>
          <w:rFonts w:ascii="Calibri" w:hAnsi="Calibri" w:cs="Calibri"/>
        </w:rPr>
        <w:t>ies</w:t>
      </w:r>
      <w:r w:rsidRPr="00876A09">
        <w:rPr>
          <w:rFonts w:ascii="Calibri" w:hAnsi="Calibri" w:cs="Calibri"/>
        </w:rPr>
        <w:t xml:space="preserve"> a higher risk than a single prior fracture. </w:t>
      </w:r>
      <w:r w:rsidR="002A2666" w:rsidRPr="00876A09">
        <w:rPr>
          <w:rFonts w:ascii="Calibri" w:hAnsi="Calibri" w:cs="Calibri"/>
        </w:rPr>
        <w:t>A prior clinical vertebral fracture carries an approximately two-fold higher risk than other prior</w:t>
      </w:r>
      <w:r w:rsidR="002A2666" w:rsidRPr="00876A09">
        <w:rPr>
          <w:rFonts w:ascii="Calibri" w:hAnsi="Calibri" w:cs="Calibri"/>
          <w:spacing w:val="-5"/>
        </w:rPr>
        <w:t xml:space="preserve"> </w:t>
      </w:r>
      <w:r w:rsidR="002A2666" w:rsidRPr="00876A09">
        <w:rPr>
          <w:rFonts w:ascii="Calibri" w:hAnsi="Calibri" w:cs="Calibri"/>
        </w:rPr>
        <w:t>fracture</w:t>
      </w:r>
      <w:r w:rsidR="002A2666">
        <w:rPr>
          <w:rFonts w:ascii="Calibri" w:hAnsi="Calibri" w:cs="Calibri"/>
        </w:rPr>
        <w:t xml:space="preserve"> type</w:t>
      </w:r>
      <w:r w:rsidR="002A2666" w:rsidRPr="00876A09">
        <w:rPr>
          <w:rFonts w:ascii="Calibri" w:hAnsi="Calibri" w:cs="Calibri"/>
        </w:rPr>
        <w:t>s.</w:t>
      </w:r>
      <w:r w:rsidR="002A2666" w:rsidRPr="00876A09">
        <w:rPr>
          <w:rFonts w:ascii="Calibri" w:hAnsi="Calibri" w:cs="Calibri"/>
          <w:spacing w:val="-5"/>
        </w:rPr>
        <w:t xml:space="preserve">  </w:t>
      </w:r>
      <w:r w:rsidRPr="00876A09">
        <w:rPr>
          <w:rFonts w:ascii="Calibri" w:hAnsi="Calibri" w:cs="Calibri"/>
        </w:rPr>
        <w:t>Dose responses are also evident for glucocorticoid use and are partially addressed in the NOGG guideline. Since</w:t>
      </w:r>
      <w:r w:rsidRPr="00876A09">
        <w:rPr>
          <w:rFonts w:ascii="Calibri" w:hAnsi="Calibri" w:cs="Calibri"/>
          <w:spacing w:val="-4"/>
        </w:rPr>
        <w:t xml:space="preserve"> </w:t>
      </w:r>
      <w:r w:rsidRPr="00876A09">
        <w:rPr>
          <w:rFonts w:ascii="Calibri" w:hAnsi="Calibri" w:cs="Calibri"/>
        </w:rPr>
        <w:t>it</w:t>
      </w:r>
      <w:r w:rsidRPr="00876A09">
        <w:rPr>
          <w:rFonts w:ascii="Calibri" w:hAnsi="Calibri" w:cs="Calibri"/>
          <w:spacing w:val="-4"/>
        </w:rPr>
        <w:t xml:space="preserve"> </w:t>
      </w:r>
      <w:r w:rsidRPr="00876A09">
        <w:rPr>
          <w:rFonts w:ascii="Calibri" w:hAnsi="Calibri" w:cs="Calibri"/>
        </w:rPr>
        <w:t>is</w:t>
      </w:r>
      <w:r w:rsidRPr="00876A09">
        <w:rPr>
          <w:rFonts w:ascii="Calibri" w:hAnsi="Calibri" w:cs="Calibri"/>
          <w:spacing w:val="-3"/>
        </w:rPr>
        <w:t xml:space="preserve"> </w:t>
      </w:r>
      <w:r w:rsidRPr="00876A09">
        <w:rPr>
          <w:rFonts w:ascii="Calibri" w:hAnsi="Calibri" w:cs="Calibri"/>
        </w:rPr>
        <w:t>not</w:t>
      </w:r>
      <w:r w:rsidRPr="00876A09">
        <w:rPr>
          <w:rFonts w:ascii="Calibri" w:hAnsi="Calibri" w:cs="Calibri"/>
          <w:spacing w:val="-4"/>
        </w:rPr>
        <w:t xml:space="preserve"> </w:t>
      </w:r>
      <w:r w:rsidRPr="00876A09">
        <w:rPr>
          <w:rFonts w:ascii="Calibri" w:hAnsi="Calibri" w:cs="Calibri"/>
        </w:rPr>
        <w:t>possible</w:t>
      </w:r>
      <w:r w:rsidRPr="00876A09">
        <w:rPr>
          <w:rFonts w:ascii="Calibri" w:hAnsi="Calibri" w:cs="Calibri"/>
          <w:spacing w:val="-5"/>
        </w:rPr>
        <w:t xml:space="preserve"> </w:t>
      </w:r>
      <w:r w:rsidRPr="00876A09">
        <w:rPr>
          <w:rFonts w:ascii="Calibri" w:hAnsi="Calibri" w:cs="Calibri"/>
        </w:rPr>
        <w:t>to</w:t>
      </w:r>
      <w:r w:rsidRPr="00876A09">
        <w:rPr>
          <w:rFonts w:ascii="Calibri" w:hAnsi="Calibri" w:cs="Calibri"/>
          <w:spacing w:val="-5"/>
        </w:rPr>
        <w:t xml:space="preserve"> </w:t>
      </w:r>
      <w:r w:rsidRPr="00876A09">
        <w:rPr>
          <w:rFonts w:ascii="Calibri" w:hAnsi="Calibri" w:cs="Calibri"/>
        </w:rPr>
        <w:t>model</w:t>
      </w:r>
      <w:r w:rsidRPr="00876A09">
        <w:rPr>
          <w:rFonts w:ascii="Calibri" w:hAnsi="Calibri" w:cs="Calibri"/>
          <w:spacing w:val="-5"/>
        </w:rPr>
        <w:t xml:space="preserve"> </w:t>
      </w:r>
      <w:r w:rsidRPr="00876A09">
        <w:rPr>
          <w:rFonts w:ascii="Calibri" w:hAnsi="Calibri" w:cs="Calibri"/>
        </w:rPr>
        <w:t>all</w:t>
      </w:r>
      <w:r w:rsidRPr="00876A09">
        <w:rPr>
          <w:rFonts w:ascii="Calibri" w:hAnsi="Calibri" w:cs="Calibri"/>
          <w:spacing w:val="-5"/>
        </w:rPr>
        <w:t xml:space="preserve"> </w:t>
      </w:r>
      <w:r w:rsidRPr="00876A09">
        <w:rPr>
          <w:rFonts w:ascii="Calibri" w:hAnsi="Calibri" w:cs="Calibri"/>
        </w:rPr>
        <w:t>such</w:t>
      </w:r>
      <w:r w:rsidRPr="00876A09">
        <w:rPr>
          <w:rFonts w:ascii="Calibri" w:hAnsi="Calibri" w:cs="Calibri"/>
          <w:spacing w:val="-5"/>
        </w:rPr>
        <w:t xml:space="preserve"> </w:t>
      </w:r>
      <w:r w:rsidRPr="00876A09">
        <w:rPr>
          <w:rFonts w:ascii="Calibri" w:hAnsi="Calibri" w:cs="Calibri"/>
        </w:rPr>
        <w:t>scenarios</w:t>
      </w:r>
      <w:r w:rsidRPr="00876A09">
        <w:rPr>
          <w:rFonts w:ascii="Calibri" w:hAnsi="Calibri" w:cs="Calibri"/>
          <w:spacing w:val="-5"/>
        </w:rPr>
        <w:t xml:space="preserve"> </w:t>
      </w:r>
      <w:r w:rsidRPr="00876A09">
        <w:rPr>
          <w:rFonts w:ascii="Calibri" w:hAnsi="Calibri" w:cs="Calibri"/>
        </w:rPr>
        <w:t>with</w:t>
      </w:r>
      <w:r w:rsidR="001043DC">
        <w:rPr>
          <w:rFonts w:ascii="Calibri" w:hAnsi="Calibri" w:cs="Calibri"/>
        </w:rPr>
        <w:t>in</w:t>
      </w:r>
      <w:r w:rsidRPr="00876A09">
        <w:rPr>
          <w:rFonts w:ascii="Calibri" w:hAnsi="Calibri" w:cs="Calibri"/>
          <w:spacing w:val="-4"/>
        </w:rPr>
        <w:t xml:space="preserve"> </w:t>
      </w:r>
      <w:r w:rsidRPr="00876A09">
        <w:rPr>
          <w:rFonts w:ascii="Calibri" w:hAnsi="Calibri" w:cs="Calibri"/>
        </w:rPr>
        <w:t>the</w:t>
      </w:r>
      <w:r w:rsidRPr="00876A09">
        <w:rPr>
          <w:rFonts w:ascii="Calibri" w:hAnsi="Calibri" w:cs="Calibri"/>
          <w:spacing w:val="-3"/>
        </w:rPr>
        <w:t xml:space="preserve"> </w:t>
      </w:r>
      <w:r w:rsidRPr="00876A09">
        <w:rPr>
          <w:rFonts w:ascii="Calibri" w:hAnsi="Calibri" w:cs="Calibri"/>
        </w:rPr>
        <w:t>FRAX</w:t>
      </w:r>
      <w:r w:rsidRPr="00876A09">
        <w:rPr>
          <w:rFonts w:ascii="Calibri" w:hAnsi="Calibri" w:cs="Calibri"/>
          <w:spacing w:val="-2"/>
        </w:rPr>
        <w:t xml:space="preserve"> </w:t>
      </w:r>
      <w:r w:rsidRPr="00876A09">
        <w:rPr>
          <w:rFonts w:ascii="Calibri" w:hAnsi="Calibri" w:cs="Calibri"/>
        </w:rPr>
        <w:t>algorithm,</w:t>
      </w:r>
      <w:r w:rsidRPr="00876A09">
        <w:rPr>
          <w:rFonts w:ascii="Calibri" w:hAnsi="Calibri" w:cs="Calibri"/>
          <w:spacing w:val="-6"/>
        </w:rPr>
        <w:t xml:space="preserve"> </w:t>
      </w:r>
      <w:r w:rsidRPr="00876A09">
        <w:rPr>
          <w:rFonts w:ascii="Calibri" w:hAnsi="Calibri" w:cs="Calibri"/>
        </w:rPr>
        <w:t>clinical</w:t>
      </w:r>
      <w:r w:rsidRPr="00876A09">
        <w:rPr>
          <w:rFonts w:ascii="Calibri" w:hAnsi="Calibri" w:cs="Calibri"/>
          <w:spacing w:val="-4"/>
        </w:rPr>
        <w:t xml:space="preserve"> </w:t>
      </w:r>
      <w:r w:rsidRPr="00876A09">
        <w:rPr>
          <w:rFonts w:ascii="Calibri" w:hAnsi="Calibri" w:cs="Calibri"/>
        </w:rPr>
        <w:t>judgement</w:t>
      </w:r>
      <w:r w:rsidR="000874CF">
        <w:rPr>
          <w:rFonts w:ascii="Calibri" w:hAnsi="Calibri" w:cs="Calibri"/>
        </w:rPr>
        <w:t xml:space="preserve"> is needed to </w:t>
      </w:r>
      <w:r w:rsidR="005014AD">
        <w:rPr>
          <w:rFonts w:ascii="Calibri" w:hAnsi="Calibri" w:cs="Calibri"/>
        </w:rPr>
        <w:t>interpret FRAX outputs</w:t>
      </w:r>
      <w:r w:rsidR="004430F6">
        <w:rPr>
          <w:rFonts w:ascii="Calibri" w:hAnsi="Calibri" w:cs="Calibri"/>
        </w:rPr>
        <w:t>.</w:t>
      </w:r>
    </w:p>
    <w:p w14:paraId="1B3030C9" w14:textId="77777777" w:rsidR="00672278" w:rsidRDefault="00672278" w:rsidP="00672278">
      <w:pPr>
        <w:widowControl w:val="0"/>
        <w:autoSpaceDE w:val="0"/>
        <w:autoSpaceDN w:val="0"/>
        <w:spacing w:before="21" w:after="0" w:line="276" w:lineRule="auto"/>
        <w:ind w:left="426" w:right="95"/>
        <w:rPr>
          <w:rFonts w:ascii="Calibri" w:hAnsi="Calibri" w:cs="Calibri"/>
        </w:rPr>
      </w:pPr>
    </w:p>
    <w:p w14:paraId="24C9A30E" w14:textId="236A2EFE" w:rsidR="000A55F3" w:rsidRDefault="003245CC" w:rsidP="00911687">
      <w:pPr>
        <w:widowControl w:val="0"/>
        <w:autoSpaceDE w:val="0"/>
        <w:autoSpaceDN w:val="0"/>
        <w:spacing w:before="21" w:after="0" w:line="276" w:lineRule="auto"/>
        <w:ind w:right="95"/>
        <w:rPr>
          <w:rFonts w:ascii="Calibri" w:hAnsi="Calibri" w:cs="Calibri"/>
        </w:rPr>
      </w:pPr>
      <w:r>
        <w:rPr>
          <w:rFonts w:ascii="Calibri" w:hAnsi="Calibri" w:cs="Calibri"/>
        </w:rPr>
        <w:t xml:space="preserve">High and low impact </w:t>
      </w:r>
      <w:r w:rsidR="00096CD3">
        <w:rPr>
          <w:rFonts w:ascii="Calibri" w:hAnsi="Calibri" w:cs="Calibri"/>
        </w:rPr>
        <w:t>injuries exist on a continuum and t</w:t>
      </w:r>
      <w:r w:rsidR="00672278" w:rsidRPr="00672278">
        <w:rPr>
          <w:rFonts w:ascii="Calibri" w:hAnsi="Calibri" w:cs="Calibri"/>
        </w:rPr>
        <w:t xml:space="preserve">he clinical significance of high and low impact fractures is blurred in the context of osteoporosis. Indeed, prior high-trauma fractures are associated with low </w:t>
      </w:r>
      <w:r w:rsidR="001C631F">
        <w:rPr>
          <w:rFonts w:ascii="Calibri" w:hAnsi="Calibri" w:cs="Calibri"/>
        </w:rPr>
        <w:t>BMD</w:t>
      </w:r>
      <w:r w:rsidR="00672278" w:rsidRPr="00672278">
        <w:rPr>
          <w:rFonts w:ascii="Calibri" w:hAnsi="Calibri" w:cs="Calibri"/>
        </w:rPr>
        <w:t xml:space="preserve"> and future fracture risk to the same extent as fractures without high-trauma </w:t>
      </w:r>
      <w:r w:rsidR="00870C3B">
        <w:rPr>
          <w:rFonts w:ascii="Calibri" w:hAnsi="Calibri" w:cs="Calibri"/>
        </w:rPr>
        <w:fldChar w:fldCharType="begin">
          <w:fldData xml:space="preserve">PEVuZE5vdGU+PENpdGU+PEF1dGhvcj5MZXNsaWU8L0F1dGhvcj48WWVhcj4yMDIwPC9ZZWFyPjxS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LjwvYXV0aC1hZGRyZXNzPjx0aXRsZXM+PHRpdGxlPkZyYWN0dXJlIHJpc2sgZm9sbG93aW5nIGhp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PEVuZE5vdGU+PENpdGU+PEF1dGhvcj5MZXNsaWU8L0F1dGhvcj48WWVhcj4yMDIwPC9ZZWFyPjxS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LjwvYXV0aC1hZGRyZXNzPjx0aXRsZXM+PHRpdGxlPkZyYWN0dXJlIHJpc2sgZm9sbG93aW5nIGhp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870C3B">
        <w:rPr>
          <w:rFonts w:ascii="Calibri" w:hAnsi="Calibri" w:cs="Calibri"/>
        </w:rPr>
      </w:r>
      <w:r w:rsidR="00870C3B">
        <w:rPr>
          <w:rFonts w:ascii="Calibri" w:hAnsi="Calibri" w:cs="Calibri"/>
        </w:rPr>
        <w:fldChar w:fldCharType="separate"/>
      </w:r>
      <w:r w:rsidR="00ED044D">
        <w:rPr>
          <w:rFonts w:ascii="Calibri" w:hAnsi="Calibri" w:cs="Calibri"/>
          <w:noProof/>
        </w:rPr>
        <w:t>[49]</w:t>
      </w:r>
      <w:r w:rsidR="00870C3B">
        <w:rPr>
          <w:rFonts w:ascii="Calibri" w:hAnsi="Calibri" w:cs="Calibri"/>
        </w:rPr>
        <w:fldChar w:fldCharType="end"/>
      </w:r>
      <w:r w:rsidR="00672278" w:rsidRPr="00672278">
        <w:rPr>
          <w:rFonts w:ascii="Calibri" w:hAnsi="Calibri" w:cs="Calibri"/>
        </w:rPr>
        <w:t>.</w:t>
      </w:r>
      <w:r w:rsidR="009A451C">
        <w:rPr>
          <w:rFonts w:ascii="Calibri" w:hAnsi="Calibri" w:cs="Calibri"/>
        </w:rPr>
        <w:t xml:space="preserve"> </w:t>
      </w:r>
      <w:r w:rsidR="00804CCA" w:rsidRPr="0080180B">
        <w:rPr>
          <w:rFonts w:cstheme="minorHAnsi"/>
        </w:rPr>
        <w:t>Although FRAX has a limited input of variables, relatively simple arithmetic procedures are available (</w:t>
      </w:r>
      <w:r w:rsidR="00804CCA" w:rsidRPr="00FA1146">
        <w:rPr>
          <w:rFonts w:cstheme="minorHAnsi"/>
        </w:rPr>
        <w:t>Table</w:t>
      </w:r>
      <w:r w:rsidR="00FA1146">
        <w:rPr>
          <w:rFonts w:cstheme="minorHAnsi"/>
        </w:rPr>
        <w:t xml:space="preserve"> 1</w:t>
      </w:r>
      <w:r w:rsidR="00804CCA" w:rsidRPr="0080180B">
        <w:rPr>
          <w:rFonts w:cstheme="minorHAnsi"/>
        </w:rPr>
        <w:t>) which can be applied to conventional FRAX estimates of probabilities of hip fracture and major osteoporotic fracture to adjust the probability assessment with knowledge of</w:t>
      </w:r>
      <w:r w:rsidR="00E83935">
        <w:rPr>
          <w:rFonts w:cstheme="minorHAnsi"/>
        </w:rPr>
        <w:t xml:space="preserve">: </w:t>
      </w:r>
      <w:r w:rsidR="00B70415">
        <w:rPr>
          <w:rFonts w:cstheme="minorHAnsi"/>
        </w:rPr>
        <w:t>h</w:t>
      </w:r>
      <w:r w:rsidR="00804CCA" w:rsidRPr="0028043C">
        <w:rPr>
          <w:rFonts w:cstheme="minorHAnsi"/>
        </w:rPr>
        <w:t xml:space="preserve">igh, moderate and low exposure to </w:t>
      </w:r>
      <w:r w:rsidR="00804CCA">
        <w:rPr>
          <w:rFonts w:cstheme="minorHAnsi"/>
        </w:rPr>
        <w:t xml:space="preserve">oral </w:t>
      </w:r>
      <w:r w:rsidR="00804CCA" w:rsidRPr="0028043C">
        <w:rPr>
          <w:rFonts w:cstheme="minorHAnsi"/>
        </w:rPr>
        <w:t xml:space="preserve">glucocorticoids </w:t>
      </w:r>
      <w:r w:rsidR="00804CCA">
        <w:rPr>
          <w:rFonts w:cstheme="minorHAnsi"/>
        </w:rPr>
        <w:fldChar w:fldCharType="begin">
          <w:fldData xml:space="preserve">PEVuZE5vdGU+PENpdGU+PEF1dGhvcj5LYW5pczwvQXV0aG9yPjxZZWFyPjIwMTE8L1llYXI+PFJl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dGVvcG9yb3NpcyBGb3VuZGF0aW9uIG9mIHRoZSBVU0E8L2Z1bGwtdGl0bGU+PC9hbHQtcGVyaW9k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PEVuZE5vdGU+PENpdGU+PEF1dGhvcj5LYW5pczwvQXV0aG9yPjxZZWFyPjIwMTE8L1llYXI+PFJl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dGVvcG9yb3NpcyBGb3VuZGF0aW9uIG9mIHRoZSBVU0E8L2Z1bGwtdGl0bGU+PC9hbHQtcGVyaW9k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804CCA">
        <w:rPr>
          <w:rFonts w:cstheme="minorHAnsi"/>
        </w:rPr>
      </w:r>
      <w:r w:rsidR="00804CCA">
        <w:rPr>
          <w:rFonts w:cstheme="minorHAnsi"/>
        </w:rPr>
        <w:fldChar w:fldCharType="separate"/>
      </w:r>
      <w:r w:rsidR="00ED044D">
        <w:rPr>
          <w:rFonts w:cstheme="minorHAnsi"/>
          <w:noProof/>
        </w:rPr>
        <w:t>[83]</w:t>
      </w:r>
      <w:r w:rsidR="00804CCA">
        <w:rPr>
          <w:rFonts w:cstheme="minorHAnsi"/>
        </w:rPr>
        <w:fldChar w:fldCharType="end"/>
      </w:r>
      <w:r w:rsidR="00804CCA" w:rsidRPr="0028043C">
        <w:rPr>
          <w:rFonts w:cstheme="minorHAnsi"/>
        </w:rPr>
        <w:t xml:space="preserve">; </w:t>
      </w:r>
      <w:r w:rsidR="00804CCA" w:rsidRPr="001840E4">
        <w:rPr>
          <w:rFonts w:cstheme="minorHAnsi"/>
          <w:b/>
          <w:bCs/>
        </w:rPr>
        <w:t>(Evidence level</w:t>
      </w:r>
      <w:r w:rsidR="00804CCA" w:rsidRPr="001840E4">
        <w:rPr>
          <w:rFonts w:cstheme="minorHAnsi"/>
          <w:b/>
          <w:bCs/>
          <w:spacing w:val="-35"/>
        </w:rPr>
        <w:t xml:space="preserve"> </w:t>
      </w:r>
      <w:r w:rsidR="00804CCA" w:rsidRPr="001840E4">
        <w:rPr>
          <w:rFonts w:cstheme="minorHAnsi"/>
          <w:b/>
          <w:bCs/>
        </w:rPr>
        <w:t>II</w:t>
      </w:r>
      <w:r w:rsidR="0071312C">
        <w:rPr>
          <w:rFonts w:cstheme="minorHAnsi"/>
          <w:b/>
          <w:bCs/>
        </w:rPr>
        <w:t>a</w:t>
      </w:r>
      <w:r w:rsidR="00804CCA" w:rsidRPr="001840E4">
        <w:rPr>
          <w:rFonts w:cstheme="minorHAnsi"/>
          <w:b/>
          <w:bCs/>
        </w:rPr>
        <w:t>)</w:t>
      </w:r>
      <w:r w:rsidR="00E83935">
        <w:rPr>
          <w:rFonts w:cstheme="minorHAnsi"/>
        </w:rPr>
        <w:t>, c</w:t>
      </w:r>
      <w:r w:rsidR="00804CCA" w:rsidRPr="0028043C">
        <w:rPr>
          <w:rFonts w:cstheme="minorHAnsi"/>
        </w:rPr>
        <w:t xml:space="preserve">oncurrent data on lumbar spine BMD </w:t>
      </w:r>
      <w:r w:rsidR="00804CCA">
        <w:rPr>
          <w:rFonts w:cstheme="minorHAnsi"/>
        </w:rPr>
        <w:fldChar w:fldCharType="begin">
          <w:fldData xml:space="preserve">PEVuZE5vdGU+PENpdGU+PEF1dGhvcj5MZXNsaWU8L0F1dGhvcj48WWVhcj4yMDEyPC9ZZWFyPjxS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PjxhbHQtcGVyaW9kaWNhbD48ZnVsbC10aXRsZT5Pc3Rlb3Bvcm9zaXMgaW50ZXJuYXRpb25hbCA6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PEVuZE5vdGU+PENpdGU+PEF1dGhvcj5MZXNsaWU8L0F1dGhvcj48WWVhcj4yMDEyPC9ZZWFyPjxS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PjxhbHQtcGVyaW9kaWNhbD48ZnVsbC10aXRsZT5Pc3Rlb3Bvcm9zaXMgaW50ZXJuYXRpb25hbCA6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804CCA">
        <w:rPr>
          <w:rFonts w:cstheme="minorHAnsi"/>
        </w:rPr>
      </w:r>
      <w:r w:rsidR="00804CCA">
        <w:rPr>
          <w:rFonts w:cstheme="minorHAnsi"/>
        </w:rPr>
        <w:fldChar w:fldCharType="separate"/>
      </w:r>
      <w:r w:rsidR="00ED044D">
        <w:rPr>
          <w:rFonts w:cstheme="minorHAnsi"/>
          <w:noProof/>
        </w:rPr>
        <w:t>[84, 85]</w:t>
      </w:r>
      <w:r w:rsidR="00804CCA">
        <w:rPr>
          <w:rFonts w:cstheme="minorHAnsi"/>
        </w:rPr>
        <w:fldChar w:fldCharType="end"/>
      </w:r>
      <w:r w:rsidR="00804CCA" w:rsidRPr="0028043C">
        <w:rPr>
          <w:rFonts w:cstheme="minorHAnsi"/>
        </w:rPr>
        <w:t xml:space="preserve">; </w:t>
      </w:r>
      <w:r w:rsidR="00804CCA" w:rsidRPr="001840E4">
        <w:rPr>
          <w:rFonts w:cstheme="minorHAnsi"/>
          <w:b/>
          <w:bCs/>
        </w:rPr>
        <w:t>(Evidence level Ia)</w:t>
      </w:r>
      <w:r w:rsidR="00E83935">
        <w:rPr>
          <w:rFonts w:cstheme="minorHAnsi"/>
          <w:b/>
          <w:bCs/>
        </w:rPr>
        <w:t xml:space="preserve">, </w:t>
      </w:r>
      <w:r w:rsidR="00E83935" w:rsidRPr="00B70415">
        <w:rPr>
          <w:rFonts w:cstheme="minorHAnsi"/>
        </w:rPr>
        <w:t>i</w:t>
      </w:r>
      <w:r w:rsidR="00804CCA" w:rsidRPr="00B70415">
        <w:rPr>
          <w:rFonts w:cstheme="minorHAnsi"/>
        </w:rPr>
        <w:t>nformation</w:t>
      </w:r>
      <w:r w:rsidR="00804CCA" w:rsidRPr="0028043C">
        <w:rPr>
          <w:rFonts w:cstheme="minorHAnsi"/>
        </w:rPr>
        <w:t xml:space="preserve"> on trabecular bone score (TBS</w:t>
      </w:r>
      <w:r w:rsidR="00B70415">
        <w:rPr>
          <w:rFonts w:cstheme="minorHAnsi"/>
        </w:rPr>
        <w:t xml:space="preserve"> - </w:t>
      </w:r>
      <w:r w:rsidR="00B70415" w:rsidRPr="0028043C">
        <w:rPr>
          <w:rFonts w:cstheme="minorHAnsi"/>
        </w:rPr>
        <w:t>values can be entered on the UK FRAX website</w:t>
      </w:r>
      <w:r w:rsidR="00804CCA" w:rsidRPr="0028043C">
        <w:rPr>
          <w:rFonts w:cstheme="minorHAnsi"/>
        </w:rPr>
        <w:t xml:space="preserve">) </w:t>
      </w:r>
      <w:r w:rsidR="00804CCA">
        <w:rPr>
          <w:rFonts w:cstheme="minorHAnsi"/>
        </w:rPr>
        <w:fldChar w:fldCharType="begin">
          <w:fldData xml:space="preserve">PEVuZE5vdGU+PENpdGU+PEF1dGhvcj5NY0Nsb3NrZXk8L0F1dGhvcj48WWVhcj4yMDE2PC9ZZWFy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</w:fldData>
        </w:fldChar>
      </w:r>
      <w:r w:rsidR="00ED044D">
        <w:rPr>
          <w:rFonts w:cstheme="minorHAnsi"/>
        </w:rPr>
        <w:instrText xml:space="preserve"> ADDIN EN.CITE </w:instrText>
      </w:r>
      <w:r w:rsidR="00ED044D">
        <w:rPr>
          <w:rFonts w:cstheme="minorHAnsi"/>
        </w:rPr>
        <w:fldChar w:fldCharType="begin">
          <w:fldData xml:space="preserve">PEVuZE5vdGU+PENpdGU+PEF1dGhvcj5NY0Nsb3NrZXk8L0F1dGhvcj48WWVhcj4yMDE2PC9ZZWFy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804CCA">
        <w:rPr>
          <w:rFonts w:cstheme="minorHAnsi"/>
        </w:rPr>
      </w:r>
      <w:r w:rsidR="00804CCA">
        <w:rPr>
          <w:rFonts w:cstheme="minorHAnsi"/>
        </w:rPr>
        <w:fldChar w:fldCharType="separate"/>
      </w:r>
      <w:r w:rsidR="00ED044D">
        <w:rPr>
          <w:rFonts w:cstheme="minorHAnsi"/>
          <w:noProof/>
        </w:rPr>
        <w:t>[86]</w:t>
      </w:r>
      <w:r w:rsidR="00804CCA">
        <w:rPr>
          <w:rFonts w:cstheme="minorHAnsi"/>
        </w:rPr>
        <w:fldChar w:fldCharType="end"/>
      </w:r>
      <w:r w:rsidR="00804CCA" w:rsidRPr="0028043C">
        <w:rPr>
          <w:rFonts w:cstheme="minorHAnsi"/>
        </w:rPr>
        <w:t xml:space="preserve">; </w:t>
      </w:r>
      <w:r w:rsidR="00804CCA" w:rsidRPr="001840E4">
        <w:rPr>
          <w:rFonts w:cstheme="minorHAnsi"/>
          <w:b/>
          <w:bCs/>
        </w:rPr>
        <w:t>(Evidence level</w:t>
      </w:r>
      <w:r w:rsidR="00804CCA" w:rsidRPr="001840E4">
        <w:rPr>
          <w:rFonts w:cstheme="minorHAnsi"/>
          <w:b/>
          <w:bCs/>
          <w:spacing w:val="-30"/>
        </w:rPr>
        <w:t xml:space="preserve"> </w:t>
      </w:r>
      <w:r w:rsidR="00804CCA" w:rsidRPr="001840E4">
        <w:rPr>
          <w:rFonts w:cstheme="minorHAnsi"/>
          <w:b/>
          <w:bCs/>
        </w:rPr>
        <w:t>Ia)</w:t>
      </w:r>
      <w:r w:rsidR="00B70415">
        <w:rPr>
          <w:rFonts w:cstheme="minorHAnsi"/>
          <w:b/>
          <w:bCs/>
        </w:rPr>
        <w:t xml:space="preserve">, </w:t>
      </w:r>
      <w:r w:rsidR="00B70415" w:rsidRPr="003A14AE">
        <w:rPr>
          <w:rFonts w:cstheme="minorHAnsi"/>
        </w:rPr>
        <w:t>h</w:t>
      </w:r>
      <w:r w:rsidR="00804CCA" w:rsidRPr="0028043C">
        <w:rPr>
          <w:rFonts w:cstheme="minorHAnsi"/>
        </w:rPr>
        <w:t xml:space="preserve">ip axis length </w:t>
      </w:r>
      <w:r w:rsidR="00804CCA">
        <w:rPr>
          <w:rFonts w:cstheme="minorHAnsi"/>
        </w:rPr>
        <w:fldChar w:fldCharType="begin">
          <w:fldData xml:space="preserve">PEVuZE5vdGU+PENpdGU+PEF1dGhvcj5MZXNsaWU8L0F1dGhvcj48WWVhcj4yMDE2PC9ZZWFyPjxS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PEVuZE5vdGU+PENpdGU+PEF1dGhvcj5MZXNsaWU8L0F1dGhvcj48WWVhcj4yMDE2PC9ZZWFyPjxS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804CCA">
        <w:rPr>
          <w:rFonts w:cstheme="minorHAnsi"/>
        </w:rPr>
      </w:r>
      <w:r w:rsidR="00804CCA">
        <w:rPr>
          <w:rFonts w:cstheme="minorHAnsi"/>
        </w:rPr>
        <w:fldChar w:fldCharType="separate"/>
      </w:r>
      <w:r w:rsidR="00ED044D">
        <w:rPr>
          <w:rFonts w:cstheme="minorHAnsi"/>
          <w:noProof/>
        </w:rPr>
        <w:t>[87]</w:t>
      </w:r>
      <w:r w:rsidR="00804CCA">
        <w:rPr>
          <w:rFonts w:cstheme="minorHAnsi"/>
        </w:rPr>
        <w:fldChar w:fldCharType="end"/>
      </w:r>
      <w:r w:rsidR="00804CCA" w:rsidRPr="0028043C">
        <w:rPr>
          <w:rFonts w:cstheme="minorHAnsi"/>
        </w:rPr>
        <w:t xml:space="preserve">; </w:t>
      </w:r>
      <w:r w:rsidR="00804CCA" w:rsidRPr="001840E4">
        <w:rPr>
          <w:rFonts w:cstheme="minorHAnsi"/>
          <w:b/>
          <w:bCs/>
        </w:rPr>
        <w:t>(Evidence level</w:t>
      </w:r>
      <w:r w:rsidR="00804CCA" w:rsidRPr="001840E4">
        <w:rPr>
          <w:rFonts w:cstheme="minorHAnsi"/>
          <w:b/>
          <w:bCs/>
          <w:spacing w:val="-6"/>
        </w:rPr>
        <w:t xml:space="preserve"> </w:t>
      </w:r>
      <w:r w:rsidR="00804CCA" w:rsidRPr="001840E4">
        <w:rPr>
          <w:rFonts w:cstheme="minorHAnsi"/>
          <w:b/>
          <w:bCs/>
        </w:rPr>
        <w:t>Ib)</w:t>
      </w:r>
      <w:r w:rsidR="003A14AE">
        <w:rPr>
          <w:rFonts w:cstheme="minorHAnsi"/>
          <w:b/>
          <w:bCs/>
        </w:rPr>
        <w:t xml:space="preserve">, </w:t>
      </w:r>
      <w:r w:rsidR="003A14AE">
        <w:rPr>
          <w:rFonts w:cstheme="minorHAnsi"/>
        </w:rPr>
        <w:t>f</w:t>
      </w:r>
      <w:r w:rsidR="00804CCA" w:rsidRPr="0028043C">
        <w:rPr>
          <w:rFonts w:cstheme="minorHAnsi"/>
        </w:rPr>
        <w:t xml:space="preserve">alls history </w:t>
      </w:r>
      <w:r w:rsidR="00804CCA">
        <w:rPr>
          <w:rFonts w:cstheme="minorHAnsi"/>
        </w:rPr>
        <w:fldChar w:fldCharType="begin">
          <w:fldData xml:space="preserve">PEVuZE5vdGU+PENpdGU+PEF1dGhvcj5NYXN1ZDwvQXV0aG9yPjxZZWFyPjIwMTE8L1llYXI+PFJl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PEVuZE5vdGU+PENpdGU+PEF1dGhvcj5NYXN1ZDwvQXV0aG9yPjxZZWFyPjIwMTE8L1llYXI+PFJl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804CCA">
        <w:rPr>
          <w:rFonts w:cstheme="minorHAnsi"/>
        </w:rPr>
      </w:r>
      <w:r w:rsidR="00804CCA">
        <w:rPr>
          <w:rFonts w:cstheme="minorHAnsi"/>
        </w:rPr>
        <w:fldChar w:fldCharType="separate"/>
      </w:r>
      <w:r w:rsidR="00ED044D">
        <w:rPr>
          <w:rFonts w:cstheme="minorHAnsi"/>
          <w:noProof/>
        </w:rPr>
        <w:t>[88]</w:t>
      </w:r>
      <w:r w:rsidR="00804CCA">
        <w:rPr>
          <w:rFonts w:cstheme="minorHAnsi"/>
        </w:rPr>
        <w:fldChar w:fldCharType="end"/>
      </w:r>
      <w:r w:rsidR="00804CCA" w:rsidRPr="0028043C">
        <w:rPr>
          <w:rFonts w:cstheme="minorHAnsi"/>
        </w:rPr>
        <w:t xml:space="preserve">; </w:t>
      </w:r>
      <w:r w:rsidR="00804CCA" w:rsidRPr="001840E4">
        <w:rPr>
          <w:rFonts w:cstheme="minorHAnsi"/>
          <w:b/>
          <w:bCs/>
        </w:rPr>
        <w:t>(Evidence level</w:t>
      </w:r>
      <w:r w:rsidR="00804CCA" w:rsidRPr="001840E4">
        <w:rPr>
          <w:rFonts w:cstheme="minorHAnsi"/>
          <w:b/>
          <w:bCs/>
          <w:spacing w:val="-9"/>
        </w:rPr>
        <w:t xml:space="preserve"> </w:t>
      </w:r>
      <w:r w:rsidR="00804CCA" w:rsidRPr="001840E4">
        <w:rPr>
          <w:rFonts w:cstheme="minorHAnsi"/>
          <w:b/>
          <w:bCs/>
        </w:rPr>
        <w:t>II</w:t>
      </w:r>
      <w:r w:rsidR="0071312C">
        <w:rPr>
          <w:rFonts w:cstheme="minorHAnsi"/>
          <w:b/>
          <w:bCs/>
        </w:rPr>
        <w:t>a</w:t>
      </w:r>
      <w:r w:rsidR="00804CCA" w:rsidRPr="001840E4">
        <w:rPr>
          <w:rFonts w:cstheme="minorHAnsi"/>
          <w:b/>
          <w:bCs/>
        </w:rPr>
        <w:t>)</w:t>
      </w:r>
      <w:r w:rsidR="003A14AE">
        <w:rPr>
          <w:rFonts w:cstheme="minorHAnsi"/>
          <w:b/>
          <w:bCs/>
        </w:rPr>
        <w:t xml:space="preserve">, </w:t>
      </w:r>
      <w:r w:rsidR="003A14AE">
        <w:rPr>
          <w:rFonts w:cstheme="minorHAnsi"/>
        </w:rPr>
        <w:t>c</w:t>
      </w:r>
      <w:r w:rsidR="00804CCA">
        <w:rPr>
          <w:rFonts w:cstheme="minorHAnsi"/>
        </w:rPr>
        <w:t>ountry of birth</w:t>
      </w:r>
      <w:r w:rsidR="00804CCA" w:rsidRPr="0028043C">
        <w:rPr>
          <w:rFonts w:cstheme="minorHAnsi"/>
        </w:rPr>
        <w:t xml:space="preserve"> </w:t>
      </w:r>
      <w:r w:rsidR="00804CCA">
        <w:rPr>
          <w:rFonts w:cstheme="minorHAnsi"/>
        </w:rPr>
        <w:fldChar w:fldCharType="begin">
          <w:fldData xml:space="preserve">PEVuZE5vdGU+PENpdGU+PEF1dGhvcj5Kb2hhbnNzb248L0F1dGhvcj48WWVhcj4yMDE1PC9ZZWFy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IG9mIHRoZSBVU0E8L2Z1bGwtdGl0bGU+PC9hbHQtcGVyaW9kaWNhbD48cGFnZXM+MjYxNy0yMjwv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</w:fldData>
        </w:fldChar>
      </w:r>
      <w:r w:rsidR="00ED044D">
        <w:rPr>
          <w:rFonts w:cstheme="minorHAnsi"/>
        </w:rPr>
        <w:instrText xml:space="preserve"> ADDIN EN.CITE </w:instrText>
      </w:r>
      <w:r w:rsidR="00ED044D">
        <w:rPr>
          <w:rFonts w:cstheme="minorHAnsi"/>
        </w:rPr>
        <w:fldChar w:fldCharType="begin">
          <w:fldData xml:space="preserve">PEVuZE5vdGU+PENpdGU+PEF1dGhvcj5Kb2hhbnNzb248L0F1dGhvcj48WWVhcj4yMDE1PC9ZZWFy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IG9mIHRoZSBVU0E8L2Z1bGwtdGl0bGU+PC9hbHQtcGVyaW9kaWNhbD48cGFnZXM+MjYxNy0yMjwv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804CCA">
        <w:rPr>
          <w:rFonts w:cstheme="minorHAnsi"/>
        </w:rPr>
      </w:r>
      <w:r w:rsidR="00804CCA">
        <w:rPr>
          <w:rFonts w:cstheme="minorHAnsi"/>
        </w:rPr>
        <w:fldChar w:fldCharType="separate"/>
      </w:r>
      <w:r w:rsidR="00ED044D">
        <w:rPr>
          <w:rFonts w:cstheme="minorHAnsi"/>
          <w:noProof/>
        </w:rPr>
        <w:t>[89]</w:t>
      </w:r>
      <w:r w:rsidR="00804CCA">
        <w:rPr>
          <w:rFonts w:cstheme="minorHAnsi"/>
        </w:rPr>
        <w:fldChar w:fldCharType="end"/>
      </w:r>
      <w:r w:rsidR="00804CCA" w:rsidRPr="0028043C">
        <w:rPr>
          <w:rFonts w:cstheme="minorHAnsi"/>
        </w:rPr>
        <w:t xml:space="preserve">; </w:t>
      </w:r>
      <w:r w:rsidR="00804CCA" w:rsidRPr="001840E4">
        <w:rPr>
          <w:rFonts w:cstheme="minorHAnsi"/>
          <w:b/>
          <w:bCs/>
        </w:rPr>
        <w:t>(Evidence level</w:t>
      </w:r>
      <w:r w:rsidR="00804CCA" w:rsidRPr="001840E4">
        <w:rPr>
          <w:rFonts w:cstheme="minorHAnsi"/>
          <w:b/>
          <w:bCs/>
          <w:spacing w:val="-6"/>
        </w:rPr>
        <w:t xml:space="preserve"> </w:t>
      </w:r>
      <w:r w:rsidR="00804CCA" w:rsidRPr="001840E4">
        <w:rPr>
          <w:rFonts w:cstheme="minorHAnsi"/>
          <w:b/>
          <w:bCs/>
        </w:rPr>
        <w:t>Ib)</w:t>
      </w:r>
      <w:r w:rsidR="003A14AE">
        <w:rPr>
          <w:rFonts w:cstheme="minorHAnsi"/>
          <w:b/>
          <w:bCs/>
        </w:rPr>
        <w:t xml:space="preserve">, </w:t>
      </w:r>
      <w:r w:rsidR="003A14AE">
        <w:rPr>
          <w:rFonts w:cstheme="minorHAnsi"/>
        </w:rPr>
        <w:t>t</w:t>
      </w:r>
      <w:r w:rsidR="00804CCA" w:rsidRPr="0028043C">
        <w:rPr>
          <w:rFonts w:cstheme="minorHAnsi"/>
        </w:rPr>
        <w:t xml:space="preserve">ype </w:t>
      </w:r>
      <w:r w:rsidR="003A7DCE">
        <w:rPr>
          <w:rFonts w:cstheme="minorHAnsi"/>
        </w:rPr>
        <w:t>II</w:t>
      </w:r>
      <w:r w:rsidR="00804CCA" w:rsidRPr="0028043C">
        <w:rPr>
          <w:rFonts w:cstheme="minorHAnsi"/>
        </w:rPr>
        <w:t xml:space="preserve"> diabetes mellitus </w:t>
      </w:r>
      <w:r w:rsidR="00804CCA">
        <w:rPr>
          <w:rFonts w:cstheme="minorHAnsi"/>
        </w:rPr>
        <w:fldChar w:fldCharType="begin">
          <w:fldData xml:space="preserve">PEVuZE5vdGU+PENpdGU+PEF1dGhvcj5MZXNsaWU8L0F1dGhvcj48WWVhcj4yMDE4PC9ZZWFyPjxS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PEVuZE5vdGU+PENpdGU+PEF1dGhvcj5MZXNsaWU8L0F1dGhvcj48WWVhcj4yMDE4PC9ZZWFyPjxS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804CCA">
        <w:rPr>
          <w:rFonts w:cstheme="minorHAnsi"/>
        </w:rPr>
      </w:r>
      <w:r w:rsidR="00804CCA">
        <w:rPr>
          <w:rFonts w:cstheme="minorHAnsi"/>
        </w:rPr>
        <w:fldChar w:fldCharType="separate"/>
      </w:r>
      <w:r w:rsidR="00ED044D">
        <w:rPr>
          <w:rFonts w:cstheme="minorHAnsi"/>
          <w:noProof/>
        </w:rPr>
        <w:t>[90]</w:t>
      </w:r>
      <w:r w:rsidR="00804CCA">
        <w:rPr>
          <w:rFonts w:cstheme="minorHAnsi"/>
        </w:rPr>
        <w:fldChar w:fldCharType="end"/>
      </w:r>
      <w:r w:rsidR="00804CCA" w:rsidRPr="0028043C">
        <w:rPr>
          <w:rFonts w:cstheme="minorHAnsi"/>
        </w:rPr>
        <w:t xml:space="preserve">; </w:t>
      </w:r>
      <w:r w:rsidR="00804CCA" w:rsidRPr="001840E4">
        <w:rPr>
          <w:rFonts w:cstheme="minorHAnsi"/>
          <w:b/>
          <w:bCs/>
        </w:rPr>
        <w:t>(Evidence level</w:t>
      </w:r>
      <w:r w:rsidR="00804CCA" w:rsidRPr="001840E4">
        <w:rPr>
          <w:rFonts w:cstheme="minorHAnsi"/>
          <w:b/>
          <w:bCs/>
          <w:spacing w:val="-6"/>
        </w:rPr>
        <w:t xml:space="preserve"> </w:t>
      </w:r>
      <w:r w:rsidR="00804CCA" w:rsidRPr="001840E4">
        <w:rPr>
          <w:rFonts w:cstheme="minorHAnsi"/>
          <w:b/>
          <w:bCs/>
        </w:rPr>
        <w:t>Ib)</w:t>
      </w:r>
      <w:r w:rsidR="003A14AE">
        <w:rPr>
          <w:rFonts w:cstheme="minorHAnsi"/>
          <w:b/>
          <w:bCs/>
        </w:rPr>
        <w:t xml:space="preserve">, </w:t>
      </w:r>
      <w:r w:rsidR="003A14AE" w:rsidRPr="003A14AE">
        <w:rPr>
          <w:rFonts w:cstheme="minorHAnsi"/>
        </w:rPr>
        <w:t>and</w:t>
      </w:r>
      <w:r w:rsidR="003A14AE">
        <w:rPr>
          <w:rFonts w:cstheme="minorHAnsi"/>
          <w:b/>
          <w:bCs/>
        </w:rPr>
        <w:t xml:space="preserve"> </w:t>
      </w:r>
      <w:r w:rsidR="003A14AE">
        <w:rPr>
          <w:rFonts w:cstheme="minorHAnsi"/>
        </w:rPr>
        <w:t>r</w:t>
      </w:r>
      <w:r w:rsidR="00804CCA" w:rsidRPr="0028043C">
        <w:rPr>
          <w:rFonts w:cstheme="minorHAnsi"/>
        </w:rPr>
        <w:t>ecent major osteoporotic fracture</w:t>
      </w:r>
      <w:r w:rsidR="00804CCA">
        <w:rPr>
          <w:rFonts w:cstheme="minorHAnsi"/>
        </w:rPr>
        <w:t xml:space="preserve"> (MOF)</w:t>
      </w:r>
      <w:r w:rsidR="00804CCA" w:rsidRPr="0028043C">
        <w:rPr>
          <w:rFonts w:cstheme="minorHAnsi"/>
        </w:rPr>
        <w:t xml:space="preserve"> </w:t>
      </w:r>
      <w:r w:rsidR="00804CCA">
        <w:rPr>
          <w:rFonts w:cstheme="minorHAnsi"/>
        </w:rPr>
        <w:fldChar w:fldCharType="begin">
          <w:fldData xml:space="preserve">PEVuZE5vdGU+PENpdGU+PEF1dGhvcj5LYW5pczwvQXV0aG9yPjxZZWFyPjIwMjA8L1llYXI+PFJl
Y051bT4zNDE3PC9SZWNOdW0+PERpc3BsYXlUZXh0Pls1M108L0Rpc3BsYXlUZXh0PjxyZWNvcmQ+
PHJlYy1udW1iZXI+MzQxNzwvcmVjLW51bWJlcj48Zm9yZWlnbi1rZXlzPjxrZXkgYXBwPSJFTiIg
ZGItaWQ9ImR6NWF4djJyeDk1cmZhZXo1c2R2d3ZhbjlycDJkcnRlZTVmYSIgdGltZXN0YW1wPSIx
NjA5MzQzNzIwIj4zNDE3PC9rZXk+PC9mb3JlaWduLWtleXM+PHJlZi10eXBlIG5hbWU9IkpvdXJu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IG9mIHRoZSBVU0E8L2Z1bGwtdGl0bGU+PC9hbHQtcGVyaW9kaWNhbD48cGFnZXM+MTgxNy0xODI4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PEVuZE5vdGU+PENpdGU+PEF1dGhvcj5LYW5pczwvQXV0aG9yPjxZZWFyPjIwMjA8L1llYXI+PFJl
Y051bT4zNDE3PC9SZWNOdW0+PERpc3BsYXlUZXh0Pls1M108L0Rpc3BsYXlUZXh0PjxyZWNvcmQ+
PHJlYy1udW1iZXI+MzQxNzwvcmVjLW51bWJlcj48Zm9yZWlnbi1rZXlzPjxrZXkgYXBwPSJFTiIg
ZGItaWQ9ImR6NWF4djJyeDk1cmZhZXo1c2R2d3ZhbjlycDJkcnRlZTVmYSIgdGltZXN0YW1wPSIx
NjA5MzQzNzIwIj4zNDE3PC9rZXk+PC9mb3JlaWduLWtleXM+PHJlZi10eXBlIG5hbWU9IkpvdXJu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IG9mIHRoZSBVU0E8L2Z1bGwtdGl0bGU+PC9hbHQtcGVyaW9kaWNhbD48cGFnZXM+MTgxNy0xODI4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804CCA">
        <w:rPr>
          <w:rFonts w:cstheme="minorHAnsi"/>
        </w:rPr>
      </w:r>
      <w:r w:rsidR="00804CCA">
        <w:rPr>
          <w:rFonts w:cstheme="minorHAnsi"/>
        </w:rPr>
        <w:fldChar w:fldCharType="separate"/>
      </w:r>
      <w:r w:rsidR="00ED044D">
        <w:rPr>
          <w:rFonts w:cstheme="minorHAnsi"/>
          <w:noProof/>
        </w:rPr>
        <w:t>[53]</w:t>
      </w:r>
      <w:r w:rsidR="00804CCA">
        <w:rPr>
          <w:rFonts w:cstheme="minorHAnsi"/>
        </w:rPr>
        <w:fldChar w:fldCharType="end"/>
      </w:r>
      <w:r w:rsidR="00804CCA" w:rsidRPr="0028043C">
        <w:rPr>
          <w:rFonts w:cstheme="minorHAnsi"/>
        </w:rPr>
        <w:t xml:space="preserve">; </w:t>
      </w:r>
      <w:r w:rsidR="00804CCA" w:rsidRPr="001840E4">
        <w:rPr>
          <w:rFonts w:cstheme="minorHAnsi"/>
          <w:b/>
          <w:bCs/>
        </w:rPr>
        <w:t>(Evidence level</w:t>
      </w:r>
      <w:r w:rsidR="00804CCA" w:rsidRPr="001840E4">
        <w:rPr>
          <w:rFonts w:cstheme="minorHAnsi"/>
          <w:b/>
          <w:bCs/>
          <w:spacing w:val="-6"/>
        </w:rPr>
        <w:t xml:space="preserve"> </w:t>
      </w:r>
      <w:r w:rsidR="00804CCA" w:rsidRPr="001840E4">
        <w:rPr>
          <w:rFonts w:cstheme="minorHAnsi"/>
          <w:b/>
          <w:bCs/>
        </w:rPr>
        <w:t>Ib)</w:t>
      </w:r>
      <w:r w:rsidR="003A14AE">
        <w:rPr>
          <w:rFonts w:cstheme="minorHAnsi"/>
          <w:b/>
          <w:bCs/>
        </w:rPr>
        <w:t xml:space="preserve">. </w:t>
      </w:r>
      <w:r w:rsidR="001372D9" w:rsidRPr="007A4426">
        <w:rPr>
          <w:rFonts w:cstheme="minorHAnsi"/>
          <w:bCs/>
        </w:rPr>
        <w:t>When applying these</w:t>
      </w:r>
      <w:r w:rsidR="00626CAF" w:rsidRPr="007A4426">
        <w:rPr>
          <w:rFonts w:cstheme="minorHAnsi"/>
          <w:bCs/>
        </w:rPr>
        <w:t xml:space="preserve"> FRAX adjustments </w:t>
      </w:r>
      <w:r w:rsidR="00626CAF" w:rsidRPr="007A4426">
        <w:t xml:space="preserve">a suggested increase of x% </w:t>
      </w:r>
      <w:r w:rsidR="001372D9" w:rsidRPr="007A4426">
        <w:t>should be</w:t>
      </w:r>
      <w:r w:rsidR="00626CAF" w:rsidRPr="007A4426">
        <w:t xml:space="preserve"> applied as a proportion of the original FRAX score. For example, uplifting </w:t>
      </w:r>
      <w:r w:rsidR="00A57731">
        <w:t>the</w:t>
      </w:r>
      <w:r w:rsidR="00626CAF" w:rsidRPr="007A4426">
        <w:t xml:space="preserve"> FRAX probability of 30% by 10% gives an adjusted probability of 30 x 1.10 = 33%</w:t>
      </w:r>
      <w:r w:rsidR="00E507B9">
        <w:t>.</w:t>
      </w:r>
      <w:r w:rsidR="00911687">
        <w:t xml:space="preserve"> </w:t>
      </w:r>
      <w:r w:rsidR="00E507B9" w:rsidRPr="00987EA2">
        <w:rPr>
          <w:rFonts w:ascii="Calibri" w:hAnsi="Calibri" w:cs="Calibri"/>
        </w:rPr>
        <w:t xml:space="preserve">There is no </w:t>
      </w:r>
      <w:r w:rsidR="00E507B9">
        <w:rPr>
          <w:rFonts w:ascii="Calibri" w:hAnsi="Calibri" w:cs="Calibri"/>
        </w:rPr>
        <w:t>evidence base</w:t>
      </w:r>
      <w:r w:rsidR="00E507B9" w:rsidRPr="00987EA2">
        <w:rPr>
          <w:rFonts w:ascii="Calibri" w:hAnsi="Calibri" w:cs="Calibri"/>
        </w:rPr>
        <w:t xml:space="preserve"> available </w:t>
      </w:r>
      <w:r w:rsidR="00E507B9">
        <w:rPr>
          <w:rFonts w:ascii="Calibri" w:hAnsi="Calibri" w:cs="Calibri"/>
        </w:rPr>
        <w:t xml:space="preserve">to inform </w:t>
      </w:r>
      <w:r w:rsidR="00E507B9" w:rsidRPr="00987EA2">
        <w:rPr>
          <w:rFonts w:ascii="Calibri" w:hAnsi="Calibri" w:cs="Calibri"/>
        </w:rPr>
        <w:t>on the accuracy of multiple adjustments</w:t>
      </w:r>
      <w:r w:rsidR="00E507B9">
        <w:rPr>
          <w:rFonts w:ascii="Calibri" w:hAnsi="Calibri" w:cs="Calibri"/>
        </w:rPr>
        <w:t xml:space="preserve">. Pragmatically, </w:t>
      </w:r>
      <w:r w:rsidR="00C71EBD">
        <w:rPr>
          <w:rFonts w:ascii="Calibri" w:hAnsi="Calibri" w:cs="Calibri"/>
        </w:rPr>
        <w:t>the</w:t>
      </w:r>
      <w:r w:rsidR="00E507B9">
        <w:rPr>
          <w:rFonts w:ascii="Calibri" w:hAnsi="Calibri" w:cs="Calibri"/>
        </w:rPr>
        <w:t xml:space="preserve"> adjustment should be made for the most dominant factor, </w:t>
      </w:r>
      <w:r w:rsidR="00E507B9" w:rsidRPr="00C71EBD">
        <w:rPr>
          <w:rFonts w:ascii="Calibri" w:hAnsi="Calibri" w:cs="Calibri"/>
          <w:i/>
          <w:iCs/>
        </w:rPr>
        <w:t>i.e</w:t>
      </w:r>
      <w:r w:rsidR="00E507B9">
        <w:rPr>
          <w:rFonts w:ascii="Calibri" w:hAnsi="Calibri" w:cs="Calibri"/>
        </w:rPr>
        <w:t xml:space="preserve">. that </w:t>
      </w:r>
      <w:r w:rsidR="00C71EBD">
        <w:rPr>
          <w:rFonts w:ascii="Calibri" w:hAnsi="Calibri" w:cs="Calibri"/>
        </w:rPr>
        <w:t>which will have</w:t>
      </w:r>
      <w:r w:rsidR="00E507B9">
        <w:rPr>
          <w:rFonts w:ascii="Calibri" w:hAnsi="Calibri" w:cs="Calibri"/>
        </w:rPr>
        <w:t xml:space="preserve"> the greater impact on the estimated probability</w:t>
      </w:r>
      <w:r w:rsidR="00C71EBD">
        <w:rPr>
          <w:rFonts w:ascii="Calibri" w:hAnsi="Calibri" w:cs="Calibri"/>
        </w:rPr>
        <w:t xml:space="preserve">; </w:t>
      </w:r>
      <w:r w:rsidR="00C71EBD" w:rsidRPr="00F17B33">
        <w:rPr>
          <w:rFonts w:ascii="Calibri" w:hAnsi="Calibri" w:cs="Calibri"/>
          <w:b/>
          <w:bCs/>
        </w:rPr>
        <w:t>(E</w:t>
      </w:r>
      <w:r w:rsidR="004C3146" w:rsidRPr="00F17B33">
        <w:rPr>
          <w:rFonts w:ascii="Calibri" w:hAnsi="Calibri" w:cs="Calibri"/>
          <w:b/>
          <w:bCs/>
        </w:rPr>
        <w:t>vidence level IV)</w:t>
      </w:r>
      <w:r w:rsidR="00E507B9" w:rsidRPr="00F17B33">
        <w:rPr>
          <w:rFonts w:ascii="Calibri" w:hAnsi="Calibri" w:cs="Calibri"/>
          <w:b/>
          <w:bCs/>
        </w:rPr>
        <w:t>.</w:t>
      </w:r>
      <w:r w:rsidR="00911687">
        <w:rPr>
          <w:rFonts w:ascii="Calibri" w:hAnsi="Calibri" w:cs="Calibri"/>
          <w:b/>
          <w:bCs/>
        </w:rPr>
        <w:t xml:space="preserve"> </w:t>
      </w:r>
      <w:r w:rsidR="00E25745" w:rsidRPr="00F00A1C">
        <w:rPr>
          <w:rFonts w:ascii="Calibri" w:hAnsi="Calibri" w:cs="Calibri"/>
        </w:rPr>
        <w:t xml:space="preserve">Although type </w:t>
      </w:r>
      <w:r w:rsidR="00091150" w:rsidRPr="00F00A1C">
        <w:rPr>
          <w:rFonts w:ascii="Calibri" w:hAnsi="Calibri" w:cs="Calibri"/>
        </w:rPr>
        <w:t>I</w:t>
      </w:r>
      <w:r w:rsidR="00E25745" w:rsidRPr="00F00A1C">
        <w:rPr>
          <w:rFonts w:ascii="Calibri" w:hAnsi="Calibri" w:cs="Calibri"/>
        </w:rPr>
        <w:t xml:space="preserve"> diabetes carries a risk of fracture over and above that provided by FRAX, there are </w:t>
      </w:r>
      <w:r w:rsidR="00294CF4" w:rsidRPr="00F00A1C">
        <w:rPr>
          <w:rFonts w:ascii="Calibri" w:hAnsi="Calibri" w:cs="Calibri"/>
        </w:rPr>
        <w:t>yet</w:t>
      </w:r>
      <w:r w:rsidR="00E25745" w:rsidRPr="00F00A1C">
        <w:rPr>
          <w:rFonts w:ascii="Calibri" w:hAnsi="Calibri" w:cs="Calibri"/>
        </w:rPr>
        <w:t xml:space="preserve"> no empirical data from which to recommend adjustment.  In the meanwhile, the same adjustment can be used as for </w:t>
      </w:r>
      <w:r w:rsidR="00294CF4" w:rsidRPr="00F00A1C">
        <w:rPr>
          <w:rFonts w:ascii="Calibri" w:hAnsi="Calibri" w:cs="Calibri"/>
        </w:rPr>
        <w:t>t</w:t>
      </w:r>
      <w:r w:rsidR="00091150" w:rsidRPr="00F00A1C">
        <w:rPr>
          <w:rFonts w:ascii="Calibri" w:hAnsi="Calibri" w:cs="Calibri"/>
        </w:rPr>
        <w:t xml:space="preserve">ype II </w:t>
      </w:r>
      <w:r w:rsidR="00316A86" w:rsidRPr="00F00A1C">
        <w:rPr>
          <w:rFonts w:ascii="Calibri" w:hAnsi="Calibri" w:cs="Calibri"/>
        </w:rPr>
        <w:t>diabetes</w:t>
      </w:r>
      <w:r w:rsidR="009F574E" w:rsidRPr="00F00A1C">
        <w:rPr>
          <w:rFonts w:ascii="Calibri" w:hAnsi="Calibri" w:cs="Calibri"/>
        </w:rPr>
        <w:t>;</w:t>
      </w:r>
      <w:r w:rsidR="00E25745" w:rsidRPr="00F00A1C">
        <w:rPr>
          <w:rFonts w:ascii="Calibri" w:hAnsi="Calibri" w:cs="Calibri"/>
        </w:rPr>
        <w:t xml:space="preserve"> (</w:t>
      </w:r>
      <w:r w:rsidR="00E25745" w:rsidRPr="00F00A1C">
        <w:rPr>
          <w:rFonts w:ascii="Calibri" w:hAnsi="Calibri" w:cs="Calibri"/>
          <w:b/>
          <w:bCs/>
        </w:rPr>
        <w:t>Evidence level IV</w:t>
      </w:r>
      <w:r w:rsidR="00E25745" w:rsidRPr="00F00A1C">
        <w:rPr>
          <w:rFonts w:ascii="Calibri" w:hAnsi="Calibri" w:cs="Calibri"/>
        </w:rPr>
        <w:t>).</w:t>
      </w:r>
      <w:r w:rsidR="00F00A1C">
        <w:rPr>
          <w:rFonts w:ascii="Calibri" w:hAnsi="Calibri" w:cs="Calibri"/>
        </w:rPr>
        <w:t xml:space="preserve"> </w:t>
      </w:r>
      <w:r w:rsidR="00804CCA" w:rsidRPr="00F00A1C">
        <w:rPr>
          <w:rFonts w:ascii="Calibri" w:hAnsi="Calibri" w:cs="Calibri"/>
        </w:rPr>
        <w:t xml:space="preserve">Additionally, FRAX values have been shown to be largely unaffected by socioeconomic status </w:t>
      </w:r>
      <w:r w:rsidR="00804CCA" w:rsidRPr="00F00A1C">
        <w:rPr>
          <w:rFonts w:ascii="Calibri" w:hAnsi="Calibri" w:cs="Calibri"/>
        </w:rPr>
        <w:fldChar w:fldCharType="begin">
          <w:fldData xml:space="preserve">PEVuZE5vdGU+PENpdGU+PEF1dGhvcj5CcmVubmFuPC9BdXRob3I+PFllYXI+MjAxNDwvWWVhcj48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LXRpdGxlPk9zdGVvcG9yb3MgSW50PC9mdWxsLXRpdGxlPjwvcGVyaW9kaWNhbD48YWx0LXBlcmlv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==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PEVuZE5vdGU+PENpdGU+PEF1dGhvcj5CcmVubmFuPC9BdXRob3I+PFllYXI+MjAxNDwvWWVhcj48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LXRpdGxlPk9zdGVvcG9yb3MgSW50PC9mdWxsLXRpdGxlPjwvcGVyaW9kaWNhbD48YWx0LXBlcmlv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==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804CCA" w:rsidRPr="00F00A1C">
        <w:rPr>
          <w:rFonts w:ascii="Calibri" w:hAnsi="Calibri" w:cs="Calibri"/>
        </w:rPr>
      </w:r>
      <w:r w:rsidR="00804CCA" w:rsidRPr="00F00A1C">
        <w:rPr>
          <w:rFonts w:ascii="Calibri" w:hAnsi="Calibri" w:cs="Calibri"/>
        </w:rPr>
        <w:fldChar w:fldCharType="separate"/>
      </w:r>
      <w:r w:rsidR="00ED044D">
        <w:rPr>
          <w:rFonts w:ascii="Calibri" w:hAnsi="Calibri" w:cs="Calibri"/>
          <w:noProof/>
        </w:rPr>
        <w:t>[91]</w:t>
      </w:r>
      <w:r w:rsidR="00804CCA" w:rsidRPr="00F00A1C">
        <w:rPr>
          <w:rFonts w:ascii="Calibri" w:hAnsi="Calibri" w:cs="Calibri"/>
        </w:rPr>
        <w:fldChar w:fldCharType="end"/>
      </w:r>
      <w:r w:rsidR="00804CCA" w:rsidRPr="00F00A1C">
        <w:rPr>
          <w:rFonts w:ascii="Calibri" w:hAnsi="Calibri" w:cs="Calibri"/>
        </w:rPr>
        <w:t xml:space="preserve">, variation in body composition </w:t>
      </w:r>
      <w:r w:rsidR="00804CCA" w:rsidRPr="00F00A1C">
        <w:rPr>
          <w:rFonts w:ascii="Calibri" w:hAnsi="Calibri" w:cs="Calibri"/>
        </w:rPr>
        <w:fldChar w:fldCharType="begin">
          <w:fldData xml:space="preserve">PEVuZE5vdGU+PENpdGU+PEF1dGhvcj5MZXNsaWU8L0F1dGhvcj48WWVhcj4yMDE0PC9ZZWFyPjxS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PEVuZE5vdGU+PENpdGU+PEF1dGhvcj5MZXNsaWU8L0F1dGhvcj48WWVhcj4yMDE0PC9ZZWFyPjxS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804CCA" w:rsidRPr="00F00A1C">
        <w:rPr>
          <w:rFonts w:ascii="Calibri" w:hAnsi="Calibri" w:cs="Calibri"/>
        </w:rPr>
      </w:r>
      <w:r w:rsidR="00804CCA" w:rsidRPr="00F00A1C">
        <w:rPr>
          <w:rFonts w:ascii="Calibri" w:hAnsi="Calibri" w:cs="Calibri"/>
        </w:rPr>
        <w:fldChar w:fldCharType="separate"/>
      </w:r>
      <w:r w:rsidR="00ED044D">
        <w:rPr>
          <w:rFonts w:ascii="Calibri" w:hAnsi="Calibri" w:cs="Calibri"/>
          <w:noProof/>
        </w:rPr>
        <w:t>[92]</w:t>
      </w:r>
      <w:r w:rsidR="00804CCA" w:rsidRPr="00F00A1C">
        <w:rPr>
          <w:rFonts w:ascii="Calibri" w:hAnsi="Calibri" w:cs="Calibri"/>
        </w:rPr>
        <w:fldChar w:fldCharType="end"/>
      </w:r>
      <w:r w:rsidR="00804CCA" w:rsidRPr="00F00A1C">
        <w:rPr>
          <w:rFonts w:ascii="Calibri" w:hAnsi="Calibri" w:cs="Calibri"/>
        </w:rPr>
        <w:t xml:space="preserve">, and chronic renal disease </w:t>
      </w:r>
      <w:r w:rsidR="00804CCA" w:rsidRPr="00F00A1C">
        <w:rPr>
          <w:rFonts w:ascii="Calibri" w:hAnsi="Calibri" w:cs="Calibri"/>
        </w:rPr>
        <w:fldChar w:fldCharType="begin">
          <w:fldData xml:space="preserve">PEVuZE5vdGU+PENpdGU+PEF1dGhvcj5XaGl0bG9jazwvQXV0aG9yPjxZZWFyPjIwMTk8L1llYXI+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PEVuZE5vdGU+PENpdGU+PEF1dGhvcj5XaGl0bG9jazwvQXV0aG9yPjxZZWFyPjIwMTk8L1llYXI+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804CCA" w:rsidRPr="00F00A1C">
        <w:rPr>
          <w:rFonts w:ascii="Calibri" w:hAnsi="Calibri" w:cs="Calibri"/>
        </w:rPr>
      </w:r>
      <w:r w:rsidR="00804CCA" w:rsidRPr="00F00A1C">
        <w:rPr>
          <w:rFonts w:ascii="Calibri" w:hAnsi="Calibri" w:cs="Calibri"/>
        </w:rPr>
        <w:fldChar w:fldCharType="separate"/>
      </w:r>
      <w:r w:rsidR="00ED044D">
        <w:rPr>
          <w:rFonts w:ascii="Calibri" w:hAnsi="Calibri" w:cs="Calibri"/>
          <w:noProof/>
        </w:rPr>
        <w:t>[93]</w:t>
      </w:r>
      <w:r w:rsidR="00804CCA" w:rsidRPr="00F00A1C">
        <w:rPr>
          <w:rFonts w:ascii="Calibri" w:hAnsi="Calibri" w:cs="Calibri"/>
        </w:rPr>
        <w:fldChar w:fldCharType="end"/>
      </w:r>
      <w:r w:rsidR="00804CCA" w:rsidRPr="00F00A1C">
        <w:rPr>
          <w:rFonts w:ascii="Calibri" w:hAnsi="Calibri" w:cs="Calibri"/>
        </w:rPr>
        <w:t xml:space="preserve">; </w:t>
      </w:r>
      <w:r w:rsidR="00804CCA" w:rsidRPr="00F00A1C">
        <w:rPr>
          <w:rFonts w:ascii="Calibri" w:hAnsi="Calibri" w:cs="Calibri"/>
          <w:b/>
          <w:bCs/>
        </w:rPr>
        <w:t xml:space="preserve">(Evidence level </w:t>
      </w:r>
      <w:r w:rsidR="00CC7BEB" w:rsidRPr="00F00A1C">
        <w:rPr>
          <w:rFonts w:ascii="Calibri" w:hAnsi="Calibri" w:cs="Calibri"/>
          <w:b/>
          <w:bCs/>
        </w:rPr>
        <w:t>I</w:t>
      </w:r>
      <w:r w:rsidR="00804CCA" w:rsidRPr="00F00A1C">
        <w:rPr>
          <w:rFonts w:ascii="Calibri" w:hAnsi="Calibri" w:cs="Calibri"/>
          <w:b/>
          <w:bCs/>
        </w:rPr>
        <w:t>b).</w:t>
      </w:r>
      <w:r w:rsidR="004376BC">
        <w:rPr>
          <w:rFonts w:ascii="Calibri" w:hAnsi="Calibri" w:cs="Calibri"/>
        </w:rPr>
        <w:t xml:space="preserve"> </w:t>
      </w:r>
      <w:r w:rsidR="002D4EB7" w:rsidRPr="004376BC">
        <w:rPr>
          <w:rFonts w:ascii="Calibri" w:hAnsi="Calibri" w:cs="Calibri"/>
        </w:rPr>
        <w:t xml:space="preserve">Adjustments to FRAX probabilities </w:t>
      </w:r>
      <w:r w:rsidR="00CF6F71" w:rsidRPr="004376BC">
        <w:rPr>
          <w:rFonts w:ascii="Calibri" w:hAnsi="Calibri" w:cs="Calibri"/>
        </w:rPr>
        <w:t xml:space="preserve">which take into account </w:t>
      </w:r>
      <w:r w:rsidR="002D4EB7" w:rsidRPr="004376BC">
        <w:rPr>
          <w:rFonts w:ascii="Calibri" w:hAnsi="Calibri" w:cs="Calibri"/>
        </w:rPr>
        <w:t xml:space="preserve">severity and/or number of vertebral fractures cannot </w:t>
      </w:r>
      <w:r w:rsidR="0040310F" w:rsidRPr="004376BC">
        <w:rPr>
          <w:rFonts w:ascii="Calibri" w:hAnsi="Calibri" w:cs="Calibri"/>
        </w:rPr>
        <w:t xml:space="preserve">currently </w:t>
      </w:r>
      <w:r w:rsidR="002D4EB7" w:rsidRPr="004376BC">
        <w:rPr>
          <w:rFonts w:ascii="Calibri" w:hAnsi="Calibri" w:cs="Calibri"/>
        </w:rPr>
        <w:t xml:space="preserve">be made </w:t>
      </w:r>
      <w:r w:rsidR="0040310F" w:rsidRPr="004376BC">
        <w:rPr>
          <w:rFonts w:ascii="Calibri" w:hAnsi="Calibri" w:cs="Calibri"/>
        </w:rPr>
        <w:t>b</w:t>
      </w:r>
      <w:r w:rsidR="002D4EB7" w:rsidRPr="004376BC">
        <w:rPr>
          <w:rFonts w:ascii="Calibri" w:hAnsi="Calibri" w:cs="Calibri"/>
        </w:rPr>
        <w:t>ecause of the lack of appropriate empirical data</w:t>
      </w:r>
      <w:r w:rsidR="0040310F" w:rsidRPr="004376BC">
        <w:rPr>
          <w:rFonts w:ascii="Calibri" w:hAnsi="Calibri" w:cs="Calibri"/>
        </w:rPr>
        <w:t>.</w:t>
      </w:r>
    </w:p>
    <w:p w14:paraId="3487DDA1" w14:textId="77777777" w:rsidR="00911687" w:rsidRPr="00911687" w:rsidRDefault="00911687" w:rsidP="00911687">
      <w:pPr>
        <w:widowControl w:val="0"/>
        <w:autoSpaceDE w:val="0"/>
        <w:autoSpaceDN w:val="0"/>
        <w:spacing w:before="21" w:after="0" w:line="276" w:lineRule="auto"/>
        <w:ind w:right="95"/>
        <w:rPr>
          <w:rFonts w:ascii="Calibri" w:hAnsi="Calibri" w:cs="Calibri"/>
        </w:rPr>
      </w:pPr>
    </w:p>
    <w:p w14:paraId="5F12D0CB" w14:textId="32F1D08C" w:rsidR="00CF73AA" w:rsidRPr="004376BC" w:rsidRDefault="00CF73AA" w:rsidP="004376BC">
      <w:pPr>
        <w:autoSpaceDE w:val="0"/>
        <w:autoSpaceDN w:val="0"/>
        <w:adjustRightInd w:val="0"/>
        <w:spacing w:after="0" w:line="276" w:lineRule="auto"/>
        <w:ind w:right="95"/>
        <w:rPr>
          <w:rFonts w:ascii="Calibri" w:hAnsi="Calibri" w:cs="Calibri"/>
        </w:rPr>
      </w:pPr>
      <w:r w:rsidRPr="004376BC">
        <w:rPr>
          <w:rFonts w:ascii="Calibri" w:eastAsia="Times New Roman" w:hAnsi="Calibri" w:cs="Calibri"/>
          <w:color w:val="000000"/>
          <w:lang w:eastAsia="en-GB"/>
        </w:rPr>
        <w:t xml:space="preserve">Risk is best presented to patients numerically using simple frequencies and positive and negative framing </w:t>
      </w:r>
      <w:r w:rsidRPr="004376BC">
        <w:rPr>
          <w:rFonts w:ascii="Calibri" w:eastAsia="Times New Roman" w:hAnsi="Calibri" w:cs="Calibri"/>
          <w:i/>
          <w:iCs/>
          <w:color w:val="000000"/>
          <w:lang w:eastAsia="en-GB"/>
        </w:rPr>
        <w:t>e.g</w:t>
      </w:r>
      <w:r w:rsidRPr="004376BC">
        <w:rPr>
          <w:rFonts w:ascii="Calibri" w:eastAsia="Times New Roman" w:hAnsi="Calibri" w:cs="Calibri"/>
          <w:color w:val="000000"/>
          <w:lang w:eastAsia="en-GB"/>
        </w:rPr>
        <w:t>., for a 23% risk say ‘100 people like you, over the next 10 years, 23 will break a bone and 77 will not’. Describing risks solely with words, such as ‘You have a </w:t>
      </w:r>
      <w:r w:rsidRPr="004376BC">
        <w:rPr>
          <w:rFonts w:ascii="Calibri" w:eastAsia="Times New Roman" w:hAnsi="Calibri" w:cs="Calibri"/>
          <w:i/>
          <w:iCs/>
          <w:color w:val="000000"/>
          <w:lang w:eastAsia="en-GB"/>
        </w:rPr>
        <w:t>high</w:t>
      </w:r>
      <w:r w:rsidRPr="004376BC">
        <w:rPr>
          <w:rFonts w:ascii="Calibri" w:eastAsia="Times New Roman" w:hAnsi="Calibri" w:cs="Calibri"/>
          <w:color w:val="000000"/>
          <w:lang w:eastAsia="en-GB"/>
        </w:rPr>
        <w:t> chance of experiencing a fracture’ is ineffective and does not provide patients with the details needed to make an informed decision; it increases risk perceptions, and patients vary in their interpretations of what</w:t>
      </w:r>
      <w:r w:rsidR="0017717A" w:rsidRPr="004376BC">
        <w:rPr>
          <w:rFonts w:ascii="Calibri" w:eastAsia="Times New Roman" w:hAnsi="Calibri" w:cs="Calibri"/>
          <w:color w:val="000000"/>
          <w:lang w:eastAsia="en-GB"/>
        </w:rPr>
        <w:t xml:space="preserve"> are</w:t>
      </w:r>
      <w:r w:rsidRPr="004376BC">
        <w:rPr>
          <w:rFonts w:ascii="Calibri" w:eastAsia="Times New Roman" w:hAnsi="Calibri" w:cs="Calibri"/>
          <w:color w:val="000000"/>
          <w:lang w:eastAsia="en-GB"/>
        </w:rPr>
        <w:t xml:space="preserve"> low and high risks. It is easier for patients to understand whole numbers and simple frequencies (e.g., 1 in 100) rather than percentages. Graphs and pictograms make numeric information easier to understand and should be used where available</w:t>
      </w:r>
      <w:r w:rsidR="00A90B9F" w:rsidRPr="004376BC">
        <w:rPr>
          <w:rFonts w:ascii="Calibri" w:eastAsia="Times New Roman" w:hAnsi="Calibri" w:cs="Calibri"/>
          <w:color w:val="000000"/>
          <w:lang w:eastAsia="en-GB"/>
        </w:rPr>
        <w:t xml:space="preserve"> </w:t>
      </w:r>
      <w:r w:rsidR="00BF7886" w:rsidRPr="004376BC">
        <w:rPr>
          <w:rFonts w:ascii="Calibri" w:eastAsia="Times New Roman" w:hAnsi="Calibri" w:cs="Calibri"/>
          <w:color w:val="000000"/>
          <w:lang w:eastAsia="en-GB"/>
        </w:rPr>
        <w:fldChar w:fldCharType="begin"/>
      </w:r>
      <w:r w:rsidR="00ED044D">
        <w:rPr>
          <w:rFonts w:ascii="Calibri" w:eastAsia="Times New Roman" w:hAnsi="Calibri" w:cs="Calibri"/>
          <w:color w:val="000000"/>
          <w:lang w:eastAsia="en-GB"/>
        </w:rPr>
        <w:instrText xml:space="preserve"> ADDIN EN.CITE &lt;EndNote&gt;&lt;Cite&gt;&lt;Author&gt;Baruch Fischhoff&lt;/Author&gt;&lt;Year&gt;2018&lt;/Year&gt;&lt;RecNum&gt;3585&lt;/RecNum&gt;&lt;DisplayText&gt;[94]&lt;/DisplayText&gt;&lt;record&gt;&lt;rec-number&gt;3585&lt;/rec-number&gt;&lt;foreign-keys&gt;&lt;key app="EN" db-id="dz5axv2rx95rfaez5sdvwvan9rp2drtee5fa" timestamp="1618487106"&gt;3585&lt;/key&gt;&lt;/foreign-keys&gt;&lt;ref-type name="Book"&gt;6&lt;/ref-type&gt;&lt;contributors&gt;&lt;authors&gt;&lt;author&gt;Baruch Fischhoff, &lt;/author&gt;&lt;author&gt;Noel T. Brewer,&lt;/author&gt;&lt;author&gt;Julie S. Downs.&lt;/author&gt;&lt;/authors&gt;&lt;/contributors&gt;&lt;titles&gt;&lt;title&gt;Communicating Risks and Benefits: An Evidence-Based User&amp;apos;s Guide&lt;/title&gt;&lt;/titles&gt;&lt;dates&gt;&lt;year&gt;2018&lt;/year&gt;&lt;/dates&gt;&lt;publisher&gt;US Department of Health and Human Services Food and Drug Administration.&lt;/publisher&gt;&lt;urls&gt;&lt;/urls&gt;&lt;/record&gt;&lt;/Cite&gt;&lt;/EndNote&gt;</w:instrText>
      </w:r>
      <w:r w:rsidR="00BF7886" w:rsidRPr="004376BC">
        <w:rPr>
          <w:rFonts w:ascii="Calibri" w:eastAsia="Times New Roman" w:hAnsi="Calibri" w:cs="Calibri"/>
          <w:color w:val="000000"/>
          <w:lang w:eastAsia="en-GB"/>
        </w:rPr>
        <w:fldChar w:fldCharType="separate"/>
      </w:r>
      <w:r w:rsidR="00ED044D">
        <w:rPr>
          <w:rFonts w:ascii="Calibri" w:eastAsia="Times New Roman" w:hAnsi="Calibri" w:cs="Calibri"/>
          <w:noProof/>
          <w:color w:val="000000"/>
          <w:lang w:eastAsia="en-GB"/>
        </w:rPr>
        <w:t>[94]</w:t>
      </w:r>
      <w:r w:rsidR="00BF7886" w:rsidRPr="004376BC">
        <w:rPr>
          <w:rFonts w:ascii="Calibri" w:eastAsia="Times New Roman" w:hAnsi="Calibri" w:cs="Calibri"/>
          <w:color w:val="000000"/>
          <w:lang w:eastAsia="en-GB"/>
        </w:rPr>
        <w:fldChar w:fldCharType="end"/>
      </w:r>
      <w:r w:rsidR="00B5155E" w:rsidRPr="004376BC">
        <w:rPr>
          <w:rFonts w:ascii="Calibri" w:eastAsia="Times New Roman" w:hAnsi="Calibri" w:cs="Calibri"/>
          <w:color w:val="000000"/>
          <w:lang w:eastAsia="en-GB"/>
        </w:rPr>
        <w:t>; (</w:t>
      </w:r>
      <w:r w:rsidR="00B5155E" w:rsidRPr="004376BC">
        <w:rPr>
          <w:rFonts w:ascii="Calibri" w:eastAsia="Times New Roman" w:hAnsi="Calibri" w:cs="Calibri"/>
          <w:b/>
          <w:bCs/>
          <w:color w:val="000000"/>
          <w:lang w:eastAsia="en-GB"/>
        </w:rPr>
        <w:t xml:space="preserve">Evidence level </w:t>
      </w:r>
      <w:r w:rsidR="004843C0" w:rsidRPr="004376BC">
        <w:rPr>
          <w:rFonts w:ascii="Calibri" w:eastAsia="Times New Roman" w:hAnsi="Calibri" w:cs="Calibri"/>
          <w:b/>
          <w:bCs/>
          <w:color w:val="000000"/>
          <w:lang w:eastAsia="en-GB"/>
        </w:rPr>
        <w:t>I</w:t>
      </w:r>
      <w:r w:rsidR="00B5155E" w:rsidRPr="004376BC">
        <w:rPr>
          <w:rFonts w:ascii="Calibri" w:eastAsia="Times New Roman" w:hAnsi="Calibri" w:cs="Calibri"/>
          <w:b/>
          <w:bCs/>
          <w:color w:val="000000"/>
          <w:lang w:eastAsia="en-GB"/>
        </w:rPr>
        <w:t>V</w:t>
      </w:r>
      <w:r w:rsidR="00B5155E" w:rsidRPr="004376BC">
        <w:rPr>
          <w:rFonts w:ascii="Calibri" w:eastAsia="Times New Roman" w:hAnsi="Calibri" w:cs="Calibri"/>
          <w:color w:val="000000"/>
          <w:lang w:eastAsia="en-GB"/>
        </w:rPr>
        <w:t>)</w:t>
      </w:r>
      <w:r w:rsidRPr="004376BC">
        <w:rPr>
          <w:rFonts w:ascii="Calibri" w:eastAsia="Times New Roman" w:hAnsi="Calibri" w:cs="Calibri"/>
          <w:color w:val="000000"/>
          <w:lang w:eastAsia="en-GB"/>
        </w:rPr>
        <w:t xml:space="preserve">. </w:t>
      </w:r>
    </w:p>
    <w:p w14:paraId="0AA8E02E" w14:textId="0BACFCC3" w:rsidR="004A3A82" w:rsidRDefault="004A3A82" w:rsidP="004A3A82">
      <w:pPr>
        <w:widowControl w:val="0"/>
        <w:autoSpaceDE w:val="0"/>
        <w:autoSpaceDN w:val="0"/>
        <w:spacing w:before="21" w:after="0" w:line="276" w:lineRule="auto"/>
        <w:ind w:right="95"/>
        <w:rPr>
          <w:rFonts w:ascii="Calibri" w:hAnsi="Calibri" w:cs="Calibri"/>
        </w:rPr>
      </w:pPr>
    </w:p>
    <w:p w14:paraId="2C010005" w14:textId="7EE3D39F" w:rsidR="00A13988" w:rsidRPr="004376BC" w:rsidRDefault="004A3A82" w:rsidP="004376BC">
      <w:pPr>
        <w:pStyle w:val="NoSpacing"/>
        <w:rPr>
          <w:b/>
          <w:bCs/>
          <w:i/>
          <w:iCs/>
        </w:rPr>
      </w:pPr>
      <w:r w:rsidRPr="004376BC">
        <w:rPr>
          <w:b/>
          <w:bCs/>
          <w:i/>
          <w:iCs/>
        </w:rPr>
        <w:t>Investigation of osteoporosis and fragility fractures</w:t>
      </w:r>
    </w:p>
    <w:p w14:paraId="234C9A72" w14:textId="008AFF23" w:rsidR="000A3CD3" w:rsidRPr="00DE0B9E" w:rsidRDefault="00BD7CE1" w:rsidP="004376BC">
      <w:pPr>
        <w:widowControl w:val="0"/>
        <w:autoSpaceDE w:val="0"/>
        <w:autoSpaceDN w:val="0"/>
        <w:spacing w:before="21" w:after="0" w:line="276" w:lineRule="auto"/>
        <w:ind w:right="95"/>
        <w:rPr>
          <w:rFonts w:ascii="Calibri" w:hAnsi="Calibri" w:cs="Calibri"/>
        </w:rPr>
      </w:pPr>
      <w:r w:rsidRPr="00876A09">
        <w:rPr>
          <w:rFonts w:ascii="Calibri" w:hAnsi="Calibri" w:cs="Calibri"/>
        </w:rPr>
        <w:t>Diagnostic</w:t>
      </w:r>
      <w:r w:rsidRPr="00876A09">
        <w:rPr>
          <w:rFonts w:ascii="Calibri" w:hAnsi="Calibri" w:cs="Calibri"/>
          <w:spacing w:val="-5"/>
        </w:rPr>
        <w:t xml:space="preserve"> </w:t>
      </w:r>
      <w:r w:rsidRPr="00876A09">
        <w:rPr>
          <w:rFonts w:ascii="Calibri" w:hAnsi="Calibri" w:cs="Calibri"/>
        </w:rPr>
        <w:t>assessment</w:t>
      </w:r>
      <w:r w:rsidRPr="00876A09">
        <w:rPr>
          <w:rFonts w:ascii="Calibri" w:hAnsi="Calibri" w:cs="Calibri"/>
          <w:spacing w:val="-2"/>
        </w:rPr>
        <w:t xml:space="preserve"> </w:t>
      </w:r>
      <w:r w:rsidRPr="00876A09">
        <w:rPr>
          <w:rFonts w:ascii="Calibri" w:hAnsi="Calibri" w:cs="Calibri"/>
        </w:rPr>
        <w:t>of</w:t>
      </w:r>
      <w:r w:rsidRPr="00876A09">
        <w:rPr>
          <w:rFonts w:ascii="Calibri" w:hAnsi="Calibri" w:cs="Calibri"/>
          <w:spacing w:val="-6"/>
        </w:rPr>
        <w:t xml:space="preserve"> </w:t>
      </w:r>
      <w:r w:rsidRPr="00876A09">
        <w:rPr>
          <w:rFonts w:ascii="Calibri" w:hAnsi="Calibri" w:cs="Calibri"/>
        </w:rPr>
        <w:t>individuals</w:t>
      </w:r>
      <w:r w:rsidRPr="00876A09">
        <w:rPr>
          <w:rFonts w:ascii="Calibri" w:hAnsi="Calibri" w:cs="Calibri"/>
          <w:spacing w:val="-7"/>
        </w:rPr>
        <w:t xml:space="preserve"> </w:t>
      </w:r>
      <w:r w:rsidRPr="00876A09">
        <w:rPr>
          <w:rFonts w:ascii="Calibri" w:hAnsi="Calibri" w:cs="Calibri"/>
        </w:rPr>
        <w:t>with</w:t>
      </w:r>
      <w:r w:rsidRPr="00876A09">
        <w:rPr>
          <w:rFonts w:ascii="Calibri" w:hAnsi="Calibri" w:cs="Calibri"/>
          <w:spacing w:val="-3"/>
        </w:rPr>
        <w:t xml:space="preserve"> </w:t>
      </w:r>
      <w:r w:rsidRPr="00876A09">
        <w:rPr>
          <w:rFonts w:ascii="Calibri" w:hAnsi="Calibri" w:cs="Calibri"/>
        </w:rPr>
        <w:t>osteoporosis</w:t>
      </w:r>
      <w:r w:rsidRPr="00876A09">
        <w:rPr>
          <w:rFonts w:ascii="Calibri" w:hAnsi="Calibri" w:cs="Calibri"/>
          <w:spacing w:val="-2"/>
        </w:rPr>
        <w:t xml:space="preserve"> </w:t>
      </w:r>
      <w:r w:rsidRPr="00876A09">
        <w:rPr>
          <w:rFonts w:ascii="Calibri" w:hAnsi="Calibri" w:cs="Calibri"/>
        </w:rPr>
        <w:t>should</w:t>
      </w:r>
      <w:r w:rsidRPr="00876A09">
        <w:rPr>
          <w:rFonts w:ascii="Calibri" w:hAnsi="Calibri" w:cs="Calibri"/>
          <w:spacing w:val="-2"/>
        </w:rPr>
        <w:t xml:space="preserve"> </w:t>
      </w:r>
      <w:r w:rsidR="00EF75FC">
        <w:rPr>
          <w:rFonts w:ascii="Calibri" w:hAnsi="Calibri" w:cs="Calibri"/>
        </w:rPr>
        <w:t>exclude</w:t>
      </w:r>
      <w:r w:rsidRPr="00876A09">
        <w:rPr>
          <w:rFonts w:ascii="Calibri" w:hAnsi="Calibri" w:cs="Calibri"/>
          <w:spacing w:val="-6"/>
        </w:rPr>
        <w:t xml:space="preserve"> </w:t>
      </w:r>
      <w:r w:rsidRPr="00876A09">
        <w:rPr>
          <w:rFonts w:ascii="Calibri" w:hAnsi="Calibri" w:cs="Calibri"/>
        </w:rPr>
        <w:t>diseases</w:t>
      </w:r>
      <w:r w:rsidRPr="00876A09">
        <w:rPr>
          <w:rFonts w:ascii="Calibri" w:hAnsi="Calibri" w:cs="Calibri"/>
          <w:spacing w:val="-2"/>
        </w:rPr>
        <w:t xml:space="preserve"> </w:t>
      </w:r>
      <w:r w:rsidRPr="00876A09">
        <w:rPr>
          <w:rFonts w:ascii="Calibri" w:hAnsi="Calibri" w:cs="Calibri"/>
        </w:rPr>
        <w:t>that</w:t>
      </w:r>
      <w:r w:rsidRPr="00876A09">
        <w:rPr>
          <w:rFonts w:ascii="Calibri" w:hAnsi="Calibri" w:cs="Calibri"/>
          <w:spacing w:val="-5"/>
        </w:rPr>
        <w:t xml:space="preserve"> </w:t>
      </w:r>
      <w:r w:rsidRPr="00876A09">
        <w:rPr>
          <w:rFonts w:ascii="Calibri" w:hAnsi="Calibri" w:cs="Calibri"/>
        </w:rPr>
        <w:t>mimic</w:t>
      </w:r>
      <w:r w:rsidRPr="00876A09">
        <w:rPr>
          <w:rFonts w:ascii="Calibri" w:hAnsi="Calibri" w:cs="Calibri"/>
          <w:spacing w:val="-4"/>
        </w:rPr>
        <w:t xml:space="preserve"> </w:t>
      </w:r>
      <w:r w:rsidRPr="00876A09">
        <w:rPr>
          <w:rFonts w:ascii="Calibri" w:hAnsi="Calibri" w:cs="Calibri"/>
        </w:rPr>
        <w:t>osteoporosis,</w:t>
      </w:r>
      <w:r w:rsidRPr="00876A09">
        <w:rPr>
          <w:rFonts w:ascii="Calibri" w:hAnsi="Calibri" w:cs="Calibri"/>
          <w:spacing w:val="-5"/>
        </w:rPr>
        <w:t xml:space="preserve"> </w:t>
      </w:r>
      <w:r w:rsidR="00B641CF">
        <w:rPr>
          <w:rFonts w:ascii="Calibri" w:hAnsi="Calibri" w:cs="Calibri"/>
        </w:rPr>
        <w:t>identify</w:t>
      </w:r>
      <w:r w:rsidRPr="00876A09">
        <w:rPr>
          <w:rFonts w:ascii="Calibri" w:hAnsi="Calibri" w:cs="Calibri"/>
          <w:spacing w:val="-6"/>
        </w:rPr>
        <w:t xml:space="preserve"> </w:t>
      </w:r>
      <w:r w:rsidR="00B641CF">
        <w:rPr>
          <w:rFonts w:ascii="Calibri" w:hAnsi="Calibri" w:cs="Calibri"/>
        </w:rPr>
        <w:t xml:space="preserve">the </w:t>
      </w:r>
      <w:r w:rsidRPr="00876A09">
        <w:rPr>
          <w:rFonts w:ascii="Calibri" w:hAnsi="Calibri" w:cs="Calibri"/>
        </w:rPr>
        <w:t>cause</w:t>
      </w:r>
      <w:r w:rsidR="00B641CF">
        <w:rPr>
          <w:rFonts w:ascii="Calibri" w:hAnsi="Calibri" w:cs="Calibri"/>
        </w:rPr>
        <w:t>(s)</w:t>
      </w:r>
      <w:r w:rsidRPr="00876A09">
        <w:rPr>
          <w:rFonts w:ascii="Calibri" w:hAnsi="Calibri" w:cs="Calibri"/>
        </w:rPr>
        <w:t xml:space="preserve"> of the osteoporosis</w:t>
      </w:r>
      <w:r w:rsidR="00BD6797">
        <w:rPr>
          <w:rFonts w:ascii="Calibri" w:hAnsi="Calibri" w:cs="Calibri"/>
        </w:rPr>
        <w:t>,</w:t>
      </w:r>
      <w:r w:rsidRPr="00876A09">
        <w:rPr>
          <w:rFonts w:ascii="Calibri" w:hAnsi="Calibri" w:cs="Calibri"/>
        </w:rPr>
        <w:t xml:space="preserve"> and </w:t>
      </w:r>
      <w:r w:rsidR="00925AA8">
        <w:rPr>
          <w:rFonts w:ascii="Calibri" w:hAnsi="Calibri" w:cs="Calibri"/>
        </w:rPr>
        <w:t xml:space="preserve">include </w:t>
      </w:r>
      <w:r w:rsidRPr="00876A09">
        <w:rPr>
          <w:rFonts w:ascii="Calibri" w:hAnsi="Calibri" w:cs="Calibri"/>
        </w:rPr>
        <w:t xml:space="preserve">the management of any associated </w:t>
      </w:r>
      <w:r w:rsidR="00BD6797">
        <w:rPr>
          <w:rFonts w:ascii="Calibri" w:hAnsi="Calibri" w:cs="Calibri"/>
        </w:rPr>
        <w:t>co</w:t>
      </w:r>
      <w:r w:rsidRPr="00876A09">
        <w:rPr>
          <w:rFonts w:ascii="Calibri" w:hAnsi="Calibri" w:cs="Calibri"/>
        </w:rPr>
        <w:t xml:space="preserve">morbidity. </w:t>
      </w:r>
      <w:r w:rsidR="00DE0B9E">
        <w:rPr>
          <w:rFonts w:ascii="Calibri" w:hAnsi="Calibri" w:cs="Calibri"/>
        </w:rPr>
        <w:t xml:space="preserve">Common investigations are given in </w:t>
      </w:r>
      <w:r w:rsidR="00DE0B9E" w:rsidRPr="00FA1146">
        <w:rPr>
          <w:rFonts w:ascii="Calibri" w:hAnsi="Calibri" w:cs="Calibri"/>
        </w:rPr>
        <w:t xml:space="preserve">Table </w:t>
      </w:r>
      <w:r w:rsidR="00FA1146" w:rsidRPr="00FA1146">
        <w:rPr>
          <w:rFonts w:ascii="Calibri" w:hAnsi="Calibri" w:cs="Calibri"/>
        </w:rPr>
        <w:t>2</w:t>
      </w:r>
      <w:r w:rsidR="00DE0B9E" w:rsidRPr="00FA1146">
        <w:rPr>
          <w:rFonts w:ascii="Calibri" w:hAnsi="Calibri" w:cs="Calibri"/>
        </w:rPr>
        <w:t>.</w:t>
      </w:r>
    </w:p>
    <w:p w14:paraId="2F4DE4F8" w14:textId="77777777" w:rsidR="00E83935" w:rsidRDefault="00E83935" w:rsidP="004376BC">
      <w:pPr>
        <w:pStyle w:val="NoSpacing"/>
        <w:rPr>
          <w:b/>
          <w:bCs/>
          <w:i/>
          <w:iCs/>
        </w:rPr>
      </w:pPr>
    </w:p>
    <w:p w14:paraId="506E2CC3" w14:textId="02C73521" w:rsidR="00A876CE" w:rsidRPr="004376BC" w:rsidRDefault="00A876CE" w:rsidP="004376BC">
      <w:pPr>
        <w:pStyle w:val="NoSpacing"/>
        <w:rPr>
          <w:b/>
          <w:bCs/>
          <w:i/>
          <w:iCs/>
        </w:rPr>
      </w:pPr>
      <w:r w:rsidRPr="004376BC">
        <w:rPr>
          <w:b/>
          <w:bCs/>
          <w:i/>
          <w:iCs/>
        </w:rPr>
        <w:t>Vertebral Fracture Assessment</w:t>
      </w:r>
    </w:p>
    <w:p w14:paraId="7E0681B7" w14:textId="5D1EAAAC" w:rsidR="00911687" w:rsidRDefault="00BD7CE1" w:rsidP="00911687">
      <w:pPr>
        <w:widowControl w:val="0"/>
        <w:autoSpaceDE w:val="0"/>
        <w:autoSpaceDN w:val="0"/>
        <w:spacing w:after="0" w:line="276" w:lineRule="auto"/>
        <w:ind w:right="95"/>
        <w:rPr>
          <w:rFonts w:ascii="Calibri" w:hAnsi="Calibri" w:cs="Calibri"/>
        </w:rPr>
      </w:pPr>
      <w:r w:rsidRPr="00876A09">
        <w:rPr>
          <w:rFonts w:ascii="Calibri" w:hAnsi="Calibri" w:cs="Calibri"/>
        </w:rPr>
        <w:t>The</w:t>
      </w:r>
      <w:r w:rsidRPr="00876A09">
        <w:rPr>
          <w:rFonts w:ascii="Calibri" w:hAnsi="Calibri" w:cs="Calibri"/>
          <w:spacing w:val="-7"/>
        </w:rPr>
        <w:t xml:space="preserve"> </w:t>
      </w:r>
      <w:r w:rsidRPr="00876A09">
        <w:rPr>
          <w:rFonts w:ascii="Calibri" w:hAnsi="Calibri" w:cs="Calibri"/>
        </w:rPr>
        <w:t>majority</w:t>
      </w:r>
      <w:r w:rsidRPr="00876A09">
        <w:rPr>
          <w:rFonts w:ascii="Calibri" w:hAnsi="Calibri" w:cs="Calibri"/>
          <w:spacing w:val="-9"/>
        </w:rPr>
        <w:t xml:space="preserve"> </w:t>
      </w:r>
      <w:r w:rsidRPr="00876A09">
        <w:rPr>
          <w:rFonts w:ascii="Calibri" w:hAnsi="Calibri" w:cs="Calibri"/>
        </w:rPr>
        <w:t>of</w:t>
      </w:r>
      <w:r w:rsidRPr="00876A09">
        <w:rPr>
          <w:rFonts w:ascii="Calibri" w:hAnsi="Calibri" w:cs="Calibri"/>
          <w:spacing w:val="-8"/>
        </w:rPr>
        <w:t xml:space="preserve"> </w:t>
      </w:r>
      <w:r w:rsidRPr="00876A09">
        <w:rPr>
          <w:rFonts w:ascii="Calibri" w:hAnsi="Calibri" w:cs="Calibri"/>
        </w:rPr>
        <w:t>vertebral</w:t>
      </w:r>
      <w:r w:rsidRPr="00876A09">
        <w:rPr>
          <w:rFonts w:ascii="Calibri" w:hAnsi="Calibri" w:cs="Calibri"/>
          <w:spacing w:val="-8"/>
        </w:rPr>
        <w:t xml:space="preserve"> </w:t>
      </w:r>
      <w:r w:rsidRPr="00876A09">
        <w:rPr>
          <w:rFonts w:ascii="Calibri" w:hAnsi="Calibri" w:cs="Calibri"/>
        </w:rPr>
        <w:t>fractures</w:t>
      </w:r>
      <w:r w:rsidRPr="00876A09">
        <w:rPr>
          <w:rFonts w:ascii="Calibri" w:hAnsi="Calibri" w:cs="Calibri"/>
          <w:spacing w:val="-7"/>
        </w:rPr>
        <w:t xml:space="preserve"> </w:t>
      </w:r>
      <w:r w:rsidRPr="00876A09">
        <w:rPr>
          <w:rFonts w:ascii="Calibri" w:hAnsi="Calibri" w:cs="Calibri"/>
        </w:rPr>
        <w:t>do</w:t>
      </w:r>
      <w:r w:rsidRPr="00876A09">
        <w:rPr>
          <w:rFonts w:ascii="Calibri" w:hAnsi="Calibri" w:cs="Calibri"/>
          <w:spacing w:val="-5"/>
        </w:rPr>
        <w:t xml:space="preserve"> </w:t>
      </w:r>
      <w:r w:rsidRPr="00876A09">
        <w:rPr>
          <w:rFonts w:ascii="Calibri" w:hAnsi="Calibri" w:cs="Calibri"/>
        </w:rPr>
        <w:t>not</w:t>
      </w:r>
      <w:r w:rsidRPr="00876A09">
        <w:rPr>
          <w:rFonts w:ascii="Calibri" w:hAnsi="Calibri" w:cs="Calibri"/>
          <w:spacing w:val="-6"/>
        </w:rPr>
        <w:t xml:space="preserve"> </w:t>
      </w:r>
      <w:r>
        <w:rPr>
          <w:rFonts w:ascii="Calibri" w:hAnsi="Calibri" w:cs="Calibri"/>
          <w:spacing w:val="-6"/>
        </w:rPr>
        <w:t xml:space="preserve">currently </w:t>
      </w:r>
      <w:r w:rsidRPr="00876A09">
        <w:rPr>
          <w:rFonts w:ascii="Calibri" w:hAnsi="Calibri" w:cs="Calibri"/>
        </w:rPr>
        <w:t>come</w:t>
      </w:r>
      <w:r w:rsidRPr="00876A09">
        <w:rPr>
          <w:rFonts w:ascii="Calibri" w:hAnsi="Calibri" w:cs="Calibri"/>
          <w:spacing w:val="-7"/>
        </w:rPr>
        <w:t xml:space="preserve"> </w:t>
      </w:r>
      <w:r w:rsidRPr="00876A09">
        <w:rPr>
          <w:rFonts w:ascii="Calibri" w:hAnsi="Calibri" w:cs="Calibri"/>
        </w:rPr>
        <w:t>to</w:t>
      </w:r>
      <w:r w:rsidRPr="00876A09">
        <w:rPr>
          <w:rFonts w:ascii="Calibri" w:hAnsi="Calibri" w:cs="Calibri"/>
          <w:spacing w:val="-8"/>
        </w:rPr>
        <w:t xml:space="preserve"> </w:t>
      </w:r>
      <w:r w:rsidRPr="00876A09">
        <w:rPr>
          <w:rFonts w:ascii="Calibri" w:hAnsi="Calibri" w:cs="Calibri"/>
        </w:rPr>
        <w:t>medical</w:t>
      </w:r>
      <w:r w:rsidRPr="00876A09">
        <w:rPr>
          <w:rFonts w:ascii="Calibri" w:hAnsi="Calibri" w:cs="Calibri"/>
          <w:spacing w:val="-7"/>
        </w:rPr>
        <w:t xml:space="preserve"> </w:t>
      </w:r>
      <w:r w:rsidRPr="00876A09">
        <w:rPr>
          <w:rFonts w:ascii="Calibri" w:hAnsi="Calibri" w:cs="Calibri"/>
        </w:rPr>
        <w:t>attention</w:t>
      </w:r>
      <w:r w:rsidRPr="00876A09">
        <w:rPr>
          <w:rFonts w:ascii="Calibri" w:hAnsi="Calibri" w:cs="Calibri"/>
          <w:spacing w:val="-8"/>
        </w:rPr>
        <w:t xml:space="preserve"> </w:t>
      </w:r>
      <w:r w:rsidRPr="00876A09">
        <w:rPr>
          <w:rFonts w:ascii="Calibri" w:hAnsi="Calibri" w:cs="Calibri"/>
        </w:rPr>
        <w:t>and</w:t>
      </w:r>
      <w:r w:rsidRPr="00876A09">
        <w:rPr>
          <w:rFonts w:ascii="Calibri" w:hAnsi="Calibri" w:cs="Calibri"/>
          <w:spacing w:val="-7"/>
        </w:rPr>
        <w:t xml:space="preserve"> </w:t>
      </w:r>
      <w:r w:rsidRPr="00876A09">
        <w:rPr>
          <w:rFonts w:ascii="Calibri" w:hAnsi="Calibri" w:cs="Calibri"/>
        </w:rPr>
        <w:t>thus</w:t>
      </w:r>
      <w:r w:rsidRPr="00876A09">
        <w:rPr>
          <w:rFonts w:ascii="Calibri" w:hAnsi="Calibri" w:cs="Calibri"/>
          <w:spacing w:val="-8"/>
        </w:rPr>
        <w:t xml:space="preserve"> </w:t>
      </w:r>
      <w:r w:rsidRPr="00876A09">
        <w:rPr>
          <w:rFonts w:ascii="Calibri" w:hAnsi="Calibri" w:cs="Calibri"/>
        </w:rPr>
        <w:t>remain</w:t>
      </w:r>
      <w:r w:rsidRPr="00876A09">
        <w:rPr>
          <w:rFonts w:ascii="Calibri" w:hAnsi="Calibri" w:cs="Calibri"/>
          <w:spacing w:val="-7"/>
        </w:rPr>
        <w:t xml:space="preserve"> </w:t>
      </w:r>
      <w:r w:rsidRPr="00876A09">
        <w:rPr>
          <w:rFonts w:ascii="Calibri" w:hAnsi="Calibri" w:cs="Calibri"/>
        </w:rPr>
        <w:t xml:space="preserve">undiagnosed </w:t>
      </w:r>
      <w:r w:rsidR="00C57ED4">
        <w:rPr>
          <w:rFonts w:ascii="Calibri" w:hAnsi="Calibri" w:cs="Calibri"/>
        </w:rPr>
        <w:fldChar w:fldCharType="begin"/>
      </w:r>
      <w:r w:rsidR="00ED044D">
        <w:rPr>
          <w:rFonts w:ascii="Calibri" w:hAnsi="Calibri" w:cs="Calibri"/>
        </w:rPr>
        <w:instrText xml:space="preserve"> ADDIN EN.CITE &lt;EndNote&gt;&lt;Cite&gt;&lt;Author&gt;Fink&lt;/Author&gt;&lt;Year&gt;2005&lt;/Year&gt;&lt;RecNum&gt;2576&lt;/RecNum&gt;&lt;DisplayText&gt;[95]&lt;/DisplayText&gt;&lt;record&gt;&lt;rec-number&gt;2576&lt;/rec-number&gt;&lt;foreign-keys&gt;&lt;key app="EN" db-id="dz5axv2rx95rfaez5sdvwvan9rp2drtee5fa" timestamp="1547989927"&gt;2576&lt;/key&gt;&lt;/foreign-keys&gt;&lt;ref-type name="Journal Article"&gt;17&lt;/ref-type&gt;&lt;contributors&gt;&lt;authors&gt;&lt;author&gt;Fink, H. A.&lt;/author&gt;&lt;author&gt;Milavetz, D. L.&lt;/author&gt;&lt;author&gt;Palermo, L.&lt;/author&gt;&lt;author&gt;Nevitt, M. C.&lt;/author&gt;&lt;author&gt;Cauley, J. A.&lt;/author&gt;&lt;author&gt;Genant, H. K.&lt;/author&gt;&lt;author&gt;Black, D. M.&lt;/author&gt;&lt;author&gt;Ensrud, K. E.&lt;/author&gt;&lt;/authors&gt;&lt;/contributors&gt;&lt;auth-address&gt;Geriatric Research Education and Clinical Center, VA Medical Center, Minneapolis, Minnesota 55417, USA. howard.fink@med.va.gov&lt;/auth-address&gt;&lt;titles&gt;&lt;title&gt;What proportion of incident radiographic vertebral deformities is clinically diagnosed and vice versa?&lt;/title&gt;&lt;secondary-title&gt;J Bone Miner Res.&lt;/secondary-title&gt;&lt;/titles&gt;&lt;periodical&gt;&lt;full-title&gt;J Bone Miner Res.&lt;/full-title&gt;&lt;/periodical&gt;&lt;pages&gt;1216-22&lt;/pages&gt;&lt;volume&gt;20&lt;/volume&gt;&lt;number&gt;7&lt;/number&gt;&lt;edition&gt;2005/06/09&lt;/edition&gt;&lt;keywords&gt;&lt;keyword&gt;Aged&lt;/keyword&gt;&lt;keyword&gt;Female&lt;/keyword&gt;&lt;keyword&gt;Fractures, Spontaneous/*diagnostic imaging/etiology&lt;/keyword&gt;&lt;keyword&gt;Humans&lt;/keyword&gt;&lt;keyword&gt;Incidence&lt;/keyword&gt;&lt;keyword&gt;Middle Aged&lt;/keyword&gt;&lt;keyword&gt;Osteoporosis/*complications&lt;/keyword&gt;&lt;keyword&gt;Radiography&lt;/keyword&gt;&lt;keyword&gt;Spinal Fractures/*diagnostic imaging/epidemiology/etiology&lt;/keyword&gt;&lt;/keywords&gt;&lt;dates&gt;&lt;year&gt;2005&lt;/year&gt;&lt;pub-dates&gt;&lt;date&gt;Jul&lt;/date&gt;&lt;/pub-dates&gt;&lt;/dates&gt;&lt;isbn&gt;0884-0431 (Print)&amp;#xD;0884-0431&lt;/isbn&gt;&lt;accession-num&gt;15940375&lt;/accession-num&gt;&lt;urls&gt;&lt;/urls&gt;&lt;electronic-resource-num&gt;10.1359/jbmr.050314&lt;/electronic-resource-num&gt;&lt;remote-database-provider&gt;NLM&lt;/remote-database-provider&gt;&lt;language&gt;eng&lt;/language&gt;&lt;/record&gt;&lt;/Cite&gt;&lt;/EndNote&gt;</w:instrText>
      </w:r>
      <w:r w:rsidR="00C57ED4">
        <w:rPr>
          <w:rFonts w:ascii="Calibri" w:hAnsi="Calibri" w:cs="Calibri"/>
        </w:rPr>
        <w:fldChar w:fldCharType="separate"/>
      </w:r>
      <w:r w:rsidR="00ED044D">
        <w:rPr>
          <w:rFonts w:ascii="Calibri" w:hAnsi="Calibri" w:cs="Calibri"/>
          <w:noProof/>
        </w:rPr>
        <w:t>[95]</w:t>
      </w:r>
      <w:r w:rsidR="00C57ED4">
        <w:rPr>
          <w:rFonts w:ascii="Calibri" w:hAnsi="Calibri" w:cs="Calibri"/>
        </w:rPr>
        <w:fldChar w:fldCharType="end"/>
      </w:r>
      <w:r w:rsidRPr="00876A09">
        <w:rPr>
          <w:rFonts w:ascii="Calibri" w:hAnsi="Calibri" w:cs="Calibri"/>
        </w:rPr>
        <w:t xml:space="preserve">. Moderate or severe vertebral fractures, even when asymptomatic, are strong risk factors for subsequent fracture at the spine and other skeletal sites </w:t>
      </w:r>
      <w:r w:rsidR="00C57ED4">
        <w:rPr>
          <w:rFonts w:ascii="Calibri" w:hAnsi="Calibri" w:cs="Calibri"/>
        </w:rPr>
        <w:fldChar w:fldCharType="begin">
          <w:fldData xml:space="preserve">PEVuZE5vdGU+PENpdGU+PEF1dGhvcj5NZWx0b248L0F1dGhvcj48WWVhcj4xOTk5PC9ZZWFyPjxS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dDwvZnVsbC10aXRsZT48L3BlcmlvZGljYWw+PGFsdC1wZXJpb2RpY2FsPjxmdWxsLXRpdGxlPk9z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PEVuZE5vdGU+PENpdGU+PEF1dGhvcj5NZWx0b248L0F1dGhvcj48WWVhcj4xOTk5PC9ZZWFyPjxS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dDwvZnVsbC10aXRsZT48L3BlcmlvZGljYWw+PGFsdC1wZXJpb2RpY2FsPjxmdWxsLXRpdGxlPk9z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C57ED4">
        <w:rPr>
          <w:rFonts w:ascii="Calibri" w:hAnsi="Calibri" w:cs="Calibri"/>
        </w:rPr>
      </w:r>
      <w:r w:rsidR="00C57ED4">
        <w:rPr>
          <w:rFonts w:ascii="Calibri" w:hAnsi="Calibri" w:cs="Calibri"/>
        </w:rPr>
        <w:fldChar w:fldCharType="separate"/>
      </w:r>
      <w:r w:rsidR="00ED044D">
        <w:rPr>
          <w:rFonts w:ascii="Calibri" w:hAnsi="Calibri" w:cs="Calibri"/>
          <w:noProof/>
        </w:rPr>
        <w:t>[51, 96, 97]</w:t>
      </w:r>
      <w:r w:rsidR="00C57ED4">
        <w:rPr>
          <w:rFonts w:ascii="Calibri" w:hAnsi="Calibri" w:cs="Calibri"/>
        </w:rPr>
        <w:fldChar w:fldCharType="end"/>
      </w:r>
      <w:r w:rsidRPr="00876A09">
        <w:rPr>
          <w:rFonts w:ascii="Calibri" w:hAnsi="Calibri" w:cs="Calibri"/>
        </w:rPr>
        <w:t xml:space="preserve">; </w:t>
      </w:r>
      <w:r w:rsidRPr="00876A09">
        <w:rPr>
          <w:rFonts w:ascii="Calibri" w:hAnsi="Calibri" w:cs="Calibri"/>
          <w:b/>
        </w:rPr>
        <w:t>(Evidence level Ia)</w:t>
      </w:r>
      <w:r w:rsidRPr="00876A09">
        <w:rPr>
          <w:rFonts w:ascii="Calibri" w:hAnsi="Calibri" w:cs="Calibri"/>
        </w:rPr>
        <w:t xml:space="preserve">. Vertebral fracture assessment </w:t>
      </w:r>
      <w:r w:rsidR="00954461">
        <w:rPr>
          <w:rFonts w:ascii="Calibri" w:hAnsi="Calibri" w:cs="Calibri"/>
        </w:rPr>
        <w:t xml:space="preserve">(VFA) </w:t>
      </w:r>
      <w:r w:rsidRPr="00876A09">
        <w:rPr>
          <w:rFonts w:ascii="Calibri" w:hAnsi="Calibri" w:cs="Calibri"/>
        </w:rPr>
        <w:t>should therefore be considered in high-risk</w:t>
      </w:r>
      <w:r w:rsidRPr="00876A09">
        <w:rPr>
          <w:rFonts w:ascii="Calibri" w:hAnsi="Calibri" w:cs="Calibri"/>
          <w:spacing w:val="-7"/>
        </w:rPr>
        <w:t xml:space="preserve"> </w:t>
      </w:r>
      <w:r w:rsidRPr="00876A09">
        <w:rPr>
          <w:rFonts w:ascii="Calibri" w:hAnsi="Calibri" w:cs="Calibri"/>
        </w:rPr>
        <w:t>individuals,</w:t>
      </w:r>
      <w:r w:rsidRPr="00876A09">
        <w:rPr>
          <w:rFonts w:ascii="Calibri" w:hAnsi="Calibri" w:cs="Calibri"/>
          <w:spacing w:val="-7"/>
        </w:rPr>
        <w:t xml:space="preserve"> </w:t>
      </w:r>
      <w:r w:rsidRPr="00876A09">
        <w:rPr>
          <w:rFonts w:ascii="Calibri" w:hAnsi="Calibri" w:cs="Calibri"/>
        </w:rPr>
        <w:t>using</w:t>
      </w:r>
      <w:r w:rsidRPr="00876A09">
        <w:rPr>
          <w:rFonts w:ascii="Calibri" w:hAnsi="Calibri" w:cs="Calibri"/>
          <w:spacing w:val="-4"/>
        </w:rPr>
        <w:t xml:space="preserve"> </w:t>
      </w:r>
      <w:r w:rsidRPr="00876A09">
        <w:rPr>
          <w:rFonts w:ascii="Calibri" w:hAnsi="Calibri" w:cs="Calibri"/>
        </w:rPr>
        <w:t>either</w:t>
      </w:r>
      <w:r w:rsidRPr="00876A09">
        <w:rPr>
          <w:rFonts w:ascii="Calibri" w:hAnsi="Calibri" w:cs="Calibri"/>
          <w:spacing w:val="-5"/>
        </w:rPr>
        <w:t xml:space="preserve"> </w:t>
      </w:r>
      <w:r w:rsidRPr="00876A09">
        <w:rPr>
          <w:rFonts w:ascii="Calibri" w:hAnsi="Calibri" w:cs="Calibri"/>
        </w:rPr>
        <w:t>lateral</w:t>
      </w:r>
      <w:r w:rsidRPr="00876A09">
        <w:rPr>
          <w:rFonts w:ascii="Calibri" w:hAnsi="Calibri" w:cs="Calibri"/>
          <w:spacing w:val="-4"/>
        </w:rPr>
        <w:t xml:space="preserve"> </w:t>
      </w:r>
      <w:r w:rsidRPr="00876A09">
        <w:rPr>
          <w:rFonts w:ascii="Calibri" w:hAnsi="Calibri" w:cs="Calibri"/>
        </w:rPr>
        <w:t>lumbar</w:t>
      </w:r>
      <w:r w:rsidRPr="00876A09">
        <w:rPr>
          <w:rFonts w:ascii="Calibri" w:hAnsi="Calibri" w:cs="Calibri"/>
          <w:spacing w:val="-6"/>
        </w:rPr>
        <w:t xml:space="preserve"> </w:t>
      </w:r>
      <w:r w:rsidRPr="00876A09">
        <w:rPr>
          <w:rFonts w:ascii="Calibri" w:hAnsi="Calibri" w:cs="Calibri"/>
        </w:rPr>
        <w:t>and</w:t>
      </w:r>
      <w:r w:rsidRPr="00876A09">
        <w:rPr>
          <w:rFonts w:ascii="Calibri" w:hAnsi="Calibri" w:cs="Calibri"/>
          <w:spacing w:val="-6"/>
        </w:rPr>
        <w:t xml:space="preserve"> </w:t>
      </w:r>
      <w:r w:rsidRPr="00876A09">
        <w:rPr>
          <w:rFonts w:ascii="Calibri" w:hAnsi="Calibri" w:cs="Calibri"/>
        </w:rPr>
        <w:t>thoracic</w:t>
      </w:r>
      <w:r w:rsidRPr="00876A09">
        <w:rPr>
          <w:rFonts w:ascii="Calibri" w:hAnsi="Calibri" w:cs="Calibri"/>
          <w:spacing w:val="-6"/>
        </w:rPr>
        <w:t xml:space="preserve"> </w:t>
      </w:r>
      <w:r w:rsidRPr="00876A09">
        <w:rPr>
          <w:rFonts w:ascii="Calibri" w:hAnsi="Calibri" w:cs="Calibri"/>
        </w:rPr>
        <w:t>spine</w:t>
      </w:r>
      <w:r w:rsidRPr="00876A09">
        <w:rPr>
          <w:rFonts w:ascii="Calibri" w:hAnsi="Calibri" w:cs="Calibri"/>
          <w:spacing w:val="-6"/>
        </w:rPr>
        <w:t xml:space="preserve"> </w:t>
      </w:r>
      <w:r w:rsidRPr="00876A09">
        <w:rPr>
          <w:rFonts w:ascii="Calibri" w:hAnsi="Calibri" w:cs="Calibri"/>
        </w:rPr>
        <w:t>radiographs or</w:t>
      </w:r>
      <w:r w:rsidRPr="00876A09">
        <w:rPr>
          <w:rFonts w:ascii="Calibri" w:hAnsi="Calibri" w:cs="Calibri"/>
          <w:spacing w:val="-2"/>
        </w:rPr>
        <w:t xml:space="preserve"> </w:t>
      </w:r>
      <w:r w:rsidRPr="00876A09">
        <w:rPr>
          <w:rFonts w:ascii="Calibri" w:hAnsi="Calibri" w:cs="Calibri"/>
        </w:rPr>
        <w:t>lateral</w:t>
      </w:r>
      <w:r w:rsidRPr="00876A09">
        <w:rPr>
          <w:rFonts w:ascii="Calibri" w:hAnsi="Calibri" w:cs="Calibri"/>
          <w:spacing w:val="-5"/>
        </w:rPr>
        <w:t xml:space="preserve"> </w:t>
      </w:r>
      <w:r w:rsidRPr="00876A09">
        <w:rPr>
          <w:rFonts w:ascii="Calibri" w:hAnsi="Calibri" w:cs="Calibri"/>
        </w:rPr>
        <w:t>spine</w:t>
      </w:r>
      <w:r w:rsidRPr="00876A09">
        <w:rPr>
          <w:rFonts w:ascii="Calibri" w:hAnsi="Calibri" w:cs="Calibri"/>
          <w:spacing w:val="-6"/>
        </w:rPr>
        <w:t xml:space="preserve"> </w:t>
      </w:r>
      <w:r w:rsidRPr="00876A09">
        <w:rPr>
          <w:rFonts w:ascii="Calibri" w:hAnsi="Calibri" w:cs="Calibri"/>
        </w:rPr>
        <w:t>DXA</w:t>
      </w:r>
      <w:r w:rsidRPr="00876A09">
        <w:rPr>
          <w:rFonts w:ascii="Calibri" w:hAnsi="Calibri" w:cs="Calibri"/>
          <w:spacing w:val="-4"/>
        </w:rPr>
        <w:t xml:space="preserve"> </w:t>
      </w:r>
      <w:r w:rsidRPr="00876A09">
        <w:rPr>
          <w:rFonts w:ascii="Calibri" w:hAnsi="Calibri" w:cs="Calibri"/>
        </w:rPr>
        <w:t xml:space="preserve">imaging </w:t>
      </w:r>
      <w:r w:rsidR="00494F1B">
        <w:rPr>
          <w:rFonts w:ascii="Calibri" w:hAnsi="Calibri" w:cs="Calibri"/>
        </w:rPr>
        <w:fldChar w:fldCharType="begin"/>
      </w:r>
      <w:r w:rsidR="00ED044D">
        <w:rPr>
          <w:rFonts w:ascii="Calibri" w:hAnsi="Calibri" w:cs="Calibri"/>
        </w:rPr>
        <w:instrText xml:space="preserve"> ADDIN EN.CITE &lt;EndNote&gt;&lt;Cite&gt;&lt;Author&gt;Jang&lt;/Author&gt;&lt;Year&gt;2020&lt;/Year&gt;&lt;RecNum&gt;3478&lt;/RecNum&gt;&lt;DisplayText&gt;[98]&lt;/DisplayText&gt;&lt;record&gt;&lt;rec-number&gt;3478&lt;/rec-number&gt;&lt;foreign-keys&gt;&lt;key app="EN" db-id="dz5axv2rx95rfaez5sdvwvan9rp2drtee5fa" timestamp="1609777264"&gt;3478&lt;/key&gt;&lt;/foreign-keys&gt;&lt;ref-type name="Journal Article"&gt;17&lt;/ref-type&gt;&lt;contributors&gt;&lt;authors&gt;&lt;author&gt;Jang, H. D.&lt;/author&gt;&lt;author&gt;Kim, E. H.&lt;/author&gt;&lt;author&gt;Lee, J. C.&lt;/author&gt;&lt;author&gt;Choi, S. W.&lt;/author&gt;&lt;author&gt;Kim, K.&lt;/author&gt;&lt;author&gt;Shin, B. J.&lt;/author&gt;&lt;/authors&gt;&lt;/contributors&gt;&lt;auth-address&gt;Department of Orthopaedic Surgery, Soonchunhyang University Bucheon Hospital, Bucheon, Korea.&amp;#xD;Department of Orthopaedic Surgery, Soonchunhyang University Seoul Hospital, Seoul, Korea.&lt;/auth-address&gt;&lt;titles&gt;&lt;title&gt;Current Concepts in the Management of Osteoporotic Vertebral Fractures: A Narrative Review&lt;/title&gt;&lt;secondary-title&gt;Asian Spine J&lt;/secondary-title&gt;&lt;/titles&gt;&lt;periodical&gt;&lt;full-title&gt;Asian Spine J&lt;/full-title&gt;&lt;/periodical&gt;&lt;pages&gt;898-909&lt;/pages&gt;&lt;volume&gt;14&lt;/volume&gt;&lt;number&gt;6&lt;/number&gt;&lt;edition&gt;2020/12/30&lt;/edition&gt;&lt;keywords&gt;&lt;keyword&gt;Neurology&lt;/keyword&gt;&lt;keyword&gt;Osteoporosis&lt;/keyword&gt;&lt;keyword&gt;Spine&lt;/keyword&gt;&lt;keyword&gt;Teriparatide&lt;/keyword&gt;&lt;keyword&gt;Vertebral augmentation&lt;/keyword&gt;&lt;/keywords&gt;&lt;dates&gt;&lt;year&gt;2020&lt;/year&gt;&lt;pub-dates&gt;&lt;date&gt;Dec&lt;/date&gt;&lt;/pub-dates&gt;&lt;/dates&gt;&lt;isbn&gt;1976-1902 (Print)&amp;#xD;1976-1902&lt;/isbn&gt;&lt;accession-num&gt;33373513&lt;/accession-num&gt;&lt;urls&gt;&lt;/urls&gt;&lt;electronic-resource-num&gt;10.31616/asj.2020.0594&lt;/electronic-resource-num&gt;&lt;remote-database-provider&gt;NLM&lt;/remote-database-provider&gt;&lt;language&gt;eng&lt;/language&gt;&lt;/record&gt;&lt;/Cite&gt;&lt;/EndNote&gt;</w:instrText>
      </w:r>
      <w:r w:rsidR="00494F1B">
        <w:rPr>
          <w:rFonts w:ascii="Calibri" w:hAnsi="Calibri" w:cs="Calibri"/>
        </w:rPr>
        <w:fldChar w:fldCharType="separate"/>
      </w:r>
      <w:r w:rsidR="00ED044D">
        <w:rPr>
          <w:rFonts w:ascii="Calibri" w:hAnsi="Calibri" w:cs="Calibri"/>
          <w:noProof/>
        </w:rPr>
        <w:t>[98]</w:t>
      </w:r>
      <w:r w:rsidR="00494F1B">
        <w:rPr>
          <w:rFonts w:ascii="Calibri" w:hAnsi="Calibri" w:cs="Calibri"/>
        </w:rPr>
        <w:fldChar w:fldCharType="end"/>
      </w:r>
      <w:r w:rsidRPr="00876A09">
        <w:rPr>
          <w:rFonts w:ascii="Calibri" w:hAnsi="Calibri" w:cs="Calibri"/>
        </w:rPr>
        <w:t>;</w:t>
      </w:r>
      <w:r w:rsidRPr="00876A09">
        <w:rPr>
          <w:rFonts w:ascii="Calibri" w:hAnsi="Calibri" w:cs="Calibri"/>
          <w:b/>
        </w:rPr>
        <w:t xml:space="preserve"> (Evidence level Ia)</w:t>
      </w:r>
      <w:r w:rsidRPr="00876A09">
        <w:rPr>
          <w:rFonts w:ascii="Calibri" w:hAnsi="Calibri" w:cs="Calibri"/>
        </w:rPr>
        <w:t xml:space="preserve">. The latter delivers a significantly lower radiation dose </w:t>
      </w:r>
      <w:r w:rsidR="00B71605">
        <w:rPr>
          <w:rFonts w:ascii="Calibri" w:hAnsi="Calibri" w:cs="Calibri"/>
        </w:rPr>
        <w:t>whilst</w:t>
      </w:r>
      <w:r w:rsidR="00B71605" w:rsidRPr="00876A09">
        <w:rPr>
          <w:rFonts w:ascii="Calibri" w:hAnsi="Calibri" w:cs="Calibri"/>
        </w:rPr>
        <w:t xml:space="preserve"> </w:t>
      </w:r>
      <w:r w:rsidRPr="00876A09">
        <w:rPr>
          <w:rFonts w:ascii="Calibri" w:hAnsi="Calibri" w:cs="Calibri"/>
        </w:rPr>
        <w:t>perform</w:t>
      </w:r>
      <w:r w:rsidR="00B71605">
        <w:rPr>
          <w:rFonts w:ascii="Calibri" w:hAnsi="Calibri" w:cs="Calibri"/>
        </w:rPr>
        <w:t>ing</w:t>
      </w:r>
      <w:r w:rsidRPr="00876A09">
        <w:rPr>
          <w:rFonts w:ascii="Calibri" w:hAnsi="Calibri" w:cs="Calibri"/>
        </w:rPr>
        <w:t xml:space="preserve"> comparably to traditional radiographs </w:t>
      </w:r>
      <w:r w:rsidR="00C57ED4">
        <w:rPr>
          <w:rFonts w:ascii="Calibri" w:hAnsi="Calibri" w:cs="Calibri"/>
        </w:rPr>
        <w:fldChar w:fldCharType="begin"/>
      </w:r>
      <w:r w:rsidR="00ED044D">
        <w:rPr>
          <w:rFonts w:ascii="Calibri" w:hAnsi="Calibri" w:cs="Calibri"/>
        </w:rPr>
        <w:instrText xml:space="preserve"> ADDIN EN.CITE &lt;EndNote&gt;&lt;Cite&gt;&lt;Author&gt;Lewiecki&lt;/Author&gt;&lt;Year&gt;2010&lt;/Year&gt;&lt;RecNum&gt;3437&lt;/RecNum&gt;&lt;DisplayText&gt;[99]&lt;/DisplayText&gt;&lt;record&gt;&lt;rec-number&gt;3437&lt;/rec-number&gt;&lt;foreign-keys&gt;&lt;key app="EN" db-id="dz5axv2rx95rfaez5sdvwvan9rp2drtee5fa" timestamp="1609346921"&gt;3437&lt;/key&gt;&lt;/foreign-keys&gt;&lt;ref-type name="Journal Article"&gt;17&lt;/ref-type&gt;&lt;contributors&gt;&lt;authors&gt;&lt;author&gt;Lewiecki, E. M.&lt;/author&gt;&lt;/authors&gt;&lt;/contributors&gt;&lt;auth-address&gt;New Mexico Clinical Research &amp;amp; Osteoporosis Center, 300 Oak Street NE, Albuquerque, NM 87106, USA. LEWIECKI@aol.com&lt;/auth-address&gt;&lt;titles&gt;&lt;title&gt;Bone densitometry and vertebral fracture assessment&lt;/title&gt;&lt;secondary-title&gt;Curr Osteoporos Rep&lt;/secondary-title&gt;&lt;alt-title&gt;Current osteoporosis reports&lt;/alt-title&gt;&lt;/titles&gt;&lt;alt-periodical&gt;&lt;full-title&gt;Current Osteoporosis Reports&lt;/full-title&gt;&lt;/alt-periodical&gt;&lt;pages&gt;123-30&lt;/pages&gt;&lt;volume&gt;8&lt;/volume&gt;&lt;number&gt;3&lt;/number&gt;&lt;edition&gt;2010/06/18&lt;/edition&gt;&lt;keywords&gt;&lt;keyword&gt;Absorptiometry, Photon&lt;/keyword&gt;&lt;keyword&gt;*Algorithms&lt;/keyword&gt;&lt;keyword&gt;Bone Density/*physiology&lt;/keyword&gt;&lt;keyword&gt;Humans&lt;/keyword&gt;&lt;keyword&gt;Lumbar Vertebrae/injuries&lt;/keyword&gt;&lt;keyword&gt;Osteoporosis/complications/physiopathology&lt;/keyword&gt;&lt;keyword&gt;Risk Assessment&lt;/keyword&gt;&lt;keyword&gt;Spinal Fractures/*epidemiology/physiopathology&lt;/keyword&gt;&lt;keyword&gt;Thoracic Vertebrae/injuries&lt;/keyword&gt;&lt;/keywords&gt;&lt;dates&gt;&lt;year&gt;2010&lt;/year&gt;&lt;pub-dates&gt;&lt;date&gt;Sep&lt;/date&gt;&lt;/pub-dates&gt;&lt;/dates&gt;&lt;isbn&gt;1544-1873&lt;/isbn&gt;&lt;accession-num&gt;20556673&lt;/accession-num&gt;&lt;urls&gt;&lt;/urls&gt;&lt;electronic-resource-num&gt;10.1007/s11914-010-0018-z&lt;/electronic-resource-num&gt;&lt;remote-database-provider&gt;NLM&lt;/remote-database-provider&gt;&lt;language&gt;eng&lt;/language&gt;&lt;/record&gt;&lt;/Cite&gt;&lt;/EndNote&gt;</w:instrText>
      </w:r>
      <w:r w:rsidR="00C57ED4">
        <w:rPr>
          <w:rFonts w:ascii="Calibri" w:hAnsi="Calibri" w:cs="Calibri"/>
        </w:rPr>
        <w:fldChar w:fldCharType="separate"/>
      </w:r>
      <w:r w:rsidR="00ED044D">
        <w:rPr>
          <w:rFonts w:ascii="Calibri" w:hAnsi="Calibri" w:cs="Calibri"/>
          <w:noProof/>
        </w:rPr>
        <w:t>[99]</w:t>
      </w:r>
      <w:r w:rsidR="00C57ED4">
        <w:rPr>
          <w:rFonts w:ascii="Calibri" w:hAnsi="Calibri" w:cs="Calibri"/>
        </w:rPr>
        <w:fldChar w:fldCharType="end"/>
      </w:r>
      <w:r w:rsidRPr="00876A09">
        <w:rPr>
          <w:rFonts w:ascii="Calibri" w:hAnsi="Calibri" w:cs="Calibri"/>
        </w:rPr>
        <w:t>.</w:t>
      </w:r>
      <w:r w:rsidR="00911687">
        <w:rPr>
          <w:rFonts w:ascii="Calibri" w:hAnsi="Calibri" w:cs="Calibri"/>
        </w:rPr>
        <w:t xml:space="preserve"> </w:t>
      </w:r>
      <w:r w:rsidR="00390773" w:rsidRPr="004376BC">
        <w:rPr>
          <w:rFonts w:ascii="Calibri" w:hAnsi="Calibri" w:cs="Calibri"/>
        </w:rPr>
        <w:t>I</w:t>
      </w:r>
      <w:r w:rsidR="00096D40" w:rsidRPr="004376BC">
        <w:rPr>
          <w:rFonts w:ascii="Calibri" w:hAnsi="Calibri" w:cs="Calibri"/>
        </w:rPr>
        <w:t>dentification of vertebral fractures</w:t>
      </w:r>
      <w:r w:rsidR="00AB719F" w:rsidRPr="004376BC">
        <w:rPr>
          <w:rFonts w:ascii="Calibri" w:hAnsi="Calibri" w:cs="Calibri"/>
        </w:rPr>
        <w:t xml:space="preserve"> on routine radiological images</w:t>
      </w:r>
      <w:r w:rsidR="00A85747" w:rsidRPr="004376BC">
        <w:rPr>
          <w:rFonts w:ascii="Calibri" w:hAnsi="Calibri" w:cs="Calibri"/>
        </w:rPr>
        <w:t>, such as</w:t>
      </w:r>
      <w:r w:rsidR="00AB719F" w:rsidRPr="004376BC">
        <w:rPr>
          <w:rFonts w:ascii="Calibri" w:hAnsi="Calibri" w:cs="Calibri"/>
        </w:rPr>
        <w:t xml:space="preserve"> plain abdominal and chest radiographs, </w:t>
      </w:r>
      <w:r w:rsidR="00A85747" w:rsidRPr="004376BC">
        <w:rPr>
          <w:rFonts w:ascii="Calibri" w:hAnsi="Calibri" w:cs="Calibri"/>
        </w:rPr>
        <w:t xml:space="preserve">performed for other indications, </w:t>
      </w:r>
      <w:r w:rsidR="00D343E9" w:rsidRPr="004376BC">
        <w:rPr>
          <w:rFonts w:ascii="Calibri" w:hAnsi="Calibri" w:cs="Calibri"/>
        </w:rPr>
        <w:t xml:space="preserve">offers </w:t>
      </w:r>
      <w:r w:rsidR="00390773" w:rsidRPr="004376BC">
        <w:rPr>
          <w:rFonts w:ascii="Calibri" w:hAnsi="Calibri" w:cs="Calibri"/>
        </w:rPr>
        <w:t>the opportunity</w:t>
      </w:r>
      <w:r w:rsidR="00D343E9" w:rsidRPr="004376BC">
        <w:rPr>
          <w:rFonts w:ascii="Calibri" w:hAnsi="Calibri" w:cs="Calibri"/>
        </w:rPr>
        <w:t xml:space="preserve"> to </w:t>
      </w:r>
      <w:r w:rsidR="00E22597" w:rsidRPr="004376BC">
        <w:rPr>
          <w:rFonts w:ascii="Calibri" w:hAnsi="Calibri" w:cs="Calibri"/>
        </w:rPr>
        <w:t>detect clinically important osteoporoti</w:t>
      </w:r>
      <w:r w:rsidR="00390773" w:rsidRPr="004376BC">
        <w:rPr>
          <w:rFonts w:ascii="Calibri" w:hAnsi="Calibri" w:cs="Calibri"/>
        </w:rPr>
        <w:t>c</w:t>
      </w:r>
      <w:r w:rsidR="00E22597" w:rsidRPr="004376BC">
        <w:rPr>
          <w:rFonts w:ascii="Calibri" w:hAnsi="Calibri" w:cs="Calibri"/>
        </w:rPr>
        <w:t xml:space="preserve"> fractures.</w:t>
      </w:r>
      <w:r w:rsidR="00911687">
        <w:rPr>
          <w:rFonts w:ascii="Calibri" w:hAnsi="Calibri" w:cs="Calibri"/>
        </w:rPr>
        <w:t xml:space="preserve"> </w:t>
      </w:r>
      <w:r w:rsidR="00511E94" w:rsidRPr="004376BC">
        <w:rPr>
          <w:rFonts w:ascii="Calibri" w:hAnsi="Calibri" w:cs="Calibri"/>
        </w:rPr>
        <w:t xml:space="preserve">Opportunistic diagnosis of osteoporosis and vertebral fractures is feasible using CT scans acquired for various clinical reasons, since the hip and spine are frequently in the scan field </w:t>
      </w:r>
      <w:r w:rsidR="0005449F" w:rsidRPr="004376BC">
        <w:rPr>
          <w:rFonts w:ascii="Calibri" w:hAnsi="Calibri" w:cs="Calibri"/>
        </w:rPr>
        <w:fldChar w:fldCharType="begin"/>
      </w:r>
      <w:r w:rsidR="00ED044D">
        <w:rPr>
          <w:rFonts w:ascii="Calibri" w:hAnsi="Calibri" w:cs="Calibri"/>
        </w:rPr>
        <w:instrText xml:space="preserve"> ADDIN EN.CITE &lt;EndNote&gt;&lt;Cite&gt;&lt;Author&gt;Gausden&lt;/Author&gt;&lt;Year&gt;2017&lt;/Year&gt;&lt;RecNum&gt;3079&lt;/RecNum&gt;&lt;DisplayText&gt;[100]&lt;/DisplayText&gt;&lt;record&gt;&lt;rec-number&gt;3079&lt;/rec-number&gt;&lt;foreign-keys&gt;&lt;key app="EN" db-id="dz5axv2rx95rfaez5sdvwvan9rp2drtee5fa" timestamp="1599735823"&gt;3079&lt;/key&gt;&lt;/foreign-keys&gt;&lt;ref-type name="Journal Article"&gt;17&lt;/ref-type&gt;&lt;contributors&gt;&lt;authors&gt;&lt;author&gt;Gausden, E. B.&lt;/author&gt;&lt;author&gt;Nwachukwu, B. U.&lt;/author&gt;&lt;author&gt;Schreiber, J. J.&lt;/author&gt;&lt;author&gt;Lorich, D. G.&lt;/author&gt;&lt;author&gt;Lane, J. M.&lt;/author&gt;&lt;/authors&gt;&lt;/contributors&gt;&lt;auth-address&gt;1Hospital for Special Surgery, New York, NY 2Raleigh Orthopaedic Clinic, Raleigh, North Carolina 3New York Presbyterian Hospital, New York, NY.&lt;/auth-address&gt;&lt;titles&gt;&lt;title&gt;Opportunistic Use of CT Imaging for Osteoporosis Screening and Bone Density Assessment: A Qualitative Systematic Review&lt;/title&gt;&lt;secondary-title&gt;J Bone Joint Surg Am&lt;/secondary-title&gt;&lt;alt-title&gt;The Journal of bone and joint surgery. American volume&lt;/alt-title&gt;&lt;/titles&gt;&lt;periodical&gt;&lt;full-title&gt;J Bone Joint Surg Am&lt;/full-title&gt;&lt;/periodical&gt;&lt;pages&gt;1580-1590&lt;/pages&gt;&lt;volume&gt;99&lt;/volume&gt;&lt;number&gt;18&lt;/number&gt;&lt;edition&gt;2017/09/20&lt;/edition&gt;&lt;keywords&gt;&lt;keyword&gt;*Bone Density&lt;/keyword&gt;&lt;keyword&gt;Humans&lt;/keyword&gt;&lt;keyword&gt;Osteoporosis/*diagnostic imaging/pathology&lt;/keyword&gt;&lt;keyword&gt;Osteoporotic Fractures/prevention &amp;amp; control&lt;/keyword&gt;&lt;keyword&gt;Predictive Value of Tests&lt;/keyword&gt;&lt;keyword&gt;Tomography, X-Ray Computed/*methods&lt;/keyword&gt;&lt;/keywords&gt;&lt;dates&gt;&lt;year&gt;2017&lt;/year&gt;&lt;pub-dates&gt;&lt;date&gt;Sep 20&lt;/date&gt;&lt;/pub-dates&gt;&lt;/dates&gt;&lt;isbn&gt;0021-9355&lt;/isbn&gt;&lt;accession-num&gt;28926388&lt;/accession-num&gt;&lt;urls&gt;&lt;/urls&gt;&lt;electronic-resource-num&gt;10.2106/jbjs.16.00749&lt;/electronic-resource-num&gt;&lt;remote-database-provider&gt;NLM&lt;/remote-database-provider&gt;&lt;language&gt;eng&lt;/language&gt;&lt;/record&gt;&lt;/Cite&gt;&lt;/EndNote&gt;</w:instrText>
      </w:r>
      <w:r w:rsidR="0005449F" w:rsidRPr="004376BC">
        <w:rPr>
          <w:rFonts w:ascii="Calibri" w:hAnsi="Calibri" w:cs="Calibri"/>
        </w:rPr>
        <w:fldChar w:fldCharType="separate"/>
      </w:r>
      <w:r w:rsidR="00ED044D">
        <w:rPr>
          <w:rFonts w:ascii="Calibri" w:hAnsi="Calibri" w:cs="Calibri"/>
          <w:noProof/>
        </w:rPr>
        <w:t>[100]</w:t>
      </w:r>
      <w:r w:rsidR="0005449F" w:rsidRPr="004376BC">
        <w:rPr>
          <w:rFonts w:ascii="Calibri" w:hAnsi="Calibri" w:cs="Calibri"/>
        </w:rPr>
        <w:fldChar w:fldCharType="end"/>
      </w:r>
      <w:r w:rsidR="00511E94" w:rsidRPr="004376BC">
        <w:rPr>
          <w:rFonts w:ascii="Calibri" w:hAnsi="Calibri" w:cs="Calibri"/>
        </w:rPr>
        <w:t>; (</w:t>
      </w:r>
      <w:r w:rsidR="00511E94" w:rsidRPr="004376BC">
        <w:rPr>
          <w:rFonts w:ascii="Calibri" w:hAnsi="Calibri" w:cs="Calibri"/>
          <w:b/>
          <w:bCs/>
        </w:rPr>
        <w:t>Evidence level Ia</w:t>
      </w:r>
      <w:r w:rsidR="00511E94" w:rsidRPr="004376BC">
        <w:rPr>
          <w:rFonts w:ascii="Calibri" w:hAnsi="Calibri" w:cs="Calibri"/>
        </w:rPr>
        <w:t>).</w:t>
      </w:r>
      <w:r w:rsidR="00793660" w:rsidRPr="004376BC">
        <w:rPr>
          <w:rFonts w:ascii="Calibri" w:hAnsi="Calibri" w:cs="Calibri"/>
        </w:rPr>
        <w:t xml:space="preserve"> Vertebral fracture identification from CT using Computer Aided Diagnostics (CAD) can augment and improve standard reporting methods </w:t>
      </w:r>
      <w:r w:rsidR="0005449F" w:rsidRPr="004376BC">
        <w:rPr>
          <w:rFonts w:ascii="Calibri" w:hAnsi="Calibri" w:cs="Calibri"/>
        </w:rPr>
        <w:fldChar w:fldCharType="begin">
          <w:fldData xml:space="preserve">PEVuZE5vdGU+PENpdGU+PEF1dGhvcj5Ccm9taWxleTwvQXV0aG9yPjxZZWFyPjIwMjA8L1llYXI+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bD48ZnVsbC10aXRsZT5Pc3Rlb3Bvcm9zIEludDwvZnVsbC10aXRsZT48L3BlcmlvZGljYWw+PGFs
dC1wZXJpb2RpY2FsPjxmdWxsLXRpdGxlPk9zdGVvcG9yb3NpcyBpbnRlcm5hdGlvbmFsIDogYSBq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b3Bvcm9zaXMgRm91bmRhdGlvbiBvZiB0aGUgVVNBPC9mdWxsLXRpdGxlPjwvYWx0LXBlcmlvZGlj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PEVuZE5vdGU+PENpdGU+PEF1dGhvcj5Ccm9taWxleTwvQXV0aG9yPjxZZWFyPjIwMjA8L1llYXI+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bD48ZnVsbC10aXRsZT5Pc3Rlb3Bvcm9zIEludDwvZnVsbC10aXRsZT48L3BlcmlvZGljYWw+PGFs
dC1wZXJpb2RpY2FsPjxmdWxsLXRpdGxlPk9zdGVvcG9yb3NpcyBpbnRlcm5hdGlvbmFsIDogYSBq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b3Bvcm9zaXMgRm91bmRhdGlvbiBvZiB0aGUgVVNBPC9mdWxsLXRpdGxlPjwvYWx0LXBlcmlvZGlj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05449F" w:rsidRPr="004376BC">
        <w:rPr>
          <w:rFonts w:ascii="Calibri" w:hAnsi="Calibri" w:cs="Calibri"/>
        </w:rPr>
      </w:r>
      <w:r w:rsidR="0005449F" w:rsidRPr="004376BC">
        <w:rPr>
          <w:rFonts w:ascii="Calibri" w:hAnsi="Calibri" w:cs="Calibri"/>
        </w:rPr>
        <w:fldChar w:fldCharType="separate"/>
      </w:r>
      <w:r w:rsidR="00ED044D">
        <w:rPr>
          <w:rFonts w:ascii="Calibri" w:hAnsi="Calibri" w:cs="Calibri"/>
          <w:noProof/>
        </w:rPr>
        <w:t>[101-104]</w:t>
      </w:r>
      <w:r w:rsidR="0005449F" w:rsidRPr="004376BC">
        <w:rPr>
          <w:rFonts w:ascii="Calibri" w:hAnsi="Calibri" w:cs="Calibri"/>
        </w:rPr>
        <w:fldChar w:fldCharType="end"/>
      </w:r>
      <w:r w:rsidR="00047D71" w:rsidRPr="004376BC">
        <w:rPr>
          <w:rFonts w:ascii="Calibri" w:hAnsi="Calibri" w:cs="Calibri"/>
        </w:rPr>
        <w:t>;</w:t>
      </w:r>
      <w:r w:rsidR="00793660" w:rsidRPr="004376BC">
        <w:rPr>
          <w:rFonts w:ascii="Calibri" w:hAnsi="Calibri" w:cs="Calibri"/>
        </w:rPr>
        <w:t xml:space="preserve"> </w:t>
      </w:r>
      <w:r w:rsidR="001E388C" w:rsidRPr="004376BC">
        <w:rPr>
          <w:rFonts w:ascii="Calibri" w:hAnsi="Calibri" w:cs="Calibri"/>
        </w:rPr>
        <w:t>(</w:t>
      </w:r>
      <w:r w:rsidR="00793660" w:rsidRPr="004376BC">
        <w:rPr>
          <w:rFonts w:ascii="Calibri" w:hAnsi="Calibri" w:cs="Calibri"/>
          <w:b/>
          <w:bCs/>
        </w:rPr>
        <w:t>Evidence level IIb</w:t>
      </w:r>
      <w:r w:rsidR="001E388C" w:rsidRPr="004376BC">
        <w:rPr>
          <w:rFonts w:ascii="Calibri" w:hAnsi="Calibri" w:cs="Calibri"/>
        </w:rPr>
        <w:t>)</w:t>
      </w:r>
      <w:r w:rsidR="00793660" w:rsidRPr="004376BC">
        <w:rPr>
          <w:rFonts w:ascii="Calibri" w:hAnsi="Calibri" w:cs="Calibri"/>
          <w:b/>
          <w:bCs/>
        </w:rPr>
        <w:t>.</w:t>
      </w:r>
      <w:r w:rsidR="00793660" w:rsidRPr="004376BC">
        <w:rPr>
          <w:rFonts w:ascii="Calibri" w:hAnsi="Calibri" w:cs="Calibri"/>
        </w:rPr>
        <w:t xml:space="preserve"> </w:t>
      </w:r>
      <w:r w:rsidR="00390773" w:rsidRPr="004376BC">
        <w:rPr>
          <w:rFonts w:ascii="Calibri" w:hAnsi="Calibri" w:cs="Calibri"/>
        </w:rPr>
        <w:t>R</w:t>
      </w:r>
      <w:r w:rsidR="00793660" w:rsidRPr="004376BC">
        <w:rPr>
          <w:rFonts w:ascii="Calibri" w:hAnsi="Calibri" w:cs="Calibri"/>
        </w:rPr>
        <w:t>eliable CAD methods ha</w:t>
      </w:r>
      <w:r w:rsidR="00390773" w:rsidRPr="004376BC">
        <w:rPr>
          <w:rFonts w:ascii="Calibri" w:hAnsi="Calibri" w:cs="Calibri"/>
        </w:rPr>
        <w:t>ve</w:t>
      </w:r>
      <w:r w:rsidR="00793660" w:rsidRPr="004376BC">
        <w:rPr>
          <w:rFonts w:ascii="Calibri" w:hAnsi="Calibri" w:cs="Calibri"/>
        </w:rPr>
        <w:t xml:space="preserve"> high sensitivity, specificity</w:t>
      </w:r>
      <w:r w:rsidR="00F56E53" w:rsidRPr="004376BC">
        <w:rPr>
          <w:rFonts w:ascii="Calibri" w:hAnsi="Calibri" w:cs="Calibri"/>
        </w:rPr>
        <w:t>,</w:t>
      </w:r>
      <w:r w:rsidR="00793660" w:rsidRPr="004376BC">
        <w:rPr>
          <w:rFonts w:ascii="Calibri" w:hAnsi="Calibri" w:cs="Calibri"/>
        </w:rPr>
        <w:t xml:space="preserve"> and accuracy for vertebral fracture detection</w:t>
      </w:r>
      <w:r w:rsidR="00047D71" w:rsidRPr="004376BC">
        <w:rPr>
          <w:rFonts w:ascii="Calibri" w:hAnsi="Calibri" w:cs="Calibri"/>
        </w:rPr>
        <w:t>;</w:t>
      </w:r>
      <w:r w:rsidR="00793660" w:rsidRPr="004376BC">
        <w:rPr>
          <w:rFonts w:ascii="Calibri" w:hAnsi="Calibri" w:cs="Calibri"/>
        </w:rPr>
        <w:t xml:space="preserve"> </w:t>
      </w:r>
      <w:r w:rsidR="001E388C" w:rsidRPr="004376BC">
        <w:rPr>
          <w:rFonts w:ascii="Calibri" w:hAnsi="Calibri" w:cs="Calibri"/>
        </w:rPr>
        <w:t>(</w:t>
      </w:r>
      <w:r w:rsidR="00793660" w:rsidRPr="004376BC">
        <w:rPr>
          <w:rFonts w:ascii="Calibri" w:hAnsi="Calibri" w:cs="Calibri"/>
          <w:b/>
          <w:bCs/>
        </w:rPr>
        <w:t>Evidence level IV</w:t>
      </w:r>
      <w:r w:rsidR="001E388C" w:rsidRPr="004376BC">
        <w:rPr>
          <w:rFonts w:ascii="Calibri" w:hAnsi="Calibri" w:cs="Calibri"/>
        </w:rPr>
        <w:t>)</w:t>
      </w:r>
      <w:r w:rsidR="00793660" w:rsidRPr="004376BC">
        <w:rPr>
          <w:rFonts w:ascii="Calibri" w:hAnsi="Calibri" w:cs="Calibri"/>
        </w:rPr>
        <w:t>.</w:t>
      </w:r>
    </w:p>
    <w:p w14:paraId="76EEDF10" w14:textId="77777777" w:rsidR="00911687" w:rsidRDefault="00911687" w:rsidP="00911687">
      <w:pPr>
        <w:widowControl w:val="0"/>
        <w:autoSpaceDE w:val="0"/>
        <w:autoSpaceDN w:val="0"/>
        <w:spacing w:after="0" w:line="276" w:lineRule="auto"/>
        <w:ind w:right="95"/>
        <w:rPr>
          <w:rFonts w:ascii="Calibri" w:hAnsi="Calibri" w:cs="Calibri"/>
        </w:rPr>
      </w:pPr>
    </w:p>
    <w:p w14:paraId="497CD17B" w14:textId="5AAB4124" w:rsidR="00A876CE" w:rsidRPr="004376BC" w:rsidRDefault="00A876CE" w:rsidP="00911687">
      <w:pPr>
        <w:widowControl w:val="0"/>
        <w:autoSpaceDE w:val="0"/>
        <w:autoSpaceDN w:val="0"/>
        <w:spacing w:after="0" w:line="276" w:lineRule="auto"/>
        <w:ind w:right="95"/>
        <w:rPr>
          <w:b/>
          <w:bCs/>
          <w:i/>
          <w:iCs/>
        </w:rPr>
      </w:pPr>
      <w:r w:rsidRPr="004376BC">
        <w:rPr>
          <w:b/>
          <w:bCs/>
          <w:i/>
          <w:iCs/>
        </w:rPr>
        <w:t>Screening</w:t>
      </w:r>
      <w:r w:rsidR="00B5368C" w:rsidRPr="004376BC">
        <w:rPr>
          <w:b/>
          <w:bCs/>
          <w:i/>
          <w:iCs/>
        </w:rPr>
        <w:t xml:space="preserve"> and Case Finding</w:t>
      </w:r>
    </w:p>
    <w:p w14:paraId="09F536B0" w14:textId="43726650" w:rsidR="00B81439" w:rsidRPr="004376BC" w:rsidRDefault="00BD7CE1" w:rsidP="00911687">
      <w:pPr>
        <w:pStyle w:val="NoSpacing"/>
        <w:spacing w:line="276" w:lineRule="auto"/>
      </w:pPr>
      <w:r w:rsidRPr="004376BC">
        <w:t xml:space="preserve">At present there is no universally accepted policy for population-based screening to identify people with osteoporosis. With the recognition that factors in addition to BMD can improve fracture risk prediction, it is possible that screening strategies might be </w:t>
      </w:r>
      <w:r w:rsidR="00FC0333" w:rsidRPr="004376BC">
        <w:t>implemented</w:t>
      </w:r>
      <w:r w:rsidRPr="004376BC">
        <w:t xml:space="preserve"> in the future.</w:t>
      </w:r>
    </w:p>
    <w:p w14:paraId="4EB2DF90" w14:textId="78596A76" w:rsidR="00B81439" w:rsidRPr="004376BC" w:rsidRDefault="00BD7CE1" w:rsidP="00911687">
      <w:pPr>
        <w:spacing w:before="27" w:line="276" w:lineRule="auto"/>
        <w:ind w:right="95"/>
        <w:rPr>
          <w:rFonts w:ascii="Calibri" w:hAnsi="Calibri" w:cs="Calibri"/>
        </w:rPr>
      </w:pPr>
      <w:r w:rsidRPr="004376BC">
        <w:rPr>
          <w:rFonts w:ascii="Calibri" w:hAnsi="Calibri" w:cs="Calibri"/>
        </w:rPr>
        <w:t xml:space="preserve">A trial of screening in the UK used FRAX to target osteoporosis </w:t>
      </w:r>
      <w:r w:rsidR="0020490C" w:rsidRPr="004376BC">
        <w:rPr>
          <w:rFonts w:ascii="Calibri" w:hAnsi="Calibri" w:cs="Calibri"/>
        </w:rPr>
        <w:t xml:space="preserve">drug </w:t>
      </w:r>
      <w:r w:rsidRPr="004376BC">
        <w:rPr>
          <w:rFonts w:ascii="Calibri" w:hAnsi="Calibri" w:cs="Calibri"/>
        </w:rPr>
        <w:t xml:space="preserve">treatment to women at high risk of hip fracture. The risk assessment, with subsequent femoral neck BMD measurement and input to FRAX in intermediate/high risk </w:t>
      </w:r>
      <w:r w:rsidR="00C36A5A" w:rsidRPr="004376BC">
        <w:rPr>
          <w:rFonts w:ascii="Calibri" w:hAnsi="Calibri" w:cs="Calibri"/>
        </w:rPr>
        <w:t>individuals</w:t>
      </w:r>
      <w:r w:rsidRPr="004376BC">
        <w:rPr>
          <w:rFonts w:ascii="Calibri" w:hAnsi="Calibri" w:cs="Calibri"/>
        </w:rPr>
        <w:t xml:space="preserve">, was conducted in a primary care setting and involved almost 12,500 women aged 70-85 years.  Over 5 years, compared to standard clinical care, the screening program reduced the number of hip fractures by 28%.  Similar results were observed in a study from Denmark </w:t>
      </w:r>
      <w:r w:rsidR="0005449F" w:rsidRPr="004376BC">
        <w:rPr>
          <w:rFonts w:ascii="Calibri" w:hAnsi="Calibri" w:cs="Calibri"/>
        </w:rPr>
        <w:fldChar w:fldCharType="begin">
          <w:fldData xml:space="preserve">PEVuZE5vdGU+PENpdGU+PEF1dGhvcj5SdWJpbjwvQXV0aG9yPjxZZWFyPjIwMTg8L1llYXI+PFJl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ZT5Pc3Rlb3Bvcm9zIEludDwvZnVsbC10aXRsZT48L3BlcmlvZGljYWw+PGFsdC1wZXJpb2RpY2Fs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bmRhdGlvbiBvZiB0aGUgVVNBPC9mdWxsLXRpdGxlPjwvYWx0LXBlcmlvZGljYWw+PHBhZ2VzPjU2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PEVuZE5vdGU+PENpdGU+PEF1dGhvcj5SdWJpbjwvQXV0aG9yPjxZZWFyPjIwMTg8L1llYXI+PFJl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ZT5Pc3Rlb3Bvcm9zIEludDwvZnVsbC10aXRsZT48L3BlcmlvZGljYWw+PGFsdC1wZXJpb2RpY2Fs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bmRhdGlvbiBvZiB0aGUgVVNBPC9mdWxsLXRpdGxlPjwvYWx0LXBlcmlvZGljYWw+PHBhZ2VzPjU2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05449F" w:rsidRPr="004376BC">
        <w:rPr>
          <w:rFonts w:ascii="Calibri" w:hAnsi="Calibri" w:cs="Calibri"/>
        </w:rPr>
      </w:r>
      <w:r w:rsidR="0005449F" w:rsidRPr="004376BC">
        <w:rPr>
          <w:rFonts w:ascii="Calibri" w:hAnsi="Calibri" w:cs="Calibri"/>
        </w:rPr>
        <w:fldChar w:fldCharType="separate"/>
      </w:r>
      <w:r w:rsidR="00ED044D">
        <w:rPr>
          <w:rFonts w:ascii="Calibri" w:hAnsi="Calibri" w:cs="Calibri"/>
          <w:noProof/>
        </w:rPr>
        <w:t>[105]</w:t>
      </w:r>
      <w:r w:rsidR="0005449F" w:rsidRPr="004376BC">
        <w:rPr>
          <w:rFonts w:ascii="Calibri" w:hAnsi="Calibri" w:cs="Calibri"/>
        </w:rPr>
        <w:fldChar w:fldCharType="end"/>
      </w:r>
      <w:r w:rsidRPr="004376BC">
        <w:rPr>
          <w:rFonts w:ascii="Calibri" w:hAnsi="Calibri" w:cs="Calibri"/>
        </w:rPr>
        <w:t xml:space="preserve">, but with lesser effects observed in a further study in the Netherlands </w:t>
      </w:r>
      <w:r w:rsidR="0005449F" w:rsidRPr="004376BC">
        <w:rPr>
          <w:rFonts w:ascii="Calibri" w:hAnsi="Calibri" w:cs="Calibri"/>
        </w:rPr>
        <w:fldChar w:fldCharType="begin">
          <w:fldData xml:space="preserve">PEVuZE5vdGU+PENpdGU+PEF1dGhvcj5NZXJsaWpuPC9BdXRob3I+PFllYXI+MjAxOTwvWWVhcj48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PEVuZE5vdGU+PENpdGU+PEF1dGhvcj5NZXJsaWpuPC9BdXRob3I+PFllYXI+MjAxOTwvWWVhcj48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05449F" w:rsidRPr="004376BC">
        <w:rPr>
          <w:rFonts w:ascii="Calibri" w:hAnsi="Calibri" w:cs="Calibri"/>
        </w:rPr>
      </w:r>
      <w:r w:rsidR="0005449F" w:rsidRPr="004376BC">
        <w:rPr>
          <w:rFonts w:ascii="Calibri" w:hAnsi="Calibri" w:cs="Calibri"/>
        </w:rPr>
        <w:fldChar w:fldCharType="separate"/>
      </w:r>
      <w:r w:rsidR="00ED044D">
        <w:rPr>
          <w:rFonts w:ascii="Calibri" w:hAnsi="Calibri" w:cs="Calibri"/>
          <w:noProof/>
        </w:rPr>
        <w:t>[106]</w:t>
      </w:r>
      <w:r w:rsidR="0005449F" w:rsidRPr="004376BC">
        <w:rPr>
          <w:rFonts w:ascii="Calibri" w:hAnsi="Calibri" w:cs="Calibri"/>
        </w:rPr>
        <w:fldChar w:fldCharType="end"/>
      </w:r>
      <w:r w:rsidRPr="004376BC">
        <w:rPr>
          <w:rFonts w:ascii="Calibri" w:hAnsi="Calibri" w:cs="Calibri"/>
        </w:rPr>
        <w:t xml:space="preserve">. </w:t>
      </w:r>
      <w:r w:rsidR="00E41514" w:rsidRPr="004376BC">
        <w:rPr>
          <w:rFonts w:ascii="Calibri" w:hAnsi="Calibri" w:cs="Calibri"/>
        </w:rPr>
        <w:t>A meta-analysis of the</w:t>
      </w:r>
      <w:r w:rsidRPr="004376BC">
        <w:rPr>
          <w:rFonts w:ascii="Calibri" w:hAnsi="Calibri" w:cs="Calibri"/>
        </w:rPr>
        <w:t xml:space="preserve"> three trials showed </w:t>
      </w:r>
      <w:r w:rsidR="00171DBE" w:rsidRPr="004376BC">
        <w:rPr>
          <w:rFonts w:ascii="Calibri" w:hAnsi="Calibri" w:cs="Calibri"/>
        </w:rPr>
        <w:t xml:space="preserve">that </w:t>
      </w:r>
      <w:r w:rsidR="00CC0F15" w:rsidRPr="004376BC">
        <w:rPr>
          <w:rFonts w:ascii="Calibri" w:hAnsi="Calibri" w:cs="Calibri"/>
        </w:rPr>
        <w:t xml:space="preserve">screening </w:t>
      </w:r>
      <w:r w:rsidR="00171DBE" w:rsidRPr="004376BC">
        <w:rPr>
          <w:rFonts w:ascii="Calibri" w:hAnsi="Calibri" w:cs="Calibri"/>
        </w:rPr>
        <w:t xml:space="preserve">reduced </w:t>
      </w:r>
      <w:r w:rsidRPr="004376BC">
        <w:rPr>
          <w:rFonts w:ascii="Calibri" w:hAnsi="Calibri" w:cs="Calibri"/>
        </w:rPr>
        <w:t xml:space="preserve">hip fracture risk </w:t>
      </w:r>
      <w:r w:rsidR="00171DBE" w:rsidRPr="004376BC">
        <w:rPr>
          <w:rFonts w:ascii="Calibri" w:hAnsi="Calibri" w:cs="Calibri"/>
        </w:rPr>
        <w:t xml:space="preserve">by 20% </w:t>
      </w:r>
      <w:r w:rsidR="0005449F" w:rsidRPr="004376BC">
        <w:rPr>
          <w:rFonts w:ascii="Calibri" w:hAnsi="Calibri" w:cs="Calibri"/>
        </w:rPr>
        <w:fldChar w:fldCharType="begin">
          <w:fldData xml:space="preserve">PEVuZE5vdGU+PENpdGU+PEF1dGhvcj5NZXJsaWpuPC9BdXRob3I+PFllYXI+MjAyMDwvWWVhcj48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biBvZiB0aGUgVVNBPC9mdWxsLXRpdGxlPjwvYWx0LXBlcmlvZGljYWw+PHBhZ2VzPjI1MS0yNTc8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PEVuZE5vdGU+PENpdGU+PEF1dGhvcj5NZXJsaWpuPC9BdXRob3I+PFllYXI+MjAyMDwvWWVhcj48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biBvZiB0aGUgVVNBPC9mdWxsLXRpdGxlPjwvYWx0LXBlcmlvZGljYWw+PHBhZ2VzPjI1MS0yNTc8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05449F" w:rsidRPr="004376BC">
        <w:rPr>
          <w:rFonts w:ascii="Calibri" w:hAnsi="Calibri" w:cs="Calibri"/>
        </w:rPr>
      </w:r>
      <w:r w:rsidR="0005449F" w:rsidRPr="004376BC">
        <w:rPr>
          <w:rFonts w:ascii="Calibri" w:hAnsi="Calibri" w:cs="Calibri"/>
        </w:rPr>
        <w:fldChar w:fldCharType="separate"/>
      </w:r>
      <w:r w:rsidR="00ED044D">
        <w:rPr>
          <w:rFonts w:ascii="Calibri" w:hAnsi="Calibri" w:cs="Calibri"/>
          <w:noProof/>
        </w:rPr>
        <w:t>[107]</w:t>
      </w:r>
      <w:r w:rsidR="0005449F" w:rsidRPr="004376BC">
        <w:rPr>
          <w:rFonts w:ascii="Calibri" w:hAnsi="Calibri" w:cs="Calibri"/>
        </w:rPr>
        <w:fldChar w:fldCharType="end"/>
      </w:r>
      <w:r w:rsidR="00F568B4" w:rsidRPr="004376BC">
        <w:rPr>
          <w:rFonts w:ascii="Calibri" w:hAnsi="Calibri" w:cs="Calibri"/>
        </w:rPr>
        <w:t>;</w:t>
      </w:r>
      <w:r w:rsidRPr="004376BC">
        <w:rPr>
          <w:rFonts w:ascii="Calibri" w:hAnsi="Calibri" w:cs="Calibri"/>
        </w:rPr>
        <w:t xml:space="preserve"> (</w:t>
      </w:r>
      <w:r w:rsidRPr="004376BC">
        <w:rPr>
          <w:rFonts w:ascii="Calibri" w:hAnsi="Calibri" w:cs="Calibri"/>
          <w:b/>
          <w:bCs/>
        </w:rPr>
        <w:t xml:space="preserve">Evidence level </w:t>
      </w:r>
      <w:r w:rsidR="00B81439" w:rsidRPr="004376BC">
        <w:rPr>
          <w:rFonts w:ascii="Calibri" w:hAnsi="Calibri" w:cs="Calibri"/>
          <w:b/>
          <w:bCs/>
        </w:rPr>
        <w:t>I</w:t>
      </w:r>
      <w:r w:rsidRPr="004376BC">
        <w:rPr>
          <w:rFonts w:ascii="Calibri" w:hAnsi="Calibri" w:cs="Calibri"/>
          <w:b/>
          <w:bCs/>
        </w:rPr>
        <w:t>a</w:t>
      </w:r>
      <w:r w:rsidRPr="004376BC">
        <w:rPr>
          <w:rFonts w:ascii="Calibri" w:hAnsi="Calibri" w:cs="Calibri"/>
        </w:rPr>
        <w:t>).</w:t>
      </w:r>
    </w:p>
    <w:p w14:paraId="3F2C449B" w14:textId="560F21D1" w:rsidR="00010C2F" w:rsidRDefault="004F4137" w:rsidP="00010C2F">
      <w:pPr>
        <w:spacing w:before="27" w:line="276" w:lineRule="auto"/>
        <w:ind w:right="95"/>
        <w:rPr>
          <w:rFonts w:ascii="Calibri" w:hAnsi="Calibri" w:cs="Calibri"/>
        </w:rPr>
      </w:pPr>
      <w:r w:rsidRPr="004376BC">
        <w:rPr>
          <w:rFonts w:ascii="Calibri" w:hAnsi="Calibri" w:cs="Calibri"/>
        </w:rPr>
        <w:t xml:space="preserve">In the absence of a screening policy, a case-finding strategy is </w:t>
      </w:r>
      <w:r w:rsidR="009F180D" w:rsidRPr="004376BC">
        <w:rPr>
          <w:rFonts w:ascii="Calibri" w:hAnsi="Calibri" w:cs="Calibri"/>
        </w:rPr>
        <w:t>appropriate</w:t>
      </w:r>
      <w:r w:rsidRPr="004376BC">
        <w:rPr>
          <w:rFonts w:ascii="Calibri" w:hAnsi="Calibri" w:cs="Calibri"/>
        </w:rPr>
        <w:t xml:space="preserve"> where patients are identified because of a fragility fracture or by the presence of other clinical risk factors</w:t>
      </w:r>
      <w:r w:rsidR="009F180D" w:rsidRPr="004376BC">
        <w:rPr>
          <w:rFonts w:ascii="Calibri" w:hAnsi="Calibri" w:cs="Calibri"/>
        </w:rPr>
        <w:t>.</w:t>
      </w:r>
      <w:r w:rsidRPr="004376BC">
        <w:rPr>
          <w:rFonts w:ascii="Calibri" w:hAnsi="Calibri" w:cs="Calibri"/>
        </w:rPr>
        <w:t xml:space="preserve"> </w:t>
      </w:r>
      <w:r w:rsidR="00BD7CE1" w:rsidRPr="004376BC">
        <w:rPr>
          <w:rFonts w:ascii="Calibri" w:hAnsi="Calibri" w:cs="Calibri"/>
        </w:rPr>
        <w:t xml:space="preserve">There are many </w:t>
      </w:r>
      <w:r w:rsidR="00B256BF" w:rsidRPr="004376BC">
        <w:rPr>
          <w:rFonts w:cstheme="minorHAnsi"/>
        </w:rPr>
        <w:t xml:space="preserve">clinical </w:t>
      </w:r>
      <w:r w:rsidR="00BD7CE1" w:rsidRPr="004376BC">
        <w:rPr>
          <w:rFonts w:ascii="Calibri" w:hAnsi="Calibri" w:cs="Calibri"/>
        </w:rPr>
        <w:t xml:space="preserve">risk factors for fracture in addition to those included in FRAX which can be used to trigger fracture risk assessment </w:t>
      </w:r>
      <w:r w:rsidR="00C42B95" w:rsidRPr="004376BC">
        <w:rPr>
          <w:rFonts w:ascii="Calibri" w:hAnsi="Calibri" w:cs="Calibri"/>
        </w:rPr>
        <w:t>(T</w:t>
      </w:r>
      <w:r w:rsidR="00943C56" w:rsidRPr="004376BC">
        <w:rPr>
          <w:rFonts w:ascii="Calibri" w:hAnsi="Calibri" w:cs="Calibri"/>
        </w:rPr>
        <w:t xml:space="preserve">able </w:t>
      </w:r>
      <w:r w:rsidR="00FA1146">
        <w:rPr>
          <w:rFonts w:ascii="Calibri" w:hAnsi="Calibri" w:cs="Calibri"/>
        </w:rPr>
        <w:t>3</w:t>
      </w:r>
      <w:r w:rsidR="00C42B95" w:rsidRPr="004376BC">
        <w:rPr>
          <w:rFonts w:ascii="Calibri" w:hAnsi="Calibri" w:cs="Calibri"/>
        </w:rPr>
        <w:t>)</w:t>
      </w:r>
      <w:r w:rsidR="00045371" w:rsidRPr="004376BC">
        <w:rPr>
          <w:rFonts w:ascii="Calibri" w:hAnsi="Calibri" w:cs="Calibri"/>
        </w:rPr>
        <w:t>, in</w:t>
      </w:r>
      <w:r w:rsidR="00E218DB" w:rsidRPr="004376BC">
        <w:rPr>
          <w:rFonts w:ascii="Calibri" w:hAnsi="Calibri" w:cs="Calibri"/>
        </w:rPr>
        <w:t>cl</w:t>
      </w:r>
      <w:r w:rsidR="00045371" w:rsidRPr="004376BC">
        <w:rPr>
          <w:rFonts w:ascii="Calibri" w:hAnsi="Calibri" w:cs="Calibri"/>
        </w:rPr>
        <w:t>uding</w:t>
      </w:r>
      <w:r w:rsidR="00943C56" w:rsidRPr="004376BC">
        <w:rPr>
          <w:rFonts w:ascii="Calibri" w:hAnsi="Calibri" w:cs="Calibri"/>
        </w:rPr>
        <w:t xml:space="preserve"> thoracic kyphosis and height loss (&gt; 4cm)</w:t>
      </w:r>
      <w:r w:rsidR="00EB65E6" w:rsidRPr="004376BC">
        <w:rPr>
          <w:rFonts w:ascii="Calibri" w:hAnsi="Calibri" w:cs="Calibri"/>
        </w:rPr>
        <w:t xml:space="preserve">, either </w:t>
      </w:r>
      <w:r w:rsidR="00D05EBB" w:rsidRPr="004376BC">
        <w:rPr>
          <w:rFonts w:ascii="Calibri" w:hAnsi="Calibri" w:cs="Calibri"/>
        </w:rPr>
        <w:t xml:space="preserve">in </w:t>
      </w:r>
      <w:r w:rsidR="004C5E36" w:rsidRPr="004376BC">
        <w:rPr>
          <w:rFonts w:ascii="Calibri" w:hAnsi="Calibri" w:cs="Calibri"/>
        </w:rPr>
        <w:t>comparison</w:t>
      </w:r>
      <w:r w:rsidR="00D05EBB" w:rsidRPr="004376BC">
        <w:rPr>
          <w:rFonts w:ascii="Calibri" w:hAnsi="Calibri" w:cs="Calibri"/>
        </w:rPr>
        <w:t xml:space="preserve"> with </w:t>
      </w:r>
      <w:r w:rsidR="00680A1C" w:rsidRPr="004376BC">
        <w:rPr>
          <w:rFonts w:ascii="Calibri" w:hAnsi="Calibri" w:cs="Calibri"/>
        </w:rPr>
        <w:t>recalled young adult height or</w:t>
      </w:r>
      <w:r w:rsidR="004C5E36" w:rsidRPr="004376BC">
        <w:rPr>
          <w:rFonts w:ascii="Calibri" w:hAnsi="Calibri" w:cs="Calibri"/>
        </w:rPr>
        <w:t xml:space="preserve"> a documented loss on serial measurements</w:t>
      </w:r>
      <w:r w:rsidR="00943C56" w:rsidRPr="004376BC">
        <w:rPr>
          <w:rFonts w:ascii="Calibri" w:hAnsi="Calibri" w:cs="Calibri"/>
        </w:rPr>
        <w:t xml:space="preserve"> </w:t>
      </w:r>
      <w:r w:rsidR="007D1A0C" w:rsidRPr="004376BC">
        <w:rPr>
          <w:rFonts w:ascii="Calibri" w:hAnsi="Calibri" w:cs="Calibri"/>
        </w:rPr>
        <w:fldChar w:fldCharType="begin">
          <w:fldData xml:space="preserve">PEVuZE5vdGU+PENpdGU+PEF1dGhvcj5Jc21haWw8L0F1dGhvcj48WWVhcj4xOTk5PC9ZZWFyPjxS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dGxlPjwvYWx0LXBlcmlvZGljYWw+PHBhZ2VzPjIwNi0xMzwvcGFnZXM+PHZvbHVtZT45PC92b2x1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PEVuZE5vdGU+PENpdGU+PEF1dGhvcj5Jc21haWw8L0F1dGhvcj48WWVhcj4xOTk5PC9ZZWFyPjxS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dGxlPjwvYWx0LXBlcmlvZGljYWw+PHBhZ2VzPjIwNi0xMzwvcGFnZXM+PHZvbHVtZT45PC92b2x1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7D1A0C" w:rsidRPr="004376BC">
        <w:rPr>
          <w:rFonts w:ascii="Calibri" w:hAnsi="Calibri" w:cs="Calibri"/>
        </w:rPr>
      </w:r>
      <w:r w:rsidR="007D1A0C" w:rsidRPr="004376BC">
        <w:rPr>
          <w:rFonts w:ascii="Calibri" w:hAnsi="Calibri" w:cs="Calibri"/>
        </w:rPr>
        <w:fldChar w:fldCharType="separate"/>
      </w:r>
      <w:r w:rsidR="00ED044D">
        <w:rPr>
          <w:rFonts w:ascii="Calibri" w:hAnsi="Calibri" w:cs="Calibri"/>
          <w:noProof/>
        </w:rPr>
        <w:t>[108]</w:t>
      </w:r>
      <w:r w:rsidR="007D1A0C" w:rsidRPr="004376BC">
        <w:rPr>
          <w:rFonts w:ascii="Calibri" w:hAnsi="Calibri" w:cs="Calibri"/>
        </w:rPr>
        <w:fldChar w:fldCharType="end"/>
      </w:r>
      <w:r w:rsidR="00943C56" w:rsidRPr="004376BC">
        <w:rPr>
          <w:rFonts w:ascii="Calibri" w:hAnsi="Calibri" w:cs="Calibri"/>
        </w:rPr>
        <w:t>; (</w:t>
      </w:r>
      <w:r w:rsidR="00943C56" w:rsidRPr="004376BC">
        <w:rPr>
          <w:rFonts w:ascii="Calibri" w:hAnsi="Calibri" w:cs="Calibri"/>
          <w:b/>
          <w:bCs/>
        </w:rPr>
        <w:t>Evidence level II</w:t>
      </w:r>
      <w:r w:rsidR="00DF47F6" w:rsidRPr="004376BC">
        <w:rPr>
          <w:rFonts w:ascii="Calibri" w:hAnsi="Calibri" w:cs="Calibri"/>
          <w:b/>
          <w:bCs/>
        </w:rPr>
        <w:t>a</w:t>
      </w:r>
      <w:r w:rsidR="00943C56" w:rsidRPr="004376BC">
        <w:rPr>
          <w:rFonts w:ascii="Calibri" w:hAnsi="Calibri" w:cs="Calibri"/>
        </w:rPr>
        <w:t>)</w:t>
      </w:r>
      <w:r w:rsidR="00045371" w:rsidRPr="004376BC">
        <w:rPr>
          <w:rFonts w:ascii="Calibri" w:hAnsi="Calibri" w:cs="Calibri"/>
        </w:rPr>
        <w:t>, and b</w:t>
      </w:r>
      <w:r w:rsidR="00943C56" w:rsidRPr="004376BC">
        <w:rPr>
          <w:rFonts w:ascii="Calibri" w:hAnsi="Calibri" w:cs="Calibri"/>
        </w:rPr>
        <w:t xml:space="preserve">ariatric surgery resulting in malabsorption </w:t>
      </w:r>
      <w:r w:rsidR="007D1A0C" w:rsidRPr="004376BC">
        <w:rPr>
          <w:rFonts w:ascii="Calibri" w:hAnsi="Calibri" w:cs="Calibri"/>
          <w:bCs/>
        </w:rPr>
        <w:fldChar w:fldCharType="begin">
          <w:fldData xml:space="preserve">PEVuZE5vdGU+PENpdGU+PEF1dGhvcj5aaGFuZzwvQXV0aG9yPjxZZWFyPjIwMjA8L1llYXI+PFJl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=
</w:fldData>
        </w:fldChar>
      </w:r>
      <w:r w:rsidR="00ED044D">
        <w:rPr>
          <w:rFonts w:ascii="Calibri" w:hAnsi="Calibri" w:cs="Calibri"/>
          <w:bCs/>
        </w:rPr>
        <w:instrText xml:space="preserve"> ADDIN EN.CITE </w:instrText>
      </w:r>
      <w:r w:rsidR="00ED044D">
        <w:rPr>
          <w:rFonts w:ascii="Calibri" w:hAnsi="Calibri" w:cs="Calibri"/>
          <w:bCs/>
        </w:rPr>
        <w:fldChar w:fldCharType="begin">
          <w:fldData xml:space="preserve">PEVuZE5vdGU+PENpdGU+PEF1dGhvcj5aaGFuZzwvQXV0aG9yPjxZZWFyPjIwMjA8L1llYXI+PFJl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=
</w:fldData>
        </w:fldChar>
      </w:r>
      <w:r w:rsidR="00ED044D">
        <w:rPr>
          <w:rFonts w:ascii="Calibri" w:hAnsi="Calibri" w:cs="Calibri"/>
          <w:bCs/>
        </w:rPr>
        <w:instrText xml:space="preserve"> ADDIN EN.CITE.DATA </w:instrText>
      </w:r>
      <w:r w:rsidR="00ED044D">
        <w:rPr>
          <w:rFonts w:ascii="Calibri" w:hAnsi="Calibri" w:cs="Calibri"/>
          <w:bCs/>
        </w:rPr>
      </w:r>
      <w:r w:rsidR="00ED044D">
        <w:rPr>
          <w:rFonts w:ascii="Calibri" w:hAnsi="Calibri" w:cs="Calibri"/>
          <w:bCs/>
        </w:rPr>
        <w:fldChar w:fldCharType="end"/>
      </w:r>
      <w:r w:rsidR="007D1A0C" w:rsidRPr="004376BC">
        <w:rPr>
          <w:rFonts w:ascii="Calibri" w:hAnsi="Calibri" w:cs="Calibri"/>
          <w:bCs/>
        </w:rPr>
      </w:r>
      <w:r w:rsidR="007D1A0C" w:rsidRPr="004376BC">
        <w:rPr>
          <w:rFonts w:ascii="Calibri" w:hAnsi="Calibri" w:cs="Calibri"/>
          <w:bCs/>
        </w:rPr>
        <w:fldChar w:fldCharType="separate"/>
      </w:r>
      <w:r w:rsidR="00ED044D">
        <w:rPr>
          <w:rFonts w:ascii="Calibri" w:hAnsi="Calibri" w:cs="Calibri"/>
          <w:bCs/>
          <w:noProof/>
        </w:rPr>
        <w:t>[109]</w:t>
      </w:r>
      <w:r w:rsidR="007D1A0C" w:rsidRPr="004376BC">
        <w:rPr>
          <w:rFonts w:ascii="Calibri" w:hAnsi="Calibri" w:cs="Calibri"/>
          <w:bCs/>
        </w:rPr>
        <w:fldChar w:fldCharType="end"/>
      </w:r>
      <w:r w:rsidR="00943C56" w:rsidRPr="004376BC">
        <w:rPr>
          <w:rFonts w:ascii="Calibri" w:hAnsi="Calibri" w:cs="Calibri"/>
        </w:rPr>
        <w:t>; (</w:t>
      </w:r>
      <w:r w:rsidR="00943C56" w:rsidRPr="004376BC">
        <w:rPr>
          <w:rFonts w:ascii="Calibri" w:hAnsi="Calibri" w:cs="Calibri"/>
          <w:b/>
          <w:bCs/>
        </w:rPr>
        <w:t>Evidence level Ia</w:t>
      </w:r>
      <w:r w:rsidR="00943C56" w:rsidRPr="004376BC">
        <w:rPr>
          <w:rFonts w:ascii="Calibri" w:hAnsi="Calibri" w:cs="Calibri"/>
        </w:rPr>
        <w:t>).</w:t>
      </w:r>
      <w:bookmarkStart w:id="3" w:name="_Toc82969866"/>
    </w:p>
    <w:p w14:paraId="6B8B5120" w14:textId="2050D470" w:rsidR="00856B4D" w:rsidRPr="004376BC" w:rsidRDefault="00856B4D" w:rsidP="00010C2F">
      <w:pPr>
        <w:spacing w:before="27" w:line="276" w:lineRule="auto"/>
        <w:ind w:right="95"/>
        <w:rPr>
          <w:b/>
          <w:bCs/>
          <w:w w:val="105"/>
          <w:sz w:val="24"/>
          <w:szCs w:val="24"/>
          <w:lang w:eastAsia="en-GB" w:bidi="en-GB"/>
        </w:rPr>
      </w:pPr>
      <w:r w:rsidRPr="004376BC">
        <w:rPr>
          <w:b/>
          <w:bCs/>
          <w:w w:val="105"/>
          <w:sz w:val="24"/>
          <w:szCs w:val="24"/>
          <w:lang w:eastAsia="en-GB" w:bidi="en-GB"/>
        </w:rPr>
        <w:t>Intervention thresholds and strategy</w:t>
      </w:r>
      <w:bookmarkEnd w:id="3"/>
    </w:p>
    <w:p w14:paraId="2C1252B1" w14:textId="29FCB22D" w:rsidR="00856B4D" w:rsidRPr="004376BC" w:rsidRDefault="009E63CE" w:rsidP="004376BC">
      <w:pPr>
        <w:pStyle w:val="NoSpacing"/>
        <w:rPr>
          <w:b/>
          <w:bCs/>
          <w:i/>
          <w:iCs/>
          <w:lang w:eastAsia="en-GB" w:bidi="en-GB"/>
        </w:rPr>
      </w:pPr>
      <w:r w:rsidRPr="004376BC">
        <w:rPr>
          <w:b/>
          <w:bCs/>
          <w:i/>
          <w:iCs/>
          <w:lang w:eastAsia="en-GB" w:bidi="en-GB"/>
        </w:rPr>
        <w:t>Recommendations</w:t>
      </w:r>
    </w:p>
    <w:p w14:paraId="70023A5E" w14:textId="40512F18" w:rsidR="00E07251" w:rsidRPr="00E76663" w:rsidRDefault="00E07251" w:rsidP="00617C2C">
      <w:pPr>
        <w:pStyle w:val="NoSpacing"/>
        <w:numPr>
          <w:ilvl w:val="0"/>
          <w:numId w:val="44"/>
        </w:numPr>
        <w:spacing w:line="276" w:lineRule="auto"/>
        <w:rPr>
          <w:rFonts w:cs="Calibri"/>
          <w:b/>
          <w:spacing w:val="-10"/>
        </w:rPr>
      </w:pPr>
      <w:r w:rsidRPr="00E76663">
        <w:rPr>
          <w:rFonts w:cs="Calibri"/>
        </w:rPr>
        <w:t xml:space="preserve">An initial FRAX assessment, </w:t>
      </w:r>
      <w:r w:rsidR="000E15D6">
        <w:rPr>
          <w:rFonts w:cs="Calibri"/>
        </w:rPr>
        <w:t>which provides</w:t>
      </w:r>
      <w:r w:rsidRPr="00E76663">
        <w:rPr>
          <w:rFonts w:cs="Calibri"/>
        </w:rPr>
        <w:t xml:space="preserve"> the ten-year probability of a major osteoporotic fracture (MOF; clinical spine, hip, forearm or humerus)</w:t>
      </w:r>
      <w:r>
        <w:rPr>
          <w:rFonts w:cs="Calibri"/>
        </w:rPr>
        <w:t xml:space="preserve"> and/or hip fracture</w:t>
      </w:r>
      <w:r w:rsidRPr="00E76663">
        <w:rPr>
          <w:rFonts w:cs="Calibri"/>
        </w:rPr>
        <w:t xml:space="preserve">, </w:t>
      </w:r>
      <w:r w:rsidRPr="00E76663">
        <w:rPr>
          <w:rFonts w:cs="Calibri"/>
          <w:bCs/>
        </w:rPr>
        <w:t>can be used to identify patients at low, intermediate</w:t>
      </w:r>
      <w:r w:rsidR="001C389A">
        <w:rPr>
          <w:rFonts w:cs="Calibri"/>
          <w:bCs/>
        </w:rPr>
        <w:t>,</w:t>
      </w:r>
      <w:r>
        <w:rPr>
          <w:rFonts w:cs="Calibri"/>
          <w:bCs/>
        </w:rPr>
        <w:t xml:space="preserve"> </w:t>
      </w:r>
      <w:r w:rsidRPr="00E76663">
        <w:rPr>
          <w:rFonts w:cs="Calibri"/>
          <w:bCs/>
        </w:rPr>
        <w:t>high</w:t>
      </w:r>
      <w:r w:rsidR="00F87DCB">
        <w:rPr>
          <w:rFonts w:cs="Calibri"/>
          <w:bCs/>
        </w:rPr>
        <w:t xml:space="preserve"> or very high</w:t>
      </w:r>
      <w:r w:rsidRPr="00E76663">
        <w:rPr>
          <w:rFonts w:cs="Calibri"/>
          <w:bCs/>
        </w:rPr>
        <w:t xml:space="preserve"> risk of fracture </w:t>
      </w:r>
      <w:r w:rsidRPr="00E76663">
        <w:rPr>
          <w:rFonts w:cs="Calibri"/>
          <w:b/>
        </w:rPr>
        <w:t>(Strong recommendation).</w:t>
      </w:r>
    </w:p>
    <w:p w14:paraId="602F8FFC" w14:textId="75BC6D51" w:rsidR="00A65F54" w:rsidRPr="00A65F54" w:rsidRDefault="00F6084E" w:rsidP="00617C2C">
      <w:pPr>
        <w:pStyle w:val="NoSpacing"/>
        <w:numPr>
          <w:ilvl w:val="0"/>
          <w:numId w:val="44"/>
        </w:numPr>
        <w:spacing w:line="276" w:lineRule="auto"/>
        <w:rPr>
          <w:rFonts w:cs="Calibri"/>
          <w:b/>
          <w:spacing w:val="-10"/>
        </w:rPr>
      </w:pPr>
      <w:r w:rsidRPr="005657C0">
        <w:t>Consider</w:t>
      </w:r>
      <w:r w:rsidR="00E004FA">
        <w:t xml:space="preserve">, </w:t>
      </w:r>
      <w:r w:rsidR="00E004FA" w:rsidRPr="00E004FA">
        <w:t>particularly in older people,</w:t>
      </w:r>
      <w:r w:rsidRPr="00E5401E">
        <w:t xml:space="preserve"> drug treatment in </w:t>
      </w:r>
      <w:r w:rsidR="004B4866">
        <w:t>those</w:t>
      </w:r>
      <w:r w:rsidR="004B4866" w:rsidRPr="00E5401E">
        <w:t xml:space="preserve"> </w:t>
      </w:r>
      <w:r w:rsidRPr="00E5401E">
        <w:t xml:space="preserve">with </w:t>
      </w:r>
      <w:r>
        <w:t xml:space="preserve">a </w:t>
      </w:r>
      <w:r w:rsidRPr="00E5401E">
        <w:t xml:space="preserve">prior </w:t>
      </w:r>
      <w:r w:rsidR="00C17588">
        <w:t>and/</w:t>
      </w:r>
      <w:r w:rsidR="00E47B6D">
        <w:t xml:space="preserve">or recent </w:t>
      </w:r>
      <w:r w:rsidRPr="00E5401E">
        <w:t>fragility fracture</w:t>
      </w:r>
      <w:r>
        <w:t>,</w:t>
      </w:r>
      <w:r w:rsidRPr="00965068">
        <w:rPr>
          <w:rFonts w:ascii="Calibri" w:hAnsi="Calibri" w:cs="Calibri"/>
          <w:color w:val="000000"/>
          <w:shd w:val="clear" w:color="auto" w:fill="FFFFFF"/>
        </w:rPr>
        <w:t xml:space="preserve"> </w:t>
      </w:r>
      <w:r>
        <w:rPr>
          <w:rFonts w:ascii="Calibri" w:hAnsi="Calibri" w:cs="Calibri"/>
          <w:color w:val="000000"/>
          <w:shd w:val="clear" w:color="auto" w:fill="FFFFFF"/>
        </w:rPr>
        <w:t>with fracture risk assessment informing the choice of drug treatment</w:t>
      </w:r>
      <w:r w:rsidRPr="00881778">
        <w:rPr>
          <w:rFonts w:ascii="Calibri" w:hAnsi="Calibri" w:cs="Calibri"/>
          <w:b/>
          <w:bCs/>
          <w:color w:val="000000"/>
          <w:shd w:val="clear" w:color="auto" w:fill="FFFFFF"/>
        </w:rPr>
        <w:t xml:space="preserve"> </w:t>
      </w:r>
      <w:r w:rsidR="00881778" w:rsidRPr="00881778">
        <w:rPr>
          <w:rFonts w:ascii="Calibri" w:hAnsi="Calibri" w:cs="Calibri"/>
          <w:b/>
          <w:bCs/>
          <w:color w:val="000000"/>
          <w:shd w:val="clear" w:color="auto" w:fill="FFFFFF"/>
        </w:rPr>
        <w:t>(</w:t>
      </w:r>
      <w:r w:rsidR="00881778" w:rsidRPr="00881778">
        <w:rPr>
          <w:rFonts w:cs="Calibri"/>
          <w:b/>
          <w:bCs/>
        </w:rPr>
        <w:t xml:space="preserve">Strong </w:t>
      </w:r>
      <w:r w:rsidR="00881778" w:rsidRPr="00881778">
        <w:rPr>
          <w:rFonts w:ascii="Calibri" w:hAnsi="Calibri" w:cs="Calibri"/>
          <w:b/>
          <w:bCs/>
          <w:color w:val="000000"/>
          <w:shd w:val="clear" w:color="auto" w:fill="FFFFFF"/>
        </w:rPr>
        <w:t>recommendation)</w:t>
      </w:r>
      <w:r w:rsidR="00667C26" w:rsidRPr="00881778">
        <w:rPr>
          <w:rFonts w:ascii="Calibri" w:hAnsi="Calibri" w:cs="Calibri"/>
          <w:b/>
          <w:bCs/>
          <w:color w:val="000000"/>
          <w:shd w:val="clear" w:color="auto" w:fill="FFFFFF"/>
        </w:rPr>
        <w:t>.</w:t>
      </w:r>
      <w:r w:rsidR="00667C26">
        <w:rPr>
          <w:rFonts w:ascii="Calibri" w:hAnsi="Calibri" w:cs="Calibri"/>
          <w:color w:val="000000"/>
          <w:shd w:val="clear" w:color="auto" w:fill="FFFFFF"/>
        </w:rPr>
        <w:t xml:space="preserve"> </w:t>
      </w:r>
    </w:p>
    <w:p w14:paraId="1D7ACAFF" w14:textId="24F35CBE" w:rsidR="00A90001" w:rsidRPr="00C93CA9" w:rsidRDefault="00A90001" w:rsidP="00617C2C">
      <w:pPr>
        <w:pStyle w:val="NoSpacing"/>
        <w:numPr>
          <w:ilvl w:val="0"/>
          <w:numId w:val="44"/>
        </w:numPr>
        <w:spacing w:line="276" w:lineRule="auto"/>
        <w:rPr>
          <w:rFonts w:cs="Calibri"/>
          <w:b/>
          <w:spacing w:val="-10"/>
        </w:rPr>
      </w:pPr>
      <w:r w:rsidRPr="00E76663">
        <w:rPr>
          <w:rFonts w:cstheme="minorHAnsi"/>
        </w:rPr>
        <w:t xml:space="preserve">Men and women with </w:t>
      </w:r>
      <w:r w:rsidRPr="00A90001">
        <w:rPr>
          <w:rFonts w:cstheme="minorHAnsi"/>
          <w:i/>
          <w:iCs/>
        </w:rPr>
        <w:t xml:space="preserve">high </w:t>
      </w:r>
      <w:r w:rsidR="001567D8">
        <w:rPr>
          <w:rFonts w:cstheme="minorHAnsi"/>
          <w:i/>
          <w:iCs/>
        </w:rPr>
        <w:t xml:space="preserve">and very high </w:t>
      </w:r>
      <w:r w:rsidRPr="00A90001">
        <w:rPr>
          <w:rFonts w:cstheme="minorHAnsi"/>
          <w:i/>
          <w:iCs/>
        </w:rPr>
        <w:t>fracture risk</w:t>
      </w:r>
      <w:r w:rsidRPr="00E76663">
        <w:rPr>
          <w:rFonts w:cstheme="minorHAnsi"/>
        </w:rPr>
        <w:t xml:space="preserve"> </w:t>
      </w:r>
      <w:r w:rsidR="008C78CC">
        <w:rPr>
          <w:rFonts w:cstheme="minorHAnsi"/>
        </w:rPr>
        <w:t>(</w:t>
      </w:r>
      <w:r w:rsidR="008C78CC" w:rsidRPr="008C78CC">
        <w:rPr>
          <w:rFonts w:cstheme="minorHAnsi"/>
          <w:i/>
          <w:iCs/>
        </w:rPr>
        <w:t>see Figure 1</w:t>
      </w:r>
      <w:r w:rsidR="008C78CC">
        <w:rPr>
          <w:rFonts w:cstheme="minorHAnsi"/>
        </w:rPr>
        <w:t xml:space="preserve">) </w:t>
      </w:r>
      <w:r w:rsidRPr="00E76663">
        <w:rPr>
          <w:rFonts w:cstheme="minorHAnsi"/>
        </w:rPr>
        <w:t xml:space="preserve">should </w:t>
      </w:r>
      <w:r w:rsidR="00B63854">
        <w:rPr>
          <w:rFonts w:cstheme="minorHAnsi"/>
        </w:rPr>
        <w:t xml:space="preserve">have </w:t>
      </w:r>
      <w:r w:rsidR="007A3F25">
        <w:rPr>
          <w:rFonts w:cstheme="minorHAnsi"/>
        </w:rPr>
        <w:t xml:space="preserve">a </w:t>
      </w:r>
      <w:r w:rsidR="00B63854">
        <w:rPr>
          <w:rFonts w:cstheme="minorHAnsi"/>
        </w:rPr>
        <w:t xml:space="preserve">DXA </w:t>
      </w:r>
      <w:r w:rsidR="00131932">
        <w:rPr>
          <w:rFonts w:cstheme="minorHAnsi"/>
        </w:rPr>
        <w:t>if</w:t>
      </w:r>
      <w:r w:rsidR="007A3F25">
        <w:rPr>
          <w:rFonts w:cstheme="minorHAnsi"/>
        </w:rPr>
        <w:t xml:space="preserve"> </w:t>
      </w:r>
      <w:r w:rsidRPr="00E76663">
        <w:rPr>
          <w:rFonts w:cs="Calibri"/>
        </w:rPr>
        <w:t>a baseline</w:t>
      </w:r>
      <w:r w:rsidR="007A3F25">
        <w:rPr>
          <w:rFonts w:cs="Calibri"/>
        </w:rPr>
        <w:t xml:space="preserve"> </w:t>
      </w:r>
      <w:r w:rsidRPr="00E76663">
        <w:rPr>
          <w:rFonts w:cs="Calibri"/>
        </w:rPr>
        <w:t xml:space="preserve">measurement </w:t>
      </w:r>
      <w:r w:rsidR="00A01902">
        <w:rPr>
          <w:rFonts w:cs="Calibri"/>
        </w:rPr>
        <w:t xml:space="preserve">is needed </w:t>
      </w:r>
      <w:r w:rsidRPr="00E76663">
        <w:rPr>
          <w:rFonts w:cs="Calibri"/>
        </w:rPr>
        <w:t xml:space="preserve">against which to compare future BMD measurements </w:t>
      </w:r>
      <w:r w:rsidRPr="00E76663">
        <w:rPr>
          <w:rFonts w:cs="Calibri"/>
          <w:b/>
          <w:bCs/>
        </w:rPr>
        <w:t>(Strong recommendation).</w:t>
      </w:r>
    </w:p>
    <w:p w14:paraId="0F7F23A6" w14:textId="72E010A1" w:rsidR="00C93CA9" w:rsidRPr="00E76663" w:rsidRDefault="00C93CA9" w:rsidP="00617C2C">
      <w:pPr>
        <w:pStyle w:val="NoSpacing"/>
        <w:numPr>
          <w:ilvl w:val="0"/>
          <w:numId w:val="44"/>
        </w:numPr>
        <w:spacing w:line="276" w:lineRule="auto"/>
        <w:rPr>
          <w:rFonts w:cs="Calibri"/>
          <w:b/>
          <w:spacing w:val="-10"/>
        </w:rPr>
      </w:pPr>
      <w:r w:rsidRPr="00E76663">
        <w:rPr>
          <w:rFonts w:cstheme="minorHAnsi"/>
        </w:rPr>
        <w:t xml:space="preserve">Men and women with </w:t>
      </w:r>
      <w:r w:rsidRPr="002F2E58">
        <w:rPr>
          <w:rFonts w:cstheme="minorHAnsi"/>
          <w:i/>
          <w:iCs/>
        </w:rPr>
        <w:t xml:space="preserve">intermediate </w:t>
      </w:r>
      <w:r w:rsidR="002F2E58" w:rsidRPr="002F2E58">
        <w:rPr>
          <w:rFonts w:cstheme="minorHAnsi"/>
          <w:i/>
          <w:iCs/>
        </w:rPr>
        <w:t xml:space="preserve">fracture </w:t>
      </w:r>
      <w:r w:rsidRPr="002F2E58">
        <w:rPr>
          <w:rFonts w:cstheme="minorHAnsi"/>
          <w:i/>
          <w:iCs/>
        </w:rPr>
        <w:t>risk</w:t>
      </w:r>
      <w:r w:rsidRPr="00E76663">
        <w:rPr>
          <w:rFonts w:cstheme="minorHAnsi"/>
        </w:rPr>
        <w:t xml:space="preserve"> (</w:t>
      </w:r>
      <w:r w:rsidRPr="00E76663">
        <w:rPr>
          <w:rFonts w:cstheme="minorHAnsi"/>
          <w:i/>
          <w:iCs/>
        </w:rPr>
        <w:t>i.e.,</w:t>
      </w:r>
      <w:r w:rsidRPr="00E76663">
        <w:rPr>
          <w:rFonts w:cstheme="minorHAnsi"/>
        </w:rPr>
        <w:t xml:space="preserve"> between the upper and lower assessment thresholds) should be referred for BMD measurement, if practical.  Thereafter, fracture probability should be reassessed using FRAX </w:t>
      </w:r>
      <w:r w:rsidRPr="00E76663">
        <w:rPr>
          <w:rFonts w:cstheme="minorHAnsi"/>
          <w:b/>
          <w:bCs/>
        </w:rPr>
        <w:t>(Strong recommendation)</w:t>
      </w:r>
      <w:r w:rsidRPr="00E76663">
        <w:rPr>
          <w:rFonts w:cstheme="minorHAnsi"/>
        </w:rPr>
        <w:t>.</w:t>
      </w:r>
    </w:p>
    <w:p w14:paraId="3ACA26F0" w14:textId="551CDB8C" w:rsidR="00D12349" w:rsidRPr="001772C4" w:rsidRDefault="00D12349" w:rsidP="00617C2C">
      <w:pPr>
        <w:pStyle w:val="NoSpacing"/>
        <w:numPr>
          <w:ilvl w:val="0"/>
          <w:numId w:val="44"/>
        </w:numPr>
        <w:spacing w:line="276" w:lineRule="auto"/>
        <w:rPr>
          <w:rFonts w:cs="Calibri"/>
          <w:b/>
          <w:spacing w:val="-10"/>
        </w:rPr>
      </w:pPr>
      <w:r w:rsidRPr="001772C4">
        <w:rPr>
          <w:rFonts w:cs="Calibri"/>
        </w:rPr>
        <w:t>When</w:t>
      </w:r>
      <w:r>
        <w:rPr>
          <w:rFonts w:cs="Calibri"/>
        </w:rPr>
        <w:t xml:space="preserve"> </w:t>
      </w:r>
      <w:r w:rsidRPr="001772C4">
        <w:rPr>
          <w:rFonts w:cs="Calibri"/>
        </w:rPr>
        <w:t xml:space="preserve">BMD is included in </w:t>
      </w:r>
      <w:r>
        <w:rPr>
          <w:rFonts w:cs="Calibri"/>
        </w:rPr>
        <w:t xml:space="preserve">a </w:t>
      </w:r>
      <w:r w:rsidRPr="001772C4">
        <w:rPr>
          <w:rFonts w:cs="Calibri"/>
        </w:rPr>
        <w:t>FRAX assessment</w:t>
      </w:r>
      <w:r>
        <w:rPr>
          <w:rFonts w:cs="Calibri"/>
        </w:rPr>
        <w:t>, the</w:t>
      </w:r>
      <w:r w:rsidRPr="001772C4">
        <w:rPr>
          <w:rFonts w:cs="Calibri"/>
        </w:rPr>
        <w:t xml:space="preserve"> patient’s risk </w:t>
      </w:r>
      <w:r>
        <w:rPr>
          <w:rFonts w:cs="Calibri"/>
        </w:rPr>
        <w:t>(high</w:t>
      </w:r>
      <w:r w:rsidR="009F628E">
        <w:rPr>
          <w:rFonts w:cs="Calibri"/>
        </w:rPr>
        <w:t>, very high</w:t>
      </w:r>
      <w:r>
        <w:rPr>
          <w:rFonts w:cs="Calibri"/>
        </w:rPr>
        <w:t xml:space="preserve"> or low) </w:t>
      </w:r>
      <w:r w:rsidRPr="001772C4">
        <w:rPr>
          <w:rFonts w:cs="Calibri"/>
        </w:rPr>
        <w:t xml:space="preserve">is determined by the higher </w:t>
      </w:r>
      <w:r>
        <w:rPr>
          <w:rFonts w:cs="Calibri"/>
        </w:rPr>
        <w:t>of the two (</w:t>
      </w:r>
      <w:r w:rsidRPr="001772C4">
        <w:rPr>
          <w:rFonts w:cs="Calibri"/>
        </w:rPr>
        <w:t>MOF and hip fracture</w:t>
      </w:r>
      <w:r>
        <w:rPr>
          <w:rFonts w:cs="Calibri"/>
        </w:rPr>
        <w:t>) risk</w:t>
      </w:r>
      <w:r w:rsidRPr="001772C4">
        <w:rPr>
          <w:rFonts w:cs="Calibri"/>
        </w:rPr>
        <w:t xml:space="preserve"> </w:t>
      </w:r>
      <w:r>
        <w:rPr>
          <w:rFonts w:cs="Calibri"/>
        </w:rPr>
        <w:t>assessments</w:t>
      </w:r>
      <w:r w:rsidRPr="001772C4">
        <w:rPr>
          <w:rFonts w:cs="Calibri"/>
        </w:rPr>
        <w:t xml:space="preserve"> </w:t>
      </w:r>
      <w:r w:rsidRPr="001772C4">
        <w:rPr>
          <w:rFonts w:cs="Calibri"/>
          <w:b/>
          <w:bCs/>
        </w:rPr>
        <w:t>(Strong recommendation)</w:t>
      </w:r>
      <w:r w:rsidRPr="001772C4">
        <w:rPr>
          <w:rFonts w:cs="Calibri"/>
        </w:rPr>
        <w:t>.</w:t>
      </w:r>
    </w:p>
    <w:p w14:paraId="4B3F199A" w14:textId="69785EF9" w:rsidR="002F2E58" w:rsidRPr="00E76663" w:rsidRDefault="0035046E" w:rsidP="00617C2C">
      <w:pPr>
        <w:pStyle w:val="NoSpacing"/>
        <w:numPr>
          <w:ilvl w:val="0"/>
          <w:numId w:val="44"/>
        </w:numPr>
        <w:spacing w:line="276" w:lineRule="auto"/>
        <w:rPr>
          <w:rFonts w:cs="Calibri"/>
          <w:b/>
          <w:spacing w:val="-10"/>
        </w:rPr>
      </w:pPr>
      <w:r>
        <w:rPr>
          <w:rFonts w:cstheme="minorHAnsi"/>
        </w:rPr>
        <w:t>In m</w:t>
      </w:r>
      <w:r w:rsidRPr="00E76663">
        <w:rPr>
          <w:rFonts w:cstheme="minorHAnsi"/>
        </w:rPr>
        <w:t xml:space="preserve">en and women with </w:t>
      </w:r>
      <w:r w:rsidRPr="002F2E58">
        <w:rPr>
          <w:rFonts w:cstheme="minorHAnsi"/>
          <w:i/>
          <w:iCs/>
        </w:rPr>
        <w:t>intermediate fracture risk</w:t>
      </w:r>
      <w:r>
        <w:rPr>
          <w:rFonts w:cstheme="minorHAnsi"/>
        </w:rPr>
        <w:t>, if</w:t>
      </w:r>
      <w:r w:rsidR="002F2E58">
        <w:t xml:space="preserve"> </w:t>
      </w:r>
      <w:r w:rsidR="002F2E58" w:rsidRPr="00B978CE">
        <w:t xml:space="preserve">BMD measurement is unavailable, </w:t>
      </w:r>
      <w:r w:rsidR="002F2E58" w:rsidRPr="003C4D90">
        <w:t>contraindicated, or impractical (</w:t>
      </w:r>
      <w:r w:rsidR="002F2E58" w:rsidRPr="00E76663">
        <w:rPr>
          <w:i/>
          <w:iCs/>
        </w:rPr>
        <w:t>e.g</w:t>
      </w:r>
      <w:r w:rsidR="002F2E58" w:rsidRPr="00226EA7">
        <w:t>.,</w:t>
      </w:r>
      <w:r w:rsidR="002F2E58" w:rsidRPr="00076511">
        <w:t xml:space="preserve"> in frail individuals)</w:t>
      </w:r>
      <w:r w:rsidR="002F2E58">
        <w:t xml:space="preserve">, </w:t>
      </w:r>
      <w:r w:rsidR="002F2E58" w:rsidRPr="00E76663">
        <w:rPr>
          <w:rFonts w:cstheme="minorHAnsi"/>
        </w:rPr>
        <w:t xml:space="preserve">drug treatment </w:t>
      </w:r>
      <w:r w:rsidR="0018575B">
        <w:rPr>
          <w:rFonts w:cstheme="minorHAnsi"/>
        </w:rPr>
        <w:t xml:space="preserve">should be </w:t>
      </w:r>
      <w:r w:rsidR="002F2E58" w:rsidRPr="00E76663">
        <w:rPr>
          <w:rFonts w:cstheme="minorHAnsi"/>
        </w:rPr>
        <w:t xml:space="preserve">offered if there </w:t>
      </w:r>
      <w:r w:rsidR="002F2E58">
        <w:rPr>
          <w:rFonts w:cstheme="minorHAnsi"/>
        </w:rPr>
        <w:t>is a history of</w:t>
      </w:r>
      <w:r w:rsidR="002F2E58" w:rsidRPr="00E76663">
        <w:rPr>
          <w:rFonts w:cstheme="minorHAnsi"/>
        </w:rPr>
        <w:t xml:space="preserve"> fragility fracture and/or </w:t>
      </w:r>
      <w:r w:rsidR="002F2E58">
        <w:rPr>
          <w:rFonts w:cstheme="minorHAnsi"/>
        </w:rPr>
        <w:t>if</w:t>
      </w:r>
      <w:r w:rsidR="002F2E58" w:rsidRPr="00E76663">
        <w:rPr>
          <w:rFonts w:cstheme="minorHAnsi"/>
        </w:rPr>
        <w:t xml:space="preserve"> </w:t>
      </w:r>
      <w:r w:rsidR="002F2E58" w:rsidRPr="00076511">
        <w:t>fracture risk</w:t>
      </w:r>
      <w:r w:rsidR="002F2E58">
        <w:t xml:space="preserve"> exceeds t</w:t>
      </w:r>
      <w:r w:rsidR="002F2E58" w:rsidRPr="00076511">
        <w:t xml:space="preserve">he intervention threshold </w:t>
      </w:r>
      <w:r w:rsidR="002F2E58" w:rsidRPr="00E76663">
        <w:rPr>
          <w:b/>
          <w:bCs/>
        </w:rPr>
        <w:t>(Strong recommendation)</w:t>
      </w:r>
      <w:r w:rsidR="002F2E58" w:rsidRPr="00B978CE">
        <w:t>.</w:t>
      </w:r>
    </w:p>
    <w:p w14:paraId="6D92050E" w14:textId="77777777" w:rsidR="00052E0D" w:rsidRPr="00052E0D" w:rsidRDefault="00126127" w:rsidP="00617C2C">
      <w:pPr>
        <w:pStyle w:val="NoSpacing"/>
        <w:numPr>
          <w:ilvl w:val="0"/>
          <w:numId w:val="44"/>
        </w:numPr>
        <w:spacing w:line="276" w:lineRule="auto"/>
        <w:rPr>
          <w:rFonts w:cs="Calibri"/>
          <w:b/>
          <w:spacing w:val="-10"/>
        </w:rPr>
      </w:pPr>
      <w:r w:rsidRPr="00E76663">
        <w:rPr>
          <w:rFonts w:cstheme="minorHAnsi"/>
          <w:bCs/>
        </w:rPr>
        <w:t>Men and women</w:t>
      </w:r>
      <w:r w:rsidRPr="00E76663">
        <w:rPr>
          <w:rFonts w:cs="Calibri"/>
          <w:bCs/>
        </w:rPr>
        <w:t xml:space="preserve"> with </w:t>
      </w:r>
      <w:r w:rsidRPr="00D64427">
        <w:rPr>
          <w:rFonts w:cs="Calibri"/>
          <w:bCs/>
          <w:i/>
          <w:iCs/>
        </w:rPr>
        <w:t xml:space="preserve">low fracture </w:t>
      </w:r>
      <w:r w:rsidRPr="00D64427">
        <w:rPr>
          <w:rFonts w:cstheme="minorHAnsi"/>
          <w:bCs/>
          <w:i/>
          <w:iCs/>
        </w:rPr>
        <w:t>risk</w:t>
      </w:r>
      <w:r>
        <w:rPr>
          <w:rFonts w:cstheme="minorHAnsi"/>
          <w:bCs/>
        </w:rPr>
        <w:t xml:space="preserve">, without a prior fragility fracture, </w:t>
      </w:r>
      <w:r w:rsidRPr="00E76663">
        <w:rPr>
          <w:rFonts w:cs="Calibri"/>
          <w:bCs/>
        </w:rPr>
        <w:t xml:space="preserve">can be </w:t>
      </w:r>
      <w:r w:rsidRPr="00E76663">
        <w:rPr>
          <w:rFonts w:cstheme="minorHAnsi"/>
          <w:bCs/>
        </w:rPr>
        <w:t>reassured that</w:t>
      </w:r>
      <w:r w:rsidRPr="00E76663">
        <w:rPr>
          <w:rFonts w:cstheme="minorHAnsi"/>
        </w:rPr>
        <w:t xml:space="preserve"> their fracture risk is low and</w:t>
      </w:r>
      <w:r w:rsidRPr="00E76663">
        <w:rPr>
          <w:rFonts w:cs="Calibri"/>
        </w:rPr>
        <w:t xml:space="preserve"> </w:t>
      </w:r>
      <w:r>
        <w:rPr>
          <w:rFonts w:cs="Calibri"/>
        </w:rPr>
        <w:t>offered</w:t>
      </w:r>
      <w:r w:rsidRPr="00E76663">
        <w:rPr>
          <w:rFonts w:cs="Calibri"/>
        </w:rPr>
        <w:t xml:space="preserve"> lifestyle advice as appropriate </w:t>
      </w:r>
      <w:r w:rsidRPr="00E76663">
        <w:rPr>
          <w:rFonts w:cs="Calibri"/>
          <w:b/>
          <w:bCs/>
        </w:rPr>
        <w:t>(Strong recommendation)</w:t>
      </w:r>
      <w:r w:rsidRPr="00E76663">
        <w:rPr>
          <w:rFonts w:cs="Calibri"/>
        </w:rPr>
        <w:t>.</w:t>
      </w:r>
    </w:p>
    <w:p w14:paraId="6844C8CB" w14:textId="74DFF4D7" w:rsidR="00F064F8" w:rsidRPr="00052E0D" w:rsidRDefault="0077150B" w:rsidP="00617C2C">
      <w:pPr>
        <w:pStyle w:val="NoSpacing"/>
        <w:numPr>
          <w:ilvl w:val="0"/>
          <w:numId w:val="44"/>
        </w:numPr>
        <w:spacing w:line="276" w:lineRule="auto"/>
        <w:rPr>
          <w:rFonts w:cs="Calibri"/>
          <w:b/>
          <w:spacing w:val="-10"/>
        </w:rPr>
      </w:pPr>
      <w:r>
        <w:t xml:space="preserve">Consider referral of </w:t>
      </w:r>
      <w:r w:rsidR="004A0CD1">
        <w:t xml:space="preserve">very </w:t>
      </w:r>
      <w:r>
        <w:t xml:space="preserve">high-risk patients to an osteoporosis specialist in secondary care, </w:t>
      </w:r>
      <w:r w:rsidR="00ED6690">
        <w:t xml:space="preserve">for assessment and consideration of parenteral treatment (some may need </w:t>
      </w:r>
      <w:r>
        <w:t>first-line anabolic drug treatment</w:t>
      </w:r>
      <w:r w:rsidR="00436266">
        <w:t>, especially those with multiple vertebral fractures</w:t>
      </w:r>
      <w:r w:rsidR="00ED6690">
        <w:t>)</w:t>
      </w:r>
      <w:r>
        <w:t>. Indications for specialist referral include</w:t>
      </w:r>
      <w:r w:rsidR="00DF1252">
        <w:t xml:space="preserve"> </w:t>
      </w:r>
      <w:r w:rsidR="00DF1252" w:rsidRPr="00052E0D">
        <w:rPr>
          <w:b/>
          <w:bCs/>
        </w:rPr>
        <w:t>(Conditional recommendation)</w:t>
      </w:r>
      <w:r w:rsidR="00F064F8">
        <w:t>:</w:t>
      </w:r>
    </w:p>
    <w:p w14:paraId="70AE608F" w14:textId="2318F162" w:rsidR="00F064F8" w:rsidRDefault="00F064F8" w:rsidP="00617C2C">
      <w:pPr>
        <w:pStyle w:val="NoSpacing"/>
        <w:numPr>
          <w:ilvl w:val="0"/>
          <w:numId w:val="45"/>
        </w:numPr>
        <w:spacing w:line="276" w:lineRule="auto"/>
      </w:pPr>
      <w:r>
        <w:t>T</w:t>
      </w:r>
      <w:r w:rsidR="0077150B">
        <w:t xml:space="preserve">he presence of single but important </w:t>
      </w:r>
      <w:r w:rsidR="005C536A">
        <w:t xml:space="preserve">clinical </w:t>
      </w:r>
      <w:r w:rsidR="0077150B">
        <w:t>risk factors, such as</w:t>
      </w:r>
      <w:r w:rsidR="00DF1252">
        <w:t>,</w:t>
      </w:r>
    </w:p>
    <w:p w14:paraId="3BAC4E06" w14:textId="77777777" w:rsidR="00F064F8" w:rsidRDefault="00F064F8" w:rsidP="00617C2C">
      <w:pPr>
        <w:pStyle w:val="NoSpacing"/>
        <w:numPr>
          <w:ilvl w:val="0"/>
          <w:numId w:val="46"/>
        </w:numPr>
        <w:spacing w:line="276" w:lineRule="auto"/>
      </w:pPr>
      <w:r>
        <w:t>A</w:t>
      </w:r>
      <w:r w:rsidR="0077150B">
        <w:t xml:space="preserve"> recent vertebral fracture [within the last 2 years]</w:t>
      </w:r>
    </w:p>
    <w:p w14:paraId="6D666AC4" w14:textId="79FF12C1" w:rsidR="00F064F8" w:rsidRDefault="0077150B" w:rsidP="00617C2C">
      <w:pPr>
        <w:pStyle w:val="NoSpacing"/>
        <w:numPr>
          <w:ilvl w:val="0"/>
          <w:numId w:val="46"/>
        </w:numPr>
        <w:spacing w:line="276" w:lineRule="auto"/>
        <w:rPr>
          <w:rFonts w:cstheme="minorHAnsi"/>
          <w:bCs/>
        </w:rPr>
      </w:pPr>
      <w:r w:rsidRPr="000A0320">
        <w:rPr>
          <w:rFonts w:cstheme="minorHAnsi"/>
          <w:bCs/>
        </w:rPr>
        <w:t>≥2 vertebral fractures</w:t>
      </w:r>
      <w:r w:rsidR="00E5287A">
        <w:rPr>
          <w:rFonts w:cstheme="minorHAnsi"/>
          <w:bCs/>
        </w:rPr>
        <w:t xml:space="preserve"> [whenever they have occurred]</w:t>
      </w:r>
    </w:p>
    <w:p w14:paraId="7183CCA9" w14:textId="77777777" w:rsidR="00F064F8" w:rsidRDefault="0077150B" w:rsidP="00617C2C">
      <w:pPr>
        <w:pStyle w:val="NoSpacing"/>
        <w:numPr>
          <w:ilvl w:val="0"/>
          <w:numId w:val="46"/>
        </w:numPr>
        <w:spacing w:line="276" w:lineRule="auto"/>
        <w:rPr>
          <w:rFonts w:cstheme="minorHAnsi"/>
          <w:bCs/>
        </w:rPr>
      </w:pPr>
      <w:r w:rsidRPr="000A0320">
        <w:rPr>
          <w:rFonts w:cstheme="minorHAnsi"/>
          <w:bCs/>
        </w:rPr>
        <w:t>BMD T-Score ≤-3.5</w:t>
      </w:r>
    </w:p>
    <w:p w14:paraId="160BC882" w14:textId="0754DCD6" w:rsidR="00F064F8" w:rsidRDefault="00F064F8" w:rsidP="00617C2C">
      <w:pPr>
        <w:pStyle w:val="NoSpacing"/>
        <w:numPr>
          <w:ilvl w:val="0"/>
          <w:numId w:val="46"/>
        </w:numPr>
        <w:spacing w:line="276" w:lineRule="auto"/>
        <w:rPr>
          <w:rFonts w:cstheme="minorHAnsi"/>
          <w:bCs/>
        </w:rPr>
      </w:pPr>
      <w:r>
        <w:rPr>
          <w:rFonts w:cstheme="minorHAnsi"/>
          <w:bCs/>
        </w:rPr>
        <w:t>T</w:t>
      </w:r>
      <w:r w:rsidR="0077150B" w:rsidRPr="000A0320">
        <w:rPr>
          <w:rFonts w:cstheme="minorHAnsi"/>
          <w:bCs/>
        </w:rPr>
        <w:t>reatment with</w:t>
      </w:r>
      <w:r w:rsidR="00A75F0B">
        <w:rPr>
          <w:rFonts w:cstheme="minorHAnsi"/>
          <w:bCs/>
        </w:rPr>
        <w:t xml:space="preserve"> </w:t>
      </w:r>
      <w:r w:rsidR="0077150B" w:rsidRPr="000A0320">
        <w:rPr>
          <w:rFonts w:cstheme="minorHAnsi"/>
          <w:bCs/>
        </w:rPr>
        <w:t>high dose glucocorticoids</w:t>
      </w:r>
      <w:r w:rsidR="00DE187E">
        <w:rPr>
          <w:rFonts w:cstheme="minorHAnsi"/>
          <w:bCs/>
        </w:rPr>
        <w:t xml:space="preserve"> </w:t>
      </w:r>
      <w:r w:rsidR="00DE187E">
        <w:rPr>
          <w:rFonts w:ascii="Calibri" w:eastAsia="Calibri" w:hAnsi="Calibri" w:cs="Calibri"/>
        </w:rPr>
        <w:t>[</w:t>
      </w:r>
      <w:r w:rsidR="00DE187E" w:rsidRPr="00CA1C3C">
        <w:rPr>
          <w:rFonts w:ascii="Calibri" w:hAnsi="Calibri" w:cs="Calibri"/>
        </w:rPr>
        <w:t>≥7.5 mg/day of prednisolone or equivalent over 3 months</w:t>
      </w:r>
      <w:r w:rsidR="00DE187E">
        <w:rPr>
          <w:rFonts w:ascii="Calibri" w:eastAsia="Calibri" w:hAnsi="Calibri" w:cs="Calibri"/>
        </w:rPr>
        <w:t>]</w:t>
      </w:r>
      <w:r w:rsidR="00596BE0">
        <w:rPr>
          <w:rFonts w:ascii="Calibri" w:eastAsia="Calibri" w:hAnsi="Calibri" w:cs="Calibri"/>
        </w:rPr>
        <w:t xml:space="preserve"> </w:t>
      </w:r>
      <w:r w:rsidR="004F40DF">
        <w:rPr>
          <w:rFonts w:ascii="Calibri" w:eastAsia="Calibri" w:hAnsi="Calibri" w:cs="Calibri"/>
        </w:rPr>
        <w:t>(refer urgently given rapid loss in bone post initiation of glucocorticoids</w:t>
      </w:r>
      <w:r w:rsidR="00381B9A">
        <w:rPr>
          <w:rFonts w:ascii="Calibri" w:eastAsia="Calibri" w:hAnsi="Calibri" w:cs="Calibri"/>
        </w:rPr>
        <w:t>;</w:t>
      </w:r>
      <w:r w:rsidR="00FD3014">
        <w:rPr>
          <w:rFonts w:ascii="Calibri" w:eastAsia="Calibri" w:hAnsi="Calibri" w:cs="Calibri"/>
        </w:rPr>
        <w:t xml:space="preserve"> </w:t>
      </w:r>
      <w:r w:rsidR="004F40DF">
        <w:rPr>
          <w:rFonts w:ascii="Calibri" w:eastAsia="Calibri" w:hAnsi="Calibri" w:cs="Calibri"/>
        </w:rPr>
        <w:t>if any delay is anticipated, start an oral bisphosphonate</w:t>
      </w:r>
      <w:r w:rsidR="00334948">
        <w:rPr>
          <w:rFonts w:ascii="Calibri" w:eastAsia="Calibri" w:hAnsi="Calibri" w:cs="Calibri"/>
        </w:rPr>
        <w:t xml:space="preserve"> in the meantime)</w:t>
      </w:r>
    </w:p>
    <w:p w14:paraId="49D175F2" w14:textId="151BD01D" w:rsidR="00F064F8" w:rsidRDefault="00F064F8" w:rsidP="00617C2C">
      <w:pPr>
        <w:pStyle w:val="NoSpacing"/>
        <w:numPr>
          <w:ilvl w:val="0"/>
          <w:numId w:val="45"/>
        </w:numPr>
        <w:spacing w:line="276" w:lineRule="auto"/>
        <w:rPr>
          <w:rFonts w:cstheme="minorHAnsi"/>
          <w:bCs/>
        </w:rPr>
      </w:pPr>
      <w:r>
        <w:rPr>
          <w:rFonts w:cstheme="minorHAnsi"/>
          <w:bCs/>
        </w:rPr>
        <w:t>T</w:t>
      </w:r>
      <w:r w:rsidR="0077150B">
        <w:rPr>
          <w:rFonts w:cstheme="minorHAnsi"/>
          <w:bCs/>
        </w:rPr>
        <w:t xml:space="preserve">he </w:t>
      </w:r>
      <w:r w:rsidR="0077150B" w:rsidRPr="000A0320">
        <w:rPr>
          <w:rFonts w:cstheme="minorHAnsi"/>
          <w:bCs/>
        </w:rPr>
        <w:t xml:space="preserve">presence of </w:t>
      </w:r>
      <w:r w:rsidR="0077150B">
        <w:rPr>
          <w:rFonts w:cstheme="minorHAnsi"/>
          <w:bCs/>
        </w:rPr>
        <w:t>multiple</w:t>
      </w:r>
      <w:r w:rsidR="0077150B" w:rsidRPr="000A0320">
        <w:rPr>
          <w:rFonts w:cstheme="minorHAnsi"/>
          <w:bCs/>
        </w:rPr>
        <w:t xml:space="preserve"> </w:t>
      </w:r>
      <w:r w:rsidR="0077150B">
        <w:rPr>
          <w:rFonts w:cstheme="minorHAnsi"/>
          <w:bCs/>
        </w:rPr>
        <w:t xml:space="preserve">clinical </w:t>
      </w:r>
      <w:r w:rsidR="0077150B" w:rsidRPr="000A0320">
        <w:rPr>
          <w:rFonts w:cstheme="minorHAnsi"/>
          <w:bCs/>
        </w:rPr>
        <w:t>risk factors</w:t>
      </w:r>
      <w:r w:rsidR="0077150B">
        <w:rPr>
          <w:rFonts w:cstheme="minorHAnsi"/>
          <w:bCs/>
        </w:rPr>
        <w:t>, particularly with</w:t>
      </w:r>
      <w:r w:rsidR="0077150B" w:rsidRPr="000A0320">
        <w:rPr>
          <w:rFonts w:cstheme="minorHAnsi"/>
          <w:bCs/>
        </w:rPr>
        <w:t xml:space="preserve"> a recent </w:t>
      </w:r>
      <w:r w:rsidR="00665296">
        <w:rPr>
          <w:rFonts w:cstheme="minorHAnsi"/>
          <w:bCs/>
        </w:rPr>
        <w:t xml:space="preserve">fragility </w:t>
      </w:r>
      <w:r w:rsidR="0077150B" w:rsidRPr="000A0320">
        <w:rPr>
          <w:rFonts w:cstheme="minorHAnsi"/>
          <w:bCs/>
        </w:rPr>
        <w:t>fracture</w:t>
      </w:r>
      <w:r w:rsidR="0077150B">
        <w:rPr>
          <w:rFonts w:cstheme="minorHAnsi"/>
          <w:bCs/>
        </w:rPr>
        <w:t xml:space="preserve"> indicating high imminent risk of re-fracture</w:t>
      </w:r>
      <w:r w:rsidR="00DF1252">
        <w:rPr>
          <w:rFonts w:cstheme="minorHAnsi"/>
          <w:bCs/>
        </w:rPr>
        <w:t>,</w:t>
      </w:r>
    </w:p>
    <w:p w14:paraId="6F77F418" w14:textId="16500BD4" w:rsidR="00F064F8" w:rsidRDefault="00F064F8" w:rsidP="00617C2C">
      <w:pPr>
        <w:pStyle w:val="NoSpacing"/>
        <w:numPr>
          <w:ilvl w:val="0"/>
          <w:numId w:val="45"/>
        </w:numPr>
        <w:spacing w:line="276" w:lineRule="auto"/>
      </w:pPr>
      <w:r>
        <w:rPr>
          <w:rFonts w:cstheme="minorHAnsi"/>
          <w:bCs/>
        </w:rPr>
        <w:t>O</w:t>
      </w:r>
      <w:r w:rsidR="0077150B">
        <w:rPr>
          <w:rFonts w:cstheme="minorHAnsi"/>
          <w:bCs/>
        </w:rPr>
        <w:t>r</w:t>
      </w:r>
      <w:r w:rsidR="0077150B" w:rsidRPr="000A0320">
        <w:rPr>
          <w:rFonts w:cstheme="minorHAnsi"/>
          <w:bCs/>
        </w:rPr>
        <w:t xml:space="preserve"> other indicators of </w:t>
      </w:r>
      <w:r w:rsidR="0077150B">
        <w:t>very high fracture risk</w:t>
      </w:r>
      <w:r w:rsidR="00DF1252">
        <w:t>.</w:t>
      </w:r>
      <w:r w:rsidR="008631F2">
        <w:t xml:space="preserve"> </w:t>
      </w:r>
    </w:p>
    <w:p w14:paraId="48A24076" w14:textId="220FAD49" w:rsidR="00522DBC" w:rsidRDefault="00522DBC" w:rsidP="00617C2C">
      <w:pPr>
        <w:pStyle w:val="NoSpacing"/>
        <w:numPr>
          <w:ilvl w:val="0"/>
          <w:numId w:val="44"/>
        </w:numPr>
        <w:spacing w:line="276" w:lineRule="auto"/>
        <w:rPr>
          <w:rFonts w:cs="Calibri"/>
          <w:b/>
          <w:spacing w:val="-10"/>
        </w:rPr>
      </w:pPr>
      <w:r>
        <w:rPr>
          <w:rFonts w:ascii="Calibri" w:hAnsi="Calibri" w:cs="Calibri"/>
          <w:color w:val="000000"/>
          <w:shd w:val="clear" w:color="auto" w:fill="FFFFFF"/>
        </w:rPr>
        <w:t>T</w:t>
      </w:r>
      <w:r>
        <w:rPr>
          <w:rFonts w:cstheme="minorHAnsi"/>
        </w:rPr>
        <w:t>he choice of drug treatment should be informed by the level of fracture risk,</w:t>
      </w:r>
      <w:r w:rsidRPr="00015C6F">
        <w:rPr>
          <w:rFonts w:cstheme="minorHAnsi"/>
        </w:rPr>
        <w:t xml:space="preserve"> additional clinical risk factors</w:t>
      </w:r>
      <w:r w:rsidR="00D00ECB">
        <w:rPr>
          <w:rFonts w:cstheme="minorHAnsi"/>
        </w:rPr>
        <w:t>, cost-effectiveness of treatment</w:t>
      </w:r>
      <w:r w:rsidRPr="00015C6F">
        <w:rPr>
          <w:rFonts w:cstheme="minorHAnsi"/>
        </w:rPr>
        <w:t xml:space="preserve"> </w:t>
      </w:r>
      <w:r>
        <w:rPr>
          <w:rFonts w:cstheme="minorHAnsi"/>
        </w:rPr>
        <w:t>and patient preferences</w:t>
      </w:r>
      <w:r w:rsidRPr="00015C6F" w:rsidDel="00015C6F">
        <w:rPr>
          <w:rFonts w:cstheme="minorHAnsi"/>
        </w:rPr>
        <w:t xml:space="preserve"> </w:t>
      </w:r>
      <w:r>
        <w:rPr>
          <w:rFonts w:cs="Calibri"/>
          <w:b/>
          <w:bCs/>
        </w:rPr>
        <w:t>(Strong recommendation)</w:t>
      </w:r>
      <w:r>
        <w:rPr>
          <w:rFonts w:cs="Calibri"/>
        </w:rPr>
        <w:t>.</w:t>
      </w:r>
    </w:p>
    <w:p w14:paraId="6ACFC5AA" w14:textId="1BA583CE" w:rsidR="00B80D29" w:rsidRPr="00010C2F" w:rsidRDefault="006C770C" w:rsidP="00617C2C">
      <w:pPr>
        <w:pStyle w:val="NoSpacing"/>
        <w:numPr>
          <w:ilvl w:val="0"/>
          <w:numId w:val="44"/>
        </w:numPr>
        <w:spacing w:line="276" w:lineRule="auto"/>
        <w:rPr>
          <w:rFonts w:asciiTheme="majorHAnsi" w:eastAsiaTheme="majorEastAsia" w:hAnsiTheme="majorHAnsi" w:cstheme="majorBidi"/>
          <w:color w:val="1F3763" w:themeColor="accent1" w:themeShade="7F"/>
          <w:sz w:val="24"/>
          <w:szCs w:val="24"/>
        </w:rPr>
      </w:pPr>
      <w:r w:rsidRPr="00B94D24">
        <w:rPr>
          <w:rFonts w:cstheme="minorHAnsi"/>
        </w:rPr>
        <w:t xml:space="preserve">FRAX and the link to the NOGG website </w:t>
      </w:r>
      <w:r w:rsidR="00D95889">
        <w:rPr>
          <w:rFonts w:cstheme="minorHAnsi"/>
        </w:rPr>
        <w:t>should be</w:t>
      </w:r>
      <w:r w:rsidRPr="00B94D24">
        <w:rPr>
          <w:rFonts w:cstheme="minorHAnsi"/>
        </w:rPr>
        <w:t xml:space="preserve"> incorporated into electronic patient </w:t>
      </w:r>
      <w:r w:rsidR="00D26313" w:rsidRPr="00B94D24">
        <w:rPr>
          <w:rFonts w:cstheme="minorHAnsi"/>
        </w:rPr>
        <w:t xml:space="preserve">health </w:t>
      </w:r>
      <w:r w:rsidRPr="00B94D24">
        <w:rPr>
          <w:rFonts w:cstheme="minorHAnsi"/>
        </w:rPr>
        <w:t>record systems (</w:t>
      </w:r>
      <w:r w:rsidRPr="00B94D24">
        <w:rPr>
          <w:rFonts w:cstheme="minorHAnsi"/>
          <w:b/>
          <w:bCs/>
        </w:rPr>
        <w:t>Strong recommendation</w:t>
      </w:r>
      <w:r w:rsidRPr="00B94D24">
        <w:rPr>
          <w:rFonts w:cstheme="minorHAnsi"/>
        </w:rPr>
        <w:t>).</w:t>
      </w:r>
    </w:p>
    <w:p w14:paraId="37BE3B5F" w14:textId="77777777" w:rsidR="00010C2F" w:rsidRPr="00B94D24" w:rsidRDefault="00010C2F" w:rsidP="00010C2F">
      <w:pPr>
        <w:pStyle w:val="NoSpacing"/>
        <w:spacing w:line="276" w:lineRule="auto"/>
        <w:ind w:left="360"/>
        <w:rPr>
          <w:rFonts w:asciiTheme="majorHAnsi" w:eastAsiaTheme="majorEastAsia" w:hAnsiTheme="majorHAnsi" w:cstheme="majorBidi"/>
          <w:color w:val="1F3763" w:themeColor="accent1" w:themeShade="7F"/>
          <w:sz w:val="24"/>
          <w:szCs w:val="24"/>
        </w:rPr>
      </w:pPr>
    </w:p>
    <w:p w14:paraId="56FFA4FC" w14:textId="77777777" w:rsidR="00490A3A" w:rsidRPr="004376BC" w:rsidRDefault="00490A3A" w:rsidP="004376BC">
      <w:pPr>
        <w:pStyle w:val="NoSpacing"/>
        <w:rPr>
          <w:b/>
          <w:bCs/>
          <w:i/>
          <w:iCs/>
        </w:rPr>
      </w:pPr>
      <w:r w:rsidRPr="004376BC">
        <w:rPr>
          <w:b/>
          <w:bCs/>
          <w:i/>
          <w:iCs/>
        </w:rPr>
        <w:t>FRAX assessment thresholds for ten-year probability of fracture</w:t>
      </w:r>
    </w:p>
    <w:p w14:paraId="33DD124E" w14:textId="17F8A865" w:rsidR="00F51807" w:rsidRPr="00491E3F" w:rsidRDefault="00856B4D" w:rsidP="00DE78D1">
      <w:pPr>
        <w:pStyle w:val="BodyText"/>
        <w:spacing w:before="177" w:line="276" w:lineRule="auto"/>
        <w:ind w:left="0" w:right="95"/>
        <w:rPr>
          <w:rFonts w:ascii="Calibri" w:hAnsi="Calibri" w:cs="Calibri"/>
          <w:spacing w:val="-10"/>
          <w:sz w:val="22"/>
          <w:szCs w:val="22"/>
        </w:rPr>
      </w:pPr>
      <w:r w:rsidRPr="009D7040">
        <w:rPr>
          <w:rFonts w:ascii="Calibri" w:hAnsi="Calibri" w:cs="Calibri"/>
          <w:sz w:val="22"/>
          <w:szCs w:val="22"/>
        </w:rPr>
        <w:t xml:space="preserve">The approach recommended for decision-making is based on fracture probabilities derived from FRAX and can be applied to men and women </w:t>
      </w:r>
      <w:r w:rsidR="0005449F" w:rsidRPr="009D7040">
        <w:rPr>
          <w:rFonts w:ascii="Calibri" w:hAnsi="Calibri" w:cs="Calibri"/>
          <w:sz w:val="22"/>
          <w:szCs w:val="22"/>
        </w:rPr>
        <w:fldChar w:fldCharType="begin">
          <w:fldData xml:space="preserve">PEVuZE5vdGU+PENpdGU+PEF1dGhvcj5LYW5pczwvQXV0aG9yPjxZZWFyPjIwMTY8L1llYXI+PFJl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c2Vjb25kYXJ5LXRpdGxlPjxhbHQtdGl0bGU+QXJjaGl2ZXMgb2Ygb3N0ZW9wb3Jvc2lzPC9hbHQt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</w:fldData>
        </w:fldChar>
      </w:r>
      <w:r w:rsidR="00ED044D">
        <w:rPr>
          <w:rFonts w:ascii="Calibri" w:hAnsi="Calibri" w:cs="Calibri"/>
          <w:sz w:val="22"/>
          <w:szCs w:val="22"/>
        </w:rPr>
        <w:instrText xml:space="preserve"> ADDIN EN.CITE </w:instrText>
      </w:r>
      <w:r w:rsidR="00ED044D">
        <w:rPr>
          <w:rFonts w:ascii="Calibri" w:hAnsi="Calibri" w:cs="Calibri"/>
          <w:sz w:val="22"/>
          <w:szCs w:val="22"/>
        </w:rPr>
        <w:fldChar w:fldCharType="begin">
          <w:fldData xml:space="preserve">PEVuZE5vdGU+PENpdGU+PEF1dGhvcj5LYW5pczwvQXV0aG9yPjxZZWFyPjIwMTY8L1llYXI+PFJl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c2Vjb25kYXJ5LXRpdGxlPjxhbHQtdGl0bGU+QXJjaGl2ZXMgb2Ygb3N0ZW9wb3Jvc2lzPC9hbHQt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</w:fldData>
        </w:fldChar>
      </w:r>
      <w:r w:rsidR="00ED044D">
        <w:rPr>
          <w:rFonts w:ascii="Calibri" w:hAnsi="Calibri" w:cs="Calibri"/>
          <w:sz w:val="22"/>
          <w:szCs w:val="22"/>
        </w:rPr>
        <w:instrText xml:space="preserve"> ADDIN EN.CITE.DATA </w:instrText>
      </w:r>
      <w:r w:rsidR="00ED044D">
        <w:rPr>
          <w:rFonts w:ascii="Calibri" w:hAnsi="Calibri" w:cs="Calibri"/>
          <w:sz w:val="22"/>
          <w:szCs w:val="22"/>
        </w:rPr>
      </w:r>
      <w:r w:rsidR="00ED044D">
        <w:rPr>
          <w:rFonts w:ascii="Calibri" w:hAnsi="Calibri" w:cs="Calibri"/>
          <w:sz w:val="22"/>
          <w:szCs w:val="22"/>
        </w:rPr>
        <w:fldChar w:fldCharType="end"/>
      </w:r>
      <w:r w:rsidR="0005449F" w:rsidRPr="009D7040">
        <w:rPr>
          <w:rFonts w:ascii="Calibri" w:hAnsi="Calibri" w:cs="Calibri"/>
          <w:sz w:val="22"/>
          <w:szCs w:val="22"/>
        </w:rPr>
      </w:r>
      <w:r w:rsidR="0005449F" w:rsidRPr="009D7040">
        <w:rPr>
          <w:rFonts w:ascii="Calibri" w:hAnsi="Calibri" w:cs="Calibri"/>
          <w:sz w:val="22"/>
          <w:szCs w:val="22"/>
        </w:rPr>
        <w:fldChar w:fldCharType="separate"/>
      </w:r>
      <w:r w:rsidR="00ED044D">
        <w:rPr>
          <w:rFonts w:ascii="Calibri" w:hAnsi="Calibri" w:cs="Calibri"/>
          <w:noProof/>
          <w:sz w:val="22"/>
          <w:szCs w:val="22"/>
        </w:rPr>
        <w:t>[79]</w:t>
      </w:r>
      <w:r w:rsidR="0005449F" w:rsidRPr="009D7040">
        <w:rPr>
          <w:rFonts w:ascii="Calibri" w:hAnsi="Calibri" w:cs="Calibri"/>
          <w:sz w:val="22"/>
          <w:szCs w:val="22"/>
        </w:rPr>
        <w:fldChar w:fldCharType="end"/>
      </w:r>
      <w:r w:rsidRPr="009D7040">
        <w:rPr>
          <w:rFonts w:ascii="Calibri" w:hAnsi="Calibri" w:cs="Calibri"/>
          <w:sz w:val="22"/>
          <w:szCs w:val="22"/>
        </w:rPr>
        <w:t xml:space="preserve">. This approach is underpinned by cost-effectiveness analysis with oral or intravenous bisphosphonates as the intervention </w:t>
      </w:r>
      <w:r w:rsidR="0005449F" w:rsidRPr="009D7040">
        <w:rPr>
          <w:rFonts w:ascii="Calibri" w:hAnsi="Calibri" w:cs="Calibri"/>
          <w:sz w:val="22"/>
          <w:szCs w:val="22"/>
        </w:rPr>
        <w:fldChar w:fldCharType="begin">
          <w:fldData xml:space="preserve">PEVuZE5vdGU+PENpdGU+PEF1dGhvcj5LYW5pczwvQXV0aG9yPjxZZWFyPjIwMDg8L1llYXI+PFJl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dGVvcG9yb3MgSW50PC9mdWxsLXRpdGxlPjwvcGVyaW9kaWNhbD48YWx0LXBlcmlvZGljYWw+PGZ1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aW9uIG9mIHRoZSBVU0E8L2Z1bGwtdGl0bGU+PC9hbHQtcGVyaW9kaWNhbD48cGFnZXM+MTM5NS00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</w:fldData>
        </w:fldChar>
      </w:r>
      <w:r w:rsidR="00ED044D">
        <w:rPr>
          <w:rFonts w:ascii="Calibri" w:hAnsi="Calibri" w:cs="Calibri"/>
          <w:sz w:val="22"/>
          <w:szCs w:val="22"/>
        </w:rPr>
        <w:instrText xml:space="preserve"> ADDIN EN.CITE </w:instrText>
      </w:r>
      <w:r w:rsidR="00ED044D">
        <w:rPr>
          <w:rFonts w:ascii="Calibri" w:hAnsi="Calibri" w:cs="Calibri"/>
          <w:sz w:val="22"/>
          <w:szCs w:val="22"/>
        </w:rPr>
        <w:fldChar w:fldCharType="begin">
          <w:fldData xml:space="preserve">PEVuZE5vdGU+PENpdGU+PEF1dGhvcj5LYW5pczwvQXV0aG9yPjxZZWFyPjIwMDg8L1llYXI+PFJl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dGVvcG9yb3MgSW50PC9mdWxsLXRpdGxlPjwvcGVyaW9kaWNhbD48YWx0LXBlcmlvZGljYWw+PGZ1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aW9uIG9mIHRoZSBVU0E8L2Z1bGwtdGl0bGU+PC9hbHQtcGVyaW9kaWNhbD48cGFnZXM+MTM5NS00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</w:fldData>
        </w:fldChar>
      </w:r>
      <w:r w:rsidR="00ED044D">
        <w:rPr>
          <w:rFonts w:ascii="Calibri" w:hAnsi="Calibri" w:cs="Calibri"/>
          <w:sz w:val="22"/>
          <w:szCs w:val="22"/>
        </w:rPr>
        <w:instrText xml:space="preserve"> ADDIN EN.CITE.DATA </w:instrText>
      </w:r>
      <w:r w:rsidR="00ED044D">
        <w:rPr>
          <w:rFonts w:ascii="Calibri" w:hAnsi="Calibri" w:cs="Calibri"/>
          <w:sz w:val="22"/>
          <w:szCs w:val="22"/>
        </w:rPr>
      </w:r>
      <w:r w:rsidR="00ED044D">
        <w:rPr>
          <w:rFonts w:ascii="Calibri" w:hAnsi="Calibri" w:cs="Calibri"/>
          <w:sz w:val="22"/>
          <w:szCs w:val="22"/>
        </w:rPr>
        <w:fldChar w:fldCharType="end"/>
      </w:r>
      <w:r w:rsidR="0005449F" w:rsidRPr="009D7040">
        <w:rPr>
          <w:rFonts w:ascii="Calibri" w:hAnsi="Calibri" w:cs="Calibri"/>
          <w:sz w:val="22"/>
          <w:szCs w:val="22"/>
        </w:rPr>
      </w:r>
      <w:r w:rsidR="0005449F" w:rsidRPr="009D7040">
        <w:rPr>
          <w:rFonts w:ascii="Calibri" w:hAnsi="Calibri" w:cs="Calibri"/>
          <w:sz w:val="22"/>
          <w:szCs w:val="22"/>
        </w:rPr>
        <w:fldChar w:fldCharType="separate"/>
      </w:r>
      <w:r w:rsidR="00ED044D">
        <w:rPr>
          <w:rFonts w:ascii="Calibri" w:hAnsi="Calibri" w:cs="Calibri"/>
          <w:noProof/>
          <w:sz w:val="22"/>
          <w:szCs w:val="22"/>
        </w:rPr>
        <w:t>[110, 111]</w:t>
      </w:r>
      <w:r w:rsidR="0005449F" w:rsidRPr="009D7040">
        <w:rPr>
          <w:rFonts w:ascii="Calibri" w:hAnsi="Calibri" w:cs="Calibri"/>
          <w:sz w:val="22"/>
          <w:szCs w:val="22"/>
        </w:rPr>
        <w:fldChar w:fldCharType="end"/>
      </w:r>
      <w:r w:rsidRPr="009D7040">
        <w:rPr>
          <w:rFonts w:ascii="Calibri" w:hAnsi="Calibri" w:cs="Calibri"/>
          <w:sz w:val="22"/>
          <w:szCs w:val="22"/>
        </w:rPr>
        <w:t xml:space="preserve">; </w:t>
      </w:r>
      <w:r w:rsidRPr="009D7040">
        <w:rPr>
          <w:rFonts w:ascii="Calibri" w:hAnsi="Calibri" w:cs="Calibri"/>
          <w:b/>
          <w:sz w:val="22"/>
          <w:szCs w:val="22"/>
        </w:rPr>
        <w:t xml:space="preserve">(Evidence level </w:t>
      </w:r>
      <w:r w:rsidR="00B5246D" w:rsidRPr="009D7040">
        <w:rPr>
          <w:rFonts w:ascii="Calibri" w:hAnsi="Calibri" w:cs="Calibri"/>
          <w:b/>
          <w:sz w:val="22"/>
          <w:szCs w:val="22"/>
        </w:rPr>
        <w:t>I</w:t>
      </w:r>
      <w:r w:rsidRPr="009D7040">
        <w:rPr>
          <w:rFonts w:ascii="Calibri" w:hAnsi="Calibri" w:cs="Calibri"/>
          <w:b/>
          <w:sz w:val="22"/>
          <w:szCs w:val="22"/>
        </w:rPr>
        <w:t>b)</w:t>
      </w:r>
      <w:r w:rsidR="005A4334" w:rsidRPr="009D7040">
        <w:rPr>
          <w:rFonts w:ascii="Calibri" w:hAnsi="Calibri" w:cs="Calibri"/>
          <w:b/>
          <w:sz w:val="22"/>
          <w:szCs w:val="22"/>
        </w:rPr>
        <w:t xml:space="preserve">. </w:t>
      </w:r>
      <w:r w:rsidR="009A5B22" w:rsidRPr="009D7040">
        <w:rPr>
          <w:rFonts w:asciiTheme="minorHAnsi" w:hAnsiTheme="minorHAnsi" w:cstheme="minorHAnsi"/>
          <w:sz w:val="22"/>
          <w:szCs w:val="22"/>
        </w:rPr>
        <w:t xml:space="preserve">FRAX </w:t>
      </w:r>
      <w:r w:rsidR="00133389" w:rsidRPr="009D7040">
        <w:rPr>
          <w:rFonts w:asciiTheme="minorHAnsi" w:hAnsiTheme="minorHAnsi" w:cstheme="minorHAnsi"/>
          <w:sz w:val="22"/>
          <w:szCs w:val="22"/>
        </w:rPr>
        <w:t xml:space="preserve">assessment thresholds </w:t>
      </w:r>
      <w:r w:rsidR="009A5B22" w:rsidRPr="009D7040">
        <w:rPr>
          <w:rFonts w:asciiTheme="minorHAnsi" w:hAnsiTheme="minorHAnsi" w:cstheme="minorHAnsi"/>
          <w:sz w:val="22"/>
          <w:szCs w:val="22"/>
        </w:rPr>
        <w:t xml:space="preserve">for ten-year probability of a major osteoporotic fracture </w:t>
      </w:r>
      <w:r w:rsidR="00F93C0C" w:rsidRPr="009D7040">
        <w:rPr>
          <w:rFonts w:asciiTheme="minorHAnsi" w:hAnsiTheme="minorHAnsi" w:cstheme="minorHAnsi"/>
          <w:sz w:val="22"/>
          <w:szCs w:val="22"/>
        </w:rPr>
        <w:t>(MOF)</w:t>
      </w:r>
      <w:r w:rsidR="00F93C0C" w:rsidRPr="009D7040">
        <w:rPr>
          <w:rFonts w:ascii="Calibri" w:hAnsi="Calibri" w:cs="Calibri"/>
          <w:sz w:val="22"/>
          <w:szCs w:val="22"/>
        </w:rPr>
        <w:t xml:space="preserve"> </w:t>
      </w:r>
      <w:r w:rsidR="00133389" w:rsidRPr="009D7040">
        <w:rPr>
          <w:rFonts w:ascii="Calibri" w:hAnsi="Calibri" w:cs="Calibri"/>
          <w:sz w:val="22"/>
          <w:szCs w:val="22"/>
        </w:rPr>
        <w:t xml:space="preserve">are shown in Figure 1. </w:t>
      </w:r>
      <w:r w:rsidR="00E40D5A" w:rsidRPr="00E40D5A">
        <w:rPr>
          <w:rFonts w:ascii="Calibri" w:hAnsi="Calibri" w:cs="Calibri"/>
          <w:sz w:val="22"/>
          <w:szCs w:val="22"/>
        </w:rPr>
        <w:t xml:space="preserve">The use of FRAX without BMD has approximately the same performance as BMD without FRAX </w:t>
      </w:r>
      <w:r w:rsidR="00E40D5A" w:rsidRPr="00E40D5A">
        <w:rPr>
          <w:rFonts w:ascii="Calibri" w:hAnsi="Calibri" w:cs="Calibri"/>
          <w:sz w:val="22"/>
          <w:szCs w:val="22"/>
        </w:rPr>
        <w:fldChar w:fldCharType="begin">
          <w:fldData xml:space="preserve">PEVuZE5vdGU+PENpdGU+PEF1dGhvcj5LYW5pczwvQXV0aG9yPjxZZWFyPjIwMDc8L1llYXI+PFJl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b3MgSW50PC9mdWxsLXRpdGxlPjwvcGVyaW9kaWNhbD48YWx0LXBlcmlvZGljYWw+PGZ1bGwtdGl0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</w:fldData>
        </w:fldChar>
      </w:r>
      <w:r w:rsidR="00ED044D">
        <w:rPr>
          <w:rFonts w:ascii="Calibri" w:hAnsi="Calibri" w:cs="Calibri"/>
          <w:sz w:val="22"/>
          <w:szCs w:val="22"/>
        </w:rPr>
        <w:instrText xml:space="preserve"> ADDIN EN.CITE </w:instrText>
      </w:r>
      <w:r w:rsidR="00ED044D">
        <w:rPr>
          <w:rFonts w:ascii="Calibri" w:hAnsi="Calibri" w:cs="Calibri"/>
          <w:sz w:val="22"/>
          <w:szCs w:val="22"/>
        </w:rPr>
        <w:fldChar w:fldCharType="begin">
          <w:fldData xml:space="preserve">PEVuZE5vdGU+PENpdGU+PEF1dGhvcj5LYW5pczwvQXV0aG9yPjxZZWFyPjIwMDc8L1llYXI+PFJl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b3MgSW50PC9mdWxsLXRpdGxlPjwvcGVyaW9kaWNhbD48YWx0LXBlcmlvZGljYWw+PGZ1bGwtdGl0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</w:fldData>
        </w:fldChar>
      </w:r>
      <w:r w:rsidR="00ED044D">
        <w:rPr>
          <w:rFonts w:ascii="Calibri" w:hAnsi="Calibri" w:cs="Calibri"/>
          <w:sz w:val="22"/>
          <w:szCs w:val="22"/>
        </w:rPr>
        <w:instrText xml:space="preserve"> ADDIN EN.CITE.DATA </w:instrText>
      </w:r>
      <w:r w:rsidR="00ED044D">
        <w:rPr>
          <w:rFonts w:ascii="Calibri" w:hAnsi="Calibri" w:cs="Calibri"/>
          <w:sz w:val="22"/>
          <w:szCs w:val="22"/>
        </w:rPr>
      </w:r>
      <w:r w:rsidR="00ED044D">
        <w:rPr>
          <w:rFonts w:ascii="Calibri" w:hAnsi="Calibri" w:cs="Calibri"/>
          <w:sz w:val="22"/>
          <w:szCs w:val="22"/>
        </w:rPr>
        <w:fldChar w:fldCharType="end"/>
      </w:r>
      <w:r w:rsidR="00E40D5A" w:rsidRPr="00E40D5A">
        <w:rPr>
          <w:rFonts w:ascii="Calibri" w:hAnsi="Calibri" w:cs="Calibri"/>
          <w:sz w:val="22"/>
          <w:szCs w:val="22"/>
        </w:rPr>
      </w:r>
      <w:r w:rsidR="00E40D5A" w:rsidRPr="00E40D5A">
        <w:rPr>
          <w:rFonts w:ascii="Calibri" w:hAnsi="Calibri" w:cs="Calibri"/>
          <w:sz w:val="22"/>
          <w:szCs w:val="22"/>
        </w:rPr>
        <w:fldChar w:fldCharType="separate"/>
      </w:r>
      <w:r w:rsidR="00ED044D">
        <w:rPr>
          <w:rFonts w:ascii="Calibri" w:hAnsi="Calibri" w:cs="Calibri"/>
          <w:noProof/>
          <w:sz w:val="22"/>
          <w:szCs w:val="22"/>
        </w:rPr>
        <w:t>[12]</w:t>
      </w:r>
      <w:r w:rsidR="00E40D5A" w:rsidRPr="00E40D5A">
        <w:rPr>
          <w:rFonts w:ascii="Calibri" w:hAnsi="Calibri" w:cs="Calibri"/>
          <w:sz w:val="22"/>
          <w:szCs w:val="22"/>
        </w:rPr>
        <w:fldChar w:fldCharType="end"/>
      </w:r>
      <w:r w:rsidR="00E40D5A" w:rsidRPr="00E40D5A">
        <w:rPr>
          <w:rFonts w:ascii="Calibri" w:hAnsi="Calibri" w:cs="Calibri"/>
          <w:sz w:val="22"/>
          <w:szCs w:val="22"/>
        </w:rPr>
        <w:t xml:space="preserve">; </w:t>
      </w:r>
      <w:r w:rsidR="00E40D5A" w:rsidRPr="00E40D5A">
        <w:rPr>
          <w:rFonts w:ascii="Calibri" w:hAnsi="Calibri" w:cs="Calibri"/>
          <w:b/>
          <w:bCs/>
          <w:sz w:val="22"/>
          <w:szCs w:val="22"/>
        </w:rPr>
        <w:t xml:space="preserve">(Evidence level </w:t>
      </w:r>
      <w:r w:rsidR="00AE4C1D">
        <w:rPr>
          <w:rFonts w:ascii="Calibri" w:hAnsi="Calibri" w:cs="Calibri"/>
          <w:b/>
          <w:bCs/>
          <w:sz w:val="22"/>
          <w:szCs w:val="22"/>
        </w:rPr>
        <w:t>I</w:t>
      </w:r>
      <w:r w:rsidR="00E40D5A" w:rsidRPr="00E40D5A">
        <w:rPr>
          <w:rFonts w:ascii="Calibri" w:hAnsi="Calibri" w:cs="Calibri"/>
          <w:b/>
          <w:bCs/>
          <w:sz w:val="22"/>
          <w:szCs w:val="22"/>
        </w:rPr>
        <w:t>a).</w:t>
      </w:r>
      <w:r w:rsidR="00E40D5A" w:rsidRPr="00E40D5A">
        <w:rPr>
          <w:rFonts w:ascii="Calibri" w:hAnsi="Calibri" w:cs="Calibri"/>
          <w:b/>
          <w:sz w:val="22"/>
          <w:szCs w:val="22"/>
        </w:rPr>
        <w:t xml:space="preserve">  </w:t>
      </w:r>
      <w:r w:rsidR="00E40D5A" w:rsidRPr="00E40D5A">
        <w:rPr>
          <w:rFonts w:ascii="Calibri" w:hAnsi="Calibri" w:cs="Calibri"/>
          <w:bCs/>
          <w:sz w:val="22"/>
          <w:szCs w:val="22"/>
        </w:rPr>
        <w:t>Thus,</w:t>
      </w:r>
      <w:r w:rsidR="00E40D5A" w:rsidRPr="00E40D5A">
        <w:rPr>
          <w:rFonts w:ascii="Calibri" w:hAnsi="Calibri" w:cs="Calibri"/>
          <w:b/>
          <w:sz w:val="22"/>
          <w:szCs w:val="22"/>
        </w:rPr>
        <w:t xml:space="preserve"> </w:t>
      </w:r>
      <w:r w:rsidR="00E40D5A" w:rsidRPr="00E40D5A">
        <w:rPr>
          <w:rFonts w:ascii="Calibri" w:hAnsi="Calibri" w:cs="Calibri"/>
          <w:sz w:val="22"/>
          <w:szCs w:val="22"/>
        </w:rPr>
        <w:t xml:space="preserve">the same intervention threshold </w:t>
      </w:r>
      <w:r w:rsidR="00D02423">
        <w:rPr>
          <w:rFonts w:ascii="Calibri" w:hAnsi="Calibri" w:cs="Calibri"/>
          <w:sz w:val="22"/>
          <w:szCs w:val="22"/>
        </w:rPr>
        <w:t>ca</w:t>
      </w:r>
      <w:r w:rsidR="00F64C54">
        <w:rPr>
          <w:rFonts w:ascii="Calibri" w:hAnsi="Calibri" w:cs="Calibri"/>
          <w:sz w:val="22"/>
          <w:szCs w:val="22"/>
        </w:rPr>
        <w:t>n be</w:t>
      </w:r>
      <w:r w:rsidR="00E40D5A" w:rsidRPr="00E40D5A">
        <w:rPr>
          <w:rFonts w:ascii="Calibri" w:hAnsi="Calibri" w:cs="Calibri"/>
          <w:sz w:val="22"/>
          <w:szCs w:val="22"/>
        </w:rPr>
        <w:t xml:space="preserve"> used when fracture risk is assessed with or without BMD (see Figure 1).</w:t>
      </w:r>
      <w:r w:rsidR="00042493">
        <w:rPr>
          <w:rFonts w:ascii="Calibri" w:hAnsi="Calibri" w:cs="Calibri"/>
          <w:sz w:val="22"/>
          <w:szCs w:val="22"/>
        </w:rPr>
        <w:t xml:space="preserve"> </w:t>
      </w:r>
      <w:r w:rsidR="00A37C3C" w:rsidRPr="00E40D5A">
        <w:rPr>
          <w:rFonts w:ascii="Calibri" w:hAnsi="Calibri" w:cs="Calibri"/>
          <w:sz w:val="22"/>
          <w:szCs w:val="22"/>
        </w:rPr>
        <w:t xml:space="preserve">For men and women, </w:t>
      </w:r>
      <w:r w:rsidRPr="00E40D5A">
        <w:rPr>
          <w:rFonts w:ascii="Calibri" w:hAnsi="Calibri" w:cs="Calibri"/>
          <w:sz w:val="22"/>
          <w:szCs w:val="22"/>
        </w:rPr>
        <w:t xml:space="preserve">the intervention threshold up to age 70 years is set at a risk equivalent to that </w:t>
      </w:r>
      <w:r w:rsidR="00770C55">
        <w:rPr>
          <w:rFonts w:ascii="Calibri" w:hAnsi="Calibri" w:cs="Calibri"/>
          <w:sz w:val="22"/>
          <w:szCs w:val="22"/>
        </w:rPr>
        <w:t xml:space="preserve">of a </w:t>
      </w:r>
      <w:r w:rsidR="00C06B62">
        <w:rPr>
          <w:rFonts w:ascii="Calibri" w:hAnsi="Calibri" w:cs="Calibri"/>
          <w:sz w:val="22"/>
          <w:szCs w:val="22"/>
        </w:rPr>
        <w:t xml:space="preserve">woman of the same age </w:t>
      </w:r>
      <w:r w:rsidRPr="00E40D5A">
        <w:rPr>
          <w:rFonts w:ascii="Calibri" w:hAnsi="Calibri" w:cs="Calibri"/>
          <w:sz w:val="22"/>
          <w:szCs w:val="22"/>
        </w:rPr>
        <w:t xml:space="preserve">with a prior fracture, in line with current clinical practice, and therefore rises with age. At age 70 years and above, fixed thresholds are applied </w:t>
      </w:r>
      <w:r w:rsidR="0005449F" w:rsidRPr="00E40D5A">
        <w:rPr>
          <w:rFonts w:ascii="Calibri" w:hAnsi="Calibri" w:cs="Calibri"/>
          <w:sz w:val="22"/>
          <w:szCs w:val="22"/>
        </w:rPr>
        <w:fldChar w:fldCharType="begin">
          <w:fldData xml:space="preserve">PEVuZE5vdGU+PENpdGU+PEF1dGhvcj5NY0Nsb3NrZXk8L0F1dGhvcj48WWVhcj4yMDE1PC9ZZWFy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aW9kaWNhbD48YWx0LXBlcmlvZGljYWw+PGZ1bGwtdGl0bGU+T3N0ZW9wb3Jvc2lzIGludGVybmF0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dGlvbmFsIE9zdGVvcG9yb3NpcyBGb3VuZGF0aW9uIG9mIHRoZSBVU0E8L2Z1bGwtdGl0bGU+PC9h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</w:fldData>
        </w:fldChar>
      </w:r>
      <w:r w:rsidR="00ED044D">
        <w:rPr>
          <w:rFonts w:ascii="Calibri" w:hAnsi="Calibri" w:cs="Calibri"/>
          <w:sz w:val="22"/>
          <w:szCs w:val="22"/>
        </w:rPr>
        <w:instrText xml:space="preserve"> ADDIN EN.CITE </w:instrText>
      </w:r>
      <w:r w:rsidR="00ED044D">
        <w:rPr>
          <w:rFonts w:ascii="Calibri" w:hAnsi="Calibri" w:cs="Calibri"/>
          <w:sz w:val="22"/>
          <w:szCs w:val="22"/>
        </w:rPr>
        <w:fldChar w:fldCharType="begin">
          <w:fldData xml:space="preserve">PEVuZE5vdGU+PENpdGU+PEF1dGhvcj5NY0Nsb3NrZXk8L0F1dGhvcj48WWVhcj4yMDE1PC9ZZWFy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aW9kaWNhbD48YWx0LXBlcmlvZGljYWw+PGZ1bGwtdGl0bGU+T3N0ZW9wb3Jvc2lzIGludGVybmF0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dGlvbmFsIE9zdGVvcG9yb3NpcyBGb3VuZGF0aW9uIG9mIHRoZSBVU0E8L2Z1bGwtdGl0bGU+PC9h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</w:fldData>
        </w:fldChar>
      </w:r>
      <w:r w:rsidR="00ED044D">
        <w:rPr>
          <w:rFonts w:ascii="Calibri" w:hAnsi="Calibri" w:cs="Calibri"/>
          <w:sz w:val="22"/>
          <w:szCs w:val="22"/>
        </w:rPr>
        <w:instrText xml:space="preserve"> ADDIN EN.CITE.DATA </w:instrText>
      </w:r>
      <w:r w:rsidR="00ED044D">
        <w:rPr>
          <w:rFonts w:ascii="Calibri" w:hAnsi="Calibri" w:cs="Calibri"/>
          <w:sz w:val="22"/>
          <w:szCs w:val="22"/>
        </w:rPr>
      </w:r>
      <w:r w:rsidR="00ED044D">
        <w:rPr>
          <w:rFonts w:ascii="Calibri" w:hAnsi="Calibri" w:cs="Calibri"/>
          <w:sz w:val="22"/>
          <w:szCs w:val="22"/>
        </w:rPr>
        <w:fldChar w:fldCharType="end"/>
      </w:r>
      <w:r w:rsidR="0005449F" w:rsidRPr="00E40D5A">
        <w:rPr>
          <w:rFonts w:ascii="Calibri" w:hAnsi="Calibri" w:cs="Calibri"/>
          <w:sz w:val="22"/>
          <w:szCs w:val="22"/>
        </w:rPr>
      </w:r>
      <w:r w:rsidR="0005449F" w:rsidRPr="00E40D5A">
        <w:rPr>
          <w:rFonts w:ascii="Calibri" w:hAnsi="Calibri" w:cs="Calibri"/>
          <w:sz w:val="22"/>
          <w:szCs w:val="22"/>
        </w:rPr>
        <w:fldChar w:fldCharType="separate"/>
      </w:r>
      <w:r w:rsidR="00ED044D">
        <w:rPr>
          <w:rFonts w:ascii="Calibri" w:hAnsi="Calibri" w:cs="Calibri"/>
          <w:noProof/>
          <w:sz w:val="22"/>
          <w:szCs w:val="22"/>
        </w:rPr>
        <w:t>[112]</w:t>
      </w:r>
      <w:r w:rsidR="0005449F" w:rsidRPr="00E40D5A">
        <w:rPr>
          <w:rFonts w:ascii="Calibri" w:hAnsi="Calibri" w:cs="Calibri"/>
          <w:sz w:val="22"/>
          <w:szCs w:val="22"/>
        </w:rPr>
        <w:fldChar w:fldCharType="end"/>
      </w:r>
      <w:r w:rsidRPr="00E40D5A">
        <w:rPr>
          <w:rFonts w:ascii="Calibri" w:hAnsi="Calibri" w:cs="Calibri"/>
          <w:sz w:val="22"/>
          <w:szCs w:val="22"/>
        </w:rPr>
        <w:t xml:space="preserve">; </w:t>
      </w:r>
      <w:r w:rsidR="00EE3D15" w:rsidRPr="00C843C6">
        <w:rPr>
          <w:rFonts w:ascii="Calibri" w:hAnsi="Calibri" w:cs="Calibri"/>
          <w:b/>
          <w:bCs/>
          <w:sz w:val="22"/>
          <w:szCs w:val="22"/>
        </w:rPr>
        <w:t>(Evidence</w:t>
      </w:r>
      <w:r w:rsidR="00EE3D15" w:rsidRPr="00C843C6">
        <w:rPr>
          <w:rFonts w:ascii="Calibri" w:hAnsi="Calibri" w:cs="Calibri"/>
          <w:b/>
          <w:bCs/>
          <w:spacing w:val="-8"/>
          <w:sz w:val="22"/>
          <w:szCs w:val="22"/>
        </w:rPr>
        <w:t xml:space="preserve"> </w:t>
      </w:r>
      <w:r w:rsidR="00EE3D15" w:rsidRPr="00C843C6">
        <w:rPr>
          <w:rFonts w:ascii="Calibri" w:hAnsi="Calibri" w:cs="Calibri"/>
          <w:b/>
          <w:bCs/>
          <w:sz w:val="22"/>
          <w:szCs w:val="22"/>
        </w:rPr>
        <w:t>level</w:t>
      </w:r>
      <w:r w:rsidR="00EE3D15" w:rsidRPr="00C843C6">
        <w:rPr>
          <w:rFonts w:ascii="Calibri" w:hAnsi="Calibri" w:cs="Calibri"/>
          <w:b/>
          <w:bCs/>
          <w:spacing w:val="-9"/>
          <w:sz w:val="22"/>
          <w:szCs w:val="22"/>
        </w:rPr>
        <w:t xml:space="preserve"> </w:t>
      </w:r>
      <w:r w:rsidR="00AE4C1D">
        <w:rPr>
          <w:rFonts w:ascii="Calibri" w:hAnsi="Calibri" w:cs="Calibri"/>
          <w:b/>
          <w:bCs/>
          <w:sz w:val="22"/>
          <w:szCs w:val="22"/>
        </w:rPr>
        <w:t>I</w:t>
      </w:r>
      <w:r w:rsidR="00EE3D15" w:rsidRPr="00C843C6">
        <w:rPr>
          <w:rFonts w:ascii="Calibri" w:hAnsi="Calibri" w:cs="Calibri"/>
          <w:b/>
          <w:bCs/>
          <w:sz w:val="22"/>
          <w:szCs w:val="22"/>
        </w:rPr>
        <w:t>b).</w:t>
      </w:r>
      <w:r w:rsidRPr="00E40D5A">
        <w:rPr>
          <w:rFonts w:ascii="Calibri" w:hAnsi="Calibri" w:cs="Calibri"/>
          <w:b/>
          <w:sz w:val="22"/>
          <w:szCs w:val="22"/>
        </w:rPr>
        <w:t xml:space="preserve"> </w:t>
      </w:r>
      <w:r w:rsidRPr="00E40D5A">
        <w:rPr>
          <w:rFonts w:ascii="Calibri" w:hAnsi="Calibri" w:cs="Calibri"/>
          <w:sz w:val="22"/>
          <w:szCs w:val="22"/>
        </w:rPr>
        <w:t>The proportion of women</w:t>
      </w:r>
      <w:r w:rsidRPr="00E40D5A">
        <w:rPr>
          <w:rFonts w:ascii="Calibri" w:hAnsi="Calibri" w:cs="Calibri"/>
          <w:spacing w:val="-8"/>
          <w:sz w:val="22"/>
          <w:szCs w:val="22"/>
        </w:rPr>
        <w:t xml:space="preserve"> </w:t>
      </w:r>
      <w:r w:rsidRPr="00E40D5A">
        <w:rPr>
          <w:rFonts w:ascii="Calibri" w:hAnsi="Calibri" w:cs="Calibri"/>
          <w:sz w:val="22"/>
          <w:szCs w:val="22"/>
        </w:rPr>
        <w:t>potentially</w:t>
      </w:r>
      <w:r w:rsidRPr="00E40D5A">
        <w:rPr>
          <w:rFonts w:ascii="Calibri" w:hAnsi="Calibri" w:cs="Calibri"/>
          <w:spacing w:val="-7"/>
          <w:sz w:val="22"/>
          <w:szCs w:val="22"/>
        </w:rPr>
        <w:t xml:space="preserve"> </w:t>
      </w:r>
      <w:r w:rsidRPr="00E40D5A">
        <w:rPr>
          <w:rFonts w:ascii="Calibri" w:hAnsi="Calibri" w:cs="Calibri"/>
          <w:sz w:val="22"/>
          <w:szCs w:val="22"/>
        </w:rPr>
        <w:t>eligible</w:t>
      </w:r>
      <w:r w:rsidRPr="00E40D5A">
        <w:rPr>
          <w:rFonts w:ascii="Calibri" w:hAnsi="Calibri" w:cs="Calibri"/>
          <w:spacing w:val="-5"/>
          <w:sz w:val="22"/>
          <w:szCs w:val="22"/>
        </w:rPr>
        <w:t xml:space="preserve"> </w:t>
      </w:r>
      <w:r w:rsidRPr="00E40D5A">
        <w:rPr>
          <w:rFonts w:ascii="Calibri" w:hAnsi="Calibri" w:cs="Calibri"/>
          <w:sz w:val="22"/>
          <w:szCs w:val="22"/>
        </w:rPr>
        <w:t>for</w:t>
      </w:r>
      <w:r w:rsidRPr="00E40D5A">
        <w:rPr>
          <w:rFonts w:ascii="Calibri" w:hAnsi="Calibri" w:cs="Calibri"/>
          <w:spacing w:val="-6"/>
          <w:sz w:val="22"/>
          <w:szCs w:val="22"/>
        </w:rPr>
        <w:t xml:space="preserve"> </w:t>
      </w:r>
      <w:r w:rsidRPr="00E40D5A">
        <w:rPr>
          <w:rFonts w:ascii="Calibri" w:hAnsi="Calibri" w:cs="Calibri"/>
          <w:sz w:val="22"/>
          <w:szCs w:val="22"/>
        </w:rPr>
        <w:t>treatment</w:t>
      </w:r>
      <w:r w:rsidRPr="00E40D5A">
        <w:rPr>
          <w:rFonts w:ascii="Calibri" w:hAnsi="Calibri" w:cs="Calibri"/>
          <w:spacing w:val="-2"/>
          <w:sz w:val="22"/>
          <w:szCs w:val="22"/>
        </w:rPr>
        <w:t xml:space="preserve"> </w:t>
      </w:r>
      <w:r w:rsidRPr="00E40D5A">
        <w:rPr>
          <w:rFonts w:ascii="Calibri" w:hAnsi="Calibri" w:cs="Calibri"/>
          <w:sz w:val="22"/>
          <w:szCs w:val="22"/>
        </w:rPr>
        <w:t>rises</w:t>
      </w:r>
      <w:r w:rsidRPr="00E40D5A">
        <w:rPr>
          <w:rFonts w:ascii="Calibri" w:hAnsi="Calibri" w:cs="Calibri"/>
          <w:spacing w:val="-7"/>
          <w:sz w:val="22"/>
          <w:szCs w:val="22"/>
        </w:rPr>
        <w:t xml:space="preserve"> </w:t>
      </w:r>
      <w:r w:rsidRPr="00E40D5A">
        <w:rPr>
          <w:rFonts w:ascii="Calibri" w:hAnsi="Calibri" w:cs="Calibri"/>
          <w:sz w:val="22"/>
          <w:szCs w:val="22"/>
        </w:rPr>
        <w:t>from</w:t>
      </w:r>
      <w:r w:rsidRPr="00E40D5A">
        <w:rPr>
          <w:rFonts w:ascii="Calibri" w:hAnsi="Calibri" w:cs="Calibri"/>
          <w:spacing w:val="-5"/>
          <w:sz w:val="22"/>
          <w:szCs w:val="22"/>
        </w:rPr>
        <w:t xml:space="preserve"> </w:t>
      </w:r>
      <w:r w:rsidRPr="00E40D5A">
        <w:rPr>
          <w:rFonts w:ascii="Calibri" w:hAnsi="Calibri" w:cs="Calibri"/>
          <w:sz w:val="22"/>
          <w:szCs w:val="22"/>
        </w:rPr>
        <w:t>approximately</w:t>
      </w:r>
      <w:r w:rsidRPr="00E40D5A">
        <w:rPr>
          <w:rFonts w:ascii="Calibri" w:hAnsi="Calibri" w:cs="Calibri"/>
          <w:spacing w:val="-7"/>
          <w:sz w:val="22"/>
          <w:szCs w:val="22"/>
        </w:rPr>
        <w:t xml:space="preserve"> </w:t>
      </w:r>
      <w:r w:rsidRPr="00E40D5A">
        <w:rPr>
          <w:rFonts w:ascii="Calibri" w:hAnsi="Calibri" w:cs="Calibri"/>
          <w:sz w:val="22"/>
          <w:szCs w:val="22"/>
        </w:rPr>
        <w:t>30</w:t>
      </w:r>
      <w:r w:rsidRPr="00491E3F">
        <w:rPr>
          <w:rFonts w:ascii="Calibri" w:hAnsi="Calibri" w:cs="Calibri"/>
          <w:sz w:val="22"/>
          <w:szCs w:val="22"/>
        </w:rPr>
        <w:t>%</w:t>
      </w:r>
      <w:r w:rsidRPr="00491E3F">
        <w:rPr>
          <w:rFonts w:ascii="Calibri" w:hAnsi="Calibri" w:cs="Calibri"/>
          <w:spacing w:val="-7"/>
          <w:sz w:val="22"/>
          <w:szCs w:val="22"/>
        </w:rPr>
        <w:t xml:space="preserve"> </w:t>
      </w:r>
      <w:r w:rsidRPr="00491E3F">
        <w:rPr>
          <w:rFonts w:ascii="Calibri" w:hAnsi="Calibri" w:cs="Calibri"/>
          <w:sz w:val="22"/>
          <w:szCs w:val="22"/>
        </w:rPr>
        <w:t>to</w:t>
      </w:r>
      <w:r w:rsidRPr="00491E3F">
        <w:rPr>
          <w:rFonts w:ascii="Calibri" w:hAnsi="Calibri" w:cs="Calibri"/>
          <w:spacing w:val="-4"/>
          <w:sz w:val="22"/>
          <w:szCs w:val="22"/>
        </w:rPr>
        <w:t xml:space="preserve"> </w:t>
      </w:r>
      <w:r w:rsidRPr="00491E3F">
        <w:rPr>
          <w:rFonts w:ascii="Calibri" w:hAnsi="Calibri" w:cs="Calibri"/>
          <w:sz w:val="22"/>
          <w:szCs w:val="22"/>
        </w:rPr>
        <w:t>50%</w:t>
      </w:r>
      <w:r w:rsidRPr="00491E3F">
        <w:rPr>
          <w:rFonts w:ascii="Calibri" w:hAnsi="Calibri" w:cs="Calibri"/>
          <w:spacing w:val="-5"/>
          <w:sz w:val="22"/>
          <w:szCs w:val="22"/>
        </w:rPr>
        <w:t xml:space="preserve"> </w:t>
      </w:r>
      <w:r w:rsidRPr="00491E3F">
        <w:rPr>
          <w:rFonts w:ascii="Calibri" w:hAnsi="Calibri" w:cs="Calibri"/>
          <w:sz w:val="22"/>
          <w:szCs w:val="22"/>
        </w:rPr>
        <w:t>with</w:t>
      </w:r>
      <w:r w:rsidRPr="00491E3F">
        <w:rPr>
          <w:rFonts w:ascii="Calibri" w:hAnsi="Calibri" w:cs="Calibri"/>
          <w:spacing w:val="-6"/>
          <w:sz w:val="22"/>
          <w:szCs w:val="22"/>
        </w:rPr>
        <w:t xml:space="preserve"> </w:t>
      </w:r>
      <w:r w:rsidRPr="00491E3F">
        <w:rPr>
          <w:rFonts w:ascii="Calibri" w:hAnsi="Calibri" w:cs="Calibri"/>
          <w:sz w:val="22"/>
          <w:szCs w:val="22"/>
        </w:rPr>
        <w:t>age,</w:t>
      </w:r>
      <w:r w:rsidRPr="00491E3F">
        <w:rPr>
          <w:rFonts w:ascii="Calibri" w:hAnsi="Calibri" w:cs="Calibri"/>
          <w:spacing w:val="-2"/>
          <w:sz w:val="22"/>
          <w:szCs w:val="22"/>
        </w:rPr>
        <w:t xml:space="preserve"> </w:t>
      </w:r>
      <w:r w:rsidRPr="00491E3F">
        <w:rPr>
          <w:rFonts w:ascii="Calibri" w:hAnsi="Calibri" w:cs="Calibri"/>
          <w:sz w:val="22"/>
          <w:szCs w:val="22"/>
        </w:rPr>
        <w:t>largely</w:t>
      </w:r>
      <w:r w:rsidRPr="00491E3F">
        <w:rPr>
          <w:rFonts w:ascii="Calibri" w:hAnsi="Calibri" w:cs="Calibri"/>
          <w:spacing w:val="-8"/>
          <w:sz w:val="22"/>
          <w:szCs w:val="22"/>
        </w:rPr>
        <w:t xml:space="preserve"> </w:t>
      </w:r>
      <w:r w:rsidRPr="00491E3F">
        <w:rPr>
          <w:rFonts w:ascii="Calibri" w:hAnsi="Calibri" w:cs="Calibri"/>
          <w:sz w:val="22"/>
          <w:szCs w:val="22"/>
        </w:rPr>
        <w:t>driven by</w:t>
      </w:r>
      <w:r w:rsidRPr="00491E3F">
        <w:rPr>
          <w:rFonts w:ascii="Calibri" w:hAnsi="Calibri" w:cs="Calibri"/>
          <w:spacing w:val="-10"/>
          <w:sz w:val="22"/>
          <w:szCs w:val="22"/>
        </w:rPr>
        <w:t xml:space="preserve"> the prevalence of </w:t>
      </w:r>
      <w:r w:rsidRPr="00491E3F">
        <w:rPr>
          <w:rFonts w:ascii="Calibri" w:hAnsi="Calibri" w:cs="Calibri"/>
          <w:sz w:val="22"/>
          <w:szCs w:val="22"/>
        </w:rPr>
        <w:t>prior</w:t>
      </w:r>
      <w:r w:rsidRPr="00491E3F">
        <w:rPr>
          <w:rFonts w:ascii="Calibri" w:hAnsi="Calibri" w:cs="Calibri"/>
          <w:spacing w:val="-7"/>
          <w:sz w:val="22"/>
          <w:szCs w:val="22"/>
        </w:rPr>
        <w:t xml:space="preserve"> </w:t>
      </w:r>
      <w:r w:rsidRPr="00491E3F">
        <w:rPr>
          <w:rFonts w:ascii="Calibri" w:hAnsi="Calibri" w:cs="Calibri"/>
          <w:sz w:val="22"/>
          <w:szCs w:val="22"/>
        </w:rPr>
        <w:t>fracture</w:t>
      </w:r>
      <w:r w:rsidR="008550A6" w:rsidRPr="00491E3F">
        <w:rPr>
          <w:rFonts w:ascii="Calibri" w:hAnsi="Calibri" w:cs="Calibri"/>
          <w:sz w:val="22"/>
          <w:szCs w:val="22"/>
        </w:rPr>
        <w:t xml:space="preserve"> </w:t>
      </w:r>
      <w:r w:rsidR="0005449F" w:rsidRPr="00491E3F">
        <w:rPr>
          <w:rFonts w:ascii="Calibri" w:hAnsi="Calibri" w:cs="Calibri"/>
          <w:sz w:val="22"/>
          <w:szCs w:val="22"/>
        </w:rPr>
        <w:fldChar w:fldCharType="begin">
          <w:fldData xml:space="preserve">PEVuZE5vdGU+PENpdGU+PEF1dGhvcj5NY0Nsb3NrZXk8L0F1dGhvcj48WWVhcj4yMDE1PC9ZZWFy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aW9kaWNhbD48YWx0LXBlcmlvZGljYWw+PGZ1bGwtdGl0bGU+T3N0ZW9wb3Jvc2lzIGludGVybmF0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dGlvbmFsIE9zdGVvcG9yb3NpcyBGb3VuZGF0aW9uIG9mIHRoZSBVU0E8L2Z1bGwtdGl0bGU+PC9h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</w:fldData>
        </w:fldChar>
      </w:r>
      <w:r w:rsidR="00ED044D">
        <w:rPr>
          <w:rFonts w:ascii="Calibri" w:hAnsi="Calibri" w:cs="Calibri"/>
          <w:sz w:val="22"/>
          <w:szCs w:val="22"/>
        </w:rPr>
        <w:instrText xml:space="preserve"> ADDIN EN.CITE </w:instrText>
      </w:r>
      <w:r w:rsidR="00ED044D">
        <w:rPr>
          <w:rFonts w:ascii="Calibri" w:hAnsi="Calibri" w:cs="Calibri"/>
          <w:sz w:val="22"/>
          <w:szCs w:val="22"/>
        </w:rPr>
        <w:fldChar w:fldCharType="begin">
          <w:fldData xml:space="preserve">PEVuZE5vdGU+PENpdGU+PEF1dGhvcj5NY0Nsb3NrZXk8L0F1dGhvcj48WWVhcj4yMDE1PC9ZZWFy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aW9kaWNhbD48YWx0LXBlcmlvZGljYWw+PGZ1bGwtdGl0bGU+T3N0ZW9wb3Jvc2lzIGludGVybmF0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dGlvbmFsIE9zdGVvcG9yb3NpcyBGb3VuZGF0aW9uIG9mIHRoZSBVU0E8L2Z1bGwtdGl0bGU+PC9h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</w:fldData>
        </w:fldChar>
      </w:r>
      <w:r w:rsidR="00ED044D">
        <w:rPr>
          <w:rFonts w:ascii="Calibri" w:hAnsi="Calibri" w:cs="Calibri"/>
          <w:sz w:val="22"/>
          <w:szCs w:val="22"/>
        </w:rPr>
        <w:instrText xml:space="preserve"> ADDIN EN.CITE.DATA </w:instrText>
      </w:r>
      <w:r w:rsidR="00ED044D">
        <w:rPr>
          <w:rFonts w:ascii="Calibri" w:hAnsi="Calibri" w:cs="Calibri"/>
          <w:sz w:val="22"/>
          <w:szCs w:val="22"/>
        </w:rPr>
      </w:r>
      <w:r w:rsidR="00ED044D">
        <w:rPr>
          <w:rFonts w:ascii="Calibri" w:hAnsi="Calibri" w:cs="Calibri"/>
          <w:sz w:val="22"/>
          <w:szCs w:val="22"/>
        </w:rPr>
        <w:fldChar w:fldCharType="end"/>
      </w:r>
      <w:r w:rsidR="0005449F" w:rsidRPr="00491E3F">
        <w:rPr>
          <w:rFonts w:ascii="Calibri" w:hAnsi="Calibri" w:cs="Calibri"/>
          <w:sz w:val="22"/>
          <w:szCs w:val="22"/>
        </w:rPr>
      </w:r>
      <w:r w:rsidR="0005449F" w:rsidRPr="00491E3F">
        <w:rPr>
          <w:rFonts w:ascii="Calibri" w:hAnsi="Calibri" w:cs="Calibri"/>
          <w:sz w:val="22"/>
          <w:szCs w:val="22"/>
        </w:rPr>
        <w:fldChar w:fldCharType="separate"/>
      </w:r>
      <w:r w:rsidR="00ED044D">
        <w:rPr>
          <w:rFonts w:ascii="Calibri" w:hAnsi="Calibri" w:cs="Calibri"/>
          <w:noProof/>
          <w:sz w:val="22"/>
          <w:szCs w:val="22"/>
        </w:rPr>
        <w:t>[112]</w:t>
      </w:r>
      <w:r w:rsidR="0005449F" w:rsidRPr="00491E3F">
        <w:rPr>
          <w:rFonts w:ascii="Calibri" w:hAnsi="Calibri" w:cs="Calibri"/>
          <w:sz w:val="22"/>
          <w:szCs w:val="22"/>
        </w:rPr>
        <w:fldChar w:fldCharType="end"/>
      </w:r>
      <w:r w:rsidRPr="00491E3F">
        <w:rPr>
          <w:rFonts w:ascii="Calibri" w:hAnsi="Calibri" w:cs="Calibri"/>
          <w:sz w:val="22"/>
          <w:szCs w:val="22"/>
        </w:rPr>
        <w:t>;</w:t>
      </w:r>
      <w:r w:rsidRPr="00491E3F">
        <w:rPr>
          <w:rFonts w:ascii="Calibri" w:hAnsi="Calibri" w:cs="Calibri"/>
          <w:spacing w:val="-10"/>
          <w:sz w:val="22"/>
          <w:szCs w:val="22"/>
        </w:rPr>
        <w:t xml:space="preserve"> </w:t>
      </w:r>
      <w:r w:rsidR="00847FD7" w:rsidRPr="00491E3F">
        <w:rPr>
          <w:rFonts w:ascii="Calibri" w:hAnsi="Calibri" w:cs="Calibri"/>
          <w:b/>
          <w:bCs/>
          <w:sz w:val="22"/>
          <w:szCs w:val="22"/>
        </w:rPr>
        <w:t>(Evidence</w:t>
      </w:r>
      <w:r w:rsidR="00847FD7" w:rsidRPr="00491E3F">
        <w:rPr>
          <w:rFonts w:ascii="Calibri" w:hAnsi="Calibri" w:cs="Calibri"/>
          <w:b/>
          <w:bCs/>
          <w:spacing w:val="-8"/>
          <w:sz w:val="22"/>
          <w:szCs w:val="22"/>
        </w:rPr>
        <w:t xml:space="preserve"> </w:t>
      </w:r>
      <w:r w:rsidR="00847FD7" w:rsidRPr="00491E3F">
        <w:rPr>
          <w:rFonts w:ascii="Calibri" w:hAnsi="Calibri" w:cs="Calibri"/>
          <w:b/>
          <w:bCs/>
          <w:sz w:val="22"/>
          <w:szCs w:val="22"/>
        </w:rPr>
        <w:t>level</w:t>
      </w:r>
      <w:r w:rsidR="00847FD7" w:rsidRPr="00491E3F">
        <w:rPr>
          <w:rFonts w:ascii="Calibri" w:hAnsi="Calibri" w:cs="Calibri"/>
          <w:b/>
          <w:bCs/>
          <w:spacing w:val="-9"/>
          <w:sz w:val="22"/>
          <w:szCs w:val="22"/>
        </w:rPr>
        <w:t xml:space="preserve"> </w:t>
      </w:r>
      <w:r w:rsidR="00AE4C1D">
        <w:rPr>
          <w:rFonts w:ascii="Calibri" w:hAnsi="Calibri" w:cs="Calibri"/>
          <w:b/>
          <w:bCs/>
          <w:sz w:val="22"/>
          <w:szCs w:val="22"/>
        </w:rPr>
        <w:t>I</w:t>
      </w:r>
      <w:r w:rsidR="00847FD7" w:rsidRPr="00491E3F">
        <w:rPr>
          <w:rFonts w:ascii="Calibri" w:hAnsi="Calibri" w:cs="Calibri"/>
          <w:b/>
          <w:bCs/>
          <w:sz w:val="22"/>
          <w:szCs w:val="22"/>
        </w:rPr>
        <w:t>b).</w:t>
      </w:r>
      <w:r w:rsidR="00847FD7" w:rsidRPr="00491E3F">
        <w:rPr>
          <w:rFonts w:ascii="Calibri" w:hAnsi="Calibri" w:cs="Calibri"/>
          <w:spacing w:val="-10"/>
          <w:sz w:val="22"/>
          <w:szCs w:val="22"/>
        </w:rPr>
        <w:t xml:space="preserve"> </w:t>
      </w:r>
      <w:r w:rsidR="00042493">
        <w:rPr>
          <w:rFonts w:ascii="Calibri" w:hAnsi="Calibri" w:cs="Calibri"/>
          <w:spacing w:val="-10"/>
          <w:sz w:val="22"/>
          <w:szCs w:val="22"/>
        </w:rPr>
        <w:t xml:space="preserve"> </w:t>
      </w:r>
      <w:r w:rsidR="00491E3F" w:rsidRPr="00491E3F">
        <w:rPr>
          <w:rFonts w:ascii="Calibri" w:hAnsi="Calibri" w:cs="Calibri"/>
          <w:sz w:val="22"/>
          <w:szCs w:val="22"/>
        </w:rPr>
        <w:t xml:space="preserve">When FRAX is calculated with BMD included, the NOGG website also provides intervention thresholds based on the 10-year probability of hip fracture, in addition to the 10-year probability of a </w:t>
      </w:r>
      <w:r w:rsidR="00104B19">
        <w:rPr>
          <w:rFonts w:ascii="Calibri" w:hAnsi="Calibri" w:cs="Calibri"/>
          <w:sz w:val="22"/>
          <w:szCs w:val="22"/>
        </w:rPr>
        <w:t>MOF</w:t>
      </w:r>
      <w:r w:rsidR="00491E3F" w:rsidRPr="00491E3F">
        <w:rPr>
          <w:rFonts w:ascii="Calibri" w:hAnsi="Calibri" w:cs="Calibri"/>
          <w:sz w:val="22"/>
          <w:szCs w:val="22"/>
        </w:rPr>
        <w:t xml:space="preserve"> (Figure 2).  If there is discordance between the risk categories identified by the two probabilities, the highe</w:t>
      </w:r>
      <w:r w:rsidR="00D930AD">
        <w:rPr>
          <w:rFonts w:ascii="Calibri" w:hAnsi="Calibri" w:cs="Calibri"/>
          <w:sz w:val="22"/>
          <w:szCs w:val="22"/>
        </w:rPr>
        <w:t>st risk</w:t>
      </w:r>
      <w:r w:rsidR="00491E3F" w:rsidRPr="00491E3F">
        <w:rPr>
          <w:rFonts w:ascii="Calibri" w:hAnsi="Calibri" w:cs="Calibri"/>
          <w:sz w:val="22"/>
          <w:szCs w:val="22"/>
        </w:rPr>
        <w:t xml:space="preserve"> category </w:t>
      </w:r>
      <w:r w:rsidR="00041A6B">
        <w:rPr>
          <w:rFonts w:ascii="Calibri" w:hAnsi="Calibri" w:cs="Calibri"/>
          <w:sz w:val="22"/>
          <w:szCs w:val="22"/>
        </w:rPr>
        <w:t>can</w:t>
      </w:r>
      <w:r w:rsidR="00041A6B" w:rsidRPr="00491E3F">
        <w:rPr>
          <w:rFonts w:ascii="Calibri" w:hAnsi="Calibri" w:cs="Calibri"/>
          <w:sz w:val="22"/>
          <w:szCs w:val="22"/>
        </w:rPr>
        <w:t xml:space="preserve"> </w:t>
      </w:r>
      <w:r w:rsidR="00491E3F" w:rsidRPr="00491E3F">
        <w:rPr>
          <w:rFonts w:ascii="Calibri" w:hAnsi="Calibri" w:cs="Calibri"/>
          <w:sz w:val="22"/>
          <w:szCs w:val="22"/>
        </w:rPr>
        <w:t xml:space="preserve">be used to guide intervention.  Of note, in the SCOOP study of screening for high fracture risk, treatment was targeted on the basis of risk assessed by hip fracture probability, with or without BMD </w:t>
      </w:r>
      <w:r w:rsidR="0005449F" w:rsidRPr="00491E3F">
        <w:rPr>
          <w:rFonts w:ascii="Calibri" w:hAnsi="Calibri" w:cs="Calibri"/>
          <w:sz w:val="22"/>
          <w:szCs w:val="22"/>
        </w:rPr>
        <w:fldChar w:fldCharType="begin">
          <w:fldData xml:space="preserve">PEVuZE5vdGU+PENpdGU+PEF1dGhvcj5TaGVwc3RvbmU8L0F1dGhvcj48WWVhcj4yMDE4PC9ZZWFy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</w:fldData>
        </w:fldChar>
      </w:r>
      <w:r w:rsidR="00ED044D">
        <w:rPr>
          <w:rFonts w:ascii="Calibri" w:hAnsi="Calibri" w:cs="Calibri"/>
          <w:sz w:val="22"/>
          <w:szCs w:val="22"/>
        </w:rPr>
        <w:instrText xml:space="preserve"> ADDIN EN.CITE </w:instrText>
      </w:r>
      <w:r w:rsidR="00ED044D">
        <w:rPr>
          <w:rFonts w:ascii="Calibri" w:hAnsi="Calibri" w:cs="Calibri"/>
          <w:sz w:val="22"/>
          <w:szCs w:val="22"/>
        </w:rPr>
        <w:fldChar w:fldCharType="begin">
          <w:fldData xml:space="preserve">PEVuZE5vdGU+PENpdGU+PEF1dGhvcj5TaGVwc3RvbmU8L0F1dGhvcj48WWVhcj4yMDE4PC9ZZWFy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</w:fldData>
        </w:fldChar>
      </w:r>
      <w:r w:rsidR="00ED044D">
        <w:rPr>
          <w:rFonts w:ascii="Calibri" w:hAnsi="Calibri" w:cs="Calibri"/>
          <w:sz w:val="22"/>
          <w:szCs w:val="22"/>
        </w:rPr>
        <w:instrText xml:space="preserve"> ADDIN EN.CITE.DATA </w:instrText>
      </w:r>
      <w:r w:rsidR="00ED044D">
        <w:rPr>
          <w:rFonts w:ascii="Calibri" w:hAnsi="Calibri" w:cs="Calibri"/>
          <w:sz w:val="22"/>
          <w:szCs w:val="22"/>
        </w:rPr>
      </w:r>
      <w:r w:rsidR="00ED044D">
        <w:rPr>
          <w:rFonts w:ascii="Calibri" w:hAnsi="Calibri" w:cs="Calibri"/>
          <w:sz w:val="22"/>
          <w:szCs w:val="22"/>
        </w:rPr>
        <w:fldChar w:fldCharType="end"/>
      </w:r>
      <w:r w:rsidR="0005449F" w:rsidRPr="00491E3F">
        <w:rPr>
          <w:rFonts w:ascii="Calibri" w:hAnsi="Calibri" w:cs="Calibri"/>
          <w:sz w:val="22"/>
          <w:szCs w:val="22"/>
        </w:rPr>
      </w:r>
      <w:r w:rsidR="0005449F" w:rsidRPr="00491E3F">
        <w:rPr>
          <w:rFonts w:ascii="Calibri" w:hAnsi="Calibri" w:cs="Calibri"/>
          <w:sz w:val="22"/>
          <w:szCs w:val="22"/>
        </w:rPr>
        <w:fldChar w:fldCharType="separate"/>
      </w:r>
      <w:r w:rsidR="00ED044D">
        <w:rPr>
          <w:rFonts w:ascii="Calibri" w:hAnsi="Calibri" w:cs="Calibri"/>
          <w:noProof/>
          <w:sz w:val="22"/>
          <w:szCs w:val="22"/>
        </w:rPr>
        <w:t>[113]</w:t>
      </w:r>
      <w:r w:rsidR="0005449F" w:rsidRPr="00491E3F">
        <w:rPr>
          <w:rFonts w:ascii="Calibri" w:hAnsi="Calibri" w:cs="Calibri"/>
          <w:sz w:val="22"/>
          <w:szCs w:val="22"/>
        </w:rPr>
        <w:fldChar w:fldCharType="end"/>
      </w:r>
      <w:r w:rsidR="00F51807" w:rsidRPr="00491E3F">
        <w:rPr>
          <w:rFonts w:ascii="Calibri" w:hAnsi="Calibri" w:cs="Calibri"/>
          <w:sz w:val="22"/>
          <w:szCs w:val="22"/>
        </w:rPr>
        <w:t>.</w:t>
      </w:r>
    </w:p>
    <w:p w14:paraId="2048D118" w14:textId="77777777" w:rsidR="00027CEB" w:rsidRPr="00A72AD9" w:rsidRDefault="00027CEB" w:rsidP="004A1B5A">
      <w:pPr>
        <w:pStyle w:val="BodyText"/>
        <w:spacing w:before="25" w:line="276" w:lineRule="auto"/>
        <w:ind w:left="284" w:right="95" w:hanging="284"/>
        <w:rPr>
          <w:rFonts w:ascii="Calibri" w:hAnsi="Calibri" w:cs="Calibri"/>
          <w:spacing w:val="-10"/>
          <w:sz w:val="22"/>
          <w:szCs w:val="22"/>
        </w:rPr>
      </w:pPr>
    </w:p>
    <w:p w14:paraId="450AEA6A" w14:textId="692EB6BE" w:rsidR="00027CEB" w:rsidRPr="004376BC" w:rsidRDefault="005D2928" w:rsidP="004376BC">
      <w:pPr>
        <w:pStyle w:val="NoSpacing"/>
        <w:rPr>
          <w:b/>
          <w:bCs/>
          <w:i/>
          <w:iCs/>
        </w:rPr>
      </w:pPr>
      <w:r w:rsidRPr="004376BC">
        <w:rPr>
          <w:b/>
          <w:bCs/>
          <w:i/>
          <w:iCs/>
        </w:rPr>
        <w:t xml:space="preserve">Indications for specialist referral </w:t>
      </w:r>
      <w:r w:rsidR="003A4504" w:rsidRPr="004376BC">
        <w:rPr>
          <w:b/>
          <w:bCs/>
          <w:i/>
          <w:iCs/>
        </w:rPr>
        <w:t>in those at very high fracture risk</w:t>
      </w:r>
    </w:p>
    <w:p w14:paraId="6D94E6F4" w14:textId="79BDCD60" w:rsidR="005169DA" w:rsidRPr="000701AC" w:rsidRDefault="008F204A" w:rsidP="00A66ABE">
      <w:pPr>
        <w:pStyle w:val="BodyText"/>
        <w:spacing w:before="25" w:line="276" w:lineRule="auto"/>
        <w:ind w:right="95"/>
        <w:rPr>
          <w:rFonts w:ascii="Calibri" w:hAnsi="Calibri" w:cs="Calibri"/>
          <w:bCs/>
          <w:sz w:val="22"/>
          <w:szCs w:val="22"/>
        </w:rPr>
      </w:pPr>
      <w:r>
        <w:rPr>
          <w:rFonts w:ascii="Calibri" w:hAnsi="Calibri" w:cs="Calibri"/>
          <w:bCs/>
          <w:sz w:val="22"/>
          <w:szCs w:val="22"/>
        </w:rPr>
        <w:t xml:space="preserve">Individuals at very high fracture risk have the most to gain from thorough investigation of osteoporosis, falls assessment, and development and delivery of a personalised treatment plan for a chronic, life-long condition. A number of treatments now available to treat osteoporosis are mostly </w:t>
      </w:r>
      <w:r w:rsidRPr="000C5F31">
        <w:rPr>
          <w:rFonts w:ascii="Calibri" w:hAnsi="Calibri" w:cs="Calibri"/>
          <w:bCs/>
          <w:sz w:val="22"/>
          <w:szCs w:val="22"/>
        </w:rPr>
        <w:t xml:space="preserve">(but not exclusively) </w:t>
      </w:r>
      <w:r>
        <w:rPr>
          <w:rFonts w:ascii="Calibri" w:hAnsi="Calibri" w:cs="Calibri"/>
          <w:bCs/>
          <w:sz w:val="22"/>
          <w:szCs w:val="22"/>
        </w:rPr>
        <w:t>initiated through secondary care, and the sequence in which they are used is important; for example</w:t>
      </w:r>
      <w:r w:rsidR="006B73E3">
        <w:rPr>
          <w:rFonts w:ascii="Calibri" w:hAnsi="Calibri" w:cs="Calibri"/>
          <w:bCs/>
          <w:sz w:val="22"/>
          <w:szCs w:val="22"/>
        </w:rPr>
        <w:t>,</w:t>
      </w:r>
      <w:r>
        <w:rPr>
          <w:rFonts w:ascii="Calibri" w:hAnsi="Calibri" w:cs="Calibri"/>
          <w:bCs/>
          <w:sz w:val="22"/>
          <w:szCs w:val="22"/>
        </w:rPr>
        <w:t xml:space="preserve"> the two available anabolic agents (teriparatide and romosozumab) are licensed for once only treatment courses.</w:t>
      </w:r>
      <w:r w:rsidR="00DE78D1">
        <w:rPr>
          <w:rFonts w:ascii="Calibri" w:hAnsi="Calibri" w:cs="Calibri"/>
          <w:bCs/>
          <w:sz w:val="22"/>
          <w:szCs w:val="22"/>
        </w:rPr>
        <w:t xml:space="preserve"> </w:t>
      </w:r>
      <w:r w:rsidR="00565CA2">
        <w:rPr>
          <w:rFonts w:ascii="Calibri" w:hAnsi="Calibri" w:cs="Calibri"/>
          <w:sz w:val="22"/>
          <w:szCs w:val="22"/>
        </w:rPr>
        <w:t>T</w:t>
      </w:r>
      <w:r w:rsidR="006F7F62">
        <w:rPr>
          <w:rFonts w:ascii="Calibri" w:hAnsi="Calibri" w:cs="Calibri"/>
          <w:sz w:val="22"/>
          <w:szCs w:val="22"/>
        </w:rPr>
        <w:t>reatment with t</w:t>
      </w:r>
      <w:r w:rsidR="00856B4D" w:rsidRPr="00A72AD9">
        <w:rPr>
          <w:rFonts w:ascii="Calibri" w:hAnsi="Calibri" w:cs="Calibri"/>
          <w:sz w:val="22"/>
          <w:szCs w:val="22"/>
        </w:rPr>
        <w:t>eriparatide</w:t>
      </w:r>
      <w:r w:rsidR="006F7F62">
        <w:rPr>
          <w:rFonts w:ascii="Calibri" w:hAnsi="Calibri" w:cs="Calibri"/>
          <w:sz w:val="22"/>
          <w:szCs w:val="22"/>
        </w:rPr>
        <w:t xml:space="preserve"> or</w:t>
      </w:r>
      <w:r w:rsidR="00856B4D" w:rsidRPr="00A72AD9">
        <w:rPr>
          <w:rFonts w:ascii="Calibri" w:hAnsi="Calibri" w:cs="Calibri"/>
          <w:sz w:val="22"/>
          <w:szCs w:val="22"/>
        </w:rPr>
        <w:t xml:space="preserve"> romosozumab, </w:t>
      </w:r>
      <w:r w:rsidR="00565CA2">
        <w:rPr>
          <w:rFonts w:ascii="Calibri" w:hAnsi="Calibri" w:cs="Calibri"/>
          <w:sz w:val="22"/>
          <w:szCs w:val="22"/>
        </w:rPr>
        <w:t xml:space="preserve">which </w:t>
      </w:r>
      <w:r w:rsidR="006F7F62">
        <w:rPr>
          <w:rFonts w:ascii="Calibri" w:hAnsi="Calibri" w:cs="Calibri"/>
          <w:sz w:val="22"/>
          <w:szCs w:val="22"/>
        </w:rPr>
        <w:t>are</w:t>
      </w:r>
      <w:r w:rsidR="00565CA2">
        <w:rPr>
          <w:rFonts w:ascii="Calibri" w:hAnsi="Calibri" w:cs="Calibri"/>
          <w:sz w:val="22"/>
          <w:szCs w:val="22"/>
        </w:rPr>
        <w:t xml:space="preserve"> anabolic skeletal </w:t>
      </w:r>
      <w:r w:rsidR="006F7F62">
        <w:rPr>
          <w:rFonts w:ascii="Calibri" w:hAnsi="Calibri" w:cs="Calibri"/>
          <w:sz w:val="22"/>
          <w:szCs w:val="22"/>
        </w:rPr>
        <w:t>agents</w:t>
      </w:r>
      <w:r w:rsidR="00565CA2">
        <w:rPr>
          <w:rFonts w:ascii="Calibri" w:hAnsi="Calibri" w:cs="Calibri"/>
          <w:sz w:val="22"/>
          <w:szCs w:val="22"/>
        </w:rPr>
        <w:t>,</w:t>
      </w:r>
      <w:r w:rsidR="006F7F62">
        <w:rPr>
          <w:rFonts w:ascii="Calibri" w:hAnsi="Calibri" w:cs="Calibri"/>
          <w:sz w:val="22"/>
          <w:szCs w:val="22"/>
        </w:rPr>
        <w:t xml:space="preserve"> result in</w:t>
      </w:r>
      <w:r w:rsidR="00856B4D" w:rsidRPr="00A72AD9">
        <w:rPr>
          <w:rFonts w:ascii="Calibri" w:hAnsi="Calibri" w:cs="Calibri"/>
          <w:sz w:val="22"/>
          <w:szCs w:val="22"/>
        </w:rPr>
        <w:t xml:space="preserve"> rapid and greater fracture risk reductions than </w:t>
      </w:r>
      <w:r w:rsidR="00565CA2">
        <w:rPr>
          <w:rFonts w:ascii="Calibri" w:hAnsi="Calibri" w:cs="Calibri"/>
          <w:sz w:val="22"/>
          <w:szCs w:val="22"/>
        </w:rPr>
        <w:t xml:space="preserve">some </w:t>
      </w:r>
      <w:r w:rsidR="00856B4D" w:rsidRPr="00A72AD9">
        <w:rPr>
          <w:rFonts w:ascii="Calibri" w:hAnsi="Calibri" w:cs="Calibri"/>
          <w:sz w:val="22"/>
          <w:szCs w:val="22"/>
        </w:rPr>
        <w:t>antiresorptive treatments</w:t>
      </w:r>
      <w:r w:rsidR="00B6560E">
        <w:rPr>
          <w:rFonts w:ascii="Calibri" w:hAnsi="Calibri" w:cs="Calibri"/>
          <w:sz w:val="22"/>
          <w:szCs w:val="22"/>
        </w:rPr>
        <w:t xml:space="preserve"> </w:t>
      </w:r>
      <w:r w:rsidR="001822C9">
        <w:rPr>
          <w:rFonts w:ascii="Calibri" w:hAnsi="Calibri" w:cs="Calibri"/>
          <w:sz w:val="22"/>
          <w:szCs w:val="22"/>
        </w:rPr>
        <w:fldChar w:fldCharType="begin">
          <w:fldData xml:space="preserve">PEVuZE5vdGU+PENpdGU+PEF1dGhvcj5Db3NtYW48L0F1dGhvcj48WWVhcj4yMDE2PC9ZZWFyPjxS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</w:fldData>
        </w:fldChar>
      </w:r>
      <w:r w:rsidR="00ED044D">
        <w:rPr>
          <w:rFonts w:ascii="Calibri" w:hAnsi="Calibri" w:cs="Calibri"/>
          <w:sz w:val="22"/>
          <w:szCs w:val="22"/>
        </w:rPr>
        <w:instrText xml:space="preserve"> ADDIN EN.CITE </w:instrText>
      </w:r>
      <w:r w:rsidR="00ED044D">
        <w:rPr>
          <w:rFonts w:ascii="Calibri" w:hAnsi="Calibri" w:cs="Calibri"/>
          <w:sz w:val="22"/>
          <w:szCs w:val="22"/>
        </w:rPr>
        <w:fldChar w:fldCharType="begin">
          <w:fldData xml:space="preserve">PEVuZE5vdGU+PENpdGU+PEF1dGhvcj5Db3NtYW48L0F1dGhvcj48WWVhcj4yMDE2PC9ZZWFyPjxS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</w:fldData>
        </w:fldChar>
      </w:r>
      <w:r w:rsidR="00ED044D">
        <w:rPr>
          <w:rFonts w:ascii="Calibri" w:hAnsi="Calibri" w:cs="Calibri"/>
          <w:sz w:val="22"/>
          <w:szCs w:val="22"/>
        </w:rPr>
        <w:instrText xml:space="preserve"> ADDIN EN.CITE.DATA </w:instrText>
      </w:r>
      <w:r w:rsidR="00ED044D">
        <w:rPr>
          <w:rFonts w:ascii="Calibri" w:hAnsi="Calibri" w:cs="Calibri"/>
          <w:sz w:val="22"/>
          <w:szCs w:val="22"/>
        </w:rPr>
      </w:r>
      <w:r w:rsidR="00ED044D">
        <w:rPr>
          <w:rFonts w:ascii="Calibri" w:hAnsi="Calibri" w:cs="Calibri"/>
          <w:sz w:val="22"/>
          <w:szCs w:val="22"/>
        </w:rPr>
        <w:fldChar w:fldCharType="end"/>
      </w:r>
      <w:r w:rsidR="001822C9">
        <w:rPr>
          <w:rFonts w:ascii="Calibri" w:hAnsi="Calibri" w:cs="Calibri"/>
          <w:sz w:val="22"/>
          <w:szCs w:val="22"/>
        </w:rPr>
      </w:r>
      <w:r w:rsidR="001822C9">
        <w:rPr>
          <w:rFonts w:ascii="Calibri" w:hAnsi="Calibri" w:cs="Calibri"/>
          <w:sz w:val="22"/>
          <w:szCs w:val="22"/>
        </w:rPr>
        <w:fldChar w:fldCharType="separate"/>
      </w:r>
      <w:r w:rsidR="00ED044D">
        <w:rPr>
          <w:rFonts w:ascii="Calibri" w:hAnsi="Calibri" w:cs="Calibri"/>
          <w:noProof/>
          <w:sz w:val="22"/>
          <w:szCs w:val="22"/>
        </w:rPr>
        <w:t>[114-116]</w:t>
      </w:r>
      <w:r w:rsidR="001822C9">
        <w:rPr>
          <w:rFonts w:ascii="Calibri" w:hAnsi="Calibri" w:cs="Calibri"/>
          <w:sz w:val="22"/>
          <w:szCs w:val="22"/>
        </w:rPr>
        <w:fldChar w:fldCharType="end"/>
      </w:r>
      <w:r w:rsidR="00856B4D" w:rsidRPr="00A72AD9">
        <w:rPr>
          <w:rFonts w:ascii="Calibri" w:hAnsi="Calibri" w:cs="Calibri"/>
          <w:sz w:val="22"/>
          <w:szCs w:val="22"/>
        </w:rPr>
        <w:t>;</w:t>
      </w:r>
      <w:r w:rsidR="00856B4D" w:rsidRPr="00A72AD9">
        <w:rPr>
          <w:rFonts w:ascii="Calibri" w:hAnsi="Calibri" w:cs="Calibri"/>
          <w:color w:val="00A885"/>
          <w:sz w:val="22"/>
          <w:szCs w:val="22"/>
        </w:rPr>
        <w:t xml:space="preserve"> </w:t>
      </w:r>
      <w:r w:rsidR="00856B4D" w:rsidRPr="002927D4">
        <w:rPr>
          <w:rFonts w:ascii="Calibri" w:hAnsi="Calibri" w:cs="Calibri"/>
          <w:b/>
          <w:bCs/>
          <w:sz w:val="22"/>
          <w:szCs w:val="22"/>
        </w:rPr>
        <w:t xml:space="preserve">(Evidence level </w:t>
      </w:r>
      <w:r w:rsidR="002927D4">
        <w:rPr>
          <w:rFonts w:ascii="Calibri" w:hAnsi="Calibri" w:cs="Calibri"/>
          <w:b/>
          <w:bCs/>
          <w:sz w:val="22"/>
          <w:szCs w:val="22"/>
        </w:rPr>
        <w:t>I</w:t>
      </w:r>
      <w:r w:rsidR="00856B4D" w:rsidRPr="002927D4">
        <w:rPr>
          <w:rFonts w:ascii="Calibri" w:hAnsi="Calibri" w:cs="Calibri"/>
          <w:b/>
          <w:bCs/>
          <w:sz w:val="22"/>
          <w:szCs w:val="22"/>
        </w:rPr>
        <w:t>b).</w:t>
      </w:r>
      <w:r w:rsidR="00856B4D" w:rsidRPr="00A72AD9">
        <w:rPr>
          <w:rFonts w:ascii="Calibri" w:hAnsi="Calibri" w:cs="Calibri"/>
          <w:sz w:val="22"/>
          <w:szCs w:val="22"/>
        </w:rPr>
        <w:t xml:space="preserve">  This </w:t>
      </w:r>
      <w:r w:rsidR="00856B4D" w:rsidRPr="0047155D">
        <w:rPr>
          <w:rFonts w:ascii="Calibri" w:hAnsi="Calibri" w:cs="Calibri"/>
          <w:bCs/>
          <w:sz w:val="22"/>
          <w:szCs w:val="22"/>
        </w:rPr>
        <w:t xml:space="preserve">has led to </w:t>
      </w:r>
      <w:r w:rsidR="005844DE">
        <w:rPr>
          <w:rFonts w:ascii="Calibri" w:hAnsi="Calibri" w:cs="Calibri"/>
          <w:bCs/>
          <w:sz w:val="22"/>
          <w:szCs w:val="22"/>
        </w:rPr>
        <w:t>the need to identi</w:t>
      </w:r>
      <w:r w:rsidR="00253742">
        <w:rPr>
          <w:rFonts w:ascii="Calibri" w:hAnsi="Calibri" w:cs="Calibri"/>
          <w:bCs/>
          <w:sz w:val="22"/>
          <w:szCs w:val="22"/>
        </w:rPr>
        <w:t xml:space="preserve">fy </w:t>
      </w:r>
      <w:r w:rsidR="00CA2D6E">
        <w:rPr>
          <w:rFonts w:ascii="Calibri" w:hAnsi="Calibri" w:cs="Calibri"/>
          <w:bCs/>
          <w:sz w:val="22"/>
          <w:szCs w:val="22"/>
        </w:rPr>
        <w:t xml:space="preserve">the sub-group of </w:t>
      </w:r>
      <w:r w:rsidR="00253742">
        <w:rPr>
          <w:rFonts w:ascii="Calibri" w:hAnsi="Calibri" w:cs="Calibri"/>
          <w:bCs/>
          <w:sz w:val="22"/>
          <w:szCs w:val="22"/>
        </w:rPr>
        <w:t>patients at</w:t>
      </w:r>
      <w:r w:rsidR="00856B4D" w:rsidRPr="0047155D">
        <w:rPr>
          <w:rFonts w:ascii="Calibri" w:hAnsi="Calibri" w:cs="Calibri"/>
          <w:bCs/>
          <w:sz w:val="22"/>
          <w:szCs w:val="22"/>
        </w:rPr>
        <w:t xml:space="preserve"> very</w:t>
      </w:r>
      <w:r w:rsidR="00E87D0D">
        <w:rPr>
          <w:rFonts w:ascii="Calibri" w:hAnsi="Calibri" w:cs="Calibri"/>
          <w:bCs/>
          <w:sz w:val="22"/>
          <w:szCs w:val="22"/>
        </w:rPr>
        <w:t xml:space="preserve"> </w:t>
      </w:r>
      <w:r w:rsidR="00856B4D" w:rsidRPr="0047155D">
        <w:rPr>
          <w:rFonts w:ascii="Calibri" w:hAnsi="Calibri" w:cs="Calibri"/>
          <w:bCs/>
          <w:sz w:val="22"/>
          <w:szCs w:val="22"/>
        </w:rPr>
        <w:t>high</w:t>
      </w:r>
      <w:r w:rsidR="00253742">
        <w:rPr>
          <w:rFonts w:ascii="Calibri" w:hAnsi="Calibri" w:cs="Calibri"/>
          <w:bCs/>
          <w:sz w:val="22"/>
          <w:szCs w:val="22"/>
        </w:rPr>
        <w:t xml:space="preserve"> fracture</w:t>
      </w:r>
      <w:r w:rsidR="004E6E9F">
        <w:rPr>
          <w:rFonts w:ascii="Calibri" w:hAnsi="Calibri" w:cs="Calibri"/>
          <w:bCs/>
          <w:sz w:val="22"/>
          <w:szCs w:val="22"/>
        </w:rPr>
        <w:t xml:space="preserve"> </w:t>
      </w:r>
      <w:r w:rsidR="00856B4D" w:rsidRPr="0047155D">
        <w:rPr>
          <w:rFonts w:ascii="Calibri" w:hAnsi="Calibri" w:cs="Calibri"/>
          <w:bCs/>
          <w:sz w:val="22"/>
          <w:szCs w:val="22"/>
        </w:rPr>
        <w:t>risk</w:t>
      </w:r>
      <w:r w:rsidR="009B1136">
        <w:rPr>
          <w:rFonts w:ascii="Calibri" w:hAnsi="Calibri" w:cs="Calibri"/>
          <w:bCs/>
          <w:sz w:val="22"/>
          <w:szCs w:val="22"/>
        </w:rPr>
        <w:t xml:space="preserve"> </w:t>
      </w:r>
      <w:r w:rsidR="00197D82">
        <w:rPr>
          <w:rFonts w:ascii="Calibri" w:hAnsi="Calibri" w:cs="Calibri"/>
          <w:bCs/>
          <w:sz w:val="22"/>
          <w:szCs w:val="22"/>
        </w:rPr>
        <w:t xml:space="preserve">who would </w:t>
      </w:r>
      <w:r w:rsidR="00991791">
        <w:rPr>
          <w:rFonts w:ascii="Calibri" w:hAnsi="Calibri" w:cs="Calibri"/>
          <w:bCs/>
          <w:sz w:val="22"/>
          <w:szCs w:val="22"/>
        </w:rPr>
        <w:t xml:space="preserve">potentially </w:t>
      </w:r>
      <w:r w:rsidR="00197D82">
        <w:rPr>
          <w:rFonts w:ascii="Calibri" w:hAnsi="Calibri" w:cs="Calibri"/>
          <w:bCs/>
          <w:sz w:val="22"/>
          <w:szCs w:val="22"/>
        </w:rPr>
        <w:t xml:space="preserve">benefit from </w:t>
      </w:r>
      <w:r w:rsidR="0044300C">
        <w:rPr>
          <w:rFonts w:ascii="Calibri" w:hAnsi="Calibri" w:cs="Calibri"/>
          <w:bCs/>
          <w:sz w:val="22"/>
          <w:szCs w:val="22"/>
        </w:rPr>
        <w:t xml:space="preserve">clinical </w:t>
      </w:r>
      <w:r w:rsidR="006A3809">
        <w:rPr>
          <w:rFonts w:ascii="Calibri" w:hAnsi="Calibri" w:cs="Calibri"/>
          <w:bCs/>
          <w:sz w:val="22"/>
          <w:szCs w:val="22"/>
        </w:rPr>
        <w:t xml:space="preserve">review by an osteoporosis specialist, </w:t>
      </w:r>
      <w:r w:rsidR="005D285C">
        <w:rPr>
          <w:rFonts w:ascii="Calibri" w:hAnsi="Calibri" w:cs="Calibri"/>
          <w:bCs/>
          <w:sz w:val="22"/>
          <w:szCs w:val="22"/>
        </w:rPr>
        <w:t>and</w:t>
      </w:r>
      <w:r w:rsidR="00CA36DF">
        <w:rPr>
          <w:rFonts w:ascii="Calibri" w:hAnsi="Calibri" w:cs="Calibri"/>
          <w:bCs/>
          <w:sz w:val="22"/>
          <w:szCs w:val="22"/>
        </w:rPr>
        <w:t xml:space="preserve"> </w:t>
      </w:r>
      <w:r w:rsidR="00E54FAD">
        <w:rPr>
          <w:rFonts w:ascii="Calibri" w:hAnsi="Calibri" w:cs="Calibri"/>
          <w:bCs/>
          <w:sz w:val="22"/>
          <w:szCs w:val="22"/>
        </w:rPr>
        <w:t xml:space="preserve">who </w:t>
      </w:r>
      <w:r w:rsidR="004E6E9F">
        <w:rPr>
          <w:rFonts w:ascii="Calibri" w:hAnsi="Calibri" w:cs="Calibri"/>
          <w:bCs/>
          <w:sz w:val="22"/>
          <w:szCs w:val="22"/>
        </w:rPr>
        <w:t>may benefit from anabolic drug treatment</w:t>
      </w:r>
      <w:r w:rsidR="001E1F4E">
        <w:rPr>
          <w:rFonts w:ascii="Calibri" w:hAnsi="Calibri" w:cs="Calibri"/>
          <w:bCs/>
          <w:sz w:val="22"/>
          <w:szCs w:val="22"/>
        </w:rPr>
        <w:t xml:space="preserve"> </w:t>
      </w:r>
      <w:r w:rsidR="002D51CA">
        <w:rPr>
          <w:rFonts w:ascii="Calibri" w:hAnsi="Calibri" w:cs="Calibri"/>
          <w:bCs/>
          <w:sz w:val="22"/>
          <w:szCs w:val="22"/>
        </w:rPr>
        <w:fldChar w:fldCharType="begin">
          <w:fldData xml:space="preserve">PEVuZE5vdGU+PENpdGU+PEF1dGhvcj5LYW5pczwvQXV0aG9yPjxZZWFyPjIwMjA8L1llYXI+PFJl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PGZ1bGwtdGl0bGU+T3N0ZW9wb3JvcyBJbnQ8L2Z1bGwtdGl0bGU+PC9wZXJpb2RpY2FsPjxhbHQt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</w:fldData>
        </w:fldChar>
      </w:r>
      <w:r w:rsidR="00ED044D">
        <w:rPr>
          <w:rFonts w:ascii="Calibri" w:hAnsi="Calibri" w:cs="Calibri"/>
          <w:bCs/>
          <w:sz w:val="22"/>
          <w:szCs w:val="22"/>
        </w:rPr>
        <w:instrText xml:space="preserve"> ADDIN EN.CITE </w:instrText>
      </w:r>
      <w:r w:rsidR="00ED044D">
        <w:rPr>
          <w:rFonts w:ascii="Calibri" w:hAnsi="Calibri" w:cs="Calibri"/>
          <w:bCs/>
          <w:sz w:val="22"/>
          <w:szCs w:val="22"/>
        </w:rPr>
        <w:fldChar w:fldCharType="begin">
          <w:fldData xml:space="preserve">PEVuZE5vdGU+PENpdGU+PEF1dGhvcj5LYW5pczwvQXV0aG9yPjxZZWFyPjIwMjA8L1llYXI+PFJl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PGZ1bGwtdGl0bGU+T3N0ZW9wb3JvcyBJbnQ8L2Z1bGwtdGl0bGU+PC9wZXJpb2RpY2FsPjxhbHQt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</w:fldData>
        </w:fldChar>
      </w:r>
      <w:r w:rsidR="00ED044D">
        <w:rPr>
          <w:rFonts w:ascii="Calibri" w:hAnsi="Calibri" w:cs="Calibri"/>
          <w:bCs/>
          <w:sz w:val="22"/>
          <w:szCs w:val="22"/>
        </w:rPr>
        <w:instrText xml:space="preserve"> ADDIN EN.CITE.DATA </w:instrText>
      </w:r>
      <w:r w:rsidR="00ED044D">
        <w:rPr>
          <w:rFonts w:ascii="Calibri" w:hAnsi="Calibri" w:cs="Calibri"/>
          <w:bCs/>
          <w:sz w:val="22"/>
          <w:szCs w:val="22"/>
        </w:rPr>
      </w:r>
      <w:r w:rsidR="00ED044D">
        <w:rPr>
          <w:rFonts w:ascii="Calibri" w:hAnsi="Calibri" w:cs="Calibri"/>
          <w:bCs/>
          <w:sz w:val="22"/>
          <w:szCs w:val="22"/>
        </w:rPr>
        <w:fldChar w:fldCharType="end"/>
      </w:r>
      <w:r w:rsidR="002D51CA">
        <w:rPr>
          <w:rFonts w:ascii="Calibri" w:hAnsi="Calibri" w:cs="Calibri"/>
          <w:bCs/>
          <w:sz w:val="22"/>
          <w:szCs w:val="22"/>
        </w:rPr>
      </w:r>
      <w:r w:rsidR="002D51CA">
        <w:rPr>
          <w:rFonts w:ascii="Calibri" w:hAnsi="Calibri" w:cs="Calibri"/>
          <w:bCs/>
          <w:sz w:val="22"/>
          <w:szCs w:val="22"/>
        </w:rPr>
        <w:fldChar w:fldCharType="separate"/>
      </w:r>
      <w:r w:rsidR="00ED044D">
        <w:rPr>
          <w:rFonts w:ascii="Calibri" w:hAnsi="Calibri" w:cs="Calibri"/>
          <w:bCs/>
          <w:noProof/>
          <w:sz w:val="22"/>
          <w:szCs w:val="22"/>
        </w:rPr>
        <w:t>[117]</w:t>
      </w:r>
      <w:r w:rsidR="002D51CA">
        <w:rPr>
          <w:rFonts w:ascii="Calibri" w:hAnsi="Calibri" w:cs="Calibri"/>
          <w:bCs/>
          <w:sz w:val="22"/>
          <w:szCs w:val="22"/>
        </w:rPr>
        <w:fldChar w:fldCharType="end"/>
      </w:r>
      <w:r w:rsidR="00856B4D" w:rsidRPr="0047155D">
        <w:rPr>
          <w:rFonts w:ascii="Calibri" w:hAnsi="Calibri" w:cs="Calibri"/>
          <w:bCs/>
          <w:sz w:val="22"/>
          <w:szCs w:val="22"/>
        </w:rPr>
        <w:t xml:space="preserve">. </w:t>
      </w:r>
      <w:r w:rsidR="004D0987" w:rsidRPr="005169DA">
        <w:rPr>
          <w:rFonts w:asciiTheme="minorHAnsi" w:hAnsiTheme="minorHAnsi" w:cstheme="minorHAnsi"/>
          <w:bCs/>
          <w:sz w:val="22"/>
          <w:szCs w:val="22"/>
        </w:rPr>
        <w:t>Indications for referral</w:t>
      </w:r>
      <w:r w:rsidR="00963009">
        <w:rPr>
          <w:rFonts w:asciiTheme="minorHAnsi" w:hAnsiTheme="minorHAnsi" w:cstheme="minorHAnsi"/>
          <w:bCs/>
          <w:sz w:val="22"/>
          <w:szCs w:val="22"/>
        </w:rPr>
        <w:t xml:space="preserve"> </w:t>
      </w:r>
      <w:r w:rsidR="002F3596" w:rsidRPr="005169DA">
        <w:rPr>
          <w:rFonts w:asciiTheme="minorHAnsi" w:hAnsiTheme="minorHAnsi" w:cstheme="minorHAnsi"/>
          <w:sz w:val="22"/>
          <w:szCs w:val="22"/>
        </w:rPr>
        <w:t>to an osteoporosis specialist</w:t>
      </w:r>
      <w:r w:rsidR="002F3596" w:rsidRPr="00963009">
        <w:rPr>
          <w:rFonts w:asciiTheme="minorHAnsi" w:hAnsiTheme="minorHAnsi" w:cstheme="minorHAnsi"/>
          <w:bCs/>
          <w:sz w:val="22"/>
          <w:szCs w:val="22"/>
        </w:rPr>
        <w:t xml:space="preserve"> </w:t>
      </w:r>
      <w:r w:rsidR="005D0D8F" w:rsidRPr="00963009">
        <w:rPr>
          <w:rFonts w:asciiTheme="minorHAnsi" w:hAnsiTheme="minorHAnsi" w:cstheme="minorHAnsi"/>
          <w:bCs/>
          <w:sz w:val="22"/>
          <w:szCs w:val="22"/>
        </w:rPr>
        <w:t xml:space="preserve">may arise through several routes, for example </w:t>
      </w:r>
      <w:r w:rsidR="008B43D2" w:rsidRPr="00963009">
        <w:rPr>
          <w:rFonts w:asciiTheme="minorHAnsi" w:hAnsiTheme="minorHAnsi" w:cstheme="minorHAnsi"/>
          <w:bCs/>
          <w:sz w:val="22"/>
          <w:szCs w:val="22"/>
        </w:rPr>
        <w:t>in</w:t>
      </w:r>
      <w:r w:rsidR="005D0D8F" w:rsidRPr="00963009">
        <w:rPr>
          <w:rFonts w:asciiTheme="minorHAnsi" w:hAnsiTheme="minorHAnsi" w:cstheme="minorHAnsi"/>
          <w:bCs/>
          <w:sz w:val="22"/>
          <w:szCs w:val="22"/>
        </w:rPr>
        <w:t xml:space="preserve"> </w:t>
      </w:r>
      <w:r w:rsidR="005F68C4" w:rsidRPr="00963009">
        <w:rPr>
          <w:rFonts w:asciiTheme="minorHAnsi" w:hAnsiTheme="minorHAnsi" w:cstheme="minorHAnsi"/>
          <w:bCs/>
          <w:sz w:val="22"/>
          <w:szCs w:val="22"/>
        </w:rPr>
        <w:t xml:space="preserve">the presence of </w:t>
      </w:r>
      <w:r w:rsidR="00FA0B69" w:rsidRPr="00963009">
        <w:rPr>
          <w:rFonts w:asciiTheme="minorHAnsi" w:hAnsiTheme="minorHAnsi" w:cstheme="minorHAnsi"/>
          <w:bCs/>
          <w:sz w:val="22"/>
          <w:szCs w:val="22"/>
        </w:rPr>
        <w:t xml:space="preserve">single </w:t>
      </w:r>
      <w:r w:rsidR="007E6AF5" w:rsidRPr="00963009">
        <w:rPr>
          <w:rFonts w:asciiTheme="minorHAnsi" w:hAnsiTheme="minorHAnsi" w:cstheme="minorHAnsi"/>
          <w:bCs/>
          <w:sz w:val="22"/>
          <w:szCs w:val="22"/>
        </w:rPr>
        <w:t xml:space="preserve">but important </w:t>
      </w:r>
      <w:r w:rsidR="00FA0B69" w:rsidRPr="00963009">
        <w:rPr>
          <w:rFonts w:asciiTheme="minorHAnsi" w:hAnsiTheme="minorHAnsi" w:cstheme="minorHAnsi"/>
          <w:bCs/>
          <w:sz w:val="22"/>
          <w:szCs w:val="22"/>
        </w:rPr>
        <w:t>clinical risk factors</w:t>
      </w:r>
      <w:r w:rsidR="007E6AF5" w:rsidRPr="00963009">
        <w:rPr>
          <w:rFonts w:asciiTheme="minorHAnsi" w:hAnsiTheme="minorHAnsi" w:cstheme="minorHAnsi"/>
          <w:bCs/>
          <w:sz w:val="22"/>
          <w:szCs w:val="22"/>
        </w:rPr>
        <w:t xml:space="preserve">, such as </w:t>
      </w:r>
      <w:r w:rsidR="00153DFA">
        <w:rPr>
          <w:rFonts w:asciiTheme="minorHAnsi" w:hAnsiTheme="minorHAnsi" w:cstheme="minorHAnsi"/>
          <w:bCs/>
          <w:sz w:val="22"/>
          <w:szCs w:val="22"/>
        </w:rPr>
        <w:t xml:space="preserve">a recent </w:t>
      </w:r>
      <w:r w:rsidR="00160472">
        <w:rPr>
          <w:rFonts w:asciiTheme="minorHAnsi" w:hAnsiTheme="minorHAnsi" w:cstheme="minorHAnsi"/>
          <w:bCs/>
          <w:sz w:val="22"/>
          <w:szCs w:val="22"/>
        </w:rPr>
        <w:t>vertebral fracture</w:t>
      </w:r>
      <w:r w:rsidR="00E54FAD">
        <w:rPr>
          <w:rFonts w:asciiTheme="minorHAnsi" w:hAnsiTheme="minorHAnsi" w:cstheme="minorHAnsi"/>
          <w:bCs/>
          <w:sz w:val="22"/>
          <w:szCs w:val="22"/>
        </w:rPr>
        <w:t xml:space="preserve"> [within the last 2 years]</w:t>
      </w:r>
      <w:r w:rsidR="00160472">
        <w:rPr>
          <w:rFonts w:asciiTheme="minorHAnsi" w:hAnsiTheme="minorHAnsi" w:cstheme="minorHAnsi"/>
          <w:bCs/>
          <w:sz w:val="22"/>
          <w:szCs w:val="22"/>
        </w:rPr>
        <w:t xml:space="preserve">, </w:t>
      </w:r>
      <w:r w:rsidR="007E6AF5" w:rsidRPr="00963009">
        <w:rPr>
          <w:rFonts w:asciiTheme="minorHAnsi" w:hAnsiTheme="minorHAnsi" w:cstheme="minorHAnsi"/>
          <w:bCs/>
          <w:sz w:val="22"/>
          <w:szCs w:val="22"/>
        </w:rPr>
        <w:t xml:space="preserve">≥2 vertebral </w:t>
      </w:r>
      <w:r w:rsidR="007E6AF5" w:rsidRPr="00A65D74">
        <w:rPr>
          <w:rFonts w:asciiTheme="minorHAnsi" w:hAnsiTheme="minorHAnsi" w:cstheme="minorHAnsi"/>
          <w:bCs/>
          <w:sz w:val="22"/>
          <w:szCs w:val="22"/>
        </w:rPr>
        <w:t>fractures</w:t>
      </w:r>
      <w:r w:rsidR="00A65D74" w:rsidRPr="00A65D74">
        <w:rPr>
          <w:rFonts w:asciiTheme="minorHAnsi" w:hAnsiTheme="minorHAnsi" w:cstheme="minorHAnsi"/>
          <w:bCs/>
          <w:sz w:val="22"/>
          <w:szCs w:val="22"/>
        </w:rPr>
        <w:t xml:space="preserve"> [whenever they have occurred]</w:t>
      </w:r>
      <w:r w:rsidR="0021783F" w:rsidRPr="00A65D74">
        <w:rPr>
          <w:rFonts w:asciiTheme="minorHAnsi" w:hAnsiTheme="minorHAnsi" w:cstheme="minorHAnsi"/>
          <w:bCs/>
          <w:sz w:val="22"/>
          <w:szCs w:val="22"/>
        </w:rPr>
        <w:t>,</w:t>
      </w:r>
      <w:r w:rsidR="00BA46E9" w:rsidRPr="00963009">
        <w:rPr>
          <w:rFonts w:asciiTheme="minorHAnsi" w:hAnsiTheme="minorHAnsi" w:cstheme="minorHAnsi"/>
          <w:bCs/>
          <w:sz w:val="22"/>
          <w:szCs w:val="22"/>
        </w:rPr>
        <w:t xml:space="preserve"> </w:t>
      </w:r>
      <w:r w:rsidR="007E6AF5" w:rsidRPr="00963009">
        <w:rPr>
          <w:rFonts w:asciiTheme="minorHAnsi" w:hAnsiTheme="minorHAnsi" w:cstheme="minorHAnsi"/>
          <w:bCs/>
          <w:sz w:val="22"/>
          <w:szCs w:val="22"/>
        </w:rPr>
        <w:t>a BMD T-Score ≤-3.5, high dose glucocorticoids</w:t>
      </w:r>
      <w:r w:rsidR="008B43D2" w:rsidRPr="00963009">
        <w:rPr>
          <w:rFonts w:asciiTheme="minorHAnsi" w:hAnsiTheme="minorHAnsi" w:cstheme="minorHAnsi"/>
          <w:bCs/>
          <w:sz w:val="22"/>
          <w:szCs w:val="22"/>
        </w:rPr>
        <w:t xml:space="preserve"> </w:t>
      </w:r>
      <w:r w:rsidR="008B43D2" w:rsidRPr="00DE187E">
        <w:rPr>
          <w:rFonts w:asciiTheme="minorHAnsi" w:hAnsiTheme="minorHAnsi" w:cstheme="minorHAnsi"/>
          <w:bCs/>
          <w:sz w:val="22"/>
          <w:szCs w:val="22"/>
        </w:rPr>
        <w:t>use</w:t>
      </w:r>
      <w:r w:rsidR="002B7183" w:rsidRPr="00DE187E">
        <w:rPr>
          <w:rFonts w:asciiTheme="minorHAnsi" w:hAnsiTheme="minorHAnsi" w:cstheme="minorHAnsi"/>
          <w:bCs/>
          <w:sz w:val="22"/>
          <w:szCs w:val="22"/>
        </w:rPr>
        <w:t xml:space="preserve"> </w:t>
      </w:r>
      <w:r w:rsidR="00DE187E" w:rsidRPr="00DE187E">
        <w:rPr>
          <w:rFonts w:ascii="Calibri" w:eastAsia="Calibri" w:hAnsi="Calibri" w:cs="Calibri"/>
          <w:sz w:val="22"/>
          <w:szCs w:val="22"/>
        </w:rPr>
        <w:t>(</w:t>
      </w:r>
      <w:r w:rsidR="00DE187E" w:rsidRPr="00DE187E">
        <w:rPr>
          <w:rFonts w:ascii="Calibri" w:hAnsi="Calibri" w:cs="Calibri"/>
          <w:sz w:val="22"/>
          <w:szCs w:val="22"/>
        </w:rPr>
        <w:t>≥7.5 mg/day of prednisolone or equivalent over 3 months</w:t>
      </w:r>
      <w:r w:rsidR="00DE187E" w:rsidRPr="00DE187E">
        <w:rPr>
          <w:rFonts w:ascii="Calibri" w:eastAsia="Calibri" w:hAnsi="Calibri" w:cs="Calibri"/>
          <w:sz w:val="22"/>
          <w:szCs w:val="22"/>
        </w:rPr>
        <w:t>)</w:t>
      </w:r>
      <w:r w:rsidR="00DE187E" w:rsidRPr="00DE187E">
        <w:rPr>
          <w:rFonts w:asciiTheme="minorHAnsi" w:hAnsiTheme="minorHAnsi" w:cstheme="minorHAnsi"/>
          <w:bCs/>
          <w:sz w:val="22"/>
          <w:szCs w:val="22"/>
        </w:rPr>
        <w:t xml:space="preserve"> </w:t>
      </w:r>
      <w:r w:rsidR="00351F7F" w:rsidRPr="00963009">
        <w:rPr>
          <w:rFonts w:asciiTheme="minorHAnsi" w:hAnsiTheme="minorHAnsi" w:cstheme="minorHAnsi"/>
          <w:bCs/>
          <w:sz w:val="22"/>
          <w:szCs w:val="22"/>
        </w:rPr>
        <w:fldChar w:fldCharType="begin">
          <w:fldData xml:space="preserve">PEVuZE5vdGU+PENpdGU+PEF1dGhvcj5EZWxtYXM8L0F1dGhvcj48WWVhcj4yMDAzPC9ZZWFyPjxS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</w:fldData>
        </w:fldChar>
      </w:r>
      <w:r w:rsidR="00ED044D">
        <w:rPr>
          <w:rFonts w:asciiTheme="minorHAnsi" w:hAnsiTheme="minorHAnsi" w:cstheme="minorHAnsi"/>
          <w:bCs/>
          <w:sz w:val="22"/>
          <w:szCs w:val="22"/>
        </w:rPr>
        <w:instrText xml:space="preserve"> ADDIN EN.CITE </w:instrText>
      </w:r>
      <w:r w:rsidR="00ED044D">
        <w:rPr>
          <w:rFonts w:asciiTheme="minorHAnsi" w:hAnsiTheme="minorHAnsi" w:cstheme="minorHAnsi"/>
          <w:bCs/>
          <w:sz w:val="22"/>
          <w:szCs w:val="22"/>
        </w:rPr>
        <w:fldChar w:fldCharType="begin">
          <w:fldData xml:space="preserve">PEVuZE5vdGU+PENpdGU+PEF1dGhvcj5EZWxtYXM8L0F1dGhvcj48WWVhcj4yMDAzPC9ZZWFyPjxS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</w:fldData>
        </w:fldChar>
      </w:r>
      <w:r w:rsidR="00ED044D">
        <w:rPr>
          <w:rFonts w:asciiTheme="minorHAnsi" w:hAnsiTheme="minorHAnsi" w:cstheme="minorHAnsi"/>
          <w:bCs/>
          <w:sz w:val="22"/>
          <w:szCs w:val="22"/>
        </w:rPr>
        <w:instrText xml:space="preserve"> ADDIN EN.CITE.DATA </w:instrText>
      </w:r>
      <w:r w:rsidR="00ED044D">
        <w:rPr>
          <w:rFonts w:asciiTheme="minorHAnsi" w:hAnsiTheme="minorHAnsi" w:cstheme="minorHAnsi"/>
          <w:bCs/>
          <w:sz w:val="22"/>
          <w:szCs w:val="22"/>
        </w:rPr>
      </w:r>
      <w:r w:rsidR="00ED044D">
        <w:rPr>
          <w:rFonts w:asciiTheme="minorHAnsi" w:hAnsiTheme="minorHAnsi" w:cstheme="minorHAnsi"/>
          <w:bCs/>
          <w:sz w:val="22"/>
          <w:szCs w:val="22"/>
        </w:rPr>
        <w:fldChar w:fldCharType="end"/>
      </w:r>
      <w:r w:rsidR="00351F7F" w:rsidRPr="00963009">
        <w:rPr>
          <w:rFonts w:asciiTheme="minorHAnsi" w:hAnsiTheme="minorHAnsi" w:cstheme="minorHAnsi"/>
          <w:bCs/>
          <w:sz w:val="22"/>
          <w:szCs w:val="22"/>
        </w:rPr>
      </w:r>
      <w:r w:rsidR="00351F7F" w:rsidRPr="00963009">
        <w:rPr>
          <w:rFonts w:asciiTheme="minorHAnsi" w:hAnsiTheme="minorHAnsi" w:cstheme="minorHAnsi"/>
          <w:bCs/>
          <w:sz w:val="22"/>
          <w:szCs w:val="22"/>
        </w:rPr>
        <w:fldChar w:fldCharType="separate"/>
      </w:r>
      <w:r w:rsidR="00ED044D">
        <w:rPr>
          <w:rFonts w:asciiTheme="minorHAnsi" w:hAnsiTheme="minorHAnsi" w:cstheme="minorHAnsi"/>
          <w:bCs/>
          <w:noProof/>
          <w:sz w:val="22"/>
          <w:szCs w:val="22"/>
        </w:rPr>
        <w:t>[56, 118]</w:t>
      </w:r>
      <w:r w:rsidR="00351F7F" w:rsidRPr="00963009">
        <w:rPr>
          <w:rFonts w:asciiTheme="minorHAnsi" w:hAnsiTheme="minorHAnsi" w:cstheme="minorHAnsi"/>
          <w:bCs/>
          <w:sz w:val="22"/>
          <w:szCs w:val="22"/>
        </w:rPr>
        <w:fldChar w:fldCharType="end"/>
      </w:r>
      <w:r w:rsidR="0021783F" w:rsidRPr="00963009">
        <w:rPr>
          <w:rFonts w:asciiTheme="minorHAnsi" w:hAnsiTheme="minorHAnsi" w:cstheme="minorHAnsi"/>
          <w:bCs/>
          <w:sz w:val="22"/>
          <w:szCs w:val="22"/>
        </w:rPr>
        <w:t xml:space="preserve">; </w:t>
      </w:r>
      <w:r w:rsidR="0021783F" w:rsidRPr="00963009">
        <w:rPr>
          <w:rFonts w:asciiTheme="minorHAnsi" w:hAnsiTheme="minorHAnsi" w:cstheme="minorHAnsi"/>
          <w:b/>
          <w:sz w:val="22"/>
          <w:szCs w:val="22"/>
        </w:rPr>
        <w:t>(Evidence levels</w:t>
      </w:r>
      <w:r w:rsidR="0070253A" w:rsidRPr="00963009">
        <w:rPr>
          <w:rFonts w:asciiTheme="minorHAnsi" w:hAnsiTheme="minorHAnsi" w:cstheme="minorHAnsi"/>
          <w:b/>
          <w:sz w:val="22"/>
          <w:szCs w:val="22"/>
        </w:rPr>
        <w:t xml:space="preserve"> IIb and </w:t>
      </w:r>
      <w:r w:rsidR="0085409A" w:rsidRPr="00963009">
        <w:rPr>
          <w:rFonts w:asciiTheme="minorHAnsi" w:hAnsiTheme="minorHAnsi" w:cstheme="minorHAnsi"/>
          <w:b/>
          <w:sz w:val="22"/>
          <w:szCs w:val="22"/>
        </w:rPr>
        <w:t>IV</w:t>
      </w:r>
      <w:r w:rsidR="00482753" w:rsidRPr="00963009">
        <w:rPr>
          <w:rFonts w:asciiTheme="minorHAnsi" w:hAnsiTheme="minorHAnsi" w:cstheme="minorHAnsi"/>
          <w:b/>
          <w:sz w:val="22"/>
          <w:szCs w:val="22"/>
        </w:rPr>
        <w:t>)</w:t>
      </w:r>
      <w:r w:rsidR="00482753" w:rsidRPr="00963009">
        <w:rPr>
          <w:rFonts w:asciiTheme="minorHAnsi" w:hAnsiTheme="minorHAnsi" w:cstheme="minorHAnsi"/>
          <w:bCs/>
          <w:sz w:val="22"/>
          <w:szCs w:val="22"/>
        </w:rPr>
        <w:t xml:space="preserve">, </w:t>
      </w:r>
      <w:r w:rsidR="004264D6" w:rsidRPr="00963009">
        <w:rPr>
          <w:rFonts w:asciiTheme="minorHAnsi" w:hAnsiTheme="minorHAnsi" w:cstheme="minorHAnsi"/>
          <w:bCs/>
          <w:sz w:val="22"/>
          <w:szCs w:val="22"/>
        </w:rPr>
        <w:t>o</w:t>
      </w:r>
      <w:r w:rsidR="002F4174" w:rsidRPr="00963009">
        <w:rPr>
          <w:rFonts w:asciiTheme="minorHAnsi" w:hAnsiTheme="minorHAnsi" w:cstheme="minorHAnsi"/>
          <w:sz w:val="22"/>
          <w:szCs w:val="22"/>
        </w:rPr>
        <w:t xml:space="preserve">r via </w:t>
      </w:r>
      <w:r w:rsidR="006622EB" w:rsidRPr="00963009">
        <w:rPr>
          <w:rFonts w:asciiTheme="minorHAnsi" w:hAnsiTheme="minorHAnsi" w:cstheme="minorHAnsi"/>
          <w:bCs/>
          <w:sz w:val="22"/>
          <w:szCs w:val="22"/>
        </w:rPr>
        <w:t>a combination of clinical risk factors</w:t>
      </w:r>
      <w:r w:rsidR="002F4174" w:rsidRPr="00963009">
        <w:rPr>
          <w:rFonts w:asciiTheme="minorHAnsi" w:hAnsiTheme="minorHAnsi" w:cstheme="minorHAnsi"/>
          <w:bCs/>
          <w:sz w:val="22"/>
          <w:szCs w:val="22"/>
        </w:rPr>
        <w:t xml:space="preserve">, </w:t>
      </w:r>
      <w:r w:rsidR="005169DA" w:rsidRPr="00963009">
        <w:rPr>
          <w:rFonts w:asciiTheme="minorHAnsi" w:hAnsiTheme="minorHAnsi" w:cstheme="minorHAnsi"/>
          <w:bCs/>
          <w:sz w:val="22"/>
          <w:szCs w:val="22"/>
        </w:rPr>
        <w:t>resulting in very high fracture risk</w:t>
      </w:r>
      <w:r w:rsidR="005169DA" w:rsidRPr="00963009" w:rsidDel="000D0953">
        <w:rPr>
          <w:rFonts w:asciiTheme="minorHAnsi" w:hAnsiTheme="minorHAnsi" w:cstheme="minorHAnsi"/>
          <w:bCs/>
          <w:sz w:val="22"/>
          <w:szCs w:val="22"/>
        </w:rPr>
        <w:t xml:space="preserve"> </w:t>
      </w:r>
      <w:r w:rsidR="002D51CA" w:rsidRPr="00963009">
        <w:rPr>
          <w:rFonts w:asciiTheme="minorHAnsi" w:hAnsiTheme="minorHAnsi" w:cstheme="minorHAnsi"/>
          <w:bCs/>
          <w:sz w:val="22"/>
          <w:szCs w:val="22"/>
        </w:rPr>
        <w:fldChar w:fldCharType="begin">
          <w:fldData xml:space="preserve">PEVuZE5vdGU+PENpdGU+PEF1dGhvcj5LYW5pczwvQXV0aG9yPjxZZWFyPjIwMTk8L1llYXI+PFJl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PGFsdC1wZXJpb2RpY2FsPjxmdWxsLXRpdGxlPk9zdGVvcG9yb3NpcyBpbnRlcm5hdGlvbmFsIDog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</w:fldData>
        </w:fldChar>
      </w:r>
      <w:r w:rsidR="00ED044D">
        <w:rPr>
          <w:rFonts w:asciiTheme="minorHAnsi" w:hAnsiTheme="minorHAnsi" w:cstheme="minorHAnsi"/>
          <w:bCs/>
          <w:sz w:val="22"/>
          <w:szCs w:val="22"/>
        </w:rPr>
        <w:instrText xml:space="preserve"> ADDIN EN.CITE </w:instrText>
      </w:r>
      <w:r w:rsidR="00ED044D">
        <w:rPr>
          <w:rFonts w:asciiTheme="minorHAnsi" w:hAnsiTheme="minorHAnsi" w:cstheme="minorHAnsi"/>
          <w:bCs/>
          <w:sz w:val="22"/>
          <w:szCs w:val="22"/>
        </w:rPr>
        <w:fldChar w:fldCharType="begin">
          <w:fldData xml:space="preserve">PEVuZE5vdGU+PENpdGU+PEF1dGhvcj5LYW5pczwvQXV0aG9yPjxZZWFyPjIwMTk8L1llYXI+PFJl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PGFsdC1wZXJpb2RpY2FsPjxmdWxsLXRpdGxlPk9zdGVvcG9yb3NpcyBpbnRlcm5hdGlvbmFsIDog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</w:fldData>
        </w:fldChar>
      </w:r>
      <w:r w:rsidR="00ED044D">
        <w:rPr>
          <w:rFonts w:asciiTheme="minorHAnsi" w:hAnsiTheme="minorHAnsi" w:cstheme="minorHAnsi"/>
          <w:bCs/>
          <w:sz w:val="22"/>
          <w:szCs w:val="22"/>
        </w:rPr>
        <w:instrText xml:space="preserve"> ADDIN EN.CITE.DATA </w:instrText>
      </w:r>
      <w:r w:rsidR="00ED044D">
        <w:rPr>
          <w:rFonts w:asciiTheme="minorHAnsi" w:hAnsiTheme="minorHAnsi" w:cstheme="minorHAnsi"/>
          <w:bCs/>
          <w:sz w:val="22"/>
          <w:szCs w:val="22"/>
        </w:rPr>
      </w:r>
      <w:r w:rsidR="00ED044D">
        <w:rPr>
          <w:rFonts w:asciiTheme="minorHAnsi" w:hAnsiTheme="minorHAnsi" w:cstheme="minorHAnsi"/>
          <w:bCs/>
          <w:sz w:val="22"/>
          <w:szCs w:val="22"/>
        </w:rPr>
        <w:fldChar w:fldCharType="end"/>
      </w:r>
      <w:r w:rsidR="002D51CA" w:rsidRPr="00963009">
        <w:rPr>
          <w:rFonts w:asciiTheme="minorHAnsi" w:hAnsiTheme="minorHAnsi" w:cstheme="minorHAnsi"/>
          <w:bCs/>
          <w:sz w:val="22"/>
          <w:szCs w:val="22"/>
        </w:rPr>
      </w:r>
      <w:r w:rsidR="002D51CA" w:rsidRPr="00963009">
        <w:rPr>
          <w:rFonts w:asciiTheme="minorHAnsi" w:hAnsiTheme="minorHAnsi" w:cstheme="minorHAnsi"/>
          <w:bCs/>
          <w:sz w:val="22"/>
          <w:szCs w:val="22"/>
        </w:rPr>
        <w:fldChar w:fldCharType="separate"/>
      </w:r>
      <w:r w:rsidR="00ED044D">
        <w:rPr>
          <w:rFonts w:asciiTheme="minorHAnsi" w:hAnsiTheme="minorHAnsi" w:cstheme="minorHAnsi"/>
          <w:bCs/>
          <w:noProof/>
          <w:sz w:val="22"/>
          <w:szCs w:val="22"/>
        </w:rPr>
        <w:t>[119]</w:t>
      </w:r>
      <w:r w:rsidR="002D51CA" w:rsidRPr="00963009">
        <w:rPr>
          <w:rFonts w:asciiTheme="minorHAnsi" w:hAnsiTheme="minorHAnsi" w:cstheme="minorHAnsi"/>
          <w:bCs/>
          <w:sz w:val="22"/>
          <w:szCs w:val="22"/>
        </w:rPr>
        <w:fldChar w:fldCharType="end"/>
      </w:r>
      <w:r w:rsidR="008C59EE" w:rsidRPr="00963009">
        <w:rPr>
          <w:rFonts w:asciiTheme="minorHAnsi" w:hAnsiTheme="minorHAnsi" w:cstheme="minorHAnsi"/>
          <w:bCs/>
          <w:sz w:val="22"/>
          <w:szCs w:val="22"/>
        </w:rPr>
        <w:t xml:space="preserve">; </w:t>
      </w:r>
      <w:r w:rsidR="008C59EE" w:rsidRPr="00963009">
        <w:rPr>
          <w:rFonts w:asciiTheme="minorHAnsi" w:hAnsiTheme="minorHAnsi" w:cstheme="minorHAnsi"/>
          <w:b/>
          <w:sz w:val="22"/>
          <w:szCs w:val="22"/>
        </w:rPr>
        <w:t>(Evidence level IIb)</w:t>
      </w:r>
      <w:r w:rsidR="00B17A38" w:rsidRPr="00963009">
        <w:rPr>
          <w:rFonts w:asciiTheme="minorHAnsi" w:hAnsiTheme="minorHAnsi" w:cstheme="minorHAnsi"/>
          <w:b/>
          <w:sz w:val="22"/>
          <w:szCs w:val="22"/>
        </w:rPr>
        <w:t>.</w:t>
      </w:r>
    </w:p>
    <w:p w14:paraId="48EFFC7F" w14:textId="77777777" w:rsidR="000701AC" w:rsidRPr="000701AC" w:rsidRDefault="000701AC" w:rsidP="00A66ABE">
      <w:pPr>
        <w:pStyle w:val="BodyText"/>
        <w:spacing w:before="25" w:line="276" w:lineRule="auto"/>
        <w:ind w:left="0" w:right="95"/>
        <w:rPr>
          <w:rFonts w:asciiTheme="minorHAnsi" w:hAnsiTheme="minorHAnsi" w:cstheme="minorHAnsi"/>
          <w:bCs/>
          <w:sz w:val="22"/>
          <w:szCs w:val="22"/>
        </w:rPr>
      </w:pPr>
    </w:p>
    <w:p w14:paraId="5452FFDA" w14:textId="768D09C1" w:rsidR="006979FC" w:rsidRPr="0061568D" w:rsidRDefault="006979FC" w:rsidP="004376BC">
      <w:pPr>
        <w:pStyle w:val="BodyText"/>
        <w:spacing w:before="25" w:line="276" w:lineRule="auto"/>
        <w:ind w:right="95"/>
        <w:rPr>
          <w:rFonts w:asciiTheme="minorHAnsi" w:hAnsiTheme="minorHAnsi" w:cstheme="minorHAnsi"/>
          <w:bCs/>
          <w:sz w:val="22"/>
          <w:szCs w:val="22"/>
        </w:rPr>
      </w:pPr>
      <w:r w:rsidRPr="00EB2E5E">
        <w:rPr>
          <w:rFonts w:ascii="Calibri" w:hAnsi="Calibri" w:cs="Calibri"/>
          <w:bCs/>
          <w:sz w:val="22"/>
          <w:szCs w:val="22"/>
        </w:rPr>
        <w:t xml:space="preserve">Prior fragility fracture is a well-established risk factor for a future fracture.  </w:t>
      </w:r>
      <w:r w:rsidR="0009143E">
        <w:rPr>
          <w:rFonts w:ascii="Calibri" w:hAnsi="Calibri" w:cs="Calibri"/>
          <w:bCs/>
          <w:sz w:val="22"/>
          <w:szCs w:val="22"/>
        </w:rPr>
        <w:t>T</w:t>
      </w:r>
      <w:r w:rsidRPr="00EB2E5E">
        <w:rPr>
          <w:rFonts w:ascii="Calibri" w:hAnsi="Calibri" w:cs="Calibri"/>
          <w:bCs/>
          <w:sz w:val="22"/>
          <w:szCs w:val="22"/>
        </w:rPr>
        <w:t>h</w:t>
      </w:r>
      <w:r w:rsidR="00BD5DE1">
        <w:rPr>
          <w:rFonts w:ascii="Calibri" w:hAnsi="Calibri" w:cs="Calibri"/>
          <w:bCs/>
          <w:sz w:val="22"/>
          <w:szCs w:val="22"/>
        </w:rPr>
        <w:t>is</w:t>
      </w:r>
      <w:r w:rsidRPr="00EB2E5E">
        <w:rPr>
          <w:rFonts w:ascii="Calibri" w:hAnsi="Calibri" w:cs="Calibri"/>
          <w:bCs/>
          <w:sz w:val="22"/>
          <w:szCs w:val="22"/>
        </w:rPr>
        <w:t xml:space="preserve"> risk of subsequent osteoporotic fracture is particularly acute immediately after an index fracture and wanes progressively over the next 2 years</w:t>
      </w:r>
      <w:r w:rsidR="0086781B">
        <w:rPr>
          <w:rFonts w:ascii="Calibri" w:hAnsi="Calibri" w:cs="Calibri"/>
          <w:bCs/>
          <w:sz w:val="22"/>
          <w:szCs w:val="22"/>
        </w:rPr>
        <w:t>,</w:t>
      </w:r>
      <w:r w:rsidRPr="00EB2E5E">
        <w:rPr>
          <w:rFonts w:ascii="Calibri" w:hAnsi="Calibri" w:cs="Calibri"/>
          <w:bCs/>
          <w:sz w:val="22"/>
          <w:szCs w:val="22"/>
        </w:rPr>
        <w:t xml:space="preserve"> but thereafter remains higher than that of the general population </w:t>
      </w:r>
      <w:r w:rsidR="00870C3B">
        <w:rPr>
          <w:rFonts w:ascii="Calibri" w:hAnsi="Calibri" w:cs="Calibri"/>
          <w:bCs/>
          <w:sz w:val="22"/>
          <w:szCs w:val="22"/>
        </w:rPr>
        <w:fldChar w:fldCharType="begin">
          <w:fldData xml:space="preserve">PEVuZE5vdGU+PENpdGU+PEF1dGhvcj5Kb2huZWxsPC9BdXRob3I+PFllYXI+MjAwMTwvWWVhcj48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UmVzZWFyY2g8L2FiYnItMT48L3BlcmlvZGljYWw+PHBhZ2VzPjE0MDAtNTwvcGFnZXM+PHZvbHVt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Qm9uZSBhbmQgTWluZXJhbCBSZXNlYXJjaDwvYWJici0xPjwvcGVyaW9kaWNhbD48cGFnZXM+MTI5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</w:fldData>
        </w:fldChar>
      </w:r>
      <w:r w:rsidR="00ED044D">
        <w:rPr>
          <w:rFonts w:ascii="Calibri" w:hAnsi="Calibri" w:cs="Calibri"/>
          <w:bCs/>
          <w:sz w:val="22"/>
          <w:szCs w:val="22"/>
        </w:rPr>
        <w:instrText xml:space="preserve"> ADDIN EN.CITE </w:instrText>
      </w:r>
      <w:r w:rsidR="00ED044D">
        <w:rPr>
          <w:rFonts w:ascii="Calibri" w:hAnsi="Calibri" w:cs="Calibri"/>
          <w:bCs/>
          <w:sz w:val="22"/>
          <w:szCs w:val="22"/>
        </w:rPr>
        <w:fldChar w:fldCharType="begin">
          <w:fldData xml:space="preserve">PEVuZE5vdGU+PENpdGU+PEF1dGhvcj5Kb2huZWxsPC9BdXRob3I+PFllYXI+MjAwMTwvWWVhcj48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UmVzZWFyY2g8L2FiYnItMT48L3BlcmlvZGljYWw+PHBhZ2VzPjE0MDAtNTwvcGFnZXM+PHZvbHVt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Qm9uZSBhbmQgTWluZXJhbCBSZXNlYXJjaDwvYWJici0xPjwvcGVyaW9kaWNhbD48cGFnZXM+MTI5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</w:fldData>
        </w:fldChar>
      </w:r>
      <w:r w:rsidR="00ED044D">
        <w:rPr>
          <w:rFonts w:ascii="Calibri" w:hAnsi="Calibri" w:cs="Calibri"/>
          <w:bCs/>
          <w:sz w:val="22"/>
          <w:szCs w:val="22"/>
        </w:rPr>
        <w:instrText xml:space="preserve"> ADDIN EN.CITE.DATA </w:instrText>
      </w:r>
      <w:r w:rsidR="00ED044D">
        <w:rPr>
          <w:rFonts w:ascii="Calibri" w:hAnsi="Calibri" w:cs="Calibri"/>
          <w:bCs/>
          <w:sz w:val="22"/>
          <w:szCs w:val="22"/>
        </w:rPr>
      </w:r>
      <w:r w:rsidR="00ED044D">
        <w:rPr>
          <w:rFonts w:ascii="Calibri" w:hAnsi="Calibri" w:cs="Calibri"/>
          <w:bCs/>
          <w:sz w:val="22"/>
          <w:szCs w:val="22"/>
        </w:rPr>
        <w:fldChar w:fldCharType="end"/>
      </w:r>
      <w:r w:rsidR="00870C3B">
        <w:rPr>
          <w:rFonts w:ascii="Calibri" w:hAnsi="Calibri" w:cs="Calibri"/>
          <w:bCs/>
          <w:sz w:val="22"/>
          <w:szCs w:val="22"/>
        </w:rPr>
      </w:r>
      <w:r w:rsidR="00870C3B">
        <w:rPr>
          <w:rFonts w:ascii="Calibri" w:hAnsi="Calibri" w:cs="Calibri"/>
          <w:bCs/>
          <w:sz w:val="22"/>
          <w:szCs w:val="22"/>
        </w:rPr>
        <w:fldChar w:fldCharType="separate"/>
      </w:r>
      <w:r w:rsidR="00ED044D">
        <w:rPr>
          <w:rFonts w:ascii="Calibri" w:hAnsi="Calibri" w:cs="Calibri"/>
          <w:bCs/>
          <w:noProof/>
          <w:sz w:val="22"/>
          <w:szCs w:val="22"/>
        </w:rPr>
        <w:t>[97, 120-127]</w:t>
      </w:r>
      <w:r w:rsidR="00870C3B">
        <w:rPr>
          <w:rFonts w:ascii="Calibri" w:hAnsi="Calibri" w:cs="Calibri"/>
          <w:bCs/>
          <w:sz w:val="22"/>
          <w:szCs w:val="22"/>
        </w:rPr>
        <w:fldChar w:fldCharType="end"/>
      </w:r>
      <w:r w:rsidRPr="00EB2E5E">
        <w:rPr>
          <w:rFonts w:ascii="Calibri" w:hAnsi="Calibri" w:cs="Calibri"/>
          <w:bCs/>
          <w:sz w:val="22"/>
          <w:szCs w:val="22"/>
        </w:rPr>
        <w:t xml:space="preserve">.  This effect of recency of fracture, sometimes termed imminent risk </w:t>
      </w:r>
      <w:r w:rsidR="00870C3B">
        <w:rPr>
          <w:rFonts w:ascii="Calibri" w:hAnsi="Calibri" w:cs="Calibri"/>
          <w:bCs/>
          <w:sz w:val="22"/>
          <w:szCs w:val="22"/>
        </w:rPr>
        <w:fldChar w:fldCharType="begin">
          <w:fldData xml:space="preserve">PEVuZE5vdGU+PENpdGU+PEF1dGhvcj5Kb2hhbnNzb248L0F1dGhvcj48WWVhcj4yMDE3PC9ZZWFy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</w:fldData>
        </w:fldChar>
      </w:r>
      <w:r w:rsidR="00ED044D">
        <w:rPr>
          <w:rFonts w:ascii="Calibri" w:hAnsi="Calibri" w:cs="Calibri"/>
          <w:bCs/>
          <w:sz w:val="22"/>
          <w:szCs w:val="22"/>
        </w:rPr>
        <w:instrText xml:space="preserve"> ADDIN EN.CITE </w:instrText>
      </w:r>
      <w:r w:rsidR="00ED044D">
        <w:rPr>
          <w:rFonts w:ascii="Calibri" w:hAnsi="Calibri" w:cs="Calibri"/>
          <w:bCs/>
          <w:sz w:val="22"/>
          <w:szCs w:val="22"/>
        </w:rPr>
        <w:fldChar w:fldCharType="begin">
          <w:fldData xml:space="preserve">PEVuZE5vdGU+PENpdGU+PEF1dGhvcj5Kb2hhbnNzb248L0F1dGhvcj48WWVhcj4yMDE3PC9ZZWFy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</w:fldData>
        </w:fldChar>
      </w:r>
      <w:r w:rsidR="00ED044D">
        <w:rPr>
          <w:rFonts w:ascii="Calibri" w:hAnsi="Calibri" w:cs="Calibri"/>
          <w:bCs/>
          <w:sz w:val="22"/>
          <w:szCs w:val="22"/>
        </w:rPr>
        <w:instrText xml:space="preserve"> ADDIN EN.CITE.DATA </w:instrText>
      </w:r>
      <w:r w:rsidR="00ED044D">
        <w:rPr>
          <w:rFonts w:ascii="Calibri" w:hAnsi="Calibri" w:cs="Calibri"/>
          <w:bCs/>
          <w:sz w:val="22"/>
          <w:szCs w:val="22"/>
        </w:rPr>
      </w:r>
      <w:r w:rsidR="00ED044D">
        <w:rPr>
          <w:rFonts w:ascii="Calibri" w:hAnsi="Calibri" w:cs="Calibri"/>
          <w:bCs/>
          <w:sz w:val="22"/>
          <w:szCs w:val="22"/>
        </w:rPr>
        <w:fldChar w:fldCharType="end"/>
      </w:r>
      <w:r w:rsidR="00870C3B">
        <w:rPr>
          <w:rFonts w:ascii="Calibri" w:hAnsi="Calibri" w:cs="Calibri"/>
          <w:bCs/>
          <w:sz w:val="22"/>
          <w:szCs w:val="22"/>
        </w:rPr>
      </w:r>
      <w:r w:rsidR="00870C3B">
        <w:rPr>
          <w:rFonts w:ascii="Calibri" w:hAnsi="Calibri" w:cs="Calibri"/>
          <w:bCs/>
          <w:sz w:val="22"/>
          <w:szCs w:val="22"/>
        </w:rPr>
        <w:fldChar w:fldCharType="separate"/>
      </w:r>
      <w:r w:rsidR="00ED044D">
        <w:rPr>
          <w:rFonts w:ascii="Calibri" w:hAnsi="Calibri" w:cs="Calibri"/>
          <w:bCs/>
          <w:noProof/>
          <w:sz w:val="22"/>
          <w:szCs w:val="22"/>
        </w:rPr>
        <w:t>[126]</w:t>
      </w:r>
      <w:r w:rsidR="00870C3B">
        <w:rPr>
          <w:rFonts w:ascii="Calibri" w:hAnsi="Calibri" w:cs="Calibri"/>
          <w:bCs/>
          <w:sz w:val="22"/>
          <w:szCs w:val="22"/>
        </w:rPr>
        <w:fldChar w:fldCharType="end"/>
      </w:r>
      <w:r w:rsidRPr="00EB2E5E">
        <w:rPr>
          <w:rFonts w:ascii="Calibri" w:hAnsi="Calibri" w:cs="Calibri"/>
          <w:bCs/>
          <w:sz w:val="22"/>
          <w:szCs w:val="22"/>
        </w:rPr>
        <w:t>, is also dependent on age, sex and site of fracture</w:t>
      </w:r>
      <w:r w:rsidR="003C1851" w:rsidRPr="003C1851">
        <w:t xml:space="preserve"> </w:t>
      </w:r>
      <w:r w:rsidR="003C1851" w:rsidRPr="003C1851">
        <w:fldChar w:fldCharType="begin">
          <w:fldData xml:space="preserve">PEVuZE5vdGU+PENpdGU+PEF1dGhvcj5LYW5pczwvQXV0aG9yPjxZZWFyPjIwMjA8L1llYXI+PFJl
Y051bT4zNDE3PC9SZWNOdW0+PERpc3BsYXlUZXh0Pls1M108L0Rpc3BsYXlUZXh0PjxyZWNvcmQ+
PHJlYy1udW1iZXI+MzQxNzwvcmVjLW51bWJlcj48Zm9yZWlnbi1rZXlzPjxrZXkgYXBwPSJFTiIg
ZGItaWQ9ImR6NWF4djJyeDk1cmZhZXo1c2R2d3ZhbjlycDJkcnRlZTVmYSIgdGltZXN0YW1wPSIx
NjA5MzQzNzIwIj4zNDE3PC9rZXk+PC9mb3JlaWduLWtleXM+PHJlZi10eXBlIG5hbWU9IkpvdXJu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IG9mIHRoZSBVU0E8L2Z1bGwtdGl0bGU+PC9hbHQtcGVyaW9kaWNhbD48cGFnZXM+MTgxNy0xODI4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</w:fldData>
        </w:fldChar>
      </w:r>
      <w:r w:rsidR="00ED044D">
        <w:instrText xml:space="preserve"> ADDIN EN.CITE </w:instrText>
      </w:r>
      <w:r w:rsidR="00ED044D">
        <w:fldChar w:fldCharType="begin">
          <w:fldData xml:space="preserve">PEVuZE5vdGU+PENpdGU+PEF1dGhvcj5LYW5pczwvQXV0aG9yPjxZZWFyPjIwMjA8L1llYXI+PFJl
Y051bT4zNDE3PC9SZWNOdW0+PERpc3BsYXlUZXh0Pls1M108L0Rpc3BsYXlUZXh0PjxyZWNvcmQ+
PHJlYy1udW1iZXI+MzQxNzwvcmVjLW51bWJlcj48Zm9yZWlnbi1rZXlzPjxrZXkgYXBwPSJFTiIg
ZGItaWQ9ImR6NWF4djJyeDk1cmZhZXo1c2R2d3ZhbjlycDJkcnRlZTVmYSIgdGltZXN0YW1wPSIx
NjA5MzQzNzIwIj4zNDE3PC9rZXk+PC9mb3JlaWduLWtleXM+PHJlZi10eXBlIG5hbWU9IkpvdXJu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IG9mIHRoZSBVU0E8L2Z1bGwtdGl0bGU+PC9hbHQtcGVyaW9kaWNhbD48cGFnZXM+MTgxNy0xODI4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</w:fldData>
        </w:fldChar>
      </w:r>
      <w:r w:rsidR="00ED044D">
        <w:instrText xml:space="preserve"> ADDIN EN.CITE.DATA </w:instrText>
      </w:r>
      <w:r w:rsidR="00ED044D">
        <w:fldChar w:fldCharType="end"/>
      </w:r>
      <w:r w:rsidR="003C1851" w:rsidRPr="003C1851">
        <w:fldChar w:fldCharType="separate"/>
      </w:r>
      <w:r w:rsidR="00ED044D">
        <w:rPr>
          <w:noProof/>
        </w:rPr>
        <w:t>[53]</w:t>
      </w:r>
      <w:r w:rsidR="003C1851" w:rsidRPr="003C1851">
        <w:fldChar w:fldCharType="end"/>
      </w:r>
      <w:r w:rsidRPr="00EB2E5E">
        <w:rPr>
          <w:rFonts w:ascii="Calibri" w:hAnsi="Calibri" w:cs="Calibri"/>
          <w:bCs/>
          <w:sz w:val="22"/>
          <w:szCs w:val="22"/>
        </w:rPr>
        <w:t xml:space="preserve"> ; </w:t>
      </w:r>
      <w:r w:rsidRPr="00E11D92">
        <w:rPr>
          <w:rFonts w:ascii="Calibri" w:hAnsi="Calibri" w:cs="Calibri"/>
          <w:b/>
          <w:sz w:val="22"/>
          <w:szCs w:val="22"/>
        </w:rPr>
        <w:t>(Evidence level Ic)</w:t>
      </w:r>
      <w:r w:rsidRPr="00EB2E5E">
        <w:rPr>
          <w:rFonts w:ascii="Calibri" w:hAnsi="Calibri" w:cs="Calibri"/>
          <w:bCs/>
          <w:sz w:val="22"/>
          <w:szCs w:val="22"/>
        </w:rPr>
        <w:t xml:space="preserve">. </w:t>
      </w:r>
      <w:r w:rsidR="001F7919" w:rsidRPr="001F7919">
        <w:rPr>
          <w:rFonts w:ascii="Calibri" w:hAnsi="Calibri" w:cs="Calibri"/>
          <w:bCs/>
          <w:sz w:val="22"/>
          <w:szCs w:val="22"/>
        </w:rPr>
        <w:t xml:space="preserve">This complexity is being addressed by the development of optional post-FRAX algorithms to allow clinicians to explore the potential impact of fracture recency on the calculated probability of MOF and hip fracture </w:t>
      </w:r>
      <w:r w:rsidR="001F7919">
        <w:rPr>
          <w:rFonts w:ascii="Calibri" w:eastAsia="Calibri" w:hAnsi="Calibri" w:cs="Calibri"/>
          <w:color w:val="000000"/>
          <w:sz w:val="22"/>
          <w:szCs w:val="22"/>
        </w:rPr>
        <w:t xml:space="preserve">(Table </w:t>
      </w:r>
      <w:r w:rsidR="00FA1146">
        <w:rPr>
          <w:rFonts w:ascii="Calibri" w:eastAsia="Calibri" w:hAnsi="Calibri" w:cs="Calibri"/>
          <w:color w:val="000000"/>
          <w:sz w:val="22"/>
          <w:szCs w:val="22"/>
        </w:rPr>
        <w:t>1</w:t>
      </w:r>
      <w:r w:rsidR="001F7919">
        <w:rPr>
          <w:rFonts w:ascii="Calibri" w:eastAsia="Calibri" w:hAnsi="Calibri" w:cs="Calibri"/>
          <w:color w:val="000000"/>
          <w:sz w:val="22"/>
          <w:szCs w:val="22"/>
        </w:rPr>
        <w:t>)</w:t>
      </w:r>
      <w:r w:rsidR="001F7919" w:rsidRPr="003C1851">
        <w:t xml:space="preserve"> </w:t>
      </w:r>
      <w:r w:rsidR="001F7919" w:rsidRPr="003C1851">
        <w:fldChar w:fldCharType="begin">
          <w:fldData xml:space="preserve">PEVuZE5vdGU+PENpdGU+PEF1dGhvcj5LYW5pczwvQXV0aG9yPjxZZWFyPjIwMjA8L1llYXI+PFJl
Y051bT4zNDE3PC9SZWNOdW0+PERpc3BsYXlUZXh0Pls1M108L0Rpc3BsYXlUZXh0PjxyZWNvcmQ+
PHJlYy1udW1iZXI+MzQxNzwvcmVjLW51bWJlcj48Zm9yZWlnbi1rZXlzPjxrZXkgYXBwPSJFTiIg
ZGItaWQ9ImR6NWF4djJyeDk1cmZhZXo1c2R2d3ZhbjlycDJkcnRlZTVmYSIgdGltZXN0YW1wPSIx
NjA5MzQzNzIwIj4zNDE3PC9rZXk+PC9mb3JlaWduLWtleXM+PHJlZi10eXBlIG5hbWU9IkpvdXJu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IG9mIHRoZSBVU0E8L2Z1bGwtdGl0bGU+PC9hbHQtcGVyaW9kaWNhbD48cGFnZXM+MTgxNy0xODI4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</w:fldData>
        </w:fldChar>
      </w:r>
      <w:r w:rsidR="00ED044D">
        <w:instrText xml:space="preserve"> ADDIN EN.CITE </w:instrText>
      </w:r>
      <w:r w:rsidR="00ED044D">
        <w:fldChar w:fldCharType="begin">
          <w:fldData xml:space="preserve">PEVuZE5vdGU+PENpdGU+PEF1dGhvcj5LYW5pczwvQXV0aG9yPjxZZWFyPjIwMjA8L1llYXI+PFJl
Y051bT4zNDE3PC9SZWNOdW0+PERpc3BsYXlUZXh0Pls1M108L0Rpc3BsYXlUZXh0PjxyZWNvcmQ+
PHJlYy1udW1iZXI+MzQxNzwvcmVjLW51bWJlcj48Zm9yZWlnbi1rZXlzPjxrZXkgYXBwPSJFTiIg
ZGItaWQ9ImR6NWF4djJyeDk1cmZhZXo1c2R2d3ZhbjlycDJkcnRlZTVmYSIgdGltZXN0YW1wPSIx
NjA5MzQzNzIwIj4zNDE3PC9rZXk+PC9mb3JlaWduLWtleXM+PHJlZi10eXBlIG5hbWU9IkpvdXJu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IG9mIHRoZSBVU0E8L2Z1bGwtdGl0bGU+PC9hbHQtcGVyaW9kaWNhbD48cGFnZXM+MTgxNy0xODI4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</w:fldData>
        </w:fldChar>
      </w:r>
      <w:r w:rsidR="00ED044D">
        <w:instrText xml:space="preserve"> ADDIN EN.CITE.DATA </w:instrText>
      </w:r>
      <w:r w:rsidR="00ED044D">
        <w:fldChar w:fldCharType="end"/>
      </w:r>
      <w:r w:rsidR="001F7919" w:rsidRPr="003C1851">
        <w:fldChar w:fldCharType="separate"/>
      </w:r>
      <w:r w:rsidR="00ED044D">
        <w:rPr>
          <w:noProof/>
        </w:rPr>
        <w:t>[53]</w:t>
      </w:r>
      <w:r w:rsidR="001F7919" w:rsidRPr="003C1851">
        <w:fldChar w:fldCharType="end"/>
      </w:r>
      <w:r w:rsidR="001F7919">
        <w:rPr>
          <w:rFonts w:ascii="Calibri" w:eastAsia="Calibri" w:hAnsi="Calibri" w:cs="Calibri"/>
          <w:color w:val="000000"/>
          <w:sz w:val="22"/>
          <w:szCs w:val="22"/>
        </w:rPr>
        <w:t xml:space="preserve">. </w:t>
      </w:r>
      <w:r w:rsidRPr="00EB2E5E">
        <w:rPr>
          <w:rFonts w:ascii="Calibri" w:hAnsi="Calibri" w:cs="Calibri"/>
          <w:bCs/>
          <w:sz w:val="22"/>
          <w:szCs w:val="22"/>
        </w:rPr>
        <w:t xml:space="preserve">The mechanism underlying imminent risk is not yet fully understood and no clinical risk factors have yet been identified for short term recurrent fractures that differ from those identified for fracture over a longer time horizon </w:t>
      </w:r>
      <w:r w:rsidR="00870C3B">
        <w:rPr>
          <w:rFonts w:ascii="Calibri" w:hAnsi="Calibri" w:cs="Calibri"/>
          <w:bCs/>
          <w:sz w:val="22"/>
          <w:szCs w:val="22"/>
        </w:rPr>
        <w:fldChar w:fldCharType="begin"/>
      </w:r>
      <w:r w:rsidR="00ED044D">
        <w:rPr>
          <w:rFonts w:ascii="Calibri" w:hAnsi="Calibri" w:cs="Calibri"/>
          <w:bCs/>
          <w:sz w:val="22"/>
          <w:szCs w:val="22"/>
        </w:rPr>
        <w:instrText xml:space="preserve"> ADDIN EN.CITE &lt;EndNote&gt;&lt;Cite&gt;&lt;Author&gt;McCloskey EV&lt;/Author&gt;&lt;Year&gt;2021&lt;/Year&gt;&lt;RecNum&gt;3586&lt;/RecNum&gt;&lt;DisplayText&gt;[78]&lt;/DisplayText&gt;&lt;record&gt;&lt;rec-number&gt;3586&lt;/rec-number&gt;&lt;foreign-keys&gt;&lt;key app="EN" db-id="dz5axv2rx95rfaez5sdvwvan9rp2drtee5fa" timestamp="1618495958"&gt;3586&lt;/key&gt;&lt;/foreign-keys&gt;&lt;ref-type name="Journal Article"&gt;17&lt;/ref-type&gt;&lt;contributors&gt;&lt;authors&gt;&lt;author&gt;McCloskey EV,&lt;/author&gt;&lt;author&gt;Borgström F,&lt;/author&gt;&lt;author&gt;Cooper C,&lt;/author&gt;&lt;author&gt;Harvey NC,&lt;/author&gt;&lt;author&gt;Javaid MK,&lt;/author&gt;&lt;author&gt;Lorentzon M,&lt;/author&gt;&lt;author&gt;Kanis JA.&lt;/author&gt;&lt;/authors&gt;&lt;/contributors&gt;&lt;titles&gt;&lt;title&gt;Short time horizons for fracture prediction tools: time for a rethink&lt;/title&gt;&lt;secondary-title&gt;Osteoporos Int&lt;/secondary-title&gt;&lt;/titles&gt;&lt;periodical&gt;&lt;full-title&gt;Osteoporos Int&lt;/full-title&gt;&lt;/periodical&gt;&lt;pages&gt;in press&lt;/pages&gt;&lt;dates&gt;&lt;year&gt;2021&lt;/year&gt;&lt;/dates&gt;&lt;urls&gt;&lt;/urls&gt;&lt;/record&gt;&lt;/Cite&gt;&lt;/EndNote&gt;</w:instrText>
      </w:r>
      <w:r w:rsidR="00870C3B">
        <w:rPr>
          <w:rFonts w:ascii="Calibri" w:hAnsi="Calibri" w:cs="Calibri"/>
          <w:bCs/>
          <w:sz w:val="22"/>
          <w:szCs w:val="22"/>
        </w:rPr>
        <w:fldChar w:fldCharType="separate"/>
      </w:r>
      <w:r w:rsidR="00ED044D">
        <w:rPr>
          <w:rFonts w:ascii="Calibri" w:hAnsi="Calibri" w:cs="Calibri"/>
          <w:bCs/>
          <w:noProof/>
          <w:sz w:val="22"/>
          <w:szCs w:val="22"/>
        </w:rPr>
        <w:t>[78]</w:t>
      </w:r>
      <w:r w:rsidR="00870C3B">
        <w:rPr>
          <w:rFonts w:ascii="Calibri" w:hAnsi="Calibri" w:cs="Calibri"/>
          <w:bCs/>
          <w:sz w:val="22"/>
          <w:szCs w:val="22"/>
        </w:rPr>
        <w:fldChar w:fldCharType="end"/>
      </w:r>
      <w:r w:rsidRPr="00EB2E5E">
        <w:rPr>
          <w:rFonts w:ascii="Calibri" w:hAnsi="Calibri" w:cs="Calibri"/>
          <w:bCs/>
          <w:sz w:val="22"/>
          <w:szCs w:val="22"/>
        </w:rPr>
        <w:t xml:space="preserve">. Few therapeutic studies have reported the recency of fracture in those patients whom they have recruited, though </w:t>
      </w:r>
      <w:r>
        <w:rPr>
          <w:rFonts w:ascii="Calibri" w:hAnsi="Calibri" w:cs="Calibri"/>
          <w:bCs/>
          <w:sz w:val="22"/>
          <w:szCs w:val="22"/>
        </w:rPr>
        <w:t xml:space="preserve">rapid </w:t>
      </w:r>
      <w:r w:rsidRPr="00EB2E5E">
        <w:rPr>
          <w:rFonts w:ascii="Calibri" w:hAnsi="Calibri" w:cs="Calibri"/>
          <w:bCs/>
          <w:sz w:val="22"/>
          <w:szCs w:val="22"/>
        </w:rPr>
        <w:t>clinical efficacy has been demonstrated within studies of zoledronate, risedronate</w:t>
      </w:r>
      <w:r w:rsidR="007810D9">
        <w:rPr>
          <w:rFonts w:ascii="Calibri" w:hAnsi="Calibri" w:cs="Calibri"/>
          <w:bCs/>
          <w:sz w:val="22"/>
          <w:szCs w:val="22"/>
        </w:rPr>
        <w:t xml:space="preserve">, </w:t>
      </w:r>
      <w:r w:rsidRPr="00EB2E5E">
        <w:rPr>
          <w:rFonts w:ascii="Calibri" w:hAnsi="Calibri" w:cs="Calibri"/>
          <w:bCs/>
          <w:sz w:val="22"/>
          <w:szCs w:val="22"/>
        </w:rPr>
        <w:t>teriparatide</w:t>
      </w:r>
      <w:r w:rsidR="007810D9">
        <w:rPr>
          <w:rFonts w:ascii="Calibri" w:hAnsi="Calibri" w:cs="Calibri"/>
          <w:bCs/>
          <w:sz w:val="22"/>
          <w:szCs w:val="22"/>
        </w:rPr>
        <w:t xml:space="preserve"> and romo</w:t>
      </w:r>
      <w:r w:rsidR="00D61116">
        <w:rPr>
          <w:rFonts w:ascii="Calibri" w:hAnsi="Calibri" w:cs="Calibri"/>
          <w:bCs/>
          <w:sz w:val="22"/>
          <w:szCs w:val="22"/>
        </w:rPr>
        <w:t>zozumab</w:t>
      </w:r>
      <w:r w:rsidR="0061568D">
        <w:rPr>
          <w:rFonts w:ascii="Calibri" w:hAnsi="Calibri" w:cs="Calibri"/>
          <w:bCs/>
          <w:sz w:val="22"/>
          <w:szCs w:val="22"/>
        </w:rPr>
        <w:t xml:space="preserve"> </w:t>
      </w:r>
      <w:r w:rsidR="00870C3B">
        <w:rPr>
          <w:rFonts w:ascii="Calibri" w:hAnsi="Calibri" w:cs="Calibri"/>
          <w:sz w:val="22"/>
          <w:szCs w:val="22"/>
        </w:rPr>
        <w:fldChar w:fldCharType="begin">
          <w:fldData xml:space="preserve">PEVuZE5vdGU+PENpdGU+PEF1dGhvcj5Cb2R5PC9BdXRob3I+PFllYXI+MjAyMDwvWWVhcj48UmVj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dGlvbmFsIE9zdGVvcG9yb3NpcyBGb3VuZGF0aW9uIG9mIHRoZSBVU0E8L2Z1bGwtdGl0bGU+PC9w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</w:fldData>
        </w:fldChar>
      </w:r>
      <w:r w:rsidR="00ED044D">
        <w:rPr>
          <w:rFonts w:ascii="Calibri" w:hAnsi="Calibri" w:cs="Calibri"/>
          <w:sz w:val="22"/>
          <w:szCs w:val="22"/>
        </w:rPr>
        <w:instrText xml:space="preserve"> ADDIN EN.CITE </w:instrText>
      </w:r>
      <w:r w:rsidR="00ED044D">
        <w:rPr>
          <w:rFonts w:ascii="Calibri" w:hAnsi="Calibri" w:cs="Calibri"/>
          <w:sz w:val="22"/>
          <w:szCs w:val="22"/>
        </w:rPr>
        <w:fldChar w:fldCharType="begin">
          <w:fldData xml:space="preserve">PEVuZE5vdGU+PENpdGU+PEF1dGhvcj5Cb2R5PC9BdXRob3I+PFllYXI+MjAyMDwvWWVhcj48UmVj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dGlvbmFsIE9zdGVvcG9yb3NpcyBGb3VuZGF0aW9uIG9mIHRoZSBVU0E8L2Z1bGwtdGl0bGU+PC9w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</w:fldData>
        </w:fldChar>
      </w:r>
      <w:r w:rsidR="00ED044D">
        <w:rPr>
          <w:rFonts w:ascii="Calibri" w:hAnsi="Calibri" w:cs="Calibri"/>
          <w:sz w:val="22"/>
          <w:szCs w:val="22"/>
        </w:rPr>
        <w:instrText xml:space="preserve"> ADDIN EN.CITE.DATA </w:instrText>
      </w:r>
      <w:r w:rsidR="00ED044D">
        <w:rPr>
          <w:rFonts w:ascii="Calibri" w:hAnsi="Calibri" w:cs="Calibri"/>
          <w:sz w:val="22"/>
          <w:szCs w:val="22"/>
        </w:rPr>
      </w:r>
      <w:r w:rsidR="00ED044D">
        <w:rPr>
          <w:rFonts w:ascii="Calibri" w:hAnsi="Calibri" w:cs="Calibri"/>
          <w:sz w:val="22"/>
          <w:szCs w:val="22"/>
        </w:rPr>
        <w:fldChar w:fldCharType="end"/>
      </w:r>
      <w:r w:rsidR="00870C3B">
        <w:rPr>
          <w:rFonts w:ascii="Calibri" w:hAnsi="Calibri" w:cs="Calibri"/>
          <w:sz w:val="22"/>
          <w:szCs w:val="22"/>
        </w:rPr>
      </w:r>
      <w:r w:rsidR="00870C3B">
        <w:rPr>
          <w:rFonts w:ascii="Calibri" w:hAnsi="Calibri" w:cs="Calibri"/>
          <w:sz w:val="22"/>
          <w:szCs w:val="22"/>
        </w:rPr>
        <w:fldChar w:fldCharType="separate"/>
      </w:r>
      <w:r w:rsidR="00ED044D">
        <w:rPr>
          <w:rFonts w:ascii="Calibri" w:hAnsi="Calibri" w:cs="Calibri"/>
          <w:noProof/>
          <w:sz w:val="22"/>
          <w:szCs w:val="22"/>
        </w:rPr>
        <w:t>[115, 128, 129]</w:t>
      </w:r>
      <w:r w:rsidR="00870C3B">
        <w:rPr>
          <w:rFonts w:ascii="Calibri" w:hAnsi="Calibri" w:cs="Calibri"/>
          <w:sz w:val="22"/>
          <w:szCs w:val="22"/>
        </w:rPr>
        <w:fldChar w:fldCharType="end"/>
      </w:r>
      <w:r w:rsidR="00555A72">
        <w:rPr>
          <w:rFonts w:ascii="Calibri" w:hAnsi="Calibri" w:cs="Calibri"/>
          <w:sz w:val="22"/>
          <w:szCs w:val="22"/>
        </w:rPr>
        <w:t>;</w:t>
      </w:r>
      <w:r w:rsidR="0015563D" w:rsidRPr="0061568D">
        <w:rPr>
          <w:rFonts w:ascii="Calibri" w:hAnsi="Calibri" w:cs="Calibri"/>
          <w:sz w:val="22"/>
          <w:szCs w:val="22"/>
        </w:rPr>
        <w:t xml:space="preserve"> </w:t>
      </w:r>
      <w:r w:rsidR="0015563D" w:rsidRPr="0061568D">
        <w:rPr>
          <w:rFonts w:ascii="Calibri" w:eastAsia="Calibri" w:hAnsi="Calibri" w:cs="Calibri"/>
          <w:b/>
          <w:bCs/>
          <w:color w:val="000000"/>
          <w:sz w:val="22"/>
          <w:szCs w:val="22"/>
        </w:rPr>
        <w:t>(Evidence level Ib).</w:t>
      </w:r>
    </w:p>
    <w:p w14:paraId="02D0A335" w14:textId="77777777" w:rsidR="000701AC" w:rsidRDefault="000701AC" w:rsidP="000701AC">
      <w:pPr>
        <w:pStyle w:val="BodyText"/>
        <w:spacing w:before="25" w:line="276" w:lineRule="auto"/>
        <w:ind w:left="284" w:right="95"/>
        <w:rPr>
          <w:rFonts w:ascii="Calibri" w:hAnsi="Calibri" w:cs="Calibri"/>
          <w:bCs/>
          <w:sz w:val="22"/>
          <w:szCs w:val="22"/>
        </w:rPr>
      </w:pPr>
    </w:p>
    <w:p w14:paraId="136DD435" w14:textId="6A7B3E67" w:rsidR="00F312E5" w:rsidRDefault="00C67B75" w:rsidP="00820254">
      <w:pPr>
        <w:pStyle w:val="BodyText"/>
        <w:spacing w:before="25" w:line="276" w:lineRule="auto"/>
        <w:ind w:right="95"/>
        <w:rPr>
          <w:rFonts w:ascii="Calibri" w:hAnsi="Calibri" w:cs="Calibri"/>
          <w:bCs/>
          <w:sz w:val="22"/>
          <w:szCs w:val="22"/>
        </w:rPr>
      </w:pPr>
      <w:r w:rsidRPr="00AA1217">
        <w:rPr>
          <w:rFonts w:ascii="Calibri" w:hAnsi="Calibri" w:cs="Calibri"/>
          <w:bCs/>
          <w:sz w:val="22"/>
          <w:szCs w:val="22"/>
        </w:rPr>
        <w:t>A NOGG threshold that characterises men and women at high and very high fracture risk</w:t>
      </w:r>
      <w:r w:rsidRPr="003D430F">
        <w:t xml:space="preserve"> </w:t>
      </w:r>
      <w:r w:rsidRPr="00AA1217">
        <w:rPr>
          <w:rFonts w:ascii="Calibri" w:hAnsi="Calibri" w:cs="Calibri"/>
          <w:bCs/>
          <w:sz w:val="22"/>
          <w:szCs w:val="22"/>
        </w:rPr>
        <w:t xml:space="preserve">has also been established using FRAX probabilities; very high risk is identified as a FRAX-based fracture probability that exceeds the intervention threshold by 60% </w:t>
      </w:r>
      <w:r w:rsidR="00D62E52" w:rsidRPr="00AA1217">
        <w:rPr>
          <w:rFonts w:ascii="Calibri" w:hAnsi="Calibri" w:cs="Calibri"/>
          <w:bCs/>
          <w:sz w:val="22"/>
          <w:szCs w:val="22"/>
        </w:rPr>
        <w:t>(</w:t>
      </w:r>
      <w:r w:rsidR="00856B4D" w:rsidRPr="00AA1217">
        <w:rPr>
          <w:rFonts w:ascii="Calibri" w:hAnsi="Calibri" w:cs="Calibri"/>
          <w:bCs/>
          <w:sz w:val="22"/>
          <w:szCs w:val="22"/>
        </w:rPr>
        <w:t>Figure</w:t>
      </w:r>
      <w:r w:rsidR="00BC0D01" w:rsidRPr="00AA1217">
        <w:rPr>
          <w:rFonts w:ascii="Calibri" w:hAnsi="Calibri" w:cs="Calibri"/>
          <w:bCs/>
          <w:sz w:val="22"/>
          <w:szCs w:val="22"/>
        </w:rPr>
        <w:t>s 1 and</w:t>
      </w:r>
      <w:r w:rsidR="00856B4D" w:rsidRPr="00AA1217">
        <w:rPr>
          <w:rFonts w:ascii="Calibri" w:hAnsi="Calibri" w:cs="Calibri"/>
          <w:bCs/>
          <w:sz w:val="22"/>
          <w:szCs w:val="22"/>
        </w:rPr>
        <w:t xml:space="preserve"> 2)</w:t>
      </w:r>
      <w:r w:rsidR="00A1035B" w:rsidRPr="00AA1217">
        <w:rPr>
          <w:rFonts w:ascii="Calibri" w:hAnsi="Calibri" w:cs="Calibri"/>
          <w:bCs/>
          <w:sz w:val="22"/>
          <w:szCs w:val="22"/>
        </w:rPr>
        <w:t xml:space="preserve"> </w:t>
      </w:r>
      <w:r w:rsidR="001B5B9F">
        <w:rPr>
          <w:rFonts w:ascii="Calibri" w:hAnsi="Calibri" w:cs="Calibri"/>
          <w:bCs/>
          <w:sz w:val="22"/>
          <w:szCs w:val="22"/>
        </w:rPr>
        <w:fldChar w:fldCharType="begin"/>
      </w:r>
      <w:r w:rsidR="00ED044D">
        <w:rPr>
          <w:rFonts w:ascii="Calibri" w:hAnsi="Calibri" w:cs="Calibri"/>
          <w:bCs/>
          <w:sz w:val="22"/>
          <w:szCs w:val="22"/>
        </w:rPr>
        <w:instrText xml:space="preserve"> ADDIN EN.CITE &lt;EndNote&gt;&lt;Cite&gt;&lt;Author&gt;Kanis JA&lt;/Author&gt;&lt;Year&gt;2021&lt;/Year&gt;&lt;RecNum&gt;3587&lt;/RecNum&gt;&lt;DisplayText&gt;[130]&lt;/DisplayText&gt;&lt;record&gt;&lt;rec-number&gt;3587&lt;/rec-number&gt;&lt;foreign-keys&gt;&lt;key app="EN" db-id="dz5axv2rx95rfaez5sdvwvan9rp2drtee5fa" timestamp="1618496138"&gt;3587&lt;/key&gt;&lt;/foreign-keys&gt;&lt;ref-type name="Journal Article"&gt;17&lt;/ref-type&gt;&lt;contributors&gt;&lt;authors&gt;&lt;author&gt;Kanis JA,&lt;/author&gt;&lt;author&gt;Johansson H,&lt;/author&gt;&lt;author&gt;Harvey NC,&lt;/author&gt;&lt;author&gt;Lorentzon M,&lt;/author&gt;&lt;author&gt;Liu E,&lt;/author&gt;&lt;author&gt;Vandenput L,&lt;/author&gt;&lt;author&gt;McCloskey EV.&lt;/author&gt;&lt;/authors&gt;&lt;/contributors&gt;&lt;titles&gt;&lt;title&gt;An assessment of intervention thresholds for very high fracture risk applied to the NOGG guidelines&lt;/title&gt;&lt;secondary-title&gt;Osteoporos Int&lt;/secondary-title&gt;&lt;/titles&gt;&lt;periodical&gt;&lt;full-title&gt;Osteoporos Int&lt;/full-title&gt;&lt;/periodical&gt;&lt;pages&gt;1951-1960&lt;/pages&gt;&lt;volume&gt;32&lt;/volume&gt;&lt;num-vols&gt;10&lt;/num-vols&gt;&lt;dates&gt;&lt;year&gt;2021&lt;/year&gt;&lt;/dates&gt;&lt;urls&gt;&lt;/urls&gt;&lt;electronic-resource-num&gt;10.1007/s00198-021-05942-2&lt;/electronic-resource-num&gt;&lt;/record&gt;&lt;/Cite&gt;&lt;/EndNote&gt;</w:instrText>
      </w:r>
      <w:r w:rsidR="001B5B9F">
        <w:rPr>
          <w:rFonts w:ascii="Calibri" w:hAnsi="Calibri" w:cs="Calibri"/>
          <w:bCs/>
          <w:sz w:val="22"/>
          <w:szCs w:val="22"/>
        </w:rPr>
        <w:fldChar w:fldCharType="separate"/>
      </w:r>
      <w:r w:rsidR="00ED044D">
        <w:rPr>
          <w:rFonts w:ascii="Calibri" w:hAnsi="Calibri" w:cs="Calibri"/>
          <w:bCs/>
          <w:noProof/>
          <w:sz w:val="22"/>
          <w:szCs w:val="22"/>
        </w:rPr>
        <w:t>[130]</w:t>
      </w:r>
      <w:r w:rsidR="001B5B9F">
        <w:rPr>
          <w:rFonts w:ascii="Calibri" w:hAnsi="Calibri" w:cs="Calibri"/>
          <w:bCs/>
          <w:sz w:val="22"/>
          <w:szCs w:val="22"/>
        </w:rPr>
        <w:fldChar w:fldCharType="end"/>
      </w:r>
      <w:r w:rsidR="00856B4D" w:rsidRPr="00AA1217">
        <w:rPr>
          <w:rFonts w:ascii="Calibri" w:hAnsi="Calibri" w:cs="Calibri"/>
          <w:bCs/>
          <w:sz w:val="22"/>
          <w:szCs w:val="22"/>
        </w:rPr>
        <w:t xml:space="preserve">. </w:t>
      </w:r>
      <w:r w:rsidR="00611FCE" w:rsidRPr="00AA1217">
        <w:rPr>
          <w:rFonts w:ascii="Calibri" w:hAnsi="Calibri" w:cs="Calibri"/>
          <w:bCs/>
          <w:sz w:val="22"/>
          <w:szCs w:val="22"/>
        </w:rPr>
        <w:t xml:space="preserve">It can be used to identify patients who likely require specialist referral for </w:t>
      </w:r>
      <w:r w:rsidR="00A50444">
        <w:rPr>
          <w:rFonts w:ascii="Calibri" w:hAnsi="Calibri" w:cs="Calibri"/>
          <w:bCs/>
          <w:sz w:val="22"/>
          <w:szCs w:val="22"/>
        </w:rPr>
        <w:t>assessment of their osteoporosis</w:t>
      </w:r>
      <w:r w:rsidR="00B40308">
        <w:rPr>
          <w:rFonts w:ascii="Calibri" w:hAnsi="Calibri" w:cs="Calibri"/>
          <w:bCs/>
          <w:sz w:val="22"/>
          <w:szCs w:val="22"/>
        </w:rPr>
        <w:t xml:space="preserve"> (which should include DXA measurement of BMD), and </w:t>
      </w:r>
      <w:r w:rsidR="00611FCE" w:rsidRPr="00AA1217">
        <w:rPr>
          <w:rFonts w:ascii="Calibri" w:hAnsi="Calibri" w:cs="Calibri"/>
          <w:bCs/>
          <w:sz w:val="22"/>
          <w:szCs w:val="22"/>
        </w:rPr>
        <w:t xml:space="preserve">further consideration of appropriate treatment strategies </w:t>
      </w:r>
      <w:r w:rsidR="002D51CA" w:rsidRPr="00AA1217">
        <w:rPr>
          <w:rFonts w:ascii="Calibri" w:hAnsi="Calibri" w:cs="Calibri"/>
          <w:bCs/>
          <w:sz w:val="22"/>
          <w:szCs w:val="22"/>
        </w:rPr>
        <w:fldChar w:fldCharType="begin">
          <w:fldData xml:space="preserve">PEVuZE5vdGU+PENpdGU+PEF1dGhvcj5LYW5pczwvQXV0aG9yPjxZZWFyPjIwMTQ8L1llYXI+PFJl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bD48YWx0LXBlcmlvZGljYWw+PGZ1bGwtdGl0bGU+T3N0ZW9wb3Jvc2lzIGludGVybmF0aW9uYWwg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=
</w:fldData>
        </w:fldChar>
      </w:r>
      <w:r w:rsidR="00ED044D">
        <w:rPr>
          <w:rFonts w:ascii="Calibri" w:hAnsi="Calibri" w:cs="Calibri"/>
          <w:bCs/>
          <w:sz w:val="22"/>
          <w:szCs w:val="22"/>
        </w:rPr>
        <w:instrText xml:space="preserve"> ADDIN EN.CITE </w:instrText>
      </w:r>
      <w:r w:rsidR="00ED044D">
        <w:rPr>
          <w:rFonts w:ascii="Calibri" w:hAnsi="Calibri" w:cs="Calibri"/>
          <w:bCs/>
          <w:sz w:val="22"/>
          <w:szCs w:val="22"/>
        </w:rPr>
        <w:fldChar w:fldCharType="begin">
          <w:fldData xml:space="preserve">PEVuZE5vdGU+PENpdGU+PEF1dGhvcj5LYW5pczwvQXV0aG9yPjxZZWFyPjIwMTQ8L1llYXI+PFJl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bD48YWx0LXBlcmlvZGljYWw+PGZ1bGwtdGl0bGU+T3N0ZW9wb3Jvc2lzIGludGVybmF0aW9uYWwg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=
</w:fldData>
        </w:fldChar>
      </w:r>
      <w:r w:rsidR="00ED044D">
        <w:rPr>
          <w:rFonts w:ascii="Calibri" w:hAnsi="Calibri" w:cs="Calibri"/>
          <w:bCs/>
          <w:sz w:val="22"/>
          <w:szCs w:val="22"/>
        </w:rPr>
        <w:instrText xml:space="preserve"> ADDIN EN.CITE.DATA </w:instrText>
      </w:r>
      <w:r w:rsidR="00ED044D">
        <w:rPr>
          <w:rFonts w:ascii="Calibri" w:hAnsi="Calibri" w:cs="Calibri"/>
          <w:bCs/>
          <w:sz w:val="22"/>
          <w:szCs w:val="22"/>
        </w:rPr>
      </w:r>
      <w:r w:rsidR="00ED044D">
        <w:rPr>
          <w:rFonts w:ascii="Calibri" w:hAnsi="Calibri" w:cs="Calibri"/>
          <w:bCs/>
          <w:sz w:val="22"/>
          <w:szCs w:val="22"/>
        </w:rPr>
        <w:fldChar w:fldCharType="end"/>
      </w:r>
      <w:r w:rsidR="002D51CA" w:rsidRPr="00AA1217">
        <w:rPr>
          <w:rFonts w:ascii="Calibri" w:hAnsi="Calibri" w:cs="Calibri"/>
          <w:bCs/>
          <w:sz w:val="22"/>
          <w:szCs w:val="22"/>
        </w:rPr>
      </w:r>
      <w:r w:rsidR="002D51CA" w:rsidRPr="00AA1217">
        <w:rPr>
          <w:rFonts w:ascii="Calibri" w:hAnsi="Calibri" w:cs="Calibri"/>
          <w:bCs/>
          <w:sz w:val="22"/>
          <w:szCs w:val="22"/>
        </w:rPr>
        <w:fldChar w:fldCharType="separate"/>
      </w:r>
      <w:r w:rsidR="00ED044D">
        <w:rPr>
          <w:rFonts w:ascii="Calibri" w:hAnsi="Calibri" w:cs="Calibri"/>
          <w:bCs/>
          <w:noProof/>
          <w:sz w:val="22"/>
          <w:szCs w:val="22"/>
        </w:rPr>
        <w:t>[117, 131]</w:t>
      </w:r>
      <w:r w:rsidR="002D51CA" w:rsidRPr="00AA1217">
        <w:rPr>
          <w:rFonts w:ascii="Calibri" w:hAnsi="Calibri" w:cs="Calibri"/>
          <w:bCs/>
          <w:sz w:val="22"/>
          <w:szCs w:val="22"/>
        </w:rPr>
        <w:fldChar w:fldCharType="end"/>
      </w:r>
      <w:r w:rsidR="00CB00C5" w:rsidRPr="00AA1217">
        <w:rPr>
          <w:rFonts w:ascii="Calibri" w:hAnsi="Calibri" w:cs="Calibri"/>
          <w:bCs/>
          <w:sz w:val="22"/>
          <w:szCs w:val="22"/>
        </w:rPr>
        <w:t xml:space="preserve">. </w:t>
      </w:r>
      <w:r w:rsidR="00BC0D01" w:rsidRPr="00AA1217">
        <w:rPr>
          <w:rFonts w:ascii="Calibri" w:hAnsi="Calibri" w:cs="Calibri"/>
          <w:bCs/>
          <w:sz w:val="22"/>
          <w:szCs w:val="22"/>
        </w:rPr>
        <w:t xml:space="preserve">The proportion of </w:t>
      </w:r>
      <w:r w:rsidR="001A43C3" w:rsidRPr="00AA1217">
        <w:rPr>
          <w:rFonts w:ascii="Calibri" w:hAnsi="Calibri" w:cs="Calibri"/>
          <w:bCs/>
          <w:sz w:val="22"/>
          <w:szCs w:val="22"/>
        </w:rPr>
        <w:t xml:space="preserve">postmenopausal </w:t>
      </w:r>
      <w:r w:rsidR="00BC0D01" w:rsidRPr="00AA1217">
        <w:rPr>
          <w:rFonts w:ascii="Calibri" w:hAnsi="Calibri" w:cs="Calibri"/>
          <w:bCs/>
          <w:sz w:val="22"/>
          <w:szCs w:val="22"/>
        </w:rPr>
        <w:t>women at very high risk</w:t>
      </w:r>
      <w:r w:rsidR="0027002A">
        <w:rPr>
          <w:rFonts w:ascii="Calibri" w:hAnsi="Calibri" w:cs="Calibri"/>
          <w:bCs/>
          <w:sz w:val="22"/>
          <w:szCs w:val="22"/>
        </w:rPr>
        <w:t xml:space="preserve"> defined in this way</w:t>
      </w:r>
      <w:r w:rsidR="00BC0D01" w:rsidRPr="00AA1217">
        <w:rPr>
          <w:rFonts w:ascii="Calibri" w:hAnsi="Calibri" w:cs="Calibri"/>
          <w:bCs/>
          <w:sz w:val="22"/>
          <w:szCs w:val="22"/>
        </w:rPr>
        <w:t xml:space="preserve"> rises from approximately 6% at age 50-54 to 36% </w:t>
      </w:r>
      <w:r w:rsidR="00C15FF8" w:rsidRPr="00AA1217">
        <w:rPr>
          <w:rFonts w:ascii="Calibri" w:hAnsi="Calibri" w:cs="Calibri"/>
          <w:bCs/>
          <w:sz w:val="22"/>
          <w:szCs w:val="22"/>
        </w:rPr>
        <w:t>at</w:t>
      </w:r>
      <w:r w:rsidR="00BC0D01" w:rsidRPr="00AA1217">
        <w:rPr>
          <w:rFonts w:ascii="Calibri" w:hAnsi="Calibri" w:cs="Calibri"/>
          <w:bCs/>
          <w:sz w:val="22"/>
          <w:szCs w:val="22"/>
        </w:rPr>
        <w:t xml:space="preserve"> age 90 </w:t>
      </w:r>
      <w:r w:rsidR="00C15FF8" w:rsidRPr="00AA1217">
        <w:rPr>
          <w:rFonts w:ascii="Calibri" w:hAnsi="Calibri" w:cs="Calibri"/>
          <w:bCs/>
          <w:sz w:val="22"/>
          <w:szCs w:val="22"/>
        </w:rPr>
        <w:t xml:space="preserve">years </w:t>
      </w:r>
      <w:r w:rsidR="00BC0D01" w:rsidRPr="00AA1217">
        <w:rPr>
          <w:rFonts w:ascii="Calibri" w:hAnsi="Calibri" w:cs="Calibri"/>
          <w:bCs/>
          <w:sz w:val="22"/>
          <w:szCs w:val="22"/>
        </w:rPr>
        <w:t xml:space="preserve">or </w:t>
      </w:r>
      <w:r w:rsidR="00C15FF8" w:rsidRPr="00AA1217">
        <w:rPr>
          <w:rFonts w:ascii="Calibri" w:hAnsi="Calibri" w:cs="Calibri"/>
          <w:bCs/>
          <w:sz w:val="22"/>
          <w:szCs w:val="22"/>
        </w:rPr>
        <w:t>older</w:t>
      </w:r>
      <w:r w:rsidR="00BC0D01" w:rsidRPr="00AA1217">
        <w:rPr>
          <w:rFonts w:ascii="Calibri" w:hAnsi="Calibri" w:cs="Calibri"/>
          <w:bCs/>
          <w:sz w:val="22"/>
          <w:szCs w:val="22"/>
        </w:rPr>
        <w:t>.</w:t>
      </w:r>
      <w:r w:rsidR="00441713" w:rsidRPr="00AA1217">
        <w:rPr>
          <w:rFonts w:ascii="Calibri" w:hAnsi="Calibri" w:cs="Calibri"/>
          <w:bCs/>
          <w:sz w:val="22"/>
          <w:szCs w:val="22"/>
        </w:rPr>
        <w:t xml:space="preserve"> </w:t>
      </w:r>
      <w:r w:rsidR="00CB609B" w:rsidRPr="00AA1217">
        <w:rPr>
          <w:rFonts w:asciiTheme="minorHAnsi" w:hAnsiTheme="minorHAnsi" w:cstheme="minorHAnsi"/>
          <w:sz w:val="22"/>
          <w:szCs w:val="22"/>
        </w:rPr>
        <w:t xml:space="preserve">Numerical values for the probability thresholds are given in Table </w:t>
      </w:r>
      <w:r w:rsidR="00EC3FF7">
        <w:rPr>
          <w:rFonts w:asciiTheme="minorHAnsi" w:hAnsiTheme="minorHAnsi" w:cstheme="minorHAnsi"/>
          <w:sz w:val="22"/>
          <w:szCs w:val="22"/>
        </w:rPr>
        <w:t>4</w:t>
      </w:r>
      <w:r w:rsidR="00CB609B" w:rsidRPr="00AA1217">
        <w:rPr>
          <w:rFonts w:asciiTheme="minorHAnsi" w:hAnsiTheme="minorHAnsi" w:cstheme="minorHAnsi"/>
          <w:sz w:val="22"/>
          <w:szCs w:val="22"/>
        </w:rPr>
        <w:t xml:space="preserve"> for </w:t>
      </w:r>
      <w:r w:rsidR="00C70C50">
        <w:rPr>
          <w:rFonts w:ascii="Calibri" w:hAnsi="Calibri" w:cs="Calibri"/>
          <w:bCs/>
          <w:sz w:val="22"/>
          <w:szCs w:val="22"/>
        </w:rPr>
        <w:t>MOF</w:t>
      </w:r>
      <w:r w:rsidR="000F7D9A" w:rsidRPr="00AA1217">
        <w:rPr>
          <w:rFonts w:asciiTheme="minorHAnsi" w:hAnsiTheme="minorHAnsi" w:cstheme="minorHAnsi"/>
          <w:sz w:val="22"/>
          <w:szCs w:val="22"/>
        </w:rPr>
        <w:t xml:space="preserve"> </w:t>
      </w:r>
      <w:r w:rsidR="00CB609B" w:rsidRPr="00AA1217">
        <w:rPr>
          <w:rFonts w:asciiTheme="minorHAnsi" w:hAnsiTheme="minorHAnsi" w:cstheme="minorHAnsi"/>
          <w:sz w:val="22"/>
          <w:szCs w:val="22"/>
        </w:rPr>
        <w:t xml:space="preserve">and for hip fracture. </w:t>
      </w:r>
      <w:r w:rsidR="00391D2E" w:rsidRPr="00AA1217">
        <w:rPr>
          <w:rFonts w:asciiTheme="minorHAnsi" w:hAnsiTheme="minorHAnsi" w:cstheme="minorHAnsi"/>
          <w:sz w:val="22"/>
          <w:szCs w:val="22"/>
        </w:rPr>
        <w:t>An</w:t>
      </w:r>
      <w:r w:rsidR="00CB609B" w:rsidRPr="00AA1217">
        <w:rPr>
          <w:rFonts w:asciiTheme="minorHAnsi" w:hAnsiTheme="minorHAnsi" w:cstheme="minorHAnsi"/>
          <w:sz w:val="22"/>
          <w:szCs w:val="22"/>
        </w:rPr>
        <w:t xml:space="preserve"> assessment algorithm is shown in Figure 3. </w:t>
      </w:r>
      <w:r w:rsidR="00441713" w:rsidRPr="00DF73D2">
        <w:rPr>
          <w:rFonts w:ascii="Calibri" w:hAnsi="Calibri" w:cs="Calibri"/>
          <w:bCs/>
          <w:sz w:val="22"/>
          <w:szCs w:val="22"/>
        </w:rPr>
        <w:t>In patients with FRAX probabilities in the high-risk category, consideration of additional clinical risk factors (</w:t>
      </w:r>
      <w:r w:rsidR="00441713" w:rsidRPr="00DF73D2">
        <w:rPr>
          <w:rFonts w:ascii="Calibri" w:hAnsi="Calibri" w:cs="Calibri"/>
          <w:bCs/>
          <w:i/>
          <w:iCs/>
          <w:sz w:val="22"/>
          <w:szCs w:val="22"/>
        </w:rPr>
        <w:t>e.g</w:t>
      </w:r>
      <w:r w:rsidR="00441713" w:rsidRPr="00DF73D2">
        <w:rPr>
          <w:rFonts w:ascii="Calibri" w:hAnsi="Calibri" w:cs="Calibri"/>
          <w:bCs/>
          <w:sz w:val="22"/>
          <w:szCs w:val="22"/>
        </w:rPr>
        <w:t xml:space="preserve">., frequent falls, very low spine BMD – see Table </w:t>
      </w:r>
      <w:r w:rsidR="00EC3FF7">
        <w:rPr>
          <w:rFonts w:ascii="Calibri" w:hAnsi="Calibri" w:cs="Calibri"/>
          <w:bCs/>
          <w:sz w:val="22"/>
          <w:szCs w:val="22"/>
        </w:rPr>
        <w:t>1</w:t>
      </w:r>
      <w:r w:rsidR="00441713" w:rsidRPr="00DF73D2">
        <w:rPr>
          <w:rFonts w:ascii="Calibri" w:hAnsi="Calibri" w:cs="Calibri"/>
          <w:bCs/>
          <w:sz w:val="22"/>
          <w:szCs w:val="22"/>
        </w:rPr>
        <w:t xml:space="preserve">) can </w:t>
      </w:r>
      <w:r w:rsidR="005D77D8">
        <w:rPr>
          <w:rFonts w:ascii="Calibri" w:hAnsi="Calibri" w:cs="Calibri"/>
          <w:bCs/>
          <w:sz w:val="22"/>
          <w:szCs w:val="22"/>
        </w:rPr>
        <w:t xml:space="preserve">also </w:t>
      </w:r>
      <w:r w:rsidR="00441713" w:rsidRPr="00DF73D2">
        <w:rPr>
          <w:rFonts w:ascii="Calibri" w:hAnsi="Calibri" w:cs="Calibri"/>
          <w:bCs/>
          <w:sz w:val="22"/>
          <w:szCs w:val="22"/>
        </w:rPr>
        <w:t>lead to redesignation from high to very high risk of fracture.</w:t>
      </w:r>
    </w:p>
    <w:p w14:paraId="2B10DE79" w14:textId="77777777" w:rsidR="00820254" w:rsidRDefault="00820254" w:rsidP="00820254">
      <w:pPr>
        <w:pStyle w:val="BodyText"/>
        <w:spacing w:before="25" w:line="276" w:lineRule="auto"/>
        <w:ind w:right="95"/>
        <w:rPr>
          <w:rFonts w:asciiTheme="majorHAnsi" w:eastAsiaTheme="majorEastAsia" w:hAnsiTheme="majorHAnsi" w:cstheme="majorBidi"/>
          <w:color w:val="1F3763" w:themeColor="accent1" w:themeShade="7F"/>
          <w:sz w:val="24"/>
          <w:szCs w:val="24"/>
        </w:rPr>
      </w:pPr>
    </w:p>
    <w:p w14:paraId="430C92CA" w14:textId="6F7FC322" w:rsidR="00C21495" w:rsidRPr="00420A10" w:rsidRDefault="00C21495" w:rsidP="00420A10">
      <w:pPr>
        <w:pStyle w:val="NoSpacing"/>
        <w:rPr>
          <w:b/>
          <w:bCs/>
          <w:i/>
          <w:iCs/>
        </w:rPr>
      </w:pPr>
      <w:r w:rsidRPr="00420A10">
        <w:rPr>
          <w:b/>
          <w:bCs/>
          <w:i/>
          <w:iCs/>
        </w:rPr>
        <w:t xml:space="preserve">FRAX </w:t>
      </w:r>
      <w:r w:rsidR="001D541E" w:rsidRPr="00420A10">
        <w:rPr>
          <w:b/>
          <w:bCs/>
          <w:i/>
          <w:iCs/>
        </w:rPr>
        <w:t>– Practical considerations</w:t>
      </w:r>
    </w:p>
    <w:p w14:paraId="47D82E06" w14:textId="2AEED255" w:rsidR="00066AFA" w:rsidRPr="00066AFA" w:rsidRDefault="00856B4D" w:rsidP="00820254">
      <w:pPr>
        <w:pStyle w:val="NoSpacing"/>
        <w:spacing w:line="276" w:lineRule="auto"/>
        <w:rPr>
          <w:rFonts w:cstheme="minorHAnsi"/>
        </w:rPr>
      </w:pPr>
      <w:r w:rsidRPr="00805E8A">
        <w:t xml:space="preserve">The FRAX </w:t>
      </w:r>
      <w:r w:rsidR="00104B19">
        <w:t>MOF</w:t>
      </w:r>
      <w:r w:rsidRPr="00805E8A">
        <w:t xml:space="preserve"> probabilities are transferred </w:t>
      </w:r>
      <w:r w:rsidR="00A43644" w:rsidRPr="00805E8A">
        <w:t xml:space="preserve">automatically </w:t>
      </w:r>
      <w:r w:rsidRPr="00805E8A">
        <w:t xml:space="preserve">to the NOGG </w:t>
      </w:r>
      <w:r w:rsidRPr="009272E6">
        <w:t xml:space="preserve">website, by clicking on the specified button on the FRAX results box.  Where practitioners receive the results of a FRAX risk assessment for an individual patient without treatment guidance, the FRAX probabilities can also </w:t>
      </w:r>
      <w:r w:rsidRPr="00791F7E">
        <w:t xml:space="preserve">be entered manually onto the </w:t>
      </w:r>
      <w:r w:rsidR="00151A58" w:rsidRPr="004F20B7">
        <w:t xml:space="preserve">NOGG </w:t>
      </w:r>
      <w:r w:rsidRPr="004F20B7">
        <w:t>website</w:t>
      </w:r>
      <w:r w:rsidR="0093402E">
        <w:t>; this page</w:t>
      </w:r>
      <w:r w:rsidRPr="00805E8A">
        <w:t xml:space="preserve"> also captures additional informa</w:t>
      </w:r>
      <w:r w:rsidRPr="009272E6">
        <w:t xml:space="preserve">tion (age, </w:t>
      </w:r>
      <w:r w:rsidR="00ED5813">
        <w:t>sex</w:t>
      </w:r>
      <w:r w:rsidRPr="009272E6">
        <w:t>, glucocorticoid exposure and finally, whether a femoral neck BMD has been included, in the FRAX estimates) so that the result can be automatically compared to the NOGG thresholds with appropriate guidance on treatment</w:t>
      </w:r>
      <w:r w:rsidR="002F0385" w:rsidRPr="00791F7E">
        <w:t>.</w:t>
      </w:r>
      <w:r w:rsidR="00820254">
        <w:t xml:space="preserve"> </w:t>
      </w:r>
      <w:r w:rsidR="009112C8" w:rsidRPr="00317141">
        <w:t xml:space="preserve">Lack of </w:t>
      </w:r>
      <w:r w:rsidR="00596A96" w:rsidRPr="00317141">
        <w:t xml:space="preserve">integration of FRAX </w:t>
      </w:r>
      <w:r w:rsidR="00596A96">
        <w:t xml:space="preserve">assessments </w:t>
      </w:r>
      <w:r w:rsidR="00596A96" w:rsidRPr="00317141">
        <w:t xml:space="preserve">and </w:t>
      </w:r>
      <w:r w:rsidR="00596A96">
        <w:t>links to</w:t>
      </w:r>
      <w:r w:rsidR="00596A96" w:rsidRPr="00317141">
        <w:t xml:space="preserve"> NOGG </w:t>
      </w:r>
      <w:r w:rsidR="00596A96">
        <w:t>guidance</w:t>
      </w:r>
      <w:r w:rsidR="00596A96" w:rsidRPr="00317141">
        <w:t xml:space="preserve"> in existing patient </w:t>
      </w:r>
      <w:r w:rsidR="00596A96">
        <w:t xml:space="preserve">health </w:t>
      </w:r>
      <w:r w:rsidR="00596A96" w:rsidRPr="00317141">
        <w:t>record systems represent</w:t>
      </w:r>
      <w:r w:rsidR="00A15266">
        <w:t>s</w:t>
      </w:r>
      <w:r w:rsidR="00596A96" w:rsidRPr="00317141">
        <w:t xml:space="preserve"> a barrier to effective fracture risk assessment</w:t>
      </w:r>
      <w:r w:rsidR="001711E3">
        <w:t xml:space="preserve"> </w:t>
      </w:r>
      <w:r w:rsidR="001711E3" w:rsidRPr="001711E3">
        <w:rPr>
          <w:b/>
          <w:bCs/>
        </w:rPr>
        <w:t>(Evidence IV)</w:t>
      </w:r>
      <w:r w:rsidR="00596A96" w:rsidRPr="001711E3">
        <w:rPr>
          <w:b/>
          <w:bCs/>
        </w:rPr>
        <w:t>.</w:t>
      </w:r>
    </w:p>
    <w:p w14:paraId="0B3DCA1E" w14:textId="77777777" w:rsidR="00230500" w:rsidRPr="00230500" w:rsidRDefault="00230500" w:rsidP="00230500">
      <w:pPr>
        <w:pStyle w:val="NoSpacing"/>
        <w:spacing w:before="27" w:line="276" w:lineRule="auto"/>
        <w:ind w:left="426" w:right="95" w:hanging="426"/>
        <w:rPr>
          <w:rFonts w:cstheme="minorHAnsi"/>
        </w:rPr>
      </w:pPr>
    </w:p>
    <w:p w14:paraId="7336DFE4" w14:textId="5995DA56" w:rsidR="00856B4D" w:rsidRDefault="00856B4D" w:rsidP="00820254">
      <w:pPr>
        <w:pStyle w:val="NoSpacing"/>
        <w:spacing w:before="27" w:line="276" w:lineRule="auto"/>
        <w:ind w:right="95"/>
        <w:rPr>
          <w:rFonts w:cstheme="minorHAnsi"/>
        </w:rPr>
      </w:pPr>
      <w:r w:rsidRPr="00066AFA">
        <w:rPr>
          <w:rFonts w:cstheme="minorHAnsi"/>
        </w:rPr>
        <w:t xml:space="preserve">The </w:t>
      </w:r>
      <w:r w:rsidR="003F63B8" w:rsidRPr="00066AFA">
        <w:rPr>
          <w:rFonts w:cstheme="minorHAnsi"/>
        </w:rPr>
        <w:t xml:space="preserve">targeted </w:t>
      </w:r>
      <w:r w:rsidRPr="00066AFA">
        <w:rPr>
          <w:rFonts w:cstheme="minorHAnsi"/>
        </w:rPr>
        <w:t xml:space="preserve">use of BMD assessments with the NOGG strategy makes more efficient use of </w:t>
      </w:r>
      <w:r w:rsidR="003F63B8" w:rsidRPr="00066AFA">
        <w:rPr>
          <w:rFonts w:cstheme="minorHAnsi"/>
        </w:rPr>
        <w:t xml:space="preserve">often limited </w:t>
      </w:r>
      <w:r w:rsidRPr="00066AFA">
        <w:rPr>
          <w:rFonts w:cstheme="minorHAnsi"/>
        </w:rPr>
        <w:t xml:space="preserve">resources than </w:t>
      </w:r>
      <w:r w:rsidR="003F63B8" w:rsidRPr="00066AFA">
        <w:rPr>
          <w:rFonts w:cstheme="minorHAnsi"/>
        </w:rPr>
        <w:t xml:space="preserve">would </w:t>
      </w:r>
      <w:r w:rsidR="00C72828" w:rsidRPr="00066AFA">
        <w:rPr>
          <w:rFonts w:cstheme="minorHAnsi"/>
        </w:rPr>
        <w:t xml:space="preserve">DXA </w:t>
      </w:r>
      <w:r w:rsidRPr="00066AFA">
        <w:rPr>
          <w:rFonts w:cstheme="minorHAnsi"/>
        </w:rPr>
        <w:t>scanning</w:t>
      </w:r>
      <w:r w:rsidR="00517DD6" w:rsidRPr="00066AFA">
        <w:rPr>
          <w:rFonts w:cstheme="minorHAnsi"/>
        </w:rPr>
        <w:t xml:space="preserve"> of</w:t>
      </w:r>
      <w:r w:rsidRPr="00066AFA">
        <w:rPr>
          <w:rFonts w:cstheme="minorHAnsi"/>
        </w:rPr>
        <w:t xml:space="preserve"> all individuals with risk factors </w:t>
      </w:r>
      <w:r w:rsidR="002D51CA" w:rsidRPr="00066AFA">
        <w:rPr>
          <w:rFonts w:cstheme="minorHAnsi"/>
        </w:rPr>
        <w:fldChar w:fldCharType="begin">
          <w:fldData xml:space="preserve">PEVuZE5vdGU+PENpdGU+PEF1dGhvcj5Kb2hhbnNzb248L0F1dGhvcj48WWVhcj4yMDEyPC9ZZWFy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T3N0ZW9wb3JvcyBJbnQ8L2Z1bGwtdGl0bGU+PC9wZXJpb2RpY2FsPjxhbHQtcGVyaW9kaWNhbD48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YXRpb24gb2YgdGhlIFVTQTwvZnVsbC10aXRsZT48L2FsdC1wZXJpb2RpY2FsPjxwYWdlcz45MDct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PEVuZE5vdGU+PENpdGU+PEF1dGhvcj5Kb2hhbnNzb248L0F1dGhvcj48WWVhcj4yMDEyPC9ZZWFy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T3N0ZW9wb3JvcyBJbnQ8L2Z1bGwtdGl0bGU+PC9wZXJpb2RpY2FsPjxhbHQtcGVyaW9kaWNhbD48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YXRpb24gb2YgdGhlIFVTQTwvZnVsbC10aXRsZT48L2FsdC1wZXJpb2RpY2FsPjxwYWdlcz45MDct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2D51CA" w:rsidRPr="00066AFA">
        <w:rPr>
          <w:rFonts w:cstheme="minorHAnsi"/>
        </w:rPr>
      </w:r>
      <w:r w:rsidR="002D51CA" w:rsidRPr="00066AFA">
        <w:rPr>
          <w:rFonts w:cstheme="minorHAnsi"/>
        </w:rPr>
        <w:fldChar w:fldCharType="separate"/>
      </w:r>
      <w:r w:rsidR="00ED044D">
        <w:rPr>
          <w:rFonts w:cstheme="minorHAnsi"/>
          <w:noProof/>
        </w:rPr>
        <w:t>[132]</w:t>
      </w:r>
      <w:r w:rsidR="002D51CA" w:rsidRPr="00066AFA">
        <w:rPr>
          <w:rFonts w:cstheme="minorHAnsi"/>
        </w:rPr>
        <w:fldChar w:fldCharType="end"/>
      </w:r>
      <w:r w:rsidRPr="00066AFA">
        <w:rPr>
          <w:rFonts w:cstheme="minorHAnsi"/>
        </w:rPr>
        <w:t xml:space="preserve">; </w:t>
      </w:r>
      <w:r w:rsidRPr="00066AFA">
        <w:rPr>
          <w:rFonts w:cstheme="minorHAnsi"/>
          <w:b/>
          <w:bCs/>
        </w:rPr>
        <w:t xml:space="preserve">(Evidence level </w:t>
      </w:r>
      <w:r w:rsidR="005D250E">
        <w:rPr>
          <w:rFonts w:cstheme="minorHAnsi"/>
          <w:b/>
          <w:bCs/>
        </w:rPr>
        <w:t>I</w:t>
      </w:r>
      <w:r w:rsidRPr="00066AFA">
        <w:rPr>
          <w:rFonts w:cstheme="minorHAnsi"/>
          <w:b/>
          <w:bCs/>
        </w:rPr>
        <w:t xml:space="preserve">b). </w:t>
      </w:r>
      <w:r w:rsidR="0086264E" w:rsidRPr="00066AFA">
        <w:rPr>
          <w:rFonts w:cstheme="minorHAnsi"/>
        </w:rPr>
        <w:t xml:space="preserve">Historically it was thought </w:t>
      </w:r>
      <w:r w:rsidRPr="00066AFA">
        <w:rPr>
          <w:rFonts w:cstheme="minorHAnsi"/>
        </w:rPr>
        <w:t xml:space="preserve">that treatment should not be undertaken in women without </w:t>
      </w:r>
      <w:r w:rsidR="003E3A27" w:rsidRPr="00066AFA">
        <w:rPr>
          <w:rFonts w:cstheme="minorHAnsi"/>
        </w:rPr>
        <w:t xml:space="preserve">initial </w:t>
      </w:r>
      <w:r w:rsidRPr="00066AFA">
        <w:rPr>
          <w:rFonts w:cstheme="minorHAnsi"/>
        </w:rPr>
        <w:t xml:space="preserve">BMD </w:t>
      </w:r>
      <w:r w:rsidR="003E3A27" w:rsidRPr="00066AFA">
        <w:rPr>
          <w:rFonts w:cstheme="minorHAnsi"/>
        </w:rPr>
        <w:t xml:space="preserve">measurement, </w:t>
      </w:r>
      <w:r w:rsidRPr="00066AFA">
        <w:rPr>
          <w:rFonts w:cstheme="minorHAnsi"/>
        </w:rPr>
        <w:t xml:space="preserve">except in </w:t>
      </w:r>
      <w:r w:rsidR="000626A8" w:rsidRPr="00066AFA">
        <w:rPr>
          <w:rFonts w:cstheme="minorHAnsi"/>
        </w:rPr>
        <w:t xml:space="preserve">those </w:t>
      </w:r>
      <w:r w:rsidRPr="00066AFA">
        <w:rPr>
          <w:rFonts w:cstheme="minorHAnsi"/>
        </w:rPr>
        <w:t>with hip or vertebral fractures. Th</w:t>
      </w:r>
      <w:r w:rsidR="000626A8" w:rsidRPr="00066AFA">
        <w:rPr>
          <w:rFonts w:cstheme="minorHAnsi"/>
        </w:rPr>
        <w:t>is</w:t>
      </w:r>
      <w:r w:rsidRPr="00066AFA">
        <w:rPr>
          <w:rFonts w:cstheme="minorHAnsi"/>
        </w:rPr>
        <w:t xml:space="preserve"> view ar</w:t>
      </w:r>
      <w:r w:rsidR="0086264E" w:rsidRPr="00066AFA">
        <w:rPr>
          <w:rFonts w:cstheme="minorHAnsi"/>
        </w:rPr>
        <w:t>o</w:t>
      </w:r>
      <w:r w:rsidRPr="00066AFA">
        <w:rPr>
          <w:rFonts w:cstheme="minorHAnsi"/>
        </w:rPr>
        <w:t xml:space="preserve">se </w:t>
      </w:r>
      <w:r w:rsidR="0086264E" w:rsidRPr="00066AFA">
        <w:rPr>
          <w:rFonts w:cstheme="minorHAnsi"/>
        </w:rPr>
        <w:t>after</w:t>
      </w:r>
      <w:r w:rsidRPr="00066AFA">
        <w:rPr>
          <w:rFonts w:cstheme="minorHAnsi"/>
        </w:rPr>
        <w:t xml:space="preserve"> a post-hoc analysis </w:t>
      </w:r>
      <w:r w:rsidR="0086264E" w:rsidRPr="00066AFA">
        <w:rPr>
          <w:rFonts w:cstheme="minorHAnsi"/>
        </w:rPr>
        <w:t>in 1998 suggested</w:t>
      </w:r>
      <w:r w:rsidRPr="00066AFA">
        <w:rPr>
          <w:rFonts w:cstheme="minorHAnsi"/>
        </w:rPr>
        <w:t xml:space="preserve"> reduced efficacy of </w:t>
      </w:r>
      <w:r w:rsidR="00C72828" w:rsidRPr="00066AFA">
        <w:rPr>
          <w:rFonts w:cstheme="minorHAnsi"/>
        </w:rPr>
        <w:t>alendron</w:t>
      </w:r>
      <w:r w:rsidR="00114EF6" w:rsidRPr="00066AFA">
        <w:rPr>
          <w:rFonts w:cstheme="minorHAnsi"/>
        </w:rPr>
        <w:t>ate</w:t>
      </w:r>
      <w:r w:rsidRPr="00066AFA">
        <w:rPr>
          <w:rFonts w:cstheme="minorHAnsi"/>
        </w:rPr>
        <w:t xml:space="preserve"> in patients</w:t>
      </w:r>
      <w:r w:rsidRPr="00066AFA">
        <w:rPr>
          <w:rFonts w:cstheme="minorHAnsi"/>
          <w:spacing w:val="-15"/>
        </w:rPr>
        <w:t xml:space="preserve"> </w:t>
      </w:r>
      <w:r w:rsidRPr="00066AFA">
        <w:rPr>
          <w:rFonts w:cstheme="minorHAnsi"/>
        </w:rPr>
        <w:t>with BMD T-scores above -2.5</w:t>
      </w:r>
      <w:r w:rsidR="002D51CA" w:rsidRPr="00066AFA">
        <w:rPr>
          <w:rFonts w:cstheme="minorHAnsi"/>
        </w:rPr>
        <w:t xml:space="preserve"> </w:t>
      </w:r>
      <w:r w:rsidR="002D51CA" w:rsidRPr="00066AFA">
        <w:rPr>
          <w:rFonts w:cstheme="minorHAnsi"/>
        </w:rPr>
        <w:fldChar w:fldCharType="begin">
          <w:fldData xml:space="preserve">PEVuZE5vdGU+PENpdGU+PEF1dGhvcj5DdW1taW5nczwvQXV0aG9yPjxZZWFyPjE5OTg8L1llYXI+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PEVuZE5vdGU+PENpdGU+PEF1dGhvcj5DdW1taW5nczwvQXV0aG9yPjxZZWFyPjE5OTg8L1llYXI+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2D51CA" w:rsidRPr="00066AFA">
        <w:rPr>
          <w:rFonts w:cstheme="minorHAnsi"/>
        </w:rPr>
      </w:r>
      <w:r w:rsidR="002D51CA" w:rsidRPr="00066AFA">
        <w:rPr>
          <w:rFonts w:cstheme="minorHAnsi"/>
        </w:rPr>
        <w:fldChar w:fldCharType="separate"/>
      </w:r>
      <w:r w:rsidR="00ED044D">
        <w:rPr>
          <w:rFonts w:cstheme="minorHAnsi"/>
          <w:noProof/>
        </w:rPr>
        <w:t>[133]</w:t>
      </w:r>
      <w:r w:rsidR="002D51CA" w:rsidRPr="00066AFA">
        <w:rPr>
          <w:rFonts w:cstheme="minorHAnsi"/>
        </w:rPr>
        <w:fldChar w:fldCharType="end"/>
      </w:r>
      <w:r w:rsidRPr="00066AFA">
        <w:rPr>
          <w:rFonts w:cstheme="minorHAnsi"/>
        </w:rPr>
        <w:t xml:space="preserve">; </w:t>
      </w:r>
      <w:r w:rsidRPr="00066AFA">
        <w:rPr>
          <w:rFonts w:cstheme="minorHAnsi"/>
          <w:b/>
          <w:bCs/>
        </w:rPr>
        <w:t xml:space="preserve">(Evidence level </w:t>
      </w:r>
      <w:r w:rsidR="005D250E">
        <w:rPr>
          <w:rFonts w:cstheme="minorHAnsi"/>
          <w:b/>
          <w:bCs/>
        </w:rPr>
        <w:t>I</w:t>
      </w:r>
      <w:r w:rsidRPr="00066AFA">
        <w:rPr>
          <w:rFonts w:cstheme="minorHAnsi"/>
          <w:b/>
          <w:bCs/>
        </w:rPr>
        <w:t xml:space="preserve">b).  </w:t>
      </w:r>
      <w:r w:rsidRPr="00066AFA">
        <w:rPr>
          <w:rFonts w:cstheme="minorHAnsi"/>
        </w:rPr>
        <w:t xml:space="preserve">However, </w:t>
      </w:r>
      <w:r w:rsidR="00292EC3" w:rsidRPr="00066AFA">
        <w:rPr>
          <w:rFonts w:cstheme="minorHAnsi"/>
        </w:rPr>
        <w:t xml:space="preserve">this approach is now outdated as </w:t>
      </w:r>
      <w:r w:rsidRPr="00066AFA">
        <w:rPr>
          <w:rFonts w:cstheme="minorHAnsi"/>
        </w:rPr>
        <w:t>many studies have since shown little or no interaction of BMD on the effectiveness of several agents, including bisphosphonates (</w:t>
      </w:r>
      <w:r w:rsidRPr="00066AFA">
        <w:rPr>
          <w:rFonts w:cstheme="minorHAnsi"/>
          <w:i/>
          <w:iCs/>
        </w:rPr>
        <w:t>e.g</w:t>
      </w:r>
      <w:r w:rsidRPr="00066AFA">
        <w:rPr>
          <w:rFonts w:cstheme="minorHAnsi"/>
        </w:rPr>
        <w:t>.</w:t>
      </w:r>
      <w:r w:rsidR="005D77D3" w:rsidRPr="00066AFA">
        <w:rPr>
          <w:rFonts w:cstheme="minorHAnsi"/>
        </w:rPr>
        <w:t>,</w:t>
      </w:r>
      <w:r w:rsidRPr="00066AFA">
        <w:rPr>
          <w:rFonts w:cstheme="minorHAnsi"/>
        </w:rPr>
        <w:t xml:space="preserve"> zoledronate, denosumab, raloxifene, and teriparatide</w:t>
      </w:r>
      <w:r w:rsidR="001069E0" w:rsidRPr="00066AFA">
        <w:rPr>
          <w:rFonts w:cstheme="minorHAnsi"/>
        </w:rPr>
        <w:t>)</w:t>
      </w:r>
      <w:r w:rsidRPr="00066AFA">
        <w:rPr>
          <w:rFonts w:cstheme="minorHAnsi"/>
        </w:rPr>
        <w:t xml:space="preserve"> </w:t>
      </w:r>
      <w:r w:rsidR="00270F71" w:rsidRPr="00066AFA">
        <w:rPr>
          <w:rFonts w:cstheme="minorHAnsi"/>
        </w:rPr>
        <w:fldChar w:fldCharType="begin">
          <w:fldData xml:space="preserve">PEVuZE5vdGU+PENpdGU+PEF1dGhvcj5FYXN0ZWxsPC9BdXRob3I+PFllYXI+MjAwOTwvWWVhcj48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aGUgVVNBPC9mdWxsLXRpdGxlPjwvYWx0LXBlcmlvZGljYWw+PHBhZ2VzPjIzNDctNTM8L3BhZ2Vz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ZXJpb2RpY2FsPjxmdWxsLXRpdGxlPk9zdGVvcG9yb3MgSW50PC9mdWxsLXRpdGxlPjwvcGVyaW9k
aWNhbD48YWx0LXBlcmlvZGljYWw+PGZ1bGwtdGl0bGU+T3N0ZW9wb3Jvc2lzIGludGVybmF0aW9u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bmFsIE9zdGVvcG9yb3NpcyBGb3VuZGF0aW9uIG9mIHRoZSBVU0E8L2Z1bGwtdGl0bGU+PC9hbHQt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PEVuZE5vdGU+PENpdGU+PEF1dGhvcj5FYXN0ZWxsPC9BdXRob3I+PFllYXI+MjAwOTwvWWVhcj48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aGUgVVNBPC9mdWxsLXRpdGxlPjwvYWx0LXBlcmlvZGljYWw+PHBhZ2VzPjIzNDctNTM8L3BhZ2Vz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ZXJpb2RpY2FsPjxmdWxsLXRpdGxlPk9zdGVvcG9yb3MgSW50PC9mdWxsLXRpdGxlPjwvcGVyaW9k
aWNhbD48YWx0LXBlcmlvZGljYWw+PGZ1bGwtdGl0bGU+T3N0ZW9wb3Jvc2lzIGludGVybmF0aW9u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bmFsIE9zdGVvcG9yb3NpcyBGb3VuZGF0aW9uIG9mIHRoZSBVU0E8L2Z1bGwtdGl0bGU+PC9hbHQt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270F71" w:rsidRPr="00066AFA">
        <w:rPr>
          <w:rFonts w:cstheme="minorHAnsi"/>
        </w:rPr>
      </w:r>
      <w:r w:rsidR="00270F71" w:rsidRPr="00066AFA">
        <w:rPr>
          <w:rFonts w:cstheme="minorHAnsi"/>
        </w:rPr>
        <w:fldChar w:fldCharType="separate"/>
      </w:r>
      <w:r w:rsidR="00ED044D">
        <w:rPr>
          <w:rFonts w:cstheme="minorHAnsi"/>
          <w:noProof/>
        </w:rPr>
        <w:t>[64, 134-137]</w:t>
      </w:r>
      <w:r w:rsidR="00270F71" w:rsidRPr="00066AFA">
        <w:rPr>
          <w:rFonts w:cstheme="minorHAnsi"/>
        </w:rPr>
        <w:fldChar w:fldCharType="end"/>
      </w:r>
      <w:r w:rsidRPr="00066AFA">
        <w:rPr>
          <w:rFonts w:cstheme="minorHAnsi"/>
        </w:rPr>
        <w:t xml:space="preserve">; </w:t>
      </w:r>
      <w:r w:rsidRPr="00066AFA">
        <w:rPr>
          <w:rFonts w:cstheme="minorHAnsi"/>
          <w:b/>
          <w:bCs/>
        </w:rPr>
        <w:t>(Evidence level Ib).</w:t>
      </w:r>
      <w:r w:rsidRPr="00066AFA">
        <w:rPr>
          <w:rFonts w:cstheme="minorHAnsi"/>
        </w:rPr>
        <w:t xml:space="preserve"> Moreover, clinical risk factors are not independent of BMD and, when clinical risk factors alone are used in women age 70 years or more to identify patients at high fracture risk, BMD is approximately 1SD lower in the </w:t>
      </w:r>
      <w:r w:rsidR="00482EA2" w:rsidRPr="00066AFA">
        <w:rPr>
          <w:rFonts w:cstheme="minorHAnsi"/>
        </w:rPr>
        <w:t>high-risk</w:t>
      </w:r>
      <w:r w:rsidRPr="00066AFA">
        <w:rPr>
          <w:rFonts w:cstheme="minorHAnsi"/>
        </w:rPr>
        <w:t xml:space="preserve"> group compared with a low</w:t>
      </w:r>
      <w:r w:rsidR="00F97A96" w:rsidRPr="00066AFA">
        <w:rPr>
          <w:rFonts w:cstheme="minorHAnsi"/>
        </w:rPr>
        <w:t>-</w:t>
      </w:r>
      <w:r w:rsidRPr="00066AFA">
        <w:rPr>
          <w:rFonts w:cstheme="minorHAnsi"/>
        </w:rPr>
        <w:t xml:space="preserve">risk group </w:t>
      </w:r>
      <w:r w:rsidR="00270F71" w:rsidRPr="00066AFA">
        <w:rPr>
          <w:rFonts w:cstheme="minorHAnsi"/>
        </w:rPr>
        <w:fldChar w:fldCharType="begin">
          <w:fldData xml:space="preserve">PEVuZE5vdGU+PENpdGU+PEF1dGhvcj5Kb2hhbnNzb248L0F1dGhvcj48WWVhcj4yMDA0PC9ZZWFy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bnQ8L2Z1bGwtdGl0bGU+PC9wZXJpb2RpY2FsPjxhbHQtcGVyaW9kaWNhbD48ZnVsbC10aXRsZT5P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IFVTQTwvZnVsbC10aXRsZT48L2FsdC1wZXJpb2RpY2FsPjxwYWdlcz4zOTEtNzwvcGFnZXM+PHZv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</w:fldData>
        </w:fldChar>
      </w:r>
      <w:r w:rsidR="00ED044D">
        <w:rPr>
          <w:rFonts w:cstheme="minorHAnsi"/>
        </w:rPr>
        <w:instrText xml:space="preserve"> ADDIN EN.CITE </w:instrText>
      </w:r>
      <w:r w:rsidR="00ED044D">
        <w:rPr>
          <w:rFonts w:cstheme="minorHAnsi"/>
        </w:rPr>
        <w:fldChar w:fldCharType="begin">
          <w:fldData xml:space="preserve">PEVuZE5vdGU+PENpdGU+PEF1dGhvcj5Kb2hhbnNzb248L0F1dGhvcj48WWVhcj4yMDA0PC9ZZWFy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bnQ8L2Z1bGwtdGl0bGU+PC9wZXJpb2RpY2FsPjxhbHQtcGVyaW9kaWNhbD48ZnVsbC10aXRsZT5P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IFVTQTwvZnVsbC10aXRsZT48L2FsdC1wZXJpb2RpY2FsPjxwYWdlcz4zOTEtNzwvcGFnZXM+PHZv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270F71" w:rsidRPr="00066AFA">
        <w:rPr>
          <w:rFonts w:cstheme="minorHAnsi"/>
        </w:rPr>
      </w:r>
      <w:r w:rsidR="00270F71" w:rsidRPr="00066AFA">
        <w:rPr>
          <w:rFonts w:cstheme="minorHAnsi"/>
        </w:rPr>
        <w:fldChar w:fldCharType="separate"/>
      </w:r>
      <w:r w:rsidR="00ED044D">
        <w:rPr>
          <w:rFonts w:cstheme="minorHAnsi"/>
          <w:noProof/>
        </w:rPr>
        <w:t>[138, 139]</w:t>
      </w:r>
      <w:r w:rsidR="00270F71" w:rsidRPr="00066AFA">
        <w:rPr>
          <w:rFonts w:cstheme="minorHAnsi"/>
        </w:rPr>
        <w:fldChar w:fldCharType="end"/>
      </w:r>
      <w:r w:rsidRPr="00066AFA">
        <w:rPr>
          <w:rFonts w:cstheme="minorHAnsi"/>
        </w:rPr>
        <w:t xml:space="preserve">; </w:t>
      </w:r>
      <w:r w:rsidRPr="00066AFA">
        <w:rPr>
          <w:rFonts w:cstheme="minorHAnsi"/>
          <w:b/>
          <w:bCs/>
        </w:rPr>
        <w:t>(Evidence level Ib).</w:t>
      </w:r>
      <w:r w:rsidRPr="00066AFA">
        <w:rPr>
          <w:rFonts w:cstheme="minorHAnsi"/>
        </w:rPr>
        <w:t xml:space="preserve"> These findings indicate that the categorisation of patients at high fracture risk on the basis of FRAX without BMD </w:t>
      </w:r>
      <w:r w:rsidR="00DC5C08">
        <w:rPr>
          <w:rFonts w:cstheme="minorHAnsi"/>
        </w:rPr>
        <w:t xml:space="preserve">mostly </w:t>
      </w:r>
      <w:r w:rsidRPr="00066AFA">
        <w:rPr>
          <w:rFonts w:cstheme="minorHAnsi"/>
        </w:rPr>
        <w:t>selects patients with low BMD and that the higher the fracture probability, the lower the BMD</w:t>
      </w:r>
      <w:r w:rsidR="00A00274" w:rsidRPr="00066AFA">
        <w:rPr>
          <w:rFonts w:cstheme="minorHAnsi"/>
        </w:rPr>
        <w:t>.</w:t>
      </w:r>
      <w:r w:rsidR="00BC643C" w:rsidRPr="00066AFA">
        <w:rPr>
          <w:rFonts w:cstheme="minorHAnsi"/>
        </w:rPr>
        <w:t xml:space="preserve"> Note that this does </w:t>
      </w:r>
      <w:r w:rsidR="00AA7FD9" w:rsidRPr="00066AFA">
        <w:rPr>
          <w:rFonts w:cstheme="minorHAnsi"/>
        </w:rPr>
        <w:t xml:space="preserve">not </w:t>
      </w:r>
      <w:r w:rsidR="00BC643C" w:rsidRPr="00066AFA">
        <w:rPr>
          <w:rFonts w:cstheme="minorHAnsi"/>
        </w:rPr>
        <w:t xml:space="preserve">preclude the use of DXA scanning if more widely available; in addition to </w:t>
      </w:r>
      <w:r w:rsidR="000643FA" w:rsidRPr="00066AFA">
        <w:rPr>
          <w:rFonts w:cstheme="minorHAnsi"/>
        </w:rPr>
        <w:t>providing</w:t>
      </w:r>
      <w:r w:rsidR="00BC643C" w:rsidRPr="00066AFA">
        <w:rPr>
          <w:rFonts w:cstheme="minorHAnsi"/>
        </w:rPr>
        <w:t xml:space="preserve"> the most accurate risk ass</w:t>
      </w:r>
      <w:r w:rsidR="00565CA2" w:rsidRPr="00066AFA">
        <w:rPr>
          <w:rFonts w:cstheme="minorHAnsi"/>
        </w:rPr>
        <w:t>e</w:t>
      </w:r>
      <w:r w:rsidR="00BC643C" w:rsidRPr="00066AFA">
        <w:rPr>
          <w:rFonts w:cstheme="minorHAnsi"/>
        </w:rPr>
        <w:t xml:space="preserve">ssment, </w:t>
      </w:r>
      <w:r w:rsidR="000643FA" w:rsidRPr="00066AFA">
        <w:rPr>
          <w:rFonts w:cstheme="minorHAnsi"/>
        </w:rPr>
        <w:t>DXA</w:t>
      </w:r>
      <w:r w:rsidR="00BC643C" w:rsidRPr="00066AFA">
        <w:rPr>
          <w:rFonts w:cstheme="minorHAnsi"/>
        </w:rPr>
        <w:t xml:space="preserve"> provides a baseline</w:t>
      </w:r>
      <w:r w:rsidR="000643FA" w:rsidRPr="00066AFA">
        <w:rPr>
          <w:rFonts w:cstheme="minorHAnsi"/>
        </w:rPr>
        <w:t xml:space="preserve"> measurement</w:t>
      </w:r>
      <w:r w:rsidR="00BC643C" w:rsidRPr="00066AFA">
        <w:rPr>
          <w:rFonts w:cstheme="minorHAnsi"/>
        </w:rPr>
        <w:t xml:space="preserve"> for treatment monitoring and also permits, again if available and indicated, detection of vertebral fractures using </w:t>
      </w:r>
      <w:r w:rsidR="00797C7C" w:rsidRPr="00066AFA">
        <w:rPr>
          <w:rFonts w:cstheme="minorHAnsi"/>
        </w:rPr>
        <w:t>VFA</w:t>
      </w:r>
      <w:r w:rsidR="00954461" w:rsidRPr="00066AFA">
        <w:rPr>
          <w:rFonts w:cstheme="minorHAnsi"/>
        </w:rPr>
        <w:t>.</w:t>
      </w:r>
      <w:r w:rsidR="00DE78D1">
        <w:rPr>
          <w:rFonts w:cstheme="minorHAnsi"/>
        </w:rPr>
        <w:t xml:space="preserve"> </w:t>
      </w:r>
      <w:r w:rsidR="00215981" w:rsidRPr="00966B8F">
        <w:rPr>
          <w:rFonts w:cstheme="minorHAnsi"/>
        </w:rPr>
        <w:t>FRAX is not recommended as a tool to monitor treatment</w:t>
      </w:r>
      <w:r w:rsidR="00215981">
        <w:rPr>
          <w:rFonts w:cstheme="minorHAnsi"/>
        </w:rPr>
        <w:t xml:space="preserve"> </w:t>
      </w:r>
      <w:r w:rsidR="00870C3B">
        <w:rPr>
          <w:rFonts w:cstheme="minorHAnsi"/>
        </w:rPr>
        <w:fldChar w:fldCharType="begin"/>
      </w:r>
      <w:r w:rsidR="00ED044D">
        <w:rPr>
          <w:rFonts w:cstheme="minorHAnsi"/>
        </w:rPr>
        <w:instrText xml:space="preserve"> ADDIN EN.CITE &lt;EndNote&gt;&lt;Cite&gt;&lt;Author&gt;Leslie&lt;/Author&gt;&lt;Year&gt;2012&lt;/Year&gt;&lt;RecNum&gt;3389&lt;/RecNum&gt;&lt;DisplayText&gt;[140]&lt;/DisplayText&gt;&lt;record&gt;&lt;rec-number&gt;3389&lt;/rec-number&gt;&lt;foreign-keys&gt;&lt;key app="EN" db-id="dz5axv2rx95rfaez5sdvwvan9rp2drtee5fa" timestamp="1609326082"&gt;3389&lt;/key&gt;&lt;/foreign-keys&gt;&lt;ref-type name="Journal Article"&gt;17&lt;/ref-type&gt;&lt;contributors&gt;&lt;authors&gt;&lt;author&gt;Leslie, W. D.&lt;/author&gt;&lt;author&gt;Lix, L. M.&lt;/author&gt;&lt;author&gt;Johansson, H.&lt;/author&gt;&lt;author&gt;Oden, A.&lt;/author&gt;&lt;author&gt;McCloskey, E.&lt;/author&gt;&lt;author&gt;Kanis, J. A.&lt;/author&gt;&lt;/authors&gt;&lt;/contributors&gt;&lt;auth-address&gt;Department of Medicine (C5121), University of Manitoba, 409 Tache Avenue, Winnipeg, Manitoba, Canada. bleslie@sbgh.mb.ca&lt;/auth-address&gt;&lt;titles&gt;&lt;title&gt;Does osteoporosis therapy invalidate FRAX for fracture prediction?&lt;/title&gt;&lt;secondary-title&gt;J Bone Mineral Research;&lt;/secondary-title&gt;&lt;/titles&gt;&lt;periodical&gt;&lt;full-title&gt;J Bone Mineral Research;&lt;/full-title&gt;&lt;/periodical&gt;&lt;pages&gt;1243-51&lt;/pages&gt;&lt;volume&gt;27&lt;/volume&gt;&lt;number&gt;6&lt;/number&gt;&lt;edition&gt;2012/03/07&lt;/edition&gt;&lt;keywords&gt;&lt;keyword&gt;Aged&lt;/keyword&gt;&lt;keyword&gt;Area Under Curve&lt;/keyword&gt;&lt;keyword&gt;Canada/epidemiology&lt;/keyword&gt;&lt;keyword&gt;Cohort Studies&lt;/keyword&gt;&lt;keyword&gt;Female&lt;/keyword&gt;&lt;keyword&gt;Femoral Neck Fractures/diagnosis/epidemiology&lt;/keyword&gt;&lt;keyword&gt;Humans&lt;/keyword&gt;&lt;keyword&gt;Middle Aged&lt;/keyword&gt;&lt;keyword&gt;Osteoporotic Fractures/*diagnosis/epidemiology/*therapy&lt;/keyword&gt;&lt;keyword&gt;Proportional Hazards Models&lt;/keyword&gt;&lt;keyword&gt;ROC Curve&lt;/keyword&gt;&lt;keyword&gt;Reproducibility of Results&lt;/keyword&gt;&lt;keyword&gt;Risk Assessment/*methods&lt;/keyword&gt;&lt;/keywords&gt;&lt;dates&gt;&lt;year&gt;2012&lt;/year&gt;&lt;pub-dates&gt;&lt;date&gt;Jun&lt;/date&gt;&lt;/pub-dates&gt;&lt;/dates&gt;&lt;isbn&gt;0884-0431&lt;/isbn&gt;&lt;accession-num&gt;22392538&lt;/accession-num&gt;&lt;urls&gt;&lt;/urls&gt;&lt;electronic-resource-num&gt;10.1002/jbmr.1582&lt;/electronic-resource-num&gt;&lt;remote-database-provider&gt;NLM&lt;/remote-database-provider&gt;&lt;language&gt;eng&lt;/language&gt;&lt;/record&gt;&lt;/Cite&gt;&lt;/EndNote&gt;</w:instrText>
      </w:r>
      <w:r w:rsidR="00870C3B">
        <w:rPr>
          <w:rFonts w:cstheme="minorHAnsi"/>
        </w:rPr>
        <w:fldChar w:fldCharType="separate"/>
      </w:r>
      <w:r w:rsidR="00ED044D">
        <w:rPr>
          <w:rFonts w:cstheme="minorHAnsi"/>
          <w:noProof/>
        </w:rPr>
        <w:t>[140]</w:t>
      </w:r>
      <w:r w:rsidR="00870C3B">
        <w:rPr>
          <w:rFonts w:cstheme="minorHAnsi"/>
        </w:rPr>
        <w:fldChar w:fldCharType="end"/>
      </w:r>
      <w:r w:rsidR="00EB7763">
        <w:rPr>
          <w:rFonts w:cstheme="minorHAnsi"/>
        </w:rPr>
        <w:t xml:space="preserve">; </w:t>
      </w:r>
      <w:r w:rsidR="00EB7763" w:rsidRPr="00EB7763">
        <w:rPr>
          <w:rFonts w:cstheme="minorHAnsi"/>
          <w:b/>
          <w:bCs/>
        </w:rPr>
        <w:t>(Evidence level IIb)</w:t>
      </w:r>
      <w:r w:rsidR="00215981" w:rsidRPr="00966B8F">
        <w:rPr>
          <w:rFonts w:cstheme="minorHAnsi"/>
        </w:rPr>
        <w:t xml:space="preserve">.  </w:t>
      </w:r>
      <w:r w:rsidR="00215981">
        <w:rPr>
          <w:rFonts w:cstheme="minorHAnsi"/>
        </w:rPr>
        <w:t>However,</w:t>
      </w:r>
      <w:r w:rsidR="00215981" w:rsidRPr="00507A76">
        <w:rPr>
          <w:rFonts w:cstheme="minorHAnsi"/>
        </w:rPr>
        <w:t xml:space="preserve"> the use of FRAX </w:t>
      </w:r>
      <w:r w:rsidR="00215981">
        <w:rPr>
          <w:rFonts w:cstheme="minorHAnsi"/>
        </w:rPr>
        <w:t xml:space="preserve">is appropriate </w:t>
      </w:r>
      <w:r w:rsidR="00215981" w:rsidRPr="00507A76">
        <w:rPr>
          <w:rFonts w:cstheme="minorHAnsi"/>
        </w:rPr>
        <w:t>to re-evaluate current fracture probabilit</w:t>
      </w:r>
      <w:r w:rsidR="00042C99">
        <w:rPr>
          <w:rFonts w:cstheme="minorHAnsi"/>
        </w:rPr>
        <w:t>ies</w:t>
      </w:r>
      <w:r w:rsidR="00215981" w:rsidRPr="00507A76">
        <w:rPr>
          <w:rFonts w:cstheme="minorHAnsi"/>
        </w:rPr>
        <w:t xml:space="preserve"> when considering a change in patient </w:t>
      </w:r>
      <w:r w:rsidR="00215981">
        <w:rPr>
          <w:rFonts w:cstheme="minorHAnsi"/>
        </w:rPr>
        <w:t>management</w:t>
      </w:r>
      <w:r w:rsidR="00FA6EC3">
        <w:rPr>
          <w:rFonts w:cstheme="minorHAnsi"/>
        </w:rPr>
        <w:t>;</w:t>
      </w:r>
      <w:r w:rsidR="00042C99">
        <w:rPr>
          <w:rFonts w:cstheme="minorHAnsi"/>
        </w:rPr>
        <w:t xml:space="preserve"> </w:t>
      </w:r>
      <w:r w:rsidR="00042C99" w:rsidRPr="00042C99">
        <w:rPr>
          <w:rFonts w:cstheme="minorHAnsi"/>
          <w:b/>
          <w:bCs/>
        </w:rPr>
        <w:t>(Evidence level IV)</w:t>
      </w:r>
      <w:r w:rsidR="00215981">
        <w:rPr>
          <w:rFonts w:cstheme="minorHAnsi"/>
        </w:rPr>
        <w:t>.</w:t>
      </w:r>
    </w:p>
    <w:p w14:paraId="40D817BB" w14:textId="77777777" w:rsidR="00820254" w:rsidRDefault="00820254" w:rsidP="00820254">
      <w:pPr>
        <w:pStyle w:val="NoSpacing"/>
        <w:spacing w:before="27" w:line="276" w:lineRule="auto"/>
        <w:ind w:right="95"/>
        <w:rPr>
          <w:rFonts w:ascii="Calibri" w:eastAsia="Tahoma" w:hAnsi="Calibri" w:cs="Calibri"/>
          <w:b/>
          <w:sz w:val="24"/>
          <w:szCs w:val="24"/>
          <w:lang w:eastAsia="en-GB" w:bidi="en-GB"/>
        </w:rPr>
      </w:pPr>
    </w:p>
    <w:p w14:paraId="0B8D383E" w14:textId="1A709D31" w:rsidR="00CA797B" w:rsidRPr="00820254" w:rsidRDefault="00706498" w:rsidP="00420A10">
      <w:pPr>
        <w:pStyle w:val="NoSpacing"/>
        <w:rPr>
          <w:b/>
          <w:bCs/>
          <w:sz w:val="24"/>
          <w:szCs w:val="24"/>
        </w:rPr>
      </w:pPr>
      <w:bookmarkStart w:id="4" w:name="_Toc82969867"/>
      <w:r w:rsidRPr="00820254">
        <w:rPr>
          <w:b/>
          <w:bCs/>
          <w:sz w:val="24"/>
          <w:szCs w:val="24"/>
        </w:rPr>
        <w:t>Non-pharma</w:t>
      </w:r>
      <w:r w:rsidR="00F23BB4" w:rsidRPr="00820254">
        <w:rPr>
          <w:b/>
          <w:bCs/>
          <w:sz w:val="24"/>
          <w:szCs w:val="24"/>
        </w:rPr>
        <w:t>c</w:t>
      </w:r>
      <w:r w:rsidRPr="00820254">
        <w:rPr>
          <w:b/>
          <w:bCs/>
          <w:sz w:val="24"/>
          <w:szCs w:val="24"/>
        </w:rPr>
        <w:t>ological</w:t>
      </w:r>
      <w:r w:rsidR="00211F2A" w:rsidRPr="00820254">
        <w:rPr>
          <w:b/>
          <w:bCs/>
          <w:sz w:val="24"/>
          <w:szCs w:val="24"/>
        </w:rPr>
        <w:t xml:space="preserve"> </w:t>
      </w:r>
      <w:r w:rsidR="003736F2" w:rsidRPr="00820254">
        <w:rPr>
          <w:b/>
          <w:bCs/>
          <w:sz w:val="24"/>
          <w:szCs w:val="24"/>
        </w:rPr>
        <w:t>management of osteoporosis</w:t>
      </w:r>
      <w:bookmarkEnd w:id="4"/>
    </w:p>
    <w:p w14:paraId="3332C25D" w14:textId="77777777" w:rsidR="0036595B" w:rsidRPr="00E42037" w:rsidRDefault="0036595B" w:rsidP="00CA797B">
      <w:pPr>
        <w:pStyle w:val="BodyText"/>
        <w:spacing w:line="225" w:lineRule="auto"/>
        <w:ind w:right="617"/>
        <w:rPr>
          <w:rFonts w:asciiTheme="minorHAnsi" w:hAnsiTheme="minorHAnsi" w:cstheme="minorHAnsi"/>
          <w:sz w:val="22"/>
          <w:szCs w:val="22"/>
          <w:u w:val="single"/>
        </w:rPr>
      </w:pPr>
    </w:p>
    <w:p w14:paraId="1E4AEEC0" w14:textId="77777777" w:rsidR="00FB3D3A" w:rsidRPr="00420A10" w:rsidRDefault="00FB3D3A" w:rsidP="00420A10">
      <w:pPr>
        <w:pStyle w:val="NoSpacing"/>
        <w:rPr>
          <w:b/>
          <w:bCs/>
          <w:i/>
          <w:iCs/>
        </w:rPr>
      </w:pPr>
      <w:r w:rsidRPr="00420A10">
        <w:rPr>
          <w:b/>
          <w:bCs/>
          <w:i/>
          <w:iCs/>
        </w:rPr>
        <w:t>Recommendations</w:t>
      </w:r>
    </w:p>
    <w:p w14:paraId="45B48BDB" w14:textId="0C28B365" w:rsidR="000E5E5D" w:rsidRPr="005C39E4" w:rsidRDefault="000E5E5D" w:rsidP="005C39E4">
      <w:pPr>
        <w:widowControl w:val="0"/>
        <w:autoSpaceDE w:val="0"/>
        <w:autoSpaceDN w:val="0"/>
        <w:spacing w:after="0" w:line="276" w:lineRule="auto"/>
        <w:rPr>
          <w:rFonts w:cstheme="minorHAnsi"/>
          <w:b/>
        </w:rPr>
      </w:pPr>
      <w:r>
        <w:rPr>
          <w:rFonts w:cstheme="minorHAnsi"/>
          <w:b/>
        </w:rPr>
        <w:t>Postmenopausal women</w:t>
      </w:r>
      <w:r w:rsidR="000D0DE8">
        <w:rPr>
          <w:rFonts w:cstheme="minorHAnsi"/>
          <w:b/>
        </w:rPr>
        <w:t>,</w:t>
      </w:r>
      <w:r>
        <w:rPr>
          <w:rFonts w:cstheme="minorHAnsi"/>
          <w:b/>
        </w:rPr>
        <w:t xml:space="preserve"> and men age ≥50 years</w:t>
      </w:r>
      <w:r w:rsidR="000D0DE8">
        <w:rPr>
          <w:rFonts w:cstheme="minorHAnsi"/>
          <w:b/>
        </w:rPr>
        <w:t>,</w:t>
      </w:r>
      <w:r w:rsidR="0032436F">
        <w:rPr>
          <w:rFonts w:cstheme="minorHAnsi"/>
          <w:b/>
        </w:rPr>
        <w:t xml:space="preserve"> with osteoporosis or</w:t>
      </w:r>
      <w:r w:rsidR="00133736">
        <w:rPr>
          <w:rFonts w:cstheme="minorHAnsi"/>
          <w:b/>
        </w:rPr>
        <w:t xml:space="preserve"> </w:t>
      </w:r>
      <w:r w:rsidR="008A0DFB">
        <w:rPr>
          <w:rFonts w:cstheme="minorHAnsi"/>
          <w:b/>
        </w:rPr>
        <w:t>who are at</w:t>
      </w:r>
      <w:r w:rsidR="0032436F">
        <w:rPr>
          <w:rFonts w:cstheme="minorHAnsi"/>
          <w:b/>
        </w:rPr>
        <w:t xml:space="preserve"> risk of fragility fracture are recommended:</w:t>
      </w:r>
    </w:p>
    <w:p w14:paraId="3BB60C99" w14:textId="7152A700" w:rsidR="00FB3D3A" w:rsidRPr="00377A22" w:rsidRDefault="00FB3D3A" w:rsidP="00617C2C">
      <w:pPr>
        <w:pStyle w:val="ListParagraph"/>
        <w:widowControl w:val="0"/>
        <w:numPr>
          <w:ilvl w:val="0"/>
          <w:numId w:val="24"/>
        </w:numPr>
        <w:autoSpaceDE w:val="0"/>
        <w:autoSpaceDN w:val="0"/>
        <w:spacing w:after="0" w:line="276" w:lineRule="auto"/>
        <w:rPr>
          <w:rFonts w:cstheme="minorHAnsi"/>
          <w:b/>
        </w:rPr>
      </w:pPr>
      <w:r w:rsidRPr="00377A22">
        <w:rPr>
          <w:rFonts w:cstheme="minorHAnsi"/>
          <w:bCs/>
        </w:rPr>
        <w:t xml:space="preserve">A healthy, </w:t>
      </w:r>
      <w:r w:rsidR="001A52FD">
        <w:rPr>
          <w:rFonts w:cstheme="minorHAnsi"/>
          <w:bCs/>
        </w:rPr>
        <w:t xml:space="preserve">nutrient-rich </w:t>
      </w:r>
      <w:r w:rsidRPr="00377A22">
        <w:rPr>
          <w:rFonts w:cstheme="minorHAnsi"/>
          <w:bCs/>
        </w:rPr>
        <w:t xml:space="preserve">balanced diet </w:t>
      </w:r>
      <w:r w:rsidRPr="00377A22">
        <w:rPr>
          <w:rFonts w:cstheme="minorHAnsi"/>
          <w:b/>
        </w:rPr>
        <w:t>(Strong recommendation).</w:t>
      </w:r>
    </w:p>
    <w:p w14:paraId="51DE00E9" w14:textId="237AF344" w:rsidR="00503F23" w:rsidRPr="00503F23" w:rsidRDefault="0032436F" w:rsidP="00617C2C">
      <w:pPr>
        <w:pStyle w:val="ListParagraph"/>
        <w:widowControl w:val="0"/>
        <w:numPr>
          <w:ilvl w:val="0"/>
          <w:numId w:val="24"/>
        </w:numPr>
        <w:autoSpaceDE w:val="0"/>
        <w:autoSpaceDN w:val="0"/>
        <w:spacing w:after="0" w:line="276" w:lineRule="auto"/>
        <w:rPr>
          <w:rFonts w:cstheme="minorHAnsi"/>
          <w:b/>
        </w:rPr>
      </w:pPr>
      <w:r>
        <w:rPr>
          <w:rFonts w:cstheme="minorHAnsi"/>
          <w:bCs/>
        </w:rPr>
        <w:t>A</w:t>
      </w:r>
      <w:r w:rsidR="00D10197">
        <w:rPr>
          <w:rFonts w:cstheme="minorHAnsi"/>
          <w:bCs/>
        </w:rPr>
        <w:t>n</w:t>
      </w:r>
      <w:r w:rsidR="00D10197" w:rsidRPr="00503F23">
        <w:rPr>
          <w:rFonts w:cstheme="minorHAnsi"/>
          <w:bCs/>
        </w:rPr>
        <w:t xml:space="preserve"> </w:t>
      </w:r>
      <w:r w:rsidR="00503F23" w:rsidRPr="00503F23">
        <w:rPr>
          <w:rFonts w:cstheme="minorHAnsi"/>
          <w:bCs/>
        </w:rPr>
        <w:t>adequate intake of calcium (minimum 700mg daily) preferably achieved through dietary intake or otherwise by supplementation</w:t>
      </w:r>
      <w:r w:rsidR="00503F23" w:rsidRPr="00503F23">
        <w:rPr>
          <w:rFonts w:cstheme="minorHAnsi"/>
          <w:b/>
        </w:rPr>
        <w:t xml:space="preserve"> (Strong recommendation).</w:t>
      </w:r>
      <w:r w:rsidR="00503F23" w:rsidRPr="00503F23" w:rsidDel="00B17D8E">
        <w:rPr>
          <w:rFonts w:cstheme="minorHAnsi"/>
          <w:b/>
        </w:rPr>
        <w:t xml:space="preserve"> </w:t>
      </w:r>
    </w:p>
    <w:p w14:paraId="7A3DB577" w14:textId="66B7930E" w:rsidR="00430474" w:rsidRPr="005F7DEC" w:rsidRDefault="0032436F" w:rsidP="00617C2C">
      <w:pPr>
        <w:pStyle w:val="ListParagraph"/>
        <w:widowControl w:val="0"/>
        <w:numPr>
          <w:ilvl w:val="0"/>
          <w:numId w:val="24"/>
        </w:numPr>
        <w:autoSpaceDE w:val="0"/>
        <w:autoSpaceDN w:val="0"/>
        <w:spacing w:after="0" w:line="276" w:lineRule="auto"/>
        <w:rPr>
          <w:rFonts w:cstheme="minorHAnsi"/>
          <w:b/>
        </w:rPr>
      </w:pPr>
      <w:r w:rsidRPr="005F7DEC">
        <w:rPr>
          <w:rFonts w:cstheme="minorHAnsi"/>
          <w:bCs/>
        </w:rPr>
        <w:t xml:space="preserve">To </w:t>
      </w:r>
      <w:r w:rsidR="00A1182D">
        <w:rPr>
          <w:rFonts w:cstheme="minorHAnsi"/>
          <w:bCs/>
        </w:rPr>
        <w:t xml:space="preserve">consume vitamin D from foods </w:t>
      </w:r>
      <w:r w:rsidRPr="005F7DEC">
        <w:rPr>
          <w:rFonts w:cstheme="minorHAnsi"/>
          <w:bCs/>
        </w:rPr>
        <w:t xml:space="preserve">be </w:t>
      </w:r>
      <w:r w:rsidR="0086662F">
        <w:rPr>
          <w:rFonts w:cstheme="minorHAnsi"/>
          <w:bCs/>
        </w:rPr>
        <w:t>prescribed</w:t>
      </w:r>
      <w:r w:rsidRPr="00296B3E">
        <w:rPr>
          <w:rFonts w:cstheme="minorHAnsi"/>
          <w:bCs/>
        </w:rPr>
        <w:t xml:space="preserve"> vitamin D supplements of </w:t>
      </w:r>
      <w:r w:rsidRPr="005F7DEC">
        <w:rPr>
          <w:rFonts w:cstheme="minorHAnsi"/>
          <w:bCs/>
        </w:rPr>
        <w:t>at least 800IU/day if they have</w:t>
      </w:r>
      <w:r w:rsidR="005E298D" w:rsidRPr="005F7DEC">
        <w:rPr>
          <w:rFonts w:cstheme="minorHAnsi"/>
          <w:bCs/>
        </w:rPr>
        <w:t xml:space="preserve"> </w:t>
      </w:r>
      <w:r w:rsidR="00503F23" w:rsidRPr="005F7DEC">
        <w:rPr>
          <w:rFonts w:cstheme="minorHAnsi"/>
          <w:bCs/>
        </w:rPr>
        <w:t xml:space="preserve">identified vitamin D </w:t>
      </w:r>
      <w:r w:rsidR="00694020">
        <w:t xml:space="preserve">insufficiency </w:t>
      </w:r>
      <w:r w:rsidR="00503F23" w:rsidRPr="005F7DEC">
        <w:rPr>
          <w:rFonts w:cstheme="minorHAnsi"/>
          <w:bCs/>
        </w:rPr>
        <w:t xml:space="preserve">or risk factors for vitamin D </w:t>
      </w:r>
      <w:r w:rsidR="00694020">
        <w:t>insufficiency</w:t>
      </w:r>
      <w:r w:rsidR="00352C2A">
        <w:t>.</w:t>
      </w:r>
      <w:r w:rsidR="00694020">
        <w:t xml:space="preserve"> </w:t>
      </w:r>
      <w:r w:rsidR="005F7DEC" w:rsidRPr="005F7DEC">
        <w:rPr>
          <w:rFonts w:cstheme="minorHAnsi"/>
          <w:bCs/>
        </w:rPr>
        <w:t>T</w:t>
      </w:r>
      <w:r w:rsidR="00F8608E" w:rsidRPr="005F7DEC">
        <w:rPr>
          <w:rFonts w:cstheme="minorHAnsi"/>
          <w:bCs/>
        </w:rPr>
        <w:t>hose who are</w:t>
      </w:r>
      <w:r w:rsidR="00503F23" w:rsidRPr="005F7DEC">
        <w:rPr>
          <w:rFonts w:cstheme="minorHAnsi"/>
          <w:bCs/>
        </w:rPr>
        <w:t xml:space="preserve"> either housebound or living in residential or nursing care are more likely to require calcium and vitamin D supplementation to achieve recommended levels of intake</w:t>
      </w:r>
      <w:r w:rsidR="005F7DEC" w:rsidRPr="005F7DEC">
        <w:rPr>
          <w:rFonts w:cstheme="minorHAnsi"/>
          <w:b/>
        </w:rPr>
        <w:t xml:space="preserve"> (Strong recommendation).</w:t>
      </w:r>
    </w:p>
    <w:p w14:paraId="10F2A178" w14:textId="7CD90F11" w:rsidR="00503F23" w:rsidRPr="00CD66BF" w:rsidRDefault="00503F23" w:rsidP="00617C2C">
      <w:pPr>
        <w:pStyle w:val="BodyText"/>
        <w:numPr>
          <w:ilvl w:val="0"/>
          <w:numId w:val="24"/>
        </w:numPr>
        <w:spacing w:line="276" w:lineRule="auto"/>
        <w:ind w:right="617"/>
        <w:rPr>
          <w:rFonts w:asciiTheme="minorHAnsi" w:hAnsiTheme="minorHAnsi" w:cstheme="minorHAnsi"/>
          <w:b/>
          <w:sz w:val="22"/>
          <w:szCs w:val="22"/>
        </w:rPr>
      </w:pPr>
      <w:r w:rsidRPr="00377A22">
        <w:rPr>
          <w:rFonts w:asciiTheme="minorHAnsi" w:hAnsiTheme="minorHAnsi" w:cstheme="minorHAnsi"/>
          <w:bCs/>
          <w:color w:val="000000" w:themeColor="text1"/>
          <w:sz w:val="22"/>
          <w:szCs w:val="22"/>
        </w:rPr>
        <w:t xml:space="preserve">A </w:t>
      </w:r>
      <w:r w:rsidRPr="005C39E4">
        <w:rPr>
          <w:rFonts w:asciiTheme="minorHAnsi" w:hAnsiTheme="minorHAnsi" w:cstheme="minorHAnsi"/>
          <w:bCs/>
          <w:color w:val="000000" w:themeColor="text1"/>
          <w:sz w:val="22"/>
          <w:szCs w:val="22"/>
        </w:rPr>
        <w:t xml:space="preserve">combination of </w:t>
      </w:r>
      <w:r w:rsidR="00A93AD5">
        <w:rPr>
          <w:rFonts w:asciiTheme="minorHAnsi" w:hAnsiTheme="minorHAnsi" w:cstheme="minorHAnsi"/>
          <w:bCs/>
          <w:color w:val="000000" w:themeColor="text1"/>
          <w:sz w:val="22"/>
          <w:szCs w:val="22"/>
        </w:rPr>
        <w:t xml:space="preserve">regular </w:t>
      </w:r>
      <w:r w:rsidRPr="005C39E4">
        <w:rPr>
          <w:rFonts w:asciiTheme="minorHAnsi" w:hAnsiTheme="minorHAnsi" w:cstheme="minorHAnsi"/>
          <w:bCs/>
          <w:color w:val="000000" w:themeColor="text1"/>
          <w:sz w:val="22"/>
          <w:szCs w:val="22"/>
        </w:rPr>
        <w:t>weight-bearing and muscle strengthening exercise, tailored according to the individual patient’s needs and ability</w:t>
      </w:r>
      <w:r w:rsidRPr="005C39E4">
        <w:rPr>
          <w:rFonts w:asciiTheme="minorHAnsi" w:hAnsiTheme="minorHAnsi" w:cstheme="minorHAnsi"/>
          <w:b/>
          <w:color w:val="000000" w:themeColor="text1"/>
          <w:sz w:val="22"/>
          <w:szCs w:val="22"/>
        </w:rPr>
        <w:t xml:space="preserve"> (Strong recommendation). </w:t>
      </w:r>
    </w:p>
    <w:p w14:paraId="7C7DCA9C" w14:textId="7037E74C" w:rsidR="00503F23" w:rsidRPr="00B43973" w:rsidRDefault="00694020" w:rsidP="00617C2C">
      <w:pPr>
        <w:pStyle w:val="BodyText"/>
        <w:numPr>
          <w:ilvl w:val="0"/>
          <w:numId w:val="24"/>
        </w:numPr>
        <w:spacing w:line="276" w:lineRule="auto"/>
        <w:ind w:right="617"/>
        <w:rPr>
          <w:rFonts w:asciiTheme="minorHAnsi" w:hAnsiTheme="minorHAnsi"/>
          <w:b/>
          <w:sz w:val="22"/>
          <w:szCs w:val="22"/>
        </w:rPr>
      </w:pPr>
      <w:r>
        <w:rPr>
          <w:rFonts w:asciiTheme="minorHAnsi" w:hAnsiTheme="minorHAnsi"/>
          <w:sz w:val="22"/>
          <w:szCs w:val="22"/>
        </w:rPr>
        <w:t>Advice about</w:t>
      </w:r>
      <w:r w:rsidR="0050162E" w:rsidRPr="003772C8">
        <w:rPr>
          <w:rFonts w:asciiTheme="minorHAnsi" w:hAnsiTheme="minorHAnsi"/>
          <w:sz w:val="22"/>
          <w:szCs w:val="22"/>
        </w:rPr>
        <w:t xml:space="preserve"> </w:t>
      </w:r>
      <w:r w:rsidR="00503F23" w:rsidRPr="003772C8">
        <w:rPr>
          <w:rFonts w:asciiTheme="minorHAnsi" w:hAnsiTheme="minorHAnsi"/>
          <w:sz w:val="22"/>
          <w:szCs w:val="22"/>
        </w:rPr>
        <w:t>smoking cessation</w:t>
      </w:r>
      <w:r w:rsidR="0050162E" w:rsidRPr="003772C8">
        <w:rPr>
          <w:rFonts w:asciiTheme="minorHAnsi" w:hAnsiTheme="minorHAnsi"/>
          <w:sz w:val="22"/>
          <w:szCs w:val="22"/>
        </w:rPr>
        <w:t xml:space="preserve"> if</w:t>
      </w:r>
      <w:r w:rsidR="005A278F" w:rsidRPr="003772C8">
        <w:rPr>
          <w:rFonts w:asciiTheme="minorHAnsi" w:hAnsiTheme="minorHAnsi"/>
          <w:sz w:val="22"/>
          <w:szCs w:val="22"/>
        </w:rPr>
        <w:t xml:space="preserve"> </w:t>
      </w:r>
      <w:r w:rsidR="00256F53" w:rsidRPr="003772C8">
        <w:rPr>
          <w:rFonts w:asciiTheme="minorHAnsi" w:hAnsiTheme="minorHAnsi"/>
          <w:sz w:val="22"/>
          <w:szCs w:val="22"/>
        </w:rPr>
        <w:t>an individual</w:t>
      </w:r>
      <w:r w:rsidR="0050162E" w:rsidRPr="003772C8">
        <w:rPr>
          <w:rFonts w:asciiTheme="minorHAnsi" w:hAnsiTheme="minorHAnsi"/>
          <w:sz w:val="22"/>
          <w:szCs w:val="22"/>
        </w:rPr>
        <w:t xml:space="preserve"> </w:t>
      </w:r>
      <w:r w:rsidR="005C39E4" w:rsidRPr="003772C8">
        <w:rPr>
          <w:rFonts w:asciiTheme="minorHAnsi" w:hAnsiTheme="minorHAnsi"/>
          <w:sz w:val="22"/>
          <w:szCs w:val="22"/>
        </w:rPr>
        <w:t xml:space="preserve">is a </w:t>
      </w:r>
      <w:r w:rsidR="009653D1" w:rsidRPr="003772C8">
        <w:rPr>
          <w:rFonts w:asciiTheme="minorHAnsi" w:hAnsiTheme="minorHAnsi"/>
          <w:sz w:val="22"/>
          <w:szCs w:val="22"/>
        </w:rPr>
        <w:t>smoker</w:t>
      </w:r>
      <w:r w:rsidR="0050162E" w:rsidRPr="003772C8">
        <w:rPr>
          <w:rFonts w:asciiTheme="minorHAnsi" w:hAnsiTheme="minorHAnsi"/>
          <w:sz w:val="22"/>
          <w:szCs w:val="22"/>
        </w:rPr>
        <w:t xml:space="preserve"> </w:t>
      </w:r>
      <w:r w:rsidR="00503F23" w:rsidRPr="00B43973">
        <w:rPr>
          <w:rFonts w:asciiTheme="minorHAnsi" w:hAnsiTheme="minorHAnsi"/>
          <w:b/>
          <w:sz w:val="22"/>
          <w:szCs w:val="22"/>
        </w:rPr>
        <w:t>(Strong recommendation)</w:t>
      </w:r>
      <w:r w:rsidR="00352C2A">
        <w:rPr>
          <w:rFonts w:asciiTheme="minorHAnsi" w:hAnsiTheme="minorHAnsi"/>
          <w:b/>
          <w:sz w:val="22"/>
          <w:szCs w:val="22"/>
        </w:rPr>
        <w:t>.</w:t>
      </w:r>
    </w:p>
    <w:p w14:paraId="00D2C62D" w14:textId="62C062D7" w:rsidR="00503F23" w:rsidRPr="005C39E4" w:rsidRDefault="00694020" w:rsidP="00617C2C">
      <w:pPr>
        <w:pStyle w:val="BodyText"/>
        <w:numPr>
          <w:ilvl w:val="0"/>
          <w:numId w:val="24"/>
        </w:numPr>
        <w:spacing w:before="31" w:line="276" w:lineRule="auto"/>
        <w:ind w:right="10"/>
        <w:rPr>
          <w:rFonts w:asciiTheme="minorHAnsi" w:hAnsiTheme="minorHAnsi" w:cstheme="minorHAnsi"/>
          <w:b/>
          <w:sz w:val="22"/>
          <w:szCs w:val="22"/>
        </w:rPr>
      </w:pPr>
      <w:r>
        <w:rPr>
          <w:rFonts w:asciiTheme="minorHAnsi" w:hAnsiTheme="minorHAnsi" w:cstheme="minorHAnsi"/>
          <w:bCs/>
          <w:sz w:val="22"/>
          <w:szCs w:val="22"/>
        </w:rPr>
        <w:t>Advice</w:t>
      </w:r>
      <w:r w:rsidR="005A278F" w:rsidRPr="005C39E4">
        <w:rPr>
          <w:rFonts w:asciiTheme="minorHAnsi" w:hAnsiTheme="minorHAnsi" w:cstheme="minorHAnsi"/>
          <w:bCs/>
          <w:sz w:val="22"/>
          <w:szCs w:val="22"/>
        </w:rPr>
        <w:t xml:space="preserve"> to re</w:t>
      </w:r>
      <w:r w:rsidR="00B82A86">
        <w:rPr>
          <w:rFonts w:asciiTheme="minorHAnsi" w:hAnsiTheme="minorHAnsi" w:cstheme="minorHAnsi"/>
          <w:bCs/>
          <w:sz w:val="22"/>
          <w:szCs w:val="22"/>
        </w:rPr>
        <w:t>strict</w:t>
      </w:r>
      <w:r w:rsidR="005A278F" w:rsidRPr="005C39E4">
        <w:rPr>
          <w:rFonts w:asciiTheme="minorHAnsi" w:hAnsiTheme="minorHAnsi" w:cstheme="minorHAnsi"/>
          <w:bCs/>
          <w:sz w:val="22"/>
          <w:szCs w:val="22"/>
        </w:rPr>
        <w:t xml:space="preserve"> alcohol intake</w:t>
      </w:r>
      <w:r w:rsidR="005A278F" w:rsidRPr="005C39E4">
        <w:rPr>
          <w:rFonts w:asciiTheme="minorHAnsi" w:hAnsiTheme="minorHAnsi" w:cstheme="minorHAnsi"/>
          <w:b/>
          <w:sz w:val="22"/>
          <w:szCs w:val="22"/>
        </w:rPr>
        <w:t xml:space="preserve"> </w:t>
      </w:r>
      <w:r w:rsidR="0005449A">
        <w:rPr>
          <w:rFonts w:asciiTheme="minorHAnsi" w:hAnsiTheme="minorHAnsi" w:cstheme="minorHAnsi"/>
          <w:bCs/>
          <w:sz w:val="22"/>
          <w:szCs w:val="22"/>
        </w:rPr>
        <w:t xml:space="preserve">to ≤ </w:t>
      </w:r>
      <w:r w:rsidR="0005449A" w:rsidRPr="005C39E4">
        <w:rPr>
          <w:rFonts w:asciiTheme="minorHAnsi" w:hAnsiTheme="minorHAnsi" w:cstheme="minorHAnsi"/>
          <w:bCs/>
          <w:sz w:val="22"/>
          <w:szCs w:val="22"/>
        </w:rPr>
        <w:t>2 units/day</w:t>
      </w:r>
      <w:r w:rsidR="007E0E14">
        <w:rPr>
          <w:rFonts w:asciiTheme="minorHAnsi" w:hAnsiTheme="minorHAnsi" w:cstheme="minorHAnsi"/>
          <w:bCs/>
          <w:sz w:val="22"/>
          <w:szCs w:val="22"/>
        </w:rPr>
        <w:t xml:space="preserve"> </w:t>
      </w:r>
      <w:r w:rsidR="00503F23" w:rsidRPr="005C39E4">
        <w:rPr>
          <w:rFonts w:asciiTheme="minorHAnsi" w:hAnsiTheme="minorHAnsi" w:cstheme="minorHAnsi"/>
          <w:b/>
          <w:sz w:val="22"/>
          <w:szCs w:val="22"/>
        </w:rPr>
        <w:t>(Strong recommendation)</w:t>
      </w:r>
      <w:r w:rsidR="0005449A">
        <w:rPr>
          <w:rFonts w:asciiTheme="minorHAnsi" w:hAnsiTheme="minorHAnsi" w:cstheme="minorHAnsi"/>
          <w:b/>
          <w:sz w:val="22"/>
          <w:szCs w:val="22"/>
        </w:rPr>
        <w:t>.</w:t>
      </w:r>
    </w:p>
    <w:p w14:paraId="4A14FBC7" w14:textId="3EE92629" w:rsidR="005C39E4" w:rsidRPr="005C39E4" w:rsidRDefault="005C39E4" w:rsidP="00617C2C">
      <w:pPr>
        <w:pStyle w:val="ListParagraph"/>
        <w:widowControl w:val="0"/>
        <w:numPr>
          <w:ilvl w:val="0"/>
          <w:numId w:val="24"/>
        </w:numPr>
        <w:autoSpaceDE w:val="0"/>
        <w:autoSpaceDN w:val="0"/>
        <w:spacing w:after="0" w:line="276" w:lineRule="auto"/>
        <w:rPr>
          <w:rFonts w:cstheme="minorHAnsi"/>
          <w:shd w:val="clear" w:color="auto" w:fill="FFFFFF"/>
        </w:rPr>
      </w:pPr>
      <w:r w:rsidRPr="005C39E4">
        <w:rPr>
          <w:rFonts w:cstheme="minorHAnsi"/>
          <w:bCs/>
          <w:shd w:val="clear" w:color="auto" w:fill="FFFFFF"/>
        </w:rPr>
        <w:t xml:space="preserve">A falls assessment should be undertaken in all patients with osteoporosis and fragility fractures; those at risk should be offered exercise programmes </w:t>
      </w:r>
      <w:r w:rsidR="006A585D">
        <w:rPr>
          <w:rFonts w:cstheme="minorHAnsi"/>
          <w:bCs/>
          <w:shd w:val="clear" w:color="auto" w:fill="FFFFFF"/>
        </w:rPr>
        <w:t>to</w:t>
      </w:r>
      <w:r w:rsidR="006A585D" w:rsidRPr="005C39E4">
        <w:rPr>
          <w:rFonts w:cstheme="minorHAnsi"/>
          <w:bCs/>
          <w:shd w:val="clear" w:color="auto" w:fill="FFFFFF"/>
        </w:rPr>
        <w:t xml:space="preserve"> </w:t>
      </w:r>
      <w:r w:rsidR="0081628D">
        <w:rPr>
          <w:rFonts w:cstheme="minorHAnsi"/>
          <w:bCs/>
          <w:shd w:val="clear" w:color="auto" w:fill="FFFFFF"/>
        </w:rPr>
        <w:t>improve</w:t>
      </w:r>
      <w:r w:rsidR="0081628D" w:rsidRPr="005C39E4">
        <w:rPr>
          <w:rFonts w:cstheme="minorHAnsi"/>
          <w:bCs/>
          <w:shd w:val="clear" w:color="auto" w:fill="FFFFFF"/>
        </w:rPr>
        <w:t xml:space="preserve"> </w:t>
      </w:r>
      <w:r w:rsidRPr="005C39E4">
        <w:rPr>
          <w:rFonts w:cstheme="minorHAnsi"/>
          <w:bCs/>
          <w:shd w:val="clear" w:color="auto" w:fill="FFFFFF"/>
        </w:rPr>
        <w:t xml:space="preserve">balance and/or </w:t>
      </w:r>
      <w:r w:rsidR="006A585D">
        <w:rPr>
          <w:rFonts w:cstheme="minorHAnsi"/>
          <w:bCs/>
          <w:shd w:val="clear" w:color="auto" w:fill="FFFFFF"/>
        </w:rPr>
        <w:t xml:space="preserve">that </w:t>
      </w:r>
      <w:r w:rsidRPr="005C39E4">
        <w:rPr>
          <w:rFonts w:cstheme="minorHAnsi"/>
          <w:bCs/>
          <w:shd w:val="clear" w:color="auto" w:fill="FFFFFF"/>
        </w:rPr>
        <w:t>contain a combined exercise protocol</w:t>
      </w:r>
      <w:r w:rsidRPr="005C39E4">
        <w:rPr>
          <w:rFonts w:cstheme="minorHAnsi"/>
          <w:b/>
          <w:shd w:val="clear" w:color="auto" w:fill="FFFFFF"/>
        </w:rPr>
        <w:t xml:space="preserve"> (Strong recommendation)</w:t>
      </w:r>
      <w:r w:rsidRPr="005C39E4">
        <w:rPr>
          <w:rFonts w:cstheme="minorHAnsi"/>
          <w:shd w:val="clear" w:color="auto" w:fill="FFFFFF"/>
        </w:rPr>
        <w:t>.</w:t>
      </w:r>
    </w:p>
    <w:p w14:paraId="2DA6BBB2" w14:textId="77777777" w:rsidR="00FB3D3A" w:rsidRDefault="00FB3D3A" w:rsidP="006245C9">
      <w:pPr>
        <w:pStyle w:val="NoSpacing"/>
      </w:pPr>
    </w:p>
    <w:p w14:paraId="60D85BEF" w14:textId="15490738" w:rsidR="0067130F" w:rsidRPr="00420A10" w:rsidRDefault="0067130F" w:rsidP="00420A10">
      <w:pPr>
        <w:pStyle w:val="NoSpacing"/>
        <w:rPr>
          <w:b/>
          <w:bCs/>
          <w:i/>
          <w:iCs/>
        </w:rPr>
      </w:pPr>
      <w:r w:rsidRPr="00420A10">
        <w:rPr>
          <w:b/>
          <w:bCs/>
          <w:i/>
          <w:iCs/>
        </w:rPr>
        <w:t>Dietary modification</w:t>
      </w:r>
    </w:p>
    <w:p w14:paraId="0E9D1ECC" w14:textId="41EDFC9A" w:rsidR="005B5697" w:rsidRPr="00420A10" w:rsidRDefault="00B07804" w:rsidP="00420A10">
      <w:pPr>
        <w:spacing w:line="276" w:lineRule="auto"/>
        <w:rPr>
          <w:rFonts w:cstheme="minorHAnsi"/>
        </w:rPr>
      </w:pPr>
      <w:r w:rsidRPr="00420A10">
        <w:rPr>
          <w:rFonts w:cstheme="minorHAnsi"/>
        </w:rPr>
        <w:t>A meta-analysis of observational studies examining different dietary patterns found a modest reduction in risk of low BMD and of hip fractures in subjects adhering to ‘</w:t>
      </w:r>
      <w:r w:rsidR="00703FBF" w:rsidRPr="00420A10">
        <w:rPr>
          <w:rFonts w:cstheme="minorHAnsi"/>
        </w:rPr>
        <w:t>h</w:t>
      </w:r>
      <w:r w:rsidRPr="00420A10">
        <w:rPr>
          <w:rFonts w:cstheme="minorHAnsi"/>
        </w:rPr>
        <w:t xml:space="preserve">ealthy’ (high in fruit and vegetables, fish, poultry and whole grains) diets and a reduction in risk of low BMD in those with ‘milk/dairy’ diets. By contrast, those with a ‘meat/Western’ dietary pattern (high in processed and red meat, animal fat, refined sugar and soft drinks) saw a modest increase in risk of low BMD and of hip fractures. However, population heterogeneity with inclusion of subjects aged under 25 years in many dietary studies reduces generalisability </w:t>
      </w:r>
      <w:r w:rsidRPr="00420A10">
        <w:rPr>
          <w:rFonts w:cstheme="minorHAnsi"/>
        </w:rPr>
        <w:fldChar w:fldCharType="begin">
          <w:fldData xml:space="preserve">PEVuZE5vdGU+PENpdGU+PEF1dGhvcj5GYWJpYW5pPC9BdXRob3I+PFllYXI+MjAxOTwvWWVhcj48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PEVuZE5vdGU+PENpdGU+PEF1dGhvcj5GYWJpYW5pPC9BdXRob3I+PFllYXI+MjAxOTwvWWVhcj48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Pr="00420A10">
        <w:rPr>
          <w:rFonts w:cstheme="minorHAnsi"/>
        </w:rPr>
      </w:r>
      <w:r w:rsidRPr="00420A10">
        <w:rPr>
          <w:rFonts w:cstheme="minorHAnsi"/>
        </w:rPr>
        <w:fldChar w:fldCharType="separate"/>
      </w:r>
      <w:r w:rsidR="00ED044D">
        <w:rPr>
          <w:rFonts w:cstheme="minorHAnsi"/>
          <w:noProof/>
        </w:rPr>
        <w:t>[141]</w:t>
      </w:r>
      <w:r w:rsidRPr="00420A10">
        <w:rPr>
          <w:rFonts w:cstheme="minorHAnsi"/>
        </w:rPr>
        <w:fldChar w:fldCharType="end"/>
      </w:r>
      <w:r w:rsidRPr="00420A10">
        <w:rPr>
          <w:rFonts w:cstheme="minorHAnsi"/>
        </w:rPr>
        <w:t xml:space="preserve">; </w:t>
      </w:r>
      <w:r w:rsidRPr="00420A10">
        <w:rPr>
          <w:rFonts w:cstheme="minorHAnsi"/>
          <w:b/>
        </w:rPr>
        <w:t xml:space="preserve">(Evidence </w:t>
      </w:r>
      <w:r w:rsidR="00877090" w:rsidRPr="00420A10">
        <w:rPr>
          <w:rFonts w:cstheme="minorHAnsi"/>
          <w:b/>
        </w:rPr>
        <w:t>l</w:t>
      </w:r>
      <w:r w:rsidRPr="00420A10">
        <w:rPr>
          <w:rFonts w:cstheme="minorHAnsi"/>
          <w:b/>
        </w:rPr>
        <w:t>evel IIa).</w:t>
      </w:r>
      <w:r w:rsidR="005B5697" w:rsidRPr="00420A10">
        <w:rPr>
          <w:rFonts w:cstheme="minorHAnsi"/>
        </w:rPr>
        <w:t xml:space="preserve"> A randomised controlled trial of a ‘healthy diet’ consumed for 30 days, specifically</w:t>
      </w:r>
      <w:r w:rsidR="005B5697">
        <w:rPr>
          <w:rStyle w:val="CommentReference"/>
        </w:rPr>
        <w:t xml:space="preserve"> </w:t>
      </w:r>
      <w:r w:rsidR="005B5697" w:rsidRPr="00420A10">
        <w:rPr>
          <w:rFonts w:cstheme="minorHAnsi"/>
        </w:rPr>
        <w:t>a calcium-rich diet that emphasizes fruits, vegetables and low-fat dairy products (Dietary Approaches to Stop Hypertension (DASH)), resulted in reduction in bone turnover</w:t>
      </w:r>
      <w:r w:rsidR="007733F7" w:rsidRPr="00420A10">
        <w:rPr>
          <w:rFonts w:cstheme="minorHAnsi"/>
        </w:rPr>
        <w:t xml:space="preserve"> </w:t>
      </w:r>
      <w:r w:rsidR="0073796D" w:rsidRPr="00420A10">
        <w:rPr>
          <w:rFonts w:cstheme="minorHAnsi"/>
        </w:rPr>
        <w:fldChar w:fldCharType="begin"/>
      </w:r>
      <w:r w:rsidR="00ED044D">
        <w:rPr>
          <w:rFonts w:cstheme="minorHAnsi"/>
        </w:rPr>
        <w:instrText xml:space="preserve"> ADDIN EN.CITE &lt;EndNote&gt;&lt;Cite&gt;&lt;Author&gt;Lin&lt;/Author&gt;&lt;Year&gt;2003&lt;/Year&gt;&lt;RecNum&gt;3513&lt;/RecNum&gt;&lt;DisplayText&gt;[142]&lt;/DisplayText&gt;&lt;record&gt;&lt;rec-number&gt;3513&lt;/rec-number&gt;&lt;foreign-keys&gt;&lt;key app="EN" db-id="dz5axv2rx95rfaez5sdvwvan9rp2drtee5fa" timestamp="1612213819"&gt;3513&lt;/key&gt;&lt;/foreign-keys&gt;&lt;ref-type name="Journal Article"&gt;17&lt;/ref-type&gt;&lt;contributors&gt;&lt;authors&gt;&lt;author&gt;Lin, Pao-Hwa&lt;/author&gt;&lt;author&gt;Ginty, Fiona&lt;/author&gt;&lt;author&gt;Appel, Lawrence J.&lt;/author&gt;&lt;author&gt;Aickin, Mikel&lt;/author&gt;&lt;author&gt;Bohannon, Arline&lt;/author&gt;&lt;author&gt;Garnero, Patrick&lt;/author&gt;&lt;author&gt;Barclay, Denis&lt;/author&gt;&lt;author&gt;Svetkey, Laura P.&lt;/author&gt;&lt;/authors&gt;&lt;/contributors&gt;&lt;titles&gt;&lt;title&gt;The DASH Diet and Sodium Reduction Improve Markers of Bone Turnover and Calcium Metabolism in Adults&lt;/title&gt;&lt;secondary-title&gt;The Journal of Nutrition&lt;/secondary-title&gt;&lt;/titles&gt;&lt;periodical&gt;&lt;full-title&gt;The Journal of Nutrition&lt;/full-title&gt;&lt;/periodical&gt;&lt;pages&gt;3130-3136&lt;/pages&gt;&lt;volume&gt;133&lt;/volume&gt;&lt;number&gt;10&lt;/number&gt;&lt;dates&gt;&lt;year&gt;2003&lt;/year&gt;&lt;/dates&gt;&lt;isbn&gt;0022-3166&lt;/isbn&gt;&lt;urls&gt;&lt;related-urls&gt;&lt;url&gt;https://doi.org/10.1093/jn/133.10.3130&lt;/url&gt;&lt;/related-urls&gt;&lt;/urls&gt;&lt;electronic-resource-num&gt;10.1093/jn/133.10.3130&lt;/electronic-resource-num&gt;&lt;access-date&gt;2/1/2021&lt;/access-date&gt;&lt;/record&gt;&lt;/Cite&gt;&lt;/EndNote&gt;</w:instrText>
      </w:r>
      <w:r w:rsidR="0073796D" w:rsidRPr="00420A10">
        <w:rPr>
          <w:rFonts w:cstheme="minorHAnsi"/>
        </w:rPr>
        <w:fldChar w:fldCharType="separate"/>
      </w:r>
      <w:r w:rsidR="00ED044D">
        <w:rPr>
          <w:rFonts w:cstheme="minorHAnsi"/>
          <w:noProof/>
        </w:rPr>
        <w:t>[142]</w:t>
      </w:r>
      <w:r w:rsidR="0073796D" w:rsidRPr="00420A10">
        <w:rPr>
          <w:rFonts w:cstheme="minorHAnsi"/>
        </w:rPr>
        <w:fldChar w:fldCharType="end"/>
      </w:r>
      <w:r w:rsidR="00133736" w:rsidRPr="00420A10">
        <w:rPr>
          <w:rFonts w:cstheme="minorHAnsi"/>
        </w:rPr>
        <w:t>;</w:t>
      </w:r>
      <w:r w:rsidR="005B5697" w:rsidRPr="00420A10">
        <w:rPr>
          <w:rFonts w:cstheme="minorHAnsi"/>
        </w:rPr>
        <w:t xml:space="preserve"> </w:t>
      </w:r>
      <w:r w:rsidR="005B5697" w:rsidRPr="00420A10">
        <w:rPr>
          <w:rFonts w:cstheme="minorHAnsi"/>
          <w:b/>
        </w:rPr>
        <w:t xml:space="preserve">(Evidence </w:t>
      </w:r>
      <w:r w:rsidR="00877090" w:rsidRPr="00420A10">
        <w:rPr>
          <w:rFonts w:cstheme="minorHAnsi"/>
          <w:b/>
        </w:rPr>
        <w:t>l</w:t>
      </w:r>
      <w:r w:rsidR="005B5697" w:rsidRPr="00420A10">
        <w:rPr>
          <w:rFonts w:cstheme="minorHAnsi"/>
          <w:b/>
        </w:rPr>
        <w:t xml:space="preserve">evel </w:t>
      </w:r>
      <w:r w:rsidR="00EC20D5" w:rsidRPr="00420A10">
        <w:rPr>
          <w:rFonts w:cstheme="minorHAnsi"/>
          <w:b/>
        </w:rPr>
        <w:t>I</w:t>
      </w:r>
      <w:r w:rsidR="005B5697" w:rsidRPr="00420A10">
        <w:rPr>
          <w:rFonts w:cstheme="minorHAnsi"/>
          <w:b/>
        </w:rPr>
        <w:t>b).</w:t>
      </w:r>
    </w:p>
    <w:p w14:paraId="702B6093" w14:textId="493D0450" w:rsidR="00621806" w:rsidRPr="00420A10" w:rsidRDefault="00EC20D5" w:rsidP="00420A10">
      <w:pPr>
        <w:spacing w:line="276" w:lineRule="auto"/>
        <w:rPr>
          <w:b/>
          <w:bCs/>
        </w:rPr>
      </w:pPr>
      <w:r w:rsidRPr="00420A10">
        <w:rPr>
          <w:rFonts w:cstheme="minorHAnsi"/>
        </w:rPr>
        <w:t>Protein is an important constituent of bone and muscle tissue, and good dietary intake is necessary to maintain the health of the musculoskeletal system. Protein intake</w:t>
      </w:r>
      <w:r w:rsidR="00147528" w:rsidRPr="00420A10">
        <w:rPr>
          <w:rFonts w:cstheme="minorHAnsi"/>
        </w:rPr>
        <w:t>s</w:t>
      </w:r>
      <w:r w:rsidRPr="00420A10">
        <w:rPr>
          <w:rFonts w:cstheme="minorHAnsi"/>
        </w:rPr>
        <w:t xml:space="preserve"> higher than the recommended daily allowance (RDA) </w:t>
      </w:r>
      <w:r w:rsidR="00B806C0" w:rsidRPr="00420A10">
        <w:rPr>
          <w:rFonts w:cstheme="minorHAnsi"/>
        </w:rPr>
        <w:t xml:space="preserve">of </w:t>
      </w:r>
      <w:r w:rsidRPr="00420A10">
        <w:rPr>
          <w:rFonts w:cstheme="minorHAnsi"/>
        </w:rPr>
        <w:t xml:space="preserve">0.75g/kg body weight/day </w:t>
      </w:r>
      <w:r w:rsidR="00B806C0" w:rsidRPr="00420A10">
        <w:rPr>
          <w:rFonts w:cstheme="minorHAnsi"/>
        </w:rPr>
        <w:t>are</w:t>
      </w:r>
      <w:r w:rsidRPr="00420A10">
        <w:rPr>
          <w:rFonts w:cstheme="minorHAnsi"/>
        </w:rPr>
        <w:t xml:space="preserve"> associated with higher BMD at the neck of femur and total hip in one RCT, and in observational studies, has been associated with a reduced risk of hip fractures</w:t>
      </w:r>
      <w:r w:rsidR="0073796D" w:rsidRPr="00420A10">
        <w:rPr>
          <w:rFonts w:cstheme="minorHAnsi"/>
        </w:rPr>
        <w:fldChar w:fldCharType="begin">
          <w:fldData xml:space="preserve">PEVuZE5vdGU+PENpdGU+PEF1dGhvcj5Hcm9lbmVuZGlqazwvQXV0aG9yPjxZZWFyPjIwMTk8L1ll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PEVuZE5vdGU+PENpdGU+PEF1dGhvcj5Hcm9lbmVuZGlqazwvQXV0aG9yPjxZZWFyPjIwMTk8L1ll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73796D" w:rsidRPr="00420A10">
        <w:rPr>
          <w:rFonts w:cstheme="minorHAnsi"/>
        </w:rPr>
      </w:r>
      <w:r w:rsidR="0073796D" w:rsidRPr="00420A10">
        <w:rPr>
          <w:rFonts w:cstheme="minorHAnsi"/>
        </w:rPr>
        <w:fldChar w:fldCharType="separate"/>
      </w:r>
      <w:r w:rsidR="00ED044D">
        <w:rPr>
          <w:rFonts w:cstheme="minorHAnsi"/>
          <w:noProof/>
        </w:rPr>
        <w:t>[143, 144]</w:t>
      </w:r>
      <w:r w:rsidR="0073796D" w:rsidRPr="00420A10">
        <w:rPr>
          <w:rFonts w:cstheme="minorHAnsi"/>
        </w:rPr>
        <w:fldChar w:fldCharType="end"/>
      </w:r>
      <w:r w:rsidR="00781EB7" w:rsidRPr="00420A10">
        <w:rPr>
          <w:rFonts w:cstheme="minorHAnsi"/>
        </w:rPr>
        <w:t xml:space="preserve">; </w:t>
      </w:r>
      <w:r w:rsidRPr="00420A10">
        <w:rPr>
          <w:rFonts w:cstheme="minorHAnsi"/>
          <w:b/>
        </w:rPr>
        <w:t>(Evidence levels Ib and IIa)</w:t>
      </w:r>
      <w:r w:rsidRPr="00420A10">
        <w:rPr>
          <w:rFonts w:cstheme="minorHAnsi"/>
        </w:rPr>
        <w:t>; however, in a meta-analysis of 30 interventional studies, no significant effects of protein supplementation on BMD were seen</w:t>
      </w:r>
      <w:r w:rsidR="0073796D" w:rsidRPr="00420A10">
        <w:rPr>
          <w:rFonts w:cstheme="minorHAnsi"/>
        </w:rPr>
        <w:fldChar w:fldCharType="begin"/>
      </w:r>
      <w:r w:rsidR="00ED044D">
        <w:rPr>
          <w:rFonts w:cstheme="minorHAnsi"/>
        </w:rPr>
        <w:instrText xml:space="preserve"> ADDIN EN.CITE &lt;EndNote&gt;&lt;Cite&gt;&lt;Author&gt;Darling&lt;/Author&gt;&lt;Year&gt;2019&lt;/Year&gt;&lt;RecNum&gt;3514&lt;/RecNum&gt;&lt;DisplayText&gt;[144]&lt;/DisplayText&gt;&lt;record&gt;&lt;rec-number&gt;3514&lt;/rec-number&gt;&lt;foreign-keys&gt;&lt;key app="EN" db-id="dz5axv2rx95rfaez5sdvwvan9rp2drtee5fa" timestamp="1612214247"&gt;3514&lt;/key&gt;&lt;/foreign-keys&gt;&lt;ref-type name="Journal Article"&gt;17&lt;/ref-type&gt;&lt;contributors&gt;&lt;authors&gt;&lt;author&gt;Darling, A. L.&lt;/author&gt;&lt;author&gt;Manders, R. J. F.&lt;/author&gt;&lt;author&gt;Sahni, S.&lt;/author&gt;&lt;author&gt;Zhu, K.&lt;/author&gt;&lt;author&gt;Hewitt, C. E.&lt;/author&gt;&lt;author&gt;Prince, R. L.&lt;/author&gt;&lt;author&gt;Millward, D. J.&lt;/author&gt;&lt;author&gt;Lanham-New, S. A.&lt;/author&gt;&lt;/authors&gt;&lt;/contributors&gt;&lt;titles&gt;&lt;title&gt;Dietary protein and bone health across the life-course: an updated systematic review and meta-analysis over 40 years&lt;/title&gt;&lt;secondary-title&gt;Osteoporosis International&lt;/secondary-title&gt;&lt;/titles&gt;&lt;periodical&gt;&lt;full-title&gt;Osteoporosis International&lt;/full-title&gt;&lt;/periodical&gt;&lt;pages&gt;741-761&lt;/pages&gt;&lt;volume&gt;30&lt;/volume&gt;&lt;number&gt;4&lt;/number&gt;&lt;dates&gt;&lt;year&gt;2019&lt;/year&gt;&lt;pub-dates&gt;&lt;date&gt;2019/04/01&lt;/date&gt;&lt;/pub-dates&gt;&lt;/dates&gt;&lt;isbn&gt;1433-2965&lt;/isbn&gt;&lt;urls&gt;&lt;related-urls&gt;&lt;url&gt;https://doi.org/10.1007/s00198-019-04933-8&lt;/url&gt;&lt;/related-urls&gt;&lt;/urls&gt;&lt;electronic-resource-num&gt;10.1007/s00198-019-04933-8&lt;/electronic-resource-num&gt;&lt;/record&gt;&lt;/Cite&gt;&lt;/EndNote&gt;</w:instrText>
      </w:r>
      <w:r w:rsidR="0073796D" w:rsidRPr="00420A10">
        <w:rPr>
          <w:rFonts w:cstheme="minorHAnsi"/>
        </w:rPr>
        <w:fldChar w:fldCharType="separate"/>
      </w:r>
      <w:r w:rsidR="00ED044D">
        <w:rPr>
          <w:rFonts w:cstheme="minorHAnsi"/>
          <w:noProof/>
        </w:rPr>
        <w:t>[144]</w:t>
      </w:r>
      <w:r w:rsidR="0073796D" w:rsidRPr="00420A10">
        <w:rPr>
          <w:rFonts w:cstheme="minorHAnsi"/>
        </w:rPr>
        <w:fldChar w:fldCharType="end"/>
      </w:r>
      <w:r w:rsidR="0070142B" w:rsidRPr="00420A10">
        <w:rPr>
          <w:rFonts w:cstheme="minorHAnsi"/>
        </w:rPr>
        <w:t>;</w:t>
      </w:r>
      <w:r w:rsidRPr="00420A10">
        <w:rPr>
          <w:rFonts w:cstheme="minorHAnsi"/>
        </w:rPr>
        <w:t xml:space="preserve"> </w:t>
      </w:r>
      <w:r w:rsidRPr="00420A10">
        <w:rPr>
          <w:rFonts w:cstheme="minorHAnsi"/>
          <w:b/>
        </w:rPr>
        <w:t xml:space="preserve">(Evidence level </w:t>
      </w:r>
      <w:r w:rsidR="006E3677" w:rsidRPr="00420A10">
        <w:rPr>
          <w:rFonts w:cstheme="minorHAnsi"/>
          <w:b/>
        </w:rPr>
        <w:t>I</w:t>
      </w:r>
      <w:r w:rsidRPr="00420A10">
        <w:rPr>
          <w:rFonts w:cstheme="minorHAnsi"/>
          <w:b/>
        </w:rPr>
        <w:t>a)</w:t>
      </w:r>
      <w:r w:rsidRPr="00420A10">
        <w:rPr>
          <w:rFonts w:cstheme="minorHAnsi"/>
        </w:rPr>
        <w:t xml:space="preserve">. Post-operative protein supplementation in patients with a recent hip fracture has been shown to improve the subsequent clinical course by significantly lowering rates of infection and duration of hospital stay </w:t>
      </w:r>
      <w:r w:rsidRPr="00420A10">
        <w:rPr>
          <w:rFonts w:cstheme="minorHAnsi"/>
        </w:rPr>
        <w:fldChar w:fldCharType="begin">
          <w:fldData xml:space="preserve">PEVuZE5vdGU+PENpdGU+PEF1dGhvcj5NeWludDwvQXV0aG9yPjxZZWFyPjIwMTM8L1llYXI+PFJl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PEVuZE5vdGU+PENpdGU+PEF1dGhvcj5NeWludDwvQXV0aG9yPjxZZWFyPjIwMTM8L1llYXI+PFJl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Pr="00420A10">
        <w:rPr>
          <w:rFonts w:cstheme="minorHAnsi"/>
        </w:rPr>
      </w:r>
      <w:r w:rsidRPr="00420A10">
        <w:rPr>
          <w:rFonts w:cstheme="minorHAnsi"/>
        </w:rPr>
        <w:fldChar w:fldCharType="separate"/>
      </w:r>
      <w:r w:rsidR="00ED044D">
        <w:rPr>
          <w:rFonts w:cstheme="minorHAnsi"/>
          <w:noProof/>
        </w:rPr>
        <w:t>[145]</w:t>
      </w:r>
      <w:r w:rsidRPr="00420A10">
        <w:rPr>
          <w:rFonts w:cstheme="minorHAnsi"/>
        </w:rPr>
        <w:fldChar w:fldCharType="end"/>
      </w:r>
      <w:r w:rsidRPr="00420A10">
        <w:rPr>
          <w:rFonts w:cstheme="minorHAnsi"/>
        </w:rPr>
        <w:t xml:space="preserve">; </w:t>
      </w:r>
      <w:r w:rsidRPr="00420A10">
        <w:rPr>
          <w:rFonts w:cstheme="minorHAnsi"/>
          <w:b/>
        </w:rPr>
        <w:t xml:space="preserve">(Evidence level </w:t>
      </w:r>
      <w:r w:rsidR="006E3677" w:rsidRPr="00420A10">
        <w:rPr>
          <w:rFonts w:cstheme="minorHAnsi"/>
          <w:b/>
        </w:rPr>
        <w:t>I</w:t>
      </w:r>
      <w:r w:rsidRPr="00420A10">
        <w:rPr>
          <w:rFonts w:cstheme="minorHAnsi"/>
          <w:b/>
        </w:rPr>
        <w:t>b).</w:t>
      </w:r>
    </w:p>
    <w:p w14:paraId="7716798D" w14:textId="2388393C" w:rsidR="002E6B4B" w:rsidRPr="00420A10" w:rsidRDefault="00054E71" w:rsidP="00420A10">
      <w:pPr>
        <w:spacing w:line="276" w:lineRule="auto"/>
        <w:rPr>
          <w:b/>
          <w:bCs/>
        </w:rPr>
      </w:pPr>
      <w:r>
        <w:t xml:space="preserve">Whilst there are </w:t>
      </w:r>
      <w:r w:rsidR="000126C6">
        <w:t>inconsistencies in</w:t>
      </w:r>
      <w:r>
        <w:t xml:space="preserve"> the evidence base for </w:t>
      </w:r>
      <w:r w:rsidR="000126C6">
        <w:t>the</w:t>
      </w:r>
      <w:r>
        <w:t xml:space="preserve"> </w:t>
      </w:r>
      <w:r w:rsidR="000126C6">
        <w:t>associations between vegetarian and vegan diets and musculoskeletal health, c</w:t>
      </w:r>
      <w:r w:rsidR="008742D1">
        <w:t>onsumption of a</w:t>
      </w:r>
      <w:r w:rsidR="0067130F" w:rsidRPr="00707495">
        <w:t xml:space="preserve"> vegetarian or vegan diet ha</w:t>
      </w:r>
      <w:r w:rsidR="008742D1">
        <w:t>s been associated with</w:t>
      </w:r>
      <w:r w:rsidR="0067130F" w:rsidRPr="00707495">
        <w:t xml:space="preserve"> lower BMD at the lumbar spine and hip than </w:t>
      </w:r>
      <w:r w:rsidR="00E109EE">
        <w:t xml:space="preserve">an </w:t>
      </w:r>
      <w:r w:rsidR="0067130F" w:rsidRPr="00707495">
        <w:t>omnivore</w:t>
      </w:r>
      <w:r w:rsidR="00E109EE">
        <w:t xml:space="preserve"> diet</w:t>
      </w:r>
      <w:r w:rsidR="0067130F" w:rsidRPr="00707495">
        <w:t xml:space="preserve">, and </w:t>
      </w:r>
      <w:r w:rsidR="00E109EE">
        <w:t xml:space="preserve">a </w:t>
      </w:r>
      <w:r w:rsidR="0067130F" w:rsidRPr="00707495">
        <w:t>vegan</w:t>
      </w:r>
      <w:r w:rsidR="00E109EE">
        <w:t xml:space="preserve"> </w:t>
      </w:r>
      <w:r w:rsidR="002F0C24">
        <w:t xml:space="preserve">diet </w:t>
      </w:r>
      <w:r w:rsidR="00E109EE">
        <w:t>has been associated with</w:t>
      </w:r>
      <w:r w:rsidR="0067130F" w:rsidRPr="00707495">
        <w:t xml:space="preserve"> higher </w:t>
      </w:r>
      <w:r w:rsidR="00E109EE">
        <w:t xml:space="preserve">fracture </w:t>
      </w:r>
      <w:r w:rsidR="0067130F" w:rsidRPr="00707495">
        <w:t xml:space="preserve">risk </w:t>
      </w:r>
      <w:r w:rsidR="00CE6361" w:rsidRPr="00707495">
        <w:fldChar w:fldCharType="begin"/>
      </w:r>
      <w:r w:rsidR="00ED044D">
        <w:instrText xml:space="preserve"> ADDIN EN.CITE &lt;EndNote&gt;&lt;Cite&gt;&lt;Author&gt;Iguacel&lt;/Author&gt;&lt;Year&gt;2019&lt;/Year&gt;&lt;RecNum&gt;3394&lt;/RecNum&gt;&lt;DisplayText&gt;[146]&lt;/DisplayText&gt;&lt;record&gt;&lt;rec-number&gt;3394&lt;/rec-number&gt;&lt;foreign-keys&gt;&lt;key app="EN" db-id="dz5axv2rx95rfaez5sdvwvan9rp2drtee5fa" timestamp="1609327122"&gt;3394&lt;/key&gt;&lt;/foreign-keys&gt;&lt;ref-type name="Journal Article"&gt;17&lt;/ref-type&gt;&lt;contributors&gt;&lt;authors&gt;&lt;author&gt;Iguacel, I.&lt;/author&gt;&lt;author&gt;Miguel-Berges, M. L.&lt;/author&gt;&lt;author&gt;Gómez-Bruton, A.&lt;/author&gt;&lt;author&gt;Moreno, L. A.&lt;/author&gt;&lt;author&gt;Julián, C.&lt;/author&gt;&lt;/authors&gt;&lt;/contributors&gt;&lt;auth-address&gt;University of Zaragoza, Zaragoza, Spain.&amp;#xD;Instituto Agroalimentario de Aragón, Zaragoza, Spain.&amp;#xD;Instituto de Investigación Sanitaria Aragón, Zaragoza, Spain.&amp;#xD;Centro de Investigación Biomédica en Red de Fisiopatología de la Obesidad y Nutrición, Zaragoza, Spain.&lt;/auth-address&gt;&lt;titles&gt;&lt;title&gt;Veganism, vegetarianism, bone mineral density, and fracture risk: a systematic review and meta-analysis&lt;/title&gt;&lt;secondary-title&gt;Nutr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reviews&lt;/abbr-1&gt;&lt;/alt-periodical&gt;&lt;pages&gt;1-18&lt;/pages&gt;&lt;volume&gt;77&lt;/volume&gt;&lt;number&gt;1&lt;/number&gt;&lt;edition&gt;2018/10/31&lt;/edition&gt;&lt;keywords&gt;&lt;keyword&gt;*Bone Density&lt;/keyword&gt;&lt;keyword&gt;*Diet, Vegetarian&lt;/keyword&gt;&lt;keyword&gt;Fractures, Bone/*epidemiology&lt;/keyword&gt;&lt;keyword&gt;Humans&lt;/keyword&gt;&lt;keyword&gt;Risk Factors&lt;/keyword&gt;&lt;/keywords&gt;&lt;dates&gt;&lt;year&gt;2019&lt;/year&gt;&lt;pub-dates&gt;&lt;date&gt;Jan 1&lt;/date&gt;&lt;/pub-dates&gt;&lt;/dates&gt;&lt;isbn&gt;0029-6643&lt;/isbn&gt;&lt;accession-num&gt;30376075&lt;/accession-num&gt;&lt;urls&gt;&lt;/urls&gt;&lt;electronic-resource-num&gt;10.1093/nutrit/nuy045&lt;/electronic-resource-num&gt;&lt;remote-database-provider&gt;NLM&lt;/remote-database-provider&gt;&lt;language&gt;eng&lt;/language&gt;&lt;/record&gt;&lt;/Cite&gt;&lt;/EndNote&gt;</w:instrText>
      </w:r>
      <w:r w:rsidR="00CE6361" w:rsidRPr="00707495">
        <w:fldChar w:fldCharType="separate"/>
      </w:r>
      <w:r w:rsidR="00ED044D">
        <w:rPr>
          <w:noProof/>
        </w:rPr>
        <w:t>[146]</w:t>
      </w:r>
      <w:r w:rsidR="00CE6361" w:rsidRPr="00707495">
        <w:fldChar w:fldCharType="end"/>
      </w:r>
      <w:r w:rsidR="0067130F" w:rsidRPr="00707495">
        <w:t xml:space="preserve">; </w:t>
      </w:r>
      <w:r w:rsidR="0067130F" w:rsidRPr="00420A10">
        <w:rPr>
          <w:b/>
        </w:rPr>
        <w:t xml:space="preserve">(Evidence </w:t>
      </w:r>
      <w:r w:rsidR="00877090" w:rsidRPr="00420A10">
        <w:rPr>
          <w:b/>
        </w:rPr>
        <w:t>l</w:t>
      </w:r>
      <w:r w:rsidR="0067130F" w:rsidRPr="00420A10">
        <w:rPr>
          <w:b/>
        </w:rPr>
        <w:t>evel</w:t>
      </w:r>
      <w:r w:rsidR="008F203F" w:rsidRPr="00420A10">
        <w:rPr>
          <w:b/>
        </w:rPr>
        <w:t xml:space="preserve"> II</w:t>
      </w:r>
      <w:r w:rsidR="0067130F" w:rsidRPr="00420A10">
        <w:rPr>
          <w:b/>
        </w:rPr>
        <w:t>a).</w:t>
      </w:r>
      <w:r w:rsidR="0067130F" w:rsidRPr="00707495">
        <w:t xml:space="preserve"> A subsequent prospective cohort study of 65,000 people in the UK</w:t>
      </w:r>
      <w:r w:rsidR="00910E1B">
        <w:t xml:space="preserve"> </w:t>
      </w:r>
      <w:r w:rsidR="005E08A1">
        <w:t>also identified</w:t>
      </w:r>
      <w:r w:rsidR="0067130F" w:rsidRPr="00707495">
        <w:t xml:space="preserve"> lower BMD at the spine and hip in vegans and vegetarians, and </w:t>
      </w:r>
      <w:r w:rsidR="00B64F23" w:rsidRPr="00707495">
        <w:t xml:space="preserve">higher </w:t>
      </w:r>
      <w:r w:rsidR="0067130F" w:rsidRPr="00707495">
        <w:t xml:space="preserve">hip fracture risk in vegans, attenuated in part by adjustment for calcium and/or protein intake </w:t>
      </w:r>
      <w:r w:rsidR="00CE6361" w:rsidRPr="00707495">
        <w:fldChar w:fldCharType="begin">
          <w:fldData xml:space="preserve">PEVuZE5vdGU+PENpdGU+PEF1dGhvcj5Ub25nPC9BdXRob3I+PFllYXI+MjAyMDwvWWVhcj48UmVj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</w:fldData>
        </w:fldChar>
      </w:r>
      <w:r w:rsidR="00ED044D">
        <w:instrText xml:space="preserve"> ADDIN EN.CITE </w:instrText>
      </w:r>
      <w:r w:rsidR="00ED044D">
        <w:fldChar w:fldCharType="begin">
          <w:fldData xml:space="preserve">PEVuZE5vdGU+PENpdGU+PEF1dGhvcj5Ub25nPC9BdXRob3I+PFllYXI+MjAyMDwvWWVhcj48UmVj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</w:fldData>
        </w:fldChar>
      </w:r>
      <w:r w:rsidR="00ED044D">
        <w:instrText xml:space="preserve"> ADDIN EN.CITE.DATA </w:instrText>
      </w:r>
      <w:r w:rsidR="00ED044D">
        <w:fldChar w:fldCharType="end"/>
      </w:r>
      <w:r w:rsidR="00CE6361" w:rsidRPr="00707495">
        <w:fldChar w:fldCharType="separate"/>
      </w:r>
      <w:r w:rsidR="00ED044D">
        <w:rPr>
          <w:noProof/>
        </w:rPr>
        <w:t>[147]</w:t>
      </w:r>
      <w:r w:rsidR="00CE6361" w:rsidRPr="00707495">
        <w:fldChar w:fldCharType="end"/>
      </w:r>
      <w:r w:rsidR="0067130F" w:rsidRPr="00707495">
        <w:t xml:space="preserve">; </w:t>
      </w:r>
      <w:r w:rsidR="0067130F" w:rsidRPr="00420A10">
        <w:rPr>
          <w:b/>
          <w:bCs/>
        </w:rPr>
        <w:t>(Evidence level IIb).</w:t>
      </w:r>
    </w:p>
    <w:p w14:paraId="50FA9960" w14:textId="1076DF77" w:rsidR="0067130F" w:rsidRPr="00420A10" w:rsidRDefault="0067130F" w:rsidP="00420A10">
      <w:pPr>
        <w:pStyle w:val="NoSpacing"/>
        <w:rPr>
          <w:b/>
          <w:bCs/>
          <w:i/>
          <w:iCs/>
        </w:rPr>
      </w:pPr>
      <w:r w:rsidRPr="00420A10">
        <w:rPr>
          <w:b/>
          <w:bCs/>
          <w:i/>
          <w:iCs/>
        </w:rPr>
        <w:t>Calcium and vitamin D</w:t>
      </w:r>
    </w:p>
    <w:p w14:paraId="104BE0F1" w14:textId="1ABA27E3" w:rsidR="009C45D4" w:rsidRPr="00420A10" w:rsidRDefault="002D4FDC" w:rsidP="00420A10">
      <w:pPr>
        <w:spacing w:line="276" w:lineRule="auto"/>
        <w:rPr>
          <w:rFonts w:cstheme="minorHAnsi"/>
        </w:rPr>
      </w:pPr>
      <w:r>
        <w:t xml:space="preserve">At every stage of life, adequate dietary intakes of key bone nutrients such as calcium and vitamin D contribute to bone health. </w:t>
      </w:r>
      <w:r w:rsidR="0067130F" w:rsidRPr="00420A10">
        <w:rPr>
          <w:rFonts w:cstheme="minorHAnsi"/>
        </w:rPr>
        <w:t xml:space="preserve">The UK Reference Nutrient Intake per day of calcium is 700mg for adults aged 19 years and older </w:t>
      </w:r>
      <w:r w:rsidR="00CE6361" w:rsidRPr="00420A10">
        <w:rPr>
          <w:rFonts w:cstheme="minorHAnsi"/>
        </w:rPr>
        <w:fldChar w:fldCharType="begin"/>
      </w:r>
      <w:r w:rsidR="00ED044D">
        <w:rPr>
          <w:rFonts w:cstheme="minorHAnsi"/>
        </w:rPr>
        <w:instrText xml:space="preserve"> ADDIN EN.CITE &lt;EndNote&gt;&lt;Cite&gt;&lt;Author&gt;Department of Health&lt;/Author&gt;&lt;Year&gt;1991&lt;/Year&gt;&lt;RecNum&gt;3396&lt;/RecNum&gt;&lt;DisplayText&gt;[148]&lt;/DisplayText&gt;&lt;record&gt;&lt;rec-number&gt;3396&lt;/rec-number&gt;&lt;foreign-keys&gt;&lt;key app="EN" db-id="dz5axv2rx95rfaez5sdvwvan9rp2drtee5fa" timestamp="1609327352"&gt;3396&lt;/key&gt;&lt;/foreign-keys&gt;&lt;ref-type name="Report"&gt;27&lt;/ref-type&gt;&lt;contributors&gt;&lt;authors&gt;&lt;author&gt;Department of Health,&lt;/author&gt;&lt;/authors&gt;&lt;/contributors&gt;&lt;titles&gt;&lt;title&gt;Dietary Reference Values for Food Energy and Nutrients for the United Kingdom&lt;/title&gt;&lt;/titles&gt;&lt;dates&gt;&lt;year&gt;1991&lt;/year&gt;&lt;/dates&gt;&lt;pub-location&gt;London: HMSO&lt;/pub-location&gt;&lt;urls&gt;&lt;/urls&gt;&lt;/record&gt;&lt;/Cite&gt;&lt;/EndNote&gt;</w:instrText>
      </w:r>
      <w:r w:rsidR="00CE6361" w:rsidRPr="00420A10">
        <w:rPr>
          <w:rFonts w:cstheme="minorHAnsi"/>
        </w:rPr>
        <w:fldChar w:fldCharType="separate"/>
      </w:r>
      <w:r w:rsidR="00ED044D">
        <w:rPr>
          <w:rFonts w:cstheme="minorHAnsi"/>
          <w:noProof/>
        </w:rPr>
        <w:t>[148]</w:t>
      </w:r>
      <w:r w:rsidR="00CE6361" w:rsidRPr="00420A10">
        <w:rPr>
          <w:rFonts w:cstheme="minorHAnsi"/>
        </w:rPr>
        <w:fldChar w:fldCharType="end"/>
      </w:r>
      <w:r w:rsidR="0067130F" w:rsidRPr="00420A10">
        <w:rPr>
          <w:rFonts w:cstheme="minorHAnsi"/>
        </w:rPr>
        <w:t xml:space="preserve">. Dietary calcium calculators are available to assess intake </w:t>
      </w:r>
      <w:r w:rsidR="0067130F" w:rsidRPr="00420A10">
        <w:rPr>
          <w:rFonts w:cstheme="minorHAnsi"/>
          <w:i/>
          <w:iCs/>
        </w:rPr>
        <w:t>e.g</w:t>
      </w:r>
      <w:r w:rsidR="006F14DD" w:rsidRPr="00420A10">
        <w:rPr>
          <w:rFonts w:cstheme="minorHAnsi"/>
        </w:rPr>
        <w:t>.</w:t>
      </w:r>
      <w:r w:rsidR="00484D98" w:rsidRPr="00420A10">
        <w:rPr>
          <w:rFonts w:cstheme="minorHAnsi"/>
        </w:rPr>
        <w:t>,</w:t>
      </w:r>
      <w:r w:rsidR="0067130F" w:rsidRPr="00420A10">
        <w:rPr>
          <w:rFonts w:cstheme="minorHAnsi"/>
        </w:rPr>
        <w:t xml:space="preserve"> </w:t>
      </w:r>
      <w:hyperlink r:id="rId14" w:history="1">
        <w:r w:rsidR="00A5739D" w:rsidRPr="00420A10">
          <w:rPr>
            <w:rStyle w:val="Hyperlink"/>
            <w:rFonts w:cstheme="minorHAnsi"/>
          </w:rPr>
          <w:t>https://www.cgem.ed.ac.uk/research/rheumatological/calcium-calculator/</w:t>
        </w:r>
      </w:hyperlink>
      <w:r w:rsidR="0067130F" w:rsidRPr="00420A10">
        <w:rPr>
          <w:rFonts w:cstheme="minorHAnsi"/>
        </w:rPr>
        <w:t>.</w:t>
      </w:r>
      <w:r w:rsidR="00A5739D" w:rsidRPr="00420A10">
        <w:rPr>
          <w:rFonts w:cstheme="minorHAnsi"/>
        </w:rPr>
        <w:t xml:space="preserve"> </w:t>
      </w:r>
      <w:r w:rsidR="00BC36AC" w:rsidRPr="00420A10">
        <w:rPr>
          <w:rFonts w:cstheme="minorHAnsi"/>
        </w:rPr>
        <w:t xml:space="preserve">Whilst the </w:t>
      </w:r>
      <w:r w:rsidR="00BA744E" w:rsidRPr="00420A10">
        <w:rPr>
          <w:rFonts w:cstheme="minorHAnsi"/>
        </w:rPr>
        <w:t>Scientific Advisory Committee on Nutrition (SACN) recommends a reference nutrient intake (RNI) of 400 IU daily of vitamin D for adults of all ages</w:t>
      </w:r>
      <w:r w:rsidR="0067130F" w:rsidRPr="00420A10">
        <w:rPr>
          <w:rFonts w:cstheme="minorHAnsi"/>
        </w:rPr>
        <w:t xml:space="preserve"> </w:t>
      </w:r>
      <w:r w:rsidR="00CE6361" w:rsidRPr="00420A10">
        <w:rPr>
          <w:rFonts w:cstheme="minorHAnsi"/>
        </w:rPr>
        <w:fldChar w:fldCharType="begin"/>
      </w:r>
      <w:r w:rsidR="00ED044D">
        <w:rPr>
          <w:rFonts w:cstheme="minorHAnsi"/>
        </w:rPr>
        <w:instrText xml:space="preserve"> ADDIN EN.CITE &lt;EndNote&gt;&lt;Cite&gt;&lt;Author&gt;Scientific Advisory Committee on Nutrition (SACN)&lt;/Author&gt;&lt;Year&gt;2016&lt;/Year&gt;&lt;RecNum&gt;3397&lt;/RecNum&gt;&lt;DisplayText&gt;[149]&lt;/DisplayText&gt;&lt;record&gt;&lt;rec-number&gt;3397&lt;/rec-number&gt;&lt;foreign-keys&gt;&lt;key app="EN" db-id="dz5axv2rx95rfaez5sdvwvan9rp2drtee5fa" timestamp="1609327543"&gt;3397&lt;/key&gt;&lt;/foreign-keys&gt;&lt;ref-type name="Report"&gt;27&lt;/ref-type&gt;&lt;contributors&gt;&lt;authors&gt;&lt;author&gt;Scientific Advisory Committee on Nutrition (SACN),&lt;/author&gt;&lt;/authors&gt;&lt;/contributors&gt;&lt;titles&gt;&lt;title&gt;Vitamin D and Health&lt;/title&gt;&lt;/titles&gt;&lt;dates&gt;&lt;year&gt;2016&lt;/year&gt;&lt;/dates&gt;&lt;pub-location&gt;https://www.gov.uk/government/groups/scientific-advisory-committee-on-nutrition&lt;/pub-location&gt;&lt;urls&gt;&lt;/urls&gt;&lt;/record&gt;&lt;/Cite&gt;&lt;/EndNote&gt;</w:instrText>
      </w:r>
      <w:r w:rsidR="00CE6361" w:rsidRPr="00420A10">
        <w:rPr>
          <w:rFonts w:cstheme="minorHAnsi"/>
        </w:rPr>
        <w:fldChar w:fldCharType="separate"/>
      </w:r>
      <w:r w:rsidR="00ED044D">
        <w:rPr>
          <w:rFonts w:cstheme="minorHAnsi"/>
          <w:noProof/>
        </w:rPr>
        <w:t>[149]</w:t>
      </w:r>
      <w:r w:rsidR="00CE6361" w:rsidRPr="00420A10">
        <w:rPr>
          <w:rFonts w:cstheme="minorHAnsi"/>
        </w:rPr>
        <w:fldChar w:fldCharType="end"/>
      </w:r>
      <w:r w:rsidR="00BC36AC" w:rsidRPr="00420A10">
        <w:rPr>
          <w:rFonts w:cstheme="minorHAnsi"/>
        </w:rPr>
        <w:t>, in the context of osteoporosis</w:t>
      </w:r>
      <w:r w:rsidR="00DD0F3F" w:rsidRPr="00420A10">
        <w:rPr>
          <w:rFonts w:cstheme="minorHAnsi"/>
        </w:rPr>
        <w:t xml:space="preserve"> higher levels</w:t>
      </w:r>
      <w:r w:rsidR="00467CB5" w:rsidRPr="00420A10">
        <w:rPr>
          <w:rFonts w:cstheme="minorHAnsi"/>
        </w:rPr>
        <w:t xml:space="preserve">, specifically </w:t>
      </w:r>
      <w:r w:rsidR="000D2EA7" w:rsidRPr="00420A10">
        <w:rPr>
          <w:rFonts w:cstheme="minorHAnsi"/>
        </w:rPr>
        <w:t>800</w:t>
      </w:r>
      <w:r w:rsidR="009E7E2A" w:rsidRPr="00420A10">
        <w:rPr>
          <w:rFonts w:cstheme="minorHAnsi"/>
        </w:rPr>
        <w:t xml:space="preserve"> up to</w:t>
      </w:r>
      <w:r w:rsidR="00877090" w:rsidRPr="00420A10">
        <w:rPr>
          <w:rFonts w:cstheme="minorHAnsi"/>
        </w:rPr>
        <w:t xml:space="preserve"> </w:t>
      </w:r>
      <w:r w:rsidR="000D2EA7" w:rsidRPr="00420A10">
        <w:rPr>
          <w:rFonts w:cstheme="minorHAnsi"/>
        </w:rPr>
        <w:t>2,000 IU daily</w:t>
      </w:r>
      <w:r w:rsidR="009E7E2A" w:rsidRPr="00420A10">
        <w:rPr>
          <w:rFonts w:cstheme="minorHAnsi"/>
        </w:rPr>
        <w:t xml:space="preserve"> may be</w:t>
      </w:r>
      <w:r w:rsidR="00DD0F3F" w:rsidRPr="00420A10">
        <w:rPr>
          <w:rFonts w:cstheme="minorHAnsi"/>
        </w:rPr>
        <w:t xml:space="preserve"> </w:t>
      </w:r>
      <w:r w:rsidR="002C467C" w:rsidRPr="00420A10">
        <w:rPr>
          <w:rFonts w:cstheme="minorHAnsi"/>
        </w:rPr>
        <w:t xml:space="preserve">appropriate </w:t>
      </w:r>
      <w:r w:rsidR="00AC38DF" w:rsidRPr="00420A10">
        <w:rPr>
          <w:rFonts w:cstheme="minorHAnsi"/>
        </w:rPr>
        <w:fldChar w:fldCharType="begin"/>
      </w:r>
      <w:r w:rsidR="00ED044D">
        <w:rPr>
          <w:rFonts w:cstheme="minorHAnsi"/>
        </w:rPr>
        <w:instrText xml:space="preserve"> ADDIN EN.CITE &lt;EndNote&gt;&lt;Cite&gt;&lt;Author&gt;Royal Osteoporosis Society&lt;/Author&gt;&lt;Year&gt;2018&lt;/Year&gt;&lt;RecNum&gt;3400&lt;/RecNum&gt;&lt;DisplayText&gt;[150]&lt;/DisplayText&gt;&lt;record&gt;&lt;rec-number&gt;3400&lt;/rec-number&gt;&lt;foreign-keys&gt;&lt;key app="EN" db-id="dz5axv2rx95rfaez5sdvwvan9rp2drtee5fa" timestamp="1609328175"&gt;3400&lt;/key&gt;&lt;/foreign-keys&gt;&lt;ref-type name="Report"&gt;27&lt;/ref-type&gt;&lt;contributors&gt;&lt;authors&gt;&lt;author&gt;Royal Osteoporosis Society,&lt;/author&gt;&lt;/authors&gt;&lt;/contributors&gt;&lt;titles&gt;&lt;title&gt;Vitamin D and Bone Health: A Practical Clinical Guideline for Patient Management&lt;/title&gt;&lt;/titles&gt;&lt;dates&gt;&lt;year&gt;2018&lt;/year&gt;&lt;/dates&gt;&lt;pub-location&gt;https://strwebprdmedia.blob.core.windows.net/media/ef2ideu2/ros-vitamin-d-and-bone-health-in-adults-february-2020.pdf&lt;/pub-location&gt;&lt;urls&gt;&lt;/urls&gt;&lt;/record&gt;&lt;/Cite&gt;&lt;/EndNote&gt;</w:instrText>
      </w:r>
      <w:r w:rsidR="00AC38DF" w:rsidRPr="00420A10">
        <w:rPr>
          <w:rFonts w:cstheme="minorHAnsi"/>
        </w:rPr>
        <w:fldChar w:fldCharType="separate"/>
      </w:r>
      <w:r w:rsidR="00ED044D">
        <w:rPr>
          <w:rFonts w:cstheme="minorHAnsi"/>
          <w:noProof/>
        </w:rPr>
        <w:t>[150]</w:t>
      </w:r>
      <w:r w:rsidR="00AC38DF" w:rsidRPr="00420A10">
        <w:rPr>
          <w:rFonts w:cstheme="minorHAnsi"/>
        </w:rPr>
        <w:fldChar w:fldCharType="end"/>
      </w:r>
      <w:r w:rsidR="00E441A2" w:rsidRPr="00420A10">
        <w:rPr>
          <w:rFonts w:cstheme="minorHAnsi"/>
        </w:rPr>
        <w:t xml:space="preserve">; </w:t>
      </w:r>
      <w:r w:rsidR="00E441A2" w:rsidRPr="00420A10">
        <w:rPr>
          <w:rFonts w:cstheme="minorHAnsi"/>
          <w:b/>
          <w:bCs/>
        </w:rPr>
        <w:t>(Evidence level IV)</w:t>
      </w:r>
      <w:r w:rsidR="00A8691E" w:rsidRPr="00420A10">
        <w:rPr>
          <w:rFonts w:cstheme="minorHAnsi"/>
        </w:rPr>
        <w:t>.</w:t>
      </w:r>
    </w:p>
    <w:p w14:paraId="459E1B0D" w14:textId="3B8235D6" w:rsidR="00707495" w:rsidRPr="00420A10" w:rsidRDefault="006D33F2" w:rsidP="00420A10">
      <w:pPr>
        <w:spacing w:line="276" w:lineRule="auto"/>
        <w:rPr>
          <w:rFonts w:cstheme="minorHAnsi"/>
        </w:rPr>
      </w:pPr>
      <w:r w:rsidRPr="00420A10">
        <w:rPr>
          <w:rFonts w:cstheme="minorHAnsi"/>
        </w:rPr>
        <w:t>Most randomised controlled trials of anti-resorptive and anabolic drugs have included co-administration of calcium and vitamin D supplements. There have been many randomised controlled trials of either calcium alone, vitamin D alone or both in combination to examine whether use of these supplements alone reduces fracture risk. With respect to combined calcium and vitamin D supplements, meta-analyses have reported reduction in hip and non-vertebral fractures, and possibly also in vertebral fractures</w:t>
      </w:r>
      <w:r w:rsidR="004E5975" w:rsidRPr="00420A10">
        <w:rPr>
          <w:rFonts w:cstheme="minorHAnsi"/>
        </w:rPr>
        <w:t xml:space="preserve"> </w:t>
      </w:r>
      <w:r w:rsidR="00743112" w:rsidRPr="00420A10">
        <w:rPr>
          <w:rFonts w:cstheme="minorHAnsi"/>
          <w:b/>
          <w:shd w:val="clear" w:color="auto" w:fill="FFFFFF"/>
        </w:rPr>
        <w:fldChar w:fldCharType="begin">
          <w:fldData xml:space="preserve">PEVuZE5vdGU+PENpdGU+PEF1dGhvcj5ZYW88L0F1dGhvcj48WWVhcj4yMDE5PC9ZZWFyPjxSZWNO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</w:fldData>
        </w:fldChar>
      </w:r>
      <w:r w:rsidR="00ED044D">
        <w:rPr>
          <w:rFonts w:cstheme="minorHAnsi"/>
          <w:b/>
          <w:shd w:val="clear" w:color="auto" w:fill="FFFFFF"/>
        </w:rPr>
        <w:instrText xml:space="preserve"> ADDIN EN.CITE </w:instrText>
      </w:r>
      <w:r w:rsidR="00ED044D">
        <w:rPr>
          <w:rFonts w:cstheme="minorHAnsi"/>
          <w:b/>
          <w:shd w:val="clear" w:color="auto" w:fill="FFFFFF"/>
        </w:rPr>
        <w:fldChar w:fldCharType="begin">
          <w:fldData xml:space="preserve">PEVuZE5vdGU+PENpdGU+PEF1dGhvcj5ZYW88L0F1dGhvcj48WWVhcj4yMDE5PC9ZZWFyPjxSZWNO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</w:fldData>
        </w:fldChar>
      </w:r>
      <w:r w:rsidR="00ED044D">
        <w:rPr>
          <w:rFonts w:cstheme="minorHAnsi"/>
          <w:b/>
          <w:shd w:val="clear" w:color="auto" w:fill="FFFFFF"/>
        </w:rPr>
        <w:instrText xml:space="preserve"> ADDIN EN.CITE.DATA </w:instrText>
      </w:r>
      <w:r w:rsidR="00ED044D">
        <w:rPr>
          <w:rFonts w:cstheme="minorHAnsi"/>
          <w:b/>
          <w:shd w:val="clear" w:color="auto" w:fill="FFFFFF"/>
        </w:rPr>
      </w:r>
      <w:r w:rsidR="00ED044D">
        <w:rPr>
          <w:rFonts w:cstheme="minorHAnsi"/>
          <w:b/>
          <w:shd w:val="clear" w:color="auto" w:fill="FFFFFF"/>
        </w:rPr>
        <w:fldChar w:fldCharType="end"/>
      </w:r>
      <w:r w:rsidR="00743112" w:rsidRPr="00420A10">
        <w:rPr>
          <w:rFonts w:cstheme="minorHAnsi"/>
          <w:b/>
          <w:shd w:val="clear" w:color="auto" w:fill="FFFFFF"/>
        </w:rPr>
      </w:r>
      <w:r w:rsidR="00743112" w:rsidRPr="00420A10">
        <w:rPr>
          <w:rFonts w:cstheme="minorHAnsi"/>
          <w:b/>
          <w:shd w:val="clear" w:color="auto" w:fill="FFFFFF"/>
        </w:rPr>
        <w:fldChar w:fldCharType="separate"/>
      </w:r>
      <w:r w:rsidR="00ED044D">
        <w:rPr>
          <w:rFonts w:cstheme="minorHAnsi"/>
          <w:b/>
          <w:noProof/>
          <w:shd w:val="clear" w:color="auto" w:fill="FFFFFF"/>
        </w:rPr>
        <w:t>[151-153]</w:t>
      </w:r>
      <w:r w:rsidR="00743112" w:rsidRPr="00420A10">
        <w:rPr>
          <w:rFonts w:cstheme="minorHAnsi"/>
          <w:b/>
          <w:shd w:val="clear" w:color="auto" w:fill="FFFFFF"/>
        </w:rPr>
        <w:fldChar w:fldCharType="end"/>
      </w:r>
      <w:r w:rsidRPr="00420A10">
        <w:rPr>
          <w:rFonts w:cstheme="minorHAnsi"/>
        </w:rPr>
        <w:t xml:space="preserve">; </w:t>
      </w:r>
      <w:r w:rsidRPr="00420A10">
        <w:rPr>
          <w:rFonts w:cstheme="minorHAnsi"/>
          <w:b/>
        </w:rPr>
        <w:t xml:space="preserve">(Evidence </w:t>
      </w:r>
      <w:r w:rsidR="000B612E" w:rsidRPr="00420A10">
        <w:rPr>
          <w:rFonts w:cstheme="minorHAnsi"/>
          <w:b/>
        </w:rPr>
        <w:t>l</w:t>
      </w:r>
      <w:r w:rsidRPr="00420A10">
        <w:rPr>
          <w:rFonts w:cstheme="minorHAnsi"/>
          <w:b/>
        </w:rPr>
        <w:t xml:space="preserve">evel </w:t>
      </w:r>
      <w:r w:rsidR="00E2378C" w:rsidRPr="00420A10">
        <w:rPr>
          <w:rFonts w:cstheme="minorHAnsi"/>
          <w:b/>
        </w:rPr>
        <w:t>I</w:t>
      </w:r>
      <w:r w:rsidRPr="00420A10">
        <w:rPr>
          <w:rFonts w:cstheme="minorHAnsi"/>
          <w:b/>
        </w:rPr>
        <w:t>a)</w:t>
      </w:r>
      <w:r w:rsidRPr="00420A10">
        <w:rPr>
          <w:rFonts w:cstheme="minorHAnsi"/>
        </w:rPr>
        <w:t>. Overall, there is little evidence that vitamin D supplementation alone reduces fracture incidence, although it may reduce falls risk</w:t>
      </w:r>
      <w:r w:rsidR="004E5975" w:rsidRPr="00420A10">
        <w:rPr>
          <w:rFonts w:cstheme="minorHAnsi"/>
        </w:rPr>
        <w:t xml:space="preserve"> </w:t>
      </w:r>
      <w:r w:rsidR="00743112" w:rsidRPr="00420A10">
        <w:rPr>
          <w:rFonts w:cstheme="minorHAnsi"/>
        </w:rPr>
        <w:fldChar w:fldCharType="begin">
          <w:fldData xml:space="preserve">PEVuZE5vdGU+PENpdGU+PEF1dGhvcj5Hcm91cC48L0F1dGhvcj48WWVhcj4yMDEwPC9ZZWFyPjxS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PEVuZE5vdGU+PENpdGU+PEF1dGhvcj5Hcm91cC48L0F1dGhvcj48WWVhcj4yMDEwPC9ZZWFyPjxS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743112" w:rsidRPr="00420A10">
        <w:rPr>
          <w:rFonts w:cstheme="minorHAnsi"/>
        </w:rPr>
      </w:r>
      <w:r w:rsidR="00743112" w:rsidRPr="00420A10">
        <w:rPr>
          <w:rFonts w:cstheme="minorHAnsi"/>
        </w:rPr>
        <w:fldChar w:fldCharType="separate"/>
      </w:r>
      <w:r w:rsidR="00ED044D">
        <w:rPr>
          <w:rFonts w:cstheme="minorHAnsi"/>
          <w:noProof/>
        </w:rPr>
        <w:t>[153, 154]</w:t>
      </w:r>
      <w:r w:rsidR="00743112" w:rsidRPr="00420A10">
        <w:rPr>
          <w:rFonts w:cstheme="minorHAnsi"/>
        </w:rPr>
        <w:fldChar w:fldCharType="end"/>
      </w:r>
      <w:r w:rsidR="004E5975" w:rsidRPr="00420A10">
        <w:rPr>
          <w:rFonts w:cstheme="minorHAnsi"/>
        </w:rPr>
        <w:t xml:space="preserve">; </w:t>
      </w:r>
      <w:r w:rsidR="004E5975" w:rsidRPr="00420A10">
        <w:rPr>
          <w:rFonts w:cstheme="minorHAnsi"/>
          <w:b/>
          <w:bCs/>
        </w:rPr>
        <w:t>(Evidence level Ib)</w:t>
      </w:r>
      <w:r w:rsidRPr="00420A10">
        <w:rPr>
          <w:rFonts w:cstheme="minorHAnsi"/>
          <w:b/>
          <w:bCs/>
        </w:rPr>
        <w:t>.</w:t>
      </w:r>
      <w:r w:rsidRPr="00420A10">
        <w:rPr>
          <w:rFonts w:cstheme="minorHAnsi"/>
        </w:rPr>
        <w:t xml:space="preserve"> However, it is important for patients taking antiresorptive and anabolic osteoporosis drug therapies to be vitamin D replete. In clinical practice, dietary sources of calcium are the preferred option and calcium (combined with vitamin D) supplementation should be targeted to those who do not get sufficient calcium from their diet and who are at risk </w:t>
      </w:r>
      <w:r w:rsidR="00953B26" w:rsidRPr="00420A10">
        <w:rPr>
          <w:rFonts w:cstheme="minorHAnsi"/>
        </w:rPr>
        <w:t>of</w:t>
      </w:r>
      <w:r w:rsidRPr="00420A10">
        <w:rPr>
          <w:rFonts w:cstheme="minorHAnsi"/>
        </w:rPr>
        <w:t xml:space="preserve"> osteoporosis </w:t>
      </w:r>
      <w:r w:rsidR="00953B26" w:rsidRPr="00420A10">
        <w:rPr>
          <w:rFonts w:cstheme="minorHAnsi"/>
        </w:rPr>
        <w:t>and/</w:t>
      </w:r>
      <w:r w:rsidRPr="00420A10">
        <w:rPr>
          <w:rFonts w:cstheme="minorHAnsi"/>
        </w:rPr>
        <w:t xml:space="preserve">or fragility fracture, such as </w:t>
      </w:r>
      <w:r w:rsidRPr="00420A10">
        <w:rPr>
          <w:rFonts w:cstheme="minorHAnsi"/>
          <w:bCs/>
        </w:rPr>
        <w:t>older adults</w:t>
      </w:r>
      <w:r w:rsidRPr="00420A10">
        <w:rPr>
          <w:rFonts w:cstheme="minorHAnsi"/>
          <w:b/>
        </w:rPr>
        <w:t xml:space="preserve"> </w:t>
      </w:r>
      <w:r w:rsidRPr="00420A10">
        <w:rPr>
          <w:rFonts w:cstheme="minorHAnsi"/>
        </w:rPr>
        <w:t xml:space="preserve">who are housebound or living in residential or nursing care </w:t>
      </w:r>
      <w:r w:rsidRPr="00420A10">
        <w:rPr>
          <w:rFonts w:cstheme="minorHAnsi"/>
        </w:rPr>
        <w:fldChar w:fldCharType="begin">
          <w:fldData xml:space="preserve">PEVuZE5vdGU+PENpdGU+PEF1dGhvcj5UYW5nPC9BdXRob3I+PFllYXI+MjAwNzwvWWVhcj48UmVj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</w:fldData>
        </w:fldChar>
      </w:r>
      <w:r w:rsidR="00ED044D">
        <w:rPr>
          <w:rFonts w:cstheme="minorHAnsi"/>
        </w:rPr>
        <w:instrText xml:space="preserve"> ADDIN EN.CITE </w:instrText>
      </w:r>
      <w:r w:rsidR="00ED044D">
        <w:rPr>
          <w:rFonts w:cstheme="minorHAnsi"/>
        </w:rPr>
        <w:fldChar w:fldCharType="begin">
          <w:fldData xml:space="preserve">PEVuZE5vdGU+PENpdGU+PEF1dGhvcj5UYW5nPC9BdXRob3I+PFllYXI+MjAwNzwvWWVhcj48UmVj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Pr="00420A10">
        <w:rPr>
          <w:rFonts w:cstheme="minorHAnsi"/>
        </w:rPr>
      </w:r>
      <w:r w:rsidRPr="00420A10">
        <w:rPr>
          <w:rFonts w:cstheme="minorHAnsi"/>
        </w:rPr>
        <w:fldChar w:fldCharType="separate"/>
      </w:r>
      <w:r w:rsidR="00ED044D">
        <w:rPr>
          <w:rFonts w:cstheme="minorHAnsi"/>
          <w:noProof/>
        </w:rPr>
        <w:t>[152]</w:t>
      </w:r>
      <w:r w:rsidRPr="00420A10">
        <w:rPr>
          <w:rFonts w:cstheme="minorHAnsi"/>
        </w:rPr>
        <w:fldChar w:fldCharType="end"/>
      </w:r>
      <w:r w:rsidR="0024515D" w:rsidRPr="00420A10">
        <w:rPr>
          <w:rFonts w:cstheme="minorHAnsi"/>
        </w:rPr>
        <w:t xml:space="preserve">, </w:t>
      </w:r>
      <w:r w:rsidR="004478AB" w:rsidRPr="00420A10">
        <w:rPr>
          <w:rFonts w:cstheme="minorHAnsi"/>
        </w:rPr>
        <w:t xml:space="preserve">and those with intestinal malabsorption e.g. due to </w:t>
      </w:r>
      <w:r w:rsidR="00601CE8" w:rsidRPr="00420A10">
        <w:rPr>
          <w:rFonts w:cstheme="minorHAnsi"/>
        </w:rPr>
        <w:t>chronic inflammatory bowel disease, or following bariatric surgery</w:t>
      </w:r>
      <w:r w:rsidRPr="00420A10">
        <w:rPr>
          <w:rFonts w:cstheme="minorHAnsi"/>
        </w:rPr>
        <w:t xml:space="preserve">. </w:t>
      </w:r>
      <w:r w:rsidR="0067130F" w:rsidRPr="00420A10">
        <w:rPr>
          <w:rFonts w:cstheme="minorHAnsi"/>
        </w:rPr>
        <w:t xml:space="preserve">Calcium and vitamin D supplements may increase the risk of kidney stones, but not the incidence of cardiovascular disease or cancer </w:t>
      </w:r>
      <w:r w:rsidR="00CE6361" w:rsidRPr="00420A10">
        <w:rPr>
          <w:rFonts w:cstheme="minorHAnsi"/>
        </w:rPr>
        <w:fldChar w:fldCharType="begin">
          <w:fldData xml:space="preserve">PEVuZE5vdGU+PENpdGU+PEF1dGhvcj5LYWh3YXRpPC9BdXRob3I+PFllYXI+MjAxODwvWWVhcj48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PEVuZE5vdGU+PENpdGU+PEF1dGhvcj5LYWh3YXRpPC9BdXRob3I+PFllYXI+MjAxODwvWWVhcj48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E6361" w:rsidRPr="00420A10">
        <w:rPr>
          <w:rFonts w:cstheme="minorHAnsi"/>
        </w:rPr>
      </w:r>
      <w:r w:rsidR="00CE6361" w:rsidRPr="00420A10">
        <w:rPr>
          <w:rFonts w:cstheme="minorHAnsi"/>
        </w:rPr>
        <w:fldChar w:fldCharType="separate"/>
      </w:r>
      <w:r w:rsidR="00ED044D">
        <w:rPr>
          <w:rFonts w:cstheme="minorHAnsi"/>
          <w:noProof/>
        </w:rPr>
        <w:t>[155]</w:t>
      </w:r>
      <w:r w:rsidR="00CE6361" w:rsidRPr="00420A10">
        <w:rPr>
          <w:rFonts w:cstheme="minorHAnsi"/>
        </w:rPr>
        <w:fldChar w:fldCharType="end"/>
      </w:r>
      <w:r w:rsidR="0067130F" w:rsidRPr="00420A10">
        <w:rPr>
          <w:rFonts w:cstheme="minorHAnsi"/>
        </w:rPr>
        <w:t xml:space="preserve">; </w:t>
      </w:r>
      <w:r w:rsidR="0067130F" w:rsidRPr="00420A10">
        <w:rPr>
          <w:rFonts w:cstheme="minorHAnsi"/>
          <w:b/>
        </w:rPr>
        <w:t xml:space="preserve">(Evidence </w:t>
      </w:r>
      <w:r w:rsidR="000B612E" w:rsidRPr="00420A10">
        <w:rPr>
          <w:rFonts w:cstheme="minorHAnsi"/>
          <w:b/>
        </w:rPr>
        <w:t>l</w:t>
      </w:r>
      <w:r w:rsidR="0067130F" w:rsidRPr="00420A10">
        <w:rPr>
          <w:rFonts w:cstheme="minorHAnsi"/>
          <w:b/>
        </w:rPr>
        <w:t xml:space="preserve">evel </w:t>
      </w:r>
      <w:r w:rsidR="00E2378C" w:rsidRPr="00420A10">
        <w:rPr>
          <w:rFonts w:cstheme="minorHAnsi"/>
          <w:b/>
        </w:rPr>
        <w:t>I</w:t>
      </w:r>
      <w:r w:rsidR="0067130F" w:rsidRPr="00420A10">
        <w:rPr>
          <w:rFonts w:cstheme="minorHAnsi"/>
          <w:b/>
        </w:rPr>
        <w:t xml:space="preserve">a). </w:t>
      </w:r>
      <w:r w:rsidR="0067130F" w:rsidRPr="00420A10">
        <w:rPr>
          <w:rFonts w:cstheme="minorHAnsi"/>
          <w:bCs/>
        </w:rPr>
        <w:t>Routine</w:t>
      </w:r>
      <w:r w:rsidR="0067130F" w:rsidRPr="00420A10">
        <w:rPr>
          <w:rFonts w:cstheme="minorHAnsi"/>
          <w:b/>
        </w:rPr>
        <w:t xml:space="preserve"> </w:t>
      </w:r>
      <w:r w:rsidR="0067130F" w:rsidRPr="00420A10">
        <w:rPr>
          <w:rFonts w:cstheme="minorHAnsi"/>
        </w:rPr>
        <w:t xml:space="preserve">intermittent administration of large doses of vitamin D </w:t>
      </w:r>
      <w:r w:rsidR="0067130F" w:rsidRPr="00420A10">
        <w:rPr>
          <w:rFonts w:cstheme="minorHAnsi"/>
          <w:i/>
          <w:iCs/>
        </w:rPr>
        <w:t>e.g</w:t>
      </w:r>
      <w:r w:rsidR="0067130F" w:rsidRPr="00420A10">
        <w:rPr>
          <w:rFonts w:cstheme="minorHAnsi"/>
        </w:rPr>
        <w:t>. ≥</w:t>
      </w:r>
      <w:r w:rsidR="00246569" w:rsidRPr="00420A10">
        <w:rPr>
          <w:rFonts w:cstheme="minorHAnsi"/>
        </w:rPr>
        <w:t>6</w:t>
      </w:r>
      <w:r w:rsidR="0067130F" w:rsidRPr="00420A10">
        <w:rPr>
          <w:rFonts w:cstheme="minorHAnsi"/>
        </w:rPr>
        <w:t xml:space="preserve">0,000 IU is not advised, based on reports of an associated increased risk of fracture and falls </w:t>
      </w:r>
      <w:r w:rsidR="00CE6361" w:rsidRPr="00420A10">
        <w:rPr>
          <w:rFonts w:cstheme="minorHAnsi"/>
        </w:rPr>
        <w:fldChar w:fldCharType="begin">
          <w:fldData xml:space="preserve">PEVuZE5vdGU+PENpdGU+PEF1dGhvcj5TYW5kZXJzPC9BdXRob3I+PFllYXI+MjAxMDwvWWVhcj48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</w:fldData>
        </w:fldChar>
      </w:r>
      <w:r w:rsidR="00ED044D">
        <w:rPr>
          <w:rFonts w:cstheme="minorHAnsi"/>
        </w:rPr>
        <w:instrText xml:space="preserve"> ADDIN EN.CITE </w:instrText>
      </w:r>
      <w:r w:rsidR="00ED044D">
        <w:rPr>
          <w:rFonts w:cstheme="minorHAnsi"/>
        </w:rPr>
        <w:fldChar w:fldCharType="begin">
          <w:fldData xml:space="preserve">PEVuZE5vdGU+PENpdGU+PEF1dGhvcj5TYW5kZXJzPC9BdXRob3I+PFllYXI+MjAxMDwvWWVhcj48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CE6361" w:rsidRPr="00420A10">
        <w:rPr>
          <w:rFonts w:cstheme="minorHAnsi"/>
        </w:rPr>
      </w:r>
      <w:r w:rsidR="00CE6361" w:rsidRPr="00420A10">
        <w:rPr>
          <w:rFonts w:cstheme="minorHAnsi"/>
        </w:rPr>
        <w:fldChar w:fldCharType="separate"/>
      </w:r>
      <w:r w:rsidR="00ED044D">
        <w:rPr>
          <w:rFonts w:cstheme="minorHAnsi"/>
          <w:noProof/>
        </w:rPr>
        <w:t>[156, 157]</w:t>
      </w:r>
      <w:r w:rsidR="00CE6361" w:rsidRPr="00420A10">
        <w:rPr>
          <w:rFonts w:cstheme="minorHAnsi"/>
        </w:rPr>
        <w:fldChar w:fldCharType="end"/>
      </w:r>
      <w:r w:rsidR="006E3677" w:rsidRPr="00420A10">
        <w:rPr>
          <w:rFonts w:cstheme="minorHAnsi"/>
        </w:rPr>
        <w:t>;</w:t>
      </w:r>
      <w:r w:rsidR="0067130F" w:rsidRPr="00420A10">
        <w:rPr>
          <w:rFonts w:cstheme="minorHAnsi"/>
        </w:rPr>
        <w:t xml:space="preserve"> </w:t>
      </w:r>
      <w:r w:rsidR="0067130F" w:rsidRPr="00420A10">
        <w:rPr>
          <w:rFonts w:cstheme="minorHAnsi"/>
          <w:b/>
        </w:rPr>
        <w:t xml:space="preserve">(Evidence </w:t>
      </w:r>
      <w:r w:rsidR="000B612E" w:rsidRPr="00420A10">
        <w:rPr>
          <w:rFonts w:cstheme="minorHAnsi"/>
          <w:b/>
        </w:rPr>
        <w:t>l</w:t>
      </w:r>
      <w:r w:rsidR="0067130F" w:rsidRPr="00420A10">
        <w:rPr>
          <w:rFonts w:cstheme="minorHAnsi"/>
          <w:b/>
        </w:rPr>
        <w:t xml:space="preserve">evel </w:t>
      </w:r>
      <w:r w:rsidR="00E2378C" w:rsidRPr="00420A10">
        <w:rPr>
          <w:rFonts w:cstheme="minorHAnsi"/>
          <w:b/>
        </w:rPr>
        <w:t>I</w:t>
      </w:r>
      <w:r w:rsidR="0067130F" w:rsidRPr="00420A10">
        <w:rPr>
          <w:rFonts w:cstheme="minorHAnsi"/>
          <w:b/>
        </w:rPr>
        <w:t>a)</w:t>
      </w:r>
      <w:r w:rsidR="0067130F" w:rsidRPr="00420A10">
        <w:rPr>
          <w:rFonts w:cstheme="minorHAnsi"/>
        </w:rPr>
        <w:t>.</w:t>
      </w:r>
    </w:p>
    <w:p w14:paraId="645929FC" w14:textId="38F17AE7" w:rsidR="0067130F" w:rsidRPr="00420A10" w:rsidRDefault="0067130F" w:rsidP="00420A10">
      <w:pPr>
        <w:pStyle w:val="NoSpacing"/>
        <w:rPr>
          <w:b/>
          <w:bCs/>
          <w:i/>
          <w:iCs/>
        </w:rPr>
      </w:pPr>
      <w:r w:rsidRPr="00420A10">
        <w:rPr>
          <w:b/>
          <w:bCs/>
          <w:i/>
          <w:iCs/>
        </w:rPr>
        <w:t xml:space="preserve">Exercise to improve or maintain bone density </w:t>
      </w:r>
    </w:p>
    <w:p w14:paraId="1607D23D" w14:textId="5C00D7F9" w:rsidR="00707495" w:rsidRPr="00707495" w:rsidRDefault="0067130F" w:rsidP="00420A10">
      <w:pPr>
        <w:pStyle w:val="BodyText"/>
        <w:spacing w:before="0" w:line="276" w:lineRule="auto"/>
        <w:ind w:right="95"/>
        <w:rPr>
          <w:rFonts w:asciiTheme="minorHAnsi" w:hAnsiTheme="minorHAnsi" w:cstheme="minorHAnsi"/>
          <w:color w:val="000000" w:themeColor="text1"/>
          <w:sz w:val="22"/>
          <w:szCs w:val="22"/>
        </w:rPr>
      </w:pPr>
      <w:r w:rsidRPr="00707495">
        <w:rPr>
          <w:rFonts w:asciiTheme="minorHAnsi" w:hAnsiTheme="minorHAnsi" w:cstheme="minorHAnsi"/>
          <w:color w:val="000000" w:themeColor="text1"/>
          <w:sz w:val="22"/>
          <w:szCs w:val="22"/>
        </w:rPr>
        <w:t xml:space="preserve">Exercise has beneficial effects on BMD </w:t>
      </w:r>
      <w:r w:rsidR="00413054" w:rsidRPr="00707495">
        <w:rPr>
          <w:rFonts w:asciiTheme="minorHAnsi" w:hAnsiTheme="minorHAnsi" w:cstheme="minorHAnsi"/>
          <w:color w:val="000000" w:themeColor="text1"/>
          <w:sz w:val="22"/>
          <w:szCs w:val="22"/>
        </w:rPr>
        <w:fldChar w:fldCharType="begin"/>
      </w:r>
      <w:r w:rsidR="00ED044D">
        <w:rPr>
          <w:rFonts w:asciiTheme="minorHAnsi" w:hAnsiTheme="minorHAnsi" w:cstheme="minorHAnsi"/>
          <w:color w:val="000000" w:themeColor="text1"/>
          <w:sz w:val="22"/>
          <w:szCs w:val="22"/>
        </w:rPr>
        <w:instrText xml:space="preserve"> ADDIN EN.CITE &lt;EndNote&gt;&lt;Cite&gt;&lt;Author&gt;Howe&lt;/Author&gt;&lt;Year&gt;2011&lt;/Year&gt;&lt;RecNum&gt;3401&lt;/RecNum&gt;&lt;DisplayText&gt;[158]&lt;/DisplayText&gt;&lt;record&gt;&lt;rec-number&gt;3401&lt;/rec-number&gt;&lt;foreign-keys&gt;&lt;key app="EN" db-id="dz5axv2rx95rfaez5sdvwvan9rp2drtee5fa" timestamp="1609328452"&gt;3401&lt;/key&gt;&lt;/foreign-keys&gt;&lt;ref-type name="Journal Article"&gt;17&lt;/ref-type&gt;&lt;contributors&gt;&lt;authors&gt;&lt;author&gt;Howe, T. E.&lt;/author&gt;&lt;author&gt;Shea, B.&lt;/author&gt;&lt;author&gt;Dawson, L. J.&lt;/author&gt;&lt;author&gt;Downie, F.&lt;/author&gt;&lt;author&gt;Murray, A.&lt;/author&gt;&lt;author&gt;Ross, C.&lt;/author&gt;&lt;author&gt;Harbour, R. T.&lt;/author&gt;&lt;author&gt;Caldwell, L. M.&lt;/author&gt;&lt;author&gt;Creed, G.&lt;/author&gt;&lt;/authors&gt;&lt;/contributors&gt;&lt;auth-address&gt;School of Health &amp;amp; Life Sciences, Glasgow Caledonian University, Scottish Centre for Evidence Based Care of Older People, Glasgow, Scotland, UK, G4 0BA.&lt;/auth-address&gt;&lt;titles&gt;&lt;title&gt;Exercise for preventing and treating osteoporosis in postmenopausal women&lt;/title&gt;&lt;secondary-title&gt;Cochrane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reviews&lt;/full-title&gt;&lt;/alt-periodical&gt;&lt;pages&gt;Cd000333&lt;/pages&gt;&lt;number&gt;7&lt;/number&gt;&lt;edition&gt;2011/07/08&lt;/edition&gt;&lt;keywords&gt;&lt;keyword&gt;Bone Density/physiology&lt;/keyword&gt;&lt;keyword&gt;*Exercise/physiology&lt;/keyword&gt;&lt;keyword&gt;Female&lt;/keyword&gt;&lt;keyword&gt;Fractures, Bone/*prevention &amp;amp; control/therapy&lt;/keyword&gt;&lt;keyword&gt;Humans&lt;/keyword&gt;&lt;keyword&gt;Osteoporosis, Postmenopausal/*prevention &amp;amp; control/therapy&lt;/keyword&gt;&lt;keyword&gt;Randomized Controlled Trials as Topic&lt;/keyword&gt;&lt;/keywords&gt;&lt;dates&gt;&lt;year&gt;2011&lt;/year&gt;&lt;pub-dates&gt;&lt;date&gt;Jul 6&lt;/date&gt;&lt;/pub-dates&gt;&lt;/dates&gt;&lt;isbn&gt;1361-6137&lt;/isbn&gt;&lt;accession-num&gt;21735380&lt;/accession-num&gt;&lt;urls&gt;&lt;/urls&gt;&lt;electronic-resource-num&gt;10.1002/14651858.CD000333.pub2&lt;/electronic-resource-num&gt;&lt;remote-database-provider&gt;NLM&lt;/remote-database-provider&gt;&lt;language&gt;eng&lt;/language&gt;&lt;/record&gt;&lt;/Cite&gt;&lt;/EndNote&gt;</w:instrText>
      </w:r>
      <w:r w:rsidR="00413054" w:rsidRPr="00707495">
        <w:rPr>
          <w:rFonts w:asciiTheme="minorHAnsi" w:hAnsiTheme="minorHAnsi" w:cstheme="minorHAnsi"/>
          <w:color w:val="000000" w:themeColor="text1"/>
          <w:sz w:val="22"/>
          <w:szCs w:val="22"/>
        </w:rPr>
        <w:fldChar w:fldCharType="separate"/>
      </w:r>
      <w:r w:rsidR="00ED044D">
        <w:rPr>
          <w:rFonts w:asciiTheme="minorHAnsi" w:hAnsiTheme="minorHAnsi" w:cstheme="minorHAnsi"/>
          <w:noProof/>
          <w:color w:val="000000" w:themeColor="text1"/>
          <w:sz w:val="22"/>
          <w:szCs w:val="22"/>
        </w:rPr>
        <w:t>[158]</w:t>
      </w:r>
      <w:r w:rsidR="00413054" w:rsidRPr="00707495">
        <w:rPr>
          <w:rFonts w:asciiTheme="minorHAnsi" w:hAnsiTheme="minorHAnsi" w:cstheme="minorHAnsi"/>
          <w:color w:val="000000" w:themeColor="text1"/>
          <w:sz w:val="22"/>
          <w:szCs w:val="22"/>
        </w:rPr>
        <w:fldChar w:fldCharType="end"/>
      </w:r>
      <w:r w:rsidRPr="00707495">
        <w:rPr>
          <w:rFonts w:asciiTheme="minorHAnsi" w:hAnsiTheme="minorHAnsi" w:cstheme="minorHAnsi"/>
          <w:color w:val="000000" w:themeColor="text1"/>
          <w:sz w:val="22"/>
          <w:szCs w:val="22"/>
        </w:rPr>
        <w:t xml:space="preserve"> </w:t>
      </w:r>
      <w:r w:rsidRPr="00707495">
        <w:rPr>
          <w:rFonts w:asciiTheme="minorHAnsi" w:hAnsiTheme="minorHAnsi" w:cstheme="minorHAnsi"/>
          <w:b/>
          <w:bCs/>
          <w:color w:val="000000" w:themeColor="text1"/>
          <w:sz w:val="22"/>
          <w:szCs w:val="22"/>
        </w:rPr>
        <w:t xml:space="preserve">(Evidence level </w:t>
      </w:r>
      <w:r w:rsidR="00E2378C">
        <w:rPr>
          <w:rFonts w:asciiTheme="minorHAnsi" w:hAnsiTheme="minorHAnsi" w:cstheme="minorHAnsi"/>
          <w:b/>
          <w:bCs/>
          <w:color w:val="000000" w:themeColor="text1"/>
          <w:sz w:val="22"/>
          <w:szCs w:val="22"/>
        </w:rPr>
        <w:t>I</w:t>
      </w:r>
      <w:r w:rsidRPr="00707495">
        <w:rPr>
          <w:rFonts w:asciiTheme="minorHAnsi" w:hAnsiTheme="minorHAnsi" w:cstheme="minorHAnsi"/>
          <w:b/>
          <w:bCs/>
          <w:color w:val="000000" w:themeColor="text1"/>
          <w:sz w:val="22"/>
          <w:szCs w:val="22"/>
        </w:rPr>
        <w:t>a)</w:t>
      </w:r>
      <w:r w:rsidR="007F10B9" w:rsidRPr="007F10B9">
        <w:rPr>
          <w:rFonts w:asciiTheme="minorHAnsi" w:hAnsiTheme="minorHAnsi" w:cstheme="minorHAnsi"/>
          <w:color w:val="000000" w:themeColor="text1"/>
          <w:sz w:val="22"/>
          <w:szCs w:val="22"/>
        </w:rPr>
        <w:t>; however</w:t>
      </w:r>
      <w:r w:rsidR="00FA1633">
        <w:rPr>
          <w:rFonts w:asciiTheme="minorHAnsi" w:hAnsiTheme="minorHAnsi" w:cstheme="minorHAnsi"/>
          <w:color w:val="000000" w:themeColor="text1"/>
          <w:sz w:val="22"/>
          <w:szCs w:val="22"/>
        </w:rPr>
        <w:t xml:space="preserve">, </w:t>
      </w:r>
      <w:r w:rsidR="00ED55B0">
        <w:rPr>
          <w:rFonts w:asciiTheme="minorHAnsi" w:hAnsiTheme="minorHAnsi" w:cstheme="minorHAnsi"/>
          <w:color w:val="000000" w:themeColor="text1"/>
          <w:sz w:val="22"/>
          <w:szCs w:val="22"/>
        </w:rPr>
        <w:t xml:space="preserve">clear </w:t>
      </w:r>
      <w:r w:rsidR="00FA1633">
        <w:rPr>
          <w:rFonts w:asciiTheme="minorHAnsi" w:hAnsiTheme="minorHAnsi" w:cstheme="minorHAnsi"/>
          <w:color w:val="000000" w:themeColor="text1"/>
          <w:sz w:val="22"/>
          <w:szCs w:val="22"/>
        </w:rPr>
        <w:t xml:space="preserve">evidence </w:t>
      </w:r>
      <w:r w:rsidR="002C6323">
        <w:rPr>
          <w:rFonts w:asciiTheme="minorHAnsi" w:hAnsiTheme="minorHAnsi" w:cstheme="minorHAnsi"/>
          <w:color w:val="000000" w:themeColor="text1"/>
          <w:sz w:val="22"/>
          <w:szCs w:val="22"/>
        </w:rPr>
        <w:t>for a</w:t>
      </w:r>
      <w:r w:rsidR="00FA1633">
        <w:rPr>
          <w:rFonts w:asciiTheme="minorHAnsi" w:hAnsiTheme="minorHAnsi" w:cstheme="minorHAnsi"/>
          <w:color w:val="000000" w:themeColor="text1"/>
          <w:sz w:val="22"/>
          <w:szCs w:val="22"/>
        </w:rPr>
        <w:t xml:space="preserve"> reduction in fracture risk is </w:t>
      </w:r>
      <w:r w:rsidR="006F7AB0">
        <w:rPr>
          <w:rFonts w:asciiTheme="minorHAnsi" w:hAnsiTheme="minorHAnsi" w:cstheme="minorHAnsi"/>
          <w:color w:val="000000" w:themeColor="text1"/>
          <w:sz w:val="22"/>
          <w:szCs w:val="22"/>
        </w:rPr>
        <w:t>wanting</w:t>
      </w:r>
      <w:r w:rsidR="00290672">
        <w:rPr>
          <w:rFonts w:asciiTheme="minorHAnsi" w:hAnsiTheme="minorHAnsi" w:cstheme="minorHAnsi"/>
          <w:color w:val="000000" w:themeColor="text1"/>
          <w:sz w:val="22"/>
          <w:szCs w:val="22"/>
        </w:rPr>
        <w:t xml:space="preserve">. </w:t>
      </w:r>
      <w:r w:rsidRPr="00707495">
        <w:rPr>
          <w:rFonts w:asciiTheme="minorHAnsi" w:hAnsiTheme="minorHAnsi" w:cstheme="minorHAnsi"/>
          <w:color w:val="000000" w:themeColor="text1"/>
          <w:sz w:val="22"/>
          <w:szCs w:val="22"/>
        </w:rPr>
        <w:t>The effect of exercise on different skeletal sites varies. Combination exercise programmes, which include weight-bearing</w:t>
      </w:r>
      <w:r w:rsidR="00AC6A56">
        <w:rPr>
          <w:rFonts w:asciiTheme="minorHAnsi" w:hAnsiTheme="minorHAnsi" w:cstheme="minorHAnsi"/>
          <w:color w:val="000000" w:themeColor="text1"/>
          <w:sz w:val="22"/>
          <w:szCs w:val="22"/>
        </w:rPr>
        <w:t xml:space="preserve"> and</w:t>
      </w:r>
      <w:r w:rsidRPr="00707495">
        <w:rPr>
          <w:rFonts w:asciiTheme="minorHAnsi" w:hAnsiTheme="minorHAnsi" w:cstheme="minorHAnsi"/>
          <w:color w:val="000000" w:themeColor="text1"/>
          <w:sz w:val="22"/>
          <w:szCs w:val="22"/>
        </w:rPr>
        <w:t xml:space="preserve"> resistance strengthening exercise, are effective at reducing bone loss in the femoral neck and lumbar spine in post-menopausal women </w:t>
      </w:r>
      <w:r w:rsidR="00413054" w:rsidRPr="00707495">
        <w:rPr>
          <w:rFonts w:asciiTheme="minorHAnsi" w:hAnsiTheme="minorHAnsi" w:cstheme="minorHAnsi"/>
          <w:color w:val="000000" w:themeColor="text1"/>
          <w:sz w:val="22"/>
          <w:szCs w:val="22"/>
        </w:rPr>
        <w:fldChar w:fldCharType="begin">
          <w:fldData xml:space="preserve">PEVuZE5vdGU+PENpdGU+PEF1dGhvcj5Ib3dlPC9BdXRob3I+PFllYXI+MjAxMTwvWWVhcj48UmVj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ZnVsbC10aXRsZT48L3BlcmlvZGljYWw+PGFsdC1wZXJpb2RpY2FsPjxmdWxsLXRpdGxlPlRoZSBD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</w:fldData>
        </w:fldChar>
      </w:r>
      <w:r w:rsidR="00ED044D">
        <w:rPr>
          <w:rFonts w:asciiTheme="minorHAnsi" w:hAnsiTheme="minorHAnsi" w:cstheme="minorHAnsi"/>
          <w:color w:val="000000" w:themeColor="text1"/>
          <w:sz w:val="22"/>
          <w:szCs w:val="22"/>
        </w:rPr>
        <w:instrText xml:space="preserve"> ADDIN EN.CITE </w:instrText>
      </w:r>
      <w:r w:rsidR="00ED044D">
        <w:rPr>
          <w:rFonts w:asciiTheme="minorHAnsi" w:hAnsiTheme="minorHAnsi" w:cstheme="minorHAnsi"/>
          <w:color w:val="000000" w:themeColor="text1"/>
          <w:sz w:val="22"/>
          <w:szCs w:val="22"/>
        </w:rPr>
        <w:fldChar w:fldCharType="begin">
          <w:fldData xml:space="preserve">PEVuZE5vdGU+PENpdGU+PEF1dGhvcj5Ib3dlPC9BdXRob3I+PFllYXI+MjAxMTwvWWVhcj48UmVj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ZnVsbC10aXRsZT48L3BlcmlvZGljYWw+PGFsdC1wZXJpb2RpY2FsPjxmdWxsLXRpdGxlPlRoZSBD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</w:fldData>
        </w:fldChar>
      </w:r>
      <w:r w:rsidR="00ED044D">
        <w:rPr>
          <w:rFonts w:asciiTheme="minorHAnsi" w:hAnsiTheme="minorHAnsi" w:cstheme="minorHAnsi"/>
          <w:color w:val="000000" w:themeColor="text1"/>
          <w:sz w:val="22"/>
          <w:szCs w:val="22"/>
        </w:rPr>
        <w:instrText xml:space="preserve"> ADDIN EN.CITE.DATA </w:instrText>
      </w:r>
      <w:r w:rsidR="00ED044D">
        <w:rPr>
          <w:rFonts w:asciiTheme="minorHAnsi" w:hAnsiTheme="minorHAnsi" w:cstheme="minorHAnsi"/>
          <w:color w:val="000000" w:themeColor="text1"/>
          <w:sz w:val="22"/>
          <w:szCs w:val="22"/>
        </w:rPr>
      </w:r>
      <w:r w:rsidR="00ED044D">
        <w:rPr>
          <w:rFonts w:asciiTheme="minorHAnsi" w:hAnsiTheme="minorHAnsi" w:cstheme="minorHAnsi"/>
          <w:color w:val="000000" w:themeColor="text1"/>
          <w:sz w:val="22"/>
          <w:szCs w:val="22"/>
        </w:rPr>
        <w:fldChar w:fldCharType="end"/>
      </w:r>
      <w:r w:rsidR="00413054" w:rsidRPr="00707495">
        <w:rPr>
          <w:rFonts w:asciiTheme="minorHAnsi" w:hAnsiTheme="minorHAnsi" w:cstheme="minorHAnsi"/>
          <w:color w:val="000000" w:themeColor="text1"/>
          <w:sz w:val="22"/>
          <w:szCs w:val="22"/>
        </w:rPr>
      </w:r>
      <w:r w:rsidR="00413054" w:rsidRPr="00707495">
        <w:rPr>
          <w:rFonts w:asciiTheme="minorHAnsi" w:hAnsiTheme="minorHAnsi" w:cstheme="minorHAnsi"/>
          <w:color w:val="000000" w:themeColor="text1"/>
          <w:sz w:val="22"/>
          <w:szCs w:val="22"/>
        </w:rPr>
        <w:fldChar w:fldCharType="separate"/>
      </w:r>
      <w:r w:rsidR="00ED044D">
        <w:rPr>
          <w:rFonts w:asciiTheme="minorHAnsi" w:hAnsiTheme="minorHAnsi" w:cstheme="minorHAnsi"/>
          <w:noProof/>
          <w:color w:val="000000" w:themeColor="text1"/>
          <w:sz w:val="22"/>
          <w:szCs w:val="22"/>
        </w:rPr>
        <w:t>[158, 159]</w:t>
      </w:r>
      <w:r w:rsidR="00413054" w:rsidRPr="00707495">
        <w:rPr>
          <w:rFonts w:asciiTheme="minorHAnsi" w:hAnsiTheme="minorHAnsi" w:cstheme="minorHAnsi"/>
          <w:color w:val="000000" w:themeColor="text1"/>
          <w:sz w:val="22"/>
          <w:szCs w:val="22"/>
        </w:rPr>
        <w:fldChar w:fldCharType="end"/>
      </w:r>
      <w:r w:rsidR="006E3677">
        <w:rPr>
          <w:rFonts w:asciiTheme="minorHAnsi" w:hAnsiTheme="minorHAnsi" w:cstheme="minorHAnsi"/>
          <w:color w:val="000000" w:themeColor="text1"/>
          <w:sz w:val="22"/>
          <w:szCs w:val="22"/>
        </w:rPr>
        <w:t>;</w:t>
      </w:r>
      <w:r w:rsidRPr="00707495">
        <w:rPr>
          <w:rFonts w:asciiTheme="minorHAnsi" w:hAnsiTheme="minorHAnsi" w:cstheme="minorHAnsi"/>
          <w:sz w:val="22"/>
          <w:szCs w:val="22"/>
        </w:rPr>
        <w:t xml:space="preserve"> </w:t>
      </w:r>
      <w:r w:rsidRPr="00707495">
        <w:rPr>
          <w:rFonts w:asciiTheme="minorHAnsi" w:hAnsiTheme="minorHAnsi" w:cstheme="minorHAnsi"/>
          <w:b/>
          <w:sz w:val="22"/>
          <w:szCs w:val="22"/>
        </w:rPr>
        <w:t xml:space="preserve">(Evidence </w:t>
      </w:r>
      <w:r w:rsidR="000B612E">
        <w:rPr>
          <w:rFonts w:asciiTheme="minorHAnsi" w:hAnsiTheme="minorHAnsi" w:cstheme="minorHAnsi"/>
          <w:b/>
          <w:sz w:val="22"/>
          <w:szCs w:val="22"/>
        </w:rPr>
        <w:t>l</w:t>
      </w:r>
      <w:r w:rsidRPr="00707495">
        <w:rPr>
          <w:rFonts w:asciiTheme="minorHAnsi" w:hAnsiTheme="minorHAnsi" w:cstheme="minorHAnsi"/>
          <w:b/>
          <w:sz w:val="22"/>
          <w:szCs w:val="22"/>
        </w:rPr>
        <w:t xml:space="preserve">evel </w:t>
      </w:r>
      <w:r w:rsidR="00E2378C">
        <w:rPr>
          <w:rFonts w:asciiTheme="minorHAnsi" w:hAnsiTheme="minorHAnsi" w:cstheme="minorHAnsi"/>
          <w:b/>
          <w:sz w:val="22"/>
          <w:szCs w:val="22"/>
        </w:rPr>
        <w:t>I</w:t>
      </w:r>
      <w:r w:rsidRPr="00707495">
        <w:rPr>
          <w:rFonts w:asciiTheme="minorHAnsi" w:hAnsiTheme="minorHAnsi" w:cstheme="minorHAnsi"/>
          <w:b/>
          <w:sz w:val="22"/>
          <w:szCs w:val="22"/>
        </w:rPr>
        <w:t xml:space="preserve">a). </w:t>
      </w:r>
      <w:r w:rsidRPr="00707495">
        <w:rPr>
          <w:rFonts w:asciiTheme="minorHAnsi" w:hAnsiTheme="minorHAnsi" w:cstheme="minorHAnsi"/>
          <w:sz w:val="22"/>
          <w:szCs w:val="22"/>
        </w:rPr>
        <w:t xml:space="preserve">Similarly, </w:t>
      </w:r>
      <w:r w:rsidRPr="00707495">
        <w:rPr>
          <w:rFonts w:asciiTheme="minorHAnsi" w:hAnsiTheme="minorHAnsi" w:cstheme="minorHAnsi"/>
          <w:sz w:val="22"/>
          <w:szCs w:val="22"/>
          <w:shd w:val="clear" w:color="auto" w:fill="FFFFFF"/>
        </w:rPr>
        <w:t xml:space="preserve">upper body resistance exercise increases forearm bone mass </w:t>
      </w:r>
      <w:r w:rsidR="00413054" w:rsidRPr="00707495">
        <w:rPr>
          <w:rFonts w:asciiTheme="minorHAnsi" w:hAnsiTheme="minorHAnsi" w:cstheme="minorHAnsi"/>
          <w:sz w:val="22"/>
          <w:szCs w:val="22"/>
          <w:shd w:val="clear" w:color="auto" w:fill="FFFFFF"/>
        </w:rPr>
        <w:fldChar w:fldCharType="begin">
          <w:fldData xml:space="preserve">PEVuZE5vdGU+PENpdGU+PEF1dGhvcj5CYWJhdHVuZGU8L0F1dGhvcj48WWVhcj4yMDIwPC9ZZWFy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</w:fldData>
        </w:fldChar>
      </w:r>
      <w:r w:rsidR="00ED044D">
        <w:rPr>
          <w:rFonts w:asciiTheme="minorHAnsi" w:hAnsiTheme="minorHAnsi" w:cstheme="minorHAnsi"/>
          <w:sz w:val="22"/>
          <w:szCs w:val="22"/>
          <w:shd w:val="clear" w:color="auto" w:fill="FFFFFF"/>
        </w:rPr>
        <w:instrText xml:space="preserve"> ADDIN EN.CITE </w:instrText>
      </w:r>
      <w:r w:rsidR="00ED044D">
        <w:rPr>
          <w:rFonts w:asciiTheme="minorHAnsi" w:hAnsiTheme="minorHAnsi" w:cstheme="minorHAnsi"/>
          <w:sz w:val="22"/>
          <w:szCs w:val="22"/>
          <w:shd w:val="clear" w:color="auto" w:fill="FFFFFF"/>
        </w:rPr>
        <w:fldChar w:fldCharType="begin">
          <w:fldData xml:space="preserve">PEVuZE5vdGU+PENpdGU+PEF1dGhvcj5CYWJhdHVuZGU8L0F1dGhvcj48WWVhcj4yMDIwPC9ZZWFy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</w:fldData>
        </w:fldChar>
      </w:r>
      <w:r w:rsidR="00ED044D">
        <w:rPr>
          <w:rFonts w:asciiTheme="minorHAnsi" w:hAnsiTheme="minorHAnsi" w:cstheme="minorHAnsi"/>
          <w:sz w:val="22"/>
          <w:szCs w:val="22"/>
          <w:shd w:val="clear" w:color="auto" w:fill="FFFFFF"/>
        </w:rPr>
        <w:instrText xml:space="preserve"> ADDIN EN.CITE.DATA </w:instrText>
      </w:r>
      <w:r w:rsidR="00ED044D">
        <w:rPr>
          <w:rFonts w:asciiTheme="minorHAnsi" w:hAnsiTheme="minorHAnsi" w:cstheme="minorHAnsi"/>
          <w:sz w:val="22"/>
          <w:szCs w:val="22"/>
          <w:shd w:val="clear" w:color="auto" w:fill="FFFFFF"/>
        </w:rPr>
      </w:r>
      <w:r w:rsidR="00ED044D">
        <w:rPr>
          <w:rFonts w:asciiTheme="minorHAnsi" w:hAnsiTheme="minorHAnsi" w:cstheme="minorHAnsi"/>
          <w:sz w:val="22"/>
          <w:szCs w:val="22"/>
          <w:shd w:val="clear" w:color="auto" w:fill="FFFFFF"/>
        </w:rPr>
        <w:fldChar w:fldCharType="end"/>
      </w:r>
      <w:r w:rsidR="00413054" w:rsidRPr="00707495">
        <w:rPr>
          <w:rFonts w:asciiTheme="minorHAnsi" w:hAnsiTheme="minorHAnsi" w:cstheme="minorHAnsi"/>
          <w:sz w:val="22"/>
          <w:szCs w:val="22"/>
          <w:shd w:val="clear" w:color="auto" w:fill="FFFFFF"/>
        </w:rPr>
      </w:r>
      <w:r w:rsidR="00413054" w:rsidRPr="00707495">
        <w:rPr>
          <w:rFonts w:asciiTheme="minorHAnsi" w:hAnsiTheme="minorHAnsi" w:cstheme="minorHAnsi"/>
          <w:sz w:val="22"/>
          <w:szCs w:val="22"/>
          <w:shd w:val="clear" w:color="auto" w:fill="FFFFFF"/>
        </w:rPr>
        <w:fldChar w:fldCharType="separate"/>
      </w:r>
      <w:r w:rsidR="00ED044D">
        <w:rPr>
          <w:rFonts w:asciiTheme="minorHAnsi" w:hAnsiTheme="minorHAnsi" w:cstheme="minorHAnsi"/>
          <w:noProof/>
          <w:sz w:val="22"/>
          <w:szCs w:val="22"/>
          <w:shd w:val="clear" w:color="auto" w:fill="FFFFFF"/>
        </w:rPr>
        <w:t>[160]</w:t>
      </w:r>
      <w:r w:rsidR="00413054" w:rsidRPr="00707495">
        <w:rPr>
          <w:rFonts w:asciiTheme="minorHAnsi" w:hAnsiTheme="minorHAnsi" w:cstheme="minorHAnsi"/>
          <w:sz w:val="22"/>
          <w:szCs w:val="22"/>
          <w:shd w:val="clear" w:color="auto" w:fill="FFFFFF"/>
        </w:rPr>
        <w:fldChar w:fldCharType="end"/>
      </w:r>
      <w:r w:rsidR="006E3677">
        <w:rPr>
          <w:rFonts w:asciiTheme="minorHAnsi" w:hAnsiTheme="minorHAnsi" w:cstheme="minorHAnsi"/>
          <w:sz w:val="22"/>
          <w:szCs w:val="22"/>
          <w:shd w:val="clear" w:color="auto" w:fill="FFFFFF"/>
        </w:rPr>
        <w:t>;</w:t>
      </w:r>
      <w:r w:rsidRPr="00707495">
        <w:rPr>
          <w:rFonts w:asciiTheme="minorHAnsi" w:hAnsiTheme="minorHAnsi" w:cstheme="minorHAnsi"/>
          <w:sz w:val="22"/>
          <w:szCs w:val="22"/>
          <w:shd w:val="clear" w:color="auto" w:fill="FFFFFF"/>
        </w:rPr>
        <w:t xml:space="preserve"> </w:t>
      </w:r>
      <w:r w:rsidRPr="00707495">
        <w:rPr>
          <w:rFonts w:asciiTheme="minorHAnsi" w:hAnsiTheme="minorHAnsi" w:cstheme="minorHAnsi"/>
          <w:b/>
          <w:sz w:val="22"/>
          <w:szCs w:val="22"/>
          <w:shd w:val="clear" w:color="auto" w:fill="FFFFFF"/>
        </w:rPr>
        <w:t xml:space="preserve">(Evidence </w:t>
      </w:r>
      <w:r w:rsidR="000B612E">
        <w:rPr>
          <w:rFonts w:asciiTheme="minorHAnsi" w:hAnsiTheme="minorHAnsi" w:cstheme="minorHAnsi"/>
          <w:b/>
          <w:sz w:val="22"/>
          <w:szCs w:val="22"/>
          <w:shd w:val="clear" w:color="auto" w:fill="FFFFFF"/>
        </w:rPr>
        <w:t>l</w:t>
      </w:r>
      <w:r w:rsidRPr="00707495">
        <w:rPr>
          <w:rFonts w:asciiTheme="minorHAnsi" w:hAnsiTheme="minorHAnsi" w:cstheme="minorHAnsi"/>
          <w:b/>
          <w:sz w:val="22"/>
          <w:szCs w:val="22"/>
          <w:shd w:val="clear" w:color="auto" w:fill="FFFFFF"/>
        </w:rPr>
        <w:t xml:space="preserve">evel </w:t>
      </w:r>
      <w:r w:rsidR="00E2378C">
        <w:rPr>
          <w:rFonts w:asciiTheme="minorHAnsi" w:hAnsiTheme="minorHAnsi" w:cstheme="minorHAnsi"/>
          <w:b/>
          <w:sz w:val="22"/>
          <w:szCs w:val="22"/>
          <w:shd w:val="clear" w:color="auto" w:fill="FFFFFF"/>
        </w:rPr>
        <w:t>I</w:t>
      </w:r>
      <w:r w:rsidRPr="00707495">
        <w:rPr>
          <w:rFonts w:asciiTheme="minorHAnsi" w:hAnsiTheme="minorHAnsi" w:cstheme="minorHAnsi"/>
          <w:b/>
          <w:sz w:val="22"/>
          <w:szCs w:val="22"/>
          <w:shd w:val="clear" w:color="auto" w:fill="FFFFFF"/>
        </w:rPr>
        <w:t xml:space="preserve">a). </w:t>
      </w:r>
      <w:r w:rsidRPr="00707495">
        <w:rPr>
          <w:rFonts w:asciiTheme="minorHAnsi" w:hAnsiTheme="minorHAnsi" w:cstheme="minorHAnsi"/>
          <w:sz w:val="22"/>
          <w:szCs w:val="22"/>
          <w:shd w:val="clear" w:color="auto" w:fill="FFFFFF"/>
        </w:rPr>
        <w:t xml:space="preserve">A meta-analysis of the effects of exercise interventions on BMD in men found only three studies and identified a significant </w:t>
      </w:r>
      <w:r w:rsidR="00CE07EA">
        <w:rPr>
          <w:rFonts w:asciiTheme="minorHAnsi" w:hAnsiTheme="minorHAnsi" w:cstheme="minorHAnsi"/>
          <w:sz w:val="22"/>
          <w:szCs w:val="22"/>
          <w:shd w:val="clear" w:color="auto" w:fill="FFFFFF"/>
        </w:rPr>
        <w:t xml:space="preserve">but </w:t>
      </w:r>
      <w:r w:rsidRPr="00707495">
        <w:rPr>
          <w:rFonts w:asciiTheme="minorHAnsi" w:hAnsiTheme="minorHAnsi" w:cstheme="minorHAnsi"/>
          <w:sz w:val="22"/>
          <w:szCs w:val="22"/>
          <w:shd w:val="clear" w:color="auto" w:fill="FFFFFF"/>
        </w:rPr>
        <w:t xml:space="preserve">moderate improvement in BMD at the femoral neck and a trend towards increased BMD at the lumbar spine </w:t>
      </w:r>
      <w:r w:rsidR="00413054" w:rsidRPr="00707495">
        <w:rPr>
          <w:rFonts w:asciiTheme="minorHAnsi" w:hAnsiTheme="minorHAnsi" w:cstheme="minorHAnsi"/>
          <w:sz w:val="22"/>
          <w:szCs w:val="22"/>
          <w:shd w:val="clear" w:color="auto" w:fill="FFFFFF"/>
        </w:rPr>
        <w:fldChar w:fldCharType="begin"/>
      </w:r>
      <w:r w:rsidR="00ED044D">
        <w:rPr>
          <w:rFonts w:asciiTheme="minorHAnsi" w:hAnsiTheme="minorHAnsi" w:cstheme="minorHAnsi"/>
          <w:sz w:val="22"/>
          <w:szCs w:val="22"/>
          <w:shd w:val="clear" w:color="auto" w:fill="FFFFFF"/>
        </w:rPr>
        <w:instrText xml:space="preserve"> ADDIN EN.CITE &lt;EndNote&gt;&lt;Cite&gt;&lt;Author&gt;Kelley&lt;/Author&gt;&lt;Year&gt;2013&lt;/Year&gt;&lt;RecNum&gt;3404&lt;/RecNum&gt;&lt;DisplayText&gt;[161]&lt;/DisplayText&gt;&lt;record&gt;&lt;rec-number&gt;3404&lt;/rec-number&gt;&lt;foreign-keys&gt;&lt;key app="EN" db-id="dz5axv2rx95rfaez5sdvwvan9rp2drtee5fa" timestamp="1609328687"&gt;3404&lt;/key&gt;&lt;/foreign-keys&gt;&lt;ref-type name="Journal Article"&gt;17&lt;/ref-type&gt;&lt;contributors&gt;&lt;authors&gt;&lt;author&gt;Kelley, G. A.&lt;/author&gt;&lt;author&gt;Kelley, K. S.&lt;/author&gt;&lt;author&gt;Kohrt, W. M.&lt;/author&gt;&lt;/authors&gt;&lt;/contributors&gt;&lt;auth-address&gt;School of Public Health, Department of Biostatistics, Robert C. Byrd Health Sciences Center, West Virginia University, PO Box 9190, Morgantown, WV 26506-9190, USA. gkelley@hsc.wvu.edu&lt;/auth-address&gt;&lt;titles&gt;&lt;title&gt;Exercise and bone mineral density in men: a meta-analysis of randomized controlled trials&lt;/title&gt;&lt;secondary-title&gt;Bone&lt;/secondary-title&gt;&lt;alt-title&gt;Bone&lt;/alt-title&gt;&lt;/titles&gt;&lt;periodical&gt;&lt;full-title&gt;Bone&lt;/full-title&gt;&lt;/periodical&gt;&lt;alt-periodical&gt;&lt;full-title&gt;Bone&lt;/full-title&gt;&lt;/alt-periodical&gt;&lt;pages&gt;103-11&lt;/pages&gt;&lt;volume&gt;53&lt;/volume&gt;&lt;number&gt;1&lt;/number&gt;&lt;edition&gt;2012/12/12&lt;/edition&gt;&lt;keywords&gt;&lt;keyword&gt;Adult&lt;/keyword&gt;&lt;keyword&gt;Aged&lt;/keyword&gt;&lt;keyword&gt;*Bone Density&lt;/keyword&gt;&lt;keyword&gt;*Exercise&lt;/keyword&gt;&lt;keyword&gt;Femur Neck&lt;/keyword&gt;&lt;keyword&gt;Hip&lt;/keyword&gt;&lt;keyword&gt;Humans&lt;/keyword&gt;&lt;keyword&gt;Lumbar Vertebrae&lt;/keyword&gt;&lt;keyword&gt;Male&lt;/keyword&gt;&lt;keyword&gt;Middle Aged&lt;/keyword&gt;&lt;keyword&gt;*Randomized Controlled Trials as Topic&lt;/keyword&gt;&lt;/keywords&gt;&lt;dates&gt;&lt;year&gt;2013&lt;/year&gt;&lt;pub-dates&gt;&lt;date&gt;Mar&lt;/date&gt;&lt;/pub-dates&gt;&lt;/dates&gt;&lt;isbn&gt;1873-2763&lt;/isbn&gt;&lt;accession-num&gt;23219948&lt;/accession-num&gt;&lt;urls&gt;&lt;/urls&gt;&lt;electronic-resource-num&gt;10.1016/j.bone.2012.11.031&lt;/electronic-resource-num&gt;&lt;remote-database-provider&gt;NLM&lt;/remote-database-provider&gt;&lt;language&gt;eng&lt;/language&gt;&lt;/record&gt;&lt;/Cite&gt;&lt;/EndNote&gt;</w:instrText>
      </w:r>
      <w:r w:rsidR="00413054" w:rsidRPr="00707495">
        <w:rPr>
          <w:rFonts w:asciiTheme="minorHAnsi" w:hAnsiTheme="minorHAnsi" w:cstheme="minorHAnsi"/>
          <w:sz w:val="22"/>
          <w:szCs w:val="22"/>
          <w:shd w:val="clear" w:color="auto" w:fill="FFFFFF"/>
        </w:rPr>
        <w:fldChar w:fldCharType="separate"/>
      </w:r>
      <w:r w:rsidR="00ED044D">
        <w:rPr>
          <w:rFonts w:asciiTheme="minorHAnsi" w:hAnsiTheme="minorHAnsi" w:cstheme="minorHAnsi"/>
          <w:noProof/>
          <w:sz w:val="22"/>
          <w:szCs w:val="22"/>
          <w:shd w:val="clear" w:color="auto" w:fill="FFFFFF"/>
        </w:rPr>
        <w:t>[161]</w:t>
      </w:r>
      <w:r w:rsidR="00413054" w:rsidRPr="00707495">
        <w:rPr>
          <w:rFonts w:asciiTheme="minorHAnsi" w:hAnsiTheme="minorHAnsi" w:cstheme="minorHAnsi"/>
          <w:sz w:val="22"/>
          <w:szCs w:val="22"/>
          <w:shd w:val="clear" w:color="auto" w:fill="FFFFFF"/>
        </w:rPr>
        <w:fldChar w:fldCharType="end"/>
      </w:r>
      <w:r w:rsidRPr="00707495">
        <w:rPr>
          <w:rFonts w:asciiTheme="minorHAnsi" w:hAnsiTheme="minorHAnsi" w:cstheme="minorHAnsi"/>
          <w:sz w:val="22"/>
          <w:szCs w:val="22"/>
          <w:shd w:val="clear" w:color="auto" w:fill="FFFFFF"/>
        </w:rPr>
        <w:t xml:space="preserve">; </w:t>
      </w:r>
      <w:r w:rsidRPr="00707495">
        <w:rPr>
          <w:rFonts w:asciiTheme="minorHAnsi" w:hAnsiTheme="minorHAnsi" w:cstheme="minorHAnsi"/>
          <w:b/>
          <w:sz w:val="22"/>
          <w:szCs w:val="22"/>
          <w:shd w:val="clear" w:color="auto" w:fill="FFFFFF"/>
        </w:rPr>
        <w:t xml:space="preserve">(Evidence level </w:t>
      </w:r>
      <w:r w:rsidR="00E2378C">
        <w:rPr>
          <w:rFonts w:asciiTheme="minorHAnsi" w:hAnsiTheme="minorHAnsi" w:cstheme="minorHAnsi"/>
          <w:b/>
          <w:sz w:val="22"/>
          <w:szCs w:val="22"/>
          <w:shd w:val="clear" w:color="auto" w:fill="FFFFFF"/>
        </w:rPr>
        <w:t>I</w:t>
      </w:r>
      <w:r w:rsidRPr="00707495">
        <w:rPr>
          <w:rFonts w:asciiTheme="minorHAnsi" w:hAnsiTheme="minorHAnsi" w:cstheme="minorHAnsi"/>
          <w:b/>
          <w:sz w:val="22"/>
          <w:szCs w:val="22"/>
          <w:shd w:val="clear" w:color="auto" w:fill="FFFFFF"/>
        </w:rPr>
        <w:t>a).</w:t>
      </w:r>
    </w:p>
    <w:p w14:paraId="0183F100" w14:textId="6AA06D4C" w:rsidR="00692266" w:rsidRPr="00707495" w:rsidRDefault="00692266" w:rsidP="00B43973">
      <w:pPr>
        <w:pStyle w:val="BodyText"/>
        <w:spacing w:before="0" w:line="276" w:lineRule="auto"/>
        <w:ind w:left="284" w:right="95" w:hanging="284"/>
        <w:rPr>
          <w:rFonts w:asciiTheme="minorHAnsi" w:hAnsiTheme="minorHAnsi" w:cstheme="minorHAnsi"/>
          <w:color w:val="000000" w:themeColor="text1"/>
          <w:sz w:val="22"/>
          <w:szCs w:val="22"/>
        </w:rPr>
      </w:pPr>
    </w:p>
    <w:p w14:paraId="29FF0317" w14:textId="221A95FC" w:rsidR="000A6D6F" w:rsidRDefault="0067130F" w:rsidP="00DE78D1">
      <w:pPr>
        <w:pStyle w:val="BodyText"/>
        <w:spacing w:before="0" w:line="276" w:lineRule="auto"/>
        <w:ind w:right="95"/>
        <w:rPr>
          <w:rFonts w:asciiTheme="minorHAnsi" w:hAnsiTheme="minorHAnsi" w:cstheme="minorHAnsi"/>
          <w:sz w:val="22"/>
          <w:szCs w:val="22"/>
        </w:rPr>
      </w:pPr>
      <w:r w:rsidRPr="00707495">
        <w:rPr>
          <w:rFonts w:asciiTheme="minorHAnsi" w:hAnsiTheme="minorHAnsi" w:cstheme="minorHAnsi"/>
          <w:color w:val="000000" w:themeColor="text1"/>
          <w:sz w:val="22"/>
          <w:szCs w:val="22"/>
        </w:rPr>
        <w:t xml:space="preserve">The effect of exercise varies with intensity and duration. Strengthening (resistance) exercise may be more effective if supervised. People at risk of falls, or with vertebral fractures, may need more specific advice and assessment before increasing exercise intensity </w:t>
      </w:r>
      <w:r w:rsidR="00E50775" w:rsidRPr="00707495">
        <w:rPr>
          <w:rFonts w:asciiTheme="minorHAnsi" w:hAnsiTheme="minorHAnsi" w:cstheme="minorHAnsi"/>
          <w:color w:val="000000" w:themeColor="text1"/>
          <w:sz w:val="22"/>
          <w:szCs w:val="22"/>
        </w:rPr>
        <w:fldChar w:fldCharType="begin"/>
      </w:r>
      <w:r w:rsidR="00ED044D">
        <w:rPr>
          <w:rFonts w:asciiTheme="minorHAnsi" w:hAnsiTheme="minorHAnsi" w:cstheme="minorHAnsi"/>
          <w:color w:val="000000" w:themeColor="text1"/>
          <w:sz w:val="22"/>
          <w:szCs w:val="22"/>
        </w:rPr>
        <w:instrText xml:space="preserve"> ADDIN EN.CITE &lt;EndNote&gt;&lt;Cite&gt;&lt;Author&gt;Royal Osteoporosis Society&lt;/Author&gt;&lt;Year&gt;2018&lt;/Year&gt;&lt;RecNum&gt;3370&lt;/RecNum&gt;&lt;DisplayText&gt;[162]&lt;/DisplayText&gt;&lt;record&gt;&lt;rec-number&gt;3370&lt;/rec-number&gt;&lt;foreign-keys&gt;&lt;key app="EN" db-id="dz5axv2rx95rfaez5sdvwvan9rp2drtee5fa" timestamp="1609323421"&gt;3370&lt;/key&gt;&lt;/foreign-keys&gt;&lt;ref-type name="Report"&gt;27&lt;/ref-type&gt;&lt;contributors&gt;&lt;authors&gt;&lt;author&gt;Royal Osteoporosis Society,&lt;/author&gt;&lt;/authors&gt;&lt;/contributors&gt;&lt;titles&gt;&lt;title&gt;Strong, Steady and Straight; An Expert Consensus Statement on physical activity and exercise for osteoporosis&lt;/title&gt;&lt;/titles&gt;&lt;dates&gt;&lt;year&gt;2018&lt;/year&gt;&lt;/dates&gt;&lt;pub-location&gt;https://theros.org.uk/media/0o5h1l53/ros-strong-steady-straight-quick-guide-february-2019.pdf&lt;/pub-location&gt;&lt;urls&gt;&lt;/urls&gt;&lt;/record&gt;&lt;/Cite&gt;&lt;/EndNote&gt;</w:instrText>
      </w:r>
      <w:r w:rsidR="00E50775" w:rsidRPr="00707495">
        <w:rPr>
          <w:rFonts w:asciiTheme="minorHAnsi" w:hAnsiTheme="minorHAnsi" w:cstheme="minorHAnsi"/>
          <w:color w:val="000000" w:themeColor="text1"/>
          <w:sz w:val="22"/>
          <w:szCs w:val="22"/>
        </w:rPr>
        <w:fldChar w:fldCharType="separate"/>
      </w:r>
      <w:r w:rsidR="00ED044D">
        <w:rPr>
          <w:rFonts w:asciiTheme="minorHAnsi" w:hAnsiTheme="minorHAnsi" w:cstheme="minorHAnsi"/>
          <w:noProof/>
          <w:color w:val="000000" w:themeColor="text1"/>
          <w:sz w:val="22"/>
          <w:szCs w:val="22"/>
        </w:rPr>
        <w:t>[162]</w:t>
      </w:r>
      <w:r w:rsidR="00E50775" w:rsidRPr="00707495">
        <w:rPr>
          <w:rFonts w:asciiTheme="minorHAnsi" w:hAnsiTheme="minorHAnsi" w:cstheme="minorHAnsi"/>
          <w:color w:val="000000" w:themeColor="text1"/>
          <w:sz w:val="22"/>
          <w:szCs w:val="22"/>
        </w:rPr>
        <w:fldChar w:fldCharType="end"/>
      </w:r>
      <w:r w:rsidRPr="00707495">
        <w:rPr>
          <w:rFonts w:asciiTheme="minorHAnsi" w:hAnsiTheme="minorHAnsi" w:cstheme="minorHAnsi"/>
          <w:color w:val="000000" w:themeColor="text1"/>
          <w:sz w:val="22"/>
          <w:szCs w:val="22"/>
        </w:rPr>
        <w:t xml:space="preserve">. The </w:t>
      </w:r>
      <w:r w:rsidR="00921353" w:rsidRPr="00050527">
        <w:rPr>
          <w:rFonts w:asciiTheme="minorHAnsi" w:hAnsiTheme="minorHAnsi" w:cstheme="minorHAnsi"/>
          <w:color w:val="000000" w:themeColor="text1"/>
          <w:sz w:val="22"/>
          <w:szCs w:val="22"/>
        </w:rPr>
        <w:t xml:space="preserve">NOGG </w:t>
      </w:r>
      <w:r w:rsidR="0005449A" w:rsidRPr="00050527">
        <w:rPr>
          <w:rFonts w:asciiTheme="minorHAnsi" w:hAnsiTheme="minorHAnsi" w:cstheme="minorHAnsi"/>
          <w:color w:val="000000" w:themeColor="text1"/>
          <w:sz w:val="22"/>
          <w:szCs w:val="22"/>
        </w:rPr>
        <w:t>supports</w:t>
      </w:r>
      <w:r w:rsidR="00921353">
        <w:rPr>
          <w:rFonts w:asciiTheme="minorHAnsi" w:hAnsiTheme="minorHAnsi" w:cstheme="minorHAnsi"/>
          <w:color w:val="000000" w:themeColor="text1"/>
          <w:sz w:val="22"/>
          <w:szCs w:val="22"/>
        </w:rPr>
        <w:t xml:space="preserve"> the </w:t>
      </w:r>
      <w:r w:rsidRPr="00707495">
        <w:rPr>
          <w:rFonts w:asciiTheme="minorHAnsi" w:hAnsiTheme="minorHAnsi" w:cstheme="minorHAnsi"/>
          <w:color w:val="000000" w:themeColor="text1"/>
          <w:sz w:val="22"/>
          <w:szCs w:val="22"/>
        </w:rPr>
        <w:t>Royal Osteoporosis Society Strong, Steady and Straight Expert Consensus Statement</w:t>
      </w:r>
      <w:r w:rsidR="00921353">
        <w:rPr>
          <w:rFonts w:asciiTheme="minorHAnsi" w:hAnsiTheme="minorHAnsi" w:cstheme="minorHAnsi"/>
          <w:color w:val="000000" w:themeColor="text1"/>
          <w:sz w:val="22"/>
          <w:szCs w:val="22"/>
        </w:rPr>
        <w:t>, which</w:t>
      </w:r>
      <w:r w:rsidRPr="00707495">
        <w:rPr>
          <w:rFonts w:asciiTheme="minorHAnsi" w:hAnsiTheme="minorHAnsi" w:cstheme="minorHAnsi"/>
          <w:color w:val="000000" w:themeColor="text1"/>
          <w:sz w:val="22"/>
          <w:szCs w:val="22"/>
        </w:rPr>
        <w:t xml:space="preserve"> offers advice on intensity and duration and linked patient information videos and factsheets</w:t>
      </w:r>
      <w:r w:rsidR="00D204E3">
        <w:rPr>
          <w:rFonts w:asciiTheme="minorHAnsi" w:hAnsiTheme="minorHAnsi" w:cstheme="minorHAnsi"/>
          <w:color w:val="000000" w:themeColor="text1"/>
          <w:sz w:val="22"/>
          <w:szCs w:val="22"/>
        </w:rPr>
        <w:t xml:space="preserve"> </w:t>
      </w:r>
      <w:r w:rsidR="008948BB">
        <w:rPr>
          <w:rFonts w:asciiTheme="minorHAnsi" w:hAnsiTheme="minorHAnsi" w:cstheme="minorHAnsi"/>
          <w:color w:val="000000" w:themeColor="text1"/>
          <w:sz w:val="22"/>
          <w:szCs w:val="22"/>
        </w:rPr>
        <w:fldChar w:fldCharType="begin"/>
      </w:r>
      <w:r w:rsidR="00ED044D">
        <w:rPr>
          <w:rFonts w:asciiTheme="minorHAnsi" w:hAnsiTheme="minorHAnsi" w:cstheme="minorHAnsi"/>
          <w:color w:val="000000" w:themeColor="text1"/>
          <w:sz w:val="22"/>
          <w:szCs w:val="22"/>
        </w:rPr>
        <w:instrText xml:space="preserve"> ADDIN EN.CITE &lt;EndNote&gt;&lt;Cite&gt;&lt;Author&gt;Royal Osteoporosis Society&lt;/Author&gt;&lt;Year&gt;2018&lt;/Year&gt;&lt;RecNum&gt;3370&lt;/RecNum&gt;&lt;DisplayText&gt;[162]&lt;/DisplayText&gt;&lt;record&gt;&lt;rec-number&gt;3370&lt;/rec-number&gt;&lt;foreign-keys&gt;&lt;key app="EN" db-id="dz5axv2rx95rfaez5sdvwvan9rp2drtee5fa" timestamp="1609323421"&gt;3370&lt;/key&gt;&lt;/foreign-keys&gt;&lt;ref-type name="Report"&gt;27&lt;/ref-type&gt;&lt;contributors&gt;&lt;authors&gt;&lt;author&gt;Royal Osteoporosis Society,&lt;/author&gt;&lt;/authors&gt;&lt;/contributors&gt;&lt;titles&gt;&lt;title&gt;Strong, Steady and Straight; An Expert Consensus Statement on physical activity and exercise for osteoporosis&lt;/title&gt;&lt;/titles&gt;&lt;dates&gt;&lt;year&gt;2018&lt;/year&gt;&lt;/dates&gt;&lt;pub-location&gt;https://theros.org.uk/media/0o5h1l53/ros-strong-steady-straight-quick-guide-february-2019.pdf&lt;/pub-location&gt;&lt;urls&gt;&lt;/urls&gt;&lt;/record&gt;&lt;/Cite&gt;&lt;/EndNote&gt;</w:instrText>
      </w:r>
      <w:r w:rsidR="008948BB">
        <w:rPr>
          <w:rFonts w:asciiTheme="minorHAnsi" w:hAnsiTheme="minorHAnsi" w:cstheme="minorHAnsi"/>
          <w:color w:val="000000" w:themeColor="text1"/>
          <w:sz w:val="22"/>
          <w:szCs w:val="22"/>
        </w:rPr>
        <w:fldChar w:fldCharType="separate"/>
      </w:r>
      <w:r w:rsidR="00ED044D">
        <w:rPr>
          <w:rFonts w:asciiTheme="minorHAnsi" w:hAnsiTheme="minorHAnsi" w:cstheme="minorHAnsi"/>
          <w:noProof/>
          <w:color w:val="000000" w:themeColor="text1"/>
          <w:sz w:val="22"/>
          <w:szCs w:val="22"/>
        </w:rPr>
        <w:t>[162]</w:t>
      </w:r>
      <w:r w:rsidR="008948BB">
        <w:rPr>
          <w:rFonts w:asciiTheme="minorHAnsi" w:hAnsiTheme="minorHAnsi" w:cstheme="minorHAnsi"/>
          <w:color w:val="000000" w:themeColor="text1"/>
          <w:sz w:val="22"/>
          <w:szCs w:val="22"/>
        </w:rPr>
        <w:fldChar w:fldCharType="end"/>
      </w:r>
      <w:r w:rsidRPr="00707495">
        <w:rPr>
          <w:rFonts w:asciiTheme="minorHAnsi" w:hAnsiTheme="minorHAnsi" w:cstheme="minorHAnsi"/>
          <w:color w:val="000000" w:themeColor="text1"/>
          <w:sz w:val="22"/>
          <w:szCs w:val="22"/>
        </w:rPr>
        <w:t>.</w:t>
      </w:r>
      <w:r w:rsidR="00DE78D1">
        <w:rPr>
          <w:rFonts w:asciiTheme="minorHAnsi" w:hAnsiTheme="minorHAnsi" w:cstheme="minorHAnsi"/>
          <w:color w:val="000000" w:themeColor="text1"/>
          <w:sz w:val="22"/>
          <w:szCs w:val="22"/>
        </w:rPr>
        <w:t xml:space="preserve"> </w:t>
      </w:r>
      <w:r w:rsidR="000A6D6F">
        <w:rPr>
          <w:rFonts w:asciiTheme="minorHAnsi" w:hAnsiTheme="minorHAnsi" w:cstheme="minorHAnsi"/>
          <w:sz w:val="22"/>
          <w:szCs w:val="22"/>
        </w:rPr>
        <w:t>I</w:t>
      </w:r>
      <w:r w:rsidR="000A6D6F" w:rsidRPr="00707495">
        <w:rPr>
          <w:rFonts w:asciiTheme="minorHAnsi" w:hAnsiTheme="minorHAnsi" w:cstheme="minorHAnsi"/>
          <w:sz w:val="22"/>
          <w:szCs w:val="22"/>
        </w:rPr>
        <w:t xml:space="preserve">n people with osteoporosis, repetitive forced spinal forward flexion exercises should be undertaken with care as this specific movement may be associated with an increased risk of new vertebral fractures </w:t>
      </w:r>
      <w:r w:rsidR="000A6D6F" w:rsidRPr="00707495">
        <w:rPr>
          <w:rFonts w:asciiTheme="minorHAnsi" w:hAnsiTheme="minorHAnsi" w:cstheme="minorHAnsi"/>
          <w:sz w:val="22"/>
          <w:szCs w:val="22"/>
        </w:rPr>
        <w:fldChar w:fldCharType="begin">
          <w:fldData xml:space="preserve">PEVuZE5vdGU+PENpdGU+PEF1dGhvcj5LdW51dHNvcjwvQXV0aG9yPjxZZWFyPjIwMTg8L1llYXI+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PEVuZE5vdGU+PENpdGU+PEF1dGhvcj5LdW51dHNvcjwvQXV0aG9yPjxZZWFyPjIwMTg8L1llYXI+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0A6D6F" w:rsidRPr="00707495">
        <w:rPr>
          <w:rFonts w:asciiTheme="minorHAnsi" w:hAnsiTheme="minorHAnsi" w:cstheme="minorHAnsi"/>
          <w:sz w:val="22"/>
          <w:szCs w:val="22"/>
        </w:rPr>
      </w:r>
      <w:r w:rsidR="000A6D6F" w:rsidRPr="00707495">
        <w:rPr>
          <w:rFonts w:asciiTheme="minorHAnsi" w:hAnsiTheme="minorHAnsi" w:cstheme="minorHAnsi"/>
          <w:sz w:val="22"/>
          <w:szCs w:val="22"/>
        </w:rPr>
        <w:fldChar w:fldCharType="separate"/>
      </w:r>
      <w:r w:rsidR="00ED044D">
        <w:rPr>
          <w:rFonts w:asciiTheme="minorHAnsi" w:hAnsiTheme="minorHAnsi" w:cstheme="minorHAnsi"/>
          <w:noProof/>
          <w:sz w:val="22"/>
          <w:szCs w:val="22"/>
        </w:rPr>
        <w:t>[163]</w:t>
      </w:r>
      <w:r w:rsidR="000A6D6F" w:rsidRPr="00707495">
        <w:rPr>
          <w:rFonts w:asciiTheme="minorHAnsi" w:hAnsiTheme="minorHAnsi" w:cstheme="minorHAnsi"/>
          <w:sz w:val="22"/>
          <w:szCs w:val="22"/>
        </w:rPr>
        <w:fldChar w:fldCharType="end"/>
      </w:r>
      <w:r w:rsidR="000A6D6F" w:rsidRPr="00707495">
        <w:rPr>
          <w:rFonts w:asciiTheme="minorHAnsi" w:hAnsiTheme="minorHAnsi" w:cstheme="minorHAnsi"/>
          <w:sz w:val="22"/>
          <w:szCs w:val="22"/>
        </w:rPr>
        <w:t xml:space="preserve">; </w:t>
      </w:r>
      <w:r w:rsidR="000A6D6F" w:rsidRPr="00707495">
        <w:rPr>
          <w:rFonts w:asciiTheme="minorHAnsi" w:hAnsiTheme="minorHAnsi" w:cstheme="minorHAnsi"/>
          <w:b/>
          <w:sz w:val="22"/>
          <w:szCs w:val="22"/>
        </w:rPr>
        <w:t xml:space="preserve">(Evidence </w:t>
      </w:r>
      <w:r w:rsidR="000B612E">
        <w:rPr>
          <w:rFonts w:asciiTheme="minorHAnsi" w:hAnsiTheme="minorHAnsi" w:cstheme="minorHAnsi"/>
          <w:b/>
          <w:sz w:val="22"/>
          <w:szCs w:val="22"/>
        </w:rPr>
        <w:t>l</w:t>
      </w:r>
      <w:r w:rsidR="000A6D6F" w:rsidRPr="00707495">
        <w:rPr>
          <w:rFonts w:asciiTheme="minorHAnsi" w:hAnsiTheme="minorHAnsi" w:cstheme="minorHAnsi"/>
          <w:b/>
          <w:sz w:val="22"/>
          <w:szCs w:val="22"/>
        </w:rPr>
        <w:t xml:space="preserve">evel </w:t>
      </w:r>
      <w:r w:rsidR="00C7236C">
        <w:rPr>
          <w:rFonts w:asciiTheme="minorHAnsi" w:hAnsiTheme="minorHAnsi" w:cstheme="minorHAnsi"/>
          <w:b/>
          <w:sz w:val="22"/>
          <w:szCs w:val="22"/>
        </w:rPr>
        <w:t>I</w:t>
      </w:r>
      <w:r w:rsidR="000A6D6F" w:rsidRPr="00707495">
        <w:rPr>
          <w:rFonts w:asciiTheme="minorHAnsi" w:hAnsiTheme="minorHAnsi" w:cstheme="minorHAnsi"/>
          <w:b/>
          <w:sz w:val="22"/>
          <w:szCs w:val="22"/>
        </w:rPr>
        <w:t>a)</w:t>
      </w:r>
      <w:r w:rsidR="000A6D6F" w:rsidRPr="00707495">
        <w:rPr>
          <w:rFonts w:asciiTheme="minorHAnsi" w:hAnsiTheme="minorHAnsi" w:cstheme="minorHAnsi"/>
          <w:sz w:val="22"/>
          <w:szCs w:val="22"/>
        </w:rPr>
        <w:t>.</w:t>
      </w:r>
      <w:r w:rsidR="000A6D6F">
        <w:rPr>
          <w:rFonts w:asciiTheme="minorHAnsi" w:hAnsiTheme="minorHAnsi" w:cstheme="minorHAnsi"/>
          <w:sz w:val="22"/>
          <w:szCs w:val="22"/>
        </w:rPr>
        <w:t xml:space="preserve"> However, in general people with osteoporosis </w:t>
      </w:r>
      <w:r w:rsidR="000A6D6F" w:rsidRPr="00707495">
        <w:rPr>
          <w:rFonts w:asciiTheme="minorHAnsi" w:hAnsiTheme="minorHAnsi" w:cstheme="minorHAnsi"/>
          <w:sz w:val="22"/>
          <w:szCs w:val="22"/>
        </w:rPr>
        <w:t>can safely participate in</w:t>
      </w:r>
      <w:r w:rsidR="000A6D6F">
        <w:rPr>
          <w:rFonts w:asciiTheme="minorHAnsi" w:hAnsiTheme="minorHAnsi" w:cstheme="minorHAnsi"/>
          <w:sz w:val="22"/>
          <w:szCs w:val="22"/>
        </w:rPr>
        <w:t xml:space="preserve"> </w:t>
      </w:r>
      <w:r w:rsidR="000A6D6F" w:rsidRPr="00707495">
        <w:rPr>
          <w:rFonts w:asciiTheme="minorHAnsi" w:hAnsiTheme="minorHAnsi" w:cstheme="minorHAnsi"/>
          <w:sz w:val="22"/>
          <w:szCs w:val="22"/>
        </w:rPr>
        <w:t>exercise</w:t>
      </w:r>
      <w:r w:rsidR="00CF74F7">
        <w:rPr>
          <w:rFonts w:asciiTheme="minorHAnsi" w:hAnsiTheme="minorHAnsi" w:cstheme="minorHAnsi"/>
          <w:sz w:val="22"/>
          <w:szCs w:val="22"/>
        </w:rPr>
        <w:t xml:space="preserve"> because </w:t>
      </w:r>
      <w:r w:rsidR="000A6D6F">
        <w:rPr>
          <w:rFonts w:asciiTheme="minorHAnsi" w:hAnsiTheme="minorHAnsi" w:cstheme="minorHAnsi"/>
          <w:sz w:val="22"/>
          <w:szCs w:val="22"/>
        </w:rPr>
        <w:t>t</w:t>
      </w:r>
      <w:r w:rsidR="000A6D6F" w:rsidRPr="00707495">
        <w:rPr>
          <w:rFonts w:asciiTheme="minorHAnsi" w:hAnsiTheme="minorHAnsi" w:cstheme="minorHAnsi"/>
          <w:sz w:val="22"/>
          <w:szCs w:val="22"/>
        </w:rPr>
        <w:t xml:space="preserve">he risk of serious adverse events </w:t>
      </w:r>
      <w:r w:rsidR="00CF74F7">
        <w:rPr>
          <w:rFonts w:asciiTheme="minorHAnsi" w:hAnsiTheme="minorHAnsi" w:cstheme="minorHAnsi"/>
          <w:sz w:val="22"/>
          <w:szCs w:val="22"/>
        </w:rPr>
        <w:t>is</w:t>
      </w:r>
      <w:r w:rsidR="000A6D6F" w:rsidRPr="00707495">
        <w:rPr>
          <w:rFonts w:asciiTheme="minorHAnsi" w:hAnsiTheme="minorHAnsi" w:cstheme="minorHAnsi"/>
          <w:sz w:val="22"/>
          <w:szCs w:val="22"/>
        </w:rPr>
        <w:t xml:space="preserve"> very low </w:t>
      </w:r>
      <w:r w:rsidR="000A6D6F" w:rsidRPr="00707495">
        <w:rPr>
          <w:rFonts w:asciiTheme="minorHAnsi" w:hAnsiTheme="minorHAnsi" w:cstheme="minorHAnsi"/>
          <w:sz w:val="22"/>
          <w:szCs w:val="22"/>
        </w:rPr>
        <w:fldChar w:fldCharType="begin">
          <w:fldData xml:space="preserve">PEVuZE5vdGU+PENpdGU+PEF1dGhvcj5LdW51dHNvcjwvQXV0aG9yPjxZZWFyPjIwMTg8L1llYXI+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PEVuZE5vdGU+PENpdGU+PEF1dGhvcj5LdW51dHNvcjwvQXV0aG9yPjxZZWFyPjIwMTg8L1llYXI+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0A6D6F" w:rsidRPr="00707495">
        <w:rPr>
          <w:rFonts w:asciiTheme="minorHAnsi" w:hAnsiTheme="minorHAnsi" w:cstheme="minorHAnsi"/>
          <w:sz w:val="22"/>
          <w:szCs w:val="22"/>
        </w:rPr>
      </w:r>
      <w:r w:rsidR="000A6D6F" w:rsidRPr="00707495">
        <w:rPr>
          <w:rFonts w:asciiTheme="minorHAnsi" w:hAnsiTheme="minorHAnsi" w:cstheme="minorHAnsi"/>
          <w:sz w:val="22"/>
          <w:szCs w:val="22"/>
        </w:rPr>
        <w:fldChar w:fldCharType="separate"/>
      </w:r>
      <w:r w:rsidR="00ED044D">
        <w:rPr>
          <w:rFonts w:asciiTheme="minorHAnsi" w:hAnsiTheme="minorHAnsi" w:cstheme="minorHAnsi"/>
          <w:noProof/>
          <w:sz w:val="22"/>
          <w:szCs w:val="22"/>
        </w:rPr>
        <w:t>[163]</w:t>
      </w:r>
      <w:r w:rsidR="000A6D6F" w:rsidRPr="00707495">
        <w:rPr>
          <w:rFonts w:asciiTheme="minorHAnsi" w:hAnsiTheme="minorHAnsi" w:cstheme="minorHAnsi"/>
          <w:sz w:val="22"/>
          <w:szCs w:val="22"/>
        </w:rPr>
        <w:fldChar w:fldCharType="end"/>
      </w:r>
      <w:r w:rsidR="000A6D6F" w:rsidRPr="00707495">
        <w:rPr>
          <w:rFonts w:asciiTheme="minorHAnsi" w:hAnsiTheme="minorHAnsi" w:cstheme="minorHAnsi"/>
          <w:sz w:val="22"/>
          <w:szCs w:val="22"/>
        </w:rPr>
        <w:t xml:space="preserve">; </w:t>
      </w:r>
      <w:r w:rsidR="000A6D6F" w:rsidRPr="00707495">
        <w:rPr>
          <w:rFonts w:asciiTheme="minorHAnsi" w:hAnsiTheme="minorHAnsi" w:cstheme="minorHAnsi"/>
          <w:b/>
          <w:sz w:val="22"/>
          <w:szCs w:val="22"/>
        </w:rPr>
        <w:t xml:space="preserve">(Evidence </w:t>
      </w:r>
      <w:r w:rsidR="000B612E">
        <w:rPr>
          <w:rFonts w:asciiTheme="minorHAnsi" w:hAnsiTheme="minorHAnsi" w:cstheme="minorHAnsi"/>
          <w:b/>
          <w:sz w:val="22"/>
          <w:szCs w:val="22"/>
        </w:rPr>
        <w:t>l</w:t>
      </w:r>
      <w:r w:rsidR="000A6D6F" w:rsidRPr="00707495">
        <w:rPr>
          <w:rFonts w:asciiTheme="minorHAnsi" w:hAnsiTheme="minorHAnsi" w:cstheme="minorHAnsi"/>
          <w:b/>
          <w:sz w:val="22"/>
          <w:szCs w:val="22"/>
        </w:rPr>
        <w:t xml:space="preserve">evel </w:t>
      </w:r>
      <w:r w:rsidR="00C7236C">
        <w:rPr>
          <w:rFonts w:asciiTheme="minorHAnsi" w:hAnsiTheme="minorHAnsi" w:cstheme="minorHAnsi"/>
          <w:b/>
          <w:sz w:val="22"/>
          <w:szCs w:val="22"/>
        </w:rPr>
        <w:t>I</w:t>
      </w:r>
      <w:r w:rsidR="000A6D6F" w:rsidRPr="00707495">
        <w:rPr>
          <w:rFonts w:asciiTheme="minorHAnsi" w:hAnsiTheme="minorHAnsi" w:cstheme="minorHAnsi"/>
          <w:b/>
          <w:sz w:val="22"/>
          <w:szCs w:val="22"/>
        </w:rPr>
        <w:t>a).</w:t>
      </w:r>
    </w:p>
    <w:p w14:paraId="47DB86C2" w14:textId="77777777" w:rsidR="000A6D6F" w:rsidRDefault="000A6D6F" w:rsidP="00A17551">
      <w:pPr>
        <w:pStyle w:val="NoSpacing"/>
      </w:pPr>
    </w:p>
    <w:p w14:paraId="3BF2D9EC" w14:textId="77777777" w:rsidR="002316C2" w:rsidRPr="00420A10" w:rsidRDefault="002316C2" w:rsidP="00420A10">
      <w:pPr>
        <w:pStyle w:val="NoSpacing"/>
        <w:rPr>
          <w:b/>
          <w:bCs/>
          <w:i/>
          <w:iCs/>
        </w:rPr>
      </w:pPr>
      <w:r w:rsidRPr="00420A10">
        <w:rPr>
          <w:b/>
          <w:bCs/>
          <w:i/>
          <w:iCs/>
        </w:rPr>
        <w:t>Falls interventions</w:t>
      </w:r>
    </w:p>
    <w:p w14:paraId="3ADBCE19" w14:textId="6F313B41" w:rsidR="00692266" w:rsidRDefault="00DA5EC9" w:rsidP="00DE78D1">
      <w:pPr>
        <w:spacing w:line="276" w:lineRule="auto"/>
        <w:rPr>
          <w:rFonts w:asciiTheme="majorHAnsi" w:eastAsiaTheme="majorEastAsia" w:hAnsiTheme="majorHAnsi" w:cstheme="majorBidi"/>
          <w:color w:val="1F3763" w:themeColor="accent1" w:themeShade="7F"/>
          <w:sz w:val="24"/>
          <w:szCs w:val="24"/>
        </w:rPr>
      </w:pPr>
      <w:r w:rsidRPr="00420A10">
        <w:rPr>
          <w:rFonts w:cstheme="minorHAnsi"/>
        </w:rPr>
        <w:t xml:space="preserve">The majority of non-vertebral fractures are preceded by a fall. </w:t>
      </w:r>
      <w:r w:rsidRPr="00420A10">
        <w:rPr>
          <w:rFonts w:cstheme="minorHAnsi"/>
          <w:shd w:val="clear" w:color="auto" w:fill="FFFFFF"/>
        </w:rPr>
        <w:t xml:space="preserve">Exercise can significantly reduce the risk of falls and, </w:t>
      </w:r>
      <w:r w:rsidR="00ED55B0" w:rsidRPr="00420A10">
        <w:rPr>
          <w:rFonts w:cstheme="minorHAnsi"/>
          <w:shd w:val="clear" w:color="auto" w:fill="FFFFFF"/>
        </w:rPr>
        <w:t>perhaps</w:t>
      </w:r>
      <w:r w:rsidRPr="00420A10">
        <w:rPr>
          <w:rFonts w:cstheme="minorHAnsi"/>
          <w:shd w:val="clear" w:color="auto" w:fill="FFFFFF"/>
        </w:rPr>
        <w:t xml:space="preserve"> the risk of subsequent fractures, by maintaining or restoring muscle strength, balance and posture, improving confidence and reaction times. </w:t>
      </w:r>
      <w:r w:rsidR="00732895" w:rsidRPr="00420A10">
        <w:rPr>
          <w:rFonts w:cstheme="minorHAnsi"/>
          <w:shd w:val="clear" w:color="auto" w:fill="FFFFFF"/>
        </w:rPr>
        <w:t>However,</w:t>
      </w:r>
      <w:r w:rsidR="005C6FFF" w:rsidRPr="00420A10">
        <w:rPr>
          <w:rFonts w:cstheme="minorHAnsi"/>
          <w:shd w:val="clear" w:color="auto" w:fill="FFFFFF"/>
        </w:rPr>
        <w:t xml:space="preserve"> two recent large randomised controlled trials have not demonstrated an effect of multi-disciplinary interventions, targeted at falls, on fracture reduction</w:t>
      </w:r>
      <w:r w:rsidR="002F11C6" w:rsidRPr="00420A10">
        <w:rPr>
          <w:rFonts w:cstheme="minorHAnsi"/>
          <w:shd w:val="clear" w:color="auto" w:fill="FFFFFF"/>
        </w:rPr>
        <w:t>, when combined with screening for falls risk in primary care</w:t>
      </w:r>
      <w:r w:rsidR="005C6FFF" w:rsidRPr="00420A10">
        <w:rPr>
          <w:rFonts w:cstheme="minorHAnsi"/>
          <w:shd w:val="clear" w:color="auto" w:fill="FFFFFF"/>
        </w:rPr>
        <w:t xml:space="preserve"> </w:t>
      </w:r>
      <w:r w:rsidR="005C6FFF" w:rsidRPr="00420A10">
        <w:rPr>
          <w:rFonts w:cstheme="minorHAnsi"/>
          <w:shd w:val="clear" w:color="auto" w:fill="FFFFFF"/>
        </w:rPr>
        <w:fldChar w:fldCharType="begin">
          <w:fldData xml:space="preserve">PEVuZE5vdGU+PENpdGU+PEF1dGhvcj5CaGFzaW48L0F1dGhvcj48WWVhcj4yMDIwPC9ZZWFyPjxS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</w:fldData>
        </w:fldChar>
      </w:r>
      <w:r w:rsidR="00ED044D">
        <w:rPr>
          <w:rFonts w:cstheme="minorHAnsi"/>
          <w:shd w:val="clear" w:color="auto" w:fill="FFFFFF"/>
        </w:rPr>
        <w:instrText xml:space="preserve"> ADDIN EN.CITE </w:instrText>
      </w:r>
      <w:r w:rsidR="00ED044D">
        <w:rPr>
          <w:rFonts w:cstheme="minorHAnsi"/>
          <w:shd w:val="clear" w:color="auto" w:fill="FFFFFF"/>
        </w:rPr>
        <w:fldChar w:fldCharType="begin">
          <w:fldData xml:space="preserve">PEVuZE5vdGU+PENpdGU+PEF1dGhvcj5CaGFzaW48L0F1dGhvcj48WWVhcj4yMDIwPC9ZZWFyPjxS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</w:fldData>
        </w:fldChar>
      </w:r>
      <w:r w:rsidR="00ED044D">
        <w:rPr>
          <w:rFonts w:cstheme="minorHAnsi"/>
          <w:shd w:val="clear" w:color="auto" w:fill="FFFFFF"/>
        </w:rPr>
        <w:instrText xml:space="preserve"> ADDIN EN.CITE.DATA </w:instrText>
      </w:r>
      <w:r w:rsidR="00ED044D">
        <w:rPr>
          <w:rFonts w:cstheme="minorHAnsi"/>
          <w:shd w:val="clear" w:color="auto" w:fill="FFFFFF"/>
        </w:rPr>
      </w:r>
      <w:r w:rsidR="00ED044D">
        <w:rPr>
          <w:rFonts w:cstheme="minorHAnsi"/>
          <w:shd w:val="clear" w:color="auto" w:fill="FFFFFF"/>
        </w:rPr>
        <w:fldChar w:fldCharType="end"/>
      </w:r>
      <w:r w:rsidR="005C6FFF" w:rsidRPr="00420A10">
        <w:rPr>
          <w:rFonts w:cstheme="minorHAnsi"/>
          <w:shd w:val="clear" w:color="auto" w:fill="FFFFFF"/>
        </w:rPr>
      </w:r>
      <w:r w:rsidR="005C6FFF" w:rsidRPr="00420A10">
        <w:rPr>
          <w:rFonts w:cstheme="minorHAnsi"/>
          <w:shd w:val="clear" w:color="auto" w:fill="FFFFFF"/>
        </w:rPr>
        <w:fldChar w:fldCharType="separate"/>
      </w:r>
      <w:r w:rsidR="00ED044D">
        <w:rPr>
          <w:rFonts w:cstheme="minorHAnsi"/>
          <w:noProof/>
          <w:shd w:val="clear" w:color="auto" w:fill="FFFFFF"/>
        </w:rPr>
        <w:t>[164, 165]</w:t>
      </w:r>
      <w:r w:rsidR="005C6FFF" w:rsidRPr="00420A10">
        <w:rPr>
          <w:rFonts w:cstheme="minorHAnsi"/>
          <w:shd w:val="clear" w:color="auto" w:fill="FFFFFF"/>
        </w:rPr>
        <w:fldChar w:fldCharType="end"/>
      </w:r>
      <w:r w:rsidR="005C6FFF" w:rsidRPr="00420A10">
        <w:rPr>
          <w:rFonts w:cstheme="minorHAnsi"/>
          <w:shd w:val="clear" w:color="auto" w:fill="FFFFFF"/>
        </w:rPr>
        <w:t xml:space="preserve">; </w:t>
      </w:r>
      <w:r w:rsidR="005C6FFF" w:rsidRPr="00420A10">
        <w:rPr>
          <w:rFonts w:cstheme="minorHAnsi"/>
          <w:b/>
          <w:shd w:val="clear" w:color="auto" w:fill="FFFFFF"/>
        </w:rPr>
        <w:t xml:space="preserve">(Evidence level </w:t>
      </w:r>
      <w:r w:rsidR="00C7236C" w:rsidRPr="00420A10">
        <w:rPr>
          <w:rFonts w:cstheme="minorHAnsi"/>
          <w:b/>
          <w:shd w:val="clear" w:color="auto" w:fill="FFFFFF"/>
        </w:rPr>
        <w:t>I</w:t>
      </w:r>
      <w:r w:rsidR="005C6FFF" w:rsidRPr="00420A10">
        <w:rPr>
          <w:rFonts w:cstheme="minorHAnsi"/>
          <w:b/>
          <w:shd w:val="clear" w:color="auto" w:fill="FFFFFF"/>
        </w:rPr>
        <w:t>b)</w:t>
      </w:r>
      <w:r w:rsidR="00D444F5" w:rsidRPr="00420A10">
        <w:rPr>
          <w:rFonts w:cstheme="minorHAnsi"/>
          <w:shd w:val="clear" w:color="auto" w:fill="FFFFFF"/>
        </w:rPr>
        <w:t>,</w:t>
      </w:r>
      <w:r w:rsidR="001705CD" w:rsidRPr="00420A10">
        <w:rPr>
          <w:rFonts w:cstheme="minorHAnsi"/>
          <w:shd w:val="clear" w:color="auto" w:fill="FFFFFF"/>
        </w:rPr>
        <w:t xml:space="preserve"> </w:t>
      </w:r>
      <w:r w:rsidR="00D444F5" w:rsidRPr="00420A10">
        <w:rPr>
          <w:rFonts w:cstheme="minorHAnsi"/>
          <w:shd w:val="clear" w:color="auto" w:fill="FFFFFF"/>
        </w:rPr>
        <w:t xml:space="preserve">a </w:t>
      </w:r>
      <w:r w:rsidRPr="00420A10">
        <w:rPr>
          <w:rFonts w:cstheme="minorHAnsi"/>
          <w:shd w:val="clear" w:color="auto" w:fill="FFFFFF"/>
        </w:rPr>
        <w:t xml:space="preserve">recent Cochrane review of falls prevention exercise programmes, and two previous meta-analysis demonstrated, albeit with low certainty, evidence of a reduction in fall-related fractures (or falls resulting in fractures) in those living in the community </w:t>
      </w:r>
      <w:r w:rsidR="003F488C" w:rsidRPr="00420A10">
        <w:rPr>
          <w:rFonts w:cstheme="minorHAnsi"/>
          <w:shd w:val="clear" w:color="auto" w:fill="FFFFFF"/>
        </w:rPr>
        <w:fldChar w:fldCharType="begin">
          <w:fldData xml:space="preserve">PEVuZE5vdGU+PENpdGU+PEF1dGhvcj5FbC1LaG91cnk8L0F1dGhvcj48WWVhcj4yMDEzPC9ZZWFy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</w:fldData>
        </w:fldChar>
      </w:r>
      <w:r w:rsidR="00ED044D">
        <w:rPr>
          <w:rFonts w:cstheme="minorHAnsi"/>
          <w:shd w:val="clear" w:color="auto" w:fill="FFFFFF"/>
        </w:rPr>
        <w:instrText xml:space="preserve"> ADDIN EN.CITE </w:instrText>
      </w:r>
      <w:r w:rsidR="00ED044D">
        <w:rPr>
          <w:rFonts w:cstheme="minorHAnsi"/>
          <w:shd w:val="clear" w:color="auto" w:fill="FFFFFF"/>
        </w:rPr>
        <w:fldChar w:fldCharType="begin">
          <w:fldData xml:space="preserve">PEVuZE5vdGU+PENpdGU+PEF1dGhvcj5FbC1LaG91cnk8L0F1dGhvcj48WWVhcj4yMDEzPC9ZZWFy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</w:fldData>
        </w:fldChar>
      </w:r>
      <w:r w:rsidR="00ED044D">
        <w:rPr>
          <w:rFonts w:cstheme="minorHAnsi"/>
          <w:shd w:val="clear" w:color="auto" w:fill="FFFFFF"/>
        </w:rPr>
        <w:instrText xml:space="preserve"> ADDIN EN.CITE.DATA </w:instrText>
      </w:r>
      <w:r w:rsidR="00ED044D">
        <w:rPr>
          <w:rFonts w:cstheme="minorHAnsi"/>
          <w:shd w:val="clear" w:color="auto" w:fill="FFFFFF"/>
        </w:rPr>
      </w:r>
      <w:r w:rsidR="00ED044D">
        <w:rPr>
          <w:rFonts w:cstheme="minorHAnsi"/>
          <w:shd w:val="clear" w:color="auto" w:fill="FFFFFF"/>
        </w:rPr>
        <w:fldChar w:fldCharType="end"/>
      </w:r>
      <w:r w:rsidR="003F488C" w:rsidRPr="00420A10">
        <w:rPr>
          <w:rFonts w:cstheme="minorHAnsi"/>
          <w:shd w:val="clear" w:color="auto" w:fill="FFFFFF"/>
        </w:rPr>
      </w:r>
      <w:r w:rsidR="003F488C" w:rsidRPr="00420A10">
        <w:rPr>
          <w:rFonts w:cstheme="minorHAnsi"/>
          <w:shd w:val="clear" w:color="auto" w:fill="FFFFFF"/>
        </w:rPr>
        <w:fldChar w:fldCharType="separate"/>
      </w:r>
      <w:r w:rsidR="00ED044D">
        <w:rPr>
          <w:rFonts w:cstheme="minorHAnsi"/>
          <w:noProof/>
          <w:shd w:val="clear" w:color="auto" w:fill="FFFFFF"/>
        </w:rPr>
        <w:t>[159, 166, 167]</w:t>
      </w:r>
      <w:r w:rsidR="003F488C" w:rsidRPr="00420A10">
        <w:rPr>
          <w:rFonts w:cstheme="minorHAnsi"/>
          <w:shd w:val="clear" w:color="auto" w:fill="FFFFFF"/>
        </w:rPr>
        <w:fldChar w:fldCharType="end"/>
      </w:r>
      <w:r w:rsidR="00524269" w:rsidRPr="00420A10">
        <w:rPr>
          <w:rFonts w:cstheme="minorHAnsi"/>
          <w:shd w:val="clear" w:color="auto" w:fill="FFFFFF"/>
        </w:rPr>
        <w:t xml:space="preserve">; </w:t>
      </w:r>
      <w:r w:rsidRPr="00420A10">
        <w:rPr>
          <w:rFonts w:cstheme="minorHAnsi"/>
          <w:b/>
          <w:shd w:val="clear" w:color="auto" w:fill="FFFFFF"/>
        </w:rPr>
        <w:t xml:space="preserve">(Evidence level </w:t>
      </w:r>
      <w:r w:rsidR="00C7236C" w:rsidRPr="00420A10">
        <w:rPr>
          <w:rFonts w:cstheme="minorHAnsi"/>
          <w:b/>
          <w:shd w:val="clear" w:color="auto" w:fill="FFFFFF"/>
        </w:rPr>
        <w:t>I</w:t>
      </w:r>
      <w:r w:rsidRPr="00420A10">
        <w:rPr>
          <w:rFonts w:cstheme="minorHAnsi"/>
          <w:b/>
          <w:shd w:val="clear" w:color="auto" w:fill="FFFFFF"/>
        </w:rPr>
        <w:t>a)</w:t>
      </w:r>
      <w:r w:rsidR="001705CD" w:rsidRPr="00420A10">
        <w:rPr>
          <w:rFonts w:cstheme="minorHAnsi"/>
          <w:shd w:val="clear" w:color="auto" w:fill="FFFFFF"/>
        </w:rPr>
        <w:t>.</w:t>
      </w:r>
      <w:r w:rsidR="00DE78D1">
        <w:rPr>
          <w:rFonts w:cstheme="minorHAnsi"/>
          <w:shd w:val="clear" w:color="auto" w:fill="FFFFFF"/>
        </w:rPr>
        <w:t xml:space="preserve"> </w:t>
      </w:r>
      <w:r w:rsidR="0067130F" w:rsidRPr="00420A10">
        <w:rPr>
          <w:rFonts w:cstheme="minorHAnsi"/>
          <w:shd w:val="clear" w:color="auto" w:fill="FFFFFF"/>
        </w:rPr>
        <w:t xml:space="preserve">Exercise interventions to reduce falls in people with osteoporosis and/or at high risk of falling, have been found to be safe </w:t>
      </w:r>
      <w:r w:rsidR="00287CD2" w:rsidRPr="00420A10">
        <w:rPr>
          <w:rFonts w:cstheme="minorHAnsi"/>
          <w:shd w:val="clear" w:color="auto" w:fill="FFFFFF"/>
        </w:rPr>
        <w:fldChar w:fldCharType="begin">
          <w:fldData xml:space="preserve">PEVuZE5vdGU+PENpdGU+PEF1dGhvcj5aaGFvPC9BdXRob3I+PFllYXI+MjAxOTwvWWVhcj48UmVj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</w:fldData>
        </w:fldChar>
      </w:r>
      <w:r w:rsidR="00ED044D">
        <w:rPr>
          <w:rFonts w:cstheme="minorHAnsi"/>
          <w:shd w:val="clear" w:color="auto" w:fill="FFFFFF"/>
        </w:rPr>
        <w:instrText xml:space="preserve"> ADDIN EN.CITE </w:instrText>
      </w:r>
      <w:r w:rsidR="00ED044D">
        <w:rPr>
          <w:rFonts w:cstheme="minorHAnsi"/>
          <w:shd w:val="clear" w:color="auto" w:fill="FFFFFF"/>
        </w:rPr>
        <w:fldChar w:fldCharType="begin">
          <w:fldData xml:space="preserve">PEVuZE5vdGU+PENpdGU+PEF1dGhvcj5aaGFvPC9BdXRob3I+PFllYXI+MjAxOTwvWWVhcj48UmVj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</w:fldData>
        </w:fldChar>
      </w:r>
      <w:r w:rsidR="00ED044D">
        <w:rPr>
          <w:rFonts w:cstheme="minorHAnsi"/>
          <w:shd w:val="clear" w:color="auto" w:fill="FFFFFF"/>
        </w:rPr>
        <w:instrText xml:space="preserve"> ADDIN EN.CITE.DATA </w:instrText>
      </w:r>
      <w:r w:rsidR="00ED044D">
        <w:rPr>
          <w:rFonts w:cstheme="minorHAnsi"/>
          <w:shd w:val="clear" w:color="auto" w:fill="FFFFFF"/>
        </w:rPr>
      </w:r>
      <w:r w:rsidR="00ED044D">
        <w:rPr>
          <w:rFonts w:cstheme="minorHAnsi"/>
          <w:shd w:val="clear" w:color="auto" w:fill="FFFFFF"/>
        </w:rPr>
        <w:fldChar w:fldCharType="end"/>
      </w:r>
      <w:r w:rsidR="00287CD2" w:rsidRPr="00420A10">
        <w:rPr>
          <w:rFonts w:cstheme="minorHAnsi"/>
          <w:shd w:val="clear" w:color="auto" w:fill="FFFFFF"/>
        </w:rPr>
      </w:r>
      <w:r w:rsidR="00287CD2" w:rsidRPr="00420A10">
        <w:rPr>
          <w:rFonts w:cstheme="minorHAnsi"/>
          <w:shd w:val="clear" w:color="auto" w:fill="FFFFFF"/>
        </w:rPr>
        <w:fldChar w:fldCharType="separate"/>
      </w:r>
      <w:r w:rsidR="00ED044D">
        <w:rPr>
          <w:rFonts w:cstheme="minorHAnsi"/>
          <w:noProof/>
          <w:shd w:val="clear" w:color="auto" w:fill="FFFFFF"/>
        </w:rPr>
        <w:t>[168]</w:t>
      </w:r>
      <w:r w:rsidR="00287CD2" w:rsidRPr="00420A10">
        <w:rPr>
          <w:rFonts w:cstheme="minorHAnsi"/>
          <w:shd w:val="clear" w:color="auto" w:fill="FFFFFF"/>
        </w:rPr>
        <w:fldChar w:fldCharType="end"/>
      </w:r>
      <w:r w:rsidR="0067130F" w:rsidRPr="00420A10">
        <w:rPr>
          <w:rFonts w:cstheme="minorHAnsi"/>
          <w:shd w:val="clear" w:color="auto" w:fill="FFFFFF"/>
        </w:rPr>
        <w:t xml:space="preserve">; </w:t>
      </w:r>
      <w:r w:rsidR="0067130F" w:rsidRPr="00420A10">
        <w:rPr>
          <w:rFonts w:cstheme="minorHAnsi"/>
          <w:b/>
          <w:shd w:val="clear" w:color="auto" w:fill="FFFFFF"/>
        </w:rPr>
        <w:t xml:space="preserve">(Evidence level </w:t>
      </w:r>
      <w:r w:rsidR="00C7236C" w:rsidRPr="00420A10">
        <w:rPr>
          <w:rFonts w:cstheme="minorHAnsi"/>
          <w:b/>
          <w:shd w:val="clear" w:color="auto" w:fill="FFFFFF"/>
        </w:rPr>
        <w:t>I</w:t>
      </w:r>
      <w:r w:rsidR="0067130F" w:rsidRPr="00420A10">
        <w:rPr>
          <w:rFonts w:cstheme="minorHAnsi"/>
          <w:b/>
          <w:shd w:val="clear" w:color="auto" w:fill="FFFFFF"/>
        </w:rPr>
        <w:t>a)</w:t>
      </w:r>
      <w:r w:rsidR="0067130F" w:rsidRPr="00420A10">
        <w:rPr>
          <w:rFonts w:cstheme="minorHAnsi"/>
          <w:shd w:val="clear" w:color="auto" w:fill="FFFFFF"/>
        </w:rPr>
        <w:t>. Programmes that involve balance</w:t>
      </w:r>
      <w:r w:rsidR="009E7610" w:rsidRPr="00420A10">
        <w:rPr>
          <w:rFonts w:cstheme="minorHAnsi"/>
          <w:shd w:val="clear" w:color="auto" w:fill="FFFFFF"/>
        </w:rPr>
        <w:t xml:space="preserve"> training</w:t>
      </w:r>
      <w:r w:rsidR="0067130F" w:rsidRPr="00420A10">
        <w:rPr>
          <w:rFonts w:cstheme="minorHAnsi"/>
          <w:shd w:val="clear" w:color="auto" w:fill="FFFFFF"/>
        </w:rPr>
        <w:t xml:space="preserve"> and/or a combined exercise protocol are more effective in those who have risk factors for falling </w:t>
      </w:r>
      <w:r w:rsidR="00287CD2" w:rsidRPr="00420A10">
        <w:rPr>
          <w:rFonts w:cstheme="minorHAnsi"/>
          <w:shd w:val="clear" w:color="auto" w:fill="FFFFFF"/>
        </w:rPr>
        <w:fldChar w:fldCharType="begin">
          <w:fldData xml:space="preserve">PEVuZE5vdGU+PENpdGU+PEF1dGhvcj5aaGFvPC9BdXRob3I+PFllYXI+MjAxOTwvWWVhcj48UmVj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</w:fldData>
        </w:fldChar>
      </w:r>
      <w:r w:rsidR="00ED044D">
        <w:rPr>
          <w:rFonts w:cstheme="minorHAnsi"/>
          <w:shd w:val="clear" w:color="auto" w:fill="FFFFFF"/>
        </w:rPr>
        <w:instrText xml:space="preserve"> ADDIN EN.CITE </w:instrText>
      </w:r>
      <w:r w:rsidR="00ED044D">
        <w:rPr>
          <w:rFonts w:cstheme="minorHAnsi"/>
          <w:shd w:val="clear" w:color="auto" w:fill="FFFFFF"/>
        </w:rPr>
        <w:fldChar w:fldCharType="begin">
          <w:fldData xml:space="preserve">PEVuZE5vdGU+PENpdGU+PEF1dGhvcj5aaGFvPC9BdXRob3I+PFllYXI+MjAxOTwvWWVhcj48UmVj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</w:fldData>
        </w:fldChar>
      </w:r>
      <w:r w:rsidR="00ED044D">
        <w:rPr>
          <w:rFonts w:cstheme="minorHAnsi"/>
          <w:shd w:val="clear" w:color="auto" w:fill="FFFFFF"/>
        </w:rPr>
        <w:instrText xml:space="preserve"> ADDIN EN.CITE.DATA </w:instrText>
      </w:r>
      <w:r w:rsidR="00ED044D">
        <w:rPr>
          <w:rFonts w:cstheme="minorHAnsi"/>
          <w:shd w:val="clear" w:color="auto" w:fill="FFFFFF"/>
        </w:rPr>
      </w:r>
      <w:r w:rsidR="00ED044D">
        <w:rPr>
          <w:rFonts w:cstheme="minorHAnsi"/>
          <w:shd w:val="clear" w:color="auto" w:fill="FFFFFF"/>
        </w:rPr>
        <w:fldChar w:fldCharType="end"/>
      </w:r>
      <w:r w:rsidR="00287CD2" w:rsidRPr="00420A10">
        <w:rPr>
          <w:rFonts w:cstheme="minorHAnsi"/>
          <w:shd w:val="clear" w:color="auto" w:fill="FFFFFF"/>
        </w:rPr>
      </w:r>
      <w:r w:rsidR="00287CD2" w:rsidRPr="00420A10">
        <w:rPr>
          <w:rFonts w:cstheme="minorHAnsi"/>
          <w:shd w:val="clear" w:color="auto" w:fill="FFFFFF"/>
        </w:rPr>
        <w:fldChar w:fldCharType="separate"/>
      </w:r>
      <w:r w:rsidR="00ED044D">
        <w:rPr>
          <w:rFonts w:cstheme="minorHAnsi"/>
          <w:noProof/>
          <w:shd w:val="clear" w:color="auto" w:fill="FFFFFF"/>
        </w:rPr>
        <w:t>[166, 168]</w:t>
      </w:r>
      <w:r w:rsidR="00287CD2" w:rsidRPr="00420A10">
        <w:rPr>
          <w:rFonts w:cstheme="minorHAnsi"/>
          <w:shd w:val="clear" w:color="auto" w:fill="FFFFFF"/>
        </w:rPr>
        <w:fldChar w:fldCharType="end"/>
      </w:r>
      <w:r w:rsidR="00381F13" w:rsidRPr="00420A10">
        <w:rPr>
          <w:rFonts w:cstheme="minorHAnsi"/>
          <w:shd w:val="clear" w:color="auto" w:fill="FFFFFF"/>
        </w:rPr>
        <w:t>;</w:t>
      </w:r>
      <w:r w:rsidR="0067130F" w:rsidRPr="00420A10">
        <w:rPr>
          <w:rFonts w:cstheme="minorHAnsi"/>
          <w:shd w:val="clear" w:color="auto" w:fill="FFFFFF"/>
        </w:rPr>
        <w:t xml:space="preserve"> </w:t>
      </w:r>
      <w:r w:rsidR="0067130F" w:rsidRPr="00420A10">
        <w:rPr>
          <w:rFonts w:cstheme="minorHAnsi"/>
          <w:b/>
          <w:shd w:val="clear" w:color="auto" w:fill="FFFFFF"/>
        </w:rPr>
        <w:t xml:space="preserve">(Evidence level </w:t>
      </w:r>
      <w:r w:rsidR="00C7236C" w:rsidRPr="00420A10">
        <w:rPr>
          <w:rFonts w:cstheme="minorHAnsi"/>
          <w:b/>
          <w:shd w:val="clear" w:color="auto" w:fill="FFFFFF"/>
        </w:rPr>
        <w:t>I</w:t>
      </w:r>
      <w:r w:rsidR="0067130F" w:rsidRPr="00420A10">
        <w:rPr>
          <w:rFonts w:cstheme="minorHAnsi"/>
          <w:b/>
          <w:shd w:val="clear" w:color="auto" w:fill="FFFFFF"/>
        </w:rPr>
        <w:t>a)</w:t>
      </w:r>
      <w:r w:rsidR="0067130F" w:rsidRPr="00420A10">
        <w:rPr>
          <w:rFonts w:cstheme="minorHAnsi"/>
          <w:shd w:val="clear" w:color="auto" w:fill="FFFFFF"/>
        </w:rPr>
        <w:t xml:space="preserve">. Combined exercise protocols may include resistance training, balance challenging, aerobic exercise and impact exercise. Interventions of 3 hours per week or more are most effective </w:t>
      </w:r>
      <w:r w:rsidR="00287CD2" w:rsidRPr="00420A10">
        <w:rPr>
          <w:rFonts w:cstheme="minorHAnsi"/>
          <w:shd w:val="clear" w:color="auto" w:fill="FFFFFF"/>
        </w:rPr>
        <w:fldChar w:fldCharType="begin">
          <w:fldData xml:space="preserve">PEVuZE5vdGU+PENpdGU+PEF1dGhvcj5TaGVycmluZ3RvbjwvQXV0aG9yPjxZZWFyPjIwMTc8L1ll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</w:fldData>
        </w:fldChar>
      </w:r>
      <w:r w:rsidR="00ED044D">
        <w:rPr>
          <w:rFonts w:cstheme="minorHAnsi"/>
          <w:shd w:val="clear" w:color="auto" w:fill="FFFFFF"/>
        </w:rPr>
        <w:instrText xml:space="preserve"> ADDIN EN.CITE </w:instrText>
      </w:r>
      <w:r w:rsidR="00ED044D">
        <w:rPr>
          <w:rFonts w:cstheme="minorHAnsi"/>
          <w:shd w:val="clear" w:color="auto" w:fill="FFFFFF"/>
        </w:rPr>
        <w:fldChar w:fldCharType="begin">
          <w:fldData xml:space="preserve">PEVuZE5vdGU+PENpdGU+PEF1dGhvcj5TaGVycmluZ3RvbjwvQXV0aG9yPjxZZWFyPjIwMTc8L1ll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</w:fldData>
        </w:fldChar>
      </w:r>
      <w:r w:rsidR="00ED044D">
        <w:rPr>
          <w:rFonts w:cstheme="minorHAnsi"/>
          <w:shd w:val="clear" w:color="auto" w:fill="FFFFFF"/>
        </w:rPr>
        <w:instrText xml:space="preserve"> ADDIN EN.CITE.DATA </w:instrText>
      </w:r>
      <w:r w:rsidR="00ED044D">
        <w:rPr>
          <w:rFonts w:cstheme="minorHAnsi"/>
          <w:shd w:val="clear" w:color="auto" w:fill="FFFFFF"/>
        </w:rPr>
      </w:r>
      <w:r w:rsidR="00ED044D">
        <w:rPr>
          <w:rFonts w:cstheme="minorHAnsi"/>
          <w:shd w:val="clear" w:color="auto" w:fill="FFFFFF"/>
        </w:rPr>
        <w:fldChar w:fldCharType="end"/>
      </w:r>
      <w:r w:rsidR="00287CD2" w:rsidRPr="00420A10">
        <w:rPr>
          <w:rFonts w:cstheme="minorHAnsi"/>
          <w:shd w:val="clear" w:color="auto" w:fill="FFFFFF"/>
        </w:rPr>
      </w:r>
      <w:r w:rsidR="00287CD2" w:rsidRPr="00420A10">
        <w:rPr>
          <w:rFonts w:cstheme="minorHAnsi"/>
          <w:shd w:val="clear" w:color="auto" w:fill="FFFFFF"/>
        </w:rPr>
        <w:fldChar w:fldCharType="separate"/>
      </w:r>
      <w:r w:rsidR="00ED044D">
        <w:rPr>
          <w:rFonts w:cstheme="minorHAnsi"/>
          <w:noProof/>
          <w:shd w:val="clear" w:color="auto" w:fill="FFFFFF"/>
        </w:rPr>
        <w:t>[169]</w:t>
      </w:r>
      <w:r w:rsidR="00287CD2" w:rsidRPr="00420A10">
        <w:rPr>
          <w:rFonts w:cstheme="minorHAnsi"/>
          <w:shd w:val="clear" w:color="auto" w:fill="FFFFFF"/>
        </w:rPr>
        <w:fldChar w:fldCharType="end"/>
      </w:r>
      <w:r w:rsidR="0067130F" w:rsidRPr="00420A10">
        <w:rPr>
          <w:rFonts w:cstheme="minorHAnsi"/>
          <w:shd w:val="clear" w:color="auto" w:fill="FFFFFF"/>
        </w:rPr>
        <w:t xml:space="preserve">; </w:t>
      </w:r>
      <w:r w:rsidR="0067130F" w:rsidRPr="00420A10">
        <w:rPr>
          <w:rFonts w:cstheme="minorHAnsi"/>
          <w:b/>
          <w:shd w:val="clear" w:color="auto" w:fill="FFFFFF"/>
        </w:rPr>
        <w:t xml:space="preserve">(Evidence level </w:t>
      </w:r>
      <w:r w:rsidR="00C7236C" w:rsidRPr="00420A10">
        <w:rPr>
          <w:rFonts w:cstheme="minorHAnsi"/>
          <w:b/>
          <w:shd w:val="clear" w:color="auto" w:fill="FFFFFF"/>
        </w:rPr>
        <w:t>I</w:t>
      </w:r>
      <w:r w:rsidR="0067130F" w:rsidRPr="00420A10">
        <w:rPr>
          <w:rFonts w:cstheme="minorHAnsi"/>
          <w:b/>
          <w:shd w:val="clear" w:color="auto" w:fill="FFFFFF"/>
        </w:rPr>
        <w:t>a)</w:t>
      </w:r>
      <w:r w:rsidR="0067130F" w:rsidRPr="00420A10">
        <w:rPr>
          <w:rFonts w:cstheme="minorHAnsi"/>
          <w:shd w:val="clear" w:color="auto" w:fill="FFFFFF"/>
        </w:rPr>
        <w:t xml:space="preserve">. Interventions of short duration (less than 6 months) have found to be effective, </w:t>
      </w:r>
      <w:r w:rsidR="00FD2DA1" w:rsidRPr="00420A10">
        <w:rPr>
          <w:rFonts w:cstheme="minorHAnsi"/>
          <w:shd w:val="clear" w:color="auto" w:fill="FFFFFF"/>
        </w:rPr>
        <w:t xml:space="preserve">and good compliance with exercise interventions has been reported </w:t>
      </w:r>
      <w:r w:rsidR="00287CD2" w:rsidRPr="00420A10">
        <w:rPr>
          <w:rFonts w:cstheme="minorHAnsi"/>
          <w:shd w:val="clear" w:color="auto" w:fill="FFFFFF"/>
        </w:rPr>
        <w:fldChar w:fldCharType="begin">
          <w:fldData xml:space="preserve">PEVuZE5vdGU+PENpdGU+PEF1dGhvcj5aaGFvPC9BdXRob3I+PFllYXI+MjAxOTwvWWVhcj48UmVj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</w:fldData>
        </w:fldChar>
      </w:r>
      <w:r w:rsidR="00ED044D">
        <w:rPr>
          <w:rFonts w:cstheme="minorHAnsi"/>
          <w:shd w:val="clear" w:color="auto" w:fill="FFFFFF"/>
        </w:rPr>
        <w:instrText xml:space="preserve"> ADDIN EN.CITE </w:instrText>
      </w:r>
      <w:r w:rsidR="00ED044D">
        <w:rPr>
          <w:rFonts w:cstheme="minorHAnsi"/>
          <w:shd w:val="clear" w:color="auto" w:fill="FFFFFF"/>
        </w:rPr>
        <w:fldChar w:fldCharType="begin">
          <w:fldData xml:space="preserve">PEVuZE5vdGU+PENpdGU+PEF1dGhvcj5aaGFvPC9BdXRob3I+PFllYXI+MjAxOTwvWWVhcj48UmVj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</w:fldData>
        </w:fldChar>
      </w:r>
      <w:r w:rsidR="00ED044D">
        <w:rPr>
          <w:rFonts w:cstheme="minorHAnsi"/>
          <w:shd w:val="clear" w:color="auto" w:fill="FFFFFF"/>
        </w:rPr>
        <w:instrText xml:space="preserve"> ADDIN EN.CITE.DATA </w:instrText>
      </w:r>
      <w:r w:rsidR="00ED044D">
        <w:rPr>
          <w:rFonts w:cstheme="minorHAnsi"/>
          <w:shd w:val="clear" w:color="auto" w:fill="FFFFFF"/>
        </w:rPr>
      </w:r>
      <w:r w:rsidR="00ED044D">
        <w:rPr>
          <w:rFonts w:cstheme="minorHAnsi"/>
          <w:shd w:val="clear" w:color="auto" w:fill="FFFFFF"/>
        </w:rPr>
        <w:fldChar w:fldCharType="end"/>
      </w:r>
      <w:r w:rsidR="00287CD2" w:rsidRPr="00420A10">
        <w:rPr>
          <w:rFonts w:cstheme="minorHAnsi"/>
          <w:shd w:val="clear" w:color="auto" w:fill="FFFFFF"/>
        </w:rPr>
      </w:r>
      <w:r w:rsidR="00287CD2" w:rsidRPr="00420A10">
        <w:rPr>
          <w:rFonts w:cstheme="minorHAnsi"/>
          <w:shd w:val="clear" w:color="auto" w:fill="FFFFFF"/>
        </w:rPr>
        <w:fldChar w:fldCharType="separate"/>
      </w:r>
      <w:r w:rsidR="00ED044D">
        <w:rPr>
          <w:rFonts w:cstheme="minorHAnsi"/>
          <w:noProof/>
          <w:shd w:val="clear" w:color="auto" w:fill="FFFFFF"/>
        </w:rPr>
        <w:t>[168]</w:t>
      </w:r>
      <w:r w:rsidR="00287CD2" w:rsidRPr="00420A10">
        <w:rPr>
          <w:rFonts w:cstheme="minorHAnsi"/>
          <w:shd w:val="clear" w:color="auto" w:fill="FFFFFF"/>
        </w:rPr>
        <w:fldChar w:fldCharType="end"/>
      </w:r>
      <w:r w:rsidR="0067130F" w:rsidRPr="00420A10">
        <w:rPr>
          <w:rFonts w:cstheme="minorHAnsi"/>
          <w:shd w:val="clear" w:color="auto" w:fill="FFFFFF"/>
        </w:rPr>
        <w:t xml:space="preserve">; </w:t>
      </w:r>
      <w:r w:rsidR="0067130F" w:rsidRPr="00420A10">
        <w:rPr>
          <w:rFonts w:cstheme="minorHAnsi"/>
          <w:b/>
          <w:shd w:val="clear" w:color="auto" w:fill="FFFFFF"/>
        </w:rPr>
        <w:t xml:space="preserve">(Evidence level </w:t>
      </w:r>
      <w:r w:rsidR="00C7236C" w:rsidRPr="00420A10">
        <w:rPr>
          <w:rFonts w:cstheme="minorHAnsi"/>
          <w:b/>
          <w:shd w:val="clear" w:color="auto" w:fill="FFFFFF"/>
        </w:rPr>
        <w:t>I</w:t>
      </w:r>
      <w:r w:rsidR="0067130F" w:rsidRPr="00420A10">
        <w:rPr>
          <w:rFonts w:cstheme="minorHAnsi"/>
          <w:b/>
          <w:shd w:val="clear" w:color="auto" w:fill="FFFFFF"/>
        </w:rPr>
        <w:t>a).</w:t>
      </w:r>
      <w:r w:rsidR="00DE78D1">
        <w:rPr>
          <w:rFonts w:cstheme="minorHAnsi"/>
          <w:b/>
          <w:shd w:val="clear" w:color="auto" w:fill="FFFFFF"/>
        </w:rPr>
        <w:t xml:space="preserve"> </w:t>
      </w:r>
      <w:r w:rsidR="0067130F" w:rsidRPr="00420A10">
        <w:rPr>
          <w:rFonts w:cstheme="minorHAnsi"/>
        </w:rPr>
        <w:t xml:space="preserve">Home safety interventions </w:t>
      </w:r>
      <w:r w:rsidR="0067130F" w:rsidRPr="00420A10">
        <w:rPr>
          <w:rFonts w:cstheme="minorHAnsi"/>
          <w:shd w:val="clear" w:color="auto" w:fill="FFFFFF"/>
        </w:rPr>
        <w:t xml:space="preserve">(best delivered by an occupational therapist) </w:t>
      </w:r>
      <w:r w:rsidR="0067130F" w:rsidRPr="00420A10">
        <w:rPr>
          <w:rFonts w:cstheme="minorHAnsi"/>
        </w:rPr>
        <w:t xml:space="preserve">have been shown to reduce the risk of falls in people living in the community </w:t>
      </w:r>
      <w:r w:rsidR="00287CD2" w:rsidRPr="00420A10">
        <w:rPr>
          <w:rFonts w:cstheme="minorHAnsi"/>
        </w:rPr>
        <w:fldChar w:fldCharType="begin">
          <w:fldData xml:space="preserve">PEVuZE5vdGU+PENpdGU+PEF1dGhvcj5HaWxsZXNwaWU8L0F1dGhvcj48WWVhcj4yMDEyPC9ZZWFy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ZT48L3BlcmlvZGljYWw+PGFsdC1wZXJpb2RpY2FsPjxmdWxsLXRpdGxlPlRoZSBDb2NocmFuZSBk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=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PEVuZE5vdGU+PENpdGU+PEF1dGhvcj5HaWxsZXNwaWU8L0F1dGhvcj48WWVhcj4yMDEyPC9ZZWFy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ZT48L3BlcmlvZGljYWw+PGFsdC1wZXJpb2RpY2FsPjxmdWxsLXRpdGxlPlRoZSBDb2NocmFuZSBk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=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287CD2" w:rsidRPr="00420A10">
        <w:rPr>
          <w:rFonts w:cstheme="minorHAnsi"/>
        </w:rPr>
      </w:r>
      <w:r w:rsidR="00287CD2" w:rsidRPr="00420A10">
        <w:rPr>
          <w:rFonts w:cstheme="minorHAnsi"/>
        </w:rPr>
        <w:fldChar w:fldCharType="separate"/>
      </w:r>
      <w:r w:rsidR="00ED044D">
        <w:rPr>
          <w:rFonts w:cstheme="minorHAnsi"/>
          <w:noProof/>
        </w:rPr>
        <w:t>[170]</w:t>
      </w:r>
      <w:r w:rsidR="00287CD2" w:rsidRPr="00420A10">
        <w:rPr>
          <w:rFonts w:cstheme="minorHAnsi"/>
        </w:rPr>
        <w:fldChar w:fldCharType="end"/>
      </w:r>
      <w:r w:rsidR="0067130F" w:rsidRPr="00420A10">
        <w:rPr>
          <w:rFonts w:cstheme="minorHAnsi"/>
        </w:rPr>
        <w:t xml:space="preserve">; </w:t>
      </w:r>
      <w:r w:rsidR="0067130F" w:rsidRPr="00420A10">
        <w:rPr>
          <w:rFonts w:cstheme="minorHAnsi"/>
          <w:b/>
        </w:rPr>
        <w:t xml:space="preserve">(Evidence level </w:t>
      </w:r>
      <w:r w:rsidR="00C7236C" w:rsidRPr="00420A10">
        <w:rPr>
          <w:rFonts w:cstheme="minorHAnsi"/>
          <w:b/>
        </w:rPr>
        <w:t>I</w:t>
      </w:r>
      <w:r w:rsidR="0067130F" w:rsidRPr="00420A10">
        <w:rPr>
          <w:rFonts w:cstheme="minorHAnsi"/>
          <w:b/>
        </w:rPr>
        <w:t xml:space="preserve">a). </w:t>
      </w:r>
      <w:r w:rsidR="0067130F" w:rsidRPr="00420A10">
        <w:rPr>
          <w:rFonts w:cstheme="minorHAnsi"/>
        </w:rPr>
        <w:t xml:space="preserve">Furthermore, whole body vibration has been demonstrated to reduce fall </w:t>
      </w:r>
      <w:r w:rsidR="00933A40" w:rsidRPr="00420A10">
        <w:rPr>
          <w:rFonts w:cstheme="minorHAnsi"/>
        </w:rPr>
        <w:t>rate but</w:t>
      </w:r>
      <w:r w:rsidR="002319DE" w:rsidRPr="00420A10">
        <w:rPr>
          <w:rFonts w:cstheme="minorHAnsi"/>
        </w:rPr>
        <w:t xml:space="preserve"> does not increase BMD</w:t>
      </w:r>
      <w:r w:rsidR="0067130F" w:rsidRPr="00420A10">
        <w:rPr>
          <w:rFonts w:cstheme="minorHAnsi"/>
        </w:rPr>
        <w:t xml:space="preserve"> </w:t>
      </w:r>
      <w:r w:rsidR="00BB4319" w:rsidRPr="00420A10">
        <w:rPr>
          <w:rFonts w:cstheme="minorHAnsi"/>
        </w:rPr>
        <w:fldChar w:fldCharType="begin">
          <w:fldData xml:space="preserve">PEVuZE5vdGU+PENpdGU+PEF1dGhvcj5KZXBzZW48L0F1dGhvcj48WWVhcj4yMDE3PC9ZZWFyPjxS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PEVuZE5vdGU+PENpdGU+PEF1dGhvcj5KZXBzZW48L0F1dGhvcj48WWVhcj4yMDE3PC9ZZWFyPjxS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BB4319" w:rsidRPr="00420A10">
        <w:rPr>
          <w:rFonts w:cstheme="minorHAnsi"/>
        </w:rPr>
      </w:r>
      <w:r w:rsidR="00BB4319" w:rsidRPr="00420A10">
        <w:rPr>
          <w:rFonts w:cstheme="minorHAnsi"/>
        </w:rPr>
        <w:fldChar w:fldCharType="separate"/>
      </w:r>
      <w:r w:rsidR="00ED044D">
        <w:rPr>
          <w:rFonts w:cstheme="minorHAnsi"/>
          <w:noProof/>
        </w:rPr>
        <w:t>[171]</w:t>
      </w:r>
      <w:r w:rsidR="00BB4319" w:rsidRPr="00420A10">
        <w:rPr>
          <w:rFonts w:cstheme="minorHAnsi"/>
        </w:rPr>
        <w:fldChar w:fldCharType="end"/>
      </w:r>
      <w:r w:rsidR="00287CD2" w:rsidRPr="00420A10">
        <w:rPr>
          <w:rFonts w:cstheme="minorHAnsi"/>
        </w:rPr>
        <w:t xml:space="preserve">; </w:t>
      </w:r>
      <w:r w:rsidR="0067130F" w:rsidRPr="00420A10">
        <w:rPr>
          <w:rFonts w:cstheme="minorHAnsi"/>
          <w:b/>
        </w:rPr>
        <w:t xml:space="preserve">(Evidence level </w:t>
      </w:r>
      <w:r w:rsidR="00C7236C" w:rsidRPr="00420A10">
        <w:rPr>
          <w:rFonts w:cstheme="minorHAnsi"/>
          <w:b/>
        </w:rPr>
        <w:t>I</w:t>
      </w:r>
      <w:r w:rsidR="0067130F" w:rsidRPr="00420A10">
        <w:rPr>
          <w:rFonts w:cstheme="minorHAnsi"/>
          <w:b/>
        </w:rPr>
        <w:t>a).</w:t>
      </w:r>
    </w:p>
    <w:p w14:paraId="49765EE8" w14:textId="3DC1475F" w:rsidR="00B43973" w:rsidRPr="00420A10" w:rsidRDefault="0067130F" w:rsidP="00420A10">
      <w:pPr>
        <w:pStyle w:val="NoSpacing"/>
        <w:rPr>
          <w:b/>
          <w:bCs/>
          <w:i/>
          <w:iCs/>
        </w:rPr>
      </w:pPr>
      <w:r w:rsidRPr="00420A10">
        <w:rPr>
          <w:b/>
          <w:bCs/>
          <w:i/>
          <w:iCs/>
        </w:rPr>
        <w:t>Lifestyle measures</w:t>
      </w:r>
    </w:p>
    <w:p w14:paraId="509CE3F2" w14:textId="184B8523" w:rsidR="00420A10" w:rsidRDefault="0067130F" w:rsidP="00420A10">
      <w:pPr>
        <w:pStyle w:val="BodyText"/>
        <w:spacing w:before="31" w:line="276" w:lineRule="auto"/>
        <w:ind w:right="10"/>
        <w:rPr>
          <w:rFonts w:asciiTheme="minorHAnsi" w:hAnsiTheme="minorHAnsi" w:cstheme="minorHAnsi"/>
          <w:sz w:val="22"/>
          <w:szCs w:val="22"/>
        </w:rPr>
      </w:pPr>
      <w:r w:rsidRPr="00FB7CFA">
        <w:rPr>
          <w:rFonts w:asciiTheme="minorHAnsi" w:hAnsiTheme="minorHAnsi" w:cstheme="minorHAnsi"/>
          <w:sz w:val="22"/>
          <w:szCs w:val="22"/>
        </w:rPr>
        <w:t xml:space="preserve">Other measures to improve bone health include </w:t>
      </w:r>
      <w:r w:rsidR="00B70ECC" w:rsidRPr="00FB7CFA">
        <w:rPr>
          <w:rFonts w:asciiTheme="minorHAnsi" w:hAnsiTheme="minorHAnsi" w:cstheme="minorHAnsi"/>
          <w:sz w:val="22"/>
          <w:szCs w:val="22"/>
        </w:rPr>
        <w:t>optimisation of body mass index if under</w:t>
      </w:r>
      <w:r w:rsidR="00A224A9" w:rsidRPr="00FB7CFA">
        <w:rPr>
          <w:rFonts w:asciiTheme="minorHAnsi" w:hAnsiTheme="minorHAnsi" w:cstheme="minorHAnsi"/>
          <w:sz w:val="22"/>
          <w:szCs w:val="22"/>
        </w:rPr>
        <w:t xml:space="preserve"> or over</w:t>
      </w:r>
      <w:r w:rsidR="00B70ECC" w:rsidRPr="00FB7CFA">
        <w:rPr>
          <w:rFonts w:asciiTheme="minorHAnsi" w:hAnsiTheme="minorHAnsi" w:cstheme="minorHAnsi"/>
          <w:sz w:val="22"/>
          <w:szCs w:val="22"/>
        </w:rPr>
        <w:t xml:space="preserve">weight, </w:t>
      </w:r>
      <w:r w:rsidRPr="00FB7CFA">
        <w:rPr>
          <w:rFonts w:asciiTheme="minorHAnsi" w:hAnsiTheme="minorHAnsi" w:cstheme="minorHAnsi"/>
          <w:sz w:val="22"/>
          <w:szCs w:val="22"/>
        </w:rPr>
        <w:t>stopping smoking and reducing alcohol intake</w:t>
      </w:r>
      <w:r w:rsidR="0089541A">
        <w:rPr>
          <w:rFonts w:asciiTheme="minorHAnsi" w:hAnsiTheme="minorHAnsi" w:cstheme="minorHAnsi"/>
          <w:sz w:val="22"/>
          <w:szCs w:val="22"/>
        </w:rPr>
        <w:t xml:space="preserve">. </w:t>
      </w:r>
      <w:r w:rsidRPr="00FB7CFA">
        <w:rPr>
          <w:rFonts w:asciiTheme="minorHAnsi" w:hAnsiTheme="minorHAnsi" w:cstheme="minorHAnsi"/>
          <w:sz w:val="22"/>
          <w:szCs w:val="22"/>
        </w:rPr>
        <w:t xml:space="preserve">Smoking cessation has been demonstrated to reduce the risk of vertebral and hip fractures in women </w:t>
      </w:r>
      <w:r w:rsidR="00BB4319" w:rsidRPr="00FB7CFA">
        <w:rPr>
          <w:rFonts w:asciiTheme="minorHAnsi" w:hAnsiTheme="minorHAnsi" w:cstheme="minorHAnsi"/>
          <w:sz w:val="22"/>
          <w:szCs w:val="22"/>
        </w:rPr>
        <w:fldChar w:fldCharType="begin">
          <w:fldData xml:space="preserve">PEVuZE5vdGU+PENpdGU+PEF1dGhvcj5UaG9yaW48L0F1dGhvcj48WWVhcj4yMDE2PC9ZZWFyPjxS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ZXM+PHBlcmlvZGljYWw+PGZ1bGwtdGl0bGU+T3N0ZW9wb3JvcyBJbnQ8L2Z1bGwtdGl0bGU+PC9w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PEVuZE5vdGU+PENpdGU+PEF1dGhvcj5UaG9yaW48L0F1dGhvcj48WWVhcj4yMDE2PC9ZZWFyPjxS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ZXM+PHBlcmlvZGljYWw+PGZ1bGwtdGl0bGU+T3N0ZW9wb3JvcyBJbnQ8L2Z1bGwtdGl0bGU+PC9w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BB4319" w:rsidRPr="00FB7CFA">
        <w:rPr>
          <w:rFonts w:asciiTheme="minorHAnsi" w:hAnsiTheme="minorHAnsi" w:cstheme="minorHAnsi"/>
          <w:sz w:val="22"/>
          <w:szCs w:val="22"/>
        </w:rPr>
      </w:r>
      <w:r w:rsidR="00BB4319" w:rsidRPr="00FB7CFA">
        <w:rPr>
          <w:rFonts w:asciiTheme="minorHAnsi" w:hAnsiTheme="minorHAnsi" w:cstheme="minorHAnsi"/>
          <w:sz w:val="22"/>
          <w:szCs w:val="22"/>
        </w:rPr>
        <w:fldChar w:fldCharType="separate"/>
      </w:r>
      <w:r w:rsidR="00ED044D">
        <w:rPr>
          <w:rFonts w:asciiTheme="minorHAnsi" w:hAnsiTheme="minorHAnsi" w:cstheme="minorHAnsi"/>
          <w:noProof/>
          <w:sz w:val="22"/>
          <w:szCs w:val="22"/>
        </w:rPr>
        <w:t>[172, 173]</w:t>
      </w:r>
      <w:r w:rsidR="00BB4319" w:rsidRPr="00FB7CFA">
        <w:rPr>
          <w:rFonts w:asciiTheme="minorHAnsi" w:hAnsiTheme="minorHAnsi" w:cstheme="minorHAnsi"/>
          <w:sz w:val="22"/>
          <w:szCs w:val="22"/>
        </w:rPr>
        <w:fldChar w:fldCharType="end"/>
      </w:r>
      <w:r w:rsidRPr="00FB7CFA">
        <w:rPr>
          <w:rFonts w:asciiTheme="minorHAnsi" w:hAnsiTheme="minorHAnsi" w:cstheme="minorHAnsi"/>
          <w:sz w:val="22"/>
          <w:szCs w:val="22"/>
        </w:rPr>
        <w:t xml:space="preserve">; </w:t>
      </w:r>
      <w:r w:rsidR="00AC548C" w:rsidRPr="00FB7CFA">
        <w:rPr>
          <w:rFonts w:asciiTheme="minorHAnsi" w:hAnsiTheme="minorHAnsi" w:cstheme="minorHAnsi"/>
          <w:b/>
          <w:sz w:val="22"/>
          <w:szCs w:val="22"/>
        </w:rPr>
        <w:t>(Evidence level</w:t>
      </w:r>
      <w:r w:rsidR="008C2362">
        <w:rPr>
          <w:rFonts w:asciiTheme="minorHAnsi" w:hAnsiTheme="minorHAnsi" w:cstheme="minorHAnsi"/>
          <w:b/>
          <w:sz w:val="22"/>
          <w:szCs w:val="22"/>
        </w:rPr>
        <w:t>s</w:t>
      </w:r>
      <w:r w:rsidR="00AC548C" w:rsidRPr="00FB7CFA">
        <w:rPr>
          <w:rFonts w:asciiTheme="minorHAnsi" w:hAnsiTheme="minorHAnsi" w:cstheme="minorHAnsi"/>
          <w:b/>
          <w:sz w:val="22"/>
          <w:szCs w:val="22"/>
        </w:rPr>
        <w:t xml:space="preserve"> I</w:t>
      </w:r>
      <w:r w:rsidR="008C2362">
        <w:rPr>
          <w:rFonts w:asciiTheme="minorHAnsi" w:hAnsiTheme="minorHAnsi" w:cstheme="minorHAnsi"/>
          <w:b/>
          <w:sz w:val="22"/>
          <w:szCs w:val="22"/>
        </w:rPr>
        <w:t>lb and II</w:t>
      </w:r>
      <w:r w:rsidR="00AC548C" w:rsidRPr="00FB7CFA">
        <w:rPr>
          <w:rFonts w:asciiTheme="minorHAnsi" w:hAnsiTheme="minorHAnsi" w:cstheme="minorHAnsi"/>
          <w:b/>
          <w:sz w:val="22"/>
          <w:szCs w:val="22"/>
        </w:rPr>
        <w:t xml:space="preserve">a). </w:t>
      </w:r>
      <w:r w:rsidRPr="00FB7CFA">
        <w:rPr>
          <w:rFonts w:asciiTheme="minorHAnsi" w:hAnsiTheme="minorHAnsi" w:cstheme="minorHAnsi"/>
          <w:sz w:val="22"/>
          <w:szCs w:val="22"/>
        </w:rPr>
        <w:t xml:space="preserve">However, risk of hip fracture was reduced in those who had stopped smoking, compared with current smokers, </w:t>
      </w:r>
      <w:r w:rsidR="00F75288">
        <w:rPr>
          <w:rFonts w:asciiTheme="minorHAnsi" w:hAnsiTheme="minorHAnsi" w:cstheme="minorHAnsi"/>
          <w:sz w:val="22"/>
          <w:szCs w:val="22"/>
        </w:rPr>
        <w:t xml:space="preserve">only </w:t>
      </w:r>
      <w:r w:rsidRPr="00FB7CFA">
        <w:rPr>
          <w:rFonts w:asciiTheme="minorHAnsi" w:hAnsiTheme="minorHAnsi" w:cstheme="minorHAnsi"/>
          <w:sz w:val="22"/>
          <w:szCs w:val="22"/>
        </w:rPr>
        <w:t xml:space="preserve">after 5 years. Furthermore, pre-operative smoking cessation is associated with fewer post-operative complications </w:t>
      </w:r>
      <w:r w:rsidR="000E0485" w:rsidRPr="00FB7CFA">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&lt;EndNote&gt;&lt;Cite&gt;&lt;Author&gt;Wei Min&lt;/Author&gt;&lt;Year&gt;2017&lt;/Year&gt;&lt;RecNum&gt;3488&lt;/RecNum&gt;&lt;DisplayText&gt;[174]&lt;/DisplayText&gt;&lt;record&gt;&lt;rec-number&gt;3488&lt;/rec-number&gt;&lt;foreign-keys&gt;&lt;key app="EN" db-id="dz5axv2rx95rfaez5sdvwvan9rp2drtee5fa" timestamp="1609789432"&gt;3488&lt;/key&gt;&lt;/foreign-keys&gt;&lt;ref-type name="Journal Article"&gt;17&lt;/ref-type&gt;&lt;contributors&gt;&lt;authors&gt;&lt;author&gt;Wei Min,&lt;/author&gt;&lt;author&gt;Rongze An,&lt;/author&gt;&lt;author&gt;Songjun Li,&lt;/author&gt;&lt;author&gt;Jiaying Feng,&lt;/author&gt;&lt;author&gt;Jin Yang,&lt;/author&gt;&lt;author&gt;Zhiming Huang.&lt;/author&gt;&lt;/authors&gt;&lt;/contributors&gt;&lt;titles&gt;&lt;title&gt;The effects of preoperative smoking cessation on the healing of fractures and postoperative complications: A systematic review and meta-analysis&lt;/title&gt;&lt;secondary-title&gt;Biomedical Research&lt;/secondary-title&gt;&lt;/titles&gt;&lt;periodical&gt;&lt;full-title&gt;Biomedical Research&lt;/full-title&gt;&lt;/periodical&gt;&lt;pages&gt;1883-1889&lt;/pages&gt;&lt;volume&gt;28&lt;/volume&gt;&lt;num-vols&gt;4&lt;/num-vols&gt;&lt;dates&gt;&lt;year&gt;2017&lt;/year&gt;&lt;/dates&gt;&lt;urls&gt;&lt;/urls&gt;&lt;/record&gt;&lt;/Cite&gt;&lt;/EndNote&gt;</w:instrText>
      </w:r>
      <w:r w:rsidR="000E0485" w:rsidRPr="00FB7CFA">
        <w:rPr>
          <w:rFonts w:asciiTheme="minorHAnsi" w:hAnsiTheme="minorHAnsi" w:cstheme="minorHAnsi"/>
          <w:sz w:val="22"/>
          <w:szCs w:val="22"/>
        </w:rPr>
        <w:fldChar w:fldCharType="separate"/>
      </w:r>
      <w:r w:rsidR="00ED044D">
        <w:rPr>
          <w:rFonts w:asciiTheme="minorHAnsi" w:hAnsiTheme="minorHAnsi" w:cstheme="minorHAnsi"/>
          <w:noProof/>
          <w:sz w:val="22"/>
          <w:szCs w:val="22"/>
        </w:rPr>
        <w:t>[174]</w:t>
      </w:r>
      <w:r w:rsidR="000E0485" w:rsidRPr="00FB7CFA">
        <w:rPr>
          <w:rFonts w:asciiTheme="minorHAnsi" w:hAnsiTheme="minorHAnsi" w:cstheme="minorHAnsi"/>
          <w:sz w:val="22"/>
          <w:szCs w:val="22"/>
        </w:rPr>
        <w:fldChar w:fldCharType="end"/>
      </w:r>
      <w:r w:rsidRPr="00FB7CFA">
        <w:rPr>
          <w:rFonts w:asciiTheme="minorHAnsi" w:hAnsiTheme="minorHAnsi" w:cstheme="minorHAnsi"/>
          <w:sz w:val="22"/>
          <w:szCs w:val="22"/>
        </w:rPr>
        <w:t xml:space="preserve">; </w:t>
      </w:r>
      <w:r w:rsidRPr="00FB7CFA">
        <w:rPr>
          <w:rFonts w:asciiTheme="minorHAnsi" w:hAnsiTheme="minorHAnsi" w:cstheme="minorHAnsi"/>
          <w:b/>
          <w:sz w:val="22"/>
          <w:szCs w:val="22"/>
        </w:rPr>
        <w:t xml:space="preserve">(Evidence level </w:t>
      </w:r>
      <w:r w:rsidR="00781EB7">
        <w:rPr>
          <w:rFonts w:asciiTheme="minorHAnsi" w:hAnsiTheme="minorHAnsi" w:cstheme="minorHAnsi"/>
          <w:b/>
          <w:sz w:val="22"/>
          <w:szCs w:val="22"/>
        </w:rPr>
        <w:t>I</w:t>
      </w:r>
      <w:r w:rsidRPr="00FB7CFA">
        <w:rPr>
          <w:rFonts w:asciiTheme="minorHAnsi" w:hAnsiTheme="minorHAnsi" w:cstheme="minorHAnsi"/>
          <w:b/>
          <w:sz w:val="22"/>
          <w:szCs w:val="22"/>
        </w:rPr>
        <w:t>a).</w:t>
      </w:r>
      <w:r w:rsidRPr="00FB7CFA">
        <w:rPr>
          <w:rFonts w:asciiTheme="minorHAnsi" w:hAnsiTheme="minorHAnsi" w:cstheme="minorHAnsi"/>
          <w:sz w:val="22"/>
          <w:szCs w:val="22"/>
        </w:rPr>
        <w:t xml:space="preserve"> In men with previous alcohol dependence, BMD is significantly lower than controls, but improves following 3-4 years of abstinence </w:t>
      </w:r>
      <w:r w:rsidR="00BB4319" w:rsidRPr="00FB7CFA">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&lt;EndNote&gt;&lt;Cite&gt;&lt;Author&gt;Song&lt;/Author&gt;&lt;Year&gt;2018&lt;/Year&gt;&lt;RecNum&gt;3413&lt;/RecNum&gt;&lt;DisplayText&gt;[175]&lt;/DisplayText&gt;&lt;record&gt;&lt;rec-number&gt;3413&lt;/rec-number&gt;&lt;foreign-keys&gt;&lt;key app="EN" db-id="dz5axv2rx95rfaez5sdvwvan9rp2drtee5fa" timestamp="1609329776"&gt;3413&lt;/key&gt;&lt;/foreign-keys&gt;&lt;ref-type name="Journal Article"&gt;17&lt;/ref-type&gt;&lt;contributors&gt;&lt;authors&gt;&lt;author&gt;Song, T. H.&lt;/author&gt;&lt;author&gt;Shim, J. C.&lt;/author&gt;&lt;author&gt;Jung, D. U.&lt;/author&gt;&lt;author&gt;Moon, J. J.&lt;/author&gt;&lt;author&gt;Jeon, D. W.&lt;/author&gt;&lt;author&gt;Kim, S. J.&lt;/author&gt;&lt;author&gt;Oh, M. K.&lt;/author&gt;&lt;/authors&gt;&lt;/contributors&gt;&lt;auth-address&gt;Departments of Psychiatry, Inje University Busan Paik Hospital, Busan, Korea.&amp;#xD;Shim Joo Cheol Psychiatry Clinic, Busan, Korea.&amp;#xD;Departments of Pharmacology, Inje University Busan Paik Hospital, Busan, Korea.&lt;/auth-address&gt;&lt;titles&gt;&lt;title&gt;Increased Bone Mineral Density after Abstinence in Male Patients with Alcohol Dependence&lt;/title&gt;&lt;secondary-title&gt;Clin Psychopharmacol Neurosci.&lt;/secondary-title&gt;&lt;/titles&gt;&lt;periodical&gt;&lt;full-title&gt;Clin Psychopharmacol Neurosci.&lt;/full-title&gt;&lt;/periodical&gt;&lt;pages&gt;282-289&lt;/pages&gt;&lt;volume&gt;16&lt;/volume&gt;&lt;number&gt;3&lt;/number&gt;&lt;edition&gt;2018/08/21&lt;/edition&gt;&lt;keywords&gt;&lt;keyword&gt;Alcohol abstinence&lt;/keyword&gt;&lt;keyword&gt;Alcoholism&lt;/keyword&gt;&lt;keyword&gt;Bone density&lt;/keyword&gt;&lt;keyword&gt;Osteoporosis.&lt;/keyword&gt;&lt;/keywords&gt;&lt;dates&gt;&lt;year&gt;2018&lt;/year&gt;&lt;pub-dates&gt;&lt;date&gt;Aug 31&lt;/date&gt;&lt;/pub-dates&gt;&lt;/dates&gt;&lt;isbn&gt;1738-1088 (Print)&amp;#xD;1738-1088&lt;/isbn&gt;&lt;accession-num&gt;30121978&lt;/accession-num&gt;&lt;urls&gt;&lt;/urls&gt;&lt;custom2&gt;PMC6124870&lt;/custom2&gt;&lt;electronic-resource-num&gt;10.9758/cpn.2018.16.3.282&lt;/electronic-resource-num&gt;&lt;remote-database-provider&gt;NLM&lt;/remote-database-provider&gt;&lt;language&gt;eng&lt;/language&gt;&lt;/record&gt;&lt;/Cite&gt;&lt;/EndNote&gt;</w:instrText>
      </w:r>
      <w:r w:rsidR="00BB4319" w:rsidRPr="00FB7CFA">
        <w:rPr>
          <w:rFonts w:asciiTheme="minorHAnsi" w:hAnsiTheme="minorHAnsi" w:cstheme="minorHAnsi"/>
          <w:sz w:val="22"/>
          <w:szCs w:val="22"/>
        </w:rPr>
        <w:fldChar w:fldCharType="separate"/>
      </w:r>
      <w:r w:rsidR="00ED044D">
        <w:rPr>
          <w:rFonts w:asciiTheme="minorHAnsi" w:hAnsiTheme="minorHAnsi" w:cstheme="minorHAnsi"/>
          <w:noProof/>
          <w:sz w:val="22"/>
          <w:szCs w:val="22"/>
        </w:rPr>
        <w:t>[175]</w:t>
      </w:r>
      <w:r w:rsidR="00BB4319" w:rsidRPr="00FB7CFA">
        <w:rPr>
          <w:rFonts w:asciiTheme="minorHAnsi" w:hAnsiTheme="minorHAnsi" w:cstheme="minorHAnsi"/>
          <w:sz w:val="22"/>
          <w:szCs w:val="22"/>
        </w:rPr>
        <w:fldChar w:fldCharType="end"/>
      </w:r>
      <w:r w:rsidRPr="00FB7CFA">
        <w:rPr>
          <w:rFonts w:asciiTheme="minorHAnsi" w:hAnsiTheme="minorHAnsi" w:cstheme="minorHAnsi"/>
          <w:sz w:val="22"/>
          <w:szCs w:val="22"/>
        </w:rPr>
        <w:t xml:space="preserve">; </w:t>
      </w:r>
      <w:r w:rsidRPr="00FB7CFA">
        <w:rPr>
          <w:rFonts w:asciiTheme="minorHAnsi" w:hAnsiTheme="minorHAnsi" w:cstheme="minorHAnsi"/>
          <w:b/>
          <w:sz w:val="22"/>
          <w:szCs w:val="22"/>
        </w:rPr>
        <w:t xml:space="preserve">(Evidence </w:t>
      </w:r>
      <w:r w:rsidR="008D1830">
        <w:rPr>
          <w:rFonts w:asciiTheme="minorHAnsi" w:hAnsiTheme="minorHAnsi" w:cstheme="minorHAnsi"/>
          <w:b/>
          <w:sz w:val="22"/>
          <w:szCs w:val="22"/>
        </w:rPr>
        <w:t>l</w:t>
      </w:r>
      <w:r w:rsidRPr="00FB7CFA">
        <w:rPr>
          <w:rFonts w:asciiTheme="minorHAnsi" w:hAnsiTheme="minorHAnsi" w:cstheme="minorHAnsi"/>
          <w:b/>
          <w:sz w:val="22"/>
          <w:szCs w:val="22"/>
        </w:rPr>
        <w:t xml:space="preserve">evel IIa). </w:t>
      </w:r>
      <w:r w:rsidR="00F41AC7">
        <w:rPr>
          <w:rFonts w:asciiTheme="minorHAnsi" w:hAnsiTheme="minorHAnsi" w:cstheme="minorHAnsi"/>
          <w:sz w:val="22"/>
          <w:szCs w:val="22"/>
        </w:rPr>
        <w:t>National guidelines recommend alcohol intake is limited</w:t>
      </w:r>
      <w:r w:rsidR="00F41AC7" w:rsidRPr="00FB7CFA">
        <w:rPr>
          <w:rFonts w:asciiTheme="minorHAnsi" w:hAnsiTheme="minorHAnsi" w:cstheme="minorHAnsi"/>
          <w:sz w:val="22"/>
          <w:szCs w:val="22"/>
        </w:rPr>
        <w:t xml:space="preserve"> to ≤</w:t>
      </w:r>
      <w:r w:rsidR="00F41AC7">
        <w:rPr>
          <w:rFonts w:asciiTheme="minorHAnsi" w:hAnsiTheme="minorHAnsi" w:cstheme="minorHAnsi"/>
          <w:sz w:val="22"/>
          <w:szCs w:val="22"/>
        </w:rPr>
        <w:t xml:space="preserve"> </w:t>
      </w:r>
      <w:r w:rsidR="00F41AC7" w:rsidRPr="00FB7CFA">
        <w:rPr>
          <w:rFonts w:asciiTheme="minorHAnsi" w:hAnsiTheme="minorHAnsi" w:cstheme="minorHAnsi"/>
          <w:sz w:val="22"/>
          <w:szCs w:val="22"/>
        </w:rPr>
        <w:t>2 units/day</w:t>
      </w:r>
      <w:r w:rsidR="00F41AC7">
        <w:rPr>
          <w:rFonts w:asciiTheme="minorHAnsi" w:hAnsiTheme="minorHAnsi" w:cstheme="minorHAnsi"/>
          <w:sz w:val="22"/>
          <w:szCs w:val="22"/>
        </w:rPr>
        <w:t xml:space="preserve"> for women and men </w:t>
      </w:r>
      <w:r w:rsidR="000F31CB">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&lt;EndNote&gt;&lt;Cite&gt;&lt;Author&gt;Health.&lt;/Author&gt;&lt;Year&gt;2016&lt;/Year&gt;&lt;RecNum&gt;3554&lt;/RecNum&gt;&lt;DisplayText&gt;[176]&lt;/DisplayText&gt;&lt;record&gt;&lt;rec-number&gt;3554&lt;/rec-number&gt;&lt;foreign-keys&gt;&lt;key app="EN" db-id="dz5axv2rx95rfaez5sdvwvan9rp2drtee5fa" timestamp="1616326305"&gt;3554&lt;/key&gt;&lt;/foreign-keys&gt;&lt;ref-type name="Report"&gt;27&lt;/ref-type&gt;&lt;contributors&gt;&lt;authors&gt;&lt;author&gt;Department of Health.&lt;/author&gt;&lt;/authors&gt;&lt;/contributors&gt;&lt;titles&gt;&lt;title&gt;UK Chief Medical Officers’ Alcohol Guidelines Review Summary of the proposed new guidelines&lt;/title&gt;&lt;/titles&gt;&lt;dates&gt;&lt;year&gt;2016&lt;/year&gt;&lt;/dates&gt;&lt;pub-location&gt;Williams Lea&lt;/pub-location&gt;&lt;urls&gt;&lt;/urls&gt;&lt;/record&gt;&lt;/Cite&gt;&lt;/EndNote&gt;</w:instrText>
      </w:r>
      <w:r w:rsidR="000F31CB">
        <w:rPr>
          <w:rFonts w:asciiTheme="minorHAnsi" w:hAnsiTheme="minorHAnsi" w:cstheme="minorHAnsi"/>
          <w:sz w:val="22"/>
          <w:szCs w:val="22"/>
        </w:rPr>
        <w:fldChar w:fldCharType="separate"/>
      </w:r>
      <w:r w:rsidR="00ED044D">
        <w:rPr>
          <w:rFonts w:asciiTheme="minorHAnsi" w:hAnsiTheme="minorHAnsi" w:cstheme="minorHAnsi"/>
          <w:noProof/>
          <w:sz w:val="22"/>
          <w:szCs w:val="22"/>
        </w:rPr>
        <w:t>[176]</w:t>
      </w:r>
      <w:r w:rsidR="000F31CB">
        <w:rPr>
          <w:rFonts w:asciiTheme="minorHAnsi" w:hAnsiTheme="minorHAnsi" w:cstheme="minorHAnsi"/>
          <w:sz w:val="22"/>
          <w:szCs w:val="22"/>
        </w:rPr>
        <w:fldChar w:fldCharType="end"/>
      </w:r>
      <w:r w:rsidR="00F41AC7" w:rsidRPr="00FB7CFA">
        <w:rPr>
          <w:rFonts w:asciiTheme="minorHAnsi" w:hAnsiTheme="minorHAnsi" w:cstheme="minorHAnsi"/>
          <w:sz w:val="22"/>
          <w:szCs w:val="22"/>
        </w:rPr>
        <w:t>.</w:t>
      </w:r>
    </w:p>
    <w:p w14:paraId="1705E4B9" w14:textId="77777777" w:rsidR="00420A10" w:rsidRPr="00420A10" w:rsidRDefault="00420A10" w:rsidP="00420A10">
      <w:pPr>
        <w:pStyle w:val="BodyText"/>
        <w:spacing w:before="31" w:line="276" w:lineRule="auto"/>
        <w:ind w:right="10"/>
        <w:rPr>
          <w:rFonts w:asciiTheme="minorHAnsi" w:hAnsiTheme="minorHAnsi" w:cstheme="minorHAnsi"/>
          <w:sz w:val="22"/>
          <w:szCs w:val="22"/>
        </w:rPr>
      </w:pPr>
    </w:p>
    <w:p w14:paraId="1804AA4A" w14:textId="58245BBB" w:rsidR="003736F2" w:rsidRPr="00420A10" w:rsidRDefault="003736F2" w:rsidP="00420A10">
      <w:pPr>
        <w:pStyle w:val="NoSpacing"/>
        <w:rPr>
          <w:b/>
          <w:bCs/>
          <w:w w:val="105"/>
          <w:sz w:val="24"/>
          <w:szCs w:val="24"/>
        </w:rPr>
      </w:pPr>
      <w:bookmarkStart w:id="5" w:name="_Toc82969868"/>
      <w:r w:rsidRPr="00420A10">
        <w:rPr>
          <w:b/>
          <w:bCs/>
          <w:w w:val="105"/>
          <w:sz w:val="24"/>
          <w:szCs w:val="24"/>
        </w:rPr>
        <w:t>Pharmacological</w:t>
      </w:r>
      <w:r w:rsidR="00211F2A" w:rsidRPr="00420A10">
        <w:rPr>
          <w:b/>
          <w:bCs/>
          <w:w w:val="105"/>
          <w:sz w:val="24"/>
          <w:szCs w:val="24"/>
        </w:rPr>
        <w:t xml:space="preserve"> </w:t>
      </w:r>
      <w:r w:rsidR="006245C9" w:rsidRPr="00420A10">
        <w:rPr>
          <w:b/>
          <w:bCs/>
          <w:w w:val="105"/>
          <w:sz w:val="24"/>
          <w:szCs w:val="24"/>
        </w:rPr>
        <w:t>treatment options</w:t>
      </w:r>
      <w:bookmarkEnd w:id="5"/>
    </w:p>
    <w:p w14:paraId="078733BE" w14:textId="5B284BBA" w:rsidR="006245C9" w:rsidRDefault="006245C9" w:rsidP="006245C9">
      <w:pPr>
        <w:pStyle w:val="NoSpacing"/>
      </w:pPr>
    </w:p>
    <w:p w14:paraId="6B6FA41D" w14:textId="2379007B" w:rsidR="006C28F9" w:rsidRPr="00420A10" w:rsidRDefault="006C28F9" w:rsidP="00420A10">
      <w:pPr>
        <w:pStyle w:val="NoSpacing"/>
        <w:rPr>
          <w:b/>
          <w:bCs/>
          <w:i/>
          <w:iCs/>
        </w:rPr>
      </w:pPr>
      <w:r w:rsidRPr="00420A10">
        <w:rPr>
          <w:b/>
          <w:bCs/>
          <w:i/>
          <w:iCs/>
        </w:rPr>
        <w:t>Recommendations</w:t>
      </w:r>
    </w:p>
    <w:p w14:paraId="7209E072" w14:textId="66F40CA8" w:rsidR="002922E9" w:rsidRDefault="008559AA" w:rsidP="00617C2C">
      <w:pPr>
        <w:pStyle w:val="NoSpacing"/>
        <w:numPr>
          <w:ilvl w:val="0"/>
          <w:numId w:val="37"/>
        </w:numPr>
        <w:spacing w:line="276" w:lineRule="auto"/>
      </w:pPr>
      <w:r>
        <w:t>F</w:t>
      </w:r>
      <w:r w:rsidR="00DD0B61">
        <w:t xml:space="preserve">racture risk assessment, </w:t>
      </w:r>
      <w:r w:rsidR="006F77B0" w:rsidRPr="00C26D79">
        <w:t xml:space="preserve">patient </w:t>
      </w:r>
      <w:r w:rsidR="004B3EF3">
        <w:t xml:space="preserve">suitability and </w:t>
      </w:r>
      <w:r w:rsidR="006F77B0" w:rsidRPr="00C26D79">
        <w:t>preference</w:t>
      </w:r>
      <w:r w:rsidR="009C218C">
        <w:t xml:space="preserve"> and </w:t>
      </w:r>
      <w:r w:rsidR="009C218C" w:rsidRPr="00C26D79">
        <w:t>cost-effectiveness</w:t>
      </w:r>
      <w:r>
        <w:t xml:space="preserve"> should inform t</w:t>
      </w:r>
      <w:r w:rsidRPr="00C26D79">
        <w:t xml:space="preserve">he choice of </w:t>
      </w:r>
      <w:r>
        <w:t xml:space="preserve">drug </w:t>
      </w:r>
      <w:r w:rsidRPr="00C26D79">
        <w:t>treatment</w:t>
      </w:r>
      <w:r w:rsidR="006F77B0" w:rsidRPr="00C26D79">
        <w:t xml:space="preserve">. In </w:t>
      </w:r>
      <w:r w:rsidR="00D60A70">
        <w:t>most</w:t>
      </w:r>
      <w:r w:rsidR="006F77B0" w:rsidRPr="00C26D79">
        <w:t xml:space="preserve"> people at risk of </w:t>
      </w:r>
      <w:r w:rsidR="006F7F61">
        <w:t xml:space="preserve">fragility </w:t>
      </w:r>
      <w:r w:rsidR="006F77B0" w:rsidRPr="00C26D79">
        <w:t>fracture, anti-resorptive therapy is the first</w:t>
      </w:r>
      <w:r w:rsidR="009C218C">
        <w:t>-</w:t>
      </w:r>
      <w:r w:rsidR="006F77B0" w:rsidRPr="00C26D79">
        <w:t>line option</w:t>
      </w:r>
      <w:r w:rsidR="002922E9">
        <w:t xml:space="preserve"> </w:t>
      </w:r>
      <w:r w:rsidR="002922E9" w:rsidRPr="00E94C6A">
        <w:t>(</w:t>
      </w:r>
      <w:r w:rsidR="002922E9" w:rsidRPr="009E5392">
        <w:rPr>
          <w:b/>
          <w:bCs/>
        </w:rPr>
        <w:t>Strong recommendation</w:t>
      </w:r>
      <w:r w:rsidR="002922E9" w:rsidRPr="00E94C6A">
        <w:t>)</w:t>
      </w:r>
      <w:r w:rsidR="006F77B0" w:rsidRPr="00E94C6A">
        <w:t>.</w:t>
      </w:r>
    </w:p>
    <w:p w14:paraId="3813160B" w14:textId="26834788" w:rsidR="000D7E12" w:rsidRPr="00420A10" w:rsidRDefault="000D7E12" w:rsidP="00420A10">
      <w:pPr>
        <w:pStyle w:val="NoSpacing"/>
        <w:rPr>
          <w:b/>
          <w:bCs/>
          <w:i/>
          <w:iCs/>
        </w:rPr>
      </w:pPr>
      <w:r w:rsidRPr="00420A10">
        <w:rPr>
          <w:b/>
          <w:bCs/>
          <w:i/>
          <w:iCs/>
        </w:rPr>
        <w:t>Antiresorptive drug treatment</w:t>
      </w:r>
    </w:p>
    <w:p w14:paraId="60C506F5" w14:textId="0556CF11" w:rsidR="006F77B0" w:rsidRPr="00E94C6A" w:rsidRDefault="005657C0" w:rsidP="00617C2C">
      <w:pPr>
        <w:pStyle w:val="NoSpacing"/>
        <w:numPr>
          <w:ilvl w:val="0"/>
          <w:numId w:val="37"/>
        </w:numPr>
        <w:spacing w:line="276" w:lineRule="auto"/>
      </w:pPr>
      <w:r>
        <w:t xml:space="preserve">Offer </w:t>
      </w:r>
      <w:r w:rsidR="00BE3F64">
        <w:t>o</w:t>
      </w:r>
      <w:r w:rsidR="006F77B0" w:rsidRPr="00C26D79">
        <w:t xml:space="preserve">ral bisphosphonates (alendronate or risedronate) or intravenous zoledronate </w:t>
      </w:r>
      <w:r w:rsidR="00F0768B">
        <w:t>as</w:t>
      </w:r>
      <w:r w:rsidR="006F77B0" w:rsidRPr="00C26D79">
        <w:t xml:space="preserve"> the most cost-effective interventions. Alternative options include denosumab, </w:t>
      </w:r>
      <w:r w:rsidR="00CD253A">
        <w:t xml:space="preserve">ibandronate, </w:t>
      </w:r>
      <w:r w:rsidR="006F77B0" w:rsidRPr="00C26D79">
        <w:t xml:space="preserve">hormone replacement therapy, raloxifene and strontium ranelate </w:t>
      </w:r>
      <w:r w:rsidR="006F77B0" w:rsidRPr="00E94C6A">
        <w:t>(</w:t>
      </w:r>
      <w:r w:rsidR="006F77B0" w:rsidRPr="00C26D79">
        <w:rPr>
          <w:b/>
          <w:bCs/>
        </w:rPr>
        <w:t>Strong Recommendation</w:t>
      </w:r>
      <w:r w:rsidR="006F77B0" w:rsidRPr="00E94C6A">
        <w:t>).</w:t>
      </w:r>
    </w:p>
    <w:p w14:paraId="56C761B1" w14:textId="6D94D05C" w:rsidR="00A82964" w:rsidRPr="00605509" w:rsidRDefault="005657C0" w:rsidP="00617C2C">
      <w:pPr>
        <w:pStyle w:val="NoSpacing"/>
        <w:numPr>
          <w:ilvl w:val="0"/>
          <w:numId w:val="37"/>
        </w:numPr>
        <w:spacing w:line="276" w:lineRule="auto"/>
      </w:pPr>
      <w:r>
        <w:t xml:space="preserve">Offer </w:t>
      </w:r>
      <w:r w:rsidR="00BD3D80" w:rsidRPr="00C26D79">
        <w:t>intravenous zoledronate</w:t>
      </w:r>
      <w:r w:rsidR="00BD3D80">
        <w:t xml:space="preserve"> </w:t>
      </w:r>
      <w:r w:rsidR="002941F9">
        <w:t>as</w:t>
      </w:r>
      <w:r w:rsidR="00BD3D80">
        <w:t xml:space="preserve"> </w:t>
      </w:r>
      <w:r w:rsidR="00361B57">
        <w:t>a first</w:t>
      </w:r>
      <w:r w:rsidR="0059740F">
        <w:t>-</w:t>
      </w:r>
      <w:r w:rsidR="00361B57">
        <w:t xml:space="preserve">line </w:t>
      </w:r>
      <w:r w:rsidR="00C966E7">
        <w:t xml:space="preserve">treatment </w:t>
      </w:r>
      <w:r w:rsidR="00361B57">
        <w:t>option</w:t>
      </w:r>
      <w:r w:rsidR="002941F9">
        <w:t xml:space="preserve"> following a hip fracture</w:t>
      </w:r>
      <w:r w:rsidR="0078124E">
        <w:t xml:space="preserve"> </w:t>
      </w:r>
      <w:r w:rsidR="0078124E" w:rsidRPr="00E94C6A">
        <w:t>(</w:t>
      </w:r>
      <w:r w:rsidR="0078124E" w:rsidRPr="00C26D79">
        <w:rPr>
          <w:b/>
          <w:bCs/>
        </w:rPr>
        <w:t>Strong Recommendation</w:t>
      </w:r>
      <w:r w:rsidR="0078124E" w:rsidRPr="00E94C6A">
        <w:t>).</w:t>
      </w:r>
    </w:p>
    <w:p w14:paraId="3FAAD542" w14:textId="750B4A6B" w:rsidR="00253168" w:rsidRPr="002D4A99" w:rsidRDefault="00DC7F40" w:rsidP="00617C2C">
      <w:pPr>
        <w:pStyle w:val="NoSpacing"/>
        <w:numPr>
          <w:ilvl w:val="0"/>
          <w:numId w:val="37"/>
        </w:numPr>
        <w:spacing w:line="276" w:lineRule="auto"/>
        <w:rPr>
          <w:b/>
          <w:bCs/>
        </w:rPr>
      </w:pPr>
      <w:r>
        <w:rPr>
          <w:rFonts w:cstheme="minorHAnsi"/>
        </w:rPr>
        <w:t>Before</w:t>
      </w:r>
      <w:r w:rsidR="00253168" w:rsidRPr="006B2A54">
        <w:rPr>
          <w:rFonts w:cstheme="minorHAnsi"/>
        </w:rPr>
        <w:t xml:space="preserve"> </w:t>
      </w:r>
      <w:r w:rsidR="00A82964">
        <w:rPr>
          <w:rFonts w:cstheme="minorHAnsi"/>
        </w:rPr>
        <w:t xml:space="preserve">starting </w:t>
      </w:r>
      <w:r w:rsidR="00253168" w:rsidRPr="006B2A54">
        <w:rPr>
          <w:rFonts w:cstheme="minorHAnsi"/>
        </w:rPr>
        <w:t>denosumab</w:t>
      </w:r>
      <w:r>
        <w:rPr>
          <w:rFonts w:cstheme="minorHAnsi"/>
        </w:rPr>
        <w:t>,</w:t>
      </w:r>
      <w:r w:rsidR="00253168" w:rsidRPr="006B2A54">
        <w:rPr>
          <w:rFonts w:cstheme="minorHAnsi"/>
        </w:rPr>
        <w:t xml:space="preserve"> </w:t>
      </w:r>
      <w:r>
        <w:rPr>
          <w:rFonts w:cstheme="minorHAnsi"/>
        </w:rPr>
        <w:t xml:space="preserve">ensure </w:t>
      </w:r>
      <w:r w:rsidR="00C168C1">
        <w:rPr>
          <w:rFonts w:cstheme="minorHAnsi"/>
        </w:rPr>
        <w:t xml:space="preserve">a long-term </w:t>
      </w:r>
      <w:r w:rsidR="00BB293C">
        <w:rPr>
          <w:rFonts w:cstheme="minorHAnsi"/>
        </w:rPr>
        <w:t xml:space="preserve">personalised osteoporosis management plan is in place and that </w:t>
      </w:r>
      <w:r w:rsidR="00253168" w:rsidRPr="006B2A54">
        <w:rPr>
          <w:rFonts w:cstheme="minorHAnsi"/>
        </w:rPr>
        <w:t>both the patient and</w:t>
      </w:r>
      <w:r w:rsidR="00343465">
        <w:rPr>
          <w:rFonts w:cstheme="minorHAnsi"/>
        </w:rPr>
        <w:t xml:space="preserve"> </w:t>
      </w:r>
      <w:r w:rsidR="00253168" w:rsidRPr="006B2A54">
        <w:rPr>
          <w:rFonts w:cstheme="minorHAnsi"/>
        </w:rPr>
        <w:t xml:space="preserve">the primary care practitioner </w:t>
      </w:r>
      <w:r>
        <w:rPr>
          <w:rFonts w:cstheme="minorHAnsi"/>
        </w:rPr>
        <w:t>are</w:t>
      </w:r>
      <w:r w:rsidR="00253168" w:rsidRPr="006B2A54">
        <w:rPr>
          <w:rFonts w:cstheme="minorHAnsi"/>
        </w:rPr>
        <w:t xml:space="preserve"> made aware that denosumab treatment should not be stopped or delayed without discussion with a healthcare professional (</w:t>
      </w:r>
      <w:r w:rsidR="00253168" w:rsidRPr="006B2A54">
        <w:rPr>
          <w:rFonts w:cstheme="minorHAnsi"/>
          <w:b/>
          <w:bCs/>
        </w:rPr>
        <w:t>Strong recommendation</w:t>
      </w:r>
      <w:r w:rsidR="00253168" w:rsidRPr="006B2A54">
        <w:rPr>
          <w:rFonts w:cstheme="minorHAnsi"/>
        </w:rPr>
        <w:t>).</w:t>
      </w:r>
    </w:p>
    <w:p w14:paraId="45F844BD" w14:textId="36B79DF5" w:rsidR="006F77B0" w:rsidRPr="00BA6812" w:rsidRDefault="008D0A5A" w:rsidP="00617C2C">
      <w:pPr>
        <w:pStyle w:val="NoSpacing"/>
        <w:numPr>
          <w:ilvl w:val="0"/>
          <w:numId w:val="37"/>
        </w:numPr>
        <w:spacing w:line="276" w:lineRule="auto"/>
        <w:rPr>
          <w:b/>
          <w:bCs/>
        </w:rPr>
      </w:pPr>
      <w:r>
        <w:t>Avoid u</w:t>
      </w:r>
      <w:r w:rsidR="006F77B0" w:rsidRPr="003C4D90">
        <w:t xml:space="preserve">nplanned cessation of denosumab </w:t>
      </w:r>
      <w:r w:rsidR="00D7144C">
        <w:t>because it can lead to increased vertebral fracture risk</w:t>
      </w:r>
      <w:r w:rsidR="00DC2026">
        <w:t xml:space="preserve">, hence </w:t>
      </w:r>
      <w:r w:rsidR="006F77B0" w:rsidRPr="003C4D90">
        <w:t xml:space="preserve">it must not be stopped without </w:t>
      </w:r>
      <w:r w:rsidR="00B04A9D">
        <w:t>considering</w:t>
      </w:r>
      <w:r w:rsidR="006F77B0" w:rsidRPr="003C4D90">
        <w:t xml:space="preserve"> an alternative therapy </w:t>
      </w:r>
      <w:r w:rsidR="006F77B0" w:rsidRPr="00E94C6A">
        <w:t>(</w:t>
      </w:r>
      <w:r w:rsidR="006F77B0" w:rsidRPr="003C4D90">
        <w:rPr>
          <w:b/>
          <w:bCs/>
        </w:rPr>
        <w:t>Strong recommendation</w:t>
      </w:r>
      <w:r w:rsidR="006F77B0" w:rsidRPr="00E94C6A">
        <w:t>).</w:t>
      </w:r>
      <w:r w:rsidR="006F77B0" w:rsidRPr="003C4D90">
        <w:rPr>
          <w:b/>
          <w:bCs/>
        </w:rPr>
        <w:t xml:space="preserve"> </w:t>
      </w:r>
    </w:p>
    <w:p w14:paraId="0B796EBE" w14:textId="010A5BE0" w:rsidR="006F77B0" w:rsidRDefault="00E14385" w:rsidP="00617C2C">
      <w:pPr>
        <w:pStyle w:val="NoSpacing"/>
        <w:numPr>
          <w:ilvl w:val="0"/>
          <w:numId w:val="37"/>
        </w:numPr>
        <w:spacing w:line="276" w:lineRule="auto"/>
        <w:rPr>
          <w:b/>
          <w:bCs/>
        </w:rPr>
      </w:pPr>
      <w:r>
        <w:t>If denosumab therapy is stopped, i</w:t>
      </w:r>
      <w:r w:rsidR="006F77B0" w:rsidRPr="003C4D90">
        <w:t>ntravenous infusion of zoledronate</w:t>
      </w:r>
      <w:r w:rsidR="009F16B8">
        <w:t xml:space="preserve"> </w:t>
      </w:r>
      <w:r w:rsidR="006F77B0" w:rsidRPr="003C4D90">
        <w:t xml:space="preserve">is recommended 6 months after </w:t>
      </w:r>
      <w:r w:rsidR="009F16B8">
        <w:t>the last injection of</w:t>
      </w:r>
      <w:r w:rsidR="006F77B0" w:rsidRPr="003C4D90">
        <w:t xml:space="preserve"> denosumab, with subsequent monitoring of serum CTX </w:t>
      </w:r>
      <w:r w:rsidR="00580BE7">
        <w:t>guiding</w:t>
      </w:r>
      <w:r w:rsidR="006F77B0" w:rsidRPr="003C4D90">
        <w:t xml:space="preserve"> </w:t>
      </w:r>
      <w:r w:rsidR="00580BE7">
        <w:t xml:space="preserve">the </w:t>
      </w:r>
      <w:r w:rsidR="001A52C2">
        <w:t xml:space="preserve">timing of </w:t>
      </w:r>
      <w:r w:rsidR="006F77B0" w:rsidRPr="003C4D90">
        <w:t xml:space="preserve">further treatment </w:t>
      </w:r>
      <w:r w:rsidR="006F77B0" w:rsidRPr="00E94C6A">
        <w:t>(</w:t>
      </w:r>
      <w:r w:rsidR="006F77B0" w:rsidRPr="003C4D90">
        <w:rPr>
          <w:b/>
          <w:bCs/>
        </w:rPr>
        <w:t>Strong Recommendation</w:t>
      </w:r>
      <w:r w:rsidR="006F77B0" w:rsidRPr="00E94C6A">
        <w:t>).</w:t>
      </w:r>
      <w:r w:rsidR="00996F09">
        <w:rPr>
          <w:b/>
          <w:bCs/>
        </w:rPr>
        <w:t xml:space="preserve"> </w:t>
      </w:r>
      <w:r w:rsidR="00996F09" w:rsidRPr="00996F09">
        <w:t>Where</w:t>
      </w:r>
      <w:r w:rsidR="00996F09">
        <w:rPr>
          <w:b/>
          <w:bCs/>
        </w:rPr>
        <w:t xml:space="preserve"> </w:t>
      </w:r>
      <w:r w:rsidR="00996F09" w:rsidRPr="003C4D90">
        <w:t>monitoring of serum CTX</w:t>
      </w:r>
      <w:r w:rsidR="00996F09">
        <w:t xml:space="preserve"> is not possible, </w:t>
      </w:r>
      <w:r w:rsidR="0098077C">
        <w:t>consider a further</w:t>
      </w:r>
      <w:r w:rsidR="0098077C" w:rsidRPr="0098077C">
        <w:t xml:space="preserve"> </w:t>
      </w:r>
      <w:r w:rsidR="0098077C">
        <w:t>i</w:t>
      </w:r>
      <w:r w:rsidR="0098077C" w:rsidRPr="003C4D90">
        <w:t>ntravenous infusion of zoledronate</w:t>
      </w:r>
      <w:r w:rsidR="0098077C">
        <w:t xml:space="preserve"> 6 months</w:t>
      </w:r>
      <w:r w:rsidR="00B474A4">
        <w:t xml:space="preserve"> after the first dose of zoledronate</w:t>
      </w:r>
      <w:r w:rsidR="0098077C">
        <w:t xml:space="preserve"> </w:t>
      </w:r>
      <w:r w:rsidR="0098077C" w:rsidRPr="00E94C6A">
        <w:t>(</w:t>
      </w:r>
      <w:r w:rsidR="0098077C" w:rsidRPr="0098077C">
        <w:rPr>
          <w:b/>
          <w:bCs/>
        </w:rPr>
        <w:t>Conditional Recommendation</w:t>
      </w:r>
      <w:r w:rsidR="0098077C" w:rsidRPr="00E94C6A">
        <w:t>).</w:t>
      </w:r>
    </w:p>
    <w:p w14:paraId="47B751F2" w14:textId="77777777" w:rsidR="00F02A26" w:rsidRPr="00F02A26" w:rsidRDefault="006F4FBE" w:rsidP="00731E19">
      <w:pPr>
        <w:pStyle w:val="ListParagraph"/>
        <w:numPr>
          <w:ilvl w:val="0"/>
          <w:numId w:val="37"/>
        </w:numPr>
        <w:spacing w:before="100" w:beforeAutospacing="1" w:after="100" w:afterAutospacing="1" w:line="276" w:lineRule="auto"/>
        <w:rPr>
          <w:color w:val="000000"/>
        </w:rPr>
      </w:pPr>
      <w:r w:rsidRPr="00F02A26">
        <w:rPr>
          <w:rFonts w:cstheme="minorHAnsi"/>
        </w:rPr>
        <w:t>Limit t</w:t>
      </w:r>
      <w:r w:rsidR="00D90CFF" w:rsidRPr="00F02A26">
        <w:rPr>
          <w:rFonts w:cstheme="minorHAnsi"/>
        </w:rPr>
        <w:t xml:space="preserve">he </w:t>
      </w:r>
      <w:r w:rsidR="00B34F4C" w:rsidRPr="00F02A26">
        <w:rPr>
          <w:rFonts w:cstheme="minorHAnsi"/>
        </w:rPr>
        <w:t xml:space="preserve">initiation </w:t>
      </w:r>
      <w:r w:rsidR="00D90CFF" w:rsidRPr="00F02A26">
        <w:rPr>
          <w:rFonts w:cstheme="minorHAnsi"/>
        </w:rPr>
        <w:t>of HRT for the treatment of postmenopausal osteoporosis to younger post-menopausal women (age ≤ 60</w:t>
      </w:r>
      <w:r w:rsidR="00C870F8" w:rsidRPr="00F02A26">
        <w:rPr>
          <w:rFonts w:cstheme="minorHAnsi"/>
        </w:rPr>
        <w:t xml:space="preserve"> </w:t>
      </w:r>
      <w:r w:rsidR="00D90CFF" w:rsidRPr="00F02A26">
        <w:rPr>
          <w:rFonts w:cstheme="minorHAnsi"/>
        </w:rPr>
        <w:t xml:space="preserve">years) who have low baseline risk for adverse </w:t>
      </w:r>
      <w:r w:rsidR="004B5DDC" w:rsidRPr="00F02A26">
        <w:rPr>
          <w:rFonts w:cstheme="minorHAnsi"/>
        </w:rPr>
        <w:t xml:space="preserve">malignant and thromboembolic </w:t>
      </w:r>
      <w:r w:rsidR="00D90CFF" w:rsidRPr="00F02A26">
        <w:rPr>
          <w:rFonts w:cstheme="minorHAnsi"/>
        </w:rPr>
        <w:t>events (</w:t>
      </w:r>
      <w:r w:rsidR="00D90CFF" w:rsidRPr="00F02A26">
        <w:rPr>
          <w:rFonts w:cstheme="minorHAnsi"/>
          <w:b/>
          <w:bCs/>
        </w:rPr>
        <w:t>Strong recommendation</w:t>
      </w:r>
      <w:r w:rsidR="00D90CFF" w:rsidRPr="00F02A26">
        <w:rPr>
          <w:rFonts w:cstheme="minorHAnsi"/>
        </w:rPr>
        <w:t>).</w:t>
      </w:r>
    </w:p>
    <w:p w14:paraId="1017C7D1" w14:textId="2E59D7C4" w:rsidR="00DA2EED" w:rsidRPr="00F02A26" w:rsidRDefault="004E1C6A" w:rsidP="00731E19">
      <w:pPr>
        <w:pStyle w:val="ListParagraph"/>
        <w:numPr>
          <w:ilvl w:val="0"/>
          <w:numId w:val="37"/>
        </w:numPr>
        <w:spacing w:before="100" w:beforeAutospacing="1" w:after="100" w:afterAutospacing="1" w:line="276" w:lineRule="auto"/>
        <w:rPr>
          <w:color w:val="000000"/>
        </w:rPr>
      </w:pPr>
      <w:r>
        <w:t>Discuss c</w:t>
      </w:r>
      <w:r w:rsidR="00D90CFF">
        <w:t xml:space="preserve">ontinued use of HRT after the age of 60 years with the patient, </w:t>
      </w:r>
      <w:r>
        <w:t xml:space="preserve">with </w:t>
      </w:r>
      <w:r w:rsidR="00802FCA">
        <w:t xml:space="preserve">treatment </w:t>
      </w:r>
      <w:r w:rsidR="00D90CFF">
        <w:t>based on an individual risk-benefit analysis (</w:t>
      </w:r>
      <w:r w:rsidR="00D90CFF" w:rsidRPr="00F02A26">
        <w:rPr>
          <w:b/>
          <w:bCs/>
        </w:rPr>
        <w:t>Conditional recommendation</w:t>
      </w:r>
      <w:r w:rsidR="00D90CFF">
        <w:t>).</w:t>
      </w:r>
    </w:p>
    <w:p w14:paraId="261E1E36" w14:textId="3BA0E523" w:rsidR="00EE3C52" w:rsidRPr="00420A10" w:rsidRDefault="00EE3C52" w:rsidP="00420A10">
      <w:pPr>
        <w:pStyle w:val="NoSpacing"/>
        <w:rPr>
          <w:b/>
          <w:bCs/>
          <w:i/>
          <w:iCs/>
        </w:rPr>
      </w:pPr>
      <w:r w:rsidRPr="00420A10">
        <w:rPr>
          <w:b/>
          <w:bCs/>
          <w:i/>
          <w:iCs/>
        </w:rPr>
        <w:t>Anabolic drug treatment</w:t>
      </w:r>
    </w:p>
    <w:p w14:paraId="52386281" w14:textId="233C9EA1" w:rsidR="006F77B0" w:rsidRPr="00BB568A" w:rsidRDefault="00802FCA" w:rsidP="00617C2C">
      <w:pPr>
        <w:pStyle w:val="NoSpacing"/>
        <w:numPr>
          <w:ilvl w:val="0"/>
          <w:numId w:val="37"/>
        </w:numPr>
        <w:spacing w:line="276" w:lineRule="auto"/>
        <w:rPr>
          <w:color w:val="000000"/>
        </w:rPr>
      </w:pPr>
      <w:r w:rsidRPr="00AD25CC">
        <w:rPr>
          <w:color w:val="000000"/>
        </w:rPr>
        <w:t>Consider</w:t>
      </w:r>
      <w:r w:rsidRPr="00802FCA">
        <w:rPr>
          <w:color w:val="000000"/>
        </w:rPr>
        <w:t xml:space="preserve"> </w:t>
      </w:r>
      <w:r w:rsidRPr="00BB568A">
        <w:rPr>
          <w:color w:val="000000"/>
        </w:rPr>
        <w:t>teriparatide or romosozumab as first-line treatment option</w:t>
      </w:r>
      <w:r>
        <w:rPr>
          <w:color w:val="000000"/>
        </w:rPr>
        <w:t>s i</w:t>
      </w:r>
      <w:r w:rsidR="006F77B0" w:rsidRPr="003C4D90">
        <w:rPr>
          <w:color w:val="000000"/>
        </w:rPr>
        <w:t xml:space="preserve">n postmenopausal women </w:t>
      </w:r>
      <w:r w:rsidR="006F77B0" w:rsidRPr="00BB568A">
        <w:rPr>
          <w:color w:val="000000"/>
        </w:rPr>
        <w:t>at very high fracture risk</w:t>
      </w:r>
      <w:r w:rsidR="002942A7">
        <w:rPr>
          <w:color w:val="000000"/>
        </w:rPr>
        <w:t>, particular</w:t>
      </w:r>
      <w:r w:rsidR="001D4B86">
        <w:rPr>
          <w:color w:val="000000"/>
        </w:rPr>
        <w:t>ly</w:t>
      </w:r>
      <w:r w:rsidR="002942A7">
        <w:rPr>
          <w:color w:val="000000"/>
        </w:rPr>
        <w:t xml:space="preserve"> in those with vertebral fractures</w:t>
      </w:r>
      <w:r w:rsidR="006F77B0" w:rsidRPr="00BB568A">
        <w:rPr>
          <w:color w:val="000000"/>
        </w:rPr>
        <w:t xml:space="preserve"> </w:t>
      </w:r>
      <w:r w:rsidR="00603E0F" w:rsidRPr="00E94C6A">
        <w:rPr>
          <w:color w:val="000000"/>
        </w:rPr>
        <w:t>(</w:t>
      </w:r>
      <w:r w:rsidR="00AD25CC" w:rsidRPr="00BB568A">
        <w:rPr>
          <w:b/>
          <w:bCs/>
          <w:color w:val="000000"/>
        </w:rPr>
        <w:t>Conditional</w:t>
      </w:r>
      <w:r w:rsidR="00AD25CC" w:rsidRPr="003C4D90">
        <w:rPr>
          <w:b/>
          <w:bCs/>
          <w:color w:val="000000"/>
        </w:rPr>
        <w:t xml:space="preserve"> </w:t>
      </w:r>
      <w:r w:rsidR="00603E0F" w:rsidRPr="00BB568A">
        <w:rPr>
          <w:b/>
          <w:bCs/>
          <w:color w:val="000000"/>
        </w:rPr>
        <w:t>Recommendation</w:t>
      </w:r>
      <w:r w:rsidR="00603E0F" w:rsidRPr="00E94C6A">
        <w:rPr>
          <w:color w:val="000000"/>
        </w:rPr>
        <w:t>).</w:t>
      </w:r>
    </w:p>
    <w:p w14:paraId="7B30CE15" w14:textId="679E4D85" w:rsidR="00DB71B5" w:rsidRDefault="0066130D" w:rsidP="00617C2C">
      <w:pPr>
        <w:pStyle w:val="NoSpacing"/>
        <w:numPr>
          <w:ilvl w:val="0"/>
          <w:numId w:val="37"/>
        </w:numPr>
        <w:spacing w:line="276" w:lineRule="auto"/>
        <w:rPr>
          <w:color w:val="000000"/>
        </w:rPr>
      </w:pPr>
      <w:r>
        <w:rPr>
          <w:color w:val="000000"/>
        </w:rPr>
        <w:t>Consider</w:t>
      </w:r>
      <w:r w:rsidRPr="00802FCA">
        <w:rPr>
          <w:color w:val="000000"/>
        </w:rPr>
        <w:t xml:space="preserve"> </w:t>
      </w:r>
      <w:r w:rsidRPr="00BB568A">
        <w:rPr>
          <w:color w:val="000000"/>
        </w:rPr>
        <w:t>teriparatide as a first-line treatment option</w:t>
      </w:r>
      <w:r>
        <w:rPr>
          <w:color w:val="000000"/>
        </w:rPr>
        <w:t xml:space="preserve"> i</w:t>
      </w:r>
      <w:r w:rsidR="005A1AAB" w:rsidRPr="00BB568A">
        <w:rPr>
          <w:color w:val="000000"/>
        </w:rPr>
        <w:t>n men age 50</w:t>
      </w:r>
      <w:r w:rsidR="00406094" w:rsidRPr="00BB568A">
        <w:rPr>
          <w:color w:val="000000"/>
        </w:rPr>
        <w:t xml:space="preserve"> years and older </w:t>
      </w:r>
      <w:r w:rsidR="00CD27A3" w:rsidRPr="00BB568A">
        <w:rPr>
          <w:color w:val="000000"/>
        </w:rPr>
        <w:t xml:space="preserve">who are </w:t>
      </w:r>
      <w:r w:rsidR="005A1AAB" w:rsidRPr="00BB568A">
        <w:rPr>
          <w:color w:val="000000"/>
        </w:rPr>
        <w:t>at very high fracture risk</w:t>
      </w:r>
      <w:r w:rsidR="001D4B86">
        <w:rPr>
          <w:color w:val="000000"/>
        </w:rPr>
        <w:t>, particularly in those with vertebral fractures</w:t>
      </w:r>
      <w:r w:rsidR="005A1AAB" w:rsidRPr="00BB568A">
        <w:rPr>
          <w:color w:val="000000"/>
        </w:rPr>
        <w:t xml:space="preserve"> </w:t>
      </w:r>
      <w:r w:rsidR="005A1AAB" w:rsidRPr="00E94C6A">
        <w:rPr>
          <w:color w:val="000000"/>
        </w:rPr>
        <w:t>(</w:t>
      </w:r>
      <w:r w:rsidR="00B950B2" w:rsidRPr="00BB568A">
        <w:rPr>
          <w:b/>
          <w:bCs/>
          <w:color w:val="000000"/>
        </w:rPr>
        <w:t>Conditional</w:t>
      </w:r>
      <w:r w:rsidR="00B950B2" w:rsidRPr="003C4D90">
        <w:rPr>
          <w:b/>
          <w:bCs/>
          <w:color w:val="000000"/>
        </w:rPr>
        <w:t xml:space="preserve"> </w:t>
      </w:r>
      <w:r w:rsidR="005A1AAB" w:rsidRPr="003C4D90">
        <w:rPr>
          <w:b/>
          <w:bCs/>
          <w:color w:val="000000"/>
        </w:rPr>
        <w:t>Recommendation</w:t>
      </w:r>
      <w:r w:rsidR="005A1AAB" w:rsidRPr="00E94C6A">
        <w:rPr>
          <w:color w:val="000000"/>
        </w:rPr>
        <w:t>).</w:t>
      </w:r>
    </w:p>
    <w:p w14:paraId="7459322B" w14:textId="2EA9155B" w:rsidR="00D82BB2" w:rsidRDefault="00D82BB2" w:rsidP="00617C2C">
      <w:pPr>
        <w:pStyle w:val="NoSpacing"/>
        <w:numPr>
          <w:ilvl w:val="0"/>
          <w:numId w:val="37"/>
        </w:numPr>
        <w:spacing w:line="276" w:lineRule="auto"/>
        <w:rPr>
          <w:color w:val="000000"/>
        </w:rPr>
      </w:pPr>
      <w:r>
        <w:rPr>
          <w:color w:val="000000"/>
        </w:rPr>
        <w:t>Consider</w:t>
      </w:r>
      <w:r w:rsidRPr="00D82BB2">
        <w:rPr>
          <w:color w:val="000000"/>
        </w:rPr>
        <w:t xml:space="preserve"> </w:t>
      </w:r>
      <w:r w:rsidR="009B0BD3">
        <w:rPr>
          <w:color w:val="000000"/>
        </w:rPr>
        <w:t>as</w:t>
      </w:r>
      <w:r w:rsidR="00EB79E3">
        <w:rPr>
          <w:color w:val="000000"/>
        </w:rPr>
        <w:t xml:space="preserve"> </w:t>
      </w:r>
      <w:r w:rsidR="009B0BD3">
        <w:rPr>
          <w:color w:val="000000"/>
        </w:rPr>
        <w:t>second-line treatment option</w:t>
      </w:r>
      <w:r w:rsidR="003553B3">
        <w:rPr>
          <w:color w:val="000000"/>
        </w:rPr>
        <w:t xml:space="preserve">s, </w:t>
      </w:r>
      <w:r w:rsidR="003553B3" w:rsidRPr="00BB568A">
        <w:rPr>
          <w:color w:val="000000"/>
        </w:rPr>
        <w:t>teriparatide</w:t>
      </w:r>
      <w:r w:rsidR="009B0BD3">
        <w:rPr>
          <w:color w:val="000000"/>
        </w:rPr>
        <w:t xml:space="preserve"> in </w:t>
      </w:r>
      <w:r w:rsidR="00120380" w:rsidRPr="003C4D90">
        <w:rPr>
          <w:color w:val="000000"/>
        </w:rPr>
        <w:t>postmenopausal women</w:t>
      </w:r>
      <w:r w:rsidR="00120380">
        <w:rPr>
          <w:color w:val="000000"/>
        </w:rPr>
        <w:t xml:space="preserve">, and </w:t>
      </w:r>
      <w:r w:rsidR="00120380" w:rsidRPr="00BB568A">
        <w:rPr>
          <w:color w:val="000000"/>
        </w:rPr>
        <w:t>men age 50 years and older</w:t>
      </w:r>
      <w:r w:rsidR="00120380">
        <w:rPr>
          <w:color w:val="000000"/>
        </w:rPr>
        <w:t xml:space="preserve">, </w:t>
      </w:r>
      <w:r w:rsidR="003553B3">
        <w:rPr>
          <w:color w:val="000000"/>
        </w:rPr>
        <w:t>and romo</w:t>
      </w:r>
      <w:r w:rsidR="00D728A9">
        <w:rPr>
          <w:color w:val="000000"/>
        </w:rPr>
        <w:t xml:space="preserve">sozumab in postmenopausal women, </w:t>
      </w:r>
      <w:r w:rsidR="00120380">
        <w:rPr>
          <w:color w:val="000000"/>
        </w:rPr>
        <w:t xml:space="preserve">who are intolerant of </w:t>
      </w:r>
      <w:r w:rsidR="0085078F">
        <w:rPr>
          <w:color w:val="000000"/>
        </w:rPr>
        <w:t>bisphosphonate</w:t>
      </w:r>
      <w:r w:rsidR="00E31E60">
        <w:rPr>
          <w:color w:val="000000"/>
        </w:rPr>
        <w:t xml:space="preserve"> treatment</w:t>
      </w:r>
      <w:r w:rsidR="001D4B86">
        <w:rPr>
          <w:color w:val="000000"/>
        </w:rPr>
        <w:t>, particularly in those with vertebral fractures</w:t>
      </w:r>
      <w:r w:rsidR="00E31E60">
        <w:rPr>
          <w:color w:val="000000"/>
        </w:rPr>
        <w:t xml:space="preserve"> </w:t>
      </w:r>
      <w:r w:rsidR="00E31E60" w:rsidRPr="00E94C6A">
        <w:rPr>
          <w:color w:val="000000"/>
        </w:rPr>
        <w:t>(</w:t>
      </w:r>
      <w:r w:rsidR="00E31E60" w:rsidRPr="00E31E60">
        <w:rPr>
          <w:b/>
          <w:bCs/>
          <w:color w:val="000000"/>
        </w:rPr>
        <w:t>Conditional recommendation</w:t>
      </w:r>
      <w:r w:rsidR="00E31E60" w:rsidRPr="00E94C6A">
        <w:rPr>
          <w:color w:val="000000"/>
        </w:rPr>
        <w:t>).</w:t>
      </w:r>
    </w:p>
    <w:p w14:paraId="5827D55D" w14:textId="69AFFFA2" w:rsidR="006F77B0" w:rsidRPr="00DB71B5" w:rsidRDefault="006F77B0" w:rsidP="00617C2C">
      <w:pPr>
        <w:pStyle w:val="NoSpacing"/>
        <w:numPr>
          <w:ilvl w:val="0"/>
          <w:numId w:val="37"/>
        </w:numPr>
        <w:spacing w:line="276" w:lineRule="auto"/>
        <w:rPr>
          <w:color w:val="000000"/>
        </w:rPr>
      </w:pPr>
      <w:r w:rsidRPr="00DB71B5">
        <w:rPr>
          <w:color w:val="000000"/>
        </w:rPr>
        <w:t>Following the approved duration of treatment with t</w:t>
      </w:r>
      <w:r w:rsidR="004B3EF3" w:rsidRPr="00DB71B5">
        <w:rPr>
          <w:color w:val="000000"/>
        </w:rPr>
        <w:t xml:space="preserve">eriparatide or romosozumab </w:t>
      </w:r>
      <w:r w:rsidRPr="00DB71B5">
        <w:rPr>
          <w:color w:val="000000"/>
        </w:rPr>
        <w:t>(24 or 12 months respectively),</w:t>
      </w:r>
      <w:r w:rsidR="00AC0583">
        <w:rPr>
          <w:color w:val="000000"/>
        </w:rPr>
        <w:t xml:space="preserve"> </w:t>
      </w:r>
      <w:r w:rsidR="00553B02">
        <w:rPr>
          <w:color w:val="000000"/>
        </w:rPr>
        <w:t>i</w:t>
      </w:r>
      <w:r w:rsidR="00BD3C2F">
        <w:rPr>
          <w:color w:val="000000"/>
        </w:rPr>
        <w:t xml:space="preserve">nitiate </w:t>
      </w:r>
      <w:r w:rsidRPr="00DB71B5">
        <w:rPr>
          <w:color w:val="000000"/>
        </w:rPr>
        <w:t>treatment with alendronate</w:t>
      </w:r>
      <w:r w:rsidR="00ED5565">
        <w:rPr>
          <w:color w:val="000000"/>
        </w:rPr>
        <w:t>, zoledronate</w:t>
      </w:r>
      <w:r w:rsidRPr="00DB71B5">
        <w:rPr>
          <w:color w:val="000000"/>
        </w:rPr>
        <w:t xml:space="preserve"> or denosumab</w:t>
      </w:r>
      <w:r w:rsidR="00553B02">
        <w:rPr>
          <w:color w:val="000000"/>
        </w:rPr>
        <w:t xml:space="preserve"> without delay</w:t>
      </w:r>
      <w:r w:rsidRPr="00DB71B5">
        <w:rPr>
          <w:color w:val="000000"/>
        </w:rPr>
        <w:t xml:space="preserve"> </w:t>
      </w:r>
      <w:r w:rsidRPr="00E94C6A">
        <w:rPr>
          <w:color w:val="000000"/>
        </w:rPr>
        <w:t>(</w:t>
      </w:r>
      <w:r w:rsidRPr="00DB71B5">
        <w:rPr>
          <w:b/>
          <w:bCs/>
          <w:color w:val="000000"/>
        </w:rPr>
        <w:t>Strong Recommendation</w:t>
      </w:r>
      <w:r w:rsidRPr="00E94C6A">
        <w:rPr>
          <w:color w:val="000000"/>
        </w:rPr>
        <w:t>).</w:t>
      </w:r>
    </w:p>
    <w:p w14:paraId="503DD556" w14:textId="1EBED3AF" w:rsidR="00DB71B5" w:rsidRPr="00DB71B5" w:rsidRDefault="00530CB6" w:rsidP="00617C2C">
      <w:pPr>
        <w:pStyle w:val="ListParagraph"/>
        <w:numPr>
          <w:ilvl w:val="0"/>
          <w:numId w:val="37"/>
        </w:numPr>
        <w:spacing w:before="100" w:beforeAutospacing="1" w:after="100" w:afterAutospacing="1" w:line="276" w:lineRule="auto"/>
        <w:rPr>
          <w:rFonts w:cstheme="minorHAnsi"/>
          <w:color w:val="000000"/>
        </w:rPr>
      </w:pPr>
      <w:r>
        <w:rPr>
          <w:rFonts w:cstheme="minorHAnsi"/>
          <w:color w:val="000000"/>
        </w:rPr>
        <w:t>C</w:t>
      </w:r>
      <w:r w:rsidR="00BD3C2F">
        <w:rPr>
          <w:rFonts w:cstheme="minorHAnsi"/>
          <w:color w:val="000000"/>
        </w:rPr>
        <w:t xml:space="preserve">onsider </w:t>
      </w:r>
      <w:r w:rsidR="00DB71B5">
        <w:rPr>
          <w:rFonts w:cstheme="minorHAnsi"/>
          <w:color w:val="000000"/>
        </w:rPr>
        <w:t>raloxifene as an option for follow-on treatment after an anabolic drug</w:t>
      </w:r>
      <w:r>
        <w:rPr>
          <w:rFonts w:cstheme="minorHAnsi"/>
          <w:color w:val="000000"/>
        </w:rPr>
        <w:t xml:space="preserve"> in women</w:t>
      </w:r>
      <w:r w:rsidR="00DB71B5">
        <w:rPr>
          <w:rFonts w:cstheme="minorHAnsi"/>
          <w:color w:val="000000"/>
        </w:rPr>
        <w:t xml:space="preserve"> (</w:t>
      </w:r>
      <w:r w:rsidR="00DB71B5">
        <w:rPr>
          <w:rFonts w:cstheme="minorHAnsi"/>
          <w:b/>
          <w:bCs/>
          <w:color w:val="000000"/>
        </w:rPr>
        <w:t>Conditional recommendation</w:t>
      </w:r>
      <w:r w:rsidR="00DB71B5">
        <w:rPr>
          <w:rFonts w:cstheme="minorHAnsi"/>
          <w:color w:val="000000"/>
        </w:rPr>
        <w:t>).</w:t>
      </w:r>
    </w:p>
    <w:p w14:paraId="4C734E1B" w14:textId="04622FA3" w:rsidR="00220F35" w:rsidRPr="00420A10" w:rsidRDefault="00220F35" w:rsidP="00420A10">
      <w:pPr>
        <w:pStyle w:val="NoSpacing"/>
        <w:rPr>
          <w:b/>
          <w:bCs/>
          <w:i/>
          <w:iCs/>
        </w:rPr>
      </w:pPr>
      <w:r w:rsidRPr="00420A10">
        <w:rPr>
          <w:b/>
          <w:bCs/>
          <w:i/>
          <w:iCs/>
        </w:rPr>
        <w:t>Other treatment</w:t>
      </w:r>
      <w:r w:rsidR="00E931A7" w:rsidRPr="00420A10">
        <w:rPr>
          <w:b/>
          <w:bCs/>
          <w:i/>
          <w:iCs/>
        </w:rPr>
        <w:t>s</w:t>
      </w:r>
    </w:p>
    <w:p w14:paraId="0C5D1064" w14:textId="4EEB3D55" w:rsidR="00CC0CCA" w:rsidRPr="00431436" w:rsidRDefault="00CC0CCA" w:rsidP="00617C2C">
      <w:pPr>
        <w:pStyle w:val="NoSpacing"/>
        <w:numPr>
          <w:ilvl w:val="0"/>
          <w:numId w:val="37"/>
        </w:numPr>
        <w:spacing w:line="276" w:lineRule="auto"/>
      </w:pPr>
      <w:r>
        <w:t xml:space="preserve">When other </w:t>
      </w:r>
      <w:r w:rsidR="009B588C">
        <w:t xml:space="preserve">antiresorptive and anabolic </w:t>
      </w:r>
      <w:r>
        <w:t xml:space="preserve">treatments are contraindicated or not tolerated, strontium ranelate can be used </w:t>
      </w:r>
      <w:r w:rsidR="009B588C">
        <w:t>to</w:t>
      </w:r>
      <w:r>
        <w:t xml:space="preserve"> treat postmenopausal osteoporosis and men with severe osteoporosis, </w:t>
      </w:r>
      <w:r w:rsidR="00DE4490">
        <w:t>provided</w:t>
      </w:r>
      <w:r>
        <w:t xml:space="preserve"> the risk-benefit in relation to cardiovascular and thromboembolic events</w:t>
      </w:r>
      <w:r w:rsidR="00DE4490">
        <w:t xml:space="preserve"> is considered</w:t>
      </w:r>
      <w:r>
        <w:t>. Initiation by a specialist who is an expert in osteoporosis management is advised (</w:t>
      </w:r>
      <w:r>
        <w:rPr>
          <w:b/>
          <w:bCs/>
        </w:rPr>
        <w:t>Strong recommendation</w:t>
      </w:r>
      <w:r>
        <w:t>).</w:t>
      </w:r>
    </w:p>
    <w:p w14:paraId="731D355D" w14:textId="1E163287" w:rsidR="00EA50B8" w:rsidRPr="002C1101" w:rsidRDefault="007D0B67" w:rsidP="00617C2C">
      <w:pPr>
        <w:pStyle w:val="BodyText"/>
        <w:numPr>
          <w:ilvl w:val="0"/>
          <w:numId w:val="37"/>
        </w:numPr>
        <w:spacing w:line="276" w:lineRule="auto"/>
        <w:ind w:right="617"/>
        <w:rPr>
          <w:rFonts w:asciiTheme="minorHAnsi" w:hAnsiTheme="minorHAnsi" w:cstheme="minorHAnsi"/>
          <w:b/>
          <w:sz w:val="22"/>
          <w:szCs w:val="22"/>
        </w:rPr>
      </w:pPr>
      <w:r>
        <w:rPr>
          <w:rFonts w:asciiTheme="minorHAnsi" w:hAnsiTheme="minorHAnsi" w:cstheme="minorHAnsi"/>
          <w:bCs/>
          <w:sz w:val="22"/>
          <w:szCs w:val="22"/>
        </w:rPr>
        <w:t>Offer c</w:t>
      </w:r>
      <w:r w:rsidR="00EA50B8">
        <w:rPr>
          <w:rFonts w:asciiTheme="minorHAnsi" w:hAnsiTheme="minorHAnsi" w:cstheme="minorHAnsi"/>
          <w:bCs/>
          <w:sz w:val="22"/>
          <w:szCs w:val="22"/>
        </w:rPr>
        <w:t xml:space="preserve">alcium and/or vitamin D supplementation as an adjunct to anti-osteoporosis drug treatment, if dietary calcium is low and/or vitamin D </w:t>
      </w:r>
      <w:r w:rsidR="00EA50B8" w:rsidRPr="00AD33DD">
        <w:rPr>
          <w:rFonts w:asciiTheme="minorHAnsi" w:hAnsiTheme="minorHAnsi" w:cstheme="minorHAnsi"/>
          <w:sz w:val="22"/>
          <w:szCs w:val="22"/>
        </w:rPr>
        <w:t>insufficiency</w:t>
      </w:r>
      <w:r w:rsidR="00EA50B8">
        <w:rPr>
          <w:rFonts w:asciiTheme="minorHAnsi" w:hAnsiTheme="minorHAnsi" w:cstheme="minorHAnsi"/>
          <w:sz w:val="22"/>
          <w:szCs w:val="22"/>
        </w:rPr>
        <w:t xml:space="preserve"> is a risk, respectively </w:t>
      </w:r>
      <w:r w:rsidR="00EA50B8" w:rsidRPr="00E94C6A">
        <w:rPr>
          <w:rFonts w:asciiTheme="minorHAnsi" w:hAnsiTheme="minorHAnsi" w:cstheme="minorHAnsi"/>
          <w:bCs/>
          <w:color w:val="000000" w:themeColor="text1"/>
          <w:sz w:val="22"/>
          <w:szCs w:val="22"/>
        </w:rPr>
        <w:t>(</w:t>
      </w:r>
      <w:r w:rsidR="00EA50B8" w:rsidRPr="005C39E4">
        <w:rPr>
          <w:rFonts w:asciiTheme="minorHAnsi" w:hAnsiTheme="minorHAnsi" w:cstheme="minorHAnsi"/>
          <w:b/>
          <w:color w:val="000000" w:themeColor="text1"/>
          <w:sz w:val="22"/>
          <w:szCs w:val="22"/>
        </w:rPr>
        <w:t>Strong recommendation</w:t>
      </w:r>
      <w:r w:rsidR="00EA50B8" w:rsidRPr="00E94C6A">
        <w:rPr>
          <w:rFonts w:asciiTheme="minorHAnsi" w:hAnsiTheme="minorHAnsi" w:cstheme="minorHAnsi"/>
          <w:bCs/>
          <w:color w:val="000000" w:themeColor="text1"/>
          <w:sz w:val="22"/>
          <w:szCs w:val="22"/>
        </w:rPr>
        <w:t>).</w:t>
      </w:r>
    </w:p>
    <w:p w14:paraId="3FA9584C" w14:textId="1FA9C2A6" w:rsidR="00431436" w:rsidRDefault="00BF52CA" w:rsidP="00617C2C">
      <w:pPr>
        <w:pStyle w:val="NoSpacing"/>
        <w:numPr>
          <w:ilvl w:val="0"/>
          <w:numId w:val="37"/>
        </w:numPr>
        <w:spacing w:line="276" w:lineRule="auto"/>
      </w:pPr>
      <w:r>
        <w:rPr>
          <w:rFonts w:cstheme="minorHAnsi"/>
          <w:bCs/>
        </w:rPr>
        <w:t>Treat v</w:t>
      </w:r>
      <w:r w:rsidR="00EA50B8" w:rsidRPr="005F187B">
        <w:rPr>
          <w:rFonts w:cstheme="minorHAnsi"/>
          <w:bCs/>
        </w:rPr>
        <w:t>itamin D</w:t>
      </w:r>
      <w:r w:rsidR="00EA50B8" w:rsidRPr="00CE212A">
        <w:rPr>
          <w:rFonts w:cstheme="minorHAnsi"/>
          <w:bCs/>
        </w:rPr>
        <w:t xml:space="preserve"> </w:t>
      </w:r>
      <w:r w:rsidR="00EA50B8">
        <w:rPr>
          <w:rFonts w:cstheme="minorHAnsi"/>
          <w:bCs/>
        </w:rPr>
        <w:t xml:space="preserve">deficiency and insufficiency prior to initiation of parenteral anti-osteoporosis drug treatment, and alongside initiation of oral anti-osteoporosis drug treatment </w:t>
      </w:r>
      <w:r w:rsidR="00EA50B8" w:rsidRPr="00E94C6A">
        <w:rPr>
          <w:rFonts w:cstheme="minorHAnsi"/>
          <w:bCs/>
          <w:color w:val="000000" w:themeColor="text1"/>
        </w:rPr>
        <w:t>(</w:t>
      </w:r>
      <w:r w:rsidR="00EA50B8" w:rsidRPr="005C39E4">
        <w:rPr>
          <w:rFonts w:cstheme="minorHAnsi"/>
          <w:b/>
          <w:color w:val="000000" w:themeColor="text1"/>
        </w:rPr>
        <w:t>Strong recommendation</w:t>
      </w:r>
      <w:r w:rsidR="00EA50B8" w:rsidRPr="00E94C6A">
        <w:rPr>
          <w:rFonts w:cstheme="minorHAnsi"/>
          <w:bCs/>
          <w:color w:val="000000" w:themeColor="text1"/>
        </w:rPr>
        <w:t>).</w:t>
      </w:r>
      <w:r w:rsidR="00431436" w:rsidRPr="00E94C6A">
        <w:rPr>
          <w:bCs/>
        </w:rPr>
        <w:t xml:space="preserve"> </w:t>
      </w:r>
    </w:p>
    <w:p w14:paraId="510DF0F6" w14:textId="77777777" w:rsidR="00795D7E" w:rsidRPr="004F158A" w:rsidRDefault="00795D7E" w:rsidP="00876DAB">
      <w:pPr>
        <w:pStyle w:val="NoSpacing"/>
      </w:pPr>
    </w:p>
    <w:p w14:paraId="01989249" w14:textId="3BD127DC" w:rsidR="007801E8" w:rsidRPr="00420A10" w:rsidRDefault="007801E8" w:rsidP="00420A10">
      <w:pPr>
        <w:pStyle w:val="NoSpacing"/>
        <w:rPr>
          <w:b/>
          <w:bCs/>
          <w:i/>
          <w:iCs/>
        </w:rPr>
      </w:pPr>
      <w:r w:rsidRPr="00420A10">
        <w:rPr>
          <w:b/>
          <w:bCs/>
          <w:i/>
          <w:iCs/>
        </w:rPr>
        <w:t xml:space="preserve">Overview of </w:t>
      </w:r>
      <w:r w:rsidR="00DF79B1" w:rsidRPr="00420A10">
        <w:rPr>
          <w:b/>
          <w:bCs/>
          <w:i/>
          <w:iCs/>
        </w:rPr>
        <w:t xml:space="preserve">treatment </w:t>
      </w:r>
      <w:r w:rsidRPr="00420A10">
        <w:rPr>
          <w:b/>
          <w:bCs/>
          <w:i/>
          <w:iCs/>
        </w:rPr>
        <w:t>options</w:t>
      </w:r>
    </w:p>
    <w:p w14:paraId="555CF81C" w14:textId="76D35ADB" w:rsidR="009D605B" w:rsidRPr="008B67A1" w:rsidRDefault="009D605B" w:rsidP="009D605B">
      <w:pPr>
        <w:spacing w:line="276" w:lineRule="auto"/>
      </w:pPr>
      <w:r w:rsidRPr="008B67A1">
        <w:t xml:space="preserve">Drugs used in the management of osteoporosis can be considered under two broad headings based on their primary mode of action. </w:t>
      </w:r>
      <w:r w:rsidRPr="008B67A1">
        <w:rPr>
          <w:b/>
          <w:bCs/>
        </w:rPr>
        <w:t xml:space="preserve">Anti-resorptive drugs </w:t>
      </w:r>
      <w:r w:rsidRPr="008B67A1">
        <w:t xml:space="preserve">primarily inhibit osteoclastic bone resorption with later secondary effects on bone formation. </w:t>
      </w:r>
      <w:r w:rsidRPr="008B67A1">
        <w:rPr>
          <w:b/>
          <w:bCs/>
        </w:rPr>
        <w:t>Anabolic drugs</w:t>
      </w:r>
      <w:r w:rsidRPr="008B67A1">
        <w:t xml:space="preserve"> primarily</w:t>
      </w:r>
      <w:r w:rsidRPr="008B67A1">
        <w:rPr>
          <w:b/>
          <w:bCs/>
        </w:rPr>
        <w:t xml:space="preserve"> </w:t>
      </w:r>
      <w:r w:rsidRPr="008B67A1">
        <w:t xml:space="preserve">stimulate osteoblastic bone formation with variable effects on bone resorption. Most drugs fit into one or other category but romosozumab has a dual action, both stimulating bone formation and inhibiting bone resorption. Anti-resorptive drugs are much less expensive than anabolic drugs. </w:t>
      </w:r>
      <w:r w:rsidR="00C86FDB">
        <w:t xml:space="preserve">It is important to consider the long-term management strategy </w:t>
      </w:r>
      <w:r w:rsidR="001155B7">
        <w:t xml:space="preserve">for </w:t>
      </w:r>
      <w:r w:rsidR="00C86FDB">
        <w:t>each patient</w:t>
      </w:r>
      <w:r w:rsidR="00202BA5">
        <w:t xml:space="preserve"> initiated on osteoporosis treatment</w:t>
      </w:r>
      <w:r w:rsidR="001155B7">
        <w:t>,</w:t>
      </w:r>
      <w:r w:rsidR="00202BA5">
        <w:t xml:space="preserve"> as the timing of use of c</w:t>
      </w:r>
      <w:r w:rsidR="00514376">
        <w:t>ertain drugs</w:t>
      </w:r>
      <w:r w:rsidR="00202BA5">
        <w:t xml:space="preserve"> is important, for example</w:t>
      </w:r>
      <w:r w:rsidR="00514376">
        <w:t xml:space="preserve"> teriparatide can only be used once in a lifetime, </w:t>
      </w:r>
      <w:r w:rsidR="00300EE3">
        <w:t>whilst denosumab</w:t>
      </w:r>
      <w:r w:rsidR="00BE15DC">
        <w:t xml:space="preserve"> requires careful consideration before initiation given the difficulties in stopping treatment once it is started</w:t>
      </w:r>
      <w:r w:rsidR="00017298">
        <w:t xml:space="preserve">. </w:t>
      </w:r>
    </w:p>
    <w:p w14:paraId="009C9C06" w14:textId="36730271" w:rsidR="00DB2C90" w:rsidRDefault="009D605B" w:rsidP="00C36956">
      <w:pPr>
        <w:spacing w:line="276" w:lineRule="auto"/>
        <w:rPr>
          <w:rFonts w:cstheme="minorHAnsi"/>
          <w:color w:val="000000"/>
        </w:rPr>
      </w:pPr>
      <w:r w:rsidRPr="008B67A1">
        <w:t xml:space="preserve">The drugs listed in table </w:t>
      </w:r>
      <w:r w:rsidR="00EC3FF7">
        <w:t>5</w:t>
      </w:r>
      <w:r w:rsidRPr="008B67A1">
        <w:t xml:space="preserve"> have been shown to reduce fragility fractures in postmenopausal women</w:t>
      </w:r>
      <w:r w:rsidR="008556A6">
        <w:t>, and men where indicated,</w:t>
      </w:r>
      <w:r w:rsidRPr="008B67A1">
        <w:t xml:space="preserve"> with osteoporosis </w:t>
      </w:r>
      <w:r w:rsidR="00BA5341">
        <w:rPr>
          <w:rFonts w:ascii="Calibri" w:eastAsia="Calibri" w:hAnsi="Calibri" w:cs="Calibri"/>
          <w:b/>
          <w:color w:val="000000"/>
        </w:rPr>
        <w:fldChar w:fldCharType="begin">
          <w:fldData xml:space="preserve">PEVuZE5vdGU+PENpdGU+PEF1dGhvcj5DcmFuZGFsbDwvQXV0aG9yPjxZZWFyPjIwMTQ8L1llYXI+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</w:fldData>
        </w:fldChar>
      </w:r>
      <w:r w:rsidR="00ED044D">
        <w:rPr>
          <w:rFonts w:ascii="Calibri" w:eastAsia="Calibri" w:hAnsi="Calibri" w:cs="Calibri"/>
          <w:b/>
          <w:color w:val="000000"/>
        </w:rPr>
        <w:instrText xml:space="preserve"> ADDIN EN.CITE </w:instrText>
      </w:r>
      <w:r w:rsidR="00ED044D">
        <w:rPr>
          <w:rFonts w:ascii="Calibri" w:eastAsia="Calibri" w:hAnsi="Calibri" w:cs="Calibri"/>
          <w:b/>
          <w:color w:val="000000"/>
        </w:rPr>
        <w:fldChar w:fldCharType="begin">
          <w:fldData xml:space="preserve">PEVuZE5vdGU+PENpdGU+PEF1dGhvcj5DcmFuZGFsbDwvQXV0aG9yPjxZZWFyPjIwMTQ8L1llYXI+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</w:fldData>
        </w:fldChar>
      </w:r>
      <w:r w:rsidR="00ED044D">
        <w:rPr>
          <w:rFonts w:ascii="Calibri" w:eastAsia="Calibri" w:hAnsi="Calibri" w:cs="Calibri"/>
          <w:b/>
          <w:color w:val="000000"/>
        </w:rPr>
        <w:instrText xml:space="preserve"> ADDIN EN.CITE.DATA </w:instrText>
      </w:r>
      <w:r w:rsidR="00ED044D">
        <w:rPr>
          <w:rFonts w:ascii="Calibri" w:eastAsia="Calibri" w:hAnsi="Calibri" w:cs="Calibri"/>
          <w:b/>
          <w:color w:val="000000"/>
        </w:rPr>
      </w:r>
      <w:r w:rsidR="00ED044D">
        <w:rPr>
          <w:rFonts w:ascii="Calibri" w:eastAsia="Calibri" w:hAnsi="Calibri" w:cs="Calibri"/>
          <w:b/>
          <w:color w:val="000000"/>
        </w:rPr>
        <w:fldChar w:fldCharType="end"/>
      </w:r>
      <w:r w:rsidR="00BA5341">
        <w:rPr>
          <w:rFonts w:ascii="Calibri" w:eastAsia="Calibri" w:hAnsi="Calibri" w:cs="Calibri"/>
          <w:b/>
          <w:color w:val="000000"/>
        </w:rPr>
      </w:r>
      <w:r w:rsidR="00BA5341">
        <w:rPr>
          <w:rFonts w:ascii="Calibri" w:eastAsia="Calibri" w:hAnsi="Calibri" w:cs="Calibri"/>
          <w:b/>
          <w:color w:val="000000"/>
        </w:rPr>
        <w:fldChar w:fldCharType="separate"/>
      </w:r>
      <w:r w:rsidR="00ED044D">
        <w:rPr>
          <w:rFonts w:ascii="Calibri" w:eastAsia="Calibri" w:hAnsi="Calibri" w:cs="Calibri"/>
          <w:b/>
          <w:noProof/>
          <w:color w:val="000000"/>
        </w:rPr>
        <w:t>[177]</w:t>
      </w:r>
      <w:r w:rsidR="00BA5341">
        <w:rPr>
          <w:rFonts w:ascii="Calibri" w:eastAsia="Calibri" w:hAnsi="Calibri" w:cs="Calibri"/>
          <w:b/>
          <w:color w:val="000000"/>
        </w:rPr>
        <w:fldChar w:fldCharType="end"/>
      </w:r>
      <w:r w:rsidRPr="008B67A1" w:rsidDel="00B20A48">
        <w:rPr>
          <w:rFonts w:cstheme="minorHAnsi"/>
          <w:b/>
          <w:color w:val="000000"/>
        </w:rPr>
        <w:t xml:space="preserve"> </w:t>
      </w:r>
      <w:r w:rsidRPr="006A4DE3">
        <w:rPr>
          <w:rFonts w:cstheme="minorHAnsi"/>
          <w:b/>
        </w:rPr>
        <w:t xml:space="preserve">(Evidence levels </w:t>
      </w:r>
      <w:r w:rsidR="00FC134D">
        <w:rPr>
          <w:rFonts w:cstheme="minorHAnsi"/>
          <w:b/>
        </w:rPr>
        <w:t>I</w:t>
      </w:r>
      <w:r w:rsidRPr="006A4DE3">
        <w:rPr>
          <w:rFonts w:cstheme="minorHAnsi"/>
          <w:b/>
        </w:rPr>
        <w:t>a and Ib).</w:t>
      </w:r>
      <w:r w:rsidR="00C36956">
        <w:rPr>
          <w:rFonts w:cstheme="minorHAnsi"/>
          <w:b/>
        </w:rPr>
        <w:t xml:space="preserve"> </w:t>
      </w:r>
      <w:r w:rsidRPr="001B1723">
        <w:t xml:space="preserve">The efficacy of the drugs </w:t>
      </w:r>
      <w:r w:rsidRPr="008B67A1">
        <w:t xml:space="preserve">listed in </w:t>
      </w:r>
      <w:r w:rsidR="00EC3FF7">
        <w:t>t</w:t>
      </w:r>
      <w:r w:rsidRPr="008B67A1">
        <w:t xml:space="preserve">able </w:t>
      </w:r>
      <w:r w:rsidR="00EC3FF7">
        <w:t>5</w:t>
      </w:r>
      <w:r w:rsidRPr="008B67A1">
        <w:t xml:space="preserve"> is well established for the prevention of vertebral fractures. Teriparatide and romosozumab are superior to risedronate and alend</w:t>
      </w:r>
      <w:r w:rsidR="00F91C72">
        <w:t>ronate</w:t>
      </w:r>
      <w:r w:rsidRPr="008B67A1">
        <w:t xml:space="preserve"> respectively at reducing vertebral fractures in high-risk postmenopausal women with osteoporosis</w:t>
      </w:r>
      <w:r w:rsidR="008C3425">
        <w:t>.</w:t>
      </w:r>
      <w:r w:rsidR="00C36956">
        <w:t xml:space="preserve"> </w:t>
      </w:r>
      <w:r w:rsidRPr="008B67A1">
        <w:t>Most dru</w:t>
      </w:r>
      <w:r w:rsidR="004349F6">
        <w:t xml:space="preserve">gs listed in </w:t>
      </w:r>
      <w:r w:rsidR="00EC3FF7">
        <w:t>t</w:t>
      </w:r>
      <w:r w:rsidR="004349F6">
        <w:t xml:space="preserve">able </w:t>
      </w:r>
      <w:r w:rsidR="00EC3FF7">
        <w:t>5</w:t>
      </w:r>
      <w:r w:rsidRPr="008B67A1">
        <w:t xml:space="preserve"> have been shown to reduce hip fracture incidence, with the exception of iband</w:t>
      </w:r>
      <w:r w:rsidR="00F91C72">
        <w:t>ronate</w:t>
      </w:r>
      <w:r w:rsidRPr="008B67A1">
        <w:t>, calcitriol and raloxifene</w:t>
      </w:r>
      <w:r w:rsidR="005C73DF">
        <w:t>.</w:t>
      </w:r>
      <w:r w:rsidR="00C36956">
        <w:t xml:space="preserve"> </w:t>
      </w:r>
      <w:r w:rsidRPr="008B67A1">
        <w:rPr>
          <w:rFonts w:cstheme="minorHAnsi"/>
          <w:color w:val="000000"/>
        </w:rPr>
        <w:t>Drug</w:t>
      </w:r>
      <w:r w:rsidR="004349F6">
        <w:rPr>
          <w:rFonts w:cstheme="minorHAnsi"/>
          <w:color w:val="000000"/>
        </w:rPr>
        <w:t xml:space="preserve">s listed in </w:t>
      </w:r>
      <w:r w:rsidR="00EC3FF7">
        <w:rPr>
          <w:rFonts w:cstheme="minorHAnsi"/>
          <w:color w:val="000000"/>
        </w:rPr>
        <w:t>t</w:t>
      </w:r>
      <w:r w:rsidR="004349F6">
        <w:rPr>
          <w:rFonts w:cstheme="minorHAnsi"/>
          <w:color w:val="000000"/>
        </w:rPr>
        <w:t xml:space="preserve">able </w:t>
      </w:r>
      <w:r w:rsidR="00EC3FF7">
        <w:rPr>
          <w:rFonts w:cstheme="minorHAnsi"/>
          <w:color w:val="000000"/>
        </w:rPr>
        <w:t>5</w:t>
      </w:r>
      <w:r w:rsidRPr="008B67A1">
        <w:rPr>
          <w:rFonts w:cstheme="minorHAnsi"/>
          <w:color w:val="000000"/>
        </w:rPr>
        <w:t xml:space="preserve"> (except calcitriol and raloxifene) have been shown to reduce </w:t>
      </w:r>
      <w:r w:rsidR="00444C63">
        <w:rPr>
          <w:rFonts w:cstheme="minorHAnsi"/>
          <w:color w:val="000000"/>
        </w:rPr>
        <w:t xml:space="preserve">the </w:t>
      </w:r>
      <w:r w:rsidRPr="008B67A1">
        <w:rPr>
          <w:rFonts w:cstheme="minorHAnsi"/>
          <w:color w:val="000000"/>
        </w:rPr>
        <w:t>incidence of</w:t>
      </w:r>
      <w:r w:rsidR="00BA6A12">
        <w:rPr>
          <w:rFonts w:cstheme="minorHAnsi"/>
          <w:color w:val="000000"/>
        </w:rPr>
        <w:t xml:space="preserve"> non-vertebral</w:t>
      </w:r>
      <w:r w:rsidRPr="008B67A1">
        <w:rPr>
          <w:rFonts w:cstheme="minorHAnsi"/>
          <w:color w:val="000000"/>
        </w:rPr>
        <w:t xml:space="preserve"> fractures</w:t>
      </w:r>
      <w:r w:rsidR="005C73DF">
        <w:rPr>
          <w:rFonts w:cstheme="minorHAnsi"/>
          <w:color w:val="000000"/>
        </w:rPr>
        <w:t>.</w:t>
      </w:r>
    </w:p>
    <w:p w14:paraId="55B704B2" w14:textId="4290AE51" w:rsidR="00DB2C90" w:rsidRDefault="006575DC" w:rsidP="008011B7">
      <w:pPr>
        <w:spacing w:line="276" w:lineRule="auto"/>
        <w:rPr>
          <w:rFonts w:cstheme="minorHAnsi"/>
        </w:rPr>
      </w:pPr>
      <w:r>
        <w:rPr>
          <w:rFonts w:cstheme="minorHAnsi"/>
          <w:color w:val="000000"/>
        </w:rPr>
        <w:t xml:space="preserve">At the </w:t>
      </w:r>
      <w:r w:rsidR="00A767E5">
        <w:rPr>
          <w:rFonts w:cstheme="minorHAnsi"/>
          <w:color w:val="000000"/>
        </w:rPr>
        <w:t xml:space="preserve">time </w:t>
      </w:r>
      <w:r w:rsidR="00871C44">
        <w:rPr>
          <w:rFonts w:cstheme="minorHAnsi"/>
          <w:color w:val="000000"/>
        </w:rPr>
        <w:t>of writing</w:t>
      </w:r>
      <w:r w:rsidR="00A767E5">
        <w:rPr>
          <w:rFonts w:cstheme="minorHAnsi"/>
          <w:color w:val="000000"/>
        </w:rPr>
        <w:t xml:space="preserve"> decision is pending </w:t>
      </w:r>
      <w:r w:rsidR="004E4C61">
        <w:rPr>
          <w:rFonts w:cstheme="minorHAnsi"/>
          <w:color w:val="000000"/>
        </w:rPr>
        <w:t xml:space="preserve">from NICE regarding the use of </w:t>
      </w:r>
      <w:r w:rsidR="004E4C61" w:rsidRPr="008B67A1">
        <w:t>romosozumab</w:t>
      </w:r>
      <w:r w:rsidR="004E4C61">
        <w:t xml:space="preserve"> in England, Wales and Northern Ireland</w:t>
      </w:r>
      <w:r w:rsidR="008011B7">
        <w:t>; the initial decision from NICE is negative</w:t>
      </w:r>
      <w:r w:rsidR="002A767C">
        <w:t>,</w:t>
      </w:r>
      <w:r w:rsidR="008011B7">
        <w:t xml:space="preserve"> but this is currently under consultation.</w:t>
      </w:r>
    </w:p>
    <w:p w14:paraId="4B3FE2F2" w14:textId="2509BE7A" w:rsidR="009D605B" w:rsidRPr="005C73DF" w:rsidRDefault="009D605B" w:rsidP="007306F7">
      <w:pPr>
        <w:pStyle w:val="NoSpacing"/>
        <w:spacing w:line="276" w:lineRule="auto"/>
        <w:ind w:left="284" w:hanging="284"/>
        <w:rPr>
          <w:rFonts w:cstheme="minorHAnsi"/>
          <w:b/>
          <w:i/>
          <w:iCs/>
          <w:color w:val="000000"/>
        </w:rPr>
      </w:pPr>
      <w:r w:rsidRPr="005C73DF">
        <w:rPr>
          <w:rFonts w:cstheme="minorHAnsi"/>
          <w:b/>
          <w:i/>
          <w:iCs/>
          <w:color w:val="000000"/>
        </w:rPr>
        <w:t>Primary and secondary care</w:t>
      </w:r>
      <w:r w:rsidR="000C3D4A">
        <w:rPr>
          <w:rFonts w:cstheme="minorHAnsi"/>
          <w:b/>
          <w:i/>
          <w:iCs/>
          <w:color w:val="000000"/>
        </w:rPr>
        <w:t xml:space="preserve"> drug</w:t>
      </w:r>
      <w:r w:rsidRPr="005C73DF">
        <w:rPr>
          <w:rFonts w:cstheme="minorHAnsi"/>
          <w:b/>
          <w:i/>
          <w:iCs/>
          <w:color w:val="000000"/>
        </w:rPr>
        <w:t xml:space="preserve"> initiation </w:t>
      </w:r>
    </w:p>
    <w:p w14:paraId="05292475" w14:textId="44AEC995" w:rsidR="005C73DF" w:rsidRPr="00D830A2" w:rsidRDefault="009D605B" w:rsidP="00D830A2">
      <w:pPr>
        <w:pStyle w:val="NoSpacing"/>
        <w:spacing w:line="276" w:lineRule="auto"/>
        <w:rPr>
          <w:rFonts w:cstheme="minorHAnsi"/>
        </w:rPr>
      </w:pPr>
      <w:r w:rsidRPr="008B67A1">
        <w:t xml:space="preserve">Oral </w:t>
      </w:r>
      <w:r w:rsidR="00DE77E1">
        <w:t xml:space="preserve">and intravenous </w:t>
      </w:r>
      <w:r w:rsidRPr="008B67A1">
        <w:t>bisphosphonates, denosuma</w:t>
      </w:r>
      <w:r w:rsidR="00BA6A12">
        <w:t>b</w:t>
      </w:r>
      <w:r w:rsidRPr="008B67A1">
        <w:t>, raloxifene, calcitriol</w:t>
      </w:r>
      <w:r w:rsidR="00E70FED">
        <w:t xml:space="preserve">, </w:t>
      </w:r>
      <w:r w:rsidRPr="008B67A1">
        <w:t xml:space="preserve">and HRT </w:t>
      </w:r>
      <w:r w:rsidR="00BA6A12">
        <w:t>can</w:t>
      </w:r>
      <w:r w:rsidRPr="008B67A1">
        <w:t xml:space="preserve"> </w:t>
      </w:r>
      <w:r w:rsidR="00375D53">
        <w:t xml:space="preserve">be </w:t>
      </w:r>
      <w:r w:rsidRPr="008B67A1">
        <w:t>initiat</w:t>
      </w:r>
      <w:r w:rsidR="00375D53">
        <w:t>ed</w:t>
      </w:r>
      <w:r w:rsidRPr="008B67A1">
        <w:t xml:space="preserve"> by primary </w:t>
      </w:r>
      <w:r w:rsidR="00BA6A12">
        <w:t>or</w:t>
      </w:r>
      <w:r w:rsidRPr="008B67A1">
        <w:t xml:space="preserve"> secondary care clinicians</w:t>
      </w:r>
      <w:r w:rsidR="00453A12">
        <w:t>.</w:t>
      </w:r>
      <w:r w:rsidR="002E084E">
        <w:t xml:space="preserve"> </w:t>
      </w:r>
      <w:r w:rsidR="007E21F4">
        <w:t xml:space="preserve">If denosumab is initiated in primary care, </w:t>
      </w:r>
      <w:r w:rsidR="00505F85">
        <w:t>consultation</w:t>
      </w:r>
      <w:r w:rsidR="00E00203">
        <w:t xml:space="preserve"> with secondary care colleagues is advised given the need to have </w:t>
      </w:r>
      <w:r w:rsidR="00505F85">
        <w:rPr>
          <w:rFonts w:cstheme="minorHAnsi"/>
        </w:rPr>
        <w:t>a long-term personalised osteoporosis management plan in place</w:t>
      </w:r>
      <w:r w:rsidR="008756F1" w:rsidRPr="008756F1">
        <w:rPr>
          <w:rFonts w:cstheme="minorHAnsi"/>
        </w:rPr>
        <w:t xml:space="preserve"> </w:t>
      </w:r>
      <w:r w:rsidR="008756F1">
        <w:rPr>
          <w:rFonts w:cstheme="minorHAnsi"/>
        </w:rPr>
        <w:t>before</w:t>
      </w:r>
      <w:r w:rsidR="008756F1" w:rsidRPr="006B2A54">
        <w:rPr>
          <w:rFonts w:cstheme="minorHAnsi"/>
        </w:rPr>
        <w:t xml:space="preserve"> denosumab</w:t>
      </w:r>
      <w:r w:rsidR="008756F1">
        <w:rPr>
          <w:rFonts w:cstheme="minorHAnsi"/>
        </w:rPr>
        <w:t xml:space="preserve"> is </w:t>
      </w:r>
      <w:r w:rsidR="00CF79A8">
        <w:rPr>
          <w:rFonts w:cstheme="minorHAnsi"/>
        </w:rPr>
        <w:t>started</w:t>
      </w:r>
      <w:r w:rsidR="009C086B">
        <w:rPr>
          <w:rFonts w:cstheme="minorHAnsi"/>
        </w:rPr>
        <w:t>,</w:t>
      </w:r>
      <w:r w:rsidR="00CF79A8">
        <w:rPr>
          <w:rFonts w:cstheme="minorHAnsi"/>
        </w:rPr>
        <w:t xml:space="preserve"> to </w:t>
      </w:r>
      <w:r w:rsidR="00FF1471">
        <w:rPr>
          <w:rFonts w:cstheme="minorHAnsi"/>
        </w:rPr>
        <w:t>enable deno</w:t>
      </w:r>
      <w:r w:rsidR="00065F53">
        <w:rPr>
          <w:rFonts w:cstheme="minorHAnsi"/>
        </w:rPr>
        <w:t>s</w:t>
      </w:r>
      <w:r w:rsidR="00FF1471">
        <w:rPr>
          <w:rFonts w:cstheme="minorHAnsi"/>
        </w:rPr>
        <w:t>umab</w:t>
      </w:r>
      <w:r w:rsidR="00D769F8">
        <w:rPr>
          <w:rFonts w:cstheme="minorHAnsi"/>
        </w:rPr>
        <w:t xml:space="preserve">, </w:t>
      </w:r>
      <w:r w:rsidR="00FF1471">
        <w:rPr>
          <w:rFonts w:cstheme="minorHAnsi"/>
        </w:rPr>
        <w:t>to be stopped in a managed way</w:t>
      </w:r>
      <w:r w:rsidR="00CF79A8">
        <w:rPr>
          <w:rFonts w:cstheme="minorHAnsi"/>
        </w:rPr>
        <w:t>, as necessary</w:t>
      </w:r>
      <w:r w:rsidR="00FF1471">
        <w:rPr>
          <w:rFonts w:cstheme="minorHAnsi"/>
        </w:rPr>
        <w:t>.</w:t>
      </w:r>
      <w:r w:rsidR="00D830A2">
        <w:rPr>
          <w:rFonts w:cstheme="minorHAnsi"/>
        </w:rPr>
        <w:t xml:space="preserve"> </w:t>
      </w:r>
      <w:r w:rsidR="009677CA">
        <w:t>As calcitri</w:t>
      </w:r>
      <w:r w:rsidR="00FB4693">
        <w:t xml:space="preserve">ol </w:t>
      </w:r>
      <w:r w:rsidR="004854A9">
        <w:t xml:space="preserve">use is only supported by </w:t>
      </w:r>
      <w:r w:rsidR="00297534">
        <w:t xml:space="preserve">a </w:t>
      </w:r>
      <w:r w:rsidR="004854A9">
        <w:t xml:space="preserve">grade IIa evidence base, </w:t>
      </w:r>
      <w:r w:rsidR="00E14385">
        <w:t xml:space="preserve">its </w:t>
      </w:r>
      <w:r w:rsidR="004854A9">
        <w:t xml:space="preserve">use </w:t>
      </w:r>
      <w:r w:rsidR="000820A6">
        <w:t xml:space="preserve">is generally restricted to a select sub-group </w:t>
      </w:r>
      <w:r w:rsidR="00DE77E1">
        <w:t>managed</w:t>
      </w:r>
      <w:r w:rsidR="000820A6">
        <w:t xml:space="preserve"> through secondary care</w:t>
      </w:r>
      <w:r w:rsidR="00DE77E1">
        <w:t>.</w:t>
      </w:r>
      <w:r w:rsidR="00E70FED">
        <w:t xml:space="preserve"> </w:t>
      </w:r>
      <w:r w:rsidR="00280224">
        <w:t>S</w:t>
      </w:r>
      <w:r w:rsidR="00E70FED">
        <w:t xml:space="preserve">trontium ranelate </w:t>
      </w:r>
      <w:r w:rsidR="00280224">
        <w:t>can</w:t>
      </w:r>
      <w:r w:rsidR="00280224" w:rsidRPr="008B67A1">
        <w:t xml:space="preserve"> </w:t>
      </w:r>
      <w:r w:rsidR="00280224">
        <w:t xml:space="preserve">be </w:t>
      </w:r>
      <w:r w:rsidR="00280224" w:rsidRPr="008B67A1">
        <w:t>initiat</w:t>
      </w:r>
      <w:r w:rsidR="00280224">
        <w:t>ed</w:t>
      </w:r>
      <w:r w:rsidR="00280224" w:rsidRPr="008B67A1">
        <w:t xml:space="preserve"> by primary </w:t>
      </w:r>
      <w:r w:rsidR="00280224">
        <w:t>or</w:t>
      </w:r>
      <w:r w:rsidR="00280224" w:rsidRPr="008B67A1">
        <w:t xml:space="preserve"> secondary care clinicians</w:t>
      </w:r>
      <w:r w:rsidR="00280224">
        <w:t xml:space="preserve">, but if started in primary care </w:t>
      </w:r>
      <w:r w:rsidR="00E70FED">
        <w:t>should involve consultation with secondary care.</w:t>
      </w:r>
    </w:p>
    <w:p w14:paraId="6ED2EEFD" w14:textId="77777777" w:rsidR="00065F53" w:rsidRDefault="00065F53" w:rsidP="007306F7">
      <w:pPr>
        <w:pStyle w:val="NoSpacing"/>
        <w:spacing w:line="276" w:lineRule="auto"/>
        <w:ind w:left="284"/>
      </w:pPr>
    </w:p>
    <w:p w14:paraId="2367B3A7" w14:textId="00775BC2" w:rsidR="00DB2C90" w:rsidRPr="005C73DF" w:rsidRDefault="009D605B" w:rsidP="007306F7">
      <w:pPr>
        <w:pStyle w:val="NoSpacing"/>
        <w:spacing w:line="276" w:lineRule="auto"/>
        <w:ind w:left="284" w:hanging="284"/>
        <w:rPr>
          <w:i/>
          <w:iCs/>
        </w:rPr>
      </w:pPr>
      <w:r w:rsidRPr="005C73DF">
        <w:rPr>
          <w:b/>
          <w:bCs/>
          <w:i/>
          <w:iCs/>
        </w:rPr>
        <w:t xml:space="preserve">Secondary care </w:t>
      </w:r>
      <w:r w:rsidR="000C3D4A">
        <w:rPr>
          <w:rFonts w:cstheme="minorHAnsi"/>
          <w:b/>
          <w:i/>
          <w:iCs/>
          <w:color w:val="000000"/>
        </w:rPr>
        <w:t>drug</w:t>
      </w:r>
      <w:r w:rsidR="000C3D4A" w:rsidRPr="005C73DF">
        <w:rPr>
          <w:rFonts w:cstheme="minorHAnsi"/>
          <w:b/>
          <w:i/>
          <w:iCs/>
          <w:color w:val="000000"/>
        </w:rPr>
        <w:t xml:space="preserve"> </w:t>
      </w:r>
      <w:r w:rsidRPr="005C73DF">
        <w:rPr>
          <w:b/>
          <w:bCs/>
          <w:i/>
          <w:iCs/>
        </w:rPr>
        <w:t>initiation </w:t>
      </w:r>
    </w:p>
    <w:p w14:paraId="40AD26B9" w14:textId="46B809B4" w:rsidR="00DB2C90" w:rsidRDefault="009D605B" w:rsidP="00D830A2">
      <w:pPr>
        <w:pStyle w:val="NoSpacing"/>
        <w:spacing w:line="276" w:lineRule="auto"/>
        <w:rPr>
          <w:rFonts w:cstheme="minorHAnsi"/>
          <w:color w:val="000000"/>
        </w:rPr>
      </w:pPr>
      <w:r w:rsidRPr="008B67A1">
        <w:rPr>
          <w:rFonts w:cstheme="minorHAnsi"/>
          <w:color w:val="000000"/>
        </w:rPr>
        <w:t xml:space="preserve">Teriparatide and romosozumab </w:t>
      </w:r>
      <w:r w:rsidR="00F41CDB">
        <w:rPr>
          <w:rFonts w:cstheme="minorHAnsi"/>
          <w:color w:val="000000"/>
        </w:rPr>
        <w:t>should</w:t>
      </w:r>
      <w:r w:rsidR="00F41CDB" w:rsidRPr="008B67A1">
        <w:rPr>
          <w:rFonts w:cstheme="minorHAnsi"/>
          <w:color w:val="000000"/>
        </w:rPr>
        <w:t xml:space="preserve"> </w:t>
      </w:r>
      <w:r w:rsidR="00F41CDB">
        <w:rPr>
          <w:rFonts w:cstheme="minorHAnsi"/>
          <w:color w:val="000000"/>
        </w:rPr>
        <w:t xml:space="preserve">be </w:t>
      </w:r>
      <w:r w:rsidRPr="008B67A1">
        <w:rPr>
          <w:rFonts w:cstheme="minorHAnsi"/>
          <w:color w:val="000000"/>
        </w:rPr>
        <w:t>initiat</w:t>
      </w:r>
      <w:r w:rsidR="00F41CDB">
        <w:rPr>
          <w:rFonts w:cstheme="minorHAnsi"/>
          <w:color w:val="000000"/>
        </w:rPr>
        <w:t>ed</w:t>
      </w:r>
      <w:r w:rsidRPr="008B67A1">
        <w:rPr>
          <w:rFonts w:cstheme="minorHAnsi"/>
          <w:color w:val="000000"/>
        </w:rPr>
        <w:t xml:space="preserve"> by secondary care clinicians</w:t>
      </w:r>
      <w:r w:rsidR="005C73DF">
        <w:rPr>
          <w:rFonts w:cstheme="minorHAnsi"/>
          <w:color w:val="000000"/>
        </w:rPr>
        <w:t xml:space="preserve">. </w:t>
      </w:r>
      <w:r w:rsidRPr="008B67A1">
        <w:rPr>
          <w:rFonts w:cstheme="minorHAnsi"/>
          <w:color w:val="000000"/>
        </w:rPr>
        <w:t>In the UK both are provided via ‘home healthcare’ services, which also provide patient education.</w:t>
      </w:r>
    </w:p>
    <w:p w14:paraId="2160BE43" w14:textId="77777777" w:rsidR="003920D9" w:rsidRDefault="003920D9" w:rsidP="007306F7">
      <w:pPr>
        <w:pStyle w:val="NoSpacing"/>
        <w:spacing w:line="276" w:lineRule="auto"/>
        <w:ind w:left="284" w:hanging="284"/>
        <w:rPr>
          <w:rFonts w:cstheme="minorHAnsi"/>
          <w:b/>
          <w:color w:val="000000"/>
        </w:rPr>
      </w:pPr>
    </w:p>
    <w:p w14:paraId="36C773D8" w14:textId="04E66AB9" w:rsidR="005C73DF" w:rsidRPr="000C3D4A" w:rsidRDefault="009D605B" w:rsidP="000C3D4A">
      <w:pPr>
        <w:pStyle w:val="NoSpacing"/>
        <w:spacing w:line="276" w:lineRule="auto"/>
        <w:rPr>
          <w:rFonts w:cstheme="minorHAnsi"/>
          <w:b/>
          <w:i/>
          <w:iCs/>
          <w:color w:val="000000"/>
        </w:rPr>
      </w:pPr>
      <w:r w:rsidRPr="000C3D4A">
        <w:rPr>
          <w:rFonts w:cstheme="minorHAnsi"/>
          <w:b/>
          <w:i/>
          <w:iCs/>
          <w:color w:val="000000"/>
        </w:rPr>
        <w:t>Treatment sequence </w:t>
      </w:r>
    </w:p>
    <w:p w14:paraId="6AC26254" w14:textId="1EA7D83B" w:rsidR="009D605B" w:rsidRPr="005C73DF" w:rsidRDefault="009D605B" w:rsidP="00D830A2">
      <w:pPr>
        <w:pStyle w:val="NoSpacing"/>
        <w:spacing w:line="276" w:lineRule="auto"/>
        <w:rPr>
          <w:rFonts w:cstheme="minorHAnsi"/>
          <w:color w:val="000000"/>
        </w:rPr>
      </w:pPr>
      <w:r w:rsidRPr="008B67A1">
        <w:t>Any patient stopping denosumab, romosozumab or teriparatide requires a sequential therapy strategy usually involving an anti-resorptive drug</w:t>
      </w:r>
      <w:r w:rsidR="00E14385">
        <w:t>,</w:t>
      </w:r>
      <w:r w:rsidR="00BB7C5C">
        <w:t xml:space="preserve"> which should be planned at</w:t>
      </w:r>
      <w:r w:rsidR="00B91304">
        <w:t xml:space="preserve"> the time the initial therapy is instigated to avoid a gap in treatment</w:t>
      </w:r>
      <w:r w:rsidR="005C73DF">
        <w:t>.</w:t>
      </w:r>
      <w:r w:rsidRPr="007F50C5">
        <w:rPr>
          <w:bCs/>
        </w:rPr>
        <w:t xml:space="preserve"> </w:t>
      </w:r>
    </w:p>
    <w:p w14:paraId="1C8FD1D1" w14:textId="77777777" w:rsidR="00795D7E" w:rsidRDefault="00795D7E" w:rsidP="007306F7"/>
    <w:p w14:paraId="6BE201C1" w14:textId="7851BBFE" w:rsidR="009D605B" w:rsidRPr="00D830A2" w:rsidRDefault="009D605B" w:rsidP="00D830A2">
      <w:pPr>
        <w:pStyle w:val="NoSpacing"/>
        <w:rPr>
          <w:b/>
          <w:bCs/>
          <w:sz w:val="24"/>
          <w:szCs w:val="24"/>
        </w:rPr>
      </w:pPr>
      <w:bookmarkStart w:id="6" w:name="_Toc82969869"/>
      <w:r w:rsidRPr="00D830A2">
        <w:rPr>
          <w:b/>
          <w:bCs/>
          <w:sz w:val="24"/>
          <w:szCs w:val="24"/>
        </w:rPr>
        <w:t>Specific drug options</w:t>
      </w:r>
      <w:bookmarkEnd w:id="6"/>
    </w:p>
    <w:p w14:paraId="586A341C" w14:textId="77777777" w:rsidR="009D605B" w:rsidRPr="001B1723" w:rsidRDefault="009D605B" w:rsidP="009D605B">
      <w:pPr>
        <w:rPr>
          <w:rFonts w:cstheme="minorHAnsi"/>
        </w:rPr>
      </w:pPr>
    </w:p>
    <w:p w14:paraId="7D5DFEB2" w14:textId="47110EF0" w:rsidR="009D605B" w:rsidRPr="00D830A2" w:rsidRDefault="009D605B" w:rsidP="00D830A2">
      <w:pPr>
        <w:pStyle w:val="NoSpacing"/>
        <w:rPr>
          <w:b/>
          <w:bCs/>
          <w:i/>
          <w:iCs/>
        </w:rPr>
      </w:pPr>
      <w:r w:rsidRPr="00D830A2">
        <w:rPr>
          <w:b/>
          <w:bCs/>
          <w:i/>
          <w:iCs/>
        </w:rPr>
        <w:t>Anti-resorptive drugs:</w:t>
      </w:r>
      <w:r w:rsidR="00BC439A" w:rsidRPr="00D830A2">
        <w:rPr>
          <w:b/>
          <w:bCs/>
          <w:i/>
          <w:iCs/>
        </w:rPr>
        <w:t xml:space="preserve"> </w:t>
      </w:r>
      <w:r w:rsidR="005952B7" w:rsidRPr="00D830A2">
        <w:rPr>
          <w:b/>
          <w:bCs/>
          <w:i/>
          <w:iCs/>
        </w:rPr>
        <w:t>Bisphosphonates</w:t>
      </w:r>
    </w:p>
    <w:p w14:paraId="5B82DB6C" w14:textId="21155F49" w:rsidR="00725BB4" w:rsidRPr="00FE5B62" w:rsidRDefault="009D605B" w:rsidP="00153814">
      <w:pPr>
        <w:spacing w:before="120" w:line="276" w:lineRule="auto"/>
        <w:rPr>
          <w:rFonts w:ascii="Calibri" w:eastAsia="Calibri" w:hAnsi="Calibri" w:cs="Calibri"/>
          <w:color w:val="000000"/>
        </w:rPr>
      </w:pPr>
      <w:r w:rsidRPr="001B1723">
        <w:rPr>
          <w:rFonts w:cstheme="minorHAnsi"/>
          <w:b/>
          <w:bCs/>
          <w:color w:val="000000"/>
        </w:rPr>
        <w:t>A</w:t>
      </w:r>
      <w:r w:rsidRPr="008B67A1">
        <w:rPr>
          <w:rFonts w:cstheme="minorHAnsi"/>
          <w:b/>
          <w:bCs/>
          <w:color w:val="000000"/>
        </w:rPr>
        <w:t>lend</w:t>
      </w:r>
      <w:r w:rsidR="00F91C72">
        <w:rPr>
          <w:rFonts w:cstheme="minorHAnsi"/>
          <w:b/>
          <w:bCs/>
          <w:color w:val="000000"/>
        </w:rPr>
        <w:t>ronate</w:t>
      </w:r>
      <w:r w:rsidRPr="008B67A1">
        <w:rPr>
          <w:rFonts w:cstheme="minorHAnsi"/>
          <w:b/>
          <w:bCs/>
          <w:color w:val="000000"/>
        </w:rPr>
        <w:t> 70mg</w:t>
      </w:r>
      <w:r w:rsidRPr="008B67A1">
        <w:rPr>
          <w:rFonts w:cstheme="minorHAnsi"/>
          <w:color w:val="000000"/>
        </w:rPr>
        <w:t xml:space="preserve"> once weekly by mouth is recommended for the treatment of women with postmenopausal osteoporosis (PMO), men with osteoporosis; glucocorticoid induced osteoporosis (GIO) and the prevention of PMO and GIO. </w:t>
      </w:r>
      <w:r w:rsidR="00153814">
        <w:rPr>
          <w:rFonts w:cstheme="minorHAnsi"/>
          <w:color w:val="000000"/>
        </w:rPr>
        <w:t>T</w:t>
      </w:r>
      <w:r w:rsidR="00980A9E" w:rsidRPr="00FE5B62">
        <w:rPr>
          <w:rFonts w:ascii="Calibri" w:eastAsia="Calibri" w:hAnsi="Calibri" w:cs="Calibri"/>
          <w:color w:val="000000"/>
        </w:rPr>
        <w:t xml:space="preserve">he 70mg weekly dose is considered equivalent to the </w:t>
      </w:r>
      <w:r w:rsidR="00980A9E">
        <w:rPr>
          <w:rFonts w:ascii="Calibri" w:eastAsia="Calibri" w:hAnsi="Calibri" w:cs="Calibri"/>
          <w:color w:val="000000"/>
        </w:rPr>
        <w:t xml:space="preserve">previously </w:t>
      </w:r>
      <w:r w:rsidR="00980A9E" w:rsidRPr="00FE5B62">
        <w:rPr>
          <w:rFonts w:ascii="Calibri" w:eastAsia="Calibri" w:hAnsi="Calibri" w:cs="Calibri"/>
          <w:color w:val="000000"/>
        </w:rPr>
        <w:t>approved dose</w:t>
      </w:r>
      <w:r w:rsidR="00980A9E">
        <w:rPr>
          <w:rFonts w:ascii="Calibri" w:eastAsia="Calibri" w:hAnsi="Calibri" w:cs="Calibri"/>
          <w:color w:val="000000"/>
        </w:rPr>
        <w:t xml:space="preserve"> of 10mg daily. </w:t>
      </w:r>
      <w:r w:rsidR="00725BB4" w:rsidRPr="00FE5B62">
        <w:rPr>
          <w:rFonts w:ascii="Calibri" w:eastAsia="Calibri" w:hAnsi="Calibri" w:cs="Calibri"/>
          <w:color w:val="000000"/>
        </w:rPr>
        <w:t xml:space="preserve">In </w:t>
      </w:r>
      <w:r w:rsidR="004E6CAD">
        <w:rPr>
          <w:rFonts w:ascii="Calibri" w:eastAsia="Calibri" w:hAnsi="Calibri" w:cs="Calibri"/>
          <w:color w:val="000000"/>
        </w:rPr>
        <w:t>postmenopausal women with osteoporosis</w:t>
      </w:r>
      <w:r w:rsidR="00725BB4" w:rsidRPr="00FE5B62">
        <w:rPr>
          <w:rFonts w:ascii="Calibri" w:eastAsia="Calibri" w:hAnsi="Calibri" w:cs="Calibri"/>
          <w:color w:val="000000"/>
        </w:rPr>
        <w:t>, alendron</w:t>
      </w:r>
      <w:r w:rsidR="00725BB4">
        <w:rPr>
          <w:rFonts w:ascii="Calibri" w:eastAsia="Calibri" w:hAnsi="Calibri" w:cs="Calibri"/>
          <w:color w:val="000000"/>
        </w:rPr>
        <w:t>ate</w:t>
      </w:r>
      <w:r w:rsidR="00725BB4" w:rsidRPr="00FE5B62">
        <w:rPr>
          <w:rFonts w:ascii="Calibri" w:eastAsia="Calibri" w:hAnsi="Calibri" w:cs="Calibri"/>
          <w:color w:val="000000"/>
        </w:rPr>
        <w:t xml:space="preserve"> has been shown to reduce vertebral, non-vertebral and hip fractures </w:t>
      </w:r>
      <w:r w:rsidR="00725BB4">
        <w:rPr>
          <w:rFonts w:ascii="Calibri" w:eastAsia="Calibri" w:hAnsi="Calibri" w:cs="Calibri"/>
          <w:color w:val="000000"/>
        </w:rPr>
        <w:fldChar w:fldCharType="begin">
          <w:fldData xml:space="preserve">PEVuZE5vdGU+PENpdGU+PEF1dGhvcj5CbGFjazwvQXV0aG9yPjxZZWFyPjE5OTY8L1llYXI+PFJl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PEVuZE5vdGU+PENpdGU+PEF1dGhvcj5CbGFjazwvQXV0aG9yPjxZZWFyPjE5OTY8L1llYXI+PFJl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725BB4">
        <w:rPr>
          <w:rFonts w:ascii="Calibri" w:eastAsia="Calibri" w:hAnsi="Calibri" w:cs="Calibri"/>
          <w:color w:val="000000"/>
        </w:rPr>
      </w:r>
      <w:r w:rsidR="00725BB4">
        <w:rPr>
          <w:rFonts w:ascii="Calibri" w:eastAsia="Calibri" w:hAnsi="Calibri" w:cs="Calibri"/>
          <w:color w:val="000000"/>
        </w:rPr>
        <w:fldChar w:fldCharType="separate"/>
      </w:r>
      <w:r w:rsidR="00ED044D">
        <w:rPr>
          <w:rFonts w:ascii="Calibri" w:eastAsia="Calibri" w:hAnsi="Calibri" w:cs="Calibri"/>
          <w:noProof/>
          <w:color w:val="000000"/>
        </w:rPr>
        <w:t>[178]</w:t>
      </w:r>
      <w:r w:rsidR="00725BB4">
        <w:rPr>
          <w:rFonts w:ascii="Calibri" w:eastAsia="Calibri" w:hAnsi="Calibri" w:cs="Calibri"/>
          <w:color w:val="000000"/>
        </w:rPr>
        <w:fldChar w:fldCharType="end"/>
      </w:r>
      <w:r w:rsidR="0048574C">
        <w:rPr>
          <w:rFonts w:ascii="Calibri" w:eastAsia="Calibri" w:hAnsi="Calibri" w:cs="Calibri"/>
          <w:color w:val="000000"/>
        </w:rPr>
        <w:t>;</w:t>
      </w:r>
      <w:r w:rsidR="00725BB4" w:rsidRPr="00FE5B62">
        <w:rPr>
          <w:rFonts w:ascii="Calibri" w:eastAsia="Calibri" w:hAnsi="Calibri" w:cs="Calibri"/>
          <w:color w:val="000000"/>
        </w:rPr>
        <w:t xml:space="preserve"> </w:t>
      </w:r>
      <w:r w:rsidR="00725BB4" w:rsidRPr="00F81255">
        <w:rPr>
          <w:rFonts w:ascii="Calibri" w:eastAsia="Calibri" w:hAnsi="Calibri" w:cs="Calibri"/>
          <w:b/>
          <w:bCs/>
          <w:color w:val="000000"/>
        </w:rPr>
        <w:t>(Evidence level Ib).</w:t>
      </w:r>
      <w:r w:rsidR="00725BB4" w:rsidRPr="00FE5B62">
        <w:rPr>
          <w:rFonts w:ascii="Calibri" w:eastAsia="Calibri" w:hAnsi="Calibri" w:cs="Calibri"/>
          <w:color w:val="000000"/>
        </w:rPr>
        <w:t xml:space="preserve"> Approval for the use of alendron</w:t>
      </w:r>
      <w:r w:rsidR="00725BB4">
        <w:rPr>
          <w:rFonts w:ascii="Calibri" w:eastAsia="Calibri" w:hAnsi="Calibri" w:cs="Calibri"/>
          <w:color w:val="000000"/>
        </w:rPr>
        <w:t xml:space="preserve">ate </w:t>
      </w:r>
      <w:r w:rsidR="00725BB4" w:rsidRPr="00FE5B62">
        <w:rPr>
          <w:rFonts w:ascii="Calibri" w:eastAsia="Calibri" w:hAnsi="Calibri" w:cs="Calibri"/>
          <w:color w:val="000000"/>
        </w:rPr>
        <w:t xml:space="preserve">in men with osteoporosis and in men and women taking glucocorticoids was granted on the basis of BMD bridging studies </w:t>
      </w:r>
      <w:r w:rsidR="00725BB4" w:rsidRPr="00B924CC">
        <w:rPr>
          <w:rFonts w:ascii="Calibri" w:eastAsia="Calibri" w:hAnsi="Calibri" w:cs="Calibri"/>
          <w:color w:val="000000"/>
        </w:rPr>
        <w:fldChar w:fldCharType="begin">
          <w:fldData xml:space="preserve">PEVuZE5vdGU+PENpdGU+PEF1dGhvcj5PcndvbGw8L0F1dGhvcj48WWVhcj4yMDAwPC9ZZWFyPjxS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PEVuZE5vdGU+PENpdGU+PEF1dGhvcj5PcndvbGw8L0F1dGhvcj48WWVhcj4yMDAwPC9ZZWFyPjxS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725BB4" w:rsidRPr="00B924CC">
        <w:rPr>
          <w:rFonts w:ascii="Calibri" w:eastAsia="Calibri" w:hAnsi="Calibri" w:cs="Calibri"/>
          <w:color w:val="000000"/>
        </w:rPr>
      </w:r>
      <w:r w:rsidR="00725BB4" w:rsidRPr="00B924CC">
        <w:rPr>
          <w:rFonts w:ascii="Calibri" w:eastAsia="Calibri" w:hAnsi="Calibri" w:cs="Calibri"/>
          <w:color w:val="000000"/>
        </w:rPr>
        <w:fldChar w:fldCharType="separate"/>
      </w:r>
      <w:r w:rsidR="00ED044D">
        <w:rPr>
          <w:rFonts w:ascii="Calibri" w:eastAsia="Calibri" w:hAnsi="Calibri" w:cs="Calibri"/>
          <w:noProof/>
          <w:color w:val="000000"/>
        </w:rPr>
        <w:t>[179, 180]</w:t>
      </w:r>
      <w:r w:rsidR="00725BB4" w:rsidRPr="00B924CC">
        <w:rPr>
          <w:rFonts w:ascii="Calibri" w:eastAsia="Calibri" w:hAnsi="Calibri" w:cs="Calibri"/>
          <w:color w:val="000000"/>
        </w:rPr>
        <w:fldChar w:fldCharType="end"/>
      </w:r>
      <w:r w:rsidR="00725BB4">
        <w:rPr>
          <w:rFonts w:ascii="Calibri" w:eastAsia="Calibri" w:hAnsi="Calibri" w:cs="Calibri"/>
          <w:color w:val="000000"/>
        </w:rPr>
        <w:t>;</w:t>
      </w:r>
      <w:r w:rsidR="00725BB4" w:rsidRPr="00FE5B62">
        <w:rPr>
          <w:rFonts w:ascii="Calibri" w:eastAsia="Calibri" w:hAnsi="Calibri" w:cs="Calibri"/>
          <w:color w:val="000000"/>
        </w:rPr>
        <w:t xml:space="preserve"> </w:t>
      </w:r>
      <w:r w:rsidR="00725BB4" w:rsidRPr="00725BB4">
        <w:rPr>
          <w:rFonts w:ascii="Calibri" w:eastAsia="Calibri" w:hAnsi="Calibri" w:cs="Calibri"/>
          <w:b/>
          <w:bCs/>
          <w:color w:val="000000"/>
        </w:rPr>
        <w:t>(Evidence level Ib).</w:t>
      </w:r>
      <w:r w:rsidR="001061EE">
        <w:rPr>
          <w:rFonts w:ascii="Calibri" w:eastAsia="Calibri" w:hAnsi="Calibri" w:cs="Calibri"/>
          <w:b/>
          <w:bCs/>
          <w:color w:val="000000"/>
        </w:rPr>
        <w:t xml:space="preserve"> </w:t>
      </w:r>
      <w:r w:rsidR="001061EE" w:rsidRPr="001061EE">
        <w:rPr>
          <w:rFonts w:ascii="Calibri" w:eastAsia="Calibri" w:hAnsi="Calibri" w:cs="Calibri"/>
          <w:color w:val="000000"/>
        </w:rPr>
        <w:t>Although t</w:t>
      </w:r>
      <w:r w:rsidR="001061EE">
        <w:rPr>
          <w:rFonts w:ascii="Calibri" w:eastAsia="Calibri" w:hAnsi="Calibri" w:cs="Calibri"/>
          <w:color w:val="000000"/>
        </w:rPr>
        <w:t xml:space="preserve">he daily dose of </w:t>
      </w:r>
      <w:r w:rsidR="00687203">
        <w:rPr>
          <w:rFonts w:ascii="Calibri" w:eastAsia="Calibri" w:hAnsi="Calibri" w:cs="Calibri"/>
          <w:color w:val="000000"/>
        </w:rPr>
        <w:t>a</w:t>
      </w:r>
      <w:r w:rsidR="001061EE">
        <w:rPr>
          <w:rFonts w:ascii="Calibri" w:eastAsia="Calibri" w:hAnsi="Calibri" w:cs="Calibri"/>
          <w:color w:val="000000"/>
        </w:rPr>
        <w:t>lendronate</w:t>
      </w:r>
      <w:r w:rsidR="000F5EB7">
        <w:rPr>
          <w:rFonts w:ascii="Calibri" w:eastAsia="Calibri" w:hAnsi="Calibri" w:cs="Calibri"/>
          <w:color w:val="000000"/>
        </w:rPr>
        <w:t xml:space="preserve"> (10mgs) is licenced for use in men, th</w:t>
      </w:r>
      <w:r w:rsidR="005A6E6E">
        <w:rPr>
          <w:rFonts w:ascii="Calibri" w:eastAsia="Calibri" w:hAnsi="Calibri" w:cs="Calibri"/>
          <w:color w:val="000000"/>
        </w:rPr>
        <w:t>is is considered equivalent to the weekly dose (70mg)</w:t>
      </w:r>
      <w:r w:rsidR="00752E85">
        <w:rPr>
          <w:rFonts w:ascii="Calibri" w:eastAsia="Calibri" w:hAnsi="Calibri" w:cs="Calibri"/>
          <w:color w:val="000000"/>
        </w:rPr>
        <w:t xml:space="preserve">; </w:t>
      </w:r>
      <w:r w:rsidR="00752E85" w:rsidRPr="00752E85">
        <w:rPr>
          <w:rFonts w:ascii="Calibri" w:eastAsia="Calibri" w:hAnsi="Calibri" w:cs="Calibri"/>
          <w:b/>
          <w:bCs/>
          <w:color w:val="000000"/>
        </w:rPr>
        <w:t>(Evidence level IV).</w:t>
      </w:r>
    </w:p>
    <w:p w14:paraId="438335DA" w14:textId="10E3CA80" w:rsidR="009D605B" w:rsidRPr="008B67A1" w:rsidRDefault="00E56D4B" w:rsidP="00153814">
      <w:pPr>
        <w:spacing w:before="120" w:beforeAutospacing="1" w:after="100" w:afterAutospacing="1" w:line="276" w:lineRule="auto"/>
        <w:rPr>
          <w:rFonts w:cstheme="minorHAnsi"/>
          <w:color w:val="000000"/>
        </w:rPr>
      </w:pPr>
      <w:r w:rsidRPr="00153814">
        <w:rPr>
          <w:rFonts w:cstheme="minorHAnsi"/>
          <w:color w:val="000000"/>
        </w:rPr>
        <w:t>Common s</w:t>
      </w:r>
      <w:r w:rsidR="00DF21D9" w:rsidRPr="00153814">
        <w:rPr>
          <w:rFonts w:cstheme="minorHAnsi"/>
          <w:color w:val="000000"/>
        </w:rPr>
        <w:t>ide</w:t>
      </w:r>
      <w:r w:rsidR="009D605B" w:rsidRPr="00153814">
        <w:rPr>
          <w:rFonts w:cstheme="minorHAnsi"/>
          <w:color w:val="000000"/>
        </w:rPr>
        <w:t>-effects of alend</w:t>
      </w:r>
      <w:r w:rsidR="00F91C72" w:rsidRPr="00153814">
        <w:rPr>
          <w:rFonts w:cstheme="minorHAnsi"/>
          <w:color w:val="000000"/>
        </w:rPr>
        <w:t>ronate</w:t>
      </w:r>
      <w:r w:rsidR="009D605B" w:rsidRPr="00153814">
        <w:rPr>
          <w:rFonts w:cstheme="minorHAnsi"/>
          <w:color w:val="000000"/>
        </w:rPr>
        <w:t xml:space="preserve"> include upper gastrointestinal symptoms, bowel disturbance, headaches and musculoskeletal pain.</w:t>
      </w:r>
      <w:r w:rsidR="00153814">
        <w:rPr>
          <w:rFonts w:cstheme="minorHAnsi"/>
          <w:color w:val="000000"/>
        </w:rPr>
        <w:t xml:space="preserve"> </w:t>
      </w:r>
      <w:r w:rsidR="009D605B" w:rsidRPr="008B67A1">
        <w:rPr>
          <w:rFonts w:cstheme="minorHAnsi"/>
          <w:color w:val="000000"/>
        </w:rPr>
        <w:t>Alend</w:t>
      </w:r>
      <w:r w:rsidR="00F91C72">
        <w:rPr>
          <w:rFonts w:cstheme="minorHAnsi"/>
          <w:color w:val="000000"/>
        </w:rPr>
        <w:t>ronate</w:t>
      </w:r>
      <w:r w:rsidR="009D605B" w:rsidRPr="008B67A1">
        <w:rPr>
          <w:rFonts w:cstheme="minorHAnsi"/>
          <w:color w:val="000000"/>
        </w:rPr>
        <w:t xml:space="preserve"> should be taken after an overnight fast and at least 30 minutes before the first food or drink (other than water) of the day or any other oral medicinal products or supplementation (including calcium). Tablets should be swallowed whole with a glass of plain water (~200ml) while the patient is sitting or standing in an upright position. Patients should not lie down for 30 minutes after taking the tablet. Alend</w:t>
      </w:r>
      <w:r w:rsidR="00F91C72">
        <w:rPr>
          <w:rFonts w:cstheme="minorHAnsi"/>
          <w:color w:val="000000"/>
        </w:rPr>
        <w:t>ronate</w:t>
      </w:r>
      <w:r w:rsidR="009D605B" w:rsidRPr="008B67A1">
        <w:rPr>
          <w:rFonts w:cstheme="minorHAnsi"/>
          <w:color w:val="000000"/>
        </w:rPr>
        <w:t xml:space="preserve"> is also available as 70mg effervescent or soluble tablets, to be dissolved in a glass of plain water (</w:t>
      </w:r>
      <w:r w:rsidR="009D605B" w:rsidRPr="008B67A1">
        <w:rPr>
          <w:rFonts w:cstheme="minorHAnsi"/>
        </w:rPr>
        <w:sym w:font="Symbol" w:char="F0B3"/>
      </w:r>
      <w:r w:rsidR="009D605B" w:rsidRPr="008B67A1">
        <w:rPr>
          <w:rFonts w:cstheme="minorHAnsi"/>
          <w:color w:val="000000"/>
        </w:rPr>
        <w:t>120ml).</w:t>
      </w:r>
    </w:p>
    <w:p w14:paraId="73F5AEFE" w14:textId="14F830E2" w:rsidR="009D605B" w:rsidRPr="008B67A1" w:rsidRDefault="009D605B" w:rsidP="00FD5AF1">
      <w:pPr>
        <w:spacing w:before="120" w:line="276" w:lineRule="auto"/>
        <w:rPr>
          <w:rFonts w:cstheme="minorHAnsi"/>
          <w:color w:val="000000"/>
        </w:rPr>
      </w:pPr>
      <w:r w:rsidRPr="001B1723">
        <w:rPr>
          <w:rFonts w:cstheme="minorHAnsi"/>
          <w:b/>
          <w:bCs/>
          <w:color w:val="000000"/>
        </w:rPr>
        <w:t>R</w:t>
      </w:r>
      <w:r w:rsidRPr="008B67A1">
        <w:rPr>
          <w:rFonts w:cstheme="minorHAnsi"/>
          <w:b/>
          <w:bCs/>
          <w:color w:val="000000"/>
        </w:rPr>
        <w:t>isedronate 35 mg</w:t>
      </w:r>
      <w:r w:rsidRPr="008B67A1">
        <w:rPr>
          <w:rFonts w:cstheme="minorHAnsi"/>
          <w:color w:val="000000"/>
        </w:rPr>
        <w:t xml:space="preserve"> once weekly by mouth is recommended for the treatment of PMO, men with osteoporosis</w:t>
      </w:r>
      <w:r w:rsidRPr="001B1723">
        <w:rPr>
          <w:rFonts w:cstheme="minorHAnsi"/>
          <w:color w:val="000000"/>
        </w:rPr>
        <w:t xml:space="preserve">; </w:t>
      </w:r>
      <w:r w:rsidRPr="008B67A1">
        <w:rPr>
          <w:rFonts w:cstheme="minorHAnsi"/>
          <w:color w:val="000000"/>
        </w:rPr>
        <w:t xml:space="preserve">GIO and the prevention of GIO in </w:t>
      </w:r>
      <w:r w:rsidR="005C6920" w:rsidRPr="008B67A1">
        <w:rPr>
          <w:rFonts w:cstheme="minorHAnsi"/>
          <w:color w:val="000000"/>
        </w:rPr>
        <w:t>women.</w:t>
      </w:r>
      <w:r w:rsidR="00FD5AF1">
        <w:rPr>
          <w:rFonts w:cstheme="minorHAnsi"/>
          <w:color w:val="000000"/>
        </w:rPr>
        <w:t xml:space="preserve"> </w:t>
      </w:r>
      <w:r w:rsidRPr="008B67A1">
        <w:rPr>
          <w:rFonts w:cstheme="minorHAnsi"/>
          <w:color w:val="000000"/>
        </w:rPr>
        <w:t xml:space="preserve">The 35mg weekly dose is considered equivalent to the </w:t>
      </w:r>
      <w:r w:rsidR="00A82860">
        <w:rPr>
          <w:rFonts w:cstheme="minorHAnsi"/>
          <w:color w:val="000000"/>
        </w:rPr>
        <w:t>previousl</w:t>
      </w:r>
      <w:r w:rsidR="00190EA3">
        <w:rPr>
          <w:rFonts w:cstheme="minorHAnsi"/>
          <w:color w:val="000000"/>
        </w:rPr>
        <w:t>y</w:t>
      </w:r>
      <w:r w:rsidR="00A82860">
        <w:rPr>
          <w:rFonts w:cstheme="minorHAnsi"/>
          <w:color w:val="000000"/>
        </w:rPr>
        <w:t xml:space="preserve"> </w:t>
      </w:r>
      <w:r w:rsidRPr="008B67A1">
        <w:rPr>
          <w:rFonts w:cstheme="minorHAnsi"/>
          <w:color w:val="000000"/>
        </w:rPr>
        <w:t>approved dose</w:t>
      </w:r>
      <w:r w:rsidR="00190EA3">
        <w:rPr>
          <w:rFonts w:cstheme="minorHAnsi"/>
          <w:color w:val="000000"/>
        </w:rPr>
        <w:t xml:space="preserve"> of </w:t>
      </w:r>
      <w:r w:rsidR="00CA3CF6" w:rsidRPr="008B67A1">
        <w:rPr>
          <w:rFonts w:cstheme="minorHAnsi"/>
          <w:color w:val="000000"/>
        </w:rPr>
        <w:t xml:space="preserve">5mg </w:t>
      </w:r>
      <w:r w:rsidR="00FA254B" w:rsidRPr="008B67A1">
        <w:rPr>
          <w:rFonts w:cstheme="minorHAnsi"/>
          <w:color w:val="000000"/>
        </w:rPr>
        <w:t>daily.</w:t>
      </w:r>
      <w:r w:rsidR="00FD5AF1">
        <w:rPr>
          <w:rFonts w:cstheme="minorHAnsi"/>
          <w:color w:val="000000"/>
        </w:rPr>
        <w:t xml:space="preserve"> </w:t>
      </w:r>
      <w:r w:rsidRPr="008B67A1">
        <w:rPr>
          <w:rFonts w:cstheme="minorHAnsi"/>
          <w:color w:val="000000"/>
        </w:rPr>
        <w:t xml:space="preserve">In </w:t>
      </w:r>
      <w:r w:rsidR="004E6CAD">
        <w:rPr>
          <w:rFonts w:cstheme="minorHAnsi"/>
          <w:color w:val="000000"/>
        </w:rPr>
        <w:t>postmenopausal women with osteoporosis,</w:t>
      </w:r>
      <w:r w:rsidRPr="008B67A1">
        <w:rPr>
          <w:rFonts w:cstheme="minorHAnsi"/>
          <w:color w:val="000000"/>
        </w:rPr>
        <w:t xml:space="preserve"> risedronate has been shown to reduce vertebral and non-vertebral fractures </w:t>
      </w:r>
      <w:r w:rsidR="007C1BF3" w:rsidRPr="00B924CC">
        <w:rPr>
          <w:rFonts w:ascii="Calibri" w:eastAsia="Calibri" w:hAnsi="Calibri" w:cs="Calibri"/>
          <w:color w:val="000000"/>
        </w:rPr>
        <w:fldChar w:fldCharType="begin">
          <w:fldData xml:space="preserve">PEVuZE5vdGU+PENpdGU+PEF1dGhvcj5IYXJyaXM8L0F1dGhvcj48WWVhcj4xOTk5PC9ZZWFyPjxS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PEVuZE5vdGU+PENpdGU+PEF1dGhvcj5IYXJyaXM8L0F1dGhvcj48WWVhcj4xOTk5PC9ZZWFyPjxS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7C1BF3" w:rsidRPr="00B924CC">
        <w:rPr>
          <w:rFonts w:ascii="Calibri" w:eastAsia="Calibri" w:hAnsi="Calibri" w:cs="Calibri"/>
          <w:color w:val="000000"/>
        </w:rPr>
      </w:r>
      <w:r w:rsidR="007C1BF3" w:rsidRPr="00B924CC">
        <w:rPr>
          <w:rFonts w:ascii="Calibri" w:eastAsia="Calibri" w:hAnsi="Calibri" w:cs="Calibri"/>
          <w:color w:val="000000"/>
        </w:rPr>
        <w:fldChar w:fldCharType="separate"/>
      </w:r>
      <w:r w:rsidR="00ED044D">
        <w:rPr>
          <w:rFonts w:ascii="Calibri" w:eastAsia="Calibri" w:hAnsi="Calibri" w:cs="Calibri"/>
          <w:noProof/>
          <w:color w:val="000000"/>
        </w:rPr>
        <w:t>[181, 182]</w:t>
      </w:r>
      <w:r w:rsidR="007C1BF3" w:rsidRPr="00B924CC">
        <w:rPr>
          <w:rFonts w:ascii="Calibri" w:eastAsia="Calibri" w:hAnsi="Calibri" w:cs="Calibri"/>
          <w:color w:val="000000"/>
        </w:rPr>
        <w:fldChar w:fldCharType="end"/>
      </w:r>
      <w:r w:rsidR="007C1BF3">
        <w:rPr>
          <w:rFonts w:ascii="Calibri" w:eastAsia="Calibri" w:hAnsi="Calibri" w:cs="Calibri"/>
          <w:color w:val="000000"/>
        </w:rPr>
        <w:t>;</w:t>
      </w:r>
      <w:r w:rsidR="007C1BF3" w:rsidRPr="00FE5B62">
        <w:rPr>
          <w:rFonts w:ascii="Calibri" w:eastAsia="Calibri" w:hAnsi="Calibri" w:cs="Calibri"/>
          <w:color w:val="000000"/>
        </w:rPr>
        <w:t xml:space="preserve"> </w:t>
      </w:r>
      <w:r w:rsidR="007C1BF3" w:rsidRPr="007C1BF3">
        <w:rPr>
          <w:rFonts w:ascii="Calibri" w:eastAsia="Calibri" w:hAnsi="Calibri" w:cs="Calibri"/>
          <w:b/>
          <w:bCs/>
          <w:color w:val="000000"/>
        </w:rPr>
        <w:t>(Evidence level Ib</w:t>
      </w:r>
      <w:r w:rsidR="007C1BF3" w:rsidRPr="00FE5B62">
        <w:rPr>
          <w:rFonts w:ascii="Calibri" w:eastAsia="Calibri" w:hAnsi="Calibri" w:cs="Calibri"/>
          <w:color w:val="000000"/>
        </w:rPr>
        <w:t xml:space="preserve">). </w:t>
      </w:r>
      <w:r w:rsidRPr="008B67A1">
        <w:rPr>
          <w:rFonts w:cstheme="minorHAnsi"/>
          <w:color w:val="000000"/>
        </w:rPr>
        <w:t xml:space="preserve">In a large population of older women, risedronate significantly decreased the risk of hip fractures, an effect that was greater in osteoporotic </w:t>
      </w:r>
      <w:r w:rsidR="00BB7D25" w:rsidRPr="00FE5B62">
        <w:rPr>
          <w:rFonts w:ascii="Calibri" w:eastAsia="Calibri" w:hAnsi="Calibri" w:cs="Calibri"/>
          <w:color w:val="000000"/>
        </w:rPr>
        <w:t>wome</w:t>
      </w:r>
      <w:r w:rsidR="00BB7D25">
        <w:rPr>
          <w:rFonts w:ascii="Calibri" w:eastAsia="Calibri" w:hAnsi="Calibri" w:cs="Calibri"/>
          <w:color w:val="000000"/>
        </w:rPr>
        <w:t xml:space="preserve">n </w:t>
      </w:r>
      <w:r w:rsidR="00670B9A">
        <w:rPr>
          <w:rFonts w:cstheme="minorHAnsi"/>
        </w:rPr>
        <w:fldChar w:fldCharType="begin">
          <w:fldData xml:space="preserve">PEVuZE5vdGU+PENpdGU+PEF1dGhvcj5NY0NsdW5nPC9BdXRob3I+PFllYXI+MjAwMTwvWWVhcj48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PEVuZE5vdGU+PENpdGU+PEF1dGhvcj5NY0NsdW5nPC9BdXRob3I+PFllYXI+MjAwMTwvWWVhcj48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670B9A">
        <w:rPr>
          <w:rFonts w:cstheme="minorHAnsi"/>
        </w:rPr>
      </w:r>
      <w:r w:rsidR="00670B9A">
        <w:rPr>
          <w:rFonts w:cstheme="minorHAnsi"/>
        </w:rPr>
        <w:fldChar w:fldCharType="separate"/>
      </w:r>
      <w:r w:rsidR="00ED044D">
        <w:rPr>
          <w:rFonts w:cstheme="minorHAnsi"/>
          <w:noProof/>
        </w:rPr>
        <w:t>[65]</w:t>
      </w:r>
      <w:r w:rsidR="00670B9A">
        <w:rPr>
          <w:rFonts w:cstheme="minorHAnsi"/>
        </w:rPr>
        <w:fldChar w:fldCharType="end"/>
      </w:r>
      <w:r w:rsidR="00BB7D25">
        <w:rPr>
          <w:rFonts w:ascii="Calibri" w:eastAsia="Calibri" w:hAnsi="Calibri" w:cs="Calibri"/>
          <w:color w:val="000000"/>
        </w:rPr>
        <w:t>;</w:t>
      </w:r>
      <w:r w:rsidR="00BB7D25" w:rsidRPr="00FE5B62">
        <w:rPr>
          <w:rFonts w:ascii="Calibri" w:eastAsia="Calibri" w:hAnsi="Calibri" w:cs="Calibri"/>
          <w:color w:val="000000"/>
        </w:rPr>
        <w:t xml:space="preserve"> </w:t>
      </w:r>
      <w:r w:rsidR="00BB7D25" w:rsidRPr="00BB7D25">
        <w:rPr>
          <w:rFonts w:ascii="Calibri" w:eastAsia="Calibri" w:hAnsi="Calibri" w:cs="Calibri"/>
          <w:b/>
          <w:bCs/>
          <w:color w:val="000000"/>
        </w:rPr>
        <w:t>(Evidence level Ib).</w:t>
      </w:r>
      <w:r w:rsidR="00BB7D25" w:rsidRPr="00FE5B62">
        <w:rPr>
          <w:rFonts w:ascii="Calibri" w:eastAsia="Calibri" w:hAnsi="Calibri" w:cs="Calibri"/>
          <w:color w:val="000000"/>
        </w:rPr>
        <w:t xml:space="preserve"> </w:t>
      </w:r>
      <w:r w:rsidRPr="008B67A1">
        <w:rPr>
          <w:rFonts w:cstheme="minorHAnsi"/>
          <w:color w:val="000000"/>
        </w:rPr>
        <w:t>Approval for use of risedronate in men with osteoporosis and in postmenopausal women taking glucocorticoids was granted on the basis of BMD bridging studies</w:t>
      </w:r>
      <w:r w:rsidR="00CA60C8" w:rsidRPr="00CA60C8">
        <w:rPr>
          <w:rFonts w:ascii="Calibri" w:eastAsia="Calibri" w:hAnsi="Calibri" w:cs="Calibri"/>
          <w:color w:val="000000"/>
        </w:rPr>
        <w:t xml:space="preserve"> </w:t>
      </w:r>
      <w:r w:rsidR="00CA60C8" w:rsidRPr="00B924CC">
        <w:rPr>
          <w:rFonts w:ascii="Calibri" w:eastAsia="Calibri" w:hAnsi="Calibri" w:cs="Calibri"/>
          <w:color w:val="000000"/>
        </w:rPr>
        <w:fldChar w:fldCharType="begin">
          <w:fldData xml:space="preserve">PEVuZE5vdGU+PENpdGU+PEF1dGhvcj5Cb29uZW48L0F1dGhvcj48WWVhcj4yMDA5PC9ZZWFyPjxS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PEVuZE5vdGU+PENpdGU+PEF1dGhvcj5Cb29uZW48L0F1dGhvcj48WWVhcj4yMDA5PC9ZZWFyPjxS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CA60C8" w:rsidRPr="00B924CC">
        <w:rPr>
          <w:rFonts w:ascii="Calibri" w:eastAsia="Calibri" w:hAnsi="Calibri" w:cs="Calibri"/>
          <w:color w:val="000000"/>
        </w:rPr>
      </w:r>
      <w:r w:rsidR="00CA60C8" w:rsidRPr="00B924CC">
        <w:rPr>
          <w:rFonts w:ascii="Calibri" w:eastAsia="Calibri" w:hAnsi="Calibri" w:cs="Calibri"/>
          <w:color w:val="000000"/>
        </w:rPr>
        <w:fldChar w:fldCharType="separate"/>
      </w:r>
      <w:r w:rsidR="00ED044D">
        <w:rPr>
          <w:rFonts w:ascii="Calibri" w:eastAsia="Calibri" w:hAnsi="Calibri" w:cs="Calibri"/>
          <w:noProof/>
          <w:color w:val="000000"/>
        </w:rPr>
        <w:t>[183-185]</w:t>
      </w:r>
      <w:r w:rsidR="00CA60C8" w:rsidRPr="00B924CC">
        <w:rPr>
          <w:rFonts w:ascii="Calibri" w:eastAsia="Calibri" w:hAnsi="Calibri" w:cs="Calibri"/>
          <w:color w:val="000000"/>
        </w:rPr>
        <w:fldChar w:fldCharType="end"/>
      </w:r>
      <w:r w:rsidR="00CA60C8">
        <w:rPr>
          <w:rFonts w:ascii="Calibri" w:eastAsia="Calibri" w:hAnsi="Calibri" w:cs="Calibri"/>
          <w:color w:val="000000"/>
        </w:rPr>
        <w:t>;</w:t>
      </w:r>
      <w:r w:rsidR="00CA60C8" w:rsidRPr="00FE5B62">
        <w:rPr>
          <w:rFonts w:ascii="Calibri" w:eastAsia="Calibri" w:hAnsi="Calibri" w:cs="Calibri"/>
          <w:color w:val="000000"/>
        </w:rPr>
        <w:t xml:space="preserve"> </w:t>
      </w:r>
      <w:r w:rsidR="00CA60C8" w:rsidRPr="00CA60C8">
        <w:rPr>
          <w:rFonts w:ascii="Calibri" w:eastAsia="Calibri" w:hAnsi="Calibri" w:cs="Calibri"/>
          <w:b/>
          <w:bCs/>
          <w:color w:val="000000"/>
        </w:rPr>
        <w:t>(Evidence level</w:t>
      </w:r>
      <w:r w:rsidR="00CA60C8">
        <w:rPr>
          <w:rFonts w:ascii="Calibri" w:eastAsia="Calibri" w:hAnsi="Calibri" w:cs="Calibri"/>
          <w:b/>
          <w:bCs/>
          <w:color w:val="000000"/>
        </w:rPr>
        <w:t>s</w:t>
      </w:r>
      <w:r w:rsidR="00CA60C8" w:rsidRPr="00CA60C8">
        <w:rPr>
          <w:rFonts w:ascii="Calibri" w:eastAsia="Calibri" w:hAnsi="Calibri" w:cs="Calibri"/>
          <w:b/>
          <w:bCs/>
          <w:color w:val="000000"/>
        </w:rPr>
        <w:t xml:space="preserve"> Ib).</w:t>
      </w:r>
    </w:p>
    <w:p w14:paraId="4DCF85DE" w14:textId="419E29F3" w:rsidR="009D605B" w:rsidRPr="008B67A1" w:rsidRDefault="003E6276" w:rsidP="00FD5AF1">
      <w:pPr>
        <w:spacing w:before="120" w:beforeAutospacing="1" w:after="100" w:afterAutospacing="1" w:line="276" w:lineRule="auto"/>
        <w:rPr>
          <w:rFonts w:cstheme="minorHAnsi"/>
          <w:color w:val="000000"/>
        </w:rPr>
      </w:pPr>
      <w:r w:rsidRPr="00FD5AF1">
        <w:rPr>
          <w:rFonts w:cstheme="minorHAnsi"/>
          <w:color w:val="000000"/>
        </w:rPr>
        <w:t>Common s</w:t>
      </w:r>
      <w:r w:rsidR="009D605B" w:rsidRPr="00FD5AF1">
        <w:rPr>
          <w:rFonts w:cstheme="minorHAnsi"/>
          <w:color w:val="000000"/>
        </w:rPr>
        <w:t>ide-effects include upper gastrointestinal symptoms, bowel disturbance, headache and musculoskeletal pain.</w:t>
      </w:r>
      <w:r w:rsidR="00FD5AF1">
        <w:rPr>
          <w:rFonts w:cstheme="minorHAnsi"/>
          <w:color w:val="000000"/>
        </w:rPr>
        <w:t xml:space="preserve"> </w:t>
      </w:r>
      <w:r w:rsidR="009D605B" w:rsidRPr="008B67A1">
        <w:rPr>
          <w:rFonts w:cstheme="minorHAnsi"/>
          <w:color w:val="000000"/>
        </w:rPr>
        <w:t>Risedronate should be taken after an overnight fast and at least 30 minutes before the first food or drink (other than water) of the day or any other oral medicinal products or supplementation (including calcium). Tablets should be swallowed whole with a glass of plain water (</w:t>
      </w:r>
      <w:r w:rsidR="002F3D67" w:rsidRPr="008B67A1">
        <w:rPr>
          <w:rFonts w:cstheme="minorHAnsi"/>
        </w:rPr>
        <w:sym w:font="Symbol" w:char="F0B3"/>
      </w:r>
      <w:r w:rsidR="009D605B" w:rsidRPr="008B67A1">
        <w:rPr>
          <w:rFonts w:cstheme="minorHAnsi"/>
          <w:color w:val="000000"/>
        </w:rPr>
        <w:t>120ml) while the patient is sitting or standing in an upright position. Patients should not lie down for 30 minutes after taking the tablet.</w:t>
      </w:r>
    </w:p>
    <w:p w14:paraId="24D15669" w14:textId="68D08DBF" w:rsidR="00244D41" w:rsidRPr="00FD5AF1" w:rsidRDefault="009D605B" w:rsidP="00FD5AF1">
      <w:pPr>
        <w:spacing w:before="120" w:line="276" w:lineRule="auto"/>
        <w:rPr>
          <w:rFonts w:cstheme="minorHAnsi"/>
          <w:color w:val="000000"/>
        </w:rPr>
      </w:pPr>
      <w:r w:rsidRPr="008B67A1">
        <w:rPr>
          <w:rFonts w:cstheme="minorHAnsi"/>
          <w:b/>
          <w:bCs/>
          <w:color w:val="000000"/>
        </w:rPr>
        <w:t>Iband</w:t>
      </w:r>
      <w:r w:rsidR="00F91C72">
        <w:rPr>
          <w:rFonts w:cstheme="minorHAnsi"/>
          <w:b/>
          <w:bCs/>
          <w:color w:val="000000"/>
        </w:rPr>
        <w:t>ronate</w:t>
      </w:r>
      <w:r w:rsidRPr="008B67A1">
        <w:rPr>
          <w:rFonts w:cstheme="minorHAnsi"/>
          <w:b/>
          <w:bCs/>
          <w:color w:val="000000"/>
        </w:rPr>
        <w:t> </w:t>
      </w:r>
      <w:r w:rsidRPr="008B67A1">
        <w:rPr>
          <w:rFonts w:cstheme="minorHAnsi"/>
          <w:color w:val="000000"/>
        </w:rPr>
        <w:t xml:space="preserve">150mg once monthly by mouth or 3mg as a prefilled intravenous injection (usually given as a 15-30 second push via butterfly cannula) every 3 months is recommended for the treatment of </w:t>
      </w:r>
      <w:r w:rsidR="006E23B5">
        <w:rPr>
          <w:rFonts w:cstheme="minorHAnsi"/>
          <w:color w:val="000000"/>
        </w:rPr>
        <w:t>postmenopausal women with osteoporosis.</w:t>
      </w:r>
      <w:r w:rsidR="00FD5AF1">
        <w:rPr>
          <w:rFonts w:cstheme="minorHAnsi"/>
          <w:color w:val="000000"/>
        </w:rPr>
        <w:t xml:space="preserve"> </w:t>
      </w:r>
      <w:r w:rsidRPr="00FD5AF1">
        <w:rPr>
          <w:rFonts w:cstheme="minorHAnsi"/>
          <w:color w:val="000000"/>
        </w:rPr>
        <w:t>The 150mg monthly dose and 3mg 3-monthly intravenous dose are considered equivalent to the following doses: 2.5mg daily by mouth for the treatment of PMO</w:t>
      </w:r>
      <w:r w:rsidR="00FE176C" w:rsidRPr="00FD5AF1">
        <w:rPr>
          <w:rFonts w:cstheme="minorHAnsi"/>
          <w:color w:val="000000"/>
        </w:rPr>
        <w:t>.</w:t>
      </w:r>
      <w:r w:rsidR="00FD5AF1">
        <w:rPr>
          <w:rFonts w:cstheme="minorHAnsi"/>
          <w:color w:val="000000"/>
        </w:rPr>
        <w:t xml:space="preserve"> </w:t>
      </w:r>
      <w:r w:rsidRPr="00244D41">
        <w:rPr>
          <w:rFonts w:cstheme="minorHAnsi"/>
          <w:color w:val="000000"/>
        </w:rPr>
        <w:t xml:space="preserve">In </w:t>
      </w:r>
      <w:r w:rsidR="004E6CAD">
        <w:rPr>
          <w:rFonts w:cstheme="minorHAnsi"/>
          <w:color w:val="000000"/>
        </w:rPr>
        <w:t>postmenopausal women with osteoporosis,</w:t>
      </w:r>
      <w:r w:rsidRPr="00244D41">
        <w:rPr>
          <w:rFonts w:cstheme="minorHAnsi"/>
          <w:color w:val="000000"/>
        </w:rPr>
        <w:t xml:space="preserve"> iband</w:t>
      </w:r>
      <w:r w:rsidR="00F91C72" w:rsidRPr="00244D41">
        <w:rPr>
          <w:rFonts w:cstheme="minorHAnsi"/>
          <w:color w:val="000000"/>
        </w:rPr>
        <w:t>ronate</w:t>
      </w:r>
      <w:r w:rsidRPr="00244D41">
        <w:rPr>
          <w:rFonts w:cstheme="minorHAnsi"/>
          <w:color w:val="000000"/>
        </w:rPr>
        <w:t xml:space="preserve"> 2.5mg daily has been shown to reduce vertebral fracture incidence </w:t>
      </w:r>
      <w:r w:rsidR="00187894" w:rsidRPr="00244D41">
        <w:rPr>
          <w:rFonts w:ascii="Calibri" w:eastAsia="Calibri" w:hAnsi="Calibri" w:cs="Calibri"/>
          <w:color w:val="000000"/>
        </w:rPr>
        <w:fldChar w:fldCharType="begin">
          <w:fldData xml:space="preserve">PEVuZE5vdGU+PENpdGU+PEF1dGhvcj5EZWxtYXM8L0F1dGhvcj48WWVhcj4yMDA0PC9ZZWFyPjxS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PEVuZE5vdGU+PENpdGU+PEF1dGhvcj5EZWxtYXM8L0F1dGhvcj48WWVhcj4yMDA0PC9ZZWFyPjxS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187894" w:rsidRPr="00244D41">
        <w:rPr>
          <w:rFonts w:ascii="Calibri" w:eastAsia="Calibri" w:hAnsi="Calibri" w:cs="Calibri"/>
          <w:color w:val="000000"/>
        </w:rPr>
      </w:r>
      <w:r w:rsidR="00187894" w:rsidRPr="00244D41">
        <w:rPr>
          <w:rFonts w:ascii="Calibri" w:eastAsia="Calibri" w:hAnsi="Calibri" w:cs="Calibri"/>
          <w:color w:val="000000"/>
        </w:rPr>
        <w:fldChar w:fldCharType="separate"/>
      </w:r>
      <w:r w:rsidR="00ED044D">
        <w:rPr>
          <w:rFonts w:ascii="Calibri" w:eastAsia="Calibri" w:hAnsi="Calibri" w:cs="Calibri"/>
          <w:noProof/>
          <w:color w:val="000000"/>
        </w:rPr>
        <w:t>[186]</w:t>
      </w:r>
      <w:r w:rsidR="00187894" w:rsidRPr="00244D41">
        <w:rPr>
          <w:rFonts w:ascii="Calibri" w:eastAsia="Calibri" w:hAnsi="Calibri" w:cs="Calibri"/>
          <w:color w:val="000000"/>
        </w:rPr>
        <w:fldChar w:fldCharType="end"/>
      </w:r>
      <w:r w:rsidR="00B25A6A" w:rsidRPr="00244D41">
        <w:rPr>
          <w:rFonts w:ascii="Calibri" w:eastAsia="Calibri" w:hAnsi="Calibri" w:cs="Calibri"/>
          <w:color w:val="000000"/>
        </w:rPr>
        <w:t>;</w:t>
      </w:r>
      <w:r w:rsidR="00187894" w:rsidRPr="00244D41">
        <w:rPr>
          <w:rFonts w:ascii="Calibri" w:eastAsia="Calibri" w:hAnsi="Calibri" w:cs="Calibri"/>
          <w:color w:val="000000"/>
        </w:rPr>
        <w:t xml:space="preserve"> </w:t>
      </w:r>
      <w:r w:rsidR="00187894" w:rsidRPr="00244D41">
        <w:rPr>
          <w:rFonts w:ascii="Calibri" w:eastAsia="Calibri" w:hAnsi="Calibri" w:cs="Calibri"/>
          <w:b/>
          <w:bCs/>
          <w:color w:val="000000"/>
        </w:rPr>
        <w:t>(Evidence level Ib)</w:t>
      </w:r>
      <w:r w:rsidR="00B25A6A" w:rsidRPr="00244D41">
        <w:rPr>
          <w:rFonts w:ascii="Calibri" w:eastAsia="Calibri" w:hAnsi="Calibri" w:cs="Calibri"/>
          <w:b/>
          <w:bCs/>
          <w:color w:val="000000"/>
        </w:rPr>
        <w:t>.</w:t>
      </w:r>
      <w:r w:rsidR="00B25A6A" w:rsidRPr="00244D41">
        <w:rPr>
          <w:rFonts w:ascii="Calibri" w:eastAsia="Calibri" w:hAnsi="Calibri" w:cs="Calibri"/>
          <w:color w:val="000000"/>
        </w:rPr>
        <w:t xml:space="preserve"> </w:t>
      </w:r>
      <w:r w:rsidRPr="00244D41">
        <w:rPr>
          <w:rFonts w:cstheme="minorHAnsi"/>
          <w:color w:val="000000"/>
        </w:rPr>
        <w:t xml:space="preserve">In a post-hoc analysis of women at high fracture risk (with a femoral neck BMD T-score below -3.0), a significant reduction in non-vertebral fractures was shown </w:t>
      </w:r>
      <w:r w:rsidR="00B25A6A" w:rsidRPr="00244D41">
        <w:rPr>
          <w:rFonts w:ascii="Calibri" w:eastAsia="Calibri" w:hAnsi="Calibri" w:cs="Calibri"/>
          <w:color w:val="000000"/>
        </w:rPr>
        <w:fldChar w:fldCharType="begin">
          <w:fldData xml:space="preserve">PEVuZE5vdGU+PENpdGU+PEF1dGhvcj5DaGVzbnV0PC9BdXRob3I+PFllYXI+MjAwNDwvWWVhcj48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PEVuZE5vdGU+PENpdGU+PEF1dGhvcj5DaGVzbnV0PC9BdXRob3I+PFllYXI+MjAwNDwvWWVhcj48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B25A6A" w:rsidRPr="00244D41">
        <w:rPr>
          <w:rFonts w:ascii="Calibri" w:eastAsia="Calibri" w:hAnsi="Calibri" w:cs="Calibri"/>
          <w:color w:val="000000"/>
        </w:rPr>
      </w:r>
      <w:r w:rsidR="00B25A6A" w:rsidRPr="00244D41">
        <w:rPr>
          <w:rFonts w:ascii="Calibri" w:eastAsia="Calibri" w:hAnsi="Calibri" w:cs="Calibri"/>
          <w:color w:val="000000"/>
        </w:rPr>
        <w:fldChar w:fldCharType="separate"/>
      </w:r>
      <w:r w:rsidR="00ED044D">
        <w:rPr>
          <w:rFonts w:ascii="Calibri" w:eastAsia="Calibri" w:hAnsi="Calibri" w:cs="Calibri"/>
          <w:noProof/>
          <w:color w:val="000000"/>
        </w:rPr>
        <w:t>[187]</w:t>
      </w:r>
      <w:r w:rsidR="00B25A6A" w:rsidRPr="00244D41">
        <w:rPr>
          <w:rFonts w:ascii="Calibri" w:eastAsia="Calibri" w:hAnsi="Calibri" w:cs="Calibri"/>
          <w:color w:val="000000"/>
        </w:rPr>
        <w:fldChar w:fldCharType="end"/>
      </w:r>
      <w:r w:rsidR="00B25A6A" w:rsidRPr="00244D41">
        <w:rPr>
          <w:rFonts w:ascii="Calibri" w:eastAsia="Calibri" w:hAnsi="Calibri" w:cs="Calibri"/>
          <w:color w:val="000000"/>
        </w:rPr>
        <w:t xml:space="preserve">; </w:t>
      </w:r>
      <w:r w:rsidR="00B25A6A" w:rsidRPr="00244D41">
        <w:rPr>
          <w:rFonts w:ascii="Calibri" w:eastAsia="Calibri" w:hAnsi="Calibri" w:cs="Calibri"/>
          <w:b/>
          <w:bCs/>
          <w:color w:val="000000"/>
        </w:rPr>
        <w:t>(Evidence level Ib).</w:t>
      </w:r>
      <w:r w:rsidR="00B25A6A" w:rsidRPr="00244D41">
        <w:rPr>
          <w:rFonts w:ascii="Calibri" w:eastAsia="Calibri" w:hAnsi="Calibri" w:cs="Calibri"/>
          <w:color w:val="000000"/>
        </w:rPr>
        <w:t xml:space="preserve"> </w:t>
      </w:r>
      <w:r w:rsidRPr="00244D41">
        <w:rPr>
          <w:rFonts w:cstheme="minorHAnsi"/>
          <w:color w:val="000000"/>
        </w:rPr>
        <w:t xml:space="preserve">No data are available to show efficacy of hip fracture risk reduction. Approval for the oral 150mg once monthly and 3mg intravenously every 3 months formulations was granted on the basis of BMD bridging studies </w:t>
      </w:r>
      <w:r w:rsidR="00244D41">
        <w:rPr>
          <w:rFonts w:ascii="Calibri" w:eastAsia="Calibri" w:hAnsi="Calibri" w:cs="Calibri"/>
          <w:color w:val="000000"/>
        </w:rPr>
        <w:fldChar w:fldCharType="begin">
          <w:fldData xml:space="preserve">PEVuZE5vdGU+PENpdGU+PEF1dGhvcj5SZWdpbnN0ZXI8L0F1dGhvcj48WWVhcj4yMDA2PC9ZZWFy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PEVuZE5vdGU+PENpdGU+PEF1dGhvcj5SZWdpbnN0ZXI8L0F1dGhvcj48WWVhcj4yMDA2PC9ZZWFy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244D41">
        <w:rPr>
          <w:rFonts w:ascii="Calibri" w:eastAsia="Calibri" w:hAnsi="Calibri" w:cs="Calibri"/>
          <w:color w:val="000000"/>
        </w:rPr>
      </w:r>
      <w:r w:rsidR="00244D41">
        <w:rPr>
          <w:rFonts w:ascii="Calibri" w:eastAsia="Calibri" w:hAnsi="Calibri" w:cs="Calibri"/>
          <w:color w:val="000000"/>
        </w:rPr>
        <w:fldChar w:fldCharType="separate"/>
      </w:r>
      <w:r w:rsidR="00ED044D">
        <w:rPr>
          <w:rFonts w:ascii="Calibri" w:eastAsia="Calibri" w:hAnsi="Calibri" w:cs="Calibri"/>
          <w:noProof/>
          <w:color w:val="000000"/>
        </w:rPr>
        <w:t>[188, 189]</w:t>
      </w:r>
      <w:r w:rsidR="00244D41">
        <w:rPr>
          <w:rFonts w:ascii="Calibri" w:eastAsia="Calibri" w:hAnsi="Calibri" w:cs="Calibri"/>
          <w:color w:val="000000"/>
        </w:rPr>
        <w:fldChar w:fldCharType="end"/>
      </w:r>
      <w:r w:rsidR="00244D41">
        <w:rPr>
          <w:rFonts w:ascii="Calibri" w:eastAsia="Calibri" w:hAnsi="Calibri" w:cs="Calibri"/>
          <w:color w:val="000000"/>
        </w:rPr>
        <w:t>;</w:t>
      </w:r>
      <w:r w:rsidR="00244D41" w:rsidRPr="00FE5B62">
        <w:rPr>
          <w:rFonts w:ascii="Calibri" w:eastAsia="Calibri" w:hAnsi="Calibri" w:cs="Calibri"/>
          <w:color w:val="000000"/>
        </w:rPr>
        <w:t xml:space="preserve"> </w:t>
      </w:r>
      <w:r w:rsidR="00244D41" w:rsidRPr="0016432B">
        <w:rPr>
          <w:rFonts w:ascii="Calibri" w:eastAsia="Calibri" w:hAnsi="Calibri" w:cs="Calibri"/>
          <w:b/>
          <w:bCs/>
          <w:color w:val="000000"/>
        </w:rPr>
        <w:t>(Evidence levels Ib).</w:t>
      </w:r>
    </w:p>
    <w:p w14:paraId="1963922E" w14:textId="18766DD8" w:rsidR="009D605B" w:rsidRPr="008B67A1" w:rsidRDefault="00244D41" w:rsidP="00FD5AF1">
      <w:pPr>
        <w:spacing w:before="120" w:beforeAutospacing="1" w:after="100" w:afterAutospacing="1" w:line="276" w:lineRule="auto"/>
        <w:rPr>
          <w:rFonts w:cstheme="minorHAnsi"/>
          <w:color w:val="000000"/>
        </w:rPr>
      </w:pPr>
      <w:r w:rsidRPr="00FD5AF1">
        <w:rPr>
          <w:rFonts w:cstheme="minorHAnsi"/>
          <w:color w:val="000000"/>
        </w:rPr>
        <w:t>Common s</w:t>
      </w:r>
      <w:r w:rsidR="009D605B" w:rsidRPr="00FD5AF1">
        <w:rPr>
          <w:rFonts w:cstheme="minorHAnsi"/>
          <w:color w:val="000000"/>
        </w:rPr>
        <w:t>ide-effects with the oral preparation include upper gastrointestinal side-effects and bowel disturbance. Intravenous administration may be associated with an acute phase reaction, characterised by an influenza-like illness; this is generally short-lived and typically occurs only after the first injection.</w:t>
      </w:r>
      <w:r w:rsidR="00FD5AF1">
        <w:rPr>
          <w:rFonts w:cstheme="minorHAnsi"/>
          <w:color w:val="000000"/>
        </w:rPr>
        <w:t xml:space="preserve"> </w:t>
      </w:r>
      <w:r w:rsidR="009D605B" w:rsidRPr="008B67A1">
        <w:rPr>
          <w:rFonts w:cstheme="minorHAnsi"/>
          <w:color w:val="000000"/>
        </w:rPr>
        <w:t>Oral iband</w:t>
      </w:r>
      <w:r w:rsidR="00F91C72">
        <w:rPr>
          <w:rFonts w:cstheme="minorHAnsi"/>
          <w:color w:val="000000"/>
        </w:rPr>
        <w:t>ronate</w:t>
      </w:r>
      <w:r w:rsidR="009D605B" w:rsidRPr="008B67A1">
        <w:rPr>
          <w:rFonts w:cstheme="minorHAnsi"/>
          <w:color w:val="000000"/>
        </w:rPr>
        <w:t xml:space="preserve"> should be taken after an overnight fast and 1 hour before the first food or drink (other than water) of the day, or any other oral medicinal products or supplementation (including calcium). Tablets should be swallowed whole with a glass of plain water (180 to 240 ml) while the patient is sitting or standing in an upright position. Patients should not lie down for 1 hour after taking the tablet.</w:t>
      </w:r>
    </w:p>
    <w:p w14:paraId="7B9305A7" w14:textId="3BE36665" w:rsidR="00B31D70" w:rsidRPr="00FD5AF1" w:rsidRDefault="009D605B" w:rsidP="00FD5AF1">
      <w:pPr>
        <w:spacing w:before="120" w:line="276" w:lineRule="auto"/>
        <w:rPr>
          <w:rFonts w:cstheme="minorHAnsi"/>
          <w:color w:val="000000"/>
        </w:rPr>
      </w:pPr>
      <w:r w:rsidRPr="001B1723">
        <w:rPr>
          <w:rFonts w:cstheme="minorHAnsi"/>
          <w:b/>
          <w:bCs/>
          <w:color w:val="000000"/>
        </w:rPr>
        <w:t>Zoledrona</w:t>
      </w:r>
      <w:r w:rsidRPr="008B67A1">
        <w:rPr>
          <w:rFonts w:cstheme="minorHAnsi"/>
          <w:b/>
          <w:bCs/>
          <w:color w:val="000000"/>
        </w:rPr>
        <w:t>te</w:t>
      </w:r>
      <w:r w:rsidRPr="001B1723">
        <w:rPr>
          <w:rFonts w:cstheme="minorHAnsi"/>
          <w:color w:val="000000"/>
        </w:rPr>
        <w:t> 5mg once yearly by intravenous infusion (as 5mg/</w:t>
      </w:r>
      <w:r w:rsidRPr="008B67A1">
        <w:rPr>
          <w:rFonts w:cstheme="minorHAnsi"/>
          <w:color w:val="000000"/>
        </w:rPr>
        <w:t xml:space="preserve">100ml infusion given over a minimum of 15 minutes via an intravenous cannula) is recommended for the treatment of PMO, men with osteoporosis and men and </w:t>
      </w:r>
      <w:r w:rsidRPr="008B67A1">
        <w:rPr>
          <w:rFonts w:cstheme="minorHAnsi"/>
          <w:bCs/>
          <w:color w:val="000000"/>
        </w:rPr>
        <w:t xml:space="preserve">postmenopausal </w:t>
      </w:r>
      <w:r w:rsidRPr="001B1723">
        <w:rPr>
          <w:rFonts w:cstheme="minorHAnsi"/>
          <w:color w:val="000000"/>
        </w:rPr>
        <w:t xml:space="preserve">women with </w:t>
      </w:r>
      <w:r w:rsidRPr="008B67A1">
        <w:rPr>
          <w:rFonts w:cstheme="minorHAnsi"/>
          <w:color w:val="000000"/>
        </w:rPr>
        <w:t xml:space="preserve">GIO. </w:t>
      </w:r>
      <w:r w:rsidRPr="00FD5AF1">
        <w:rPr>
          <w:rFonts w:cstheme="minorHAnsi"/>
          <w:color w:val="000000"/>
        </w:rPr>
        <w:t xml:space="preserve">In </w:t>
      </w:r>
      <w:r w:rsidR="004E6CAD" w:rsidRPr="00FD5AF1">
        <w:rPr>
          <w:rFonts w:cstheme="minorHAnsi"/>
          <w:color w:val="000000"/>
        </w:rPr>
        <w:t>postmenopausal women with osteoporosis</w:t>
      </w:r>
      <w:r w:rsidRPr="00FD5AF1">
        <w:rPr>
          <w:rFonts w:cstheme="minorHAnsi"/>
          <w:color w:val="000000"/>
        </w:rPr>
        <w:t xml:space="preserve">, zoledronate 5mg once yearly has been shown to reduce the incidence of vertebral, non-vertebral and hip fractures </w:t>
      </w:r>
      <w:r w:rsidR="007E69FF" w:rsidRPr="00FD5AF1">
        <w:rPr>
          <w:rFonts w:ascii="Calibri" w:eastAsia="Calibri" w:hAnsi="Calibri" w:cs="Calibri"/>
          <w:color w:val="000000"/>
        </w:rPr>
        <w:fldChar w:fldCharType="begin">
          <w:fldData xml:space="preserve">PEVuZE5vdGU+PENpdGU+PEF1dGhvcj5CbGFjazwvQXV0aG9yPjxZZWFyPjIwMDc8L1llYXI+PFJl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PEVuZE5vdGU+PENpdGU+PEF1dGhvcj5CbGFjazwvQXV0aG9yPjxZZWFyPjIwMDc8L1llYXI+PFJl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7E69FF" w:rsidRPr="00FD5AF1">
        <w:rPr>
          <w:rFonts w:ascii="Calibri" w:eastAsia="Calibri" w:hAnsi="Calibri" w:cs="Calibri"/>
          <w:color w:val="000000"/>
        </w:rPr>
      </w:r>
      <w:r w:rsidR="007E69FF" w:rsidRPr="00FD5AF1">
        <w:rPr>
          <w:rFonts w:ascii="Calibri" w:eastAsia="Calibri" w:hAnsi="Calibri" w:cs="Calibri"/>
          <w:color w:val="000000"/>
        </w:rPr>
        <w:fldChar w:fldCharType="separate"/>
      </w:r>
      <w:r w:rsidR="00ED044D">
        <w:rPr>
          <w:rFonts w:ascii="Calibri" w:eastAsia="Calibri" w:hAnsi="Calibri" w:cs="Calibri"/>
          <w:noProof/>
          <w:color w:val="000000"/>
        </w:rPr>
        <w:t>[190]</w:t>
      </w:r>
      <w:r w:rsidR="007E69FF" w:rsidRPr="00FD5AF1">
        <w:rPr>
          <w:rFonts w:ascii="Calibri" w:eastAsia="Calibri" w:hAnsi="Calibri" w:cs="Calibri"/>
          <w:color w:val="000000"/>
        </w:rPr>
        <w:fldChar w:fldCharType="end"/>
      </w:r>
      <w:r w:rsidR="002737B6" w:rsidRPr="00FD5AF1">
        <w:rPr>
          <w:rFonts w:ascii="Calibri" w:eastAsia="Calibri" w:hAnsi="Calibri" w:cs="Calibri"/>
          <w:color w:val="000000"/>
        </w:rPr>
        <w:t>;</w:t>
      </w:r>
      <w:r w:rsidR="007E69FF" w:rsidRPr="00FD5AF1">
        <w:rPr>
          <w:rFonts w:cstheme="minorHAnsi"/>
          <w:color w:val="000000"/>
        </w:rPr>
        <w:t xml:space="preserve"> </w:t>
      </w:r>
      <w:r w:rsidRPr="00FD5AF1">
        <w:rPr>
          <w:rFonts w:cstheme="minorHAnsi"/>
          <w:b/>
          <w:bCs/>
          <w:color w:val="000000"/>
        </w:rPr>
        <w:t>(Evidence level</w:t>
      </w:r>
      <w:r w:rsidR="002737B6" w:rsidRPr="00FD5AF1">
        <w:rPr>
          <w:rFonts w:cstheme="minorHAnsi"/>
          <w:b/>
          <w:bCs/>
          <w:color w:val="000000"/>
        </w:rPr>
        <w:t xml:space="preserve"> Ib</w:t>
      </w:r>
      <w:r w:rsidRPr="00FD5AF1">
        <w:rPr>
          <w:rFonts w:cstheme="minorHAnsi"/>
          <w:b/>
          <w:bCs/>
          <w:color w:val="000000"/>
        </w:rPr>
        <w:t>).</w:t>
      </w:r>
      <w:r w:rsidRPr="00FD5AF1">
        <w:rPr>
          <w:rFonts w:cstheme="minorHAnsi"/>
          <w:color w:val="000000"/>
        </w:rPr>
        <w:t xml:space="preserve"> Approval for use of zoledronate in men with osteoporosis and in men and women taking glucocorticoids was granted on the basis of BMD bridging studies </w:t>
      </w:r>
      <w:r w:rsidR="002737B6" w:rsidRPr="00FD5AF1">
        <w:rPr>
          <w:rFonts w:ascii="Calibri" w:eastAsia="Calibri" w:hAnsi="Calibri" w:cs="Calibri"/>
          <w:color w:val="000000"/>
        </w:rPr>
        <w:fldChar w:fldCharType="begin">
          <w:fldData xml:space="preserve">PEVuZE5vdGU+PENpdGU+PEF1dGhvcj5Cb29uZW48L0F1dGhvcj48WWVhcj4yMDEyPC9ZZWFyPjxS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PEVuZE5vdGU+PENpdGU+PEF1dGhvcj5Cb29uZW48L0F1dGhvcj48WWVhcj4yMDEyPC9ZZWFyPjxS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2737B6" w:rsidRPr="00FD5AF1">
        <w:rPr>
          <w:rFonts w:ascii="Calibri" w:eastAsia="Calibri" w:hAnsi="Calibri" w:cs="Calibri"/>
          <w:color w:val="000000"/>
        </w:rPr>
      </w:r>
      <w:r w:rsidR="002737B6" w:rsidRPr="00FD5AF1">
        <w:rPr>
          <w:rFonts w:ascii="Calibri" w:eastAsia="Calibri" w:hAnsi="Calibri" w:cs="Calibri"/>
          <w:color w:val="000000"/>
        </w:rPr>
        <w:fldChar w:fldCharType="separate"/>
      </w:r>
      <w:r w:rsidR="00ED044D">
        <w:rPr>
          <w:rFonts w:ascii="Calibri" w:eastAsia="Calibri" w:hAnsi="Calibri" w:cs="Calibri"/>
          <w:noProof/>
          <w:color w:val="000000"/>
        </w:rPr>
        <w:t>[191, 192]</w:t>
      </w:r>
      <w:r w:rsidR="002737B6" w:rsidRPr="00FD5AF1">
        <w:rPr>
          <w:rFonts w:ascii="Calibri" w:eastAsia="Calibri" w:hAnsi="Calibri" w:cs="Calibri"/>
          <w:color w:val="000000"/>
        </w:rPr>
        <w:fldChar w:fldCharType="end"/>
      </w:r>
      <w:r w:rsidR="002737B6" w:rsidRPr="00FD5AF1">
        <w:rPr>
          <w:rFonts w:ascii="Calibri" w:eastAsia="Calibri" w:hAnsi="Calibri" w:cs="Calibri"/>
          <w:color w:val="000000"/>
        </w:rPr>
        <w:t xml:space="preserve">; </w:t>
      </w:r>
      <w:r w:rsidR="002737B6" w:rsidRPr="00FD5AF1">
        <w:rPr>
          <w:rFonts w:ascii="Calibri" w:eastAsia="Calibri" w:hAnsi="Calibri" w:cs="Calibri"/>
          <w:b/>
          <w:bCs/>
          <w:color w:val="000000"/>
        </w:rPr>
        <w:t>(Evidence levels Ib).</w:t>
      </w:r>
      <w:r w:rsidR="00FD5AF1">
        <w:rPr>
          <w:rFonts w:cstheme="minorHAnsi"/>
          <w:color w:val="000000"/>
        </w:rPr>
        <w:t xml:space="preserve"> </w:t>
      </w:r>
      <w:r w:rsidRPr="00FD5AF1">
        <w:rPr>
          <w:rFonts w:cstheme="minorHAnsi"/>
          <w:color w:val="000000"/>
        </w:rPr>
        <w:t xml:space="preserve">When given shortly after hip fracture, men and women given zoledronate 5mg annually had had fewer clinical fractures and lower mortality 3 years later </w:t>
      </w:r>
      <w:r w:rsidR="00626AF1" w:rsidRPr="00FD5AF1">
        <w:rPr>
          <w:rFonts w:ascii="Calibri" w:eastAsia="Calibri" w:hAnsi="Calibri" w:cs="Calibri"/>
          <w:color w:val="000000"/>
        </w:rPr>
        <w:fldChar w:fldCharType="begin">
          <w:fldData xml:space="preserve">PEVuZE5vdGU+PENpdGU+PEF1dGhvcj5MeWxlczwvQXV0aG9yPjxZZWFyPjIwMDc8L1llYXI+PFJl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PEVuZE5vdGU+PENpdGU+PEF1dGhvcj5MeWxlczwvQXV0aG9yPjxZZWFyPjIwMDc8L1llYXI+PFJl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626AF1" w:rsidRPr="00FD5AF1">
        <w:rPr>
          <w:rFonts w:ascii="Calibri" w:eastAsia="Calibri" w:hAnsi="Calibri" w:cs="Calibri"/>
          <w:color w:val="000000"/>
        </w:rPr>
      </w:r>
      <w:r w:rsidR="00626AF1" w:rsidRPr="00FD5AF1">
        <w:rPr>
          <w:rFonts w:ascii="Calibri" w:eastAsia="Calibri" w:hAnsi="Calibri" w:cs="Calibri"/>
          <w:color w:val="000000"/>
        </w:rPr>
        <w:fldChar w:fldCharType="separate"/>
      </w:r>
      <w:r w:rsidR="00ED044D">
        <w:rPr>
          <w:rFonts w:ascii="Calibri" w:eastAsia="Calibri" w:hAnsi="Calibri" w:cs="Calibri"/>
          <w:noProof/>
          <w:color w:val="000000"/>
        </w:rPr>
        <w:t>[129]</w:t>
      </w:r>
      <w:r w:rsidR="00626AF1" w:rsidRPr="00FD5AF1">
        <w:rPr>
          <w:rFonts w:ascii="Calibri" w:eastAsia="Calibri" w:hAnsi="Calibri" w:cs="Calibri"/>
          <w:color w:val="000000"/>
        </w:rPr>
        <w:fldChar w:fldCharType="end"/>
      </w:r>
      <w:r w:rsidR="00626AF1" w:rsidRPr="00FD5AF1">
        <w:rPr>
          <w:rFonts w:ascii="Calibri" w:eastAsia="Calibri" w:hAnsi="Calibri" w:cs="Calibri"/>
          <w:color w:val="000000"/>
        </w:rPr>
        <w:t xml:space="preserve">; </w:t>
      </w:r>
      <w:r w:rsidR="00626AF1" w:rsidRPr="00FD5AF1">
        <w:rPr>
          <w:rFonts w:ascii="Calibri" w:eastAsia="Calibri" w:hAnsi="Calibri" w:cs="Calibri"/>
          <w:b/>
          <w:bCs/>
          <w:color w:val="000000"/>
        </w:rPr>
        <w:t>(Evidence level Ib).</w:t>
      </w:r>
      <w:r w:rsidR="00FD5AF1">
        <w:rPr>
          <w:rFonts w:cstheme="minorHAnsi"/>
          <w:color w:val="000000"/>
        </w:rPr>
        <w:t xml:space="preserve"> </w:t>
      </w:r>
      <w:r w:rsidRPr="008B67A1">
        <w:rPr>
          <w:rFonts w:cstheme="minorHAnsi"/>
          <w:color w:val="000000"/>
        </w:rPr>
        <w:t>When given (without calcium supplementation) every 18 months to women with osteopenia, there were fewer vertebral and non-vertebral fractures</w:t>
      </w:r>
      <w:r w:rsidR="007E02EE">
        <w:rPr>
          <w:rFonts w:cstheme="minorHAnsi"/>
          <w:color w:val="000000"/>
        </w:rPr>
        <w:t xml:space="preserve"> </w:t>
      </w:r>
      <w:r w:rsidR="007E02EE">
        <w:rPr>
          <w:rFonts w:ascii="Calibri" w:eastAsia="Calibri" w:hAnsi="Calibri" w:cs="Calibri"/>
          <w:color w:val="000000"/>
        </w:rPr>
        <w:fldChar w:fldCharType="begin">
          <w:fldData xml:space="preserve">PEVuZE5vdGU+PENpdGU+PEF1dGhvcj5SZWlkPC9BdXRob3I+PFllYXI+MjAxODwvWWVhcj48UmVj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PEVuZE5vdGU+PENpdGU+PEF1dGhvcj5SZWlkPC9BdXRob3I+PFllYXI+MjAxODwvWWVhcj48UmVj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7E02EE">
        <w:rPr>
          <w:rFonts w:ascii="Calibri" w:eastAsia="Calibri" w:hAnsi="Calibri" w:cs="Calibri"/>
          <w:color w:val="000000"/>
        </w:rPr>
      </w:r>
      <w:r w:rsidR="007E02EE">
        <w:rPr>
          <w:rFonts w:ascii="Calibri" w:eastAsia="Calibri" w:hAnsi="Calibri" w:cs="Calibri"/>
          <w:color w:val="000000"/>
        </w:rPr>
        <w:fldChar w:fldCharType="separate"/>
      </w:r>
      <w:r w:rsidR="00ED044D">
        <w:rPr>
          <w:rFonts w:ascii="Calibri" w:eastAsia="Calibri" w:hAnsi="Calibri" w:cs="Calibri"/>
          <w:noProof/>
          <w:color w:val="000000"/>
        </w:rPr>
        <w:t>[137, 193]</w:t>
      </w:r>
      <w:r w:rsidR="007E02EE">
        <w:rPr>
          <w:rFonts w:ascii="Calibri" w:eastAsia="Calibri" w:hAnsi="Calibri" w:cs="Calibri"/>
          <w:color w:val="000000"/>
        </w:rPr>
        <w:fldChar w:fldCharType="end"/>
      </w:r>
      <w:r w:rsidR="007E02EE">
        <w:rPr>
          <w:rFonts w:ascii="Calibri" w:eastAsia="Calibri" w:hAnsi="Calibri" w:cs="Calibri"/>
          <w:color w:val="000000"/>
        </w:rPr>
        <w:t>;</w:t>
      </w:r>
      <w:r w:rsidR="007E02EE">
        <w:rPr>
          <w:rFonts w:cstheme="minorHAnsi"/>
          <w:color w:val="000000"/>
        </w:rPr>
        <w:t xml:space="preserve"> </w:t>
      </w:r>
      <w:r w:rsidR="007E02EE" w:rsidRPr="000C7C24">
        <w:rPr>
          <w:rFonts w:ascii="Calibri" w:eastAsia="Calibri" w:hAnsi="Calibri" w:cs="Calibri"/>
          <w:b/>
          <w:bCs/>
          <w:color w:val="000000"/>
        </w:rPr>
        <w:t>(Evidence level Ib)</w:t>
      </w:r>
      <w:r w:rsidR="00680BE8">
        <w:rPr>
          <w:rFonts w:ascii="Calibri" w:eastAsia="Calibri" w:hAnsi="Calibri" w:cs="Calibri"/>
          <w:b/>
          <w:bCs/>
          <w:color w:val="000000"/>
        </w:rPr>
        <w:t xml:space="preserve">. </w:t>
      </w:r>
      <w:r w:rsidR="00680BE8" w:rsidRPr="00680BE8">
        <w:rPr>
          <w:rFonts w:ascii="Calibri" w:eastAsia="Calibri" w:hAnsi="Calibri" w:cs="Calibri"/>
          <w:color w:val="000000"/>
        </w:rPr>
        <w:t>A</w:t>
      </w:r>
      <w:r w:rsidRPr="008B67A1">
        <w:rPr>
          <w:rFonts w:cstheme="minorHAnsi"/>
          <w:color w:val="000000"/>
        </w:rPr>
        <w:t xml:space="preserve"> lower </w:t>
      </w:r>
      <w:r w:rsidR="00862B00">
        <w:rPr>
          <w:rFonts w:cstheme="minorHAnsi"/>
          <w:color w:val="000000"/>
        </w:rPr>
        <w:t>although</w:t>
      </w:r>
      <w:r w:rsidRPr="008B67A1">
        <w:rPr>
          <w:rFonts w:cstheme="minorHAnsi"/>
          <w:color w:val="000000"/>
        </w:rPr>
        <w:t xml:space="preserve"> non-significant decrease in mortality in fracture-free women, fewer breast cancers and fewer non-breast cancers </w:t>
      </w:r>
      <w:r w:rsidR="00680BE8">
        <w:rPr>
          <w:rFonts w:cstheme="minorHAnsi"/>
          <w:color w:val="000000"/>
        </w:rPr>
        <w:t xml:space="preserve">were also reported as </w:t>
      </w:r>
      <w:r w:rsidR="00B66335">
        <w:rPr>
          <w:rFonts w:cstheme="minorHAnsi"/>
          <w:color w:val="000000"/>
        </w:rPr>
        <w:t xml:space="preserve">secondary outcomes </w:t>
      </w:r>
      <w:r w:rsidRPr="008B67A1">
        <w:rPr>
          <w:rFonts w:cstheme="minorHAnsi"/>
          <w:color w:val="000000"/>
        </w:rPr>
        <w:t>by the end of the 6-year study</w:t>
      </w:r>
      <w:r w:rsidR="00B66335">
        <w:rPr>
          <w:rFonts w:cstheme="minorHAnsi"/>
          <w:color w:val="000000"/>
        </w:rPr>
        <w:t>.</w:t>
      </w:r>
      <w:r w:rsidR="000C7C24">
        <w:rPr>
          <w:rFonts w:ascii="Calibri" w:eastAsia="Calibri" w:hAnsi="Calibri" w:cs="Calibri"/>
          <w:color w:val="000000"/>
        </w:rPr>
        <w:t xml:space="preserve"> </w:t>
      </w:r>
      <w:r w:rsidR="00B31D70">
        <w:rPr>
          <w:rFonts w:ascii="Calibri" w:eastAsia="Calibri" w:hAnsi="Calibri" w:cs="Calibri"/>
          <w:color w:val="000000"/>
        </w:rPr>
        <w:t xml:space="preserve"> </w:t>
      </w:r>
    </w:p>
    <w:p w14:paraId="6F018E7C" w14:textId="6FB8163C" w:rsidR="009D605B" w:rsidRPr="00FD5AF1" w:rsidRDefault="00DC7F0D" w:rsidP="00FD5AF1">
      <w:pPr>
        <w:spacing w:before="120" w:beforeAutospacing="1" w:after="100" w:afterAutospacing="1" w:line="276" w:lineRule="auto"/>
        <w:rPr>
          <w:rFonts w:cstheme="minorHAnsi"/>
          <w:b/>
          <w:bCs/>
          <w:color w:val="000000"/>
        </w:rPr>
      </w:pPr>
      <w:r w:rsidRPr="00FD5AF1">
        <w:rPr>
          <w:rFonts w:cstheme="minorHAnsi"/>
          <w:color w:val="000000"/>
        </w:rPr>
        <w:t>Common s</w:t>
      </w:r>
      <w:r w:rsidR="009D605B" w:rsidRPr="00FD5AF1">
        <w:rPr>
          <w:rFonts w:cstheme="minorHAnsi"/>
          <w:color w:val="000000"/>
        </w:rPr>
        <w:t>ide-effects include an acute phase reaction usually only after the first infusion</w:t>
      </w:r>
      <w:r w:rsidR="00D21A42" w:rsidRPr="00FD5AF1">
        <w:rPr>
          <w:rFonts w:cstheme="minorHAnsi"/>
          <w:color w:val="000000"/>
        </w:rPr>
        <w:t xml:space="preserve"> </w:t>
      </w:r>
      <w:r w:rsidR="00D21A42" w:rsidRPr="00FD5AF1">
        <w:rPr>
          <w:rFonts w:ascii="Calibri" w:eastAsia="Calibri" w:hAnsi="Calibri" w:cs="Calibri"/>
          <w:color w:val="000000"/>
        </w:rPr>
        <w:fldChar w:fldCharType="begin">
          <w:fldData xml:space="preserve">PEVuZE5vdGU+PENpdGU+PEF1dGhvcj5SZWlkPC9BdXRob3I+PFllYXI+MjAxMDwvWWVhcj48UmVj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PEVuZE5vdGU+PENpdGU+PEF1dGhvcj5SZWlkPC9BdXRob3I+PFllYXI+MjAxMDwvWWVhcj48UmVj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D21A42" w:rsidRPr="00FD5AF1">
        <w:rPr>
          <w:rFonts w:ascii="Calibri" w:eastAsia="Calibri" w:hAnsi="Calibri" w:cs="Calibri"/>
          <w:color w:val="000000"/>
        </w:rPr>
      </w:r>
      <w:r w:rsidR="00D21A42" w:rsidRPr="00FD5AF1">
        <w:rPr>
          <w:rFonts w:ascii="Calibri" w:eastAsia="Calibri" w:hAnsi="Calibri" w:cs="Calibri"/>
          <w:color w:val="000000"/>
        </w:rPr>
        <w:fldChar w:fldCharType="separate"/>
      </w:r>
      <w:r w:rsidR="00ED044D">
        <w:rPr>
          <w:rFonts w:ascii="Calibri" w:eastAsia="Calibri" w:hAnsi="Calibri" w:cs="Calibri"/>
          <w:noProof/>
          <w:color w:val="000000"/>
        </w:rPr>
        <w:t>[194]</w:t>
      </w:r>
      <w:r w:rsidR="00D21A42" w:rsidRPr="00FD5AF1">
        <w:rPr>
          <w:rFonts w:ascii="Calibri" w:eastAsia="Calibri" w:hAnsi="Calibri" w:cs="Calibri"/>
          <w:color w:val="000000"/>
        </w:rPr>
        <w:fldChar w:fldCharType="end"/>
      </w:r>
      <w:r w:rsidR="00F4767C" w:rsidRPr="00FD5AF1">
        <w:rPr>
          <w:rFonts w:cstheme="minorHAnsi"/>
          <w:color w:val="000000"/>
        </w:rPr>
        <w:t>, which can be ameliorated by co-administration of paracetamol</w:t>
      </w:r>
      <w:r w:rsidR="00D34691" w:rsidRPr="00FD5AF1">
        <w:rPr>
          <w:rFonts w:cstheme="minorHAnsi"/>
          <w:color w:val="000000"/>
        </w:rPr>
        <w:t>.</w:t>
      </w:r>
      <w:r w:rsidR="009D605B" w:rsidRPr="00FD5AF1">
        <w:rPr>
          <w:rFonts w:cstheme="minorHAnsi"/>
          <w:color w:val="000000"/>
        </w:rPr>
        <w:t xml:space="preserve"> Glomerular filtration rate (eGFR) should be calculated prior to initiation of treatment and caution advised for recipients at risk of kidney failure; monitoring for any increase in serum creatinine or reduction in eGFR.  </w:t>
      </w:r>
      <w:r w:rsidR="00E91DD3" w:rsidRPr="00FD5AF1">
        <w:rPr>
          <w:rFonts w:cstheme="minorHAnsi"/>
          <w:color w:val="000000"/>
        </w:rPr>
        <w:t xml:space="preserve">The </w:t>
      </w:r>
      <w:r w:rsidR="00E91DD3">
        <w:t xml:space="preserve">MHRA recommends use of </w:t>
      </w:r>
      <w:r w:rsidR="00406329">
        <w:t>c</w:t>
      </w:r>
      <w:r w:rsidR="00E91DD3">
        <w:t>reatin</w:t>
      </w:r>
      <w:r w:rsidR="00406329">
        <w:t>in</w:t>
      </w:r>
      <w:r w:rsidR="00E91DD3">
        <w:t xml:space="preserve">e </w:t>
      </w:r>
      <w:r w:rsidR="00406329">
        <w:t>clearance</w:t>
      </w:r>
      <w:r w:rsidR="00E91DD3">
        <w:t xml:space="preserve"> instead of eGFR to inform treatment decisions in those age over 75 years and/or with BMI</w:t>
      </w:r>
      <w:r w:rsidR="006A5855">
        <w:t xml:space="preserve"> </w:t>
      </w:r>
      <w:r w:rsidR="00E91DD3">
        <w:t>&lt;18 or</w:t>
      </w:r>
      <w:r w:rsidR="006A5855">
        <w:t xml:space="preserve"> </w:t>
      </w:r>
      <w:r w:rsidR="00E91DD3">
        <w:t>&gt;40 kg/m</w:t>
      </w:r>
      <w:r w:rsidR="00E91DD3" w:rsidRPr="00FD5AF1">
        <w:rPr>
          <w:vertAlign w:val="superscript"/>
        </w:rPr>
        <w:t>2</w:t>
      </w:r>
      <w:r w:rsidR="00E91DD3">
        <w:t xml:space="preserve">. </w:t>
      </w:r>
      <w:r w:rsidR="009D605B" w:rsidRPr="00FD5AF1">
        <w:rPr>
          <w:rFonts w:cstheme="minorHAnsi"/>
          <w:color w:val="000000"/>
        </w:rPr>
        <w:t>An increase in</w:t>
      </w:r>
      <w:r w:rsidR="001E0C7D" w:rsidRPr="00FD5AF1">
        <w:rPr>
          <w:rFonts w:cstheme="minorHAnsi"/>
          <w:color w:val="000000"/>
        </w:rPr>
        <w:t xml:space="preserve"> symptomatic</w:t>
      </w:r>
      <w:r w:rsidR="009D605B" w:rsidRPr="00FD5AF1">
        <w:rPr>
          <w:rFonts w:cstheme="minorHAnsi"/>
          <w:color w:val="000000"/>
        </w:rPr>
        <w:t xml:space="preserve"> atrial fibrillation, reported as a serious adverse event, was seen in the main phase III trial </w:t>
      </w:r>
      <w:r w:rsidR="00920B42" w:rsidRPr="00FD5AF1">
        <w:rPr>
          <w:rFonts w:ascii="Calibri" w:eastAsia="Calibri" w:hAnsi="Calibri" w:cs="Calibri"/>
          <w:color w:val="000000"/>
        </w:rPr>
        <w:fldChar w:fldCharType="begin">
          <w:fldData xml:space="preserve">PEVuZE5vdGU+PENpdGU+PEF1dGhvcj5CbGFjazwvQXV0aG9yPjxZZWFyPjIwMDc8L1llYXI+PFJl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PEVuZE5vdGU+PENpdGU+PEF1dGhvcj5CbGFjazwvQXV0aG9yPjxZZWFyPjIwMDc8L1llYXI+PFJl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920B42" w:rsidRPr="00FD5AF1">
        <w:rPr>
          <w:rFonts w:ascii="Calibri" w:eastAsia="Calibri" w:hAnsi="Calibri" w:cs="Calibri"/>
          <w:color w:val="000000"/>
        </w:rPr>
      </w:r>
      <w:r w:rsidR="00920B42" w:rsidRPr="00FD5AF1">
        <w:rPr>
          <w:rFonts w:ascii="Calibri" w:eastAsia="Calibri" w:hAnsi="Calibri" w:cs="Calibri"/>
          <w:color w:val="000000"/>
        </w:rPr>
        <w:fldChar w:fldCharType="separate"/>
      </w:r>
      <w:r w:rsidR="00ED044D">
        <w:rPr>
          <w:rFonts w:ascii="Calibri" w:eastAsia="Calibri" w:hAnsi="Calibri" w:cs="Calibri"/>
          <w:noProof/>
          <w:color w:val="000000"/>
        </w:rPr>
        <w:t>[190]</w:t>
      </w:r>
      <w:r w:rsidR="00920B42" w:rsidRPr="00FD5AF1">
        <w:rPr>
          <w:rFonts w:ascii="Calibri" w:eastAsia="Calibri" w:hAnsi="Calibri" w:cs="Calibri"/>
          <w:color w:val="000000"/>
        </w:rPr>
        <w:fldChar w:fldCharType="end"/>
      </w:r>
      <w:r w:rsidR="00920B42" w:rsidRPr="00FD5AF1">
        <w:rPr>
          <w:rFonts w:ascii="Calibri" w:eastAsia="Calibri" w:hAnsi="Calibri" w:cs="Calibri"/>
          <w:color w:val="000000"/>
        </w:rPr>
        <w:t xml:space="preserve">; </w:t>
      </w:r>
      <w:r w:rsidR="00920B42" w:rsidRPr="00FD5AF1">
        <w:rPr>
          <w:rFonts w:ascii="Calibri" w:eastAsia="Calibri" w:hAnsi="Calibri" w:cs="Calibri"/>
          <w:b/>
          <w:bCs/>
          <w:color w:val="000000"/>
        </w:rPr>
        <w:t>(Evidence level Ib).</w:t>
      </w:r>
    </w:p>
    <w:p w14:paraId="763A4E4B" w14:textId="22426D5F" w:rsidR="009D605B" w:rsidRPr="00FD5AF1" w:rsidRDefault="009D605B" w:rsidP="00FD5AF1">
      <w:pPr>
        <w:pStyle w:val="NoSpacing"/>
        <w:rPr>
          <w:b/>
          <w:bCs/>
          <w:i/>
          <w:iCs/>
        </w:rPr>
      </w:pPr>
      <w:r w:rsidRPr="00FD5AF1">
        <w:rPr>
          <w:b/>
          <w:bCs/>
          <w:i/>
          <w:iCs/>
        </w:rPr>
        <w:t>Contraindications and special precautions for the use of bisphosphonates</w:t>
      </w:r>
    </w:p>
    <w:p w14:paraId="0CD52224" w14:textId="77777777" w:rsidR="00A16F5E" w:rsidRDefault="00A16F5E" w:rsidP="00A16F5E">
      <w:pPr>
        <w:pStyle w:val="BodyText"/>
        <w:spacing w:before="0" w:line="238" w:lineRule="auto"/>
        <w:ind w:left="720" w:right="590"/>
        <w:rPr>
          <w:rFonts w:asciiTheme="minorHAnsi" w:hAnsiTheme="minorHAnsi" w:cstheme="minorHAnsi"/>
          <w:sz w:val="22"/>
          <w:szCs w:val="22"/>
        </w:rPr>
      </w:pPr>
    </w:p>
    <w:p w14:paraId="697FE6AD" w14:textId="0ABC6BA7" w:rsidR="009D605B" w:rsidRPr="008B67A1" w:rsidRDefault="009D605B" w:rsidP="00FD5AF1">
      <w:pPr>
        <w:pStyle w:val="BodyText"/>
        <w:spacing w:before="0" w:line="276" w:lineRule="auto"/>
        <w:ind w:right="590"/>
        <w:rPr>
          <w:rFonts w:asciiTheme="minorHAnsi" w:hAnsiTheme="minorHAnsi" w:cstheme="minorHAnsi"/>
          <w:sz w:val="22"/>
          <w:szCs w:val="22"/>
        </w:rPr>
      </w:pPr>
      <w:r w:rsidRPr="008B67A1">
        <w:rPr>
          <w:rFonts w:asciiTheme="minorHAnsi" w:hAnsiTheme="minorHAnsi" w:cstheme="minorHAnsi"/>
          <w:sz w:val="22"/>
          <w:szCs w:val="22"/>
        </w:rPr>
        <w:t>Oral and intravenous bisphosphonates are contraindicated in patients with hypocalcaemia, hypersensitivity to bisphosphonates, in women who are pregnant or lactating</w:t>
      </w:r>
      <w:r w:rsidR="009874F3">
        <w:rPr>
          <w:rFonts w:asciiTheme="minorHAnsi" w:hAnsiTheme="minorHAnsi" w:cstheme="minorHAnsi"/>
          <w:sz w:val="22"/>
          <w:szCs w:val="22"/>
        </w:rPr>
        <w:t xml:space="preserve">. Oral </w:t>
      </w:r>
      <w:r w:rsidR="009874F3" w:rsidRPr="008B67A1">
        <w:rPr>
          <w:rFonts w:asciiTheme="minorHAnsi" w:hAnsiTheme="minorHAnsi" w:cstheme="minorHAnsi"/>
          <w:sz w:val="22"/>
          <w:szCs w:val="22"/>
        </w:rPr>
        <w:t xml:space="preserve">bisphosphonates are contraindicated </w:t>
      </w:r>
      <w:r w:rsidRPr="008B67A1">
        <w:rPr>
          <w:rFonts w:asciiTheme="minorHAnsi" w:hAnsiTheme="minorHAnsi" w:cstheme="minorHAnsi"/>
          <w:sz w:val="22"/>
          <w:szCs w:val="22"/>
        </w:rPr>
        <w:t>in people with abnormalities of the oesophagus that delay oesophageal emptying such as stricture or achalasia, and inability to stand or sit upright for at least 30-60 minutes. They should be used with caution in patients with other upper gastrointestinal disorders.</w:t>
      </w:r>
      <w:r w:rsidR="00FD5AF1">
        <w:rPr>
          <w:rFonts w:asciiTheme="minorHAnsi" w:hAnsiTheme="minorHAnsi" w:cstheme="minorHAnsi"/>
          <w:sz w:val="22"/>
          <w:szCs w:val="22"/>
        </w:rPr>
        <w:t xml:space="preserve"> </w:t>
      </w:r>
      <w:r w:rsidRPr="008B67A1">
        <w:rPr>
          <w:rFonts w:asciiTheme="minorHAnsi" w:hAnsiTheme="minorHAnsi" w:cstheme="minorHAnsi"/>
          <w:sz w:val="22"/>
          <w:szCs w:val="22"/>
        </w:rPr>
        <w:t>Zoledronate and risedronate are contraindicated in severe renal impairment (GFR ≤ 35 ml/min for zoledronate and ≤30 ml/min for risedronate), whilst alend</w:t>
      </w:r>
      <w:r w:rsidR="00F91C72">
        <w:rPr>
          <w:rFonts w:asciiTheme="minorHAnsi" w:hAnsiTheme="minorHAnsi" w:cstheme="minorHAnsi"/>
          <w:sz w:val="22"/>
          <w:szCs w:val="22"/>
        </w:rPr>
        <w:t>ronate</w:t>
      </w:r>
      <w:r w:rsidRPr="008B67A1">
        <w:rPr>
          <w:rFonts w:asciiTheme="minorHAnsi" w:hAnsiTheme="minorHAnsi" w:cstheme="minorHAnsi"/>
          <w:sz w:val="22"/>
          <w:szCs w:val="22"/>
        </w:rPr>
        <w:t xml:space="preserve"> and iband</w:t>
      </w:r>
      <w:r w:rsidR="00F91C72">
        <w:rPr>
          <w:rFonts w:asciiTheme="minorHAnsi" w:hAnsiTheme="minorHAnsi" w:cstheme="minorHAnsi"/>
          <w:sz w:val="22"/>
          <w:szCs w:val="22"/>
        </w:rPr>
        <w:t>ronate</w:t>
      </w:r>
      <w:r w:rsidRPr="008B67A1">
        <w:rPr>
          <w:rFonts w:asciiTheme="minorHAnsi" w:hAnsiTheme="minorHAnsi" w:cstheme="minorHAnsi"/>
          <w:sz w:val="22"/>
          <w:szCs w:val="22"/>
        </w:rPr>
        <w:t xml:space="preserve"> are cautioned against (GFR ≤35 ml/min for alend</w:t>
      </w:r>
      <w:r w:rsidR="00F91C72">
        <w:rPr>
          <w:rFonts w:asciiTheme="minorHAnsi" w:hAnsiTheme="minorHAnsi" w:cstheme="minorHAnsi"/>
          <w:sz w:val="22"/>
          <w:szCs w:val="22"/>
        </w:rPr>
        <w:t>ronate</w:t>
      </w:r>
      <w:r w:rsidRPr="008B67A1">
        <w:rPr>
          <w:rFonts w:asciiTheme="minorHAnsi" w:hAnsiTheme="minorHAnsi" w:cstheme="minorHAnsi"/>
          <w:sz w:val="22"/>
          <w:szCs w:val="22"/>
        </w:rPr>
        <w:t xml:space="preserve"> and ≤ 30 ml/min for iband</w:t>
      </w:r>
      <w:r w:rsidR="00F91C72">
        <w:rPr>
          <w:rFonts w:asciiTheme="minorHAnsi" w:hAnsiTheme="minorHAnsi" w:cstheme="minorHAnsi"/>
          <w:sz w:val="22"/>
          <w:szCs w:val="22"/>
        </w:rPr>
        <w:t>ronate</w:t>
      </w:r>
      <w:r w:rsidRPr="008B67A1">
        <w:rPr>
          <w:rFonts w:asciiTheme="minorHAnsi" w:hAnsiTheme="minorHAnsi" w:cstheme="minorHAnsi"/>
          <w:sz w:val="22"/>
          <w:szCs w:val="22"/>
        </w:rPr>
        <w:t xml:space="preserve">). </w:t>
      </w:r>
      <w:r w:rsidR="00FD5AF1">
        <w:rPr>
          <w:rFonts w:asciiTheme="minorHAnsi" w:hAnsiTheme="minorHAnsi" w:cstheme="minorHAnsi"/>
          <w:sz w:val="22"/>
          <w:szCs w:val="22"/>
        </w:rPr>
        <w:t xml:space="preserve"> </w:t>
      </w:r>
      <w:r w:rsidRPr="008B67A1">
        <w:rPr>
          <w:rFonts w:asciiTheme="minorHAnsi" w:hAnsiTheme="minorHAnsi" w:cstheme="minorHAnsi"/>
          <w:sz w:val="22"/>
          <w:szCs w:val="22"/>
        </w:rPr>
        <w:t>Pre-existing hypocalcaemia must be investigated and, where due to vitamin D deficiency, treated with vitamin D (</w:t>
      </w:r>
      <w:r w:rsidRPr="006B7E9B">
        <w:rPr>
          <w:rFonts w:asciiTheme="minorHAnsi" w:hAnsiTheme="minorHAnsi" w:cstheme="minorHAnsi"/>
          <w:i/>
          <w:iCs/>
          <w:sz w:val="22"/>
          <w:szCs w:val="22"/>
        </w:rPr>
        <w:t>e.g</w:t>
      </w:r>
      <w:r w:rsidRPr="008B67A1">
        <w:rPr>
          <w:rFonts w:asciiTheme="minorHAnsi" w:hAnsiTheme="minorHAnsi" w:cstheme="minorHAnsi"/>
          <w:sz w:val="22"/>
          <w:szCs w:val="22"/>
        </w:rPr>
        <w:t>.</w:t>
      </w:r>
      <w:r w:rsidR="00690F65">
        <w:rPr>
          <w:rFonts w:asciiTheme="minorHAnsi" w:hAnsiTheme="minorHAnsi" w:cstheme="minorHAnsi"/>
          <w:sz w:val="22"/>
          <w:szCs w:val="22"/>
        </w:rPr>
        <w:t>,</w:t>
      </w:r>
      <w:r w:rsidRPr="008B67A1">
        <w:rPr>
          <w:rFonts w:asciiTheme="minorHAnsi" w:hAnsiTheme="minorHAnsi" w:cstheme="minorHAnsi"/>
          <w:sz w:val="22"/>
          <w:szCs w:val="22"/>
        </w:rPr>
        <w:t xml:space="preserve"> 100,000 </w:t>
      </w:r>
      <w:r w:rsidR="00E0597D">
        <w:rPr>
          <w:rFonts w:asciiTheme="minorHAnsi" w:hAnsiTheme="minorHAnsi" w:cstheme="minorHAnsi"/>
          <w:sz w:val="22"/>
          <w:szCs w:val="22"/>
        </w:rPr>
        <w:t xml:space="preserve">to 300,000 </w:t>
      </w:r>
      <w:r w:rsidRPr="008B67A1">
        <w:rPr>
          <w:rFonts w:asciiTheme="minorHAnsi" w:hAnsiTheme="minorHAnsi" w:cstheme="minorHAnsi"/>
          <w:sz w:val="22"/>
          <w:szCs w:val="22"/>
        </w:rPr>
        <w:t xml:space="preserve">IU orally as a loading </w:t>
      </w:r>
      <w:r w:rsidR="00FD5AF1">
        <w:rPr>
          <w:rFonts w:asciiTheme="minorHAnsi" w:hAnsiTheme="minorHAnsi" w:cstheme="minorHAnsi"/>
          <w:sz w:val="22"/>
          <w:szCs w:val="22"/>
        </w:rPr>
        <w:t xml:space="preserve"> </w:t>
      </w:r>
      <w:r w:rsidR="00063450">
        <w:rPr>
          <w:rFonts w:asciiTheme="minorHAnsi" w:hAnsiTheme="minorHAnsi" w:cstheme="minorHAnsi"/>
          <w:sz w:val="22"/>
          <w:szCs w:val="22"/>
        </w:rPr>
        <w:t>d</w:t>
      </w:r>
      <w:r w:rsidRPr="008B67A1">
        <w:rPr>
          <w:rFonts w:asciiTheme="minorHAnsi" w:hAnsiTheme="minorHAnsi" w:cstheme="minorHAnsi"/>
          <w:sz w:val="22"/>
          <w:szCs w:val="22"/>
        </w:rPr>
        <w:t>ose</w:t>
      </w:r>
      <w:r w:rsidR="00E0597D">
        <w:rPr>
          <w:rFonts w:asciiTheme="minorHAnsi" w:hAnsiTheme="minorHAnsi" w:cstheme="minorHAnsi"/>
          <w:sz w:val="22"/>
          <w:szCs w:val="22"/>
        </w:rPr>
        <w:t xml:space="preserve"> </w:t>
      </w:r>
      <w:r w:rsidR="00687203">
        <w:rPr>
          <w:rFonts w:asciiTheme="minorHAnsi" w:hAnsiTheme="minorHAnsi" w:cstheme="minorHAnsi"/>
          <w:sz w:val="22"/>
          <w:szCs w:val="22"/>
        </w:rPr>
        <w:t>in divided doses</w:t>
      </w:r>
      <w:r w:rsidRPr="008B67A1">
        <w:rPr>
          <w:rFonts w:asciiTheme="minorHAnsi" w:hAnsiTheme="minorHAnsi" w:cstheme="minorHAnsi"/>
          <w:sz w:val="22"/>
          <w:szCs w:val="22"/>
        </w:rPr>
        <w:t>) before zoledronate treatment is initiated.</w:t>
      </w:r>
      <w:r w:rsidR="00063450">
        <w:rPr>
          <w:rFonts w:asciiTheme="minorHAnsi" w:hAnsiTheme="minorHAnsi" w:cstheme="minorHAnsi"/>
          <w:sz w:val="22"/>
          <w:szCs w:val="22"/>
        </w:rPr>
        <w:t xml:space="preserve"> </w:t>
      </w:r>
      <w:r w:rsidRPr="008B67A1">
        <w:rPr>
          <w:rFonts w:asciiTheme="minorHAnsi" w:hAnsiTheme="minorHAnsi" w:cstheme="minorHAnsi"/>
          <w:sz w:val="22"/>
          <w:szCs w:val="22"/>
        </w:rPr>
        <w:t xml:space="preserve">Rare </w:t>
      </w:r>
      <w:r w:rsidRPr="00022D1C">
        <w:rPr>
          <w:rFonts w:asciiTheme="minorHAnsi" w:hAnsiTheme="minorHAnsi" w:cstheme="minorHAnsi"/>
          <w:sz w:val="22"/>
          <w:szCs w:val="22"/>
        </w:rPr>
        <w:t xml:space="preserve">adverse effects of long-term bisphosphonate treatment </w:t>
      </w:r>
      <w:r w:rsidR="00022D1C" w:rsidRPr="00022D1C">
        <w:rPr>
          <w:rFonts w:asciiTheme="minorHAnsi" w:hAnsiTheme="minorHAnsi" w:cstheme="minorHAnsi"/>
          <w:sz w:val="22"/>
          <w:szCs w:val="22"/>
        </w:rPr>
        <w:t xml:space="preserve">including osteonecrosis of the jaw and atypical femoral fractures </w:t>
      </w:r>
      <w:r w:rsidRPr="00022D1C">
        <w:rPr>
          <w:rFonts w:asciiTheme="minorHAnsi" w:hAnsiTheme="minorHAnsi" w:cstheme="minorHAnsi"/>
          <w:sz w:val="22"/>
          <w:szCs w:val="22"/>
        </w:rPr>
        <w:t xml:space="preserve">are addressed </w:t>
      </w:r>
      <w:r w:rsidR="00063450">
        <w:rPr>
          <w:rFonts w:asciiTheme="minorHAnsi" w:hAnsiTheme="minorHAnsi" w:cstheme="minorHAnsi"/>
          <w:sz w:val="22"/>
          <w:szCs w:val="22"/>
        </w:rPr>
        <w:t>later</w:t>
      </w:r>
      <w:r w:rsidRPr="00022D1C">
        <w:rPr>
          <w:rFonts w:asciiTheme="minorHAnsi" w:hAnsiTheme="minorHAnsi" w:cstheme="minorHAnsi"/>
          <w:sz w:val="22"/>
          <w:szCs w:val="22"/>
        </w:rPr>
        <w:t>.</w:t>
      </w:r>
      <w:r w:rsidRPr="008B67A1">
        <w:rPr>
          <w:rFonts w:asciiTheme="minorHAnsi" w:hAnsiTheme="minorHAnsi" w:cstheme="minorHAnsi"/>
          <w:sz w:val="22"/>
          <w:szCs w:val="22"/>
        </w:rPr>
        <w:t xml:space="preserve"> </w:t>
      </w:r>
    </w:p>
    <w:p w14:paraId="6AC16445" w14:textId="77777777" w:rsidR="009D605B" w:rsidRPr="008B67A1" w:rsidRDefault="009D605B" w:rsidP="002714A3">
      <w:pPr>
        <w:pStyle w:val="NoSpacing"/>
        <w:spacing w:line="276" w:lineRule="auto"/>
      </w:pPr>
    </w:p>
    <w:p w14:paraId="18309AB6" w14:textId="69CED1A4" w:rsidR="009D605B" w:rsidRPr="00063450" w:rsidRDefault="009D605B" w:rsidP="00063450">
      <w:pPr>
        <w:pStyle w:val="NoSpacing"/>
        <w:rPr>
          <w:b/>
          <w:bCs/>
          <w:i/>
          <w:iCs/>
        </w:rPr>
      </w:pPr>
      <w:r w:rsidRPr="00063450">
        <w:rPr>
          <w:b/>
          <w:bCs/>
          <w:i/>
          <w:iCs/>
        </w:rPr>
        <w:t>Anti-resorptive drugs: Denosumab</w:t>
      </w:r>
    </w:p>
    <w:p w14:paraId="12007B70" w14:textId="347CE1D0" w:rsidR="000030FC" w:rsidRPr="00FE5B62" w:rsidRDefault="009D605B" w:rsidP="002714A3">
      <w:pPr>
        <w:spacing w:line="276" w:lineRule="auto"/>
        <w:rPr>
          <w:rFonts w:ascii="Calibri" w:eastAsia="Calibri" w:hAnsi="Calibri" w:cs="Calibri"/>
          <w:color w:val="000000"/>
        </w:rPr>
      </w:pPr>
      <w:r w:rsidRPr="008B67A1">
        <w:rPr>
          <w:rFonts w:cstheme="minorHAnsi"/>
          <w:color w:val="000000"/>
        </w:rPr>
        <w:t xml:space="preserve">Denosumab is a fully humanised monoclonal antibody against Receptor Activator of Nuclear factor Kappa B Ligand (RANKL), a major regulator of osteoclast development and activity. It is approved for the treatment of </w:t>
      </w:r>
      <w:r w:rsidR="00427EB1">
        <w:rPr>
          <w:rFonts w:cstheme="minorHAnsi"/>
          <w:color w:val="000000"/>
        </w:rPr>
        <w:t>PMO</w:t>
      </w:r>
      <w:r w:rsidRPr="008B67A1">
        <w:rPr>
          <w:rFonts w:cstheme="minorHAnsi"/>
          <w:color w:val="000000"/>
        </w:rPr>
        <w:t xml:space="preserve"> and men at increased </w:t>
      </w:r>
      <w:r w:rsidR="00427EB1">
        <w:rPr>
          <w:rFonts w:cstheme="minorHAnsi"/>
          <w:color w:val="000000"/>
        </w:rPr>
        <w:t xml:space="preserve">fracture </w:t>
      </w:r>
      <w:r w:rsidRPr="008B67A1">
        <w:rPr>
          <w:rFonts w:cstheme="minorHAnsi"/>
          <w:color w:val="000000"/>
        </w:rPr>
        <w:t xml:space="preserve">risk, for the treatment of bone loss associated with hormone ablation in men with prostate cancer at increased </w:t>
      </w:r>
      <w:r w:rsidR="000B6ABF">
        <w:rPr>
          <w:rFonts w:cstheme="minorHAnsi"/>
          <w:color w:val="000000"/>
        </w:rPr>
        <w:t xml:space="preserve">fracture </w:t>
      </w:r>
      <w:r w:rsidRPr="008B67A1">
        <w:rPr>
          <w:rFonts w:cstheme="minorHAnsi"/>
          <w:color w:val="000000"/>
        </w:rPr>
        <w:t>risk</w:t>
      </w:r>
      <w:r w:rsidR="009E36AD">
        <w:rPr>
          <w:rFonts w:cstheme="minorHAnsi"/>
          <w:color w:val="000000"/>
        </w:rPr>
        <w:t xml:space="preserve">, and </w:t>
      </w:r>
      <w:r w:rsidRPr="008B67A1">
        <w:rPr>
          <w:rFonts w:cstheme="minorHAnsi"/>
          <w:color w:val="000000"/>
        </w:rPr>
        <w:t xml:space="preserve">for the treatment of bone loss associated with long term systemic glucocorticoid therapy in adults at risk of </w:t>
      </w:r>
      <w:r w:rsidR="00937AE3">
        <w:rPr>
          <w:rFonts w:cstheme="minorHAnsi"/>
          <w:color w:val="000000"/>
        </w:rPr>
        <w:t xml:space="preserve">fragility </w:t>
      </w:r>
      <w:r w:rsidRPr="008B67A1">
        <w:rPr>
          <w:rFonts w:cstheme="minorHAnsi"/>
          <w:color w:val="000000"/>
        </w:rPr>
        <w:t xml:space="preserve">fracture </w:t>
      </w:r>
      <w:r w:rsidR="000030FC">
        <w:rPr>
          <w:rFonts w:ascii="Calibri" w:eastAsia="Calibri" w:hAnsi="Calibri" w:cs="Calibri"/>
          <w:color w:val="000000"/>
        </w:rPr>
        <w:fldChar w:fldCharType="begin">
          <w:fldData xml:space="preserve">PEVuZE5vdGU+PENpdGU+PEF1dGhvcj5TYWFnPC9BdXRob3I+PFllYXI+MjAxODwvWWVhcj48UmVj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PEVuZE5vdGU+PENpdGU+PEF1dGhvcj5TYWFnPC9BdXRob3I+PFllYXI+MjAxODwvWWVhcj48UmVj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0030FC">
        <w:rPr>
          <w:rFonts w:ascii="Calibri" w:eastAsia="Calibri" w:hAnsi="Calibri" w:cs="Calibri"/>
          <w:color w:val="000000"/>
        </w:rPr>
      </w:r>
      <w:r w:rsidR="000030FC">
        <w:rPr>
          <w:rFonts w:ascii="Calibri" w:eastAsia="Calibri" w:hAnsi="Calibri" w:cs="Calibri"/>
          <w:color w:val="000000"/>
        </w:rPr>
        <w:fldChar w:fldCharType="separate"/>
      </w:r>
      <w:r w:rsidR="00ED044D">
        <w:rPr>
          <w:rFonts w:ascii="Calibri" w:eastAsia="Calibri" w:hAnsi="Calibri" w:cs="Calibri"/>
          <w:noProof/>
          <w:color w:val="000000"/>
        </w:rPr>
        <w:t>[195]</w:t>
      </w:r>
      <w:r w:rsidR="000030FC">
        <w:rPr>
          <w:rFonts w:ascii="Calibri" w:eastAsia="Calibri" w:hAnsi="Calibri" w:cs="Calibri"/>
          <w:color w:val="000000"/>
        </w:rPr>
        <w:fldChar w:fldCharType="end"/>
      </w:r>
      <w:r w:rsidR="000030FC">
        <w:rPr>
          <w:rFonts w:ascii="Calibri" w:eastAsia="Calibri" w:hAnsi="Calibri" w:cs="Calibri"/>
          <w:color w:val="000000"/>
        </w:rPr>
        <w:t xml:space="preserve">; </w:t>
      </w:r>
      <w:r w:rsidR="000030FC" w:rsidRPr="000030FC">
        <w:rPr>
          <w:rFonts w:ascii="Calibri" w:eastAsia="Calibri" w:hAnsi="Calibri" w:cs="Calibri"/>
          <w:b/>
          <w:bCs/>
          <w:color w:val="000000"/>
        </w:rPr>
        <w:t>(Evidence level Ib).</w:t>
      </w:r>
      <w:r w:rsidR="000030FC" w:rsidRPr="00FE5B62">
        <w:rPr>
          <w:rFonts w:ascii="Calibri" w:eastAsia="Calibri" w:hAnsi="Calibri" w:cs="Calibri"/>
          <w:color w:val="000000"/>
        </w:rPr>
        <w:t xml:space="preserve"> </w:t>
      </w:r>
      <w:r w:rsidR="00063450">
        <w:rPr>
          <w:rFonts w:ascii="Calibri" w:eastAsia="Calibri" w:hAnsi="Calibri" w:cs="Calibri"/>
          <w:color w:val="000000"/>
        </w:rPr>
        <w:t xml:space="preserve"> </w:t>
      </w:r>
      <w:r w:rsidR="00973263">
        <w:rPr>
          <w:rFonts w:ascii="Calibri" w:eastAsia="Calibri" w:hAnsi="Calibri" w:cs="Calibri"/>
          <w:color w:val="000000"/>
        </w:rPr>
        <w:t xml:space="preserve">Denosumab </w:t>
      </w:r>
      <w:r w:rsidR="000030FC" w:rsidRPr="00FE5B62">
        <w:rPr>
          <w:rFonts w:ascii="Calibri" w:eastAsia="Calibri" w:hAnsi="Calibri" w:cs="Calibri"/>
          <w:color w:val="000000"/>
        </w:rPr>
        <w:t xml:space="preserve">is given as a subcutaneous injection of 60 mg once every 6 months. </w:t>
      </w:r>
      <w:r w:rsidR="00973263">
        <w:rPr>
          <w:rFonts w:ascii="Calibri" w:eastAsia="Calibri" w:hAnsi="Calibri" w:cs="Calibri"/>
          <w:color w:val="000000"/>
        </w:rPr>
        <w:t>It</w:t>
      </w:r>
      <w:r w:rsidR="000030FC" w:rsidRPr="00FE5B62">
        <w:rPr>
          <w:rFonts w:ascii="Calibri" w:eastAsia="Calibri" w:hAnsi="Calibri" w:cs="Calibri"/>
          <w:color w:val="000000"/>
        </w:rPr>
        <w:t xml:space="preserve"> has been shown to reduce the incidence of vertebral, non-vertebral and hip fractures in postmenopausal women with osteoporosis</w:t>
      </w:r>
      <w:r w:rsidR="00973263">
        <w:rPr>
          <w:rFonts w:ascii="Calibri" w:eastAsia="Calibri" w:hAnsi="Calibri" w:cs="Calibri"/>
          <w:color w:val="000000"/>
        </w:rPr>
        <w:t xml:space="preserve"> </w:t>
      </w:r>
      <w:r w:rsidR="000030FC">
        <w:rPr>
          <w:rFonts w:ascii="Calibri" w:eastAsia="Calibri" w:hAnsi="Calibri" w:cs="Calibri"/>
          <w:color w:val="000000"/>
        </w:rPr>
        <w:fldChar w:fldCharType="begin">
          <w:fldData xml:space="preserve">PEVuZE5vdGU+PENpdGU+PEF1dGhvcj5DdW1taW5nczwvQXV0aG9yPjxZZWFyPjIwMDk8L1llYXI+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PEVuZE5vdGU+PENpdGU+PEF1dGhvcj5DdW1taW5nczwvQXV0aG9yPjxZZWFyPjIwMDk8L1llYXI+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0030FC">
        <w:rPr>
          <w:rFonts w:ascii="Calibri" w:eastAsia="Calibri" w:hAnsi="Calibri" w:cs="Calibri"/>
          <w:color w:val="000000"/>
        </w:rPr>
      </w:r>
      <w:r w:rsidR="000030FC">
        <w:rPr>
          <w:rFonts w:ascii="Calibri" w:eastAsia="Calibri" w:hAnsi="Calibri" w:cs="Calibri"/>
          <w:color w:val="000000"/>
        </w:rPr>
        <w:fldChar w:fldCharType="separate"/>
      </w:r>
      <w:r w:rsidR="00ED044D">
        <w:rPr>
          <w:rFonts w:ascii="Calibri" w:eastAsia="Calibri" w:hAnsi="Calibri" w:cs="Calibri"/>
          <w:noProof/>
          <w:color w:val="000000"/>
        </w:rPr>
        <w:t>[196]</w:t>
      </w:r>
      <w:r w:rsidR="000030FC">
        <w:rPr>
          <w:rFonts w:ascii="Calibri" w:eastAsia="Calibri" w:hAnsi="Calibri" w:cs="Calibri"/>
          <w:color w:val="000000"/>
        </w:rPr>
        <w:fldChar w:fldCharType="end"/>
      </w:r>
      <w:r w:rsidR="000030FC" w:rsidRPr="00FE5B62">
        <w:rPr>
          <w:rFonts w:ascii="Calibri" w:eastAsia="Calibri" w:hAnsi="Calibri" w:cs="Calibri"/>
          <w:color w:val="000000"/>
        </w:rPr>
        <w:t xml:space="preserve"> </w:t>
      </w:r>
      <w:r w:rsidR="00221199">
        <w:rPr>
          <w:rFonts w:ascii="Calibri" w:eastAsia="Calibri" w:hAnsi="Calibri" w:cs="Calibri"/>
          <w:color w:val="000000"/>
        </w:rPr>
        <w:t xml:space="preserve">and safety and efficacy are maintained </w:t>
      </w:r>
      <w:r w:rsidR="009A2C1A">
        <w:rPr>
          <w:rFonts w:ascii="Calibri" w:eastAsia="Calibri" w:hAnsi="Calibri" w:cs="Calibri"/>
          <w:color w:val="000000"/>
        </w:rPr>
        <w:t>over</w:t>
      </w:r>
      <w:r w:rsidR="00221199">
        <w:rPr>
          <w:rFonts w:ascii="Calibri" w:eastAsia="Calibri" w:hAnsi="Calibri" w:cs="Calibri"/>
          <w:color w:val="000000"/>
        </w:rPr>
        <w:t xml:space="preserve"> 10 years of treatment </w:t>
      </w:r>
      <w:r w:rsidR="009A2C1A" w:rsidRPr="00D545E1">
        <w:rPr>
          <w:rFonts w:cstheme="minorHAnsi"/>
        </w:rPr>
        <w:fldChar w:fldCharType="begin">
          <w:fldData xml:space="preserve">PEVuZE5vdGU+PENpdGU+PEF1dGhvcj5Cb25lPC9BdXRob3I+PFllYXI+MjAxNzwvWWVhcj48UmVj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</w:fldData>
        </w:fldChar>
      </w:r>
      <w:r w:rsidR="00ED044D">
        <w:rPr>
          <w:rFonts w:cstheme="minorHAnsi"/>
        </w:rPr>
        <w:instrText xml:space="preserve"> ADDIN EN.CITE </w:instrText>
      </w:r>
      <w:r w:rsidR="00ED044D">
        <w:rPr>
          <w:rFonts w:cstheme="minorHAnsi"/>
        </w:rPr>
        <w:fldChar w:fldCharType="begin">
          <w:fldData xml:space="preserve">PEVuZE5vdGU+PENpdGU+PEF1dGhvcj5Cb25lPC9BdXRob3I+PFllYXI+MjAxNzwvWWVhcj48UmVj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9A2C1A" w:rsidRPr="00D545E1">
        <w:rPr>
          <w:rFonts w:cstheme="minorHAnsi"/>
        </w:rPr>
      </w:r>
      <w:r w:rsidR="009A2C1A" w:rsidRPr="00D545E1">
        <w:rPr>
          <w:rFonts w:cstheme="minorHAnsi"/>
        </w:rPr>
        <w:fldChar w:fldCharType="separate"/>
      </w:r>
      <w:r w:rsidR="00ED044D">
        <w:rPr>
          <w:rFonts w:cstheme="minorHAnsi"/>
          <w:noProof/>
        </w:rPr>
        <w:t>[197]</w:t>
      </w:r>
      <w:r w:rsidR="009A2C1A" w:rsidRPr="00D545E1">
        <w:rPr>
          <w:rFonts w:cstheme="minorHAnsi"/>
        </w:rPr>
        <w:fldChar w:fldCharType="end"/>
      </w:r>
      <w:r w:rsidR="00A57DF2">
        <w:rPr>
          <w:rFonts w:cstheme="minorHAnsi"/>
        </w:rPr>
        <w:t>;</w:t>
      </w:r>
      <w:r w:rsidR="00221199">
        <w:rPr>
          <w:rFonts w:ascii="Calibri" w:eastAsia="Calibri" w:hAnsi="Calibri" w:cs="Calibri"/>
          <w:color w:val="000000"/>
        </w:rPr>
        <w:t xml:space="preserve"> </w:t>
      </w:r>
      <w:r w:rsidR="000030FC" w:rsidRPr="000030FC">
        <w:rPr>
          <w:rFonts w:ascii="Calibri" w:eastAsia="Calibri" w:hAnsi="Calibri" w:cs="Calibri"/>
          <w:b/>
          <w:bCs/>
          <w:color w:val="000000"/>
        </w:rPr>
        <w:t>(Evidence level Ib).</w:t>
      </w:r>
      <w:r w:rsidR="000030FC" w:rsidRPr="00FE5B62">
        <w:rPr>
          <w:rFonts w:ascii="Calibri" w:eastAsia="Calibri" w:hAnsi="Calibri" w:cs="Calibri"/>
          <w:color w:val="000000"/>
        </w:rPr>
        <w:t xml:space="preserve"> Approval for its use in men with osteoporosis was granted on the basis of a BMD bridging study  </w:t>
      </w:r>
      <w:r w:rsidR="000030FC">
        <w:rPr>
          <w:rFonts w:ascii="Calibri" w:eastAsia="Calibri" w:hAnsi="Calibri" w:cs="Calibri"/>
          <w:color w:val="000000"/>
        </w:rPr>
        <w:fldChar w:fldCharType="begin">
          <w:fldData xml:space="preserve">PEVuZE5vdGU+PENpdGU+PEF1dGhvcj5MYW5nZGFobDwvQXV0aG9yPjxZZWFyPjIwMTU8L1llYXI+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PEVuZE5vdGU+PENpdGU+PEF1dGhvcj5MYW5nZGFobDwvQXV0aG9yPjxZZWFyPjIwMTU8L1llYXI+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0030FC">
        <w:rPr>
          <w:rFonts w:ascii="Calibri" w:eastAsia="Calibri" w:hAnsi="Calibri" w:cs="Calibri"/>
          <w:color w:val="000000"/>
        </w:rPr>
      </w:r>
      <w:r w:rsidR="000030FC">
        <w:rPr>
          <w:rFonts w:ascii="Calibri" w:eastAsia="Calibri" w:hAnsi="Calibri" w:cs="Calibri"/>
          <w:color w:val="000000"/>
        </w:rPr>
        <w:fldChar w:fldCharType="separate"/>
      </w:r>
      <w:r w:rsidR="00ED044D">
        <w:rPr>
          <w:rFonts w:ascii="Calibri" w:eastAsia="Calibri" w:hAnsi="Calibri" w:cs="Calibri"/>
          <w:noProof/>
          <w:color w:val="000000"/>
        </w:rPr>
        <w:t>[198]</w:t>
      </w:r>
      <w:r w:rsidR="000030FC">
        <w:rPr>
          <w:rFonts w:ascii="Calibri" w:eastAsia="Calibri" w:hAnsi="Calibri" w:cs="Calibri"/>
          <w:color w:val="000000"/>
        </w:rPr>
        <w:fldChar w:fldCharType="end"/>
      </w:r>
      <w:r w:rsidR="000030FC">
        <w:rPr>
          <w:rFonts w:ascii="Calibri" w:eastAsia="Calibri" w:hAnsi="Calibri" w:cs="Calibri"/>
          <w:color w:val="000000"/>
        </w:rPr>
        <w:t xml:space="preserve">; </w:t>
      </w:r>
      <w:r w:rsidR="000030FC" w:rsidRPr="000030FC">
        <w:rPr>
          <w:rFonts w:ascii="Calibri" w:eastAsia="Calibri" w:hAnsi="Calibri" w:cs="Calibri"/>
          <w:b/>
          <w:bCs/>
          <w:color w:val="000000"/>
        </w:rPr>
        <w:t>(Evidence level Ib).</w:t>
      </w:r>
    </w:p>
    <w:p w14:paraId="68B607CD" w14:textId="5C2246E8" w:rsidR="00A85631" w:rsidRPr="00D35118" w:rsidRDefault="009D605B" w:rsidP="00063450">
      <w:pPr>
        <w:spacing w:before="100" w:beforeAutospacing="1" w:after="100" w:afterAutospacing="1" w:line="276" w:lineRule="auto"/>
        <w:rPr>
          <w:rFonts w:cstheme="minorHAnsi"/>
          <w:color w:val="000000"/>
        </w:rPr>
      </w:pPr>
      <w:r w:rsidRPr="00063450">
        <w:rPr>
          <w:rFonts w:cstheme="minorHAnsi"/>
          <w:color w:val="000000"/>
        </w:rPr>
        <w:t xml:space="preserve">Denosumab is contraindicated in patients with hypocalcaemia or with hypersensitivity to any of the constituents of the formulation. Its use is not recommended in pregnancy or in </w:t>
      </w:r>
      <w:r w:rsidR="00D35118" w:rsidRPr="00063450">
        <w:rPr>
          <w:rFonts w:cstheme="minorHAnsi"/>
          <w:color w:val="000000"/>
        </w:rPr>
        <w:t xml:space="preserve">those </w:t>
      </w:r>
      <w:r w:rsidRPr="00063450">
        <w:rPr>
          <w:rFonts w:cstheme="minorHAnsi"/>
          <w:color w:val="000000"/>
        </w:rPr>
        <w:t>age &lt;18 years.</w:t>
      </w:r>
      <w:r w:rsidR="00063450">
        <w:rPr>
          <w:rFonts w:cstheme="minorHAnsi"/>
          <w:color w:val="000000"/>
        </w:rPr>
        <w:t xml:space="preserve"> </w:t>
      </w:r>
      <w:r w:rsidRPr="00D35118">
        <w:rPr>
          <w:rFonts w:cstheme="minorHAnsi"/>
          <w:color w:val="000000"/>
        </w:rPr>
        <w:t>Hypocalcaemia, as a side-effect of denosumab treatment, increases with the degree of renal impairment</w:t>
      </w:r>
      <w:r w:rsidR="00016A12" w:rsidRPr="00D35118">
        <w:rPr>
          <w:rFonts w:cstheme="minorHAnsi"/>
          <w:color w:val="000000"/>
        </w:rPr>
        <w:t>; patients should be advised to report symptoms of hypocalcaemia</w:t>
      </w:r>
      <w:r w:rsidRPr="00D35118">
        <w:rPr>
          <w:rFonts w:cstheme="minorHAnsi"/>
          <w:color w:val="000000"/>
        </w:rPr>
        <w:t>. Pre-existing hypocalcaemia must be investigated and, where due to vitamin D deficiency, treated with vitamin D (</w:t>
      </w:r>
      <w:r w:rsidRPr="00D35118">
        <w:rPr>
          <w:rFonts w:cstheme="minorHAnsi"/>
          <w:i/>
          <w:iCs/>
          <w:color w:val="000000"/>
        </w:rPr>
        <w:t>e.g.</w:t>
      </w:r>
      <w:r w:rsidR="00304A01" w:rsidRPr="00D35118">
        <w:rPr>
          <w:rFonts w:cstheme="minorHAnsi"/>
          <w:i/>
          <w:iCs/>
          <w:color w:val="000000"/>
        </w:rPr>
        <w:t>,</w:t>
      </w:r>
      <w:r w:rsidRPr="00D35118">
        <w:rPr>
          <w:rFonts w:cstheme="minorHAnsi"/>
          <w:color w:val="000000"/>
        </w:rPr>
        <w:t xml:space="preserve"> 100,000</w:t>
      </w:r>
      <w:r w:rsidR="008A6F01">
        <w:rPr>
          <w:rFonts w:cstheme="minorHAnsi"/>
          <w:color w:val="000000"/>
        </w:rPr>
        <w:t xml:space="preserve"> to </w:t>
      </w:r>
      <w:r w:rsidR="008A6F01">
        <w:rPr>
          <w:rFonts w:cstheme="minorHAnsi"/>
        </w:rPr>
        <w:t>300,000</w:t>
      </w:r>
      <w:r w:rsidRPr="00D35118">
        <w:rPr>
          <w:rFonts w:cstheme="minorHAnsi"/>
          <w:color w:val="000000"/>
        </w:rPr>
        <w:t xml:space="preserve"> IU orally as a loading dose</w:t>
      </w:r>
      <w:r w:rsidR="008A6F01">
        <w:rPr>
          <w:rFonts w:cstheme="minorHAnsi"/>
          <w:color w:val="000000"/>
        </w:rPr>
        <w:t xml:space="preserve"> </w:t>
      </w:r>
      <w:r w:rsidR="008A6F01">
        <w:rPr>
          <w:rFonts w:cstheme="minorHAnsi"/>
        </w:rPr>
        <w:t>in divided doses</w:t>
      </w:r>
      <w:r w:rsidRPr="00D35118">
        <w:rPr>
          <w:rFonts w:cstheme="minorHAnsi"/>
          <w:color w:val="000000"/>
        </w:rPr>
        <w:t>) before denosumab treatment is initiated. Adequate intake of calcium and vitamin D is important in all patients, especially those with severe renal impairment.</w:t>
      </w:r>
      <w:r w:rsidR="00063450">
        <w:rPr>
          <w:rFonts w:cstheme="minorHAnsi"/>
          <w:color w:val="000000"/>
        </w:rPr>
        <w:t xml:space="preserve"> </w:t>
      </w:r>
      <w:r w:rsidR="00507851">
        <w:rPr>
          <w:rFonts w:cstheme="minorHAnsi"/>
          <w:color w:val="000000"/>
        </w:rPr>
        <w:t>The SPC states a</w:t>
      </w:r>
      <w:r w:rsidR="00CD66B8">
        <w:rPr>
          <w:rFonts w:cstheme="minorHAnsi"/>
          <w:color w:val="000000"/>
        </w:rPr>
        <w:t xml:space="preserve">ll </w:t>
      </w:r>
      <w:r w:rsidR="00842BA5">
        <w:rPr>
          <w:rFonts w:cstheme="minorHAnsi"/>
          <w:color w:val="000000"/>
        </w:rPr>
        <w:t xml:space="preserve">patients should have calcium </w:t>
      </w:r>
      <w:r w:rsidR="00980429">
        <w:rPr>
          <w:rFonts w:cstheme="minorHAnsi"/>
          <w:color w:val="000000"/>
        </w:rPr>
        <w:t xml:space="preserve">checked </w:t>
      </w:r>
      <w:r w:rsidR="00CE7810">
        <w:rPr>
          <w:rFonts w:cstheme="minorHAnsi"/>
          <w:color w:val="000000"/>
        </w:rPr>
        <w:t xml:space="preserve">prior to each dose. </w:t>
      </w:r>
      <w:r w:rsidR="00A616BD" w:rsidRPr="00D35118">
        <w:rPr>
          <w:rFonts w:cstheme="minorHAnsi"/>
          <w:color w:val="000000"/>
        </w:rPr>
        <w:t>I</w:t>
      </w:r>
      <w:r w:rsidRPr="00D35118">
        <w:rPr>
          <w:rFonts w:cstheme="minorHAnsi"/>
          <w:color w:val="000000"/>
        </w:rPr>
        <w:t>n patients predisposed to hypocalcaemia (e.g. patients with a creatinine clearance &lt;35 ml/min)</w:t>
      </w:r>
      <w:r w:rsidR="00A616BD" w:rsidRPr="00D35118">
        <w:rPr>
          <w:rFonts w:cstheme="minorHAnsi"/>
          <w:color w:val="000000"/>
        </w:rPr>
        <w:t xml:space="preserve">, serum calcium levels should </w:t>
      </w:r>
      <w:r w:rsidR="004E72FA">
        <w:rPr>
          <w:rFonts w:cstheme="minorHAnsi"/>
          <w:color w:val="000000"/>
        </w:rPr>
        <w:t xml:space="preserve">also </w:t>
      </w:r>
      <w:r w:rsidR="00A616BD" w:rsidRPr="00D35118">
        <w:rPr>
          <w:rFonts w:cstheme="minorHAnsi"/>
          <w:color w:val="000000"/>
        </w:rPr>
        <w:t xml:space="preserve">be </w:t>
      </w:r>
      <w:r w:rsidR="004E72FA">
        <w:rPr>
          <w:rFonts w:cstheme="minorHAnsi"/>
          <w:color w:val="000000"/>
        </w:rPr>
        <w:t>checked</w:t>
      </w:r>
      <w:r w:rsidR="004E72FA" w:rsidRPr="00D35118">
        <w:rPr>
          <w:rFonts w:cstheme="minorHAnsi"/>
          <w:color w:val="000000"/>
        </w:rPr>
        <w:t xml:space="preserve"> </w:t>
      </w:r>
      <w:r w:rsidR="00A616BD" w:rsidRPr="00D35118">
        <w:rPr>
          <w:rFonts w:cstheme="minorHAnsi"/>
          <w:color w:val="000000"/>
        </w:rPr>
        <w:t>within two weeks after the initial dose</w:t>
      </w:r>
      <w:r w:rsidRPr="00D35118">
        <w:rPr>
          <w:rFonts w:cstheme="minorHAnsi"/>
          <w:color w:val="000000"/>
        </w:rPr>
        <w:t xml:space="preserve"> </w:t>
      </w:r>
      <w:r w:rsidR="00A85E77" w:rsidRPr="00D35118">
        <w:rPr>
          <w:rFonts w:ascii="Calibri" w:eastAsia="Calibri" w:hAnsi="Calibri" w:cs="Calibri"/>
          <w:color w:val="000000"/>
        </w:rPr>
        <w:fldChar w:fldCharType="begin"/>
      </w:r>
      <w:r w:rsidR="00ED044D">
        <w:rPr>
          <w:rFonts w:ascii="Calibri" w:eastAsia="Calibri" w:hAnsi="Calibri" w:cs="Calibri"/>
          <w:color w:val="000000"/>
        </w:rPr>
        <w:instrText xml:space="preserve"> ADDIN EN.CITE &lt;EndNote&gt;&lt;Cite&gt;&lt;Year&gt;2014&lt;/Year&gt;&lt;RecNum&gt;99&lt;/RecNum&gt;&lt;DisplayText&gt;[199]&lt;/DisplayText&gt;&lt;record&gt;&lt;rec-number&gt;99&lt;/rec-number&gt;&lt;foreign-keys&gt;&lt;key app="EN" db-id="a5pfsstv3x0d03earrr5sfevra02as2dwzsz" timestamp="1610212420"&gt;99&lt;/key&gt;&lt;/foreign-keys&gt;&lt;ref-type name="Web Page"&gt;12&lt;/ref-type&gt;&lt;contributors&gt;&lt;/contributors&gt;&lt;titles&gt;&lt;/titles&gt;&lt;volume&gt;2021&lt;/volume&gt;&lt;number&gt;January 7th&lt;/number&gt;&lt;dates&gt;&lt;year&gt;2014&lt;/year&gt;&lt;/dates&gt;&lt;urls&gt;&lt;related-urls&gt;&lt;url&gt;https://www.gov.uk/drug-safety-update/denosumab-monitoring-recommended&lt;/url&gt;&lt;/related-urls&gt;&lt;/urls&gt;&lt;/record&gt;&lt;/Cite&gt;&lt;/EndNote&gt;</w:instrText>
      </w:r>
      <w:r w:rsidR="00A85E77" w:rsidRPr="00D35118">
        <w:rPr>
          <w:rFonts w:ascii="Calibri" w:eastAsia="Calibri" w:hAnsi="Calibri" w:cs="Calibri"/>
          <w:color w:val="000000"/>
        </w:rPr>
        <w:fldChar w:fldCharType="separate"/>
      </w:r>
      <w:r w:rsidR="00ED044D">
        <w:rPr>
          <w:rFonts w:ascii="Calibri" w:eastAsia="Calibri" w:hAnsi="Calibri" w:cs="Calibri"/>
          <w:noProof/>
          <w:color w:val="000000"/>
        </w:rPr>
        <w:t>[199]</w:t>
      </w:r>
      <w:r w:rsidR="00A85E77" w:rsidRPr="00D35118">
        <w:rPr>
          <w:rFonts w:ascii="Calibri" w:eastAsia="Calibri" w:hAnsi="Calibri" w:cs="Calibri"/>
          <w:color w:val="000000"/>
        </w:rPr>
        <w:fldChar w:fldCharType="end"/>
      </w:r>
      <w:r w:rsidR="00553CFC" w:rsidRPr="00D35118">
        <w:rPr>
          <w:rFonts w:ascii="Calibri" w:eastAsia="Calibri" w:hAnsi="Calibri" w:cs="Calibri"/>
          <w:color w:val="000000"/>
        </w:rPr>
        <w:t>.</w:t>
      </w:r>
      <w:r w:rsidR="00063450">
        <w:rPr>
          <w:rFonts w:ascii="Calibri" w:eastAsia="Calibri" w:hAnsi="Calibri" w:cs="Calibri"/>
          <w:color w:val="000000"/>
        </w:rPr>
        <w:t xml:space="preserve"> </w:t>
      </w:r>
      <w:r w:rsidR="00471E41" w:rsidRPr="00D35118">
        <w:rPr>
          <w:rFonts w:cstheme="minorHAnsi"/>
          <w:color w:val="000000"/>
        </w:rPr>
        <w:t xml:space="preserve">Side-effects include skin infection, predominantly cellulitis, </w:t>
      </w:r>
      <w:r w:rsidR="00EF598C">
        <w:rPr>
          <w:rFonts w:cstheme="minorHAnsi"/>
          <w:color w:val="000000"/>
        </w:rPr>
        <w:t>ec</w:t>
      </w:r>
      <w:r w:rsidR="007756D3">
        <w:rPr>
          <w:rFonts w:cstheme="minorHAnsi"/>
          <w:color w:val="000000"/>
        </w:rPr>
        <w:t xml:space="preserve">zema, </w:t>
      </w:r>
      <w:r w:rsidR="00471E41" w:rsidRPr="00D35118">
        <w:rPr>
          <w:rFonts w:cstheme="minorHAnsi"/>
          <w:color w:val="000000"/>
        </w:rPr>
        <w:t>hypocalcaemia</w:t>
      </w:r>
      <w:r w:rsidR="00DE782F">
        <w:rPr>
          <w:rFonts w:cstheme="minorHAnsi"/>
          <w:color w:val="000000"/>
        </w:rPr>
        <w:t>,</w:t>
      </w:r>
      <w:r w:rsidR="007756D3">
        <w:rPr>
          <w:rFonts w:cstheme="minorHAnsi"/>
          <w:color w:val="000000"/>
        </w:rPr>
        <w:t xml:space="preserve"> and flatulence</w:t>
      </w:r>
      <w:r w:rsidR="00471E41" w:rsidRPr="00D35118">
        <w:rPr>
          <w:rFonts w:cstheme="minorHAnsi"/>
          <w:color w:val="000000"/>
        </w:rPr>
        <w:t>.</w:t>
      </w:r>
      <w:r w:rsidR="00D35118">
        <w:rPr>
          <w:rFonts w:cstheme="minorHAnsi"/>
          <w:color w:val="000000"/>
        </w:rPr>
        <w:t xml:space="preserve"> </w:t>
      </w:r>
      <w:r w:rsidR="00DE6A5B" w:rsidRPr="00D35118">
        <w:rPr>
          <w:rFonts w:cstheme="minorHAnsi"/>
        </w:rPr>
        <w:t>R</w:t>
      </w:r>
      <w:r w:rsidR="00745F5D" w:rsidRPr="00D35118">
        <w:rPr>
          <w:rFonts w:cstheme="minorHAnsi"/>
        </w:rPr>
        <w:t xml:space="preserve">are adverse effects of denosumab </w:t>
      </w:r>
      <w:r w:rsidR="00DE6A5B" w:rsidRPr="00D35118">
        <w:rPr>
          <w:rFonts w:cstheme="minorHAnsi"/>
        </w:rPr>
        <w:t>include osteonecrosis of the jaw and atypical femoral fractures</w:t>
      </w:r>
      <w:r w:rsidR="00745F5D" w:rsidRPr="00D35118">
        <w:rPr>
          <w:rFonts w:cstheme="minorHAnsi"/>
        </w:rPr>
        <w:t xml:space="preserve"> </w:t>
      </w:r>
      <w:r w:rsidR="008E33E3" w:rsidRPr="00D35118">
        <w:rPr>
          <w:rFonts w:cstheme="minorHAnsi"/>
        </w:rPr>
        <w:t xml:space="preserve">and </w:t>
      </w:r>
      <w:r w:rsidR="00745F5D" w:rsidRPr="00D35118">
        <w:rPr>
          <w:rFonts w:cstheme="minorHAnsi"/>
        </w:rPr>
        <w:t xml:space="preserve">are addressed </w:t>
      </w:r>
      <w:r w:rsidR="00063450">
        <w:rPr>
          <w:rFonts w:cstheme="minorHAnsi"/>
        </w:rPr>
        <w:t>later</w:t>
      </w:r>
      <w:r w:rsidR="00745F5D" w:rsidRPr="00D35118">
        <w:rPr>
          <w:rFonts w:cstheme="minorHAnsi"/>
        </w:rPr>
        <w:t>.</w:t>
      </w:r>
    </w:p>
    <w:p w14:paraId="07943F05" w14:textId="490634E8" w:rsidR="00F312E5" w:rsidRDefault="001052E5" w:rsidP="00063450">
      <w:pPr>
        <w:widowControl w:val="0"/>
        <w:autoSpaceDE w:val="0"/>
        <w:autoSpaceDN w:val="0"/>
        <w:spacing w:before="100" w:beforeAutospacing="1" w:after="0" w:afterAutospacing="1" w:line="276" w:lineRule="auto"/>
        <w:rPr>
          <w:rFonts w:asciiTheme="majorHAnsi" w:eastAsiaTheme="majorEastAsia" w:hAnsiTheme="majorHAnsi" w:cstheme="majorBidi"/>
          <w:color w:val="1F3763" w:themeColor="accent1" w:themeShade="7F"/>
          <w:sz w:val="24"/>
          <w:szCs w:val="24"/>
        </w:rPr>
      </w:pPr>
      <w:r w:rsidRPr="00063450">
        <w:rPr>
          <w:rFonts w:cstheme="minorHAnsi"/>
        </w:rPr>
        <w:t>Denosumab cessation leads to rapid reductions in BMD and elevations in bone turnover to levels above those seen before treatment initiation</w:t>
      </w:r>
      <w:r w:rsidR="000249A6" w:rsidRPr="00063450">
        <w:rPr>
          <w:rFonts w:cstheme="minorHAnsi"/>
        </w:rPr>
        <w:t xml:space="preserve"> </w:t>
      </w:r>
      <w:r w:rsidR="000249A6" w:rsidRPr="00063450">
        <w:rPr>
          <w:rFonts w:cstheme="minorHAnsi"/>
        </w:rPr>
        <w:fldChar w:fldCharType="begin">
          <w:fldData xml:space="preserve">PEVuZE5vdGU+PENpdGU+PEF1dGhvcj5Cb25lPC9BdXRob3I+PFllYXI+MjAxMTwvWWVhcj48UmVj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aW9kaWNhbD48cGFnZXM+Mzk0LTQwMjwvcGFnZXM+PHZvbHVtZT45Njwvdm9sdW1lPjxudW1iZXI+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</w:fldData>
        </w:fldChar>
      </w:r>
      <w:r w:rsidR="00ED044D">
        <w:rPr>
          <w:rFonts w:cstheme="minorHAnsi"/>
        </w:rPr>
        <w:instrText xml:space="preserve"> ADDIN EN.CITE </w:instrText>
      </w:r>
      <w:r w:rsidR="00ED044D">
        <w:rPr>
          <w:rFonts w:cstheme="minorHAnsi"/>
        </w:rPr>
        <w:fldChar w:fldCharType="begin">
          <w:fldData xml:space="preserve">PEVuZE5vdGU+PENpdGU+PEF1dGhvcj5Cb25lPC9BdXRob3I+PFllYXI+MjAxMTwvWWVhcj48UmVj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aW9kaWNhbD48cGFnZXM+Mzk0LTQwMjwvcGFnZXM+PHZvbHVtZT45Njwvdm9sdW1lPjxudW1iZXI+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249A6" w:rsidRPr="00063450">
        <w:rPr>
          <w:rFonts w:cstheme="minorHAnsi"/>
        </w:rPr>
      </w:r>
      <w:r w:rsidR="000249A6" w:rsidRPr="00063450">
        <w:rPr>
          <w:rFonts w:cstheme="minorHAnsi"/>
        </w:rPr>
        <w:fldChar w:fldCharType="separate"/>
      </w:r>
      <w:r w:rsidR="00ED044D">
        <w:rPr>
          <w:rFonts w:cstheme="minorHAnsi"/>
          <w:noProof/>
        </w:rPr>
        <w:t>[200-202]</w:t>
      </w:r>
      <w:r w:rsidR="000249A6" w:rsidRPr="00063450">
        <w:rPr>
          <w:rFonts w:cstheme="minorHAnsi"/>
        </w:rPr>
        <w:fldChar w:fldCharType="end"/>
      </w:r>
      <w:r w:rsidR="000249A6" w:rsidRPr="00063450">
        <w:rPr>
          <w:rFonts w:cstheme="minorHAnsi"/>
        </w:rPr>
        <w:t xml:space="preserve">; </w:t>
      </w:r>
      <w:r w:rsidR="000249A6" w:rsidRPr="00063450">
        <w:rPr>
          <w:rFonts w:cstheme="minorHAnsi"/>
          <w:b/>
          <w:bCs/>
        </w:rPr>
        <w:t>(Evidence level Ib)</w:t>
      </w:r>
      <w:r w:rsidRPr="00063450">
        <w:rPr>
          <w:rFonts w:cstheme="minorHAnsi"/>
        </w:rPr>
        <w:t>.</w:t>
      </w:r>
      <w:r w:rsidR="00063450">
        <w:rPr>
          <w:rFonts w:cstheme="minorHAnsi"/>
        </w:rPr>
        <w:t xml:space="preserve"> </w:t>
      </w:r>
      <w:r w:rsidRPr="008F2A59">
        <w:rPr>
          <w:rFonts w:cstheme="minorHAnsi"/>
        </w:rPr>
        <w:t xml:space="preserve">Patients who discontinue denosumab have an increased risk of sustaining multiple vertebral fractures.  In a post hoc analysis of the FREEDOM study and its extension, women discontinuing denosumab had an increased rate of vertebral fracture over an average </w:t>
      </w:r>
      <w:r w:rsidRPr="007306F7">
        <w:rPr>
          <w:rFonts w:cstheme="minorHAnsi"/>
        </w:rPr>
        <w:t xml:space="preserve">of </w:t>
      </w:r>
      <w:r w:rsidR="0084559B">
        <w:rPr>
          <w:rFonts w:cstheme="minorHAnsi"/>
        </w:rPr>
        <w:t>3-</w:t>
      </w:r>
      <w:r w:rsidRPr="007306F7">
        <w:rPr>
          <w:rFonts w:cstheme="minorHAnsi"/>
        </w:rPr>
        <w:t>6 months</w:t>
      </w:r>
      <w:r w:rsidR="003D2706" w:rsidRPr="007306F7">
        <w:rPr>
          <w:rFonts w:cstheme="minorHAnsi"/>
        </w:rPr>
        <w:t xml:space="preserve"> since the last denosumab injection was due</w:t>
      </w:r>
      <w:r w:rsidRPr="00636DEB">
        <w:rPr>
          <w:rFonts w:cstheme="minorHAnsi"/>
        </w:rPr>
        <w:t xml:space="preserve">. Of those patients who sustained vertebral fractures, 60.7% sustained multiple fractures compared to 38.7% of those discontinuing placebo </w:t>
      </w:r>
      <w:r w:rsidRPr="008F2A59">
        <w:rPr>
          <w:rFonts w:cstheme="minorHAnsi"/>
        </w:rPr>
        <w:fldChar w:fldCharType="begin">
          <w:fldData xml:space="preserve">PEVuZE5vdGU+PENpdGU+PEF1dGhvcj5DdW1taW5nczwvQXV0aG9yPjxZZWFyPjIwMTg8L1llYXI+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PEVuZE5vdGU+PENpdGU+PEF1dGhvcj5DdW1taW5nczwvQXV0aG9yPjxZZWFyPjIwMTg8L1llYXI+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Pr="008F2A59">
        <w:rPr>
          <w:rFonts w:cstheme="minorHAnsi"/>
        </w:rPr>
      </w:r>
      <w:r w:rsidRPr="008F2A59">
        <w:rPr>
          <w:rFonts w:cstheme="minorHAnsi"/>
        </w:rPr>
        <w:fldChar w:fldCharType="separate"/>
      </w:r>
      <w:r w:rsidR="00ED044D">
        <w:rPr>
          <w:rFonts w:cstheme="minorHAnsi"/>
          <w:noProof/>
        </w:rPr>
        <w:t>[203, 204]</w:t>
      </w:r>
      <w:r w:rsidRPr="008F2A59">
        <w:rPr>
          <w:rFonts w:cstheme="minorHAnsi"/>
        </w:rPr>
        <w:fldChar w:fldCharType="end"/>
      </w:r>
      <w:r w:rsidRPr="008F2A59">
        <w:rPr>
          <w:rFonts w:cstheme="minorHAnsi"/>
        </w:rPr>
        <w:t xml:space="preserve">; </w:t>
      </w:r>
      <w:r w:rsidRPr="008F2A59">
        <w:rPr>
          <w:rFonts w:cstheme="minorHAnsi"/>
          <w:b/>
          <w:bCs/>
        </w:rPr>
        <w:t xml:space="preserve">(Evidence level </w:t>
      </w:r>
      <w:r w:rsidR="00455D38">
        <w:rPr>
          <w:rFonts w:cstheme="minorHAnsi"/>
          <w:b/>
          <w:bCs/>
        </w:rPr>
        <w:t>I</w:t>
      </w:r>
      <w:r w:rsidRPr="008F2A59">
        <w:rPr>
          <w:rFonts w:cstheme="minorHAnsi"/>
          <w:b/>
          <w:bCs/>
        </w:rPr>
        <w:t>b).</w:t>
      </w:r>
      <w:r w:rsidRPr="008F2A59">
        <w:rPr>
          <w:rFonts w:cstheme="minorHAnsi"/>
        </w:rPr>
        <w:t xml:space="preserve"> </w:t>
      </w:r>
      <w:r>
        <w:t xml:space="preserve">The increase in vertebral fracture risk following cessation of denosumab therapy emphasises the need to consider continued treatment with an alternative anti-resorptive drug following denosumab withdrawal.  An intravenous infusion of 5mg of zoledronate, 6 months after </w:t>
      </w:r>
      <w:r w:rsidR="001A70A7">
        <w:t xml:space="preserve">the last </w:t>
      </w:r>
      <w:r>
        <w:t>denosumab</w:t>
      </w:r>
      <w:r w:rsidR="001A70A7">
        <w:t xml:space="preserve"> injection</w:t>
      </w:r>
      <w:r>
        <w:t xml:space="preserve">, reduces subsequent bone loss </w:t>
      </w:r>
      <w:r>
        <w:fldChar w:fldCharType="begin">
          <w:fldData xml:space="preserve">PEVuZE5vdGU+PENpdGU+PEF1dGhvcj5SZWlkPC9BdXRob3I+PFllYXI+MjAxNzwvWWVhcj48UmVj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</w:fldData>
        </w:fldChar>
      </w:r>
      <w:r w:rsidR="00ED044D">
        <w:instrText xml:space="preserve"> ADDIN EN.CITE </w:instrText>
      </w:r>
      <w:r w:rsidR="00ED044D">
        <w:fldChar w:fldCharType="begin">
          <w:fldData xml:space="preserve">PEVuZE5vdGU+PENpdGU+PEF1dGhvcj5SZWlkPC9BdXRob3I+PFllYXI+MjAxNzwvWWVhcj48UmVj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</w:fldData>
        </w:fldChar>
      </w:r>
      <w:r w:rsidR="00ED044D">
        <w:instrText xml:space="preserve"> ADDIN EN.CITE.DATA </w:instrText>
      </w:r>
      <w:r w:rsidR="00ED044D">
        <w:fldChar w:fldCharType="end"/>
      </w:r>
      <w:r>
        <w:fldChar w:fldCharType="separate"/>
      </w:r>
      <w:r w:rsidR="00ED044D">
        <w:rPr>
          <w:noProof/>
        </w:rPr>
        <w:t>[205-209]</w:t>
      </w:r>
      <w:r>
        <w:fldChar w:fldCharType="end"/>
      </w:r>
      <w:r w:rsidR="00D40EB5">
        <w:t>,</w:t>
      </w:r>
      <w:r>
        <w:t xml:space="preserve"> although this effect is not seen in all patients and may not be maintained beyond one year</w:t>
      </w:r>
      <w:r w:rsidR="002D13B9">
        <w:t xml:space="preserve">, particularly in those </w:t>
      </w:r>
      <w:r w:rsidR="0028177D">
        <w:t xml:space="preserve">who have had more than 3 years of denosumab treatment </w:t>
      </w:r>
      <w:r w:rsidR="005D3010">
        <w:fldChar w:fldCharType="begin">
          <w:fldData xml:space="preserve">PEVuZE5vdGU+PENpdGU+PEF1dGhvcj5NYWtyYXM8L0F1dGhvcj48WWVhcj4yMDIxPC9ZZWFyPjxS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</w:fldData>
        </w:fldChar>
      </w:r>
      <w:r w:rsidR="00ED044D">
        <w:instrText xml:space="preserve"> ADDIN EN.CITE </w:instrText>
      </w:r>
      <w:r w:rsidR="00ED044D">
        <w:fldChar w:fldCharType="begin">
          <w:fldData xml:space="preserve">PEVuZE5vdGU+PENpdGU+PEF1dGhvcj5NYWtyYXM8L0F1dGhvcj48WWVhcj4yMDIxPC9ZZWFyPjxS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</w:fldData>
        </w:fldChar>
      </w:r>
      <w:r w:rsidR="00ED044D">
        <w:instrText xml:space="preserve"> ADDIN EN.CITE.DATA </w:instrText>
      </w:r>
      <w:r w:rsidR="00ED044D">
        <w:fldChar w:fldCharType="end"/>
      </w:r>
      <w:r w:rsidR="005D3010">
        <w:fldChar w:fldCharType="separate"/>
      </w:r>
      <w:r w:rsidR="00ED044D">
        <w:rPr>
          <w:noProof/>
        </w:rPr>
        <w:t>[210]</w:t>
      </w:r>
      <w:r w:rsidR="005D3010">
        <w:fldChar w:fldCharType="end"/>
      </w:r>
      <w:r>
        <w:t xml:space="preserve"> </w:t>
      </w:r>
      <w:r w:rsidRPr="002519D6">
        <w:rPr>
          <w:b/>
          <w:bCs/>
        </w:rPr>
        <w:t>(Evidence levels IIa and IIb).</w:t>
      </w:r>
      <w:r w:rsidR="00727703" w:rsidRPr="00727703">
        <w:t xml:space="preserve"> </w:t>
      </w:r>
      <w:r w:rsidR="00D14EA8">
        <w:t>Monitoring bone turnover markers</w:t>
      </w:r>
      <w:r w:rsidR="000E65A4">
        <w:t xml:space="preserve"> at 3 and 6 months post zoledronate </w:t>
      </w:r>
      <w:r w:rsidR="00B82DEE">
        <w:t xml:space="preserve">infusion </w:t>
      </w:r>
      <w:r w:rsidR="00420B15">
        <w:t xml:space="preserve">can help guide timing of </w:t>
      </w:r>
      <w:r w:rsidR="00B95811">
        <w:t>subsequent</w:t>
      </w:r>
      <w:r w:rsidR="00420B15">
        <w:t xml:space="preserve"> i</w:t>
      </w:r>
      <w:r w:rsidR="009E1A44">
        <w:t>nfusion</w:t>
      </w:r>
      <w:r w:rsidR="00B95811">
        <w:t>s</w:t>
      </w:r>
      <w:r w:rsidR="005B2F3A">
        <w:t>.</w:t>
      </w:r>
      <w:r w:rsidR="009E1A44">
        <w:t xml:space="preserve"> </w:t>
      </w:r>
      <w:r w:rsidR="005B2F3A">
        <w:t>W</w:t>
      </w:r>
      <w:r w:rsidR="009E1A44">
        <w:t xml:space="preserve">here bone turnover markers are not available, </w:t>
      </w:r>
      <w:r w:rsidR="002519D6">
        <w:t>a second infusion of zoledronate after 6 months has been proposed</w:t>
      </w:r>
      <w:r w:rsidR="0088104A">
        <w:t xml:space="preserve"> </w:t>
      </w:r>
      <w:r w:rsidR="00B95811">
        <w:fldChar w:fldCharType="begin">
          <w:fldData xml:space="preserve">PEVuZE5vdGU+PENpdGU+PEF1dGhvcj5Uc291cmRpPC9BdXRob3I+PFllYXI+MjAxNzwvWWVhcj48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</w:fldData>
        </w:fldChar>
      </w:r>
      <w:r w:rsidR="00ED044D">
        <w:instrText xml:space="preserve"> ADDIN EN.CITE </w:instrText>
      </w:r>
      <w:r w:rsidR="00ED044D">
        <w:fldChar w:fldCharType="begin">
          <w:fldData xml:space="preserve">PEVuZE5vdGU+PENpdGU+PEF1dGhvcj5Uc291cmRpPC9BdXRob3I+PFllYXI+MjAxNzwvWWVhcj48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</w:fldData>
        </w:fldChar>
      </w:r>
      <w:r w:rsidR="00ED044D">
        <w:instrText xml:space="preserve"> ADDIN EN.CITE.DATA </w:instrText>
      </w:r>
      <w:r w:rsidR="00ED044D">
        <w:fldChar w:fldCharType="end"/>
      </w:r>
      <w:r w:rsidR="00B95811">
        <w:fldChar w:fldCharType="separate"/>
      </w:r>
      <w:r w:rsidR="00ED044D">
        <w:rPr>
          <w:noProof/>
        </w:rPr>
        <w:t>[211]</w:t>
      </w:r>
      <w:r w:rsidR="00B95811">
        <w:fldChar w:fldCharType="end"/>
      </w:r>
      <w:r w:rsidR="00B95811">
        <w:t>;</w:t>
      </w:r>
      <w:r w:rsidR="002519D6">
        <w:t xml:space="preserve"> (</w:t>
      </w:r>
      <w:r w:rsidR="002519D6" w:rsidRPr="002519D6">
        <w:rPr>
          <w:b/>
          <w:bCs/>
        </w:rPr>
        <w:t>Evidence level IV</w:t>
      </w:r>
      <w:r w:rsidR="002519D6">
        <w:t xml:space="preserve">). </w:t>
      </w:r>
      <w:r w:rsidR="00727703" w:rsidRPr="00727703">
        <w:t xml:space="preserve">Oral alendronate 70 mg once weekly, was shown to maintain BMD for 12 months in most patients following one year of denosumab therapy, although significant bone loss occurred in a minority </w:t>
      </w:r>
      <w:r w:rsidR="00727703" w:rsidRPr="00727703">
        <w:fldChar w:fldCharType="begin">
          <w:fldData xml:space="preserve">PEVuZE5vdGU+PENpdGU+PEF1dGhvcj5LZW5kbGVyPC9BdXRob3I+PFllYXI+MjAyMDwvWWVhcj48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</w:fldData>
        </w:fldChar>
      </w:r>
      <w:r w:rsidR="00ED044D">
        <w:instrText xml:space="preserve"> ADDIN EN.CITE </w:instrText>
      </w:r>
      <w:r w:rsidR="00ED044D">
        <w:fldChar w:fldCharType="begin">
          <w:fldData xml:space="preserve">PEVuZE5vdGU+PENpdGU+PEF1dGhvcj5LZW5kbGVyPC9BdXRob3I+PFllYXI+MjAyMDwvWWVhcj48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</w:fldData>
        </w:fldChar>
      </w:r>
      <w:r w:rsidR="00ED044D">
        <w:instrText xml:space="preserve"> ADDIN EN.CITE.DATA </w:instrText>
      </w:r>
      <w:r w:rsidR="00ED044D">
        <w:fldChar w:fldCharType="end"/>
      </w:r>
      <w:r w:rsidR="00727703" w:rsidRPr="00727703">
        <w:fldChar w:fldCharType="separate"/>
      </w:r>
      <w:r w:rsidR="00ED044D">
        <w:rPr>
          <w:noProof/>
        </w:rPr>
        <w:t>[212]</w:t>
      </w:r>
      <w:r w:rsidR="00727703" w:rsidRPr="00727703">
        <w:fldChar w:fldCharType="end"/>
      </w:r>
      <w:r w:rsidR="001A70A7">
        <w:t>;</w:t>
      </w:r>
      <w:r w:rsidR="00727703" w:rsidRPr="00727703">
        <w:t xml:space="preserve"> (</w:t>
      </w:r>
      <w:r w:rsidR="00727703" w:rsidRPr="002519D6">
        <w:rPr>
          <w:b/>
          <w:bCs/>
        </w:rPr>
        <w:t>Evidence level IIa).</w:t>
      </w:r>
      <w:r w:rsidR="00450D39">
        <w:t xml:space="preserve"> Given the </w:t>
      </w:r>
      <w:r w:rsidR="00D50AA1">
        <w:t>difficulties</w:t>
      </w:r>
      <w:r w:rsidR="00450D39">
        <w:t xml:space="preserve"> in stopping </w:t>
      </w:r>
      <w:r w:rsidR="00D50AA1">
        <w:t>denosumab</w:t>
      </w:r>
      <w:r w:rsidR="00450D39">
        <w:t xml:space="preserve"> treatment, </w:t>
      </w:r>
      <w:r w:rsidR="00D50AA1">
        <w:t xml:space="preserve">particularly careful consideration is needed before starting </w:t>
      </w:r>
      <w:r w:rsidR="00CA0168">
        <w:t>denosumab</w:t>
      </w:r>
      <w:r w:rsidR="00D50AA1">
        <w:t xml:space="preserve"> in </w:t>
      </w:r>
      <w:r w:rsidR="00CA0168">
        <w:t xml:space="preserve">younger </w:t>
      </w:r>
      <w:r w:rsidR="00E67315">
        <w:t>postmenopausal women, and men</w:t>
      </w:r>
      <w:r w:rsidR="00CA0168">
        <w:t>.</w:t>
      </w:r>
    </w:p>
    <w:p w14:paraId="3DC03D10" w14:textId="7772BB9C" w:rsidR="009D605B" w:rsidRPr="00063450" w:rsidRDefault="009D605B" w:rsidP="00063450">
      <w:pPr>
        <w:pStyle w:val="NoSpacing"/>
        <w:rPr>
          <w:b/>
          <w:bCs/>
          <w:i/>
          <w:iCs/>
        </w:rPr>
      </w:pPr>
      <w:r w:rsidRPr="00063450">
        <w:rPr>
          <w:b/>
          <w:bCs/>
          <w:i/>
          <w:iCs/>
        </w:rPr>
        <w:t>Anti-</w:t>
      </w:r>
      <w:r w:rsidR="00461ED9" w:rsidRPr="00063450">
        <w:rPr>
          <w:b/>
          <w:bCs/>
          <w:i/>
          <w:iCs/>
        </w:rPr>
        <w:t>r</w:t>
      </w:r>
      <w:r w:rsidRPr="00063450">
        <w:rPr>
          <w:b/>
          <w:bCs/>
          <w:i/>
          <w:iCs/>
        </w:rPr>
        <w:t xml:space="preserve">esorptive drugs: Hormone replacement therapy </w:t>
      </w:r>
      <w:r w:rsidR="00121A96" w:rsidRPr="00063450">
        <w:rPr>
          <w:b/>
          <w:bCs/>
          <w:i/>
          <w:iCs/>
        </w:rPr>
        <w:t>(HRT)</w:t>
      </w:r>
    </w:p>
    <w:p w14:paraId="27D032C8" w14:textId="5F49BF99" w:rsidR="009D605B" w:rsidRPr="008B67A1" w:rsidRDefault="009D605B" w:rsidP="00063450">
      <w:pPr>
        <w:pStyle w:val="ListParagraph"/>
        <w:spacing w:before="120" w:line="276" w:lineRule="auto"/>
        <w:ind w:left="0"/>
        <w:rPr>
          <w:rFonts w:cstheme="minorHAnsi"/>
          <w:color w:val="000000"/>
        </w:rPr>
      </w:pPr>
      <w:r w:rsidRPr="008B67A1">
        <w:rPr>
          <w:rFonts w:cstheme="minorHAnsi"/>
          <w:color w:val="000000" w:themeColor="text1"/>
        </w:rPr>
        <w:t>HRT</w:t>
      </w:r>
      <w:r w:rsidRPr="008B67A1">
        <w:rPr>
          <w:rFonts w:cstheme="minorHAnsi"/>
          <w:b/>
          <w:bCs/>
          <w:color w:val="000000" w:themeColor="text1"/>
        </w:rPr>
        <w:t xml:space="preserve"> </w:t>
      </w:r>
      <w:r w:rsidRPr="008B67A1">
        <w:rPr>
          <w:rFonts w:cstheme="minorHAnsi"/>
        </w:rPr>
        <w:t xml:space="preserve">comprises a large number of oestrogen formulations or oestrogen plus progestogen combinations, some of which are approved for the prevention of osteoporosis in postmenopausal women at risk of </w:t>
      </w:r>
      <w:r w:rsidR="00E10768">
        <w:rPr>
          <w:rFonts w:cstheme="minorHAnsi"/>
        </w:rPr>
        <w:t xml:space="preserve">fragility </w:t>
      </w:r>
      <w:r w:rsidRPr="008B67A1">
        <w:rPr>
          <w:rFonts w:cstheme="minorHAnsi"/>
        </w:rPr>
        <w:t>fracture. Conjugated equine oestrogens 0.625mg daily ±</w:t>
      </w:r>
      <w:r w:rsidR="00573146">
        <w:rPr>
          <w:rFonts w:cstheme="minorHAnsi"/>
        </w:rPr>
        <w:t xml:space="preserve"> </w:t>
      </w:r>
      <w:r w:rsidRPr="008B67A1">
        <w:rPr>
          <w:rFonts w:cstheme="minorHAnsi"/>
        </w:rPr>
        <w:t xml:space="preserve">2.5mg/day of medroxyprogesterone acetate has been shown to reduce vertebral, non-vertebral and hip fracture risk in postmenopausal women not selected on the basis of low bone density or high fracture risk </w:t>
      </w:r>
      <w:r w:rsidR="003660B9" w:rsidRPr="00B924CC">
        <w:rPr>
          <w:rFonts w:ascii="Calibri" w:eastAsia="Calibri" w:hAnsi="Calibri" w:cs="Calibri"/>
        </w:rPr>
        <w:fldChar w:fldCharType="begin">
          <w:fldData xml:space="preserve">PEVuZE5vdGU+PENpdGU+PEF1dGhvcj5NYXJqb3JpYmFua3M8L0F1dGhvcj48WWVhcj4yMDEyPC9Z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</w:fldData>
        </w:fldChar>
      </w:r>
      <w:r w:rsidR="00ED044D">
        <w:rPr>
          <w:rFonts w:ascii="Calibri" w:eastAsia="Calibri" w:hAnsi="Calibri" w:cs="Calibri"/>
        </w:rPr>
        <w:instrText xml:space="preserve"> ADDIN EN.CITE </w:instrText>
      </w:r>
      <w:r w:rsidR="00ED044D">
        <w:rPr>
          <w:rFonts w:ascii="Calibri" w:eastAsia="Calibri" w:hAnsi="Calibri" w:cs="Calibri"/>
        </w:rPr>
        <w:fldChar w:fldCharType="begin">
          <w:fldData xml:space="preserve">PEVuZE5vdGU+PENpdGU+PEF1dGhvcj5NYXJqb3JpYmFua3M8L0F1dGhvcj48WWVhcj4yMDEyPC9Z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</w:fldData>
        </w:fldChar>
      </w:r>
      <w:r w:rsidR="00ED044D">
        <w:rPr>
          <w:rFonts w:ascii="Calibri" w:eastAsia="Calibri" w:hAnsi="Calibri" w:cs="Calibri"/>
        </w:rPr>
        <w:instrText xml:space="preserve"> ADDIN EN.CITE.DATA </w:instrText>
      </w:r>
      <w:r w:rsidR="00ED044D">
        <w:rPr>
          <w:rFonts w:ascii="Calibri" w:eastAsia="Calibri" w:hAnsi="Calibri" w:cs="Calibri"/>
        </w:rPr>
      </w:r>
      <w:r w:rsidR="00ED044D">
        <w:rPr>
          <w:rFonts w:ascii="Calibri" w:eastAsia="Calibri" w:hAnsi="Calibri" w:cs="Calibri"/>
        </w:rPr>
        <w:fldChar w:fldCharType="end"/>
      </w:r>
      <w:r w:rsidR="003660B9" w:rsidRPr="00B924CC">
        <w:rPr>
          <w:rFonts w:ascii="Calibri" w:eastAsia="Calibri" w:hAnsi="Calibri" w:cs="Calibri"/>
        </w:rPr>
      </w:r>
      <w:r w:rsidR="003660B9" w:rsidRPr="00B924CC">
        <w:rPr>
          <w:rFonts w:ascii="Calibri" w:eastAsia="Calibri" w:hAnsi="Calibri" w:cs="Calibri"/>
        </w:rPr>
        <w:fldChar w:fldCharType="separate"/>
      </w:r>
      <w:r w:rsidR="00ED044D">
        <w:rPr>
          <w:rFonts w:ascii="Calibri" w:eastAsia="Calibri" w:hAnsi="Calibri" w:cs="Calibri"/>
          <w:noProof/>
        </w:rPr>
        <w:t>[213, 214]</w:t>
      </w:r>
      <w:r w:rsidR="003660B9" w:rsidRPr="00B924CC">
        <w:rPr>
          <w:rFonts w:ascii="Calibri" w:eastAsia="Calibri" w:hAnsi="Calibri" w:cs="Calibri"/>
        </w:rPr>
        <w:fldChar w:fldCharType="end"/>
      </w:r>
      <w:r w:rsidR="003660B9">
        <w:rPr>
          <w:rFonts w:ascii="Calibri" w:eastAsia="Calibri" w:hAnsi="Calibri" w:cs="Calibri"/>
        </w:rPr>
        <w:t xml:space="preserve">; </w:t>
      </w:r>
      <w:r w:rsidR="003660B9" w:rsidRPr="003660B9">
        <w:rPr>
          <w:rFonts w:ascii="Calibri" w:eastAsia="Calibri" w:hAnsi="Calibri" w:cs="Calibri"/>
          <w:b/>
          <w:bCs/>
        </w:rPr>
        <w:t>(Evidence level Ib).</w:t>
      </w:r>
      <w:r w:rsidR="00063450">
        <w:rPr>
          <w:rFonts w:ascii="Calibri" w:eastAsia="Calibri" w:hAnsi="Calibri" w:cs="Calibri"/>
          <w:b/>
          <w:bCs/>
        </w:rPr>
        <w:t xml:space="preserve"> </w:t>
      </w:r>
      <w:r w:rsidRPr="008B67A1">
        <w:rPr>
          <w:rFonts w:cstheme="minorHAnsi"/>
        </w:rPr>
        <w:t xml:space="preserve">The benefit-risk balance of HRT use in postmenopausal women within the age range 53-79 years, was reviewed in 2017. Women using </w:t>
      </w:r>
      <w:r w:rsidR="00573146">
        <w:rPr>
          <w:rFonts w:cstheme="minorHAnsi"/>
        </w:rPr>
        <w:t>o</w:t>
      </w:r>
      <w:r w:rsidRPr="008B67A1">
        <w:rPr>
          <w:rFonts w:cstheme="minorHAnsi"/>
        </w:rPr>
        <w:t xml:space="preserve">estrogen-only therapy compared with placebo had significantly lower risk of fractures but significantly higher risk of gall bladder disease, stroke, venous thromboembolism and urinary incontinence. Women using </w:t>
      </w:r>
      <w:r w:rsidR="00573146">
        <w:rPr>
          <w:rFonts w:cstheme="minorHAnsi"/>
        </w:rPr>
        <w:t>o</w:t>
      </w:r>
      <w:r w:rsidRPr="008B67A1">
        <w:rPr>
          <w:rFonts w:cstheme="minorHAnsi"/>
        </w:rPr>
        <w:t>estrogen plus progestin in combination compared with placebo had significantly lower risk of fractures but had significantly higher risk of invasive breast cancer, probable dementia, gallbladder disease, stroke, urinary incontinence and venous thromboembolism</w:t>
      </w:r>
      <w:r w:rsidR="0067059C" w:rsidRPr="00FE5B62">
        <w:rPr>
          <w:rFonts w:ascii="Calibri" w:eastAsia="Calibri" w:hAnsi="Calibri" w:cs="Calibri"/>
        </w:rPr>
        <w:t xml:space="preserve"> </w:t>
      </w:r>
      <w:r w:rsidR="0067059C">
        <w:rPr>
          <w:rFonts w:ascii="Calibri" w:eastAsia="Calibri" w:hAnsi="Calibri" w:cs="Calibri"/>
        </w:rPr>
        <w:fldChar w:fldCharType="begin">
          <w:fldData xml:space="preserve">PEVuZE5vdGU+PENpdGU+PEF1dGhvcj5HYXJ0bGVobmVyPC9BdXRob3I+PFllYXI+MjAxNzwvWWVh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</w:fldData>
        </w:fldChar>
      </w:r>
      <w:r w:rsidR="00ED044D">
        <w:rPr>
          <w:rFonts w:ascii="Calibri" w:eastAsia="Calibri" w:hAnsi="Calibri" w:cs="Calibri"/>
        </w:rPr>
        <w:instrText xml:space="preserve"> ADDIN EN.CITE </w:instrText>
      </w:r>
      <w:r w:rsidR="00ED044D">
        <w:rPr>
          <w:rFonts w:ascii="Calibri" w:eastAsia="Calibri" w:hAnsi="Calibri" w:cs="Calibri"/>
        </w:rPr>
        <w:fldChar w:fldCharType="begin">
          <w:fldData xml:space="preserve">PEVuZE5vdGU+PENpdGU+PEF1dGhvcj5HYXJ0bGVobmVyPC9BdXRob3I+PFllYXI+MjAxNzwvWWVh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</w:fldData>
        </w:fldChar>
      </w:r>
      <w:r w:rsidR="00ED044D">
        <w:rPr>
          <w:rFonts w:ascii="Calibri" w:eastAsia="Calibri" w:hAnsi="Calibri" w:cs="Calibri"/>
        </w:rPr>
        <w:instrText xml:space="preserve"> ADDIN EN.CITE.DATA </w:instrText>
      </w:r>
      <w:r w:rsidR="00ED044D">
        <w:rPr>
          <w:rFonts w:ascii="Calibri" w:eastAsia="Calibri" w:hAnsi="Calibri" w:cs="Calibri"/>
        </w:rPr>
      </w:r>
      <w:r w:rsidR="00ED044D">
        <w:rPr>
          <w:rFonts w:ascii="Calibri" w:eastAsia="Calibri" w:hAnsi="Calibri" w:cs="Calibri"/>
        </w:rPr>
        <w:fldChar w:fldCharType="end"/>
      </w:r>
      <w:r w:rsidR="0067059C">
        <w:rPr>
          <w:rFonts w:ascii="Calibri" w:eastAsia="Calibri" w:hAnsi="Calibri" w:cs="Calibri"/>
        </w:rPr>
      </w:r>
      <w:r w:rsidR="0067059C">
        <w:rPr>
          <w:rFonts w:ascii="Calibri" w:eastAsia="Calibri" w:hAnsi="Calibri" w:cs="Calibri"/>
        </w:rPr>
        <w:fldChar w:fldCharType="separate"/>
      </w:r>
      <w:r w:rsidR="00ED044D">
        <w:rPr>
          <w:rFonts w:ascii="Calibri" w:eastAsia="Calibri" w:hAnsi="Calibri" w:cs="Calibri"/>
          <w:noProof/>
        </w:rPr>
        <w:t>[215]</w:t>
      </w:r>
      <w:r w:rsidR="0067059C">
        <w:rPr>
          <w:rFonts w:ascii="Calibri" w:eastAsia="Calibri" w:hAnsi="Calibri" w:cs="Calibri"/>
        </w:rPr>
        <w:fldChar w:fldCharType="end"/>
      </w:r>
      <w:r w:rsidR="0067059C">
        <w:rPr>
          <w:rFonts w:ascii="Calibri" w:eastAsia="Calibri" w:hAnsi="Calibri" w:cs="Calibri"/>
        </w:rPr>
        <w:t>;</w:t>
      </w:r>
      <w:r w:rsidR="0067059C" w:rsidRPr="00FE5B62">
        <w:rPr>
          <w:rFonts w:ascii="Calibri" w:eastAsia="Calibri" w:hAnsi="Calibri" w:cs="Calibri"/>
        </w:rPr>
        <w:t xml:space="preserve"> </w:t>
      </w:r>
      <w:r w:rsidR="0067059C" w:rsidRPr="0067059C">
        <w:rPr>
          <w:rFonts w:ascii="Calibri" w:eastAsia="Calibri" w:hAnsi="Calibri" w:cs="Calibri"/>
          <w:b/>
          <w:bCs/>
        </w:rPr>
        <w:t>(Evidence level Ib).</w:t>
      </w:r>
      <w:r w:rsidR="00063450">
        <w:rPr>
          <w:rFonts w:ascii="Calibri" w:eastAsia="Calibri" w:hAnsi="Calibri" w:cs="Calibri"/>
          <w:b/>
          <w:bCs/>
        </w:rPr>
        <w:t xml:space="preserve"> </w:t>
      </w:r>
      <w:r w:rsidRPr="008B67A1">
        <w:rPr>
          <w:rFonts w:cstheme="minorHAnsi"/>
          <w:color w:val="000000"/>
        </w:rPr>
        <w:t xml:space="preserve">A more recent </w:t>
      </w:r>
      <w:r w:rsidR="00381B03" w:rsidRPr="00FE5B62">
        <w:rPr>
          <w:rFonts w:ascii="Calibri" w:eastAsia="Calibri" w:hAnsi="Calibri" w:cs="Calibri"/>
          <w:color w:val="000000"/>
        </w:rPr>
        <w:t xml:space="preserve">narrative review concluded </w:t>
      </w:r>
      <w:r w:rsidRPr="008B67A1">
        <w:rPr>
          <w:rFonts w:cstheme="minorHAnsi"/>
          <w:color w:val="000000"/>
        </w:rPr>
        <w:t xml:space="preserve">that overall, the benefit-risk profile supports the use of HRT in the management of osteoporosis </w:t>
      </w:r>
      <w:r w:rsidR="001C1FA6" w:rsidRPr="008B67A1">
        <w:rPr>
          <w:rFonts w:cstheme="minorHAnsi"/>
          <w:color w:val="000000"/>
        </w:rPr>
        <w:t xml:space="preserve">in women </w:t>
      </w:r>
      <w:r w:rsidR="00C802FF">
        <w:rPr>
          <w:rFonts w:cstheme="minorHAnsi"/>
          <w:color w:val="000000"/>
        </w:rPr>
        <w:t xml:space="preserve">&lt; 60 years old, </w:t>
      </w:r>
      <w:r w:rsidR="001C1FA6" w:rsidRPr="008B67A1">
        <w:rPr>
          <w:rFonts w:cstheme="minorHAnsi"/>
          <w:color w:val="000000"/>
        </w:rPr>
        <w:t xml:space="preserve">who </w:t>
      </w:r>
      <w:r w:rsidRPr="008B67A1">
        <w:rPr>
          <w:rFonts w:cstheme="minorHAnsi"/>
          <w:color w:val="000000"/>
        </w:rPr>
        <w:t xml:space="preserve">have recently (within 10 years) </w:t>
      </w:r>
      <w:r w:rsidR="00C802FF">
        <w:rPr>
          <w:rFonts w:cstheme="minorHAnsi"/>
          <w:color w:val="000000"/>
        </w:rPr>
        <w:t xml:space="preserve">become menopausal, who have menopausal symptoms </w:t>
      </w:r>
      <w:r w:rsidR="005924AF">
        <w:rPr>
          <w:rFonts w:cstheme="minorHAnsi"/>
          <w:color w:val="000000"/>
        </w:rPr>
        <w:t>and</w:t>
      </w:r>
      <w:r w:rsidRPr="008B67A1">
        <w:rPr>
          <w:rFonts w:cstheme="minorHAnsi"/>
          <w:color w:val="000000"/>
        </w:rPr>
        <w:t xml:space="preserve"> have low baseline risk for adverse events </w:t>
      </w:r>
      <w:r w:rsidR="008D0098">
        <w:rPr>
          <w:rFonts w:ascii="Calibri" w:eastAsia="Calibri" w:hAnsi="Calibri" w:cs="Calibri"/>
          <w:color w:val="000000"/>
        </w:rPr>
        <w:fldChar w:fldCharType="begin">
          <w:fldData xml:space="preserve">PEVuZE5vdGU+PENpdGU+PEF1dGhvcj5Sb3plbmJlcmc8L0F1dGhvcj48WWVhcj4yMDIwPC9ZZWFy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PEVuZE5vdGU+PENpdGU+PEF1dGhvcj5Sb3plbmJlcmc8L0F1dGhvcj48WWVhcj4yMDIwPC9ZZWFy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8D0098">
        <w:rPr>
          <w:rFonts w:ascii="Calibri" w:eastAsia="Calibri" w:hAnsi="Calibri" w:cs="Calibri"/>
          <w:color w:val="000000"/>
        </w:rPr>
      </w:r>
      <w:r w:rsidR="008D0098">
        <w:rPr>
          <w:rFonts w:ascii="Calibri" w:eastAsia="Calibri" w:hAnsi="Calibri" w:cs="Calibri"/>
          <w:color w:val="000000"/>
        </w:rPr>
        <w:fldChar w:fldCharType="separate"/>
      </w:r>
      <w:r w:rsidR="00ED044D">
        <w:rPr>
          <w:rFonts w:ascii="Calibri" w:eastAsia="Calibri" w:hAnsi="Calibri" w:cs="Calibri"/>
          <w:noProof/>
          <w:color w:val="000000"/>
        </w:rPr>
        <w:t>[216]</w:t>
      </w:r>
      <w:r w:rsidR="008D0098">
        <w:rPr>
          <w:rFonts w:ascii="Calibri" w:eastAsia="Calibri" w:hAnsi="Calibri" w:cs="Calibri"/>
          <w:color w:val="000000"/>
        </w:rPr>
        <w:fldChar w:fldCharType="end"/>
      </w:r>
      <w:r w:rsidR="008D0098">
        <w:rPr>
          <w:rFonts w:ascii="Calibri" w:eastAsia="Calibri" w:hAnsi="Calibri" w:cs="Calibri"/>
          <w:color w:val="000000"/>
        </w:rPr>
        <w:t xml:space="preserve">; </w:t>
      </w:r>
      <w:r w:rsidR="008D0098" w:rsidRPr="008D0098">
        <w:rPr>
          <w:rFonts w:ascii="Calibri" w:eastAsia="Calibri" w:hAnsi="Calibri" w:cs="Calibri"/>
          <w:b/>
          <w:bCs/>
          <w:color w:val="000000"/>
        </w:rPr>
        <w:t>(Evidence level IIa).</w:t>
      </w:r>
    </w:p>
    <w:p w14:paraId="4EA1B9AB" w14:textId="1D78B340" w:rsidR="009D605B" w:rsidRPr="00063450" w:rsidRDefault="009D605B" w:rsidP="00063450">
      <w:pPr>
        <w:pStyle w:val="NoSpacing"/>
        <w:rPr>
          <w:b/>
          <w:bCs/>
          <w:i/>
          <w:iCs/>
        </w:rPr>
      </w:pPr>
      <w:r w:rsidRPr="00063450">
        <w:rPr>
          <w:b/>
          <w:bCs/>
          <w:i/>
          <w:iCs/>
        </w:rPr>
        <w:t xml:space="preserve">Anti-resorptive drugs: </w:t>
      </w:r>
      <w:r w:rsidR="00B41336" w:rsidRPr="00063450">
        <w:rPr>
          <w:b/>
          <w:bCs/>
          <w:i/>
          <w:iCs/>
        </w:rPr>
        <w:t>Calcitriol</w:t>
      </w:r>
    </w:p>
    <w:p w14:paraId="4BD3084B" w14:textId="149851E9" w:rsidR="002714A3" w:rsidRPr="00EE1E77" w:rsidRDefault="009D605B" w:rsidP="002714A3">
      <w:pPr>
        <w:pStyle w:val="ListParagraph"/>
        <w:spacing w:after="120" w:line="276" w:lineRule="auto"/>
        <w:ind w:left="0"/>
        <w:rPr>
          <w:rFonts w:cstheme="minorHAnsi"/>
        </w:rPr>
      </w:pPr>
      <w:r w:rsidRPr="008B67A1">
        <w:rPr>
          <w:rFonts w:cstheme="minorHAnsi"/>
        </w:rPr>
        <w:t>Calcitriol (1,25-dihydroxyvitamin D</w:t>
      </w:r>
      <w:r w:rsidR="00573146" w:rsidRPr="0078075E">
        <w:rPr>
          <w:rFonts w:cstheme="minorHAnsi"/>
          <w:vertAlign w:val="subscript"/>
        </w:rPr>
        <w:t>3</w:t>
      </w:r>
      <w:r w:rsidRPr="008B67A1">
        <w:rPr>
          <w:rFonts w:cstheme="minorHAnsi"/>
        </w:rPr>
        <w:t xml:space="preserve">) is the active form of vitamin D and is approved for the treatment of established postmenopausal osteoporosis in an oral dose of 0.25µg twice daily. It acts mainly by inhibiting bone resorption. It has been shown to reduce vertebral fracture risk in postmenopausal women with osteoporosis but effects on non-vertebral and hip fractures have not been demonstrated </w:t>
      </w:r>
      <w:r w:rsidR="000329FC">
        <w:rPr>
          <w:rFonts w:ascii="Calibri" w:eastAsia="Calibri" w:hAnsi="Calibri" w:cs="Calibri"/>
        </w:rPr>
        <w:fldChar w:fldCharType="begin"/>
      </w:r>
      <w:r w:rsidR="00ED044D">
        <w:rPr>
          <w:rFonts w:ascii="Calibri" w:eastAsia="Calibri" w:hAnsi="Calibri" w:cs="Calibri"/>
        </w:rPr>
        <w:instrText xml:space="preserve"> ADDIN EN.CITE &lt;EndNote&gt;&lt;Cite&gt;&lt;Author&gt;Gallagher&lt;/Author&gt;&lt;Year&gt;1990&lt;/Year&gt;&lt;RecNum&gt;107&lt;/RecNum&gt;&lt;DisplayText&gt;[217]&lt;/DisplayText&gt;&lt;record&gt;&lt;rec-number&gt;107&lt;/rec-number&gt;&lt;foreign-keys&gt;&lt;key app="EN" db-id="a5pfsstv3x0d03earrr5sfevra02as2dwzsz" timestamp="1610214764"&gt;107&lt;/key&gt;&lt;/foreign-keys&gt;&lt;ref-type name="Journal Article"&gt;17&lt;/ref-type&gt;&lt;contributors&gt;&lt;authors&gt;&lt;author&gt;Gallagher, J. C.&lt;/author&gt;&lt;author&gt;Goldgar, D.&lt;/author&gt;&lt;/authors&gt;&lt;/contributors&gt;&lt;auth-address&gt;Bone Metabolism Unit, Creighton University Medical Center, Omaha, NE 68131.&lt;/auth-address&gt;&lt;titles&gt;&lt;title&gt;Treatment of postmenopausal osteoporosis with high doses of synthetic calcitriol. A randomized controlled study&lt;/title&gt;&lt;secondary-title&gt;Ann Intern Med&lt;/secondary-title&gt;&lt;/titles&gt;&lt;periodical&gt;&lt;full-title&gt;Ann Intern Med&lt;/full-title&gt;&lt;/periodical&gt;&lt;pages&gt;649-55&lt;/pages&gt;&lt;volume&gt;113&lt;/volume&gt;&lt;number&gt;9&lt;/number&gt;&lt;edition&gt;1990/11/01&lt;/edition&gt;&lt;keywords&gt;&lt;keyword&gt;Aged&lt;/keyword&gt;&lt;keyword&gt;Biopsy&lt;/keyword&gt;&lt;keyword&gt;Bone Density/drug effects&lt;/keyword&gt;&lt;keyword&gt;Bone and Bones/pathology&lt;/keyword&gt;&lt;keyword&gt;Calcitriol/*administration &amp;amp; dosage/therapeutic use&lt;/keyword&gt;&lt;keyword&gt;Dose-Response Relationship, Drug&lt;/keyword&gt;&lt;keyword&gt;Female&lt;/keyword&gt;&lt;keyword&gt;Fractures, Bone/epidemiology&lt;/keyword&gt;&lt;keyword&gt;Humans&lt;/keyword&gt;&lt;keyword&gt;Incidence&lt;/keyword&gt;&lt;keyword&gt;Middle Aged&lt;/keyword&gt;&lt;keyword&gt;Osteoporosis, Postmenopausal/*drug therapy/metabolism/pathology&lt;/keyword&gt;&lt;/keywords&gt;&lt;dates&gt;&lt;year&gt;1990&lt;/year&gt;&lt;pub-dates&gt;&lt;date&gt;Nov 1&lt;/date&gt;&lt;/pub-dates&gt;&lt;/dates&gt;&lt;isbn&gt;0003-4819 (Print)&amp;#xD;0003-4819 (Linking)&lt;/isbn&gt;&lt;accession-num&gt;2221645&lt;/accession-num&gt;&lt;urls&gt;&lt;related-urls&gt;&lt;url&gt;https://www.ncbi.nlm.nih.gov/pubmed/2221645&lt;/url&gt;&lt;/related-urls&gt;&lt;/urls&gt;&lt;electronic-resource-num&gt;10.7326/0003-4819-113-9-649&lt;/electronic-resource-num&gt;&lt;/record&gt;&lt;/Cite&gt;&lt;/EndNote&gt;</w:instrText>
      </w:r>
      <w:r w:rsidR="000329FC">
        <w:rPr>
          <w:rFonts w:ascii="Calibri" w:eastAsia="Calibri" w:hAnsi="Calibri" w:cs="Calibri"/>
        </w:rPr>
        <w:fldChar w:fldCharType="separate"/>
      </w:r>
      <w:r w:rsidR="00ED044D">
        <w:rPr>
          <w:rFonts w:ascii="Calibri" w:eastAsia="Calibri" w:hAnsi="Calibri" w:cs="Calibri"/>
          <w:noProof/>
        </w:rPr>
        <w:t>[217]</w:t>
      </w:r>
      <w:r w:rsidR="000329FC">
        <w:rPr>
          <w:rFonts w:ascii="Calibri" w:eastAsia="Calibri" w:hAnsi="Calibri" w:cs="Calibri"/>
        </w:rPr>
        <w:fldChar w:fldCharType="end"/>
      </w:r>
      <w:r w:rsidR="000329FC">
        <w:rPr>
          <w:rFonts w:ascii="Calibri" w:eastAsia="Calibri" w:hAnsi="Calibri" w:cs="Calibri"/>
        </w:rPr>
        <w:t>;</w:t>
      </w:r>
      <w:r w:rsidR="000329FC" w:rsidRPr="00FE5B62">
        <w:rPr>
          <w:rFonts w:ascii="Calibri" w:eastAsia="Calibri" w:hAnsi="Calibri" w:cs="Calibri"/>
        </w:rPr>
        <w:t xml:space="preserve"> </w:t>
      </w:r>
      <w:r w:rsidR="000329FC" w:rsidRPr="000329FC">
        <w:rPr>
          <w:rFonts w:ascii="Calibri" w:eastAsia="Calibri" w:hAnsi="Calibri" w:cs="Calibri"/>
          <w:b/>
          <w:bCs/>
        </w:rPr>
        <w:t>(Evidence level IIb).</w:t>
      </w:r>
      <w:r w:rsidR="000329FC" w:rsidRPr="00FE5B62">
        <w:rPr>
          <w:rFonts w:ascii="Calibri" w:eastAsia="Calibri" w:hAnsi="Calibri" w:cs="Calibri"/>
        </w:rPr>
        <w:t xml:space="preserve"> </w:t>
      </w:r>
      <w:r w:rsidRPr="008B67A1">
        <w:rPr>
          <w:rFonts w:cstheme="minorHAnsi"/>
        </w:rPr>
        <w:t>It is contraindicated in patients with hypercalcaemia or with metastatic calcification.</w:t>
      </w:r>
      <w:r w:rsidR="00D274E9">
        <w:rPr>
          <w:rFonts w:cstheme="minorHAnsi"/>
        </w:rPr>
        <w:t xml:space="preserve"> </w:t>
      </w:r>
      <w:r w:rsidR="003C13D0">
        <w:rPr>
          <w:rFonts w:cstheme="minorHAnsi"/>
        </w:rPr>
        <w:t>Because calcitriol can cause hypercalcaemia and/or hypercalciuria, serum calcium and creatinine levels should be monitored at 1, 3 and 6 months after starting treatment and at 6 monthly intervals thereafter.</w:t>
      </w:r>
    </w:p>
    <w:p w14:paraId="657C760E" w14:textId="31990D1B" w:rsidR="009D605B" w:rsidRPr="00063450" w:rsidRDefault="009D605B" w:rsidP="00063450">
      <w:pPr>
        <w:pStyle w:val="NoSpacing"/>
        <w:rPr>
          <w:b/>
          <w:bCs/>
          <w:i/>
          <w:iCs/>
        </w:rPr>
      </w:pPr>
      <w:r w:rsidRPr="00063450">
        <w:rPr>
          <w:b/>
          <w:bCs/>
          <w:i/>
          <w:iCs/>
        </w:rPr>
        <w:t xml:space="preserve">Anti-resorptive drugs: Raloxifene </w:t>
      </w:r>
    </w:p>
    <w:p w14:paraId="06EEFAC7" w14:textId="22B4766E" w:rsidR="009D605B" w:rsidRPr="008B67A1" w:rsidRDefault="009D605B" w:rsidP="00063450">
      <w:pPr>
        <w:pStyle w:val="ListParagraph"/>
        <w:spacing w:before="120" w:line="276" w:lineRule="auto"/>
        <w:ind w:left="0"/>
        <w:rPr>
          <w:rFonts w:cstheme="minorHAnsi"/>
          <w:color w:val="000000"/>
        </w:rPr>
      </w:pPr>
      <w:r w:rsidRPr="008B67A1">
        <w:rPr>
          <w:rFonts w:cstheme="minorHAnsi"/>
          <w:color w:val="000000"/>
        </w:rPr>
        <w:t xml:space="preserve">Raloxifene is a selective oestrogen receptor modulator and inhibits bone resorption. It is approved for the treatment and prevention of osteoporosis in postmenopausal women. Raloxifene has been shown to reduce vertebral fracture risk but reduction in non-vertebral and hip fractures has not been demonstrated </w:t>
      </w:r>
      <w:r w:rsidR="00F64A9E">
        <w:rPr>
          <w:rFonts w:ascii="Calibri" w:eastAsia="Calibri" w:hAnsi="Calibri" w:cs="Calibri"/>
          <w:color w:val="000000"/>
        </w:rPr>
        <w:fldChar w:fldCharType="begin">
          <w:fldData xml:space="preserve">PEVuZE5vdGU+PENpdGU+PEF1dGhvcj5FdHRpbmdlcjwvQXV0aG9yPjxZZWFyPjE5OTk8L1llYXI+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PEVuZE5vdGU+PENpdGU+PEF1dGhvcj5FdHRpbmdlcjwvQXV0aG9yPjxZZWFyPjE5OTk8L1llYXI+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F64A9E">
        <w:rPr>
          <w:rFonts w:ascii="Calibri" w:eastAsia="Calibri" w:hAnsi="Calibri" w:cs="Calibri"/>
          <w:color w:val="000000"/>
        </w:rPr>
      </w:r>
      <w:r w:rsidR="00F64A9E">
        <w:rPr>
          <w:rFonts w:ascii="Calibri" w:eastAsia="Calibri" w:hAnsi="Calibri" w:cs="Calibri"/>
          <w:color w:val="000000"/>
        </w:rPr>
        <w:fldChar w:fldCharType="separate"/>
      </w:r>
      <w:r w:rsidR="00ED044D">
        <w:rPr>
          <w:rFonts w:ascii="Calibri" w:eastAsia="Calibri" w:hAnsi="Calibri" w:cs="Calibri"/>
          <w:noProof/>
          <w:color w:val="000000"/>
        </w:rPr>
        <w:t>[218]</w:t>
      </w:r>
      <w:r w:rsidR="00F64A9E">
        <w:rPr>
          <w:rFonts w:ascii="Calibri" w:eastAsia="Calibri" w:hAnsi="Calibri" w:cs="Calibri"/>
          <w:color w:val="000000"/>
        </w:rPr>
        <w:fldChar w:fldCharType="end"/>
      </w:r>
      <w:r w:rsidR="00F64A9E">
        <w:rPr>
          <w:rFonts w:ascii="Calibri" w:eastAsia="Calibri" w:hAnsi="Calibri" w:cs="Calibri"/>
          <w:color w:val="000000"/>
        </w:rPr>
        <w:t>;</w:t>
      </w:r>
      <w:r w:rsidR="00F64A9E" w:rsidRPr="00FE5B62">
        <w:rPr>
          <w:rFonts w:ascii="Calibri" w:eastAsia="Calibri" w:hAnsi="Calibri" w:cs="Calibri"/>
          <w:color w:val="000000"/>
        </w:rPr>
        <w:t xml:space="preserve"> </w:t>
      </w:r>
      <w:r w:rsidR="00F64A9E" w:rsidRPr="00F64A9E">
        <w:rPr>
          <w:rFonts w:ascii="Calibri" w:eastAsia="Calibri" w:hAnsi="Calibri" w:cs="Calibri"/>
          <w:b/>
          <w:bCs/>
        </w:rPr>
        <w:t>(Evidence level Ib).</w:t>
      </w:r>
      <w:r w:rsidR="00063450">
        <w:rPr>
          <w:rFonts w:ascii="Calibri" w:eastAsia="Calibri" w:hAnsi="Calibri" w:cs="Calibri"/>
          <w:b/>
          <w:bCs/>
        </w:rPr>
        <w:t xml:space="preserve"> </w:t>
      </w:r>
      <w:r w:rsidRPr="00063450">
        <w:rPr>
          <w:rFonts w:cstheme="minorHAnsi"/>
          <w:color w:val="000000"/>
        </w:rPr>
        <w:t>Raloxifene is taken orally as a single daily 60mg dose and may be taken at any time without regard to meals.</w:t>
      </w:r>
      <w:r w:rsidR="00063450">
        <w:rPr>
          <w:rFonts w:cstheme="minorHAnsi"/>
          <w:color w:val="000000"/>
        </w:rPr>
        <w:t xml:space="preserve"> </w:t>
      </w:r>
      <w:r w:rsidRPr="008B67A1">
        <w:rPr>
          <w:rFonts w:cstheme="minorHAnsi"/>
          <w:color w:val="000000"/>
        </w:rPr>
        <w:t xml:space="preserve">Raloxifene is contraindicated in women with child-bearing potential, unexplained uterine bleeding, severe hepatic or renal impairment and in women with a history of venous thromboembolism. Side-effects include leg cramps, oedema and vasomotor symptoms. There is a small increase in the risk of venous thromboembolism, mostly within the first few months of treatment and a small increase in the risk of fatal stroke has been reported </w:t>
      </w:r>
      <w:r w:rsidR="009A64D1">
        <w:rPr>
          <w:rFonts w:ascii="Calibri" w:eastAsia="Calibri" w:hAnsi="Calibri" w:cs="Calibri"/>
          <w:color w:val="000000"/>
        </w:rPr>
        <w:fldChar w:fldCharType="begin"/>
      </w:r>
      <w:r w:rsidR="00ED044D">
        <w:rPr>
          <w:rFonts w:ascii="Calibri" w:eastAsia="Calibri" w:hAnsi="Calibri" w:cs="Calibri"/>
          <w:color w:val="000000"/>
        </w:rPr>
        <w:instrText xml:space="preserve"> ADDIN EN.CITE &lt;EndNote&gt;&lt;Cite&gt;&lt;Author&gt;Barrett-Connor&lt;/Author&gt;&lt;Year&gt;2009&lt;/Year&gt;&lt;RecNum&gt;109&lt;/RecNum&gt;&lt;DisplayText&gt;[219]&lt;/DisplayText&gt;&lt;record&gt;&lt;rec-number&gt;109&lt;/rec-number&gt;&lt;foreign-keys&gt;&lt;key app="EN" db-id="a5pfsstv3x0d03earrr5sfevra02as2dwzsz" timestamp="1610215266"&gt;109&lt;/key&gt;&lt;/foreign-keys&gt;&lt;ref-type name="Journal Article"&gt;17&lt;/ref-type&gt;&lt;contributors&gt;&lt;authors&gt;&lt;author&gt;Barrett-Connor, E.&lt;/author&gt;&lt;author&gt;Cox, D. A.&lt;/author&gt;&lt;author&gt;Song, J.&lt;/author&gt;&lt;author&gt;Mitlak, B.&lt;/author&gt;&lt;author&gt;Mosca, L.&lt;/author&gt;&lt;author&gt;Grady, D.&lt;/author&gt;&lt;/authors&gt;&lt;/contributors&gt;&lt;auth-address&gt;Division of Epidemiology, Department of Family and Preventive Medicine, University of California, San Diego, La Jolla, Calif 92093-0607, USA. ebarrettconnor@ucsd.edu&lt;/auth-address&gt;&lt;titles&gt;&lt;title&gt;Raloxifene and risk for stroke based on the framingham stroke risk score&lt;/title&gt;&lt;secondary-title&gt;Am J Med&lt;/secondary-title&gt;&lt;/titles&gt;&lt;periodical&gt;&lt;full-title&gt;Am J Med&lt;/full-title&gt;&lt;/periodical&gt;&lt;pages&gt;754-61&lt;/pages&gt;&lt;volume&gt;122&lt;/volume&gt;&lt;number&gt;8&lt;/number&gt;&lt;edition&gt;2009/06/23&lt;/edition&gt;&lt;keywords&gt;&lt;keyword&gt;Aged&lt;/keyword&gt;&lt;keyword&gt;Bone Density Conservation Agents/*adverse effects&lt;/keyword&gt;&lt;keyword&gt;Breast Neoplasms/prevention &amp;amp; control&lt;/keyword&gt;&lt;keyword&gt;Female&lt;/keyword&gt;&lt;keyword&gt;Humans&lt;/keyword&gt;&lt;keyword&gt;Middle Aged&lt;/keyword&gt;&lt;keyword&gt;Osteoporosis, Postmenopausal/drug therapy&lt;/keyword&gt;&lt;keyword&gt;Raloxifene Hydrochloride/*adverse effects/therapeutic use&lt;/keyword&gt;&lt;keyword&gt;Randomized Controlled Trials as Topic&lt;/keyword&gt;&lt;keyword&gt;Risk Assessment&lt;/keyword&gt;&lt;keyword&gt;Risk Factors&lt;/keyword&gt;&lt;keyword&gt;Spinal Fractures/prevention &amp;amp; control&lt;/keyword&gt;&lt;keyword&gt;Stroke/*chemically induced&lt;/keyword&gt;&lt;/keywords&gt;&lt;dates&gt;&lt;year&gt;2009&lt;/year&gt;&lt;pub-dates&gt;&lt;date&gt;Aug&lt;/date&gt;&lt;/pub-dates&gt;&lt;/dates&gt;&lt;isbn&gt;1555-7162 (Electronic)&amp;#xD;0002-9343 (Linking)&lt;/isbn&gt;&lt;accession-num&gt;19540454&lt;/accession-num&gt;&lt;urls&gt;&lt;related-urls&gt;&lt;url&gt;https://www.ncbi.nlm.nih.gov/pubmed/19540454&lt;/url&gt;&lt;/related-urls&gt;&lt;/urls&gt;&lt;electronic-resource-num&gt;10.1016/j.amjmed.2009.01.033&lt;/electronic-resource-num&gt;&lt;/record&gt;&lt;/Cite&gt;&lt;/EndNote&gt;</w:instrText>
      </w:r>
      <w:r w:rsidR="009A64D1">
        <w:rPr>
          <w:rFonts w:ascii="Calibri" w:eastAsia="Calibri" w:hAnsi="Calibri" w:cs="Calibri"/>
          <w:color w:val="000000"/>
        </w:rPr>
        <w:fldChar w:fldCharType="separate"/>
      </w:r>
      <w:r w:rsidR="00ED044D">
        <w:rPr>
          <w:rFonts w:ascii="Calibri" w:eastAsia="Calibri" w:hAnsi="Calibri" w:cs="Calibri"/>
          <w:noProof/>
          <w:color w:val="000000"/>
        </w:rPr>
        <w:t>[219]</w:t>
      </w:r>
      <w:r w:rsidR="009A64D1">
        <w:rPr>
          <w:rFonts w:ascii="Calibri" w:eastAsia="Calibri" w:hAnsi="Calibri" w:cs="Calibri"/>
          <w:color w:val="000000"/>
        </w:rPr>
        <w:fldChar w:fldCharType="end"/>
      </w:r>
      <w:r w:rsidR="00DE0F6B">
        <w:rPr>
          <w:rFonts w:ascii="Calibri" w:eastAsia="Calibri" w:hAnsi="Calibri" w:cs="Calibri"/>
          <w:color w:val="000000"/>
        </w:rPr>
        <w:t>,</w:t>
      </w:r>
      <w:r w:rsidR="009A64D1">
        <w:rPr>
          <w:rFonts w:ascii="Calibri" w:eastAsia="Calibri" w:hAnsi="Calibri" w:cs="Calibri"/>
          <w:color w:val="000000"/>
        </w:rPr>
        <w:t xml:space="preserve"> </w:t>
      </w:r>
      <w:r w:rsidR="009A64D1" w:rsidRPr="009A64D1">
        <w:rPr>
          <w:rFonts w:ascii="Calibri" w:eastAsia="Calibri" w:hAnsi="Calibri" w:cs="Calibri"/>
          <w:b/>
          <w:bCs/>
          <w:color w:val="000000"/>
        </w:rPr>
        <w:t>(Evidence level IIa)</w:t>
      </w:r>
      <w:r w:rsidR="00DE0F6B">
        <w:rPr>
          <w:rFonts w:ascii="Calibri" w:eastAsia="Calibri" w:hAnsi="Calibri" w:cs="Calibri"/>
          <w:b/>
          <w:bCs/>
          <w:color w:val="000000"/>
        </w:rPr>
        <w:t xml:space="preserve"> </w:t>
      </w:r>
      <w:r w:rsidR="00DE0F6B">
        <w:rPr>
          <w:rFonts w:cstheme="minorHAnsi"/>
          <w:color w:val="000000"/>
        </w:rPr>
        <w:t>such that it should be used with caution in women with a history of stroke or with risk factors for stroke disease</w:t>
      </w:r>
      <w:r w:rsidR="009A64D1" w:rsidRPr="009A64D1">
        <w:rPr>
          <w:rFonts w:ascii="Calibri" w:eastAsia="Calibri" w:hAnsi="Calibri" w:cs="Calibri"/>
          <w:b/>
          <w:bCs/>
          <w:color w:val="000000"/>
        </w:rPr>
        <w:t>.</w:t>
      </w:r>
      <w:r w:rsidR="00063450">
        <w:rPr>
          <w:rFonts w:ascii="Calibri" w:eastAsia="Calibri" w:hAnsi="Calibri" w:cs="Calibri"/>
          <w:b/>
          <w:bCs/>
          <w:color w:val="000000"/>
        </w:rPr>
        <w:t xml:space="preserve"> </w:t>
      </w:r>
      <w:r w:rsidRPr="008B67A1">
        <w:rPr>
          <w:rFonts w:cstheme="minorHAnsi"/>
          <w:color w:val="000000"/>
        </w:rPr>
        <w:t xml:space="preserve">In the phase III trials, women treated with raloxifene had a significantly decreased risk of developing breast cancer </w:t>
      </w:r>
      <w:r w:rsidR="00FB1AFC">
        <w:rPr>
          <w:rFonts w:ascii="Calibri" w:eastAsia="Calibri" w:hAnsi="Calibri" w:cs="Calibri"/>
          <w:color w:val="000000"/>
        </w:rPr>
        <w:fldChar w:fldCharType="begin">
          <w:fldData xml:space="preserve">PEVuZE5vdGU+PENpdGU+PEF1dGhvcj5CYXJyZXR0LUNvbm5vcjwvQXV0aG9yPjxZZWFyPjIwMDY8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PEVuZE5vdGU+PENpdGU+PEF1dGhvcj5CYXJyZXR0LUNvbm5vcjwvQXV0aG9yPjxZZWFyPjIwMDY8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FB1AFC">
        <w:rPr>
          <w:rFonts w:ascii="Calibri" w:eastAsia="Calibri" w:hAnsi="Calibri" w:cs="Calibri"/>
          <w:color w:val="000000"/>
        </w:rPr>
      </w:r>
      <w:r w:rsidR="00FB1AFC">
        <w:rPr>
          <w:rFonts w:ascii="Calibri" w:eastAsia="Calibri" w:hAnsi="Calibri" w:cs="Calibri"/>
          <w:color w:val="000000"/>
        </w:rPr>
        <w:fldChar w:fldCharType="separate"/>
      </w:r>
      <w:r w:rsidR="00ED044D">
        <w:rPr>
          <w:rFonts w:ascii="Calibri" w:eastAsia="Calibri" w:hAnsi="Calibri" w:cs="Calibri"/>
          <w:noProof/>
          <w:color w:val="000000"/>
        </w:rPr>
        <w:t>[220]</w:t>
      </w:r>
      <w:r w:rsidR="00FB1AFC">
        <w:rPr>
          <w:rFonts w:ascii="Calibri" w:eastAsia="Calibri" w:hAnsi="Calibri" w:cs="Calibri"/>
          <w:color w:val="000000"/>
        </w:rPr>
        <w:fldChar w:fldCharType="end"/>
      </w:r>
      <w:r w:rsidR="00FB1AFC">
        <w:rPr>
          <w:rFonts w:ascii="Calibri" w:eastAsia="Calibri" w:hAnsi="Calibri" w:cs="Calibri"/>
          <w:color w:val="000000"/>
        </w:rPr>
        <w:t xml:space="preserve">; </w:t>
      </w:r>
      <w:r w:rsidR="00FB1AFC" w:rsidRPr="00FB1AFC">
        <w:rPr>
          <w:rFonts w:ascii="Calibri" w:eastAsia="Calibri" w:hAnsi="Calibri" w:cs="Calibri"/>
          <w:b/>
          <w:bCs/>
          <w:color w:val="000000"/>
        </w:rPr>
        <w:t>(Evidence level Ib).</w:t>
      </w:r>
    </w:p>
    <w:p w14:paraId="58800117" w14:textId="38ECEC9C" w:rsidR="009D605B" w:rsidRPr="00063450" w:rsidRDefault="009D605B" w:rsidP="00063450">
      <w:pPr>
        <w:pStyle w:val="NoSpacing"/>
        <w:rPr>
          <w:b/>
          <w:bCs/>
          <w:i/>
          <w:iCs/>
        </w:rPr>
      </w:pPr>
      <w:r w:rsidRPr="00063450">
        <w:rPr>
          <w:b/>
          <w:bCs/>
          <w:i/>
          <w:iCs/>
        </w:rPr>
        <w:t xml:space="preserve">Other drugs: Strontium </w:t>
      </w:r>
      <w:r w:rsidR="001015DE" w:rsidRPr="00063450">
        <w:rPr>
          <w:b/>
          <w:bCs/>
          <w:i/>
          <w:iCs/>
        </w:rPr>
        <w:t>r</w:t>
      </w:r>
      <w:r w:rsidRPr="00063450">
        <w:rPr>
          <w:b/>
          <w:bCs/>
          <w:i/>
          <w:iCs/>
        </w:rPr>
        <w:t xml:space="preserve">anelate </w:t>
      </w:r>
    </w:p>
    <w:p w14:paraId="33750CD4" w14:textId="02200163" w:rsidR="002471A3" w:rsidRDefault="009D605B" w:rsidP="00545053">
      <w:pPr>
        <w:pStyle w:val="NoSpacing"/>
        <w:spacing w:line="276" w:lineRule="auto"/>
        <w:rPr>
          <w:rFonts w:cstheme="minorHAnsi"/>
          <w:color w:val="000000"/>
        </w:rPr>
      </w:pPr>
      <w:r w:rsidRPr="008B67A1">
        <w:t xml:space="preserve">Strontium </w:t>
      </w:r>
      <w:r w:rsidR="004E6CAD">
        <w:t>r</w:t>
      </w:r>
      <w:r w:rsidRPr="008B67A1">
        <w:t>anelate</w:t>
      </w:r>
      <w:r w:rsidRPr="008B67A1">
        <w:rPr>
          <w:b/>
          <w:bCs/>
        </w:rPr>
        <w:t xml:space="preserve"> </w:t>
      </w:r>
      <w:r w:rsidRPr="008B67A1">
        <w:t xml:space="preserve">is taken in a dose of 2g once at night by mouth as a suspension of granules stirred in water, at least two hours after food and/or consumption of calcium containing products. As an alkaline earth metal (closely related to calcium) it substitutes for calcium within hydroxyapatite. Its mode of action is not completely understood but the evidence suggests it has weak anti-resorptive effects whilst maintaining bone formation. </w:t>
      </w:r>
      <w:r w:rsidRPr="000A73D3">
        <w:rPr>
          <w:rFonts w:cstheme="minorHAnsi"/>
          <w:color w:val="000000"/>
        </w:rPr>
        <w:t xml:space="preserve">In postmenopausal women with osteoporosis, strontium ranelate 2g daily has been shown to reduce the incidence of vertebral and non-vertebral fractures </w:t>
      </w:r>
      <w:r w:rsidR="007C7D14" w:rsidRPr="000A73D3">
        <w:rPr>
          <w:rFonts w:ascii="Calibri" w:eastAsia="Calibri" w:hAnsi="Calibri" w:cs="Calibri"/>
          <w:color w:val="000000"/>
        </w:rPr>
        <w:t xml:space="preserve"> </w:t>
      </w:r>
      <w:r w:rsidR="007C7D14" w:rsidRPr="000A73D3">
        <w:rPr>
          <w:rFonts w:ascii="Calibri" w:eastAsia="Calibri" w:hAnsi="Calibri" w:cs="Calibri"/>
          <w:color w:val="000000"/>
        </w:rPr>
        <w:fldChar w:fldCharType="begin">
          <w:fldData xml:space="preserve">PEVuZE5vdGU+PENpdGU+PEF1dGhvcj5NZXVuaWVyPC9BdXRob3I+PFllYXI+MjAwNDwvWWVhcj48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PEVuZE5vdGU+PENpdGU+PEF1dGhvcj5NZXVuaWVyPC9BdXRob3I+PFllYXI+MjAwNDwvWWVhcj48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7C7D14" w:rsidRPr="000A73D3">
        <w:rPr>
          <w:rFonts w:ascii="Calibri" w:eastAsia="Calibri" w:hAnsi="Calibri" w:cs="Calibri"/>
          <w:color w:val="000000"/>
        </w:rPr>
      </w:r>
      <w:r w:rsidR="007C7D14" w:rsidRPr="000A73D3">
        <w:rPr>
          <w:rFonts w:ascii="Calibri" w:eastAsia="Calibri" w:hAnsi="Calibri" w:cs="Calibri"/>
          <w:color w:val="000000"/>
        </w:rPr>
        <w:fldChar w:fldCharType="separate"/>
      </w:r>
      <w:r w:rsidR="00ED044D">
        <w:rPr>
          <w:rFonts w:ascii="Calibri" w:eastAsia="Calibri" w:hAnsi="Calibri" w:cs="Calibri"/>
          <w:noProof/>
          <w:color w:val="000000"/>
        </w:rPr>
        <w:t>[221, 222]</w:t>
      </w:r>
      <w:r w:rsidR="007C7D14" w:rsidRPr="000A73D3">
        <w:rPr>
          <w:rFonts w:ascii="Calibri" w:eastAsia="Calibri" w:hAnsi="Calibri" w:cs="Calibri"/>
          <w:color w:val="000000"/>
        </w:rPr>
        <w:fldChar w:fldCharType="end"/>
      </w:r>
      <w:r w:rsidR="007C7D14" w:rsidRPr="000A73D3">
        <w:rPr>
          <w:rFonts w:ascii="Calibri" w:eastAsia="Calibri" w:hAnsi="Calibri" w:cs="Calibri"/>
          <w:color w:val="000000"/>
        </w:rPr>
        <w:t xml:space="preserve">; </w:t>
      </w:r>
      <w:r w:rsidR="007C7D14" w:rsidRPr="000A73D3">
        <w:rPr>
          <w:rFonts w:ascii="Calibri" w:eastAsia="Calibri" w:hAnsi="Calibri" w:cs="Calibri"/>
          <w:b/>
          <w:bCs/>
          <w:color w:val="000000"/>
        </w:rPr>
        <w:t>(Evidence levels Ib).</w:t>
      </w:r>
      <w:r w:rsidR="007C7D14" w:rsidRPr="000A73D3">
        <w:rPr>
          <w:rFonts w:ascii="Calibri" w:eastAsia="Calibri" w:hAnsi="Calibri" w:cs="Calibri"/>
          <w:color w:val="000000"/>
        </w:rPr>
        <w:t xml:space="preserve"> </w:t>
      </w:r>
      <w:r w:rsidRPr="000A73D3">
        <w:rPr>
          <w:rFonts w:cstheme="minorHAnsi"/>
          <w:color w:val="000000"/>
        </w:rPr>
        <w:t>Fewer hip fractures were reported in a post-hoc analysis of women at high risk of hip fracture (</w:t>
      </w:r>
      <w:r w:rsidRPr="0044088C">
        <w:rPr>
          <w:rFonts w:cstheme="minorHAnsi"/>
          <w:i/>
          <w:iCs/>
          <w:color w:val="000000"/>
        </w:rPr>
        <w:t>i.e</w:t>
      </w:r>
      <w:r w:rsidRPr="000A73D3">
        <w:rPr>
          <w:rFonts w:cstheme="minorHAnsi"/>
          <w:color w:val="000000"/>
        </w:rPr>
        <w:t>.</w:t>
      </w:r>
      <w:r w:rsidR="0044088C">
        <w:rPr>
          <w:rFonts w:cstheme="minorHAnsi"/>
          <w:color w:val="000000"/>
        </w:rPr>
        <w:t>,</w:t>
      </w:r>
      <w:r w:rsidRPr="000A73D3">
        <w:rPr>
          <w:rFonts w:cstheme="minorHAnsi"/>
          <w:color w:val="000000"/>
        </w:rPr>
        <w:t xml:space="preserve"> age ≥74 </w:t>
      </w:r>
      <w:r w:rsidR="00573146">
        <w:rPr>
          <w:rFonts w:cstheme="minorHAnsi"/>
          <w:color w:val="000000"/>
        </w:rPr>
        <w:t xml:space="preserve">years </w:t>
      </w:r>
      <w:r w:rsidRPr="000A73D3">
        <w:rPr>
          <w:rFonts w:cstheme="minorHAnsi"/>
          <w:color w:val="000000"/>
        </w:rPr>
        <w:t>with a femoral neck BMD T-score ≤-2.5)</w:t>
      </w:r>
      <w:r w:rsidR="00063450">
        <w:rPr>
          <w:rFonts w:cstheme="minorHAnsi"/>
          <w:color w:val="000000"/>
        </w:rPr>
        <w:t xml:space="preserve">. </w:t>
      </w:r>
      <w:r w:rsidR="00506ABD" w:rsidRPr="000A73D3">
        <w:rPr>
          <w:rFonts w:ascii="Calibri" w:eastAsia="Calibri" w:hAnsi="Calibri" w:cs="Calibri"/>
          <w:color w:val="000000"/>
        </w:rPr>
        <w:t xml:space="preserve">Approval for its use in men with osteoporosis was granted on the basis of a BMD bridging study </w:t>
      </w:r>
      <w:r w:rsidR="00506ABD" w:rsidRPr="000A73D3">
        <w:rPr>
          <w:rFonts w:ascii="Calibri" w:eastAsia="Calibri" w:hAnsi="Calibri" w:cs="Calibri"/>
          <w:color w:val="000000"/>
        </w:rPr>
        <w:fldChar w:fldCharType="begin">
          <w:fldData xml:space="preserve">PEVuZE5vdGU+PENpdGU+PEF1dGhvcj5LYXVmbWFuPC9BdXRob3I+PFllYXI+MjAxMzwvWWVhcj48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PEVuZE5vdGU+PENpdGU+PEF1dGhvcj5LYXVmbWFuPC9BdXRob3I+PFllYXI+MjAxMzwvWWVhcj48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506ABD" w:rsidRPr="000A73D3">
        <w:rPr>
          <w:rFonts w:ascii="Calibri" w:eastAsia="Calibri" w:hAnsi="Calibri" w:cs="Calibri"/>
          <w:color w:val="000000"/>
        </w:rPr>
      </w:r>
      <w:r w:rsidR="00506ABD" w:rsidRPr="000A73D3">
        <w:rPr>
          <w:rFonts w:ascii="Calibri" w:eastAsia="Calibri" w:hAnsi="Calibri" w:cs="Calibri"/>
          <w:color w:val="000000"/>
        </w:rPr>
        <w:fldChar w:fldCharType="separate"/>
      </w:r>
      <w:r w:rsidR="00ED044D">
        <w:rPr>
          <w:rFonts w:ascii="Calibri" w:eastAsia="Calibri" w:hAnsi="Calibri" w:cs="Calibri"/>
          <w:noProof/>
          <w:color w:val="000000"/>
        </w:rPr>
        <w:t>[223]</w:t>
      </w:r>
      <w:r w:rsidR="00506ABD" w:rsidRPr="000A73D3">
        <w:rPr>
          <w:rFonts w:ascii="Calibri" w:eastAsia="Calibri" w:hAnsi="Calibri" w:cs="Calibri"/>
          <w:color w:val="000000"/>
        </w:rPr>
        <w:fldChar w:fldCharType="end"/>
      </w:r>
      <w:r w:rsidR="000A73D3">
        <w:rPr>
          <w:rFonts w:ascii="Calibri" w:eastAsia="Calibri" w:hAnsi="Calibri" w:cs="Calibri"/>
          <w:color w:val="000000"/>
        </w:rPr>
        <w:t xml:space="preserve">; </w:t>
      </w:r>
      <w:r w:rsidR="000A73D3" w:rsidRPr="00365B59">
        <w:rPr>
          <w:rFonts w:ascii="Calibri" w:eastAsia="Calibri" w:hAnsi="Calibri" w:cs="Calibri"/>
          <w:b/>
          <w:bCs/>
          <w:color w:val="000000"/>
        </w:rPr>
        <w:t>(Evidence level Ib).</w:t>
      </w:r>
      <w:r w:rsidR="00063450">
        <w:rPr>
          <w:rFonts w:ascii="Calibri" w:eastAsia="Calibri" w:hAnsi="Calibri" w:cs="Calibri"/>
          <w:b/>
          <w:bCs/>
          <w:color w:val="000000"/>
        </w:rPr>
        <w:t xml:space="preserve"> </w:t>
      </w:r>
      <w:r w:rsidR="00506ABD" w:rsidRPr="000A73D3">
        <w:rPr>
          <w:rFonts w:cstheme="minorHAnsi"/>
          <w:color w:val="000000"/>
        </w:rPr>
        <w:t>C</w:t>
      </w:r>
      <w:r w:rsidR="00E11A6D" w:rsidRPr="000A73D3">
        <w:rPr>
          <w:rFonts w:cstheme="minorHAnsi"/>
          <w:color w:val="000000"/>
        </w:rPr>
        <w:t>ommon s</w:t>
      </w:r>
      <w:r w:rsidRPr="000A73D3">
        <w:rPr>
          <w:rFonts w:cstheme="minorHAnsi"/>
          <w:color w:val="000000"/>
        </w:rPr>
        <w:t xml:space="preserve">ide effects include nausea and diarrhoea. </w:t>
      </w:r>
      <w:r w:rsidR="00545053">
        <w:rPr>
          <w:rFonts w:cstheme="minorHAnsi"/>
          <w:color w:val="000000"/>
        </w:rPr>
        <w:t xml:space="preserve"> </w:t>
      </w:r>
      <w:r w:rsidR="00E11A6D" w:rsidRPr="000A73D3">
        <w:rPr>
          <w:rFonts w:ascii="Calibri" w:eastAsia="Calibri" w:hAnsi="Calibri" w:cs="Calibri"/>
          <w:color w:val="000000"/>
        </w:rPr>
        <w:t>There was a significant increase in venous thromboembolism in the Phase III trials</w:t>
      </w:r>
      <w:r w:rsidR="00E11A6D" w:rsidRPr="000A73D3">
        <w:rPr>
          <w:rFonts w:ascii="Calibri" w:eastAsia="Calibri" w:hAnsi="Calibri" w:cs="Calibri"/>
          <w:color w:val="000000"/>
        </w:rPr>
        <w:fldChar w:fldCharType="begin">
          <w:fldData xml:space="preserve">PEVuZE5vdGU+PENpdGU+PEF1dGhvcj5Pc2Jvcm5lPC9BdXRob3I+PFllYXI+MjAxMDwvWWVhcj48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PEVuZE5vdGU+PENpdGU+PEF1dGhvcj5Pc2Jvcm5lPC9BdXRob3I+PFllYXI+MjAxMDwvWWVhcj48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00E11A6D" w:rsidRPr="000A73D3">
        <w:rPr>
          <w:rFonts w:ascii="Calibri" w:eastAsia="Calibri" w:hAnsi="Calibri" w:cs="Calibri"/>
          <w:color w:val="000000"/>
        </w:rPr>
      </w:r>
      <w:r w:rsidR="00E11A6D" w:rsidRPr="000A73D3">
        <w:rPr>
          <w:rFonts w:ascii="Calibri" w:eastAsia="Calibri" w:hAnsi="Calibri" w:cs="Calibri"/>
          <w:color w:val="000000"/>
        </w:rPr>
        <w:fldChar w:fldCharType="separate"/>
      </w:r>
      <w:r w:rsidR="00ED044D">
        <w:rPr>
          <w:rFonts w:ascii="Calibri" w:eastAsia="Calibri" w:hAnsi="Calibri" w:cs="Calibri"/>
          <w:noProof/>
          <w:color w:val="000000"/>
        </w:rPr>
        <w:t>[224]</w:t>
      </w:r>
      <w:r w:rsidR="00E11A6D" w:rsidRPr="000A73D3">
        <w:rPr>
          <w:rFonts w:ascii="Calibri" w:eastAsia="Calibri" w:hAnsi="Calibri" w:cs="Calibri"/>
          <w:color w:val="000000"/>
        </w:rPr>
        <w:fldChar w:fldCharType="end"/>
      </w:r>
      <w:r w:rsidR="00E11A6D" w:rsidRPr="000A73D3">
        <w:rPr>
          <w:rFonts w:ascii="Calibri" w:eastAsia="Calibri" w:hAnsi="Calibri" w:cs="Calibri"/>
          <w:color w:val="000000"/>
        </w:rPr>
        <w:t xml:space="preserve">.  </w:t>
      </w:r>
      <w:r w:rsidR="00733841" w:rsidRPr="00733841">
        <w:rPr>
          <w:rFonts w:ascii="Calibri" w:eastAsia="Calibri" w:hAnsi="Calibri" w:cs="Calibri"/>
          <w:color w:val="000000"/>
        </w:rPr>
        <w:t>Contraindications include previous</w:t>
      </w:r>
      <w:r w:rsidR="00545053">
        <w:rPr>
          <w:rFonts w:ascii="Calibri" w:eastAsia="Calibri" w:hAnsi="Calibri" w:cs="Calibri"/>
          <w:color w:val="000000"/>
        </w:rPr>
        <w:t xml:space="preserve"> </w:t>
      </w:r>
      <w:r w:rsidR="00733841" w:rsidRPr="00733841">
        <w:rPr>
          <w:rFonts w:ascii="Calibri" w:eastAsia="Calibri" w:hAnsi="Calibri" w:cs="Calibri"/>
          <w:color w:val="000000"/>
        </w:rPr>
        <w:t xml:space="preserve">myocardial infarction, stroke, or venous thromboembolism as a post-hoc pooled safety  analysis showed significant increases in myocardial infarction and “nervous system disorders” including cerebrovascular disease was observed in patients taking strontium ranelate compared to placebo </w:t>
      </w:r>
      <w:r w:rsidR="00733841" w:rsidRPr="00733841">
        <w:rPr>
          <w:rFonts w:ascii="Calibri" w:eastAsia="Calibri" w:hAnsi="Calibri" w:cs="Calibri"/>
          <w:color w:val="000000"/>
        </w:rPr>
        <w:fldChar w:fldCharType="begin"/>
      </w:r>
      <w:r w:rsidR="00ED044D">
        <w:rPr>
          <w:rFonts w:ascii="Calibri" w:eastAsia="Calibri" w:hAnsi="Calibri" w:cs="Calibri"/>
          <w:color w:val="000000"/>
        </w:rPr>
        <w:instrText xml:space="preserve"> ADDIN EN.CITE &lt;EndNote&gt;&lt;Cite&gt;&lt;Author&gt;Agency&lt;/Author&gt;&lt;Year&gt;2013&lt;/Year&gt;&lt;RecNum&gt;113&lt;/RecNum&gt;&lt;DisplayText&gt;[225]&lt;/DisplayText&gt;&lt;record&gt;&lt;rec-number&gt;113&lt;/rec-number&gt;&lt;foreign-keys&gt;&lt;key app="EN" db-id="a5pfsstv3x0d03earrr5sfevra02as2dwzsz" timestamp="1610306499"&gt;113&lt;/key&gt;&lt;/foreign-keys&gt;&lt;ref-type name="Journal Article"&gt;17&lt;/ref-type&gt;&lt;contributors&gt;&lt;authors&gt;&lt;author&gt;European Medicines Agency&lt;/author&gt;&lt;/authors&gt;&lt;/contributors&gt;&lt;titles&gt;&lt;title&gt;PSUR assessment report Strontium Ranelate&lt;/title&gt;&lt;/titles&gt;&lt;dates&gt;&lt;year&gt;2013&lt;/year&gt;&lt;/dates&gt;&lt;urls&gt;&lt;related-urls&gt;&lt;url&gt;https://www.ema.europa.eu/en/documents/variation-report/protelos-h-c-560-psu-0031-epar-assessment-report-periodic-safety-update-report_en.pdf&lt;/url&gt;&lt;/related-urls&gt;&lt;/urls&gt;&lt;access-date&gt;10 January 2021&lt;/access-date&gt;&lt;/record&gt;&lt;/Cite&gt;&lt;/EndNote&gt;</w:instrText>
      </w:r>
      <w:r w:rsidR="00733841" w:rsidRPr="00733841">
        <w:rPr>
          <w:rFonts w:ascii="Calibri" w:eastAsia="Calibri" w:hAnsi="Calibri" w:cs="Calibri"/>
          <w:color w:val="000000"/>
        </w:rPr>
        <w:fldChar w:fldCharType="separate"/>
      </w:r>
      <w:r w:rsidR="00ED044D">
        <w:rPr>
          <w:rFonts w:ascii="Calibri" w:eastAsia="Calibri" w:hAnsi="Calibri" w:cs="Calibri"/>
          <w:noProof/>
          <w:color w:val="000000"/>
        </w:rPr>
        <w:t>[225]</w:t>
      </w:r>
      <w:r w:rsidR="00733841" w:rsidRPr="00733841">
        <w:rPr>
          <w:rFonts w:ascii="Calibri" w:eastAsia="Calibri" w:hAnsi="Calibri" w:cs="Calibri"/>
          <w:color w:val="000000"/>
        </w:rPr>
        <w:fldChar w:fldCharType="end"/>
      </w:r>
      <w:r w:rsidR="00733841">
        <w:rPr>
          <w:rFonts w:ascii="Calibri" w:eastAsia="Calibri" w:hAnsi="Calibri" w:cs="Calibri"/>
          <w:color w:val="000000"/>
        </w:rPr>
        <w:t>.</w:t>
      </w:r>
      <w:r w:rsidR="00545053">
        <w:rPr>
          <w:rFonts w:ascii="Calibri" w:eastAsia="Calibri" w:hAnsi="Calibri" w:cs="Calibri"/>
          <w:color w:val="000000"/>
        </w:rPr>
        <w:t xml:space="preserve"> </w:t>
      </w:r>
      <w:r w:rsidR="00733841" w:rsidRPr="00545053">
        <w:rPr>
          <w:rFonts w:ascii="Calibri" w:eastAsia="Calibri" w:hAnsi="Calibri" w:cs="Calibri"/>
          <w:color w:val="000000"/>
        </w:rPr>
        <w:t>The manufacturer advises against use when the eGFR is &lt;30ml/ml.</w:t>
      </w:r>
      <w:r w:rsidR="00545053">
        <w:rPr>
          <w:rFonts w:ascii="Calibri" w:eastAsia="Calibri" w:hAnsi="Calibri" w:cs="Calibri"/>
          <w:color w:val="000000"/>
        </w:rPr>
        <w:t xml:space="preserve"> </w:t>
      </w:r>
      <w:r w:rsidR="002471A3" w:rsidRPr="00545053">
        <w:rPr>
          <w:rFonts w:cstheme="minorHAnsi"/>
          <w:color w:val="000000"/>
        </w:rPr>
        <w:t>The higher atomic number of strontium compared with calcium artefactually increase</w:t>
      </w:r>
      <w:r w:rsidR="00CF231C" w:rsidRPr="00545053">
        <w:rPr>
          <w:rFonts w:cstheme="minorHAnsi"/>
          <w:color w:val="000000"/>
        </w:rPr>
        <w:t>s</w:t>
      </w:r>
      <w:r w:rsidR="002471A3" w:rsidRPr="00545053">
        <w:rPr>
          <w:rFonts w:cstheme="minorHAnsi"/>
          <w:color w:val="000000"/>
        </w:rPr>
        <w:t xml:space="preserve"> BMD when </w:t>
      </w:r>
      <w:r w:rsidR="00CF231C" w:rsidRPr="00545053">
        <w:rPr>
          <w:rFonts w:cstheme="minorHAnsi"/>
          <w:color w:val="000000"/>
        </w:rPr>
        <w:t>incorporated into the bone matrix</w:t>
      </w:r>
      <w:r w:rsidR="00F76BAE" w:rsidRPr="00545053">
        <w:rPr>
          <w:rFonts w:cstheme="minorHAnsi"/>
          <w:color w:val="000000"/>
        </w:rPr>
        <w:t xml:space="preserve"> </w:t>
      </w:r>
      <w:r w:rsidR="00870C3B" w:rsidRPr="00545053">
        <w:rPr>
          <w:rFonts w:cstheme="minorHAnsi"/>
          <w:color w:val="000000"/>
        </w:rPr>
        <w:fldChar w:fldCharType="begin"/>
      </w:r>
      <w:r w:rsidR="00ED044D">
        <w:rPr>
          <w:rFonts w:cstheme="minorHAnsi"/>
          <w:color w:val="000000"/>
        </w:rPr>
        <w:instrText xml:space="preserve"> ADDIN EN.CITE &lt;EndNote&gt;&lt;Cite&gt;&lt;Author&gt;Blake&lt;/Author&gt;&lt;Year&gt;2009&lt;/Year&gt;&lt;RecNum&gt;3604&lt;/RecNum&gt;&lt;DisplayText&gt;[226]&lt;/DisplayText&gt;&lt;record&gt;&lt;rec-number&gt;3604&lt;/rec-number&gt;&lt;foreign-keys&gt;&lt;key app="EN" db-id="dz5axv2rx95rfaez5sdvwvan9rp2drtee5fa" timestamp="1622282058"&gt;3604&lt;/key&gt;&lt;/foreign-keys&gt;&lt;ref-type name="Journal Article"&gt;17&lt;/ref-type&gt;&lt;contributors&gt;&lt;authors&gt;&lt;author&gt;Blake, G. M.&lt;/author&gt;&lt;author&gt;Compston, J. E.&lt;/author&gt;&lt;author&gt;Fogelman, I.&lt;/author&gt;&lt;/authors&gt;&lt;/contributors&gt;&lt;auth-address&gt;King&amp;apos;s College London School of Medicine, London, United Kingdom. glen.blake@kcl.ac.uk&lt;/auth-address&gt;&lt;titles&gt;&lt;title&gt;Could strontium ranelate have a synergistic role in the treatment of osteoporosis?&lt;/title&gt;&lt;secondary-title&gt;J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Research&lt;/abbr-1&gt;&lt;/periodical&gt;&lt;pages&gt;1354-7&lt;/pages&gt;&lt;volume&gt;24&lt;/volume&gt;&lt;number&gt;8&lt;/number&gt;&lt;edition&gt;2009/06/30&lt;/edition&gt;&lt;keywords&gt;&lt;keyword&gt;Animals&lt;/keyword&gt;&lt;keyword&gt;Bone Density Conservation Agents/*therapeutic use&lt;/keyword&gt;&lt;keyword&gt;Drug Synergism&lt;/keyword&gt;&lt;keyword&gt;Organometallic Compounds/*therapeutic use&lt;/keyword&gt;&lt;keyword&gt;Osteoporosis/*drug therapy&lt;/keyword&gt;&lt;keyword&gt;Rats&lt;/keyword&gt;&lt;keyword&gt;Thiophenes/*therapeutic use&lt;/keyword&gt;&lt;/keywords&gt;&lt;dates&gt;&lt;year&gt;2009&lt;/year&gt;&lt;pub-dates&gt;&lt;date&gt;Aug&lt;/date&gt;&lt;/pub-dates&gt;&lt;/dates&gt;&lt;isbn&gt;0884-0431&lt;/isbn&gt;&lt;accession-num&gt;19558313&lt;/accession-num&gt;&lt;urls&gt;&lt;/urls&gt;&lt;electronic-resource-num&gt;10.1359/jbmr.090601&lt;/electronic-resource-num&gt;&lt;remote-database-provider&gt;NLM&lt;/remote-database-provider&gt;&lt;language&gt;eng&lt;/language&gt;&lt;/record&gt;&lt;/Cite&gt;&lt;/EndNote&gt;</w:instrText>
      </w:r>
      <w:r w:rsidR="00870C3B" w:rsidRPr="00545053">
        <w:rPr>
          <w:rFonts w:cstheme="minorHAnsi"/>
          <w:color w:val="000000"/>
        </w:rPr>
        <w:fldChar w:fldCharType="separate"/>
      </w:r>
      <w:r w:rsidR="00ED044D">
        <w:rPr>
          <w:rFonts w:cstheme="minorHAnsi"/>
          <w:noProof/>
          <w:color w:val="000000"/>
        </w:rPr>
        <w:t>[226]</w:t>
      </w:r>
      <w:r w:rsidR="00870C3B" w:rsidRPr="00545053">
        <w:rPr>
          <w:rFonts w:cstheme="minorHAnsi"/>
          <w:color w:val="000000"/>
        </w:rPr>
        <w:fldChar w:fldCharType="end"/>
      </w:r>
      <w:r w:rsidR="00D23C8A" w:rsidRPr="00545053">
        <w:rPr>
          <w:rFonts w:cstheme="minorHAnsi"/>
          <w:color w:val="000000"/>
        </w:rPr>
        <w:t xml:space="preserve">. When </w:t>
      </w:r>
      <w:r w:rsidR="00BB1208" w:rsidRPr="00545053">
        <w:rPr>
          <w:rFonts w:cstheme="minorHAnsi"/>
          <w:color w:val="000000"/>
        </w:rPr>
        <w:t>s</w:t>
      </w:r>
      <w:r w:rsidR="00D23C8A" w:rsidRPr="00545053">
        <w:rPr>
          <w:rFonts w:cstheme="minorHAnsi"/>
          <w:color w:val="000000"/>
        </w:rPr>
        <w:t>trontium ranelate is stop</w:t>
      </w:r>
      <w:r w:rsidR="000654EE" w:rsidRPr="00545053">
        <w:rPr>
          <w:rFonts w:cstheme="minorHAnsi"/>
          <w:color w:val="000000"/>
        </w:rPr>
        <w:t>p</w:t>
      </w:r>
      <w:r w:rsidR="00BB1208" w:rsidRPr="00545053">
        <w:rPr>
          <w:rFonts w:cstheme="minorHAnsi"/>
          <w:color w:val="000000"/>
        </w:rPr>
        <w:t>ed</w:t>
      </w:r>
      <w:r w:rsidR="00D23C8A" w:rsidRPr="00545053">
        <w:rPr>
          <w:rFonts w:cstheme="minorHAnsi"/>
          <w:color w:val="000000"/>
        </w:rPr>
        <w:t xml:space="preserve">, this effect </w:t>
      </w:r>
      <w:r w:rsidR="0022302C" w:rsidRPr="00545053">
        <w:rPr>
          <w:rFonts w:cstheme="minorHAnsi"/>
          <w:color w:val="000000"/>
        </w:rPr>
        <w:t xml:space="preserve">is slow to resolve with implications for </w:t>
      </w:r>
      <w:r w:rsidR="009F1702" w:rsidRPr="00545053">
        <w:rPr>
          <w:rFonts w:cstheme="minorHAnsi"/>
          <w:color w:val="000000"/>
        </w:rPr>
        <w:t>future BMD monitoring</w:t>
      </w:r>
      <w:r w:rsidR="003B6518" w:rsidRPr="00545053">
        <w:rPr>
          <w:rFonts w:cstheme="minorHAnsi"/>
          <w:color w:val="000000"/>
        </w:rPr>
        <w:t>.</w:t>
      </w:r>
    </w:p>
    <w:p w14:paraId="74117BAE" w14:textId="77777777" w:rsidR="00531C6A" w:rsidRPr="00545053" w:rsidRDefault="00531C6A" w:rsidP="00545053">
      <w:pPr>
        <w:pStyle w:val="NoSpacing"/>
        <w:spacing w:line="276" w:lineRule="auto"/>
        <w:rPr>
          <w:rFonts w:cstheme="minorHAnsi"/>
          <w:color w:val="000000"/>
        </w:rPr>
      </w:pPr>
    </w:p>
    <w:p w14:paraId="4E087896" w14:textId="13088F21" w:rsidR="009D605B" w:rsidRPr="00545053" w:rsidRDefault="009D605B" w:rsidP="00545053">
      <w:pPr>
        <w:pStyle w:val="NoSpacing"/>
        <w:rPr>
          <w:b/>
          <w:bCs/>
          <w:i/>
          <w:iCs/>
        </w:rPr>
      </w:pPr>
      <w:r w:rsidRPr="00545053">
        <w:rPr>
          <w:b/>
          <w:bCs/>
          <w:i/>
          <w:iCs/>
        </w:rPr>
        <w:t>Anabolic drugs: Teriparatide (recombinant human parathyroid hormone [PTH] 1-34)</w:t>
      </w:r>
    </w:p>
    <w:p w14:paraId="451DAE19" w14:textId="4400C45C" w:rsidR="009D605B" w:rsidRPr="00531C6A" w:rsidRDefault="009D605B" w:rsidP="00531C6A">
      <w:pPr>
        <w:spacing w:before="120" w:line="276" w:lineRule="auto"/>
        <w:rPr>
          <w:rFonts w:cstheme="minorHAnsi"/>
          <w:color w:val="000000"/>
        </w:rPr>
      </w:pPr>
      <w:r w:rsidRPr="00531C6A">
        <w:rPr>
          <w:rFonts w:cstheme="minorHAnsi"/>
          <w:color w:val="000000"/>
        </w:rPr>
        <w:t>When administered intermittently, teriparatide</w:t>
      </w:r>
      <w:r w:rsidRPr="00531C6A">
        <w:rPr>
          <w:rFonts w:cstheme="minorHAnsi"/>
          <w:b/>
          <w:bCs/>
          <w:color w:val="000000"/>
        </w:rPr>
        <w:t xml:space="preserve"> </w:t>
      </w:r>
      <w:r w:rsidRPr="00531C6A">
        <w:rPr>
          <w:rFonts w:cstheme="minorHAnsi"/>
          <w:color w:val="000000"/>
        </w:rPr>
        <w:t xml:space="preserve">has anabolic skeletal effects which are most marked in </w:t>
      </w:r>
      <w:r w:rsidR="00BE18F7" w:rsidRPr="00531C6A">
        <w:rPr>
          <w:rFonts w:cstheme="minorHAnsi"/>
          <w:color w:val="000000"/>
        </w:rPr>
        <w:t xml:space="preserve">trabecular </w:t>
      </w:r>
      <w:r w:rsidRPr="00531C6A">
        <w:rPr>
          <w:rFonts w:cstheme="minorHAnsi"/>
          <w:color w:val="000000"/>
        </w:rPr>
        <w:t xml:space="preserve">bone. Teriparatide is approved for the treatment of osteoporosis in postmenopausal women and in men </w:t>
      </w:r>
      <w:r w:rsidR="00326AED" w:rsidRPr="00531C6A">
        <w:rPr>
          <w:rFonts w:cstheme="minorHAnsi"/>
          <w:color w:val="000000"/>
        </w:rPr>
        <w:t xml:space="preserve">at risk </w:t>
      </w:r>
      <w:r w:rsidRPr="00531C6A">
        <w:rPr>
          <w:rFonts w:cstheme="minorHAnsi"/>
          <w:color w:val="000000"/>
        </w:rPr>
        <w:t xml:space="preserve">of </w:t>
      </w:r>
      <w:r w:rsidR="00E10768" w:rsidRPr="00531C6A">
        <w:rPr>
          <w:rFonts w:cstheme="minorHAnsi"/>
          <w:color w:val="000000"/>
        </w:rPr>
        <w:t xml:space="preserve">fragility </w:t>
      </w:r>
      <w:r w:rsidRPr="00531C6A">
        <w:rPr>
          <w:rFonts w:cstheme="minorHAnsi"/>
          <w:color w:val="000000"/>
        </w:rPr>
        <w:t xml:space="preserve">fracture, and osteoporosis associated with systemic glucocorticoid therapy in women and men at risk of </w:t>
      </w:r>
      <w:r w:rsidR="00E10768" w:rsidRPr="00531C6A">
        <w:rPr>
          <w:rFonts w:cstheme="minorHAnsi"/>
          <w:color w:val="000000"/>
        </w:rPr>
        <w:t xml:space="preserve">fragility </w:t>
      </w:r>
      <w:r w:rsidRPr="00531C6A">
        <w:rPr>
          <w:rFonts w:cstheme="minorHAnsi"/>
          <w:color w:val="000000"/>
        </w:rPr>
        <w:t>fracture.</w:t>
      </w:r>
      <w:r w:rsidR="00545053" w:rsidRPr="00531C6A">
        <w:rPr>
          <w:rFonts w:cstheme="minorHAnsi"/>
          <w:color w:val="000000"/>
        </w:rPr>
        <w:t xml:space="preserve"> </w:t>
      </w:r>
      <w:r w:rsidRPr="00531C6A">
        <w:rPr>
          <w:rFonts w:cstheme="minorHAnsi"/>
          <w:color w:val="000000"/>
        </w:rPr>
        <w:t xml:space="preserve">Teriparatide is given as a subcutaneous injection in a dose of 20 µg/day. The duration of treatment is limited to 24 months. </w:t>
      </w:r>
    </w:p>
    <w:p w14:paraId="28AD52B0" w14:textId="048E6242" w:rsidR="00956ABF" w:rsidRDefault="009D605B" w:rsidP="00545053">
      <w:pPr>
        <w:spacing w:before="100" w:beforeAutospacing="1" w:after="100" w:afterAutospacing="1" w:line="276" w:lineRule="auto"/>
        <w:rPr>
          <w:rFonts w:cstheme="minorHAnsi"/>
          <w:color w:val="000000"/>
        </w:rPr>
      </w:pPr>
      <w:r w:rsidRPr="00545053">
        <w:rPr>
          <w:rFonts w:cstheme="minorHAnsi"/>
          <w:color w:val="000000"/>
        </w:rPr>
        <w:t>Teriparatide is contraindicated in patients with hypercalcaemia, metabolic bone diseases other than osteoporosis</w:t>
      </w:r>
      <w:r w:rsidR="0035283B" w:rsidRPr="00545053">
        <w:rPr>
          <w:rFonts w:cstheme="minorHAnsi"/>
          <w:color w:val="000000"/>
        </w:rPr>
        <w:t xml:space="preserve"> and osteogenesis imperfecta</w:t>
      </w:r>
      <w:r w:rsidRPr="00545053">
        <w:rPr>
          <w:rFonts w:cstheme="minorHAnsi"/>
          <w:color w:val="000000"/>
        </w:rPr>
        <w:t>, severe renal impairment, malignant disease affecting the skeleton, prior radiation to the skeleton</w:t>
      </w:r>
      <w:r w:rsidR="00396CC1" w:rsidRPr="00545053">
        <w:rPr>
          <w:rFonts w:cstheme="minorHAnsi"/>
          <w:color w:val="000000"/>
        </w:rPr>
        <w:t>,</w:t>
      </w:r>
      <w:r w:rsidRPr="00545053">
        <w:rPr>
          <w:rFonts w:cstheme="minorHAnsi"/>
          <w:color w:val="000000"/>
        </w:rPr>
        <w:t xml:space="preserve"> and </w:t>
      </w:r>
      <w:r w:rsidR="00396CC1" w:rsidRPr="00545053">
        <w:rPr>
          <w:rFonts w:cstheme="minorHAnsi"/>
          <w:color w:val="000000"/>
        </w:rPr>
        <w:t xml:space="preserve">in women </w:t>
      </w:r>
      <w:r w:rsidRPr="00545053">
        <w:rPr>
          <w:rFonts w:cstheme="minorHAnsi"/>
          <w:color w:val="000000"/>
        </w:rPr>
        <w:t>who are pregnant or lactating. Teriparatide should be used with caution in patients with moderate renal impairment.</w:t>
      </w:r>
      <w:r w:rsidR="00545053">
        <w:rPr>
          <w:rFonts w:cstheme="minorHAnsi"/>
          <w:color w:val="000000"/>
        </w:rPr>
        <w:t xml:space="preserve"> </w:t>
      </w:r>
      <w:r w:rsidR="008278B1">
        <w:rPr>
          <w:rFonts w:cstheme="minorHAnsi"/>
          <w:color w:val="000000"/>
        </w:rPr>
        <w:t>PTH levels need to be normal to init</w:t>
      </w:r>
      <w:r w:rsidR="00480C27">
        <w:rPr>
          <w:rFonts w:cstheme="minorHAnsi"/>
          <w:color w:val="000000"/>
        </w:rPr>
        <w:t>iate teriparatide, hence levels should be checked even with normocalcaemia</w:t>
      </w:r>
      <w:r w:rsidR="00492D70">
        <w:rPr>
          <w:rFonts w:cstheme="minorHAnsi"/>
          <w:color w:val="000000"/>
        </w:rPr>
        <w:t>.</w:t>
      </w:r>
      <w:r w:rsidR="00545053">
        <w:rPr>
          <w:rFonts w:cstheme="minorHAnsi"/>
          <w:color w:val="000000"/>
        </w:rPr>
        <w:t xml:space="preserve"> </w:t>
      </w:r>
      <w:r w:rsidRPr="00956ABF">
        <w:rPr>
          <w:rFonts w:cstheme="minorHAnsi"/>
          <w:color w:val="000000"/>
        </w:rPr>
        <w:t>Side effects include headache, nausea, dizziness</w:t>
      </w:r>
      <w:r w:rsidR="00077CC6">
        <w:rPr>
          <w:rFonts w:cstheme="minorHAnsi"/>
          <w:color w:val="000000"/>
        </w:rPr>
        <w:t xml:space="preserve">, </w:t>
      </w:r>
      <w:r w:rsidRPr="00956ABF">
        <w:rPr>
          <w:rFonts w:cstheme="minorHAnsi"/>
          <w:color w:val="000000"/>
        </w:rPr>
        <w:t>postural hypotension</w:t>
      </w:r>
      <w:r w:rsidR="00077CC6">
        <w:rPr>
          <w:rFonts w:cstheme="minorHAnsi"/>
          <w:color w:val="000000"/>
        </w:rPr>
        <w:t xml:space="preserve"> and leg pain</w:t>
      </w:r>
      <w:r w:rsidRPr="00956ABF">
        <w:rPr>
          <w:rFonts w:cstheme="minorHAnsi"/>
          <w:color w:val="000000"/>
        </w:rPr>
        <w:t>. Slight and transient elevations of serum calcium may occur following teriparatide injection</w:t>
      </w:r>
      <w:r w:rsidR="00956ABF">
        <w:rPr>
          <w:rFonts w:cstheme="minorHAnsi"/>
          <w:color w:val="000000"/>
        </w:rPr>
        <w:t>.</w:t>
      </w:r>
    </w:p>
    <w:p w14:paraId="63F7E0E8" w14:textId="4FF8C66F" w:rsidR="00757091" w:rsidRPr="00545053" w:rsidRDefault="00956ABF" w:rsidP="00545053">
      <w:pPr>
        <w:spacing w:before="120" w:beforeAutospacing="1" w:after="100" w:afterAutospacing="1" w:line="276" w:lineRule="auto"/>
        <w:rPr>
          <w:rFonts w:cstheme="minorHAnsi"/>
          <w:color w:val="000000"/>
        </w:rPr>
      </w:pPr>
      <w:r w:rsidRPr="00545053">
        <w:rPr>
          <w:rFonts w:ascii="Calibri" w:eastAsia="Calibri" w:hAnsi="Calibri" w:cs="Calibri"/>
          <w:color w:val="000000"/>
        </w:rPr>
        <w:t xml:space="preserve">Teriparatide has been shown to reduce vertebral and non-vertebral fractures in postmenopausal women with osteoporosis </w:t>
      </w:r>
      <w:r w:rsidRPr="00545053">
        <w:rPr>
          <w:rFonts w:ascii="Calibri" w:eastAsia="Calibri" w:hAnsi="Calibri" w:cs="Calibri"/>
          <w:color w:val="000000"/>
        </w:rPr>
        <w:fldChar w:fldCharType="begin">
          <w:fldData xml:space="preserve">PEVuZE5vdGU+PENpdGU+PEF1dGhvcj5OZWVyPC9BdXRob3I+PFllYXI+MjAwMTwvWWVhcj48UmVj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PEVuZE5vdGU+PENpdGU+PEF1dGhvcj5OZWVyPC9BdXRob3I+PFllYXI+MjAwMTwvWWVhcj48UmVj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Pr="00545053">
        <w:rPr>
          <w:rFonts w:ascii="Calibri" w:eastAsia="Calibri" w:hAnsi="Calibri" w:cs="Calibri"/>
          <w:color w:val="000000"/>
        </w:rPr>
      </w:r>
      <w:r w:rsidRPr="00545053">
        <w:rPr>
          <w:rFonts w:ascii="Calibri" w:eastAsia="Calibri" w:hAnsi="Calibri" w:cs="Calibri"/>
          <w:color w:val="000000"/>
        </w:rPr>
        <w:fldChar w:fldCharType="separate"/>
      </w:r>
      <w:r w:rsidR="00ED044D">
        <w:rPr>
          <w:rFonts w:ascii="Calibri" w:eastAsia="Calibri" w:hAnsi="Calibri" w:cs="Calibri"/>
          <w:noProof/>
          <w:color w:val="000000"/>
        </w:rPr>
        <w:t>[227]</w:t>
      </w:r>
      <w:r w:rsidRPr="00545053">
        <w:rPr>
          <w:rFonts w:ascii="Calibri" w:eastAsia="Calibri" w:hAnsi="Calibri" w:cs="Calibri"/>
          <w:color w:val="000000"/>
        </w:rPr>
        <w:fldChar w:fldCharType="end"/>
      </w:r>
      <w:r w:rsidRPr="00545053">
        <w:rPr>
          <w:rFonts w:ascii="Calibri" w:eastAsia="Calibri" w:hAnsi="Calibri" w:cs="Calibri"/>
          <w:color w:val="000000"/>
        </w:rPr>
        <w:t xml:space="preserve">; </w:t>
      </w:r>
      <w:r w:rsidRPr="00545053">
        <w:rPr>
          <w:rFonts w:ascii="Calibri" w:eastAsia="Calibri" w:hAnsi="Calibri" w:cs="Calibri"/>
          <w:b/>
          <w:bCs/>
          <w:color w:val="000000"/>
        </w:rPr>
        <w:t xml:space="preserve">(Evidence level </w:t>
      </w:r>
      <w:r w:rsidR="00455D38" w:rsidRPr="00545053">
        <w:rPr>
          <w:rFonts w:ascii="Calibri" w:eastAsia="Calibri" w:hAnsi="Calibri" w:cs="Calibri"/>
          <w:b/>
          <w:bCs/>
          <w:color w:val="000000"/>
        </w:rPr>
        <w:t>I</w:t>
      </w:r>
      <w:r w:rsidRPr="00545053">
        <w:rPr>
          <w:rFonts w:ascii="Calibri" w:eastAsia="Calibri" w:hAnsi="Calibri" w:cs="Calibri"/>
          <w:b/>
          <w:bCs/>
          <w:color w:val="000000"/>
        </w:rPr>
        <w:t>b).</w:t>
      </w:r>
      <w:r w:rsidRPr="00545053">
        <w:rPr>
          <w:rFonts w:ascii="Calibri" w:eastAsia="Calibri" w:hAnsi="Calibri" w:cs="Calibri"/>
          <w:color w:val="000000"/>
        </w:rPr>
        <w:t xml:space="preserve"> No primary efficacy end-point data</w:t>
      </w:r>
      <w:r w:rsidRPr="00545053" w:rsidDel="006B4281">
        <w:rPr>
          <w:rFonts w:ascii="Calibri" w:eastAsia="Calibri" w:hAnsi="Calibri" w:cs="Calibri"/>
          <w:color w:val="000000"/>
        </w:rPr>
        <w:t xml:space="preserve"> </w:t>
      </w:r>
      <w:r w:rsidRPr="00545053">
        <w:rPr>
          <w:rFonts w:ascii="Calibri" w:eastAsia="Calibri" w:hAnsi="Calibri" w:cs="Calibri"/>
          <w:color w:val="000000"/>
        </w:rPr>
        <w:t xml:space="preserve">are available for hip fracture incidence, but systematic review and meta-analysis level evidence has </w:t>
      </w:r>
      <w:r w:rsidRPr="00545053">
        <w:rPr>
          <w:rFonts w:ascii="Calibri" w:eastAsia="Calibri" w:hAnsi="Calibri" w:cs="Calibri"/>
        </w:rPr>
        <w:t xml:space="preserve">shown an OR for hip fracture risk of 0.44 (95% CI: 0.22, 0.87; p=0.019) in patients treated with teriparatide compared with placebo, when considering hip fracture as a safety end point. No significant benefit was seen on upper limb fractures </w:t>
      </w:r>
      <w:r w:rsidRPr="00545053">
        <w:rPr>
          <w:rFonts w:ascii="Calibri" w:eastAsia="Calibri" w:hAnsi="Calibri" w:cs="Calibri"/>
        </w:rPr>
        <w:fldChar w:fldCharType="begin">
          <w:fldData xml:space="preserve">PEVuZE5vdGU+PENpdGU+PEF1dGhvcj5EaWV6LVBlcmV6PC9BdXRob3I+PFllYXI+MjAxOTwvWWVh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</w:fldData>
        </w:fldChar>
      </w:r>
      <w:r w:rsidR="00ED044D">
        <w:rPr>
          <w:rFonts w:ascii="Calibri" w:eastAsia="Calibri" w:hAnsi="Calibri" w:cs="Calibri"/>
        </w:rPr>
        <w:instrText xml:space="preserve"> ADDIN EN.CITE </w:instrText>
      </w:r>
      <w:r w:rsidR="00ED044D">
        <w:rPr>
          <w:rFonts w:ascii="Calibri" w:eastAsia="Calibri" w:hAnsi="Calibri" w:cs="Calibri"/>
        </w:rPr>
        <w:fldChar w:fldCharType="begin">
          <w:fldData xml:space="preserve">PEVuZE5vdGU+PENpdGU+PEF1dGhvcj5EaWV6LVBlcmV6PC9BdXRob3I+PFllYXI+MjAxOTwvWWVh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</w:fldData>
        </w:fldChar>
      </w:r>
      <w:r w:rsidR="00ED044D">
        <w:rPr>
          <w:rFonts w:ascii="Calibri" w:eastAsia="Calibri" w:hAnsi="Calibri" w:cs="Calibri"/>
        </w:rPr>
        <w:instrText xml:space="preserve"> ADDIN EN.CITE.DATA </w:instrText>
      </w:r>
      <w:r w:rsidR="00ED044D">
        <w:rPr>
          <w:rFonts w:ascii="Calibri" w:eastAsia="Calibri" w:hAnsi="Calibri" w:cs="Calibri"/>
        </w:rPr>
      </w:r>
      <w:r w:rsidR="00ED044D">
        <w:rPr>
          <w:rFonts w:ascii="Calibri" w:eastAsia="Calibri" w:hAnsi="Calibri" w:cs="Calibri"/>
        </w:rPr>
        <w:fldChar w:fldCharType="end"/>
      </w:r>
      <w:r w:rsidRPr="00545053">
        <w:rPr>
          <w:rFonts w:ascii="Calibri" w:eastAsia="Calibri" w:hAnsi="Calibri" w:cs="Calibri"/>
        </w:rPr>
      </w:r>
      <w:r w:rsidRPr="00545053">
        <w:rPr>
          <w:rFonts w:ascii="Calibri" w:eastAsia="Calibri" w:hAnsi="Calibri" w:cs="Calibri"/>
        </w:rPr>
        <w:fldChar w:fldCharType="separate"/>
      </w:r>
      <w:r w:rsidR="00ED044D">
        <w:rPr>
          <w:rFonts w:ascii="Calibri" w:eastAsia="Calibri" w:hAnsi="Calibri" w:cs="Calibri"/>
          <w:noProof/>
        </w:rPr>
        <w:t>[228]</w:t>
      </w:r>
      <w:r w:rsidRPr="00545053">
        <w:rPr>
          <w:rFonts w:ascii="Calibri" w:eastAsia="Calibri" w:hAnsi="Calibri" w:cs="Calibri"/>
        </w:rPr>
        <w:fldChar w:fldCharType="end"/>
      </w:r>
      <w:r w:rsidRPr="00545053">
        <w:rPr>
          <w:rFonts w:ascii="Calibri" w:eastAsia="Calibri" w:hAnsi="Calibri" w:cs="Calibri"/>
        </w:rPr>
        <w:t xml:space="preserve">; </w:t>
      </w:r>
      <w:r w:rsidRPr="00545053">
        <w:rPr>
          <w:rFonts w:ascii="Calibri" w:eastAsia="Calibri" w:hAnsi="Calibri" w:cs="Calibri"/>
          <w:b/>
          <w:bCs/>
          <w:color w:val="000000"/>
        </w:rPr>
        <w:t xml:space="preserve">(Evidence level </w:t>
      </w:r>
      <w:r w:rsidR="00455D38" w:rsidRPr="00545053">
        <w:rPr>
          <w:rFonts w:ascii="Calibri" w:eastAsia="Calibri" w:hAnsi="Calibri" w:cs="Calibri"/>
          <w:b/>
          <w:bCs/>
          <w:color w:val="000000"/>
        </w:rPr>
        <w:t>I</w:t>
      </w:r>
      <w:r w:rsidRPr="00545053">
        <w:rPr>
          <w:rFonts w:ascii="Calibri" w:eastAsia="Calibri" w:hAnsi="Calibri" w:cs="Calibri"/>
          <w:b/>
          <w:bCs/>
          <w:color w:val="000000"/>
        </w:rPr>
        <w:t>a)</w:t>
      </w:r>
      <w:r w:rsidRPr="00545053">
        <w:rPr>
          <w:rFonts w:ascii="Calibri" w:eastAsia="Calibri" w:hAnsi="Calibri" w:cs="Calibri"/>
          <w:b/>
          <w:bCs/>
        </w:rPr>
        <w:t>.</w:t>
      </w:r>
      <w:r w:rsidRPr="00545053">
        <w:rPr>
          <w:rFonts w:ascii="Calibri" w:eastAsia="Calibri" w:hAnsi="Calibri" w:cs="Calibri"/>
        </w:rPr>
        <w:t xml:space="preserve"> These findings were further supported by a network meta-analysis of a similar list of RCTs, which reported a HR of 0.35 (95% CI: 0.15, 0.73) for hip fracture in patients treated with teriparatide compared with placebo </w:t>
      </w:r>
      <w:r w:rsidR="00141080" w:rsidRPr="00545053">
        <w:rPr>
          <w:rFonts w:ascii="Calibri" w:eastAsia="Calibri" w:hAnsi="Calibri" w:cs="Calibri"/>
        </w:rPr>
        <w:fldChar w:fldCharType="begin"/>
      </w:r>
      <w:r w:rsidR="00ED044D">
        <w:rPr>
          <w:rFonts w:ascii="Calibri" w:eastAsia="Calibri" w:hAnsi="Calibri" w:cs="Calibri"/>
        </w:rPr>
        <w:instrText xml:space="preserve"> ADDIN EN.CITE &lt;EndNote&gt;&lt;Cite&gt;&lt;Author&gt;Simpson&lt;/Author&gt;&lt;Year&gt;2020&lt;/Year&gt;&lt;RecNum&gt;3170&lt;/RecNum&gt;&lt;DisplayText&gt;[229]&lt;/DisplayText&gt;&lt;record&gt;&lt;rec-number&gt;3170&lt;/rec-number&gt;&lt;foreign-keys&gt;&lt;key app="EN" db-id="dz5axv2rx95rfaez5sdvwvan9rp2drtee5fa" timestamp="1599735929"&gt;3170&lt;/key&gt;&lt;/foreign-keys&gt;&lt;ref-type name="Journal Article"&gt;17&lt;/ref-type&gt;&lt;contributors&gt;&lt;authors&gt;&lt;author&gt;Simpson, E. L.&lt;/author&gt;&lt;author&gt;Martyn-St James, M.&lt;/author&gt;&lt;author&gt;Hamilton, J.&lt;/author&gt;&lt;author&gt;Wong, R.&lt;/author&gt;&lt;author&gt;Gittoes, N.&lt;/author&gt;&lt;author&gt;Selby, P.&lt;/author&gt;&lt;author&gt;Davis, S.&lt;/author&gt;&lt;/authors&gt;&lt;/contributors&gt;&lt;auth-address&gt;University of Sheffield, United Kingdom. Electronic address: e.l.simpson@sheffield.ac.uk.&amp;#xD;University of Sheffield, United Kingdom.&lt;/auth-address&gt;&lt;titles&gt;&lt;title&gt;Clinical effectiveness of denosumab, raloxifene, romosozumab, and teriparatide for the prevention of osteoporotic fragility fractures: A systematic review and network meta-analysis&lt;/title&gt;&lt;secondary-title&gt;Bone&lt;/secondary-title&gt;&lt;alt-title&gt;Bone&lt;/alt-title&gt;&lt;/titles&gt;&lt;periodical&gt;&lt;full-title&gt;Bone&lt;/full-title&gt;&lt;/periodical&gt;&lt;alt-periodical&gt;&lt;full-title&gt;Bone&lt;/full-title&gt;&lt;/alt-periodical&gt;&lt;pages&gt;115081&lt;/pages&gt;&lt;volume&gt;130&lt;/volume&gt;&lt;edition&gt;2019/10/19&lt;/edition&gt;&lt;keywords&gt;&lt;keyword&gt;*Anti-resorptive agents&lt;/keyword&gt;&lt;keyword&gt;*Bone-forming agents&lt;/keyword&gt;&lt;keyword&gt;*Fragility fracture&lt;/keyword&gt;&lt;keyword&gt;*Network meta-analysis&lt;/keyword&gt;&lt;keyword&gt;*Osteoporosis&lt;/keyword&gt;&lt;keyword&gt;*Systematic review&lt;/keyword&gt;&lt;/keywords&gt;&lt;dates&gt;&lt;year&gt;2020&lt;/year&gt;&lt;pub-dates&gt;&lt;date&gt;Jan&lt;/date&gt;&lt;/pub-dates&gt;&lt;/dates&gt;&lt;isbn&gt;1873-2763&lt;/isbn&gt;&lt;accession-num&gt;31626995&lt;/accession-num&gt;&lt;urls&gt;&lt;/urls&gt;&lt;electronic-resource-num&gt;10.1016/j.bone.2019.115081&lt;/electronic-resource-num&gt;&lt;remote-database-provider&gt;NLM&lt;/remote-database-provider&gt;&lt;language&gt;eng&lt;/language&gt;&lt;/record&gt;&lt;/Cite&gt;&lt;/EndNote&gt;</w:instrText>
      </w:r>
      <w:r w:rsidR="00141080" w:rsidRPr="00545053">
        <w:rPr>
          <w:rFonts w:ascii="Calibri" w:eastAsia="Calibri" w:hAnsi="Calibri" w:cs="Calibri"/>
        </w:rPr>
        <w:fldChar w:fldCharType="separate"/>
      </w:r>
      <w:r w:rsidR="00ED044D">
        <w:rPr>
          <w:rFonts w:ascii="Calibri" w:eastAsia="Calibri" w:hAnsi="Calibri" w:cs="Calibri"/>
          <w:noProof/>
        </w:rPr>
        <w:t>[229]</w:t>
      </w:r>
      <w:r w:rsidR="00141080" w:rsidRPr="00545053">
        <w:rPr>
          <w:rFonts w:ascii="Calibri" w:eastAsia="Calibri" w:hAnsi="Calibri" w:cs="Calibri"/>
        </w:rPr>
        <w:fldChar w:fldCharType="end"/>
      </w:r>
      <w:r w:rsidRPr="00545053">
        <w:rPr>
          <w:rFonts w:ascii="Calibri" w:eastAsia="Calibri" w:hAnsi="Calibri" w:cs="Calibri"/>
        </w:rPr>
        <w:t xml:space="preserve">; </w:t>
      </w:r>
      <w:r w:rsidRPr="00545053">
        <w:rPr>
          <w:rFonts w:ascii="Calibri" w:eastAsia="Calibri" w:hAnsi="Calibri" w:cs="Calibri"/>
          <w:b/>
          <w:bCs/>
          <w:color w:val="000000"/>
        </w:rPr>
        <w:t xml:space="preserve">(Evidence level </w:t>
      </w:r>
      <w:r w:rsidR="00455D38" w:rsidRPr="00545053">
        <w:rPr>
          <w:rFonts w:ascii="Calibri" w:eastAsia="Calibri" w:hAnsi="Calibri" w:cs="Calibri"/>
          <w:b/>
          <w:bCs/>
          <w:color w:val="000000"/>
        </w:rPr>
        <w:t>I</w:t>
      </w:r>
      <w:r w:rsidRPr="00545053">
        <w:rPr>
          <w:rFonts w:ascii="Calibri" w:eastAsia="Calibri" w:hAnsi="Calibri" w:cs="Calibri"/>
          <w:b/>
          <w:bCs/>
          <w:color w:val="000000"/>
        </w:rPr>
        <w:t>a)</w:t>
      </w:r>
      <w:r w:rsidR="00141080" w:rsidRPr="00545053">
        <w:rPr>
          <w:rFonts w:ascii="Calibri" w:eastAsia="Calibri" w:hAnsi="Calibri" w:cs="Calibri"/>
          <w:b/>
          <w:bCs/>
          <w:color w:val="000000"/>
        </w:rPr>
        <w:t>.</w:t>
      </w:r>
      <w:r w:rsidR="00545053">
        <w:rPr>
          <w:rFonts w:ascii="Calibri" w:eastAsia="Calibri" w:hAnsi="Calibri" w:cs="Calibri"/>
          <w:b/>
          <w:bCs/>
          <w:color w:val="000000"/>
        </w:rPr>
        <w:t xml:space="preserve"> </w:t>
      </w:r>
      <w:r w:rsidRPr="00956ABF">
        <w:rPr>
          <w:rFonts w:ascii="Calibri" w:eastAsia="Calibri" w:hAnsi="Calibri" w:cs="Calibri"/>
          <w:color w:val="000000"/>
        </w:rPr>
        <w:t xml:space="preserve">Approval for teriparatide use in men with osteoporosis and in men and women with glucocorticoid-induced osteoporosis was granted on the basis of BMD bridging studies </w:t>
      </w:r>
      <w:r w:rsidRPr="00956ABF">
        <w:rPr>
          <w:rFonts w:ascii="Calibri" w:eastAsia="Calibri" w:hAnsi="Calibri" w:cs="Calibri"/>
          <w:color w:val="000000"/>
        </w:rPr>
        <w:fldChar w:fldCharType="begin">
          <w:fldData xml:space="preserve">PEVuZE5vdGU+PENpdGU+PEF1dGhvcj5PcndvbGw8L0F1dGhvcj48WWVhcj4yMDAzPC9ZZWFyPjxS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</w:fldData>
        </w:fldChar>
      </w:r>
      <w:r w:rsidR="00ED044D">
        <w:rPr>
          <w:rFonts w:ascii="Calibri" w:eastAsia="Calibri" w:hAnsi="Calibri" w:cs="Calibri"/>
          <w:color w:val="000000"/>
        </w:rPr>
        <w:instrText xml:space="preserve"> ADDIN EN.CITE </w:instrText>
      </w:r>
      <w:r w:rsidR="00ED044D">
        <w:rPr>
          <w:rFonts w:ascii="Calibri" w:eastAsia="Calibri" w:hAnsi="Calibri" w:cs="Calibri"/>
          <w:color w:val="000000"/>
        </w:rPr>
        <w:fldChar w:fldCharType="begin">
          <w:fldData xml:space="preserve">PEVuZE5vdGU+PENpdGU+PEF1dGhvcj5PcndvbGw8L0F1dGhvcj48WWVhcj4yMDAzPC9ZZWFyPjxS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</w:fldData>
        </w:fldChar>
      </w:r>
      <w:r w:rsidR="00ED044D">
        <w:rPr>
          <w:rFonts w:ascii="Calibri" w:eastAsia="Calibri" w:hAnsi="Calibri" w:cs="Calibri"/>
          <w:color w:val="000000"/>
        </w:rPr>
        <w:instrText xml:space="preserve"> ADDIN EN.CITE.DATA </w:instrText>
      </w:r>
      <w:r w:rsidR="00ED044D">
        <w:rPr>
          <w:rFonts w:ascii="Calibri" w:eastAsia="Calibri" w:hAnsi="Calibri" w:cs="Calibri"/>
          <w:color w:val="000000"/>
        </w:rPr>
      </w:r>
      <w:r w:rsidR="00ED044D">
        <w:rPr>
          <w:rFonts w:ascii="Calibri" w:eastAsia="Calibri" w:hAnsi="Calibri" w:cs="Calibri"/>
          <w:color w:val="000000"/>
        </w:rPr>
        <w:fldChar w:fldCharType="end"/>
      </w:r>
      <w:r w:rsidRPr="00956ABF">
        <w:rPr>
          <w:rFonts w:ascii="Calibri" w:eastAsia="Calibri" w:hAnsi="Calibri" w:cs="Calibri"/>
          <w:color w:val="000000"/>
        </w:rPr>
      </w:r>
      <w:r w:rsidRPr="00956ABF">
        <w:rPr>
          <w:rFonts w:ascii="Calibri" w:eastAsia="Calibri" w:hAnsi="Calibri" w:cs="Calibri"/>
          <w:color w:val="000000"/>
        </w:rPr>
        <w:fldChar w:fldCharType="separate"/>
      </w:r>
      <w:r w:rsidR="00ED044D">
        <w:rPr>
          <w:rFonts w:ascii="Calibri" w:eastAsia="Calibri" w:hAnsi="Calibri" w:cs="Calibri"/>
          <w:noProof/>
          <w:color w:val="000000"/>
        </w:rPr>
        <w:t>[230, 231]</w:t>
      </w:r>
      <w:r w:rsidRPr="00956ABF">
        <w:rPr>
          <w:rFonts w:ascii="Calibri" w:eastAsia="Calibri" w:hAnsi="Calibri" w:cs="Calibri"/>
          <w:color w:val="000000"/>
        </w:rPr>
        <w:fldChar w:fldCharType="end"/>
      </w:r>
      <w:r>
        <w:rPr>
          <w:rFonts w:ascii="Calibri" w:eastAsia="Calibri" w:hAnsi="Calibri" w:cs="Calibri"/>
          <w:color w:val="000000"/>
        </w:rPr>
        <w:t xml:space="preserve">; </w:t>
      </w:r>
      <w:r w:rsidRPr="00956ABF">
        <w:rPr>
          <w:rFonts w:ascii="Calibri" w:eastAsia="Calibri" w:hAnsi="Calibri" w:cs="Calibri"/>
          <w:b/>
          <w:bCs/>
          <w:color w:val="000000"/>
        </w:rPr>
        <w:t xml:space="preserve">(Evidence level </w:t>
      </w:r>
      <w:r w:rsidR="00455D38">
        <w:rPr>
          <w:rFonts w:ascii="Calibri" w:eastAsia="Calibri" w:hAnsi="Calibri" w:cs="Calibri"/>
          <w:b/>
          <w:bCs/>
          <w:color w:val="000000"/>
        </w:rPr>
        <w:t>I</w:t>
      </w:r>
      <w:r w:rsidRPr="00956ABF">
        <w:rPr>
          <w:rFonts w:ascii="Calibri" w:eastAsia="Calibri" w:hAnsi="Calibri" w:cs="Calibri"/>
          <w:b/>
          <w:bCs/>
          <w:color w:val="000000"/>
        </w:rPr>
        <w:t>b).</w:t>
      </w:r>
      <w:r w:rsidR="00545053">
        <w:rPr>
          <w:rFonts w:cstheme="minorHAnsi"/>
          <w:color w:val="000000"/>
        </w:rPr>
        <w:t xml:space="preserve"> </w:t>
      </w:r>
      <w:r w:rsidR="00757091" w:rsidRPr="00545053">
        <w:rPr>
          <w:rFonts w:cstheme="minorHAnsi"/>
          <w:color w:val="000000"/>
        </w:rPr>
        <w:t xml:space="preserve">Teriparatide biosimilars are </w:t>
      </w:r>
      <w:r w:rsidR="00326015" w:rsidRPr="00545053">
        <w:rPr>
          <w:rFonts w:cstheme="minorHAnsi"/>
          <w:color w:val="000000"/>
        </w:rPr>
        <w:t>now</w:t>
      </w:r>
      <w:r w:rsidR="00757091" w:rsidRPr="00545053">
        <w:rPr>
          <w:rFonts w:cstheme="minorHAnsi"/>
          <w:color w:val="000000"/>
        </w:rPr>
        <w:t xml:space="preserve"> available which is expected to improve the cost-effectiveness of use of generic teriparatide</w:t>
      </w:r>
      <w:r w:rsidR="00141080" w:rsidRPr="00545053">
        <w:rPr>
          <w:rFonts w:cstheme="minorHAnsi"/>
          <w:color w:val="000000"/>
        </w:rPr>
        <w:t>.</w:t>
      </w:r>
    </w:p>
    <w:p w14:paraId="242F9968" w14:textId="4A67A0C8" w:rsidR="009D605B" w:rsidRPr="00545053" w:rsidRDefault="009D605B" w:rsidP="00545053">
      <w:pPr>
        <w:pStyle w:val="NoSpacing"/>
        <w:rPr>
          <w:b/>
          <w:bCs/>
          <w:i/>
          <w:iCs/>
        </w:rPr>
      </w:pPr>
      <w:r w:rsidRPr="00545053">
        <w:rPr>
          <w:b/>
          <w:bCs/>
          <w:i/>
          <w:iCs/>
        </w:rPr>
        <w:t xml:space="preserve">Anabolic drugs: Romosozumab </w:t>
      </w:r>
    </w:p>
    <w:p w14:paraId="511CEAC5" w14:textId="5451A93A" w:rsidR="009D605B" w:rsidRDefault="009D605B" w:rsidP="00545053">
      <w:pPr>
        <w:pStyle w:val="NoSpacing"/>
        <w:spacing w:line="276" w:lineRule="auto"/>
        <w:rPr>
          <w:rFonts w:eastAsia="Times New Roman"/>
          <w:color w:val="000000"/>
          <w:shd w:val="clear" w:color="auto" w:fill="FFFFFF"/>
        </w:rPr>
      </w:pPr>
      <w:r w:rsidRPr="008B67A1">
        <w:t xml:space="preserve">Romosozumab is a humanised monoclonal antibody that binds to and inhibits sclerostin. It has a dual action, stimulating bone formation and inhibiting bone </w:t>
      </w:r>
      <w:r w:rsidRPr="00CF7DE2">
        <w:t xml:space="preserve">resorption and is approved for the </w:t>
      </w:r>
      <w:r w:rsidRPr="00CF7DE2">
        <w:rPr>
          <w:color w:val="000000"/>
        </w:rPr>
        <w:t xml:space="preserve">treatment of severe osteoporosis in postmenopausal women </w:t>
      </w:r>
      <w:r w:rsidR="00097C84" w:rsidRPr="00CF7DE2">
        <w:rPr>
          <w:color w:val="000000"/>
        </w:rPr>
        <w:t xml:space="preserve">at </w:t>
      </w:r>
      <w:r w:rsidR="00E17174" w:rsidRPr="00CF7DE2">
        <w:rPr>
          <w:color w:val="000000"/>
        </w:rPr>
        <w:t xml:space="preserve">very </w:t>
      </w:r>
      <w:r w:rsidR="00097C84" w:rsidRPr="00CF7DE2">
        <w:rPr>
          <w:color w:val="000000"/>
        </w:rPr>
        <w:t xml:space="preserve">high risk </w:t>
      </w:r>
      <w:r w:rsidRPr="00CF7DE2">
        <w:rPr>
          <w:color w:val="000000"/>
        </w:rPr>
        <w:t xml:space="preserve">of fracture. </w:t>
      </w:r>
      <w:r w:rsidR="00CE16CE" w:rsidRPr="00CF7DE2">
        <w:rPr>
          <w:color w:val="000000"/>
        </w:rPr>
        <w:t xml:space="preserve">It is currently not approved for use in men. </w:t>
      </w:r>
      <w:r w:rsidRPr="00CF7DE2">
        <w:rPr>
          <w:color w:val="000000"/>
        </w:rPr>
        <w:t>It is given as a subcutaneous injection in a dose of</w:t>
      </w:r>
      <w:r w:rsidRPr="00CF7DE2">
        <w:rPr>
          <w:rFonts w:eastAsia="Times New Roman"/>
          <w:color w:val="000000"/>
          <w:shd w:val="clear" w:color="auto" w:fill="FFFFFF"/>
        </w:rPr>
        <w:t> 210 mg</w:t>
      </w:r>
      <w:r w:rsidRPr="008B67A1">
        <w:rPr>
          <w:rFonts w:eastAsia="Times New Roman"/>
          <w:color w:val="000000"/>
          <w:shd w:val="clear" w:color="auto" w:fill="FFFFFF"/>
        </w:rPr>
        <w:t xml:space="preserve"> (administered as two subcutaneous injections of 105mg each) once monthly. The duration of treatment is limited to 12 months.</w:t>
      </w:r>
    </w:p>
    <w:p w14:paraId="5BD5F06F" w14:textId="77777777" w:rsidR="00531C6A" w:rsidRPr="008B67A1" w:rsidRDefault="00531C6A" w:rsidP="00545053">
      <w:pPr>
        <w:pStyle w:val="NoSpacing"/>
        <w:spacing w:line="276" w:lineRule="auto"/>
        <w:rPr>
          <w:color w:val="000000"/>
        </w:rPr>
      </w:pPr>
    </w:p>
    <w:p w14:paraId="62C2DC6F" w14:textId="7FB3CAB3" w:rsidR="009D605B" w:rsidRDefault="009D605B" w:rsidP="00545053">
      <w:pPr>
        <w:pStyle w:val="NoSpacing"/>
        <w:spacing w:line="276" w:lineRule="auto"/>
        <w:rPr>
          <w:rFonts w:ascii="Calibri" w:eastAsia="Calibri" w:hAnsi="Calibri" w:cs="Calibri"/>
          <w:b/>
          <w:bCs/>
        </w:rPr>
      </w:pPr>
      <w:r w:rsidRPr="00545053">
        <w:rPr>
          <w:shd w:val="clear" w:color="auto" w:fill="FFFFFF"/>
        </w:rPr>
        <w:t xml:space="preserve">In postmenopausal women with osteoporosis </w:t>
      </w:r>
      <w:r w:rsidR="00265E30" w:rsidRPr="00545053">
        <w:rPr>
          <w:shd w:val="clear" w:color="auto" w:fill="FFFFFF"/>
        </w:rPr>
        <w:t xml:space="preserve">who </w:t>
      </w:r>
      <w:r w:rsidRPr="00545053">
        <w:rPr>
          <w:shd w:val="clear" w:color="auto" w:fill="FFFFFF"/>
        </w:rPr>
        <w:t>received romosozumab 210mg or placebo subcutaneously once monthly for 12 months followed by denosumab 60mg subcutaneously in both groups for 12 months</w:t>
      </w:r>
      <w:r w:rsidR="00265E30" w:rsidRPr="00545053">
        <w:rPr>
          <w:shd w:val="clear" w:color="auto" w:fill="FFFFFF"/>
        </w:rPr>
        <w:t>,</w:t>
      </w:r>
      <w:r w:rsidRPr="00545053">
        <w:rPr>
          <w:shd w:val="clear" w:color="auto" w:fill="FFFFFF"/>
        </w:rPr>
        <w:t xml:space="preserve"> new vertebral fractures and clinical fractures were significantly</w:t>
      </w:r>
      <w:r w:rsidR="00265E30" w:rsidRPr="00545053">
        <w:rPr>
          <w:shd w:val="clear" w:color="auto" w:fill="FFFFFF"/>
        </w:rPr>
        <w:t xml:space="preserve"> reduced</w:t>
      </w:r>
      <w:r w:rsidRPr="00545053">
        <w:rPr>
          <w:shd w:val="clear" w:color="auto" w:fill="FFFFFF"/>
        </w:rPr>
        <w:t xml:space="preserve"> in women treated with romosozumab when compared to placebo</w:t>
      </w:r>
      <w:r w:rsidR="00265E30" w:rsidRPr="00545053">
        <w:rPr>
          <w:shd w:val="clear" w:color="auto" w:fill="FFFFFF"/>
        </w:rPr>
        <w:t xml:space="preserve"> at 12 months</w:t>
      </w:r>
      <w:r w:rsidRPr="00545053">
        <w:rPr>
          <w:shd w:val="clear" w:color="auto" w:fill="FFFFFF"/>
        </w:rPr>
        <w:t xml:space="preserve">, and at 24 months vertebral fracture rates were significantly lower in women treated with romosozumab during the first 12 months </w:t>
      </w:r>
      <w:r w:rsidR="00E23E81" w:rsidRPr="00545053">
        <w:rPr>
          <w:rFonts w:ascii="Calibri" w:eastAsia="Calibri" w:hAnsi="Calibri" w:cs="Calibri"/>
        </w:rPr>
        <w:fldChar w:fldCharType="begin"/>
      </w:r>
      <w:r w:rsidR="00ED044D">
        <w:rPr>
          <w:rFonts w:ascii="Calibri" w:eastAsia="Calibri" w:hAnsi="Calibri" w:cs="Calibri"/>
        </w:rPr>
        <w:instrText xml:space="preserve"> ADDIN EN.CITE &lt;EndNote&gt;&lt;Cite&gt;&lt;Author&gt;Cosman&lt;/Author&gt;&lt;Year&gt;2016&lt;/Year&gt;&lt;RecNum&gt;3445&lt;/RecNum&gt;&lt;DisplayText&gt;[114]&lt;/DisplayText&gt;&lt;record&gt;&lt;rec-number&gt;3445&lt;/rec-number&gt;&lt;foreign-keys&gt;&lt;key app="EN" db-id="dz5axv2rx95rfaez5sdvwvan9rp2drtee5fa" timestamp="1609348197"&gt;3445&lt;/key&gt;&lt;/foreign-keys&gt;&lt;ref-type name="Journal Article"&gt;17&lt;/ref-type&gt;&lt;contributors&gt;&lt;authors&gt;&lt;author&gt;Cosman, Felicia&lt;/author&gt;&lt;author&gt;Crittenden, Daria B.&lt;/author&gt;&lt;author&gt;Adachi, Jonathan D.&lt;/author&gt;&lt;author&gt;Binkley, Neil&lt;/author&gt;&lt;author&gt;Czerwinski, Edward&lt;/author&gt;&lt;author&gt;Ferrari, Serge&lt;/author&gt;&lt;author&gt;Hofbauer, Lorenz C.&lt;/author&gt;&lt;author&gt;Lau, Edith&lt;/author&gt;&lt;author&gt;Lewiecki, E. Michael&lt;/author&gt;&lt;author&gt;Miyauchi, Akimitsu&lt;/author&gt;&lt;author&gt;Zerbini, Cristiano A.F.&lt;/author&gt;&lt;author&gt;Milmont, Cassandra E.&lt;/author&gt;&lt;author&gt;Chen, Li&lt;/author&gt;&lt;author&gt;Maddox, Judy&lt;/author&gt;&lt;author&gt;Meisner, Paul D.&lt;/author&gt;&lt;author&gt;Libanati, Cesar&lt;/author&gt;&lt;author&gt;Grauer, Andreas&lt;/author&gt;&lt;/authors&gt;&lt;/contributors&gt;&lt;titles&gt;&lt;title&gt;Romosozumab Treatment in Postmenopausal Women with Osteoporosis&lt;/title&gt;&lt;secondary-title&gt;N Engl J Med&lt;/secondary-title&gt;&lt;/titles&gt;&lt;periodical&gt;&lt;full-title&gt;N Engl J Med&lt;/full-title&gt;&lt;/periodical&gt;&lt;pages&gt;1532-1543&lt;/pages&gt;&lt;volume&gt;375&lt;/volume&gt;&lt;number&gt;16&lt;/number&gt;&lt;dates&gt;&lt;year&gt;2016&lt;/year&gt;&lt;/dates&gt;&lt;accession-num&gt;27641143&lt;/accession-num&gt;&lt;urls&gt;&lt;related-urls&gt;&lt;url&gt;https://www.nejm.org/doi/full/10.1056/NEJMoa1607948&lt;/url&gt;&lt;/related-urls&gt;&lt;/urls&gt;&lt;electronic-resource-num&gt;10.1056/NEJMoa1607948&lt;/electronic-resource-num&gt;&lt;/record&gt;&lt;/Cite&gt;&lt;/EndNote&gt;</w:instrText>
      </w:r>
      <w:r w:rsidR="00E23E81" w:rsidRPr="00545053">
        <w:rPr>
          <w:rFonts w:ascii="Calibri" w:eastAsia="Calibri" w:hAnsi="Calibri" w:cs="Calibri"/>
        </w:rPr>
        <w:fldChar w:fldCharType="separate"/>
      </w:r>
      <w:r w:rsidR="00ED044D">
        <w:rPr>
          <w:rFonts w:ascii="Calibri" w:eastAsia="Calibri" w:hAnsi="Calibri" w:cs="Calibri"/>
          <w:noProof/>
        </w:rPr>
        <w:t>[114]</w:t>
      </w:r>
      <w:r w:rsidR="00E23E81" w:rsidRPr="00545053">
        <w:rPr>
          <w:rFonts w:ascii="Calibri" w:eastAsia="Calibri" w:hAnsi="Calibri" w:cs="Calibri"/>
        </w:rPr>
        <w:fldChar w:fldCharType="end"/>
      </w:r>
      <w:r w:rsidR="009F244E" w:rsidRPr="00545053">
        <w:rPr>
          <w:shd w:val="clear" w:color="auto" w:fill="FFFFFF"/>
        </w:rPr>
        <w:t xml:space="preserve">; </w:t>
      </w:r>
      <w:r w:rsidR="009F244E" w:rsidRPr="00545053">
        <w:rPr>
          <w:b/>
          <w:bCs/>
          <w:shd w:val="clear" w:color="auto" w:fill="FFFFFF"/>
        </w:rPr>
        <w:t>(</w:t>
      </w:r>
      <w:r w:rsidRPr="00545053">
        <w:rPr>
          <w:b/>
          <w:bCs/>
          <w:shd w:val="clear" w:color="auto" w:fill="FFFFFF"/>
        </w:rPr>
        <w:t xml:space="preserve">Evidence Level </w:t>
      </w:r>
      <w:r w:rsidR="00455D38" w:rsidRPr="00545053">
        <w:rPr>
          <w:b/>
          <w:bCs/>
          <w:shd w:val="clear" w:color="auto" w:fill="FFFFFF"/>
        </w:rPr>
        <w:t>I</w:t>
      </w:r>
      <w:r w:rsidRPr="00545053">
        <w:rPr>
          <w:b/>
          <w:bCs/>
          <w:shd w:val="clear" w:color="auto" w:fill="FFFFFF"/>
        </w:rPr>
        <w:t>b</w:t>
      </w:r>
      <w:r w:rsidR="009F244E" w:rsidRPr="00545053">
        <w:rPr>
          <w:b/>
          <w:bCs/>
          <w:shd w:val="clear" w:color="auto" w:fill="FFFFFF"/>
        </w:rPr>
        <w:t>)</w:t>
      </w:r>
      <w:r w:rsidRPr="00545053">
        <w:rPr>
          <w:b/>
          <w:bCs/>
          <w:shd w:val="clear" w:color="auto" w:fill="FFFFFF"/>
        </w:rPr>
        <w:t>.</w:t>
      </w:r>
      <w:r w:rsidRPr="00545053">
        <w:rPr>
          <w:shd w:val="clear" w:color="auto" w:fill="FFFFFF"/>
        </w:rPr>
        <w:t xml:space="preserve"> </w:t>
      </w:r>
      <w:r w:rsidRPr="008B67A1">
        <w:t>In a comparator-controlled study in postmenopausal women with severe osteoporosis subcutaneous romosozumab 210mg once monthly for 12 months followed by oral alendronate 70mg once weekly for 12 months was compared against alendronate 70mg once weekly for 24 months</w:t>
      </w:r>
      <w:r w:rsidR="00BC5C0C" w:rsidRPr="00FE5B62">
        <w:rPr>
          <w:rFonts w:ascii="Calibri" w:eastAsia="Calibri" w:hAnsi="Calibri" w:cs="Calibri"/>
        </w:rPr>
        <w:t>)</w:t>
      </w:r>
      <w:r w:rsidR="00BC5C0C">
        <w:rPr>
          <w:rFonts w:ascii="Calibri" w:eastAsia="Calibri" w:hAnsi="Calibri" w:cs="Calibri"/>
        </w:rPr>
        <w:t xml:space="preserve"> </w:t>
      </w:r>
      <w:r w:rsidR="00BC5C0C">
        <w:rPr>
          <w:rFonts w:ascii="Calibri" w:eastAsia="Calibri" w:hAnsi="Calibri" w:cs="Calibri"/>
        </w:rPr>
        <w:fldChar w:fldCharType="begin">
          <w:fldData xml:space="preserve">PEVuZE5vdGU+PENpdGU+PEF1dGhvcj5TYWFnPC9BdXRob3I+PFllYXI+MjAxNzwvWWVhcj48UmVj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</w:fldData>
        </w:fldChar>
      </w:r>
      <w:r w:rsidR="00ED044D">
        <w:rPr>
          <w:rFonts w:ascii="Calibri" w:eastAsia="Calibri" w:hAnsi="Calibri" w:cs="Calibri"/>
        </w:rPr>
        <w:instrText xml:space="preserve"> ADDIN EN.CITE </w:instrText>
      </w:r>
      <w:r w:rsidR="00ED044D">
        <w:rPr>
          <w:rFonts w:ascii="Calibri" w:eastAsia="Calibri" w:hAnsi="Calibri" w:cs="Calibri"/>
        </w:rPr>
        <w:fldChar w:fldCharType="begin">
          <w:fldData xml:space="preserve">PEVuZE5vdGU+PENpdGU+PEF1dGhvcj5TYWFnPC9BdXRob3I+PFllYXI+MjAxNzwvWWVhcj48UmVj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</w:fldData>
        </w:fldChar>
      </w:r>
      <w:r w:rsidR="00ED044D">
        <w:rPr>
          <w:rFonts w:ascii="Calibri" w:eastAsia="Calibri" w:hAnsi="Calibri" w:cs="Calibri"/>
        </w:rPr>
        <w:instrText xml:space="preserve"> ADDIN EN.CITE.DATA </w:instrText>
      </w:r>
      <w:r w:rsidR="00ED044D">
        <w:rPr>
          <w:rFonts w:ascii="Calibri" w:eastAsia="Calibri" w:hAnsi="Calibri" w:cs="Calibri"/>
        </w:rPr>
      </w:r>
      <w:r w:rsidR="00ED044D">
        <w:rPr>
          <w:rFonts w:ascii="Calibri" w:eastAsia="Calibri" w:hAnsi="Calibri" w:cs="Calibri"/>
        </w:rPr>
        <w:fldChar w:fldCharType="end"/>
      </w:r>
      <w:r w:rsidR="00BC5C0C">
        <w:rPr>
          <w:rFonts w:ascii="Calibri" w:eastAsia="Calibri" w:hAnsi="Calibri" w:cs="Calibri"/>
        </w:rPr>
      </w:r>
      <w:r w:rsidR="00BC5C0C">
        <w:rPr>
          <w:rFonts w:ascii="Calibri" w:eastAsia="Calibri" w:hAnsi="Calibri" w:cs="Calibri"/>
        </w:rPr>
        <w:fldChar w:fldCharType="separate"/>
      </w:r>
      <w:r w:rsidR="00ED044D">
        <w:rPr>
          <w:rFonts w:ascii="Calibri" w:eastAsia="Calibri" w:hAnsi="Calibri" w:cs="Calibri"/>
          <w:noProof/>
        </w:rPr>
        <w:t>[115]</w:t>
      </w:r>
      <w:r w:rsidR="00BC5C0C">
        <w:rPr>
          <w:rFonts w:ascii="Calibri" w:eastAsia="Calibri" w:hAnsi="Calibri" w:cs="Calibri"/>
        </w:rPr>
        <w:fldChar w:fldCharType="end"/>
      </w:r>
      <w:r w:rsidR="00BC5C0C" w:rsidRPr="00FE5B62">
        <w:rPr>
          <w:rFonts w:ascii="Calibri" w:eastAsia="Calibri" w:hAnsi="Calibri" w:cs="Calibri"/>
        </w:rPr>
        <w:t xml:space="preserve">. </w:t>
      </w:r>
      <w:r w:rsidRPr="008B67A1">
        <w:t>New vertebral, non-vertebral, clinical and hip fractures were all significantly lower in women treated with romosozumab followed by alendronate than in those treated with alendronate alone</w:t>
      </w:r>
      <w:r w:rsidRPr="001F7787">
        <w:t xml:space="preserve"> </w:t>
      </w:r>
      <w:r w:rsidR="00BC5C0C" w:rsidRPr="001F7787">
        <w:rPr>
          <w:b/>
          <w:bCs/>
        </w:rPr>
        <w:t>(</w:t>
      </w:r>
      <w:r w:rsidRPr="001F7787">
        <w:rPr>
          <w:b/>
          <w:bCs/>
        </w:rPr>
        <w:t xml:space="preserve">Evidence level </w:t>
      </w:r>
      <w:r w:rsidR="00ED0BBD">
        <w:rPr>
          <w:b/>
          <w:bCs/>
        </w:rPr>
        <w:t>I</w:t>
      </w:r>
      <w:r w:rsidRPr="001F7787">
        <w:rPr>
          <w:b/>
          <w:bCs/>
        </w:rPr>
        <w:t>b</w:t>
      </w:r>
      <w:r w:rsidR="00BC5C0C" w:rsidRPr="001F7787">
        <w:rPr>
          <w:b/>
          <w:bCs/>
        </w:rPr>
        <w:t>)</w:t>
      </w:r>
      <w:r w:rsidRPr="001F7787">
        <w:rPr>
          <w:b/>
          <w:bCs/>
        </w:rPr>
        <w:t>.</w:t>
      </w:r>
      <w:r w:rsidRPr="001F7787">
        <w:t xml:space="preserve"> </w:t>
      </w:r>
      <w:r w:rsidR="008D696F" w:rsidRPr="001F7787">
        <w:t>Significantly greater risk reduction in new vertebral and clinical fractures was see</w:t>
      </w:r>
      <w:r w:rsidR="002922E9">
        <w:t>n</w:t>
      </w:r>
      <w:r w:rsidR="008D696F" w:rsidRPr="001F7787">
        <w:t xml:space="preserve"> for romosozumab </w:t>
      </w:r>
      <w:r w:rsidR="008D696F" w:rsidRPr="001F7787">
        <w:rPr>
          <w:i/>
          <w:iCs/>
        </w:rPr>
        <w:t>vs</w:t>
      </w:r>
      <w:r w:rsidR="008D696F" w:rsidRPr="001F7787">
        <w:t>. alendronate at 12 months.</w:t>
      </w:r>
      <w:r w:rsidR="00443A4D" w:rsidRPr="001F7787">
        <w:rPr>
          <w:rFonts w:ascii="Calibri" w:eastAsia="Calibri" w:hAnsi="Calibri" w:cs="Calibri"/>
        </w:rPr>
        <w:t xml:space="preserve"> A significantly higher incidence of cardiovascular event</w:t>
      </w:r>
      <w:r w:rsidR="00265E30" w:rsidRPr="001F7787">
        <w:rPr>
          <w:rFonts w:ascii="Calibri" w:eastAsia="Calibri" w:hAnsi="Calibri" w:cs="Calibri"/>
        </w:rPr>
        <w:t>s</w:t>
      </w:r>
      <w:r w:rsidR="00443A4D" w:rsidRPr="001F7787">
        <w:rPr>
          <w:rFonts w:ascii="Calibri" w:eastAsia="Calibri" w:hAnsi="Calibri" w:cs="Calibri"/>
        </w:rPr>
        <w:t xml:space="preserve"> was seen in the </w:t>
      </w:r>
      <w:r w:rsidR="00265E30" w:rsidRPr="001F7787">
        <w:rPr>
          <w:rFonts w:ascii="Calibri" w:eastAsia="Calibri" w:hAnsi="Calibri" w:cs="Calibri"/>
        </w:rPr>
        <w:t>romosozumab group compared to the alendronate group</w:t>
      </w:r>
      <w:r w:rsidR="00042AC6">
        <w:rPr>
          <w:rFonts w:ascii="Calibri" w:eastAsia="Calibri" w:hAnsi="Calibri" w:cs="Calibri"/>
        </w:rPr>
        <w:t xml:space="preserve"> </w:t>
      </w:r>
      <w:r w:rsidR="00FC7207">
        <w:rPr>
          <w:rFonts w:ascii="Calibri" w:eastAsia="Calibri" w:hAnsi="Calibri" w:cs="Calibri"/>
        </w:rPr>
        <w:fldChar w:fldCharType="begin"/>
      </w:r>
      <w:r w:rsidR="00ED044D">
        <w:rPr>
          <w:rFonts w:ascii="Calibri" w:eastAsia="Calibri" w:hAnsi="Calibri" w:cs="Calibri"/>
        </w:rPr>
        <w:instrText xml:space="preserve"> ADDIN EN.CITE &lt;EndNote&gt;&lt;Cite&gt;&lt;Author&gt;Cosman&lt;/Author&gt;&lt;Year&gt;2016&lt;/Year&gt;&lt;RecNum&gt;3445&lt;/RecNum&gt;&lt;DisplayText&gt;[114]&lt;/DisplayText&gt;&lt;record&gt;&lt;rec-number&gt;3445&lt;/rec-number&gt;&lt;foreign-keys&gt;&lt;key app="EN" db-id="dz5axv2rx95rfaez5sdvwvan9rp2drtee5fa" timestamp="1609348197"&gt;3445&lt;/key&gt;&lt;/foreign-keys&gt;&lt;ref-type name="Journal Article"&gt;17&lt;/ref-type&gt;&lt;contributors&gt;&lt;authors&gt;&lt;author&gt;Cosman, Felicia&lt;/author&gt;&lt;author&gt;Crittenden, Daria B.&lt;/author&gt;&lt;author&gt;Adachi, Jonathan D.&lt;/author&gt;&lt;author&gt;Binkley, Neil&lt;/author&gt;&lt;author&gt;Czerwinski, Edward&lt;/author&gt;&lt;author&gt;Ferrari, Serge&lt;/author&gt;&lt;author&gt;Hofbauer, Lorenz C.&lt;/author&gt;&lt;author&gt;Lau, Edith&lt;/author&gt;&lt;author&gt;Lewiecki, E. Michael&lt;/author&gt;&lt;author&gt;Miyauchi, Akimitsu&lt;/author&gt;&lt;author&gt;Zerbini, Cristiano A.F.&lt;/author&gt;&lt;author&gt;Milmont, Cassandra E.&lt;/author&gt;&lt;author&gt;Chen, Li&lt;/author&gt;&lt;author&gt;Maddox, Judy&lt;/author&gt;&lt;author&gt;Meisner, Paul D.&lt;/author&gt;&lt;author&gt;Libanati, Cesar&lt;/author&gt;&lt;author&gt;Grauer, Andreas&lt;/author&gt;&lt;/authors&gt;&lt;/contributors&gt;&lt;titles&gt;&lt;title&gt;Romosozumab Treatment in Postmenopausal Women with Osteoporosis&lt;/title&gt;&lt;secondary-title&gt;N Engl J Med&lt;/secondary-title&gt;&lt;/titles&gt;&lt;periodical&gt;&lt;full-title&gt;N Engl J Med&lt;/full-title&gt;&lt;/periodical&gt;&lt;pages&gt;1532-1543&lt;/pages&gt;&lt;volume&gt;375&lt;/volume&gt;&lt;number&gt;16&lt;/number&gt;&lt;dates&gt;&lt;year&gt;2016&lt;/year&gt;&lt;/dates&gt;&lt;accession-num&gt;27641143&lt;/accession-num&gt;&lt;urls&gt;&lt;related-urls&gt;&lt;url&gt;https://www.nejm.org/doi/full/10.1056/NEJMoa1607948&lt;/url&gt;&lt;/related-urls&gt;&lt;/urls&gt;&lt;electronic-resource-num&gt;10.1056/NEJMoa1607948&lt;/electronic-resource-num&gt;&lt;/record&gt;&lt;/Cite&gt;&lt;/EndNote&gt;</w:instrText>
      </w:r>
      <w:r w:rsidR="00FC7207">
        <w:rPr>
          <w:rFonts w:ascii="Calibri" w:eastAsia="Calibri" w:hAnsi="Calibri" w:cs="Calibri"/>
        </w:rPr>
        <w:fldChar w:fldCharType="separate"/>
      </w:r>
      <w:r w:rsidR="00ED044D">
        <w:rPr>
          <w:rFonts w:ascii="Calibri" w:eastAsia="Calibri" w:hAnsi="Calibri" w:cs="Calibri"/>
          <w:noProof/>
        </w:rPr>
        <w:t>[114]</w:t>
      </w:r>
      <w:r w:rsidR="00FC7207">
        <w:rPr>
          <w:rFonts w:ascii="Calibri" w:eastAsia="Calibri" w:hAnsi="Calibri" w:cs="Calibri"/>
        </w:rPr>
        <w:fldChar w:fldCharType="end"/>
      </w:r>
      <w:r w:rsidR="00505E4F" w:rsidRPr="001F7787">
        <w:rPr>
          <w:rFonts w:ascii="Calibri" w:eastAsia="Calibri" w:hAnsi="Calibri" w:cs="Calibri"/>
        </w:rPr>
        <w:t xml:space="preserve">; </w:t>
      </w:r>
      <w:r w:rsidR="00505E4F" w:rsidRPr="001F7787">
        <w:rPr>
          <w:rFonts w:ascii="Calibri" w:eastAsia="Calibri" w:hAnsi="Calibri" w:cs="Calibri"/>
          <w:b/>
          <w:bCs/>
        </w:rPr>
        <w:t xml:space="preserve">(Evidence level </w:t>
      </w:r>
      <w:r w:rsidR="00ED0BBD">
        <w:rPr>
          <w:rFonts w:ascii="Calibri" w:eastAsia="Calibri" w:hAnsi="Calibri" w:cs="Calibri"/>
          <w:b/>
          <w:bCs/>
        </w:rPr>
        <w:t>I</w:t>
      </w:r>
      <w:r w:rsidR="00505E4F" w:rsidRPr="001F7787">
        <w:rPr>
          <w:rFonts w:ascii="Calibri" w:eastAsia="Calibri" w:hAnsi="Calibri" w:cs="Calibri"/>
          <w:b/>
          <w:bCs/>
        </w:rPr>
        <w:t>b)</w:t>
      </w:r>
      <w:r w:rsidR="00141080" w:rsidRPr="001F7787">
        <w:rPr>
          <w:rFonts w:ascii="Calibri" w:eastAsia="Calibri" w:hAnsi="Calibri" w:cs="Calibri"/>
          <w:b/>
          <w:bCs/>
        </w:rPr>
        <w:t>.</w:t>
      </w:r>
    </w:p>
    <w:p w14:paraId="72B0D50C" w14:textId="77777777" w:rsidR="00531C6A" w:rsidRPr="001F7787" w:rsidRDefault="00531C6A" w:rsidP="00545053">
      <w:pPr>
        <w:pStyle w:val="NoSpacing"/>
        <w:spacing w:line="276" w:lineRule="auto"/>
      </w:pPr>
    </w:p>
    <w:p w14:paraId="6EABFF39" w14:textId="154C8BE9" w:rsidR="00692E7A" w:rsidRPr="00692E7A" w:rsidRDefault="009D605B" w:rsidP="00545053">
      <w:pPr>
        <w:pStyle w:val="NoSpacing"/>
        <w:spacing w:line="276" w:lineRule="auto"/>
      </w:pPr>
      <w:r w:rsidRPr="00545053">
        <w:rPr>
          <w:color w:val="000000"/>
        </w:rPr>
        <w:t xml:space="preserve">Romosozumab is contraindicated in patients with </w:t>
      </w:r>
      <w:r w:rsidRPr="00545053">
        <w:t xml:space="preserve">hypocalcaemia, hypersensitivity to any of the constituents of the formulation, or a history of myocardial infarction or stroke. </w:t>
      </w:r>
      <w:r w:rsidR="0081560D">
        <w:rPr>
          <w:rFonts w:eastAsia="Times New Roman"/>
          <w:color w:val="000000"/>
          <w:shd w:val="clear" w:color="auto" w:fill="FFFFFF"/>
        </w:rPr>
        <w:t xml:space="preserve">When determining whether to use romosozumab for an individual patient, </w:t>
      </w:r>
      <w:r w:rsidR="00176CE1">
        <w:rPr>
          <w:rFonts w:eastAsia="Times New Roman"/>
          <w:color w:val="000000"/>
          <w:shd w:val="clear" w:color="auto" w:fill="FFFFFF"/>
        </w:rPr>
        <w:t xml:space="preserve">both </w:t>
      </w:r>
      <w:r w:rsidR="0081560D">
        <w:rPr>
          <w:rFonts w:eastAsia="Times New Roman"/>
          <w:color w:val="000000"/>
          <w:shd w:val="clear" w:color="auto" w:fill="FFFFFF"/>
        </w:rPr>
        <w:t>fracture and cardiovascular risk (based on risk factors) over the next year</w:t>
      </w:r>
      <w:r w:rsidR="00176CE1">
        <w:rPr>
          <w:rFonts w:eastAsia="Times New Roman"/>
          <w:color w:val="000000"/>
          <w:shd w:val="clear" w:color="auto" w:fill="FFFFFF"/>
        </w:rPr>
        <w:t xml:space="preserve"> </w:t>
      </w:r>
      <w:r w:rsidR="00670731">
        <w:rPr>
          <w:rFonts w:eastAsia="Times New Roman"/>
          <w:color w:val="000000"/>
          <w:shd w:val="clear" w:color="auto" w:fill="FFFFFF"/>
        </w:rPr>
        <w:t>need to be considered.</w:t>
      </w:r>
      <w:r w:rsidR="00176CE1">
        <w:rPr>
          <w:rFonts w:eastAsia="Times New Roman"/>
          <w:color w:val="000000"/>
          <w:shd w:val="clear" w:color="auto" w:fill="FFFFFF"/>
        </w:rPr>
        <w:t xml:space="preserve"> </w:t>
      </w:r>
      <w:r w:rsidR="0081560D">
        <w:rPr>
          <w:rFonts w:eastAsia="Times New Roman"/>
          <w:color w:val="000000"/>
          <w:shd w:val="clear" w:color="auto" w:fill="FFFFFF"/>
        </w:rPr>
        <w:t xml:space="preserve"> </w:t>
      </w:r>
      <w:r w:rsidRPr="008B67A1">
        <w:rPr>
          <w:rFonts w:eastAsia="Times New Roman"/>
          <w:color w:val="000000"/>
          <w:shd w:val="clear" w:color="auto" w:fill="FFFFFF"/>
        </w:rPr>
        <w:t>Transient hypocalcaemia has been observed in patients receiving romosozumab. Hypocalcaemia should be corrected prior to initiation of treatment and patients should be adequately supplemented with calcium and vitamin D. Patients with severe renal impairment or on dialysis are at increased risk of developing hypocalcaemia. Osteonecrosis of the jaw and atypical femoral fractures have been very rarely reported with romosozumab use.</w:t>
      </w:r>
    </w:p>
    <w:p w14:paraId="189ED8A1" w14:textId="77777777" w:rsidR="00545053" w:rsidRDefault="00545053" w:rsidP="009347DD">
      <w:pPr>
        <w:pStyle w:val="NoSpacing"/>
      </w:pPr>
      <w:bookmarkStart w:id="7" w:name="_Toc82969870"/>
    </w:p>
    <w:p w14:paraId="17311D98" w14:textId="3C9E1BD7" w:rsidR="00692E7A" w:rsidRPr="00545053" w:rsidRDefault="00F915AE" w:rsidP="00545053">
      <w:pPr>
        <w:pStyle w:val="NoSpacing"/>
        <w:rPr>
          <w:b/>
          <w:bCs/>
          <w:i/>
          <w:iCs/>
          <w:sz w:val="24"/>
          <w:szCs w:val="24"/>
        </w:rPr>
      </w:pPr>
      <w:r w:rsidRPr="00545053">
        <w:rPr>
          <w:b/>
          <w:bCs/>
          <w:sz w:val="24"/>
          <w:szCs w:val="24"/>
        </w:rPr>
        <w:t xml:space="preserve">Drug </w:t>
      </w:r>
      <w:r w:rsidR="00EE6B3C" w:rsidRPr="00545053">
        <w:rPr>
          <w:b/>
          <w:bCs/>
          <w:sz w:val="24"/>
          <w:szCs w:val="24"/>
        </w:rPr>
        <w:t>treatment</w:t>
      </w:r>
      <w:r w:rsidRPr="00545053">
        <w:rPr>
          <w:b/>
          <w:bCs/>
          <w:sz w:val="24"/>
          <w:szCs w:val="24"/>
        </w:rPr>
        <w:t xml:space="preserve"> for</w:t>
      </w:r>
      <w:r w:rsidR="00692E7A" w:rsidRPr="00545053">
        <w:rPr>
          <w:b/>
          <w:bCs/>
          <w:sz w:val="24"/>
          <w:szCs w:val="24"/>
        </w:rPr>
        <w:t xml:space="preserve"> patients with very high fracture risk</w:t>
      </w:r>
      <w:bookmarkEnd w:id="7"/>
      <w:r w:rsidR="00692E7A" w:rsidRPr="00545053">
        <w:rPr>
          <w:b/>
          <w:bCs/>
          <w:sz w:val="24"/>
          <w:szCs w:val="24"/>
        </w:rPr>
        <w:t xml:space="preserve"> </w:t>
      </w:r>
    </w:p>
    <w:p w14:paraId="52491AD9" w14:textId="77777777" w:rsidR="00692E7A" w:rsidRPr="00046702" w:rsidRDefault="00692E7A" w:rsidP="00692E7A">
      <w:pPr>
        <w:tabs>
          <w:tab w:val="left" w:pos="20"/>
          <w:tab w:val="left" w:pos="360"/>
        </w:tabs>
        <w:autoSpaceDE w:val="0"/>
        <w:autoSpaceDN w:val="0"/>
        <w:adjustRightInd w:val="0"/>
        <w:spacing w:after="0" w:line="240" w:lineRule="auto"/>
        <w:rPr>
          <w:rFonts w:cstheme="minorHAnsi"/>
          <w:color w:val="000000"/>
        </w:rPr>
      </w:pPr>
    </w:p>
    <w:p w14:paraId="359BFC4E" w14:textId="4B0C196C" w:rsidR="00594029" w:rsidRPr="008248FF" w:rsidRDefault="00692E7A" w:rsidP="00545053">
      <w:pPr>
        <w:tabs>
          <w:tab w:val="left" w:pos="20"/>
          <w:tab w:val="left" w:pos="360"/>
        </w:tabs>
        <w:autoSpaceDE w:val="0"/>
        <w:autoSpaceDN w:val="0"/>
        <w:adjustRightInd w:val="0"/>
        <w:spacing w:after="0" w:line="276" w:lineRule="auto"/>
        <w:rPr>
          <w:rFonts w:cstheme="minorHAnsi"/>
          <w:color w:val="000000"/>
        </w:rPr>
      </w:pPr>
      <w:r w:rsidRPr="00097016">
        <w:rPr>
          <w:rFonts w:cstheme="minorHAnsi"/>
          <w:color w:val="000000"/>
        </w:rPr>
        <w:t xml:space="preserve">Two randomised comparator-controlled studies in postmenopausal women with severe osteoporosis have demonstrated </w:t>
      </w:r>
      <w:r w:rsidRPr="00F521AF">
        <w:rPr>
          <w:rFonts w:cstheme="minorHAnsi"/>
          <w:color w:val="000000"/>
        </w:rPr>
        <w:t>superior anti-fracture efficacy of skeletal anabolic agents versus anti-resorptive drugs</w:t>
      </w:r>
      <w:r w:rsidR="00265E30">
        <w:rPr>
          <w:rFonts w:cstheme="minorHAnsi"/>
          <w:color w:val="000000"/>
        </w:rPr>
        <w:t xml:space="preserve">. </w:t>
      </w:r>
      <w:r w:rsidRPr="00F521AF">
        <w:rPr>
          <w:rFonts w:cstheme="minorHAnsi"/>
          <w:color w:val="000000"/>
        </w:rPr>
        <w:t xml:space="preserve"> </w:t>
      </w:r>
      <w:r w:rsidR="004349F6">
        <w:rPr>
          <w:rFonts w:cstheme="minorHAnsi"/>
          <w:color w:val="000000"/>
        </w:rPr>
        <w:t>S</w:t>
      </w:r>
      <w:r w:rsidR="00C348D1">
        <w:rPr>
          <w:rFonts w:cstheme="minorHAnsi"/>
          <w:color w:val="000000"/>
        </w:rPr>
        <w:t>ubc</w:t>
      </w:r>
      <w:r w:rsidR="004349F6">
        <w:rPr>
          <w:rFonts w:cstheme="minorHAnsi"/>
          <w:color w:val="000000"/>
        </w:rPr>
        <w:t>u</w:t>
      </w:r>
      <w:r w:rsidR="00C348D1">
        <w:rPr>
          <w:rFonts w:cstheme="minorHAnsi"/>
          <w:color w:val="000000"/>
        </w:rPr>
        <w:t>taneous</w:t>
      </w:r>
      <w:r w:rsidR="00265E30">
        <w:rPr>
          <w:rFonts w:cstheme="minorHAnsi"/>
          <w:color w:val="000000"/>
        </w:rPr>
        <w:t xml:space="preserve"> romosozumab</w:t>
      </w:r>
      <w:r w:rsidR="00C348D1">
        <w:rPr>
          <w:rFonts w:cstheme="minorHAnsi"/>
          <w:color w:val="000000"/>
        </w:rPr>
        <w:t xml:space="preserve"> 210 mg once monthly </w:t>
      </w:r>
      <w:r w:rsidR="000A796A">
        <w:rPr>
          <w:rFonts w:cstheme="minorHAnsi"/>
          <w:color w:val="000000"/>
        </w:rPr>
        <w:t>resulted in</w:t>
      </w:r>
      <w:r w:rsidR="00265E30">
        <w:rPr>
          <w:rFonts w:cstheme="minorHAnsi"/>
          <w:color w:val="000000"/>
        </w:rPr>
        <w:t xml:space="preserve"> significantly</w:t>
      </w:r>
      <w:r w:rsidRPr="00097016">
        <w:rPr>
          <w:rFonts w:cstheme="minorHAnsi"/>
          <w:color w:val="000000"/>
        </w:rPr>
        <w:t xml:space="preserve"> </w:t>
      </w:r>
      <w:r w:rsidR="00265E30">
        <w:rPr>
          <w:rFonts w:cstheme="minorHAnsi"/>
          <w:color w:val="000000"/>
        </w:rPr>
        <w:t>greater reduction of</w:t>
      </w:r>
      <w:r w:rsidR="00265E30" w:rsidRPr="00097016">
        <w:rPr>
          <w:rFonts w:cstheme="minorHAnsi"/>
          <w:color w:val="000000"/>
        </w:rPr>
        <w:t xml:space="preserve"> </w:t>
      </w:r>
      <w:r w:rsidRPr="00097016">
        <w:rPr>
          <w:rFonts w:cstheme="minorHAnsi"/>
          <w:color w:val="000000"/>
        </w:rPr>
        <w:t>vertebral, non-vertebral, clinical and hip fractures</w:t>
      </w:r>
      <w:r w:rsidR="00265E30">
        <w:rPr>
          <w:rFonts w:cstheme="minorHAnsi"/>
        </w:rPr>
        <w:t xml:space="preserve"> at 24 months</w:t>
      </w:r>
      <w:r w:rsidR="0011485E">
        <w:rPr>
          <w:rFonts w:cstheme="minorHAnsi"/>
        </w:rPr>
        <w:t xml:space="preserve"> </w:t>
      </w:r>
      <w:r w:rsidR="0011485E" w:rsidRPr="008B67A1">
        <w:rPr>
          <w:rFonts w:cstheme="minorHAnsi"/>
          <w:color w:val="000000"/>
        </w:rPr>
        <w:t>(risk reduction of 48%, 19%, 27% and 38% respectively)</w:t>
      </w:r>
      <w:r w:rsidR="00265E30">
        <w:rPr>
          <w:rFonts w:cstheme="minorHAnsi"/>
        </w:rPr>
        <w:t xml:space="preserve"> and s</w:t>
      </w:r>
      <w:r w:rsidRPr="00697490">
        <w:rPr>
          <w:rFonts w:cstheme="minorHAnsi"/>
        </w:rPr>
        <w:t>ignificantly greater risk reduction in new vertebral and clinical fractures</w:t>
      </w:r>
      <w:r w:rsidR="00265E30">
        <w:rPr>
          <w:rFonts w:cstheme="minorHAnsi"/>
        </w:rPr>
        <w:t xml:space="preserve"> at 12 months </w:t>
      </w:r>
      <w:r w:rsidR="000A796A">
        <w:rPr>
          <w:rFonts w:cstheme="minorHAnsi"/>
        </w:rPr>
        <w:t>when</w:t>
      </w:r>
      <w:r w:rsidR="00265E30">
        <w:rPr>
          <w:rFonts w:cstheme="minorHAnsi"/>
        </w:rPr>
        <w:t xml:space="preserve"> </w:t>
      </w:r>
      <w:r w:rsidR="000A796A">
        <w:rPr>
          <w:rFonts w:cstheme="minorHAnsi"/>
        </w:rPr>
        <w:t xml:space="preserve">compared to </w:t>
      </w:r>
      <w:r w:rsidR="00C348D1">
        <w:rPr>
          <w:rFonts w:cstheme="minorHAnsi"/>
        </w:rPr>
        <w:t xml:space="preserve">oral </w:t>
      </w:r>
      <w:r w:rsidR="000A796A">
        <w:rPr>
          <w:rFonts w:cstheme="minorHAnsi"/>
        </w:rPr>
        <w:t>alendronate</w:t>
      </w:r>
      <w:r w:rsidR="00C348D1">
        <w:rPr>
          <w:rFonts w:cstheme="minorHAnsi"/>
        </w:rPr>
        <w:t xml:space="preserve"> 70 mg once weekly</w:t>
      </w:r>
      <w:r w:rsidRPr="00697490">
        <w:rPr>
          <w:rFonts w:cstheme="minorHAnsi"/>
        </w:rPr>
        <w:t xml:space="preserve">. In the </w:t>
      </w:r>
      <w:r w:rsidRPr="0043206E">
        <w:rPr>
          <w:rStyle w:val="fontstyle01"/>
          <w:rFonts w:asciiTheme="minorHAnsi" w:hAnsiTheme="minorHAnsi" w:cstheme="minorHAnsi"/>
          <w:b w:val="0"/>
          <w:bCs w:val="0"/>
          <w:color w:val="auto"/>
          <w:sz w:val="22"/>
          <w:szCs w:val="22"/>
        </w:rPr>
        <w:t>VERtebral fracture treatment comparisons in Osteoporotic women</w:t>
      </w:r>
      <w:r w:rsidRPr="00697490">
        <w:rPr>
          <w:rFonts w:cstheme="minorHAnsi"/>
        </w:rPr>
        <w:t xml:space="preserve"> (VERO) study, subcutaneous teriparatide, 20</w:t>
      </w:r>
      <w:r w:rsidR="004E6CAD">
        <w:rPr>
          <w:rFonts w:cstheme="minorHAnsi"/>
        </w:rPr>
        <w:t xml:space="preserve"> </w:t>
      </w:r>
      <w:r w:rsidRPr="00697490">
        <w:rPr>
          <w:rFonts w:cstheme="minorHAnsi"/>
        </w:rPr>
        <w:t>µg</w:t>
      </w:r>
      <w:r>
        <w:rPr>
          <w:rFonts w:cstheme="minorHAnsi"/>
        </w:rPr>
        <w:t xml:space="preserve"> once daily</w:t>
      </w:r>
      <w:r w:rsidRPr="00697490">
        <w:rPr>
          <w:rFonts w:cstheme="minorHAnsi"/>
        </w:rPr>
        <w:t xml:space="preserve">, was associated with significantly fewer new </w:t>
      </w:r>
      <w:r w:rsidRPr="00097016">
        <w:rPr>
          <w:rFonts w:cstheme="minorHAnsi"/>
          <w:color w:val="000000"/>
        </w:rPr>
        <w:t xml:space="preserve">vertebral and clinical fractures than oral risedronate, 35mg once weekly (56% and 52% respectively) after 2 years of treatment </w:t>
      </w:r>
      <w:r>
        <w:rPr>
          <w:rFonts w:cstheme="minorHAnsi"/>
          <w:color w:val="000000"/>
        </w:rPr>
        <w:fldChar w:fldCharType="begin">
          <w:fldData xml:space="preserve">PEVuZE5vdGU+PENpdGU+PEF1dGhvcj5LZW5kbGVyPC9BdXRob3I+PFllYXI+MjAxOTwvWWVhcj48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L2Z1bGwtdGl0bGU+PC9wZXJpb2RpY2FsPjxhbHQtcGVyaW9kaWNhbD48ZnVsbC10aXRsZT5Pc3Rl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</w:fldData>
        </w:fldChar>
      </w:r>
      <w:r w:rsidR="00ED044D">
        <w:rPr>
          <w:rFonts w:cstheme="minorHAnsi"/>
          <w:color w:val="000000"/>
        </w:rPr>
        <w:instrText xml:space="preserve"> ADDIN EN.CITE </w:instrText>
      </w:r>
      <w:r w:rsidR="00ED044D">
        <w:rPr>
          <w:rFonts w:cstheme="minorHAnsi"/>
          <w:color w:val="000000"/>
        </w:rPr>
        <w:fldChar w:fldCharType="begin">
          <w:fldData xml:space="preserve">PEVuZE5vdGU+PENpdGU+PEF1dGhvcj5LZW5kbGVyPC9BdXRob3I+PFllYXI+MjAxOTwvWWVhcj48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L2Z1bGwtdGl0bGU+PC9wZXJpb2RpY2FsPjxhbHQtcGVyaW9kaWNhbD48ZnVsbC10aXRsZT5Pc3Rl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</w:fldData>
        </w:fldChar>
      </w:r>
      <w:r w:rsidR="00ED044D">
        <w:rPr>
          <w:rFonts w:cstheme="minorHAnsi"/>
          <w:color w:val="000000"/>
        </w:rPr>
        <w:instrText xml:space="preserve"> ADDIN EN.CITE.DATA </w:instrText>
      </w:r>
      <w:r w:rsidR="00ED044D">
        <w:rPr>
          <w:rFonts w:cstheme="minorHAnsi"/>
          <w:color w:val="000000"/>
        </w:rPr>
      </w:r>
      <w:r w:rsidR="00ED044D">
        <w:rPr>
          <w:rFonts w:cstheme="minorHAnsi"/>
          <w:color w:val="000000"/>
        </w:rPr>
        <w:fldChar w:fldCharType="end"/>
      </w:r>
      <w:r>
        <w:rPr>
          <w:rFonts w:cstheme="minorHAnsi"/>
          <w:color w:val="000000"/>
        </w:rPr>
      </w:r>
      <w:r>
        <w:rPr>
          <w:rFonts w:cstheme="minorHAnsi"/>
          <w:color w:val="000000"/>
        </w:rPr>
        <w:fldChar w:fldCharType="separate"/>
      </w:r>
      <w:r w:rsidR="00ED044D">
        <w:rPr>
          <w:rFonts w:cstheme="minorHAnsi"/>
          <w:noProof/>
          <w:color w:val="000000"/>
        </w:rPr>
        <w:t>[232]</w:t>
      </w:r>
      <w:r>
        <w:rPr>
          <w:rFonts w:cstheme="minorHAnsi"/>
          <w:color w:val="000000"/>
        </w:rPr>
        <w:fldChar w:fldCharType="end"/>
      </w:r>
      <w:r>
        <w:rPr>
          <w:rFonts w:cstheme="minorHAnsi"/>
          <w:color w:val="000000"/>
        </w:rPr>
        <w:t>;</w:t>
      </w:r>
      <w:r w:rsidRPr="00097016">
        <w:rPr>
          <w:rFonts w:cstheme="minorHAnsi"/>
          <w:color w:val="000000"/>
        </w:rPr>
        <w:t xml:space="preserve"> </w:t>
      </w:r>
      <w:r>
        <w:rPr>
          <w:rFonts w:cstheme="minorHAnsi"/>
          <w:b/>
          <w:bCs/>
          <w:color w:val="000000"/>
        </w:rPr>
        <w:t>(</w:t>
      </w:r>
      <w:r w:rsidRPr="00097016">
        <w:rPr>
          <w:rFonts w:cstheme="minorHAnsi"/>
          <w:b/>
          <w:bCs/>
          <w:color w:val="000000"/>
        </w:rPr>
        <w:t xml:space="preserve">Evidence level </w:t>
      </w:r>
      <w:r>
        <w:rPr>
          <w:rFonts w:cstheme="minorHAnsi"/>
          <w:b/>
          <w:bCs/>
          <w:color w:val="000000"/>
        </w:rPr>
        <w:t>I</w:t>
      </w:r>
      <w:r w:rsidRPr="00097016">
        <w:rPr>
          <w:rFonts w:cstheme="minorHAnsi"/>
          <w:b/>
          <w:bCs/>
          <w:color w:val="000000"/>
        </w:rPr>
        <w:t>b</w:t>
      </w:r>
      <w:r>
        <w:rPr>
          <w:rFonts w:cstheme="minorHAnsi"/>
          <w:b/>
          <w:bCs/>
          <w:color w:val="000000"/>
        </w:rPr>
        <w:t>).</w:t>
      </w:r>
      <w:r w:rsidR="00594029">
        <w:rPr>
          <w:rFonts w:cstheme="minorHAnsi"/>
          <w:b/>
          <w:bCs/>
          <w:color w:val="000000"/>
        </w:rPr>
        <w:t xml:space="preserve"> </w:t>
      </w:r>
      <w:r w:rsidR="004E6CAD" w:rsidRPr="008248FF">
        <w:rPr>
          <w:rFonts w:cstheme="minorHAnsi"/>
          <w:color w:val="000000"/>
        </w:rPr>
        <w:t>These studies provide the rationale for considering teriparatide or romosozumab as a first</w:t>
      </w:r>
      <w:r w:rsidR="007E6590">
        <w:rPr>
          <w:rFonts w:cstheme="minorHAnsi"/>
          <w:color w:val="000000"/>
        </w:rPr>
        <w:t>-</w:t>
      </w:r>
      <w:r w:rsidR="004E6CAD" w:rsidRPr="008248FF">
        <w:rPr>
          <w:rFonts w:cstheme="minorHAnsi"/>
          <w:color w:val="000000"/>
        </w:rPr>
        <w:t xml:space="preserve">line treatment option in postmenopausal women at very high risk of fracture. </w:t>
      </w:r>
      <w:r w:rsidR="00594029" w:rsidRPr="008248FF">
        <w:rPr>
          <w:rFonts w:cstheme="minorHAnsi"/>
          <w:color w:val="000000"/>
        </w:rPr>
        <w:t>Comparator studies of anti-resorptive and anabolic agents have not been reported in men.</w:t>
      </w:r>
    </w:p>
    <w:p w14:paraId="2BC233BE" w14:textId="453AEFB8" w:rsidR="00692E7A" w:rsidRPr="00594029" w:rsidRDefault="00692E7A" w:rsidP="002714A3">
      <w:pPr>
        <w:tabs>
          <w:tab w:val="left" w:pos="20"/>
          <w:tab w:val="left" w:pos="360"/>
        </w:tabs>
        <w:autoSpaceDE w:val="0"/>
        <w:autoSpaceDN w:val="0"/>
        <w:adjustRightInd w:val="0"/>
        <w:spacing w:after="0" w:line="276" w:lineRule="auto"/>
        <w:ind w:left="284"/>
        <w:rPr>
          <w:rFonts w:cstheme="minorHAnsi"/>
          <w:color w:val="000000"/>
        </w:rPr>
      </w:pPr>
    </w:p>
    <w:p w14:paraId="1C39A17D" w14:textId="5EDA5CF2" w:rsidR="00692E7A" w:rsidRDefault="00692E7A" w:rsidP="00545053">
      <w:pPr>
        <w:tabs>
          <w:tab w:val="left" w:pos="20"/>
          <w:tab w:val="left" w:pos="360"/>
        </w:tabs>
        <w:autoSpaceDE w:val="0"/>
        <w:autoSpaceDN w:val="0"/>
        <w:adjustRightInd w:val="0"/>
        <w:spacing w:after="0" w:line="276" w:lineRule="auto"/>
        <w:rPr>
          <w:rFonts w:cstheme="minorHAnsi"/>
          <w:color w:val="000000"/>
        </w:rPr>
      </w:pPr>
      <w:r w:rsidRPr="00097016">
        <w:rPr>
          <w:rFonts w:cstheme="minorHAnsi"/>
          <w:color w:val="000000"/>
        </w:rPr>
        <w:t>Following discontinuation of treatment with either teriparatide or romo</w:t>
      </w:r>
      <w:r w:rsidR="00594029">
        <w:rPr>
          <w:rFonts w:cstheme="minorHAnsi"/>
          <w:color w:val="000000"/>
        </w:rPr>
        <w:t>s</w:t>
      </w:r>
      <w:r w:rsidRPr="00097016">
        <w:rPr>
          <w:rFonts w:cstheme="minorHAnsi"/>
          <w:color w:val="000000"/>
        </w:rPr>
        <w:t>ozumab, bone turnover increases and there is a fall in BMD. Since the maximum pe</w:t>
      </w:r>
      <w:r w:rsidR="00462971">
        <w:rPr>
          <w:rFonts w:cstheme="minorHAnsi"/>
          <w:color w:val="000000"/>
        </w:rPr>
        <w:t>rmitt</w:t>
      </w:r>
      <w:r w:rsidRPr="00097016">
        <w:rPr>
          <w:rFonts w:cstheme="minorHAnsi"/>
          <w:color w:val="000000"/>
        </w:rPr>
        <w:t>ed duration of treatment with teriparatide is 24 months and with romosozumab 12 months, sequential therapy with anti-resorptive drugs is required to maintain their beneficial skeletal effects.</w:t>
      </w:r>
      <w:r w:rsidR="00E17820">
        <w:rPr>
          <w:rFonts w:cstheme="minorHAnsi"/>
          <w:color w:val="000000"/>
        </w:rPr>
        <w:t xml:space="preserve"> </w:t>
      </w:r>
      <w:r w:rsidRPr="00097016">
        <w:rPr>
          <w:rFonts w:cstheme="minorHAnsi"/>
          <w:color w:val="000000"/>
        </w:rPr>
        <w:t>Both alendronate and denosumab have been shown to maintain and increase BMD at the spine and hip following either teriparatide or romosozumab therapy</w:t>
      </w:r>
      <w:r>
        <w:rPr>
          <w:rFonts w:cstheme="minorHAnsi"/>
          <w:color w:val="000000"/>
        </w:rPr>
        <w:t xml:space="preserve"> </w:t>
      </w:r>
      <w:r>
        <w:rPr>
          <w:rFonts w:cstheme="minorHAnsi"/>
          <w:color w:val="000000"/>
        </w:rPr>
        <w:fldChar w:fldCharType="begin">
          <w:fldData xml:space="preserve">PEVuZE5vdGU+PENpdGU+PEF1dGhvcj5SaXR0bWFzdGVyPC9BdXRob3I+PFllYXI+MjAwMDwvWWVh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</w:fldData>
        </w:fldChar>
      </w:r>
      <w:r w:rsidR="00ED044D">
        <w:rPr>
          <w:rFonts w:cstheme="minorHAnsi"/>
          <w:color w:val="000000"/>
        </w:rPr>
        <w:instrText xml:space="preserve"> ADDIN EN.CITE </w:instrText>
      </w:r>
      <w:r w:rsidR="00ED044D">
        <w:rPr>
          <w:rFonts w:cstheme="minorHAnsi"/>
          <w:color w:val="000000"/>
        </w:rPr>
        <w:fldChar w:fldCharType="begin">
          <w:fldData xml:space="preserve">PEVuZE5vdGU+PENpdGU+PEF1dGhvcj5SaXR0bWFzdGVyPC9BdXRob3I+PFllYXI+MjAwMDwvWWVh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</w:fldData>
        </w:fldChar>
      </w:r>
      <w:r w:rsidR="00ED044D">
        <w:rPr>
          <w:rFonts w:cstheme="minorHAnsi"/>
          <w:color w:val="000000"/>
        </w:rPr>
        <w:instrText xml:space="preserve"> ADDIN EN.CITE.DATA </w:instrText>
      </w:r>
      <w:r w:rsidR="00ED044D">
        <w:rPr>
          <w:rFonts w:cstheme="minorHAnsi"/>
          <w:color w:val="000000"/>
        </w:rPr>
      </w:r>
      <w:r w:rsidR="00ED044D">
        <w:rPr>
          <w:rFonts w:cstheme="minorHAnsi"/>
          <w:color w:val="000000"/>
        </w:rPr>
        <w:fldChar w:fldCharType="end"/>
      </w:r>
      <w:r>
        <w:rPr>
          <w:rFonts w:cstheme="minorHAnsi"/>
          <w:color w:val="000000"/>
        </w:rPr>
      </w:r>
      <w:r>
        <w:rPr>
          <w:rFonts w:cstheme="minorHAnsi"/>
          <w:color w:val="000000"/>
        </w:rPr>
        <w:fldChar w:fldCharType="separate"/>
      </w:r>
      <w:r w:rsidR="00ED044D">
        <w:rPr>
          <w:rFonts w:cstheme="minorHAnsi"/>
          <w:noProof/>
          <w:color w:val="000000"/>
        </w:rPr>
        <w:t>[115, 233-236]</w:t>
      </w:r>
      <w:r>
        <w:rPr>
          <w:rFonts w:cstheme="minorHAnsi"/>
          <w:color w:val="000000"/>
        </w:rPr>
        <w:fldChar w:fldCharType="end"/>
      </w:r>
      <w:r w:rsidRPr="00097016">
        <w:rPr>
          <w:rFonts w:cstheme="minorHAnsi"/>
          <w:color w:val="000000"/>
        </w:rPr>
        <w:t>. In the FRAME extension study, the beneficial effects of 12 months romosozumab therapy on vertebral and non-vertebral fracture risk were maintained when followed by 24 months of denosumab treatment</w:t>
      </w:r>
      <w:r>
        <w:rPr>
          <w:rFonts w:cstheme="minorHAnsi"/>
          <w:color w:val="000000"/>
        </w:rPr>
        <w:t xml:space="preserve"> </w:t>
      </w:r>
      <w:r>
        <w:rPr>
          <w:rFonts w:cstheme="minorHAnsi"/>
          <w:color w:val="000000"/>
        </w:rPr>
        <w:fldChar w:fldCharType="begin">
          <w:fldData xml:space="preserve">PEVuZE5vdGU+PENpdGU+PEF1dGhvcj5MZXdpZWNraTwvQXV0aG9yPjxZZWFyPjIwMTk8L1llYXI+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</w:fldData>
        </w:fldChar>
      </w:r>
      <w:r w:rsidR="00ED044D">
        <w:rPr>
          <w:rFonts w:cstheme="minorHAnsi"/>
          <w:color w:val="000000"/>
        </w:rPr>
        <w:instrText xml:space="preserve"> ADDIN EN.CITE </w:instrText>
      </w:r>
      <w:r w:rsidR="00ED044D">
        <w:rPr>
          <w:rFonts w:cstheme="minorHAnsi"/>
          <w:color w:val="000000"/>
        </w:rPr>
        <w:fldChar w:fldCharType="begin">
          <w:fldData xml:space="preserve">PEVuZE5vdGU+PENpdGU+PEF1dGhvcj5MZXdpZWNraTwvQXV0aG9yPjxZZWFyPjIwMTk8L1llYXI+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</w:fldData>
        </w:fldChar>
      </w:r>
      <w:r w:rsidR="00ED044D">
        <w:rPr>
          <w:rFonts w:cstheme="minorHAnsi"/>
          <w:color w:val="000000"/>
        </w:rPr>
        <w:instrText xml:space="preserve"> ADDIN EN.CITE.DATA </w:instrText>
      </w:r>
      <w:r w:rsidR="00ED044D">
        <w:rPr>
          <w:rFonts w:cstheme="minorHAnsi"/>
          <w:color w:val="000000"/>
        </w:rPr>
      </w:r>
      <w:r w:rsidR="00ED044D">
        <w:rPr>
          <w:rFonts w:cstheme="minorHAnsi"/>
          <w:color w:val="000000"/>
        </w:rPr>
        <w:fldChar w:fldCharType="end"/>
      </w:r>
      <w:r>
        <w:rPr>
          <w:rFonts w:cstheme="minorHAnsi"/>
          <w:color w:val="000000"/>
        </w:rPr>
      </w:r>
      <w:r>
        <w:rPr>
          <w:rFonts w:cstheme="minorHAnsi"/>
          <w:color w:val="000000"/>
        </w:rPr>
        <w:fldChar w:fldCharType="separate"/>
      </w:r>
      <w:r w:rsidR="00ED044D">
        <w:rPr>
          <w:rFonts w:cstheme="minorHAnsi"/>
          <w:noProof/>
          <w:color w:val="000000"/>
        </w:rPr>
        <w:t>[237]</w:t>
      </w:r>
      <w:r>
        <w:rPr>
          <w:rFonts w:cstheme="minorHAnsi"/>
          <w:color w:val="000000"/>
        </w:rPr>
        <w:fldChar w:fldCharType="end"/>
      </w:r>
      <w:r>
        <w:rPr>
          <w:rFonts w:cstheme="minorHAnsi"/>
          <w:color w:val="000000"/>
        </w:rPr>
        <w:t>;</w:t>
      </w:r>
      <w:r w:rsidRPr="00097016">
        <w:rPr>
          <w:rFonts w:cstheme="minorHAnsi"/>
          <w:color w:val="000000"/>
        </w:rPr>
        <w:t xml:space="preserve"> </w:t>
      </w:r>
      <w:r>
        <w:rPr>
          <w:rFonts w:cstheme="minorHAnsi"/>
          <w:b/>
          <w:bCs/>
          <w:color w:val="000000"/>
        </w:rPr>
        <w:t>(</w:t>
      </w:r>
      <w:r w:rsidRPr="00097016">
        <w:rPr>
          <w:rFonts w:cstheme="minorHAnsi"/>
          <w:b/>
          <w:bCs/>
          <w:color w:val="000000"/>
        </w:rPr>
        <w:t xml:space="preserve">Evidence </w:t>
      </w:r>
      <w:r>
        <w:rPr>
          <w:rFonts w:cstheme="minorHAnsi"/>
          <w:b/>
          <w:bCs/>
          <w:color w:val="000000"/>
        </w:rPr>
        <w:t>l</w:t>
      </w:r>
      <w:r w:rsidRPr="00097016">
        <w:rPr>
          <w:rFonts w:cstheme="minorHAnsi"/>
          <w:b/>
          <w:bCs/>
          <w:color w:val="000000"/>
        </w:rPr>
        <w:t xml:space="preserve">evel </w:t>
      </w:r>
      <w:r>
        <w:rPr>
          <w:rFonts w:cstheme="minorHAnsi"/>
          <w:b/>
          <w:bCs/>
          <w:color w:val="000000"/>
        </w:rPr>
        <w:t>II</w:t>
      </w:r>
      <w:r w:rsidRPr="00097016">
        <w:rPr>
          <w:rFonts w:cstheme="minorHAnsi"/>
          <w:b/>
          <w:bCs/>
          <w:color w:val="000000"/>
        </w:rPr>
        <w:t>b</w:t>
      </w:r>
      <w:r>
        <w:rPr>
          <w:rFonts w:cstheme="minorHAnsi"/>
          <w:b/>
          <w:bCs/>
          <w:color w:val="000000"/>
        </w:rPr>
        <w:t>)</w:t>
      </w:r>
      <w:r w:rsidRPr="00097016">
        <w:rPr>
          <w:rFonts w:cstheme="minorHAnsi"/>
          <w:color w:val="000000"/>
        </w:rPr>
        <w:t xml:space="preserve">.   </w:t>
      </w:r>
    </w:p>
    <w:p w14:paraId="69F502E3" w14:textId="77777777" w:rsidR="00692E7A" w:rsidRDefault="00692E7A" w:rsidP="002714A3">
      <w:pPr>
        <w:tabs>
          <w:tab w:val="left" w:pos="20"/>
          <w:tab w:val="left" w:pos="360"/>
        </w:tabs>
        <w:autoSpaceDE w:val="0"/>
        <w:autoSpaceDN w:val="0"/>
        <w:adjustRightInd w:val="0"/>
        <w:spacing w:after="0" w:line="276" w:lineRule="auto"/>
        <w:ind w:left="284" w:hanging="284"/>
        <w:rPr>
          <w:rFonts w:cstheme="minorHAnsi"/>
          <w:color w:val="000000"/>
        </w:rPr>
      </w:pPr>
    </w:p>
    <w:p w14:paraId="06153DEB" w14:textId="6AE98381" w:rsidR="00BE18F7" w:rsidRDefault="00692E7A" w:rsidP="00545053">
      <w:pPr>
        <w:tabs>
          <w:tab w:val="left" w:pos="20"/>
          <w:tab w:val="left" w:pos="360"/>
        </w:tabs>
        <w:autoSpaceDE w:val="0"/>
        <w:autoSpaceDN w:val="0"/>
        <w:adjustRightInd w:val="0"/>
        <w:spacing w:after="0" w:line="276" w:lineRule="auto"/>
        <w:rPr>
          <w:rFonts w:cstheme="minorHAnsi"/>
          <w:color w:val="000000"/>
        </w:rPr>
      </w:pPr>
      <w:r w:rsidRPr="00E23655">
        <w:rPr>
          <w:rFonts w:cstheme="minorHAnsi"/>
          <w:color w:val="000000"/>
        </w:rPr>
        <w:t xml:space="preserve">When women are switched from oral bisphosphonates to teriparatide or romosozumab, there is attenuation of the increase in spine and hip BMD compared to when these agents are used in treatment-naïve individuals. This blunting effect is greater for teriparatide than romosozumab, especially at the hip </w:t>
      </w:r>
      <w:r w:rsidRPr="00E23655">
        <w:rPr>
          <w:rFonts w:cstheme="minorHAnsi"/>
          <w:color w:val="000000"/>
        </w:rPr>
        <w:fldChar w:fldCharType="begin">
          <w:fldData xml:space="preserve">PEVuZE5vdGU+PENpdGU+PEF1dGhvcj5MYW5nZGFobDwvQXV0aG9yPjxZZWFyPjIwMTc8L1llYXI+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</w:fldData>
        </w:fldChar>
      </w:r>
      <w:r w:rsidR="00ED044D">
        <w:rPr>
          <w:rFonts w:cstheme="minorHAnsi"/>
          <w:color w:val="000000"/>
        </w:rPr>
        <w:instrText xml:space="preserve"> ADDIN EN.CITE </w:instrText>
      </w:r>
      <w:r w:rsidR="00ED044D">
        <w:rPr>
          <w:rFonts w:cstheme="minorHAnsi"/>
          <w:color w:val="000000"/>
        </w:rPr>
        <w:fldChar w:fldCharType="begin">
          <w:fldData xml:space="preserve">PEVuZE5vdGU+PENpdGU+PEF1dGhvcj5MYW5nZGFobDwvQXV0aG9yPjxZZWFyPjIwMTc8L1llYXI+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</w:fldData>
        </w:fldChar>
      </w:r>
      <w:r w:rsidR="00ED044D">
        <w:rPr>
          <w:rFonts w:cstheme="minorHAnsi"/>
          <w:color w:val="000000"/>
        </w:rPr>
        <w:instrText xml:space="preserve"> ADDIN EN.CITE.DATA </w:instrText>
      </w:r>
      <w:r w:rsidR="00ED044D">
        <w:rPr>
          <w:rFonts w:cstheme="minorHAnsi"/>
          <w:color w:val="000000"/>
        </w:rPr>
      </w:r>
      <w:r w:rsidR="00ED044D">
        <w:rPr>
          <w:rFonts w:cstheme="minorHAnsi"/>
          <w:color w:val="000000"/>
        </w:rPr>
        <w:fldChar w:fldCharType="end"/>
      </w:r>
      <w:r w:rsidRPr="00E23655">
        <w:rPr>
          <w:rFonts w:cstheme="minorHAnsi"/>
          <w:color w:val="000000"/>
        </w:rPr>
      </w:r>
      <w:r w:rsidRPr="00E23655">
        <w:rPr>
          <w:rFonts w:cstheme="minorHAnsi"/>
          <w:color w:val="000000"/>
        </w:rPr>
        <w:fldChar w:fldCharType="separate"/>
      </w:r>
      <w:r w:rsidR="00ED044D">
        <w:rPr>
          <w:rFonts w:cstheme="minorHAnsi"/>
          <w:noProof/>
          <w:color w:val="000000"/>
        </w:rPr>
        <w:t>[238, 239]</w:t>
      </w:r>
      <w:r w:rsidRPr="00E23655">
        <w:rPr>
          <w:rFonts w:cstheme="minorHAnsi"/>
          <w:color w:val="000000"/>
        </w:rPr>
        <w:fldChar w:fldCharType="end"/>
      </w:r>
      <w:r w:rsidRPr="00E23655">
        <w:rPr>
          <w:rFonts w:cstheme="minorHAnsi"/>
          <w:color w:val="000000"/>
        </w:rPr>
        <w:t xml:space="preserve">; </w:t>
      </w:r>
      <w:r w:rsidRPr="00E23655">
        <w:rPr>
          <w:rFonts w:cstheme="minorHAnsi"/>
          <w:b/>
          <w:bCs/>
          <w:color w:val="000000"/>
        </w:rPr>
        <w:t>(Evidence level IIb)</w:t>
      </w:r>
      <w:r w:rsidRPr="00E23655">
        <w:rPr>
          <w:rFonts w:cstheme="minorHAnsi"/>
          <w:color w:val="000000"/>
        </w:rPr>
        <w:t>. The impact of these effects, if any, on fracture risk is unknown.</w:t>
      </w:r>
      <w:r w:rsidR="00E17820">
        <w:rPr>
          <w:rFonts w:cstheme="minorHAnsi"/>
          <w:color w:val="000000"/>
        </w:rPr>
        <w:t xml:space="preserve"> </w:t>
      </w:r>
      <w:r w:rsidRPr="00097016">
        <w:rPr>
          <w:rFonts w:cstheme="minorHAnsi"/>
          <w:color w:val="000000"/>
        </w:rPr>
        <w:t xml:space="preserve">In women previously treated with denosumab, switching to teriparatide is associated with transient bone loss in the spine and greater and longer lasting bone loss in the hip </w:t>
      </w:r>
      <w:r w:rsidR="008948BB">
        <w:rPr>
          <w:rFonts w:cstheme="minorHAnsi"/>
          <w:color w:val="000000"/>
        </w:rPr>
        <w:fldChar w:fldCharType="begin">
          <w:fldData xml:space="preserve">PEVuZE5vdGU+PENpdGU+PEF1dGhvcj5MZWRlcjwvQXV0aG9yPjxZZWFyPjIwMTU8L1llYXI+PFJl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</w:fldData>
        </w:fldChar>
      </w:r>
      <w:r w:rsidR="00ED044D">
        <w:rPr>
          <w:rFonts w:cstheme="minorHAnsi"/>
          <w:color w:val="000000"/>
        </w:rPr>
        <w:instrText xml:space="preserve"> ADDIN EN.CITE </w:instrText>
      </w:r>
      <w:r w:rsidR="00ED044D">
        <w:rPr>
          <w:rFonts w:cstheme="minorHAnsi"/>
          <w:color w:val="000000"/>
        </w:rPr>
        <w:fldChar w:fldCharType="begin">
          <w:fldData xml:space="preserve">PEVuZE5vdGU+PENpdGU+PEF1dGhvcj5MZWRlcjwvQXV0aG9yPjxZZWFyPjIwMTU8L1llYXI+PFJl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</w:fldData>
        </w:fldChar>
      </w:r>
      <w:r w:rsidR="00ED044D">
        <w:rPr>
          <w:rFonts w:cstheme="minorHAnsi"/>
          <w:color w:val="000000"/>
        </w:rPr>
        <w:instrText xml:space="preserve"> ADDIN EN.CITE.DATA </w:instrText>
      </w:r>
      <w:r w:rsidR="00ED044D">
        <w:rPr>
          <w:rFonts w:cstheme="minorHAnsi"/>
          <w:color w:val="000000"/>
        </w:rPr>
      </w:r>
      <w:r w:rsidR="00ED044D">
        <w:rPr>
          <w:rFonts w:cstheme="minorHAnsi"/>
          <w:color w:val="000000"/>
        </w:rPr>
        <w:fldChar w:fldCharType="end"/>
      </w:r>
      <w:r w:rsidR="008948BB">
        <w:rPr>
          <w:rFonts w:cstheme="minorHAnsi"/>
          <w:color w:val="000000"/>
        </w:rPr>
      </w:r>
      <w:r w:rsidR="008948BB">
        <w:rPr>
          <w:rFonts w:cstheme="minorHAnsi"/>
          <w:color w:val="000000"/>
        </w:rPr>
        <w:fldChar w:fldCharType="separate"/>
      </w:r>
      <w:r w:rsidR="00ED044D">
        <w:rPr>
          <w:rFonts w:cstheme="minorHAnsi"/>
          <w:noProof/>
          <w:color w:val="000000"/>
        </w:rPr>
        <w:t>[234]</w:t>
      </w:r>
      <w:r w:rsidR="008948BB">
        <w:rPr>
          <w:rFonts w:cstheme="minorHAnsi"/>
          <w:color w:val="000000"/>
        </w:rPr>
        <w:fldChar w:fldCharType="end"/>
      </w:r>
      <w:r w:rsidRPr="00097016">
        <w:rPr>
          <w:rFonts w:cstheme="minorHAnsi"/>
          <w:color w:val="000000"/>
        </w:rPr>
        <w:t xml:space="preserve">. When romosozumab is given following denosumab therapy, there is attenuation of the BMD increase at the spine and hip </w:t>
      </w:r>
      <w:r>
        <w:rPr>
          <w:rFonts w:cstheme="minorHAnsi"/>
          <w:color w:val="000000"/>
        </w:rPr>
        <w:fldChar w:fldCharType="begin">
          <w:fldData xml:space="preserve">PEVuZE5vdGU+PENpdGU+PEF1dGhvcj5LZW5kbGVyPC9BdXRob3I+PFllYXI+MjAxOTwvWWVhcj48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aGUgVVNBPC9mdWxsLXRpdGxlPjwvYWx0LXBlcmlvZGljYWw+PHBhZ2VzPjI0MzctMjQ0ODwvcGFn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=
</w:fldData>
        </w:fldChar>
      </w:r>
      <w:r w:rsidR="00ED044D">
        <w:rPr>
          <w:rFonts w:cstheme="minorHAnsi"/>
          <w:color w:val="000000"/>
        </w:rPr>
        <w:instrText xml:space="preserve"> ADDIN EN.CITE </w:instrText>
      </w:r>
      <w:r w:rsidR="00ED044D">
        <w:rPr>
          <w:rFonts w:cstheme="minorHAnsi"/>
          <w:color w:val="000000"/>
        </w:rPr>
        <w:fldChar w:fldCharType="begin">
          <w:fldData xml:space="preserve">PEVuZE5vdGU+PENpdGU+PEF1dGhvcj5LZW5kbGVyPC9BdXRob3I+PFllYXI+MjAxOTwvWWVhcj48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aGUgVVNBPC9mdWxsLXRpdGxlPjwvYWx0LXBlcmlvZGljYWw+PHBhZ2VzPjI0MzctMjQ0ODwvcGFn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=
</w:fldData>
        </w:fldChar>
      </w:r>
      <w:r w:rsidR="00ED044D">
        <w:rPr>
          <w:rFonts w:cstheme="minorHAnsi"/>
          <w:color w:val="000000"/>
        </w:rPr>
        <w:instrText xml:space="preserve"> ADDIN EN.CITE.DATA </w:instrText>
      </w:r>
      <w:r w:rsidR="00ED044D">
        <w:rPr>
          <w:rFonts w:cstheme="minorHAnsi"/>
          <w:color w:val="000000"/>
        </w:rPr>
      </w:r>
      <w:r w:rsidR="00ED044D">
        <w:rPr>
          <w:rFonts w:cstheme="minorHAnsi"/>
          <w:color w:val="000000"/>
        </w:rPr>
        <w:fldChar w:fldCharType="end"/>
      </w:r>
      <w:r>
        <w:rPr>
          <w:rFonts w:cstheme="minorHAnsi"/>
          <w:color w:val="000000"/>
        </w:rPr>
      </w:r>
      <w:r>
        <w:rPr>
          <w:rFonts w:cstheme="minorHAnsi"/>
          <w:color w:val="000000"/>
        </w:rPr>
        <w:fldChar w:fldCharType="separate"/>
      </w:r>
      <w:r w:rsidR="00ED044D">
        <w:rPr>
          <w:rFonts w:cstheme="minorHAnsi"/>
          <w:noProof/>
          <w:color w:val="000000"/>
        </w:rPr>
        <w:t>[232, 240]</w:t>
      </w:r>
      <w:r>
        <w:rPr>
          <w:rFonts w:cstheme="minorHAnsi"/>
          <w:color w:val="000000"/>
        </w:rPr>
        <w:fldChar w:fldCharType="end"/>
      </w:r>
      <w:r>
        <w:rPr>
          <w:rFonts w:cstheme="minorHAnsi"/>
          <w:color w:val="000000"/>
        </w:rPr>
        <w:t xml:space="preserve">; </w:t>
      </w:r>
      <w:r w:rsidRPr="00C578FF">
        <w:rPr>
          <w:rFonts w:cstheme="minorHAnsi"/>
          <w:b/>
          <w:bCs/>
          <w:color w:val="000000"/>
        </w:rPr>
        <w:t>(Evidence level IIb)</w:t>
      </w:r>
      <w:r w:rsidRPr="00097016">
        <w:rPr>
          <w:rFonts w:cstheme="minorHAnsi"/>
          <w:color w:val="000000"/>
        </w:rPr>
        <w:t>. The impact of these effects, if any, on fracture risk is unknown.</w:t>
      </w:r>
      <w:bookmarkStart w:id="8" w:name="Section_7:_Duration_and_monitoring_of_bi"/>
      <w:bookmarkStart w:id="9" w:name="_Toc58753733"/>
      <w:bookmarkEnd w:id="8"/>
    </w:p>
    <w:p w14:paraId="21D0C71A" w14:textId="77777777" w:rsidR="00545053" w:rsidRPr="009347DD" w:rsidRDefault="00545053" w:rsidP="009347DD">
      <w:pPr>
        <w:pStyle w:val="NoSpacing"/>
        <w:rPr>
          <w:b/>
          <w:bCs/>
          <w:sz w:val="24"/>
          <w:szCs w:val="24"/>
        </w:rPr>
      </w:pPr>
    </w:p>
    <w:p w14:paraId="53800D2E" w14:textId="021889DF" w:rsidR="0089721A" w:rsidRPr="005E401B" w:rsidRDefault="0089721A" w:rsidP="005E401B">
      <w:pPr>
        <w:pStyle w:val="NoSpacing"/>
        <w:rPr>
          <w:b/>
          <w:bCs/>
          <w:sz w:val="24"/>
          <w:szCs w:val="24"/>
        </w:rPr>
      </w:pPr>
      <w:bookmarkStart w:id="10" w:name="_Toc82969872"/>
      <w:bookmarkEnd w:id="9"/>
      <w:r w:rsidRPr="005E401B">
        <w:rPr>
          <w:b/>
          <w:bCs/>
          <w:sz w:val="24"/>
          <w:szCs w:val="24"/>
        </w:rPr>
        <w:t>Duration and monitoring of bisphosphonate treatment</w:t>
      </w:r>
      <w:bookmarkEnd w:id="10"/>
    </w:p>
    <w:p w14:paraId="632FDA2D" w14:textId="78BB68A3" w:rsidR="00461ED9" w:rsidRDefault="00304EB0" w:rsidP="0089721A">
      <w:pPr>
        <w:pStyle w:val="NoSpacing"/>
        <w:spacing w:line="276" w:lineRule="auto"/>
      </w:pPr>
      <w:r>
        <w:t>Osteoporosis</w:t>
      </w:r>
      <w:r w:rsidR="00647986">
        <w:t xml:space="preserve"> is a long</w:t>
      </w:r>
      <w:r>
        <w:t>-term condition for which there is currently no cure</w:t>
      </w:r>
      <w:r w:rsidR="00532F3E">
        <w:t xml:space="preserve">, therefore life-long treatment </w:t>
      </w:r>
      <w:r w:rsidR="001A66F1">
        <w:t xml:space="preserve">and monitoring </w:t>
      </w:r>
      <w:r w:rsidR="00532F3E">
        <w:t>to prevent fractures is often required.</w:t>
      </w:r>
    </w:p>
    <w:p w14:paraId="529E1DEB" w14:textId="77777777" w:rsidR="00304EB0" w:rsidRDefault="00304EB0" w:rsidP="000F49E4">
      <w:pPr>
        <w:pStyle w:val="NoSpacing"/>
      </w:pPr>
    </w:p>
    <w:p w14:paraId="5BD89C62" w14:textId="70F3C374" w:rsidR="00BF41B4" w:rsidRPr="005E401B" w:rsidRDefault="00BF41B4" w:rsidP="005E401B">
      <w:pPr>
        <w:pStyle w:val="NoSpacing"/>
        <w:rPr>
          <w:b/>
          <w:bCs/>
          <w:i/>
          <w:iCs/>
        </w:rPr>
      </w:pPr>
      <w:r w:rsidRPr="005E401B">
        <w:rPr>
          <w:b/>
          <w:bCs/>
          <w:i/>
          <w:iCs/>
        </w:rPr>
        <w:t>Recommendations</w:t>
      </w:r>
    </w:p>
    <w:p w14:paraId="3AC1C37B" w14:textId="412F0777" w:rsidR="00BF41B4" w:rsidRPr="00BF41B4" w:rsidRDefault="006C307B" w:rsidP="00907127">
      <w:pPr>
        <w:pStyle w:val="ListParagraph"/>
        <w:numPr>
          <w:ilvl w:val="0"/>
          <w:numId w:val="8"/>
        </w:numPr>
        <w:spacing w:line="276" w:lineRule="auto"/>
        <w:ind w:left="360"/>
        <w:rPr>
          <w:rFonts w:cstheme="minorHAnsi"/>
          <w:b/>
          <w:bCs/>
        </w:rPr>
      </w:pPr>
      <w:r>
        <w:rPr>
          <w:rFonts w:cstheme="minorHAnsi"/>
        </w:rPr>
        <w:t>Plan to prescribe</w:t>
      </w:r>
      <w:r w:rsidR="00351255">
        <w:rPr>
          <w:rFonts w:cstheme="minorHAnsi"/>
        </w:rPr>
        <w:t xml:space="preserve"> </w:t>
      </w:r>
      <w:r w:rsidR="00FE7CAC">
        <w:rPr>
          <w:rFonts w:cstheme="minorHAnsi"/>
        </w:rPr>
        <w:t>o</w:t>
      </w:r>
      <w:r w:rsidR="00BF41B4" w:rsidRPr="00BF41B4">
        <w:rPr>
          <w:rFonts w:cstheme="minorHAnsi"/>
        </w:rPr>
        <w:t>ral bisphosphonate</w:t>
      </w:r>
      <w:r>
        <w:rPr>
          <w:rFonts w:cstheme="minorHAnsi"/>
        </w:rPr>
        <w:t>s</w:t>
      </w:r>
      <w:r w:rsidR="00BF41B4" w:rsidRPr="00BF41B4">
        <w:rPr>
          <w:rFonts w:cstheme="minorHAnsi"/>
        </w:rPr>
        <w:t xml:space="preserve"> (alendron</w:t>
      </w:r>
      <w:r w:rsidR="00BE0CC5">
        <w:rPr>
          <w:rFonts w:cstheme="minorHAnsi"/>
        </w:rPr>
        <w:t>ate</w:t>
      </w:r>
      <w:r w:rsidR="00BF41B4" w:rsidRPr="00BF41B4">
        <w:rPr>
          <w:rFonts w:cstheme="minorHAnsi"/>
        </w:rPr>
        <w:t>, iband</w:t>
      </w:r>
      <w:r w:rsidR="00F91C72">
        <w:rPr>
          <w:rFonts w:cstheme="minorHAnsi"/>
        </w:rPr>
        <w:t>ronate</w:t>
      </w:r>
      <w:r w:rsidR="00BF41B4" w:rsidRPr="00BF41B4">
        <w:rPr>
          <w:rFonts w:cstheme="minorHAnsi"/>
        </w:rPr>
        <w:t xml:space="preserve"> and risedronate) </w:t>
      </w:r>
      <w:r w:rsidR="00381699" w:rsidRPr="00BF41B4">
        <w:rPr>
          <w:rFonts w:cstheme="minorHAnsi"/>
        </w:rPr>
        <w:t xml:space="preserve">for at least </w:t>
      </w:r>
      <w:r>
        <w:rPr>
          <w:rFonts w:cstheme="minorHAnsi"/>
        </w:rPr>
        <w:t>5</w:t>
      </w:r>
      <w:r w:rsidR="00381699" w:rsidRPr="00BF41B4">
        <w:rPr>
          <w:rFonts w:cstheme="minorHAnsi"/>
        </w:rPr>
        <w:t xml:space="preserve"> years</w:t>
      </w:r>
      <w:r w:rsidR="00BF41B4" w:rsidRPr="00BF41B4">
        <w:rPr>
          <w:rFonts w:cstheme="minorHAnsi"/>
        </w:rPr>
        <w:t xml:space="preserve"> </w:t>
      </w:r>
      <w:r>
        <w:rPr>
          <w:rFonts w:cstheme="minorHAnsi"/>
        </w:rPr>
        <w:t>and then re-assess fracture risk</w:t>
      </w:r>
      <w:r w:rsidR="00F6387E">
        <w:rPr>
          <w:rFonts w:cstheme="minorHAnsi"/>
        </w:rPr>
        <w:t>. Longer durations of treatment</w:t>
      </w:r>
      <w:r w:rsidR="000054C4">
        <w:rPr>
          <w:rFonts w:cstheme="minorHAnsi"/>
        </w:rPr>
        <w:t xml:space="preserve">, for at least 10 years, </w:t>
      </w:r>
      <w:r w:rsidR="00D22424">
        <w:rPr>
          <w:rFonts w:cstheme="minorHAnsi"/>
        </w:rPr>
        <w:t>are recommended</w:t>
      </w:r>
      <w:r w:rsidR="000054C4">
        <w:rPr>
          <w:rFonts w:cstheme="minorHAnsi"/>
        </w:rPr>
        <w:t xml:space="preserve"> </w:t>
      </w:r>
      <w:r w:rsidR="00BF41B4" w:rsidRPr="00BF41B4">
        <w:rPr>
          <w:rFonts w:cstheme="minorHAnsi"/>
        </w:rPr>
        <w:t xml:space="preserve">in </w:t>
      </w:r>
      <w:r w:rsidR="000C6027">
        <w:rPr>
          <w:rFonts w:cstheme="minorHAnsi"/>
        </w:rPr>
        <w:t xml:space="preserve">the following </w:t>
      </w:r>
      <w:r w:rsidR="00D22424">
        <w:rPr>
          <w:rFonts w:cstheme="minorHAnsi"/>
        </w:rPr>
        <w:t>men and women</w:t>
      </w:r>
      <w:r w:rsidR="00BF41B4" w:rsidRPr="00BF41B4">
        <w:rPr>
          <w:rFonts w:cstheme="minorHAnsi"/>
        </w:rPr>
        <w:t xml:space="preserve"> </w:t>
      </w:r>
      <w:r w:rsidR="00BF41B4" w:rsidRPr="00BF41B4">
        <w:rPr>
          <w:rFonts w:cstheme="minorHAnsi"/>
          <w:b/>
          <w:bCs/>
        </w:rPr>
        <w:t>(Strong recommendation)</w:t>
      </w:r>
      <w:r w:rsidR="003F2747">
        <w:rPr>
          <w:rFonts w:cstheme="minorHAnsi"/>
          <w:b/>
          <w:bCs/>
        </w:rPr>
        <w:t xml:space="preserve"> </w:t>
      </w:r>
      <w:r w:rsidR="003F2747" w:rsidRPr="003F2747">
        <w:rPr>
          <w:rFonts w:cstheme="minorHAnsi"/>
        </w:rPr>
        <w:t>(see Figure 4)</w:t>
      </w:r>
      <w:r w:rsidR="00BF41B4" w:rsidRPr="003F2747">
        <w:rPr>
          <w:rFonts w:cstheme="minorHAnsi"/>
        </w:rPr>
        <w:t>:</w:t>
      </w:r>
    </w:p>
    <w:p w14:paraId="367509CB" w14:textId="153EE835" w:rsidR="00BF41B4" w:rsidRPr="00A8467F" w:rsidRDefault="00D22424" w:rsidP="00907127">
      <w:pPr>
        <w:pStyle w:val="ListParagraph"/>
        <w:numPr>
          <w:ilvl w:val="1"/>
          <w:numId w:val="8"/>
        </w:numPr>
        <w:spacing w:line="276" w:lineRule="auto"/>
        <w:ind w:left="1080"/>
        <w:rPr>
          <w:rFonts w:cstheme="minorHAnsi"/>
        </w:rPr>
      </w:pPr>
      <w:r>
        <w:rPr>
          <w:rFonts w:cstheme="minorHAnsi"/>
        </w:rPr>
        <w:t>A</w:t>
      </w:r>
      <w:r w:rsidR="00BF41B4" w:rsidRPr="00A8467F">
        <w:rPr>
          <w:rFonts w:cstheme="minorHAnsi"/>
        </w:rPr>
        <w:t xml:space="preserve">ge </w:t>
      </w:r>
      <w:r w:rsidR="00B81537">
        <w:rPr>
          <w:rFonts w:cstheme="minorHAnsi"/>
        </w:rPr>
        <w:t>≥</w:t>
      </w:r>
      <w:r w:rsidR="00B81537" w:rsidRPr="00A8467F">
        <w:rPr>
          <w:rFonts w:cstheme="minorHAnsi"/>
        </w:rPr>
        <w:t xml:space="preserve">70 years at the time </w:t>
      </w:r>
      <w:r w:rsidR="00BF41B4" w:rsidRPr="00A8467F">
        <w:rPr>
          <w:rFonts w:cstheme="minorHAnsi"/>
        </w:rPr>
        <w:t xml:space="preserve">that the bisphosphonate is </w:t>
      </w:r>
      <w:r w:rsidR="005B1EC5">
        <w:rPr>
          <w:rFonts w:cstheme="minorHAnsi"/>
        </w:rPr>
        <w:t>started</w:t>
      </w:r>
    </w:p>
    <w:p w14:paraId="43058EDB" w14:textId="295EF9FE" w:rsidR="00BF41B4" w:rsidRPr="00A8467F" w:rsidRDefault="00D22424" w:rsidP="00907127">
      <w:pPr>
        <w:pStyle w:val="ListParagraph"/>
        <w:numPr>
          <w:ilvl w:val="1"/>
          <w:numId w:val="8"/>
        </w:numPr>
        <w:spacing w:line="276" w:lineRule="auto"/>
        <w:ind w:left="1080"/>
        <w:rPr>
          <w:rFonts w:cstheme="minorHAnsi"/>
        </w:rPr>
      </w:pPr>
      <w:r>
        <w:rPr>
          <w:rFonts w:cstheme="minorHAnsi"/>
        </w:rPr>
        <w:t>W</w:t>
      </w:r>
      <w:r w:rsidR="00BF41B4" w:rsidRPr="00A8467F">
        <w:rPr>
          <w:rFonts w:cstheme="minorHAnsi"/>
        </w:rPr>
        <w:t>ho have a previous history of a hip or vertebral fracture</w:t>
      </w:r>
      <w:r w:rsidR="00E27A77">
        <w:rPr>
          <w:rFonts w:cstheme="minorHAnsi"/>
        </w:rPr>
        <w:t>(s)</w:t>
      </w:r>
    </w:p>
    <w:p w14:paraId="474646CB" w14:textId="6B56B158" w:rsidR="00BF41B4" w:rsidRPr="00A8467F" w:rsidRDefault="00D22424" w:rsidP="00907127">
      <w:pPr>
        <w:pStyle w:val="ListParagraph"/>
        <w:numPr>
          <w:ilvl w:val="1"/>
          <w:numId w:val="8"/>
        </w:numPr>
        <w:spacing w:line="276" w:lineRule="auto"/>
        <w:ind w:left="1080"/>
        <w:rPr>
          <w:rFonts w:cstheme="minorHAnsi"/>
        </w:rPr>
      </w:pPr>
      <w:r>
        <w:rPr>
          <w:rFonts w:cstheme="minorHAnsi"/>
        </w:rPr>
        <w:t>T</w:t>
      </w:r>
      <w:r w:rsidR="00BF41B4" w:rsidRPr="00A8467F">
        <w:rPr>
          <w:rFonts w:cstheme="minorHAnsi"/>
        </w:rPr>
        <w:t>reated with oral glucocorticoids ≥7.5 mg prednisolone/day or equivalent</w:t>
      </w:r>
    </w:p>
    <w:p w14:paraId="6E16AE6A" w14:textId="3CD28802" w:rsidR="00BF41B4" w:rsidRPr="00A8467F" w:rsidRDefault="00D22424" w:rsidP="00907127">
      <w:pPr>
        <w:pStyle w:val="ListParagraph"/>
        <w:numPr>
          <w:ilvl w:val="1"/>
          <w:numId w:val="8"/>
        </w:numPr>
        <w:spacing w:line="276" w:lineRule="auto"/>
        <w:ind w:left="1080"/>
        <w:rPr>
          <w:rFonts w:cstheme="minorHAnsi"/>
        </w:rPr>
      </w:pPr>
      <w:r>
        <w:rPr>
          <w:rFonts w:cstheme="minorHAnsi"/>
        </w:rPr>
        <w:t>W</w:t>
      </w:r>
      <w:r w:rsidR="00BF41B4" w:rsidRPr="00A8467F">
        <w:rPr>
          <w:rFonts w:cstheme="minorHAnsi"/>
        </w:rPr>
        <w:t>ho experience one or more fragility fractures during the first 5 years of treatment (if treatment is not changed)</w:t>
      </w:r>
      <w:r w:rsidR="00157510">
        <w:rPr>
          <w:rFonts w:cstheme="minorHAnsi"/>
        </w:rPr>
        <w:t>.</w:t>
      </w:r>
    </w:p>
    <w:p w14:paraId="05183562" w14:textId="77777777" w:rsidR="00BF41B4" w:rsidRDefault="00BF41B4" w:rsidP="00913DB9">
      <w:pPr>
        <w:pStyle w:val="ListParagraph"/>
        <w:spacing w:line="276" w:lineRule="auto"/>
        <w:ind w:left="360"/>
        <w:rPr>
          <w:rFonts w:cstheme="minorHAnsi"/>
        </w:rPr>
      </w:pPr>
    </w:p>
    <w:p w14:paraId="61FF2F7C" w14:textId="013E9B44" w:rsidR="00BF41B4" w:rsidRPr="008D34B4" w:rsidRDefault="003306F1" w:rsidP="00907127">
      <w:pPr>
        <w:pStyle w:val="ListParagraph"/>
        <w:numPr>
          <w:ilvl w:val="0"/>
          <w:numId w:val="8"/>
        </w:numPr>
        <w:spacing w:line="276" w:lineRule="auto"/>
        <w:ind w:left="360"/>
        <w:rPr>
          <w:rFonts w:cstheme="minorHAnsi"/>
          <w:b/>
          <w:bCs/>
        </w:rPr>
      </w:pPr>
      <w:r>
        <w:rPr>
          <w:rFonts w:cstheme="minorHAnsi"/>
        </w:rPr>
        <w:t xml:space="preserve">Plan to prescribe </w:t>
      </w:r>
      <w:r w:rsidR="00157510">
        <w:rPr>
          <w:rFonts w:cstheme="minorHAnsi"/>
        </w:rPr>
        <w:t>i</w:t>
      </w:r>
      <w:r w:rsidR="00BF41B4">
        <w:rPr>
          <w:rFonts w:cstheme="minorHAnsi"/>
        </w:rPr>
        <w:t>ntravenous</w:t>
      </w:r>
      <w:r w:rsidR="00BF41B4" w:rsidRPr="008D34B4">
        <w:rPr>
          <w:rFonts w:cstheme="minorHAnsi"/>
        </w:rPr>
        <w:t xml:space="preserve"> bisphosphonate (</w:t>
      </w:r>
      <w:r w:rsidR="00C45950" w:rsidRPr="00C45950">
        <w:rPr>
          <w:rFonts w:cstheme="minorHAnsi"/>
          <w:i/>
          <w:iCs/>
        </w:rPr>
        <w:t>i.e.,</w:t>
      </w:r>
      <w:r w:rsidR="00BF41B4">
        <w:rPr>
          <w:rFonts w:cstheme="minorHAnsi"/>
        </w:rPr>
        <w:t xml:space="preserve"> zoledronate</w:t>
      </w:r>
      <w:r w:rsidR="00BF41B4" w:rsidRPr="008D34B4">
        <w:rPr>
          <w:rFonts w:cstheme="minorHAnsi"/>
        </w:rPr>
        <w:t xml:space="preserve">) </w:t>
      </w:r>
      <w:r w:rsidRPr="00BF41B4">
        <w:rPr>
          <w:rFonts w:cstheme="minorHAnsi"/>
        </w:rPr>
        <w:t xml:space="preserve">for at least </w:t>
      </w:r>
      <w:r>
        <w:rPr>
          <w:rFonts w:cstheme="minorHAnsi"/>
        </w:rPr>
        <w:t>3</w:t>
      </w:r>
      <w:r w:rsidRPr="00BF41B4">
        <w:rPr>
          <w:rFonts w:cstheme="minorHAnsi"/>
        </w:rPr>
        <w:t xml:space="preserve"> years </w:t>
      </w:r>
      <w:r>
        <w:rPr>
          <w:rFonts w:cstheme="minorHAnsi"/>
        </w:rPr>
        <w:t xml:space="preserve">and then re-assess fracture risk. Longer durations of treatment, for at least 6 years, </w:t>
      </w:r>
      <w:r w:rsidR="00D22424">
        <w:rPr>
          <w:rFonts w:cstheme="minorHAnsi"/>
        </w:rPr>
        <w:t xml:space="preserve">are recommended </w:t>
      </w:r>
      <w:r w:rsidR="000C6027">
        <w:rPr>
          <w:rFonts w:cstheme="minorHAnsi"/>
        </w:rPr>
        <w:t xml:space="preserve">in the following </w:t>
      </w:r>
      <w:r w:rsidR="00BA58B1">
        <w:rPr>
          <w:rFonts w:cstheme="minorHAnsi"/>
        </w:rPr>
        <w:t>men and women</w:t>
      </w:r>
      <w:r w:rsidR="00BF41B4" w:rsidRPr="008D34B4">
        <w:rPr>
          <w:rFonts w:cstheme="minorHAnsi"/>
        </w:rPr>
        <w:t xml:space="preserve"> </w:t>
      </w:r>
      <w:r w:rsidR="00BF41B4" w:rsidRPr="008D34B4">
        <w:rPr>
          <w:rFonts w:cstheme="minorHAnsi"/>
          <w:b/>
          <w:bCs/>
        </w:rPr>
        <w:t>(Strong recommendation)</w:t>
      </w:r>
      <w:r w:rsidR="003F2747">
        <w:rPr>
          <w:rFonts w:cstheme="minorHAnsi"/>
        </w:rPr>
        <w:t xml:space="preserve"> (see Figure 5):</w:t>
      </w:r>
    </w:p>
    <w:p w14:paraId="1946CF91" w14:textId="77DE6724" w:rsidR="00BA58B1" w:rsidRPr="00A8467F" w:rsidRDefault="00BA58B1" w:rsidP="00BA58B1">
      <w:pPr>
        <w:pStyle w:val="ListParagraph"/>
        <w:numPr>
          <w:ilvl w:val="1"/>
          <w:numId w:val="8"/>
        </w:numPr>
        <w:spacing w:line="276" w:lineRule="auto"/>
        <w:ind w:left="1080"/>
        <w:rPr>
          <w:rFonts w:cstheme="minorHAnsi"/>
        </w:rPr>
      </w:pPr>
      <w:r>
        <w:rPr>
          <w:rFonts w:cstheme="minorHAnsi"/>
        </w:rPr>
        <w:t>A</w:t>
      </w:r>
      <w:r w:rsidRPr="00A8467F">
        <w:rPr>
          <w:rFonts w:cstheme="minorHAnsi"/>
        </w:rPr>
        <w:t xml:space="preserve">ge </w:t>
      </w:r>
      <w:r>
        <w:rPr>
          <w:rFonts w:cstheme="minorHAnsi"/>
        </w:rPr>
        <w:t>≥</w:t>
      </w:r>
      <w:r w:rsidRPr="00A8467F">
        <w:rPr>
          <w:rFonts w:cstheme="minorHAnsi"/>
        </w:rPr>
        <w:t xml:space="preserve">70 years at the time that the bisphosphonate is </w:t>
      </w:r>
      <w:r w:rsidR="005B1EC5">
        <w:rPr>
          <w:rFonts w:cstheme="minorHAnsi"/>
        </w:rPr>
        <w:t>started</w:t>
      </w:r>
    </w:p>
    <w:p w14:paraId="4C95BEBF" w14:textId="2A27B8C1" w:rsidR="00BA58B1" w:rsidRPr="00A8467F" w:rsidRDefault="00BA58B1" w:rsidP="00BA58B1">
      <w:pPr>
        <w:pStyle w:val="ListParagraph"/>
        <w:numPr>
          <w:ilvl w:val="1"/>
          <w:numId w:val="8"/>
        </w:numPr>
        <w:spacing w:line="276" w:lineRule="auto"/>
        <w:ind w:left="1080"/>
        <w:rPr>
          <w:rFonts w:cstheme="minorHAnsi"/>
        </w:rPr>
      </w:pPr>
      <w:r>
        <w:rPr>
          <w:rFonts w:cstheme="minorHAnsi"/>
        </w:rPr>
        <w:t>W</w:t>
      </w:r>
      <w:r w:rsidRPr="00A8467F">
        <w:rPr>
          <w:rFonts w:cstheme="minorHAnsi"/>
        </w:rPr>
        <w:t>ho have a previous history of a hip or vertebral fracture</w:t>
      </w:r>
      <w:r w:rsidR="00E27A77">
        <w:rPr>
          <w:rFonts w:cstheme="minorHAnsi"/>
        </w:rPr>
        <w:t>(s)</w:t>
      </w:r>
    </w:p>
    <w:p w14:paraId="27C393C2" w14:textId="50E79483" w:rsidR="00BA58B1" w:rsidRPr="00A8467F" w:rsidRDefault="00BA58B1" w:rsidP="00BA58B1">
      <w:pPr>
        <w:pStyle w:val="ListParagraph"/>
        <w:numPr>
          <w:ilvl w:val="1"/>
          <w:numId w:val="8"/>
        </w:numPr>
        <w:spacing w:line="276" w:lineRule="auto"/>
        <w:ind w:left="1080"/>
        <w:rPr>
          <w:rFonts w:cstheme="minorHAnsi"/>
        </w:rPr>
      </w:pPr>
      <w:r>
        <w:rPr>
          <w:rFonts w:cstheme="minorHAnsi"/>
        </w:rPr>
        <w:t>T</w:t>
      </w:r>
      <w:r w:rsidRPr="00A8467F">
        <w:rPr>
          <w:rFonts w:cstheme="minorHAnsi"/>
        </w:rPr>
        <w:t>reated with oral glucocorticoids ≥7.5 mg prednisolone/day or equivalent</w:t>
      </w:r>
    </w:p>
    <w:p w14:paraId="1508424F" w14:textId="73B575C6" w:rsidR="00BA58B1" w:rsidRPr="00A8467F" w:rsidRDefault="00BA58B1" w:rsidP="00BA58B1">
      <w:pPr>
        <w:pStyle w:val="ListParagraph"/>
        <w:numPr>
          <w:ilvl w:val="1"/>
          <w:numId w:val="8"/>
        </w:numPr>
        <w:spacing w:line="276" w:lineRule="auto"/>
        <w:ind w:left="1080"/>
        <w:rPr>
          <w:rFonts w:cstheme="minorHAnsi"/>
        </w:rPr>
      </w:pPr>
      <w:r>
        <w:rPr>
          <w:rFonts w:cstheme="minorHAnsi"/>
        </w:rPr>
        <w:t>W</w:t>
      </w:r>
      <w:r w:rsidRPr="00A8467F">
        <w:rPr>
          <w:rFonts w:cstheme="minorHAnsi"/>
        </w:rPr>
        <w:t xml:space="preserve">ho experience one or more fragility fractures during the first </w:t>
      </w:r>
      <w:r w:rsidR="007E17F8">
        <w:rPr>
          <w:rFonts w:cstheme="minorHAnsi"/>
        </w:rPr>
        <w:t>3</w:t>
      </w:r>
      <w:r w:rsidRPr="00A8467F">
        <w:rPr>
          <w:rFonts w:cstheme="minorHAnsi"/>
        </w:rPr>
        <w:t xml:space="preserve"> years of treatment (if treatment is not changed)</w:t>
      </w:r>
      <w:r>
        <w:rPr>
          <w:rFonts w:cstheme="minorHAnsi"/>
        </w:rPr>
        <w:t>.</w:t>
      </w:r>
    </w:p>
    <w:p w14:paraId="1D6F58C6" w14:textId="77777777" w:rsidR="00BF41B4" w:rsidRDefault="00BF41B4" w:rsidP="00913DB9">
      <w:pPr>
        <w:pStyle w:val="ListParagraph"/>
        <w:spacing w:line="276" w:lineRule="auto"/>
        <w:ind w:left="1080"/>
        <w:rPr>
          <w:rFonts w:cstheme="minorHAnsi"/>
        </w:rPr>
      </w:pPr>
    </w:p>
    <w:p w14:paraId="2E6AD5F1" w14:textId="6B752716" w:rsidR="00BF41B4" w:rsidRPr="00216A84" w:rsidRDefault="00BF41B4" w:rsidP="00907127">
      <w:pPr>
        <w:pStyle w:val="ListParagraph"/>
        <w:numPr>
          <w:ilvl w:val="0"/>
          <w:numId w:val="8"/>
        </w:numPr>
        <w:ind w:left="360"/>
      </w:pPr>
      <w:r w:rsidRPr="00717656">
        <w:t xml:space="preserve">If </w:t>
      </w:r>
      <w:r w:rsidR="004005C4">
        <w:t xml:space="preserve">a new fracture occurs after </w:t>
      </w:r>
      <w:r>
        <w:t xml:space="preserve">bisphosphonate </w:t>
      </w:r>
      <w:r w:rsidRPr="00717656">
        <w:t>treatment is discontinued</w:t>
      </w:r>
      <w:r w:rsidRPr="0011523E">
        <w:t xml:space="preserve">, </w:t>
      </w:r>
      <w:r>
        <w:t xml:space="preserve">reassess using FRAX and </w:t>
      </w:r>
      <w:r w:rsidR="00151C1F">
        <w:t xml:space="preserve">restart </w:t>
      </w:r>
      <w:r>
        <w:t>treatment</w:t>
      </w:r>
      <w:r w:rsidR="009F3C0F">
        <w:t xml:space="preserve"> </w:t>
      </w:r>
      <w:r w:rsidRPr="008D34B4">
        <w:rPr>
          <w:b/>
          <w:bCs/>
        </w:rPr>
        <w:t>(Strong recommendation)</w:t>
      </w:r>
      <w:r>
        <w:rPr>
          <w:b/>
          <w:bCs/>
        </w:rPr>
        <w:t>.</w:t>
      </w:r>
    </w:p>
    <w:p w14:paraId="3553F55F" w14:textId="77777777" w:rsidR="00216A84" w:rsidRPr="00216A84" w:rsidRDefault="00216A84" w:rsidP="00216A84">
      <w:pPr>
        <w:pStyle w:val="ListParagraph"/>
        <w:ind w:left="360"/>
        <w:rPr>
          <w:b/>
          <w:bCs/>
        </w:rPr>
      </w:pPr>
    </w:p>
    <w:p w14:paraId="539E4E80" w14:textId="2FDC2C9B" w:rsidR="00BF41B4" w:rsidRPr="008D34B4" w:rsidRDefault="00BF41B4" w:rsidP="00907127">
      <w:pPr>
        <w:pStyle w:val="ListParagraph"/>
        <w:numPr>
          <w:ilvl w:val="0"/>
          <w:numId w:val="8"/>
        </w:numPr>
        <w:ind w:left="360"/>
        <w:rPr>
          <w:b/>
          <w:bCs/>
        </w:rPr>
      </w:pPr>
      <w:r w:rsidRPr="008D34B4">
        <w:rPr>
          <w:rFonts w:cstheme="minorHAnsi"/>
        </w:rPr>
        <w:t xml:space="preserve">If </w:t>
      </w:r>
      <w:r>
        <w:t xml:space="preserve">bisphosphonate </w:t>
      </w:r>
      <w:r w:rsidRPr="008D34B4">
        <w:rPr>
          <w:rFonts w:cstheme="minorHAnsi"/>
        </w:rPr>
        <w:t>treatment is discontinued and no new fracture occurs</w:t>
      </w:r>
      <w:r>
        <w:rPr>
          <w:rFonts w:cstheme="minorHAnsi"/>
        </w:rPr>
        <w:t>,</w:t>
      </w:r>
      <w:r w:rsidRPr="008D34B4">
        <w:rPr>
          <w:rFonts w:cstheme="minorHAnsi"/>
        </w:rPr>
        <w:t xml:space="preserve"> </w:t>
      </w:r>
      <w:r w:rsidR="00010638">
        <w:t xml:space="preserve">reassess </w:t>
      </w:r>
      <w:r w:rsidRPr="008D34B4">
        <w:rPr>
          <w:rFonts w:cstheme="minorHAnsi"/>
        </w:rPr>
        <w:t>using FRAX</w:t>
      </w:r>
      <w:r>
        <w:t xml:space="preserve"> </w:t>
      </w:r>
      <w:r w:rsidRPr="0074259B">
        <w:t xml:space="preserve">after 18 months </w:t>
      </w:r>
      <w:r w:rsidR="000A0F87">
        <w:t>for risedronate</w:t>
      </w:r>
      <w:r w:rsidR="003C6E15">
        <w:t xml:space="preserve"> and ibandronate</w:t>
      </w:r>
      <w:r w:rsidR="00C3115F">
        <w:t>, 2</w:t>
      </w:r>
      <w:r w:rsidR="000A0F87">
        <w:t xml:space="preserve"> </w:t>
      </w:r>
      <w:r w:rsidR="00330550">
        <w:t xml:space="preserve">years for </w:t>
      </w:r>
      <w:r w:rsidR="00B743D6">
        <w:t>alendronate</w:t>
      </w:r>
      <w:r w:rsidR="00F0676B">
        <w:t>,</w:t>
      </w:r>
      <w:r w:rsidR="00330550">
        <w:t xml:space="preserve"> and </w:t>
      </w:r>
      <w:r w:rsidRPr="0074259B">
        <w:t>3 years</w:t>
      </w:r>
      <w:r w:rsidR="00E11C9C">
        <w:t xml:space="preserve"> </w:t>
      </w:r>
      <w:r w:rsidR="000A0F87">
        <w:t>for zoledronate</w:t>
      </w:r>
      <w:r w:rsidR="00C3115F">
        <w:t xml:space="preserve"> </w:t>
      </w:r>
      <w:r w:rsidR="00E11C9C">
        <w:t xml:space="preserve">to </w:t>
      </w:r>
      <w:r w:rsidR="00010638">
        <w:t>inform</w:t>
      </w:r>
      <w:r w:rsidR="003C2635">
        <w:t xml:space="preserve"> whether treatment should be restar</w:t>
      </w:r>
      <w:r w:rsidR="00750305">
        <w:t>ted</w:t>
      </w:r>
      <w:r w:rsidRPr="0074259B">
        <w:t xml:space="preserve"> </w:t>
      </w:r>
      <w:r w:rsidRPr="008D34B4">
        <w:rPr>
          <w:b/>
          <w:bCs/>
        </w:rPr>
        <w:t>(Strong recommendation)</w:t>
      </w:r>
      <w:r w:rsidR="00DC4215">
        <w:rPr>
          <w:b/>
          <w:bCs/>
        </w:rPr>
        <w:t>.</w:t>
      </w:r>
    </w:p>
    <w:p w14:paraId="6A9423F0" w14:textId="77777777" w:rsidR="005E401B" w:rsidRDefault="005E401B" w:rsidP="005E401B">
      <w:pPr>
        <w:pStyle w:val="ListParagraph"/>
        <w:spacing w:line="276" w:lineRule="auto"/>
        <w:ind w:left="284"/>
        <w:rPr>
          <w:rFonts w:cstheme="minorHAnsi"/>
        </w:rPr>
      </w:pPr>
    </w:p>
    <w:p w14:paraId="2EBE5779" w14:textId="67A8F180" w:rsidR="00BF41B4" w:rsidRPr="00BF41B4" w:rsidRDefault="008B1FF9" w:rsidP="005E401B">
      <w:pPr>
        <w:spacing w:line="276" w:lineRule="auto"/>
        <w:rPr>
          <w:rFonts w:cstheme="minorHAnsi"/>
          <w:color w:val="000000" w:themeColor="text1"/>
        </w:rPr>
      </w:pPr>
      <w:r w:rsidRPr="005E401B">
        <w:rPr>
          <w:rFonts w:cstheme="minorHAnsi"/>
        </w:rPr>
        <w:t>B</w:t>
      </w:r>
      <w:r w:rsidR="00DB70B3" w:rsidRPr="005E401B">
        <w:rPr>
          <w:rFonts w:cstheme="minorHAnsi"/>
        </w:rPr>
        <w:t xml:space="preserve">isphosphonate therapy is associated with rare but </w:t>
      </w:r>
      <w:r w:rsidR="004005C4" w:rsidRPr="005E401B">
        <w:rPr>
          <w:rFonts w:cstheme="minorHAnsi"/>
        </w:rPr>
        <w:t>serious</w:t>
      </w:r>
      <w:r w:rsidR="00DB70B3" w:rsidRPr="005E401B">
        <w:rPr>
          <w:rFonts w:cstheme="minorHAnsi"/>
        </w:rPr>
        <w:t xml:space="preserve"> adverse events, notably atypical femoral fractures (AFFs) and osteonecrosis of the jaw (ONJ). Defining optimal duration of bisphosphonate therapy attempts to ensure that the benefit in fracture risk reduction outweighs the small risk of AFFs and ONJ at all </w:t>
      </w:r>
      <w:r w:rsidR="008453D3" w:rsidRPr="005E401B">
        <w:rPr>
          <w:rFonts w:cstheme="minorHAnsi"/>
        </w:rPr>
        <w:t xml:space="preserve">time </w:t>
      </w:r>
      <w:r w:rsidR="00DB70B3" w:rsidRPr="005E401B">
        <w:rPr>
          <w:rFonts w:cstheme="minorHAnsi"/>
        </w:rPr>
        <w:t>points through patient management.</w:t>
      </w:r>
      <w:r w:rsidR="005E401B">
        <w:rPr>
          <w:rFonts w:cstheme="minorHAnsi"/>
        </w:rPr>
        <w:t xml:space="preserve"> </w:t>
      </w:r>
      <w:r w:rsidR="008453D3" w:rsidRPr="00BF41B4">
        <w:rPr>
          <w:rFonts w:cstheme="minorHAnsi"/>
        </w:rPr>
        <w:t>B</w:t>
      </w:r>
      <w:r w:rsidR="00DB70B3" w:rsidRPr="00BF41B4">
        <w:rPr>
          <w:rFonts w:cstheme="minorHAnsi"/>
        </w:rPr>
        <w:t>isphosphonates are retained long term in bone allow</w:t>
      </w:r>
      <w:r w:rsidR="008453D3" w:rsidRPr="00BF41B4">
        <w:rPr>
          <w:rFonts w:cstheme="minorHAnsi"/>
        </w:rPr>
        <w:t>ing</w:t>
      </w:r>
      <w:r w:rsidR="00DB70B3" w:rsidRPr="00BF41B4">
        <w:rPr>
          <w:rFonts w:cstheme="minorHAnsi"/>
        </w:rPr>
        <w:t xml:space="preserve"> the beneficial effects to persist for some time after cessation of treatment administration. </w:t>
      </w:r>
      <w:r w:rsidR="003031D7" w:rsidRPr="00BF41B4">
        <w:rPr>
          <w:rFonts w:cstheme="minorHAnsi"/>
        </w:rPr>
        <w:t xml:space="preserve">This has </w:t>
      </w:r>
      <w:r w:rsidR="00B9729A" w:rsidRPr="00BF41B4">
        <w:rPr>
          <w:rFonts w:cstheme="minorHAnsi"/>
        </w:rPr>
        <w:t xml:space="preserve">raised the possibility </w:t>
      </w:r>
      <w:r w:rsidR="003031D7" w:rsidRPr="00BF41B4">
        <w:rPr>
          <w:rFonts w:cstheme="minorHAnsi"/>
        </w:rPr>
        <w:t>that some patients may benefit from a period off treatment</w:t>
      </w:r>
      <w:r w:rsidR="009C1FEE" w:rsidRPr="00BF41B4">
        <w:rPr>
          <w:rFonts w:cstheme="minorHAnsi"/>
        </w:rPr>
        <w:t xml:space="preserve"> to </w:t>
      </w:r>
      <w:r w:rsidR="003E2B0C" w:rsidRPr="00BF41B4">
        <w:rPr>
          <w:rFonts w:cstheme="minorHAnsi"/>
        </w:rPr>
        <w:t>restore the benefit/risk balance</w:t>
      </w:r>
      <w:r w:rsidR="003031D7" w:rsidRPr="00BF41B4">
        <w:rPr>
          <w:rFonts w:cstheme="minorHAnsi"/>
        </w:rPr>
        <w:t xml:space="preserve"> </w:t>
      </w:r>
      <w:r w:rsidR="00AD5FC3" w:rsidRPr="00BF41B4">
        <w:rPr>
          <w:rFonts w:cstheme="minorHAnsi"/>
        </w:rPr>
        <w:fldChar w:fldCharType="begin">
          <w:fldData xml:space="preserve">PEVuZE5vdGU+PENpdGU+PEF1dGhvcj5OYXlhazwvQXV0aG9yPjxZZWFyPjIwMTk8L1llYXI+PFJl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LXRpdGxlPjwvcGVyaW9kaWNhbD48YWx0LXBlcmlvZGljYWw+PGZ1bGwtdGl0bGU+T3N0ZW9wb3Jv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</w:fldData>
        </w:fldChar>
      </w:r>
      <w:r w:rsidR="00ED044D">
        <w:rPr>
          <w:rFonts w:cstheme="minorHAnsi"/>
        </w:rPr>
        <w:instrText xml:space="preserve"> ADDIN EN.CITE </w:instrText>
      </w:r>
      <w:r w:rsidR="00ED044D">
        <w:rPr>
          <w:rFonts w:cstheme="minorHAnsi"/>
        </w:rPr>
        <w:fldChar w:fldCharType="begin">
          <w:fldData xml:space="preserve">PEVuZE5vdGU+PENpdGU+PEF1dGhvcj5OYXlhazwvQXV0aG9yPjxZZWFyPjIwMTk8L1llYXI+PFJl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LXRpdGxlPjwvcGVyaW9kaWNhbD48YWx0LXBlcmlvZGljYWw+PGZ1bGwtdGl0bGU+T3N0ZW9wb3Jv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AD5FC3" w:rsidRPr="00BF41B4">
        <w:rPr>
          <w:rFonts w:cstheme="minorHAnsi"/>
        </w:rPr>
      </w:r>
      <w:r w:rsidR="00AD5FC3" w:rsidRPr="00BF41B4">
        <w:rPr>
          <w:rFonts w:cstheme="minorHAnsi"/>
        </w:rPr>
        <w:fldChar w:fldCharType="separate"/>
      </w:r>
      <w:r w:rsidR="00ED044D">
        <w:rPr>
          <w:rFonts w:cstheme="minorHAnsi"/>
          <w:noProof/>
        </w:rPr>
        <w:t>[241]</w:t>
      </w:r>
      <w:r w:rsidR="00AD5FC3" w:rsidRPr="00BF41B4">
        <w:rPr>
          <w:rFonts w:cstheme="minorHAnsi"/>
        </w:rPr>
        <w:fldChar w:fldCharType="end"/>
      </w:r>
      <w:r w:rsidR="00394B04">
        <w:rPr>
          <w:rFonts w:cstheme="minorHAnsi"/>
        </w:rPr>
        <w:t>;</w:t>
      </w:r>
      <w:r w:rsidR="003031D7" w:rsidRPr="00BF41B4">
        <w:rPr>
          <w:rFonts w:cstheme="minorHAnsi"/>
        </w:rPr>
        <w:t xml:space="preserve"> </w:t>
      </w:r>
      <w:r w:rsidR="003031D7" w:rsidRPr="00394B04">
        <w:rPr>
          <w:rFonts w:cstheme="minorHAnsi"/>
          <w:b/>
          <w:bCs/>
        </w:rPr>
        <w:t>(</w:t>
      </w:r>
      <w:r w:rsidR="003031D7" w:rsidRPr="00394B04">
        <w:rPr>
          <w:rFonts w:cstheme="minorHAnsi"/>
          <w:b/>
          <w:bCs/>
          <w:color w:val="000000" w:themeColor="text1"/>
        </w:rPr>
        <w:t xml:space="preserve">Evidence level </w:t>
      </w:r>
      <w:r w:rsidR="00394B04" w:rsidRPr="00394B04">
        <w:rPr>
          <w:rFonts w:cstheme="minorHAnsi"/>
          <w:b/>
          <w:bCs/>
        </w:rPr>
        <w:t>II</w:t>
      </w:r>
      <w:r w:rsidR="003031D7" w:rsidRPr="00394B04">
        <w:rPr>
          <w:rFonts w:cstheme="minorHAnsi"/>
          <w:b/>
          <w:bCs/>
        </w:rPr>
        <w:t>a)</w:t>
      </w:r>
      <w:r w:rsidR="003031D7" w:rsidRPr="00BF41B4">
        <w:rPr>
          <w:rFonts w:cstheme="minorHAnsi"/>
        </w:rPr>
        <w:t>,</w:t>
      </w:r>
      <w:r w:rsidR="00493C20" w:rsidRPr="00BF41B4">
        <w:rPr>
          <w:rFonts w:cstheme="minorHAnsi"/>
        </w:rPr>
        <w:t xml:space="preserve"> </w:t>
      </w:r>
      <w:r w:rsidR="00DB70B3" w:rsidRPr="00BF41B4">
        <w:rPr>
          <w:rFonts w:cstheme="minorHAnsi"/>
        </w:rPr>
        <w:t xml:space="preserve">in which treatment is stopped after some years and the need for reinstitution of therapy is subsequently reassessed. Treatment review in patients taking bisphosphonates is therefore critical </w:t>
      </w:r>
      <w:r w:rsidR="00004CE5" w:rsidRPr="00BF41B4">
        <w:rPr>
          <w:rFonts w:cstheme="minorHAnsi"/>
        </w:rPr>
        <w:fldChar w:fldCharType="begin"/>
      </w:r>
      <w:r w:rsidR="00ED044D">
        <w:rPr>
          <w:rFonts w:cstheme="minorHAnsi"/>
        </w:rPr>
        <w:instrText xml:space="preserve"> ADDIN EN.CITE &lt;EndNote&gt;&lt;Cite&gt;&lt;Author&gt;National Institute for Health and Care Excellence&lt;/Author&gt;&lt;Year&gt;2016&lt;/Year&gt;&lt;RecNum&gt;3380&lt;/RecNum&gt;&lt;DisplayText&gt;[242]&lt;/DisplayText&gt;&lt;record&gt;&lt;rec-number&gt;3380&lt;/rec-number&gt;&lt;foreign-keys&gt;&lt;key app="EN" db-id="dz5axv2rx95rfaez5sdvwvan9rp2drtee5fa" timestamp="1609325078"&gt;3380&lt;/key&gt;&lt;/foreign-keys&gt;&lt;ref-type name="Report"&gt;27&lt;/ref-type&gt;&lt;contributors&gt;&lt;authors&gt;&lt;author&gt;National Institute for Health and Care Excellence,&lt;/author&gt;&lt;/authors&gt;&lt;/contributors&gt;&lt;titles&gt;&lt;title&gt;Multimorbidity: clinical assessment and management. NICE guideline [NG56]&lt;/title&gt;&lt;/titles&gt;&lt;dates&gt;&lt;year&gt;2016&lt;/year&gt;&lt;/dates&gt;&lt;pub-location&gt;https://www.nice.org.uk/guidance/ng56&lt;/pub-location&gt;&lt;urls&gt;&lt;/urls&gt;&lt;/record&gt;&lt;/Cite&gt;&lt;/EndNote&gt;</w:instrText>
      </w:r>
      <w:r w:rsidR="00004CE5" w:rsidRPr="00BF41B4">
        <w:rPr>
          <w:rFonts w:cstheme="minorHAnsi"/>
        </w:rPr>
        <w:fldChar w:fldCharType="separate"/>
      </w:r>
      <w:r w:rsidR="00ED044D">
        <w:rPr>
          <w:rFonts w:cstheme="minorHAnsi"/>
          <w:noProof/>
        </w:rPr>
        <w:t>[242]</w:t>
      </w:r>
      <w:r w:rsidR="00004CE5" w:rsidRPr="00BF41B4">
        <w:rPr>
          <w:rFonts w:cstheme="minorHAnsi"/>
        </w:rPr>
        <w:fldChar w:fldCharType="end"/>
      </w:r>
      <w:r w:rsidR="00DB70B3" w:rsidRPr="00BF41B4">
        <w:rPr>
          <w:rFonts w:cstheme="minorHAnsi"/>
        </w:rPr>
        <w:t xml:space="preserve"> and each patient must be assessed individually to assess relative risks and benefits; there is no </w:t>
      </w:r>
      <w:r w:rsidR="000378B2">
        <w:rPr>
          <w:rFonts w:cstheme="minorHAnsi"/>
        </w:rPr>
        <w:t>standard</w:t>
      </w:r>
      <w:r w:rsidR="000378B2" w:rsidRPr="00BF41B4">
        <w:rPr>
          <w:rFonts w:cstheme="minorHAnsi"/>
        </w:rPr>
        <w:t xml:space="preserve"> </w:t>
      </w:r>
      <w:r w:rsidR="00DB70B3" w:rsidRPr="00BF41B4">
        <w:rPr>
          <w:rFonts w:cstheme="minorHAnsi"/>
        </w:rPr>
        <w:t>policy for ‘all patients’</w:t>
      </w:r>
      <w:r w:rsidR="00784A81" w:rsidRPr="00BF41B4">
        <w:rPr>
          <w:rFonts w:cstheme="minorHAnsi"/>
        </w:rPr>
        <w:t xml:space="preserve"> </w:t>
      </w:r>
      <w:r w:rsidR="00AD5FC3" w:rsidRPr="00BF41B4">
        <w:rPr>
          <w:rFonts w:cstheme="minorHAnsi"/>
        </w:rPr>
        <w:fldChar w:fldCharType="begin">
          <w:fldData xml:space="preserve">PEVuZE5vdGU+PENpdGU+PEF1dGhvcj5EZW5uaXNvbjwvQXV0aG9yPjxZZWFyPjIwMTk8L1llYXI+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biBvZiB0aGUgVVNBPC9mdWxsLXRpdGxlPjwvYWx0LXBlcmlvZGljYWw+PHBhZ2VzPjE3MzMtMTc0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PEVuZE5vdGU+PENpdGU+PEF1dGhvcj5EZW5uaXNvbjwvQXV0aG9yPjxZZWFyPjIwMTk8L1llYXI+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biBvZiB0aGUgVVNBPC9mdWxsLXRpdGxlPjwvYWx0LXBlcmlvZGljYWw+PHBhZ2VzPjE3MzMtMTc0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AD5FC3" w:rsidRPr="00BF41B4">
        <w:rPr>
          <w:rFonts w:cstheme="minorHAnsi"/>
        </w:rPr>
      </w:r>
      <w:r w:rsidR="00AD5FC3" w:rsidRPr="00BF41B4">
        <w:rPr>
          <w:rFonts w:cstheme="minorHAnsi"/>
        </w:rPr>
        <w:fldChar w:fldCharType="separate"/>
      </w:r>
      <w:r w:rsidR="00ED044D">
        <w:rPr>
          <w:rFonts w:cstheme="minorHAnsi"/>
          <w:noProof/>
        </w:rPr>
        <w:t>[204]</w:t>
      </w:r>
      <w:r w:rsidR="00AD5FC3" w:rsidRPr="00BF41B4">
        <w:rPr>
          <w:rFonts w:cstheme="minorHAnsi"/>
        </w:rPr>
        <w:fldChar w:fldCharType="end"/>
      </w:r>
      <w:r w:rsidR="00394B04">
        <w:rPr>
          <w:rFonts w:cstheme="minorHAnsi"/>
        </w:rPr>
        <w:t>;</w:t>
      </w:r>
      <w:r w:rsidR="00DB70B3" w:rsidRPr="00BF41B4">
        <w:rPr>
          <w:rFonts w:cstheme="minorHAnsi"/>
        </w:rPr>
        <w:t xml:space="preserve"> </w:t>
      </w:r>
      <w:r w:rsidR="00DB70B3" w:rsidRPr="00394B04">
        <w:rPr>
          <w:rFonts w:cstheme="minorHAnsi"/>
          <w:b/>
          <w:bCs/>
        </w:rPr>
        <w:t xml:space="preserve">(Evidence </w:t>
      </w:r>
      <w:r w:rsidR="00DB70B3" w:rsidRPr="00394B04">
        <w:rPr>
          <w:rFonts w:cstheme="minorHAnsi"/>
          <w:b/>
          <w:bCs/>
          <w:color w:val="000000" w:themeColor="text1"/>
        </w:rPr>
        <w:t xml:space="preserve">level </w:t>
      </w:r>
      <w:r w:rsidR="00394B04">
        <w:rPr>
          <w:rFonts w:cstheme="minorHAnsi"/>
          <w:b/>
          <w:bCs/>
          <w:color w:val="000000" w:themeColor="text1"/>
        </w:rPr>
        <w:t>II</w:t>
      </w:r>
      <w:r w:rsidR="00DB70B3" w:rsidRPr="00394B04">
        <w:rPr>
          <w:rFonts w:cstheme="minorHAnsi"/>
          <w:b/>
          <w:bCs/>
          <w:color w:val="000000" w:themeColor="text1"/>
        </w:rPr>
        <w:t>a</w:t>
      </w:r>
      <w:r w:rsidR="00DB70B3" w:rsidRPr="00394B04">
        <w:rPr>
          <w:rFonts w:cstheme="minorHAnsi"/>
          <w:b/>
          <w:bCs/>
        </w:rPr>
        <w:t>).</w:t>
      </w:r>
      <w:r w:rsidR="00DB70B3" w:rsidRPr="00BF41B4">
        <w:rPr>
          <w:rFonts w:cstheme="minorHAnsi"/>
        </w:rPr>
        <w:t xml:space="preserve"> Because pivotal clinical trials have mostly been limited to a duration of three years, recommendations for longer term use and for </w:t>
      </w:r>
      <w:r w:rsidR="002B34BB">
        <w:rPr>
          <w:rFonts w:cstheme="minorHAnsi"/>
        </w:rPr>
        <w:t>pauses in treatment</w:t>
      </w:r>
      <w:r w:rsidR="00DB70B3" w:rsidRPr="00BF41B4">
        <w:rPr>
          <w:rFonts w:cstheme="minorHAnsi"/>
        </w:rPr>
        <w:t xml:space="preserve"> are based on limited evidence from extension studies in postmenopausal women</w:t>
      </w:r>
      <w:r w:rsidR="0025625E" w:rsidRPr="00BF41B4">
        <w:rPr>
          <w:rFonts w:cstheme="minorHAnsi"/>
        </w:rPr>
        <w:t xml:space="preserve"> </w:t>
      </w:r>
      <w:r w:rsidR="00004CE5" w:rsidRPr="00BF41B4">
        <w:rPr>
          <w:rFonts w:cstheme="minorHAnsi"/>
        </w:rPr>
        <w:fldChar w:fldCharType="begin">
          <w:fldData xml:space="preserve">PEVuZE5vdGU+PENpdGU+PEF1dGhvcj5BZGxlcjwvQXV0aG9yPjxZZWFyPjIwMTY8L1llYXI+PFJl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</w:fldData>
        </w:fldChar>
      </w:r>
      <w:r w:rsidR="00ED044D">
        <w:rPr>
          <w:rFonts w:cstheme="minorHAnsi"/>
        </w:rPr>
        <w:instrText xml:space="preserve"> ADDIN EN.CITE </w:instrText>
      </w:r>
      <w:r w:rsidR="00ED044D">
        <w:rPr>
          <w:rFonts w:cstheme="minorHAnsi"/>
        </w:rPr>
        <w:fldChar w:fldCharType="begin">
          <w:fldData xml:space="preserve">PEVuZE5vdGU+PENpdGU+PEF1dGhvcj5BZGxlcjwvQXV0aG9yPjxZZWFyPjIwMTY8L1llYXI+PFJl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04CE5" w:rsidRPr="00BF41B4">
        <w:rPr>
          <w:rFonts w:cstheme="minorHAnsi"/>
        </w:rPr>
      </w:r>
      <w:r w:rsidR="00004CE5" w:rsidRPr="00BF41B4">
        <w:rPr>
          <w:rFonts w:cstheme="minorHAnsi"/>
        </w:rPr>
        <w:fldChar w:fldCharType="separate"/>
      </w:r>
      <w:r w:rsidR="00ED044D">
        <w:rPr>
          <w:rFonts w:cstheme="minorHAnsi"/>
          <w:noProof/>
        </w:rPr>
        <w:t>[243, 244]</w:t>
      </w:r>
      <w:r w:rsidR="00004CE5" w:rsidRPr="00BF41B4">
        <w:rPr>
          <w:rFonts w:cstheme="minorHAnsi"/>
        </w:rPr>
        <w:fldChar w:fldCharType="end"/>
      </w:r>
      <w:r w:rsidR="00394B04">
        <w:rPr>
          <w:rFonts w:cstheme="minorHAnsi"/>
        </w:rPr>
        <w:t>;</w:t>
      </w:r>
      <w:r w:rsidR="00DB70B3" w:rsidRPr="00BF41B4">
        <w:rPr>
          <w:rFonts w:cstheme="minorHAnsi"/>
        </w:rPr>
        <w:t xml:space="preserve"> </w:t>
      </w:r>
      <w:r w:rsidR="00DB70B3" w:rsidRPr="00394B04">
        <w:rPr>
          <w:rFonts w:cstheme="minorHAnsi"/>
          <w:b/>
          <w:bCs/>
        </w:rPr>
        <w:t>(</w:t>
      </w:r>
      <w:r w:rsidR="00DB70B3" w:rsidRPr="00394B04">
        <w:rPr>
          <w:rFonts w:cstheme="minorHAnsi"/>
          <w:b/>
          <w:bCs/>
          <w:color w:val="000000" w:themeColor="text1"/>
        </w:rPr>
        <w:t xml:space="preserve">Evidence level </w:t>
      </w:r>
      <w:r w:rsidR="00394B04">
        <w:rPr>
          <w:rFonts w:cstheme="minorHAnsi"/>
          <w:b/>
          <w:bCs/>
          <w:color w:val="000000" w:themeColor="text1"/>
        </w:rPr>
        <w:t>II</w:t>
      </w:r>
      <w:r w:rsidR="00DB70B3" w:rsidRPr="00394B04">
        <w:rPr>
          <w:rFonts w:cstheme="minorHAnsi"/>
          <w:b/>
          <w:bCs/>
          <w:color w:val="000000" w:themeColor="text1"/>
        </w:rPr>
        <w:t>a).</w:t>
      </w:r>
      <w:r w:rsidR="00DB70B3" w:rsidRPr="00BF41B4">
        <w:rPr>
          <w:rFonts w:cstheme="minorHAnsi"/>
          <w:color w:val="000000" w:themeColor="text1"/>
        </w:rPr>
        <w:t xml:space="preserve"> There </w:t>
      </w:r>
      <w:r w:rsidR="00DB70B3" w:rsidRPr="00BF41B4">
        <w:rPr>
          <w:rFonts w:cstheme="minorHAnsi"/>
        </w:rPr>
        <w:t>is currently no evidence on which to base specific recommendations for men.</w:t>
      </w:r>
    </w:p>
    <w:p w14:paraId="7902E98B" w14:textId="4410615B" w:rsidR="00DB70B3" w:rsidRPr="005E401B" w:rsidRDefault="00DB70B3" w:rsidP="005E401B">
      <w:pPr>
        <w:spacing w:line="276" w:lineRule="auto"/>
        <w:rPr>
          <w:rFonts w:cstheme="minorHAnsi"/>
          <w:color w:val="000000" w:themeColor="text1"/>
        </w:rPr>
      </w:pPr>
      <w:r w:rsidRPr="005E401B">
        <w:rPr>
          <w:rFonts w:cstheme="minorHAnsi"/>
        </w:rPr>
        <w:t>Withdrawal of bisphosphonate treatment is associated with decreases in BMD and increased bone turnover after 2-3 years for alend</w:t>
      </w:r>
      <w:r w:rsidR="00F91C72" w:rsidRPr="005E401B">
        <w:rPr>
          <w:rFonts w:cstheme="minorHAnsi"/>
        </w:rPr>
        <w:t>ronate</w:t>
      </w:r>
      <w:r w:rsidR="00AB3B12" w:rsidRPr="005E401B">
        <w:rPr>
          <w:rFonts w:cstheme="minorHAnsi"/>
        </w:rPr>
        <w:t xml:space="preserve"> </w:t>
      </w:r>
      <w:r w:rsidR="00004CE5" w:rsidRPr="005E401B">
        <w:rPr>
          <w:rFonts w:cstheme="minorHAnsi"/>
        </w:rPr>
        <w:fldChar w:fldCharType="begin">
          <w:fldData xml:space="preserve">PEVuZE5vdGU+PENpdGU+PEF1dGhvcj5FbnNydWQ8L0F1dGhvcj48WWVhcj4yMDA0PC9ZZWFyPjxS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==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PEVuZE5vdGU+PENpdGU+PEF1dGhvcj5FbnNydWQ8L0F1dGhvcj48WWVhcj4yMDA0PC9ZZWFyPjxS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==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04CE5" w:rsidRPr="005E401B">
        <w:rPr>
          <w:rFonts w:cstheme="minorHAnsi"/>
        </w:rPr>
      </w:r>
      <w:r w:rsidR="00004CE5" w:rsidRPr="005E401B">
        <w:rPr>
          <w:rFonts w:cstheme="minorHAnsi"/>
        </w:rPr>
        <w:fldChar w:fldCharType="separate"/>
      </w:r>
      <w:r w:rsidR="00ED044D">
        <w:rPr>
          <w:rFonts w:cstheme="minorHAnsi"/>
          <w:noProof/>
        </w:rPr>
        <w:t>[245, 246]</w:t>
      </w:r>
      <w:r w:rsidR="00004CE5" w:rsidRPr="005E401B">
        <w:rPr>
          <w:rFonts w:cstheme="minorHAnsi"/>
        </w:rPr>
        <w:fldChar w:fldCharType="end"/>
      </w:r>
      <w:r w:rsidR="00394B04" w:rsidRPr="005E401B">
        <w:rPr>
          <w:rFonts w:cstheme="minorHAnsi"/>
        </w:rPr>
        <w:t>;</w:t>
      </w:r>
      <w:r w:rsidR="00C92747" w:rsidRPr="005E401B">
        <w:rPr>
          <w:rFonts w:cstheme="minorHAnsi"/>
        </w:rPr>
        <w:t xml:space="preserve"> </w:t>
      </w:r>
      <w:r w:rsidRPr="005E401B">
        <w:rPr>
          <w:rFonts w:cstheme="minorHAnsi"/>
          <w:b/>
          <w:bCs/>
        </w:rPr>
        <w:t>(Evidence level Ib)</w:t>
      </w:r>
      <w:r w:rsidR="00394B04" w:rsidRPr="005E401B">
        <w:rPr>
          <w:rFonts w:cstheme="minorHAnsi"/>
        </w:rPr>
        <w:t>,</w:t>
      </w:r>
      <w:r w:rsidRPr="005E401B">
        <w:rPr>
          <w:rFonts w:cstheme="minorHAnsi"/>
        </w:rPr>
        <w:t xml:space="preserve"> and 1-2 years for iband</w:t>
      </w:r>
      <w:r w:rsidR="00F91C72" w:rsidRPr="005E401B">
        <w:rPr>
          <w:rFonts w:cstheme="minorHAnsi"/>
        </w:rPr>
        <w:t>ronate</w:t>
      </w:r>
      <w:r w:rsidRPr="005E401B">
        <w:rPr>
          <w:rFonts w:cstheme="minorHAnsi"/>
        </w:rPr>
        <w:t xml:space="preserve"> and risedronate </w:t>
      </w:r>
      <w:r w:rsidR="00004CE5" w:rsidRPr="005E401B">
        <w:rPr>
          <w:rFonts w:cstheme="minorHAnsi"/>
        </w:rPr>
        <w:fldChar w:fldCharType="begin">
          <w:fldData xml:space="preserve">PEVuZE5vdGU+PENpdGU+PEF1dGhvcj5SYXZuPC9BdXRob3I+PFllYXI+MTk5ODwvWWVhcj48UmVj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cm9zIEludDwvZnVsbC10aXRsZT48L3BlcmlvZGljYWw+PGFsdC1wZXJpb2RpY2FsPjxmdWxsLXRp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ZiB0aGUgVVNBPC9mdWxsLXRpdGxlPjwvYWx0LXBlcmlvZGljYWw+PHBhZ2VzPjM2NS03MjwvcGFn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PEVuZE5vdGU+PENpdGU+PEF1dGhvcj5SYXZuPC9BdXRob3I+PFllYXI+MTk5ODwvWWVhcj48UmVj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cm9zIEludDwvZnVsbC10aXRsZT48L3BlcmlvZGljYWw+PGFsdC1wZXJpb2RpY2FsPjxmdWxsLXRp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ZiB0aGUgVVNBPC9mdWxsLXRpdGxlPjwvYWx0LXBlcmlvZGljYWw+PHBhZ2VzPjM2NS03MjwvcGFn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04CE5" w:rsidRPr="005E401B">
        <w:rPr>
          <w:rFonts w:cstheme="minorHAnsi"/>
        </w:rPr>
      </w:r>
      <w:r w:rsidR="00004CE5" w:rsidRPr="005E401B">
        <w:rPr>
          <w:rFonts w:cstheme="minorHAnsi"/>
        </w:rPr>
        <w:fldChar w:fldCharType="separate"/>
      </w:r>
      <w:r w:rsidR="00ED044D">
        <w:rPr>
          <w:rFonts w:cstheme="minorHAnsi"/>
          <w:noProof/>
        </w:rPr>
        <w:t>[247, 248]</w:t>
      </w:r>
      <w:r w:rsidR="00004CE5" w:rsidRPr="005E401B">
        <w:rPr>
          <w:rFonts w:cstheme="minorHAnsi"/>
        </w:rPr>
        <w:fldChar w:fldCharType="end"/>
      </w:r>
      <w:r w:rsidR="00394B04" w:rsidRPr="005E401B">
        <w:rPr>
          <w:rFonts w:cstheme="minorHAnsi"/>
        </w:rPr>
        <w:t>;</w:t>
      </w:r>
      <w:r w:rsidRPr="005E401B">
        <w:rPr>
          <w:rFonts w:cstheme="minorHAnsi"/>
        </w:rPr>
        <w:t xml:space="preserve"> </w:t>
      </w:r>
      <w:r w:rsidRPr="005E401B">
        <w:rPr>
          <w:rFonts w:cstheme="minorHAnsi"/>
          <w:b/>
          <w:bCs/>
        </w:rPr>
        <w:t>(Evidence level Ib).</w:t>
      </w:r>
      <w:r w:rsidRPr="005E401B">
        <w:rPr>
          <w:rFonts w:cstheme="minorHAnsi"/>
        </w:rPr>
        <w:t xml:space="preserve"> In the case of zoledronate, withdrawal after 3 years’ treatment </w:t>
      </w:r>
      <w:r w:rsidR="00746EC6" w:rsidRPr="005E401B">
        <w:rPr>
          <w:rFonts w:cstheme="minorHAnsi"/>
        </w:rPr>
        <w:t>i</w:t>
      </w:r>
      <w:r w:rsidRPr="005E401B">
        <w:rPr>
          <w:rFonts w:cstheme="minorHAnsi"/>
        </w:rPr>
        <w:t xml:space="preserve">s associated with only a small decrease in BMD after a further 3 years without treatment </w:t>
      </w:r>
      <w:r w:rsidR="00EA1EEE" w:rsidRPr="005E401B">
        <w:rPr>
          <w:rFonts w:cstheme="minorHAnsi"/>
        </w:rPr>
        <w:fldChar w:fldCharType="begin">
          <w:fldData xml:space="preserve">PEVuZE5vdGU+PENpdGU+PEF1dGhvcj5CbGFjazwvQXV0aG9yPjxZZWFyPjIwMTI8L1llYXI+PFJl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PEVuZE5vdGU+PENpdGU+PEF1dGhvcj5CbGFjazwvQXV0aG9yPjxZZWFyPjIwMTI8L1llYXI+PFJl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sidRPr="005E401B">
        <w:rPr>
          <w:rFonts w:cstheme="minorHAnsi"/>
        </w:rPr>
      </w:r>
      <w:r w:rsidR="00EA1EEE" w:rsidRPr="005E401B">
        <w:rPr>
          <w:rFonts w:cstheme="minorHAnsi"/>
        </w:rPr>
        <w:fldChar w:fldCharType="separate"/>
      </w:r>
      <w:r w:rsidR="00ED044D">
        <w:rPr>
          <w:rFonts w:cstheme="minorHAnsi"/>
          <w:noProof/>
        </w:rPr>
        <w:t>[249]</w:t>
      </w:r>
      <w:r w:rsidR="00EA1EEE" w:rsidRPr="005E401B">
        <w:rPr>
          <w:rFonts w:cstheme="minorHAnsi"/>
        </w:rPr>
        <w:fldChar w:fldCharType="end"/>
      </w:r>
      <w:r w:rsidR="00394B04" w:rsidRPr="005E401B">
        <w:rPr>
          <w:rFonts w:cstheme="minorHAnsi"/>
        </w:rPr>
        <w:t>;</w:t>
      </w:r>
      <w:r w:rsidRPr="005E401B">
        <w:rPr>
          <w:rFonts w:cstheme="minorHAnsi"/>
        </w:rPr>
        <w:t xml:space="preserve"> </w:t>
      </w:r>
      <w:r w:rsidRPr="005E401B">
        <w:rPr>
          <w:rFonts w:cstheme="minorHAnsi"/>
          <w:b/>
          <w:bCs/>
        </w:rPr>
        <w:t>(Evidence level Ib).</w:t>
      </w:r>
      <w:r w:rsidRPr="005E401B">
        <w:rPr>
          <w:rFonts w:cstheme="minorHAnsi"/>
        </w:rPr>
        <w:t xml:space="preserve"> Comparison between offset of alend</w:t>
      </w:r>
      <w:r w:rsidR="00F91C72" w:rsidRPr="005E401B">
        <w:rPr>
          <w:rFonts w:cstheme="minorHAnsi"/>
        </w:rPr>
        <w:t>ronate</w:t>
      </w:r>
      <w:r w:rsidRPr="005E401B">
        <w:rPr>
          <w:rFonts w:cstheme="minorHAnsi"/>
        </w:rPr>
        <w:t xml:space="preserve"> and zoledronate at 3 years showed alend</w:t>
      </w:r>
      <w:r w:rsidR="00F91C72" w:rsidRPr="005E401B">
        <w:rPr>
          <w:rFonts w:cstheme="minorHAnsi"/>
        </w:rPr>
        <w:t>ronate</w:t>
      </w:r>
      <w:r w:rsidRPr="005E401B">
        <w:rPr>
          <w:rFonts w:cstheme="minorHAnsi"/>
        </w:rPr>
        <w:t>-treated patients had greater reductions in total hip BMD and greater rises in PINP, despite a longer treatment exposure with alend</w:t>
      </w:r>
      <w:r w:rsidR="00F91C72" w:rsidRPr="005E401B">
        <w:rPr>
          <w:rFonts w:cstheme="minorHAnsi"/>
        </w:rPr>
        <w:t>ronate</w:t>
      </w:r>
      <w:r w:rsidRPr="005E401B">
        <w:rPr>
          <w:rFonts w:cstheme="minorHAnsi"/>
        </w:rPr>
        <w:t xml:space="preserve">, supporting a more rapid offset of drug effect than </w:t>
      </w:r>
      <w:r w:rsidR="003321BA" w:rsidRPr="005E401B">
        <w:rPr>
          <w:rFonts w:cstheme="minorHAnsi"/>
        </w:rPr>
        <w:t xml:space="preserve">with </w:t>
      </w:r>
      <w:r w:rsidRPr="005E401B">
        <w:rPr>
          <w:rFonts w:cstheme="minorHAnsi"/>
        </w:rPr>
        <w:t xml:space="preserve">zoledronate </w:t>
      </w:r>
      <w:r w:rsidR="00ED21AE" w:rsidRPr="005E401B">
        <w:rPr>
          <w:rFonts w:cstheme="minorHAnsi"/>
        </w:rPr>
        <w:fldChar w:fldCharType="begin">
          <w:fldData xml:space="preserve">PEVuZE5vdGU+PENpdGU+PEF1dGhvcj5LaW08L0F1dGhvcj48WWVhcj4yMDE5PC9ZZWFyPjxSZWNO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</w:fldData>
        </w:fldChar>
      </w:r>
      <w:r w:rsidR="00ED044D">
        <w:rPr>
          <w:rFonts w:cstheme="minorHAnsi"/>
        </w:rPr>
        <w:instrText xml:space="preserve"> ADDIN EN.CITE </w:instrText>
      </w:r>
      <w:r w:rsidR="00ED044D">
        <w:rPr>
          <w:rFonts w:cstheme="minorHAnsi"/>
        </w:rPr>
        <w:fldChar w:fldCharType="begin">
          <w:fldData xml:space="preserve">PEVuZE5vdGU+PENpdGU+PEF1dGhvcj5LaW08L0F1dGhvcj48WWVhcj4yMDE5PC9ZZWFyPjxSZWNO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D21AE" w:rsidRPr="005E401B">
        <w:rPr>
          <w:rFonts w:cstheme="minorHAnsi"/>
        </w:rPr>
      </w:r>
      <w:r w:rsidR="00ED21AE" w:rsidRPr="005E401B">
        <w:rPr>
          <w:rFonts w:cstheme="minorHAnsi"/>
        </w:rPr>
        <w:fldChar w:fldCharType="separate"/>
      </w:r>
      <w:r w:rsidR="00ED044D">
        <w:rPr>
          <w:rFonts w:cstheme="minorHAnsi"/>
          <w:noProof/>
        </w:rPr>
        <w:t>[250]</w:t>
      </w:r>
      <w:r w:rsidR="00ED21AE" w:rsidRPr="005E401B">
        <w:rPr>
          <w:rFonts w:cstheme="minorHAnsi"/>
        </w:rPr>
        <w:fldChar w:fldCharType="end"/>
      </w:r>
      <w:r w:rsidR="00394B04" w:rsidRPr="005E401B">
        <w:rPr>
          <w:rFonts w:cstheme="minorHAnsi"/>
        </w:rPr>
        <w:t>;</w:t>
      </w:r>
      <w:r w:rsidRPr="005E401B">
        <w:rPr>
          <w:rFonts w:cstheme="minorHAnsi"/>
        </w:rPr>
        <w:t xml:space="preserve"> </w:t>
      </w:r>
      <w:r w:rsidRPr="005E401B">
        <w:rPr>
          <w:rFonts w:cstheme="minorHAnsi"/>
          <w:b/>
          <w:bCs/>
        </w:rPr>
        <w:t xml:space="preserve">(Evidence </w:t>
      </w:r>
      <w:r w:rsidRPr="005E401B">
        <w:rPr>
          <w:rFonts w:cstheme="minorHAnsi"/>
          <w:b/>
          <w:bCs/>
          <w:color w:val="000000" w:themeColor="text1"/>
        </w:rPr>
        <w:t xml:space="preserve">level </w:t>
      </w:r>
      <w:r w:rsidR="00394B04" w:rsidRPr="005E401B">
        <w:rPr>
          <w:rFonts w:cstheme="minorHAnsi"/>
          <w:b/>
          <w:bCs/>
          <w:color w:val="000000" w:themeColor="text1"/>
        </w:rPr>
        <w:t>II</w:t>
      </w:r>
      <w:r w:rsidRPr="005E401B">
        <w:rPr>
          <w:rFonts w:cstheme="minorHAnsi"/>
          <w:b/>
          <w:bCs/>
          <w:color w:val="000000" w:themeColor="text1"/>
        </w:rPr>
        <w:t>b).</w:t>
      </w:r>
    </w:p>
    <w:p w14:paraId="11D63CFB" w14:textId="6DC0D692" w:rsidR="008E74C6" w:rsidRDefault="00DB70B3" w:rsidP="005E401B">
      <w:pPr>
        <w:spacing w:line="276" w:lineRule="auto"/>
        <w:rPr>
          <w:rFonts w:ascii="Arial" w:eastAsiaTheme="majorEastAsia" w:hAnsi="Arial" w:cstheme="majorBidi"/>
          <w:color w:val="2F5496" w:themeColor="accent1" w:themeShade="BF"/>
          <w:sz w:val="28"/>
          <w:szCs w:val="26"/>
        </w:rPr>
      </w:pPr>
      <w:r w:rsidRPr="005E401B">
        <w:rPr>
          <w:rFonts w:cstheme="minorHAnsi"/>
        </w:rPr>
        <w:t>In the Fracture Intervention Trial Long-term extension study of alend</w:t>
      </w:r>
      <w:r w:rsidR="00F91C72" w:rsidRPr="005E401B">
        <w:rPr>
          <w:rFonts w:cstheme="minorHAnsi"/>
        </w:rPr>
        <w:t>ronate</w:t>
      </w:r>
      <w:r w:rsidRPr="005E401B">
        <w:rPr>
          <w:rFonts w:cstheme="minorHAnsi"/>
        </w:rPr>
        <w:t xml:space="preserve"> (FLEX), there were significantly fewer clinical vertebral fractures in women previously treated with alend</w:t>
      </w:r>
      <w:r w:rsidR="00F91C72" w:rsidRPr="005E401B">
        <w:rPr>
          <w:rFonts w:cstheme="minorHAnsi"/>
        </w:rPr>
        <w:t>ronate</w:t>
      </w:r>
      <w:r w:rsidRPr="005E401B">
        <w:rPr>
          <w:rFonts w:cstheme="minorHAnsi"/>
        </w:rPr>
        <w:t xml:space="preserve"> for 5 years who continued with alend</w:t>
      </w:r>
      <w:r w:rsidR="00F91C72" w:rsidRPr="005E401B">
        <w:rPr>
          <w:rFonts w:cstheme="minorHAnsi"/>
        </w:rPr>
        <w:t>ronate</w:t>
      </w:r>
      <w:r w:rsidRPr="005E401B">
        <w:rPr>
          <w:rFonts w:cstheme="minorHAnsi"/>
        </w:rPr>
        <w:t xml:space="preserve"> for five more years than in those assigned to placebo after 5 years of alend</w:t>
      </w:r>
      <w:r w:rsidR="00F91C72" w:rsidRPr="005E401B">
        <w:rPr>
          <w:rFonts w:cstheme="minorHAnsi"/>
        </w:rPr>
        <w:t>ronate</w:t>
      </w:r>
      <w:r w:rsidRPr="005E401B">
        <w:rPr>
          <w:rFonts w:cstheme="minorHAnsi"/>
        </w:rPr>
        <w:t xml:space="preserve"> </w:t>
      </w:r>
      <w:r w:rsidR="00EA1EEE" w:rsidRPr="005E401B">
        <w:rPr>
          <w:rFonts w:cstheme="minorHAnsi"/>
        </w:rPr>
        <w:fldChar w:fldCharType="begin">
          <w:fldData xml:space="preserve">PEVuZE5vdGU+PENpdGU+PEF1dGhvcj5CbGFjazwvQXV0aG9yPjxZZWFyPjIwMDY8L1llYXI+PFJl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</w:fldData>
        </w:fldChar>
      </w:r>
      <w:r w:rsidR="00ED044D">
        <w:rPr>
          <w:rFonts w:cstheme="minorHAnsi"/>
        </w:rPr>
        <w:instrText xml:space="preserve"> ADDIN EN.CITE </w:instrText>
      </w:r>
      <w:r w:rsidR="00ED044D">
        <w:rPr>
          <w:rFonts w:cstheme="minorHAnsi"/>
        </w:rPr>
        <w:fldChar w:fldCharType="begin">
          <w:fldData xml:space="preserve">PEVuZE5vdGU+PENpdGU+PEF1dGhvcj5CbGFjazwvQXV0aG9yPjxZZWFyPjIwMDY8L1llYXI+PFJl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sidRPr="005E401B">
        <w:rPr>
          <w:rFonts w:cstheme="minorHAnsi"/>
        </w:rPr>
      </w:r>
      <w:r w:rsidR="00EA1EEE" w:rsidRPr="005E401B">
        <w:rPr>
          <w:rFonts w:cstheme="minorHAnsi"/>
        </w:rPr>
        <w:fldChar w:fldCharType="separate"/>
      </w:r>
      <w:r w:rsidR="00ED044D">
        <w:rPr>
          <w:rFonts w:cstheme="minorHAnsi"/>
          <w:noProof/>
        </w:rPr>
        <w:t>[246]</w:t>
      </w:r>
      <w:r w:rsidR="00EA1EEE" w:rsidRPr="005E401B">
        <w:rPr>
          <w:rFonts w:cstheme="minorHAnsi"/>
        </w:rPr>
        <w:fldChar w:fldCharType="end"/>
      </w:r>
      <w:r w:rsidR="00394B04" w:rsidRPr="005E401B">
        <w:rPr>
          <w:rFonts w:cstheme="minorHAnsi"/>
        </w:rPr>
        <w:t>;</w:t>
      </w:r>
      <w:r w:rsidRPr="005E401B">
        <w:rPr>
          <w:rFonts w:cstheme="minorHAnsi"/>
        </w:rPr>
        <w:t xml:space="preserve"> </w:t>
      </w:r>
      <w:r w:rsidRPr="005E401B">
        <w:rPr>
          <w:rFonts w:cstheme="minorHAnsi"/>
          <w:b/>
          <w:bCs/>
        </w:rPr>
        <w:t>(Evidence level Ib).</w:t>
      </w:r>
      <w:r w:rsidRPr="005E401B">
        <w:rPr>
          <w:rFonts w:cstheme="minorHAnsi"/>
        </w:rPr>
        <w:t xml:space="preserve"> In the Health Outcomes and Reduced Incidence with Zoled</w:t>
      </w:r>
      <w:r w:rsidR="00F91C72" w:rsidRPr="005E401B">
        <w:rPr>
          <w:rFonts w:cstheme="minorHAnsi"/>
        </w:rPr>
        <w:t>ronate</w:t>
      </w:r>
      <w:r w:rsidRPr="005E401B">
        <w:rPr>
          <w:rFonts w:cstheme="minorHAnsi"/>
        </w:rPr>
        <w:t xml:space="preserve"> Once Yearly (HORIZON) study extension, the risk of morphometric vertebral fractures was significantly lower in women continuing on zoledronate for 3 years after</w:t>
      </w:r>
      <w:r w:rsidR="003668A3" w:rsidRPr="005E401B">
        <w:rPr>
          <w:rFonts w:cstheme="minorHAnsi"/>
        </w:rPr>
        <w:t xml:space="preserve"> the</w:t>
      </w:r>
      <w:r w:rsidRPr="005E401B">
        <w:rPr>
          <w:rFonts w:cstheme="minorHAnsi"/>
        </w:rPr>
        <w:t xml:space="preserve"> initial three years therapy when compared to those switched to placebo </w:t>
      </w:r>
      <w:r w:rsidR="00EA1EEE" w:rsidRPr="005E401B">
        <w:rPr>
          <w:rFonts w:cstheme="minorHAnsi"/>
        </w:rPr>
        <w:fldChar w:fldCharType="begin">
          <w:fldData xml:space="preserve">PEVuZE5vdGU+PENpdGU+PEF1dGhvcj5CbGFjazwvQXV0aG9yPjxZZWFyPjIwMTI8L1llYXI+PFJl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PEVuZE5vdGU+PENpdGU+PEF1dGhvcj5CbGFjazwvQXV0aG9yPjxZZWFyPjIwMTI8L1llYXI+PFJl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sidRPr="005E401B">
        <w:rPr>
          <w:rFonts w:cstheme="minorHAnsi"/>
        </w:rPr>
      </w:r>
      <w:r w:rsidR="00EA1EEE" w:rsidRPr="005E401B">
        <w:rPr>
          <w:rFonts w:cstheme="minorHAnsi"/>
        </w:rPr>
        <w:fldChar w:fldCharType="separate"/>
      </w:r>
      <w:r w:rsidR="00ED044D">
        <w:rPr>
          <w:rFonts w:cstheme="minorHAnsi"/>
          <w:noProof/>
        </w:rPr>
        <w:t>[249]</w:t>
      </w:r>
      <w:r w:rsidR="00EA1EEE" w:rsidRPr="005E401B">
        <w:rPr>
          <w:rFonts w:cstheme="minorHAnsi"/>
        </w:rPr>
        <w:fldChar w:fldCharType="end"/>
      </w:r>
      <w:r w:rsidR="00394B04" w:rsidRPr="005E401B">
        <w:rPr>
          <w:rFonts w:cstheme="minorHAnsi"/>
        </w:rPr>
        <w:t xml:space="preserve">; </w:t>
      </w:r>
      <w:r w:rsidRPr="005E401B">
        <w:rPr>
          <w:rFonts w:cstheme="minorHAnsi"/>
          <w:b/>
          <w:bCs/>
          <w:color w:val="000000" w:themeColor="text1"/>
        </w:rPr>
        <w:t>(Evidence level Ib).</w:t>
      </w:r>
      <w:r w:rsidRPr="005E401B">
        <w:rPr>
          <w:rFonts w:cstheme="minorHAnsi"/>
          <w:color w:val="000000" w:themeColor="text1"/>
        </w:rPr>
        <w:t xml:space="preserve"> </w:t>
      </w:r>
      <w:r w:rsidRPr="005E401B">
        <w:rPr>
          <w:rFonts w:cstheme="minorHAnsi"/>
        </w:rPr>
        <w:t>Post-hoc analyses from the alend</w:t>
      </w:r>
      <w:r w:rsidR="00F91C72" w:rsidRPr="005E401B">
        <w:rPr>
          <w:rFonts w:cstheme="minorHAnsi"/>
        </w:rPr>
        <w:t>ronate</w:t>
      </w:r>
      <w:r w:rsidRPr="005E401B">
        <w:rPr>
          <w:rFonts w:cstheme="minorHAnsi"/>
        </w:rPr>
        <w:t xml:space="preserve"> and zoledronate extension studies suggest that women most likely to benefit from long-term bisphosphonate therapy are those with low hip BMD (T-score &lt;-2.0 in FLEX and ≤-2.5 in HORIZON), those with a prevalent vertebral fracture and those who sustained one or more incident fractures during the initial 3 or 5 years of treatment </w:t>
      </w:r>
      <w:r w:rsidR="00EA1EEE" w:rsidRPr="005E401B">
        <w:rPr>
          <w:rFonts w:cstheme="minorHAnsi"/>
        </w:rPr>
        <w:fldChar w:fldCharType="begin">
          <w:fldData xml:space="preserve">PEVuZE5vdGU+PENpdGU+PEF1dGhvcj5Db3NtYW48L0F1dGhvcj48WWVhcj4yMDE0PC9ZZWFyPjxS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RW5kb2NyaW5vbCBNZXRhYjwvZnVsbC10aXRsZT48YWJici0xPlRoZSBKb3VybmFsIG9mIGNsaW5p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PEVuZE5vdGU+PENpdGU+PEF1dGhvcj5Db3NtYW48L0F1dGhvcj48WWVhcj4yMDE0PC9ZZWFyPjxS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RW5kb2NyaW5vbCBNZXRhYjwvZnVsbC10aXRsZT48YWJici0xPlRoZSBKb3VybmFsIG9mIGNsaW5p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sidRPr="005E401B">
        <w:rPr>
          <w:rFonts w:cstheme="minorHAnsi"/>
        </w:rPr>
      </w:r>
      <w:r w:rsidR="00EA1EEE" w:rsidRPr="005E401B">
        <w:rPr>
          <w:rFonts w:cstheme="minorHAnsi"/>
        </w:rPr>
        <w:fldChar w:fldCharType="separate"/>
      </w:r>
      <w:r w:rsidR="00ED044D">
        <w:rPr>
          <w:rFonts w:cstheme="minorHAnsi"/>
          <w:noProof/>
        </w:rPr>
        <w:t>[71]</w:t>
      </w:r>
      <w:r w:rsidR="00EA1EEE" w:rsidRPr="005E401B">
        <w:rPr>
          <w:rFonts w:cstheme="minorHAnsi"/>
        </w:rPr>
        <w:fldChar w:fldCharType="end"/>
      </w:r>
      <w:r w:rsidR="00394B04" w:rsidRPr="005E401B">
        <w:rPr>
          <w:rFonts w:cstheme="minorHAnsi"/>
        </w:rPr>
        <w:t>;</w:t>
      </w:r>
      <w:r w:rsidRPr="005E401B">
        <w:rPr>
          <w:rFonts w:cstheme="minorHAnsi"/>
        </w:rPr>
        <w:t xml:space="preserve"> </w:t>
      </w:r>
      <w:r w:rsidRPr="005E401B">
        <w:rPr>
          <w:rFonts w:cstheme="minorHAnsi"/>
          <w:b/>
          <w:bCs/>
        </w:rPr>
        <w:t>(Evidence level Ib).</w:t>
      </w:r>
      <w:r w:rsidRPr="005E401B">
        <w:rPr>
          <w:rFonts w:cstheme="minorHAnsi"/>
        </w:rPr>
        <w:t xml:space="preserve"> Older age was also associated with increased fracture risk after discontinuation of alend</w:t>
      </w:r>
      <w:r w:rsidR="00F91C72" w:rsidRPr="005E401B">
        <w:rPr>
          <w:rFonts w:cstheme="minorHAnsi"/>
        </w:rPr>
        <w:t>ronate</w:t>
      </w:r>
      <w:r w:rsidRPr="005E401B">
        <w:rPr>
          <w:rFonts w:cstheme="minorHAnsi"/>
        </w:rPr>
        <w:t xml:space="preserve"> therapy </w:t>
      </w:r>
      <w:r w:rsidR="00EA1EEE" w:rsidRPr="005E401B">
        <w:rPr>
          <w:rFonts w:cstheme="minorHAnsi"/>
        </w:rPr>
        <w:fldChar w:fldCharType="begin">
          <w:fldData xml:space="preserve">PEVuZE5vdGU+PENpdGU+PEF1dGhvcj5CYXVlcjwvQXV0aG9yPjxZZWFyPjIwMTQ8L1llYXI+PFJl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PEVuZE5vdGU+PENpdGU+PEF1dGhvcj5CYXVlcjwvQXV0aG9yPjxZZWFyPjIwMTQ8L1llYXI+PFJl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sidRPr="005E401B">
        <w:rPr>
          <w:rFonts w:cstheme="minorHAnsi"/>
        </w:rPr>
      </w:r>
      <w:r w:rsidR="00EA1EEE" w:rsidRPr="005E401B">
        <w:rPr>
          <w:rFonts w:cstheme="minorHAnsi"/>
        </w:rPr>
        <w:fldChar w:fldCharType="separate"/>
      </w:r>
      <w:r w:rsidR="00ED044D">
        <w:rPr>
          <w:rFonts w:cstheme="minorHAnsi"/>
          <w:noProof/>
        </w:rPr>
        <w:t>[251]</w:t>
      </w:r>
      <w:r w:rsidR="00EA1EEE" w:rsidRPr="005E401B">
        <w:rPr>
          <w:rFonts w:cstheme="minorHAnsi"/>
        </w:rPr>
        <w:fldChar w:fldCharType="end"/>
      </w:r>
      <w:r w:rsidR="00394B04" w:rsidRPr="005E401B">
        <w:rPr>
          <w:rFonts w:cstheme="minorHAnsi"/>
        </w:rPr>
        <w:t>;</w:t>
      </w:r>
      <w:r w:rsidRPr="005E401B">
        <w:rPr>
          <w:rFonts w:cstheme="minorHAnsi"/>
        </w:rPr>
        <w:t xml:space="preserve"> </w:t>
      </w:r>
      <w:r w:rsidRPr="005E401B">
        <w:rPr>
          <w:rFonts w:cstheme="minorHAnsi"/>
          <w:b/>
          <w:bCs/>
        </w:rPr>
        <w:t>(Evidence level Ib).</w:t>
      </w:r>
      <w:r w:rsidR="005E401B">
        <w:rPr>
          <w:rFonts w:cstheme="minorHAnsi"/>
          <w:b/>
          <w:bCs/>
        </w:rPr>
        <w:t xml:space="preserve"> </w:t>
      </w:r>
    </w:p>
    <w:p w14:paraId="1C1125B2" w14:textId="535D0F04" w:rsidR="00257C5F" w:rsidRPr="005E401B" w:rsidRDefault="00257C5F" w:rsidP="005E401B">
      <w:pPr>
        <w:pStyle w:val="NoSpacing"/>
        <w:rPr>
          <w:b/>
          <w:bCs/>
          <w:sz w:val="24"/>
          <w:szCs w:val="24"/>
        </w:rPr>
      </w:pPr>
      <w:bookmarkStart w:id="11" w:name="_Toc82969873"/>
      <w:r w:rsidRPr="005E401B">
        <w:rPr>
          <w:b/>
          <w:bCs/>
          <w:sz w:val="24"/>
          <w:szCs w:val="24"/>
        </w:rPr>
        <w:t xml:space="preserve">Reassessment of fracture risk in individuals on </w:t>
      </w:r>
      <w:r w:rsidR="002C405F" w:rsidRPr="005E401B">
        <w:rPr>
          <w:b/>
          <w:bCs/>
          <w:sz w:val="24"/>
          <w:szCs w:val="24"/>
        </w:rPr>
        <w:t>osteoporosis drug</w:t>
      </w:r>
      <w:r w:rsidRPr="005E401B">
        <w:rPr>
          <w:b/>
          <w:bCs/>
          <w:sz w:val="24"/>
          <w:szCs w:val="24"/>
        </w:rPr>
        <w:t xml:space="preserve"> treatment</w:t>
      </w:r>
      <w:bookmarkEnd w:id="11"/>
    </w:p>
    <w:p w14:paraId="0A0FEA32" w14:textId="0568F3B9" w:rsidR="004D442A" w:rsidRDefault="004D442A" w:rsidP="00BC005F">
      <w:pPr>
        <w:pStyle w:val="NoSpacing"/>
      </w:pPr>
    </w:p>
    <w:p w14:paraId="265AC598" w14:textId="581437FD" w:rsidR="004D442A" w:rsidRPr="005E401B" w:rsidRDefault="004D442A" w:rsidP="005E401B">
      <w:pPr>
        <w:pStyle w:val="NoSpacing"/>
        <w:rPr>
          <w:b/>
          <w:bCs/>
          <w:i/>
          <w:iCs/>
        </w:rPr>
      </w:pPr>
      <w:r w:rsidRPr="005E401B">
        <w:rPr>
          <w:b/>
          <w:bCs/>
          <w:i/>
          <w:iCs/>
        </w:rPr>
        <w:t>Recommendations</w:t>
      </w:r>
    </w:p>
    <w:p w14:paraId="276A8ADB" w14:textId="39F0C89E" w:rsidR="004D442A" w:rsidRPr="006D171F" w:rsidRDefault="00B842FB" w:rsidP="00617C2C">
      <w:pPr>
        <w:pStyle w:val="ListParagraph"/>
        <w:numPr>
          <w:ilvl w:val="0"/>
          <w:numId w:val="51"/>
        </w:numPr>
      </w:pPr>
      <w:r>
        <w:rPr>
          <w:rFonts w:cstheme="minorHAnsi"/>
        </w:rPr>
        <w:t xml:space="preserve">Review treatment </w:t>
      </w:r>
      <w:r w:rsidR="00F4252C">
        <w:rPr>
          <w:rFonts w:cstheme="minorHAnsi"/>
        </w:rPr>
        <w:t xml:space="preserve">adherence </w:t>
      </w:r>
      <w:r>
        <w:rPr>
          <w:rFonts w:cstheme="minorHAnsi"/>
        </w:rPr>
        <w:t>in m</w:t>
      </w:r>
      <w:r w:rsidR="004D442A" w:rsidRPr="0011523E">
        <w:rPr>
          <w:rFonts w:cstheme="minorHAnsi"/>
        </w:rPr>
        <w:t xml:space="preserve">en and women </w:t>
      </w:r>
      <w:r w:rsidR="00EC15DC">
        <w:rPr>
          <w:rFonts w:cstheme="minorHAnsi"/>
        </w:rPr>
        <w:t xml:space="preserve">who </w:t>
      </w:r>
      <w:r w:rsidR="004D442A" w:rsidRPr="0011523E">
        <w:rPr>
          <w:rFonts w:cstheme="minorHAnsi"/>
        </w:rPr>
        <w:t xml:space="preserve">sustain a fragility fracture whilst on </w:t>
      </w:r>
      <w:r w:rsidR="0017443A">
        <w:rPr>
          <w:rFonts w:cstheme="minorHAnsi"/>
        </w:rPr>
        <w:t>drug</w:t>
      </w:r>
      <w:r w:rsidR="004D442A" w:rsidRPr="008D34B4">
        <w:rPr>
          <w:rFonts w:cstheme="minorHAnsi"/>
        </w:rPr>
        <w:t xml:space="preserve"> treatment</w:t>
      </w:r>
      <w:r w:rsidR="004D442A">
        <w:rPr>
          <w:rFonts w:cstheme="minorHAnsi"/>
        </w:rPr>
        <w:t xml:space="preserve">, </w:t>
      </w:r>
      <w:r w:rsidR="004D442A" w:rsidRPr="008D34B4">
        <w:rPr>
          <w:rFonts w:cstheme="minorHAnsi"/>
        </w:rPr>
        <w:t>(poor adherence is when less than 80% of treatment has been taken</w:t>
      </w:r>
      <w:r w:rsidR="0084423A">
        <w:rPr>
          <w:rFonts w:cstheme="minorHAnsi"/>
        </w:rPr>
        <w:t xml:space="preserve"> correctly</w:t>
      </w:r>
      <w:r w:rsidR="004D442A" w:rsidRPr="008D34B4">
        <w:rPr>
          <w:rFonts w:cstheme="minorHAnsi"/>
        </w:rPr>
        <w:t>) and</w:t>
      </w:r>
      <w:r w:rsidR="004D4CAE">
        <w:rPr>
          <w:rFonts w:cstheme="minorHAnsi"/>
        </w:rPr>
        <w:t xml:space="preserve"> investigate for </w:t>
      </w:r>
      <w:r w:rsidR="004D442A" w:rsidRPr="008D34B4">
        <w:rPr>
          <w:rFonts w:cstheme="minorHAnsi"/>
        </w:rPr>
        <w:t xml:space="preserve">secondary </w:t>
      </w:r>
      <w:r w:rsidR="004D442A">
        <w:rPr>
          <w:rFonts w:cstheme="minorHAnsi"/>
        </w:rPr>
        <w:t xml:space="preserve">causes of </w:t>
      </w:r>
      <w:r w:rsidR="004D442A" w:rsidRPr="008D34B4">
        <w:rPr>
          <w:rFonts w:cstheme="minorHAnsi"/>
        </w:rPr>
        <w:t xml:space="preserve">osteoporosis </w:t>
      </w:r>
      <w:r w:rsidR="004D442A" w:rsidRPr="008D34B4">
        <w:rPr>
          <w:rFonts w:cstheme="minorHAnsi"/>
          <w:b/>
          <w:bCs/>
        </w:rPr>
        <w:t>(Strong recommendation)</w:t>
      </w:r>
      <w:r w:rsidR="00396D98">
        <w:rPr>
          <w:rFonts w:cstheme="minorHAnsi"/>
          <w:b/>
          <w:bCs/>
        </w:rPr>
        <w:t>.</w:t>
      </w:r>
    </w:p>
    <w:p w14:paraId="3D5DCCE0" w14:textId="77777777" w:rsidR="004D442A" w:rsidRPr="006D171F" w:rsidRDefault="004D442A" w:rsidP="004D442A">
      <w:pPr>
        <w:pStyle w:val="ListParagraph"/>
        <w:ind w:left="0"/>
      </w:pPr>
    </w:p>
    <w:p w14:paraId="528974A2" w14:textId="29878007" w:rsidR="004D442A" w:rsidRPr="00B70CBC" w:rsidRDefault="00E35E26" w:rsidP="00617C2C">
      <w:pPr>
        <w:pStyle w:val="ListParagraph"/>
        <w:numPr>
          <w:ilvl w:val="0"/>
          <w:numId w:val="51"/>
        </w:numPr>
      </w:pPr>
      <w:r>
        <w:rPr>
          <w:rFonts w:cstheme="minorHAnsi"/>
        </w:rPr>
        <w:t>F</w:t>
      </w:r>
      <w:r w:rsidR="004D442A" w:rsidRPr="00B70CBC">
        <w:rPr>
          <w:rFonts w:cstheme="minorHAnsi"/>
        </w:rPr>
        <w:t xml:space="preserve">racture risk </w:t>
      </w:r>
      <w:r w:rsidR="00C05EAA">
        <w:rPr>
          <w:rFonts w:cstheme="minorHAnsi"/>
        </w:rPr>
        <w:t xml:space="preserve">assessment </w:t>
      </w:r>
      <w:r w:rsidR="004D442A" w:rsidRPr="00B70CBC">
        <w:rPr>
          <w:rFonts w:cstheme="minorHAnsi"/>
        </w:rPr>
        <w:t xml:space="preserve">in </w:t>
      </w:r>
      <w:r w:rsidR="004D442A">
        <w:rPr>
          <w:rFonts w:cstheme="minorHAnsi"/>
        </w:rPr>
        <w:t>patients</w:t>
      </w:r>
      <w:r w:rsidR="004D442A" w:rsidRPr="00B70CBC">
        <w:rPr>
          <w:rFonts w:cstheme="minorHAnsi"/>
        </w:rPr>
        <w:t xml:space="preserve"> receiving </w:t>
      </w:r>
      <w:r w:rsidR="0017443A">
        <w:rPr>
          <w:rFonts w:cstheme="minorHAnsi"/>
        </w:rPr>
        <w:t>drug</w:t>
      </w:r>
      <w:r w:rsidR="004D442A" w:rsidRPr="00ED141D">
        <w:rPr>
          <w:rFonts w:cstheme="minorHAnsi"/>
        </w:rPr>
        <w:t xml:space="preserve"> treatment </w:t>
      </w:r>
      <w:r w:rsidR="00C05EAA">
        <w:rPr>
          <w:rFonts w:cstheme="minorHAnsi"/>
        </w:rPr>
        <w:t xml:space="preserve">should be performed </w:t>
      </w:r>
      <w:r w:rsidR="004D442A" w:rsidRPr="00ED141D">
        <w:rPr>
          <w:rFonts w:cstheme="minorHAnsi"/>
        </w:rPr>
        <w:t xml:space="preserve">using FRAX </w:t>
      </w:r>
      <w:r w:rsidR="00B7254F">
        <w:rPr>
          <w:rFonts w:cstheme="minorHAnsi"/>
        </w:rPr>
        <w:t>with</w:t>
      </w:r>
      <w:r w:rsidR="004D442A">
        <w:rPr>
          <w:rFonts w:cstheme="minorHAnsi"/>
        </w:rPr>
        <w:t xml:space="preserve"> </w:t>
      </w:r>
      <w:r w:rsidR="004D442A" w:rsidRPr="00ED141D">
        <w:rPr>
          <w:rFonts w:cstheme="minorHAnsi"/>
        </w:rPr>
        <w:t>BMD</w:t>
      </w:r>
      <w:r w:rsidR="008D453C">
        <w:rPr>
          <w:rFonts w:cstheme="minorHAnsi"/>
        </w:rPr>
        <w:t>,</w:t>
      </w:r>
      <w:r w:rsidR="00FA2E29">
        <w:rPr>
          <w:rFonts w:cstheme="minorHAnsi"/>
        </w:rPr>
        <w:t xml:space="preserve"> with </w:t>
      </w:r>
      <w:r w:rsidR="00FA2E29" w:rsidRPr="006F3DAA">
        <w:rPr>
          <w:rFonts w:cstheme="minorHAnsi"/>
        </w:rPr>
        <w:t xml:space="preserve">arithmetic </w:t>
      </w:r>
      <w:r w:rsidR="00FA2E29" w:rsidRPr="006F3DAA">
        <w:rPr>
          <w:rFonts w:cstheme="minorHAnsi"/>
          <w:bCs/>
        </w:rPr>
        <w:t xml:space="preserve">adjustments to FRAX </w:t>
      </w:r>
      <w:r w:rsidR="00FA2E29" w:rsidRPr="006F3DAA">
        <w:rPr>
          <w:rFonts w:cstheme="minorHAnsi"/>
        </w:rPr>
        <w:t xml:space="preserve">probabilities </w:t>
      </w:r>
      <w:r w:rsidR="00FA2E29">
        <w:rPr>
          <w:rFonts w:cstheme="minorHAnsi"/>
          <w:bCs/>
        </w:rPr>
        <w:t>to take account of additional clinical risk factors</w:t>
      </w:r>
      <w:r w:rsidR="004D442A" w:rsidRPr="00ED141D">
        <w:rPr>
          <w:rFonts w:cstheme="minorHAnsi"/>
        </w:rPr>
        <w:t>.</w:t>
      </w:r>
      <w:r w:rsidR="004D442A" w:rsidRPr="00327D83">
        <w:rPr>
          <w:rFonts w:cstheme="minorHAnsi"/>
        </w:rPr>
        <w:t xml:space="preserve"> If </w:t>
      </w:r>
      <w:r w:rsidR="003851E1">
        <w:rPr>
          <w:rFonts w:cstheme="minorHAnsi"/>
        </w:rPr>
        <w:t xml:space="preserve">the </w:t>
      </w:r>
      <w:r w:rsidR="003851E1" w:rsidRPr="00327D83">
        <w:rPr>
          <w:rFonts w:cstheme="minorHAnsi"/>
        </w:rPr>
        <w:t>FRAX-deri</w:t>
      </w:r>
      <w:r w:rsidR="003851E1" w:rsidRPr="00DB7A07">
        <w:rPr>
          <w:rFonts w:cstheme="minorHAnsi"/>
        </w:rPr>
        <w:t>ved fracture probability</w:t>
      </w:r>
      <w:r w:rsidR="003851E1">
        <w:rPr>
          <w:rFonts w:cstheme="minorHAnsi"/>
        </w:rPr>
        <w:t xml:space="preserve"> </w:t>
      </w:r>
      <w:r w:rsidR="0042482A">
        <w:rPr>
          <w:rFonts w:cstheme="minorHAnsi"/>
        </w:rPr>
        <w:t>exceeds the intervention th</w:t>
      </w:r>
      <w:r w:rsidR="003851E1">
        <w:rPr>
          <w:rFonts w:cstheme="minorHAnsi"/>
        </w:rPr>
        <w:t>reshold drug treatment should be</w:t>
      </w:r>
      <w:r w:rsidR="004D442A" w:rsidRPr="00327D83">
        <w:rPr>
          <w:rFonts w:cstheme="minorHAnsi"/>
        </w:rPr>
        <w:t xml:space="preserve"> </w:t>
      </w:r>
      <w:r w:rsidR="00A76814">
        <w:rPr>
          <w:rFonts w:cstheme="minorHAnsi"/>
        </w:rPr>
        <w:t xml:space="preserve">continued </w:t>
      </w:r>
      <w:r w:rsidR="004D442A" w:rsidRPr="006D171F">
        <w:rPr>
          <w:rFonts w:cstheme="minorHAnsi"/>
          <w:b/>
          <w:bCs/>
        </w:rPr>
        <w:t>(Strong recommendation)</w:t>
      </w:r>
      <w:r w:rsidR="004D442A" w:rsidRPr="00B70CBC">
        <w:rPr>
          <w:rFonts w:cstheme="minorHAnsi"/>
        </w:rPr>
        <w:t>.</w:t>
      </w:r>
    </w:p>
    <w:p w14:paraId="7E4C3AB9" w14:textId="77777777" w:rsidR="004D442A" w:rsidRPr="00ED141D" w:rsidRDefault="004D442A" w:rsidP="004D442A">
      <w:pPr>
        <w:pStyle w:val="ListParagraph"/>
        <w:ind w:left="0"/>
      </w:pPr>
    </w:p>
    <w:p w14:paraId="4D75BD2C" w14:textId="7FE38166" w:rsidR="004D442A" w:rsidRDefault="004D442A" w:rsidP="00617C2C">
      <w:pPr>
        <w:pStyle w:val="ListParagraph"/>
        <w:numPr>
          <w:ilvl w:val="0"/>
          <w:numId w:val="51"/>
        </w:numPr>
        <w:rPr>
          <w:rFonts w:cstheme="minorHAnsi"/>
        </w:rPr>
      </w:pPr>
      <w:r w:rsidRPr="00F36E30">
        <w:rPr>
          <w:rFonts w:cstheme="minorHAnsi"/>
        </w:rPr>
        <w:t>I</w:t>
      </w:r>
      <w:r w:rsidRPr="00ED141D">
        <w:rPr>
          <w:rFonts w:cstheme="minorHAnsi"/>
        </w:rPr>
        <w:t>f biochemical markers of bone turnover indicate relapse from suppressed bone turnover and</w:t>
      </w:r>
      <w:r w:rsidR="00EB0622">
        <w:rPr>
          <w:rFonts w:cstheme="minorHAnsi"/>
        </w:rPr>
        <w:t>/or</w:t>
      </w:r>
      <w:r w:rsidRPr="00ED141D">
        <w:rPr>
          <w:rFonts w:cstheme="minorHAnsi"/>
        </w:rPr>
        <w:t xml:space="preserve"> BMD has decreased following </w:t>
      </w:r>
      <w:r w:rsidR="003F637E">
        <w:rPr>
          <w:rFonts w:cstheme="minorHAnsi"/>
        </w:rPr>
        <w:t>bispho</w:t>
      </w:r>
      <w:r w:rsidR="006B592B">
        <w:rPr>
          <w:rFonts w:cstheme="minorHAnsi"/>
        </w:rPr>
        <w:t>s</w:t>
      </w:r>
      <w:r w:rsidR="003F637E">
        <w:rPr>
          <w:rFonts w:cstheme="minorHAnsi"/>
        </w:rPr>
        <w:t>phonate</w:t>
      </w:r>
      <w:r w:rsidRPr="00F36E30">
        <w:rPr>
          <w:rFonts w:cstheme="minorHAnsi"/>
        </w:rPr>
        <w:t xml:space="preserve"> </w:t>
      </w:r>
      <w:r w:rsidRPr="00ED141D">
        <w:rPr>
          <w:rFonts w:cstheme="minorHAnsi"/>
        </w:rPr>
        <w:t xml:space="preserve">withdrawal, </w:t>
      </w:r>
      <w:r>
        <w:rPr>
          <w:rFonts w:cstheme="minorHAnsi"/>
        </w:rPr>
        <w:t xml:space="preserve">consider </w:t>
      </w:r>
      <w:r w:rsidRPr="00ED141D">
        <w:rPr>
          <w:rFonts w:cstheme="minorHAnsi"/>
        </w:rPr>
        <w:t xml:space="preserve">resumption of </w:t>
      </w:r>
      <w:r w:rsidR="00D53CB8">
        <w:rPr>
          <w:rFonts w:cstheme="minorHAnsi"/>
        </w:rPr>
        <w:t xml:space="preserve">drug </w:t>
      </w:r>
      <w:r w:rsidRPr="00ED141D">
        <w:rPr>
          <w:rFonts w:cstheme="minorHAnsi"/>
        </w:rPr>
        <w:t>treatment (</w:t>
      </w:r>
      <w:r w:rsidRPr="008D34B4">
        <w:rPr>
          <w:rFonts w:cstheme="minorHAnsi"/>
          <w:b/>
          <w:bCs/>
        </w:rPr>
        <w:t xml:space="preserve">Conditional </w:t>
      </w:r>
      <w:r w:rsidRPr="006D171F">
        <w:rPr>
          <w:rFonts w:cstheme="minorHAnsi"/>
          <w:b/>
          <w:bCs/>
        </w:rPr>
        <w:t>recommendation</w:t>
      </w:r>
      <w:r w:rsidRPr="00B70CBC">
        <w:rPr>
          <w:rFonts w:cstheme="minorHAnsi"/>
        </w:rPr>
        <w:t>).</w:t>
      </w:r>
    </w:p>
    <w:p w14:paraId="38E72577" w14:textId="77777777" w:rsidR="004D442A" w:rsidRPr="00B70CBC" w:rsidRDefault="004D442A" w:rsidP="004D442A">
      <w:pPr>
        <w:pStyle w:val="ListParagraph"/>
        <w:ind w:left="0"/>
        <w:rPr>
          <w:rFonts w:cstheme="minorHAnsi"/>
        </w:rPr>
      </w:pPr>
    </w:p>
    <w:p w14:paraId="1AB4DC0C" w14:textId="238BF10F" w:rsidR="004D442A" w:rsidRDefault="004D442A" w:rsidP="00617C2C">
      <w:pPr>
        <w:pStyle w:val="ListParagraph"/>
        <w:numPr>
          <w:ilvl w:val="0"/>
          <w:numId w:val="51"/>
        </w:numPr>
        <w:rPr>
          <w:rFonts w:cstheme="minorHAnsi"/>
        </w:rPr>
      </w:pPr>
      <w:r w:rsidRPr="00B70CBC">
        <w:rPr>
          <w:rFonts w:cstheme="minorHAnsi"/>
        </w:rPr>
        <w:t xml:space="preserve">After </w:t>
      </w:r>
      <w:r w:rsidRPr="00ED141D">
        <w:rPr>
          <w:rFonts w:cstheme="minorHAnsi"/>
        </w:rPr>
        <w:t xml:space="preserve">10 years of </w:t>
      </w:r>
      <w:r w:rsidRPr="00327D83">
        <w:rPr>
          <w:rFonts w:cstheme="minorHAnsi"/>
        </w:rPr>
        <w:t>bisphosphonate treatme</w:t>
      </w:r>
      <w:r w:rsidRPr="006F0C9A">
        <w:rPr>
          <w:rFonts w:cstheme="minorHAnsi"/>
        </w:rPr>
        <w:t>nt, patient management should be considered on an individual basis</w:t>
      </w:r>
      <w:r w:rsidRPr="00DB7A07">
        <w:rPr>
          <w:rFonts w:cstheme="minorHAnsi"/>
        </w:rPr>
        <w:t xml:space="preserve"> (</w:t>
      </w:r>
      <w:r w:rsidRPr="006D171F">
        <w:rPr>
          <w:rFonts w:cstheme="minorHAnsi"/>
          <w:b/>
          <w:bCs/>
        </w:rPr>
        <w:t>Conditional recommendation</w:t>
      </w:r>
      <w:r w:rsidRPr="00B70CBC">
        <w:rPr>
          <w:rFonts w:cstheme="minorHAnsi"/>
        </w:rPr>
        <w:t>).</w:t>
      </w:r>
    </w:p>
    <w:p w14:paraId="45ABB5B8" w14:textId="58FE8FFD" w:rsidR="0006038E" w:rsidRDefault="00E84D5E" w:rsidP="00CA4EA0">
      <w:pPr>
        <w:spacing w:line="276" w:lineRule="auto"/>
        <w:rPr>
          <w:rFonts w:ascii="Arial" w:eastAsiaTheme="majorEastAsia" w:hAnsi="Arial" w:cstheme="majorBidi"/>
          <w:color w:val="2F5496" w:themeColor="accent1" w:themeShade="BF"/>
          <w:sz w:val="28"/>
          <w:szCs w:val="26"/>
        </w:rPr>
      </w:pPr>
      <w:r w:rsidRPr="00DF5EFE">
        <w:rPr>
          <w:rFonts w:cstheme="minorHAnsi"/>
        </w:rPr>
        <w:t>Stopping</w:t>
      </w:r>
      <w:r w:rsidR="00E96F62" w:rsidRPr="00DF5EFE">
        <w:rPr>
          <w:rFonts w:cstheme="minorHAnsi"/>
        </w:rPr>
        <w:t xml:space="preserve"> </w:t>
      </w:r>
      <w:r w:rsidR="001257E9" w:rsidRPr="00DF5EFE">
        <w:rPr>
          <w:rFonts w:cstheme="minorHAnsi"/>
        </w:rPr>
        <w:t xml:space="preserve">osteoporosis treatment, be it with bisphosphonate or denosumab, is associated with </w:t>
      </w:r>
      <w:r w:rsidR="00772AC2" w:rsidRPr="00DF5EFE">
        <w:rPr>
          <w:rFonts w:cstheme="minorHAnsi"/>
        </w:rPr>
        <w:t xml:space="preserve">an increased risk of </w:t>
      </w:r>
      <w:r w:rsidR="00864658" w:rsidRPr="00DF5EFE">
        <w:rPr>
          <w:rFonts w:cstheme="minorHAnsi"/>
        </w:rPr>
        <w:t xml:space="preserve">fragility </w:t>
      </w:r>
      <w:r w:rsidR="00772AC2" w:rsidRPr="00DF5EFE">
        <w:rPr>
          <w:rFonts w:cstheme="minorHAnsi"/>
        </w:rPr>
        <w:t>fracture</w:t>
      </w:r>
      <w:r w:rsidR="000B4F01" w:rsidRPr="00DF5EFE">
        <w:rPr>
          <w:rFonts w:cstheme="minorHAnsi"/>
        </w:rPr>
        <w:t xml:space="preserve">, such that routine cessation of anti-resorptive </w:t>
      </w:r>
      <w:r w:rsidR="005A75AB" w:rsidRPr="00DF5EFE">
        <w:rPr>
          <w:rFonts w:cstheme="minorHAnsi"/>
        </w:rPr>
        <w:t>therapy (so called ‘drug holiday</w:t>
      </w:r>
      <w:r w:rsidR="005647BB" w:rsidRPr="00DF5EFE">
        <w:rPr>
          <w:rFonts w:cstheme="minorHAnsi"/>
        </w:rPr>
        <w:t xml:space="preserve">s’) is not supported by </w:t>
      </w:r>
      <w:r w:rsidR="00B54633" w:rsidRPr="00DF5EFE">
        <w:rPr>
          <w:rFonts w:cstheme="minorHAnsi"/>
        </w:rPr>
        <w:t xml:space="preserve">review of </w:t>
      </w:r>
      <w:r w:rsidR="005647BB" w:rsidRPr="00DF5EFE">
        <w:rPr>
          <w:rFonts w:cstheme="minorHAnsi"/>
        </w:rPr>
        <w:t>the evidence</w:t>
      </w:r>
      <w:r w:rsidR="00C0521E" w:rsidRPr="00DF5EFE">
        <w:rPr>
          <w:rFonts w:cstheme="minorHAnsi"/>
        </w:rPr>
        <w:t xml:space="preserve"> </w:t>
      </w:r>
      <w:r w:rsidRPr="00DF5EFE">
        <w:rPr>
          <w:rFonts w:cstheme="minorHAnsi"/>
        </w:rPr>
        <w:fldChar w:fldCharType="begin">
          <w:fldData xml:space="preserve">PEVuZE5vdGU+PENpdGU+PEF1dGhvcj5EZW5uaXNvbjwvQXV0aG9yPjxZZWFyPjIwMTk8L1llYXI+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biBvZiB0aGUgVVNBPC9mdWxsLXRpdGxlPjwvYWx0LXBlcmlvZGljYWw+PHBhZ2VzPjE3MzMtMTc0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PEVuZE5vdGU+PENpdGU+PEF1dGhvcj5EZW5uaXNvbjwvQXV0aG9yPjxZZWFyPjIwMTk8L1llYXI+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biBvZiB0aGUgVVNBPC9mdWxsLXRpdGxlPjwvYWx0LXBlcmlvZGljYWw+PHBhZ2VzPjE3MzMtMTc0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Pr="00DF5EFE">
        <w:rPr>
          <w:rFonts w:cstheme="minorHAnsi"/>
        </w:rPr>
      </w:r>
      <w:r w:rsidRPr="00DF5EFE">
        <w:rPr>
          <w:rFonts w:cstheme="minorHAnsi"/>
        </w:rPr>
        <w:fldChar w:fldCharType="separate"/>
      </w:r>
      <w:r w:rsidR="00ED044D">
        <w:rPr>
          <w:rFonts w:cstheme="minorHAnsi"/>
          <w:noProof/>
        </w:rPr>
        <w:t>[204]</w:t>
      </w:r>
      <w:r w:rsidRPr="00DF5EFE">
        <w:rPr>
          <w:rFonts w:cstheme="minorHAnsi"/>
        </w:rPr>
        <w:fldChar w:fldCharType="end"/>
      </w:r>
      <w:r w:rsidRPr="00DF5EFE">
        <w:rPr>
          <w:rFonts w:cstheme="minorHAnsi"/>
        </w:rPr>
        <w:t xml:space="preserve">; </w:t>
      </w:r>
      <w:r w:rsidRPr="00DF5EFE">
        <w:rPr>
          <w:rFonts w:cstheme="minorHAnsi"/>
          <w:b/>
          <w:bCs/>
        </w:rPr>
        <w:t xml:space="preserve">(Evidence </w:t>
      </w:r>
      <w:r w:rsidRPr="00DF5EFE">
        <w:rPr>
          <w:rFonts w:cstheme="minorHAnsi"/>
          <w:b/>
          <w:bCs/>
          <w:color w:val="000000" w:themeColor="text1"/>
        </w:rPr>
        <w:t>level IIa</w:t>
      </w:r>
      <w:r w:rsidRPr="00DF5EFE">
        <w:rPr>
          <w:rFonts w:cstheme="minorHAnsi"/>
          <w:b/>
          <w:bCs/>
        </w:rPr>
        <w:t>).</w:t>
      </w:r>
      <w:r w:rsidR="00DF5EFE">
        <w:rPr>
          <w:rFonts w:cstheme="minorHAnsi"/>
        </w:rPr>
        <w:t xml:space="preserve"> </w:t>
      </w:r>
      <w:r w:rsidR="00257C5F" w:rsidRPr="00DF5EFE">
        <w:rPr>
          <w:rFonts w:cstheme="minorHAnsi"/>
        </w:rPr>
        <w:t xml:space="preserve">Reassessment of fracture risk in treated individuals can be performed using FRAX with femoral neck BMD </w:t>
      </w:r>
      <w:r w:rsidR="00257C5F" w:rsidRPr="00DF5EFE">
        <w:rPr>
          <w:rFonts w:cstheme="minorHAnsi"/>
        </w:rPr>
        <w:fldChar w:fldCharType="begin"/>
      </w:r>
      <w:r w:rsidR="00ED044D">
        <w:rPr>
          <w:rFonts w:cstheme="minorHAnsi"/>
        </w:rPr>
        <w:instrText xml:space="preserve"> ADDIN EN.CITE &lt;EndNote&gt;&lt;Cite&gt;&lt;Author&gt;Leslie&lt;/Author&gt;&lt;Year&gt;2012&lt;/Year&gt;&lt;RecNum&gt;3389&lt;/RecNum&gt;&lt;DisplayText&gt;[140]&lt;/DisplayText&gt;&lt;record&gt;&lt;rec-number&gt;3389&lt;/rec-number&gt;&lt;foreign-keys&gt;&lt;key app="EN" db-id="dz5axv2rx95rfaez5sdvwvan9rp2drtee5fa" timestamp="1609326082"&gt;3389&lt;/key&gt;&lt;/foreign-keys&gt;&lt;ref-type name="Journal Article"&gt;17&lt;/ref-type&gt;&lt;contributors&gt;&lt;authors&gt;&lt;author&gt;Leslie, W. D.&lt;/author&gt;&lt;author&gt;Lix, L. M.&lt;/author&gt;&lt;author&gt;Johansson, H.&lt;/author&gt;&lt;author&gt;Oden, A.&lt;/author&gt;&lt;author&gt;McCloskey, E.&lt;/author&gt;&lt;author&gt;Kanis, J. A.&lt;/author&gt;&lt;/authors&gt;&lt;/contributors&gt;&lt;auth-address&gt;Department of Medicine (C5121), University of Manitoba, 409 Tache Avenue, Winnipeg, Manitoba, Canada. bleslie@sbgh.mb.ca&lt;/auth-address&gt;&lt;titles&gt;&lt;title&gt;Does osteoporosis therapy invalidate FRAX for fracture prediction?&lt;/title&gt;&lt;secondary-title&gt;J Bone Mineral Research;&lt;/secondary-title&gt;&lt;/titles&gt;&lt;periodical&gt;&lt;full-title&gt;J Bone Mineral Research;&lt;/full-title&gt;&lt;/periodical&gt;&lt;pages&gt;1243-51&lt;/pages&gt;&lt;volume&gt;27&lt;/volume&gt;&lt;number&gt;6&lt;/number&gt;&lt;edition&gt;2012/03/07&lt;/edition&gt;&lt;keywords&gt;&lt;keyword&gt;Aged&lt;/keyword&gt;&lt;keyword&gt;Area Under Curve&lt;/keyword&gt;&lt;keyword&gt;Canada/epidemiology&lt;/keyword&gt;&lt;keyword&gt;Cohort Studies&lt;/keyword&gt;&lt;keyword&gt;Female&lt;/keyword&gt;&lt;keyword&gt;Femoral Neck Fractures/diagnosis/epidemiology&lt;/keyword&gt;&lt;keyword&gt;Humans&lt;/keyword&gt;&lt;keyword&gt;Middle Aged&lt;/keyword&gt;&lt;keyword&gt;Osteoporotic Fractures/*diagnosis/epidemiology/*therapy&lt;/keyword&gt;&lt;keyword&gt;Proportional Hazards Models&lt;/keyword&gt;&lt;keyword&gt;ROC Curve&lt;/keyword&gt;&lt;keyword&gt;Reproducibility of Results&lt;/keyword&gt;&lt;keyword&gt;Risk Assessment/*methods&lt;/keyword&gt;&lt;/keywords&gt;&lt;dates&gt;&lt;year&gt;2012&lt;/year&gt;&lt;pub-dates&gt;&lt;date&gt;Jun&lt;/date&gt;&lt;/pub-dates&gt;&lt;/dates&gt;&lt;isbn&gt;0884-0431&lt;/isbn&gt;&lt;accession-num&gt;22392538&lt;/accession-num&gt;&lt;urls&gt;&lt;/urls&gt;&lt;electronic-resource-num&gt;10.1002/jbmr.1582&lt;/electronic-resource-num&gt;&lt;remote-database-provider&gt;NLM&lt;/remote-database-provider&gt;&lt;language&gt;eng&lt;/language&gt;&lt;/record&gt;&lt;/Cite&gt;&lt;/EndNote&gt;</w:instrText>
      </w:r>
      <w:r w:rsidR="00257C5F" w:rsidRPr="00DF5EFE">
        <w:rPr>
          <w:rFonts w:cstheme="minorHAnsi"/>
        </w:rPr>
        <w:fldChar w:fldCharType="separate"/>
      </w:r>
      <w:r w:rsidR="00ED044D">
        <w:rPr>
          <w:rFonts w:cstheme="minorHAnsi"/>
          <w:noProof/>
        </w:rPr>
        <w:t>[140]</w:t>
      </w:r>
      <w:r w:rsidR="00257C5F" w:rsidRPr="00DF5EFE">
        <w:rPr>
          <w:rFonts w:cstheme="minorHAnsi"/>
        </w:rPr>
        <w:fldChar w:fldCharType="end"/>
      </w:r>
      <w:r w:rsidR="004D442A" w:rsidRPr="00DF5EFE">
        <w:rPr>
          <w:rFonts w:cstheme="minorHAnsi"/>
        </w:rPr>
        <w:t>;</w:t>
      </w:r>
      <w:r w:rsidR="00257C5F" w:rsidRPr="00DF5EFE">
        <w:rPr>
          <w:rFonts w:cstheme="minorHAnsi"/>
        </w:rPr>
        <w:t xml:space="preserve"> </w:t>
      </w:r>
      <w:r w:rsidR="00257C5F" w:rsidRPr="00DF5EFE">
        <w:rPr>
          <w:rFonts w:cstheme="minorHAnsi"/>
          <w:b/>
          <w:bCs/>
        </w:rPr>
        <w:t xml:space="preserve">(Evidence level </w:t>
      </w:r>
      <w:r w:rsidR="009854AD" w:rsidRPr="00DF5EFE">
        <w:rPr>
          <w:rFonts w:cstheme="minorHAnsi"/>
          <w:b/>
          <w:bCs/>
        </w:rPr>
        <w:t>II</w:t>
      </w:r>
      <w:r w:rsidR="00257C5F" w:rsidRPr="00DF5EFE">
        <w:rPr>
          <w:rFonts w:cstheme="minorHAnsi"/>
          <w:b/>
          <w:bCs/>
        </w:rPr>
        <w:t>b).</w:t>
      </w:r>
      <w:r w:rsidR="00257C5F" w:rsidRPr="00DF5EFE">
        <w:rPr>
          <w:rFonts w:cstheme="minorHAnsi"/>
        </w:rPr>
        <w:t xml:space="preserve"> The NOGG intervention thresholds can then be used to guide the decision as to whether treatment can be stopped for a period of time (Figure</w:t>
      </w:r>
      <w:r w:rsidR="00AB294B" w:rsidRPr="00DF5EFE">
        <w:rPr>
          <w:rFonts w:cstheme="minorHAnsi"/>
        </w:rPr>
        <w:t xml:space="preserve">s </w:t>
      </w:r>
      <w:r w:rsidR="00CC4D6F" w:rsidRPr="00DF5EFE">
        <w:rPr>
          <w:rFonts w:cstheme="minorHAnsi"/>
        </w:rPr>
        <w:t>4</w:t>
      </w:r>
      <w:r w:rsidR="00AB294B" w:rsidRPr="00DF5EFE">
        <w:rPr>
          <w:rFonts w:cstheme="minorHAnsi"/>
        </w:rPr>
        <w:t xml:space="preserve"> and 5</w:t>
      </w:r>
      <w:r w:rsidR="00257C5F" w:rsidRPr="00DF5EFE">
        <w:rPr>
          <w:rFonts w:cstheme="minorHAnsi"/>
        </w:rPr>
        <w:t>).</w:t>
      </w:r>
      <w:r w:rsidR="008A1C83" w:rsidRPr="00DF5EFE">
        <w:rPr>
          <w:rFonts w:cstheme="minorHAnsi"/>
        </w:rPr>
        <w:t xml:space="preserve"> </w:t>
      </w:r>
      <w:r w:rsidR="00793DB2">
        <w:t xml:space="preserve">Whereas FRAX cannot be used to assess treatment response </w:t>
      </w:r>
      <w:r w:rsidR="00870C3B">
        <w:fldChar w:fldCharType="begin"/>
      </w:r>
      <w:r w:rsidR="00ED044D">
        <w:instrText xml:space="preserve"> ADDIN EN.CITE &lt;EndNote&gt;&lt;Cite&gt;&lt;Author&gt;Leslie&lt;/Author&gt;&lt;Year&gt;2012&lt;/Year&gt;&lt;RecNum&gt;3389&lt;/RecNum&gt;&lt;DisplayText&gt;[140]&lt;/DisplayText&gt;&lt;record&gt;&lt;rec-number&gt;3389&lt;/rec-number&gt;&lt;foreign-keys&gt;&lt;key app="EN" db-id="dz5axv2rx95rfaez5sdvwvan9rp2drtee5fa" timestamp="1609326082"&gt;3389&lt;/key&gt;&lt;/foreign-keys&gt;&lt;ref-type name="Journal Article"&gt;17&lt;/ref-type&gt;&lt;contributors&gt;&lt;authors&gt;&lt;author&gt;Leslie, W. D.&lt;/author&gt;&lt;author&gt;Lix, L. M.&lt;/author&gt;&lt;author&gt;Johansson, H.&lt;/author&gt;&lt;author&gt;Oden, A.&lt;/author&gt;&lt;author&gt;McCloskey, E.&lt;/author&gt;&lt;author&gt;Kanis, J. A.&lt;/author&gt;&lt;/authors&gt;&lt;/contributors&gt;&lt;auth-address&gt;Department of Medicine (C5121), University of Manitoba, 409 Tache Avenue, Winnipeg, Manitoba, Canada. bleslie@sbgh.mb.ca&lt;/auth-address&gt;&lt;titles&gt;&lt;title&gt;Does osteoporosis therapy invalidate FRAX for fracture prediction?&lt;/title&gt;&lt;secondary-title&gt;J Bone Mineral Research;&lt;/secondary-title&gt;&lt;/titles&gt;&lt;periodical&gt;&lt;full-title&gt;J Bone Mineral Research;&lt;/full-title&gt;&lt;/periodical&gt;&lt;pages&gt;1243-51&lt;/pages&gt;&lt;volume&gt;27&lt;/volume&gt;&lt;number&gt;6&lt;/number&gt;&lt;edition&gt;2012/03/07&lt;/edition&gt;&lt;keywords&gt;&lt;keyword&gt;Aged&lt;/keyword&gt;&lt;keyword&gt;Area Under Curve&lt;/keyword&gt;&lt;keyword&gt;Canada/epidemiology&lt;/keyword&gt;&lt;keyword&gt;Cohort Studies&lt;/keyword&gt;&lt;keyword&gt;Female&lt;/keyword&gt;&lt;keyword&gt;Femoral Neck Fractures/diagnosis/epidemiology&lt;/keyword&gt;&lt;keyword&gt;Humans&lt;/keyword&gt;&lt;keyword&gt;Middle Aged&lt;/keyword&gt;&lt;keyword&gt;Osteoporotic Fractures/*diagnosis/epidemiology/*therapy&lt;/keyword&gt;&lt;keyword&gt;Proportional Hazards Models&lt;/keyword&gt;&lt;keyword&gt;ROC Curve&lt;/keyword&gt;&lt;keyword&gt;Reproducibility of Results&lt;/keyword&gt;&lt;keyword&gt;Risk Assessment/*methods&lt;/keyword&gt;&lt;/keywords&gt;&lt;dates&gt;&lt;year&gt;2012&lt;/year&gt;&lt;pub-dates&gt;&lt;date&gt;Jun&lt;/date&gt;&lt;/pub-dates&gt;&lt;/dates&gt;&lt;isbn&gt;0884-0431&lt;/isbn&gt;&lt;accession-num&gt;22392538&lt;/accession-num&gt;&lt;urls&gt;&lt;/urls&gt;&lt;electronic-resource-num&gt;10.1002/jbmr.1582&lt;/electronic-resource-num&gt;&lt;remote-database-provider&gt;NLM&lt;/remote-database-provider&gt;&lt;language&gt;eng&lt;/language&gt;&lt;/record&gt;&lt;/Cite&gt;&lt;/EndNote&gt;</w:instrText>
      </w:r>
      <w:r w:rsidR="00870C3B">
        <w:fldChar w:fldCharType="separate"/>
      </w:r>
      <w:r w:rsidR="00ED044D">
        <w:rPr>
          <w:noProof/>
        </w:rPr>
        <w:t>[140]</w:t>
      </w:r>
      <w:r w:rsidR="00870C3B">
        <w:fldChar w:fldCharType="end"/>
      </w:r>
      <w:r w:rsidR="000842C2">
        <w:t>;</w:t>
      </w:r>
      <w:r w:rsidR="004D0C66">
        <w:t xml:space="preserve"> </w:t>
      </w:r>
      <w:r w:rsidR="004D0C66" w:rsidRPr="00DF5EFE">
        <w:rPr>
          <w:rFonts w:cstheme="minorHAnsi"/>
          <w:b/>
          <w:bCs/>
        </w:rPr>
        <w:t>(Evidence level IIb)</w:t>
      </w:r>
      <w:r w:rsidR="00793DB2">
        <w:t xml:space="preserve"> it does have a role in reass</w:t>
      </w:r>
      <w:r w:rsidR="008A1C83">
        <w:t>ess</w:t>
      </w:r>
      <w:r w:rsidR="00793DB2">
        <w:t>ing current fracture risk to determine the need to continue</w:t>
      </w:r>
      <w:r w:rsidR="008A1C83">
        <w:t xml:space="preserve"> </w:t>
      </w:r>
      <w:r w:rsidR="00793DB2">
        <w:t>or to discontinue treatment.</w:t>
      </w:r>
      <w:r w:rsidR="00DF5EFE">
        <w:rPr>
          <w:rFonts w:cstheme="minorHAnsi"/>
        </w:rPr>
        <w:t xml:space="preserve"> </w:t>
      </w:r>
      <w:r w:rsidR="00471E9D" w:rsidRPr="00DF5EFE">
        <w:rPr>
          <w:rFonts w:cstheme="minorHAnsi"/>
        </w:rPr>
        <w:t>Detection of the offset of drug effect, using BMD and bone turnover changes, potentially provides information to influence clinical management. However, there are presently no definitive data that link a potential threshold change in BMD or bone turnover markers during drug offset to clinically meaningful changes in fracture risk.</w:t>
      </w:r>
    </w:p>
    <w:p w14:paraId="0D846BAA" w14:textId="65D6D4EE" w:rsidR="00DB70B3" w:rsidRPr="00CA4EA0" w:rsidRDefault="00DB70B3" w:rsidP="00CA4EA0">
      <w:pPr>
        <w:pStyle w:val="NoSpacing"/>
        <w:rPr>
          <w:b/>
          <w:bCs/>
          <w:sz w:val="24"/>
          <w:szCs w:val="24"/>
        </w:rPr>
      </w:pPr>
      <w:bookmarkStart w:id="12" w:name="_Toc82969874"/>
      <w:r w:rsidRPr="00CA4EA0">
        <w:rPr>
          <w:b/>
          <w:bCs/>
          <w:sz w:val="24"/>
          <w:szCs w:val="24"/>
        </w:rPr>
        <w:t>Rare adverse effects of long-term bisphosphonate and denosumab treatment</w:t>
      </w:r>
      <w:bookmarkEnd w:id="12"/>
    </w:p>
    <w:p w14:paraId="1F41E21F" w14:textId="23A7F8C3" w:rsidR="00461ED9" w:rsidRDefault="00461ED9" w:rsidP="00677418">
      <w:pPr>
        <w:pStyle w:val="NoSpacing"/>
      </w:pPr>
    </w:p>
    <w:p w14:paraId="3CC28AE1" w14:textId="29886AF5" w:rsidR="00677418" w:rsidRPr="00CA4EA0" w:rsidRDefault="00677418" w:rsidP="00CA4EA0">
      <w:pPr>
        <w:pStyle w:val="NoSpacing"/>
        <w:rPr>
          <w:b/>
          <w:bCs/>
          <w:i/>
          <w:iCs/>
        </w:rPr>
      </w:pPr>
      <w:r w:rsidRPr="00CA4EA0">
        <w:rPr>
          <w:b/>
          <w:bCs/>
          <w:i/>
          <w:iCs/>
        </w:rPr>
        <w:t>Recommendations</w:t>
      </w:r>
    </w:p>
    <w:p w14:paraId="6D9500EE" w14:textId="19FC3C7F" w:rsidR="00677418" w:rsidRPr="00842C00" w:rsidRDefault="00677418" w:rsidP="00617C2C">
      <w:pPr>
        <w:pStyle w:val="ListParagraph"/>
        <w:numPr>
          <w:ilvl w:val="0"/>
          <w:numId w:val="52"/>
        </w:numPr>
        <w:spacing w:line="276" w:lineRule="auto"/>
        <w:rPr>
          <w:rFonts w:cstheme="minorHAnsi"/>
        </w:rPr>
      </w:pPr>
      <w:r w:rsidRPr="00524CC0">
        <w:t xml:space="preserve">During </w:t>
      </w:r>
      <w:r w:rsidRPr="00524CC0">
        <w:rPr>
          <w:rFonts w:cstheme="minorHAnsi"/>
        </w:rPr>
        <w:t>bisphosphonate or denosumab therapy</w:t>
      </w:r>
      <w:r w:rsidRPr="00524CC0">
        <w:t>,</w:t>
      </w:r>
      <w:r w:rsidR="003F00D1">
        <w:t xml:space="preserve"> encourage</w:t>
      </w:r>
      <w:r w:rsidRPr="00524CC0">
        <w:t xml:space="preserve"> all patients to maintain good oral hygiene, receive routine dental check-ups, and report any oral symptoms such as dental mobility, pain, or swelling </w:t>
      </w:r>
      <w:r w:rsidRPr="00524CC0">
        <w:rPr>
          <w:rFonts w:cstheme="minorHAnsi"/>
          <w:b/>
          <w:bCs/>
        </w:rPr>
        <w:t>(Strong recommendation</w:t>
      </w:r>
      <w:r w:rsidRPr="00524CC0">
        <w:rPr>
          <w:rFonts w:cstheme="minorHAnsi"/>
        </w:rPr>
        <w:t>)</w:t>
      </w:r>
      <w:r w:rsidRPr="00524CC0">
        <w:t xml:space="preserve">. </w:t>
      </w:r>
    </w:p>
    <w:p w14:paraId="0851AA71" w14:textId="12602B1B" w:rsidR="00677418" w:rsidRPr="00C3155B" w:rsidRDefault="00677418" w:rsidP="00617C2C">
      <w:pPr>
        <w:pStyle w:val="ListParagraph"/>
        <w:numPr>
          <w:ilvl w:val="0"/>
          <w:numId w:val="52"/>
        </w:numPr>
        <w:spacing w:line="276" w:lineRule="auto"/>
        <w:rPr>
          <w:rFonts w:cstheme="minorHAnsi"/>
        </w:rPr>
      </w:pPr>
      <w:r w:rsidRPr="00C3155B">
        <w:rPr>
          <w:rFonts w:cstheme="minorHAnsi"/>
        </w:rPr>
        <w:t>In those with severe dental disease who require bisphosphonate or denosumab</w:t>
      </w:r>
      <w:r w:rsidR="00E91740">
        <w:rPr>
          <w:rFonts w:cstheme="minorHAnsi"/>
        </w:rPr>
        <w:t xml:space="preserve"> treatment</w:t>
      </w:r>
      <w:r w:rsidRPr="00C3155B">
        <w:rPr>
          <w:rFonts w:cstheme="minorHAnsi"/>
        </w:rPr>
        <w:t xml:space="preserve">, timely dental review and </w:t>
      </w:r>
      <w:r w:rsidR="00607A87">
        <w:rPr>
          <w:rFonts w:cstheme="minorHAnsi"/>
        </w:rPr>
        <w:t xml:space="preserve">dental </w:t>
      </w:r>
      <w:r w:rsidRPr="00C3155B">
        <w:rPr>
          <w:rFonts w:cstheme="minorHAnsi"/>
        </w:rPr>
        <w:t>treatment by an appropriately experienced dental surgeon should be pursued before drug administration</w:t>
      </w:r>
      <w:r w:rsidR="00E37EF8">
        <w:rPr>
          <w:rFonts w:cstheme="minorHAnsi"/>
        </w:rPr>
        <w:t>,</w:t>
      </w:r>
      <w:r w:rsidR="00916DC3">
        <w:rPr>
          <w:rFonts w:cstheme="minorHAnsi"/>
        </w:rPr>
        <w:t xml:space="preserve"> bearing in mind drug treatment should be </w:t>
      </w:r>
      <w:r w:rsidR="00F904F3">
        <w:rPr>
          <w:rFonts w:cstheme="minorHAnsi"/>
        </w:rPr>
        <w:t>initiated</w:t>
      </w:r>
      <w:r w:rsidR="00916DC3">
        <w:rPr>
          <w:rFonts w:cstheme="minorHAnsi"/>
        </w:rPr>
        <w:t xml:space="preserve"> </w:t>
      </w:r>
      <w:r w:rsidR="00AA201A">
        <w:rPr>
          <w:rFonts w:cstheme="minorHAnsi"/>
        </w:rPr>
        <w:t>as soon as</w:t>
      </w:r>
      <w:r w:rsidR="00970332">
        <w:rPr>
          <w:rFonts w:cstheme="minorHAnsi"/>
        </w:rPr>
        <w:t xml:space="preserve"> possible after</w:t>
      </w:r>
      <w:r w:rsidR="00916DC3">
        <w:rPr>
          <w:rFonts w:cstheme="minorHAnsi"/>
        </w:rPr>
        <w:t xml:space="preserve"> </w:t>
      </w:r>
      <w:r w:rsidR="00F904F3">
        <w:rPr>
          <w:rFonts w:cstheme="minorHAnsi"/>
        </w:rPr>
        <w:t>a fragility fracture</w:t>
      </w:r>
      <w:r w:rsidRPr="00C3155B">
        <w:rPr>
          <w:rFonts w:cstheme="minorHAnsi"/>
        </w:rPr>
        <w:t xml:space="preserve">; a </w:t>
      </w:r>
      <w:r w:rsidR="00ED6FAB">
        <w:rPr>
          <w:rFonts w:cstheme="minorHAnsi"/>
        </w:rPr>
        <w:t>multi-disciplinary team (</w:t>
      </w:r>
      <w:r w:rsidRPr="00C3155B">
        <w:rPr>
          <w:rFonts w:cstheme="minorHAnsi"/>
        </w:rPr>
        <w:t>MDT</w:t>
      </w:r>
      <w:r w:rsidR="00ED6FAB">
        <w:rPr>
          <w:rFonts w:cstheme="minorHAnsi"/>
        </w:rPr>
        <w:t>)</w:t>
      </w:r>
      <w:r w:rsidRPr="00C3155B">
        <w:rPr>
          <w:rFonts w:cstheme="minorHAnsi"/>
        </w:rPr>
        <w:t xml:space="preserve"> approach to discuss individual needs is encouraged</w:t>
      </w:r>
      <w:r>
        <w:rPr>
          <w:rFonts w:cstheme="minorHAnsi"/>
        </w:rPr>
        <w:t xml:space="preserve"> (</w:t>
      </w:r>
      <w:r w:rsidRPr="001C192F">
        <w:rPr>
          <w:b/>
          <w:bCs/>
        </w:rPr>
        <w:t xml:space="preserve">Conditional </w:t>
      </w:r>
      <w:r w:rsidRPr="00652F70">
        <w:rPr>
          <w:rFonts w:cstheme="minorHAnsi"/>
          <w:b/>
          <w:bCs/>
        </w:rPr>
        <w:t>recommendation</w:t>
      </w:r>
      <w:r>
        <w:rPr>
          <w:rFonts w:cstheme="minorHAnsi"/>
        </w:rPr>
        <w:t>)</w:t>
      </w:r>
      <w:r w:rsidRPr="00C3155B">
        <w:rPr>
          <w:rFonts w:cstheme="minorHAnsi"/>
        </w:rPr>
        <w:t>.</w:t>
      </w:r>
    </w:p>
    <w:p w14:paraId="40046DD1" w14:textId="54B2BD16" w:rsidR="00677418" w:rsidRDefault="00677418" w:rsidP="00617C2C">
      <w:pPr>
        <w:pStyle w:val="ListParagraph"/>
        <w:numPr>
          <w:ilvl w:val="0"/>
          <w:numId w:val="52"/>
        </w:numPr>
        <w:spacing w:before="100" w:beforeAutospacing="1" w:after="100" w:afterAutospacing="1" w:line="276" w:lineRule="auto"/>
        <w:contextualSpacing w:val="0"/>
        <w:rPr>
          <w:rFonts w:cstheme="minorHAnsi"/>
          <w:color w:val="000000"/>
        </w:rPr>
      </w:pPr>
      <w:r w:rsidRPr="00524CC0">
        <w:t xml:space="preserve">During </w:t>
      </w:r>
      <w:r w:rsidRPr="00524CC0">
        <w:rPr>
          <w:rFonts w:cstheme="minorHAnsi"/>
        </w:rPr>
        <w:t xml:space="preserve">bisphosphonate or denosumab </w:t>
      </w:r>
      <w:r w:rsidR="00FA61AE" w:rsidRPr="00DF2124">
        <w:rPr>
          <w:rFonts w:cstheme="minorHAnsi"/>
          <w:color w:val="000000"/>
        </w:rPr>
        <w:t>treatment</w:t>
      </w:r>
      <w:r w:rsidRPr="00DF2124">
        <w:rPr>
          <w:rFonts w:cstheme="minorHAnsi"/>
          <w:color w:val="000000"/>
        </w:rPr>
        <w:t xml:space="preserve">, </w:t>
      </w:r>
      <w:r w:rsidR="00B15B92">
        <w:rPr>
          <w:rFonts w:cstheme="minorHAnsi"/>
          <w:color w:val="000000"/>
        </w:rPr>
        <w:t>although ideally</w:t>
      </w:r>
      <w:r w:rsidR="00BE3F5F">
        <w:rPr>
          <w:rFonts w:cstheme="minorHAnsi"/>
          <w:color w:val="000000"/>
        </w:rPr>
        <w:t xml:space="preserve"> </w:t>
      </w:r>
      <w:r w:rsidRPr="00DF2124">
        <w:rPr>
          <w:rFonts w:cstheme="minorHAnsi"/>
          <w:color w:val="000000"/>
        </w:rPr>
        <w:t xml:space="preserve">patients </w:t>
      </w:r>
      <w:r w:rsidR="00B15B92">
        <w:rPr>
          <w:rFonts w:cstheme="minorHAnsi"/>
          <w:color w:val="000000"/>
        </w:rPr>
        <w:t>should</w:t>
      </w:r>
      <w:r>
        <w:rPr>
          <w:rFonts w:cstheme="minorHAnsi"/>
          <w:color w:val="000000"/>
        </w:rPr>
        <w:t xml:space="preserve"> </w:t>
      </w:r>
      <w:r w:rsidR="00B15B92">
        <w:rPr>
          <w:rFonts w:cstheme="minorHAnsi"/>
          <w:color w:val="000000"/>
        </w:rPr>
        <w:t>minimise</w:t>
      </w:r>
      <w:r w:rsidRPr="00DF2124">
        <w:rPr>
          <w:rFonts w:cstheme="minorHAnsi"/>
          <w:color w:val="000000"/>
        </w:rPr>
        <w:t xml:space="preserve"> invasive dental procedures </w:t>
      </w:r>
      <w:r w:rsidR="00B15B92">
        <w:rPr>
          <w:rFonts w:cstheme="minorHAnsi"/>
          <w:color w:val="000000"/>
        </w:rPr>
        <w:t>where</w:t>
      </w:r>
      <w:r w:rsidRPr="00DF2124">
        <w:rPr>
          <w:rFonts w:cstheme="minorHAnsi"/>
          <w:color w:val="000000"/>
        </w:rPr>
        <w:t xml:space="preserve"> </w:t>
      </w:r>
      <w:r w:rsidRPr="00B15B92">
        <w:rPr>
          <w:rFonts w:cstheme="minorHAnsi"/>
        </w:rPr>
        <w:t>possible</w:t>
      </w:r>
      <w:r w:rsidR="00B15B92" w:rsidRPr="00B15B92">
        <w:rPr>
          <w:rFonts w:cstheme="minorHAnsi"/>
        </w:rPr>
        <w:t xml:space="preserve">, </w:t>
      </w:r>
      <w:r w:rsidR="008312A4">
        <w:rPr>
          <w:rFonts w:cstheme="minorHAnsi"/>
          <w:shd w:val="clear" w:color="auto" w:fill="FFFFFF"/>
        </w:rPr>
        <w:t xml:space="preserve">if </w:t>
      </w:r>
      <w:r w:rsidR="00882AFA">
        <w:rPr>
          <w:rFonts w:cstheme="minorHAnsi"/>
          <w:shd w:val="clear" w:color="auto" w:fill="FFFFFF"/>
        </w:rPr>
        <w:t>indicated</w:t>
      </w:r>
      <w:r w:rsidR="008312A4">
        <w:rPr>
          <w:rFonts w:cstheme="minorHAnsi"/>
          <w:shd w:val="clear" w:color="auto" w:fill="FFFFFF"/>
        </w:rPr>
        <w:t xml:space="preserve"> they can be</w:t>
      </w:r>
      <w:r w:rsidR="00B15B92" w:rsidRPr="00B15B92">
        <w:rPr>
          <w:rFonts w:cstheme="minorHAnsi"/>
          <w:shd w:val="clear" w:color="auto" w:fill="FFFFFF"/>
        </w:rPr>
        <w:t xml:space="preserve"> carried out safely and successfully in most patients</w:t>
      </w:r>
      <w:r w:rsidRPr="00B15B92">
        <w:rPr>
          <w:rFonts w:cstheme="minorHAnsi"/>
        </w:rPr>
        <w:t xml:space="preserve">. </w:t>
      </w:r>
      <w:r w:rsidR="00B1207C">
        <w:rPr>
          <w:rFonts w:cstheme="minorHAnsi"/>
        </w:rPr>
        <w:t>When</w:t>
      </w:r>
      <w:r w:rsidRPr="00DF2124">
        <w:rPr>
          <w:rFonts w:cstheme="minorHAnsi"/>
          <w:color w:val="000000"/>
        </w:rPr>
        <w:t xml:space="preserve"> dental procedures</w:t>
      </w:r>
      <w:r w:rsidR="00B1207C">
        <w:rPr>
          <w:rFonts w:cstheme="minorHAnsi"/>
          <w:color w:val="000000"/>
        </w:rPr>
        <w:t xml:space="preserve"> are required</w:t>
      </w:r>
      <w:r w:rsidRPr="00DF2124">
        <w:rPr>
          <w:rFonts w:cstheme="minorHAnsi"/>
          <w:color w:val="000000"/>
        </w:rPr>
        <w:t xml:space="preserve">, there are no data available </w:t>
      </w:r>
      <w:r w:rsidR="0015445B">
        <w:rPr>
          <w:rFonts w:cstheme="minorHAnsi"/>
          <w:color w:val="000000"/>
        </w:rPr>
        <w:t>to</w:t>
      </w:r>
      <w:r w:rsidRPr="00DF2124">
        <w:rPr>
          <w:rFonts w:cstheme="minorHAnsi"/>
          <w:color w:val="000000"/>
        </w:rPr>
        <w:t xml:space="preserve"> </w:t>
      </w:r>
      <w:r w:rsidR="00FA61AE">
        <w:rPr>
          <w:rFonts w:cstheme="minorHAnsi"/>
          <w:color w:val="000000"/>
        </w:rPr>
        <w:t>show</w:t>
      </w:r>
      <w:r w:rsidRPr="00DF2124">
        <w:rPr>
          <w:rFonts w:cstheme="minorHAnsi"/>
          <w:color w:val="000000"/>
        </w:rPr>
        <w:t xml:space="preserve"> </w:t>
      </w:r>
      <w:r w:rsidR="00EF66EE">
        <w:rPr>
          <w:rFonts w:cstheme="minorHAnsi"/>
          <w:color w:val="000000"/>
        </w:rPr>
        <w:t>whether</w:t>
      </w:r>
      <w:r w:rsidRPr="00DF2124">
        <w:rPr>
          <w:rFonts w:cstheme="minorHAnsi"/>
          <w:color w:val="000000"/>
        </w:rPr>
        <w:t xml:space="preserve"> treatment </w:t>
      </w:r>
      <w:r w:rsidR="00AD7313" w:rsidRPr="00DF2124">
        <w:rPr>
          <w:rFonts w:cstheme="minorHAnsi"/>
          <w:color w:val="000000"/>
        </w:rPr>
        <w:t xml:space="preserve">discontinuation </w:t>
      </w:r>
      <w:r w:rsidRPr="00DF2124">
        <w:rPr>
          <w:rFonts w:cstheme="minorHAnsi"/>
          <w:color w:val="000000"/>
        </w:rPr>
        <w:t>reduces the risk of ONJ. Clinical judgment of the treating physician should guide the management plan of each patient based on individual benefit/risk assessment</w:t>
      </w:r>
      <w:r w:rsidR="0015445B">
        <w:rPr>
          <w:rFonts w:cstheme="minorHAnsi"/>
          <w:color w:val="000000"/>
        </w:rPr>
        <w:t xml:space="preserve">, </w:t>
      </w:r>
      <w:r w:rsidR="00DC489E">
        <w:rPr>
          <w:rFonts w:cstheme="minorHAnsi"/>
          <w:color w:val="000000"/>
        </w:rPr>
        <w:t>ensur</w:t>
      </w:r>
      <w:r w:rsidR="0015445B">
        <w:rPr>
          <w:rFonts w:cstheme="minorHAnsi"/>
          <w:color w:val="000000"/>
        </w:rPr>
        <w:t>ing</w:t>
      </w:r>
      <w:r w:rsidR="00DC489E">
        <w:rPr>
          <w:rFonts w:cstheme="minorHAnsi"/>
          <w:color w:val="000000"/>
        </w:rPr>
        <w:t xml:space="preserve"> patients c</w:t>
      </w:r>
      <w:r w:rsidR="0015445B">
        <w:rPr>
          <w:rFonts w:cstheme="minorHAnsi"/>
          <w:color w:val="000000"/>
        </w:rPr>
        <w:t>ontinue to</w:t>
      </w:r>
      <w:r w:rsidR="00DC489E">
        <w:rPr>
          <w:rFonts w:cstheme="minorHAnsi"/>
          <w:color w:val="000000"/>
        </w:rPr>
        <w:t xml:space="preserve"> access routine dental care</w:t>
      </w:r>
      <w:r>
        <w:rPr>
          <w:rFonts w:cstheme="minorHAnsi"/>
          <w:color w:val="000000"/>
        </w:rPr>
        <w:t xml:space="preserve"> </w:t>
      </w:r>
      <w:r w:rsidRPr="001C192F">
        <w:t>(</w:t>
      </w:r>
      <w:r w:rsidRPr="001C192F">
        <w:rPr>
          <w:b/>
          <w:bCs/>
        </w:rPr>
        <w:t>Conditional recommendation</w:t>
      </w:r>
      <w:r w:rsidRPr="001C192F">
        <w:t>)</w:t>
      </w:r>
      <w:r w:rsidRPr="00DF2124">
        <w:rPr>
          <w:rFonts w:cstheme="minorHAnsi"/>
          <w:color w:val="000000"/>
        </w:rPr>
        <w:t>.</w:t>
      </w:r>
    </w:p>
    <w:p w14:paraId="6553704F" w14:textId="6940AE00" w:rsidR="00677418" w:rsidRDefault="00677418" w:rsidP="00617C2C">
      <w:pPr>
        <w:pStyle w:val="ListParagraph"/>
        <w:numPr>
          <w:ilvl w:val="0"/>
          <w:numId w:val="52"/>
        </w:numPr>
        <w:spacing w:line="276" w:lineRule="auto"/>
        <w:rPr>
          <w:rFonts w:cstheme="minorHAnsi"/>
        </w:rPr>
      </w:pPr>
      <w:r w:rsidRPr="00ED141D">
        <w:rPr>
          <w:rFonts w:cstheme="minorHAnsi"/>
        </w:rPr>
        <w:t>During bisphosphonate or denosumab therapy</w:t>
      </w:r>
      <w:r>
        <w:rPr>
          <w:rFonts w:cstheme="minorHAnsi"/>
        </w:rPr>
        <w:t>,</w:t>
      </w:r>
      <w:r w:rsidRPr="00ED141D">
        <w:rPr>
          <w:rFonts w:cstheme="minorHAnsi"/>
        </w:rPr>
        <w:t xml:space="preserve"> </w:t>
      </w:r>
      <w:r w:rsidR="000266C3">
        <w:rPr>
          <w:rFonts w:cstheme="minorHAnsi"/>
        </w:rPr>
        <w:t xml:space="preserve">advise </w:t>
      </w:r>
      <w:r>
        <w:rPr>
          <w:rFonts w:cstheme="minorHAnsi"/>
        </w:rPr>
        <w:t xml:space="preserve">patients </w:t>
      </w:r>
      <w:r w:rsidRPr="00ED141D">
        <w:rPr>
          <w:rFonts w:cstheme="minorHAnsi"/>
        </w:rPr>
        <w:t>to report any unexplained thigh, groin or hip pain and if such symptoms develop,</w:t>
      </w:r>
      <w:r w:rsidR="00DC4EE0">
        <w:rPr>
          <w:rFonts w:cstheme="minorHAnsi"/>
        </w:rPr>
        <w:t xml:space="preserve"> the femur should be </w:t>
      </w:r>
      <w:r w:rsidRPr="00ED141D">
        <w:rPr>
          <w:rFonts w:cstheme="minorHAnsi"/>
        </w:rPr>
        <w:t>imag</w:t>
      </w:r>
      <w:r>
        <w:rPr>
          <w:rFonts w:cstheme="minorHAnsi"/>
        </w:rPr>
        <w:t>e</w:t>
      </w:r>
      <w:r w:rsidR="00DC4EE0">
        <w:rPr>
          <w:rFonts w:cstheme="minorHAnsi"/>
        </w:rPr>
        <w:t>d</w:t>
      </w:r>
      <w:r w:rsidRPr="00ED141D">
        <w:rPr>
          <w:rFonts w:cstheme="minorHAnsi"/>
        </w:rPr>
        <w:t xml:space="preserve"> (</w:t>
      </w:r>
      <w:r w:rsidR="001B0FE1">
        <w:rPr>
          <w:rFonts w:cstheme="minorHAnsi"/>
        </w:rPr>
        <w:t xml:space="preserve">by </w:t>
      </w:r>
      <w:r w:rsidR="003A14E4">
        <w:rPr>
          <w:rFonts w:cstheme="minorHAnsi"/>
        </w:rPr>
        <w:t>full</w:t>
      </w:r>
      <w:r w:rsidR="00316546">
        <w:rPr>
          <w:rFonts w:cstheme="minorHAnsi"/>
        </w:rPr>
        <w:t xml:space="preserve"> length</w:t>
      </w:r>
      <w:r w:rsidR="003A14E4">
        <w:rPr>
          <w:rFonts w:cstheme="minorHAnsi"/>
        </w:rPr>
        <w:t xml:space="preserve"> femur </w:t>
      </w:r>
      <w:r w:rsidRPr="00ED141D">
        <w:rPr>
          <w:rFonts w:cstheme="minorHAnsi"/>
        </w:rPr>
        <w:t xml:space="preserve">X-ray, isotope scanning or MRI) </w:t>
      </w:r>
      <w:r w:rsidRPr="002C26AD">
        <w:rPr>
          <w:rFonts w:cstheme="minorHAnsi"/>
          <w:b/>
          <w:bCs/>
        </w:rPr>
        <w:t>(Strong recommendation</w:t>
      </w:r>
      <w:r>
        <w:rPr>
          <w:rFonts w:cstheme="minorHAnsi"/>
        </w:rPr>
        <w:t>)</w:t>
      </w:r>
      <w:r w:rsidRPr="00B70CBC">
        <w:rPr>
          <w:rFonts w:cstheme="minorHAnsi"/>
        </w:rPr>
        <w:t>.</w:t>
      </w:r>
    </w:p>
    <w:p w14:paraId="4D088361" w14:textId="29FEA6F3" w:rsidR="00677418" w:rsidRDefault="00677418" w:rsidP="00617C2C">
      <w:pPr>
        <w:pStyle w:val="ListParagraph"/>
        <w:numPr>
          <w:ilvl w:val="0"/>
          <w:numId w:val="52"/>
        </w:numPr>
        <w:spacing w:line="276" w:lineRule="auto"/>
        <w:rPr>
          <w:rFonts w:cstheme="minorHAnsi"/>
        </w:rPr>
      </w:pPr>
      <w:r w:rsidRPr="00B70CBC">
        <w:rPr>
          <w:rFonts w:cstheme="minorHAnsi"/>
        </w:rPr>
        <w:t xml:space="preserve">If an </w:t>
      </w:r>
      <w:r>
        <w:rPr>
          <w:rFonts w:cstheme="minorHAnsi"/>
        </w:rPr>
        <w:t xml:space="preserve">AFF is identified, image </w:t>
      </w:r>
      <w:r w:rsidRPr="00B70CBC">
        <w:rPr>
          <w:rFonts w:cstheme="minorHAnsi"/>
        </w:rPr>
        <w:t xml:space="preserve">the contralateral femur </w:t>
      </w:r>
      <w:r w:rsidRPr="002C26AD">
        <w:rPr>
          <w:rFonts w:cstheme="minorHAnsi"/>
          <w:b/>
          <w:bCs/>
        </w:rPr>
        <w:t>(Strong recommendation)</w:t>
      </w:r>
      <w:r w:rsidR="00A976A0">
        <w:rPr>
          <w:rFonts w:cstheme="minorHAnsi"/>
          <w:b/>
          <w:bCs/>
        </w:rPr>
        <w:t>.</w:t>
      </w:r>
    </w:p>
    <w:p w14:paraId="4B6E7D04" w14:textId="1BF565F1" w:rsidR="00092AA8" w:rsidRDefault="008E7445" w:rsidP="00617C2C">
      <w:pPr>
        <w:pStyle w:val="ListParagraph"/>
        <w:numPr>
          <w:ilvl w:val="0"/>
          <w:numId w:val="52"/>
        </w:numPr>
        <w:spacing w:line="276" w:lineRule="auto"/>
        <w:rPr>
          <w:rFonts w:cstheme="minorHAnsi"/>
        </w:rPr>
      </w:pPr>
      <w:r>
        <w:rPr>
          <w:rFonts w:cstheme="minorHAnsi"/>
        </w:rPr>
        <w:t>All patients who develop an AFF</w:t>
      </w:r>
      <w:r w:rsidR="009D36B8">
        <w:rPr>
          <w:rFonts w:cstheme="minorHAnsi"/>
        </w:rPr>
        <w:t xml:space="preserve"> should </w:t>
      </w:r>
      <w:r w:rsidR="00251F9A">
        <w:rPr>
          <w:rFonts w:cstheme="minorHAnsi"/>
        </w:rPr>
        <w:t>be referred to an osteoporosis specialist</w:t>
      </w:r>
      <w:r w:rsidR="00DB156B">
        <w:rPr>
          <w:rFonts w:cstheme="minorHAnsi"/>
        </w:rPr>
        <w:t xml:space="preserve"> to guide </w:t>
      </w:r>
      <w:r w:rsidR="00840923">
        <w:rPr>
          <w:rFonts w:cstheme="minorHAnsi"/>
        </w:rPr>
        <w:t>management of future bone health</w:t>
      </w:r>
      <w:r w:rsidR="00DB156B">
        <w:rPr>
          <w:rFonts w:cstheme="minorHAnsi"/>
        </w:rPr>
        <w:t xml:space="preserve"> </w:t>
      </w:r>
      <w:r w:rsidR="00DB156B" w:rsidRPr="002C26AD">
        <w:rPr>
          <w:rFonts w:cstheme="minorHAnsi"/>
          <w:b/>
          <w:bCs/>
        </w:rPr>
        <w:t>(Strong recommendation)</w:t>
      </w:r>
      <w:r w:rsidR="00DB156B">
        <w:rPr>
          <w:rFonts w:cstheme="minorHAnsi"/>
          <w:b/>
          <w:bCs/>
        </w:rPr>
        <w:t>.</w:t>
      </w:r>
    </w:p>
    <w:p w14:paraId="5AA503AB" w14:textId="7F75208B" w:rsidR="00677418" w:rsidRDefault="00A976A0" w:rsidP="00617C2C">
      <w:pPr>
        <w:pStyle w:val="ListParagraph"/>
        <w:numPr>
          <w:ilvl w:val="0"/>
          <w:numId w:val="52"/>
        </w:numPr>
        <w:spacing w:line="276" w:lineRule="auto"/>
        <w:rPr>
          <w:rFonts w:cstheme="minorHAnsi"/>
        </w:rPr>
      </w:pPr>
      <w:r>
        <w:rPr>
          <w:rFonts w:cstheme="minorHAnsi"/>
        </w:rPr>
        <w:t>I</w:t>
      </w:r>
      <w:r w:rsidRPr="00B70CBC">
        <w:rPr>
          <w:rFonts w:cstheme="minorHAnsi"/>
        </w:rPr>
        <w:t xml:space="preserve">n patients who develop an </w:t>
      </w:r>
      <w:r>
        <w:rPr>
          <w:rFonts w:cstheme="minorHAnsi"/>
        </w:rPr>
        <w:t>AFF, d</w:t>
      </w:r>
      <w:r w:rsidR="00677418" w:rsidRPr="00B70CBC">
        <w:rPr>
          <w:rFonts w:cstheme="minorHAnsi"/>
        </w:rPr>
        <w:t>iscontinu</w:t>
      </w:r>
      <w:r w:rsidR="00677418">
        <w:rPr>
          <w:rFonts w:cstheme="minorHAnsi"/>
        </w:rPr>
        <w:t xml:space="preserve">e </w:t>
      </w:r>
      <w:r w:rsidR="00677418" w:rsidRPr="00B70CBC">
        <w:rPr>
          <w:rFonts w:cstheme="minorHAnsi"/>
        </w:rPr>
        <w:t xml:space="preserve">bisphosphonate or denosumab </w:t>
      </w:r>
      <w:r>
        <w:rPr>
          <w:rFonts w:cstheme="minorHAnsi"/>
        </w:rPr>
        <w:t>treatment</w:t>
      </w:r>
      <w:r w:rsidR="00677418" w:rsidRPr="00B70CBC">
        <w:rPr>
          <w:rFonts w:cstheme="minorHAnsi"/>
        </w:rPr>
        <w:t xml:space="preserve"> </w:t>
      </w:r>
      <w:r w:rsidR="00677418">
        <w:rPr>
          <w:rFonts w:cstheme="minorHAnsi"/>
        </w:rPr>
        <w:t>(</w:t>
      </w:r>
      <w:r w:rsidR="00677418" w:rsidRPr="002C26AD">
        <w:rPr>
          <w:rFonts w:cstheme="minorHAnsi"/>
          <w:b/>
          <w:bCs/>
        </w:rPr>
        <w:t>Conditional recommendation</w:t>
      </w:r>
      <w:r w:rsidR="00677418">
        <w:rPr>
          <w:rFonts w:cstheme="minorHAnsi"/>
        </w:rPr>
        <w:t xml:space="preserve">). </w:t>
      </w:r>
    </w:p>
    <w:p w14:paraId="3A6E256D" w14:textId="75DDF3E9" w:rsidR="00CA4EA0" w:rsidRDefault="00DB70B3" w:rsidP="00CA4EA0">
      <w:pPr>
        <w:spacing w:line="276" w:lineRule="auto"/>
        <w:rPr>
          <w:rFonts w:cstheme="minorHAnsi"/>
        </w:rPr>
      </w:pPr>
      <w:r w:rsidRPr="00E17820">
        <w:rPr>
          <w:rFonts w:cstheme="minorHAnsi"/>
          <w:b/>
          <w:bCs/>
          <w:i/>
          <w:iCs/>
        </w:rPr>
        <w:t>Osteonecrosis of the jaw</w:t>
      </w:r>
      <w:r w:rsidRPr="00E17820">
        <w:rPr>
          <w:rFonts w:cstheme="minorHAnsi"/>
          <w:b/>
          <w:bCs/>
        </w:rPr>
        <w:t xml:space="preserve"> </w:t>
      </w:r>
      <w:r w:rsidRPr="00E17820">
        <w:rPr>
          <w:rFonts w:cstheme="minorHAnsi"/>
          <w:b/>
          <w:bCs/>
          <w:i/>
          <w:iCs/>
        </w:rPr>
        <w:t>(ONJ)</w:t>
      </w:r>
      <w:r w:rsidRPr="00CA4EA0">
        <w:rPr>
          <w:rFonts w:cstheme="minorHAnsi"/>
        </w:rPr>
        <w:t xml:space="preserve"> occurs only very rarely in patients receiving bisphosphonate or denosumab therapy for osteoporosis. The estimated incidence in those receiving bisphosphonates is </w:t>
      </w:r>
      <w:r w:rsidR="00D62BD6" w:rsidRPr="00CA4EA0">
        <w:rPr>
          <w:rFonts w:cstheme="minorHAnsi"/>
        </w:rPr>
        <w:t>1</w:t>
      </w:r>
      <w:r w:rsidR="0067723D" w:rsidRPr="00CA4EA0">
        <w:rPr>
          <w:rFonts w:cstheme="minorHAnsi"/>
        </w:rPr>
        <w:t>0</w:t>
      </w:r>
      <w:r w:rsidR="00D62BD6" w:rsidRPr="00CA4EA0">
        <w:rPr>
          <w:rFonts w:cstheme="minorHAnsi"/>
        </w:rPr>
        <w:t>-</w:t>
      </w:r>
      <w:r w:rsidR="0067723D" w:rsidRPr="00CA4EA0">
        <w:rPr>
          <w:rFonts w:cstheme="minorHAnsi"/>
        </w:rPr>
        <w:t>10</w:t>
      </w:r>
      <w:r w:rsidR="00D62BD6" w:rsidRPr="00CA4EA0">
        <w:rPr>
          <w:rFonts w:cstheme="minorHAnsi"/>
        </w:rPr>
        <w:t xml:space="preserve">0/100,000 </w:t>
      </w:r>
      <w:r w:rsidR="00563281" w:rsidRPr="00CA4EA0">
        <w:rPr>
          <w:rFonts w:cstheme="minorHAnsi"/>
        </w:rPr>
        <w:t>person-</w:t>
      </w:r>
      <w:r w:rsidRPr="00CA4EA0">
        <w:rPr>
          <w:rFonts w:cstheme="minorHAnsi"/>
        </w:rPr>
        <w:t>years of exposure</w:t>
      </w:r>
      <w:r w:rsidR="00A30FC9" w:rsidRPr="00CA4EA0">
        <w:rPr>
          <w:rFonts w:cstheme="minorHAnsi"/>
        </w:rPr>
        <w:t xml:space="preserve"> in clinical trials</w:t>
      </w:r>
      <w:r w:rsidRPr="00CA4EA0">
        <w:rPr>
          <w:rFonts w:cstheme="minorHAnsi"/>
        </w:rPr>
        <w:t xml:space="preserve">. Risk factors for ONJ include poor oral hygiene, dental disease, dental interventions, </w:t>
      </w:r>
      <w:r w:rsidR="00A30FC9" w:rsidRPr="00CA4EA0">
        <w:rPr>
          <w:rFonts w:cstheme="minorHAnsi"/>
        </w:rPr>
        <w:t xml:space="preserve">smoking, </w:t>
      </w:r>
      <w:r w:rsidRPr="00CA4EA0">
        <w:rPr>
          <w:rFonts w:cstheme="minorHAnsi"/>
        </w:rPr>
        <w:t>cancer, chemotherapy and/or glucocorticoid therapy</w:t>
      </w:r>
      <w:r w:rsidR="00056C8C" w:rsidRPr="00CA4EA0">
        <w:rPr>
          <w:rFonts w:cstheme="minorHAnsi"/>
        </w:rPr>
        <w:t xml:space="preserve"> </w:t>
      </w:r>
      <w:r w:rsidR="00EA1EEE" w:rsidRPr="00CA4EA0">
        <w:rPr>
          <w:rFonts w:cstheme="minorHAnsi"/>
        </w:rPr>
        <w:fldChar w:fldCharType="begin">
          <w:fldData xml:space="preserve">PEVuZE5vdGU+PENpdGU+PEF1dGhvcj5LaGFuPC9BdXRob3I+PFllYXI+MjAxNTwvWWVhcj48UmVj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PEVuZE5vdGU+PENpdGU+PEF1dGhvcj5LaGFuPC9BdXRob3I+PFllYXI+MjAxNTwvWWVhcj48UmVj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sidRPr="00CA4EA0">
        <w:rPr>
          <w:rFonts w:cstheme="minorHAnsi"/>
        </w:rPr>
      </w:r>
      <w:r w:rsidR="00EA1EEE" w:rsidRPr="00CA4EA0">
        <w:rPr>
          <w:rFonts w:cstheme="minorHAnsi"/>
        </w:rPr>
        <w:fldChar w:fldCharType="separate"/>
      </w:r>
      <w:r w:rsidR="00ED044D">
        <w:rPr>
          <w:rFonts w:cstheme="minorHAnsi"/>
          <w:noProof/>
        </w:rPr>
        <w:t>[252, 253]</w:t>
      </w:r>
      <w:r w:rsidR="00EA1EEE" w:rsidRPr="00CA4EA0">
        <w:rPr>
          <w:rFonts w:cstheme="minorHAnsi"/>
        </w:rPr>
        <w:fldChar w:fldCharType="end"/>
      </w:r>
      <w:r w:rsidR="0003490C" w:rsidRPr="00CA4EA0">
        <w:rPr>
          <w:rFonts w:cstheme="minorHAnsi"/>
        </w:rPr>
        <w:t>;</w:t>
      </w:r>
      <w:r w:rsidRPr="00CA4EA0">
        <w:rPr>
          <w:rFonts w:cstheme="minorHAnsi"/>
        </w:rPr>
        <w:t xml:space="preserve"> </w:t>
      </w:r>
      <w:r w:rsidRPr="00CA4EA0">
        <w:rPr>
          <w:rFonts w:cstheme="minorHAnsi"/>
          <w:b/>
          <w:bCs/>
        </w:rPr>
        <w:t xml:space="preserve">(Evidence level </w:t>
      </w:r>
      <w:r w:rsidR="0003490C" w:rsidRPr="00CA4EA0">
        <w:rPr>
          <w:rFonts w:cstheme="minorHAnsi"/>
          <w:b/>
          <w:bCs/>
        </w:rPr>
        <w:t>II</w:t>
      </w:r>
      <w:r w:rsidRPr="00CA4EA0">
        <w:rPr>
          <w:rFonts w:cstheme="minorHAnsi"/>
          <w:b/>
          <w:bCs/>
        </w:rPr>
        <w:t>a).</w:t>
      </w:r>
      <w:r w:rsidRPr="00CA4EA0">
        <w:rPr>
          <w:rFonts w:cstheme="minorHAnsi"/>
        </w:rPr>
        <w:t xml:space="preserve"> The incidence of ONJ is substantially greater with the higher doses of bisphosphonates or denosumab that are used to treat patients with skeletal </w:t>
      </w:r>
      <w:r w:rsidR="0037367C" w:rsidRPr="00CA4EA0">
        <w:rPr>
          <w:rFonts w:cstheme="minorHAnsi"/>
        </w:rPr>
        <w:t>metastases.</w:t>
      </w:r>
      <w:r w:rsidR="00C53B6C" w:rsidRPr="00CA4EA0">
        <w:rPr>
          <w:rFonts w:cstheme="minorHAnsi"/>
        </w:rPr>
        <w:t xml:space="preserve"> </w:t>
      </w:r>
      <w:r w:rsidR="00BE34A0" w:rsidRPr="00CA4EA0">
        <w:rPr>
          <w:rFonts w:cstheme="minorHAnsi"/>
        </w:rPr>
        <w:t xml:space="preserve">The Scottish Dental Clinical Effectiveness Programme has produced guidance on oral health management in patients taking anti-resorptive medication </w:t>
      </w:r>
      <w:r w:rsidR="001D70CE" w:rsidRPr="00CA4EA0">
        <w:rPr>
          <w:rFonts w:cstheme="minorHAnsi"/>
        </w:rPr>
        <w:fldChar w:fldCharType="begin"/>
      </w:r>
      <w:r w:rsidR="00ED044D">
        <w:rPr>
          <w:rFonts w:cstheme="minorHAnsi"/>
        </w:rPr>
        <w:instrText xml:space="preserve"> ADDIN EN.CITE &lt;EndNote&gt;&lt;Cite&gt;&lt;Author&gt;Scottish Dental Clinical Effectiveness Programme&lt;/Author&gt;&lt;Year&gt;2017&lt;/Year&gt;&lt;RecNum&gt;3524&lt;/RecNum&gt;&lt;DisplayText&gt;[254]&lt;/DisplayText&gt;&lt;record&gt;&lt;rec-number&gt;3524&lt;/rec-number&gt;&lt;foreign-keys&gt;&lt;key app="EN" db-id="dz5axv2rx95rfaez5sdvwvan9rp2drtee5fa" timestamp="1613323332"&gt;3524&lt;/key&gt;&lt;/foreign-keys&gt;&lt;ref-type name="Report"&gt;27&lt;/ref-type&gt;&lt;contributors&gt;&lt;authors&gt;&lt;author&gt;Scottish Dental Clinical Effectiveness Programme,&lt;/author&gt;&lt;/authors&gt;&lt;tertiary-authors&gt;&lt;author&gt;NHS Education for Scotland,&lt;/author&gt;&lt;/tertiary-authors&gt;&lt;/contributors&gt;&lt;titles&gt;&lt;title&gt;Oral Health Management of Patients at Risk of Medication-related Osteonecrosis of the Jaw: Dental Clinical Guidance&lt;/title&gt;&lt;/titles&gt;&lt;dates&gt;&lt;year&gt;2017&lt;/year&gt;&lt;/dates&gt;&lt;pub-location&gt;https://www.sdcep.org.uk/wp-content/uploads/2017/04/SDCEP-Oral-Health-Management-of-Patients-at-Risk-of-MRONJ-Guidance-full.pdf&lt;/pub-location&gt;&lt;urls&gt;&lt;/urls&gt;&lt;/record&gt;&lt;/Cite&gt;&lt;/EndNote&gt;</w:instrText>
      </w:r>
      <w:r w:rsidR="001D70CE" w:rsidRPr="00CA4EA0">
        <w:rPr>
          <w:rFonts w:cstheme="minorHAnsi"/>
        </w:rPr>
        <w:fldChar w:fldCharType="separate"/>
      </w:r>
      <w:r w:rsidR="00ED044D">
        <w:rPr>
          <w:rFonts w:cstheme="minorHAnsi"/>
          <w:noProof/>
        </w:rPr>
        <w:t>[254]</w:t>
      </w:r>
      <w:r w:rsidR="001D70CE" w:rsidRPr="00CA4EA0">
        <w:rPr>
          <w:rFonts w:cstheme="minorHAnsi"/>
        </w:rPr>
        <w:fldChar w:fldCharType="end"/>
      </w:r>
      <w:r w:rsidR="001D70CE" w:rsidRPr="00CA4EA0">
        <w:rPr>
          <w:rFonts w:cstheme="minorHAnsi"/>
        </w:rPr>
        <w:t>.</w:t>
      </w:r>
      <w:r w:rsidR="00CA4EA0">
        <w:rPr>
          <w:rFonts w:cstheme="minorHAnsi"/>
        </w:rPr>
        <w:t xml:space="preserve"> </w:t>
      </w:r>
      <w:r w:rsidR="00C3155B" w:rsidRPr="00652F70">
        <w:rPr>
          <w:rFonts w:cstheme="minorHAnsi"/>
          <w:i/>
          <w:iCs/>
        </w:rPr>
        <w:t>Osteonecrosis of the external auditory canal</w:t>
      </w:r>
      <w:r w:rsidR="00C3155B" w:rsidRPr="00652F70">
        <w:rPr>
          <w:rFonts w:cstheme="minorHAnsi"/>
        </w:rPr>
        <w:t xml:space="preserve"> after bisphosphonate treatment has been described very rarely in case reports</w:t>
      </w:r>
      <w:r w:rsidR="003455E5">
        <w:rPr>
          <w:rFonts w:cstheme="minorHAnsi"/>
        </w:rPr>
        <w:t>, with</w:t>
      </w:r>
      <w:r w:rsidR="003455E5" w:rsidRPr="003455E5">
        <w:t xml:space="preserve"> </w:t>
      </w:r>
      <w:r w:rsidR="003455E5" w:rsidRPr="001C192F">
        <w:t>patients present</w:t>
      </w:r>
      <w:r w:rsidR="003455E5">
        <w:t>ing</w:t>
      </w:r>
      <w:r w:rsidR="003455E5" w:rsidRPr="001C192F">
        <w:t xml:space="preserve"> with ear symptoms including chronic ear infections</w:t>
      </w:r>
      <w:r w:rsidR="00C3155B" w:rsidRPr="00652F70">
        <w:rPr>
          <w:rFonts w:cstheme="minorHAnsi"/>
        </w:rPr>
        <w:t xml:space="preserve">. Possible risk factors </w:t>
      </w:r>
      <w:r w:rsidR="00C3155B" w:rsidRPr="005608AA">
        <w:t>include steroid use and chemotherapy and/ or local risk factors such as infection or</w:t>
      </w:r>
      <w:r w:rsidR="00C3155B" w:rsidRPr="00652F70">
        <w:rPr>
          <w:spacing w:val="-7"/>
        </w:rPr>
        <w:t xml:space="preserve"> </w:t>
      </w:r>
      <w:r w:rsidR="00C3155B" w:rsidRPr="005608AA">
        <w:t>trauma</w:t>
      </w:r>
      <w:r w:rsidR="00EA3069">
        <w:t xml:space="preserve">. </w:t>
      </w:r>
      <w:r w:rsidR="00C962C6">
        <w:fldChar w:fldCharType="begin"/>
      </w:r>
      <w:r w:rsidR="00ED044D">
        <w:instrText xml:space="preserve"> ADDIN EN.CITE &lt;EndNote&gt;&lt;Cite&gt;&lt;Author&gt;Salzman&lt;/Author&gt;&lt;Year&gt;2013&lt;/Year&gt;&lt;RecNum&gt;3474&lt;/RecNum&gt;&lt;DisplayText&gt;[255]&lt;/DisplayText&gt;&lt;record&gt;&lt;rec-number&gt;3474&lt;/rec-number&gt;&lt;foreign-keys&gt;&lt;key app="EN" db-id="dz5axv2rx95rfaez5sdvwvan9rp2drtee5fa" timestamp="1609767813"&gt;3474&lt;/key&gt;&lt;/foreign-keys&gt;&lt;ref-type name="Journal Article"&gt;17&lt;/ref-type&gt;&lt;contributors&gt;&lt;authors&gt;&lt;author&gt;Salzman, R.&lt;/author&gt;&lt;author&gt;Hoza, J.&lt;/author&gt;&lt;author&gt;Perina, V.&lt;/author&gt;&lt;author&gt;Stárek, I.&lt;/author&gt;&lt;/authors&gt;&lt;/contributors&gt;&lt;auth-address&gt;ENT Department, Olomouc University Hospital and Medical School, Palack] University, Olomouc, Czech Republic.&lt;/auth-address&gt;&lt;titles&gt;&lt;title&gt;Osteonecrosis of the external auditory canal associated with oral bisphosphonate therapy: case report and literature review&lt;/title&gt;&lt;secondary-title&gt;Otol Neurotol&lt;/secondary-title&gt;&lt;/titles&gt;&lt;periodical&gt;&lt;full-title&gt;Otol Neurotol&lt;/full-title&gt;&lt;/periodical&gt;&lt;pages&gt;209-13&lt;/pages&gt;&lt;volume&gt;34&lt;/volume&gt;&lt;number&gt;2&lt;/number&gt;&lt;edition&gt;2013/02/28&lt;/edition&gt;&lt;keywords&gt;&lt;keyword&gt;Aged&lt;/keyword&gt;&lt;keyword&gt;Anti-Bacterial Agents/therapeutic use&lt;/keyword&gt;&lt;keyword&gt;Bisphosphonate-Associated Osteonecrosis of the&lt;/keyword&gt;&lt;keyword&gt;Jaw/*complications/diagnosis/pathology&lt;/keyword&gt;&lt;keyword&gt;Bone Density Conservation Agents/*adverse effects/therapeutic use&lt;/keyword&gt;&lt;keyword&gt;Diphosphonates/adverse effects/therapeutic use&lt;/keyword&gt;&lt;keyword&gt;Ear Canal/diagnostic imaging/*pathology&lt;/keyword&gt;&lt;keyword&gt;Ear Diseases/*chemically induced/diagnosis/*pathology&lt;/keyword&gt;&lt;keyword&gt;Earache/etiology&lt;/keyword&gt;&lt;keyword&gt;Female&lt;/keyword&gt;&lt;keyword&gt;Humans&lt;/keyword&gt;&lt;keyword&gt;Osteoporosis/complications/drug therapy&lt;/keyword&gt;&lt;keyword&gt;Otitis Externa/etiology&lt;/keyword&gt;&lt;keyword&gt;Radiography&lt;/keyword&gt;&lt;/keywords&gt;&lt;dates&gt;&lt;year&gt;2013&lt;/year&gt;&lt;pub-dates&gt;&lt;date&gt;Feb&lt;/date&gt;&lt;/pub-dates&gt;&lt;/dates&gt;&lt;isbn&gt;1531-7129&lt;/isbn&gt;&lt;accession-num&gt;23444468&lt;/accession-num&gt;&lt;urls&gt;&lt;/urls&gt;&lt;electronic-resource-num&gt;10.1097/mao.0b013e31827ca34d&lt;/electronic-resource-num&gt;&lt;remote-database-provider&gt;NLM&lt;/remote-database-provider&gt;&lt;language&gt;eng&lt;/language&gt;&lt;/record&gt;&lt;/Cite&gt;&lt;/EndNote&gt;</w:instrText>
      </w:r>
      <w:r w:rsidR="00C962C6">
        <w:fldChar w:fldCharType="separate"/>
      </w:r>
      <w:r w:rsidR="00ED044D">
        <w:rPr>
          <w:noProof/>
        </w:rPr>
        <w:t>[255]</w:t>
      </w:r>
      <w:r w:rsidR="00C962C6">
        <w:fldChar w:fldCharType="end"/>
      </w:r>
      <w:r w:rsidR="0003490C">
        <w:t>;</w:t>
      </w:r>
      <w:r w:rsidR="00652F70">
        <w:t xml:space="preserve"> </w:t>
      </w:r>
      <w:r w:rsidR="00C3155B" w:rsidRPr="0003490C">
        <w:rPr>
          <w:b/>
          <w:bCs/>
        </w:rPr>
        <w:t xml:space="preserve">(Evidence </w:t>
      </w:r>
      <w:r w:rsidR="0003490C" w:rsidRPr="0003490C">
        <w:rPr>
          <w:b/>
          <w:bCs/>
        </w:rPr>
        <w:t xml:space="preserve">level </w:t>
      </w:r>
      <w:r w:rsidR="00652F70" w:rsidRPr="0003490C">
        <w:rPr>
          <w:b/>
          <w:bCs/>
        </w:rPr>
        <w:t>IV)</w:t>
      </w:r>
      <w:r w:rsidR="00C3155B" w:rsidRPr="0003490C">
        <w:rPr>
          <w:b/>
          <w:bCs/>
        </w:rPr>
        <w:t>.</w:t>
      </w:r>
    </w:p>
    <w:p w14:paraId="2E5F80CC" w14:textId="1743D85D" w:rsidR="00DB70B3" w:rsidRDefault="00994DC2" w:rsidP="00BC55A0">
      <w:pPr>
        <w:spacing w:line="276" w:lineRule="auto"/>
        <w:rPr>
          <w:rFonts w:cstheme="minorHAnsi"/>
        </w:rPr>
      </w:pPr>
      <w:r w:rsidRPr="00E17820">
        <w:rPr>
          <w:rFonts w:cstheme="minorHAnsi"/>
          <w:b/>
          <w:bCs/>
          <w:i/>
          <w:iCs/>
        </w:rPr>
        <w:t>Atypical femoral fractures (AFF)</w:t>
      </w:r>
      <w:r w:rsidRPr="00CA4EA0">
        <w:rPr>
          <w:rFonts w:cstheme="minorHAnsi"/>
        </w:rPr>
        <w:t xml:space="preserve">, mainly of the subtrochanteric and diaphyseal regions of the femoral shaft, have been reported rarely in patients taking bisphosphonates or denosumab for osteoporosis. </w:t>
      </w:r>
      <w:r w:rsidR="004053F4" w:rsidRPr="00CA4EA0">
        <w:rPr>
          <w:rFonts w:cstheme="minorHAnsi"/>
        </w:rPr>
        <w:t>Asian race,</w:t>
      </w:r>
      <w:r w:rsidR="005002C0" w:rsidRPr="00CA4EA0">
        <w:rPr>
          <w:rFonts w:cstheme="minorHAnsi"/>
        </w:rPr>
        <w:t xml:space="preserve"> femoral bowing and glucocorticoid use </w:t>
      </w:r>
      <w:r w:rsidR="00D14953" w:rsidRPr="00CA4EA0">
        <w:rPr>
          <w:rFonts w:cstheme="minorHAnsi"/>
        </w:rPr>
        <w:t>have been identified as risk factors</w:t>
      </w:r>
      <w:r w:rsidR="005002C0" w:rsidRPr="00CA4EA0">
        <w:rPr>
          <w:rFonts w:cstheme="minorHAnsi"/>
        </w:rPr>
        <w:t xml:space="preserve"> </w:t>
      </w:r>
      <w:r w:rsidR="00ED21AE" w:rsidRPr="00CA4EA0">
        <w:rPr>
          <w:rFonts w:cstheme="minorHAnsi"/>
        </w:rPr>
        <w:fldChar w:fldCharType="begin"/>
      </w:r>
      <w:r w:rsidR="00ED044D">
        <w:rPr>
          <w:rFonts w:cstheme="minorHAnsi"/>
        </w:rPr>
        <w:instrText xml:space="preserve"> ADDIN EN.CITE &lt;EndNote&gt;&lt;Cite&gt;&lt;Author&gt;Black&lt;/Author&gt;&lt;Year&gt;2019&lt;/Year&gt;&lt;RecNum&gt;3490&lt;/RecNum&gt;&lt;DisplayText&gt;[256]&lt;/DisplayText&gt;&lt;record&gt;&lt;rec-number&gt;3490&lt;/rec-number&gt;&lt;foreign-keys&gt;&lt;key app="EN" db-id="dz5axv2rx95rfaez5sdvwvan9rp2drtee5fa" timestamp="1609837573"&gt;3490&lt;/key&gt;&lt;/foreign-keys&gt;&lt;ref-type name="Journal Article"&gt;17&lt;/ref-type&gt;&lt;contributors&gt;&lt;authors&gt;&lt;author&gt;Black, D. M.&lt;/author&gt;&lt;author&gt;Abrahamsen, B.&lt;/author&gt;&lt;author&gt;Bouxsein, M. L.&lt;/author&gt;&lt;author&gt;Einhorn, T.&lt;/author&gt;&lt;author&gt;Napoli, N.&lt;/author&gt;&lt;/authors&gt;&lt;/contributors&gt;&lt;auth-address&gt;University of California, San Francisco, San Francisco, California.&amp;#xD;University of Southern Denmark, Odense, Denmark.&amp;#xD;Harvard Medical School, Boston, Massachusetts.&amp;#xD;NYU Langone Health, New York, New York.&amp;#xD;Università Campus Bio-Medico di Roma, Rome, Italy.&amp;#xD;IRCCS Istituto Ortopedico Galeazzi, Milan, Italy.&lt;/auth-address&gt;&lt;titles&gt;&lt;title&gt;Atypical Femur Fractures: Review of Epidemiology, Relationship to Bisphosphonates, Prevention, and Clinical Management&lt;/title&gt;&lt;secondary-title&gt;Endocr Rev&lt;/secondary-title&gt;&lt;/titles&gt;&lt;periodical&gt;&lt;full-title&gt;Endocr Rev&lt;/full-title&gt;&lt;/periodical&gt;&lt;pages&gt;333-368&lt;/pages&gt;&lt;volume&gt;40&lt;/volume&gt;&lt;number&gt;2&lt;/number&gt;&lt;edition&gt;2018/09/01&lt;/edition&gt;&lt;keywords&gt;&lt;keyword&gt;Bone Density Conservation Agents/*adverse effects&lt;/keyword&gt;&lt;keyword&gt;Diphosphonates/*adverse effects&lt;/keyword&gt;&lt;keyword&gt;Femoral Fractures/*chemically induced/epidemiology/prevention &amp;amp; control/*therapy&lt;/keyword&gt;&lt;keyword&gt;Humans&lt;/keyword&gt;&lt;/keywords&gt;&lt;dates&gt;&lt;year&gt;2019&lt;/year&gt;&lt;pub-dates&gt;&lt;date&gt;Apr 1&lt;/date&gt;&lt;/pub-dates&gt;&lt;/dates&gt;&lt;isbn&gt;0163-769x&lt;/isbn&gt;&lt;accession-num&gt;30169557&lt;/accession-num&gt;&lt;urls&gt;&lt;/urls&gt;&lt;electronic-resource-num&gt;10.1210/er.2018-00001&lt;/electronic-resource-num&gt;&lt;remote-database-provider&gt;NLM&lt;/remote-database-provider&gt;&lt;language&gt;eng&lt;/language&gt;&lt;/record&gt;&lt;/Cite&gt;&lt;/EndNote&gt;</w:instrText>
      </w:r>
      <w:r w:rsidR="00ED21AE" w:rsidRPr="00CA4EA0">
        <w:rPr>
          <w:rFonts w:cstheme="minorHAnsi"/>
        </w:rPr>
        <w:fldChar w:fldCharType="separate"/>
      </w:r>
      <w:r w:rsidR="00ED044D">
        <w:rPr>
          <w:rFonts w:cstheme="minorHAnsi"/>
          <w:noProof/>
        </w:rPr>
        <w:t>[256]</w:t>
      </w:r>
      <w:r w:rsidR="00ED21AE" w:rsidRPr="00CA4EA0">
        <w:rPr>
          <w:rFonts w:cstheme="minorHAnsi"/>
        </w:rPr>
        <w:fldChar w:fldCharType="end"/>
      </w:r>
      <w:r w:rsidR="005002C0" w:rsidRPr="00CA4EA0">
        <w:rPr>
          <w:rFonts w:cstheme="minorHAnsi"/>
        </w:rPr>
        <w:t>.</w:t>
      </w:r>
      <w:r w:rsidR="0045367D" w:rsidRPr="00CA4EA0">
        <w:rPr>
          <w:rFonts w:cstheme="minorHAnsi"/>
        </w:rPr>
        <w:t xml:space="preserve"> </w:t>
      </w:r>
      <w:r w:rsidR="00DB70B3" w:rsidRPr="00CA4EA0">
        <w:rPr>
          <w:rFonts w:cstheme="minorHAnsi"/>
        </w:rPr>
        <w:t xml:space="preserve">In a recent review by the ASBMR Task Force on the management of osteoporosis in patients on long-term bisphosphonates, a systematic search of the literature revealed </w:t>
      </w:r>
      <w:r w:rsidR="00C962C6" w:rsidRPr="00CA4EA0">
        <w:rPr>
          <w:rFonts w:cstheme="minorHAnsi"/>
        </w:rPr>
        <w:t>that</w:t>
      </w:r>
      <w:r w:rsidR="00DB70B3" w:rsidRPr="00CA4EA0">
        <w:rPr>
          <w:rFonts w:cstheme="minorHAnsi"/>
        </w:rPr>
        <w:t xml:space="preserve"> the absolute risk was consistently low, ranging between 3.2-50 cases/100,000 person-years</w:t>
      </w:r>
      <w:r w:rsidR="00563281" w:rsidRPr="00CA4EA0">
        <w:rPr>
          <w:rFonts w:cstheme="minorHAnsi"/>
        </w:rPr>
        <w:t xml:space="preserve"> of exposure</w:t>
      </w:r>
      <w:r w:rsidR="00DB70B3" w:rsidRPr="00CA4EA0">
        <w:rPr>
          <w:rFonts w:cstheme="minorHAnsi"/>
        </w:rPr>
        <w:t xml:space="preserve"> </w:t>
      </w:r>
      <w:r w:rsidR="00EA1EEE" w:rsidRPr="00CA4EA0">
        <w:rPr>
          <w:rFonts w:cstheme="minorHAnsi"/>
        </w:rPr>
        <w:fldChar w:fldCharType="begin">
          <w:fldData xml:space="preserve">PEVuZE5vdGU+PENpdGU+PEF1dGhvcj5TaGFuZTwvQXV0aG9yPjxZZWFyPjIwMTA8L1llYXI+PFJl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PEVuZE5vdGU+PENpdGU+PEF1dGhvcj5TaGFuZTwvQXV0aG9yPjxZZWFyPjIwMTA8L1llYXI+PFJl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sidRPr="00CA4EA0">
        <w:rPr>
          <w:rFonts w:cstheme="minorHAnsi"/>
        </w:rPr>
      </w:r>
      <w:r w:rsidR="00EA1EEE" w:rsidRPr="00CA4EA0">
        <w:rPr>
          <w:rFonts w:cstheme="minorHAnsi"/>
        </w:rPr>
        <w:fldChar w:fldCharType="separate"/>
      </w:r>
      <w:r w:rsidR="00ED044D">
        <w:rPr>
          <w:rFonts w:cstheme="minorHAnsi"/>
          <w:noProof/>
        </w:rPr>
        <w:t>[257, 258]</w:t>
      </w:r>
      <w:r w:rsidR="00EA1EEE" w:rsidRPr="00CA4EA0">
        <w:rPr>
          <w:rFonts w:cstheme="minorHAnsi"/>
        </w:rPr>
        <w:fldChar w:fldCharType="end"/>
      </w:r>
      <w:r w:rsidR="003D73A0" w:rsidRPr="00CA4EA0">
        <w:rPr>
          <w:rFonts w:cstheme="minorHAnsi"/>
        </w:rPr>
        <w:t>;</w:t>
      </w:r>
      <w:r w:rsidR="00056C8C" w:rsidRPr="00CA4EA0">
        <w:rPr>
          <w:rFonts w:cstheme="minorHAnsi"/>
        </w:rPr>
        <w:t xml:space="preserve"> </w:t>
      </w:r>
      <w:r w:rsidR="00DB70B3" w:rsidRPr="00CA4EA0">
        <w:rPr>
          <w:rFonts w:cstheme="minorHAnsi"/>
          <w:b/>
          <w:bCs/>
        </w:rPr>
        <w:t xml:space="preserve">(Evidence level </w:t>
      </w:r>
      <w:r w:rsidR="00056C8C" w:rsidRPr="00CA4EA0">
        <w:rPr>
          <w:rFonts w:cstheme="minorHAnsi"/>
          <w:b/>
          <w:bCs/>
        </w:rPr>
        <w:t>IV</w:t>
      </w:r>
      <w:r w:rsidR="00DB70B3" w:rsidRPr="00CA4EA0">
        <w:rPr>
          <w:rFonts w:cstheme="minorHAnsi"/>
          <w:b/>
          <w:bCs/>
        </w:rPr>
        <w:t>).</w:t>
      </w:r>
      <w:r w:rsidR="00DB70B3" w:rsidRPr="00CA4EA0">
        <w:rPr>
          <w:rFonts w:cstheme="minorHAnsi"/>
        </w:rPr>
        <w:t xml:space="preserve"> This estimate appeared to double with prolonged duration of BP use (&gt; 3 years, median duration 7 years), and declined with discontinuation </w:t>
      </w:r>
      <w:r w:rsidR="00EA1EEE" w:rsidRPr="00CA4EA0">
        <w:rPr>
          <w:rFonts w:cstheme="minorHAnsi"/>
        </w:rPr>
        <w:fldChar w:fldCharType="begin">
          <w:fldData xml:space="preserve">PEVuZE5vdGU+PENpdGU+PEF1dGhvcj5TaGFuZTwvQXV0aG9yPjxZZWFyPjIwMTA8L1llYXI+PFJl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PEVuZE5vdGU+PENpdGU+PEF1dGhvcj5TaGFuZTwvQXV0aG9yPjxZZWFyPjIwMTA8L1llYXI+PFJl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sidRPr="00CA4EA0">
        <w:rPr>
          <w:rFonts w:cstheme="minorHAnsi"/>
        </w:rPr>
      </w:r>
      <w:r w:rsidR="00EA1EEE" w:rsidRPr="00CA4EA0">
        <w:rPr>
          <w:rFonts w:cstheme="minorHAnsi"/>
        </w:rPr>
        <w:fldChar w:fldCharType="separate"/>
      </w:r>
      <w:r w:rsidR="00ED044D">
        <w:rPr>
          <w:rFonts w:cstheme="minorHAnsi"/>
          <w:noProof/>
        </w:rPr>
        <w:t>[257, 258]</w:t>
      </w:r>
      <w:r w:rsidR="00EA1EEE" w:rsidRPr="00CA4EA0">
        <w:rPr>
          <w:rFonts w:cstheme="minorHAnsi"/>
        </w:rPr>
        <w:fldChar w:fldCharType="end"/>
      </w:r>
      <w:r w:rsidR="0003490C" w:rsidRPr="00CA4EA0">
        <w:rPr>
          <w:rFonts w:cstheme="minorHAnsi"/>
        </w:rPr>
        <w:t>;</w:t>
      </w:r>
      <w:r w:rsidR="002E22D6" w:rsidRPr="00CA4EA0">
        <w:rPr>
          <w:rFonts w:cstheme="minorHAnsi"/>
        </w:rPr>
        <w:t xml:space="preserve"> </w:t>
      </w:r>
      <w:r w:rsidR="00DB70B3" w:rsidRPr="00CA4EA0">
        <w:rPr>
          <w:rFonts w:cstheme="minorHAnsi"/>
          <w:b/>
          <w:bCs/>
        </w:rPr>
        <w:t xml:space="preserve">(Evidence level </w:t>
      </w:r>
      <w:r w:rsidR="00056C8C" w:rsidRPr="00CA4EA0">
        <w:rPr>
          <w:rFonts w:cstheme="minorHAnsi"/>
          <w:b/>
          <w:bCs/>
        </w:rPr>
        <w:t>IV</w:t>
      </w:r>
      <w:r w:rsidR="00DB70B3" w:rsidRPr="00CA4EA0">
        <w:rPr>
          <w:rFonts w:cstheme="minorHAnsi"/>
          <w:b/>
          <w:bCs/>
        </w:rPr>
        <w:t>),</w:t>
      </w:r>
      <w:r w:rsidR="00DB70B3" w:rsidRPr="00CA4EA0">
        <w:rPr>
          <w:rFonts w:cstheme="minorHAnsi"/>
        </w:rPr>
        <w:t xml:space="preserve"> </w:t>
      </w:r>
      <w:r w:rsidR="00EA1EEE" w:rsidRPr="00CA4EA0">
        <w:rPr>
          <w:rFonts w:cstheme="minorHAnsi"/>
        </w:rPr>
        <w:fldChar w:fldCharType="begin"/>
      </w:r>
      <w:r w:rsidR="00ED044D">
        <w:rPr>
          <w:rFonts w:cstheme="minorHAnsi"/>
        </w:rPr>
        <w:instrText xml:space="preserve"> ADDIN EN.CITE &lt;EndNote&gt;&lt;Cite&gt;&lt;Author&gt;Gedmintas&lt;/Author&gt;&lt;Year&gt;2013&lt;/Year&gt;&lt;RecNum&gt;3391&lt;/RecNum&gt;&lt;DisplayText&gt;[259]&lt;/DisplayText&gt;&lt;record&gt;&lt;rec-number&gt;3391&lt;/rec-number&gt;&lt;foreign-keys&gt;&lt;key app="EN" db-id="dz5axv2rx95rfaez5sdvwvan9rp2drtee5fa" timestamp="1609326306"&gt;3391&lt;/key&gt;&lt;/foreign-keys&gt;&lt;ref-type name="Journal Article"&gt;17&lt;/ref-type&gt;&lt;contributors&gt;&lt;authors&gt;&lt;author&gt;Gedmintas, L.&lt;/author&gt;&lt;author&gt;Solomon, D. H.&lt;/author&gt;&lt;author&gt;Kim, S. C.&lt;/author&gt;&lt;/authors&gt;&lt;/contributors&gt;&lt;auth-address&gt;Division of Rheumatology, Immunology and Allergy, Brigham and Women&amp;apos;s Hospital, Boston, MA, USA. lgedmintas@partners.org&lt;/auth-address&gt;&lt;titles&gt;&lt;title&gt;Bisphosphonates and risk of subtrochanteric, femoral shaft, and atypical femur fracture: a systematic review and meta-analysis&lt;/title&gt;&lt;secondary-title&gt;J Bone Min Research,&lt;/secondary-title&gt;&lt;/titles&gt;&lt;periodical&gt;&lt;full-title&gt;J Bone Min Research,&lt;/full-title&gt;&lt;/periodical&gt;&lt;pages&gt;1729-37&lt;/pages&gt;&lt;volume&gt;28&lt;/volume&gt;&lt;number&gt;8&lt;/number&gt;&lt;edition&gt;2013/02/15&lt;/edition&gt;&lt;keywords&gt;&lt;keyword&gt;Aged&lt;/keyword&gt;&lt;keyword&gt;Aged, 80 and over&lt;/keyword&gt;&lt;keyword&gt;Case-Control Studies&lt;/keyword&gt;&lt;keyword&gt;Cohort Studies&lt;/keyword&gt;&lt;keyword&gt;Diphosphonates/*adverse effects&lt;/keyword&gt;&lt;keyword&gt;Femoral Fractures/*chemically induced&lt;/keyword&gt;&lt;keyword&gt;Hip Fractures/*chemically induced&lt;/keyword&gt;&lt;keyword&gt;Humans&lt;/keyword&gt;&lt;keyword&gt;Publication Bias&lt;/keyword&gt;&lt;keyword&gt;Risk Factors&lt;/keyword&gt;&lt;keyword&gt;Atypical femur fracture&lt;/keyword&gt;&lt;keyword&gt;Bisphosphonates&lt;/keyword&gt;&lt;keyword&gt;Femoral shaft fracture&lt;/keyword&gt;&lt;keyword&gt;Osteoporosis&lt;/keyword&gt;&lt;keyword&gt;Subtrochanteric fracture&lt;/keyword&gt;&lt;/keywords&gt;&lt;dates&gt;&lt;year&gt;2013&lt;/year&gt;&lt;pub-dates&gt;&lt;date&gt;Aug&lt;/date&gt;&lt;/pub-dates&gt;&lt;/dates&gt;&lt;isbn&gt;0884-0431 (Print)&amp;#xD;0884-0431&lt;/isbn&gt;&lt;accession-num&gt;23408697&lt;/accession-num&gt;&lt;urls&gt;&lt;/urls&gt;&lt;custom2&gt;PMC3713078&lt;/custom2&gt;&lt;custom6&gt;NIHMS448896&lt;/custom6&gt;&lt;electronic-resource-num&gt;10.1002/jbmr.1893&lt;/electronic-resource-num&gt;&lt;remote-database-provider&gt;NLM&lt;/remote-database-provider&gt;&lt;language&gt;eng&lt;/language&gt;&lt;/record&gt;&lt;/Cite&gt;&lt;/EndNote&gt;</w:instrText>
      </w:r>
      <w:r w:rsidR="00EA1EEE" w:rsidRPr="00CA4EA0">
        <w:rPr>
          <w:rFonts w:cstheme="minorHAnsi"/>
        </w:rPr>
        <w:fldChar w:fldCharType="separate"/>
      </w:r>
      <w:r w:rsidR="00ED044D">
        <w:rPr>
          <w:rFonts w:cstheme="minorHAnsi"/>
          <w:noProof/>
        </w:rPr>
        <w:t>[259]</w:t>
      </w:r>
      <w:r w:rsidR="00EA1EEE" w:rsidRPr="00CA4EA0">
        <w:rPr>
          <w:rFonts w:cstheme="minorHAnsi"/>
        </w:rPr>
        <w:fldChar w:fldCharType="end"/>
      </w:r>
      <w:r w:rsidR="00254044" w:rsidRPr="00CA4EA0">
        <w:rPr>
          <w:rFonts w:cstheme="minorHAnsi"/>
        </w:rPr>
        <w:t>;</w:t>
      </w:r>
      <w:r w:rsidR="00DB70B3" w:rsidRPr="00CA4EA0">
        <w:rPr>
          <w:rFonts w:cstheme="minorHAnsi"/>
        </w:rPr>
        <w:t xml:space="preserve"> </w:t>
      </w:r>
      <w:r w:rsidR="00DB70B3" w:rsidRPr="00CA4EA0">
        <w:rPr>
          <w:rFonts w:cstheme="minorHAnsi"/>
          <w:b/>
          <w:bCs/>
        </w:rPr>
        <w:t xml:space="preserve">(Evidence level </w:t>
      </w:r>
      <w:r w:rsidR="0003490C" w:rsidRPr="00CA4EA0">
        <w:rPr>
          <w:rFonts w:cstheme="minorHAnsi"/>
          <w:b/>
          <w:bCs/>
        </w:rPr>
        <w:t>II</w:t>
      </w:r>
      <w:r w:rsidR="00DB70B3" w:rsidRPr="00CA4EA0">
        <w:rPr>
          <w:rFonts w:cstheme="minorHAnsi"/>
          <w:b/>
          <w:bCs/>
        </w:rPr>
        <w:t>a).</w:t>
      </w:r>
      <w:r w:rsidR="00BC55A0">
        <w:rPr>
          <w:rFonts w:cstheme="minorHAnsi"/>
          <w:b/>
          <w:bCs/>
        </w:rPr>
        <w:t xml:space="preserve"> </w:t>
      </w:r>
      <w:r w:rsidR="00DB70B3" w:rsidRPr="0076530F">
        <w:rPr>
          <w:rFonts w:cstheme="minorHAnsi"/>
        </w:rPr>
        <w:t xml:space="preserve">In a nationwide cohort study from Denmark, use of </w:t>
      </w:r>
      <w:r w:rsidR="00DB70B3">
        <w:rPr>
          <w:rFonts w:cstheme="minorHAnsi"/>
        </w:rPr>
        <w:t>alend</w:t>
      </w:r>
      <w:r w:rsidR="00F91C72">
        <w:rPr>
          <w:rFonts w:cstheme="minorHAnsi"/>
        </w:rPr>
        <w:t>ronate</w:t>
      </w:r>
      <w:r w:rsidR="00DB70B3" w:rsidRPr="0076530F">
        <w:rPr>
          <w:rFonts w:cstheme="minorHAnsi"/>
        </w:rPr>
        <w:t xml:space="preserve"> in excess of 10 years was associated with a 30% lower risk of hip fracture and no increase in the risk of fractures of the subtrochanteric femur and femoral shaft, supporting an acceptable risk benefit balance in terms of fracture outcomes </w:t>
      </w:r>
      <w:r w:rsidR="00EA1EEE">
        <w:rPr>
          <w:rFonts w:cstheme="minorHAnsi"/>
        </w:rPr>
        <w:fldChar w:fldCharType="begin">
          <w:fldData xml:space="preserve">PEVuZE5vdGU+PENpdGU+PEF1dGhvcj5BYnJhaGFtc2VuPC9BdXRob3I+PFllYXI+MjAxNjwvWWVh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PEVuZE5vdGU+PENpdGU+PEF1dGhvcj5BYnJhaGFtc2VuPC9BdXRob3I+PFllYXI+MjAxNjwvWWVh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Pr>
          <w:rFonts w:cstheme="minorHAnsi"/>
        </w:rPr>
      </w:r>
      <w:r w:rsidR="00EA1EEE">
        <w:rPr>
          <w:rFonts w:cstheme="minorHAnsi"/>
        </w:rPr>
        <w:fldChar w:fldCharType="separate"/>
      </w:r>
      <w:r w:rsidR="00ED044D">
        <w:rPr>
          <w:rFonts w:cstheme="minorHAnsi"/>
          <w:noProof/>
        </w:rPr>
        <w:t>[260]</w:t>
      </w:r>
      <w:r w:rsidR="00EA1EEE">
        <w:rPr>
          <w:rFonts w:cstheme="minorHAnsi"/>
        </w:rPr>
        <w:fldChar w:fldCharType="end"/>
      </w:r>
      <w:r w:rsidR="0003490C">
        <w:rPr>
          <w:rFonts w:cstheme="minorHAnsi"/>
        </w:rPr>
        <w:t>;</w:t>
      </w:r>
      <w:r w:rsidR="00DB70B3">
        <w:rPr>
          <w:rFonts w:cstheme="minorHAnsi"/>
        </w:rPr>
        <w:t xml:space="preserve"> </w:t>
      </w:r>
      <w:r w:rsidR="00DB70B3" w:rsidRPr="0003490C">
        <w:rPr>
          <w:rFonts w:cstheme="minorHAnsi"/>
          <w:b/>
          <w:bCs/>
        </w:rPr>
        <w:t xml:space="preserve">(Evidence level </w:t>
      </w:r>
      <w:r w:rsidR="0003490C" w:rsidRPr="0003490C">
        <w:rPr>
          <w:rFonts w:cstheme="minorHAnsi"/>
          <w:b/>
          <w:bCs/>
        </w:rPr>
        <w:t>II</w:t>
      </w:r>
      <w:r w:rsidR="00DB70B3" w:rsidRPr="0003490C">
        <w:rPr>
          <w:rFonts w:cstheme="minorHAnsi"/>
          <w:b/>
          <w:bCs/>
        </w:rPr>
        <w:t>b).</w:t>
      </w:r>
      <w:r w:rsidR="00BC55A0">
        <w:rPr>
          <w:rFonts w:cstheme="minorHAnsi"/>
          <w:b/>
          <w:bCs/>
        </w:rPr>
        <w:t xml:space="preserve"> </w:t>
      </w:r>
      <w:r w:rsidR="00DB70B3" w:rsidRPr="0076530F">
        <w:rPr>
          <w:rFonts w:cstheme="minorHAnsi"/>
          <w:i/>
          <w:iCs/>
        </w:rPr>
        <w:t>Atypical femoral fractures</w:t>
      </w:r>
      <w:r w:rsidR="00DB70B3" w:rsidRPr="0076530F">
        <w:rPr>
          <w:rFonts w:cstheme="minorHAnsi"/>
        </w:rPr>
        <w:t xml:space="preserve"> are often bilateral, associated with prodromal pain and tend to heal poorly. </w:t>
      </w:r>
      <w:r w:rsidR="00DB70B3">
        <w:rPr>
          <w:rFonts w:cstheme="minorHAnsi"/>
        </w:rPr>
        <w:t xml:space="preserve">Prodromal pain can be felt in the </w:t>
      </w:r>
      <w:r w:rsidR="00DB70B3" w:rsidRPr="0076530F">
        <w:rPr>
          <w:rFonts w:cstheme="minorHAnsi"/>
        </w:rPr>
        <w:t>thigh, groin or hip</w:t>
      </w:r>
      <w:r w:rsidR="00DB70B3">
        <w:rPr>
          <w:rFonts w:cstheme="minorHAnsi"/>
        </w:rPr>
        <w:t xml:space="preserve"> for days, weeks or months before fracture</w:t>
      </w:r>
      <w:r w:rsidR="00DB70B3" w:rsidRPr="0076530F">
        <w:rPr>
          <w:rFonts w:cstheme="minorHAnsi"/>
        </w:rPr>
        <w:t xml:space="preserve">. Discontinuation of bisphosphonate or denosumab therapy </w:t>
      </w:r>
      <w:r w:rsidR="00DB70B3">
        <w:rPr>
          <w:rFonts w:cstheme="minorHAnsi"/>
        </w:rPr>
        <w:t xml:space="preserve">is advised </w:t>
      </w:r>
      <w:r w:rsidR="00DB70B3" w:rsidRPr="0076530F">
        <w:rPr>
          <w:rFonts w:cstheme="minorHAnsi"/>
        </w:rPr>
        <w:t xml:space="preserve">in patients who develop an atypical fracture, weight-bearing activity should be restricted, </w:t>
      </w:r>
      <w:r w:rsidR="00DB70B3">
        <w:rPr>
          <w:rFonts w:cstheme="minorHAnsi"/>
        </w:rPr>
        <w:t>adequate calcium and vitamin D</w:t>
      </w:r>
      <w:r w:rsidR="003668A3">
        <w:rPr>
          <w:rFonts w:cstheme="minorHAnsi"/>
        </w:rPr>
        <w:t xml:space="preserve"> should be ensured</w:t>
      </w:r>
      <w:r w:rsidR="00DB70B3">
        <w:rPr>
          <w:rFonts w:cstheme="minorHAnsi"/>
        </w:rPr>
        <w:t xml:space="preserve">, </w:t>
      </w:r>
      <w:r w:rsidR="00DB70B3" w:rsidRPr="0076530F">
        <w:rPr>
          <w:rFonts w:cstheme="minorHAnsi"/>
        </w:rPr>
        <w:t>and alternative treatment options considered where appropriate. Surgical treatment with intramedullary nailing is often recommended</w:t>
      </w:r>
      <w:r w:rsidR="00DB70B3">
        <w:rPr>
          <w:rFonts w:cstheme="minorHAnsi"/>
        </w:rPr>
        <w:t xml:space="preserve"> </w:t>
      </w:r>
      <w:r w:rsidR="00EA1EEE">
        <w:rPr>
          <w:rFonts w:cstheme="minorHAnsi"/>
        </w:rPr>
        <w:fldChar w:fldCharType="begin">
          <w:fldData xml:space="preserve">PEVuZE5vdGU+PENpdGU+PEF1dGhvcj5TaGFuZTwvQXV0aG9yPjxZZWFyPjIwMTA8L1llYXI+PFJl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PEVuZE5vdGU+PENpdGU+PEF1dGhvcj5TaGFuZTwvQXV0aG9yPjxZZWFyPjIwMTA8L1llYXI+PFJl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A1EEE">
        <w:rPr>
          <w:rFonts w:cstheme="minorHAnsi"/>
        </w:rPr>
      </w:r>
      <w:r w:rsidR="00EA1EEE">
        <w:rPr>
          <w:rFonts w:cstheme="minorHAnsi"/>
        </w:rPr>
        <w:fldChar w:fldCharType="separate"/>
      </w:r>
      <w:r w:rsidR="00ED044D">
        <w:rPr>
          <w:rFonts w:cstheme="minorHAnsi"/>
          <w:noProof/>
        </w:rPr>
        <w:t>[257, 258]</w:t>
      </w:r>
      <w:r w:rsidR="00EA1EEE">
        <w:rPr>
          <w:rFonts w:cstheme="minorHAnsi"/>
        </w:rPr>
        <w:fldChar w:fldCharType="end"/>
      </w:r>
      <w:r w:rsidR="0003490C">
        <w:rPr>
          <w:rFonts w:cstheme="minorHAnsi"/>
        </w:rPr>
        <w:t>;</w:t>
      </w:r>
      <w:r w:rsidR="00DB70B3">
        <w:rPr>
          <w:rFonts w:cstheme="minorHAnsi"/>
        </w:rPr>
        <w:t xml:space="preserve"> </w:t>
      </w:r>
      <w:r w:rsidR="00DB70B3" w:rsidRPr="0003490C">
        <w:rPr>
          <w:rFonts w:cstheme="minorHAnsi"/>
          <w:b/>
          <w:bCs/>
        </w:rPr>
        <w:t xml:space="preserve">(Evidence level </w:t>
      </w:r>
      <w:r w:rsidR="00572D5E" w:rsidRPr="0003490C">
        <w:rPr>
          <w:rFonts w:cstheme="minorHAnsi"/>
          <w:b/>
          <w:bCs/>
        </w:rPr>
        <w:t>IV</w:t>
      </w:r>
      <w:r w:rsidR="00DB70B3" w:rsidRPr="0003490C">
        <w:rPr>
          <w:rFonts w:cstheme="minorHAnsi"/>
          <w:b/>
          <w:bCs/>
        </w:rPr>
        <w:t>).</w:t>
      </w:r>
    </w:p>
    <w:p w14:paraId="53F33914" w14:textId="544BDA9F" w:rsidR="004330B9" w:rsidRPr="00BC55A0" w:rsidRDefault="004330B9" w:rsidP="00BC55A0">
      <w:pPr>
        <w:spacing w:line="276" w:lineRule="auto"/>
        <w:rPr>
          <w:rFonts w:cstheme="minorHAnsi"/>
        </w:rPr>
      </w:pPr>
      <w:r w:rsidRPr="00BC55A0">
        <w:rPr>
          <w:rFonts w:cstheme="minorHAnsi"/>
        </w:rPr>
        <w:t>There is a lack of good quality evidence on the medical management of bone health following an AFF. However, a recent international expert consensus document supported by a systematic review proposed practical measures to help in patient management</w:t>
      </w:r>
      <w:r w:rsidR="005E53C8" w:rsidRPr="00BC55A0">
        <w:rPr>
          <w:rFonts w:cstheme="minorHAnsi"/>
        </w:rPr>
        <w:t xml:space="preserve"> </w:t>
      </w:r>
      <w:r w:rsidR="00F329FE" w:rsidRPr="00BC55A0">
        <w:rPr>
          <w:rFonts w:cstheme="minorHAnsi"/>
        </w:rPr>
        <w:fldChar w:fldCharType="begin">
          <w:fldData xml:space="preserve">PEVuZE5vdGU+PENpdGU+PEF1dGhvcj52YW4gZGUgTGFhcnNjaG90PC9BdXRob3I+PFllYXI+MjAy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PEVuZE5vdGU+PENpdGU+PEF1dGhvcj52YW4gZGUgTGFhcnNjaG90PC9BdXRob3I+PFllYXI+MjAy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F329FE" w:rsidRPr="00BC55A0">
        <w:rPr>
          <w:rFonts w:cstheme="minorHAnsi"/>
        </w:rPr>
      </w:r>
      <w:r w:rsidR="00F329FE" w:rsidRPr="00BC55A0">
        <w:rPr>
          <w:rFonts w:cstheme="minorHAnsi"/>
        </w:rPr>
        <w:fldChar w:fldCharType="separate"/>
      </w:r>
      <w:r w:rsidR="00ED044D">
        <w:rPr>
          <w:rFonts w:cstheme="minorHAnsi"/>
          <w:noProof/>
        </w:rPr>
        <w:t>[261]</w:t>
      </w:r>
      <w:r w:rsidR="00F329FE" w:rsidRPr="00BC55A0">
        <w:rPr>
          <w:rFonts w:cstheme="minorHAnsi"/>
        </w:rPr>
        <w:fldChar w:fldCharType="end"/>
      </w:r>
      <w:r w:rsidR="00501711" w:rsidRPr="00BC55A0">
        <w:rPr>
          <w:rFonts w:cstheme="minorHAnsi"/>
        </w:rPr>
        <w:t xml:space="preserve">; </w:t>
      </w:r>
      <w:r w:rsidR="00501711" w:rsidRPr="00BC55A0">
        <w:rPr>
          <w:rFonts w:cstheme="minorHAnsi"/>
          <w:b/>
          <w:bCs/>
        </w:rPr>
        <w:t>(Evidence level IV)</w:t>
      </w:r>
      <w:r w:rsidRPr="00BC55A0">
        <w:rPr>
          <w:rFonts w:cstheme="minorHAnsi"/>
        </w:rPr>
        <w:t xml:space="preserve">. Following an AFF, if risk of fragility fracture is low, further pharmacological bone treatments can be avoided. If fracture risk is high and bilateral surgical fixation of </w:t>
      </w:r>
      <w:r w:rsidR="003668A3" w:rsidRPr="00BC55A0">
        <w:rPr>
          <w:rFonts w:cstheme="minorHAnsi"/>
        </w:rPr>
        <w:t>fracture</w:t>
      </w:r>
      <w:r w:rsidRPr="00BC55A0">
        <w:rPr>
          <w:rFonts w:cstheme="minorHAnsi"/>
        </w:rPr>
        <w:t xml:space="preserve">s has been performed, consider </w:t>
      </w:r>
      <w:r w:rsidR="007F3E30" w:rsidRPr="00BC55A0">
        <w:rPr>
          <w:rFonts w:cstheme="minorHAnsi"/>
        </w:rPr>
        <w:t xml:space="preserve">use of </w:t>
      </w:r>
      <w:r w:rsidRPr="00BC55A0">
        <w:rPr>
          <w:rFonts w:cstheme="minorHAnsi"/>
        </w:rPr>
        <w:t xml:space="preserve">teriparatide. If unilateral or no surgical intervention has taken place, consider teriparatide, romosozumab, raloxifene, </w:t>
      </w:r>
      <w:r w:rsidR="00871054" w:rsidRPr="00BC55A0">
        <w:rPr>
          <w:rFonts w:cstheme="minorHAnsi"/>
        </w:rPr>
        <w:t xml:space="preserve">or </w:t>
      </w:r>
      <w:r w:rsidRPr="00BC55A0">
        <w:rPr>
          <w:rFonts w:cstheme="minorHAnsi"/>
        </w:rPr>
        <w:t>HRT</w:t>
      </w:r>
      <w:r w:rsidR="00501711" w:rsidRPr="00BC55A0">
        <w:rPr>
          <w:rFonts w:cstheme="minorHAnsi"/>
        </w:rPr>
        <w:t>.</w:t>
      </w:r>
      <w:r w:rsidRPr="00BC55A0">
        <w:rPr>
          <w:rFonts w:cstheme="minorHAnsi"/>
        </w:rPr>
        <w:t xml:space="preserve"> </w:t>
      </w:r>
      <w:r w:rsidR="009E387C" w:rsidRPr="00BC55A0">
        <w:rPr>
          <w:rFonts w:cstheme="minorHAnsi"/>
        </w:rPr>
        <w:t>The</w:t>
      </w:r>
      <w:r w:rsidRPr="00BC55A0">
        <w:rPr>
          <w:rFonts w:cstheme="minorHAnsi"/>
        </w:rPr>
        <w:t xml:space="preserve"> potential utility of teriparatide as an adjunct to healing following AFF</w:t>
      </w:r>
      <w:r w:rsidR="009E387C" w:rsidRPr="00BC55A0">
        <w:rPr>
          <w:rFonts w:cstheme="minorHAnsi"/>
        </w:rPr>
        <w:t xml:space="preserve"> has been examine</w:t>
      </w:r>
      <w:r w:rsidR="003668A3" w:rsidRPr="00BC55A0">
        <w:rPr>
          <w:rFonts w:cstheme="minorHAnsi"/>
        </w:rPr>
        <w:t>d</w:t>
      </w:r>
      <w:r w:rsidRPr="00BC55A0">
        <w:rPr>
          <w:rFonts w:cstheme="minorHAnsi"/>
        </w:rPr>
        <w:t>. There is no evidence that teriparatide enhances healing of AFFs</w:t>
      </w:r>
      <w:r w:rsidR="00716944" w:rsidRPr="00BC55A0">
        <w:rPr>
          <w:rFonts w:cstheme="minorHAnsi"/>
        </w:rPr>
        <w:t>,</w:t>
      </w:r>
      <w:r w:rsidRPr="00BC55A0">
        <w:rPr>
          <w:rFonts w:cstheme="minorHAnsi"/>
        </w:rPr>
        <w:t xml:space="preserve"> but limited data show a tendency towards faster healing in surgically managed AFFs (complete and incomplete). </w:t>
      </w:r>
      <w:r w:rsidR="003668A3" w:rsidRPr="00BC55A0">
        <w:rPr>
          <w:rFonts w:cstheme="minorHAnsi"/>
        </w:rPr>
        <w:t>However, i</w:t>
      </w:r>
      <w:r w:rsidRPr="00BC55A0">
        <w:rPr>
          <w:rFonts w:cstheme="minorHAnsi"/>
        </w:rPr>
        <w:t>n AFFs managed conservatively, there was no suggestion of improved fracture healing</w:t>
      </w:r>
      <w:r w:rsidR="00716944" w:rsidRPr="00BC55A0">
        <w:rPr>
          <w:rFonts w:cstheme="minorHAnsi"/>
        </w:rPr>
        <w:t xml:space="preserve"> with teriparatide</w:t>
      </w:r>
      <w:r w:rsidR="00501711" w:rsidRPr="00BC55A0">
        <w:rPr>
          <w:rFonts w:cstheme="minorHAnsi"/>
        </w:rPr>
        <w:t xml:space="preserve"> </w:t>
      </w:r>
      <w:r w:rsidR="00501711" w:rsidRPr="00BC55A0">
        <w:rPr>
          <w:rFonts w:cstheme="minorHAnsi"/>
        </w:rPr>
        <w:fldChar w:fldCharType="begin">
          <w:fldData xml:space="preserve">PEVuZE5vdGU+PENpdGU+PEF1dGhvcj52YW4gZGUgTGFhcnNjaG90PC9BdXRob3I+PFllYXI+MjAy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PEVuZE5vdGU+PENpdGU+PEF1dGhvcj52YW4gZGUgTGFhcnNjaG90PC9BdXRob3I+PFllYXI+MjAy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501711" w:rsidRPr="00BC55A0">
        <w:rPr>
          <w:rFonts w:cstheme="minorHAnsi"/>
        </w:rPr>
      </w:r>
      <w:r w:rsidR="00501711" w:rsidRPr="00BC55A0">
        <w:rPr>
          <w:rFonts w:cstheme="minorHAnsi"/>
        </w:rPr>
        <w:fldChar w:fldCharType="separate"/>
      </w:r>
      <w:r w:rsidR="00ED044D">
        <w:rPr>
          <w:rFonts w:cstheme="minorHAnsi"/>
          <w:noProof/>
        </w:rPr>
        <w:t>[261]</w:t>
      </w:r>
      <w:r w:rsidR="00501711" w:rsidRPr="00BC55A0">
        <w:rPr>
          <w:rFonts w:cstheme="minorHAnsi"/>
        </w:rPr>
        <w:fldChar w:fldCharType="end"/>
      </w:r>
      <w:r w:rsidR="00501711" w:rsidRPr="00BC55A0">
        <w:rPr>
          <w:rFonts w:cstheme="minorHAnsi"/>
        </w:rPr>
        <w:t>;</w:t>
      </w:r>
      <w:r w:rsidRPr="00BC55A0">
        <w:rPr>
          <w:rFonts w:cstheme="minorHAnsi"/>
        </w:rPr>
        <w:t xml:space="preserve"> </w:t>
      </w:r>
      <w:r w:rsidRPr="00BC55A0">
        <w:rPr>
          <w:rFonts w:cstheme="minorHAnsi"/>
          <w:b/>
          <w:bCs/>
        </w:rPr>
        <w:t xml:space="preserve">(Evidence level </w:t>
      </w:r>
      <w:r w:rsidR="00716944" w:rsidRPr="00BC55A0">
        <w:rPr>
          <w:rFonts w:cstheme="minorHAnsi"/>
          <w:b/>
          <w:bCs/>
        </w:rPr>
        <w:t>IV</w:t>
      </w:r>
      <w:r w:rsidRPr="00BC55A0">
        <w:rPr>
          <w:rFonts w:cstheme="minorHAnsi"/>
          <w:b/>
          <w:bCs/>
        </w:rPr>
        <w:t>).</w:t>
      </w:r>
      <w:r w:rsidR="00244114" w:rsidRPr="00BC55A0">
        <w:rPr>
          <w:rFonts w:cstheme="minorHAnsi"/>
        </w:rPr>
        <w:t xml:space="preserve"> The benefits versus risks of using bisphosphonates or denosumab after </w:t>
      </w:r>
      <w:r w:rsidR="005F0920" w:rsidRPr="00BC55A0">
        <w:rPr>
          <w:rFonts w:cstheme="minorHAnsi"/>
        </w:rPr>
        <w:t>AFF</w:t>
      </w:r>
      <w:r w:rsidR="00244114" w:rsidRPr="00BC55A0">
        <w:rPr>
          <w:rFonts w:cstheme="minorHAnsi"/>
        </w:rPr>
        <w:t xml:space="preserve"> should be carefully examined if these options are considered, taking into consideration prior unilateral or bilateral nailing, use of an anabolic agent post </w:t>
      </w:r>
      <w:r w:rsidR="005F0920" w:rsidRPr="00BC55A0">
        <w:rPr>
          <w:rFonts w:cstheme="minorHAnsi"/>
        </w:rPr>
        <w:t>AFF</w:t>
      </w:r>
      <w:r w:rsidR="00244114" w:rsidRPr="00BC55A0">
        <w:rPr>
          <w:rFonts w:cstheme="minorHAnsi"/>
        </w:rPr>
        <w:t>, together with the overall clinical situation and fracture risk</w:t>
      </w:r>
      <w:r w:rsidR="005F0920" w:rsidRPr="00BC55A0">
        <w:rPr>
          <w:rFonts w:cstheme="minorHAnsi"/>
        </w:rPr>
        <w:t xml:space="preserve"> </w:t>
      </w:r>
      <w:r w:rsidR="005F0920" w:rsidRPr="00BC55A0">
        <w:rPr>
          <w:rFonts w:cstheme="minorHAnsi"/>
          <w:b/>
          <w:bCs/>
        </w:rPr>
        <w:t>(Evidence level IV)</w:t>
      </w:r>
      <w:r w:rsidR="00244114" w:rsidRPr="00BC55A0">
        <w:rPr>
          <w:rFonts w:cstheme="minorHAnsi"/>
        </w:rPr>
        <w:t>.</w:t>
      </w:r>
    </w:p>
    <w:p w14:paraId="27A1B090" w14:textId="77777777" w:rsidR="00E17820" w:rsidRDefault="00E17820" w:rsidP="00BC55A0">
      <w:pPr>
        <w:pStyle w:val="NoSpacing"/>
        <w:rPr>
          <w:b/>
          <w:bCs/>
          <w:sz w:val="24"/>
          <w:szCs w:val="24"/>
        </w:rPr>
      </w:pPr>
      <w:bookmarkStart w:id="13" w:name="_Toc82969875"/>
    </w:p>
    <w:p w14:paraId="73A05084" w14:textId="08B1CA11" w:rsidR="00CB67F6" w:rsidRPr="00BC55A0" w:rsidRDefault="00CB67F6" w:rsidP="00BC55A0">
      <w:pPr>
        <w:pStyle w:val="NoSpacing"/>
        <w:rPr>
          <w:rFonts w:asciiTheme="majorHAnsi" w:eastAsia="Times New Roman" w:hAnsiTheme="majorHAnsi"/>
          <w:b/>
          <w:bCs/>
          <w:i/>
          <w:iCs/>
          <w:sz w:val="24"/>
          <w:szCs w:val="24"/>
          <w:lang w:eastAsia="en-GB"/>
        </w:rPr>
      </w:pPr>
      <w:r w:rsidRPr="00BC55A0">
        <w:rPr>
          <w:b/>
          <w:bCs/>
          <w:sz w:val="24"/>
          <w:szCs w:val="24"/>
        </w:rPr>
        <w:t>Glucocorticoid-induced osteoporosis</w:t>
      </w:r>
      <w:bookmarkEnd w:id="13"/>
    </w:p>
    <w:p w14:paraId="088433DB" w14:textId="77777777" w:rsidR="00D315DC" w:rsidRDefault="00D315DC" w:rsidP="00D315DC">
      <w:pPr>
        <w:pStyle w:val="NoSpacing"/>
      </w:pPr>
    </w:p>
    <w:p w14:paraId="683DBE3A" w14:textId="38E37174" w:rsidR="00CB67F6" w:rsidRPr="00BC55A0" w:rsidRDefault="00CB67F6" w:rsidP="00BC55A0">
      <w:pPr>
        <w:pStyle w:val="NoSpacing"/>
        <w:rPr>
          <w:b/>
          <w:bCs/>
          <w:i/>
          <w:iCs/>
        </w:rPr>
      </w:pPr>
      <w:r w:rsidRPr="00BC55A0">
        <w:rPr>
          <w:b/>
          <w:bCs/>
          <w:i/>
          <w:iCs/>
        </w:rPr>
        <w:t>Recommendations</w:t>
      </w:r>
    </w:p>
    <w:p w14:paraId="3C29A95F" w14:textId="0E626854" w:rsidR="00500602" w:rsidRPr="0049568B" w:rsidRDefault="000E46C3" w:rsidP="00617C2C">
      <w:pPr>
        <w:pStyle w:val="NoSpacing"/>
        <w:numPr>
          <w:ilvl w:val="0"/>
          <w:numId w:val="53"/>
        </w:numPr>
        <w:spacing w:line="276" w:lineRule="auto"/>
        <w:rPr>
          <w:b/>
          <w:color w:val="C227B8"/>
        </w:rPr>
      </w:pPr>
      <w:r>
        <w:t xml:space="preserve">Because bone loss and increased fracture risk occur early after initiation of </w:t>
      </w:r>
      <w:r w:rsidR="00F95EF8">
        <w:t xml:space="preserve">oral </w:t>
      </w:r>
      <w:r>
        <w:t xml:space="preserve">glucocorticoids, bone-protective treatment should be started </w:t>
      </w:r>
      <w:r w:rsidR="009E6C5D">
        <w:t xml:space="preserve">in the following people, </w:t>
      </w:r>
      <w:r>
        <w:t xml:space="preserve">at </w:t>
      </w:r>
      <w:r w:rsidR="00073BBC">
        <w:t>the same time as</w:t>
      </w:r>
      <w:r>
        <w:t xml:space="preserve"> </w:t>
      </w:r>
      <w:r w:rsidR="00FD6DC6">
        <w:t xml:space="preserve">glucocorticoid </w:t>
      </w:r>
      <w:r>
        <w:t xml:space="preserve">therapy </w:t>
      </w:r>
      <w:r w:rsidR="00035605">
        <w:t xml:space="preserve">without </w:t>
      </w:r>
      <w:r w:rsidR="00500602">
        <w:t>waiting for</w:t>
      </w:r>
      <w:r w:rsidR="00035605">
        <w:t xml:space="preserve"> bone density assessment</w:t>
      </w:r>
      <w:r w:rsidR="009E6C5D">
        <w:t xml:space="preserve">, </w:t>
      </w:r>
      <w:r w:rsidR="008445BE">
        <w:t xml:space="preserve">which </w:t>
      </w:r>
      <w:r w:rsidR="00457897">
        <w:t xml:space="preserve">should </w:t>
      </w:r>
      <w:r w:rsidR="008445BE">
        <w:t>follow later</w:t>
      </w:r>
      <w:r w:rsidR="00500602">
        <w:t xml:space="preserve"> </w:t>
      </w:r>
      <w:r w:rsidR="00073BBC" w:rsidRPr="0049568B">
        <w:rPr>
          <w:b/>
          <w:bCs/>
        </w:rPr>
        <w:t>(Strong recommendations)</w:t>
      </w:r>
      <w:r w:rsidR="00500602">
        <w:t>:</w:t>
      </w:r>
    </w:p>
    <w:p w14:paraId="6B925084" w14:textId="6EFCC908" w:rsidR="004009EB" w:rsidRPr="0083183D" w:rsidRDefault="004009EB" w:rsidP="00617C2C">
      <w:pPr>
        <w:pStyle w:val="NoSpacing"/>
        <w:numPr>
          <w:ilvl w:val="0"/>
          <w:numId w:val="39"/>
        </w:numPr>
        <w:spacing w:line="276" w:lineRule="auto"/>
        <w:rPr>
          <w:bCs/>
        </w:rPr>
      </w:pPr>
      <w:r w:rsidRPr="0083183D">
        <w:rPr>
          <w:bCs/>
        </w:rPr>
        <w:t>anyone with a prior fragility fracture</w:t>
      </w:r>
      <w:r w:rsidR="00B24F78">
        <w:rPr>
          <w:bCs/>
        </w:rPr>
        <w:t>,</w:t>
      </w:r>
    </w:p>
    <w:p w14:paraId="779692EB" w14:textId="4F23565A" w:rsidR="00500602" w:rsidRPr="00500602" w:rsidRDefault="00CB69E7" w:rsidP="00617C2C">
      <w:pPr>
        <w:pStyle w:val="NoSpacing"/>
        <w:numPr>
          <w:ilvl w:val="0"/>
          <w:numId w:val="39"/>
        </w:numPr>
        <w:spacing w:line="276" w:lineRule="auto"/>
        <w:rPr>
          <w:b/>
          <w:color w:val="C227B8"/>
        </w:rPr>
      </w:pPr>
      <w:r w:rsidRPr="00500602">
        <w:t xml:space="preserve">women age </w:t>
      </w:r>
      <w:r w:rsidR="00FE7E3B">
        <w:t>≥</w:t>
      </w:r>
      <w:r w:rsidRPr="00500602">
        <w:t>70 years</w:t>
      </w:r>
      <w:r w:rsidR="00B24F78">
        <w:t>,</w:t>
      </w:r>
    </w:p>
    <w:p w14:paraId="5E589204" w14:textId="011507ED" w:rsidR="00C24321" w:rsidRPr="00B11237" w:rsidRDefault="00F91D62" w:rsidP="00617C2C">
      <w:pPr>
        <w:pStyle w:val="NoSpacing"/>
        <w:numPr>
          <w:ilvl w:val="0"/>
          <w:numId w:val="39"/>
        </w:numPr>
        <w:spacing w:line="276" w:lineRule="auto"/>
      </w:pPr>
      <w:r>
        <w:t xml:space="preserve">postmenopausal women, and men age </w:t>
      </w:r>
      <w:r>
        <w:rPr>
          <w:rFonts w:cstheme="minorHAnsi"/>
        </w:rPr>
        <w:t>≥</w:t>
      </w:r>
      <w:r>
        <w:t xml:space="preserve">50 years, </w:t>
      </w:r>
      <w:r w:rsidR="00C24321" w:rsidRPr="00B11237">
        <w:t xml:space="preserve">prescribed high doses of glucocorticoids, </w:t>
      </w:r>
      <w:r w:rsidR="00C24321" w:rsidRPr="00B11237">
        <w:rPr>
          <w:i/>
          <w:iCs/>
        </w:rPr>
        <w:t>i.e.</w:t>
      </w:r>
      <w:r>
        <w:rPr>
          <w:i/>
          <w:iCs/>
        </w:rPr>
        <w:t>,</w:t>
      </w:r>
      <w:r w:rsidR="00C24321" w:rsidRPr="00B11237">
        <w:t xml:space="preserve"> ≥7.5 mg/day of prednisolone or equivalent</w:t>
      </w:r>
      <w:r w:rsidR="00C24321">
        <w:t xml:space="preserve"> over 3 months (</w:t>
      </w:r>
      <w:r w:rsidR="00C24321" w:rsidRPr="001F2024">
        <w:rPr>
          <w:i/>
          <w:iCs/>
        </w:rPr>
        <w:t>N.B.,</w:t>
      </w:r>
      <w:r w:rsidR="00C24321">
        <w:t xml:space="preserve"> this is equivalent to </w:t>
      </w:r>
      <w:r w:rsidR="00C24321" w:rsidRPr="00500602">
        <w:t>≥</w:t>
      </w:r>
      <w:r w:rsidR="00C24321">
        <w:t xml:space="preserve">30mg/day of prednisone for 4 weeks over 3 months) </w:t>
      </w:r>
    </w:p>
    <w:p w14:paraId="1494EB0F" w14:textId="2AA048A3" w:rsidR="004009EB" w:rsidRPr="00B11237" w:rsidRDefault="004009EB" w:rsidP="00617C2C">
      <w:pPr>
        <w:pStyle w:val="NoSpacing"/>
        <w:numPr>
          <w:ilvl w:val="0"/>
          <w:numId w:val="39"/>
        </w:numPr>
        <w:spacing w:line="276" w:lineRule="auto"/>
        <w:rPr>
          <w:b/>
          <w:color w:val="C227B8"/>
        </w:rPr>
      </w:pPr>
      <w:r>
        <w:t>postmenopausal women</w:t>
      </w:r>
      <w:r w:rsidR="000517CD">
        <w:t>,</w:t>
      </w:r>
      <w:r>
        <w:t xml:space="preserve"> and men age </w:t>
      </w:r>
      <w:r>
        <w:rPr>
          <w:rFonts w:cstheme="minorHAnsi"/>
        </w:rPr>
        <w:t>≥</w:t>
      </w:r>
      <w:r>
        <w:t>50 years</w:t>
      </w:r>
      <w:r w:rsidR="000517CD">
        <w:t>,</w:t>
      </w:r>
      <w:r>
        <w:t xml:space="preserve"> with a FRAX probability of major osteoporotic fracture or of hip fracture </w:t>
      </w:r>
      <w:r w:rsidRPr="00500602">
        <w:t>exceed</w:t>
      </w:r>
      <w:r>
        <w:t>ing</w:t>
      </w:r>
      <w:r w:rsidRPr="00500602">
        <w:t xml:space="preserve"> the intervention threshold</w:t>
      </w:r>
      <w:r>
        <w:t>.</w:t>
      </w:r>
    </w:p>
    <w:p w14:paraId="5389A54F" w14:textId="681FE3B0" w:rsidR="008C4AB3" w:rsidRPr="008C4AB3" w:rsidRDefault="00324953" w:rsidP="00617C2C">
      <w:pPr>
        <w:pStyle w:val="NoSpacing"/>
        <w:numPr>
          <w:ilvl w:val="0"/>
          <w:numId w:val="53"/>
        </w:numPr>
        <w:spacing w:line="276" w:lineRule="auto"/>
        <w:rPr>
          <w:b/>
        </w:rPr>
      </w:pPr>
      <w:r w:rsidRPr="00C26D79">
        <w:t xml:space="preserve">Oral bisphosphonates (alendronate or risedronate) or intravenous zoledronate are the most cost-effective </w:t>
      </w:r>
      <w:r w:rsidR="008C4AB3">
        <w:t xml:space="preserve">first-line </w:t>
      </w:r>
      <w:r w:rsidR="00CB4184">
        <w:t>drug options for bone protection</w:t>
      </w:r>
      <w:r w:rsidRPr="00C26D79">
        <w:t xml:space="preserve">. </w:t>
      </w:r>
      <w:r w:rsidR="0081756B">
        <w:t>Denosumab is an a</w:t>
      </w:r>
      <w:r w:rsidR="0081756B" w:rsidRPr="00C26D79">
        <w:t>lternative option</w:t>
      </w:r>
      <w:r w:rsidR="0081756B">
        <w:t xml:space="preserve">. </w:t>
      </w:r>
      <w:r w:rsidR="00321C78">
        <w:t xml:space="preserve">Teriparatide </w:t>
      </w:r>
      <w:r w:rsidR="00936538">
        <w:t xml:space="preserve">can be a first-line drug option in those at very high </w:t>
      </w:r>
      <w:r w:rsidR="002F1E74">
        <w:t xml:space="preserve">fracture </w:t>
      </w:r>
      <w:r w:rsidR="00936538">
        <w:t xml:space="preserve">risk </w:t>
      </w:r>
      <w:r w:rsidRPr="00C26D79">
        <w:rPr>
          <w:b/>
          <w:bCs/>
        </w:rPr>
        <w:t>(Strong Recommendation).</w:t>
      </w:r>
    </w:p>
    <w:p w14:paraId="007E4386" w14:textId="5EB2BACE" w:rsidR="00091E75" w:rsidRPr="00091E75" w:rsidRDefault="00CB69E7" w:rsidP="00617C2C">
      <w:pPr>
        <w:pStyle w:val="NoSpacing"/>
        <w:numPr>
          <w:ilvl w:val="0"/>
          <w:numId w:val="53"/>
        </w:numPr>
        <w:spacing w:line="276" w:lineRule="auto"/>
        <w:rPr>
          <w:b/>
        </w:rPr>
      </w:pPr>
      <w:r>
        <w:t>Adequate calcium intake should be achieved through dietary intake if possible, with the use of supplements if necessary. An adequate vitamin D status should be maintained, using supplements if required</w:t>
      </w:r>
      <w:r w:rsidR="00091E75">
        <w:t xml:space="preserve"> </w:t>
      </w:r>
      <w:r w:rsidR="00091E75" w:rsidRPr="00C26D79">
        <w:rPr>
          <w:b/>
          <w:bCs/>
        </w:rPr>
        <w:t>(Strong Recommendation).</w:t>
      </w:r>
    </w:p>
    <w:p w14:paraId="3FC8E6C4" w14:textId="24CC2DDF" w:rsidR="005F44D2" w:rsidRDefault="00CB69E7" w:rsidP="00617C2C">
      <w:pPr>
        <w:pStyle w:val="NoSpacing"/>
        <w:numPr>
          <w:ilvl w:val="0"/>
          <w:numId w:val="53"/>
        </w:numPr>
        <w:spacing w:line="276" w:lineRule="auto"/>
        <w:rPr>
          <w:b/>
        </w:rPr>
      </w:pPr>
      <w:r>
        <w:t>If glucocorticoid therapy is stopped, withdrawal of bone-protective therapy may be considered</w:t>
      </w:r>
      <w:r w:rsidR="00657C9E">
        <w:t xml:space="preserve"> at the same</w:t>
      </w:r>
      <w:r w:rsidR="005F3575">
        <w:t xml:space="preserve"> time</w:t>
      </w:r>
      <w:r w:rsidR="00654187">
        <w:t xml:space="preserve">, </w:t>
      </w:r>
      <w:r w:rsidR="00095BF9">
        <w:t xml:space="preserve">provided </w:t>
      </w:r>
      <w:r w:rsidR="00654187">
        <w:t xml:space="preserve">on </w:t>
      </w:r>
      <w:r w:rsidR="00657C9E">
        <w:t xml:space="preserve">re-assessment of fracture risk </w:t>
      </w:r>
      <w:r w:rsidR="00654187">
        <w:t xml:space="preserve">using FRAX, </w:t>
      </w:r>
      <w:r w:rsidR="00BC5BC8">
        <w:t xml:space="preserve">the probabilities of both major osteoporotic fracture and of hip fracture lie below the intervention threshold </w:t>
      </w:r>
      <w:r w:rsidR="00BC5BC8" w:rsidRPr="00C26D79">
        <w:rPr>
          <w:b/>
          <w:bCs/>
        </w:rPr>
        <w:t>(Strong Recommendation)</w:t>
      </w:r>
      <w:r w:rsidR="00BC5BC8">
        <w:t>.</w:t>
      </w:r>
    </w:p>
    <w:p w14:paraId="3753BD3C" w14:textId="77777777" w:rsidR="00E31FD0" w:rsidRPr="00E31FD0" w:rsidRDefault="005F44D2" w:rsidP="00617C2C">
      <w:pPr>
        <w:pStyle w:val="NoSpacing"/>
        <w:numPr>
          <w:ilvl w:val="0"/>
          <w:numId w:val="53"/>
        </w:numPr>
        <w:spacing w:line="276" w:lineRule="auto"/>
        <w:rPr>
          <w:b/>
        </w:rPr>
      </w:pPr>
      <w:r w:rsidRPr="005F44D2">
        <w:t>I</w:t>
      </w:r>
      <w:r w:rsidR="00CB69E7" w:rsidRPr="005F44D2">
        <w:t>f glucocorticoids are continued long term, bone protection should be maintained in the majority of cases</w:t>
      </w:r>
      <w:r w:rsidRPr="005F44D2">
        <w:t xml:space="preserve"> </w:t>
      </w:r>
      <w:r w:rsidRPr="005F44D2">
        <w:rPr>
          <w:b/>
          <w:bCs/>
        </w:rPr>
        <w:t>(Strong Recommendation)</w:t>
      </w:r>
      <w:r w:rsidR="00E31FD0">
        <w:rPr>
          <w:b/>
          <w:bCs/>
        </w:rPr>
        <w:t>.</w:t>
      </w:r>
    </w:p>
    <w:p w14:paraId="2316BD18" w14:textId="79C2F9F6" w:rsidR="00E31FD0" w:rsidRPr="00E31FD0" w:rsidRDefault="007735B0" w:rsidP="00617C2C">
      <w:pPr>
        <w:pStyle w:val="NoSpacing"/>
        <w:numPr>
          <w:ilvl w:val="0"/>
          <w:numId w:val="53"/>
        </w:numPr>
        <w:spacing w:line="276" w:lineRule="auto"/>
        <w:rPr>
          <w:b/>
        </w:rPr>
      </w:pPr>
      <w:r>
        <w:rPr>
          <w:rFonts w:cstheme="minorHAnsi"/>
          <w:bCs/>
        </w:rPr>
        <w:t>P</w:t>
      </w:r>
      <w:r w:rsidR="007D4244">
        <w:rPr>
          <w:rFonts w:cstheme="minorHAnsi"/>
          <w:bCs/>
        </w:rPr>
        <w:t xml:space="preserve">atients </w:t>
      </w:r>
      <w:r w:rsidR="0081551F">
        <w:rPr>
          <w:rFonts w:cstheme="minorHAnsi"/>
          <w:bCs/>
        </w:rPr>
        <w:t>starting</w:t>
      </w:r>
      <w:r w:rsidR="0084775E">
        <w:rPr>
          <w:rFonts w:cstheme="minorHAnsi"/>
          <w:bCs/>
        </w:rPr>
        <w:t xml:space="preserve"> </w:t>
      </w:r>
      <w:r w:rsidR="00BF785C">
        <w:rPr>
          <w:rFonts w:cstheme="minorHAnsi"/>
          <w:bCs/>
        </w:rPr>
        <w:t xml:space="preserve">medium or low dose </w:t>
      </w:r>
      <w:r w:rsidR="0081551F">
        <w:rPr>
          <w:rFonts w:cstheme="minorHAnsi"/>
          <w:bCs/>
        </w:rPr>
        <w:t xml:space="preserve">oral </w:t>
      </w:r>
      <w:r w:rsidR="0084775E" w:rsidRPr="00B11237">
        <w:t>glucocorticoid</w:t>
      </w:r>
      <w:r w:rsidR="0081551F">
        <w:t xml:space="preserve"> therapy</w:t>
      </w:r>
      <w:r w:rsidR="0084775E">
        <w:t xml:space="preserve"> who have</w:t>
      </w:r>
      <w:r w:rsidR="00E31FD0" w:rsidRPr="00E31FD0">
        <w:rPr>
          <w:rFonts w:cstheme="minorHAnsi"/>
          <w:bCs/>
        </w:rPr>
        <w:t xml:space="preserve"> a </w:t>
      </w:r>
      <w:r w:rsidR="00E31FD0" w:rsidRPr="00E31FD0">
        <w:rPr>
          <w:rFonts w:cstheme="minorHAnsi"/>
        </w:rPr>
        <w:t>FRAX probability near to, but below the intervention threshold</w:t>
      </w:r>
      <w:r w:rsidR="00C22E57">
        <w:rPr>
          <w:rFonts w:cstheme="minorHAnsi"/>
        </w:rPr>
        <w:t>,</w:t>
      </w:r>
      <w:r w:rsidR="00E31FD0">
        <w:rPr>
          <w:rFonts w:cstheme="minorHAnsi"/>
        </w:rPr>
        <w:t xml:space="preserve"> </w:t>
      </w:r>
      <w:r w:rsidR="00E31FD0" w:rsidRPr="00E31FD0">
        <w:rPr>
          <w:rFonts w:cstheme="minorHAnsi"/>
          <w:bCs/>
        </w:rPr>
        <w:t xml:space="preserve">should have FRAX with BMD reassessed 12-18 months after starting </w:t>
      </w:r>
      <w:r w:rsidR="00C22E57" w:rsidRPr="00B11237">
        <w:t>glucocorticoid</w:t>
      </w:r>
      <w:r w:rsidR="00C22E57">
        <w:t xml:space="preserve"> </w:t>
      </w:r>
      <w:r w:rsidR="00E31FD0" w:rsidRPr="00E31FD0">
        <w:rPr>
          <w:rFonts w:cstheme="minorHAnsi"/>
          <w:bCs/>
        </w:rPr>
        <w:t>therapy (</w:t>
      </w:r>
      <w:r w:rsidR="00E31FD0" w:rsidRPr="00E31FD0">
        <w:rPr>
          <w:rFonts w:cstheme="minorHAnsi"/>
          <w:b/>
        </w:rPr>
        <w:t>Conditional recommendation</w:t>
      </w:r>
      <w:r w:rsidR="00E31FD0" w:rsidRPr="00E31FD0">
        <w:rPr>
          <w:rFonts w:cstheme="minorHAnsi"/>
          <w:bCs/>
        </w:rPr>
        <w:t>).</w:t>
      </w:r>
    </w:p>
    <w:p w14:paraId="6DB236C9" w14:textId="77777777" w:rsidR="000D75F1" w:rsidRDefault="000D75F1" w:rsidP="000D75F1">
      <w:pPr>
        <w:pStyle w:val="NoSpacing"/>
        <w:spacing w:line="276" w:lineRule="auto"/>
      </w:pPr>
    </w:p>
    <w:p w14:paraId="455998EB" w14:textId="293BE79E" w:rsidR="00937991" w:rsidRDefault="00CB69E7" w:rsidP="008E3327">
      <w:pPr>
        <w:pStyle w:val="NoSpacing"/>
        <w:spacing w:line="276" w:lineRule="auto"/>
        <w:rPr>
          <w:rFonts w:cstheme="minorHAnsi"/>
        </w:rPr>
      </w:pPr>
      <w:r w:rsidRPr="005F44D2">
        <w:t xml:space="preserve">Bone protective therapy may be appropriate in some premenopausal women and younger men, particularly </w:t>
      </w:r>
      <w:r w:rsidRPr="00E76C55">
        <w:t>in individuals with a previous history of fracture</w:t>
      </w:r>
      <w:r w:rsidR="00817FEF">
        <w:t>,</w:t>
      </w:r>
      <w:r w:rsidRPr="00E76C55">
        <w:t xml:space="preserve"> or </w:t>
      </w:r>
      <w:r w:rsidR="00B7361F">
        <w:t xml:space="preserve">those </w:t>
      </w:r>
      <w:r w:rsidRPr="00E76C55">
        <w:t>receiving high doses of glucocorticoids</w:t>
      </w:r>
      <w:r w:rsidR="00326B4D">
        <w:t xml:space="preserve"> </w:t>
      </w:r>
      <w:r w:rsidR="00326B4D" w:rsidRPr="00CA1C3C">
        <w:rPr>
          <w:rFonts w:ascii="Calibri" w:eastAsia="Calibri" w:hAnsi="Calibri" w:cs="Calibri"/>
        </w:rPr>
        <w:t>(</w:t>
      </w:r>
      <w:r w:rsidR="00326B4D" w:rsidRPr="00CA1C3C">
        <w:rPr>
          <w:rFonts w:ascii="Calibri" w:hAnsi="Calibri" w:cs="Calibri"/>
        </w:rPr>
        <w:t>≥7.5 mg/day of prednisolone or equivalent over 3 months</w:t>
      </w:r>
      <w:r w:rsidR="00326B4D" w:rsidRPr="00CA1C3C">
        <w:rPr>
          <w:rFonts w:ascii="Calibri" w:eastAsia="Calibri" w:hAnsi="Calibri" w:cs="Calibri"/>
        </w:rPr>
        <w:t>)</w:t>
      </w:r>
      <w:r w:rsidR="000D75F1">
        <w:t xml:space="preserve">. </w:t>
      </w:r>
      <w:r w:rsidRPr="00E76C55">
        <w:t xml:space="preserve">Caution is advised </w:t>
      </w:r>
      <w:r w:rsidR="00AA271D">
        <w:t xml:space="preserve">when prescribing drug treatment </w:t>
      </w:r>
      <w:r w:rsidRPr="00E76C55">
        <w:t xml:space="preserve">in women of childbearing age. Referral of complex cases to secondary care is </w:t>
      </w:r>
      <w:r w:rsidR="00712249">
        <w:t>often necessary</w:t>
      </w:r>
      <w:r w:rsidR="000D75F1">
        <w:t>.</w:t>
      </w:r>
      <w:r w:rsidR="008E3327">
        <w:t xml:space="preserve"> </w:t>
      </w:r>
      <w:r w:rsidR="00937991">
        <w:rPr>
          <w:rFonts w:cstheme="minorHAnsi"/>
        </w:rPr>
        <w:t>Although guidance on the prevention and management of glucocorticoid-induced osteoporosis has been developed in many countries, there is evidence that in the UK osteoporosis risk assessment and management are still inadequate in long-term users of oral glucocorticoids</w:t>
      </w:r>
      <w:r w:rsidR="00F35E7D">
        <w:rPr>
          <w:rFonts w:cstheme="minorHAnsi"/>
        </w:rPr>
        <w:t xml:space="preserve"> </w:t>
      </w:r>
      <w:r w:rsidR="00937991">
        <w:rPr>
          <w:rFonts w:cstheme="minorHAnsi"/>
        </w:rPr>
        <w:fldChar w:fldCharType="begin">
          <w:fldData xml:space="preserve">PEVuZE5vdGU+PENpdGU+PEF1dGhvcj5DYXJ0ZXI8L0F1dGhvcj48WWVhcj4yMDE5PC9ZZWFyPjxS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==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PEVuZE5vdGU+PENpdGU+PEF1dGhvcj5DYXJ0ZXI8L0F1dGhvcj48WWVhcj4yMDE5PC9ZZWFyPjxS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==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937991">
        <w:rPr>
          <w:rFonts w:cstheme="minorHAnsi"/>
        </w:rPr>
      </w:r>
      <w:r w:rsidR="00937991">
        <w:rPr>
          <w:rFonts w:cstheme="minorHAnsi"/>
        </w:rPr>
        <w:fldChar w:fldCharType="separate"/>
      </w:r>
      <w:r w:rsidR="00ED044D">
        <w:rPr>
          <w:rFonts w:cstheme="minorHAnsi"/>
          <w:noProof/>
        </w:rPr>
        <w:t>[262]</w:t>
      </w:r>
      <w:r w:rsidR="00937991">
        <w:rPr>
          <w:rFonts w:cstheme="minorHAnsi"/>
        </w:rPr>
        <w:fldChar w:fldCharType="end"/>
      </w:r>
      <w:r w:rsidR="00F35E7D">
        <w:rPr>
          <w:rFonts w:cstheme="minorHAnsi"/>
        </w:rPr>
        <w:t>;</w:t>
      </w:r>
      <w:r w:rsidR="00937991">
        <w:rPr>
          <w:rFonts w:cstheme="minorHAnsi"/>
        </w:rPr>
        <w:t xml:space="preserve"> </w:t>
      </w:r>
      <w:r w:rsidR="00937991" w:rsidRPr="00F35E7D">
        <w:rPr>
          <w:rFonts w:cstheme="minorHAnsi"/>
          <w:b/>
          <w:bCs/>
        </w:rPr>
        <w:t>(E</w:t>
      </w:r>
      <w:r w:rsidR="00937991">
        <w:rPr>
          <w:rFonts w:cstheme="minorHAnsi"/>
          <w:b/>
          <w:bCs/>
        </w:rPr>
        <w:t>vidence level IIIb)</w:t>
      </w:r>
      <w:r w:rsidR="00F35E7D" w:rsidRPr="00F35E7D">
        <w:rPr>
          <w:rFonts w:cstheme="minorHAnsi"/>
        </w:rPr>
        <w:t>.</w:t>
      </w:r>
      <w:r w:rsidR="00937991">
        <w:rPr>
          <w:rFonts w:cstheme="minorHAnsi"/>
          <w:b/>
          <w:bCs/>
        </w:rPr>
        <w:t xml:space="preserve"> </w:t>
      </w:r>
      <w:r w:rsidR="00937991">
        <w:rPr>
          <w:rFonts w:cstheme="minorHAnsi"/>
        </w:rPr>
        <w:t xml:space="preserve">Bone loss and increased fracture risk occur rapidly after initiation of </w:t>
      </w:r>
      <w:r w:rsidR="0065509F">
        <w:rPr>
          <w:rFonts w:cstheme="minorHAnsi"/>
        </w:rPr>
        <w:t xml:space="preserve">oral </w:t>
      </w:r>
      <w:r w:rsidR="00937991">
        <w:rPr>
          <w:rFonts w:cstheme="minorHAnsi"/>
        </w:rPr>
        <w:t xml:space="preserve">glucocorticoid therapy and increase with the dose of </w:t>
      </w:r>
      <w:r w:rsidR="0074472D">
        <w:rPr>
          <w:rFonts w:cstheme="minorHAnsi"/>
        </w:rPr>
        <w:t xml:space="preserve">glucocorticoids </w:t>
      </w:r>
      <w:r w:rsidR="00937991">
        <w:rPr>
          <w:rFonts w:cstheme="minorHAnsi"/>
        </w:rPr>
        <w:fldChar w:fldCharType="begin">
          <w:fldData xml:space="preserve">PEVuZE5vdGU+PENpdGU+PEF1dGhvcj52YW4gU3RhYTwvQXV0aG9yPjxZZWFyPjIwMDA8L1llYXI+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PEVuZE5vdGU+PENpdGU+PEF1dGhvcj52YW4gU3RhYTwvQXV0aG9yPjxZZWFyPjIwMDA8L1llYXI+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937991">
        <w:rPr>
          <w:rFonts w:cstheme="minorHAnsi"/>
        </w:rPr>
      </w:r>
      <w:r w:rsidR="00937991">
        <w:rPr>
          <w:rFonts w:cstheme="minorHAnsi"/>
        </w:rPr>
        <w:fldChar w:fldCharType="separate"/>
      </w:r>
      <w:r w:rsidR="00ED044D">
        <w:rPr>
          <w:rFonts w:cstheme="minorHAnsi"/>
          <w:noProof/>
        </w:rPr>
        <w:t>[56, 263]</w:t>
      </w:r>
      <w:r w:rsidR="00937991">
        <w:rPr>
          <w:rFonts w:cstheme="minorHAnsi"/>
        </w:rPr>
        <w:fldChar w:fldCharType="end"/>
      </w:r>
      <w:r w:rsidR="00937991">
        <w:rPr>
          <w:rFonts w:cstheme="minorHAnsi"/>
        </w:rPr>
        <w:t>. The increase in fracture risk is seen for vertebral and non-vertebral fractures, including hip fractures, and is partially independent of BMD</w:t>
      </w:r>
      <w:r w:rsidR="00037CB9">
        <w:rPr>
          <w:rFonts w:cstheme="minorHAnsi"/>
        </w:rPr>
        <w:t xml:space="preserve"> </w:t>
      </w:r>
      <w:r w:rsidR="00937991">
        <w:rPr>
          <w:rFonts w:cstheme="minorHAnsi"/>
        </w:rPr>
        <w:fldChar w:fldCharType="begin"/>
      </w:r>
      <w:r w:rsidR="00ED044D">
        <w:rPr>
          <w:rFonts w:cstheme="minorHAnsi"/>
        </w:rPr>
        <w:instrText xml:space="preserve"> ADDIN EN.CITE &lt;EndNote&gt;&lt;Cite&gt;&lt;Author&gt;Kanis&lt;/Author&gt;&lt;Year&gt;2004&lt;/Year&gt;&lt;RecNum&gt;3420&lt;/RecNum&gt;&lt;DisplayText&gt;[57]&lt;/DisplayText&gt;&lt;record&gt;&lt;rec-number&gt;3420&lt;/rec-number&gt;&lt;foreign-keys&gt;&lt;key app="EN" db-id="dz5axv2rx95rfaez5sdvwvan9rp2drtee5fa" timestamp="1609343976"&gt;3420&lt;/key&gt;&lt;/foreign-keys&gt;&lt;ref-type name="Journal Article"&gt;17&lt;/ref-type&gt;&lt;contributors&gt;&lt;authors&gt;&lt;author&gt;Kanis, J. A.&lt;/author&gt;&lt;author&gt;Johansson, H.&lt;/author&gt;&lt;author&gt;Oden, A.&lt;/author&gt;&lt;author&gt;Johnell, O.&lt;/author&gt;&lt;author&gt;de Laet, C.&lt;/author&gt;&lt;author&gt;Melton, Iii Lj&lt;/author&gt;&lt;author&gt;Tenenhouse, A.&lt;/author&gt;&lt;author&gt;Reeve, J.&lt;/author&gt;&lt;author&gt;Silman, A. J.&lt;/author&gt;&lt;author&gt;Pols, H. A.&lt;/author&gt;&lt;author&gt;Eisman, J. A.&lt;/author&gt;&lt;author&gt;McCloskey, E. V.&lt;/author&gt;&lt;author&gt;Mellstrom, D.&lt;/author&gt;&lt;/authors&gt;&lt;/contributors&gt;&lt;auth-address&gt;Centre for Metabolic Bone Diseases (WHO Collaborating Centre), University of Sheffield Medical School, Sheffield, United Kingdom. W.J.Pontefract@sheffield.ac.uk&lt;/auth-address&gt;&lt;titles&gt;&lt;title&gt;A meta-analysis of prior corticosteroid use and fracture risk&lt;/title&gt;&lt;secondary-title&gt;J Bone Mineral Research:&lt;/secondary-title&gt;&lt;/titles&gt;&lt;periodical&gt;&lt;full-title&gt;J Bone Mineral Research:&lt;/full-title&gt;&lt;/periodical&gt;&lt;pages&gt;893-9&lt;/pages&gt;&lt;volume&gt;19&lt;/volume&gt;&lt;number&gt;6&lt;/number&gt;&lt;edition&gt;2004/05/06&lt;/edition&gt;&lt;keywords&gt;&lt;keyword&gt;Adrenal Cortex Hormones/*administration &amp;amp; dosage&lt;/keyword&gt;&lt;keyword&gt;Aged&lt;/keyword&gt;&lt;keyword&gt;Female&lt;/keyword&gt;&lt;keyword&gt;Fractures, Bone/*chemically induced&lt;/keyword&gt;&lt;keyword&gt;Humans&lt;/keyword&gt;&lt;keyword&gt;Male&lt;/keyword&gt;&lt;keyword&gt;Middle Aged&lt;/keyword&gt;&lt;keyword&gt;Prospective Studies&lt;/keyword&gt;&lt;keyword&gt;Risk Factors&lt;/keyword&gt;&lt;/keywords&gt;&lt;dates&gt;&lt;year&gt;2004&lt;/year&gt;&lt;pub-dates&gt;&lt;date&gt;Jun&lt;/date&gt;&lt;/pub-dates&gt;&lt;/dates&gt;&lt;isbn&gt;0884-0431 (Print)&amp;#xD;0884-0431&lt;/isbn&gt;&lt;accession-num&gt;15125788&lt;/accession-num&gt;&lt;urls&gt;&lt;/urls&gt;&lt;electronic-resource-num&gt;10.1359/jbmr.040134&lt;/electronic-resource-num&gt;&lt;remote-database-provider&gt;NLM&lt;/remote-database-provider&gt;&lt;language&gt;eng&lt;/language&gt;&lt;/record&gt;&lt;/Cite&gt;&lt;/EndNote&gt;</w:instrText>
      </w:r>
      <w:r w:rsidR="00937991">
        <w:rPr>
          <w:rFonts w:cstheme="minorHAnsi"/>
        </w:rPr>
        <w:fldChar w:fldCharType="separate"/>
      </w:r>
      <w:r w:rsidR="00ED044D">
        <w:rPr>
          <w:rFonts w:cstheme="minorHAnsi"/>
          <w:noProof/>
        </w:rPr>
        <w:t>[57]</w:t>
      </w:r>
      <w:r w:rsidR="00937991">
        <w:rPr>
          <w:rFonts w:cstheme="minorHAnsi"/>
        </w:rPr>
        <w:fldChar w:fldCharType="end"/>
      </w:r>
      <w:r w:rsidR="00037CB9">
        <w:rPr>
          <w:rFonts w:cstheme="minorHAnsi"/>
        </w:rPr>
        <w:t>;</w:t>
      </w:r>
      <w:r w:rsidR="00937991">
        <w:rPr>
          <w:rFonts w:cstheme="minorHAnsi"/>
        </w:rPr>
        <w:t xml:space="preserve"> </w:t>
      </w:r>
      <w:r w:rsidR="00937991">
        <w:rPr>
          <w:rFonts w:cstheme="minorHAnsi"/>
          <w:b/>
          <w:bCs/>
        </w:rPr>
        <w:t>(Evidence level Ia)</w:t>
      </w:r>
      <w:r w:rsidR="00037CB9">
        <w:rPr>
          <w:rFonts w:cstheme="minorHAnsi"/>
          <w:b/>
          <w:bCs/>
        </w:rPr>
        <w:t>.</w:t>
      </w:r>
    </w:p>
    <w:p w14:paraId="194C3D00" w14:textId="77777777" w:rsidR="00937991" w:rsidRDefault="00937991" w:rsidP="003B6196">
      <w:pPr>
        <w:pStyle w:val="BodyText"/>
        <w:spacing w:before="21" w:line="276" w:lineRule="auto"/>
        <w:ind w:left="380"/>
        <w:rPr>
          <w:rFonts w:asciiTheme="minorHAnsi" w:hAnsiTheme="minorHAnsi" w:cstheme="minorHAnsi"/>
          <w:sz w:val="22"/>
          <w:szCs w:val="22"/>
        </w:rPr>
      </w:pPr>
    </w:p>
    <w:p w14:paraId="6299E8A7" w14:textId="406C8739" w:rsidR="004C2E05" w:rsidRPr="008F4392" w:rsidRDefault="00937991" w:rsidP="00BC55A0">
      <w:pPr>
        <w:pStyle w:val="BodyText"/>
        <w:spacing w:before="1" w:line="276" w:lineRule="auto"/>
        <w:rPr>
          <w:rFonts w:asciiTheme="minorHAnsi" w:hAnsiTheme="minorHAnsi" w:cstheme="minorHAnsi"/>
          <w:sz w:val="22"/>
          <w:szCs w:val="22"/>
        </w:rPr>
      </w:pPr>
      <w:r>
        <w:rPr>
          <w:rFonts w:asciiTheme="minorHAnsi" w:hAnsiTheme="minorHAnsi" w:cstheme="minorHAnsi"/>
          <w:sz w:val="22"/>
          <w:szCs w:val="22"/>
        </w:rPr>
        <w:t xml:space="preserve">Approval for the use of bone protective therapy to prevent osteoporosis in people receiving </w:t>
      </w:r>
      <w:r w:rsidR="0065509F">
        <w:rPr>
          <w:rFonts w:asciiTheme="minorHAnsi" w:hAnsiTheme="minorHAnsi" w:cstheme="minorHAnsi"/>
          <w:sz w:val="22"/>
          <w:szCs w:val="22"/>
        </w:rPr>
        <w:t xml:space="preserve">oral </w:t>
      </w:r>
      <w:r>
        <w:rPr>
          <w:rFonts w:asciiTheme="minorHAnsi" w:hAnsiTheme="minorHAnsi" w:cstheme="minorHAnsi"/>
          <w:sz w:val="22"/>
          <w:szCs w:val="22"/>
        </w:rPr>
        <w:t xml:space="preserve">glucocorticoids was based mainly on BMD bridging studies carried out as part of Phase III randomised controlled trials with bisphosphonates </w:t>
      </w:r>
      <w:r>
        <w:rPr>
          <w:rFonts w:asciiTheme="minorHAnsi" w:hAnsiTheme="minorHAnsi" w:cstheme="minorHAnsi"/>
          <w:sz w:val="22"/>
          <w:szCs w:val="22"/>
        </w:rPr>
        <w:fldChar w:fldCharType="begin">
          <w:fldData xml:space="preserve">PEVuZE5vdGU+PENpdGU+PEF1dGhvcj5TYWFnPC9BdXRob3I+PFllYXI+MTk5ODwvWWVhcj48UmVj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PEVuZE5vdGU+PENpdGU+PEF1dGhvcj5TYWFnPC9BdXRob3I+PFllYXI+MTk5ODwvWWVhcj48UmVj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sidR="00ED044D">
        <w:rPr>
          <w:rFonts w:asciiTheme="minorHAnsi" w:hAnsiTheme="minorHAnsi" w:cstheme="minorHAnsi"/>
          <w:noProof/>
          <w:sz w:val="22"/>
          <w:szCs w:val="22"/>
        </w:rPr>
        <w:t>[180, 185, 192, 264, 265]</w:t>
      </w:r>
      <w:r>
        <w:rPr>
          <w:rFonts w:asciiTheme="minorHAnsi" w:hAnsiTheme="minorHAnsi" w:cstheme="minorHAnsi"/>
          <w:sz w:val="22"/>
          <w:szCs w:val="22"/>
        </w:rPr>
        <w:fldChar w:fldCharType="end"/>
      </w:r>
      <w:r>
        <w:rPr>
          <w:rFonts w:asciiTheme="minorHAnsi" w:hAnsiTheme="minorHAnsi" w:cstheme="minorHAnsi"/>
          <w:sz w:val="22"/>
          <w:szCs w:val="22"/>
        </w:rPr>
        <w:t xml:space="preserve">. Subsequently approval has been given for denosumab using the same methodology </w:t>
      </w:r>
      <w:r>
        <w:rPr>
          <w:rFonts w:asciiTheme="minorHAnsi" w:hAnsiTheme="minorHAnsi" w:cstheme="minorHAnsi"/>
          <w:sz w:val="22"/>
          <w:szCs w:val="22"/>
        </w:rPr>
        <w:fldChar w:fldCharType="begin">
          <w:fldData xml:space="preserve">PEVuZE5vdGU+PENpdGU+PEF1dGhvcj5TYWFnPC9BdXRob3I+PFllYXI+MjAxODwvWWVhcj48UmVj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PEVuZE5vdGU+PENpdGU+PEF1dGhvcj5TYWFnPC9BdXRob3I+PFllYXI+MjAxODwvWWVhcj48UmVj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sidR="00ED044D">
        <w:rPr>
          <w:rFonts w:asciiTheme="minorHAnsi" w:hAnsiTheme="minorHAnsi" w:cstheme="minorHAnsi"/>
          <w:noProof/>
          <w:sz w:val="22"/>
          <w:szCs w:val="22"/>
        </w:rPr>
        <w:t>[195]</w:t>
      </w:r>
      <w:r>
        <w:rPr>
          <w:rFonts w:asciiTheme="minorHAnsi" w:hAnsiTheme="minorHAnsi" w:cstheme="minorHAnsi"/>
          <w:sz w:val="22"/>
          <w:szCs w:val="22"/>
        </w:rPr>
        <w:fldChar w:fldCharType="end"/>
      </w:r>
      <w:r>
        <w:rPr>
          <w:rFonts w:asciiTheme="minorHAnsi" w:hAnsiTheme="minorHAnsi" w:cstheme="minorHAnsi"/>
          <w:sz w:val="22"/>
          <w:szCs w:val="22"/>
        </w:rPr>
        <w:t>. Fracture prevention has not been considered as an efficacy end-point in most trials. However, although not a primary end-point, in an 18-month randomised controlled trial extended to 36-months comparing teriparatide with alendronate significantly fewer subjects in the teriparatide group had vertebral fractures compared with the alendronate arm</w:t>
      </w:r>
      <w:r w:rsidR="00A5450C">
        <w:rPr>
          <w:rFonts w:asciiTheme="minorHAnsi" w:hAnsiTheme="minorHAnsi" w:cstheme="minorHAnsi"/>
          <w:sz w:val="22"/>
          <w:szCs w:val="22"/>
        </w:rPr>
        <w:t xml:space="preserve"> </w:t>
      </w:r>
      <w:r>
        <w:rPr>
          <w:rFonts w:asciiTheme="minorHAnsi" w:hAnsiTheme="minorHAnsi" w:cstheme="minorHAnsi"/>
          <w:sz w:val="22"/>
          <w:szCs w:val="22"/>
        </w:rPr>
        <w:fldChar w:fldCharType="begin">
          <w:fldData xml:space="preserve">PEVuZE5vdGU+PENpdGU+PEF1dGhvcj5TYWFnPC9BdXRob3I+PFllYXI+MjAwOTwvWWVhcj48UmVj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PEVuZE5vdGU+PENpdGU+PEF1dGhvcj5TYWFnPC9BdXRob3I+PFllYXI+MjAwOTwvWWVhcj48UmVj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sidR="00ED044D">
        <w:rPr>
          <w:rFonts w:asciiTheme="minorHAnsi" w:hAnsiTheme="minorHAnsi" w:cstheme="minorHAnsi"/>
          <w:noProof/>
          <w:sz w:val="22"/>
          <w:szCs w:val="22"/>
        </w:rPr>
        <w:t>[231]</w:t>
      </w:r>
      <w:r>
        <w:rPr>
          <w:rFonts w:asciiTheme="minorHAnsi" w:hAnsiTheme="minorHAnsi" w:cstheme="minorHAnsi"/>
          <w:sz w:val="22"/>
          <w:szCs w:val="22"/>
        </w:rPr>
        <w:fldChar w:fldCharType="end"/>
      </w:r>
      <w:r w:rsidR="00A5450C">
        <w:rPr>
          <w:rFonts w:asciiTheme="minorHAnsi" w:hAnsiTheme="minorHAnsi" w:cstheme="minorHAnsi"/>
          <w:sz w:val="22"/>
          <w:szCs w:val="22"/>
        </w:rPr>
        <w:t>,</w:t>
      </w:r>
      <w:r>
        <w:rPr>
          <w:rFonts w:asciiTheme="minorHAnsi" w:hAnsiTheme="minorHAnsi" w:cstheme="minorHAnsi"/>
          <w:sz w:val="22"/>
          <w:szCs w:val="22"/>
        </w:rPr>
        <w:t xml:space="preserve"> but with no benefit on non-vertebral fractures. Th</w:t>
      </w:r>
      <w:r w:rsidR="009E0318">
        <w:rPr>
          <w:rFonts w:asciiTheme="minorHAnsi" w:hAnsiTheme="minorHAnsi" w:cstheme="minorHAnsi"/>
          <w:sz w:val="22"/>
          <w:szCs w:val="22"/>
        </w:rPr>
        <w:t>is</w:t>
      </w:r>
      <w:r>
        <w:rPr>
          <w:rFonts w:asciiTheme="minorHAnsi" w:hAnsiTheme="minorHAnsi" w:cstheme="minorHAnsi"/>
          <w:sz w:val="22"/>
          <w:szCs w:val="22"/>
        </w:rPr>
        <w:t xml:space="preserve"> </w:t>
      </w:r>
      <w:r w:rsidR="000144DB">
        <w:rPr>
          <w:rFonts w:asciiTheme="minorHAnsi" w:hAnsiTheme="minorHAnsi" w:cstheme="minorHAnsi"/>
          <w:sz w:val="22"/>
          <w:szCs w:val="22"/>
        </w:rPr>
        <w:t xml:space="preserve">protection against </w:t>
      </w:r>
      <w:r>
        <w:rPr>
          <w:rFonts w:asciiTheme="minorHAnsi" w:hAnsiTheme="minorHAnsi" w:cstheme="minorHAnsi"/>
          <w:sz w:val="22"/>
          <w:szCs w:val="22"/>
        </w:rPr>
        <w:t>vertebral fracture</w:t>
      </w:r>
      <w:r w:rsidR="000144DB">
        <w:rPr>
          <w:rFonts w:asciiTheme="minorHAnsi" w:hAnsiTheme="minorHAnsi" w:cstheme="minorHAnsi"/>
          <w:sz w:val="22"/>
          <w:szCs w:val="22"/>
        </w:rPr>
        <w:t>s</w:t>
      </w:r>
      <w:r>
        <w:rPr>
          <w:rFonts w:asciiTheme="minorHAnsi" w:hAnsiTheme="minorHAnsi" w:cstheme="minorHAnsi"/>
          <w:sz w:val="22"/>
          <w:szCs w:val="22"/>
        </w:rPr>
        <w:t xml:space="preserve"> was confirmed in a recent metanalysis which </w:t>
      </w:r>
      <w:r w:rsidR="000144DB">
        <w:rPr>
          <w:rFonts w:asciiTheme="minorHAnsi" w:hAnsiTheme="minorHAnsi" w:cstheme="minorHAnsi"/>
          <w:sz w:val="22"/>
          <w:szCs w:val="22"/>
        </w:rPr>
        <w:t>showed</w:t>
      </w:r>
      <w:r>
        <w:rPr>
          <w:rFonts w:asciiTheme="minorHAnsi" w:hAnsiTheme="minorHAnsi" w:cstheme="minorHAnsi"/>
          <w:sz w:val="22"/>
          <w:szCs w:val="22"/>
        </w:rPr>
        <w:t xml:space="preserve"> that co-prescription of teriparatide, alendronate, risedronate </w:t>
      </w:r>
      <w:r w:rsidR="009E0318">
        <w:rPr>
          <w:rFonts w:asciiTheme="minorHAnsi" w:hAnsiTheme="minorHAnsi" w:cstheme="minorHAnsi"/>
          <w:sz w:val="22"/>
          <w:szCs w:val="22"/>
        </w:rPr>
        <w:t>or</w:t>
      </w:r>
      <w:r>
        <w:rPr>
          <w:rFonts w:asciiTheme="minorHAnsi" w:hAnsiTheme="minorHAnsi" w:cstheme="minorHAnsi"/>
          <w:sz w:val="22"/>
          <w:szCs w:val="22"/>
        </w:rPr>
        <w:t xml:space="preserve"> denosumab with glucocorticoids could reduce the incidence of vertebral fractures</w:t>
      </w:r>
      <w:r w:rsidR="000144DB">
        <w:rPr>
          <w:rFonts w:asciiTheme="minorHAnsi" w:hAnsiTheme="minorHAnsi" w:cstheme="minorHAnsi"/>
          <w:sz w:val="22"/>
          <w:szCs w:val="22"/>
        </w:rPr>
        <w:t>, with</w:t>
      </w:r>
      <w:r>
        <w:rPr>
          <w:rFonts w:asciiTheme="minorHAnsi" w:hAnsiTheme="minorHAnsi" w:cstheme="minorHAnsi"/>
          <w:sz w:val="22"/>
          <w:szCs w:val="22"/>
        </w:rPr>
        <w:t xml:space="preserve"> </w:t>
      </w:r>
      <w:r w:rsidR="000144DB">
        <w:rPr>
          <w:rFonts w:asciiTheme="minorHAnsi" w:hAnsiTheme="minorHAnsi" w:cstheme="minorHAnsi"/>
          <w:sz w:val="22"/>
          <w:szCs w:val="22"/>
        </w:rPr>
        <w:t xml:space="preserve">further </w:t>
      </w:r>
      <w:r>
        <w:rPr>
          <w:rFonts w:asciiTheme="minorHAnsi" w:hAnsiTheme="minorHAnsi" w:cstheme="minorHAnsi"/>
          <w:sz w:val="22"/>
          <w:szCs w:val="22"/>
        </w:rPr>
        <w:t xml:space="preserve">evidence of a reduction in non-vertebral fracture rates with alendronate </w:t>
      </w:r>
      <w:r w:rsidR="00215D8F">
        <w:rPr>
          <w:rFonts w:asciiTheme="minorHAnsi" w:hAnsiTheme="minorHAnsi" w:cstheme="minorHAnsi"/>
          <w:sz w:val="22"/>
          <w:szCs w:val="22"/>
        </w:rPr>
        <w:t>or</w:t>
      </w:r>
      <w:r>
        <w:rPr>
          <w:rFonts w:asciiTheme="minorHAnsi" w:hAnsiTheme="minorHAnsi" w:cstheme="minorHAnsi"/>
          <w:sz w:val="22"/>
          <w:szCs w:val="22"/>
        </w:rPr>
        <w:t xml:space="preserve"> teriparatide</w:t>
      </w:r>
      <w:r w:rsidR="00BA7BF0">
        <w:rPr>
          <w:rFonts w:asciiTheme="minorHAnsi" w:hAnsiTheme="minorHAnsi" w:cstheme="minorHAnsi"/>
          <w:sz w:val="22"/>
          <w:szCs w:val="22"/>
        </w:rPr>
        <w:t xml:space="preserve"> </w:t>
      </w:r>
      <w:r w:rsidR="00BA7BF0" w:rsidRPr="00BA7BF0">
        <w:rPr>
          <w:rFonts w:asciiTheme="minorHAnsi" w:hAnsiTheme="minorHAnsi" w:cstheme="minorHAnsi"/>
          <w:sz w:val="22"/>
          <w:szCs w:val="22"/>
        </w:rPr>
        <w:t xml:space="preserve">(Table </w:t>
      </w:r>
      <w:r w:rsidR="00EC3FF7">
        <w:rPr>
          <w:rFonts w:asciiTheme="minorHAnsi" w:hAnsiTheme="minorHAnsi" w:cstheme="minorHAnsi"/>
          <w:sz w:val="22"/>
          <w:szCs w:val="22"/>
        </w:rPr>
        <w:t>6</w:t>
      </w:r>
      <w:r w:rsidR="00BA7BF0" w:rsidRPr="00BA7BF0">
        <w:rPr>
          <w:rFonts w:asciiTheme="minorHAnsi" w:hAnsiTheme="minorHAnsi" w:cstheme="minorHAnsi"/>
          <w:sz w:val="22"/>
          <w:szCs w:val="22"/>
        </w:rPr>
        <w:t>)</w:t>
      </w:r>
      <w:r w:rsidR="009E0318">
        <w:rPr>
          <w:rFonts w:asciiTheme="minorHAnsi" w:hAnsiTheme="minorHAnsi" w:cstheme="minorHAnsi"/>
          <w:sz w:val="22"/>
          <w:szCs w:val="22"/>
        </w:rPr>
        <w:t xml:space="preserve"> </w:t>
      </w:r>
      <w:r>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&lt;EndNote&gt;&lt;Cite&gt;&lt;Author&gt;Deng&lt;/Author&gt;&lt;Year&gt;2020&lt;/Year&gt;&lt;RecNum&gt;272&lt;/RecNum&gt;&lt;DisplayText&gt;[266]&lt;/DisplayText&gt;&lt;record&gt;&lt;rec-number&gt;272&lt;/rec-number&gt;&lt;foreign-keys&gt;&lt;key app="EN" db-id="a5pfsstv3x0d03earrr5sfevra02as2dwzsz" timestamp="1612548953"&gt;272&lt;/key&gt;&lt;/foreign-keys&gt;&lt;ref-type name="Journal Article"&gt;17&lt;/ref-type&gt;&lt;contributors&gt;&lt;authors&gt;&lt;author&gt;Deng, J.&lt;/author&gt;&lt;author&gt;Silver, Z.&lt;/author&gt;&lt;author&gt;Huang, E.&lt;/author&gt;&lt;author&gt;Zheng, E.&lt;/author&gt;&lt;author&gt;Kavanagh, K.&lt;/author&gt;&lt;author&gt;Wen, A.&lt;/author&gt;&lt;author&gt;Cheng, W.&lt;/author&gt;&lt;author&gt;Dobransky, J.&lt;/author&gt;&lt;author&gt;Sanger, S.&lt;/author&gt;&lt;author&gt;Grammatopoulos, G.&lt;/author&gt;&lt;/authors&gt;&lt;/contributors&gt;&lt;auth-address&gt;Faculty of Health Sciences, McMaster University, Hamilton.&amp;#xD;Faculty of Science, Carleton University, Ottawa.&amp;#xD;Faculty of Applied Health Sciences, University of Waterloo, Waterloo.&amp;#xD;The Ottawa Hospital Research Institute, Ottawa.&amp;#xD;Health Sciences Library, McMaster University, Hamilton.&amp;#xD;The Ottawa Hospital, Ottawa, ON, Canada.&lt;/auth-address&gt;&lt;titles&gt;&lt;title&gt;Pharmacological prevention of fractures in patients undergoing glucocorticoid therapies: a systematic review and network meta-analysis&lt;/title&gt;&lt;secondary-title&gt;Rheumatology (Oxford)&lt;/secondary-title&gt;&lt;/titles&gt;&lt;periodical&gt;&lt;full-title&gt;Rheumatology (Oxford)&lt;/full-title&gt;&lt;/periodical&gt;&lt;edition&gt;2020/06/24&lt;/edition&gt;&lt;keywords&gt;&lt;keyword&gt;antiosteoporotic interventions&lt;/keyword&gt;&lt;keyword&gt;bone loss&lt;/keyword&gt;&lt;keyword&gt;fractures&lt;/keyword&gt;&lt;keyword&gt;glucocorticoid-induced osteoporosis&lt;/keyword&gt;&lt;keyword&gt;network meta-analysis&lt;/keyword&gt;&lt;/keywords&gt;&lt;dates&gt;&lt;year&gt;2020&lt;/year&gt;&lt;pub-dates&gt;&lt;date&gt;Jun 23&lt;/date&gt;&lt;/pub-dates&gt;&lt;/dates&gt;&lt;isbn&gt;1462-0332 (Electronic)&amp;#xD;1462-0324 (Linking)&lt;/isbn&gt;&lt;accession-num&gt;32572480&lt;/accession-num&gt;&lt;urls&gt;&lt;related-urls&gt;&lt;url&gt;https://www.ncbi.nlm.nih.gov/pubmed/32572480&lt;/url&gt;&lt;/related-urls&gt;&lt;/urls&gt;&lt;electronic-resource-num&gt;10.1093/rheumatology/keaa228&lt;/electronic-resource-num&gt;&lt;/record&gt;&lt;/Cite&gt;&lt;/EndNote&gt;</w:instrText>
      </w:r>
      <w:r>
        <w:rPr>
          <w:rFonts w:asciiTheme="minorHAnsi" w:hAnsiTheme="minorHAnsi" w:cstheme="minorHAnsi"/>
          <w:sz w:val="22"/>
          <w:szCs w:val="22"/>
        </w:rPr>
        <w:fldChar w:fldCharType="separate"/>
      </w:r>
      <w:r w:rsidR="00ED044D">
        <w:rPr>
          <w:rFonts w:asciiTheme="minorHAnsi" w:hAnsiTheme="minorHAnsi" w:cstheme="minorHAnsi"/>
          <w:noProof/>
          <w:sz w:val="22"/>
          <w:szCs w:val="22"/>
        </w:rPr>
        <w:t>[266]</w:t>
      </w:r>
      <w:r>
        <w:rPr>
          <w:rFonts w:asciiTheme="minorHAnsi" w:hAnsiTheme="minorHAnsi" w:cstheme="minorHAnsi"/>
          <w:sz w:val="22"/>
          <w:szCs w:val="22"/>
        </w:rPr>
        <w:fldChar w:fldCharType="end"/>
      </w:r>
      <w:r w:rsidR="00215D8F">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
          <w:bCs/>
          <w:sz w:val="22"/>
          <w:szCs w:val="22"/>
        </w:rPr>
        <w:t xml:space="preserve">(Evidence levels Ia </w:t>
      </w:r>
      <w:r w:rsidR="004A3D5E">
        <w:rPr>
          <w:rFonts w:asciiTheme="minorHAnsi" w:hAnsiTheme="minorHAnsi" w:cstheme="minorHAnsi"/>
          <w:b/>
          <w:bCs/>
          <w:sz w:val="22"/>
          <w:szCs w:val="22"/>
        </w:rPr>
        <w:t>&amp;</w:t>
      </w:r>
      <w:r>
        <w:rPr>
          <w:rFonts w:asciiTheme="minorHAnsi" w:hAnsiTheme="minorHAnsi" w:cstheme="minorHAnsi"/>
          <w:b/>
          <w:bCs/>
          <w:sz w:val="22"/>
          <w:szCs w:val="22"/>
        </w:rPr>
        <w:t xml:space="preserve"> Ib)</w:t>
      </w:r>
      <w:r w:rsidR="00BA7BF0">
        <w:rPr>
          <w:rFonts w:asciiTheme="minorHAnsi" w:hAnsiTheme="minorHAnsi" w:cstheme="minorHAnsi"/>
          <w:b/>
          <w:bCs/>
          <w:sz w:val="22"/>
          <w:szCs w:val="22"/>
        </w:rPr>
        <w:t>.</w:t>
      </w:r>
    </w:p>
    <w:p w14:paraId="34B2E770" w14:textId="31C26BDC" w:rsidR="001C7CE1" w:rsidRDefault="001C7CE1" w:rsidP="005261FF">
      <w:pPr>
        <w:pStyle w:val="BodyText"/>
        <w:spacing w:before="1" w:line="235" w:lineRule="auto"/>
        <w:ind w:left="0"/>
        <w:rPr>
          <w:rFonts w:asciiTheme="minorHAnsi" w:hAnsiTheme="minorHAnsi" w:cstheme="minorHAnsi"/>
          <w:b/>
          <w:bCs/>
          <w:sz w:val="22"/>
          <w:szCs w:val="22"/>
        </w:rPr>
      </w:pPr>
    </w:p>
    <w:p w14:paraId="25E2362F" w14:textId="6DA6083A" w:rsidR="003F0F81" w:rsidRDefault="00CF7959" w:rsidP="00FD7036">
      <w:pPr>
        <w:pStyle w:val="BodyText"/>
        <w:spacing w:before="23" w:line="276" w:lineRule="auto"/>
        <w:ind w:left="0"/>
        <w:rPr>
          <w:rFonts w:asciiTheme="minorHAnsi" w:hAnsiTheme="minorHAnsi" w:cstheme="minorHAnsi"/>
          <w:sz w:val="22"/>
          <w:szCs w:val="22"/>
        </w:rPr>
      </w:pPr>
      <w:r w:rsidRPr="003F0F81">
        <w:rPr>
          <w:rFonts w:asciiTheme="minorHAnsi" w:hAnsiTheme="minorHAnsi" w:cstheme="minorHAnsi"/>
          <w:sz w:val="22"/>
          <w:szCs w:val="22"/>
        </w:rPr>
        <w:t>Considering</w:t>
      </w:r>
      <w:r w:rsidR="00EF63D9" w:rsidRPr="003F0F81">
        <w:rPr>
          <w:rFonts w:asciiTheme="minorHAnsi" w:hAnsiTheme="minorHAnsi" w:cstheme="minorHAnsi"/>
          <w:sz w:val="22"/>
          <w:szCs w:val="22"/>
        </w:rPr>
        <w:t xml:space="preserve"> the </w:t>
      </w:r>
      <w:r w:rsidR="008102AF" w:rsidRPr="003F0F81">
        <w:rPr>
          <w:rFonts w:asciiTheme="minorHAnsi" w:hAnsiTheme="minorHAnsi" w:cstheme="minorHAnsi"/>
          <w:sz w:val="22"/>
          <w:szCs w:val="22"/>
        </w:rPr>
        <w:t xml:space="preserve">increased fracture risk associated with higher glucocorticoid doses, </w:t>
      </w:r>
      <w:r w:rsidR="00937991" w:rsidRPr="003F0F81">
        <w:rPr>
          <w:rFonts w:asciiTheme="minorHAnsi" w:hAnsiTheme="minorHAnsi" w:cstheme="minorHAnsi"/>
          <w:sz w:val="22"/>
          <w:szCs w:val="22"/>
        </w:rPr>
        <w:t>FRAX</w:t>
      </w:r>
      <w:r w:rsidR="008102AF" w:rsidRPr="003F0F81">
        <w:rPr>
          <w:rFonts w:asciiTheme="minorHAnsi" w:hAnsiTheme="minorHAnsi" w:cstheme="minorHAnsi"/>
          <w:sz w:val="22"/>
          <w:szCs w:val="22"/>
        </w:rPr>
        <w:t xml:space="preserve"> </w:t>
      </w:r>
      <w:r w:rsidR="00880F37" w:rsidRPr="003F0F81">
        <w:rPr>
          <w:rFonts w:asciiTheme="minorHAnsi" w:hAnsiTheme="minorHAnsi" w:cstheme="minorHAnsi"/>
          <w:sz w:val="22"/>
          <w:szCs w:val="22"/>
        </w:rPr>
        <w:t xml:space="preserve">assessment provides fracture probabilities based on </w:t>
      </w:r>
      <w:r w:rsidR="00C81855" w:rsidRPr="003F0F81">
        <w:rPr>
          <w:rFonts w:asciiTheme="minorHAnsi" w:hAnsiTheme="minorHAnsi" w:cstheme="minorHAnsi"/>
          <w:sz w:val="22"/>
          <w:szCs w:val="22"/>
        </w:rPr>
        <w:t xml:space="preserve">both </w:t>
      </w:r>
      <w:r w:rsidR="00880F37" w:rsidRPr="003F0F81">
        <w:rPr>
          <w:rFonts w:asciiTheme="minorHAnsi" w:hAnsiTheme="minorHAnsi" w:cstheme="minorHAnsi"/>
          <w:sz w:val="22"/>
          <w:szCs w:val="22"/>
        </w:rPr>
        <w:t xml:space="preserve">an average dose of prednisolone </w:t>
      </w:r>
      <w:r w:rsidR="000C7703" w:rsidRPr="003F0F81">
        <w:rPr>
          <w:rFonts w:asciiTheme="minorHAnsi" w:hAnsiTheme="minorHAnsi" w:cstheme="minorHAnsi"/>
          <w:sz w:val="22"/>
          <w:szCs w:val="22"/>
        </w:rPr>
        <w:t>(</w:t>
      </w:r>
      <w:r w:rsidR="00880F37" w:rsidRPr="003F0F81">
        <w:rPr>
          <w:rFonts w:asciiTheme="minorHAnsi" w:hAnsiTheme="minorHAnsi" w:cstheme="minorHAnsi"/>
          <w:sz w:val="22"/>
          <w:szCs w:val="22"/>
        </w:rPr>
        <w:t>2.5–7.5 mg/day or its equivalent</w:t>
      </w:r>
      <w:r w:rsidR="000C7703" w:rsidRPr="003F0F81">
        <w:rPr>
          <w:rFonts w:asciiTheme="minorHAnsi" w:hAnsiTheme="minorHAnsi" w:cstheme="minorHAnsi"/>
          <w:sz w:val="22"/>
          <w:szCs w:val="22"/>
        </w:rPr>
        <w:t xml:space="preserve">), and a higher dose </w:t>
      </w:r>
      <w:r w:rsidR="00C81855" w:rsidRPr="003F0F81">
        <w:rPr>
          <w:rFonts w:asciiTheme="minorHAnsi" w:hAnsiTheme="minorHAnsi" w:cstheme="minorHAnsi"/>
          <w:sz w:val="22"/>
          <w:szCs w:val="22"/>
        </w:rPr>
        <w:t>(</w:t>
      </w:r>
      <w:r w:rsidR="000C7703" w:rsidRPr="003F0F81">
        <w:rPr>
          <w:rFonts w:asciiTheme="minorHAnsi" w:hAnsiTheme="minorHAnsi" w:cstheme="minorHAnsi"/>
          <w:sz w:val="22"/>
          <w:szCs w:val="22"/>
        </w:rPr>
        <w:t xml:space="preserve">≥7.5 mg/day or its equivalent). </w:t>
      </w:r>
      <w:r w:rsidR="00454DD7" w:rsidRPr="003F0F81">
        <w:rPr>
          <w:rFonts w:asciiTheme="minorHAnsi" w:hAnsiTheme="minorHAnsi" w:cstheme="minorHAnsi"/>
          <w:sz w:val="22"/>
          <w:szCs w:val="22"/>
        </w:rPr>
        <w:t xml:space="preserve">Individuals taking </w:t>
      </w:r>
      <w:r w:rsidR="00210E9E" w:rsidRPr="003F0F81">
        <w:rPr>
          <w:rFonts w:asciiTheme="minorHAnsi" w:hAnsiTheme="minorHAnsi" w:cstheme="minorHAnsi"/>
          <w:sz w:val="22"/>
          <w:szCs w:val="22"/>
        </w:rPr>
        <w:t xml:space="preserve">an average dose of prednisolone &lt;2.5 mg/day will have lower fracture risk, and the </w:t>
      </w:r>
      <w:r w:rsidR="004C2E05" w:rsidRPr="003F0F81">
        <w:rPr>
          <w:rFonts w:asciiTheme="minorHAnsi" w:hAnsiTheme="minorHAnsi" w:cstheme="minorHAnsi"/>
          <w:sz w:val="22"/>
          <w:szCs w:val="22"/>
        </w:rPr>
        <w:t>a</w:t>
      </w:r>
      <w:r w:rsidR="00937991" w:rsidRPr="003F0F81">
        <w:rPr>
          <w:rFonts w:asciiTheme="minorHAnsi" w:hAnsiTheme="minorHAnsi" w:cstheme="minorHAnsi"/>
          <w:sz w:val="22"/>
          <w:szCs w:val="22"/>
        </w:rPr>
        <w:t>verage adjustments over all ages in postmenopausal women</w:t>
      </w:r>
      <w:r w:rsidR="00821BA6">
        <w:rPr>
          <w:rFonts w:asciiTheme="minorHAnsi" w:hAnsiTheme="minorHAnsi" w:cstheme="minorHAnsi"/>
          <w:sz w:val="22"/>
          <w:szCs w:val="22"/>
        </w:rPr>
        <w:t>,</w:t>
      </w:r>
      <w:r w:rsidR="00937991" w:rsidRPr="003F0F81">
        <w:rPr>
          <w:rFonts w:asciiTheme="minorHAnsi" w:hAnsiTheme="minorHAnsi" w:cstheme="minorHAnsi"/>
          <w:sz w:val="22"/>
          <w:szCs w:val="22"/>
        </w:rPr>
        <w:t xml:space="preserve"> and men age </w:t>
      </w:r>
      <w:r w:rsidR="00320D9A">
        <w:rPr>
          <w:rFonts w:asciiTheme="minorHAnsi" w:hAnsiTheme="minorHAnsi" w:cstheme="minorHAnsi"/>
          <w:sz w:val="22"/>
          <w:szCs w:val="22"/>
        </w:rPr>
        <w:t>≥</w:t>
      </w:r>
      <w:r w:rsidR="00937991" w:rsidRPr="003F0F81">
        <w:rPr>
          <w:rFonts w:asciiTheme="minorHAnsi" w:hAnsiTheme="minorHAnsi" w:cstheme="minorHAnsi"/>
          <w:sz w:val="22"/>
          <w:szCs w:val="22"/>
        </w:rPr>
        <w:t>50 years</w:t>
      </w:r>
      <w:r w:rsidR="00821BA6">
        <w:rPr>
          <w:rFonts w:asciiTheme="minorHAnsi" w:hAnsiTheme="minorHAnsi" w:cstheme="minorHAnsi"/>
          <w:sz w:val="22"/>
          <w:szCs w:val="22"/>
        </w:rPr>
        <w:t>,</w:t>
      </w:r>
      <w:r w:rsidR="00937991" w:rsidRPr="003F0F81">
        <w:rPr>
          <w:rFonts w:asciiTheme="minorHAnsi" w:hAnsiTheme="minorHAnsi" w:cstheme="minorHAnsi"/>
          <w:sz w:val="22"/>
          <w:szCs w:val="22"/>
        </w:rPr>
        <w:t xml:space="preserve"> are shown in Table </w:t>
      </w:r>
      <w:r w:rsidR="00EC3FF7">
        <w:rPr>
          <w:rFonts w:asciiTheme="minorHAnsi" w:hAnsiTheme="minorHAnsi" w:cstheme="minorHAnsi"/>
          <w:sz w:val="22"/>
          <w:szCs w:val="22"/>
        </w:rPr>
        <w:t>7</w:t>
      </w:r>
      <w:r w:rsidR="00034BDB" w:rsidRPr="003F0F81">
        <w:rPr>
          <w:rFonts w:asciiTheme="minorHAnsi" w:hAnsiTheme="minorHAnsi" w:cstheme="minorHAnsi"/>
          <w:sz w:val="22"/>
          <w:szCs w:val="22"/>
        </w:rPr>
        <w:t xml:space="preserve"> </w:t>
      </w:r>
      <w:r w:rsidR="00937991" w:rsidRPr="003F0F81">
        <w:rPr>
          <w:rFonts w:asciiTheme="minorHAnsi" w:hAnsiTheme="minorHAnsi" w:cstheme="minorHAnsi"/>
          <w:sz w:val="22"/>
          <w:szCs w:val="22"/>
        </w:rPr>
        <w:fldChar w:fldCharType="begin">
          <w:fldData xml:space="preserve">PEVuZE5vdGU+PENpdGU+PEF1dGhvcj5LYW5pczwvQXV0aG9yPjxZZWFyPjIwMTE8L1llYXI+PFJl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dGVvcG9yb3NpcyBGb3VuZGF0aW9uIG9mIHRoZSBVU0E8L2Z1bGwtdGl0bGU+PC9hbHQtcGVyaW9k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PEVuZE5vdGU+PENpdGU+PEF1dGhvcj5LYW5pczwvQXV0aG9yPjxZZWFyPjIwMTE8L1llYXI+PFJl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dGVvcG9yb3NpcyBGb3VuZGF0aW9uIG9mIHRoZSBVU0E8L2Z1bGwtdGl0bGU+PC9hbHQtcGVyaW9k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00937991" w:rsidRPr="003F0F81">
        <w:rPr>
          <w:rFonts w:asciiTheme="minorHAnsi" w:hAnsiTheme="minorHAnsi" w:cstheme="minorHAnsi"/>
          <w:sz w:val="22"/>
          <w:szCs w:val="22"/>
        </w:rPr>
      </w:r>
      <w:r w:rsidR="00937991" w:rsidRPr="003F0F81">
        <w:rPr>
          <w:rFonts w:asciiTheme="minorHAnsi" w:hAnsiTheme="minorHAnsi" w:cstheme="minorHAnsi"/>
          <w:sz w:val="22"/>
          <w:szCs w:val="22"/>
        </w:rPr>
        <w:fldChar w:fldCharType="separate"/>
      </w:r>
      <w:r w:rsidR="00ED044D">
        <w:rPr>
          <w:rFonts w:asciiTheme="minorHAnsi" w:hAnsiTheme="minorHAnsi" w:cstheme="minorHAnsi"/>
          <w:noProof/>
          <w:sz w:val="22"/>
          <w:szCs w:val="22"/>
        </w:rPr>
        <w:t>[83]</w:t>
      </w:r>
      <w:r w:rsidR="00937991" w:rsidRPr="003F0F81">
        <w:rPr>
          <w:rFonts w:asciiTheme="minorHAnsi" w:hAnsiTheme="minorHAnsi" w:cstheme="minorHAnsi"/>
          <w:sz w:val="22"/>
          <w:szCs w:val="22"/>
        </w:rPr>
        <w:fldChar w:fldCharType="end"/>
      </w:r>
      <w:r w:rsidR="005957B3">
        <w:rPr>
          <w:rFonts w:asciiTheme="minorHAnsi" w:hAnsiTheme="minorHAnsi" w:cstheme="minorHAnsi"/>
          <w:sz w:val="22"/>
          <w:szCs w:val="22"/>
        </w:rPr>
        <w:t xml:space="preserve">; </w:t>
      </w:r>
      <w:r w:rsidR="005957B3" w:rsidRPr="005957B3">
        <w:rPr>
          <w:rFonts w:asciiTheme="minorHAnsi" w:hAnsiTheme="minorHAnsi" w:cstheme="minorHAnsi"/>
          <w:b/>
          <w:bCs/>
          <w:sz w:val="22"/>
          <w:szCs w:val="22"/>
        </w:rPr>
        <w:t>(Evidence level IIb).</w:t>
      </w:r>
      <w:r w:rsidR="003F0F81">
        <w:rPr>
          <w:rFonts w:asciiTheme="minorHAnsi" w:hAnsiTheme="minorHAnsi" w:cstheme="minorHAnsi"/>
          <w:sz w:val="22"/>
          <w:szCs w:val="22"/>
        </w:rPr>
        <w:t xml:space="preserve"> </w:t>
      </w:r>
      <w:r w:rsidR="004C2E05" w:rsidRPr="003F0F81">
        <w:rPr>
          <w:rFonts w:asciiTheme="minorHAnsi" w:hAnsiTheme="minorHAnsi" w:cstheme="minorHAnsi"/>
          <w:sz w:val="22"/>
          <w:szCs w:val="22"/>
        </w:rPr>
        <w:t xml:space="preserve">For </w:t>
      </w:r>
      <w:r w:rsidR="00A740CC">
        <w:rPr>
          <w:rFonts w:asciiTheme="minorHAnsi" w:hAnsiTheme="minorHAnsi" w:cstheme="minorHAnsi"/>
          <w:sz w:val="22"/>
          <w:szCs w:val="22"/>
        </w:rPr>
        <w:t xml:space="preserve">very </w:t>
      </w:r>
      <w:r w:rsidR="004C2E05" w:rsidRPr="003F0F81">
        <w:rPr>
          <w:rFonts w:asciiTheme="minorHAnsi" w:hAnsiTheme="minorHAnsi" w:cstheme="minorHAnsi"/>
          <w:sz w:val="22"/>
          <w:szCs w:val="22"/>
        </w:rPr>
        <w:t xml:space="preserve">high doses of glucocorticoids, </w:t>
      </w:r>
      <w:r w:rsidR="00413772" w:rsidRPr="00413772">
        <w:rPr>
          <w:rFonts w:asciiTheme="minorHAnsi" w:hAnsiTheme="minorHAnsi" w:cstheme="minorHAnsi"/>
          <w:i/>
          <w:iCs/>
          <w:sz w:val="22"/>
          <w:szCs w:val="22"/>
        </w:rPr>
        <w:t>i.e.,</w:t>
      </w:r>
      <w:r w:rsidR="004C2E05" w:rsidRPr="003F0F81">
        <w:rPr>
          <w:rFonts w:asciiTheme="minorHAnsi" w:hAnsiTheme="minorHAnsi" w:cstheme="minorHAnsi"/>
          <w:sz w:val="22"/>
          <w:szCs w:val="22"/>
        </w:rPr>
        <w:t xml:space="preserve"> &gt;</w:t>
      </w:r>
      <w:r w:rsidR="00866E25">
        <w:rPr>
          <w:rFonts w:asciiTheme="minorHAnsi" w:hAnsiTheme="minorHAnsi" w:cstheme="minorHAnsi"/>
          <w:sz w:val="22"/>
          <w:szCs w:val="22"/>
        </w:rPr>
        <w:t>20</w:t>
      </w:r>
      <w:r w:rsidR="004C2E05" w:rsidRPr="003F0F81">
        <w:rPr>
          <w:rFonts w:asciiTheme="minorHAnsi" w:hAnsiTheme="minorHAnsi" w:cstheme="minorHAnsi"/>
          <w:sz w:val="22"/>
          <w:szCs w:val="22"/>
        </w:rPr>
        <w:t>mg/day prednisolone or its equivalent, greater upward adjustment of fracture probability is required</w:t>
      </w:r>
      <w:r w:rsidR="00866E25">
        <w:rPr>
          <w:rFonts w:asciiTheme="minorHAnsi" w:hAnsiTheme="minorHAnsi" w:cstheme="minorHAnsi"/>
          <w:sz w:val="22"/>
          <w:szCs w:val="22"/>
        </w:rPr>
        <w:t xml:space="preserve"> </w:t>
      </w:r>
      <w:r w:rsidR="00033BA5">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&lt;EndNote&gt;&lt;Cite&gt;&lt;Author&gt;van Staa&lt;/Author&gt;&lt;Year&gt;2000&lt;/Year&gt;&lt;RecNum&gt;3421&lt;/RecNum&gt;&lt;DisplayText&gt;[56]&lt;/DisplayText&gt;&lt;record&gt;&lt;rec-number&gt;3421&lt;/rec-number&gt;&lt;foreign-keys&gt;&lt;key app="EN" db-id="dz5axv2rx95rfaez5sdvwvan9rp2drtee5fa" timestamp="1609344025"&gt;3421&lt;/key&gt;&lt;/foreign-keys&gt;&lt;ref-type name="Journal Article"&gt;17&lt;/ref-type&gt;&lt;contributors&gt;&lt;authors&gt;&lt;author&gt;van Staa, T. P.&lt;/author&gt;&lt;author&gt;Leufkens, H. G.&lt;/author&gt;&lt;author&gt;Abenhaim, L.&lt;/author&gt;&lt;author&gt;Zhang, B.&lt;/author&gt;&lt;author&gt;Cooper, C.&lt;/author&gt;&lt;/authors&gt;&lt;/contributors&gt;&lt;auth-address&gt;Department of Pharmacoepidemiology and Pharmacotherapy, University of Utrecht, Sorbonnelaan 16, Utrecht, The Netherlands.&lt;/auth-address&gt;&lt;titles&gt;&lt;title&gt;Oral corticosteroids and fracture risk: relationship to daily and cumulative doses&lt;/title&gt;&lt;secondary-title&gt;Rheumatology (Oxford)&lt;/secondary-title&gt;&lt;alt-title&gt;Rheumatology (Oxford, England)&lt;/alt-title&gt;&lt;/titles&gt;&lt;periodical&gt;&lt;full-title&gt;Rheumatology (Oxford)&lt;/full-title&gt;&lt;/periodical&gt;&lt;pages&gt;1383-9&lt;/pages&gt;&lt;volume&gt;39&lt;/volume&gt;&lt;number&gt;12&lt;/number&gt;&lt;edition&gt;2001/01/04&lt;/edition&gt;&lt;keywords&gt;&lt;keyword&gt;Administration, Oral&lt;/keyword&gt;&lt;keyword&gt;Adrenal Cortex Hormones/administration &amp;amp; dosage/*adverse effects/therapeutic use&lt;/keyword&gt;&lt;keyword&gt;Adult&lt;/keyword&gt;&lt;keyword&gt;Aged&lt;/keyword&gt;&lt;keyword&gt;Dose-Response Relationship, Drug&lt;/keyword&gt;&lt;keyword&gt;Female&lt;/keyword&gt;&lt;keyword&gt;Fractures, Bone/*etiology&lt;/keyword&gt;&lt;keyword&gt;Humans&lt;/keyword&gt;&lt;keyword&gt;Middle Aged&lt;/keyword&gt;&lt;keyword&gt;Osteoporosis/complications/*etiology&lt;/keyword&gt;&lt;keyword&gt;Registries&lt;/keyword&gt;&lt;keyword&gt;Risk Factors&lt;/keyword&gt;&lt;/keywords&gt;&lt;dates&gt;&lt;year&gt;2000&lt;/year&gt;&lt;pub-dates&gt;&lt;date&gt;Dec&lt;/date&gt;&lt;/pub-dates&gt;&lt;/dates&gt;&lt;isbn&gt;1462-0324 (Print)&amp;#xD;1462-0324&lt;/isbn&gt;&lt;accession-num&gt;11136882&lt;/accession-num&gt;&lt;urls&gt;&lt;/urls&gt;&lt;electronic-resource-num&gt;10.1093/rheumatology/39.12.1383&lt;/electronic-resource-num&gt;&lt;remote-database-provider&gt;NLM&lt;/remote-database-provider&gt;&lt;language&gt;eng&lt;/language&gt;&lt;/record&gt;&lt;/Cite&gt;&lt;/EndNote&gt;</w:instrText>
      </w:r>
      <w:r w:rsidR="00033BA5">
        <w:rPr>
          <w:rFonts w:asciiTheme="minorHAnsi" w:hAnsiTheme="minorHAnsi" w:cstheme="minorHAnsi"/>
          <w:sz w:val="22"/>
          <w:szCs w:val="22"/>
        </w:rPr>
        <w:fldChar w:fldCharType="separate"/>
      </w:r>
      <w:r w:rsidR="00ED044D">
        <w:rPr>
          <w:rFonts w:asciiTheme="minorHAnsi" w:hAnsiTheme="minorHAnsi" w:cstheme="minorHAnsi"/>
          <w:noProof/>
          <w:sz w:val="22"/>
          <w:szCs w:val="22"/>
        </w:rPr>
        <w:t>[56]</w:t>
      </w:r>
      <w:r w:rsidR="00033BA5">
        <w:rPr>
          <w:rFonts w:asciiTheme="minorHAnsi" w:hAnsiTheme="minorHAnsi" w:cstheme="minorHAnsi"/>
          <w:sz w:val="22"/>
          <w:szCs w:val="22"/>
        </w:rPr>
        <w:fldChar w:fldCharType="end"/>
      </w:r>
      <w:r w:rsidR="00D244E4">
        <w:rPr>
          <w:rFonts w:asciiTheme="minorHAnsi" w:hAnsiTheme="minorHAnsi" w:cstheme="minorHAnsi"/>
          <w:sz w:val="22"/>
          <w:szCs w:val="22"/>
        </w:rPr>
        <w:t xml:space="preserve">; </w:t>
      </w:r>
      <w:r w:rsidR="00D244E4" w:rsidRPr="00D244E4">
        <w:rPr>
          <w:rFonts w:asciiTheme="minorHAnsi" w:hAnsiTheme="minorHAnsi" w:cstheme="minorHAnsi"/>
          <w:b/>
          <w:bCs/>
          <w:sz w:val="22"/>
          <w:szCs w:val="22"/>
        </w:rPr>
        <w:t>(Evidence level IIa)</w:t>
      </w:r>
      <w:r w:rsidR="003F0F81" w:rsidRPr="00D244E4">
        <w:rPr>
          <w:rFonts w:asciiTheme="minorHAnsi" w:hAnsiTheme="minorHAnsi" w:cstheme="minorHAnsi"/>
          <w:b/>
          <w:bCs/>
          <w:sz w:val="22"/>
          <w:szCs w:val="22"/>
        </w:rPr>
        <w:t>.</w:t>
      </w:r>
      <w:r w:rsidR="003F0F81" w:rsidRPr="003F0F81">
        <w:rPr>
          <w:rFonts w:asciiTheme="minorHAnsi" w:hAnsiTheme="minorHAnsi" w:cstheme="minorHAnsi"/>
          <w:sz w:val="22"/>
          <w:szCs w:val="22"/>
        </w:rPr>
        <w:t xml:space="preserve"> </w:t>
      </w:r>
    </w:p>
    <w:p w14:paraId="40EB0274" w14:textId="77777777" w:rsidR="00FD7036" w:rsidRDefault="00FD7036" w:rsidP="00FD7036">
      <w:pPr>
        <w:pStyle w:val="BodyText"/>
        <w:spacing w:before="23" w:line="276" w:lineRule="auto"/>
        <w:rPr>
          <w:rFonts w:asciiTheme="minorHAnsi" w:hAnsiTheme="minorHAnsi" w:cstheme="minorHAnsi"/>
          <w:sz w:val="22"/>
          <w:szCs w:val="22"/>
        </w:rPr>
      </w:pPr>
    </w:p>
    <w:p w14:paraId="209B7881" w14:textId="1ACE7A28" w:rsidR="00F312E5" w:rsidRDefault="004C2E05" w:rsidP="00171A30">
      <w:pPr>
        <w:pStyle w:val="BodyText"/>
        <w:spacing w:before="23" w:line="276" w:lineRule="auto"/>
        <w:rPr>
          <w:rFonts w:asciiTheme="minorHAnsi" w:hAnsiTheme="minorHAnsi" w:cstheme="minorHAnsi"/>
          <w:sz w:val="22"/>
          <w:szCs w:val="22"/>
        </w:rPr>
      </w:pPr>
      <w:r w:rsidRPr="003F0F81">
        <w:rPr>
          <w:rFonts w:asciiTheme="minorHAnsi" w:hAnsiTheme="minorHAnsi" w:cstheme="minorHAnsi"/>
          <w:sz w:val="22"/>
          <w:szCs w:val="22"/>
        </w:rPr>
        <w:t>When the UK FRAX model is used and the glucocorticoid box is filled, 2 points appear on the NOGG graphs, one for medium dose and one for high dose (all defined as above). The assessment thresholds (fracture probabilities for BMD testing) and intervention thresholds (fracture probabilities for therapeutic intervention) are then used in the same way as described for postmenopausal women and older men.</w:t>
      </w:r>
      <w:bookmarkStart w:id="14" w:name="Table_3._Effect_of_approved_intervention"/>
      <w:bookmarkEnd w:id="14"/>
    </w:p>
    <w:p w14:paraId="7E310D98" w14:textId="77777777" w:rsidR="00171A30" w:rsidRPr="00171A30" w:rsidRDefault="00171A30" w:rsidP="00171A30">
      <w:pPr>
        <w:pStyle w:val="BodyText"/>
        <w:spacing w:before="23" w:line="276" w:lineRule="auto"/>
        <w:rPr>
          <w:rFonts w:asciiTheme="minorHAnsi" w:hAnsiTheme="minorHAnsi" w:cstheme="minorHAnsi"/>
          <w:sz w:val="22"/>
          <w:szCs w:val="22"/>
        </w:rPr>
      </w:pPr>
    </w:p>
    <w:p w14:paraId="5B57B4DF" w14:textId="045272AB" w:rsidR="00A06489" w:rsidRPr="00171A30" w:rsidRDefault="00A06489" w:rsidP="00171A30">
      <w:pPr>
        <w:pStyle w:val="NoSpacing"/>
        <w:rPr>
          <w:b/>
          <w:bCs/>
          <w:sz w:val="24"/>
          <w:szCs w:val="24"/>
        </w:rPr>
      </w:pPr>
      <w:bookmarkStart w:id="15" w:name="_Toc82969876"/>
      <w:r w:rsidRPr="00171A30">
        <w:rPr>
          <w:b/>
          <w:bCs/>
          <w:sz w:val="24"/>
          <w:szCs w:val="24"/>
        </w:rPr>
        <w:t xml:space="preserve">Men receiving </w:t>
      </w:r>
      <w:r w:rsidR="00C0407F" w:rsidRPr="00171A30">
        <w:rPr>
          <w:b/>
          <w:bCs/>
          <w:sz w:val="24"/>
          <w:szCs w:val="24"/>
        </w:rPr>
        <w:t>a</w:t>
      </w:r>
      <w:r w:rsidRPr="00171A30">
        <w:rPr>
          <w:b/>
          <w:bCs/>
          <w:sz w:val="24"/>
          <w:szCs w:val="24"/>
        </w:rPr>
        <w:t>ndrogen-deprivation therapy</w:t>
      </w:r>
      <w:bookmarkEnd w:id="15"/>
    </w:p>
    <w:p w14:paraId="4CF5E99B" w14:textId="77777777" w:rsidR="006B4345" w:rsidRDefault="006B4345" w:rsidP="006B4345">
      <w:pPr>
        <w:pStyle w:val="NoSpacing"/>
      </w:pPr>
    </w:p>
    <w:p w14:paraId="3568A85A" w14:textId="110FCBF5" w:rsidR="00A06489" w:rsidRPr="00171A30" w:rsidRDefault="00A06489" w:rsidP="00171A30">
      <w:pPr>
        <w:pStyle w:val="NoSpacing"/>
        <w:rPr>
          <w:b/>
          <w:bCs/>
          <w:i/>
          <w:iCs/>
        </w:rPr>
      </w:pPr>
      <w:r w:rsidRPr="00171A30">
        <w:rPr>
          <w:b/>
          <w:bCs/>
          <w:i/>
          <w:iCs/>
        </w:rPr>
        <w:t>Recommendation</w:t>
      </w:r>
      <w:r w:rsidR="009A7B6D" w:rsidRPr="00171A30">
        <w:rPr>
          <w:b/>
          <w:bCs/>
          <w:i/>
          <w:iCs/>
        </w:rPr>
        <w:t>s</w:t>
      </w:r>
    </w:p>
    <w:p w14:paraId="26103805" w14:textId="58C8A511" w:rsidR="006B4345" w:rsidRDefault="005C25B5" w:rsidP="002714A3">
      <w:pPr>
        <w:pStyle w:val="NoSpacing"/>
        <w:spacing w:line="276" w:lineRule="auto"/>
      </w:pPr>
      <w:r>
        <w:t xml:space="preserve">The </w:t>
      </w:r>
      <w:r w:rsidRPr="007D74D9">
        <w:t xml:space="preserve">NOGG </w:t>
      </w:r>
      <w:r w:rsidR="007D74D9">
        <w:t xml:space="preserve">supports </w:t>
      </w:r>
      <w:r>
        <w:t xml:space="preserve">the recent guideline published by Brown et al 2020 </w:t>
      </w:r>
      <w:r w:rsidR="007F173C">
        <w:fldChar w:fldCharType="begin">
          <w:fldData xml:space="preserve">PEVuZE5vdGU+PENpdGU+PEF1dGhvcj5Ccm93bjwvQXV0aG9yPjxZZWFyPjIwMjA8L1llYXI+PFJl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</w:fldData>
        </w:fldChar>
      </w:r>
      <w:r w:rsidR="00ED044D">
        <w:instrText xml:space="preserve"> ADDIN EN.CITE </w:instrText>
      </w:r>
      <w:r w:rsidR="00ED044D">
        <w:fldChar w:fldCharType="begin">
          <w:fldData xml:space="preserve">PEVuZE5vdGU+PENpdGU+PEF1dGhvcj5Ccm93bjwvQXV0aG9yPjxZZWFyPjIwMjA8L1llYXI+PFJl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</w:fldData>
        </w:fldChar>
      </w:r>
      <w:r w:rsidR="00ED044D">
        <w:instrText xml:space="preserve"> ADDIN EN.CITE.DATA </w:instrText>
      </w:r>
      <w:r w:rsidR="00ED044D">
        <w:fldChar w:fldCharType="end"/>
      </w:r>
      <w:r w:rsidR="007F173C">
        <w:fldChar w:fldCharType="separate"/>
      </w:r>
      <w:r w:rsidR="00ED044D">
        <w:rPr>
          <w:noProof/>
        </w:rPr>
        <w:t>[267]</w:t>
      </w:r>
      <w:r w:rsidR="007F173C">
        <w:fldChar w:fldCharType="end"/>
      </w:r>
      <w:r w:rsidR="00DA48DF">
        <w:t>.</w:t>
      </w:r>
    </w:p>
    <w:p w14:paraId="70CFCED8" w14:textId="546212B0" w:rsidR="006B4345" w:rsidRPr="00570F25" w:rsidRDefault="006B4345" w:rsidP="002714A3">
      <w:pPr>
        <w:pStyle w:val="BodyText"/>
        <w:numPr>
          <w:ilvl w:val="0"/>
          <w:numId w:val="54"/>
        </w:numPr>
        <w:spacing w:before="23" w:line="276" w:lineRule="auto"/>
        <w:ind w:right="-46"/>
        <w:rPr>
          <w:rFonts w:asciiTheme="minorHAnsi" w:hAnsiTheme="minorHAnsi" w:cstheme="minorHAnsi"/>
          <w:b/>
          <w:sz w:val="22"/>
          <w:szCs w:val="22"/>
        </w:rPr>
      </w:pPr>
      <w:r w:rsidRPr="00570F25">
        <w:rPr>
          <w:rFonts w:asciiTheme="minorHAnsi" w:hAnsiTheme="minorHAnsi" w:cstheme="minorHAnsi"/>
          <w:sz w:val="22"/>
          <w:szCs w:val="22"/>
        </w:rPr>
        <w:t xml:space="preserve">All men starting androgen deprivation therapy </w:t>
      </w:r>
      <w:r w:rsidR="00C57D96">
        <w:rPr>
          <w:rFonts w:asciiTheme="minorHAnsi" w:hAnsiTheme="minorHAnsi" w:cstheme="minorHAnsi"/>
          <w:sz w:val="22"/>
          <w:szCs w:val="22"/>
        </w:rPr>
        <w:t xml:space="preserve">(ADT) </w:t>
      </w:r>
      <w:r w:rsidRPr="00570F25">
        <w:rPr>
          <w:rFonts w:asciiTheme="minorHAnsi" w:hAnsiTheme="minorHAnsi" w:cstheme="minorHAnsi"/>
          <w:sz w:val="22"/>
          <w:szCs w:val="22"/>
        </w:rPr>
        <w:t>should have their fracture risk assessed</w:t>
      </w:r>
      <w:r>
        <w:rPr>
          <w:rFonts w:asciiTheme="minorHAnsi" w:hAnsiTheme="minorHAnsi" w:cstheme="minorHAnsi"/>
          <w:sz w:val="22"/>
          <w:szCs w:val="22"/>
        </w:rPr>
        <w:t xml:space="preserve"> using FRAX</w:t>
      </w:r>
      <w:r w:rsidR="00FD35BA">
        <w:rPr>
          <w:rFonts w:asciiTheme="minorHAnsi" w:hAnsiTheme="minorHAnsi" w:cstheme="minorHAnsi"/>
          <w:sz w:val="22"/>
          <w:szCs w:val="22"/>
        </w:rPr>
        <w:t xml:space="preserve">, </w:t>
      </w:r>
      <w:r w:rsidR="00DF27C4">
        <w:rPr>
          <w:rFonts w:asciiTheme="minorHAnsi" w:hAnsiTheme="minorHAnsi" w:cstheme="minorHAnsi"/>
          <w:sz w:val="22"/>
          <w:szCs w:val="22"/>
        </w:rPr>
        <w:t xml:space="preserve">considering ADT use as a secondary cause of osteoporosis, </w:t>
      </w:r>
      <w:r w:rsidR="00FD35BA">
        <w:rPr>
          <w:rFonts w:asciiTheme="minorHAnsi" w:hAnsiTheme="minorHAnsi" w:cstheme="minorHAnsi"/>
          <w:sz w:val="22"/>
          <w:szCs w:val="22"/>
        </w:rPr>
        <w:t xml:space="preserve">with </w:t>
      </w:r>
      <w:r>
        <w:rPr>
          <w:rFonts w:asciiTheme="minorHAnsi" w:hAnsiTheme="minorHAnsi" w:cstheme="minorHAnsi"/>
          <w:sz w:val="22"/>
          <w:szCs w:val="22"/>
        </w:rPr>
        <w:t xml:space="preserve">BMD </w:t>
      </w:r>
      <w:r w:rsidR="00FD35BA">
        <w:rPr>
          <w:rFonts w:asciiTheme="minorHAnsi" w:hAnsiTheme="minorHAnsi" w:cstheme="minorHAnsi"/>
          <w:sz w:val="22"/>
          <w:szCs w:val="22"/>
        </w:rPr>
        <w:t>measured whe</w:t>
      </w:r>
      <w:r w:rsidR="00F016A9">
        <w:rPr>
          <w:rFonts w:asciiTheme="minorHAnsi" w:hAnsiTheme="minorHAnsi" w:cstheme="minorHAnsi"/>
          <w:sz w:val="22"/>
          <w:szCs w:val="22"/>
        </w:rPr>
        <w:t>re</w:t>
      </w:r>
      <w:r w:rsidR="00FD35BA">
        <w:rPr>
          <w:rFonts w:asciiTheme="minorHAnsi" w:hAnsiTheme="minorHAnsi" w:cstheme="minorHAnsi"/>
          <w:sz w:val="22"/>
          <w:szCs w:val="22"/>
        </w:rPr>
        <w:t xml:space="preserve"> </w:t>
      </w:r>
      <w:r w:rsidR="00F016A9">
        <w:rPr>
          <w:rFonts w:asciiTheme="minorHAnsi" w:hAnsiTheme="minorHAnsi" w:cstheme="minorHAnsi"/>
          <w:sz w:val="22"/>
          <w:szCs w:val="22"/>
        </w:rPr>
        <w:t>available</w:t>
      </w:r>
      <w:r w:rsidR="00F03E92">
        <w:rPr>
          <w:rFonts w:asciiTheme="minorHAnsi" w:hAnsiTheme="minorHAnsi" w:cstheme="minorHAnsi"/>
          <w:sz w:val="22"/>
          <w:szCs w:val="22"/>
        </w:rPr>
        <w:t xml:space="preserve"> </w:t>
      </w:r>
      <w:r w:rsidRPr="00570F25">
        <w:rPr>
          <w:rFonts w:asciiTheme="minorHAnsi" w:hAnsiTheme="minorHAnsi" w:cstheme="minorHAnsi"/>
          <w:b/>
          <w:sz w:val="22"/>
          <w:szCs w:val="22"/>
        </w:rPr>
        <w:t>(</w:t>
      </w:r>
      <w:r>
        <w:rPr>
          <w:rFonts w:asciiTheme="minorHAnsi" w:hAnsiTheme="minorHAnsi" w:cstheme="minorHAnsi"/>
          <w:b/>
          <w:sz w:val="22"/>
          <w:szCs w:val="22"/>
        </w:rPr>
        <w:t xml:space="preserve">Strong </w:t>
      </w:r>
      <w:r w:rsidRPr="00570F25">
        <w:rPr>
          <w:rFonts w:asciiTheme="minorHAnsi" w:hAnsiTheme="minorHAnsi" w:cstheme="minorHAnsi"/>
          <w:b/>
          <w:sz w:val="22"/>
          <w:szCs w:val="22"/>
        </w:rPr>
        <w:t>recommendatio</w:t>
      </w:r>
      <w:r w:rsidR="003624EF">
        <w:rPr>
          <w:rFonts w:asciiTheme="minorHAnsi" w:hAnsiTheme="minorHAnsi" w:cstheme="minorHAnsi"/>
          <w:b/>
          <w:sz w:val="22"/>
          <w:szCs w:val="22"/>
        </w:rPr>
        <w:t>n</w:t>
      </w:r>
      <w:r w:rsidRPr="00570F25">
        <w:rPr>
          <w:rFonts w:asciiTheme="minorHAnsi" w:hAnsiTheme="minorHAnsi" w:cstheme="minorHAnsi"/>
          <w:b/>
          <w:sz w:val="22"/>
          <w:szCs w:val="22"/>
        </w:rPr>
        <w:t>).</w:t>
      </w:r>
    </w:p>
    <w:p w14:paraId="6F3F2143" w14:textId="228E24AC" w:rsidR="006B4345" w:rsidRDefault="00D41B3A" w:rsidP="002714A3">
      <w:pPr>
        <w:pStyle w:val="BodyText"/>
        <w:numPr>
          <w:ilvl w:val="0"/>
          <w:numId w:val="54"/>
        </w:numPr>
        <w:spacing w:before="169" w:line="276" w:lineRule="auto"/>
        <w:ind w:right="-46"/>
        <w:rPr>
          <w:rFonts w:asciiTheme="minorHAnsi" w:hAnsiTheme="minorHAnsi" w:cstheme="minorHAnsi"/>
          <w:b/>
          <w:sz w:val="22"/>
          <w:szCs w:val="22"/>
        </w:rPr>
      </w:pPr>
      <w:r>
        <w:rPr>
          <w:rFonts w:asciiTheme="minorHAnsi" w:hAnsiTheme="minorHAnsi" w:cstheme="minorHAnsi"/>
          <w:sz w:val="22"/>
          <w:szCs w:val="22"/>
        </w:rPr>
        <w:t>Consider referring m</w:t>
      </w:r>
      <w:r w:rsidR="006B4345" w:rsidRPr="00570F25">
        <w:rPr>
          <w:rFonts w:asciiTheme="minorHAnsi" w:hAnsiTheme="minorHAnsi" w:cstheme="minorHAnsi"/>
          <w:sz w:val="22"/>
          <w:szCs w:val="22"/>
        </w:rPr>
        <w:t>en</w:t>
      </w:r>
      <w:r>
        <w:rPr>
          <w:rFonts w:asciiTheme="minorHAnsi" w:hAnsiTheme="minorHAnsi" w:cstheme="minorHAnsi"/>
          <w:sz w:val="22"/>
          <w:szCs w:val="22"/>
        </w:rPr>
        <w:t>,</w:t>
      </w:r>
      <w:r w:rsidR="006B4345" w:rsidRPr="00570F25">
        <w:rPr>
          <w:rFonts w:asciiTheme="minorHAnsi" w:hAnsiTheme="minorHAnsi" w:cstheme="minorHAnsi"/>
          <w:sz w:val="22"/>
          <w:szCs w:val="22"/>
        </w:rPr>
        <w:t xml:space="preserve"> with </w:t>
      </w:r>
      <w:r w:rsidR="006B4345">
        <w:rPr>
          <w:rFonts w:asciiTheme="minorHAnsi" w:hAnsiTheme="minorHAnsi" w:cstheme="minorHAnsi"/>
          <w:sz w:val="22"/>
          <w:szCs w:val="22"/>
        </w:rPr>
        <w:t xml:space="preserve">high fracture risk requiring </w:t>
      </w:r>
      <w:r w:rsidR="003F05AE">
        <w:rPr>
          <w:rFonts w:asciiTheme="minorHAnsi" w:hAnsiTheme="minorHAnsi" w:cstheme="minorHAnsi"/>
          <w:sz w:val="22"/>
          <w:szCs w:val="22"/>
        </w:rPr>
        <w:t>drug treatment</w:t>
      </w:r>
      <w:r>
        <w:rPr>
          <w:rFonts w:asciiTheme="minorHAnsi" w:hAnsiTheme="minorHAnsi" w:cstheme="minorHAnsi"/>
          <w:sz w:val="22"/>
          <w:szCs w:val="22"/>
        </w:rPr>
        <w:t xml:space="preserve">, </w:t>
      </w:r>
      <w:r w:rsidR="006B4345" w:rsidRPr="00570F25">
        <w:rPr>
          <w:rFonts w:asciiTheme="minorHAnsi" w:hAnsiTheme="minorHAnsi" w:cstheme="minorHAnsi"/>
          <w:sz w:val="22"/>
          <w:szCs w:val="22"/>
        </w:rPr>
        <w:t xml:space="preserve">to </w:t>
      </w:r>
      <w:r w:rsidR="005C752A">
        <w:rPr>
          <w:rFonts w:asciiTheme="minorHAnsi" w:hAnsiTheme="minorHAnsi" w:cstheme="minorHAnsi"/>
          <w:sz w:val="22"/>
          <w:szCs w:val="22"/>
        </w:rPr>
        <w:t>secondary care</w:t>
      </w:r>
      <w:r w:rsidR="006B4345" w:rsidRPr="00570F25">
        <w:rPr>
          <w:rFonts w:asciiTheme="minorHAnsi" w:hAnsiTheme="minorHAnsi" w:cstheme="minorHAnsi"/>
          <w:sz w:val="22"/>
          <w:szCs w:val="22"/>
        </w:rPr>
        <w:t xml:space="preserve"> </w:t>
      </w:r>
      <w:r w:rsidR="006B4345">
        <w:rPr>
          <w:rFonts w:asciiTheme="minorHAnsi" w:hAnsiTheme="minorHAnsi" w:cstheme="minorHAnsi"/>
          <w:sz w:val="22"/>
          <w:szCs w:val="22"/>
        </w:rPr>
        <w:t xml:space="preserve">for assessment and initiation of treatment with bisphosphonates or denosumab </w:t>
      </w:r>
      <w:r w:rsidR="006B4345" w:rsidRPr="00570F25">
        <w:rPr>
          <w:rFonts w:asciiTheme="minorHAnsi" w:hAnsiTheme="minorHAnsi" w:cstheme="minorHAnsi"/>
          <w:b/>
          <w:sz w:val="22"/>
          <w:szCs w:val="22"/>
        </w:rPr>
        <w:t>(</w:t>
      </w:r>
      <w:r w:rsidR="008E36D6">
        <w:rPr>
          <w:rFonts w:asciiTheme="minorHAnsi" w:hAnsiTheme="minorHAnsi" w:cstheme="minorHAnsi"/>
          <w:b/>
          <w:sz w:val="22"/>
          <w:szCs w:val="22"/>
        </w:rPr>
        <w:t xml:space="preserve">Conditional </w:t>
      </w:r>
      <w:r w:rsidR="006B4345" w:rsidRPr="00B924CC">
        <w:rPr>
          <w:rFonts w:asciiTheme="minorHAnsi" w:hAnsiTheme="minorHAnsi" w:cstheme="minorHAnsi"/>
          <w:b/>
          <w:sz w:val="22"/>
          <w:szCs w:val="22"/>
        </w:rPr>
        <w:t>recommendation).</w:t>
      </w:r>
    </w:p>
    <w:p w14:paraId="63EBFDA6" w14:textId="7BA20B89" w:rsidR="006B4345" w:rsidRPr="00B924CC" w:rsidRDefault="006B4345" w:rsidP="002714A3">
      <w:pPr>
        <w:pStyle w:val="BodyText"/>
        <w:numPr>
          <w:ilvl w:val="0"/>
          <w:numId w:val="54"/>
        </w:numPr>
        <w:spacing w:before="169" w:line="276" w:lineRule="auto"/>
        <w:ind w:right="-46"/>
        <w:rPr>
          <w:rFonts w:asciiTheme="minorHAnsi" w:hAnsiTheme="minorHAnsi" w:cstheme="minorHAnsi"/>
          <w:bCs/>
          <w:sz w:val="22"/>
          <w:szCs w:val="22"/>
        </w:rPr>
      </w:pPr>
      <w:r w:rsidRPr="00B924CC">
        <w:rPr>
          <w:rFonts w:asciiTheme="minorHAnsi" w:hAnsiTheme="minorHAnsi" w:cstheme="minorHAnsi"/>
          <w:bCs/>
          <w:sz w:val="22"/>
          <w:szCs w:val="22"/>
        </w:rPr>
        <w:t xml:space="preserve">Men with </w:t>
      </w:r>
      <w:r w:rsidR="007E280F">
        <w:rPr>
          <w:rFonts w:asciiTheme="minorHAnsi" w:hAnsiTheme="minorHAnsi" w:cstheme="minorHAnsi"/>
          <w:sz w:val="22"/>
          <w:szCs w:val="22"/>
        </w:rPr>
        <w:t xml:space="preserve">FRAX probability </w:t>
      </w:r>
      <w:r w:rsidR="007E280F" w:rsidRPr="00B63E3F">
        <w:rPr>
          <w:rFonts w:asciiTheme="minorHAnsi" w:hAnsiTheme="minorHAnsi" w:cstheme="minorHAnsi"/>
          <w:sz w:val="22"/>
          <w:szCs w:val="22"/>
        </w:rPr>
        <w:t xml:space="preserve">near to, but below </w:t>
      </w:r>
      <w:r w:rsidR="007E280F">
        <w:rPr>
          <w:rFonts w:asciiTheme="minorHAnsi" w:hAnsiTheme="minorHAnsi" w:cstheme="minorHAnsi"/>
          <w:sz w:val="22"/>
          <w:szCs w:val="22"/>
        </w:rPr>
        <w:t>the</w:t>
      </w:r>
      <w:r w:rsidR="007E280F" w:rsidRPr="00B63E3F">
        <w:rPr>
          <w:rFonts w:asciiTheme="minorHAnsi" w:hAnsiTheme="minorHAnsi" w:cstheme="minorHAnsi"/>
          <w:sz w:val="22"/>
          <w:szCs w:val="22"/>
        </w:rPr>
        <w:t xml:space="preserve"> intervention threshold, and patients going on to additional systemic therapies (particularly those requiring glucocorticoids),</w:t>
      </w:r>
      <w:r w:rsidR="007E280F">
        <w:rPr>
          <w:rFonts w:asciiTheme="minorHAnsi" w:hAnsiTheme="minorHAnsi" w:cstheme="minorHAnsi"/>
          <w:bCs/>
          <w:sz w:val="22"/>
          <w:szCs w:val="22"/>
        </w:rPr>
        <w:t xml:space="preserve"> should have </w:t>
      </w:r>
      <w:r w:rsidRPr="00B924CC">
        <w:rPr>
          <w:rFonts w:asciiTheme="minorHAnsi" w:hAnsiTheme="minorHAnsi" w:cstheme="minorHAnsi"/>
          <w:bCs/>
          <w:sz w:val="22"/>
          <w:szCs w:val="22"/>
        </w:rPr>
        <w:t xml:space="preserve">FRAX </w:t>
      </w:r>
      <w:r w:rsidR="005170D6">
        <w:rPr>
          <w:rFonts w:asciiTheme="minorHAnsi" w:hAnsiTheme="minorHAnsi" w:cstheme="minorHAnsi"/>
          <w:bCs/>
          <w:sz w:val="22"/>
          <w:szCs w:val="22"/>
        </w:rPr>
        <w:t>with</w:t>
      </w:r>
      <w:r w:rsidR="005170D6" w:rsidRPr="00B924CC">
        <w:rPr>
          <w:rFonts w:asciiTheme="minorHAnsi" w:hAnsiTheme="minorHAnsi" w:cstheme="minorHAnsi"/>
          <w:bCs/>
          <w:sz w:val="22"/>
          <w:szCs w:val="22"/>
        </w:rPr>
        <w:t xml:space="preserve"> </w:t>
      </w:r>
      <w:r w:rsidRPr="00B924CC">
        <w:rPr>
          <w:rFonts w:asciiTheme="minorHAnsi" w:hAnsiTheme="minorHAnsi" w:cstheme="minorHAnsi"/>
          <w:bCs/>
          <w:sz w:val="22"/>
          <w:szCs w:val="22"/>
        </w:rPr>
        <w:t xml:space="preserve">BMD reassessed 12-18 months after starting ADT </w:t>
      </w:r>
      <w:r>
        <w:rPr>
          <w:rFonts w:asciiTheme="minorHAnsi" w:hAnsiTheme="minorHAnsi" w:cstheme="minorHAnsi"/>
          <w:bCs/>
          <w:sz w:val="22"/>
          <w:szCs w:val="22"/>
        </w:rPr>
        <w:t>(</w:t>
      </w:r>
      <w:r w:rsidR="00F643D2">
        <w:rPr>
          <w:rFonts w:asciiTheme="minorHAnsi" w:hAnsiTheme="minorHAnsi" w:cstheme="minorHAnsi"/>
          <w:b/>
          <w:sz w:val="22"/>
          <w:szCs w:val="22"/>
        </w:rPr>
        <w:t>Conditional</w:t>
      </w:r>
      <w:r w:rsidRPr="00B924CC">
        <w:rPr>
          <w:rFonts w:asciiTheme="minorHAnsi" w:hAnsiTheme="minorHAnsi" w:cstheme="minorHAnsi"/>
          <w:b/>
          <w:sz w:val="22"/>
          <w:szCs w:val="22"/>
        </w:rPr>
        <w:t xml:space="preserve"> recommendation</w:t>
      </w:r>
      <w:r>
        <w:rPr>
          <w:rFonts w:asciiTheme="minorHAnsi" w:hAnsiTheme="minorHAnsi" w:cstheme="minorHAnsi"/>
          <w:bCs/>
          <w:sz w:val="22"/>
          <w:szCs w:val="22"/>
        </w:rPr>
        <w:t>).</w:t>
      </w:r>
    </w:p>
    <w:p w14:paraId="591C6B5C" w14:textId="77777777" w:rsidR="00B63E3F" w:rsidRPr="00B63E3F" w:rsidRDefault="00B63E3F" w:rsidP="006A7880">
      <w:pPr>
        <w:pStyle w:val="NoSpacing"/>
      </w:pPr>
    </w:p>
    <w:p w14:paraId="20792A78" w14:textId="53395785" w:rsidR="00B63E3F" w:rsidRPr="00B63E3F" w:rsidRDefault="00362D2B" w:rsidP="00171A30">
      <w:pPr>
        <w:pStyle w:val="BodyText"/>
        <w:spacing w:before="23" w:line="276" w:lineRule="auto"/>
        <w:ind w:right="-46"/>
        <w:rPr>
          <w:rFonts w:asciiTheme="minorHAnsi" w:hAnsiTheme="minorHAnsi" w:cstheme="minorHAnsi"/>
          <w:sz w:val="22"/>
          <w:szCs w:val="22"/>
        </w:rPr>
      </w:pPr>
      <w:r w:rsidRPr="00B63E3F">
        <w:rPr>
          <w:rFonts w:asciiTheme="minorHAnsi" w:eastAsia="Times New Roman" w:hAnsiTheme="minorHAnsi" w:cstheme="minorHAnsi"/>
          <w:sz w:val="22"/>
          <w:szCs w:val="22"/>
        </w:rPr>
        <w:t xml:space="preserve">There is no evidence that </w:t>
      </w:r>
      <w:r w:rsidRPr="00B63E3F">
        <w:rPr>
          <w:rFonts w:asciiTheme="minorHAnsi" w:hAnsiTheme="minorHAnsi" w:cstheme="minorHAnsi"/>
          <w:sz w:val="22"/>
          <w:szCs w:val="22"/>
        </w:rPr>
        <w:t xml:space="preserve">skeletal metabolism in men differs fundamentally from that of women </w:t>
      </w:r>
      <w:r w:rsidRPr="00B63E3F">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&lt;EndNote&gt;&lt;Cite&gt;&lt;Author&gt;Watts&lt;/Author&gt;&lt;Year&gt;2012&lt;/Year&gt;&lt;RecNum&gt;128&lt;/RecNum&gt;&lt;DisplayText&gt;[268]&lt;/DisplayText&gt;&lt;record&gt;&lt;rec-number&gt;128&lt;/rec-number&gt;&lt;foreign-keys&gt;&lt;key app="EN" db-id="a5pfsstv3x0d03earrr5sfevra02as2dwzsz" timestamp="1610382605"&gt;128&lt;/key&gt;&lt;/foreign-keys&gt;&lt;ref-type name="Journal Article"&gt;17&lt;/ref-type&gt;&lt;contributors&gt;&lt;authors&gt;&lt;author&gt;Watts, N. B.&lt;/author&gt;&lt;author&gt;Adler, R. A.&lt;/author&gt;&lt;author&gt;Bilezikian, J. P.&lt;/author&gt;&lt;author&gt;Drake, M. T.&lt;/author&gt;&lt;author&gt;Eastell, R.&lt;/author&gt;&lt;author&gt;Orwoll, E. S.&lt;/author&gt;&lt;author&gt;Finkelstein, J. S.&lt;/author&gt;&lt;author&gt;Endocrine, Society&lt;/author&gt;&lt;/authors&gt;&lt;/contributors&gt;&lt;auth-address&gt;Mercy Health Osteoporosis &amp;amp; Bone Health Services, Cincinnati Ohio 45236, USA.&lt;/auth-address&gt;&lt;titles&gt;&lt;title&gt;Osteoporosis in men: an Endocrine Society clinical practice guideline&lt;/title&gt;&lt;secondary-title&gt;J Clin Endocrinol Metab&lt;/secondary-title&gt;&lt;/titles&gt;&lt;periodical&gt;&lt;full-title&gt;J Clin Endocrinol Metab&lt;/full-title&gt;&lt;/periodical&gt;&lt;pages&gt;1802-22&lt;/pages&gt;&lt;volume&gt;97&lt;/volume&gt;&lt;number&gt;6&lt;/number&gt;&lt;edition&gt;2012/06/08&lt;/edition&gt;&lt;keywords&gt;&lt;keyword&gt;Aged&lt;/keyword&gt;&lt;keyword&gt;Consensus&lt;/keyword&gt;&lt;keyword&gt;Endocrinology/*standards&lt;/keyword&gt;&lt;keyword&gt;Evidence-Based Medicine/*standards&lt;/keyword&gt;&lt;keyword&gt;Humans&lt;/keyword&gt;&lt;keyword&gt;Male&lt;/keyword&gt;&lt;keyword&gt;Middle Aged&lt;/keyword&gt;&lt;keyword&gt;Osteoporosis/*diagnosis/epidemiology/*therapy&lt;/keyword&gt;&lt;keyword&gt;Risk Factors&lt;/keyword&gt;&lt;/keywords&gt;&lt;dates&gt;&lt;year&gt;2012&lt;/year&gt;&lt;pub-dates&gt;&lt;date&gt;Jun&lt;/date&gt;&lt;/pub-dates&gt;&lt;/dates&gt;&lt;isbn&gt;1945-7197 (Electronic)&amp;#xD;0021-972X (Linking)&lt;/isbn&gt;&lt;accession-num&gt;22675062&lt;/accession-num&gt;&lt;urls&gt;&lt;related-urls&gt;&lt;url&gt;https://www.ncbi.nlm.nih.gov/pubmed/22675062&lt;/url&gt;&lt;/related-urls&gt;&lt;/urls&gt;&lt;electronic-resource-num&gt;10.1210/jc.2011-3045&lt;/electronic-resource-num&gt;&lt;/record&gt;&lt;/Cite&gt;&lt;/EndNote&gt;</w:instrText>
      </w:r>
      <w:r w:rsidRPr="00B63E3F">
        <w:rPr>
          <w:rFonts w:asciiTheme="minorHAnsi" w:hAnsiTheme="minorHAnsi" w:cstheme="minorHAnsi"/>
          <w:sz w:val="22"/>
          <w:szCs w:val="22"/>
        </w:rPr>
        <w:fldChar w:fldCharType="separate"/>
      </w:r>
      <w:r w:rsidR="00ED044D">
        <w:rPr>
          <w:rFonts w:asciiTheme="minorHAnsi" w:hAnsiTheme="minorHAnsi" w:cstheme="minorHAnsi"/>
          <w:noProof/>
          <w:sz w:val="22"/>
          <w:szCs w:val="22"/>
        </w:rPr>
        <w:t>[268]</w:t>
      </w:r>
      <w:r w:rsidRPr="00B63E3F">
        <w:rPr>
          <w:rFonts w:asciiTheme="minorHAnsi" w:hAnsiTheme="minorHAnsi" w:cstheme="minorHAnsi"/>
          <w:sz w:val="22"/>
          <w:szCs w:val="22"/>
        </w:rPr>
        <w:fldChar w:fldCharType="end"/>
      </w:r>
      <w:r w:rsidRPr="00B63E3F">
        <w:rPr>
          <w:rFonts w:asciiTheme="minorHAnsi" w:hAnsiTheme="minorHAnsi" w:cstheme="minorHAnsi"/>
          <w:sz w:val="22"/>
          <w:szCs w:val="22"/>
        </w:rPr>
        <w:t>. However</w:t>
      </w:r>
      <w:r w:rsidR="00F52261">
        <w:rPr>
          <w:rFonts w:asciiTheme="minorHAnsi" w:hAnsiTheme="minorHAnsi" w:cstheme="minorHAnsi"/>
          <w:sz w:val="22"/>
          <w:szCs w:val="22"/>
        </w:rPr>
        <w:t>,</w:t>
      </w:r>
      <w:r w:rsidRPr="00B63E3F">
        <w:rPr>
          <w:rFonts w:asciiTheme="minorHAnsi" w:hAnsiTheme="minorHAnsi" w:cstheme="minorHAnsi"/>
          <w:sz w:val="22"/>
          <w:szCs w:val="22"/>
        </w:rPr>
        <w:t xml:space="preserve"> secondary causes of osteoporosis are common in men and amongst these hypogonadism is prominent</w:t>
      </w:r>
      <w:r w:rsidR="00315442">
        <w:rPr>
          <w:rFonts w:asciiTheme="minorHAnsi" w:hAnsiTheme="minorHAnsi" w:cstheme="minorHAnsi"/>
          <w:sz w:val="22"/>
          <w:szCs w:val="22"/>
        </w:rPr>
        <w:t xml:space="preserve"> </w:t>
      </w:r>
      <w:r w:rsidR="00315442" w:rsidRPr="00B63E3F">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&lt;EndNote&gt;&lt;Cite&gt;&lt;Author&gt;Health&lt;/Author&gt;&lt;Year&gt;2018&lt;/Year&gt;&lt;RecNum&gt;124&lt;/RecNum&gt;&lt;DisplayText&gt;[269]&lt;/DisplayText&gt;&lt;record&gt;&lt;rec-number&gt;124&lt;/rec-number&gt;&lt;foreign-keys&gt;&lt;key app="EN" db-id="a5pfsstv3x0d03earrr5sfevra02as2dwzsz" timestamp="1610373204"&gt;124&lt;/key&gt;&lt;/foreign-keys&gt;&lt;ref-type name="Journal Article"&gt;17&lt;/ref-type&gt;&lt;contributors&gt;&lt;authors&gt;&lt;author&gt;National Institute for Health&lt;/author&gt;&lt;/authors&gt;&lt;/contributors&gt;&lt;titles&gt;&lt;title&gt;Osteoporosis in Men&lt;/title&gt;&lt;/titles&gt;&lt;dates&gt;&lt;year&gt;2018&lt;/year&gt;&lt;/dates&gt;&lt;urls&gt;&lt;related-urls&gt;&lt;url&gt;https://www.bones.nih.gov/health-info/bone/osteoporosis/men&lt;/url&gt;&lt;/related-urls&gt;&lt;/urls&gt;&lt;access-date&gt;11th January 2021&lt;/access-date&gt;&lt;/record&gt;&lt;/Cite&gt;&lt;/EndNote&gt;</w:instrText>
      </w:r>
      <w:r w:rsidR="00315442" w:rsidRPr="00B63E3F">
        <w:rPr>
          <w:rFonts w:asciiTheme="minorHAnsi" w:hAnsiTheme="minorHAnsi" w:cstheme="minorHAnsi"/>
          <w:sz w:val="22"/>
          <w:szCs w:val="22"/>
        </w:rPr>
        <w:fldChar w:fldCharType="separate"/>
      </w:r>
      <w:r w:rsidR="00ED044D">
        <w:rPr>
          <w:rFonts w:asciiTheme="minorHAnsi" w:hAnsiTheme="minorHAnsi" w:cstheme="minorHAnsi"/>
          <w:noProof/>
          <w:sz w:val="22"/>
          <w:szCs w:val="22"/>
        </w:rPr>
        <w:t>[269]</w:t>
      </w:r>
      <w:r w:rsidR="00315442" w:rsidRPr="00B63E3F">
        <w:rPr>
          <w:rFonts w:asciiTheme="minorHAnsi" w:hAnsiTheme="minorHAnsi" w:cstheme="minorHAnsi"/>
          <w:sz w:val="22"/>
          <w:szCs w:val="22"/>
        </w:rPr>
        <w:fldChar w:fldCharType="end"/>
      </w:r>
      <w:r w:rsidRPr="00B63E3F">
        <w:rPr>
          <w:rFonts w:asciiTheme="minorHAnsi" w:hAnsiTheme="minorHAnsi" w:cstheme="minorHAnsi"/>
          <w:sz w:val="22"/>
          <w:szCs w:val="22"/>
        </w:rPr>
        <w:t xml:space="preserve">. </w:t>
      </w:r>
      <w:r w:rsidRPr="00B63E3F">
        <w:rPr>
          <w:rFonts w:asciiTheme="minorHAnsi" w:eastAsiaTheme="minorHAnsi" w:hAnsiTheme="minorHAnsi" w:cstheme="minorHAnsi"/>
          <w:sz w:val="22"/>
          <w:szCs w:val="22"/>
          <w:lang w:eastAsia="en-US" w:bidi="ar-SA"/>
        </w:rPr>
        <w:t xml:space="preserve">Androgen deprivation therapy (ADT), used primarily in the treatment of older men with prostate cancer, is frequently associated with hypogonadism. Osteoporosis caused by ADT is </w:t>
      </w:r>
      <w:r w:rsidR="00A32599">
        <w:rPr>
          <w:rFonts w:asciiTheme="minorHAnsi" w:eastAsiaTheme="minorHAnsi" w:hAnsiTheme="minorHAnsi" w:cstheme="minorHAnsi"/>
          <w:sz w:val="22"/>
          <w:szCs w:val="22"/>
          <w:lang w:eastAsia="en-US" w:bidi="ar-SA"/>
        </w:rPr>
        <w:t>associated</w:t>
      </w:r>
      <w:r w:rsidRPr="00B63E3F">
        <w:rPr>
          <w:rFonts w:asciiTheme="minorHAnsi" w:eastAsiaTheme="minorHAnsi" w:hAnsiTheme="minorHAnsi" w:cstheme="minorHAnsi"/>
          <w:sz w:val="22"/>
          <w:szCs w:val="22"/>
          <w:lang w:eastAsia="en-US" w:bidi="ar-SA"/>
        </w:rPr>
        <w:t xml:space="preserve"> with rapid loss of BMD within 6–12 months of initiation of </w:t>
      </w:r>
      <w:r w:rsidR="00F25071">
        <w:rPr>
          <w:rFonts w:asciiTheme="minorHAnsi" w:eastAsiaTheme="minorHAnsi" w:hAnsiTheme="minorHAnsi" w:cstheme="minorHAnsi"/>
          <w:sz w:val="22"/>
          <w:szCs w:val="22"/>
          <w:lang w:eastAsia="en-US" w:bidi="ar-SA"/>
        </w:rPr>
        <w:t>ADT</w:t>
      </w:r>
      <w:r w:rsidRPr="00B63E3F">
        <w:rPr>
          <w:rFonts w:asciiTheme="minorHAnsi" w:eastAsiaTheme="minorHAnsi" w:hAnsiTheme="minorHAnsi" w:cstheme="minorHAnsi"/>
          <w:sz w:val="22"/>
          <w:szCs w:val="22"/>
          <w:lang w:eastAsia="en-US" w:bidi="ar-SA"/>
        </w:rPr>
        <w:t xml:space="preserve"> </w:t>
      </w:r>
      <w:r w:rsidRPr="00B63E3F">
        <w:rPr>
          <w:rFonts w:asciiTheme="minorHAnsi" w:eastAsiaTheme="minorHAnsi" w:hAnsiTheme="minorHAnsi" w:cstheme="minorHAnsi"/>
          <w:sz w:val="22"/>
          <w:szCs w:val="22"/>
          <w:lang w:eastAsia="en-US" w:bidi="ar-SA"/>
        </w:rPr>
        <w:fldChar w:fldCharType="begin">
          <w:fldData xml:space="preserve">PEVuZE5vdGU+PENpdGU+PEF1dGhvcj5NaXR0YW48L0F1dGhvcj48WWVhcj4yMDAyPC9ZZWFyPjxS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</w:fldData>
        </w:fldChar>
      </w:r>
      <w:r w:rsidR="00ED044D">
        <w:rPr>
          <w:rFonts w:asciiTheme="minorHAnsi" w:eastAsiaTheme="minorHAnsi" w:hAnsiTheme="minorHAnsi" w:cstheme="minorHAnsi"/>
          <w:sz w:val="22"/>
          <w:szCs w:val="22"/>
          <w:lang w:eastAsia="en-US" w:bidi="ar-SA"/>
        </w:rPr>
        <w:instrText xml:space="preserve"> ADDIN EN.CITE </w:instrText>
      </w:r>
      <w:r w:rsidR="00ED044D">
        <w:rPr>
          <w:rFonts w:asciiTheme="minorHAnsi" w:eastAsiaTheme="minorHAnsi" w:hAnsiTheme="minorHAnsi" w:cstheme="minorHAnsi"/>
          <w:sz w:val="22"/>
          <w:szCs w:val="22"/>
          <w:lang w:eastAsia="en-US" w:bidi="ar-SA"/>
        </w:rPr>
        <w:fldChar w:fldCharType="begin">
          <w:fldData xml:space="preserve">PEVuZE5vdGU+PENpdGU+PEF1dGhvcj5NaXR0YW48L0F1dGhvcj48WWVhcj4yMDAyPC9ZZWFyPjxS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</w:fldData>
        </w:fldChar>
      </w:r>
      <w:r w:rsidR="00ED044D">
        <w:rPr>
          <w:rFonts w:asciiTheme="minorHAnsi" w:eastAsiaTheme="minorHAnsi" w:hAnsiTheme="minorHAnsi" w:cstheme="minorHAnsi"/>
          <w:sz w:val="22"/>
          <w:szCs w:val="22"/>
          <w:lang w:eastAsia="en-US" w:bidi="ar-SA"/>
        </w:rPr>
        <w:instrText xml:space="preserve"> ADDIN EN.CITE.DATA </w:instrText>
      </w:r>
      <w:r w:rsidR="00ED044D">
        <w:rPr>
          <w:rFonts w:asciiTheme="minorHAnsi" w:eastAsiaTheme="minorHAnsi" w:hAnsiTheme="minorHAnsi" w:cstheme="minorHAnsi"/>
          <w:sz w:val="22"/>
          <w:szCs w:val="22"/>
          <w:lang w:eastAsia="en-US" w:bidi="ar-SA"/>
        </w:rPr>
      </w:r>
      <w:r w:rsidR="00ED044D">
        <w:rPr>
          <w:rFonts w:asciiTheme="minorHAnsi" w:eastAsiaTheme="minorHAnsi" w:hAnsiTheme="minorHAnsi" w:cstheme="minorHAnsi"/>
          <w:sz w:val="22"/>
          <w:szCs w:val="22"/>
          <w:lang w:eastAsia="en-US" w:bidi="ar-SA"/>
        </w:rPr>
        <w:fldChar w:fldCharType="end"/>
      </w:r>
      <w:r w:rsidRPr="00B63E3F">
        <w:rPr>
          <w:rFonts w:asciiTheme="minorHAnsi" w:eastAsiaTheme="minorHAnsi" w:hAnsiTheme="minorHAnsi" w:cstheme="minorHAnsi"/>
          <w:sz w:val="22"/>
          <w:szCs w:val="22"/>
          <w:lang w:eastAsia="en-US" w:bidi="ar-SA"/>
        </w:rPr>
      </w:r>
      <w:r w:rsidRPr="00B63E3F">
        <w:rPr>
          <w:rFonts w:asciiTheme="minorHAnsi" w:eastAsiaTheme="minorHAnsi" w:hAnsiTheme="minorHAnsi" w:cstheme="minorHAnsi"/>
          <w:sz w:val="22"/>
          <w:szCs w:val="22"/>
          <w:lang w:eastAsia="en-US" w:bidi="ar-SA"/>
        </w:rPr>
        <w:fldChar w:fldCharType="separate"/>
      </w:r>
      <w:r w:rsidR="00ED044D">
        <w:rPr>
          <w:rFonts w:asciiTheme="minorHAnsi" w:eastAsiaTheme="minorHAnsi" w:hAnsiTheme="minorHAnsi" w:cstheme="minorHAnsi"/>
          <w:noProof/>
          <w:sz w:val="22"/>
          <w:szCs w:val="22"/>
          <w:lang w:eastAsia="en-US" w:bidi="ar-SA"/>
        </w:rPr>
        <w:t>[270]</w:t>
      </w:r>
      <w:r w:rsidRPr="00B63E3F">
        <w:rPr>
          <w:rFonts w:asciiTheme="minorHAnsi" w:eastAsiaTheme="minorHAnsi" w:hAnsiTheme="minorHAnsi" w:cstheme="minorHAnsi"/>
          <w:sz w:val="22"/>
          <w:szCs w:val="22"/>
          <w:lang w:eastAsia="en-US" w:bidi="ar-SA"/>
        </w:rPr>
        <w:fldChar w:fldCharType="end"/>
      </w:r>
      <w:r w:rsidR="00F25071">
        <w:rPr>
          <w:rFonts w:asciiTheme="minorHAnsi" w:eastAsiaTheme="minorHAnsi" w:hAnsiTheme="minorHAnsi" w:cstheme="minorHAnsi"/>
          <w:sz w:val="22"/>
          <w:szCs w:val="22"/>
          <w:lang w:eastAsia="en-US" w:bidi="ar-SA"/>
        </w:rPr>
        <w:t>;</w:t>
      </w:r>
      <w:r w:rsidRPr="00B63E3F">
        <w:rPr>
          <w:rFonts w:asciiTheme="minorHAnsi" w:eastAsiaTheme="minorHAnsi" w:hAnsiTheme="minorHAnsi" w:cstheme="minorHAnsi"/>
          <w:sz w:val="22"/>
          <w:szCs w:val="22"/>
          <w:lang w:eastAsia="en-US" w:bidi="ar-SA"/>
        </w:rPr>
        <w:t xml:space="preserve"> </w:t>
      </w:r>
      <w:r w:rsidRPr="006840B4">
        <w:rPr>
          <w:rFonts w:asciiTheme="minorHAnsi" w:eastAsiaTheme="minorHAnsi" w:hAnsiTheme="minorHAnsi" w:cstheme="minorHAnsi"/>
          <w:b/>
          <w:bCs/>
          <w:sz w:val="22"/>
          <w:szCs w:val="22"/>
          <w:lang w:eastAsia="en-US" w:bidi="ar-SA"/>
        </w:rPr>
        <w:t>(Evidence level Ic).</w:t>
      </w:r>
      <w:r w:rsidRPr="00B63E3F">
        <w:rPr>
          <w:rFonts w:asciiTheme="minorHAnsi" w:eastAsiaTheme="minorHAnsi" w:hAnsiTheme="minorHAnsi" w:cstheme="minorHAnsi"/>
          <w:sz w:val="22"/>
          <w:szCs w:val="22"/>
          <w:lang w:eastAsia="en-US" w:bidi="ar-SA"/>
        </w:rPr>
        <w:t xml:space="preserve"> There is a significant increase in fracture</w:t>
      </w:r>
      <w:r w:rsidR="00F25071">
        <w:rPr>
          <w:rFonts w:asciiTheme="minorHAnsi" w:eastAsiaTheme="minorHAnsi" w:hAnsiTheme="minorHAnsi" w:cstheme="minorHAnsi"/>
          <w:sz w:val="22"/>
          <w:szCs w:val="22"/>
          <w:lang w:eastAsia="en-US" w:bidi="ar-SA"/>
        </w:rPr>
        <w:t xml:space="preserve"> risk</w:t>
      </w:r>
      <w:r w:rsidRPr="00B63E3F">
        <w:rPr>
          <w:rFonts w:asciiTheme="minorHAnsi" w:eastAsiaTheme="minorHAnsi" w:hAnsiTheme="minorHAnsi" w:cstheme="minorHAnsi"/>
          <w:sz w:val="22"/>
          <w:szCs w:val="22"/>
          <w:lang w:eastAsia="en-US" w:bidi="ar-SA"/>
        </w:rPr>
        <w:t xml:space="preserve"> in men with prostate cancer in the 5 years following the initiation of ADT when compared to those not receiving ADT </w:t>
      </w:r>
      <w:r w:rsidRPr="00B63E3F">
        <w:rPr>
          <w:rFonts w:asciiTheme="minorHAnsi" w:eastAsiaTheme="minorHAnsi" w:hAnsiTheme="minorHAnsi" w:cstheme="minorHAnsi"/>
          <w:sz w:val="22"/>
          <w:szCs w:val="22"/>
          <w:lang w:eastAsia="en-US" w:bidi="ar-SA"/>
        </w:rPr>
        <w:fldChar w:fldCharType="begin"/>
      </w:r>
      <w:r w:rsidR="00ED044D">
        <w:rPr>
          <w:rFonts w:asciiTheme="minorHAnsi" w:eastAsiaTheme="minorHAnsi" w:hAnsiTheme="minorHAnsi" w:cstheme="minorHAnsi"/>
          <w:sz w:val="22"/>
          <w:szCs w:val="22"/>
          <w:lang w:eastAsia="en-US" w:bidi="ar-SA"/>
        </w:rPr>
        <w:instrText xml:space="preserve"> ADDIN EN.CITE &lt;EndNote&gt;&lt;Cite&gt;&lt;Author&gt;Shahinian&lt;/Author&gt;&lt;Year&gt;2005&lt;/Year&gt;&lt;RecNum&gt;28&lt;/RecNum&gt;&lt;DisplayText&gt;[271]&lt;/DisplayText&gt;&lt;record&gt;&lt;rec-number&gt;28&lt;/rec-number&gt;&lt;foreign-keys&gt;&lt;key app="EN" db-id="pxxzv9zp69f2tjezer55tsx89dxe0eapt5a2" timestamp="1488534647"&gt;28&lt;/key&gt;&lt;/foreign-keys&gt;&lt;ref-type name="Journal Article"&gt;17&lt;/ref-type&gt;&lt;contributors&gt;&lt;authors&gt;&lt;author&gt;Shahinian, V. B.&lt;/author&gt;&lt;author&gt;Kuo, Y. F.&lt;/author&gt;&lt;author&gt;Freeman, J. L.&lt;/author&gt;&lt;author&gt;Goodwin, J. S.&lt;/author&gt;&lt;/authors&gt;&lt;/contributors&gt;&lt;auth-address&gt;Department of Internal Medicine, University of Texas Medical Branch, Galveston, TX 77555-0562, USA. vbshahin@utmb.edu&lt;/auth-address&gt;&lt;titles&gt;&lt;title&gt;Risk of fracture after androgen deprivation for prostate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medicine&lt;/abbr-1&gt;&lt;/alt-periodical&gt;&lt;pages&gt;154-64&lt;/pages&gt;&lt;volume&gt;352&lt;/volume&gt;&lt;number&gt;2&lt;/number&gt;&lt;edition&gt;2005/01/14&lt;/edition&gt;&lt;keywords&gt;&lt;keyword&gt;Aged&lt;/keyword&gt;&lt;keyword&gt;Aged, 80 and over&lt;/keyword&gt;&lt;keyword&gt;Androgen Antagonists/*adverse effects/therapeutic use&lt;/keyword&gt;&lt;keyword&gt;Bone Density/drug effects&lt;/keyword&gt;&lt;keyword&gt;Fractures, Bone/*etiology&lt;/keyword&gt;&lt;keyword&gt;Gonadotropin-Releasing Hormone/*agonists&lt;/keyword&gt;&lt;keyword&gt;Humans&lt;/keyword&gt;&lt;keyword&gt;Male&lt;/keyword&gt;&lt;keyword&gt;Orchiectomy/*adverse effects&lt;/keyword&gt;&lt;keyword&gt;Proportional Hazards Models&lt;/keyword&gt;&lt;keyword&gt;Prostatic Neoplasms/complications/*drug therapy/surgery&lt;/keyword&gt;&lt;keyword&gt;Risk&lt;/keyword&gt;&lt;/keywords&gt;&lt;dates&gt;&lt;year&gt;2005&lt;/year&gt;&lt;pub-dates&gt;&lt;date&gt;Jan 13&lt;/date&gt;&lt;/pub-dates&gt;&lt;/dates&gt;&lt;isbn&gt;0028-4793&lt;/isbn&gt;&lt;accession-num&gt;15647578&lt;/accession-num&gt;&lt;urls&gt;&lt;/urls&gt;&lt;electronic-resource-num&gt;10.1056/NEJMoa041943&lt;/electronic-resource-num&gt;&lt;remote-database-provider&gt;NLM&lt;/remote-database-provider&gt;&lt;language&gt;eng&lt;/language&gt;&lt;/record&gt;&lt;/Cite&gt;&lt;/EndNote&gt;</w:instrText>
      </w:r>
      <w:r w:rsidRPr="00B63E3F">
        <w:rPr>
          <w:rFonts w:asciiTheme="minorHAnsi" w:eastAsiaTheme="minorHAnsi" w:hAnsiTheme="minorHAnsi" w:cstheme="minorHAnsi"/>
          <w:sz w:val="22"/>
          <w:szCs w:val="22"/>
          <w:lang w:eastAsia="en-US" w:bidi="ar-SA"/>
        </w:rPr>
        <w:fldChar w:fldCharType="separate"/>
      </w:r>
      <w:r w:rsidR="00ED044D">
        <w:rPr>
          <w:rFonts w:asciiTheme="minorHAnsi" w:eastAsiaTheme="minorHAnsi" w:hAnsiTheme="minorHAnsi" w:cstheme="minorHAnsi"/>
          <w:noProof/>
          <w:sz w:val="22"/>
          <w:szCs w:val="22"/>
          <w:lang w:eastAsia="en-US" w:bidi="ar-SA"/>
        </w:rPr>
        <w:t>[271]</w:t>
      </w:r>
      <w:r w:rsidRPr="00B63E3F">
        <w:rPr>
          <w:rFonts w:asciiTheme="minorHAnsi" w:eastAsiaTheme="minorHAnsi" w:hAnsiTheme="minorHAnsi" w:cstheme="minorHAnsi"/>
          <w:sz w:val="22"/>
          <w:szCs w:val="22"/>
          <w:lang w:eastAsia="en-US" w:bidi="ar-SA"/>
        </w:rPr>
        <w:fldChar w:fldCharType="end"/>
      </w:r>
      <w:r w:rsidR="006840B4">
        <w:rPr>
          <w:rFonts w:asciiTheme="minorHAnsi" w:eastAsiaTheme="minorHAnsi" w:hAnsiTheme="minorHAnsi" w:cstheme="minorHAnsi"/>
          <w:sz w:val="22"/>
          <w:szCs w:val="22"/>
          <w:lang w:eastAsia="en-US" w:bidi="ar-SA"/>
        </w:rPr>
        <w:t>;</w:t>
      </w:r>
      <w:r w:rsidRPr="00B63E3F">
        <w:rPr>
          <w:rFonts w:asciiTheme="minorHAnsi" w:eastAsiaTheme="minorHAnsi" w:hAnsiTheme="minorHAnsi" w:cstheme="minorHAnsi"/>
          <w:sz w:val="22"/>
          <w:szCs w:val="22"/>
          <w:lang w:eastAsia="en-US" w:bidi="ar-SA"/>
        </w:rPr>
        <w:t xml:space="preserve"> </w:t>
      </w:r>
      <w:r w:rsidRPr="006840B4">
        <w:rPr>
          <w:rFonts w:asciiTheme="minorHAnsi" w:eastAsiaTheme="minorHAnsi" w:hAnsiTheme="minorHAnsi" w:cstheme="minorHAnsi"/>
          <w:b/>
          <w:bCs/>
          <w:sz w:val="22"/>
          <w:szCs w:val="22"/>
          <w:lang w:eastAsia="en-US" w:bidi="ar-SA"/>
        </w:rPr>
        <w:t>(Evidence level Ic).</w:t>
      </w:r>
      <w:r w:rsidR="00171A30">
        <w:rPr>
          <w:rFonts w:asciiTheme="minorHAnsi" w:eastAsiaTheme="minorHAnsi" w:hAnsiTheme="minorHAnsi" w:cstheme="minorHAnsi"/>
          <w:b/>
          <w:bCs/>
          <w:sz w:val="22"/>
          <w:szCs w:val="22"/>
          <w:lang w:eastAsia="en-US" w:bidi="ar-SA"/>
        </w:rPr>
        <w:t xml:space="preserve"> </w:t>
      </w:r>
      <w:r w:rsidRPr="00B63E3F">
        <w:rPr>
          <w:rFonts w:asciiTheme="minorHAnsi" w:eastAsiaTheme="minorHAnsi" w:hAnsiTheme="minorHAnsi" w:cstheme="minorHAnsi"/>
          <w:sz w:val="22"/>
          <w:szCs w:val="22"/>
          <w:lang w:eastAsia="en-US" w:bidi="ar-SA"/>
        </w:rPr>
        <w:t xml:space="preserve">Bisphosphonates and denosumab are effective </w:t>
      </w:r>
      <w:r w:rsidR="00A860BE">
        <w:rPr>
          <w:rFonts w:asciiTheme="minorHAnsi" w:eastAsiaTheme="minorHAnsi" w:hAnsiTheme="minorHAnsi" w:cstheme="minorHAnsi"/>
          <w:sz w:val="22"/>
          <w:szCs w:val="22"/>
          <w:lang w:eastAsia="en-US" w:bidi="ar-SA"/>
        </w:rPr>
        <w:t xml:space="preserve">drug </w:t>
      </w:r>
      <w:r w:rsidRPr="00B63E3F">
        <w:rPr>
          <w:rFonts w:asciiTheme="minorHAnsi" w:eastAsiaTheme="minorHAnsi" w:hAnsiTheme="minorHAnsi" w:cstheme="minorHAnsi"/>
          <w:sz w:val="22"/>
          <w:szCs w:val="22"/>
          <w:lang w:eastAsia="en-US" w:bidi="ar-SA"/>
        </w:rPr>
        <w:t xml:space="preserve">treatments </w:t>
      </w:r>
      <w:r w:rsidR="00A860BE">
        <w:rPr>
          <w:rFonts w:asciiTheme="minorHAnsi" w:eastAsiaTheme="minorHAnsi" w:hAnsiTheme="minorHAnsi" w:cstheme="minorHAnsi"/>
          <w:sz w:val="22"/>
          <w:szCs w:val="22"/>
          <w:lang w:eastAsia="en-US" w:bidi="ar-SA"/>
        </w:rPr>
        <w:t>for</w:t>
      </w:r>
      <w:r w:rsidRPr="00B63E3F">
        <w:rPr>
          <w:rFonts w:asciiTheme="minorHAnsi" w:eastAsiaTheme="minorHAnsi" w:hAnsiTheme="minorHAnsi" w:cstheme="minorHAnsi"/>
          <w:sz w:val="22"/>
          <w:szCs w:val="22"/>
          <w:lang w:eastAsia="en-US" w:bidi="ar-SA"/>
        </w:rPr>
        <w:t xml:space="preserve"> preventing BMD loss in men with </w:t>
      </w:r>
      <w:r w:rsidR="00A860BE">
        <w:rPr>
          <w:rFonts w:asciiTheme="minorHAnsi" w:eastAsiaTheme="minorHAnsi" w:hAnsiTheme="minorHAnsi" w:cstheme="minorHAnsi"/>
          <w:sz w:val="22"/>
          <w:szCs w:val="22"/>
          <w:lang w:eastAsia="en-US" w:bidi="ar-SA"/>
        </w:rPr>
        <w:t>p</w:t>
      </w:r>
      <w:r w:rsidRPr="00B63E3F">
        <w:rPr>
          <w:rFonts w:asciiTheme="minorHAnsi" w:eastAsiaTheme="minorHAnsi" w:hAnsiTheme="minorHAnsi" w:cstheme="minorHAnsi"/>
          <w:sz w:val="22"/>
          <w:szCs w:val="22"/>
          <w:lang w:eastAsia="en-US" w:bidi="ar-SA"/>
        </w:rPr>
        <w:t>rostate cancer taking ADT</w:t>
      </w:r>
      <w:r w:rsidR="00A32599">
        <w:rPr>
          <w:rFonts w:asciiTheme="minorHAnsi" w:eastAsiaTheme="minorHAnsi" w:hAnsiTheme="minorHAnsi" w:cstheme="minorHAnsi"/>
          <w:sz w:val="22"/>
          <w:szCs w:val="22"/>
          <w:lang w:eastAsia="en-US" w:bidi="ar-SA"/>
        </w:rPr>
        <w:t>, although effects on fracture risk have not been demonstrated</w:t>
      </w:r>
      <w:r w:rsidR="006F0C23">
        <w:rPr>
          <w:rFonts w:asciiTheme="minorHAnsi" w:eastAsiaTheme="minorHAnsi" w:hAnsiTheme="minorHAnsi" w:cstheme="minorHAnsi"/>
          <w:sz w:val="22"/>
          <w:szCs w:val="22"/>
          <w:lang w:eastAsia="en-US" w:bidi="ar-SA"/>
        </w:rPr>
        <w:t>. E</w:t>
      </w:r>
      <w:r w:rsidRPr="00B63E3F">
        <w:rPr>
          <w:rFonts w:asciiTheme="minorHAnsi" w:eastAsiaTheme="minorHAnsi" w:hAnsiTheme="minorHAnsi" w:cstheme="minorHAnsi"/>
          <w:sz w:val="22"/>
          <w:szCs w:val="22"/>
          <w:lang w:eastAsia="en-US" w:bidi="ar-SA"/>
        </w:rPr>
        <w:t xml:space="preserve">xercise programmes are a less effective alternative </w:t>
      </w:r>
      <w:r w:rsidR="006F0C23">
        <w:rPr>
          <w:rFonts w:asciiTheme="minorHAnsi" w:eastAsiaTheme="minorHAnsi" w:hAnsiTheme="minorHAnsi" w:cstheme="minorHAnsi"/>
          <w:sz w:val="22"/>
          <w:szCs w:val="22"/>
          <w:lang w:eastAsia="en-US" w:bidi="ar-SA"/>
        </w:rPr>
        <w:t>which</w:t>
      </w:r>
      <w:r w:rsidRPr="00B63E3F">
        <w:rPr>
          <w:rFonts w:asciiTheme="minorHAnsi" w:eastAsiaTheme="minorHAnsi" w:hAnsiTheme="minorHAnsi" w:cstheme="minorHAnsi"/>
          <w:sz w:val="22"/>
          <w:szCs w:val="22"/>
          <w:lang w:eastAsia="en-US" w:bidi="ar-SA"/>
        </w:rPr>
        <w:t xml:space="preserve"> are insufficient in isolation </w:t>
      </w:r>
      <w:r w:rsidRPr="00B63E3F">
        <w:rPr>
          <w:rFonts w:asciiTheme="minorHAnsi" w:eastAsiaTheme="minorHAnsi" w:hAnsiTheme="minorHAnsi" w:cstheme="minorHAnsi"/>
          <w:sz w:val="22"/>
          <w:szCs w:val="22"/>
          <w:lang w:eastAsia="en-US" w:bidi="ar-SA"/>
        </w:rPr>
        <w:fldChar w:fldCharType="begin">
          <w:fldData xml:space="preserve">PEVuZE5vdGU+PENpdGU+PEF1dGhvcj5Kb3NlcGg8L0F1dGhvcj48WWVhcj4yMDE5PC9ZZWFyPjxS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</w:fldData>
        </w:fldChar>
      </w:r>
      <w:r w:rsidR="00ED044D">
        <w:rPr>
          <w:rFonts w:asciiTheme="minorHAnsi" w:eastAsiaTheme="minorHAnsi" w:hAnsiTheme="minorHAnsi" w:cstheme="minorHAnsi"/>
          <w:sz w:val="22"/>
          <w:szCs w:val="22"/>
          <w:lang w:eastAsia="en-US" w:bidi="ar-SA"/>
        </w:rPr>
        <w:instrText xml:space="preserve"> ADDIN EN.CITE </w:instrText>
      </w:r>
      <w:r w:rsidR="00ED044D">
        <w:rPr>
          <w:rFonts w:asciiTheme="minorHAnsi" w:eastAsiaTheme="minorHAnsi" w:hAnsiTheme="minorHAnsi" w:cstheme="minorHAnsi"/>
          <w:sz w:val="22"/>
          <w:szCs w:val="22"/>
          <w:lang w:eastAsia="en-US" w:bidi="ar-SA"/>
        </w:rPr>
        <w:fldChar w:fldCharType="begin">
          <w:fldData xml:space="preserve">PEVuZE5vdGU+PENpdGU+PEF1dGhvcj5Kb3NlcGg8L0F1dGhvcj48WWVhcj4yMDE5PC9ZZWFyPjxS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</w:fldData>
        </w:fldChar>
      </w:r>
      <w:r w:rsidR="00ED044D">
        <w:rPr>
          <w:rFonts w:asciiTheme="minorHAnsi" w:eastAsiaTheme="minorHAnsi" w:hAnsiTheme="minorHAnsi" w:cstheme="minorHAnsi"/>
          <w:sz w:val="22"/>
          <w:szCs w:val="22"/>
          <w:lang w:eastAsia="en-US" w:bidi="ar-SA"/>
        </w:rPr>
        <w:instrText xml:space="preserve"> ADDIN EN.CITE.DATA </w:instrText>
      </w:r>
      <w:r w:rsidR="00ED044D">
        <w:rPr>
          <w:rFonts w:asciiTheme="minorHAnsi" w:eastAsiaTheme="minorHAnsi" w:hAnsiTheme="minorHAnsi" w:cstheme="minorHAnsi"/>
          <w:sz w:val="22"/>
          <w:szCs w:val="22"/>
          <w:lang w:eastAsia="en-US" w:bidi="ar-SA"/>
        </w:rPr>
      </w:r>
      <w:r w:rsidR="00ED044D">
        <w:rPr>
          <w:rFonts w:asciiTheme="minorHAnsi" w:eastAsiaTheme="minorHAnsi" w:hAnsiTheme="minorHAnsi" w:cstheme="minorHAnsi"/>
          <w:sz w:val="22"/>
          <w:szCs w:val="22"/>
          <w:lang w:eastAsia="en-US" w:bidi="ar-SA"/>
        </w:rPr>
        <w:fldChar w:fldCharType="end"/>
      </w:r>
      <w:r w:rsidRPr="00B63E3F">
        <w:rPr>
          <w:rFonts w:asciiTheme="minorHAnsi" w:eastAsiaTheme="minorHAnsi" w:hAnsiTheme="minorHAnsi" w:cstheme="minorHAnsi"/>
          <w:sz w:val="22"/>
          <w:szCs w:val="22"/>
          <w:lang w:eastAsia="en-US" w:bidi="ar-SA"/>
        </w:rPr>
      </w:r>
      <w:r w:rsidRPr="00B63E3F">
        <w:rPr>
          <w:rFonts w:asciiTheme="minorHAnsi" w:eastAsiaTheme="minorHAnsi" w:hAnsiTheme="minorHAnsi" w:cstheme="minorHAnsi"/>
          <w:sz w:val="22"/>
          <w:szCs w:val="22"/>
          <w:lang w:eastAsia="en-US" w:bidi="ar-SA"/>
        </w:rPr>
        <w:fldChar w:fldCharType="separate"/>
      </w:r>
      <w:r w:rsidR="00ED044D">
        <w:rPr>
          <w:rFonts w:asciiTheme="minorHAnsi" w:eastAsiaTheme="minorHAnsi" w:hAnsiTheme="minorHAnsi" w:cstheme="minorHAnsi"/>
          <w:noProof/>
          <w:sz w:val="22"/>
          <w:szCs w:val="22"/>
          <w:lang w:eastAsia="en-US" w:bidi="ar-SA"/>
        </w:rPr>
        <w:t>[272]</w:t>
      </w:r>
      <w:r w:rsidRPr="00B63E3F">
        <w:rPr>
          <w:rFonts w:asciiTheme="minorHAnsi" w:eastAsiaTheme="minorHAnsi" w:hAnsiTheme="minorHAnsi" w:cstheme="minorHAnsi"/>
          <w:sz w:val="22"/>
          <w:szCs w:val="22"/>
          <w:lang w:eastAsia="en-US" w:bidi="ar-SA"/>
        </w:rPr>
        <w:fldChar w:fldCharType="end"/>
      </w:r>
      <w:r w:rsidR="006F0C23">
        <w:rPr>
          <w:rFonts w:asciiTheme="minorHAnsi" w:eastAsiaTheme="minorHAnsi" w:hAnsiTheme="minorHAnsi" w:cstheme="minorHAnsi"/>
          <w:sz w:val="22"/>
          <w:szCs w:val="22"/>
          <w:lang w:eastAsia="en-US" w:bidi="ar-SA"/>
        </w:rPr>
        <w:t>;</w:t>
      </w:r>
      <w:r w:rsidRPr="00B63E3F">
        <w:rPr>
          <w:rFonts w:asciiTheme="minorHAnsi" w:eastAsiaTheme="minorHAnsi" w:hAnsiTheme="minorHAnsi" w:cstheme="minorHAnsi"/>
          <w:sz w:val="22"/>
          <w:szCs w:val="22"/>
          <w:lang w:eastAsia="en-US" w:bidi="ar-SA"/>
        </w:rPr>
        <w:t xml:space="preserve"> </w:t>
      </w:r>
      <w:r w:rsidRPr="009F1D1F">
        <w:rPr>
          <w:rFonts w:asciiTheme="minorHAnsi" w:eastAsiaTheme="minorHAnsi" w:hAnsiTheme="minorHAnsi" w:cstheme="minorHAnsi"/>
          <w:b/>
          <w:bCs/>
          <w:sz w:val="22"/>
          <w:szCs w:val="22"/>
          <w:lang w:eastAsia="en-US" w:bidi="ar-SA"/>
        </w:rPr>
        <w:t>(Evidence level Ib).</w:t>
      </w:r>
      <w:r w:rsidRPr="00B63E3F">
        <w:rPr>
          <w:rFonts w:asciiTheme="minorHAnsi" w:eastAsiaTheme="minorHAnsi" w:hAnsiTheme="minorHAnsi" w:cstheme="minorHAnsi"/>
          <w:sz w:val="22"/>
          <w:szCs w:val="22"/>
          <w:lang w:eastAsia="en-US" w:bidi="ar-SA"/>
        </w:rPr>
        <w:t xml:space="preserve"> </w:t>
      </w:r>
    </w:p>
    <w:p w14:paraId="0F7061F3" w14:textId="77777777" w:rsidR="00B63E3F" w:rsidRPr="00B63E3F" w:rsidRDefault="00B63E3F" w:rsidP="002714A3">
      <w:pPr>
        <w:pStyle w:val="BodyText"/>
        <w:adjustRightInd w:val="0"/>
        <w:spacing w:before="23" w:line="276" w:lineRule="auto"/>
        <w:ind w:left="360" w:right="-46"/>
        <w:rPr>
          <w:rFonts w:cstheme="minorHAnsi"/>
        </w:rPr>
      </w:pPr>
    </w:p>
    <w:p w14:paraId="785EF78A" w14:textId="4316E417" w:rsidR="00362D2B" w:rsidRDefault="00362D2B" w:rsidP="008E3327">
      <w:pPr>
        <w:pStyle w:val="BodyText"/>
        <w:adjustRightInd w:val="0"/>
        <w:spacing w:before="23" w:line="276" w:lineRule="auto"/>
        <w:ind w:right="-46"/>
        <w:rPr>
          <w:rFonts w:cstheme="minorHAnsi"/>
        </w:rPr>
      </w:pPr>
      <w:r w:rsidRPr="00B63E3F">
        <w:rPr>
          <w:rFonts w:asciiTheme="minorHAnsi" w:hAnsiTheme="minorHAnsi" w:cstheme="minorHAnsi"/>
          <w:sz w:val="22"/>
          <w:szCs w:val="22"/>
        </w:rPr>
        <w:t xml:space="preserve">In a systematic review and network meta-analysis all evaluated treatments </w:t>
      </w:r>
      <w:r w:rsidR="00542D79">
        <w:rPr>
          <w:rFonts w:asciiTheme="minorHAnsi" w:hAnsiTheme="minorHAnsi" w:cstheme="minorHAnsi"/>
          <w:sz w:val="22"/>
          <w:szCs w:val="22"/>
        </w:rPr>
        <w:t>for ADT-induced bone l</w:t>
      </w:r>
      <w:r w:rsidR="00996469">
        <w:rPr>
          <w:rFonts w:asciiTheme="minorHAnsi" w:hAnsiTheme="minorHAnsi" w:cstheme="minorHAnsi"/>
          <w:sz w:val="22"/>
          <w:szCs w:val="22"/>
        </w:rPr>
        <w:t>o</w:t>
      </w:r>
      <w:r w:rsidR="00542D79">
        <w:rPr>
          <w:rFonts w:asciiTheme="minorHAnsi" w:hAnsiTheme="minorHAnsi" w:cstheme="minorHAnsi"/>
          <w:sz w:val="22"/>
          <w:szCs w:val="22"/>
        </w:rPr>
        <w:t xml:space="preserve">ss, </w:t>
      </w:r>
      <w:r w:rsidRPr="00B63E3F">
        <w:rPr>
          <w:rFonts w:asciiTheme="minorHAnsi" w:hAnsiTheme="minorHAnsi" w:cstheme="minorHAnsi"/>
          <w:sz w:val="22"/>
          <w:szCs w:val="22"/>
        </w:rPr>
        <w:t xml:space="preserve">which included bisphosphonates and </w:t>
      </w:r>
      <w:r w:rsidR="00E95177">
        <w:rPr>
          <w:rFonts w:asciiTheme="minorHAnsi" w:hAnsiTheme="minorHAnsi" w:cstheme="minorHAnsi"/>
          <w:sz w:val="22"/>
          <w:szCs w:val="22"/>
        </w:rPr>
        <w:t>selective oestrogen receptor modulators (</w:t>
      </w:r>
      <w:r w:rsidRPr="00B63E3F">
        <w:rPr>
          <w:rFonts w:asciiTheme="minorHAnsi" w:hAnsiTheme="minorHAnsi" w:cstheme="minorHAnsi"/>
          <w:sz w:val="22"/>
          <w:szCs w:val="22"/>
        </w:rPr>
        <w:t>SERMs</w:t>
      </w:r>
      <w:r w:rsidR="00E95177">
        <w:rPr>
          <w:rFonts w:asciiTheme="minorHAnsi" w:hAnsiTheme="minorHAnsi" w:cstheme="minorHAnsi"/>
          <w:sz w:val="22"/>
          <w:szCs w:val="22"/>
        </w:rPr>
        <w:t>)</w:t>
      </w:r>
      <w:r w:rsidR="00542D79">
        <w:rPr>
          <w:rFonts w:asciiTheme="minorHAnsi" w:hAnsiTheme="minorHAnsi" w:cstheme="minorHAnsi"/>
          <w:sz w:val="22"/>
          <w:szCs w:val="22"/>
        </w:rPr>
        <w:t>,</w:t>
      </w:r>
      <w:r w:rsidRPr="00B63E3F">
        <w:rPr>
          <w:rFonts w:asciiTheme="minorHAnsi" w:hAnsiTheme="minorHAnsi" w:cstheme="minorHAnsi"/>
          <w:sz w:val="22"/>
          <w:szCs w:val="22"/>
        </w:rPr>
        <w:t xml:space="preserve"> were effective in improving BMD compared to placebo. However, </w:t>
      </w:r>
      <w:r w:rsidR="006362D4">
        <w:rPr>
          <w:rFonts w:asciiTheme="minorHAnsi" w:hAnsiTheme="minorHAnsi" w:cstheme="minorHAnsi"/>
          <w:sz w:val="22"/>
          <w:szCs w:val="22"/>
        </w:rPr>
        <w:t>z</w:t>
      </w:r>
      <w:r w:rsidRPr="00B63E3F">
        <w:rPr>
          <w:rFonts w:asciiTheme="minorHAnsi" w:hAnsiTheme="minorHAnsi" w:cstheme="minorHAnsi"/>
          <w:sz w:val="22"/>
          <w:szCs w:val="22"/>
        </w:rPr>
        <w:t>oledron</w:t>
      </w:r>
      <w:r w:rsidR="007379D7">
        <w:rPr>
          <w:rFonts w:asciiTheme="minorHAnsi" w:hAnsiTheme="minorHAnsi" w:cstheme="minorHAnsi"/>
          <w:sz w:val="22"/>
          <w:szCs w:val="22"/>
        </w:rPr>
        <w:t>ate generated</w:t>
      </w:r>
      <w:r w:rsidRPr="00B63E3F">
        <w:rPr>
          <w:rFonts w:asciiTheme="minorHAnsi" w:hAnsiTheme="minorHAnsi" w:cstheme="minorHAnsi"/>
          <w:sz w:val="22"/>
          <w:szCs w:val="22"/>
        </w:rPr>
        <w:t xml:space="preserve"> greater improvement</w:t>
      </w:r>
      <w:r w:rsidR="007379D7">
        <w:rPr>
          <w:rFonts w:asciiTheme="minorHAnsi" w:hAnsiTheme="minorHAnsi" w:cstheme="minorHAnsi"/>
          <w:sz w:val="22"/>
          <w:szCs w:val="22"/>
        </w:rPr>
        <w:t>s</w:t>
      </w:r>
      <w:r w:rsidRPr="00B63E3F">
        <w:rPr>
          <w:rFonts w:asciiTheme="minorHAnsi" w:hAnsiTheme="minorHAnsi" w:cstheme="minorHAnsi"/>
          <w:sz w:val="22"/>
          <w:szCs w:val="22"/>
        </w:rPr>
        <w:t xml:space="preserve"> in BMD compared to other </w:t>
      </w:r>
      <w:r w:rsidR="007379D7">
        <w:rPr>
          <w:rFonts w:asciiTheme="minorHAnsi" w:hAnsiTheme="minorHAnsi" w:cstheme="minorHAnsi"/>
          <w:sz w:val="22"/>
          <w:szCs w:val="22"/>
        </w:rPr>
        <w:t>drug</w:t>
      </w:r>
      <w:r w:rsidRPr="00B63E3F">
        <w:rPr>
          <w:rFonts w:asciiTheme="minorHAnsi" w:hAnsiTheme="minorHAnsi" w:cstheme="minorHAnsi"/>
          <w:sz w:val="22"/>
          <w:szCs w:val="22"/>
        </w:rPr>
        <w:t xml:space="preserve"> treatments at all bone density sites, except for risedronate which had better BMD improvement compared to </w:t>
      </w:r>
      <w:r w:rsidR="006362D4">
        <w:rPr>
          <w:rFonts w:asciiTheme="minorHAnsi" w:hAnsiTheme="minorHAnsi" w:cstheme="minorHAnsi"/>
          <w:sz w:val="22"/>
          <w:szCs w:val="22"/>
        </w:rPr>
        <w:t>z</w:t>
      </w:r>
      <w:r w:rsidR="006362D4" w:rsidRPr="00B63E3F">
        <w:rPr>
          <w:rFonts w:asciiTheme="minorHAnsi" w:hAnsiTheme="minorHAnsi" w:cstheme="minorHAnsi"/>
          <w:sz w:val="22"/>
          <w:szCs w:val="22"/>
        </w:rPr>
        <w:t>oledron</w:t>
      </w:r>
      <w:r w:rsidR="006362D4">
        <w:rPr>
          <w:rFonts w:asciiTheme="minorHAnsi" w:hAnsiTheme="minorHAnsi" w:cstheme="minorHAnsi"/>
          <w:sz w:val="22"/>
          <w:szCs w:val="22"/>
        </w:rPr>
        <w:t xml:space="preserve">ate </w:t>
      </w:r>
      <w:r w:rsidRPr="00B63E3F">
        <w:rPr>
          <w:rFonts w:asciiTheme="minorHAnsi" w:hAnsiTheme="minorHAnsi" w:cstheme="minorHAnsi"/>
          <w:sz w:val="22"/>
          <w:szCs w:val="22"/>
        </w:rPr>
        <w:t xml:space="preserve">at the femoral neck site in one small study </w:t>
      </w:r>
      <w:r w:rsidRPr="00B63E3F">
        <w:rPr>
          <w:rFonts w:asciiTheme="minorHAnsi" w:hAnsiTheme="minorHAnsi" w:cstheme="minorHAnsi"/>
          <w:sz w:val="22"/>
          <w:szCs w:val="22"/>
        </w:rPr>
        <w:fldChar w:fldCharType="begin">
          <w:fldData xml:space="preserve">PEVuZE5vdGU+PENpdGU+PEF1dGhvcj5Qb29uPC9BdXRob3I+PFllYXI+MjAxODwvWWVhcj48UmVj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PEVuZE5vdGU+PENpdGU+PEF1dGhvcj5Qb29uPC9BdXRob3I+PFllYXI+MjAxODwvWWVhcj48UmVj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Pr="00B63E3F">
        <w:rPr>
          <w:rFonts w:asciiTheme="minorHAnsi" w:hAnsiTheme="minorHAnsi" w:cstheme="minorHAnsi"/>
          <w:sz w:val="22"/>
          <w:szCs w:val="22"/>
        </w:rPr>
      </w:r>
      <w:r w:rsidRPr="00B63E3F">
        <w:rPr>
          <w:rFonts w:asciiTheme="minorHAnsi" w:hAnsiTheme="minorHAnsi" w:cstheme="minorHAnsi"/>
          <w:sz w:val="22"/>
          <w:szCs w:val="22"/>
        </w:rPr>
        <w:fldChar w:fldCharType="separate"/>
      </w:r>
      <w:r w:rsidR="00ED044D">
        <w:rPr>
          <w:rFonts w:asciiTheme="minorHAnsi" w:hAnsiTheme="minorHAnsi" w:cstheme="minorHAnsi"/>
          <w:noProof/>
          <w:sz w:val="22"/>
          <w:szCs w:val="22"/>
        </w:rPr>
        <w:t>[273]</w:t>
      </w:r>
      <w:r w:rsidRPr="00B63E3F">
        <w:rPr>
          <w:rFonts w:asciiTheme="minorHAnsi" w:hAnsiTheme="minorHAnsi" w:cstheme="minorHAnsi"/>
          <w:sz w:val="22"/>
          <w:szCs w:val="22"/>
        </w:rPr>
        <w:fldChar w:fldCharType="end"/>
      </w:r>
      <w:r w:rsidR="006362D4">
        <w:rPr>
          <w:rFonts w:asciiTheme="minorHAnsi" w:hAnsiTheme="minorHAnsi" w:cstheme="minorHAnsi"/>
          <w:sz w:val="22"/>
          <w:szCs w:val="22"/>
        </w:rPr>
        <w:t>;</w:t>
      </w:r>
      <w:r w:rsidRPr="00B63E3F">
        <w:rPr>
          <w:rFonts w:asciiTheme="minorHAnsi" w:hAnsiTheme="minorHAnsi" w:cstheme="minorHAnsi"/>
          <w:sz w:val="22"/>
          <w:szCs w:val="22"/>
        </w:rPr>
        <w:t xml:space="preserve"> </w:t>
      </w:r>
      <w:r w:rsidRPr="006362D4">
        <w:rPr>
          <w:rFonts w:asciiTheme="minorHAnsi" w:hAnsiTheme="minorHAnsi" w:cstheme="minorHAnsi"/>
          <w:b/>
          <w:bCs/>
          <w:sz w:val="22"/>
          <w:szCs w:val="22"/>
        </w:rPr>
        <w:t>(Evidence level IIa)</w:t>
      </w:r>
      <w:r w:rsidR="006362D4" w:rsidRPr="006362D4">
        <w:rPr>
          <w:rFonts w:asciiTheme="minorHAnsi" w:hAnsiTheme="minorHAnsi" w:cstheme="minorHAnsi"/>
          <w:b/>
          <w:bCs/>
          <w:sz w:val="22"/>
          <w:szCs w:val="22"/>
        </w:rPr>
        <w:t>.</w:t>
      </w:r>
      <w:r w:rsidR="008E3327">
        <w:rPr>
          <w:rFonts w:asciiTheme="minorHAnsi" w:hAnsiTheme="minorHAnsi" w:cstheme="minorHAnsi"/>
          <w:b/>
          <w:bCs/>
          <w:sz w:val="22"/>
          <w:szCs w:val="22"/>
        </w:rPr>
        <w:t xml:space="preserve"> </w:t>
      </w:r>
      <w:r w:rsidRPr="00B63E3F">
        <w:rPr>
          <w:rFonts w:asciiTheme="minorHAnsi" w:hAnsiTheme="minorHAnsi" w:cstheme="minorHAnsi"/>
          <w:sz w:val="22"/>
          <w:szCs w:val="22"/>
        </w:rPr>
        <w:t xml:space="preserve">A recent UK consensus statement on prostate cancer treatment-induced bone </w:t>
      </w:r>
      <w:r w:rsidR="00A15077">
        <w:rPr>
          <w:rFonts w:asciiTheme="minorHAnsi" w:hAnsiTheme="minorHAnsi" w:cstheme="minorHAnsi"/>
          <w:sz w:val="22"/>
          <w:szCs w:val="22"/>
        </w:rPr>
        <w:t xml:space="preserve">loss </w:t>
      </w:r>
      <w:r w:rsidRPr="00B63E3F">
        <w:rPr>
          <w:rFonts w:asciiTheme="minorHAnsi" w:hAnsiTheme="minorHAnsi" w:cstheme="minorHAnsi"/>
          <w:sz w:val="22"/>
          <w:szCs w:val="22"/>
        </w:rPr>
        <w:t xml:space="preserve">concluded that </w:t>
      </w:r>
      <w:r w:rsidR="00A15077">
        <w:rPr>
          <w:rFonts w:asciiTheme="minorHAnsi" w:hAnsiTheme="minorHAnsi" w:cstheme="minorHAnsi"/>
          <w:sz w:val="22"/>
          <w:szCs w:val="22"/>
        </w:rPr>
        <w:t>f</w:t>
      </w:r>
      <w:r w:rsidRPr="00B63E3F">
        <w:rPr>
          <w:rFonts w:asciiTheme="minorHAnsi" w:hAnsiTheme="minorHAnsi" w:cstheme="minorHAnsi"/>
          <w:sz w:val="22"/>
          <w:szCs w:val="22"/>
        </w:rPr>
        <w:t>racture risk should be calculated using FRAX</w:t>
      </w:r>
      <w:r w:rsidR="00864BA2">
        <w:rPr>
          <w:rFonts w:asciiTheme="minorHAnsi" w:hAnsiTheme="minorHAnsi" w:cstheme="minorHAnsi"/>
          <w:sz w:val="22"/>
          <w:szCs w:val="22"/>
        </w:rPr>
        <w:t>,</w:t>
      </w:r>
      <w:r w:rsidRPr="00B63E3F">
        <w:rPr>
          <w:rFonts w:asciiTheme="minorHAnsi" w:hAnsiTheme="minorHAnsi" w:cstheme="minorHAnsi"/>
          <w:sz w:val="22"/>
          <w:szCs w:val="22"/>
        </w:rPr>
        <w:t xml:space="preserve"> </w:t>
      </w:r>
      <w:r w:rsidR="0037097D">
        <w:rPr>
          <w:rFonts w:asciiTheme="minorHAnsi" w:hAnsiTheme="minorHAnsi" w:cstheme="minorHAnsi"/>
          <w:sz w:val="22"/>
          <w:szCs w:val="22"/>
        </w:rPr>
        <w:t xml:space="preserve">considering ADT use as a secondary cause of osteoporosis, and </w:t>
      </w:r>
      <w:r w:rsidRPr="00B63E3F">
        <w:rPr>
          <w:rFonts w:asciiTheme="minorHAnsi" w:hAnsiTheme="minorHAnsi" w:cstheme="minorHAnsi"/>
          <w:sz w:val="22"/>
          <w:szCs w:val="22"/>
        </w:rPr>
        <w:t xml:space="preserve">including BMD where </w:t>
      </w:r>
      <w:r w:rsidR="000A1F64">
        <w:rPr>
          <w:rFonts w:asciiTheme="minorHAnsi" w:hAnsiTheme="minorHAnsi" w:cstheme="minorHAnsi"/>
          <w:sz w:val="22"/>
          <w:szCs w:val="22"/>
        </w:rPr>
        <w:t>available and practical</w:t>
      </w:r>
      <w:r w:rsidRPr="00B63E3F">
        <w:rPr>
          <w:rFonts w:asciiTheme="minorHAnsi" w:hAnsiTheme="minorHAnsi" w:cstheme="minorHAnsi"/>
          <w:sz w:val="22"/>
          <w:szCs w:val="22"/>
        </w:rPr>
        <w:t xml:space="preserve">. BMD should always be assessed where </w:t>
      </w:r>
      <w:r w:rsidR="0053227E" w:rsidRPr="00B63E3F">
        <w:rPr>
          <w:rFonts w:asciiTheme="minorHAnsi" w:hAnsiTheme="minorHAnsi" w:cstheme="minorHAnsi"/>
          <w:sz w:val="22"/>
          <w:szCs w:val="22"/>
        </w:rPr>
        <w:t xml:space="preserve">calculated </w:t>
      </w:r>
      <w:r w:rsidRPr="00B63E3F">
        <w:rPr>
          <w:rFonts w:asciiTheme="minorHAnsi" w:hAnsiTheme="minorHAnsi" w:cstheme="minorHAnsi"/>
          <w:sz w:val="22"/>
          <w:szCs w:val="22"/>
        </w:rPr>
        <w:t xml:space="preserve">fracture risk is close to the </w:t>
      </w:r>
      <w:r w:rsidR="0053227E" w:rsidRPr="00B63E3F">
        <w:rPr>
          <w:rFonts w:asciiTheme="minorHAnsi" w:hAnsiTheme="minorHAnsi" w:cstheme="minorHAnsi"/>
          <w:sz w:val="22"/>
          <w:szCs w:val="22"/>
        </w:rPr>
        <w:t xml:space="preserve">NOGG </w:t>
      </w:r>
      <w:r w:rsidRPr="00B63E3F">
        <w:rPr>
          <w:rFonts w:asciiTheme="minorHAnsi" w:hAnsiTheme="minorHAnsi" w:cstheme="minorHAnsi"/>
          <w:sz w:val="22"/>
          <w:szCs w:val="22"/>
        </w:rPr>
        <w:t xml:space="preserve">intervention threshold. Men requiring bone protection </w:t>
      </w:r>
      <w:r w:rsidR="00B702E6">
        <w:rPr>
          <w:rFonts w:asciiTheme="minorHAnsi" w:hAnsiTheme="minorHAnsi" w:cstheme="minorHAnsi"/>
          <w:sz w:val="22"/>
          <w:szCs w:val="22"/>
        </w:rPr>
        <w:t xml:space="preserve">drug </w:t>
      </w:r>
      <w:r w:rsidRPr="00B63E3F">
        <w:rPr>
          <w:rFonts w:asciiTheme="minorHAnsi" w:hAnsiTheme="minorHAnsi" w:cstheme="minorHAnsi"/>
          <w:sz w:val="22"/>
          <w:szCs w:val="22"/>
        </w:rPr>
        <w:t xml:space="preserve">therapy should be further assessed with referral to </w:t>
      </w:r>
      <w:r w:rsidR="00855C66">
        <w:rPr>
          <w:rFonts w:asciiTheme="minorHAnsi" w:hAnsiTheme="minorHAnsi" w:cstheme="minorHAnsi"/>
          <w:sz w:val="22"/>
          <w:szCs w:val="22"/>
        </w:rPr>
        <w:t>secondary care</w:t>
      </w:r>
      <w:r w:rsidRPr="00B63E3F">
        <w:rPr>
          <w:rFonts w:asciiTheme="minorHAnsi" w:hAnsiTheme="minorHAnsi" w:cstheme="minorHAnsi"/>
          <w:sz w:val="22"/>
          <w:szCs w:val="22"/>
        </w:rPr>
        <w:t xml:space="preserve"> if available and offered appropriate treatment to reduce fracture risk. Those </w:t>
      </w:r>
      <w:r w:rsidR="00B702E6">
        <w:rPr>
          <w:rFonts w:asciiTheme="minorHAnsi" w:hAnsiTheme="minorHAnsi" w:cstheme="minorHAnsi"/>
          <w:sz w:val="22"/>
          <w:szCs w:val="22"/>
        </w:rPr>
        <w:t xml:space="preserve">with FRAX probability </w:t>
      </w:r>
      <w:r w:rsidRPr="00B63E3F">
        <w:rPr>
          <w:rFonts w:asciiTheme="minorHAnsi" w:hAnsiTheme="minorHAnsi" w:cstheme="minorHAnsi"/>
          <w:sz w:val="22"/>
          <w:szCs w:val="22"/>
        </w:rPr>
        <w:t xml:space="preserve">near to, but below </w:t>
      </w:r>
      <w:r w:rsidR="00FB246A">
        <w:rPr>
          <w:rFonts w:asciiTheme="minorHAnsi" w:hAnsiTheme="minorHAnsi" w:cstheme="minorHAnsi"/>
          <w:sz w:val="22"/>
          <w:szCs w:val="22"/>
        </w:rPr>
        <w:t>the</w:t>
      </w:r>
      <w:r w:rsidRPr="00B63E3F">
        <w:rPr>
          <w:rFonts w:asciiTheme="minorHAnsi" w:hAnsiTheme="minorHAnsi" w:cstheme="minorHAnsi"/>
          <w:sz w:val="22"/>
          <w:szCs w:val="22"/>
        </w:rPr>
        <w:t xml:space="preserve"> intervention threshold, and patients going on to additional systemic therapies (particularly those requiring glucocorticoids), should have FRAX with BMD repeated after 12-18 months</w:t>
      </w:r>
      <w:r w:rsidR="00FB246A">
        <w:rPr>
          <w:rFonts w:asciiTheme="minorHAnsi" w:hAnsiTheme="minorHAnsi" w:cstheme="minorHAnsi"/>
          <w:sz w:val="22"/>
          <w:szCs w:val="22"/>
        </w:rPr>
        <w:t xml:space="preserve"> </w:t>
      </w:r>
      <w:r w:rsidRPr="00B63E3F">
        <w:rPr>
          <w:rFonts w:asciiTheme="minorHAnsi" w:hAnsiTheme="minorHAnsi" w:cstheme="minorHAnsi"/>
          <w:sz w:val="22"/>
          <w:szCs w:val="22"/>
        </w:rPr>
        <w:fldChar w:fldCharType="begin">
          <w:fldData xml:space="preserve">PEVuZE5vdGU+PENpdGU+PEF1dGhvcj5Ccm93bjwvQXV0aG9yPjxZZWFyPjIwMjA8L1llYXI+PFJl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=
</w:fldData>
        </w:fldChar>
      </w:r>
      <w:r w:rsidR="00ED044D">
        <w:rPr>
          <w:rFonts w:asciiTheme="minorHAnsi" w:hAnsiTheme="minorHAnsi" w:cstheme="minorHAnsi"/>
          <w:sz w:val="22"/>
          <w:szCs w:val="22"/>
        </w:rPr>
        <w:instrText xml:space="preserve"> ADDIN EN.CITE </w:instrText>
      </w:r>
      <w:r w:rsidR="00ED044D">
        <w:rPr>
          <w:rFonts w:asciiTheme="minorHAnsi" w:hAnsiTheme="minorHAnsi" w:cstheme="minorHAnsi"/>
          <w:sz w:val="22"/>
          <w:szCs w:val="22"/>
        </w:rPr>
        <w:fldChar w:fldCharType="begin">
          <w:fldData xml:space="preserve">PEVuZE5vdGU+PENpdGU+PEF1dGhvcj5Ccm93bjwvQXV0aG9yPjxZZWFyPjIwMjA8L1llYXI+PFJl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=
</w:fldData>
        </w:fldChar>
      </w:r>
      <w:r w:rsidR="00ED044D">
        <w:rPr>
          <w:rFonts w:asciiTheme="minorHAnsi" w:hAnsiTheme="minorHAnsi" w:cstheme="minorHAnsi"/>
          <w:sz w:val="22"/>
          <w:szCs w:val="22"/>
        </w:rPr>
        <w:instrText xml:space="preserve"> ADDIN EN.CITE.DATA </w:instrText>
      </w:r>
      <w:r w:rsidR="00ED044D">
        <w:rPr>
          <w:rFonts w:asciiTheme="minorHAnsi" w:hAnsiTheme="minorHAnsi" w:cstheme="minorHAnsi"/>
          <w:sz w:val="22"/>
          <w:szCs w:val="22"/>
        </w:rPr>
      </w:r>
      <w:r w:rsidR="00ED044D">
        <w:rPr>
          <w:rFonts w:asciiTheme="minorHAnsi" w:hAnsiTheme="minorHAnsi" w:cstheme="minorHAnsi"/>
          <w:sz w:val="22"/>
          <w:szCs w:val="22"/>
        </w:rPr>
        <w:fldChar w:fldCharType="end"/>
      </w:r>
      <w:r w:rsidRPr="00B63E3F">
        <w:rPr>
          <w:rFonts w:asciiTheme="minorHAnsi" w:hAnsiTheme="minorHAnsi" w:cstheme="minorHAnsi"/>
          <w:sz w:val="22"/>
          <w:szCs w:val="22"/>
        </w:rPr>
      </w:r>
      <w:r w:rsidRPr="00B63E3F">
        <w:rPr>
          <w:rFonts w:asciiTheme="minorHAnsi" w:hAnsiTheme="minorHAnsi" w:cstheme="minorHAnsi"/>
          <w:sz w:val="22"/>
          <w:szCs w:val="22"/>
        </w:rPr>
        <w:fldChar w:fldCharType="separate"/>
      </w:r>
      <w:r w:rsidR="00ED044D">
        <w:rPr>
          <w:rFonts w:asciiTheme="minorHAnsi" w:hAnsiTheme="minorHAnsi" w:cstheme="minorHAnsi"/>
          <w:noProof/>
          <w:sz w:val="22"/>
          <w:szCs w:val="22"/>
        </w:rPr>
        <w:t>[267]</w:t>
      </w:r>
      <w:r w:rsidRPr="00B63E3F">
        <w:rPr>
          <w:rFonts w:asciiTheme="minorHAnsi" w:hAnsiTheme="minorHAnsi" w:cstheme="minorHAnsi"/>
          <w:sz w:val="22"/>
          <w:szCs w:val="22"/>
        </w:rPr>
        <w:fldChar w:fldCharType="end"/>
      </w:r>
      <w:r w:rsidR="0033185E">
        <w:rPr>
          <w:rFonts w:asciiTheme="minorHAnsi" w:hAnsiTheme="minorHAnsi" w:cstheme="minorHAnsi"/>
          <w:sz w:val="22"/>
          <w:szCs w:val="22"/>
        </w:rPr>
        <w:t>;</w:t>
      </w:r>
      <w:r w:rsidR="00FB246A">
        <w:rPr>
          <w:rFonts w:asciiTheme="minorHAnsi" w:hAnsiTheme="minorHAnsi" w:cstheme="minorHAnsi"/>
          <w:sz w:val="22"/>
          <w:szCs w:val="22"/>
        </w:rPr>
        <w:t xml:space="preserve"> </w:t>
      </w:r>
      <w:r w:rsidR="00FB246A" w:rsidRPr="00FB246A">
        <w:rPr>
          <w:rFonts w:asciiTheme="minorHAnsi" w:hAnsiTheme="minorHAnsi" w:cstheme="minorHAnsi"/>
          <w:b/>
          <w:bCs/>
          <w:sz w:val="22"/>
          <w:szCs w:val="22"/>
        </w:rPr>
        <w:t>(Evidence level IIa).</w:t>
      </w:r>
    </w:p>
    <w:p w14:paraId="758B2EE8" w14:textId="77777777" w:rsidR="00A918DF" w:rsidRPr="00B63E3F" w:rsidRDefault="00A918DF" w:rsidP="0093569A">
      <w:pPr>
        <w:pStyle w:val="BodyText"/>
        <w:adjustRightInd w:val="0"/>
        <w:spacing w:before="23" w:line="276" w:lineRule="auto"/>
        <w:ind w:left="0" w:right="-46"/>
        <w:rPr>
          <w:rFonts w:cstheme="minorHAnsi"/>
        </w:rPr>
      </w:pPr>
    </w:p>
    <w:p w14:paraId="2118D3BA" w14:textId="6FA37C86" w:rsidR="00A06489" w:rsidRPr="00171A30" w:rsidRDefault="00A06489" w:rsidP="00171A30">
      <w:pPr>
        <w:pStyle w:val="NoSpacing"/>
        <w:rPr>
          <w:b/>
          <w:bCs/>
          <w:sz w:val="24"/>
          <w:szCs w:val="24"/>
        </w:rPr>
      </w:pPr>
      <w:bookmarkStart w:id="16" w:name="_Toc82969877"/>
      <w:r w:rsidRPr="00171A30">
        <w:rPr>
          <w:b/>
          <w:bCs/>
          <w:sz w:val="24"/>
          <w:szCs w:val="24"/>
        </w:rPr>
        <w:t xml:space="preserve">Women receiving </w:t>
      </w:r>
      <w:r w:rsidR="00D0318D" w:rsidRPr="00171A30">
        <w:rPr>
          <w:b/>
          <w:bCs/>
          <w:sz w:val="24"/>
          <w:szCs w:val="24"/>
        </w:rPr>
        <w:t>a</w:t>
      </w:r>
      <w:r w:rsidRPr="00171A30">
        <w:rPr>
          <w:b/>
          <w:bCs/>
          <w:sz w:val="24"/>
          <w:szCs w:val="24"/>
        </w:rPr>
        <w:t>romatase inhibitor therapy</w:t>
      </w:r>
      <w:bookmarkEnd w:id="16"/>
    </w:p>
    <w:p w14:paraId="3D491BCE" w14:textId="77777777" w:rsidR="00B71868" w:rsidRDefault="00B71868" w:rsidP="00B71868">
      <w:pPr>
        <w:pStyle w:val="NoSpacing"/>
      </w:pPr>
    </w:p>
    <w:p w14:paraId="3437C350" w14:textId="62CC36DA" w:rsidR="00B71868" w:rsidRPr="00171A30" w:rsidRDefault="00A06489" w:rsidP="00171A30">
      <w:pPr>
        <w:pStyle w:val="NoSpacing"/>
        <w:rPr>
          <w:b/>
          <w:bCs/>
          <w:i/>
          <w:iCs/>
        </w:rPr>
      </w:pPr>
      <w:r w:rsidRPr="00171A30">
        <w:rPr>
          <w:b/>
          <w:bCs/>
          <w:i/>
          <w:iCs/>
        </w:rPr>
        <w:t>Recommendation</w:t>
      </w:r>
      <w:r w:rsidR="009A7B6D" w:rsidRPr="00171A30">
        <w:rPr>
          <w:b/>
          <w:bCs/>
          <w:i/>
          <w:iCs/>
        </w:rPr>
        <w:t>s</w:t>
      </w:r>
    </w:p>
    <w:p w14:paraId="714C6AED" w14:textId="1F0C88DB" w:rsidR="00D5217F" w:rsidRPr="00171A30" w:rsidRDefault="00B71868" w:rsidP="00171A30">
      <w:pPr>
        <w:pStyle w:val="ListParagraph"/>
        <w:numPr>
          <w:ilvl w:val="0"/>
          <w:numId w:val="55"/>
        </w:numPr>
        <w:spacing w:line="276" w:lineRule="auto"/>
        <w:rPr>
          <w:rFonts w:cstheme="minorHAnsi"/>
          <w:b/>
          <w:bCs/>
        </w:rPr>
      </w:pPr>
      <w:r w:rsidRPr="00B71868">
        <w:rPr>
          <w:rFonts w:cstheme="minorHAnsi"/>
        </w:rPr>
        <w:t xml:space="preserve">All women starting aromatase inhibitor </w:t>
      </w:r>
      <w:r w:rsidR="00A614B1">
        <w:rPr>
          <w:rFonts w:cstheme="minorHAnsi"/>
        </w:rPr>
        <w:t xml:space="preserve">(AI) </w:t>
      </w:r>
      <w:r w:rsidRPr="00B71868">
        <w:rPr>
          <w:rFonts w:cstheme="minorHAnsi"/>
        </w:rPr>
        <w:t xml:space="preserve">therapy should have their fracture risk assessed </w:t>
      </w:r>
      <w:r w:rsidR="002962FE">
        <w:rPr>
          <w:rFonts w:cstheme="minorHAnsi"/>
        </w:rPr>
        <w:t>using</w:t>
      </w:r>
      <w:r w:rsidRPr="00B71868">
        <w:rPr>
          <w:rFonts w:cstheme="minorHAnsi"/>
        </w:rPr>
        <w:t xml:space="preserve"> FRAX</w:t>
      </w:r>
      <w:r w:rsidR="002962FE">
        <w:rPr>
          <w:rFonts w:cstheme="minorHAnsi"/>
        </w:rPr>
        <w:t>,</w:t>
      </w:r>
      <w:r w:rsidRPr="00B71868">
        <w:rPr>
          <w:rFonts w:cstheme="minorHAnsi"/>
        </w:rPr>
        <w:t xml:space="preserve"> </w:t>
      </w:r>
      <w:r w:rsidR="00E6303E">
        <w:rPr>
          <w:rFonts w:cstheme="minorHAnsi"/>
        </w:rPr>
        <w:t xml:space="preserve">considering AI use as a secondary cause of osteoporosis, </w:t>
      </w:r>
      <w:r w:rsidRPr="00B71868">
        <w:rPr>
          <w:rFonts w:cstheme="minorHAnsi"/>
        </w:rPr>
        <w:t xml:space="preserve">including BMD </w:t>
      </w:r>
      <w:r w:rsidR="005779D1">
        <w:rPr>
          <w:rFonts w:cstheme="minorHAnsi"/>
        </w:rPr>
        <w:t xml:space="preserve">measurement </w:t>
      </w:r>
      <w:r w:rsidRPr="00B71868">
        <w:rPr>
          <w:rFonts w:cstheme="minorHAnsi"/>
        </w:rPr>
        <w:t xml:space="preserve">where </w:t>
      </w:r>
      <w:r w:rsidR="00FD1384">
        <w:rPr>
          <w:rFonts w:cstheme="minorHAnsi"/>
        </w:rPr>
        <w:t>practical</w:t>
      </w:r>
      <w:r w:rsidRPr="00B71868">
        <w:rPr>
          <w:rFonts w:cstheme="minorHAnsi"/>
        </w:rPr>
        <w:t xml:space="preserve"> (</w:t>
      </w:r>
      <w:r w:rsidRPr="00B71868">
        <w:rPr>
          <w:rFonts w:cstheme="minorHAnsi"/>
          <w:b/>
          <w:bCs/>
        </w:rPr>
        <w:t>Strong recommendation)</w:t>
      </w:r>
      <w:r w:rsidR="004A52DC">
        <w:rPr>
          <w:rFonts w:cstheme="minorHAnsi"/>
          <w:b/>
          <w:bCs/>
        </w:rPr>
        <w:t>.</w:t>
      </w:r>
    </w:p>
    <w:p w14:paraId="21A90B24" w14:textId="442E89D1" w:rsidR="00D5217F" w:rsidRPr="00046173" w:rsidRDefault="00B71868" w:rsidP="00617C2C">
      <w:pPr>
        <w:pStyle w:val="ListParagraph"/>
        <w:numPr>
          <w:ilvl w:val="0"/>
          <w:numId w:val="55"/>
        </w:numPr>
        <w:spacing w:before="169" w:line="276" w:lineRule="auto"/>
        <w:ind w:right="218"/>
        <w:rPr>
          <w:rFonts w:cstheme="minorHAnsi"/>
          <w:bCs/>
        </w:rPr>
      </w:pPr>
      <w:r w:rsidRPr="002962FE">
        <w:rPr>
          <w:rFonts w:cstheme="minorHAnsi"/>
        </w:rPr>
        <w:t>Women with high fracture risk should be commenced on</w:t>
      </w:r>
      <w:r w:rsidR="004128A0">
        <w:rPr>
          <w:rFonts w:cstheme="minorHAnsi"/>
        </w:rPr>
        <w:t xml:space="preserve"> drug treatment</w:t>
      </w:r>
      <w:r w:rsidRPr="002962FE">
        <w:rPr>
          <w:rFonts w:cstheme="minorHAnsi"/>
        </w:rPr>
        <w:t xml:space="preserve"> to prevent</w:t>
      </w:r>
    </w:p>
    <w:p w14:paraId="73494B3A" w14:textId="0C4A2D48" w:rsidR="00D5217F" w:rsidRPr="00171A30" w:rsidRDefault="00B71868" w:rsidP="00171A30">
      <w:pPr>
        <w:pStyle w:val="ListParagraph"/>
        <w:spacing w:before="169" w:line="276" w:lineRule="auto"/>
        <w:ind w:left="360" w:right="218"/>
        <w:rPr>
          <w:rFonts w:cstheme="minorHAnsi"/>
          <w:b/>
          <w:bCs/>
        </w:rPr>
      </w:pPr>
      <w:r w:rsidRPr="002962FE">
        <w:rPr>
          <w:rFonts w:cstheme="minorHAnsi"/>
        </w:rPr>
        <w:t>osteoporosis and fracture, with bisphosphonates or denosumab</w:t>
      </w:r>
      <w:r w:rsidRPr="002962FE">
        <w:rPr>
          <w:rFonts w:cstheme="minorHAnsi"/>
          <w:b/>
          <w:bCs/>
        </w:rPr>
        <w:t xml:space="preserve"> </w:t>
      </w:r>
      <w:r w:rsidRPr="002962FE">
        <w:rPr>
          <w:rFonts w:cstheme="minorHAnsi"/>
        </w:rPr>
        <w:t>(</w:t>
      </w:r>
      <w:r w:rsidRPr="002962FE">
        <w:rPr>
          <w:rFonts w:cstheme="minorHAnsi"/>
          <w:b/>
          <w:bCs/>
        </w:rPr>
        <w:t>Strong recommendation)</w:t>
      </w:r>
      <w:r w:rsidR="004A52DC">
        <w:rPr>
          <w:rFonts w:cstheme="minorHAnsi"/>
          <w:b/>
          <w:bCs/>
        </w:rPr>
        <w:t>.</w:t>
      </w:r>
    </w:p>
    <w:p w14:paraId="3FC203D5" w14:textId="7670319D" w:rsidR="00D5217F" w:rsidRPr="00171A30" w:rsidRDefault="00B71868" w:rsidP="00171A30">
      <w:pPr>
        <w:pStyle w:val="ListParagraph"/>
        <w:numPr>
          <w:ilvl w:val="0"/>
          <w:numId w:val="55"/>
        </w:numPr>
        <w:spacing w:before="169" w:line="276" w:lineRule="auto"/>
        <w:ind w:right="218"/>
        <w:rPr>
          <w:rFonts w:cstheme="minorHAnsi"/>
          <w:bCs/>
        </w:rPr>
      </w:pPr>
      <w:r w:rsidRPr="002962FE">
        <w:rPr>
          <w:rFonts w:cstheme="minorHAnsi"/>
          <w:bCs/>
        </w:rPr>
        <w:t xml:space="preserve">Women </w:t>
      </w:r>
      <w:r w:rsidR="007352B6" w:rsidRPr="00B924CC">
        <w:rPr>
          <w:rFonts w:cstheme="minorHAnsi"/>
          <w:bCs/>
        </w:rPr>
        <w:t xml:space="preserve">with </w:t>
      </w:r>
      <w:r w:rsidR="00FC0BDC">
        <w:rPr>
          <w:rFonts w:cstheme="minorHAnsi"/>
          <w:bCs/>
        </w:rPr>
        <w:t xml:space="preserve">a </w:t>
      </w:r>
      <w:r w:rsidR="007352B6">
        <w:rPr>
          <w:rFonts w:cstheme="minorHAnsi"/>
        </w:rPr>
        <w:t xml:space="preserve">FRAX probability </w:t>
      </w:r>
      <w:r w:rsidR="007352B6" w:rsidRPr="00B63E3F">
        <w:rPr>
          <w:rFonts w:cstheme="minorHAnsi"/>
        </w:rPr>
        <w:t xml:space="preserve">near to, but below </w:t>
      </w:r>
      <w:r w:rsidR="007352B6">
        <w:rPr>
          <w:rFonts w:cstheme="minorHAnsi"/>
        </w:rPr>
        <w:t>the</w:t>
      </w:r>
      <w:r w:rsidR="007352B6" w:rsidRPr="00B63E3F">
        <w:rPr>
          <w:rFonts w:cstheme="minorHAnsi"/>
        </w:rPr>
        <w:t xml:space="preserve"> intervention threshold, and patients going on to additional systemic therapies (particularly those requiring glucocorticoids),</w:t>
      </w:r>
      <w:r w:rsidR="007352B6">
        <w:rPr>
          <w:rFonts w:cstheme="minorHAnsi"/>
          <w:bCs/>
        </w:rPr>
        <w:t xml:space="preserve"> should have </w:t>
      </w:r>
      <w:r w:rsidR="007352B6" w:rsidRPr="00B924CC">
        <w:rPr>
          <w:rFonts w:cstheme="minorHAnsi"/>
          <w:bCs/>
        </w:rPr>
        <w:t xml:space="preserve">FRAX </w:t>
      </w:r>
      <w:r w:rsidR="007352B6">
        <w:rPr>
          <w:rFonts w:cstheme="minorHAnsi"/>
          <w:bCs/>
        </w:rPr>
        <w:t>with</w:t>
      </w:r>
      <w:r w:rsidR="007352B6" w:rsidRPr="00B924CC">
        <w:rPr>
          <w:rFonts w:cstheme="minorHAnsi"/>
          <w:bCs/>
        </w:rPr>
        <w:t xml:space="preserve"> BMD reassessed 12-</w:t>
      </w:r>
      <w:r w:rsidR="007F0987">
        <w:rPr>
          <w:rFonts w:cstheme="minorHAnsi"/>
          <w:bCs/>
        </w:rPr>
        <w:t>24</w:t>
      </w:r>
      <w:r w:rsidR="007352B6" w:rsidRPr="00B924CC">
        <w:rPr>
          <w:rFonts w:cstheme="minorHAnsi"/>
          <w:bCs/>
        </w:rPr>
        <w:t xml:space="preserve"> months after starting </w:t>
      </w:r>
      <w:r w:rsidRPr="002962FE">
        <w:rPr>
          <w:rFonts w:cstheme="minorHAnsi"/>
          <w:bCs/>
        </w:rPr>
        <w:t>AI therapy (</w:t>
      </w:r>
      <w:r w:rsidR="0065141F">
        <w:rPr>
          <w:rFonts w:cstheme="minorHAnsi"/>
          <w:b/>
        </w:rPr>
        <w:t>Conditional</w:t>
      </w:r>
      <w:r w:rsidR="0065141F" w:rsidRPr="002962FE">
        <w:rPr>
          <w:rFonts w:cstheme="minorHAnsi"/>
          <w:b/>
        </w:rPr>
        <w:t xml:space="preserve"> </w:t>
      </w:r>
      <w:r w:rsidRPr="002962FE">
        <w:rPr>
          <w:rFonts w:cstheme="minorHAnsi"/>
          <w:b/>
        </w:rPr>
        <w:t>recommendation</w:t>
      </w:r>
      <w:r w:rsidRPr="002962FE">
        <w:rPr>
          <w:rFonts w:cstheme="minorHAnsi"/>
          <w:bCs/>
        </w:rPr>
        <w:t>).</w:t>
      </w:r>
    </w:p>
    <w:p w14:paraId="4524EA53" w14:textId="106869BC" w:rsidR="00733E21" w:rsidRPr="002962FE" w:rsidRDefault="00733E21" w:rsidP="00617C2C">
      <w:pPr>
        <w:pStyle w:val="ListParagraph"/>
        <w:numPr>
          <w:ilvl w:val="0"/>
          <w:numId w:val="55"/>
        </w:numPr>
        <w:spacing w:before="169" w:line="276" w:lineRule="auto"/>
        <w:ind w:right="218"/>
        <w:rPr>
          <w:rFonts w:cstheme="minorHAnsi"/>
          <w:bCs/>
        </w:rPr>
      </w:pPr>
      <w:r>
        <w:t>If adjuvant high</w:t>
      </w:r>
      <w:r w:rsidR="00645625">
        <w:t>-</w:t>
      </w:r>
      <w:r>
        <w:t>dose bisphosphonate therapy is used as part of breast cancer management</w:t>
      </w:r>
      <w:r w:rsidR="00EC5E27">
        <w:t xml:space="preserve">, </w:t>
      </w:r>
      <w:r w:rsidR="00645625">
        <w:t xml:space="preserve">consider assessing </w:t>
      </w:r>
      <w:r w:rsidR="00EC5E27">
        <w:t>fracture risk at the end of this bisphosphonate therapy</w:t>
      </w:r>
      <w:r w:rsidR="00645625">
        <w:t>, particularly if AI therapy continues (</w:t>
      </w:r>
      <w:r w:rsidR="00645625" w:rsidRPr="00645625">
        <w:rPr>
          <w:b/>
          <w:bCs/>
        </w:rPr>
        <w:t>Conditional Recommendation</w:t>
      </w:r>
      <w:r w:rsidR="00645625">
        <w:t>).</w:t>
      </w:r>
    </w:p>
    <w:p w14:paraId="12C7FEF0" w14:textId="77777777" w:rsidR="00B71868" w:rsidRDefault="00B71868" w:rsidP="00B71868">
      <w:pPr>
        <w:pStyle w:val="NoSpacing"/>
      </w:pPr>
    </w:p>
    <w:p w14:paraId="670F61A2" w14:textId="35A05252" w:rsidR="00F312E5" w:rsidRPr="00171A30" w:rsidRDefault="00D0318D" w:rsidP="00171A30">
      <w:pPr>
        <w:rPr>
          <w:rFonts w:ascii="Calibri" w:eastAsia="Calibri" w:hAnsi="Calibri" w:cs="Times New Roman"/>
        </w:rPr>
      </w:pPr>
      <w:r w:rsidRPr="00171A30">
        <w:rPr>
          <w:rFonts w:ascii="Calibri" w:eastAsia="Calibri" w:hAnsi="Calibri" w:cs="Times New Roman"/>
        </w:rPr>
        <w:t xml:space="preserve">The use of aromatase inhibitors (AI) in postmenopausal women induces bone loss at an average rate of 1-3% </w:t>
      </w:r>
      <w:r w:rsidR="00317780" w:rsidRPr="00171A30">
        <w:rPr>
          <w:rFonts w:ascii="Calibri" w:eastAsia="Calibri" w:hAnsi="Calibri" w:cs="Times New Roman"/>
        </w:rPr>
        <w:t xml:space="preserve">per year </w:t>
      </w:r>
      <w:r w:rsidRPr="00171A30">
        <w:rPr>
          <w:rFonts w:ascii="Calibri" w:eastAsia="Calibri" w:hAnsi="Calibri" w:cs="Times New Roman"/>
        </w:rPr>
        <w:t xml:space="preserve">at sites rich in trabecular bone. </w:t>
      </w:r>
      <w:r w:rsidR="00BE7A23" w:rsidRPr="00171A30">
        <w:rPr>
          <w:rFonts w:ascii="Calibri" w:eastAsia="Calibri" w:hAnsi="Calibri" w:cs="Times New Roman"/>
        </w:rPr>
        <w:t>B</w:t>
      </w:r>
      <w:r w:rsidRPr="00171A30">
        <w:rPr>
          <w:rFonts w:ascii="Calibri" w:eastAsia="Calibri" w:hAnsi="Calibri" w:cs="Times New Roman"/>
        </w:rPr>
        <w:t>one loss is more marked in young women with treatment-induced ovarian suppression</w:t>
      </w:r>
      <w:r w:rsidR="00B42757" w:rsidRPr="00171A30">
        <w:rPr>
          <w:rFonts w:ascii="Calibri" w:eastAsia="Calibri" w:hAnsi="Calibri" w:cs="Times New Roman"/>
        </w:rPr>
        <w:t xml:space="preserve">, </w:t>
      </w:r>
      <w:r w:rsidR="008B2024" w:rsidRPr="00171A30">
        <w:rPr>
          <w:rFonts w:ascii="Calibri" w:eastAsia="Calibri" w:hAnsi="Calibri" w:cs="Times New Roman"/>
        </w:rPr>
        <w:t>losing</w:t>
      </w:r>
      <w:r w:rsidRPr="00171A30">
        <w:rPr>
          <w:rFonts w:ascii="Calibri" w:eastAsia="Calibri" w:hAnsi="Calibri" w:cs="Times New Roman"/>
        </w:rPr>
        <w:t xml:space="preserve"> an average of 7-8% per annum </w:t>
      </w:r>
      <w:r w:rsidRPr="00171A30">
        <w:rPr>
          <w:rFonts w:ascii="Calibri" w:eastAsia="Calibri" w:hAnsi="Calibri" w:cs="Times New Roman"/>
        </w:rPr>
        <w:fldChar w:fldCharType="begin"/>
      </w:r>
      <w:r w:rsidR="00ED044D">
        <w:rPr>
          <w:rFonts w:ascii="Calibri" w:eastAsia="Calibri" w:hAnsi="Calibri" w:cs="Times New Roman"/>
        </w:rPr>
        <w:instrText xml:space="preserve"> ADDIN EN.CITE &lt;EndNote&gt;&lt;Cite&gt;&lt;Author&gt;Reid&lt;/Author&gt;&lt;Year&gt;2008&lt;/Year&gt;&lt;RecNum&gt;132&lt;/RecNum&gt;&lt;DisplayText&gt;[274]&lt;/DisplayText&gt;&lt;record&gt;&lt;rec-number&gt;132&lt;/rec-number&gt;&lt;foreign-keys&gt;&lt;key app="EN" db-id="a5pfsstv3x0d03earrr5sfevra02as2dwzsz" timestamp="1610385756"&gt;132&lt;/key&gt;&lt;/foreign-keys&gt;&lt;ref-type name="Journal Article"&gt;17&lt;/ref-type&gt;&lt;contributors&gt;&lt;authors&gt;&lt;author&gt;Reid, D. M.&lt;/author&gt;&lt;author&gt;Doughty, J.&lt;/author&gt;&lt;author&gt;Eastell, R.&lt;/author&gt;&lt;author&gt;Heys, S. D.&lt;/author&gt;&lt;author&gt;Howell, A.&lt;/author&gt;&lt;author&gt;McCloskey, E. V.&lt;/author&gt;&lt;author&gt;Powles, T.&lt;/author&gt;&lt;author&gt;Selby, P.&lt;/author&gt;&lt;author&gt;Coleman, R. E.&lt;/author&gt;&lt;/authors&gt;&lt;/contributors&gt;&lt;auth-address&gt;Department of Rheumatology, University of Aberdeen, United Kingdom. d.m.reid@abdn.ac.uk&lt;/auth-address&gt;&lt;titles&gt;&lt;title&gt;Guidance for the management of breast cancer treatment-induced bone loss: a consensus position statement from a UK Expert Group&lt;/title&gt;&lt;secondary-title&gt;Cancer Treat Rev&lt;/secondary-title&gt;&lt;/titles&gt;&lt;periodical&gt;&lt;full-title&gt;Cancer Treat Rev&lt;/full-title&gt;&lt;/periodical&gt;&lt;pages&gt;S3-18&lt;/pages&gt;&lt;volume&gt;34 Suppl 1&lt;/volume&gt;&lt;edition&gt;2008/06/03&lt;/edition&gt;&lt;keywords&gt;&lt;keyword&gt;Absorptiometry, Photon&lt;/keyword&gt;&lt;keyword&gt;Aromatase Inhibitors/*adverse effects&lt;/keyword&gt;&lt;keyword&gt;Bone Density/*drug effects&lt;/keyword&gt;&lt;keyword&gt;Bone Density Conservation Agents/*therapeutic use&lt;/keyword&gt;&lt;keyword&gt;Breast Neoplasms/*drug therapy/pathology&lt;/keyword&gt;&lt;keyword&gt;Diphosphonates/therapeutic use&lt;/keyword&gt;&lt;keyword&gt;Female&lt;/keyword&gt;&lt;keyword&gt;Fractures, Bone/chemically induced/prevention &amp;amp; control&lt;/keyword&gt;&lt;keyword&gt;Humans&lt;/keyword&gt;&lt;keyword&gt;Osteoporosis, Postmenopausal/chemically induced/*prevention &amp;amp; control&lt;/keyword&gt;&lt;keyword&gt;Tamoxifen/therapeutic use&lt;/keyword&gt;&lt;/keywords&gt;&lt;dates&gt;&lt;year&gt;2008&lt;/year&gt;&lt;/dates&gt;&lt;isbn&gt;0305-7372 (Print)&amp;#xD;0305-7372 (Linking)&lt;/isbn&gt;&lt;accession-num&gt;18515009&lt;/accession-num&gt;&lt;urls&gt;&lt;related-urls&gt;&lt;url&gt;https://www.ncbi.nlm.nih.gov/pubmed/18515009&lt;/url&gt;&lt;/related-urls&gt;&lt;/urls&gt;&lt;electronic-resource-num&gt;10.1016/j.ctrv.2008.03.007&lt;/electronic-resource-num&gt;&lt;/record&gt;&lt;/Cite&gt;&lt;/EndNote&gt;</w:instrText>
      </w:r>
      <w:r w:rsidRPr="00171A30">
        <w:rPr>
          <w:rFonts w:ascii="Calibri" w:eastAsia="Calibri" w:hAnsi="Calibri" w:cs="Times New Roman"/>
        </w:rPr>
        <w:fldChar w:fldCharType="separate"/>
      </w:r>
      <w:r w:rsidR="00ED044D">
        <w:rPr>
          <w:rFonts w:ascii="Calibri" w:eastAsia="Calibri" w:hAnsi="Calibri" w:cs="Times New Roman"/>
          <w:noProof/>
        </w:rPr>
        <w:t>[274]</w:t>
      </w:r>
      <w:r w:rsidRPr="00171A30">
        <w:rPr>
          <w:rFonts w:ascii="Calibri" w:eastAsia="Calibri" w:hAnsi="Calibri" w:cs="Times New Roman"/>
        </w:rPr>
        <w:fldChar w:fldCharType="end"/>
      </w:r>
      <w:r w:rsidR="008E5D1C" w:rsidRPr="00171A30">
        <w:rPr>
          <w:rFonts w:ascii="Calibri" w:eastAsia="Calibri" w:hAnsi="Calibri" w:cs="Times New Roman"/>
        </w:rPr>
        <w:t>;</w:t>
      </w:r>
      <w:r w:rsidRPr="00171A30">
        <w:rPr>
          <w:rFonts w:ascii="Calibri" w:eastAsia="Calibri" w:hAnsi="Calibri" w:cs="Times New Roman"/>
        </w:rPr>
        <w:t xml:space="preserve"> </w:t>
      </w:r>
      <w:r w:rsidRPr="00171A30">
        <w:rPr>
          <w:rFonts w:ascii="Calibri" w:eastAsia="Calibri" w:hAnsi="Calibri" w:cs="Times New Roman"/>
          <w:b/>
          <w:bCs/>
        </w:rPr>
        <w:t>(Evidence level IIa)</w:t>
      </w:r>
      <w:r w:rsidR="008E5D1C" w:rsidRPr="00171A30">
        <w:rPr>
          <w:rFonts w:ascii="Calibri" w:eastAsia="Calibri" w:hAnsi="Calibri" w:cs="Times New Roman"/>
          <w:b/>
          <w:bCs/>
        </w:rPr>
        <w:t>.</w:t>
      </w:r>
      <w:r w:rsidR="00171A30">
        <w:rPr>
          <w:rFonts w:ascii="Calibri" w:eastAsia="Calibri" w:hAnsi="Calibri" w:cs="Times New Roman"/>
        </w:rPr>
        <w:t xml:space="preserve"> </w:t>
      </w:r>
      <w:r w:rsidRPr="00171A30">
        <w:rPr>
          <w:rFonts w:ascii="Calibri" w:eastAsia="Calibri" w:hAnsi="Calibri" w:cs="Times New Roman"/>
        </w:rPr>
        <w:t>In case-control studies the incidence of fracture in women with breast cancer treated with AI is reported to be around 18-20% after 5 years follow-up</w:t>
      </w:r>
      <w:r w:rsidR="00250716" w:rsidRPr="00171A30">
        <w:rPr>
          <w:rFonts w:ascii="Calibri" w:eastAsia="Calibri" w:hAnsi="Calibri" w:cs="Times New Roman"/>
        </w:rPr>
        <w:t xml:space="preserve"> </w:t>
      </w:r>
      <w:r w:rsidRPr="00171A30">
        <w:rPr>
          <w:rFonts w:ascii="Calibri" w:eastAsia="Calibri" w:hAnsi="Calibri" w:cs="Times New Roman"/>
        </w:rPr>
        <w:fldChar w:fldCharType="begin">
          <w:fldData xml:space="preserve">PEVuZE5vdGU+PENpdGU+PEF1dGhvcj5IYWRqaTwvQXV0aG9yPjxZZWFyPjIwMTc8L1llYXI+PFJl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</w:fldData>
        </w:fldChar>
      </w:r>
      <w:r w:rsidR="00ED044D">
        <w:rPr>
          <w:rFonts w:ascii="Calibri" w:eastAsia="Calibri" w:hAnsi="Calibri" w:cs="Times New Roman"/>
        </w:rPr>
        <w:instrText xml:space="preserve"> ADDIN EN.CITE </w:instrText>
      </w:r>
      <w:r w:rsidR="00ED044D">
        <w:rPr>
          <w:rFonts w:ascii="Calibri" w:eastAsia="Calibri" w:hAnsi="Calibri" w:cs="Times New Roman"/>
        </w:rPr>
        <w:fldChar w:fldCharType="begin">
          <w:fldData xml:space="preserve">PEVuZE5vdGU+PENpdGU+PEF1dGhvcj5IYWRqaTwvQXV0aG9yPjxZZWFyPjIwMTc8L1llYXI+PFJl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</w:fldData>
        </w:fldChar>
      </w:r>
      <w:r w:rsidR="00ED044D">
        <w:rPr>
          <w:rFonts w:ascii="Calibri" w:eastAsia="Calibri" w:hAnsi="Calibri" w:cs="Times New Roman"/>
        </w:rPr>
        <w:instrText xml:space="preserve"> ADDIN EN.CITE.DATA </w:instrText>
      </w:r>
      <w:r w:rsidR="00ED044D">
        <w:rPr>
          <w:rFonts w:ascii="Calibri" w:eastAsia="Calibri" w:hAnsi="Calibri" w:cs="Times New Roman"/>
        </w:rPr>
      </w:r>
      <w:r w:rsidR="00ED044D">
        <w:rPr>
          <w:rFonts w:ascii="Calibri" w:eastAsia="Calibri" w:hAnsi="Calibri" w:cs="Times New Roman"/>
        </w:rPr>
        <w:fldChar w:fldCharType="end"/>
      </w:r>
      <w:r w:rsidRPr="00171A30">
        <w:rPr>
          <w:rFonts w:ascii="Calibri" w:eastAsia="Calibri" w:hAnsi="Calibri" w:cs="Times New Roman"/>
        </w:rPr>
      </w:r>
      <w:r w:rsidRPr="00171A30">
        <w:rPr>
          <w:rFonts w:ascii="Calibri" w:eastAsia="Calibri" w:hAnsi="Calibri" w:cs="Times New Roman"/>
        </w:rPr>
        <w:fldChar w:fldCharType="separate"/>
      </w:r>
      <w:r w:rsidR="00ED044D">
        <w:rPr>
          <w:rFonts w:ascii="Calibri" w:eastAsia="Calibri" w:hAnsi="Calibri" w:cs="Times New Roman"/>
          <w:noProof/>
        </w:rPr>
        <w:t>[275]</w:t>
      </w:r>
      <w:r w:rsidRPr="00171A30">
        <w:rPr>
          <w:rFonts w:ascii="Calibri" w:eastAsia="Calibri" w:hAnsi="Calibri" w:cs="Times New Roman"/>
        </w:rPr>
        <w:fldChar w:fldCharType="end"/>
      </w:r>
      <w:r w:rsidRPr="00171A30">
        <w:rPr>
          <w:rFonts w:ascii="Calibri" w:eastAsia="Calibri" w:hAnsi="Calibri" w:cs="Times New Roman"/>
        </w:rPr>
        <w:t xml:space="preserve">. NICE guidance on management of </w:t>
      </w:r>
      <w:r w:rsidR="00250716" w:rsidRPr="00171A30">
        <w:rPr>
          <w:rFonts w:ascii="Calibri" w:eastAsia="Calibri" w:hAnsi="Calibri" w:cs="Times New Roman"/>
        </w:rPr>
        <w:t>e</w:t>
      </w:r>
      <w:r w:rsidRPr="00171A30">
        <w:rPr>
          <w:rFonts w:ascii="Calibri" w:eastAsia="Calibri" w:hAnsi="Calibri" w:cs="Times New Roman"/>
        </w:rPr>
        <w:t xml:space="preserve">arly </w:t>
      </w:r>
      <w:r w:rsidR="00250716" w:rsidRPr="00171A30">
        <w:rPr>
          <w:rFonts w:ascii="Calibri" w:eastAsia="Calibri" w:hAnsi="Calibri" w:cs="Times New Roman"/>
        </w:rPr>
        <w:t>b</w:t>
      </w:r>
      <w:r w:rsidRPr="00171A30">
        <w:rPr>
          <w:rFonts w:ascii="Calibri" w:eastAsia="Calibri" w:hAnsi="Calibri" w:cs="Times New Roman"/>
        </w:rPr>
        <w:t xml:space="preserve">reast </w:t>
      </w:r>
      <w:r w:rsidR="00250716" w:rsidRPr="00171A30">
        <w:rPr>
          <w:rFonts w:ascii="Calibri" w:eastAsia="Calibri" w:hAnsi="Calibri" w:cs="Times New Roman"/>
        </w:rPr>
        <w:t>c</w:t>
      </w:r>
      <w:r w:rsidRPr="00171A30">
        <w:rPr>
          <w:rFonts w:ascii="Calibri" w:eastAsia="Calibri" w:hAnsi="Calibri" w:cs="Times New Roman"/>
        </w:rPr>
        <w:t>ancer</w:t>
      </w:r>
      <w:r w:rsidR="00250716" w:rsidRPr="00171A30">
        <w:rPr>
          <w:rFonts w:ascii="Calibri" w:eastAsia="Calibri" w:hAnsi="Calibri" w:cs="Times New Roman"/>
        </w:rPr>
        <w:t>, which</w:t>
      </w:r>
      <w:r w:rsidRPr="00171A30">
        <w:rPr>
          <w:rFonts w:ascii="Calibri" w:eastAsia="Calibri" w:hAnsi="Calibri" w:cs="Times New Roman"/>
        </w:rPr>
        <w:t xml:space="preserve"> recognise</w:t>
      </w:r>
      <w:r w:rsidR="00ED5B1C" w:rsidRPr="00171A30">
        <w:rPr>
          <w:rFonts w:ascii="Calibri" w:eastAsia="Calibri" w:hAnsi="Calibri" w:cs="Times New Roman"/>
        </w:rPr>
        <w:t>s</w:t>
      </w:r>
      <w:r w:rsidRPr="00171A30">
        <w:rPr>
          <w:rFonts w:ascii="Calibri" w:eastAsia="Calibri" w:hAnsi="Calibri" w:cs="Times New Roman"/>
        </w:rPr>
        <w:t xml:space="preserve"> the excess risk of osteoporosis with the use of </w:t>
      </w:r>
      <w:r w:rsidR="00250716" w:rsidRPr="00171A30">
        <w:rPr>
          <w:rFonts w:ascii="Calibri" w:eastAsia="Calibri" w:hAnsi="Calibri" w:cs="Times New Roman"/>
        </w:rPr>
        <w:t>A</w:t>
      </w:r>
      <w:r w:rsidR="00195BE8" w:rsidRPr="00171A30">
        <w:rPr>
          <w:rFonts w:ascii="Calibri" w:eastAsia="Calibri" w:hAnsi="Calibri" w:cs="Times New Roman"/>
        </w:rPr>
        <w:t>I</w:t>
      </w:r>
      <w:r w:rsidR="00250716" w:rsidRPr="00171A30">
        <w:rPr>
          <w:rFonts w:ascii="Calibri" w:eastAsia="Calibri" w:hAnsi="Calibri" w:cs="Times New Roman"/>
        </w:rPr>
        <w:t>s,</w:t>
      </w:r>
      <w:r w:rsidRPr="00171A30">
        <w:rPr>
          <w:rFonts w:ascii="Calibri" w:eastAsia="Calibri" w:hAnsi="Calibri" w:cs="Times New Roman"/>
        </w:rPr>
        <w:t xml:space="preserve"> recommend</w:t>
      </w:r>
      <w:r w:rsidR="00ED5B1C" w:rsidRPr="00171A30">
        <w:rPr>
          <w:rFonts w:ascii="Calibri" w:eastAsia="Calibri" w:hAnsi="Calibri" w:cs="Times New Roman"/>
        </w:rPr>
        <w:t>s</w:t>
      </w:r>
      <w:r w:rsidRPr="00171A30">
        <w:rPr>
          <w:rFonts w:ascii="Calibri" w:eastAsia="Calibri" w:hAnsi="Calibri" w:cs="Times New Roman"/>
        </w:rPr>
        <w:t xml:space="preserve"> a baseline DXA scan to assess BMD at the </w:t>
      </w:r>
      <w:r w:rsidR="00250716" w:rsidRPr="00171A30">
        <w:rPr>
          <w:rFonts w:ascii="Calibri" w:eastAsia="Calibri" w:hAnsi="Calibri" w:cs="Times New Roman"/>
        </w:rPr>
        <w:t xml:space="preserve">time of </w:t>
      </w:r>
      <w:r w:rsidRPr="00171A30">
        <w:rPr>
          <w:rFonts w:ascii="Calibri" w:eastAsia="Calibri" w:hAnsi="Calibri" w:cs="Times New Roman"/>
        </w:rPr>
        <w:t xml:space="preserve">initiation of </w:t>
      </w:r>
      <w:r w:rsidR="00195BE8" w:rsidRPr="00171A30">
        <w:rPr>
          <w:rFonts w:ascii="Calibri" w:eastAsia="Calibri" w:hAnsi="Calibri" w:cs="Times New Roman"/>
        </w:rPr>
        <w:t>AI</w:t>
      </w:r>
      <w:r w:rsidRPr="00171A30">
        <w:rPr>
          <w:rFonts w:ascii="Calibri" w:eastAsia="Calibri" w:hAnsi="Calibri" w:cs="Times New Roman"/>
        </w:rPr>
        <w:t xml:space="preserve"> </w:t>
      </w:r>
      <w:r w:rsidR="00195BE8" w:rsidRPr="00171A30">
        <w:rPr>
          <w:rFonts w:ascii="Calibri" w:eastAsia="Calibri" w:hAnsi="Calibri" w:cs="Times New Roman"/>
        </w:rPr>
        <w:t xml:space="preserve">therapy </w:t>
      </w:r>
      <w:r w:rsidRPr="00171A30">
        <w:rPr>
          <w:rFonts w:ascii="Calibri" w:eastAsia="Calibri" w:hAnsi="Calibri" w:cs="Times New Roman"/>
        </w:rPr>
        <w:fldChar w:fldCharType="begin"/>
      </w:r>
      <w:r w:rsidR="00ED044D">
        <w:rPr>
          <w:rFonts w:ascii="Calibri" w:eastAsia="Calibri" w:hAnsi="Calibri" w:cs="Times New Roman"/>
        </w:rPr>
        <w:instrText xml:space="preserve"> ADDIN EN.CITE &lt;EndNote&gt;&lt;Cite&gt;&lt;Author&gt;Excellence&lt;/Author&gt;&lt;Year&gt;2017&lt;/Year&gt;&lt;RecNum&gt;134&lt;/RecNum&gt;&lt;DisplayText&gt;[276]&lt;/DisplayText&gt;&lt;record&gt;&lt;rec-number&gt;134&lt;/rec-number&gt;&lt;foreign-keys&gt;&lt;key app="EN" db-id="a5pfsstv3x0d03earrr5sfevra02as2dwzsz" timestamp="1610387730"&gt;134&lt;/key&gt;&lt;/foreign-keys&gt;&lt;ref-type name="Journal Article"&gt;17&lt;/ref-type&gt;&lt;contributors&gt;&lt;authors&gt;&lt;author&gt;National Institute for Health and Care Excellence&lt;/author&gt;&lt;/authors&gt;&lt;/contributors&gt;&lt;titles&gt;&lt;title&gt;Early breast cancer (preventing recurrence and improving survival): adjuvant bisphosphonates&lt;/title&gt;&lt;/titles&gt;&lt;edition&gt;25 July 2017&lt;/edition&gt;&lt;dates&gt;&lt;year&gt;2017&lt;/year&gt;&lt;/dates&gt;&lt;urls&gt;&lt;related-urls&gt;&lt;url&gt;nice.org.uk/guidance/es15&lt;/url&gt;&lt;/related-urls&gt;&lt;/urls&gt;&lt;access-date&gt;12th January 2021&lt;/access-date&gt;&lt;/record&gt;&lt;/Cite&gt;&lt;/EndNote&gt;</w:instrText>
      </w:r>
      <w:r w:rsidRPr="00171A30">
        <w:rPr>
          <w:rFonts w:ascii="Calibri" w:eastAsia="Calibri" w:hAnsi="Calibri" w:cs="Times New Roman"/>
        </w:rPr>
        <w:fldChar w:fldCharType="separate"/>
      </w:r>
      <w:r w:rsidR="00ED044D">
        <w:rPr>
          <w:rFonts w:ascii="Calibri" w:eastAsia="Calibri" w:hAnsi="Calibri" w:cs="Times New Roman"/>
          <w:noProof/>
        </w:rPr>
        <w:t>[276]</w:t>
      </w:r>
      <w:r w:rsidRPr="00171A30">
        <w:rPr>
          <w:rFonts w:ascii="Calibri" w:eastAsia="Calibri" w:hAnsi="Calibri" w:cs="Times New Roman"/>
        </w:rPr>
        <w:fldChar w:fldCharType="end"/>
      </w:r>
      <w:r w:rsidR="00195BE8" w:rsidRPr="00171A30">
        <w:rPr>
          <w:rFonts w:ascii="Calibri" w:eastAsia="Calibri" w:hAnsi="Calibri" w:cs="Times New Roman"/>
        </w:rPr>
        <w:t xml:space="preserve">; </w:t>
      </w:r>
      <w:r w:rsidRPr="00171A30">
        <w:rPr>
          <w:rFonts w:ascii="Calibri" w:eastAsia="Calibri" w:hAnsi="Calibri" w:cs="Times New Roman"/>
          <w:b/>
          <w:bCs/>
        </w:rPr>
        <w:t>(Evidence level IV).</w:t>
      </w:r>
      <w:r w:rsidRPr="00171A30">
        <w:rPr>
          <w:rFonts w:ascii="Calibri" w:eastAsia="Calibri" w:hAnsi="Calibri" w:cs="Times New Roman"/>
        </w:rPr>
        <w:t xml:space="preserve"> </w:t>
      </w:r>
      <w:r w:rsidR="003B6FB5" w:rsidRPr="00171A30">
        <w:rPr>
          <w:rFonts w:ascii="Calibri" w:eastAsia="Calibri" w:hAnsi="Calibri" w:cs="Times New Roman"/>
        </w:rPr>
        <w:t>I</w:t>
      </w:r>
      <w:r w:rsidRPr="00171A30">
        <w:rPr>
          <w:rFonts w:ascii="Calibri" w:eastAsia="Calibri" w:hAnsi="Calibri" w:cs="Times New Roman"/>
        </w:rPr>
        <w:t>nternational Consensus Position Statement</w:t>
      </w:r>
      <w:r w:rsidR="005A3DF2" w:rsidRPr="00171A30">
        <w:rPr>
          <w:rFonts w:ascii="Calibri" w:eastAsia="Calibri" w:hAnsi="Calibri" w:cs="Times New Roman"/>
        </w:rPr>
        <w:t>s</w:t>
      </w:r>
      <w:r w:rsidRPr="00171A30">
        <w:rPr>
          <w:rFonts w:ascii="Calibri" w:eastAsia="Calibri" w:hAnsi="Calibri" w:cs="Times New Roman"/>
        </w:rPr>
        <w:t xml:space="preserve"> suggest that fracture risk </w:t>
      </w:r>
      <w:r w:rsidR="005A3DF2" w:rsidRPr="00171A30">
        <w:rPr>
          <w:rFonts w:ascii="Calibri" w:eastAsia="Calibri" w:hAnsi="Calibri" w:cs="Times New Roman"/>
        </w:rPr>
        <w:t xml:space="preserve">should be </w:t>
      </w:r>
      <w:r w:rsidRPr="00171A30">
        <w:rPr>
          <w:rFonts w:ascii="Calibri" w:eastAsia="Calibri" w:hAnsi="Calibri" w:cs="Times New Roman"/>
        </w:rPr>
        <w:t>assess</w:t>
      </w:r>
      <w:r w:rsidR="005A3DF2" w:rsidRPr="00171A30">
        <w:rPr>
          <w:rFonts w:ascii="Calibri" w:eastAsia="Calibri" w:hAnsi="Calibri" w:cs="Times New Roman"/>
        </w:rPr>
        <w:t>ed</w:t>
      </w:r>
      <w:r w:rsidR="0067174B" w:rsidRPr="00171A30">
        <w:rPr>
          <w:rFonts w:ascii="Calibri" w:eastAsia="Calibri" w:hAnsi="Calibri" w:cs="Times New Roman"/>
        </w:rPr>
        <w:t xml:space="preserve">, although </w:t>
      </w:r>
      <w:r w:rsidR="007879FE" w:rsidRPr="00171A30">
        <w:rPr>
          <w:rFonts w:ascii="Calibri" w:eastAsia="Calibri" w:hAnsi="Calibri" w:cs="Times New Roman"/>
        </w:rPr>
        <w:t>the consideration of AI use as a secondary c</w:t>
      </w:r>
      <w:r w:rsidR="00095C0F" w:rsidRPr="00171A30">
        <w:rPr>
          <w:rFonts w:ascii="Calibri" w:eastAsia="Calibri" w:hAnsi="Calibri" w:cs="Times New Roman"/>
        </w:rPr>
        <w:t>ause of osteoporosis</w:t>
      </w:r>
      <w:r w:rsidR="008505FD" w:rsidRPr="00171A30">
        <w:rPr>
          <w:rFonts w:ascii="Calibri" w:eastAsia="Calibri" w:hAnsi="Calibri" w:cs="Times New Roman"/>
        </w:rPr>
        <w:t xml:space="preserve"> in FRAX</w:t>
      </w:r>
      <w:r w:rsidR="00095C0F" w:rsidRPr="00171A30">
        <w:rPr>
          <w:rFonts w:ascii="Calibri" w:eastAsia="Calibri" w:hAnsi="Calibri" w:cs="Times New Roman"/>
        </w:rPr>
        <w:t xml:space="preserve">, may not adequately </w:t>
      </w:r>
      <w:r w:rsidR="008505FD" w:rsidRPr="00171A30">
        <w:rPr>
          <w:rFonts w:ascii="Calibri" w:eastAsia="Calibri" w:hAnsi="Calibri" w:cs="Times New Roman"/>
        </w:rPr>
        <w:t>estimate fracture risk</w:t>
      </w:r>
      <w:r w:rsidR="003B6FB5" w:rsidRPr="00171A30">
        <w:rPr>
          <w:rFonts w:ascii="Calibri" w:eastAsia="Calibri" w:hAnsi="Calibri" w:cs="Times New Roman"/>
        </w:rPr>
        <w:t xml:space="preserve"> </w:t>
      </w:r>
      <w:r w:rsidRPr="00171A30">
        <w:rPr>
          <w:rFonts w:ascii="Calibri" w:eastAsia="Calibri" w:hAnsi="Calibri" w:cs="Times New Roman"/>
        </w:rPr>
        <w:fldChar w:fldCharType="begin">
          <w:fldData xml:space="preserve">PEVuZE5vdGU+PENpdGU+PEF1dGhvcj5IYWRqaTwvQXV0aG9yPjxZZWFyPjIwMTc8L1llYXI+PFJl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</w:fldData>
        </w:fldChar>
      </w:r>
      <w:r w:rsidR="00ED044D">
        <w:rPr>
          <w:rFonts w:ascii="Calibri" w:eastAsia="Calibri" w:hAnsi="Calibri" w:cs="Times New Roman"/>
        </w:rPr>
        <w:instrText xml:space="preserve"> ADDIN EN.CITE </w:instrText>
      </w:r>
      <w:r w:rsidR="00ED044D">
        <w:rPr>
          <w:rFonts w:ascii="Calibri" w:eastAsia="Calibri" w:hAnsi="Calibri" w:cs="Times New Roman"/>
        </w:rPr>
        <w:fldChar w:fldCharType="begin">
          <w:fldData xml:space="preserve">PEVuZE5vdGU+PENpdGU+PEF1dGhvcj5IYWRqaTwvQXV0aG9yPjxZZWFyPjIwMTc8L1llYXI+PFJl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</w:fldData>
        </w:fldChar>
      </w:r>
      <w:r w:rsidR="00ED044D">
        <w:rPr>
          <w:rFonts w:ascii="Calibri" w:eastAsia="Calibri" w:hAnsi="Calibri" w:cs="Times New Roman"/>
        </w:rPr>
        <w:instrText xml:space="preserve"> ADDIN EN.CITE.DATA </w:instrText>
      </w:r>
      <w:r w:rsidR="00ED044D">
        <w:rPr>
          <w:rFonts w:ascii="Calibri" w:eastAsia="Calibri" w:hAnsi="Calibri" w:cs="Times New Roman"/>
        </w:rPr>
      </w:r>
      <w:r w:rsidR="00ED044D">
        <w:rPr>
          <w:rFonts w:ascii="Calibri" w:eastAsia="Calibri" w:hAnsi="Calibri" w:cs="Times New Roman"/>
        </w:rPr>
        <w:fldChar w:fldCharType="end"/>
      </w:r>
      <w:r w:rsidRPr="00171A30">
        <w:rPr>
          <w:rFonts w:ascii="Calibri" w:eastAsia="Calibri" w:hAnsi="Calibri" w:cs="Times New Roman"/>
        </w:rPr>
      </w:r>
      <w:r w:rsidRPr="00171A30">
        <w:rPr>
          <w:rFonts w:ascii="Calibri" w:eastAsia="Calibri" w:hAnsi="Calibri" w:cs="Times New Roman"/>
        </w:rPr>
        <w:fldChar w:fldCharType="separate"/>
      </w:r>
      <w:r w:rsidR="00ED044D">
        <w:rPr>
          <w:rFonts w:ascii="Calibri" w:eastAsia="Calibri" w:hAnsi="Calibri" w:cs="Times New Roman"/>
          <w:noProof/>
        </w:rPr>
        <w:t>[275, 277]</w:t>
      </w:r>
      <w:r w:rsidRPr="00171A30">
        <w:rPr>
          <w:rFonts w:ascii="Calibri" w:eastAsia="Calibri" w:hAnsi="Calibri" w:cs="Times New Roman"/>
        </w:rPr>
        <w:fldChar w:fldCharType="end"/>
      </w:r>
      <w:r w:rsidR="003B6FB5" w:rsidRPr="00171A30">
        <w:rPr>
          <w:rFonts w:ascii="Calibri" w:eastAsia="Calibri" w:hAnsi="Calibri" w:cs="Times New Roman"/>
        </w:rPr>
        <w:t>;</w:t>
      </w:r>
      <w:r w:rsidRPr="00171A30">
        <w:rPr>
          <w:rFonts w:ascii="Calibri" w:eastAsia="Calibri" w:hAnsi="Calibri" w:cs="Times New Roman"/>
        </w:rPr>
        <w:t xml:space="preserve"> </w:t>
      </w:r>
      <w:r w:rsidRPr="00171A30">
        <w:rPr>
          <w:rFonts w:ascii="Calibri" w:eastAsia="Calibri" w:hAnsi="Calibri" w:cs="Times New Roman"/>
          <w:b/>
          <w:bCs/>
        </w:rPr>
        <w:t xml:space="preserve">(Evidence </w:t>
      </w:r>
      <w:r w:rsidR="003B6FB5" w:rsidRPr="00171A30">
        <w:rPr>
          <w:rFonts w:ascii="Calibri" w:eastAsia="Calibri" w:hAnsi="Calibri" w:cs="Times New Roman"/>
          <w:b/>
          <w:bCs/>
        </w:rPr>
        <w:t>l</w:t>
      </w:r>
      <w:r w:rsidRPr="00171A30">
        <w:rPr>
          <w:rFonts w:ascii="Calibri" w:eastAsia="Calibri" w:hAnsi="Calibri" w:cs="Times New Roman"/>
          <w:b/>
          <w:bCs/>
        </w:rPr>
        <w:t>evel IIa)</w:t>
      </w:r>
      <w:r w:rsidRPr="00171A30">
        <w:rPr>
          <w:rFonts w:ascii="Calibri" w:eastAsia="Calibri" w:hAnsi="Calibri" w:cs="Times New Roman"/>
        </w:rPr>
        <w:t xml:space="preserve"> with </w:t>
      </w:r>
      <w:r w:rsidR="00C14753" w:rsidRPr="00171A30">
        <w:rPr>
          <w:rFonts w:ascii="Calibri" w:eastAsia="Calibri" w:hAnsi="Calibri" w:cs="Times New Roman"/>
        </w:rPr>
        <w:t>drug treatment</w:t>
      </w:r>
      <w:r w:rsidRPr="00171A30">
        <w:rPr>
          <w:rFonts w:ascii="Calibri" w:eastAsia="Calibri" w:hAnsi="Calibri" w:cs="Times New Roman"/>
        </w:rPr>
        <w:t xml:space="preserve"> to prevent bone loss and fractures recommended in those with a T-score of less than -2</w:t>
      </w:r>
      <w:r w:rsidR="003B6FB5" w:rsidRPr="00171A30">
        <w:rPr>
          <w:rFonts w:ascii="Calibri" w:eastAsia="Calibri" w:hAnsi="Calibri" w:cs="Times New Roman"/>
        </w:rPr>
        <w:t>,</w:t>
      </w:r>
      <w:r w:rsidRPr="00171A30">
        <w:rPr>
          <w:rFonts w:ascii="Calibri" w:eastAsia="Calibri" w:hAnsi="Calibri" w:cs="Times New Roman"/>
        </w:rPr>
        <w:t xml:space="preserve"> or </w:t>
      </w:r>
      <w:r w:rsidR="003B6FB5" w:rsidRPr="00171A30">
        <w:rPr>
          <w:rFonts w:ascii="Calibri" w:eastAsia="Calibri" w:hAnsi="Calibri" w:cs="Times New Roman"/>
        </w:rPr>
        <w:t xml:space="preserve">less than </w:t>
      </w:r>
      <w:r w:rsidRPr="00171A30">
        <w:rPr>
          <w:rFonts w:ascii="Calibri" w:eastAsia="Calibri" w:hAnsi="Calibri" w:cs="Times New Roman"/>
        </w:rPr>
        <w:t>-1.5 with 1 additional risk factor</w:t>
      </w:r>
      <w:r w:rsidR="003B6FB5" w:rsidRPr="00171A30">
        <w:rPr>
          <w:rFonts w:ascii="Calibri" w:eastAsia="Calibri" w:hAnsi="Calibri" w:cs="Times New Roman"/>
        </w:rPr>
        <w:t>,</w:t>
      </w:r>
      <w:r w:rsidRPr="00171A30">
        <w:rPr>
          <w:rFonts w:ascii="Calibri" w:eastAsia="Calibri" w:hAnsi="Calibri" w:cs="Times New Roman"/>
        </w:rPr>
        <w:t xml:space="preserve"> or </w:t>
      </w:r>
      <w:r w:rsidR="00C14753" w:rsidRPr="00171A30">
        <w:rPr>
          <w:rFonts w:ascii="Calibri" w:eastAsia="Calibri" w:hAnsi="Calibri" w:cs="Times New Roman"/>
        </w:rPr>
        <w:t>in those with</w:t>
      </w:r>
      <w:r w:rsidRPr="00171A30">
        <w:rPr>
          <w:rFonts w:ascii="Calibri" w:eastAsia="Calibri" w:hAnsi="Calibri" w:cs="Times New Roman"/>
        </w:rPr>
        <w:t xml:space="preserve"> 2 or more risk factors </w:t>
      </w:r>
      <w:r w:rsidR="00C14753" w:rsidRPr="00171A30">
        <w:rPr>
          <w:rFonts w:ascii="Calibri" w:eastAsia="Calibri" w:hAnsi="Calibri" w:cs="Times New Roman"/>
        </w:rPr>
        <w:t>(</w:t>
      </w:r>
      <w:r w:rsidRPr="00171A30">
        <w:rPr>
          <w:rFonts w:ascii="Calibri" w:eastAsia="Calibri" w:hAnsi="Calibri" w:cs="Times New Roman"/>
        </w:rPr>
        <w:t>without BMD</w:t>
      </w:r>
      <w:r w:rsidR="00C14753" w:rsidRPr="00171A30">
        <w:rPr>
          <w:rFonts w:ascii="Calibri" w:eastAsia="Calibri" w:hAnsi="Calibri" w:cs="Times New Roman"/>
        </w:rPr>
        <w:t>)</w:t>
      </w:r>
      <w:r w:rsidRPr="00171A30">
        <w:rPr>
          <w:rFonts w:ascii="Calibri" w:eastAsia="Calibri" w:hAnsi="Calibri" w:cs="Times New Roman"/>
        </w:rPr>
        <w:t xml:space="preserve">. </w:t>
      </w:r>
      <w:r w:rsidR="001318F6" w:rsidRPr="00171A30">
        <w:rPr>
          <w:rFonts w:ascii="Calibri" w:eastAsia="Calibri" w:hAnsi="Calibri" w:cs="Times New Roman"/>
        </w:rPr>
        <w:t>Drug treatment</w:t>
      </w:r>
      <w:r w:rsidRPr="00171A30">
        <w:rPr>
          <w:rFonts w:ascii="Calibri" w:eastAsia="Calibri" w:hAnsi="Calibri" w:cs="Times New Roman"/>
        </w:rPr>
        <w:t xml:space="preserve"> should be </w:t>
      </w:r>
      <w:r w:rsidR="001318F6" w:rsidRPr="00171A30">
        <w:rPr>
          <w:rFonts w:ascii="Calibri" w:eastAsia="Calibri" w:hAnsi="Calibri" w:cs="Times New Roman"/>
        </w:rPr>
        <w:t>a</w:t>
      </w:r>
      <w:r w:rsidRPr="00171A30">
        <w:rPr>
          <w:rFonts w:ascii="Calibri" w:eastAsia="Calibri" w:hAnsi="Calibri" w:cs="Times New Roman"/>
        </w:rPr>
        <w:t xml:space="preserve"> bisphosphonate (oral or parenteral) or denosumab</w:t>
      </w:r>
      <w:r w:rsidR="001318F6" w:rsidRPr="00171A30">
        <w:rPr>
          <w:rFonts w:ascii="Calibri" w:eastAsia="Calibri" w:hAnsi="Calibri" w:cs="Times New Roman"/>
        </w:rPr>
        <w:t>,</w:t>
      </w:r>
      <w:r w:rsidRPr="00171A30">
        <w:rPr>
          <w:rFonts w:ascii="Calibri" w:eastAsia="Calibri" w:hAnsi="Calibri" w:cs="Times New Roman"/>
        </w:rPr>
        <w:t xml:space="preserve"> used in the doses </w:t>
      </w:r>
      <w:r w:rsidR="001318F6" w:rsidRPr="00171A30">
        <w:rPr>
          <w:rFonts w:ascii="Calibri" w:eastAsia="Calibri" w:hAnsi="Calibri" w:cs="Times New Roman"/>
        </w:rPr>
        <w:t>as for</w:t>
      </w:r>
      <w:r w:rsidRPr="00171A30">
        <w:rPr>
          <w:rFonts w:ascii="Calibri" w:eastAsia="Calibri" w:hAnsi="Calibri" w:cs="Times New Roman"/>
        </w:rPr>
        <w:t xml:space="preserve"> postmenopausal osteoporosis.</w:t>
      </w:r>
      <w:r w:rsidR="00DA23B0" w:rsidRPr="00171A30">
        <w:rPr>
          <w:rFonts w:ascii="Calibri" w:eastAsia="Calibri" w:hAnsi="Calibri" w:cs="Times New Roman"/>
        </w:rPr>
        <w:t xml:space="preserve"> Denosumab and </w:t>
      </w:r>
      <w:r w:rsidR="008B6556" w:rsidRPr="00171A30">
        <w:rPr>
          <w:rFonts w:ascii="Calibri" w:eastAsia="Calibri" w:hAnsi="Calibri" w:cs="Times New Roman"/>
        </w:rPr>
        <w:t>zoledronate both lead to significant gains in BMD at the spine and hip</w:t>
      </w:r>
      <w:r w:rsidR="00F453C4" w:rsidRPr="00171A30">
        <w:rPr>
          <w:rFonts w:ascii="Calibri" w:eastAsia="Calibri" w:hAnsi="Calibri" w:cs="Times New Roman"/>
        </w:rPr>
        <w:t xml:space="preserve"> in postmenopausal women with breast </w:t>
      </w:r>
      <w:r w:rsidR="008764FA" w:rsidRPr="00171A30">
        <w:rPr>
          <w:rFonts w:ascii="Calibri" w:eastAsia="Calibri" w:hAnsi="Calibri" w:cs="Times New Roman"/>
        </w:rPr>
        <w:t>cancer</w:t>
      </w:r>
      <w:r w:rsidR="00F453C4" w:rsidRPr="00171A30">
        <w:rPr>
          <w:rFonts w:ascii="Calibri" w:eastAsia="Calibri" w:hAnsi="Calibri" w:cs="Times New Roman"/>
        </w:rPr>
        <w:t xml:space="preserve"> </w:t>
      </w:r>
      <w:r w:rsidR="008764FA" w:rsidRPr="00171A30">
        <w:rPr>
          <w:rFonts w:ascii="Calibri" w:eastAsia="Calibri" w:hAnsi="Calibri" w:cs="Times New Roman"/>
        </w:rPr>
        <w:t>receiving</w:t>
      </w:r>
      <w:r w:rsidR="00F453C4" w:rsidRPr="00171A30">
        <w:rPr>
          <w:rFonts w:ascii="Calibri" w:eastAsia="Calibri" w:hAnsi="Calibri" w:cs="Times New Roman"/>
        </w:rPr>
        <w:t xml:space="preserve"> AI</w:t>
      </w:r>
      <w:r w:rsidR="00856155" w:rsidRPr="00171A30">
        <w:rPr>
          <w:rFonts w:ascii="Calibri" w:eastAsia="Calibri" w:hAnsi="Calibri" w:cs="Times New Roman"/>
        </w:rPr>
        <w:t xml:space="preserve">, and both </w:t>
      </w:r>
      <w:r w:rsidR="008764FA" w:rsidRPr="00171A30">
        <w:rPr>
          <w:rFonts w:ascii="Calibri" w:eastAsia="Calibri" w:hAnsi="Calibri" w:cs="Times New Roman"/>
        </w:rPr>
        <w:t>denosumab</w:t>
      </w:r>
      <w:r w:rsidR="00856155" w:rsidRPr="00171A30">
        <w:rPr>
          <w:rFonts w:ascii="Calibri" w:eastAsia="Calibri" w:hAnsi="Calibri" w:cs="Times New Roman"/>
        </w:rPr>
        <w:t xml:space="preserve"> and risedronate have been shown to reduce fracture risk </w:t>
      </w:r>
      <w:r w:rsidR="007F173C" w:rsidRPr="00171A30">
        <w:rPr>
          <w:rFonts w:ascii="Calibri" w:eastAsia="Calibri" w:hAnsi="Calibri" w:cs="Times New Roman"/>
        </w:rPr>
        <w:fldChar w:fldCharType="begin">
          <w:fldData xml:space="preserve">PEVuZE5vdGU+PENpdGU+PEF1dGhvcj5NaXlhc2hpdGE8L0F1dGhvcj48WWVhcj4yMDIwPC9ZZWFy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=
</w:fldData>
        </w:fldChar>
      </w:r>
      <w:r w:rsidR="00ED044D">
        <w:rPr>
          <w:rFonts w:ascii="Calibri" w:eastAsia="Calibri" w:hAnsi="Calibri" w:cs="Times New Roman"/>
        </w:rPr>
        <w:instrText xml:space="preserve"> ADDIN EN.CITE </w:instrText>
      </w:r>
      <w:r w:rsidR="00ED044D">
        <w:rPr>
          <w:rFonts w:ascii="Calibri" w:eastAsia="Calibri" w:hAnsi="Calibri" w:cs="Times New Roman"/>
        </w:rPr>
        <w:fldChar w:fldCharType="begin">
          <w:fldData xml:space="preserve">PEVuZE5vdGU+PENpdGU+PEF1dGhvcj5NaXlhc2hpdGE8L0F1dGhvcj48WWVhcj4yMDIwPC9ZZWFy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=
</w:fldData>
        </w:fldChar>
      </w:r>
      <w:r w:rsidR="00ED044D">
        <w:rPr>
          <w:rFonts w:ascii="Calibri" w:eastAsia="Calibri" w:hAnsi="Calibri" w:cs="Times New Roman"/>
        </w:rPr>
        <w:instrText xml:space="preserve"> ADDIN EN.CITE.DATA </w:instrText>
      </w:r>
      <w:r w:rsidR="00ED044D">
        <w:rPr>
          <w:rFonts w:ascii="Calibri" w:eastAsia="Calibri" w:hAnsi="Calibri" w:cs="Times New Roman"/>
        </w:rPr>
      </w:r>
      <w:r w:rsidR="00ED044D">
        <w:rPr>
          <w:rFonts w:ascii="Calibri" w:eastAsia="Calibri" w:hAnsi="Calibri" w:cs="Times New Roman"/>
        </w:rPr>
        <w:fldChar w:fldCharType="end"/>
      </w:r>
      <w:r w:rsidR="007F173C" w:rsidRPr="00171A30">
        <w:rPr>
          <w:rFonts w:ascii="Calibri" w:eastAsia="Calibri" w:hAnsi="Calibri" w:cs="Times New Roman"/>
        </w:rPr>
      </w:r>
      <w:r w:rsidR="007F173C" w:rsidRPr="00171A30">
        <w:rPr>
          <w:rFonts w:ascii="Calibri" w:eastAsia="Calibri" w:hAnsi="Calibri" w:cs="Times New Roman"/>
        </w:rPr>
        <w:fldChar w:fldCharType="separate"/>
      </w:r>
      <w:r w:rsidR="00ED044D">
        <w:rPr>
          <w:rFonts w:ascii="Calibri" w:eastAsia="Calibri" w:hAnsi="Calibri" w:cs="Times New Roman"/>
          <w:noProof/>
        </w:rPr>
        <w:t>[278]</w:t>
      </w:r>
      <w:r w:rsidR="007F173C" w:rsidRPr="00171A30">
        <w:rPr>
          <w:rFonts w:ascii="Calibri" w:eastAsia="Calibri" w:hAnsi="Calibri" w:cs="Times New Roman"/>
        </w:rPr>
        <w:fldChar w:fldCharType="end"/>
      </w:r>
      <w:r w:rsidR="004218BA" w:rsidRPr="00171A30">
        <w:rPr>
          <w:rFonts w:ascii="Calibri" w:eastAsia="Calibri" w:hAnsi="Calibri" w:cs="Times New Roman"/>
        </w:rPr>
        <w:t xml:space="preserve">; </w:t>
      </w:r>
      <w:r w:rsidR="004218BA" w:rsidRPr="00171A30">
        <w:rPr>
          <w:rFonts w:ascii="Calibri" w:eastAsia="Calibri" w:hAnsi="Calibri" w:cs="Times New Roman"/>
          <w:b/>
          <w:bCs/>
        </w:rPr>
        <w:t>(Evidence level</w:t>
      </w:r>
      <w:r w:rsidR="008764FA" w:rsidRPr="00171A30">
        <w:rPr>
          <w:rFonts w:ascii="Calibri" w:eastAsia="Calibri" w:hAnsi="Calibri" w:cs="Times New Roman"/>
          <w:b/>
          <w:bCs/>
        </w:rPr>
        <w:t xml:space="preserve"> Ia).</w:t>
      </w:r>
      <w:r w:rsidR="004218BA" w:rsidRPr="00171A30">
        <w:rPr>
          <w:rFonts w:ascii="Calibri" w:eastAsia="Calibri" w:hAnsi="Calibri" w:cs="Times New Roman"/>
        </w:rPr>
        <w:t xml:space="preserve"> </w:t>
      </w:r>
    </w:p>
    <w:p w14:paraId="4F2E6E9D" w14:textId="47B7AE4D" w:rsidR="00E2005E" w:rsidRPr="00171A30" w:rsidRDefault="00E2005E" w:rsidP="00171A30">
      <w:pPr>
        <w:pStyle w:val="NoSpacing"/>
        <w:rPr>
          <w:b/>
          <w:bCs/>
          <w:sz w:val="24"/>
          <w:szCs w:val="24"/>
          <w:lang w:eastAsia="en-GB"/>
        </w:rPr>
      </w:pPr>
      <w:bookmarkStart w:id="17" w:name="_Toc82969878"/>
      <w:r w:rsidRPr="00171A30">
        <w:rPr>
          <w:b/>
          <w:bCs/>
          <w:sz w:val="24"/>
          <w:szCs w:val="24"/>
          <w:lang w:eastAsia="en-GB"/>
        </w:rPr>
        <w:t>Management of symptomatic osteoporotic vertebral fractures</w:t>
      </w:r>
      <w:bookmarkEnd w:id="17"/>
    </w:p>
    <w:p w14:paraId="74DF3BB1" w14:textId="77777777" w:rsidR="00A33B85" w:rsidRPr="00A33B85" w:rsidRDefault="00A33B85" w:rsidP="00A33B85">
      <w:pPr>
        <w:pStyle w:val="NoSpacing"/>
        <w:rPr>
          <w:lang w:eastAsia="en-GB"/>
        </w:rPr>
      </w:pPr>
    </w:p>
    <w:p w14:paraId="14D20CA6" w14:textId="3301E34C" w:rsidR="00046702" w:rsidRPr="00171A30" w:rsidRDefault="00A33B85" w:rsidP="00171A30">
      <w:pPr>
        <w:pStyle w:val="NoSpacing"/>
        <w:rPr>
          <w:b/>
          <w:bCs/>
          <w:i/>
          <w:iCs/>
          <w:lang w:eastAsia="en-GB"/>
        </w:rPr>
      </w:pPr>
      <w:r w:rsidRPr="00171A30">
        <w:rPr>
          <w:b/>
          <w:bCs/>
          <w:i/>
          <w:iCs/>
          <w:lang w:eastAsia="en-GB"/>
        </w:rPr>
        <w:t>Recommendations</w:t>
      </w:r>
    </w:p>
    <w:p w14:paraId="05254362" w14:textId="55C3557C" w:rsidR="0068610F" w:rsidRPr="008D42C7" w:rsidRDefault="008D42C7" w:rsidP="00617C2C">
      <w:pPr>
        <w:pStyle w:val="ListParagraph"/>
        <w:numPr>
          <w:ilvl w:val="0"/>
          <w:numId w:val="30"/>
        </w:numPr>
        <w:rPr>
          <w:rStyle w:val="Emphasis"/>
          <w:rFonts w:eastAsia="Times New Roman" w:cstheme="minorHAnsi"/>
          <w:i w:val="0"/>
          <w:iCs w:val="0"/>
          <w:lang w:eastAsia="en-GB"/>
        </w:rPr>
      </w:pPr>
      <w:r>
        <w:rPr>
          <w:rFonts w:eastAsia="Times New Roman" w:cstheme="minorHAnsi"/>
          <w:lang w:eastAsia="en-GB"/>
        </w:rPr>
        <w:t>Administer a</w:t>
      </w:r>
      <w:r w:rsidR="0068610F" w:rsidRPr="008D42C7">
        <w:rPr>
          <w:rFonts w:eastAsia="Times New Roman" w:cstheme="minorHAnsi"/>
          <w:lang w:eastAsia="en-GB"/>
        </w:rPr>
        <w:t xml:space="preserve">nalgesia orally rather than parenterally whenever possible. </w:t>
      </w:r>
      <w:r w:rsidR="00510997" w:rsidRPr="008D42C7">
        <w:rPr>
          <w:rStyle w:val="Emphasis"/>
          <w:rFonts w:cstheme="minorHAnsi"/>
          <w:i w:val="0"/>
          <w:iCs w:val="0"/>
          <w:color w:val="000000"/>
          <w:shd w:val="clear" w:color="auto" w:fill="FFFFFF"/>
        </w:rPr>
        <w:t>P</w:t>
      </w:r>
      <w:r w:rsidR="00510997">
        <w:t xml:space="preserve">ain should be regularly </w:t>
      </w:r>
      <w:r w:rsidR="00B826DA">
        <w:t>reviewed,</w:t>
      </w:r>
      <w:r w:rsidR="00510997">
        <w:t xml:space="preserve"> and </w:t>
      </w:r>
      <w:r w:rsidR="008154F8">
        <w:t xml:space="preserve">analgesia </w:t>
      </w:r>
      <w:r w:rsidR="00510997">
        <w:t>titrated up or down according to pain intensity</w:t>
      </w:r>
      <w:r w:rsidR="00EC4CE4">
        <w:t xml:space="preserve"> and </w:t>
      </w:r>
      <w:r w:rsidR="003E1052">
        <w:t>side effects</w:t>
      </w:r>
      <w:r w:rsidR="0072327B">
        <w:t>, with u</w:t>
      </w:r>
      <w:r w:rsidR="00510997">
        <w:t xml:space="preserve">se </w:t>
      </w:r>
      <w:r w:rsidR="007D7A99">
        <w:t xml:space="preserve">of </w:t>
      </w:r>
      <w:r w:rsidR="00510997">
        <w:t>the weakest effective agent for the shortest possible time</w:t>
      </w:r>
      <w:r w:rsidR="0068610F" w:rsidRPr="008D42C7">
        <w:rPr>
          <w:rStyle w:val="Emphasis"/>
          <w:rFonts w:cstheme="minorHAnsi"/>
          <w:i w:val="0"/>
          <w:iCs w:val="0"/>
          <w:color w:val="000000"/>
          <w:shd w:val="clear" w:color="auto" w:fill="FFFFFF"/>
        </w:rPr>
        <w:t xml:space="preserve"> (</w:t>
      </w:r>
      <w:r w:rsidR="0068610F" w:rsidRPr="008D42C7">
        <w:rPr>
          <w:rStyle w:val="Emphasis"/>
          <w:rFonts w:cstheme="minorHAnsi"/>
          <w:b/>
          <w:bCs/>
          <w:i w:val="0"/>
          <w:iCs w:val="0"/>
          <w:color w:val="000000"/>
          <w:shd w:val="clear" w:color="auto" w:fill="FFFFFF"/>
        </w:rPr>
        <w:t>Strong recommendation</w:t>
      </w:r>
      <w:r w:rsidR="0068610F" w:rsidRPr="008D42C7">
        <w:rPr>
          <w:rStyle w:val="Emphasis"/>
          <w:rFonts w:cstheme="minorHAnsi"/>
          <w:i w:val="0"/>
          <w:iCs w:val="0"/>
          <w:color w:val="000000"/>
          <w:shd w:val="clear" w:color="auto" w:fill="FFFFFF"/>
        </w:rPr>
        <w:t>).</w:t>
      </w:r>
    </w:p>
    <w:p w14:paraId="0C7379B4" w14:textId="254511F9" w:rsidR="0068610F" w:rsidRPr="003062F7" w:rsidRDefault="008D42C7" w:rsidP="00617C2C">
      <w:pPr>
        <w:pStyle w:val="ListParagraph"/>
        <w:numPr>
          <w:ilvl w:val="0"/>
          <w:numId w:val="30"/>
        </w:numPr>
        <w:rPr>
          <w:rStyle w:val="Emphasis"/>
          <w:rFonts w:eastAsia="Times New Roman" w:cstheme="minorHAnsi"/>
          <w:i w:val="0"/>
          <w:iCs w:val="0"/>
          <w:lang w:eastAsia="en-GB"/>
        </w:rPr>
      </w:pPr>
      <w:r>
        <w:rPr>
          <w:rStyle w:val="Emphasis"/>
          <w:rFonts w:cstheme="minorHAnsi"/>
          <w:i w:val="0"/>
          <w:iCs w:val="0"/>
          <w:color w:val="000000"/>
          <w:shd w:val="clear" w:color="auto" w:fill="FFFFFF"/>
        </w:rPr>
        <w:t>Avoid u</w:t>
      </w:r>
      <w:r w:rsidR="000D2F38">
        <w:rPr>
          <w:rStyle w:val="Emphasis"/>
          <w:rFonts w:cstheme="minorHAnsi"/>
          <w:i w:val="0"/>
          <w:iCs w:val="0"/>
          <w:color w:val="000000"/>
          <w:shd w:val="clear" w:color="auto" w:fill="FFFFFF"/>
        </w:rPr>
        <w:t>se of n</w:t>
      </w:r>
      <w:r w:rsidR="0068610F" w:rsidRPr="003062F7">
        <w:rPr>
          <w:rStyle w:val="Emphasis"/>
          <w:rFonts w:cstheme="minorHAnsi"/>
          <w:i w:val="0"/>
          <w:iCs w:val="0"/>
          <w:color w:val="000000"/>
          <w:shd w:val="clear" w:color="auto" w:fill="FFFFFF"/>
        </w:rPr>
        <w:t xml:space="preserve">on-steroidal anti-inflammatory drugs (NSAIDs) in older people, </w:t>
      </w:r>
      <w:r w:rsidR="000D2F38">
        <w:rPr>
          <w:rStyle w:val="Emphasis"/>
          <w:rFonts w:cstheme="minorHAnsi"/>
          <w:i w:val="0"/>
          <w:iCs w:val="0"/>
          <w:color w:val="000000"/>
          <w:shd w:val="clear" w:color="auto" w:fill="FFFFFF"/>
        </w:rPr>
        <w:t>but</w:t>
      </w:r>
      <w:r w:rsidR="0068610F">
        <w:rPr>
          <w:rStyle w:val="Emphasis"/>
          <w:rFonts w:cstheme="minorHAnsi"/>
          <w:i w:val="0"/>
          <w:iCs w:val="0"/>
          <w:color w:val="000000"/>
          <w:shd w:val="clear" w:color="auto" w:fill="FFFFFF"/>
        </w:rPr>
        <w:t>,</w:t>
      </w:r>
      <w:r w:rsidR="0068610F" w:rsidRPr="003062F7">
        <w:rPr>
          <w:rStyle w:val="Emphasis"/>
          <w:rFonts w:cstheme="minorHAnsi"/>
          <w:i w:val="0"/>
          <w:iCs w:val="0"/>
          <w:color w:val="000000"/>
          <w:shd w:val="clear" w:color="auto" w:fill="FFFFFF"/>
        </w:rPr>
        <w:t xml:space="preserve"> if used</w:t>
      </w:r>
      <w:r w:rsidR="0068610F">
        <w:rPr>
          <w:rStyle w:val="Emphasis"/>
          <w:rFonts w:cstheme="minorHAnsi"/>
          <w:i w:val="0"/>
          <w:iCs w:val="0"/>
          <w:color w:val="000000"/>
          <w:shd w:val="clear" w:color="auto" w:fill="FFFFFF"/>
        </w:rPr>
        <w:t>,</w:t>
      </w:r>
      <w:r w:rsidR="0068610F" w:rsidRPr="003062F7">
        <w:rPr>
          <w:rStyle w:val="Emphasis"/>
          <w:rFonts w:cstheme="minorHAnsi"/>
          <w:i w:val="0"/>
          <w:iCs w:val="0"/>
          <w:color w:val="000000"/>
          <w:shd w:val="clear" w:color="auto" w:fill="FFFFFF"/>
        </w:rPr>
        <w:t xml:space="preserve"> co-prescri</w:t>
      </w:r>
      <w:r w:rsidR="004A1DC2">
        <w:rPr>
          <w:rStyle w:val="Emphasis"/>
          <w:rFonts w:cstheme="minorHAnsi"/>
          <w:i w:val="0"/>
          <w:iCs w:val="0"/>
          <w:color w:val="000000"/>
          <w:shd w:val="clear" w:color="auto" w:fill="FFFFFF"/>
        </w:rPr>
        <w:t>be</w:t>
      </w:r>
      <w:r w:rsidR="0068610F" w:rsidRPr="003062F7">
        <w:rPr>
          <w:rStyle w:val="Emphasis"/>
          <w:rFonts w:cstheme="minorHAnsi"/>
          <w:i w:val="0"/>
          <w:iCs w:val="0"/>
          <w:color w:val="000000"/>
          <w:shd w:val="clear" w:color="auto" w:fill="FFFFFF"/>
        </w:rPr>
        <w:t xml:space="preserve"> a proton-pump inhibitor, </w:t>
      </w:r>
      <w:r w:rsidR="004A1DC2">
        <w:rPr>
          <w:rStyle w:val="Emphasis"/>
          <w:rFonts w:cstheme="minorHAnsi"/>
          <w:i w:val="0"/>
          <w:iCs w:val="0"/>
          <w:color w:val="000000"/>
          <w:shd w:val="clear" w:color="auto" w:fill="FFFFFF"/>
        </w:rPr>
        <w:t xml:space="preserve">and monitor for </w:t>
      </w:r>
      <w:r w:rsidR="0068610F" w:rsidRPr="003062F7">
        <w:rPr>
          <w:rStyle w:val="Emphasis"/>
          <w:rFonts w:cstheme="minorHAnsi"/>
          <w:i w:val="0"/>
          <w:iCs w:val="0"/>
          <w:color w:val="000000"/>
          <w:shd w:val="clear" w:color="auto" w:fill="FFFFFF"/>
        </w:rPr>
        <w:t>gastro-intestinal, renal and cardiovascular side-effects (</w:t>
      </w:r>
      <w:r w:rsidR="0068610F" w:rsidRPr="003062F7">
        <w:rPr>
          <w:rStyle w:val="Emphasis"/>
          <w:rFonts w:cstheme="minorHAnsi"/>
          <w:b/>
          <w:bCs/>
          <w:i w:val="0"/>
          <w:iCs w:val="0"/>
          <w:color w:val="000000"/>
          <w:shd w:val="clear" w:color="auto" w:fill="FFFFFF"/>
        </w:rPr>
        <w:t>Strong recommendation</w:t>
      </w:r>
      <w:r w:rsidR="0068610F" w:rsidRPr="003062F7">
        <w:rPr>
          <w:rStyle w:val="Emphasis"/>
          <w:rFonts w:cstheme="minorHAnsi"/>
          <w:i w:val="0"/>
          <w:iCs w:val="0"/>
          <w:color w:val="000000"/>
          <w:shd w:val="clear" w:color="auto" w:fill="FFFFFF"/>
        </w:rPr>
        <w:t>).</w:t>
      </w:r>
    </w:p>
    <w:p w14:paraId="298365CF" w14:textId="692C7FA0" w:rsidR="0068610F" w:rsidRPr="00275AEB" w:rsidRDefault="00B826DA" w:rsidP="00617C2C">
      <w:pPr>
        <w:pStyle w:val="ListParagraph"/>
        <w:numPr>
          <w:ilvl w:val="0"/>
          <w:numId w:val="30"/>
        </w:numPr>
        <w:rPr>
          <w:rFonts w:eastAsia="Times New Roman" w:cstheme="minorHAnsi"/>
          <w:lang w:eastAsia="en-GB"/>
        </w:rPr>
      </w:pPr>
      <w:r>
        <w:rPr>
          <w:rFonts w:cstheme="minorHAnsi"/>
        </w:rPr>
        <w:t>Prescribe a</w:t>
      </w:r>
      <w:r w:rsidR="0068610F" w:rsidRPr="00275AEB">
        <w:rPr>
          <w:rFonts w:cstheme="minorHAnsi"/>
        </w:rPr>
        <w:t xml:space="preserve">ppropriate laxative therapy, such as the combination of a stool softener and a stimulant laxative, </w:t>
      </w:r>
      <w:r w:rsidR="0019149B">
        <w:rPr>
          <w:rFonts w:cstheme="minorHAnsi"/>
        </w:rPr>
        <w:t>when</w:t>
      </w:r>
      <w:r w:rsidR="00BE607E">
        <w:rPr>
          <w:rFonts w:cstheme="minorHAnsi"/>
        </w:rPr>
        <w:t>ever</w:t>
      </w:r>
      <w:r w:rsidR="00926734">
        <w:rPr>
          <w:rFonts w:cstheme="minorHAnsi"/>
        </w:rPr>
        <w:t xml:space="preserve"> </w:t>
      </w:r>
      <w:r w:rsidR="0068610F" w:rsidRPr="00275AEB">
        <w:rPr>
          <w:rFonts w:cstheme="minorHAnsi"/>
        </w:rPr>
        <w:t>opioid therapy</w:t>
      </w:r>
      <w:r w:rsidR="0068610F" w:rsidRPr="00275AEB">
        <w:rPr>
          <w:rStyle w:val="Emphasis"/>
          <w:rFonts w:cstheme="minorHAnsi"/>
          <w:i w:val="0"/>
          <w:iCs w:val="0"/>
          <w:color w:val="000000"/>
          <w:shd w:val="clear" w:color="auto" w:fill="FFFFFF"/>
        </w:rPr>
        <w:t xml:space="preserve"> </w:t>
      </w:r>
      <w:r w:rsidR="005801D9">
        <w:rPr>
          <w:rStyle w:val="Emphasis"/>
          <w:rFonts w:cstheme="minorHAnsi"/>
          <w:i w:val="0"/>
          <w:iCs w:val="0"/>
          <w:color w:val="000000"/>
          <w:shd w:val="clear" w:color="auto" w:fill="FFFFFF"/>
        </w:rPr>
        <w:t xml:space="preserve">is used in older people </w:t>
      </w:r>
      <w:r w:rsidR="0068610F" w:rsidRPr="00275AEB">
        <w:rPr>
          <w:rStyle w:val="Emphasis"/>
          <w:rFonts w:cstheme="minorHAnsi"/>
          <w:i w:val="0"/>
          <w:iCs w:val="0"/>
          <w:color w:val="000000"/>
          <w:shd w:val="clear" w:color="auto" w:fill="FFFFFF"/>
        </w:rPr>
        <w:t>(</w:t>
      </w:r>
      <w:r w:rsidR="0068610F" w:rsidRPr="00275AEB">
        <w:rPr>
          <w:rStyle w:val="Emphasis"/>
          <w:rFonts w:cstheme="minorHAnsi"/>
          <w:b/>
          <w:bCs/>
          <w:i w:val="0"/>
          <w:iCs w:val="0"/>
          <w:color w:val="000000"/>
          <w:shd w:val="clear" w:color="auto" w:fill="FFFFFF"/>
        </w:rPr>
        <w:t>Strong recommendation</w:t>
      </w:r>
      <w:r w:rsidR="0068610F" w:rsidRPr="00275AEB">
        <w:rPr>
          <w:rStyle w:val="Emphasis"/>
          <w:rFonts w:cstheme="minorHAnsi"/>
          <w:i w:val="0"/>
          <w:iCs w:val="0"/>
          <w:color w:val="000000"/>
          <w:shd w:val="clear" w:color="auto" w:fill="FFFFFF"/>
        </w:rPr>
        <w:t>)</w:t>
      </w:r>
      <w:r w:rsidR="0068610F" w:rsidRPr="00275AEB">
        <w:rPr>
          <w:rFonts w:cstheme="minorHAnsi"/>
        </w:rPr>
        <w:t>.</w:t>
      </w:r>
    </w:p>
    <w:p w14:paraId="7B205DDC" w14:textId="048EEBF1" w:rsidR="00677125" w:rsidRDefault="00677125" w:rsidP="00617C2C">
      <w:pPr>
        <w:pStyle w:val="ListParagraph"/>
        <w:numPr>
          <w:ilvl w:val="0"/>
          <w:numId w:val="30"/>
        </w:numPr>
        <w:rPr>
          <w:rFonts w:eastAsia="Times New Roman" w:cstheme="minorHAnsi"/>
          <w:lang w:eastAsia="en-GB"/>
        </w:rPr>
      </w:pPr>
      <w:r w:rsidRPr="00AC432E">
        <w:rPr>
          <w:rFonts w:cstheme="minorHAnsi"/>
        </w:rPr>
        <w:t xml:space="preserve">It is recommended </w:t>
      </w:r>
      <w:r>
        <w:rPr>
          <w:rFonts w:cstheme="minorHAnsi"/>
        </w:rPr>
        <w:t xml:space="preserve">that </w:t>
      </w:r>
      <w:r w:rsidRPr="00AC432E">
        <w:rPr>
          <w:rFonts w:cstheme="minorHAnsi"/>
        </w:rPr>
        <w:t xml:space="preserve">exercise programmes </w:t>
      </w:r>
      <w:r w:rsidRPr="00AC432E">
        <w:rPr>
          <w:rFonts w:eastAsia="Times New Roman" w:cstheme="minorHAnsi"/>
          <w:lang w:eastAsia="en-GB"/>
        </w:rPr>
        <w:t xml:space="preserve">following vertebral fracture </w:t>
      </w:r>
      <w:r w:rsidRPr="00AC432E">
        <w:rPr>
          <w:rFonts w:cstheme="minorHAnsi"/>
        </w:rPr>
        <w:t>include progressive muscle strengthening activity</w:t>
      </w:r>
      <w:r w:rsidRPr="00AC432E">
        <w:rPr>
          <w:rFonts w:eastAsia="Times New Roman" w:cstheme="minorHAnsi"/>
          <w:lang w:eastAsia="en-GB"/>
        </w:rPr>
        <w:t xml:space="preserve">, including back extensor muscle strengthening </w:t>
      </w:r>
      <w:r w:rsidR="00BE607E">
        <w:rPr>
          <w:rFonts w:eastAsia="Times New Roman" w:cstheme="minorHAnsi"/>
          <w:lang w:eastAsia="en-GB"/>
        </w:rPr>
        <w:t>and/</w:t>
      </w:r>
      <w:r w:rsidRPr="00AC432E">
        <w:rPr>
          <w:rFonts w:eastAsia="Times New Roman" w:cstheme="minorHAnsi"/>
          <w:lang w:eastAsia="en-GB"/>
        </w:rPr>
        <w:t>or endurance exercise</w:t>
      </w:r>
      <w:r>
        <w:rPr>
          <w:rFonts w:eastAsia="Times New Roman" w:cstheme="minorHAnsi"/>
          <w:lang w:eastAsia="en-GB"/>
        </w:rPr>
        <w:t xml:space="preserve"> </w:t>
      </w:r>
      <w:r w:rsidRPr="00AC432E">
        <w:rPr>
          <w:rFonts w:eastAsia="Times New Roman" w:cstheme="minorHAnsi"/>
          <w:lang w:eastAsia="en-GB"/>
        </w:rPr>
        <w:t>(</w:t>
      </w:r>
      <w:r w:rsidRPr="000826CC">
        <w:rPr>
          <w:rStyle w:val="Emphasis"/>
          <w:rFonts w:cstheme="minorHAnsi"/>
          <w:b/>
          <w:bCs/>
          <w:i w:val="0"/>
          <w:iCs w:val="0"/>
          <w:color w:val="000000"/>
          <w:shd w:val="clear" w:color="auto" w:fill="FFFFFF"/>
        </w:rPr>
        <w:t>Strong recommendation</w:t>
      </w:r>
      <w:r w:rsidRPr="00AC432E">
        <w:rPr>
          <w:rFonts w:eastAsia="Times New Roman" w:cstheme="minorHAnsi"/>
          <w:lang w:eastAsia="en-GB"/>
        </w:rPr>
        <w:t>).</w:t>
      </w:r>
    </w:p>
    <w:p w14:paraId="42C34DA5" w14:textId="77777777" w:rsidR="00677125" w:rsidRDefault="00677125" w:rsidP="00617C2C">
      <w:pPr>
        <w:pStyle w:val="ListParagraph"/>
        <w:numPr>
          <w:ilvl w:val="0"/>
          <w:numId w:val="30"/>
        </w:numPr>
        <w:rPr>
          <w:rFonts w:eastAsia="Times New Roman" w:cstheme="minorHAnsi"/>
          <w:lang w:eastAsia="en-GB"/>
        </w:rPr>
      </w:pPr>
      <w:r>
        <w:rPr>
          <w:rFonts w:eastAsia="Times New Roman" w:cstheme="minorHAnsi"/>
          <w:lang w:eastAsia="en-GB"/>
        </w:rPr>
        <w:t>When a patient is in</w:t>
      </w:r>
      <w:r w:rsidRPr="00AC432E">
        <w:rPr>
          <w:rFonts w:eastAsia="Times New Roman" w:cstheme="minorHAnsi"/>
          <w:lang w:eastAsia="en-GB"/>
        </w:rPr>
        <w:t xml:space="preserve"> pain it may be advisable to initially perform exercise for back extensors in an unloaded position (</w:t>
      </w:r>
      <w:r>
        <w:rPr>
          <w:rStyle w:val="Emphasis"/>
          <w:rFonts w:cstheme="minorHAnsi"/>
          <w:b/>
          <w:bCs/>
          <w:i w:val="0"/>
          <w:iCs w:val="0"/>
          <w:color w:val="000000"/>
          <w:shd w:val="clear" w:color="auto" w:fill="FFFFFF"/>
        </w:rPr>
        <w:t>Conditional</w:t>
      </w:r>
      <w:r w:rsidRPr="000826CC">
        <w:rPr>
          <w:rStyle w:val="Emphasis"/>
          <w:rFonts w:cstheme="minorHAnsi"/>
          <w:b/>
          <w:bCs/>
          <w:i w:val="0"/>
          <w:iCs w:val="0"/>
          <w:color w:val="000000"/>
          <w:shd w:val="clear" w:color="auto" w:fill="FFFFFF"/>
        </w:rPr>
        <w:t xml:space="preserve"> recommendation</w:t>
      </w:r>
      <w:r w:rsidRPr="00AC432E">
        <w:rPr>
          <w:rFonts w:eastAsia="Times New Roman" w:cstheme="minorHAnsi"/>
          <w:lang w:eastAsia="en-GB"/>
        </w:rPr>
        <w:t xml:space="preserve">). </w:t>
      </w:r>
    </w:p>
    <w:p w14:paraId="302D2E75" w14:textId="43C9EC60" w:rsidR="00601A51" w:rsidRPr="00AC432E" w:rsidRDefault="00601A51" w:rsidP="00617C2C">
      <w:pPr>
        <w:pStyle w:val="ListParagraph"/>
        <w:numPr>
          <w:ilvl w:val="0"/>
          <w:numId w:val="30"/>
        </w:numPr>
        <w:rPr>
          <w:rFonts w:eastAsia="Times New Roman" w:cstheme="minorHAnsi"/>
          <w:lang w:eastAsia="en-GB"/>
        </w:rPr>
      </w:pPr>
      <w:r w:rsidRPr="00AC432E">
        <w:rPr>
          <w:rFonts w:eastAsia="Times New Roman" w:cstheme="minorHAnsi"/>
          <w:lang w:eastAsia="en-GB"/>
        </w:rPr>
        <w:t>Provi</w:t>
      </w:r>
      <w:r w:rsidR="00667AA1">
        <w:rPr>
          <w:rFonts w:eastAsia="Times New Roman" w:cstheme="minorHAnsi"/>
          <w:lang w:eastAsia="en-GB"/>
        </w:rPr>
        <w:t xml:space="preserve">de </w:t>
      </w:r>
      <w:r w:rsidRPr="00AC432E">
        <w:rPr>
          <w:rFonts w:eastAsia="Times New Roman" w:cstheme="minorHAnsi"/>
          <w:lang w:eastAsia="en-GB"/>
        </w:rPr>
        <w:t>clear and prompt guidance</w:t>
      </w:r>
      <w:r w:rsidRPr="00AC432E">
        <w:rPr>
          <w:rStyle w:val="fontstyle21"/>
          <w:rFonts w:asciiTheme="minorHAnsi" w:hAnsiTheme="minorHAnsi" w:cstheme="minorHAnsi"/>
          <w:color w:val="auto"/>
          <w:sz w:val="22"/>
          <w:szCs w:val="22"/>
        </w:rPr>
        <w:t xml:space="preserve"> on how to adapt movements involved in day-to-day living, including how exercises can help with posture and pain, </w:t>
      </w:r>
      <w:r w:rsidR="00667AA1">
        <w:rPr>
          <w:rStyle w:val="fontstyle21"/>
          <w:rFonts w:asciiTheme="minorHAnsi" w:hAnsiTheme="minorHAnsi" w:cstheme="minorHAnsi"/>
          <w:color w:val="auto"/>
          <w:sz w:val="22"/>
          <w:szCs w:val="22"/>
        </w:rPr>
        <w:t>to</w:t>
      </w:r>
      <w:r w:rsidRPr="00AC432E">
        <w:rPr>
          <w:rStyle w:val="fontstyle21"/>
          <w:rFonts w:asciiTheme="minorHAnsi" w:hAnsiTheme="minorHAnsi" w:cstheme="minorHAnsi"/>
          <w:color w:val="auto"/>
          <w:sz w:val="22"/>
          <w:szCs w:val="22"/>
        </w:rPr>
        <w:t xml:space="preserve"> p</w:t>
      </w:r>
      <w:r w:rsidRPr="00AC432E">
        <w:rPr>
          <w:rFonts w:eastAsia="Times New Roman" w:cstheme="minorHAnsi"/>
          <w:lang w:eastAsia="en-GB"/>
        </w:rPr>
        <w:t>atients with painful vertebral fractures</w:t>
      </w:r>
      <w:r w:rsidRPr="00AC432E">
        <w:rPr>
          <w:rFonts w:cstheme="minorHAnsi"/>
        </w:rPr>
        <w:t xml:space="preserve"> (</w:t>
      </w:r>
      <w:r w:rsidRPr="000826CC">
        <w:rPr>
          <w:rStyle w:val="Emphasis"/>
          <w:rFonts w:cstheme="minorHAnsi"/>
          <w:b/>
          <w:bCs/>
          <w:i w:val="0"/>
          <w:iCs w:val="0"/>
          <w:color w:val="000000"/>
          <w:shd w:val="clear" w:color="auto" w:fill="FFFFFF"/>
        </w:rPr>
        <w:t>Strong recommendation</w:t>
      </w:r>
      <w:r w:rsidRPr="00AC432E">
        <w:rPr>
          <w:rFonts w:cstheme="minorHAnsi"/>
        </w:rPr>
        <w:t>).</w:t>
      </w:r>
    </w:p>
    <w:p w14:paraId="28C5E66C" w14:textId="15431F19" w:rsidR="00EA424B" w:rsidRPr="00D374F3" w:rsidRDefault="00F87C3F" w:rsidP="00617C2C">
      <w:pPr>
        <w:pStyle w:val="ListParagraph"/>
        <w:numPr>
          <w:ilvl w:val="0"/>
          <w:numId w:val="30"/>
        </w:numPr>
        <w:rPr>
          <w:rFonts w:eastAsia="Times New Roman" w:cstheme="minorHAnsi"/>
          <w:lang w:eastAsia="en-GB"/>
        </w:rPr>
      </w:pPr>
      <w:r>
        <w:rPr>
          <w:rFonts w:eastAsia="Times New Roman" w:cstheme="minorHAnsi"/>
          <w:lang w:eastAsia="en-GB"/>
        </w:rPr>
        <w:t>Ensure p</w:t>
      </w:r>
      <w:r w:rsidR="00EA424B" w:rsidRPr="00D374F3">
        <w:rPr>
          <w:rFonts w:eastAsia="Times New Roman" w:cstheme="minorHAnsi"/>
          <w:lang w:eastAsia="en-GB"/>
        </w:rPr>
        <w:t xml:space="preserve">rompt secondary fracture prevention is </w:t>
      </w:r>
      <w:r w:rsidR="00570179">
        <w:rPr>
          <w:rFonts w:eastAsia="Times New Roman" w:cstheme="minorHAnsi"/>
          <w:lang w:eastAsia="en-GB"/>
        </w:rPr>
        <w:t xml:space="preserve">started </w:t>
      </w:r>
      <w:r w:rsidR="00E957E2">
        <w:rPr>
          <w:rFonts w:eastAsia="Times New Roman" w:cstheme="minorHAnsi"/>
          <w:lang w:eastAsia="en-GB"/>
        </w:rPr>
        <w:t>following a</w:t>
      </w:r>
      <w:r w:rsidR="00220C3B">
        <w:rPr>
          <w:rFonts w:eastAsia="Times New Roman" w:cstheme="minorHAnsi"/>
          <w:lang w:eastAsia="en-GB"/>
        </w:rPr>
        <w:t xml:space="preserve"> fracture, </w:t>
      </w:r>
      <w:r w:rsidR="00EA424B" w:rsidRPr="00D374F3">
        <w:rPr>
          <w:rFonts w:eastAsia="Times New Roman" w:cstheme="minorHAnsi"/>
          <w:lang w:eastAsia="en-GB"/>
        </w:rPr>
        <w:t>with follow-up through fracture liaison services</w:t>
      </w:r>
      <w:r w:rsidR="00EA424B">
        <w:rPr>
          <w:rFonts w:eastAsia="Times New Roman" w:cstheme="minorHAnsi"/>
          <w:lang w:eastAsia="en-GB"/>
        </w:rPr>
        <w:t xml:space="preserve"> for all postmenopausal women</w:t>
      </w:r>
      <w:r w:rsidR="00E957E2">
        <w:rPr>
          <w:rFonts w:eastAsia="Times New Roman" w:cstheme="minorHAnsi"/>
          <w:lang w:eastAsia="en-GB"/>
        </w:rPr>
        <w:t>,</w:t>
      </w:r>
      <w:r w:rsidR="00EA424B">
        <w:rPr>
          <w:rFonts w:eastAsia="Times New Roman" w:cstheme="minorHAnsi"/>
          <w:lang w:eastAsia="en-GB"/>
        </w:rPr>
        <w:t xml:space="preserve"> and men age 50 years and older</w:t>
      </w:r>
      <w:r w:rsidR="00E957E2">
        <w:rPr>
          <w:rFonts w:eastAsia="Times New Roman" w:cstheme="minorHAnsi"/>
          <w:lang w:eastAsia="en-GB"/>
        </w:rPr>
        <w:t>,</w:t>
      </w:r>
      <w:r w:rsidR="00EA424B">
        <w:rPr>
          <w:rFonts w:eastAsia="Times New Roman" w:cstheme="minorHAnsi"/>
          <w:lang w:eastAsia="en-GB"/>
        </w:rPr>
        <w:t xml:space="preserve"> with a newly diagnosed vertebral fracture</w:t>
      </w:r>
      <w:r w:rsidR="00EA424B" w:rsidRPr="00D374F3">
        <w:rPr>
          <w:rFonts w:eastAsia="Times New Roman" w:cstheme="minorHAnsi"/>
          <w:lang w:eastAsia="en-GB"/>
        </w:rPr>
        <w:t xml:space="preserve"> (</w:t>
      </w:r>
      <w:r w:rsidR="00EA424B" w:rsidRPr="00D374F3">
        <w:rPr>
          <w:rStyle w:val="Emphasis"/>
          <w:rFonts w:cstheme="minorHAnsi"/>
          <w:b/>
          <w:bCs/>
          <w:i w:val="0"/>
          <w:iCs w:val="0"/>
          <w:color w:val="000000"/>
          <w:shd w:val="clear" w:color="auto" w:fill="FFFFFF"/>
        </w:rPr>
        <w:t>Strong recommendation</w:t>
      </w:r>
      <w:r w:rsidR="00EA424B" w:rsidRPr="00D374F3">
        <w:rPr>
          <w:rFonts w:eastAsia="Times New Roman" w:cstheme="minorHAnsi"/>
          <w:lang w:eastAsia="en-GB"/>
        </w:rPr>
        <w:t>).</w:t>
      </w:r>
    </w:p>
    <w:p w14:paraId="6A79A6F6" w14:textId="5CA20107" w:rsidR="00A33B85" w:rsidRDefault="00A33B85" w:rsidP="00A33B85">
      <w:pPr>
        <w:rPr>
          <w:lang w:eastAsia="en-GB"/>
        </w:rPr>
      </w:pPr>
    </w:p>
    <w:p w14:paraId="4ACA5800" w14:textId="7622E523" w:rsidR="00A03C8A" w:rsidRPr="00677125" w:rsidRDefault="00770F56" w:rsidP="00171A30">
      <w:pPr>
        <w:rPr>
          <w:rFonts w:eastAsia="Times New Roman" w:cstheme="minorHAnsi"/>
          <w:lang w:eastAsia="en-GB"/>
        </w:rPr>
      </w:pPr>
      <w:r w:rsidRPr="00171A30">
        <w:rPr>
          <w:rFonts w:eastAsia="Times New Roman" w:cstheme="minorHAnsi"/>
          <w:lang w:eastAsia="en-GB"/>
        </w:rPr>
        <w:t>Vertebral fractures can cause acute and chronic pain, height loss, spinal deformity and altered body shape, functional impairment, and reduced health-related quality of life</w:t>
      </w:r>
      <w:r w:rsidR="00B572BD" w:rsidRPr="00171A30">
        <w:rPr>
          <w:rFonts w:eastAsia="Times New Roman" w:cstheme="minorHAnsi"/>
          <w:lang w:eastAsia="en-GB"/>
        </w:rPr>
        <w:t xml:space="preserve"> </w:t>
      </w:r>
      <w:r w:rsidR="00074DE3" w:rsidRPr="00171A30">
        <w:rPr>
          <w:rFonts w:eastAsia="Times New Roman" w:cstheme="minorHAnsi"/>
          <w:lang w:eastAsia="en-GB"/>
        </w:rPr>
        <w:fldChar w:fldCharType="begin">
          <w:fldData xml:space="preserve">PEVuZE5vdGU+PENpdGU+PEF1dGhvcj5BbC1TYXJpPC9BdXRob3I+PFllYXI+MjAxNjwvWWVhcj48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aW9kaWNhbD48ZnVsbC10aXRsZT5Pc3Rlb3Bvcm9zaXMgaW50ZXJuYXRpb25hbCA6IGEgam91cm5h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</w:fldData>
        </w:fldChar>
      </w:r>
      <w:r w:rsidR="00ED044D">
        <w:rPr>
          <w:rFonts w:eastAsia="Times New Roman" w:cstheme="minorHAnsi"/>
          <w:lang w:eastAsia="en-GB"/>
        </w:rPr>
        <w:instrText xml:space="preserve"> ADDIN EN.CITE </w:instrText>
      </w:r>
      <w:r w:rsidR="00ED044D">
        <w:rPr>
          <w:rFonts w:eastAsia="Times New Roman" w:cstheme="minorHAnsi"/>
          <w:lang w:eastAsia="en-GB"/>
        </w:rPr>
        <w:fldChar w:fldCharType="begin">
          <w:fldData xml:space="preserve">PEVuZE5vdGU+PENpdGU+PEF1dGhvcj5BbC1TYXJpPC9BdXRob3I+PFllYXI+MjAxNjwvWWVhcj48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aW9kaWNhbD48ZnVsbC10aXRsZT5Pc3Rlb3Bvcm9zaXMgaW50ZXJuYXRpb25hbCA6IGEgam91cm5h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</w:fldData>
        </w:fldChar>
      </w:r>
      <w:r w:rsidR="00ED044D">
        <w:rPr>
          <w:rFonts w:eastAsia="Times New Roman" w:cstheme="minorHAnsi"/>
          <w:lang w:eastAsia="en-GB"/>
        </w:rPr>
        <w:instrText xml:space="preserve"> ADDIN EN.CITE.DATA </w:instrText>
      </w:r>
      <w:r w:rsidR="00ED044D">
        <w:rPr>
          <w:rFonts w:eastAsia="Times New Roman" w:cstheme="minorHAnsi"/>
          <w:lang w:eastAsia="en-GB"/>
        </w:rPr>
      </w:r>
      <w:r w:rsidR="00ED044D">
        <w:rPr>
          <w:rFonts w:eastAsia="Times New Roman" w:cstheme="minorHAnsi"/>
          <w:lang w:eastAsia="en-GB"/>
        </w:rPr>
        <w:fldChar w:fldCharType="end"/>
      </w:r>
      <w:r w:rsidR="00074DE3" w:rsidRPr="00171A30">
        <w:rPr>
          <w:rFonts w:eastAsia="Times New Roman" w:cstheme="minorHAnsi"/>
          <w:lang w:eastAsia="en-GB"/>
        </w:rPr>
      </w:r>
      <w:r w:rsidR="00074DE3" w:rsidRPr="00171A30">
        <w:rPr>
          <w:rFonts w:eastAsia="Times New Roman" w:cstheme="minorHAnsi"/>
          <w:lang w:eastAsia="en-GB"/>
        </w:rPr>
        <w:fldChar w:fldCharType="separate"/>
      </w:r>
      <w:r w:rsidR="00ED044D">
        <w:rPr>
          <w:rFonts w:eastAsia="Times New Roman" w:cstheme="minorHAnsi"/>
          <w:noProof/>
          <w:lang w:eastAsia="en-GB"/>
        </w:rPr>
        <w:t>[15]</w:t>
      </w:r>
      <w:r w:rsidR="00074DE3" w:rsidRPr="00171A30">
        <w:rPr>
          <w:rFonts w:eastAsia="Times New Roman" w:cstheme="minorHAnsi"/>
          <w:lang w:eastAsia="en-GB"/>
        </w:rPr>
        <w:fldChar w:fldCharType="end"/>
      </w:r>
      <w:r w:rsidRPr="00171A30">
        <w:rPr>
          <w:rFonts w:eastAsia="Times New Roman" w:cstheme="minorHAnsi"/>
          <w:lang w:eastAsia="en-GB"/>
        </w:rPr>
        <w:t xml:space="preserve">; </w:t>
      </w:r>
      <w:r w:rsidRPr="00171A30">
        <w:rPr>
          <w:rFonts w:eastAsia="Times New Roman" w:cstheme="minorHAnsi"/>
          <w:b/>
          <w:bCs/>
          <w:lang w:eastAsia="en-GB"/>
        </w:rPr>
        <w:t xml:space="preserve">(Evidence level </w:t>
      </w:r>
      <w:r w:rsidR="007D2317" w:rsidRPr="00171A30">
        <w:rPr>
          <w:rFonts w:eastAsia="Times New Roman" w:cstheme="minorHAnsi"/>
          <w:b/>
          <w:bCs/>
          <w:lang w:eastAsia="en-GB"/>
        </w:rPr>
        <w:t>I</w:t>
      </w:r>
      <w:r w:rsidRPr="00171A30">
        <w:rPr>
          <w:rFonts w:eastAsia="Times New Roman" w:cstheme="minorHAnsi"/>
          <w:b/>
          <w:bCs/>
          <w:lang w:eastAsia="en-GB"/>
        </w:rPr>
        <w:t>a).</w:t>
      </w:r>
      <w:r w:rsidR="00171A30">
        <w:rPr>
          <w:rFonts w:eastAsia="Times New Roman" w:cstheme="minorHAnsi"/>
          <w:b/>
          <w:bCs/>
          <w:lang w:eastAsia="en-GB"/>
        </w:rPr>
        <w:t xml:space="preserve"> </w:t>
      </w:r>
      <w:r w:rsidRPr="00084E39">
        <w:rPr>
          <w:rFonts w:eastAsia="Times New Roman" w:cstheme="minorHAnsi"/>
          <w:lang w:eastAsia="en-GB"/>
        </w:rPr>
        <w:t xml:space="preserve">Analgesia for acute pain is important to allow restoration of function and </w:t>
      </w:r>
      <w:r w:rsidR="007D2317" w:rsidRPr="00084E39">
        <w:rPr>
          <w:rFonts w:eastAsia="Times New Roman" w:cstheme="minorHAnsi"/>
          <w:lang w:eastAsia="en-GB"/>
        </w:rPr>
        <w:t>mobility but</w:t>
      </w:r>
      <w:r w:rsidR="003A48D1" w:rsidRPr="00084E39">
        <w:rPr>
          <w:rFonts w:eastAsia="Times New Roman" w:cstheme="minorHAnsi"/>
          <w:lang w:eastAsia="en-GB"/>
        </w:rPr>
        <w:t xml:space="preserve"> must be used safely</w:t>
      </w:r>
      <w:r w:rsidR="00D55CFA" w:rsidRPr="00084E39">
        <w:rPr>
          <w:rFonts w:eastAsia="Times New Roman" w:cstheme="minorHAnsi"/>
          <w:lang w:eastAsia="en-GB"/>
        </w:rPr>
        <w:t xml:space="preserve"> </w:t>
      </w:r>
      <w:r w:rsidR="00074DE3" w:rsidRPr="00084E39">
        <w:rPr>
          <w:rFonts w:eastAsia="Times New Roman" w:cstheme="minorHAnsi"/>
          <w:lang w:eastAsia="en-GB"/>
        </w:rPr>
        <w:fldChar w:fldCharType="begin">
          <w:fldData xml:space="preserve">PEVuZE5vdGU+PENpdGU+PEF1dGhvcj5Xb3JsZCBIZWFsdGggT3JnYW5pemF0aW9uPC9BdXRob3I+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</w:fldData>
        </w:fldChar>
      </w:r>
      <w:r w:rsidR="00ED044D">
        <w:rPr>
          <w:rFonts w:eastAsia="Times New Roman" w:cstheme="minorHAnsi"/>
          <w:lang w:eastAsia="en-GB"/>
        </w:rPr>
        <w:instrText xml:space="preserve"> ADDIN EN.CITE </w:instrText>
      </w:r>
      <w:r w:rsidR="00ED044D">
        <w:rPr>
          <w:rFonts w:eastAsia="Times New Roman" w:cstheme="minorHAnsi"/>
          <w:lang w:eastAsia="en-GB"/>
        </w:rPr>
        <w:fldChar w:fldCharType="begin">
          <w:fldData xml:space="preserve">PEVuZE5vdGU+PENpdGU+PEF1dGhvcj5Xb3JsZCBIZWFsdGggT3JnYW5pemF0aW9uPC9BdXRob3I+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</w:fldData>
        </w:fldChar>
      </w:r>
      <w:r w:rsidR="00ED044D">
        <w:rPr>
          <w:rFonts w:eastAsia="Times New Roman" w:cstheme="minorHAnsi"/>
          <w:lang w:eastAsia="en-GB"/>
        </w:rPr>
        <w:instrText xml:space="preserve"> ADDIN EN.CITE.DATA </w:instrText>
      </w:r>
      <w:r w:rsidR="00ED044D">
        <w:rPr>
          <w:rFonts w:eastAsia="Times New Roman" w:cstheme="minorHAnsi"/>
          <w:lang w:eastAsia="en-GB"/>
        </w:rPr>
      </w:r>
      <w:r w:rsidR="00ED044D">
        <w:rPr>
          <w:rFonts w:eastAsia="Times New Roman" w:cstheme="minorHAnsi"/>
          <w:lang w:eastAsia="en-GB"/>
        </w:rPr>
        <w:fldChar w:fldCharType="end"/>
      </w:r>
      <w:r w:rsidR="00074DE3" w:rsidRPr="00084E39">
        <w:rPr>
          <w:rFonts w:eastAsia="Times New Roman" w:cstheme="minorHAnsi"/>
          <w:lang w:eastAsia="en-GB"/>
        </w:rPr>
      </w:r>
      <w:r w:rsidR="00074DE3" w:rsidRPr="00084E39">
        <w:rPr>
          <w:rFonts w:eastAsia="Times New Roman" w:cstheme="minorHAnsi"/>
          <w:lang w:eastAsia="en-GB"/>
        </w:rPr>
        <w:fldChar w:fldCharType="separate"/>
      </w:r>
      <w:r w:rsidR="00ED044D">
        <w:rPr>
          <w:rFonts w:eastAsia="Times New Roman" w:cstheme="minorHAnsi"/>
          <w:noProof/>
          <w:lang w:eastAsia="en-GB"/>
        </w:rPr>
        <w:t>[279-281]</w:t>
      </w:r>
      <w:r w:rsidR="00074DE3" w:rsidRPr="00084E39">
        <w:rPr>
          <w:rFonts w:eastAsia="Times New Roman" w:cstheme="minorHAnsi"/>
          <w:lang w:eastAsia="en-GB"/>
        </w:rPr>
        <w:fldChar w:fldCharType="end"/>
      </w:r>
      <w:r w:rsidR="00A36719" w:rsidRPr="00084E39">
        <w:rPr>
          <w:rFonts w:eastAsia="Times New Roman" w:cstheme="minorHAnsi"/>
          <w:lang w:eastAsia="en-GB"/>
        </w:rPr>
        <w:t xml:space="preserve">; </w:t>
      </w:r>
      <w:r w:rsidR="00A36719" w:rsidRPr="00084E39">
        <w:rPr>
          <w:rFonts w:eastAsia="Times New Roman" w:cstheme="minorHAnsi"/>
          <w:b/>
          <w:bCs/>
          <w:lang w:eastAsia="en-GB"/>
        </w:rPr>
        <w:t>(Evidence level IIa).</w:t>
      </w:r>
      <w:r w:rsidR="00171A30">
        <w:rPr>
          <w:rFonts w:eastAsia="Times New Roman" w:cstheme="minorHAnsi"/>
          <w:b/>
          <w:bCs/>
          <w:lang w:eastAsia="en-GB"/>
        </w:rPr>
        <w:t xml:space="preserve"> </w:t>
      </w:r>
      <w:r w:rsidRPr="00AC432E">
        <w:rPr>
          <w:rFonts w:eastAsia="Times New Roman" w:cstheme="minorHAnsi"/>
          <w:lang w:eastAsia="en-GB"/>
        </w:rPr>
        <w:t>In patients admitted to hospital, salmon calcitonin given for up to 4 weeks (</w:t>
      </w:r>
      <w:r w:rsidRPr="00AC432E">
        <w:rPr>
          <w:rFonts w:cstheme="minorHAnsi"/>
        </w:rPr>
        <w:t>50-100IU daily given subcutaneously or intramuscularly</w:t>
      </w:r>
      <w:r w:rsidRPr="00AC432E">
        <w:rPr>
          <w:rFonts w:eastAsia="Times New Roman" w:cstheme="minorHAnsi"/>
          <w:lang w:eastAsia="en-GB"/>
        </w:rPr>
        <w:t>), has been shown to be an effective</w:t>
      </w:r>
      <w:r w:rsidRPr="00AC432E">
        <w:rPr>
          <w:rFonts w:cstheme="minorHAnsi"/>
        </w:rPr>
        <w:t xml:space="preserve"> adjunctive analgesic for pain, experienced at rest </w:t>
      </w:r>
      <w:r w:rsidR="00246A86">
        <w:rPr>
          <w:rFonts w:cstheme="minorHAnsi"/>
        </w:rPr>
        <w:t>or</w:t>
      </w:r>
      <w:r w:rsidR="00246A86" w:rsidRPr="00AC432E">
        <w:rPr>
          <w:rFonts w:cstheme="minorHAnsi"/>
        </w:rPr>
        <w:t xml:space="preserve"> </w:t>
      </w:r>
      <w:r w:rsidRPr="00AC432E">
        <w:rPr>
          <w:rFonts w:cstheme="minorHAnsi"/>
        </w:rPr>
        <w:t xml:space="preserve">when walking, associated with acute (within 10 days of) vertebral fracture </w:t>
      </w:r>
      <w:r w:rsidR="00074DE3">
        <w:rPr>
          <w:rFonts w:cstheme="minorHAnsi"/>
        </w:rPr>
        <w:fldChar w:fldCharType="begin">
          <w:fldData xml:space="preserve">PEVuZE5vdGU+PENpdGU+PEF1dGhvcj5Lbm9wcC1TaWhvdGE8L0F1dGhvcj48WWVhcj4yMDEyPC9Z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YWx0LXBlcmlvZGljYWw+PHBhZ2VzPjE3LTM4PC9wYWdlcz48dm9sdW1lPjIzPC92b2x1bWU+PG51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==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PEVuZE5vdGU+PENpdGU+PEF1dGhvcj5Lbm9wcC1TaWhvdGE8L0F1dGhvcj48WWVhcj4yMDEyPC9Z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YWx0LXBlcmlvZGljYWw+PHBhZ2VzPjE3LTM4PC9wYWdlcz48dm9sdW1lPjIzPC92b2x1bWU+PG51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==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74DE3">
        <w:rPr>
          <w:rFonts w:cstheme="minorHAnsi"/>
        </w:rPr>
      </w:r>
      <w:r w:rsidR="00074DE3">
        <w:rPr>
          <w:rFonts w:cstheme="minorHAnsi"/>
        </w:rPr>
        <w:fldChar w:fldCharType="separate"/>
      </w:r>
      <w:r w:rsidR="00ED044D">
        <w:rPr>
          <w:rFonts w:cstheme="minorHAnsi"/>
          <w:noProof/>
        </w:rPr>
        <w:t>[282]</w:t>
      </w:r>
      <w:r w:rsidR="00074DE3">
        <w:rPr>
          <w:rFonts w:cstheme="minorHAnsi"/>
        </w:rPr>
        <w:fldChar w:fldCharType="end"/>
      </w:r>
      <w:r w:rsidR="00046046">
        <w:rPr>
          <w:rFonts w:cstheme="minorHAnsi"/>
        </w:rPr>
        <w:t>;</w:t>
      </w:r>
      <w:r w:rsidRPr="00AC432E">
        <w:rPr>
          <w:rFonts w:eastAsia="Times New Roman" w:cstheme="minorHAnsi"/>
          <w:lang w:eastAsia="en-GB"/>
        </w:rPr>
        <w:t xml:space="preserve"> </w:t>
      </w:r>
      <w:r w:rsidRPr="00D17284">
        <w:rPr>
          <w:rFonts w:eastAsia="Times New Roman" w:cstheme="minorHAnsi"/>
          <w:b/>
          <w:bCs/>
          <w:lang w:eastAsia="en-GB"/>
        </w:rPr>
        <w:t xml:space="preserve">(Evidence level </w:t>
      </w:r>
      <w:r w:rsidR="00A36719">
        <w:rPr>
          <w:rFonts w:eastAsia="Times New Roman" w:cstheme="minorHAnsi"/>
          <w:b/>
          <w:bCs/>
          <w:lang w:eastAsia="en-GB"/>
        </w:rPr>
        <w:t>II</w:t>
      </w:r>
      <w:r w:rsidRPr="00D17284">
        <w:rPr>
          <w:rFonts w:eastAsia="Times New Roman" w:cstheme="minorHAnsi"/>
          <w:b/>
          <w:bCs/>
          <w:lang w:eastAsia="en-GB"/>
        </w:rPr>
        <w:t>a).</w:t>
      </w:r>
      <w:r w:rsidRPr="00AC432E">
        <w:rPr>
          <w:rFonts w:eastAsia="Times New Roman" w:cstheme="minorHAnsi"/>
          <w:lang w:eastAsia="en-GB"/>
        </w:rPr>
        <w:t xml:space="preserve"> H</w:t>
      </w:r>
      <w:r w:rsidRPr="00AC432E">
        <w:rPr>
          <w:rFonts w:cstheme="minorHAnsi"/>
        </w:rPr>
        <w:t>owever, side-effects (mainly flushing and gastro-intestinal disturbance) are common</w:t>
      </w:r>
      <w:r w:rsidR="006D565D">
        <w:rPr>
          <w:rFonts w:cstheme="minorHAnsi"/>
        </w:rPr>
        <w:t>. Of note</w:t>
      </w:r>
      <w:r w:rsidRPr="00AC432E">
        <w:rPr>
          <w:rFonts w:cstheme="minorHAnsi"/>
        </w:rPr>
        <w:t xml:space="preserve"> </w:t>
      </w:r>
      <w:r w:rsidRPr="00AC432E">
        <w:rPr>
          <w:rFonts w:cstheme="minorHAnsi"/>
          <w:color w:val="000000"/>
        </w:rPr>
        <w:t xml:space="preserve">long-term use </w:t>
      </w:r>
      <w:r w:rsidR="00246A86">
        <w:rPr>
          <w:rFonts w:cstheme="minorHAnsi"/>
          <w:color w:val="000000"/>
        </w:rPr>
        <w:t>may be</w:t>
      </w:r>
      <w:r w:rsidR="00246A86" w:rsidRPr="00AC432E">
        <w:rPr>
          <w:rFonts w:cstheme="minorHAnsi"/>
          <w:color w:val="000000"/>
        </w:rPr>
        <w:t xml:space="preserve"> </w:t>
      </w:r>
      <w:r w:rsidRPr="00AC432E">
        <w:rPr>
          <w:rFonts w:cstheme="minorHAnsi"/>
          <w:color w:val="000000"/>
        </w:rPr>
        <w:t xml:space="preserve">associated with an increased risk of </w:t>
      </w:r>
      <w:r w:rsidRPr="00AC432E">
        <w:rPr>
          <w:rFonts w:cstheme="minorHAnsi"/>
        </w:rPr>
        <w:t xml:space="preserve">cancer </w:t>
      </w:r>
      <w:r w:rsidR="00074DE3">
        <w:rPr>
          <w:rFonts w:cstheme="minorHAnsi"/>
        </w:rPr>
        <w:fldChar w:fldCharType="begin"/>
      </w:r>
      <w:r w:rsidR="00ED044D">
        <w:rPr>
          <w:rFonts w:cstheme="minorHAnsi"/>
        </w:rPr>
        <w:instrText xml:space="preserve"> ADDIN EN.CITE &lt;EndNote&gt;&lt;Cite&gt;&lt;Author&gt;European Medicines Agency&lt;/Author&gt;&lt;Year&gt;2012&lt;/Year&gt;&lt;RecNum&gt;3369&lt;/RecNum&gt;&lt;DisplayText&gt;[283]&lt;/DisplayText&gt;&lt;record&gt;&lt;rec-number&gt;3369&lt;/rec-number&gt;&lt;foreign-keys&gt;&lt;key app="EN" db-id="dz5axv2rx95rfaez5sdvwvan9rp2drtee5fa" timestamp="1609323183"&gt;3369&lt;/key&gt;&lt;/foreign-keys&gt;&lt;ref-type name="Report"&gt;27&lt;/ref-type&gt;&lt;contributors&gt;&lt;authors&gt;&lt;author&gt;European Medicines Agency,&lt;/author&gt;&lt;/authors&gt;&lt;/contributors&gt;&lt;titles&gt;&lt;title&gt;European Medicines Agency recommends limiting long-term use of calcitonin medicines&lt;/title&gt;&lt;/titles&gt;&lt;dates&gt;&lt;year&gt;2012&lt;/year&gt;&lt;/dates&gt;&lt;pub-location&gt;https://www.ema.europa.eu/en/news/european-medicines-agency-recommends-limiting-long-term-use-calcitonin-medicines&lt;/pub-location&gt;&lt;urls&gt;&lt;/urls&gt;&lt;/record&gt;&lt;/Cite&gt;&lt;/EndNote&gt;</w:instrText>
      </w:r>
      <w:r w:rsidR="00074DE3">
        <w:rPr>
          <w:rFonts w:cstheme="minorHAnsi"/>
        </w:rPr>
        <w:fldChar w:fldCharType="separate"/>
      </w:r>
      <w:r w:rsidR="00ED044D">
        <w:rPr>
          <w:rFonts w:cstheme="minorHAnsi"/>
          <w:noProof/>
        </w:rPr>
        <w:t>[283]</w:t>
      </w:r>
      <w:r w:rsidR="00074DE3">
        <w:rPr>
          <w:rFonts w:cstheme="minorHAnsi"/>
        </w:rPr>
        <w:fldChar w:fldCharType="end"/>
      </w:r>
      <w:r w:rsidRPr="00AC432E">
        <w:rPr>
          <w:rFonts w:cstheme="minorHAnsi"/>
          <w:color w:val="000000"/>
        </w:rPr>
        <w:t xml:space="preserve">. </w:t>
      </w:r>
      <w:r w:rsidRPr="00AC432E">
        <w:rPr>
          <w:rFonts w:cstheme="minorHAnsi"/>
        </w:rPr>
        <w:t xml:space="preserve">There is no evidence that </w:t>
      </w:r>
      <w:r w:rsidRPr="00AC432E">
        <w:rPr>
          <w:rFonts w:eastAsia="Times New Roman" w:cstheme="minorHAnsi"/>
          <w:lang w:eastAsia="en-GB"/>
        </w:rPr>
        <w:t xml:space="preserve">salmon calcitonin is an effective treatment for chronic pain associated with vertebral fractures </w:t>
      </w:r>
      <w:r w:rsidR="00074DE3">
        <w:rPr>
          <w:rFonts w:eastAsia="Times New Roman" w:cstheme="minorHAnsi"/>
          <w:lang w:eastAsia="en-GB"/>
        </w:rPr>
        <w:fldChar w:fldCharType="begin">
          <w:fldData xml:space="preserve">PEVuZE5vdGU+PENpdGU+PEF1dGhvcj5Lbm9wcC1TaWhvdGE8L0F1dGhvcj48WWVhcj4yMDEyPC9Z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YWx0LXBlcmlvZGljYWw+PHBhZ2VzPjE3LTM4PC9wYWdlcz48dm9sdW1lPjIzPC92b2x1bWU+PG51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==
</w:fldData>
        </w:fldChar>
      </w:r>
      <w:r w:rsidR="00ED044D">
        <w:rPr>
          <w:rFonts w:eastAsia="Times New Roman" w:cstheme="minorHAnsi"/>
          <w:lang w:eastAsia="en-GB"/>
        </w:rPr>
        <w:instrText xml:space="preserve"> ADDIN EN.CITE </w:instrText>
      </w:r>
      <w:r w:rsidR="00ED044D">
        <w:rPr>
          <w:rFonts w:eastAsia="Times New Roman" w:cstheme="minorHAnsi"/>
          <w:lang w:eastAsia="en-GB"/>
        </w:rPr>
        <w:fldChar w:fldCharType="begin">
          <w:fldData xml:space="preserve">PEVuZE5vdGU+PENpdGU+PEF1dGhvcj5Lbm9wcC1TaWhvdGE8L0F1dGhvcj48WWVhcj4yMDEyPC9Z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YWx0LXBlcmlvZGljYWw+PHBhZ2VzPjE3LTM4PC9wYWdlcz48dm9sdW1lPjIzPC92b2x1bWU+PG51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==
</w:fldData>
        </w:fldChar>
      </w:r>
      <w:r w:rsidR="00ED044D">
        <w:rPr>
          <w:rFonts w:eastAsia="Times New Roman" w:cstheme="minorHAnsi"/>
          <w:lang w:eastAsia="en-GB"/>
        </w:rPr>
        <w:instrText xml:space="preserve"> ADDIN EN.CITE.DATA </w:instrText>
      </w:r>
      <w:r w:rsidR="00ED044D">
        <w:rPr>
          <w:rFonts w:eastAsia="Times New Roman" w:cstheme="minorHAnsi"/>
          <w:lang w:eastAsia="en-GB"/>
        </w:rPr>
      </w:r>
      <w:r w:rsidR="00ED044D">
        <w:rPr>
          <w:rFonts w:eastAsia="Times New Roman" w:cstheme="minorHAnsi"/>
          <w:lang w:eastAsia="en-GB"/>
        </w:rPr>
        <w:fldChar w:fldCharType="end"/>
      </w:r>
      <w:r w:rsidR="00074DE3">
        <w:rPr>
          <w:rFonts w:eastAsia="Times New Roman" w:cstheme="minorHAnsi"/>
          <w:lang w:eastAsia="en-GB"/>
        </w:rPr>
      </w:r>
      <w:r w:rsidR="00074DE3">
        <w:rPr>
          <w:rFonts w:eastAsia="Times New Roman" w:cstheme="minorHAnsi"/>
          <w:lang w:eastAsia="en-GB"/>
        </w:rPr>
        <w:fldChar w:fldCharType="separate"/>
      </w:r>
      <w:r w:rsidR="00ED044D">
        <w:rPr>
          <w:rFonts w:eastAsia="Times New Roman" w:cstheme="minorHAnsi"/>
          <w:noProof/>
          <w:lang w:eastAsia="en-GB"/>
        </w:rPr>
        <w:t>[282]</w:t>
      </w:r>
      <w:r w:rsidR="00074DE3">
        <w:rPr>
          <w:rFonts w:eastAsia="Times New Roman" w:cstheme="minorHAnsi"/>
          <w:lang w:eastAsia="en-GB"/>
        </w:rPr>
        <w:fldChar w:fldCharType="end"/>
      </w:r>
      <w:r w:rsidR="001C46BF">
        <w:rPr>
          <w:rFonts w:eastAsia="Times New Roman" w:cstheme="minorHAnsi"/>
          <w:lang w:eastAsia="en-GB"/>
        </w:rPr>
        <w:t xml:space="preserve">; </w:t>
      </w:r>
      <w:r w:rsidR="001C46BF" w:rsidRPr="007D2317">
        <w:rPr>
          <w:rFonts w:eastAsia="Times New Roman" w:cstheme="minorHAnsi"/>
          <w:b/>
          <w:bCs/>
          <w:lang w:eastAsia="en-GB"/>
        </w:rPr>
        <w:t xml:space="preserve">(Evidence level </w:t>
      </w:r>
      <w:r w:rsidR="001C46BF">
        <w:rPr>
          <w:rFonts w:eastAsia="Times New Roman" w:cstheme="minorHAnsi"/>
          <w:b/>
          <w:bCs/>
          <w:lang w:eastAsia="en-GB"/>
        </w:rPr>
        <w:t>I</w:t>
      </w:r>
      <w:r w:rsidR="001C46BF" w:rsidRPr="007D2317">
        <w:rPr>
          <w:rFonts w:eastAsia="Times New Roman" w:cstheme="minorHAnsi"/>
          <w:b/>
          <w:bCs/>
          <w:lang w:eastAsia="en-GB"/>
        </w:rPr>
        <w:t>a)</w:t>
      </w:r>
      <w:r w:rsidRPr="00AC432E">
        <w:rPr>
          <w:rFonts w:eastAsia="Times New Roman" w:cstheme="minorHAnsi"/>
          <w:lang w:eastAsia="en-GB"/>
        </w:rPr>
        <w:t>.</w:t>
      </w:r>
      <w:r w:rsidR="00C562C6">
        <w:rPr>
          <w:rFonts w:eastAsia="Times New Roman" w:cstheme="minorHAnsi"/>
          <w:lang w:eastAsia="en-GB"/>
        </w:rPr>
        <w:t xml:space="preserve"> Of note, </w:t>
      </w:r>
      <w:r w:rsidR="004C5E84">
        <w:rPr>
          <w:rFonts w:eastAsia="Times New Roman" w:cstheme="minorHAnsi"/>
          <w:lang w:eastAsia="en-GB"/>
        </w:rPr>
        <w:t xml:space="preserve">in the </w:t>
      </w:r>
      <w:r w:rsidR="0035696F">
        <w:rPr>
          <w:rFonts w:eastAsia="Times New Roman" w:cstheme="minorHAnsi"/>
          <w:lang w:eastAsia="en-GB"/>
        </w:rPr>
        <w:t>SPC, c</w:t>
      </w:r>
      <w:r w:rsidR="004C5E84" w:rsidRPr="004C5E84">
        <w:rPr>
          <w:rFonts w:eastAsia="Times New Roman" w:cstheme="minorHAnsi"/>
          <w:lang w:eastAsia="en-GB"/>
        </w:rPr>
        <w:t>alcitonin is indicated for</w:t>
      </w:r>
      <w:r w:rsidR="0035696F">
        <w:rPr>
          <w:rFonts w:eastAsia="Times New Roman" w:cstheme="minorHAnsi"/>
          <w:lang w:eastAsia="en-GB"/>
        </w:rPr>
        <w:t xml:space="preserve"> the p</w:t>
      </w:r>
      <w:r w:rsidR="004C5E84" w:rsidRPr="004C5E84">
        <w:rPr>
          <w:rFonts w:eastAsia="Times New Roman" w:cstheme="minorHAnsi"/>
          <w:lang w:eastAsia="en-GB"/>
        </w:rPr>
        <w:t xml:space="preserve">revention of acute bone loss due to sudden immobilisation such as in patients with recent </w:t>
      </w:r>
      <w:r w:rsidR="0035696F" w:rsidRPr="004C5E84">
        <w:rPr>
          <w:rFonts w:eastAsia="Times New Roman" w:cstheme="minorHAnsi"/>
          <w:lang w:eastAsia="en-GB"/>
        </w:rPr>
        <w:t>osteoporotic</w:t>
      </w:r>
      <w:r w:rsidR="004C5E84" w:rsidRPr="004C5E84">
        <w:rPr>
          <w:rFonts w:eastAsia="Times New Roman" w:cstheme="minorHAnsi"/>
          <w:lang w:eastAsia="en-GB"/>
        </w:rPr>
        <w:t xml:space="preserve"> fractures</w:t>
      </w:r>
      <w:r w:rsidR="0035696F">
        <w:rPr>
          <w:rFonts w:eastAsia="Times New Roman" w:cstheme="minorHAnsi"/>
          <w:lang w:eastAsia="en-GB"/>
        </w:rPr>
        <w:t>, rather than for the management of pain</w:t>
      </w:r>
      <w:r w:rsidR="004C3624">
        <w:rPr>
          <w:rFonts w:eastAsia="Times New Roman" w:cstheme="minorHAnsi"/>
          <w:lang w:eastAsia="en-GB"/>
        </w:rPr>
        <w:t>.</w:t>
      </w:r>
      <w:r w:rsidR="00171A30">
        <w:rPr>
          <w:rFonts w:eastAsia="Times New Roman" w:cstheme="minorHAnsi"/>
          <w:lang w:eastAsia="en-GB"/>
        </w:rPr>
        <w:t xml:space="preserve"> </w:t>
      </w:r>
      <w:r w:rsidRPr="00171A30">
        <w:rPr>
          <w:rFonts w:eastAsia="Times New Roman" w:cstheme="minorHAnsi"/>
          <w:lang w:eastAsia="en-GB"/>
        </w:rPr>
        <w:t>A single, small, randomised double-blind, controlled trial found 30mg intravenous pamidronate, given within 21 days of acute vertebral fracture, to be more effective than placebo in reducing pain</w:t>
      </w:r>
      <w:r w:rsidR="00482275" w:rsidRPr="00171A30">
        <w:rPr>
          <w:rFonts w:eastAsia="Times New Roman" w:cstheme="minorHAnsi"/>
          <w:lang w:eastAsia="en-GB"/>
        </w:rPr>
        <w:t xml:space="preserve"> </w:t>
      </w:r>
      <w:r w:rsidR="00074DE3" w:rsidRPr="00171A30">
        <w:rPr>
          <w:rFonts w:eastAsia="Times New Roman" w:cstheme="minorHAnsi"/>
          <w:lang w:eastAsia="en-GB"/>
        </w:rPr>
        <w:fldChar w:fldCharType="begin">
          <w:fldData xml:space="preserve">PEVuZE5vdGU+PENpdGU+PEF1dGhvcj5Bcm1pbmdlYXQ8L0F1dGhvcj48WWVhcj4yMDA2PC9ZZWFy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dGxlPjwvYWx0LXBlcmlvZGljYWw+PHBhZ2VzPjE2NTktNjU8L3BhZ2VzPjx2b2x1bWU+MTc8L3Zv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</w:fldData>
        </w:fldChar>
      </w:r>
      <w:r w:rsidR="00ED044D">
        <w:rPr>
          <w:rFonts w:eastAsia="Times New Roman" w:cstheme="minorHAnsi"/>
          <w:lang w:eastAsia="en-GB"/>
        </w:rPr>
        <w:instrText xml:space="preserve"> ADDIN EN.CITE </w:instrText>
      </w:r>
      <w:r w:rsidR="00ED044D">
        <w:rPr>
          <w:rFonts w:eastAsia="Times New Roman" w:cstheme="minorHAnsi"/>
          <w:lang w:eastAsia="en-GB"/>
        </w:rPr>
        <w:fldChar w:fldCharType="begin">
          <w:fldData xml:space="preserve">PEVuZE5vdGU+PENpdGU+PEF1dGhvcj5Bcm1pbmdlYXQ8L0F1dGhvcj48WWVhcj4yMDA2PC9ZZWFy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dGxlPjwvYWx0LXBlcmlvZGljYWw+PHBhZ2VzPjE2NTktNjU8L3BhZ2VzPjx2b2x1bWU+MTc8L3Zv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</w:fldData>
        </w:fldChar>
      </w:r>
      <w:r w:rsidR="00ED044D">
        <w:rPr>
          <w:rFonts w:eastAsia="Times New Roman" w:cstheme="minorHAnsi"/>
          <w:lang w:eastAsia="en-GB"/>
        </w:rPr>
        <w:instrText xml:space="preserve"> ADDIN EN.CITE.DATA </w:instrText>
      </w:r>
      <w:r w:rsidR="00ED044D">
        <w:rPr>
          <w:rFonts w:eastAsia="Times New Roman" w:cstheme="minorHAnsi"/>
          <w:lang w:eastAsia="en-GB"/>
        </w:rPr>
      </w:r>
      <w:r w:rsidR="00ED044D">
        <w:rPr>
          <w:rFonts w:eastAsia="Times New Roman" w:cstheme="minorHAnsi"/>
          <w:lang w:eastAsia="en-GB"/>
        </w:rPr>
        <w:fldChar w:fldCharType="end"/>
      </w:r>
      <w:r w:rsidR="00074DE3" w:rsidRPr="00171A30">
        <w:rPr>
          <w:rFonts w:eastAsia="Times New Roman" w:cstheme="minorHAnsi"/>
          <w:lang w:eastAsia="en-GB"/>
        </w:rPr>
      </w:r>
      <w:r w:rsidR="00074DE3" w:rsidRPr="00171A30">
        <w:rPr>
          <w:rFonts w:eastAsia="Times New Roman" w:cstheme="minorHAnsi"/>
          <w:lang w:eastAsia="en-GB"/>
        </w:rPr>
        <w:fldChar w:fldCharType="separate"/>
      </w:r>
      <w:r w:rsidR="00ED044D">
        <w:rPr>
          <w:rFonts w:eastAsia="Times New Roman" w:cstheme="minorHAnsi"/>
          <w:noProof/>
          <w:lang w:eastAsia="en-GB"/>
        </w:rPr>
        <w:t>[284]</w:t>
      </w:r>
      <w:r w:rsidR="00074DE3" w:rsidRPr="00171A30">
        <w:rPr>
          <w:rFonts w:eastAsia="Times New Roman" w:cstheme="minorHAnsi"/>
          <w:lang w:eastAsia="en-GB"/>
        </w:rPr>
        <w:fldChar w:fldCharType="end"/>
      </w:r>
      <w:r w:rsidR="001C46BF" w:rsidRPr="00171A30">
        <w:rPr>
          <w:rFonts w:eastAsia="Times New Roman" w:cstheme="minorHAnsi"/>
          <w:lang w:eastAsia="en-GB"/>
        </w:rPr>
        <w:t>; (</w:t>
      </w:r>
      <w:r w:rsidR="00B3695D" w:rsidRPr="00171A30">
        <w:rPr>
          <w:rFonts w:eastAsia="Times New Roman" w:cstheme="minorHAnsi"/>
          <w:b/>
          <w:bCs/>
          <w:lang w:eastAsia="en-GB"/>
        </w:rPr>
        <w:t>Evidence level IIb</w:t>
      </w:r>
      <w:r w:rsidR="001C46BF" w:rsidRPr="00171A30">
        <w:rPr>
          <w:rFonts w:eastAsia="Times New Roman" w:cstheme="minorHAnsi"/>
          <w:lang w:eastAsia="en-GB"/>
        </w:rPr>
        <w:t>)</w:t>
      </w:r>
      <w:r w:rsidRPr="00171A30">
        <w:rPr>
          <w:rFonts w:eastAsia="Times New Roman" w:cstheme="minorHAnsi"/>
          <w:lang w:eastAsia="en-GB"/>
        </w:rPr>
        <w:t>.</w:t>
      </w:r>
      <w:r w:rsidR="00466EE5" w:rsidRPr="00171A30">
        <w:rPr>
          <w:rFonts w:eastAsia="Times New Roman" w:cstheme="minorHAnsi"/>
          <w:lang w:eastAsia="en-GB"/>
        </w:rPr>
        <w:t xml:space="preserve"> Of note </w:t>
      </w:r>
      <w:r w:rsidR="0075455E" w:rsidRPr="00171A30">
        <w:rPr>
          <w:rFonts w:eastAsia="Times New Roman" w:cstheme="minorHAnsi"/>
          <w:lang w:eastAsia="en-GB"/>
        </w:rPr>
        <w:t xml:space="preserve">in </w:t>
      </w:r>
      <w:r w:rsidR="00466EE5" w:rsidRPr="00171A30">
        <w:rPr>
          <w:rFonts w:eastAsia="Times New Roman" w:cstheme="minorHAnsi"/>
          <w:lang w:eastAsia="en-GB"/>
        </w:rPr>
        <w:t>the SPC</w:t>
      </w:r>
      <w:r w:rsidR="0075455E" w:rsidRPr="00171A30">
        <w:rPr>
          <w:rFonts w:eastAsia="Times New Roman" w:cstheme="minorHAnsi"/>
          <w:lang w:eastAsia="en-GB"/>
        </w:rPr>
        <w:t xml:space="preserve">, pamidronate is indicated for the </w:t>
      </w:r>
      <w:r w:rsidR="0075455E">
        <w:t>treatment of conditions associated with increased osteoclast activity, rather than</w:t>
      </w:r>
      <w:r w:rsidR="0075455E" w:rsidRPr="00171A30">
        <w:rPr>
          <w:rFonts w:eastAsia="Times New Roman" w:cstheme="minorHAnsi"/>
          <w:lang w:eastAsia="en-GB"/>
        </w:rPr>
        <w:t xml:space="preserve"> for the management of pain.</w:t>
      </w:r>
      <w:r w:rsidR="00171A30">
        <w:rPr>
          <w:rFonts w:eastAsia="Times New Roman" w:cstheme="minorHAnsi"/>
          <w:lang w:eastAsia="en-GB"/>
        </w:rPr>
        <w:t xml:space="preserve"> </w:t>
      </w:r>
      <w:r w:rsidRPr="00AC432E">
        <w:rPr>
          <w:rFonts w:eastAsia="Times New Roman" w:cstheme="minorHAnsi"/>
          <w:lang w:eastAsia="en-GB"/>
        </w:rPr>
        <w:t>Physiotherapist supervised exercise following vertebral fracture improve</w:t>
      </w:r>
      <w:r w:rsidR="00C91795">
        <w:rPr>
          <w:rFonts w:eastAsia="Times New Roman" w:cstheme="minorHAnsi"/>
          <w:lang w:eastAsia="en-GB"/>
        </w:rPr>
        <w:t>s</w:t>
      </w:r>
      <w:r w:rsidRPr="00AC432E">
        <w:rPr>
          <w:rFonts w:eastAsia="Times New Roman" w:cstheme="minorHAnsi"/>
          <w:lang w:eastAsia="en-GB"/>
        </w:rPr>
        <w:t xml:space="preserve"> pain and physical performance </w:t>
      </w:r>
      <w:r w:rsidR="00074DE3">
        <w:rPr>
          <w:rFonts w:eastAsia="Times New Roman" w:cstheme="minorHAnsi"/>
          <w:lang w:eastAsia="en-GB"/>
        </w:rPr>
        <w:fldChar w:fldCharType="begin"/>
      </w:r>
      <w:r w:rsidR="00ED044D">
        <w:rPr>
          <w:rFonts w:eastAsia="Times New Roman" w:cstheme="minorHAnsi"/>
          <w:lang w:eastAsia="en-GB"/>
        </w:rPr>
        <w:instrText xml:space="preserve"> ADDIN EN.CITE &lt;EndNote&gt;&lt;Cite&gt;&lt;Author&gt;Gibbs&lt;/Author&gt;&lt;Year&gt;2019&lt;/Year&gt;&lt;RecNum&gt;3310&lt;/RecNum&gt;&lt;DisplayText&gt;[285]&lt;/DisplayText&gt;&lt;record&gt;&lt;rec-number&gt;3310&lt;/rec-number&gt;&lt;foreign-keys&gt;&lt;key app="EN" db-id="dz5axv2rx95rfaez5sdvwvan9rp2drtee5fa" timestamp="1604246036"&gt;3310&lt;/key&gt;&lt;/foreign-keys&gt;&lt;ref-type name="Journal Article"&gt;17&lt;/ref-type&gt;&lt;contributors&gt;&lt;authors&gt;&lt;author&gt;Gibbs, J. C.&lt;/author&gt;&lt;author&gt;MacIntyre, N. J.&lt;/author&gt;&lt;author&gt;Ponzano, M.&lt;/author&gt;&lt;author&gt;Templeton, J. A.&lt;/author&gt;&lt;author&gt;Thabane, L.&lt;/author&gt;&lt;author&gt;Papaioannou, A.&lt;/author&gt;&lt;author&gt;Giangregorio, L. M.&lt;/author&gt;&lt;/authors&gt;&lt;/contributors&gt;&lt;titles&gt;&lt;title&gt;Exercise for improving outcomes after osteoporotic vertebral fracture&lt;/title&gt;&lt;secondary-title&gt;Cochrane Database of Systematic Reviews&lt;/secondary-title&gt;&lt;/titles&gt;&lt;periodical&gt;&lt;full-title&gt;Cochrane Database of Systematic Reviews&lt;/full-title&gt;&lt;/periodical&gt;&lt;number&gt;7&lt;/number&gt;&lt;keywords&gt;&lt;keyword&gt;*Exercise Therapy [methods]&lt;/keyword&gt;&lt;keyword&gt;Exercise [physiology]&lt;/keyword&gt;&lt;keyword&gt;Humans&lt;/keyword&gt;&lt;keyword&gt;Osteoporotic Fractures [*therapy]&lt;/keyword&gt;&lt;keyword&gt;Postural Balance&lt;/keyword&gt;&lt;keyword&gt;Quality of Life&lt;/keyword&gt;&lt;keyword&gt;Randomized Controlled Trials as Topic&lt;/keyword&gt;&lt;keyword&gt;Spinal Fractures [*therapy]&lt;/keyword&gt;&lt;keyword&gt;Time and Motion Studies&lt;/keyword&gt;&lt;/keywords&gt;&lt;dates&gt;&lt;year&gt;2019&lt;/year&gt;&lt;/dates&gt;&lt;publisher&gt;John Wiley &amp;amp; Sons, Ltd&lt;/publisher&gt;&lt;isbn&gt;1465-1858&lt;/isbn&gt;&lt;accession-num&gt;CD008618&lt;/accession-num&gt;&lt;urls&gt;&lt;related-urls&gt;&lt;url&gt;https://doi.org//10.1002/14651858.CD008618.pub3&lt;/url&gt;&lt;/related-urls&gt;&lt;/urls&gt;&lt;electronic-resource-num&gt;10.1002/14651858.CD008618.pub3&lt;/electronic-resource-num&gt;&lt;/record&gt;&lt;/Cite&gt;&lt;/EndNote&gt;</w:instrText>
      </w:r>
      <w:r w:rsidR="00074DE3">
        <w:rPr>
          <w:rFonts w:eastAsia="Times New Roman" w:cstheme="minorHAnsi"/>
          <w:lang w:eastAsia="en-GB"/>
        </w:rPr>
        <w:fldChar w:fldCharType="separate"/>
      </w:r>
      <w:r w:rsidR="00ED044D">
        <w:rPr>
          <w:rFonts w:eastAsia="Times New Roman" w:cstheme="minorHAnsi"/>
          <w:noProof/>
          <w:lang w:eastAsia="en-GB"/>
        </w:rPr>
        <w:t>[285]</w:t>
      </w:r>
      <w:r w:rsidR="00074DE3">
        <w:rPr>
          <w:rFonts w:eastAsia="Times New Roman" w:cstheme="minorHAnsi"/>
          <w:lang w:eastAsia="en-GB"/>
        </w:rPr>
        <w:fldChar w:fldCharType="end"/>
      </w:r>
      <w:r w:rsidRPr="00AC432E">
        <w:rPr>
          <w:rFonts w:cstheme="minorHAnsi"/>
        </w:rPr>
        <w:t xml:space="preserve">; </w:t>
      </w:r>
      <w:r w:rsidRPr="00F63173">
        <w:rPr>
          <w:rFonts w:cstheme="minorHAnsi"/>
          <w:b/>
          <w:bCs/>
        </w:rPr>
        <w:t>(Evidence level Ib).</w:t>
      </w:r>
      <w:r w:rsidRPr="00AC432E">
        <w:rPr>
          <w:rFonts w:cstheme="minorHAnsi"/>
        </w:rPr>
        <w:t xml:space="preserve"> </w:t>
      </w:r>
      <w:r w:rsidR="00B26B88">
        <w:rPr>
          <w:rFonts w:eastAsia="Times New Roman" w:cstheme="minorHAnsi"/>
          <w:lang w:eastAsia="en-GB"/>
        </w:rPr>
        <w:t>I</w:t>
      </w:r>
      <w:r w:rsidR="00B26B88" w:rsidRPr="00AC432E">
        <w:rPr>
          <w:rFonts w:eastAsia="Times New Roman" w:cstheme="minorHAnsi"/>
          <w:lang w:eastAsia="en-GB"/>
        </w:rPr>
        <w:t xml:space="preserve">n the presence of pain it may be advisable to initially perform exercise for back extensors in an unloaded position, such as supine </w:t>
      </w:r>
      <w:r w:rsidR="00074DE3">
        <w:rPr>
          <w:rFonts w:eastAsia="Times New Roman" w:cstheme="minorHAnsi"/>
          <w:lang w:eastAsia="en-GB"/>
        </w:rPr>
        <w:fldChar w:fldCharType="begin"/>
      </w:r>
      <w:r w:rsidR="00ED044D">
        <w:rPr>
          <w:rFonts w:eastAsia="Times New Roman" w:cstheme="minorHAnsi"/>
          <w:lang w:eastAsia="en-GB"/>
        </w:rPr>
        <w:instrText xml:space="preserve"> ADDIN EN.CITE &lt;EndNote&gt;&lt;Cite&gt;&lt;Author&gt;Ebeling&lt;/Author&gt;&lt;Year&gt;2019&lt;/Year&gt;&lt;RecNum&gt;3324&lt;/RecNum&gt;&lt;DisplayText&gt;[286]&lt;/DisplayText&gt;&lt;record&gt;&lt;rec-number&gt;3324&lt;/rec-number&gt;&lt;foreign-keys&gt;&lt;key app="EN" db-id="dz5axv2rx95rfaez5sdvwvan9rp2drtee5fa" timestamp="1607256490"&gt;3324&lt;/key&gt;&lt;/foreign-keys&gt;&lt;ref-type name="Journal Article"&gt;17&lt;/ref-type&gt;&lt;contributors&gt;&lt;authors&gt;&lt;author&gt;Ebeling, Peter R&lt;/author&gt;&lt;author&gt;Akesson, Kristina&lt;/author&gt;&lt;author&gt;Bauer, Douglas C&lt;/author&gt;&lt;author&gt;Buchbinder, Rachelle&lt;/author&gt;&lt;author&gt;Eastell, Richard&lt;/author&gt;&lt;author&gt;Fink, Howard A&lt;/author&gt;&lt;author&gt;Giangregorio, Lora&lt;/author&gt;&lt;author&gt;Guanabens, Nuria&lt;/author&gt;&lt;author&gt;Kado, Deborah&lt;/author&gt;&lt;author&gt;Kallmes, David&lt;/author&gt;&lt;author&gt;Katzman, Wendy&lt;/author&gt;&lt;author&gt;Rodriguez, Alexander&lt;/author&gt;&lt;author&gt;Wermers, Robert&lt;/author&gt;&lt;author&gt;Wilson, H Alexander&lt;/author&gt;&lt;author&gt;Bouxsein, Mary L&lt;/author&gt;&lt;/authors&gt;&lt;/contributors&gt;&lt;titles&gt;&lt;title&gt;The Efficacy and Safety of Vertebral Augmentation: A Second ASBMR Task Force Report&lt;/title&gt;&lt;/titles&gt;&lt;pages&gt;3-21&lt;/pages&gt;&lt;volume&gt;34&lt;/volume&gt;&lt;number&gt;1&lt;/number&gt;&lt;dates&gt;&lt;year&gt;2019&lt;/year&gt;&lt;/dates&gt;&lt;isbn&gt;0884-0431&lt;/isbn&gt;&lt;urls&gt;&lt;related-urls&gt;&lt;url&gt;https://asbmr.onlinelibrary.wiley.com/doi/abs/10.1002/jbmr.3653&lt;/url&gt;&lt;/related-urls&gt;&lt;/urls&gt;&lt;electronic-resource-num&gt;https://doi.org/10.1002/jbmr.3653&lt;/electronic-resource-num&gt;&lt;/record&gt;&lt;/Cite&gt;&lt;/EndNote&gt;</w:instrText>
      </w:r>
      <w:r w:rsidR="00074DE3">
        <w:rPr>
          <w:rFonts w:eastAsia="Times New Roman" w:cstheme="minorHAnsi"/>
          <w:lang w:eastAsia="en-GB"/>
        </w:rPr>
        <w:fldChar w:fldCharType="separate"/>
      </w:r>
      <w:r w:rsidR="00ED044D">
        <w:rPr>
          <w:rFonts w:eastAsia="Times New Roman" w:cstheme="minorHAnsi"/>
          <w:noProof/>
          <w:lang w:eastAsia="en-GB"/>
        </w:rPr>
        <w:t>[286]</w:t>
      </w:r>
      <w:r w:rsidR="00074DE3">
        <w:rPr>
          <w:rFonts w:eastAsia="Times New Roman" w:cstheme="minorHAnsi"/>
          <w:lang w:eastAsia="en-GB"/>
        </w:rPr>
        <w:fldChar w:fldCharType="end"/>
      </w:r>
      <w:r w:rsidR="00B26B88" w:rsidRPr="00AC432E">
        <w:rPr>
          <w:rFonts w:eastAsia="Times New Roman" w:cstheme="minorHAnsi"/>
          <w:lang w:eastAsia="en-GB"/>
        </w:rPr>
        <w:t xml:space="preserve">; </w:t>
      </w:r>
      <w:r w:rsidR="00B26B88" w:rsidRPr="00F63173">
        <w:rPr>
          <w:rFonts w:eastAsia="Times New Roman" w:cstheme="minorHAnsi"/>
          <w:b/>
          <w:bCs/>
          <w:lang w:eastAsia="en-GB"/>
        </w:rPr>
        <w:t xml:space="preserve">(Evidence level </w:t>
      </w:r>
      <w:r w:rsidR="00E42466">
        <w:rPr>
          <w:rFonts w:eastAsia="Times New Roman" w:cstheme="minorHAnsi"/>
          <w:b/>
          <w:bCs/>
          <w:lang w:eastAsia="en-GB"/>
        </w:rPr>
        <w:t>I</w:t>
      </w:r>
      <w:r w:rsidR="00B26B88" w:rsidRPr="00B94CF8">
        <w:rPr>
          <w:rFonts w:eastAsia="Times New Roman" w:cstheme="minorHAnsi"/>
          <w:b/>
          <w:bCs/>
          <w:lang w:eastAsia="en-GB"/>
        </w:rPr>
        <w:t>a)</w:t>
      </w:r>
      <w:r w:rsidR="00015032" w:rsidRPr="00B94CF8">
        <w:rPr>
          <w:rFonts w:eastAsia="Times New Roman" w:cstheme="minorHAnsi"/>
          <w:b/>
          <w:bCs/>
          <w:lang w:eastAsia="en-GB"/>
        </w:rPr>
        <w:t>.</w:t>
      </w:r>
    </w:p>
    <w:p w14:paraId="0DBD54CC" w14:textId="1469232E" w:rsidR="00770F56" w:rsidRDefault="00770F56" w:rsidP="00770F56">
      <w:pPr>
        <w:rPr>
          <w:rFonts w:cstheme="minorHAnsi"/>
          <w:b/>
          <w:bCs/>
        </w:rPr>
      </w:pPr>
      <w:r w:rsidRPr="00171A30">
        <w:rPr>
          <w:rFonts w:cstheme="minorHAnsi"/>
        </w:rPr>
        <w:t>Combining exercise with physiotherapy</w:t>
      </w:r>
      <w:r w:rsidR="00C7611E" w:rsidRPr="00171A30">
        <w:rPr>
          <w:rFonts w:cstheme="minorHAnsi"/>
        </w:rPr>
        <w:t>-</w:t>
      </w:r>
      <w:r w:rsidRPr="00171A30">
        <w:rPr>
          <w:rFonts w:cstheme="minorHAnsi"/>
        </w:rPr>
        <w:t xml:space="preserve">delivered education and guidance can reduce fear of falling and improve psychological symptoms associated with vertebral fractures </w:t>
      </w:r>
      <w:r w:rsidR="00074DE3" w:rsidRPr="00171A30">
        <w:rPr>
          <w:rFonts w:cstheme="minorHAnsi"/>
        </w:rPr>
        <w:fldChar w:fldCharType="begin">
          <w:fldData xml:space="preserve">PEVuZE5vdGU+PENpdGU+PEF1dGhvcj5TdmVuc3NvbjwvQXV0aG9yPjxZZWFyPjIwMTc8L1llYXI+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ZnVsbC10aXRsZT48L3BlcmlvZGljYWw+PGFsdC1wZXJpb2RpY2FsPjxmdWxsLXRpdGxlPk9zdGVv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PC9mdWxsLXRpdGxlPjwvYWx0LXBlcmlvZGljYWw+PHBhZ2VzPjI1MjEtMjU0MDwvcGFnZXM+PHZv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=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PEVuZE5vdGU+PENpdGU+PEF1dGhvcj5TdmVuc3NvbjwvQXV0aG9yPjxZZWFyPjIwMTc8L1llYXI+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ZnVsbC10aXRsZT48L3BlcmlvZGljYWw+PGFsdC1wZXJpb2RpY2FsPjxmdWxsLXRpdGxlPk9zdGVv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PC9mdWxsLXRpdGxlPjwvYWx0LXBlcmlvZGljYWw+PHBhZ2VzPjI1MjEtMjU0MDwvcGFnZXM+PHZv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=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74DE3" w:rsidRPr="00171A30">
        <w:rPr>
          <w:rFonts w:cstheme="minorHAnsi"/>
        </w:rPr>
      </w:r>
      <w:r w:rsidR="00074DE3" w:rsidRPr="00171A30">
        <w:rPr>
          <w:rFonts w:cstheme="minorHAnsi"/>
        </w:rPr>
        <w:fldChar w:fldCharType="separate"/>
      </w:r>
      <w:r w:rsidR="00ED044D">
        <w:rPr>
          <w:rFonts w:cstheme="minorHAnsi"/>
          <w:noProof/>
        </w:rPr>
        <w:t>[162, 287]</w:t>
      </w:r>
      <w:r w:rsidR="00074DE3" w:rsidRPr="00171A30">
        <w:rPr>
          <w:rFonts w:cstheme="minorHAnsi"/>
        </w:rPr>
        <w:fldChar w:fldCharType="end"/>
      </w:r>
      <w:r w:rsidRPr="00171A30">
        <w:rPr>
          <w:rFonts w:cstheme="minorHAnsi"/>
        </w:rPr>
        <w:t xml:space="preserve">; </w:t>
      </w:r>
      <w:r w:rsidRPr="00171A30">
        <w:rPr>
          <w:rFonts w:cstheme="minorHAnsi"/>
          <w:b/>
          <w:bCs/>
        </w:rPr>
        <w:t>(</w:t>
      </w:r>
      <w:r w:rsidRPr="00171A30">
        <w:rPr>
          <w:rFonts w:eastAsia="Times New Roman" w:cstheme="minorHAnsi"/>
          <w:b/>
          <w:bCs/>
          <w:lang w:eastAsia="en-GB"/>
        </w:rPr>
        <w:t xml:space="preserve">Evidence level </w:t>
      </w:r>
      <w:r w:rsidR="00DE0A18" w:rsidRPr="00171A30">
        <w:rPr>
          <w:rFonts w:eastAsia="Times New Roman" w:cstheme="minorHAnsi"/>
          <w:b/>
          <w:bCs/>
          <w:lang w:eastAsia="en-GB"/>
        </w:rPr>
        <w:t>I</w:t>
      </w:r>
      <w:r w:rsidRPr="00171A30">
        <w:rPr>
          <w:rFonts w:eastAsia="Times New Roman" w:cstheme="minorHAnsi"/>
          <w:b/>
          <w:bCs/>
          <w:lang w:eastAsia="en-GB"/>
        </w:rPr>
        <w:t xml:space="preserve">a). </w:t>
      </w:r>
      <w:r w:rsidR="00171A30">
        <w:rPr>
          <w:rFonts w:eastAsia="Times New Roman" w:cstheme="minorHAnsi"/>
          <w:b/>
          <w:bCs/>
          <w:lang w:eastAsia="en-GB"/>
        </w:rPr>
        <w:t xml:space="preserve"> </w:t>
      </w:r>
      <w:r w:rsidRPr="00AC432E">
        <w:rPr>
          <w:rFonts w:eastAsia="Times New Roman" w:cstheme="minorHAnsi"/>
          <w:lang w:eastAsia="en-GB"/>
        </w:rPr>
        <w:t>For patients with painfu</w:t>
      </w:r>
      <w:r w:rsidR="00C7611E">
        <w:rPr>
          <w:rFonts w:eastAsia="Times New Roman" w:cstheme="minorHAnsi"/>
          <w:lang w:eastAsia="en-GB"/>
        </w:rPr>
        <w:t>l</w:t>
      </w:r>
      <w:r w:rsidRPr="00AC432E">
        <w:rPr>
          <w:rFonts w:eastAsia="Times New Roman" w:cstheme="minorHAnsi"/>
          <w:lang w:eastAsia="en-GB"/>
        </w:rPr>
        <w:t xml:space="preserve"> vertebral fractures, there is low quality evidence suggesting that spinal bracing using soft or rigid external orthoses for 2 hours a day over 6 months may improve pain and trunk muscle strength </w:t>
      </w:r>
      <w:r w:rsidR="00074DE3">
        <w:rPr>
          <w:rFonts w:eastAsia="Times New Roman" w:cstheme="minorHAnsi"/>
          <w:lang w:eastAsia="en-GB"/>
        </w:rPr>
        <w:fldChar w:fldCharType="begin"/>
      </w:r>
      <w:r w:rsidR="00ED044D">
        <w:rPr>
          <w:rFonts w:eastAsia="Times New Roman" w:cstheme="minorHAnsi"/>
          <w:lang w:eastAsia="en-GB"/>
        </w:rPr>
        <w:instrText xml:space="preserve"> ADDIN EN.CITE &lt;EndNote&gt;&lt;Cite&gt;&lt;Author&gt;Ebeling&lt;/Author&gt;&lt;Year&gt;2019&lt;/Year&gt;&lt;RecNum&gt;3324&lt;/RecNum&gt;&lt;DisplayText&gt;[286]&lt;/DisplayText&gt;&lt;record&gt;&lt;rec-number&gt;3324&lt;/rec-number&gt;&lt;foreign-keys&gt;&lt;key app="EN" db-id="dz5axv2rx95rfaez5sdvwvan9rp2drtee5fa" timestamp="1607256490"&gt;3324&lt;/key&gt;&lt;/foreign-keys&gt;&lt;ref-type name="Journal Article"&gt;17&lt;/ref-type&gt;&lt;contributors&gt;&lt;authors&gt;&lt;author&gt;Ebeling, Peter R&lt;/author&gt;&lt;author&gt;Akesson, Kristina&lt;/author&gt;&lt;author&gt;Bauer, Douglas C&lt;/author&gt;&lt;author&gt;Buchbinder, Rachelle&lt;/author&gt;&lt;author&gt;Eastell, Richard&lt;/author&gt;&lt;author&gt;Fink, Howard A&lt;/author&gt;&lt;author&gt;Giangregorio, Lora&lt;/author&gt;&lt;author&gt;Guanabens, Nuria&lt;/author&gt;&lt;author&gt;Kado, Deborah&lt;/author&gt;&lt;author&gt;Kallmes, David&lt;/author&gt;&lt;author&gt;Katzman, Wendy&lt;/author&gt;&lt;author&gt;Rodriguez, Alexander&lt;/author&gt;&lt;author&gt;Wermers, Robert&lt;/author&gt;&lt;author&gt;Wilson, H Alexander&lt;/author&gt;&lt;author&gt;Bouxsein, Mary L&lt;/author&gt;&lt;/authors&gt;&lt;/contributors&gt;&lt;titles&gt;&lt;title&gt;The Efficacy and Safety of Vertebral Augmentation: A Second ASBMR Task Force Report&lt;/title&gt;&lt;/titles&gt;&lt;pages&gt;3-21&lt;/pages&gt;&lt;volume&gt;34&lt;/volume&gt;&lt;number&gt;1&lt;/number&gt;&lt;dates&gt;&lt;year&gt;2019&lt;/year&gt;&lt;/dates&gt;&lt;isbn&gt;0884-0431&lt;/isbn&gt;&lt;urls&gt;&lt;related-urls&gt;&lt;url&gt;https://asbmr.onlinelibrary.wiley.com/doi/abs/10.1002/jbmr.3653&lt;/url&gt;&lt;/related-urls&gt;&lt;/urls&gt;&lt;electronic-resource-num&gt;https://doi.org/10.1002/jbmr.3653&lt;/electronic-resource-num&gt;&lt;/record&gt;&lt;/Cite&gt;&lt;/EndNote&gt;</w:instrText>
      </w:r>
      <w:r w:rsidR="00074DE3">
        <w:rPr>
          <w:rFonts w:eastAsia="Times New Roman" w:cstheme="minorHAnsi"/>
          <w:lang w:eastAsia="en-GB"/>
        </w:rPr>
        <w:fldChar w:fldCharType="separate"/>
      </w:r>
      <w:r w:rsidR="00ED044D">
        <w:rPr>
          <w:rFonts w:eastAsia="Times New Roman" w:cstheme="minorHAnsi"/>
          <w:noProof/>
          <w:lang w:eastAsia="en-GB"/>
        </w:rPr>
        <w:t>[286]</w:t>
      </w:r>
      <w:r w:rsidR="00074DE3">
        <w:rPr>
          <w:rFonts w:eastAsia="Times New Roman" w:cstheme="minorHAnsi"/>
          <w:lang w:eastAsia="en-GB"/>
        </w:rPr>
        <w:fldChar w:fldCharType="end"/>
      </w:r>
      <w:r w:rsidRPr="00AC432E">
        <w:rPr>
          <w:rFonts w:eastAsia="Times New Roman" w:cstheme="minorHAnsi"/>
          <w:lang w:eastAsia="en-GB"/>
        </w:rPr>
        <w:t>. There is currently no evidence that bracing with soft or rigid external orthoses improves fracture healing</w:t>
      </w:r>
      <w:r w:rsidR="00BA1AB3">
        <w:rPr>
          <w:rFonts w:eastAsia="Times New Roman" w:cstheme="minorHAnsi"/>
          <w:lang w:eastAsia="en-GB"/>
        </w:rPr>
        <w:t xml:space="preserve"> </w:t>
      </w:r>
      <w:r w:rsidR="00074DE3">
        <w:rPr>
          <w:rFonts w:eastAsia="Times New Roman" w:cstheme="minorHAnsi"/>
          <w:lang w:eastAsia="en-GB"/>
        </w:rPr>
        <w:fldChar w:fldCharType="begin"/>
      </w:r>
      <w:r w:rsidR="00ED044D">
        <w:rPr>
          <w:rFonts w:eastAsia="Times New Roman" w:cstheme="minorHAnsi"/>
          <w:lang w:eastAsia="en-GB"/>
        </w:rPr>
        <w:instrText xml:space="preserve"> ADDIN EN.CITE &lt;EndNote&gt;&lt;Cite&gt;&lt;Author&gt;Hofler&lt;/Author&gt;&lt;Year&gt;2020&lt;/Year&gt;&lt;RecNum&gt;2942&lt;/RecNum&gt;&lt;DisplayText&gt;[288]&lt;/DisplayText&gt;&lt;record&gt;&lt;rec-number&gt;2942&lt;/rec-number&gt;&lt;foreign-keys&gt;&lt;key app="EN" db-id="dz5axv2rx95rfaez5sdvwvan9rp2drtee5fa" timestamp="1599735822"&gt;2942&lt;/key&gt;&lt;/foreign-keys&gt;&lt;ref-type name="Journal Article"&gt;17&lt;/ref-type&gt;&lt;contributors&gt;&lt;authors&gt;&lt;author&gt;Hofler, R. C.&lt;/author&gt;&lt;author&gt;Jones, G. A.&lt;/author&gt;&lt;/authors&gt;&lt;/contributors&gt;&lt;auth-address&gt;Department of Neurosurgery, Loyola University Medical Center, Maywood, Illinois, USA.&amp;#xD;Department of Neurosurgery, Loyola University Medical Center, Maywood, Illinois, USA. Electronic address: alexander.jones@lumc.edu.&lt;/auth-address&gt;&lt;titles&gt;&lt;title&gt;Bracing for Acute and Subacute Osteoporotic Compression Fractures: A Systematic Review of the Literature&lt;/title&gt;&lt;secondary-title&gt;World Neurosurg&lt;/secondary-title&gt;&lt;alt-title&gt;World neurosurgery&lt;/alt-title&gt;&lt;/titles&gt;&lt;periodical&gt;&lt;full-title&gt;World Neurosurg&lt;/full-title&gt;&lt;abbr-1&gt;World neurosurgery&lt;/abbr-1&gt;&lt;/periodical&gt;&lt;alt-periodical&gt;&lt;full-title&gt;World Neurosurg&lt;/full-title&gt;&lt;abbr-1&gt;World neurosurgery&lt;/abbr-1&gt;&lt;/alt-periodical&gt;&lt;pages&gt;e453-e460&lt;/pages&gt;&lt;volume&gt;141&lt;/volume&gt;&lt;edition&gt;2020/06/01&lt;/edition&gt;&lt;keywords&gt;&lt;keyword&gt;Bracing&lt;/keyword&gt;&lt;keyword&gt;Compression fracture&lt;/keyword&gt;&lt;keyword&gt;Kyphoplasty&lt;/keyword&gt;&lt;keyword&gt;Orthosis&lt;/keyword&gt;&lt;keyword&gt;Osteoporosis&lt;/keyword&gt;&lt;/keywords&gt;&lt;dates&gt;&lt;year&gt;2020&lt;/year&gt;&lt;pub-dates&gt;&lt;date&gt;Sep&lt;/date&gt;&lt;/pub-dates&gt;&lt;/dates&gt;&lt;isbn&gt;1878-8750&lt;/isbn&gt;&lt;accession-num&gt;32474094&lt;/accession-num&gt;&lt;urls&gt;&lt;/urls&gt;&lt;electronic-resource-num&gt;10.1016/j.wneu.2020.05.199&lt;/electronic-resource-num&gt;&lt;remote-database-provider&gt;NLM&lt;/remote-database-provider&gt;&lt;language&gt;eng&lt;/language&gt;&lt;/record&gt;&lt;/Cite&gt;&lt;/EndNote&gt;</w:instrText>
      </w:r>
      <w:r w:rsidR="00074DE3">
        <w:rPr>
          <w:rFonts w:eastAsia="Times New Roman" w:cstheme="minorHAnsi"/>
          <w:lang w:eastAsia="en-GB"/>
        </w:rPr>
        <w:fldChar w:fldCharType="separate"/>
      </w:r>
      <w:r w:rsidR="00ED044D">
        <w:rPr>
          <w:rFonts w:eastAsia="Times New Roman" w:cstheme="minorHAnsi"/>
          <w:noProof/>
          <w:lang w:eastAsia="en-GB"/>
        </w:rPr>
        <w:t>[288]</w:t>
      </w:r>
      <w:r w:rsidR="00074DE3">
        <w:rPr>
          <w:rFonts w:eastAsia="Times New Roman" w:cstheme="minorHAnsi"/>
          <w:lang w:eastAsia="en-GB"/>
        </w:rPr>
        <w:fldChar w:fldCharType="end"/>
      </w:r>
      <w:r w:rsidRPr="00AC432E">
        <w:rPr>
          <w:rFonts w:eastAsia="Times New Roman" w:cstheme="minorHAnsi"/>
          <w:lang w:eastAsia="en-GB"/>
        </w:rPr>
        <w:t xml:space="preserve">. Hence, routine use of bracing for the treatment of acute or subacute vertebral fractures cannot be recommended </w:t>
      </w:r>
      <w:r w:rsidRPr="00B3695D">
        <w:rPr>
          <w:rFonts w:eastAsia="Times New Roman" w:cstheme="minorHAnsi"/>
          <w:b/>
          <w:bCs/>
          <w:lang w:eastAsia="en-GB"/>
        </w:rPr>
        <w:t xml:space="preserve">(Evidence level </w:t>
      </w:r>
      <w:r w:rsidR="00DE0A18">
        <w:rPr>
          <w:rFonts w:eastAsia="Times New Roman" w:cstheme="minorHAnsi"/>
          <w:b/>
          <w:bCs/>
          <w:lang w:eastAsia="en-GB"/>
        </w:rPr>
        <w:t>I</w:t>
      </w:r>
      <w:r w:rsidRPr="00B3695D">
        <w:rPr>
          <w:rFonts w:eastAsia="Times New Roman" w:cstheme="minorHAnsi"/>
          <w:b/>
          <w:bCs/>
          <w:lang w:eastAsia="en-GB"/>
        </w:rPr>
        <w:t>a).</w:t>
      </w:r>
      <w:r w:rsidR="00171A30">
        <w:rPr>
          <w:rFonts w:eastAsia="Times New Roman" w:cstheme="minorHAnsi"/>
          <w:b/>
          <w:bCs/>
          <w:lang w:eastAsia="en-GB"/>
        </w:rPr>
        <w:t xml:space="preserve"> </w:t>
      </w:r>
      <w:r w:rsidRPr="00BC5A39">
        <w:rPr>
          <w:rFonts w:eastAsia="Times New Roman" w:cstheme="minorHAnsi"/>
          <w:lang w:eastAsia="en-GB"/>
        </w:rPr>
        <w:t xml:space="preserve">The current evidence does not support the routine use of percutaneous vertebroplasty or balloon kyphoplasty for the treatment of painful osteoporotic vertebral fractures, as these procedures do not show consistent patient benefit </w:t>
      </w:r>
      <w:r w:rsidR="0017010C" w:rsidRPr="00BC5A39">
        <w:rPr>
          <w:rFonts w:eastAsia="Times New Roman" w:cstheme="minorHAnsi"/>
          <w:lang w:eastAsia="en-GB"/>
        </w:rPr>
        <w:fldChar w:fldCharType="begin">
          <w:fldData xml:space="preserve">PEVuZE5vdGU+PENpdGU+PEF1dGhvcj5CdWNoYmluZGVyPC9BdXRob3I+PFllYXI+MjAxODwvWWVh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aXRsZT48L3BlcmlvZGljYWw+PGFsdC1wZXJpb2RpY2FsPjxmdWxsLXRpdGxlPlRoZSBDb2NocmFu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</w:fldData>
        </w:fldChar>
      </w:r>
      <w:r w:rsidR="00ED044D">
        <w:rPr>
          <w:rFonts w:eastAsia="Times New Roman" w:cstheme="minorHAnsi"/>
          <w:lang w:eastAsia="en-GB"/>
        </w:rPr>
        <w:instrText xml:space="preserve"> ADDIN EN.CITE </w:instrText>
      </w:r>
      <w:r w:rsidR="00ED044D">
        <w:rPr>
          <w:rFonts w:eastAsia="Times New Roman" w:cstheme="minorHAnsi"/>
          <w:lang w:eastAsia="en-GB"/>
        </w:rPr>
        <w:fldChar w:fldCharType="begin">
          <w:fldData xml:space="preserve">PEVuZE5vdGU+PENpdGU+PEF1dGhvcj5CdWNoYmluZGVyPC9BdXRob3I+PFllYXI+MjAxODwvWWVh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aXRsZT48L3BlcmlvZGljYWw+PGFsdC1wZXJpb2RpY2FsPjxmdWxsLXRpdGxlPlRoZSBDb2NocmFu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</w:fldData>
        </w:fldChar>
      </w:r>
      <w:r w:rsidR="00ED044D">
        <w:rPr>
          <w:rFonts w:eastAsia="Times New Roman" w:cstheme="minorHAnsi"/>
          <w:lang w:eastAsia="en-GB"/>
        </w:rPr>
        <w:instrText xml:space="preserve"> ADDIN EN.CITE.DATA </w:instrText>
      </w:r>
      <w:r w:rsidR="00ED044D">
        <w:rPr>
          <w:rFonts w:eastAsia="Times New Roman" w:cstheme="minorHAnsi"/>
          <w:lang w:eastAsia="en-GB"/>
        </w:rPr>
      </w:r>
      <w:r w:rsidR="00ED044D">
        <w:rPr>
          <w:rFonts w:eastAsia="Times New Roman" w:cstheme="minorHAnsi"/>
          <w:lang w:eastAsia="en-GB"/>
        </w:rPr>
        <w:fldChar w:fldCharType="end"/>
      </w:r>
      <w:r w:rsidR="0017010C" w:rsidRPr="00BC5A39">
        <w:rPr>
          <w:rFonts w:eastAsia="Times New Roman" w:cstheme="minorHAnsi"/>
          <w:lang w:eastAsia="en-GB"/>
        </w:rPr>
      </w:r>
      <w:r w:rsidR="0017010C" w:rsidRPr="00BC5A39">
        <w:rPr>
          <w:rFonts w:eastAsia="Times New Roman" w:cstheme="minorHAnsi"/>
          <w:lang w:eastAsia="en-GB"/>
        </w:rPr>
        <w:fldChar w:fldCharType="separate"/>
      </w:r>
      <w:r w:rsidR="00ED044D">
        <w:rPr>
          <w:rFonts w:eastAsia="Times New Roman" w:cstheme="minorHAnsi"/>
          <w:noProof/>
          <w:lang w:eastAsia="en-GB"/>
        </w:rPr>
        <w:t>[286, 289]</w:t>
      </w:r>
      <w:r w:rsidR="0017010C" w:rsidRPr="00BC5A39">
        <w:rPr>
          <w:rFonts w:eastAsia="Times New Roman" w:cstheme="minorHAnsi"/>
          <w:lang w:eastAsia="en-GB"/>
        </w:rPr>
        <w:fldChar w:fldCharType="end"/>
      </w:r>
      <w:r w:rsidRPr="00BC5A39">
        <w:rPr>
          <w:rFonts w:eastAsia="Times New Roman" w:cstheme="minorHAnsi"/>
          <w:lang w:eastAsia="en-GB"/>
        </w:rPr>
        <w:t xml:space="preserve">; </w:t>
      </w:r>
      <w:r w:rsidRPr="00BC5A39">
        <w:rPr>
          <w:rFonts w:eastAsia="Times New Roman" w:cstheme="minorHAnsi"/>
          <w:b/>
          <w:bCs/>
          <w:lang w:eastAsia="en-GB"/>
        </w:rPr>
        <w:t xml:space="preserve">(Evidence level </w:t>
      </w:r>
      <w:r w:rsidR="00DE0A18">
        <w:rPr>
          <w:rFonts w:eastAsia="Times New Roman" w:cstheme="minorHAnsi"/>
          <w:b/>
          <w:bCs/>
          <w:lang w:eastAsia="en-GB"/>
        </w:rPr>
        <w:t>I</w:t>
      </w:r>
      <w:r w:rsidRPr="00BC5A39">
        <w:rPr>
          <w:rFonts w:eastAsia="Times New Roman" w:cstheme="minorHAnsi"/>
          <w:b/>
          <w:bCs/>
          <w:lang w:eastAsia="en-GB"/>
        </w:rPr>
        <w:t>a).</w:t>
      </w:r>
      <w:r w:rsidRPr="00BC5A39">
        <w:rPr>
          <w:rFonts w:eastAsia="Times New Roman" w:cstheme="minorHAnsi"/>
          <w:lang w:eastAsia="en-GB"/>
        </w:rPr>
        <w:t xml:space="preserve"> </w:t>
      </w:r>
      <w:r w:rsidR="00084E39" w:rsidRPr="00BC5A39">
        <w:rPr>
          <w:rFonts w:eastAsia="Times New Roman" w:cstheme="minorHAnsi"/>
          <w:lang w:eastAsia="en-GB"/>
        </w:rPr>
        <w:t xml:space="preserve"> </w:t>
      </w:r>
      <w:r w:rsidRPr="00171A30">
        <w:rPr>
          <w:rFonts w:eastAsia="Times New Roman" w:cstheme="minorHAnsi"/>
          <w:lang w:eastAsia="en-GB"/>
        </w:rPr>
        <w:t xml:space="preserve">In older women with vertebral fractures and chronic back pain stable for 6 months or more, a small randomised controlled has shown electrical nerve stimulation, administered as inferential therapy or horizontal therapy five days a week for two weeks, can improve pain over 14 weeks </w:t>
      </w:r>
      <w:r w:rsidR="0017010C" w:rsidRPr="00171A30">
        <w:rPr>
          <w:rFonts w:eastAsia="Times New Roman" w:cstheme="minorHAnsi"/>
          <w:lang w:eastAsia="en-GB"/>
        </w:rPr>
        <w:fldChar w:fldCharType="begin"/>
      </w:r>
      <w:r w:rsidR="00ED044D">
        <w:rPr>
          <w:rFonts w:eastAsia="Times New Roman" w:cstheme="minorHAnsi"/>
          <w:lang w:eastAsia="en-GB"/>
        </w:rPr>
        <w:instrText xml:space="preserve"> ADDIN EN.CITE &lt;EndNote&gt;&lt;Cite&gt;&lt;Author&gt;Zambito&lt;/Author&gt;&lt;Year&gt;2007&lt;/Year&gt;&lt;RecNum&gt;3308&lt;/RecNum&gt;&lt;DisplayText&gt;[290]&lt;/DisplayText&gt;&lt;record&gt;&lt;rec-number&gt;3308&lt;/rec-number&gt;&lt;foreign-keys&gt;&lt;key app="EN" db-id="dz5axv2rx95rfaez5sdvwvan9rp2drtee5fa" timestamp="1604243308"&gt;3308&lt;/key&gt;&lt;/foreign-keys&gt;&lt;ref-type name="Journal Article"&gt;17&lt;/ref-type&gt;&lt;contributors&gt;&lt;authors&gt;&lt;author&gt;Zambito, A.&lt;/author&gt;&lt;author&gt;Bianchini, D.&lt;/author&gt;&lt;author&gt;Gatti, D.&lt;/author&gt;&lt;author&gt;Rossini, M.&lt;/author&gt;&lt;author&gt;Adami, S.&lt;/author&gt;&lt;author&gt;Viapiana, O.&lt;/author&gt;&lt;/authors&gt;&lt;/contributors&gt;&lt;titles&gt;&lt;title&gt;Interferential and horizontal therapies in chronic low back pain due to multiple vertebral fractures: a randomized, double blind, clinical study&lt;/title&gt;&lt;secondary-title&gt;Osteoporosis International&lt;/secondary-title&gt;&lt;/titles&gt;&lt;periodical&gt;&lt;full-title&gt;Osteoporosis International&lt;/full-title&gt;&lt;/periodical&gt;&lt;pages&gt;1541-1545&lt;/pages&gt;&lt;volume&gt;18&lt;/volume&gt;&lt;number&gt;11&lt;/number&gt;&lt;dates&gt;&lt;year&gt;2007&lt;/year&gt;&lt;pub-dates&gt;&lt;date&gt;2007/11/01&lt;/date&gt;&lt;/pub-dates&gt;&lt;/dates&gt;&lt;isbn&gt;1433-2965&lt;/isbn&gt;&lt;urls&gt;&lt;related-urls&gt;&lt;url&gt;https://doi.org/10.1007/s00198-007-0391-3&lt;/url&gt;&lt;/related-urls&gt;&lt;/urls&gt;&lt;electronic-resource-num&gt;10.1007/s00198-007-0391-3&lt;/electronic-resource-num&gt;&lt;/record&gt;&lt;/Cite&gt;&lt;/EndNote&gt;</w:instrText>
      </w:r>
      <w:r w:rsidR="0017010C" w:rsidRPr="00171A30">
        <w:rPr>
          <w:rFonts w:eastAsia="Times New Roman" w:cstheme="minorHAnsi"/>
          <w:lang w:eastAsia="en-GB"/>
        </w:rPr>
        <w:fldChar w:fldCharType="separate"/>
      </w:r>
      <w:r w:rsidR="00ED044D">
        <w:rPr>
          <w:rFonts w:eastAsia="Times New Roman" w:cstheme="minorHAnsi"/>
          <w:noProof/>
          <w:lang w:eastAsia="en-GB"/>
        </w:rPr>
        <w:t>[290]</w:t>
      </w:r>
      <w:r w:rsidR="0017010C" w:rsidRPr="00171A30">
        <w:rPr>
          <w:rFonts w:eastAsia="Times New Roman" w:cstheme="minorHAnsi"/>
          <w:lang w:eastAsia="en-GB"/>
        </w:rPr>
        <w:fldChar w:fldCharType="end"/>
      </w:r>
      <w:r w:rsidRPr="00171A30">
        <w:rPr>
          <w:rFonts w:eastAsia="Times New Roman" w:cstheme="minorHAnsi"/>
          <w:lang w:eastAsia="en-GB"/>
        </w:rPr>
        <w:t xml:space="preserve">; </w:t>
      </w:r>
      <w:r w:rsidRPr="00171A30">
        <w:rPr>
          <w:rFonts w:eastAsia="Times New Roman" w:cstheme="minorHAnsi"/>
          <w:b/>
          <w:bCs/>
          <w:lang w:eastAsia="en-GB"/>
        </w:rPr>
        <w:t xml:space="preserve">(Evidence level </w:t>
      </w:r>
      <w:r w:rsidR="00EA424B" w:rsidRPr="00171A30">
        <w:rPr>
          <w:rFonts w:eastAsia="Times New Roman" w:cstheme="minorHAnsi"/>
          <w:b/>
          <w:bCs/>
          <w:lang w:eastAsia="en-GB"/>
        </w:rPr>
        <w:t>II</w:t>
      </w:r>
      <w:r w:rsidRPr="00171A30">
        <w:rPr>
          <w:rFonts w:eastAsia="Times New Roman" w:cstheme="minorHAnsi"/>
          <w:b/>
          <w:bCs/>
          <w:lang w:eastAsia="en-GB"/>
        </w:rPr>
        <w:t>b).</w:t>
      </w:r>
      <w:r w:rsidR="00171A30">
        <w:rPr>
          <w:rFonts w:eastAsia="Times New Roman" w:cstheme="minorHAnsi"/>
          <w:b/>
          <w:bCs/>
          <w:lang w:eastAsia="en-GB"/>
        </w:rPr>
        <w:t xml:space="preserve"> </w:t>
      </w:r>
      <w:r w:rsidRPr="00AC432E">
        <w:rPr>
          <w:rFonts w:eastAsia="Times New Roman" w:cstheme="minorHAnsi"/>
          <w:lang w:eastAsia="en-GB"/>
        </w:rPr>
        <w:t>Patients with a</w:t>
      </w:r>
      <w:r w:rsidR="00C7611E">
        <w:rPr>
          <w:rFonts w:eastAsia="Times New Roman" w:cstheme="minorHAnsi"/>
          <w:lang w:eastAsia="en-GB"/>
        </w:rPr>
        <w:t xml:space="preserve"> recent</w:t>
      </w:r>
      <w:r w:rsidRPr="00AC432E">
        <w:rPr>
          <w:rFonts w:eastAsia="Times New Roman" w:cstheme="minorHAnsi"/>
          <w:lang w:eastAsia="en-GB"/>
        </w:rPr>
        <w:t xml:space="preserve"> vertebral fracture have high imminent risk of further fragility fracture </w:t>
      </w:r>
      <w:r w:rsidR="0017010C">
        <w:rPr>
          <w:rFonts w:eastAsia="Times New Roman" w:cstheme="minorHAnsi"/>
          <w:lang w:eastAsia="en-GB"/>
        </w:rPr>
        <w:fldChar w:fldCharType="begin">
          <w:fldData xml:space="preserve">PEVuZE5vdGU+PENpdGU+PEF1dGhvcj5LYW5pczwvQXV0aG9yPjxZZWFyPjIwMTg8L1llYXI+PFJl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LXRpdGxlPjwvYWx0LXBlcmlvZGljYWw+PHBhZ2VzPjE3NDctMTc1NzwvcGFnZXM+PHZvbHVtZT4y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</w:fldData>
        </w:fldChar>
      </w:r>
      <w:r w:rsidR="00ED044D">
        <w:rPr>
          <w:rFonts w:eastAsia="Times New Roman" w:cstheme="minorHAnsi"/>
          <w:lang w:eastAsia="en-GB"/>
        </w:rPr>
        <w:instrText xml:space="preserve"> ADDIN EN.CITE </w:instrText>
      </w:r>
      <w:r w:rsidR="00ED044D">
        <w:rPr>
          <w:rFonts w:eastAsia="Times New Roman" w:cstheme="minorHAnsi"/>
          <w:lang w:eastAsia="en-GB"/>
        </w:rPr>
        <w:fldChar w:fldCharType="begin">
          <w:fldData xml:space="preserve">PEVuZE5vdGU+PENpdGU+PEF1dGhvcj5LYW5pczwvQXV0aG9yPjxZZWFyPjIwMTg8L1llYXI+PFJl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LXRpdGxlPjwvYWx0LXBlcmlvZGljYWw+PHBhZ2VzPjE3NDctMTc1NzwvcGFnZXM+PHZvbHVtZT4y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</w:fldData>
        </w:fldChar>
      </w:r>
      <w:r w:rsidR="00ED044D">
        <w:rPr>
          <w:rFonts w:eastAsia="Times New Roman" w:cstheme="minorHAnsi"/>
          <w:lang w:eastAsia="en-GB"/>
        </w:rPr>
        <w:instrText xml:space="preserve"> ADDIN EN.CITE.DATA </w:instrText>
      </w:r>
      <w:r w:rsidR="00ED044D">
        <w:rPr>
          <w:rFonts w:eastAsia="Times New Roman" w:cstheme="minorHAnsi"/>
          <w:lang w:eastAsia="en-GB"/>
        </w:rPr>
      </w:r>
      <w:r w:rsidR="00ED044D">
        <w:rPr>
          <w:rFonts w:eastAsia="Times New Roman" w:cstheme="minorHAnsi"/>
          <w:lang w:eastAsia="en-GB"/>
        </w:rPr>
        <w:fldChar w:fldCharType="end"/>
      </w:r>
      <w:r w:rsidR="0017010C">
        <w:rPr>
          <w:rFonts w:eastAsia="Times New Roman" w:cstheme="minorHAnsi"/>
          <w:lang w:eastAsia="en-GB"/>
        </w:rPr>
      </w:r>
      <w:r w:rsidR="0017010C">
        <w:rPr>
          <w:rFonts w:eastAsia="Times New Roman" w:cstheme="minorHAnsi"/>
          <w:lang w:eastAsia="en-GB"/>
        </w:rPr>
        <w:fldChar w:fldCharType="separate"/>
      </w:r>
      <w:r w:rsidR="00ED044D">
        <w:rPr>
          <w:rFonts w:eastAsia="Times New Roman" w:cstheme="minorHAnsi"/>
          <w:noProof/>
          <w:lang w:eastAsia="en-GB"/>
        </w:rPr>
        <w:t>[52]</w:t>
      </w:r>
      <w:r w:rsidR="0017010C">
        <w:rPr>
          <w:rFonts w:eastAsia="Times New Roman" w:cstheme="minorHAnsi"/>
          <w:lang w:eastAsia="en-GB"/>
        </w:rPr>
        <w:fldChar w:fldCharType="end"/>
      </w:r>
      <w:r w:rsidR="0017010C">
        <w:rPr>
          <w:rFonts w:eastAsia="Times New Roman" w:cstheme="minorHAnsi"/>
          <w:lang w:eastAsia="en-GB"/>
        </w:rPr>
        <w:t>;</w:t>
      </w:r>
      <w:r w:rsidRPr="00AC432E">
        <w:rPr>
          <w:rFonts w:eastAsia="Times New Roman" w:cstheme="minorHAnsi"/>
          <w:lang w:eastAsia="en-GB"/>
        </w:rPr>
        <w:t xml:space="preserve"> </w:t>
      </w:r>
      <w:r w:rsidRPr="000A2863">
        <w:rPr>
          <w:rFonts w:eastAsia="Times New Roman" w:cstheme="minorHAnsi"/>
          <w:b/>
          <w:bCs/>
          <w:lang w:eastAsia="en-GB"/>
        </w:rPr>
        <w:t xml:space="preserve">(Evidence level </w:t>
      </w:r>
      <w:r w:rsidR="00EA424B">
        <w:rPr>
          <w:rFonts w:eastAsia="Times New Roman" w:cstheme="minorHAnsi"/>
          <w:b/>
          <w:bCs/>
          <w:lang w:eastAsia="en-GB"/>
        </w:rPr>
        <w:t>II</w:t>
      </w:r>
      <w:r w:rsidRPr="000A2863">
        <w:rPr>
          <w:rFonts w:eastAsia="Times New Roman" w:cstheme="minorHAnsi"/>
          <w:b/>
          <w:bCs/>
          <w:lang w:eastAsia="en-GB"/>
        </w:rPr>
        <w:t>b)</w:t>
      </w:r>
      <w:r w:rsidR="00D374F3" w:rsidRPr="000A2863">
        <w:rPr>
          <w:rFonts w:eastAsia="Times New Roman" w:cstheme="minorHAnsi"/>
          <w:b/>
          <w:bCs/>
          <w:lang w:eastAsia="en-GB"/>
        </w:rPr>
        <w:t>.</w:t>
      </w:r>
      <w:r w:rsidR="00171A30">
        <w:rPr>
          <w:rFonts w:eastAsia="Times New Roman" w:cstheme="minorHAnsi"/>
          <w:b/>
          <w:bCs/>
          <w:lang w:eastAsia="en-GB"/>
        </w:rPr>
        <w:t xml:space="preserve"> </w:t>
      </w:r>
      <w:r w:rsidR="00D07EAC">
        <w:rPr>
          <w:lang w:eastAsia="en-GB"/>
        </w:rPr>
        <w:t>If a vertebral fracture is associated with impending or existing neurological deficits, urgent referral to spinal surgical services is indicated.</w:t>
      </w:r>
    </w:p>
    <w:p w14:paraId="551F8428" w14:textId="0A2E7ADD" w:rsidR="00EC28ED" w:rsidRPr="00171A30" w:rsidRDefault="004B3517" w:rsidP="00171A30">
      <w:pPr>
        <w:pStyle w:val="NoSpacing"/>
        <w:rPr>
          <w:b/>
          <w:bCs/>
          <w:sz w:val="24"/>
          <w:szCs w:val="24"/>
        </w:rPr>
      </w:pPr>
      <w:bookmarkStart w:id="18" w:name="_Toc82969879"/>
      <w:r w:rsidRPr="00171A30">
        <w:rPr>
          <w:b/>
          <w:bCs/>
          <w:sz w:val="24"/>
          <w:szCs w:val="24"/>
        </w:rPr>
        <w:t xml:space="preserve">Models of care for fracture </w:t>
      </w:r>
      <w:r w:rsidR="006D0C1A" w:rsidRPr="00171A30">
        <w:rPr>
          <w:b/>
          <w:bCs/>
          <w:sz w:val="24"/>
          <w:szCs w:val="24"/>
        </w:rPr>
        <w:t>prevention</w:t>
      </w:r>
      <w:bookmarkEnd w:id="18"/>
    </w:p>
    <w:p w14:paraId="471C5036" w14:textId="566BA818" w:rsidR="00A92E8E" w:rsidRDefault="00A92E8E" w:rsidP="008B7569">
      <w:pPr>
        <w:pStyle w:val="NoSpacing"/>
      </w:pPr>
    </w:p>
    <w:p w14:paraId="7B1C7469" w14:textId="573A87E7" w:rsidR="008B7569" w:rsidRPr="00171A30" w:rsidRDefault="008B7569" w:rsidP="00171A30">
      <w:pPr>
        <w:pStyle w:val="NoSpacing"/>
        <w:rPr>
          <w:b/>
          <w:bCs/>
          <w:i/>
          <w:iCs/>
        </w:rPr>
      </w:pPr>
      <w:r w:rsidRPr="00171A30">
        <w:rPr>
          <w:b/>
          <w:bCs/>
          <w:i/>
          <w:iCs/>
        </w:rPr>
        <w:t>Recommendations</w:t>
      </w:r>
    </w:p>
    <w:p w14:paraId="704D23A9" w14:textId="0E3ACA04" w:rsidR="008B7569" w:rsidRPr="005907AA" w:rsidRDefault="008B7569" w:rsidP="00617C2C">
      <w:pPr>
        <w:pStyle w:val="ListParagraph"/>
        <w:numPr>
          <w:ilvl w:val="0"/>
          <w:numId w:val="31"/>
        </w:numPr>
        <w:spacing w:line="276" w:lineRule="auto"/>
        <w:ind w:left="360"/>
        <w:rPr>
          <w:rFonts w:cstheme="minorHAnsi"/>
          <w:bCs/>
        </w:rPr>
      </w:pPr>
      <w:r w:rsidRPr="005907AA">
        <w:rPr>
          <w:rFonts w:cstheme="minorHAnsi"/>
          <w:bCs/>
        </w:rPr>
        <w:t>Multidisciplinary, coordinator-based FLS are recommended to systematically identify men and women with fragility fracture</w:t>
      </w:r>
      <w:r w:rsidR="00D84A59">
        <w:rPr>
          <w:rFonts w:cstheme="minorHAnsi"/>
          <w:bCs/>
        </w:rPr>
        <w:t>s</w:t>
      </w:r>
      <w:r w:rsidRPr="005907AA">
        <w:rPr>
          <w:rFonts w:cstheme="minorHAnsi"/>
          <w:bCs/>
        </w:rPr>
        <w:t xml:space="preserve">, facilitating timely assessment of fracture and falls risk, and where appropriate, tests to exclude secondary causes of osteoporosis, radiological investigation including BMD testing, and initiation of pharmacological and non-pharmacological interventions to reduce risk of falls and fractures </w:t>
      </w:r>
      <w:r w:rsidRPr="005907AA">
        <w:rPr>
          <w:rFonts w:cstheme="minorHAnsi"/>
          <w:b/>
        </w:rPr>
        <w:t xml:space="preserve">(Strong recommendation). </w:t>
      </w:r>
    </w:p>
    <w:p w14:paraId="609931A4" w14:textId="3D370CA7" w:rsidR="008B7569" w:rsidRPr="005907AA" w:rsidRDefault="008B7569" w:rsidP="00617C2C">
      <w:pPr>
        <w:pStyle w:val="ListParagraph"/>
        <w:numPr>
          <w:ilvl w:val="0"/>
          <w:numId w:val="31"/>
        </w:numPr>
        <w:spacing w:line="276" w:lineRule="auto"/>
        <w:ind w:left="360"/>
        <w:rPr>
          <w:rFonts w:cstheme="minorHAnsi"/>
          <w:bCs/>
        </w:rPr>
      </w:pPr>
      <w:r w:rsidRPr="005907AA">
        <w:rPr>
          <w:rFonts w:cstheme="minorHAnsi"/>
          <w:bCs/>
        </w:rPr>
        <w:t>FLSs should include embedded local audit systems supported by a clinical fracture database to enable monitoring of care provided to fracture patients [</w:t>
      </w:r>
      <w:r w:rsidRPr="005907AA">
        <w:rPr>
          <w:rFonts w:cstheme="minorHAnsi"/>
          <w:bCs/>
          <w:i/>
          <w:iCs/>
        </w:rPr>
        <w:t>e.g</w:t>
      </w:r>
      <w:r w:rsidRPr="005907AA">
        <w:rPr>
          <w:rFonts w:cstheme="minorHAnsi"/>
          <w:bCs/>
        </w:rPr>
        <w:t>.</w:t>
      </w:r>
      <w:r w:rsidR="00653D7E">
        <w:rPr>
          <w:rFonts w:cstheme="minorHAnsi"/>
          <w:bCs/>
        </w:rPr>
        <w:t>,</w:t>
      </w:r>
      <w:r w:rsidRPr="005907AA">
        <w:rPr>
          <w:rFonts w:cstheme="minorHAnsi"/>
          <w:bCs/>
        </w:rPr>
        <w:t xml:space="preserve"> Royal College of Physicians FLS-Database]; </w:t>
      </w:r>
      <w:r w:rsidRPr="005907AA">
        <w:rPr>
          <w:rFonts w:cstheme="minorHAnsi"/>
          <w:b/>
        </w:rPr>
        <w:t>(Strong recommendation).</w:t>
      </w:r>
    </w:p>
    <w:p w14:paraId="08C1F0BE" w14:textId="77777777" w:rsidR="008B7569" w:rsidRPr="005907AA" w:rsidRDefault="008B7569" w:rsidP="00617C2C">
      <w:pPr>
        <w:pStyle w:val="ListParagraph"/>
        <w:numPr>
          <w:ilvl w:val="0"/>
          <w:numId w:val="31"/>
        </w:numPr>
        <w:spacing w:line="276" w:lineRule="auto"/>
        <w:ind w:left="360"/>
        <w:rPr>
          <w:rFonts w:cstheme="minorHAnsi"/>
        </w:rPr>
      </w:pPr>
      <w:r w:rsidRPr="005907AA">
        <w:rPr>
          <w:rFonts w:cstheme="minorHAnsi"/>
          <w:bCs/>
        </w:rPr>
        <w:t xml:space="preserve">FLSs should employ a range of case finding strategies to identify all inpatients and outpatients with fragility fractures </w:t>
      </w:r>
      <w:r w:rsidRPr="005907AA">
        <w:rPr>
          <w:rFonts w:cstheme="minorHAnsi"/>
          <w:b/>
        </w:rPr>
        <w:t>(Strong recommendation).</w:t>
      </w:r>
    </w:p>
    <w:p w14:paraId="33773328" w14:textId="1B9590FC" w:rsidR="008B7569" w:rsidRPr="005907AA" w:rsidRDefault="008B7569" w:rsidP="00617C2C">
      <w:pPr>
        <w:pStyle w:val="ListParagraph"/>
        <w:numPr>
          <w:ilvl w:val="0"/>
          <w:numId w:val="31"/>
        </w:numPr>
        <w:spacing w:line="276" w:lineRule="auto"/>
        <w:ind w:left="360"/>
        <w:rPr>
          <w:rFonts w:cstheme="minorHAnsi"/>
          <w:b/>
        </w:rPr>
      </w:pPr>
      <w:r w:rsidRPr="005907AA">
        <w:rPr>
          <w:rFonts w:cstheme="minorHAnsi"/>
          <w:bCs/>
        </w:rPr>
        <w:t xml:space="preserve">Diagnostic imaging services should routinely evaluate the spine in all imaging </w:t>
      </w:r>
      <w:r w:rsidR="008D33BC">
        <w:rPr>
          <w:rFonts w:cstheme="minorHAnsi"/>
          <w:bCs/>
        </w:rPr>
        <w:t xml:space="preserve">of </w:t>
      </w:r>
      <w:r w:rsidR="00576094">
        <w:rPr>
          <w:rFonts w:cstheme="minorHAnsi"/>
          <w:bCs/>
        </w:rPr>
        <w:t>postmenopausal</w:t>
      </w:r>
      <w:r w:rsidR="008D33BC">
        <w:rPr>
          <w:rFonts w:cstheme="minorHAnsi"/>
          <w:bCs/>
        </w:rPr>
        <w:t xml:space="preserve"> women, and men age </w:t>
      </w:r>
      <w:r w:rsidR="00576094">
        <w:rPr>
          <w:rFonts w:cstheme="minorHAnsi"/>
          <w:bCs/>
        </w:rPr>
        <w:t xml:space="preserve">≥50 years, </w:t>
      </w:r>
      <w:r w:rsidRPr="005907AA">
        <w:rPr>
          <w:rFonts w:cstheme="minorHAnsi"/>
          <w:bCs/>
        </w:rPr>
        <w:t xml:space="preserve">in which the spine is visualised, and report </w:t>
      </w:r>
      <w:r w:rsidRPr="005907AA">
        <w:rPr>
          <w:rFonts w:cstheme="minorHAnsi"/>
        </w:rPr>
        <w:t>vertebral fractures using standardised methods</w:t>
      </w:r>
      <w:r w:rsidRPr="005907AA">
        <w:rPr>
          <w:rFonts w:cstheme="minorHAnsi"/>
          <w:bCs/>
        </w:rPr>
        <w:t xml:space="preserve"> </w:t>
      </w:r>
      <w:r w:rsidRPr="005907AA">
        <w:rPr>
          <w:rFonts w:cstheme="minorHAnsi"/>
          <w:b/>
        </w:rPr>
        <w:t>(Strong recommendation).</w:t>
      </w:r>
      <w:r w:rsidRPr="005907AA">
        <w:rPr>
          <w:rFonts w:cstheme="minorHAnsi"/>
          <w:bCs/>
        </w:rPr>
        <w:t xml:space="preserve"> </w:t>
      </w:r>
    </w:p>
    <w:p w14:paraId="3CE50269" w14:textId="05A11E7C" w:rsidR="009935F4" w:rsidRDefault="008B7569" w:rsidP="00617C2C">
      <w:pPr>
        <w:pStyle w:val="ListParagraph"/>
        <w:numPr>
          <w:ilvl w:val="0"/>
          <w:numId w:val="31"/>
        </w:numPr>
        <w:spacing w:line="276" w:lineRule="auto"/>
        <w:ind w:left="360"/>
        <w:rPr>
          <w:rFonts w:cstheme="minorHAnsi"/>
          <w:b/>
        </w:rPr>
      </w:pPr>
      <w:r w:rsidRPr="005907AA">
        <w:rPr>
          <w:rFonts w:cstheme="minorHAnsi"/>
          <w:bCs/>
        </w:rPr>
        <w:t xml:space="preserve">Patients recommended </w:t>
      </w:r>
      <w:r w:rsidR="00C35DD1">
        <w:rPr>
          <w:rFonts w:cstheme="minorHAnsi"/>
          <w:bCs/>
        </w:rPr>
        <w:t>drug treatment</w:t>
      </w:r>
      <w:r w:rsidRPr="005907AA">
        <w:rPr>
          <w:rFonts w:cstheme="minorHAnsi"/>
          <w:bCs/>
        </w:rPr>
        <w:t xml:space="preserve"> for osteoporosis should be offered tailored information about osteoporosis and its treatments</w:t>
      </w:r>
      <w:r w:rsidR="00EB0C01">
        <w:rPr>
          <w:rFonts w:cstheme="minorHAnsi"/>
          <w:bCs/>
        </w:rPr>
        <w:t xml:space="preserve"> and</w:t>
      </w:r>
      <w:r w:rsidRPr="005907AA">
        <w:rPr>
          <w:rFonts w:cstheme="minorHAnsi"/>
          <w:bCs/>
        </w:rPr>
        <w:t xml:space="preserve"> further medication reviews to support adherence and to discuss alternative treatments if unacceptable adverse events arise or adherence is difficult </w:t>
      </w:r>
      <w:r w:rsidRPr="005907AA">
        <w:rPr>
          <w:rFonts w:cstheme="minorHAnsi"/>
          <w:b/>
        </w:rPr>
        <w:t>(Strong recommendation).</w:t>
      </w:r>
    </w:p>
    <w:p w14:paraId="686E19A6" w14:textId="4E476389" w:rsidR="009935F4" w:rsidRPr="006A7880" w:rsidRDefault="009935F4" w:rsidP="00617C2C">
      <w:pPr>
        <w:pStyle w:val="ListParagraph"/>
        <w:numPr>
          <w:ilvl w:val="0"/>
          <w:numId w:val="31"/>
        </w:numPr>
        <w:spacing w:line="276" w:lineRule="auto"/>
        <w:ind w:left="360"/>
        <w:rPr>
          <w:rFonts w:cstheme="minorHAnsi"/>
          <w:b/>
        </w:rPr>
      </w:pPr>
      <w:r>
        <w:t xml:space="preserve">Primary care clinicians should always </w:t>
      </w:r>
      <w:r w:rsidR="004A7436">
        <w:t xml:space="preserve">have in mind </w:t>
      </w:r>
      <w:r>
        <w:t>the possibility of vertebral fracture in postmenopausal women and men age ≥50 years who present with acute onset back pain, especially thoracic pain, if they have risk factors for osteoporosis (</w:t>
      </w:r>
      <w:r w:rsidRPr="006E1F4E">
        <w:rPr>
          <w:b/>
          <w:bCs/>
        </w:rPr>
        <w:t>Strong recommendation</w:t>
      </w:r>
      <w:r>
        <w:t>).</w:t>
      </w:r>
    </w:p>
    <w:p w14:paraId="000BBF3A" w14:textId="77777777" w:rsidR="006A7880" w:rsidRPr="00E21B38" w:rsidRDefault="006A7880" w:rsidP="006A7880">
      <w:pPr>
        <w:pStyle w:val="ListParagraph"/>
        <w:spacing w:line="276" w:lineRule="auto"/>
        <w:ind w:left="360"/>
        <w:rPr>
          <w:rFonts w:cstheme="minorHAnsi"/>
          <w:b/>
        </w:rPr>
      </w:pPr>
    </w:p>
    <w:p w14:paraId="3CF103E9" w14:textId="1A095D5F" w:rsidR="00B956B3" w:rsidRPr="00171A30" w:rsidRDefault="00B956B3" w:rsidP="00171A30">
      <w:pPr>
        <w:pStyle w:val="NoSpacing"/>
        <w:rPr>
          <w:b/>
          <w:bCs/>
          <w:i/>
          <w:iCs/>
        </w:rPr>
      </w:pPr>
      <w:bookmarkStart w:id="19" w:name="_Toc59392819"/>
      <w:r w:rsidRPr="00171A30">
        <w:rPr>
          <w:b/>
          <w:bCs/>
          <w:i/>
          <w:iCs/>
        </w:rPr>
        <w:t>FLS models of care</w:t>
      </w:r>
      <w:bookmarkEnd w:id="19"/>
    </w:p>
    <w:p w14:paraId="3EAA6AB3" w14:textId="36F82BEB" w:rsidR="005C7459" w:rsidRPr="00171A30" w:rsidRDefault="005C7459" w:rsidP="00171A30">
      <w:pPr>
        <w:spacing w:line="276" w:lineRule="auto"/>
        <w:rPr>
          <w:rFonts w:cstheme="minorHAnsi"/>
        </w:rPr>
      </w:pPr>
      <w:r w:rsidRPr="00171A30">
        <w:rPr>
          <w:rFonts w:cstheme="minorHAnsi"/>
        </w:rPr>
        <w:t xml:space="preserve">Collaboration between </w:t>
      </w:r>
      <w:r w:rsidR="00FB143E" w:rsidRPr="00171A30">
        <w:rPr>
          <w:rFonts w:cstheme="minorHAnsi"/>
        </w:rPr>
        <w:t xml:space="preserve">primary care </w:t>
      </w:r>
      <w:r w:rsidR="007A3D8D">
        <w:t>clinicians</w:t>
      </w:r>
      <w:r w:rsidR="00FB143E" w:rsidRPr="00171A30">
        <w:rPr>
          <w:rFonts w:cstheme="minorHAnsi"/>
        </w:rPr>
        <w:t xml:space="preserve">, </w:t>
      </w:r>
      <w:r w:rsidRPr="00171A30">
        <w:rPr>
          <w:rFonts w:cstheme="minorHAnsi"/>
        </w:rPr>
        <w:t>secondary care physicians, orthopaedic surgeons, radiologists</w:t>
      </w:r>
      <w:r w:rsidR="00653D7E" w:rsidRPr="00171A30">
        <w:rPr>
          <w:rFonts w:cstheme="minorHAnsi"/>
        </w:rPr>
        <w:t>,</w:t>
      </w:r>
      <w:r w:rsidRPr="00171A30">
        <w:rPr>
          <w:rFonts w:cstheme="minorHAnsi"/>
        </w:rPr>
        <w:t xml:space="preserve"> and pharmacists and between the medical and non-medical disciplines concerned, should underpin secondary fracture prevention programmes.</w:t>
      </w:r>
      <w:r w:rsidR="00171A30">
        <w:rPr>
          <w:rFonts w:cstheme="minorHAnsi"/>
        </w:rPr>
        <w:t xml:space="preserve"> </w:t>
      </w:r>
      <w:r w:rsidR="00867F2C" w:rsidRPr="00171A30">
        <w:rPr>
          <w:rFonts w:cstheme="minorHAnsi"/>
        </w:rPr>
        <w:t>Fracture Liaison Service (FLS) programmes reduce re-fracture rates and improve survival</w:t>
      </w:r>
      <w:r w:rsidR="00137B9B" w:rsidRPr="00171A30">
        <w:rPr>
          <w:rFonts w:cstheme="minorHAnsi"/>
        </w:rPr>
        <w:t xml:space="preserve"> </w:t>
      </w:r>
      <w:r w:rsidR="001148D0" w:rsidRPr="00171A30">
        <w:rPr>
          <w:rFonts w:cstheme="minorHAnsi"/>
        </w:rPr>
        <w:fldChar w:fldCharType="begin">
          <w:fldData xml:space="preserve">PEVuZE5vdGU+PENpdGU+PEF1dGhvcj5BeGVsc3NvbjwvQXV0aG9yPjxZZWFyPjIwMjA8L1llYXI+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</w:fldData>
        </w:fldChar>
      </w:r>
      <w:r w:rsidR="00ED044D">
        <w:rPr>
          <w:rFonts w:cstheme="minorHAnsi"/>
        </w:rPr>
        <w:instrText xml:space="preserve"> ADDIN EN.CITE </w:instrText>
      </w:r>
      <w:r w:rsidR="00ED044D">
        <w:rPr>
          <w:rFonts w:cstheme="minorHAnsi"/>
        </w:rPr>
        <w:fldChar w:fldCharType="begin">
          <w:fldData xml:space="preserve">PEVuZE5vdGU+PENpdGU+PEF1dGhvcj5BeGVsc3NvbjwvQXV0aG9yPjxZZWFyPjIwMjA8L1llYXI+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1148D0" w:rsidRPr="00171A30">
        <w:rPr>
          <w:rFonts w:cstheme="minorHAnsi"/>
        </w:rPr>
      </w:r>
      <w:r w:rsidR="001148D0" w:rsidRPr="00171A30">
        <w:rPr>
          <w:rFonts w:cstheme="minorHAnsi"/>
        </w:rPr>
        <w:fldChar w:fldCharType="separate"/>
      </w:r>
      <w:r w:rsidR="00ED044D">
        <w:rPr>
          <w:rFonts w:cstheme="minorHAnsi"/>
          <w:noProof/>
        </w:rPr>
        <w:t>[291, 292]</w:t>
      </w:r>
      <w:r w:rsidR="001148D0" w:rsidRPr="00171A30">
        <w:rPr>
          <w:rFonts w:cstheme="minorHAnsi"/>
        </w:rPr>
        <w:fldChar w:fldCharType="end"/>
      </w:r>
      <w:r w:rsidR="00867F2C" w:rsidRPr="00171A30">
        <w:rPr>
          <w:rFonts w:cstheme="minorHAnsi"/>
        </w:rPr>
        <w:t xml:space="preserve"> </w:t>
      </w:r>
      <w:r w:rsidR="00867F2C" w:rsidRPr="00171A30">
        <w:rPr>
          <w:rFonts w:cstheme="minorHAnsi"/>
          <w:b/>
          <w:bCs/>
        </w:rPr>
        <w:t>(Evidence level</w:t>
      </w:r>
      <w:r w:rsidR="00652A98" w:rsidRPr="00171A30">
        <w:rPr>
          <w:rFonts w:cstheme="minorHAnsi"/>
          <w:b/>
          <w:bCs/>
        </w:rPr>
        <w:t>s</w:t>
      </w:r>
      <w:r w:rsidR="00867F2C" w:rsidRPr="00171A30">
        <w:rPr>
          <w:rFonts w:cstheme="minorHAnsi"/>
          <w:b/>
          <w:bCs/>
        </w:rPr>
        <w:t xml:space="preserve"> </w:t>
      </w:r>
      <w:r w:rsidR="00652A98" w:rsidRPr="00171A30">
        <w:rPr>
          <w:rFonts w:cstheme="minorHAnsi"/>
          <w:b/>
          <w:bCs/>
        </w:rPr>
        <w:t>I</w:t>
      </w:r>
      <w:r w:rsidR="00867F2C" w:rsidRPr="00171A30">
        <w:rPr>
          <w:rFonts w:cstheme="minorHAnsi"/>
          <w:b/>
          <w:bCs/>
        </w:rPr>
        <w:t>a</w:t>
      </w:r>
      <w:r w:rsidR="00652A98" w:rsidRPr="00171A30">
        <w:rPr>
          <w:rFonts w:cstheme="minorHAnsi"/>
          <w:b/>
          <w:bCs/>
        </w:rPr>
        <w:t xml:space="preserve"> and IIb</w:t>
      </w:r>
      <w:r w:rsidR="00867F2C" w:rsidRPr="00171A30">
        <w:rPr>
          <w:rFonts w:cstheme="minorHAnsi"/>
          <w:b/>
          <w:bCs/>
        </w:rPr>
        <w:t>).</w:t>
      </w:r>
      <w:r w:rsidR="00867F2C" w:rsidRPr="00171A30">
        <w:rPr>
          <w:rFonts w:cstheme="minorHAnsi"/>
        </w:rPr>
        <w:t xml:space="preserve"> </w:t>
      </w:r>
      <w:r w:rsidRPr="00171A30">
        <w:rPr>
          <w:rFonts w:cstheme="minorHAnsi"/>
        </w:rPr>
        <w:t xml:space="preserve">The Department of Health </w:t>
      </w:r>
      <w:r w:rsidR="00627A06" w:rsidRPr="00171A30">
        <w:rPr>
          <w:rFonts w:cstheme="minorHAnsi"/>
        </w:rPr>
        <w:t>and NHS Right</w:t>
      </w:r>
      <w:r w:rsidR="00201BD6" w:rsidRPr="00171A30">
        <w:rPr>
          <w:rFonts w:cstheme="minorHAnsi"/>
        </w:rPr>
        <w:t>C</w:t>
      </w:r>
      <w:r w:rsidR="00627A06" w:rsidRPr="00171A30">
        <w:rPr>
          <w:rFonts w:cstheme="minorHAnsi"/>
        </w:rPr>
        <w:t xml:space="preserve">are both </w:t>
      </w:r>
      <w:r w:rsidRPr="00171A30">
        <w:rPr>
          <w:rFonts w:cstheme="minorHAnsi"/>
        </w:rPr>
        <w:t xml:space="preserve">state that FLS should be provided for all patients sustaining a fragility fracture </w:t>
      </w:r>
      <w:r w:rsidR="00E15EF7" w:rsidRPr="00171A30">
        <w:rPr>
          <w:rFonts w:cstheme="minorHAnsi"/>
        </w:rPr>
        <w:fldChar w:fldCharType="begin"/>
      </w:r>
      <w:r w:rsidR="00ED044D">
        <w:rPr>
          <w:rFonts w:cstheme="minorHAnsi"/>
        </w:rPr>
        <w:instrText xml:space="preserve"> ADDIN EN.CITE &lt;EndNote&gt;&lt;Cite&gt;&lt;Author&gt;Department of Health&lt;/Author&gt;&lt;Year&gt;2009&lt;/Year&gt;&lt;RecNum&gt;2031&lt;/RecNum&gt;&lt;DisplayText&gt;[293, 294]&lt;/DisplayText&gt;&lt;record&gt;&lt;rec-number&gt;2031&lt;/rec-number&gt;&lt;foreign-keys&gt;&lt;key app="EN" db-id="dz5axv2rx95rfaez5sdvwvan9rp2drtee5fa" timestamp="1463503360"&gt;2031&lt;/key&gt;&lt;/foreign-keys&gt;&lt;ref-type name="Government Document"&gt;46&lt;/ref-type&gt;&lt;contributors&gt;&lt;authors&gt;&lt;author&gt;Department of Health,&lt;/author&gt;&lt;/authors&gt;&lt;/contributors&gt;&lt;titles&gt;&lt;title&gt;Fracture prevention services - an economic evaluation&lt;/title&gt;&lt;/titles&gt;&lt;dates&gt;&lt;year&gt;2009&lt;/year&gt;&lt;/dates&gt;&lt;urls&gt;&lt;related-urls&gt;&lt;url&gt;http://webarchive.nationalarchives.gov.uk/20130107105354/http://www.dh.gov.uk/prod_consum_dh/groups/dh_digitalassets/documents/digitalasset/dh_110099.pdf&lt;/url&gt;&lt;/related-urls&gt;&lt;/urls&gt;&lt;/record&gt;&lt;/Cite&gt;&lt;Cite&gt;&lt;Author&gt;NHS_RightCare&lt;/Author&gt;&lt;Year&gt;2017&lt;/Year&gt;&lt;RecNum&gt;3498&lt;/RecNum&gt;&lt;record&gt;&lt;rec-number&gt;3498&lt;/rec-number&gt;&lt;foreign-keys&gt;&lt;key app="EN" db-id="dz5axv2rx95rfaez5sdvwvan9rp2drtee5fa" timestamp="1609845834"&gt;3498&lt;/key&gt;&lt;/foreign-keys&gt;&lt;ref-type name="Report"&gt;27&lt;/ref-type&gt;&lt;contributors&gt;&lt;authors&gt;&lt;author&gt;NHS_RightCare&lt;/author&gt;&lt;/authors&gt;&lt;/contributors&gt;&lt;titles&gt;&lt;title&gt;Falls and Fragility Fractures Pathway&lt;/title&gt;&lt;/titles&gt;&lt;dates&gt;&lt;year&gt;2017&lt;/year&gt;&lt;/dates&gt;&lt;pub-location&gt;https://www.england.nhs.uk/rightcare/products/pathways/falls-and-fragility-fractures-pathway/&lt;/pub-location&gt;&lt;urls&gt;&lt;/urls&gt;&lt;/record&gt;&lt;/Cite&gt;&lt;/EndNote&gt;</w:instrText>
      </w:r>
      <w:r w:rsidR="00E15EF7" w:rsidRPr="00171A30">
        <w:rPr>
          <w:rFonts w:cstheme="minorHAnsi"/>
        </w:rPr>
        <w:fldChar w:fldCharType="separate"/>
      </w:r>
      <w:r w:rsidR="00ED044D">
        <w:rPr>
          <w:rFonts w:cstheme="minorHAnsi"/>
          <w:noProof/>
        </w:rPr>
        <w:t>[293, 294]</w:t>
      </w:r>
      <w:r w:rsidR="00E15EF7" w:rsidRPr="00171A30">
        <w:rPr>
          <w:rFonts w:cstheme="minorHAnsi"/>
        </w:rPr>
        <w:fldChar w:fldCharType="end"/>
      </w:r>
      <w:r w:rsidR="0041108C" w:rsidRPr="00171A30">
        <w:rPr>
          <w:rFonts w:cstheme="minorHAnsi"/>
        </w:rPr>
        <w:t>, which aligns with the</w:t>
      </w:r>
      <w:r w:rsidR="00A53F25" w:rsidRPr="00171A30">
        <w:rPr>
          <w:rFonts w:cstheme="minorHAnsi"/>
        </w:rPr>
        <w:t xml:space="preserve"> International </w:t>
      </w:r>
      <w:r w:rsidR="00D95E2F" w:rsidRPr="00171A30">
        <w:rPr>
          <w:rFonts w:cstheme="minorHAnsi"/>
        </w:rPr>
        <w:t>Osteoporosis</w:t>
      </w:r>
      <w:r w:rsidR="00A53F25" w:rsidRPr="00171A30">
        <w:rPr>
          <w:rFonts w:cstheme="minorHAnsi"/>
        </w:rPr>
        <w:t xml:space="preserve"> Foundation’s</w:t>
      </w:r>
      <w:r w:rsidR="00D95E2F" w:rsidRPr="00171A30">
        <w:rPr>
          <w:rFonts w:cstheme="minorHAnsi"/>
        </w:rPr>
        <w:t xml:space="preserve"> global</w:t>
      </w:r>
      <w:r w:rsidR="00A53F25" w:rsidRPr="00171A30">
        <w:rPr>
          <w:rFonts w:cstheme="minorHAnsi"/>
        </w:rPr>
        <w:t xml:space="preserve"> Capture the Fracture®</w:t>
      </w:r>
      <w:r w:rsidR="00D95E2F" w:rsidRPr="00171A30">
        <w:rPr>
          <w:rFonts w:cstheme="minorHAnsi"/>
        </w:rPr>
        <w:t xml:space="preserve"> programme</w:t>
      </w:r>
      <w:r w:rsidR="007736F1" w:rsidRPr="00171A30">
        <w:rPr>
          <w:rFonts w:cstheme="minorHAnsi"/>
        </w:rPr>
        <w:t xml:space="preserve"> </w:t>
      </w:r>
      <w:r w:rsidR="00F6184F" w:rsidRPr="00171A30">
        <w:rPr>
          <w:rFonts w:cstheme="minorHAnsi"/>
        </w:rPr>
        <w:fldChar w:fldCharType="begin">
          <w:fldData xml:space="preserve">PEVuZE5vdGU+PENpdGU+PEF1dGhvcj5KYXZhaWQ8L0F1dGhvcj48WWVhcj4yMDE1PC9ZZWFyPjxS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dGVvcG9yb3MgSW50PC9mdWxsLXRpdGxlPjwvcGVyaW9kaWNhbD48YWx0LXBlcmlvZGljYWw+PGZ1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aW9uIG9mIHRoZSBVU0E8L2Z1bGwtdGl0bGU+PC9hbHQtcGVyaW9kaWNhbD48cGFnZXM+MjU3My04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</w:fldData>
        </w:fldChar>
      </w:r>
      <w:r w:rsidR="00ED044D">
        <w:rPr>
          <w:rFonts w:cstheme="minorHAnsi"/>
        </w:rPr>
        <w:instrText xml:space="preserve"> ADDIN EN.CITE </w:instrText>
      </w:r>
      <w:r w:rsidR="00ED044D">
        <w:rPr>
          <w:rFonts w:cstheme="minorHAnsi"/>
        </w:rPr>
        <w:fldChar w:fldCharType="begin">
          <w:fldData xml:space="preserve">PEVuZE5vdGU+PENpdGU+PEF1dGhvcj5KYXZhaWQ8L0F1dGhvcj48WWVhcj4yMDE1PC9ZZWFyPjxS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dGVvcG9yb3MgSW50PC9mdWxsLXRpdGxlPjwvcGVyaW9kaWNhbD48YWx0LXBlcmlvZGljYWw+PGZ1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aW9uIG9mIHRoZSBVU0E8L2Z1bGwtdGl0bGU+PC9hbHQtcGVyaW9kaWNhbD48cGFnZXM+MjU3My04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F6184F" w:rsidRPr="00171A30">
        <w:rPr>
          <w:rFonts w:cstheme="minorHAnsi"/>
        </w:rPr>
      </w:r>
      <w:r w:rsidR="00F6184F" w:rsidRPr="00171A30">
        <w:rPr>
          <w:rFonts w:cstheme="minorHAnsi"/>
        </w:rPr>
        <w:fldChar w:fldCharType="separate"/>
      </w:r>
      <w:r w:rsidR="00ED044D">
        <w:rPr>
          <w:rFonts w:cstheme="minorHAnsi"/>
          <w:noProof/>
        </w:rPr>
        <w:t>[295]</w:t>
      </w:r>
      <w:r w:rsidR="00F6184F" w:rsidRPr="00171A30">
        <w:rPr>
          <w:rFonts w:cstheme="minorHAnsi"/>
        </w:rPr>
        <w:fldChar w:fldCharType="end"/>
      </w:r>
      <w:r w:rsidR="008F5C17" w:rsidRPr="00171A30">
        <w:rPr>
          <w:rFonts w:cstheme="minorHAnsi"/>
        </w:rPr>
        <w:t xml:space="preserve"> and </w:t>
      </w:r>
      <w:r w:rsidR="00F20CD3" w:rsidRPr="00171A30">
        <w:rPr>
          <w:rFonts w:cstheme="minorHAnsi"/>
        </w:rPr>
        <w:t xml:space="preserve">the </w:t>
      </w:r>
      <w:r w:rsidR="00D86E7A" w:rsidRPr="00171A30">
        <w:rPr>
          <w:rFonts w:cstheme="minorHAnsi"/>
        </w:rPr>
        <w:t>Royal Osteoporosis Society (</w:t>
      </w:r>
      <w:r w:rsidR="00F20CD3" w:rsidRPr="00171A30">
        <w:rPr>
          <w:rFonts w:cstheme="minorHAnsi"/>
        </w:rPr>
        <w:t>ROS</w:t>
      </w:r>
      <w:r w:rsidR="00D86E7A" w:rsidRPr="00171A30">
        <w:rPr>
          <w:rFonts w:cstheme="minorHAnsi"/>
        </w:rPr>
        <w:t>)</w:t>
      </w:r>
      <w:r w:rsidR="00CA056E" w:rsidRPr="00171A30">
        <w:rPr>
          <w:rFonts w:cstheme="minorHAnsi"/>
        </w:rPr>
        <w:t xml:space="preserve"> FLS Clinical Standards </w:t>
      </w:r>
      <w:r w:rsidR="001A5BCC" w:rsidRPr="00171A30">
        <w:rPr>
          <w:rFonts w:cstheme="minorHAnsi"/>
        </w:rPr>
        <w:fldChar w:fldCharType="begin"/>
      </w:r>
      <w:r w:rsidR="00ED044D">
        <w:rPr>
          <w:rFonts w:cstheme="minorHAnsi"/>
        </w:rPr>
        <w:instrText xml:space="preserve"> ADDIN EN.CITE &lt;EndNote&gt;&lt;Cite&gt;&lt;Author&gt;Royal Osteoporosis Society&lt;/Author&gt;&lt;Year&gt;2019&lt;/Year&gt;&lt;RecNum&gt;3361&lt;/RecNum&gt;&lt;DisplayText&gt;[296]&lt;/DisplayText&gt;&lt;record&gt;&lt;rec-number&gt;3361&lt;/rec-number&gt;&lt;foreign-keys&gt;&lt;key app="EN" db-id="dz5axv2rx95rfaez5sdvwvan9rp2drtee5fa" timestamp="1609321203"&gt;3361&lt;/key&gt;&lt;/foreign-keys&gt;&lt;ref-type name="Report"&gt;27&lt;/ref-type&gt;&lt;contributors&gt;&lt;authors&gt;&lt;author&gt;Royal Osteoporosis Society,&lt;/author&gt;&lt;/authors&gt;&lt;/contributors&gt;&lt;titles&gt;&lt;title&gt;Effective Secondary Prevention of Fragility Fractures: Clinical Standards for Fracture Liaison Services &lt;/title&gt;&lt;/titles&gt;&lt;dates&gt;&lt;year&gt;2019&lt;/year&gt;&lt;/dates&gt;&lt;pub-location&gt;https://theros.org.uk/media/1eubz33w/ros-clinical-standards-for-fracture-liaison-services-august-2019.pdf&lt;/pub-location&gt;&lt;urls&gt;&lt;/urls&gt;&lt;/record&gt;&lt;/Cite&gt;&lt;/EndNote&gt;</w:instrText>
      </w:r>
      <w:r w:rsidR="001A5BCC" w:rsidRPr="00171A30">
        <w:rPr>
          <w:rFonts w:cstheme="minorHAnsi"/>
        </w:rPr>
        <w:fldChar w:fldCharType="separate"/>
      </w:r>
      <w:r w:rsidR="00ED044D">
        <w:rPr>
          <w:rFonts w:cstheme="minorHAnsi"/>
          <w:noProof/>
        </w:rPr>
        <w:t>[296]</w:t>
      </w:r>
      <w:r w:rsidR="001A5BCC" w:rsidRPr="00171A30">
        <w:rPr>
          <w:rFonts w:cstheme="minorHAnsi"/>
        </w:rPr>
        <w:fldChar w:fldCharType="end"/>
      </w:r>
      <w:r w:rsidR="007736F1" w:rsidRPr="00171A30">
        <w:rPr>
          <w:rFonts w:cstheme="minorHAnsi"/>
        </w:rPr>
        <w:t>.</w:t>
      </w:r>
    </w:p>
    <w:p w14:paraId="20C944A2" w14:textId="061B08C4" w:rsidR="006718FB" w:rsidRPr="00171A30" w:rsidRDefault="005C7459" w:rsidP="00171A30">
      <w:pPr>
        <w:spacing w:line="276" w:lineRule="auto"/>
        <w:rPr>
          <w:rFonts w:cstheme="minorHAnsi"/>
        </w:rPr>
      </w:pPr>
      <w:r w:rsidRPr="00171A30">
        <w:rPr>
          <w:rFonts w:cstheme="minorHAnsi"/>
        </w:rPr>
        <w:t xml:space="preserve">FLS </w:t>
      </w:r>
      <w:r w:rsidR="00915FDA" w:rsidRPr="00171A30">
        <w:rPr>
          <w:rFonts w:cstheme="minorHAnsi"/>
        </w:rPr>
        <w:t xml:space="preserve">should </w:t>
      </w:r>
      <w:r w:rsidRPr="00171A30">
        <w:rPr>
          <w:rFonts w:cstheme="minorHAnsi"/>
        </w:rPr>
        <w:t>provide fully coordinated, intensive models of care for secondary fracture prevention. FLS models which provide identification, assessment and treatment initiation, or a treatment recommendation to primary care</w:t>
      </w:r>
      <w:r w:rsidR="00915FDA" w:rsidRPr="00171A30">
        <w:rPr>
          <w:rFonts w:cstheme="minorHAnsi"/>
        </w:rPr>
        <w:t>,</w:t>
      </w:r>
      <w:r w:rsidRPr="00171A30">
        <w:rPr>
          <w:rFonts w:cstheme="minorHAnsi"/>
        </w:rPr>
        <w:t xml:space="preserve"> are more clinically effective and cost</w:t>
      </w:r>
      <w:r w:rsidR="00915FDA" w:rsidRPr="00171A30">
        <w:rPr>
          <w:rFonts w:cstheme="minorHAnsi"/>
        </w:rPr>
        <w:t>-</w:t>
      </w:r>
      <w:r w:rsidRPr="00171A30">
        <w:rPr>
          <w:rFonts w:cstheme="minorHAnsi"/>
        </w:rPr>
        <w:t xml:space="preserve">effective in improving patient outcomes than approaches that provide identification and/or patient alerts, and/or patient education only </w:t>
      </w:r>
      <w:r w:rsidR="00E15EF7" w:rsidRPr="00171A30">
        <w:rPr>
          <w:rFonts w:cstheme="minorHAnsi"/>
        </w:rPr>
        <w:fldChar w:fldCharType="begin"/>
      </w:r>
      <w:r w:rsidR="00ED044D">
        <w:rPr>
          <w:rFonts w:cstheme="minorHAnsi"/>
        </w:rPr>
        <w:instrText xml:space="preserve"> ADDIN EN.CITE &lt;EndNote&gt;&lt;Cite&gt;&lt;Author&gt;Ganda K&lt;/Author&gt;&lt;Year&gt;2013&lt;/Year&gt;&lt;RecNum&gt;2034&lt;/RecNum&gt;&lt;DisplayText&gt;[297]&lt;/DisplayText&gt;&lt;record&gt;&lt;rec-number&gt;2034&lt;/rec-number&gt;&lt;foreign-keys&gt;&lt;key app="EN" db-id="dz5axv2rx95rfaez5sdvwvan9rp2drtee5fa" timestamp="1467101565"&gt;2034&lt;/key&gt;&lt;/foreign-keys&gt;&lt;ref-type name="Journal Article"&gt;17&lt;/ref-type&gt;&lt;contributors&gt;&lt;authors&gt;&lt;author&gt;Ganda K,&lt;/author&gt;&lt;author&gt;Puech M,&lt;/author&gt;&lt;author&gt;Chen J. S,&lt;/author&gt;&lt;author&gt;Speerin R,&lt;/author&gt;&lt;author&gt;Bleasel J,&lt;/author&gt;&lt;author&gt;Center J. R,&lt;/author&gt;&lt;author&gt;Eisman J. A,&lt;/author&gt;&lt;author&gt;March L,&lt;/author&gt;&lt;author&gt;Seibel M. J,&lt;/author&gt;&lt;/authors&gt;&lt;/contributors&gt;&lt;titles&gt;&lt;title&gt;Models of care for the secondary prevention of osteoporotic fractures: a systematic review and meta-analysis&lt;/title&gt;&lt;secondary-title&gt;Osteoporosis International&lt;/secondary-title&gt;&lt;/titles&gt;&lt;periodical&gt;&lt;full-title&gt;Osteoporosis International&lt;/full-title&gt;&lt;/periodical&gt;&lt;pages&gt;393-406&lt;/pages&gt;&lt;volume&gt;24&lt;/volume&gt;&lt;number&gt;2&lt;/number&gt;&lt;dates&gt;&lt;year&gt;2013&lt;/year&gt;&lt;/dates&gt;&lt;isbn&gt;1433-2965&lt;/isbn&gt;&lt;label&gt;Ganda2013&lt;/label&gt;&lt;work-type&gt;journal article&lt;/work-type&gt;&lt;urls&gt;&lt;related-urls&gt;&lt;url&gt;http://dx.doi.org/10.1007/s00198-012-2090-y&lt;/url&gt;&lt;/related-urls&gt;&lt;/urls&gt;&lt;electronic-resource-num&gt;10.1007/s00198-012-2090-y&lt;/electronic-resource-num&gt;&lt;/record&gt;&lt;/Cite&gt;&lt;/EndNote&gt;</w:instrText>
      </w:r>
      <w:r w:rsidR="00E15EF7" w:rsidRPr="00171A30">
        <w:rPr>
          <w:rFonts w:cstheme="minorHAnsi"/>
        </w:rPr>
        <w:fldChar w:fldCharType="separate"/>
      </w:r>
      <w:r w:rsidR="00ED044D">
        <w:rPr>
          <w:rFonts w:cstheme="minorHAnsi"/>
          <w:noProof/>
        </w:rPr>
        <w:t>[297]</w:t>
      </w:r>
      <w:r w:rsidR="00E15EF7" w:rsidRPr="00171A30">
        <w:rPr>
          <w:rFonts w:cstheme="minorHAnsi"/>
        </w:rPr>
        <w:fldChar w:fldCharType="end"/>
      </w:r>
      <w:r w:rsidRPr="00171A30">
        <w:rPr>
          <w:rFonts w:cstheme="minorHAnsi"/>
        </w:rPr>
        <w:t xml:space="preserve">; </w:t>
      </w:r>
      <w:r w:rsidRPr="00171A30">
        <w:rPr>
          <w:rFonts w:cstheme="minorHAnsi"/>
          <w:b/>
          <w:bCs/>
        </w:rPr>
        <w:t xml:space="preserve">(Evidence Level </w:t>
      </w:r>
      <w:r w:rsidR="00D76DFA" w:rsidRPr="00171A30">
        <w:rPr>
          <w:rFonts w:cstheme="minorHAnsi"/>
          <w:b/>
          <w:bCs/>
        </w:rPr>
        <w:t>I</w:t>
      </w:r>
      <w:r w:rsidRPr="00171A30">
        <w:rPr>
          <w:rFonts w:cstheme="minorHAnsi"/>
          <w:b/>
          <w:bCs/>
        </w:rPr>
        <w:t>a).</w:t>
      </w:r>
      <w:r w:rsidRPr="00171A30">
        <w:rPr>
          <w:rFonts w:cstheme="minorHAnsi"/>
        </w:rPr>
        <w:t xml:space="preserve"> The required approach is a FLS in which identification, assessment and osteoporosis treatment are all conducted within an integrated electronic health care network, overseen by a coordinator and utilizing a dedicated database measuring performance </w:t>
      </w:r>
      <w:r w:rsidR="00E15EF7" w:rsidRPr="00171A30">
        <w:rPr>
          <w:rFonts w:cstheme="minorHAnsi"/>
        </w:rPr>
        <w:fldChar w:fldCharType="begin">
          <w:fldData xml:space="preserve">PEVuZE5vdGU+PENpdGU+PEF1dGhvcj5HYW5kYSBLPC9BdXRob3I+PFllYXI+MjAxMzwvWWVhcj48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dWxsLXRpdGxlPjwvcGVyaW9kaWNhbD48YWx0LXBlcmlvZGljYWw+PGZ1bGwtdGl0bGU+T3N0ZW9w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dGl0bGU+PC9wZXJpb2RpY2FsPjxhbHQtcGVyaW9kaWNhbD48ZnVsbC10aXRsZT5Pc3Rlb3Bvcm9z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==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PEVuZE5vdGU+PENpdGU+PEF1dGhvcj5HYW5kYSBLPC9BdXRob3I+PFllYXI+MjAxMzwvWWVhcj48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dWxsLXRpdGxlPjwvcGVyaW9kaWNhbD48YWx0LXBlcmlvZGljYWw+PGZ1bGwtdGl0bGU+T3N0ZW9w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dGl0bGU+PC9wZXJpb2RpY2FsPjxhbHQtcGVyaW9kaWNhbD48ZnVsbC10aXRsZT5Pc3Rlb3Bvcm9z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==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E15EF7" w:rsidRPr="00171A30">
        <w:rPr>
          <w:rFonts w:cstheme="minorHAnsi"/>
        </w:rPr>
      </w:r>
      <w:r w:rsidR="00E15EF7" w:rsidRPr="00171A30">
        <w:rPr>
          <w:rFonts w:cstheme="minorHAnsi"/>
        </w:rPr>
        <w:fldChar w:fldCharType="separate"/>
      </w:r>
      <w:r w:rsidR="00ED044D">
        <w:rPr>
          <w:rFonts w:cstheme="minorHAnsi"/>
          <w:noProof/>
        </w:rPr>
        <w:t>[295, 297-299]</w:t>
      </w:r>
      <w:r w:rsidR="00E15EF7" w:rsidRPr="00171A30">
        <w:rPr>
          <w:rFonts w:cstheme="minorHAnsi"/>
        </w:rPr>
        <w:fldChar w:fldCharType="end"/>
      </w:r>
      <w:r w:rsidRPr="00171A30">
        <w:rPr>
          <w:rFonts w:cstheme="minorHAnsi"/>
        </w:rPr>
        <w:t xml:space="preserve">; </w:t>
      </w:r>
      <w:r w:rsidRPr="00171A30">
        <w:rPr>
          <w:rFonts w:cstheme="minorHAnsi"/>
          <w:b/>
          <w:bCs/>
        </w:rPr>
        <w:t xml:space="preserve">(Evidence level </w:t>
      </w:r>
      <w:r w:rsidR="00D76DFA" w:rsidRPr="00171A30">
        <w:rPr>
          <w:rFonts w:cstheme="minorHAnsi"/>
          <w:b/>
          <w:bCs/>
        </w:rPr>
        <w:t>I</w:t>
      </w:r>
      <w:r w:rsidRPr="00171A30">
        <w:rPr>
          <w:rFonts w:cstheme="minorHAnsi"/>
          <w:b/>
          <w:bCs/>
        </w:rPr>
        <w:t xml:space="preserve">a). </w:t>
      </w:r>
      <w:r w:rsidRPr="00171A30">
        <w:rPr>
          <w:rFonts w:cstheme="minorHAnsi"/>
        </w:rPr>
        <w:t xml:space="preserve">FLS which initiate pharmacological treatment, rather than making a treatment recommendation for primary care initiation, have higher rates of treatment initiation </w:t>
      </w:r>
      <w:r w:rsidR="00DA6F01" w:rsidRPr="00171A30">
        <w:rPr>
          <w:rFonts w:cstheme="minorHAnsi"/>
        </w:rPr>
        <w:fldChar w:fldCharType="begin"/>
      </w:r>
      <w:r w:rsidR="00ED044D">
        <w:rPr>
          <w:rFonts w:cstheme="minorHAnsi"/>
        </w:rPr>
        <w:instrText xml:space="preserve"> ADDIN EN.CITE &lt;EndNote&gt;&lt;Cite&gt;&lt;Author&gt;Ganda K&lt;/Author&gt;&lt;Year&gt;2019&lt;/Year&gt;&lt;RecNum&gt;2723&lt;/RecNum&gt;&lt;DisplayText&gt;[298]&lt;/DisplayText&gt;&lt;record&gt;&lt;rec-number&gt;2723&lt;/rec-number&gt;&lt;foreign-keys&gt;&lt;key app="EN" db-id="dz5axv2rx95rfaez5sdvwvan9rp2drtee5fa" timestamp="1578329197"&gt;2723&lt;/key&gt;&lt;/foreign-keys&gt;&lt;ref-type name="Book Section"&gt;5&lt;/ref-type&gt;&lt;contributors&gt;&lt;authors&gt;&lt;author&gt;Ganda K,&lt;/author&gt;&lt;author&gt;Mitchell PJ,&lt;/author&gt;&lt;author&gt;Seibel MJ,&lt;/author&gt;&lt;/authors&gt;&lt;secondary-authors&gt;&lt;author&gt;Mitchell PJ,&lt;/author&gt;&lt;author&gt;Seibel MJ,&lt;/author&gt;&lt;/secondary-authors&gt;&lt;/contributors&gt;&lt;titles&gt;&lt;title&gt;Chapter 3, Models of Secondary Fracture Prevention: Systematic review and Metaanalysis of Outcomes&lt;/title&gt;&lt;secondary-title&gt;Secondary Fracture Prevention, an International Perspective&lt;/secondary-title&gt;&lt;/titles&gt;&lt;pages&gt;33-62&lt;/pages&gt;&lt;dates&gt;&lt;year&gt;2019&lt;/year&gt;&lt;/dates&gt;&lt;publisher&gt;Elsevier Inc&lt;/publisher&gt;&lt;urls&gt;&lt;/urls&gt;&lt;/record&gt;&lt;/Cite&gt;&lt;/EndNote&gt;</w:instrText>
      </w:r>
      <w:r w:rsidR="00DA6F01" w:rsidRPr="00171A30">
        <w:rPr>
          <w:rFonts w:cstheme="minorHAnsi"/>
        </w:rPr>
        <w:fldChar w:fldCharType="separate"/>
      </w:r>
      <w:r w:rsidR="00ED044D">
        <w:rPr>
          <w:rFonts w:cstheme="minorHAnsi"/>
          <w:noProof/>
        </w:rPr>
        <w:t>[298]</w:t>
      </w:r>
      <w:r w:rsidR="00DA6F01" w:rsidRPr="00171A30">
        <w:rPr>
          <w:rFonts w:cstheme="minorHAnsi"/>
        </w:rPr>
        <w:fldChar w:fldCharType="end"/>
      </w:r>
      <w:r w:rsidRPr="00171A30">
        <w:rPr>
          <w:rFonts w:cstheme="minorHAnsi"/>
        </w:rPr>
        <w:t xml:space="preserve">; </w:t>
      </w:r>
      <w:r w:rsidRPr="00171A30">
        <w:rPr>
          <w:rFonts w:cstheme="minorHAnsi"/>
          <w:b/>
          <w:bCs/>
        </w:rPr>
        <w:t xml:space="preserve">(Evidence level </w:t>
      </w:r>
      <w:r w:rsidR="00D76DFA" w:rsidRPr="00171A30">
        <w:rPr>
          <w:rFonts w:cstheme="minorHAnsi"/>
          <w:b/>
          <w:bCs/>
        </w:rPr>
        <w:t>I</w:t>
      </w:r>
      <w:r w:rsidRPr="00171A30">
        <w:rPr>
          <w:rFonts w:cstheme="minorHAnsi"/>
          <w:b/>
          <w:bCs/>
        </w:rPr>
        <w:t>a).</w:t>
      </w:r>
      <w:r w:rsidRPr="00171A30">
        <w:rPr>
          <w:rFonts w:cstheme="minorHAnsi"/>
        </w:rPr>
        <w:t xml:space="preserve"> FLS should also initiate appropriate non-pharmacological interventions and communicate ongoing care effectively with primary care practitioners</w:t>
      </w:r>
      <w:r w:rsidR="008A48AE" w:rsidRPr="00171A30">
        <w:rPr>
          <w:rFonts w:cstheme="minorHAnsi"/>
        </w:rPr>
        <w:t xml:space="preserve"> </w:t>
      </w:r>
      <w:r w:rsidR="00DA6F01" w:rsidRPr="00171A30">
        <w:rPr>
          <w:rFonts w:cstheme="minorHAnsi"/>
        </w:rPr>
        <w:fldChar w:fldCharType="begin"/>
      </w:r>
      <w:r w:rsidR="00ED044D">
        <w:rPr>
          <w:rFonts w:cstheme="minorHAnsi"/>
        </w:rPr>
        <w:instrText xml:space="preserve"> ADDIN EN.CITE &lt;EndNote&gt;&lt;Cite&gt;&lt;Author&gt;Royal Osteoporosis Society&lt;/Author&gt;&lt;Year&gt;2019&lt;/Year&gt;&lt;RecNum&gt;3361&lt;/RecNum&gt;&lt;DisplayText&gt;[296]&lt;/DisplayText&gt;&lt;record&gt;&lt;rec-number&gt;3361&lt;/rec-number&gt;&lt;foreign-keys&gt;&lt;key app="EN" db-id="dz5axv2rx95rfaez5sdvwvan9rp2drtee5fa" timestamp="1609321203"&gt;3361&lt;/key&gt;&lt;/foreign-keys&gt;&lt;ref-type name="Report"&gt;27&lt;/ref-type&gt;&lt;contributors&gt;&lt;authors&gt;&lt;author&gt;Royal Osteoporosis Society,&lt;/author&gt;&lt;/authors&gt;&lt;/contributors&gt;&lt;titles&gt;&lt;title&gt;Effective Secondary Prevention of Fragility Fractures: Clinical Standards for Fracture Liaison Services &lt;/title&gt;&lt;/titles&gt;&lt;dates&gt;&lt;year&gt;2019&lt;/year&gt;&lt;/dates&gt;&lt;pub-location&gt;https://theros.org.uk/media/1eubz33w/ros-clinical-standards-for-fracture-liaison-services-august-2019.pdf&lt;/pub-location&gt;&lt;urls&gt;&lt;/urls&gt;&lt;/record&gt;&lt;/Cite&gt;&lt;/EndNote&gt;</w:instrText>
      </w:r>
      <w:r w:rsidR="00DA6F01" w:rsidRPr="00171A30">
        <w:rPr>
          <w:rFonts w:cstheme="minorHAnsi"/>
        </w:rPr>
        <w:fldChar w:fldCharType="separate"/>
      </w:r>
      <w:r w:rsidR="00ED044D">
        <w:rPr>
          <w:rFonts w:cstheme="minorHAnsi"/>
          <w:noProof/>
        </w:rPr>
        <w:t>[296]</w:t>
      </w:r>
      <w:r w:rsidR="00DA6F01" w:rsidRPr="00171A30">
        <w:rPr>
          <w:rFonts w:cstheme="minorHAnsi"/>
        </w:rPr>
        <w:fldChar w:fldCharType="end"/>
      </w:r>
      <w:r w:rsidRPr="00171A30">
        <w:rPr>
          <w:rFonts w:cstheme="minorHAnsi"/>
        </w:rPr>
        <w:t xml:space="preserve">. FLS should provide a coordinated programme with an integrated approach for falls and fracture prevention; all individuals with a fracture should be fully assessed for falls risk and appropriate interventions to reduce falls should be undertaken </w:t>
      </w:r>
      <w:r w:rsidR="00DA6F01" w:rsidRPr="00171A30">
        <w:rPr>
          <w:rFonts w:cstheme="minorHAnsi"/>
        </w:rPr>
        <w:fldChar w:fldCharType="begin"/>
      </w:r>
      <w:r w:rsidR="00ED044D">
        <w:rPr>
          <w:rFonts w:cstheme="minorHAnsi"/>
        </w:rPr>
        <w:instrText xml:space="preserve"> ADDIN EN.CITE &lt;EndNote&gt;&lt;Cite&gt;&lt;Author&gt;Public Health England&lt;/Author&gt;&lt;Year&gt;2017&lt;/Year&gt;&lt;RecNum&gt;3362&lt;/RecNum&gt;&lt;DisplayText&gt;[300]&lt;/DisplayText&gt;&lt;record&gt;&lt;rec-number&gt;3362&lt;/rec-number&gt;&lt;foreign-keys&gt;&lt;key app="EN" db-id="dz5axv2rx95rfaez5sdvwvan9rp2drtee5fa" timestamp="1609321362"&gt;3362&lt;/key&gt;&lt;/foreign-keys&gt;&lt;ref-type name="Report"&gt;27&lt;/ref-type&gt;&lt;contributors&gt;&lt;authors&gt;&lt;author&gt;Public Health England,&lt;/author&gt;&lt;/authors&gt;&lt;/contributors&gt;&lt;titles&gt;&lt;title&gt;Falls and fracture consensus statement: Supporting commissioning for prevention &lt;/title&gt;&lt;secondary-title&gt;Public Health England with the National Falls Prevention Coordination Group,&lt;/secondary-title&gt;&lt;/titles&gt;&lt;dates&gt;&lt;year&gt;2017&lt;/year&gt;&lt;/dates&gt;&lt;pub-location&gt;www.gov.uk/phe&lt;/pub-location&gt;&lt;urls&gt;&lt;/urls&gt;&lt;/record&gt;&lt;/Cite&gt;&lt;/EndNote&gt;</w:instrText>
      </w:r>
      <w:r w:rsidR="00DA6F01" w:rsidRPr="00171A30">
        <w:rPr>
          <w:rFonts w:cstheme="minorHAnsi"/>
        </w:rPr>
        <w:fldChar w:fldCharType="separate"/>
      </w:r>
      <w:r w:rsidR="00ED044D">
        <w:rPr>
          <w:rFonts w:cstheme="minorHAnsi"/>
          <w:noProof/>
        </w:rPr>
        <w:t>[300]</w:t>
      </w:r>
      <w:r w:rsidR="00DA6F01" w:rsidRPr="00171A30">
        <w:rPr>
          <w:rFonts w:cstheme="minorHAnsi"/>
        </w:rPr>
        <w:fldChar w:fldCharType="end"/>
      </w:r>
      <w:r w:rsidRPr="00171A30">
        <w:rPr>
          <w:rFonts w:cstheme="minorHAnsi"/>
        </w:rPr>
        <w:t xml:space="preserve">. As risk of re-fracture is highest immediately after a fragility fracture, secondary fracture prevention assessment and intervention should be initiated as soon as possible, and </w:t>
      </w:r>
      <w:r w:rsidR="00055E94" w:rsidRPr="00171A30">
        <w:rPr>
          <w:rFonts w:cstheme="minorHAnsi"/>
        </w:rPr>
        <w:t xml:space="preserve">no later than 16 weeks post fracture, as recommended by </w:t>
      </w:r>
      <w:r w:rsidRPr="00171A30">
        <w:rPr>
          <w:rFonts w:cstheme="minorHAnsi"/>
        </w:rPr>
        <w:t xml:space="preserve">the Royal Osteoporosis Society </w:t>
      </w:r>
      <w:r w:rsidR="00DA6F01" w:rsidRPr="00171A30">
        <w:rPr>
          <w:rFonts w:cstheme="minorHAnsi"/>
        </w:rPr>
        <w:fldChar w:fldCharType="begin">
          <w:fldData xml:space="preserve">PEVuZE5vdGU+PENpdGU+PEF1dGhvcj5LYW5pczwvQXV0aG9yPjxZZWFyPjIwMTg8L1llYXI+PFJl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SFMgRm91bmRhdGlvbiBUcnVzdCwgU291dGhhbXB0b24sIFVLLiYjeEQ7SWNlbGFuZGljIEhlYXJ0
IEFzc29jaWF0aW9uIFJlc2VhcmNoIEluc3RpdHV0ZSwgS29wYXZvZ3VyLCBJY2VsYW5kLiYjeEQ7
VW5pdmVyc2l0eSBvZiBJY2VsYW5kLCBSZXlramF2aWssIEljZWxhbmQuJiN4RDtSYWRpdXMgSGVh
bHRoLCBXYWx0aGFtLCBNQSwgVVNBLiYjeEQ7TElNRS9NTUMsIEthcm9saW5za2EgSW5zdGl0dXRl
dCwgU3RvY2tob2xtLCBTd2VkZW4uJiN4RDtNZWxsYW5ieSBDZW50cmUgZm9yIEJvbmUgUmVzZWFy
Y2gsIERlcGFydG1lbnQgb2YgT25jb2xvZ3kgYW5kIE1ldGFib2xpc20sIFVuaXZlcnNpdHkgb2Yg
U2hlZmZpZWxkLCBTaGVmZmllbGQsIFVLLjwvYXV0aC1hZGRyZXNzPjx0aXRsZXM+PHRpdGxlPkNo
YXJhY3RlcmlzdGljcyBvZiByZWN1cnJlbnQgZnJhY3R1cmVzPC90aXRsZT48c2Vjb25kYXJ5LXRp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dWxsLXRpdGxlPjwvcGVyaW9kaWNhbD48YWx0LXBlcmlvZGljYWw+PGZ1bGwtdGl0bGU+T3N0ZW9w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</w:fldData>
        </w:fldChar>
      </w:r>
      <w:r w:rsidR="00ED044D">
        <w:rPr>
          <w:rFonts w:cstheme="minorHAnsi"/>
        </w:rPr>
        <w:instrText xml:space="preserve"> ADDIN EN.CITE </w:instrText>
      </w:r>
      <w:r w:rsidR="00ED044D">
        <w:rPr>
          <w:rFonts w:cstheme="minorHAnsi"/>
        </w:rPr>
        <w:fldChar w:fldCharType="begin">
          <w:fldData xml:space="preserve">PEVuZE5vdGU+PENpdGU+PEF1dGhvcj5LYW5pczwvQXV0aG9yPjxZZWFyPjIwMTg8L1llYXI+PFJl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SFMgRm91bmRhdGlvbiBUcnVzdCwgU291dGhhbXB0b24sIFVLLiYjeEQ7SWNlbGFuZGljIEhlYXJ0
IEFzc29jaWF0aW9uIFJlc2VhcmNoIEluc3RpdHV0ZSwgS29wYXZvZ3VyLCBJY2VsYW5kLiYjeEQ7
VW5pdmVyc2l0eSBvZiBJY2VsYW5kLCBSZXlramF2aWssIEljZWxhbmQuJiN4RDtSYWRpdXMgSGVh
bHRoLCBXYWx0aGFtLCBNQSwgVVNBLiYjeEQ7TElNRS9NTUMsIEthcm9saW5za2EgSW5zdGl0dXRl
dCwgU3RvY2tob2xtLCBTd2VkZW4uJiN4RDtNZWxsYW5ieSBDZW50cmUgZm9yIEJvbmUgUmVzZWFy
Y2gsIERlcGFydG1lbnQgb2YgT25jb2xvZ3kgYW5kIE1ldGFib2xpc20sIFVuaXZlcnNpdHkgb2Yg
U2hlZmZpZWxkLCBTaGVmZmllbGQsIFVLLjwvYXV0aC1hZGRyZXNzPjx0aXRsZXM+PHRpdGxlPkNo
YXJhY3RlcmlzdGljcyBvZiByZWN1cnJlbnQgZnJhY3R1cmVzPC90aXRsZT48c2Vjb25kYXJ5LXRp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dWxsLXRpdGxlPjwvcGVyaW9kaWNhbD48YWx0LXBlcmlvZGljYWw+PGZ1bGwtdGl0bGU+T3N0ZW9w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DA6F01" w:rsidRPr="00171A30">
        <w:rPr>
          <w:rFonts w:cstheme="minorHAnsi"/>
        </w:rPr>
      </w:r>
      <w:r w:rsidR="00DA6F01" w:rsidRPr="00171A30">
        <w:rPr>
          <w:rFonts w:cstheme="minorHAnsi"/>
        </w:rPr>
        <w:fldChar w:fldCharType="separate"/>
      </w:r>
      <w:r w:rsidR="00ED044D">
        <w:rPr>
          <w:rFonts w:cstheme="minorHAnsi"/>
          <w:noProof/>
        </w:rPr>
        <w:t>[52, 296]</w:t>
      </w:r>
      <w:r w:rsidR="00DA6F01" w:rsidRPr="00171A30">
        <w:rPr>
          <w:rFonts w:cstheme="minorHAnsi"/>
        </w:rPr>
        <w:fldChar w:fldCharType="end"/>
      </w:r>
      <w:r w:rsidR="00E014F9" w:rsidRPr="00171A30">
        <w:rPr>
          <w:rFonts w:cstheme="minorHAnsi"/>
        </w:rPr>
        <w:t>.</w:t>
      </w:r>
    </w:p>
    <w:p w14:paraId="68DB25D9" w14:textId="4CDFB8C2" w:rsidR="006A7880" w:rsidRPr="00171A30" w:rsidRDefault="005C7459" w:rsidP="00171A30">
      <w:pPr>
        <w:pStyle w:val="NoSpacing"/>
        <w:rPr>
          <w:b/>
          <w:bCs/>
          <w:i/>
          <w:iCs/>
        </w:rPr>
      </w:pPr>
      <w:r w:rsidRPr="00171A30">
        <w:rPr>
          <w:b/>
          <w:bCs/>
          <w:i/>
          <w:iCs/>
        </w:rPr>
        <w:t>FLS patient identification</w:t>
      </w:r>
    </w:p>
    <w:p w14:paraId="2BDB0255" w14:textId="43DF0A1F" w:rsidR="0088793F" w:rsidRPr="00653DFB" w:rsidRDefault="005C7459" w:rsidP="00653DFB">
      <w:pPr>
        <w:spacing w:line="276" w:lineRule="auto"/>
        <w:rPr>
          <w:rFonts w:cstheme="minorHAnsi"/>
        </w:rPr>
      </w:pPr>
      <w:r w:rsidRPr="00171A30">
        <w:rPr>
          <w:rFonts w:cstheme="minorHAnsi"/>
        </w:rPr>
        <w:t>FLSs need to employ a range of case finding strategies, to identify both inpatients and outpatients with fragility fractures, and people with vertebral fractures who are often undiagnosed. Reasons for non-identification of vertebral fractures include the absence of a fall as a trigger for investigation, absence of symptoms, or attribution of symptoms to other causes. Furthermore, in patients who do have spinal imaging, use of ambiguous non-standardised terminology in imagin</w:t>
      </w:r>
      <w:r w:rsidR="00B612AF" w:rsidRPr="00171A30">
        <w:rPr>
          <w:rFonts w:cstheme="minorHAnsi"/>
        </w:rPr>
        <w:t>g</w:t>
      </w:r>
      <w:r w:rsidRPr="00171A30">
        <w:rPr>
          <w:rFonts w:cstheme="minorHAnsi"/>
        </w:rPr>
        <w:t xml:space="preserve"> reports, and failure to routinely evaluate the vertebrae captured in imaging of other body systems can both contribute to non-identification of vertebral fractures. </w:t>
      </w:r>
      <w:r w:rsidR="00F238B7" w:rsidRPr="00171A30">
        <w:rPr>
          <w:rFonts w:cstheme="minorHAnsi"/>
        </w:rPr>
        <w:t xml:space="preserve">The </w:t>
      </w:r>
      <w:r w:rsidR="00F238B7" w:rsidRPr="00171A30">
        <w:rPr>
          <w:rFonts w:cstheme="minorHAnsi"/>
          <w:noProof/>
        </w:rPr>
        <w:t>Royal Osteoporosis Society</w:t>
      </w:r>
      <w:r w:rsidR="00F238B7" w:rsidRPr="00171A30">
        <w:rPr>
          <w:rFonts w:cstheme="minorHAnsi"/>
        </w:rPr>
        <w:t xml:space="preserve"> </w:t>
      </w:r>
      <w:r w:rsidRPr="00171A30">
        <w:rPr>
          <w:rFonts w:cstheme="minorHAnsi"/>
        </w:rPr>
        <w:t xml:space="preserve">recommend that radiology services should establish local processes to ensure that the spine is routinely evaluated for the presence of vertebral fracture in all available imaging and that reports identifying vertebral fractures should be standardised, using the words ‘vertebral fracture’, are actionable, and indicate future management </w:t>
      </w:r>
      <w:r w:rsidR="00030091" w:rsidRPr="00171A30">
        <w:rPr>
          <w:rFonts w:cstheme="minorHAnsi"/>
        </w:rPr>
        <w:fldChar w:fldCharType="begin"/>
      </w:r>
      <w:r w:rsidR="00ED044D">
        <w:rPr>
          <w:rFonts w:cstheme="minorHAnsi"/>
        </w:rPr>
        <w:instrText xml:space="preserve"> ADDIN EN.CITE &lt;EndNote&gt;&lt;Cite&gt;&lt;Author&gt;Royal Osteoporosis Society&lt;/Author&gt;&lt;Year&gt;2017&lt;/Year&gt;&lt;RecNum&gt;3363&lt;/RecNum&gt;&lt;DisplayText&gt;[301]&lt;/DisplayText&gt;&lt;record&gt;&lt;rec-number&gt;3363&lt;/rec-number&gt;&lt;foreign-keys&gt;&lt;key app="EN" db-id="dz5axv2rx95rfaez5sdvwvan9rp2drtee5fa" timestamp="1609321398"&gt;3363&lt;/key&gt;&lt;/foreign-keys&gt;&lt;ref-type name="Report"&gt;27&lt;/ref-type&gt;&lt;contributors&gt;&lt;authors&gt;&lt;author&gt;Royal Osteoporosis Society,&lt;/author&gt;&lt;/authors&gt;&lt;/contributors&gt;&lt;titles&gt;&lt;title&gt;Clinical Guidance for the Effective Identification of Vertebral Fractures &lt;/title&gt;&lt;/titles&gt;&lt;dates&gt;&lt;year&gt;2017&lt;/year&gt;&lt;/dates&gt;&lt;pub-location&gt;https://theros.org.uk/healthcare-professionals/tools-and-resources/clinical-guidance/&lt;/pub-location&gt;&lt;urls&gt;&lt;/urls&gt;&lt;/record&gt;&lt;/Cite&gt;&lt;/EndNote&gt;</w:instrText>
      </w:r>
      <w:r w:rsidR="00030091" w:rsidRPr="00171A30">
        <w:rPr>
          <w:rFonts w:cstheme="minorHAnsi"/>
        </w:rPr>
        <w:fldChar w:fldCharType="separate"/>
      </w:r>
      <w:r w:rsidR="00ED044D">
        <w:rPr>
          <w:rFonts w:cstheme="minorHAnsi"/>
          <w:noProof/>
        </w:rPr>
        <w:t>[301]</w:t>
      </w:r>
      <w:r w:rsidR="00030091" w:rsidRPr="00171A30">
        <w:rPr>
          <w:rFonts w:cstheme="minorHAnsi"/>
        </w:rPr>
        <w:fldChar w:fldCharType="end"/>
      </w:r>
      <w:r w:rsidR="001C671F" w:rsidRPr="00171A30">
        <w:rPr>
          <w:rFonts w:cstheme="minorHAnsi"/>
        </w:rPr>
        <w:t>;</w:t>
      </w:r>
      <w:r w:rsidR="004E4D53" w:rsidRPr="00171A30">
        <w:rPr>
          <w:rFonts w:cstheme="minorHAnsi"/>
        </w:rPr>
        <w:t xml:space="preserve"> </w:t>
      </w:r>
      <w:r w:rsidR="004E4D53" w:rsidRPr="00171A30">
        <w:rPr>
          <w:rFonts w:cstheme="minorHAnsi"/>
          <w:b/>
          <w:bCs/>
        </w:rPr>
        <w:t xml:space="preserve">(Evidence level </w:t>
      </w:r>
      <w:r w:rsidR="001C671F" w:rsidRPr="00171A30">
        <w:rPr>
          <w:rFonts w:cstheme="minorHAnsi"/>
          <w:b/>
          <w:bCs/>
        </w:rPr>
        <w:t>IV)</w:t>
      </w:r>
      <w:r w:rsidR="00EB0C01" w:rsidRPr="00171A30">
        <w:rPr>
          <w:rFonts w:cstheme="minorHAnsi"/>
          <w:b/>
          <w:bCs/>
        </w:rPr>
        <w:t>.</w:t>
      </w:r>
    </w:p>
    <w:p w14:paraId="058E21D0" w14:textId="4E82CC51" w:rsidR="006718FB" w:rsidRPr="006718FB" w:rsidRDefault="00C35C42" w:rsidP="00171A30">
      <w:pPr>
        <w:spacing w:line="276" w:lineRule="auto"/>
      </w:pPr>
      <w:r>
        <w:t>Primary care plays an important role in case finding for osteoporotic fractures, particularly vertebral fractures</w:t>
      </w:r>
      <w:r w:rsidR="006F26BD">
        <w:t xml:space="preserve"> as acute onset back pain</w:t>
      </w:r>
      <w:r w:rsidR="00EB0C01">
        <w:t>, especially thoracic pain,</w:t>
      </w:r>
      <w:r w:rsidR="006F26BD">
        <w:t xml:space="preserve"> is a common </w:t>
      </w:r>
      <w:r>
        <w:t xml:space="preserve">presenting </w:t>
      </w:r>
      <w:r w:rsidR="006F26BD">
        <w:t>complaint</w:t>
      </w:r>
      <w:r w:rsidR="00EB0C01">
        <w:t>.</w:t>
      </w:r>
      <w:r>
        <w:t xml:space="preserve"> Targeted use of spinal </w:t>
      </w:r>
      <w:r w:rsidR="00065958">
        <w:t>imaging</w:t>
      </w:r>
      <w:r>
        <w:t xml:space="preserve"> can help increase case identification, appropriate symptom manag</w:t>
      </w:r>
      <w:r w:rsidR="005E3D27">
        <w:t>e</w:t>
      </w:r>
      <w:r>
        <w:t xml:space="preserve">ment, and </w:t>
      </w:r>
      <w:r w:rsidR="00065958">
        <w:t xml:space="preserve">prompt </w:t>
      </w:r>
      <w:r>
        <w:t xml:space="preserve">secondary </w:t>
      </w:r>
      <w:r w:rsidR="00FC4499">
        <w:t xml:space="preserve">fracture </w:t>
      </w:r>
      <w:r>
        <w:t>prevention</w:t>
      </w:r>
      <w:r w:rsidR="002A0AD7">
        <w:t>.</w:t>
      </w:r>
    </w:p>
    <w:p w14:paraId="29DDEDE0" w14:textId="24FA91A9" w:rsidR="006A7880" w:rsidRPr="00171A30" w:rsidRDefault="005C7459" w:rsidP="00171A30">
      <w:pPr>
        <w:pStyle w:val="NoSpacing"/>
        <w:rPr>
          <w:b/>
          <w:bCs/>
          <w:i/>
          <w:iCs/>
        </w:rPr>
      </w:pPr>
      <w:r w:rsidRPr="00171A30">
        <w:rPr>
          <w:b/>
          <w:bCs/>
          <w:i/>
          <w:iCs/>
        </w:rPr>
        <w:t>Providing patient information and adherence support</w:t>
      </w:r>
    </w:p>
    <w:p w14:paraId="1A499B44" w14:textId="072E2575" w:rsidR="005C7459" w:rsidRPr="00171A30" w:rsidRDefault="005C7459" w:rsidP="00171A30">
      <w:pPr>
        <w:spacing w:line="276" w:lineRule="auto"/>
        <w:rPr>
          <w:rFonts w:cstheme="minorHAnsi"/>
        </w:rPr>
      </w:pPr>
      <w:r w:rsidRPr="00171A30">
        <w:rPr>
          <w:rFonts w:cstheme="minorHAnsi"/>
        </w:rPr>
        <w:t xml:space="preserve">Patients identified by </w:t>
      </w:r>
      <w:r w:rsidR="00430B2B" w:rsidRPr="00171A30">
        <w:rPr>
          <w:rFonts w:cstheme="minorHAnsi"/>
        </w:rPr>
        <w:t>any clinical service</w:t>
      </w:r>
      <w:r w:rsidR="006718FB" w:rsidRPr="00171A30">
        <w:rPr>
          <w:rFonts w:cstheme="minorHAnsi"/>
        </w:rPr>
        <w:t>,</w:t>
      </w:r>
      <w:r w:rsidRPr="00171A30">
        <w:rPr>
          <w:rFonts w:cstheme="minorHAnsi"/>
        </w:rPr>
        <w:t xml:space="preserve"> </w:t>
      </w:r>
      <w:r w:rsidR="006240FF" w:rsidRPr="00171A30">
        <w:rPr>
          <w:rFonts w:cstheme="minorHAnsi"/>
        </w:rPr>
        <w:t xml:space="preserve">to be </w:t>
      </w:r>
      <w:r w:rsidRPr="00171A30">
        <w:rPr>
          <w:rFonts w:cstheme="minorHAnsi"/>
        </w:rPr>
        <w:t>in need of further intervention</w:t>
      </w:r>
      <w:r w:rsidR="006718FB" w:rsidRPr="00171A30">
        <w:rPr>
          <w:rFonts w:cstheme="minorHAnsi"/>
        </w:rPr>
        <w:t>,</w:t>
      </w:r>
      <w:r w:rsidRPr="00171A30">
        <w:rPr>
          <w:rFonts w:cstheme="minorHAnsi"/>
        </w:rPr>
        <w:t xml:space="preserve"> should be offered an explanation of osteoporosis, the causes, consequences and how it can be managed with pharmacological and non-pharmacological interventions. When discussing pharmacological treatment, explanation should be offered for why drug treatment is recommended, the aims and benefits, common and/or severe side effects, the practicalities of taking the medicine and for how long it </w:t>
      </w:r>
      <w:r w:rsidR="00EB0C01" w:rsidRPr="00171A30">
        <w:rPr>
          <w:rFonts w:cstheme="minorHAnsi"/>
        </w:rPr>
        <w:t>should</w:t>
      </w:r>
      <w:r w:rsidRPr="00171A30">
        <w:rPr>
          <w:rFonts w:cstheme="minorHAnsi"/>
        </w:rPr>
        <w:t xml:space="preserve"> be taken</w:t>
      </w:r>
      <w:r w:rsidR="00CF598C" w:rsidRPr="00171A30">
        <w:rPr>
          <w:rFonts w:cstheme="minorHAnsi"/>
        </w:rPr>
        <w:t xml:space="preserve"> </w:t>
      </w:r>
      <w:r w:rsidR="00F24FAC" w:rsidRPr="00171A30">
        <w:rPr>
          <w:rFonts w:cstheme="minorHAnsi"/>
        </w:rPr>
        <w:fldChar w:fldCharType="begin"/>
      </w:r>
      <w:r w:rsidR="00ED044D">
        <w:rPr>
          <w:rFonts w:cstheme="minorHAnsi"/>
        </w:rPr>
        <w:instrText xml:space="preserve"> ADDIN EN.CITE &lt;EndNote&gt;&lt;Cite&gt;&lt;Author&gt;Laurna Bullock&lt;/Author&gt;&lt;Year&gt;2021&lt;/Year&gt;&lt;RecNum&gt;3552&lt;/RecNum&gt;&lt;DisplayText&gt;[302]&lt;/DisplayText&gt;&lt;record&gt;&lt;rec-number&gt;3552&lt;/rec-number&gt;&lt;foreign-keys&gt;&lt;key app="EN" db-id="dz5axv2rx95rfaez5sdvwvan9rp2drtee5fa" timestamp="1615283731"&gt;3552&lt;/key&gt;&lt;/foreign-keys&gt;&lt;ref-type name="Journal Article"&gt;17&lt;/ref-type&gt;&lt;contributors&gt;&lt;authors&gt;&lt;author&gt;Laurna Bullock, &lt;/author&gt;&lt;author&gt;Fay Crawford-Manning, &lt;/author&gt;&lt;author&gt;Elizabeth Cottrell, &lt;/author&gt;&lt;author&gt;Jane Fleming, &lt;/author&gt;&lt;author&gt;Sarah Leyland, &lt;/author&gt;&lt;author&gt;John Edwards, &lt;/author&gt;&lt;author&gt;Emma M Clark, &lt;/author&gt;&lt;author&gt;Simon Thomas, &lt;/author&gt;&lt;author&gt;Stephen Chapman, &lt;/author&gt;&lt;author&gt;Christopher Gidlow, &lt;/author&gt;&lt;author&gt;Cynthia P Iglesias, &lt;/author&gt;&lt;author&gt;Joanne Protheroe, &lt;/author&gt;&lt;author&gt;Robert Horne, &lt;/author&gt;&lt;author&gt;Terence W O’Neill, &lt;/author&gt;&lt;author&gt;Christian Mallen, &lt;/author&gt;&lt;author&gt;Clare Jinks, &lt;/author&gt;&lt;author&gt;Zoe Paskins.&lt;/author&gt;&lt;/authors&gt;&lt;/contributors&gt;&lt;titles&gt;&lt;title&gt;Co-designing a model Fracture Liaison Service consultation with patients, carers and clinicians: a Delphi survey to inform the content of the i-FraP complex consultation intervention&lt;/title&gt;&lt;secondary-title&gt;Archives in Osteoporosis&lt;/secondary-title&gt;&lt;/titles&gt;&lt;periodical&gt;&lt;full-title&gt;Archives in Osteoporosis&lt;/full-title&gt;&lt;/periodical&gt;&lt;volume&gt;in press&lt;/volume&gt;&lt;dates&gt;&lt;year&gt;2021&lt;/year&gt;&lt;/dates&gt;&lt;urls&gt;&lt;/urls&gt;&lt;/record&gt;&lt;/Cite&gt;&lt;/EndNote&gt;</w:instrText>
      </w:r>
      <w:r w:rsidR="00F24FAC" w:rsidRPr="00171A30">
        <w:rPr>
          <w:rFonts w:cstheme="minorHAnsi"/>
        </w:rPr>
        <w:fldChar w:fldCharType="separate"/>
      </w:r>
      <w:r w:rsidR="00ED044D">
        <w:rPr>
          <w:rFonts w:cstheme="minorHAnsi"/>
          <w:noProof/>
        </w:rPr>
        <w:t>[302]</w:t>
      </w:r>
      <w:r w:rsidR="00F24FAC" w:rsidRPr="00171A30">
        <w:rPr>
          <w:rFonts w:cstheme="minorHAnsi"/>
        </w:rPr>
        <w:fldChar w:fldCharType="end"/>
      </w:r>
      <w:r w:rsidRPr="00171A30">
        <w:rPr>
          <w:rFonts w:cstheme="minorHAnsi"/>
        </w:rPr>
        <w:t xml:space="preserve">; </w:t>
      </w:r>
      <w:r w:rsidRPr="00171A30">
        <w:rPr>
          <w:rFonts w:cstheme="minorHAnsi"/>
          <w:b/>
          <w:bCs/>
        </w:rPr>
        <w:t>(Evidence level I</w:t>
      </w:r>
      <w:r w:rsidR="00535A10" w:rsidRPr="00171A30">
        <w:rPr>
          <w:rFonts w:cstheme="minorHAnsi"/>
          <w:b/>
          <w:bCs/>
        </w:rPr>
        <w:t>V</w:t>
      </w:r>
      <w:r w:rsidRPr="00171A30">
        <w:rPr>
          <w:rFonts w:cstheme="minorHAnsi"/>
          <w:b/>
          <w:bCs/>
        </w:rPr>
        <w:t>).</w:t>
      </w:r>
      <w:r w:rsidRPr="00171A30">
        <w:rPr>
          <w:rFonts w:cstheme="minorHAnsi"/>
        </w:rPr>
        <w:t xml:space="preserve"> The use of decision aids in osteoporosis to support communication of medicine risk-benefit has been shown to improve shared decision making, reduce decisional conflict and improve accuracy of patient perceived fracture risk</w:t>
      </w:r>
      <w:r w:rsidR="00F3287F" w:rsidRPr="00171A30">
        <w:rPr>
          <w:rFonts w:cstheme="minorHAnsi"/>
        </w:rPr>
        <w:t xml:space="preserve"> </w:t>
      </w:r>
      <w:r w:rsidR="00030091" w:rsidRPr="00171A30">
        <w:rPr>
          <w:rFonts w:cstheme="minorHAnsi"/>
        </w:rPr>
        <w:fldChar w:fldCharType="begin">
          <w:fldData xml:space="preserve">PEVuZE5vdGU+PENpdGU+PEF1dGhvcj5QYXNraW5zPC9BdXRob3I+PFllYXI+MjAyMDwvWWVhcj48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aW9kaWNhbD48ZnVsbC10aXRsZT5Pc3Rlb3Bvcm9zaXMgaW50ZXJuYXRpb25hbCA6IGEgam91cm5h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</w:fldData>
        </w:fldChar>
      </w:r>
      <w:r w:rsidR="00ED044D">
        <w:rPr>
          <w:rFonts w:cstheme="minorHAnsi"/>
        </w:rPr>
        <w:instrText xml:space="preserve"> ADDIN EN.CITE </w:instrText>
      </w:r>
      <w:r w:rsidR="00ED044D">
        <w:rPr>
          <w:rFonts w:cstheme="minorHAnsi"/>
        </w:rPr>
        <w:fldChar w:fldCharType="begin">
          <w:fldData xml:space="preserve">PEVuZE5vdGU+PENpdGU+PEF1dGhvcj5QYXNraW5zPC9BdXRob3I+PFllYXI+MjAyMDwvWWVhcj48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aW9kaWNhbD48ZnVsbC10aXRsZT5Pc3Rlb3Bvcm9zaXMgaW50ZXJuYXRpb25hbCA6IGEgam91cm5h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30091" w:rsidRPr="00171A30">
        <w:rPr>
          <w:rFonts w:cstheme="minorHAnsi"/>
        </w:rPr>
      </w:r>
      <w:r w:rsidR="00030091" w:rsidRPr="00171A30">
        <w:rPr>
          <w:rFonts w:cstheme="minorHAnsi"/>
        </w:rPr>
        <w:fldChar w:fldCharType="separate"/>
      </w:r>
      <w:r w:rsidR="00ED044D">
        <w:rPr>
          <w:rFonts w:cstheme="minorHAnsi"/>
          <w:noProof/>
        </w:rPr>
        <w:t>[303]</w:t>
      </w:r>
      <w:r w:rsidR="00030091" w:rsidRPr="00171A30">
        <w:rPr>
          <w:rFonts w:cstheme="minorHAnsi"/>
        </w:rPr>
        <w:fldChar w:fldCharType="end"/>
      </w:r>
      <w:r w:rsidRPr="00171A30">
        <w:rPr>
          <w:rFonts w:cstheme="minorHAnsi"/>
        </w:rPr>
        <w:t xml:space="preserve">; </w:t>
      </w:r>
      <w:r w:rsidRPr="00171A30">
        <w:rPr>
          <w:rFonts w:cstheme="minorHAnsi"/>
          <w:b/>
          <w:bCs/>
        </w:rPr>
        <w:t xml:space="preserve">(Evidence level </w:t>
      </w:r>
      <w:r w:rsidR="000351E0" w:rsidRPr="00171A30">
        <w:rPr>
          <w:rFonts w:cstheme="minorHAnsi"/>
          <w:b/>
          <w:bCs/>
        </w:rPr>
        <w:t>I</w:t>
      </w:r>
      <w:r w:rsidRPr="00171A30">
        <w:rPr>
          <w:rFonts w:cstheme="minorHAnsi"/>
          <w:b/>
          <w:bCs/>
        </w:rPr>
        <w:t>b).</w:t>
      </w:r>
      <w:r w:rsidRPr="00171A30">
        <w:rPr>
          <w:rFonts w:cstheme="minorHAnsi"/>
        </w:rPr>
        <w:t xml:space="preserve"> Information should be tailored to the needs of the patient to make </w:t>
      </w:r>
      <w:r w:rsidR="00B612AF" w:rsidRPr="00171A30">
        <w:rPr>
          <w:rFonts w:cstheme="minorHAnsi"/>
        </w:rPr>
        <w:t xml:space="preserve">it </w:t>
      </w:r>
      <w:r w:rsidRPr="00171A30">
        <w:rPr>
          <w:rFonts w:cstheme="minorHAnsi"/>
        </w:rPr>
        <w:t xml:space="preserve">accessible and understandable, including provision of written information </w:t>
      </w:r>
      <w:r w:rsidR="00030091" w:rsidRPr="00171A30">
        <w:rPr>
          <w:rFonts w:cstheme="minorHAnsi"/>
        </w:rPr>
        <w:fldChar w:fldCharType="begin"/>
      </w:r>
      <w:r w:rsidR="00ED044D">
        <w:rPr>
          <w:rFonts w:cstheme="minorHAnsi"/>
        </w:rPr>
        <w:instrText xml:space="preserve"> ADDIN EN.CITE &lt;EndNote&gt;&lt;Cite&gt;&lt;Author&gt;National Institute for Health and Care Excellence&lt;/Author&gt;&lt;Year&gt;2009&lt;/Year&gt;&lt;RecNum&gt;3365&lt;/RecNum&gt;&lt;DisplayText&gt;[304]&lt;/DisplayText&gt;&lt;record&gt;&lt;rec-number&gt;3365&lt;/rec-number&gt;&lt;foreign-keys&gt;&lt;key app="EN" db-id="dz5axv2rx95rfaez5sdvwvan9rp2drtee5fa" timestamp="1609322121"&gt;3365&lt;/key&gt;&lt;/foreign-keys&gt;&lt;ref-type name="Report"&gt;27&lt;/ref-type&gt;&lt;contributors&gt;&lt;authors&gt;&lt;author&gt;National Institute for Health and Care Excellence,&lt;/author&gt;&lt;/authors&gt;&lt;/contributors&gt;&lt;titles&gt;&lt;title&gt;Medicines adherence: involving patients in decisions about prescribed medicines and supporting adherence. Clinical Guideline [CG76].&lt;/title&gt;&lt;/titles&gt;&lt;dates&gt;&lt;year&gt;2009&lt;/year&gt;&lt;/dates&gt;&lt;pub-location&gt;https://www.nice.org.uk/guidance/cg76&lt;/pub-location&gt;&lt;urls&gt;&lt;/urls&gt;&lt;/record&gt;&lt;/Cite&gt;&lt;/EndNote&gt;</w:instrText>
      </w:r>
      <w:r w:rsidR="00030091" w:rsidRPr="00171A30">
        <w:rPr>
          <w:rFonts w:cstheme="minorHAnsi"/>
        </w:rPr>
        <w:fldChar w:fldCharType="separate"/>
      </w:r>
      <w:r w:rsidR="00ED044D">
        <w:rPr>
          <w:rFonts w:cstheme="minorHAnsi"/>
          <w:noProof/>
        </w:rPr>
        <w:t>[304]</w:t>
      </w:r>
      <w:r w:rsidR="00030091" w:rsidRPr="00171A30">
        <w:rPr>
          <w:rFonts w:cstheme="minorHAnsi"/>
        </w:rPr>
        <w:fldChar w:fldCharType="end"/>
      </w:r>
      <w:r w:rsidRPr="00171A30">
        <w:rPr>
          <w:rFonts w:cstheme="minorHAnsi"/>
        </w:rPr>
        <w:t>.</w:t>
      </w:r>
    </w:p>
    <w:p w14:paraId="01AC44C7" w14:textId="17FB3B2B" w:rsidR="005C7459" w:rsidRPr="005C7459" w:rsidRDefault="005C7459" w:rsidP="00171A30">
      <w:pPr>
        <w:spacing w:line="276" w:lineRule="auto"/>
        <w:rPr>
          <w:rFonts w:cstheme="minorHAnsi"/>
          <w:b/>
          <w:bCs/>
        </w:rPr>
      </w:pPr>
      <w:r w:rsidRPr="00171A30">
        <w:rPr>
          <w:rFonts w:cstheme="minorHAnsi"/>
        </w:rPr>
        <w:t xml:space="preserve">To promote </w:t>
      </w:r>
      <w:r w:rsidR="00B612AF" w:rsidRPr="00171A30">
        <w:rPr>
          <w:rFonts w:cstheme="minorHAnsi"/>
        </w:rPr>
        <w:t xml:space="preserve">treatment </w:t>
      </w:r>
      <w:r w:rsidRPr="00171A30">
        <w:rPr>
          <w:rFonts w:cstheme="minorHAnsi"/>
        </w:rPr>
        <w:t xml:space="preserve">adherence, </w:t>
      </w:r>
      <w:r w:rsidR="00AB1A4B" w:rsidRPr="00171A30">
        <w:rPr>
          <w:rFonts w:cstheme="minorHAnsi"/>
        </w:rPr>
        <w:t>healthcare professionals should</w:t>
      </w:r>
      <w:r w:rsidRPr="00171A30">
        <w:rPr>
          <w:rFonts w:cstheme="minorHAnsi"/>
        </w:rPr>
        <w:t xml:space="preserve"> elicit and address any beliefs and concerns associated with reduced adherence and establish realistic treatment expectations with the patient </w:t>
      </w:r>
      <w:r w:rsidR="00030091" w:rsidRPr="00171A30">
        <w:rPr>
          <w:rFonts w:cstheme="minorHAnsi"/>
        </w:rPr>
        <w:fldChar w:fldCharType="begin">
          <w:fldData xml:space="preserve">PEVuZE5vdGU+PENpdGU+PEF1dGhvcj5OYXRpb25hbCBJbnN0aXR1dGUgZm9yIEhlYWx0aCBhbmQg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==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PEVuZE5vdGU+PENpdGU+PEF1dGhvcj5OYXRpb25hbCBJbnN0aXR1dGUgZm9yIEhlYWx0aCBhbmQg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==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30091" w:rsidRPr="00171A30">
        <w:rPr>
          <w:rFonts w:cstheme="minorHAnsi"/>
        </w:rPr>
      </w:r>
      <w:r w:rsidR="00030091" w:rsidRPr="00171A30">
        <w:rPr>
          <w:rFonts w:cstheme="minorHAnsi"/>
        </w:rPr>
        <w:fldChar w:fldCharType="separate"/>
      </w:r>
      <w:r w:rsidR="00ED044D">
        <w:rPr>
          <w:rFonts w:cstheme="minorHAnsi"/>
          <w:noProof/>
        </w:rPr>
        <w:t>[302, 304]</w:t>
      </w:r>
      <w:r w:rsidR="00030091" w:rsidRPr="00171A30">
        <w:rPr>
          <w:rFonts w:cstheme="minorHAnsi"/>
        </w:rPr>
        <w:fldChar w:fldCharType="end"/>
      </w:r>
      <w:r w:rsidR="00C01058" w:rsidRPr="00171A30">
        <w:rPr>
          <w:rFonts w:cstheme="minorHAnsi"/>
        </w:rPr>
        <w:t xml:space="preserve">. </w:t>
      </w:r>
      <w:r w:rsidRPr="00171A30">
        <w:rPr>
          <w:rFonts w:cstheme="minorHAnsi"/>
        </w:rPr>
        <w:t xml:space="preserve">No one type of intervention has been demonstrated to enhance medicines adherence in osteoporosis care, but multi-component models with active patient engagement have the most positive effects </w:t>
      </w:r>
      <w:r w:rsidR="00030091" w:rsidRPr="00171A30">
        <w:rPr>
          <w:rFonts w:cstheme="minorHAnsi"/>
        </w:rPr>
        <w:fldChar w:fldCharType="begin">
          <w:fldData xml:space="preserve">PEVuZE5vdGU+PENpdGU+PEF1dGhvcj5Db3JuZWxpc3NlbjwvQXV0aG9yPjxZZWFyPjIwMjA8L1ll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YWx0LXBlcmlvZGljYWw+PHBhZ2VzPjE2NDUtMTY2OTwvcGFnZXM+PHZvbHVtZT4zMTwvdm9sdW1l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dGl0bGU+PC9hbHQtcGVyaW9kaWNhbD48cGFnZXM+NDI5LTQ0NjwvcGFnZXM+PHZvbHVtZT4zMTwv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=
</w:fldData>
        </w:fldChar>
      </w:r>
      <w:r w:rsidR="00ED044D">
        <w:rPr>
          <w:rFonts w:cstheme="minorHAnsi"/>
        </w:rPr>
        <w:instrText xml:space="preserve"> ADDIN EN.CITE </w:instrText>
      </w:r>
      <w:r w:rsidR="00ED044D">
        <w:rPr>
          <w:rFonts w:cstheme="minorHAnsi"/>
        </w:rPr>
        <w:fldChar w:fldCharType="begin">
          <w:fldData xml:space="preserve">PEVuZE5vdGU+PENpdGU+PEF1dGhvcj5Db3JuZWxpc3NlbjwvQXV0aG9yPjxZZWFyPjIwMjA8L1ll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YWx0LXBlcmlvZGljYWw+PHBhZ2VzPjE2NDUtMTY2OTwvcGFnZXM+PHZvbHVtZT4zMTwvdm9sdW1l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dGl0bGU+PC9hbHQtcGVyaW9kaWNhbD48cGFnZXM+NDI5LTQ0NjwvcGFnZXM+PHZvbHVtZT4zMTwv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=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30091" w:rsidRPr="00171A30">
        <w:rPr>
          <w:rFonts w:cstheme="minorHAnsi"/>
        </w:rPr>
      </w:r>
      <w:r w:rsidR="00030091" w:rsidRPr="00171A30">
        <w:rPr>
          <w:rFonts w:cstheme="minorHAnsi"/>
        </w:rPr>
        <w:fldChar w:fldCharType="separate"/>
      </w:r>
      <w:r w:rsidR="00ED044D">
        <w:rPr>
          <w:rFonts w:cstheme="minorHAnsi"/>
          <w:noProof/>
        </w:rPr>
        <w:t>[305, 306]</w:t>
      </w:r>
      <w:r w:rsidR="00030091" w:rsidRPr="00171A30">
        <w:rPr>
          <w:rFonts w:cstheme="minorHAnsi"/>
        </w:rPr>
        <w:fldChar w:fldCharType="end"/>
      </w:r>
      <w:r w:rsidRPr="00171A30">
        <w:rPr>
          <w:rFonts w:cstheme="minorHAnsi"/>
        </w:rPr>
        <w:t xml:space="preserve">; </w:t>
      </w:r>
      <w:r w:rsidRPr="00171A30">
        <w:rPr>
          <w:rFonts w:cstheme="minorHAnsi"/>
          <w:b/>
          <w:bCs/>
        </w:rPr>
        <w:t xml:space="preserve">(Evidence </w:t>
      </w:r>
      <w:r w:rsidR="009337E1" w:rsidRPr="00171A30">
        <w:rPr>
          <w:rFonts w:cstheme="minorHAnsi"/>
          <w:b/>
          <w:bCs/>
        </w:rPr>
        <w:t>l</w:t>
      </w:r>
      <w:r w:rsidRPr="00171A30">
        <w:rPr>
          <w:rFonts w:cstheme="minorHAnsi"/>
          <w:b/>
          <w:bCs/>
        </w:rPr>
        <w:t xml:space="preserve">evel </w:t>
      </w:r>
      <w:r w:rsidR="000351E0" w:rsidRPr="00171A30">
        <w:rPr>
          <w:rFonts w:cstheme="minorHAnsi"/>
          <w:b/>
          <w:bCs/>
        </w:rPr>
        <w:t>I</w:t>
      </w:r>
      <w:r w:rsidRPr="00171A30">
        <w:rPr>
          <w:rFonts w:cstheme="minorHAnsi"/>
          <w:b/>
          <w:bCs/>
        </w:rPr>
        <w:t>a).</w:t>
      </w:r>
      <w:r w:rsidRPr="00171A30">
        <w:rPr>
          <w:rFonts w:cstheme="minorHAnsi"/>
        </w:rPr>
        <w:t xml:space="preserve"> FLS models with a greater number of patient interactions have demonstrated greater clinical effectiveness </w:t>
      </w:r>
      <w:r w:rsidR="00030091" w:rsidRPr="00171A30">
        <w:rPr>
          <w:rFonts w:cstheme="minorHAnsi"/>
        </w:rPr>
        <w:fldChar w:fldCharType="begin">
          <w:fldData xml:space="preserve">PEVuZE5vdGU+PENpdGU+PEF1dGhvcj5XdTwvQXV0aG9yPjxZZWFyPjIwMTg8L1llYXI+PFJlY051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cyBJbnQ8L2Z1bGwtdGl0bGU+PC9wZXJpb2RpY2FsPjxhbHQtcGVyaW9kaWNhbD48ZnVsbC10aXRs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</w:fldData>
        </w:fldChar>
      </w:r>
      <w:r w:rsidR="00ED044D">
        <w:rPr>
          <w:rFonts w:cstheme="minorHAnsi"/>
        </w:rPr>
        <w:instrText xml:space="preserve"> ADDIN EN.CITE </w:instrText>
      </w:r>
      <w:r w:rsidR="00ED044D">
        <w:rPr>
          <w:rFonts w:cstheme="minorHAnsi"/>
        </w:rPr>
        <w:fldChar w:fldCharType="begin">
          <w:fldData xml:space="preserve">PEVuZE5vdGU+PENpdGU+PEF1dGhvcj5XdTwvQXV0aG9yPjxZZWFyPjIwMTg8L1llYXI+PFJlY051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cyBJbnQ8L2Z1bGwtdGl0bGU+PC9wZXJpb2RpY2FsPjxhbHQtcGVyaW9kaWNhbD48ZnVsbC10aXRs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</w:fldData>
        </w:fldChar>
      </w:r>
      <w:r w:rsidR="00ED044D">
        <w:rPr>
          <w:rFonts w:cstheme="minorHAnsi"/>
        </w:rPr>
        <w:instrText xml:space="preserve"> ADDIN EN.CITE.DATA </w:instrText>
      </w:r>
      <w:r w:rsidR="00ED044D">
        <w:rPr>
          <w:rFonts w:cstheme="minorHAnsi"/>
        </w:rPr>
      </w:r>
      <w:r w:rsidR="00ED044D">
        <w:rPr>
          <w:rFonts w:cstheme="minorHAnsi"/>
        </w:rPr>
        <w:fldChar w:fldCharType="end"/>
      </w:r>
      <w:r w:rsidR="00030091" w:rsidRPr="00171A30">
        <w:rPr>
          <w:rFonts w:cstheme="minorHAnsi"/>
        </w:rPr>
      </w:r>
      <w:r w:rsidR="00030091" w:rsidRPr="00171A30">
        <w:rPr>
          <w:rFonts w:cstheme="minorHAnsi"/>
        </w:rPr>
        <w:fldChar w:fldCharType="separate"/>
      </w:r>
      <w:r w:rsidR="00ED044D">
        <w:rPr>
          <w:rFonts w:cstheme="minorHAnsi"/>
          <w:noProof/>
        </w:rPr>
        <w:t>[299]</w:t>
      </w:r>
      <w:r w:rsidR="00030091" w:rsidRPr="00171A30">
        <w:rPr>
          <w:rFonts w:cstheme="minorHAnsi"/>
        </w:rPr>
        <w:fldChar w:fldCharType="end"/>
      </w:r>
      <w:r w:rsidR="00055306" w:rsidRPr="00171A30">
        <w:rPr>
          <w:rFonts w:cstheme="minorHAnsi"/>
        </w:rPr>
        <w:t>;</w:t>
      </w:r>
      <w:r w:rsidRPr="00171A30">
        <w:rPr>
          <w:rFonts w:cstheme="minorHAnsi"/>
        </w:rPr>
        <w:t xml:space="preserve"> </w:t>
      </w:r>
      <w:r w:rsidRPr="00171A30">
        <w:rPr>
          <w:rFonts w:cstheme="minorHAnsi"/>
          <w:b/>
          <w:bCs/>
        </w:rPr>
        <w:t xml:space="preserve">(Evidence level </w:t>
      </w:r>
      <w:r w:rsidR="000351E0" w:rsidRPr="00171A30">
        <w:rPr>
          <w:rFonts w:cstheme="minorHAnsi"/>
          <w:b/>
          <w:bCs/>
        </w:rPr>
        <w:t>I</w:t>
      </w:r>
      <w:r w:rsidRPr="00171A30">
        <w:rPr>
          <w:rFonts w:cstheme="minorHAnsi"/>
          <w:b/>
          <w:bCs/>
        </w:rPr>
        <w:t>a).</w:t>
      </w:r>
      <w:r w:rsidRPr="00171A30">
        <w:rPr>
          <w:rFonts w:cstheme="minorHAnsi"/>
        </w:rPr>
        <w:t xml:space="preserve"> The </w:t>
      </w:r>
      <w:r w:rsidR="00F45B35" w:rsidRPr="00171A30">
        <w:rPr>
          <w:rFonts w:cstheme="minorHAnsi"/>
        </w:rPr>
        <w:t xml:space="preserve">NOGG supports the </w:t>
      </w:r>
      <w:r w:rsidRPr="00171A30">
        <w:rPr>
          <w:rFonts w:cstheme="minorHAnsi"/>
        </w:rPr>
        <w:t xml:space="preserve">Royal Osteoporosis Society </w:t>
      </w:r>
      <w:r w:rsidR="00E167BA" w:rsidRPr="00171A30">
        <w:rPr>
          <w:rFonts w:cstheme="minorHAnsi"/>
        </w:rPr>
        <w:t>recommend</w:t>
      </w:r>
      <w:r w:rsidR="00F45B35" w:rsidRPr="00171A30">
        <w:rPr>
          <w:rFonts w:cstheme="minorHAnsi"/>
        </w:rPr>
        <w:t>ation to</w:t>
      </w:r>
      <w:r w:rsidR="00E167BA" w:rsidRPr="00171A30">
        <w:rPr>
          <w:rFonts w:cstheme="minorHAnsi"/>
        </w:rPr>
        <w:t xml:space="preserve"> </w:t>
      </w:r>
      <w:r w:rsidRPr="00171A30">
        <w:rPr>
          <w:rFonts w:cstheme="minorHAnsi"/>
        </w:rPr>
        <w:t>follow</w:t>
      </w:r>
      <w:r w:rsidR="000351E0" w:rsidRPr="00171A30">
        <w:rPr>
          <w:rFonts w:cstheme="minorHAnsi"/>
        </w:rPr>
        <w:t>-</w:t>
      </w:r>
      <w:r w:rsidRPr="00171A30">
        <w:rPr>
          <w:rFonts w:cstheme="minorHAnsi"/>
        </w:rPr>
        <w:t>up within 16 weeks and 52 weeks post fracture, to review use of medications that increase the risk of falls and/or fracture, to ensure co-prescription of calcium and vitamin D with bone protective interventions where indicated, to review adverse effects and monitor adherence to therapy</w:t>
      </w:r>
      <w:r w:rsidR="00030091" w:rsidRPr="00171A30">
        <w:rPr>
          <w:rFonts w:cstheme="minorHAnsi"/>
        </w:rPr>
        <w:t xml:space="preserve"> </w:t>
      </w:r>
      <w:r w:rsidR="00030091" w:rsidRPr="00171A30">
        <w:rPr>
          <w:rFonts w:cstheme="minorHAnsi"/>
        </w:rPr>
        <w:fldChar w:fldCharType="begin"/>
      </w:r>
      <w:r w:rsidR="00ED044D">
        <w:rPr>
          <w:rFonts w:cstheme="minorHAnsi"/>
        </w:rPr>
        <w:instrText xml:space="preserve"> ADDIN EN.CITE &lt;EndNote&gt;&lt;Cite&gt;&lt;Author&gt;Royal Osteoporosis Society&lt;/Author&gt;&lt;Year&gt;2019&lt;/Year&gt;&lt;RecNum&gt;3361&lt;/RecNum&gt;&lt;DisplayText&gt;[296]&lt;/DisplayText&gt;&lt;record&gt;&lt;rec-number&gt;3361&lt;/rec-number&gt;&lt;foreign-keys&gt;&lt;key app="EN" db-id="dz5axv2rx95rfaez5sdvwvan9rp2drtee5fa" timestamp="1609321203"&gt;3361&lt;/key&gt;&lt;/foreign-keys&gt;&lt;ref-type name="Report"&gt;27&lt;/ref-type&gt;&lt;contributors&gt;&lt;authors&gt;&lt;author&gt;Royal Osteoporosis Society,&lt;/author&gt;&lt;/authors&gt;&lt;/contributors&gt;&lt;titles&gt;&lt;title&gt;Effective Secondary Prevention of Fragility Fractures: Clinical Standards for Fracture Liaison Services &lt;/title&gt;&lt;/titles&gt;&lt;dates&gt;&lt;year&gt;2019&lt;/year&gt;&lt;/dates&gt;&lt;pub-location&gt;https://theros.org.uk/media/1eubz33w/ros-clinical-standards-for-fracture-liaison-services-august-2019.pdf&lt;/pub-location&gt;&lt;urls&gt;&lt;/urls&gt;&lt;/record&gt;&lt;/Cite&gt;&lt;/EndNote&gt;</w:instrText>
      </w:r>
      <w:r w:rsidR="00030091" w:rsidRPr="00171A30">
        <w:rPr>
          <w:rFonts w:cstheme="minorHAnsi"/>
        </w:rPr>
        <w:fldChar w:fldCharType="separate"/>
      </w:r>
      <w:r w:rsidR="00ED044D">
        <w:rPr>
          <w:rFonts w:cstheme="minorHAnsi"/>
          <w:noProof/>
        </w:rPr>
        <w:t>[296]</w:t>
      </w:r>
      <w:r w:rsidR="00030091" w:rsidRPr="00171A30">
        <w:rPr>
          <w:rFonts w:cstheme="minorHAnsi"/>
        </w:rPr>
        <w:fldChar w:fldCharType="end"/>
      </w:r>
      <w:r w:rsidR="00C01058" w:rsidRPr="00171A30">
        <w:rPr>
          <w:rFonts w:cstheme="minorHAnsi"/>
        </w:rPr>
        <w:t>.</w:t>
      </w:r>
      <w:r w:rsidR="00171A30">
        <w:rPr>
          <w:rFonts w:cstheme="minorHAnsi"/>
        </w:rPr>
        <w:t xml:space="preserve"> </w:t>
      </w:r>
    </w:p>
    <w:p w14:paraId="237DC9AA" w14:textId="216B79A0" w:rsidR="004C2B53" w:rsidRPr="00171A30" w:rsidRDefault="004C2B53" w:rsidP="00171A30">
      <w:pPr>
        <w:pStyle w:val="NoSpacing"/>
        <w:rPr>
          <w:b/>
          <w:bCs/>
          <w:w w:val="105"/>
          <w:sz w:val="24"/>
          <w:szCs w:val="24"/>
        </w:rPr>
      </w:pPr>
      <w:bookmarkStart w:id="20" w:name="_Toc82969880"/>
      <w:r w:rsidRPr="00171A30">
        <w:rPr>
          <w:b/>
          <w:bCs/>
          <w:w w:val="105"/>
          <w:sz w:val="24"/>
          <w:szCs w:val="24"/>
        </w:rPr>
        <w:t>Recommendations for training</w:t>
      </w:r>
      <w:bookmarkEnd w:id="20"/>
    </w:p>
    <w:p w14:paraId="4E10D5DD" w14:textId="77777777" w:rsidR="00E537D5" w:rsidRDefault="00E537D5" w:rsidP="00E537D5">
      <w:pPr>
        <w:pStyle w:val="NoSpacing"/>
      </w:pPr>
    </w:p>
    <w:p w14:paraId="6BBFA01F" w14:textId="11F3B91A" w:rsidR="00E537D5" w:rsidRPr="00171A30" w:rsidRDefault="00E537D5" w:rsidP="00171A30">
      <w:pPr>
        <w:pStyle w:val="NoSpacing"/>
        <w:rPr>
          <w:rFonts w:cstheme="minorHAnsi"/>
          <w:b/>
          <w:bCs/>
          <w:i/>
          <w:iCs/>
          <w:color w:val="002060"/>
          <w:sz w:val="28"/>
          <w:szCs w:val="28"/>
        </w:rPr>
      </w:pPr>
      <w:r w:rsidRPr="00171A30">
        <w:rPr>
          <w:b/>
          <w:bCs/>
          <w:i/>
          <w:iCs/>
        </w:rPr>
        <w:t>Recommendations</w:t>
      </w:r>
    </w:p>
    <w:p w14:paraId="423CC2D8" w14:textId="70A10F5D" w:rsidR="00E537D5" w:rsidRPr="003C530F" w:rsidRDefault="003C530F" w:rsidP="003C530F">
      <w:pPr>
        <w:spacing w:line="276" w:lineRule="auto"/>
        <w:rPr>
          <w:rFonts w:cstheme="minorHAnsi"/>
        </w:rPr>
      </w:pPr>
      <w:r w:rsidRPr="003C530F">
        <w:rPr>
          <w:rFonts w:cstheme="minorHAnsi"/>
        </w:rPr>
        <w:t>It is recommended that</w:t>
      </w:r>
      <w:r>
        <w:rPr>
          <w:rFonts w:cstheme="minorHAnsi"/>
        </w:rPr>
        <w:t>:</w:t>
      </w:r>
    </w:p>
    <w:p w14:paraId="035EC0F8" w14:textId="7AB578F6" w:rsidR="00E537D5" w:rsidRPr="00E537D5" w:rsidRDefault="003C530F" w:rsidP="00617C2C">
      <w:pPr>
        <w:pStyle w:val="ListParagraph"/>
        <w:numPr>
          <w:ilvl w:val="0"/>
          <w:numId w:val="34"/>
        </w:numPr>
        <w:spacing w:line="276" w:lineRule="auto"/>
        <w:ind w:left="360"/>
        <w:rPr>
          <w:rFonts w:cstheme="minorHAnsi"/>
        </w:rPr>
      </w:pPr>
      <w:r>
        <w:rPr>
          <w:rFonts w:cstheme="minorHAnsi"/>
        </w:rPr>
        <w:t>T</w:t>
      </w:r>
      <w:r w:rsidR="00E537D5" w:rsidRPr="00E537D5">
        <w:rPr>
          <w:rFonts w:cstheme="minorHAnsi"/>
        </w:rPr>
        <w:t>raining in personalised care, including shared decision making, is provided within all higher</w:t>
      </w:r>
      <w:r w:rsidR="00E537D5" w:rsidRPr="00E537D5">
        <w:rPr>
          <w:rFonts w:cstheme="minorHAnsi"/>
          <w:spacing w:val="-4"/>
        </w:rPr>
        <w:t xml:space="preserve"> </w:t>
      </w:r>
      <w:r w:rsidR="00E537D5" w:rsidRPr="00E537D5">
        <w:rPr>
          <w:rFonts w:cstheme="minorHAnsi"/>
        </w:rPr>
        <w:t>professional</w:t>
      </w:r>
      <w:r w:rsidR="00E537D5" w:rsidRPr="00E537D5">
        <w:rPr>
          <w:rFonts w:cstheme="minorHAnsi"/>
          <w:spacing w:val="-5"/>
        </w:rPr>
        <w:t xml:space="preserve"> </w:t>
      </w:r>
      <w:r w:rsidR="00E537D5" w:rsidRPr="00E537D5">
        <w:rPr>
          <w:rFonts w:cstheme="minorHAnsi"/>
        </w:rPr>
        <w:t>training curricula in relevant medicine and surgical specialities (</w:t>
      </w:r>
      <w:r w:rsidR="00E537D5" w:rsidRPr="00E537D5">
        <w:rPr>
          <w:rFonts w:cstheme="minorHAnsi"/>
          <w:b/>
          <w:bCs/>
        </w:rPr>
        <w:t>Strong recommendation</w:t>
      </w:r>
      <w:r w:rsidR="00E537D5" w:rsidRPr="00E537D5">
        <w:rPr>
          <w:rFonts w:cstheme="minorHAnsi"/>
        </w:rPr>
        <w:t xml:space="preserve">). </w:t>
      </w:r>
    </w:p>
    <w:p w14:paraId="3BB16188" w14:textId="614D8674" w:rsidR="00E537D5" w:rsidRPr="00E537D5" w:rsidRDefault="00E30DB3" w:rsidP="00617C2C">
      <w:pPr>
        <w:pStyle w:val="ListParagraph"/>
        <w:numPr>
          <w:ilvl w:val="0"/>
          <w:numId w:val="34"/>
        </w:numPr>
        <w:spacing w:before="21" w:line="276" w:lineRule="auto"/>
        <w:ind w:left="360" w:right="6"/>
        <w:rPr>
          <w:rFonts w:cstheme="minorHAnsi"/>
        </w:rPr>
      </w:pPr>
      <w:r>
        <w:rPr>
          <w:rFonts w:cstheme="minorHAnsi"/>
        </w:rPr>
        <w:t>T</w:t>
      </w:r>
      <w:r w:rsidR="00E537D5" w:rsidRPr="00E537D5">
        <w:rPr>
          <w:rFonts w:cstheme="minorHAnsi"/>
        </w:rPr>
        <w:t>raining in osteoporosis and metabolic bone diseases is a clearly articulated component of each of the relevant medical and surgical specialit</w:t>
      </w:r>
      <w:r w:rsidR="009D5777">
        <w:rPr>
          <w:rFonts w:cstheme="minorHAnsi"/>
        </w:rPr>
        <w:t>ie</w:t>
      </w:r>
      <w:r w:rsidR="00E537D5" w:rsidRPr="00E537D5">
        <w:rPr>
          <w:rFonts w:cstheme="minorHAnsi"/>
        </w:rPr>
        <w:t>s higher</w:t>
      </w:r>
      <w:r w:rsidR="00E537D5" w:rsidRPr="00E537D5">
        <w:rPr>
          <w:rFonts w:cstheme="minorHAnsi"/>
          <w:spacing w:val="-4"/>
        </w:rPr>
        <w:t xml:space="preserve"> </w:t>
      </w:r>
      <w:r w:rsidR="00E537D5" w:rsidRPr="00E537D5">
        <w:rPr>
          <w:rFonts w:cstheme="minorHAnsi"/>
        </w:rPr>
        <w:t>professional</w:t>
      </w:r>
      <w:r w:rsidR="00E537D5" w:rsidRPr="00E537D5">
        <w:rPr>
          <w:rFonts w:cstheme="minorHAnsi"/>
          <w:spacing w:val="-5"/>
        </w:rPr>
        <w:t xml:space="preserve"> </w:t>
      </w:r>
      <w:r w:rsidR="00E537D5" w:rsidRPr="00E537D5">
        <w:rPr>
          <w:rFonts w:cstheme="minorHAnsi"/>
        </w:rPr>
        <w:t>training curricul</w:t>
      </w:r>
      <w:r w:rsidR="000B25AB">
        <w:rPr>
          <w:rFonts w:cstheme="minorHAnsi"/>
        </w:rPr>
        <w:t>a</w:t>
      </w:r>
      <w:r w:rsidR="00E537D5" w:rsidRPr="00E537D5">
        <w:rPr>
          <w:rFonts w:cstheme="minorHAnsi"/>
        </w:rPr>
        <w:t xml:space="preserve"> set out by the applicable medical and surgical Royal</w:t>
      </w:r>
      <w:r w:rsidR="00E537D5" w:rsidRPr="00E537D5">
        <w:rPr>
          <w:rFonts w:cstheme="minorHAnsi"/>
          <w:spacing w:val="-6"/>
        </w:rPr>
        <w:t xml:space="preserve"> </w:t>
      </w:r>
      <w:r w:rsidR="00E537D5" w:rsidRPr="00E537D5">
        <w:rPr>
          <w:rFonts w:cstheme="minorHAnsi"/>
        </w:rPr>
        <w:t>Colleges (</w:t>
      </w:r>
      <w:r w:rsidR="00E537D5" w:rsidRPr="00E537D5">
        <w:rPr>
          <w:rFonts w:cstheme="minorHAnsi"/>
          <w:b/>
          <w:bCs/>
        </w:rPr>
        <w:t>Strong recommendation</w:t>
      </w:r>
      <w:r w:rsidR="00E537D5" w:rsidRPr="00E537D5">
        <w:rPr>
          <w:rFonts w:cstheme="minorHAnsi"/>
        </w:rPr>
        <w:t>).</w:t>
      </w:r>
    </w:p>
    <w:p w14:paraId="15C74655" w14:textId="65E38C08" w:rsidR="00E537D5" w:rsidRPr="00E537D5" w:rsidRDefault="00E30DB3" w:rsidP="00617C2C">
      <w:pPr>
        <w:pStyle w:val="ListParagraph"/>
        <w:numPr>
          <w:ilvl w:val="0"/>
          <w:numId w:val="34"/>
        </w:numPr>
        <w:spacing w:before="21" w:line="276" w:lineRule="auto"/>
        <w:ind w:left="360" w:right="6"/>
        <w:rPr>
          <w:rFonts w:cstheme="minorHAnsi"/>
        </w:rPr>
      </w:pPr>
      <w:r>
        <w:rPr>
          <w:rFonts w:eastAsia="Arial Unicode MS" w:cstheme="minorHAnsi"/>
        </w:rPr>
        <w:t>P</w:t>
      </w:r>
      <w:r w:rsidR="00E537D5" w:rsidRPr="00E537D5">
        <w:rPr>
          <w:rFonts w:eastAsia="Arial Unicode MS" w:cstheme="minorHAnsi"/>
        </w:rPr>
        <w:t xml:space="preserve">rimary care physicians have sufficient training in this area with efficient access to up-to-date evidence-based resources and guidelines, and continual professional development (CPD) opportunities to maintain and refine knowledge </w:t>
      </w:r>
      <w:r w:rsidR="00E537D5" w:rsidRPr="00E537D5">
        <w:rPr>
          <w:rFonts w:cstheme="minorHAnsi"/>
        </w:rPr>
        <w:t>(</w:t>
      </w:r>
      <w:r w:rsidR="00E537D5" w:rsidRPr="00E537D5">
        <w:rPr>
          <w:rFonts w:cstheme="minorHAnsi"/>
          <w:b/>
          <w:bCs/>
        </w:rPr>
        <w:t>Strong recommendation</w:t>
      </w:r>
      <w:r w:rsidR="00E537D5" w:rsidRPr="00E537D5">
        <w:rPr>
          <w:rFonts w:cstheme="minorHAnsi"/>
        </w:rPr>
        <w:t>).</w:t>
      </w:r>
    </w:p>
    <w:p w14:paraId="2AC04A61" w14:textId="36DA1392" w:rsidR="00E537D5" w:rsidRDefault="00583CC2" w:rsidP="00617C2C">
      <w:pPr>
        <w:pStyle w:val="ListParagraph"/>
        <w:numPr>
          <w:ilvl w:val="0"/>
          <w:numId w:val="34"/>
        </w:numPr>
        <w:spacing w:before="21" w:line="276" w:lineRule="auto"/>
        <w:ind w:left="360" w:right="6"/>
        <w:rPr>
          <w:rFonts w:cstheme="minorHAnsi"/>
        </w:rPr>
      </w:pPr>
      <w:r>
        <w:rPr>
          <w:rFonts w:cstheme="minorHAnsi"/>
        </w:rPr>
        <w:t>T</w:t>
      </w:r>
      <w:r w:rsidR="00E537D5" w:rsidRPr="00E537D5">
        <w:rPr>
          <w:rFonts w:cstheme="minorHAnsi"/>
        </w:rPr>
        <w:t xml:space="preserve">he management of osteoporosis </w:t>
      </w:r>
      <w:r w:rsidR="00364EB9">
        <w:rPr>
          <w:rFonts w:cstheme="minorHAnsi"/>
        </w:rPr>
        <w:t>is</w:t>
      </w:r>
      <w:r w:rsidR="00E537D5" w:rsidRPr="00E537D5">
        <w:rPr>
          <w:rFonts w:cstheme="minorHAnsi"/>
        </w:rPr>
        <w:t xml:space="preserve"> a component of training in all relevant allied health disciplines (</w:t>
      </w:r>
      <w:r w:rsidR="00E537D5" w:rsidRPr="00E537D5">
        <w:rPr>
          <w:rFonts w:cstheme="minorHAnsi"/>
          <w:b/>
          <w:bCs/>
        </w:rPr>
        <w:t>Strong recommendation</w:t>
      </w:r>
      <w:r w:rsidR="00E537D5" w:rsidRPr="00E537D5">
        <w:rPr>
          <w:rFonts w:cstheme="minorHAnsi"/>
        </w:rPr>
        <w:t>).</w:t>
      </w:r>
    </w:p>
    <w:p w14:paraId="672D8E18" w14:textId="02D6F5A9" w:rsidR="005D51D0" w:rsidRPr="00563597" w:rsidRDefault="00C87814" w:rsidP="00563597">
      <w:pPr>
        <w:pStyle w:val="ListParagraph"/>
        <w:numPr>
          <w:ilvl w:val="0"/>
          <w:numId w:val="34"/>
        </w:numPr>
        <w:spacing w:before="21" w:line="276" w:lineRule="auto"/>
        <w:ind w:left="360" w:right="6"/>
        <w:rPr>
          <w:rFonts w:ascii="Calibri" w:hAnsi="Calibri" w:cs="Calibri"/>
        </w:rPr>
      </w:pPr>
      <w:r>
        <w:rPr>
          <w:rFonts w:cstheme="minorHAnsi"/>
        </w:rPr>
        <w:t xml:space="preserve">Training </w:t>
      </w:r>
      <w:r w:rsidR="00925865">
        <w:rPr>
          <w:rFonts w:cstheme="minorHAnsi"/>
        </w:rPr>
        <w:t xml:space="preserve">should be provided to </w:t>
      </w:r>
      <w:r w:rsidR="001C4556">
        <w:rPr>
          <w:rFonts w:cstheme="minorHAnsi"/>
        </w:rPr>
        <w:t>Fracture Liaison Service personnel to</w:t>
      </w:r>
      <w:r>
        <w:rPr>
          <w:rFonts w:cstheme="minorHAnsi"/>
        </w:rPr>
        <w:t xml:space="preserve"> </w:t>
      </w:r>
      <w:r w:rsidRPr="00987EA2">
        <w:rPr>
          <w:rFonts w:ascii="Calibri" w:hAnsi="Calibri" w:cs="Calibri"/>
        </w:rPr>
        <w:t>achieve high quality DXA performance and reporting</w:t>
      </w:r>
      <w:r w:rsidR="001C4556">
        <w:rPr>
          <w:rFonts w:ascii="Calibri" w:hAnsi="Calibri" w:cs="Calibri"/>
        </w:rPr>
        <w:t xml:space="preserve"> (</w:t>
      </w:r>
      <w:r w:rsidR="001C4556" w:rsidRPr="001C4556">
        <w:rPr>
          <w:rFonts w:ascii="Calibri" w:hAnsi="Calibri" w:cs="Calibri"/>
          <w:b/>
          <w:bCs/>
        </w:rPr>
        <w:t>Strong recommendation</w:t>
      </w:r>
      <w:r w:rsidR="001C4556">
        <w:rPr>
          <w:rFonts w:ascii="Calibri" w:hAnsi="Calibri" w:cs="Calibri"/>
        </w:rPr>
        <w:t>).</w:t>
      </w:r>
    </w:p>
    <w:p w14:paraId="4F2538A9" w14:textId="7F2E25A4" w:rsidR="0033180A" w:rsidRDefault="0033180A" w:rsidP="00563597">
      <w:pPr>
        <w:pStyle w:val="ListParagraph"/>
        <w:rPr>
          <w:rFonts w:cstheme="minorHAnsi"/>
        </w:rPr>
      </w:pPr>
    </w:p>
    <w:p w14:paraId="4EDB53A8" w14:textId="03609B02" w:rsidR="0033180A" w:rsidRPr="00563597" w:rsidRDefault="00DD3487" w:rsidP="00563597">
      <w:pPr>
        <w:pStyle w:val="ListParagraph"/>
        <w:numPr>
          <w:ilvl w:val="0"/>
          <w:numId w:val="34"/>
        </w:numPr>
        <w:spacing w:before="21" w:line="276" w:lineRule="auto"/>
        <w:ind w:left="360" w:right="6"/>
      </w:pPr>
      <w:r>
        <w:t>Quality improvement t</w:t>
      </w:r>
      <w:r w:rsidR="003B4828">
        <w:t xml:space="preserve">raining should be provided to healthcare personnel </w:t>
      </w:r>
      <w:r w:rsidR="00871AF8">
        <w:t>responsible for the delivery of Fracture Liaison and</w:t>
      </w:r>
      <w:r w:rsidR="00C2595B">
        <w:t>/or</w:t>
      </w:r>
      <w:r w:rsidR="00871AF8">
        <w:t xml:space="preserve"> Osteoporosis Services (</w:t>
      </w:r>
      <w:r w:rsidR="00871AF8" w:rsidRPr="00C2595B">
        <w:rPr>
          <w:b/>
          <w:bCs/>
        </w:rPr>
        <w:t>Strong recommendation</w:t>
      </w:r>
      <w:r w:rsidR="00871AF8">
        <w:t>).</w:t>
      </w:r>
    </w:p>
    <w:p w14:paraId="231B9075" w14:textId="0A51A797" w:rsidR="000D2380" w:rsidRDefault="004C2B53" w:rsidP="00171A30">
      <w:pPr>
        <w:spacing w:line="276" w:lineRule="auto"/>
        <w:rPr>
          <w:rFonts w:cstheme="minorHAnsi"/>
        </w:rPr>
      </w:pPr>
      <w:r w:rsidRPr="00171A30">
        <w:rPr>
          <w:rFonts w:cstheme="minorHAnsi"/>
        </w:rPr>
        <w:t>The management of</w:t>
      </w:r>
      <w:r w:rsidRPr="00171A30">
        <w:rPr>
          <w:rFonts w:cstheme="minorHAnsi"/>
          <w:spacing w:val="-5"/>
        </w:rPr>
        <w:t xml:space="preserve"> </w:t>
      </w:r>
      <w:r w:rsidRPr="00171A30">
        <w:rPr>
          <w:rFonts w:cstheme="minorHAnsi"/>
        </w:rPr>
        <w:t>osteoporosis</w:t>
      </w:r>
      <w:r w:rsidRPr="00171A30">
        <w:rPr>
          <w:rFonts w:cstheme="minorHAnsi"/>
          <w:spacing w:val="-6"/>
        </w:rPr>
        <w:t xml:space="preserve"> and fragility fracture risk </w:t>
      </w:r>
      <w:r w:rsidRPr="00171A30">
        <w:rPr>
          <w:rFonts w:cstheme="minorHAnsi"/>
        </w:rPr>
        <w:t>is</w:t>
      </w:r>
      <w:r w:rsidRPr="00171A30">
        <w:rPr>
          <w:rFonts w:cstheme="minorHAnsi"/>
          <w:spacing w:val="-3"/>
        </w:rPr>
        <w:t xml:space="preserve"> </w:t>
      </w:r>
      <w:r w:rsidRPr="00171A30">
        <w:rPr>
          <w:rFonts w:cstheme="minorHAnsi"/>
        </w:rPr>
        <w:t>not</w:t>
      </w:r>
      <w:r w:rsidRPr="00171A30">
        <w:rPr>
          <w:rFonts w:cstheme="minorHAnsi"/>
          <w:spacing w:val="-5"/>
        </w:rPr>
        <w:t xml:space="preserve"> </w:t>
      </w:r>
      <w:r w:rsidRPr="00171A30">
        <w:rPr>
          <w:rFonts w:cstheme="minorHAnsi"/>
        </w:rPr>
        <w:t>subserved</w:t>
      </w:r>
      <w:r w:rsidRPr="00171A30">
        <w:rPr>
          <w:rFonts w:cstheme="minorHAnsi"/>
          <w:spacing w:val="-6"/>
        </w:rPr>
        <w:t xml:space="preserve"> </w:t>
      </w:r>
      <w:r w:rsidRPr="00171A30">
        <w:rPr>
          <w:rFonts w:cstheme="minorHAnsi"/>
        </w:rPr>
        <w:t>by</w:t>
      </w:r>
      <w:r w:rsidRPr="00171A30">
        <w:rPr>
          <w:rFonts w:cstheme="minorHAnsi"/>
          <w:spacing w:val="-4"/>
        </w:rPr>
        <w:t xml:space="preserve"> </w:t>
      </w:r>
      <w:r w:rsidRPr="00171A30">
        <w:rPr>
          <w:rFonts w:cstheme="minorHAnsi"/>
        </w:rPr>
        <w:t>any</w:t>
      </w:r>
      <w:r w:rsidRPr="00171A30">
        <w:rPr>
          <w:rFonts w:cstheme="minorHAnsi"/>
          <w:spacing w:val="-7"/>
        </w:rPr>
        <w:t xml:space="preserve"> </w:t>
      </w:r>
      <w:r w:rsidRPr="00171A30">
        <w:rPr>
          <w:rFonts w:cstheme="minorHAnsi"/>
        </w:rPr>
        <w:t>one</w:t>
      </w:r>
      <w:r w:rsidRPr="00171A30">
        <w:rPr>
          <w:rFonts w:cstheme="minorHAnsi"/>
          <w:spacing w:val="-3"/>
        </w:rPr>
        <w:t xml:space="preserve"> </w:t>
      </w:r>
      <w:r w:rsidRPr="00171A30">
        <w:rPr>
          <w:rFonts w:cstheme="minorHAnsi"/>
        </w:rPr>
        <w:t>specialty.</w:t>
      </w:r>
      <w:r w:rsidRPr="00171A30">
        <w:rPr>
          <w:rFonts w:cstheme="minorHAnsi"/>
          <w:spacing w:val="-4"/>
        </w:rPr>
        <w:t xml:space="preserve"> </w:t>
      </w:r>
      <w:r w:rsidRPr="00171A30">
        <w:rPr>
          <w:rFonts w:cstheme="minorHAnsi"/>
        </w:rPr>
        <w:t>The</w:t>
      </w:r>
      <w:r w:rsidRPr="00171A30">
        <w:rPr>
          <w:rFonts w:cstheme="minorHAnsi"/>
          <w:spacing w:val="-5"/>
        </w:rPr>
        <w:t xml:space="preserve"> </w:t>
      </w:r>
      <w:r w:rsidRPr="00171A30">
        <w:rPr>
          <w:rFonts w:cstheme="minorHAnsi"/>
        </w:rPr>
        <w:t>relevant</w:t>
      </w:r>
      <w:r w:rsidRPr="00171A30">
        <w:rPr>
          <w:rFonts w:cstheme="minorHAnsi"/>
          <w:spacing w:val="-5"/>
        </w:rPr>
        <w:t xml:space="preserve"> </w:t>
      </w:r>
      <w:r w:rsidR="00E20829" w:rsidRPr="00171A30">
        <w:rPr>
          <w:rFonts w:cstheme="minorHAnsi"/>
          <w:spacing w:val="-5"/>
        </w:rPr>
        <w:t xml:space="preserve">medical and surgical </w:t>
      </w:r>
      <w:r w:rsidRPr="00171A30">
        <w:rPr>
          <w:rFonts w:cstheme="minorHAnsi"/>
        </w:rPr>
        <w:t xml:space="preserve">specialties include general practice, rheumatology, orthopaedic surgery, endocrinology, metabolic medicine, geriatric medicine, and obstetrics and gynaecology. </w:t>
      </w:r>
      <w:r w:rsidR="00211402" w:rsidRPr="00171A30">
        <w:rPr>
          <w:rFonts w:cstheme="minorHAnsi"/>
        </w:rPr>
        <w:t xml:space="preserve">Furthermore, the care of patients with osteoporosis is the responsibility of multiple healthcare professionals, including nurses, physiotherapists, occupational therapists, pharmacists and DXA operators. </w:t>
      </w:r>
      <w:r w:rsidR="00600005" w:rsidRPr="00171A30">
        <w:rPr>
          <w:rFonts w:cstheme="minorHAnsi"/>
        </w:rPr>
        <w:t>The multi-disciplinary nature of osteoporosis care offers opportunities for cross-speciality training.</w:t>
      </w:r>
      <w:r w:rsidR="00171A30">
        <w:rPr>
          <w:rFonts w:cstheme="minorHAnsi"/>
        </w:rPr>
        <w:t xml:space="preserve"> </w:t>
      </w:r>
      <w:r w:rsidR="00F455E2" w:rsidRPr="00F455E2">
        <w:rPr>
          <w:rFonts w:cstheme="minorHAnsi"/>
        </w:rPr>
        <w:t xml:space="preserve">It is recognised that primary care is pivotal to the identification of the population </w:t>
      </w:r>
      <w:r w:rsidR="00F455E2">
        <w:rPr>
          <w:rFonts w:cstheme="minorHAnsi"/>
        </w:rPr>
        <w:t>at risk of fragility fractures</w:t>
      </w:r>
      <w:r w:rsidR="008949D4">
        <w:rPr>
          <w:rFonts w:cstheme="minorHAnsi"/>
        </w:rPr>
        <w:t xml:space="preserve"> as well as to the</w:t>
      </w:r>
      <w:r w:rsidR="00F455E2" w:rsidRPr="00F455E2">
        <w:rPr>
          <w:rFonts w:cstheme="minorHAnsi"/>
        </w:rPr>
        <w:t xml:space="preserve"> long-term management of patients with osteoporosis.  It is </w:t>
      </w:r>
      <w:r w:rsidR="008949D4">
        <w:rPr>
          <w:rFonts w:cstheme="minorHAnsi"/>
        </w:rPr>
        <w:t>important</w:t>
      </w:r>
      <w:r w:rsidR="00F455E2" w:rsidRPr="00F455E2">
        <w:rPr>
          <w:rFonts w:cstheme="minorHAnsi"/>
        </w:rPr>
        <w:t xml:space="preserve"> that primary care physicians have sufficient training in this area, with access to resources such as updated guidelines and online learning modules to refresh their knowledge.</w:t>
      </w:r>
    </w:p>
    <w:p w14:paraId="2F887153" w14:textId="77777777" w:rsidR="00341575" w:rsidRDefault="00341575" w:rsidP="00751491">
      <w:pPr>
        <w:pStyle w:val="Body"/>
        <w:spacing w:line="276" w:lineRule="auto"/>
        <w:rPr>
          <w:rFonts w:cstheme="minorHAnsi"/>
        </w:rPr>
      </w:pPr>
    </w:p>
    <w:p w14:paraId="2058851E" w14:textId="191DDAC3" w:rsidR="006F2A06" w:rsidRPr="004A33D0" w:rsidRDefault="004C2B53" w:rsidP="00171A30">
      <w:pPr>
        <w:spacing w:line="276" w:lineRule="auto"/>
        <w:rPr>
          <w:rFonts w:cstheme="minorHAnsi"/>
        </w:rPr>
      </w:pPr>
      <w:r w:rsidRPr="00171A30">
        <w:rPr>
          <w:rFonts w:cstheme="minorHAnsi"/>
        </w:rPr>
        <w:t xml:space="preserve">Common to all </w:t>
      </w:r>
      <w:r w:rsidR="0076299F" w:rsidRPr="00171A30">
        <w:rPr>
          <w:rFonts w:cstheme="minorHAnsi"/>
        </w:rPr>
        <w:t>healthcare roles</w:t>
      </w:r>
      <w:r w:rsidRPr="00171A30">
        <w:rPr>
          <w:rFonts w:cstheme="minorHAnsi"/>
        </w:rPr>
        <w:t xml:space="preserve"> is a need to provide </w:t>
      </w:r>
      <w:r w:rsidR="002C3383" w:rsidRPr="00171A30">
        <w:rPr>
          <w:rFonts w:cstheme="minorHAnsi"/>
        </w:rPr>
        <w:t xml:space="preserve">personalised </w:t>
      </w:r>
      <w:r w:rsidRPr="00171A30">
        <w:rPr>
          <w:rFonts w:cstheme="minorHAnsi"/>
        </w:rPr>
        <w:t xml:space="preserve">patient-centred care, a key commitment outlined by </w:t>
      </w:r>
      <w:r w:rsidR="00ED420D" w:rsidRPr="00171A30">
        <w:rPr>
          <w:rFonts w:cstheme="minorHAnsi"/>
        </w:rPr>
        <w:t xml:space="preserve">the </w:t>
      </w:r>
      <w:r w:rsidRPr="00171A30">
        <w:rPr>
          <w:rFonts w:cstheme="minorHAnsi"/>
        </w:rPr>
        <w:t xml:space="preserve">NHS to be achieved by 2023/24. </w:t>
      </w:r>
      <w:r w:rsidR="001A7BCE" w:rsidRPr="00171A30">
        <w:rPr>
          <w:rFonts w:cstheme="minorHAnsi"/>
        </w:rPr>
        <w:t>Personalised care is a partnership approach that helps people make informed decisions and choices about their health and wellbeing, working alongside clinical information</w:t>
      </w:r>
      <w:r w:rsidR="00E5191C" w:rsidRPr="00171A30">
        <w:rPr>
          <w:rFonts w:cstheme="minorHAnsi"/>
        </w:rPr>
        <w:t xml:space="preserve"> [</w:t>
      </w:r>
      <w:r w:rsidR="00E5191C" w:rsidRPr="00171A30">
        <w:rPr>
          <w:rFonts w:eastAsia="Times New Roman" w:cstheme="minorHAnsi"/>
          <w:color w:val="000000"/>
          <w:lang w:eastAsia="en-GB"/>
        </w:rPr>
        <w:t>Personalised Care Institute 2020].</w:t>
      </w:r>
      <w:r w:rsidR="00171A30">
        <w:rPr>
          <w:rFonts w:eastAsia="Times New Roman" w:cstheme="minorHAnsi"/>
          <w:color w:val="000000"/>
          <w:lang w:eastAsia="en-GB"/>
        </w:rPr>
        <w:t xml:space="preserve"> </w:t>
      </w:r>
      <w:r w:rsidR="006D22AF" w:rsidRPr="00987EA2">
        <w:rPr>
          <w:rFonts w:ascii="Calibri" w:hAnsi="Calibri" w:cs="Calibri"/>
        </w:rPr>
        <w:t>There is significant variability in the access to and quality of DXA services for established FLS worldwide. Despite two decades of training initiatives in osteoporosis densitometry, many centres are falling short of the standards of the IOF-ISCD Osteoporosis Essentials criteria</w:t>
      </w:r>
      <w:r w:rsidR="00A1058B">
        <w:rPr>
          <w:rFonts w:ascii="Calibri" w:hAnsi="Calibri" w:cs="Calibri"/>
        </w:rPr>
        <w:t xml:space="preserve"> </w:t>
      </w:r>
      <w:r w:rsidR="00870C3B">
        <w:rPr>
          <w:rFonts w:ascii="Calibri" w:hAnsi="Calibri" w:cs="Calibri"/>
        </w:rPr>
        <w:fldChar w:fldCharType="begin">
          <w:fldData xml:space="preserve">PEVuZE5vdGU+PENpdGU+PEF1dGhvcj5DbHluZXM8L0F1dGhvcj48WWVhcj4yMDIwPC9ZZWFyPjxS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</w:fldData>
        </w:fldChar>
      </w:r>
      <w:r w:rsidR="00ED044D">
        <w:rPr>
          <w:rFonts w:ascii="Calibri" w:hAnsi="Calibri" w:cs="Calibri"/>
        </w:rPr>
        <w:instrText xml:space="preserve"> ADDIN EN.CITE </w:instrText>
      </w:r>
      <w:r w:rsidR="00ED044D">
        <w:rPr>
          <w:rFonts w:ascii="Calibri" w:hAnsi="Calibri" w:cs="Calibri"/>
        </w:rPr>
        <w:fldChar w:fldCharType="begin">
          <w:fldData xml:space="preserve">PEVuZE5vdGU+PENpdGU+PEF1dGhvcj5DbHluZXM8L0F1dGhvcj48WWVhcj4yMDIwPC9ZZWFyPjxS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</w:fldData>
        </w:fldChar>
      </w:r>
      <w:r w:rsidR="00ED044D">
        <w:rPr>
          <w:rFonts w:ascii="Calibri" w:hAnsi="Calibri" w:cs="Calibri"/>
        </w:rPr>
        <w:instrText xml:space="preserve"> ADDIN EN.CITE.DATA </w:instrText>
      </w:r>
      <w:r w:rsidR="00ED044D">
        <w:rPr>
          <w:rFonts w:ascii="Calibri" w:hAnsi="Calibri" w:cs="Calibri"/>
        </w:rPr>
      </w:r>
      <w:r w:rsidR="00ED044D">
        <w:rPr>
          <w:rFonts w:ascii="Calibri" w:hAnsi="Calibri" w:cs="Calibri"/>
        </w:rPr>
        <w:fldChar w:fldCharType="end"/>
      </w:r>
      <w:r w:rsidR="00870C3B">
        <w:rPr>
          <w:rFonts w:ascii="Calibri" w:hAnsi="Calibri" w:cs="Calibri"/>
        </w:rPr>
      </w:r>
      <w:r w:rsidR="00870C3B">
        <w:rPr>
          <w:rFonts w:ascii="Calibri" w:hAnsi="Calibri" w:cs="Calibri"/>
        </w:rPr>
        <w:fldChar w:fldCharType="separate"/>
      </w:r>
      <w:r w:rsidR="00ED044D">
        <w:rPr>
          <w:rFonts w:ascii="Calibri" w:hAnsi="Calibri" w:cs="Calibri"/>
          <w:noProof/>
        </w:rPr>
        <w:t>[307]</w:t>
      </w:r>
      <w:r w:rsidR="00870C3B">
        <w:rPr>
          <w:rFonts w:ascii="Calibri" w:hAnsi="Calibri" w:cs="Calibri"/>
        </w:rPr>
        <w:fldChar w:fldCharType="end"/>
      </w:r>
      <w:r w:rsidR="002660AB">
        <w:rPr>
          <w:rFonts w:ascii="Calibri" w:hAnsi="Calibri" w:cs="Calibri"/>
        </w:rPr>
        <w:t>.</w:t>
      </w:r>
    </w:p>
    <w:p w14:paraId="4FDB2918" w14:textId="56F681C2" w:rsidR="004A33D0" w:rsidRPr="00171A30" w:rsidRDefault="009C3F88" w:rsidP="00171A30">
      <w:pPr>
        <w:spacing w:line="276" w:lineRule="auto"/>
        <w:rPr>
          <w:rFonts w:cstheme="minorHAnsi"/>
        </w:rPr>
      </w:pPr>
      <w:r w:rsidRPr="00171A30">
        <w:rPr>
          <w:rFonts w:cstheme="minorHAnsi"/>
        </w:rPr>
        <w:t xml:space="preserve">Improving quality </w:t>
      </w:r>
      <w:r w:rsidR="005E6EA7" w:rsidRPr="00171A30">
        <w:rPr>
          <w:rFonts w:cstheme="minorHAnsi"/>
        </w:rPr>
        <w:t>of osteopo</w:t>
      </w:r>
      <w:r w:rsidR="007D7E52" w:rsidRPr="00171A30">
        <w:rPr>
          <w:rFonts w:cstheme="minorHAnsi"/>
        </w:rPr>
        <w:t xml:space="preserve">rosis and fracture liaison services </w:t>
      </w:r>
      <w:r w:rsidRPr="00171A30">
        <w:rPr>
          <w:rFonts w:cstheme="minorHAnsi"/>
        </w:rPr>
        <w:t>is about making health care</w:t>
      </w:r>
      <w:r w:rsidR="007D7E52" w:rsidRPr="00171A30">
        <w:rPr>
          <w:rFonts w:cstheme="minorHAnsi"/>
        </w:rPr>
        <w:t xml:space="preserve"> delivery</w:t>
      </w:r>
      <w:r w:rsidRPr="00171A30">
        <w:rPr>
          <w:rFonts w:cstheme="minorHAnsi"/>
        </w:rPr>
        <w:t xml:space="preserve"> safe, effective, patient-centred, timely, efficient and equitable. Quality improvement involves the use of a systematic and coordinated approach to solving a problem using specific methods and tools with the aim of bringing about a measurable improvement within a health care setting</w:t>
      </w:r>
      <w:r w:rsidR="005F57A8" w:rsidRPr="00171A30">
        <w:rPr>
          <w:rFonts w:cstheme="minorHAnsi"/>
        </w:rPr>
        <w:t xml:space="preserve"> </w:t>
      </w:r>
      <w:r w:rsidR="00B77A81" w:rsidRPr="00171A30">
        <w:rPr>
          <w:rFonts w:cstheme="minorHAnsi"/>
        </w:rPr>
        <w:fldChar w:fldCharType="begin"/>
      </w:r>
      <w:r w:rsidR="00ED044D">
        <w:rPr>
          <w:rFonts w:cstheme="minorHAnsi"/>
        </w:rPr>
        <w:instrText xml:space="preserve"> ADDIN EN.CITE &lt;EndNote&gt;&lt;Cite&gt;&lt;Author&gt;Foundation&lt;/Author&gt;&lt;Year&gt;2021&lt;/Year&gt;&lt;RecNum&gt;3636&lt;/RecNum&gt;&lt;DisplayText&gt;[308]&lt;/DisplayText&gt;&lt;record&gt;&lt;rec-number&gt;3636&lt;/rec-number&gt;&lt;foreign-keys&gt;&lt;key app="EN" db-id="dz5axv2rx95rfaez5sdvwvan9rp2drtee5fa" timestamp="1630851528"&gt;3636&lt;/key&gt;&lt;/foreign-keys&gt;&lt;ref-type name="Report"&gt;27&lt;/ref-type&gt;&lt;contributors&gt;&lt;authors&gt;&lt;author&gt;The Health Foundation&lt;/author&gt;&lt;/authors&gt;&lt;/contributors&gt;&lt;titles&gt;&lt;title&gt;Quality improvement made simple: What everyone should know about health care quality improvement&lt;/title&gt;&lt;/titles&gt;&lt;edition&gt;3rd&lt;/edition&gt;&lt;dates&gt;&lt;year&gt;2021&lt;/year&gt;&lt;/dates&gt;&lt;pub-location&gt;The Health Foundation, 8 Salisbury Square, London&lt;/pub-location&gt;&lt;urls&gt;&lt;/urls&gt;&lt;/record&gt;&lt;/Cite&gt;&lt;/EndNote&gt;</w:instrText>
      </w:r>
      <w:r w:rsidR="00B77A81" w:rsidRPr="00171A30">
        <w:rPr>
          <w:rFonts w:cstheme="minorHAnsi"/>
        </w:rPr>
        <w:fldChar w:fldCharType="separate"/>
      </w:r>
      <w:r w:rsidR="00ED044D">
        <w:rPr>
          <w:rFonts w:cstheme="minorHAnsi"/>
          <w:noProof/>
        </w:rPr>
        <w:t>[308]</w:t>
      </w:r>
      <w:r w:rsidR="00B77A81" w:rsidRPr="00171A30">
        <w:rPr>
          <w:rFonts w:cstheme="minorHAnsi"/>
        </w:rPr>
        <w:fldChar w:fldCharType="end"/>
      </w:r>
      <w:r w:rsidR="000E4E59" w:rsidRPr="00171A30">
        <w:rPr>
          <w:rFonts w:cstheme="minorHAnsi"/>
        </w:rPr>
        <w:t xml:space="preserve">, and can be aided by the use of appropriate Toolkits (e.g. the Royal Osteoporosis Society Fracture </w:t>
      </w:r>
      <w:r w:rsidR="00A71F7F" w:rsidRPr="00171A30">
        <w:rPr>
          <w:rFonts w:cstheme="minorHAnsi"/>
        </w:rPr>
        <w:t>Liaison</w:t>
      </w:r>
      <w:r w:rsidR="000E4E59" w:rsidRPr="00171A30">
        <w:rPr>
          <w:rFonts w:cstheme="minorHAnsi"/>
        </w:rPr>
        <w:t xml:space="preserve"> Service </w:t>
      </w:r>
      <w:r w:rsidR="00A71F7F" w:rsidRPr="00171A30">
        <w:rPr>
          <w:rFonts w:cstheme="minorHAnsi"/>
        </w:rPr>
        <w:t>Implementation</w:t>
      </w:r>
      <w:r w:rsidR="000E4E59" w:rsidRPr="00171A30">
        <w:rPr>
          <w:rFonts w:cstheme="minorHAnsi"/>
        </w:rPr>
        <w:t xml:space="preserve"> Toolkit</w:t>
      </w:r>
      <w:r w:rsidR="00FD019F" w:rsidRPr="00171A30">
        <w:rPr>
          <w:rFonts w:cstheme="minorHAnsi"/>
        </w:rPr>
        <w:t>).</w:t>
      </w:r>
    </w:p>
    <w:p w14:paraId="454F0BB2" w14:textId="77777777" w:rsidR="00E65C14" w:rsidRPr="00171A30" w:rsidRDefault="00E65C14" w:rsidP="00171A30">
      <w:pPr>
        <w:pStyle w:val="NoSpacing"/>
        <w:rPr>
          <w:b/>
          <w:bCs/>
          <w:i/>
          <w:iCs/>
        </w:rPr>
      </w:pPr>
      <w:r w:rsidRPr="00171A30">
        <w:rPr>
          <w:b/>
          <w:bCs/>
          <w:i/>
          <w:iCs/>
        </w:rPr>
        <w:t xml:space="preserve">Examples of </w:t>
      </w:r>
      <w:r w:rsidR="00F20770" w:rsidRPr="00171A30">
        <w:rPr>
          <w:b/>
          <w:bCs/>
          <w:i/>
          <w:iCs/>
        </w:rPr>
        <w:t xml:space="preserve">appropriate </w:t>
      </w:r>
      <w:r w:rsidRPr="00171A30">
        <w:rPr>
          <w:b/>
          <w:bCs/>
          <w:i/>
          <w:iCs/>
        </w:rPr>
        <w:t xml:space="preserve">training </w:t>
      </w:r>
    </w:p>
    <w:p w14:paraId="51EDE813" w14:textId="77777777" w:rsidR="003B6196" w:rsidRDefault="003B6196" w:rsidP="003B6196">
      <w:pPr>
        <w:pStyle w:val="NoSpacing"/>
      </w:pPr>
    </w:p>
    <w:p w14:paraId="3AA3FCFC" w14:textId="231114B6" w:rsidR="001B7AE8" w:rsidRPr="00171A30" w:rsidRDefault="003156D8" w:rsidP="00653DFB">
      <w:pPr>
        <w:pStyle w:val="NoSpacing"/>
        <w:numPr>
          <w:ilvl w:val="0"/>
          <w:numId w:val="59"/>
        </w:numPr>
        <w:spacing w:line="276" w:lineRule="auto"/>
        <w:rPr>
          <w:rFonts w:cstheme="minorHAnsi"/>
        </w:rPr>
      </w:pPr>
      <w:r>
        <w:t xml:space="preserve">Training in </w:t>
      </w:r>
      <w:r w:rsidRPr="00002C3E">
        <w:t>Personalised Care</w:t>
      </w:r>
      <w:r w:rsidR="00171A30">
        <w:t>.</w:t>
      </w:r>
      <w:r w:rsidR="00BB67B7">
        <w:t xml:space="preserve"> </w:t>
      </w:r>
      <w:r w:rsidR="00A96064" w:rsidRPr="00171A30">
        <w:rPr>
          <w:rFonts w:cstheme="minorHAnsi"/>
        </w:rPr>
        <w:t>T</w:t>
      </w:r>
      <w:r w:rsidR="00F20770" w:rsidRPr="00171A30">
        <w:rPr>
          <w:rFonts w:cstheme="minorHAnsi"/>
        </w:rPr>
        <w:t>he</w:t>
      </w:r>
      <w:r w:rsidR="00002C3E" w:rsidRPr="00171A30">
        <w:rPr>
          <w:rFonts w:cstheme="minorHAnsi"/>
        </w:rPr>
        <w:t xml:space="preserve"> Personalised Care Institute</w:t>
      </w:r>
      <w:r w:rsidR="00A96064" w:rsidRPr="00171A30">
        <w:rPr>
          <w:rFonts w:cstheme="minorHAnsi"/>
        </w:rPr>
        <w:t xml:space="preserve"> is a virtual </w:t>
      </w:r>
      <w:r w:rsidR="00DC461B" w:rsidRPr="00171A30">
        <w:rPr>
          <w:rFonts w:cstheme="minorHAnsi"/>
        </w:rPr>
        <w:t>organisation, accountable for setting the standards for evidence-based training in personalised care in England. The Personalised Care Institute</w:t>
      </w:r>
      <w:r w:rsidR="00D67870" w:rsidRPr="00171A30">
        <w:rPr>
          <w:rFonts w:cstheme="minorHAnsi"/>
        </w:rPr>
        <w:t xml:space="preserve"> Curriculum sets out the standards for training programmes to become accredited with the Personalised Care Institute.</w:t>
      </w:r>
      <w:r w:rsidR="00E94045" w:rsidRPr="00171A30">
        <w:rPr>
          <w:rFonts w:cstheme="minorHAnsi"/>
        </w:rPr>
        <w:t xml:space="preserve"> The Personalised Care Institute provides </w:t>
      </w:r>
      <w:r w:rsidR="00A96064" w:rsidRPr="00171A30">
        <w:rPr>
          <w:rFonts w:cstheme="minorHAnsi"/>
        </w:rPr>
        <w:t>eLearning module</w:t>
      </w:r>
      <w:r w:rsidR="00E94045" w:rsidRPr="00171A30">
        <w:rPr>
          <w:rFonts w:cstheme="minorHAnsi"/>
        </w:rPr>
        <w:t>s for example</w:t>
      </w:r>
      <w:r w:rsidR="00A96064" w:rsidRPr="00171A30">
        <w:rPr>
          <w:rFonts w:cstheme="minorHAnsi"/>
        </w:rPr>
        <w:t xml:space="preserve"> on Shared Decision Making</w:t>
      </w:r>
      <w:r w:rsidR="007F7762" w:rsidRPr="00171A30">
        <w:rPr>
          <w:rFonts w:cstheme="minorHAnsi"/>
        </w:rPr>
        <w:t xml:space="preserve">. </w:t>
      </w:r>
      <w:r w:rsidRPr="00171A30">
        <w:rPr>
          <w:rFonts w:cstheme="minorHAnsi"/>
        </w:rPr>
        <w:t xml:space="preserve">The curriculum </w:t>
      </w:r>
      <w:r w:rsidR="001B7AE8" w:rsidRPr="00171A30">
        <w:rPr>
          <w:rFonts w:cstheme="minorHAnsi"/>
        </w:rPr>
        <w:t xml:space="preserve">is designed for </w:t>
      </w:r>
      <w:r w:rsidR="000D3343" w:rsidRPr="00171A30">
        <w:rPr>
          <w:rFonts w:cstheme="minorHAnsi"/>
        </w:rPr>
        <w:t>health care personnel within primary and secondary care and community teams</w:t>
      </w:r>
      <w:r w:rsidR="002B79AA" w:rsidRPr="00171A30">
        <w:rPr>
          <w:rFonts w:cstheme="minorHAnsi"/>
        </w:rPr>
        <w:t xml:space="preserve"> </w:t>
      </w:r>
      <w:r w:rsidR="002B79AA" w:rsidRPr="00171A30">
        <w:rPr>
          <w:rFonts w:eastAsia="Times New Roman" w:cstheme="minorHAnsi"/>
          <w:color w:val="000000"/>
          <w:lang w:eastAsia="en-GB"/>
        </w:rPr>
        <w:t xml:space="preserve"> </w:t>
      </w:r>
      <w:hyperlink r:id="rId15" w:tgtFrame="_blank" w:history="1">
        <w:r w:rsidR="002B79AA" w:rsidRPr="00171A30">
          <w:rPr>
            <w:rFonts w:eastAsia="Times New Roman" w:cstheme="minorHAnsi"/>
            <w:color w:val="0000FF"/>
            <w:u w:val="single"/>
            <w:bdr w:val="none" w:sz="0" w:space="0" w:color="auto" w:frame="1"/>
            <w:lang w:eastAsia="en-GB"/>
          </w:rPr>
          <w:t>https://www.personalisedcareinstitute.org.uk</w:t>
        </w:r>
      </w:hyperlink>
      <w:r w:rsidR="000D3343" w:rsidRPr="00171A30">
        <w:rPr>
          <w:rFonts w:cstheme="minorHAnsi"/>
        </w:rPr>
        <w:t>.</w:t>
      </w:r>
    </w:p>
    <w:p w14:paraId="2279BE66" w14:textId="09679BBF" w:rsidR="00F62376" w:rsidRPr="00BB67B7" w:rsidRDefault="007A7681" w:rsidP="00653DFB">
      <w:pPr>
        <w:pStyle w:val="NoSpacing"/>
        <w:numPr>
          <w:ilvl w:val="0"/>
          <w:numId w:val="59"/>
        </w:numPr>
        <w:spacing w:line="276" w:lineRule="auto"/>
        <w:rPr>
          <w:rFonts w:cstheme="minorHAnsi"/>
        </w:rPr>
      </w:pPr>
      <w:r w:rsidRPr="007A7681">
        <w:t xml:space="preserve">Training in </w:t>
      </w:r>
      <w:r w:rsidR="00F62376" w:rsidRPr="007A7681">
        <w:t>Osteoporosis Management</w:t>
      </w:r>
      <w:r w:rsidR="00BB67B7">
        <w:t xml:space="preserve">. </w:t>
      </w:r>
      <w:r w:rsidR="005C2859" w:rsidRPr="00BB67B7">
        <w:rPr>
          <w:rFonts w:cstheme="minorHAnsi"/>
        </w:rPr>
        <w:t xml:space="preserve">The </w:t>
      </w:r>
      <w:r w:rsidR="003B1ECE" w:rsidRPr="00BB67B7">
        <w:rPr>
          <w:rFonts w:cstheme="minorHAnsi"/>
        </w:rPr>
        <w:t>Royal Osteoporosis Societ</w:t>
      </w:r>
      <w:r w:rsidR="005C2859" w:rsidRPr="00BB67B7">
        <w:rPr>
          <w:rFonts w:cstheme="minorHAnsi"/>
        </w:rPr>
        <w:t xml:space="preserve">y </w:t>
      </w:r>
      <w:r w:rsidR="003B1ECE" w:rsidRPr="00BB67B7">
        <w:rPr>
          <w:rFonts w:cstheme="minorHAnsi"/>
        </w:rPr>
        <w:t>Fracture Prevention Practitioner Training</w:t>
      </w:r>
      <w:r w:rsidR="009A32FE" w:rsidRPr="00BB67B7">
        <w:rPr>
          <w:rFonts w:cstheme="minorHAnsi"/>
        </w:rPr>
        <w:t xml:space="preserve"> is </w:t>
      </w:r>
      <w:r w:rsidR="009A32FE" w:rsidRPr="00BB67B7">
        <w:rPr>
          <w:rFonts w:cstheme="minorHAnsi"/>
          <w:shd w:val="clear" w:color="auto" w:fill="FFFFFF"/>
        </w:rPr>
        <w:t>accredited for CPD by RCGP, RCP and RCN</w:t>
      </w:r>
      <w:r w:rsidR="00596492" w:rsidRPr="00BB67B7">
        <w:rPr>
          <w:rFonts w:cstheme="minorHAnsi"/>
          <w:shd w:val="clear" w:color="auto" w:fill="FFFFFF"/>
        </w:rPr>
        <w:t>. The online training includes five foundation modules and then three advanced modules</w:t>
      </w:r>
      <w:r w:rsidR="0014410A" w:rsidRPr="00BB67B7">
        <w:rPr>
          <w:rFonts w:cstheme="minorHAnsi"/>
          <w:shd w:val="clear" w:color="auto" w:fill="FFFFFF"/>
        </w:rPr>
        <w:t xml:space="preserve"> </w:t>
      </w:r>
      <w:hyperlink r:id="rId16" w:history="1">
        <w:r w:rsidR="0014410A" w:rsidRPr="00BB67B7">
          <w:rPr>
            <w:rStyle w:val="Hyperlink"/>
            <w:rFonts w:cstheme="minorHAnsi"/>
            <w:shd w:val="clear" w:color="auto" w:fill="FFFFFF"/>
          </w:rPr>
          <w:t>https://theros.org.uk/healthcare-professionals/courses-and-cpd/fracture-prevention-practitioner-training/</w:t>
        </w:r>
      </w:hyperlink>
      <w:r w:rsidR="00BB67B7" w:rsidRPr="00BB67B7">
        <w:rPr>
          <w:rStyle w:val="Hyperlink"/>
          <w:rFonts w:cstheme="minorHAnsi"/>
          <w:shd w:val="clear" w:color="auto" w:fill="FFFFFF"/>
        </w:rPr>
        <w:t>.</w:t>
      </w:r>
      <w:r w:rsidR="00BB67B7">
        <w:rPr>
          <w:rStyle w:val="Hyperlink"/>
          <w:rFonts w:cstheme="minorHAnsi"/>
          <w:shd w:val="clear" w:color="auto" w:fill="FFFFFF"/>
        </w:rPr>
        <w:t xml:space="preserve"> </w:t>
      </w:r>
      <w:r w:rsidR="00974E1A" w:rsidRPr="00BB67B7">
        <w:rPr>
          <w:rFonts w:cstheme="minorHAnsi"/>
        </w:rPr>
        <w:t xml:space="preserve">The </w:t>
      </w:r>
      <w:r w:rsidR="007801BF" w:rsidRPr="00BB67B7">
        <w:rPr>
          <w:rFonts w:cstheme="minorHAnsi"/>
        </w:rPr>
        <w:t>R</w:t>
      </w:r>
      <w:r w:rsidR="00974E1A" w:rsidRPr="00BB67B7">
        <w:rPr>
          <w:rFonts w:cstheme="minorHAnsi"/>
        </w:rPr>
        <w:t xml:space="preserve">oyal College of General </w:t>
      </w:r>
      <w:r w:rsidR="007801BF" w:rsidRPr="00BB67B7">
        <w:rPr>
          <w:rFonts w:cstheme="minorHAnsi"/>
        </w:rPr>
        <w:t>Practice</w:t>
      </w:r>
      <w:r w:rsidR="00BE1929" w:rsidRPr="00BB67B7">
        <w:rPr>
          <w:rFonts w:cstheme="minorHAnsi"/>
        </w:rPr>
        <w:t xml:space="preserve"> also</w:t>
      </w:r>
      <w:r w:rsidR="00974E1A" w:rsidRPr="00BB67B7">
        <w:rPr>
          <w:rFonts w:cstheme="minorHAnsi"/>
        </w:rPr>
        <w:t xml:space="preserve"> provides </w:t>
      </w:r>
      <w:r w:rsidR="008C497D" w:rsidRPr="00BB67B7">
        <w:rPr>
          <w:rFonts w:cstheme="minorHAnsi"/>
        </w:rPr>
        <w:t xml:space="preserve">a short </w:t>
      </w:r>
      <w:r w:rsidR="007801BF" w:rsidRPr="00BB67B7">
        <w:rPr>
          <w:rFonts w:cstheme="minorHAnsi"/>
        </w:rPr>
        <w:t xml:space="preserve">e-Learning </w:t>
      </w:r>
      <w:r w:rsidR="008C497D" w:rsidRPr="00BB67B7">
        <w:rPr>
          <w:rFonts w:cstheme="minorHAnsi"/>
        </w:rPr>
        <w:t xml:space="preserve">module </w:t>
      </w:r>
      <w:r w:rsidR="007801BF" w:rsidRPr="00BB67B7">
        <w:rPr>
          <w:rFonts w:cstheme="minorHAnsi"/>
        </w:rPr>
        <w:t xml:space="preserve">on the diagnosis and management of osteoporosis </w:t>
      </w:r>
      <w:hyperlink r:id="rId17" w:history="1">
        <w:r w:rsidR="007801BF" w:rsidRPr="00BB67B7">
          <w:rPr>
            <w:rStyle w:val="Hyperlink"/>
            <w:rFonts w:cstheme="minorHAnsi"/>
          </w:rPr>
          <w:t>https://elearning.rcgp.org.uk/course/info.php?id=233</w:t>
        </w:r>
      </w:hyperlink>
    </w:p>
    <w:p w14:paraId="3F469EA3" w14:textId="002E906D" w:rsidR="001B06AC" w:rsidRDefault="007A7681" w:rsidP="00653DFB">
      <w:pPr>
        <w:pStyle w:val="NoSpacing"/>
        <w:numPr>
          <w:ilvl w:val="0"/>
          <w:numId w:val="59"/>
        </w:numPr>
        <w:spacing w:line="276" w:lineRule="auto"/>
      </w:pPr>
      <w:r>
        <w:t xml:space="preserve">Training in </w:t>
      </w:r>
      <w:r w:rsidR="001B06AC">
        <w:t xml:space="preserve">Musculoskeletal </w:t>
      </w:r>
      <w:r w:rsidR="00F62376">
        <w:t>Pain Management</w:t>
      </w:r>
      <w:r w:rsidR="00BB67B7">
        <w:t xml:space="preserve">. </w:t>
      </w:r>
      <w:r w:rsidR="005D3389" w:rsidRPr="00BB67B7">
        <w:rPr>
          <w:rFonts w:cstheme="minorHAnsi"/>
        </w:rPr>
        <w:t xml:space="preserve">The Health Education England e-Learning </w:t>
      </w:r>
      <w:r w:rsidR="00F62376" w:rsidRPr="00BB67B7">
        <w:rPr>
          <w:rFonts w:cstheme="minorHAnsi"/>
        </w:rPr>
        <w:t xml:space="preserve">for Healthcare </w:t>
      </w:r>
      <w:r w:rsidR="005D3389" w:rsidRPr="00BB67B7">
        <w:rPr>
          <w:rFonts w:cstheme="minorHAnsi"/>
        </w:rPr>
        <w:t>Pain Management programme</w:t>
      </w:r>
      <w:r w:rsidR="00ED67A4" w:rsidRPr="00BB67B7">
        <w:rPr>
          <w:rFonts w:cstheme="minorHAnsi"/>
        </w:rPr>
        <w:t xml:space="preserve"> includes training on </w:t>
      </w:r>
      <w:r w:rsidR="005F4749" w:rsidRPr="00BB67B7">
        <w:rPr>
          <w:rFonts w:cstheme="minorHAnsi"/>
        </w:rPr>
        <w:t>m</w:t>
      </w:r>
      <w:r w:rsidR="00D8646F" w:rsidRPr="00BB67B7">
        <w:rPr>
          <w:rFonts w:cstheme="minorHAnsi"/>
        </w:rPr>
        <w:t xml:space="preserve">usculoskeletal pain which encompasses the </w:t>
      </w:r>
      <w:r w:rsidR="005F4749" w:rsidRPr="00BB67B7">
        <w:rPr>
          <w:rFonts w:cstheme="minorHAnsi"/>
        </w:rPr>
        <w:t>a</w:t>
      </w:r>
      <w:r w:rsidR="00D8646F" w:rsidRPr="00BB67B7">
        <w:rPr>
          <w:rFonts w:cstheme="minorHAnsi"/>
        </w:rPr>
        <w:t xml:space="preserve">ssessment and </w:t>
      </w:r>
      <w:r w:rsidR="005F4749" w:rsidRPr="00BB67B7">
        <w:rPr>
          <w:rFonts w:cstheme="minorHAnsi"/>
        </w:rPr>
        <w:t>m</w:t>
      </w:r>
      <w:r w:rsidR="00D8646F" w:rsidRPr="00BB67B7">
        <w:rPr>
          <w:rFonts w:cstheme="minorHAnsi"/>
        </w:rPr>
        <w:t>anagement of osteoporot</w:t>
      </w:r>
      <w:r w:rsidR="005F4749" w:rsidRPr="00BB67B7">
        <w:rPr>
          <w:rFonts w:cstheme="minorHAnsi"/>
        </w:rPr>
        <w:t>ic v</w:t>
      </w:r>
      <w:r w:rsidR="00D8646F" w:rsidRPr="00BB67B7">
        <w:rPr>
          <w:rFonts w:cstheme="minorHAnsi"/>
        </w:rPr>
        <w:t xml:space="preserve">ertebral </w:t>
      </w:r>
      <w:r w:rsidR="005F4749" w:rsidRPr="00BB67B7">
        <w:rPr>
          <w:rFonts w:cstheme="minorHAnsi"/>
        </w:rPr>
        <w:t>f</w:t>
      </w:r>
      <w:r w:rsidR="00D8646F" w:rsidRPr="00BB67B7">
        <w:rPr>
          <w:rFonts w:cstheme="minorHAnsi"/>
        </w:rPr>
        <w:t>ractures</w:t>
      </w:r>
      <w:r w:rsidR="001B06AC" w:rsidRPr="001B06AC">
        <w:t xml:space="preserve"> </w:t>
      </w:r>
      <w:hyperlink r:id="rId18" w:history="1">
        <w:r w:rsidR="001B06AC" w:rsidRPr="00B91382">
          <w:rPr>
            <w:rStyle w:val="Hyperlink"/>
          </w:rPr>
          <w:t>https://www.e-lfh.org.uk/programmes/pain-management/</w:t>
        </w:r>
      </w:hyperlink>
      <w:r w:rsidR="001B06AC">
        <w:t>.</w:t>
      </w:r>
    </w:p>
    <w:p w14:paraId="5364D834" w14:textId="02D834C6" w:rsidR="00104ADA" w:rsidRPr="00BB67B7" w:rsidRDefault="00F25AB7" w:rsidP="00653DFB">
      <w:pPr>
        <w:pStyle w:val="NoSpacing"/>
        <w:numPr>
          <w:ilvl w:val="0"/>
          <w:numId w:val="59"/>
        </w:numPr>
        <w:spacing w:line="276" w:lineRule="auto"/>
        <w:rPr>
          <w:rFonts w:cstheme="minorHAnsi"/>
        </w:rPr>
      </w:pPr>
      <w:r w:rsidRPr="003B3F75">
        <w:t xml:space="preserve">Training in DXA </w:t>
      </w:r>
      <w:r w:rsidR="003B3F75" w:rsidRPr="003B3F75">
        <w:t>conduct and reporting</w:t>
      </w:r>
      <w:r w:rsidR="00BB67B7">
        <w:t xml:space="preserve">. </w:t>
      </w:r>
      <w:r w:rsidR="006A2B43" w:rsidRPr="00BB67B7">
        <w:rPr>
          <w:rFonts w:cstheme="minorHAnsi"/>
        </w:rPr>
        <w:t xml:space="preserve">The Royal Osteoporosis Society run a </w:t>
      </w:r>
      <w:r w:rsidR="00DA628F" w:rsidRPr="00BB67B7">
        <w:rPr>
          <w:rFonts w:cstheme="minorHAnsi"/>
        </w:rPr>
        <w:t xml:space="preserve">Bone Densitometry Foundation Course. This online course provides a foundation in osteoporosis and DXA </w:t>
      </w:r>
      <w:r w:rsidR="00634797" w:rsidRPr="00BB67B7">
        <w:rPr>
          <w:rFonts w:cstheme="minorHAnsi"/>
        </w:rPr>
        <w:t>(</w:t>
      </w:r>
      <w:hyperlink r:id="rId19" w:history="1">
        <w:r w:rsidR="00634797" w:rsidRPr="00BB67B7">
          <w:rPr>
            <w:rStyle w:val="Hyperlink"/>
            <w:rFonts w:cstheme="minorHAnsi"/>
          </w:rPr>
          <w:t>https://theros.org.uk/healthcare-professionals/courses-and-cpd/bone-densitometry-foundation-course/</w:t>
        </w:r>
      </w:hyperlink>
      <w:r w:rsidR="00634797" w:rsidRPr="00BB67B7">
        <w:rPr>
          <w:rFonts w:cstheme="minorHAnsi"/>
        </w:rPr>
        <w:t>).</w:t>
      </w:r>
    </w:p>
    <w:p w14:paraId="2BCCE367" w14:textId="77777777" w:rsidR="00BB67B7" w:rsidRDefault="00BB67B7" w:rsidP="00BB67B7">
      <w:pPr>
        <w:pStyle w:val="NoSpacing"/>
        <w:rPr>
          <w:b/>
          <w:bCs/>
          <w:sz w:val="24"/>
          <w:szCs w:val="24"/>
        </w:rPr>
      </w:pPr>
      <w:bookmarkStart w:id="21" w:name="Section_13:_Recommendations_for_commissi"/>
      <w:bookmarkStart w:id="22" w:name="_Toc82969881"/>
      <w:bookmarkEnd w:id="21"/>
    </w:p>
    <w:p w14:paraId="519FECBA" w14:textId="4E33944B" w:rsidR="00104ADA" w:rsidRPr="00BB67B7" w:rsidRDefault="00104ADA" w:rsidP="00BB67B7">
      <w:pPr>
        <w:pStyle w:val="NoSpacing"/>
        <w:rPr>
          <w:b/>
          <w:bCs/>
          <w:sz w:val="24"/>
          <w:szCs w:val="24"/>
        </w:rPr>
      </w:pPr>
      <w:r w:rsidRPr="00BB67B7">
        <w:rPr>
          <w:b/>
          <w:bCs/>
          <w:sz w:val="24"/>
          <w:szCs w:val="24"/>
        </w:rPr>
        <w:t xml:space="preserve">Recommendations for </w:t>
      </w:r>
      <w:r w:rsidR="004236BF" w:rsidRPr="00BB67B7">
        <w:rPr>
          <w:b/>
          <w:bCs/>
          <w:sz w:val="24"/>
          <w:szCs w:val="24"/>
        </w:rPr>
        <w:t>c</w:t>
      </w:r>
      <w:r w:rsidRPr="00BB67B7">
        <w:rPr>
          <w:b/>
          <w:bCs/>
          <w:sz w:val="24"/>
          <w:szCs w:val="24"/>
        </w:rPr>
        <w:t xml:space="preserve">ommissioners of </w:t>
      </w:r>
      <w:r w:rsidR="004236BF" w:rsidRPr="00BB67B7">
        <w:rPr>
          <w:b/>
          <w:bCs/>
          <w:sz w:val="24"/>
          <w:szCs w:val="24"/>
        </w:rPr>
        <w:t>h</w:t>
      </w:r>
      <w:r w:rsidRPr="00BB67B7">
        <w:rPr>
          <w:b/>
          <w:bCs/>
          <w:sz w:val="24"/>
          <w:szCs w:val="24"/>
        </w:rPr>
        <w:t>ealthcare</w:t>
      </w:r>
      <w:bookmarkEnd w:id="22"/>
    </w:p>
    <w:p w14:paraId="4AA89975" w14:textId="2EFA2727" w:rsidR="00481346" w:rsidRDefault="00A637F7" w:rsidP="001C1C63">
      <w:pPr>
        <w:pStyle w:val="BodyText"/>
        <w:spacing w:before="29" w:line="276" w:lineRule="auto"/>
        <w:ind w:right="319"/>
        <w:rPr>
          <w:rFonts w:asciiTheme="minorHAnsi" w:hAnsiTheme="minorHAnsi" w:cstheme="minorHAnsi"/>
          <w:sz w:val="22"/>
          <w:szCs w:val="22"/>
        </w:rPr>
      </w:pPr>
      <w:r w:rsidRPr="00C30632">
        <w:rPr>
          <w:rFonts w:asciiTheme="minorHAnsi" w:hAnsiTheme="minorHAnsi" w:cstheme="minorHAnsi"/>
          <w:sz w:val="22"/>
          <w:szCs w:val="22"/>
        </w:rPr>
        <w:t>In 2017, the National Falls Prevention Coordination Group</w:t>
      </w:r>
      <w:r w:rsidR="00C07CF7">
        <w:rPr>
          <w:rFonts w:asciiTheme="minorHAnsi" w:hAnsiTheme="minorHAnsi" w:cstheme="minorHAnsi"/>
          <w:sz w:val="22"/>
          <w:szCs w:val="22"/>
        </w:rPr>
        <w:t xml:space="preserve"> </w:t>
      </w:r>
      <w:r w:rsidRPr="00C30632">
        <w:rPr>
          <w:rFonts w:asciiTheme="minorHAnsi" w:hAnsiTheme="minorHAnsi" w:cstheme="minorHAnsi"/>
          <w:sz w:val="22"/>
          <w:szCs w:val="22"/>
        </w:rPr>
        <w:t>with Public Health England (PHE) produced a falls and fracture consensus statement and resource pack with the aim of reducing falls and fracture risk and improving management of fractures, including secondary prevention</w:t>
      </w:r>
      <w:r w:rsidR="007C7F7D">
        <w:rPr>
          <w:rFonts w:asciiTheme="minorHAnsi" w:hAnsiTheme="minorHAnsi" w:cstheme="minorHAnsi"/>
          <w:sz w:val="22"/>
          <w:szCs w:val="22"/>
        </w:rPr>
        <w:t xml:space="preserve"> </w:t>
      </w:r>
      <w:r w:rsidR="00907EF1">
        <w:rPr>
          <w:rFonts w:asciiTheme="minorHAnsi" w:hAnsiTheme="minorHAnsi" w:cstheme="minorHAnsi"/>
          <w:sz w:val="22"/>
          <w:szCs w:val="22"/>
        </w:rPr>
        <w:t>(</w:t>
      </w:r>
      <w:hyperlink r:id="rId20" w:history="1">
        <w:r w:rsidR="00907EF1" w:rsidRPr="00B91382">
          <w:rPr>
            <w:rStyle w:val="Hyperlink"/>
            <w:rFonts w:asciiTheme="minorHAnsi" w:hAnsiTheme="minorHAnsi" w:cstheme="minorHAnsi"/>
            <w:sz w:val="22"/>
            <w:szCs w:val="22"/>
          </w:rPr>
          <w:t>https://www.gov.uk/government/publications/falls-and-fractures-consensus-statement</w:t>
        </w:r>
      </w:hyperlink>
      <w:r w:rsidR="00907EF1">
        <w:rPr>
          <w:rFonts w:asciiTheme="minorHAnsi" w:hAnsiTheme="minorHAnsi" w:cstheme="minorHAnsi"/>
          <w:sz w:val="22"/>
          <w:szCs w:val="22"/>
        </w:rPr>
        <w:t>)</w:t>
      </w:r>
      <w:r w:rsidRPr="00C30632">
        <w:rPr>
          <w:rFonts w:asciiTheme="minorHAnsi" w:hAnsiTheme="minorHAnsi" w:cstheme="minorHAnsi"/>
          <w:sz w:val="22"/>
          <w:szCs w:val="22"/>
        </w:rPr>
        <w:t xml:space="preserve">. The guidance is aimed at local commissioning and strategic leads in England with a remit for falls, bone health and healthy ageing. </w:t>
      </w:r>
      <w:r w:rsidR="00C07CF7">
        <w:rPr>
          <w:rFonts w:asciiTheme="minorHAnsi" w:hAnsiTheme="minorHAnsi" w:cstheme="minorHAnsi"/>
          <w:sz w:val="22"/>
          <w:szCs w:val="22"/>
        </w:rPr>
        <w:t>Following</w:t>
      </w:r>
      <w:r w:rsidRPr="00C30632">
        <w:rPr>
          <w:rFonts w:asciiTheme="minorHAnsi" w:hAnsiTheme="minorHAnsi" w:cstheme="minorHAnsi"/>
          <w:sz w:val="22"/>
          <w:szCs w:val="22"/>
        </w:rPr>
        <w:t xml:space="preserve"> this, NHS RightCare, </w:t>
      </w:r>
      <w:r w:rsidR="0099677D">
        <w:rPr>
          <w:rFonts w:asciiTheme="minorHAnsi" w:hAnsiTheme="minorHAnsi" w:cstheme="minorHAnsi"/>
          <w:sz w:val="22"/>
          <w:szCs w:val="22"/>
        </w:rPr>
        <w:t>working</w:t>
      </w:r>
      <w:r w:rsidRPr="00C30632">
        <w:rPr>
          <w:rFonts w:asciiTheme="minorHAnsi" w:hAnsiTheme="minorHAnsi" w:cstheme="minorHAnsi"/>
          <w:sz w:val="22"/>
          <w:szCs w:val="22"/>
        </w:rPr>
        <w:t xml:space="preserve"> with PHE and the Royal Osteoporosis Society (ROS), developed a Falls and Fragility Fractures Pathway </w:t>
      </w:r>
      <w:r w:rsidR="00321283">
        <w:rPr>
          <w:rFonts w:asciiTheme="minorHAnsi" w:hAnsiTheme="minorHAnsi" w:cstheme="minorHAnsi"/>
          <w:sz w:val="22"/>
          <w:szCs w:val="22"/>
        </w:rPr>
        <w:t>(</w:t>
      </w:r>
      <w:hyperlink r:id="rId21" w:history="1">
        <w:r w:rsidR="00907EF1" w:rsidRPr="00B91382">
          <w:rPr>
            <w:rStyle w:val="Hyperlink"/>
            <w:rFonts w:asciiTheme="minorHAnsi" w:hAnsiTheme="minorHAnsi" w:cstheme="minorHAnsi"/>
            <w:sz w:val="22"/>
            <w:szCs w:val="22"/>
          </w:rPr>
          <w:t>https://www.england.nhs.uk/rightcare/products/pathways/falls-and-fragility-fractures-pathway/</w:t>
        </w:r>
      </w:hyperlink>
      <w:r w:rsidR="00321283">
        <w:rPr>
          <w:rFonts w:asciiTheme="minorHAnsi" w:hAnsiTheme="minorHAnsi" w:cstheme="minorHAnsi"/>
          <w:sz w:val="22"/>
          <w:szCs w:val="22"/>
        </w:rPr>
        <w:t xml:space="preserve">) </w:t>
      </w:r>
      <w:r w:rsidRPr="00C30632">
        <w:rPr>
          <w:rFonts w:asciiTheme="minorHAnsi" w:hAnsiTheme="minorHAnsi" w:cstheme="minorHAnsi"/>
          <w:sz w:val="22"/>
          <w:szCs w:val="22"/>
        </w:rPr>
        <w:t xml:space="preserve">which defines three priorities that commissioners responsible for falls and fragility fractures should </w:t>
      </w:r>
      <w:r w:rsidR="00F57183">
        <w:rPr>
          <w:rFonts w:asciiTheme="minorHAnsi" w:hAnsiTheme="minorHAnsi" w:cstheme="minorHAnsi"/>
          <w:sz w:val="22"/>
          <w:szCs w:val="22"/>
        </w:rPr>
        <w:t>optimise</w:t>
      </w:r>
      <w:r w:rsidR="00CA091D">
        <w:rPr>
          <w:rFonts w:asciiTheme="minorHAnsi" w:hAnsiTheme="minorHAnsi" w:cstheme="minorHAnsi"/>
          <w:sz w:val="22"/>
          <w:szCs w:val="22"/>
        </w:rPr>
        <w:t xml:space="preserve"> as a priority</w:t>
      </w:r>
      <w:r w:rsidRPr="00C30632">
        <w:rPr>
          <w:rFonts w:asciiTheme="minorHAnsi" w:hAnsiTheme="minorHAnsi" w:cstheme="minorHAnsi"/>
          <w:sz w:val="22"/>
          <w:szCs w:val="22"/>
        </w:rPr>
        <w:t>:</w:t>
      </w:r>
      <w:r w:rsidR="00B1008A">
        <w:rPr>
          <w:rFonts w:asciiTheme="minorHAnsi" w:hAnsiTheme="minorHAnsi" w:cstheme="minorHAnsi"/>
          <w:sz w:val="22"/>
          <w:szCs w:val="22"/>
        </w:rPr>
        <w:t xml:space="preserve"> (i) f</w:t>
      </w:r>
      <w:r w:rsidR="00F57183" w:rsidRPr="00C30632">
        <w:rPr>
          <w:rFonts w:asciiTheme="minorHAnsi" w:hAnsiTheme="minorHAnsi" w:cstheme="minorHAnsi"/>
          <w:sz w:val="22"/>
          <w:szCs w:val="22"/>
        </w:rPr>
        <w:t>alls prevention</w:t>
      </w:r>
      <w:r w:rsidR="00B1008A">
        <w:rPr>
          <w:rFonts w:asciiTheme="minorHAnsi" w:hAnsiTheme="minorHAnsi" w:cstheme="minorHAnsi"/>
          <w:sz w:val="22"/>
          <w:szCs w:val="22"/>
        </w:rPr>
        <w:t>, (ii) d</w:t>
      </w:r>
      <w:r w:rsidR="00F57183" w:rsidRPr="00C30632">
        <w:rPr>
          <w:rFonts w:asciiTheme="minorHAnsi" w:hAnsiTheme="minorHAnsi" w:cstheme="minorHAnsi"/>
          <w:sz w:val="22"/>
          <w:szCs w:val="22"/>
        </w:rPr>
        <w:t>etecting and managing osteoporosis</w:t>
      </w:r>
      <w:r w:rsidR="00B1008A">
        <w:rPr>
          <w:rFonts w:asciiTheme="minorHAnsi" w:hAnsiTheme="minorHAnsi" w:cstheme="minorHAnsi"/>
          <w:sz w:val="22"/>
          <w:szCs w:val="22"/>
        </w:rPr>
        <w:t xml:space="preserve"> and (iii) o</w:t>
      </w:r>
      <w:r w:rsidR="00F57183" w:rsidRPr="00C30632">
        <w:rPr>
          <w:rFonts w:asciiTheme="minorHAnsi" w:hAnsiTheme="minorHAnsi" w:cstheme="minorHAnsi"/>
          <w:sz w:val="22"/>
          <w:szCs w:val="22"/>
        </w:rPr>
        <w:t>ptimal support after a fragility fracture.</w:t>
      </w:r>
      <w:r w:rsidR="00B1008A">
        <w:rPr>
          <w:rFonts w:asciiTheme="minorHAnsi" w:hAnsiTheme="minorHAnsi" w:cstheme="minorHAnsi"/>
          <w:sz w:val="22"/>
          <w:szCs w:val="22"/>
        </w:rPr>
        <w:t xml:space="preserve"> </w:t>
      </w:r>
      <w:r w:rsidR="002504FA" w:rsidRPr="00CA7D8F">
        <w:rPr>
          <w:rFonts w:asciiTheme="minorHAnsi" w:hAnsiTheme="minorHAnsi" w:cstheme="minorHAnsi"/>
          <w:sz w:val="22"/>
          <w:szCs w:val="22"/>
        </w:rPr>
        <w:t xml:space="preserve">The </w:t>
      </w:r>
      <w:r w:rsidR="0020440D">
        <w:rPr>
          <w:rFonts w:asciiTheme="minorHAnsi" w:hAnsiTheme="minorHAnsi" w:cstheme="minorHAnsi"/>
          <w:sz w:val="22"/>
          <w:szCs w:val="22"/>
        </w:rPr>
        <w:t>ROS</w:t>
      </w:r>
      <w:r w:rsidR="002504FA" w:rsidRPr="00CA7D8F">
        <w:rPr>
          <w:rFonts w:asciiTheme="minorHAnsi" w:hAnsiTheme="minorHAnsi" w:cstheme="minorHAnsi"/>
          <w:sz w:val="22"/>
          <w:szCs w:val="22"/>
        </w:rPr>
        <w:t xml:space="preserve"> has </w:t>
      </w:r>
      <w:r w:rsidR="002504FA">
        <w:rPr>
          <w:rFonts w:asciiTheme="minorHAnsi" w:hAnsiTheme="minorHAnsi" w:cstheme="minorHAnsi"/>
          <w:sz w:val="22"/>
          <w:szCs w:val="22"/>
        </w:rPr>
        <w:t>developed an</w:t>
      </w:r>
      <w:r w:rsidR="002504FA" w:rsidRPr="00CA7D8F">
        <w:rPr>
          <w:rFonts w:asciiTheme="minorHAnsi" w:hAnsiTheme="minorHAnsi" w:cstheme="minorHAnsi"/>
          <w:sz w:val="22"/>
          <w:szCs w:val="22"/>
        </w:rPr>
        <w:t xml:space="preserve"> online Fracture Liaison Service Implementation Toolkit (</w:t>
      </w:r>
      <w:hyperlink r:id="rId22" w:history="1">
        <w:r w:rsidR="002504FA" w:rsidRPr="00CA7D8F">
          <w:rPr>
            <w:rStyle w:val="Hyperlink"/>
            <w:rFonts w:asciiTheme="minorHAnsi" w:hAnsiTheme="minorHAnsi" w:cstheme="minorHAnsi"/>
            <w:sz w:val="22"/>
            <w:szCs w:val="22"/>
          </w:rPr>
          <w:t>https://theros.org.uk/healthcare-professionals/fracture-liaison-services/implementation-toolkit/</w:t>
        </w:r>
      </w:hyperlink>
      <w:r w:rsidR="002504FA" w:rsidRPr="00CA7D8F">
        <w:rPr>
          <w:rFonts w:asciiTheme="minorHAnsi" w:hAnsiTheme="minorHAnsi" w:cstheme="minorHAnsi"/>
          <w:sz w:val="22"/>
          <w:szCs w:val="22"/>
        </w:rPr>
        <w:t xml:space="preserve">) designed to enable </w:t>
      </w:r>
      <w:r w:rsidR="002504FA">
        <w:rPr>
          <w:rFonts w:asciiTheme="minorHAnsi" w:hAnsiTheme="minorHAnsi" w:cstheme="minorHAnsi"/>
          <w:sz w:val="22"/>
          <w:szCs w:val="22"/>
        </w:rPr>
        <w:t>FLS Commissioning</w:t>
      </w:r>
      <w:r w:rsidR="002504FA" w:rsidRPr="00CA7D8F">
        <w:rPr>
          <w:rFonts w:asciiTheme="minorHAnsi" w:hAnsiTheme="minorHAnsi" w:cstheme="minorHAnsi"/>
          <w:sz w:val="22"/>
          <w:szCs w:val="22"/>
        </w:rPr>
        <w:t>.</w:t>
      </w:r>
      <w:r w:rsidR="00B1008A">
        <w:rPr>
          <w:rFonts w:asciiTheme="minorHAnsi" w:hAnsiTheme="minorHAnsi" w:cstheme="minorHAnsi"/>
          <w:sz w:val="22"/>
          <w:szCs w:val="22"/>
        </w:rPr>
        <w:t xml:space="preserve"> </w:t>
      </w:r>
      <w:r w:rsidR="007724CD">
        <w:rPr>
          <w:rFonts w:asciiTheme="minorHAnsi" w:hAnsiTheme="minorHAnsi" w:cstheme="minorHAnsi"/>
          <w:sz w:val="22"/>
          <w:szCs w:val="22"/>
        </w:rPr>
        <w:t xml:space="preserve">In England, the move to </w:t>
      </w:r>
      <w:r w:rsidR="003D3FAF">
        <w:rPr>
          <w:rFonts w:asciiTheme="minorHAnsi" w:hAnsiTheme="minorHAnsi" w:cstheme="minorHAnsi"/>
          <w:sz w:val="22"/>
          <w:szCs w:val="22"/>
        </w:rPr>
        <w:t>Integrated Care Systems (ICS)</w:t>
      </w:r>
      <w:r w:rsidR="003D3FAF" w:rsidRPr="00FB21A5">
        <w:rPr>
          <w:rFonts w:asciiTheme="minorHAnsi" w:hAnsiTheme="minorHAnsi" w:cstheme="minorHAnsi"/>
          <w:sz w:val="22"/>
          <w:szCs w:val="22"/>
        </w:rPr>
        <w:t xml:space="preserve"> </w:t>
      </w:r>
      <w:r w:rsidR="007724CD">
        <w:rPr>
          <w:rFonts w:asciiTheme="minorHAnsi" w:hAnsiTheme="minorHAnsi" w:cstheme="minorHAnsi"/>
          <w:sz w:val="22"/>
          <w:szCs w:val="22"/>
        </w:rPr>
        <w:t>provides an opportunity to e</w:t>
      </w:r>
      <w:r w:rsidR="00E823F2">
        <w:rPr>
          <w:rFonts w:asciiTheme="minorHAnsi" w:hAnsiTheme="minorHAnsi" w:cstheme="minorHAnsi"/>
          <w:sz w:val="22"/>
          <w:szCs w:val="22"/>
        </w:rPr>
        <w:t xml:space="preserve">mbed enhanced </w:t>
      </w:r>
      <w:r w:rsidR="0044440D">
        <w:rPr>
          <w:rFonts w:asciiTheme="minorHAnsi" w:hAnsiTheme="minorHAnsi" w:cstheme="minorHAnsi"/>
          <w:sz w:val="22"/>
          <w:szCs w:val="22"/>
        </w:rPr>
        <w:t>pathways of care</w:t>
      </w:r>
      <w:r w:rsidR="00E823F2">
        <w:rPr>
          <w:rFonts w:asciiTheme="minorHAnsi" w:hAnsiTheme="minorHAnsi" w:cstheme="minorHAnsi"/>
          <w:sz w:val="22"/>
          <w:szCs w:val="22"/>
        </w:rPr>
        <w:t xml:space="preserve"> for patients at </w:t>
      </w:r>
      <w:r w:rsidR="003445E7" w:rsidRPr="003445E7">
        <w:rPr>
          <w:rFonts w:asciiTheme="minorHAnsi" w:hAnsiTheme="minorHAnsi" w:cstheme="minorHAnsi"/>
          <w:sz w:val="22"/>
          <w:szCs w:val="22"/>
        </w:rPr>
        <w:t xml:space="preserve">risk of </w:t>
      </w:r>
      <w:r w:rsidR="003445E7" w:rsidRPr="003445E7">
        <w:rPr>
          <w:rFonts w:asciiTheme="minorHAnsi" w:hAnsiTheme="minorHAnsi" w:cstheme="minorHAnsi"/>
          <w:color w:val="000000"/>
          <w:sz w:val="22"/>
          <w:szCs w:val="22"/>
        </w:rPr>
        <w:t>fragility</w:t>
      </w:r>
      <w:r w:rsidR="00E823F2" w:rsidRPr="003445E7">
        <w:rPr>
          <w:rFonts w:asciiTheme="minorHAnsi" w:hAnsiTheme="minorHAnsi" w:cstheme="minorHAnsi"/>
          <w:sz w:val="22"/>
          <w:szCs w:val="22"/>
        </w:rPr>
        <w:t xml:space="preserve"> fracture</w:t>
      </w:r>
      <w:r w:rsidR="00C40003">
        <w:rPr>
          <w:rFonts w:asciiTheme="minorHAnsi" w:hAnsiTheme="minorHAnsi" w:cstheme="minorHAnsi"/>
          <w:sz w:val="22"/>
          <w:szCs w:val="22"/>
        </w:rPr>
        <w:t xml:space="preserve">, including </w:t>
      </w:r>
      <w:r w:rsidR="00ED2092">
        <w:rPr>
          <w:rFonts w:asciiTheme="minorHAnsi" w:hAnsiTheme="minorHAnsi" w:cstheme="minorHAnsi"/>
          <w:sz w:val="22"/>
          <w:szCs w:val="22"/>
        </w:rPr>
        <w:t>imminent fracture risk</w:t>
      </w:r>
      <w:r w:rsidR="00D569BD">
        <w:rPr>
          <w:rFonts w:asciiTheme="minorHAnsi" w:hAnsiTheme="minorHAnsi" w:cstheme="minorHAnsi"/>
          <w:sz w:val="22"/>
          <w:szCs w:val="22"/>
        </w:rPr>
        <w:t xml:space="preserve"> </w:t>
      </w:r>
      <w:r w:rsidR="00FA38FA">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&lt;EndNote&gt;&lt;Cite&gt;&lt;Author&gt;Javaid MK&lt;/Author&gt;&lt;Year&gt;2021&lt;/Year&gt;&lt;RecNum&gt;3618&lt;/RecNum&gt;&lt;DisplayText&gt;[309]&lt;/DisplayText&gt;&lt;record&gt;&lt;rec-number&gt;3618&lt;/rec-number&gt;&lt;foreign-keys&gt;&lt;key app="EN" db-id="dz5axv2rx95rfaez5sdvwvan9rp2drtee5fa" timestamp="1622304599"&gt;3618&lt;/key&gt;&lt;/foreign-keys&gt;&lt;ref-type name="Journal Article"&gt;17&lt;/ref-type&gt;&lt;contributors&gt;&lt;authors&gt;&lt;author&gt;Javaid MK,&lt;/author&gt;&lt;author&gt;Harvey NC,&lt;/author&gt;&lt;author&gt;McCloskey, E,&lt;/author&gt;&lt;author&gt;Kanis JA,&lt;/author&gt;&lt;author&gt;Cooper C&lt;/author&gt;&lt;/authors&gt;&lt;/contributors&gt;&lt;titles&gt;&lt;title&gt;Assessment and management of imminent fracture risk in the setting of the fracture liaison service&lt;/title&gt;&lt;secondary-title&gt;Osteo Internat&lt;/secondary-title&gt;&lt;/titles&gt;&lt;periodical&gt;&lt;full-title&gt;Osteo Internat&lt;/full-title&gt;&lt;/periodical&gt;&lt;volume&gt;in press&lt;/volume&gt;&lt;dates&gt;&lt;year&gt;2021&lt;/year&gt;&lt;/dates&gt;&lt;urls&gt;&lt;/urls&gt;&lt;/record&gt;&lt;/Cite&gt;&lt;/EndNote&gt;</w:instrText>
      </w:r>
      <w:r w:rsidR="00FA38FA">
        <w:rPr>
          <w:rFonts w:asciiTheme="minorHAnsi" w:hAnsiTheme="minorHAnsi" w:cstheme="minorHAnsi"/>
          <w:sz w:val="22"/>
          <w:szCs w:val="22"/>
        </w:rPr>
        <w:fldChar w:fldCharType="separate"/>
      </w:r>
      <w:r w:rsidR="00ED044D">
        <w:rPr>
          <w:rFonts w:asciiTheme="minorHAnsi" w:hAnsiTheme="minorHAnsi" w:cstheme="minorHAnsi"/>
          <w:noProof/>
          <w:sz w:val="22"/>
          <w:szCs w:val="22"/>
        </w:rPr>
        <w:t>[309]</w:t>
      </w:r>
      <w:r w:rsidR="00FA38FA">
        <w:rPr>
          <w:rFonts w:asciiTheme="minorHAnsi" w:hAnsiTheme="minorHAnsi" w:cstheme="minorHAnsi"/>
          <w:sz w:val="22"/>
          <w:szCs w:val="22"/>
        </w:rPr>
        <w:fldChar w:fldCharType="end"/>
      </w:r>
      <w:r w:rsidR="00ED2092">
        <w:rPr>
          <w:rFonts w:asciiTheme="minorHAnsi" w:hAnsiTheme="minorHAnsi" w:cstheme="minorHAnsi"/>
          <w:sz w:val="22"/>
          <w:szCs w:val="22"/>
        </w:rPr>
        <w:t>,</w:t>
      </w:r>
      <w:r w:rsidR="00893388" w:rsidRPr="003445E7">
        <w:rPr>
          <w:rFonts w:asciiTheme="minorHAnsi" w:hAnsiTheme="minorHAnsi" w:cstheme="minorHAnsi"/>
          <w:sz w:val="22"/>
          <w:szCs w:val="22"/>
        </w:rPr>
        <w:t xml:space="preserve"> as part of routine service delivery</w:t>
      </w:r>
      <w:r w:rsidR="0073073E" w:rsidRPr="003445E7">
        <w:rPr>
          <w:rFonts w:asciiTheme="minorHAnsi" w:hAnsiTheme="minorHAnsi" w:cstheme="minorHAnsi"/>
          <w:sz w:val="22"/>
          <w:szCs w:val="22"/>
        </w:rPr>
        <w:t xml:space="preserve">, </w:t>
      </w:r>
      <w:r w:rsidR="008E5EE3" w:rsidRPr="003445E7">
        <w:rPr>
          <w:rFonts w:asciiTheme="minorHAnsi" w:hAnsiTheme="minorHAnsi" w:cstheme="minorHAnsi"/>
          <w:sz w:val="22"/>
          <w:szCs w:val="22"/>
        </w:rPr>
        <w:t xml:space="preserve">for example </w:t>
      </w:r>
      <w:r w:rsidR="00615559" w:rsidRPr="003445E7">
        <w:rPr>
          <w:rFonts w:asciiTheme="minorHAnsi" w:hAnsiTheme="minorHAnsi" w:cstheme="minorHAnsi"/>
          <w:sz w:val="22"/>
          <w:szCs w:val="22"/>
        </w:rPr>
        <w:t>enabling direct referral</w:t>
      </w:r>
      <w:r w:rsidR="008660D5" w:rsidRPr="003445E7">
        <w:rPr>
          <w:rFonts w:asciiTheme="minorHAnsi" w:hAnsiTheme="minorHAnsi" w:cstheme="minorHAnsi"/>
          <w:sz w:val="22"/>
          <w:szCs w:val="22"/>
        </w:rPr>
        <w:t>s</w:t>
      </w:r>
      <w:r w:rsidR="00615559" w:rsidRPr="003445E7">
        <w:rPr>
          <w:rFonts w:asciiTheme="minorHAnsi" w:hAnsiTheme="minorHAnsi" w:cstheme="minorHAnsi"/>
          <w:sz w:val="22"/>
          <w:szCs w:val="22"/>
        </w:rPr>
        <w:t xml:space="preserve"> </w:t>
      </w:r>
      <w:r w:rsidR="008660D5" w:rsidRPr="003445E7">
        <w:rPr>
          <w:rFonts w:asciiTheme="minorHAnsi" w:hAnsiTheme="minorHAnsi" w:cstheme="minorHAnsi"/>
          <w:sz w:val="22"/>
          <w:szCs w:val="22"/>
        </w:rPr>
        <w:t xml:space="preserve">between </w:t>
      </w:r>
      <w:r w:rsidR="00B85453" w:rsidRPr="003445E7">
        <w:rPr>
          <w:rFonts w:asciiTheme="minorHAnsi" w:hAnsiTheme="minorHAnsi" w:cstheme="minorHAnsi"/>
          <w:sz w:val="22"/>
          <w:szCs w:val="22"/>
        </w:rPr>
        <w:t>different</w:t>
      </w:r>
      <w:r w:rsidR="00B85453">
        <w:rPr>
          <w:rFonts w:asciiTheme="minorHAnsi" w:hAnsiTheme="minorHAnsi" w:cstheme="minorHAnsi"/>
          <w:sz w:val="22"/>
          <w:szCs w:val="22"/>
        </w:rPr>
        <w:t xml:space="preserve"> </w:t>
      </w:r>
      <w:r w:rsidR="008660D5">
        <w:rPr>
          <w:rFonts w:asciiTheme="minorHAnsi" w:hAnsiTheme="minorHAnsi" w:cstheme="minorHAnsi"/>
          <w:sz w:val="22"/>
          <w:szCs w:val="22"/>
        </w:rPr>
        <w:t>secondary care</w:t>
      </w:r>
      <w:r w:rsidR="008E5EE3">
        <w:rPr>
          <w:rFonts w:asciiTheme="minorHAnsi" w:hAnsiTheme="minorHAnsi" w:cstheme="minorHAnsi"/>
          <w:sz w:val="22"/>
          <w:szCs w:val="22"/>
        </w:rPr>
        <w:t xml:space="preserve"> services</w:t>
      </w:r>
      <w:r w:rsidR="00F52CD7">
        <w:rPr>
          <w:rFonts w:asciiTheme="minorHAnsi" w:hAnsiTheme="minorHAnsi" w:cstheme="minorHAnsi"/>
          <w:sz w:val="22"/>
          <w:szCs w:val="22"/>
        </w:rPr>
        <w:t xml:space="preserve"> to streamline patient care pathways.</w:t>
      </w:r>
    </w:p>
    <w:p w14:paraId="39437744" w14:textId="77777777" w:rsidR="00481346" w:rsidRDefault="00481346" w:rsidP="001C1C63">
      <w:pPr>
        <w:pStyle w:val="BodyText"/>
        <w:spacing w:before="29" w:line="276" w:lineRule="auto"/>
        <w:ind w:right="319"/>
        <w:rPr>
          <w:rFonts w:asciiTheme="minorHAnsi" w:hAnsiTheme="minorHAnsi" w:cstheme="minorHAnsi"/>
          <w:sz w:val="22"/>
          <w:szCs w:val="22"/>
        </w:rPr>
      </w:pPr>
    </w:p>
    <w:p w14:paraId="7EFDAE52" w14:textId="41140CFF" w:rsidR="00FF1F2C" w:rsidRDefault="001D19DA" w:rsidP="001C1C63">
      <w:pPr>
        <w:pStyle w:val="BodyText"/>
        <w:spacing w:before="29" w:line="276" w:lineRule="auto"/>
        <w:ind w:right="319"/>
        <w:rPr>
          <w:rFonts w:ascii="Calibri" w:hAnsi="Calibri"/>
          <w:color w:val="1F497D"/>
          <w:sz w:val="22"/>
          <w:szCs w:val="22"/>
          <w:shd w:val="clear" w:color="auto" w:fill="FFFFFF"/>
        </w:rPr>
      </w:pPr>
      <w:r w:rsidRPr="001D19DA">
        <w:rPr>
          <w:rFonts w:asciiTheme="minorHAnsi" w:hAnsiTheme="minorHAnsi" w:cstheme="minorHAnsi"/>
          <w:sz w:val="22"/>
          <w:szCs w:val="22"/>
        </w:rPr>
        <w:t xml:space="preserve">Where healthcare funding is not delivered through </w:t>
      </w:r>
      <w:r>
        <w:rPr>
          <w:rFonts w:asciiTheme="minorHAnsi" w:hAnsiTheme="minorHAnsi" w:cstheme="minorHAnsi"/>
          <w:sz w:val="22"/>
          <w:szCs w:val="22"/>
        </w:rPr>
        <w:t xml:space="preserve">a </w:t>
      </w:r>
      <w:r w:rsidRPr="001D19DA">
        <w:rPr>
          <w:rFonts w:asciiTheme="minorHAnsi" w:hAnsiTheme="minorHAnsi" w:cstheme="minorHAnsi"/>
          <w:sz w:val="22"/>
          <w:szCs w:val="22"/>
        </w:rPr>
        <w:t>commission</w:t>
      </w:r>
      <w:r>
        <w:rPr>
          <w:rFonts w:asciiTheme="minorHAnsi" w:hAnsiTheme="minorHAnsi" w:cstheme="minorHAnsi"/>
          <w:sz w:val="22"/>
          <w:szCs w:val="22"/>
        </w:rPr>
        <w:t>ing structure</w:t>
      </w:r>
      <w:r w:rsidRPr="001D19DA">
        <w:rPr>
          <w:rFonts w:asciiTheme="minorHAnsi" w:hAnsiTheme="minorHAnsi" w:cstheme="minorHAnsi"/>
          <w:sz w:val="22"/>
          <w:szCs w:val="22"/>
        </w:rPr>
        <w:t xml:space="preserve"> the recommendations </w:t>
      </w:r>
      <w:r w:rsidR="0028719A">
        <w:rPr>
          <w:rFonts w:asciiTheme="minorHAnsi" w:hAnsiTheme="minorHAnsi" w:cstheme="minorHAnsi"/>
          <w:sz w:val="22"/>
          <w:szCs w:val="22"/>
        </w:rPr>
        <w:t>below</w:t>
      </w:r>
      <w:r w:rsidRPr="001D19DA">
        <w:rPr>
          <w:rFonts w:asciiTheme="minorHAnsi" w:hAnsiTheme="minorHAnsi" w:cstheme="minorHAnsi"/>
          <w:sz w:val="22"/>
          <w:szCs w:val="22"/>
        </w:rPr>
        <w:t xml:space="preserve"> apply to bodies providing healthcare funding and to local health boards. </w:t>
      </w:r>
      <w:r w:rsidR="00E86F36">
        <w:rPr>
          <w:rFonts w:asciiTheme="minorHAnsi" w:hAnsiTheme="minorHAnsi" w:cstheme="minorHAnsi"/>
          <w:sz w:val="22"/>
          <w:szCs w:val="22"/>
        </w:rPr>
        <w:t>Thus</w:t>
      </w:r>
      <w:r w:rsidRPr="001D19DA">
        <w:rPr>
          <w:rFonts w:asciiTheme="minorHAnsi" w:hAnsiTheme="minorHAnsi" w:cstheme="minorHAnsi"/>
          <w:sz w:val="22"/>
          <w:szCs w:val="22"/>
        </w:rPr>
        <w:t>, in Wales</w:t>
      </w:r>
      <w:r w:rsidR="00421FA9">
        <w:rPr>
          <w:rFonts w:asciiTheme="minorHAnsi" w:hAnsiTheme="minorHAnsi" w:cstheme="minorHAnsi"/>
          <w:sz w:val="22"/>
          <w:szCs w:val="22"/>
        </w:rPr>
        <w:t xml:space="preserve"> </w:t>
      </w:r>
      <w:r w:rsidRPr="001D19DA">
        <w:rPr>
          <w:rFonts w:asciiTheme="minorHAnsi" w:hAnsiTheme="minorHAnsi" w:cstheme="minorHAnsi"/>
          <w:sz w:val="22"/>
          <w:szCs w:val="22"/>
        </w:rPr>
        <w:t xml:space="preserve">these recommendations apply to the Welsh Government and to local health boards </w:t>
      </w:r>
      <w:r w:rsidR="00421FA9">
        <w:rPr>
          <w:rFonts w:asciiTheme="minorHAnsi" w:hAnsiTheme="minorHAnsi" w:cstheme="minorHAnsi"/>
          <w:sz w:val="22"/>
          <w:szCs w:val="22"/>
        </w:rPr>
        <w:t xml:space="preserve">(that are </w:t>
      </w:r>
      <w:r w:rsidR="00ED3EED">
        <w:rPr>
          <w:rFonts w:asciiTheme="minorHAnsi" w:hAnsiTheme="minorHAnsi" w:cstheme="minorHAnsi"/>
          <w:sz w:val="22"/>
          <w:szCs w:val="22"/>
        </w:rPr>
        <w:t xml:space="preserve">funded </w:t>
      </w:r>
      <w:r w:rsidR="00421FA9" w:rsidRPr="001D19DA">
        <w:rPr>
          <w:rFonts w:asciiTheme="minorHAnsi" w:hAnsiTheme="minorHAnsi" w:cstheme="minorHAnsi"/>
          <w:sz w:val="22"/>
          <w:szCs w:val="22"/>
        </w:rPr>
        <w:t>directly from the Welsh Government</w:t>
      </w:r>
      <w:r w:rsidR="00421FA9">
        <w:rPr>
          <w:rFonts w:asciiTheme="minorHAnsi" w:hAnsiTheme="minorHAnsi" w:cstheme="minorHAnsi"/>
          <w:sz w:val="22"/>
          <w:szCs w:val="22"/>
        </w:rPr>
        <w:t xml:space="preserve">) </w:t>
      </w:r>
      <w:r w:rsidRPr="001D19DA">
        <w:rPr>
          <w:rFonts w:asciiTheme="minorHAnsi" w:hAnsiTheme="minorHAnsi" w:cstheme="minorHAnsi"/>
          <w:sz w:val="22"/>
          <w:szCs w:val="22"/>
        </w:rPr>
        <w:t>when setting their Integrated Medium</w:t>
      </w:r>
      <w:r w:rsidR="0028719A">
        <w:rPr>
          <w:rFonts w:asciiTheme="minorHAnsi" w:hAnsiTheme="minorHAnsi" w:cstheme="minorHAnsi"/>
          <w:sz w:val="22"/>
          <w:szCs w:val="22"/>
        </w:rPr>
        <w:t>-</w:t>
      </w:r>
      <w:r w:rsidRPr="001D19DA">
        <w:rPr>
          <w:rFonts w:asciiTheme="minorHAnsi" w:hAnsiTheme="minorHAnsi" w:cstheme="minorHAnsi"/>
          <w:sz w:val="22"/>
          <w:szCs w:val="22"/>
        </w:rPr>
        <w:t>Term Plans (IMTPs)</w:t>
      </w:r>
      <w:r w:rsidR="002759C9">
        <w:rPr>
          <w:rFonts w:asciiTheme="minorHAnsi" w:hAnsiTheme="minorHAnsi" w:cstheme="minorHAnsi"/>
          <w:sz w:val="22"/>
          <w:szCs w:val="22"/>
        </w:rPr>
        <w:t>. I</w:t>
      </w:r>
      <w:r w:rsidR="00E86F36">
        <w:rPr>
          <w:rFonts w:asciiTheme="minorHAnsi" w:hAnsiTheme="minorHAnsi" w:cstheme="minorHAnsi"/>
          <w:sz w:val="22"/>
          <w:szCs w:val="22"/>
        </w:rPr>
        <w:t xml:space="preserve">n Northern Ireland </w:t>
      </w:r>
      <w:r w:rsidR="00D501D9" w:rsidRPr="0070671B">
        <w:rPr>
          <w:rFonts w:ascii="Calibri" w:hAnsi="Calibri"/>
          <w:sz w:val="22"/>
          <w:szCs w:val="22"/>
          <w:shd w:val="clear" w:color="auto" w:fill="FFFFFF"/>
        </w:rPr>
        <w:t xml:space="preserve">health and social care are integrated and are the responsibility of the Department of Health. Health services are commissioned by the Health and Social Care Board (HSCB) through </w:t>
      </w:r>
      <w:r w:rsidR="00012A7A">
        <w:rPr>
          <w:rFonts w:ascii="Calibri" w:hAnsi="Calibri"/>
          <w:sz w:val="22"/>
          <w:szCs w:val="22"/>
          <w:shd w:val="clear" w:color="auto" w:fill="FFFFFF"/>
        </w:rPr>
        <w:t>l</w:t>
      </w:r>
      <w:r w:rsidR="00D501D9" w:rsidRPr="0070671B">
        <w:rPr>
          <w:rFonts w:ascii="Calibri" w:hAnsi="Calibri"/>
          <w:sz w:val="22"/>
          <w:szCs w:val="22"/>
          <w:shd w:val="clear" w:color="auto" w:fill="FFFFFF"/>
        </w:rPr>
        <w:t xml:space="preserve">ocal </w:t>
      </w:r>
      <w:r w:rsidR="00012A7A">
        <w:rPr>
          <w:rFonts w:ascii="Calibri" w:hAnsi="Calibri"/>
          <w:sz w:val="22"/>
          <w:szCs w:val="22"/>
          <w:shd w:val="clear" w:color="auto" w:fill="FFFFFF"/>
        </w:rPr>
        <w:t>c</w:t>
      </w:r>
      <w:r w:rsidR="00D501D9" w:rsidRPr="0070671B">
        <w:rPr>
          <w:rFonts w:ascii="Calibri" w:hAnsi="Calibri"/>
          <w:sz w:val="22"/>
          <w:szCs w:val="22"/>
          <w:shd w:val="clear" w:color="auto" w:fill="FFFFFF"/>
        </w:rPr>
        <w:t xml:space="preserve">ommissioning </w:t>
      </w:r>
      <w:r w:rsidR="00012A7A">
        <w:rPr>
          <w:rFonts w:ascii="Calibri" w:hAnsi="Calibri"/>
          <w:sz w:val="22"/>
          <w:szCs w:val="22"/>
          <w:shd w:val="clear" w:color="auto" w:fill="FFFFFF"/>
        </w:rPr>
        <w:t>g</w:t>
      </w:r>
      <w:r w:rsidR="00D501D9" w:rsidRPr="0070671B">
        <w:rPr>
          <w:rFonts w:ascii="Calibri" w:hAnsi="Calibri"/>
          <w:sz w:val="22"/>
          <w:szCs w:val="22"/>
          <w:shd w:val="clear" w:color="auto" w:fill="FFFFFF"/>
        </w:rPr>
        <w:t>roups from the five Health and Social Care Trusts. Thus, in Northern Ireland these recommendations apply to the HSCB and to the five local commissioning groups</w:t>
      </w:r>
      <w:r w:rsidR="0070671B" w:rsidRPr="0070671B">
        <w:rPr>
          <w:rFonts w:ascii="Calibri" w:hAnsi="Calibri"/>
          <w:sz w:val="22"/>
          <w:szCs w:val="22"/>
          <w:shd w:val="clear" w:color="auto" w:fill="FFFFFF"/>
        </w:rPr>
        <w:t>.</w:t>
      </w:r>
    </w:p>
    <w:p w14:paraId="36FC8452" w14:textId="0048DAB2" w:rsidR="00D25699" w:rsidRDefault="00D25699" w:rsidP="0042675F">
      <w:pPr>
        <w:pStyle w:val="NoSpacing"/>
      </w:pPr>
    </w:p>
    <w:p w14:paraId="05FA9A29" w14:textId="77777777" w:rsidR="00A74825" w:rsidRDefault="00A74825" w:rsidP="0042675F">
      <w:pPr>
        <w:pStyle w:val="NoSpacing"/>
      </w:pPr>
    </w:p>
    <w:p w14:paraId="3C89AAE4" w14:textId="4495842D" w:rsidR="001D79CB" w:rsidRPr="00B1008A" w:rsidRDefault="001D79CB" w:rsidP="00B1008A">
      <w:pPr>
        <w:pStyle w:val="NoSpacing"/>
        <w:rPr>
          <w:b/>
          <w:bCs/>
          <w:i/>
          <w:iCs/>
        </w:rPr>
      </w:pPr>
      <w:r w:rsidRPr="00B1008A">
        <w:rPr>
          <w:b/>
          <w:bCs/>
          <w:i/>
          <w:iCs/>
        </w:rPr>
        <w:t>Recommendations</w:t>
      </w:r>
    </w:p>
    <w:p w14:paraId="29261037" w14:textId="413E24B6" w:rsidR="001C1C63" w:rsidRPr="00C30632" w:rsidRDefault="00AA42FA" w:rsidP="001C1C63">
      <w:pPr>
        <w:pStyle w:val="BodyText"/>
        <w:spacing w:before="29" w:line="276" w:lineRule="auto"/>
        <w:ind w:right="319"/>
        <w:rPr>
          <w:rFonts w:asciiTheme="minorHAnsi" w:hAnsiTheme="minorHAnsi" w:cstheme="minorHAnsi"/>
          <w:sz w:val="22"/>
          <w:szCs w:val="22"/>
        </w:rPr>
      </w:pPr>
      <w:r w:rsidRPr="00C30632">
        <w:rPr>
          <w:rFonts w:asciiTheme="minorHAnsi" w:hAnsiTheme="minorHAnsi" w:cstheme="minorHAnsi"/>
          <w:sz w:val="22"/>
          <w:szCs w:val="22"/>
        </w:rPr>
        <w:t>Based upon the evidence presented in this guideline the NOGG make</w:t>
      </w:r>
      <w:r w:rsidR="00FA58FA">
        <w:rPr>
          <w:rFonts w:asciiTheme="minorHAnsi" w:hAnsiTheme="minorHAnsi" w:cstheme="minorHAnsi"/>
          <w:sz w:val="22"/>
          <w:szCs w:val="22"/>
        </w:rPr>
        <w:t>s</w:t>
      </w:r>
      <w:r w:rsidRPr="00C30632">
        <w:rPr>
          <w:rFonts w:asciiTheme="minorHAnsi" w:hAnsiTheme="minorHAnsi" w:cstheme="minorHAnsi"/>
          <w:sz w:val="22"/>
          <w:szCs w:val="22"/>
        </w:rPr>
        <w:t xml:space="preserve"> the following recommendations to </w:t>
      </w:r>
      <w:r w:rsidR="001D79CB">
        <w:rPr>
          <w:rFonts w:asciiTheme="minorHAnsi" w:hAnsiTheme="minorHAnsi" w:cstheme="minorHAnsi"/>
          <w:sz w:val="22"/>
          <w:szCs w:val="22"/>
        </w:rPr>
        <w:t>service leaders and</w:t>
      </w:r>
      <w:r w:rsidR="00A45C2A">
        <w:rPr>
          <w:rFonts w:asciiTheme="minorHAnsi" w:hAnsiTheme="minorHAnsi" w:cstheme="minorHAnsi"/>
          <w:sz w:val="22"/>
          <w:szCs w:val="22"/>
        </w:rPr>
        <w:t>/or</w:t>
      </w:r>
      <w:r w:rsidR="001D79CB">
        <w:rPr>
          <w:rFonts w:asciiTheme="minorHAnsi" w:hAnsiTheme="minorHAnsi" w:cstheme="minorHAnsi"/>
          <w:sz w:val="22"/>
          <w:szCs w:val="22"/>
        </w:rPr>
        <w:t xml:space="preserve"> </w:t>
      </w:r>
      <w:r w:rsidRPr="00C30632">
        <w:rPr>
          <w:rFonts w:asciiTheme="minorHAnsi" w:hAnsiTheme="minorHAnsi" w:cstheme="minorHAnsi"/>
          <w:sz w:val="22"/>
          <w:szCs w:val="22"/>
        </w:rPr>
        <w:t>commissioners of healthcare</w:t>
      </w:r>
      <w:r w:rsidR="006C716B">
        <w:rPr>
          <w:rFonts w:asciiTheme="minorHAnsi" w:hAnsiTheme="minorHAnsi" w:cstheme="minorHAnsi"/>
          <w:sz w:val="22"/>
          <w:szCs w:val="22"/>
        </w:rPr>
        <w:t xml:space="preserve"> who</w:t>
      </w:r>
      <w:r w:rsidR="00FE7D6F" w:rsidRPr="00C30632">
        <w:rPr>
          <w:rFonts w:asciiTheme="minorHAnsi" w:hAnsiTheme="minorHAnsi" w:cstheme="minorHAnsi"/>
          <w:sz w:val="22"/>
          <w:szCs w:val="22"/>
        </w:rPr>
        <w:t>:</w:t>
      </w:r>
    </w:p>
    <w:p w14:paraId="6926C530" w14:textId="77777777" w:rsidR="001C1C63" w:rsidRPr="00FB21A5" w:rsidRDefault="001C1C63" w:rsidP="00FB21A5">
      <w:pPr>
        <w:pStyle w:val="BodyText"/>
        <w:spacing w:line="276" w:lineRule="auto"/>
        <w:rPr>
          <w:rFonts w:asciiTheme="minorHAnsi" w:hAnsiTheme="minorHAnsi" w:cstheme="minorHAnsi"/>
          <w:sz w:val="22"/>
          <w:szCs w:val="22"/>
        </w:rPr>
      </w:pPr>
    </w:p>
    <w:p w14:paraId="5403CFC1" w14:textId="5C8CB99D" w:rsidR="00F01F27" w:rsidRPr="00FB21A5" w:rsidRDefault="006C716B" w:rsidP="00617C2C">
      <w:pPr>
        <w:pStyle w:val="BodyText"/>
        <w:numPr>
          <w:ilvl w:val="0"/>
          <w:numId w:val="32"/>
        </w:numPr>
        <w:spacing w:line="276" w:lineRule="auto"/>
        <w:ind w:left="380"/>
        <w:rPr>
          <w:rFonts w:asciiTheme="minorHAnsi" w:hAnsiTheme="minorHAnsi" w:cstheme="minorHAnsi"/>
          <w:sz w:val="22"/>
          <w:szCs w:val="22"/>
        </w:rPr>
      </w:pPr>
      <w:r>
        <w:rPr>
          <w:rFonts w:asciiTheme="minorHAnsi" w:hAnsiTheme="minorHAnsi" w:cstheme="minorHAnsi"/>
          <w:sz w:val="22"/>
          <w:szCs w:val="22"/>
        </w:rPr>
        <w:t>S</w:t>
      </w:r>
      <w:r w:rsidR="00270832" w:rsidRPr="00FB21A5">
        <w:rPr>
          <w:rFonts w:asciiTheme="minorHAnsi" w:hAnsiTheme="minorHAnsi" w:cstheme="minorHAnsi"/>
          <w:sz w:val="22"/>
          <w:szCs w:val="22"/>
        </w:rPr>
        <w:t>hould recognise that fractures due to osteoporosis are a significant and growing public health issue</w:t>
      </w:r>
      <w:r w:rsidR="00867A1A" w:rsidRPr="00FB21A5">
        <w:rPr>
          <w:rFonts w:asciiTheme="minorHAnsi" w:hAnsiTheme="minorHAnsi" w:cstheme="minorHAnsi"/>
          <w:sz w:val="22"/>
          <w:szCs w:val="22"/>
        </w:rPr>
        <w:t xml:space="preserve"> with </w:t>
      </w:r>
      <w:r w:rsidR="00240F8F" w:rsidRPr="00FB21A5">
        <w:rPr>
          <w:rFonts w:asciiTheme="minorHAnsi" w:hAnsiTheme="minorHAnsi" w:cstheme="minorHAnsi"/>
          <w:sz w:val="22"/>
          <w:szCs w:val="22"/>
        </w:rPr>
        <w:t>consequent</w:t>
      </w:r>
      <w:r w:rsidR="00867A1A" w:rsidRPr="00FB21A5">
        <w:rPr>
          <w:rFonts w:asciiTheme="minorHAnsi" w:hAnsiTheme="minorHAnsi" w:cstheme="minorHAnsi"/>
          <w:sz w:val="22"/>
          <w:szCs w:val="22"/>
        </w:rPr>
        <w:t xml:space="preserve"> high </w:t>
      </w:r>
      <w:r w:rsidR="00240F8F" w:rsidRPr="00FB21A5">
        <w:rPr>
          <w:rFonts w:asciiTheme="minorHAnsi" w:hAnsiTheme="minorHAnsi" w:cstheme="minorHAnsi"/>
          <w:sz w:val="22"/>
          <w:szCs w:val="22"/>
        </w:rPr>
        <w:t xml:space="preserve">health and social care </w:t>
      </w:r>
      <w:r w:rsidR="00337F98" w:rsidRPr="00FB21A5">
        <w:rPr>
          <w:rFonts w:asciiTheme="minorHAnsi" w:hAnsiTheme="minorHAnsi" w:cstheme="minorHAnsi"/>
          <w:sz w:val="22"/>
          <w:szCs w:val="22"/>
        </w:rPr>
        <w:t>costs and</w:t>
      </w:r>
      <w:r w:rsidR="00270832" w:rsidRPr="00FB21A5">
        <w:rPr>
          <w:rFonts w:asciiTheme="minorHAnsi" w:hAnsiTheme="minorHAnsi" w:cstheme="minorHAnsi"/>
          <w:sz w:val="22"/>
          <w:szCs w:val="22"/>
        </w:rPr>
        <w:t xml:space="preserve"> ensure that fragility fractures are addressed explicitly in their local healthcare programmes</w:t>
      </w:r>
      <w:r w:rsidR="00D769AE" w:rsidRPr="00FB21A5">
        <w:rPr>
          <w:rFonts w:asciiTheme="minorHAnsi" w:hAnsiTheme="minorHAnsi" w:cstheme="minorHAnsi"/>
          <w:sz w:val="22"/>
          <w:szCs w:val="22"/>
        </w:rPr>
        <w:t xml:space="preserve"> (</w:t>
      </w:r>
      <w:r w:rsidR="00D769AE" w:rsidRPr="00FB21A5">
        <w:rPr>
          <w:rFonts w:asciiTheme="minorHAnsi" w:hAnsiTheme="minorHAnsi" w:cstheme="minorHAnsi"/>
          <w:b/>
          <w:bCs/>
          <w:sz w:val="22"/>
          <w:szCs w:val="22"/>
        </w:rPr>
        <w:t>Strong recommendation</w:t>
      </w:r>
      <w:r w:rsidR="00D769AE" w:rsidRPr="00FB21A5">
        <w:rPr>
          <w:rFonts w:asciiTheme="minorHAnsi" w:hAnsiTheme="minorHAnsi" w:cstheme="minorHAnsi"/>
          <w:sz w:val="22"/>
          <w:szCs w:val="22"/>
        </w:rPr>
        <w:t>)</w:t>
      </w:r>
      <w:r w:rsidR="00270832" w:rsidRPr="00FB21A5">
        <w:rPr>
          <w:rFonts w:asciiTheme="minorHAnsi" w:hAnsiTheme="minorHAnsi" w:cstheme="minorHAnsi"/>
          <w:sz w:val="22"/>
          <w:szCs w:val="22"/>
        </w:rPr>
        <w:t>.</w:t>
      </w:r>
    </w:p>
    <w:p w14:paraId="35F7AC4B" w14:textId="0F63F8C4" w:rsidR="00270832" w:rsidRPr="00FB21A5" w:rsidRDefault="006C716B" w:rsidP="00617C2C">
      <w:pPr>
        <w:pStyle w:val="BodyText"/>
        <w:numPr>
          <w:ilvl w:val="0"/>
          <w:numId w:val="32"/>
        </w:numPr>
        <w:spacing w:line="276" w:lineRule="auto"/>
        <w:ind w:left="380"/>
        <w:rPr>
          <w:rFonts w:asciiTheme="minorHAnsi" w:hAnsiTheme="minorHAnsi" w:cstheme="minorHAnsi"/>
          <w:sz w:val="22"/>
          <w:szCs w:val="22"/>
        </w:rPr>
      </w:pPr>
      <w:r>
        <w:rPr>
          <w:rFonts w:asciiTheme="minorHAnsi" w:hAnsiTheme="minorHAnsi" w:cstheme="minorHAnsi"/>
          <w:sz w:val="22"/>
          <w:szCs w:val="22"/>
        </w:rPr>
        <w:t>S</w:t>
      </w:r>
      <w:r w:rsidR="00270832" w:rsidRPr="00FB21A5">
        <w:rPr>
          <w:rFonts w:asciiTheme="minorHAnsi" w:hAnsiTheme="minorHAnsi" w:cstheme="minorHAnsi"/>
          <w:sz w:val="22"/>
          <w:szCs w:val="22"/>
        </w:rPr>
        <w:t>hould ensure that local healthcare programmes address approaches to reduce the prevalence of avoidable risk factors for osteoporosis and fractures related to falls and poor bone health and, in so doing, makes explicit the roles of both the NHS and other agencies</w:t>
      </w:r>
      <w:r w:rsidR="00D61C8C" w:rsidRPr="00FB21A5">
        <w:rPr>
          <w:rFonts w:asciiTheme="minorHAnsi" w:hAnsiTheme="minorHAnsi" w:cstheme="minorHAnsi"/>
          <w:sz w:val="22"/>
          <w:szCs w:val="22"/>
        </w:rPr>
        <w:t xml:space="preserve"> (</w:t>
      </w:r>
      <w:r w:rsidR="00D61C8C" w:rsidRPr="00FB21A5">
        <w:rPr>
          <w:rFonts w:asciiTheme="minorHAnsi" w:hAnsiTheme="minorHAnsi" w:cstheme="minorHAnsi"/>
          <w:b/>
          <w:bCs/>
          <w:sz w:val="22"/>
          <w:szCs w:val="22"/>
        </w:rPr>
        <w:t>Strong recommendation</w:t>
      </w:r>
      <w:r w:rsidR="00D61C8C" w:rsidRPr="00FB21A5">
        <w:rPr>
          <w:rFonts w:asciiTheme="minorHAnsi" w:hAnsiTheme="minorHAnsi" w:cstheme="minorHAnsi"/>
          <w:sz w:val="22"/>
          <w:szCs w:val="22"/>
        </w:rPr>
        <w:t>)</w:t>
      </w:r>
      <w:r w:rsidR="00270832" w:rsidRPr="00FB21A5">
        <w:rPr>
          <w:rFonts w:asciiTheme="minorHAnsi" w:hAnsiTheme="minorHAnsi" w:cstheme="minorHAnsi"/>
          <w:sz w:val="22"/>
          <w:szCs w:val="22"/>
        </w:rPr>
        <w:t>.</w:t>
      </w:r>
    </w:p>
    <w:p w14:paraId="1DE7969B" w14:textId="7092CC91" w:rsidR="00B63FEA" w:rsidRPr="000C3647" w:rsidRDefault="00B63FEA" w:rsidP="00617C2C">
      <w:pPr>
        <w:pStyle w:val="BodyText"/>
        <w:numPr>
          <w:ilvl w:val="0"/>
          <w:numId w:val="32"/>
        </w:numPr>
        <w:spacing w:line="276" w:lineRule="auto"/>
        <w:ind w:left="380"/>
        <w:rPr>
          <w:rFonts w:asciiTheme="minorHAnsi" w:hAnsiTheme="minorHAnsi" w:cstheme="minorHAnsi"/>
          <w:sz w:val="22"/>
          <w:szCs w:val="22"/>
        </w:rPr>
      </w:pPr>
      <w:r w:rsidRPr="000C3647">
        <w:rPr>
          <w:rFonts w:asciiTheme="minorHAnsi" w:hAnsiTheme="minorHAnsi"/>
          <w:sz w:val="22"/>
          <w:szCs w:val="22"/>
        </w:rPr>
        <w:t xml:space="preserve">Should ensure </w:t>
      </w:r>
      <w:r w:rsidR="00E31272" w:rsidRPr="000C3647">
        <w:rPr>
          <w:rFonts w:asciiTheme="minorHAnsi" w:hAnsiTheme="minorHAnsi" w:cstheme="minorHAnsi"/>
          <w:sz w:val="22"/>
          <w:szCs w:val="22"/>
        </w:rPr>
        <w:t xml:space="preserve">electronic patient health record </w:t>
      </w:r>
      <w:r w:rsidR="00DC0DA0" w:rsidRPr="000C3647">
        <w:rPr>
          <w:rFonts w:asciiTheme="minorHAnsi" w:hAnsiTheme="minorHAnsi"/>
          <w:sz w:val="22"/>
          <w:szCs w:val="22"/>
        </w:rPr>
        <w:t xml:space="preserve">systems </w:t>
      </w:r>
      <w:r w:rsidRPr="000C3647">
        <w:rPr>
          <w:rFonts w:asciiTheme="minorHAnsi" w:hAnsiTheme="minorHAnsi"/>
          <w:sz w:val="22"/>
          <w:szCs w:val="22"/>
        </w:rPr>
        <w:t xml:space="preserve">have </w:t>
      </w:r>
      <w:r w:rsidRPr="000C3647">
        <w:rPr>
          <w:rFonts w:asciiTheme="minorHAnsi" w:hAnsiTheme="minorHAnsi" w:cstheme="minorHAnsi"/>
          <w:sz w:val="22"/>
          <w:szCs w:val="22"/>
        </w:rPr>
        <w:t>FRAX, and the link to the NOGG website,</w:t>
      </w:r>
      <w:r w:rsidR="0046641E" w:rsidRPr="000C3647">
        <w:rPr>
          <w:rFonts w:asciiTheme="minorHAnsi" w:hAnsiTheme="minorHAnsi" w:cstheme="minorHAnsi"/>
          <w:sz w:val="22"/>
          <w:szCs w:val="22"/>
        </w:rPr>
        <w:t xml:space="preserve"> integrated to aid identification and treatment of those at </w:t>
      </w:r>
      <w:r w:rsidR="00455539">
        <w:rPr>
          <w:rFonts w:asciiTheme="minorHAnsi" w:hAnsiTheme="minorHAnsi" w:cstheme="minorHAnsi"/>
          <w:sz w:val="22"/>
          <w:szCs w:val="22"/>
        </w:rPr>
        <w:t>risk of fragility</w:t>
      </w:r>
      <w:r w:rsidR="0046641E" w:rsidRPr="000C3647">
        <w:rPr>
          <w:rFonts w:asciiTheme="minorHAnsi" w:hAnsiTheme="minorHAnsi" w:cstheme="minorHAnsi"/>
          <w:sz w:val="22"/>
          <w:szCs w:val="22"/>
        </w:rPr>
        <w:t xml:space="preserve"> fracture</w:t>
      </w:r>
      <w:r w:rsidR="00F67527" w:rsidRPr="000C3647">
        <w:rPr>
          <w:rFonts w:asciiTheme="minorHAnsi" w:hAnsiTheme="minorHAnsi" w:cstheme="minorHAnsi"/>
          <w:sz w:val="22"/>
          <w:szCs w:val="22"/>
        </w:rPr>
        <w:t xml:space="preserve">, and that </w:t>
      </w:r>
      <w:r w:rsidR="00E31272" w:rsidRPr="000C3647">
        <w:rPr>
          <w:rFonts w:asciiTheme="minorHAnsi" w:hAnsiTheme="minorHAnsi" w:cstheme="minorHAnsi"/>
          <w:sz w:val="22"/>
          <w:szCs w:val="22"/>
        </w:rPr>
        <w:t xml:space="preserve">electronic patient health record </w:t>
      </w:r>
      <w:r w:rsidR="00E31272" w:rsidRPr="000C3647">
        <w:rPr>
          <w:rFonts w:asciiTheme="minorHAnsi" w:hAnsiTheme="minorHAnsi"/>
          <w:sz w:val="22"/>
          <w:szCs w:val="22"/>
        </w:rPr>
        <w:t xml:space="preserve">systems </w:t>
      </w:r>
      <w:r w:rsidR="00560644" w:rsidRPr="000C3647">
        <w:rPr>
          <w:rFonts w:asciiTheme="minorHAnsi" w:hAnsiTheme="minorHAnsi" w:cstheme="minorHAnsi"/>
          <w:sz w:val="22"/>
          <w:szCs w:val="22"/>
        </w:rPr>
        <w:t xml:space="preserve">enable </w:t>
      </w:r>
      <w:r w:rsidR="00E31272">
        <w:rPr>
          <w:rFonts w:asciiTheme="minorHAnsi" w:hAnsiTheme="minorHAnsi" w:cstheme="minorHAnsi"/>
          <w:sz w:val="22"/>
          <w:szCs w:val="22"/>
        </w:rPr>
        <w:t>clear</w:t>
      </w:r>
      <w:r w:rsidR="008D7A6E">
        <w:rPr>
          <w:rFonts w:asciiTheme="minorHAnsi" w:hAnsiTheme="minorHAnsi" w:cstheme="minorHAnsi"/>
          <w:sz w:val="22"/>
          <w:szCs w:val="22"/>
        </w:rPr>
        <w:t>, and where possible automated,</w:t>
      </w:r>
      <w:r w:rsidR="00E31272">
        <w:rPr>
          <w:rFonts w:asciiTheme="minorHAnsi" w:hAnsiTheme="minorHAnsi" w:cstheme="minorHAnsi"/>
          <w:sz w:val="22"/>
          <w:szCs w:val="22"/>
        </w:rPr>
        <w:t xml:space="preserve"> electronic</w:t>
      </w:r>
      <w:r w:rsidR="00560644" w:rsidRPr="000C3647">
        <w:rPr>
          <w:rFonts w:asciiTheme="minorHAnsi" w:hAnsiTheme="minorHAnsi" w:cstheme="minorHAnsi"/>
          <w:sz w:val="22"/>
          <w:szCs w:val="22"/>
        </w:rPr>
        <w:t xml:space="preserve"> communication between FLS</w:t>
      </w:r>
      <w:r w:rsidR="000C3647" w:rsidRPr="000C3647">
        <w:rPr>
          <w:rFonts w:asciiTheme="minorHAnsi" w:hAnsiTheme="minorHAnsi" w:cstheme="minorHAnsi"/>
          <w:sz w:val="22"/>
          <w:szCs w:val="22"/>
        </w:rPr>
        <w:t xml:space="preserve"> and primary care teams</w:t>
      </w:r>
      <w:r w:rsidR="0021792F">
        <w:rPr>
          <w:rFonts w:asciiTheme="minorHAnsi" w:hAnsiTheme="minorHAnsi" w:cstheme="minorHAnsi"/>
          <w:sz w:val="22"/>
          <w:szCs w:val="22"/>
        </w:rPr>
        <w:t xml:space="preserve"> </w:t>
      </w:r>
      <w:r w:rsidR="0021792F" w:rsidRPr="00FB21A5">
        <w:rPr>
          <w:rFonts w:asciiTheme="minorHAnsi" w:hAnsiTheme="minorHAnsi" w:cstheme="minorHAnsi"/>
          <w:sz w:val="22"/>
          <w:szCs w:val="22"/>
        </w:rPr>
        <w:t>(</w:t>
      </w:r>
      <w:r w:rsidR="0021792F" w:rsidRPr="00FB21A5">
        <w:rPr>
          <w:rFonts w:asciiTheme="minorHAnsi" w:hAnsiTheme="minorHAnsi" w:cstheme="minorHAnsi"/>
          <w:b/>
          <w:bCs/>
          <w:sz w:val="22"/>
          <w:szCs w:val="22"/>
        </w:rPr>
        <w:t>Strong recommendation</w:t>
      </w:r>
      <w:r w:rsidR="0021792F" w:rsidRPr="00FB21A5">
        <w:rPr>
          <w:rFonts w:asciiTheme="minorHAnsi" w:hAnsiTheme="minorHAnsi" w:cstheme="minorHAnsi"/>
          <w:sz w:val="22"/>
          <w:szCs w:val="22"/>
        </w:rPr>
        <w:t>).</w:t>
      </w:r>
    </w:p>
    <w:p w14:paraId="10AA3CE4" w14:textId="53114F61" w:rsidR="00D61C8C" w:rsidRPr="00FB21A5" w:rsidRDefault="006C716B" w:rsidP="00617C2C">
      <w:pPr>
        <w:pStyle w:val="BodyText"/>
        <w:numPr>
          <w:ilvl w:val="0"/>
          <w:numId w:val="32"/>
        </w:numPr>
        <w:spacing w:line="276" w:lineRule="auto"/>
        <w:ind w:left="380"/>
        <w:rPr>
          <w:rFonts w:asciiTheme="minorHAnsi" w:hAnsiTheme="minorHAnsi" w:cstheme="minorHAnsi"/>
          <w:sz w:val="22"/>
          <w:szCs w:val="22"/>
        </w:rPr>
      </w:pPr>
      <w:r>
        <w:rPr>
          <w:rFonts w:asciiTheme="minorHAnsi" w:hAnsiTheme="minorHAnsi" w:cstheme="minorHAnsi"/>
          <w:sz w:val="22"/>
          <w:szCs w:val="22"/>
        </w:rPr>
        <w:t>S</w:t>
      </w:r>
      <w:r w:rsidR="00270832" w:rsidRPr="00FB21A5">
        <w:rPr>
          <w:rFonts w:asciiTheme="minorHAnsi" w:hAnsiTheme="minorHAnsi" w:cstheme="minorHAnsi"/>
          <w:sz w:val="22"/>
          <w:szCs w:val="22"/>
        </w:rPr>
        <w:t>hould put arrangements in place so that those at risk of osteoporotic fractures have the opportunity to receive appropriate investigation (</w:t>
      </w:r>
      <w:r w:rsidR="00270832" w:rsidRPr="0070671B">
        <w:rPr>
          <w:rFonts w:asciiTheme="minorHAnsi" w:hAnsiTheme="minorHAnsi" w:cstheme="minorHAnsi"/>
          <w:i/>
          <w:iCs/>
          <w:sz w:val="22"/>
          <w:szCs w:val="22"/>
        </w:rPr>
        <w:t>e.g.</w:t>
      </w:r>
      <w:r w:rsidR="0070671B" w:rsidRPr="0070671B">
        <w:rPr>
          <w:rFonts w:asciiTheme="minorHAnsi" w:hAnsiTheme="minorHAnsi" w:cstheme="minorHAnsi"/>
          <w:i/>
          <w:iCs/>
          <w:sz w:val="22"/>
          <w:szCs w:val="22"/>
        </w:rPr>
        <w:t>,</w:t>
      </w:r>
      <w:r w:rsidR="00270832" w:rsidRPr="0070671B">
        <w:rPr>
          <w:rFonts w:asciiTheme="minorHAnsi" w:hAnsiTheme="minorHAnsi" w:cstheme="minorHAnsi"/>
          <w:i/>
          <w:iCs/>
          <w:sz w:val="22"/>
          <w:szCs w:val="22"/>
        </w:rPr>
        <w:t xml:space="preserve"> </w:t>
      </w:r>
      <w:r w:rsidR="00270832" w:rsidRPr="00FB21A5">
        <w:rPr>
          <w:rFonts w:asciiTheme="minorHAnsi" w:hAnsiTheme="minorHAnsi" w:cstheme="minorHAnsi"/>
          <w:sz w:val="22"/>
          <w:szCs w:val="22"/>
        </w:rPr>
        <w:t>fracture risk assessment, falls risk assessment, bone density measurement), lifestyle advice (</w:t>
      </w:r>
      <w:r w:rsidR="00270832" w:rsidRPr="0070671B">
        <w:rPr>
          <w:rFonts w:asciiTheme="minorHAnsi" w:hAnsiTheme="minorHAnsi" w:cstheme="minorHAnsi"/>
          <w:i/>
          <w:iCs/>
          <w:sz w:val="22"/>
          <w:szCs w:val="22"/>
        </w:rPr>
        <w:t>e.g.</w:t>
      </w:r>
      <w:r w:rsidR="0070671B" w:rsidRPr="0070671B">
        <w:rPr>
          <w:rFonts w:asciiTheme="minorHAnsi" w:hAnsiTheme="minorHAnsi" w:cstheme="minorHAnsi"/>
          <w:i/>
          <w:iCs/>
          <w:sz w:val="22"/>
          <w:szCs w:val="22"/>
        </w:rPr>
        <w:t>,</w:t>
      </w:r>
      <w:r w:rsidR="00270832" w:rsidRPr="00FB21A5">
        <w:rPr>
          <w:rFonts w:asciiTheme="minorHAnsi" w:hAnsiTheme="minorHAnsi" w:cstheme="minorHAnsi"/>
          <w:sz w:val="22"/>
          <w:szCs w:val="22"/>
        </w:rPr>
        <w:t xml:space="preserve"> about diet, exercise, and smoking) and bone protective </w:t>
      </w:r>
      <w:r w:rsidR="00062F9D" w:rsidRPr="00FB21A5">
        <w:rPr>
          <w:rFonts w:asciiTheme="minorHAnsi" w:hAnsiTheme="minorHAnsi" w:cstheme="minorHAnsi"/>
          <w:sz w:val="22"/>
          <w:szCs w:val="22"/>
        </w:rPr>
        <w:t xml:space="preserve">drug </w:t>
      </w:r>
      <w:r w:rsidR="00270832" w:rsidRPr="00FB21A5">
        <w:rPr>
          <w:rFonts w:asciiTheme="minorHAnsi" w:hAnsiTheme="minorHAnsi" w:cstheme="minorHAnsi"/>
          <w:sz w:val="22"/>
          <w:szCs w:val="22"/>
        </w:rPr>
        <w:t>therapy</w:t>
      </w:r>
      <w:r w:rsidR="005A54FA" w:rsidRPr="00FB21A5">
        <w:rPr>
          <w:rFonts w:asciiTheme="minorHAnsi" w:hAnsiTheme="minorHAnsi" w:cstheme="minorHAnsi"/>
          <w:sz w:val="22"/>
          <w:szCs w:val="22"/>
        </w:rPr>
        <w:t xml:space="preserve"> [NICE Quality Standards</w:t>
      </w:r>
      <w:r w:rsidR="009A2B9C" w:rsidRPr="00FB21A5">
        <w:rPr>
          <w:rFonts w:asciiTheme="minorHAnsi" w:hAnsiTheme="minorHAnsi" w:cstheme="minorHAnsi"/>
          <w:sz w:val="22"/>
          <w:szCs w:val="22"/>
        </w:rPr>
        <w:t xml:space="preserve"> 149, 2017]</w:t>
      </w:r>
      <w:r w:rsidR="00270832" w:rsidRPr="00FB21A5">
        <w:rPr>
          <w:rFonts w:asciiTheme="minorHAnsi" w:hAnsiTheme="minorHAnsi" w:cstheme="minorHAnsi"/>
          <w:sz w:val="22"/>
          <w:szCs w:val="22"/>
        </w:rPr>
        <w:t>.</w:t>
      </w:r>
      <w:r w:rsidR="00EB54D9" w:rsidRPr="00FB21A5">
        <w:rPr>
          <w:rFonts w:asciiTheme="minorHAnsi" w:hAnsiTheme="minorHAnsi" w:cstheme="minorHAnsi"/>
          <w:sz w:val="22"/>
          <w:szCs w:val="22"/>
        </w:rPr>
        <w:t xml:space="preserve"> The lat</w:t>
      </w:r>
      <w:r w:rsidR="008D5DDF">
        <w:rPr>
          <w:rFonts w:asciiTheme="minorHAnsi" w:hAnsiTheme="minorHAnsi" w:cstheme="minorHAnsi"/>
          <w:sz w:val="22"/>
          <w:szCs w:val="22"/>
        </w:rPr>
        <w:t>t</w:t>
      </w:r>
      <w:r w:rsidR="00EB54D9" w:rsidRPr="00FB21A5">
        <w:rPr>
          <w:rFonts w:asciiTheme="minorHAnsi" w:hAnsiTheme="minorHAnsi" w:cstheme="minorHAnsi"/>
          <w:sz w:val="22"/>
          <w:szCs w:val="22"/>
        </w:rPr>
        <w:t xml:space="preserve">er includes the availability of parenteral drug therapies in </w:t>
      </w:r>
      <w:r w:rsidR="00D61C8C" w:rsidRPr="00FB21A5">
        <w:rPr>
          <w:rFonts w:asciiTheme="minorHAnsi" w:hAnsiTheme="minorHAnsi" w:cstheme="minorHAnsi"/>
          <w:sz w:val="22"/>
          <w:szCs w:val="22"/>
        </w:rPr>
        <w:t>primary care and community healthcare settings (</w:t>
      </w:r>
      <w:r w:rsidR="00D61C8C" w:rsidRPr="00FB21A5">
        <w:rPr>
          <w:rFonts w:asciiTheme="minorHAnsi" w:hAnsiTheme="minorHAnsi" w:cstheme="minorHAnsi"/>
          <w:b/>
          <w:bCs/>
          <w:sz w:val="22"/>
          <w:szCs w:val="22"/>
        </w:rPr>
        <w:t>Strong recommendation</w:t>
      </w:r>
      <w:r w:rsidR="00D61C8C" w:rsidRPr="00FB21A5">
        <w:rPr>
          <w:rFonts w:asciiTheme="minorHAnsi" w:hAnsiTheme="minorHAnsi" w:cstheme="minorHAnsi"/>
          <w:sz w:val="22"/>
          <w:szCs w:val="22"/>
        </w:rPr>
        <w:t>).</w:t>
      </w:r>
    </w:p>
    <w:p w14:paraId="078E44CA" w14:textId="39C5E287" w:rsidR="00DC0DA0" w:rsidRPr="00FB21A5" w:rsidRDefault="00DC0DA0" w:rsidP="00617C2C">
      <w:pPr>
        <w:pStyle w:val="BodyText"/>
        <w:numPr>
          <w:ilvl w:val="0"/>
          <w:numId w:val="32"/>
        </w:numPr>
        <w:spacing w:line="276" w:lineRule="auto"/>
        <w:ind w:left="380"/>
        <w:rPr>
          <w:rFonts w:asciiTheme="minorHAnsi" w:hAnsiTheme="minorHAnsi" w:cstheme="minorHAnsi"/>
          <w:sz w:val="22"/>
          <w:szCs w:val="22"/>
        </w:rPr>
      </w:pPr>
      <w:r>
        <w:rPr>
          <w:rFonts w:asciiTheme="minorHAnsi" w:hAnsiTheme="minorHAnsi" w:cstheme="minorHAnsi"/>
          <w:sz w:val="22"/>
          <w:szCs w:val="22"/>
        </w:rPr>
        <w:t>S</w:t>
      </w:r>
      <w:r w:rsidRPr="00FB21A5">
        <w:rPr>
          <w:rFonts w:asciiTheme="minorHAnsi" w:hAnsiTheme="minorHAnsi" w:cstheme="minorHAnsi"/>
          <w:sz w:val="22"/>
          <w:szCs w:val="22"/>
        </w:rPr>
        <w:t>hould ensure that accurate</w:t>
      </w:r>
      <w:r>
        <w:rPr>
          <w:rFonts w:asciiTheme="minorHAnsi" w:hAnsiTheme="minorHAnsi" w:cstheme="minorHAnsi"/>
          <w:sz w:val="22"/>
          <w:szCs w:val="22"/>
        </w:rPr>
        <w:t>,</w:t>
      </w:r>
      <w:r w:rsidRPr="00FB21A5">
        <w:rPr>
          <w:rFonts w:asciiTheme="minorHAnsi" w:hAnsiTheme="minorHAnsi" w:cstheme="minorHAnsi"/>
          <w:sz w:val="22"/>
          <w:szCs w:val="22"/>
        </w:rPr>
        <w:t xml:space="preserve"> up-to-date </w:t>
      </w:r>
      <w:r>
        <w:rPr>
          <w:rFonts w:asciiTheme="minorHAnsi" w:hAnsiTheme="minorHAnsi" w:cstheme="minorHAnsi"/>
          <w:sz w:val="22"/>
          <w:szCs w:val="22"/>
        </w:rPr>
        <w:t xml:space="preserve">consistent </w:t>
      </w:r>
      <w:r w:rsidRPr="00FB21A5">
        <w:rPr>
          <w:rFonts w:asciiTheme="minorHAnsi" w:hAnsiTheme="minorHAnsi" w:cstheme="minorHAnsi"/>
          <w:sz w:val="22"/>
          <w:szCs w:val="22"/>
        </w:rPr>
        <w:t>information about pharmacological drug interventions is widely available to postmenopausal women</w:t>
      </w:r>
      <w:r w:rsidR="0093619E">
        <w:rPr>
          <w:rFonts w:asciiTheme="minorHAnsi" w:hAnsiTheme="minorHAnsi" w:cstheme="minorHAnsi"/>
          <w:sz w:val="22"/>
          <w:szCs w:val="22"/>
        </w:rPr>
        <w:t>,</w:t>
      </w:r>
      <w:r w:rsidRPr="00FB21A5">
        <w:rPr>
          <w:rFonts w:asciiTheme="minorHAnsi" w:hAnsiTheme="minorHAnsi" w:cstheme="minorHAnsi"/>
          <w:sz w:val="22"/>
          <w:szCs w:val="22"/>
        </w:rPr>
        <w:t xml:space="preserve"> and men age </w:t>
      </w:r>
      <w:r w:rsidR="0093619E">
        <w:rPr>
          <w:rFonts w:asciiTheme="minorHAnsi" w:hAnsiTheme="minorHAnsi" w:cstheme="minorHAnsi"/>
          <w:sz w:val="22"/>
          <w:szCs w:val="22"/>
        </w:rPr>
        <w:t>≥</w:t>
      </w:r>
      <w:r w:rsidRPr="00FB21A5">
        <w:rPr>
          <w:rFonts w:asciiTheme="minorHAnsi" w:hAnsiTheme="minorHAnsi" w:cstheme="minorHAnsi"/>
          <w:sz w:val="22"/>
          <w:szCs w:val="22"/>
        </w:rPr>
        <w:t>50 years, their healthcare advocates and professional advisers</w:t>
      </w:r>
      <w:r>
        <w:rPr>
          <w:rFonts w:asciiTheme="minorHAnsi" w:hAnsiTheme="minorHAnsi" w:cstheme="minorHAnsi"/>
          <w:sz w:val="22"/>
          <w:szCs w:val="22"/>
        </w:rPr>
        <w:t>,</w:t>
      </w:r>
      <w:r w:rsidRPr="00FB21A5">
        <w:rPr>
          <w:rFonts w:asciiTheme="minorHAnsi" w:hAnsiTheme="minorHAnsi" w:cstheme="minorHAnsi"/>
          <w:sz w:val="22"/>
          <w:szCs w:val="22"/>
        </w:rPr>
        <w:t xml:space="preserve"> so that patients can make informed decisions about treatment</w:t>
      </w:r>
      <w:r>
        <w:rPr>
          <w:rFonts w:asciiTheme="minorHAnsi" w:hAnsiTheme="minorHAnsi" w:cstheme="minorHAnsi"/>
          <w:sz w:val="22"/>
          <w:szCs w:val="22"/>
        </w:rPr>
        <w:t xml:space="preserve"> and treatment adherence</w:t>
      </w:r>
      <w:r w:rsidRPr="00FB21A5">
        <w:rPr>
          <w:rFonts w:asciiTheme="minorHAnsi" w:hAnsiTheme="minorHAnsi" w:cstheme="minorHAnsi"/>
          <w:sz w:val="22"/>
          <w:szCs w:val="22"/>
        </w:rPr>
        <w:t xml:space="preserve"> (</w:t>
      </w:r>
      <w:r w:rsidRPr="00FB21A5">
        <w:rPr>
          <w:rFonts w:asciiTheme="minorHAnsi" w:hAnsiTheme="minorHAnsi" w:cstheme="minorHAnsi"/>
          <w:b/>
          <w:bCs/>
          <w:sz w:val="22"/>
          <w:szCs w:val="22"/>
        </w:rPr>
        <w:t>Strong recommendation</w:t>
      </w:r>
      <w:r w:rsidRPr="00FB21A5">
        <w:rPr>
          <w:rFonts w:asciiTheme="minorHAnsi" w:hAnsiTheme="minorHAnsi" w:cstheme="minorHAnsi"/>
          <w:sz w:val="22"/>
          <w:szCs w:val="22"/>
        </w:rPr>
        <w:t>).</w:t>
      </w:r>
    </w:p>
    <w:p w14:paraId="096E37C5" w14:textId="23C25431" w:rsidR="002E51F9" w:rsidRPr="00FB21A5" w:rsidRDefault="006A37D3" w:rsidP="00617C2C">
      <w:pPr>
        <w:pStyle w:val="BodyText"/>
        <w:numPr>
          <w:ilvl w:val="0"/>
          <w:numId w:val="32"/>
        </w:numPr>
        <w:spacing w:line="276" w:lineRule="auto"/>
        <w:ind w:left="380"/>
        <w:rPr>
          <w:rFonts w:asciiTheme="minorHAnsi" w:hAnsiTheme="minorHAnsi" w:cstheme="minorHAnsi"/>
          <w:sz w:val="22"/>
          <w:szCs w:val="22"/>
        </w:rPr>
      </w:pPr>
      <w:r>
        <w:rPr>
          <w:rFonts w:asciiTheme="minorHAnsi" w:hAnsiTheme="minorHAnsi" w:cstheme="minorHAnsi"/>
          <w:sz w:val="22"/>
          <w:szCs w:val="22"/>
        </w:rPr>
        <w:t>Integrated Care Systems (ICS)</w:t>
      </w:r>
      <w:r w:rsidRPr="00FB21A5">
        <w:rPr>
          <w:rFonts w:asciiTheme="minorHAnsi" w:hAnsiTheme="minorHAnsi" w:cstheme="minorHAnsi"/>
          <w:sz w:val="22"/>
          <w:szCs w:val="22"/>
        </w:rPr>
        <w:t xml:space="preserve"> </w:t>
      </w:r>
      <w:r w:rsidR="002E51F9" w:rsidRPr="00FB21A5">
        <w:rPr>
          <w:rFonts w:asciiTheme="minorHAnsi" w:hAnsiTheme="minorHAnsi" w:cstheme="minorHAnsi"/>
          <w:sz w:val="22"/>
          <w:szCs w:val="22"/>
        </w:rPr>
        <w:t>should specifically address the burden of fragility fractures on the local economy and ensure that Fracture Liaison Services</w:t>
      </w:r>
      <w:r w:rsidR="0093168B" w:rsidRPr="00FB21A5">
        <w:rPr>
          <w:rFonts w:asciiTheme="minorHAnsi" w:hAnsiTheme="minorHAnsi" w:cstheme="minorHAnsi"/>
          <w:sz w:val="22"/>
          <w:szCs w:val="22"/>
        </w:rPr>
        <w:t xml:space="preserve"> </w:t>
      </w:r>
      <w:r w:rsidR="002E51F9" w:rsidRPr="00FB21A5">
        <w:rPr>
          <w:rFonts w:asciiTheme="minorHAnsi" w:hAnsiTheme="minorHAnsi" w:cstheme="minorHAnsi"/>
          <w:sz w:val="22"/>
          <w:szCs w:val="22"/>
        </w:rPr>
        <w:t xml:space="preserve">are available for all patients </w:t>
      </w:r>
      <w:r w:rsidR="0075560D" w:rsidRPr="00FB21A5">
        <w:rPr>
          <w:rFonts w:asciiTheme="minorHAnsi" w:hAnsiTheme="minorHAnsi" w:cstheme="minorHAnsi"/>
          <w:sz w:val="22"/>
          <w:szCs w:val="22"/>
        </w:rPr>
        <w:t xml:space="preserve">who </w:t>
      </w:r>
      <w:r w:rsidR="002E51F9" w:rsidRPr="00FB21A5">
        <w:rPr>
          <w:rFonts w:asciiTheme="minorHAnsi" w:hAnsiTheme="minorHAnsi" w:cstheme="minorHAnsi"/>
          <w:sz w:val="22"/>
          <w:szCs w:val="22"/>
        </w:rPr>
        <w:t>sustain a fragility fracture (</w:t>
      </w:r>
      <w:r w:rsidR="002E51F9" w:rsidRPr="00FB21A5">
        <w:rPr>
          <w:rFonts w:asciiTheme="minorHAnsi" w:hAnsiTheme="minorHAnsi" w:cstheme="minorHAnsi"/>
          <w:b/>
          <w:bCs/>
          <w:sz w:val="22"/>
          <w:szCs w:val="22"/>
        </w:rPr>
        <w:t>Strong recommendation</w:t>
      </w:r>
      <w:r w:rsidR="002E51F9" w:rsidRPr="00FB21A5">
        <w:rPr>
          <w:rFonts w:asciiTheme="minorHAnsi" w:hAnsiTheme="minorHAnsi" w:cstheme="minorHAnsi"/>
          <w:sz w:val="22"/>
          <w:szCs w:val="22"/>
        </w:rPr>
        <w:t>).</w:t>
      </w:r>
      <w:r w:rsidR="00CA7D8F" w:rsidRPr="00FB21A5">
        <w:rPr>
          <w:rFonts w:asciiTheme="minorHAnsi" w:hAnsiTheme="minorHAnsi" w:cstheme="minorHAnsi"/>
          <w:sz w:val="22"/>
          <w:szCs w:val="22"/>
        </w:rPr>
        <w:t xml:space="preserve"> </w:t>
      </w:r>
    </w:p>
    <w:p w14:paraId="55BAA67D" w14:textId="3C4D910C" w:rsidR="00562840" w:rsidRDefault="006A37D3" w:rsidP="00617C2C">
      <w:pPr>
        <w:pStyle w:val="BodyText"/>
        <w:numPr>
          <w:ilvl w:val="0"/>
          <w:numId w:val="32"/>
        </w:numPr>
        <w:spacing w:line="276" w:lineRule="auto"/>
        <w:ind w:left="380"/>
        <w:rPr>
          <w:rFonts w:asciiTheme="minorHAnsi" w:hAnsiTheme="minorHAnsi" w:cstheme="minorHAnsi"/>
          <w:sz w:val="22"/>
          <w:szCs w:val="22"/>
        </w:rPr>
      </w:pPr>
      <w:r>
        <w:rPr>
          <w:rFonts w:asciiTheme="minorHAnsi" w:hAnsiTheme="minorHAnsi" w:cstheme="minorHAnsi"/>
          <w:sz w:val="22"/>
          <w:szCs w:val="22"/>
        </w:rPr>
        <w:t>ICS</w:t>
      </w:r>
      <w:r w:rsidRPr="00FB21A5">
        <w:rPr>
          <w:rFonts w:asciiTheme="minorHAnsi" w:hAnsiTheme="minorHAnsi" w:cstheme="minorHAnsi"/>
          <w:sz w:val="22"/>
          <w:szCs w:val="22"/>
        </w:rPr>
        <w:t xml:space="preserve"> </w:t>
      </w:r>
      <w:r w:rsidR="00270832" w:rsidRPr="00FB21A5">
        <w:rPr>
          <w:rFonts w:asciiTheme="minorHAnsi" w:hAnsiTheme="minorHAnsi" w:cstheme="minorHAnsi"/>
          <w:sz w:val="22"/>
          <w:szCs w:val="22"/>
        </w:rPr>
        <w:t xml:space="preserve">should bring together local specialists, generalists and other stakeholders, including patient representatives, to agree local treatment </w:t>
      </w:r>
      <w:r w:rsidR="0019382A" w:rsidRPr="00FB21A5">
        <w:rPr>
          <w:rFonts w:asciiTheme="minorHAnsi" w:hAnsiTheme="minorHAnsi" w:cstheme="minorHAnsi"/>
          <w:sz w:val="22"/>
          <w:szCs w:val="22"/>
        </w:rPr>
        <w:t xml:space="preserve">practices </w:t>
      </w:r>
      <w:r w:rsidR="00270832" w:rsidRPr="00FB21A5">
        <w:rPr>
          <w:rFonts w:asciiTheme="minorHAnsi" w:hAnsiTheme="minorHAnsi" w:cstheme="minorHAnsi"/>
          <w:sz w:val="22"/>
          <w:szCs w:val="22"/>
        </w:rPr>
        <w:t xml:space="preserve">and referral </w:t>
      </w:r>
      <w:r w:rsidR="0019382A" w:rsidRPr="00FB21A5">
        <w:rPr>
          <w:rFonts w:asciiTheme="minorHAnsi" w:hAnsiTheme="minorHAnsi" w:cstheme="minorHAnsi"/>
          <w:sz w:val="22"/>
          <w:szCs w:val="22"/>
        </w:rPr>
        <w:t>pathways</w:t>
      </w:r>
      <w:r w:rsidR="00270832" w:rsidRPr="00FB21A5">
        <w:rPr>
          <w:rFonts w:asciiTheme="minorHAnsi" w:hAnsiTheme="minorHAnsi" w:cstheme="minorHAnsi"/>
          <w:sz w:val="22"/>
          <w:szCs w:val="22"/>
        </w:rPr>
        <w:t xml:space="preserve"> for the management of osteoporosis and prevention of fragility fractures. It </w:t>
      </w:r>
      <w:r w:rsidR="00D23B1A" w:rsidRPr="00FB21A5">
        <w:rPr>
          <w:rFonts w:asciiTheme="minorHAnsi" w:hAnsiTheme="minorHAnsi" w:cstheme="minorHAnsi"/>
          <w:sz w:val="22"/>
          <w:szCs w:val="22"/>
        </w:rPr>
        <w:t>is often</w:t>
      </w:r>
      <w:r w:rsidR="00270832" w:rsidRPr="00FB21A5">
        <w:rPr>
          <w:rFonts w:asciiTheme="minorHAnsi" w:hAnsiTheme="minorHAnsi" w:cstheme="minorHAnsi"/>
          <w:sz w:val="22"/>
          <w:szCs w:val="22"/>
        </w:rPr>
        <w:t xml:space="preserve"> helpful to identify a lead clinician</w:t>
      </w:r>
      <w:r w:rsidR="0005235E">
        <w:rPr>
          <w:rFonts w:asciiTheme="minorHAnsi" w:hAnsiTheme="minorHAnsi" w:cstheme="minorHAnsi"/>
          <w:sz w:val="22"/>
          <w:szCs w:val="22"/>
        </w:rPr>
        <w:t xml:space="preserve"> in both primary and secondary care</w:t>
      </w:r>
      <w:r w:rsidR="00270832" w:rsidRPr="00FB21A5">
        <w:rPr>
          <w:rFonts w:asciiTheme="minorHAnsi" w:hAnsiTheme="minorHAnsi" w:cstheme="minorHAnsi"/>
          <w:sz w:val="22"/>
          <w:szCs w:val="22"/>
        </w:rPr>
        <w:t>. The recommendations of th</w:t>
      </w:r>
      <w:r w:rsidR="005010C6" w:rsidRPr="00FB21A5">
        <w:rPr>
          <w:rFonts w:asciiTheme="minorHAnsi" w:hAnsiTheme="minorHAnsi" w:cstheme="minorHAnsi"/>
          <w:sz w:val="22"/>
          <w:szCs w:val="22"/>
        </w:rPr>
        <w:t>is</w:t>
      </w:r>
      <w:r w:rsidR="00270832" w:rsidRPr="00FB21A5">
        <w:rPr>
          <w:rFonts w:asciiTheme="minorHAnsi" w:hAnsiTheme="minorHAnsi" w:cstheme="minorHAnsi"/>
          <w:sz w:val="22"/>
          <w:szCs w:val="22"/>
        </w:rPr>
        <w:t xml:space="preserve"> group should take account of local resources and relevant cost-effectiveness data. </w:t>
      </w:r>
      <w:r w:rsidR="005010C6" w:rsidRPr="00FB21A5">
        <w:rPr>
          <w:rFonts w:asciiTheme="minorHAnsi" w:hAnsiTheme="minorHAnsi" w:cstheme="minorHAnsi"/>
          <w:sz w:val="22"/>
          <w:szCs w:val="22"/>
        </w:rPr>
        <w:t>Local g</w:t>
      </w:r>
      <w:r w:rsidR="00270832" w:rsidRPr="00FB21A5">
        <w:rPr>
          <w:rFonts w:asciiTheme="minorHAnsi" w:hAnsiTheme="minorHAnsi" w:cstheme="minorHAnsi"/>
          <w:sz w:val="22"/>
          <w:szCs w:val="22"/>
        </w:rPr>
        <w:t>uidelines should be consistent with the evidence presented in this document. Once local guidelines have been agreed, they should be widely disseminated to relevant professionals and potential patients, and the necessary service changes made to allow the guidelines to be implemented. Implementation should be audited and appropriate changes in practice should be instituted where standards are not met</w:t>
      </w:r>
      <w:r w:rsidR="00D61C8C" w:rsidRPr="00FB21A5">
        <w:rPr>
          <w:rFonts w:asciiTheme="minorHAnsi" w:hAnsiTheme="minorHAnsi" w:cstheme="minorHAnsi"/>
          <w:sz w:val="22"/>
          <w:szCs w:val="22"/>
        </w:rPr>
        <w:t xml:space="preserve"> </w:t>
      </w:r>
      <w:r w:rsidR="00EC5FCD" w:rsidRPr="00FB21A5">
        <w:rPr>
          <w:rFonts w:asciiTheme="minorHAnsi" w:hAnsiTheme="minorHAnsi" w:cstheme="minorHAnsi"/>
          <w:sz w:val="22"/>
          <w:szCs w:val="22"/>
        </w:rPr>
        <w:t xml:space="preserve">with appropriate monitoring of compliance to guidelines thereafter </w:t>
      </w:r>
      <w:r w:rsidR="00D61C8C" w:rsidRPr="00FB21A5">
        <w:rPr>
          <w:rFonts w:asciiTheme="minorHAnsi" w:hAnsiTheme="minorHAnsi" w:cstheme="minorHAnsi"/>
          <w:sz w:val="22"/>
          <w:szCs w:val="22"/>
        </w:rPr>
        <w:t>(</w:t>
      </w:r>
      <w:r w:rsidR="00D61C8C" w:rsidRPr="00FB21A5">
        <w:rPr>
          <w:rFonts w:asciiTheme="minorHAnsi" w:hAnsiTheme="minorHAnsi" w:cstheme="minorHAnsi"/>
          <w:b/>
          <w:bCs/>
          <w:sz w:val="22"/>
          <w:szCs w:val="22"/>
        </w:rPr>
        <w:t>Strong recommendation</w:t>
      </w:r>
      <w:r w:rsidR="00D61C8C" w:rsidRPr="00FB21A5">
        <w:rPr>
          <w:rFonts w:asciiTheme="minorHAnsi" w:hAnsiTheme="minorHAnsi" w:cstheme="minorHAnsi"/>
          <w:sz w:val="22"/>
          <w:szCs w:val="22"/>
        </w:rPr>
        <w:t>)</w:t>
      </w:r>
      <w:r w:rsidR="00270832" w:rsidRPr="00FB21A5">
        <w:rPr>
          <w:rFonts w:asciiTheme="minorHAnsi" w:hAnsiTheme="minorHAnsi" w:cstheme="minorHAnsi"/>
          <w:sz w:val="22"/>
          <w:szCs w:val="22"/>
        </w:rPr>
        <w:t>.</w:t>
      </w:r>
    </w:p>
    <w:p w14:paraId="06C2486A" w14:textId="77777777" w:rsidR="00653DFB" w:rsidRPr="00FB21A5" w:rsidRDefault="00653DFB" w:rsidP="00653DFB">
      <w:pPr>
        <w:pStyle w:val="BodyText"/>
        <w:spacing w:line="276" w:lineRule="auto"/>
        <w:ind w:left="380"/>
        <w:rPr>
          <w:rFonts w:asciiTheme="minorHAnsi" w:hAnsiTheme="minorHAnsi" w:cstheme="minorHAnsi"/>
          <w:sz w:val="22"/>
          <w:szCs w:val="22"/>
        </w:rPr>
      </w:pPr>
    </w:p>
    <w:p w14:paraId="1ED0FE40" w14:textId="65149665" w:rsidR="00C064D5" w:rsidRDefault="00C064D5" w:rsidP="00B1008A">
      <w:pPr>
        <w:pStyle w:val="NoSpacing"/>
        <w:rPr>
          <w:b/>
          <w:bCs/>
          <w:sz w:val="24"/>
          <w:szCs w:val="24"/>
        </w:rPr>
      </w:pPr>
      <w:bookmarkStart w:id="23" w:name="_Toc82969882"/>
      <w:r w:rsidRPr="00B1008A">
        <w:rPr>
          <w:b/>
          <w:bCs/>
          <w:sz w:val="24"/>
          <w:szCs w:val="24"/>
        </w:rPr>
        <w:t>Review criteria for audit</w:t>
      </w:r>
      <w:r w:rsidR="001326F5" w:rsidRPr="00B1008A">
        <w:rPr>
          <w:b/>
          <w:bCs/>
          <w:sz w:val="24"/>
          <w:szCs w:val="24"/>
        </w:rPr>
        <w:t xml:space="preserve"> and quality improvement</w:t>
      </w:r>
      <w:bookmarkEnd w:id="23"/>
    </w:p>
    <w:p w14:paraId="61DA9B33" w14:textId="77777777" w:rsidR="00653DFB" w:rsidRPr="00B1008A" w:rsidRDefault="00653DFB" w:rsidP="00B1008A">
      <w:pPr>
        <w:pStyle w:val="NoSpacing"/>
        <w:rPr>
          <w:b/>
          <w:bCs/>
          <w:sz w:val="24"/>
          <w:szCs w:val="24"/>
        </w:rPr>
      </w:pPr>
    </w:p>
    <w:p w14:paraId="19C3342A" w14:textId="77777777" w:rsidR="003407FA" w:rsidRPr="00B1008A" w:rsidRDefault="003407FA" w:rsidP="00B1008A">
      <w:pPr>
        <w:pStyle w:val="NoSpacing"/>
        <w:rPr>
          <w:b/>
          <w:bCs/>
          <w:i/>
          <w:iCs/>
          <w:spacing w:val="-7"/>
        </w:rPr>
      </w:pPr>
      <w:r w:rsidRPr="00B1008A">
        <w:rPr>
          <w:b/>
          <w:bCs/>
          <w:i/>
          <w:iCs/>
        </w:rPr>
        <w:t>Quality</w:t>
      </w:r>
      <w:r w:rsidRPr="00B1008A">
        <w:rPr>
          <w:b/>
          <w:bCs/>
          <w:i/>
          <w:iCs/>
          <w:spacing w:val="-9"/>
        </w:rPr>
        <w:t xml:space="preserve"> </w:t>
      </w:r>
      <w:r w:rsidRPr="00B1008A">
        <w:rPr>
          <w:b/>
          <w:bCs/>
          <w:i/>
          <w:iCs/>
        </w:rPr>
        <w:t>standards</w:t>
      </w:r>
      <w:r w:rsidRPr="00B1008A">
        <w:rPr>
          <w:b/>
          <w:bCs/>
          <w:i/>
          <w:iCs/>
          <w:spacing w:val="-5"/>
        </w:rPr>
        <w:t xml:space="preserve"> </w:t>
      </w:r>
      <w:r w:rsidRPr="00B1008A">
        <w:rPr>
          <w:b/>
          <w:bCs/>
          <w:i/>
          <w:iCs/>
        </w:rPr>
        <w:t>for</w:t>
      </w:r>
      <w:r w:rsidRPr="00B1008A">
        <w:rPr>
          <w:b/>
          <w:bCs/>
          <w:i/>
          <w:iCs/>
          <w:spacing w:val="-7"/>
        </w:rPr>
        <w:t xml:space="preserve"> </w:t>
      </w:r>
      <w:r w:rsidRPr="00B1008A">
        <w:rPr>
          <w:b/>
          <w:bCs/>
          <w:i/>
          <w:iCs/>
        </w:rPr>
        <w:t>osteoporosis</w:t>
      </w:r>
      <w:r w:rsidRPr="00B1008A">
        <w:rPr>
          <w:b/>
          <w:bCs/>
          <w:i/>
          <w:iCs/>
          <w:spacing w:val="-7"/>
        </w:rPr>
        <w:t xml:space="preserve"> </w:t>
      </w:r>
    </w:p>
    <w:p w14:paraId="25111DE2" w14:textId="2DDCDFC7" w:rsidR="003407FA" w:rsidRDefault="00A20C5F" w:rsidP="00907127">
      <w:pPr>
        <w:pStyle w:val="NoSpacing"/>
        <w:numPr>
          <w:ilvl w:val="1"/>
          <w:numId w:val="9"/>
        </w:numPr>
        <w:spacing w:line="276" w:lineRule="auto"/>
        <w:ind w:left="284" w:hanging="284"/>
      </w:pPr>
      <w:r>
        <w:t>Four q</w:t>
      </w:r>
      <w:r w:rsidR="003407FA" w:rsidRPr="00941473">
        <w:t xml:space="preserve">uality standards </w:t>
      </w:r>
      <w:r w:rsidR="00941473" w:rsidRPr="00941473">
        <w:t xml:space="preserve">for osteoporosis </w:t>
      </w:r>
      <w:r w:rsidR="003407FA" w:rsidRPr="00941473">
        <w:t>were</w:t>
      </w:r>
      <w:r w:rsidR="003407FA" w:rsidRPr="00941473">
        <w:rPr>
          <w:spacing w:val="-6"/>
        </w:rPr>
        <w:t xml:space="preserve"> </w:t>
      </w:r>
      <w:r w:rsidR="003407FA" w:rsidRPr="00941473">
        <w:t>produced</w:t>
      </w:r>
      <w:r w:rsidR="003407FA" w:rsidRPr="00941473">
        <w:rPr>
          <w:spacing w:val="-7"/>
        </w:rPr>
        <w:t xml:space="preserve"> </w:t>
      </w:r>
      <w:r w:rsidR="003407FA" w:rsidRPr="00941473">
        <w:t>by</w:t>
      </w:r>
      <w:r w:rsidR="003407FA" w:rsidRPr="00941473">
        <w:rPr>
          <w:spacing w:val="-7"/>
        </w:rPr>
        <w:t xml:space="preserve"> </w:t>
      </w:r>
      <w:r w:rsidR="0097709B" w:rsidRPr="00456512">
        <w:rPr>
          <w:rFonts w:cstheme="minorHAnsi"/>
        </w:rPr>
        <w:t>the National Institute for Health and Care Excellence (NICE</w:t>
      </w:r>
      <w:r w:rsidR="0097709B">
        <w:rPr>
          <w:rFonts w:cstheme="minorHAnsi"/>
        </w:rPr>
        <w:t>)</w:t>
      </w:r>
      <w:r w:rsidR="0097709B" w:rsidRPr="00941473" w:rsidDel="0097709B">
        <w:t xml:space="preserve"> </w:t>
      </w:r>
      <w:r w:rsidR="003407FA" w:rsidRPr="00941473">
        <w:t>in</w:t>
      </w:r>
      <w:r w:rsidR="003407FA" w:rsidRPr="00941473">
        <w:rPr>
          <w:spacing w:val="-5"/>
        </w:rPr>
        <w:t xml:space="preserve"> </w:t>
      </w:r>
      <w:r w:rsidR="003407FA" w:rsidRPr="00941473">
        <w:t>2017</w:t>
      </w:r>
      <w:r w:rsidR="009C5953">
        <w:rPr>
          <w:spacing w:val="-8"/>
        </w:rPr>
        <w:t xml:space="preserve"> (</w:t>
      </w:r>
      <w:r w:rsidR="003407FA" w:rsidRPr="00941473">
        <w:t>QS149)</w:t>
      </w:r>
      <w:hyperlink r:id="rId23">
        <w:r w:rsidR="003407FA" w:rsidRPr="00941473">
          <w:t xml:space="preserve"> (</w:t>
        </w:r>
        <w:r w:rsidR="003407FA" w:rsidRPr="00941473">
          <w:rPr>
            <w:color w:val="0562C1"/>
            <w:u w:val="single" w:color="0562C1"/>
          </w:rPr>
          <w:t>https://www.nice.org.uk/guidance/qs149</w:t>
        </w:r>
        <w:r w:rsidR="003407FA" w:rsidRPr="00941473">
          <w:t>)</w:t>
        </w:r>
      </w:hyperlink>
      <w:r w:rsidR="006C09EB">
        <w:t>.</w:t>
      </w:r>
    </w:p>
    <w:p w14:paraId="4D1CBD52" w14:textId="6B3C78A9" w:rsidR="00705CC2" w:rsidRDefault="006D4C6D" w:rsidP="00907127">
      <w:pPr>
        <w:pStyle w:val="NoSpacing"/>
        <w:numPr>
          <w:ilvl w:val="1"/>
          <w:numId w:val="9"/>
        </w:numPr>
        <w:spacing w:line="276" w:lineRule="auto"/>
        <w:ind w:left="284" w:hanging="284"/>
      </w:pPr>
      <w:r>
        <w:t>Seven q</w:t>
      </w:r>
      <w:r w:rsidRPr="00941473">
        <w:t xml:space="preserve">uality standards for osteoporosis </w:t>
      </w:r>
      <w:r w:rsidR="00C976D0">
        <w:t xml:space="preserve">and the prevention of fragility fractures </w:t>
      </w:r>
      <w:r w:rsidRPr="00941473">
        <w:t>were</w:t>
      </w:r>
      <w:r w:rsidRPr="00941473">
        <w:rPr>
          <w:spacing w:val="-6"/>
        </w:rPr>
        <w:t xml:space="preserve"> </w:t>
      </w:r>
      <w:r w:rsidRPr="00941473">
        <w:t>produced</w:t>
      </w:r>
      <w:r w:rsidRPr="00941473">
        <w:rPr>
          <w:spacing w:val="-7"/>
        </w:rPr>
        <w:t xml:space="preserve"> </w:t>
      </w:r>
      <w:r w:rsidRPr="00941473">
        <w:t>by</w:t>
      </w:r>
      <w:r w:rsidRPr="00941473">
        <w:rPr>
          <w:spacing w:val="-7"/>
        </w:rPr>
        <w:t xml:space="preserve"> </w:t>
      </w:r>
      <w:r w:rsidRPr="00456512">
        <w:rPr>
          <w:rFonts w:cstheme="minorHAnsi"/>
        </w:rPr>
        <w:t>the</w:t>
      </w:r>
      <w:r w:rsidR="00C976D0">
        <w:rPr>
          <w:rFonts w:cstheme="minorHAnsi"/>
        </w:rPr>
        <w:t xml:space="preserve"> Royal Osteoporosis Society in 2017 (</w:t>
      </w:r>
      <w:hyperlink r:id="rId24" w:history="1">
        <w:r w:rsidR="00705CC2" w:rsidRPr="00A31793">
          <w:rPr>
            <w:rStyle w:val="Hyperlink"/>
            <w:rFonts w:cstheme="minorHAnsi"/>
          </w:rPr>
          <w:t>https://theros.org.uk/media/0dillsrh/ros-op-standards-november-2017.pdf</w:t>
        </w:r>
      </w:hyperlink>
      <w:r w:rsidR="00705CC2">
        <w:t>)</w:t>
      </w:r>
    </w:p>
    <w:p w14:paraId="09EDDC9D" w14:textId="77777777" w:rsidR="00653DFB" w:rsidRDefault="00653DFB" w:rsidP="00653DFB">
      <w:pPr>
        <w:pStyle w:val="NoSpacing"/>
        <w:spacing w:line="276" w:lineRule="auto"/>
        <w:ind w:left="284"/>
      </w:pPr>
    </w:p>
    <w:p w14:paraId="0007A70A" w14:textId="77777777" w:rsidR="00636BCC" w:rsidRPr="00B1008A" w:rsidRDefault="00636BCC" w:rsidP="00B1008A">
      <w:pPr>
        <w:pStyle w:val="NoSpacing"/>
        <w:rPr>
          <w:b/>
          <w:bCs/>
          <w:i/>
          <w:iCs/>
        </w:rPr>
      </w:pPr>
      <w:r w:rsidRPr="00B1008A">
        <w:rPr>
          <w:b/>
          <w:bCs/>
          <w:i/>
          <w:iCs/>
        </w:rPr>
        <w:t>Primary Care</w:t>
      </w:r>
    </w:p>
    <w:p w14:paraId="1E6D9F14" w14:textId="7A3F9479" w:rsidR="001954A7" w:rsidRDefault="00D96856" w:rsidP="00907127">
      <w:pPr>
        <w:pStyle w:val="NoSpacing"/>
        <w:numPr>
          <w:ilvl w:val="1"/>
          <w:numId w:val="9"/>
        </w:numPr>
        <w:spacing w:line="276" w:lineRule="auto"/>
        <w:ind w:left="284" w:hanging="284"/>
      </w:pPr>
      <w:r w:rsidRPr="00A15130">
        <w:t>Documentation</w:t>
      </w:r>
      <w:r w:rsidRPr="00A15130">
        <w:rPr>
          <w:spacing w:val="-5"/>
        </w:rPr>
        <w:t xml:space="preserve"> </w:t>
      </w:r>
      <w:r w:rsidRPr="00A15130">
        <w:t>of</w:t>
      </w:r>
      <w:r w:rsidRPr="00A15130">
        <w:rPr>
          <w:spacing w:val="-7"/>
        </w:rPr>
        <w:t xml:space="preserve"> </w:t>
      </w:r>
      <w:r w:rsidRPr="00A15130">
        <w:t>the</w:t>
      </w:r>
      <w:r w:rsidRPr="00A15130">
        <w:rPr>
          <w:spacing w:val="-5"/>
        </w:rPr>
        <w:t xml:space="preserve"> </w:t>
      </w:r>
      <w:r w:rsidRPr="00A15130">
        <w:t>proportion</w:t>
      </w:r>
      <w:r w:rsidRPr="00A15130">
        <w:rPr>
          <w:spacing w:val="-7"/>
        </w:rPr>
        <w:t xml:space="preserve"> </w:t>
      </w:r>
      <w:r w:rsidRPr="00A15130">
        <w:t>of</w:t>
      </w:r>
      <w:r w:rsidRPr="00A15130">
        <w:rPr>
          <w:spacing w:val="-7"/>
        </w:rPr>
        <w:t xml:space="preserve"> </w:t>
      </w:r>
      <w:r w:rsidRPr="00A15130">
        <w:t>postmenopausal</w:t>
      </w:r>
      <w:r w:rsidRPr="00A15130">
        <w:rPr>
          <w:spacing w:val="-4"/>
        </w:rPr>
        <w:t xml:space="preserve"> </w:t>
      </w:r>
      <w:r w:rsidRPr="00A15130">
        <w:t>women</w:t>
      </w:r>
      <w:r w:rsidR="00D44CD4">
        <w:t>,</w:t>
      </w:r>
      <w:r w:rsidRPr="00A15130">
        <w:rPr>
          <w:spacing w:val="-6"/>
        </w:rPr>
        <w:t xml:space="preserve"> </w:t>
      </w:r>
      <w:r w:rsidRPr="00A15130">
        <w:t>and</w:t>
      </w:r>
      <w:r w:rsidRPr="00A15130">
        <w:rPr>
          <w:spacing w:val="-5"/>
        </w:rPr>
        <w:t xml:space="preserve"> </w:t>
      </w:r>
      <w:r w:rsidRPr="00A15130">
        <w:t>men</w:t>
      </w:r>
      <w:r w:rsidRPr="00A15130">
        <w:rPr>
          <w:spacing w:val="-6"/>
        </w:rPr>
        <w:t xml:space="preserve"> </w:t>
      </w:r>
      <w:r w:rsidRPr="00A15130">
        <w:t>age</w:t>
      </w:r>
      <w:r w:rsidR="00A304BC">
        <w:t xml:space="preserve"> </w:t>
      </w:r>
      <w:r w:rsidR="00A304BC">
        <w:rPr>
          <w:rFonts w:cstheme="minorHAnsi"/>
        </w:rPr>
        <w:t>≥</w:t>
      </w:r>
      <w:r w:rsidRPr="00A15130">
        <w:t>50</w:t>
      </w:r>
      <w:r w:rsidRPr="00A15130">
        <w:rPr>
          <w:spacing w:val="-4"/>
        </w:rPr>
        <w:t xml:space="preserve"> </w:t>
      </w:r>
      <w:r w:rsidRPr="00A15130">
        <w:t>years</w:t>
      </w:r>
      <w:r w:rsidR="00D44CD4">
        <w:t>,</w:t>
      </w:r>
      <w:r w:rsidR="000829D4">
        <w:t xml:space="preserve"> registered with a general practice</w:t>
      </w:r>
      <w:r w:rsidR="001954A7">
        <w:t>:</w:t>
      </w:r>
    </w:p>
    <w:p w14:paraId="59D48A7F" w14:textId="74C19585" w:rsidR="00782ED5" w:rsidRDefault="00782ED5" w:rsidP="00907127">
      <w:pPr>
        <w:pStyle w:val="NoSpacing"/>
        <w:numPr>
          <w:ilvl w:val="0"/>
          <w:numId w:val="21"/>
        </w:numPr>
        <w:spacing w:line="276" w:lineRule="auto"/>
      </w:pPr>
      <w:r>
        <w:t>With a fracture code, who have been assessed to determine whether their fracture was a fragility (low-trauma) fracture</w:t>
      </w:r>
    </w:p>
    <w:p w14:paraId="54A2F640" w14:textId="222B1588" w:rsidR="001954A7" w:rsidRPr="00C55815" w:rsidRDefault="003F5E3E" w:rsidP="00907127">
      <w:pPr>
        <w:pStyle w:val="NoSpacing"/>
        <w:numPr>
          <w:ilvl w:val="0"/>
          <w:numId w:val="21"/>
        </w:numPr>
        <w:spacing w:line="276" w:lineRule="auto"/>
      </w:pPr>
      <w:r w:rsidRPr="00C55815">
        <w:t>W</w:t>
      </w:r>
      <w:r w:rsidR="00D96856" w:rsidRPr="00C55815">
        <w:t>ith</w:t>
      </w:r>
      <w:r w:rsidR="00D96856" w:rsidRPr="00C55815">
        <w:rPr>
          <w:spacing w:val="-7"/>
        </w:rPr>
        <w:t xml:space="preserve"> </w:t>
      </w:r>
      <w:r w:rsidR="00AE531E" w:rsidRPr="00C55815">
        <w:rPr>
          <w:spacing w:val="-7"/>
        </w:rPr>
        <w:t xml:space="preserve">one </w:t>
      </w:r>
      <w:r w:rsidR="00220A9F" w:rsidRPr="00C55815">
        <w:rPr>
          <w:rFonts w:cstheme="minorHAnsi"/>
          <w:spacing w:val="-7"/>
        </w:rPr>
        <w:t xml:space="preserve">or more </w:t>
      </w:r>
      <w:r w:rsidR="00220A9F" w:rsidRPr="00C55815">
        <w:rPr>
          <w:rFonts w:cstheme="minorHAnsi"/>
        </w:rPr>
        <w:t>risk</w:t>
      </w:r>
      <w:r w:rsidR="00220A9F" w:rsidRPr="00C55815">
        <w:rPr>
          <w:rFonts w:cstheme="minorHAnsi"/>
          <w:spacing w:val="-5"/>
        </w:rPr>
        <w:t xml:space="preserve"> </w:t>
      </w:r>
      <w:r w:rsidR="00220A9F" w:rsidRPr="00C55815">
        <w:rPr>
          <w:rFonts w:cstheme="minorHAnsi"/>
        </w:rPr>
        <w:t>factors</w:t>
      </w:r>
      <w:r w:rsidR="00220A9F" w:rsidRPr="00C55815">
        <w:rPr>
          <w:rFonts w:cstheme="minorHAnsi"/>
          <w:spacing w:val="-3"/>
        </w:rPr>
        <w:t xml:space="preserve"> </w:t>
      </w:r>
      <w:r w:rsidR="00D96856" w:rsidRPr="00C55815">
        <w:t>for</w:t>
      </w:r>
      <w:r w:rsidR="00D96856" w:rsidRPr="00C55815">
        <w:rPr>
          <w:spacing w:val="-3"/>
        </w:rPr>
        <w:t xml:space="preserve"> </w:t>
      </w:r>
      <w:r w:rsidR="00D96856" w:rsidRPr="00C55815">
        <w:t>fragility</w:t>
      </w:r>
      <w:r w:rsidR="00D96856" w:rsidRPr="00C55815">
        <w:rPr>
          <w:spacing w:val="-4"/>
        </w:rPr>
        <w:t xml:space="preserve"> </w:t>
      </w:r>
      <w:r w:rsidR="00D96856" w:rsidRPr="00C55815">
        <w:t>fracture</w:t>
      </w:r>
      <w:r w:rsidR="00AE531E" w:rsidRPr="00C55815">
        <w:t>,</w:t>
      </w:r>
      <w:r w:rsidR="00D96856" w:rsidRPr="00C55815">
        <w:rPr>
          <w:spacing w:val="-6"/>
        </w:rPr>
        <w:t xml:space="preserve"> </w:t>
      </w:r>
      <w:r w:rsidR="00D96856" w:rsidRPr="00C55815">
        <w:t>who</w:t>
      </w:r>
      <w:r w:rsidR="00D96856" w:rsidRPr="00C55815">
        <w:rPr>
          <w:spacing w:val="-6"/>
        </w:rPr>
        <w:t xml:space="preserve"> </w:t>
      </w:r>
      <w:r w:rsidR="00D96856" w:rsidRPr="00C55815">
        <w:t>receive</w:t>
      </w:r>
      <w:r w:rsidR="00D96856" w:rsidRPr="00C55815">
        <w:rPr>
          <w:spacing w:val="-3"/>
        </w:rPr>
        <w:t xml:space="preserve"> </w:t>
      </w:r>
      <w:r w:rsidR="00D96856" w:rsidRPr="00C55815">
        <w:t>formal</w:t>
      </w:r>
      <w:r w:rsidR="00D96856" w:rsidRPr="00C55815">
        <w:rPr>
          <w:spacing w:val="-6"/>
        </w:rPr>
        <w:t xml:space="preserve"> </w:t>
      </w:r>
      <w:r w:rsidR="00D96856" w:rsidRPr="00C55815">
        <w:t>fracture</w:t>
      </w:r>
      <w:r w:rsidR="00D96856" w:rsidRPr="00C55815">
        <w:rPr>
          <w:spacing w:val="-2"/>
        </w:rPr>
        <w:t xml:space="preserve"> </w:t>
      </w:r>
      <w:r w:rsidR="00D96856" w:rsidRPr="00C55815">
        <w:t>risk</w:t>
      </w:r>
      <w:r w:rsidR="00D96856" w:rsidRPr="00C55815">
        <w:rPr>
          <w:spacing w:val="-7"/>
        </w:rPr>
        <w:t xml:space="preserve"> </w:t>
      </w:r>
      <w:r w:rsidR="00D96856" w:rsidRPr="00C55815">
        <w:t>assessment.</w:t>
      </w:r>
    </w:p>
    <w:p w14:paraId="3614CE03" w14:textId="02FFA486" w:rsidR="00782ED5" w:rsidRDefault="00782ED5" w:rsidP="00907127">
      <w:pPr>
        <w:pStyle w:val="NoSpacing"/>
        <w:numPr>
          <w:ilvl w:val="0"/>
          <w:numId w:val="21"/>
        </w:numPr>
        <w:spacing w:line="276" w:lineRule="auto"/>
      </w:pPr>
      <w:r>
        <w:t xml:space="preserve">With a prior </w:t>
      </w:r>
      <w:r w:rsidRPr="00C55815">
        <w:t>fragility</w:t>
      </w:r>
      <w:r w:rsidRPr="00C55815">
        <w:rPr>
          <w:spacing w:val="-4"/>
        </w:rPr>
        <w:t xml:space="preserve"> </w:t>
      </w:r>
      <w:r w:rsidRPr="00C55815">
        <w:t>fracture</w:t>
      </w:r>
      <w:r>
        <w:t>, who have had a DXA scan with the result recorded.</w:t>
      </w:r>
    </w:p>
    <w:p w14:paraId="422C21E1" w14:textId="29962EA8" w:rsidR="005D2C5D" w:rsidRDefault="00F870D8" w:rsidP="00907127">
      <w:pPr>
        <w:pStyle w:val="NoSpacing"/>
        <w:numPr>
          <w:ilvl w:val="0"/>
          <w:numId w:val="21"/>
        </w:numPr>
        <w:spacing w:line="276" w:lineRule="auto"/>
      </w:pPr>
      <w:r>
        <w:t>Calculated to be high or very high risk by FRAX</w:t>
      </w:r>
      <w:r w:rsidR="005D2C5D">
        <w:t xml:space="preserve"> assessment, who have been offered drug treatment</w:t>
      </w:r>
      <w:r w:rsidR="005D2C5D" w:rsidRPr="00C55815">
        <w:t>.</w:t>
      </w:r>
    </w:p>
    <w:p w14:paraId="5FEA874B" w14:textId="4A2589D4" w:rsidR="00D96856" w:rsidRPr="00C55815" w:rsidRDefault="002D118B" w:rsidP="00907127">
      <w:pPr>
        <w:pStyle w:val="NoSpacing"/>
        <w:numPr>
          <w:ilvl w:val="0"/>
          <w:numId w:val="21"/>
        </w:numPr>
        <w:spacing w:line="276" w:lineRule="auto"/>
      </w:pPr>
      <w:r w:rsidRPr="00C55815">
        <w:t>W</w:t>
      </w:r>
      <w:r w:rsidR="00D96856" w:rsidRPr="00C55815">
        <w:t xml:space="preserve">ith </w:t>
      </w:r>
      <w:r w:rsidR="002C5C81" w:rsidRPr="00C55815">
        <w:t xml:space="preserve">an </w:t>
      </w:r>
      <w:r w:rsidR="00D96856" w:rsidRPr="00C55815">
        <w:t xml:space="preserve">incident </w:t>
      </w:r>
      <w:r w:rsidR="00265FFB">
        <w:t>hip</w:t>
      </w:r>
      <w:r w:rsidR="00D96856" w:rsidRPr="00C55815">
        <w:t xml:space="preserve"> fracture</w:t>
      </w:r>
      <w:r w:rsidR="00AE531E" w:rsidRPr="00C55815">
        <w:t>,</w:t>
      </w:r>
      <w:r w:rsidR="00D96856" w:rsidRPr="00C55815">
        <w:t xml:space="preserve"> </w:t>
      </w:r>
      <w:r w:rsidR="00455BF7">
        <w:t xml:space="preserve">those </w:t>
      </w:r>
      <w:r w:rsidR="00D96856" w:rsidRPr="00C55815">
        <w:t xml:space="preserve">who receive </w:t>
      </w:r>
      <w:r w:rsidR="00C7070A">
        <w:t>pharmacological drug</w:t>
      </w:r>
      <w:r w:rsidR="009031C9">
        <w:t xml:space="preserve"> therapy for osteoporosis</w:t>
      </w:r>
      <w:r w:rsidR="00D96856" w:rsidRPr="00C55815">
        <w:t xml:space="preserve"> within 16</w:t>
      </w:r>
      <w:r w:rsidR="00681A6C">
        <w:t xml:space="preserve"> weeks of their fracture</w:t>
      </w:r>
      <w:r w:rsidR="00D96856" w:rsidRPr="00C55815">
        <w:t>.</w:t>
      </w:r>
    </w:p>
    <w:p w14:paraId="6B611A9F" w14:textId="39D6A67B" w:rsidR="002C5C81" w:rsidRDefault="005D4E76" w:rsidP="00907127">
      <w:pPr>
        <w:pStyle w:val="NoSpacing"/>
        <w:numPr>
          <w:ilvl w:val="0"/>
          <w:numId w:val="21"/>
        </w:numPr>
        <w:spacing w:line="276" w:lineRule="auto"/>
      </w:pPr>
      <w:r>
        <w:t>W</w:t>
      </w:r>
      <w:r w:rsidR="00394410">
        <w:t xml:space="preserve">ho are prescribed </w:t>
      </w:r>
      <w:r w:rsidR="009031C9">
        <w:t xml:space="preserve">pharmacological drug therapy for osteoporosis </w:t>
      </w:r>
      <w:r w:rsidR="00610402">
        <w:t xml:space="preserve">and </w:t>
      </w:r>
      <w:r w:rsidR="009031C9">
        <w:t xml:space="preserve">who </w:t>
      </w:r>
      <w:r w:rsidR="00610402">
        <w:t xml:space="preserve">have </w:t>
      </w:r>
      <w:r w:rsidR="00BA5362">
        <w:t xml:space="preserve">had confirmed adherence </w:t>
      </w:r>
      <w:r w:rsidR="00520070">
        <w:t xml:space="preserve">to osteoporosis therapy </w:t>
      </w:r>
      <w:r w:rsidR="00BA5362">
        <w:t>within the last 12 months</w:t>
      </w:r>
      <w:r w:rsidR="002B7D91">
        <w:t>.</w:t>
      </w:r>
    </w:p>
    <w:p w14:paraId="28CD3CB1" w14:textId="66205D5A" w:rsidR="006258BD" w:rsidRDefault="005D4E76" w:rsidP="00907127">
      <w:pPr>
        <w:pStyle w:val="NoSpacing"/>
        <w:numPr>
          <w:ilvl w:val="0"/>
          <w:numId w:val="21"/>
        </w:numPr>
        <w:spacing w:line="276" w:lineRule="auto"/>
      </w:pPr>
      <w:r>
        <w:t>W</w:t>
      </w:r>
      <w:r w:rsidR="006258BD">
        <w:t>ho are prescribed pharmacological drug therapy for osteoporosis and have had a 5-year and 10-year review.</w:t>
      </w:r>
    </w:p>
    <w:p w14:paraId="649E2671" w14:textId="2C3FF7D2" w:rsidR="006258BD" w:rsidRDefault="005D4E76" w:rsidP="00907127">
      <w:pPr>
        <w:pStyle w:val="NoSpacing"/>
        <w:numPr>
          <w:ilvl w:val="0"/>
          <w:numId w:val="21"/>
        </w:numPr>
        <w:spacing w:line="276" w:lineRule="auto"/>
      </w:pPr>
      <w:r>
        <w:t>W</w:t>
      </w:r>
      <w:r w:rsidR="006258BD">
        <w:t>ho are prescribed denosumab, who have received timely (within 4 weeks of due date) follow-up injection.</w:t>
      </w:r>
    </w:p>
    <w:p w14:paraId="2235BC95" w14:textId="2B85C0F4" w:rsidR="006258BD" w:rsidRDefault="005D4E76" w:rsidP="00907127">
      <w:pPr>
        <w:pStyle w:val="NoSpacing"/>
        <w:numPr>
          <w:ilvl w:val="0"/>
          <w:numId w:val="21"/>
        </w:numPr>
        <w:spacing w:line="276" w:lineRule="auto"/>
      </w:pPr>
      <w:r>
        <w:t>W</w:t>
      </w:r>
      <w:r w:rsidR="006258BD">
        <w:t xml:space="preserve">ho are on </w:t>
      </w:r>
      <w:r w:rsidR="00395174">
        <w:t xml:space="preserve">oral </w:t>
      </w:r>
      <w:r w:rsidR="006258BD">
        <w:t xml:space="preserve">glucocorticoids for </w:t>
      </w:r>
      <w:r w:rsidR="006258BD">
        <w:rPr>
          <w:rFonts w:cstheme="minorHAnsi"/>
        </w:rPr>
        <w:t>≥</w:t>
      </w:r>
      <w:r w:rsidR="006258BD">
        <w:t>3 months who have had a fracture risk assessment.</w:t>
      </w:r>
    </w:p>
    <w:p w14:paraId="11CFA0BB" w14:textId="05BB52E4" w:rsidR="00D64463" w:rsidRDefault="00D64463" w:rsidP="00907127">
      <w:pPr>
        <w:pStyle w:val="NoSpacing"/>
        <w:numPr>
          <w:ilvl w:val="0"/>
          <w:numId w:val="21"/>
        </w:numPr>
        <w:spacing w:line="276" w:lineRule="auto"/>
      </w:pPr>
      <w:r>
        <w:t>With documented discussion</w:t>
      </w:r>
      <w:r w:rsidR="00560B1D">
        <w:t xml:space="preserve"> of fracture risk assessment and </w:t>
      </w:r>
      <w:r w:rsidR="00FB31DC">
        <w:t xml:space="preserve">a </w:t>
      </w:r>
      <w:r w:rsidR="00560B1D">
        <w:t>treatment</w:t>
      </w:r>
      <w:r w:rsidR="00FB31DC">
        <w:t xml:space="preserve"> decision.</w:t>
      </w:r>
    </w:p>
    <w:p w14:paraId="7FD5F872" w14:textId="77777777" w:rsidR="00941473" w:rsidRPr="00456512" w:rsidRDefault="00941473" w:rsidP="009C01F3">
      <w:pPr>
        <w:pStyle w:val="NoSpacing"/>
        <w:spacing w:line="276" w:lineRule="auto"/>
        <w:rPr>
          <w:rFonts w:cstheme="minorHAnsi"/>
        </w:rPr>
      </w:pPr>
    </w:p>
    <w:p w14:paraId="5512C73F" w14:textId="77777777" w:rsidR="003A1501" w:rsidRPr="00B1008A" w:rsidRDefault="003A1501" w:rsidP="00B1008A">
      <w:pPr>
        <w:pStyle w:val="NoSpacing"/>
        <w:rPr>
          <w:b/>
          <w:bCs/>
          <w:i/>
          <w:iCs/>
        </w:rPr>
      </w:pPr>
      <w:r w:rsidRPr="00B1008A">
        <w:rPr>
          <w:b/>
          <w:bCs/>
          <w:i/>
          <w:iCs/>
        </w:rPr>
        <w:t>Fracture Liaison Services</w:t>
      </w:r>
    </w:p>
    <w:p w14:paraId="0B6D39C8" w14:textId="0A1FE379" w:rsidR="00245C9F" w:rsidRPr="004B3631" w:rsidRDefault="00245C9F" w:rsidP="00907127">
      <w:pPr>
        <w:pStyle w:val="BodyText"/>
        <w:numPr>
          <w:ilvl w:val="0"/>
          <w:numId w:val="22"/>
        </w:numPr>
        <w:tabs>
          <w:tab w:val="left" w:pos="268"/>
        </w:tabs>
        <w:spacing w:before="177" w:line="276" w:lineRule="auto"/>
        <w:ind w:left="284" w:right="39" w:hanging="284"/>
        <w:rPr>
          <w:rFonts w:asciiTheme="minorHAnsi" w:hAnsiTheme="minorHAnsi" w:cstheme="minorHAnsi"/>
          <w:sz w:val="22"/>
          <w:szCs w:val="22"/>
        </w:rPr>
      </w:pPr>
      <w:r w:rsidRPr="004B3631">
        <w:rPr>
          <w:rFonts w:asciiTheme="minorHAnsi" w:hAnsiTheme="minorHAnsi" w:cstheme="minorHAnsi"/>
          <w:sz w:val="22"/>
          <w:szCs w:val="22"/>
        </w:rPr>
        <w:t xml:space="preserve">The Royal Osteoporosis Society </w:t>
      </w:r>
      <w:r w:rsidR="000B125F">
        <w:rPr>
          <w:rFonts w:asciiTheme="minorHAnsi" w:hAnsiTheme="minorHAnsi" w:cstheme="minorHAnsi"/>
          <w:sz w:val="22"/>
          <w:szCs w:val="22"/>
        </w:rPr>
        <w:t xml:space="preserve">(ROS) </w:t>
      </w:r>
      <w:r w:rsidRPr="004B3631">
        <w:rPr>
          <w:rFonts w:asciiTheme="minorHAnsi" w:hAnsiTheme="minorHAnsi" w:cstheme="minorHAnsi"/>
          <w:sz w:val="22"/>
          <w:szCs w:val="22"/>
        </w:rPr>
        <w:t>published in 2019 six key standards for FLS</w:t>
      </w:r>
      <w:r>
        <w:rPr>
          <w:rFonts w:asciiTheme="minorHAnsi" w:hAnsiTheme="minorHAnsi" w:cstheme="minorHAnsi"/>
          <w:sz w:val="22"/>
          <w:szCs w:val="22"/>
        </w:rPr>
        <w:t xml:space="preserve"> with a corresponding timeline for the achievement of these six steps, with examples of audit and evidence </w:t>
      </w:r>
      <w:r w:rsidR="00A127C5">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&lt;EndNote&gt;&lt;Cite&gt;&lt;Author&gt;Royal Osteoporosis Society&lt;/Author&gt;&lt;Year&gt;2019&lt;/Year&gt;&lt;RecNum&gt;3361&lt;/RecNum&gt;&lt;DisplayText&gt;[296]&lt;/DisplayText&gt;&lt;record&gt;&lt;rec-number&gt;3361&lt;/rec-number&gt;&lt;foreign-keys&gt;&lt;key app="EN" db-id="dz5axv2rx95rfaez5sdvwvan9rp2drtee5fa" timestamp="1609321203"&gt;3361&lt;/key&gt;&lt;/foreign-keys&gt;&lt;ref-type name="Report"&gt;27&lt;/ref-type&gt;&lt;contributors&gt;&lt;authors&gt;&lt;author&gt;Royal Osteoporosis Society,&lt;/author&gt;&lt;/authors&gt;&lt;/contributors&gt;&lt;titles&gt;&lt;title&gt;Effective Secondary Prevention of Fragility Fractures: Clinical Standards for Fracture Liaison Services &lt;/title&gt;&lt;/titles&gt;&lt;dates&gt;&lt;year&gt;2019&lt;/year&gt;&lt;/dates&gt;&lt;pub-location&gt;https://theros.org.uk/media/1eubz33w/ros-clinical-standards-for-fracture-liaison-services-august-2019.pdf&lt;/pub-location&gt;&lt;urls&gt;&lt;/urls&gt;&lt;/record&gt;&lt;/Cite&gt;&lt;/EndNote&gt;</w:instrText>
      </w:r>
      <w:r w:rsidR="00A127C5">
        <w:rPr>
          <w:rFonts w:asciiTheme="minorHAnsi" w:hAnsiTheme="minorHAnsi" w:cstheme="minorHAnsi"/>
          <w:sz w:val="22"/>
          <w:szCs w:val="22"/>
        </w:rPr>
        <w:fldChar w:fldCharType="separate"/>
      </w:r>
      <w:r w:rsidR="00ED044D">
        <w:rPr>
          <w:rFonts w:asciiTheme="minorHAnsi" w:hAnsiTheme="minorHAnsi" w:cstheme="minorHAnsi"/>
          <w:noProof/>
          <w:sz w:val="22"/>
          <w:szCs w:val="22"/>
        </w:rPr>
        <w:t>[296]</w:t>
      </w:r>
      <w:r w:rsidR="00A127C5">
        <w:rPr>
          <w:rFonts w:asciiTheme="minorHAnsi" w:hAnsiTheme="minorHAnsi" w:cstheme="minorHAnsi"/>
          <w:sz w:val="22"/>
          <w:szCs w:val="22"/>
        </w:rPr>
        <w:fldChar w:fldCharType="end"/>
      </w:r>
      <w:r w:rsidR="00DC082D">
        <w:rPr>
          <w:rFonts w:asciiTheme="minorHAnsi" w:hAnsiTheme="minorHAnsi" w:cstheme="minorHAnsi"/>
          <w:sz w:val="22"/>
          <w:szCs w:val="22"/>
        </w:rPr>
        <w:t>.</w:t>
      </w:r>
    </w:p>
    <w:p w14:paraId="0BE9D931" w14:textId="507BA4B2" w:rsidR="007B7044" w:rsidRPr="007B3F1B" w:rsidRDefault="00437172" w:rsidP="00907127">
      <w:pPr>
        <w:pStyle w:val="BodyText"/>
        <w:numPr>
          <w:ilvl w:val="0"/>
          <w:numId w:val="22"/>
        </w:numPr>
        <w:tabs>
          <w:tab w:val="left" w:pos="268"/>
        </w:tabs>
        <w:spacing w:before="177" w:line="276" w:lineRule="auto"/>
        <w:ind w:left="267" w:right="39" w:hanging="284"/>
        <w:rPr>
          <w:rFonts w:asciiTheme="minorHAnsi" w:hAnsiTheme="minorHAnsi" w:cstheme="minorHAnsi"/>
          <w:sz w:val="22"/>
          <w:szCs w:val="22"/>
        </w:rPr>
      </w:pPr>
      <w:r>
        <w:rPr>
          <w:rFonts w:asciiTheme="minorHAnsi" w:hAnsiTheme="minorHAnsi" w:cstheme="minorHAnsi"/>
          <w:sz w:val="22"/>
          <w:szCs w:val="22"/>
        </w:rPr>
        <w:t>The</w:t>
      </w:r>
      <w:r w:rsidR="00D96856" w:rsidRPr="00A15130">
        <w:rPr>
          <w:rFonts w:asciiTheme="minorHAnsi" w:hAnsiTheme="minorHAnsi" w:cstheme="minorHAnsi"/>
          <w:sz w:val="22"/>
          <w:szCs w:val="22"/>
        </w:rPr>
        <w:t xml:space="preserve"> Royal College of Physicians Fracture Liaison Service </w:t>
      </w:r>
      <w:r w:rsidR="003407FA">
        <w:rPr>
          <w:rFonts w:asciiTheme="minorHAnsi" w:hAnsiTheme="minorHAnsi" w:cstheme="minorHAnsi"/>
          <w:sz w:val="22"/>
          <w:szCs w:val="22"/>
        </w:rPr>
        <w:t xml:space="preserve">(FLS) </w:t>
      </w:r>
      <w:r w:rsidR="00D96856" w:rsidRPr="00A15130">
        <w:rPr>
          <w:rFonts w:asciiTheme="minorHAnsi" w:hAnsiTheme="minorHAnsi" w:cstheme="minorHAnsi"/>
          <w:sz w:val="22"/>
          <w:szCs w:val="22"/>
        </w:rPr>
        <w:t>Database</w:t>
      </w:r>
      <w:hyperlink r:id="rId25">
        <w:r w:rsidR="00D96856" w:rsidRPr="00A15130">
          <w:rPr>
            <w:rFonts w:asciiTheme="minorHAnsi" w:hAnsiTheme="minorHAnsi" w:cstheme="minorHAnsi"/>
            <w:sz w:val="22"/>
            <w:szCs w:val="22"/>
          </w:rPr>
          <w:t xml:space="preserve"> </w:t>
        </w:r>
        <w:r w:rsidR="00DB7255">
          <w:rPr>
            <w:rFonts w:asciiTheme="minorHAnsi" w:hAnsiTheme="minorHAnsi" w:cstheme="minorHAnsi"/>
            <w:sz w:val="22"/>
            <w:szCs w:val="22"/>
          </w:rPr>
          <w:t xml:space="preserve">National Audit </w:t>
        </w:r>
        <w:r w:rsidR="00D96856" w:rsidRPr="00A15130">
          <w:rPr>
            <w:rFonts w:asciiTheme="minorHAnsi" w:hAnsiTheme="minorHAnsi" w:cstheme="minorHAnsi"/>
            <w:sz w:val="22"/>
            <w:szCs w:val="22"/>
          </w:rPr>
          <w:t>(</w:t>
        </w:r>
        <w:r w:rsidR="00D96856" w:rsidRPr="00A15130">
          <w:rPr>
            <w:rFonts w:asciiTheme="minorHAnsi" w:hAnsiTheme="minorHAnsi" w:cstheme="minorHAnsi"/>
            <w:color w:val="0562C1"/>
            <w:sz w:val="22"/>
            <w:szCs w:val="22"/>
            <w:u w:val="single" w:color="0562C1"/>
          </w:rPr>
          <w:t>https://www.rcplondon.ac.uk/projects/fracture-liaison-service-database-fls-db</w:t>
        </w:r>
      </w:hyperlink>
      <w:r w:rsidR="00D96856" w:rsidRPr="00C55815">
        <w:rPr>
          <w:rFonts w:asciiTheme="minorHAnsi" w:hAnsiTheme="minorHAnsi" w:cstheme="minorHAnsi"/>
          <w:sz w:val="22"/>
          <w:szCs w:val="22"/>
        </w:rPr>
        <w:t>)</w:t>
      </w:r>
      <w:r w:rsidR="00AF4C44">
        <w:rPr>
          <w:rFonts w:asciiTheme="minorHAnsi" w:hAnsiTheme="minorHAnsi" w:cstheme="minorHAnsi"/>
          <w:sz w:val="22"/>
          <w:szCs w:val="22"/>
        </w:rPr>
        <w:t xml:space="preserve"> is </w:t>
      </w:r>
      <w:r w:rsidR="00D96856" w:rsidRPr="00456512">
        <w:rPr>
          <w:rFonts w:asciiTheme="minorHAnsi" w:hAnsiTheme="minorHAnsi" w:cstheme="minorHAnsi"/>
          <w:sz w:val="22"/>
          <w:szCs w:val="22"/>
        </w:rPr>
        <w:t xml:space="preserve">commissioned by the Healthcare Quality Improvement Partnership (HQIP) as part of the Falls and Fragility </w:t>
      </w:r>
      <w:r w:rsidR="00D96856" w:rsidRPr="007B3F1B">
        <w:rPr>
          <w:rFonts w:asciiTheme="minorHAnsi" w:hAnsiTheme="minorHAnsi" w:cstheme="minorHAnsi"/>
          <w:sz w:val="22"/>
          <w:szCs w:val="22"/>
        </w:rPr>
        <w:t xml:space="preserve">Fracture Audit Programme. The FLS-DB is included in the HQIP listing for national audits that must be reported in </w:t>
      </w:r>
      <w:r w:rsidR="00F16DE8" w:rsidRPr="007B3F1B">
        <w:rPr>
          <w:rFonts w:asciiTheme="minorHAnsi" w:hAnsiTheme="minorHAnsi" w:cstheme="minorHAnsi"/>
          <w:sz w:val="22"/>
          <w:szCs w:val="22"/>
        </w:rPr>
        <w:t xml:space="preserve">each </w:t>
      </w:r>
      <w:r w:rsidR="002E3026">
        <w:rPr>
          <w:rFonts w:asciiTheme="minorHAnsi" w:hAnsiTheme="minorHAnsi" w:cstheme="minorHAnsi"/>
          <w:sz w:val="22"/>
          <w:szCs w:val="22"/>
        </w:rPr>
        <w:t xml:space="preserve">English </w:t>
      </w:r>
      <w:r w:rsidR="00F16DE8" w:rsidRPr="007B3F1B">
        <w:rPr>
          <w:rFonts w:asciiTheme="minorHAnsi" w:hAnsiTheme="minorHAnsi" w:cstheme="minorHAnsi"/>
          <w:sz w:val="22"/>
          <w:szCs w:val="22"/>
        </w:rPr>
        <w:t>hospital</w:t>
      </w:r>
      <w:r w:rsidR="00D96856" w:rsidRPr="007B3F1B">
        <w:rPr>
          <w:rFonts w:asciiTheme="minorHAnsi" w:hAnsiTheme="minorHAnsi" w:cstheme="minorHAnsi"/>
          <w:sz w:val="22"/>
          <w:szCs w:val="22"/>
        </w:rPr>
        <w:t xml:space="preserve"> trust’s Quality Account</w:t>
      </w:r>
      <w:r w:rsidR="0058614F" w:rsidRPr="007B3F1B">
        <w:rPr>
          <w:rFonts w:asciiTheme="minorHAnsi" w:hAnsiTheme="minorHAnsi" w:cstheme="minorHAnsi"/>
          <w:sz w:val="22"/>
          <w:szCs w:val="22"/>
        </w:rPr>
        <w:t>,</w:t>
      </w:r>
      <w:r w:rsidR="00D96856" w:rsidRPr="007B3F1B">
        <w:rPr>
          <w:rFonts w:asciiTheme="minorHAnsi" w:hAnsiTheme="minorHAnsi" w:cstheme="minorHAnsi"/>
          <w:sz w:val="22"/>
          <w:szCs w:val="22"/>
        </w:rPr>
        <w:t xml:space="preserve"> </w:t>
      </w:r>
      <w:r w:rsidR="002A6B6E">
        <w:rPr>
          <w:rFonts w:asciiTheme="minorHAnsi" w:hAnsiTheme="minorHAnsi" w:cstheme="minorHAnsi"/>
          <w:sz w:val="22"/>
          <w:szCs w:val="22"/>
        </w:rPr>
        <w:t>and is required by the Welsh Government for all Health Boards in Wales. These</w:t>
      </w:r>
      <w:r w:rsidR="002A6B6E" w:rsidRPr="007B3F1B">
        <w:rPr>
          <w:rFonts w:asciiTheme="minorHAnsi" w:hAnsiTheme="minorHAnsi" w:cstheme="minorHAnsi"/>
          <w:sz w:val="22"/>
          <w:szCs w:val="22"/>
        </w:rPr>
        <w:t xml:space="preserve"> form</w:t>
      </w:r>
      <w:r w:rsidR="00D96856" w:rsidRPr="007B3F1B">
        <w:rPr>
          <w:rFonts w:asciiTheme="minorHAnsi" w:hAnsiTheme="minorHAnsi" w:cstheme="minorHAnsi"/>
          <w:sz w:val="22"/>
          <w:szCs w:val="22"/>
        </w:rPr>
        <w:t xml:space="preserve"> part of the National Clinical Audit Patient Outcomes Programme. All </w:t>
      </w:r>
      <w:r w:rsidR="003407FA" w:rsidRPr="007B3F1B">
        <w:rPr>
          <w:rFonts w:asciiTheme="minorHAnsi" w:hAnsiTheme="minorHAnsi" w:cstheme="minorHAnsi"/>
          <w:sz w:val="22"/>
          <w:szCs w:val="22"/>
        </w:rPr>
        <w:t xml:space="preserve">FLS </w:t>
      </w:r>
      <w:r w:rsidR="00D96856" w:rsidRPr="007B3F1B">
        <w:rPr>
          <w:rFonts w:asciiTheme="minorHAnsi" w:hAnsiTheme="minorHAnsi" w:cstheme="minorHAnsi"/>
          <w:sz w:val="22"/>
          <w:szCs w:val="22"/>
        </w:rPr>
        <w:t>sites that treat fractures are eligible to participate.</w:t>
      </w:r>
      <w:r w:rsidR="005764F6" w:rsidRPr="007B3F1B">
        <w:rPr>
          <w:rFonts w:asciiTheme="minorHAnsi" w:hAnsiTheme="minorHAnsi" w:cstheme="minorHAnsi"/>
          <w:sz w:val="22"/>
          <w:szCs w:val="22"/>
        </w:rPr>
        <w:t xml:space="preserve"> </w:t>
      </w:r>
      <w:r w:rsidR="00A20C5F" w:rsidRPr="007B3F1B">
        <w:rPr>
          <w:rFonts w:asciiTheme="minorHAnsi" w:hAnsiTheme="minorHAnsi" w:cstheme="minorHAnsi"/>
          <w:sz w:val="22"/>
          <w:szCs w:val="22"/>
        </w:rPr>
        <w:t>The FLS-DB sets out 11 Key Performance Indicators (KPIs)</w:t>
      </w:r>
      <w:r w:rsidR="00002157" w:rsidRPr="007B3F1B">
        <w:rPr>
          <w:rFonts w:asciiTheme="minorHAnsi" w:hAnsiTheme="minorHAnsi" w:cstheme="minorHAnsi"/>
          <w:sz w:val="22"/>
          <w:szCs w:val="22"/>
        </w:rPr>
        <w:t xml:space="preserve"> which are designed to measure performance against technology assessments, guidance on osteoporosis and clinical standards for FLSs from the NICE, the </w:t>
      </w:r>
      <w:r w:rsidR="00435C0B" w:rsidRPr="007B3F1B">
        <w:rPr>
          <w:rFonts w:asciiTheme="minorHAnsi" w:hAnsiTheme="minorHAnsi" w:cstheme="minorHAnsi"/>
          <w:sz w:val="22"/>
          <w:szCs w:val="22"/>
        </w:rPr>
        <w:t xml:space="preserve">ROS </w:t>
      </w:r>
      <w:r w:rsidR="00002157" w:rsidRPr="007B3F1B">
        <w:rPr>
          <w:rFonts w:asciiTheme="minorHAnsi" w:hAnsiTheme="minorHAnsi" w:cstheme="minorHAnsi"/>
          <w:sz w:val="22"/>
          <w:szCs w:val="22"/>
        </w:rPr>
        <w:t>and NOGG.</w:t>
      </w:r>
    </w:p>
    <w:p w14:paraId="6914DE86" w14:textId="34000C82" w:rsidR="00516BBF" w:rsidRDefault="007B7044" w:rsidP="00516BBF">
      <w:pPr>
        <w:pStyle w:val="BodyText"/>
        <w:numPr>
          <w:ilvl w:val="0"/>
          <w:numId w:val="22"/>
        </w:numPr>
        <w:tabs>
          <w:tab w:val="left" w:pos="268"/>
        </w:tabs>
        <w:spacing w:before="177" w:line="276" w:lineRule="auto"/>
        <w:ind w:left="284" w:right="39" w:hanging="284"/>
        <w:rPr>
          <w:rFonts w:asciiTheme="minorHAnsi" w:hAnsiTheme="minorHAnsi" w:cstheme="minorHAnsi"/>
          <w:sz w:val="22"/>
          <w:szCs w:val="22"/>
        </w:rPr>
      </w:pPr>
      <w:r w:rsidRPr="007B3F1B">
        <w:rPr>
          <w:rFonts w:asciiTheme="minorHAnsi" w:hAnsiTheme="minorHAnsi" w:cstheme="minorHAnsi"/>
          <w:sz w:val="22"/>
          <w:szCs w:val="22"/>
        </w:rPr>
        <w:t>The International Osteoporosis Foundation (IOF) Capture the</w:t>
      </w:r>
      <w:r w:rsidRPr="002F3ABA">
        <w:rPr>
          <w:rFonts w:asciiTheme="minorHAnsi" w:hAnsiTheme="minorHAnsi" w:cstheme="minorHAnsi"/>
          <w:sz w:val="22"/>
          <w:szCs w:val="22"/>
        </w:rPr>
        <w:t xml:space="preserve"> Fracture </w:t>
      </w:r>
      <w:r w:rsidR="004F7507" w:rsidRPr="002F3ABA">
        <w:rPr>
          <w:rFonts w:asciiTheme="minorHAnsi" w:hAnsiTheme="minorHAnsi" w:cstheme="minorHAnsi"/>
          <w:sz w:val="22"/>
          <w:szCs w:val="22"/>
        </w:rPr>
        <w:t>Best Practice Framework</w:t>
      </w:r>
      <w:r w:rsidR="00753E96" w:rsidRPr="002F3ABA">
        <w:rPr>
          <w:rFonts w:asciiTheme="minorHAnsi" w:hAnsiTheme="minorHAnsi" w:cstheme="minorHAnsi"/>
          <w:sz w:val="22"/>
          <w:szCs w:val="22"/>
        </w:rPr>
        <w:t xml:space="preserve"> </w:t>
      </w:r>
      <w:r w:rsidR="00776006" w:rsidRPr="002F3ABA">
        <w:rPr>
          <w:rFonts w:asciiTheme="minorHAnsi" w:hAnsiTheme="minorHAnsi" w:cstheme="minorHAnsi"/>
          <w:sz w:val="22"/>
          <w:szCs w:val="22"/>
        </w:rPr>
        <w:t>outlines 13 standards</w:t>
      </w:r>
      <w:r w:rsidR="0032344D" w:rsidRPr="002F3ABA">
        <w:rPr>
          <w:rFonts w:asciiTheme="minorHAnsi" w:hAnsiTheme="minorHAnsi" w:cstheme="minorHAnsi"/>
          <w:sz w:val="22"/>
          <w:szCs w:val="22"/>
        </w:rPr>
        <w:t xml:space="preserve"> for FLS delivery with criteria and targets specified </w:t>
      </w:r>
      <w:r w:rsidR="00720131" w:rsidRPr="002F3ABA">
        <w:rPr>
          <w:rFonts w:asciiTheme="minorHAnsi" w:hAnsiTheme="minorHAnsi" w:cstheme="minorHAnsi"/>
          <w:sz w:val="22"/>
          <w:szCs w:val="22"/>
        </w:rPr>
        <w:t>for</w:t>
      </w:r>
      <w:r w:rsidR="0032344D" w:rsidRPr="002F3ABA">
        <w:rPr>
          <w:rFonts w:asciiTheme="minorHAnsi" w:hAnsiTheme="minorHAnsi" w:cstheme="minorHAnsi"/>
          <w:sz w:val="22"/>
          <w:szCs w:val="22"/>
        </w:rPr>
        <w:t xml:space="preserve"> bronze, silver or gold</w:t>
      </w:r>
      <w:r w:rsidR="00720131" w:rsidRPr="002F3ABA">
        <w:rPr>
          <w:rFonts w:asciiTheme="minorHAnsi" w:hAnsiTheme="minorHAnsi" w:cstheme="minorHAnsi"/>
          <w:sz w:val="22"/>
          <w:szCs w:val="22"/>
        </w:rPr>
        <w:t xml:space="preserve"> levels of achievement</w:t>
      </w:r>
      <w:r w:rsidR="002F3ABA" w:rsidRPr="002F3ABA">
        <w:rPr>
          <w:rFonts w:asciiTheme="minorHAnsi" w:hAnsiTheme="minorHAnsi" w:cstheme="minorHAnsi"/>
          <w:sz w:val="22"/>
          <w:szCs w:val="22"/>
        </w:rPr>
        <w:t xml:space="preserve"> (</w:t>
      </w:r>
      <w:hyperlink r:id="rId26" w:history="1">
        <w:r w:rsidR="002F3ABA" w:rsidRPr="00456512">
          <w:rPr>
            <w:rStyle w:val="Hyperlink"/>
            <w:rFonts w:asciiTheme="minorHAnsi" w:hAnsiTheme="minorHAnsi" w:cstheme="minorHAnsi"/>
            <w:sz w:val="22"/>
            <w:szCs w:val="22"/>
          </w:rPr>
          <w:t>https://www.capturethefracture.org/best-practice-framework</w:t>
        </w:r>
      </w:hyperlink>
      <w:r w:rsidR="002F3ABA" w:rsidRPr="00456512">
        <w:rPr>
          <w:rFonts w:asciiTheme="minorHAnsi" w:hAnsiTheme="minorHAnsi" w:cstheme="minorHAnsi"/>
          <w:sz w:val="22"/>
          <w:szCs w:val="22"/>
        </w:rPr>
        <w:t>)</w:t>
      </w:r>
      <w:r w:rsidR="004332CD">
        <w:rPr>
          <w:rFonts w:asciiTheme="minorHAnsi" w:hAnsiTheme="minorHAnsi" w:cstheme="minorHAnsi"/>
          <w:sz w:val="22"/>
          <w:szCs w:val="22"/>
        </w:rPr>
        <w:t>.</w:t>
      </w:r>
    </w:p>
    <w:p w14:paraId="65B9A2BD" w14:textId="77777777" w:rsidR="00653DFB" w:rsidRDefault="00653DFB" w:rsidP="00B1008A">
      <w:pPr>
        <w:pStyle w:val="NoSpacing"/>
        <w:rPr>
          <w:b/>
          <w:bCs/>
          <w:i/>
          <w:iCs/>
        </w:rPr>
      </w:pPr>
    </w:p>
    <w:p w14:paraId="2820732A" w14:textId="05353833" w:rsidR="00E43AA9" w:rsidRPr="00B1008A" w:rsidRDefault="00E43AA9" w:rsidP="00B1008A">
      <w:pPr>
        <w:pStyle w:val="NoSpacing"/>
        <w:rPr>
          <w:b/>
          <w:bCs/>
          <w:i/>
          <w:iCs/>
        </w:rPr>
      </w:pPr>
      <w:r w:rsidRPr="00B1008A">
        <w:rPr>
          <w:b/>
          <w:bCs/>
          <w:i/>
          <w:iCs/>
        </w:rPr>
        <w:t>DXA reporting</w:t>
      </w:r>
    </w:p>
    <w:p w14:paraId="3E47528B" w14:textId="7AEE8A6C" w:rsidR="005B54DB" w:rsidRPr="00BF1BAD" w:rsidRDefault="007B5B16" w:rsidP="00295556">
      <w:pPr>
        <w:pStyle w:val="BodyText"/>
        <w:numPr>
          <w:ilvl w:val="0"/>
          <w:numId w:val="22"/>
        </w:numPr>
        <w:tabs>
          <w:tab w:val="left" w:pos="268"/>
        </w:tabs>
        <w:spacing w:before="177" w:line="276" w:lineRule="auto"/>
        <w:ind w:left="284" w:right="39" w:hanging="284"/>
      </w:pPr>
      <w:r w:rsidRPr="00B1008A">
        <w:rPr>
          <w:rFonts w:asciiTheme="minorHAnsi" w:hAnsiTheme="minorHAnsi" w:cstheme="minorHAnsi"/>
          <w:sz w:val="22"/>
          <w:szCs w:val="22"/>
        </w:rPr>
        <w:t>The ROS</w:t>
      </w:r>
      <w:r w:rsidR="000B125F" w:rsidRPr="00B1008A">
        <w:rPr>
          <w:rFonts w:asciiTheme="minorHAnsi" w:hAnsiTheme="minorHAnsi" w:cstheme="minorHAnsi"/>
          <w:sz w:val="22"/>
          <w:szCs w:val="22"/>
        </w:rPr>
        <w:t xml:space="preserve"> </w:t>
      </w:r>
      <w:r w:rsidRPr="00B1008A">
        <w:rPr>
          <w:rFonts w:asciiTheme="minorHAnsi" w:hAnsiTheme="minorHAnsi" w:cstheme="minorHAnsi"/>
          <w:sz w:val="22"/>
          <w:szCs w:val="22"/>
        </w:rPr>
        <w:t xml:space="preserve">published in 2019 six </w:t>
      </w:r>
      <w:r w:rsidR="00F86EB4" w:rsidRPr="00B1008A">
        <w:rPr>
          <w:rFonts w:asciiTheme="minorHAnsi" w:hAnsiTheme="minorHAnsi" w:cstheme="minorHAnsi"/>
          <w:sz w:val="22"/>
          <w:szCs w:val="22"/>
        </w:rPr>
        <w:t>quality</w:t>
      </w:r>
      <w:r w:rsidRPr="00B1008A">
        <w:rPr>
          <w:rFonts w:asciiTheme="minorHAnsi" w:hAnsiTheme="minorHAnsi" w:cstheme="minorHAnsi"/>
          <w:sz w:val="22"/>
          <w:szCs w:val="22"/>
        </w:rPr>
        <w:t xml:space="preserve"> standards for </w:t>
      </w:r>
      <w:r w:rsidR="00F86EB4" w:rsidRPr="00B1008A">
        <w:rPr>
          <w:rFonts w:asciiTheme="minorHAnsi" w:hAnsiTheme="minorHAnsi" w:cstheme="minorHAnsi"/>
          <w:sz w:val="22"/>
          <w:szCs w:val="22"/>
        </w:rPr>
        <w:t>DXA reporting with a corresponding audit template</w:t>
      </w:r>
      <w:r w:rsidR="005D525C" w:rsidRPr="00B1008A">
        <w:rPr>
          <w:rFonts w:asciiTheme="minorHAnsi" w:hAnsiTheme="minorHAnsi" w:cstheme="minorHAnsi"/>
          <w:sz w:val="22"/>
          <w:szCs w:val="22"/>
        </w:rPr>
        <w:t xml:space="preserve"> </w:t>
      </w:r>
      <w:r w:rsidR="00A127C5" w:rsidRPr="00B1008A">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&lt;EndNote&gt;&lt;Cite&gt;&lt;Author&gt;Royal Osteoporosis Society&lt;/Author&gt;&lt;Year&gt;2019&lt;/Year&gt;&lt;RecNum&gt;3330&lt;/RecNum&gt;&lt;DisplayText&gt;[40]&lt;/DisplayText&gt;&lt;record&gt;&lt;rec-number&gt;3330&lt;/rec-number&gt;&lt;foreign-keys&gt;&lt;key app="EN" db-id="dz5axv2rx95rfaez5sdvwvan9rp2drtee5fa" timestamp="1607271471"&gt;3330&lt;/key&gt;&lt;/foreign-keys&gt;&lt;ref-type name="Report"&gt;27&lt;/ref-type&gt;&lt;contributors&gt;&lt;authors&gt;&lt;author&gt;Royal Osteoporosis Society,&lt;/author&gt;&lt;/authors&gt;&lt;/contributors&gt;&lt;titles&gt;&lt;title&gt;Reporting dual energy X-ray absorptiometry scans in adult fracture risk assessment: Standards for quality&lt;/title&gt;&lt;/titles&gt;&lt;dates&gt;&lt;year&gt;2019&lt;/year&gt;&lt;/dates&gt;&lt;pub-location&gt;https://theros.org.uk/media/xhfhyy52/ros-reporting-dxa-scans-in-adult-fracture-risk-assessment-august-2019.pdf&lt;/pub-location&gt;&lt;urls&gt;&lt;/urls&gt;&lt;/record&gt;&lt;/Cite&gt;&lt;/EndNote&gt;</w:instrText>
      </w:r>
      <w:r w:rsidR="00A127C5" w:rsidRPr="00B1008A">
        <w:rPr>
          <w:rFonts w:asciiTheme="minorHAnsi" w:hAnsiTheme="minorHAnsi" w:cstheme="minorHAnsi"/>
          <w:sz w:val="22"/>
          <w:szCs w:val="22"/>
        </w:rPr>
        <w:fldChar w:fldCharType="separate"/>
      </w:r>
      <w:r w:rsidR="00ED044D">
        <w:rPr>
          <w:rFonts w:asciiTheme="minorHAnsi" w:hAnsiTheme="minorHAnsi" w:cstheme="minorHAnsi"/>
          <w:noProof/>
          <w:sz w:val="22"/>
          <w:szCs w:val="22"/>
        </w:rPr>
        <w:t>[40]</w:t>
      </w:r>
      <w:r w:rsidR="00A127C5" w:rsidRPr="00B1008A">
        <w:rPr>
          <w:rFonts w:asciiTheme="minorHAnsi" w:hAnsiTheme="minorHAnsi" w:cstheme="minorHAnsi"/>
          <w:sz w:val="22"/>
          <w:szCs w:val="22"/>
        </w:rPr>
        <w:fldChar w:fldCharType="end"/>
      </w:r>
      <w:r w:rsidR="00DC082D" w:rsidRPr="00B1008A">
        <w:rPr>
          <w:rFonts w:asciiTheme="minorHAnsi" w:hAnsiTheme="minorHAnsi" w:cstheme="minorHAnsi"/>
          <w:sz w:val="22"/>
          <w:szCs w:val="22"/>
        </w:rPr>
        <w:t>.</w:t>
      </w:r>
    </w:p>
    <w:p w14:paraId="5FB3846D" w14:textId="77777777" w:rsidR="00BF1BAD" w:rsidRDefault="00BF1BAD" w:rsidP="00BF1BAD">
      <w:pPr>
        <w:pStyle w:val="BodyText"/>
        <w:tabs>
          <w:tab w:val="left" w:pos="268"/>
        </w:tabs>
        <w:spacing w:before="177" w:line="276" w:lineRule="auto"/>
        <w:ind w:left="284" w:right="39"/>
      </w:pPr>
    </w:p>
    <w:p w14:paraId="7B28603F" w14:textId="77777777" w:rsidR="005B54DB" w:rsidRPr="008127EF" w:rsidRDefault="005B54DB" w:rsidP="008127EF">
      <w:pPr>
        <w:pStyle w:val="NoSpacing"/>
        <w:rPr>
          <w:b/>
          <w:bCs/>
          <w:sz w:val="24"/>
          <w:szCs w:val="24"/>
        </w:rPr>
      </w:pPr>
      <w:bookmarkStart w:id="24" w:name="_Toc82969862"/>
      <w:r w:rsidRPr="008127EF">
        <w:rPr>
          <w:b/>
          <w:bCs/>
          <w:sz w:val="24"/>
          <w:szCs w:val="24"/>
        </w:rPr>
        <w:t>Summary of main recommendations</w:t>
      </w:r>
      <w:bookmarkEnd w:id="24"/>
      <w:r w:rsidRPr="008127EF">
        <w:rPr>
          <w:b/>
          <w:bCs/>
          <w:sz w:val="24"/>
          <w:szCs w:val="24"/>
        </w:rPr>
        <w:t xml:space="preserve"> </w:t>
      </w:r>
    </w:p>
    <w:p w14:paraId="57015A61" w14:textId="77777777" w:rsidR="005B54DB" w:rsidRDefault="005B54DB" w:rsidP="008127EF">
      <w:pPr>
        <w:spacing w:line="276" w:lineRule="auto"/>
        <w:ind w:right="-330"/>
        <w:rPr>
          <w:rFonts w:ascii="Calibri" w:eastAsia="Times New Roman" w:hAnsi="Calibri" w:cs="Times New Roman"/>
          <w:lang w:eastAsia="en-GB"/>
        </w:rPr>
      </w:pPr>
      <w:r w:rsidRPr="00C157E4">
        <w:rPr>
          <w:rFonts w:cstheme="minorHAnsi"/>
        </w:rPr>
        <w:t xml:space="preserve">This guideline summary addresses the assessment, diagnosis and </w:t>
      </w:r>
      <w:r w:rsidRPr="00C157E4">
        <w:rPr>
          <w:rFonts w:ascii="Calibri" w:eastAsia="Times New Roman" w:hAnsi="Calibri" w:cs="Times New Roman"/>
          <w:lang w:eastAsia="en-GB"/>
        </w:rPr>
        <w:t>current treatments for osteoporosis, including recommendations to prevent fragility fractures. It applies to postmenopausal women</w:t>
      </w:r>
      <w:r>
        <w:rPr>
          <w:rFonts w:ascii="Calibri" w:eastAsia="Times New Roman" w:hAnsi="Calibri" w:cs="Times New Roman"/>
          <w:lang w:eastAsia="en-GB"/>
        </w:rPr>
        <w:t>,</w:t>
      </w:r>
      <w:r w:rsidRPr="00C157E4">
        <w:rPr>
          <w:rFonts w:ascii="Calibri" w:eastAsia="Times New Roman" w:hAnsi="Calibri" w:cs="Times New Roman"/>
          <w:lang w:eastAsia="en-GB"/>
        </w:rPr>
        <w:t xml:space="preserve"> and </w:t>
      </w:r>
      <w:r>
        <w:rPr>
          <w:rFonts w:ascii="Calibri" w:eastAsia="Times New Roman" w:hAnsi="Calibri" w:cs="Times New Roman"/>
          <w:lang w:eastAsia="en-GB"/>
        </w:rPr>
        <w:t xml:space="preserve">to </w:t>
      </w:r>
      <w:r w:rsidRPr="00C157E4">
        <w:rPr>
          <w:rFonts w:ascii="Calibri" w:eastAsia="Times New Roman" w:hAnsi="Calibri" w:cs="Times New Roman"/>
          <w:lang w:eastAsia="en-GB"/>
        </w:rPr>
        <w:t>men age 50 years or older.</w:t>
      </w:r>
    </w:p>
    <w:p w14:paraId="69F52110" w14:textId="77777777" w:rsidR="005B54DB" w:rsidRPr="008127EF" w:rsidRDefault="005B54DB" w:rsidP="008127EF">
      <w:pPr>
        <w:pStyle w:val="NoSpacing"/>
        <w:rPr>
          <w:b/>
          <w:bCs/>
          <w:i/>
          <w:iCs/>
        </w:rPr>
      </w:pPr>
      <w:r w:rsidRPr="008127EF">
        <w:rPr>
          <w:b/>
          <w:bCs/>
          <w:i/>
          <w:iCs/>
        </w:rPr>
        <w:t>Concerning assessment of fracture risk in postmenopausal women, and men age ≥50:</w:t>
      </w:r>
    </w:p>
    <w:p w14:paraId="7C025D3E" w14:textId="77777777" w:rsidR="005B54DB" w:rsidRPr="001D293C" w:rsidRDefault="005B54DB" w:rsidP="00422C2F">
      <w:pPr>
        <w:pStyle w:val="NoSpacing"/>
        <w:numPr>
          <w:ilvl w:val="0"/>
          <w:numId w:val="43"/>
        </w:numPr>
        <w:spacing w:line="276" w:lineRule="auto"/>
        <w:ind w:left="284" w:right="-330" w:hanging="283"/>
        <w:rPr>
          <w:rFonts w:cstheme="majorBidi"/>
        </w:rPr>
      </w:pPr>
      <w:r w:rsidRPr="00A408C7">
        <w:rPr>
          <w:b/>
          <w:bCs/>
        </w:rPr>
        <w:t>Conduct a FRAX assessment in people with a clinical risk factor for fragility fracture</w:t>
      </w:r>
      <w:r w:rsidRPr="00CB6C47">
        <w:t>.</w:t>
      </w:r>
    </w:p>
    <w:p w14:paraId="01C00C16" w14:textId="77777777" w:rsidR="005B54DB" w:rsidRPr="006E4931" w:rsidRDefault="005B54DB" w:rsidP="00422C2F">
      <w:pPr>
        <w:pStyle w:val="NoSpacing"/>
        <w:numPr>
          <w:ilvl w:val="0"/>
          <w:numId w:val="43"/>
        </w:numPr>
        <w:spacing w:line="276" w:lineRule="auto"/>
        <w:ind w:left="284" w:right="-330" w:hanging="283"/>
        <w:rPr>
          <w:rFonts w:cstheme="minorHAnsi"/>
        </w:rPr>
      </w:pPr>
      <w:r w:rsidRPr="00A408C7">
        <w:rPr>
          <w:b/>
          <w:bCs/>
        </w:rPr>
        <w:t>Measure BMD in people with intermediate fracture risk</w:t>
      </w:r>
      <w:r>
        <w:t xml:space="preserve"> </w:t>
      </w:r>
      <w:r w:rsidRPr="0080200A">
        <w:rPr>
          <w:b/>
          <w:bCs/>
        </w:rPr>
        <w:t>by FRAX</w:t>
      </w:r>
      <w:r>
        <w:t xml:space="preserve"> (</w:t>
      </w:r>
      <w:r w:rsidRPr="005F0D89">
        <w:rPr>
          <w:i/>
          <w:iCs/>
        </w:rPr>
        <w:t>amber</w:t>
      </w:r>
      <w:r>
        <w:t xml:space="preserve">) to </w:t>
      </w:r>
      <w:r w:rsidRPr="00E5401E">
        <w:t xml:space="preserve">refine the </w:t>
      </w:r>
      <w:r>
        <w:t xml:space="preserve">estimate of </w:t>
      </w:r>
      <w:r w:rsidRPr="00E5401E">
        <w:t>10-year risk</w:t>
      </w:r>
      <w:r>
        <w:t>.</w:t>
      </w:r>
    </w:p>
    <w:p w14:paraId="3F9C6582" w14:textId="77777777" w:rsidR="005B54DB" w:rsidRPr="00D33B7C" w:rsidRDefault="005B54DB" w:rsidP="00422C2F">
      <w:pPr>
        <w:pStyle w:val="NoSpacing"/>
        <w:numPr>
          <w:ilvl w:val="0"/>
          <w:numId w:val="43"/>
        </w:numPr>
        <w:spacing w:line="276" w:lineRule="auto"/>
        <w:ind w:left="284" w:right="-330" w:hanging="283"/>
        <w:rPr>
          <w:rFonts w:cstheme="minorHAnsi"/>
        </w:rPr>
      </w:pPr>
      <w:r w:rsidRPr="0080200A">
        <w:rPr>
          <w:b/>
          <w:bCs/>
        </w:rPr>
        <w:t>Measure BMD in people with high</w:t>
      </w:r>
      <w:r>
        <w:rPr>
          <w:b/>
          <w:bCs/>
        </w:rPr>
        <w:t xml:space="preserve"> and very high</w:t>
      </w:r>
      <w:r w:rsidRPr="0080200A">
        <w:rPr>
          <w:b/>
          <w:bCs/>
        </w:rPr>
        <w:t xml:space="preserve"> fracture risk by FRAX</w:t>
      </w:r>
      <w:r>
        <w:t xml:space="preserve"> (</w:t>
      </w:r>
      <w:r w:rsidRPr="005F0D89">
        <w:rPr>
          <w:i/>
          <w:iCs/>
        </w:rPr>
        <w:t>red</w:t>
      </w:r>
      <w:r>
        <w:t xml:space="preserve">) to </w:t>
      </w:r>
      <w:r w:rsidRPr="00E5401E">
        <w:t xml:space="preserve">guide drug choice and provide a baseline for </w:t>
      </w:r>
      <w:r>
        <w:t xml:space="preserve">BMD </w:t>
      </w:r>
      <w:r w:rsidRPr="00E5401E">
        <w:t>monitoring.</w:t>
      </w:r>
    </w:p>
    <w:p w14:paraId="6DEF0AF0" w14:textId="77777777" w:rsidR="005B54DB" w:rsidRPr="00D33B7C" w:rsidRDefault="005B54DB" w:rsidP="00422C2F">
      <w:pPr>
        <w:pStyle w:val="NoSpacing"/>
        <w:numPr>
          <w:ilvl w:val="0"/>
          <w:numId w:val="43"/>
        </w:numPr>
        <w:spacing w:line="276" w:lineRule="auto"/>
        <w:ind w:left="284" w:right="-330" w:hanging="283"/>
        <w:rPr>
          <w:rFonts w:cstheme="minorHAnsi"/>
        </w:rPr>
      </w:pPr>
      <w:r w:rsidRPr="0080200A">
        <w:rPr>
          <w:rFonts w:cstheme="minorHAnsi"/>
          <w:b/>
          <w:bCs/>
        </w:rPr>
        <w:t>Consider imaging to look for a vertebral fracture in people with acute onset back pain who have risk factors for osteoporosis</w:t>
      </w:r>
      <w:r w:rsidRPr="00D33B7C">
        <w:rPr>
          <w:rFonts w:cstheme="minorHAnsi"/>
        </w:rPr>
        <w:t>, and/or in people with a history of ≥4cm height loss, kyphosis, recent or current long-term oral glucocorticoid therapy, or a BMD T-score ≤-2.5.</w:t>
      </w:r>
    </w:p>
    <w:p w14:paraId="06837A73" w14:textId="77777777" w:rsidR="005B54DB" w:rsidRPr="003A42ED" w:rsidRDefault="005B54DB" w:rsidP="00422C2F">
      <w:pPr>
        <w:pStyle w:val="NoSpacing"/>
        <w:numPr>
          <w:ilvl w:val="0"/>
          <w:numId w:val="43"/>
        </w:numPr>
        <w:spacing w:line="276" w:lineRule="auto"/>
        <w:ind w:left="284" w:right="-330" w:hanging="283"/>
        <w:rPr>
          <w:rFonts w:cstheme="minorHAnsi"/>
        </w:rPr>
      </w:pPr>
      <w:r w:rsidRPr="0080200A">
        <w:rPr>
          <w:b/>
          <w:bCs/>
        </w:rPr>
        <w:t>Assess falls risk</w:t>
      </w:r>
      <w:r w:rsidRPr="0080200A">
        <w:rPr>
          <w:rFonts w:cstheme="minorHAnsi"/>
          <w:b/>
          <w:bCs/>
          <w:shd w:val="clear" w:color="auto" w:fill="FFFFFF"/>
        </w:rPr>
        <w:t xml:space="preserve"> in patients with osteoporosis and/or fragility fractures and offer those at risk an exercise programme</w:t>
      </w:r>
      <w:r w:rsidRPr="00835F20">
        <w:rPr>
          <w:rFonts w:cstheme="minorHAnsi"/>
          <w:bCs/>
          <w:shd w:val="clear" w:color="auto" w:fill="FFFFFF"/>
        </w:rPr>
        <w:t xml:space="preserve"> to improve balance and</w:t>
      </w:r>
      <w:r>
        <w:rPr>
          <w:rFonts w:cstheme="minorHAnsi"/>
          <w:bCs/>
          <w:shd w:val="clear" w:color="auto" w:fill="FFFFFF"/>
        </w:rPr>
        <w:t xml:space="preserve"> muscle strength</w:t>
      </w:r>
      <w:r w:rsidRPr="00835F20">
        <w:rPr>
          <w:rFonts w:cstheme="minorHAnsi"/>
          <w:bCs/>
          <w:shd w:val="clear" w:color="auto" w:fill="FFFFFF"/>
        </w:rPr>
        <w:t>.</w:t>
      </w:r>
    </w:p>
    <w:p w14:paraId="7CFD388F" w14:textId="77777777" w:rsidR="005B54DB" w:rsidRPr="00835F20" w:rsidRDefault="005B54DB" w:rsidP="00422C2F">
      <w:pPr>
        <w:pStyle w:val="NoSpacing"/>
        <w:spacing w:line="276" w:lineRule="auto"/>
        <w:ind w:left="284" w:right="-330" w:hanging="283"/>
        <w:rPr>
          <w:rFonts w:cstheme="minorHAnsi"/>
        </w:rPr>
      </w:pPr>
    </w:p>
    <w:p w14:paraId="196FBB4A" w14:textId="77777777" w:rsidR="005B54DB" w:rsidRPr="008127EF" w:rsidRDefault="005B54DB" w:rsidP="008127EF">
      <w:pPr>
        <w:pStyle w:val="NoSpacing"/>
        <w:rPr>
          <w:b/>
          <w:bCs/>
          <w:i/>
          <w:iCs/>
          <w:lang w:eastAsia="en-GB"/>
        </w:rPr>
      </w:pPr>
      <w:r w:rsidRPr="008127EF">
        <w:rPr>
          <w:b/>
          <w:bCs/>
          <w:i/>
          <w:iCs/>
          <w:lang w:eastAsia="en-GB"/>
        </w:rPr>
        <w:t>Regarding drug treatment to prevent fractures in postmenopausal women, and men age ≥50:</w:t>
      </w:r>
    </w:p>
    <w:p w14:paraId="6E70CABD" w14:textId="77777777" w:rsidR="005B54DB" w:rsidRDefault="005B54DB" w:rsidP="00422C2F">
      <w:pPr>
        <w:pStyle w:val="NoSpacing"/>
        <w:numPr>
          <w:ilvl w:val="0"/>
          <w:numId w:val="43"/>
        </w:numPr>
        <w:spacing w:line="276" w:lineRule="auto"/>
        <w:ind w:left="284" w:right="-330" w:hanging="283"/>
      </w:pPr>
      <w:r w:rsidRPr="0080200A">
        <w:rPr>
          <w:b/>
          <w:bCs/>
        </w:rPr>
        <w:t xml:space="preserve">Offer drug treatment to people at high </w:t>
      </w:r>
      <w:r>
        <w:rPr>
          <w:b/>
          <w:bCs/>
        </w:rPr>
        <w:t xml:space="preserve">and very high </w:t>
      </w:r>
      <w:r w:rsidRPr="0080200A">
        <w:rPr>
          <w:b/>
          <w:bCs/>
        </w:rPr>
        <w:t>risk of fracture</w:t>
      </w:r>
      <w:r>
        <w:t>.</w:t>
      </w:r>
    </w:p>
    <w:p w14:paraId="781EB216" w14:textId="77777777" w:rsidR="005B54DB" w:rsidRPr="00720D37" w:rsidRDefault="005B54DB" w:rsidP="00422C2F">
      <w:pPr>
        <w:pStyle w:val="NoSpacing"/>
        <w:numPr>
          <w:ilvl w:val="0"/>
          <w:numId w:val="43"/>
        </w:numPr>
        <w:spacing w:line="276" w:lineRule="auto"/>
        <w:ind w:left="284" w:right="-330" w:hanging="283"/>
        <w:rPr>
          <w:b/>
          <w:bCs/>
        </w:rPr>
      </w:pPr>
      <w:r w:rsidRPr="00720D37">
        <w:rPr>
          <w:b/>
          <w:bCs/>
        </w:rPr>
        <w:t>If BMD measurement is not practical</w:t>
      </w:r>
      <w:r>
        <w:rPr>
          <w:b/>
          <w:bCs/>
        </w:rPr>
        <w:t xml:space="preserve"> (</w:t>
      </w:r>
      <w:r w:rsidRPr="00887C8D">
        <w:rPr>
          <w:b/>
          <w:bCs/>
          <w:i/>
          <w:iCs/>
        </w:rPr>
        <w:t>e.g.</w:t>
      </w:r>
      <w:r>
        <w:rPr>
          <w:b/>
          <w:bCs/>
        </w:rPr>
        <w:t xml:space="preserve"> due to frailty)</w:t>
      </w:r>
      <w:r w:rsidRPr="00720D37">
        <w:rPr>
          <w:b/>
          <w:bCs/>
        </w:rPr>
        <w:t xml:space="preserve">, use the online NOGG intervention thresholds based on FRAX, to guide treatment decisions.  </w:t>
      </w:r>
    </w:p>
    <w:p w14:paraId="4CA2F8E4" w14:textId="77777777" w:rsidR="005B54DB" w:rsidRPr="00E5401E" w:rsidRDefault="005B54DB" w:rsidP="00422C2F">
      <w:pPr>
        <w:pStyle w:val="NoSpacing"/>
        <w:numPr>
          <w:ilvl w:val="0"/>
          <w:numId w:val="43"/>
        </w:numPr>
        <w:spacing w:line="276" w:lineRule="auto"/>
        <w:ind w:left="284" w:right="-330" w:hanging="283"/>
      </w:pPr>
      <w:r w:rsidRPr="00720D37">
        <w:rPr>
          <w:b/>
          <w:bCs/>
        </w:rPr>
        <w:t>Consider</w:t>
      </w:r>
      <w:r>
        <w:rPr>
          <w:b/>
          <w:bCs/>
        </w:rPr>
        <w:t>, particularly in older people,</w:t>
      </w:r>
      <w:r w:rsidRPr="00720D37">
        <w:rPr>
          <w:b/>
          <w:bCs/>
        </w:rPr>
        <w:t xml:space="preserve"> drug treatment in </w:t>
      </w:r>
      <w:r>
        <w:rPr>
          <w:b/>
          <w:bCs/>
        </w:rPr>
        <w:t>those</w:t>
      </w:r>
      <w:r w:rsidRPr="00720D37">
        <w:rPr>
          <w:b/>
          <w:bCs/>
        </w:rPr>
        <w:t xml:space="preserve"> with a prior </w:t>
      </w:r>
      <w:r>
        <w:rPr>
          <w:b/>
          <w:bCs/>
        </w:rPr>
        <w:t xml:space="preserve">and/or recent </w:t>
      </w:r>
      <w:r w:rsidRPr="00720D37">
        <w:rPr>
          <w:b/>
          <w:bCs/>
        </w:rPr>
        <w:t>fragility fracture</w:t>
      </w:r>
      <w:r w:rsidRPr="00E5401E">
        <w:t>.</w:t>
      </w:r>
    </w:p>
    <w:p w14:paraId="23332942" w14:textId="77777777" w:rsidR="005B54DB" w:rsidRPr="006A106A" w:rsidRDefault="005B54DB" w:rsidP="00422C2F">
      <w:pPr>
        <w:pStyle w:val="NoSpacing"/>
        <w:spacing w:line="276" w:lineRule="auto"/>
        <w:ind w:left="284" w:right="-330" w:hanging="283"/>
      </w:pPr>
    </w:p>
    <w:p w14:paraId="7CC28810" w14:textId="77777777" w:rsidR="005B54DB" w:rsidRPr="008127EF" w:rsidRDefault="005B54DB" w:rsidP="008127EF">
      <w:pPr>
        <w:pStyle w:val="NoSpacing"/>
        <w:rPr>
          <w:b/>
          <w:bCs/>
          <w:i/>
          <w:iCs/>
        </w:rPr>
      </w:pPr>
      <w:r w:rsidRPr="008127EF">
        <w:rPr>
          <w:b/>
          <w:bCs/>
          <w:i/>
          <w:iCs/>
        </w:rPr>
        <w:t>When selecting drug treatments to prevent fractures in postmenopausal women, and men age ≥50:</w:t>
      </w:r>
    </w:p>
    <w:p w14:paraId="4DEACBC4" w14:textId="77777777" w:rsidR="005B54DB" w:rsidRDefault="005B54DB" w:rsidP="00422C2F">
      <w:pPr>
        <w:pStyle w:val="NoSpacing"/>
        <w:numPr>
          <w:ilvl w:val="0"/>
          <w:numId w:val="43"/>
        </w:numPr>
        <w:spacing w:line="276" w:lineRule="auto"/>
        <w:ind w:left="284" w:right="-330" w:hanging="283"/>
      </w:pPr>
      <w:r w:rsidRPr="00720D37">
        <w:rPr>
          <w:b/>
          <w:bCs/>
        </w:rPr>
        <w:t xml:space="preserve">Consider the level of fracture risk, </w:t>
      </w:r>
      <w:r>
        <w:rPr>
          <w:b/>
          <w:bCs/>
        </w:rPr>
        <w:t xml:space="preserve">any </w:t>
      </w:r>
      <w:r w:rsidRPr="00720D37">
        <w:rPr>
          <w:b/>
          <w:bCs/>
        </w:rPr>
        <w:t>additional clinical risk factors</w:t>
      </w:r>
      <w:r>
        <w:rPr>
          <w:b/>
          <w:bCs/>
        </w:rPr>
        <w:t xml:space="preserve">, </w:t>
      </w:r>
      <w:r w:rsidRPr="00720D37">
        <w:rPr>
          <w:b/>
          <w:bCs/>
        </w:rPr>
        <w:t>patient choice</w:t>
      </w:r>
      <w:r>
        <w:rPr>
          <w:b/>
          <w:bCs/>
        </w:rPr>
        <w:t>,</w:t>
      </w:r>
      <w:r w:rsidRPr="00720D37">
        <w:rPr>
          <w:b/>
          <w:bCs/>
        </w:rPr>
        <w:t xml:space="preserve"> </w:t>
      </w:r>
      <w:r>
        <w:rPr>
          <w:b/>
          <w:bCs/>
        </w:rPr>
        <w:t>and the cost-effectiveness of treatment,</w:t>
      </w:r>
      <w:r w:rsidRPr="00E5401E">
        <w:t xml:space="preserve"> when deciding on a particular </w:t>
      </w:r>
      <w:r>
        <w:t xml:space="preserve">drug </w:t>
      </w:r>
      <w:r w:rsidRPr="00E5401E">
        <w:t>treatment.</w:t>
      </w:r>
    </w:p>
    <w:p w14:paraId="43980514" w14:textId="77777777" w:rsidR="005B54DB" w:rsidRDefault="005B54DB" w:rsidP="00422C2F">
      <w:pPr>
        <w:pStyle w:val="NoSpacing"/>
        <w:numPr>
          <w:ilvl w:val="0"/>
          <w:numId w:val="43"/>
        </w:numPr>
        <w:spacing w:line="276" w:lineRule="auto"/>
        <w:ind w:left="284" w:right="-330" w:hanging="283"/>
      </w:pPr>
      <w:r w:rsidRPr="00720D37">
        <w:rPr>
          <w:b/>
          <w:bCs/>
        </w:rPr>
        <w:t>Start treatment promptly following a fragility fracture</w:t>
      </w:r>
      <w:r>
        <w:t>, because risk of re-fracture is highest immediately after a fracture and risk remains elevated.</w:t>
      </w:r>
    </w:p>
    <w:p w14:paraId="3A07B92A" w14:textId="77777777" w:rsidR="005B54DB" w:rsidRPr="000A0320" w:rsidRDefault="005B54DB" w:rsidP="00422C2F">
      <w:pPr>
        <w:pStyle w:val="NoSpacing"/>
        <w:numPr>
          <w:ilvl w:val="0"/>
          <w:numId w:val="43"/>
        </w:numPr>
        <w:spacing w:line="276" w:lineRule="auto"/>
        <w:ind w:left="284" w:right="-330" w:hanging="283"/>
      </w:pPr>
      <w:r w:rsidRPr="00A408C7">
        <w:rPr>
          <w:b/>
          <w:bCs/>
        </w:rPr>
        <w:t>Consider referral of very high risk patients to an osteoporosis specialist in secondary care</w:t>
      </w:r>
      <w:r>
        <w:t xml:space="preserve">, for assessment and consideration of parenteral treatment (some may need first-line anabolic drug treatment, especially if multiple vertebral fractures). Indications for specialist referral include the presence of important risk factors, including a recent vertebral fracture [within the last 2 years], </w:t>
      </w:r>
      <w:r w:rsidRPr="00FA5DE9">
        <w:rPr>
          <w:rFonts w:cstheme="minorHAnsi"/>
          <w:bCs/>
        </w:rPr>
        <w:t>≥2 vertebral fractures</w:t>
      </w:r>
      <w:r>
        <w:rPr>
          <w:rFonts w:cstheme="minorHAnsi"/>
          <w:bCs/>
        </w:rPr>
        <w:t xml:space="preserve"> [whenever they have occurred]</w:t>
      </w:r>
      <w:r w:rsidRPr="00FA5DE9">
        <w:rPr>
          <w:rFonts w:cstheme="minorHAnsi"/>
          <w:bCs/>
        </w:rPr>
        <w:t>, BMD T-Score ≤-3.5, treatment with high dose glucocorticoids</w:t>
      </w:r>
      <w:r>
        <w:rPr>
          <w:rFonts w:cstheme="minorHAnsi"/>
          <w:bCs/>
        </w:rPr>
        <w:t xml:space="preserve"> </w:t>
      </w:r>
      <w:r>
        <w:rPr>
          <w:rFonts w:ascii="Calibri" w:eastAsia="Calibri" w:hAnsi="Calibri" w:cs="Calibri"/>
        </w:rPr>
        <w:t>[</w:t>
      </w:r>
      <w:r w:rsidRPr="00CA1C3C">
        <w:rPr>
          <w:rFonts w:ascii="Calibri" w:hAnsi="Calibri" w:cs="Calibri"/>
        </w:rPr>
        <w:t>≥7.5 mg/day of prednisolone or equivalent over 3 months</w:t>
      </w:r>
      <w:r>
        <w:rPr>
          <w:rFonts w:cstheme="minorHAnsi"/>
          <w:bCs/>
        </w:rPr>
        <w:t>]</w:t>
      </w:r>
      <w:r w:rsidRPr="00FA5DE9">
        <w:rPr>
          <w:rFonts w:cstheme="minorHAnsi"/>
          <w:bCs/>
        </w:rPr>
        <w:t xml:space="preserve">; the presence of multiple clinical risk factors, particularly with a recent fragility fracture indicating high imminent risk of re-fracture; or other indicators of </w:t>
      </w:r>
      <w:r>
        <w:t>very high fracture risk.</w:t>
      </w:r>
      <w:r w:rsidRPr="00FA5DE9">
        <w:rPr>
          <w:rFonts w:ascii="Times New Roman" w:hAnsi="Times New Roman" w:cs="Times New Roman"/>
          <w:sz w:val="24"/>
          <w:szCs w:val="24"/>
          <w:lang w:eastAsia="en-GB"/>
        </w:rPr>
        <w:t xml:space="preserve"> </w:t>
      </w:r>
    </w:p>
    <w:p w14:paraId="5557657C" w14:textId="77777777" w:rsidR="005B54DB" w:rsidRDefault="005B54DB" w:rsidP="00422C2F">
      <w:pPr>
        <w:pStyle w:val="NoSpacing"/>
        <w:numPr>
          <w:ilvl w:val="0"/>
          <w:numId w:val="43"/>
        </w:numPr>
        <w:spacing w:line="276" w:lineRule="auto"/>
        <w:ind w:left="284" w:right="-330" w:hanging="283"/>
      </w:pPr>
      <w:r w:rsidRPr="00A408C7">
        <w:rPr>
          <w:b/>
          <w:bCs/>
        </w:rPr>
        <w:t xml:space="preserve">In other patients </w:t>
      </w:r>
      <w:r>
        <w:rPr>
          <w:b/>
          <w:bCs/>
        </w:rPr>
        <w:t>for</w:t>
      </w:r>
      <w:r w:rsidRPr="00A408C7">
        <w:rPr>
          <w:b/>
          <w:bCs/>
        </w:rPr>
        <w:t xml:space="preserve"> whom treatment is indicated, offer antiresorptive therapy with oral bisphosphonates (alendronate or risedronate) or intravenous zoledronate</w:t>
      </w:r>
      <w:r>
        <w:t>.</w:t>
      </w:r>
    </w:p>
    <w:p w14:paraId="14DD2F19" w14:textId="77777777" w:rsidR="005B54DB" w:rsidRDefault="005B54DB" w:rsidP="00422C2F">
      <w:pPr>
        <w:pStyle w:val="NoSpacing"/>
        <w:numPr>
          <w:ilvl w:val="0"/>
          <w:numId w:val="43"/>
        </w:numPr>
        <w:spacing w:line="276" w:lineRule="auto"/>
        <w:ind w:left="284" w:right="-330" w:hanging="283"/>
      </w:pPr>
      <w:r w:rsidRPr="00687B63">
        <w:rPr>
          <w:b/>
          <w:bCs/>
        </w:rPr>
        <w:t>Consider alternative treatment options if first-line bisphosphonates are unsuitable or not tolerated</w:t>
      </w:r>
      <w:r>
        <w:t>; denosumab, ibandronate, hormone replacement therapy, raloxifene or strontium ranelate.</w:t>
      </w:r>
    </w:p>
    <w:p w14:paraId="04649EE3" w14:textId="77777777" w:rsidR="005B54DB" w:rsidRDefault="005B54DB" w:rsidP="00422C2F">
      <w:pPr>
        <w:pStyle w:val="NoSpacing"/>
        <w:numPr>
          <w:ilvl w:val="0"/>
          <w:numId w:val="43"/>
        </w:numPr>
        <w:spacing w:line="276" w:lineRule="auto"/>
        <w:ind w:left="284" w:right="-330" w:hanging="283"/>
      </w:pPr>
      <w:r w:rsidRPr="00104BC5">
        <w:rPr>
          <w:b/>
          <w:bCs/>
          <w:color w:val="000000"/>
        </w:rPr>
        <w:t>Following treatment with teriparatide or romosozumab</w:t>
      </w:r>
      <w:r w:rsidRPr="00DB71B5">
        <w:rPr>
          <w:color w:val="000000"/>
        </w:rPr>
        <w:t xml:space="preserve">, </w:t>
      </w:r>
      <w:r>
        <w:rPr>
          <w:color w:val="000000"/>
        </w:rPr>
        <w:t xml:space="preserve">start </w:t>
      </w:r>
      <w:r w:rsidRPr="00DB71B5">
        <w:rPr>
          <w:color w:val="000000"/>
        </w:rPr>
        <w:t>alendronate</w:t>
      </w:r>
      <w:r>
        <w:rPr>
          <w:color w:val="000000"/>
        </w:rPr>
        <w:t>, zoledronate</w:t>
      </w:r>
      <w:r w:rsidRPr="00DB71B5">
        <w:rPr>
          <w:color w:val="000000"/>
        </w:rPr>
        <w:t xml:space="preserve"> or denosumab</w:t>
      </w:r>
      <w:r>
        <w:rPr>
          <w:color w:val="000000"/>
        </w:rPr>
        <w:t xml:space="preserve"> without delay.</w:t>
      </w:r>
    </w:p>
    <w:p w14:paraId="233024E9" w14:textId="77777777" w:rsidR="005B54DB" w:rsidRDefault="005B54DB" w:rsidP="00422C2F">
      <w:pPr>
        <w:pStyle w:val="NoSpacing"/>
        <w:spacing w:line="276" w:lineRule="auto"/>
        <w:ind w:left="284" w:right="-330" w:hanging="283"/>
        <w:rPr>
          <w:b/>
          <w:bCs/>
        </w:rPr>
      </w:pPr>
    </w:p>
    <w:p w14:paraId="0904CC33" w14:textId="77777777" w:rsidR="005B54DB" w:rsidRPr="008127EF" w:rsidRDefault="005B54DB" w:rsidP="008127EF">
      <w:pPr>
        <w:pStyle w:val="NoSpacing"/>
        <w:rPr>
          <w:b/>
          <w:bCs/>
          <w:i/>
          <w:iCs/>
        </w:rPr>
      </w:pPr>
      <w:r w:rsidRPr="008127EF">
        <w:rPr>
          <w:b/>
          <w:bCs/>
          <w:i/>
          <w:iCs/>
        </w:rPr>
        <w:t>When postmenopausal women, and men age ≥50, have started drug treatment:</w:t>
      </w:r>
    </w:p>
    <w:p w14:paraId="181A73EE" w14:textId="77777777" w:rsidR="005B54DB" w:rsidRDefault="005B54DB" w:rsidP="00422C2F">
      <w:pPr>
        <w:pStyle w:val="NoSpacing"/>
        <w:numPr>
          <w:ilvl w:val="0"/>
          <w:numId w:val="43"/>
        </w:numPr>
        <w:spacing w:line="276" w:lineRule="auto"/>
        <w:ind w:left="284" w:right="-330" w:hanging="283"/>
      </w:pPr>
      <w:r w:rsidRPr="00687B63">
        <w:rPr>
          <w:b/>
          <w:bCs/>
        </w:rPr>
        <w:t>Regularly review patients' tolerance of, and adherence to, oral drug treatments</w:t>
      </w:r>
      <w:r>
        <w:t xml:space="preserve">. </w:t>
      </w:r>
    </w:p>
    <w:p w14:paraId="49DE3C2A" w14:textId="77777777" w:rsidR="005B54DB" w:rsidRPr="00606A5A" w:rsidRDefault="005B54DB" w:rsidP="00422C2F">
      <w:pPr>
        <w:pStyle w:val="NoSpacing"/>
        <w:numPr>
          <w:ilvl w:val="0"/>
          <w:numId w:val="43"/>
        </w:numPr>
        <w:spacing w:line="276" w:lineRule="auto"/>
        <w:ind w:left="284" w:right="-330" w:hanging="283"/>
        <w:rPr>
          <w:rFonts w:ascii="Times New Roman" w:hAnsi="Times New Roman" w:cs="Times New Roman"/>
          <w:sz w:val="24"/>
          <w:szCs w:val="24"/>
          <w:lang w:eastAsia="en-GB"/>
        </w:rPr>
      </w:pPr>
      <w:r w:rsidRPr="00606A5A">
        <w:rPr>
          <w:rFonts w:ascii="Calibri" w:hAnsi="Calibri" w:cs="Calibri"/>
          <w:b/>
          <w:bCs/>
          <w:shd w:val="clear" w:color="auto" w:fill="FFFFFF"/>
        </w:rPr>
        <w:t>Remember long-term treatment is often required</w:t>
      </w:r>
      <w:r w:rsidRPr="00606A5A">
        <w:rPr>
          <w:rFonts w:ascii="Calibri" w:hAnsi="Calibri" w:cs="Calibri"/>
          <w:shd w:val="clear" w:color="auto" w:fill="FFFFFF"/>
        </w:rPr>
        <w:t>, because osteoporosis is a long-term condition for which there is currently no cure.</w:t>
      </w:r>
      <w:r w:rsidRPr="00606A5A">
        <w:t xml:space="preserve"> </w:t>
      </w:r>
    </w:p>
    <w:p w14:paraId="6DB6F4C4" w14:textId="77777777" w:rsidR="005B54DB" w:rsidRDefault="005B54DB" w:rsidP="00422C2F">
      <w:pPr>
        <w:pStyle w:val="NoSpacing"/>
        <w:numPr>
          <w:ilvl w:val="0"/>
          <w:numId w:val="43"/>
        </w:numPr>
        <w:spacing w:line="276" w:lineRule="auto"/>
        <w:ind w:left="284" w:right="-330" w:hanging="283"/>
      </w:pPr>
      <w:r w:rsidRPr="00A727C2">
        <w:rPr>
          <w:b/>
          <w:bCs/>
        </w:rPr>
        <w:t xml:space="preserve">Plan to prescribe oral bisphosphonates </w:t>
      </w:r>
      <w:r w:rsidRPr="00063705">
        <w:rPr>
          <w:b/>
          <w:bCs/>
          <w:i/>
          <w:iCs/>
        </w:rPr>
        <w:t>for at least</w:t>
      </w:r>
      <w:r w:rsidRPr="00A727C2">
        <w:rPr>
          <w:b/>
          <w:bCs/>
        </w:rPr>
        <w:t xml:space="preserve"> 5 years, or intravenous bisphosphonates for at least 3 years and then re-assess fracture risk</w:t>
      </w:r>
      <w:r>
        <w:t xml:space="preserve">. Longer durations of treatment will be needed in those who are older (age ≥70 years), have had a hip or vertebral fracture, are on high-dose oral glucocorticoids </w:t>
      </w:r>
      <w:r w:rsidRPr="00A727C2">
        <w:rPr>
          <w:rFonts w:ascii="Calibri" w:eastAsia="Calibri" w:hAnsi="Calibri" w:cs="Calibri"/>
        </w:rPr>
        <w:t>[</w:t>
      </w:r>
      <w:r w:rsidRPr="00A727C2">
        <w:rPr>
          <w:rFonts w:ascii="Calibri" w:hAnsi="Calibri" w:cs="Calibri"/>
        </w:rPr>
        <w:t>≥7.5 mg/day of prednisolone or equivalent over 3 months</w:t>
      </w:r>
      <w:r>
        <w:t xml:space="preserve">], or have a further fragility fracture during </w:t>
      </w:r>
      <w:r w:rsidRPr="00E5401E">
        <w:t xml:space="preserve">osteoporosis </w:t>
      </w:r>
      <w:r>
        <w:t xml:space="preserve">treatment. In lower risk patients, a </w:t>
      </w:r>
      <w:r w:rsidRPr="00165650">
        <w:t>temporary treatment pause of 18 to 36 months</w:t>
      </w:r>
      <w:r w:rsidRPr="00A727C2">
        <w:rPr>
          <w:b/>
          <w:bCs/>
        </w:rPr>
        <w:t xml:space="preserve"> </w:t>
      </w:r>
      <w:r>
        <w:t xml:space="preserve">can be considered </w:t>
      </w:r>
      <w:r w:rsidRPr="0004724F">
        <w:t xml:space="preserve">after 5 years’ oral bisphosphonate or 3 years’ intravenous bisphosphonate </w:t>
      </w:r>
      <w:r w:rsidRPr="00A727C2">
        <w:rPr>
          <w:sz w:val="18"/>
          <w:szCs w:val="18"/>
        </w:rPr>
        <w:t>(see clinical flowcharts on p.39 and p.40).</w:t>
      </w:r>
      <w:r w:rsidRPr="0004724F">
        <w:t xml:space="preserve"> </w:t>
      </w:r>
    </w:p>
    <w:p w14:paraId="1ED8F76B" w14:textId="77777777" w:rsidR="005B54DB" w:rsidRPr="00B24EC3" w:rsidRDefault="005B54DB" w:rsidP="00422C2F">
      <w:pPr>
        <w:pStyle w:val="NoSpacing"/>
        <w:numPr>
          <w:ilvl w:val="0"/>
          <w:numId w:val="43"/>
        </w:numPr>
        <w:spacing w:line="276" w:lineRule="auto"/>
        <w:ind w:left="284" w:right="-330" w:hanging="283"/>
      </w:pPr>
      <w:r w:rsidRPr="00DF22B0">
        <w:rPr>
          <w:rFonts w:cstheme="minorHAnsi"/>
          <w:b/>
          <w:bCs/>
        </w:rPr>
        <w:t>Before starting denosumab, ensure a long-term personalised osteoporosis management plan</w:t>
      </w:r>
      <w:r>
        <w:rPr>
          <w:rFonts w:cstheme="minorHAnsi"/>
        </w:rPr>
        <w:t xml:space="preserve"> is in place. </w:t>
      </w:r>
    </w:p>
    <w:p w14:paraId="04989339" w14:textId="77777777" w:rsidR="005B54DB" w:rsidRDefault="005B54DB" w:rsidP="00422C2F">
      <w:pPr>
        <w:pStyle w:val="NoSpacing"/>
        <w:numPr>
          <w:ilvl w:val="0"/>
          <w:numId w:val="43"/>
        </w:numPr>
        <w:spacing w:line="276" w:lineRule="auto"/>
        <w:ind w:left="284" w:right="-330" w:hanging="283"/>
      </w:pPr>
      <w:r w:rsidRPr="00A06FFE">
        <w:rPr>
          <w:b/>
          <w:bCs/>
        </w:rPr>
        <w:t>Do not stop denosumab treatment without a plan</w:t>
      </w:r>
      <w:r>
        <w:t xml:space="preserve"> for subsequent anti-resorptive therapy, where renal function permits.</w:t>
      </w:r>
    </w:p>
    <w:p w14:paraId="6C54B2E4" w14:textId="77777777" w:rsidR="005B54DB" w:rsidRDefault="005B54DB" w:rsidP="00422C2F">
      <w:pPr>
        <w:pStyle w:val="NoSpacing"/>
        <w:numPr>
          <w:ilvl w:val="0"/>
          <w:numId w:val="43"/>
        </w:numPr>
        <w:spacing w:line="276" w:lineRule="auto"/>
        <w:ind w:left="284" w:right="-330" w:hanging="283"/>
      </w:pPr>
      <w:r w:rsidRPr="00A06FFE">
        <w:rPr>
          <w:b/>
          <w:bCs/>
        </w:rPr>
        <w:t>Repeat fracture risk assessment after any new fracture</w:t>
      </w:r>
      <w:r>
        <w:t>, regardless of when this occurs.</w:t>
      </w:r>
    </w:p>
    <w:p w14:paraId="085FD615" w14:textId="77777777" w:rsidR="005B54DB" w:rsidRDefault="005B54DB" w:rsidP="00422C2F">
      <w:pPr>
        <w:pStyle w:val="NoSpacing"/>
        <w:numPr>
          <w:ilvl w:val="0"/>
          <w:numId w:val="43"/>
        </w:numPr>
        <w:spacing w:line="276" w:lineRule="auto"/>
        <w:ind w:left="284" w:right="-330" w:hanging="283"/>
      </w:pPr>
      <w:r w:rsidRPr="00A06FFE">
        <w:rPr>
          <w:b/>
          <w:bCs/>
        </w:rPr>
        <w:t xml:space="preserve">Reassess fracture risk </w:t>
      </w:r>
      <w:r>
        <w:rPr>
          <w:b/>
          <w:bCs/>
        </w:rPr>
        <w:t>18 months to 3</w:t>
      </w:r>
      <w:r w:rsidRPr="00A06FFE">
        <w:rPr>
          <w:b/>
          <w:bCs/>
        </w:rPr>
        <w:t xml:space="preserve"> years after </w:t>
      </w:r>
      <w:r>
        <w:rPr>
          <w:b/>
          <w:bCs/>
        </w:rPr>
        <w:t>pausing</w:t>
      </w:r>
      <w:r w:rsidRPr="00A06FFE">
        <w:rPr>
          <w:b/>
          <w:bCs/>
        </w:rPr>
        <w:t xml:space="preserve"> drug treatment</w:t>
      </w:r>
      <w:r>
        <w:t>.</w:t>
      </w:r>
    </w:p>
    <w:p w14:paraId="5FA4A3D7" w14:textId="77777777" w:rsidR="005B54DB" w:rsidRDefault="005B54DB" w:rsidP="00422C2F">
      <w:pPr>
        <w:pStyle w:val="NoSpacing"/>
        <w:spacing w:line="276" w:lineRule="auto"/>
        <w:ind w:left="284" w:right="-330" w:hanging="283"/>
      </w:pPr>
    </w:p>
    <w:p w14:paraId="4A2E627F" w14:textId="77777777" w:rsidR="005B54DB" w:rsidRPr="008127EF" w:rsidRDefault="005B54DB" w:rsidP="008127EF">
      <w:pPr>
        <w:pStyle w:val="NoSpacing"/>
        <w:rPr>
          <w:b/>
          <w:bCs/>
          <w:i/>
          <w:iCs/>
        </w:rPr>
      </w:pPr>
      <w:r w:rsidRPr="008127EF">
        <w:rPr>
          <w:b/>
          <w:bCs/>
          <w:i/>
          <w:iCs/>
          <w:lang w:eastAsia="en-GB"/>
        </w:rPr>
        <w:t xml:space="preserve">When postmenopausal women, and men age ≥50, are treated with oral </w:t>
      </w:r>
      <w:r w:rsidRPr="008127EF">
        <w:rPr>
          <w:b/>
          <w:bCs/>
          <w:i/>
          <w:iCs/>
        </w:rPr>
        <w:t>glucocorticoids:</w:t>
      </w:r>
    </w:p>
    <w:p w14:paraId="7085717C" w14:textId="77777777" w:rsidR="005B54DB" w:rsidRPr="00D8652B" w:rsidRDefault="005B54DB" w:rsidP="00422C2F">
      <w:pPr>
        <w:pStyle w:val="NoSpacing"/>
        <w:numPr>
          <w:ilvl w:val="0"/>
          <w:numId w:val="43"/>
        </w:numPr>
        <w:spacing w:line="276" w:lineRule="auto"/>
        <w:ind w:left="284" w:right="-330" w:hanging="283"/>
      </w:pPr>
      <w:r w:rsidRPr="00D703EC">
        <w:rPr>
          <w:b/>
          <w:bCs/>
        </w:rPr>
        <w:t xml:space="preserve">If starting ≥7.5 mg/day </w:t>
      </w:r>
      <w:r w:rsidRPr="009C01EA">
        <w:rPr>
          <w:b/>
          <w:bCs/>
        </w:rPr>
        <w:t>prednisolone</w:t>
      </w:r>
      <w:r w:rsidRPr="009C01EA">
        <w:rPr>
          <w:rFonts w:ascii="Calibri" w:hAnsi="Calibri" w:cs="Calibri"/>
          <w:b/>
          <w:bCs/>
        </w:rPr>
        <w:t xml:space="preserve"> or equivalent for the next 3 months</w:t>
      </w:r>
      <w:r w:rsidRPr="009C01EA">
        <w:rPr>
          <w:b/>
          <w:bCs/>
        </w:rPr>
        <w:t>,</w:t>
      </w:r>
      <w:r w:rsidRPr="00D703EC">
        <w:rPr>
          <w:b/>
          <w:bCs/>
        </w:rPr>
        <w:t xml:space="preserve"> start bone protective treatment at the same time</w:t>
      </w:r>
      <w:r w:rsidRPr="00D8652B">
        <w:t xml:space="preserve"> (without waiting for a DXA scan, </w:t>
      </w:r>
      <w:r>
        <w:t>which</w:t>
      </w:r>
      <w:r w:rsidRPr="00D8652B">
        <w:t xml:space="preserve"> can follow later).</w:t>
      </w:r>
    </w:p>
    <w:p w14:paraId="4A5F8999" w14:textId="77777777" w:rsidR="005B54DB" w:rsidRDefault="005B54DB" w:rsidP="00422C2F">
      <w:pPr>
        <w:pStyle w:val="NoSpacing"/>
        <w:numPr>
          <w:ilvl w:val="0"/>
          <w:numId w:val="43"/>
        </w:numPr>
        <w:spacing w:line="276" w:lineRule="auto"/>
        <w:ind w:left="284" w:right="-330" w:hanging="283"/>
      </w:pPr>
      <w:r w:rsidRPr="00221699">
        <w:rPr>
          <w:b/>
          <w:bCs/>
        </w:rPr>
        <w:t>Offer antiresorptive therapy with oral bisphosphonates (alendronate or risedronate) or intravenous zoledronate</w:t>
      </w:r>
      <w:r>
        <w:t xml:space="preserve">, and in those </w:t>
      </w:r>
      <w:r w:rsidRPr="00D8652B">
        <w:t xml:space="preserve">at very high risk of vertebral fracture refer for consideration of </w:t>
      </w:r>
      <w:r>
        <w:t>anabolic treatment.</w:t>
      </w:r>
    </w:p>
    <w:p w14:paraId="4E2E8D9F" w14:textId="77777777" w:rsidR="005B54DB" w:rsidRDefault="005B54DB" w:rsidP="00422C2F">
      <w:pPr>
        <w:pStyle w:val="NoSpacing"/>
        <w:numPr>
          <w:ilvl w:val="0"/>
          <w:numId w:val="43"/>
        </w:numPr>
        <w:spacing w:line="276" w:lineRule="auto"/>
        <w:ind w:left="284" w:right="-330" w:hanging="283"/>
      </w:pPr>
      <w:r w:rsidRPr="00221699">
        <w:rPr>
          <w:b/>
          <w:bCs/>
        </w:rPr>
        <w:t>Consider denosumab as an alternative treatment option</w:t>
      </w:r>
      <w:r>
        <w:t>.</w:t>
      </w:r>
    </w:p>
    <w:p w14:paraId="6AFBDAD6" w14:textId="77777777" w:rsidR="005B54DB" w:rsidRPr="00823884" w:rsidRDefault="005B54DB" w:rsidP="00422C2F">
      <w:pPr>
        <w:pStyle w:val="NoSpacing"/>
        <w:spacing w:line="276" w:lineRule="auto"/>
        <w:ind w:left="284" w:right="-330" w:hanging="283"/>
      </w:pPr>
    </w:p>
    <w:p w14:paraId="5B0727EC" w14:textId="77777777" w:rsidR="005B54DB" w:rsidRPr="008127EF" w:rsidRDefault="005B54DB" w:rsidP="008127EF">
      <w:pPr>
        <w:pStyle w:val="NoSpacing"/>
        <w:rPr>
          <w:b/>
          <w:bCs/>
          <w:i/>
          <w:iCs/>
        </w:rPr>
      </w:pPr>
      <w:r w:rsidRPr="008127EF">
        <w:rPr>
          <w:b/>
          <w:bCs/>
          <w:i/>
          <w:iCs/>
        </w:rPr>
        <w:t>When advising on lifestyle and dietary measures:</w:t>
      </w:r>
    </w:p>
    <w:p w14:paraId="3C935D07" w14:textId="77777777" w:rsidR="005B54DB" w:rsidRPr="00C926D7" w:rsidRDefault="005B54DB" w:rsidP="00422C2F">
      <w:pPr>
        <w:pStyle w:val="NoSpacing"/>
        <w:numPr>
          <w:ilvl w:val="0"/>
          <w:numId w:val="43"/>
        </w:numPr>
        <w:spacing w:line="276" w:lineRule="auto"/>
        <w:ind w:left="284" w:right="-330" w:hanging="283"/>
        <w:rPr>
          <w:rFonts w:cstheme="minorHAnsi"/>
          <w:b/>
        </w:rPr>
      </w:pPr>
      <w:r w:rsidRPr="00221699">
        <w:rPr>
          <w:rFonts w:cstheme="minorHAnsi"/>
          <w:b/>
        </w:rPr>
        <w:t>Recommend a healthy, balanced diet</w:t>
      </w:r>
      <w:r w:rsidRPr="00C926D7">
        <w:rPr>
          <w:rFonts w:cstheme="minorHAnsi"/>
          <w:b/>
        </w:rPr>
        <w:t>, moderation of alcohol consumption and avoidance of smoking</w:t>
      </w:r>
      <w:r>
        <w:rPr>
          <w:rFonts w:cstheme="minorHAnsi"/>
          <w:b/>
        </w:rPr>
        <w:t>.</w:t>
      </w:r>
    </w:p>
    <w:p w14:paraId="7C64BCA4" w14:textId="77777777" w:rsidR="005B54DB" w:rsidRDefault="005B54DB" w:rsidP="00422C2F">
      <w:pPr>
        <w:pStyle w:val="NoSpacing"/>
        <w:numPr>
          <w:ilvl w:val="0"/>
          <w:numId w:val="43"/>
        </w:numPr>
        <w:spacing w:line="276" w:lineRule="auto"/>
        <w:ind w:left="284" w:right="-330" w:hanging="283"/>
      </w:pPr>
      <w:r w:rsidRPr="00221699">
        <w:rPr>
          <w:b/>
          <w:bCs/>
        </w:rPr>
        <w:t xml:space="preserve">Ensure a sufficient dietary calcium </w:t>
      </w:r>
      <w:r>
        <w:rPr>
          <w:b/>
          <w:bCs/>
        </w:rPr>
        <w:t xml:space="preserve">and vitamin D </w:t>
      </w:r>
      <w:r w:rsidRPr="00221699">
        <w:rPr>
          <w:b/>
          <w:bCs/>
        </w:rPr>
        <w:t xml:space="preserve">intake and supplement </w:t>
      </w:r>
      <w:r>
        <w:rPr>
          <w:b/>
          <w:bCs/>
        </w:rPr>
        <w:t>these</w:t>
      </w:r>
      <w:r w:rsidRPr="00221699">
        <w:rPr>
          <w:b/>
          <w:bCs/>
        </w:rPr>
        <w:t xml:space="preserve"> as necessary</w:t>
      </w:r>
      <w:r>
        <w:t>.</w:t>
      </w:r>
    </w:p>
    <w:p w14:paraId="3FA5DD62" w14:textId="77777777" w:rsidR="005B54DB" w:rsidRPr="00D52D40" w:rsidRDefault="005B54DB" w:rsidP="00422C2F">
      <w:pPr>
        <w:pStyle w:val="NoSpacing"/>
        <w:numPr>
          <w:ilvl w:val="0"/>
          <w:numId w:val="43"/>
        </w:numPr>
        <w:spacing w:line="276" w:lineRule="auto"/>
        <w:ind w:left="284" w:right="-330" w:hanging="283"/>
        <w:rPr>
          <w:rFonts w:cstheme="minorHAnsi"/>
          <w:b/>
          <w:bCs/>
        </w:rPr>
      </w:pPr>
      <w:r w:rsidRPr="00221699">
        <w:rPr>
          <w:rFonts w:cstheme="minorHAnsi"/>
          <w:b/>
          <w:color w:val="000000" w:themeColor="text1"/>
        </w:rPr>
        <w:t>Encourage a combination of regular weight-bearing and muscle strengthening exercise</w:t>
      </w:r>
      <w:r>
        <w:rPr>
          <w:rFonts w:cstheme="minorHAnsi"/>
          <w:bCs/>
          <w:color w:val="000000" w:themeColor="text1"/>
        </w:rPr>
        <w:t>.</w:t>
      </w:r>
    </w:p>
    <w:p w14:paraId="592AD18A" w14:textId="77777777" w:rsidR="005B54DB" w:rsidRPr="00CA253D" w:rsidRDefault="005B54DB" w:rsidP="00422C2F">
      <w:pPr>
        <w:pStyle w:val="NoSpacing"/>
        <w:spacing w:line="276" w:lineRule="auto"/>
        <w:ind w:left="284" w:right="-330" w:hanging="283"/>
        <w:rPr>
          <w:rFonts w:cstheme="minorHAnsi"/>
          <w:b/>
          <w:bCs/>
        </w:rPr>
      </w:pPr>
    </w:p>
    <w:p w14:paraId="5AB58C46" w14:textId="77777777" w:rsidR="005B54DB" w:rsidRPr="008127EF" w:rsidRDefault="005B54DB" w:rsidP="008127EF">
      <w:pPr>
        <w:pStyle w:val="NoSpacing"/>
        <w:rPr>
          <w:b/>
          <w:bCs/>
          <w:i/>
          <w:iCs/>
        </w:rPr>
      </w:pPr>
      <w:r w:rsidRPr="008127EF">
        <w:rPr>
          <w:b/>
          <w:bCs/>
          <w:i/>
          <w:iCs/>
        </w:rPr>
        <w:t>Regarding fracture prevention services:</w:t>
      </w:r>
    </w:p>
    <w:p w14:paraId="01D33DEA" w14:textId="77777777" w:rsidR="005B54DB" w:rsidRPr="00CA253D" w:rsidRDefault="005B54DB" w:rsidP="00422C2F">
      <w:pPr>
        <w:pStyle w:val="NoSpacing"/>
        <w:numPr>
          <w:ilvl w:val="0"/>
          <w:numId w:val="43"/>
        </w:numPr>
        <w:spacing w:line="276" w:lineRule="auto"/>
        <w:ind w:left="284" w:right="-330" w:hanging="283"/>
      </w:pPr>
      <w:r w:rsidRPr="00221699">
        <w:rPr>
          <w:b/>
        </w:rPr>
        <w:t>Patients who sustain a fragility fracture should have access to a multidisciplinary, coordinator-based Fracture Liaison Service (FLS)</w:t>
      </w:r>
      <w:r w:rsidRPr="00CA253D">
        <w:t xml:space="preserve"> </w:t>
      </w:r>
      <w:r>
        <w:t>which enables timely fracture and falls risk assessment, investigation, treatment, and monitoring</w:t>
      </w:r>
      <w:r w:rsidRPr="00CA253D">
        <w:t>.</w:t>
      </w:r>
    </w:p>
    <w:p w14:paraId="1FFADD60" w14:textId="77777777" w:rsidR="005B54DB" w:rsidRPr="00D54735" w:rsidRDefault="005B54DB" w:rsidP="00422C2F">
      <w:pPr>
        <w:pStyle w:val="NoSpacing"/>
        <w:numPr>
          <w:ilvl w:val="0"/>
          <w:numId w:val="43"/>
        </w:numPr>
        <w:spacing w:line="276" w:lineRule="auto"/>
        <w:ind w:left="284" w:right="-330" w:hanging="283"/>
      </w:pPr>
      <w:r w:rsidRPr="00221699">
        <w:rPr>
          <w:b/>
        </w:rPr>
        <w:t>Ensure that diagnostic imaging services routinely evaluate the spine in all imaging</w:t>
      </w:r>
      <w:r w:rsidRPr="00D54735">
        <w:rPr>
          <w:bCs/>
        </w:rPr>
        <w:t xml:space="preserve"> of postmenopausal women, and men age ≥50 years, in which the spine is visualised, and report </w:t>
      </w:r>
      <w:r w:rsidRPr="00D54735">
        <w:t>vertebral fractures using standardised methods.</w:t>
      </w:r>
    </w:p>
    <w:p w14:paraId="760B7B86" w14:textId="77777777" w:rsidR="005B54DB" w:rsidRDefault="005B54DB" w:rsidP="00422C2F">
      <w:pPr>
        <w:pStyle w:val="NoSpacing"/>
        <w:ind w:left="284" w:right="-330" w:hanging="283"/>
      </w:pPr>
    </w:p>
    <w:p w14:paraId="318EB7BF" w14:textId="77777777" w:rsidR="005B54DB" w:rsidRPr="008127EF" w:rsidRDefault="005B54DB" w:rsidP="008127EF">
      <w:pPr>
        <w:pStyle w:val="NoSpacing"/>
        <w:rPr>
          <w:b/>
          <w:bCs/>
          <w:i/>
          <w:iCs/>
          <w:lang w:eastAsia="en-GB"/>
        </w:rPr>
      </w:pPr>
      <w:r w:rsidRPr="008127EF">
        <w:rPr>
          <w:b/>
          <w:bCs/>
          <w:i/>
          <w:iCs/>
        </w:rPr>
        <w:t>When a</w:t>
      </w:r>
      <w:r w:rsidRPr="008127EF">
        <w:rPr>
          <w:b/>
          <w:bCs/>
          <w:i/>
          <w:iCs/>
          <w:lang w:eastAsia="en-GB"/>
        </w:rPr>
        <w:t xml:space="preserve"> postmenopausal woman, or a man age ≥50 has a symptomatic osteoporotic vertebral fracture:</w:t>
      </w:r>
    </w:p>
    <w:p w14:paraId="4B2BDBCC" w14:textId="77777777" w:rsidR="005B54DB" w:rsidRDefault="005B54DB" w:rsidP="00422C2F">
      <w:pPr>
        <w:pStyle w:val="NoSpacing"/>
        <w:numPr>
          <w:ilvl w:val="0"/>
          <w:numId w:val="43"/>
        </w:numPr>
        <w:spacing w:line="276" w:lineRule="auto"/>
        <w:ind w:left="284" w:right="-330" w:hanging="283"/>
        <w:rPr>
          <w:lang w:eastAsia="en-GB"/>
        </w:rPr>
      </w:pPr>
      <w:r w:rsidRPr="00221699">
        <w:rPr>
          <w:b/>
          <w:bCs/>
        </w:rPr>
        <w:t>Consider referral to an exercise programme</w:t>
      </w:r>
      <w:r>
        <w:t xml:space="preserve"> which provides</w:t>
      </w:r>
      <w:r w:rsidRPr="00177E13">
        <w:rPr>
          <w:lang w:eastAsia="en-GB"/>
        </w:rPr>
        <w:t xml:space="preserve"> </w:t>
      </w:r>
      <w:r w:rsidRPr="00177E13">
        <w:t>progressive muscle strengthening activity</w:t>
      </w:r>
      <w:r w:rsidRPr="00177E13">
        <w:rPr>
          <w:lang w:eastAsia="en-GB"/>
        </w:rPr>
        <w:t>, including back extensor muscle strengthening and/or endurance exercise</w:t>
      </w:r>
      <w:r>
        <w:rPr>
          <w:lang w:eastAsia="en-GB"/>
        </w:rPr>
        <w:t>.</w:t>
      </w:r>
    </w:p>
    <w:p w14:paraId="6C9C10E6" w14:textId="77777777" w:rsidR="005B54DB" w:rsidRDefault="005B54DB" w:rsidP="00422C2F">
      <w:pPr>
        <w:pStyle w:val="NoSpacing"/>
        <w:numPr>
          <w:ilvl w:val="0"/>
          <w:numId w:val="43"/>
        </w:numPr>
        <w:spacing w:line="276" w:lineRule="auto"/>
        <w:ind w:left="284" w:right="-330" w:hanging="283"/>
      </w:pPr>
      <w:r w:rsidRPr="00221699">
        <w:rPr>
          <w:b/>
          <w:bCs/>
        </w:rPr>
        <w:t>Investigate for underlying causes of fragility fracture</w:t>
      </w:r>
      <w:r>
        <w:t>.</w:t>
      </w:r>
    </w:p>
    <w:p w14:paraId="3A41480F" w14:textId="77777777" w:rsidR="005B54DB" w:rsidRDefault="005B54DB" w:rsidP="00422C2F">
      <w:pPr>
        <w:pStyle w:val="NoSpacing"/>
        <w:numPr>
          <w:ilvl w:val="0"/>
          <w:numId w:val="43"/>
        </w:numPr>
        <w:spacing w:line="276" w:lineRule="auto"/>
        <w:ind w:left="284" w:right="-330" w:hanging="283"/>
      </w:pPr>
      <w:r w:rsidRPr="00221699">
        <w:rPr>
          <w:b/>
          <w:bCs/>
        </w:rPr>
        <w:t>Start treatment promptly</w:t>
      </w:r>
      <w:r>
        <w:t xml:space="preserve"> to reduce the risk of further fractures.</w:t>
      </w:r>
    </w:p>
    <w:p w14:paraId="75762EB4" w14:textId="77777777" w:rsidR="005B54DB" w:rsidRPr="004C1B56" w:rsidRDefault="005B54DB" w:rsidP="00422C2F">
      <w:pPr>
        <w:pStyle w:val="NoSpacing"/>
        <w:spacing w:line="276" w:lineRule="auto"/>
        <w:ind w:left="284" w:right="-330" w:hanging="283"/>
        <w:rPr>
          <w:rFonts w:cstheme="minorHAnsi"/>
        </w:rPr>
      </w:pPr>
    </w:p>
    <w:p w14:paraId="51A47EC3" w14:textId="77777777" w:rsidR="008127EF" w:rsidRPr="004C1B56" w:rsidRDefault="005B54DB" w:rsidP="0008487D">
      <w:pPr>
        <w:pStyle w:val="BodyText"/>
        <w:spacing w:before="23" w:line="276" w:lineRule="auto"/>
        <w:ind w:right="-330"/>
        <w:rPr>
          <w:rFonts w:asciiTheme="minorHAnsi" w:hAnsiTheme="minorHAnsi" w:cstheme="minorHAnsi"/>
          <w:sz w:val="22"/>
          <w:szCs w:val="22"/>
        </w:rPr>
      </w:pPr>
      <w:r w:rsidRPr="004C1B56">
        <w:rPr>
          <w:rFonts w:asciiTheme="minorHAnsi" w:hAnsiTheme="minorHAnsi" w:cstheme="minorHAnsi"/>
          <w:sz w:val="22"/>
          <w:szCs w:val="22"/>
        </w:rPr>
        <w:t>The evidence presented in this guideline underpins a further series of recommendations made for leaders and commissioners of healthcare services, as well as criteria for audit and quality improvement in primary and secondary care settings.</w:t>
      </w:r>
    </w:p>
    <w:p w14:paraId="77B3D13B" w14:textId="77777777" w:rsidR="00AA587F" w:rsidRPr="004C1B56" w:rsidRDefault="00AA587F" w:rsidP="0008487D">
      <w:pPr>
        <w:pStyle w:val="BodyText"/>
        <w:spacing w:before="23" w:line="276" w:lineRule="auto"/>
        <w:ind w:right="-330"/>
        <w:rPr>
          <w:rFonts w:asciiTheme="minorHAnsi" w:hAnsiTheme="minorHAnsi" w:cstheme="minorHAnsi"/>
          <w:w w:val="105"/>
          <w:sz w:val="22"/>
          <w:szCs w:val="22"/>
        </w:rPr>
      </w:pPr>
    </w:p>
    <w:p w14:paraId="3E08953F" w14:textId="77777777" w:rsidR="00645FA8" w:rsidRPr="00645FA8" w:rsidRDefault="00645FA8" w:rsidP="00645FA8">
      <w:pPr>
        <w:pStyle w:val="NoSpacing"/>
        <w:spacing w:line="276" w:lineRule="auto"/>
        <w:rPr>
          <w:b/>
          <w:bCs/>
          <w:color w:val="000000"/>
          <w:sz w:val="24"/>
          <w:szCs w:val="24"/>
          <w:shd w:val="clear" w:color="auto" w:fill="FFFFFF"/>
        </w:rPr>
      </w:pPr>
      <w:r w:rsidRPr="00645FA8">
        <w:rPr>
          <w:b/>
          <w:bCs/>
          <w:color w:val="000000"/>
          <w:sz w:val="24"/>
          <w:szCs w:val="24"/>
          <w:shd w:val="clear" w:color="auto" w:fill="FFFFFF"/>
        </w:rPr>
        <w:t>Acknowledgements</w:t>
      </w:r>
    </w:p>
    <w:p w14:paraId="6A52589E" w14:textId="07F9DFC1" w:rsidR="00645FA8" w:rsidRPr="004C1B56" w:rsidRDefault="00645FA8" w:rsidP="00645FA8">
      <w:pPr>
        <w:pStyle w:val="NoSpacing"/>
        <w:spacing w:line="276" w:lineRule="auto"/>
        <w:rPr>
          <w:rFonts w:cstheme="minorHAnsi"/>
          <w:color w:val="000000" w:themeColor="text1"/>
        </w:rPr>
      </w:pPr>
      <w:r>
        <w:rPr>
          <w:color w:val="000000"/>
          <w:shd w:val="clear" w:color="auto" w:fill="FFFFFF"/>
        </w:rPr>
        <w:t xml:space="preserve">NOGG are grateful to </w:t>
      </w:r>
      <w:r w:rsidR="00B61804">
        <w:rPr>
          <w:color w:val="000000"/>
          <w:shd w:val="clear" w:color="auto" w:fill="FFFFFF"/>
        </w:rPr>
        <w:t xml:space="preserve">our external peer reviewers, stakeholders and </w:t>
      </w:r>
      <w:r>
        <w:rPr>
          <w:color w:val="000000"/>
          <w:shd w:val="clear" w:color="auto" w:fill="FFFFFF"/>
        </w:rPr>
        <w:t xml:space="preserve">the Committee of Scientific Advisors of the International Osteoporosis Foundation </w:t>
      </w:r>
      <w:r w:rsidR="0094119B">
        <w:rPr>
          <w:rFonts w:ascii="Calibri" w:hAnsi="Calibri" w:cs="Calibri"/>
          <w:color w:val="201F1E"/>
          <w:shd w:val="clear" w:color="auto" w:fill="FFFFFF"/>
        </w:rPr>
        <w:t>and by the European Society for the Clinical and Economic Aspects of Osteoporosis, Osteoarthritis and Musculoskeletal Diseases</w:t>
      </w:r>
      <w:r w:rsidR="0094119B">
        <w:rPr>
          <w:color w:val="000000"/>
          <w:shd w:val="clear" w:color="auto" w:fill="FFFFFF"/>
        </w:rPr>
        <w:t xml:space="preserve"> </w:t>
      </w:r>
      <w:r>
        <w:rPr>
          <w:color w:val="000000"/>
          <w:shd w:val="clear" w:color="auto" w:fill="FFFFFF"/>
        </w:rPr>
        <w:t>for their endorsement of this manuscript.</w:t>
      </w:r>
    </w:p>
    <w:p w14:paraId="53B5F9CB" w14:textId="77777777" w:rsidR="00645FA8" w:rsidRDefault="00645FA8" w:rsidP="0008487D">
      <w:pPr>
        <w:pStyle w:val="BodyText"/>
        <w:spacing w:before="23" w:line="276" w:lineRule="auto"/>
        <w:ind w:right="-330"/>
        <w:rPr>
          <w:rFonts w:asciiTheme="minorHAnsi" w:hAnsiTheme="minorHAnsi" w:cstheme="minorHAnsi"/>
          <w:b/>
          <w:bCs/>
          <w:w w:val="105"/>
          <w:sz w:val="24"/>
          <w:szCs w:val="24"/>
        </w:rPr>
      </w:pPr>
    </w:p>
    <w:p w14:paraId="5C1C46ED" w14:textId="741E9138" w:rsidR="00AA587F" w:rsidRPr="004C1B56" w:rsidRDefault="002C0C28" w:rsidP="0008487D">
      <w:pPr>
        <w:pStyle w:val="BodyText"/>
        <w:spacing w:before="23" w:line="276" w:lineRule="auto"/>
        <w:ind w:right="-330"/>
        <w:rPr>
          <w:rFonts w:asciiTheme="minorHAnsi" w:hAnsiTheme="minorHAnsi" w:cstheme="minorHAnsi"/>
          <w:b/>
          <w:bCs/>
          <w:w w:val="105"/>
          <w:sz w:val="24"/>
          <w:szCs w:val="24"/>
        </w:rPr>
      </w:pPr>
      <w:r w:rsidRPr="004C1B56">
        <w:rPr>
          <w:rFonts w:asciiTheme="minorHAnsi" w:hAnsiTheme="minorHAnsi" w:cstheme="minorHAnsi"/>
          <w:b/>
          <w:bCs/>
          <w:w w:val="105"/>
          <w:sz w:val="24"/>
          <w:szCs w:val="24"/>
        </w:rPr>
        <w:t>Statements and Declarations</w:t>
      </w:r>
    </w:p>
    <w:p w14:paraId="79FA8A0E" w14:textId="77777777" w:rsidR="00645FA8" w:rsidRDefault="00A76B92" w:rsidP="00A76B92">
      <w:pPr>
        <w:pStyle w:val="NoSpacing"/>
        <w:spacing w:line="276" w:lineRule="auto"/>
        <w:rPr>
          <w:color w:val="000000"/>
          <w:shd w:val="clear" w:color="auto" w:fill="FFFFFF"/>
        </w:rPr>
      </w:pPr>
      <w:r w:rsidRPr="004C1B56">
        <w:rPr>
          <w:rFonts w:cstheme="minorHAnsi"/>
          <w:color w:val="000000" w:themeColor="text1"/>
        </w:rPr>
        <w:t>No funding source/body was involved in the development and/or writing of this guideline, all members gave up their time voluntarily, without any renumeration for their work.</w:t>
      </w:r>
      <w:r w:rsidR="00CF1DCF" w:rsidRPr="00CF1DCF">
        <w:rPr>
          <w:color w:val="000000"/>
          <w:shd w:val="clear" w:color="auto" w:fill="FFFFFF"/>
        </w:rPr>
        <w:t xml:space="preserve"> </w:t>
      </w:r>
    </w:p>
    <w:p w14:paraId="4909AC06" w14:textId="74F8BD3A" w:rsidR="002C0C28" w:rsidRPr="004C1B56" w:rsidRDefault="002C0C28" w:rsidP="0008487D">
      <w:pPr>
        <w:pStyle w:val="BodyText"/>
        <w:spacing w:before="23" w:line="276" w:lineRule="auto"/>
        <w:ind w:right="-330"/>
        <w:rPr>
          <w:rFonts w:asciiTheme="minorHAnsi" w:hAnsiTheme="minorHAnsi" w:cstheme="minorHAnsi"/>
          <w:w w:val="105"/>
          <w:sz w:val="22"/>
          <w:szCs w:val="22"/>
        </w:rPr>
      </w:pPr>
    </w:p>
    <w:p w14:paraId="05804166" w14:textId="76B96599" w:rsidR="00175768" w:rsidRPr="00630BEE" w:rsidRDefault="00175768" w:rsidP="0008487D">
      <w:pPr>
        <w:pStyle w:val="BodyText"/>
        <w:spacing w:before="23" w:line="276" w:lineRule="auto"/>
        <w:ind w:right="-330"/>
        <w:rPr>
          <w:rFonts w:asciiTheme="minorHAnsi" w:hAnsiTheme="minorHAnsi" w:cstheme="minorHAnsi"/>
          <w:b/>
          <w:bCs/>
          <w:w w:val="105"/>
          <w:sz w:val="22"/>
          <w:szCs w:val="22"/>
        </w:rPr>
      </w:pPr>
      <w:r w:rsidRPr="00630BEE">
        <w:rPr>
          <w:rFonts w:asciiTheme="minorHAnsi" w:hAnsiTheme="minorHAnsi" w:cstheme="minorHAnsi"/>
          <w:b/>
          <w:bCs/>
          <w:w w:val="105"/>
          <w:sz w:val="22"/>
          <w:szCs w:val="22"/>
        </w:rPr>
        <w:t>Conflicts of Interest</w:t>
      </w:r>
    </w:p>
    <w:p w14:paraId="326943A2" w14:textId="7785A40F" w:rsidR="00385270" w:rsidRPr="00513D9F" w:rsidRDefault="003C2D1F">
      <w:pPr>
        <w:rPr>
          <w:rFonts w:cstheme="minorHAnsi"/>
        </w:rPr>
      </w:pPr>
      <w:bookmarkStart w:id="25" w:name="_Toc82969884"/>
      <w:r w:rsidRPr="00630BEE">
        <w:rPr>
          <w:rFonts w:cstheme="minorHAnsi"/>
        </w:rPr>
        <w:t xml:space="preserve">The </w:t>
      </w:r>
      <w:r w:rsidRPr="00630BEE">
        <w:rPr>
          <w:rFonts w:cstheme="minorHAnsi"/>
          <w:color w:val="231F20"/>
        </w:rPr>
        <w:t>National Osteoporosis Guideline Group (</w:t>
      </w:r>
      <w:r w:rsidRPr="00630BEE">
        <w:rPr>
          <w:rFonts w:cstheme="minorHAnsi"/>
        </w:rPr>
        <w:t xml:space="preserve">NOGG) Guideline Writing Group is divided into two groups, a Guideline Development Group (GDG) and an Expert Advisory Group (EAG). </w:t>
      </w:r>
      <w:r w:rsidR="008B42BA" w:rsidRPr="00630BEE">
        <w:rPr>
          <w:rFonts w:cstheme="minorHAnsi"/>
        </w:rPr>
        <w:t>The GDG consists of 8 voting members</w:t>
      </w:r>
      <w:r w:rsidR="001705AB" w:rsidRPr="00630BEE">
        <w:rPr>
          <w:rFonts w:cstheme="minorHAnsi"/>
        </w:rPr>
        <w:t xml:space="preserve"> (</w:t>
      </w:r>
      <w:r w:rsidR="001705AB" w:rsidRPr="00630BEE">
        <w:rPr>
          <w:rFonts w:cstheme="minorHAnsi"/>
          <w:color w:val="000000" w:themeColor="text1"/>
        </w:rPr>
        <w:t xml:space="preserve">CLG, </w:t>
      </w:r>
      <w:r w:rsidR="002E7DD4" w:rsidRPr="00630BEE">
        <w:rPr>
          <w:rFonts w:cstheme="minorHAnsi"/>
          <w:color w:val="000000" w:themeColor="text1"/>
        </w:rPr>
        <w:t xml:space="preserve">JC, </w:t>
      </w:r>
      <w:r w:rsidR="001705AB" w:rsidRPr="00630BEE">
        <w:rPr>
          <w:rFonts w:cstheme="minorHAnsi"/>
          <w:color w:val="000000" w:themeColor="text1"/>
        </w:rPr>
        <w:t>JE, JK, RL, SL, ZP, JT</w:t>
      </w:r>
      <w:r w:rsidR="001705AB" w:rsidRPr="00630BEE">
        <w:rPr>
          <w:rFonts w:cstheme="minorHAnsi"/>
        </w:rPr>
        <w:t>)</w:t>
      </w:r>
      <w:r w:rsidR="008B42BA" w:rsidRPr="00630BEE">
        <w:rPr>
          <w:rFonts w:cstheme="minorHAnsi"/>
        </w:rPr>
        <w:t>, and 3 lay members</w:t>
      </w:r>
      <w:r w:rsidR="001705AB" w:rsidRPr="00630BEE">
        <w:rPr>
          <w:rFonts w:cstheme="minorHAnsi"/>
        </w:rPr>
        <w:t xml:space="preserve"> (</w:t>
      </w:r>
      <w:r w:rsidR="001705AB" w:rsidRPr="00630BEE">
        <w:rPr>
          <w:rFonts w:cstheme="minorHAnsi"/>
          <w:color w:val="000000" w:themeColor="text1"/>
        </w:rPr>
        <w:t>JB,</w:t>
      </w:r>
      <w:r w:rsidR="002E7DD4" w:rsidRPr="00630BEE">
        <w:rPr>
          <w:rFonts w:cstheme="minorHAnsi"/>
          <w:color w:val="000000" w:themeColor="text1"/>
        </w:rPr>
        <w:t xml:space="preserve"> JP, NV)</w:t>
      </w:r>
      <w:r w:rsidR="008B42BA" w:rsidRPr="00630BEE">
        <w:rPr>
          <w:rFonts w:cstheme="minorHAnsi"/>
        </w:rPr>
        <w:t xml:space="preserve">. One member has a financial disclosure, unrelated to drug development (JC received </w:t>
      </w:r>
      <w:r w:rsidR="008B42BA" w:rsidRPr="00630BEE">
        <w:rPr>
          <w:rFonts w:cstheme="minorHAnsi"/>
          <w:color w:val="201F1E"/>
          <w:shd w:val="clear" w:color="auto" w:fill="FFFFFF"/>
        </w:rPr>
        <w:t>honoraria for speaking at a CME approved bone academy meeting and for consultancy</w:t>
      </w:r>
      <w:r w:rsidR="008B42BA" w:rsidRPr="00630BEE">
        <w:rPr>
          <w:rFonts w:cstheme="minorHAnsi"/>
        </w:rPr>
        <w:t xml:space="preserve"> relating to the characterisation of people at very high fracture risk), the remaining 10 have no financial disclosures. </w:t>
      </w:r>
      <w:r w:rsidR="00DB2AC0" w:rsidRPr="00496860">
        <w:rPr>
          <w:rFonts w:cstheme="minorHAnsi"/>
          <w:color w:val="000000"/>
          <w:shd w:val="clear" w:color="auto" w:fill="FFFFFF"/>
        </w:rPr>
        <w:t xml:space="preserve">ZP is funded by the National </w:t>
      </w:r>
      <w:r w:rsidR="00DB2AC0" w:rsidRPr="00111932">
        <w:rPr>
          <w:rFonts w:cstheme="minorHAnsi"/>
          <w:shd w:val="clear" w:color="auto" w:fill="FFFFFF"/>
        </w:rPr>
        <w:t xml:space="preserve">Institute for Health Research (NIHR) (Clinician Scientist Award (CS-2018-18-ST2-010)/NIHR Academy). </w:t>
      </w:r>
      <w:r w:rsidR="00DB2AC0" w:rsidRPr="00111932">
        <w:rPr>
          <w:rFonts w:cstheme="minorHAnsi"/>
          <w:bdr w:val="none" w:sz="0" w:space="0" w:color="auto" w:frame="1"/>
          <w:shd w:val="clear" w:color="auto" w:fill="FFFFFF"/>
        </w:rPr>
        <w:t xml:space="preserve">ZP has undertaken consultancy for non-promotional activities for UCB and waived any rights to any fees. </w:t>
      </w:r>
      <w:r w:rsidR="008B42BA" w:rsidRPr="00111932">
        <w:rPr>
          <w:rFonts w:cstheme="minorHAnsi"/>
        </w:rPr>
        <w:t xml:space="preserve">One member (JK) is also a member of the FRAX group, hence all FRAX-based recommendations had to be agreed by </w:t>
      </w:r>
      <w:r w:rsidR="008B42BA" w:rsidRPr="00496860">
        <w:rPr>
          <w:rFonts w:cstheme="minorHAnsi"/>
        </w:rPr>
        <w:t>consensus of all the GDG. The Chair (C</w:t>
      </w:r>
      <w:r w:rsidR="00630BEE" w:rsidRPr="00496860">
        <w:rPr>
          <w:rFonts w:cstheme="minorHAnsi"/>
        </w:rPr>
        <w:t>L</w:t>
      </w:r>
      <w:r w:rsidR="008B42BA" w:rsidRPr="00496860">
        <w:rPr>
          <w:rFonts w:cstheme="minorHAnsi"/>
        </w:rPr>
        <w:t>G) has no disclosures. The EAG is composed</w:t>
      </w:r>
      <w:r w:rsidR="008B42BA" w:rsidRPr="00630BEE">
        <w:rPr>
          <w:rFonts w:cstheme="minorHAnsi"/>
        </w:rPr>
        <w:t xml:space="preserve"> of 9 members, all of whom have relevant conflicts of interest. </w:t>
      </w:r>
      <w:r w:rsidR="008C2692">
        <w:rPr>
          <w:rFonts w:cstheme="minorHAnsi"/>
        </w:rPr>
        <w:t>DA</w:t>
      </w:r>
      <w:r w:rsidR="00154792">
        <w:rPr>
          <w:rFonts w:cstheme="minorHAnsi"/>
        </w:rPr>
        <w:t xml:space="preserve"> </w:t>
      </w:r>
      <w:r w:rsidR="003102D4">
        <w:rPr>
          <w:rFonts w:cstheme="minorHAnsi"/>
        </w:rPr>
        <w:t xml:space="preserve">has </w:t>
      </w:r>
      <w:r w:rsidR="004163A8">
        <w:rPr>
          <w:rFonts w:cstheme="minorHAnsi"/>
        </w:rPr>
        <w:t xml:space="preserve">received </w:t>
      </w:r>
      <w:r w:rsidR="00F36E49">
        <w:rPr>
          <w:rFonts w:cstheme="minorHAnsi"/>
        </w:rPr>
        <w:t>advis</w:t>
      </w:r>
      <w:r w:rsidR="004163A8">
        <w:rPr>
          <w:rFonts w:cstheme="minorHAnsi"/>
        </w:rPr>
        <w:t>ory</w:t>
      </w:r>
      <w:r w:rsidR="003102D4">
        <w:rPr>
          <w:rFonts w:cstheme="minorHAnsi"/>
        </w:rPr>
        <w:t>/</w:t>
      </w:r>
      <w:r w:rsidR="00162573">
        <w:rPr>
          <w:rFonts w:cstheme="minorHAnsi"/>
        </w:rPr>
        <w:t>speaking fees from</w:t>
      </w:r>
      <w:r w:rsidR="00F36E49">
        <w:rPr>
          <w:rFonts w:cstheme="minorHAnsi"/>
        </w:rPr>
        <w:t xml:space="preserve"> UCB</w:t>
      </w:r>
      <w:r w:rsidR="00162573">
        <w:rPr>
          <w:rFonts w:cstheme="minorHAnsi"/>
        </w:rPr>
        <w:t xml:space="preserve"> and Internis Pharma</w:t>
      </w:r>
      <w:r w:rsidR="00F30DB3">
        <w:rPr>
          <w:rFonts w:cstheme="minorHAnsi"/>
        </w:rPr>
        <w:t xml:space="preserve"> and has shares in GSK</w:t>
      </w:r>
      <w:r w:rsidR="0018745C">
        <w:rPr>
          <w:rFonts w:cstheme="minorHAnsi"/>
        </w:rPr>
        <w:t>.</w:t>
      </w:r>
      <w:r w:rsidR="00921EE2">
        <w:rPr>
          <w:rFonts w:cstheme="minorHAnsi"/>
        </w:rPr>
        <w:t xml:space="preserve"> </w:t>
      </w:r>
      <w:r w:rsidR="008C2692">
        <w:rPr>
          <w:rFonts w:cstheme="minorHAnsi"/>
        </w:rPr>
        <w:t>CC</w:t>
      </w:r>
      <w:r w:rsidR="003102D4">
        <w:rPr>
          <w:rFonts w:cstheme="minorHAnsi"/>
        </w:rPr>
        <w:t xml:space="preserve"> has received advisory/speaking fees from Amgen, Danone, Eli Lilly, GSK, Kyowa Kirin, Medtronic, Merck, Nestle, Novartis, Pfizer, Roche, Servier, Shire, Takeda and UCB.</w:t>
      </w:r>
      <w:r w:rsidR="00921EE2">
        <w:rPr>
          <w:rFonts w:cstheme="minorHAnsi"/>
        </w:rPr>
        <w:t xml:space="preserve"> </w:t>
      </w:r>
      <w:r w:rsidR="008C2692">
        <w:rPr>
          <w:rFonts w:cstheme="minorHAnsi"/>
        </w:rPr>
        <w:t>NG</w:t>
      </w:r>
      <w:r w:rsidR="004910F1">
        <w:rPr>
          <w:rFonts w:cstheme="minorHAnsi"/>
        </w:rPr>
        <w:t xml:space="preserve"> is on the advisory board of UCB, No</w:t>
      </w:r>
      <w:r w:rsidR="0012402C">
        <w:rPr>
          <w:rFonts w:cstheme="minorHAnsi"/>
        </w:rPr>
        <w:t>vo Nodisk, Shire/Takeda and has received fees from UCB and Takeda.</w:t>
      </w:r>
      <w:r w:rsidR="00921EE2">
        <w:rPr>
          <w:rFonts w:cstheme="minorHAnsi"/>
        </w:rPr>
        <w:t xml:space="preserve"> </w:t>
      </w:r>
      <w:r w:rsidR="008C2692">
        <w:rPr>
          <w:rFonts w:cstheme="minorHAnsi"/>
        </w:rPr>
        <w:t>NCH</w:t>
      </w:r>
      <w:r w:rsidR="00584B94" w:rsidRPr="00584B94">
        <w:rPr>
          <w:rFonts w:cstheme="minorHAnsi"/>
        </w:rPr>
        <w:t xml:space="preserve"> </w:t>
      </w:r>
      <w:r w:rsidR="00843979">
        <w:rPr>
          <w:rFonts w:cstheme="minorHAnsi"/>
        </w:rPr>
        <w:t xml:space="preserve">has received </w:t>
      </w:r>
      <w:r w:rsidR="00AA21DB">
        <w:rPr>
          <w:rFonts w:cstheme="minorHAnsi"/>
        </w:rPr>
        <w:t>advisory board/</w:t>
      </w:r>
      <w:r w:rsidR="00843979">
        <w:rPr>
          <w:rFonts w:cstheme="minorHAnsi"/>
        </w:rPr>
        <w:t xml:space="preserve">consultancy fees/honoraria from </w:t>
      </w:r>
      <w:r w:rsidR="0012606A" w:rsidRPr="0012606A">
        <w:rPr>
          <w:rFonts w:cstheme="minorHAnsi"/>
        </w:rPr>
        <w:t>Alliance for Better Bone Health, A</w:t>
      </w:r>
      <w:r w:rsidR="0012606A">
        <w:rPr>
          <w:rFonts w:cstheme="minorHAnsi"/>
        </w:rPr>
        <w:t>mgen</w:t>
      </w:r>
      <w:r w:rsidR="0012606A" w:rsidRPr="0012606A">
        <w:rPr>
          <w:rFonts w:cstheme="minorHAnsi"/>
        </w:rPr>
        <w:t>, MSD, Eli Lilly, UCB, Radius, Servier, Shire, Consilient Healthcare and Internis Pharma</w:t>
      </w:r>
      <w:r w:rsidR="0012606A">
        <w:rPr>
          <w:rFonts w:cstheme="minorHAnsi"/>
        </w:rPr>
        <w:t>.</w:t>
      </w:r>
      <w:r w:rsidR="00921EE2">
        <w:rPr>
          <w:rFonts w:cstheme="minorHAnsi"/>
        </w:rPr>
        <w:t xml:space="preserve"> </w:t>
      </w:r>
      <w:r w:rsidR="008C2692">
        <w:rPr>
          <w:rFonts w:cstheme="minorHAnsi"/>
        </w:rPr>
        <w:t>EMC</w:t>
      </w:r>
      <w:r w:rsidR="009A47A4" w:rsidRPr="009A47A4">
        <w:rPr>
          <w:rFonts w:cstheme="minorHAnsi"/>
        </w:rPr>
        <w:t xml:space="preserve"> </w:t>
      </w:r>
      <w:r w:rsidR="009A47A4">
        <w:rPr>
          <w:rFonts w:cstheme="minorHAnsi"/>
        </w:rPr>
        <w:t xml:space="preserve">has received advisory/honoraria from </w:t>
      </w:r>
      <w:r w:rsidR="00F8162A">
        <w:rPr>
          <w:rFonts w:cstheme="minorHAnsi"/>
        </w:rPr>
        <w:t xml:space="preserve">Amgen, Consilient Healthcare, </w:t>
      </w:r>
      <w:r w:rsidR="00A23FBA">
        <w:rPr>
          <w:rFonts w:cstheme="minorHAnsi"/>
        </w:rPr>
        <w:t>Kyowa Kirin,</w:t>
      </w:r>
      <w:r w:rsidR="00A23FBA" w:rsidRPr="0012606A">
        <w:rPr>
          <w:rFonts w:cstheme="minorHAnsi"/>
        </w:rPr>
        <w:t xml:space="preserve"> </w:t>
      </w:r>
      <w:r w:rsidR="00F8162A">
        <w:rPr>
          <w:rFonts w:cstheme="minorHAnsi"/>
        </w:rPr>
        <w:t xml:space="preserve">Eli Lilly, Fresenius Kabi, Internis, ObsEva, Radius Inc and Redx Pharma and received </w:t>
      </w:r>
      <w:r w:rsidR="009A47A4">
        <w:rPr>
          <w:rFonts w:cstheme="minorHAnsi"/>
        </w:rPr>
        <w:t>research funding from Amgen</w:t>
      </w:r>
      <w:r w:rsidR="00F8162A">
        <w:rPr>
          <w:rFonts w:cstheme="minorHAnsi"/>
        </w:rPr>
        <w:t>, Internis, and Radius Inc.</w:t>
      </w:r>
      <w:r w:rsidR="00921EE2">
        <w:rPr>
          <w:rFonts w:cstheme="minorHAnsi"/>
        </w:rPr>
        <w:t xml:space="preserve"> </w:t>
      </w:r>
      <w:r w:rsidR="008C2692">
        <w:rPr>
          <w:rFonts w:cstheme="minorHAnsi"/>
        </w:rPr>
        <w:t>KM</w:t>
      </w:r>
      <w:r w:rsidR="00F21B84">
        <w:rPr>
          <w:rFonts w:cstheme="minorHAnsi"/>
        </w:rPr>
        <w:t xml:space="preserve"> has received conference sponsorship from</w:t>
      </w:r>
      <w:r w:rsidR="00661115" w:rsidRPr="00661115">
        <w:rPr>
          <w:rFonts w:ascii="Calibri" w:hAnsi="Calibri" w:cs="Calibri"/>
          <w:color w:val="201F1E"/>
          <w:bdr w:val="none" w:sz="0" w:space="0" w:color="auto" w:frame="1"/>
        </w:rPr>
        <w:t xml:space="preserve"> </w:t>
      </w:r>
      <w:r w:rsidR="00661115" w:rsidRPr="00B549A9">
        <w:rPr>
          <w:rFonts w:ascii="Calibri" w:hAnsi="Calibri" w:cs="Calibri"/>
          <w:color w:val="201F1E"/>
          <w:bdr w:val="none" w:sz="0" w:space="0" w:color="auto" w:frame="1"/>
        </w:rPr>
        <w:t>Abbvie, UCB, Novartis, Kyowa Kirin, Lilly, Pfizer and Internis</w:t>
      </w:r>
      <w:r w:rsidR="00D87CE9">
        <w:rPr>
          <w:rFonts w:cstheme="minorHAnsi"/>
        </w:rPr>
        <w:t>, and advisory/honoraria from Alexion</w:t>
      </w:r>
      <w:r w:rsidR="004933A1">
        <w:rPr>
          <w:rFonts w:cstheme="minorHAnsi"/>
        </w:rPr>
        <w:t>.</w:t>
      </w:r>
      <w:r w:rsidR="00921EE2">
        <w:rPr>
          <w:rFonts w:cstheme="minorHAnsi"/>
        </w:rPr>
        <w:t xml:space="preserve"> </w:t>
      </w:r>
      <w:r w:rsidR="008C2692">
        <w:rPr>
          <w:rFonts w:cstheme="minorHAnsi"/>
        </w:rPr>
        <w:t>KP</w:t>
      </w:r>
      <w:r w:rsidR="002754C8">
        <w:rPr>
          <w:rFonts w:cstheme="minorHAnsi"/>
        </w:rPr>
        <w:t xml:space="preserve"> received advisory/speaker fees from UCB which were then donated to charities.</w:t>
      </w:r>
      <w:r w:rsidR="00921EE2">
        <w:rPr>
          <w:rFonts w:cstheme="minorHAnsi"/>
        </w:rPr>
        <w:t xml:space="preserve"> </w:t>
      </w:r>
      <w:r w:rsidR="008C2692">
        <w:rPr>
          <w:rFonts w:cstheme="minorHAnsi"/>
        </w:rPr>
        <w:t>DR</w:t>
      </w:r>
      <w:r w:rsidR="00244D70">
        <w:rPr>
          <w:rFonts w:cstheme="minorHAnsi"/>
        </w:rPr>
        <w:t xml:space="preserve"> </w:t>
      </w:r>
      <w:r w:rsidR="0018745C">
        <w:rPr>
          <w:rFonts w:cstheme="minorHAnsi"/>
        </w:rPr>
        <w:t xml:space="preserve">has received advisory fees from </w:t>
      </w:r>
      <w:r w:rsidR="00244D70">
        <w:rPr>
          <w:rFonts w:cstheme="minorHAnsi"/>
        </w:rPr>
        <w:t>UCB and Osteolabs</w:t>
      </w:r>
      <w:r w:rsidR="00921EE2">
        <w:rPr>
          <w:rFonts w:cstheme="minorHAnsi"/>
        </w:rPr>
        <w:t>.</w:t>
      </w:r>
      <w:r w:rsidR="00385270">
        <w:rPr>
          <w:rFonts w:cstheme="minorHAnsi"/>
        </w:rPr>
        <w:t xml:space="preserve"> </w:t>
      </w:r>
      <w:r w:rsidR="008C2692">
        <w:rPr>
          <w:rFonts w:cstheme="minorHAnsi"/>
        </w:rPr>
        <w:t>MS</w:t>
      </w:r>
      <w:r w:rsidR="0018745C">
        <w:rPr>
          <w:rFonts w:cstheme="minorHAnsi"/>
        </w:rPr>
        <w:t xml:space="preserve"> has received </w:t>
      </w:r>
      <w:r w:rsidR="00921EE2">
        <w:rPr>
          <w:rFonts w:cstheme="minorHAnsi"/>
        </w:rPr>
        <w:t xml:space="preserve">advisory/speaker fees from UCB, </w:t>
      </w:r>
      <w:r w:rsidR="001E213E">
        <w:rPr>
          <w:rFonts w:cstheme="minorHAnsi"/>
        </w:rPr>
        <w:t>and speaker fees from Amgen and Gedeon Richter.</w:t>
      </w:r>
      <w:r w:rsidR="00385270">
        <w:rPr>
          <w:rFonts w:cstheme="minorHAnsi"/>
        </w:rPr>
        <w:t xml:space="preserve"> </w:t>
      </w:r>
      <w:r w:rsidR="00513D9F" w:rsidRPr="00630BEE">
        <w:rPr>
          <w:rFonts w:cstheme="minorHAnsi"/>
        </w:rPr>
        <w:t xml:space="preserve">All members of the GDG and EAG have read NICE’s ‘Policy on declaring and managing interests for NICE advisory boards’ (version 1.1, July 2019). </w:t>
      </w:r>
      <w:r w:rsidR="008B42BA" w:rsidRPr="00630BEE">
        <w:rPr>
          <w:rFonts w:cstheme="minorHAnsi"/>
        </w:rPr>
        <w:t xml:space="preserve">Disclosures of all members of both groups </w:t>
      </w:r>
      <w:r w:rsidR="00D80785">
        <w:rPr>
          <w:rFonts w:cstheme="minorHAnsi"/>
        </w:rPr>
        <w:t>are</w:t>
      </w:r>
      <w:r w:rsidR="008B42BA" w:rsidRPr="00630BEE">
        <w:rPr>
          <w:rFonts w:cstheme="minorHAnsi"/>
        </w:rPr>
        <w:t xml:space="preserve"> available on </w:t>
      </w:r>
      <w:r w:rsidR="008B42BA" w:rsidRPr="003B4615">
        <w:rPr>
          <w:rFonts w:cstheme="minorHAnsi"/>
        </w:rPr>
        <w:t>the NOGG website. Both the GDG and the EAG attend online meetings and take part in email discussions. However, voting on the recommendations is restricted to the GDG</w:t>
      </w:r>
      <w:r w:rsidR="00DB2AC0" w:rsidRPr="003B4615">
        <w:rPr>
          <w:rFonts w:cstheme="minorHAnsi"/>
          <w:bdr w:val="none" w:sz="0" w:space="0" w:color="auto" w:frame="1"/>
          <w:shd w:val="clear" w:color="auto" w:fill="FFFFFF"/>
        </w:rPr>
        <w:t>.</w:t>
      </w:r>
      <w:r w:rsidR="00DB2AC0" w:rsidRPr="003B4615">
        <w:rPr>
          <w:rFonts w:cstheme="minorHAnsi"/>
        </w:rPr>
        <w:t xml:space="preserve"> </w:t>
      </w:r>
      <w:r w:rsidR="00DB2AC0" w:rsidRPr="003B4615">
        <w:rPr>
          <w:rFonts w:cstheme="minorHAnsi"/>
          <w:bdr w:val="none" w:sz="0" w:space="0" w:color="auto" w:frame="1"/>
          <w:shd w:val="clear" w:color="auto" w:fill="FFFFFF"/>
        </w:rPr>
        <w:t>T</w:t>
      </w:r>
      <w:r w:rsidR="00FE481E" w:rsidRPr="003B4615">
        <w:rPr>
          <w:rFonts w:cstheme="minorHAnsi"/>
          <w:bdr w:val="none" w:sz="0" w:space="0" w:color="auto" w:frame="1"/>
          <w:shd w:val="clear" w:color="auto" w:fill="FFFFFF"/>
        </w:rPr>
        <w:t>he views expressed are those of the authors and not necessarily those of the NHS, the NIHR or the Department of Health &amp; Social Care.</w:t>
      </w:r>
    </w:p>
    <w:p w14:paraId="1555B847" w14:textId="52B58EAF" w:rsidR="00ED3A68" w:rsidRPr="005D2142" w:rsidRDefault="00ED3A68" w:rsidP="005D2142">
      <w:pPr>
        <w:pStyle w:val="NoSpacing"/>
        <w:rPr>
          <w:b/>
          <w:bCs/>
          <w:sz w:val="24"/>
          <w:szCs w:val="24"/>
        </w:rPr>
      </w:pPr>
      <w:r w:rsidRPr="005D2142">
        <w:rPr>
          <w:b/>
          <w:bCs/>
          <w:sz w:val="24"/>
          <w:szCs w:val="24"/>
        </w:rPr>
        <w:t xml:space="preserve">Appendix </w:t>
      </w:r>
      <w:bookmarkEnd w:id="25"/>
      <w:r w:rsidR="00AC6569">
        <w:rPr>
          <w:b/>
          <w:bCs/>
          <w:sz w:val="24"/>
          <w:szCs w:val="24"/>
        </w:rPr>
        <w:t>1</w:t>
      </w:r>
    </w:p>
    <w:p w14:paraId="4F37D69A" w14:textId="593E8275" w:rsidR="00ED3A68" w:rsidRDefault="00ED3A68" w:rsidP="005D2142">
      <w:pPr>
        <w:pStyle w:val="NoSpacing"/>
      </w:pPr>
    </w:p>
    <w:p w14:paraId="2ED760F8" w14:textId="416E2318" w:rsidR="001108C7" w:rsidRPr="005D2142" w:rsidRDefault="001108C7" w:rsidP="005D2142">
      <w:pPr>
        <w:pStyle w:val="NoSpacing"/>
        <w:rPr>
          <w:b/>
          <w:bCs/>
          <w:i/>
          <w:iCs/>
        </w:rPr>
      </w:pPr>
      <w:bookmarkStart w:id="26" w:name="List_of_stakeholders"/>
      <w:bookmarkEnd w:id="26"/>
      <w:r w:rsidRPr="005D2142">
        <w:rPr>
          <w:b/>
          <w:bCs/>
          <w:i/>
          <w:iCs/>
        </w:rPr>
        <w:t>List of stakeholders</w:t>
      </w:r>
      <w:r w:rsidR="00615D82" w:rsidRPr="005D2142">
        <w:rPr>
          <w:b/>
          <w:bCs/>
          <w:i/>
          <w:iCs/>
        </w:rPr>
        <w:t xml:space="preserve"> </w:t>
      </w:r>
    </w:p>
    <w:p w14:paraId="128125D9" w14:textId="77777777" w:rsidR="002D6C59" w:rsidRDefault="001108C7" w:rsidP="002D6C59">
      <w:pPr>
        <w:pStyle w:val="NoSpacing"/>
      </w:pPr>
      <w:r w:rsidRPr="002D6C59">
        <w:t>Association</w:t>
      </w:r>
      <w:r w:rsidRPr="002D6C59">
        <w:rPr>
          <w:spacing w:val="-30"/>
        </w:rPr>
        <w:t xml:space="preserve"> </w:t>
      </w:r>
      <w:r w:rsidRPr="002D6C59">
        <w:t>for</w:t>
      </w:r>
      <w:r w:rsidRPr="002D6C59">
        <w:rPr>
          <w:spacing w:val="-26"/>
        </w:rPr>
        <w:t xml:space="preserve"> </w:t>
      </w:r>
      <w:r w:rsidRPr="002D6C59">
        <w:t>Clinical</w:t>
      </w:r>
      <w:r w:rsidRPr="002D6C59">
        <w:rPr>
          <w:spacing w:val="-29"/>
        </w:rPr>
        <w:t xml:space="preserve"> </w:t>
      </w:r>
      <w:r w:rsidRPr="002D6C59">
        <w:t>Biochemistry</w:t>
      </w:r>
      <w:r w:rsidRPr="002D6C59">
        <w:rPr>
          <w:spacing w:val="-32"/>
        </w:rPr>
        <w:t xml:space="preserve"> </w:t>
      </w:r>
      <w:r w:rsidRPr="002D6C59">
        <w:t>and</w:t>
      </w:r>
      <w:r w:rsidRPr="002D6C59">
        <w:rPr>
          <w:spacing w:val="-26"/>
        </w:rPr>
        <w:t xml:space="preserve"> </w:t>
      </w:r>
      <w:r w:rsidRPr="002D6C59">
        <w:t>Laboratory</w:t>
      </w:r>
      <w:r w:rsidRPr="002D6C59">
        <w:rPr>
          <w:spacing w:val="-30"/>
        </w:rPr>
        <w:t xml:space="preserve"> </w:t>
      </w:r>
      <w:r w:rsidRPr="002D6C59">
        <w:t xml:space="preserve">Medicine </w:t>
      </w:r>
    </w:p>
    <w:p w14:paraId="17AFCF41" w14:textId="6C945B58" w:rsidR="001108C7" w:rsidRPr="002D6C59" w:rsidRDefault="001108C7" w:rsidP="002D6C59">
      <w:pPr>
        <w:pStyle w:val="NoSpacing"/>
      </w:pPr>
      <w:r w:rsidRPr="002D6C59">
        <w:t>Bone Research</w:t>
      </w:r>
      <w:r w:rsidRPr="002D6C59">
        <w:rPr>
          <w:spacing w:val="-5"/>
        </w:rPr>
        <w:t xml:space="preserve"> </w:t>
      </w:r>
      <w:r w:rsidRPr="002D6C59">
        <w:t>Society</w:t>
      </w:r>
    </w:p>
    <w:p w14:paraId="230BC9D2" w14:textId="77777777" w:rsidR="00454D08" w:rsidRPr="002D6C59" w:rsidRDefault="001108C7" w:rsidP="002D6C59">
      <w:pPr>
        <w:pStyle w:val="NoSpacing"/>
      </w:pPr>
      <w:r w:rsidRPr="002D6C59">
        <w:t xml:space="preserve">British Geriatrics Society </w:t>
      </w:r>
    </w:p>
    <w:p w14:paraId="4EAEBD30" w14:textId="1FB38693" w:rsidR="001108C7" w:rsidRPr="002D6C59" w:rsidRDefault="001108C7" w:rsidP="002D6C59">
      <w:pPr>
        <w:pStyle w:val="NoSpacing"/>
      </w:pPr>
      <w:r w:rsidRPr="002D6C59">
        <w:t>British</w:t>
      </w:r>
      <w:r w:rsidR="00D60BC5">
        <w:t xml:space="preserve"> </w:t>
      </w:r>
      <w:r w:rsidRPr="002D6C59">
        <w:rPr>
          <w:spacing w:val="-45"/>
        </w:rPr>
        <w:t xml:space="preserve"> </w:t>
      </w:r>
      <w:r w:rsidR="00D60BC5">
        <w:rPr>
          <w:spacing w:val="-45"/>
        </w:rPr>
        <w:t xml:space="preserve"> </w:t>
      </w:r>
      <w:r w:rsidRPr="002D6C59">
        <w:t>Orthopaedi</w:t>
      </w:r>
      <w:r w:rsidR="00EB5CE6">
        <w:t>c As</w:t>
      </w:r>
      <w:r w:rsidRPr="002D6C59">
        <w:t>sociation</w:t>
      </w:r>
    </w:p>
    <w:p w14:paraId="3C7EE45A" w14:textId="667B56D8" w:rsidR="00454D08" w:rsidRPr="002D6C59" w:rsidRDefault="001108C7" w:rsidP="002D6C59">
      <w:pPr>
        <w:pStyle w:val="NoSpacing"/>
      </w:pPr>
      <w:r w:rsidRPr="002D6C59">
        <w:t>British</w:t>
      </w:r>
      <w:r w:rsidRPr="002D6C59">
        <w:rPr>
          <w:spacing w:val="-42"/>
        </w:rPr>
        <w:t xml:space="preserve"> </w:t>
      </w:r>
      <w:r w:rsidR="00D60BC5">
        <w:rPr>
          <w:spacing w:val="-42"/>
        </w:rPr>
        <w:t xml:space="preserve">  </w:t>
      </w:r>
      <w:r w:rsidRPr="002D6C59">
        <w:t>Orthopaedi</w:t>
      </w:r>
      <w:r w:rsidR="00EB5CE6">
        <w:t>c R</w:t>
      </w:r>
      <w:r w:rsidRPr="002D6C59">
        <w:t>esearch</w:t>
      </w:r>
      <w:r w:rsidRPr="002D6C59">
        <w:rPr>
          <w:spacing w:val="-40"/>
        </w:rPr>
        <w:t xml:space="preserve"> </w:t>
      </w:r>
      <w:r w:rsidRPr="002D6C59">
        <w:t xml:space="preserve">Society </w:t>
      </w:r>
    </w:p>
    <w:p w14:paraId="209CCCB5" w14:textId="164A53D6" w:rsidR="001108C7" w:rsidRPr="002D6C59" w:rsidRDefault="001108C7" w:rsidP="002D6C59">
      <w:pPr>
        <w:pStyle w:val="NoSpacing"/>
      </w:pPr>
      <w:r w:rsidRPr="002D6C59">
        <w:t>British Menopause</w:t>
      </w:r>
      <w:r w:rsidRPr="002D6C59">
        <w:rPr>
          <w:spacing w:val="-13"/>
        </w:rPr>
        <w:t xml:space="preserve"> </w:t>
      </w:r>
      <w:r w:rsidRPr="002D6C59">
        <w:t>Society</w:t>
      </w:r>
    </w:p>
    <w:p w14:paraId="24C7EE53" w14:textId="77777777" w:rsidR="00454D08" w:rsidRPr="002D6C59" w:rsidRDefault="001108C7" w:rsidP="002D6C59">
      <w:pPr>
        <w:pStyle w:val="NoSpacing"/>
      </w:pPr>
      <w:r w:rsidRPr="002D6C59">
        <w:t xml:space="preserve">British Society for Rheumatology </w:t>
      </w:r>
    </w:p>
    <w:p w14:paraId="40055AAC" w14:textId="20236339" w:rsidR="00454D08" w:rsidRPr="002D6C59" w:rsidRDefault="001108C7" w:rsidP="002D6C59">
      <w:pPr>
        <w:pStyle w:val="NoSpacing"/>
      </w:pPr>
      <w:r w:rsidRPr="002D6C59">
        <w:t>European Calcified Tissues Society</w:t>
      </w:r>
    </w:p>
    <w:p w14:paraId="09445E0D" w14:textId="367478BE" w:rsidR="00DE039B" w:rsidRPr="002D6C59" w:rsidRDefault="00DE039B" w:rsidP="00DE039B">
      <w:pPr>
        <w:pStyle w:val="NoSpacing"/>
        <w:ind w:left="426" w:hanging="426"/>
      </w:pPr>
      <w:r w:rsidRPr="00E93E27">
        <w:t>European Society for Clinical and Economic Aspects of Osteoporosis, Osteoarthritis and</w:t>
      </w:r>
      <w:r>
        <w:t xml:space="preserve"> </w:t>
      </w:r>
      <w:r w:rsidRPr="00E93E27">
        <w:t>Musculoskeletal Diseases</w:t>
      </w:r>
    </w:p>
    <w:p w14:paraId="45D0E913" w14:textId="77777777" w:rsidR="00454D08" w:rsidRPr="002D6C59" w:rsidRDefault="001108C7" w:rsidP="002D6C59">
      <w:pPr>
        <w:pStyle w:val="NoSpacing"/>
      </w:pPr>
      <w:r w:rsidRPr="002D6C59">
        <w:t xml:space="preserve">International Osteoporosis Foundation </w:t>
      </w:r>
    </w:p>
    <w:p w14:paraId="64078BB7" w14:textId="77777777" w:rsidR="004E1CC8" w:rsidRDefault="004E1CC8" w:rsidP="004E1CC8">
      <w:pPr>
        <w:pStyle w:val="NoSpacing"/>
      </w:pPr>
      <w:r>
        <w:t>Osteoporosis 2000</w:t>
      </w:r>
    </w:p>
    <w:p w14:paraId="739A5BF9" w14:textId="2290AF45" w:rsidR="001108C7" w:rsidRPr="002D6C59" w:rsidRDefault="001108C7" w:rsidP="002D6C59">
      <w:pPr>
        <w:pStyle w:val="NoSpacing"/>
      </w:pPr>
      <w:r w:rsidRPr="002D6C59">
        <w:t>Osteoporosis Dorset</w:t>
      </w:r>
    </w:p>
    <w:p w14:paraId="38A9C4D8" w14:textId="77777777" w:rsidR="00154EBA" w:rsidRDefault="001158D5" w:rsidP="002D6C59">
      <w:pPr>
        <w:pStyle w:val="NoSpacing"/>
      </w:pPr>
      <w:r w:rsidRPr="001158D5">
        <w:t>Primary Care Rheumatology and Musculoskeletal Medicine Society</w:t>
      </w:r>
    </w:p>
    <w:p w14:paraId="03C75B18" w14:textId="65ADE108" w:rsidR="001108C7" w:rsidRPr="002D6C59" w:rsidRDefault="001108C7" w:rsidP="002D6C59">
      <w:pPr>
        <w:pStyle w:val="NoSpacing"/>
      </w:pPr>
      <w:r w:rsidRPr="002D6C59">
        <w:t>Royal College of Physicians</w:t>
      </w:r>
    </w:p>
    <w:p w14:paraId="6A580B2F" w14:textId="77777777" w:rsidR="00454D08" w:rsidRPr="002D6C59" w:rsidRDefault="001108C7" w:rsidP="002D6C59">
      <w:pPr>
        <w:pStyle w:val="NoSpacing"/>
      </w:pPr>
      <w:r w:rsidRPr="002D6C59">
        <w:t>Royal Osteoporosis Society</w:t>
      </w:r>
    </w:p>
    <w:p w14:paraId="11FE501C" w14:textId="1EC85CE6" w:rsidR="001108C7" w:rsidRPr="002D6C59" w:rsidRDefault="001108C7" w:rsidP="002D6C59">
      <w:pPr>
        <w:pStyle w:val="NoSpacing"/>
      </w:pPr>
      <w:r w:rsidRPr="002D6C59">
        <w:t>Royal Pharmaceutical Society</w:t>
      </w:r>
    </w:p>
    <w:p w14:paraId="6453F1F9" w14:textId="5D7DCB48" w:rsidR="001108C7" w:rsidRDefault="001108C7" w:rsidP="002D6C59">
      <w:pPr>
        <w:pStyle w:val="NoSpacing"/>
      </w:pPr>
      <w:r w:rsidRPr="002D6C59">
        <w:t>Society for Endocrinology</w:t>
      </w:r>
    </w:p>
    <w:p w14:paraId="30344718" w14:textId="4B47CB14" w:rsidR="00305564" w:rsidRPr="002D6C59" w:rsidRDefault="00305564" w:rsidP="00305564">
      <w:pPr>
        <w:pStyle w:val="NoSpacing"/>
      </w:pPr>
      <w:r>
        <w:t>The Nutrition Society</w:t>
      </w:r>
      <w:r w:rsidRPr="002D6C59">
        <w:t xml:space="preserve"> </w:t>
      </w:r>
    </w:p>
    <w:p w14:paraId="15072D9A" w14:textId="77777777" w:rsidR="00457B76" w:rsidRDefault="00457B76" w:rsidP="00457B76">
      <w:pPr>
        <w:pStyle w:val="NoSpacing"/>
      </w:pPr>
    </w:p>
    <w:p w14:paraId="4717B981" w14:textId="78D8DED5" w:rsidR="00944ADB" w:rsidRPr="005D2142" w:rsidRDefault="00944ADB" w:rsidP="005D2142">
      <w:pPr>
        <w:pStyle w:val="NoSpacing"/>
        <w:rPr>
          <w:b/>
          <w:bCs/>
          <w:i/>
          <w:iCs/>
        </w:rPr>
      </w:pPr>
      <w:r w:rsidRPr="005D2142">
        <w:rPr>
          <w:b/>
          <w:bCs/>
          <w:i/>
          <w:iCs/>
        </w:rPr>
        <w:t xml:space="preserve">External </w:t>
      </w:r>
      <w:r w:rsidR="00C03968" w:rsidRPr="005D2142">
        <w:rPr>
          <w:b/>
          <w:bCs/>
          <w:i/>
          <w:iCs/>
        </w:rPr>
        <w:t>reviewers</w:t>
      </w:r>
    </w:p>
    <w:p w14:paraId="32E999AD" w14:textId="185A3911" w:rsidR="00C03968" w:rsidRDefault="00E67DA3" w:rsidP="005D2142">
      <w:pPr>
        <w:pStyle w:val="NoSpacing"/>
      </w:pPr>
      <w:r>
        <w:t>1.</w:t>
      </w:r>
      <w:r w:rsidR="00E23CCF">
        <w:t xml:space="preserve"> </w:t>
      </w:r>
      <w:r w:rsidR="00AC6569">
        <w:t xml:space="preserve">Prof. </w:t>
      </w:r>
      <w:r w:rsidR="00261485">
        <w:t>William Leslie, University of Manitoba, Canada</w:t>
      </w:r>
    </w:p>
    <w:p w14:paraId="18D23A30" w14:textId="46AE3126" w:rsidR="00E67DA3" w:rsidRDefault="00E67DA3" w:rsidP="005D2142">
      <w:pPr>
        <w:pStyle w:val="NoSpacing"/>
      </w:pPr>
      <w:r>
        <w:t>2.</w:t>
      </w:r>
      <w:r w:rsidR="00644D92">
        <w:t xml:space="preserve"> </w:t>
      </w:r>
      <w:r w:rsidR="00AC6569">
        <w:t xml:space="preserve">Dr. </w:t>
      </w:r>
      <w:r w:rsidR="006F7DD6">
        <w:t xml:space="preserve">Nicola Peel, </w:t>
      </w:r>
      <w:r w:rsidR="00E25E8C">
        <w:rPr>
          <w:w w:val="105"/>
        </w:rPr>
        <w:t>Sheffield Teaching Hospitals NHS Foundation Trust</w:t>
      </w:r>
      <w:r w:rsidR="00261485">
        <w:t>, UK</w:t>
      </w:r>
    </w:p>
    <w:p w14:paraId="2DEAB5BB" w14:textId="3210B8B9" w:rsidR="00E67DA3" w:rsidRPr="00ED3A68" w:rsidRDefault="00E67DA3" w:rsidP="005D2142">
      <w:pPr>
        <w:pStyle w:val="NoSpacing"/>
      </w:pPr>
      <w:r>
        <w:t>3.</w:t>
      </w:r>
      <w:r w:rsidR="00644D92">
        <w:t xml:space="preserve"> </w:t>
      </w:r>
      <w:r w:rsidR="00AC6569">
        <w:t xml:space="preserve">Dr. </w:t>
      </w:r>
      <w:r w:rsidR="006F7DD6">
        <w:t>Stephen</w:t>
      </w:r>
      <w:r w:rsidR="009C1984">
        <w:t xml:space="preserve"> Tuck, </w:t>
      </w:r>
      <w:r w:rsidR="00A461E5">
        <w:t>South Tees Hospitals NHS Foundation Trust, UK</w:t>
      </w:r>
      <w:r w:rsidR="009C1984">
        <w:t xml:space="preserve"> </w:t>
      </w:r>
    </w:p>
    <w:p w14:paraId="3EE4C351" w14:textId="77777777" w:rsidR="00C03968" w:rsidRDefault="00C03968" w:rsidP="005D2142">
      <w:pPr>
        <w:pStyle w:val="NoSpacing"/>
      </w:pPr>
    </w:p>
    <w:p w14:paraId="57BC8050" w14:textId="77777777" w:rsidR="00653DFB" w:rsidRDefault="00653DFB">
      <w:pPr>
        <w:rPr>
          <w:b/>
          <w:bCs/>
          <w:sz w:val="24"/>
          <w:szCs w:val="24"/>
        </w:rPr>
      </w:pPr>
      <w:bookmarkStart w:id="27" w:name="_Toc82969885"/>
      <w:r>
        <w:rPr>
          <w:b/>
          <w:bCs/>
          <w:sz w:val="24"/>
          <w:szCs w:val="24"/>
        </w:rPr>
        <w:br w:type="page"/>
      </w:r>
    </w:p>
    <w:p w14:paraId="79D0A3A9" w14:textId="1240B716" w:rsidR="00A741CC" w:rsidRPr="00AC6569" w:rsidRDefault="00A741CC" w:rsidP="00AC6569">
      <w:pPr>
        <w:pStyle w:val="NoSpacing"/>
        <w:rPr>
          <w:b/>
          <w:bCs/>
          <w:sz w:val="24"/>
          <w:szCs w:val="24"/>
        </w:rPr>
      </w:pPr>
      <w:r w:rsidRPr="00AC6569">
        <w:rPr>
          <w:b/>
          <w:bCs/>
          <w:sz w:val="24"/>
          <w:szCs w:val="24"/>
        </w:rPr>
        <w:t xml:space="preserve">Appendix </w:t>
      </w:r>
      <w:r w:rsidR="00AC6569">
        <w:rPr>
          <w:b/>
          <w:bCs/>
          <w:sz w:val="24"/>
          <w:szCs w:val="24"/>
        </w:rPr>
        <w:t>2</w:t>
      </w:r>
      <w:r w:rsidR="00AC6569" w:rsidRPr="00AC6569">
        <w:rPr>
          <w:b/>
          <w:bCs/>
          <w:sz w:val="24"/>
          <w:szCs w:val="24"/>
        </w:rPr>
        <w:t xml:space="preserve">: </w:t>
      </w:r>
      <w:r w:rsidRPr="00AC6569">
        <w:rPr>
          <w:b/>
          <w:bCs/>
          <w:sz w:val="24"/>
          <w:szCs w:val="24"/>
        </w:rPr>
        <w:t>Grading of Evidence</w:t>
      </w:r>
      <w:bookmarkEnd w:id="27"/>
      <w:r w:rsidRPr="00AC6569">
        <w:rPr>
          <w:b/>
          <w:bCs/>
          <w:sz w:val="24"/>
          <w:szCs w:val="24"/>
        </w:rPr>
        <w:t xml:space="preserve"> </w:t>
      </w:r>
    </w:p>
    <w:p w14:paraId="54238E31" w14:textId="77777777" w:rsidR="00A741CC" w:rsidRDefault="00A741CC" w:rsidP="00AC6569">
      <w:pPr>
        <w:pStyle w:val="NoSpacing"/>
        <w:rPr>
          <w:rFonts w:cstheme="minorHAnsi"/>
          <w:b/>
          <w:bCs/>
        </w:rPr>
      </w:pPr>
    </w:p>
    <w:p w14:paraId="7312DB1E" w14:textId="052F48A5" w:rsidR="00A741CC" w:rsidRPr="00AC6569" w:rsidRDefault="00A741CC" w:rsidP="00AC6569">
      <w:pPr>
        <w:pStyle w:val="NoSpacing"/>
        <w:rPr>
          <w:b/>
          <w:bCs/>
          <w:i/>
          <w:iCs/>
        </w:rPr>
      </w:pPr>
      <w:r w:rsidRPr="00AC6569">
        <w:rPr>
          <w:b/>
          <w:bCs/>
          <w:i/>
          <w:iCs/>
        </w:rPr>
        <w:t>Levels of evidence for studies of intervention</w:t>
      </w:r>
    </w:p>
    <w:p w14:paraId="356D0EA0" w14:textId="77777777" w:rsidR="00A741CC" w:rsidRDefault="00A741CC" w:rsidP="00AC6569">
      <w:pPr>
        <w:pStyle w:val="BodyText"/>
        <w:spacing w:line="276" w:lineRule="auto"/>
        <w:ind w:left="698" w:right="3" w:hanging="698"/>
        <w:rPr>
          <w:rFonts w:asciiTheme="minorHAnsi" w:hAnsiTheme="minorHAnsi" w:cstheme="minorHAnsi"/>
          <w:sz w:val="22"/>
          <w:szCs w:val="22"/>
        </w:rPr>
      </w:pPr>
      <w:r w:rsidRPr="00981CA5">
        <w:rPr>
          <w:rFonts w:asciiTheme="minorHAnsi" w:hAnsiTheme="minorHAnsi" w:cstheme="minorHAnsi"/>
          <w:sz w:val="22"/>
          <w:szCs w:val="22"/>
        </w:rPr>
        <w:t>Ia</w:t>
      </w:r>
      <w:r w:rsidRPr="00981CA5">
        <w:rPr>
          <w:rFonts w:asciiTheme="minorHAnsi" w:hAnsiTheme="minorHAnsi" w:cstheme="minorHAnsi"/>
          <w:sz w:val="22"/>
          <w:szCs w:val="22"/>
        </w:rPr>
        <w:tab/>
        <w:t xml:space="preserve">from </w:t>
      </w:r>
      <w:r>
        <w:rPr>
          <w:rFonts w:asciiTheme="minorHAnsi" w:hAnsiTheme="minorHAnsi" w:cstheme="minorHAnsi"/>
          <w:sz w:val="22"/>
          <w:szCs w:val="22"/>
        </w:rPr>
        <w:t xml:space="preserve">systematic review and </w:t>
      </w:r>
      <w:r w:rsidRPr="00981CA5">
        <w:rPr>
          <w:rFonts w:asciiTheme="minorHAnsi" w:hAnsiTheme="minorHAnsi" w:cstheme="minorHAnsi"/>
          <w:sz w:val="22"/>
          <w:szCs w:val="22"/>
        </w:rPr>
        <w:t>meta-analysis</w:t>
      </w:r>
      <w:r>
        <w:rPr>
          <w:rFonts w:asciiTheme="minorHAnsi" w:hAnsiTheme="minorHAnsi" w:cstheme="minorHAnsi"/>
          <w:sz w:val="22"/>
          <w:szCs w:val="22"/>
        </w:rPr>
        <w:t xml:space="preserve"> </w:t>
      </w:r>
      <w:r w:rsidRPr="00981CA5">
        <w:rPr>
          <w:rFonts w:asciiTheme="minorHAnsi" w:hAnsiTheme="minorHAnsi" w:cstheme="minorHAnsi"/>
          <w:sz w:val="22"/>
          <w:szCs w:val="22"/>
        </w:rPr>
        <w:t xml:space="preserve">of randomised controlled trials (RCTs) </w:t>
      </w:r>
    </w:p>
    <w:p w14:paraId="33D6EC5D" w14:textId="77777777" w:rsidR="00A741CC" w:rsidRDefault="00A741CC" w:rsidP="00AC6569">
      <w:pPr>
        <w:pStyle w:val="BodyText"/>
        <w:spacing w:line="276" w:lineRule="auto"/>
        <w:ind w:left="0" w:right="3"/>
        <w:rPr>
          <w:rFonts w:asciiTheme="minorHAnsi" w:hAnsiTheme="minorHAnsi" w:cstheme="minorHAnsi"/>
          <w:sz w:val="22"/>
          <w:szCs w:val="22"/>
        </w:rPr>
      </w:pPr>
      <w:r w:rsidRPr="00981CA5">
        <w:rPr>
          <w:rFonts w:asciiTheme="minorHAnsi" w:hAnsiTheme="minorHAnsi" w:cstheme="minorHAnsi"/>
          <w:sz w:val="22"/>
          <w:szCs w:val="22"/>
        </w:rPr>
        <w:t xml:space="preserve">Ib </w:t>
      </w:r>
      <w:r>
        <w:rPr>
          <w:rFonts w:asciiTheme="minorHAnsi" w:hAnsiTheme="minorHAnsi" w:cstheme="minorHAnsi"/>
          <w:sz w:val="22"/>
          <w:szCs w:val="22"/>
        </w:rPr>
        <w:tab/>
        <w:t xml:space="preserve">individual </w:t>
      </w:r>
      <w:r w:rsidRPr="00981CA5">
        <w:rPr>
          <w:rFonts w:asciiTheme="minorHAnsi" w:hAnsiTheme="minorHAnsi" w:cstheme="minorHAnsi"/>
          <w:sz w:val="22"/>
          <w:szCs w:val="22"/>
        </w:rPr>
        <w:t>RCT</w:t>
      </w:r>
      <w:r>
        <w:rPr>
          <w:rFonts w:asciiTheme="minorHAnsi" w:hAnsiTheme="minorHAnsi" w:cstheme="minorHAnsi"/>
          <w:sz w:val="22"/>
          <w:szCs w:val="22"/>
        </w:rPr>
        <w:t>(s)</w:t>
      </w:r>
      <w:r w:rsidRPr="00981CA5">
        <w:rPr>
          <w:rFonts w:asciiTheme="minorHAnsi" w:hAnsiTheme="minorHAnsi" w:cstheme="minorHAnsi"/>
          <w:sz w:val="22"/>
          <w:szCs w:val="22"/>
        </w:rPr>
        <w:t xml:space="preserve"> </w:t>
      </w:r>
      <w:r>
        <w:rPr>
          <w:rFonts w:asciiTheme="minorHAnsi" w:hAnsiTheme="minorHAnsi" w:cstheme="minorHAnsi"/>
          <w:sz w:val="22"/>
          <w:szCs w:val="22"/>
        </w:rPr>
        <w:t>(with narrow confidence intervals)</w:t>
      </w:r>
    </w:p>
    <w:p w14:paraId="57367643" w14:textId="77777777" w:rsidR="00A741CC" w:rsidRPr="00981CA5" w:rsidRDefault="00A741CC" w:rsidP="00AC6569">
      <w:pPr>
        <w:pStyle w:val="BodyText"/>
        <w:spacing w:line="276" w:lineRule="auto"/>
        <w:ind w:left="0" w:right="3"/>
        <w:rPr>
          <w:rFonts w:asciiTheme="minorHAnsi" w:hAnsiTheme="minorHAnsi" w:cstheme="minorHAnsi"/>
          <w:sz w:val="22"/>
          <w:szCs w:val="22"/>
        </w:rPr>
      </w:pPr>
      <w:r w:rsidRPr="00981CA5">
        <w:rPr>
          <w:rFonts w:asciiTheme="minorHAnsi" w:hAnsiTheme="minorHAnsi" w:cstheme="minorHAnsi"/>
          <w:sz w:val="22"/>
          <w:szCs w:val="22"/>
        </w:rPr>
        <w:t>IIa</w:t>
      </w:r>
      <w:r w:rsidRPr="00981CA5">
        <w:rPr>
          <w:rFonts w:asciiTheme="minorHAnsi" w:hAnsiTheme="minorHAnsi" w:cstheme="minorHAnsi"/>
          <w:sz w:val="22"/>
          <w:szCs w:val="22"/>
        </w:rPr>
        <w:tab/>
      </w:r>
      <w:r>
        <w:rPr>
          <w:rFonts w:asciiTheme="minorHAnsi" w:hAnsiTheme="minorHAnsi" w:cstheme="minorHAnsi"/>
          <w:sz w:val="22"/>
          <w:szCs w:val="22"/>
        </w:rPr>
        <w:t xml:space="preserve">systematic review of at </w:t>
      </w:r>
      <w:r w:rsidRPr="00981CA5">
        <w:rPr>
          <w:rFonts w:asciiTheme="minorHAnsi" w:hAnsiTheme="minorHAnsi" w:cstheme="minorHAnsi"/>
          <w:sz w:val="22"/>
          <w:szCs w:val="22"/>
        </w:rPr>
        <w:t xml:space="preserve">least one </w:t>
      </w:r>
      <w:r>
        <w:rPr>
          <w:rFonts w:asciiTheme="minorHAnsi" w:hAnsiTheme="minorHAnsi" w:cstheme="minorHAnsi"/>
          <w:sz w:val="22"/>
          <w:szCs w:val="22"/>
        </w:rPr>
        <w:t xml:space="preserve">non-randomised controlled trial or </w:t>
      </w:r>
      <w:r w:rsidRPr="00981CA5">
        <w:rPr>
          <w:rFonts w:asciiTheme="minorHAnsi" w:hAnsiTheme="minorHAnsi" w:cstheme="minorHAnsi"/>
          <w:sz w:val="22"/>
          <w:szCs w:val="22"/>
        </w:rPr>
        <w:t xml:space="preserve">well-designed </w:t>
      </w:r>
      <w:r>
        <w:rPr>
          <w:rFonts w:asciiTheme="minorHAnsi" w:hAnsiTheme="minorHAnsi" w:cstheme="minorHAnsi"/>
          <w:sz w:val="22"/>
          <w:szCs w:val="22"/>
        </w:rPr>
        <w:t>cohort study</w:t>
      </w:r>
    </w:p>
    <w:p w14:paraId="5F63D74F" w14:textId="77777777" w:rsidR="00A741CC" w:rsidRDefault="00A741CC" w:rsidP="00AC6569">
      <w:pPr>
        <w:pStyle w:val="BodyText"/>
        <w:spacing w:before="0" w:line="276" w:lineRule="auto"/>
        <w:ind w:left="0"/>
        <w:rPr>
          <w:rFonts w:asciiTheme="minorHAnsi" w:hAnsiTheme="minorHAnsi" w:cstheme="minorHAnsi"/>
          <w:sz w:val="22"/>
          <w:szCs w:val="22"/>
        </w:rPr>
      </w:pPr>
      <w:r w:rsidRPr="00981CA5">
        <w:rPr>
          <w:rFonts w:asciiTheme="minorHAnsi" w:hAnsiTheme="minorHAnsi" w:cstheme="minorHAnsi"/>
          <w:sz w:val="22"/>
          <w:szCs w:val="22"/>
        </w:rPr>
        <w:t>IIb</w:t>
      </w:r>
      <w:r w:rsidRPr="00981CA5">
        <w:rPr>
          <w:rFonts w:asciiTheme="minorHAnsi" w:hAnsiTheme="minorHAnsi" w:cstheme="minorHAnsi"/>
          <w:sz w:val="22"/>
          <w:szCs w:val="22"/>
        </w:rPr>
        <w:tab/>
      </w:r>
      <w:r>
        <w:rPr>
          <w:rFonts w:asciiTheme="minorHAnsi" w:hAnsiTheme="minorHAnsi" w:cstheme="minorHAnsi"/>
          <w:sz w:val="22"/>
          <w:szCs w:val="22"/>
        </w:rPr>
        <w:t>individual cohort study or low quality RCTs</w:t>
      </w:r>
    </w:p>
    <w:p w14:paraId="1447CBEA" w14:textId="77777777" w:rsidR="00A741CC" w:rsidRDefault="00A741CC" w:rsidP="00AC6569">
      <w:pPr>
        <w:pStyle w:val="BodyText"/>
        <w:spacing w:before="0" w:line="276" w:lineRule="auto"/>
        <w:ind w:left="0"/>
        <w:rPr>
          <w:rFonts w:asciiTheme="minorHAnsi" w:hAnsiTheme="minorHAnsi" w:cstheme="minorHAnsi"/>
          <w:sz w:val="22"/>
          <w:szCs w:val="22"/>
        </w:rPr>
      </w:pPr>
      <w:r w:rsidRPr="00981CA5">
        <w:rPr>
          <w:rFonts w:asciiTheme="minorHAnsi" w:hAnsiTheme="minorHAnsi" w:cstheme="minorHAnsi"/>
          <w:sz w:val="22"/>
          <w:szCs w:val="22"/>
        </w:rPr>
        <w:t>III</w:t>
      </w:r>
      <w:r>
        <w:rPr>
          <w:rFonts w:asciiTheme="minorHAnsi" w:hAnsiTheme="minorHAnsi" w:cstheme="minorHAnsi"/>
          <w:sz w:val="22"/>
          <w:szCs w:val="22"/>
        </w:rPr>
        <w:t>a</w:t>
      </w:r>
      <w:r>
        <w:rPr>
          <w:rFonts w:asciiTheme="minorHAnsi" w:hAnsiTheme="minorHAnsi" w:cstheme="minorHAnsi"/>
          <w:sz w:val="22"/>
          <w:szCs w:val="22"/>
        </w:rPr>
        <w:tab/>
        <w:t>systematic review of at least one case-controlled study</w:t>
      </w:r>
    </w:p>
    <w:p w14:paraId="21669E29" w14:textId="77777777" w:rsidR="00A741CC" w:rsidRDefault="00A741CC" w:rsidP="00AC6569">
      <w:pPr>
        <w:pStyle w:val="BodyText"/>
        <w:spacing w:before="0" w:line="276" w:lineRule="auto"/>
        <w:ind w:left="0"/>
        <w:rPr>
          <w:rFonts w:asciiTheme="minorHAnsi" w:hAnsiTheme="minorHAnsi" w:cstheme="minorHAnsi"/>
          <w:sz w:val="22"/>
          <w:szCs w:val="22"/>
        </w:rPr>
      </w:pPr>
      <w:r>
        <w:rPr>
          <w:rFonts w:asciiTheme="minorHAnsi" w:hAnsiTheme="minorHAnsi" w:cstheme="minorHAnsi"/>
          <w:sz w:val="22"/>
          <w:szCs w:val="22"/>
        </w:rPr>
        <w:t>IIIb</w:t>
      </w:r>
      <w:r>
        <w:rPr>
          <w:rFonts w:asciiTheme="minorHAnsi" w:hAnsiTheme="minorHAnsi" w:cstheme="minorHAnsi"/>
          <w:sz w:val="22"/>
          <w:szCs w:val="22"/>
        </w:rPr>
        <w:tab/>
        <w:t>individual case-control study</w:t>
      </w:r>
    </w:p>
    <w:p w14:paraId="78CE4FAD" w14:textId="77777777" w:rsidR="00A741CC" w:rsidRPr="00981CA5" w:rsidRDefault="00A741CC" w:rsidP="00AC6569">
      <w:pPr>
        <w:pStyle w:val="BodyText"/>
        <w:spacing w:before="0" w:line="276" w:lineRule="auto"/>
        <w:ind w:left="0"/>
        <w:rPr>
          <w:rFonts w:asciiTheme="minorHAnsi" w:hAnsiTheme="minorHAnsi" w:cstheme="minorHAnsi"/>
          <w:sz w:val="22"/>
          <w:szCs w:val="22"/>
        </w:rPr>
      </w:pPr>
      <w:r w:rsidRPr="00981CA5">
        <w:rPr>
          <w:rFonts w:asciiTheme="minorHAnsi" w:hAnsiTheme="minorHAnsi" w:cstheme="minorHAnsi"/>
          <w:sz w:val="22"/>
          <w:szCs w:val="22"/>
        </w:rPr>
        <w:t>IV</w:t>
      </w:r>
      <w:r w:rsidRPr="00981CA5">
        <w:rPr>
          <w:rFonts w:asciiTheme="minorHAnsi" w:hAnsiTheme="minorHAnsi" w:cstheme="minorHAnsi"/>
          <w:sz w:val="22"/>
          <w:szCs w:val="22"/>
        </w:rPr>
        <w:tab/>
        <w:t>expert committee reports or opinions and/or clinical experience of authorities</w:t>
      </w:r>
      <w:r>
        <w:rPr>
          <w:rFonts w:asciiTheme="minorHAnsi" w:hAnsiTheme="minorHAnsi" w:cstheme="minorHAnsi"/>
          <w:sz w:val="22"/>
          <w:szCs w:val="22"/>
        </w:rPr>
        <w:t>, case series (and poor-quality cohort and case-control studies)</w:t>
      </w:r>
    </w:p>
    <w:p w14:paraId="1DD39650" w14:textId="77777777" w:rsidR="00A741CC" w:rsidRPr="00981CA5" w:rsidRDefault="00A741CC" w:rsidP="00A741CC">
      <w:pPr>
        <w:spacing w:line="276" w:lineRule="auto"/>
        <w:rPr>
          <w:rFonts w:cstheme="minorHAnsi"/>
        </w:rPr>
      </w:pPr>
    </w:p>
    <w:p w14:paraId="0162D228" w14:textId="5F920F50" w:rsidR="00FF35E1" w:rsidRPr="00AC6569" w:rsidRDefault="00FF35E1" w:rsidP="00AC6569">
      <w:pPr>
        <w:pStyle w:val="NoSpacing"/>
        <w:rPr>
          <w:b/>
          <w:bCs/>
          <w:i/>
          <w:iCs/>
        </w:rPr>
      </w:pPr>
      <w:bookmarkStart w:id="28" w:name="The_validity_of_candidate_risk_factors_i"/>
      <w:bookmarkStart w:id="29" w:name="_Toc60139161"/>
      <w:bookmarkEnd w:id="28"/>
      <w:r w:rsidRPr="00AC6569">
        <w:rPr>
          <w:b/>
          <w:bCs/>
          <w:i/>
          <w:iCs/>
        </w:rPr>
        <w:t>Levels of evidence for validity of candidate risk factors</w:t>
      </w:r>
      <w:bookmarkEnd w:id="29"/>
    </w:p>
    <w:p w14:paraId="291AEA2B" w14:textId="77777777" w:rsidR="00A741CC" w:rsidRPr="00981CA5" w:rsidRDefault="00A741CC" w:rsidP="00AC6569">
      <w:pPr>
        <w:pStyle w:val="BodyText"/>
        <w:spacing w:line="276" w:lineRule="auto"/>
        <w:ind w:left="0"/>
        <w:rPr>
          <w:rFonts w:asciiTheme="minorHAnsi" w:hAnsiTheme="minorHAnsi" w:cstheme="minorHAnsi"/>
          <w:sz w:val="22"/>
          <w:szCs w:val="22"/>
        </w:rPr>
      </w:pPr>
      <w:r w:rsidRPr="00981CA5">
        <w:rPr>
          <w:rFonts w:asciiTheme="minorHAnsi" w:hAnsiTheme="minorHAnsi" w:cstheme="minorHAnsi"/>
          <w:sz w:val="22"/>
          <w:szCs w:val="22"/>
        </w:rPr>
        <w:t>Ia</w:t>
      </w:r>
      <w:r w:rsidRPr="00981CA5">
        <w:rPr>
          <w:rFonts w:asciiTheme="minorHAnsi" w:hAnsiTheme="minorHAnsi" w:cstheme="minorHAnsi"/>
          <w:sz w:val="22"/>
          <w:szCs w:val="22"/>
        </w:rPr>
        <w:tab/>
        <w:t>Systematic</w:t>
      </w:r>
      <w:r w:rsidRPr="00981CA5">
        <w:rPr>
          <w:rFonts w:asciiTheme="minorHAnsi" w:hAnsiTheme="minorHAnsi" w:cstheme="minorHAnsi"/>
          <w:spacing w:val="-35"/>
          <w:sz w:val="22"/>
          <w:szCs w:val="22"/>
        </w:rPr>
        <w:t xml:space="preserve"> </w:t>
      </w:r>
      <w:r w:rsidRPr="00981CA5">
        <w:rPr>
          <w:rFonts w:asciiTheme="minorHAnsi" w:hAnsiTheme="minorHAnsi" w:cstheme="minorHAnsi"/>
          <w:sz w:val="22"/>
          <w:szCs w:val="22"/>
        </w:rPr>
        <w:t>reviews</w:t>
      </w:r>
      <w:r w:rsidRPr="00981CA5">
        <w:rPr>
          <w:rFonts w:asciiTheme="minorHAnsi" w:hAnsiTheme="minorHAnsi" w:cstheme="minorHAnsi"/>
          <w:spacing w:val="-34"/>
          <w:sz w:val="22"/>
          <w:szCs w:val="22"/>
        </w:rPr>
        <w:t xml:space="preserve"> </w:t>
      </w:r>
      <w:r w:rsidRPr="00981CA5">
        <w:rPr>
          <w:rFonts w:asciiTheme="minorHAnsi" w:hAnsiTheme="minorHAnsi" w:cstheme="minorHAnsi"/>
          <w:sz w:val="22"/>
          <w:szCs w:val="22"/>
        </w:rPr>
        <w:t>or</w:t>
      </w:r>
      <w:r w:rsidRPr="00981CA5">
        <w:rPr>
          <w:rFonts w:asciiTheme="minorHAnsi" w:hAnsiTheme="minorHAnsi" w:cstheme="minorHAnsi"/>
          <w:spacing w:val="-33"/>
          <w:sz w:val="22"/>
          <w:szCs w:val="22"/>
        </w:rPr>
        <w:t xml:space="preserve"> </w:t>
      </w:r>
      <w:r w:rsidRPr="00981CA5">
        <w:rPr>
          <w:rFonts w:asciiTheme="minorHAnsi" w:hAnsiTheme="minorHAnsi" w:cstheme="minorHAnsi"/>
          <w:sz w:val="22"/>
          <w:szCs w:val="22"/>
        </w:rPr>
        <w:t>meta-analysis</w:t>
      </w:r>
      <w:r w:rsidRPr="00981CA5">
        <w:rPr>
          <w:rFonts w:asciiTheme="minorHAnsi" w:hAnsiTheme="minorHAnsi" w:cstheme="minorHAnsi"/>
          <w:spacing w:val="-31"/>
          <w:sz w:val="22"/>
          <w:szCs w:val="22"/>
        </w:rPr>
        <w:t xml:space="preserve"> </w:t>
      </w:r>
      <w:r w:rsidRPr="00981CA5">
        <w:rPr>
          <w:rFonts w:asciiTheme="minorHAnsi" w:hAnsiTheme="minorHAnsi" w:cstheme="minorHAnsi"/>
          <w:sz w:val="22"/>
          <w:szCs w:val="22"/>
        </w:rPr>
        <w:t>of</w:t>
      </w:r>
      <w:r w:rsidRPr="00981CA5">
        <w:rPr>
          <w:rFonts w:asciiTheme="minorHAnsi" w:hAnsiTheme="minorHAnsi" w:cstheme="minorHAnsi"/>
          <w:spacing w:val="-35"/>
          <w:sz w:val="22"/>
          <w:szCs w:val="22"/>
        </w:rPr>
        <w:t xml:space="preserve"> </w:t>
      </w:r>
      <w:r w:rsidRPr="00981CA5">
        <w:rPr>
          <w:rFonts w:asciiTheme="minorHAnsi" w:hAnsiTheme="minorHAnsi" w:cstheme="minorHAnsi"/>
          <w:sz w:val="22"/>
          <w:szCs w:val="22"/>
        </w:rPr>
        <w:t>level</w:t>
      </w:r>
      <w:r w:rsidRPr="00981CA5">
        <w:rPr>
          <w:rFonts w:asciiTheme="minorHAnsi" w:hAnsiTheme="minorHAnsi" w:cstheme="minorHAnsi"/>
          <w:spacing w:val="-33"/>
          <w:sz w:val="22"/>
          <w:szCs w:val="22"/>
        </w:rPr>
        <w:t xml:space="preserve"> </w:t>
      </w:r>
      <w:r w:rsidRPr="00981CA5">
        <w:rPr>
          <w:rFonts w:asciiTheme="minorHAnsi" w:hAnsiTheme="minorHAnsi" w:cstheme="minorHAnsi"/>
          <w:sz w:val="22"/>
          <w:szCs w:val="22"/>
        </w:rPr>
        <w:t>I</w:t>
      </w:r>
      <w:r w:rsidRPr="00981CA5">
        <w:rPr>
          <w:rFonts w:asciiTheme="minorHAnsi" w:hAnsiTheme="minorHAnsi" w:cstheme="minorHAnsi"/>
          <w:spacing w:val="-31"/>
          <w:sz w:val="22"/>
          <w:szCs w:val="22"/>
        </w:rPr>
        <w:t xml:space="preserve"> </w:t>
      </w:r>
      <w:r w:rsidRPr="00981CA5">
        <w:rPr>
          <w:rFonts w:asciiTheme="minorHAnsi" w:hAnsiTheme="minorHAnsi" w:cstheme="minorHAnsi"/>
          <w:sz w:val="22"/>
          <w:szCs w:val="22"/>
        </w:rPr>
        <w:t>studies</w:t>
      </w:r>
      <w:r w:rsidRPr="00981CA5">
        <w:rPr>
          <w:rFonts w:asciiTheme="minorHAnsi" w:hAnsiTheme="minorHAnsi" w:cstheme="minorHAnsi"/>
          <w:spacing w:val="-34"/>
          <w:sz w:val="22"/>
          <w:szCs w:val="22"/>
        </w:rPr>
        <w:t xml:space="preserve"> </w:t>
      </w:r>
      <w:r w:rsidRPr="00981CA5">
        <w:rPr>
          <w:rFonts w:asciiTheme="minorHAnsi" w:hAnsiTheme="minorHAnsi" w:cstheme="minorHAnsi"/>
          <w:sz w:val="22"/>
          <w:szCs w:val="22"/>
        </w:rPr>
        <w:t>with</w:t>
      </w:r>
      <w:r w:rsidRPr="00981CA5">
        <w:rPr>
          <w:rFonts w:asciiTheme="minorHAnsi" w:hAnsiTheme="minorHAnsi" w:cstheme="minorHAnsi"/>
          <w:spacing w:val="-34"/>
          <w:sz w:val="22"/>
          <w:szCs w:val="22"/>
        </w:rPr>
        <w:t xml:space="preserve"> </w:t>
      </w:r>
      <w:r w:rsidRPr="00981CA5">
        <w:rPr>
          <w:rFonts w:asciiTheme="minorHAnsi" w:hAnsiTheme="minorHAnsi" w:cstheme="minorHAnsi"/>
          <w:sz w:val="22"/>
          <w:szCs w:val="22"/>
        </w:rPr>
        <w:t>a</w:t>
      </w:r>
      <w:r w:rsidRPr="00981CA5">
        <w:rPr>
          <w:rFonts w:asciiTheme="minorHAnsi" w:hAnsiTheme="minorHAnsi" w:cstheme="minorHAnsi"/>
          <w:spacing w:val="-31"/>
          <w:sz w:val="22"/>
          <w:szCs w:val="22"/>
        </w:rPr>
        <w:t xml:space="preserve"> </w:t>
      </w:r>
      <w:r w:rsidRPr="00981CA5">
        <w:rPr>
          <w:rFonts w:asciiTheme="minorHAnsi" w:hAnsiTheme="minorHAnsi" w:cstheme="minorHAnsi"/>
          <w:sz w:val="22"/>
          <w:szCs w:val="22"/>
        </w:rPr>
        <w:t>high</w:t>
      </w:r>
      <w:r w:rsidRPr="00981CA5">
        <w:rPr>
          <w:rFonts w:asciiTheme="minorHAnsi" w:hAnsiTheme="minorHAnsi" w:cstheme="minorHAnsi"/>
          <w:spacing w:val="-32"/>
          <w:sz w:val="22"/>
          <w:szCs w:val="22"/>
        </w:rPr>
        <w:t xml:space="preserve"> </w:t>
      </w:r>
      <w:r w:rsidRPr="00981CA5">
        <w:rPr>
          <w:rFonts w:asciiTheme="minorHAnsi" w:hAnsiTheme="minorHAnsi" w:cstheme="minorHAnsi"/>
          <w:sz w:val="22"/>
          <w:szCs w:val="22"/>
        </w:rPr>
        <w:t>degree</w:t>
      </w:r>
      <w:r w:rsidRPr="00981CA5">
        <w:rPr>
          <w:rFonts w:asciiTheme="minorHAnsi" w:hAnsiTheme="minorHAnsi" w:cstheme="minorHAnsi"/>
          <w:spacing w:val="-33"/>
          <w:sz w:val="22"/>
          <w:szCs w:val="22"/>
        </w:rPr>
        <w:t xml:space="preserve"> </w:t>
      </w:r>
      <w:r w:rsidRPr="00981CA5">
        <w:rPr>
          <w:rFonts w:asciiTheme="minorHAnsi" w:hAnsiTheme="minorHAnsi" w:cstheme="minorHAnsi"/>
          <w:sz w:val="22"/>
          <w:szCs w:val="22"/>
        </w:rPr>
        <w:t>of</w:t>
      </w:r>
      <w:r w:rsidRPr="00981CA5">
        <w:rPr>
          <w:rFonts w:asciiTheme="minorHAnsi" w:hAnsiTheme="minorHAnsi" w:cstheme="minorHAnsi"/>
          <w:spacing w:val="-31"/>
          <w:sz w:val="22"/>
          <w:szCs w:val="22"/>
        </w:rPr>
        <w:t xml:space="preserve"> </w:t>
      </w:r>
      <w:r w:rsidRPr="00981CA5">
        <w:rPr>
          <w:rFonts w:asciiTheme="minorHAnsi" w:hAnsiTheme="minorHAnsi" w:cstheme="minorHAnsi"/>
          <w:sz w:val="22"/>
          <w:szCs w:val="22"/>
        </w:rPr>
        <w:t>homogeneity</w:t>
      </w:r>
    </w:p>
    <w:p w14:paraId="08963364" w14:textId="77777777" w:rsidR="00A741CC" w:rsidRDefault="00A741CC" w:rsidP="00AC6569">
      <w:pPr>
        <w:pStyle w:val="BodyText"/>
        <w:spacing w:line="276" w:lineRule="auto"/>
        <w:ind w:left="0"/>
        <w:rPr>
          <w:rFonts w:asciiTheme="minorHAnsi" w:hAnsiTheme="minorHAnsi" w:cstheme="minorHAnsi"/>
          <w:sz w:val="22"/>
          <w:szCs w:val="22"/>
        </w:rPr>
      </w:pPr>
      <w:r w:rsidRPr="00981CA5">
        <w:rPr>
          <w:rFonts w:asciiTheme="minorHAnsi" w:hAnsiTheme="minorHAnsi" w:cstheme="minorHAnsi"/>
          <w:sz w:val="22"/>
          <w:szCs w:val="22"/>
        </w:rPr>
        <w:t>Ib</w:t>
      </w:r>
      <w:r w:rsidRPr="00981CA5">
        <w:rPr>
          <w:rFonts w:asciiTheme="minorHAnsi" w:hAnsiTheme="minorHAnsi" w:cstheme="minorHAnsi"/>
          <w:sz w:val="22"/>
          <w:szCs w:val="22"/>
        </w:rPr>
        <w:tab/>
        <w:t>Systematic</w:t>
      </w:r>
      <w:r w:rsidRPr="00981CA5">
        <w:rPr>
          <w:rFonts w:asciiTheme="minorHAnsi" w:hAnsiTheme="minorHAnsi" w:cstheme="minorHAnsi"/>
          <w:spacing w:val="-16"/>
          <w:sz w:val="22"/>
          <w:szCs w:val="22"/>
        </w:rPr>
        <w:t xml:space="preserve"> </w:t>
      </w:r>
      <w:r w:rsidRPr="00981CA5">
        <w:rPr>
          <w:rFonts w:asciiTheme="minorHAnsi" w:hAnsiTheme="minorHAnsi" w:cstheme="minorHAnsi"/>
          <w:sz w:val="22"/>
          <w:szCs w:val="22"/>
        </w:rPr>
        <w:t>reviews</w:t>
      </w:r>
      <w:r w:rsidRPr="00981CA5">
        <w:rPr>
          <w:rFonts w:asciiTheme="minorHAnsi" w:hAnsiTheme="minorHAnsi" w:cstheme="minorHAnsi"/>
          <w:spacing w:val="-18"/>
          <w:sz w:val="22"/>
          <w:szCs w:val="22"/>
        </w:rPr>
        <w:t xml:space="preserve"> </w:t>
      </w:r>
      <w:r w:rsidRPr="00981CA5">
        <w:rPr>
          <w:rFonts w:asciiTheme="minorHAnsi" w:hAnsiTheme="minorHAnsi" w:cstheme="minorHAnsi"/>
          <w:sz w:val="22"/>
          <w:szCs w:val="22"/>
        </w:rPr>
        <w:t>or</w:t>
      </w:r>
      <w:r w:rsidRPr="00981CA5">
        <w:rPr>
          <w:rFonts w:asciiTheme="minorHAnsi" w:hAnsiTheme="minorHAnsi" w:cstheme="minorHAnsi"/>
          <w:spacing w:val="-15"/>
          <w:sz w:val="22"/>
          <w:szCs w:val="22"/>
        </w:rPr>
        <w:t xml:space="preserve"> </w:t>
      </w:r>
      <w:r w:rsidRPr="00981CA5">
        <w:rPr>
          <w:rFonts w:asciiTheme="minorHAnsi" w:hAnsiTheme="minorHAnsi" w:cstheme="minorHAnsi"/>
          <w:sz w:val="22"/>
          <w:szCs w:val="22"/>
        </w:rPr>
        <w:t>meta-analysis</w:t>
      </w:r>
      <w:r w:rsidRPr="00981CA5">
        <w:rPr>
          <w:rFonts w:asciiTheme="minorHAnsi" w:hAnsiTheme="minorHAnsi" w:cstheme="minorHAnsi"/>
          <w:spacing w:val="-18"/>
          <w:sz w:val="22"/>
          <w:szCs w:val="22"/>
        </w:rPr>
        <w:t xml:space="preserve"> </w:t>
      </w:r>
      <w:r w:rsidRPr="00981CA5">
        <w:rPr>
          <w:rFonts w:asciiTheme="minorHAnsi" w:hAnsiTheme="minorHAnsi" w:cstheme="minorHAnsi"/>
          <w:sz w:val="22"/>
          <w:szCs w:val="22"/>
        </w:rPr>
        <w:t>with</w:t>
      </w:r>
      <w:r w:rsidRPr="00981CA5">
        <w:rPr>
          <w:rFonts w:asciiTheme="minorHAnsi" w:hAnsiTheme="minorHAnsi" w:cstheme="minorHAnsi"/>
          <w:spacing w:val="-16"/>
          <w:sz w:val="22"/>
          <w:szCs w:val="22"/>
        </w:rPr>
        <w:t xml:space="preserve"> </w:t>
      </w:r>
      <w:r w:rsidRPr="00981CA5">
        <w:rPr>
          <w:rFonts w:asciiTheme="minorHAnsi" w:hAnsiTheme="minorHAnsi" w:cstheme="minorHAnsi"/>
          <w:sz w:val="22"/>
          <w:szCs w:val="22"/>
        </w:rPr>
        <w:t>moderate</w:t>
      </w:r>
      <w:r w:rsidRPr="00981CA5">
        <w:rPr>
          <w:rFonts w:asciiTheme="minorHAnsi" w:hAnsiTheme="minorHAnsi" w:cstheme="minorHAnsi"/>
          <w:spacing w:val="-17"/>
          <w:sz w:val="22"/>
          <w:szCs w:val="22"/>
        </w:rPr>
        <w:t xml:space="preserve"> </w:t>
      </w:r>
      <w:r w:rsidRPr="00981CA5">
        <w:rPr>
          <w:rFonts w:asciiTheme="minorHAnsi" w:hAnsiTheme="minorHAnsi" w:cstheme="minorHAnsi"/>
          <w:sz w:val="22"/>
          <w:szCs w:val="22"/>
        </w:rPr>
        <w:t>or</w:t>
      </w:r>
      <w:r w:rsidRPr="00981CA5">
        <w:rPr>
          <w:rFonts w:asciiTheme="minorHAnsi" w:hAnsiTheme="minorHAnsi" w:cstheme="minorHAnsi"/>
          <w:spacing w:val="-13"/>
          <w:sz w:val="22"/>
          <w:szCs w:val="22"/>
        </w:rPr>
        <w:t xml:space="preserve"> </w:t>
      </w:r>
      <w:r w:rsidRPr="00981CA5">
        <w:rPr>
          <w:rFonts w:asciiTheme="minorHAnsi" w:hAnsiTheme="minorHAnsi" w:cstheme="minorHAnsi"/>
          <w:sz w:val="22"/>
          <w:szCs w:val="22"/>
        </w:rPr>
        <w:t>poor</w:t>
      </w:r>
      <w:r w:rsidRPr="00981CA5">
        <w:rPr>
          <w:rFonts w:asciiTheme="minorHAnsi" w:hAnsiTheme="minorHAnsi" w:cstheme="minorHAnsi"/>
          <w:spacing w:val="19"/>
          <w:sz w:val="22"/>
          <w:szCs w:val="22"/>
        </w:rPr>
        <w:t xml:space="preserve"> </w:t>
      </w:r>
      <w:r w:rsidRPr="00981CA5">
        <w:rPr>
          <w:rFonts w:asciiTheme="minorHAnsi" w:hAnsiTheme="minorHAnsi" w:cstheme="minorHAnsi"/>
          <w:sz w:val="22"/>
          <w:szCs w:val="22"/>
        </w:rPr>
        <w:t>homogeneity</w:t>
      </w:r>
    </w:p>
    <w:p w14:paraId="053E268C" w14:textId="77777777" w:rsidR="00A741CC" w:rsidRPr="00981CA5" w:rsidRDefault="00A741CC" w:rsidP="00AC6569">
      <w:pPr>
        <w:pStyle w:val="BodyText"/>
        <w:spacing w:line="276" w:lineRule="auto"/>
        <w:ind w:left="0"/>
        <w:rPr>
          <w:rFonts w:asciiTheme="minorHAnsi" w:hAnsiTheme="minorHAnsi" w:cstheme="minorHAnsi"/>
          <w:sz w:val="22"/>
          <w:szCs w:val="22"/>
        </w:rPr>
      </w:pPr>
      <w:r w:rsidRPr="00981CA5">
        <w:rPr>
          <w:rFonts w:asciiTheme="minorHAnsi" w:hAnsiTheme="minorHAnsi" w:cstheme="minorHAnsi"/>
          <w:sz w:val="22"/>
          <w:szCs w:val="22"/>
        </w:rPr>
        <w:t>Ic</w:t>
      </w:r>
      <w:r w:rsidRPr="00981CA5">
        <w:rPr>
          <w:rFonts w:asciiTheme="minorHAnsi" w:hAnsiTheme="minorHAnsi" w:cstheme="minorHAnsi"/>
          <w:sz w:val="22"/>
          <w:szCs w:val="22"/>
        </w:rPr>
        <w:tab/>
        <w:t>Level I studies (with appropriate populations and internal controls)</w:t>
      </w:r>
    </w:p>
    <w:p w14:paraId="3C598A92" w14:textId="77777777" w:rsidR="00A741CC" w:rsidRDefault="00A741CC" w:rsidP="00AC6569">
      <w:pPr>
        <w:pStyle w:val="BodyText"/>
        <w:spacing w:line="276" w:lineRule="auto"/>
        <w:ind w:left="0"/>
        <w:rPr>
          <w:rFonts w:asciiTheme="minorHAnsi" w:hAnsiTheme="minorHAnsi" w:cstheme="minorHAnsi"/>
          <w:sz w:val="22"/>
          <w:szCs w:val="22"/>
        </w:rPr>
      </w:pPr>
      <w:r w:rsidRPr="00981CA5">
        <w:rPr>
          <w:rFonts w:asciiTheme="minorHAnsi" w:hAnsiTheme="minorHAnsi" w:cstheme="minorHAnsi"/>
          <w:sz w:val="22"/>
          <w:szCs w:val="22"/>
        </w:rPr>
        <w:t>IIa</w:t>
      </w:r>
      <w:r w:rsidRPr="00981CA5">
        <w:rPr>
          <w:rFonts w:asciiTheme="minorHAnsi" w:hAnsiTheme="minorHAnsi" w:cstheme="minorHAnsi"/>
          <w:sz w:val="22"/>
          <w:szCs w:val="22"/>
        </w:rPr>
        <w:tab/>
        <w:t>Systematic reviews or meta-analysis of level II studies</w:t>
      </w:r>
    </w:p>
    <w:p w14:paraId="5225E857" w14:textId="3477E5A4" w:rsidR="00A741CC" w:rsidRDefault="00A741CC" w:rsidP="00AC6569">
      <w:pPr>
        <w:pStyle w:val="BodyText"/>
        <w:spacing w:line="276" w:lineRule="auto"/>
        <w:ind w:left="0"/>
        <w:rPr>
          <w:rFonts w:asciiTheme="minorHAnsi" w:hAnsiTheme="minorHAnsi" w:cstheme="minorHAnsi"/>
          <w:sz w:val="22"/>
          <w:szCs w:val="22"/>
        </w:rPr>
      </w:pPr>
      <w:r w:rsidRPr="00981CA5">
        <w:rPr>
          <w:rFonts w:asciiTheme="minorHAnsi" w:hAnsiTheme="minorHAnsi" w:cstheme="minorHAnsi"/>
          <w:sz w:val="22"/>
          <w:szCs w:val="22"/>
        </w:rPr>
        <w:t>IIb</w:t>
      </w:r>
      <w:r w:rsidRPr="00981CA5">
        <w:rPr>
          <w:rFonts w:asciiTheme="minorHAnsi" w:hAnsiTheme="minorHAnsi" w:cstheme="minorHAnsi"/>
          <w:sz w:val="22"/>
          <w:szCs w:val="22"/>
        </w:rPr>
        <w:tab/>
        <w:t>Level</w:t>
      </w:r>
      <w:r w:rsidR="00075258">
        <w:rPr>
          <w:rFonts w:asciiTheme="minorHAnsi" w:hAnsiTheme="minorHAnsi" w:cstheme="minorHAnsi"/>
          <w:spacing w:val="-37"/>
          <w:sz w:val="22"/>
          <w:szCs w:val="22"/>
        </w:rPr>
        <w:t xml:space="preserve"> </w:t>
      </w:r>
      <w:r w:rsidRPr="00981CA5">
        <w:rPr>
          <w:rFonts w:asciiTheme="minorHAnsi" w:hAnsiTheme="minorHAnsi" w:cstheme="minorHAnsi"/>
          <w:sz w:val="22"/>
          <w:szCs w:val="22"/>
        </w:rPr>
        <w:t>II</w:t>
      </w:r>
      <w:r w:rsidRPr="00981CA5">
        <w:rPr>
          <w:rFonts w:asciiTheme="minorHAnsi" w:hAnsiTheme="minorHAnsi" w:cstheme="minorHAnsi"/>
          <w:spacing w:val="-37"/>
          <w:sz w:val="22"/>
          <w:szCs w:val="22"/>
        </w:rPr>
        <w:t xml:space="preserve"> </w:t>
      </w:r>
      <w:r w:rsidRPr="00981CA5">
        <w:rPr>
          <w:rFonts w:asciiTheme="minorHAnsi" w:hAnsiTheme="minorHAnsi" w:cstheme="minorHAnsi"/>
          <w:sz w:val="22"/>
          <w:szCs w:val="22"/>
        </w:rPr>
        <w:t>studies</w:t>
      </w:r>
      <w:r w:rsidRPr="00981CA5">
        <w:rPr>
          <w:rFonts w:asciiTheme="minorHAnsi" w:hAnsiTheme="minorHAnsi" w:cstheme="minorHAnsi"/>
          <w:spacing w:val="-38"/>
          <w:sz w:val="22"/>
          <w:szCs w:val="22"/>
        </w:rPr>
        <w:t xml:space="preserve"> </w:t>
      </w:r>
      <w:r w:rsidRPr="00981CA5">
        <w:rPr>
          <w:rFonts w:asciiTheme="minorHAnsi" w:hAnsiTheme="minorHAnsi" w:cstheme="minorHAnsi"/>
          <w:sz w:val="22"/>
          <w:szCs w:val="22"/>
        </w:rPr>
        <w:t>(inappropriate</w:t>
      </w:r>
      <w:r w:rsidRPr="00981CA5">
        <w:rPr>
          <w:rFonts w:asciiTheme="minorHAnsi" w:hAnsiTheme="minorHAnsi" w:cstheme="minorHAnsi"/>
          <w:spacing w:val="-36"/>
          <w:sz w:val="22"/>
          <w:szCs w:val="22"/>
        </w:rPr>
        <w:t xml:space="preserve"> </w:t>
      </w:r>
      <w:r w:rsidRPr="00981CA5">
        <w:rPr>
          <w:rFonts w:asciiTheme="minorHAnsi" w:hAnsiTheme="minorHAnsi" w:cstheme="minorHAnsi"/>
          <w:sz w:val="22"/>
          <w:szCs w:val="22"/>
        </w:rPr>
        <w:t>population</w:t>
      </w:r>
      <w:r w:rsidRPr="00981CA5">
        <w:rPr>
          <w:rFonts w:asciiTheme="minorHAnsi" w:hAnsiTheme="minorHAnsi" w:cstheme="minorHAnsi"/>
          <w:spacing w:val="-37"/>
          <w:sz w:val="22"/>
          <w:szCs w:val="22"/>
        </w:rPr>
        <w:t xml:space="preserve"> </w:t>
      </w:r>
      <w:r w:rsidRPr="00981CA5">
        <w:rPr>
          <w:rFonts w:asciiTheme="minorHAnsi" w:hAnsiTheme="minorHAnsi" w:cstheme="minorHAnsi"/>
          <w:sz w:val="22"/>
          <w:szCs w:val="22"/>
        </w:rPr>
        <w:t>or</w:t>
      </w:r>
      <w:r w:rsidRPr="00981CA5">
        <w:rPr>
          <w:rFonts w:asciiTheme="minorHAnsi" w:hAnsiTheme="minorHAnsi" w:cstheme="minorHAnsi"/>
          <w:spacing w:val="-37"/>
          <w:sz w:val="22"/>
          <w:szCs w:val="22"/>
        </w:rPr>
        <w:t xml:space="preserve"> </w:t>
      </w:r>
      <w:r w:rsidRPr="00981CA5">
        <w:rPr>
          <w:rFonts w:asciiTheme="minorHAnsi" w:hAnsiTheme="minorHAnsi" w:cstheme="minorHAnsi"/>
          <w:sz w:val="22"/>
          <w:szCs w:val="22"/>
        </w:rPr>
        <w:t>lacking</w:t>
      </w:r>
      <w:r w:rsidRPr="00981CA5">
        <w:rPr>
          <w:rFonts w:asciiTheme="minorHAnsi" w:hAnsiTheme="minorHAnsi" w:cstheme="minorHAnsi"/>
          <w:spacing w:val="-37"/>
          <w:sz w:val="22"/>
          <w:szCs w:val="22"/>
        </w:rPr>
        <w:t xml:space="preserve"> </w:t>
      </w:r>
      <w:r w:rsidRPr="00981CA5">
        <w:rPr>
          <w:rFonts w:asciiTheme="minorHAnsi" w:hAnsiTheme="minorHAnsi" w:cstheme="minorHAnsi"/>
          <w:sz w:val="22"/>
          <w:szCs w:val="22"/>
        </w:rPr>
        <w:t>an</w:t>
      </w:r>
      <w:r w:rsidRPr="00981CA5">
        <w:rPr>
          <w:rFonts w:asciiTheme="minorHAnsi" w:hAnsiTheme="minorHAnsi" w:cstheme="minorHAnsi"/>
          <w:spacing w:val="-38"/>
          <w:sz w:val="22"/>
          <w:szCs w:val="22"/>
        </w:rPr>
        <w:t xml:space="preserve"> </w:t>
      </w:r>
      <w:r w:rsidRPr="00981CA5">
        <w:rPr>
          <w:rFonts w:asciiTheme="minorHAnsi" w:hAnsiTheme="minorHAnsi" w:cstheme="minorHAnsi"/>
          <w:sz w:val="22"/>
          <w:szCs w:val="22"/>
        </w:rPr>
        <w:t>internal</w:t>
      </w:r>
      <w:r w:rsidRPr="00981CA5">
        <w:rPr>
          <w:rFonts w:asciiTheme="minorHAnsi" w:hAnsiTheme="minorHAnsi" w:cstheme="minorHAnsi"/>
          <w:spacing w:val="-36"/>
          <w:sz w:val="22"/>
          <w:szCs w:val="22"/>
        </w:rPr>
        <w:t xml:space="preserve"> </w:t>
      </w:r>
      <w:r w:rsidRPr="00981CA5">
        <w:rPr>
          <w:rFonts w:asciiTheme="minorHAnsi" w:hAnsiTheme="minorHAnsi" w:cstheme="minorHAnsi"/>
          <w:sz w:val="22"/>
          <w:szCs w:val="22"/>
        </w:rPr>
        <w:t xml:space="preserve">control) </w:t>
      </w:r>
    </w:p>
    <w:p w14:paraId="134F41A0" w14:textId="77777777" w:rsidR="00A741CC" w:rsidRPr="00981CA5" w:rsidRDefault="00A741CC" w:rsidP="00AC6569">
      <w:pPr>
        <w:pStyle w:val="BodyText"/>
        <w:spacing w:line="276" w:lineRule="auto"/>
        <w:ind w:left="0"/>
        <w:rPr>
          <w:rFonts w:asciiTheme="minorHAnsi" w:hAnsiTheme="minorHAnsi" w:cstheme="minorHAnsi"/>
          <w:sz w:val="22"/>
          <w:szCs w:val="22"/>
        </w:rPr>
      </w:pPr>
      <w:r w:rsidRPr="00981CA5">
        <w:rPr>
          <w:rFonts w:asciiTheme="minorHAnsi" w:hAnsiTheme="minorHAnsi" w:cstheme="minorHAnsi"/>
          <w:sz w:val="22"/>
          <w:szCs w:val="22"/>
        </w:rPr>
        <w:t>IIIa</w:t>
      </w:r>
      <w:r w:rsidRPr="00981CA5">
        <w:rPr>
          <w:rFonts w:asciiTheme="minorHAnsi" w:hAnsiTheme="minorHAnsi" w:cstheme="minorHAnsi"/>
          <w:sz w:val="22"/>
          <w:szCs w:val="22"/>
        </w:rPr>
        <w:tab/>
        <w:t>Systematic reviews</w:t>
      </w:r>
      <w:r w:rsidRPr="00981CA5">
        <w:rPr>
          <w:rFonts w:asciiTheme="minorHAnsi" w:hAnsiTheme="minorHAnsi" w:cstheme="minorHAnsi"/>
          <w:spacing w:val="-14"/>
          <w:sz w:val="22"/>
          <w:szCs w:val="22"/>
        </w:rPr>
        <w:t xml:space="preserve"> </w:t>
      </w:r>
      <w:r w:rsidRPr="00981CA5">
        <w:rPr>
          <w:rFonts w:asciiTheme="minorHAnsi" w:hAnsiTheme="minorHAnsi" w:cstheme="minorHAnsi"/>
          <w:sz w:val="22"/>
          <w:szCs w:val="22"/>
        </w:rPr>
        <w:t>or</w:t>
      </w:r>
      <w:r w:rsidRPr="00981CA5">
        <w:rPr>
          <w:rFonts w:asciiTheme="minorHAnsi" w:hAnsiTheme="minorHAnsi" w:cstheme="minorHAnsi"/>
          <w:spacing w:val="-13"/>
          <w:sz w:val="22"/>
          <w:szCs w:val="22"/>
        </w:rPr>
        <w:t xml:space="preserve"> </w:t>
      </w:r>
      <w:r w:rsidRPr="00981CA5">
        <w:rPr>
          <w:rFonts w:asciiTheme="minorHAnsi" w:hAnsiTheme="minorHAnsi" w:cstheme="minorHAnsi"/>
          <w:sz w:val="22"/>
          <w:szCs w:val="22"/>
        </w:rPr>
        <w:t>meta-analysis</w:t>
      </w:r>
      <w:r w:rsidRPr="00981CA5">
        <w:rPr>
          <w:rFonts w:asciiTheme="minorHAnsi" w:hAnsiTheme="minorHAnsi" w:cstheme="minorHAnsi"/>
          <w:spacing w:val="-14"/>
          <w:sz w:val="22"/>
          <w:szCs w:val="22"/>
        </w:rPr>
        <w:t xml:space="preserve"> </w:t>
      </w:r>
      <w:r w:rsidRPr="00981CA5">
        <w:rPr>
          <w:rFonts w:asciiTheme="minorHAnsi" w:hAnsiTheme="minorHAnsi" w:cstheme="minorHAnsi"/>
          <w:sz w:val="22"/>
          <w:szCs w:val="22"/>
        </w:rPr>
        <w:t>of</w:t>
      </w:r>
      <w:r w:rsidRPr="00981CA5">
        <w:rPr>
          <w:rFonts w:asciiTheme="minorHAnsi" w:hAnsiTheme="minorHAnsi" w:cstheme="minorHAnsi"/>
          <w:spacing w:val="-15"/>
          <w:sz w:val="22"/>
          <w:szCs w:val="22"/>
        </w:rPr>
        <w:t xml:space="preserve"> </w:t>
      </w:r>
      <w:r w:rsidRPr="00981CA5">
        <w:rPr>
          <w:rFonts w:asciiTheme="minorHAnsi" w:hAnsiTheme="minorHAnsi" w:cstheme="minorHAnsi"/>
          <w:sz w:val="22"/>
          <w:szCs w:val="22"/>
        </w:rPr>
        <w:t>level</w:t>
      </w:r>
      <w:r w:rsidRPr="00981CA5">
        <w:rPr>
          <w:rFonts w:asciiTheme="minorHAnsi" w:hAnsiTheme="minorHAnsi" w:cstheme="minorHAnsi"/>
          <w:spacing w:val="-12"/>
          <w:sz w:val="22"/>
          <w:szCs w:val="22"/>
        </w:rPr>
        <w:t xml:space="preserve"> </w:t>
      </w:r>
      <w:r w:rsidRPr="00981CA5">
        <w:rPr>
          <w:rFonts w:asciiTheme="minorHAnsi" w:hAnsiTheme="minorHAnsi" w:cstheme="minorHAnsi"/>
          <w:sz w:val="22"/>
          <w:szCs w:val="22"/>
        </w:rPr>
        <w:t>III</w:t>
      </w:r>
      <w:r w:rsidRPr="00981CA5">
        <w:rPr>
          <w:rFonts w:asciiTheme="minorHAnsi" w:hAnsiTheme="minorHAnsi" w:cstheme="minorHAnsi"/>
          <w:spacing w:val="-13"/>
          <w:sz w:val="22"/>
          <w:szCs w:val="22"/>
        </w:rPr>
        <w:t xml:space="preserve"> </w:t>
      </w:r>
      <w:r w:rsidRPr="00981CA5">
        <w:rPr>
          <w:rFonts w:asciiTheme="minorHAnsi" w:hAnsiTheme="minorHAnsi" w:cstheme="minorHAnsi"/>
          <w:sz w:val="22"/>
          <w:szCs w:val="22"/>
        </w:rPr>
        <w:t>studies</w:t>
      </w:r>
    </w:p>
    <w:p w14:paraId="62955FCE" w14:textId="77777777" w:rsidR="00A741CC" w:rsidRDefault="00A741CC" w:rsidP="00AC6569">
      <w:pPr>
        <w:pStyle w:val="BodyText"/>
        <w:spacing w:before="0" w:line="276" w:lineRule="auto"/>
        <w:ind w:left="4"/>
        <w:rPr>
          <w:rFonts w:asciiTheme="minorHAnsi" w:hAnsiTheme="minorHAnsi" w:cstheme="minorHAnsi"/>
          <w:sz w:val="22"/>
          <w:szCs w:val="22"/>
        </w:rPr>
      </w:pPr>
      <w:r w:rsidRPr="00981CA5">
        <w:rPr>
          <w:rFonts w:asciiTheme="minorHAnsi" w:hAnsiTheme="minorHAnsi" w:cstheme="minorHAnsi"/>
          <w:sz w:val="22"/>
          <w:szCs w:val="22"/>
        </w:rPr>
        <w:t>IIIb</w:t>
      </w:r>
      <w:r w:rsidRPr="00981CA5">
        <w:rPr>
          <w:rFonts w:asciiTheme="minorHAnsi" w:hAnsiTheme="minorHAnsi" w:cstheme="minorHAnsi"/>
          <w:sz w:val="22"/>
          <w:szCs w:val="22"/>
        </w:rPr>
        <w:tab/>
        <w:t>Case-control studies</w:t>
      </w:r>
    </w:p>
    <w:p w14:paraId="17894305" w14:textId="38ABD90F" w:rsidR="00A741CC" w:rsidRDefault="00A741CC" w:rsidP="00AC6569">
      <w:pPr>
        <w:pStyle w:val="BodyText"/>
        <w:spacing w:before="0" w:line="276" w:lineRule="auto"/>
        <w:ind w:left="4"/>
        <w:rPr>
          <w:rFonts w:asciiTheme="minorHAnsi" w:hAnsiTheme="minorHAnsi" w:cstheme="minorHAnsi"/>
          <w:sz w:val="22"/>
          <w:szCs w:val="22"/>
        </w:rPr>
      </w:pPr>
      <w:r w:rsidRPr="00981CA5">
        <w:rPr>
          <w:rFonts w:asciiTheme="minorHAnsi" w:hAnsiTheme="minorHAnsi" w:cstheme="minorHAnsi"/>
          <w:sz w:val="22"/>
          <w:szCs w:val="22"/>
        </w:rPr>
        <w:t>IV</w:t>
      </w:r>
      <w:r w:rsidRPr="00981CA5">
        <w:rPr>
          <w:rFonts w:asciiTheme="minorHAnsi" w:hAnsiTheme="minorHAnsi" w:cstheme="minorHAnsi"/>
          <w:sz w:val="22"/>
          <w:szCs w:val="22"/>
        </w:rPr>
        <w:tab/>
        <w:t>Evidence</w:t>
      </w:r>
      <w:r w:rsidRPr="00981CA5">
        <w:rPr>
          <w:rFonts w:asciiTheme="minorHAnsi" w:hAnsiTheme="minorHAnsi" w:cstheme="minorHAnsi"/>
          <w:spacing w:val="-30"/>
          <w:sz w:val="22"/>
          <w:szCs w:val="22"/>
        </w:rPr>
        <w:t xml:space="preserve"> </w:t>
      </w:r>
      <w:r w:rsidRPr="00981CA5">
        <w:rPr>
          <w:rFonts w:asciiTheme="minorHAnsi" w:hAnsiTheme="minorHAnsi" w:cstheme="minorHAnsi"/>
          <w:sz w:val="22"/>
          <w:szCs w:val="22"/>
        </w:rPr>
        <w:t>from</w:t>
      </w:r>
      <w:r w:rsidRPr="00981CA5">
        <w:rPr>
          <w:rFonts w:asciiTheme="minorHAnsi" w:hAnsiTheme="minorHAnsi" w:cstheme="minorHAnsi"/>
          <w:spacing w:val="-27"/>
          <w:sz w:val="22"/>
          <w:szCs w:val="22"/>
        </w:rPr>
        <w:t xml:space="preserve"> </w:t>
      </w:r>
      <w:r w:rsidRPr="00981CA5">
        <w:rPr>
          <w:rFonts w:asciiTheme="minorHAnsi" w:hAnsiTheme="minorHAnsi" w:cstheme="minorHAnsi"/>
          <w:sz w:val="22"/>
          <w:szCs w:val="22"/>
        </w:rPr>
        <w:t>expert</w:t>
      </w:r>
      <w:r w:rsidRPr="00981CA5">
        <w:rPr>
          <w:rFonts w:asciiTheme="minorHAnsi" w:hAnsiTheme="minorHAnsi" w:cstheme="minorHAnsi"/>
          <w:spacing w:val="-32"/>
          <w:sz w:val="22"/>
          <w:szCs w:val="22"/>
        </w:rPr>
        <w:t xml:space="preserve"> </w:t>
      </w:r>
      <w:r w:rsidRPr="00981CA5">
        <w:rPr>
          <w:rFonts w:asciiTheme="minorHAnsi" w:hAnsiTheme="minorHAnsi" w:cstheme="minorHAnsi"/>
          <w:sz w:val="22"/>
          <w:szCs w:val="22"/>
        </w:rPr>
        <w:t>committees</w:t>
      </w:r>
      <w:r w:rsidRPr="00981CA5">
        <w:rPr>
          <w:rFonts w:asciiTheme="minorHAnsi" w:hAnsiTheme="minorHAnsi" w:cstheme="minorHAnsi"/>
          <w:spacing w:val="-30"/>
          <w:sz w:val="22"/>
          <w:szCs w:val="22"/>
        </w:rPr>
        <w:t xml:space="preserve"> </w:t>
      </w:r>
      <w:r w:rsidRPr="00981CA5">
        <w:rPr>
          <w:rFonts w:asciiTheme="minorHAnsi" w:hAnsiTheme="minorHAnsi" w:cstheme="minorHAnsi"/>
          <w:sz w:val="22"/>
          <w:szCs w:val="22"/>
        </w:rPr>
        <w:t>without</w:t>
      </w:r>
      <w:r w:rsidRPr="00981CA5">
        <w:rPr>
          <w:rFonts w:asciiTheme="minorHAnsi" w:hAnsiTheme="minorHAnsi" w:cstheme="minorHAnsi"/>
          <w:spacing w:val="-29"/>
          <w:sz w:val="22"/>
          <w:szCs w:val="22"/>
        </w:rPr>
        <w:t xml:space="preserve"> </w:t>
      </w:r>
      <w:r w:rsidRPr="00981CA5">
        <w:rPr>
          <w:rFonts w:asciiTheme="minorHAnsi" w:hAnsiTheme="minorHAnsi" w:cstheme="minorHAnsi"/>
          <w:sz w:val="22"/>
          <w:szCs w:val="22"/>
        </w:rPr>
        <w:t>explicit</w:t>
      </w:r>
      <w:r w:rsidRPr="00981CA5">
        <w:rPr>
          <w:rFonts w:asciiTheme="minorHAnsi" w:hAnsiTheme="minorHAnsi" w:cstheme="minorHAnsi"/>
          <w:spacing w:val="-30"/>
          <w:sz w:val="22"/>
          <w:szCs w:val="22"/>
        </w:rPr>
        <w:t xml:space="preserve"> </w:t>
      </w:r>
      <w:r w:rsidRPr="00981CA5">
        <w:rPr>
          <w:rFonts w:asciiTheme="minorHAnsi" w:hAnsiTheme="minorHAnsi" w:cstheme="minorHAnsi"/>
          <w:sz w:val="22"/>
          <w:szCs w:val="22"/>
        </w:rPr>
        <w:t>critical</w:t>
      </w:r>
      <w:r w:rsidRPr="00981CA5">
        <w:rPr>
          <w:rFonts w:asciiTheme="minorHAnsi" w:hAnsiTheme="minorHAnsi" w:cstheme="minorHAnsi"/>
          <w:spacing w:val="-28"/>
          <w:sz w:val="22"/>
          <w:szCs w:val="22"/>
        </w:rPr>
        <w:t xml:space="preserve"> </w:t>
      </w:r>
      <w:r w:rsidRPr="00981CA5">
        <w:rPr>
          <w:rFonts w:asciiTheme="minorHAnsi" w:hAnsiTheme="minorHAnsi" w:cstheme="minorHAnsi"/>
          <w:sz w:val="22"/>
          <w:szCs w:val="22"/>
        </w:rPr>
        <w:t>scientific</w:t>
      </w:r>
      <w:r w:rsidRPr="00981CA5">
        <w:rPr>
          <w:rFonts w:asciiTheme="minorHAnsi" w:hAnsiTheme="minorHAnsi" w:cstheme="minorHAnsi"/>
          <w:spacing w:val="-31"/>
          <w:sz w:val="22"/>
          <w:szCs w:val="22"/>
        </w:rPr>
        <w:t xml:space="preserve"> </w:t>
      </w:r>
      <w:r w:rsidRPr="00981CA5">
        <w:rPr>
          <w:rFonts w:asciiTheme="minorHAnsi" w:hAnsiTheme="minorHAnsi" w:cstheme="minorHAnsi"/>
          <w:sz w:val="22"/>
          <w:szCs w:val="22"/>
        </w:rPr>
        <w:t>analysis</w:t>
      </w:r>
      <w:r w:rsidRPr="00981CA5">
        <w:rPr>
          <w:rFonts w:asciiTheme="minorHAnsi" w:hAnsiTheme="minorHAnsi" w:cstheme="minorHAnsi"/>
          <w:spacing w:val="-30"/>
          <w:sz w:val="22"/>
          <w:szCs w:val="22"/>
        </w:rPr>
        <w:t xml:space="preserve"> </w:t>
      </w:r>
      <w:r w:rsidRPr="00981CA5">
        <w:rPr>
          <w:rFonts w:asciiTheme="minorHAnsi" w:hAnsiTheme="minorHAnsi" w:cstheme="minorHAnsi"/>
          <w:sz w:val="22"/>
          <w:szCs w:val="22"/>
        </w:rPr>
        <w:t>or</w:t>
      </w:r>
      <w:r w:rsidRPr="00981CA5">
        <w:rPr>
          <w:rFonts w:asciiTheme="minorHAnsi" w:hAnsiTheme="minorHAnsi" w:cstheme="minorHAnsi"/>
          <w:spacing w:val="-30"/>
          <w:sz w:val="22"/>
          <w:szCs w:val="22"/>
        </w:rPr>
        <w:t xml:space="preserve"> </w:t>
      </w:r>
      <w:r w:rsidRPr="00981CA5">
        <w:rPr>
          <w:rFonts w:asciiTheme="minorHAnsi" w:hAnsiTheme="minorHAnsi" w:cstheme="minorHAnsi"/>
          <w:sz w:val="22"/>
          <w:szCs w:val="22"/>
        </w:rPr>
        <w:t>that</w:t>
      </w:r>
      <w:r w:rsidRPr="00981CA5">
        <w:rPr>
          <w:rFonts w:asciiTheme="minorHAnsi" w:hAnsiTheme="minorHAnsi" w:cstheme="minorHAnsi"/>
          <w:spacing w:val="-29"/>
          <w:sz w:val="22"/>
          <w:szCs w:val="22"/>
        </w:rPr>
        <w:t xml:space="preserve"> </w:t>
      </w:r>
      <w:r w:rsidRPr="00981CA5">
        <w:rPr>
          <w:rFonts w:asciiTheme="minorHAnsi" w:hAnsiTheme="minorHAnsi" w:cstheme="minorHAnsi"/>
          <w:sz w:val="22"/>
          <w:szCs w:val="22"/>
        </w:rPr>
        <w:t>based</w:t>
      </w:r>
      <w:r w:rsidRPr="00981CA5">
        <w:rPr>
          <w:rFonts w:asciiTheme="minorHAnsi" w:hAnsiTheme="minorHAnsi" w:cstheme="minorHAnsi"/>
          <w:spacing w:val="-30"/>
          <w:sz w:val="22"/>
          <w:szCs w:val="22"/>
        </w:rPr>
        <w:t xml:space="preserve"> </w:t>
      </w:r>
      <w:r w:rsidRPr="00981CA5">
        <w:rPr>
          <w:rFonts w:asciiTheme="minorHAnsi" w:hAnsiTheme="minorHAnsi" w:cstheme="minorHAnsi"/>
          <w:sz w:val="22"/>
          <w:szCs w:val="22"/>
        </w:rPr>
        <w:t xml:space="preserve">on </w:t>
      </w:r>
      <w:r w:rsidRPr="00981CA5">
        <w:rPr>
          <w:rFonts w:asciiTheme="minorHAnsi" w:hAnsiTheme="minorHAnsi" w:cstheme="minorHAnsi"/>
          <w:spacing w:val="-3"/>
          <w:sz w:val="22"/>
          <w:szCs w:val="22"/>
        </w:rPr>
        <w:t xml:space="preserve">physiology, </w:t>
      </w:r>
      <w:r w:rsidRPr="00981CA5">
        <w:rPr>
          <w:rFonts w:asciiTheme="minorHAnsi" w:hAnsiTheme="minorHAnsi" w:cstheme="minorHAnsi"/>
          <w:sz w:val="22"/>
          <w:szCs w:val="22"/>
        </w:rPr>
        <w:t>basic research or first</w:t>
      </w:r>
      <w:r w:rsidRPr="00981CA5">
        <w:rPr>
          <w:rFonts w:asciiTheme="minorHAnsi" w:hAnsiTheme="minorHAnsi" w:cstheme="minorHAnsi"/>
          <w:spacing w:val="-37"/>
          <w:sz w:val="22"/>
          <w:szCs w:val="22"/>
        </w:rPr>
        <w:t xml:space="preserve"> </w:t>
      </w:r>
      <w:r w:rsidRPr="00981CA5">
        <w:rPr>
          <w:rFonts w:asciiTheme="minorHAnsi" w:hAnsiTheme="minorHAnsi" w:cstheme="minorHAnsi"/>
          <w:sz w:val="22"/>
          <w:szCs w:val="22"/>
        </w:rPr>
        <w:t>principles</w:t>
      </w:r>
      <w:r w:rsidR="00435456">
        <w:rPr>
          <w:rFonts w:asciiTheme="minorHAnsi" w:hAnsiTheme="minorHAnsi" w:cstheme="minorHAnsi"/>
          <w:sz w:val="22"/>
          <w:szCs w:val="22"/>
        </w:rPr>
        <w:t>.</w:t>
      </w:r>
    </w:p>
    <w:p w14:paraId="05EA28C5" w14:textId="0545DA23" w:rsidR="00377374" w:rsidRDefault="00377374" w:rsidP="00A741CC">
      <w:pPr>
        <w:pStyle w:val="BodyText"/>
        <w:spacing w:before="0" w:line="276" w:lineRule="auto"/>
        <w:ind w:left="24"/>
        <w:rPr>
          <w:rFonts w:asciiTheme="minorHAnsi" w:hAnsiTheme="minorHAnsi" w:cstheme="minorHAnsi"/>
          <w:sz w:val="22"/>
          <w:szCs w:val="22"/>
        </w:rPr>
      </w:pPr>
      <w:r>
        <w:rPr>
          <w:rFonts w:asciiTheme="minorHAnsi" w:hAnsiTheme="minorHAnsi" w:cstheme="minorHAnsi"/>
          <w:sz w:val="22"/>
          <w:szCs w:val="22"/>
        </w:rPr>
        <w:t xml:space="preserve">Of note, FRAX risk factors </w:t>
      </w:r>
      <w:r w:rsidR="00FD2D6C">
        <w:rPr>
          <w:rFonts w:asciiTheme="minorHAnsi" w:hAnsiTheme="minorHAnsi" w:cstheme="minorHAnsi"/>
          <w:sz w:val="22"/>
          <w:szCs w:val="22"/>
        </w:rPr>
        <w:t xml:space="preserve">are all grade A or B </w:t>
      </w:r>
      <w:r w:rsidR="006965BC">
        <w:rPr>
          <w:rFonts w:asciiTheme="minorHAnsi" w:hAnsiTheme="minorHAnsi" w:cstheme="minorHAnsi"/>
          <w:sz w:val="22"/>
          <w:szCs w:val="22"/>
        </w:rPr>
        <w:t>according to evidence for</w:t>
      </w:r>
      <w:r w:rsidR="00FD2D6C">
        <w:rPr>
          <w:rFonts w:asciiTheme="minorHAnsi" w:hAnsiTheme="minorHAnsi" w:cstheme="minorHAnsi"/>
          <w:sz w:val="22"/>
          <w:szCs w:val="22"/>
        </w:rPr>
        <w:t xml:space="preserve"> reversibility </w:t>
      </w:r>
      <w:r w:rsidR="006965BC">
        <w:rPr>
          <w:rFonts w:asciiTheme="minorHAnsi" w:hAnsiTheme="minorHAnsi" w:cstheme="minorHAnsi"/>
          <w:sz w:val="22"/>
          <w:szCs w:val="22"/>
        </w:rPr>
        <w:t xml:space="preserve">of risk </w:t>
      </w:r>
      <w:r w:rsidR="00F6184F">
        <w:rPr>
          <w:rFonts w:asciiTheme="minorHAnsi" w:hAnsiTheme="minorHAnsi" w:cstheme="minorHAnsi"/>
          <w:sz w:val="22"/>
          <w:szCs w:val="22"/>
        </w:rPr>
        <w:fldChar w:fldCharType="begin"/>
      </w:r>
      <w:r w:rsidR="00ED044D">
        <w:rPr>
          <w:rFonts w:asciiTheme="minorHAnsi" w:hAnsiTheme="minorHAnsi" w:cstheme="minorHAnsi"/>
          <w:sz w:val="22"/>
          <w:szCs w:val="22"/>
        </w:rPr>
        <w:instrText xml:space="preserve"> ADDIN EN.CITE &lt;EndNote&gt;&lt;Cite&gt;&lt;Author&gt;Kanis&lt;/Author&gt;&lt;Year&gt;2012&lt;/Year&gt;&lt;RecNum&gt;3425&lt;/RecNum&gt;&lt;DisplayText&gt;[64]&lt;/DisplayText&gt;&lt;record&gt;&lt;rec-number&gt;3425&lt;/rec-number&gt;&lt;foreign-keys&gt;&lt;key app="EN" db-id="dz5axv2rx95rfaez5sdvwvan9rp2drtee5fa" timestamp="1609344889"&gt;3425&lt;/key&gt;&lt;/foreign-keys&gt;&lt;ref-type name="Journal Article"&gt;17&lt;/ref-type&gt;&lt;contributors&gt;&lt;authors&gt;&lt;author&gt;Kanis, J. A.&lt;/author&gt;&lt;author&gt;McCloskey, E.&lt;/author&gt;&lt;author&gt;Johansson, H.&lt;/author&gt;&lt;author&gt;Oden, A.&lt;/author&gt;&lt;author&gt;Leslie, W. D.&lt;/author&gt;&lt;/authors&gt;&lt;/contributors&gt;&lt;auth-address&gt;WHO Collaborating Centre for Metabolic Bone Diseases, University of Sheffield Medical School, Beech Hill Road, Sheffield S10 2RX, UK. w.j.Pontefract@shef.ac.uk&lt;/auth-address&gt;&lt;titles&gt;&lt;title&gt;FRAX(®) with and without bone mineral density&lt;/title&gt;&lt;secondary-title&gt;Calcif Tissue Int&lt;/secondary-title&gt;&lt;alt-title&gt;Calcified tissue international&lt;/alt-title&gt;&lt;/titles&gt;&lt;periodical&gt;&lt;full-title&gt;Calcif Tissue Int&lt;/full-title&gt;&lt;/periodical&gt;&lt;alt-periodical&gt;&lt;full-title&gt;Calcified Tissue International&lt;/full-title&gt;&lt;/alt-periodical&gt;&lt;pages&gt;1-13&lt;/pages&gt;&lt;volume&gt;90&lt;/volume&gt;&lt;number&gt;1&lt;/number&gt;&lt;edition&gt;2011/11/08&lt;/edition&gt;&lt;keywords&gt;&lt;keyword&gt;Absorptiometry, Photon/adverse effects&lt;/keyword&gt;&lt;keyword&gt;*Bone Density&lt;/keyword&gt;&lt;keyword&gt;Female&lt;/keyword&gt;&lt;keyword&gt;Fractures, Bone/*etiology&lt;/keyword&gt;&lt;keyword&gt;Humans&lt;/keyword&gt;&lt;keyword&gt;Male&lt;/keyword&gt;&lt;keyword&gt;Risk Assessment&lt;/keyword&gt;&lt;keyword&gt;Risk Factors&lt;/keyword&gt;&lt;/keywords&gt;&lt;dates&gt;&lt;year&gt;2012&lt;/year&gt;&lt;pub-dates&gt;&lt;date&gt;Jan&lt;/date&gt;&lt;/pub-dates&gt;&lt;/dates&gt;&lt;isbn&gt;0171-967x&lt;/isbn&gt;&lt;accession-num&gt;22057815&lt;/accession-num&gt;&lt;urls&gt;&lt;/urls&gt;&lt;electronic-resource-num&gt;10.1007/s00223-011-9544-7&lt;/electronic-resource-num&gt;&lt;remote-database-provider&gt;NLM&lt;/remote-database-provider&gt;&lt;language&gt;eng&lt;/language&gt;&lt;/record&gt;&lt;/Cite&gt;&lt;/EndNote&gt;</w:instrText>
      </w:r>
      <w:r w:rsidR="00F6184F">
        <w:rPr>
          <w:rFonts w:asciiTheme="minorHAnsi" w:hAnsiTheme="minorHAnsi" w:cstheme="minorHAnsi"/>
          <w:sz w:val="22"/>
          <w:szCs w:val="22"/>
        </w:rPr>
        <w:fldChar w:fldCharType="separate"/>
      </w:r>
      <w:r w:rsidR="00ED044D">
        <w:rPr>
          <w:rFonts w:asciiTheme="minorHAnsi" w:hAnsiTheme="minorHAnsi" w:cstheme="minorHAnsi"/>
          <w:noProof/>
          <w:sz w:val="22"/>
          <w:szCs w:val="22"/>
        </w:rPr>
        <w:t>[64]</w:t>
      </w:r>
      <w:r w:rsidR="00F6184F">
        <w:rPr>
          <w:rFonts w:asciiTheme="minorHAnsi" w:hAnsiTheme="minorHAnsi" w:cstheme="minorHAnsi"/>
          <w:sz w:val="22"/>
          <w:szCs w:val="22"/>
        </w:rPr>
        <w:fldChar w:fldCharType="end"/>
      </w:r>
      <w:r w:rsidR="00E05255">
        <w:rPr>
          <w:rFonts w:asciiTheme="minorHAnsi" w:hAnsiTheme="minorHAnsi" w:cstheme="minorHAnsi"/>
          <w:sz w:val="22"/>
          <w:szCs w:val="22"/>
        </w:rPr>
        <w:t>.</w:t>
      </w:r>
    </w:p>
    <w:p w14:paraId="3F77913E" w14:textId="77777777" w:rsidR="00377374" w:rsidRPr="00981CA5" w:rsidRDefault="00377374" w:rsidP="00A741CC">
      <w:pPr>
        <w:pStyle w:val="BodyText"/>
        <w:spacing w:before="0" w:line="276" w:lineRule="auto"/>
        <w:ind w:left="24"/>
        <w:rPr>
          <w:rFonts w:asciiTheme="minorHAnsi" w:hAnsiTheme="minorHAnsi" w:cstheme="minorHAnsi"/>
          <w:sz w:val="22"/>
          <w:szCs w:val="22"/>
        </w:rPr>
      </w:pPr>
    </w:p>
    <w:p w14:paraId="07DCE0D9" w14:textId="77777777" w:rsidR="00A741CC" w:rsidRPr="00AC6569" w:rsidRDefault="00A741CC" w:rsidP="00AC6569">
      <w:pPr>
        <w:pStyle w:val="NoSpacing"/>
        <w:rPr>
          <w:b/>
          <w:bCs/>
          <w:i/>
          <w:iCs/>
        </w:rPr>
      </w:pPr>
      <w:r w:rsidRPr="00AC6569">
        <w:rPr>
          <w:b/>
          <w:bCs/>
          <w:i/>
          <w:iCs/>
        </w:rPr>
        <w:t>Grading of recommendations</w:t>
      </w:r>
    </w:p>
    <w:p w14:paraId="3FAAA9FE" w14:textId="5CCA1DA9" w:rsidR="00A741CC" w:rsidRPr="00126B36" w:rsidRDefault="00A741CC" w:rsidP="00AC6569">
      <w:pPr>
        <w:pStyle w:val="NoSpacing"/>
        <w:spacing w:line="276" w:lineRule="auto"/>
      </w:pPr>
      <w:r w:rsidRPr="00126B36">
        <w:t>Recommendations follow the Grading of Recommendations Assessment, Development, and Evaluation GRADE binary classification of recommendations as either strong or conditional (also known as discretionary or qualified recommendations)</w:t>
      </w:r>
      <w:r w:rsidR="00FF35E1">
        <w:t xml:space="preserve"> </w:t>
      </w:r>
      <w:r w:rsidRPr="00126B36">
        <w:fldChar w:fldCharType="begin"/>
      </w:r>
      <w:r w:rsidR="00ED044D">
        <w:instrText xml:space="preserve"> ADDIN EN.CITE &lt;EndNote&gt;&lt;Cite&gt;&lt;Author&gt;Andrews&lt;/Author&gt;&lt;Year&gt;2013&lt;/Year&gt;&lt;RecNum&gt;3336&lt;/RecNum&gt;&lt;DisplayText&gt;[310]&lt;/DisplayText&gt;&lt;record&gt;&lt;rec-number&gt;3336&lt;/rec-number&gt;&lt;foreign-keys&gt;&lt;key app="EN" db-id="dz5axv2rx95rfaez5sdvwvan9rp2drtee5fa" timestamp="1607361733"&gt;3336&lt;/key&gt;&lt;/foreign-keys&gt;&lt;ref-type name="Journal Article"&gt;17&lt;/ref-type&gt;&lt;contributors&gt;&lt;authors&gt;&lt;author&gt;Andrews, J.&lt;/author&gt;&lt;author&gt;Guyatt, G.&lt;/author&gt;&lt;author&gt;Oxman, A. D.&lt;/author&gt;&lt;author&gt;Alderson, P.&lt;/author&gt;&lt;author&gt;Dahm, P.&lt;/author&gt;&lt;author&gt;Falck-Ytter, Y.&lt;/author&gt;&lt;author&gt;Nasser, M.&lt;/author&gt;&lt;author&gt;Meerpohl, J.&lt;/author&gt;&lt;author&gt;Post, P. N.&lt;/author&gt;&lt;author&gt;Kunz, R.&lt;/author&gt;&lt;author&gt;Brozek, J.&lt;/author&gt;&lt;author&gt;Vist, G.&lt;/author&gt;&lt;author&gt;Rind, D.&lt;/author&gt;&lt;author&gt;Akl, E. A.&lt;/author&gt;&lt;author&gt;Schünemann, H. J.&lt;/author&gt;&lt;/authors&gt;&lt;/contributors&gt;&lt;auth-address&gt;Vanderbilt Evidence-based Practice Center, Vanderbilt University, #27166-719 Thompson Lane, Nashville, TN 37204-3195, USA. rafterl@mcmaster.ca&lt;/auth-address&gt;&lt;titles&gt;&lt;title&gt;GRADE guidelines: 14. Going from evidence to recommendations: the significance and presentation of recommendations&lt;/title&gt;&lt;secondary-title&gt;J Clin Epidemiol&lt;/secondary-title&gt;&lt;alt-title&gt;Journal of clinical epidemiology&lt;/alt-title&gt;&lt;/titles&gt;&lt;alt-periodical&gt;&lt;full-title&gt;Journal of Clinical Epidemiology&lt;/full-title&gt;&lt;/alt-periodical&gt;&lt;pages&gt;719-25&lt;/pages&gt;&lt;volume&gt;66&lt;/volume&gt;&lt;number&gt;7&lt;/number&gt;&lt;edition&gt;2013/01/15&lt;/edition&gt;&lt;keywords&gt;&lt;keyword&gt;Clinical Protocols/*standards&lt;/keyword&gt;&lt;keyword&gt;*Evidence-Based Medicine&lt;/keyword&gt;&lt;keyword&gt;Humans&lt;/keyword&gt;&lt;keyword&gt;Practice Guidelines as Topic/*standards&lt;/keyword&gt;&lt;keyword&gt;United States&lt;/keyword&gt;&lt;/keywords&gt;&lt;dates&gt;&lt;year&gt;2013&lt;/year&gt;&lt;pub-dates&gt;&lt;date&gt;Jul&lt;/date&gt;&lt;/pub-dates&gt;&lt;/dates&gt;&lt;isbn&gt;0895-4356&lt;/isbn&gt;&lt;accession-num&gt;23312392&lt;/accession-num&gt;&lt;urls&gt;&lt;/urls&gt;&lt;electronic-resource-num&gt;10.1016/j.jclinepi.2012.03.013&lt;/electronic-resource-num&gt;&lt;remote-database-provider&gt;NLM&lt;/remote-database-provider&gt;&lt;language&gt;eng&lt;/language&gt;&lt;/record&gt;&lt;/Cite&gt;&lt;/EndNote&gt;</w:instrText>
      </w:r>
      <w:r w:rsidRPr="00126B36">
        <w:fldChar w:fldCharType="separate"/>
      </w:r>
      <w:r w:rsidR="00ED044D">
        <w:rPr>
          <w:noProof/>
        </w:rPr>
        <w:t>[310]</w:t>
      </w:r>
      <w:r w:rsidRPr="00126B36">
        <w:fldChar w:fldCharType="end"/>
      </w:r>
      <w:r w:rsidRPr="00126B36">
        <w:t>. Recommendations have been made after assessment of</w:t>
      </w:r>
      <w:r>
        <w:t xml:space="preserve"> </w:t>
      </w:r>
      <w:r>
        <w:fldChar w:fldCharType="begin"/>
      </w:r>
      <w:r w:rsidR="00ED044D">
        <w:instrText xml:space="preserve"> ADDIN EN.CITE &lt;EndNote&gt;&lt;Cite&gt;&lt;Author&gt;Jaeschke&lt;/Author&gt;&lt;Year&gt;2008&lt;/Year&gt;&lt;RecNum&gt;3337&lt;/RecNum&gt;&lt;DisplayText&gt;[311]&lt;/DisplayText&gt;&lt;record&gt;&lt;rec-number&gt;3337&lt;/rec-number&gt;&lt;foreign-keys&gt;&lt;key app="EN" db-id="dz5axv2rx95rfaez5sdvwvan9rp2drtee5fa" timestamp="1607363160"&gt;3337&lt;/key&gt;&lt;/foreign-keys&gt;&lt;ref-type name="Journal Article"&gt;17&lt;/ref-type&gt;&lt;contributors&gt;&lt;authors&gt;&lt;author&gt;Jaeschke, Roman&lt;/author&gt;&lt;author&gt;Guyatt, Gordon H&lt;/author&gt;&lt;author&gt;Dellinger, Phil&lt;/author&gt;&lt;author&gt;Schünemann, Holger&lt;/author&gt;&lt;author&gt;Levy, Mitchell M&lt;/author&gt;&lt;author&gt;Kunz, Regina&lt;/author&gt;&lt;author&gt;Norris, Susan&lt;/author&gt;&lt;author&gt;Bion, Julian&lt;/author&gt;&lt;/authors&gt;&lt;/contributors&gt;&lt;titles&gt;&lt;title&gt;Use of GRADE grid to reach decisions on clinical practice guidelines when consensus is elusive&lt;/title&gt;&lt;/titles&gt;&lt;pages&gt;a744&lt;/pages&gt;&lt;volume&gt;337&lt;/volume&gt;&lt;dates&gt;&lt;year&gt;2008&lt;/year&gt;&lt;/dates&gt;&lt;urls&gt;&lt;/urls&gt;&lt;electronic-resource-num&gt;10.1136/bmj.a744 %J BMJ&lt;/electronic-resource-num&gt;&lt;/record&gt;&lt;/Cite&gt;&lt;/EndNote&gt;</w:instrText>
      </w:r>
      <w:r>
        <w:fldChar w:fldCharType="separate"/>
      </w:r>
      <w:r w:rsidR="00ED044D">
        <w:rPr>
          <w:noProof/>
        </w:rPr>
        <w:t>[311]</w:t>
      </w:r>
      <w:r>
        <w:fldChar w:fldCharType="end"/>
      </w:r>
      <w:r w:rsidRPr="00126B36">
        <w:t>:</w:t>
      </w:r>
    </w:p>
    <w:p w14:paraId="114841DA" w14:textId="5C61B333" w:rsidR="00A741CC" w:rsidRPr="00126B36" w:rsidRDefault="00A741CC" w:rsidP="00907127">
      <w:pPr>
        <w:pStyle w:val="NoSpacing"/>
        <w:widowControl w:val="0"/>
        <w:numPr>
          <w:ilvl w:val="0"/>
          <w:numId w:val="10"/>
        </w:numPr>
        <w:autoSpaceDE w:val="0"/>
        <w:autoSpaceDN w:val="0"/>
        <w:spacing w:line="276" w:lineRule="auto"/>
        <w:rPr>
          <w:rFonts w:cstheme="minorHAnsi"/>
        </w:rPr>
      </w:pPr>
      <w:r w:rsidRPr="00126B36">
        <w:rPr>
          <w:rFonts w:cstheme="minorHAnsi"/>
        </w:rPr>
        <w:t>The balance between desirable and undesirable effects -The larger the difference between the desirable and undesirable effects, the more likely a strong recommendation is warranted</w:t>
      </w:r>
      <w:r w:rsidR="004D2A4C">
        <w:rPr>
          <w:rFonts w:cstheme="minorHAnsi"/>
        </w:rPr>
        <w:t>.</w:t>
      </w:r>
      <w:r w:rsidRPr="00126B36">
        <w:rPr>
          <w:rFonts w:cstheme="minorHAnsi"/>
        </w:rPr>
        <w:t xml:space="preserve"> </w:t>
      </w:r>
    </w:p>
    <w:p w14:paraId="1C13141A" w14:textId="2B249DF2" w:rsidR="00A741CC" w:rsidRPr="00126B36" w:rsidRDefault="00A741CC" w:rsidP="00907127">
      <w:pPr>
        <w:pStyle w:val="NoSpacing"/>
        <w:widowControl w:val="0"/>
        <w:numPr>
          <w:ilvl w:val="0"/>
          <w:numId w:val="10"/>
        </w:numPr>
        <w:autoSpaceDE w:val="0"/>
        <w:autoSpaceDN w:val="0"/>
        <w:spacing w:line="276" w:lineRule="auto"/>
        <w:rPr>
          <w:rFonts w:cstheme="minorHAnsi"/>
        </w:rPr>
      </w:pPr>
      <w:r w:rsidRPr="00126B36">
        <w:rPr>
          <w:rFonts w:cstheme="minorHAnsi"/>
        </w:rPr>
        <w:t>The quality of evidence - The higher the quality of evidence, the more likely a strong recommendation is warranted</w:t>
      </w:r>
      <w:r w:rsidR="004D2A4C">
        <w:rPr>
          <w:rFonts w:cstheme="minorHAnsi"/>
        </w:rPr>
        <w:t>.</w:t>
      </w:r>
    </w:p>
    <w:p w14:paraId="22F6DD00" w14:textId="36CC0E67" w:rsidR="00A741CC" w:rsidRPr="00126B36" w:rsidRDefault="00A741CC" w:rsidP="00907127">
      <w:pPr>
        <w:pStyle w:val="NoSpacing"/>
        <w:widowControl w:val="0"/>
        <w:numPr>
          <w:ilvl w:val="0"/>
          <w:numId w:val="10"/>
        </w:numPr>
        <w:autoSpaceDE w:val="0"/>
        <w:autoSpaceDN w:val="0"/>
        <w:spacing w:line="276" w:lineRule="auto"/>
        <w:rPr>
          <w:rFonts w:cstheme="minorHAnsi"/>
        </w:rPr>
      </w:pPr>
      <w:r w:rsidRPr="00126B36">
        <w:rPr>
          <w:rFonts w:cstheme="minorHAnsi"/>
        </w:rPr>
        <w:t>Values and preferences - The more variability/ uncertainty in values and preferences the more likely a conditional recommendation is warranted</w:t>
      </w:r>
      <w:r w:rsidR="004D2A4C">
        <w:rPr>
          <w:rFonts w:cstheme="minorHAnsi"/>
        </w:rPr>
        <w:t>.</w:t>
      </w:r>
    </w:p>
    <w:p w14:paraId="6CADE7C8" w14:textId="23C72F29" w:rsidR="00422B89" w:rsidRDefault="00422B89" w:rsidP="00907127">
      <w:pPr>
        <w:pStyle w:val="NoSpacing"/>
        <w:widowControl w:val="0"/>
        <w:numPr>
          <w:ilvl w:val="0"/>
          <w:numId w:val="10"/>
        </w:numPr>
        <w:autoSpaceDE w:val="0"/>
        <w:autoSpaceDN w:val="0"/>
        <w:spacing w:line="276" w:lineRule="auto"/>
        <w:rPr>
          <w:rFonts w:cstheme="minorHAnsi"/>
        </w:rPr>
      </w:pPr>
      <w:r>
        <w:rPr>
          <w:rFonts w:cstheme="minorHAnsi"/>
        </w:rPr>
        <w:t>Costs (resource allocation) - The higher the costs of an intervention (</w:t>
      </w:r>
      <w:r>
        <w:rPr>
          <w:rFonts w:cstheme="minorHAnsi"/>
          <w:i/>
          <w:iCs/>
        </w:rPr>
        <w:t>i.e</w:t>
      </w:r>
      <w:r w:rsidR="001774B3">
        <w:rPr>
          <w:rFonts w:cstheme="minorHAnsi"/>
          <w:i/>
          <w:iCs/>
        </w:rPr>
        <w:t>.,</w:t>
      </w:r>
      <w:r>
        <w:rPr>
          <w:rFonts w:cstheme="minorHAnsi"/>
        </w:rPr>
        <w:t xml:space="preserve"> the more resources consumed) the more likely a conditional recommendation is warranted</w:t>
      </w:r>
      <w:r w:rsidR="00E4106C">
        <w:rPr>
          <w:rFonts w:cstheme="minorHAnsi"/>
        </w:rPr>
        <w:t>.</w:t>
      </w:r>
    </w:p>
    <w:p w14:paraId="0B683C91" w14:textId="42B7CE5D" w:rsidR="00A741CC" w:rsidRDefault="00A741CC" w:rsidP="00A741CC">
      <w:pPr>
        <w:spacing w:line="276" w:lineRule="auto"/>
        <w:rPr>
          <w:rFonts w:cstheme="minorHAnsi"/>
        </w:rPr>
      </w:pPr>
      <w:r w:rsidRPr="00126B36">
        <w:rPr>
          <w:rFonts w:cstheme="minorHAnsi"/>
        </w:rPr>
        <w:t xml:space="preserve">For example, a strong recommendation applies where the clinician considers that most people ought to receive the intervention, or where adherence to the recommendation could be used as a performance or quality indicator and that deviation from this recommendation would prompt documentation of a clinician’s rationale. NICE </w:t>
      </w:r>
      <w:r>
        <w:rPr>
          <w:rFonts w:cstheme="minorHAnsi"/>
        </w:rPr>
        <w:t xml:space="preserve">suggests </w:t>
      </w:r>
      <w:r w:rsidRPr="00126B36">
        <w:rPr>
          <w:rFonts w:cstheme="minorHAnsi"/>
        </w:rPr>
        <w:t>us</w:t>
      </w:r>
      <w:r>
        <w:rPr>
          <w:rFonts w:cstheme="minorHAnsi"/>
        </w:rPr>
        <w:t>ing</w:t>
      </w:r>
      <w:r w:rsidRPr="00126B36">
        <w:rPr>
          <w:rFonts w:cstheme="minorHAnsi"/>
        </w:rPr>
        <w:t xml:space="preserve"> ‘offer’ (or similar </w:t>
      </w:r>
      <w:r>
        <w:rPr>
          <w:rFonts w:cstheme="minorHAnsi"/>
        </w:rPr>
        <w:t xml:space="preserve">action </w:t>
      </w:r>
      <w:r w:rsidRPr="00126B36">
        <w:rPr>
          <w:rFonts w:cstheme="minorHAnsi"/>
        </w:rPr>
        <w:t xml:space="preserve">wording such as ‘measure’, ‘advise’, ‘commission’ or ‘refer’) </w:t>
      </w:r>
      <w:r>
        <w:rPr>
          <w:rFonts w:cstheme="minorHAnsi"/>
        </w:rPr>
        <w:t>when describing</w:t>
      </w:r>
      <w:r w:rsidRPr="00126B36">
        <w:rPr>
          <w:rFonts w:cstheme="minorHAnsi"/>
        </w:rPr>
        <w:t xml:space="preserve"> a strong recommendation</w:t>
      </w:r>
      <w:r>
        <w:rPr>
          <w:rFonts w:cstheme="minorHAnsi"/>
        </w:rPr>
        <w:t xml:space="preserve"> </w:t>
      </w:r>
      <w:r>
        <w:rPr>
          <w:rFonts w:cstheme="minorHAnsi"/>
        </w:rPr>
        <w:fldChar w:fldCharType="begin"/>
      </w:r>
      <w:r w:rsidR="00ED044D">
        <w:rPr>
          <w:rFonts w:cstheme="minorHAnsi"/>
        </w:rPr>
        <w:instrText xml:space="preserve"> ADDIN EN.CITE &lt;EndNote&gt;&lt;Cite&gt;&lt;Author&gt;National Institute for Health and Care Excellence&lt;/Author&gt;&lt;Year&gt;2012&lt;/Year&gt;&lt;RecNum&gt;3338&lt;/RecNum&gt;&lt;DisplayText&gt;[312]&lt;/DisplayText&gt;&lt;record&gt;&lt;rec-number&gt;3338&lt;/rec-number&gt;&lt;foreign-keys&gt;&lt;key app="EN" db-id="dz5axv2rx95rfaez5sdvwvan9rp2drtee5fa" timestamp="1607363320"&gt;3338&lt;/key&gt;&lt;/foreign-keys&gt;&lt;ref-type name="Report"&gt;27&lt;/ref-type&gt;&lt;contributors&gt;&lt;authors&gt;&lt;author&gt;National Institute for Health and Care Excellence,&lt;/author&gt;&lt;/authors&gt;&lt;/contributors&gt;&lt;titles&gt;&lt;title&gt;The guidelines manual. Process and methods [PMG6]. Section 9 Developing and wording guideline recommendations&lt;/title&gt;&lt;/titles&gt;&lt;dates&gt;&lt;year&gt;2012&lt;/year&gt;&lt;/dates&gt;&lt;urls&gt;&lt;/urls&gt;&lt;/record&gt;&lt;/Cite&gt;&lt;/EndNote&gt;</w:instrText>
      </w:r>
      <w:r>
        <w:rPr>
          <w:rFonts w:cstheme="minorHAnsi"/>
        </w:rPr>
        <w:fldChar w:fldCharType="separate"/>
      </w:r>
      <w:r w:rsidR="00ED044D">
        <w:rPr>
          <w:rFonts w:cstheme="minorHAnsi"/>
          <w:noProof/>
        </w:rPr>
        <w:t>[312]</w:t>
      </w:r>
      <w:r>
        <w:rPr>
          <w:rFonts w:cstheme="minorHAnsi"/>
        </w:rPr>
        <w:fldChar w:fldCharType="end"/>
      </w:r>
      <w:r w:rsidRPr="00126B36">
        <w:rPr>
          <w:rFonts w:cstheme="minorHAnsi"/>
        </w:rPr>
        <w:t>.</w:t>
      </w:r>
    </w:p>
    <w:p w14:paraId="270E98F6" w14:textId="30379091" w:rsidR="00651A3C" w:rsidRDefault="00A741CC" w:rsidP="00AC6569">
      <w:pPr>
        <w:spacing w:line="276" w:lineRule="auto"/>
        <w:rPr>
          <w:rFonts w:cstheme="minorHAnsi"/>
        </w:rPr>
      </w:pPr>
      <w:r w:rsidRPr="00126B36">
        <w:rPr>
          <w:rFonts w:cstheme="minorHAnsi"/>
        </w:rPr>
        <w:t>A conditional recommendation applies where the clinician examines the evidence and prepare</w:t>
      </w:r>
      <w:r>
        <w:rPr>
          <w:rFonts w:cstheme="minorHAnsi"/>
        </w:rPr>
        <w:t xml:space="preserve">s </w:t>
      </w:r>
      <w:r w:rsidRPr="00126B36">
        <w:rPr>
          <w:rFonts w:cstheme="minorHAnsi"/>
        </w:rPr>
        <w:t>to discuss this with the patient</w:t>
      </w:r>
      <w:r>
        <w:rPr>
          <w:rFonts w:cstheme="minorHAnsi"/>
        </w:rPr>
        <w:t xml:space="preserve"> together with</w:t>
      </w:r>
      <w:r w:rsidRPr="00126B36">
        <w:rPr>
          <w:rFonts w:cstheme="minorHAnsi"/>
        </w:rPr>
        <w:t xml:space="preserve"> the patient’s values and preferences, or where documentation of the discussion of the pros and cons of an intervention is </w:t>
      </w:r>
      <w:r>
        <w:rPr>
          <w:rFonts w:cstheme="minorHAnsi"/>
        </w:rPr>
        <w:t>the indicator of</w:t>
      </w:r>
      <w:r w:rsidRPr="00126B36">
        <w:rPr>
          <w:rFonts w:cstheme="minorHAnsi"/>
        </w:rPr>
        <w:t xml:space="preserve"> quality, rather than the course of action itself.</w:t>
      </w:r>
      <w:r>
        <w:rPr>
          <w:rFonts w:cstheme="minorHAnsi"/>
        </w:rPr>
        <w:t xml:space="preserve"> </w:t>
      </w:r>
      <w:r w:rsidRPr="00126B36">
        <w:rPr>
          <w:rFonts w:cstheme="minorHAnsi"/>
        </w:rPr>
        <w:t xml:space="preserve">NICE </w:t>
      </w:r>
      <w:r>
        <w:rPr>
          <w:rFonts w:cstheme="minorHAnsi"/>
        </w:rPr>
        <w:t xml:space="preserve">suggests </w:t>
      </w:r>
      <w:r w:rsidRPr="00126B36">
        <w:rPr>
          <w:rFonts w:cstheme="minorHAnsi"/>
        </w:rPr>
        <w:t>us</w:t>
      </w:r>
      <w:r>
        <w:rPr>
          <w:rFonts w:cstheme="minorHAnsi"/>
        </w:rPr>
        <w:t>ing</w:t>
      </w:r>
      <w:r w:rsidRPr="00126B36">
        <w:rPr>
          <w:rFonts w:cstheme="minorHAnsi"/>
        </w:rPr>
        <w:t xml:space="preserve"> </w:t>
      </w:r>
      <w:r>
        <w:rPr>
          <w:rFonts w:cstheme="minorHAnsi"/>
        </w:rPr>
        <w:t xml:space="preserve">wording such as </w:t>
      </w:r>
      <w:r w:rsidRPr="00126B36">
        <w:rPr>
          <w:rFonts w:cstheme="minorHAnsi"/>
        </w:rPr>
        <w:t xml:space="preserve">‘consider’ </w:t>
      </w:r>
      <w:r>
        <w:rPr>
          <w:rFonts w:cstheme="minorHAnsi"/>
        </w:rPr>
        <w:t>when describing</w:t>
      </w:r>
      <w:r w:rsidRPr="00126B36">
        <w:rPr>
          <w:rFonts w:cstheme="minorHAnsi"/>
        </w:rPr>
        <w:t xml:space="preserve"> conditional recommendation</w:t>
      </w:r>
      <w:r>
        <w:rPr>
          <w:rFonts w:cstheme="minorHAnsi"/>
        </w:rPr>
        <w:t>s</w:t>
      </w:r>
      <w:r w:rsidRPr="00126B36">
        <w:rPr>
          <w:rFonts w:cstheme="minorHAnsi"/>
        </w:rPr>
        <w:t>.</w:t>
      </w:r>
      <w:r w:rsidR="00AC6569">
        <w:rPr>
          <w:rFonts w:cstheme="minorHAnsi"/>
        </w:rPr>
        <w:t xml:space="preserve"> </w:t>
      </w:r>
      <w:r>
        <w:rPr>
          <w:rFonts w:cstheme="minorHAnsi"/>
        </w:rPr>
        <w:t>Where insufficient evidence is available or the evidence available is equivocal, recommendations are not made.</w:t>
      </w:r>
    </w:p>
    <w:p w14:paraId="5EB1CFD5" w14:textId="77777777" w:rsidR="00653DFB" w:rsidRDefault="00653DFB" w:rsidP="00AC6569">
      <w:pPr>
        <w:spacing w:line="276" w:lineRule="auto"/>
        <w:rPr>
          <w:rFonts w:cstheme="minorHAnsi"/>
        </w:rPr>
      </w:pPr>
    </w:p>
    <w:p w14:paraId="540B5B2C" w14:textId="77777777" w:rsidR="00121A05" w:rsidRDefault="00121A05">
      <w:pPr>
        <w:rPr>
          <w:b/>
          <w:bCs/>
          <w:sz w:val="24"/>
          <w:szCs w:val="24"/>
        </w:rPr>
      </w:pPr>
      <w:bookmarkStart w:id="30" w:name="_Toc82969886"/>
      <w:r>
        <w:rPr>
          <w:b/>
          <w:bCs/>
          <w:sz w:val="24"/>
          <w:szCs w:val="24"/>
        </w:rPr>
        <w:br w:type="page"/>
      </w:r>
    </w:p>
    <w:p w14:paraId="7E1905A2" w14:textId="5E17D9CC" w:rsidR="00651A3C" w:rsidRPr="00FB6E3F" w:rsidRDefault="00651A3C" w:rsidP="00886A2D">
      <w:pPr>
        <w:pStyle w:val="NoSpacing"/>
        <w:rPr>
          <w:b/>
          <w:bCs/>
          <w:sz w:val="24"/>
          <w:szCs w:val="24"/>
        </w:rPr>
      </w:pPr>
      <w:r w:rsidRPr="00FB6E3F">
        <w:rPr>
          <w:b/>
          <w:bCs/>
          <w:sz w:val="24"/>
          <w:szCs w:val="24"/>
        </w:rPr>
        <w:t xml:space="preserve">Appendix </w:t>
      </w:r>
      <w:r w:rsidR="00886A2D" w:rsidRPr="00FB6E3F">
        <w:rPr>
          <w:b/>
          <w:bCs/>
          <w:sz w:val="24"/>
          <w:szCs w:val="24"/>
        </w:rPr>
        <w:t>3</w:t>
      </w:r>
      <w:r w:rsidRPr="00FB6E3F">
        <w:rPr>
          <w:b/>
          <w:bCs/>
          <w:sz w:val="24"/>
          <w:szCs w:val="24"/>
        </w:rPr>
        <w:t>: AMSTAR2 grading of systematic reviews and meta-analyses</w:t>
      </w:r>
      <w:bookmarkEnd w:id="30"/>
    </w:p>
    <w:p w14:paraId="20FA0267" w14:textId="0E14E4AF" w:rsidR="00651A3C" w:rsidRDefault="00344E95" w:rsidP="00344E95">
      <w:r w:rsidRPr="00530D0E">
        <w:rPr>
          <w:rFonts w:cstheme="minorHAnsi"/>
        </w:rPr>
        <w:t>The quality of systematic reviews and meta-analyses used in the formulation of recommendations was assessed using AMSTAR2 (</w:t>
      </w:r>
      <w:hyperlink r:id="rId27" w:history="1">
        <w:r w:rsidRPr="00530D0E">
          <w:rPr>
            <w:rStyle w:val="Hyperlink"/>
            <w:rFonts w:cstheme="minorHAnsi"/>
          </w:rPr>
          <w:t>https://amstar.ca/Amstar-2.php</w:t>
        </w:r>
      </w:hyperlink>
      <w:r w:rsidRPr="00530D0E">
        <w:rPr>
          <w:rFonts w:cstheme="minorHAnsi"/>
        </w:rPr>
        <w:t>)</w:t>
      </w:r>
      <w:r>
        <w:rPr>
          <w:rFonts w:cstheme="minorHAnsi"/>
        </w:rPr>
        <w:t>.</w:t>
      </w:r>
    </w:p>
    <w:tbl>
      <w:tblPr>
        <w:tblStyle w:val="TableGrid"/>
        <w:tblW w:w="8490" w:type="dxa"/>
        <w:tblBorders>
          <w:left w:val="none" w:sz="0" w:space="0" w:color="auto"/>
          <w:right w:val="none" w:sz="0" w:space="0" w:color="auto"/>
          <w:insideV w:val="none" w:sz="0" w:space="0" w:color="auto"/>
        </w:tblBorders>
        <w:tblLook w:val="04A0" w:firstRow="1" w:lastRow="0" w:firstColumn="1" w:lastColumn="0" w:noHBand="0" w:noVBand="1"/>
      </w:tblPr>
      <w:tblGrid>
        <w:gridCol w:w="2694"/>
        <w:gridCol w:w="2551"/>
        <w:gridCol w:w="1001"/>
        <w:gridCol w:w="1267"/>
        <w:gridCol w:w="977"/>
      </w:tblGrid>
      <w:tr w:rsidR="00301ABD" w:rsidRPr="00AC20E2" w14:paraId="47E2A8BE" w14:textId="46CEA002" w:rsidTr="00C5163F">
        <w:tc>
          <w:tcPr>
            <w:tcW w:w="2694" w:type="dxa"/>
          </w:tcPr>
          <w:p w14:paraId="323AE849" w14:textId="46567329" w:rsidR="00301ABD" w:rsidRPr="00AC20E2" w:rsidRDefault="00D94C1E" w:rsidP="00E41514">
            <w:pPr>
              <w:spacing w:line="276" w:lineRule="auto"/>
              <w:rPr>
                <w:rFonts w:cstheme="minorHAnsi"/>
                <w:b/>
                <w:bCs/>
                <w:sz w:val="18"/>
                <w:szCs w:val="18"/>
              </w:rPr>
            </w:pPr>
            <w:r>
              <w:rPr>
                <w:rFonts w:cstheme="minorHAnsi"/>
                <w:b/>
                <w:bCs/>
                <w:sz w:val="18"/>
                <w:szCs w:val="18"/>
              </w:rPr>
              <w:t>Topic</w:t>
            </w:r>
          </w:p>
        </w:tc>
        <w:tc>
          <w:tcPr>
            <w:tcW w:w="2551" w:type="dxa"/>
            <w:tcBorders>
              <w:bottom w:val="single" w:sz="4" w:space="0" w:color="auto"/>
            </w:tcBorders>
          </w:tcPr>
          <w:p w14:paraId="18EDFB35" w14:textId="77777777" w:rsidR="00301ABD" w:rsidRPr="00AC20E2" w:rsidRDefault="00301ABD" w:rsidP="00E41514">
            <w:pPr>
              <w:spacing w:line="276" w:lineRule="auto"/>
              <w:rPr>
                <w:rFonts w:cstheme="minorHAnsi"/>
                <w:b/>
                <w:bCs/>
                <w:sz w:val="18"/>
                <w:szCs w:val="18"/>
              </w:rPr>
            </w:pPr>
            <w:r w:rsidRPr="00AC20E2">
              <w:rPr>
                <w:rFonts w:cstheme="minorHAnsi"/>
                <w:b/>
                <w:bCs/>
                <w:sz w:val="18"/>
                <w:szCs w:val="18"/>
              </w:rPr>
              <w:t>Reference</w:t>
            </w:r>
          </w:p>
        </w:tc>
        <w:tc>
          <w:tcPr>
            <w:tcW w:w="1001" w:type="dxa"/>
            <w:tcBorders>
              <w:bottom w:val="single" w:sz="4" w:space="0" w:color="auto"/>
            </w:tcBorders>
          </w:tcPr>
          <w:p w14:paraId="7CCAED0D" w14:textId="77777777" w:rsidR="00301ABD" w:rsidRPr="00AC20E2" w:rsidRDefault="00301ABD" w:rsidP="0005595C">
            <w:pPr>
              <w:spacing w:line="276" w:lineRule="auto"/>
              <w:jc w:val="center"/>
              <w:rPr>
                <w:rFonts w:cstheme="minorHAnsi"/>
                <w:b/>
                <w:bCs/>
                <w:sz w:val="18"/>
                <w:szCs w:val="18"/>
              </w:rPr>
            </w:pPr>
            <w:r w:rsidRPr="00AC20E2">
              <w:rPr>
                <w:rFonts w:cstheme="minorHAnsi"/>
                <w:b/>
                <w:bCs/>
                <w:sz w:val="18"/>
                <w:szCs w:val="18"/>
              </w:rPr>
              <w:t>Type of study</w:t>
            </w:r>
          </w:p>
        </w:tc>
        <w:tc>
          <w:tcPr>
            <w:tcW w:w="1267" w:type="dxa"/>
            <w:tcBorders>
              <w:bottom w:val="single" w:sz="4" w:space="0" w:color="auto"/>
            </w:tcBorders>
          </w:tcPr>
          <w:p w14:paraId="0FF512E6" w14:textId="77777777" w:rsidR="00301ABD" w:rsidRPr="00AC20E2" w:rsidRDefault="00301ABD" w:rsidP="00E41514">
            <w:pPr>
              <w:spacing w:line="276" w:lineRule="auto"/>
              <w:rPr>
                <w:rFonts w:cstheme="minorHAnsi"/>
                <w:b/>
                <w:bCs/>
                <w:sz w:val="18"/>
                <w:szCs w:val="18"/>
              </w:rPr>
            </w:pPr>
            <w:r w:rsidRPr="00AC20E2">
              <w:rPr>
                <w:rFonts w:cstheme="minorHAnsi"/>
                <w:b/>
                <w:bCs/>
                <w:sz w:val="18"/>
                <w:szCs w:val="18"/>
              </w:rPr>
              <w:t>AMSTAR2 grading</w:t>
            </w:r>
          </w:p>
        </w:tc>
        <w:tc>
          <w:tcPr>
            <w:tcW w:w="977" w:type="dxa"/>
            <w:tcBorders>
              <w:bottom w:val="single" w:sz="4" w:space="0" w:color="auto"/>
            </w:tcBorders>
          </w:tcPr>
          <w:p w14:paraId="7FDD56D2" w14:textId="38071790" w:rsidR="00301ABD" w:rsidRPr="00AC20E2" w:rsidRDefault="00537458" w:rsidP="00E41514">
            <w:pPr>
              <w:spacing w:line="276" w:lineRule="auto"/>
              <w:rPr>
                <w:rFonts w:cstheme="minorHAnsi"/>
                <w:b/>
                <w:bCs/>
                <w:sz w:val="18"/>
                <w:szCs w:val="18"/>
              </w:rPr>
            </w:pPr>
            <w:r w:rsidRPr="00AC20E2">
              <w:rPr>
                <w:rFonts w:cstheme="minorHAnsi"/>
                <w:b/>
                <w:bCs/>
                <w:sz w:val="18"/>
                <w:szCs w:val="18"/>
              </w:rPr>
              <w:t>Reference</w:t>
            </w:r>
          </w:p>
        </w:tc>
      </w:tr>
      <w:tr w:rsidR="00301ABD" w:rsidRPr="00AC20E2" w14:paraId="2253FDFC" w14:textId="75D6C04D" w:rsidTr="00C5163F">
        <w:tc>
          <w:tcPr>
            <w:tcW w:w="2694" w:type="dxa"/>
            <w:vMerge w:val="restart"/>
            <w:vAlign w:val="center"/>
          </w:tcPr>
          <w:p w14:paraId="77EA1CB1" w14:textId="0A5D5F46" w:rsidR="00301ABD" w:rsidRPr="00AC20E2" w:rsidRDefault="00301ABD" w:rsidP="00706889">
            <w:pPr>
              <w:spacing w:line="276" w:lineRule="auto"/>
              <w:rPr>
                <w:rFonts w:cstheme="minorHAnsi"/>
                <w:sz w:val="18"/>
                <w:szCs w:val="18"/>
              </w:rPr>
            </w:pPr>
            <w:r w:rsidRPr="00AC20E2">
              <w:rPr>
                <w:rFonts w:cstheme="minorHAnsi"/>
                <w:w w:val="105"/>
                <w:sz w:val="18"/>
                <w:szCs w:val="18"/>
              </w:rPr>
              <w:t>Fracture risk assessment and case finding</w:t>
            </w:r>
          </w:p>
        </w:tc>
        <w:tc>
          <w:tcPr>
            <w:tcW w:w="2551" w:type="dxa"/>
            <w:tcBorders>
              <w:bottom w:val="nil"/>
            </w:tcBorders>
          </w:tcPr>
          <w:p w14:paraId="6B5BB7AC" w14:textId="71C1A88C" w:rsidR="00301ABD" w:rsidRPr="00AC20E2" w:rsidRDefault="00301ABD" w:rsidP="00967C69">
            <w:pPr>
              <w:spacing w:line="276" w:lineRule="auto"/>
              <w:rPr>
                <w:rFonts w:cstheme="minorHAnsi"/>
                <w:sz w:val="18"/>
                <w:szCs w:val="18"/>
              </w:rPr>
            </w:pPr>
            <w:r w:rsidRPr="00AC20E2">
              <w:rPr>
                <w:rFonts w:cstheme="minorHAnsi"/>
                <w:sz w:val="18"/>
                <w:szCs w:val="18"/>
              </w:rPr>
              <w:t>Bai et al 2020</w:t>
            </w:r>
          </w:p>
        </w:tc>
        <w:tc>
          <w:tcPr>
            <w:tcW w:w="1001" w:type="dxa"/>
            <w:tcBorders>
              <w:bottom w:val="nil"/>
            </w:tcBorders>
          </w:tcPr>
          <w:p w14:paraId="38A2279D" w14:textId="2D6BE6BE" w:rsidR="00301ABD" w:rsidRPr="00AC20E2" w:rsidRDefault="00301ABD" w:rsidP="00967C69">
            <w:pPr>
              <w:spacing w:line="276" w:lineRule="auto"/>
              <w:jc w:val="center"/>
              <w:rPr>
                <w:rFonts w:cstheme="minorHAnsi"/>
                <w:sz w:val="18"/>
                <w:szCs w:val="18"/>
              </w:rPr>
            </w:pPr>
            <w:r w:rsidRPr="00AC20E2">
              <w:rPr>
                <w:rFonts w:cstheme="minorHAnsi"/>
                <w:sz w:val="18"/>
                <w:szCs w:val="18"/>
              </w:rPr>
              <w:t>MA</w:t>
            </w:r>
          </w:p>
        </w:tc>
        <w:tc>
          <w:tcPr>
            <w:tcW w:w="1267" w:type="dxa"/>
            <w:tcBorders>
              <w:bottom w:val="nil"/>
            </w:tcBorders>
            <w:vAlign w:val="bottom"/>
          </w:tcPr>
          <w:p w14:paraId="3FD67BB1" w14:textId="1F7FBF72" w:rsidR="00301ABD" w:rsidRPr="00AC20E2" w:rsidRDefault="00301ABD" w:rsidP="00967C69">
            <w:pPr>
              <w:spacing w:line="276" w:lineRule="auto"/>
              <w:rPr>
                <w:rFonts w:cstheme="minorHAnsi"/>
                <w:sz w:val="18"/>
                <w:szCs w:val="18"/>
              </w:rPr>
            </w:pPr>
            <w:r w:rsidRPr="00AC20E2">
              <w:rPr>
                <w:rFonts w:ascii="Calibri" w:hAnsi="Calibri"/>
                <w:color w:val="000000"/>
                <w:sz w:val="18"/>
                <w:szCs w:val="18"/>
              </w:rPr>
              <w:t>Low</w:t>
            </w:r>
          </w:p>
        </w:tc>
        <w:tc>
          <w:tcPr>
            <w:tcW w:w="977" w:type="dxa"/>
            <w:tcBorders>
              <w:bottom w:val="nil"/>
            </w:tcBorders>
          </w:tcPr>
          <w:p w14:paraId="4A9C3B0A" w14:textId="54084B98" w:rsidR="00301ABD" w:rsidRPr="00AC20E2" w:rsidRDefault="00537458" w:rsidP="00967C69">
            <w:pPr>
              <w:spacing w:line="276" w:lineRule="auto"/>
              <w:rPr>
                <w:rFonts w:ascii="Calibri" w:hAnsi="Calibri"/>
                <w:color w:val="000000"/>
                <w:sz w:val="18"/>
                <w:szCs w:val="18"/>
              </w:rPr>
            </w:pPr>
            <w:r w:rsidRPr="00AC20E2">
              <w:rPr>
                <w:rFonts w:ascii="Calibri" w:hAnsi="Calibri"/>
                <w:color w:val="000000"/>
                <w:sz w:val="18"/>
                <w:szCs w:val="18"/>
              </w:rPr>
              <w:fldChar w:fldCharType="begin">
                <w:fldData xml:space="preserve">PEVuZE5vdGU+PENpdGU+PEF1dGhvcj5CYWk8L0F1dGhvcj48WWVhcj4yMDIwPC9ZZWFyPjxSZWNO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</w:fldData>
              </w:fldChar>
            </w:r>
            <w:r w:rsidR="00ED044D">
              <w:rPr>
                <w:rFonts w:ascii="Calibri" w:hAnsi="Calibri"/>
                <w:color w:val="000000"/>
                <w:sz w:val="18"/>
                <w:szCs w:val="18"/>
              </w:rPr>
              <w:instrText xml:space="preserve"> ADDIN EN.CITE </w:instrText>
            </w:r>
            <w:r w:rsidR="00ED044D">
              <w:rPr>
                <w:rFonts w:ascii="Calibri" w:hAnsi="Calibri"/>
                <w:color w:val="000000"/>
                <w:sz w:val="18"/>
                <w:szCs w:val="18"/>
              </w:rPr>
              <w:fldChar w:fldCharType="begin">
                <w:fldData xml:space="preserve">PEVuZE5vdGU+PENpdGU+PEF1dGhvcj5CYWk8L0F1dGhvcj48WWVhcj4yMDIwPC9ZZWFyPjxSZWNO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</w:fldData>
              </w:fldChar>
            </w:r>
            <w:r w:rsidR="00ED044D">
              <w:rPr>
                <w:rFonts w:ascii="Calibri" w:hAnsi="Calibri"/>
                <w:color w:val="000000"/>
                <w:sz w:val="18"/>
                <w:szCs w:val="18"/>
              </w:rPr>
              <w:instrText xml:space="preserve"> ADDIN EN.CITE.DATA </w:instrText>
            </w:r>
            <w:r w:rsidR="00ED044D">
              <w:rPr>
                <w:rFonts w:ascii="Calibri" w:hAnsi="Calibri"/>
                <w:color w:val="000000"/>
                <w:sz w:val="18"/>
                <w:szCs w:val="18"/>
              </w:rPr>
            </w:r>
            <w:r w:rsidR="00ED044D">
              <w:rPr>
                <w:rFonts w:ascii="Calibri" w:hAnsi="Calibri"/>
                <w:color w:val="000000"/>
                <w:sz w:val="18"/>
                <w:szCs w:val="18"/>
              </w:rPr>
              <w:fldChar w:fldCharType="end"/>
            </w:r>
            <w:r w:rsidRPr="00AC20E2">
              <w:rPr>
                <w:rFonts w:ascii="Calibri" w:hAnsi="Calibri"/>
                <w:color w:val="000000"/>
                <w:sz w:val="18"/>
                <w:szCs w:val="18"/>
              </w:rPr>
            </w:r>
            <w:r w:rsidRPr="00AC20E2">
              <w:rPr>
                <w:rFonts w:ascii="Calibri" w:hAnsi="Calibri"/>
                <w:color w:val="000000"/>
                <w:sz w:val="18"/>
                <w:szCs w:val="18"/>
              </w:rPr>
              <w:fldChar w:fldCharType="separate"/>
            </w:r>
            <w:r w:rsidR="00ED044D">
              <w:rPr>
                <w:rFonts w:ascii="Calibri" w:hAnsi="Calibri"/>
                <w:noProof/>
                <w:color w:val="000000"/>
                <w:sz w:val="18"/>
                <w:szCs w:val="18"/>
              </w:rPr>
              <w:t>[60]</w:t>
            </w:r>
            <w:r w:rsidRPr="00AC20E2">
              <w:rPr>
                <w:rFonts w:ascii="Calibri" w:hAnsi="Calibri"/>
                <w:color w:val="000000"/>
                <w:sz w:val="18"/>
                <w:szCs w:val="18"/>
              </w:rPr>
              <w:fldChar w:fldCharType="end"/>
            </w:r>
          </w:p>
        </w:tc>
      </w:tr>
      <w:tr w:rsidR="00301ABD" w:rsidRPr="00AC20E2" w14:paraId="499FBBB1" w14:textId="7853F768" w:rsidTr="00C5163F">
        <w:tc>
          <w:tcPr>
            <w:tcW w:w="2694" w:type="dxa"/>
            <w:vMerge/>
          </w:tcPr>
          <w:p w14:paraId="2272E415"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tcPr>
          <w:p w14:paraId="2CA4C72E" w14:textId="3BEBD06F" w:rsidR="00301ABD" w:rsidRPr="00AC20E2" w:rsidRDefault="00301ABD" w:rsidP="00967C69">
            <w:pPr>
              <w:spacing w:line="276" w:lineRule="auto"/>
              <w:rPr>
                <w:rFonts w:cstheme="minorHAnsi"/>
                <w:sz w:val="18"/>
                <w:szCs w:val="18"/>
                <w:highlight w:val="yellow"/>
              </w:rPr>
            </w:pPr>
            <w:r w:rsidRPr="00AC20E2">
              <w:rPr>
                <w:rFonts w:cstheme="minorHAnsi"/>
                <w:sz w:val="18"/>
                <w:szCs w:val="18"/>
              </w:rPr>
              <w:t>Gausden et al 2017</w:t>
            </w:r>
          </w:p>
        </w:tc>
        <w:tc>
          <w:tcPr>
            <w:tcW w:w="1001" w:type="dxa"/>
            <w:tcBorders>
              <w:top w:val="nil"/>
              <w:bottom w:val="nil"/>
            </w:tcBorders>
          </w:tcPr>
          <w:p w14:paraId="487A097A" w14:textId="28C525FE" w:rsidR="00301ABD" w:rsidRPr="00AC20E2" w:rsidRDefault="00301ABD" w:rsidP="00967C69">
            <w:pPr>
              <w:spacing w:line="276" w:lineRule="auto"/>
              <w:jc w:val="center"/>
              <w:rPr>
                <w:rFonts w:cstheme="minorHAnsi"/>
                <w:sz w:val="18"/>
                <w:szCs w:val="18"/>
              </w:rPr>
            </w:pPr>
            <w:r w:rsidRPr="00AC20E2">
              <w:rPr>
                <w:rFonts w:cstheme="minorHAnsi"/>
                <w:sz w:val="18"/>
                <w:szCs w:val="18"/>
              </w:rPr>
              <w:t>SR</w:t>
            </w:r>
          </w:p>
        </w:tc>
        <w:tc>
          <w:tcPr>
            <w:tcW w:w="1267" w:type="dxa"/>
            <w:tcBorders>
              <w:top w:val="nil"/>
              <w:bottom w:val="nil"/>
            </w:tcBorders>
          </w:tcPr>
          <w:p w14:paraId="0CCA5807" w14:textId="2E4F54E5" w:rsidR="00301ABD" w:rsidRPr="00AC20E2" w:rsidRDefault="00301ABD" w:rsidP="00967C69">
            <w:pPr>
              <w:spacing w:line="276" w:lineRule="auto"/>
              <w:rPr>
                <w:rFonts w:cstheme="minorHAnsi"/>
                <w:sz w:val="18"/>
                <w:szCs w:val="18"/>
              </w:rPr>
            </w:pPr>
            <w:r w:rsidRPr="00AC20E2">
              <w:rPr>
                <w:rFonts w:cstheme="minorHAnsi"/>
                <w:sz w:val="18"/>
                <w:szCs w:val="18"/>
              </w:rPr>
              <w:t>Medium</w:t>
            </w:r>
          </w:p>
        </w:tc>
        <w:tc>
          <w:tcPr>
            <w:tcW w:w="977" w:type="dxa"/>
            <w:tcBorders>
              <w:top w:val="nil"/>
              <w:bottom w:val="nil"/>
            </w:tcBorders>
          </w:tcPr>
          <w:p w14:paraId="4847581B" w14:textId="571DDD9B" w:rsidR="00301ABD" w:rsidRPr="00AC20E2" w:rsidRDefault="00DF012E" w:rsidP="00967C69">
            <w:pPr>
              <w:spacing w:line="276" w:lineRule="auto"/>
              <w:rPr>
                <w:rFonts w:cstheme="minorHAnsi"/>
                <w:sz w:val="18"/>
                <w:szCs w:val="18"/>
              </w:rPr>
            </w:pPr>
            <w:r w:rsidRPr="00AC20E2">
              <w:rPr>
                <w:rFonts w:ascii="Calibri" w:hAnsi="Calibri" w:cs="Calibri"/>
                <w:sz w:val="18"/>
                <w:szCs w:val="18"/>
              </w:rPr>
              <w:fldChar w:fldCharType="begin"/>
            </w:r>
            <w:r w:rsidR="00ED044D">
              <w:rPr>
                <w:rFonts w:ascii="Calibri" w:hAnsi="Calibri" w:cs="Calibri"/>
                <w:sz w:val="18"/>
                <w:szCs w:val="18"/>
              </w:rPr>
              <w:instrText xml:space="preserve"> ADDIN EN.CITE &lt;EndNote&gt;&lt;Cite&gt;&lt;Author&gt;Gausden&lt;/Author&gt;&lt;Year&gt;2017&lt;/Year&gt;&lt;RecNum&gt;3079&lt;/RecNum&gt;&lt;DisplayText&gt;[100]&lt;/DisplayText&gt;&lt;record&gt;&lt;rec-number&gt;3079&lt;/rec-number&gt;&lt;foreign-keys&gt;&lt;key app="EN" db-id="dz5axv2rx95rfaez5sdvwvan9rp2drtee5fa" timestamp="1599735823"&gt;3079&lt;/key&gt;&lt;/foreign-keys&gt;&lt;ref-type name="Journal Article"&gt;17&lt;/ref-type&gt;&lt;contributors&gt;&lt;authors&gt;&lt;author&gt;Gausden, E. B.&lt;/author&gt;&lt;author&gt;Nwachukwu, B. U.&lt;/author&gt;&lt;author&gt;Schreiber, J. J.&lt;/author&gt;&lt;author&gt;Lorich, D. G.&lt;/author&gt;&lt;author&gt;Lane, J. M.&lt;/author&gt;&lt;/authors&gt;&lt;/contributors&gt;&lt;auth-address&gt;1Hospital for Special Surgery, New York, NY 2Raleigh Orthopaedic Clinic, Raleigh, North Carolina 3New York Presbyterian Hospital, New York, NY.&lt;/auth-address&gt;&lt;titles&gt;&lt;title&gt;Opportunistic Use of CT Imaging for Osteoporosis Screening and Bone Density Assessment: A Qualitative Systematic Review&lt;/title&gt;&lt;secondary-title&gt;J Bone Joint Surg Am&lt;/secondary-title&gt;&lt;alt-title&gt;The Journal of bone and joint surgery. American volume&lt;/alt-title&gt;&lt;/titles&gt;&lt;periodical&gt;&lt;full-title&gt;J Bone Joint Surg Am&lt;/full-title&gt;&lt;/periodical&gt;&lt;pages&gt;1580-1590&lt;/pages&gt;&lt;volume&gt;99&lt;/volume&gt;&lt;number&gt;18&lt;/number&gt;&lt;edition&gt;2017/09/20&lt;/edition&gt;&lt;keywords&gt;&lt;keyword&gt;*Bone Density&lt;/keyword&gt;&lt;keyword&gt;Humans&lt;/keyword&gt;&lt;keyword&gt;Osteoporosis/*diagnostic imaging/pathology&lt;/keyword&gt;&lt;keyword&gt;Osteoporotic Fractures/prevention &amp;amp; control&lt;/keyword&gt;&lt;keyword&gt;Predictive Value of Tests&lt;/keyword&gt;&lt;keyword&gt;Tomography, X-Ray Computed/*methods&lt;/keyword&gt;&lt;/keywords&gt;&lt;dates&gt;&lt;year&gt;2017&lt;/year&gt;&lt;pub-dates&gt;&lt;date&gt;Sep 20&lt;/date&gt;&lt;/pub-dates&gt;&lt;/dates&gt;&lt;isbn&gt;0021-9355&lt;/isbn&gt;&lt;accession-num&gt;28926388&lt;/accession-num&gt;&lt;urls&gt;&lt;/urls&gt;&lt;electronic-resource-num&gt;10.2106/jbjs.16.00749&lt;/electronic-resource-num&gt;&lt;remote-database-provider&gt;NLM&lt;/remote-database-provider&gt;&lt;language&gt;eng&lt;/language&gt;&lt;/record&gt;&lt;/Cite&gt;&lt;/EndNote&gt;</w:instrText>
            </w:r>
            <w:r w:rsidRPr="00AC20E2">
              <w:rPr>
                <w:rFonts w:ascii="Calibri" w:hAnsi="Calibri" w:cs="Calibri"/>
                <w:sz w:val="18"/>
                <w:szCs w:val="18"/>
              </w:rPr>
              <w:fldChar w:fldCharType="separate"/>
            </w:r>
            <w:r w:rsidR="00ED044D">
              <w:rPr>
                <w:rFonts w:ascii="Calibri" w:hAnsi="Calibri" w:cs="Calibri"/>
                <w:noProof/>
                <w:sz w:val="18"/>
                <w:szCs w:val="18"/>
              </w:rPr>
              <w:t>[100]</w:t>
            </w:r>
            <w:r w:rsidRPr="00AC20E2">
              <w:rPr>
                <w:rFonts w:ascii="Calibri" w:hAnsi="Calibri" w:cs="Calibri"/>
                <w:sz w:val="18"/>
                <w:szCs w:val="18"/>
              </w:rPr>
              <w:fldChar w:fldCharType="end"/>
            </w:r>
          </w:p>
        </w:tc>
      </w:tr>
      <w:tr w:rsidR="00301ABD" w:rsidRPr="00AC20E2" w14:paraId="05A9C12A" w14:textId="4BCAABE9" w:rsidTr="00C5163F">
        <w:tc>
          <w:tcPr>
            <w:tcW w:w="2694" w:type="dxa"/>
            <w:vMerge/>
          </w:tcPr>
          <w:p w14:paraId="7114DA30"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tcPr>
          <w:p w14:paraId="48035D92" w14:textId="6EABE96A" w:rsidR="00301ABD" w:rsidRPr="00AC20E2" w:rsidRDefault="00301ABD" w:rsidP="00967C69">
            <w:pPr>
              <w:spacing w:line="276" w:lineRule="auto"/>
              <w:rPr>
                <w:rFonts w:cstheme="minorHAnsi"/>
                <w:sz w:val="18"/>
                <w:szCs w:val="18"/>
                <w:highlight w:val="yellow"/>
              </w:rPr>
            </w:pPr>
            <w:r w:rsidRPr="00AC20E2">
              <w:rPr>
                <w:rFonts w:cstheme="minorHAnsi"/>
                <w:sz w:val="18"/>
                <w:szCs w:val="18"/>
              </w:rPr>
              <w:t>Johannesdottir et al 2018</w:t>
            </w:r>
          </w:p>
        </w:tc>
        <w:tc>
          <w:tcPr>
            <w:tcW w:w="1001" w:type="dxa"/>
            <w:tcBorders>
              <w:top w:val="nil"/>
              <w:bottom w:val="nil"/>
            </w:tcBorders>
          </w:tcPr>
          <w:p w14:paraId="442986E0" w14:textId="382A6FDA" w:rsidR="00301ABD" w:rsidRPr="00AC20E2" w:rsidRDefault="00301ABD" w:rsidP="00967C69">
            <w:pPr>
              <w:spacing w:line="276" w:lineRule="auto"/>
              <w:jc w:val="center"/>
              <w:rPr>
                <w:rFonts w:cstheme="minorHAnsi"/>
                <w:sz w:val="18"/>
                <w:szCs w:val="18"/>
              </w:rPr>
            </w:pPr>
            <w:r w:rsidRPr="00AC20E2">
              <w:rPr>
                <w:rFonts w:cstheme="minorHAnsi"/>
                <w:sz w:val="18"/>
                <w:szCs w:val="18"/>
              </w:rPr>
              <w:t>SR</w:t>
            </w:r>
          </w:p>
        </w:tc>
        <w:tc>
          <w:tcPr>
            <w:tcW w:w="1267" w:type="dxa"/>
            <w:tcBorders>
              <w:top w:val="nil"/>
              <w:bottom w:val="nil"/>
            </w:tcBorders>
          </w:tcPr>
          <w:p w14:paraId="08281B3E" w14:textId="4F11C42E" w:rsidR="00301ABD" w:rsidRPr="00AC20E2" w:rsidRDefault="00301ABD" w:rsidP="00967C69">
            <w:pPr>
              <w:spacing w:line="276" w:lineRule="auto"/>
              <w:rPr>
                <w:rFonts w:cstheme="minorHAnsi"/>
                <w:sz w:val="18"/>
                <w:szCs w:val="18"/>
              </w:rPr>
            </w:pPr>
            <w:r w:rsidRPr="00AC20E2">
              <w:rPr>
                <w:rFonts w:cstheme="minorHAnsi"/>
                <w:sz w:val="18"/>
                <w:szCs w:val="18"/>
              </w:rPr>
              <w:t>Low</w:t>
            </w:r>
          </w:p>
        </w:tc>
        <w:tc>
          <w:tcPr>
            <w:tcW w:w="977" w:type="dxa"/>
            <w:tcBorders>
              <w:top w:val="nil"/>
              <w:bottom w:val="nil"/>
            </w:tcBorders>
          </w:tcPr>
          <w:p w14:paraId="3931E8CE" w14:textId="37ADB361" w:rsidR="00301ABD" w:rsidRPr="00AC20E2" w:rsidRDefault="00537458" w:rsidP="00967C69">
            <w:pPr>
              <w:spacing w:line="276" w:lineRule="auto"/>
              <w:rPr>
                <w:rFonts w:cstheme="minorHAnsi"/>
                <w:sz w:val="18"/>
                <w:szCs w:val="18"/>
              </w:rPr>
            </w:pPr>
            <w:r w:rsidRPr="00AC20E2">
              <w:rPr>
                <w:rFonts w:cstheme="minorHAnsi"/>
                <w:sz w:val="18"/>
                <w:szCs w:val="18"/>
              </w:rPr>
              <w:fldChar w:fldCharType="begin">
                <w:fldData xml:space="preserve">PEVuZE5vdGU+PENpdGU+PEF1dGhvcj5Kb2hhbm5lc2RvdHRpcjwvQXV0aG9yPjxZZWFyPjIwMTg8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PEVuZE5vdGU+PENpdGU+PEF1dGhvcj5Kb2hhbm5lc2RvdHRpcjwvQXV0aG9yPjxZZWFyPjIwMTg8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[42]</w:t>
            </w:r>
            <w:r w:rsidRPr="00AC20E2">
              <w:rPr>
                <w:rFonts w:cstheme="minorHAnsi"/>
                <w:sz w:val="18"/>
                <w:szCs w:val="18"/>
              </w:rPr>
              <w:fldChar w:fldCharType="end"/>
            </w:r>
          </w:p>
        </w:tc>
      </w:tr>
      <w:tr w:rsidR="00301ABD" w:rsidRPr="00AC20E2" w14:paraId="36E1F622" w14:textId="273DCB6C" w:rsidTr="00C5163F">
        <w:tc>
          <w:tcPr>
            <w:tcW w:w="2694" w:type="dxa"/>
            <w:vMerge/>
          </w:tcPr>
          <w:p w14:paraId="54C442C1"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tcPr>
          <w:p w14:paraId="0841C9D9" w14:textId="7220870E" w:rsidR="00301ABD" w:rsidRPr="00AC20E2" w:rsidRDefault="00301ABD" w:rsidP="00967C69">
            <w:pPr>
              <w:spacing w:line="276" w:lineRule="auto"/>
              <w:rPr>
                <w:rFonts w:cstheme="minorHAnsi"/>
                <w:sz w:val="18"/>
                <w:szCs w:val="18"/>
              </w:rPr>
            </w:pPr>
            <w:r w:rsidRPr="00AC20E2">
              <w:rPr>
                <w:rFonts w:cstheme="minorHAnsi"/>
                <w:sz w:val="18"/>
                <w:szCs w:val="18"/>
              </w:rPr>
              <w:t>Kanis et al 2016</w:t>
            </w:r>
          </w:p>
        </w:tc>
        <w:tc>
          <w:tcPr>
            <w:tcW w:w="1001" w:type="dxa"/>
            <w:tcBorders>
              <w:top w:val="nil"/>
              <w:bottom w:val="nil"/>
            </w:tcBorders>
          </w:tcPr>
          <w:p w14:paraId="5EE9343D" w14:textId="64EA1407" w:rsidR="00301ABD" w:rsidRPr="00AC20E2" w:rsidRDefault="00301ABD" w:rsidP="00967C69">
            <w:pPr>
              <w:spacing w:line="276" w:lineRule="auto"/>
              <w:jc w:val="center"/>
              <w:rPr>
                <w:rFonts w:cstheme="minorHAnsi"/>
                <w:sz w:val="18"/>
                <w:szCs w:val="18"/>
              </w:rPr>
            </w:pPr>
            <w:r w:rsidRPr="00AC20E2">
              <w:rPr>
                <w:rFonts w:cstheme="minorHAnsi"/>
                <w:sz w:val="18"/>
                <w:szCs w:val="18"/>
              </w:rPr>
              <w:t>SR</w:t>
            </w:r>
          </w:p>
        </w:tc>
        <w:tc>
          <w:tcPr>
            <w:tcW w:w="1267" w:type="dxa"/>
            <w:tcBorders>
              <w:top w:val="nil"/>
              <w:bottom w:val="nil"/>
            </w:tcBorders>
          </w:tcPr>
          <w:p w14:paraId="33860105" w14:textId="030F38C6" w:rsidR="00301ABD" w:rsidRPr="00AC20E2" w:rsidRDefault="00301ABD" w:rsidP="00967C69">
            <w:pPr>
              <w:spacing w:line="276" w:lineRule="auto"/>
              <w:rPr>
                <w:rFonts w:cstheme="minorHAnsi"/>
                <w:sz w:val="18"/>
                <w:szCs w:val="18"/>
              </w:rPr>
            </w:pPr>
            <w:r w:rsidRPr="00AC20E2">
              <w:rPr>
                <w:rFonts w:cstheme="minorHAnsi"/>
                <w:sz w:val="18"/>
                <w:szCs w:val="18"/>
              </w:rPr>
              <w:t>Medium</w:t>
            </w:r>
          </w:p>
        </w:tc>
        <w:tc>
          <w:tcPr>
            <w:tcW w:w="977" w:type="dxa"/>
            <w:tcBorders>
              <w:top w:val="nil"/>
              <w:bottom w:val="nil"/>
            </w:tcBorders>
          </w:tcPr>
          <w:p w14:paraId="08B1A622" w14:textId="5EF94D35" w:rsidR="00301ABD" w:rsidRPr="00AC20E2" w:rsidRDefault="00537458" w:rsidP="00967C69">
            <w:pPr>
              <w:spacing w:line="276" w:lineRule="auto"/>
              <w:rPr>
                <w:rFonts w:cstheme="minorHAnsi"/>
                <w:sz w:val="18"/>
                <w:szCs w:val="18"/>
              </w:rPr>
            </w:pPr>
            <w:r w:rsidRPr="00AC20E2">
              <w:rPr>
                <w:rFonts w:cstheme="minorHAnsi"/>
                <w:sz w:val="18"/>
                <w:szCs w:val="18"/>
              </w:rPr>
              <w:fldChar w:fldCharType="begin">
                <w:fldData xml:space="preserve">PEVuZE5vdGU+PENpdGU+PEF1dGhvcj5LYW5pczwvQXV0aG9yPjxZZWFyPjIwMTY8L1llYXI+PFJl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c2Vjb25kYXJ5LXRpdGxlPjxhbHQtdGl0bGU+QXJjaGl2ZXMgb2Ygb3N0ZW9wb3Jvc2lzPC9hbHQt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PEVuZE5vdGU+PENpdGU+PEF1dGhvcj5LYW5pczwvQXV0aG9yPjxZZWFyPjIwMTY8L1llYXI+PFJl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c2Vjb25kYXJ5LXRpdGxlPjxhbHQtdGl0bGU+QXJjaGl2ZXMgb2Ygb3N0ZW9wb3Jvc2lzPC9hbHQt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[79]</w:t>
            </w:r>
            <w:r w:rsidRPr="00AC20E2">
              <w:rPr>
                <w:rFonts w:cstheme="minorHAnsi"/>
                <w:sz w:val="18"/>
                <w:szCs w:val="18"/>
              </w:rPr>
              <w:fldChar w:fldCharType="end"/>
            </w:r>
          </w:p>
        </w:tc>
      </w:tr>
      <w:tr w:rsidR="00301ABD" w:rsidRPr="00AC20E2" w14:paraId="7F3BF9F2" w14:textId="5B94101E" w:rsidTr="00C5163F">
        <w:tc>
          <w:tcPr>
            <w:tcW w:w="2694" w:type="dxa"/>
            <w:vMerge/>
          </w:tcPr>
          <w:p w14:paraId="6977A678"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tcPr>
          <w:p w14:paraId="2E3A48D3" w14:textId="1FE7F3FC" w:rsidR="00301ABD" w:rsidRPr="00AC20E2" w:rsidRDefault="00301ABD" w:rsidP="00967C69">
            <w:pPr>
              <w:spacing w:line="276" w:lineRule="auto"/>
              <w:rPr>
                <w:rFonts w:cstheme="minorHAnsi"/>
                <w:sz w:val="18"/>
                <w:szCs w:val="18"/>
              </w:rPr>
            </w:pPr>
            <w:r w:rsidRPr="00AC20E2">
              <w:rPr>
                <w:rFonts w:cstheme="minorHAnsi"/>
                <w:sz w:val="18"/>
                <w:szCs w:val="18"/>
              </w:rPr>
              <w:t>Marshall et al 1996</w:t>
            </w:r>
          </w:p>
        </w:tc>
        <w:tc>
          <w:tcPr>
            <w:tcW w:w="1001" w:type="dxa"/>
            <w:tcBorders>
              <w:top w:val="nil"/>
              <w:bottom w:val="nil"/>
            </w:tcBorders>
          </w:tcPr>
          <w:p w14:paraId="0D088A77" w14:textId="2087C6AE" w:rsidR="00301ABD" w:rsidRPr="00AC20E2" w:rsidRDefault="00301ABD" w:rsidP="00967C69">
            <w:pPr>
              <w:spacing w:line="276" w:lineRule="auto"/>
              <w:jc w:val="center"/>
              <w:rPr>
                <w:rFonts w:cstheme="minorHAnsi"/>
                <w:sz w:val="18"/>
                <w:szCs w:val="18"/>
              </w:rPr>
            </w:pPr>
            <w:r w:rsidRPr="00AC20E2">
              <w:rPr>
                <w:rFonts w:cstheme="minorHAnsi"/>
                <w:sz w:val="18"/>
                <w:szCs w:val="18"/>
              </w:rPr>
              <w:t>MA</w:t>
            </w:r>
          </w:p>
        </w:tc>
        <w:tc>
          <w:tcPr>
            <w:tcW w:w="1267" w:type="dxa"/>
            <w:tcBorders>
              <w:top w:val="nil"/>
              <w:bottom w:val="nil"/>
            </w:tcBorders>
            <w:vAlign w:val="center"/>
          </w:tcPr>
          <w:p w14:paraId="1BB4B978" w14:textId="100517D7" w:rsidR="00301ABD" w:rsidRPr="00AC20E2" w:rsidRDefault="00351987" w:rsidP="006A6335">
            <w:pPr>
              <w:spacing w:line="276" w:lineRule="auto"/>
              <w:rPr>
                <w:rFonts w:cstheme="minorHAnsi"/>
                <w:sz w:val="18"/>
                <w:szCs w:val="18"/>
              </w:rPr>
            </w:pPr>
            <w:r w:rsidRPr="00AC20E2">
              <w:rPr>
                <w:rFonts w:ascii="Calibri" w:hAnsi="Calibri"/>
                <w:color w:val="000000"/>
                <w:sz w:val="18"/>
                <w:szCs w:val="18"/>
              </w:rPr>
              <w:t>Critically Low</w:t>
            </w:r>
          </w:p>
        </w:tc>
        <w:tc>
          <w:tcPr>
            <w:tcW w:w="977" w:type="dxa"/>
            <w:tcBorders>
              <w:top w:val="nil"/>
              <w:bottom w:val="nil"/>
            </w:tcBorders>
            <w:vAlign w:val="center"/>
          </w:tcPr>
          <w:p w14:paraId="5A3B3121" w14:textId="0E0F7ED0" w:rsidR="00301ABD" w:rsidRPr="00AC20E2" w:rsidRDefault="00537458" w:rsidP="006A6335">
            <w:pPr>
              <w:spacing w:line="276" w:lineRule="auto"/>
              <w:rPr>
                <w:rFonts w:cstheme="minorHAnsi"/>
                <w:sz w:val="18"/>
                <w:szCs w:val="18"/>
              </w:rPr>
            </w:pPr>
            <w:r w:rsidRPr="00AC20E2">
              <w:rPr>
                <w:rFonts w:cstheme="minorHAnsi"/>
                <w:sz w:val="18"/>
                <w:szCs w:val="18"/>
              </w:rPr>
              <w:fldChar w:fldCharType="begin"/>
            </w:r>
            <w:r w:rsidR="00ED044D">
              <w:rPr>
                <w:rFonts w:cstheme="minorHAnsi"/>
                <w:sz w:val="18"/>
                <w:szCs w:val="18"/>
              </w:rPr>
              <w:instrText xml:space="preserve"> ADDIN EN.CITE &lt;EndNote&gt;&lt;Cite&gt;&lt;Author&gt;Marshall&lt;/Author&gt;&lt;Year&gt;1996&lt;/Year&gt;&lt;RecNum&gt;827&lt;/RecNum&gt;&lt;DisplayText&gt;[29]&lt;/DisplayText&gt;&lt;record&gt;&lt;rec-number&gt;827&lt;/rec-number&gt;&lt;foreign-keys&gt;&lt;key app="EN" db-id="dz5axv2rx95rfaez5sdvwvan9rp2drtee5fa" timestamp="1365410285"&gt;827&lt;/key&gt;&lt;/foreign-keys&gt;&lt;ref-type name="Journal Article"&gt;17&lt;/ref-type&gt;&lt;contributors&gt;&lt;authors&gt;&lt;author&gt;Marshall, D.&lt;/author&gt;&lt;author&gt;Johnell, O.&lt;/author&gt;&lt;author&gt;Wedel, H.&lt;/author&gt;&lt;/authors&gt;&lt;/contributors&gt;&lt;titles&gt;&lt;title&gt;Meta-analysis of how well measures of bone mineral density predict occurrence of osteoporotic fractures&lt;/title&gt;&lt;secondary-title&gt;BMJ&lt;/secondary-title&gt;&lt;/titles&gt;&lt;periodical&gt;&lt;full-title&gt;BMJ&lt;/full-title&gt;&lt;/periodical&gt;&lt;pages&gt;1254-1259&lt;/pages&gt;&lt;volume&gt;312&lt;/volume&gt;&lt;number&gt;7041&lt;/number&gt;&lt;reprint-edition&gt;NOT IN FILE&lt;/reprint-edition&gt;&lt;keywords&gt;&lt;keyword&gt;Bone&lt;/keyword&gt;&lt;keyword&gt;Bone mineral density&lt;/keyword&gt;&lt;keyword&gt;Density&lt;/keyword&gt;&lt;keyword&gt;fractures&lt;/keyword&gt;&lt;/keywords&gt;&lt;dates&gt;&lt;year&gt;1996&lt;/year&gt;&lt;/dates&gt;&lt;urls&gt;&lt;/urls&gt;&lt;/record&gt;&lt;/Cite&gt;&lt;/EndNote&gt;</w:instrText>
            </w:r>
            <w:r w:rsidRPr="00AC20E2">
              <w:rPr>
                <w:rFonts w:cstheme="minorHAnsi"/>
                <w:sz w:val="18"/>
                <w:szCs w:val="18"/>
              </w:rPr>
              <w:fldChar w:fldCharType="separate"/>
            </w:r>
            <w:r w:rsidR="00ED044D">
              <w:rPr>
                <w:rFonts w:cstheme="minorHAnsi"/>
                <w:noProof/>
                <w:sz w:val="18"/>
                <w:szCs w:val="18"/>
              </w:rPr>
              <w:t>[29]</w:t>
            </w:r>
            <w:r w:rsidRPr="00AC20E2">
              <w:rPr>
                <w:rFonts w:cstheme="minorHAnsi"/>
                <w:sz w:val="18"/>
                <w:szCs w:val="18"/>
              </w:rPr>
              <w:fldChar w:fldCharType="end"/>
            </w:r>
          </w:p>
        </w:tc>
      </w:tr>
      <w:tr w:rsidR="00301ABD" w:rsidRPr="00AC20E2" w14:paraId="06DCF958" w14:textId="3252C601" w:rsidTr="00C5163F">
        <w:tc>
          <w:tcPr>
            <w:tcW w:w="2694" w:type="dxa"/>
            <w:vMerge/>
          </w:tcPr>
          <w:p w14:paraId="6CD7FE73"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tcPr>
          <w:p w14:paraId="35497338" w14:textId="249E5686" w:rsidR="00301ABD" w:rsidRPr="00AC20E2" w:rsidRDefault="00301ABD" w:rsidP="00967C69">
            <w:pPr>
              <w:spacing w:line="276" w:lineRule="auto"/>
              <w:rPr>
                <w:rFonts w:cstheme="minorHAnsi"/>
                <w:sz w:val="18"/>
                <w:szCs w:val="18"/>
              </w:rPr>
            </w:pPr>
            <w:r w:rsidRPr="00AC20E2">
              <w:rPr>
                <w:rFonts w:cstheme="minorHAnsi"/>
                <w:sz w:val="18"/>
                <w:szCs w:val="18"/>
              </w:rPr>
              <w:t>Merlijn et al 2019</w:t>
            </w:r>
          </w:p>
        </w:tc>
        <w:tc>
          <w:tcPr>
            <w:tcW w:w="1001" w:type="dxa"/>
            <w:tcBorders>
              <w:top w:val="nil"/>
              <w:bottom w:val="nil"/>
            </w:tcBorders>
          </w:tcPr>
          <w:p w14:paraId="5DD6057B" w14:textId="33068CD2"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769D2D3A" w14:textId="2FDDA135" w:rsidR="00301ABD" w:rsidRPr="00AC20E2" w:rsidRDefault="00301ABD" w:rsidP="006A6335">
            <w:pPr>
              <w:spacing w:line="276" w:lineRule="auto"/>
              <w:rPr>
                <w:rFonts w:cstheme="minorHAnsi"/>
                <w:sz w:val="18"/>
                <w:szCs w:val="18"/>
              </w:rPr>
            </w:pPr>
            <w:r w:rsidRPr="00AC20E2">
              <w:rPr>
                <w:rFonts w:ascii="Calibri" w:hAnsi="Calibri"/>
                <w:color w:val="000000"/>
                <w:sz w:val="18"/>
                <w:szCs w:val="18"/>
              </w:rPr>
              <w:t>Critically Low</w:t>
            </w:r>
          </w:p>
        </w:tc>
        <w:tc>
          <w:tcPr>
            <w:tcW w:w="977" w:type="dxa"/>
            <w:tcBorders>
              <w:top w:val="nil"/>
              <w:bottom w:val="nil"/>
            </w:tcBorders>
            <w:vAlign w:val="center"/>
          </w:tcPr>
          <w:p w14:paraId="2C82D554" w14:textId="75967490" w:rsidR="00301ABD" w:rsidRPr="00AC20E2" w:rsidRDefault="00537458" w:rsidP="006A6335">
            <w:pPr>
              <w:spacing w:line="276" w:lineRule="auto"/>
              <w:rPr>
                <w:rFonts w:ascii="Calibri" w:hAnsi="Calibri"/>
                <w:color w:val="000000"/>
                <w:sz w:val="18"/>
                <w:szCs w:val="18"/>
              </w:rPr>
            </w:pPr>
            <w:r w:rsidRPr="00AC20E2">
              <w:rPr>
                <w:rFonts w:ascii="Calibri" w:hAnsi="Calibri" w:cs="Calibri"/>
                <w:sz w:val="18"/>
                <w:szCs w:val="18"/>
              </w:rPr>
              <w:fldChar w:fldCharType="begin">
                <w:fldData xml:space="preserve">PEVuZE5vdGU+PENpdGU+PEF1dGhvcj5NZXJsaWpuPC9BdXRob3I+PFllYXI+MjAyMDwvWWVhcj48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biBvZiB0aGUgVVNBPC9mdWxsLXRpdGxlPjwvYWx0LXBlcmlvZGljYWw+PHBhZ2VzPjI1MS0yNTc8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</w:fldData>
              </w:fldChar>
            </w:r>
            <w:r w:rsidR="00ED044D">
              <w:rPr>
                <w:rFonts w:ascii="Calibri" w:hAnsi="Calibri" w:cs="Calibri"/>
                <w:sz w:val="18"/>
                <w:szCs w:val="18"/>
              </w:rPr>
              <w:instrText xml:space="preserve"> ADDIN EN.CITE </w:instrText>
            </w:r>
            <w:r w:rsidR="00ED044D">
              <w:rPr>
                <w:rFonts w:ascii="Calibri" w:hAnsi="Calibri" w:cs="Calibri"/>
                <w:sz w:val="18"/>
                <w:szCs w:val="18"/>
              </w:rPr>
              <w:fldChar w:fldCharType="begin">
                <w:fldData xml:space="preserve">PEVuZE5vdGU+PENpdGU+PEF1dGhvcj5NZXJsaWpuPC9BdXRob3I+PFllYXI+MjAyMDwvWWVhcj48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biBvZiB0aGUgVVNBPC9mdWxsLXRpdGxlPjwvYWx0LXBlcmlvZGljYWw+PHBhZ2VzPjI1MS0yNTc8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</w:fldData>
              </w:fldChar>
            </w:r>
            <w:r w:rsidR="00ED044D">
              <w:rPr>
                <w:rFonts w:ascii="Calibri" w:hAnsi="Calibri" w:cs="Calibri"/>
                <w:sz w:val="18"/>
                <w:szCs w:val="18"/>
              </w:rPr>
              <w:instrText xml:space="preserve"> ADDIN EN.CITE.DATA </w:instrText>
            </w:r>
            <w:r w:rsidR="00ED044D">
              <w:rPr>
                <w:rFonts w:ascii="Calibri" w:hAnsi="Calibri" w:cs="Calibri"/>
                <w:sz w:val="18"/>
                <w:szCs w:val="18"/>
              </w:rPr>
            </w:r>
            <w:r w:rsidR="00ED044D">
              <w:rPr>
                <w:rFonts w:ascii="Calibri" w:hAnsi="Calibri" w:cs="Calibri"/>
                <w:sz w:val="18"/>
                <w:szCs w:val="18"/>
              </w:rPr>
              <w:fldChar w:fldCharType="end"/>
            </w:r>
            <w:r w:rsidRPr="00AC20E2">
              <w:rPr>
                <w:rFonts w:ascii="Calibri" w:hAnsi="Calibri" w:cs="Calibri"/>
                <w:sz w:val="18"/>
                <w:szCs w:val="18"/>
              </w:rPr>
            </w:r>
            <w:r w:rsidRPr="00AC20E2">
              <w:rPr>
                <w:rFonts w:ascii="Calibri" w:hAnsi="Calibri" w:cs="Calibri"/>
                <w:sz w:val="18"/>
                <w:szCs w:val="18"/>
              </w:rPr>
              <w:fldChar w:fldCharType="separate"/>
            </w:r>
            <w:r w:rsidR="00ED044D">
              <w:rPr>
                <w:rFonts w:ascii="Calibri" w:hAnsi="Calibri" w:cs="Calibri"/>
                <w:noProof/>
                <w:sz w:val="18"/>
                <w:szCs w:val="18"/>
              </w:rPr>
              <w:t>[107]</w:t>
            </w:r>
            <w:r w:rsidRPr="00AC20E2">
              <w:rPr>
                <w:rFonts w:ascii="Calibri" w:hAnsi="Calibri" w:cs="Calibri"/>
                <w:sz w:val="18"/>
                <w:szCs w:val="18"/>
              </w:rPr>
              <w:fldChar w:fldCharType="end"/>
            </w:r>
          </w:p>
        </w:tc>
      </w:tr>
      <w:tr w:rsidR="00301ABD" w:rsidRPr="00AC20E2" w14:paraId="63D28E1C" w14:textId="7CB87F4B" w:rsidTr="00C5163F">
        <w:tc>
          <w:tcPr>
            <w:tcW w:w="2694" w:type="dxa"/>
            <w:vMerge/>
          </w:tcPr>
          <w:p w14:paraId="0DF521AE"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tcPr>
          <w:p w14:paraId="1019DB5E" w14:textId="426412E6" w:rsidR="00301ABD" w:rsidRPr="00AC20E2" w:rsidRDefault="00301ABD" w:rsidP="00967C69">
            <w:pPr>
              <w:spacing w:line="276" w:lineRule="auto"/>
              <w:rPr>
                <w:rFonts w:cstheme="minorHAnsi"/>
                <w:sz w:val="18"/>
                <w:szCs w:val="18"/>
                <w:highlight w:val="yellow"/>
              </w:rPr>
            </w:pPr>
            <w:r w:rsidRPr="00AC20E2">
              <w:rPr>
                <w:rFonts w:cstheme="minorHAnsi"/>
                <w:sz w:val="18"/>
                <w:szCs w:val="18"/>
              </w:rPr>
              <w:t>Mortensen et al 2020</w:t>
            </w:r>
          </w:p>
        </w:tc>
        <w:tc>
          <w:tcPr>
            <w:tcW w:w="1001" w:type="dxa"/>
            <w:tcBorders>
              <w:top w:val="nil"/>
              <w:bottom w:val="nil"/>
            </w:tcBorders>
          </w:tcPr>
          <w:p w14:paraId="4B015FBE" w14:textId="1435E2E4"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bottom"/>
          </w:tcPr>
          <w:p w14:paraId="0EC2D784" w14:textId="724DF66E" w:rsidR="00301ABD" w:rsidRPr="00AC20E2" w:rsidRDefault="00301ABD" w:rsidP="00967C69">
            <w:pPr>
              <w:spacing w:line="276" w:lineRule="auto"/>
              <w:rPr>
                <w:rFonts w:cstheme="minorHAnsi"/>
                <w:sz w:val="18"/>
                <w:szCs w:val="18"/>
              </w:rPr>
            </w:pPr>
            <w:r w:rsidRPr="00AC20E2">
              <w:rPr>
                <w:rFonts w:ascii="Calibri" w:hAnsi="Calibri"/>
                <w:color w:val="000000"/>
                <w:sz w:val="18"/>
                <w:szCs w:val="18"/>
              </w:rPr>
              <w:t>Medium</w:t>
            </w:r>
          </w:p>
        </w:tc>
        <w:tc>
          <w:tcPr>
            <w:tcW w:w="977" w:type="dxa"/>
            <w:tcBorders>
              <w:top w:val="nil"/>
              <w:bottom w:val="nil"/>
            </w:tcBorders>
          </w:tcPr>
          <w:p w14:paraId="4CF864A5" w14:textId="3238B1D4" w:rsidR="00301ABD" w:rsidRPr="00AC20E2" w:rsidRDefault="004D3CAC" w:rsidP="00967C69">
            <w:pPr>
              <w:spacing w:line="276" w:lineRule="auto"/>
              <w:rPr>
                <w:rFonts w:ascii="Calibri" w:hAnsi="Calibri"/>
                <w:color w:val="000000"/>
                <w:sz w:val="18"/>
                <w:szCs w:val="18"/>
              </w:rPr>
            </w:pPr>
            <w:r w:rsidRPr="00AC20E2">
              <w:rPr>
                <w:rFonts w:ascii="Calibri" w:hAnsi="Calibri"/>
                <w:color w:val="000000"/>
                <w:sz w:val="18"/>
                <w:szCs w:val="18"/>
              </w:rPr>
              <w:fldChar w:fldCharType="begin">
                <w:fldData xml:space="preserve">PEVuZE5vdGU+PENpdGU+PEF1dGhvcj5Nb3J0ZW5zZW48L0F1dGhvcj48WWVhcj4yMDIwPC9ZZWFy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</w:fldData>
              </w:fldChar>
            </w:r>
            <w:r w:rsidR="00ED044D">
              <w:rPr>
                <w:rFonts w:ascii="Calibri" w:hAnsi="Calibri"/>
                <w:color w:val="000000"/>
                <w:sz w:val="18"/>
                <w:szCs w:val="18"/>
              </w:rPr>
              <w:instrText xml:space="preserve"> ADDIN EN.CITE </w:instrText>
            </w:r>
            <w:r w:rsidR="00ED044D">
              <w:rPr>
                <w:rFonts w:ascii="Calibri" w:hAnsi="Calibri"/>
                <w:color w:val="000000"/>
                <w:sz w:val="18"/>
                <w:szCs w:val="18"/>
              </w:rPr>
              <w:fldChar w:fldCharType="begin">
                <w:fldData xml:space="preserve">PEVuZE5vdGU+PENpdGU+PEF1dGhvcj5Nb3J0ZW5zZW48L0F1dGhvcj48WWVhcj4yMDIwPC9ZZWFy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</w:fldData>
              </w:fldChar>
            </w:r>
            <w:r w:rsidR="00ED044D">
              <w:rPr>
                <w:rFonts w:ascii="Calibri" w:hAnsi="Calibri"/>
                <w:color w:val="000000"/>
                <w:sz w:val="18"/>
                <w:szCs w:val="18"/>
              </w:rPr>
              <w:instrText xml:space="preserve"> ADDIN EN.CITE.DATA </w:instrText>
            </w:r>
            <w:r w:rsidR="00ED044D">
              <w:rPr>
                <w:rFonts w:ascii="Calibri" w:hAnsi="Calibri"/>
                <w:color w:val="000000"/>
                <w:sz w:val="18"/>
                <w:szCs w:val="18"/>
              </w:rPr>
            </w:r>
            <w:r w:rsidR="00ED044D">
              <w:rPr>
                <w:rFonts w:ascii="Calibri" w:hAnsi="Calibri"/>
                <w:color w:val="000000"/>
                <w:sz w:val="18"/>
                <w:szCs w:val="18"/>
              </w:rPr>
              <w:fldChar w:fldCharType="end"/>
            </w:r>
            <w:r w:rsidRPr="00AC20E2">
              <w:rPr>
                <w:rFonts w:ascii="Calibri" w:hAnsi="Calibri"/>
                <w:color w:val="000000"/>
                <w:sz w:val="18"/>
                <w:szCs w:val="18"/>
              </w:rPr>
            </w:r>
            <w:r w:rsidRPr="00AC20E2">
              <w:rPr>
                <w:rFonts w:ascii="Calibri" w:hAnsi="Calibri"/>
                <w:color w:val="000000"/>
                <w:sz w:val="18"/>
                <w:szCs w:val="18"/>
              </w:rPr>
              <w:fldChar w:fldCharType="separate"/>
            </w:r>
            <w:r w:rsidR="00ED044D">
              <w:rPr>
                <w:rFonts w:ascii="Calibri" w:hAnsi="Calibri"/>
                <w:noProof/>
                <w:color w:val="000000"/>
                <w:sz w:val="18"/>
                <w:szCs w:val="18"/>
              </w:rPr>
              <w:t>[66]</w:t>
            </w:r>
            <w:r w:rsidRPr="00AC20E2">
              <w:rPr>
                <w:rFonts w:ascii="Calibri" w:hAnsi="Calibri"/>
                <w:color w:val="000000"/>
                <w:sz w:val="18"/>
                <w:szCs w:val="18"/>
              </w:rPr>
              <w:fldChar w:fldCharType="end"/>
            </w:r>
          </w:p>
        </w:tc>
      </w:tr>
      <w:tr w:rsidR="00301ABD" w:rsidRPr="00AC20E2" w14:paraId="707C075D" w14:textId="6C21EB3D" w:rsidTr="00C5163F">
        <w:tc>
          <w:tcPr>
            <w:tcW w:w="2694" w:type="dxa"/>
            <w:vMerge/>
          </w:tcPr>
          <w:p w14:paraId="4685E81F"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tcPr>
          <w:p w14:paraId="1A26B86B" w14:textId="06279446" w:rsidR="00301ABD" w:rsidRPr="00AC20E2" w:rsidRDefault="00301ABD" w:rsidP="00967C69">
            <w:pPr>
              <w:spacing w:line="276" w:lineRule="auto"/>
              <w:rPr>
                <w:rFonts w:cstheme="minorHAnsi"/>
                <w:sz w:val="18"/>
                <w:szCs w:val="18"/>
              </w:rPr>
            </w:pPr>
            <w:r w:rsidRPr="00AC20E2">
              <w:rPr>
                <w:rFonts w:cstheme="minorHAnsi"/>
                <w:sz w:val="18"/>
                <w:szCs w:val="18"/>
              </w:rPr>
              <w:t>Singh-Ospina et al 2017</w:t>
            </w:r>
          </w:p>
        </w:tc>
        <w:tc>
          <w:tcPr>
            <w:tcW w:w="1001" w:type="dxa"/>
            <w:tcBorders>
              <w:top w:val="nil"/>
              <w:bottom w:val="nil"/>
            </w:tcBorders>
          </w:tcPr>
          <w:p w14:paraId="5A7D9B77" w14:textId="376FEE63"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bottom"/>
          </w:tcPr>
          <w:p w14:paraId="1FC1FFB8" w14:textId="5C192534" w:rsidR="00301ABD" w:rsidRPr="00AC20E2" w:rsidRDefault="00301ABD" w:rsidP="00967C69">
            <w:pPr>
              <w:spacing w:line="276" w:lineRule="auto"/>
              <w:rPr>
                <w:rFonts w:cstheme="minorHAnsi"/>
                <w:sz w:val="18"/>
                <w:szCs w:val="18"/>
              </w:rPr>
            </w:pPr>
            <w:r w:rsidRPr="00AC20E2">
              <w:rPr>
                <w:rFonts w:ascii="Calibri" w:hAnsi="Calibri"/>
                <w:color w:val="000000"/>
                <w:sz w:val="18"/>
                <w:szCs w:val="18"/>
              </w:rPr>
              <w:t>Low</w:t>
            </w:r>
          </w:p>
        </w:tc>
        <w:tc>
          <w:tcPr>
            <w:tcW w:w="977" w:type="dxa"/>
            <w:tcBorders>
              <w:top w:val="nil"/>
              <w:bottom w:val="nil"/>
            </w:tcBorders>
          </w:tcPr>
          <w:p w14:paraId="6C4A7E44" w14:textId="620396A1" w:rsidR="00301ABD" w:rsidRPr="00AC20E2" w:rsidRDefault="004D3CAC" w:rsidP="00967C69">
            <w:pPr>
              <w:spacing w:line="276" w:lineRule="auto"/>
              <w:rPr>
                <w:rFonts w:ascii="Calibri" w:hAnsi="Calibri"/>
                <w:color w:val="000000"/>
                <w:sz w:val="18"/>
                <w:szCs w:val="18"/>
              </w:rPr>
            </w:pPr>
            <w:r w:rsidRPr="00AC20E2">
              <w:rPr>
                <w:rFonts w:ascii="Calibri" w:hAnsi="Calibri"/>
                <w:color w:val="000000"/>
                <w:sz w:val="18"/>
                <w:szCs w:val="18"/>
              </w:rPr>
              <w:fldChar w:fldCharType="begin">
                <w:fldData xml:space="preserve">PEVuZE5vdGU+PENpdGU+PEF1dGhvcj5TaW5naC1Pc3BpbmE8L0F1dGhvcj48WWVhcj4yMDE3PC9Z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MT48L2FsdC1wZXJpb2RpY2FsPjxwYWdlcz4zOTA0LTM5MTM8L3BhZ2VzPjx2b2x1bWU+MTAyPC92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</w:fldData>
              </w:fldChar>
            </w:r>
            <w:r w:rsidR="00ED044D">
              <w:rPr>
                <w:rFonts w:ascii="Calibri" w:hAnsi="Calibri"/>
                <w:color w:val="000000"/>
                <w:sz w:val="18"/>
                <w:szCs w:val="18"/>
              </w:rPr>
              <w:instrText xml:space="preserve"> ADDIN EN.CITE </w:instrText>
            </w:r>
            <w:r w:rsidR="00ED044D">
              <w:rPr>
                <w:rFonts w:ascii="Calibri" w:hAnsi="Calibri"/>
                <w:color w:val="000000"/>
                <w:sz w:val="18"/>
                <w:szCs w:val="18"/>
              </w:rPr>
              <w:fldChar w:fldCharType="begin">
                <w:fldData xml:space="preserve">PEVuZE5vdGU+PENpdGU+PEF1dGhvcj5TaW5naC1Pc3BpbmE8L0F1dGhvcj48WWVhcj4yMDE3PC9Z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MT48L2FsdC1wZXJpb2RpY2FsPjxwYWdlcz4zOTA0LTM5MTM8L3BhZ2VzPjx2b2x1bWU+MTAyPC92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</w:fldData>
              </w:fldChar>
            </w:r>
            <w:r w:rsidR="00ED044D">
              <w:rPr>
                <w:rFonts w:ascii="Calibri" w:hAnsi="Calibri"/>
                <w:color w:val="000000"/>
                <w:sz w:val="18"/>
                <w:szCs w:val="18"/>
              </w:rPr>
              <w:instrText xml:space="preserve"> ADDIN EN.CITE.DATA </w:instrText>
            </w:r>
            <w:r w:rsidR="00ED044D">
              <w:rPr>
                <w:rFonts w:ascii="Calibri" w:hAnsi="Calibri"/>
                <w:color w:val="000000"/>
                <w:sz w:val="18"/>
                <w:szCs w:val="18"/>
              </w:rPr>
            </w:r>
            <w:r w:rsidR="00ED044D">
              <w:rPr>
                <w:rFonts w:ascii="Calibri" w:hAnsi="Calibri"/>
                <w:color w:val="000000"/>
                <w:sz w:val="18"/>
                <w:szCs w:val="18"/>
              </w:rPr>
              <w:fldChar w:fldCharType="end"/>
            </w:r>
            <w:r w:rsidRPr="00AC20E2">
              <w:rPr>
                <w:rFonts w:ascii="Calibri" w:hAnsi="Calibri"/>
                <w:color w:val="000000"/>
                <w:sz w:val="18"/>
                <w:szCs w:val="18"/>
              </w:rPr>
            </w:r>
            <w:r w:rsidRPr="00AC20E2">
              <w:rPr>
                <w:rFonts w:ascii="Calibri" w:hAnsi="Calibri"/>
                <w:color w:val="000000"/>
                <w:sz w:val="18"/>
                <w:szCs w:val="18"/>
              </w:rPr>
              <w:fldChar w:fldCharType="separate"/>
            </w:r>
            <w:r w:rsidR="00ED044D">
              <w:rPr>
                <w:rFonts w:ascii="Calibri" w:hAnsi="Calibri"/>
                <w:noProof/>
                <w:color w:val="000000"/>
                <w:sz w:val="18"/>
                <w:szCs w:val="18"/>
              </w:rPr>
              <w:t>[73]</w:t>
            </w:r>
            <w:r w:rsidRPr="00AC20E2">
              <w:rPr>
                <w:rFonts w:ascii="Calibri" w:hAnsi="Calibri"/>
                <w:color w:val="000000"/>
                <w:sz w:val="18"/>
                <w:szCs w:val="18"/>
              </w:rPr>
              <w:fldChar w:fldCharType="end"/>
            </w:r>
          </w:p>
        </w:tc>
      </w:tr>
      <w:tr w:rsidR="00301ABD" w:rsidRPr="00AC20E2" w14:paraId="6775A157" w14:textId="59ED7064" w:rsidTr="00C5163F">
        <w:tc>
          <w:tcPr>
            <w:tcW w:w="2694" w:type="dxa"/>
            <w:vMerge/>
          </w:tcPr>
          <w:p w14:paraId="7A14F997"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tcPr>
          <w:p w14:paraId="11B7FCCF" w14:textId="12929245" w:rsidR="00301ABD" w:rsidRPr="00AC20E2" w:rsidRDefault="00301ABD" w:rsidP="00967C69">
            <w:pPr>
              <w:spacing w:line="276" w:lineRule="auto"/>
              <w:rPr>
                <w:rFonts w:cstheme="minorHAnsi"/>
                <w:sz w:val="18"/>
                <w:szCs w:val="18"/>
              </w:rPr>
            </w:pPr>
            <w:r w:rsidRPr="00AC20E2">
              <w:rPr>
                <w:rFonts w:cstheme="minorHAnsi"/>
                <w:sz w:val="18"/>
                <w:szCs w:val="18"/>
              </w:rPr>
              <w:t>Vilaca et al 2020</w:t>
            </w:r>
          </w:p>
        </w:tc>
        <w:tc>
          <w:tcPr>
            <w:tcW w:w="1001" w:type="dxa"/>
            <w:tcBorders>
              <w:top w:val="nil"/>
              <w:bottom w:val="nil"/>
            </w:tcBorders>
          </w:tcPr>
          <w:p w14:paraId="5A6A5ADA" w14:textId="35B04276"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bottom"/>
          </w:tcPr>
          <w:p w14:paraId="3D2C4C3D" w14:textId="45F274EB" w:rsidR="00301ABD" w:rsidRPr="00AC20E2" w:rsidRDefault="00301ABD" w:rsidP="00967C69">
            <w:pPr>
              <w:spacing w:line="276" w:lineRule="auto"/>
              <w:rPr>
                <w:rFonts w:cstheme="minorHAnsi"/>
                <w:sz w:val="18"/>
                <w:szCs w:val="18"/>
              </w:rPr>
            </w:pPr>
            <w:r w:rsidRPr="00AC20E2">
              <w:rPr>
                <w:rFonts w:ascii="Calibri" w:hAnsi="Calibri"/>
                <w:color w:val="000000"/>
                <w:sz w:val="18"/>
                <w:szCs w:val="18"/>
              </w:rPr>
              <w:t>Low</w:t>
            </w:r>
          </w:p>
        </w:tc>
        <w:tc>
          <w:tcPr>
            <w:tcW w:w="977" w:type="dxa"/>
            <w:tcBorders>
              <w:top w:val="nil"/>
              <w:bottom w:val="nil"/>
            </w:tcBorders>
          </w:tcPr>
          <w:p w14:paraId="04FD8918" w14:textId="50FEFB2D" w:rsidR="00301ABD" w:rsidRPr="00AC20E2" w:rsidRDefault="004D3CAC" w:rsidP="00967C69">
            <w:pPr>
              <w:spacing w:line="276" w:lineRule="auto"/>
              <w:rPr>
                <w:rFonts w:ascii="Calibri" w:hAnsi="Calibri"/>
                <w:color w:val="000000"/>
                <w:sz w:val="18"/>
                <w:szCs w:val="18"/>
              </w:rPr>
            </w:pPr>
            <w:r w:rsidRPr="00AC20E2">
              <w:rPr>
                <w:rFonts w:cstheme="minorHAnsi"/>
                <w:sz w:val="18"/>
                <w:szCs w:val="18"/>
              </w:rPr>
              <w:fldChar w:fldCharType="begin">
                <w:fldData xml:space="preserve">PEVuZE5vdGU+PENpdGU+PEF1dGhvcj5WaWxhY2E8L0F1dGhvcj48WWVhcj4yMDIwPC9ZZWFyPjxS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PEVuZE5vdGU+PENpdGU+PEF1dGhvcj5WaWxhY2E8L0F1dGhvcj48WWVhcj4yMDIwPC9ZZWFyPjxS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[59]</w:t>
            </w:r>
            <w:r w:rsidRPr="00AC20E2">
              <w:rPr>
                <w:rFonts w:cstheme="minorHAnsi"/>
                <w:sz w:val="18"/>
                <w:szCs w:val="18"/>
              </w:rPr>
              <w:fldChar w:fldCharType="end"/>
            </w:r>
          </w:p>
        </w:tc>
      </w:tr>
      <w:tr w:rsidR="00301ABD" w:rsidRPr="00AC20E2" w14:paraId="52150E1F" w14:textId="1A03AA5A" w:rsidTr="00C5163F">
        <w:tc>
          <w:tcPr>
            <w:tcW w:w="2694" w:type="dxa"/>
            <w:vMerge/>
          </w:tcPr>
          <w:p w14:paraId="4005C875" w14:textId="77777777" w:rsidR="00301ABD" w:rsidRPr="00AC20E2" w:rsidRDefault="00301ABD" w:rsidP="00967C69">
            <w:pPr>
              <w:spacing w:line="276" w:lineRule="auto"/>
              <w:rPr>
                <w:rFonts w:cstheme="minorHAnsi"/>
                <w:sz w:val="18"/>
                <w:szCs w:val="18"/>
              </w:rPr>
            </w:pPr>
          </w:p>
        </w:tc>
        <w:tc>
          <w:tcPr>
            <w:tcW w:w="2551" w:type="dxa"/>
            <w:tcBorders>
              <w:top w:val="nil"/>
            </w:tcBorders>
          </w:tcPr>
          <w:p w14:paraId="38E80FD0" w14:textId="3F8994EB" w:rsidR="00301ABD" w:rsidRPr="00AC20E2" w:rsidRDefault="00301ABD" w:rsidP="00967C69">
            <w:pPr>
              <w:spacing w:line="276" w:lineRule="auto"/>
              <w:rPr>
                <w:rFonts w:cstheme="minorHAnsi"/>
                <w:sz w:val="18"/>
                <w:szCs w:val="18"/>
              </w:rPr>
            </w:pPr>
            <w:r w:rsidRPr="00AC20E2">
              <w:rPr>
                <w:rFonts w:cstheme="minorHAnsi"/>
                <w:sz w:val="18"/>
                <w:szCs w:val="18"/>
              </w:rPr>
              <w:t>Zhang et al 2020</w:t>
            </w:r>
          </w:p>
        </w:tc>
        <w:tc>
          <w:tcPr>
            <w:tcW w:w="1001" w:type="dxa"/>
            <w:tcBorders>
              <w:top w:val="nil"/>
            </w:tcBorders>
          </w:tcPr>
          <w:p w14:paraId="39B37A33" w14:textId="1C22CB8C" w:rsidR="00301ABD" w:rsidRPr="00AC20E2" w:rsidRDefault="00301ABD" w:rsidP="00967C69">
            <w:pPr>
              <w:spacing w:line="276" w:lineRule="auto"/>
              <w:jc w:val="center"/>
              <w:rPr>
                <w:rFonts w:cstheme="minorHAnsi"/>
                <w:color w:val="000000"/>
                <w:sz w:val="18"/>
                <w:szCs w:val="18"/>
              </w:rPr>
            </w:pPr>
            <w:r w:rsidRPr="00AC20E2">
              <w:rPr>
                <w:rFonts w:cstheme="minorHAnsi"/>
                <w:color w:val="000000"/>
                <w:sz w:val="18"/>
                <w:szCs w:val="18"/>
              </w:rPr>
              <w:t>SR &amp; MA</w:t>
            </w:r>
          </w:p>
        </w:tc>
        <w:tc>
          <w:tcPr>
            <w:tcW w:w="1267" w:type="dxa"/>
            <w:tcBorders>
              <w:top w:val="nil"/>
            </w:tcBorders>
            <w:vAlign w:val="bottom"/>
          </w:tcPr>
          <w:p w14:paraId="3563D5FD" w14:textId="7DE77AF8" w:rsidR="00301ABD" w:rsidRPr="00AC20E2" w:rsidRDefault="00301ABD" w:rsidP="00967C69">
            <w:pPr>
              <w:spacing w:line="276" w:lineRule="auto"/>
              <w:rPr>
                <w:rFonts w:ascii="Calibri" w:hAnsi="Calibri"/>
                <w:color w:val="000000"/>
                <w:sz w:val="18"/>
                <w:szCs w:val="18"/>
              </w:rPr>
            </w:pPr>
            <w:r w:rsidRPr="00AC20E2">
              <w:rPr>
                <w:rFonts w:ascii="Calibri" w:hAnsi="Calibri"/>
                <w:color w:val="000000"/>
                <w:sz w:val="18"/>
                <w:szCs w:val="18"/>
              </w:rPr>
              <w:t>Low</w:t>
            </w:r>
          </w:p>
        </w:tc>
        <w:tc>
          <w:tcPr>
            <w:tcW w:w="977" w:type="dxa"/>
            <w:tcBorders>
              <w:top w:val="nil"/>
            </w:tcBorders>
          </w:tcPr>
          <w:p w14:paraId="19AAF432" w14:textId="5DE8B8BD" w:rsidR="00301ABD" w:rsidRPr="00AC20E2" w:rsidRDefault="004D3CAC" w:rsidP="00967C69">
            <w:pPr>
              <w:spacing w:line="276" w:lineRule="auto"/>
              <w:rPr>
                <w:rFonts w:ascii="Calibri" w:hAnsi="Calibri"/>
                <w:color w:val="000000"/>
                <w:sz w:val="18"/>
                <w:szCs w:val="18"/>
              </w:rPr>
            </w:pPr>
            <w:r w:rsidRPr="00AC20E2">
              <w:rPr>
                <w:rFonts w:ascii="Calibri" w:hAnsi="Calibri" w:cs="Calibri"/>
                <w:bCs/>
                <w:sz w:val="18"/>
                <w:szCs w:val="18"/>
              </w:rPr>
              <w:fldChar w:fldCharType="begin">
                <w:fldData xml:space="preserve">PEVuZE5vdGU+PENpdGU+PEF1dGhvcj5aaGFuZzwvQXV0aG9yPjxZZWFyPjIwMjA8L1llYXI+PFJl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=
</w:fldData>
              </w:fldChar>
            </w:r>
            <w:r w:rsidR="00ED044D">
              <w:rPr>
                <w:rFonts w:ascii="Calibri" w:hAnsi="Calibri" w:cs="Calibri"/>
                <w:bCs/>
                <w:sz w:val="18"/>
                <w:szCs w:val="18"/>
              </w:rPr>
              <w:instrText xml:space="preserve"> ADDIN EN.CITE </w:instrText>
            </w:r>
            <w:r w:rsidR="00ED044D">
              <w:rPr>
                <w:rFonts w:ascii="Calibri" w:hAnsi="Calibri" w:cs="Calibri"/>
                <w:bCs/>
                <w:sz w:val="18"/>
                <w:szCs w:val="18"/>
              </w:rPr>
              <w:fldChar w:fldCharType="begin">
                <w:fldData xml:space="preserve">PEVuZE5vdGU+PENpdGU+PEF1dGhvcj5aaGFuZzwvQXV0aG9yPjxZZWFyPjIwMjA8L1llYXI+PFJl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=
</w:fldData>
              </w:fldChar>
            </w:r>
            <w:r w:rsidR="00ED044D">
              <w:rPr>
                <w:rFonts w:ascii="Calibri" w:hAnsi="Calibri" w:cs="Calibri"/>
                <w:bCs/>
                <w:sz w:val="18"/>
                <w:szCs w:val="18"/>
              </w:rPr>
              <w:instrText xml:space="preserve"> ADDIN EN.CITE.DATA </w:instrText>
            </w:r>
            <w:r w:rsidR="00ED044D">
              <w:rPr>
                <w:rFonts w:ascii="Calibri" w:hAnsi="Calibri" w:cs="Calibri"/>
                <w:bCs/>
                <w:sz w:val="18"/>
                <w:szCs w:val="18"/>
              </w:rPr>
            </w:r>
            <w:r w:rsidR="00ED044D">
              <w:rPr>
                <w:rFonts w:ascii="Calibri" w:hAnsi="Calibri" w:cs="Calibri"/>
                <w:bCs/>
                <w:sz w:val="18"/>
                <w:szCs w:val="18"/>
              </w:rPr>
              <w:fldChar w:fldCharType="end"/>
            </w:r>
            <w:r w:rsidRPr="00AC20E2">
              <w:rPr>
                <w:rFonts w:ascii="Calibri" w:hAnsi="Calibri" w:cs="Calibri"/>
                <w:bCs/>
                <w:sz w:val="18"/>
                <w:szCs w:val="18"/>
              </w:rPr>
            </w:r>
            <w:r w:rsidRPr="00AC20E2">
              <w:rPr>
                <w:rFonts w:ascii="Calibri" w:hAnsi="Calibri" w:cs="Calibri"/>
                <w:bCs/>
                <w:sz w:val="18"/>
                <w:szCs w:val="18"/>
              </w:rPr>
              <w:fldChar w:fldCharType="separate"/>
            </w:r>
            <w:r w:rsidR="00ED044D">
              <w:rPr>
                <w:rFonts w:ascii="Calibri" w:hAnsi="Calibri" w:cs="Calibri"/>
                <w:bCs/>
                <w:noProof/>
                <w:sz w:val="18"/>
                <w:szCs w:val="18"/>
              </w:rPr>
              <w:t>[109]</w:t>
            </w:r>
            <w:r w:rsidRPr="00AC20E2">
              <w:rPr>
                <w:rFonts w:ascii="Calibri" w:hAnsi="Calibri" w:cs="Calibri"/>
                <w:bCs/>
                <w:sz w:val="18"/>
                <w:szCs w:val="18"/>
              </w:rPr>
              <w:fldChar w:fldCharType="end"/>
            </w:r>
          </w:p>
        </w:tc>
      </w:tr>
      <w:tr w:rsidR="00301ABD" w:rsidRPr="00AC20E2" w14:paraId="364F43B4" w14:textId="6706CBEF" w:rsidTr="00C5163F">
        <w:tc>
          <w:tcPr>
            <w:tcW w:w="2694" w:type="dxa"/>
          </w:tcPr>
          <w:p w14:paraId="3EA371E6" w14:textId="5F9B0DE3" w:rsidR="00301ABD" w:rsidRPr="00AC20E2" w:rsidRDefault="00301ABD" w:rsidP="00967C69">
            <w:pPr>
              <w:spacing w:line="276" w:lineRule="auto"/>
              <w:rPr>
                <w:rFonts w:cstheme="minorHAnsi"/>
                <w:sz w:val="18"/>
                <w:szCs w:val="18"/>
              </w:rPr>
            </w:pPr>
            <w:r w:rsidRPr="00AC20E2">
              <w:rPr>
                <w:rFonts w:eastAsia="Tahoma" w:cstheme="minorHAnsi"/>
                <w:w w:val="105"/>
                <w:sz w:val="18"/>
                <w:szCs w:val="18"/>
                <w:lang w:eastAsia="en-GB" w:bidi="en-GB"/>
              </w:rPr>
              <w:t>Intervention thresholds and management strategy</w:t>
            </w:r>
          </w:p>
        </w:tc>
        <w:tc>
          <w:tcPr>
            <w:tcW w:w="2551" w:type="dxa"/>
            <w:tcBorders>
              <w:bottom w:val="single" w:sz="4" w:space="0" w:color="auto"/>
            </w:tcBorders>
          </w:tcPr>
          <w:p w14:paraId="1F556750" w14:textId="6A9D5C20" w:rsidR="00301ABD" w:rsidRPr="00AC20E2" w:rsidRDefault="00301ABD" w:rsidP="00967C69">
            <w:pPr>
              <w:spacing w:line="276" w:lineRule="auto"/>
              <w:rPr>
                <w:rFonts w:cstheme="minorHAnsi"/>
                <w:sz w:val="18"/>
                <w:szCs w:val="18"/>
              </w:rPr>
            </w:pPr>
            <w:r w:rsidRPr="00AC20E2">
              <w:rPr>
                <w:rFonts w:cstheme="minorHAnsi"/>
                <w:sz w:val="18"/>
                <w:szCs w:val="18"/>
              </w:rPr>
              <w:t>Kanis et al 2016</w:t>
            </w:r>
          </w:p>
        </w:tc>
        <w:tc>
          <w:tcPr>
            <w:tcW w:w="1001" w:type="dxa"/>
            <w:tcBorders>
              <w:bottom w:val="single" w:sz="4" w:space="0" w:color="auto"/>
            </w:tcBorders>
          </w:tcPr>
          <w:p w14:paraId="2A692AFA" w14:textId="15F4AE9A" w:rsidR="00301ABD" w:rsidRPr="00AC20E2" w:rsidRDefault="00301ABD" w:rsidP="00967C69">
            <w:pPr>
              <w:spacing w:line="276" w:lineRule="auto"/>
              <w:jc w:val="center"/>
              <w:rPr>
                <w:rFonts w:cstheme="minorHAnsi"/>
                <w:sz w:val="18"/>
                <w:szCs w:val="18"/>
              </w:rPr>
            </w:pPr>
            <w:r w:rsidRPr="00AC20E2">
              <w:rPr>
                <w:rFonts w:cstheme="minorHAnsi"/>
                <w:sz w:val="18"/>
                <w:szCs w:val="18"/>
              </w:rPr>
              <w:t>SR</w:t>
            </w:r>
          </w:p>
        </w:tc>
        <w:tc>
          <w:tcPr>
            <w:tcW w:w="1267" w:type="dxa"/>
            <w:tcBorders>
              <w:bottom w:val="single" w:sz="4" w:space="0" w:color="auto"/>
            </w:tcBorders>
          </w:tcPr>
          <w:p w14:paraId="1FA2742A" w14:textId="402E135F" w:rsidR="00301ABD" w:rsidRPr="00AC20E2" w:rsidRDefault="00301ABD" w:rsidP="00967C69">
            <w:pPr>
              <w:spacing w:line="276" w:lineRule="auto"/>
              <w:rPr>
                <w:rFonts w:cstheme="minorHAnsi"/>
                <w:sz w:val="18"/>
                <w:szCs w:val="18"/>
              </w:rPr>
            </w:pPr>
            <w:r w:rsidRPr="00AC20E2">
              <w:rPr>
                <w:rFonts w:cstheme="minorHAnsi"/>
                <w:sz w:val="18"/>
                <w:szCs w:val="18"/>
              </w:rPr>
              <w:t>Medium</w:t>
            </w:r>
          </w:p>
        </w:tc>
        <w:tc>
          <w:tcPr>
            <w:tcW w:w="977" w:type="dxa"/>
            <w:tcBorders>
              <w:bottom w:val="single" w:sz="4" w:space="0" w:color="auto"/>
            </w:tcBorders>
          </w:tcPr>
          <w:p w14:paraId="0ACA6F96" w14:textId="15CC5FF5" w:rsidR="00301ABD" w:rsidRPr="00AC20E2" w:rsidRDefault="00CC7235" w:rsidP="00967C69">
            <w:pPr>
              <w:spacing w:line="276" w:lineRule="auto"/>
              <w:rPr>
                <w:rFonts w:cstheme="minorHAnsi"/>
                <w:sz w:val="18"/>
                <w:szCs w:val="18"/>
              </w:rPr>
            </w:pPr>
            <w:r w:rsidRPr="00AC20E2">
              <w:rPr>
                <w:rFonts w:cstheme="minorHAnsi"/>
                <w:sz w:val="18"/>
                <w:szCs w:val="18"/>
              </w:rPr>
              <w:fldChar w:fldCharType="begin">
                <w:fldData xml:space="preserve">PEVuZE5vdGU+PENpdGU+PEF1dGhvcj5LYW5pczwvQXV0aG9yPjxZZWFyPjIwMTY8L1llYXI+PFJl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c2Vjb25kYXJ5LXRpdGxlPjxhbHQtdGl0bGU+QXJjaGl2ZXMgb2Ygb3N0ZW9wb3Jvc2lzPC9hbHQt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PEVuZE5vdGU+PENpdGU+PEF1dGhvcj5LYW5pczwvQXV0aG9yPjxZZWFyPjIwMTY8L1llYXI+PFJl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c2Vjb25kYXJ5LXRpdGxlPjxhbHQtdGl0bGU+QXJjaGl2ZXMgb2Ygb3N0ZW9wb3Jvc2lzPC9hbHQt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[79]</w:t>
            </w:r>
            <w:r w:rsidRPr="00AC20E2">
              <w:rPr>
                <w:rFonts w:cstheme="minorHAnsi"/>
                <w:sz w:val="18"/>
                <w:szCs w:val="18"/>
              </w:rPr>
              <w:fldChar w:fldCharType="end"/>
            </w:r>
          </w:p>
        </w:tc>
      </w:tr>
      <w:tr w:rsidR="00301ABD" w:rsidRPr="00AC20E2" w14:paraId="09AC2BE4" w14:textId="4258DBF0" w:rsidTr="00C5163F">
        <w:tc>
          <w:tcPr>
            <w:tcW w:w="2694" w:type="dxa"/>
            <w:vMerge w:val="restart"/>
            <w:vAlign w:val="center"/>
          </w:tcPr>
          <w:p w14:paraId="19E51F11" w14:textId="67AAA129" w:rsidR="00301ABD" w:rsidRPr="00AC20E2" w:rsidRDefault="00301ABD" w:rsidP="00967C69">
            <w:pPr>
              <w:spacing w:line="276" w:lineRule="auto"/>
              <w:rPr>
                <w:rFonts w:cstheme="minorHAnsi"/>
                <w:sz w:val="18"/>
                <w:szCs w:val="18"/>
              </w:rPr>
            </w:pPr>
            <w:r w:rsidRPr="00AC20E2">
              <w:rPr>
                <w:rFonts w:cstheme="minorHAnsi"/>
                <w:sz w:val="18"/>
                <w:szCs w:val="18"/>
              </w:rPr>
              <w:t>Non-pharmacological management of osteoporosis</w:t>
            </w:r>
          </w:p>
        </w:tc>
        <w:tc>
          <w:tcPr>
            <w:tcW w:w="2551" w:type="dxa"/>
            <w:tcBorders>
              <w:bottom w:val="nil"/>
            </w:tcBorders>
            <w:vAlign w:val="center"/>
          </w:tcPr>
          <w:p w14:paraId="05E59E61" w14:textId="2F7A03E5" w:rsidR="00301ABD" w:rsidRPr="00AC20E2" w:rsidRDefault="00301ABD" w:rsidP="00967C69">
            <w:pPr>
              <w:spacing w:line="276" w:lineRule="auto"/>
              <w:rPr>
                <w:rFonts w:cstheme="minorHAnsi"/>
                <w:sz w:val="18"/>
                <w:szCs w:val="18"/>
              </w:rPr>
            </w:pPr>
            <w:r w:rsidRPr="00AC20E2">
              <w:rPr>
                <w:rFonts w:cstheme="minorHAnsi"/>
                <w:color w:val="000000"/>
                <w:sz w:val="18"/>
                <w:szCs w:val="18"/>
              </w:rPr>
              <w:t>Babatunde et al 2020</w:t>
            </w:r>
          </w:p>
        </w:tc>
        <w:tc>
          <w:tcPr>
            <w:tcW w:w="1001" w:type="dxa"/>
            <w:tcBorders>
              <w:bottom w:val="nil"/>
            </w:tcBorders>
            <w:vAlign w:val="center"/>
          </w:tcPr>
          <w:p w14:paraId="54F9A27D" w14:textId="0E97FCBC"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bottom w:val="nil"/>
            </w:tcBorders>
            <w:vAlign w:val="center"/>
          </w:tcPr>
          <w:p w14:paraId="07DB788B" w14:textId="77C762B4"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bottom w:val="nil"/>
            </w:tcBorders>
          </w:tcPr>
          <w:p w14:paraId="65FA6EB6" w14:textId="76A0A56C" w:rsidR="00301ABD" w:rsidRPr="00AC20E2" w:rsidRDefault="009D0A37" w:rsidP="00967C69">
            <w:pPr>
              <w:spacing w:line="276" w:lineRule="auto"/>
              <w:rPr>
                <w:rFonts w:cstheme="minorHAnsi"/>
                <w:color w:val="000000"/>
                <w:sz w:val="18"/>
                <w:szCs w:val="18"/>
              </w:rPr>
            </w:pPr>
            <w:r w:rsidRPr="00AC20E2">
              <w:rPr>
                <w:rFonts w:cstheme="minorHAnsi"/>
                <w:color w:val="000000"/>
                <w:sz w:val="18"/>
                <w:szCs w:val="18"/>
              </w:rPr>
              <w:fldChar w:fldCharType="begin">
                <w:fldData xml:space="preserve">PEVuZE5vdGU+PENpdGU+PEF1dGhvcj5CYWJhdHVuZGU8L0F1dGhvcj48WWVhcj4yMDIwPC9ZZWFy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PEVuZE5vdGU+PENpdGU+PEF1dGhvcj5CYWJhdHVuZGU8L0F1dGhvcj48WWVhcj4yMDIwPC9ZZWFy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AC20E2">
              <w:rPr>
                <w:rFonts w:cstheme="minorHAnsi"/>
                <w:color w:val="000000"/>
                <w:sz w:val="18"/>
                <w:szCs w:val="18"/>
              </w:rPr>
            </w:r>
            <w:r w:rsidRPr="00AC20E2">
              <w:rPr>
                <w:rFonts w:cstheme="minorHAnsi"/>
                <w:color w:val="000000"/>
                <w:sz w:val="18"/>
                <w:szCs w:val="18"/>
              </w:rPr>
              <w:fldChar w:fldCharType="separate"/>
            </w:r>
            <w:r w:rsidR="00ED044D">
              <w:rPr>
                <w:rFonts w:cstheme="minorHAnsi"/>
                <w:noProof/>
                <w:color w:val="000000"/>
                <w:sz w:val="18"/>
                <w:szCs w:val="18"/>
              </w:rPr>
              <w:t>[160]</w:t>
            </w:r>
            <w:r w:rsidRPr="00AC20E2">
              <w:rPr>
                <w:rFonts w:cstheme="minorHAnsi"/>
                <w:color w:val="000000"/>
                <w:sz w:val="18"/>
                <w:szCs w:val="18"/>
              </w:rPr>
              <w:fldChar w:fldCharType="end"/>
            </w:r>
          </w:p>
        </w:tc>
      </w:tr>
      <w:tr w:rsidR="00301ABD" w:rsidRPr="00AC20E2" w14:paraId="1EFCEBDE" w14:textId="6F48FB7A" w:rsidTr="00C5163F">
        <w:tc>
          <w:tcPr>
            <w:tcW w:w="2694" w:type="dxa"/>
            <w:vMerge/>
          </w:tcPr>
          <w:p w14:paraId="544AFD1A"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5BDCB997" w14:textId="76F44579" w:rsidR="00301ABD" w:rsidRPr="00AC20E2" w:rsidRDefault="00301ABD" w:rsidP="00967C69">
            <w:pPr>
              <w:spacing w:line="276" w:lineRule="auto"/>
              <w:rPr>
                <w:rFonts w:cstheme="minorHAnsi"/>
                <w:sz w:val="18"/>
                <w:szCs w:val="18"/>
              </w:rPr>
            </w:pPr>
            <w:r w:rsidRPr="00AC20E2">
              <w:rPr>
                <w:rFonts w:cstheme="minorHAnsi"/>
                <w:color w:val="000000"/>
                <w:sz w:val="18"/>
                <w:szCs w:val="18"/>
              </w:rPr>
              <w:t>El-Khoury et al 2013</w:t>
            </w:r>
          </w:p>
        </w:tc>
        <w:tc>
          <w:tcPr>
            <w:tcW w:w="1001" w:type="dxa"/>
            <w:tcBorders>
              <w:top w:val="nil"/>
              <w:bottom w:val="nil"/>
            </w:tcBorders>
            <w:vAlign w:val="center"/>
          </w:tcPr>
          <w:p w14:paraId="3DC8CC51" w14:textId="37228C40"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5B531FEF" w14:textId="436B4CA4"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bottom w:val="nil"/>
            </w:tcBorders>
          </w:tcPr>
          <w:p w14:paraId="5DE469BC" w14:textId="22AAE3D3" w:rsidR="00301ABD" w:rsidRPr="00AC20E2" w:rsidRDefault="009D0A37" w:rsidP="00967C69">
            <w:pPr>
              <w:spacing w:line="276" w:lineRule="auto"/>
              <w:rPr>
                <w:rFonts w:cstheme="minorHAnsi"/>
                <w:color w:val="000000"/>
                <w:sz w:val="18"/>
                <w:szCs w:val="18"/>
              </w:rPr>
            </w:pPr>
            <w:r w:rsidRPr="00AC20E2">
              <w:rPr>
                <w:rFonts w:cstheme="minorHAnsi"/>
                <w:color w:val="000000"/>
                <w:sz w:val="18"/>
                <w:szCs w:val="18"/>
              </w:rPr>
              <w:fldChar w:fldCharType="begin"/>
            </w:r>
            <w:r w:rsidR="00ED044D">
              <w:rPr>
                <w:rFonts w:cstheme="minorHAnsi"/>
                <w:color w:val="000000"/>
                <w:sz w:val="18"/>
                <w:szCs w:val="18"/>
              </w:rPr>
              <w:instrText xml:space="preserve"> ADDIN EN.CITE &lt;EndNote&gt;&lt;Cite&gt;&lt;Author&gt;El-Khoury&lt;/Author&gt;&lt;Year&gt;2013&lt;/Year&gt;&lt;RecNum&gt;3408&lt;/RecNum&gt;&lt;DisplayText&gt;[166]&lt;/DisplayText&gt;&lt;record&gt;&lt;rec-number&gt;3408&lt;/rec-number&gt;&lt;foreign-keys&gt;&lt;key app="EN" db-id="dz5axv2rx95rfaez5sdvwvan9rp2drtee5fa" timestamp="1609329257"&gt;3408&lt;/key&gt;&lt;/foreign-keys&gt;&lt;ref-type name="Journal Article"&gt;17&lt;/ref-type&gt;&lt;contributors&gt;&lt;authors&gt;&lt;author&gt;El-Khoury, Fabienne&lt;/author&gt;&lt;author&gt;Cassou, Bernard&lt;/author&gt;&lt;author&gt;Charles, Marie-Aline&lt;/author&gt;&lt;author&gt;Dargent-Molina, Patricia&lt;/author&gt;&lt;/authors&gt;&lt;/contributors&gt;&lt;titles&gt;&lt;title&gt;The effect of fall prevention exercise programmes on fall induced injuries in community dwelling older adults: systematic review and meta-analysis of randomised controlled trials&lt;/title&gt;&lt;/titles&gt;&lt;pages&gt;f6234&lt;/pages&gt;&lt;volume&gt;347&lt;/volume&gt;&lt;dates&gt;&lt;year&gt;2013&lt;/year&gt;&lt;/dates&gt;&lt;urls&gt;&lt;related-urls&gt;&lt;url&gt;https://www.bmj.com/content/bmj/347/bmj.f6234.full.pdf&lt;/url&gt;&lt;/related-urls&gt;&lt;/urls&gt;&lt;electronic-resource-num&gt;10.1136/bmj.f6234 %J BMJ : British Medical Journal&lt;/electronic-resource-num&gt;&lt;/record&gt;&lt;/Cite&gt;&lt;/EndNote&gt;</w:instrText>
            </w:r>
            <w:r w:rsidRPr="00AC20E2">
              <w:rPr>
                <w:rFonts w:cstheme="minorHAnsi"/>
                <w:color w:val="000000"/>
                <w:sz w:val="18"/>
                <w:szCs w:val="18"/>
              </w:rPr>
              <w:fldChar w:fldCharType="separate"/>
            </w:r>
            <w:r w:rsidR="00ED044D">
              <w:rPr>
                <w:rFonts w:cstheme="minorHAnsi"/>
                <w:noProof/>
                <w:color w:val="000000"/>
                <w:sz w:val="18"/>
                <w:szCs w:val="18"/>
              </w:rPr>
              <w:t>[166]</w:t>
            </w:r>
            <w:r w:rsidRPr="00AC20E2">
              <w:rPr>
                <w:rFonts w:cstheme="minorHAnsi"/>
                <w:color w:val="000000"/>
                <w:sz w:val="18"/>
                <w:szCs w:val="18"/>
              </w:rPr>
              <w:fldChar w:fldCharType="end"/>
            </w:r>
          </w:p>
        </w:tc>
      </w:tr>
      <w:tr w:rsidR="000A3523" w:rsidRPr="00AC20E2" w14:paraId="358D9924" w14:textId="77777777" w:rsidTr="00C5163F">
        <w:tc>
          <w:tcPr>
            <w:tcW w:w="2694" w:type="dxa"/>
            <w:vMerge/>
          </w:tcPr>
          <w:p w14:paraId="4193A1B2" w14:textId="77777777" w:rsidR="000A3523" w:rsidRPr="00AC20E2" w:rsidRDefault="000A3523" w:rsidP="000A3523">
            <w:pPr>
              <w:spacing w:line="276" w:lineRule="auto"/>
              <w:rPr>
                <w:rFonts w:cstheme="minorHAnsi"/>
                <w:sz w:val="18"/>
                <w:szCs w:val="18"/>
              </w:rPr>
            </w:pPr>
          </w:p>
        </w:tc>
        <w:tc>
          <w:tcPr>
            <w:tcW w:w="2551" w:type="dxa"/>
            <w:tcBorders>
              <w:top w:val="nil"/>
              <w:bottom w:val="nil"/>
            </w:tcBorders>
            <w:vAlign w:val="center"/>
          </w:tcPr>
          <w:p w14:paraId="57AF0FF1" w14:textId="69A0459F" w:rsidR="000A3523" w:rsidRPr="00AC20E2" w:rsidRDefault="000A3523" w:rsidP="000A3523">
            <w:pPr>
              <w:spacing w:line="276" w:lineRule="auto"/>
              <w:rPr>
                <w:rFonts w:cstheme="minorHAnsi"/>
                <w:color w:val="000000"/>
                <w:sz w:val="18"/>
                <w:szCs w:val="18"/>
              </w:rPr>
            </w:pPr>
            <w:r w:rsidRPr="00AC20E2">
              <w:rPr>
                <w:rFonts w:cstheme="minorHAnsi"/>
                <w:color w:val="000000"/>
                <w:sz w:val="18"/>
                <w:szCs w:val="18"/>
              </w:rPr>
              <w:t>Darling et al 2019</w:t>
            </w:r>
          </w:p>
        </w:tc>
        <w:tc>
          <w:tcPr>
            <w:tcW w:w="1001" w:type="dxa"/>
            <w:tcBorders>
              <w:top w:val="nil"/>
              <w:bottom w:val="nil"/>
            </w:tcBorders>
            <w:vAlign w:val="center"/>
          </w:tcPr>
          <w:p w14:paraId="72036810" w14:textId="449BCA5D" w:rsidR="000A3523" w:rsidRPr="00AC20E2" w:rsidRDefault="000A3523" w:rsidP="000A3523">
            <w:pPr>
              <w:spacing w:line="276" w:lineRule="auto"/>
              <w:jc w:val="center"/>
              <w:rPr>
                <w:rFonts w:cstheme="minorHAnsi"/>
                <w:color w:val="000000"/>
                <w:sz w:val="18"/>
                <w:szCs w:val="18"/>
              </w:rPr>
            </w:pPr>
            <w:r w:rsidRPr="00AC20E2">
              <w:rPr>
                <w:rFonts w:cstheme="minorHAnsi"/>
                <w:color w:val="000000"/>
                <w:sz w:val="18"/>
                <w:szCs w:val="18"/>
              </w:rPr>
              <w:t>SR &amp; MA</w:t>
            </w:r>
          </w:p>
        </w:tc>
        <w:tc>
          <w:tcPr>
            <w:tcW w:w="1267" w:type="dxa"/>
            <w:tcBorders>
              <w:top w:val="nil"/>
              <w:bottom w:val="nil"/>
            </w:tcBorders>
            <w:vAlign w:val="center"/>
          </w:tcPr>
          <w:p w14:paraId="07BC3403" w14:textId="27AF3751" w:rsidR="000A3523" w:rsidRPr="00AC20E2" w:rsidRDefault="000A3523" w:rsidP="000A3523">
            <w:pPr>
              <w:spacing w:line="276" w:lineRule="auto"/>
              <w:rPr>
                <w:rFonts w:cstheme="minorHAnsi"/>
                <w:color w:val="000000"/>
                <w:sz w:val="18"/>
                <w:szCs w:val="18"/>
              </w:rPr>
            </w:pPr>
            <w:r w:rsidRPr="00AC20E2">
              <w:rPr>
                <w:rFonts w:cstheme="minorHAnsi"/>
                <w:color w:val="000000"/>
                <w:sz w:val="18"/>
                <w:szCs w:val="18"/>
              </w:rPr>
              <w:t>Medium</w:t>
            </w:r>
          </w:p>
        </w:tc>
        <w:tc>
          <w:tcPr>
            <w:tcW w:w="977" w:type="dxa"/>
            <w:tcBorders>
              <w:top w:val="nil"/>
              <w:bottom w:val="nil"/>
            </w:tcBorders>
          </w:tcPr>
          <w:p w14:paraId="5A2416DA" w14:textId="123D9F5A" w:rsidR="000A3523" w:rsidRPr="00AC20E2" w:rsidRDefault="0073796D" w:rsidP="000A3523">
            <w:pPr>
              <w:spacing w:line="276" w:lineRule="auto"/>
              <w:rPr>
                <w:rFonts w:cstheme="minorHAnsi"/>
                <w:color w:val="000000"/>
                <w:sz w:val="18"/>
                <w:szCs w:val="18"/>
              </w:rPr>
            </w:pPr>
            <w:r w:rsidRPr="00AC20E2">
              <w:rPr>
                <w:rFonts w:cstheme="minorHAnsi"/>
                <w:color w:val="000000"/>
                <w:sz w:val="18"/>
                <w:szCs w:val="18"/>
              </w:rPr>
              <w:fldChar w:fldCharType="begin"/>
            </w:r>
            <w:r w:rsidR="00ED044D">
              <w:rPr>
                <w:rFonts w:cstheme="minorHAnsi"/>
                <w:color w:val="000000"/>
                <w:sz w:val="18"/>
                <w:szCs w:val="18"/>
              </w:rPr>
              <w:instrText xml:space="preserve"> ADDIN EN.CITE &lt;EndNote&gt;&lt;Cite&gt;&lt;Author&gt;Darling&lt;/Author&gt;&lt;Year&gt;2019&lt;/Year&gt;&lt;RecNum&gt;3514&lt;/RecNum&gt;&lt;DisplayText&gt;[144]&lt;/DisplayText&gt;&lt;record&gt;&lt;rec-number&gt;3514&lt;/rec-number&gt;&lt;foreign-keys&gt;&lt;key app="EN" db-id="dz5axv2rx95rfaez5sdvwvan9rp2drtee5fa" timestamp="1612214247"&gt;3514&lt;/key&gt;&lt;/foreign-keys&gt;&lt;ref-type name="Journal Article"&gt;17&lt;/ref-type&gt;&lt;contributors&gt;&lt;authors&gt;&lt;author&gt;Darling, A. L.&lt;/author&gt;&lt;author&gt;Manders, R. J. F.&lt;/author&gt;&lt;author&gt;Sahni, S.&lt;/author&gt;&lt;author&gt;Zhu, K.&lt;/author&gt;&lt;author&gt;Hewitt, C. E.&lt;/author&gt;&lt;author&gt;Prince, R. L.&lt;/author&gt;&lt;author&gt;Millward, D. J.&lt;/author&gt;&lt;author&gt;Lanham-New, S. A.&lt;/author&gt;&lt;/authors&gt;&lt;/contributors&gt;&lt;titles&gt;&lt;title&gt;Dietary protein and bone health across the life-course: an updated systematic review and meta-analysis over 40 years&lt;/title&gt;&lt;secondary-title&gt;Osteoporosis International&lt;/secondary-title&gt;&lt;/titles&gt;&lt;periodical&gt;&lt;full-title&gt;Osteoporosis International&lt;/full-title&gt;&lt;/periodical&gt;&lt;pages&gt;741-761&lt;/pages&gt;&lt;volume&gt;30&lt;/volume&gt;&lt;number&gt;4&lt;/number&gt;&lt;dates&gt;&lt;year&gt;2019&lt;/year&gt;&lt;pub-dates&gt;&lt;date&gt;2019/04/01&lt;/date&gt;&lt;/pub-dates&gt;&lt;/dates&gt;&lt;isbn&gt;1433-2965&lt;/isbn&gt;&lt;urls&gt;&lt;related-urls&gt;&lt;url&gt;https://doi.org/10.1007/s00198-019-04933-8&lt;/url&gt;&lt;/related-urls&gt;&lt;/urls&gt;&lt;electronic-resource-num&gt;10.1007/s00198-019-04933-8&lt;/electronic-resource-num&gt;&lt;/record&gt;&lt;/Cite&gt;&lt;/EndNote&gt;</w:instrText>
            </w:r>
            <w:r w:rsidRPr="00AC20E2">
              <w:rPr>
                <w:rFonts w:cstheme="minorHAnsi"/>
                <w:color w:val="000000"/>
                <w:sz w:val="18"/>
                <w:szCs w:val="18"/>
              </w:rPr>
              <w:fldChar w:fldCharType="separate"/>
            </w:r>
            <w:r w:rsidR="00ED044D">
              <w:rPr>
                <w:rFonts w:cstheme="minorHAnsi"/>
                <w:noProof/>
                <w:color w:val="000000"/>
                <w:sz w:val="18"/>
                <w:szCs w:val="18"/>
              </w:rPr>
              <w:t>[144]</w:t>
            </w:r>
            <w:r w:rsidRPr="00AC20E2">
              <w:rPr>
                <w:rFonts w:cstheme="minorHAnsi"/>
                <w:color w:val="000000"/>
                <w:sz w:val="18"/>
                <w:szCs w:val="18"/>
              </w:rPr>
              <w:fldChar w:fldCharType="end"/>
            </w:r>
          </w:p>
        </w:tc>
      </w:tr>
      <w:tr w:rsidR="00301ABD" w:rsidRPr="00AC20E2" w14:paraId="2A0FFD1A" w14:textId="03E305CE" w:rsidTr="00C5163F">
        <w:tc>
          <w:tcPr>
            <w:tcW w:w="2694" w:type="dxa"/>
            <w:vMerge/>
          </w:tcPr>
          <w:p w14:paraId="11DA532B"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7FB54520" w14:textId="141A38A2" w:rsidR="00301ABD" w:rsidRPr="00AC20E2" w:rsidRDefault="00301ABD" w:rsidP="00967C69">
            <w:pPr>
              <w:spacing w:line="276" w:lineRule="auto"/>
              <w:rPr>
                <w:rFonts w:cstheme="minorHAnsi"/>
                <w:sz w:val="18"/>
                <w:szCs w:val="18"/>
              </w:rPr>
            </w:pPr>
            <w:r w:rsidRPr="00AC20E2">
              <w:rPr>
                <w:rFonts w:cstheme="minorHAnsi"/>
                <w:color w:val="000000"/>
                <w:sz w:val="18"/>
                <w:szCs w:val="18"/>
              </w:rPr>
              <w:t>Fabiani et al 2019</w:t>
            </w:r>
          </w:p>
        </w:tc>
        <w:tc>
          <w:tcPr>
            <w:tcW w:w="1001" w:type="dxa"/>
            <w:tcBorders>
              <w:top w:val="nil"/>
              <w:bottom w:val="nil"/>
            </w:tcBorders>
            <w:vAlign w:val="center"/>
          </w:tcPr>
          <w:p w14:paraId="6829D8C7" w14:textId="0667FDCF"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286E49BF" w14:textId="5E809396"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bottom w:val="nil"/>
            </w:tcBorders>
          </w:tcPr>
          <w:p w14:paraId="37625168" w14:textId="6FFB2059" w:rsidR="00301ABD" w:rsidRPr="00AC20E2" w:rsidRDefault="009D0A37" w:rsidP="00967C69">
            <w:pPr>
              <w:spacing w:line="276" w:lineRule="auto"/>
              <w:rPr>
                <w:rFonts w:cstheme="minorHAnsi"/>
                <w:color w:val="000000"/>
                <w:sz w:val="18"/>
                <w:szCs w:val="18"/>
              </w:rPr>
            </w:pPr>
            <w:r w:rsidRPr="00AC20E2">
              <w:rPr>
                <w:rFonts w:cstheme="minorHAnsi"/>
                <w:color w:val="000000"/>
                <w:sz w:val="18"/>
                <w:szCs w:val="18"/>
              </w:rPr>
              <w:fldChar w:fldCharType="begin">
                <w:fldData xml:space="preserve">PEVuZE5vdGU+PENpdGU+PEF1dGhvcj5GYWJpYW5pPC9BdXRob3I+PFllYXI+MjAxOTwvWWVhcj48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PEVuZE5vdGU+PENpdGU+PEF1dGhvcj5GYWJpYW5pPC9BdXRob3I+PFllYXI+MjAxOTwvWWVhcj48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AC20E2">
              <w:rPr>
                <w:rFonts w:cstheme="minorHAnsi"/>
                <w:color w:val="000000"/>
                <w:sz w:val="18"/>
                <w:szCs w:val="18"/>
              </w:rPr>
            </w:r>
            <w:r w:rsidRPr="00AC20E2">
              <w:rPr>
                <w:rFonts w:cstheme="minorHAnsi"/>
                <w:color w:val="000000"/>
                <w:sz w:val="18"/>
                <w:szCs w:val="18"/>
              </w:rPr>
              <w:fldChar w:fldCharType="separate"/>
            </w:r>
            <w:r w:rsidR="00ED044D">
              <w:rPr>
                <w:rFonts w:cstheme="minorHAnsi"/>
                <w:noProof/>
                <w:color w:val="000000"/>
                <w:sz w:val="18"/>
                <w:szCs w:val="18"/>
              </w:rPr>
              <w:t>[141]</w:t>
            </w:r>
            <w:r w:rsidRPr="00AC20E2">
              <w:rPr>
                <w:rFonts w:cstheme="minorHAnsi"/>
                <w:color w:val="000000"/>
                <w:sz w:val="18"/>
                <w:szCs w:val="18"/>
              </w:rPr>
              <w:fldChar w:fldCharType="end"/>
            </w:r>
          </w:p>
        </w:tc>
      </w:tr>
      <w:tr w:rsidR="00301ABD" w:rsidRPr="00AC20E2" w14:paraId="26B92B88" w14:textId="4F60CBB3" w:rsidTr="00C5163F">
        <w:tc>
          <w:tcPr>
            <w:tcW w:w="2694" w:type="dxa"/>
            <w:vMerge/>
          </w:tcPr>
          <w:p w14:paraId="37FEB676"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41AA8B82" w14:textId="4CFB5420" w:rsidR="00301ABD" w:rsidRPr="00AC20E2" w:rsidRDefault="00301ABD" w:rsidP="00967C69">
            <w:pPr>
              <w:spacing w:line="276" w:lineRule="auto"/>
              <w:rPr>
                <w:rFonts w:cstheme="minorHAnsi"/>
                <w:sz w:val="18"/>
                <w:szCs w:val="18"/>
              </w:rPr>
            </w:pPr>
            <w:r w:rsidRPr="00AC20E2">
              <w:rPr>
                <w:rFonts w:cstheme="minorHAnsi"/>
                <w:color w:val="000000"/>
                <w:sz w:val="18"/>
                <w:szCs w:val="18"/>
              </w:rPr>
              <w:t>Gillespie et al 2012</w:t>
            </w:r>
          </w:p>
        </w:tc>
        <w:tc>
          <w:tcPr>
            <w:tcW w:w="1001" w:type="dxa"/>
            <w:tcBorders>
              <w:top w:val="nil"/>
              <w:bottom w:val="nil"/>
            </w:tcBorders>
            <w:vAlign w:val="center"/>
          </w:tcPr>
          <w:p w14:paraId="46B6CE5F" w14:textId="05AAD3D6"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6E17EBAD" w14:textId="058D7344" w:rsidR="00301ABD" w:rsidRPr="00AC20E2" w:rsidRDefault="00301ABD" w:rsidP="00967C69">
            <w:pPr>
              <w:spacing w:line="276" w:lineRule="auto"/>
              <w:rPr>
                <w:rFonts w:cstheme="minorHAnsi"/>
                <w:sz w:val="18"/>
                <w:szCs w:val="18"/>
              </w:rPr>
            </w:pPr>
            <w:r w:rsidRPr="00AC20E2">
              <w:rPr>
                <w:rFonts w:cstheme="minorHAnsi"/>
                <w:color w:val="000000"/>
                <w:sz w:val="18"/>
                <w:szCs w:val="18"/>
              </w:rPr>
              <w:t>High</w:t>
            </w:r>
          </w:p>
        </w:tc>
        <w:tc>
          <w:tcPr>
            <w:tcW w:w="977" w:type="dxa"/>
            <w:tcBorders>
              <w:top w:val="nil"/>
              <w:bottom w:val="nil"/>
            </w:tcBorders>
          </w:tcPr>
          <w:p w14:paraId="4F7381D2" w14:textId="0569EB60" w:rsidR="00301ABD" w:rsidRPr="00AC20E2" w:rsidRDefault="009D0A37" w:rsidP="00967C69">
            <w:pPr>
              <w:spacing w:line="276" w:lineRule="auto"/>
              <w:rPr>
                <w:rFonts w:cstheme="minorHAnsi"/>
                <w:color w:val="000000"/>
                <w:sz w:val="18"/>
                <w:szCs w:val="18"/>
              </w:rPr>
            </w:pPr>
            <w:r w:rsidRPr="00AC20E2">
              <w:rPr>
                <w:rFonts w:cstheme="minorHAnsi"/>
                <w:color w:val="000000"/>
                <w:sz w:val="18"/>
                <w:szCs w:val="18"/>
              </w:rPr>
              <w:fldChar w:fldCharType="begin">
                <w:fldData xml:space="preserve">PEVuZE5vdGU+PENpdGU+PEF1dGhvcj5HaWxsZXNwaWU8L0F1dGhvcj48WWVhcj4yMDEyPC9ZZWFy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ZT48L3BlcmlvZGljYWw+PGFsdC1wZXJpb2RpY2FsPjxmdWxsLXRpdGxlPlRoZSBDb2NocmFuZSBk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=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PEVuZE5vdGU+PENpdGU+PEF1dGhvcj5HaWxsZXNwaWU8L0F1dGhvcj48WWVhcj4yMDEyPC9ZZWFy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ZT48L3BlcmlvZGljYWw+PGFsdC1wZXJpb2RpY2FsPjxmdWxsLXRpdGxlPlRoZSBDb2NocmFuZSBk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=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AC20E2">
              <w:rPr>
                <w:rFonts w:cstheme="minorHAnsi"/>
                <w:color w:val="000000"/>
                <w:sz w:val="18"/>
                <w:szCs w:val="18"/>
              </w:rPr>
            </w:r>
            <w:r w:rsidRPr="00AC20E2">
              <w:rPr>
                <w:rFonts w:cstheme="minorHAnsi"/>
                <w:color w:val="000000"/>
                <w:sz w:val="18"/>
                <w:szCs w:val="18"/>
              </w:rPr>
              <w:fldChar w:fldCharType="separate"/>
            </w:r>
            <w:r w:rsidR="00ED044D">
              <w:rPr>
                <w:rFonts w:cstheme="minorHAnsi"/>
                <w:noProof/>
                <w:color w:val="000000"/>
                <w:sz w:val="18"/>
                <w:szCs w:val="18"/>
              </w:rPr>
              <w:t>[170]</w:t>
            </w:r>
            <w:r w:rsidRPr="00AC20E2">
              <w:rPr>
                <w:rFonts w:cstheme="minorHAnsi"/>
                <w:color w:val="000000"/>
                <w:sz w:val="18"/>
                <w:szCs w:val="18"/>
              </w:rPr>
              <w:fldChar w:fldCharType="end"/>
            </w:r>
          </w:p>
        </w:tc>
      </w:tr>
      <w:tr w:rsidR="00301ABD" w:rsidRPr="00AC20E2" w14:paraId="24CA2E5D" w14:textId="26059259" w:rsidTr="00C5163F">
        <w:tc>
          <w:tcPr>
            <w:tcW w:w="2694" w:type="dxa"/>
            <w:vMerge/>
          </w:tcPr>
          <w:p w14:paraId="42914395"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59DA82B8" w14:textId="60D72F15" w:rsidR="00301ABD" w:rsidRPr="00AC20E2" w:rsidRDefault="00301ABD" w:rsidP="00967C69">
            <w:pPr>
              <w:spacing w:line="276" w:lineRule="auto"/>
              <w:rPr>
                <w:rFonts w:cstheme="minorHAnsi"/>
                <w:sz w:val="18"/>
                <w:szCs w:val="18"/>
              </w:rPr>
            </w:pPr>
            <w:r w:rsidRPr="00AC20E2">
              <w:rPr>
                <w:rFonts w:cstheme="minorHAnsi"/>
                <w:color w:val="000000"/>
                <w:sz w:val="18"/>
                <w:szCs w:val="18"/>
              </w:rPr>
              <w:t>Groenendijk et al 2019</w:t>
            </w:r>
          </w:p>
        </w:tc>
        <w:tc>
          <w:tcPr>
            <w:tcW w:w="1001" w:type="dxa"/>
            <w:tcBorders>
              <w:top w:val="nil"/>
              <w:bottom w:val="nil"/>
            </w:tcBorders>
            <w:vAlign w:val="center"/>
          </w:tcPr>
          <w:p w14:paraId="2ED5B3A6" w14:textId="1E8BA5DC"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5759A2DF" w14:textId="6E66BE90"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bottom w:val="nil"/>
            </w:tcBorders>
          </w:tcPr>
          <w:p w14:paraId="3ECC3022" w14:textId="43A5C47F" w:rsidR="00301ABD" w:rsidRPr="00AC20E2" w:rsidRDefault="009D0A37" w:rsidP="00967C69">
            <w:pPr>
              <w:spacing w:line="276" w:lineRule="auto"/>
              <w:rPr>
                <w:rFonts w:cstheme="minorHAnsi"/>
                <w:color w:val="000000"/>
                <w:sz w:val="18"/>
                <w:szCs w:val="18"/>
              </w:rPr>
            </w:pPr>
            <w:r w:rsidRPr="00AC20E2">
              <w:rPr>
                <w:rFonts w:cstheme="minorHAnsi"/>
                <w:color w:val="000000"/>
                <w:sz w:val="18"/>
                <w:szCs w:val="18"/>
              </w:rPr>
              <w:fldChar w:fldCharType="begin">
                <w:fldData xml:space="preserve">PEVuZE5vdGU+PENpdGU+PEF1dGhvcj5Hcm9lbmVuZGlqazwvQXV0aG9yPjxZZWFyPjIwMTk8L1ll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PEVuZE5vdGU+PENpdGU+PEF1dGhvcj5Hcm9lbmVuZGlqazwvQXV0aG9yPjxZZWFyPjIwMTk8L1ll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AC20E2">
              <w:rPr>
                <w:rFonts w:cstheme="minorHAnsi"/>
                <w:color w:val="000000"/>
                <w:sz w:val="18"/>
                <w:szCs w:val="18"/>
              </w:rPr>
            </w:r>
            <w:r w:rsidRPr="00AC20E2">
              <w:rPr>
                <w:rFonts w:cstheme="minorHAnsi"/>
                <w:color w:val="000000"/>
                <w:sz w:val="18"/>
                <w:szCs w:val="18"/>
              </w:rPr>
              <w:fldChar w:fldCharType="separate"/>
            </w:r>
            <w:r w:rsidR="00ED044D">
              <w:rPr>
                <w:rFonts w:cstheme="minorHAnsi"/>
                <w:noProof/>
                <w:color w:val="000000"/>
                <w:sz w:val="18"/>
                <w:szCs w:val="18"/>
              </w:rPr>
              <w:t>[143]</w:t>
            </w:r>
            <w:r w:rsidRPr="00AC20E2">
              <w:rPr>
                <w:rFonts w:cstheme="minorHAnsi"/>
                <w:color w:val="000000"/>
                <w:sz w:val="18"/>
                <w:szCs w:val="18"/>
              </w:rPr>
              <w:fldChar w:fldCharType="end"/>
            </w:r>
          </w:p>
        </w:tc>
      </w:tr>
      <w:tr w:rsidR="00301ABD" w:rsidRPr="00AC20E2" w14:paraId="4CE6B42C" w14:textId="65EEC349" w:rsidTr="00C5163F">
        <w:tc>
          <w:tcPr>
            <w:tcW w:w="2694" w:type="dxa"/>
            <w:vMerge/>
          </w:tcPr>
          <w:p w14:paraId="720DD957"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1857D3F2" w14:textId="3A362234" w:rsidR="00301ABD" w:rsidRPr="00AC20E2" w:rsidRDefault="00301ABD" w:rsidP="00967C69">
            <w:pPr>
              <w:spacing w:line="276" w:lineRule="auto"/>
              <w:rPr>
                <w:rFonts w:cstheme="minorHAnsi"/>
                <w:sz w:val="18"/>
                <w:szCs w:val="18"/>
              </w:rPr>
            </w:pPr>
            <w:r w:rsidRPr="00AC20E2">
              <w:rPr>
                <w:rFonts w:cstheme="minorHAnsi"/>
                <w:color w:val="000000"/>
                <w:sz w:val="18"/>
                <w:szCs w:val="18"/>
              </w:rPr>
              <w:t>Iguacel et al 2018</w:t>
            </w:r>
          </w:p>
        </w:tc>
        <w:tc>
          <w:tcPr>
            <w:tcW w:w="1001" w:type="dxa"/>
            <w:tcBorders>
              <w:top w:val="nil"/>
              <w:bottom w:val="nil"/>
            </w:tcBorders>
            <w:vAlign w:val="center"/>
          </w:tcPr>
          <w:p w14:paraId="7C6AAFC5" w14:textId="76A98BC0"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23E61600" w14:textId="61634540" w:rsidR="00301ABD" w:rsidRPr="00AC20E2" w:rsidRDefault="00301ABD" w:rsidP="00967C69">
            <w:pPr>
              <w:spacing w:line="276" w:lineRule="auto"/>
              <w:rPr>
                <w:rFonts w:cstheme="minorHAnsi"/>
                <w:sz w:val="18"/>
                <w:szCs w:val="18"/>
              </w:rPr>
            </w:pPr>
            <w:r w:rsidRPr="00AC20E2">
              <w:rPr>
                <w:rFonts w:cstheme="minorHAnsi"/>
                <w:color w:val="000000"/>
                <w:sz w:val="18"/>
                <w:szCs w:val="18"/>
              </w:rPr>
              <w:t>High</w:t>
            </w:r>
          </w:p>
        </w:tc>
        <w:tc>
          <w:tcPr>
            <w:tcW w:w="977" w:type="dxa"/>
            <w:tcBorders>
              <w:top w:val="nil"/>
              <w:bottom w:val="nil"/>
            </w:tcBorders>
          </w:tcPr>
          <w:p w14:paraId="13C6C554" w14:textId="1D22A4C2" w:rsidR="00301ABD" w:rsidRPr="00AC20E2" w:rsidRDefault="009D0A37" w:rsidP="00967C69">
            <w:pPr>
              <w:spacing w:line="276" w:lineRule="auto"/>
              <w:rPr>
                <w:rFonts w:cstheme="minorHAnsi"/>
                <w:color w:val="000000"/>
                <w:sz w:val="18"/>
                <w:szCs w:val="18"/>
              </w:rPr>
            </w:pPr>
            <w:r w:rsidRPr="00AC20E2">
              <w:rPr>
                <w:rFonts w:cstheme="minorHAnsi"/>
                <w:color w:val="000000"/>
                <w:sz w:val="18"/>
                <w:szCs w:val="18"/>
              </w:rPr>
              <w:fldChar w:fldCharType="begin"/>
            </w:r>
            <w:r w:rsidR="00ED044D">
              <w:rPr>
                <w:rFonts w:cstheme="minorHAnsi"/>
                <w:color w:val="000000"/>
                <w:sz w:val="18"/>
                <w:szCs w:val="18"/>
              </w:rPr>
              <w:instrText xml:space="preserve"> ADDIN EN.CITE &lt;EndNote&gt;&lt;Cite&gt;&lt;Author&gt;Iguacel&lt;/Author&gt;&lt;Year&gt;2019&lt;/Year&gt;&lt;RecNum&gt;3394&lt;/RecNum&gt;&lt;DisplayText&gt;[146]&lt;/DisplayText&gt;&lt;record&gt;&lt;rec-number&gt;3394&lt;/rec-number&gt;&lt;foreign-keys&gt;&lt;key app="EN" db-id="dz5axv2rx95rfaez5sdvwvan9rp2drtee5fa" timestamp="1609327122"&gt;3394&lt;/key&gt;&lt;/foreign-keys&gt;&lt;ref-type name="Journal Article"&gt;17&lt;/ref-type&gt;&lt;contributors&gt;&lt;authors&gt;&lt;author&gt;Iguacel, I.&lt;/author&gt;&lt;author&gt;Miguel-Berges, M. L.&lt;/author&gt;&lt;author&gt;Gómez-Bruton, A.&lt;/author&gt;&lt;author&gt;Moreno, L. A.&lt;/author&gt;&lt;author&gt;Julián, C.&lt;/author&gt;&lt;/authors&gt;&lt;/contributors&gt;&lt;auth-address&gt;University of Zaragoza, Zaragoza, Spain.&amp;#xD;Instituto Agroalimentario de Aragón, Zaragoza, Spain.&amp;#xD;Instituto de Investigación Sanitaria Aragón, Zaragoza, Spain.&amp;#xD;Centro de Investigación Biomédica en Red de Fisiopatología de la Obesidad y Nutrición, Zaragoza, Spain.&lt;/auth-address&gt;&lt;titles&gt;&lt;title&gt;Veganism, vegetarianism, bone mineral density, and fracture risk: a systematic review and meta-analysis&lt;/title&gt;&lt;secondary-title&gt;Nutr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reviews&lt;/abbr-1&gt;&lt;/alt-periodical&gt;&lt;pages&gt;1-18&lt;/pages&gt;&lt;volume&gt;77&lt;/volume&gt;&lt;number&gt;1&lt;/number&gt;&lt;edition&gt;2018/10/31&lt;/edition&gt;&lt;keywords&gt;&lt;keyword&gt;*Bone Density&lt;/keyword&gt;&lt;keyword&gt;*Diet, Vegetarian&lt;/keyword&gt;&lt;keyword&gt;Fractures, Bone/*epidemiology&lt;/keyword&gt;&lt;keyword&gt;Humans&lt;/keyword&gt;&lt;keyword&gt;Risk Factors&lt;/keyword&gt;&lt;/keywords&gt;&lt;dates&gt;&lt;year&gt;2019&lt;/year&gt;&lt;pub-dates&gt;&lt;date&gt;Jan 1&lt;/date&gt;&lt;/pub-dates&gt;&lt;/dates&gt;&lt;isbn&gt;0029-6643&lt;/isbn&gt;&lt;accession-num&gt;30376075&lt;/accession-num&gt;&lt;urls&gt;&lt;/urls&gt;&lt;electronic-resource-num&gt;10.1093/nutrit/nuy045&lt;/electronic-resource-num&gt;&lt;remote-database-provider&gt;NLM&lt;/remote-database-provider&gt;&lt;language&gt;eng&lt;/language&gt;&lt;/record&gt;&lt;/Cite&gt;&lt;/EndNote&gt;</w:instrText>
            </w:r>
            <w:r w:rsidRPr="00AC20E2">
              <w:rPr>
                <w:rFonts w:cstheme="minorHAnsi"/>
                <w:color w:val="000000"/>
                <w:sz w:val="18"/>
                <w:szCs w:val="18"/>
              </w:rPr>
              <w:fldChar w:fldCharType="separate"/>
            </w:r>
            <w:r w:rsidR="00ED044D">
              <w:rPr>
                <w:rFonts w:cstheme="minorHAnsi"/>
                <w:noProof/>
                <w:color w:val="000000"/>
                <w:sz w:val="18"/>
                <w:szCs w:val="18"/>
              </w:rPr>
              <w:t>[146]</w:t>
            </w:r>
            <w:r w:rsidRPr="00AC20E2">
              <w:rPr>
                <w:rFonts w:cstheme="minorHAnsi"/>
                <w:color w:val="000000"/>
                <w:sz w:val="18"/>
                <w:szCs w:val="18"/>
              </w:rPr>
              <w:fldChar w:fldCharType="end"/>
            </w:r>
          </w:p>
        </w:tc>
      </w:tr>
      <w:tr w:rsidR="00301ABD" w:rsidRPr="00AC20E2" w14:paraId="1EA30672" w14:textId="6508A3B9" w:rsidTr="00C5163F">
        <w:tc>
          <w:tcPr>
            <w:tcW w:w="2694" w:type="dxa"/>
            <w:vMerge/>
          </w:tcPr>
          <w:p w14:paraId="5F75A7D3"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3FB438B2" w14:textId="49CAFC1B" w:rsidR="00301ABD" w:rsidRPr="00AC20E2" w:rsidRDefault="00301ABD" w:rsidP="00967C69">
            <w:pPr>
              <w:spacing w:line="276" w:lineRule="auto"/>
              <w:rPr>
                <w:rFonts w:cstheme="minorHAnsi"/>
                <w:sz w:val="18"/>
                <w:szCs w:val="18"/>
              </w:rPr>
            </w:pPr>
            <w:r w:rsidRPr="00AC20E2">
              <w:rPr>
                <w:rFonts w:cstheme="minorHAnsi"/>
                <w:color w:val="000000"/>
                <w:sz w:val="18"/>
                <w:szCs w:val="18"/>
              </w:rPr>
              <w:t xml:space="preserve">Howe et al 2011 </w:t>
            </w:r>
          </w:p>
        </w:tc>
        <w:tc>
          <w:tcPr>
            <w:tcW w:w="1001" w:type="dxa"/>
            <w:tcBorders>
              <w:top w:val="nil"/>
              <w:bottom w:val="nil"/>
            </w:tcBorders>
            <w:vAlign w:val="center"/>
          </w:tcPr>
          <w:p w14:paraId="7FEFE5D8" w14:textId="386495DF"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31517FDD" w14:textId="05D65BE4" w:rsidR="00301ABD" w:rsidRPr="00AC20E2" w:rsidRDefault="00301ABD" w:rsidP="00967C69">
            <w:pPr>
              <w:spacing w:line="276" w:lineRule="auto"/>
              <w:rPr>
                <w:rFonts w:cstheme="minorHAnsi"/>
                <w:sz w:val="18"/>
                <w:szCs w:val="18"/>
              </w:rPr>
            </w:pPr>
            <w:r w:rsidRPr="00AC20E2">
              <w:rPr>
                <w:rFonts w:cstheme="minorHAnsi"/>
                <w:color w:val="000000"/>
                <w:sz w:val="18"/>
                <w:szCs w:val="18"/>
              </w:rPr>
              <w:t>High</w:t>
            </w:r>
          </w:p>
        </w:tc>
        <w:tc>
          <w:tcPr>
            <w:tcW w:w="977" w:type="dxa"/>
            <w:tcBorders>
              <w:top w:val="nil"/>
              <w:bottom w:val="nil"/>
            </w:tcBorders>
          </w:tcPr>
          <w:p w14:paraId="177DDFEE" w14:textId="05513DF8" w:rsidR="00301ABD" w:rsidRPr="00AC20E2" w:rsidRDefault="009D0A37" w:rsidP="00967C69">
            <w:pPr>
              <w:spacing w:line="276" w:lineRule="auto"/>
              <w:rPr>
                <w:rFonts w:cstheme="minorHAnsi"/>
                <w:color w:val="000000"/>
                <w:sz w:val="18"/>
                <w:szCs w:val="18"/>
              </w:rPr>
            </w:pPr>
            <w:r w:rsidRPr="00AC20E2">
              <w:rPr>
                <w:rFonts w:cstheme="minorHAnsi"/>
                <w:color w:val="000000"/>
                <w:sz w:val="18"/>
                <w:szCs w:val="18"/>
              </w:rPr>
              <w:fldChar w:fldCharType="begin"/>
            </w:r>
            <w:r w:rsidR="00ED044D">
              <w:rPr>
                <w:rFonts w:cstheme="minorHAnsi"/>
                <w:color w:val="000000"/>
                <w:sz w:val="18"/>
                <w:szCs w:val="18"/>
              </w:rPr>
              <w:instrText xml:space="preserve"> ADDIN EN.CITE &lt;EndNote&gt;&lt;Cite&gt;&lt;Author&gt;Howe&lt;/Author&gt;&lt;Year&gt;2011&lt;/Year&gt;&lt;RecNum&gt;3401&lt;/RecNum&gt;&lt;DisplayText&gt;[158]&lt;/DisplayText&gt;&lt;record&gt;&lt;rec-number&gt;3401&lt;/rec-number&gt;&lt;foreign-keys&gt;&lt;key app="EN" db-id="dz5axv2rx95rfaez5sdvwvan9rp2drtee5fa" timestamp="1609328452"&gt;3401&lt;/key&gt;&lt;/foreign-keys&gt;&lt;ref-type name="Journal Article"&gt;17&lt;/ref-type&gt;&lt;contributors&gt;&lt;authors&gt;&lt;author&gt;Howe, T. E.&lt;/author&gt;&lt;author&gt;Shea, B.&lt;/author&gt;&lt;author&gt;Dawson, L. J.&lt;/author&gt;&lt;author&gt;Downie, F.&lt;/author&gt;&lt;author&gt;Murray, A.&lt;/author&gt;&lt;author&gt;Ross, C.&lt;/author&gt;&lt;author&gt;Harbour, R. T.&lt;/author&gt;&lt;author&gt;Caldwell, L. M.&lt;/author&gt;&lt;author&gt;Creed, G.&lt;/author&gt;&lt;/authors&gt;&lt;/contributors&gt;&lt;auth-address&gt;School of Health &amp;amp; Life Sciences, Glasgow Caledonian University, Scottish Centre for Evidence Based Care of Older People, Glasgow, Scotland, UK, G4 0BA.&lt;/auth-address&gt;&lt;titles&gt;&lt;title&gt;Exercise for preventing and treating osteoporosis in postmenopausal women&lt;/title&gt;&lt;secondary-title&gt;Cochrane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reviews&lt;/full-title&gt;&lt;/alt-periodical&gt;&lt;pages&gt;Cd000333&lt;/pages&gt;&lt;number&gt;7&lt;/number&gt;&lt;edition&gt;2011/07/08&lt;/edition&gt;&lt;keywords&gt;&lt;keyword&gt;Bone Density/physiology&lt;/keyword&gt;&lt;keyword&gt;*Exercise/physiology&lt;/keyword&gt;&lt;keyword&gt;Female&lt;/keyword&gt;&lt;keyword&gt;Fractures, Bone/*prevention &amp;amp; control/therapy&lt;/keyword&gt;&lt;keyword&gt;Humans&lt;/keyword&gt;&lt;keyword&gt;Osteoporosis, Postmenopausal/*prevention &amp;amp; control/therapy&lt;/keyword&gt;&lt;keyword&gt;Randomized Controlled Trials as Topic&lt;/keyword&gt;&lt;/keywords&gt;&lt;dates&gt;&lt;year&gt;2011&lt;/year&gt;&lt;pub-dates&gt;&lt;date&gt;Jul 6&lt;/date&gt;&lt;/pub-dates&gt;&lt;/dates&gt;&lt;isbn&gt;1361-6137&lt;/isbn&gt;&lt;accession-num&gt;21735380&lt;/accession-num&gt;&lt;urls&gt;&lt;/urls&gt;&lt;electronic-resource-num&gt;10.1002/14651858.CD000333.pub2&lt;/electronic-resource-num&gt;&lt;remote-database-provider&gt;NLM&lt;/remote-database-provider&gt;&lt;language&gt;eng&lt;/language&gt;&lt;/record&gt;&lt;/Cite&gt;&lt;/EndNote&gt;</w:instrText>
            </w:r>
            <w:r w:rsidRPr="00AC20E2">
              <w:rPr>
                <w:rFonts w:cstheme="minorHAnsi"/>
                <w:color w:val="000000"/>
                <w:sz w:val="18"/>
                <w:szCs w:val="18"/>
              </w:rPr>
              <w:fldChar w:fldCharType="separate"/>
            </w:r>
            <w:r w:rsidR="00ED044D">
              <w:rPr>
                <w:rFonts w:cstheme="minorHAnsi"/>
                <w:noProof/>
                <w:color w:val="000000"/>
                <w:sz w:val="18"/>
                <w:szCs w:val="18"/>
              </w:rPr>
              <w:t>[158]</w:t>
            </w:r>
            <w:r w:rsidRPr="00AC20E2">
              <w:rPr>
                <w:rFonts w:cstheme="minorHAnsi"/>
                <w:color w:val="000000"/>
                <w:sz w:val="18"/>
                <w:szCs w:val="18"/>
              </w:rPr>
              <w:fldChar w:fldCharType="end"/>
            </w:r>
          </w:p>
        </w:tc>
      </w:tr>
      <w:tr w:rsidR="00301ABD" w:rsidRPr="00AC20E2" w14:paraId="46B856AE" w14:textId="6C6B090A" w:rsidTr="00C5163F">
        <w:tc>
          <w:tcPr>
            <w:tcW w:w="2694" w:type="dxa"/>
            <w:vMerge/>
          </w:tcPr>
          <w:p w14:paraId="24CCB192"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5BC4F48C" w14:textId="0B368223" w:rsidR="00301ABD" w:rsidRPr="00AC20E2" w:rsidRDefault="00301ABD" w:rsidP="00967C69">
            <w:pPr>
              <w:spacing w:line="276" w:lineRule="auto"/>
              <w:rPr>
                <w:rFonts w:cstheme="minorHAnsi"/>
                <w:sz w:val="18"/>
                <w:szCs w:val="18"/>
              </w:rPr>
            </w:pPr>
            <w:r w:rsidRPr="00AC20E2">
              <w:rPr>
                <w:rFonts w:cstheme="minorHAnsi"/>
                <w:color w:val="000000"/>
                <w:sz w:val="18"/>
                <w:szCs w:val="18"/>
              </w:rPr>
              <w:t>Jepsen et al 2017</w:t>
            </w:r>
          </w:p>
        </w:tc>
        <w:tc>
          <w:tcPr>
            <w:tcW w:w="1001" w:type="dxa"/>
            <w:tcBorders>
              <w:top w:val="nil"/>
              <w:bottom w:val="nil"/>
            </w:tcBorders>
            <w:vAlign w:val="center"/>
          </w:tcPr>
          <w:p w14:paraId="2DE675C7" w14:textId="0B8FDF12"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7D4121BD" w14:textId="296D7395"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bottom w:val="nil"/>
            </w:tcBorders>
          </w:tcPr>
          <w:p w14:paraId="6146BE3D" w14:textId="17EBAE33" w:rsidR="00301ABD" w:rsidRPr="00AC20E2" w:rsidRDefault="00A45669" w:rsidP="00967C69">
            <w:pPr>
              <w:spacing w:line="276" w:lineRule="auto"/>
              <w:rPr>
                <w:rFonts w:cstheme="minorHAnsi"/>
                <w:color w:val="000000"/>
                <w:sz w:val="18"/>
                <w:szCs w:val="18"/>
              </w:rPr>
            </w:pPr>
            <w:r w:rsidRPr="00AC20E2">
              <w:rPr>
                <w:rFonts w:cstheme="minorHAnsi"/>
                <w:color w:val="000000"/>
                <w:sz w:val="18"/>
                <w:szCs w:val="18"/>
              </w:rPr>
              <w:fldChar w:fldCharType="begin">
                <w:fldData xml:space="preserve">PEVuZE5vdGU+PENpdGU+PEF1dGhvcj5KZXBzZW48L0F1dGhvcj48WWVhcj4yMDE3PC9ZZWFyPjxS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PEVuZE5vdGU+PENpdGU+PEF1dGhvcj5KZXBzZW48L0F1dGhvcj48WWVhcj4yMDE3PC9ZZWFyPjxS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AC20E2">
              <w:rPr>
                <w:rFonts w:cstheme="minorHAnsi"/>
                <w:color w:val="000000"/>
                <w:sz w:val="18"/>
                <w:szCs w:val="18"/>
              </w:rPr>
            </w:r>
            <w:r w:rsidRPr="00AC20E2">
              <w:rPr>
                <w:rFonts w:cstheme="minorHAnsi"/>
                <w:color w:val="000000"/>
                <w:sz w:val="18"/>
                <w:szCs w:val="18"/>
              </w:rPr>
              <w:fldChar w:fldCharType="separate"/>
            </w:r>
            <w:r w:rsidR="00ED044D">
              <w:rPr>
                <w:rFonts w:cstheme="minorHAnsi"/>
                <w:noProof/>
                <w:color w:val="000000"/>
                <w:sz w:val="18"/>
                <w:szCs w:val="18"/>
              </w:rPr>
              <w:t>[171]</w:t>
            </w:r>
            <w:r w:rsidRPr="00AC20E2">
              <w:rPr>
                <w:rFonts w:cstheme="minorHAnsi"/>
                <w:color w:val="000000"/>
                <w:sz w:val="18"/>
                <w:szCs w:val="18"/>
              </w:rPr>
              <w:fldChar w:fldCharType="end"/>
            </w:r>
          </w:p>
        </w:tc>
      </w:tr>
      <w:tr w:rsidR="00301ABD" w:rsidRPr="00AC20E2" w14:paraId="1A033D18" w14:textId="16C31BFB" w:rsidTr="00C5163F">
        <w:tc>
          <w:tcPr>
            <w:tcW w:w="2694" w:type="dxa"/>
            <w:vMerge/>
          </w:tcPr>
          <w:p w14:paraId="7AC76E28"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4FD9EEBD" w14:textId="452B2286" w:rsidR="00301ABD" w:rsidRPr="00AC20E2" w:rsidRDefault="00301ABD" w:rsidP="00967C69">
            <w:pPr>
              <w:spacing w:line="276" w:lineRule="auto"/>
              <w:rPr>
                <w:rFonts w:cstheme="minorHAnsi"/>
                <w:sz w:val="18"/>
                <w:szCs w:val="18"/>
              </w:rPr>
            </w:pPr>
            <w:r w:rsidRPr="00AC20E2">
              <w:rPr>
                <w:rFonts w:cstheme="minorHAnsi"/>
                <w:color w:val="000000"/>
                <w:sz w:val="18"/>
                <w:szCs w:val="18"/>
              </w:rPr>
              <w:t>Kahwati et al 2018</w:t>
            </w:r>
          </w:p>
        </w:tc>
        <w:tc>
          <w:tcPr>
            <w:tcW w:w="1001" w:type="dxa"/>
            <w:tcBorders>
              <w:top w:val="nil"/>
              <w:bottom w:val="nil"/>
            </w:tcBorders>
            <w:vAlign w:val="center"/>
          </w:tcPr>
          <w:p w14:paraId="76A8AC63" w14:textId="66F7DDE3"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3FEA491A" w14:textId="4E084799"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bottom w:val="nil"/>
            </w:tcBorders>
          </w:tcPr>
          <w:p w14:paraId="561522E1" w14:textId="73B9FDE3" w:rsidR="00301ABD" w:rsidRPr="00AC20E2" w:rsidRDefault="00A45669" w:rsidP="00967C69">
            <w:pPr>
              <w:spacing w:line="276" w:lineRule="auto"/>
              <w:rPr>
                <w:rFonts w:cstheme="minorHAnsi"/>
                <w:color w:val="000000"/>
                <w:sz w:val="18"/>
                <w:szCs w:val="18"/>
              </w:rPr>
            </w:pPr>
            <w:r w:rsidRPr="00AC20E2">
              <w:rPr>
                <w:rFonts w:cstheme="minorHAnsi"/>
                <w:color w:val="000000"/>
                <w:sz w:val="18"/>
                <w:szCs w:val="18"/>
              </w:rPr>
              <w:fldChar w:fldCharType="begin">
                <w:fldData xml:space="preserve">PEVuZE5vdGU+PENpdGU+PEF1dGhvcj5LYWh3YXRpPC9BdXRob3I+PFllYXI+MjAxODwvWWVhcj48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PEVuZE5vdGU+PENpdGU+PEF1dGhvcj5LYWh3YXRpPC9BdXRob3I+PFllYXI+MjAxODwvWWVhcj48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AC20E2">
              <w:rPr>
                <w:rFonts w:cstheme="minorHAnsi"/>
                <w:color w:val="000000"/>
                <w:sz w:val="18"/>
                <w:szCs w:val="18"/>
              </w:rPr>
            </w:r>
            <w:r w:rsidRPr="00AC20E2">
              <w:rPr>
                <w:rFonts w:cstheme="minorHAnsi"/>
                <w:color w:val="000000"/>
                <w:sz w:val="18"/>
                <w:szCs w:val="18"/>
              </w:rPr>
              <w:fldChar w:fldCharType="separate"/>
            </w:r>
            <w:r w:rsidR="00ED044D">
              <w:rPr>
                <w:rFonts w:cstheme="minorHAnsi"/>
                <w:noProof/>
                <w:color w:val="000000"/>
                <w:sz w:val="18"/>
                <w:szCs w:val="18"/>
              </w:rPr>
              <w:t>[155]</w:t>
            </w:r>
            <w:r w:rsidRPr="00AC20E2">
              <w:rPr>
                <w:rFonts w:cstheme="minorHAnsi"/>
                <w:color w:val="000000"/>
                <w:sz w:val="18"/>
                <w:szCs w:val="18"/>
              </w:rPr>
              <w:fldChar w:fldCharType="end"/>
            </w:r>
          </w:p>
        </w:tc>
      </w:tr>
      <w:tr w:rsidR="00301ABD" w:rsidRPr="00AC20E2" w14:paraId="64F852F9" w14:textId="176F5A9F" w:rsidTr="00C5163F">
        <w:tc>
          <w:tcPr>
            <w:tcW w:w="2694" w:type="dxa"/>
            <w:vMerge/>
          </w:tcPr>
          <w:p w14:paraId="28F4601A"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421782D0" w14:textId="22D85628" w:rsidR="00301ABD" w:rsidRPr="00AC20E2" w:rsidRDefault="00301ABD" w:rsidP="00967C69">
            <w:pPr>
              <w:spacing w:line="276" w:lineRule="auto"/>
              <w:rPr>
                <w:rFonts w:cstheme="minorHAnsi"/>
                <w:sz w:val="18"/>
                <w:szCs w:val="18"/>
              </w:rPr>
            </w:pPr>
            <w:r w:rsidRPr="00AC20E2">
              <w:rPr>
                <w:rFonts w:cstheme="minorHAnsi"/>
                <w:color w:val="000000"/>
                <w:sz w:val="18"/>
                <w:szCs w:val="18"/>
              </w:rPr>
              <w:t xml:space="preserve">Kelley et al 2000 </w:t>
            </w:r>
          </w:p>
        </w:tc>
        <w:tc>
          <w:tcPr>
            <w:tcW w:w="1001" w:type="dxa"/>
            <w:tcBorders>
              <w:top w:val="nil"/>
              <w:bottom w:val="nil"/>
            </w:tcBorders>
            <w:vAlign w:val="center"/>
          </w:tcPr>
          <w:p w14:paraId="1B023656" w14:textId="2EAF9545"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3EEB53BD" w14:textId="20FE45FE"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bottom w:val="nil"/>
            </w:tcBorders>
          </w:tcPr>
          <w:p w14:paraId="25F4539D" w14:textId="03AA10FB" w:rsidR="00301ABD" w:rsidRPr="00AC20E2" w:rsidRDefault="00F57C30" w:rsidP="00967C69">
            <w:pPr>
              <w:spacing w:line="276" w:lineRule="auto"/>
              <w:rPr>
                <w:rFonts w:cstheme="minorHAnsi"/>
                <w:color w:val="000000"/>
                <w:sz w:val="18"/>
                <w:szCs w:val="18"/>
              </w:rPr>
            </w:pPr>
            <w:r w:rsidRPr="00AC20E2">
              <w:rPr>
                <w:rFonts w:cstheme="minorHAnsi"/>
                <w:sz w:val="18"/>
                <w:szCs w:val="18"/>
                <w:shd w:val="clear" w:color="auto" w:fill="FFFFFF"/>
              </w:rPr>
              <w:fldChar w:fldCharType="begin"/>
            </w:r>
            <w:r w:rsidR="00ED044D">
              <w:rPr>
                <w:rFonts w:cstheme="minorHAnsi"/>
                <w:sz w:val="18"/>
                <w:szCs w:val="18"/>
                <w:shd w:val="clear" w:color="auto" w:fill="FFFFFF"/>
              </w:rPr>
              <w:instrText xml:space="preserve"> ADDIN EN.CITE &lt;EndNote&gt;&lt;Cite&gt;&lt;Author&gt;Kelley&lt;/Author&gt;&lt;Year&gt;2013&lt;/Year&gt;&lt;RecNum&gt;3404&lt;/RecNum&gt;&lt;DisplayText&gt;[161]&lt;/DisplayText&gt;&lt;record&gt;&lt;rec-number&gt;3404&lt;/rec-number&gt;&lt;foreign-keys&gt;&lt;key app="EN" db-id="dz5axv2rx95rfaez5sdvwvan9rp2drtee5fa" timestamp="1609328687"&gt;3404&lt;/key&gt;&lt;/foreign-keys&gt;&lt;ref-type name="Journal Article"&gt;17&lt;/ref-type&gt;&lt;contributors&gt;&lt;authors&gt;&lt;author&gt;Kelley, G. A.&lt;/author&gt;&lt;author&gt;Kelley, K. S.&lt;/author&gt;&lt;author&gt;Kohrt, W. M.&lt;/author&gt;&lt;/authors&gt;&lt;/contributors&gt;&lt;auth-address&gt;School of Public Health, Department of Biostatistics, Robert C. Byrd Health Sciences Center, West Virginia University, PO Box 9190, Morgantown, WV 26506-9190, USA. gkelley@hsc.wvu.edu&lt;/auth-address&gt;&lt;titles&gt;&lt;title&gt;Exercise and bone mineral density in men: a meta-analysis of randomized controlled trials&lt;/title&gt;&lt;secondary-title&gt;Bone&lt;/secondary-title&gt;&lt;alt-title&gt;Bone&lt;/alt-title&gt;&lt;/titles&gt;&lt;periodical&gt;&lt;full-title&gt;Bone&lt;/full-title&gt;&lt;/periodical&gt;&lt;alt-periodical&gt;&lt;full-title&gt;Bone&lt;/full-title&gt;&lt;/alt-periodical&gt;&lt;pages&gt;103-11&lt;/pages&gt;&lt;volume&gt;53&lt;/volume&gt;&lt;number&gt;1&lt;/number&gt;&lt;edition&gt;2012/12/12&lt;/edition&gt;&lt;keywords&gt;&lt;keyword&gt;Adult&lt;/keyword&gt;&lt;keyword&gt;Aged&lt;/keyword&gt;&lt;keyword&gt;*Bone Density&lt;/keyword&gt;&lt;keyword&gt;*Exercise&lt;/keyword&gt;&lt;keyword&gt;Femur Neck&lt;/keyword&gt;&lt;keyword&gt;Hip&lt;/keyword&gt;&lt;keyword&gt;Humans&lt;/keyword&gt;&lt;keyword&gt;Lumbar Vertebrae&lt;/keyword&gt;&lt;keyword&gt;Male&lt;/keyword&gt;&lt;keyword&gt;Middle Aged&lt;/keyword&gt;&lt;keyword&gt;*Randomized Controlled Trials as Topic&lt;/keyword&gt;&lt;/keywords&gt;&lt;dates&gt;&lt;year&gt;2013&lt;/year&gt;&lt;pub-dates&gt;&lt;date&gt;Mar&lt;/date&gt;&lt;/pub-dates&gt;&lt;/dates&gt;&lt;isbn&gt;1873-2763&lt;/isbn&gt;&lt;accession-num&gt;23219948&lt;/accession-num&gt;&lt;urls&gt;&lt;/urls&gt;&lt;electronic-resource-num&gt;10.1016/j.bone.2012.11.031&lt;/electronic-resource-num&gt;&lt;remote-database-provider&gt;NLM&lt;/remote-database-provider&gt;&lt;language&gt;eng&lt;/language&gt;&lt;/record&gt;&lt;/Cite&gt;&lt;/EndNote&gt;</w:instrText>
            </w:r>
            <w:r w:rsidRPr="00AC20E2">
              <w:rPr>
                <w:rFonts w:cstheme="minorHAnsi"/>
                <w:sz w:val="18"/>
                <w:szCs w:val="18"/>
                <w:shd w:val="clear" w:color="auto" w:fill="FFFFFF"/>
              </w:rPr>
              <w:fldChar w:fldCharType="separate"/>
            </w:r>
            <w:r w:rsidR="00ED044D">
              <w:rPr>
                <w:rFonts w:cstheme="minorHAnsi"/>
                <w:noProof/>
                <w:sz w:val="18"/>
                <w:szCs w:val="18"/>
                <w:shd w:val="clear" w:color="auto" w:fill="FFFFFF"/>
              </w:rPr>
              <w:t>[161]</w:t>
            </w:r>
            <w:r w:rsidRPr="00AC20E2">
              <w:rPr>
                <w:rFonts w:cstheme="minorHAnsi"/>
                <w:sz w:val="18"/>
                <w:szCs w:val="18"/>
                <w:shd w:val="clear" w:color="auto" w:fill="FFFFFF"/>
              </w:rPr>
              <w:fldChar w:fldCharType="end"/>
            </w:r>
          </w:p>
        </w:tc>
      </w:tr>
      <w:tr w:rsidR="00301ABD" w:rsidRPr="00AC20E2" w14:paraId="32D21B89" w14:textId="72DF492A" w:rsidTr="00C5163F">
        <w:tc>
          <w:tcPr>
            <w:tcW w:w="2694" w:type="dxa"/>
            <w:vMerge/>
          </w:tcPr>
          <w:p w14:paraId="718B65B1"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0BC9327D" w14:textId="606E1073" w:rsidR="00301ABD" w:rsidRPr="00AC20E2" w:rsidRDefault="00301ABD" w:rsidP="00967C69">
            <w:pPr>
              <w:spacing w:line="276" w:lineRule="auto"/>
              <w:rPr>
                <w:rFonts w:cstheme="minorHAnsi"/>
                <w:sz w:val="18"/>
                <w:szCs w:val="18"/>
              </w:rPr>
            </w:pPr>
            <w:r w:rsidRPr="00AC20E2">
              <w:rPr>
                <w:rFonts w:cstheme="minorHAnsi"/>
                <w:color w:val="000000"/>
                <w:sz w:val="18"/>
                <w:szCs w:val="18"/>
              </w:rPr>
              <w:t>Kemmler et al 2020</w:t>
            </w:r>
          </w:p>
        </w:tc>
        <w:tc>
          <w:tcPr>
            <w:tcW w:w="1001" w:type="dxa"/>
            <w:tcBorders>
              <w:top w:val="nil"/>
              <w:bottom w:val="nil"/>
            </w:tcBorders>
            <w:vAlign w:val="center"/>
          </w:tcPr>
          <w:p w14:paraId="40A28A33" w14:textId="55CFF784"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369CA77C" w14:textId="26575F6B" w:rsidR="00301ABD" w:rsidRPr="00AC20E2" w:rsidRDefault="00301ABD" w:rsidP="00967C69">
            <w:pPr>
              <w:spacing w:line="276" w:lineRule="auto"/>
              <w:rPr>
                <w:rFonts w:cstheme="minorHAnsi"/>
                <w:sz w:val="18"/>
                <w:szCs w:val="18"/>
              </w:rPr>
            </w:pPr>
            <w:r w:rsidRPr="00AC20E2">
              <w:rPr>
                <w:rFonts w:cstheme="minorHAnsi"/>
                <w:color w:val="000000"/>
                <w:sz w:val="18"/>
                <w:szCs w:val="18"/>
              </w:rPr>
              <w:t>Low</w:t>
            </w:r>
          </w:p>
        </w:tc>
        <w:tc>
          <w:tcPr>
            <w:tcW w:w="977" w:type="dxa"/>
            <w:tcBorders>
              <w:top w:val="nil"/>
              <w:bottom w:val="nil"/>
            </w:tcBorders>
          </w:tcPr>
          <w:p w14:paraId="7B06B662" w14:textId="2B75F33E" w:rsidR="00301ABD" w:rsidRPr="00DE4C9D" w:rsidRDefault="00A45669" w:rsidP="00967C6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PEVuZE5vdGU+PENpdGU+PEF1dGhvcj5LZW1tbGVyPC9BdXRob3I+PFllYXI+MjAyMDwvWWVhcj48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PEVuZE5vdGU+PENpdGU+PEF1dGhvcj5LZW1tbGVyPC9BdXRob3I+PFllYXI+MjAyMDwvWWVhcj48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[159]</w:t>
            </w:r>
            <w:r w:rsidRPr="00DE4C9D">
              <w:rPr>
                <w:rFonts w:cstheme="minorHAnsi"/>
                <w:color w:val="000000"/>
                <w:sz w:val="18"/>
                <w:szCs w:val="18"/>
              </w:rPr>
              <w:fldChar w:fldCharType="end"/>
            </w:r>
          </w:p>
        </w:tc>
      </w:tr>
      <w:tr w:rsidR="00301ABD" w:rsidRPr="00AC20E2" w14:paraId="2D88F8A1" w14:textId="5BF9C11A" w:rsidTr="00C5163F">
        <w:tc>
          <w:tcPr>
            <w:tcW w:w="2694" w:type="dxa"/>
            <w:vMerge/>
          </w:tcPr>
          <w:p w14:paraId="0A68AB7B"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6C873518" w14:textId="7979F666" w:rsidR="00301ABD" w:rsidRPr="00AC20E2" w:rsidRDefault="00301ABD" w:rsidP="00967C69">
            <w:pPr>
              <w:spacing w:line="276" w:lineRule="auto"/>
              <w:rPr>
                <w:rFonts w:cstheme="minorHAnsi"/>
                <w:sz w:val="18"/>
                <w:szCs w:val="18"/>
              </w:rPr>
            </w:pPr>
            <w:r w:rsidRPr="00AC20E2">
              <w:rPr>
                <w:rFonts w:cstheme="minorHAnsi"/>
                <w:color w:val="000000"/>
                <w:sz w:val="18"/>
                <w:szCs w:val="18"/>
              </w:rPr>
              <w:t>Kunutsor et al 2018</w:t>
            </w:r>
          </w:p>
        </w:tc>
        <w:tc>
          <w:tcPr>
            <w:tcW w:w="1001" w:type="dxa"/>
            <w:tcBorders>
              <w:top w:val="nil"/>
              <w:bottom w:val="nil"/>
            </w:tcBorders>
            <w:vAlign w:val="center"/>
          </w:tcPr>
          <w:p w14:paraId="1A0CC864" w14:textId="00F444E5"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777062BE" w14:textId="3603C16F"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bottom w:val="nil"/>
            </w:tcBorders>
          </w:tcPr>
          <w:p w14:paraId="1771EEB8" w14:textId="43D753AD" w:rsidR="00301ABD" w:rsidRPr="00DE4C9D" w:rsidRDefault="00A45669" w:rsidP="00967C6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PEVuZE5vdGU+PENpdGU+PEF1dGhvcj5LdW51dHNvcjwvQXV0aG9yPjxZZWFyPjIwMTg8L1llYXI+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PEVuZE5vdGU+PENpdGU+PEF1dGhvcj5LdW51dHNvcjwvQXV0aG9yPjxZZWFyPjIwMTg8L1llYXI+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[163]</w:t>
            </w:r>
            <w:r w:rsidRPr="00DE4C9D">
              <w:rPr>
                <w:rFonts w:cstheme="minorHAnsi"/>
                <w:color w:val="000000"/>
                <w:sz w:val="18"/>
                <w:szCs w:val="18"/>
              </w:rPr>
              <w:fldChar w:fldCharType="end"/>
            </w:r>
          </w:p>
        </w:tc>
      </w:tr>
      <w:tr w:rsidR="00301ABD" w:rsidRPr="00AC20E2" w14:paraId="76E3F62D" w14:textId="5FD1F17A" w:rsidTr="00C5163F">
        <w:tc>
          <w:tcPr>
            <w:tcW w:w="2694" w:type="dxa"/>
            <w:vMerge/>
          </w:tcPr>
          <w:p w14:paraId="552FAD89"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21214E64" w14:textId="198E2397" w:rsidR="00301ABD" w:rsidRPr="00AC20E2" w:rsidRDefault="00301ABD" w:rsidP="00967C69">
            <w:pPr>
              <w:spacing w:line="276" w:lineRule="auto"/>
              <w:rPr>
                <w:rFonts w:cstheme="minorHAnsi"/>
                <w:sz w:val="18"/>
                <w:szCs w:val="18"/>
              </w:rPr>
            </w:pPr>
            <w:r w:rsidRPr="00AC20E2">
              <w:rPr>
                <w:rFonts w:cstheme="minorHAnsi"/>
                <w:color w:val="000000"/>
                <w:sz w:val="18"/>
                <w:szCs w:val="18"/>
              </w:rPr>
              <w:t>Min et al 2017</w:t>
            </w:r>
          </w:p>
        </w:tc>
        <w:tc>
          <w:tcPr>
            <w:tcW w:w="1001" w:type="dxa"/>
            <w:tcBorders>
              <w:top w:val="nil"/>
              <w:bottom w:val="nil"/>
            </w:tcBorders>
            <w:vAlign w:val="center"/>
          </w:tcPr>
          <w:p w14:paraId="15C92234" w14:textId="090EE2E1"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6031F07E" w14:textId="1B2296C1" w:rsidR="00301ABD" w:rsidRPr="00AC20E2" w:rsidRDefault="00301ABD" w:rsidP="00967C69">
            <w:pPr>
              <w:spacing w:line="276" w:lineRule="auto"/>
              <w:rPr>
                <w:rFonts w:cstheme="minorHAnsi"/>
                <w:sz w:val="18"/>
                <w:szCs w:val="18"/>
              </w:rPr>
            </w:pPr>
            <w:r w:rsidRPr="00AC20E2">
              <w:rPr>
                <w:rFonts w:cstheme="minorHAnsi"/>
                <w:color w:val="000000"/>
                <w:sz w:val="18"/>
                <w:szCs w:val="18"/>
              </w:rPr>
              <w:t>Low</w:t>
            </w:r>
          </w:p>
        </w:tc>
        <w:tc>
          <w:tcPr>
            <w:tcW w:w="977" w:type="dxa"/>
            <w:tcBorders>
              <w:top w:val="nil"/>
              <w:bottom w:val="nil"/>
            </w:tcBorders>
          </w:tcPr>
          <w:p w14:paraId="1429B89A" w14:textId="46D03ABA" w:rsidR="00301ABD" w:rsidRPr="00DE4C9D" w:rsidRDefault="00A45669" w:rsidP="00967C69">
            <w:pPr>
              <w:spacing w:line="276" w:lineRule="auto"/>
              <w:rPr>
                <w:rFonts w:cstheme="minorHAnsi"/>
                <w:color w:val="000000"/>
                <w:sz w:val="18"/>
                <w:szCs w:val="18"/>
              </w:rPr>
            </w:pPr>
            <w:r w:rsidRPr="00DE4C9D">
              <w:rPr>
                <w:rFonts w:cstheme="minorHAnsi"/>
                <w:color w:val="000000"/>
                <w:sz w:val="18"/>
                <w:szCs w:val="18"/>
              </w:rPr>
              <w:fldChar w:fldCharType="begin"/>
            </w:r>
            <w:r w:rsidR="00ED044D">
              <w:rPr>
                <w:rFonts w:cstheme="minorHAnsi"/>
                <w:color w:val="000000"/>
                <w:sz w:val="18"/>
                <w:szCs w:val="18"/>
              </w:rPr>
              <w:instrText xml:space="preserve"> ADDIN EN.CITE &lt;EndNote&gt;&lt;Cite&gt;&lt;Author&gt;Wei Min&lt;/Author&gt;&lt;Year&gt;2017&lt;/Year&gt;&lt;RecNum&gt;3488&lt;/RecNum&gt;&lt;DisplayText&gt;[174]&lt;/DisplayText&gt;&lt;record&gt;&lt;rec-number&gt;3488&lt;/rec-number&gt;&lt;foreign-keys&gt;&lt;key app="EN" db-id="dz5axv2rx95rfaez5sdvwvan9rp2drtee5fa" timestamp="1609789432"&gt;3488&lt;/key&gt;&lt;/foreign-keys&gt;&lt;ref-type name="Journal Article"&gt;17&lt;/ref-type&gt;&lt;contributors&gt;&lt;authors&gt;&lt;author&gt;Wei Min,&lt;/author&gt;&lt;author&gt;Rongze An,&lt;/author&gt;&lt;author&gt;Songjun Li,&lt;/author&gt;&lt;author&gt;Jiaying Feng,&lt;/author&gt;&lt;author&gt;Jin Yang,&lt;/author&gt;&lt;author&gt;Zhiming Huang.&lt;/author&gt;&lt;/authors&gt;&lt;/contributors&gt;&lt;titles&gt;&lt;title&gt;The effects of preoperative smoking cessation on the healing of fractures and postoperative complications: A systematic review and meta-analysis&lt;/title&gt;&lt;secondary-title&gt;Biomedical Research&lt;/secondary-title&gt;&lt;/titles&gt;&lt;periodical&gt;&lt;full-title&gt;Biomedical Research&lt;/full-title&gt;&lt;/periodical&gt;&lt;pages&gt;1883-1889&lt;/pages&gt;&lt;volume&gt;28&lt;/volume&gt;&lt;num-vols&gt;4&lt;/num-vols&gt;&lt;dates&gt;&lt;year&gt;2017&lt;/year&gt;&lt;/dates&gt;&lt;urls&gt;&lt;/urls&gt;&lt;/record&gt;&lt;/Cite&gt;&lt;/EndNote&gt;</w:instrText>
            </w:r>
            <w:r w:rsidRPr="00DE4C9D">
              <w:rPr>
                <w:rFonts w:cstheme="minorHAnsi"/>
                <w:color w:val="000000"/>
                <w:sz w:val="18"/>
                <w:szCs w:val="18"/>
              </w:rPr>
              <w:fldChar w:fldCharType="separate"/>
            </w:r>
            <w:r w:rsidR="00ED044D">
              <w:rPr>
                <w:rFonts w:cstheme="minorHAnsi"/>
                <w:noProof/>
                <w:color w:val="000000"/>
                <w:sz w:val="18"/>
                <w:szCs w:val="18"/>
              </w:rPr>
              <w:t>[174]</w:t>
            </w:r>
            <w:r w:rsidRPr="00DE4C9D">
              <w:rPr>
                <w:rFonts w:cstheme="minorHAnsi"/>
                <w:color w:val="000000"/>
                <w:sz w:val="18"/>
                <w:szCs w:val="18"/>
              </w:rPr>
              <w:fldChar w:fldCharType="end"/>
            </w:r>
          </w:p>
        </w:tc>
      </w:tr>
      <w:tr w:rsidR="00301ABD" w:rsidRPr="00AC20E2" w14:paraId="614C4AF3" w14:textId="363028F3" w:rsidTr="00C5163F">
        <w:tc>
          <w:tcPr>
            <w:tcW w:w="2694" w:type="dxa"/>
            <w:vMerge/>
          </w:tcPr>
          <w:p w14:paraId="766788D5"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7CF9486A" w14:textId="7CF814D8" w:rsidR="00301ABD" w:rsidRPr="00AC20E2" w:rsidRDefault="00301ABD" w:rsidP="00967C69">
            <w:pPr>
              <w:spacing w:line="276" w:lineRule="auto"/>
              <w:rPr>
                <w:rFonts w:cstheme="minorHAnsi"/>
                <w:sz w:val="18"/>
                <w:szCs w:val="18"/>
              </w:rPr>
            </w:pPr>
            <w:r w:rsidRPr="00AC20E2">
              <w:rPr>
                <w:rFonts w:cstheme="minorHAnsi"/>
                <w:color w:val="000000"/>
                <w:sz w:val="18"/>
                <w:szCs w:val="18"/>
              </w:rPr>
              <w:t>Shen et al 2015</w:t>
            </w:r>
          </w:p>
        </w:tc>
        <w:tc>
          <w:tcPr>
            <w:tcW w:w="1001" w:type="dxa"/>
            <w:tcBorders>
              <w:top w:val="nil"/>
              <w:bottom w:val="nil"/>
            </w:tcBorders>
            <w:vAlign w:val="center"/>
          </w:tcPr>
          <w:p w14:paraId="025C0039" w14:textId="18FE1963"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1E814BF9" w14:textId="6720A6CB"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bottom w:val="nil"/>
            </w:tcBorders>
          </w:tcPr>
          <w:p w14:paraId="709FCEA9" w14:textId="7C26DFC9" w:rsidR="00301ABD" w:rsidRPr="00DE4C9D" w:rsidRDefault="00A45669" w:rsidP="00967C6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PEVuZE5vdGU+PENpdGU+PEF1dGhvcj5TaGVuPC9BdXRob3I+PFllYXI+MjAxNTwvWWVhcj48UmVj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PEVuZE5vdGU+PENpdGU+PEF1dGhvcj5TaGVuPC9BdXRob3I+PFllYXI+MjAxNTwvWWVhcj48UmVj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[173]</w:t>
            </w:r>
            <w:r w:rsidRPr="00DE4C9D">
              <w:rPr>
                <w:rFonts w:cstheme="minorHAnsi"/>
                <w:color w:val="000000"/>
                <w:sz w:val="18"/>
                <w:szCs w:val="18"/>
              </w:rPr>
              <w:fldChar w:fldCharType="end"/>
            </w:r>
          </w:p>
        </w:tc>
      </w:tr>
      <w:tr w:rsidR="00301ABD" w:rsidRPr="00AC20E2" w14:paraId="55EDE59C" w14:textId="75A04F14" w:rsidTr="00C5163F">
        <w:tc>
          <w:tcPr>
            <w:tcW w:w="2694" w:type="dxa"/>
            <w:vMerge/>
          </w:tcPr>
          <w:p w14:paraId="7747352C"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01CFDB10" w14:textId="54449D20" w:rsidR="00301ABD" w:rsidRPr="00AC20E2" w:rsidRDefault="00301ABD" w:rsidP="00967C69">
            <w:pPr>
              <w:spacing w:line="276" w:lineRule="auto"/>
              <w:rPr>
                <w:rFonts w:cstheme="minorHAnsi"/>
                <w:sz w:val="18"/>
                <w:szCs w:val="18"/>
              </w:rPr>
            </w:pPr>
            <w:r w:rsidRPr="00AC20E2">
              <w:rPr>
                <w:rFonts w:cstheme="minorHAnsi"/>
                <w:color w:val="000000"/>
                <w:sz w:val="18"/>
                <w:szCs w:val="18"/>
              </w:rPr>
              <w:t>Sherrington et al 2017</w:t>
            </w:r>
          </w:p>
        </w:tc>
        <w:tc>
          <w:tcPr>
            <w:tcW w:w="1001" w:type="dxa"/>
            <w:tcBorders>
              <w:top w:val="nil"/>
              <w:bottom w:val="nil"/>
            </w:tcBorders>
            <w:vAlign w:val="center"/>
          </w:tcPr>
          <w:p w14:paraId="1E13B4E1" w14:textId="6AABA84D"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750EDAD4" w14:textId="56647F5E" w:rsidR="00301ABD" w:rsidRPr="00AC20E2" w:rsidRDefault="00301ABD" w:rsidP="00967C69">
            <w:pPr>
              <w:spacing w:line="276" w:lineRule="auto"/>
              <w:rPr>
                <w:rFonts w:cstheme="minorHAnsi"/>
                <w:sz w:val="18"/>
                <w:szCs w:val="18"/>
              </w:rPr>
            </w:pPr>
            <w:r w:rsidRPr="00AC20E2">
              <w:rPr>
                <w:rFonts w:cstheme="minorHAnsi"/>
                <w:color w:val="000000"/>
                <w:sz w:val="18"/>
                <w:szCs w:val="18"/>
              </w:rPr>
              <w:t>Low</w:t>
            </w:r>
          </w:p>
        </w:tc>
        <w:tc>
          <w:tcPr>
            <w:tcW w:w="977" w:type="dxa"/>
            <w:tcBorders>
              <w:top w:val="nil"/>
              <w:bottom w:val="nil"/>
            </w:tcBorders>
          </w:tcPr>
          <w:p w14:paraId="22069FBD" w14:textId="36EDA91B" w:rsidR="00301ABD" w:rsidRPr="00DE4C9D" w:rsidRDefault="00A45669" w:rsidP="00967C6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PEVuZE5vdGU+PENpdGU+PEF1dGhvcj5TaGVycmluZ3RvbjwvQXV0aG9yPjxZZWFyPjIwMTc8L1ll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PEVuZE5vdGU+PENpdGU+PEF1dGhvcj5TaGVycmluZ3RvbjwvQXV0aG9yPjxZZWFyPjIwMTc8L1ll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[169]</w:t>
            </w:r>
            <w:r w:rsidRPr="00DE4C9D">
              <w:rPr>
                <w:rFonts w:cstheme="minorHAnsi"/>
                <w:color w:val="000000"/>
                <w:sz w:val="18"/>
                <w:szCs w:val="18"/>
              </w:rPr>
              <w:fldChar w:fldCharType="end"/>
            </w:r>
          </w:p>
        </w:tc>
      </w:tr>
      <w:tr w:rsidR="00301ABD" w:rsidRPr="00AC20E2" w14:paraId="644E7114" w14:textId="2A648F25" w:rsidTr="00C5163F">
        <w:tc>
          <w:tcPr>
            <w:tcW w:w="2694" w:type="dxa"/>
            <w:vMerge/>
          </w:tcPr>
          <w:p w14:paraId="799790B3"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4697166B" w14:textId="674CBBCD" w:rsidR="00301ABD" w:rsidRPr="00AC20E2" w:rsidRDefault="00301ABD" w:rsidP="00967C69">
            <w:pPr>
              <w:spacing w:line="276" w:lineRule="auto"/>
              <w:rPr>
                <w:rFonts w:cstheme="minorHAnsi"/>
                <w:sz w:val="18"/>
                <w:szCs w:val="18"/>
              </w:rPr>
            </w:pPr>
            <w:r w:rsidRPr="00AC20E2">
              <w:rPr>
                <w:rFonts w:cstheme="minorHAnsi"/>
                <w:color w:val="000000"/>
                <w:sz w:val="18"/>
                <w:szCs w:val="18"/>
              </w:rPr>
              <w:t>Sherrington et al 2019</w:t>
            </w:r>
          </w:p>
        </w:tc>
        <w:tc>
          <w:tcPr>
            <w:tcW w:w="1001" w:type="dxa"/>
            <w:tcBorders>
              <w:top w:val="nil"/>
              <w:bottom w:val="nil"/>
            </w:tcBorders>
            <w:vAlign w:val="center"/>
          </w:tcPr>
          <w:p w14:paraId="2D43D639" w14:textId="68771A7A"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1E7E09E6" w14:textId="3C3FB8A6" w:rsidR="00301ABD" w:rsidRPr="00AC20E2" w:rsidRDefault="00301ABD" w:rsidP="00967C69">
            <w:pPr>
              <w:spacing w:line="276" w:lineRule="auto"/>
              <w:rPr>
                <w:rFonts w:cstheme="minorHAnsi"/>
                <w:sz w:val="18"/>
                <w:szCs w:val="18"/>
              </w:rPr>
            </w:pPr>
            <w:r w:rsidRPr="00AC20E2">
              <w:rPr>
                <w:rFonts w:cstheme="minorHAnsi"/>
                <w:color w:val="000000"/>
                <w:sz w:val="18"/>
                <w:szCs w:val="18"/>
              </w:rPr>
              <w:t>High</w:t>
            </w:r>
          </w:p>
        </w:tc>
        <w:tc>
          <w:tcPr>
            <w:tcW w:w="977" w:type="dxa"/>
            <w:tcBorders>
              <w:top w:val="nil"/>
              <w:bottom w:val="nil"/>
            </w:tcBorders>
          </w:tcPr>
          <w:p w14:paraId="6ED4489E" w14:textId="3F18737D" w:rsidR="00301ABD" w:rsidRPr="00DE4C9D" w:rsidRDefault="00A45669" w:rsidP="00967C6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PEVuZE5vdGU+PENpdGU+PEF1dGhvcj5TaGVycmluZ3RvbjwvQXV0aG9yPjxZZWFyPjIwMTk8L1ll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PEVuZE5vdGU+PENpdGU+PEF1dGhvcj5TaGVycmluZ3RvbjwvQXV0aG9yPjxZZWFyPjIwMTk8L1ll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[167]</w:t>
            </w:r>
            <w:r w:rsidRPr="00DE4C9D">
              <w:rPr>
                <w:rFonts w:cstheme="minorHAnsi"/>
                <w:color w:val="000000"/>
                <w:sz w:val="18"/>
                <w:szCs w:val="18"/>
              </w:rPr>
              <w:fldChar w:fldCharType="end"/>
            </w:r>
          </w:p>
        </w:tc>
      </w:tr>
      <w:tr w:rsidR="00301ABD" w:rsidRPr="00AC20E2" w14:paraId="264916CE" w14:textId="25397909" w:rsidTr="00C5163F">
        <w:tc>
          <w:tcPr>
            <w:tcW w:w="2694" w:type="dxa"/>
            <w:vMerge/>
          </w:tcPr>
          <w:p w14:paraId="1A8C0D3F" w14:textId="77777777" w:rsidR="00301ABD" w:rsidRPr="00AC20E2" w:rsidRDefault="00301ABD" w:rsidP="00967C69">
            <w:pPr>
              <w:spacing w:line="276" w:lineRule="auto"/>
              <w:rPr>
                <w:rFonts w:cstheme="minorHAnsi"/>
                <w:sz w:val="18"/>
                <w:szCs w:val="18"/>
              </w:rPr>
            </w:pPr>
          </w:p>
        </w:tc>
        <w:tc>
          <w:tcPr>
            <w:tcW w:w="2551" w:type="dxa"/>
            <w:tcBorders>
              <w:top w:val="nil"/>
              <w:bottom w:val="nil"/>
            </w:tcBorders>
            <w:vAlign w:val="center"/>
          </w:tcPr>
          <w:p w14:paraId="09E4D799" w14:textId="389603D9" w:rsidR="00301ABD" w:rsidRPr="00AC20E2" w:rsidRDefault="00301ABD" w:rsidP="00967C69">
            <w:pPr>
              <w:spacing w:line="276" w:lineRule="auto"/>
              <w:rPr>
                <w:rFonts w:cstheme="minorHAnsi"/>
                <w:sz w:val="18"/>
                <w:szCs w:val="18"/>
              </w:rPr>
            </w:pPr>
            <w:r w:rsidRPr="00AC20E2">
              <w:rPr>
                <w:rFonts w:cstheme="minorHAnsi"/>
                <w:sz w:val="18"/>
                <w:szCs w:val="18"/>
              </w:rPr>
              <w:t>Yao et al 2019</w:t>
            </w:r>
          </w:p>
        </w:tc>
        <w:tc>
          <w:tcPr>
            <w:tcW w:w="1001" w:type="dxa"/>
            <w:tcBorders>
              <w:top w:val="nil"/>
              <w:bottom w:val="nil"/>
            </w:tcBorders>
            <w:vAlign w:val="center"/>
          </w:tcPr>
          <w:p w14:paraId="2B2FB46B" w14:textId="7F22BB25"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bottom w:val="nil"/>
            </w:tcBorders>
            <w:vAlign w:val="center"/>
          </w:tcPr>
          <w:p w14:paraId="60292A50" w14:textId="727277DE" w:rsidR="00301ABD" w:rsidRPr="00AC20E2" w:rsidRDefault="00301ABD" w:rsidP="00967C6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bottom w:val="nil"/>
            </w:tcBorders>
          </w:tcPr>
          <w:p w14:paraId="28E501E6" w14:textId="66EB4BEC" w:rsidR="00301ABD" w:rsidRPr="00DE4C9D" w:rsidRDefault="009D0A37" w:rsidP="00967C6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PEVuZE5vdGU+PENpdGU+PEF1dGhvcj5ZYW88L0F1dGhvcj48WWVhcj4yMDE5PC9ZZWFyPjxSZWNO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=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PEVuZE5vdGU+PENpdGU+PEF1dGhvcj5ZYW88L0F1dGhvcj48WWVhcj4yMDE5PC9ZZWFyPjxSZWNO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=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[151]</w:t>
            </w:r>
            <w:r w:rsidRPr="00DE4C9D">
              <w:rPr>
                <w:rFonts w:cstheme="minorHAnsi"/>
                <w:color w:val="000000"/>
                <w:sz w:val="18"/>
                <w:szCs w:val="18"/>
              </w:rPr>
              <w:fldChar w:fldCharType="end"/>
            </w:r>
          </w:p>
        </w:tc>
      </w:tr>
      <w:tr w:rsidR="00301ABD" w:rsidRPr="00AC20E2" w14:paraId="3879FBC5" w14:textId="50104812" w:rsidTr="00C5163F">
        <w:tc>
          <w:tcPr>
            <w:tcW w:w="2694" w:type="dxa"/>
            <w:vMerge/>
          </w:tcPr>
          <w:p w14:paraId="7397281C" w14:textId="77777777" w:rsidR="00301ABD" w:rsidRPr="00AC20E2" w:rsidRDefault="00301ABD" w:rsidP="00967C69">
            <w:pPr>
              <w:spacing w:line="276" w:lineRule="auto"/>
              <w:rPr>
                <w:rFonts w:cstheme="minorHAnsi"/>
                <w:sz w:val="18"/>
                <w:szCs w:val="18"/>
              </w:rPr>
            </w:pPr>
          </w:p>
        </w:tc>
        <w:tc>
          <w:tcPr>
            <w:tcW w:w="2551" w:type="dxa"/>
            <w:tcBorders>
              <w:top w:val="nil"/>
            </w:tcBorders>
            <w:vAlign w:val="center"/>
          </w:tcPr>
          <w:p w14:paraId="08EAA745" w14:textId="1E565E89" w:rsidR="00301ABD" w:rsidRPr="00AC20E2" w:rsidRDefault="00301ABD" w:rsidP="00967C69">
            <w:pPr>
              <w:spacing w:line="276" w:lineRule="auto"/>
              <w:rPr>
                <w:rFonts w:cstheme="minorHAnsi"/>
                <w:sz w:val="18"/>
                <w:szCs w:val="18"/>
              </w:rPr>
            </w:pPr>
            <w:r w:rsidRPr="00AC20E2">
              <w:rPr>
                <w:rFonts w:cstheme="minorHAnsi"/>
                <w:color w:val="000000"/>
                <w:sz w:val="18"/>
                <w:szCs w:val="18"/>
              </w:rPr>
              <w:t>Zhao et al 2019</w:t>
            </w:r>
          </w:p>
        </w:tc>
        <w:tc>
          <w:tcPr>
            <w:tcW w:w="1001" w:type="dxa"/>
            <w:tcBorders>
              <w:top w:val="nil"/>
            </w:tcBorders>
            <w:vAlign w:val="center"/>
          </w:tcPr>
          <w:p w14:paraId="2D1FC787" w14:textId="36C1A4F9" w:rsidR="00301ABD" w:rsidRPr="00AC20E2" w:rsidRDefault="00301ABD" w:rsidP="00967C6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tcBorders>
            <w:vAlign w:val="center"/>
          </w:tcPr>
          <w:p w14:paraId="37364821" w14:textId="3DE2BC0D" w:rsidR="00301ABD" w:rsidRPr="00AC20E2" w:rsidRDefault="00301ABD" w:rsidP="00967C69">
            <w:pPr>
              <w:spacing w:line="276" w:lineRule="auto"/>
              <w:rPr>
                <w:rFonts w:cstheme="minorHAnsi"/>
                <w:sz w:val="18"/>
                <w:szCs w:val="18"/>
              </w:rPr>
            </w:pPr>
            <w:r w:rsidRPr="00AC20E2">
              <w:rPr>
                <w:rFonts w:cstheme="minorHAnsi"/>
                <w:color w:val="000000"/>
                <w:sz w:val="18"/>
                <w:szCs w:val="18"/>
              </w:rPr>
              <w:t>Low</w:t>
            </w:r>
          </w:p>
        </w:tc>
        <w:tc>
          <w:tcPr>
            <w:tcW w:w="977" w:type="dxa"/>
            <w:tcBorders>
              <w:top w:val="nil"/>
            </w:tcBorders>
          </w:tcPr>
          <w:p w14:paraId="1BA9B475" w14:textId="789FCCFD" w:rsidR="00301ABD" w:rsidRPr="00DE4C9D" w:rsidRDefault="00CC7235" w:rsidP="00967C6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PEVuZE5vdGU+PENpdGU+PEF1dGhvcj5aaGFvPC9BdXRob3I+PFllYXI+MjAxOTwvWWVhcj48UmVj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PEVuZE5vdGU+PENpdGU+PEF1dGhvcj5aaGFvPC9BdXRob3I+PFllYXI+MjAxOTwvWWVhcj48UmVj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[168]</w:t>
            </w:r>
            <w:r w:rsidRPr="00DE4C9D">
              <w:rPr>
                <w:rFonts w:cstheme="minorHAnsi"/>
                <w:color w:val="000000"/>
                <w:sz w:val="18"/>
                <w:szCs w:val="18"/>
              </w:rPr>
              <w:fldChar w:fldCharType="end"/>
            </w:r>
          </w:p>
        </w:tc>
      </w:tr>
      <w:tr w:rsidR="009D2DD9" w:rsidRPr="00AC20E2" w14:paraId="0332BD9C" w14:textId="77777777" w:rsidTr="00DF48AA">
        <w:tc>
          <w:tcPr>
            <w:tcW w:w="2694" w:type="dxa"/>
            <w:vMerge w:val="restart"/>
            <w:vAlign w:val="center"/>
          </w:tcPr>
          <w:p w14:paraId="5495B0FD" w14:textId="27622A74" w:rsidR="009D2DD9" w:rsidRPr="00AC20E2" w:rsidRDefault="009D2DD9" w:rsidP="009D2DD9">
            <w:pPr>
              <w:spacing w:line="276" w:lineRule="auto"/>
              <w:rPr>
                <w:rFonts w:cstheme="minorHAnsi"/>
                <w:sz w:val="18"/>
                <w:szCs w:val="18"/>
              </w:rPr>
            </w:pPr>
            <w:r w:rsidRPr="00AC20E2">
              <w:rPr>
                <w:rFonts w:cstheme="minorHAnsi"/>
                <w:w w:val="105"/>
                <w:sz w:val="18"/>
                <w:szCs w:val="18"/>
              </w:rPr>
              <w:t>Pharmacological treatment options</w:t>
            </w:r>
          </w:p>
        </w:tc>
        <w:tc>
          <w:tcPr>
            <w:tcW w:w="2551" w:type="dxa"/>
            <w:tcBorders>
              <w:bottom w:val="nil"/>
            </w:tcBorders>
            <w:vAlign w:val="center"/>
          </w:tcPr>
          <w:p w14:paraId="0DB3CF67" w14:textId="1ED6879C" w:rsidR="009D2DD9" w:rsidRPr="00F534B4" w:rsidRDefault="009D2DD9" w:rsidP="00F534B4">
            <w:pPr>
              <w:spacing w:line="276" w:lineRule="auto"/>
              <w:rPr>
                <w:rFonts w:cstheme="minorHAnsi"/>
                <w:sz w:val="18"/>
                <w:szCs w:val="18"/>
              </w:rPr>
            </w:pPr>
            <w:r w:rsidRPr="00F534B4">
              <w:rPr>
                <w:rFonts w:ascii="Calibri" w:eastAsia="Times New Roman" w:hAnsi="Calibri" w:cs="Calibri"/>
                <w:color w:val="000000"/>
                <w:sz w:val="18"/>
                <w:szCs w:val="18"/>
                <w:lang w:eastAsia="en-GB"/>
              </w:rPr>
              <w:t>Diez-Perez et al 2019</w:t>
            </w:r>
          </w:p>
        </w:tc>
        <w:tc>
          <w:tcPr>
            <w:tcW w:w="1001" w:type="dxa"/>
            <w:tcBorders>
              <w:bottom w:val="nil"/>
            </w:tcBorders>
            <w:vAlign w:val="center"/>
          </w:tcPr>
          <w:p w14:paraId="46284EB3" w14:textId="6B9BA108" w:rsidR="009D2DD9" w:rsidRPr="00AC20E2" w:rsidRDefault="009D2DD9" w:rsidP="00F534B4">
            <w:pPr>
              <w:spacing w:line="276" w:lineRule="auto"/>
              <w:jc w:val="center"/>
              <w:rPr>
                <w:rFonts w:cstheme="minorHAnsi"/>
                <w:sz w:val="18"/>
                <w:szCs w:val="18"/>
              </w:rPr>
            </w:pPr>
            <w:r>
              <w:rPr>
                <w:rFonts w:cstheme="minorHAnsi"/>
                <w:sz w:val="18"/>
                <w:szCs w:val="18"/>
              </w:rPr>
              <w:t>SR &amp; MA</w:t>
            </w:r>
          </w:p>
        </w:tc>
        <w:tc>
          <w:tcPr>
            <w:tcW w:w="1267" w:type="dxa"/>
            <w:tcBorders>
              <w:bottom w:val="nil"/>
            </w:tcBorders>
          </w:tcPr>
          <w:p w14:paraId="13601048" w14:textId="27CE4C27" w:rsidR="009D2DD9" w:rsidRPr="00AC20E2" w:rsidRDefault="009D2DD9" w:rsidP="00F534B4">
            <w:pPr>
              <w:spacing w:line="276" w:lineRule="auto"/>
              <w:rPr>
                <w:rFonts w:cstheme="minorHAnsi"/>
                <w:sz w:val="18"/>
                <w:szCs w:val="18"/>
              </w:rPr>
            </w:pPr>
            <w:r>
              <w:rPr>
                <w:rFonts w:cstheme="minorHAnsi"/>
                <w:sz w:val="18"/>
                <w:szCs w:val="18"/>
              </w:rPr>
              <w:t>Medium</w:t>
            </w:r>
          </w:p>
        </w:tc>
        <w:tc>
          <w:tcPr>
            <w:tcW w:w="977" w:type="dxa"/>
            <w:tcBorders>
              <w:bottom w:val="nil"/>
            </w:tcBorders>
          </w:tcPr>
          <w:p w14:paraId="675D592B" w14:textId="791B2CB3" w:rsidR="009D2DD9" w:rsidRPr="00DF3EC6" w:rsidRDefault="00DF3EC6" w:rsidP="00F534B4">
            <w:pPr>
              <w:spacing w:line="276" w:lineRule="auto"/>
              <w:rPr>
                <w:rFonts w:cstheme="minorHAnsi"/>
                <w:sz w:val="18"/>
                <w:szCs w:val="18"/>
              </w:rPr>
            </w:pPr>
            <w:r w:rsidRPr="00DF3EC6">
              <w:rPr>
                <w:rFonts w:ascii="Calibri" w:eastAsia="Calibri" w:hAnsi="Calibri" w:cs="Calibri"/>
                <w:sz w:val="18"/>
                <w:szCs w:val="18"/>
              </w:rPr>
              <w:fldChar w:fldCharType="begin">
                <w:fldData xml:space="preserve">PEVuZE5vdGU+PENpdGU+PEF1dGhvcj5EaWV6LVBlcmV6PC9BdXRob3I+PFllYXI+MjAxOTwvWWVh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</w:fldData>
              </w:fldChar>
            </w:r>
            <w:r w:rsidR="00ED044D">
              <w:rPr>
                <w:rFonts w:ascii="Calibri" w:eastAsia="Calibri" w:hAnsi="Calibri" w:cs="Calibri"/>
                <w:sz w:val="18"/>
                <w:szCs w:val="18"/>
              </w:rPr>
              <w:instrText xml:space="preserve"> ADDIN EN.CITE </w:instrText>
            </w:r>
            <w:r w:rsidR="00ED044D">
              <w:rPr>
                <w:rFonts w:ascii="Calibri" w:eastAsia="Calibri" w:hAnsi="Calibri" w:cs="Calibri"/>
                <w:sz w:val="18"/>
                <w:szCs w:val="18"/>
              </w:rPr>
              <w:fldChar w:fldCharType="begin">
                <w:fldData xml:space="preserve">PEVuZE5vdGU+PENpdGU+PEF1dGhvcj5EaWV6LVBlcmV6PC9BdXRob3I+PFllYXI+MjAxOTwvWWVh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</w:fldData>
              </w:fldChar>
            </w:r>
            <w:r w:rsidR="00ED044D">
              <w:rPr>
                <w:rFonts w:ascii="Calibri" w:eastAsia="Calibri" w:hAnsi="Calibri" w:cs="Calibri"/>
                <w:sz w:val="18"/>
                <w:szCs w:val="18"/>
              </w:rPr>
              <w:instrText xml:space="preserve"> ADDIN EN.CITE.DATA </w:instrText>
            </w:r>
            <w:r w:rsidR="00ED044D">
              <w:rPr>
                <w:rFonts w:ascii="Calibri" w:eastAsia="Calibri" w:hAnsi="Calibri" w:cs="Calibri"/>
                <w:sz w:val="18"/>
                <w:szCs w:val="18"/>
              </w:rPr>
            </w:r>
            <w:r w:rsidR="00ED044D">
              <w:rPr>
                <w:rFonts w:ascii="Calibri" w:eastAsia="Calibri" w:hAnsi="Calibri" w:cs="Calibri"/>
                <w:sz w:val="18"/>
                <w:szCs w:val="18"/>
              </w:rPr>
              <w:fldChar w:fldCharType="end"/>
            </w:r>
            <w:r w:rsidRPr="00DF3EC6">
              <w:rPr>
                <w:rFonts w:ascii="Calibri" w:eastAsia="Calibri" w:hAnsi="Calibri" w:cs="Calibri"/>
                <w:sz w:val="18"/>
                <w:szCs w:val="18"/>
              </w:rPr>
            </w:r>
            <w:r w:rsidRPr="00DF3EC6">
              <w:rPr>
                <w:rFonts w:ascii="Calibri" w:eastAsia="Calibri" w:hAnsi="Calibri" w:cs="Calibri"/>
                <w:sz w:val="18"/>
                <w:szCs w:val="18"/>
              </w:rPr>
              <w:fldChar w:fldCharType="separate"/>
            </w:r>
            <w:r w:rsidR="00ED044D">
              <w:rPr>
                <w:rFonts w:ascii="Calibri" w:eastAsia="Calibri" w:hAnsi="Calibri" w:cs="Calibri"/>
                <w:noProof/>
                <w:sz w:val="18"/>
                <w:szCs w:val="18"/>
              </w:rPr>
              <w:t>[228]</w:t>
            </w:r>
            <w:r w:rsidRPr="00DF3EC6">
              <w:rPr>
                <w:rFonts w:ascii="Calibri" w:eastAsia="Calibri" w:hAnsi="Calibri" w:cs="Calibri"/>
                <w:sz w:val="18"/>
                <w:szCs w:val="18"/>
              </w:rPr>
              <w:fldChar w:fldCharType="end"/>
            </w:r>
          </w:p>
        </w:tc>
      </w:tr>
      <w:tr w:rsidR="009D2DD9" w:rsidRPr="00AC20E2" w14:paraId="3BA756E1" w14:textId="77777777" w:rsidTr="00DF48AA">
        <w:tc>
          <w:tcPr>
            <w:tcW w:w="2694" w:type="dxa"/>
            <w:vMerge/>
          </w:tcPr>
          <w:p w14:paraId="6402C5BA" w14:textId="77777777" w:rsidR="009D2DD9" w:rsidRPr="00AC20E2" w:rsidRDefault="009D2DD9" w:rsidP="00F534B4">
            <w:pPr>
              <w:spacing w:line="276" w:lineRule="auto"/>
              <w:rPr>
                <w:rFonts w:cstheme="minorHAnsi"/>
                <w:sz w:val="18"/>
                <w:szCs w:val="18"/>
              </w:rPr>
            </w:pPr>
          </w:p>
        </w:tc>
        <w:tc>
          <w:tcPr>
            <w:tcW w:w="2551" w:type="dxa"/>
            <w:tcBorders>
              <w:top w:val="nil"/>
              <w:bottom w:val="nil"/>
            </w:tcBorders>
            <w:vAlign w:val="center"/>
          </w:tcPr>
          <w:p w14:paraId="596863E2" w14:textId="25945201" w:rsidR="009D2DD9" w:rsidRPr="00F534B4" w:rsidRDefault="009D2DD9" w:rsidP="00F534B4">
            <w:pPr>
              <w:spacing w:line="276" w:lineRule="auto"/>
              <w:rPr>
                <w:rFonts w:cstheme="minorHAnsi"/>
                <w:sz w:val="18"/>
                <w:szCs w:val="18"/>
              </w:rPr>
            </w:pPr>
            <w:r w:rsidRPr="00F534B4">
              <w:rPr>
                <w:rFonts w:cstheme="minorHAnsi"/>
                <w:sz w:val="18"/>
                <w:szCs w:val="18"/>
              </w:rPr>
              <w:t>Gartlehner et al 2017</w:t>
            </w:r>
          </w:p>
        </w:tc>
        <w:tc>
          <w:tcPr>
            <w:tcW w:w="1001" w:type="dxa"/>
            <w:tcBorders>
              <w:top w:val="nil"/>
              <w:bottom w:val="nil"/>
            </w:tcBorders>
            <w:vAlign w:val="center"/>
          </w:tcPr>
          <w:p w14:paraId="14CCC3D9" w14:textId="2802EFFD" w:rsidR="009D2DD9" w:rsidRPr="00AC20E2" w:rsidRDefault="009D2DD9" w:rsidP="00F534B4">
            <w:pPr>
              <w:spacing w:line="276" w:lineRule="auto"/>
              <w:jc w:val="center"/>
              <w:rPr>
                <w:rFonts w:cstheme="minorHAnsi"/>
                <w:sz w:val="18"/>
                <w:szCs w:val="18"/>
              </w:rPr>
            </w:pPr>
            <w:r>
              <w:rPr>
                <w:rFonts w:cstheme="minorHAnsi"/>
                <w:sz w:val="18"/>
                <w:szCs w:val="18"/>
              </w:rPr>
              <w:t>SR &amp; MA</w:t>
            </w:r>
          </w:p>
        </w:tc>
        <w:tc>
          <w:tcPr>
            <w:tcW w:w="1267" w:type="dxa"/>
            <w:tcBorders>
              <w:top w:val="nil"/>
              <w:bottom w:val="nil"/>
            </w:tcBorders>
          </w:tcPr>
          <w:p w14:paraId="0E822125" w14:textId="304C48EA" w:rsidR="009D2DD9" w:rsidRPr="00AC20E2" w:rsidRDefault="009D2DD9" w:rsidP="00F534B4">
            <w:pPr>
              <w:spacing w:line="276" w:lineRule="auto"/>
              <w:rPr>
                <w:rFonts w:cstheme="minorHAnsi"/>
                <w:sz w:val="18"/>
                <w:szCs w:val="18"/>
              </w:rPr>
            </w:pPr>
            <w:r>
              <w:rPr>
                <w:rFonts w:cstheme="minorHAnsi"/>
                <w:sz w:val="18"/>
                <w:szCs w:val="18"/>
              </w:rPr>
              <w:t>Medium</w:t>
            </w:r>
          </w:p>
        </w:tc>
        <w:tc>
          <w:tcPr>
            <w:tcW w:w="977" w:type="dxa"/>
            <w:tcBorders>
              <w:top w:val="nil"/>
              <w:bottom w:val="nil"/>
            </w:tcBorders>
          </w:tcPr>
          <w:p w14:paraId="313E3C98" w14:textId="49000FE8" w:rsidR="009D2DD9" w:rsidRPr="00DE4C9D" w:rsidRDefault="009D2DD9" w:rsidP="00F534B4">
            <w:pPr>
              <w:spacing w:line="276" w:lineRule="auto"/>
              <w:rPr>
                <w:rFonts w:cstheme="minorHAnsi"/>
                <w:sz w:val="18"/>
                <w:szCs w:val="18"/>
              </w:rPr>
            </w:pPr>
            <w:r w:rsidRPr="00DE4C9D">
              <w:rPr>
                <w:rFonts w:cstheme="minorHAnsi"/>
                <w:sz w:val="18"/>
                <w:szCs w:val="18"/>
              </w:rPr>
              <w:fldChar w:fldCharType="begin">
                <w:fldData xml:space="preserve">PEVuZE5vdGU+PENpdGU+PEF1dGhvcj5HYXJ0bGVobmVyPC9BdXRob3I+PFllYXI+MjAxNzwvWWVh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==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PEVuZE5vdGU+PENpdGU+PEF1dGhvcj5HYXJ0bGVobmVyPC9BdXRob3I+PFllYXI+MjAxNzwvWWVh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==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DE4C9D">
              <w:rPr>
                <w:rFonts w:cstheme="minorHAnsi"/>
                <w:sz w:val="18"/>
                <w:szCs w:val="18"/>
              </w:rPr>
            </w:r>
            <w:r w:rsidRPr="00DE4C9D">
              <w:rPr>
                <w:rFonts w:cstheme="minorHAnsi"/>
                <w:sz w:val="18"/>
                <w:szCs w:val="18"/>
              </w:rPr>
              <w:fldChar w:fldCharType="separate"/>
            </w:r>
            <w:r w:rsidR="00ED044D">
              <w:rPr>
                <w:rFonts w:cstheme="minorHAnsi"/>
                <w:noProof/>
                <w:sz w:val="18"/>
                <w:szCs w:val="18"/>
              </w:rPr>
              <w:t>[215]</w:t>
            </w:r>
            <w:r w:rsidRPr="00DE4C9D">
              <w:rPr>
                <w:rFonts w:cstheme="minorHAnsi"/>
                <w:sz w:val="18"/>
                <w:szCs w:val="18"/>
              </w:rPr>
              <w:fldChar w:fldCharType="end"/>
            </w:r>
          </w:p>
        </w:tc>
      </w:tr>
      <w:tr w:rsidR="009D2DD9" w:rsidRPr="00AC20E2" w14:paraId="67A98613" w14:textId="77777777" w:rsidTr="00DF48AA">
        <w:tc>
          <w:tcPr>
            <w:tcW w:w="2694" w:type="dxa"/>
            <w:vMerge/>
          </w:tcPr>
          <w:p w14:paraId="3F986348" w14:textId="77777777" w:rsidR="009D2DD9" w:rsidRPr="00AC20E2" w:rsidRDefault="009D2DD9" w:rsidP="003D389D">
            <w:pPr>
              <w:spacing w:line="276" w:lineRule="auto"/>
              <w:rPr>
                <w:rFonts w:cstheme="minorHAnsi"/>
                <w:sz w:val="18"/>
                <w:szCs w:val="18"/>
              </w:rPr>
            </w:pPr>
          </w:p>
        </w:tc>
        <w:tc>
          <w:tcPr>
            <w:tcW w:w="2551" w:type="dxa"/>
            <w:tcBorders>
              <w:top w:val="nil"/>
              <w:bottom w:val="nil"/>
            </w:tcBorders>
            <w:vAlign w:val="center"/>
          </w:tcPr>
          <w:p w14:paraId="54259899" w14:textId="232EA0E9" w:rsidR="009D2DD9" w:rsidRPr="00F534B4" w:rsidRDefault="009D2DD9" w:rsidP="003D389D">
            <w:pPr>
              <w:spacing w:line="276" w:lineRule="auto"/>
              <w:rPr>
                <w:rFonts w:cstheme="minorHAnsi"/>
                <w:sz w:val="18"/>
                <w:szCs w:val="18"/>
              </w:rPr>
            </w:pPr>
            <w:r w:rsidRPr="00F534B4">
              <w:rPr>
                <w:rFonts w:cstheme="minorHAnsi"/>
                <w:sz w:val="18"/>
                <w:szCs w:val="18"/>
              </w:rPr>
              <w:t>Nayak et al 2017</w:t>
            </w:r>
          </w:p>
        </w:tc>
        <w:tc>
          <w:tcPr>
            <w:tcW w:w="1001" w:type="dxa"/>
            <w:tcBorders>
              <w:top w:val="nil"/>
              <w:bottom w:val="nil"/>
            </w:tcBorders>
            <w:vAlign w:val="center"/>
          </w:tcPr>
          <w:p w14:paraId="415BFE72" w14:textId="4EDFCFCE" w:rsidR="009D2DD9" w:rsidRDefault="009D2DD9" w:rsidP="003D389D">
            <w:pPr>
              <w:spacing w:line="276" w:lineRule="auto"/>
              <w:jc w:val="center"/>
              <w:rPr>
                <w:rFonts w:cstheme="minorHAnsi"/>
                <w:sz w:val="18"/>
                <w:szCs w:val="18"/>
              </w:rPr>
            </w:pPr>
            <w:r>
              <w:rPr>
                <w:rFonts w:cstheme="minorHAnsi"/>
                <w:sz w:val="18"/>
                <w:szCs w:val="18"/>
              </w:rPr>
              <w:t>SR &amp; MA</w:t>
            </w:r>
          </w:p>
        </w:tc>
        <w:tc>
          <w:tcPr>
            <w:tcW w:w="1267" w:type="dxa"/>
            <w:tcBorders>
              <w:top w:val="nil"/>
              <w:bottom w:val="nil"/>
            </w:tcBorders>
          </w:tcPr>
          <w:p w14:paraId="013D4597" w14:textId="7B33DE69" w:rsidR="009D2DD9" w:rsidRDefault="009D2DD9" w:rsidP="003D389D">
            <w:pPr>
              <w:spacing w:line="276" w:lineRule="auto"/>
              <w:rPr>
                <w:rFonts w:cstheme="minorHAnsi"/>
                <w:sz w:val="18"/>
                <w:szCs w:val="18"/>
              </w:rPr>
            </w:pPr>
            <w:r>
              <w:rPr>
                <w:rFonts w:cstheme="minorHAnsi"/>
                <w:sz w:val="18"/>
                <w:szCs w:val="18"/>
              </w:rPr>
              <w:t>Low</w:t>
            </w:r>
          </w:p>
        </w:tc>
        <w:tc>
          <w:tcPr>
            <w:tcW w:w="977" w:type="dxa"/>
            <w:tcBorders>
              <w:top w:val="nil"/>
              <w:bottom w:val="nil"/>
            </w:tcBorders>
          </w:tcPr>
          <w:p w14:paraId="26A37418" w14:textId="5B58F899" w:rsidR="009D2DD9" w:rsidRPr="00DE4C9D" w:rsidRDefault="009D2DD9" w:rsidP="003D389D">
            <w:pPr>
              <w:spacing w:line="276" w:lineRule="auto"/>
              <w:rPr>
                <w:rFonts w:cstheme="minorHAnsi"/>
                <w:sz w:val="18"/>
                <w:szCs w:val="18"/>
              </w:rPr>
            </w:pPr>
            <w:r w:rsidRPr="00DE4C9D">
              <w:rPr>
                <w:rFonts w:cstheme="minorHAnsi"/>
                <w:sz w:val="18"/>
                <w:szCs w:val="18"/>
              </w:rPr>
              <w:fldChar w:fldCharType="begin">
                <w:fldData xml:space="preserve">PEVuZE5vdGU+PENpdGU+PEF1dGhvcj5OYXlhazwvQXV0aG9yPjxZZWFyPjIwMTc8L1llYXI+PFJl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=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PEVuZE5vdGU+PENpdGU+PEF1dGhvcj5OYXlhazwvQXV0aG9yPjxZZWFyPjIwMTc8L1llYXI+PFJl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=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DE4C9D">
              <w:rPr>
                <w:rFonts w:cstheme="minorHAnsi"/>
                <w:sz w:val="18"/>
                <w:szCs w:val="18"/>
              </w:rPr>
            </w:r>
            <w:r w:rsidRPr="00DE4C9D">
              <w:rPr>
                <w:rFonts w:cstheme="minorHAnsi"/>
                <w:sz w:val="18"/>
                <w:szCs w:val="18"/>
              </w:rPr>
              <w:fldChar w:fldCharType="separate"/>
            </w:r>
            <w:r w:rsidR="00ED044D">
              <w:rPr>
                <w:rFonts w:cstheme="minorHAnsi"/>
                <w:noProof/>
                <w:sz w:val="18"/>
                <w:szCs w:val="18"/>
              </w:rPr>
              <w:t>[313]</w:t>
            </w:r>
            <w:r w:rsidRPr="00DE4C9D">
              <w:rPr>
                <w:rFonts w:cstheme="minorHAnsi"/>
                <w:sz w:val="18"/>
                <w:szCs w:val="18"/>
              </w:rPr>
              <w:fldChar w:fldCharType="end"/>
            </w:r>
          </w:p>
        </w:tc>
      </w:tr>
      <w:tr w:rsidR="009D2DD9" w:rsidRPr="00AC20E2" w14:paraId="1023D337" w14:textId="77777777" w:rsidTr="00DF48AA">
        <w:tc>
          <w:tcPr>
            <w:tcW w:w="2694" w:type="dxa"/>
            <w:vMerge/>
          </w:tcPr>
          <w:p w14:paraId="128998FB" w14:textId="77777777" w:rsidR="009D2DD9" w:rsidRPr="00AC20E2" w:rsidRDefault="009D2DD9" w:rsidP="003D389D">
            <w:pPr>
              <w:spacing w:line="276" w:lineRule="auto"/>
              <w:rPr>
                <w:rFonts w:cstheme="minorHAnsi"/>
                <w:sz w:val="18"/>
                <w:szCs w:val="18"/>
              </w:rPr>
            </w:pPr>
          </w:p>
        </w:tc>
        <w:tc>
          <w:tcPr>
            <w:tcW w:w="2551" w:type="dxa"/>
            <w:tcBorders>
              <w:top w:val="nil"/>
              <w:bottom w:val="nil"/>
            </w:tcBorders>
            <w:vAlign w:val="center"/>
          </w:tcPr>
          <w:p w14:paraId="43BE837D" w14:textId="76C66F6E" w:rsidR="009D2DD9" w:rsidRPr="00F534B4" w:rsidRDefault="009D2DD9" w:rsidP="003D389D">
            <w:pPr>
              <w:spacing w:line="276" w:lineRule="auto"/>
              <w:rPr>
                <w:rFonts w:cstheme="minorHAnsi"/>
                <w:sz w:val="18"/>
                <w:szCs w:val="18"/>
              </w:rPr>
            </w:pPr>
            <w:r w:rsidRPr="00F534B4">
              <w:rPr>
                <w:rFonts w:cstheme="minorHAnsi"/>
                <w:sz w:val="18"/>
                <w:szCs w:val="18"/>
              </w:rPr>
              <w:t>Poon et al 2018</w:t>
            </w:r>
          </w:p>
        </w:tc>
        <w:tc>
          <w:tcPr>
            <w:tcW w:w="1001" w:type="dxa"/>
            <w:tcBorders>
              <w:top w:val="nil"/>
              <w:bottom w:val="nil"/>
            </w:tcBorders>
            <w:vAlign w:val="center"/>
          </w:tcPr>
          <w:p w14:paraId="7EC735FD" w14:textId="7364027B" w:rsidR="009D2DD9" w:rsidRPr="00AC20E2" w:rsidRDefault="009D2DD9" w:rsidP="003D389D">
            <w:pPr>
              <w:spacing w:line="276" w:lineRule="auto"/>
              <w:jc w:val="center"/>
              <w:rPr>
                <w:rFonts w:cstheme="minorHAnsi"/>
                <w:sz w:val="18"/>
                <w:szCs w:val="18"/>
              </w:rPr>
            </w:pPr>
            <w:r>
              <w:rPr>
                <w:rFonts w:cstheme="minorHAnsi"/>
                <w:sz w:val="18"/>
                <w:szCs w:val="18"/>
              </w:rPr>
              <w:t>SR &amp; MA</w:t>
            </w:r>
          </w:p>
        </w:tc>
        <w:tc>
          <w:tcPr>
            <w:tcW w:w="1267" w:type="dxa"/>
            <w:tcBorders>
              <w:top w:val="nil"/>
              <w:bottom w:val="nil"/>
            </w:tcBorders>
          </w:tcPr>
          <w:p w14:paraId="3B6F141C" w14:textId="7995FD30" w:rsidR="009D2DD9" w:rsidRPr="00AC20E2" w:rsidRDefault="009D2DD9" w:rsidP="003D389D">
            <w:pPr>
              <w:spacing w:line="276" w:lineRule="auto"/>
              <w:rPr>
                <w:rFonts w:cstheme="minorHAnsi"/>
                <w:sz w:val="18"/>
                <w:szCs w:val="18"/>
              </w:rPr>
            </w:pPr>
            <w:r>
              <w:rPr>
                <w:rFonts w:cstheme="minorHAnsi"/>
                <w:sz w:val="18"/>
                <w:szCs w:val="18"/>
              </w:rPr>
              <w:t>Low</w:t>
            </w:r>
          </w:p>
        </w:tc>
        <w:tc>
          <w:tcPr>
            <w:tcW w:w="977" w:type="dxa"/>
            <w:tcBorders>
              <w:top w:val="nil"/>
              <w:bottom w:val="nil"/>
            </w:tcBorders>
          </w:tcPr>
          <w:p w14:paraId="2F6350E9" w14:textId="4D4864CD" w:rsidR="009D2DD9" w:rsidRPr="00DE4C9D" w:rsidRDefault="009D2DD9" w:rsidP="003D389D">
            <w:pPr>
              <w:spacing w:line="276" w:lineRule="auto"/>
              <w:rPr>
                <w:rFonts w:cstheme="minorHAnsi"/>
                <w:sz w:val="18"/>
                <w:szCs w:val="18"/>
              </w:rPr>
            </w:pPr>
            <w:r w:rsidRPr="00DE4C9D">
              <w:rPr>
                <w:rFonts w:cstheme="minorHAnsi"/>
                <w:sz w:val="18"/>
                <w:szCs w:val="18"/>
              </w:rPr>
              <w:fldChar w:fldCharType="begin">
                <w:fldData xml:space="preserve">PEVuZE5vdGU+PENpdGU+PEF1dGhvcj5Qb29uPC9BdXRob3I+PFllYXI+MjAxODwvWWVhcj48UmVj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PEVuZE5vdGU+PENpdGU+PEF1dGhvcj5Qb29uPC9BdXRob3I+PFllYXI+MjAxODwvWWVhcj48UmVj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DE4C9D">
              <w:rPr>
                <w:rFonts w:cstheme="minorHAnsi"/>
                <w:sz w:val="18"/>
                <w:szCs w:val="18"/>
              </w:rPr>
            </w:r>
            <w:r w:rsidRPr="00DE4C9D">
              <w:rPr>
                <w:rFonts w:cstheme="minorHAnsi"/>
                <w:sz w:val="18"/>
                <w:szCs w:val="18"/>
              </w:rPr>
              <w:fldChar w:fldCharType="separate"/>
            </w:r>
            <w:r w:rsidR="00ED044D">
              <w:rPr>
                <w:rFonts w:cstheme="minorHAnsi"/>
                <w:noProof/>
                <w:sz w:val="18"/>
                <w:szCs w:val="18"/>
              </w:rPr>
              <w:t>[273]</w:t>
            </w:r>
            <w:r w:rsidRPr="00DE4C9D">
              <w:rPr>
                <w:rFonts w:cstheme="minorHAnsi"/>
                <w:sz w:val="18"/>
                <w:szCs w:val="18"/>
              </w:rPr>
              <w:fldChar w:fldCharType="end"/>
            </w:r>
          </w:p>
        </w:tc>
      </w:tr>
      <w:tr w:rsidR="009D2DD9" w:rsidRPr="00AC20E2" w14:paraId="10B98BE9" w14:textId="77777777" w:rsidTr="00DF48AA">
        <w:tc>
          <w:tcPr>
            <w:tcW w:w="2694" w:type="dxa"/>
            <w:vMerge/>
          </w:tcPr>
          <w:p w14:paraId="15C16A6D" w14:textId="77777777" w:rsidR="009D2DD9" w:rsidRPr="00AC20E2" w:rsidRDefault="009D2DD9" w:rsidP="003D389D">
            <w:pPr>
              <w:spacing w:line="276" w:lineRule="auto"/>
              <w:rPr>
                <w:rFonts w:cstheme="minorHAnsi"/>
                <w:sz w:val="18"/>
                <w:szCs w:val="18"/>
              </w:rPr>
            </w:pPr>
          </w:p>
        </w:tc>
        <w:tc>
          <w:tcPr>
            <w:tcW w:w="2551" w:type="dxa"/>
            <w:tcBorders>
              <w:top w:val="nil"/>
              <w:bottom w:val="nil"/>
            </w:tcBorders>
            <w:vAlign w:val="center"/>
          </w:tcPr>
          <w:p w14:paraId="381CA7D9" w14:textId="3CCFA44E" w:rsidR="009D2DD9" w:rsidRPr="00F534B4" w:rsidRDefault="009D2DD9" w:rsidP="003D389D">
            <w:pPr>
              <w:spacing w:line="276" w:lineRule="auto"/>
              <w:rPr>
                <w:rFonts w:cstheme="minorHAnsi"/>
                <w:sz w:val="18"/>
                <w:szCs w:val="18"/>
              </w:rPr>
            </w:pPr>
            <w:r w:rsidRPr="00F534B4">
              <w:rPr>
                <w:rFonts w:cstheme="minorHAnsi"/>
                <w:sz w:val="18"/>
                <w:szCs w:val="18"/>
              </w:rPr>
              <w:t>Simpson et al 2020</w:t>
            </w:r>
          </w:p>
        </w:tc>
        <w:tc>
          <w:tcPr>
            <w:tcW w:w="1001" w:type="dxa"/>
            <w:tcBorders>
              <w:top w:val="nil"/>
              <w:bottom w:val="nil"/>
            </w:tcBorders>
            <w:vAlign w:val="center"/>
          </w:tcPr>
          <w:p w14:paraId="3E5FF7EA" w14:textId="668BA065" w:rsidR="009D2DD9" w:rsidRPr="00AC20E2" w:rsidRDefault="009D2DD9" w:rsidP="003D389D">
            <w:pPr>
              <w:spacing w:line="276" w:lineRule="auto"/>
              <w:jc w:val="center"/>
              <w:rPr>
                <w:rFonts w:cstheme="minorHAnsi"/>
                <w:sz w:val="18"/>
                <w:szCs w:val="18"/>
              </w:rPr>
            </w:pPr>
            <w:r>
              <w:rPr>
                <w:rFonts w:cstheme="minorHAnsi"/>
                <w:sz w:val="18"/>
                <w:szCs w:val="18"/>
              </w:rPr>
              <w:t>SR &amp; MA</w:t>
            </w:r>
          </w:p>
        </w:tc>
        <w:tc>
          <w:tcPr>
            <w:tcW w:w="1267" w:type="dxa"/>
            <w:tcBorders>
              <w:top w:val="nil"/>
              <w:bottom w:val="nil"/>
            </w:tcBorders>
          </w:tcPr>
          <w:p w14:paraId="02B69BCF" w14:textId="0A1F25E2" w:rsidR="009D2DD9" w:rsidRPr="00AC20E2" w:rsidRDefault="009D2DD9" w:rsidP="003D389D">
            <w:pPr>
              <w:spacing w:line="276" w:lineRule="auto"/>
              <w:rPr>
                <w:rFonts w:cstheme="minorHAnsi"/>
                <w:sz w:val="18"/>
                <w:szCs w:val="18"/>
              </w:rPr>
            </w:pPr>
            <w:r>
              <w:rPr>
                <w:rFonts w:cstheme="minorHAnsi"/>
                <w:sz w:val="18"/>
                <w:szCs w:val="18"/>
              </w:rPr>
              <w:t>Medium</w:t>
            </w:r>
          </w:p>
        </w:tc>
        <w:tc>
          <w:tcPr>
            <w:tcW w:w="977" w:type="dxa"/>
            <w:tcBorders>
              <w:top w:val="nil"/>
              <w:bottom w:val="nil"/>
            </w:tcBorders>
          </w:tcPr>
          <w:p w14:paraId="328418D6" w14:textId="084C8321" w:rsidR="009D2DD9" w:rsidRPr="00DE4C9D" w:rsidRDefault="009D2DD9" w:rsidP="003D389D">
            <w:pPr>
              <w:spacing w:line="276" w:lineRule="auto"/>
              <w:rPr>
                <w:rFonts w:cstheme="minorHAnsi"/>
                <w:sz w:val="18"/>
                <w:szCs w:val="18"/>
              </w:rPr>
            </w:pPr>
            <w:r w:rsidRPr="00DE4C9D">
              <w:rPr>
                <w:rFonts w:cstheme="minorHAnsi"/>
                <w:sz w:val="18"/>
                <w:szCs w:val="18"/>
              </w:rPr>
              <w:fldChar w:fldCharType="begin"/>
            </w:r>
            <w:r w:rsidR="00ED044D">
              <w:rPr>
                <w:rFonts w:cstheme="minorHAnsi"/>
                <w:sz w:val="18"/>
                <w:szCs w:val="18"/>
              </w:rPr>
              <w:instrText xml:space="preserve"> ADDIN EN.CITE &lt;EndNote&gt;&lt;Cite&gt;&lt;Author&gt;Simpson&lt;/Author&gt;&lt;Year&gt;2020&lt;/Year&gt;&lt;RecNum&gt;2987&lt;/RecNum&gt;&lt;DisplayText&gt;[229]&lt;/DisplayText&gt;&lt;record&gt;&lt;rec-number&gt;2987&lt;/rec-number&gt;&lt;foreign-keys&gt;&lt;key app="EN" db-id="dz5axv2rx95rfaez5sdvwvan9rp2drtee5fa" timestamp="1599735822"&gt;2987&lt;/key&gt;&lt;/foreign-keys&gt;&lt;ref-type name="Journal Article"&gt;17&lt;/ref-type&gt;&lt;contributors&gt;&lt;authors&gt;&lt;author&gt;Simpson, E. L.&lt;/author&gt;&lt;author&gt;Martyn-St James, M.&lt;/author&gt;&lt;author&gt;Hamilton, J.&lt;/author&gt;&lt;author&gt;Wong, R.&lt;/author&gt;&lt;author&gt;Gittoes, N.&lt;/author&gt;&lt;author&gt;Selby, P.&lt;/author&gt;&lt;author&gt;Davis, S.&lt;/author&gt;&lt;/authors&gt;&lt;/contributors&gt;&lt;auth-address&gt;University of Sheffield, United Kingdom. Electronic address: e.l.simpson@sheffield.ac.uk.&amp;#xD;University of Sheffield, United Kingdom.&lt;/auth-address&gt;&lt;titles&gt;&lt;title&gt;Clinical effectiveness of denosumab, raloxifene, romosozumab, and teriparatide for the prevention of osteoporotic fragility fractures: A systematic review and network meta-analysis&lt;/title&gt;&lt;secondary-title&gt;Bone&lt;/secondary-title&gt;&lt;alt-title&gt;Bone&lt;/alt-title&gt;&lt;/titles&gt;&lt;periodical&gt;&lt;full-title&gt;Bone&lt;/full-title&gt;&lt;/periodical&gt;&lt;alt-periodical&gt;&lt;full-title&gt;Bone&lt;/full-title&gt;&lt;/alt-periodical&gt;&lt;pages&gt;115081&lt;/pages&gt;&lt;volume&gt;130&lt;/volume&gt;&lt;edition&gt;2019/10/19&lt;/edition&gt;&lt;keywords&gt;&lt;keyword&gt;*Anti-resorptive agents&lt;/keyword&gt;&lt;keyword&gt;*Bone-forming agents&lt;/keyword&gt;&lt;keyword&gt;*Fragility fracture&lt;/keyword&gt;&lt;keyword&gt;*Network meta-analysis&lt;/keyword&gt;&lt;keyword&gt;*Osteoporosis&lt;/keyword&gt;&lt;keyword&gt;*Systematic review&lt;/keyword&gt;&lt;/keywords&gt;&lt;dates&gt;&lt;year&gt;2020&lt;/year&gt;&lt;pub-dates&gt;&lt;date&gt;Jan&lt;/date&gt;&lt;/pub-dates&gt;&lt;/dates&gt;&lt;isbn&gt;1873-2763&lt;/isbn&gt;&lt;accession-num&gt;31626995&lt;/accession-num&gt;&lt;urls&gt;&lt;/urls&gt;&lt;electronic-resource-num&gt;10.1016/j.bone.2019.115081&lt;/electronic-resource-num&gt;&lt;remote-database-provider&gt;NLM&lt;/remote-database-provider&gt;&lt;language&gt;eng&lt;/language&gt;&lt;/record&gt;&lt;/Cite&gt;&lt;/EndNote&gt;</w:instrText>
            </w:r>
            <w:r w:rsidRPr="00DE4C9D">
              <w:rPr>
                <w:rFonts w:cstheme="minorHAnsi"/>
                <w:sz w:val="18"/>
                <w:szCs w:val="18"/>
              </w:rPr>
              <w:fldChar w:fldCharType="separate"/>
            </w:r>
            <w:r w:rsidR="00ED044D">
              <w:rPr>
                <w:rFonts w:cstheme="minorHAnsi"/>
                <w:noProof/>
                <w:sz w:val="18"/>
                <w:szCs w:val="18"/>
              </w:rPr>
              <w:t>[229]</w:t>
            </w:r>
            <w:r w:rsidRPr="00DE4C9D">
              <w:rPr>
                <w:rFonts w:cstheme="minorHAnsi"/>
                <w:sz w:val="18"/>
                <w:szCs w:val="18"/>
              </w:rPr>
              <w:fldChar w:fldCharType="end"/>
            </w:r>
          </w:p>
        </w:tc>
      </w:tr>
      <w:tr w:rsidR="009D2DD9" w:rsidRPr="00AC20E2" w14:paraId="341C5118" w14:textId="0215954A" w:rsidTr="00DF48AA">
        <w:tc>
          <w:tcPr>
            <w:tcW w:w="2694" w:type="dxa"/>
            <w:vMerge/>
            <w:tcBorders>
              <w:bottom w:val="single" w:sz="4" w:space="0" w:color="auto"/>
            </w:tcBorders>
          </w:tcPr>
          <w:p w14:paraId="3007EB69" w14:textId="77777777" w:rsidR="009D2DD9" w:rsidRPr="00AC20E2" w:rsidRDefault="009D2DD9" w:rsidP="003D389D">
            <w:pPr>
              <w:spacing w:line="276" w:lineRule="auto"/>
              <w:rPr>
                <w:rFonts w:cstheme="minorHAnsi"/>
                <w:sz w:val="18"/>
                <w:szCs w:val="18"/>
              </w:rPr>
            </w:pPr>
          </w:p>
        </w:tc>
        <w:tc>
          <w:tcPr>
            <w:tcW w:w="2551" w:type="dxa"/>
            <w:tcBorders>
              <w:top w:val="nil"/>
              <w:bottom w:val="single" w:sz="4" w:space="0" w:color="auto"/>
            </w:tcBorders>
            <w:vAlign w:val="center"/>
          </w:tcPr>
          <w:p w14:paraId="3ADEF9A1" w14:textId="48FAC1F2" w:rsidR="009D2DD9" w:rsidRPr="00F534B4" w:rsidRDefault="009D2DD9" w:rsidP="003D389D">
            <w:pPr>
              <w:spacing w:line="276" w:lineRule="auto"/>
              <w:rPr>
                <w:rFonts w:cstheme="minorHAnsi"/>
                <w:color w:val="000000"/>
                <w:sz w:val="18"/>
                <w:szCs w:val="18"/>
              </w:rPr>
            </w:pPr>
            <w:r w:rsidRPr="00F534B4">
              <w:rPr>
                <w:rFonts w:cstheme="minorHAnsi"/>
                <w:sz w:val="18"/>
                <w:szCs w:val="18"/>
              </w:rPr>
              <w:t>Zeng et al 2019</w:t>
            </w:r>
          </w:p>
        </w:tc>
        <w:tc>
          <w:tcPr>
            <w:tcW w:w="1001" w:type="dxa"/>
            <w:tcBorders>
              <w:top w:val="nil"/>
              <w:bottom w:val="single" w:sz="4" w:space="0" w:color="auto"/>
            </w:tcBorders>
            <w:vAlign w:val="center"/>
          </w:tcPr>
          <w:p w14:paraId="171B7134" w14:textId="1DB0579F" w:rsidR="009D2DD9" w:rsidRPr="00AC20E2" w:rsidRDefault="009D2DD9" w:rsidP="003D389D">
            <w:pPr>
              <w:spacing w:line="276" w:lineRule="auto"/>
              <w:jc w:val="center"/>
              <w:rPr>
                <w:rFonts w:cstheme="minorHAnsi"/>
                <w:sz w:val="18"/>
                <w:szCs w:val="18"/>
              </w:rPr>
            </w:pPr>
            <w:r>
              <w:rPr>
                <w:rFonts w:cstheme="minorHAnsi"/>
                <w:sz w:val="18"/>
                <w:szCs w:val="18"/>
              </w:rPr>
              <w:t>SR &amp; MA</w:t>
            </w:r>
          </w:p>
        </w:tc>
        <w:tc>
          <w:tcPr>
            <w:tcW w:w="1267" w:type="dxa"/>
            <w:tcBorders>
              <w:top w:val="nil"/>
              <w:bottom w:val="single" w:sz="4" w:space="0" w:color="auto"/>
            </w:tcBorders>
            <w:vAlign w:val="center"/>
          </w:tcPr>
          <w:p w14:paraId="12D297F5" w14:textId="708C771B" w:rsidR="009D2DD9" w:rsidRPr="00AC20E2" w:rsidRDefault="009D2DD9" w:rsidP="003D389D">
            <w:pPr>
              <w:spacing w:line="276" w:lineRule="auto"/>
              <w:rPr>
                <w:rFonts w:cstheme="minorHAnsi"/>
                <w:color w:val="000000"/>
                <w:sz w:val="18"/>
                <w:szCs w:val="18"/>
              </w:rPr>
            </w:pPr>
            <w:r>
              <w:rPr>
                <w:rFonts w:cstheme="minorHAnsi"/>
                <w:color w:val="000000"/>
                <w:sz w:val="18"/>
                <w:szCs w:val="18"/>
              </w:rPr>
              <w:t>Medium</w:t>
            </w:r>
          </w:p>
        </w:tc>
        <w:tc>
          <w:tcPr>
            <w:tcW w:w="977" w:type="dxa"/>
            <w:tcBorders>
              <w:top w:val="nil"/>
              <w:bottom w:val="single" w:sz="4" w:space="0" w:color="auto"/>
            </w:tcBorders>
          </w:tcPr>
          <w:p w14:paraId="110CF33B" w14:textId="70820D5E" w:rsidR="009D2DD9" w:rsidRPr="00DE4C9D" w:rsidRDefault="009D2DD9" w:rsidP="003D389D">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PEVuZE5vdGU+PENpdGU+PEF1dGhvcj5aZW5nPC9BdXRob3I+PFllYXI+MjAxOTwvWWVhcj48UmVj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PEVuZE5vdGU+PENpdGU+PEF1dGhvcj5aZW5nPC9BdXRob3I+PFllYXI+MjAxOTwvWWVhcj48UmVj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[314]</w:t>
            </w:r>
            <w:r w:rsidRPr="00DE4C9D">
              <w:rPr>
                <w:rFonts w:cstheme="minorHAnsi"/>
                <w:color w:val="000000"/>
                <w:sz w:val="18"/>
                <w:szCs w:val="18"/>
              </w:rPr>
              <w:fldChar w:fldCharType="end"/>
            </w:r>
          </w:p>
        </w:tc>
      </w:tr>
      <w:tr w:rsidR="009D2DD9" w:rsidRPr="00AC20E2" w14:paraId="4C96B25F" w14:textId="77777777" w:rsidTr="009D2DD9">
        <w:tc>
          <w:tcPr>
            <w:tcW w:w="2694" w:type="dxa"/>
            <w:vMerge w:val="restart"/>
            <w:vAlign w:val="center"/>
          </w:tcPr>
          <w:p w14:paraId="7B7FB327" w14:textId="1EE0DFA7" w:rsidR="009D2DD9" w:rsidRDefault="009D2DD9" w:rsidP="009D2DD9">
            <w:pPr>
              <w:spacing w:line="276" w:lineRule="auto"/>
              <w:rPr>
                <w:rFonts w:cstheme="minorHAnsi"/>
                <w:sz w:val="18"/>
                <w:szCs w:val="18"/>
              </w:rPr>
            </w:pPr>
            <w:r w:rsidRPr="00AC20E2">
              <w:rPr>
                <w:rFonts w:cstheme="minorHAnsi"/>
                <w:sz w:val="18"/>
                <w:szCs w:val="18"/>
              </w:rPr>
              <w:t>Strategies for management</w:t>
            </w:r>
            <w:r>
              <w:rPr>
                <w:rFonts w:cstheme="minorHAnsi"/>
                <w:sz w:val="18"/>
                <w:szCs w:val="18"/>
              </w:rPr>
              <w:t xml:space="preserve"> of osteoporosis and fracture risk</w:t>
            </w:r>
          </w:p>
        </w:tc>
        <w:tc>
          <w:tcPr>
            <w:tcW w:w="2551" w:type="dxa"/>
            <w:tcBorders>
              <w:bottom w:val="nil"/>
            </w:tcBorders>
            <w:vAlign w:val="center"/>
          </w:tcPr>
          <w:p w14:paraId="6D08EB48" w14:textId="0758F393" w:rsidR="009D2DD9" w:rsidRPr="00AC20E2" w:rsidRDefault="009D2DD9" w:rsidP="009D2DD9">
            <w:pPr>
              <w:spacing w:line="276" w:lineRule="auto"/>
              <w:rPr>
                <w:rFonts w:cstheme="minorHAnsi"/>
                <w:color w:val="000000"/>
                <w:sz w:val="18"/>
                <w:szCs w:val="18"/>
              </w:rPr>
            </w:pPr>
            <w:r w:rsidRPr="0098373E">
              <w:rPr>
                <w:rFonts w:cstheme="minorHAnsi"/>
                <w:sz w:val="18"/>
                <w:szCs w:val="18"/>
              </w:rPr>
              <w:t>Deng et al 2020</w:t>
            </w:r>
          </w:p>
        </w:tc>
        <w:tc>
          <w:tcPr>
            <w:tcW w:w="1001" w:type="dxa"/>
            <w:tcBorders>
              <w:bottom w:val="nil"/>
            </w:tcBorders>
            <w:vAlign w:val="center"/>
          </w:tcPr>
          <w:p w14:paraId="0A371CC6" w14:textId="7A850EFD" w:rsidR="009D2DD9" w:rsidRPr="00AC20E2" w:rsidRDefault="009D2DD9" w:rsidP="009D2DD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bottom w:val="nil"/>
            </w:tcBorders>
            <w:vAlign w:val="center"/>
          </w:tcPr>
          <w:p w14:paraId="7F5795E4" w14:textId="5D9CEFC7" w:rsidR="009D2DD9" w:rsidRPr="00AC20E2" w:rsidRDefault="009D2DD9" w:rsidP="009D2DD9">
            <w:pPr>
              <w:spacing w:line="276" w:lineRule="auto"/>
              <w:rPr>
                <w:rFonts w:cstheme="minorHAnsi"/>
                <w:color w:val="000000"/>
                <w:sz w:val="18"/>
                <w:szCs w:val="18"/>
              </w:rPr>
            </w:pPr>
            <w:r>
              <w:rPr>
                <w:rFonts w:cstheme="minorHAnsi"/>
                <w:sz w:val="18"/>
                <w:szCs w:val="18"/>
              </w:rPr>
              <w:t>Low</w:t>
            </w:r>
          </w:p>
        </w:tc>
        <w:tc>
          <w:tcPr>
            <w:tcW w:w="977" w:type="dxa"/>
            <w:tcBorders>
              <w:bottom w:val="nil"/>
            </w:tcBorders>
            <w:vAlign w:val="center"/>
          </w:tcPr>
          <w:p w14:paraId="5E1E5459" w14:textId="2147EA8B" w:rsidR="009D2DD9" w:rsidRPr="00DE4C9D" w:rsidRDefault="009D2DD9" w:rsidP="009D2DD9">
            <w:pPr>
              <w:spacing w:line="276" w:lineRule="auto"/>
              <w:rPr>
                <w:rFonts w:cstheme="minorHAnsi"/>
                <w:color w:val="000000"/>
                <w:sz w:val="18"/>
                <w:szCs w:val="18"/>
              </w:rPr>
            </w:pPr>
            <w:r w:rsidRPr="00DE4C9D">
              <w:rPr>
                <w:rFonts w:cstheme="minorHAnsi"/>
                <w:sz w:val="18"/>
                <w:szCs w:val="18"/>
              </w:rPr>
              <w:fldChar w:fldCharType="begin"/>
            </w:r>
            <w:r w:rsidR="00ED044D">
              <w:rPr>
                <w:rFonts w:cstheme="minorHAnsi"/>
                <w:sz w:val="18"/>
                <w:szCs w:val="18"/>
              </w:rPr>
              <w:instrText xml:space="preserve"> ADDIN EN.CITE &lt;EndNote&gt;&lt;Cite&gt;&lt;Author&gt;Deng&lt;/Author&gt;&lt;Year&gt;2020&lt;/Year&gt;&lt;RecNum&gt;272&lt;/RecNum&gt;&lt;DisplayText&gt;[266]&lt;/DisplayText&gt;&lt;record&gt;&lt;rec-number&gt;272&lt;/rec-number&gt;&lt;foreign-keys&gt;&lt;key app="EN" db-id="a5pfsstv3x0d03earrr5sfevra02as2dwzsz" timestamp="1612548953"&gt;272&lt;/key&gt;&lt;/foreign-keys&gt;&lt;ref-type name="Journal Article"&gt;17&lt;/ref-type&gt;&lt;contributors&gt;&lt;authors&gt;&lt;author&gt;Deng, J.&lt;/author&gt;&lt;author&gt;Silver, Z.&lt;/author&gt;&lt;author&gt;Huang, E.&lt;/author&gt;&lt;author&gt;Zheng, E.&lt;/author&gt;&lt;author&gt;Kavanagh, K.&lt;/author&gt;&lt;author&gt;Wen, A.&lt;/author&gt;&lt;author&gt;Cheng, W.&lt;/author&gt;&lt;author&gt;Dobransky, J.&lt;/author&gt;&lt;author&gt;Sanger, S.&lt;/author&gt;&lt;author&gt;Grammatopoulos, G.&lt;/author&gt;&lt;/authors&gt;&lt;/contributors&gt;&lt;auth-address&gt;Faculty of Health Sciences, McMaster University, Hamilton.&amp;#xD;Faculty of Science, Carleton University, Ottawa.&amp;#xD;Faculty of Applied Health Sciences, University of Waterloo, Waterloo.&amp;#xD;The Ottawa Hospital Research Institute, Ottawa.&amp;#xD;Health Sciences Library, McMaster University, Hamilton.&amp;#xD;The Ottawa Hospital, Ottawa, ON, Canada.&lt;/auth-address&gt;&lt;titles&gt;&lt;title&gt;Pharmacological prevention of fractures in patients undergoing glucocorticoid therapies: a systematic review and network meta-analysis&lt;/title&gt;&lt;secondary-title&gt;Rheumatology (Oxford)&lt;/secondary-title&gt;&lt;/titles&gt;&lt;periodical&gt;&lt;full-title&gt;Rheumatology (Oxford)&lt;/full-title&gt;&lt;/periodical&gt;&lt;edition&gt;2020/06/24&lt;/edition&gt;&lt;keywords&gt;&lt;keyword&gt;antiosteoporotic interventions&lt;/keyword&gt;&lt;keyword&gt;bone loss&lt;/keyword&gt;&lt;keyword&gt;fractures&lt;/keyword&gt;&lt;keyword&gt;glucocorticoid-induced osteoporosis&lt;/keyword&gt;&lt;keyword&gt;network meta-analysis&lt;/keyword&gt;&lt;/keywords&gt;&lt;dates&gt;&lt;year&gt;2020&lt;/year&gt;&lt;pub-dates&gt;&lt;date&gt;Jun 23&lt;/date&gt;&lt;/pub-dates&gt;&lt;/dates&gt;&lt;isbn&gt;1462-0332 (Electronic)&amp;#xD;1462-0324 (Linking)&lt;/isbn&gt;&lt;accession-num&gt;32572480&lt;/accession-num&gt;&lt;urls&gt;&lt;related-urls&gt;&lt;url&gt;https://www.ncbi.nlm.nih.gov/pubmed/32572480&lt;/url&gt;&lt;/related-urls&gt;&lt;/urls&gt;&lt;electronic-resource-num&gt;10.1093/rheumatology/keaa228&lt;/electronic-resource-num&gt;&lt;/record&gt;&lt;/Cite&gt;&lt;/EndNote&gt;</w:instrText>
            </w:r>
            <w:r w:rsidRPr="00DE4C9D">
              <w:rPr>
                <w:rFonts w:cstheme="minorHAnsi"/>
                <w:sz w:val="18"/>
                <w:szCs w:val="18"/>
              </w:rPr>
              <w:fldChar w:fldCharType="separate"/>
            </w:r>
            <w:r w:rsidR="00ED044D">
              <w:rPr>
                <w:rFonts w:cstheme="minorHAnsi"/>
                <w:noProof/>
                <w:sz w:val="18"/>
                <w:szCs w:val="18"/>
              </w:rPr>
              <w:t>[266]</w:t>
            </w:r>
            <w:r w:rsidRPr="00DE4C9D">
              <w:rPr>
                <w:rFonts w:cstheme="minorHAnsi"/>
                <w:sz w:val="18"/>
                <w:szCs w:val="18"/>
              </w:rPr>
              <w:fldChar w:fldCharType="end"/>
            </w:r>
          </w:p>
        </w:tc>
      </w:tr>
      <w:tr w:rsidR="009D2DD9" w:rsidRPr="00AC20E2" w14:paraId="6874A41E" w14:textId="6DE111FB" w:rsidTr="009D2DD9">
        <w:tc>
          <w:tcPr>
            <w:tcW w:w="2694" w:type="dxa"/>
            <w:vMerge/>
            <w:vAlign w:val="center"/>
          </w:tcPr>
          <w:p w14:paraId="024572D7" w14:textId="204107E3" w:rsidR="009D2DD9" w:rsidRPr="00AC20E2" w:rsidRDefault="009D2DD9" w:rsidP="009D2DD9">
            <w:pPr>
              <w:spacing w:line="276" w:lineRule="auto"/>
              <w:rPr>
                <w:rFonts w:cstheme="minorHAnsi"/>
                <w:sz w:val="18"/>
                <w:szCs w:val="18"/>
              </w:rPr>
            </w:pPr>
          </w:p>
        </w:tc>
        <w:tc>
          <w:tcPr>
            <w:tcW w:w="2551" w:type="dxa"/>
            <w:tcBorders>
              <w:top w:val="nil"/>
              <w:bottom w:val="nil"/>
              <w:right w:val="nil"/>
            </w:tcBorders>
            <w:vAlign w:val="center"/>
          </w:tcPr>
          <w:p w14:paraId="3D534865" w14:textId="1D22AAE1" w:rsidR="009D2DD9" w:rsidRPr="00AC20E2" w:rsidRDefault="009D2DD9" w:rsidP="009D2DD9">
            <w:pPr>
              <w:spacing w:line="276" w:lineRule="auto"/>
              <w:rPr>
                <w:rFonts w:cstheme="minorHAnsi"/>
                <w:sz w:val="18"/>
                <w:szCs w:val="18"/>
              </w:rPr>
            </w:pPr>
            <w:r w:rsidRPr="00AC20E2">
              <w:rPr>
                <w:rFonts w:cstheme="minorHAnsi"/>
                <w:color w:val="000000"/>
                <w:sz w:val="18"/>
                <w:szCs w:val="18"/>
              </w:rPr>
              <w:t>Dennison et al 2019</w:t>
            </w:r>
          </w:p>
        </w:tc>
        <w:tc>
          <w:tcPr>
            <w:tcW w:w="1001" w:type="dxa"/>
            <w:tcBorders>
              <w:top w:val="nil"/>
              <w:left w:val="nil"/>
              <w:bottom w:val="nil"/>
              <w:right w:val="nil"/>
            </w:tcBorders>
            <w:vAlign w:val="center"/>
          </w:tcPr>
          <w:p w14:paraId="3F0D1D91" w14:textId="6C10BA88" w:rsidR="009D2DD9" w:rsidRPr="00AC20E2" w:rsidRDefault="009D2DD9" w:rsidP="009D2DD9">
            <w:pPr>
              <w:spacing w:line="276" w:lineRule="auto"/>
              <w:jc w:val="center"/>
              <w:rPr>
                <w:rFonts w:cstheme="minorHAnsi"/>
                <w:sz w:val="18"/>
                <w:szCs w:val="18"/>
              </w:rPr>
            </w:pPr>
            <w:r w:rsidRPr="00AC20E2">
              <w:rPr>
                <w:rFonts w:cstheme="minorHAnsi"/>
                <w:sz w:val="18"/>
                <w:szCs w:val="18"/>
              </w:rPr>
              <w:t>SR</w:t>
            </w:r>
          </w:p>
        </w:tc>
        <w:tc>
          <w:tcPr>
            <w:tcW w:w="1267" w:type="dxa"/>
            <w:tcBorders>
              <w:top w:val="nil"/>
              <w:left w:val="nil"/>
              <w:bottom w:val="nil"/>
              <w:right w:val="nil"/>
            </w:tcBorders>
            <w:vAlign w:val="center"/>
          </w:tcPr>
          <w:p w14:paraId="75340A1B" w14:textId="525C63BE" w:rsidR="009D2DD9" w:rsidRPr="00AC20E2" w:rsidRDefault="009D2DD9" w:rsidP="009D2DD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left w:val="nil"/>
              <w:bottom w:val="nil"/>
              <w:right w:val="nil"/>
            </w:tcBorders>
            <w:vAlign w:val="center"/>
          </w:tcPr>
          <w:p w14:paraId="6E7BCAFC" w14:textId="3AD25D1F" w:rsidR="009D2DD9" w:rsidRPr="00DE4C9D" w:rsidRDefault="009D2DD9" w:rsidP="009D2DD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PEVuZE5vdGU+PENpdGU+PEF1dGhvcj5EZW5uaXNvbjwvQXV0aG9yPjxZZWFyPjIwMTk8L1llYXI+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biBvZiB0aGUgVVNBPC9mdWxsLXRpdGxlPjwvYWx0LXBlcmlvZGljYWw+PHBhZ2VzPjE3MzMtMTc0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PEVuZE5vdGU+PENpdGU+PEF1dGhvcj5EZW5uaXNvbjwvQXV0aG9yPjxZZWFyPjIwMTk8L1llYXI+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biBvZiB0aGUgVVNBPC9mdWxsLXRpdGxlPjwvYWx0LXBlcmlvZGljYWw+PHBhZ2VzPjE3MzMtMTc0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[204]</w:t>
            </w:r>
            <w:r w:rsidRPr="00DE4C9D">
              <w:rPr>
                <w:rFonts w:cstheme="minorHAnsi"/>
                <w:color w:val="000000"/>
                <w:sz w:val="18"/>
                <w:szCs w:val="18"/>
              </w:rPr>
              <w:fldChar w:fldCharType="end"/>
            </w:r>
          </w:p>
        </w:tc>
      </w:tr>
      <w:tr w:rsidR="009D2DD9" w:rsidRPr="00AC20E2" w14:paraId="0DF6CE23" w14:textId="30FA52EB" w:rsidTr="009D2DD9">
        <w:tc>
          <w:tcPr>
            <w:tcW w:w="2694" w:type="dxa"/>
            <w:vMerge/>
          </w:tcPr>
          <w:p w14:paraId="27465055" w14:textId="77777777" w:rsidR="009D2DD9" w:rsidRPr="00AC20E2" w:rsidRDefault="009D2DD9" w:rsidP="0056077C">
            <w:pPr>
              <w:spacing w:line="276" w:lineRule="auto"/>
              <w:rPr>
                <w:rFonts w:cstheme="minorHAnsi"/>
                <w:sz w:val="18"/>
                <w:szCs w:val="18"/>
              </w:rPr>
            </w:pPr>
          </w:p>
        </w:tc>
        <w:tc>
          <w:tcPr>
            <w:tcW w:w="2551" w:type="dxa"/>
            <w:tcBorders>
              <w:top w:val="nil"/>
              <w:bottom w:val="nil"/>
              <w:right w:val="nil"/>
            </w:tcBorders>
            <w:vAlign w:val="center"/>
          </w:tcPr>
          <w:p w14:paraId="4F848F6A" w14:textId="56024B09" w:rsidR="009D2DD9" w:rsidRPr="00AC20E2" w:rsidRDefault="009D2DD9" w:rsidP="009D2DD9">
            <w:pPr>
              <w:spacing w:line="276" w:lineRule="auto"/>
              <w:rPr>
                <w:rFonts w:cstheme="minorHAnsi"/>
                <w:sz w:val="18"/>
                <w:szCs w:val="18"/>
              </w:rPr>
            </w:pPr>
            <w:r w:rsidRPr="00AC20E2">
              <w:rPr>
                <w:rFonts w:cstheme="minorHAnsi"/>
                <w:color w:val="000000"/>
                <w:sz w:val="18"/>
                <w:szCs w:val="18"/>
              </w:rPr>
              <w:t>Gedmintas et al 2013</w:t>
            </w:r>
          </w:p>
        </w:tc>
        <w:tc>
          <w:tcPr>
            <w:tcW w:w="1001" w:type="dxa"/>
            <w:tcBorders>
              <w:top w:val="nil"/>
              <w:left w:val="nil"/>
              <w:bottom w:val="nil"/>
              <w:right w:val="nil"/>
            </w:tcBorders>
            <w:vAlign w:val="center"/>
          </w:tcPr>
          <w:p w14:paraId="2B7EBABD" w14:textId="1CD356BF" w:rsidR="009D2DD9" w:rsidRPr="00AC20E2" w:rsidRDefault="009D2DD9" w:rsidP="009D2DD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left w:val="nil"/>
              <w:bottom w:val="nil"/>
              <w:right w:val="nil"/>
            </w:tcBorders>
            <w:vAlign w:val="center"/>
          </w:tcPr>
          <w:p w14:paraId="37CEA759" w14:textId="3D6B5CF8" w:rsidR="009D2DD9" w:rsidRPr="00AC20E2" w:rsidRDefault="009D2DD9" w:rsidP="009D2DD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left w:val="nil"/>
              <w:bottom w:val="nil"/>
              <w:right w:val="nil"/>
            </w:tcBorders>
            <w:vAlign w:val="center"/>
          </w:tcPr>
          <w:p w14:paraId="0E4BD392" w14:textId="4D729329" w:rsidR="009D2DD9" w:rsidRPr="00DE4C9D" w:rsidRDefault="009D2DD9" w:rsidP="009D2DD9">
            <w:pPr>
              <w:spacing w:line="276" w:lineRule="auto"/>
              <w:rPr>
                <w:rFonts w:cstheme="minorHAnsi"/>
                <w:color w:val="000000"/>
                <w:sz w:val="18"/>
                <w:szCs w:val="18"/>
              </w:rPr>
            </w:pPr>
            <w:r w:rsidRPr="00DE4C9D">
              <w:rPr>
                <w:rFonts w:cstheme="minorHAnsi"/>
                <w:color w:val="000000"/>
                <w:sz w:val="18"/>
                <w:szCs w:val="18"/>
              </w:rPr>
              <w:fldChar w:fldCharType="begin"/>
            </w:r>
            <w:r w:rsidR="00ED044D">
              <w:rPr>
                <w:rFonts w:cstheme="minorHAnsi"/>
                <w:color w:val="000000"/>
                <w:sz w:val="18"/>
                <w:szCs w:val="18"/>
              </w:rPr>
              <w:instrText xml:space="preserve"> ADDIN EN.CITE &lt;EndNote&gt;&lt;Cite&gt;&lt;Author&gt;Gedmintas&lt;/Author&gt;&lt;Year&gt;2013&lt;/Year&gt;&lt;RecNum&gt;3391&lt;/RecNum&gt;&lt;DisplayText&gt;[259]&lt;/DisplayText&gt;&lt;record&gt;&lt;rec-number&gt;3391&lt;/rec-number&gt;&lt;foreign-keys&gt;&lt;key app="EN" db-id="dz5axv2rx95rfaez5sdvwvan9rp2drtee5fa" timestamp="1609326306"&gt;3391&lt;/key&gt;&lt;/foreign-keys&gt;&lt;ref-type name="Journal Article"&gt;17&lt;/ref-type&gt;&lt;contributors&gt;&lt;authors&gt;&lt;author&gt;Gedmintas, L.&lt;/author&gt;&lt;author&gt;Solomon, D. H.&lt;/author&gt;&lt;author&gt;Kim, S. C.&lt;/author&gt;&lt;/authors&gt;&lt;/contributors&gt;&lt;auth-address&gt;Division of Rheumatology, Immunology and Allergy, Brigham and Women&amp;apos;s Hospital, Boston, MA, USA. lgedmintas@partners.org&lt;/auth-address&gt;&lt;titles&gt;&lt;title&gt;Bisphosphonates and risk of subtrochanteric, femoral shaft, and atypical femur fracture: a systematic review and meta-analysis&lt;/title&gt;&lt;secondary-title&gt;J Bone Min Research,&lt;/secondary-title&gt;&lt;/titles&gt;&lt;periodical&gt;&lt;full-title&gt;J Bone Min Research,&lt;/full-title&gt;&lt;/periodical&gt;&lt;pages&gt;1729-37&lt;/pages&gt;&lt;volume&gt;28&lt;/volume&gt;&lt;number&gt;8&lt;/number&gt;&lt;edition&gt;2013/02/15&lt;/edition&gt;&lt;keywords&gt;&lt;keyword&gt;Aged&lt;/keyword&gt;&lt;keyword&gt;Aged, 80 and over&lt;/keyword&gt;&lt;keyword&gt;Case-Control Studies&lt;/keyword&gt;&lt;keyword&gt;Cohort Studies&lt;/keyword&gt;&lt;keyword&gt;Diphosphonates/*adverse effects&lt;/keyword&gt;&lt;keyword&gt;Femoral Fractures/*chemically induced&lt;/keyword&gt;&lt;keyword&gt;Hip Fractures/*chemically induced&lt;/keyword&gt;&lt;keyword&gt;Humans&lt;/keyword&gt;&lt;keyword&gt;Publication Bias&lt;/keyword&gt;&lt;keyword&gt;Risk Factors&lt;/keyword&gt;&lt;keyword&gt;Atypical femur fracture&lt;/keyword&gt;&lt;keyword&gt;Bisphosphonates&lt;/keyword&gt;&lt;keyword&gt;Femoral shaft fracture&lt;/keyword&gt;&lt;keyword&gt;Osteoporosis&lt;/keyword&gt;&lt;keyword&gt;Subtrochanteric fracture&lt;/keyword&gt;&lt;/keywords&gt;&lt;dates&gt;&lt;year&gt;2013&lt;/year&gt;&lt;pub-dates&gt;&lt;date&gt;Aug&lt;/date&gt;&lt;/pub-dates&gt;&lt;/dates&gt;&lt;isbn&gt;0884-0431 (Print)&amp;#xD;0884-0431&lt;/isbn&gt;&lt;accession-num&gt;23408697&lt;/accession-num&gt;&lt;urls&gt;&lt;/urls&gt;&lt;custom2&gt;PMC3713078&lt;/custom2&gt;&lt;custom6&gt;NIHMS448896&lt;/custom6&gt;&lt;electronic-resource-num&gt;10.1002/jbmr.1893&lt;/electronic-resource-num&gt;&lt;remote-database-provider&gt;NLM&lt;/remote-database-provider&gt;&lt;language&gt;eng&lt;/language&gt;&lt;/record&gt;&lt;/Cite&gt;&lt;/EndNote&gt;</w:instrText>
            </w:r>
            <w:r w:rsidRPr="00DE4C9D">
              <w:rPr>
                <w:rFonts w:cstheme="minorHAnsi"/>
                <w:color w:val="000000"/>
                <w:sz w:val="18"/>
                <w:szCs w:val="18"/>
              </w:rPr>
              <w:fldChar w:fldCharType="separate"/>
            </w:r>
            <w:r w:rsidR="00ED044D">
              <w:rPr>
                <w:rFonts w:cstheme="minorHAnsi"/>
                <w:noProof/>
                <w:color w:val="000000"/>
                <w:sz w:val="18"/>
                <w:szCs w:val="18"/>
              </w:rPr>
              <w:t>[259]</w:t>
            </w:r>
            <w:r w:rsidRPr="00DE4C9D">
              <w:rPr>
                <w:rFonts w:cstheme="minorHAnsi"/>
                <w:color w:val="000000"/>
                <w:sz w:val="18"/>
                <w:szCs w:val="18"/>
              </w:rPr>
              <w:fldChar w:fldCharType="end"/>
            </w:r>
          </w:p>
        </w:tc>
      </w:tr>
      <w:tr w:rsidR="009D2DD9" w:rsidRPr="00AC20E2" w14:paraId="2EF274EF" w14:textId="4604BEF9" w:rsidTr="009D2DD9">
        <w:tc>
          <w:tcPr>
            <w:tcW w:w="2694" w:type="dxa"/>
            <w:vMerge/>
          </w:tcPr>
          <w:p w14:paraId="4A93D275" w14:textId="77777777" w:rsidR="009D2DD9" w:rsidRPr="00AC20E2" w:rsidRDefault="009D2DD9" w:rsidP="0056077C">
            <w:pPr>
              <w:spacing w:line="276" w:lineRule="auto"/>
              <w:rPr>
                <w:rFonts w:cstheme="minorHAnsi"/>
                <w:sz w:val="18"/>
                <w:szCs w:val="18"/>
              </w:rPr>
            </w:pPr>
          </w:p>
        </w:tc>
        <w:tc>
          <w:tcPr>
            <w:tcW w:w="2551" w:type="dxa"/>
            <w:tcBorders>
              <w:top w:val="nil"/>
              <w:bottom w:val="nil"/>
              <w:right w:val="nil"/>
            </w:tcBorders>
            <w:vAlign w:val="center"/>
          </w:tcPr>
          <w:p w14:paraId="23FDC260" w14:textId="3105752F" w:rsidR="009D2DD9" w:rsidRPr="00AC20E2" w:rsidRDefault="009D2DD9" w:rsidP="009D2DD9">
            <w:pPr>
              <w:spacing w:line="276" w:lineRule="auto"/>
              <w:rPr>
                <w:rFonts w:cstheme="minorHAnsi"/>
                <w:sz w:val="18"/>
                <w:szCs w:val="18"/>
              </w:rPr>
            </w:pPr>
            <w:r w:rsidRPr="00AC20E2">
              <w:rPr>
                <w:rFonts w:cstheme="minorHAnsi"/>
                <w:color w:val="000000"/>
                <w:w w:val="105"/>
                <w:sz w:val="18"/>
                <w:szCs w:val="18"/>
              </w:rPr>
              <w:t>Khan et al 2015</w:t>
            </w:r>
          </w:p>
        </w:tc>
        <w:tc>
          <w:tcPr>
            <w:tcW w:w="1001" w:type="dxa"/>
            <w:tcBorders>
              <w:top w:val="nil"/>
              <w:left w:val="nil"/>
              <w:bottom w:val="nil"/>
              <w:right w:val="nil"/>
            </w:tcBorders>
            <w:vAlign w:val="center"/>
          </w:tcPr>
          <w:p w14:paraId="5916979E" w14:textId="63609684" w:rsidR="009D2DD9" w:rsidRPr="00AC20E2" w:rsidRDefault="009D2DD9" w:rsidP="009D2DD9">
            <w:pPr>
              <w:spacing w:line="276" w:lineRule="auto"/>
              <w:jc w:val="center"/>
              <w:rPr>
                <w:rFonts w:cstheme="minorHAnsi"/>
                <w:sz w:val="18"/>
                <w:szCs w:val="18"/>
              </w:rPr>
            </w:pPr>
            <w:r w:rsidRPr="00AC20E2">
              <w:rPr>
                <w:rFonts w:cstheme="minorHAnsi"/>
                <w:sz w:val="18"/>
                <w:szCs w:val="18"/>
              </w:rPr>
              <w:t>SR</w:t>
            </w:r>
          </w:p>
        </w:tc>
        <w:tc>
          <w:tcPr>
            <w:tcW w:w="1267" w:type="dxa"/>
            <w:tcBorders>
              <w:top w:val="nil"/>
              <w:left w:val="nil"/>
              <w:bottom w:val="nil"/>
              <w:right w:val="nil"/>
            </w:tcBorders>
            <w:vAlign w:val="center"/>
          </w:tcPr>
          <w:p w14:paraId="52C371D2" w14:textId="5ADA73FA" w:rsidR="009D2DD9" w:rsidRPr="00AC20E2" w:rsidRDefault="009D2DD9" w:rsidP="009D2DD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left w:val="nil"/>
              <w:bottom w:val="nil"/>
              <w:right w:val="nil"/>
            </w:tcBorders>
            <w:vAlign w:val="center"/>
          </w:tcPr>
          <w:p w14:paraId="3F1F3026" w14:textId="50F3AD67" w:rsidR="009D2DD9" w:rsidRPr="00DE4C9D" w:rsidRDefault="009D2DD9" w:rsidP="009D2DD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PEVuZE5vdGU+PENpdGU+PEF1dGhvcj5LaGFuPC9BdXRob3I+PFllYXI+MjAxNTwvWWVhcj48UmVj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=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PEVuZE5vdGU+PENpdGU+PEF1dGhvcj5LaGFuPC9BdXRob3I+PFllYXI+MjAxNTwvWWVhcj48UmVj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=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[252]</w:t>
            </w:r>
            <w:r w:rsidRPr="00DE4C9D">
              <w:rPr>
                <w:rFonts w:cstheme="minorHAnsi"/>
                <w:color w:val="000000"/>
                <w:sz w:val="18"/>
                <w:szCs w:val="18"/>
              </w:rPr>
              <w:fldChar w:fldCharType="end"/>
            </w:r>
          </w:p>
        </w:tc>
      </w:tr>
      <w:tr w:rsidR="009D2DD9" w:rsidRPr="00AC20E2" w14:paraId="7286BB3C" w14:textId="77777777" w:rsidTr="009D2DD9">
        <w:tc>
          <w:tcPr>
            <w:tcW w:w="2694" w:type="dxa"/>
            <w:vMerge/>
          </w:tcPr>
          <w:p w14:paraId="68A52022" w14:textId="77777777" w:rsidR="009D2DD9" w:rsidRPr="00AC20E2" w:rsidRDefault="009D2DD9" w:rsidP="0056077C">
            <w:pPr>
              <w:spacing w:line="276" w:lineRule="auto"/>
              <w:rPr>
                <w:rFonts w:cstheme="minorHAnsi"/>
                <w:sz w:val="18"/>
                <w:szCs w:val="18"/>
              </w:rPr>
            </w:pPr>
          </w:p>
        </w:tc>
        <w:tc>
          <w:tcPr>
            <w:tcW w:w="2551" w:type="dxa"/>
            <w:tcBorders>
              <w:top w:val="nil"/>
              <w:bottom w:val="nil"/>
              <w:right w:val="nil"/>
            </w:tcBorders>
            <w:vAlign w:val="center"/>
          </w:tcPr>
          <w:p w14:paraId="21CEB9AE" w14:textId="37A687F2" w:rsidR="009D2DD9" w:rsidRPr="0098373E" w:rsidRDefault="009D2DD9" w:rsidP="009D2DD9">
            <w:pPr>
              <w:spacing w:line="276" w:lineRule="auto"/>
              <w:rPr>
                <w:rFonts w:cstheme="minorHAnsi"/>
                <w:color w:val="000000"/>
                <w:sz w:val="18"/>
                <w:szCs w:val="18"/>
              </w:rPr>
            </w:pPr>
            <w:r w:rsidRPr="0098373E">
              <w:rPr>
                <w:sz w:val="18"/>
                <w:szCs w:val="18"/>
              </w:rPr>
              <w:t>Miyashita et al 2020</w:t>
            </w:r>
          </w:p>
        </w:tc>
        <w:tc>
          <w:tcPr>
            <w:tcW w:w="1001" w:type="dxa"/>
            <w:tcBorders>
              <w:top w:val="nil"/>
              <w:left w:val="nil"/>
              <w:bottom w:val="nil"/>
              <w:right w:val="nil"/>
            </w:tcBorders>
            <w:vAlign w:val="center"/>
          </w:tcPr>
          <w:p w14:paraId="12B60F52" w14:textId="0ABA2FE0" w:rsidR="009D2DD9" w:rsidRPr="00AC20E2" w:rsidRDefault="009D2DD9" w:rsidP="009D2DD9">
            <w:pPr>
              <w:spacing w:line="276" w:lineRule="auto"/>
              <w:jc w:val="center"/>
              <w:rPr>
                <w:rFonts w:cstheme="minorHAnsi"/>
                <w:color w:val="000000"/>
                <w:sz w:val="18"/>
                <w:szCs w:val="18"/>
              </w:rPr>
            </w:pPr>
            <w:r w:rsidRPr="00AC20E2">
              <w:rPr>
                <w:rFonts w:cstheme="minorHAnsi"/>
                <w:sz w:val="18"/>
                <w:szCs w:val="18"/>
              </w:rPr>
              <w:t>SR &amp; MA</w:t>
            </w:r>
          </w:p>
        </w:tc>
        <w:tc>
          <w:tcPr>
            <w:tcW w:w="1267" w:type="dxa"/>
            <w:tcBorders>
              <w:top w:val="nil"/>
              <w:left w:val="nil"/>
              <w:bottom w:val="nil"/>
              <w:right w:val="nil"/>
            </w:tcBorders>
            <w:vAlign w:val="center"/>
          </w:tcPr>
          <w:p w14:paraId="6D767EB9" w14:textId="23CB5980" w:rsidR="009D2DD9" w:rsidRPr="00AC20E2" w:rsidRDefault="009D2DD9" w:rsidP="009D2DD9">
            <w:pPr>
              <w:spacing w:line="276" w:lineRule="auto"/>
              <w:rPr>
                <w:rFonts w:cstheme="minorHAnsi"/>
                <w:color w:val="000000"/>
                <w:sz w:val="18"/>
                <w:szCs w:val="18"/>
              </w:rPr>
            </w:pPr>
            <w:r w:rsidRPr="00AC20E2">
              <w:rPr>
                <w:rFonts w:cstheme="minorHAnsi"/>
                <w:color w:val="000000"/>
                <w:sz w:val="18"/>
                <w:szCs w:val="18"/>
              </w:rPr>
              <w:t>Low</w:t>
            </w:r>
          </w:p>
        </w:tc>
        <w:tc>
          <w:tcPr>
            <w:tcW w:w="977" w:type="dxa"/>
            <w:tcBorders>
              <w:top w:val="nil"/>
              <w:left w:val="nil"/>
              <w:bottom w:val="nil"/>
              <w:right w:val="nil"/>
            </w:tcBorders>
            <w:vAlign w:val="center"/>
          </w:tcPr>
          <w:p w14:paraId="75E8796A" w14:textId="2AC35D70" w:rsidR="009D2DD9" w:rsidRPr="00DE4C9D" w:rsidRDefault="009D2DD9" w:rsidP="009D2DD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PEVuZE5vdGU+PENpdGU+PEF1dGhvcj5NaXlhc2hpdGE8L0F1dGhvcj48WWVhcj4yMDIwPC9ZZWFy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=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PEVuZE5vdGU+PENpdGU+PEF1dGhvcj5NaXlhc2hpdGE8L0F1dGhvcj48WWVhcj4yMDIwPC9ZZWFy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=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[278]</w:t>
            </w:r>
            <w:r w:rsidRPr="00DE4C9D">
              <w:rPr>
                <w:rFonts w:cstheme="minorHAnsi"/>
                <w:color w:val="000000"/>
                <w:sz w:val="18"/>
                <w:szCs w:val="18"/>
              </w:rPr>
              <w:fldChar w:fldCharType="end"/>
            </w:r>
          </w:p>
        </w:tc>
      </w:tr>
      <w:tr w:rsidR="009D2DD9" w:rsidRPr="00AC20E2" w14:paraId="7163A0F4" w14:textId="478FECAE" w:rsidTr="009D2DD9">
        <w:tc>
          <w:tcPr>
            <w:tcW w:w="2694" w:type="dxa"/>
            <w:vMerge/>
          </w:tcPr>
          <w:p w14:paraId="4C4929CB" w14:textId="77777777" w:rsidR="009D2DD9" w:rsidRPr="00AC20E2" w:rsidRDefault="009D2DD9" w:rsidP="0056077C">
            <w:pPr>
              <w:spacing w:line="276" w:lineRule="auto"/>
              <w:rPr>
                <w:rFonts w:cstheme="minorHAnsi"/>
                <w:sz w:val="18"/>
                <w:szCs w:val="18"/>
              </w:rPr>
            </w:pPr>
          </w:p>
        </w:tc>
        <w:tc>
          <w:tcPr>
            <w:tcW w:w="2551" w:type="dxa"/>
            <w:tcBorders>
              <w:top w:val="nil"/>
              <w:bottom w:val="nil"/>
              <w:right w:val="nil"/>
            </w:tcBorders>
            <w:vAlign w:val="center"/>
          </w:tcPr>
          <w:p w14:paraId="2DD530A8" w14:textId="396D488B" w:rsidR="009D2DD9" w:rsidRPr="0098373E" w:rsidRDefault="009D2DD9" w:rsidP="009D2DD9">
            <w:pPr>
              <w:spacing w:line="276" w:lineRule="auto"/>
              <w:rPr>
                <w:rFonts w:cstheme="minorHAnsi"/>
                <w:sz w:val="18"/>
                <w:szCs w:val="18"/>
              </w:rPr>
            </w:pPr>
            <w:r w:rsidRPr="0098373E">
              <w:rPr>
                <w:rFonts w:cstheme="minorHAnsi"/>
                <w:color w:val="000000"/>
                <w:sz w:val="18"/>
                <w:szCs w:val="18"/>
              </w:rPr>
              <w:t>Nayak et al 2019</w:t>
            </w:r>
          </w:p>
        </w:tc>
        <w:tc>
          <w:tcPr>
            <w:tcW w:w="1001" w:type="dxa"/>
            <w:tcBorders>
              <w:top w:val="nil"/>
              <w:left w:val="nil"/>
              <w:bottom w:val="nil"/>
              <w:right w:val="nil"/>
            </w:tcBorders>
            <w:vAlign w:val="center"/>
          </w:tcPr>
          <w:p w14:paraId="66B863B0" w14:textId="6EF71260" w:rsidR="009D2DD9" w:rsidRPr="00AC20E2" w:rsidRDefault="009D2DD9" w:rsidP="009D2DD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left w:val="nil"/>
              <w:bottom w:val="nil"/>
              <w:right w:val="nil"/>
            </w:tcBorders>
            <w:vAlign w:val="center"/>
          </w:tcPr>
          <w:p w14:paraId="4AD53BCA" w14:textId="09A02E84" w:rsidR="009D2DD9" w:rsidRPr="00AC20E2" w:rsidRDefault="009D2DD9" w:rsidP="009D2DD9">
            <w:pPr>
              <w:spacing w:line="276" w:lineRule="auto"/>
              <w:rPr>
                <w:rFonts w:cstheme="minorHAnsi"/>
                <w:sz w:val="18"/>
                <w:szCs w:val="18"/>
              </w:rPr>
            </w:pPr>
            <w:r w:rsidRPr="00AC20E2">
              <w:rPr>
                <w:rFonts w:cstheme="minorHAnsi"/>
                <w:color w:val="000000"/>
                <w:sz w:val="18"/>
                <w:szCs w:val="18"/>
              </w:rPr>
              <w:t>High</w:t>
            </w:r>
          </w:p>
        </w:tc>
        <w:tc>
          <w:tcPr>
            <w:tcW w:w="977" w:type="dxa"/>
            <w:tcBorders>
              <w:top w:val="nil"/>
              <w:left w:val="nil"/>
              <w:bottom w:val="nil"/>
              <w:right w:val="nil"/>
            </w:tcBorders>
            <w:vAlign w:val="center"/>
          </w:tcPr>
          <w:p w14:paraId="7777A201" w14:textId="60002CEB" w:rsidR="009D2DD9" w:rsidRPr="00DE4C9D" w:rsidRDefault="009D2DD9" w:rsidP="009D2DD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PEVuZE5vdGU+PENpdGU+PEF1dGhvcj5OYXlhazwvQXV0aG9yPjxZZWFyPjIwMTk8L1llYXI+PFJl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LXRpdGxlPjwvcGVyaW9kaWNhbD48YWx0LXBlcmlvZGljYWw+PGZ1bGwtdGl0bGU+T3N0ZW9wb3Jv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PEVuZE5vdGU+PENpdGU+PEF1dGhvcj5OYXlhazwvQXV0aG9yPjxZZWFyPjIwMTk8L1llYXI+PFJl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LXRpdGxlPjwvcGVyaW9kaWNhbD48YWx0LXBlcmlvZGljYWw+PGZ1bGwtdGl0bGU+T3N0ZW9wb3Jv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[241]</w:t>
            </w:r>
            <w:r w:rsidRPr="00DE4C9D">
              <w:rPr>
                <w:rFonts w:cstheme="minorHAnsi"/>
                <w:color w:val="000000"/>
                <w:sz w:val="18"/>
                <w:szCs w:val="18"/>
              </w:rPr>
              <w:fldChar w:fldCharType="end"/>
            </w:r>
          </w:p>
        </w:tc>
      </w:tr>
      <w:tr w:rsidR="009D2DD9" w:rsidRPr="00AC20E2" w14:paraId="5DBD8E83" w14:textId="63473DCB" w:rsidTr="009D2DD9">
        <w:tc>
          <w:tcPr>
            <w:tcW w:w="2694" w:type="dxa"/>
            <w:vMerge/>
          </w:tcPr>
          <w:p w14:paraId="559758DE" w14:textId="77777777" w:rsidR="009D2DD9" w:rsidRPr="00AC20E2" w:rsidRDefault="009D2DD9" w:rsidP="0056077C">
            <w:pPr>
              <w:spacing w:line="276" w:lineRule="auto"/>
              <w:rPr>
                <w:rFonts w:cstheme="minorHAnsi"/>
                <w:sz w:val="18"/>
                <w:szCs w:val="18"/>
              </w:rPr>
            </w:pPr>
          </w:p>
        </w:tc>
        <w:tc>
          <w:tcPr>
            <w:tcW w:w="2551" w:type="dxa"/>
            <w:tcBorders>
              <w:top w:val="nil"/>
              <w:bottom w:val="nil"/>
              <w:right w:val="nil"/>
            </w:tcBorders>
            <w:vAlign w:val="center"/>
          </w:tcPr>
          <w:p w14:paraId="2A392C12" w14:textId="6D7D808F" w:rsidR="009D2DD9" w:rsidRPr="0098373E" w:rsidRDefault="009D2DD9" w:rsidP="009D2DD9">
            <w:pPr>
              <w:spacing w:line="276" w:lineRule="auto"/>
              <w:rPr>
                <w:rFonts w:cstheme="minorHAnsi"/>
                <w:sz w:val="18"/>
                <w:szCs w:val="18"/>
              </w:rPr>
            </w:pPr>
            <w:r w:rsidRPr="0098373E">
              <w:rPr>
                <w:rFonts w:cstheme="minorHAnsi"/>
                <w:color w:val="000000"/>
                <w:sz w:val="18"/>
                <w:szCs w:val="18"/>
              </w:rPr>
              <w:t>Tsourdi et al 2020</w:t>
            </w:r>
          </w:p>
        </w:tc>
        <w:tc>
          <w:tcPr>
            <w:tcW w:w="1001" w:type="dxa"/>
            <w:tcBorders>
              <w:top w:val="nil"/>
              <w:left w:val="nil"/>
              <w:bottom w:val="nil"/>
              <w:right w:val="nil"/>
            </w:tcBorders>
            <w:vAlign w:val="center"/>
          </w:tcPr>
          <w:p w14:paraId="6E5C65D5" w14:textId="128FE618" w:rsidR="009D2DD9" w:rsidRPr="00AC20E2" w:rsidRDefault="009D2DD9" w:rsidP="009D2DD9">
            <w:pPr>
              <w:spacing w:line="276" w:lineRule="auto"/>
              <w:jc w:val="center"/>
              <w:rPr>
                <w:rFonts w:cstheme="minorHAnsi"/>
                <w:sz w:val="18"/>
                <w:szCs w:val="18"/>
              </w:rPr>
            </w:pPr>
            <w:r w:rsidRPr="00AC20E2">
              <w:rPr>
                <w:rFonts w:cstheme="minorHAnsi"/>
                <w:sz w:val="18"/>
                <w:szCs w:val="18"/>
              </w:rPr>
              <w:t>SR</w:t>
            </w:r>
          </w:p>
        </w:tc>
        <w:tc>
          <w:tcPr>
            <w:tcW w:w="1267" w:type="dxa"/>
            <w:tcBorders>
              <w:top w:val="nil"/>
              <w:left w:val="nil"/>
              <w:bottom w:val="nil"/>
              <w:right w:val="nil"/>
            </w:tcBorders>
            <w:vAlign w:val="center"/>
          </w:tcPr>
          <w:p w14:paraId="69BB9E87" w14:textId="6125389F" w:rsidR="009D2DD9" w:rsidRPr="00AC20E2" w:rsidRDefault="009D2DD9" w:rsidP="009D2DD9">
            <w:pPr>
              <w:spacing w:line="276" w:lineRule="auto"/>
              <w:rPr>
                <w:rFonts w:cstheme="minorHAnsi"/>
                <w:sz w:val="18"/>
                <w:szCs w:val="18"/>
              </w:rPr>
            </w:pPr>
            <w:r w:rsidRPr="00AC20E2">
              <w:rPr>
                <w:rFonts w:cstheme="minorHAnsi"/>
                <w:color w:val="000000"/>
                <w:sz w:val="18"/>
                <w:szCs w:val="18"/>
              </w:rPr>
              <w:t>Medium</w:t>
            </w:r>
          </w:p>
        </w:tc>
        <w:tc>
          <w:tcPr>
            <w:tcW w:w="977" w:type="dxa"/>
            <w:tcBorders>
              <w:top w:val="nil"/>
              <w:left w:val="nil"/>
              <w:bottom w:val="nil"/>
              <w:right w:val="nil"/>
            </w:tcBorders>
            <w:vAlign w:val="center"/>
          </w:tcPr>
          <w:p w14:paraId="3F1A78A0" w14:textId="6F283A23" w:rsidR="009D2DD9" w:rsidRPr="00DE4C9D" w:rsidRDefault="009D2DD9" w:rsidP="009D2DD9">
            <w:pPr>
              <w:spacing w:line="276" w:lineRule="auto"/>
              <w:rPr>
                <w:rFonts w:cstheme="minorHAnsi"/>
                <w:color w:val="000000"/>
                <w:sz w:val="18"/>
                <w:szCs w:val="18"/>
              </w:rPr>
            </w:pPr>
            <w:r w:rsidRPr="00DE4C9D">
              <w:rPr>
                <w:rFonts w:cstheme="minorHAnsi"/>
                <w:color w:val="000000"/>
                <w:sz w:val="18"/>
                <w:szCs w:val="18"/>
              </w:rPr>
              <w:fldChar w:fldCharType="begin">
                <w:fldData xml:space="preserve">PEVuZE5vdGU+PENpdGU+PEF1dGhvcj5Uc291cmRpPC9BdXRob3I+PFllYXI+MjAyMDwvWWVhcj48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</w:fldData>
              </w:fldChar>
            </w:r>
            <w:r w:rsidR="00ED044D">
              <w:rPr>
                <w:rFonts w:cstheme="minorHAnsi"/>
                <w:color w:val="000000"/>
                <w:sz w:val="18"/>
                <w:szCs w:val="18"/>
              </w:rPr>
              <w:instrText xml:space="preserve"> ADDIN EN.CITE </w:instrText>
            </w:r>
            <w:r w:rsidR="00ED044D">
              <w:rPr>
                <w:rFonts w:cstheme="minorHAnsi"/>
                <w:color w:val="000000"/>
                <w:sz w:val="18"/>
                <w:szCs w:val="18"/>
              </w:rPr>
              <w:fldChar w:fldCharType="begin">
                <w:fldData xml:space="preserve">PEVuZE5vdGU+PENpdGU+PEF1dGhvcj5Uc291cmRpPC9BdXRob3I+PFllYXI+MjAyMDwvWWVhcj48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</w:fldData>
              </w:fldChar>
            </w:r>
            <w:r w:rsidR="00ED044D">
              <w:rPr>
                <w:rFonts w:cstheme="minorHAnsi"/>
                <w:color w:val="000000"/>
                <w:sz w:val="18"/>
                <w:szCs w:val="18"/>
              </w:rPr>
              <w:instrText xml:space="preserve"> ADDIN EN.CITE.DATA </w:instrText>
            </w:r>
            <w:r w:rsidR="00ED044D">
              <w:rPr>
                <w:rFonts w:cstheme="minorHAnsi"/>
                <w:color w:val="000000"/>
                <w:sz w:val="18"/>
                <w:szCs w:val="18"/>
              </w:rPr>
            </w:r>
            <w:r w:rsidR="00ED044D">
              <w:rPr>
                <w:rFonts w:cstheme="minorHAnsi"/>
                <w:color w:val="000000"/>
                <w:sz w:val="18"/>
                <w:szCs w:val="18"/>
              </w:rPr>
              <w:fldChar w:fldCharType="end"/>
            </w:r>
            <w:r w:rsidRPr="00DE4C9D">
              <w:rPr>
                <w:rFonts w:cstheme="minorHAnsi"/>
                <w:color w:val="000000"/>
                <w:sz w:val="18"/>
                <w:szCs w:val="18"/>
              </w:rPr>
            </w:r>
            <w:r w:rsidRPr="00DE4C9D">
              <w:rPr>
                <w:rFonts w:cstheme="minorHAnsi"/>
                <w:color w:val="000000"/>
                <w:sz w:val="18"/>
                <w:szCs w:val="18"/>
              </w:rPr>
              <w:fldChar w:fldCharType="separate"/>
            </w:r>
            <w:r w:rsidR="00ED044D">
              <w:rPr>
                <w:rFonts w:cstheme="minorHAnsi"/>
                <w:noProof/>
                <w:color w:val="000000"/>
                <w:sz w:val="18"/>
                <w:szCs w:val="18"/>
              </w:rPr>
              <w:t>[202]</w:t>
            </w:r>
            <w:r w:rsidRPr="00DE4C9D">
              <w:rPr>
                <w:rFonts w:cstheme="minorHAnsi"/>
                <w:color w:val="000000"/>
                <w:sz w:val="18"/>
                <w:szCs w:val="18"/>
              </w:rPr>
              <w:fldChar w:fldCharType="end"/>
            </w:r>
          </w:p>
        </w:tc>
      </w:tr>
      <w:tr w:rsidR="009D2DD9" w:rsidRPr="00AC20E2" w14:paraId="74DD41A7" w14:textId="77777777" w:rsidTr="009D2DD9">
        <w:tc>
          <w:tcPr>
            <w:tcW w:w="2694" w:type="dxa"/>
            <w:vMerge/>
          </w:tcPr>
          <w:p w14:paraId="3B27DBC4" w14:textId="77777777" w:rsidR="009D2DD9" w:rsidRPr="00C5163F" w:rsidRDefault="009D2DD9" w:rsidP="0056077C">
            <w:pPr>
              <w:spacing w:line="276" w:lineRule="auto"/>
              <w:rPr>
                <w:rFonts w:cstheme="minorHAnsi"/>
                <w:i/>
                <w:iCs/>
                <w:sz w:val="18"/>
                <w:szCs w:val="18"/>
              </w:rPr>
            </w:pPr>
          </w:p>
        </w:tc>
        <w:tc>
          <w:tcPr>
            <w:tcW w:w="2551" w:type="dxa"/>
            <w:tcBorders>
              <w:top w:val="nil"/>
              <w:bottom w:val="nil"/>
              <w:right w:val="nil"/>
            </w:tcBorders>
            <w:vAlign w:val="center"/>
          </w:tcPr>
          <w:p w14:paraId="0326BE28" w14:textId="39506FCF" w:rsidR="009D2DD9" w:rsidRPr="0098373E" w:rsidRDefault="009D2DD9" w:rsidP="009D2DD9">
            <w:pPr>
              <w:spacing w:line="276" w:lineRule="auto"/>
              <w:rPr>
                <w:rFonts w:cstheme="minorHAnsi"/>
                <w:sz w:val="18"/>
                <w:szCs w:val="18"/>
                <w:highlight w:val="yellow"/>
              </w:rPr>
            </w:pPr>
            <w:r w:rsidRPr="0098373E">
              <w:rPr>
                <w:rFonts w:cstheme="minorHAnsi"/>
                <w:sz w:val="18"/>
                <w:szCs w:val="18"/>
              </w:rPr>
              <w:t>Wang et al 2018</w:t>
            </w:r>
          </w:p>
        </w:tc>
        <w:tc>
          <w:tcPr>
            <w:tcW w:w="1001" w:type="dxa"/>
            <w:tcBorders>
              <w:top w:val="nil"/>
              <w:left w:val="nil"/>
              <w:bottom w:val="nil"/>
              <w:right w:val="nil"/>
            </w:tcBorders>
            <w:vAlign w:val="center"/>
          </w:tcPr>
          <w:p w14:paraId="0059B0BE" w14:textId="654D3AD4" w:rsidR="009D2DD9" w:rsidRPr="00AC20E2" w:rsidRDefault="009D2DD9" w:rsidP="009D2DD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left w:val="nil"/>
              <w:bottom w:val="nil"/>
              <w:right w:val="nil"/>
            </w:tcBorders>
            <w:vAlign w:val="center"/>
          </w:tcPr>
          <w:p w14:paraId="0BDE22F3" w14:textId="5C64D634" w:rsidR="009D2DD9" w:rsidRPr="00AC20E2" w:rsidRDefault="009D2DD9" w:rsidP="009D2DD9">
            <w:pPr>
              <w:spacing w:line="276" w:lineRule="auto"/>
              <w:rPr>
                <w:rFonts w:cstheme="minorHAnsi"/>
                <w:sz w:val="18"/>
                <w:szCs w:val="18"/>
              </w:rPr>
            </w:pPr>
            <w:r>
              <w:rPr>
                <w:rFonts w:cstheme="minorHAnsi"/>
                <w:sz w:val="18"/>
                <w:szCs w:val="18"/>
              </w:rPr>
              <w:t>Critically Low</w:t>
            </w:r>
          </w:p>
        </w:tc>
        <w:tc>
          <w:tcPr>
            <w:tcW w:w="977" w:type="dxa"/>
            <w:tcBorders>
              <w:top w:val="nil"/>
              <w:left w:val="nil"/>
              <w:bottom w:val="nil"/>
              <w:right w:val="nil"/>
            </w:tcBorders>
            <w:vAlign w:val="center"/>
          </w:tcPr>
          <w:p w14:paraId="63EF780C" w14:textId="54F311E5" w:rsidR="009D2DD9" w:rsidRPr="00DE4C9D" w:rsidRDefault="009D2DD9" w:rsidP="009D2DD9">
            <w:pPr>
              <w:spacing w:line="276" w:lineRule="auto"/>
              <w:rPr>
                <w:rFonts w:cstheme="minorHAnsi"/>
                <w:sz w:val="18"/>
                <w:szCs w:val="18"/>
              </w:rPr>
            </w:pPr>
            <w:r w:rsidRPr="00DE4C9D">
              <w:rPr>
                <w:rFonts w:cstheme="minorHAnsi"/>
                <w:sz w:val="18"/>
                <w:szCs w:val="18"/>
              </w:rPr>
              <w:fldChar w:fldCharType="begin">
                <w:fldData xml:space="preserve">PEVuZE5vdGU+PENpdGU+PEF1dGhvcj5XYW5nPC9BdXRob3I+PFllYXI+MjAxODwvWWVhcj48UmVj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=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PEVuZE5vdGU+PENpdGU+PEF1dGhvcj5XYW5nPC9BdXRob3I+PFllYXI+MjAxODwvWWVhcj48UmVj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=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DE4C9D">
              <w:rPr>
                <w:rFonts w:cstheme="minorHAnsi"/>
                <w:sz w:val="18"/>
                <w:szCs w:val="18"/>
              </w:rPr>
            </w:r>
            <w:r w:rsidRPr="00DE4C9D">
              <w:rPr>
                <w:rFonts w:cstheme="minorHAnsi"/>
                <w:sz w:val="18"/>
                <w:szCs w:val="18"/>
              </w:rPr>
              <w:fldChar w:fldCharType="separate"/>
            </w:r>
            <w:r w:rsidR="00ED044D">
              <w:rPr>
                <w:rFonts w:cstheme="minorHAnsi"/>
                <w:noProof/>
                <w:sz w:val="18"/>
                <w:szCs w:val="18"/>
              </w:rPr>
              <w:t>[315]</w:t>
            </w:r>
            <w:r w:rsidRPr="00DE4C9D">
              <w:rPr>
                <w:rFonts w:cstheme="minorHAnsi"/>
                <w:sz w:val="18"/>
                <w:szCs w:val="18"/>
              </w:rPr>
              <w:fldChar w:fldCharType="end"/>
            </w:r>
          </w:p>
        </w:tc>
      </w:tr>
      <w:tr w:rsidR="009D2DD9" w:rsidRPr="00AC20E2" w14:paraId="0DB6A6C8" w14:textId="1FAA8FC7" w:rsidTr="009D2DD9">
        <w:tc>
          <w:tcPr>
            <w:tcW w:w="2694" w:type="dxa"/>
            <w:vMerge/>
            <w:tcBorders>
              <w:bottom w:val="single" w:sz="4" w:space="0" w:color="auto"/>
            </w:tcBorders>
          </w:tcPr>
          <w:p w14:paraId="50519BD8" w14:textId="1FCB8250" w:rsidR="009D2DD9" w:rsidRPr="00C5163F" w:rsidRDefault="009D2DD9" w:rsidP="0056077C">
            <w:pPr>
              <w:spacing w:line="276" w:lineRule="auto"/>
              <w:rPr>
                <w:rFonts w:cstheme="minorHAnsi"/>
                <w:i/>
                <w:iCs/>
                <w:sz w:val="18"/>
                <w:szCs w:val="18"/>
              </w:rPr>
            </w:pPr>
          </w:p>
        </w:tc>
        <w:tc>
          <w:tcPr>
            <w:tcW w:w="2551" w:type="dxa"/>
            <w:tcBorders>
              <w:top w:val="nil"/>
              <w:bottom w:val="single" w:sz="4" w:space="0" w:color="auto"/>
              <w:right w:val="nil"/>
            </w:tcBorders>
            <w:vAlign w:val="center"/>
          </w:tcPr>
          <w:p w14:paraId="65D4988A" w14:textId="2F8EA2AD" w:rsidR="009D2DD9" w:rsidRPr="0098373E" w:rsidRDefault="009D2DD9" w:rsidP="009D2DD9">
            <w:pPr>
              <w:spacing w:line="276" w:lineRule="auto"/>
              <w:rPr>
                <w:rFonts w:cstheme="minorHAnsi"/>
                <w:sz w:val="18"/>
                <w:szCs w:val="18"/>
              </w:rPr>
            </w:pPr>
            <w:r w:rsidRPr="0098373E">
              <w:rPr>
                <w:rFonts w:cstheme="minorHAnsi"/>
                <w:sz w:val="18"/>
                <w:szCs w:val="18"/>
              </w:rPr>
              <w:t>Yanbeiy et al 2019</w:t>
            </w:r>
          </w:p>
        </w:tc>
        <w:tc>
          <w:tcPr>
            <w:tcW w:w="1001" w:type="dxa"/>
            <w:tcBorders>
              <w:top w:val="nil"/>
              <w:left w:val="nil"/>
              <w:bottom w:val="single" w:sz="4" w:space="0" w:color="auto"/>
              <w:right w:val="nil"/>
            </w:tcBorders>
            <w:vAlign w:val="center"/>
          </w:tcPr>
          <w:p w14:paraId="27ECD5A1" w14:textId="5ED6BA98" w:rsidR="009D2DD9" w:rsidRPr="00AC20E2" w:rsidRDefault="009D2DD9" w:rsidP="009D2DD9">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nil"/>
              <w:left w:val="nil"/>
              <w:bottom w:val="single" w:sz="4" w:space="0" w:color="auto"/>
              <w:right w:val="nil"/>
            </w:tcBorders>
            <w:vAlign w:val="center"/>
          </w:tcPr>
          <w:p w14:paraId="43CC3FC1" w14:textId="3A2D4702" w:rsidR="009D2DD9" w:rsidRPr="00AC20E2" w:rsidRDefault="009D2DD9" w:rsidP="009D2DD9">
            <w:pPr>
              <w:spacing w:line="276" w:lineRule="auto"/>
              <w:rPr>
                <w:rFonts w:cstheme="minorHAnsi"/>
                <w:sz w:val="18"/>
                <w:szCs w:val="18"/>
              </w:rPr>
            </w:pPr>
            <w:r>
              <w:rPr>
                <w:rFonts w:cstheme="minorHAnsi"/>
                <w:sz w:val="18"/>
                <w:szCs w:val="18"/>
              </w:rPr>
              <w:t>Low</w:t>
            </w:r>
          </w:p>
        </w:tc>
        <w:tc>
          <w:tcPr>
            <w:tcW w:w="977" w:type="dxa"/>
            <w:tcBorders>
              <w:top w:val="nil"/>
              <w:left w:val="nil"/>
              <w:bottom w:val="single" w:sz="4" w:space="0" w:color="auto"/>
              <w:right w:val="nil"/>
            </w:tcBorders>
            <w:vAlign w:val="center"/>
          </w:tcPr>
          <w:p w14:paraId="6D5A8C79" w14:textId="784CBE38" w:rsidR="009D2DD9" w:rsidRPr="00DE4C9D" w:rsidRDefault="009D2DD9" w:rsidP="009D2DD9">
            <w:pPr>
              <w:spacing w:line="276" w:lineRule="auto"/>
              <w:rPr>
                <w:rFonts w:cstheme="minorHAnsi"/>
                <w:sz w:val="18"/>
                <w:szCs w:val="18"/>
              </w:rPr>
            </w:pPr>
            <w:r w:rsidRPr="00DE4C9D">
              <w:rPr>
                <w:rFonts w:cstheme="minorHAnsi"/>
                <w:sz w:val="18"/>
                <w:szCs w:val="18"/>
              </w:rPr>
              <w:fldChar w:fldCharType="begin"/>
            </w:r>
            <w:r w:rsidR="00ED044D">
              <w:rPr>
                <w:rFonts w:cstheme="minorHAnsi"/>
                <w:sz w:val="18"/>
                <w:szCs w:val="18"/>
              </w:rPr>
              <w:instrText xml:space="preserve"> ADDIN EN.CITE &lt;EndNote&gt;&lt;Cite&gt;&lt;Author&gt;Yanbeiy&lt;/Author&gt;&lt;Year&gt;2019&lt;/Year&gt;&lt;RecNum&gt;306&lt;/RecNum&gt;&lt;DisplayText&gt;[316]&lt;/DisplayText&gt;&lt;record&gt;&lt;rec-number&gt;306&lt;/rec-number&gt;&lt;foreign-keys&gt;&lt;key app="EN" db-id="a5pfsstv3x0d03earrr5sfevra02as2dwzsz" timestamp="1612683194"&gt;306&lt;/key&gt;&lt;/foreign-keys&gt;&lt;ref-type name="Journal Article"&gt;17&lt;/ref-type&gt;&lt;contributors&gt;&lt;authors&gt;&lt;author&gt;Yanbeiy, Z. A.&lt;/author&gt;&lt;author&gt;Hansen, K. E.&lt;/author&gt;&lt;/authors&gt;&lt;/contributors&gt;&lt;auth-address&gt;Rheumatology Division, Department of Medicine, University of Wisconsin School of Medicine &amp;amp; Public Health, Madison, WI, USA.&lt;/auth-address&gt;&lt;titles&gt;&lt;title&gt;Denosumab in the treatment of glucocorticoid-induced osteoporosis: a systematic review and meta-analysis&lt;/title&gt;&lt;secondary-title&gt;Drug Des Devel Ther&lt;/secondary-title&gt;&lt;/titles&gt;&lt;periodical&gt;&lt;full-title&gt;Drug Des Devel Ther&lt;/full-title&gt;&lt;/periodical&gt;&lt;pages&gt;2843-2852&lt;/pages&gt;&lt;volume&gt;13&lt;/volume&gt;&lt;edition&gt;2019/10/17&lt;/edition&gt;&lt;keywords&gt;&lt;keyword&gt;Denosumab/*therapeutic use&lt;/keyword&gt;&lt;keyword&gt;Female&lt;/keyword&gt;&lt;keyword&gt;Glucocorticoids/*therapeutic use&lt;/keyword&gt;&lt;keyword&gt;Humans&lt;/keyword&gt;&lt;keyword&gt;Osteoporosis/chemically induced/*drug therapy&lt;/keyword&gt;&lt;keyword&gt;bone mineral density&lt;/keyword&gt;&lt;keyword&gt;denosumab&lt;/keyword&gt;&lt;keyword&gt;fractures&lt;/keyword&gt;&lt;keyword&gt;glucocorticoid-induced osteoporosis&lt;/keyword&gt;&lt;keyword&gt;safety&lt;/keyword&gt;&lt;/keywords&gt;&lt;dates&gt;&lt;year&gt;2019&lt;/year&gt;&lt;/dates&gt;&lt;isbn&gt;1177-8881 (Electronic)&amp;#xD;1177-8881 (Linking)&lt;/isbn&gt;&lt;accession-num&gt;31616133&lt;/accession-num&gt;&lt;urls&gt;&lt;related-urls&gt;&lt;url&gt;https://www.ncbi.nlm.nih.gov/pubmed/31616133&lt;/url&gt;&lt;/related-urls&gt;&lt;/urls&gt;&lt;custom2&gt;PMC6698580&lt;/custom2&gt;&lt;electronic-resource-num&gt;10.2147/DDDT.S148654&lt;/electronic-resource-num&gt;&lt;/record&gt;&lt;/Cite&gt;&lt;/EndNote&gt;</w:instrText>
            </w:r>
            <w:r w:rsidRPr="00DE4C9D">
              <w:rPr>
                <w:rFonts w:cstheme="minorHAnsi"/>
                <w:sz w:val="18"/>
                <w:szCs w:val="18"/>
              </w:rPr>
              <w:fldChar w:fldCharType="separate"/>
            </w:r>
            <w:r w:rsidR="00ED044D">
              <w:rPr>
                <w:rFonts w:cstheme="minorHAnsi"/>
                <w:noProof/>
                <w:sz w:val="18"/>
                <w:szCs w:val="18"/>
              </w:rPr>
              <w:t>[316]</w:t>
            </w:r>
            <w:r w:rsidRPr="00DE4C9D">
              <w:rPr>
                <w:rFonts w:cstheme="minorHAnsi"/>
                <w:sz w:val="18"/>
                <w:szCs w:val="18"/>
              </w:rPr>
              <w:fldChar w:fldCharType="end"/>
            </w:r>
          </w:p>
        </w:tc>
      </w:tr>
      <w:tr w:rsidR="0056077C" w:rsidRPr="00AC20E2" w14:paraId="1087D290" w14:textId="12A789FE" w:rsidTr="009D2DD9">
        <w:tc>
          <w:tcPr>
            <w:tcW w:w="2694" w:type="dxa"/>
            <w:vMerge w:val="restart"/>
            <w:tcBorders>
              <w:top w:val="single" w:sz="4" w:space="0" w:color="auto"/>
            </w:tcBorders>
            <w:vAlign w:val="center"/>
          </w:tcPr>
          <w:p w14:paraId="19261666" w14:textId="61BCAB7B" w:rsidR="0056077C" w:rsidRPr="00AC20E2" w:rsidRDefault="0056077C" w:rsidP="0056077C">
            <w:pPr>
              <w:pStyle w:val="NoSpacing"/>
              <w:rPr>
                <w:rFonts w:cstheme="minorHAnsi"/>
                <w:sz w:val="18"/>
                <w:szCs w:val="18"/>
              </w:rPr>
            </w:pPr>
            <w:r w:rsidRPr="00AC20E2">
              <w:rPr>
                <w:rFonts w:cstheme="minorHAnsi"/>
                <w:sz w:val="18"/>
                <w:szCs w:val="18"/>
                <w:lang w:eastAsia="en-GB"/>
              </w:rPr>
              <w:t>Management of symptomatic osteoporotic vertebral fractures</w:t>
            </w:r>
          </w:p>
        </w:tc>
        <w:tc>
          <w:tcPr>
            <w:tcW w:w="2551" w:type="dxa"/>
            <w:tcBorders>
              <w:top w:val="single" w:sz="4" w:space="0" w:color="auto"/>
            </w:tcBorders>
            <w:vAlign w:val="center"/>
          </w:tcPr>
          <w:p w14:paraId="65361308" w14:textId="025D6029" w:rsidR="0056077C" w:rsidRPr="00AC20E2" w:rsidRDefault="0056077C" w:rsidP="0056077C">
            <w:pPr>
              <w:spacing w:line="276" w:lineRule="auto"/>
              <w:rPr>
                <w:rFonts w:cstheme="minorHAnsi"/>
                <w:sz w:val="18"/>
                <w:szCs w:val="18"/>
              </w:rPr>
            </w:pPr>
            <w:r w:rsidRPr="00AC20E2">
              <w:rPr>
                <w:rFonts w:cstheme="minorHAnsi"/>
                <w:color w:val="000000"/>
                <w:sz w:val="18"/>
                <w:szCs w:val="18"/>
                <w:lang w:val="en-US"/>
              </w:rPr>
              <w:t>Al-Sari et al 2016</w:t>
            </w:r>
          </w:p>
        </w:tc>
        <w:tc>
          <w:tcPr>
            <w:tcW w:w="1001" w:type="dxa"/>
            <w:tcBorders>
              <w:top w:val="single" w:sz="4" w:space="0" w:color="auto"/>
            </w:tcBorders>
            <w:vAlign w:val="center"/>
          </w:tcPr>
          <w:p w14:paraId="6684FAC9" w14:textId="56B88B23"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 &amp; MA</w:t>
            </w:r>
          </w:p>
        </w:tc>
        <w:tc>
          <w:tcPr>
            <w:tcW w:w="1267" w:type="dxa"/>
            <w:tcBorders>
              <w:top w:val="single" w:sz="4" w:space="0" w:color="auto"/>
            </w:tcBorders>
            <w:vAlign w:val="center"/>
          </w:tcPr>
          <w:p w14:paraId="1695EBE8" w14:textId="304A45CA" w:rsidR="0056077C" w:rsidRPr="00AC20E2" w:rsidRDefault="0056077C" w:rsidP="0056077C">
            <w:pPr>
              <w:spacing w:line="276" w:lineRule="auto"/>
              <w:rPr>
                <w:rFonts w:cstheme="minorHAnsi"/>
                <w:sz w:val="18"/>
                <w:szCs w:val="18"/>
              </w:rPr>
            </w:pPr>
            <w:r w:rsidRPr="00AC20E2">
              <w:rPr>
                <w:rFonts w:cstheme="minorHAnsi"/>
                <w:sz w:val="18"/>
                <w:szCs w:val="18"/>
              </w:rPr>
              <w:t>Low</w:t>
            </w:r>
          </w:p>
        </w:tc>
        <w:tc>
          <w:tcPr>
            <w:tcW w:w="977" w:type="dxa"/>
            <w:tcBorders>
              <w:top w:val="single" w:sz="4" w:space="0" w:color="auto"/>
            </w:tcBorders>
          </w:tcPr>
          <w:p w14:paraId="40659915" w14:textId="76A8A8F2"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fldData xml:space="preserve">PEVuZE5vdGU+PENpdGU+PEF1dGhvcj5BbC1TYXJpPC9BdXRob3I+PFllYXI+MjAxNjwvWWVhcj48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aW9kaWNhbD48ZnVsbC10aXRsZT5Pc3Rlb3Bvcm9zaXMgaW50ZXJuYXRpb25hbCA6IGEgam91cm5h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PEVuZE5vdGU+PENpdGU+PEF1dGhvcj5BbC1TYXJpPC9BdXRob3I+PFllYXI+MjAxNjwvWWVhcj48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aW9kaWNhbD48ZnVsbC10aXRsZT5Pc3Rlb3Bvcm9zaXMgaW50ZXJuYXRpb25hbCA6IGEgam91cm5h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[15]</w:t>
            </w:r>
            <w:r w:rsidRPr="00AC20E2">
              <w:rPr>
                <w:rFonts w:cstheme="minorHAnsi"/>
                <w:sz w:val="18"/>
                <w:szCs w:val="18"/>
              </w:rPr>
              <w:fldChar w:fldCharType="end"/>
            </w:r>
          </w:p>
        </w:tc>
      </w:tr>
      <w:tr w:rsidR="0056077C" w:rsidRPr="00AC20E2" w14:paraId="5EC38A0A" w14:textId="703B338D" w:rsidTr="006A6335">
        <w:tc>
          <w:tcPr>
            <w:tcW w:w="2694" w:type="dxa"/>
            <w:vMerge/>
          </w:tcPr>
          <w:p w14:paraId="0EC54424" w14:textId="77777777" w:rsidR="0056077C" w:rsidRPr="00AC20E2" w:rsidRDefault="0056077C" w:rsidP="0056077C">
            <w:pPr>
              <w:spacing w:line="276" w:lineRule="auto"/>
              <w:rPr>
                <w:rFonts w:cstheme="minorHAnsi"/>
                <w:sz w:val="18"/>
                <w:szCs w:val="18"/>
              </w:rPr>
            </w:pPr>
          </w:p>
        </w:tc>
        <w:tc>
          <w:tcPr>
            <w:tcW w:w="2551" w:type="dxa"/>
            <w:vAlign w:val="center"/>
          </w:tcPr>
          <w:p w14:paraId="40D3E415" w14:textId="533EBFDD" w:rsidR="0056077C" w:rsidRPr="00AC20E2" w:rsidRDefault="0056077C" w:rsidP="0056077C">
            <w:pPr>
              <w:spacing w:line="276" w:lineRule="auto"/>
              <w:rPr>
                <w:rFonts w:cstheme="minorHAnsi"/>
                <w:sz w:val="18"/>
                <w:szCs w:val="18"/>
              </w:rPr>
            </w:pPr>
            <w:r w:rsidRPr="00AC20E2">
              <w:rPr>
                <w:rFonts w:cstheme="minorHAnsi"/>
                <w:color w:val="000000"/>
                <w:sz w:val="18"/>
                <w:szCs w:val="18"/>
                <w:lang w:val="en-US"/>
              </w:rPr>
              <w:t>British Geriatric Society 2013</w:t>
            </w:r>
          </w:p>
        </w:tc>
        <w:tc>
          <w:tcPr>
            <w:tcW w:w="1001" w:type="dxa"/>
            <w:vAlign w:val="center"/>
          </w:tcPr>
          <w:p w14:paraId="1BE1CCA7" w14:textId="7DBE586A"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w:t>
            </w:r>
          </w:p>
        </w:tc>
        <w:tc>
          <w:tcPr>
            <w:tcW w:w="1267" w:type="dxa"/>
            <w:vAlign w:val="center"/>
          </w:tcPr>
          <w:p w14:paraId="4074E009" w14:textId="17C724DD" w:rsidR="0056077C" w:rsidRPr="00AC20E2" w:rsidRDefault="0056077C" w:rsidP="0056077C">
            <w:pPr>
              <w:spacing w:line="276" w:lineRule="auto"/>
              <w:rPr>
                <w:rFonts w:cstheme="minorHAnsi"/>
                <w:sz w:val="18"/>
                <w:szCs w:val="18"/>
              </w:rPr>
            </w:pPr>
            <w:r w:rsidRPr="00AC20E2">
              <w:rPr>
                <w:rFonts w:cstheme="minorHAnsi"/>
                <w:sz w:val="18"/>
                <w:szCs w:val="18"/>
              </w:rPr>
              <w:t>Medium</w:t>
            </w:r>
          </w:p>
        </w:tc>
        <w:tc>
          <w:tcPr>
            <w:tcW w:w="977" w:type="dxa"/>
          </w:tcPr>
          <w:p w14:paraId="2A3599E4" w14:textId="4B0F7C25"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r>
            <w:r w:rsidR="00ED044D">
              <w:rPr>
                <w:rFonts w:cstheme="minorHAnsi"/>
                <w:sz w:val="18"/>
                <w:szCs w:val="18"/>
              </w:rPr>
              <w:instrText xml:space="preserve"> ADDIN EN.CITE &lt;EndNote&gt;&lt;Cite&gt;&lt;Author&gt;British Geriatric Society&lt;/Author&gt;&lt;Year&gt;2013&lt;/Year&gt;&lt;RecNum&gt;3368&lt;/RecNum&gt;&lt;DisplayText&gt;[281]&lt;/DisplayText&gt;&lt;record&gt;&lt;rec-number&gt;3368&lt;/rec-number&gt;&lt;foreign-keys&gt;&lt;key app="EN" db-id="dz5axv2rx95rfaez5sdvwvan9rp2drtee5fa" timestamp="1609322834"&gt;3368&lt;/key&gt;&lt;/foreign-keys&gt;&lt;ref-type name="Journal Article"&gt;17&lt;/ref-type&gt;&lt;contributors&gt;&lt;authors&gt;&lt;author&gt;British Geriatric Society,&lt;/author&gt;&lt;/authors&gt;&lt;/contributors&gt;&lt;titles&gt;&lt;title&gt;Guidance on the management of pain in older people&lt;/title&gt;&lt;secondary-title&gt;Age and Ageing&lt;/secondary-title&gt;&lt;/titles&gt;&lt;periodical&gt;&lt;full-title&gt;Age and Ageing&lt;/full-title&gt;&lt;/periodical&gt;&lt;pages&gt;i1-i57&lt;/pages&gt;&lt;volume&gt;42&lt;/volume&gt;&lt;number&gt;suppl_1&lt;/number&gt;&lt;dates&gt;&lt;year&gt;2013&lt;/year&gt;&lt;/dates&gt;&lt;isbn&gt;0002-0729&lt;/isbn&gt;&lt;urls&gt;&lt;related-urls&gt;&lt;url&gt;https://doi.org/10.1093/ageing/afs200&lt;/url&gt;&lt;/related-urls&gt;&lt;/urls&gt;&lt;electronic-resource-num&gt;10.1093/ageing/afs200 %J Age and Ageing&lt;/electronic-resource-num&gt;&lt;access-date&gt;12/30/2020&lt;/access-date&gt;&lt;/record&gt;&lt;/Cite&gt;&lt;/EndNote&gt;</w:instrText>
            </w:r>
            <w:r w:rsidRPr="00AC20E2">
              <w:rPr>
                <w:rFonts w:cstheme="minorHAnsi"/>
                <w:sz w:val="18"/>
                <w:szCs w:val="18"/>
              </w:rPr>
              <w:fldChar w:fldCharType="separate"/>
            </w:r>
            <w:r w:rsidR="00ED044D">
              <w:rPr>
                <w:rFonts w:cstheme="minorHAnsi"/>
                <w:noProof/>
                <w:sz w:val="18"/>
                <w:szCs w:val="18"/>
              </w:rPr>
              <w:t>[281]</w:t>
            </w:r>
            <w:r w:rsidRPr="00AC20E2">
              <w:rPr>
                <w:rFonts w:cstheme="minorHAnsi"/>
                <w:sz w:val="18"/>
                <w:szCs w:val="18"/>
              </w:rPr>
              <w:fldChar w:fldCharType="end"/>
            </w:r>
          </w:p>
        </w:tc>
      </w:tr>
      <w:tr w:rsidR="0056077C" w:rsidRPr="00AC20E2" w14:paraId="1FB0254C" w14:textId="71175048" w:rsidTr="006A6335">
        <w:tc>
          <w:tcPr>
            <w:tcW w:w="2694" w:type="dxa"/>
            <w:vMerge/>
          </w:tcPr>
          <w:p w14:paraId="29DF50E0" w14:textId="77777777" w:rsidR="0056077C" w:rsidRPr="00AC20E2" w:rsidRDefault="0056077C" w:rsidP="0056077C">
            <w:pPr>
              <w:spacing w:line="276" w:lineRule="auto"/>
              <w:rPr>
                <w:rFonts w:cstheme="minorHAnsi"/>
                <w:sz w:val="18"/>
                <w:szCs w:val="18"/>
              </w:rPr>
            </w:pPr>
          </w:p>
        </w:tc>
        <w:tc>
          <w:tcPr>
            <w:tcW w:w="2551" w:type="dxa"/>
            <w:vAlign w:val="center"/>
          </w:tcPr>
          <w:p w14:paraId="772E5B4B" w14:textId="29535941" w:rsidR="0056077C" w:rsidRPr="00AC20E2" w:rsidRDefault="0056077C" w:rsidP="0056077C">
            <w:pPr>
              <w:spacing w:line="276" w:lineRule="auto"/>
              <w:rPr>
                <w:rFonts w:cstheme="minorHAnsi"/>
                <w:sz w:val="18"/>
                <w:szCs w:val="18"/>
              </w:rPr>
            </w:pPr>
            <w:r w:rsidRPr="00AC20E2">
              <w:rPr>
                <w:rFonts w:cstheme="minorHAnsi"/>
                <w:color w:val="000000"/>
                <w:sz w:val="18"/>
                <w:szCs w:val="18"/>
                <w:lang w:val="en-US"/>
              </w:rPr>
              <w:t>Buchbinder et al 2018</w:t>
            </w:r>
          </w:p>
        </w:tc>
        <w:tc>
          <w:tcPr>
            <w:tcW w:w="1001" w:type="dxa"/>
            <w:vAlign w:val="center"/>
          </w:tcPr>
          <w:p w14:paraId="487135BF" w14:textId="2B1970A3"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 &amp; MA</w:t>
            </w:r>
          </w:p>
        </w:tc>
        <w:tc>
          <w:tcPr>
            <w:tcW w:w="1267" w:type="dxa"/>
            <w:vAlign w:val="center"/>
          </w:tcPr>
          <w:p w14:paraId="3A27B0A3" w14:textId="32B7C786" w:rsidR="0056077C" w:rsidRPr="00AC20E2" w:rsidRDefault="0056077C" w:rsidP="0056077C">
            <w:pPr>
              <w:spacing w:line="276" w:lineRule="auto"/>
              <w:rPr>
                <w:rFonts w:cstheme="minorHAnsi"/>
                <w:sz w:val="18"/>
                <w:szCs w:val="18"/>
              </w:rPr>
            </w:pPr>
            <w:r w:rsidRPr="00AC20E2">
              <w:rPr>
                <w:rFonts w:cstheme="minorHAnsi"/>
                <w:sz w:val="18"/>
                <w:szCs w:val="18"/>
              </w:rPr>
              <w:t>High</w:t>
            </w:r>
          </w:p>
        </w:tc>
        <w:tc>
          <w:tcPr>
            <w:tcW w:w="977" w:type="dxa"/>
          </w:tcPr>
          <w:p w14:paraId="266FC54E" w14:textId="42AD3DF3"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fldData xml:space="preserve">PEVuZE5vdGU+PENpdGU+PEF1dGhvcj5CdWNoYmluZGVyPC9BdXRob3I+PFllYXI+MjAxODwvWWVh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PEVuZE5vdGU+PENpdGU+PEF1dGhvcj5CdWNoYmluZGVyPC9BdXRob3I+PFllYXI+MjAxODwvWWVh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[289]</w:t>
            </w:r>
            <w:r w:rsidRPr="00AC20E2">
              <w:rPr>
                <w:rFonts w:cstheme="minorHAnsi"/>
                <w:sz w:val="18"/>
                <w:szCs w:val="18"/>
              </w:rPr>
              <w:fldChar w:fldCharType="end"/>
            </w:r>
          </w:p>
        </w:tc>
      </w:tr>
      <w:tr w:rsidR="0056077C" w:rsidRPr="00AC20E2" w14:paraId="10D10F45" w14:textId="00912A35" w:rsidTr="006A6335">
        <w:tc>
          <w:tcPr>
            <w:tcW w:w="2694" w:type="dxa"/>
            <w:vMerge/>
          </w:tcPr>
          <w:p w14:paraId="6A49F0F4" w14:textId="77777777" w:rsidR="0056077C" w:rsidRPr="00AC20E2" w:rsidRDefault="0056077C" w:rsidP="0056077C">
            <w:pPr>
              <w:spacing w:line="276" w:lineRule="auto"/>
              <w:rPr>
                <w:rFonts w:cstheme="minorHAnsi"/>
                <w:sz w:val="18"/>
                <w:szCs w:val="18"/>
              </w:rPr>
            </w:pPr>
          </w:p>
        </w:tc>
        <w:tc>
          <w:tcPr>
            <w:tcW w:w="2551" w:type="dxa"/>
            <w:vAlign w:val="center"/>
          </w:tcPr>
          <w:p w14:paraId="31ADBAB3" w14:textId="7D93E688" w:rsidR="0056077C" w:rsidRPr="00AC20E2" w:rsidRDefault="0056077C" w:rsidP="0056077C">
            <w:pPr>
              <w:spacing w:line="276" w:lineRule="auto"/>
              <w:rPr>
                <w:rFonts w:cstheme="minorHAnsi"/>
                <w:sz w:val="18"/>
                <w:szCs w:val="18"/>
              </w:rPr>
            </w:pPr>
            <w:r w:rsidRPr="00AC20E2">
              <w:rPr>
                <w:rFonts w:cstheme="minorHAnsi"/>
                <w:color w:val="000000"/>
                <w:sz w:val="18"/>
                <w:szCs w:val="18"/>
                <w:lang w:val="en-US"/>
              </w:rPr>
              <w:t>Ebeling et al 2019</w:t>
            </w:r>
          </w:p>
        </w:tc>
        <w:tc>
          <w:tcPr>
            <w:tcW w:w="1001" w:type="dxa"/>
            <w:vAlign w:val="center"/>
          </w:tcPr>
          <w:p w14:paraId="70E03ABE" w14:textId="0A02F64F"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 &amp; MA</w:t>
            </w:r>
          </w:p>
        </w:tc>
        <w:tc>
          <w:tcPr>
            <w:tcW w:w="1267" w:type="dxa"/>
            <w:vAlign w:val="center"/>
          </w:tcPr>
          <w:p w14:paraId="653A836E" w14:textId="73B33AE5" w:rsidR="0056077C" w:rsidRPr="00AC20E2" w:rsidRDefault="0056077C" w:rsidP="0056077C">
            <w:pPr>
              <w:spacing w:line="276" w:lineRule="auto"/>
              <w:rPr>
                <w:rFonts w:cstheme="minorHAnsi"/>
                <w:sz w:val="18"/>
                <w:szCs w:val="18"/>
              </w:rPr>
            </w:pPr>
            <w:r w:rsidRPr="00AC20E2">
              <w:rPr>
                <w:rFonts w:cstheme="minorHAnsi"/>
                <w:sz w:val="18"/>
                <w:szCs w:val="18"/>
              </w:rPr>
              <w:t>Critically Low</w:t>
            </w:r>
          </w:p>
        </w:tc>
        <w:tc>
          <w:tcPr>
            <w:tcW w:w="977" w:type="dxa"/>
          </w:tcPr>
          <w:p w14:paraId="5C0CD186" w14:textId="4CFCCE5C"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r>
            <w:r w:rsidR="00ED044D">
              <w:rPr>
                <w:rFonts w:cstheme="minorHAnsi"/>
                <w:sz w:val="18"/>
                <w:szCs w:val="18"/>
              </w:rPr>
              <w:instrText xml:space="preserve"> ADDIN EN.CITE &lt;EndNote&gt;&lt;Cite&gt;&lt;Author&gt;Ebeling&lt;/Author&gt;&lt;Year&gt;2019&lt;/Year&gt;&lt;RecNum&gt;3324&lt;/RecNum&gt;&lt;DisplayText&gt;[286]&lt;/DisplayText&gt;&lt;record&gt;&lt;rec-number&gt;3324&lt;/rec-number&gt;&lt;foreign-keys&gt;&lt;key app="EN" db-id="dz5axv2rx95rfaez5sdvwvan9rp2drtee5fa" timestamp="1607256490"&gt;3324&lt;/key&gt;&lt;/foreign-keys&gt;&lt;ref-type name="Journal Article"&gt;17&lt;/ref-type&gt;&lt;contributors&gt;&lt;authors&gt;&lt;author&gt;Ebeling, Peter R&lt;/author&gt;&lt;author&gt;Akesson, Kristina&lt;/author&gt;&lt;author&gt;Bauer, Douglas C&lt;/author&gt;&lt;author&gt;Buchbinder, Rachelle&lt;/author&gt;&lt;author&gt;Eastell, Richard&lt;/author&gt;&lt;author&gt;Fink, Howard A&lt;/author&gt;&lt;author&gt;Giangregorio, Lora&lt;/author&gt;&lt;author&gt;Guanabens, Nuria&lt;/author&gt;&lt;author&gt;Kado, Deborah&lt;/author&gt;&lt;author&gt;Kallmes, David&lt;/author&gt;&lt;author&gt;Katzman, Wendy&lt;/author&gt;&lt;author&gt;Rodriguez, Alexander&lt;/author&gt;&lt;author&gt;Wermers, Robert&lt;/author&gt;&lt;author&gt;Wilson, H Alexander&lt;/author&gt;&lt;author&gt;Bouxsein, Mary L&lt;/author&gt;&lt;/authors&gt;&lt;/contributors&gt;&lt;titles&gt;&lt;title&gt;The Efficacy and Safety of Vertebral Augmentation: A Second ASBMR Task Force Report&lt;/title&gt;&lt;/titles&gt;&lt;pages&gt;3-21&lt;/pages&gt;&lt;volume&gt;34&lt;/volume&gt;&lt;number&gt;1&lt;/number&gt;&lt;dates&gt;&lt;year&gt;2019&lt;/year&gt;&lt;/dates&gt;&lt;isbn&gt;0884-0431&lt;/isbn&gt;&lt;urls&gt;&lt;related-urls&gt;&lt;url&gt;https://asbmr.onlinelibrary.wiley.com/doi/abs/10.1002/jbmr.3653&lt;/url&gt;&lt;/related-urls&gt;&lt;/urls&gt;&lt;electronic-resource-num&gt;https://doi.org/10.1002/jbmr.3653&lt;/electronic-resource-num&gt;&lt;/record&gt;&lt;/Cite&gt;&lt;/EndNote&gt;</w:instrText>
            </w:r>
            <w:r w:rsidRPr="00AC20E2">
              <w:rPr>
                <w:rFonts w:cstheme="minorHAnsi"/>
                <w:sz w:val="18"/>
                <w:szCs w:val="18"/>
              </w:rPr>
              <w:fldChar w:fldCharType="separate"/>
            </w:r>
            <w:r w:rsidR="00ED044D">
              <w:rPr>
                <w:rFonts w:cstheme="minorHAnsi"/>
                <w:noProof/>
                <w:sz w:val="18"/>
                <w:szCs w:val="18"/>
              </w:rPr>
              <w:t>[286]</w:t>
            </w:r>
            <w:r w:rsidRPr="00AC20E2">
              <w:rPr>
                <w:rFonts w:cstheme="minorHAnsi"/>
                <w:sz w:val="18"/>
                <w:szCs w:val="18"/>
              </w:rPr>
              <w:fldChar w:fldCharType="end"/>
            </w:r>
          </w:p>
        </w:tc>
      </w:tr>
      <w:tr w:rsidR="0056077C" w:rsidRPr="00AC20E2" w14:paraId="69E928F4" w14:textId="032BF829" w:rsidTr="006A6335">
        <w:tc>
          <w:tcPr>
            <w:tcW w:w="2694" w:type="dxa"/>
            <w:vMerge/>
          </w:tcPr>
          <w:p w14:paraId="7B91F1E1" w14:textId="77777777" w:rsidR="0056077C" w:rsidRPr="00AC20E2" w:rsidRDefault="0056077C" w:rsidP="0056077C">
            <w:pPr>
              <w:spacing w:line="276" w:lineRule="auto"/>
              <w:rPr>
                <w:rFonts w:cstheme="minorHAnsi"/>
                <w:sz w:val="18"/>
                <w:szCs w:val="18"/>
              </w:rPr>
            </w:pPr>
          </w:p>
        </w:tc>
        <w:tc>
          <w:tcPr>
            <w:tcW w:w="2551" w:type="dxa"/>
            <w:vAlign w:val="center"/>
          </w:tcPr>
          <w:p w14:paraId="28F9482A" w14:textId="2DFFDA08" w:rsidR="0056077C" w:rsidRPr="00AC20E2" w:rsidRDefault="0056077C" w:rsidP="0056077C">
            <w:pPr>
              <w:spacing w:line="276" w:lineRule="auto"/>
              <w:rPr>
                <w:rFonts w:cstheme="minorHAnsi"/>
                <w:sz w:val="18"/>
                <w:szCs w:val="18"/>
              </w:rPr>
            </w:pPr>
            <w:r w:rsidRPr="00AC20E2">
              <w:rPr>
                <w:rFonts w:cstheme="minorHAnsi"/>
                <w:color w:val="000000"/>
                <w:sz w:val="18"/>
                <w:szCs w:val="18"/>
                <w:lang w:val="en-US"/>
              </w:rPr>
              <w:t>Gibbs et al 2019</w:t>
            </w:r>
          </w:p>
        </w:tc>
        <w:tc>
          <w:tcPr>
            <w:tcW w:w="1001" w:type="dxa"/>
            <w:vAlign w:val="center"/>
          </w:tcPr>
          <w:p w14:paraId="7E523DCF" w14:textId="281EA3F9"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w:t>
            </w:r>
          </w:p>
        </w:tc>
        <w:tc>
          <w:tcPr>
            <w:tcW w:w="1267" w:type="dxa"/>
            <w:vAlign w:val="center"/>
          </w:tcPr>
          <w:p w14:paraId="341A2423" w14:textId="08655B17" w:rsidR="0056077C" w:rsidRPr="00AC20E2" w:rsidRDefault="0056077C" w:rsidP="0056077C">
            <w:pPr>
              <w:spacing w:line="276" w:lineRule="auto"/>
              <w:rPr>
                <w:rFonts w:cstheme="minorHAnsi"/>
                <w:sz w:val="18"/>
                <w:szCs w:val="18"/>
              </w:rPr>
            </w:pPr>
            <w:r w:rsidRPr="00AC20E2">
              <w:rPr>
                <w:rFonts w:cstheme="minorHAnsi"/>
                <w:sz w:val="18"/>
                <w:szCs w:val="18"/>
              </w:rPr>
              <w:t>Medium</w:t>
            </w:r>
          </w:p>
        </w:tc>
        <w:tc>
          <w:tcPr>
            <w:tcW w:w="977" w:type="dxa"/>
          </w:tcPr>
          <w:p w14:paraId="48DBFE15" w14:textId="6A4EF7EA"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r>
            <w:r w:rsidR="00ED044D">
              <w:rPr>
                <w:rFonts w:cstheme="minorHAnsi"/>
                <w:sz w:val="18"/>
                <w:szCs w:val="18"/>
              </w:rPr>
              <w:instrText xml:space="preserve"> ADDIN EN.CITE &lt;EndNote&gt;&lt;Cite&gt;&lt;Author&gt;Gibbs&lt;/Author&gt;&lt;Year&gt;2019&lt;/Year&gt;&lt;RecNum&gt;3310&lt;/RecNum&gt;&lt;DisplayText&gt;[285]&lt;/DisplayText&gt;&lt;record&gt;&lt;rec-number&gt;3310&lt;/rec-number&gt;&lt;foreign-keys&gt;&lt;key app="EN" db-id="dz5axv2rx95rfaez5sdvwvan9rp2drtee5fa" timestamp="1604246036"&gt;3310&lt;/key&gt;&lt;/foreign-keys&gt;&lt;ref-type name="Journal Article"&gt;17&lt;/ref-type&gt;&lt;contributors&gt;&lt;authors&gt;&lt;author&gt;Gibbs, J. C.&lt;/author&gt;&lt;author&gt;MacIntyre, N. J.&lt;/author&gt;&lt;author&gt;Ponzano, M.&lt;/author&gt;&lt;author&gt;Templeton, J. A.&lt;/author&gt;&lt;author&gt;Thabane, L.&lt;/author&gt;&lt;author&gt;Papaioannou, A.&lt;/author&gt;&lt;author&gt;Giangregorio, L. M.&lt;/author&gt;&lt;/authors&gt;&lt;/contributors&gt;&lt;titles&gt;&lt;title&gt;Exercise for improving outcomes after osteoporotic vertebral fracture&lt;/title&gt;&lt;secondary-title&gt;Cochrane Database of Systematic Reviews&lt;/secondary-title&gt;&lt;/titles&gt;&lt;periodical&gt;&lt;full-title&gt;Cochrane Database of Systematic Reviews&lt;/full-title&gt;&lt;/periodical&gt;&lt;number&gt;7&lt;/number&gt;&lt;keywords&gt;&lt;keyword&gt;*Exercise Therapy [methods]&lt;/keyword&gt;&lt;keyword&gt;Exercise [physiology]&lt;/keyword&gt;&lt;keyword&gt;Humans&lt;/keyword&gt;&lt;keyword&gt;Osteoporotic Fractures [*therapy]&lt;/keyword&gt;&lt;keyword&gt;Postural Balance&lt;/keyword&gt;&lt;keyword&gt;Quality of Life&lt;/keyword&gt;&lt;keyword&gt;Randomized Controlled Trials as Topic&lt;/keyword&gt;&lt;keyword&gt;Spinal Fractures [*therapy]&lt;/keyword&gt;&lt;keyword&gt;Time and Motion Studies&lt;/keyword&gt;&lt;/keywords&gt;&lt;dates&gt;&lt;year&gt;2019&lt;/year&gt;&lt;/dates&gt;&lt;publisher&gt;John Wiley &amp;amp; Sons, Ltd&lt;/publisher&gt;&lt;isbn&gt;1465-1858&lt;/isbn&gt;&lt;accession-num&gt;CD008618&lt;/accession-num&gt;&lt;urls&gt;&lt;related-urls&gt;&lt;url&gt;https://doi.org//10.1002/14651858.CD008618.pub3&lt;/url&gt;&lt;/related-urls&gt;&lt;/urls&gt;&lt;electronic-resource-num&gt;10.1002/14651858.CD008618.pub3&lt;/electronic-resource-num&gt;&lt;/record&gt;&lt;/Cite&gt;&lt;/EndNote&gt;</w:instrText>
            </w:r>
            <w:r w:rsidRPr="00AC20E2">
              <w:rPr>
                <w:rFonts w:cstheme="minorHAnsi"/>
                <w:sz w:val="18"/>
                <w:szCs w:val="18"/>
              </w:rPr>
              <w:fldChar w:fldCharType="separate"/>
            </w:r>
            <w:r w:rsidR="00ED044D">
              <w:rPr>
                <w:rFonts w:cstheme="minorHAnsi"/>
                <w:noProof/>
                <w:sz w:val="18"/>
                <w:szCs w:val="18"/>
              </w:rPr>
              <w:t>[285]</w:t>
            </w:r>
            <w:r w:rsidRPr="00AC20E2">
              <w:rPr>
                <w:rFonts w:cstheme="minorHAnsi"/>
                <w:sz w:val="18"/>
                <w:szCs w:val="18"/>
              </w:rPr>
              <w:fldChar w:fldCharType="end"/>
            </w:r>
          </w:p>
        </w:tc>
      </w:tr>
      <w:tr w:rsidR="0056077C" w:rsidRPr="00AC20E2" w14:paraId="40F93C05" w14:textId="078FF2DD" w:rsidTr="006A6335">
        <w:tc>
          <w:tcPr>
            <w:tcW w:w="2694" w:type="dxa"/>
            <w:vMerge/>
          </w:tcPr>
          <w:p w14:paraId="7434E404" w14:textId="77777777" w:rsidR="0056077C" w:rsidRPr="00AC20E2" w:rsidRDefault="0056077C" w:rsidP="0056077C">
            <w:pPr>
              <w:spacing w:line="276" w:lineRule="auto"/>
              <w:rPr>
                <w:rFonts w:cstheme="minorHAnsi"/>
                <w:sz w:val="18"/>
                <w:szCs w:val="18"/>
              </w:rPr>
            </w:pPr>
          </w:p>
        </w:tc>
        <w:tc>
          <w:tcPr>
            <w:tcW w:w="2551" w:type="dxa"/>
            <w:vAlign w:val="center"/>
          </w:tcPr>
          <w:p w14:paraId="2C1C7467" w14:textId="4B5C2AAA" w:rsidR="0056077C" w:rsidRPr="00AC20E2" w:rsidRDefault="0056077C" w:rsidP="0056077C">
            <w:pPr>
              <w:spacing w:line="276" w:lineRule="auto"/>
              <w:rPr>
                <w:rFonts w:cstheme="minorHAnsi"/>
                <w:sz w:val="18"/>
                <w:szCs w:val="18"/>
              </w:rPr>
            </w:pPr>
            <w:r w:rsidRPr="00AC20E2">
              <w:rPr>
                <w:rFonts w:cstheme="minorHAnsi"/>
                <w:color w:val="000000"/>
                <w:sz w:val="18"/>
                <w:szCs w:val="18"/>
                <w:lang w:val="en-US"/>
              </w:rPr>
              <w:t>Hofler et al 2020</w:t>
            </w:r>
          </w:p>
        </w:tc>
        <w:tc>
          <w:tcPr>
            <w:tcW w:w="1001" w:type="dxa"/>
            <w:vAlign w:val="center"/>
          </w:tcPr>
          <w:p w14:paraId="5AAA4C23" w14:textId="2515CA48"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w:t>
            </w:r>
          </w:p>
        </w:tc>
        <w:tc>
          <w:tcPr>
            <w:tcW w:w="1267" w:type="dxa"/>
            <w:vAlign w:val="center"/>
          </w:tcPr>
          <w:p w14:paraId="5237C7CF" w14:textId="2C575BAF" w:rsidR="0056077C" w:rsidRPr="00AC20E2" w:rsidRDefault="0056077C" w:rsidP="0056077C">
            <w:pPr>
              <w:spacing w:line="276" w:lineRule="auto"/>
              <w:rPr>
                <w:rFonts w:cstheme="minorHAnsi"/>
                <w:sz w:val="18"/>
                <w:szCs w:val="18"/>
              </w:rPr>
            </w:pPr>
            <w:r w:rsidRPr="00AC20E2">
              <w:rPr>
                <w:rFonts w:cstheme="minorHAnsi"/>
                <w:sz w:val="18"/>
                <w:szCs w:val="18"/>
              </w:rPr>
              <w:t>Low</w:t>
            </w:r>
          </w:p>
        </w:tc>
        <w:tc>
          <w:tcPr>
            <w:tcW w:w="977" w:type="dxa"/>
          </w:tcPr>
          <w:p w14:paraId="3864B65E" w14:textId="38296FF0"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r>
            <w:r w:rsidR="00ED044D">
              <w:rPr>
                <w:rFonts w:cstheme="minorHAnsi"/>
                <w:sz w:val="18"/>
                <w:szCs w:val="18"/>
              </w:rPr>
              <w:instrText xml:space="preserve"> ADDIN EN.CITE &lt;EndNote&gt;&lt;Cite&gt;&lt;Author&gt;Hofler&lt;/Author&gt;&lt;Year&gt;2020&lt;/Year&gt;&lt;RecNum&gt;2942&lt;/RecNum&gt;&lt;DisplayText&gt;[288]&lt;/DisplayText&gt;&lt;record&gt;&lt;rec-number&gt;2942&lt;/rec-number&gt;&lt;foreign-keys&gt;&lt;key app="EN" db-id="dz5axv2rx95rfaez5sdvwvan9rp2drtee5fa" timestamp="1599735822"&gt;2942&lt;/key&gt;&lt;/foreign-keys&gt;&lt;ref-type name="Journal Article"&gt;17&lt;/ref-type&gt;&lt;contributors&gt;&lt;authors&gt;&lt;author&gt;Hofler, R. C.&lt;/author&gt;&lt;author&gt;Jones, G. A.&lt;/author&gt;&lt;/authors&gt;&lt;/contributors&gt;&lt;auth-address&gt;Department of Neurosurgery, Loyola University Medical Center, Maywood, Illinois, USA.&amp;#xD;Department of Neurosurgery, Loyola University Medical Center, Maywood, Illinois, USA. Electronic address: alexander.jones@lumc.edu.&lt;/auth-address&gt;&lt;titles&gt;&lt;title&gt;Bracing for Acute and Subacute Osteoporotic Compression Fractures: A Systematic Review of the Literature&lt;/title&gt;&lt;secondary-title&gt;World Neurosurg&lt;/secondary-title&gt;&lt;alt-title&gt;World neurosurgery&lt;/alt-title&gt;&lt;/titles&gt;&lt;periodical&gt;&lt;full-title&gt;World Neurosurg&lt;/full-title&gt;&lt;abbr-1&gt;World neurosurgery&lt;/abbr-1&gt;&lt;/periodical&gt;&lt;alt-periodical&gt;&lt;full-title&gt;World Neurosurg&lt;/full-title&gt;&lt;abbr-1&gt;World neurosurgery&lt;/abbr-1&gt;&lt;/alt-periodical&gt;&lt;pages&gt;e453-e460&lt;/pages&gt;&lt;volume&gt;141&lt;/volume&gt;&lt;edition&gt;2020/06/01&lt;/edition&gt;&lt;keywords&gt;&lt;keyword&gt;Bracing&lt;/keyword&gt;&lt;keyword&gt;Compression fracture&lt;/keyword&gt;&lt;keyword&gt;Kyphoplasty&lt;/keyword&gt;&lt;keyword&gt;Orthosis&lt;/keyword&gt;&lt;keyword&gt;Osteoporosis&lt;/keyword&gt;&lt;/keywords&gt;&lt;dates&gt;&lt;year&gt;2020&lt;/year&gt;&lt;pub-dates&gt;&lt;date&gt;Sep&lt;/date&gt;&lt;/pub-dates&gt;&lt;/dates&gt;&lt;isbn&gt;1878-8750&lt;/isbn&gt;&lt;accession-num&gt;32474094&lt;/accession-num&gt;&lt;urls&gt;&lt;/urls&gt;&lt;electronic-resource-num&gt;10.1016/j.wneu.2020.05.199&lt;/electronic-resource-num&gt;&lt;remote-database-provider&gt;NLM&lt;/remote-database-provider&gt;&lt;language&gt;eng&lt;/language&gt;&lt;/record&gt;&lt;/Cite&gt;&lt;/EndNote&gt;</w:instrText>
            </w:r>
            <w:r w:rsidRPr="00AC20E2">
              <w:rPr>
                <w:rFonts w:cstheme="minorHAnsi"/>
                <w:sz w:val="18"/>
                <w:szCs w:val="18"/>
              </w:rPr>
              <w:fldChar w:fldCharType="separate"/>
            </w:r>
            <w:r w:rsidR="00ED044D">
              <w:rPr>
                <w:rFonts w:cstheme="minorHAnsi"/>
                <w:noProof/>
                <w:sz w:val="18"/>
                <w:szCs w:val="18"/>
              </w:rPr>
              <w:t>[288]</w:t>
            </w:r>
            <w:r w:rsidRPr="00AC20E2">
              <w:rPr>
                <w:rFonts w:cstheme="minorHAnsi"/>
                <w:sz w:val="18"/>
                <w:szCs w:val="18"/>
              </w:rPr>
              <w:fldChar w:fldCharType="end"/>
            </w:r>
          </w:p>
        </w:tc>
      </w:tr>
      <w:tr w:rsidR="0056077C" w:rsidRPr="00AC20E2" w14:paraId="21AEFA12" w14:textId="1B17AFD0" w:rsidTr="006A6335">
        <w:tc>
          <w:tcPr>
            <w:tcW w:w="2694" w:type="dxa"/>
            <w:vMerge/>
          </w:tcPr>
          <w:p w14:paraId="28B68416" w14:textId="77777777" w:rsidR="0056077C" w:rsidRPr="00AC20E2" w:rsidRDefault="0056077C" w:rsidP="0056077C">
            <w:pPr>
              <w:spacing w:line="276" w:lineRule="auto"/>
              <w:rPr>
                <w:rFonts w:cstheme="minorHAnsi"/>
                <w:sz w:val="18"/>
                <w:szCs w:val="18"/>
              </w:rPr>
            </w:pPr>
          </w:p>
        </w:tc>
        <w:tc>
          <w:tcPr>
            <w:tcW w:w="2551" w:type="dxa"/>
            <w:vAlign w:val="center"/>
          </w:tcPr>
          <w:p w14:paraId="7CF61003" w14:textId="29DD99B8" w:rsidR="0056077C" w:rsidRPr="00AC20E2" w:rsidRDefault="0056077C" w:rsidP="0056077C">
            <w:pPr>
              <w:spacing w:line="276" w:lineRule="auto"/>
              <w:rPr>
                <w:rFonts w:cstheme="minorHAnsi"/>
                <w:sz w:val="18"/>
                <w:szCs w:val="18"/>
              </w:rPr>
            </w:pPr>
            <w:r w:rsidRPr="00AC20E2">
              <w:rPr>
                <w:rFonts w:cstheme="minorHAnsi"/>
                <w:color w:val="000000"/>
                <w:sz w:val="18"/>
                <w:szCs w:val="18"/>
                <w:lang w:val="en-US"/>
              </w:rPr>
              <w:t>Knopp-Sihota et al 2012</w:t>
            </w:r>
          </w:p>
        </w:tc>
        <w:tc>
          <w:tcPr>
            <w:tcW w:w="1001" w:type="dxa"/>
            <w:vAlign w:val="center"/>
          </w:tcPr>
          <w:p w14:paraId="06D142FF" w14:textId="20065B11"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 &amp; MA</w:t>
            </w:r>
          </w:p>
        </w:tc>
        <w:tc>
          <w:tcPr>
            <w:tcW w:w="1267" w:type="dxa"/>
            <w:vAlign w:val="center"/>
          </w:tcPr>
          <w:p w14:paraId="2503E683" w14:textId="79605A68" w:rsidR="0056077C" w:rsidRPr="00AC20E2" w:rsidRDefault="0056077C" w:rsidP="0056077C">
            <w:pPr>
              <w:spacing w:line="276" w:lineRule="auto"/>
              <w:rPr>
                <w:rFonts w:cstheme="minorHAnsi"/>
                <w:sz w:val="18"/>
                <w:szCs w:val="18"/>
              </w:rPr>
            </w:pPr>
            <w:r w:rsidRPr="00AC20E2">
              <w:rPr>
                <w:rFonts w:cstheme="minorHAnsi"/>
                <w:sz w:val="18"/>
                <w:szCs w:val="18"/>
              </w:rPr>
              <w:t>Medium</w:t>
            </w:r>
          </w:p>
        </w:tc>
        <w:tc>
          <w:tcPr>
            <w:tcW w:w="977" w:type="dxa"/>
          </w:tcPr>
          <w:p w14:paraId="76C07B54" w14:textId="66C379EC"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fldData xml:space="preserve">PEVuZE5vdGU+PENpdGU+PEF1dGhvcj5Lbm9wcC1TaWhvdGE8L0F1dGhvcj48WWVhcj4yMDEyPC9Z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YWx0LXBlcmlvZGljYWw+PHBhZ2VzPjE3LTM4PC9wYWdlcz48dm9sdW1lPjIzPC92b2x1bWU+PG51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==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PEVuZE5vdGU+PENpdGU+PEF1dGhvcj5Lbm9wcC1TaWhvdGE8L0F1dGhvcj48WWVhcj4yMDEyPC9Z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YXRpb25hbCBPc3Rlb3Bvcm9zaXMgRm91bmRhdGlvbiBvZiB0aGUgVVNBPC9mdWxsLXRpdGxlPjwv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==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[282]</w:t>
            </w:r>
            <w:r w:rsidRPr="00AC20E2">
              <w:rPr>
                <w:rFonts w:cstheme="minorHAnsi"/>
                <w:sz w:val="18"/>
                <w:szCs w:val="18"/>
              </w:rPr>
              <w:fldChar w:fldCharType="end"/>
            </w:r>
          </w:p>
        </w:tc>
      </w:tr>
      <w:tr w:rsidR="0056077C" w:rsidRPr="00AC20E2" w14:paraId="6428156D" w14:textId="1041DEAF" w:rsidTr="006A6335">
        <w:tc>
          <w:tcPr>
            <w:tcW w:w="2694" w:type="dxa"/>
            <w:vMerge/>
          </w:tcPr>
          <w:p w14:paraId="3BE32050" w14:textId="77777777" w:rsidR="0056077C" w:rsidRPr="00AC20E2" w:rsidRDefault="0056077C" w:rsidP="0056077C">
            <w:pPr>
              <w:spacing w:line="276" w:lineRule="auto"/>
              <w:rPr>
                <w:rFonts w:cstheme="minorHAnsi"/>
                <w:sz w:val="18"/>
                <w:szCs w:val="18"/>
              </w:rPr>
            </w:pPr>
          </w:p>
        </w:tc>
        <w:tc>
          <w:tcPr>
            <w:tcW w:w="2551" w:type="dxa"/>
            <w:vAlign w:val="center"/>
          </w:tcPr>
          <w:p w14:paraId="135B5F01" w14:textId="355EF924" w:rsidR="0056077C" w:rsidRPr="00AC20E2" w:rsidRDefault="0056077C" w:rsidP="0056077C">
            <w:pPr>
              <w:spacing w:line="276" w:lineRule="auto"/>
              <w:rPr>
                <w:rFonts w:cstheme="minorHAnsi"/>
                <w:sz w:val="18"/>
                <w:szCs w:val="18"/>
              </w:rPr>
            </w:pPr>
            <w:r w:rsidRPr="00AC20E2">
              <w:rPr>
                <w:rFonts w:cstheme="minorHAnsi"/>
                <w:color w:val="000000"/>
                <w:sz w:val="18"/>
                <w:szCs w:val="18"/>
                <w:lang w:val="en-US"/>
              </w:rPr>
              <w:t>Svensson et al 2017</w:t>
            </w:r>
          </w:p>
        </w:tc>
        <w:tc>
          <w:tcPr>
            <w:tcW w:w="1001" w:type="dxa"/>
            <w:vAlign w:val="center"/>
          </w:tcPr>
          <w:p w14:paraId="335856D9" w14:textId="5C5BDA49"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w:t>
            </w:r>
          </w:p>
        </w:tc>
        <w:tc>
          <w:tcPr>
            <w:tcW w:w="1267" w:type="dxa"/>
            <w:vAlign w:val="center"/>
          </w:tcPr>
          <w:p w14:paraId="5F08801F" w14:textId="414F4828" w:rsidR="0056077C" w:rsidRPr="00AC20E2" w:rsidRDefault="0056077C" w:rsidP="0056077C">
            <w:pPr>
              <w:spacing w:line="276" w:lineRule="auto"/>
              <w:rPr>
                <w:rFonts w:cstheme="minorHAnsi"/>
                <w:sz w:val="18"/>
                <w:szCs w:val="18"/>
              </w:rPr>
            </w:pPr>
            <w:r w:rsidRPr="00AC20E2">
              <w:rPr>
                <w:rFonts w:cstheme="minorHAnsi"/>
                <w:sz w:val="18"/>
                <w:szCs w:val="18"/>
              </w:rPr>
              <w:t>Low</w:t>
            </w:r>
          </w:p>
        </w:tc>
        <w:tc>
          <w:tcPr>
            <w:tcW w:w="977" w:type="dxa"/>
          </w:tcPr>
          <w:p w14:paraId="4A089466" w14:textId="726E9CF7"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fldData xml:space="preserve">PEVuZE5vdGU+PENpdGU+PEF1dGhvcj5TdmVuc3NvbjwvQXV0aG9yPjxZZWFyPjIwMTc8L1llYXI+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dGl0bGU+PC9wZXJpb2RpY2FsPjxhbHQtcGVyaW9kaWNhbD48ZnVsbC10aXRsZT5Pc3Rlb3Bvcm9z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PEVuZE5vdGU+PENpdGU+PEF1dGhvcj5TdmVuc3NvbjwvQXV0aG9yPjxZZWFyPjIwMTc8L1llYXI+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dGl0bGU+PC9wZXJpb2RpY2FsPjxhbHQtcGVyaW9kaWNhbD48ZnVsbC10aXRsZT5Pc3Rlb3Bvcm9z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[287]</w:t>
            </w:r>
            <w:r w:rsidRPr="00AC20E2">
              <w:rPr>
                <w:rFonts w:cstheme="minorHAnsi"/>
                <w:sz w:val="18"/>
                <w:szCs w:val="18"/>
              </w:rPr>
              <w:fldChar w:fldCharType="end"/>
            </w:r>
          </w:p>
        </w:tc>
      </w:tr>
      <w:tr w:rsidR="0056077C" w:rsidRPr="00AC20E2" w14:paraId="05E5D993" w14:textId="064EE682" w:rsidTr="006A6335">
        <w:tc>
          <w:tcPr>
            <w:tcW w:w="2694" w:type="dxa"/>
            <w:vMerge w:val="restart"/>
            <w:vAlign w:val="center"/>
          </w:tcPr>
          <w:p w14:paraId="3FFD07FD" w14:textId="481C8FCA" w:rsidR="0056077C" w:rsidRPr="00AC20E2" w:rsidRDefault="0056077C" w:rsidP="0056077C">
            <w:pPr>
              <w:spacing w:line="276" w:lineRule="auto"/>
              <w:rPr>
                <w:rFonts w:cstheme="minorHAnsi"/>
                <w:sz w:val="18"/>
                <w:szCs w:val="18"/>
              </w:rPr>
            </w:pPr>
            <w:r w:rsidRPr="00AC20E2">
              <w:rPr>
                <w:sz w:val="18"/>
                <w:szCs w:val="18"/>
              </w:rPr>
              <w:t>Models of care for fracture prevention</w:t>
            </w:r>
          </w:p>
        </w:tc>
        <w:tc>
          <w:tcPr>
            <w:tcW w:w="2551" w:type="dxa"/>
            <w:vAlign w:val="center"/>
          </w:tcPr>
          <w:p w14:paraId="6928447B" w14:textId="0C01D825" w:rsidR="0056077C" w:rsidRPr="00AC20E2" w:rsidRDefault="0056077C" w:rsidP="0056077C">
            <w:pPr>
              <w:spacing w:line="276" w:lineRule="auto"/>
              <w:rPr>
                <w:rFonts w:cstheme="minorHAnsi"/>
                <w:sz w:val="18"/>
                <w:szCs w:val="18"/>
              </w:rPr>
            </w:pPr>
            <w:r w:rsidRPr="00AC20E2">
              <w:rPr>
                <w:rFonts w:ascii="Calibri" w:hAnsi="Calibri" w:cstheme="minorHAnsi"/>
                <w:color w:val="000000"/>
                <w:sz w:val="18"/>
                <w:szCs w:val="18"/>
              </w:rPr>
              <w:t>Ganda et al 2013</w:t>
            </w:r>
          </w:p>
        </w:tc>
        <w:tc>
          <w:tcPr>
            <w:tcW w:w="1001" w:type="dxa"/>
            <w:vAlign w:val="center"/>
          </w:tcPr>
          <w:p w14:paraId="48D81F24" w14:textId="251F9103"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 &amp; MA</w:t>
            </w:r>
          </w:p>
        </w:tc>
        <w:tc>
          <w:tcPr>
            <w:tcW w:w="1267" w:type="dxa"/>
          </w:tcPr>
          <w:p w14:paraId="262F769B" w14:textId="0CF389AE" w:rsidR="0056077C" w:rsidRPr="00AC20E2" w:rsidRDefault="0056077C" w:rsidP="0056077C">
            <w:pPr>
              <w:spacing w:line="276" w:lineRule="auto"/>
              <w:rPr>
                <w:rFonts w:cstheme="minorHAnsi"/>
                <w:sz w:val="18"/>
                <w:szCs w:val="18"/>
              </w:rPr>
            </w:pPr>
            <w:r w:rsidRPr="00AC20E2">
              <w:rPr>
                <w:rFonts w:cstheme="minorHAnsi"/>
                <w:sz w:val="18"/>
                <w:szCs w:val="18"/>
              </w:rPr>
              <w:t>Critically Low</w:t>
            </w:r>
          </w:p>
        </w:tc>
        <w:tc>
          <w:tcPr>
            <w:tcW w:w="977" w:type="dxa"/>
          </w:tcPr>
          <w:p w14:paraId="1BEDBBF5" w14:textId="0CB7B7F0"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r>
            <w:r w:rsidR="00ED044D">
              <w:rPr>
                <w:rFonts w:cstheme="minorHAnsi"/>
                <w:sz w:val="18"/>
                <w:szCs w:val="18"/>
              </w:rPr>
              <w:instrText xml:space="preserve"> ADDIN EN.CITE &lt;EndNote&gt;&lt;Cite&gt;&lt;Author&gt;Ganda K&lt;/Author&gt;&lt;Year&gt;2013&lt;/Year&gt;&lt;RecNum&gt;2034&lt;/RecNum&gt;&lt;DisplayText&gt;[297]&lt;/DisplayText&gt;&lt;record&gt;&lt;rec-number&gt;2034&lt;/rec-number&gt;&lt;foreign-keys&gt;&lt;key app="EN" db-id="dz5axv2rx95rfaez5sdvwvan9rp2drtee5fa" timestamp="1467101565"&gt;2034&lt;/key&gt;&lt;/foreign-keys&gt;&lt;ref-type name="Journal Article"&gt;17&lt;/ref-type&gt;&lt;contributors&gt;&lt;authors&gt;&lt;author&gt;Ganda K,&lt;/author&gt;&lt;author&gt;Puech M,&lt;/author&gt;&lt;author&gt;Chen J. S,&lt;/author&gt;&lt;author&gt;Speerin R,&lt;/author&gt;&lt;author&gt;Bleasel J,&lt;/author&gt;&lt;author&gt;Center J. R,&lt;/author&gt;&lt;author&gt;Eisman J. A,&lt;/author&gt;&lt;author&gt;March L,&lt;/author&gt;&lt;author&gt;Seibel M. J,&lt;/author&gt;&lt;/authors&gt;&lt;/contributors&gt;&lt;titles&gt;&lt;title&gt;Models of care for the secondary prevention of osteoporotic fractures: a systematic review and meta-analysis&lt;/title&gt;&lt;secondary-title&gt;Osteoporosis International&lt;/secondary-title&gt;&lt;/titles&gt;&lt;periodical&gt;&lt;full-title&gt;Osteoporosis International&lt;/full-title&gt;&lt;/periodical&gt;&lt;pages&gt;393-406&lt;/pages&gt;&lt;volume&gt;24&lt;/volume&gt;&lt;number&gt;2&lt;/number&gt;&lt;dates&gt;&lt;year&gt;2013&lt;/year&gt;&lt;/dates&gt;&lt;isbn&gt;1433-2965&lt;/isbn&gt;&lt;label&gt;Ganda2013&lt;/label&gt;&lt;work-type&gt;journal article&lt;/work-type&gt;&lt;urls&gt;&lt;related-urls&gt;&lt;url&gt;http://dx.doi.org/10.1007/s00198-012-2090-y&lt;/url&gt;&lt;/related-urls&gt;&lt;/urls&gt;&lt;electronic-resource-num&gt;10.1007/s00198-012-2090-y&lt;/electronic-resource-num&gt;&lt;/record&gt;&lt;/Cite&gt;&lt;/EndNote&gt;</w:instrText>
            </w:r>
            <w:r w:rsidRPr="00AC20E2">
              <w:rPr>
                <w:rFonts w:cstheme="minorHAnsi"/>
                <w:sz w:val="18"/>
                <w:szCs w:val="18"/>
              </w:rPr>
              <w:fldChar w:fldCharType="separate"/>
            </w:r>
            <w:r w:rsidR="00ED044D">
              <w:rPr>
                <w:rFonts w:cstheme="minorHAnsi"/>
                <w:noProof/>
                <w:sz w:val="18"/>
                <w:szCs w:val="18"/>
              </w:rPr>
              <w:t>[297]</w:t>
            </w:r>
            <w:r w:rsidRPr="00AC20E2">
              <w:rPr>
                <w:rFonts w:cstheme="minorHAnsi"/>
                <w:sz w:val="18"/>
                <w:szCs w:val="18"/>
              </w:rPr>
              <w:fldChar w:fldCharType="end"/>
            </w:r>
          </w:p>
        </w:tc>
      </w:tr>
      <w:tr w:rsidR="0056077C" w:rsidRPr="00AC20E2" w14:paraId="65946149" w14:textId="749F6916" w:rsidTr="006A6335">
        <w:tc>
          <w:tcPr>
            <w:tcW w:w="2694" w:type="dxa"/>
            <w:vMerge/>
          </w:tcPr>
          <w:p w14:paraId="65C7056B" w14:textId="77777777" w:rsidR="0056077C" w:rsidRPr="00AC20E2" w:rsidRDefault="0056077C" w:rsidP="0056077C">
            <w:pPr>
              <w:spacing w:line="276" w:lineRule="auto"/>
              <w:rPr>
                <w:rFonts w:cstheme="minorHAnsi"/>
                <w:sz w:val="18"/>
                <w:szCs w:val="18"/>
              </w:rPr>
            </w:pPr>
          </w:p>
        </w:tc>
        <w:tc>
          <w:tcPr>
            <w:tcW w:w="2551" w:type="dxa"/>
            <w:vAlign w:val="center"/>
          </w:tcPr>
          <w:p w14:paraId="1F27D26F" w14:textId="3DCDAC6D" w:rsidR="0056077C" w:rsidRPr="00AC20E2" w:rsidRDefault="0056077C" w:rsidP="0056077C">
            <w:pPr>
              <w:spacing w:line="276" w:lineRule="auto"/>
              <w:rPr>
                <w:rFonts w:cstheme="minorHAnsi"/>
                <w:sz w:val="18"/>
                <w:szCs w:val="18"/>
              </w:rPr>
            </w:pPr>
            <w:r w:rsidRPr="00AC20E2">
              <w:rPr>
                <w:rFonts w:ascii="Calibri" w:hAnsi="Calibri" w:cstheme="minorHAnsi"/>
                <w:color w:val="000000"/>
                <w:sz w:val="18"/>
                <w:szCs w:val="18"/>
              </w:rPr>
              <w:t>Ganda et al 2019</w:t>
            </w:r>
          </w:p>
        </w:tc>
        <w:tc>
          <w:tcPr>
            <w:tcW w:w="1001" w:type="dxa"/>
            <w:vAlign w:val="center"/>
          </w:tcPr>
          <w:p w14:paraId="55C0A9C4" w14:textId="470AE673"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 &amp; MA</w:t>
            </w:r>
          </w:p>
        </w:tc>
        <w:tc>
          <w:tcPr>
            <w:tcW w:w="1267" w:type="dxa"/>
          </w:tcPr>
          <w:p w14:paraId="5B3D9BF1" w14:textId="329212E8" w:rsidR="0056077C" w:rsidRPr="00AC20E2" w:rsidRDefault="0056077C" w:rsidP="0056077C">
            <w:pPr>
              <w:spacing w:line="276" w:lineRule="auto"/>
              <w:rPr>
                <w:rFonts w:cstheme="minorHAnsi"/>
                <w:sz w:val="18"/>
                <w:szCs w:val="18"/>
              </w:rPr>
            </w:pPr>
            <w:r w:rsidRPr="00AC20E2">
              <w:rPr>
                <w:rFonts w:cstheme="minorHAnsi"/>
                <w:sz w:val="18"/>
                <w:szCs w:val="18"/>
              </w:rPr>
              <w:t>Low</w:t>
            </w:r>
          </w:p>
        </w:tc>
        <w:tc>
          <w:tcPr>
            <w:tcW w:w="977" w:type="dxa"/>
          </w:tcPr>
          <w:p w14:paraId="228F5FF7" w14:textId="5C1FC448"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r>
            <w:r w:rsidR="00ED044D">
              <w:rPr>
                <w:rFonts w:cstheme="minorHAnsi"/>
                <w:sz w:val="18"/>
                <w:szCs w:val="18"/>
              </w:rPr>
              <w:instrText xml:space="preserve"> ADDIN EN.CITE &lt;EndNote&gt;&lt;Cite&gt;&lt;Author&gt;Ganda K&lt;/Author&gt;&lt;Year&gt;2019&lt;/Year&gt;&lt;RecNum&gt;2723&lt;/RecNum&gt;&lt;DisplayText&gt;[298]&lt;/DisplayText&gt;&lt;record&gt;&lt;rec-number&gt;2723&lt;/rec-number&gt;&lt;foreign-keys&gt;&lt;key app="EN" db-id="dz5axv2rx95rfaez5sdvwvan9rp2drtee5fa" timestamp="1578329197"&gt;2723&lt;/key&gt;&lt;/foreign-keys&gt;&lt;ref-type name="Book Section"&gt;5&lt;/ref-type&gt;&lt;contributors&gt;&lt;authors&gt;&lt;author&gt;Ganda K,&lt;/author&gt;&lt;author&gt;Mitchell PJ,&lt;/author&gt;&lt;author&gt;Seibel MJ,&lt;/author&gt;&lt;/authors&gt;&lt;secondary-authors&gt;&lt;author&gt;Mitchell PJ,&lt;/author&gt;&lt;author&gt;Seibel MJ,&lt;/author&gt;&lt;/secondary-authors&gt;&lt;/contributors&gt;&lt;titles&gt;&lt;title&gt;Chapter 3, Models of Secondary Fracture Prevention: Systematic review and Metaanalysis of Outcomes&lt;/title&gt;&lt;secondary-title&gt;Secondary Fracture Prevention, an International Perspective&lt;/secondary-title&gt;&lt;/titles&gt;&lt;pages&gt;33-62&lt;/pages&gt;&lt;dates&gt;&lt;year&gt;2019&lt;/year&gt;&lt;/dates&gt;&lt;publisher&gt;Elsevier Inc&lt;/publisher&gt;&lt;urls&gt;&lt;/urls&gt;&lt;/record&gt;&lt;/Cite&gt;&lt;/EndNote&gt;</w:instrText>
            </w:r>
            <w:r w:rsidRPr="00AC20E2">
              <w:rPr>
                <w:rFonts w:cstheme="minorHAnsi"/>
                <w:sz w:val="18"/>
                <w:szCs w:val="18"/>
              </w:rPr>
              <w:fldChar w:fldCharType="separate"/>
            </w:r>
            <w:r w:rsidR="00ED044D">
              <w:rPr>
                <w:rFonts w:cstheme="minorHAnsi"/>
                <w:noProof/>
                <w:sz w:val="18"/>
                <w:szCs w:val="18"/>
              </w:rPr>
              <w:t>[298]</w:t>
            </w:r>
            <w:r w:rsidRPr="00AC20E2">
              <w:rPr>
                <w:rFonts w:cstheme="minorHAnsi"/>
                <w:sz w:val="18"/>
                <w:szCs w:val="18"/>
              </w:rPr>
              <w:fldChar w:fldCharType="end"/>
            </w:r>
          </w:p>
        </w:tc>
      </w:tr>
      <w:tr w:rsidR="0056077C" w:rsidRPr="00AC20E2" w14:paraId="0D842560" w14:textId="2F55DCD5" w:rsidTr="006A6335">
        <w:tc>
          <w:tcPr>
            <w:tcW w:w="2694" w:type="dxa"/>
            <w:vMerge/>
          </w:tcPr>
          <w:p w14:paraId="24FF1967" w14:textId="77777777" w:rsidR="0056077C" w:rsidRPr="00AC20E2" w:rsidRDefault="0056077C" w:rsidP="0056077C">
            <w:pPr>
              <w:spacing w:line="276" w:lineRule="auto"/>
              <w:rPr>
                <w:rFonts w:cstheme="minorHAnsi"/>
                <w:sz w:val="18"/>
                <w:szCs w:val="18"/>
              </w:rPr>
            </w:pPr>
          </w:p>
        </w:tc>
        <w:tc>
          <w:tcPr>
            <w:tcW w:w="2551" w:type="dxa"/>
            <w:vAlign w:val="center"/>
          </w:tcPr>
          <w:p w14:paraId="697E4C43" w14:textId="165CB927" w:rsidR="0056077C" w:rsidRPr="00AC20E2" w:rsidRDefault="0056077C" w:rsidP="0056077C">
            <w:pPr>
              <w:spacing w:line="276" w:lineRule="auto"/>
              <w:rPr>
                <w:rFonts w:cstheme="minorHAnsi"/>
                <w:sz w:val="18"/>
                <w:szCs w:val="18"/>
              </w:rPr>
            </w:pPr>
            <w:r w:rsidRPr="00AC20E2">
              <w:rPr>
                <w:rFonts w:ascii="Calibri" w:hAnsi="Calibri" w:cstheme="minorHAnsi"/>
                <w:color w:val="000000"/>
                <w:sz w:val="18"/>
                <w:szCs w:val="18"/>
              </w:rPr>
              <w:t>Martin et al 2020</w:t>
            </w:r>
          </w:p>
        </w:tc>
        <w:tc>
          <w:tcPr>
            <w:tcW w:w="1001" w:type="dxa"/>
            <w:vAlign w:val="center"/>
          </w:tcPr>
          <w:p w14:paraId="2D409EB7" w14:textId="083792C3"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 &amp; MA</w:t>
            </w:r>
          </w:p>
        </w:tc>
        <w:tc>
          <w:tcPr>
            <w:tcW w:w="1267" w:type="dxa"/>
          </w:tcPr>
          <w:p w14:paraId="231591B9" w14:textId="747B4A1D" w:rsidR="0056077C" w:rsidRPr="00AC20E2" w:rsidRDefault="0056077C" w:rsidP="0056077C">
            <w:pPr>
              <w:spacing w:line="276" w:lineRule="auto"/>
              <w:rPr>
                <w:rFonts w:cstheme="minorHAnsi"/>
                <w:sz w:val="18"/>
                <w:szCs w:val="18"/>
              </w:rPr>
            </w:pPr>
            <w:r w:rsidRPr="00AC20E2">
              <w:rPr>
                <w:rFonts w:cstheme="minorHAnsi"/>
                <w:sz w:val="18"/>
                <w:szCs w:val="18"/>
              </w:rPr>
              <w:t>Medium</w:t>
            </w:r>
          </w:p>
        </w:tc>
        <w:tc>
          <w:tcPr>
            <w:tcW w:w="977" w:type="dxa"/>
          </w:tcPr>
          <w:p w14:paraId="0C05A7DB" w14:textId="19DD3C9B"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fldData xml:space="preserve">PEVuZE5vdGU+PENpdGU+PEF1dGhvcj5NYXJ0aW48L0F1dGhvcj48WWVhcj4yMDIwPC9ZZWFyPjxS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SW50PC9mdWxsLXRpdGxlPjwvcGVyaW9kaWNhbD48YWx0LXBlcmlvZGljYWw+PGZ1bGwtdGl0bGU+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ZSBVU0E8L2Z1bGwtdGl0bGU+PC9hbHQtcGVyaW9kaWNhbD48cGFnZXM+NDI5LTQ0NjwvcGFnZXM+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PEVuZE5vdGU+PENpdGU+PEF1dGhvcj5NYXJ0aW48L0F1dGhvcj48WWVhcj4yMDIwPC9ZZWFyPjxS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SW50PC9mdWxsLXRpdGxlPjwvcGVyaW9kaWNhbD48YWx0LXBlcmlvZGljYWw+PGZ1bGwtdGl0bGU+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ZSBVU0E8L2Z1bGwtdGl0bGU+PC9hbHQtcGVyaW9kaWNhbD48cGFnZXM+NDI5LTQ0NjwvcGFnZXM+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[306]</w:t>
            </w:r>
            <w:r w:rsidRPr="00AC20E2">
              <w:rPr>
                <w:rFonts w:cstheme="minorHAnsi"/>
                <w:sz w:val="18"/>
                <w:szCs w:val="18"/>
              </w:rPr>
              <w:fldChar w:fldCharType="end"/>
            </w:r>
          </w:p>
        </w:tc>
      </w:tr>
      <w:tr w:rsidR="0056077C" w:rsidRPr="00AC20E2" w14:paraId="30D9239F" w14:textId="19A2485A" w:rsidTr="006A6335">
        <w:tc>
          <w:tcPr>
            <w:tcW w:w="2694" w:type="dxa"/>
            <w:vMerge/>
          </w:tcPr>
          <w:p w14:paraId="03846C4E" w14:textId="77777777" w:rsidR="0056077C" w:rsidRPr="00AC20E2" w:rsidRDefault="0056077C" w:rsidP="0056077C">
            <w:pPr>
              <w:spacing w:line="276" w:lineRule="auto"/>
              <w:rPr>
                <w:rFonts w:cstheme="minorHAnsi"/>
                <w:sz w:val="18"/>
                <w:szCs w:val="18"/>
              </w:rPr>
            </w:pPr>
          </w:p>
        </w:tc>
        <w:tc>
          <w:tcPr>
            <w:tcW w:w="2551" w:type="dxa"/>
            <w:vAlign w:val="center"/>
          </w:tcPr>
          <w:p w14:paraId="0A3BAEF3" w14:textId="7E37C1B0" w:rsidR="0056077C" w:rsidRPr="00AC20E2" w:rsidRDefault="0056077C" w:rsidP="0056077C">
            <w:pPr>
              <w:spacing w:line="276" w:lineRule="auto"/>
              <w:rPr>
                <w:rFonts w:cstheme="minorHAnsi"/>
                <w:sz w:val="18"/>
                <w:szCs w:val="18"/>
              </w:rPr>
            </w:pPr>
            <w:r w:rsidRPr="00AC20E2">
              <w:rPr>
                <w:rFonts w:ascii="Calibri" w:hAnsi="Calibri" w:cstheme="minorHAnsi"/>
                <w:color w:val="000000"/>
                <w:sz w:val="18"/>
                <w:szCs w:val="18"/>
              </w:rPr>
              <w:t>Paskins et al 2020</w:t>
            </w:r>
          </w:p>
        </w:tc>
        <w:tc>
          <w:tcPr>
            <w:tcW w:w="1001" w:type="dxa"/>
            <w:vAlign w:val="center"/>
          </w:tcPr>
          <w:p w14:paraId="2EB3661D" w14:textId="01D9D75B"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w:t>
            </w:r>
          </w:p>
        </w:tc>
        <w:tc>
          <w:tcPr>
            <w:tcW w:w="1267" w:type="dxa"/>
          </w:tcPr>
          <w:p w14:paraId="3361251A" w14:textId="7312C54B" w:rsidR="0056077C" w:rsidRPr="00AC20E2" w:rsidRDefault="0056077C" w:rsidP="0056077C">
            <w:pPr>
              <w:spacing w:line="276" w:lineRule="auto"/>
              <w:rPr>
                <w:rFonts w:cstheme="minorHAnsi"/>
                <w:sz w:val="18"/>
                <w:szCs w:val="18"/>
              </w:rPr>
            </w:pPr>
            <w:r w:rsidRPr="00AC20E2">
              <w:rPr>
                <w:rFonts w:cstheme="minorHAnsi"/>
                <w:sz w:val="18"/>
                <w:szCs w:val="18"/>
              </w:rPr>
              <w:t>Medium</w:t>
            </w:r>
          </w:p>
        </w:tc>
        <w:tc>
          <w:tcPr>
            <w:tcW w:w="977" w:type="dxa"/>
          </w:tcPr>
          <w:p w14:paraId="01BE5C5F" w14:textId="39E58E03"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fldData xml:space="preserve">PEVuZE5vdGU+PENpdGU+PEF1dGhvcj5QYXNraW5zPC9BdXRob3I+PFllYXI+MjAyMDwvWWVhcj48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aW9kaWNhbD48ZnVsbC10aXRsZT5Pc3Rlb3Bvcm9zaXMgaW50ZXJuYXRpb25hbCA6IGEgam91cm5h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PEVuZE5vdGU+PENpdGU+PEF1dGhvcj5QYXNraW5zPC9BdXRob3I+PFllYXI+MjAyMDwvWWVhcj48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aW9kaWNhbD48ZnVsbC10aXRsZT5Pc3Rlb3Bvcm9zaXMgaW50ZXJuYXRpb25hbCA6IGEgam91cm5h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[303]</w:t>
            </w:r>
            <w:r w:rsidRPr="00AC20E2">
              <w:rPr>
                <w:rFonts w:cstheme="minorHAnsi"/>
                <w:sz w:val="18"/>
                <w:szCs w:val="18"/>
              </w:rPr>
              <w:fldChar w:fldCharType="end"/>
            </w:r>
          </w:p>
        </w:tc>
      </w:tr>
      <w:tr w:rsidR="0056077C" w:rsidRPr="00AC20E2" w14:paraId="75F31D6C" w14:textId="77777777" w:rsidTr="006A6335">
        <w:tc>
          <w:tcPr>
            <w:tcW w:w="2694" w:type="dxa"/>
            <w:vMerge/>
          </w:tcPr>
          <w:p w14:paraId="05EC5B14" w14:textId="77777777" w:rsidR="0056077C" w:rsidRPr="00AC20E2" w:rsidRDefault="0056077C" w:rsidP="0056077C">
            <w:pPr>
              <w:spacing w:line="276" w:lineRule="auto"/>
              <w:rPr>
                <w:rFonts w:cstheme="minorHAnsi"/>
                <w:sz w:val="18"/>
                <w:szCs w:val="18"/>
              </w:rPr>
            </w:pPr>
          </w:p>
        </w:tc>
        <w:tc>
          <w:tcPr>
            <w:tcW w:w="2551" w:type="dxa"/>
            <w:vAlign w:val="center"/>
          </w:tcPr>
          <w:p w14:paraId="576EBED1" w14:textId="6F66AFCC" w:rsidR="0056077C" w:rsidRPr="00AC20E2" w:rsidRDefault="0056077C" w:rsidP="0056077C">
            <w:pPr>
              <w:spacing w:line="276" w:lineRule="auto"/>
              <w:rPr>
                <w:rFonts w:ascii="Calibri" w:hAnsi="Calibri" w:cstheme="minorHAnsi"/>
                <w:color w:val="000000"/>
                <w:sz w:val="18"/>
                <w:szCs w:val="18"/>
              </w:rPr>
            </w:pPr>
            <w:r w:rsidRPr="00AC20E2">
              <w:rPr>
                <w:rFonts w:ascii="Calibri" w:hAnsi="Calibri" w:cstheme="minorHAnsi"/>
                <w:color w:val="000000"/>
                <w:sz w:val="18"/>
                <w:szCs w:val="18"/>
              </w:rPr>
              <w:t>Wu et al 2018</w:t>
            </w:r>
          </w:p>
        </w:tc>
        <w:tc>
          <w:tcPr>
            <w:tcW w:w="1001" w:type="dxa"/>
            <w:vAlign w:val="center"/>
          </w:tcPr>
          <w:p w14:paraId="4E9B4CBD" w14:textId="5B6974CD" w:rsidR="0056077C" w:rsidRPr="00AC20E2" w:rsidRDefault="0056077C" w:rsidP="0056077C">
            <w:pPr>
              <w:spacing w:line="276" w:lineRule="auto"/>
              <w:jc w:val="center"/>
              <w:rPr>
                <w:rFonts w:cstheme="minorHAnsi"/>
                <w:color w:val="000000"/>
                <w:sz w:val="18"/>
                <w:szCs w:val="18"/>
              </w:rPr>
            </w:pPr>
            <w:r w:rsidRPr="00AC20E2">
              <w:rPr>
                <w:rFonts w:cstheme="minorHAnsi"/>
                <w:color w:val="000000"/>
                <w:sz w:val="18"/>
                <w:szCs w:val="18"/>
              </w:rPr>
              <w:t>SR</w:t>
            </w:r>
          </w:p>
        </w:tc>
        <w:tc>
          <w:tcPr>
            <w:tcW w:w="1267" w:type="dxa"/>
          </w:tcPr>
          <w:p w14:paraId="36DBCF52" w14:textId="1FB1F691" w:rsidR="0056077C" w:rsidRPr="00AC20E2" w:rsidRDefault="0056077C" w:rsidP="0056077C">
            <w:pPr>
              <w:spacing w:line="276" w:lineRule="auto"/>
              <w:rPr>
                <w:rFonts w:cstheme="minorHAnsi"/>
                <w:sz w:val="18"/>
                <w:szCs w:val="18"/>
              </w:rPr>
            </w:pPr>
            <w:r w:rsidRPr="00AC20E2">
              <w:rPr>
                <w:rFonts w:cstheme="minorHAnsi"/>
                <w:sz w:val="18"/>
                <w:szCs w:val="18"/>
              </w:rPr>
              <w:t>Critically Low</w:t>
            </w:r>
          </w:p>
        </w:tc>
        <w:tc>
          <w:tcPr>
            <w:tcW w:w="977" w:type="dxa"/>
          </w:tcPr>
          <w:p w14:paraId="29AD3C68" w14:textId="12742B43"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fldData xml:space="preserve">PEVuZE5vdGU+PENpdGU+PEF1dGhvcj5XdTwvQXV0aG9yPjxZZWFyPjIwMTg8L1llYXI+PFJlY051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PEVuZE5vdGU+PENpdGU+PEF1dGhvcj5XdTwvQXV0aG9yPjxZZWFyPjIwMTg8L1llYXI+PFJlY051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[292]</w:t>
            </w:r>
            <w:r w:rsidRPr="00AC20E2">
              <w:rPr>
                <w:rFonts w:cstheme="minorHAnsi"/>
                <w:sz w:val="18"/>
                <w:szCs w:val="18"/>
              </w:rPr>
              <w:fldChar w:fldCharType="end"/>
            </w:r>
          </w:p>
        </w:tc>
      </w:tr>
      <w:tr w:rsidR="0056077C" w:rsidRPr="00AC20E2" w14:paraId="7266F6D3" w14:textId="08BCF6D2" w:rsidTr="006A6335">
        <w:tc>
          <w:tcPr>
            <w:tcW w:w="2694" w:type="dxa"/>
            <w:vMerge/>
          </w:tcPr>
          <w:p w14:paraId="6109E286" w14:textId="77777777" w:rsidR="0056077C" w:rsidRPr="00AC20E2" w:rsidRDefault="0056077C" w:rsidP="0056077C">
            <w:pPr>
              <w:spacing w:line="276" w:lineRule="auto"/>
              <w:rPr>
                <w:rFonts w:cstheme="minorHAnsi"/>
                <w:sz w:val="18"/>
                <w:szCs w:val="18"/>
              </w:rPr>
            </w:pPr>
          </w:p>
        </w:tc>
        <w:tc>
          <w:tcPr>
            <w:tcW w:w="2551" w:type="dxa"/>
            <w:vAlign w:val="center"/>
          </w:tcPr>
          <w:p w14:paraId="53441781" w14:textId="3C0E89CE" w:rsidR="0056077C" w:rsidRPr="00AC20E2" w:rsidRDefault="0056077C" w:rsidP="0056077C">
            <w:pPr>
              <w:spacing w:line="276" w:lineRule="auto"/>
              <w:rPr>
                <w:rFonts w:cstheme="minorHAnsi"/>
                <w:sz w:val="18"/>
                <w:szCs w:val="18"/>
              </w:rPr>
            </w:pPr>
            <w:r w:rsidRPr="00AC20E2">
              <w:rPr>
                <w:rFonts w:ascii="Calibri" w:hAnsi="Calibri" w:cstheme="minorHAnsi"/>
                <w:color w:val="000000"/>
                <w:sz w:val="18"/>
                <w:szCs w:val="18"/>
              </w:rPr>
              <w:t>Wu et al 2018</w:t>
            </w:r>
          </w:p>
        </w:tc>
        <w:tc>
          <w:tcPr>
            <w:tcW w:w="1001" w:type="dxa"/>
            <w:vAlign w:val="center"/>
          </w:tcPr>
          <w:p w14:paraId="76468E1F" w14:textId="1A4E9888" w:rsidR="0056077C" w:rsidRPr="00AC20E2" w:rsidRDefault="0056077C" w:rsidP="0056077C">
            <w:pPr>
              <w:spacing w:line="276" w:lineRule="auto"/>
              <w:jc w:val="center"/>
              <w:rPr>
                <w:rFonts w:cstheme="minorHAnsi"/>
                <w:sz w:val="18"/>
                <w:szCs w:val="18"/>
              </w:rPr>
            </w:pPr>
            <w:r w:rsidRPr="00AC20E2">
              <w:rPr>
                <w:rFonts w:cstheme="minorHAnsi"/>
                <w:color w:val="000000"/>
                <w:sz w:val="18"/>
                <w:szCs w:val="18"/>
              </w:rPr>
              <w:t>SR &amp; MA</w:t>
            </w:r>
          </w:p>
        </w:tc>
        <w:tc>
          <w:tcPr>
            <w:tcW w:w="1267" w:type="dxa"/>
          </w:tcPr>
          <w:p w14:paraId="0BC72870" w14:textId="6F1D1CE9" w:rsidR="0056077C" w:rsidRPr="00AC20E2" w:rsidRDefault="0056077C" w:rsidP="0056077C">
            <w:pPr>
              <w:spacing w:line="276" w:lineRule="auto"/>
              <w:rPr>
                <w:rFonts w:cstheme="minorHAnsi"/>
                <w:sz w:val="18"/>
                <w:szCs w:val="18"/>
              </w:rPr>
            </w:pPr>
            <w:r w:rsidRPr="00AC20E2">
              <w:rPr>
                <w:rFonts w:cstheme="minorHAnsi"/>
                <w:sz w:val="18"/>
                <w:szCs w:val="18"/>
              </w:rPr>
              <w:t>Low</w:t>
            </w:r>
          </w:p>
        </w:tc>
        <w:tc>
          <w:tcPr>
            <w:tcW w:w="977" w:type="dxa"/>
          </w:tcPr>
          <w:p w14:paraId="545593A8" w14:textId="65350DA2" w:rsidR="0056077C" w:rsidRPr="00AC20E2" w:rsidRDefault="0056077C" w:rsidP="0056077C">
            <w:pPr>
              <w:spacing w:line="276" w:lineRule="auto"/>
              <w:rPr>
                <w:rFonts w:cstheme="minorHAnsi"/>
                <w:sz w:val="18"/>
                <w:szCs w:val="18"/>
              </w:rPr>
            </w:pPr>
            <w:r w:rsidRPr="00AC20E2">
              <w:rPr>
                <w:rFonts w:cstheme="minorHAnsi"/>
                <w:sz w:val="18"/>
                <w:szCs w:val="18"/>
              </w:rPr>
              <w:fldChar w:fldCharType="begin">
                <w:fldData xml:space="preserve">PEVuZE5vdGU+PENpdGU+PEF1dGhvcj5XdTwvQXV0aG9yPjxZZWFyPjIwMTg8L1llYXI+PFJlY051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cyBJbnQ8L2Z1bGwtdGl0bGU+PC9wZXJpb2RpY2FsPjxhbHQtcGVyaW9kaWNhbD48ZnVsbC10aXRs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</w:fldData>
              </w:fldChar>
            </w:r>
            <w:r w:rsidR="00ED044D">
              <w:rPr>
                <w:rFonts w:cstheme="minorHAnsi"/>
                <w:sz w:val="18"/>
                <w:szCs w:val="18"/>
              </w:rPr>
              <w:instrText xml:space="preserve"> ADDIN EN.CITE </w:instrText>
            </w:r>
            <w:r w:rsidR="00ED044D">
              <w:rPr>
                <w:rFonts w:cstheme="minorHAnsi"/>
                <w:sz w:val="18"/>
                <w:szCs w:val="18"/>
              </w:rPr>
              <w:fldChar w:fldCharType="begin">
                <w:fldData xml:space="preserve">PEVuZE5vdGU+PENpdGU+PEF1dGhvcj5XdTwvQXV0aG9yPjxZZWFyPjIwMTg8L1llYXI+PFJlY051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cyBJbnQ8L2Z1bGwtdGl0bGU+PC9wZXJpb2RpY2FsPjxhbHQtcGVyaW9kaWNhbD48ZnVsbC10aXRs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</w:fldData>
              </w:fldChar>
            </w:r>
            <w:r w:rsidR="00ED044D">
              <w:rPr>
                <w:rFonts w:cstheme="minorHAnsi"/>
                <w:sz w:val="18"/>
                <w:szCs w:val="18"/>
              </w:rPr>
              <w:instrText xml:space="preserve"> ADDIN EN.CITE.DATA </w:instrText>
            </w:r>
            <w:r w:rsidR="00ED044D">
              <w:rPr>
                <w:rFonts w:cstheme="minorHAnsi"/>
                <w:sz w:val="18"/>
                <w:szCs w:val="18"/>
              </w:rPr>
            </w:r>
            <w:r w:rsidR="00ED044D">
              <w:rPr>
                <w:rFonts w:cstheme="minorHAnsi"/>
                <w:sz w:val="18"/>
                <w:szCs w:val="18"/>
              </w:rPr>
              <w:fldChar w:fldCharType="end"/>
            </w:r>
            <w:r w:rsidRPr="00AC20E2">
              <w:rPr>
                <w:rFonts w:cstheme="minorHAnsi"/>
                <w:sz w:val="18"/>
                <w:szCs w:val="18"/>
              </w:rPr>
            </w:r>
            <w:r w:rsidRPr="00AC20E2">
              <w:rPr>
                <w:rFonts w:cstheme="minorHAnsi"/>
                <w:sz w:val="18"/>
                <w:szCs w:val="18"/>
              </w:rPr>
              <w:fldChar w:fldCharType="separate"/>
            </w:r>
            <w:r w:rsidR="00ED044D">
              <w:rPr>
                <w:rFonts w:cstheme="minorHAnsi"/>
                <w:noProof/>
                <w:sz w:val="18"/>
                <w:szCs w:val="18"/>
              </w:rPr>
              <w:t>[299]</w:t>
            </w:r>
            <w:r w:rsidRPr="00AC20E2">
              <w:rPr>
                <w:rFonts w:cstheme="minorHAnsi"/>
                <w:sz w:val="18"/>
                <w:szCs w:val="18"/>
              </w:rPr>
              <w:fldChar w:fldCharType="end"/>
            </w:r>
          </w:p>
        </w:tc>
      </w:tr>
    </w:tbl>
    <w:p w14:paraId="68359FD6" w14:textId="43436C30" w:rsidR="00C37AB2" w:rsidRPr="005F04B7" w:rsidRDefault="00831602" w:rsidP="00651A3C">
      <w:pPr>
        <w:spacing w:line="276" w:lineRule="auto"/>
        <w:rPr>
          <w:rFonts w:cstheme="minorHAnsi"/>
          <w:sz w:val="18"/>
          <w:szCs w:val="18"/>
        </w:rPr>
      </w:pPr>
      <w:r w:rsidRPr="005F04B7">
        <w:rPr>
          <w:rFonts w:cstheme="minorHAnsi"/>
          <w:sz w:val="18"/>
          <w:szCs w:val="18"/>
        </w:rPr>
        <w:t>SR; Systematic Review. MA; Meta-analysis</w:t>
      </w:r>
    </w:p>
    <w:p w14:paraId="0C9A5298" w14:textId="77777777" w:rsidR="005F04B7" w:rsidRDefault="005F04B7" w:rsidP="00651A3C">
      <w:pPr>
        <w:spacing w:line="276" w:lineRule="auto"/>
        <w:rPr>
          <w:rFonts w:cstheme="minorHAnsi"/>
        </w:rPr>
      </w:pPr>
    </w:p>
    <w:p w14:paraId="364C0207" w14:textId="77777777" w:rsidR="00BF31CB" w:rsidRPr="00981CA5" w:rsidRDefault="00BF31CB" w:rsidP="00651A3C">
      <w:pPr>
        <w:spacing w:line="276" w:lineRule="auto"/>
        <w:rPr>
          <w:rFonts w:cstheme="minorHAnsi"/>
        </w:rPr>
      </w:pPr>
    </w:p>
    <w:p w14:paraId="35439E34" w14:textId="77777777" w:rsidR="00651A3C" w:rsidRPr="00B3648C" w:rsidRDefault="00651A3C" w:rsidP="00A741CC">
      <w:pPr>
        <w:rPr>
          <w:rFonts w:cstheme="minorHAnsi"/>
        </w:rPr>
      </w:pPr>
    </w:p>
    <w:p w14:paraId="5A8F3650" w14:textId="77777777" w:rsidR="00651A3C" w:rsidRDefault="00651A3C">
      <w:pPr>
        <w:rPr>
          <w:rFonts w:asciiTheme="majorHAnsi" w:eastAsiaTheme="majorEastAsia" w:hAnsiTheme="majorHAnsi" w:cstheme="majorBidi"/>
          <w:i/>
          <w:iCs/>
          <w:color w:val="2F5496" w:themeColor="accent1" w:themeShade="BF"/>
        </w:rPr>
      </w:pPr>
      <w:r>
        <w:br w:type="page"/>
      </w:r>
    </w:p>
    <w:p w14:paraId="28FDB7B2" w14:textId="3C3AD10C" w:rsidR="00A741CC" w:rsidRPr="000D1D67" w:rsidRDefault="00A741CC" w:rsidP="000D1D67">
      <w:pPr>
        <w:pStyle w:val="NoSpacing"/>
        <w:rPr>
          <w:b/>
          <w:bCs/>
          <w:sz w:val="24"/>
          <w:szCs w:val="24"/>
        </w:rPr>
      </w:pPr>
      <w:bookmarkStart w:id="31" w:name="_Toc82969887"/>
      <w:r w:rsidRPr="000D1D67">
        <w:rPr>
          <w:b/>
          <w:bCs/>
          <w:sz w:val="24"/>
          <w:szCs w:val="24"/>
        </w:rPr>
        <w:t>References</w:t>
      </w:r>
      <w:bookmarkEnd w:id="31"/>
    </w:p>
    <w:p w14:paraId="0AD89CC5" w14:textId="77777777" w:rsidR="00ED044D" w:rsidRPr="00ED044D" w:rsidRDefault="00A741CC" w:rsidP="00ED044D">
      <w:pPr>
        <w:pStyle w:val="EndNoteBibliography"/>
        <w:spacing w:after="0"/>
      </w:pPr>
      <w:r w:rsidRPr="00E86444">
        <w:rPr>
          <w:rFonts w:asciiTheme="minorHAnsi" w:hAnsiTheme="minorHAnsi" w:cstheme="minorHAnsi"/>
        </w:rPr>
        <w:fldChar w:fldCharType="begin"/>
      </w:r>
      <w:r w:rsidRPr="00E86444">
        <w:rPr>
          <w:rFonts w:asciiTheme="minorHAnsi" w:hAnsiTheme="minorHAnsi" w:cstheme="minorHAnsi"/>
        </w:rPr>
        <w:instrText xml:space="preserve"> ADDIN EN.REFLIST </w:instrText>
      </w:r>
      <w:r w:rsidRPr="00E86444">
        <w:rPr>
          <w:rFonts w:asciiTheme="minorHAnsi" w:hAnsiTheme="minorHAnsi" w:cstheme="minorHAnsi"/>
        </w:rPr>
        <w:fldChar w:fldCharType="separate"/>
      </w:r>
      <w:r w:rsidR="00ED044D" w:rsidRPr="00ED044D">
        <w:t>1.</w:t>
      </w:r>
      <w:r w:rsidR="00ED044D" w:rsidRPr="00ED044D">
        <w:tab/>
        <w:t>Compston J, Cooper A, Cooper C, Francis R, Kanis JA, Marsh D, McCloskey EV, Reid DM, Selby P, Wilkins M (2009) Guidelines for the diagnosis and management of osteoporosis in postmenopausal women and men from the age of 50 years in the UK. Maturitas 62:105-108</w:t>
      </w:r>
    </w:p>
    <w:p w14:paraId="13AECAED" w14:textId="77777777" w:rsidR="00ED044D" w:rsidRPr="00ED044D" w:rsidRDefault="00ED044D" w:rsidP="00ED044D">
      <w:pPr>
        <w:pStyle w:val="EndNoteBibliography"/>
        <w:spacing w:after="0"/>
      </w:pPr>
      <w:r w:rsidRPr="00ED044D">
        <w:t>2.</w:t>
      </w:r>
      <w:r w:rsidRPr="00ED044D">
        <w:tab/>
        <w:t>Compston J, Bowring C, Cooper A, et al. (2013) Diagnosis and management of osteoporosis in postmenopausal women and older men in the UK: National Osteoporosis Guideline Group (NOGG) update 2013. Maturitas 75:392-396</w:t>
      </w:r>
    </w:p>
    <w:p w14:paraId="133A388D" w14:textId="77777777" w:rsidR="00ED044D" w:rsidRPr="00ED044D" w:rsidRDefault="00ED044D" w:rsidP="00ED044D">
      <w:pPr>
        <w:pStyle w:val="EndNoteBibliography"/>
        <w:spacing w:after="0"/>
      </w:pPr>
      <w:r w:rsidRPr="00ED044D">
        <w:t>3.</w:t>
      </w:r>
      <w:r w:rsidRPr="00ED044D">
        <w:tab/>
        <w:t>Compston J, Cooper A, Cooper C, et al. (2017) UK clinical guideline for the prevention and treatment of osteoporosis. Arch Osteoporos 12:43</w:t>
      </w:r>
    </w:p>
    <w:p w14:paraId="2670B8A0" w14:textId="77777777" w:rsidR="00ED044D" w:rsidRPr="00ED044D" w:rsidRDefault="00ED044D" w:rsidP="00ED044D">
      <w:pPr>
        <w:pStyle w:val="EndNoteBibliography"/>
        <w:spacing w:after="0"/>
      </w:pPr>
      <w:r w:rsidRPr="00ED044D">
        <w:t>4.</w:t>
      </w:r>
      <w:r w:rsidRPr="00ED044D">
        <w:tab/>
        <w:t>Harvey NC, McCloskey E, Kanis JA, Compston J, Cooper C (2018) Cost-effective but clinically inappropriate: new NICE intervention thresholds in osteoporosis (Technology Appraisal 464). Osteoporos Int 29:1511-1513</w:t>
      </w:r>
    </w:p>
    <w:p w14:paraId="1BE6A4C3" w14:textId="77777777" w:rsidR="00ED044D" w:rsidRPr="00ED044D" w:rsidRDefault="00ED044D" w:rsidP="00ED044D">
      <w:pPr>
        <w:pStyle w:val="EndNoteBibliography"/>
        <w:spacing w:after="0"/>
      </w:pPr>
      <w:r w:rsidRPr="00ED044D">
        <w:t>5.</w:t>
      </w:r>
      <w:r w:rsidRPr="00ED044D">
        <w:tab/>
        <w:t>Söreskog E, Lindberg I, Kanis JA, Åkesson KE, Willems D, Lorentzon M, Ström O, Berling P, Borgström F (2021) Cost-effectiveness of romosozumab for the treatment of postmenopausal women with severe osteoporosis at high risk of fracture in Sweden. Osteoporos Int 32:585-594</w:t>
      </w:r>
    </w:p>
    <w:p w14:paraId="10EC7C5D" w14:textId="77777777" w:rsidR="00ED044D" w:rsidRPr="00ED044D" w:rsidRDefault="00ED044D" w:rsidP="00ED044D">
      <w:pPr>
        <w:pStyle w:val="EndNoteBibliography"/>
        <w:spacing w:after="0"/>
      </w:pPr>
      <w:r w:rsidRPr="00ED044D">
        <w:t>6.</w:t>
      </w:r>
      <w:r w:rsidRPr="00ED044D">
        <w:tab/>
        <w:t>Shea BJ, Reeves BC, Wells G, et al. (2017) AMSTAR 2: a critical appraisal tool for systematic reviews that include randomised or non-randomised studies of healthcare interventions, or both. BMJ (Clinical research ed) 358:j4008</w:t>
      </w:r>
    </w:p>
    <w:p w14:paraId="4BAB6078" w14:textId="77777777" w:rsidR="00ED044D" w:rsidRPr="00ED044D" w:rsidRDefault="00ED044D" w:rsidP="00ED044D">
      <w:pPr>
        <w:pStyle w:val="EndNoteBibliography"/>
        <w:spacing w:after="0"/>
      </w:pPr>
      <w:r w:rsidRPr="00ED044D">
        <w:t>7.</w:t>
      </w:r>
      <w:r w:rsidRPr="00ED044D">
        <w:tab/>
        <w:t>Kanis JA, Melton LJ, 3rd, Christiansen C, Johnston CC, Khaltaev N (1994) The diagnosis of osteoporosis. J Bone Miner Res 9:1137-1141</w:t>
      </w:r>
    </w:p>
    <w:p w14:paraId="69D0C695" w14:textId="77777777" w:rsidR="00ED044D" w:rsidRPr="00ED044D" w:rsidRDefault="00ED044D" w:rsidP="00ED044D">
      <w:pPr>
        <w:pStyle w:val="EndNoteBibliography"/>
        <w:spacing w:after="0"/>
      </w:pPr>
      <w:r w:rsidRPr="00ED044D">
        <w:t>8.</w:t>
      </w:r>
      <w:r w:rsidRPr="00ED044D">
        <w:tab/>
        <w:t>van Staa TP, Dennison EM, Leufkens HG, Cooper C (2001) Epidemiology of fractures in England and Wales. Bone 29:517-522</w:t>
      </w:r>
    </w:p>
    <w:p w14:paraId="219B40F0" w14:textId="77777777" w:rsidR="00ED044D" w:rsidRPr="00ED044D" w:rsidRDefault="00ED044D" w:rsidP="00ED044D">
      <w:pPr>
        <w:pStyle w:val="EndNoteBibliography"/>
        <w:spacing w:after="0"/>
      </w:pPr>
      <w:r w:rsidRPr="00ED044D">
        <w:t>9.</w:t>
      </w:r>
      <w:r w:rsidRPr="00ED044D">
        <w:tab/>
        <w:t>Borgström F, Karlsson L, Ortsäter G, et al. (2020) Fragility fractures in Europe: burden, management and opportunities. Archives of Osteoporosis 15:59</w:t>
      </w:r>
    </w:p>
    <w:p w14:paraId="3DFADC36" w14:textId="77777777" w:rsidR="00ED044D" w:rsidRPr="00ED044D" w:rsidRDefault="00ED044D" w:rsidP="00ED044D">
      <w:pPr>
        <w:pStyle w:val="EndNoteBibliography"/>
        <w:spacing w:after="0"/>
      </w:pPr>
      <w:r w:rsidRPr="00ED044D">
        <w:t>10.</w:t>
      </w:r>
      <w:r w:rsidRPr="00ED044D">
        <w:tab/>
        <w:t>Wainwright SA, Marshall LM, Ensrud KE, Cauley JA, Black DM, Hillier TA, Hochberg MC, Vogt MT, Orwoll ES, for the Study of Osteoporotic Fractures Research G (2005) Hip Fracture in Women without Osteoporosis. Journal of Clinical Endocrinology Metabolism 90:2787-2793</w:t>
      </w:r>
    </w:p>
    <w:p w14:paraId="634CC0CB" w14:textId="77777777" w:rsidR="00ED044D" w:rsidRPr="00ED044D" w:rsidRDefault="00ED044D" w:rsidP="00ED044D">
      <w:pPr>
        <w:pStyle w:val="EndNoteBibliography"/>
        <w:spacing w:after="0"/>
      </w:pPr>
      <w:r w:rsidRPr="00ED044D">
        <w:t>11.</w:t>
      </w:r>
      <w:r w:rsidRPr="00ED044D">
        <w:tab/>
        <w:t>Schuit SCE, van der Klift M, Weel AEAM, de Laet CEDH, Burger H, Seeman E, Hofman A, Uitterlinden AG, van Leeuwen JPTM, Pols HAP (2004) Fracture incidence and association with bone mineral density in elderly men and women: the Rotterdam Study. Bone 34:195-202</w:t>
      </w:r>
    </w:p>
    <w:p w14:paraId="4B16DAEE" w14:textId="77777777" w:rsidR="00ED044D" w:rsidRPr="00ED044D" w:rsidRDefault="00ED044D" w:rsidP="00ED044D">
      <w:pPr>
        <w:pStyle w:val="EndNoteBibliography"/>
        <w:spacing w:after="0"/>
      </w:pPr>
      <w:r w:rsidRPr="00ED044D">
        <w:t>12.</w:t>
      </w:r>
      <w:r w:rsidRPr="00ED044D">
        <w:tab/>
        <w:t>Kanis JA, Oden A, Johnell O, et al. (2007) The use of clinical risk factors enhances the performance of BMD in the prediction of hip and osteoporotic fractures in men and women. Osteoporos Int 18:1033-1046</w:t>
      </w:r>
    </w:p>
    <w:p w14:paraId="27592D9C" w14:textId="52F1B6DF" w:rsidR="00ED044D" w:rsidRPr="00ED044D" w:rsidRDefault="00ED044D" w:rsidP="00ED044D">
      <w:pPr>
        <w:pStyle w:val="EndNoteBibliography"/>
        <w:spacing w:after="0"/>
      </w:pPr>
      <w:r w:rsidRPr="00ED044D">
        <w:t>13.</w:t>
      </w:r>
      <w:r w:rsidRPr="00ED044D">
        <w:tab/>
        <w:t xml:space="preserve">Royal College of Physicians (2019) National Hip Fracture Database Annual Report. </w:t>
      </w:r>
      <w:hyperlink r:id="rId28" w:history="1">
        <w:r w:rsidRPr="00ED044D">
          <w:rPr>
            <w:rStyle w:val="Hyperlink"/>
          </w:rPr>
          <w:t>https://www.nhfd.co.uk/files/2019ReportFiles/NHFD_2019_Annual_Report_v101.pdf</w:t>
        </w:r>
      </w:hyperlink>
    </w:p>
    <w:p w14:paraId="1D02FB13" w14:textId="274B17D2" w:rsidR="00ED044D" w:rsidRPr="00ED044D" w:rsidRDefault="00ED044D" w:rsidP="00ED044D">
      <w:pPr>
        <w:pStyle w:val="EndNoteBibliography"/>
        <w:spacing w:after="0"/>
      </w:pPr>
      <w:r w:rsidRPr="00ED044D">
        <w:t>14.</w:t>
      </w:r>
      <w:r w:rsidRPr="00ED044D">
        <w:tab/>
        <w:t xml:space="preserve">NHS National Services Scotland (2019) Scottish Hip Fracture Audit. Hip Fracture Care Pathway Report 2019. </w:t>
      </w:r>
      <w:hyperlink r:id="rId29" w:history="1">
        <w:r w:rsidRPr="00ED044D">
          <w:rPr>
            <w:rStyle w:val="Hyperlink"/>
          </w:rPr>
          <w:t>https://www.shfa.scot.nhs.uk/Reports/_docs/2019-08-20-SHFA-Report.pdf</w:t>
        </w:r>
      </w:hyperlink>
    </w:p>
    <w:p w14:paraId="00E12AE0" w14:textId="77777777" w:rsidR="00ED044D" w:rsidRPr="00ED044D" w:rsidRDefault="00ED044D" w:rsidP="00ED044D">
      <w:pPr>
        <w:pStyle w:val="EndNoteBibliography"/>
        <w:spacing w:after="0"/>
      </w:pPr>
      <w:r w:rsidRPr="00ED044D">
        <w:t>15.</w:t>
      </w:r>
      <w:r w:rsidRPr="00ED044D">
        <w:tab/>
        <w:t>Al-Sari UA, Tobias J, Clark E (2016) Health-related quality of life in older people with osteoporotic vertebral fractures: a systematic review and meta-analysis. Osteoporos Int 27:2891-2900</w:t>
      </w:r>
    </w:p>
    <w:p w14:paraId="2B0143EA" w14:textId="77777777" w:rsidR="00ED044D" w:rsidRPr="00ED044D" w:rsidRDefault="00ED044D" w:rsidP="00ED044D">
      <w:pPr>
        <w:pStyle w:val="EndNoteBibliography"/>
        <w:spacing w:after="0"/>
      </w:pPr>
      <w:r w:rsidRPr="00ED044D">
        <w:t>16.</w:t>
      </w:r>
      <w:r w:rsidRPr="00ED044D">
        <w:tab/>
        <w:t>Griffin XL, Parsons N, Achten J, Fernandez M, Costa ML (2015) Recovery of health-related quality of life in a United Kingdom hip fracture population. The Warwick Hip Trauma Evaluation--a prospective cohort study. Bone Joint J, 97-b:372-382</w:t>
      </w:r>
    </w:p>
    <w:p w14:paraId="63B19B5D" w14:textId="77777777" w:rsidR="00ED044D" w:rsidRPr="00ED044D" w:rsidRDefault="00ED044D" w:rsidP="00ED044D">
      <w:pPr>
        <w:pStyle w:val="EndNoteBibliography"/>
        <w:spacing w:after="0"/>
      </w:pPr>
      <w:r w:rsidRPr="00ED044D">
        <w:t>17.</w:t>
      </w:r>
      <w:r w:rsidRPr="00ED044D">
        <w:tab/>
        <w:t>Leal J, Gray AM, Prieto-Alhambra D, Arden NK, Cooper C, Javaid MK, Judge A (2016) Impact of hip fracture on hospital care costs: a population-based study. Osteoporosis international : a journal established as result of cooperation between the European Foundation for Osteoporosis and the National Osteoporosis Foundation of the USA 27:549-558</w:t>
      </w:r>
    </w:p>
    <w:p w14:paraId="4C0EA0C0" w14:textId="77777777" w:rsidR="00ED044D" w:rsidRPr="00ED044D" w:rsidRDefault="00ED044D" w:rsidP="00ED044D">
      <w:pPr>
        <w:pStyle w:val="EndNoteBibliography"/>
        <w:spacing w:after="0"/>
      </w:pPr>
      <w:r w:rsidRPr="00ED044D">
        <w:t>18.</w:t>
      </w:r>
      <w:r w:rsidRPr="00ED044D">
        <w:tab/>
        <w:t>Kanis JA, Norton N, Harvey NC, Jacobson T, Johansson H, Lorentzon M, McCloskey EV, Willers C, F B (2021) SCOPE 2021: a new scorecard for osteoporosis in Europe. Arch Osteoporos doi.org/10.1007/s11657-020-00871-9:</w:t>
      </w:r>
    </w:p>
    <w:p w14:paraId="09A31F1A" w14:textId="02C65A11" w:rsidR="00ED044D" w:rsidRPr="00ED044D" w:rsidRDefault="00ED044D" w:rsidP="00ED044D">
      <w:pPr>
        <w:pStyle w:val="EndNoteBibliography"/>
        <w:spacing w:after="0"/>
      </w:pPr>
      <w:r w:rsidRPr="00ED044D">
        <w:t>19.</w:t>
      </w:r>
      <w:r w:rsidRPr="00ED044D">
        <w:tab/>
        <w:t xml:space="preserve">Royal College of Physicians (2018) National Hip Fracture Database Annual Report. </w:t>
      </w:r>
      <w:hyperlink r:id="rId30" w:history="1">
        <w:r w:rsidRPr="00ED044D">
          <w:rPr>
            <w:rStyle w:val="Hyperlink"/>
          </w:rPr>
          <w:t>https://www.nhfd.co.uk/files/2018ReportFiles/NHFD-2018-Annual-Report-v101.pdf</w:t>
        </w:r>
      </w:hyperlink>
    </w:p>
    <w:p w14:paraId="6F7138AB" w14:textId="77777777" w:rsidR="00ED044D" w:rsidRPr="00ED044D" w:rsidRDefault="00ED044D" w:rsidP="00ED044D">
      <w:pPr>
        <w:pStyle w:val="EndNoteBibliography"/>
        <w:spacing w:after="0"/>
      </w:pPr>
      <w:r w:rsidRPr="00ED044D">
        <w:t>20.</w:t>
      </w:r>
      <w:r w:rsidRPr="00ED044D">
        <w:tab/>
        <w:t>Royal College of Physicians (2021) The challenge of the next decade: are hip fracture services ready? A review of data from the National Hip Fracture Database (January–December 2019). London: RCP</w:t>
      </w:r>
    </w:p>
    <w:p w14:paraId="00C4817D" w14:textId="77777777" w:rsidR="00ED044D" w:rsidRPr="00ED044D" w:rsidRDefault="00ED044D" w:rsidP="00ED044D">
      <w:pPr>
        <w:pStyle w:val="EndNoteBibliography"/>
        <w:spacing w:after="0"/>
      </w:pPr>
      <w:r w:rsidRPr="00ED044D">
        <w:t>21.</w:t>
      </w:r>
      <w:r w:rsidRPr="00ED044D">
        <w:tab/>
        <w:t>Hawley S, Javaid MK, Prieto-Alhambra D, Lippett J, Sheard S, Arden NK, Cooper C, Judge A (2016) Clinical effectiveness of orthogeriatric and fracture liaison service models of care for hip fracture patients: population-based longitudinal study. Age Ageing 45:236-242</w:t>
      </w:r>
    </w:p>
    <w:p w14:paraId="4AFF85D1" w14:textId="77777777" w:rsidR="00ED044D" w:rsidRPr="00ED044D" w:rsidRDefault="00ED044D" w:rsidP="00ED044D">
      <w:pPr>
        <w:pStyle w:val="EndNoteBibliography"/>
        <w:spacing w:after="0"/>
      </w:pPr>
      <w:r w:rsidRPr="00ED044D">
        <w:t>22.</w:t>
      </w:r>
      <w:r w:rsidRPr="00ED044D">
        <w:tab/>
        <w:t>Bliuc D, Nguyen ND, Milch VE, Nguyen TV, Eisman JA, Center JR (2009) Mortality risk associated with low-trauma osteoporotic fracture and subsequent fracture in men and women. Jama 301:513-521</w:t>
      </w:r>
    </w:p>
    <w:p w14:paraId="4C77E09E" w14:textId="77777777" w:rsidR="00ED044D" w:rsidRPr="00ED044D" w:rsidRDefault="00ED044D" w:rsidP="00ED044D">
      <w:pPr>
        <w:pStyle w:val="EndNoteBibliography"/>
        <w:spacing w:after="0"/>
      </w:pPr>
      <w:r w:rsidRPr="00ED044D">
        <w:t>23.</w:t>
      </w:r>
      <w:r w:rsidRPr="00ED044D">
        <w:tab/>
        <w:t>Johnell O, Kanis JA, Odén A, Sernbo I, Redlund-Johnell I, Petterson C, De Laet C, Jönsson B (2004) Mortality after osteoporotic fractures. Osteoporos Int 15:38-42</w:t>
      </w:r>
    </w:p>
    <w:p w14:paraId="7A735EFB" w14:textId="77777777" w:rsidR="00ED044D" w:rsidRPr="00ED044D" w:rsidRDefault="00ED044D" w:rsidP="00ED044D">
      <w:pPr>
        <w:pStyle w:val="EndNoteBibliography"/>
        <w:spacing w:after="0"/>
      </w:pPr>
      <w:r w:rsidRPr="00ED044D">
        <w:t>24.</w:t>
      </w:r>
      <w:r w:rsidRPr="00ED044D">
        <w:tab/>
        <w:t>Kanis JA, Oden A, Johnell O, De Laet C, Jonsson B, Oglesby AK (2003) The components of excess mortality after hip fracture. Bone 32:468-473</w:t>
      </w:r>
    </w:p>
    <w:p w14:paraId="33C09A62" w14:textId="77777777" w:rsidR="00ED044D" w:rsidRPr="00ED044D" w:rsidRDefault="00ED044D" w:rsidP="00ED044D">
      <w:pPr>
        <w:pStyle w:val="EndNoteBibliography"/>
        <w:spacing w:after="0"/>
      </w:pPr>
      <w:r w:rsidRPr="00ED044D">
        <w:t>25.</w:t>
      </w:r>
      <w:r w:rsidRPr="00ED044D">
        <w:tab/>
        <w:t>Bhimjiyani A, Neuburger J, Jones T, Ben-Shlomo Y, Gregson CL (2018) The effect of social deprivation on hip fracture incidence in England has not changed over 14 years: an analysis of the English Hospital Episodes Statistics (2001-2015). Osteoporos Int 29:115-124</w:t>
      </w:r>
    </w:p>
    <w:p w14:paraId="677E7ABD" w14:textId="77777777" w:rsidR="00ED044D" w:rsidRPr="00ED044D" w:rsidRDefault="00ED044D" w:rsidP="00ED044D">
      <w:pPr>
        <w:pStyle w:val="EndNoteBibliography"/>
        <w:spacing w:after="0"/>
      </w:pPr>
      <w:r w:rsidRPr="00ED044D">
        <w:t>26.</w:t>
      </w:r>
      <w:r w:rsidRPr="00ED044D">
        <w:tab/>
        <w:t>Bhimjiyani A, Neuburger J, Jones T, Ben-Shlomo Y, Gregson CL (2018) Inequalities in hip fracture incidence are greatest in the North of England: regional analysis of the effects of social deprivation on hip fracture incidence across England. Public Health 162:25-31</w:t>
      </w:r>
    </w:p>
    <w:p w14:paraId="116CAB11" w14:textId="77777777" w:rsidR="00ED044D" w:rsidRPr="00ED044D" w:rsidRDefault="00ED044D" w:rsidP="00ED044D">
      <w:pPr>
        <w:pStyle w:val="EndNoteBibliography"/>
        <w:spacing w:after="0"/>
      </w:pPr>
      <w:r w:rsidRPr="00ED044D">
        <w:t>27.</w:t>
      </w:r>
      <w:r w:rsidRPr="00ED044D">
        <w:tab/>
        <w:t>Curtis EM, van der Velde R, Moon RJ, van den Bergh JP, Geusens P, de Vries F, van Staa TP, Cooper C, Harvey NC (2016) Epidemiology of fractures in the United Kingdom 1988-2012: Variation with age, sex, geography, ethnicity and socioeconomic status. Bone 87:19-26</w:t>
      </w:r>
    </w:p>
    <w:p w14:paraId="1FE135D2" w14:textId="77777777" w:rsidR="00ED044D" w:rsidRPr="00ED044D" w:rsidRDefault="00ED044D" w:rsidP="00ED044D">
      <w:pPr>
        <w:pStyle w:val="EndNoteBibliography"/>
        <w:spacing w:after="0"/>
      </w:pPr>
      <w:r w:rsidRPr="00ED044D">
        <w:t>28.</w:t>
      </w:r>
      <w:r w:rsidRPr="00ED044D">
        <w:tab/>
        <w:t>van der Velde RY, Wyers CE, Curtis EM, Geusens PPMM, van den Bergh JPW, de Vries F, Cooper C, van Staa TP, Harvey NC (2016) Secular trends in fracture incidence in the UK between 1990 and 2012. Osteoporosis International 27:3197-3206</w:t>
      </w:r>
    </w:p>
    <w:p w14:paraId="1DBB59E0" w14:textId="77777777" w:rsidR="00ED044D" w:rsidRPr="00ED044D" w:rsidRDefault="00ED044D" w:rsidP="00ED044D">
      <w:pPr>
        <w:pStyle w:val="EndNoteBibliography"/>
        <w:spacing w:after="0"/>
      </w:pPr>
      <w:r w:rsidRPr="00ED044D">
        <w:t>29.</w:t>
      </w:r>
      <w:r w:rsidRPr="00ED044D">
        <w:tab/>
        <w:t>Marshall D, Johnell O, Wedel H (1996) Meta-analysis of how well measures of bone mineral density predict occurrence of osteoporotic fractures. BMJ 312:1254-1259</w:t>
      </w:r>
    </w:p>
    <w:p w14:paraId="6AE49AB7" w14:textId="77777777" w:rsidR="00ED044D" w:rsidRPr="00ED044D" w:rsidRDefault="00ED044D" w:rsidP="00ED044D">
      <w:pPr>
        <w:pStyle w:val="EndNoteBibliography"/>
        <w:spacing w:after="0"/>
      </w:pPr>
      <w:r w:rsidRPr="00ED044D">
        <w:t>30.</w:t>
      </w:r>
      <w:r w:rsidRPr="00ED044D">
        <w:tab/>
        <w:t>Johnell O, Kanis JA, Oden A, et al. (2005) Predictive value of BMD for hip and other fractures. J Bone Miner Res 20:1185-1194</w:t>
      </w:r>
    </w:p>
    <w:p w14:paraId="235236BA" w14:textId="77777777" w:rsidR="00ED044D" w:rsidRPr="00ED044D" w:rsidRDefault="00ED044D" w:rsidP="00ED044D">
      <w:pPr>
        <w:pStyle w:val="EndNoteBibliography"/>
        <w:spacing w:after="0"/>
      </w:pPr>
      <w:r w:rsidRPr="00ED044D">
        <w:t>31.</w:t>
      </w:r>
      <w:r w:rsidRPr="00ED044D">
        <w:tab/>
        <w:t>Kanis JA (2002) Diagnosis of osteoporosis and assessment of fracture risk. Lancet 359:1929-1936</w:t>
      </w:r>
    </w:p>
    <w:p w14:paraId="38E28A2F" w14:textId="77777777" w:rsidR="00ED044D" w:rsidRPr="00ED044D" w:rsidRDefault="00ED044D" w:rsidP="00ED044D">
      <w:pPr>
        <w:pStyle w:val="EndNoteBibliography"/>
        <w:spacing w:after="0"/>
      </w:pPr>
      <w:r w:rsidRPr="00ED044D">
        <w:t>32.</w:t>
      </w:r>
      <w:r w:rsidRPr="00ED044D">
        <w:tab/>
        <w:t>Kanis JA, Gluer CC (2000) An update on the diagnosis and assessment of osteoporosis with densitometry. Committee of Scientific Advisors, International Osteoporosis Foundation. OsteoporosInt 11:192-202</w:t>
      </w:r>
    </w:p>
    <w:p w14:paraId="0177DD39" w14:textId="77777777" w:rsidR="00ED044D" w:rsidRPr="00ED044D" w:rsidRDefault="00ED044D" w:rsidP="00ED044D">
      <w:pPr>
        <w:pStyle w:val="EndNoteBibliography"/>
        <w:spacing w:after="0"/>
      </w:pPr>
      <w:r w:rsidRPr="00ED044D">
        <w:t>33.</w:t>
      </w:r>
      <w:r w:rsidRPr="00ED044D">
        <w:tab/>
        <w:t>Kanis JA, McCloskey EV, Johansson H, Oden A, Melton LJ, 3rd, Khaltaev N (2008) A reference standard for the description of osteoporosis. Bone 42:467-475</w:t>
      </w:r>
    </w:p>
    <w:p w14:paraId="5F768579" w14:textId="77777777" w:rsidR="00ED044D" w:rsidRPr="00ED044D" w:rsidRDefault="00ED044D" w:rsidP="00ED044D">
      <w:pPr>
        <w:pStyle w:val="EndNoteBibliography"/>
        <w:spacing w:after="0"/>
      </w:pPr>
      <w:r w:rsidRPr="00ED044D">
        <w:t>34.</w:t>
      </w:r>
      <w:r w:rsidRPr="00ED044D">
        <w:tab/>
        <w:t>De Laet CE, Van Hout BA, Burger H, Weel AE, Hofman A, Pols HA (1998) Hip fracture prediction in elderly men and women: validation in the Rotterdam study. J Bone Miner Res 13:1587-1593</w:t>
      </w:r>
    </w:p>
    <w:p w14:paraId="3D726558" w14:textId="77777777" w:rsidR="00ED044D" w:rsidRPr="00ED044D" w:rsidRDefault="00ED044D" w:rsidP="00ED044D">
      <w:pPr>
        <w:pStyle w:val="EndNoteBibliography"/>
        <w:spacing w:after="0"/>
      </w:pPr>
      <w:r w:rsidRPr="00ED044D">
        <w:t>35.</w:t>
      </w:r>
      <w:r w:rsidRPr="00ED044D">
        <w:tab/>
        <w:t>Binkley N, Adler R, Bilezikian JP (2014) Osteoporosis diagnosis in men: the T-score controversy revisited. Curr Osteoporos Rep 12:403-409</w:t>
      </w:r>
    </w:p>
    <w:p w14:paraId="6ECFE860" w14:textId="5B90F61D" w:rsidR="00ED044D" w:rsidRPr="00ED044D" w:rsidRDefault="00ED044D" w:rsidP="00ED044D">
      <w:pPr>
        <w:pStyle w:val="EndNoteBibliography"/>
        <w:spacing w:after="0"/>
      </w:pPr>
      <w:r w:rsidRPr="00ED044D">
        <w:t>36.</w:t>
      </w:r>
      <w:r w:rsidRPr="00ED044D">
        <w:tab/>
        <w:t xml:space="preserve">International Society for Clinical Densitometry (ISCD) (2019) Adult Official Positions of the ISCD. </w:t>
      </w:r>
      <w:hyperlink r:id="rId31" w:history="1">
        <w:r w:rsidRPr="00ED044D">
          <w:rPr>
            <w:rStyle w:val="Hyperlink"/>
          </w:rPr>
          <w:t>https://iscd.org/learn/official-positions/adult-positions/</w:t>
        </w:r>
      </w:hyperlink>
    </w:p>
    <w:p w14:paraId="60514251" w14:textId="77777777" w:rsidR="00ED044D" w:rsidRPr="00ED044D" w:rsidRDefault="00ED044D" w:rsidP="00ED044D">
      <w:pPr>
        <w:pStyle w:val="EndNoteBibliography"/>
        <w:spacing w:after="0"/>
      </w:pPr>
      <w:r w:rsidRPr="00ED044D">
        <w:t>37.</w:t>
      </w:r>
      <w:r w:rsidRPr="00ED044D">
        <w:tab/>
        <w:t>Kanis JA, Johnell O, Oden A, et al. (2006) The use of multiple sites for the diagnosis of osteoporosis. Osteoporos Int 17:527-534</w:t>
      </w:r>
    </w:p>
    <w:p w14:paraId="05C0EC0D" w14:textId="77777777" w:rsidR="00ED044D" w:rsidRPr="00ED044D" w:rsidRDefault="00ED044D" w:rsidP="00ED044D">
      <w:pPr>
        <w:pStyle w:val="EndNoteBibliography"/>
        <w:spacing w:after="0"/>
      </w:pPr>
      <w:r w:rsidRPr="00ED044D">
        <w:t>38.</w:t>
      </w:r>
      <w:r w:rsidRPr="00ED044D">
        <w:tab/>
        <w:t>Leslie WD, Tsang JF, Caetano PA, Lix LM (2007) Number of osteoporotic sites and fracture risk assessment: a cohort study from the Manitoba Bone Density Program. J Bone Miner Res 22:476-483</w:t>
      </w:r>
    </w:p>
    <w:p w14:paraId="240444A9" w14:textId="77777777" w:rsidR="00ED044D" w:rsidRPr="00ED044D" w:rsidRDefault="00ED044D" w:rsidP="00ED044D">
      <w:pPr>
        <w:pStyle w:val="EndNoteBibliography"/>
        <w:spacing w:after="0"/>
      </w:pPr>
      <w:r w:rsidRPr="00ED044D">
        <w:t>39.</w:t>
      </w:r>
      <w:r w:rsidRPr="00ED044D">
        <w:tab/>
        <w:t>Leslie WD, Martineau P, Bryanton M, Lix LM (2019) Which is the preferred site for bone mineral density monitoring as an indicator of treatment-related anti-fracture effect in routine clinical practice? A registry-based cohort study. Osteoporos Int 30:1445-1453</w:t>
      </w:r>
    </w:p>
    <w:p w14:paraId="2E23F5AE" w14:textId="39BDC1B8" w:rsidR="00ED044D" w:rsidRPr="00ED044D" w:rsidRDefault="00ED044D" w:rsidP="00ED044D">
      <w:pPr>
        <w:pStyle w:val="EndNoteBibliography"/>
        <w:spacing w:after="0"/>
      </w:pPr>
      <w:r w:rsidRPr="00ED044D">
        <w:t>40.</w:t>
      </w:r>
      <w:r w:rsidRPr="00ED044D">
        <w:tab/>
        <w:t xml:space="preserve">Royal Osteoporosis Society (2019) Reporting dual energy X-ray absorptiometry scans in adult fracture risk assessment: Standards for quality. </w:t>
      </w:r>
      <w:hyperlink r:id="rId32" w:history="1">
        <w:r w:rsidRPr="00ED044D">
          <w:rPr>
            <w:rStyle w:val="Hyperlink"/>
          </w:rPr>
          <w:t>https://theros.org.uk/media/xhfhyy52/ros-reporting-dxa-scans-in-adult-fracture-risk-assessment-august-2019.pdf</w:t>
        </w:r>
      </w:hyperlink>
    </w:p>
    <w:p w14:paraId="770FD88C" w14:textId="77777777" w:rsidR="00ED044D" w:rsidRPr="00ED044D" w:rsidRDefault="00ED044D" w:rsidP="00ED044D">
      <w:pPr>
        <w:pStyle w:val="EndNoteBibliography"/>
        <w:spacing w:after="0"/>
      </w:pPr>
      <w:r w:rsidRPr="00ED044D">
        <w:t>41.</w:t>
      </w:r>
      <w:r w:rsidRPr="00ED044D">
        <w:tab/>
        <w:t>Adams AL, Fischer H, Kopperdahl DL, et al. (2018) Osteoporosis and Hip Fracture Risk From Routine Computed Tomography Scans: The Fracture, Osteoporosis, and CT Utilization Study (FOCUS). J Bone Miner Res 33:1291-1301</w:t>
      </w:r>
    </w:p>
    <w:p w14:paraId="79814B78" w14:textId="77777777" w:rsidR="00ED044D" w:rsidRPr="00ED044D" w:rsidRDefault="00ED044D" w:rsidP="00ED044D">
      <w:pPr>
        <w:pStyle w:val="EndNoteBibliography"/>
        <w:spacing w:after="0"/>
      </w:pPr>
      <w:r w:rsidRPr="00ED044D">
        <w:t>42.</w:t>
      </w:r>
      <w:r w:rsidRPr="00ED044D">
        <w:tab/>
        <w:t>Johannesdottir F, Allaire B, Bouxsein ML (2018) Fracture Prediction by Computed Tomography and Finite Element Analysis: Current and Future Perspectives. Curr Osteoporos Rep 16:411-422</w:t>
      </w:r>
    </w:p>
    <w:p w14:paraId="606D9274" w14:textId="77777777" w:rsidR="00ED044D" w:rsidRPr="00ED044D" w:rsidRDefault="00ED044D" w:rsidP="00ED044D">
      <w:pPr>
        <w:pStyle w:val="EndNoteBibliography"/>
        <w:spacing w:after="0"/>
      </w:pPr>
      <w:r w:rsidRPr="00ED044D">
        <w:t>43.</w:t>
      </w:r>
      <w:r w:rsidRPr="00ED044D">
        <w:tab/>
        <w:t>Pickhardt PJ, Bodeen G, Brett A, Brown JK, Binkley N (2015) Comparison of femoral neck BMD evaluation obtained using Lunar DXA and QCT with asynchronous calibration from CT colonography. J Clin Densitom 18:5-12</w:t>
      </w:r>
    </w:p>
    <w:p w14:paraId="7AF25DA7" w14:textId="77777777" w:rsidR="00ED044D" w:rsidRPr="00ED044D" w:rsidRDefault="00ED044D" w:rsidP="00ED044D">
      <w:pPr>
        <w:pStyle w:val="EndNoteBibliography"/>
        <w:spacing w:after="0"/>
      </w:pPr>
      <w:r w:rsidRPr="00ED044D">
        <w:t>44.</w:t>
      </w:r>
      <w:r w:rsidRPr="00ED044D">
        <w:tab/>
        <w:t>Cann CE, Adams JE, Brown JK, Brett AD (2014) CTXA hip--an extension of classical DXA measurements using quantitative CT. PloS one 9:e91904-e91904</w:t>
      </w:r>
    </w:p>
    <w:p w14:paraId="22AA57B8" w14:textId="77777777" w:rsidR="00ED044D" w:rsidRPr="00ED044D" w:rsidRDefault="00ED044D" w:rsidP="00ED044D">
      <w:pPr>
        <w:pStyle w:val="EndNoteBibliography"/>
        <w:spacing w:after="0"/>
      </w:pPr>
      <w:r w:rsidRPr="00ED044D">
        <w:t>45.</w:t>
      </w:r>
      <w:r w:rsidRPr="00ED044D">
        <w:tab/>
        <w:t>Ziemlewicz TJ, Maciejewski A, Binkley N, Brett AD, Brown JK, Pickhardt PJ (2016) Opportunistic Quantitative CT Bone Mineral Density Measurement at the Proximal Femur Using Routine Contrast-Enhanced Scans: Direct Comparison With DXA in 355 Adults. J Bone Miner Res 31:1835-1840</w:t>
      </w:r>
    </w:p>
    <w:p w14:paraId="585F5E35" w14:textId="77777777" w:rsidR="00ED044D" w:rsidRPr="00ED044D" w:rsidRDefault="00ED044D" w:rsidP="00ED044D">
      <w:pPr>
        <w:pStyle w:val="EndNoteBibliography"/>
        <w:spacing w:after="0"/>
      </w:pPr>
      <w:r w:rsidRPr="00ED044D">
        <w:t>46.</w:t>
      </w:r>
      <w:r w:rsidRPr="00ED044D">
        <w:tab/>
        <w:t>Lenchik L, Weaver AA, Ward RJ, Boone JM, Boutin RD (2018) Opportunistic Screening for Osteoporosis Using Computed Tomography: State of the Art and Argument for Paradigm Shift. Current rheumatology reports 20:74</w:t>
      </w:r>
    </w:p>
    <w:p w14:paraId="25287271" w14:textId="77777777" w:rsidR="00ED044D" w:rsidRPr="00ED044D" w:rsidRDefault="00ED044D" w:rsidP="00ED044D">
      <w:pPr>
        <w:pStyle w:val="EndNoteBibliography"/>
        <w:spacing w:after="0"/>
      </w:pPr>
      <w:r w:rsidRPr="00ED044D">
        <w:t>47.</w:t>
      </w:r>
      <w:r w:rsidRPr="00ED044D">
        <w:tab/>
        <w:t>Kanis JA on behalf of the WHO Scientific Group (2007) Assessment of osteoporosis at the primary health-care level. Technical Report. WHO Collaborating Centre, University of Sheffield, UK, Sheffield 2008</w:t>
      </w:r>
    </w:p>
    <w:p w14:paraId="4E94C352" w14:textId="77777777" w:rsidR="00ED044D" w:rsidRPr="00ED044D" w:rsidRDefault="00ED044D" w:rsidP="00ED044D">
      <w:pPr>
        <w:pStyle w:val="EndNoteBibliography"/>
        <w:spacing w:after="0"/>
      </w:pPr>
      <w:r w:rsidRPr="00ED044D">
        <w:t>48.</w:t>
      </w:r>
      <w:r w:rsidRPr="00ED044D">
        <w:tab/>
        <w:t>Laet C, Kanis J, Oden A, et al. (2005) Body mass index as a predictor of fracture risk: A meta-analysis. Osteoporosis International 16:1330-1338</w:t>
      </w:r>
    </w:p>
    <w:p w14:paraId="7DFCB24F" w14:textId="77777777" w:rsidR="00ED044D" w:rsidRPr="00ED044D" w:rsidRDefault="00ED044D" w:rsidP="00ED044D">
      <w:pPr>
        <w:pStyle w:val="EndNoteBibliography"/>
        <w:spacing w:after="0"/>
      </w:pPr>
      <w:r w:rsidRPr="00ED044D">
        <w:t>49.</w:t>
      </w:r>
      <w:r w:rsidRPr="00ED044D">
        <w:tab/>
        <w:t>Leslie WD, Schousboe JT, Morin SN, Martineau P, Lix LM, Johansson H, McCloskey EV, Harvey NC, Kanis JA (2020) Fracture risk following high-trauma versus low-trauma fracture: a registry-based cohort study. Osteoporos Int 31:1059-1067</w:t>
      </w:r>
    </w:p>
    <w:p w14:paraId="69A028B3" w14:textId="77777777" w:rsidR="00ED044D" w:rsidRPr="00ED044D" w:rsidRDefault="00ED044D" w:rsidP="00ED044D">
      <w:pPr>
        <w:pStyle w:val="EndNoteBibliography"/>
        <w:spacing w:after="0"/>
      </w:pPr>
      <w:r w:rsidRPr="00ED044D">
        <w:t>50.</w:t>
      </w:r>
      <w:r w:rsidRPr="00ED044D">
        <w:tab/>
        <w:t>Kanis J, Johnell O, Laet CD, et al. (2004) A meta-analysis of previous fracture and subsequent fracture risk. Bone 35:375-382</w:t>
      </w:r>
    </w:p>
    <w:p w14:paraId="6F71BE79" w14:textId="77777777" w:rsidR="00ED044D" w:rsidRPr="00ED044D" w:rsidRDefault="00ED044D" w:rsidP="00ED044D">
      <w:pPr>
        <w:pStyle w:val="EndNoteBibliography"/>
        <w:spacing w:after="0"/>
      </w:pPr>
      <w:r w:rsidRPr="00ED044D">
        <w:t>51.</w:t>
      </w:r>
      <w:r w:rsidRPr="00ED044D">
        <w:tab/>
        <w:t>Johansson H, Odén A, McCloskey EV, Kanis JA (2014) Mild morphometric vertebral fractures predict vertebral fractures but not non-vertebral fractures. Osteoporosis International 25:235-241</w:t>
      </w:r>
    </w:p>
    <w:p w14:paraId="50AEF6E2" w14:textId="77777777" w:rsidR="00ED044D" w:rsidRPr="00ED044D" w:rsidRDefault="00ED044D" w:rsidP="00ED044D">
      <w:pPr>
        <w:pStyle w:val="EndNoteBibliography"/>
        <w:spacing w:after="0"/>
      </w:pPr>
      <w:r w:rsidRPr="00ED044D">
        <w:t>52.</w:t>
      </w:r>
      <w:r w:rsidRPr="00ED044D">
        <w:tab/>
        <w:t>Kanis JA, Johansson H, Odén A, et al. (2018) Characteristics of recurrent fractures. Osteoporos Int 29:1747-1757</w:t>
      </w:r>
    </w:p>
    <w:p w14:paraId="5437CB67" w14:textId="77777777" w:rsidR="00ED044D" w:rsidRPr="00ED044D" w:rsidRDefault="00ED044D" w:rsidP="00ED044D">
      <w:pPr>
        <w:pStyle w:val="EndNoteBibliography"/>
        <w:spacing w:after="0"/>
      </w:pPr>
      <w:r w:rsidRPr="00ED044D">
        <w:t>53.</w:t>
      </w:r>
      <w:r w:rsidRPr="00ED044D">
        <w:tab/>
        <w:t>Kanis JA, Johansson H, Harvey NC, Gudnason V, Sigurdsson G, Siggeirsdottir K, Lorentzon M, Liu E, Vandenput L, McCloskey EV (2020) Adjusting conventional FRAX estimates of fracture probability according to the recency of sentinel fractures. Osteoporos Int 31:1817-1828</w:t>
      </w:r>
    </w:p>
    <w:p w14:paraId="3ACF141C" w14:textId="77777777" w:rsidR="00ED044D" w:rsidRPr="00ED044D" w:rsidRDefault="00ED044D" w:rsidP="00ED044D">
      <w:pPr>
        <w:pStyle w:val="EndNoteBibliography"/>
        <w:spacing w:after="0"/>
      </w:pPr>
      <w:r w:rsidRPr="00ED044D">
        <w:t>54.</w:t>
      </w:r>
      <w:r w:rsidRPr="00ED044D">
        <w:tab/>
        <w:t>Kanis JA, Johansson H, Oden A, et al. (2004) A family history of fracture and fracture risk: a meta-analysis. Bone 35:1029-1037</w:t>
      </w:r>
    </w:p>
    <w:p w14:paraId="6EB27F2E" w14:textId="77777777" w:rsidR="00ED044D" w:rsidRPr="00ED044D" w:rsidRDefault="00ED044D" w:rsidP="00ED044D">
      <w:pPr>
        <w:pStyle w:val="EndNoteBibliography"/>
        <w:spacing w:after="0"/>
      </w:pPr>
      <w:r w:rsidRPr="00ED044D">
        <w:t>55.</w:t>
      </w:r>
      <w:r w:rsidRPr="00ED044D">
        <w:tab/>
        <w:t>Kanis JA, Johnell O, Oden A, et al. (2005) Smoking and fracture risk: a meta-analysis. Osteoporos Int 16:155-162</w:t>
      </w:r>
    </w:p>
    <w:p w14:paraId="7D48C4FC" w14:textId="77777777" w:rsidR="00ED044D" w:rsidRPr="00ED044D" w:rsidRDefault="00ED044D" w:rsidP="00ED044D">
      <w:pPr>
        <w:pStyle w:val="EndNoteBibliography"/>
        <w:spacing w:after="0"/>
      </w:pPr>
      <w:r w:rsidRPr="00ED044D">
        <w:t>56.</w:t>
      </w:r>
      <w:r w:rsidRPr="00ED044D">
        <w:tab/>
        <w:t>van Staa TP, Leufkens HG, Abenhaim L, Zhang B, Cooper C (2000) Oral corticosteroids and fracture risk: relationship to daily and cumulative doses. Rheumatology (Oxford) 39:1383-1389</w:t>
      </w:r>
    </w:p>
    <w:p w14:paraId="5534D330" w14:textId="77777777" w:rsidR="00ED044D" w:rsidRPr="00ED044D" w:rsidRDefault="00ED044D" w:rsidP="00ED044D">
      <w:pPr>
        <w:pStyle w:val="EndNoteBibliography"/>
        <w:spacing w:after="0"/>
      </w:pPr>
      <w:r w:rsidRPr="00ED044D">
        <w:t>57.</w:t>
      </w:r>
      <w:r w:rsidRPr="00ED044D">
        <w:tab/>
        <w:t>Kanis JA, Johansson H, Oden A, et al. (2004) A meta-analysis of prior corticosteroid use and fracture risk. J Bone Mineral Research: 19:893-899</w:t>
      </w:r>
    </w:p>
    <w:p w14:paraId="3FE8AC74" w14:textId="77777777" w:rsidR="00ED044D" w:rsidRPr="00ED044D" w:rsidRDefault="00ED044D" w:rsidP="00ED044D">
      <w:pPr>
        <w:pStyle w:val="EndNoteBibliography"/>
        <w:spacing w:after="0"/>
      </w:pPr>
      <w:r w:rsidRPr="00ED044D">
        <w:t>58.</w:t>
      </w:r>
      <w:r w:rsidRPr="00ED044D">
        <w:tab/>
        <w:t>Kanis JA, Johansson H, Johnell O, Oden A, De Laet C, Eisman JA, Pols H, Tenenhouse A (2005) Alcohol intake as a risk factor for fracture. Osteoporos Int 16:737-742</w:t>
      </w:r>
    </w:p>
    <w:p w14:paraId="65D216E7" w14:textId="77777777" w:rsidR="00ED044D" w:rsidRPr="00ED044D" w:rsidRDefault="00ED044D" w:rsidP="00ED044D">
      <w:pPr>
        <w:pStyle w:val="EndNoteBibliography"/>
        <w:spacing w:after="0"/>
      </w:pPr>
      <w:r w:rsidRPr="00ED044D">
        <w:t>59.</w:t>
      </w:r>
      <w:r w:rsidRPr="00ED044D">
        <w:tab/>
        <w:t>Vilaca T, Schini M, Harnan S, Sutton A, Poku E, Allen IE, Cummings SR, Eastell R (2020) The risk of hip and non-vertebral fractures in type 1 and type 2 diabetes: A systematic review and meta-analysis update. Bone 137:115457</w:t>
      </w:r>
    </w:p>
    <w:p w14:paraId="61D101ED" w14:textId="77777777" w:rsidR="00ED044D" w:rsidRPr="00ED044D" w:rsidRDefault="00ED044D" w:rsidP="00ED044D">
      <w:pPr>
        <w:pStyle w:val="EndNoteBibliography"/>
        <w:spacing w:after="0"/>
      </w:pPr>
      <w:r w:rsidRPr="00ED044D">
        <w:t>60.</w:t>
      </w:r>
      <w:r w:rsidRPr="00ED044D">
        <w:tab/>
        <w:t>Bai J, Gao Q, Wang C, Dai J (2020) Diabetes mellitus and risk of low-energy fracture: a meta-analysis. Aging clinical and experimental research 32:2173-2186</w:t>
      </w:r>
    </w:p>
    <w:p w14:paraId="0410FEB2" w14:textId="77777777" w:rsidR="00ED044D" w:rsidRPr="00ED044D" w:rsidRDefault="00ED044D" w:rsidP="00ED044D">
      <w:pPr>
        <w:pStyle w:val="EndNoteBibliography"/>
        <w:spacing w:after="0"/>
      </w:pPr>
      <w:r w:rsidRPr="00ED044D">
        <w:t>61.</w:t>
      </w:r>
      <w:r w:rsidRPr="00ED044D">
        <w:tab/>
        <w:t>Leslie WD, Rubin MR, Schwartz AV, Kanis JA (2012) Type 2 diabetes and bone. Journal of Bone and Mineral Research 27:2231-2237</w:t>
      </w:r>
    </w:p>
    <w:p w14:paraId="37840E6E" w14:textId="77777777" w:rsidR="00ED044D" w:rsidRPr="00ED044D" w:rsidRDefault="00ED044D" w:rsidP="00ED044D">
      <w:pPr>
        <w:pStyle w:val="EndNoteBibliography"/>
        <w:spacing w:after="0"/>
      </w:pPr>
      <w:r w:rsidRPr="00ED044D">
        <w:t>62.</w:t>
      </w:r>
      <w:r w:rsidRPr="00ED044D">
        <w:tab/>
        <w:t>Giangregorio LM, Leslie WD, Lix LM, Johansson H, Oden A, McCloskey E, Kanis JA (2012) FRAX underestimates fracture risk in patients with diabetes. Journal of Bone and Mineral Research 27:301-308</w:t>
      </w:r>
    </w:p>
    <w:p w14:paraId="7C32452F" w14:textId="77777777" w:rsidR="00ED044D" w:rsidRPr="00ED044D" w:rsidRDefault="00ED044D" w:rsidP="00ED044D">
      <w:pPr>
        <w:pStyle w:val="EndNoteBibliography"/>
        <w:spacing w:after="0"/>
      </w:pPr>
      <w:r w:rsidRPr="00ED044D">
        <w:t>63.</w:t>
      </w:r>
      <w:r w:rsidRPr="00ED044D">
        <w:tab/>
        <w:t>Johansson H, Kanis JA, Oden A, Johnell O, McCloskey E (2009) BMD, clinical risk factors and their combination for hip fracture prevention. Osteoporos Int 20:1675-1682</w:t>
      </w:r>
    </w:p>
    <w:p w14:paraId="07AC930F" w14:textId="77777777" w:rsidR="00ED044D" w:rsidRPr="00ED044D" w:rsidRDefault="00ED044D" w:rsidP="00ED044D">
      <w:pPr>
        <w:pStyle w:val="EndNoteBibliography"/>
        <w:spacing w:after="0"/>
      </w:pPr>
      <w:r w:rsidRPr="00ED044D">
        <w:t>64.</w:t>
      </w:r>
      <w:r w:rsidRPr="00ED044D">
        <w:tab/>
        <w:t>Kanis JA, McCloskey E, Johansson H, Oden A, Leslie WD (2012) FRAX(®) with and without bone mineral density. Calcif Tissue Int 90:1-13</w:t>
      </w:r>
    </w:p>
    <w:p w14:paraId="357B7F32" w14:textId="77777777" w:rsidR="00ED044D" w:rsidRPr="00ED044D" w:rsidRDefault="00ED044D" w:rsidP="00ED044D">
      <w:pPr>
        <w:pStyle w:val="EndNoteBibliography"/>
        <w:spacing w:after="0"/>
      </w:pPr>
      <w:r w:rsidRPr="00ED044D">
        <w:t>65.</w:t>
      </w:r>
      <w:r w:rsidRPr="00ED044D">
        <w:tab/>
        <w:t>McClung MR, Geusens P, Miller PD, et al. (2001) Effect of risedronate on the risk of hip fracture in elderly women. Hip Intervention Program Study Group. N Engl J Med 344:333-340</w:t>
      </w:r>
    </w:p>
    <w:p w14:paraId="57C6CC34" w14:textId="77777777" w:rsidR="00ED044D" w:rsidRPr="00ED044D" w:rsidRDefault="00ED044D" w:rsidP="00ED044D">
      <w:pPr>
        <w:pStyle w:val="EndNoteBibliography"/>
        <w:spacing w:after="0"/>
      </w:pPr>
      <w:r w:rsidRPr="00ED044D">
        <w:t>66.</w:t>
      </w:r>
      <w:r w:rsidRPr="00ED044D">
        <w:tab/>
        <w:t>Mortensen SJ, Mohamadi A, Wright CL, Chan JJ, Weaver MJ, von Keudell A, Nazarian A (2020) Medications as a Risk Factor for Fragility Hip Fractures: A Systematic Review and Meta-analysis. Calcif Tissue Int 107:1-9</w:t>
      </w:r>
    </w:p>
    <w:p w14:paraId="12C04267" w14:textId="77777777" w:rsidR="00ED044D" w:rsidRPr="00ED044D" w:rsidRDefault="00ED044D" w:rsidP="00ED044D">
      <w:pPr>
        <w:pStyle w:val="EndNoteBibliography"/>
        <w:spacing w:after="0"/>
      </w:pPr>
      <w:r w:rsidRPr="00ED044D">
        <w:t>67.</w:t>
      </w:r>
      <w:r w:rsidRPr="00ED044D">
        <w:tab/>
        <w:t>Vestergaard P, Rejnmark L, Mosekilde L (2007) Fracture risk associated with parkinsonism and anti-Parkinson drugs. Calcif Tissue Int 81:153-161</w:t>
      </w:r>
    </w:p>
    <w:p w14:paraId="0A7FFF17" w14:textId="77777777" w:rsidR="00ED044D" w:rsidRPr="00ED044D" w:rsidRDefault="00ED044D" w:rsidP="00ED044D">
      <w:pPr>
        <w:pStyle w:val="EndNoteBibliography"/>
        <w:spacing w:after="0"/>
      </w:pPr>
      <w:r w:rsidRPr="00ED044D">
        <w:t>68.</w:t>
      </w:r>
      <w:r w:rsidRPr="00ED044D">
        <w:tab/>
        <w:t>Arbouw ME, Movig KL, van Staa TP, Egberts AC, Souverein PC, de Vries F (2011) Dopaminergic drugs and the risk of hip or femur fracture: a population-based case-control study. Osteoporos Int 22:2197-2204</w:t>
      </w:r>
    </w:p>
    <w:p w14:paraId="6C92ABD2" w14:textId="77777777" w:rsidR="00ED044D" w:rsidRPr="00ED044D" w:rsidRDefault="00ED044D" w:rsidP="00ED044D">
      <w:pPr>
        <w:pStyle w:val="EndNoteBibliography"/>
        <w:spacing w:after="0"/>
      </w:pPr>
      <w:r w:rsidRPr="00ED044D">
        <w:t>69.</w:t>
      </w:r>
      <w:r w:rsidRPr="00ED044D">
        <w:tab/>
        <w:t>Lee YK, Lee EG, Kim HY, Lee Y, Lee SM, Suh DC, Yoo JI, Lee S (2020) Osteoporotic Fractures of the Spine, Hip, and Other Locations after Adjuvant Endocrine Therapy with Aromatase Inhibitors in Breast Cancer Patients: a Meta-analysis. Journal of Korean medical science 35:e403</w:t>
      </w:r>
    </w:p>
    <w:p w14:paraId="2233FFF5" w14:textId="77777777" w:rsidR="00ED044D" w:rsidRPr="00ED044D" w:rsidRDefault="00ED044D" w:rsidP="00ED044D">
      <w:pPr>
        <w:pStyle w:val="EndNoteBibliography"/>
        <w:spacing w:after="0"/>
      </w:pPr>
      <w:r w:rsidRPr="00ED044D">
        <w:t>70.</w:t>
      </w:r>
      <w:r w:rsidRPr="00ED044D">
        <w:tab/>
        <w:t>Myint ZW, Momo HD, Otto DE, Yan D, Wang P, Kolesar JM (2020) Evaluation of Fall and Fracture Risk Among Men With Prostate Cancer Treated With Androgen Receptor Inhibitors: A Systematic Review and Meta-analysis. JAMA network open 3:e2025826</w:t>
      </w:r>
    </w:p>
    <w:p w14:paraId="5D52CFD0" w14:textId="77777777" w:rsidR="00ED044D" w:rsidRPr="00ED044D" w:rsidRDefault="00ED044D" w:rsidP="00ED044D">
      <w:pPr>
        <w:pStyle w:val="EndNoteBibliography"/>
        <w:spacing w:after="0"/>
      </w:pPr>
      <w:r w:rsidRPr="00ED044D">
        <w:t>71.</w:t>
      </w:r>
      <w:r w:rsidRPr="00ED044D">
        <w:tab/>
        <w:t>Cosman F, Cauley JA, Eastell R, Boonen S, Palermo L, Reid IR, Cummings SR, Black DM (2014) Reassessment of fracture risk in women after 3 years of treatment with zoledronic acid: when is it reasonable to discontinue treatment? The Journal of clinical endocrinology and metabolism 99:4546-4554</w:t>
      </w:r>
    </w:p>
    <w:p w14:paraId="5F223CE5" w14:textId="77777777" w:rsidR="00ED044D" w:rsidRPr="00ED044D" w:rsidRDefault="00ED044D" w:rsidP="00ED044D">
      <w:pPr>
        <w:pStyle w:val="EndNoteBibliography"/>
        <w:spacing w:after="0"/>
      </w:pPr>
      <w:r w:rsidRPr="00ED044D">
        <w:t>72.</w:t>
      </w:r>
      <w:r w:rsidRPr="00ED044D">
        <w:tab/>
        <w:t>Palermo A, D'Onofrio L, Eastell R, Schwartz AV, Pozzilli P, Napoli N (2015) Oral anti-diabetic drugs and fracture risk, cut to the bone: safe or dangerous? A narrative review. Osteoporos Int 26:2073-2089</w:t>
      </w:r>
    </w:p>
    <w:p w14:paraId="4371C9F7" w14:textId="77777777" w:rsidR="00ED044D" w:rsidRPr="00ED044D" w:rsidRDefault="00ED044D" w:rsidP="00ED044D">
      <w:pPr>
        <w:pStyle w:val="EndNoteBibliography"/>
        <w:spacing w:after="0"/>
      </w:pPr>
      <w:r w:rsidRPr="00ED044D">
        <w:t>73.</w:t>
      </w:r>
      <w:r w:rsidRPr="00ED044D">
        <w:tab/>
        <w:t>Singh-Ospina N, Maraka S, Rodriguez-Gutierrez R, Davidge-Pitts C, Nippoldt TB, Prokop LJ, Murad MH (2017) Effect of Sex Steroids on the Bone Health of Transgender Individuals: A Systematic Review and Meta-Analysis. The Journal of clinical endocrinology and metabolism 102:3904-3913</w:t>
      </w:r>
    </w:p>
    <w:p w14:paraId="4ECCD817" w14:textId="77777777" w:rsidR="00ED044D" w:rsidRPr="00ED044D" w:rsidRDefault="00ED044D" w:rsidP="00ED044D">
      <w:pPr>
        <w:pStyle w:val="EndNoteBibliography"/>
        <w:spacing w:after="0"/>
      </w:pPr>
      <w:r w:rsidRPr="00ED044D">
        <w:t>74.</w:t>
      </w:r>
      <w:r w:rsidRPr="00ED044D">
        <w:tab/>
        <w:t>Diez-Perez A, Adachi JD, Agnusdei D, et al. (2012) Treatment failure in osteoporosis. Osteoporos Int 23:2769-2774</w:t>
      </w:r>
    </w:p>
    <w:p w14:paraId="42A5D134" w14:textId="77777777" w:rsidR="00ED044D" w:rsidRPr="00ED044D" w:rsidRDefault="00ED044D" w:rsidP="00ED044D">
      <w:pPr>
        <w:pStyle w:val="EndNoteBibliography"/>
        <w:spacing w:after="0"/>
      </w:pPr>
      <w:r w:rsidRPr="00ED044D">
        <w:t>75.</w:t>
      </w:r>
      <w:r w:rsidRPr="00ED044D">
        <w:tab/>
        <w:t>Lorentzon M, Branco J, Brandi ML, et al. (2019) Algorithm for the Use of Biochemical Markers of Bone Turnover in the Diagnosis, Assessment and Follow-Up of Treatment for Osteoporosis. Adv Ther 36:2811-2824</w:t>
      </w:r>
    </w:p>
    <w:p w14:paraId="33F7E60A" w14:textId="77777777" w:rsidR="00ED044D" w:rsidRPr="00ED044D" w:rsidRDefault="00ED044D" w:rsidP="00ED044D">
      <w:pPr>
        <w:pStyle w:val="EndNoteBibliography"/>
        <w:spacing w:after="0"/>
      </w:pPr>
      <w:r w:rsidRPr="00ED044D">
        <w:t>76.</w:t>
      </w:r>
      <w:r w:rsidRPr="00ED044D">
        <w:tab/>
        <w:t>Johansson H, Odén A, Kanis JA, McCloskey EV, Morris HA, Cooper C, Vasikaran S (2014) A meta-analysis of reference markers of bone turnover for prediction of fracture. Calcif Tissue Int 94:560-567</w:t>
      </w:r>
    </w:p>
    <w:p w14:paraId="7A1A1FDD" w14:textId="77777777" w:rsidR="00ED044D" w:rsidRPr="00ED044D" w:rsidRDefault="00ED044D" w:rsidP="00ED044D">
      <w:pPr>
        <w:pStyle w:val="EndNoteBibliography"/>
        <w:spacing w:after="0"/>
      </w:pPr>
      <w:r w:rsidRPr="00ED044D">
        <w:t>77.</w:t>
      </w:r>
      <w:r w:rsidRPr="00ED044D">
        <w:tab/>
        <w:t>Kanis JA, Johansson H, Harvey NC, et al. (2021) The use of 2-, 5-, and 10-year probabilities to characterize fracture risk after a recent sentinel fracture. Osteoporos Int 32:47-54</w:t>
      </w:r>
    </w:p>
    <w:p w14:paraId="169AC1A7" w14:textId="77777777" w:rsidR="00ED044D" w:rsidRPr="00ED044D" w:rsidRDefault="00ED044D" w:rsidP="00ED044D">
      <w:pPr>
        <w:pStyle w:val="EndNoteBibliography"/>
        <w:spacing w:after="0"/>
      </w:pPr>
      <w:r w:rsidRPr="00ED044D">
        <w:t>78.</w:t>
      </w:r>
      <w:r w:rsidRPr="00ED044D">
        <w:tab/>
        <w:t>McCloskey EV, Borgström F, Cooper C, Harvey NC, Javaid MK, Lorentzon M, JA. K (2021) Short time horizons for fracture prediction tools: time for a rethink. Osteoporos Int in press</w:t>
      </w:r>
    </w:p>
    <w:p w14:paraId="1174E819" w14:textId="77777777" w:rsidR="00ED044D" w:rsidRPr="00ED044D" w:rsidRDefault="00ED044D" w:rsidP="00ED044D">
      <w:pPr>
        <w:pStyle w:val="EndNoteBibliography"/>
        <w:spacing w:after="0"/>
      </w:pPr>
      <w:r w:rsidRPr="00ED044D">
        <w:t>79.</w:t>
      </w:r>
      <w:r w:rsidRPr="00ED044D">
        <w:tab/>
        <w:t>Kanis JA, Harvey NC, Cooper C, Johansson H, Odén A, McCloskey EV (2016) A systematic review of intervention thresholds based on FRAX : A report prepared for the National Osteoporosis Guideline Group and the International Osteoporosis Foundation. Arch Osteoporos 11:25</w:t>
      </w:r>
    </w:p>
    <w:p w14:paraId="2F45BBE3" w14:textId="77777777" w:rsidR="00ED044D" w:rsidRPr="00ED044D" w:rsidRDefault="00ED044D" w:rsidP="00ED044D">
      <w:pPr>
        <w:pStyle w:val="EndNoteBibliography"/>
        <w:spacing w:after="0"/>
      </w:pPr>
      <w:r w:rsidRPr="00ED044D">
        <w:t>80.</w:t>
      </w:r>
      <w:r w:rsidRPr="00ED044D">
        <w:tab/>
        <w:t>Hippisley-Cox J, Coupland C (2009) Predicting risk of osteoporotic fracture in men and women in England and Wales: prospective derivation and validation of QFractureScores. 339:b4229</w:t>
      </w:r>
    </w:p>
    <w:p w14:paraId="6C67E0BD" w14:textId="66E2FB93" w:rsidR="00ED044D" w:rsidRPr="00ED044D" w:rsidRDefault="00ED044D" w:rsidP="00ED044D">
      <w:pPr>
        <w:pStyle w:val="EndNoteBibliography"/>
        <w:spacing w:after="0"/>
      </w:pPr>
      <w:r w:rsidRPr="00ED044D">
        <w:t>81.</w:t>
      </w:r>
      <w:r w:rsidRPr="00ED044D">
        <w:tab/>
        <w:t xml:space="preserve">National Institute for Health and Care Excellence (2012) Osteoporosis: assessing the risk of fragility fracture. NICE clinical guideline [CG146]. Manchester: NICE. </w:t>
      </w:r>
      <w:hyperlink r:id="rId33" w:history="1">
        <w:r w:rsidRPr="00ED044D">
          <w:rPr>
            <w:rStyle w:val="Hyperlink"/>
          </w:rPr>
          <w:t>www.nice.org.uk/guidance/cg146</w:t>
        </w:r>
      </w:hyperlink>
    </w:p>
    <w:p w14:paraId="09CCF424" w14:textId="77777777" w:rsidR="00ED044D" w:rsidRPr="00ED044D" w:rsidRDefault="00ED044D" w:rsidP="00ED044D">
      <w:pPr>
        <w:pStyle w:val="EndNoteBibliography"/>
        <w:spacing w:after="0"/>
      </w:pPr>
      <w:r w:rsidRPr="00ED044D">
        <w:t>82.</w:t>
      </w:r>
      <w:r w:rsidRPr="00ED044D">
        <w:tab/>
        <w:t>National Institute for Health and Care Excellence (NICE) (2017) Osteoporosis: Quality standard [QS149]. Manchester, NICE</w:t>
      </w:r>
    </w:p>
    <w:p w14:paraId="7E781BBA" w14:textId="77777777" w:rsidR="00ED044D" w:rsidRPr="00ED044D" w:rsidRDefault="00ED044D" w:rsidP="00ED044D">
      <w:pPr>
        <w:pStyle w:val="EndNoteBibliography"/>
        <w:spacing w:after="0"/>
      </w:pPr>
      <w:r w:rsidRPr="00ED044D">
        <w:t>83.</w:t>
      </w:r>
      <w:r w:rsidRPr="00ED044D">
        <w:tab/>
        <w:t>Kanis JA, Johansson H, Oden A, McCloskey EV (2011) Guidance for the adjustment of FRAX according to the dose of glucocorticoids. Osteoporos Int 22:809-816</w:t>
      </w:r>
    </w:p>
    <w:p w14:paraId="0C7E51F3" w14:textId="77777777" w:rsidR="00ED044D" w:rsidRPr="00ED044D" w:rsidRDefault="00ED044D" w:rsidP="00ED044D">
      <w:pPr>
        <w:pStyle w:val="EndNoteBibliography"/>
        <w:spacing w:after="0"/>
      </w:pPr>
      <w:r w:rsidRPr="00ED044D">
        <w:t>84.</w:t>
      </w:r>
      <w:r w:rsidRPr="00ED044D">
        <w:tab/>
        <w:t>Leslie WD, Morin S, Lix LM, Johansson H, Oden A, McCloskey E, Kanis JA (2012) Fracture risk assessment without bone density measurement in routine clinical practice. Osteoporos Int 23:75-85</w:t>
      </w:r>
    </w:p>
    <w:p w14:paraId="45E8242F" w14:textId="77777777" w:rsidR="00ED044D" w:rsidRPr="00ED044D" w:rsidRDefault="00ED044D" w:rsidP="00ED044D">
      <w:pPr>
        <w:pStyle w:val="EndNoteBibliography"/>
        <w:spacing w:after="0"/>
      </w:pPr>
      <w:r w:rsidRPr="00ED044D">
        <w:t>85.</w:t>
      </w:r>
      <w:r w:rsidRPr="00ED044D">
        <w:tab/>
        <w:t>Johansson H, Kanis JA, Odén A, et al. (2014) Impact of femoral neck and lumbar spine BMD discordances on FRAX probabilities in women: a meta-analysis of international cohorts. Calcified Tiss Inter 95:428-435</w:t>
      </w:r>
    </w:p>
    <w:p w14:paraId="4816A2DE" w14:textId="77777777" w:rsidR="00ED044D" w:rsidRPr="00ED044D" w:rsidRDefault="00ED044D" w:rsidP="00ED044D">
      <w:pPr>
        <w:pStyle w:val="EndNoteBibliography"/>
        <w:spacing w:after="0"/>
      </w:pPr>
      <w:r w:rsidRPr="00ED044D">
        <w:t>86.</w:t>
      </w:r>
      <w:r w:rsidRPr="00ED044D">
        <w:tab/>
        <w:t>McCloskey EV, Odén A, Harvey NC, et al. (2016) A Meta-Analysis of Trabecular Bone Score in Fracture Risk Prediction and Its Relationship to FRAX. J Bone Mineral Res 31:940-948</w:t>
      </w:r>
    </w:p>
    <w:p w14:paraId="2DF2C742" w14:textId="77777777" w:rsidR="00ED044D" w:rsidRPr="00ED044D" w:rsidRDefault="00ED044D" w:rsidP="00ED044D">
      <w:pPr>
        <w:pStyle w:val="EndNoteBibliography"/>
        <w:spacing w:after="0"/>
      </w:pPr>
      <w:r w:rsidRPr="00ED044D">
        <w:t>87.</w:t>
      </w:r>
      <w:r w:rsidRPr="00ED044D">
        <w:tab/>
        <w:t>Leslie WD, Lix LM, Morin SN, Johansson H, Odén A, McCloskey EV, Kanis JA (2016) Adjusting Hip Fracture Probability in Men and Women Using Hip Axis Length: the Manitoba Bone Density Database. J Clin Densitom 19:326-331</w:t>
      </w:r>
    </w:p>
    <w:p w14:paraId="249D8D65" w14:textId="77777777" w:rsidR="00ED044D" w:rsidRPr="00ED044D" w:rsidRDefault="00ED044D" w:rsidP="00ED044D">
      <w:pPr>
        <w:pStyle w:val="EndNoteBibliography"/>
        <w:spacing w:after="0"/>
      </w:pPr>
      <w:r w:rsidRPr="00ED044D">
        <w:t>88.</w:t>
      </w:r>
      <w:r w:rsidRPr="00ED044D">
        <w:tab/>
        <w:t>Masud T, Binkley N, Boonen S, Hannan MT (2011) Official Positions for FRAX® clinical regarding falls and frailty: can falls and frailty be used in FRAX®? From Joint Official Positions Development Conference of the International Society for Clinical Densitometry and International Osteoporosis Foundation on FRAX®. J Clin Densitom 14:194-204</w:t>
      </w:r>
    </w:p>
    <w:p w14:paraId="1156F807" w14:textId="77777777" w:rsidR="00ED044D" w:rsidRPr="00ED044D" w:rsidRDefault="00ED044D" w:rsidP="00ED044D">
      <w:pPr>
        <w:pStyle w:val="EndNoteBibliography"/>
        <w:spacing w:after="0"/>
      </w:pPr>
      <w:r w:rsidRPr="00ED044D">
        <w:t>89.</w:t>
      </w:r>
      <w:r w:rsidRPr="00ED044D">
        <w:tab/>
        <w:t>Johansson H, Odén A, Lorentzon M, McCloskey E, Kanis JA, Harvey NC, Karlsson MK, Mellström D (2015) Is the Swedish FRAX model appropriate for Swedish immigrants? Osteoporos Int 26:2617-2622</w:t>
      </w:r>
    </w:p>
    <w:p w14:paraId="1D9035A5" w14:textId="77777777" w:rsidR="00ED044D" w:rsidRPr="00ED044D" w:rsidRDefault="00ED044D" w:rsidP="00ED044D">
      <w:pPr>
        <w:pStyle w:val="EndNoteBibliography"/>
        <w:spacing w:after="0"/>
      </w:pPr>
      <w:r w:rsidRPr="00ED044D">
        <w:t>90.</w:t>
      </w:r>
      <w:r w:rsidRPr="00ED044D">
        <w:tab/>
        <w:t>Leslie WD, Johansson H, McCloskey EV, Harvey NC, Kanis JA, Hans D (2018) Comparison of Methods for Improving Fracture Risk Assessment in Diabetes: The Manitoba BMD Registry. J Bone Mineral Res, 33:1923-1930</w:t>
      </w:r>
    </w:p>
    <w:p w14:paraId="30E7D3FC" w14:textId="77777777" w:rsidR="00ED044D" w:rsidRPr="00ED044D" w:rsidRDefault="00ED044D" w:rsidP="00ED044D">
      <w:pPr>
        <w:pStyle w:val="EndNoteBibliography"/>
        <w:spacing w:after="0"/>
      </w:pPr>
      <w:r w:rsidRPr="00ED044D">
        <w:t>91.</w:t>
      </w:r>
      <w:r w:rsidRPr="00ED044D">
        <w:tab/>
        <w:t>Brennan SL, Leslie WD, Lix LM, Johansson H, Oden A, McCloskey E, Kanis JA (2014) FRAX provides robust fracture prediction regardless of socioeconomic status. Osteoporos Int 25:61-69</w:t>
      </w:r>
    </w:p>
    <w:p w14:paraId="61CE1F02" w14:textId="77777777" w:rsidR="00ED044D" w:rsidRPr="00ED044D" w:rsidRDefault="00ED044D" w:rsidP="00ED044D">
      <w:pPr>
        <w:pStyle w:val="EndNoteBibliography"/>
        <w:spacing w:after="0"/>
      </w:pPr>
      <w:r w:rsidRPr="00ED044D">
        <w:t>92.</w:t>
      </w:r>
      <w:r w:rsidRPr="00ED044D">
        <w:tab/>
        <w:t>Leslie WD, Orwoll ES, Nielson CM, Morin SN, Majumdar SR, Johansson H, Odén A, McCloskey EV, Kanis JA (2014) Estimated lean mass and fat mass differentially affect femoral bone density and strength index but are not FRAX independent risk factors for fracture. J Bone Mineral Res 29:2511-2519</w:t>
      </w:r>
    </w:p>
    <w:p w14:paraId="4D9436CD" w14:textId="77777777" w:rsidR="00ED044D" w:rsidRPr="00ED044D" w:rsidRDefault="00ED044D" w:rsidP="00ED044D">
      <w:pPr>
        <w:pStyle w:val="EndNoteBibliography"/>
        <w:spacing w:after="0"/>
      </w:pPr>
      <w:r w:rsidRPr="00ED044D">
        <w:t>93.</w:t>
      </w:r>
      <w:r w:rsidRPr="00ED044D">
        <w:tab/>
        <w:t>Whitlock RH, Leslie WD, Shaw J, Rigatto C, Thorlacius L, Komenda P, Collister D, Kanis JA, Tangri N (2019) The Fracture Risk Assessment Tool (FRAX®) predicts fracture risk in patients with chronic kidney disease. Kidney Int 95:447-454</w:t>
      </w:r>
    </w:p>
    <w:p w14:paraId="0FB00BEE" w14:textId="77777777" w:rsidR="00ED044D" w:rsidRPr="00ED044D" w:rsidRDefault="00ED044D" w:rsidP="00ED044D">
      <w:pPr>
        <w:pStyle w:val="EndNoteBibliography"/>
        <w:spacing w:after="0"/>
      </w:pPr>
      <w:r w:rsidRPr="00ED044D">
        <w:t>94.</w:t>
      </w:r>
      <w:r w:rsidRPr="00ED044D">
        <w:tab/>
        <w:t xml:space="preserve">Baruch Fischhoff, Noel T. Brewer, Downs. JS (2018) Communicating Risks and Benefits: An Evidence-Based User's Guide. US Department of Health and Human Services Food and Drug Administration., </w:t>
      </w:r>
    </w:p>
    <w:p w14:paraId="028D2087" w14:textId="77777777" w:rsidR="00ED044D" w:rsidRPr="00ED044D" w:rsidRDefault="00ED044D" w:rsidP="00ED044D">
      <w:pPr>
        <w:pStyle w:val="EndNoteBibliography"/>
        <w:spacing w:after="0"/>
      </w:pPr>
      <w:r w:rsidRPr="00ED044D">
        <w:t>95.</w:t>
      </w:r>
      <w:r w:rsidRPr="00ED044D">
        <w:tab/>
        <w:t>Fink HA, Milavetz DL, Palermo L, Nevitt MC, Cauley JA, Genant HK, Black DM, Ensrud KE (2005) What proportion of incident radiographic vertebral deformities is clinically diagnosed and vice versa? J Bone Miner Res 20:1216-1222</w:t>
      </w:r>
    </w:p>
    <w:p w14:paraId="3AC9A539" w14:textId="77777777" w:rsidR="00ED044D" w:rsidRPr="00ED044D" w:rsidRDefault="00ED044D" w:rsidP="00ED044D">
      <w:pPr>
        <w:pStyle w:val="EndNoteBibliography"/>
        <w:spacing w:after="0"/>
      </w:pPr>
      <w:r w:rsidRPr="00ED044D">
        <w:t>96.</w:t>
      </w:r>
      <w:r w:rsidRPr="00ED044D">
        <w:tab/>
        <w:t>Melton LJ, 3rd, Atkinson EJ, Cooper C, O'Fallon WM, Riggs BL (1999) Vertebral fractures predict subsequent fractures. Osteoporos Int 10:214-221</w:t>
      </w:r>
    </w:p>
    <w:p w14:paraId="3D6A757E" w14:textId="77777777" w:rsidR="00ED044D" w:rsidRPr="00ED044D" w:rsidRDefault="00ED044D" w:rsidP="00ED044D">
      <w:pPr>
        <w:pStyle w:val="EndNoteBibliography"/>
        <w:spacing w:after="0"/>
      </w:pPr>
      <w:r w:rsidRPr="00ED044D">
        <w:t>97.</w:t>
      </w:r>
      <w:r w:rsidRPr="00ED044D">
        <w:tab/>
        <w:t>Lindsay R, Silverman SL, Cooper C, et al. (2001) Risk of new vertebral fracture in the year following a fracture. Jama 285:320-323</w:t>
      </w:r>
    </w:p>
    <w:p w14:paraId="777584F9" w14:textId="77777777" w:rsidR="00ED044D" w:rsidRPr="00ED044D" w:rsidRDefault="00ED044D" w:rsidP="00ED044D">
      <w:pPr>
        <w:pStyle w:val="EndNoteBibliography"/>
        <w:spacing w:after="0"/>
      </w:pPr>
      <w:r w:rsidRPr="00ED044D">
        <w:t>98.</w:t>
      </w:r>
      <w:r w:rsidRPr="00ED044D">
        <w:tab/>
        <w:t>Jang HD, Kim EH, Lee JC, Choi SW, Kim K, Shin BJ (2020) Current Concepts in the Management of Osteoporotic Vertebral Fractures: A Narrative Review. Asian Spine J 14:898-909</w:t>
      </w:r>
    </w:p>
    <w:p w14:paraId="3DD88C99" w14:textId="77777777" w:rsidR="00ED044D" w:rsidRPr="00ED044D" w:rsidRDefault="00ED044D" w:rsidP="00ED044D">
      <w:pPr>
        <w:pStyle w:val="EndNoteBibliography"/>
        <w:spacing w:after="0"/>
      </w:pPr>
      <w:r w:rsidRPr="00ED044D">
        <w:t>99.</w:t>
      </w:r>
      <w:r w:rsidRPr="00ED044D">
        <w:tab/>
        <w:t>Lewiecki EM (2010) Bone densitometry and vertebral fracture assessment. Curr Osteoporos Rep 8:123-130</w:t>
      </w:r>
    </w:p>
    <w:p w14:paraId="27E30519" w14:textId="77777777" w:rsidR="00ED044D" w:rsidRPr="00ED044D" w:rsidRDefault="00ED044D" w:rsidP="00ED044D">
      <w:pPr>
        <w:pStyle w:val="EndNoteBibliography"/>
        <w:spacing w:after="0"/>
      </w:pPr>
      <w:r w:rsidRPr="00ED044D">
        <w:t>100.</w:t>
      </w:r>
      <w:r w:rsidRPr="00ED044D">
        <w:tab/>
        <w:t>Gausden EB, Nwachukwu BU, Schreiber JJ, Lorich DG, Lane JM (2017) Opportunistic Use of CT Imaging for Osteoporosis Screening and Bone Density Assessment: A Qualitative Systematic Review. J Bone Joint Surg Am 99:1580-1590</w:t>
      </w:r>
    </w:p>
    <w:p w14:paraId="3D7A5E3C" w14:textId="77777777" w:rsidR="00ED044D" w:rsidRPr="00ED044D" w:rsidRDefault="00ED044D" w:rsidP="00ED044D">
      <w:pPr>
        <w:pStyle w:val="EndNoteBibliography"/>
        <w:spacing w:after="0"/>
      </w:pPr>
      <w:r w:rsidRPr="00ED044D">
        <w:t>101.</w:t>
      </w:r>
      <w:r w:rsidRPr="00ED044D">
        <w:tab/>
        <w:t>Bromiley PA, Clark EM, Poole KE (2020) Computer-Aided Diagnostic Systems for Osteoporotic Vertebral Fracture Detection: Opportunities and Challenges. J Bone Mineral Research 35:2305-2306</w:t>
      </w:r>
    </w:p>
    <w:p w14:paraId="2D331C1E" w14:textId="77777777" w:rsidR="00ED044D" w:rsidRPr="00ED044D" w:rsidRDefault="00ED044D" w:rsidP="00ED044D">
      <w:pPr>
        <w:pStyle w:val="EndNoteBibliography"/>
        <w:spacing w:after="0"/>
      </w:pPr>
      <w:r w:rsidRPr="00ED044D">
        <w:t>102.</w:t>
      </w:r>
      <w:r w:rsidRPr="00ED044D">
        <w:tab/>
        <w:t>Kolanu N, Silverstone EJ, Ho BH, Pham H, Hansen A, Pauley E, Quirk AR, Sweeney SC, Center JR, Pocock NA (2020) Clinical Utility of Computer-Aided Diagnosis of Vertebral Fractures From Computed Tomography Images. Journal of bone and mineral research : the official journal of the American Society for Bone and Mineral Research 35:2307-2312</w:t>
      </w:r>
    </w:p>
    <w:p w14:paraId="20C61329" w14:textId="77777777" w:rsidR="00ED044D" w:rsidRPr="00ED044D" w:rsidRDefault="00ED044D" w:rsidP="00ED044D">
      <w:pPr>
        <w:pStyle w:val="EndNoteBibliography"/>
        <w:spacing w:after="0"/>
      </w:pPr>
      <w:r w:rsidRPr="00ED044D">
        <w:t>103.</w:t>
      </w:r>
      <w:r w:rsidRPr="00ED044D">
        <w:tab/>
        <w:t>Howlett DC, Drinkwater KJ, Mahmood N, Illes J, Griffin J, Javaid K (2020) Radiology reporting of osteoporotic vertebral fragility fractures on computed tomography studies: results of a UK national audit. Eur Radiol 30:4713-4723</w:t>
      </w:r>
    </w:p>
    <w:p w14:paraId="43C4183C" w14:textId="77777777" w:rsidR="00ED044D" w:rsidRPr="00ED044D" w:rsidRDefault="00ED044D" w:rsidP="00ED044D">
      <w:pPr>
        <w:pStyle w:val="EndNoteBibliography"/>
        <w:spacing w:after="0"/>
      </w:pPr>
      <w:r w:rsidRPr="00ED044D">
        <w:t>104.</w:t>
      </w:r>
      <w:r w:rsidRPr="00ED044D">
        <w:tab/>
        <w:t>Kim YM, Demissie S, Genant HK, Cheng X, Yu W, Samelson EJ, Kiel DP, Bouxsein ML (2012) Identification of prevalent vertebral fractures using CT lateral scout views: a comparison of semi-automated quantitative vertebral morphometry and radiologist semi-quantitative grading. Osteoporos Int 23:1007-1016</w:t>
      </w:r>
    </w:p>
    <w:p w14:paraId="40A09F33" w14:textId="77777777" w:rsidR="00ED044D" w:rsidRPr="00ED044D" w:rsidRDefault="00ED044D" w:rsidP="00ED044D">
      <w:pPr>
        <w:pStyle w:val="EndNoteBibliography"/>
        <w:spacing w:after="0"/>
      </w:pPr>
      <w:r w:rsidRPr="00ED044D">
        <w:t>105.</w:t>
      </w:r>
      <w:r w:rsidRPr="00ED044D">
        <w:tab/>
        <w:t>Rubin KH, Rothmann MJ, Holmberg T, et al. (2018) Effectiveness of a two-step population-based osteoporosis screening program using FRAX: the randomized Risk-stratified Osteoporosis Strategy Evaluation (ROSE) study. Osteoporos Int 29:567-578</w:t>
      </w:r>
    </w:p>
    <w:p w14:paraId="72F10B99" w14:textId="77777777" w:rsidR="00ED044D" w:rsidRPr="00ED044D" w:rsidRDefault="00ED044D" w:rsidP="00ED044D">
      <w:pPr>
        <w:pStyle w:val="EndNoteBibliography"/>
        <w:spacing w:after="0"/>
      </w:pPr>
      <w:r w:rsidRPr="00ED044D">
        <w:t>106.</w:t>
      </w:r>
      <w:r w:rsidRPr="00ED044D">
        <w:tab/>
        <w:t>Merlijn T, Swart KM, van Schoor NM, et al. (2019) The Effect of a Screening and Treatment Program for the Prevention of Fractures in Older Women: A Randomized Pragmatic Trial. J Bone Miner Res 34:1993-2000</w:t>
      </w:r>
    </w:p>
    <w:p w14:paraId="1BEBD528" w14:textId="77777777" w:rsidR="00ED044D" w:rsidRPr="00ED044D" w:rsidRDefault="00ED044D" w:rsidP="00ED044D">
      <w:pPr>
        <w:pStyle w:val="EndNoteBibliography"/>
        <w:spacing w:after="0"/>
      </w:pPr>
      <w:r w:rsidRPr="00ED044D">
        <w:t>107.</w:t>
      </w:r>
      <w:r w:rsidRPr="00ED044D">
        <w:tab/>
        <w:t>Merlijn T, Swart KMA, van der Horst HE, Netelenbos JC, Elders PJM (2020) Fracture prevention by screening for high fracture risk: a systematic review and meta-analysis. Osteoporos Int 31:251-257</w:t>
      </w:r>
    </w:p>
    <w:p w14:paraId="10C15E67" w14:textId="77777777" w:rsidR="00ED044D" w:rsidRPr="00ED044D" w:rsidRDefault="00ED044D" w:rsidP="00ED044D">
      <w:pPr>
        <w:pStyle w:val="EndNoteBibliography"/>
        <w:spacing w:after="0"/>
      </w:pPr>
      <w:r w:rsidRPr="00ED044D">
        <w:t>108.</w:t>
      </w:r>
      <w:r w:rsidRPr="00ED044D">
        <w:tab/>
        <w:t>Ismail AA, Cooper C, Felsenberg D, Varlow J, Kanis JA, Silman AJ, O'Neill TW (1999) Number and type of vertebral deformities: epidemiological characteristics and relation to back pain and height loss. European Vertebral Osteoporosis Study Group. Osteoporos Int 9:206-213</w:t>
      </w:r>
    </w:p>
    <w:p w14:paraId="2C6BB350" w14:textId="77777777" w:rsidR="00ED044D" w:rsidRPr="00ED044D" w:rsidRDefault="00ED044D" w:rsidP="00ED044D">
      <w:pPr>
        <w:pStyle w:val="EndNoteBibliography"/>
        <w:spacing w:after="0"/>
      </w:pPr>
      <w:r w:rsidRPr="00ED044D">
        <w:t>109.</w:t>
      </w:r>
      <w:r w:rsidRPr="00ED044D">
        <w:tab/>
        <w:t>Zhang Q, Dong J, Zhou D, Liu F (2020) Comparative risk of fracture for bariatric procedures in patients with obesity: A systematic review and Bayesian network meta-analysis. International journal of surgery (London, England) 75:13-23</w:t>
      </w:r>
    </w:p>
    <w:p w14:paraId="20D13D64" w14:textId="77777777" w:rsidR="00ED044D" w:rsidRPr="00ED044D" w:rsidRDefault="00ED044D" w:rsidP="00ED044D">
      <w:pPr>
        <w:pStyle w:val="EndNoteBibliography"/>
        <w:spacing w:after="0"/>
      </w:pPr>
      <w:r w:rsidRPr="00ED044D">
        <w:t>110.</w:t>
      </w:r>
      <w:r w:rsidRPr="00ED044D">
        <w:tab/>
        <w:t>Kanis JA, McCloskey EV, Johansson H, Strom O, Borgstrom F, Oden A (2008) Case finding for the management of osteoporosis with FRAX--assessment and intervention thresholds for the UK. Osteoporos Int 19:1395-1408</w:t>
      </w:r>
    </w:p>
    <w:p w14:paraId="0121775C" w14:textId="3850A1E7" w:rsidR="00ED044D" w:rsidRPr="00ED044D" w:rsidRDefault="00ED044D" w:rsidP="00ED044D">
      <w:pPr>
        <w:pStyle w:val="EndNoteBibliography"/>
        <w:spacing w:after="0"/>
      </w:pPr>
      <w:r w:rsidRPr="00ED044D">
        <w:t>111.</w:t>
      </w:r>
      <w:r w:rsidRPr="00ED044D">
        <w:tab/>
        <w:t xml:space="preserve">National Institute for Health and Care Excellence (2019) Bisphosphonates for treating osteoporosis. Technology appraisal guidance [TA464]. </w:t>
      </w:r>
      <w:hyperlink r:id="rId34" w:history="1">
        <w:r w:rsidRPr="00ED044D">
          <w:rPr>
            <w:rStyle w:val="Hyperlink"/>
          </w:rPr>
          <w:t>https://www.nice.org.uk/guidance/ta464</w:t>
        </w:r>
      </w:hyperlink>
    </w:p>
    <w:p w14:paraId="1F40EA9F" w14:textId="77777777" w:rsidR="00ED044D" w:rsidRPr="00ED044D" w:rsidRDefault="00ED044D" w:rsidP="00ED044D">
      <w:pPr>
        <w:pStyle w:val="EndNoteBibliography"/>
        <w:spacing w:after="0"/>
      </w:pPr>
      <w:r w:rsidRPr="00ED044D">
        <w:t>112.</w:t>
      </w:r>
      <w:r w:rsidRPr="00ED044D">
        <w:tab/>
        <w:t>McCloskey E, Kanis JA, Johansson H, et al. (2015) FRAX-based assessment and intervention thresholds--an exploration of thresholds in women aged 50 years and older in the UK. Osteoporos Int 26:2091-2099</w:t>
      </w:r>
    </w:p>
    <w:p w14:paraId="712FCE8B" w14:textId="77777777" w:rsidR="00ED044D" w:rsidRPr="00ED044D" w:rsidRDefault="00ED044D" w:rsidP="00ED044D">
      <w:pPr>
        <w:pStyle w:val="EndNoteBibliography"/>
        <w:spacing w:after="0"/>
      </w:pPr>
      <w:r w:rsidRPr="00ED044D">
        <w:t>113.</w:t>
      </w:r>
      <w:r w:rsidRPr="00ED044D">
        <w:tab/>
        <w:t>Shepstone L, Lenaghan E, Cooper C, et al. (2018) Screening in the community to reduce fractures in older women (SCOOP): a randomised controlled trial. Lancet 391:741-747</w:t>
      </w:r>
    </w:p>
    <w:p w14:paraId="5650D08D" w14:textId="77777777" w:rsidR="00ED044D" w:rsidRPr="00ED044D" w:rsidRDefault="00ED044D" w:rsidP="00ED044D">
      <w:pPr>
        <w:pStyle w:val="EndNoteBibliography"/>
        <w:spacing w:after="0"/>
      </w:pPr>
      <w:r w:rsidRPr="00ED044D">
        <w:t>114.</w:t>
      </w:r>
      <w:r w:rsidRPr="00ED044D">
        <w:tab/>
        <w:t>Cosman F, Crittenden DB, Adachi JD, et al. (2016) Romosozumab Treatment in Postmenopausal Women with Osteoporosis. N Engl J Med 375:1532-1543</w:t>
      </w:r>
    </w:p>
    <w:p w14:paraId="5F3F6E1A" w14:textId="77777777" w:rsidR="00ED044D" w:rsidRPr="00ED044D" w:rsidRDefault="00ED044D" w:rsidP="00ED044D">
      <w:pPr>
        <w:pStyle w:val="EndNoteBibliography"/>
        <w:spacing w:after="0"/>
      </w:pPr>
      <w:r w:rsidRPr="00ED044D">
        <w:t>115.</w:t>
      </w:r>
      <w:r w:rsidRPr="00ED044D">
        <w:tab/>
        <w:t>Saag KG, Petersen J, Brandi ML, Karaplis AC, Lorentzon M, Thomas T, Maddox J, Fan M, Meisner PD, Grauer A (2017) Romosozumab or Alendronate for Fracture Prevention in Women with Osteoporosis. N Engl J Med 377:1417-1427</w:t>
      </w:r>
    </w:p>
    <w:p w14:paraId="19638371" w14:textId="77777777" w:rsidR="00ED044D" w:rsidRPr="00ED044D" w:rsidRDefault="00ED044D" w:rsidP="00ED044D">
      <w:pPr>
        <w:pStyle w:val="EndNoteBibliography"/>
        <w:spacing w:after="0"/>
      </w:pPr>
      <w:r w:rsidRPr="00ED044D">
        <w:t>116.</w:t>
      </w:r>
      <w:r w:rsidRPr="00ED044D">
        <w:tab/>
        <w:t>Kendler DL, Marin F, Zerbini CAF, et al. (2018) Effects of teriparatide and risedronate on new fractures in post-menopausal women with severe osteoporosis (VERO): a multicentre, double-blind, double-dummy, randomised controlled trial. Lancet 391:230-240</w:t>
      </w:r>
    </w:p>
    <w:p w14:paraId="55B69601" w14:textId="77777777" w:rsidR="00ED044D" w:rsidRPr="00ED044D" w:rsidRDefault="00ED044D" w:rsidP="00ED044D">
      <w:pPr>
        <w:pStyle w:val="EndNoteBibliography"/>
        <w:spacing w:after="0"/>
      </w:pPr>
      <w:r w:rsidRPr="00ED044D">
        <w:t>117.</w:t>
      </w:r>
      <w:r w:rsidRPr="00ED044D">
        <w:tab/>
        <w:t>Kanis JA, Harvey NC, McCloskey E, et al. (2020) Algorithm for the management of patients at low, high and very high risk of osteoporotic fractures. Osteoporos Int 31:1-12</w:t>
      </w:r>
    </w:p>
    <w:p w14:paraId="617CC754" w14:textId="77777777" w:rsidR="00ED044D" w:rsidRPr="00ED044D" w:rsidRDefault="00ED044D" w:rsidP="00ED044D">
      <w:pPr>
        <w:pStyle w:val="EndNoteBibliography"/>
        <w:spacing w:after="0"/>
      </w:pPr>
      <w:r w:rsidRPr="00ED044D">
        <w:t>118.</w:t>
      </w:r>
      <w:r w:rsidRPr="00ED044D">
        <w:tab/>
        <w:t>Delmas PD, Genant HK, Crans GG, Stock JL, Wong M, Siris E, Adachi JD (2003) Severity of prevalent vertebral fractures and the risk of subsequent vertebral and nonvertebral fractures: results from the MORE trial. Bone 33:522-532</w:t>
      </w:r>
    </w:p>
    <w:p w14:paraId="70D2106D" w14:textId="77777777" w:rsidR="00ED044D" w:rsidRPr="00ED044D" w:rsidRDefault="00ED044D" w:rsidP="00ED044D">
      <w:pPr>
        <w:pStyle w:val="EndNoteBibliography"/>
        <w:spacing w:after="0"/>
      </w:pPr>
      <w:r w:rsidRPr="00ED044D">
        <w:t>119.</w:t>
      </w:r>
      <w:r w:rsidRPr="00ED044D">
        <w:tab/>
        <w:t>Kanis JA, Cooper C, Rizzoli R, Reginster JY (2019) European guidance for the diagnosis and management of osteoporosis in postmenopausal women. Osteoporos Int 30:3-44</w:t>
      </w:r>
    </w:p>
    <w:p w14:paraId="110000FE" w14:textId="77777777" w:rsidR="00ED044D" w:rsidRPr="00ED044D" w:rsidRDefault="00ED044D" w:rsidP="00ED044D">
      <w:pPr>
        <w:pStyle w:val="EndNoteBibliography"/>
        <w:spacing w:after="0"/>
      </w:pPr>
      <w:r w:rsidRPr="00ED044D">
        <w:t>120.</w:t>
      </w:r>
      <w:r w:rsidRPr="00ED044D">
        <w:tab/>
        <w:t>Johnell O, Oden A, Caulin F, Kanis JA (2001) Acute and long-term increase in fracture risk after hospitalization for vertebral fracture. Osteoporos Int 12:207-214</w:t>
      </w:r>
    </w:p>
    <w:p w14:paraId="0F4F54B9" w14:textId="77777777" w:rsidR="00ED044D" w:rsidRPr="00ED044D" w:rsidRDefault="00ED044D" w:rsidP="00ED044D">
      <w:pPr>
        <w:pStyle w:val="EndNoteBibliography"/>
        <w:spacing w:after="0"/>
      </w:pPr>
      <w:r w:rsidRPr="00ED044D">
        <w:t>121.</w:t>
      </w:r>
      <w:r w:rsidRPr="00ED044D">
        <w:tab/>
        <w:t>Giangregorio LM, Leslie WD (2010) Time since prior fracture is a risk modifier for 10-year osteoporotic fractures. Journal of bone and mineral research : the official journal of the American Society for Bone and Mineral Research 25:1400-1405</w:t>
      </w:r>
    </w:p>
    <w:p w14:paraId="3C75CC60" w14:textId="77777777" w:rsidR="00ED044D" w:rsidRPr="00ED044D" w:rsidRDefault="00ED044D" w:rsidP="00ED044D">
      <w:pPr>
        <w:pStyle w:val="EndNoteBibliography"/>
        <w:spacing w:after="0"/>
      </w:pPr>
      <w:r w:rsidRPr="00ED044D">
        <w:t>122.</w:t>
      </w:r>
      <w:r w:rsidRPr="00ED044D">
        <w:tab/>
        <w:t>Dretakis KE, Dretakis EK, Papakitsou EF, Psarakis S, Steriopoulos K (1998) Possible Predisposing Factors for the Second Hip Fracture. Calcified Tissue International 62:366-369</w:t>
      </w:r>
    </w:p>
    <w:p w14:paraId="54175FE5" w14:textId="77777777" w:rsidR="00ED044D" w:rsidRPr="00ED044D" w:rsidRDefault="00ED044D" w:rsidP="00ED044D">
      <w:pPr>
        <w:pStyle w:val="EndNoteBibliography"/>
        <w:spacing w:after="0"/>
      </w:pPr>
      <w:r w:rsidRPr="00ED044D">
        <w:t>123.</w:t>
      </w:r>
      <w:r w:rsidRPr="00ED044D">
        <w:tab/>
        <w:t>Nymark T, Lauritsen JM, Ovesen O, Röck ND, Jeune B (2006) Short time-frame from first to second hip fracture in the Funen County Hip Fracture Study. Osteoporos Int 17:1353-1357</w:t>
      </w:r>
    </w:p>
    <w:p w14:paraId="307FDDD3" w14:textId="77777777" w:rsidR="00ED044D" w:rsidRPr="00ED044D" w:rsidRDefault="00ED044D" w:rsidP="00ED044D">
      <w:pPr>
        <w:pStyle w:val="EndNoteBibliography"/>
        <w:spacing w:after="0"/>
      </w:pPr>
      <w:r w:rsidRPr="00ED044D">
        <w:t>124.</w:t>
      </w:r>
      <w:r w:rsidRPr="00ED044D">
        <w:tab/>
        <w:t>Ryg J, Rejnmark L, Overgaard S, Brixen K, Vestergaard P (2009) Hip fracture patients at risk of second hip fracture: a nationwide population-based cohort study of 169,145 cases during 1977-2001. Journal of bone and mineral research : the official journal of the American Society for Bone and Mineral Research 24:1299-1307</w:t>
      </w:r>
    </w:p>
    <w:p w14:paraId="412B011E" w14:textId="77777777" w:rsidR="00ED044D" w:rsidRPr="00ED044D" w:rsidRDefault="00ED044D" w:rsidP="00ED044D">
      <w:pPr>
        <w:pStyle w:val="EndNoteBibliography"/>
        <w:spacing w:after="0"/>
      </w:pPr>
      <w:r w:rsidRPr="00ED044D">
        <w:t>125.</w:t>
      </w:r>
      <w:r w:rsidRPr="00ED044D">
        <w:tab/>
        <w:t>van Geel TA, van Helden S, Geusens PP, Winkens B, Dinant GJ (2009) Clinical subsequent fractures cluster in time after first fractures. Ann Rheum Dis 68:99-102</w:t>
      </w:r>
    </w:p>
    <w:p w14:paraId="25C09FAE" w14:textId="77777777" w:rsidR="00ED044D" w:rsidRPr="00ED044D" w:rsidRDefault="00ED044D" w:rsidP="00ED044D">
      <w:pPr>
        <w:pStyle w:val="EndNoteBibliography"/>
        <w:spacing w:after="0"/>
      </w:pPr>
      <w:r w:rsidRPr="00ED044D">
        <w:t>126.</w:t>
      </w:r>
      <w:r w:rsidRPr="00ED044D">
        <w:tab/>
        <w:t>Johansson H, Siggeirsdóttir K, Harvey NC, Odén A, Gudnason V, McCloskey E, Sigurdsson G, Kanis JA (2017) Imminent risk of fracture after fracture. Osteoporos Int 28:775-780</w:t>
      </w:r>
    </w:p>
    <w:p w14:paraId="4466B50F" w14:textId="77777777" w:rsidR="00ED044D" w:rsidRPr="00ED044D" w:rsidRDefault="00ED044D" w:rsidP="00ED044D">
      <w:pPr>
        <w:pStyle w:val="EndNoteBibliography"/>
        <w:spacing w:after="0"/>
      </w:pPr>
      <w:r w:rsidRPr="00ED044D">
        <w:t>127.</w:t>
      </w:r>
      <w:r w:rsidRPr="00ED044D">
        <w:tab/>
        <w:t xml:space="preserve">Kanis JA, Johansson H, Harvey NC, Gudnason V, Sigurdsson G, Siggeirsdottir K, Lorentzon M, Liu E, Vandenput L, McCloskey EV (2021) The effect on subsequent fracture risk of age, sex, and prior fracture site by recency of prior fracture. Osteoporosis International </w:t>
      </w:r>
    </w:p>
    <w:p w14:paraId="0F96AEDC" w14:textId="77777777" w:rsidR="00ED044D" w:rsidRPr="00ED044D" w:rsidRDefault="00ED044D" w:rsidP="00ED044D">
      <w:pPr>
        <w:pStyle w:val="EndNoteBibliography"/>
        <w:spacing w:after="0"/>
      </w:pPr>
      <w:r w:rsidRPr="00ED044D">
        <w:t>128.</w:t>
      </w:r>
      <w:r w:rsidRPr="00ED044D">
        <w:tab/>
        <w:t>Body JJ, Marin F, Kendler DL, et al. (2020) Efficacy of teriparatide compared with risedronate on FRAX(®)-defined major osteoporotic fractures: results of the VERO clinical trial. Osteoporosis international : a journal established as result of cooperation between the European Foundation for Osteoporosis and the National Osteoporosis Foundation of the USA 31:1935-1942</w:t>
      </w:r>
    </w:p>
    <w:p w14:paraId="2ECC7A4D" w14:textId="77777777" w:rsidR="00ED044D" w:rsidRPr="00ED044D" w:rsidRDefault="00ED044D" w:rsidP="00ED044D">
      <w:pPr>
        <w:pStyle w:val="EndNoteBibliography"/>
        <w:spacing w:after="0"/>
      </w:pPr>
      <w:r w:rsidRPr="00ED044D">
        <w:t>129.</w:t>
      </w:r>
      <w:r w:rsidRPr="00ED044D">
        <w:tab/>
        <w:t>Lyles KW, Colon-Emeric CS, Magaziner JS, et al. (2007) Zoledronic acid and clinical fractures and mortality after hip fracture. N Engl J Med 357:1799-1809</w:t>
      </w:r>
    </w:p>
    <w:p w14:paraId="5BFDA7C3" w14:textId="77777777" w:rsidR="00ED044D" w:rsidRPr="00ED044D" w:rsidRDefault="00ED044D" w:rsidP="00ED044D">
      <w:pPr>
        <w:pStyle w:val="EndNoteBibliography"/>
        <w:spacing w:after="0"/>
      </w:pPr>
      <w:r w:rsidRPr="00ED044D">
        <w:t>130.</w:t>
      </w:r>
      <w:r w:rsidRPr="00ED044D">
        <w:tab/>
        <w:t>Kanis JA, Johansson H, Harvey NC, Lorentzon M, Liu E, Vandenput L, EV. M (2021) An assessment of intervention thresholds for very high fracture risk applied to the NOGG guidelines. Osteoporos Int 32:1951-1960</w:t>
      </w:r>
    </w:p>
    <w:p w14:paraId="52A50A51" w14:textId="77777777" w:rsidR="00ED044D" w:rsidRPr="00ED044D" w:rsidRDefault="00ED044D" w:rsidP="00ED044D">
      <w:pPr>
        <w:pStyle w:val="EndNoteBibliography"/>
        <w:spacing w:after="0"/>
      </w:pPr>
      <w:r w:rsidRPr="00ED044D">
        <w:t>131.</w:t>
      </w:r>
      <w:r w:rsidRPr="00ED044D">
        <w:tab/>
        <w:t>Kanis JA, Rizzoli R, Cooper C, Reginster JY (2014) Challenges for the development of bone-forming agents in Europe. Calcif Tissue Int 94:469-473</w:t>
      </w:r>
    </w:p>
    <w:p w14:paraId="4930863A" w14:textId="77777777" w:rsidR="00ED044D" w:rsidRPr="00ED044D" w:rsidRDefault="00ED044D" w:rsidP="00ED044D">
      <w:pPr>
        <w:pStyle w:val="EndNoteBibliography"/>
        <w:spacing w:after="0"/>
      </w:pPr>
      <w:r w:rsidRPr="00ED044D">
        <w:t>132.</w:t>
      </w:r>
      <w:r w:rsidRPr="00ED044D">
        <w:tab/>
        <w:t>Johansson H, Kanis JA, Oden A, Compston J, McCloskey E (2012) A comparison of case-finding strategies in the UK for the management of hip fractures. Osteoporos Int 23:907-915</w:t>
      </w:r>
    </w:p>
    <w:p w14:paraId="556C3088" w14:textId="77777777" w:rsidR="00ED044D" w:rsidRPr="00ED044D" w:rsidRDefault="00ED044D" w:rsidP="00ED044D">
      <w:pPr>
        <w:pStyle w:val="EndNoteBibliography"/>
        <w:spacing w:after="0"/>
      </w:pPr>
      <w:r w:rsidRPr="00ED044D">
        <w:t>133.</w:t>
      </w:r>
      <w:r w:rsidRPr="00ED044D">
        <w:tab/>
        <w:t>Cummings SR, Black DM, Thompson DE, et al. (1998) Effect of alendronate on risk of fracture in women with low bone density but without vertebral fractures: results from the Fracture Intervention Trial. JAMA 280:2077-2082</w:t>
      </w:r>
    </w:p>
    <w:p w14:paraId="68B6DDE4" w14:textId="77777777" w:rsidR="00ED044D" w:rsidRPr="00ED044D" w:rsidRDefault="00ED044D" w:rsidP="00ED044D">
      <w:pPr>
        <w:pStyle w:val="EndNoteBibliography"/>
        <w:spacing w:after="0"/>
      </w:pPr>
      <w:r w:rsidRPr="00ED044D">
        <w:t>134.</w:t>
      </w:r>
      <w:r w:rsidRPr="00ED044D">
        <w:tab/>
        <w:t>Eastell R, Black DM, Boonen S, et al. (2009) Effect of once-yearly zoledronic acid five milligrams on fracture risk and change in femoral neck bone mineral density. J Clin Endocrinol Metab, 94:3215-3225</w:t>
      </w:r>
    </w:p>
    <w:p w14:paraId="37B7A1D6" w14:textId="77777777" w:rsidR="00ED044D" w:rsidRPr="00ED044D" w:rsidRDefault="00ED044D" w:rsidP="00ED044D">
      <w:pPr>
        <w:pStyle w:val="EndNoteBibliography"/>
        <w:spacing w:after="0"/>
      </w:pPr>
      <w:r w:rsidRPr="00ED044D">
        <w:t>135.</w:t>
      </w:r>
      <w:r w:rsidRPr="00ED044D">
        <w:tab/>
        <w:t>Harvey NC, Kanis JA, Odén A, Nakamura T, Shiraki M, Sugimoto T, Kuroda T, Johansson H, McCloskey EV (2015) Efficacy of weekly teriparatide does not vary by baseline fracture probability calculated using FRAX. Osteoporos Int 26:2347-2353</w:t>
      </w:r>
    </w:p>
    <w:p w14:paraId="116FFB33" w14:textId="77777777" w:rsidR="00ED044D" w:rsidRPr="00ED044D" w:rsidRDefault="00ED044D" w:rsidP="00ED044D">
      <w:pPr>
        <w:pStyle w:val="EndNoteBibliography"/>
        <w:spacing w:after="0"/>
      </w:pPr>
      <w:r w:rsidRPr="00ED044D">
        <w:t>136.</w:t>
      </w:r>
      <w:r w:rsidRPr="00ED044D">
        <w:tab/>
        <w:t>McCloskey E (2016) A BMD threshold for treatment efficacy in osteoporosis? A need to consider the whole evidence base. Osteoporos Int 27:417-419</w:t>
      </w:r>
    </w:p>
    <w:p w14:paraId="5E9E58D3" w14:textId="77777777" w:rsidR="00ED044D" w:rsidRPr="00ED044D" w:rsidRDefault="00ED044D" w:rsidP="00ED044D">
      <w:pPr>
        <w:pStyle w:val="EndNoteBibliography"/>
        <w:spacing w:after="0"/>
      </w:pPr>
      <w:r w:rsidRPr="00ED044D">
        <w:t>137.</w:t>
      </w:r>
      <w:r w:rsidRPr="00ED044D">
        <w:tab/>
        <w:t>Reid IR, Horne AM, Mihov B, Stewart A, Garratt E, Wong S, Wiessing KR, Bolland MJ, Bastin S, Gamble GD (2018) Fracture Prevention with Zoledronate in Older Women with Osteopenia. N Engl J Med, 379:2407-2416</w:t>
      </w:r>
    </w:p>
    <w:p w14:paraId="21A8A4C5" w14:textId="77777777" w:rsidR="00ED044D" w:rsidRPr="00ED044D" w:rsidRDefault="00ED044D" w:rsidP="00ED044D">
      <w:pPr>
        <w:pStyle w:val="EndNoteBibliography"/>
        <w:spacing w:after="0"/>
      </w:pPr>
      <w:r w:rsidRPr="00ED044D">
        <w:t>138.</w:t>
      </w:r>
      <w:r w:rsidRPr="00ED044D">
        <w:tab/>
        <w:t>Johansson H, Oden A, Johnell O, Jonsson B, de Laet C, Oglesby A, McCloskey EV, Kayan K, Jalava T, Kanis JA (2004) Optimization of BMD measurements to identify high risk groups for treatment--a test analysis. J Bone Mineral Res 19:906-913</w:t>
      </w:r>
    </w:p>
    <w:p w14:paraId="650BA017" w14:textId="77777777" w:rsidR="00ED044D" w:rsidRPr="00ED044D" w:rsidRDefault="00ED044D" w:rsidP="00ED044D">
      <w:pPr>
        <w:pStyle w:val="EndNoteBibliography"/>
        <w:spacing w:after="0"/>
      </w:pPr>
      <w:r w:rsidRPr="00ED044D">
        <w:t>139.</w:t>
      </w:r>
      <w:r w:rsidRPr="00ED044D">
        <w:tab/>
        <w:t>Leslie WD, Majumdar SR, Lix LM, Johansson H, Oden A, McCloskey E, Kanis JA (2012) High fracture probability with FRAX usually indicates densitometric osteoporosis: implications for clinical practice. Osteoporos Int 23:391-397</w:t>
      </w:r>
    </w:p>
    <w:p w14:paraId="6D16FDE6" w14:textId="77777777" w:rsidR="00ED044D" w:rsidRPr="00ED044D" w:rsidRDefault="00ED044D" w:rsidP="00ED044D">
      <w:pPr>
        <w:pStyle w:val="EndNoteBibliography"/>
        <w:spacing w:after="0"/>
      </w:pPr>
      <w:r w:rsidRPr="00ED044D">
        <w:t>140.</w:t>
      </w:r>
      <w:r w:rsidRPr="00ED044D">
        <w:tab/>
        <w:t>Leslie WD, Lix LM, Johansson H, Oden A, McCloskey E, Kanis JA (2012) Does osteoporosis therapy invalidate FRAX for fracture prediction? J Bone Mineral Research; 27:1243-1251</w:t>
      </w:r>
    </w:p>
    <w:p w14:paraId="6E4D9CD4" w14:textId="77777777" w:rsidR="00ED044D" w:rsidRPr="00ED044D" w:rsidRDefault="00ED044D" w:rsidP="00ED044D">
      <w:pPr>
        <w:pStyle w:val="EndNoteBibliography"/>
        <w:spacing w:after="0"/>
      </w:pPr>
      <w:r w:rsidRPr="00ED044D">
        <w:t>141.</w:t>
      </w:r>
      <w:r w:rsidRPr="00ED044D">
        <w:tab/>
        <w:t>Fabiani R, Naldini G, Chiavarini M (2019) Dietary Patterns in Relation to Low Bone Mineral Density and Fracture Risk: A Systematic Review and Meta-Analysis. Advances in nutrition (Bethesda, Md) 10:219-236</w:t>
      </w:r>
    </w:p>
    <w:p w14:paraId="69E34C66" w14:textId="77777777" w:rsidR="00ED044D" w:rsidRPr="00ED044D" w:rsidRDefault="00ED044D" w:rsidP="00ED044D">
      <w:pPr>
        <w:pStyle w:val="EndNoteBibliography"/>
        <w:spacing w:after="0"/>
      </w:pPr>
      <w:r w:rsidRPr="00ED044D">
        <w:t>142.</w:t>
      </w:r>
      <w:r w:rsidRPr="00ED044D">
        <w:tab/>
        <w:t>Lin P-H, Ginty F, Appel LJ, Aickin M, Bohannon A, Garnero P, Barclay D, Svetkey LP (2003) The DASH Diet and Sodium Reduction Improve Markers of Bone Turnover and Calcium Metabolism in Adults. The Journal of Nutrition 133:3130-3136</w:t>
      </w:r>
    </w:p>
    <w:p w14:paraId="20B4030E" w14:textId="77777777" w:rsidR="00ED044D" w:rsidRPr="00ED044D" w:rsidRDefault="00ED044D" w:rsidP="00ED044D">
      <w:pPr>
        <w:pStyle w:val="EndNoteBibliography"/>
        <w:spacing w:after="0"/>
      </w:pPr>
      <w:r w:rsidRPr="00ED044D">
        <w:t>143.</w:t>
      </w:r>
      <w:r w:rsidRPr="00ED044D">
        <w:tab/>
        <w:t>Groenendijk I, den Boeft L, van Loon LJC, de Groot L (2019) High Versus low Dietary Protein Intake and Bone Health in Older Adults: a Systematic Review and Meta-Analysis. Computational and structural biotechnology journal 17:1101-1112</w:t>
      </w:r>
    </w:p>
    <w:p w14:paraId="6E93DCB0" w14:textId="77777777" w:rsidR="00ED044D" w:rsidRPr="00ED044D" w:rsidRDefault="00ED044D" w:rsidP="00ED044D">
      <w:pPr>
        <w:pStyle w:val="EndNoteBibliography"/>
        <w:spacing w:after="0"/>
      </w:pPr>
      <w:r w:rsidRPr="00ED044D">
        <w:t>144.</w:t>
      </w:r>
      <w:r w:rsidRPr="00ED044D">
        <w:tab/>
        <w:t>Darling AL, Manders RJF, Sahni S, Zhu K, Hewitt CE, Prince RL, Millward DJ, Lanham-New SA (2019) Dietary protein and bone health across the life-course: an updated systematic review and meta-analysis over 40 years. Osteoporosis International 30:741-761</w:t>
      </w:r>
    </w:p>
    <w:p w14:paraId="0033F09B" w14:textId="77777777" w:rsidR="00ED044D" w:rsidRPr="00ED044D" w:rsidRDefault="00ED044D" w:rsidP="00ED044D">
      <w:pPr>
        <w:pStyle w:val="EndNoteBibliography"/>
        <w:spacing w:after="0"/>
      </w:pPr>
      <w:r w:rsidRPr="00ED044D">
        <w:t>145.</w:t>
      </w:r>
      <w:r w:rsidRPr="00ED044D">
        <w:tab/>
        <w:t>Myint MW, Wu J, Wong E, Chan SP, To TS, Chau MW, Ting KH, Fung PM, Au KS (2013) Clinical benefits of oral nutritional supplementation for elderly hip fracture patients: a single blind randomised controlled trial. Age Ageing 42:39-45</w:t>
      </w:r>
    </w:p>
    <w:p w14:paraId="2F5C1402" w14:textId="77777777" w:rsidR="00ED044D" w:rsidRPr="00ED044D" w:rsidRDefault="00ED044D" w:rsidP="00ED044D">
      <w:pPr>
        <w:pStyle w:val="EndNoteBibliography"/>
        <w:spacing w:after="0"/>
      </w:pPr>
      <w:r w:rsidRPr="00ED044D">
        <w:t>146.</w:t>
      </w:r>
      <w:r w:rsidRPr="00ED044D">
        <w:tab/>
        <w:t>Iguacel I, Miguel-Berges ML, Gómez-Bruton A, Moreno LA, Julián C (2019) Veganism, vegetarianism, bone mineral density, and fracture risk: a systematic review and meta-analysis. Nutrition reviews 77:1-18</w:t>
      </w:r>
    </w:p>
    <w:p w14:paraId="6E17B46C" w14:textId="77777777" w:rsidR="00ED044D" w:rsidRPr="00ED044D" w:rsidRDefault="00ED044D" w:rsidP="00ED044D">
      <w:pPr>
        <w:pStyle w:val="EndNoteBibliography"/>
        <w:spacing w:after="0"/>
      </w:pPr>
      <w:r w:rsidRPr="00ED044D">
        <w:t>147.</w:t>
      </w:r>
      <w:r w:rsidRPr="00ED044D">
        <w:tab/>
        <w:t>Tong TYN, Appleby PN, Armstrong MEG, Fensom GK, Knuppel A, Papier K, Perez-Cornago A, Travis RC, Key TJ (2020) Vegetarian and vegan diets and risks of total and site-specific fractures: results from the prospective EPIC-Oxford study. BMC medicine 18:353</w:t>
      </w:r>
    </w:p>
    <w:p w14:paraId="206B258D" w14:textId="77777777" w:rsidR="00ED044D" w:rsidRPr="00ED044D" w:rsidRDefault="00ED044D" w:rsidP="00ED044D">
      <w:pPr>
        <w:pStyle w:val="EndNoteBibliography"/>
        <w:spacing w:after="0"/>
      </w:pPr>
      <w:r w:rsidRPr="00ED044D">
        <w:t>148.</w:t>
      </w:r>
      <w:r w:rsidRPr="00ED044D">
        <w:tab/>
        <w:t>Department of Health (1991) Dietary Reference Values for Food Energy and Nutrients for the United Kingdom. London: HMSO</w:t>
      </w:r>
    </w:p>
    <w:p w14:paraId="2903CB8A" w14:textId="7F5E6EFD" w:rsidR="00ED044D" w:rsidRPr="00ED044D" w:rsidRDefault="00ED044D" w:rsidP="00ED044D">
      <w:pPr>
        <w:pStyle w:val="EndNoteBibliography"/>
        <w:spacing w:after="0"/>
      </w:pPr>
      <w:r w:rsidRPr="00ED044D">
        <w:t>149.</w:t>
      </w:r>
      <w:r w:rsidRPr="00ED044D">
        <w:tab/>
        <w:t xml:space="preserve">Scientific Advisory Committee on Nutrition (SACN) (2016) Vitamin D and Health. </w:t>
      </w:r>
      <w:hyperlink r:id="rId35" w:history="1">
        <w:r w:rsidRPr="00ED044D">
          <w:rPr>
            <w:rStyle w:val="Hyperlink"/>
          </w:rPr>
          <w:t>https://www.gov.uk/government/groups/scientific-advisory-committee-on-nutrition</w:t>
        </w:r>
      </w:hyperlink>
    </w:p>
    <w:p w14:paraId="64967D20" w14:textId="67AE60BD" w:rsidR="00ED044D" w:rsidRPr="00ED044D" w:rsidRDefault="00ED044D" w:rsidP="00ED044D">
      <w:pPr>
        <w:pStyle w:val="EndNoteBibliography"/>
        <w:spacing w:after="0"/>
      </w:pPr>
      <w:r w:rsidRPr="00ED044D">
        <w:t>150.</w:t>
      </w:r>
      <w:r w:rsidRPr="00ED044D">
        <w:tab/>
        <w:t xml:space="preserve">Royal Osteoporosis Society (2018) Vitamin D and Bone Health: A Practical Clinical Guideline for Patient Management. </w:t>
      </w:r>
      <w:hyperlink r:id="rId36" w:history="1">
        <w:r w:rsidRPr="00ED044D">
          <w:rPr>
            <w:rStyle w:val="Hyperlink"/>
          </w:rPr>
          <w:t>https://strwebprdmedia.blob.core.windows.net/media/ef2ideu2/ros-vitamin-d-and-bone-health-in-adults-february-2020.pdf</w:t>
        </w:r>
      </w:hyperlink>
    </w:p>
    <w:p w14:paraId="466A5719" w14:textId="77777777" w:rsidR="00ED044D" w:rsidRPr="00ED044D" w:rsidRDefault="00ED044D" w:rsidP="00ED044D">
      <w:pPr>
        <w:pStyle w:val="EndNoteBibliography"/>
        <w:spacing w:after="0"/>
      </w:pPr>
      <w:r w:rsidRPr="00ED044D">
        <w:t>151.</w:t>
      </w:r>
      <w:r w:rsidRPr="00ED044D">
        <w:tab/>
        <w:t>Yao P, Bennett D, Mafham M, Lin X, Chen Z, Armitage J, Clarke R (2019) Vitamin D and Calcium for the Prevention of Fracture: A Systematic Review and Meta-analysis. JAMA network open 2:e1917789</w:t>
      </w:r>
    </w:p>
    <w:p w14:paraId="734C7288" w14:textId="77777777" w:rsidR="00ED044D" w:rsidRPr="00ED044D" w:rsidRDefault="00ED044D" w:rsidP="00ED044D">
      <w:pPr>
        <w:pStyle w:val="EndNoteBibliography"/>
        <w:spacing w:after="0"/>
      </w:pPr>
      <w:r w:rsidRPr="00ED044D">
        <w:t>152.</w:t>
      </w:r>
      <w:r w:rsidRPr="00ED044D">
        <w:tab/>
        <w:t>Tang BM, Eslick GD, Nowson C, Smith C, Bensoussan A (2007) Use of calcium or calcium in combination with vitamin D supplementation to prevent fractures and bone loss in people aged 50 years and older: a meta-analysis. Lancet 370:657-666</w:t>
      </w:r>
    </w:p>
    <w:p w14:paraId="38B7FB9F" w14:textId="77777777" w:rsidR="00ED044D" w:rsidRPr="00ED044D" w:rsidRDefault="00ED044D" w:rsidP="00ED044D">
      <w:pPr>
        <w:pStyle w:val="EndNoteBibliography"/>
        <w:spacing w:after="0"/>
      </w:pPr>
      <w:r w:rsidRPr="00ED044D">
        <w:t>153.</w:t>
      </w:r>
      <w:r w:rsidRPr="00ED044D">
        <w:tab/>
        <w:t>Group. DVDIPAoRT (2010) Patient level pooled analysis of 68 500 patients from seven major vitamin D fracture trials in US and Europe. Bmj 340:b5463</w:t>
      </w:r>
    </w:p>
    <w:p w14:paraId="092765CC" w14:textId="77777777" w:rsidR="00ED044D" w:rsidRPr="00ED044D" w:rsidRDefault="00ED044D" w:rsidP="00ED044D">
      <w:pPr>
        <w:pStyle w:val="EndNoteBibliography"/>
        <w:spacing w:after="0"/>
      </w:pPr>
      <w:r w:rsidRPr="00ED044D">
        <w:t>154.</w:t>
      </w:r>
      <w:r w:rsidRPr="00ED044D">
        <w:tab/>
        <w:t>Harvey NC, Biver E, Kaufman JM, et al. (2017) The role of calcium supplementation in healthy musculoskeletal ageing. Osteoporosis International 28:447-462</w:t>
      </w:r>
    </w:p>
    <w:p w14:paraId="2A0320DD" w14:textId="77777777" w:rsidR="00ED044D" w:rsidRPr="00ED044D" w:rsidRDefault="00ED044D" w:rsidP="00ED044D">
      <w:pPr>
        <w:pStyle w:val="EndNoteBibliography"/>
        <w:spacing w:after="0"/>
      </w:pPr>
      <w:r w:rsidRPr="00ED044D">
        <w:t>155.</w:t>
      </w:r>
      <w:r w:rsidRPr="00ED044D">
        <w:tab/>
        <w:t>Kahwati LC, Weber RP, Pan H, Gourlay M, LeBlanc E, Coker-Schwimmer M, Viswanathan M (2018) Vitamin D, Calcium, or Combined Supplementation for the Primary Prevention of Fractures in Community-Dwelling Adults: Evidence Report and Systematic Review for the US Preventive Services Task Force. JAMA 319:1600-1612</w:t>
      </w:r>
    </w:p>
    <w:p w14:paraId="49746C09" w14:textId="77777777" w:rsidR="00ED044D" w:rsidRPr="00ED044D" w:rsidRDefault="00ED044D" w:rsidP="00ED044D">
      <w:pPr>
        <w:pStyle w:val="EndNoteBibliography"/>
        <w:spacing w:after="0"/>
      </w:pPr>
      <w:r w:rsidRPr="00ED044D">
        <w:t>156.</w:t>
      </w:r>
      <w:r w:rsidRPr="00ED044D">
        <w:tab/>
        <w:t>Sanders KM, Stuart AL, Williamson EJ, Simpson JA, Kotowicz MA, Young D, Nicholson GC (2010) Annual high-dose oral vitamin D and falls and fractures in older women: a randomized controlled trial. JAMA 303:1815-1822</w:t>
      </w:r>
    </w:p>
    <w:p w14:paraId="7625B70A" w14:textId="77777777" w:rsidR="00ED044D" w:rsidRPr="00ED044D" w:rsidRDefault="00ED044D" w:rsidP="00ED044D">
      <w:pPr>
        <w:pStyle w:val="EndNoteBibliography"/>
        <w:spacing w:after="0"/>
      </w:pPr>
      <w:r w:rsidRPr="00ED044D">
        <w:t>157.</w:t>
      </w:r>
      <w:r w:rsidRPr="00ED044D">
        <w:tab/>
        <w:t>Bischoff-Ferrari HA, Dawson-Hughes B, Orav EJ, Staehelin HB, Meyer OW, Theiler R, Dick W, Willett WC, Egli A (2016) Monthly High-Dose Vitamin D Treatment for the Prevention of Functional Decline: A Randomized Clinical Trial. JAMA internal medicine 176:175-183</w:t>
      </w:r>
    </w:p>
    <w:p w14:paraId="4EA26DC9" w14:textId="77777777" w:rsidR="00ED044D" w:rsidRPr="00ED044D" w:rsidRDefault="00ED044D" w:rsidP="00ED044D">
      <w:pPr>
        <w:pStyle w:val="EndNoteBibliography"/>
        <w:spacing w:after="0"/>
      </w:pPr>
      <w:r w:rsidRPr="00ED044D">
        <w:t>158.</w:t>
      </w:r>
      <w:r w:rsidRPr="00ED044D">
        <w:tab/>
        <w:t>Howe TE, Shea B, Dawson LJ, Downie F, Murray A, Ross C, Harbour RT, Caldwell LM, Creed G (2011) Exercise for preventing and treating osteoporosis in postmenopausal women. Cochrane Database Syst Rev Cd000333</w:t>
      </w:r>
    </w:p>
    <w:p w14:paraId="3951DE04" w14:textId="77777777" w:rsidR="00ED044D" w:rsidRPr="00ED044D" w:rsidRDefault="00ED044D" w:rsidP="00ED044D">
      <w:pPr>
        <w:pStyle w:val="EndNoteBibliography"/>
        <w:spacing w:after="0"/>
      </w:pPr>
      <w:r w:rsidRPr="00ED044D">
        <w:t>159.</w:t>
      </w:r>
      <w:r w:rsidRPr="00ED044D">
        <w:tab/>
        <w:t>Kemmler W, Shojaa M, Kohl M, von Stengel S (2020) Effects of Different Types of Exercise on Bone Mineral Density in Postmenopausal Women: A Systematic Review and Meta-analysis. Calcif Tissue Int 107:409-439</w:t>
      </w:r>
    </w:p>
    <w:p w14:paraId="3CA187BF" w14:textId="77777777" w:rsidR="00ED044D" w:rsidRPr="00ED044D" w:rsidRDefault="00ED044D" w:rsidP="00ED044D">
      <w:pPr>
        <w:pStyle w:val="EndNoteBibliography"/>
        <w:spacing w:after="0"/>
      </w:pPr>
      <w:r w:rsidRPr="00ED044D">
        <w:t>160.</w:t>
      </w:r>
      <w:r w:rsidRPr="00ED044D">
        <w:tab/>
        <w:t>Babatunde OO, Bourton AL, Hind K, Paskins Z, Forsyth JJ (2020) Exercise Interventions for Preventing and Treating Low Bone Mass in the Forearm: A Systematic Review and Meta-analysis. Arch Phys Med Rehabil 101:487-511</w:t>
      </w:r>
    </w:p>
    <w:p w14:paraId="36F37E3A" w14:textId="77777777" w:rsidR="00ED044D" w:rsidRPr="00ED044D" w:rsidRDefault="00ED044D" w:rsidP="00ED044D">
      <w:pPr>
        <w:pStyle w:val="EndNoteBibliography"/>
        <w:spacing w:after="0"/>
      </w:pPr>
      <w:r w:rsidRPr="00ED044D">
        <w:t>161.</w:t>
      </w:r>
      <w:r w:rsidRPr="00ED044D">
        <w:tab/>
        <w:t>Kelley GA, Kelley KS, Kohrt WM (2013) Exercise and bone mineral density in men: a meta-analysis of randomized controlled trials. Bone 53:103-111</w:t>
      </w:r>
    </w:p>
    <w:p w14:paraId="43CDBA94" w14:textId="212F0082" w:rsidR="00ED044D" w:rsidRPr="00ED044D" w:rsidRDefault="00ED044D" w:rsidP="00ED044D">
      <w:pPr>
        <w:pStyle w:val="EndNoteBibliography"/>
        <w:spacing w:after="0"/>
      </w:pPr>
      <w:r w:rsidRPr="00ED044D">
        <w:t>162.</w:t>
      </w:r>
      <w:r w:rsidRPr="00ED044D">
        <w:tab/>
        <w:t xml:space="preserve">Royal Osteoporosis Society (2018) Strong, Steady and Straight; An Expert Consensus Statement on physical activity and exercise for osteoporosis. </w:t>
      </w:r>
      <w:hyperlink r:id="rId37" w:history="1">
        <w:r w:rsidRPr="00ED044D">
          <w:rPr>
            <w:rStyle w:val="Hyperlink"/>
          </w:rPr>
          <w:t>https://theros.org.uk/media/0o5h1l53/ros-strong-steady-straight-quick-guide-february-2019.pdf</w:t>
        </w:r>
      </w:hyperlink>
    </w:p>
    <w:p w14:paraId="2BF1F409" w14:textId="77777777" w:rsidR="00ED044D" w:rsidRPr="00ED044D" w:rsidRDefault="00ED044D" w:rsidP="00ED044D">
      <w:pPr>
        <w:pStyle w:val="EndNoteBibliography"/>
        <w:spacing w:after="0"/>
      </w:pPr>
      <w:r w:rsidRPr="00ED044D">
        <w:t>163.</w:t>
      </w:r>
      <w:r w:rsidRPr="00ED044D">
        <w:tab/>
        <w:t>Kunutsor SK, Leyland S, Skelton DA, James L, Cox M, Gibbons N, Whitney J, Clark EM (2018) Adverse events and safety issues associated with physical activity and exercise for adults with osteoporosis and osteopenia: A systematic review of observational studies and an updated review of interventional studies. Journal of frailty, sarcopenia and falls 3:155-178</w:t>
      </w:r>
    </w:p>
    <w:p w14:paraId="35C3430E" w14:textId="77777777" w:rsidR="00ED044D" w:rsidRPr="00ED044D" w:rsidRDefault="00ED044D" w:rsidP="00ED044D">
      <w:pPr>
        <w:pStyle w:val="EndNoteBibliography"/>
        <w:spacing w:after="0"/>
      </w:pPr>
      <w:r w:rsidRPr="00ED044D">
        <w:t>164.</w:t>
      </w:r>
      <w:r w:rsidRPr="00ED044D">
        <w:tab/>
        <w:t>Bhasin S, Gill TM, Reuben DB, et al. (2020) A Randomized Trial of a Multifactorial Strategy to Prevent Serious Fall Injuries. N Engl J Med 383:129-140</w:t>
      </w:r>
    </w:p>
    <w:p w14:paraId="51CC7505" w14:textId="77777777" w:rsidR="00ED044D" w:rsidRPr="00ED044D" w:rsidRDefault="00ED044D" w:rsidP="00ED044D">
      <w:pPr>
        <w:pStyle w:val="EndNoteBibliography"/>
        <w:spacing w:after="0"/>
      </w:pPr>
      <w:r w:rsidRPr="00ED044D">
        <w:t>165.</w:t>
      </w:r>
      <w:r w:rsidRPr="00ED044D">
        <w:tab/>
        <w:t>Lamb SE, Bruce J, Hossain A, et al. (2020) Screening and Intervention to Prevent Falls and Fractures in Older People. N Engl J Med 383:1848-1859</w:t>
      </w:r>
    </w:p>
    <w:p w14:paraId="1291DA0D" w14:textId="77777777" w:rsidR="00ED044D" w:rsidRPr="00ED044D" w:rsidRDefault="00ED044D" w:rsidP="00ED044D">
      <w:pPr>
        <w:pStyle w:val="EndNoteBibliography"/>
        <w:spacing w:after="0"/>
      </w:pPr>
      <w:r w:rsidRPr="00ED044D">
        <w:t>166.</w:t>
      </w:r>
      <w:r w:rsidRPr="00ED044D">
        <w:tab/>
        <w:t>El-Khoury F, Cassou B, Charles M-A, Dargent-Molina P (2013) The effect of fall prevention exercise programmes on fall induced injuries in community dwelling older adults: systematic review and meta-analysis of randomised controlled trials. 347:f6234</w:t>
      </w:r>
    </w:p>
    <w:p w14:paraId="518B5EFB" w14:textId="77777777" w:rsidR="00ED044D" w:rsidRPr="00ED044D" w:rsidRDefault="00ED044D" w:rsidP="00ED044D">
      <w:pPr>
        <w:pStyle w:val="EndNoteBibliography"/>
        <w:spacing w:after="0"/>
      </w:pPr>
      <w:r w:rsidRPr="00ED044D">
        <w:t>167.</w:t>
      </w:r>
      <w:r w:rsidRPr="00ED044D">
        <w:tab/>
        <w:t>Sherrington C, Fairhall NJ, Wallbank GK, Tiedemann A, Michaleff ZA, Howard K, Clemson L, Hopewell S, Lamb SE (2019) Exercise for preventing falls in older people living in the community. Cochrane Database Syst Rev 1:Cd012424</w:t>
      </w:r>
    </w:p>
    <w:p w14:paraId="5DF5B815" w14:textId="77777777" w:rsidR="00ED044D" w:rsidRPr="00ED044D" w:rsidRDefault="00ED044D" w:rsidP="00ED044D">
      <w:pPr>
        <w:pStyle w:val="EndNoteBibliography"/>
        <w:spacing w:after="0"/>
      </w:pPr>
      <w:r w:rsidRPr="00ED044D">
        <w:t>168.</w:t>
      </w:r>
      <w:r w:rsidRPr="00ED044D">
        <w:tab/>
        <w:t>Zhao R, Bu W, Chen X (2019) The efficacy and safety of exercise for prevention of fall-related injuries in older people with different health conditions, and differing intervention protocols: a meta-analysis of randomized controlled trials. BMC Geriatr 19:341</w:t>
      </w:r>
    </w:p>
    <w:p w14:paraId="4A53A248" w14:textId="77777777" w:rsidR="00ED044D" w:rsidRPr="00ED044D" w:rsidRDefault="00ED044D" w:rsidP="00ED044D">
      <w:pPr>
        <w:pStyle w:val="EndNoteBibliography"/>
        <w:spacing w:after="0"/>
      </w:pPr>
      <w:r w:rsidRPr="00ED044D">
        <w:t>169.</w:t>
      </w:r>
      <w:r w:rsidRPr="00ED044D">
        <w:tab/>
        <w:t>Sherrington C, Michaleff ZA, Fairhall N, Paul SS, Tiedemann A, Whitney J, Cumming RG, Herbert RD, Close JCT, Lord SR (2017) Exercise to prevent falls in older adults: an updated systematic review and meta-analysis. British journal of sports medicine 51:1750-1758</w:t>
      </w:r>
    </w:p>
    <w:p w14:paraId="303610E6" w14:textId="77777777" w:rsidR="00ED044D" w:rsidRPr="00ED044D" w:rsidRDefault="00ED044D" w:rsidP="00ED044D">
      <w:pPr>
        <w:pStyle w:val="EndNoteBibliography"/>
        <w:spacing w:after="0"/>
      </w:pPr>
      <w:r w:rsidRPr="00ED044D">
        <w:t>170.</w:t>
      </w:r>
      <w:r w:rsidRPr="00ED044D">
        <w:tab/>
        <w:t>Gillespie LD, Robertson MC, Gillespie WJ, Sherrington C, Gates S, Clemson LM, Lamb SE (2012) Interventions for preventing falls in older people living in the community. Cochrane Database Syst Rev Cd007146</w:t>
      </w:r>
    </w:p>
    <w:p w14:paraId="47ED0E13" w14:textId="77777777" w:rsidR="00ED044D" w:rsidRPr="00ED044D" w:rsidRDefault="00ED044D" w:rsidP="00ED044D">
      <w:pPr>
        <w:pStyle w:val="EndNoteBibliography"/>
        <w:spacing w:after="0"/>
      </w:pPr>
      <w:r w:rsidRPr="00ED044D">
        <w:t>171.</w:t>
      </w:r>
      <w:r w:rsidRPr="00ED044D">
        <w:tab/>
        <w:t>Jepsen DB, Thomsen K, Hansen S, Jørgensen NR, Masud T, Ryg J (2017) Effect of whole-body vibration exercise in preventing falls and fractures: a systematic review and meta-analysis. BMJ Open 7:e018342</w:t>
      </w:r>
    </w:p>
    <w:p w14:paraId="32491800" w14:textId="77777777" w:rsidR="00ED044D" w:rsidRPr="00ED044D" w:rsidRDefault="00ED044D" w:rsidP="00ED044D">
      <w:pPr>
        <w:pStyle w:val="EndNoteBibliography"/>
        <w:spacing w:after="0"/>
      </w:pPr>
      <w:r w:rsidRPr="00ED044D">
        <w:t>172.</w:t>
      </w:r>
      <w:r w:rsidRPr="00ED044D">
        <w:tab/>
        <w:t>Thorin MH, Wihlborg A, Åkesson K, Gerdhem P (2016) Smoking, smoking cessation, and fracture risk in elderly women followed for 10 years. Osteoporos Int 27:249-255</w:t>
      </w:r>
    </w:p>
    <w:p w14:paraId="1F118F94" w14:textId="77777777" w:rsidR="00ED044D" w:rsidRPr="00ED044D" w:rsidRDefault="00ED044D" w:rsidP="00ED044D">
      <w:pPr>
        <w:pStyle w:val="EndNoteBibliography"/>
        <w:spacing w:after="0"/>
      </w:pPr>
      <w:r w:rsidRPr="00ED044D">
        <w:t>173.</w:t>
      </w:r>
      <w:r w:rsidRPr="00ED044D">
        <w:tab/>
        <w:t>Shen GS, Li Y, Zhao G, Zhou HB, Xie ZG, Xu W, Chen HN, Dong QR, Xu YJ (2015) Cigarette smoking and risk of hip fracture in women: a meta-analysis of prospective cohort studies. Injury 46:1333-1340</w:t>
      </w:r>
    </w:p>
    <w:p w14:paraId="182BD821" w14:textId="77777777" w:rsidR="00ED044D" w:rsidRPr="00ED044D" w:rsidRDefault="00ED044D" w:rsidP="00ED044D">
      <w:pPr>
        <w:pStyle w:val="EndNoteBibliography"/>
        <w:spacing w:after="0"/>
      </w:pPr>
      <w:r w:rsidRPr="00ED044D">
        <w:t>174.</w:t>
      </w:r>
      <w:r w:rsidRPr="00ED044D">
        <w:tab/>
        <w:t>Wei Min, Rongze An, Songjun Li, Jiaying Feng, Jin Yang, Huang. Z (2017) The effects of preoperative smoking cessation on the healing of fractures and postoperative complications: A systematic review and meta-analysis. Biomedical Research 28:1883-1889</w:t>
      </w:r>
    </w:p>
    <w:p w14:paraId="0C6AEF85" w14:textId="77777777" w:rsidR="00ED044D" w:rsidRPr="00ED044D" w:rsidRDefault="00ED044D" w:rsidP="00ED044D">
      <w:pPr>
        <w:pStyle w:val="EndNoteBibliography"/>
        <w:spacing w:after="0"/>
      </w:pPr>
      <w:r w:rsidRPr="00ED044D">
        <w:t>175.</w:t>
      </w:r>
      <w:r w:rsidRPr="00ED044D">
        <w:tab/>
        <w:t>Song TH, Shim JC, Jung DU, Moon JJ, Jeon DW, Kim SJ, Oh MK (2018) Increased Bone Mineral Density after Abstinence in Male Patients with Alcohol Dependence. Clin Psychopharmacol Neurosci 16:282-289</w:t>
      </w:r>
    </w:p>
    <w:p w14:paraId="5068AC06" w14:textId="77777777" w:rsidR="00ED044D" w:rsidRPr="00ED044D" w:rsidRDefault="00ED044D" w:rsidP="00ED044D">
      <w:pPr>
        <w:pStyle w:val="EndNoteBibliography"/>
        <w:spacing w:after="0"/>
      </w:pPr>
      <w:r w:rsidRPr="00ED044D">
        <w:t>176.</w:t>
      </w:r>
      <w:r w:rsidRPr="00ED044D">
        <w:tab/>
        <w:t>Health. Do (2016) UK Chief Medical Officers’ Alcohol Guidelines Review Summary of the proposed new guidelines. Williams Lea</w:t>
      </w:r>
    </w:p>
    <w:p w14:paraId="66EF592B" w14:textId="77777777" w:rsidR="00ED044D" w:rsidRPr="00ED044D" w:rsidRDefault="00ED044D" w:rsidP="00ED044D">
      <w:pPr>
        <w:pStyle w:val="EndNoteBibliography"/>
        <w:spacing w:after="0"/>
      </w:pPr>
      <w:r w:rsidRPr="00ED044D">
        <w:t>177.</w:t>
      </w:r>
      <w:r w:rsidRPr="00ED044D">
        <w:tab/>
        <w:t>Crandall CJ, Newberry SJ, Diamant A, Lim YW, Gellad WF, Booth MJ, Motala A, Shekelle PG (2014) Comparative effectiveness of pharmacologic treatments to prevent fractures: an updated systematic review. Ann Intern Med 161:711-723</w:t>
      </w:r>
    </w:p>
    <w:p w14:paraId="22EE035E" w14:textId="77777777" w:rsidR="00ED044D" w:rsidRPr="00ED044D" w:rsidRDefault="00ED044D" w:rsidP="00ED044D">
      <w:pPr>
        <w:pStyle w:val="EndNoteBibliography"/>
        <w:spacing w:after="0"/>
      </w:pPr>
      <w:r w:rsidRPr="00ED044D">
        <w:t>178.</w:t>
      </w:r>
      <w:r w:rsidRPr="00ED044D">
        <w:tab/>
        <w:t>Black DM, Cummings SR, Karpf DB, et al. (1996) Randomised trial of effect of alendronate on risk of fracture in women with existing vertebral fractures. Fracture Intervention Trial Research Group. Lancet 348:1535-1541</w:t>
      </w:r>
    </w:p>
    <w:p w14:paraId="4FF06098" w14:textId="77777777" w:rsidR="00ED044D" w:rsidRPr="00ED044D" w:rsidRDefault="00ED044D" w:rsidP="00ED044D">
      <w:pPr>
        <w:pStyle w:val="EndNoteBibliography"/>
        <w:spacing w:after="0"/>
      </w:pPr>
      <w:r w:rsidRPr="00ED044D">
        <w:t>179.</w:t>
      </w:r>
      <w:r w:rsidRPr="00ED044D">
        <w:tab/>
        <w:t>Orwoll E, Ettinger M, Weiss S, et al. (2000) Alendronate for the treatment of osteoporosis in men. N Engl J Med 343:604-610</w:t>
      </w:r>
    </w:p>
    <w:p w14:paraId="6C3A8613" w14:textId="77777777" w:rsidR="00ED044D" w:rsidRPr="00ED044D" w:rsidRDefault="00ED044D" w:rsidP="00ED044D">
      <w:pPr>
        <w:pStyle w:val="EndNoteBibliography"/>
        <w:spacing w:after="0"/>
      </w:pPr>
      <w:r w:rsidRPr="00ED044D">
        <w:t>180.</w:t>
      </w:r>
      <w:r w:rsidRPr="00ED044D">
        <w:tab/>
        <w:t>Saag KG, Emkey R, Schnitzer TJ, et al. (1998) Alendronate for the prevention and treatment of glucocorticoid-induced osteoporosis. Glucocorticoid-Induced Osteoporosis Intervention Study Group. N Engl J Med 339:292-299</w:t>
      </w:r>
    </w:p>
    <w:p w14:paraId="713D6200" w14:textId="77777777" w:rsidR="00ED044D" w:rsidRPr="00ED044D" w:rsidRDefault="00ED044D" w:rsidP="00ED044D">
      <w:pPr>
        <w:pStyle w:val="EndNoteBibliography"/>
        <w:spacing w:after="0"/>
      </w:pPr>
      <w:r w:rsidRPr="00ED044D">
        <w:t>181.</w:t>
      </w:r>
      <w:r w:rsidRPr="00ED044D">
        <w:tab/>
        <w:t>Harris ST, Watts NB, Genant HK, et al. (1999) Effects of risedronate treatment on vertebral and nonvertebral fractures in women with postmenopausal osteoporosis: a randomized controlled trial. Vertebral Efficacy With Risedronate Therapy (VERT) Study Group. JAMA 282:1344-1352</w:t>
      </w:r>
    </w:p>
    <w:p w14:paraId="14D95CA2" w14:textId="77777777" w:rsidR="00ED044D" w:rsidRPr="00ED044D" w:rsidRDefault="00ED044D" w:rsidP="00ED044D">
      <w:pPr>
        <w:pStyle w:val="EndNoteBibliography"/>
        <w:spacing w:after="0"/>
      </w:pPr>
      <w:r w:rsidRPr="00ED044D">
        <w:t>182.</w:t>
      </w:r>
      <w:r w:rsidRPr="00ED044D">
        <w:tab/>
        <w:t>Reginster J, Minne HW, Sorensen OH, et al. (2000) Randomized trial of the effects of risedronate on vertebral fractures in women with established postmenopausal osteoporosis. Vertebral Efficacy with Risedronate Therapy (VERT) Study Group. Osteoporos Int 11:83-91</w:t>
      </w:r>
    </w:p>
    <w:p w14:paraId="0CD1F91D" w14:textId="77777777" w:rsidR="00ED044D" w:rsidRPr="00ED044D" w:rsidRDefault="00ED044D" w:rsidP="00ED044D">
      <w:pPr>
        <w:pStyle w:val="EndNoteBibliography"/>
        <w:spacing w:after="0"/>
      </w:pPr>
      <w:r w:rsidRPr="00ED044D">
        <w:t>183.</w:t>
      </w:r>
      <w:r w:rsidRPr="00ED044D">
        <w:tab/>
        <w:t>Boonen S, Orwoll ES, Wenderoth D, Stoner KJ, Eusebio R, Delmas PD (2009) Once-weekly risedronate in men with osteoporosis: results of a 2-year, placebo-controlled, double-blind, multicenter study. J Bone Miner Res 24:719-725</w:t>
      </w:r>
    </w:p>
    <w:p w14:paraId="54E61FB1" w14:textId="77777777" w:rsidR="00ED044D" w:rsidRPr="00ED044D" w:rsidRDefault="00ED044D" w:rsidP="00ED044D">
      <w:pPr>
        <w:pStyle w:val="EndNoteBibliography"/>
        <w:spacing w:after="0"/>
      </w:pPr>
      <w:r w:rsidRPr="00ED044D">
        <w:t>184.</w:t>
      </w:r>
      <w:r w:rsidRPr="00ED044D">
        <w:tab/>
        <w:t>Wallach S, Cohen S, Reid DM, et al. (2000) Effects of risedronate treatment on bone density and vertebral fracture in patients on corticosteroid therapy. Calcif Tissue Int 67:277-285</w:t>
      </w:r>
    </w:p>
    <w:p w14:paraId="22CE67B2" w14:textId="77777777" w:rsidR="00ED044D" w:rsidRPr="00ED044D" w:rsidRDefault="00ED044D" w:rsidP="00ED044D">
      <w:pPr>
        <w:pStyle w:val="EndNoteBibliography"/>
        <w:spacing w:after="0"/>
      </w:pPr>
      <w:r w:rsidRPr="00ED044D">
        <w:t>185.</w:t>
      </w:r>
      <w:r w:rsidRPr="00ED044D">
        <w:tab/>
        <w:t>Reid DM, Hughes RA, Laan RF, Sacco-Gibson NA, Wenderoth DH, Adami S, Eusebio RA, Devogelaer JP (2000) Efficacy and safety of daily risedronate in the treatment of corticosteroid-induced osteoporosis in men and women: a randomized trial. European Corticosteroid-Induced Osteoporosis Treatment Study. J Bone Miner Res 15:1006-1013</w:t>
      </w:r>
    </w:p>
    <w:p w14:paraId="13A2FF8D" w14:textId="77777777" w:rsidR="00ED044D" w:rsidRPr="00ED044D" w:rsidRDefault="00ED044D" w:rsidP="00ED044D">
      <w:pPr>
        <w:pStyle w:val="EndNoteBibliography"/>
        <w:spacing w:after="0"/>
      </w:pPr>
      <w:r w:rsidRPr="00ED044D">
        <w:t>186.</w:t>
      </w:r>
      <w:r w:rsidRPr="00ED044D">
        <w:tab/>
        <w:t>Delmas PD, Recker RR, Chesnut CH, 3rd, Skag A, Stakkestad JA, Emkey R, Gilbride J, Schimmer RC, Christiansen C (2004) Daily and intermittent oral ibandronate normalize bone turnover and provide significant reduction in vertebral fracture risk: results from the BONE study. Osteoporos Int 15:792-798</w:t>
      </w:r>
    </w:p>
    <w:p w14:paraId="65816F7A" w14:textId="77777777" w:rsidR="00ED044D" w:rsidRPr="00ED044D" w:rsidRDefault="00ED044D" w:rsidP="00ED044D">
      <w:pPr>
        <w:pStyle w:val="EndNoteBibliography"/>
        <w:spacing w:after="0"/>
      </w:pPr>
      <w:r w:rsidRPr="00ED044D">
        <w:t>187.</w:t>
      </w:r>
      <w:r w:rsidRPr="00ED044D">
        <w:tab/>
        <w:t>Chesnut CH, 3rd, Skag A, Christiansen C, et al. (2004) Effects of oral ibandronate administered daily or intermittently on fracture risk in postmenopausal osteoporosis. J Bone Miner Res 19:1241-1249</w:t>
      </w:r>
    </w:p>
    <w:p w14:paraId="29689BE4" w14:textId="77777777" w:rsidR="00ED044D" w:rsidRPr="00ED044D" w:rsidRDefault="00ED044D" w:rsidP="00ED044D">
      <w:pPr>
        <w:pStyle w:val="EndNoteBibliography"/>
        <w:spacing w:after="0"/>
      </w:pPr>
      <w:r w:rsidRPr="00ED044D">
        <w:t>188.</w:t>
      </w:r>
      <w:r w:rsidRPr="00ED044D">
        <w:tab/>
        <w:t>Reginster JY, Adami S, Lakatos P, et al. (2006) Efficacy and tolerability of once-monthly oral ibandronate in postmenopausal osteoporosis: 2 year results from the MOBILE study. Ann Rheum Dis 65:654-661</w:t>
      </w:r>
    </w:p>
    <w:p w14:paraId="7FE97D22" w14:textId="77777777" w:rsidR="00ED044D" w:rsidRPr="00ED044D" w:rsidRDefault="00ED044D" w:rsidP="00ED044D">
      <w:pPr>
        <w:pStyle w:val="EndNoteBibliography"/>
        <w:spacing w:after="0"/>
      </w:pPr>
      <w:r w:rsidRPr="00ED044D">
        <w:t>189.</w:t>
      </w:r>
      <w:r w:rsidRPr="00ED044D">
        <w:tab/>
        <w:t>Eisman JA, Civitelli R, Adami S, et al. (2008) Efficacy and tolerability of intravenous ibandronate injections in postmenopausal osteoporosis: 2-year results from the DIVA study. J Rheumatol 35:488-497</w:t>
      </w:r>
    </w:p>
    <w:p w14:paraId="36B1FE50" w14:textId="77777777" w:rsidR="00ED044D" w:rsidRPr="00ED044D" w:rsidRDefault="00ED044D" w:rsidP="00ED044D">
      <w:pPr>
        <w:pStyle w:val="EndNoteBibliography"/>
        <w:spacing w:after="0"/>
      </w:pPr>
      <w:r w:rsidRPr="00ED044D">
        <w:t>190.</w:t>
      </w:r>
      <w:r w:rsidRPr="00ED044D">
        <w:tab/>
        <w:t>Black DM, Delmas PD, Eastell R, et al. (2007) Once-yearly zoledronic acid for treatment of postmenopausal osteoporosis. N Engl J Med 356:1809-1822</w:t>
      </w:r>
    </w:p>
    <w:p w14:paraId="004DCF70" w14:textId="77777777" w:rsidR="00ED044D" w:rsidRPr="00ED044D" w:rsidRDefault="00ED044D" w:rsidP="00ED044D">
      <w:pPr>
        <w:pStyle w:val="EndNoteBibliography"/>
        <w:spacing w:after="0"/>
      </w:pPr>
      <w:r w:rsidRPr="00ED044D">
        <w:t>191.</w:t>
      </w:r>
      <w:r w:rsidRPr="00ED044D">
        <w:tab/>
        <w:t>Boonen S, Reginster JY, Kaufman JM, et al. (2012) Fracture risk and zoledronic acid therapy in men with osteoporosis. N Engl J Med 367:1714-1723</w:t>
      </w:r>
    </w:p>
    <w:p w14:paraId="22D1FB5D" w14:textId="77777777" w:rsidR="00ED044D" w:rsidRPr="00ED044D" w:rsidRDefault="00ED044D" w:rsidP="00ED044D">
      <w:pPr>
        <w:pStyle w:val="EndNoteBibliography"/>
        <w:spacing w:after="0"/>
      </w:pPr>
      <w:r w:rsidRPr="00ED044D">
        <w:t>192.</w:t>
      </w:r>
      <w:r w:rsidRPr="00ED044D">
        <w:tab/>
        <w:t>Reid DM, Devogelaer JP, Saag K, et al. (2009) Zoledronic acid and risedronate in the prevention and treatment of glucocorticoid-induced osteoporosis (HORIZON): a multicentre, double-blind, double-dummy, randomised controlled trial. Lancet 373:1253-1263</w:t>
      </w:r>
    </w:p>
    <w:p w14:paraId="094FE4F4" w14:textId="77777777" w:rsidR="00ED044D" w:rsidRPr="00ED044D" w:rsidRDefault="00ED044D" w:rsidP="00ED044D">
      <w:pPr>
        <w:pStyle w:val="EndNoteBibliography"/>
        <w:spacing w:after="0"/>
      </w:pPr>
      <w:r w:rsidRPr="00ED044D">
        <w:t>193.</w:t>
      </w:r>
      <w:r w:rsidRPr="00ED044D">
        <w:tab/>
        <w:t>Reid IR, Horne AM, Mihov B, Stewart A, Garratt E, Bastin S, Gamble GD (2020) Effects of Zoledronate on Cancer, Cardiac Events, and Mortality in Osteopenic Older Women. J Bone Miner Res 35:20-27</w:t>
      </w:r>
    </w:p>
    <w:p w14:paraId="5E7D79B8" w14:textId="77777777" w:rsidR="00ED044D" w:rsidRPr="00ED044D" w:rsidRDefault="00ED044D" w:rsidP="00ED044D">
      <w:pPr>
        <w:pStyle w:val="EndNoteBibliography"/>
        <w:spacing w:after="0"/>
      </w:pPr>
      <w:r w:rsidRPr="00ED044D">
        <w:t>194.</w:t>
      </w:r>
      <w:r w:rsidRPr="00ED044D">
        <w:tab/>
        <w:t>Reid IR, Gamble GD, Mesenbrink P, Lakatos P, Black DM (2010) Characterization of and risk factors for the acute-phase response after zoledronic acid. J Clin Endocrinol Metab 95:4380-4387</w:t>
      </w:r>
    </w:p>
    <w:p w14:paraId="5E7B19BB" w14:textId="77777777" w:rsidR="00ED044D" w:rsidRPr="00ED044D" w:rsidRDefault="00ED044D" w:rsidP="00ED044D">
      <w:pPr>
        <w:pStyle w:val="EndNoteBibliography"/>
        <w:spacing w:after="0"/>
      </w:pPr>
      <w:r w:rsidRPr="00ED044D">
        <w:t>195.</w:t>
      </w:r>
      <w:r w:rsidRPr="00ED044D">
        <w:tab/>
        <w:t>Saag KG, Wagman RB, Geusens P, Adachi JD, Messina OD, Emkey R, Chapurlat R, Wang A, Pannacciulli N, Lems WF (2018) Denosumab versus risedronate in glucocorticoid-induced osteoporosis: a multicentre, randomised, double-blind, active-controlled, double-dummy, non-inferiority study. Lancet Diabetes Endocrinol 6:445-454</w:t>
      </w:r>
    </w:p>
    <w:p w14:paraId="1A77F27B" w14:textId="77777777" w:rsidR="00ED044D" w:rsidRPr="00ED044D" w:rsidRDefault="00ED044D" w:rsidP="00ED044D">
      <w:pPr>
        <w:pStyle w:val="EndNoteBibliography"/>
        <w:spacing w:after="0"/>
      </w:pPr>
      <w:r w:rsidRPr="00ED044D">
        <w:t>196.</w:t>
      </w:r>
      <w:r w:rsidRPr="00ED044D">
        <w:tab/>
        <w:t>Cummings SR, San Martin J, McClung MR, et al. (2009) Denosumab for prevention of fractures in postmenopausal women with osteoporosis. N Engl J Med 361:756-765</w:t>
      </w:r>
    </w:p>
    <w:p w14:paraId="6F3C69B7" w14:textId="77777777" w:rsidR="00ED044D" w:rsidRPr="00ED044D" w:rsidRDefault="00ED044D" w:rsidP="00ED044D">
      <w:pPr>
        <w:pStyle w:val="EndNoteBibliography"/>
        <w:spacing w:after="0"/>
      </w:pPr>
      <w:r w:rsidRPr="00ED044D">
        <w:t>197.</w:t>
      </w:r>
      <w:r w:rsidRPr="00ED044D">
        <w:tab/>
        <w:t>Bone HG, Wagman RB, Brandi ML, et al. (2017) 10 years of denosumab treatment in postmenopausal women with osteoporosis: results from the phase 3 randomised FREEDOM trial and open-label extension. The lancet Diabetes &amp; endocrinology 5:513-523</w:t>
      </w:r>
    </w:p>
    <w:p w14:paraId="5DCC5158" w14:textId="77777777" w:rsidR="00ED044D" w:rsidRPr="00ED044D" w:rsidRDefault="00ED044D" w:rsidP="00ED044D">
      <w:pPr>
        <w:pStyle w:val="EndNoteBibliography"/>
        <w:spacing w:after="0"/>
      </w:pPr>
      <w:r w:rsidRPr="00ED044D">
        <w:t>198.</w:t>
      </w:r>
      <w:r w:rsidRPr="00ED044D">
        <w:tab/>
        <w:t>Langdahl BL, Teglbjaerg CS, Ho PR, et al. (2015) A 24-month study evaluating the efficacy and safety of denosumab for the treatment of men with low bone mineral density: results from the ADAMO trial. J Clin Endocrinol Metab 100:1335-1342</w:t>
      </w:r>
    </w:p>
    <w:p w14:paraId="42121C9D" w14:textId="4C84A518" w:rsidR="00ED044D" w:rsidRPr="00ED044D" w:rsidRDefault="00ED044D" w:rsidP="00ED044D">
      <w:pPr>
        <w:pStyle w:val="EndNoteBibliography"/>
        <w:spacing w:after="0"/>
      </w:pPr>
      <w:r w:rsidRPr="00ED044D">
        <w:t>199.</w:t>
      </w:r>
      <w:r w:rsidRPr="00ED044D">
        <w:tab/>
        <w:t xml:space="preserve">(2014) </w:t>
      </w:r>
      <w:hyperlink r:id="rId38" w:history="1">
        <w:r w:rsidRPr="00ED044D">
          <w:rPr>
            <w:rStyle w:val="Hyperlink"/>
          </w:rPr>
          <w:t>https://www.gov.uk/drug-safety-update/denosumab-monitoring-recommended</w:t>
        </w:r>
      </w:hyperlink>
      <w:r w:rsidRPr="00ED044D">
        <w:t xml:space="preserve"> Accessed January 7th 2021</w:t>
      </w:r>
    </w:p>
    <w:p w14:paraId="5155A361" w14:textId="77777777" w:rsidR="00ED044D" w:rsidRPr="00ED044D" w:rsidRDefault="00ED044D" w:rsidP="00ED044D">
      <w:pPr>
        <w:pStyle w:val="EndNoteBibliography"/>
        <w:spacing w:after="0"/>
      </w:pPr>
      <w:r w:rsidRPr="00ED044D">
        <w:t>200.</w:t>
      </w:r>
      <w:r w:rsidRPr="00ED044D">
        <w:tab/>
        <w:t>Bone HG, Bolognese MA, Yuen CK, Kendler DL, Miller PD, Yang YC, Grazette L, San Martin J, Gallagher JC (2011) Effects of denosumab treatment and discontinuation on bone mineral density and bone turnover markers in postmenopausal women with low bone mass. The Journal of clinical endocrinology and metabolism 96:972-980</w:t>
      </w:r>
    </w:p>
    <w:p w14:paraId="28B84144" w14:textId="77777777" w:rsidR="00ED044D" w:rsidRPr="00ED044D" w:rsidRDefault="00ED044D" w:rsidP="00ED044D">
      <w:pPr>
        <w:pStyle w:val="EndNoteBibliography"/>
        <w:spacing w:after="0"/>
      </w:pPr>
      <w:r w:rsidRPr="00ED044D">
        <w:t>201.</w:t>
      </w:r>
      <w:r w:rsidRPr="00ED044D">
        <w:tab/>
        <w:t>Miller PD, Wagman RB, Peacock M, Lewiecki EM, Bolognese MA, Weinstein RL, Ding B, San Martin J, McClung MR (2011) Effect of denosumab on bone mineral density and biochemical markers of bone turnover: six-year results of a phase 2 clinical trial. The Journal of clinical endocrinology and metabolism 96:394-402</w:t>
      </w:r>
    </w:p>
    <w:p w14:paraId="17A96C66" w14:textId="77777777" w:rsidR="00ED044D" w:rsidRPr="00ED044D" w:rsidRDefault="00ED044D" w:rsidP="00ED044D">
      <w:pPr>
        <w:pStyle w:val="EndNoteBibliography"/>
        <w:spacing w:after="0"/>
      </w:pPr>
      <w:r w:rsidRPr="00ED044D">
        <w:t>202.</w:t>
      </w:r>
      <w:r w:rsidRPr="00ED044D">
        <w:tab/>
        <w:t xml:space="preserve">Tsourdi E, Zillikens MC, Meier C, et al. (2020) Fracture risk and management of discontinuation of denosumab therapy: a systematic review and position statement by ECTS. The Journal of clinical endocrinology and metabolism </w:t>
      </w:r>
    </w:p>
    <w:p w14:paraId="68C45093" w14:textId="77777777" w:rsidR="00ED044D" w:rsidRPr="00ED044D" w:rsidRDefault="00ED044D" w:rsidP="00ED044D">
      <w:pPr>
        <w:pStyle w:val="EndNoteBibliography"/>
        <w:spacing w:after="0"/>
      </w:pPr>
      <w:r w:rsidRPr="00ED044D">
        <w:t>203.</w:t>
      </w:r>
      <w:r w:rsidRPr="00ED044D">
        <w:tab/>
        <w:t>Cummings SR, Ferrari S, Eastell R, et al. (2018) Vertebral Fractures After Discontinuation of Denosumab: A Post Hoc Analysis of the Randomized Placebo-Controlled FREEDOM Trial and Its Extension. J Bone Miner Res; 33:190-198</w:t>
      </w:r>
    </w:p>
    <w:p w14:paraId="087CA51E" w14:textId="77777777" w:rsidR="00ED044D" w:rsidRPr="00ED044D" w:rsidRDefault="00ED044D" w:rsidP="00ED044D">
      <w:pPr>
        <w:pStyle w:val="EndNoteBibliography"/>
        <w:spacing w:after="0"/>
      </w:pPr>
      <w:r w:rsidRPr="00ED044D">
        <w:t>204.</w:t>
      </w:r>
      <w:r w:rsidRPr="00ED044D">
        <w:tab/>
        <w:t>Dennison EM, Cooper C, Kanis JA, Bruyère O, Silverman S, McCloskey E, Abrahamsen B, Prieto-Alhambra D, Ferrari S (2019) Fracture risk following intermission of osteoporosis therapy. Osteoporos Int 30:1733-1743</w:t>
      </w:r>
    </w:p>
    <w:p w14:paraId="28F6EC44" w14:textId="77777777" w:rsidR="00ED044D" w:rsidRPr="00ED044D" w:rsidRDefault="00ED044D" w:rsidP="00ED044D">
      <w:pPr>
        <w:pStyle w:val="EndNoteBibliography"/>
        <w:spacing w:after="0"/>
      </w:pPr>
      <w:r w:rsidRPr="00ED044D">
        <w:t>205.</w:t>
      </w:r>
      <w:r w:rsidRPr="00ED044D">
        <w:tab/>
        <w:t>Reid IR, Horne AM, Mihov B, Gamble GD (2017) Bone Loss After Denosumab: Only Partial Protection with Zoledronate. Calcif Tissue Int 101:371-374</w:t>
      </w:r>
    </w:p>
    <w:p w14:paraId="095A8F0B" w14:textId="77777777" w:rsidR="00ED044D" w:rsidRPr="00ED044D" w:rsidRDefault="00ED044D" w:rsidP="00ED044D">
      <w:pPr>
        <w:pStyle w:val="EndNoteBibliography"/>
        <w:spacing w:after="0"/>
      </w:pPr>
      <w:r w:rsidRPr="00ED044D">
        <w:t>206.</w:t>
      </w:r>
      <w:r w:rsidRPr="00ED044D">
        <w:tab/>
        <w:t>Horne AM, Mihov B, Reid IR (2019) Effect of Zoledronate on Bone Loss After Romosozumab/Denosumab: 2-Year Follow-up. Calcif Tissue Int 105:107-108</w:t>
      </w:r>
    </w:p>
    <w:p w14:paraId="72D5180D" w14:textId="77777777" w:rsidR="00ED044D" w:rsidRPr="00ED044D" w:rsidRDefault="00ED044D" w:rsidP="00ED044D">
      <w:pPr>
        <w:pStyle w:val="EndNoteBibliography"/>
        <w:spacing w:after="0"/>
      </w:pPr>
      <w:r w:rsidRPr="00ED044D">
        <w:t>207.</w:t>
      </w:r>
      <w:r w:rsidRPr="00ED044D">
        <w:tab/>
        <w:t>Anastasilakis AD, Papapoulos SE, Polyzos SA, Appelman-Dijkstra NM, Makras P (2019) Zoledronate for the Prevention of Bone Loss in Women Discontinuing Denosumab Treatment. A Prospective 2-Year Clinical Trial. J Bone Mineral Res; 34:2220-2228</w:t>
      </w:r>
    </w:p>
    <w:p w14:paraId="221CC61F" w14:textId="77777777" w:rsidR="00ED044D" w:rsidRPr="00ED044D" w:rsidRDefault="00ED044D" w:rsidP="00ED044D">
      <w:pPr>
        <w:pStyle w:val="EndNoteBibliography"/>
        <w:spacing w:after="0"/>
      </w:pPr>
      <w:r w:rsidRPr="00ED044D">
        <w:t>208.</w:t>
      </w:r>
      <w:r w:rsidRPr="00ED044D">
        <w:tab/>
        <w:t>Everts-Graber J, Reichenbach S, Ziswiler HR, Studer U, Lehmann T (2020) A Single Infusion of Zoledronate in Postmenopausal Women Following Denosumab Discontinuation Results in Partial Conservation of Bone Mass Gains. J Bone Miner Res: 35:1207-1215</w:t>
      </w:r>
    </w:p>
    <w:p w14:paraId="489E408B" w14:textId="77777777" w:rsidR="00ED044D" w:rsidRPr="00ED044D" w:rsidRDefault="00ED044D" w:rsidP="00ED044D">
      <w:pPr>
        <w:pStyle w:val="EndNoteBibliography"/>
        <w:spacing w:after="0"/>
      </w:pPr>
      <w:r w:rsidRPr="00ED044D">
        <w:t>209.</w:t>
      </w:r>
      <w:r w:rsidRPr="00ED044D">
        <w:tab/>
        <w:t>Sølling AS, Harsløf T, Langdahl B (2020) Treatment with Zoledronate Subsequent to Denosumab in Osteoporosis: a Randomized Trial. J Bone Mineral Research 35:1858-1870</w:t>
      </w:r>
    </w:p>
    <w:p w14:paraId="6C88BCD3" w14:textId="77777777" w:rsidR="00ED044D" w:rsidRPr="00ED044D" w:rsidRDefault="00ED044D" w:rsidP="00ED044D">
      <w:pPr>
        <w:pStyle w:val="EndNoteBibliography"/>
        <w:spacing w:after="0"/>
      </w:pPr>
      <w:r w:rsidRPr="00ED044D">
        <w:t>210.</w:t>
      </w:r>
      <w:r w:rsidRPr="00ED044D">
        <w:tab/>
        <w:t>Makras P, Appelman-Dijkstra NM, Papapoulos SE, van Wissen S, Winter EM, Polyzos SA, Yavropoulou MP, Anastasilakis AD (2021) The Duration of Denosumab Treatment and the Efficacy of Zoledronate to Preserve Bone Mineral Density After Its Discontinuation. The Journal of clinical endocrinology and metabolism 106:e4155-e4162</w:t>
      </w:r>
    </w:p>
    <w:p w14:paraId="3D7E08B1" w14:textId="77777777" w:rsidR="00ED044D" w:rsidRPr="00ED044D" w:rsidRDefault="00ED044D" w:rsidP="00ED044D">
      <w:pPr>
        <w:pStyle w:val="EndNoteBibliography"/>
        <w:spacing w:after="0"/>
      </w:pPr>
      <w:r w:rsidRPr="00ED044D">
        <w:t>211.</w:t>
      </w:r>
      <w:r w:rsidRPr="00ED044D">
        <w:tab/>
        <w:t>Tsourdi E, Langdahl B, Cohen-Solal M, Aubry-Rozier B, Eriksen EF, Guañabens N, Obermayer-Pietsch B, Ralston SH, Eastell R, Zillikens MC (2017) Discontinuation of Denosumab therapy for osteoporosis: A systematic review and position statement by ECTS. Bone 105:11-17</w:t>
      </w:r>
    </w:p>
    <w:p w14:paraId="1C48A115" w14:textId="77777777" w:rsidR="00ED044D" w:rsidRPr="00ED044D" w:rsidRDefault="00ED044D" w:rsidP="00ED044D">
      <w:pPr>
        <w:pStyle w:val="EndNoteBibliography"/>
        <w:spacing w:after="0"/>
      </w:pPr>
      <w:r w:rsidRPr="00ED044D">
        <w:t>212.</w:t>
      </w:r>
      <w:r w:rsidRPr="00ED044D">
        <w:tab/>
        <w:t>Kendler D, Chines A, Clark P, Ebeling PR, McClung M, Rhee Y, Huang S, Stad RK (2020) Bone Mineral Density After Transitioning From Denosumab to Alendronate. J Clin Endocrinol Metab, 105:e255-264</w:t>
      </w:r>
    </w:p>
    <w:p w14:paraId="0DE68B73" w14:textId="77777777" w:rsidR="00ED044D" w:rsidRPr="00ED044D" w:rsidRDefault="00ED044D" w:rsidP="00ED044D">
      <w:pPr>
        <w:pStyle w:val="EndNoteBibliography"/>
        <w:spacing w:after="0"/>
      </w:pPr>
      <w:r w:rsidRPr="00ED044D">
        <w:t>213.</w:t>
      </w:r>
      <w:r w:rsidRPr="00ED044D">
        <w:tab/>
        <w:t>Marjoribanks J, Farquhar C, Roberts H, Lethaby A (2012) Long term hormone therapy for perimenopausal and postmenopausal women. Cochrane Database Syst Rev CD004143</w:t>
      </w:r>
    </w:p>
    <w:p w14:paraId="14BF0BBF" w14:textId="77777777" w:rsidR="00ED044D" w:rsidRPr="00ED044D" w:rsidRDefault="00ED044D" w:rsidP="00ED044D">
      <w:pPr>
        <w:pStyle w:val="EndNoteBibliography"/>
        <w:spacing w:after="0"/>
      </w:pPr>
      <w:r w:rsidRPr="00ED044D">
        <w:t>214.</w:t>
      </w:r>
      <w:r w:rsidRPr="00ED044D">
        <w:tab/>
        <w:t>Rossouw JE, Anderson GL, Prentice RL, et al. (2002) Risks and benefits of estrogen plus progestin in healthy postmenopausal women: principal results From the Women's Health Initiative randomized controlled trial. JAMA 288:321-333</w:t>
      </w:r>
    </w:p>
    <w:p w14:paraId="5D1ECB7E" w14:textId="77777777" w:rsidR="00ED044D" w:rsidRPr="00ED044D" w:rsidRDefault="00ED044D" w:rsidP="00ED044D">
      <w:pPr>
        <w:pStyle w:val="EndNoteBibliography"/>
        <w:spacing w:after="0"/>
      </w:pPr>
      <w:r w:rsidRPr="00ED044D">
        <w:t>215.</w:t>
      </w:r>
      <w:r w:rsidRPr="00ED044D">
        <w:tab/>
        <w:t>Gartlehner G, Patel SV, Feltner C, Weber RP, Long R, Mullican K, Boland E, Lux L, Viswanathan M (2017) Hormone Therapy for the Primary Prevention of Chronic Conditions in Postmenopausal Women: Evidence Report and Systematic Review for the US Preventive Services Task Force. JAMA 318:2234-2249</w:t>
      </w:r>
    </w:p>
    <w:p w14:paraId="55384C92" w14:textId="77777777" w:rsidR="00ED044D" w:rsidRPr="00ED044D" w:rsidRDefault="00ED044D" w:rsidP="00ED044D">
      <w:pPr>
        <w:pStyle w:val="EndNoteBibliography"/>
        <w:spacing w:after="0"/>
      </w:pPr>
      <w:r w:rsidRPr="00ED044D">
        <w:t>216.</w:t>
      </w:r>
      <w:r w:rsidRPr="00ED044D">
        <w:tab/>
        <w:t>Rozenberg S, Al-Daghri N, Aubertin-Leheudre M, et al. (2020) Is there a role for menopausal hormone therapy in the management of postmenopausal osteoporosis? Osteoporos Int 31:2271-2286</w:t>
      </w:r>
    </w:p>
    <w:p w14:paraId="197785C2" w14:textId="77777777" w:rsidR="00ED044D" w:rsidRPr="00ED044D" w:rsidRDefault="00ED044D" w:rsidP="00ED044D">
      <w:pPr>
        <w:pStyle w:val="EndNoteBibliography"/>
        <w:spacing w:after="0"/>
      </w:pPr>
      <w:r w:rsidRPr="00ED044D">
        <w:t>217.</w:t>
      </w:r>
      <w:r w:rsidRPr="00ED044D">
        <w:tab/>
        <w:t>Gallagher JC, Goldgar D (1990) Treatment of postmenopausal osteoporosis with high doses of synthetic calcitriol. A randomized controlled study. Ann Intern Med 113:649-655</w:t>
      </w:r>
    </w:p>
    <w:p w14:paraId="38B1D381" w14:textId="77777777" w:rsidR="00ED044D" w:rsidRPr="00ED044D" w:rsidRDefault="00ED044D" w:rsidP="00ED044D">
      <w:pPr>
        <w:pStyle w:val="EndNoteBibliography"/>
        <w:spacing w:after="0"/>
      </w:pPr>
      <w:r w:rsidRPr="00ED044D">
        <w:t>218.</w:t>
      </w:r>
      <w:r w:rsidRPr="00ED044D">
        <w:tab/>
        <w:t>Ettinger B, Black DM, Mitlak BH, et al. (1999) Reduction of vertebral fracture risk in postmenopausal women with osteoporosis treated with raloxifene: results from a 3-year randomized clinical trial. Multiple Outcomes of Raloxifene Evaluation (MORE) Investigators. JAMA 282:637-645</w:t>
      </w:r>
    </w:p>
    <w:p w14:paraId="77489E18" w14:textId="77777777" w:rsidR="00ED044D" w:rsidRPr="00ED044D" w:rsidRDefault="00ED044D" w:rsidP="00ED044D">
      <w:pPr>
        <w:pStyle w:val="EndNoteBibliography"/>
        <w:spacing w:after="0"/>
      </w:pPr>
      <w:r w:rsidRPr="00ED044D">
        <w:t>219.</w:t>
      </w:r>
      <w:r w:rsidRPr="00ED044D">
        <w:tab/>
        <w:t>Barrett-Connor E, Cox DA, Song J, Mitlak B, Mosca L, Grady D (2009) Raloxifene and risk for stroke based on the framingham stroke risk score. Am J Med 122:754-761</w:t>
      </w:r>
    </w:p>
    <w:p w14:paraId="1256EE60" w14:textId="77777777" w:rsidR="00ED044D" w:rsidRPr="00ED044D" w:rsidRDefault="00ED044D" w:rsidP="00ED044D">
      <w:pPr>
        <w:pStyle w:val="EndNoteBibliography"/>
        <w:spacing w:after="0"/>
      </w:pPr>
      <w:r w:rsidRPr="00ED044D">
        <w:t>220.</w:t>
      </w:r>
      <w:r w:rsidRPr="00ED044D">
        <w:tab/>
        <w:t>Barrett-Connor E, Mosca L, Collins P, Geiger MJ, Grady D, Kornitzer M, McNabb MA, Wenger NK, Raloxifene Use for The Heart Trial I (2006) Effects of raloxifene on cardiovascular events and breast cancer in postmenopausal women. N Engl J Med 355:125-137</w:t>
      </w:r>
    </w:p>
    <w:p w14:paraId="6E190C3C" w14:textId="77777777" w:rsidR="00ED044D" w:rsidRPr="00ED044D" w:rsidRDefault="00ED044D" w:rsidP="00ED044D">
      <w:pPr>
        <w:pStyle w:val="EndNoteBibliography"/>
        <w:spacing w:after="0"/>
      </w:pPr>
      <w:r w:rsidRPr="00ED044D">
        <w:t>221.</w:t>
      </w:r>
      <w:r w:rsidRPr="00ED044D">
        <w:tab/>
        <w:t>Meunier PJ, Roux C, Seeman E, et al. (2004) The effects of strontium ranelate on the risk of vertebral fracture in women with postmenopausal osteoporosis. N Engl J Med 350:459-468</w:t>
      </w:r>
    </w:p>
    <w:p w14:paraId="41F10740" w14:textId="77777777" w:rsidR="00ED044D" w:rsidRPr="00ED044D" w:rsidRDefault="00ED044D" w:rsidP="00ED044D">
      <w:pPr>
        <w:pStyle w:val="EndNoteBibliography"/>
        <w:spacing w:after="0"/>
      </w:pPr>
      <w:r w:rsidRPr="00ED044D">
        <w:t>222.</w:t>
      </w:r>
      <w:r w:rsidRPr="00ED044D">
        <w:tab/>
        <w:t>Reginster JY, Seeman E, De Vernejoul MC, et al. (2005) Strontium ranelate reduces the risk of nonvertebral fractures in postmenopausal women with osteoporosis: Treatment of Peripheral Osteoporosis (TROPOS) study. J Clin Endocrinol Metab 90:2816-2822</w:t>
      </w:r>
    </w:p>
    <w:p w14:paraId="4D3C8AD8" w14:textId="77777777" w:rsidR="00ED044D" w:rsidRPr="00ED044D" w:rsidRDefault="00ED044D" w:rsidP="00ED044D">
      <w:pPr>
        <w:pStyle w:val="EndNoteBibliography"/>
        <w:spacing w:after="0"/>
      </w:pPr>
      <w:r w:rsidRPr="00ED044D">
        <w:t>223.</w:t>
      </w:r>
      <w:r w:rsidRPr="00ED044D">
        <w:tab/>
        <w:t>Kaufman JM, Audran M, Bianchi G, et al. (2013) Efficacy and safety of strontium ranelate in the treatment of osteoporosis in men. J Clin Endocrinol Metab 98:592-601</w:t>
      </w:r>
    </w:p>
    <w:p w14:paraId="112B4B64" w14:textId="77777777" w:rsidR="00ED044D" w:rsidRPr="00ED044D" w:rsidRDefault="00ED044D" w:rsidP="00ED044D">
      <w:pPr>
        <w:pStyle w:val="EndNoteBibliography"/>
        <w:spacing w:after="0"/>
      </w:pPr>
      <w:r w:rsidRPr="00ED044D">
        <w:t>224.</w:t>
      </w:r>
      <w:r w:rsidRPr="00ED044D">
        <w:tab/>
        <w:t>Osborne V, Layton D, Perrio M, Wilton L, Shakir SA (2010) Incidence of venous thromboembolism in users of strontium ranelate: an analysis of data from a prescription-event monitoring study in England. Drug Saf 33:579-591</w:t>
      </w:r>
    </w:p>
    <w:p w14:paraId="761E2BAE" w14:textId="77777777" w:rsidR="00ED044D" w:rsidRPr="00ED044D" w:rsidRDefault="00ED044D" w:rsidP="00ED044D">
      <w:pPr>
        <w:pStyle w:val="EndNoteBibliography"/>
        <w:spacing w:after="0"/>
      </w:pPr>
      <w:r w:rsidRPr="00ED044D">
        <w:t>225.</w:t>
      </w:r>
      <w:r w:rsidRPr="00ED044D">
        <w:tab/>
        <w:t xml:space="preserve">Agency EM (2013) PSUR assessment report Strontium Ranelate. </w:t>
      </w:r>
    </w:p>
    <w:p w14:paraId="37746010" w14:textId="77777777" w:rsidR="00ED044D" w:rsidRPr="00ED044D" w:rsidRDefault="00ED044D" w:rsidP="00ED044D">
      <w:pPr>
        <w:pStyle w:val="EndNoteBibliography"/>
        <w:spacing w:after="0"/>
      </w:pPr>
      <w:r w:rsidRPr="00ED044D">
        <w:t>226.</w:t>
      </w:r>
      <w:r w:rsidRPr="00ED044D">
        <w:tab/>
        <w:t>Blake GM, Compston JE, Fogelman I (2009) Could strontium ranelate have a synergistic role in the treatment of osteoporosis? Journal of bone and mineral research : the official journal of the American Society for Bone and Mineral Research 24:1354-1357</w:t>
      </w:r>
    </w:p>
    <w:p w14:paraId="397278F4" w14:textId="77777777" w:rsidR="00ED044D" w:rsidRPr="00ED044D" w:rsidRDefault="00ED044D" w:rsidP="00ED044D">
      <w:pPr>
        <w:pStyle w:val="EndNoteBibliography"/>
        <w:spacing w:after="0"/>
      </w:pPr>
      <w:r w:rsidRPr="00ED044D">
        <w:t>227.</w:t>
      </w:r>
      <w:r w:rsidRPr="00ED044D">
        <w:tab/>
        <w:t>Neer RM, Arnaud CD, Zanchetta JR, et al. (2001) Effect of parathyroid hormone (1-34) on fractures and bone mineral density in postmenopausal women with osteoporosis. N Engl J Med 344:1434-1441</w:t>
      </w:r>
    </w:p>
    <w:p w14:paraId="30704C29" w14:textId="77777777" w:rsidR="00ED044D" w:rsidRPr="00ED044D" w:rsidRDefault="00ED044D" w:rsidP="00ED044D">
      <w:pPr>
        <w:pStyle w:val="EndNoteBibliography"/>
        <w:spacing w:after="0"/>
      </w:pPr>
      <w:r w:rsidRPr="00ED044D">
        <w:t>228.</w:t>
      </w:r>
      <w:r w:rsidRPr="00ED044D">
        <w:tab/>
        <w:t>Diez-Perez A, Marin F, Eriksen EF, Kendler DL, Krege JH, Delgado-Rodriguez M (2019) Effects of teriparatide on hip and upper limb fractures in patients with osteoporosis: A systematic review and meta-analysis. Bone 120:1-8</w:t>
      </w:r>
    </w:p>
    <w:p w14:paraId="0225A7ED" w14:textId="77777777" w:rsidR="00ED044D" w:rsidRPr="00ED044D" w:rsidRDefault="00ED044D" w:rsidP="00ED044D">
      <w:pPr>
        <w:pStyle w:val="EndNoteBibliography"/>
        <w:spacing w:after="0"/>
      </w:pPr>
      <w:r w:rsidRPr="00ED044D">
        <w:t>229.</w:t>
      </w:r>
      <w:r w:rsidRPr="00ED044D">
        <w:tab/>
        <w:t>Simpson EL, Martyn-St James M, Hamilton J, Wong R, Gittoes N, Selby P, Davis S (2020) Clinical effectiveness of denosumab, raloxifene, romosozumab, and teriparatide for the prevention of osteoporotic fragility fractures: A systematic review and network meta-analysis. Bone 130:115081</w:t>
      </w:r>
    </w:p>
    <w:p w14:paraId="2D7B0A71" w14:textId="77777777" w:rsidR="00ED044D" w:rsidRPr="00ED044D" w:rsidRDefault="00ED044D" w:rsidP="00ED044D">
      <w:pPr>
        <w:pStyle w:val="EndNoteBibliography"/>
        <w:spacing w:after="0"/>
      </w:pPr>
      <w:r w:rsidRPr="00ED044D">
        <w:t>230.</w:t>
      </w:r>
      <w:r w:rsidRPr="00ED044D">
        <w:tab/>
        <w:t>Orwoll ES, Scheele WH, Paul S, Adami S, Syversen U, Diez-Perez A, Kaufman JM, Clancy AD, Gaich GA (2003) The effect of teriparatide [human parathyroid hormone (1-34)] therapy on bone density in men with osteoporosis. J Bone Miner Res 18:9-17</w:t>
      </w:r>
    </w:p>
    <w:p w14:paraId="1186BEC8" w14:textId="77777777" w:rsidR="00ED044D" w:rsidRPr="00ED044D" w:rsidRDefault="00ED044D" w:rsidP="00ED044D">
      <w:pPr>
        <w:pStyle w:val="EndNoteBibliography"/>
        <w:spacing w:after="0"/>
      </w:pPr>
      <w:r w:rsidRPr="00ED044D">
        <w:t>231.</w:t>
      </w:r>
      <w:r w:rsidRPr="00ED044D">
        <w:tab/>
        <w:t>Saag KG, Zanchetta JR, Devogelaer JP, Adler RA, Eastell R, See K, Krege JH, Krohn K, Warner MR (2009) Effects of teriparatide versus alendronate for treating glucocorticoid-induced osteoporosis: thirty-six-month results of a randomized, double-blind, controlled trial. Arthritis Rheum 60:3346-3355</w:t>
      </w:r>
    </w:p>
    <w:p w14:paraId="1067E2FB" w14:textId="77777777" w:rsidR="00ED044D" w:rsidRPr="00ED044D" w:rsidRDefault="00ED044D" w:rsidP="00ED044D">
      <w:pPr>
        <w:pStyle w:val="EndNoteBibliography"/>
        <w:spacing w:after="0"/>
      </w:pPr>
      <w:r w:rsidRPr="00ED044D">
        <w:t>232.</w:t>
      </w:r>
      <w:r w:rsidRPr="00ED044D">
        <w:tab/>
        <w:t>Kendler DL, Bone HG, Massari F, et al. (2019) Bone mineral density gains with a second 12-month course of romosozumab therapy following placebo or denosumab. Osteoporos Int 30:2437-2448</w:t>
      </w:r>
    </w:p>
    <w:p w14:paraId="2655BFF5" w14:textId="77777777" w:rsidR="00ED044D" w:rsidRPr="00ED044D" w:rsidRDefault="00ED044D" w:rsidP="00ED044D">
      <w:pPr>
        <w:pStyle w:val="EndNoteBibliography"/>
        <w:spacing w:after="0"/>
      </w:pPr>
      <w:r w:rsidRPr="00ED044D">
        <w:t>233.</w:t>
      </w:r>
      <w:r w:rsidRPr="00ED044D">
        <w:tab/>
        <w:t>Rittmaster RS, Bolognese M, Ettinger MP, Hanley DA, Hodsman AB, Kendler DL, Rosen CJ (2000) Enhancement of bone mass in osteoporotic women with parathyroid hormone followed by alendronate. J Clin Endocrinol Metab; 85:2129-2134</w:t>
      </w:r>
    </w:p>
    <w:p w14:paraId="457510DB" w14:textId="77777777" w:rsidR="00ED044D" w:rsidRPr="00ED044D" w:rsidRDefault="00ED044D" w:rsidP="00ED044D">
      <w:pPr>
        <w:pStyle w:val="EndNoteBibliography"/>
        <w:spacing w:after="0"/>
      </w:pPr>
      <w:r w:rsidRPr="00ED044D">
        <w:t>234.</w:t>
      </w:r>
      <w:r w:rsidRPr="00ED044D">
        <w:tab/>
        <w:t>Leder BZ, Tsai JN, Uihlein AV, Wallace PM, Lee H, Neer RM, Burnett-Bowie SA (2015) Denosumab and teriparatide transitions in postmenopausal osteoporosis (the DATA-Switch study): extension of a randomised controlled trial. Lancet 386:1147-1155</w:t>
      </w:r>
    </w:p>
    <w:p w14:paraId="1C728FBF" w14:textId="77777777" w:rsidR="00ED044D" w:rsidRPr="00ED044D" w:rsidRDefault="00ED044D" w:rsidP="00ED044D">
      <w:pPr>
        <w:pStyle w:val="EndNoteBibliography"/>
        <w:spacing w:after="0"/>
      </w:pPr>
      <w:r w:rsidRPr="00ED044D">
        <w:t>235.</w:t>
      </w:r>
      <w:r w:rsidRPr="00ED044D">
        <w:tab/>
        <w:t>Cosman F, Crittenden DB, Ferrari S, Khan A, Lane NE, Lippuner K, Matsumoto T, Milmont CE, Libanati C, Grauer A (2018) FRAME Study: The Foundation Effect of Building Bone With 1 Year of Romosozumab Leads to Continued Lower Fracture Risk After Transition to Denosumab. J Bone Mineral Res: 33:1219-1226</w:t>
      </w:r>
    </w:p>
    <w:p w14:paraId="74CFA7BD" w14:textId="77777777" w:rsidR="00ED044D" w:rsidRPr="00ED044D" w:rsidRDefault="00ED044D" w:rsidP="00ED044D">
      <w:pPr>
        <w:pStyle w:val="EndNoteBibliography"/>
        <w:spacing w:after="0"/>
      </w:pPr>
      <w:r w:rsidRPr="00ED044D">
        <w:t>236.</w:t>
      </w:r>
      <w:r w:rsidRPr="00ED044D">
        <w:tab/>
        <w:t>McClung MR, Brown JP, Diez-Perez A, et al. (2018) Effects of 24 Months of Treatment With Romosozumab Followed by 12 Months of Denosumab or Placebo in Postmenopausal Women With Low Bone Mineral Density: A Randomized, Double-Blind, Phase 2, Parallel Group Study. J Bone Miner Res 33:1397-1406</w:t>
      </w:r>
    </w:p>
    <w:p w14:paraId="4F82B6AE" w14:textId="77777777" w:rsidR="00ED044D" w:rsidRPr="00ED044D" w:rsidRDefault="00ED044D" w:rsidP="00ED044D">
      <w:pPr>
        <w:pStyle w:val="EndNoteBibliography"/>
        <w:spacing w:after="0"/>
      </w:pPr>
      <w:r w:rsidRPr="00ED044D">
        <w:t>237.</w:t>
      </w:r>
      <w:r w:rsidRPr="00ED044D">
        <w:tab/>
        <w:t>Lewiecki EM, Dinavahi RV, Lazaretti-Castro M, Ebeling PR, Adachi JD, Miyauchi A, Gielen E, Milmont CE, Libanati C, Grauer A (2019) One Year of Romosozumab Followed by Two Years of Denosumab Maintains Fracture Risk Reductions: Results of the FRAME Extension Study. J Bone Miner Research, 34:419-428</w:t>
      </w:r>
    </w:p>
    <w:p w14:paraId="50E7A6CF" w14:textId="77777777" w:rsidR="00ED044D" w:rsidRPr="00ED044D" w:rsidRDefault="00ED044D" w:rsidP="00ED044D">
      <w:pPr>
        <w:pStyle w:val="EndNoteBibliography"/>
        <w:spacing w:after="0"/>
      </w:pPr>
      <w:r w:rsidRPr="00ED044D">
        <w:t>238.</w:t>
      </w:r>
      <w:r w:rsidRPr="00ED044D">
        <w:tab/>
        <w:t>Langdahl BL, Libanati C, Crittenden DB, et al. (2017) Romosozumab (sclerostin monoclonal antibody) versus teriparatide in postmenopausal women with osteoporosis transitioning from oral bisphosphonate therapy: a randomised, open-label, phase 3 trial. Lancet 390:1585-1594</w:t>
      </w:r>
    </w:p>
    <w:p w14:paraId="3EE92B29" w14:textId="77777777" w:rsidR="00ED044D" w:rsidRPr="00ED044D" w:rsidRDefault="00ED044D" w:rsidP="00ED044D">
      <w:pPr>
        <w:pStyle w:val="EndNoteBibliography"/>
        <w:spacing w:after="0"/>
      </w:pPr>
      <w:r w:rsidRPr="00ED044D">
        <w:t>239.</w:t>
      </w:r>
      <w:r w:rsidRPr="00ED044D">
        <w:tab/>
        <w:t>Keaveny TM, Crittenden DB, Bolognese MA, et al. (2017) Greater Gains in Spine and Hip Strength for Romosozumab Compared With Teriparatide in Postmenopausal Women With Low Bone Mass. J Bone Miner Research; 32:1956-1962</w:t>
      </w:r>
    </w:p>
    <w:p w14:paraId="7FE6399F" w14:textId="77777777" w:rsidR="00ED044D" w:rsidRPr="00ED044D" w:rsidRDefault="00ED044D" w:rsidP="00ED044D">
      <w:pPr>
        <w:pStyle w:val="EndNoteBibliography"/>
        <w:spacing w:after="0"/>
      </w:pPr>
      <w:r w:rsidRPr="00ED044D">
        <w:t>240.</w:t>
      </w:r>
      <w:r w:rsidRPr="00ED044D">
        <w:tab/>
        <w:t>Ebina K, Hirao M, Tsuboi H, et al. (2020) Effects of prior osteoporosis treatment on early treatment response of romosozumab in patients with postmenopausal osteoporosis. Bone 140:115574</w:t>
      </w:r>
    </w:p>
    <w:p w14:paraId="7E4E5D54" w14:textId="77777777" w:rsidR="00ED044D" w:rsidRPr="00ED044D" w:rsidRDefault="00ED044D" w:rsidP="00ED044D">
      <w:pPr>
        <w:pStyle w:val="EndNoteBibliography"/>
        <w:spacing w:after="0"/>
      </w:pPr>
      <w:r w:rsidRPr="00ED044D">
        <w:t>241.</w:t>
      </w:r>
      <w:r w:rsidRPr="00ED044D">
        <w:tab/>
        <w:t>Nayak S, Greenspan SL (2019) A systematic review and meta-analysis of the effect of bisphosphonate drug holidays on bone mineral density and osteoporotic fracture risk. Osteoporos Int 30:705-720</w:t>
      </w:r>
    </w:p>
    <w:p w14:paraId="285DEDCD" w14:textId="122656A2" w:rsidR="00ED044D" w:rsidRPr="00ED044D" w:rsidRDefault="00ED044D" w:rsidP="00ED044D">
      <w:pPr>
        <w:pStyle w:val="EndNoteBibliography"/>
        <w:spacing w:after="0"/>
      </w:pPr>
      <w:r w:rsidRPr="00ED044D">
        <w:t>242.</w:t>
      </w:r>
      <w:r w:rsidRPr="00ED044D">
        <w:tab/>
        <w:t xml:space="preserve">National Institute for Health and Care Excellence (2016) Multimorbidity: clinical assessment and management. NICE guideline [NG56]. </w:t>
      </w:r>
      <w:hyperlink r:id="rId39" w:history="1">
        <w:r w:rsidRPr="00ED044D">
          <w:rPr>
            <w:rStyle w:val="Hyperlink"/>
          </w:rPr>
          <w:t>https://www.nice.org.uk/guidance/ng56</w:t>
        </w:r>
      </w:hyperlink>
    </w:p>
    <w:p w14:paraId="74D86A68" w14:textId="77777777" w:rsidR="00ED044D" w:rsidRPr="00ED044D" w:rsidRDefault="00ED044D" w:rsidP="00ED044D">
      <w:pPr>
        <w:pStyle w:val="EndNoteBibliography"/>
        <w:spacing w:after="0"/>
      </w:pPr>
      <w:r w:rsidRPr="00ED044D">
        <w:t>243.</w:t>
      </w:r>
      <w:r w:rsidRPr="00ED044D">
        <w:tab/>
        <w:t>Adler RA, El-Hajj Fuleihan G, Bauer DC, et al. (2016) Managing Osteoporosis in Patients on Long-Term Bisphosphonate Treatment: Report of a Task Force of the American Society for Bone and Mineral Research. J Bone Miner Research: 31:16-35</w:t>
      </w:r>
    </w:p>
    <w:p w14:paraId="17740338" w14:textId="77777777" w:rsidR="00ED044D" w:rsidRPr="00ED044D" w:rsidRDefault="00ED044D" w:rsidP="00ED044D">
      <w:pPr>
        <w:pStyle w:val="EndNoteBibliography"/>
        <w:spacing w:after="0"/>
      </w:pPr>
      <w:r w:rsidRPr="00ED044D">
        <w:t>244.</w:t>
      </w:r>
      <w:r w:rsidRPr="00ED044D">
        <w:tab/>
        <w:t>Fink HA, MacDonald R, Forte ML, et al. (2019) Long-Term Drug Therapy and Drug Discontinuations and Holidays for Osteoporosis Fracture Prevention: A Systematic Review. Ann Intern Med 171:37-50</w:t>
      </w:r>
    </w:p>
    <w:p w14:paraId="70B928DA" w14:textId="77777777" w:rsidR="00ED044D" w:rsidRPr="00ED044D" w:rsidRDefault="00ED044D" w:rsidP="00ED044D">
      <w:pPr>
        <w:pStyle w:val="EndNoteBibliography"/>
        <w:spacing w:after="0"/>
      </w:pPr>
      <w:r w:rsidRPr="00ED044D">
        <w:t>245.</w:t>
      </w:r>
      <w:r w:rsidRPr="00ED044D">
        <w:tab/>
        <w:t>Ensrud KE, Barrett-Connor EL, Schwartz A, et al. (2004) Randomized trial of effect of alendronate continuation versus discontinuation in women with low BMD: results from the Fracture Intervention Trial long-term extension. J Bone Min Res, 19:1259-1269</w:t>
      </w:r>
    </w:p>
    <w:p w14:paraId="6B0A1C1E" w14:textId="77777777" w:rsidR="00ED044D" w:rsidRPr="00ED044D" w:rsidRDefault="00ED044D" w:rsidP="00ED044D">
      <w:pPr>
        <w:pStyle w:val="EndNoteBibliography"/>
        <w:spacing w:after="0"/>
      </w:pPr>
      <w:r w:rsidRPr="00ED044D">
        <w:t>246.</w:t>
      </w:r>
      <w:r w:rsidRPr="00ED044D">
        <w:tab/>
        <w:t>Black DM, Schwartz AV, Ensrud KE, et al. (2006) Effects of continuing or stopping alendronate after 5 years of treatment: the Fracture Intervention Trial Long-term Extension (FLEX): a randomized trial. Jama 296:2927-2938</w:t>
      </w:r>
    </w:p>
    <w:p w14:paraId="76EDE152" w14:textId="77777777" w:rsidR="00ED044D" w:rsidRPr="00ED044D" w:rsidRDefault="00ED044D" w:rsidP="00ED044D">
      <w:pPr>
        <w:pStyle w:val="EndNoteBibliography"/>
        <w:spacing w:after="0"/>
      </w:pPr>
      <w:r w:rsidRPr="00ED044D">
        <w:t>247.</w:t>
      </w:r>
      <w:r w:rsidRPr="00ED044D">
        <w:tab/>
        <w:t>Ravn P, Christensen JO, Baumann M, Clemmesen B (1998) Changes in biochemical markers and bone mass after withdrawal of ibandronate treatment: prediction of bone mass changes during treatment. Bone 22:559-564</w:t>
      </w:r>
    </w:p>
    <w:p w14:paraId="0FCDF60C" w14:textId="77777777" w:rsidR="00ED044D" w:rsidRPr="00ED044D" w:rsidRDefault="00ED044D" w:rsidP="00ED044D">
      <w:pPr>
        <w:pStyle w:val="EndNoteBibliography"/>
        <w:spacing w:after="0"/>
      </w:pPr>
      <w:r w:rsidRPr="00ED044D">
        <w:t>248.</w:t>
      </w:r>
      <w:r w:rsidRPr="00ED044D">
        <w:tab/>
        <w:t>Watts NB, Chines A, Olszynski WP, McKeever CD, McClung MR, Zhou X, Grauer A (2008) Fracture risk remains reduced one year after discontinuation of risedronate. Osteoporos Int 19:365-372</w:t>
      </w:r>
    </w:p>
    <w:p w14:paraId="1B892FDC" w14:textId="77777777" w:rsidR="00ED044D" w:rsidRPr="00ED044D" w:rsidRDefault="00ED044D" w:rsidP="00ED044D">
      <w:pPr>
        <w:pStyle w:val="EndNoteBibliography"/>
        <w:spacing w:after="0"/>
      </w:pPr>
      <w:r w:rsidRPr="00ED044D">
        <w:t>249.</w:t>
      </w:r>
      <w:r w:rsidRPr="00ED044D">
        <w:tab/>
        <w:t>Black DM, Reid IR, Boonen S, et al. (2012) The effect of 3 versus 6 years of zoledronic acid treatment of osteoporosis: a randomized extension to the HORIZON-Pivotal Fracture Trial (PFT). J Bone Mineral Research 27:243-254</w:t>
      </w:r>
    </w:p>
    <w:p w14:paraId="12AB9B49" w14:textId="77777777" w:rsidR="00ED044D" w:rsidRPr="00ED044D" w:rsidRDefault="00ED044D" w:rsidP="00ED044D">
      <w:pPr>
        <w:pStyle w:val="EndNoteBibliography"/>
        <w:spacing w:after="0"/>
      </w:pPr>
      <w:r w:rsidRPr="00ED044D">
        <w:t>250.</w:t>
      </w:r>
      <w:r w:rsidRPr="00ED044D">
        <w:tab/>
        <w:t>Kim TY, Bauer DC, McNabb BL, Schafer AL, Cosman F, Black DM, Eastell R (2019) Comparison of BMD Changes and Bone Formation Marker Levels 3 Years After Bisphosphonate Discontinuation: FLEX and HORIZON-PFT Extension I Trials. J Bone Mineral Research, 34:810-816</w:t>
      </w:r>
    </w:p>
    <w:p w14:paraId="0557E80C" w14:textId="77777777" w:rsidR="00ED044D" w:rsidRPr="00ED044D" w:rsidRDefault="00ED044D" w:rsidP="00ED044D">
      <w:pPr>
        <w:pStyle w:val="EndNoteBibliography"/>
        <w:spacing w:after="0"/>
      </w:pPr>
      <w:r w:rsidRPr="00ED044D">
        <w:t>251.</w:t>
      </w:r>
      <w:r w:rsidRPr="00ED044D">
        <w:tab/>
        <w:t>Bauer DC, Schwartz A, Palermo L, Cauley J, Hochberg M, Santora A, Cummings SR, Black DM (2014) Fracture prediction after discontinuation of 4 to 5 years of alendronate therapy: the FLEX study. JAMA internal medicine 174:1126-1134</w:t>
      </w:r>
    </w:p>
    <w:p w14:paraId="2006AE67" w14:textId="77777777" w:rsidR="00ED044D" w:rsidRPr="00ED044D" w:rsidRDefault="00ED044D" w:rsidP="00ED044D">
      <w:pPr>
        <w:pStyle w:val="EndNoteBibliography"/>
        <w:spacing w:after="0"/>
      </w:pPr>
      <w:r w:rsidRPr="00ED044D">
        <w:t>252.</w:t>
      </w:r>
      <w:r w:rsidRPr="00ED044D">
        <w:tab/>
        <w:t>Khan AA, Morrison A, Hanley DA, et al. (2015) Diagnosis and Management of Osteonecrosis of the Jaw: A Systematic Review and International Consensus. Journal of Bone and Mineral Research 30:3-23</w:t>
      </w:r>
    </w:p>
    <w:p w14:paraId="4FFB7B21" w14:textId="77777777" w:rsidR="00ED044D" w:rsidRPr="00ED044D" w:rsidRDefault="00ED044D" w:rsidP="00ED044D">
      <w:pPr>
        <w:pStyle w:val="EndNoteBibliography"/>
        <w:spacing w:after="0"/>
      </w:pPr>
      <w:r w:rsidRPr="00ED044D">
        <w:t>253.</w:t>
      </w:r>
      <w:r w:rsidRPr="00ED044D">
        <w:tab/>
        <w:t>Khosla S, Burr D, Cauley J, et al. (2007) Bisphosphonate-Associated Osteonecrosis of the Jaw: Report of a Task Force of the American Society for Bone and Mineral Research. Journal of Bone and Mineral Research 22:1479-1491</w:t>
      </w:r>
    </w:p>
    <w:p w14:paraId="5AB4BB8A" w14:textId="73D3AF91" w:rsidR="00ED044D" w:rsidRPr="00ED044D" w:rsidRDefault="00ED044D" w:rsidP="00ED044D">
      <w:pPr>
        <w:pStyle w:val="EndNoteBibliography"/>
        <w:spacing w:after="0"/>
      </w:pPr>
      <w:r w:rsidRPr="00ED044D">
        <w:t>254.</w:t>
      </w:r>
      <w:r w:rsidRPr="00ED044D">
        <w:tab/>
        <w:t xml:space="preserve">Scottish Dental Clinical Effectiveness Programme (2017) Oral Health Management of Patients at Risk of Medication-related Osteonecrosis of the Jaw: Dental Clinical Guidance. </w:t>
      </w:r>
      <w:hyperlink r:id="rId40" w:history="1">
        <w:r w:rsidRPr="00ED044D">
          <w:rPr>
            <w:rStyle w:val="Hyperlink"/>
          </w:rPr>
          <w:t>https://www.sdcep.org.uk/wp-content/uploads/2017/04/SDCEP-Oral-Health-Management-of-Patients-at-Risk-of-MRONJ-Guidance-full.pdf</w:t>
        </w:r>
      </w:hyperlink>
    </w:p>
    <w:p w14:paraId="232E616F" w14:textId="77777777" w:rsidR="00ED044D" w:rsidRPr="00ED044D" w:rsidRDefault="00ED044D" w:rsidP="00ED044D">
      <w:pPr>
        <w:pStyle w:val="EndNoteBibliography"/>
        <w:spacing w:after="0"/>
      </w:pPr>
      <w:r w:rsidRPr="00ED044D">
        <w:t>255.</w:t>
      </w:r>
      <w:r w:rsidRPr="00ED044D">
        <w:tab/>
        <w:t>Salzman R, Hoza J, Perina V, Stárek I (2013) Osteonecrosis of the external auditory canal associated with oral bisphosphonate therapy: case report and literature review. Otol Neurotol 34:209-213</w:t>
      </w:r>
    </w:p>
    <w:p w14:paraId="0991320A" w14:textId="77777777" w:rsidR="00ED044D" w:rsidRPr="00ED044D" w:rsidRDefault="00ED044D" w:rsidP="00ED044D">
      <w:pPr>
        <w:pStyle w:val="EndNoteBibliography"/>
        <w:spacing w:after="0"/>
      </w:pPr>
      <w:r w:rsidRPr="00ED044D">
        <w:t>256.</w:t>
      </w:r>
      <w:r w:rsidRPr="00ED044D">
        <w:tab/>
        <w:t>Black DM, Abrahamsen B, Bouxsein ML, Einhorn T, Napoli N (2019) Atypical Femur Fractures: Review of Epidemiology, Relationship to Bisphosphonates, Prevention, and Clinical Management. Endocr Rev 40:333-368</w:t>
      </w:r>
    </w:p>
    <w:p w14:paraId="6F2C44BE" w14:textId="77777777" w:rsidR="00ED044D" w:rsidRPr="00ED044D" w:rsidRDefault="00ED044D" w:rsidP="00ED044D">
      <w:pPr>
        <w:pStyle w:val="EndNoteBibliography"/>
        <w:spacing w:after="0"/>
      </w:pPr>
      <w:r w:rsidRPr="00ED044D">
        <w:t>257.</w:t>
      </w:r>
      <w:r w:rsidRPr="00ED044D">
        <w:tab/>
        <w:t>Shane E, Burr D, Ebeling PR, et al. (2010) Atypical subtrochanteric and diaphyseal femoral fractures: report of a task force of the American Society for Bone and Mineral Research. J Bone Min Research 25:2267-2294</w:t>
      </w:r>
    </w:p>
    <w:p w14:paraId="40B820B1" w14:textId="77777777" w:rsidR="00ED044D" w:rsidRPr="00ED044D" w:rsidRDefault="00ED044D" w:rsidP="00ED044D">
      <w:pPr>
        <w:pStyle w:val="EndNoteBibliography"/>
        <w:spacing w:after="0"/>
      </w:pPr>
      <w:r w:rsidRPr="00ED044D">
        <w:t>258.</w:t>
      </w:r>
      <w:r w:rsidRPr="00ED044D">
        <w:tab/>
        <w:t>Shane E, Burr D, Abrahamsen B, et al. (2014) Atypical Subtrochanteric and Diaphyseal Femoral Fractures: Second Report of a Task Force of the American Society for Bone and Mineral Research. Journal of Bone and Mineral Research 29:1-23</w:t>
      </w:r>
    </w:p>
    <w:p w14:paraId="70D136BF" w14:textId="77777777" w:rsidR="00ED044D" w:rsidRPr="00ED044D" w:rsidRDefault="00ED044D" w:rsidP="00ED044D">
      <w:pPr>
        <w:pStyle w:val="EndNoteBibliography"/>
        <w:spacing w:after="0"/>
      </w:pPr>
      <w:r w:rsidRPr="00ED044D">
        <w:t>259.</w:t>
      </w:r>
      <w:r w:rsidRPr="00ED044D">
        <w:tab/>
        <w:t>Gedmintas L, Solomon DH, Kim SC (2013) Bisphosphonates and risk of subtrochanteric, femoral shaft, and atypical femur fracture: a systematic review and meta-analysis. J Bone Min Research, 28:1729-1737</w:t>
      </w:r>
    </w:p>
    <w:p w14:paraId="582D9BBD" w14:textId="77777777" w:rsidR="00ED044D" w:rsidRPr="00ED044D" w:rsidRDefault="00ED044D" w:rsidP="00ED044D">
      <w:pPr>
        <w:pStyle w:val="EndNoteBibliography"/>
        <w:spacing w:after="0"/>
      </w:pPr>
      <w:r w:rsidRPr="00ED044D">
        <w:t>260.</w:t>
      </w:r>
      <w:r w:rsidRPr="00ED044D">
        <w:tab/>
        <w:t>Abrahamsen B, Eiken P, Prieto-Alhambra D, Eastell R (2016) Risk of hip, subtrochanteric, and femoral shaft fractures among mid and long term users of alendronate: nationwide cohort and nested case-control study. Bmj 353:i3365</w:t>
      </w:r>
    </w:p>
    <w:p w14:paraId="339C7D53" w14:textId="77777777" w:rsidR="00ED044D" w:rsidRPr="00ED044D" w:rsidRDefault="00ED044D" w:rsidP="00ED044D">
      <w:pPr>
        <w:pStyle w:val="EndNoteBibliography"/>
        <w:spacing w:after="0"/>
      </w:pPr>
      <w:r w:rsidRPr="00ED044D">
        <w:t>261.</w:t>
      </w:r>
      <w:r w:rsidRPr="00ED044D">
        <w:tab/>
        <w:t>van de Laarschot DM, McKenna MJ, Abrahamsen B, Langdahl B, Cohen-Solal M, Guañabens N, Eastell R, Ralston SH, Zillikens MC (2020) Medical Management of Patients After Atypical Femur Fractures: a Systematic Review and Recommendations From the European Calcified Tissue Society. J Clin Endocrin Metab 105:1682-1699</w:t>
      </w:r>
    </w:p>
    <w:p w14:paraId="00FE83F0" w14:textId="77777777" w:rsidR="00ED044D" w:rsidRPr="00ED044D" w:rsidRDefault="00ED044D" w:rsidP="00ED044D">
      <w:pPr>
        <w:pStyle w:val="EndNoteBibliography"/>
        <w:spacing w:after="0"/>
      </w:pPr>
      <w:r w:rsidRPr="00ED044D">
        <w:t>262.</w:t>
      </w:r>
      <w:r w:rsidRPr="00ED044D">
        <w:tab/>
        <w:t>Carter M (2019) Prevention of Glucocorticoid-Induced Osteoporosis: Clinical audit to evaluate the implementation of National Osteoporosis Guideline Group 2017 guidelines in a primary care setting. J Clin Densitom 22:25-30</w:t>
      </w:r>
    </w:p>
    <w:p w14:paraId="4EC99D56" w14:textId="77777777" w:rsidR="00ED044D" w:rsidRPr="00ED044D" w:rsidRDefault="00ED044D" w:rsidP="00ED044D">
      <w:pPr>
        <w:pStyle w:val="EndNoteBibliography"/>
        <w:spacing w:after="0"/>
      </w:pPr>
      <w:r w:rsidRPr="00ED044D">
        <w:t>263.</w:t>
      </w:r>
      <w:r w:rsidRPr="00ED044D">
        <w:tab/>
        <w:t>van Staa TP, Leufkens HG, Cooper C (2002) The epidemiology of corticosteroid-induced osteoporosis: a meta-analysis. Osteoporos Int 13:777-787</w:t>
      </w:r>
    </w:p>
    <w:p w14:paraId="4E365DB7" w14:textId="77777777" w:rsidR="00ED044D" w:rsidRPr="00ED044D" w:rsidRDefault="00ED044D" w:rsidP="00ED044D">
      <w:pPr>
        <w:pStyle w:val="EndNoteBibliography"/>
        <w:spacing w:after="0"/>
      </w:pPr>
      <w:r w:rsidRPr="00ED044D">
        <w:t>264.</w:t>
      </w:r>
      <w:r w:rsidRPr="00ED044D">
        <w:tab/>
        <w:t>Adachi JD, Saag KG, Delmas PD, et al. (2001) Two-year effects of alendronate on bone mineral density and vertebral fracture in patients receiving glucocorticoids: a randomized, double-blind, placebo-controlled extension trial. Arthritis Rheum 44:202-211</w:t>
      </w:r>
    </w:p>
    <w:p w14:paraId="37DD8002" w14:textId="77777777" w:rsidR="00ED044D" w:rsidRPr="00ED044D" w:rsidRDefault="00ED044D" w:rsidP="00ED044D">
      <w:pPr>
        <w:pStyle w:val="EndNoteBibliography"/>
        <w:spacing w:after="0"/>
      </w:pPr>
      <w:r w:rsidRPr="00ED044D">
        <w:t>265.</w:t>
      </w:r>
      <w:r w:rsidRPr="00ED044D">
        <w:tab/>
        <w:t>Cohen S, Levy RM, Keller M, et al. (1999) Risedronate therapy prevents corticosteroid-induced bone loss: a twelve-month, multicenter, randomized, double-blind, placebo-controlled, parallel-group study. Arthritis Rheum 42:2309-2318</w:t>
      </w:r>
    </w:p>
    <w:p w14:paraId="4C802D6A" w14:textId="77777777" w:rsidR="00ED044D" w:rsidRPr="00ED044D" w:rsidRDefault="00ED044D" w:rsidP="00ED044D">
      <w:pPr>
        <w:pStyle w:val="EndNoteBibliography"/>
        <w:spacing w:after="0"/>
      </w:pPr>
      <w:r w:rsidRPr="00ED044D">
        <w:t>266.</w:t>
      </w:r>
      <w:r w:rsidRPr="00ED044D">
        <w:tab/>
        <w:t xml:space="preserve">Deng J, Silver Z, Huang E, Zheng E, Kavanagh K, Wen A, Cheng W, Dobransky J, Sanger S, Grammatopoulos G (2020) Pharmacological prevention of fractures in patients undergoing glucocorticoid therapies: a systematic review and network meta-analysis. Rheumatology (Oxford) </w:t>
      </w:r>
    </w:p>
    <w:p w14:paraId="0F2B3A3C" w14:textId="77777777" w:rsidR="00ED044D" w:rsidRPr="00ED044D" w:rsidRDefault="00ED044D" w:rsidP="00ED044D">
      <w:pPr>
        <w:pStyle w:val="EndNoteBibliography"/>
        <w:spacing w:after="0"/>
      </w:pPr>
      <w:r w:rsidRPr="00ED044D">
        <w:t>267.</w:t>
      </w:r>
      <w:r w:rsidRPr="00ED044D">
        <w:tab/>
        <w:t>Brown JE, Handforth C, Compston JE, et al. (2020) Guidance for the assessment and management of prostate cancer treatment-induced bone loss. A consensus position statement from an expert group. J Bone Oncol 25:100311</w:t>
      </w:r>
    </w:p>
    <w:p w14:paraId="5D6A5504" w14:textId="77777777" w:rsidR="00ED044D" w:rsidRPr="00ED044D" w:rsidRDefault="00ED044D" w:rsidP="00ED044D">
      <w:pPr>
        <w:pStyle w:val="EndNoteBibliography"/>
        <w:spacing w:after="0"/>
      </w:pPr>
      <w:r w:rsidRPr="00ED044D">
        <w:t>268.</w:t>
      </w:r>
      <w:r w:rsidRPr="00ED044D">
        <w:tab/>
        <w:t>Watts NB, Adler RA, Bilezikian JP, Drake MT, Eastell R, Orwoll ES, Finkelstein JS, Endocrine S (2012) Osteoporosis in men: an Endocrine Society clinical practice guideline. J Clin Endocrinol Metab 97:1802-1822</w:t>
      </w:r>
    </w:p>
    <w:p w14:paraId="33BD623C" w14:textId="77777777" w:rsidR="00ED044D" w:rsidRPr="00ED044D" w:rsidRDefault="00ED044D" w:rsidP="00ED044D">
      <w:pPr>
        <w:pStyle w:val="EndNoteBibliography"/>
        <w:spacing w:after="0"/>
      </w:pPr>
      <w:r w:rsidRPr="00ED044D">
        <w:t>269.</w:t>
      </w:r>
      <w:r w:rsidRPr="00ED044D">
        <w:tab/>
        <w:t xml:space="preserve">Health NIf (2018) Osteoporosis in Men. </w:t>
      </w:r>
    </w:p>
    <w:p w14:paraId="657BD387" w14:textId="77777777" w:rsidR="00ED044D" w:rsidRPr="00ED044D" w:rsidRDefault="00ED044D" w:rsidP="00ED044D">
      <w:pPr>
        <w:pStyle w:val="EndNoteBibliography"/>
        <w:spacing w:after="0"/>
      </w:pPr>
      <w:r w:rsidRPr="00ED044D">
        <w:t>270.</w:t>
      </w:r>
      <w:r w:rsidRPr="00ED044D">
        <w:tab/>
        <w:t>Mittan D, Lee S, Miller E, Perez RC, Basler JW, Bruder JM (2002) Bone loss following hypogonadism in men with prostate cancer treated with GnRH analogs. J Clin Endocrinol Metab 87:3656-3661</w:t>
      </w:r>
    </w:p>
    <w:p w14:paraId="6730077E" w14:textId="77777777" w:rsidR="00ED044D" w:rsidRPr="00ED044D" w:rsidRDefault="00ED044D" w:rsidP="00ED044D">
      <w:pPr>
        <w:pStyle w:val="EndNoteBibliography"/>
        <w:spacing w:after="0"/>
      </w:pPr>
      <w:r w:rsidRPr="00ED044D">
        <w:t>271.</w:t>
      </w:r>
      <w:r w:rsidRPr="00ED044D">
        <w:tab/>
        <w:t>Shahinian VB, Kuo YF, Freeman JL, Goodwin JS (2005) Risk of fracture after androgen deprivation for prostate cancer. The New England journal of medicine 352:154-164</w:t>
      </w:r>
    </w:p>
    <w:p w14:paraId="48AB0EA0" w14:textId="77777777" w:rsidR="00ED044D" w:rsidRPr="00ED044D" w:rsidRDefault="00ED044D" w:rsidP="00ED044D">
      <w:pPr>
        <w:pStyle w:val="EndNoteBibliography"/>
        <w:spacing w:after="0"/>
      </w:pPr>
      <w:r w:rsidRPr="00ED044D">
        <w:t>272.</w:t>
      </w:r>
      <w:r w:rsidRPr="00ED044D">
        <w:tab/>
        <w:t>Joseph JS, Lam V, Patel MI (2019) Preventing Osteoporosis in Men Taking Androgen Deprivation Therapy for Prostate Cancer: A Systematic Review and Meta-Analysis. Eur Urol Oncol 2:551-561</w:t>
      </w:r>
    </w:p>
    <w:p w14:paraId="5B05EB1A" w14:textId="77777777" w:rsidR="00ED044D" w:rsidRPr="00ED044D" w:rsidRDefault="00ED044D" w:rsidP="00ED044D">
      <w:pPr>
        <w:pStyle w:val="EndNoteBibliography"/>
        <w:spacing w:after="0"/>
      </w:pPr>
      <w:r w:rsidRPr="00ED044D">
        <w:t>273.</w:t>
      </w:r>
      <w:r w:rsidRPr="00ED044D">
        <w:tab/>
        <w:t>Poon Y, Pechlivanoglou P, Alibhai SMH, Naimark D, Hoch JS, Papadimitropoulos E, Hogan ME, Krahn M (2018) Systematic review and network meta-analysis on the relative efficacy of osteoporotic medications: men with prostate cancer on continuous androgen-deprivation therapy to reduce risk of fragility fractures. BJU Int 121:17-28</w:t>
      </w:r>
    </w:p>
    <w:p w14:paraId="3CB075A3" w14:textId="77777777" w:rsidR="00ED044D" w:rsidRPr="00ED044D" w:rsidRDefault="00ED044D" w:rsidP="00ED044D">
      <w:pPr>
        <w:pStyle w:val="EndNoteBibliography"/>
        <w:spacing w:after="0"/>
      </w:pPr>
      <w:r w:rsidRPr="00ED044D">
        <w:t>274.</w:t>
      </w:r>
      <w:r w:rsidRPr="00ED044D">
        <w:tab/>
        <w:t>Reid DM, Doughty J, Eastell R, Heys SD, Howell A, McCloskey EV, Powles T, Selby P, Coleman RE (2008) Guidance for the management of breast cancer treatment-induced bone loss: a consensus position statement from a UK Expert Group. Cancer Treat Rev 34 Suppl 1:S3-18</w:t>
      </w:r>
    </w:p>
    <w:p w14:paraId="53227702" w14:textId="77777777" w:rsidR="00ED044D" w:rsidRPr="00ED044D" w:rsidRDefault="00ED044D" w:rsidP="00ED044D">
      <w:pPr>
        <w:pStyle w:val="EndNoteBibliography"/>
        <w:spacing w:after="0"/>
      </w:pPr>
      <w:r w:rsidRPr="00ED044D">
        <w:t>275.</w:t>
      </w:r>
      <w:r w:rsidRPr="00ED044D">
        <w:tab/>
        <w:t>Hadji P, Aapro MS, Body JJ, et al. (2017) Management of Aromatase Inhibitor-Associated Bone Loss (AIBL) in postmenopausal women with hormone sensitive breast cancer: Joint position statement of the IOF, CABS, ECTS, IEG, ESCEO IMS, and SIOG. J Bone Oncol 7:1-12</w:t>
      </w:r>
    </w:p>
    <w:p w14:paraId="36379D63" w14:textId="77777777" w:rsidR="00ED044D" w:rsidRPr="00ED044D" w:rsidRDefault="00ED044D" w:rsidP="00ED044D">
      <w:pPr>
        <w:pStyle w:val="EndNoteBibliography"/>
        <w:spacing w:after="0"/>
      </w:pPr>
      <w:r w:rsidRPr="00ED044D">
        <w:t>276.</w:t>
      </w:r>
      <w:r w:rsidRPr="00ED044D">
        <w:tab/>
        <w:t xml:space="preserve">Excellence NIfHaC (2017) Early breast cancer (preventing recurrence and improving survival): adjuvant bisphosphonates. </w:t>
      </w:r>
    </w:p>
    <w:p w14:paraId="3E541ADB" w14:textId="77777777" w:rsidR="00ED044D" w:rsidRPr="00ED044D" w:rsidRDefault="00ED044D" w:rsidP="00ED044D">
      <w:pPr>
        <w:pStyle w:val="EndNoteBibliography"/>
        <w:spacing w:after="0"/>
      </w:pPr>
      <w:r w:rsidRPr="00ED044D">
        <w:t>277.</w:t>
      </w:r>
      <w:r w:rsidRPr="00ED044D">
        <w:tab/>
        <w:t>Waqas K, Lima Ferreira J, Tsourdi E, Body JJ, Hadji P, Zillikens MC (2021) Updated guidance on the management of cancer treatment-induced bone loss (CTIBL) in pre- and postmenopausal women with early-stage breast cancer. J Bone Oncol 28:100355</w:t>
      </w:r>
    </w:p>
    <w:p w14:paraId="3777E213" w14:textId="77777777" w:rsidR="00ED044D" w:rsidRPr="00ED044D" w:rsidRDefault="00ED044D" w:rsidP="00ED044D">
      <w:pPr>
        <w:pStyle w:val="EndNoteBibliography"/>
        <w:spacing w:after="0"/>
      </w:pPr>
      <w:r w:rsidRPr="00ED044D">
        <w:t>278.</w:t>
      </w:r>
      <w:r w:rsidRPr="00ED044D">
        <w:tab/>
        <w:t>Miyashita H, Satoi S, Kuno T, Cruz C, Malamud S, Kim SM (2020) Bone modifying agents for bone loss in patients with aromatase inhibitor as adjuvant treatment for breast cancer; insights from a network meta-analysis. Breast Cancer Res Treat 181:279-289</w:t>
      </w:r>
    </w:p>
    <w:p w14:paraId="268B89A0" w14:textId="5B0A80BB" w:rsidR="00ED044D" w:rsidRPr="00ED044D" w:rsidRDefault="00ED044D" w:rsidP="00ED044D">
      <w:pPr>
        <w:pStyle w:val="EndNoteBibliography"/>
        <w:spacing w:after="0"/>
      </w:pPr>
      <w:r w:rsidRPr="00ED044D">
        <w:t>279.</w:t>
      </w:r>
      <w:r w:rsidRPr="00ED044D">
        <w:tab/>
        <w:t xml:space="preserve">World Health Organization (1987) Traitement de la douleur cancéreuse. Genève: Organisation mondiale de la Santé. </w:t>
      </w:r>
      <w:hyperlink r:id="rId41" w:history="1">
        <w:r w:rsidRPr="00ED044D">
          <w:rPr>
            <w:rStyle w:val="Hyperlink"/>
          </w:rPr>
          <w:t>https://apps.who.int/iris/handle/10665/41712</w:t>
        </w:r>
      </w:hyperlink>
    </w:p>
    <w:p w14:paraId="6D531081" w14:textId="77777777" w:rsidR="00ED044D" w:rsidRPr="00ED044D" w:rsidRDefault="00ED044D" w:rsidP="00ED044D">
      <w:pPr>
        <w:pStyle w:val="EndNoteBibliography"/>
        <w:spacing w:after="0"/>
      </w:pPr>
      <w:r w:rsidRPr="00ED044D">
        <w:t>280.</w:t>
      </w:r>
      <w:r w:rsidRPr="00ED044D">
        <w:tab/>
        <w:t>Schofield P (2018) The Assessment of Pain in Older People: UK National Guidelines. Age and Ageing 47:i1-i22</w:t>
      </w:r>
    </w:p>
    <w:p w14:paraId="58F5ABA2" w14:textId="77777777" w:rsidR="00ED044D" w:rsidRPr="00ED044D" w:rsidRDefault="00ED044D" w:rsidP="00ED044D">
      <w:pPr>
        <w:pStyle w:val="EndNoteBibliography"/>
        <w:spacing w:after="0"/>
      </w:pPr>
      <w:r w:rsidRPr="00ED044D">
        <w:t>281.</w:t>
      </w:r>
      <w:r w:rsidRPr="00ED044D">
        <w:tab/>
        <w:t>British Geriatric Society (2013) Guidance on the management of pain in older people. Age and Ageing 42:i1-i57</w:t>
      </w:r>
    </w:p>
    <w:p w14:paraId="640AF4DC" w14:textId="77777777" w:rsidR="00ED044D" w:rsidRPr="00ED044D" w:rsidRDefault="00ED044D" w:rsidP="00ED044D">
      <w:pPr>
        <w:pStyle w:val="EndNoteBibliography"/>
        <w:spacing w:after="0"/>
      </w:pPr>
      <w:r w:rsidRPr="00ED044D">
        <w:t>282.</w:t>
      </w:r>
      <w:r w:rsidRPr="00ED044D">
        <w:tab/>
        <w:t>Knopp-Sihota JA, Newburn-Cook CV, Homik J, Cummings GG, Voaklander D (2012) Calcitonin for treating acute and chronic pain of recent and remote osteoporotic vertebral compression fractures: a systematic review and meta-analysis. Osteoporos Int 23:17-38</w:t>
      </w:r>
    </w:p>
    <w:p w14:paraId="19914207" w14:textId="4CBBAB88" w:rsidR="00ED044D" w:rsidRPr="00ED044D" w:rsidRDefault="00ED044D" w:rsidP="00ED044D">
      <w:pPr>
        <w:pStyle w:val="EndNoteBibliography"/>
        <w:spacing w:after="0"/>
      </w:pPr>
      <w:r w:rsidRPr="00ED044D">
        <w:t>283.</w:t>
      </w:r>
      <w:r w:rsidRPr="00ED044D">
        <w:tab/>
        <w:t xml:space="preserve">European Medicines Agency (2012) European Medicines Agency recommends limiting long-term use of calcitonin medicines. </w:t>
      </w:r>
      <w:hyperlink r:id="rId42" w:history="1">
        <w:r w:rsidRPr="00ED044D">
          <w:rPr>
            <w:rStyle w:val="Hyperlink"/>
          </w:rPr>
          <w:t>https://www.ema.europa.eu/en/news/european-medicines-agency-recommends-limiting-long-term-use-calcitonin-medicines</w:t>
        </w:r>
      </w:hyperlink>
    </w:p>
    <w:p w14:paraId="5089A8F6" w14:textId="77777777" w:rsidR="00ED044D" w:rsidRPr="00ED044D" w:rsidRDefault="00ED044D" w:rsidP="00ED044D">
      <w:pPr>
        <w:pStyle w:val="EndNoteBibliography"/>
        <w:spacing w:after="0"/>
      </w:pPr>
      <w:r w:rsidRPr="00ED044D">
        <w:t>284.</w:t>
      </w:r>
      <w:r w:rsidRPr="00ED044D">
        <w:tab/>
        <w:t>Armingeat T, Brondino R, Pham T, Legré V, Lafforgue P (2006) Intravenous pamidronate for pain relief in recent osteoporotic vertebral compression fracture: a randomized double-blind controlled study. Osteoporos Int 17:1659-1665</w:t>
      </w:r>
    </w:p>
    <w:p w14:paraId="1FBC1A1A" w14:textId="77777777" w:rsidR="00ED044D" w:rsidRPr="00ED044D" w:rsidRDefault="00ED044D" w:rsidP="00ED044D">
      <w:pPr>
        <w:pStyle w:val="EndNoteBibliography"/>
        <w:spacing w:after="0"/>
      </w:pPr>
      <w:r w:rsidRPr="00ED044D">
        <w:t>285.</w:t>
      </w:r>
      <w:r w:rsidRPr="00ED044D">
        <w:tab/>
        <w:t xml:space="preserve">Gibbs JC, MacIntyre NJ, Ponzano M, Templeton JA, Thabane L, Papaioannou A, Giangregorio LM (2019) Exercise for improving outcomes after osteoporotic vertebral fracture. Cochrane Database of Systematic Reviews </w:t>
      </w:r>
    </w:p>
    <w:p w14:paraId="63D7B92E" w14:textId="77777777" w:rsidR="00ED044D" w:rsidRPr="00ED044D" w:rsidRDefault="00ED044D" w:rsidP="00ED044D">
      <w:pPr>
        <w:pStyle w:val="EndNoteBibliography"/>
        <w:spacing w:after="0"/>
      </w:pPr>
      <w:r w:rsidRPr="00ED044D">
        <w:t>286.</w:t>
      </w:r>
      <w:r w:rsidRPr="00ED044D">
        <w:tab/>
        <w:t>Ebeling PR, Akesson K, Bauer DC, et al. (2019) The Efficacy and Safety of Vertebral Augmentation: A Second ASBMR Task Force Report. 34:3-21</w:t>
      </w:r>
    </w:p>
    <w:p w14:paraId="68C1038C" w14:textId="77777777" w:rsidR="00ED044D" w:rsidRPr="00ED044D" w:rsidRDefault="00ED044D" w:rsidP="00ED044D">
      <w:pPr>
        <w:pStyle w:val="EndNoteBibliography"/>
        <w:spacing w:after="0"/>
      </w:pPr>
      <w:r w:rsidRPr="00ED044D">
        <w:t>287.</w:t>
      </w:r>
      <w:r w:rsidRPr="00ED044D">
        <w:tab/>
        <w:t>Svensson HK, Olsson LE, Hansson T, Karlsson J, Hansson-Olofsson E (2017) The effects of person-centered or other supportive interventions in older women with osteoporotic vertebral compression fractures-a systematic review of the literature. Osteoporos Int 28:2521-2540</w:t>
      </w:r>
    </w:p>
    <w:p w14:paraId="7C520E28" w14:textId="77777777" w:rsidR="00ED044D" w:rsidRPr="00ED044D" w:rsidRDefault="00ED044D" w:rsidP="00ED044D">
      <w:pPr>
        <w:pStyle w:val="EndNoteBibliography"/>
        <w:spacing w:after="0"/>
      </w:pPr>
      <w:r w:rsidRPr="00ED044D">
        <w:t>288.</w:t>
      </w:r>
      <w:r w:rsidRPr="00ED044D">
        <w:tab/>
        <w:t>Hofler RC, Jones GA (2020) Bracing for Acute and Subacute Osteoporotic Compression Fractures: A Systematic Review of the Literature. World neurosurgery 141:e453-e460</w:t>
      </w:r>
    </w:p>
    <w:p w14:paraId="1669EB8C" w14:textId="77777777" w:rsidR="00ED044D" w:rsidRPr="00ED044D" w:rsidRDefault="00ED044D" w:rsidP="00ED044D">
      <w:pPr>
        <w:pStyle w:val="EndNoteBibliography"/>
        <w:spacing w:after="0"/>
      </w:pPr>
      <w:r w:rsidRPr="00ED044D">
        <w:t>289.</w:t>
      </w:r>
      <w:r w:rsidRPr="00ED044D">
        <w:tab/>
        <w:t>Buchbinder R, Johnston RV, Rischin KJ, Homik J, Jones CA, Golmohammadi K, Kallmes DF (2018) Percutaneous vertebroplasty for osteoporotic vertebral compression fracture. Cochrane Database Syst Rev 11:Cd006349</w:t>
      </w:r>
    </w:p>
    <w:p w14:paraId="3D0B8DE7" w14:textId="77777777" w:rsidR="00ED044D" w:rsidRPr="00ED044D" w:rsidRDefault="00ED044D" w:rsidP="00ED044D">
      <w:pPr>
        <w:pStyle w:val="EndNoteBibliography"/>
        <w:spacing w:after="0"/>
      </w:pPr>
      <w:r w:rsidRPr="00ED044D">
        <w:t>290.</w:t>
      </w:r>
      <w:r w:rsidRPr="00ED044D">
        <w:tab/>
        <w:t>Zambito A, Bianchini D, Gatti D, Rossini M, Adami S, Viapiana O (2007) Interferential and horizontal therapies in chronic low back pain due to multiple vertebral fractures: a randomized, double blind, clinical study. Osteoporosis International 18:1541-1545</w:t>
      </w:r>
    </w:p>
    <w:p w14:paraId="051A8E28" w14:textId="77777777" w:rsidR="00ED044D" w:rsidRPr="00ED044D" w:rsidRDefault="00ED044D" w:rsidP="00ED044D">
      <w:pPr>
        <w:pStyle w:val="EndNoteBibliography"/>
        <w:spacing w:after="0"/>
      </w:pPr>
      <w:r w:rsidRPr="00ED044D">
        <w:t>291.</w:t>
      </w:r>
      <w:r w:rsidRPr="00ED044D">
        <w:tab/>
        <w:t>Axelsson KF, Johansson H, Lundh D, Möller M, Lorentzon M (2020) Association Between Recurrent Fracture Risk and Implementation of Fracture Liaison Services in Four Swedish Hospitals: A Cohort Study. J Bone Miner Res 35:1216-1223</w:t>
      </w:r>
    </w:p>
    <w:p w14:paraId="24CD75AE" w14:textId="77777777" w:rsidR="00ED044D" w:rsidRPr="00ED044D" w:rsidRDefault="00ED044D" w:rsidP="00ED044D">
      <w:pPr>
        <w:pStyle w:val="EndNoteBibliography"/>
        <w:spacing w:after="0"/>
      </w:pPr>
      <w:r w:rsidRPr="00ED044D">
        <w:t>292.</w:t>
      </w:r>
      <w:r w:rsidRPr="00ED044D">
        <w:tab/>
        <w:t>Wu CH, Tu ST, Chang YF, Chan DC, Chien JT, Lin CH, Singh S, Dasari M, Chen JF, Tsai KS (2018) Fracture liaison services improve outcomes of patients with osteoporosis-related fractures: A systematic literature review and meta-analysis. Bone 111:92-100</w:t>
      </w:r>
    </w:p>
    <w:p w14:paraId="7B83EB59" w14:textId="77777777" w:rsidR="00ED044D" w:rsidRPr="00ED044D" w:rsidRDefault="00ED044D" w:rsidP="00ED044D">
      <w:pPr>
        <w:pStyle w:val="EndNoteBibliography"/>
        <w:spacing w:after="0"/>
      </w:pPr>
      <w:r w:rsidRPr="00ED044D">
        <w:t>293.</w:t>
      </w:r>
      <w:r w:rsidRPr="00ED044D">
        <w:tab/>
        <w:t xml:space="preserve">Department of Health (2009) Fracture prevention services - an economic evaluation. </w:t>
      </w:r>
    </w:p>
    <w:p w14:paraId="0FE541F7" w14:textId="6338B957" w:rsidR="00ED044D" w:rsidRPr="00ED044D" w:rsidRDefault="00ED044D" w:rsidP="00ED044D">
      <w:pPr>
        <w:pStyle w:val="EndNoteBibliography"/>
        <w:spacing w:after="0"/>
      </w:pPr>
      <w:r w:rsidRPr="00ED044D">
        <w:t>294.</w:t>
      </w:r>
      <w:r w:rsidRPr="00ED044D">
        <w:tab/>
        <w:t xml:space="preserve">NHS_RightCare (2017) Falls and Fragility Fractures Pathway. </w:t>
      </w:r>
      <w:hyperlink r:id="rId43" w:history="1">
        <w:r w:rsidRPr="00ED044D">
          <w:rPr>
            <w:rStyle w:val="Hyperlink"/>
          </w:rPr>
          <w:t>https://www.england.nhs.uk/rightcare/products/pathways/falls-and-fragility-fractures-pathway/</w:t>
        </w:r>
      </w:hyperlink>
    </w:p>
    <w:p w14:paraId="47C34EEB" w14:textId="77777777" w:rsidR="00ED044D" w:rsidRPr="00ED044D" w:rsidRDefault="00ED044D" w:rsidP="00ED044D">
      <w:pPr>
        <w:pStyle w:val="EndNoteBibliography"/>
        <w:spacing w:after="0"/>
      </w:pPr>
      <w:r w:rsidRPr="00ED044D">
        <w:t>295.</w:t>
      </w:r>
      <w:r w:rsidRPr="00ED044D">
        <w:tab/>
        <w:t>Javaid MK, Kyer C, Mitchell PJ, et al. (2015) Effective secondary fracture prevention: implementation of a global benchmarking of clinical quality using the IOF Capture the Fracture(R) Best Practice Framework tool. Osteoporos Int 26:2573-2578</w:t>
      </w:r>
    </w:p>
    <w:p w14:paraId="58385856" w14:textId="53945E4A" w:rsidR="00ED044D" w:rsidRPr="00ED044D" w:rsidRDefault="00ED044D" w:rsidP="00ED044D">
      <w:pPr>
        <w:pStyle w:val="EndNoteBibliography"/>
        <w:spacing w:after="0"/>
      </w:pPr>
      <w:r w:rsidRPr="00ED044D">
        <w:t>296.</w:t>
      </w:r>
      <w:r w:rsidRPr="00ED044D">
        <w:tab/>
        <w:t xml:space="preserve">Royal Osteoporosis Society (2019) Effective Secondary Prevention of Fragility Fractures: Clinical Standards for Fracture Liaison Services </w:t>
      </w:r>
      <w:hyperlink r:id="rId44" w:history="1">
        <w:r w:rsidRPr="00ED044D">
          <w:rPr>
            <w:rStyle w:val="Hyperlink"/>
          </w:rPr>
          <w:t>https://theros.org.uk/media/1eubz33w/ros-clinical-standards-for-fracture-liaison-services-august-2019.pdf</w:t>
        </w:r>
      </w:hyperlink>
    </w:p>
    <w:p w14:paraId="240792A1" w14:textId="77777777" w:rsidR="00ED044D" w:rsidRPr="00ED044D" w:rsidRDefault="00ED044D" w:rsidP="00ED044D">
      <w:pPr>
        <w:pStyle w:val="EndNoteBibliography"/>
        <w:spacing w:after="0"/>
      </w:pPr>
      <w:r w:rsidRPr="00ED044D">
        <w:t>297.</w:t>
      </w:r>
      <w:r w:rsidRPr="00ED044D">
        <w:tab/>
        <w:t>Ganda K, Puech M, Chen J. S, Speerin R, Bleasel J, Center J. R, Eisman J. A, March L, Seibel M. J (2013) Models of care for the secondary prevention of osteoporotic fractures: a systematic review and meta-analysis. Osteoporosis International 24:393-406</w:t>
      </w:r>
    </w:p>
    <w:p w14:paraId="634E8E1B" w14:textId="77777777" w:rsidR="00ED044D" w:rsidRPr="00ED044D" w:rsidRDefault="00ED044D" w:rsidP="00ED044D">
      <w:pPr>
        <w:pStyle w:val="EndNoteBibliography"/>
        <w:spacing w:after="0"/>
      </w:pPr>
      <w:r w:rsidRPr="00ED044D">
        <w:t>298.</w:t>
      </w:r>
      <w:r w:rsidRPr="00ED044D">
        <w:tab/>
        <w:t>Ganda K, Mitchell PJ, Seibel MJ (2019) Chapter 3, Models of Secondary Fracture Prevention: Systematic review and Metaanalysis of Outcomes. In Mitchell PJ, Seibel MJ (eds) Secondary Fracture Prevention, an International Perspective. Elsevier Inc, pp 33-62</w:t>
      </w:r>
    </w:p>
    <w:p w14:paraId="28E6CF94" w14:textId="77777777" w:rsidR="00ED044D" w:rsidRPr="00ED044D" w:rsidRDefault="00ED044D" w:rsidP="00ED044D">
      <w:pPr>
        <w:pStyle w:val="EndNoteBibliography"/>
        <w:spacing w:after="0"/>
      </w:pPr>
      <w:r w:rsidRPr="00ED044D">
        <w:t>299.</w:t>
      </w:r>
      <w:r w:rsidRPr="00ED044D">
        <w:tab/>
        <w:t>Wu CH, Chen CH, Chen PH, Yang JJ, Chang PC, Huang TC, Bagga S, Sharma Y, Lin RM, Chan DC (2018) Identifying characteristics of an effective fracture liaison service: systematic literature review. Osteoporos Int 29:1023-1047</w:t>
      </w:r>
    </w:p>
    <w:p w14:paraId="68366F51" w14:textId="50A496EE" w:rsidR="00ED044D" w:rsidRPr="00ED044D" w:rsidRDefault="00ED044D" w:rsidP="00ED044D">
      <w:pPr>
        <w:pStyle w:val="EndNoteBibliography"/>
        <w:spacing w:after="0"/>
      </w:pPr>
      <w:r w:rsidRPr="00ED044D">
        <w:t>300.</w:t>
      </w:r>
      <w:r w:rsidRPr="00ED044D">
        <w:tab/>
        <w:t>Public Health England (2017) Falls and fracture consensus statement: Supporting commissioning for prevention Public Health England with the National Falls Prevention Coordination Group,</w:t>
      </w:r>
      <w:hyperlink r:id="rId45" w:history="1">
        <w:r w:rsidRPr="00ED044D">
          <w:rPr>
            <w:rStyle w:val="Hyperlink"/>
          </w:rPr>
          <w:t>www.gov.uk/phe</w:t>
        </w:r>
      </w:hyperlink>
    </w:p>
    <w:p w14:paraId="14EE67FA" w14:textId="564F3DF4" w:rsidR="00ED044D" w:rsidRPr="00ED044D" w:rsidRDefault="00ED044D" w:rsidP="00ED044D">
      <w:pPr>
        <w:pStyle w:val="EndNoteBibliography"/>
        <w:spacing w:after="0"/>
      </w:pPr>
      <w:r w:rsidRPr="00ED044D">
        <w:t>301.</w:t>
      </w:r>
      <w:r w:rsidRPr="00ED044D">
        <w:tab/>
        <w:t xml:space="preserve">Royal Osteoporosis Society (2017) Clinical Guidance for the Effective Identification of Vertebral Fractures </w:t>
      </w:r>
      <w:hyperlink r:id="rId46" w:history="1">
        <w:r w:rsidRPr="00ED044D">
          <w:rPr>
            <w:rStyle w:val="Hyperlink"/>
          </w:rPr>
          <w:t>https://theros.org.uk/healthcare-professionals/tools-and-resources/clinical-guidance/</w:t>
        </w:r>
      </w:hyperlink>
    </w:p>
    <w:p w14:paraId="4846F8CC" w14:textId="77777777" w:rsidR="00ED044D" w:rsidRPr="00ED044D" w:rsidRDefault="00ED044D" w:rsidP="00ED044D">
      <w:pPr>
        <w:pStyle w:val="EndNoteBibliography"/>
        <w:spacing w:after="0"/>
      </w:pPr>
      <w:r w:rsidRPr="00ED044D">
        <w:t>302.</w:t>
      </w:r>
      <w:r w:rsidRPr="00ED044D">
        <w:tab/>
        <w:t>Laurna Bullock, Fay Crawford-Manning, Elizabeth Cottrell, et al. (2021) Co-designing a model Fracture Liaison Service consultation with patients, carers and clinicians: a Delphi survey to inform the content of the i-FraP complex consultation intervention. Archives in Osteoporosis in press:</w:t>
      </w:r>
    </w:p>
    <w:p w14:paraId="4F71E4E1" w14:textId="77777777" w:rsidR="00ED044D" w:rsidRPr="00ED044D" w:rsidRDefault="00ED044D" w:rsidP="00ED044D">
      <w:pPr>
        <w:pStyle w:val="EndNoteBibliography"/>
        <w:spacing w:after="0"/>
      </w:pPr>
      <w:r w:rsidRPr="00ED044D">
        <w:t>303.</w:t>
      </w:r>
      <w:r w:rsidRPr="00ED044D">
        <w:tab/>
        <w:t xml:space="preserve">Paskins Z, Torres Roldan VD, Hawarden AW, et al. (2020) Quality and effectiveness of osteoporosis treatment decision aids: a systematic review and environmental scan. Osteoporos Int </w:t>
      </w:r>
    </w:p>
    <w:p w14:paraId="544B990C" w14:textId="3780550B" w:rsidR="00ED044D" w:rsidRPr="00ED044D" w:rsidRDefault="00ED044D" w:rsidP="00ED044D">
      <w:pPr>
        <w:pStyle w:val="EndNoteBibliography"/>
        <w:spacing w:after="0"/>
      </w:pPr>
      <w:r w:rsidRPr="00ED044D">
        <w:t>304.</w:t>
      </w:r>
      <w:r w:rsidRPr="00ED044D">
        <w:tab/>
        <w:t xml:space="preserve">National Institute for Health and Care Excellence (2009) Medicines adherence: involving patients in decisions about prescribed medicines and supporting adherence. Clinical Guideline [CG76]. </w:t>
      </w:r>
      <w:hyperlink r:id="rId47" w:history="1">
        <w:r w:rsidRPr="00ED044D">
          <w:rPr>
            <w:rStyle w:val="Hyperlink"/>
          </w:rPr>
          <w:t>https://www.nice.org.uk/guidance/cg76</w:t>
        </w:r>
      </w:hyperlink>
    </w:p>
    <w:p w14:paraId="43355B5F" w14:textId="77777777" w:rsidR="00ED044D" w:rsidRPr="00ED044D" w:rsidRDefault="00ED044D" w:rsidP="00ED044D">
      <w:pPr>
        <w:pStyle w:val="EndNoteBibliography"/>
        <w:spacing w:after="0"/>
      </w:pPr>
      <w:r w:rsidRPr="00ED044D">
        <w:t>305.</w:t>
      </w:r>
      <w:r w:rsidRPr="00ED044D">
        <w:tab/>
        <w:t>Cornelissen D, de Kunder S, Si L, Reginster JY, Evers S, Boonen A, Hiligsmann M (2020) Interventions to improve adherence to anti-osteoporosis medications: an updated systematic review. Osteoporos Int 31:1645-1669</w:t>
      </w:r>
    </w:p>
    <w:p w14:paraId="24ADEC50" w14:textId="77777777" w:rsidR="00ED044D" w:rsidRPr="00ED044D" w:rsidRDefault="00ED044D" w:rsidP="00ED044D">
      <w:pPr>
        <w:pStyle w:val="EndNoteBibliography"/>
        <w:spacing w:after="0"/>
      </w:pPr>
      <w:r w:rsidRPr="00ED044D">
        <w:t>306.</w:t>
      </w:r>
      <w:r w:rsidRPr="00ED044D">
        <w:tab/>
        <w:t>Martin J, Viprey M, Castagne B, Merle B, Giroudon C, Chapurlat R, Schott AM (2020) Interventions to improve osteoporosis care: a systematic review and meta-analysis. Osteoporos Int 31:429-446</w:t>
      </w:r>
    </w:p>
    <w:p w14:paraId="399D41F7" w14:textId="77777777" w:rsidR="00ED044D" w:rsidRPr="00ED044D" w:rsidRDefault="00ED044D" w:rsidP="00ED044D">
      <w:pPr>
        <w:pStyle w:val="EndNoteBibliography"/>
        <w:spacing w:after="0"/>
      </w:pPr>
      <w:r w:rsidRPr="00ED044D">
        <w:t>307.</w:t>
      </w:r>
      <w:r w:rsidRPr="00ED044D">
        <w:tab/>
        <w:t>Clynes MA, Westbury LD, Dennison EM, Kanis JA, Javaid MK, Harvey NC, Fujita M, Cooper C, Leslie WD, Shuhart CR (2020) Bone densitometry worldwide: a global survey by the ISCD and IOF. Osteoporos Int 31:1779-1786</w:t>
      </w:r>
    </w:p>
    <w:p w14:paraId="3E89B420" w14:textId="77777777" w:rsidR="00ED044D" w:rsidRPr="00ED044D" w:rsidRDefault="00ED044D" w:rsidP="00ED044D">
      <w:pPr>
        <w:pStyle w:val="EndNoteBibliography"/>
        <w:spacing w:after="0"/>
      </w:pPr>
      <w:r w:rsidRPr="00ED044D">
        <w:t>308.</w:t>
      </w:r>
      <w:r w:rsidRPr="00ED044D">
        <w:tab/>
        <w:t>Foundation TH (2021) Quality improvement made simple: What everyone should know about health care quality improvement. 3rd ednThe Health Foundation, 8 Salisbury Square, London</w:t>
      </w:r>
    </w:p>
    <w:p w14:paraId="20413DCF" w14:textId="77777777" w:rsidR="00ED044D" w:rsidRPr="00ED044D" w:rsidRDefault="00ED044D" w:rsidP="00ED044D">
      <w:pPr>
        <w:pStyle w:val="EndNoteBibliography"/>
        <w:spacing w:after="0"/>
      </w:pPr>
      <w:r w:rsidRPr="00ED044D">
        <w:t>309.</w:t>
      </w:r>
      <w:r w:rsidRPr="00ED044D">
        <w:tab/>
        <w:t>Javaid MK, Harvey NC, McCloskey E, Kanis JA, C C (2021) Assessment and management of imminent fracture risk in the setting of the fracture liaison service. Osteo Internat in press:</w:t>
      </w:r>
    </w:p>
    <w:p w14:paraId="15D69D13" w14:textId="77777777" w:rsidR="00ED044D" w:rsidRPr="00ED044D" w:rsidRDefault="00ED044D" w:rsidP="00ED044D">
      <w:pPr>
        <w:pStyle w:val="EndNoteBibliography"/>
        <w:spacing w:after="0"/>
      </w:pPr>
      <w:r w:rsidRPr="00ED044D">
        <w:t>310.</w:t>
      </w:r>
      <w:r w:rsidRPr="00ED044D">
        <w:tab/>
        <w:t>Andrews J, Guyatt G, Oxman AD, et al. (2013) GRADE guidelines: 14. Going from evidence to recommendations: the significance and presentation of recommendations. J Clin Epidemiol 66:719-725</w:t>
      </w:r>
    </w:p>
    <w:p w14:paraId="09D0B41D" w14:textId="77777777" w:rsidR="00ED044D" w:rsidRPr="00ED044D" w:rsidRDefault="00ED044D" w:rsidP="00ED044D">
      <w:pPr>
        <w:pStyle w:val="EndNoteBibliography"/>
        <w:spacing w:after="0"/>
      </w:pPr>
      <w:r w:rsidRPr="00ED044D">
        <w:t>311.</w:t>
      </w:r>
      <w:r w:rsidRPr="00ED044D">
        <w:tab/>
        <w:t>Jaeschke R, Guyatt GH, Dellinger P, Schünemann H, Levy MM, Kunz R, Norris S, Bion J (2008) Use of GRADE grid to reach decisions on clinical practice guidelines when consensus is elusive. 337:a744</w:t>
      </w:r>
    </w:p>
    <w:p w14:paraId="0FC6F064" w14:textId="77777777" w:rsidR="00ED044D" w:rsidRPr="00ED044D" w:rsidRDefault="00ED044D" w:rsidP="00ED044D">
      <w:pPr>
        <w:pStyle w:val="EndNoteBibliography"/>
        <w:spacing w:after="0"/>
      </w:pPr>
      <w:r w:rsidRPr="00ED044D">
        <w:t>312.</w:t>
      </w:r>
      <w:r w:rsidRPr="00ED044D">
        <w:tab/>
        <w:t xml:space="preserve">National Institute for Health and Care Excellence (2012) The guidelines manual. Process and methods [PMG6]. Section 9 Developing and wording guideline recommendations. </w:t>
      </w:r>
    </w:p>
    <w:p w14:paraId="65E6AD5B" w14:textId="77777777" w:rsidR="00ED044D" w:rsidRPr="00ED044D" w:rsidRDefault="00ED044D" w:rsidP="00ED044D">
      <w:pPr>
        <w:pStyle w:val="EndNoteBibliography"/>
        <w:spacing w:after="0"/>
      </w:pPr>
      <w:r w:rsidRPr="00ED044D">
        <w:t>313.</w:t>
      </w:r>
      <w:r w:rsidRPr="00ED044D">
        <w:tab/>
        <w:t>Nayak S, Greenspan SL (2017) Osteoporosis Treatment Efficacy for Men: A Systematic Review and Meta-Analysis. J Am Geriatr Soc 65:490-495</w:t>
      </w:r>
    </w:p>
    <w:p w14:paraId="0D2F15BC" w14:textId="77777777" w:rsidR="00ED044D" w:rsidRPr="00ED044D" w:rsidRDefault="00ED044D" w:rsidP="00ED044D">
      <w:pPr>
        <w:pStyle w:val="EndNoteBibliography"/>
        <w:spacing w:after="0"/>
      </w:pPr>
      <w:r w:rsidRPr="00ED044D">
        <w:t>314.</w:t>
      </w:r>
      <w:r w:rsidRPr="00ED044D">
        <w:tab/>
        <w:t>Zeng LF, Pan BQ, Liang GH, et al. (2019) Does Routine Anti-Osteoporosis Medication Lower the Risk of Fractures in Male Subjects? An Updated Systematic Review With Meta-Analysis of Clinical Trials. Frontiers in pharmacology 10:882</w:t>
      </w:r>
    </w:p>
    <w:p w14:paraId="39235F9F" w14:textId="77777777" w:rsidR="00ED044D" w:rsidRPr="00ED044D" w:rsidRDefault="00ED044D" w:rsidP="00ED044D">
      <w:pPr>
        <w:pStyle w:val="EndNoteBibliography"/>
        <w:spacing w:after="0"/>
      </w:pPr>
      <w:r w:rsidRPr="00ED044D">
        <w:t>315.</w:t>
      </w:r>
      <w:r w:rsidRPr="00ED044D">
        <w:tab/>
        <w:t>Wang YK, Zhang YM, Qin SQ, Wang X, Ma T, Guo JB, Zhu C, Luo ZJ (2018) Effects of alendronate for treatment of glucocorticoid-induced osteoporosis: A meta-analysis of randomized controlled trials. Medicine (Baltimore) 97:e12691</w:t>
      </w:r>
    </w:p>
    <w:p w14:paraId="0FEB3125" w14:textId="77777777" w:rsidR="00ED044D" w:rsidRPr="00ED044D" w:rsidRDefault="00ED044D" w:rsidP="00ED044D">
      <w:pPr>
        <w:pStyle w:val="EndNoteBibliography"/>
        <w:spacing w:after="0"/>
      </w:pPr>
      <w:r w:rsidRPr="00ED044D">
        <w:t>316.</w:t>
      </w:r>
      <w:r w:rsidRPr="00ED044D">
        <w:tab/>
        <w:t>Yanbeiy ZA, Hansen KE (2019) Denosumab in the treatment of glucocorticoid-induced osteoporosis: a systematic review and meta-analysis. Drug Des Devel Ther 13:2843-2852</w:t>
      </w:r>
    </w:p>
    <w:p w14:paraId="57AD0A1C" w14:textId="77777777" w:rsidR="00ED044D" w:rsidRPr="00ED044D" w:rsidRDefault="00ED044D" w:rsidP="00ED044D">
      <w:pPr>
        <w:pStyle w:val="EndNoteBibliography"/>
        <w:spacing w:after="0"/>
      </w:pPr>
      <w:r w:rsidRPr="00ED044D">
        <w:t>317.</w:t>
      </w:r>
      <w:r w:rsidRPr="00ED044D">
        <w:tab/>
        <w:t>Wändell P, Li X, Carlsson AC, Sundquist J, Sundquist K (2021) Osteoporotic fractures among foreign-born individuals: a national Swedish study. Osteoporosis International 32:343-352</w:t>
      </w:r>
    </w:p>
    <w:p w14:paraId="451520A6" w14:textId="469256C3" w:rsidR="00ED044D" w:rsidRPr="00ED044D" w:rsidRDefault="00ED044D" w:rsidP="00ED044D">
      <w:pPr>
        <w:pStyle w:val="EndNoteBibliography"/>
      </w:pPr>
      <w:r w:rsidRPr="00ED044D">
        <w:t>318.</w:t>
      </w:r>
      <w:r w:rsidRPr="00ED044D">
        <w:tab/>
        <w:t xml:space="preserve">Excellence. NIfHaC (2019) NICE guideline [NG132]: Hyperparathyroidism (primary): diagnosis, assessment and initial management. </w:t>
      </w:r>
      <w:hyperlink r:id="rId48" w:anchor="diagnostic-testing-in-primary-care" w:history="1">
        <w:r w:rsidRPr="00ED044D">
          <w:rPr>
            <w:rStyle w:val="Hyperlink"/>
          </w:rPr>
          <w:t>https://www.nice.org.uk/guidance/ng132/chapter/Recommendations#diagnostic-testing-in-primary-care</w:t>
        </w:r>
      </w:hyperlink>
    </w:p>
    <w:p w14:paraId="32DB5F98" w14:textId="09560BF3" w:rsidR="00E31438" w:rsidRDefault="00A741CC" w:rsidP="00EF544B">
      <w:pPr>
        <w:spacing w:line="276" w:lineRule="auto"/>
        <w:rPr>
          <w:rFonts w:cstheme="minorHAnsi"/>
        </w:rPr>
      </w:pPr>
      <w:r w:rsidRPr="00E86444">
        <w:rPr>
          <w:rFonts w:cstheme="minorHAnsi"/>
        </w:rPr>
        <w:fldChar w:fldCharType="end"/>
      </w:r>
    </w:p>
    <w:p w14:paraId="5CB2405D" w14:textId="77777777" w:rsidR="002E5600" w:rsidRDefault="002E5600">
      <w:pPr>
        <w:rPr>
          <w:b/>
          <w:bCs/>
        </w:rPr>
      </w:pPr>
      <w:r>
        <w:rPr>
          <w:b/>
          <w:bCs/>
        </w:rPr>
        <w:br w:type="page"/>
      </w:r>
    </w:p>
    <w:p w14:paraId="50D6A539" w14:textId="7EE97173" w:rsidR="000023BF" w:rsidRDefault="000023BF" w:rsidP="00E31438">
      <w:pPr>
        <w:pStyle w:val="NoSpacing"/>
        <w:rPr>
          <w:b/>
          <w:bCs/>
        </w:rPr>
      </w:pPr>
      <w:r>
        <w:rPr>
          <w:b/>
          <w:bCs/>
        </w:rPr>
        <w:t>Figure Legends</w:t>
      </w:r>
    </w:p>
    <w:p w14:paraId="62CA7D87" w14:textId="77777777" w:rsidR="00271338" w:rsidRDefault="00271338" w:rsidP="00271338">
      <w:pPr>
        <w:pStyle w:val="NoSpacing"/>
        <w:spacing w:line="276" w:lineRule="auto"/>
        <w:rPr>
          <w:b/>
          <w:bCs/>
        </w:rPr>
      </w:pPr>
    </w:p>
    <w:p w14:paraId="7F9AB780" w14:textId="6FC00648" w:rsidR="00254BF3" w:rsidRPr="00271338" w:rsidRDefault="00254BF3" w:rsidP="00271338">
      <w:pPr>
        <w:pStyle w:val="NoSpacing"/>
        <w:spacing w:line="276" w:lineRule="auto"/>
      </w:pPr>
      <w:r w:rsidRPr="00271338">
        <w:rPr>
          <w:b/>
          <w:bCs/>
        </w:rPr>
        <w:t>Figure 1:</w:t>
      </w:r>
      <w:r w:rsidRPr="00271338">
        <w:t xml:space="preserve"> NOGG assessment, intervention and risk thresholds for major osteoporotic fracture probability (MOF) in the UK with the use of FRAX. Individuals with probabilities below the lower assessment threshold (LAT) are considered for lifestyle advice. Those at intermediate risk (probabilities between the upper assessment threshold (UAT) and lower assessment threshold (LAT) are further assessed with BMD measurement.  Where probabilities calculated using BMD lie above or below the intervention threshold (IT), treatment or lifestyle advice, respectively, is recommended </w:t>
      </w:r>
      <w:r w:rsidRPr="00271338">
        <w:fldChar w:fldCharType="begin">
          <w:fldData xml:space="preserve">PEVuZE5vdGU+PENpdGU+PEF1dGhvcj5Db21wc3RvbjwvQXV0aG9yPjxZZWFyPjIwMTc8L1llYXI+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</w:fldData>
        </w:fldChar>
      </w:r>
      <w:r w:rsidR="00ED044D">
        <w:instrText xml:space="preserve"> ADDIN EN.CITE </w:instrText>
      </w:r>
      <w:r w:rsidR="00ED044D">
        <w:fldChar w:fldCharType="begin">
          <w:fldData xml:space="preserve">PEVuZE5vdGU+PENpdGU+PEF1dGhvcj5Db21wc3RvbjwvQXV0aG9yPjxZZWFyPjIwMTc8L1llYXI+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</w:fldData>
        </w:fldChar>
      </w:r>
      <w:r w:rsidR="00ED044D">
        <w:instrText xml:space="preserve"> ADDIN EN.CITE.DATA </w:instrText>
      </w:r>
      <w:r w:rsidR="00ED044D">
        <w:fldChar w:fldCharType="end"/>
      </w:r>
      <w:r w:rsidRPr="00271338">
        <w:fldChar w:fldCharType="separate"/>
      </w:r>
      <w:r w:rsidR="00ED044D">
        <w:rPr>
          <w:noProof/>
        </w:rPr>
        <w:t>[3, 79]</w:t>
      </w:r>
      <w:r w:rsidRPr="00271338">
        <w:fldChar w:fldCharType="end"/>
      </w:r>
      <w:r w:rsidRPr="00271338">
        <w:t>.  Patients with probabilities above the upper assessment threshold (UAT) are considered for treatment. Those with probabilities above the very high-risk threshold (VHRT) should be considered for specialist referral. Where BMD measurement is not practical (</w:t>
      </w:r>
      <w:r w:rsidRPr="00271338">
        <w:rPr>
          <w:i/>
          <w:iCs/>
        </w:rPr>
        <w:t>e.g</w:t>
      </w:r>
      <w:r w:rsidRPr="00271338">
        <w:t>. when individuals are frail and unable to get onto a DXA table, or lie flat on a DXA table), patients with probabilities above the IT are considered for treatment.</w:t>
      </w:r>
    </w:p>
    <w:p w14:paraId="74AEB5DB" w14:textId="77777777" w:rsidR="00271338" w:rsidRDefault="00271338" w:rsidP="00271338">
      <w:pPr>
        <w:pStyle w:val="NoSpacing"/>
        <w:spacing w:line="276" w:lineRule="auto"/>
        <w:rPr>
          <w:b/>
          <w:bCs/>
        </w:rPr>
      </w:pPr>
    </w:p>
    <w:p w14:paraId="2F907A10" w14:textId="0D3E8ED2" w:rsidR="00AD3769" w:rsidRDefault="00AD3769" w:rsidP="00271338">
      <w:pPr>
        <w:pStyle w:val="NoSpacing"/>
        <w:spacing w:line="276" w:lineRule="auto"/>
      </w:pPr>
      <w:r w:rsidRPr="00271338">
        <w:rPr>
          <w:b/>
          <w:bCs/>
        </w:rPr>
        <w:t>Figure 2:</w:t>
      </w:r>
      <w:r w:rsidRPr="00271338">
        <w:t xml:space="preserve">  NOGG thresholds for intervention and/or referral using major osteoporotic fracture (MOF) and hip fracture (HF) probabilities in the UK.  The panels show the thresholds following the recalculation of FRAX after the input of BMD; the same thresholds are used when BMD is unavailable. The intervention threshold (IT) and very high-risk threshold (VHRT) denote the thresholds for high and very high risk, respectively.</w:t>
      </w:r>
    </w:p>
    <w:p w14:paraId="33F9BB8C" w14:textId="77777777" w:rsidR="00271338" w:rsidRPr="00271338" w:rsidRDefault="00271338" w:rsidP="00271338">
      <w:pPr>
        <w:pStyle w:val="NoSpacing"/>
        <w:spacing w:line="276" w:lineRule="auto"/>
        <w:rPr>
          <w:b/>
          <w:bCs/>
        </w:rPr>
      </w:pPr>
    </w:p>
    <w:p w14:paraId="3FCD15EF" w14:textId="15175C5D" w:rsidR="003C3143" w:rsidRDefault="003C3143" w:rsidP="003C3143">
      <w:pPr>
        <w:pStyle w:val="NoSpacing"/>
        <w:spacing w:line="276" w:lineRule="auto"/>
        <w:rPr>
          <w:bCs/>
        </w:rPr>
      </w:pPr>
      <w:r w:rsidRPr="00271338">
        <w:rPr>
          <w:b/>
        </w:rPr>
        <w:t xml:space="preserve">Figure 3: </w:t>
      </w:r>
      <w:r w:rsidRPr="00271338">
        <w:rPr>
          <w:bCs/>
        </w:rPr>
        <w:t>Management algorithm for the assessment of individuals at risk of fracture</w:t>
      </w:r>
      <w:r>
        <w:rPr>
          <w:bCs/>
        </w:rPr>
        <w:t>.</w:t>
      </w:r>
      <w:r w:rsidRPr="00271338">
        <w:rPr>
          <w:bCs/>
        </w:rPr>
        <w:fldChar w:fldCharType="begin"/>
      </w:r>
      <w:r w:rsidR="00ED044D">
        <w:rPr>
          <w:bCs/>
        </w:rPr>
        <w:instrText xml:space="preserve"> ADDIN EN.CITE &lt;EndNote&gt;&lt;Cite&gt;&lt;Author&gt;Kanis JA&lt;/Author&gt;&lt;Year&gt;2021&lt;/Year&gt;&lt;RecNum&gt;3587&lt;/RecNum&gt;&lt;DisplayText&gt;[130]&lt;/DisplayText&gt;&lt;record&gt;&lt;rec-number&gt;3587&lt;/rec-number&gt;&lt;foreign-keys&gt;&lt;key app="EN" db-id="dz5axv2rx95rfaez5sdvwvan9rp2drtee5fa" timestamp="1618496138"&gt;3587&lt;/key&gt;&lt;/foreign-keys&gt;&lt;ref-type name="Journal Article"&gt;17&lt;/ref-type&gt;&lt;contributors&gt;&lt;authors&gt;&lt;author&gt;Kanis JA,&lt;/author&gt;&lt;author&gt;Johansson H,&lt;/author&gt;&lt;author&gt;Harvey NC,&lt;/author&gt;&lt;author&gt;Lorentzon M,&lt;/author&gt;&lt;author&gt;Liu E,&lt;/author&gt;&lt;author&gt;Vandenput L,&lt;/author&gt;&lt;author&gt;McCloskey EV.&lt;/author&gt;&lt;/authors&gt;&lt;/contributors&gt;&lt;titles&gt;&lt;title&gt;An assessment of intervention thresholds for very high fracture risk applied to the NOGG guidelines&lt;/title&gt;&lt;secondary-title&gt;Osteoporos Int&lt;/secondary-title&gt;&lt;/titles&gt;&lt;periodical&gt;&lt;full-title&gt;Osteoporos Int&lt;/full-title&gt;&lt;/periodical&gt;&lt;pages&gt;1951-1960&lt;/pages&gt;&lt;volume&gt;32&lt;/volume&gt;&lt;num-vols&gt;10&lt;/num-vols&gt;&lt;dates&gt;&lt;year&gt;2021&lt;/year&gt;&lt;/dates&gt;&lt;urls&gt;&lt;/urls&gt;&lt;electronic-resource-num&gt;10.1007/s00198-021-05942-2&lt;/electronic-resource-num&gt;&lt;/record&gt;&lt;/Cite&gt;&lt;/EndNote&gt;</w:instrText>
      </w:r>
      <w:r w:rsidRPr="00271338">
        <w:rPr>
          <w:bCs/>
        </w:rPr>
        <w:fldChar w:fldCharType="separate"/>
      </w:r>
      <w:r w:rsidR="00ED044D">
        <w:rPr>
          <w:bCs/>
          <w:noProof/>
        </w:rPr>
        <w:t>[130]</w:t>
      </w:r>
      <w:r w:rsidRPr="00271338">
        <w:rPr>
          <w:bCs/>
        </w:rPr>
        <w:fldChar w:fldCharType="end"/>
      </w:r>
      <w:r w:rsidRPr="00271338">
        <w:rPr>
          <w:bCs/>
        </w:rPr>
        <w:t xml:space="preserve">  Those at very high risk should be treated and considered for referral to an osteoporosis specialist in secondary care; some may benefit from</w:t>
      </w:r>
      <w:r w:rsidRPr="00271338">
        <w:t xml:space="preserve"> parenteral treatment (including first-line anabolic drug treatment, especially if multiple vertebral fractures). </w:t>
      </w:r>
      <w:r w:rsidRPr="00271338">
        <w:rPr>
          <w:bCs/>
        </w:rPr>
        <w:t xml:space="preserve"> All individuals should be offered lifestyle advice. CRF: Clinical Risk Factor.</w:t>
      </w:r>
    </w:p>
    <w:p w14:paraId="2A1F02F9" w14:textId="77777777" w:rsidR="00271338" w:rsidRPr="00271338" w:rsidRDefault="00271338" w:rsidP="00271338">
      <w:pPr>
        <w:pStyle w:val="NoSpacing"/>
        <w:spacing w:line="276" w:lineRule="auto"/>
        <w:rPr>
          <w:bCs/>
        </w:rPr>
      </w:pPr>
    </w:p>
    <w:p w14:paraId="26FDD4C8" w14:textId="1A72492A" w:rsidR="00592129" w:rsidRDefault="00E474E8" w:rsidP="00271338">
      <w:pPr>
        <w:pStyle w:val="NoSpacing"/>
        <w:spacing w:line="276" w:lineRule="auto"/>
      </w:pPr>
      <w:r w:rsidRPr="00271338">
        <w:rPr>
          <w:b/>
          <w:bCs/>
        </w:rPr>
        <w:t>Figure 4</w:t>
      </w:r>
      <w:r w:rsidR="00C67F7B">
        <w:rPr>
          <w:b/>
          <w:bCs/>
        </w:rPr>
        <w:t>:</w:t>
      </w:r>
      <w:r w:rsidRPr="00271338">
        <w:rPr>
          <w:b/>
          <w:bCs/>
        </w:rPr>
        <w:t xml:space="preserve"> </w:t>
      </w:r>
      <w:r w:rsidRPr="00271338">
        <w:t>Oral Bisphosphonates: Clinical Flowchart for long term treatment and monitoring</w:t>
      </w:r>
      <w:r w:rsidR="00592129" w:rsidRPr="00271338">
        <w:t>.</w:t>
      </w:r>
      <w:r w:rsidR="00592129" w:rsidRPr="00271338">
        <w:rPr>
          <w:b/>
          <w:bCs/>
        </w:rPr>
        <w:t xml:space="preserve"> </w:t>
      </w:r>
      <w:r w:rsidR="00592129" w:rsidRPr="00271338">
        <w:t>GC: Glucocorticoids (oral ≥7.5 mg prednisolone/day or equivalent). BP: bisphosphonate</w:t>
      </w:r>
    </w:p>
    <w:p w14:paraId="2D630ED7" w14:textId="77777777" w:rsidR="00271338" w:rsidRPr="00271338" w:rsidRDefault="00271338" w:rsidP="00271338">
      <w:pPr>
        <w:pStyle w:val="NoSpacing"/>
        <w:spacing w:line="276" w:lineRule="auto"/>
      </w:pPr>
    </w:p>
    <w:p w14:paraId="4EAF5DE1" w14:textId="6200FFD0" w:rsidR="00271338" w:rsidRPr="00271338" w:rsidRDefault="00513918" w:rsidP="00271338">
      <w:pPr>
        <w:pStyle w:val="NoSpacing"/>
        <w:spacing w:line="276" w:lineRule="auto"/>
      </w:pPr>
      <w:r w:rsidRPr="00271338">
        <w:rPr>
          <w:b/>
          <w:bCs/>
        </w:rPr>
        <w:t>Figure 5</w:t>
      </w:r>
      <w:r w:rsidR="00C67F7B">
        <w:rPr>
          <w:b/>
          <w:bCs/>
        </w:rPr>
        <w:t>:</w:t>
      </w:r>
      <w:r w:rsidRPr="00271338">
        <w:rPr>
          <w:b/>
          <w:bCs/>
        </w:rPr>
        <w:t xml:space="preserve"> </w:t>
      </w:r>
      <w:r w:rsidRPr="00271338">
        <w:t>Intravenous Bisphosphonates: Clinical Flowchart for long term treatment and monitoring</w:t>
      </w:r>
      <w:r w:rsidR="00271338" w:rsidRPr="00271338">
        <w:t>.</w:t>
      </w:r>
      <w:r w:rsidR="00271338" w:rsidRPr="00271338">
        <w:rPr>
          <w:b/>
          <w:bCs/>
        </w:rPr>
        <w:t xml:space="preserve"> </w:t>
      </w:r>
      <w:r w:rsidR="00271338" w:rsidRPr="00271338">
        <w:t>GC: Glucocorticoids (oral ≥7.5 mg prednisolone/day or equivalent). BP: bisphosphonate</w:t>
      </w:r>
    </w:p>
    <w:p w14:paraId="33B65DCA" w14:textId="38B15243" w:rsidR="00513918" w:rsidRPr="00271338" w:rsidRDefault="00513918" w:rsidP="00513918">
      <w:pPr>
        <w:rPr>
          <w:rFonts w:ascii="Calibri" w:hAnsi="Calibri" w:cs="Calibri"/>
          <w:b/>
          <w:bCs/>
        </w:rPr>
      </w:pPr>
    </w:p>
    <w:p w14:paraId="490A85A8" w14:textId="77777777" w:rsidR="00513918" w:rsidRPr="00EB3410" w:rsidRDefault="00513918" w:rsidP="00592129">
      <w:pPr>
        <w:spacing w:line="276" w:lineRule="auto"/>
        <w:rPr>
          <w:rFonts w:cstheme="minorHAnsi"/>
          <w:sz w:val="18"/>
          <w:szCs w:val="18"/>
        </w:rPr>
      </w:pPr>
    </w:p>
    <w:p w14:paraId="280D928D" w14:textId="72D8C509" w:rsidR="00E474E8" w:rsidRDefault="00E474E8" w:rsidP="00E474E8">
      <w:pPr>
        <w:rPr>
          <w:b/>
          <w:bCs/>
        </w:rPr>
      </w:pPr>
    </w:p>
    <w:p w14:paraId="6D7EABC4" w14:textId="77777777" w:rsidR="00AD3769" w:rsidRPr="009E63CE" w:rsidRDefault="00AD3769" w:rsidP="00254BF3">
      <w:pPr>
        <w:pStyle w:val="BodyText"/>
        <w:spacing w:before="177" w:line="276" w:lineRule="auto"/>
        <w:ind w:right="95"/>
        <w:rPr>
          <w:rFonts w:ascii="Calibri" w:hAnsi="Calibri" w:cs="Calibri"/>
        </w:rPr>
      </w:pPr>
    </w:p>
    <w:p w14:paraId="2AB2E68D" w14:textId="77777777" w:rsidR="000023BF" w:rsidRDefault="000023BF">
      <w:pPr>
        <w:rPr>
          <w:b/>
          <w:bCs/>
        </w:rPr>
      </w:pPr>
      <w:r>
        <w:rPr>
          <w:b/>
          <w:bCs/>
        </w:rPr>
        <w:br w:type="page"/>
      </w:r>
    </w:p>
    <w:p w14:paraId="09796FB7" w14:textId="558D5997" w:rsidR="00E31438" w:rsidRDefault="00E31438" w:rsidP="00E31438">
      <w:pPr>
        <w:pStyle w:val="NoSpacing"/>
        <w:rPr>
          <w:b/>
          <w:bCs/>
        </w:rPr>
      </w:pPr>
      <w:r w:rsidRPr="00617974">
        <w:rPr>
          <w:b/>
          <w:bCs/>
        </w:rPr>
        <w:t xml:space="preserve">Table </w:t>
      </w:r>
      <w:r>
        <w:rPr>
          <w:b/>
          <w:bCs/>
        </w:rPr>
        <w:t>1:</w:t>
      </w:r>
      <w:r w:rsidRPr="00617974">
        <w:rPr>
          <w:b/>
          <w:bCs/>
        </w:rPr>
        <w:t xml:space="preserve"> </w:t>
      </w:r>
      <w:r w:rsidRPr="00617974">
        <w:rPr>
          <w:rFonts w:ascii="Calibri" w:hAnsi="Calibri" w:cs="Calibri"/>
          <w:bCs/>
        </w:rPr>
        <w:t xml:space="preserve">Approximate adjustments </w:t>
      </w:r>
      <w:r>
        <w:rPr>
          <w:rFonts w:ascii="Calibri" w:hAnsi="Calibri" w:cs="Calibri"/>
          <w:bCs/>
        </w:rPr>
        <w:t xml:space="preserve">and considerations </w:t>
      </w:r>
      <w:r w:rsidRPr="00617974">
        <w:rPr>
          <w:rFonts w:ascii="Calibri" w:hAnsi="Calibri" w:cs="Calibri"/>
          <w:bCs/>
        </w:rPr>
        <w:t xml:space="preserve">to </w:t>
      </w:r>
      <w:r w:rsidRPr="0028043C">
        <w:t xml:space="preserve">probabilities of hip fracture and major osteoporotic fracture </w:t>
      </w:r>
      <w:r>
        <w:t xml:space="preserve">to </w:t>
      </w:r>
      <w:r w:rsidRPr="00617974">
        <w:rPr>
          <w:rFonts w:ascii="Calibri" w:hAnsi="Calibri" w:cs="Calibri"/>
          <w:bCs/>
        </w:rPr>
        <w:t>aid</w:t>
      </w:r>
      <w:r w:rsidRPr="00617974">
        <w:t xml:space="preserve"> the interpretation of FRAX</w:t>
      </w:r>
    </w:p>
    <w:p w14:paraId="12BF7CDA" w14:textId="77777777" w:rsidR="00E31438" w:rsidRPr="00617974" w:rsidRDefault="00E31438" w:rsidP="00E31438">
      <w:pPr>
        <w:pStyle w:val="NoSpacing"/>
        <w:rPr>
          <w:b/>
          <w:bCs/>
        </w:rPr>
      </w:pPr>
    </w:p>
    <w:tbl>
      <w:tblPr>
        <w:tblStyle w:val="TableGrid"/>
        <w:tblW w:w="9498" w:type="dxa"/>
        <w:tblInd w:w="-5" w:type="dxa"/>
        <w:tblLook w:val="04A0" w:firstRow="1" w:lastRow="0" w:firstColumn="1" w:lastColumn="0" w:noHBand="0" w:noVBand="1"/>
      </w:tblPr>
      <w:tblGrid>
        <w:gridCol w:w="1701"/>
        <w:gridCol w:w="4678"/>
        <w:gridCol w:w="3119"/>
      </w:tblGrid>
      <w:tr w:rsidR="00E31438" w:rsidRPr="00A72AD9" w14:paraId="31F0C86D" w14:textId="77777777" w:rsidTr="00111F39">
        <w:tc>
          <w:tcPr>
            <w:tcW w:w="1701" w:type="dxa"/>
          </w:tcPr>
          <w:p w14:paraId="5725619B" w14:textId="77777777" w:rsidR="00E31438" w:rsidRPr="00A72AD9" w:rsidRDefault="00E31438" w:rsidP="00111F39">
            <w:pPr>
              <w:ind w:right="95"/>
              <w:rPr>
                <w:b/>
                <w:bCs/>
                <w:sz w:val="20"/>
                <w:szCs w:val="20"/>
              </w:rPr>
            </w:pPr>
            <w:r w:rsidRPr="00A72AD9">
              <w:rPr>
                <w:b/>
                <w:bCs/>
                <w:sz w:val="20"/>
                <w:szCs w:val="20"/>
              </w:rPr>
              <w:t>Risk variable</w:t>
            </w:r>
          </w:p>
        </w:tc>
        <w:tc>
          <w:tcPr>
            <w:tcW w:w="4678" w:type="dxa"/>
          </w:tcPr>
          <w:p w14:paraId="501E49CE" w14:textId="77777777" w:rsidR="00E31438" w:rsidRPr="00A72AD9" w:rsidRDefault="00E31438" w:rsidP="00111F39">
            <w:pPr>
              <w:ind w:right="95"/>
              <w:rPr>
                <w:b/>
                <w:bCs/>
                <w:sz w:val="20"/>
                <w:szCs w:val="20"/>
              </w:rPr>
            </w:pPr>
            <w:r w:rsidRPr="00A72AD9">
              <w:rPr>
                <w:b/>
                <w:bCs/>
                <w:sz w:val="20"/>
                <w:szCs w:val="20"/>
              </w:rPr>
              <w:t>Adjustment to FRAX</w:t>
            </w:r>
            <w:r>
              <w:rPr>
                <w:b/>
                <w:bCs/>
                <w:sz w:val="20"/>
                <w:szCs w:val="20"/>
              </w:rPr>
              <w:t>*</w:t>
            </w:r>
          </w:p>
        </w:tc>
        <w:tc>
          <w:tcPr>
            <w:tcW w:w="3119" w:type="dxa"/>
          </w:tcPr>
          <w:p w14:paraId="35023D27" w14:textId="77777777" w:rsidR="00E31438" w:rsidRPr="00A72AD9" w:rsidRDefault="00E31438" w:rsidP="00111F39">
            <w:pPr>
              <w:ind w:right="95"/>
              <w:rPr>
                <w:b/>
                <w:bCs/>
                <w:sz w:val="20"/>
                <w:szCs w:val="20"/>
              </w:rPr>
            </w:pPr>
            <w:r w:rsidRPr="00A72AD9">
              <w:rPr>
                <w:b/>
                <w:bCs/>
                <w:sz w:val="20"/>
                <w:szCs w:val="20"/>
              </w:rPr>
              <w:t>Access</w:t>
            </w:r>
          </w:p>
        </w:tc>
      </w:tr>
      <w:tr w:rsidR="00E31438" w:rsidRPr="00A72AD9" w14:paraId="22C0A6D3" w14:textId="77777777" w:rsidTr="00111F39">
        <w:tc>
          <w:tcPr>
            <w:tcW w:w="1701" w:type="dxa"/>
          </w:tcPr>
          <w:p w14:paraId="7D45CD78" w14:textId="77777777" w:rsidR="00E31438" w:rsidRPr="00A72AD9" w:rsidRDefault="00E31438" w:rsidP="00111F39">
            <w:pPr>
              <w:ind w:right="95"/>
              <w:rPr>
                <w:b/>
                <w:bCs/>
                <w:sz w:val="20"/>
                <w:szCs w:val="20"/>
              </w:rPr>
            </w:pPr>
            <w:r w:rsidRPr="00A72AD9">
              <w:rPr>
                <w:rFonts w:ascii="Calibri" w:hAnsi="Calibri" w:cs="Calibri"/>
                <w:sz w:val="20"/>
                <w:szCs w:val="20"/>
              </w:rPr>
              <w:t xml:space="preserve">Medium and high dose exposure to </w:t>
            </w:r>
            <w:r>
              <w:rPr>
                <w:rFonts w:ascii="Calibri" w:hAnsi="Calibri" w:cs="Calibri"/>
                <w:sz w:val="20"/>
                <w:szCs w:val="20"/>
              </w:rPr>
              <w:t xml:space="preserve">oral </w:t>
            </w:r>
            <w:r w:rsidRPr="00A72AD9">
              <w:rPr>
                <w:rFonts w:ascii="Calibri" w:hAnsi="Calibri" w:cs="Calibri"/>
                <w:sz w:val="20"/>
                <w:szCs w:val="20"/>
              </w:rPr>
              <w:t>glucocorticoids</w:t>
            </w:r>
          </w:p>
        </w:tc>
        <w:tc>
          <w:tcPr>
            <w:tcW w:w="4678" w:type="dxa"/>
          </w:tcPr>
          <w:p w14:paraId="79E8668E" w14:textId="77777777" w:rsidR="00E31438" w:rsidRPr="00A72AD9" w:rsidRDefault="00E31438" w:rsidP="00111F39">
            <w:pPr>
              <w:autoSpaceDE w:val="0"/>
              <w:autoSpaceDN w:val="0"/>
              <w:adjustRightInd w:val="0"/>
              <w:ind w:right="95"/>
              <w:rPr>
                <w:rFonts w:ascii="Calibri" w:hAnsi="Calibri" w:cs="Calibri"/>
                <w:b/>
                <w:bCs/>
                <w:sz w:val="20"/>
                <w:szCs w:val="20"/>
              </w:rPr>
            </w:pPr>
            <w:r w:rsidRPr="00A72AD9">
              <w:rPr>
                <w:rFonts w:ascii="Calibri" w:hAnsi="Calibri" w:cs="Calibri"/>
                <w:color w:val="131313"/>
                <w:sz w:val="20"/>
                <w:szCs w:val="20"/>
              </w:rPr>
              <w:t>Medium doses (2.5–7.5 mg daily) are the assumed minimum requirement for FRAX calculation, and the unadjusted FRAX value is used.  For high doses (&gt;7.5 mg daily),</w:t>
            </w:r>
            <w:r w:rsidRPr="00A72AD9">
              <w:rPr>
                <w:rFonts w:ascii="Calibri" w:hAnsi="Calibri" w:cs="Calibri"/>
                <w:sz w:val="20"/>
                <w:szCs w:val="20"/>
              </w:rPr>
              <w:t xml:space="preserve"> </w:t>
            </w:r>
            <w:r>
              <w:rPr>
                <w:rFonts w:ascii="Calibri" w:hAnsi="Calibri" w:cs="Calibri"/>
                <w:sz w:val="20"/>
                <w:szCs w:val="20"/>
              </w:rPr>
              <w:t xml:space="preserve">MOF </w:t>
            </w:r>
            <w:r w:rsidRPr="00A72AD9">
              <w:rPr>
                <w:rFonts w:ascii="Calibri" w:hAnsi="Calibri" w:cs="Calibri"/>
                <w:color w:val="131313"/>
                <w:sz w:val="20"/>
                <w:szCs w:val="20"/>
              </w:rPr>
              <w:t>probabilities are upward revised by about 15%</w:t>
            </w:r>
            <w:r>
              <w:rPr>
                <w:rFonts w:ascii="Calibri" w:hAnsi="Calibri" w:cs="Calibri"/>
                <w:color w:val="131313"/>
                <w:sz w:val="20"/>
                <w:szCs w:val="20"/>
              </w:rPr>
              <w:t xml:space="preserve"> and hip fracture probabilities by 20% </w:t>
            </w:r>
            <w:r w:rsidRPr="007629BD">
              <w:rPr>
                <w:rFonts w:cstheme="minorHAnsi"/>
                <w:color w:val="131313"/>
                <w:sz w:val="20"/>
                <w:szCs w:val="20"/>
                <w:vertAlign w:val="superscript"/>
              </w:rPr>
              <w:t>¥</w:t>
            </w:r>
          </w:p>
        </w:tc>
        <w:tc>
          <w:tcPr>
            <w:tcW w:w="3119" w:type="dxa"/>
          </w:tcPr>
          <w:p w14:paraId="63B3606D" w14:textId="77777777" w:rsidR="00E31438" w:rsidRPr="00A72AD9" w:rsidRDefault="00E31438" w:rsidP="00111F39">
            <w:pPr>
              <w:ind w:right="95"/>
              <w:rPr>
                <w:sz w:val="20"/>
                <w:szCs w:val="20"/>
              </w:rPr>
            </w:pPr>
            <w:r w:rsidRPr="00A72AD9">
              <w:rPr>
                <w:sz w:val="20"/>
                <w:szCs w:val="20"/>
              </w:rPr>
              <w:t xml:space="preserve">Automatic adjustment available on </w:t>
            </w:r>
            <w:r>
              <w:rPr>
                <w:sz w:val="20"/>
                <w:szCs w:val="20"/>
              </w:rPr>
              <w:t>FRAX</w:t>
            </w:r>
            <w:r w:rsidRPr="00A72AD9">
              <w:rPr>
                <w:sz w:val="20"/>
                <w:szCs w:val="20"/>
              </w:rPr>
              <w:t xml:space="preserve"> website.</w:t>
            </w:r>
          </w:p>
          <w:p w14:paraId="738725C3" w14:textId="6058043A" w:rsidR="00E31438" w:rsidRPr="00381FB6" w:rsidRDefault="00E31438" w:rsidP="00111F39">
            <w:pPr>
              <w:ind w:right="95"/>
              <w:rPr>
                <w:i/>
                <w:iCs/>
                <w:sz w:val="20"/>
                <w:szCs w:val="20"/>
              </w:rPr>
            </w:pPr>
            <w:r w:rsidRPr="00381FB6">
              <w:rPr>
                <w:rFonts w:ascii="Calibri" w:hAnsi="Calibri" w:cs="Calibri"/>
                <w:i/>
                <w:iCs/>
                <w:sz w:val="20"/>
                <w:szCs w:val="20"/>
              </w:rPr>
              <w:t>Kanis et al 2011</w:t>
            </w:r>
            <w:r>
              <w:rPr>
                <w:rFonts w:ascii="Calibri" w:hAnsi="Calibri" w:cs="Calibri"/>
                <w:i/>
                <w:iCs/>
                <w:sz w:val="20"/>
                <w:szCs w:val="20"/>
              </w:rPr>
              <w:t xml:space="preserve"> </w:t>
            </w:r>
            <w:r>
              <w:rPr>
                <w:rFonts w:ascii="Calibri" w:hAnsi="Calibri" w:cs="Calibri"/>
                <w:i/>
                <w:iCs/>
                <w:sz w:val="20"/>
                <w:szCs w:val="20"/>
              </w:rPr>
              <w:fldChar w:fldCharType="begin">
                <w:fldData xml:space="preserve">PEVuZE5vdGU+PENpdGU+PEF1dGhvcj5LYW5pczwvQXV0aG9yPjxZZWFyPjIwMTE8L1llYXI+PFJl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dGVvcG9yb3NpcyBGb3VuZGF0aW9uIG9mIHRoZSBVU0E8L2Z1bGwtdGl0bGU+PC9hbHQtcGVyaW9k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</w:fldData>
              </w:fldChar>
            </w:r>
            <w:r w:rsidR="00ED044D">
              <w:rPr>
                <w:rFonts w:ascii="Calibri" w:hAnsi="Calibri" w:cs="Calibri"/>
                <w:i/>
                <w:iCs/>
                <w:sz w:val="20"/>
                <w:szCs w:val="20"/>
              </w:rPr>
              <w:instrText xml:space="preserve"> ADDIN EN.CITE </w:instrText>
            </w:r>
            <w:r w:rsidR="00ED044D">
              <w:rPr>
                <w:rFonts w:ascii="Calibri" w:hAnsi="Calibri" w:cs="Calibri"/>
                <w:i/>
                <w:iCs/>
                <w:sz w:val="20"/>
                <w:szCs w:val="20"/>
              </w:rPr>
              <w:fldChar w:fldCharType="begin">
                <w:fldData xml:space="preserve">PEVuZE5vdGU+PENpdGU+PEF1dGhvcj5LYW5pczwvQXV0aG9yPjxZZWFyPjIwMTE8L1llYXI+PFJl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dGVvcG9yb3NpcyBGb3VuZGF0aW9uIG9mIHRoZSBVU0E8L2Z1bGwtdGl0bGU+PC9hbHQtcGVyaW9k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</w:fldData>
              </w:fldChar>
            </w:r>
            <w:r w:rsidR="00ED044D">
              <w:rPr>
                <w:rFonts w:ascii="Calibri" w:hAnsi="Calibri" w:cs="Calibri"/>
                <w:i/>
                <w:iCs/>
                <w:sz w:val="20"/>
                <w:szCs w:val="20"/>
              </w:rPr>
              <w:instrText xml:space="preserve"> ADDIN EN.CITE.DATA </w:instrText>
            </w:r>
            <w:r w:rsidR="00ED044D">
              <w:rPr>
                <w:rFonts w:ascii="Calibri" w:hAnsi="Calibri" w:cs="Calibri"/>
                <w:i/>
                <w:iCs/>
                <w:sz w:val="20"/>
                <w:szCs w:val="20"/>
              </w:rPr>
            </w:r>
            <w:r w:rsidR="00ED044D">
              <w:rPr>
                <w:rFonts w:ascii="Calibri" w:hAnsi="Calibri" w:cs="Calibri"/>
                <w:i/>
                <w:iCs/>
                <w:sz w:val="20"/>
                <w:szCs w:val="20"/>
              </w:rPr>
              <w:fldChar w:fldCharType="end"/>
            </w:r>
            <w:r>
              <w:rPr>
                <w:rFonts w:ascii="Calibri" w:hAnsi="Calibri" w:cs="Calibri"/>
                <w:i/>
                <w:iCs/>
                <w:sz w:val="20"/>
                <w:szCs w:val="20"/>
              </w:rPr>
            </w:r>
            <w:r>
              <w:rPr>
                <w:rFonts w:ascii="Calibri" w:hAnsi="Calibri" w:cs="Calibri"/>
                <w:i/>
                <w:iCs/>
                <w:sz w:val="20"/>
                <w:szCs w:val="20"/>
              </w:rPr>
              <w:fldChar w:fldCharType="separate"/>
            </w:r>
            <w:r w:rsidR="00ED044D">
              <w:rPr>
                <w:rFonts w:ascii="Calibri" w:hAnsi="Calibri" w:cs="Calibri"/>
                <w:i/>
                <w:iCs/>
                <w:noProof/>
                <w:sz w:val="20"/>
                <w:szCs w:val="20"/>
              </w:rPr>
              <w:t>[83]</w:t>
            </w:r>
            <w:r>
              <w:rPr>
                <w:rFonts w:ascii="Calibri" w:hAnsi="Calibri" w:cs="Calibri"/>
                <w:i/>
                <w:iCs/>
                <w:sz w:val="20"/>
                <w:szCs w:val="20"/>
              </w:rPr>
              <w:fldChar w:fldCharType="end"/>
            </w:r>
          </w:p>
        </w:tc>
      </w:tr>
      <w:tr w:rsidR="00E31438" w:rsidRPr="00A72AD9" w14:paraId="3BE91815" w14:textId="77777777" w:rsidTr="00111F39">
        <w:tc>
          <w:tcPr>
            <w:tcW w:w="1701" w:type="dxa"/>
          </w:tcPr>
          <w:p w14:paraId="53CC9F3A" w14:textId="77777777" w:rsidR="00E31438" w:rsidRPr="00A72AD9" w:rsidRDefault="00E31438" w:rsidP="00111F39">
            <w:pPr>
              <w:ind w:right="95"/>
              <w:rPr>
                <w:sz w:val="20"/>
                <w:szCs w:val="20"/>
              </w:rPr>
            </w:pPr>
            <w:r w:rsidRPr="00A72AD9">
              <w:rPr>
                <w:sz w:val="20"/>
                <w:szCs w:val="20"/>
              </w:rPr>
              <w:t>Concurrent data on lumbar spine</w:t>
            </w:r>
            <w:r>
              <w:rPr>
                <w:sz w:val="20"/>
                <w:szCs w:val="20"/>
              </w:rPr>
              <w:t xml:space="preserve"> (LS)</w:t>
            </w:r>
            <w:r w:rsidRPr="00A72AD9">
              <w:rPr>
                <w:sz w:val="20"/>
                <w:szCs w:val="20"/>
              </w:rPr>
              <w:t xml:space="preserve"> BMD</w:t>
            </w:r>
          </w:p>
        </w:tc>
        <w:tc>
          <w:tcPr>
            <w:tcW w:w="4678" w:type="dxa"/>
          </w:tcPr>
          <w:p w14:paraId="6C056536" w14:textId="77777777" w:rsidR="00E31438" w:rsidRPr="00A72AD9" w:rsidRDefault="00E31438" w:rsidP="00111F39">
            <w:pPr>
              <w:ind w:right="95"/>
              <w:rPr>
                <w:b/>
                <w:bCs/>
                <w:sz w:val="20"/>
                <w:szCs w:val="20"/>
              </w:rPr>
            </w:pPr>
            <w:r w:rsidRPr="00A72AD9">
              <w:rPr>
                <w:sz w:val="20"/>
                <w:szCs w:val="20"/>
              </w:rPr>
              <w:t xml:space="preserve">Increase/decrease MOF </w:t>
            </w:r>
            <w:r>
              <w:rPr>
                <w:sz w:val="20"/>
                <w:szCs w:val="20"/>
              </w:rPr>
              <w:t xml:space="preserve">probability </w:t>
            </w:r>
            <w:r w:rsidRPr="00A72AD9">
              <w:rPr>
                <w:sz w:val="20"/>
                <w:szCs w:val="20"/>
              </w:rPr>
              <w:t xml:space="preserve">by </w:t>
            </w:r>
            <w:r>
              <w:rPr>
                <w:sz w:val="20"/>
                <w:szCs w:val="20"/>
              </w:rPr>
              <w:t>10%</w:t>
            </w:r>
            <w:r w:rsidRPr="00A72AD9">
              <w:rPr>
                <w:sz w:val="20"/>
                <w:szCs w:val="20"/>
              </w:rPr>
              <w:t xml:space="preserve"> for each rounded T-score difference between LS and FN</w:t>
            </w:r>
            <w:r>
              <w:rPr>
                <w:sz w:val="20"/>
                <w:szCs w:val="20"/>
              </w:rPr>
              <w:t>*</w:t>
            </w:r>
          </w:p>
        </w:tc>
        <w:tc>
          <w:tcPr>
            <w:tcW w:w="3119" w:type="dxa"/>
          </w:tcPr>
          <w:p w14:paraId="2608AD19" w14:textId="77777777" w:rsidR="00E31438" w:rsidRPr="00381FB6" w:rsidRDefault="00E31438" w:rsidP="00111F39">
            <w:pPr>
              <w:rPr>
                <w:i/>
                <w:iCs/>
                <w:sz w:val="20"/>
                <w:szCs w:val="20"/>
              </w:rPr>
            </w:pPr>
            <w:r w:rsidRPr="00381FB6">
              <w:rPr>
                <w:i/>
                <w:iCs/>
                <w:sz w:val="20"/>
                <w:szCs w:val="20"/>
              </w:rPr>
              <w:t>Leslie et al 2011</w:t>
            </w:r>
          </w:p>
          <w:p w14:paraId="35E561E3" w14:textId="13D24A2D" w:rsidR="00E31438" w:rsidRPr="009A5DC9" w:rsidRDefault="00E31438" w:rsidP="00111F39">
            <w:pPr>
              <w:ind w:right="95"/>
              <w:rPr>
                <w:i/>
                <w:iCs/>
                <w:sz w:val="20"/>
                <w:szCs w:val="20"/>
              </w:rPr>
            </w:pPr>
            <w:r w:rsidRPr="00381FB6">
              <w:rPr>
                <w:i/>
                <w:iCs/>
                <w:sz w:val="20"/>
                <w:szCs w:val="20"/>
              </w:rPr>
              <w:t>Johansson et al 2014</w:t>
            </w:r>
            <w:r>
              <w:rPr>
                <w:i/>
                <w:iCs/>
                <w:sz w:val="20"/>
                <w:szCs w:val="20"/>
              </w:rPr>
              <w:t xml:space="preserve"> </w:t>
            </w:r>
            <w:r w:rsidRPr="009A5DC9">
              <w:rPr>
                <w:rFonts w:cstheme="minorHAnsi"/>
                <w:i/>
                <w:iCs/>
                <w:sz w:val="20"/>
                <w:szCs w:val="20"/>
              </w:rPr>
              <w:fldChar w:fldCharType="begin">
                <w:fldData xml:space="preserve">PEVuZE5vdGU+PENpdGU+PEF1dGhvcj5MZXNsaWU8L0F1dGhvcj48WWVhcj4yMDEyPC9ZZWFyPjxS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PjxhbHQtcGVyaW9kaWNhbD48ZnVsbC10aXRsZT5Pc3Rlb3Bvcm9zaXMgaW50ZXJuYXRpb25hbCA6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</w:fldData>
              </w:fldChar>
            </w:r>
            <w:r w:rsidR="00ED044D">
              <w:rPr>
                <w:rFonts w:cstheme="minorHAnsi"/>
                <w:i/>
                <w:iCs/>
                <w:sz w:val="20"/>
                <w:szCs w:val="20"/>
              </w:rPr>
              <w:instrText xml:space="preserve"> ADDIN EN.CITE </w:instrText>
            </w:r>
            <w:r w:rsidR="00ED044D">
              <w:rPr>
                <w:rFonts w:cstheme="minorHAnsi"/>
                <w:i/>
                <w:iCs/>
                <w:sz w:val="20"/>
                <w:szCs w:val="20"/>
              </w:rPr>
              <w:fldChar w:fldCharType="begin">
                <w:fldData xml:space="preserve">PEVuZE5vdGU+PENpdGU+PEF1dGhvcj5MZXNsaWU8L0F1dGhvcj48WWVhcj4yMDEyPC9ZZWFyPjxS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PjxhbHQtcGVyaW9kaWNhbD48ZnVsbC10aXRsZT5Pc3Rlb3Bvcm9zaXMgaW50ZXJuYXRpb25hbCA6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</w:fldData>
              </w:fldChar>
            </w:r>
            <w:r w:rsidR="00ED044D">
              <w:rPr>
                <w:rFonts w:cstheme="minorHAnsi"/>
                <w:i/>
                <w:iCs/>
                <w:sz w:val="20"/>
                <w:szCs w:val="20"/>
              </w:rPr>
              <w:instrText xml:space="preserve"> ADDIN EN.CITE.DATA </w:instrText>
            </w:r>
            <w:r w:rsidR="00ED044D">
              <w:rPr>
                <w:rFonts w:cstheme="minorHAnsi"/>
                <w:i/>
                <w:iCs/>
                <w:sz w:val="20"/>
                <w:szCs w:val="20"/>
              </w:rPr>
            </w:r>
            <w:r w:rsidR="00ED044D">
              <w:rPr>
                <w:rFonts w:cstheme="minorHAnsi"/>
                <w:i/>
                <w:iCs/>
                <w:sz w:val="20"/>
                <w:szCs w:val="20"/>
              </w:rPr>
              <w:fldChar w:fldCharType="end"/>
            </w:r>
            <w:r w:rsidRPr="009A5DC9">
              <w:rPr>
                <w:rFonts w:cstheme="minorHAnsi"/>
                <w:i/>
                <w:iCs/>
                <w:sz w:val="20"/>
                <w:szCs w:val="20"/>
              </w:rPr>
            </w:r>
            <w:r w:rsidRPr="009A5DC9">
              <w:rPr>
                <w:rFonts w:cstheme="minorHAnsi"/>
                <w:i/>
                <w:iCs/>
                <w:sz w:val="20"/>
                <w:szCs w:val="20"/>
              </w:rPr>
              <w:fldChar w:fldCharType="separate"/>
            </w:r>
            <w:r w:rsidR="00ED044D">
              <w:rPr>
                <w:rFonts w:cstheme="minorHAnsi"/>
                <w:i/>
                <w:iCs/>
                <w:noProof/>
                <w:sz w:val="20"/>
                <w:szCs w:val="20"/>
              </w:rPr>
              <w:t>[84, 85]</w:t>
            </w:r>
            <w:r w:rsidRPr="009A5DC9">
              <w:rPr>
                <w:rFonts w:cstheme="minorHAnsi"/>
                <w:i/>
                <w:iCs/>
                <w:sz w:val="20"/>
                <w:szCs w:val="20"/>
              </w:rPr>
              <w:fldChar w:fldCharType="end"/>
            </w:r>
          </w:p>
        </w:tc>
      </w:tr>
      <w:tr w:rsidR="00E31438" w:rsidRPr="00A72AD9" w14:paraId="17618E41" w14:textId="77777777" w:rsidTr="00111F39">
        <w:tc>
          <w:tcPr>
            <w:tcW w:w="1701" w:type="dxa"/>
          </w:tcPr>
          <w:p w14:paraId="784DB691" w14:textId="77777777" w:rsidR="00E31438" w:rsidRPr="00A72AD9" w:rsidRDefault="00E31438" w:rsidP="00111F39">
            <w:pPr>
              <w:ind w:right="95"/>
              <w:rPr>
                <w:b/>
                <w:bCs/>
                <w:sz w:val="20"/>
                <w:szCs w:val="20"/>
              </w:rPr>
            </w:pPr>
            <w:r>
              <w:rPr>
                <w:sz w:val="20"/>
                <w:szCs w:val="20"/>
              </w:rPr>
              <w:t>T</w:t>
            </w:r>
            <w:r w:rsidRPr="00A72AD9">
              <w:rPr>
                <w:sz w:val="20"/>
                <w:szCs w:val="20"/>
              </w:rPr>
              <w:t>rabecular bone score (TBS)</w:t>
            </w:r>
          </w:p>
        </w:tc>
        <w:tc>
          <w:tcPr>
            <w:tcW w:w="4678" w:type="dxa"/>
          </w:tcPr>
          <w:p w14:paraId="5861C9D1" w14:textId="77777777" w:rsidR="00E31438" w:rsidRPr="00A72AD9" w:rsidRDefault="00E31438" w:rsidP="00111F39">
            <w:pPr>
              <w:ind w:right="95"/>
              <w:rPr>
                <w:sz w:val="20"/>
                <w:szCs w:val="20"/>
              </w:rPr>
            </w:pPr>
            <w:r w:rsidRPr="00A72AD9">
              <w:rPr>
                <w:sz w:val="20"/>
                <w:szCs w:val="20"/>
              </w:rPr>
              <w:t xml:space="preserve">Increase MOF </w:t>
            </w:r>
            <w:r>
              <w:rPr>
                <w:sz w:val="20"/>
                <w:szCs w:val="20"/>
              </w:rPr>
              <w:t xml:space="preserve">probability by </w:t>
            </w:r>
            <w:r w:rsidRPr="00A72AD9">
              <w:rPr>
                <w:sz w:val="20"/>
                <w:szCs w:val="20"/>
              </w:rPr>
              <w:t xml:space="preserve">30% for each </w:t>
            </w:r>
            <w:r>
              <w:rPr>
                <w:sz w:val="20"/>
                <w:szCs w:val="20"/>
              </w:rPr>
              <w:t>standard deviation (</w:t>
            </w:r>
            <w:r w:rsidRPr="00A72AD9">
              <w:rPr>
                <w:sz w:val="20"/>
                <w:szCs w:val="20"/>
              </w:rPr>
              <w:t>SD</w:t>
            </w:r>
            <w:r>
              <w:rPr>
                <w:sz w:val="20"/>
                <w:szCs w:val="20"/>
              </w:rPr>
              <w:t>)</w:t>
            </w:r>
            <w:r w:rsidRPr="00A72AD9">
              <w:rPr>
                <w:sz w:val="20"/>
                <w:szCs w:val="20"/>
              </w:rPr>
              <w:t xml:space="preserve"> decrease in TBS</w:t>
            </w:r>
          </w:p>
        </w:tc>
        <w:tc>
          <w:tcPr>
            <w:tcW w:w="3119" w:type="dxa"/>
          </w:tcPr>
          <w:p w14:paraId="3A883B8E" w14:textId="4D013D6D" w:rsidR="00E31438" w:rsidRPr="00381FB6" w:rsidRDefault="00E31438" w:rsidP="00111F39">
            <w:pPr>
              <w:ind w:right="95"/>
              <w:rPr>
                <w:i/>
                <w:iCs/>
                <w:sz w:val="20"/>
                <w:szCs w:val="20"/>
              </w:rPr>
            </w:pPr>
            <w:r w:rsidRPr="00A72AD9">
              <w:rPr>
                <w:sz w:val="20"/>
                <w:szCs w:val="20"/>
              </w:rPr>
              <w:t>TBS adjustment can be accessed from the UK FRAX website</w:t>
            </w:r>
            <w:r>
              <w:rPr>
                <w:sz w:val="20"/>
                <w:szCs w:val="20"/>
              </w:rPr>
              <w:t xml:space="preserve">. </w:t>
            </w:r>
            <w:r w:rsidRPr="00381FB6">
              <w:rPr>
                <w:i/>
                <w:iCs/>
                <w:sz w:val="20"/>
                <w:szCs w:val="20"/>
              </w:rPr>
              <w:t>McCloskey et al 2016</w:t>
            </w:r>
            <w:r>
              <w:rPr>
                <w:i/>
                <w:iCs/>
                <w:sz w:val="20"/>
                <w:szCs w:val="20"/>
              </w:rPr>
              <w:t xml:space="preserve"> </w:t>
            </w:r>
            <w:r>
              <w:rPr>
                <w:i/>
                <w:iCs/>
                <w:sz w:val="20"/>
                <w:szCs w:val="20"/>
              </w:rPr>
              <w:fldChar w:fldCharType="begin">
                <w:fldData xml:space="preserve">PEVuZE5vdGU+PENpdGU+PEF1dGhvcj5NY0Nsb3NrZXk8L0F1dGhvcj48WWVhcj4yMDE2PC9ZZWFy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</w:fldData>
              </w:fldChar>
            </w:r>
            <w:r w:rsidR="00ED044D">
              <w:rPr>
                <w:i/>
                <w:iCs/>
                <w:sz w:val="20"/>
                <w:szCs w:val="20"/>
              </w:rPr>
              <w:instrText xml:space="preserve"> ADDIN EN.CITE </w:instrText>
            </w:r>
            <w:r w:rsidR="00ED044D">
              <w:rPr>
                <w:i/>
                <w:iCs/>
                <w:sz w:val="20"/>
                <w:szCs w:val="20"/>
              </w:rPr>
              <w:fldChar w:fldCharType="begin">
                <w:fldData xml:space="preserve">PEVuZE5vdGU+PENpdGU+PEF1dGhvcj5NY0Nsb3NrZXk8L0F1dGhvcj48WWVhcj4yMDE2PC9ZZWFy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</w:fldData>
              </w:fldChar>
            </w:r>
            <w:r w:rsidR="00ED044D">
              <w:rPr>
                <w:i/>
                <w:iCs/>
                <w:sz w:val="20"/>
                <w:szCs w:val="20"/>
              </w:rPr>
              <w:instrText xml:space="preserve"> ADDIN EN.CITE.DATA </w:instrText>
            </w:r>
            <w:r w:rsidR="00ED044D">
              <w:rPr>
                <w:i/>
                <w:iCs/>
                <w:sz w:val="20"/>
                <w:szCs w:val="20"/>
              </w:rPr>
            </w:r>
            <w:r w:rsidR="00ED044D">
              <w:rPr>
                <w:i/>
                <w:iCs/>
                <w:sz w:val="20"/>
                <w:szCs w:val="20"/>
              </w:rPr>
              <w:fldChar w:fldCharType="end"/>
            </w:r>
            <w:r>
              <w:rPr>
                <w:i/>
                <w:iCs/>
                <w:sz w:val="20"/>
                <w:szCs w:val="20"/>
              </w:rPr>
            </w:r>
            <w:r>
              <w:rPr>
                <w:i/>
                <w:iCs/>
                <w:sz w:val="20"/>
                <w:szCs w:val="20"/>
              </w:rPr>
              <w:fldChar w:fldCharType="separate"/>
            </w:r>
            <w:r w:rsidR="00ED044D">
              <w:rPr>
                <w:i/>
                <w:iCs/>
                <w:noProof/>
                <w:sz w:val="20"/>
                <w:szCs w:val="20"/>
              </w:rPr>
              <w:t>[86]</w:t>
            </w:r>
            <w:r>
              <w:rPr>
                <w:i/>
                <w:iCs/>
                <w:sz w:val="20"/>
                <w:szCs w:val="20"/>
              </w:rPr>
              <w:fldChar w:fldCharType="end"/>
            </w:r>
          </w:p>
        </w:tc>
      </w:tr>
      <w:tr w:rsidR="00E31438" w:rsidRPr="00A72AD9" w14:paraId="33FEACFC" w14:textId="77777777" w:rsidTr="00111F39">
        <w:tc>
          <w:tcPr>
            <w:tcW w:w="1701" w:type="dxa"/>
          </w:tcPr>
          <w:p w14:paraId="149B1B06" w14:textId="77777777" w:rsidR="00E31438" w:rsidRPr="00A72AD9" w:rsidRDefault="00E31438" w:rsidP="00111F39">
            <w:pPr>
              <w:ind w:right="95"/>
              <w:rPr>
                <w:b/>
                <w:bCs/>
                <w:sz w:val="20"/>
                <w:szCs w:val="20"/>
              </w:rPr>
            </w:pPr>
            <w:r w:rsidRPr="00A72AD9">
              <w:rPr>
                <w:rFonts w:ascii="Calibri" w:hAnsi="Calibri" w:cs="Calibri"/>
                <w:sz w:val="20"/>
                <w:szCs w:val="20"/>
              </w:rPr>
              <w:t>Hip axis length (HAL)</w:t>
            </w:r>
          </w:p>
        </w:tc>
        <w:tc>
          <w:tcPr>
            <w:tcW w:w="4678" w:type="dxa"/>
          </w:tcPr>
          <w:p w14:paraId="1D686CA1" w14:textId="77777777" w:rsidR="00E31438" w:rsidRPr="00A72AD9" w:rsidRDefault="00E31438" w:rsidP="00111F39">
            <w:pPr>
              <w:ind w:right="95"/>
              <w:rPr>
                <w:sz w:val="20"/>
                <w:szCs w:val="20"/>
              </w:rPr>
            </w:pPr>
            <w:r w:rsidRPr="00A72AD9">
              <w:rPr>
                <w:sz w:val="20"/>
                <w:szCs w:val="20"/>
              </w:rPr>
              <w:t xml:space="preserve">Increase </w:t>
            </w:r>
            <w:r>
              <w:rPr>
                <w:sz w:val="20"/>
                <w:szCs w:val="20"/>
              </w:rPr>
              <w:t>hip fracture</w:t>
            </w:r>
            <w:r w:rsidRPr="00A72AD9">
              <w:rPr>
                <w:sz w:val="20"/>
                <w:szCs w:val="20"/>
              </w:rPr>
              <w:t xml:space="preserve"> </w:t>
            </w:r>
            <w:r>
              <w:rPr>
                <w:sz w:val="20"/>
                <w:szCs w:val="20"/>
              </w:rPr>
              <w:t>probability by</w:t>
            </w:r>
            <w:r w:rsidRPr="00A72AD9">
              <w:rPr>
                <w:sz w:val="20"/>
                <w:szCs w:val="20"/>
              </w:rPr>
              <w:t xml:space="preserve"> 30% for each SD increase in HAL</w:t>
            </w:r>
          </w:p>
        </w:tc>
        <w:tc>
          <w:tcPr>
            <w:tcW w:w="3119" w:type="dxa"/>
          </w:tcPr>
          <w:p w14:paraId="4A1C1FD9" w14:textId="1752B211" w:rsidR="00E31438" w:rsidRPr="00381FB6" w:rsidRDefault="00E31438" w:rsidP="00111F39">
            <w:pPr>
              <w:ind w:right="95"/>
              <w:rPr>
                <w:i/>
                <w:iCs/>
                <w:sz w:val="20"/>
                <w:szCs w:val="20"/>
              </w:rPr>
            </w:pPr>
            <w:r w:rsidRPr="00381FB6">
              <w:rPr>
                <w:i/>
                <w:iCs/>
                <w:sz w:val="20"/>
                <w:szCs w:val="20"/>
              </w:rPr>
              <w:t>Leslie et al 2016</w:t>
            </w:r>
            <w:r>
              <w:rPr>
                <w:i/>
                <w:iCs/>
                <w:sz w:val="20"/>
                <w:szCs w:val="20"/>
              </w:rPr>
              <w:t xml:space="preserve"> </w:t>
            </w:r>
            <w:r>
              <w:rPr>
                <w:i/>
                <w:iCs/>
                <w:sz w:val="20"/>
                <w:szCs w:val="20"/>
              </w:rPr>
              <w:fldChar w:fldCharType="begin">
                <w:fldData xml:space="preserve">PEVuZE5vdGU+PENpdGU+PEF1dGhvcj5MZXNsaWU8L0F1dGhvcj48WWVhcj4yMDE2PC9ZZWFyPjxS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</w:fldData>
              </w:fldChar>
            </w:r>
            <w:r w:rsidR="00ED044D">
              <w:rPr>
                <w:i/>
                <w:iCs/>
                <w:sz w:val="20"/>
                <w:szCs w:val="20"/>
              </w:rPr>
              <w:instrText xml:space="preserve"> ADDIN EN.CITE </w:instrText>
            </w:r>
            <w:r w:rsidR="00ED044D">
              <w:rPr>
                <w:i/>
                <w:iCs/>
                <w:sz w:val="20"/>
                <w:szCs w:val="20"/>
              </w:rPr>
              <w:fldChar w:fldCharType="begin">
                <w:fldData xml:space="preserve">PEVuZE5vdGU+PENpdGU+PEF1dGhvcj5MZXNsaWU8L0F1dGhvcj48WWVhcj4yMDE2PC9ZZWFyPjxS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</w:fldData>
              </w:fldChar>
            </w:r>
            <w:r w:rsidR="00ED044D">
              <w:rPr>
                <w:i/>
                <w:iCs/>
                <w:sz w:val="20"/>
                <w:szCs w:val="20"/>
              </w:rPr>
              <w:instrText xml:space="preserve"> ADDIN EN.CITE.DATA </w:instrText>
            </w:r>
            <w:r w:rsidR="00ED044D">
              <w:rPr>
                <w:i/>
                <w:iCs/>
                <w:sz w:val="20"/>
                <w:szCs w:val="20"/>
              </w:rPr>
            </w:r>
            <w:r w:rsidR="00ED044D">
              <w:rPr>
                <w:i/>
                <w:iCs/>
                <w:sz w:val="20"/>
                <w:szCs w:val="20"/>
              </w:rPr>
              <w:fldChar w:fldCharType="end"/>
            </w:r>
            <w:r>
              <w:rPr>
                <w:i/>
                <w:iCs/>
                <w:sz w:val="20"/>
                <w:szCs w:val="20"/>
              </w:rPr>
            </w:r>
            <w:r>
              <w:rPr>
                <w:i/>
                <w:iCs/>
                <w:sz w:val="20"/>
                <w:szCs w:val="20"/>
              </w:rPr>
              <w:fldChar w:fldCharType="separate"/>
            </w:r>
            <w:r w:rsidR="00ED044D">
              <w:rPr>
                <w:i/>
                <w:iCs/>
                <w:noProof/>
                <w:sz w:val="20"/>
                <w:szCs w:val="20"/>
              </w:rPr>
              <w:t>[87]</w:t>
            </w:r>
            <w:r>
              <w:rPr>
                <w:i/>
                <w:iCs/>
                <w:sz w:val="20"/>
                <w:szCs w:val="20"/>
              </w:rPr>
              <w:fldChar w:fldCharType="end"/>
            </w:r>
          </w:p>
        </w:tc>
      </w:tr>
      <w:tr w:rsidR="00E31438" w:rsidRPr="00A72AD9" w14:paraId="1AA188D7" w14:textId="77777777" w:rsidTr="00111F39">
        <w:tc>
          <w:tcPr>
            <w:tcW w:w="1701" w:type="dxa"/>
          </w:tcPr>
          <w:p w14:paraId="4C3F21A1" w14:textId="77777777" w:rsidR="00E31438" w:rsidRPr="00A72AD9" w:rsidRDefault="00E31438" w:rsidP="00111F39">
            <w:pPr>
              <w:ind w:right="95"/>
              <w:rPr>
                <w:rFonts w:ascii="Calibri" w:hAnsi="Calibri" w:cs="Calibri"/>
                <w:sz w:val="20"/>
                <w:szCs w:val="20"/>
              </w:rPr>
            </w:pPr>
            <w:r w:rsidRPr="00A72AD9">
              <w:rPr>
                <w:rFonts w:ascii="Calibri" w:hAnsi="Calibri" w:cs="Calibri"/>
                <w:sz w:val="20"/>
                <w:szCs w:val="20"/>
              </w:rPr>
              <w:t xml:space="preserve">Falls history </w:t>
            </w:r>
          </w:p>
        </w:tc>
        <w:tc>
          <w:tcPr>
            <w:tcW w:w="4678" w:type="dxa"/>
          </w:tcPr>
          <w:p w14:paraId="2CF9EE6A" w14:textId="77777777" w:rsidR="00E31438" w:rsidRPr="00A72AD9" w:rsidRDefault="00E31438" w:rsidP="00111F39">
            <w:pPr>
              <w:ind w:right="95"/>
              <w:rPr>
                <w:sz w:val="20"/>
                <w:szCs w:val="20"/>
              </w:rPr>
            </w:pPr>
            <w:r w:rsidRPr="00A72AD9">
              <w:rPr>
                <w:sz w:val="20"/>
                <w:szCs w:val="20"/>
              </w:rPr>
              <w:t xml:space="preserve">Increase MOF </w:t>
            </w:r>
            <w:r>
              <w:rPr>
                <w:sz w:val="20"/>
                <w:szCs w:val="20"/>
              </w:rPr>
              <w:t xml:space="preserve">and hip fracture probability by </w:t>
            </w:r>
            <w:r w:rsidRPr="00A72AD9">
              <w:rPr>
                <w:sz w:val="20"/>
                <w:szCs w:val="20"/>
              </w:rPr>
              <w:t>30% for a history of recurrent falls</w:t>
            </w:r>
            <w:r>
              <w:rPr>
                <w:sz w:val="20"/>
                <w:szCs w:val="20"/>
              </w:rPr>
              <w:t xml:space="preserve"> (≥2 falls in the last year)</w:t>
            </w:r>
          </w:p>
        </w:tc>
        <w:tc>
          <w:tcPr>
            <w:tcW w:w="3119" w:type="dxa"/>
          </w:tcPr>
          <w:p w14:paraId="0B3C1295" w14:textId="40598F6A" w:rsidR="00E31438" w:rsidRPr="00381FB6" w:rsidRDefault="00E31438" w:rsidP="00111F39">
            <w:pPr>
              <w:ind w:right="95"/>
              <w:rPr>
                <w:i/>
                <w:iCs/>
                <w:sz w:val="20"/>
                <w:szCs w:val="20"/>
              </w:rPr>
            </w:pPr>
            <w:r w:rsidRPr="00381FB6">
              <w:rPr>
                <w:i/>
                <w:iCs/>
                <w:sz w:val="20"/>
                <w:szCs w:val="20"/>
              </w:rPr>
              <w:t>Masud et al 2011</w:t>
            </w:r>
            <w:r>
              <w:rPr>
                <w:i/>
                <w:iCs/>
                <w:sz w:val="20"/>
                <w:szCs w:val="20"/>
              </w:rPr>
              <w:t xml:space="preserve"> </w:t>
            </w:r>
            <w:r>
              <w:rPr>
                <w:i/>
                <w:iCs/>
                <w:sz w:val="20"/>
                <w:szCs w:val="20"/>
              </w:rPr>
              <w:fldChar w:fldCharType="begin">
                <w:fldData xml:space="preserve">PEVuZE5vdGU+PENpdGU+PEF1dGhvcj5NYXN1ZDwvQXV0aG9yPjxZZWFyPjIwMTE8L1llYXI+PFJl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</w:fldData>
              </w:fldChar>
            </w:r>
            <w:r w:rsidR="00ED044D">
              <w:rPr>
                <w:i/>
                <w:iCs/>
                <w:sz w:val="20"/>
                <w:szCs w:val="20"/>
              </w:rPr>
              <w:instrText xml:space="preserve"> ADDIN EN.CITE </w:instrText>
            </w:r>
            <w:r w:rsidR="00ED044D">
              <w:rPr>
                <w:i/>
                <w:iCs/>
                <w:sz w:val="20"/>
                <w:szCs w:val="20"/>
              </w:rPr>
              <w:fldChar w:fldCharType="begin">
                <w:fldData xml:space="preserve">PEVuZE5vdGU+PENpdGU+PEF1dGhvcj5NYXN1ZDwvQXV0aG9yPjxZZWFyPjIwMTE8L1llYXI+PFJl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</w:fldData>
              </w:fldChar>
            </w:r>
            <w:r w:rsidR="00ED044D">
              <w:rPr>
                <w:i/>
                <w:iCs/>
                <w:sz w:val="20"/>
                <w:szCs w:val="20"/>
              </w:rPr>
              <w:instrText xml:space="preserve"> ADDIN EN.CITE.DATA </w:instrText>
            </w:r>
            <w:r w:rsidR="00ED044D">
              <w:rPr>
                <w:i/>
                <w:iCs/>
                <w:sz w:val="20"/>
                <w:szCs w:val="20"/>
              </w:rPr>
            </w:r>
            <w:r w:rsidR="00ED044D">
              <w:rPr>
                <w:i/>
                <w:iCs/>
                <w:sz w:val="20"/>
                <w:szCs w:val="20"/>
              </w:rPr>
              <w:fldChar w:fldCharType="end"/>
            </w:r>
            <w:r>
              <w:rPr>
                <w:i/>
                <w:iCs/>
                <w:sz w:val="20"/>
                <w:szCs w:val="20"/>
              </w:rPr>
            </w:r>
            <w:r>
              <w:rPr>
                <w:i/>
                <w:iCs/>
                <w:sz w:val="20"/>
                <w:szCs w:val="20"/>
              </w:rPr>
              <w:fldChar w:fldCharType="separate"/>
            </w:r>
            <w:r w:rsidR="00ED044D">
              <w:rPr>
                <w:i/>
                <w:iCs/>
                <w:noProof/>
                <w:sz w:val="20"/>
                <w:szCs w:val="20"/>
              </w:rPr>
              <w:t>[88]</w:t>
            </w:r>
            <w:r>
              <w:rPr>
                <w:i/>
                <w:iCs/>
                <w:sz w:val="20"/>
                <w:szCs w:val="20"/>
              </w:rPr>
              <w:fldChar w:fldCharType="end"/>
            </w:r>
          </w:p>
        </w:tc>
      </w:tr>
      <w:tr w:rsidR="00E31438" w:rsidRPr="00A72AD9" w14:paraId="677B0172" w14:textId="77777777" w:rsidTr="00111F39">
        <w:tc>
          <w:tcPr>
            <w:tcW w:w="1701" w:type="dxa"/>
          </w:tcPr>
          <w:p w14:paraId="420B681D" w14:textId="77777777" w:rsidR="00E31438" w:rsidRPr="00A72AD9" w:rsidRDefault="00E31438" w:rsidP="00111F39">
            <w:pPr>
              <w:ind w:right="95"/>
              <w:rPr>
                <w:b/>
                <w:bCs/>
                <w:sz w:val="20"/>
                <w:szCs w:val="20"/>
              </w:rPr>
            </w:pPr>
            <w:r>
              <w:rPr>
                <w:rFonts w:ascii="Calibri" w:hAnsi="Calibri" w:cs="Calibri"/>
                <w:bCs/>
                <w:sz w:val="20"/>
                <w:szCs w:val="20"/>
              </w:rPr>
              <w:t>Country of birth</w:t>
            </w:r>
          </w:p>
        </w:tc>
        <w:tc>
          <w:tcPr>
            <w:tcW w:w="4678" w:type="dxa"/>
          </w:tcPr>
          <w:p w14:paraId="4AA5E95D" w14:textId="77777777" w:rsidR="00E31438" w:rsidRPr="00A72AD9" w:rsidRDefault="00E31438" w:rsidP="00111F39">
            <w:pPr>
              <w:ind w:right="95"/>
              <w:rPr>
                <w:sz w:val="20"/>
                <w:szCs w:val="20"/>
              </w:rPr>
            </w:pPr>
            <w:r w:rsidRPr="00A72AD9">
              <w:rPr>
                <w:sz w:val="20"/>
                <w:szCs w:val="20"/>
              </w:rPr>
              <w:t xml:space="preserve">Use FRAX model for country of </w:t>
            </w:r>
            <w:r>
              <w:rPr>
                <w:sz w:val="20"/>
                <w:szCs w:val="20"/>
              </w:rPr>
              <w:t>birth</w:t>
            </w:r>
            <w:r w:rsidRPr="00A72AD9">
              <w:rPr>
                <w:sz w:val="20"/>
                <w:szCs w:val="20"/>
              </w:rPr>
              <w:t xml:space="preserve"> since individuals retain the risk characteristics of their country of origin</w:t>
            </w:r>
          </w:p>
        </w:tc>
        <w:tc>
          <w:tcPr>
            <w:tcW w:w="3119" w:type="dxa"/>
          </w:tcPr>
          <w:p w14:paraId="59F683E7" w14:textId="6F8294B0" w:rsidR="00E31438" w:rsidRDefault="00E31438" w:rsidP="00111F39">
            <w:pPr>
              <w:ind w:right="95"/>
              <w:rPr>
                <w:i/>
                <w:iCs/>
                <w:sz w:val="20"/>
                <w:szCs w:val="20"/>
              </w:rPr>
            </w:pPr>
            <w:r w:rsidRPr="00381FB6">
              <w:rPr>
                <w:i/>
                <w:iCs/>
                <w:sz w:val="20"/>
                <w:szCs w:val="20"/>
              </w:rPr>
              <w:t xml:space="preserve">Johansson et al 2015 </w:t>
            </w:r>
            <w:r>
              <w:rPr>
                <w:i/>
                <w:iCs/>
                <w:sz w:val="20"/>
                <w:szCs w:val="20"/>
              </w:rPr>
              <w:fldChar w:fldCharType="begin">
                <w:fldData xml:space="preserve">PEVuZE5vdGU+PENpdGU+PEF1dGhvcj5Kb2hhbnNzb248L0F1dGhvcj48WWVhcj4yMDE1PC9ZZWFy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IG9mIHRoZSBVU0E8L2Z1bGwtdGl0bGU+PC9hbHQtcGVyaW9kaWNhbD48cGFnZXM+MjYxNy0yMjwv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</w:fldData>
              </w:fldChar>
            </w:r>
            <w:r w:rsidR="00ED044D">
              <w:rPr>
                <w:i/>
                <w:iCs/>
                <w:sz w:val="20"/>
                <w:szCs w:val="20"/>
              </w:rPr>
              <w:instrText xml:space="preserve"> ADDIN EN.CITE </w:instrText>
            </w:r>
            <w:r w:rsidR="00ED044D">
              <w:rPr>
                <w:i/>
                <w:iCs/>
                <w:sz w:val="20"/>
                <w:szCs w:val="20"/>
              </w:rPr>
              <w:fldChar w:fldCharType="begin">
                <w:fldData xml:space="preserve">PEVuZE5vdGU+PENpdGU+PEF1dGhvcj5Kb2hhbnNzb248L0F1dGhvcj48WWVhcj4yMDE1PC9ZZWFy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IG9mIHRoZSBVU0E8L2Z1bGwtdGl0bGU+PC9hbHQtcGVyaW9kaWNhbD48cGFnZXM+MjYxNy0yMjwv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</w:fldData>
              </w:fldChar>
            </w:r>
            <w:r w:rsidR="00ED044D">
              <w:rPr>
                <w:i/>
                <w:iCs/>
                <w:sz w:val="20"/>
                <w:szCs w:val="20"/>
              </w:rPr>
              <w:instrText xml:space="preserve"> ADDIN EN.CITE.DATA </w:instrText>
            </w:r>
            <w:r w:rsidR="00ED044D">
              <w:rPr>
                <w:i/>
                <w:iCs/>
                <w:sz w:val="20"/>
                <w:szCs w:val="20"/>
              </w:rPr>
            </w:r>
            <w:r w:rsidR="00ED044D">
              <w:rPr>
                <w:i/>
                <w:iCs/>
                <w:sz w:val="20"/>
                <w:szCs w:val="20"/>
              </w:rPr>
              <w:fldChar w:fldCharType="end"/>
            </w:r>
            <w:r>
              <w:rPr>
                <w:i/>
                <w:iCs/>
                <w:sz w:val="20"/>
                <w:szCs w:val="20"/>
              </w:rPr>
            </w:r>
            <w:r>
              <w:rPr>
                <w:i/>
                <w:iCs/>
                <w:sz w:val="20"/>
                <w:szCs w:val="20"/>
              </w:rPr>
              <w:fldChar w:fldCharType="separate"/>
            </w:r>
            <w:r w:rsidR="00ED044D">
              <w:rPr>
                <w:i/>
                <w:iCs/>
                <w:noProof/>
                <w:sz w:val="20"/>
                <w:szCs w:val="20"/>
              </w:rPr>
              <w:t>[89]</w:t>
            </w:r>
            <w:r>
              <w:rPr>
                <w:i/>
                <w:iCs/>
                <w:sz w:val="20"/>
                <w:szCs w:val="20"/>
              </w:rPr>
              <w:fldChar w:fldCharType="end"/>
            </w:r>
            <w:r w:rsidRPr="00381FB6">
              <w:rPr>
                <w:i/>
                <w:iCs/>
                <w:sz w:val="20"/>
                <w:szCs w:val="20"/>
              </w:rPr>
              <w:t xml:space="preserve"> </w:t>
            </w:r>
          </w:p>
          <w:p w14:paraId="612F1D11" w14:textId="1194286C" w:rsidR="00E31438" w:rsidRPr="00D91CF8" w:rsidRDefault="00E31438" w:rsidP="00111F39">
            <w:pPr>
              <w:ind w:right="95"/>
              <w:rPr>
                <w:i/>
                <w:iCs/>
                <w:sz w:val="20"/>
                <w:szCs w:val="20"/>
              </w:rPr>
            </w:pPr>
            <w:r w:rsidRPr="00D91CF8">
              <w:rPr>
                <w:i/>
                <w:iCs/>
                <w:sz w:val="20"/>
                <w:szCs w:val="20"/>
              </w:rPr>
              <w:t xml:space="preserve">Wändell et al 2021 </w:t>
            </w:r>
            <w:r>
              <w:rPr>
                <w:i/>
                <w:iCs/>
                <w:sz w:val="20"/>
                <w:szCs w:val="20"/>
              </w:rPr>
              <w:fldChar w:fldCharType="begin"/>
            </w:r>
            <w:r w:rsidR="00ED044D">
              <w:rPr>
                <w:i/>
                <w:iCs/>
                <w:sz w:val="20"/>
                <w:szCs w:val="20"/>
              </w:rPr>
              <w:instrText xml:space="preserve"> ADDIN EN.CITE &lt;EndNote&gt;&lt;Cite&gt;&lt;Author&gt;Wändell&lt;/Author&gt;&lt;Year&gt;2021&lt;/Year&gt;&lt;RecNum&gt;3544&lt;/RecNum&gt;&lt;DisplayText&gt;[317]&lt;/DisplayText&gt;&lt;record&gt;&lt;rec-number&gt;3544&lt;/rec-number&gt;&lt;foreign-keys&gt;&lt;key app="EN" db-id="dz5axv2rx95rfaez5sdvwvan9rp2drtee5fa" timestamp="1614515667"&gt;3544&lt;/key&gt;&lt;/foreign-keys&gt;&lt;ref-type name="Journal Article"&gt;17&lt;/ref-type&gt;&lt;contributors&gt;&lt;authors&gt;&lt;author&gt;Wändell, P.&lt;/author&gt;&lt;author&gt;Li, X.&lt;/author&gt;&lt;author&gt;Carlsson, A. C.&lt;/author&gt;&lt;author&gt;Sundquist, J.&lt;/author&gt;&lt;author&gt;Sundquist, K.&lt;/author&gt;&lt;/authors&gt;&lt;/contributors&gt;&lt;titles&gt;&lt;title&gt;Osteoporotic fractures among foreign-born individuals: a national Swedish study&lt;/title&gt;&lt;secondary-title&gt;Osteoporosis International&lt;/secondary-title&gt;&lt;/titles&gt;&lt;periodical&gt;&lt;full-title&gt;Osteoporosis International&lt;/full-title&gt;&lt;/periodical&gt;&lt;pages&gt;343-352&lt;/pages&gt;&lt;volume&gt;32&lt;/volume&gt;&lt;number&gt;2&lt;/number&gt;&lt;dates&gt;&lt;year&gt;2021&lt;/year&gt;&lt;pub-dates&gt;&lt;date&gt;2021/02/01&lt;/date&gt;&lt;/pub-dates&gt;&lt;/dates&gt;&lt;isbn&gt;1433-2965&lt;/isbn&gt;&lt;urls&gt;&lt;related-urls&gt;&lt;url&gt;https://doi.org/10.1007/s00198-020-05597-5&lt;/url&gt;&lt;/related-urls&gt;&lt;/urls&gt;&lt;electronic-resource-num&gt;10.1007/s00198-020-05597-5&lt;/electronic-resource-num&gt;&lt;/record&gt;&lt;/Cite&gt;&lt;/EndNote&gt;</w:instrText>
            </w:r>
            <w:r>
              <w:rPr>
                <w:i/>
                <w:iCs/>
                <w:sz w:val="20"/>
                <w:szCs w:val="20"/>
              </w:rPr>
              <w:fldChar w:fldCharType="separate"/>
            </w:r>
            <w:r w:rsidR="00ED044D">
              <w:rPr>
                <w:i/>
                <w:iCs/>
                <w:noProof/>
                <w:sz w:val="20"/>
                <w:szCs w:val="20"/>
              </w:rPr>
              <w:t>[317]</w:t>
            </w:r>
            <w:r>
              <w:rPr>
                <w:i/>
                <w:iCs/>
                <w:sz w:val="20"/>
                <w:szCs w:val="20"/>
              </w:rPr>
              <w:fldChar w:fldCharType="end"/>
            </w:r>
          </w:p>
        </w:tc>
      </w:tr>
      <w:tr w:rsidR="00E31438" w:rsidRPr="00A72AD9" w14:paraId="32EDE19C" w14:textId="77777777" w:rsidTr="00111F39">
        <w:tc>
          <w:tcPr>
            <w:tcW w:w="1701" w:type="dxa"/>
          </w:tcPr>
          <w:p w14:paraId="74F35E4F" w14:textId="77777777" w:rsidR="00E31438" w:rsidRPr="00A72AD9" w:rsidRDefault="00E31438" w:rsidP="00111F39">
            <w:pPr>
              <w:ind w:right="95"/>
              <w:rPr>
                <w:b/>
                <w:bCs/>
                <w:sz w:val="20"/>
                <w:szCs w:val="20"/>
              </w:rPr>
            </w:pPr>
            <w:r w:rsidRPr="00A72AD9">
              <w:rPr>
                <w:rFonts w:ascii="Calibri" w:hAnsi="Calibri" w:cs="Calibri"/>
                <w:bCs/>
                <w:sz w:val="20"/>
                <w:szCs w:val="20"/>
              </w:rPr>
              <w:t xml:space="preserve">Type </w:t>
            </w:r>
            <w:r>
              <w:rPr>
                <w:rFonts w:ascii="Calibri" w:hAnsi="Calibri" w:cs="Calibri"/>
                <w:bCs/>
                <w:sz w:val="20"/>
                <w:szCs w:val="20"/>
              </w:rPr>
              <w:t>II</w:t>
            </w:r>
            <w:r w:rsidRPr="00A72AD9">
              <w:rPr>
                <w:rFonts w:ascii="Calibri" w:hAnsi="Calibri" w:cs="Calibri"/>
                <w:bCs/>
                <w:sz w:val="20"/>
                <w:szCs w:val="20"/>
              </w:rPr>
              <w:t xml:space="preserve"> diabetes mellitus</w:t>
            </w:r>
          </w:p>
        </w:tc>
        <w:tc>
          <w:tcPr>
            <w:tcW w:w="4678" w:type="dxa"/>
          </w:tcPr>
          <w:p w14:paraId="3775EC1E" w14:textId="77777777" w:rsidR="00E31438" w:rsidRPr="00381FB6" w:rsidRDefault="00E31438" w:rsidP="00111F39">
            <w:pPr>
              <w:ind w:right="95"/>
              <w:rPr>
                <w:sz w:val="20"/>
                <w:szCs w:val="20"/>
              </w:rPr>
            </w:pPr>
            <w:r w:rsidRPr="00381FB6">
              <w:rPr>
                <w:sz w:val="20"/>
                <w:szCs w:val="20"/>
              </w:rPr>
              <w:t>Enter ‘yes’ in the rheumatoid arthritis input to FRAX</w:t>
            </w:r>
          </w:p>
        </w:tc>
        <w:tc>
          <w:tcPr>
            <w:tcW w:w="3119" w:type="dxa"/>
          </w:tcPr>
          <w:p w14:paraId="41F018A2" w14:textId="32D130D7" w:rsidR="00E31438" w:rsidRPr="00381FB6" w:rsidRDefault="00E31438" w:rsidP="00111F39">
            <w:pPr>
              <w:ind w:right="95"/>
              <w:rPr>
                <w:i/>
                <w:iCs/>
                <w:sz w:val="20"/>
                <w:szCs w:val="20"/>
              </w:rPr>
            </w:pPr>
            <w:r w:rsidRPr="00A72AD9">
              <w:rPr>
                <w:sz w:val="20"/>
                <w:szCs w:val="20"/>
              </w:rPr>
              <w:t xml:space="preserve">Other adjustments in </w:t>
            </w:r>
            <w:r w:rsidRPr="00381FB6">
              <w:rPr>
                <w:i/>
                <w:iCs/>
                <w:sz w:val="20"/>
                <w:szCs w:val="20"/>
              </w:rPr>
              <w:t>Leslie et al 2018</w:t>
            </w:r>
            <w:r>
              <w:rPr>
                <w:i/>
                <w:iCs/>
                <w:sz w:val="20"/>
                <w:szCs w:val="20"/>
              </w:rPr>
              <w:t xml:space="preserve"> </w:t>
            </w:r>
            <w:r>
              <w:rPr>
                <w:i/>
                <w:iCs/>
                <w:sz w:val="20"/>
                <w:szCs w:val="20"/>
              </w:rPr>
              <w:fldChar w:fldCharType="begin">
                <w:fldData xml:space="preserve">PEVuZE5vdGU+PENpdGU+PEF1dGhvcj5MZXNsaWU8L0F1dGhvcj48WWVhcj4yMDE4PC9ZZWFyPjxS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</w:fldData>
              </w:fldChar>
            </w:r>
            <w:r w:rsidR="00ED044D">
              <w:rPr>
                <w:i/>
                <w:iCs/>
                <w:sz w:val="20"/>
                <w:szCs w:val="20"/>
              </w:rPr>
              <w:instrText xml:space="preserve"> ADDIN EN.CITE </w:instrText>
            </w:r>
            <w:r w:rsidR="00ED044D">
              <w:rPr>
                <w:i/>
                <w:iCs/>
                <w:sz w:val="20"/>
                <w:szCs w:val="20"/>
              </w:rPr>
              <w:fldChar w:fldCharType="begin">
                <w:fldData xml:space="preserve">PEVuZE5vdGU+PENpdGU+PEF1dGhvcj5MZXNsaWU8L0F1dGhvcj48WWVhcj4yMDE4PC9ZZWFyPjxS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</w:fldData>
              </w:fldChar>
            </w:r>
            <w:r w:rsidR="00ED044D">
              <w:rPr>
                <w:i/>
                <w:iCs/>
                <w:sz w:val="20"/>
                <w:szCs w:val="20"/>
              </w:rPr>
              <w:instrText xml:space="preserve"> ADDIN EN.CITE.DATA </w:instrText>
            </w:r>
            <w:r w:rsidR="00ED044D">
              <w:rPr>
                <w:i/>
                <w:iCs/>
                <w:sz w:val="20"/>
                <w:szCs w:val="20"/>
              </w:rPr>
            </w:r>
            <w:r w:rsidR="00ED044D">
              <w:rPr>
                <w:i/>
                <w:iCs/>
                <w:sz w:val="20"/>
                <w:szCs w:val="20"/>
              </w:rPr>
              <w:fldChar w:fldCharType="end"/>
            </w:r>
            <w:r>
              <w:rPr>
                <w:i/>
                <w:iCs/>
                <w:sz w:val="20"/>
                <w:szCs w:val="20"/>
              </w:rPr>
            </w:r>
            <w:r>
              <w:rPr>
                <w:i/>
                <w:iCs/>
                <w:sz w:val="20"/>
                <w:szCs w:val="20"/>
              </w:rPr>
              <w:fldChar w:fldCharType="separate"/>
            </w:r>
            <w:r w:rsidR="00ED044D">
              <w:rPr>
                <w:i/>
                <w:iCs/>
                <w:noProof/>
                <w:sz w:val="20"/>
                <w:szCs w:val="20"/>
              </w:rPr>
              <w:t>[90]</w:t>
            </w:r>
            <w:r>
              <w:rPr>
                <w:i/>
                <w:iCs/>
                <w:sz w:val="20"/>
                <w:szCs w:val="20"/>
              </w:rPr>
              <w:fldChar w:fldCharType="end"/>
            </w:r>
          </w:p>
        </w:tc>
      </w:tr>
      <w:tr w:rsidR="00E31438" w:rsidRPr="00A72AD9" w14:paraId="02158B1E" w14:textId="77777777" w:rsidTr="00111F39">
        <w:tc>
          <w:tcPr>
            <w:tcW w:w="1701" w:type="dxa"/>
          </w:tcPr>
          <w:p w14:paraId="6AF4E095" w14:textId="77777777" w:rsidR="00E31438" w:rsidRPr="00A72AD9" w:rsidRDefault="00E31438" w:rsidP="00111F39">
            <w:pPr>
              <w:ind w:right="95"/>
              <w:rPr>
                <w:b/>
                <w:bCs/>
                <w:sz w:val="20"/>
                <w:szCs w:val="20"/>
              </w:rPr>
            </w:pPr>
            <w:r w:rsidRPr="00A72AD9">
              <w:rPr>
                <w:rFonts w:ascii="Calibri" w:hAnsi="Calibri" w:cs="Calibri"/>
                <w:sz w:val="20"/>
                <w:szCs w:val="20"/>
              </w:rPr>
              <w:t xml:space="preserve">Recent </w:t>
            </w:r>
            <w:r w:rsidRPr="00A72AD9">
              <w:rPr>
                <w:sz w:val="20"/>
                <w:szCs w:val="20"/>
              </w:rPr>
              <w:t>MOF</w:t>
            </w:r>
          </w:p>
        </w:tc>
        <w:tc>
          <w:tcPr>
            <w:tcW w:w="4678" w:type="dxa"/>
          </w:tcPr>
          <w:p w14:paraId="4F5895D6" w14:textId="77777777" w:rsidR="00E31438" w:rsidRPr="00A72AD9" w:rsidRDefault="00E31438" w:rsidP="00111F39">
            <w:pPr>
              <w:ind w:right="95"/>
              <w:rPr>
                <w:sz w:val="20"/>
                <w:szCs w:val="20"/>
              </w:rPr>
            </w:pPr>
            <w:r>
              <w:rPr>
                <w:sz w:val="20"/>
                <w:szCs w:val="20"/>
              </w:rPr>
              <w:t>M</w:t>
            </w:r>
            <w:r w:rsidRPr="00A72AD9">
              <w:rPr>
                <w:sz w:val="20"/>
                <w:szCs w:val="20"/>
              </w:rPr>
              <w:t>arked uplift to fracture probabilities</w:t>
            </w:r>
            <w:r>
              <w:rPr>
                <w:sz w:val="20"/>
                <w:szCs w:val="20"/>
              </w:rPr>
              <w:t xml:space="preserve"> (see Section 4h)</w:t>
            </w:r>
          </w:p>
        </w:tc>
        <w:tc>
          <w:tcPr>
            <w:tcW w:w="3119" w:type="dxa"/>
          </w:tcPr>
          <w:p w14:paraId="14790730" w14:textId="518FC4AA" w:rsidR="00E31438" w:rsidRPr="00381FB6" w:rsidRDefault="00E31438" w:rsidP="00111F39">
            <w:pPr>
              <w:ind w:right="95"/>
              <w:rPr>
                <w:i/>
                <w:iCs/>
                <w:sz w:val="20"/>
                <w:szCs w:val="20"/>
              </w:rPr>
            </w:pPr>
            <w:r w:rsidRPr="00381FB6">
              <w:rPr>
                <w:i/>
                <w:iCs/>
                <w:sz w:val="20"/>
                <w:szCs w:val="20"/>
              </w:rPr>
              <w:t>Kanis et al 2020</w:t>
            </w:r>
            <w:r>
              <w:rPr>
                <w:i/>
                <w:iCs/>
                <w:sz w:val="20"/>
                <w:szCs w:val="20"/>
              </w:rPr>
              <w:t xml:space="preserve"> </w:t>
            </w:r>
            <w:r>
              <w:rPr>
                <w:i/>
                <w:iCs/>
                <w:sz w:val="20"/>
                <w:szCs w:val="20"/>
              </w:rPr>
              <w:fldChar w:fldCharType="begin">
                <w:fldData xml:space="preserve">PEVuZE5vdGU+PENpdGU+PEF1dGhvcj5LYW5pczwvQXV0aG9yPjxZZWFyPjIwMjA8L1llYXI+PFJl
Y051bT4zNDE3PC9SZWNOdW0+PERpc3BsYXlUZXh0Pls1M108L0Rpc3BsYXlUZXh0PjxyZWNvcmQ+
PHJlYy1udW1iZXI+MzQxNzwvcmVjLW51bWJlcj48Zm9yZWlnbi1rZXlzPjxrZXkgYXBwPSJFTiIg
ZGItaWQ9ImR6NWF4djJyeDk1cmZhZXo1c2R2d3ZhbjlycDJkcnRlZTVmYSIgdGltZXN0YW1wPSIx
NjA5MzQzNzIwIj4zNDE3PC9rZXk+PC9mb3JlaWduLWtleXM+PHJlZi10eXBlIG5hbWU9IkpvdXJu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IG9mIHRoZSBVU0E8L2Z1bGwtdGl0bGU+PC9hbHQtcGVyaW9kaWNhbD48cGFnZXM+MTgxNy0xODI4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</w:fldData>
              </w:fldChar>
            </w:r>
            <w:r w:rsidR="00ED044D">
              <w:rPr>
                <w:i/>
                <w:iCs/>
                <w:sz w:val="20"/>
                <w:szCs w:val="20"/>
              </w:rPr>
              <w:instrText xml:space="preserve"> ADDIN EN.CITE </w:instrText>
            </w:r>
            <w:r w:rsidR="00ED044D">
              <w:rPr>
                <w:i/>
                <w:iCs/>
                <w:sz w:val="20"/>
                <w:szCs w:val="20"/>
              </w:rPr>
              <w:fldChar w:fldCharType="begin">
                <w:fldData xml:space="preserve">PEVuZE5vdGU+PENpdGU+PEF1dGhvcj5LYW5pczwvQXV0aG9yPjxZZWFyPjIwMjA8L1llYXI+PFJl
Y051bT4zNDE3PC9SZWNOdW0+PERpc3BsYXlUZXh0Pls1M108L0Rpc3BsYXlUZXh0PjxyZWNvcmQ+
PHJlYy1udW1iZXI+MzQxNzwvcmVjLW51bWJlcj48Zm9yZWlnbi1rZXlzPjxrZXkgYXBwPSJFTiIg
ZGItaWQ9ImR6NWF4djJyeDk1cmZhZXo1c2R2d3ZhbjlycDJkcnRlZTVmYSIgdGltZXN0YW1wPSIx
NjA5MzQzNzIwIj4zNDE3PC9rZXk+PC9mb3JlaWduLWtleXM+PHJlZi10eXBlIG5hbWU9IkpvdXJu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IG9mIHRoZSBVU0E8L2Z1bGwtdGl0bGU+PC9hbHQtcGVyaW9kaWNhbD48cGFnZXM+MTgxNy0xODI4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</w:fldData>
              </w:fldChar>
            </w:r>
            <w:r w:rsidR="00ED044D">
              <w:rPr>
                <w:i/>
                <w:iCs/>
                <w:sz w:val="20"/>
                <w:szCs w:val="20"/>
              </w:rPr>
              <w:instrText xml:space="preserve"> ADDIN EN.CITE.DATA </w:instrText>
            </w:r>
            <w:r w:rsidR="00ED044D">
              <w:rPr>
                <w:i/>
                <w:iCs/>
                <w:sz w:val="20"/>
                <w:szCs w:val="20"/>
              </w:rPr>
            </w:r>
            <w:r w:rsidR="00ED044D">
              <w:rPr>
                <w:i/>
                <w:iCs/>
                <w:sz w:val="20"/>
                <w:szCs w:val="20"/>
              </w:rPr>
              <w:fldChar w:fldCharType="end"/>
            </w:r>
            <w:r>
              <w:rPr>
                <w:i/>
                <w:iCs/>
                <w:sz w:val="20"/>
                <w:szCs w:val="20"/>
              </w:rPr>
            </w:r>
            <w:r>
              <w:rPr>
                <w:i/>
                <w:iCs/>
                <w:sz w:val="20"/>
                <w:szCs w:val="20"/>
              </w:rPr>
              <w:fldChar w:fldCharType="separate"/>
            </w:r>
            <w:r w:rsidR="00ED044D">
              <w:rPr>
                <w:i/>
                <w:iCs/>
                <w:noProof/>
                <w:sz w:val="20"/>
                <w:szCs w:val="20"/>
              </w:rPr>
              <w:t>[53]</w:t>
            </w:r>
            <w:r>
              <w:rPr>
                <w:i/>
                <w:iCs/>
                <w:sz w:val="20"/>
                <w:szCs w:val="20"/>
              </w:rPr>
              <w:fldChar w:fldCharType="end"/>
            </w:r>
          </w:p>
        </w:tc>
      </w:tr>
      <w:tr w:rsidR="00E31438" w:rsidRPr="00A72AD9" w14:paraId="031B0BC8" w14:textId="77777777" w:rsidTr="00111F39">
        <w:tc>
          <w:tcPr>
            <w:tcW w:w="9498" w:type="dxa"/>
            <w:gridSpan w:val="3"/>
          </w:tcPr>
          <w:p w14:paraId="0F86A6BD" w14:textId="77777777" w:rsidR="00E31438" w:rsidRDefault="00E31438" w:rsidP="00111F39">
            <w:pPr>
              <w:ind w:right="95"/>
              <w:rPr>
                <w:i/>
                <w:iCs/>
                <w:sz w:val="20"/>
                <w:szCs w:val="20"/>
              </w:rPr>
            </w:pPr>
            <w:r>
              <w:rPr>
                <w:i/>
                <w:iCs/>
                <w:sz w:val="20"/>
                <w:szCs w:val="20"/>
              </w:rPr>
              <w:t>*</w:t>
            </w:r>
            <w:r>
              <w:rPr>
                <w:rFonts w:cstheme="minorHAnsi"/>
                <w:sz w:val="20"/>
                <w:szCs w:val="20"/>
                <w:vertAlign w:val="superscript"/>
              </w:rPr>
              <w:t xml:space="preserve"> </w:t>
            </w:r>
            <w:r w:rsidRPr="001E3C1B">
              <w:rPr>
                <w:i/>
                <w:iCs/>
                <w:sz w:val="20"/>
                <w:szCs w:val="20"/>
              </w:rPr>
              <w:t>downward adjustment to FRAX probabilit</w:t>
            </w:r>
            <w:r>
              <w:rPr>
                <w:i/>
                <w:iCs/>
                <w:sz w:val="20"/>
                <w:szCs w:val="20"/>
              </w:rPr>
              <w:t>ies should</w:t>
            </w:r>
            <w:r w:rsidRPr="001E3C1B">
              <w:rPr>
                <w:i/>
                <w:iCs/>
                <w:sz w:val="20"/>
                <w:szCs w:val="20"/>
              </w:rPr>
              <w:t xml:space="preserve"> only </w:t>
            </w:r>
            <w:r>
              <w:rPr>
                <w:i/>
                <w:iCs/>
                <w:sz w:val="20"/>
                <w:szCs w:val="20"/>
              </w:rPr>
              <w:t xml:space="preserve">be </w:t>
            </w:r>
            <w:r w:rsidRPr="001E3C1B">
              <w:rPr>
                <w:i/>
                <w:iCs/>
                <w:sz w:val="20"/>
                <w:szCs w:val="20"/>
              </w:rPr>
              <w:t xml:space="preserve">made in the context of a very reliable high </w:t>
            </w:r>
            <w:r>
              <w:rPr>
                <w:i/>
                <w:iCs/>
                <w:sz w:val="20"/>
                <w:szCs w:val="20"/>
              </w:rPr>
              <w:t xml:space="preserve">lumbar spine </w:t>
            </w:r>
            <w:r w:rsidRPr="001E3C1B">
              <w:rPr>
                <w:i/>
                <w:iCs/>
                <w:sz w:val="20"/>
                <w:szCs w:val="20"/>
              </w:rPr>
              <w:t>BMD measurement and not on the basis of a discordant result due to artefact e</w:t>
            </w:r>
            <w:r>
              <w:rPr>
                <w:i/>
                <w:iCs/>
                <w:sz w:val="20"/>
                <w:szCs w:val="20"/>
              </w:rPr>
              <w:t>.</w:t>
            </w:r>
            <w:r w:rsidRPr="001E3C1B">
              <w:rPr>
                <w:i/>
                <w:iCs/>
                <w:sz w:val="20"/>
                <w:szCs w:val="20"/>
              </w:rPr>
              <w:t>g</w:t>
            </w:r>
            <w:r>
              <w:rPr>
                <w:i/>
                <w:iCs/>
                <w:sz w:val="20"/>
                <w:szCs w:val="20"/>
              </w:rPr>
              <w:t>.</w:t>
            </w:r>
            <w:r w:rsidRPr="001E3C1B">
              <w:rPr>
                <w:i/>
                <w:iCs/>
                <w:sz w:val="20"/>
                <w:szCs w:val="20"/>
              </w:rPr>
              <w:t xml:space="preserve"> from degenerative change</w:t>
            </w:r>
          </w:p>
          <w:p w14:paraId="3BB753EA" w14:textId="77777777" w:rsidR="00E31438" w:rsidRPr="0010762E" w:rsidRDefault="00E31438" w:rsidP="00111F39">
            <w:pPr>
              <w:ind w:right="95"/>
              <w:rPr>
                <w:i/>
                <w:iCs/>
                <w:sz w:val="20"/>
                <w:szCs w:val="20"/>
              </w:rPr>
            </w:pPr>
            <w:r w:rsidRPr="007629BD">
              <w:rPr>
                <w:rFonts w:cstheme="minorHAnsi"/>
                <w:i/>
                <w:iCs/>
                <w:sz w:val="20"/>
                <w:szCs w:val="20"/>
                <w:vertAlign w:val="superscript"/>
              </w:rPr>
              <w:t>¥</w:t>
            </w:r>
            <w:r>
              <w:rPr>
                <w:i/>
                <w:iCs/>
                <w:sz w:val="20"/>
                <w:szCs w:val="20"/>
              </w:rPr>
              <w:t xml:space="preserve"> See ‘</w:t>
            </w:r>
            <w:r w:rsidRPr="0005014F">
              <w:rPr>
                <w:i/>
                <w:iCs/>
                <w:sz w:val="20"/>
                <w:szCs w:val="20"/>
              </w:rPr>
              <w:t>Glucocorticoid-induced osteoporosis</w:t>
            </w:r>
            <w:r>
              <w:rPr>
                <w:i/>
                <w:iCs/>
                <w:sz w:val="20"/>
                <w:szCs w:val="20"/>
              </w:rPr>
              <w:t>’ for further details on glucocorticoid doses and recommendations</w:t>
            </w:r>
          </w:p>
        </w:tc>
      </w:tr>
    </w:tbl>
    <w:p w14:paraId="3F9FADFB" w14:textId="77777777" w:rsidR="00E31438" w:rsidRDefault="00E31438" w:rsidP="00E31438">
      <w:pPr>
        <w:pStyle w:val="BodyText"/>
        <w:spacing w:before="107" w:line="276" w:lineRule="auto"/>
        <w:ind w:left="0" w:right="95"/>
        <w:rPr>
          <w:b/>
          <w:sz w:val="24"/>
          <w:szCs w:val="24"/>
        </w:rPr>
      </w:pPr>
    </w:p>
    <w:p w14:paraId="6BE2441C" w14:textId="77777777" w:rsidR="00E31438" w:rsidRDefault="00E31438" w:rsidP="00E31438">
      <w:pPr>
        <w:rPr>
          <w:rFonts w:ascii="Calibri"/>
          <w:b/>
        </w:rPr>
      </w:pPr>
      <w:r>
        <w:rPr>
          <w:rFonts w:ascii="Calibri"/>
          <w:b/>
        </w:rPr>
        <w:br w:type="page"/>
      </w:r>
    </w:p>
    <w:p w14:paraId="625BD36A" w14:textId="77777777" w:rsidR="00E31438" w:rsidRDefault="00E31438" w:rsidP="00E31438">
      <w:pPr>
        <w:widowControl w:val="0"/>
        <w:autoSpaceDE w:val="0"/>
        <w:autoSpaceDN w:val="0"/>
        <w:spacing w:before="21" w:after="0" w:line="276" w:lineRule="auto"/>
        <w:ind w:right="95"/>
        <w:rPr>
          <w:rFonts w:ascii="Calibri"/>
          <w:bCs/>
        </w:rPr>
      </w:pPr>
      <w:r w:rsidRPr="00A0730D">
        <w:rPr>
          <w:rFonts w:ascii="Calibri"/>
          <w:b/>
        </w:rPr>
        <w:t xml:space="preserve">Table </w:t>
      </w:r>
      <w:r>
        <w:rPr>
          <w:rFonts w:ascii="Calibri"/>
          <w:b/>
        </w:rPr>
        <w:t>2.</w:t>
      </w:r>
      <w:r w:rsidRPr="00A0730D">
        <w:rPr>
          <w:rFonts w:ascii="Calibri"/>
          <w:b/>
        </w:rPr>
        <w:t xml:space="preserve"> </w:t>
      </w:r>
      <w:r w:rsidRPr="00752737">
        <w:rPr>
          <w:rFonts w:ascii="Calibri"/>
          <w:bCs/>
        </w:rPr>
        <w:t>P</w:t>
      </w:r>
      <w:r w:rsidRPr="00A0730D">
        <w:rPr>
          <w:rFonts w:ascii="Calibri"/>
          <w:bCs/>
        </w:rPr>
        <w:t xml:space="preserve">roposed </w:t>
      </w:r>
      <w:r>
        <w:rPr>
          <w:rFonts w:ascii="Calibri"/>
          <w:bCs/>
        </w:rPr>
        <w:t xml:space="preserve">clinical </w:t>
      </w:r>
      <w:r w:rsidRPr="00A0730D">
        <w:rPr>
          <w:rFonts w:ascii="Calibri"/>
          <w:bCs/>
        </w:rPr>
        <w:t>investigation</w:t>
      </w:r>
      <w:r>
        <w:rPr>
          <w:rFonts w:ascii="Calibri"/>
          <w:bCs/>
        </w:rPr>
        <w:t>s to consider for</w:t>
      </w:r>
      <w:r w:rsidRPr="00A0730D">
        <w:rPr>
          <w:rFonts w:ascii="Calibri"/>
          <w:bCs/>
        </w:rPr>
        <w:t xml:space="preserve"> </w:t>
      </w:r>
      <w:r>
        <w:rPr>
          <w:rFonts w:ascii="Calibri"/>
          <w:bCs/>
        </w:rPr>
        <w:t xml:space="preserve">the investigation of </w:t>
      </w:r>
      <w:r w:rsidRPr="00A0730D">
        <w:rPr>
          <w:rFonts w:ascii="Calibri"/>
          <w:bCs/>
        </w:rPr>
        <w:t>osteoporosis</w:t>
      </w:r>
      <w:r>
        <w:rPr>
          <w:rFonts w:ascii="Calibri"/>
          <w:bCs/>
        </w:rPr>
        <w:t>/ fragility fractures.</w:t>
      </w:r>
    </w:p>
    <w:p w14:paraId="77CA836A" w14:textId="77777777" w:rsidR="00E31438" w:rsidRPr="00A0730D" w:rsidRDefault="00E31438" w:rsidP="00E31438">
      <w:pPr>
        <w:widowControl w:val="0"/>
        <w:autoSpaceDE w:val="0"/>
        <w:autoSpaceDN w:val="0"/>
        <w:spacing w:before="21" w:after="0" w:line="276" w:lineRule="auto"/>
        <w:ind w:right="95"/>
        <w:rPr>
          <w:rFonts w:ascii="Calibri" w:hAnsi="Calibri" w:cs="Calibri"/>
        </w:rPr>
      </w:pPr>
    </w:p>
    <w:tbl>
      <w:tblPr>
        <w:tblStyle w:val="TableGrid"/>
        <w:tblW w:w="0" w:type="auto"/>
        <w:tblLook w:val="04A0" w:firstRow="1" w:lastRow="0" w:firstColumn="1" w:lastColumn="0" w:noHBand="0" w:noVBand="1"/>
      </w:tblPr>
      <w:tblGrid>
        <w:gridCol w:w="4253"/>
        <w:gridCol w:w="4643"/>
      </w:tblGrid>
      <w:tr w:rsidR="00E31438" w:rsidRPr="00D163CC" w14:paraId="5CB58ADD" w14:textId="77777777" w:rsidTr="00111F39">
        <w:tc>
          <w:tcPr>
            <w:tcW w:w="4253" w:type="dxa"/>
          </w:tcPr>
          <w:p w14:paraId="2F2067A7" w14:textId="77777777" w:rsidR="00E31438" w:rsidRPr="00D163CC" w:rsidRDefault="00E31438" w:rsidP="00111F39">
            <w:pPr>
              <w:spacing w:before="21" w:line="237" w:lineRule="auto"/>
              <w:ind w:right="95"/>
              <w:rPr>
                <w:rFonts w:ascii="Calibri" w:hAnsi="Calibri" w:cs="Calibri"/>
                <w:b/>
                <w:bCs/>
                <w:sz w:val="20"/>
                <w:szCs w:val="20"/>
              </w:rPr>
            </w:pPr>
            <w:r w:rsidRPr="00D163CC">
              <w:rPr>
                <w:rFonts w:ascii="Calibri" w:hAnsi="Calibri" w:cs="Calibri"/>
                <w:b/>
                <w:bCs/>
                <w:sz w:val="20"/>
                <w:szCs w:val="20"/>
              </w:rPr>
              <w:t>Routine</w:t>
            </w:r>
          </w:p>
        </w:tc>
        <w:tc>
          <w:tcPr>
            <w:tcW w:w="4643" w:type="dxa"/>
          </w:tcPr>
          <w:p w14:paraId="09354C1C" w14:textId="77777777" w:rsidR="00E31438" w:rsidRPr="00D163CC" w:rsidRDefault="00E31438" w:rsidP="00111F39">
            <w:pPr>
              <w:spacing w:before="21" w:line="237" w:lineRule="auto"/>
              <w:ind w:right="95"/>
              <w:rPr>
                <w:rFonts w:ascii="Calibri" w:hAnsi="Calibri" w:cs="Calibri"/>
                <w:b/>
                <w:bCs/>
                <w:sz w:val="20"/>
                <w:szCs w:val="20"/>
              </w:rPr>
            </w:pPr>
            <w:r w:rsidRPr="00D163CC">
              <w:rPr>
                <w:rFonts w:ascii="Calibri"/>
                <w:b/>
                <w:bCs/>
                <w:sz w:val="20"/>
                <w:szCs w:val="20"/>
              </w:rPr>
              <w:t>Other procedures, if</w:t>
            </w:r>
            <w:r w:rsidRPr="00D163CC">
              <w:rPr>
                <w:rFonts w:ascii="Calibri"/>
                <w:b/>
                <w:bCs/>
                <w:spacing w:val="-2"/>
                <w:sz w:val="20"/>
                <w:szCs w:val="20"/>
              </w:rPr>
              <w:t xml:space="preserve"> </w:t>
            </w:r>
            <w:r w:rsidRPr="00D163CC">
              <w:rPr>
                <w:rFonts w:ascii="Calibri"/>
                <w:b/>
                <w:bCs/>
                <w:sz w:val="20"/>
                <w:szCs w:val="20"/>
              </w:rPr>
              <w:t>indicated</w:t>
            </w:r>
          </w:p>
        </w:tc>
      </w:tr>
      <w:tr w:rsidR="00E31438" w14:paraId="5DD94FCC" w14:textId="77777777" w:rsidTr="00111F39">
        <w:tc>
          <w:tcPr>
            <w:tcW w:w="4253" w:type="dxa"/>
          </w:tcPr>
          <w:p w14:paraId="3B9D1F12" w14:textId="77777777" w:rsidR="00E31438" w:rsidRDefault="00E31438" w:rsidP="00111F39">
            <w:pPr>
              <w:spacing w:before="21" w:line="237" w:lineRule="auto"/>
              <w:ind w:right="95"/>
              <w:rPr>
                <w:rFonts w:cstheme="minorHAnsi"/>
                <w:sz w:val="20"/>
                <w:szCs w:val="20"/>
              </w:rPr>
            </w:pPr>
            <w:r>
              <w:rPr>
                <w:rFonts w:cstheme="minorHAnsi"/>
                <w:sz w:val="20"/>
                <w:szCs w:val="20"/>
              </w:rPr>
              <w:t>Clinical h</w:t>
            </w:r>
            <w:r w:rsidRPr="00C66674">
              <w:rPr>
                <w:rFonts w:cstheme="minorHAnsi"/>
                <w:sz w:val="20"/>
                <w:szCs w:val="20"/>
              </w:rPr>
              <w:t xml:space="preserve">istory </w:t>
            </w:r>
          </w:p>
          <w:p w14:paraId="15BDC6C4" w14:textId="77777777" w:rsidR="00E31438" w:rsidRDefault="00E31438" w:rsidP="00111F39">
            <w:pPr>
              <w:spacing w:before="21" w:line="237" w:lineRule="auto"/>
              <w:ind w:right="95"/>
              <w:rPr>
                <w:rFonts w:cstheme="minorHAnsi"/>
                <w:sz w:val="20"/>
                <w:szCs w:val="20"/>
              </w:rPr>
            </w:pPr>
            <w:r>
              <w:rPr>
                <w:rFonts w:cstheme="minorHAnsi"/>
                <w:sz w:val="20"/>
                <w:szCs w:val="20"/>
              </w:rPr>
              <w:t>P</w:t>
            </w:r>
            <w:r w:rsidRPr="00C66674">
              <w:rPr>
                <w:rFonts w:cstheme="minorHAnsi"/>
                <w:sz w:val="20"/>
                <w:szCs w:val="20"/>
              </w:rPr>
              <w:t>hysical examination</w:t>
            </w:r>
            <w:r>
              <w:rPr>
                <w:rFonts w:cstheme="minorHAnsi"/>
                <w:sz w:val="20"/>
                <w:szCs w:val="20"/>
              </w:rPr>
              <w:t xml:space="preserve"> including measurement of height and assessment of thoracic kyphosis</w:t>
            </w:r>
          </w:p>
          <w:p w14:paraId="2C7EFCC9" w14:textId="77777777" w:rsidR="00E31438" w:rsidRDefault="00E31438" w:rsidP="00111F39">
            <w:pPr>
              <w:spacing w:before="21" w:line="237" w:lineRule="auto"/>
              <w:ind w:right="95"/>
              <w:rPr>
                <w:rFonts w:cstheme="minorHAnsi"/>
                <w:sz w:val="20"/>
                <w:szCs w:val="20"/>
              </w:rPr>
            </w:pPr>
            <w:r>
              <w:rPr>
                <w:rFonts w:cstheme="minorHAnsi"/>
                <w:sz w:val="20"/>
                <w:szCs w:val="20"/>
              </w:rPr>
              <w:t>Full b</w:t>
            </w:r>
            <w:r w:rsidRPr="00C66674">
              <w:rPr>
                <w:rFonts w:cstheme="minorHAnsi"/>
                <w:sz w:val="20"/>
                <w:szCs w:val="20"/>
              </w:rPr>
              <w:t>lood cell count</w:t>
            </w:r>
          </w:p>
          <w:p w14:paraId="1EB46B9C" w14:textId="77777777" w:rsidR="00E31438" w:rsidRDefault="00E31438" w:rsidP="00111F39">
            <w:pPr>
              <w:spacing w:before="21" w:line="237" w:lineRule="auto"/>
              <w:ind w:right="95"/>
              <w:rPr>
                <w:rFonts w:cstheme="minorHAnsi"/>
                <w:sz w:val="20"/>
                <w:szCs w:val="20"/>
              </w:rPr>
            </w:pPr>
            <w:r>
              <w:rPr>
                <w:rFonts w:cstheme="minorHAnsi"/>
                <w:sz w:val="20"/>
                <w:szCs w:val="20"/>
              </w:rPr>
              <w:t xml:space="preserve">Erythrocyte </w:t>
            </w:r>
            <w:r w:rsidRPr="00C66674">
              <w:rPr>
                <w:rFonts w:cstheme="minorHAnsi"/>
                <w:sz w:val="20"/>
                <w:szCs w:val="20"/>
              </w:rPr>
              <w:t>sedimentation rate or C-reactive protein</w:t>
            </w:r>
          </w:p>
          <w:p w14:paraId="0A91092E"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Serum calcium, albumin, creatinine, phosphate</w:t>
            </w:r>
            <w:r w:rsidRPr="00CB6B27">
              <w:rPr>
                <w:rFonts w:cstheme="minorHAnsi"/>
                <w:sz w:val="20"/>
                <w:szCs w:val="20"/>
                <w:vertAlign w:val="superscript"/>
              </w:rPr>
              <w:t>a</w:t>
            </w:r>
            <w:r w:rsidRPr="00C66674">
              <w:rPr>
                <w:rFonts w:cstheme="minorHAnsi"/>
                <w:sz w:val="20"/>
                <w:szCs w:val="20"/>
              </w:rPr>
              <w:t>, alkaline phosphatase</w:t>
            </w:r>
            <w:r w:rsidRPr="00CB6B27">
              <w:rPr>
                <w:rFonts w:cstheme="minorHAnsi"/>
                <w:sz w:val="20"/>
                <w:szCs w:val="20"/>
                <w:vertAlign w:val="superscript"/>
              </w:rPr>
              <w:t>a</w:t>
            </w:r>
            <w:r w:rsidRPr="00C66674">
              <w:rPr>
                <w:rFonts w:cstheme="minorHAnsi"/>
                <w:sz w:val="20"/>
                <w:szCs w:val="20"/>
              </w:rPr>
              <w:t xml:space="preserve"> and liver transaminases</w:t>
            </w:r>
          </w:p>
          <w:p w14:paraId="7919E474"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Serum 25-hydroxyvitamin D</w:t>
            </w:r>
          </w:p>
          <w:p w14:paraId="715E1F90"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Thyroid function tests</w:t>
            </w:r>
          </w:p>
          <w:p w14:paraId="42EDC708" w14:textId="77777777" w:rsidR="00E31438" w:rsidRPr="00C66674" w:rsidRDefault="00E31438" w:rsidP="00111F39">
            <w:pPr>
              <w:spacing w:before="21" w:line="237" w:lineRule="auto"/>
              <w:ind w:right="95"/>
              <w:rPr>
                <w:rFonts w:cstheme="minorHAnsi"/>
                <w:sz w:val="20"/>
                <w:szCs w:val="20"/>
              </w:rPr>
            </w:pPr>
          </w:p>
        </w:tc>
        <w:tc>
          <w:tcPr>
            <w:tcW w:w="4643" w:type="dxa"/>
          </w:tcPr>
          <w:p w14:paraId="36F95127"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Serum electrophoresis</w:t>
            </w:r>
            <w:r>
              <w:rPr>
                <w:rFonts w:cstheme="minorHAnsi"/>
                <w:sz w:val="20"/>
                <w:szCs w:val="20"/>
              </w:rPr>
              <w:t>, serum immunoglobulins and serum free light chain assay</w:t>
            </w:r>
          </w:p>
          <w:p w14:paraId="15AB1771"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Plasma parathyroid hormone</w:t>
            </w:r>
            <w:r>
              <w:rPr>
                <w:rFonts w:cstheme="minorHAnsi"/>
                <w:sz w:val="20"/>
                <w:szCs w:val="20"/>
              </w:rPr>
              <w:t xml:space="preserve"> (PTH)</w:t>
            </w:r>
            <w:r w:rsidRPr="000905E8">
              <w:rPr>
                <w:rFonts w:cstheme="minorHAnsi"/>
                <w:sz w:val="20"/>
                <w:szCs w:val="20"/>
                <w:vertAlign w:val="superscript"/>
              </w:rPr>
              <w:t>b</w:t>
            </w:r>
          </w:p>
          <w:p w14:paraId="5FAF0E75"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Serum testosterone, sex hormone binding globulin, follicle stimulating hormone, luteinizing hormone</w:t>
            </w:r>
          </w:p>
          <w:p w14:paraId="59CA987C"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24</w:t>
            </w:r>
            <w:r>
              <w:rPr>
                <w:rFonts w:cstheme="minorHAnsi"/>
                <w:sz w:val="20"/>
                <w:szCs w:val="20"/>
              </w:rPr>
              <w:t>-</w:t>
            </w:r>
            <w:r w:rsidRPr="00C66674">
              <w:rPr>
                <w:rFonts w:cstheme="minorHAnsi"/>
                <w:sz w:val="20"/>
                <w:szCs w:val="20"/>
              </w:rPr>
              <w:t>hour urinary free cortisol/overnight dexamethasone suppression test</w:t>
            </w:r>
          </w:p>
          <w:p w14:paraId="4C48C229"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Serum prolactin</w:t>
            </w:r>
          </w:p>
          <w:p w14:paraId="1E4D7510" w14:textId="77777777" w:rsidR="00E31438" w:rsidRDefault="00E31438" w:rsidP="00111F39">
            <w:pPr>
              <w:spacing w:before="21" w:line="237" w:lineRule="auto"/>
              <w:ind w:right="95"/>
              <w:rPr>
                <w:rFonts w:cstheme="minorHAnsi"/>
                <w:sz w:val="20"/>
                <w:szCs w:val="20"/>
              </w:rPr>
            </w:pPr>
            <w:r>
              <w:rPr>
                <w:rFonts w:cstheme="minorHAnsi"/>
                <w:sz w:val="20"/>
                <w:szCs w:val="20"/>
              </w:rPr>
              <w:t>Serum magnesium if hypocalcaemic</w:t>
            </w:r>
          </w:p>
          <w:p w14:paraId="1C90BC4F" w14:textId="77777777" w:rsidR="00E31438" w:rsidRDefault="00E31438" w:rsidP="00111F39">
            <w:pPr>
              <w:spacing w:before="21" w:line="237" w:lineRule="auto"/>
              <w:ind w:right="95"/>
              <w:rPr>
                <w:rFonts w:cstheme="minorHAnsi"/>
                <w:sz w:val="20"/>
                <w:szCs w:val="20"/>
              </w:rPr>
            </w:pPr>
            <w:r>
              <w:rPr>
                <w:rFonts w:cstheme="minorHAnsi"/>
                <w:sz w:val="20"/>
                <w:szCs w:val="20"/>
              </w:rPr>
              <w:t>T</w:t>
            </w:r>
            <w:r w:rsidRPr="00C66674">
              <w:rPr>
                <w:rFonts w:cstheme="minorHAnsi"/>
                <w:sz w:val="20"/>
                <w:szCs w:val="20"/>
              </w:rPr>
              <w:t>issue transglutaminase antibodies</w:t>
            </w:r>
            <w:r>
              <w:rPr>
                <w:rFonts w:cstheme="minorHAnsi"/>
                <w:sz w:val="20"/>
                <w:szCs w:val="20"/>
              </w:rPr>
              <w:t>, +/- e</w:t>
            </w:r>
            <w:r w:rsidRPr="00C66674">
              <w:rPr>
                <w:rFonts w:cstheme="minorHAnsi"/>
                <w:sz w:val="20"/>
                <w:szCs w:val="20"/>
              </w:rPr>
              <w:t xml:space="preserve">ndomysial </w:t>
            </w:r>
            <w:r>
              <w:rPr>
                <w:rFonts w:cstheme="minorHAnsi"/>
                <w:sz w:val="20"/>
                <w:szCs w:val="20"/>
              </w:rPr>
              <w:t xml:space="preserve">antibodies (coeliac disease screen) </w:t>
            </w:r>
          </w:p>
          <w:p w14:paraId="7794DFD6"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Urinary calcium excretion</w:t>
            </w:r>
          </w:p>
          <w:p w14:paraId="255C1D57"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Markers of bone turnover</w:t>
            </w:r>
            <w:r>
              <w:rPr>
                <w:rFonts w:cstheme="minorHAnsi"/>
                <w:sz w:val="20"/>
                <w:szCs w:val="20"/>
              </w:rPr>
              <w:t xml:space="preserve"> (</w:t>
            </w:r>
            <w:r w:rsidRPr="00C92A0F">
              <w:rPr>
                <w:rFonts w:cstheme="minorHAnsi"/>
                <w:i/>
                <w:iCs/>
                <w:sz w:val="20"/>
                <w:szCs w:val="20"/>
              </w:rPr>
              <w:t>e.g</w:t>
            </w:r>
            <w:r>
              <w:rPr>
                <w:rFonts w:cstheme="minorHAnsi"/>
                <w:sz w:val="20"/>
                <w:szCs w:val="20"/>
              </w:rPr>
              <w:t>., CTX, P1NP)</w:t>
            </w:r>
            <w:r w:rsidRPr="00226322">
              <w:rPr>
                <w:rFonts w:cstheme="minorHAnsi"/>
                <w:sz w:val="20"/>
                <w:szCs w:val="20"/>
                <w:vertAlign w:val="superscript"/>
              </w:rPr>
              <w:t>c</w:t>
            </w:r>
          </w:p>
          <w:p w14:paraId="59DE4B2D"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Lateral radiographs of lumbar and thoracic spine or</w:t>
            </w:r>
            <w:r>
              <w:rPr>
                <w:rFonts w:cstheme="minorHAnsi"/>
                <w:sz w:val="20"/>
                <w:szCs w:val="20"/>
              </w:rPr>
              <w:t xml:space="preserve"> DXA based lateral vertebral imaging</w:t>
            </w:r>
          </w:p>
          <w:p w14:paraId="3FF6DC82" w14:textId="77777777" w:rsidR="00E31438" w:rsidRDefault="00E31438" w:rsidP="00111F39">
            <w:pPr>
              <w:spacing w:before="21" w:line="237" w:lineRule="auto"/>
              <w:ind w:right="95"/>
              <w:rPr>
                <w:rFonts w:cstheme="minorHAnsi"/>
                <w:sz w:val="20"/>
                <w:szCs w:val="20"/>
              </w:rPr>
            </w:pPr>
            <w:r w:rsidRPr="00C66674">
              <w:rPr>
                <w:rFonts w:cstheme="minorHAnsi"/>
                <w:sz w:val="20"/>
                <w:szCs w:val="20"/>
              </w:rPr>
              <w:t>Bone densitometry (DXA)</w:t>
            </w:r>
            <w:r>
              <w:rPr>
                <w:rFonts w:cstheme="minorHAnsi"/>
                <w:sz w:val="20"/>
                <w:szCs w:val="20"/>
              </w:rPr>
              <w:t xml:space="preserve"> if indicated by FRAX assessment and/or required for BMD monitoring</w:t>
            </w:r>
          </w:p>
          <w:p w14:paraId="7C7634ED" w14:textId="77777777" w:rsidR="00E31438" w:rsidRPr="00C66674" w:rsidRDefault="00E31438" w:rsidP="00111F39">
            <w:pPr>
              <w:spacing w:before="21" w:line="237" w:lineRule="auto"/>
              <w:ind w:right="95"/>
              <w:rPr>
                <w:rFonts w:cstheme="minorHAnsi"/>
                <w:sz w:val="20"/>
                <w:szCs w:val="20"/>
              </w:rPr>
            </w:pPr>
            <w:r w:rsidRPr="00C66674">
              <w:rPr>
                <w:rFonts w:cstheme="minorHAnsi"/>
                <w:sz w:val="20"/>
                <w:szCs w:val="20"/>
              </w:rPr>
              <w:t>Isotope bone scan</w:t>
            </w:r>
          </w:p>
        </w:tc>
      </w:tr>
      <w:tr w:rsidR="00E31438" w14:paraId="3B804D89" w14:textId="77777777" w:rsidTr="00111F39">
        <w:tc>
          <w:tcPr>
            <w:tcW w:w="8896" w:type="dxa"/>
            <w:gridSpan w:val="2"/>
          </w:tcPr>
          <w:p w14:paraId="74D72DEE" w14:textId="77777777" w:rsidR="00E31438" w:rsidRPr="00106FEB" w:rsidRDefault="00E31438" w:rsidP="00111F39">
            <w:pPr>
              <w:spacing w:before="21" w:line="237" w:lineRule="auto"/>
              <w:ind w:right="95"/>
              <w:rPr>
                <w:rFonts w:cstheme="minorHAnsi"/>
                <w:sz w:val="20"/>
                <w:szCs w:val="20"/>
              </w:rPr>
            </w:pPr>
            <w:r>
              <w:rPr>
                <w:rFonts w:cstheme="minorHAnsi"/>
                <w:sz w:val="20"/>
                <w:szCs w:val="20"/>
                <w:vertAlign w:val="superscript"/>
              </w:rPr>
              <w:t xml:space="preserve">a </w:t>
            </w:r>
            <w:r>
              <w:rPr>
                <w:rFonts w:cstheme="minorHAnsi"/>
                <w:sz w:val="20"/>
                <w:szCs w:val="20"/>
              </w:rPr>
              <w:t xml:space="preserve">Persistent low phosphate or </w:t>
            </w:r>
            <w:r w:rsidRPr="00D22362">
              <w:rPr>
                <w:rFonts w:cstheme="minorHAnsi"/>
                <w:sz w:val="20"/>
                <w:szCs w:val="20"/>
              </w:rPr>
              <w:t>alkaline phosphatase</w:t>
            </w:r>
            <w:r>
              <w:rPr>
                <w:rFonts w:cstheme="minorHAnsi"/>
                <w:sz w:val="20"/>
                <w:szCs w:val="20"/>
              </w:rPr>
              <w:t xml:space="preserve"> should not be overlooked as this can indicate </w:t>
            </w:r>
            <w:r w:rsidRPr="00106FEB">
              <w:rPr>
                <w:rFonts w:cstheme="minorHAnsi"/>
                <w:sz w:val="20"/>
                <w:szCs w:val="20"/>
              </w:rPr>
              <w:t>underlying metabolic bone disease.</w:t>
            </w:r>
          </w:p>
          <w:p w14:paraId="7E0A0815" w14:textId="28EECFDB" w:rsidR="00E31438" w:rsidRDefault="00E31438" w:rsidP="00111F39">
            <w:pPr>
              <w:rPr>
                <w:sz w:val="20"/>
                <w:szCs w:val="20"/>
              </w:rPr>
            </w:pPr>
            <w:r w:rsidRPr="00106FEB">
              <w:rPr>
                <w:sz w:val="20"/>
                <w:szCs w:val="20"/>
                <w:vertAlign w:val="superscript"/>
              </w:rPr>
              <w:t>b</w:t>
            </w:r>
            <w:r w:rsidRPr="00106FEB">
              <w:rPr>
                <w:sz w:val="20"/>
                <w:szCs w:val="20"/>
              </w:rPr>
              <w:t xml:space="preserve"> Measure PTH if albumin-adjusted serum calcium </w:t>
            </w:r>
            <w:r w:rsidRPr="00106FEB">
              <w:rPr>
                <w:rFonts w:cstheme="minorHAnsi"/>
                <w:sz w:val="20"/>
                <w:szCs w:val="20"/>
              </w:rPr>
              <w:t>≥</w:t>
            </w:r>
            <w:r w:rsidRPr="00106FEB">
              <w:rPr>
                <w:sz w:val="20"/>
                <w:szCs w:val="20"/>
              </w:rPr>
              <w:t>2.6mmol/l</w:t>
            </w:r>
            <w:r>
              <w:rPr>
                <w:sz w:val="20"/>
                <w:szCs w:val="20"/>
              </w:rPr>
              <w:t xml:space="preserve"> twice</w:t>
            </w:r>
            <w:r w:rsidRPr="00106FEB">
              <w:rPr>
                <w:sz w:val="20"/>
                <w:szCs w:val="20"/>
              </w:rPr>
              <w:t xml:space="preserve">, or if </w:t>
            </w:r>
            <w:r w:rsidRPr="00106FEB">
              <w:rPr>
                <w:rFonts w:cstheme="minorHAnsi"/>
                <w:sz w:val="20"/>
                <w:szCs w:val="20"/>
              </w:rPr>
              <w:t>≥</w:t>
            </w:r>
            <w:r w:rsidRPr="00106FEB">
              <w:rPr>
                <w:sz w:val="20"/>
                <w:szCs w:val="20"/>
              </w:rPr>
              <w:t xml:space="preserve">2.5mmol/l </w:t>
            </w:r>
            <w:r>
              <w:rPr>
                <w:sz w:val="20"/>
                <w:szCs w:val="20"/>
              </w:rPr>
              <w:t xml:space="preserve">twice </w:t>
            </w:r>
            <w:r w:rsidRPr="00106FEB">
              <w:rPr>
                <w:sz w:val="20"/>
                <w:szCs w:val="20"/>
              </w:rPr>
              <w:t>i</w:t>
            </w:r>
            <w:r>
              <w:rPr>
                <w:sz w:val="20"/>
                <w:szCs w:val="20"/>
              </w:rPr>
              <w:t>f</w:t>
            </w:r>
            <w:r w:rsidRPr="00106FEB">
              <w:rPr>
                <w:sz w:val="20"/>
                <w:szCs w:val="20"/>
              </w:rPr>
              <w:t xml:space="preserve"> primary hyperparathyroidism is suspected</w:t>
            </w:r>
            <w:r>
              <w:rPr>
                <w:sz w:val="20"/>
                <w:szCs w:val="20"/>
              </w:rPr>
              <w:t xml:space="preserve"> </w:t>
            </w:r>
            <w:r>
              <w:rPr>
                <w:sz w:val="20"/>
                <w:szCs w:val="20"/>
              </w:rPr>
              <w:fldChar w:fldCharType="begin"/>
            </w:r>
            <w:r w:rsidR="00ED044D">
              <w:rPr>
                <w:sz w:val="20"/>
                <w:szCs w:val="20"/>
              </w:rPr>
              <w:instrText xml:space="preserve"> ADDIN EN.CITE &lt;EndNote&gt;&lt;Cite&gt;&lt;Author&gt;Excellence.&lt;/Author&gt;&lt;Year&gt;2019&lt;/Year&gt;&lt;RecNum&gt;3584&lt;/RecNum&gt;&lt;DisplayText&gt;[318]&lt;/DisplayText&gt;&lt;record&gt;&lt;rec-number&gt;3584&lt;/rec-number&gt;&lt;foreign-keys&gt;&lt;key app="EN" db-id="dz5axv2rx95rfaez5sdvwvan9rp2drtee5fa" timestamp="1618486652"&gt;3584&lt;/key&gt;&lt;/foreign-keys&gt;&lt;ref-type name="Report"&gt;27&lt;/ref-type&gt;&lt;contributors&gt;&lt;authors&gt;&lt;author&gt;National Institute for Health and Care Excellence.&lt;/author&gt;&lt;/authors&gt;&lt;/contributors&gt;&lt;titles&gt;&lt;title&gt;NICE guideline [NG132]: Hyperparathyroidism (primary): diagnosis, assessment and initial management&lt;/title&gt;&lt;/titles&gt;&lt;dates&gt;&lt;year&gt;2019&lt;/year&gt;&lt;/dates&gt;&lt;pub-location&gt;https://www.nice.org.uk/guidance/ng132/chapter/Recommendations#diagnostic-testing-in-primary-care&lt;/pub-location&gt;&lt;urls&gt;&lt;/urls&gt;&lt;/record&gt;&lt;/Cite&gt;&lt;/EndNote&gt;</w:instrText>
            </w:r>
            <w:r>
              <w:rPr>
                <w:sz w:val="20"/>
                <w:szCs w:val="20"/>
              </w:rPr>
              <w:fldChar w:fldCharType="separate"/>
            </w:r>
            <w:r w:rsidR="00ED044D">
              <w:rPr>
                <w:noProof/>
                <w:sz w:val="20"/>
                <w:szCs w:val="20"/>
              </w:rPr>
              <w:t>[318]</w:t>
            </w:r>
            <w:r>
              <w:rPr>
                <w:sz w:val="20"/>
                <w:szCs w:val="20"/>
              </w:rPr>
              <w:fldChar w:fldCharType="end"/>
            </w:r>
            <w:r w:rsidRPr="00106FEB">
              <w:rPr>
                <w:sz w:val="20"/>
                <w:szCs w:val="20"/>
              </w:rPr>
              <w:t>.</w:t>
            </w:r>
          </w:p>
          <w:p w14:paraId="61E4FAF3" w14:textId="77777777" w:rsidR="00E31438" w:rsidRPr="00226322" w:rsidRDefault="00E31438" w:rsidP="00111F39">
            <w:pPr>
              <w:rPr>
                <w:sz w:val="20"/>
                <w:szCs w:val="20"/>
              </w:rPr>
            </w:pPr>
            <w:r w:rsidRPr="00226322">
              <w:rPr>
                <w:rFonts w:cstheme="minorHAnsi"/>
                <w:sz w:val="20"/>
                <w:szCs w:val="20"/>
                <w:vertAlign w:val="superscript"/>
              </w:rPr>
              <w:t>c</w:t>
            </w:r>
            <w:r>
              <w:rPr>
                <w:rFonts w:cstheme="minorHAnsi"/>
                <w:sz w:val="20"/>
                <w:szCs w:val="20"/>
              </w:rPr>
              <w:t xml:space="preserve"> Principally measured to monitor bone turnover in response to anti-resorptive treatment (see Section 7), CTX reflects bone resorption, P1NP bone formation. CTX is best measured in the morning after an overnight fast.</w:t>
            </w:r>
          </w:p>
          <w:p w14:paraId="287C16B8" w14:textId="77777777" w:rsidR="00E31438" w:rsidRPr="00C66674" w:rsidRDefault="00E31438" w:rsidP="00111F39">
            <w:pPr>
              <w:spacing w:before="21" w:line="237" w:lineRule="auto"/>
              <w:ind w:right="95"/>
              <w:rPr>
                <w:rFonts w:cstheme="minorHAnsi"/>
                <w:sz w:val="20"/>
                <w:szCs w:val="20"/>
              </w:rPr>
            </w:pPr>
            <w:r w:rsidRPr="00106FEB">
              <w:rPr>
                <w:rFonts w:cstheme="minorHAnsi"/>
                <w:sz w:val="20"/>
                <w:szCs w:val="20"/>
              </w:rPr>
              <w:t>Other investigations, for example, bone biopsy and genetic testing for osteogenesis imperfecta, are largely restricted to specialist centres.</w:t>
            </w:r>
          </w:p>
        </w:tc>
      </w:tr>
    </w:tbl>
    <w:p w14:paraId="442B5F8E" w14:textId="77777777" w:rsidR="00E31438" w:rsidRDefault="00E31438" w:rsidP="00E31438">
      <w:pPr>
        <w:spacing w:before="21" w:line="237" w:lineRule="auto"/>
        <w:ind w:right="95"/>
        <w:rPr>
          <w:rFonts w:ascii="Calibri" w:hAnsi="Calibri" w:cs="Calibri"/>
        </w:rPr>
      </w:pPr>
    </w:p>
    <w:p w14:paraId="4EFD9BCF" w14:textId="77777777" w:rsidR="00E31438" w:rsidRPr="00743CB9" w:rsidRDefault="00E31438" w:rsidP="00E31438">
      <w:pPr>
        <w:pStyle w:val="BodyText"/>
        <w:spacing w:before="107" w:line="276" w:lineRule="auto"/>
        <w:ind w:left="0" w:right="95"/>
        <w:rPr>
          <w:b/>
          <w:sz w:val="24"/>
          <w:szCs w:val="24"/>
        </w:rPr>
      </w:pPr>
    </w:p>
    <w:p w14:paraId="724F2A24" w14:textId="77777777" w:rsidR="00E31438" w:rsidRDefault="00E31438" w:rsidP="00E31438">
      <w:r>
        <w:br w:type="page"/>
      </w:r>
    </w:p>
    <w:p w14:paraId="62108E07" w14:textId="77777777" w:rsidR="00E31438" w:rsidRPr="0075654A" w:rsidRDefault="00E31438" w:rsidP="00E31438">
      <w:pPr>
        <w:spacing w:before="172" w:line="276" w:lineRule="auto"/>
        <w:ind w:left="1134" w:right="95" w:hanging="708"/>
      </w:pPr>
      <w:r w:rsidRPr="0075654A">
        <w:rPr>
          <w:rFonts w:ascii="Calibri" w:hAnsi="Calibri" w:cs="Calibri"/>
          <w:b/>
          <w:bCs/>
        </w:rPr>
        <w:t xml:space="preserve">Table </w:t>
      </w:r>
      <w:r>
        <w:rPr>
          <w:rFonts w:ascii="Calibri" w:hAnsi="Calibri" w:cs="Calibri"/>
          <w:b/>
          <w:bCs/>
        </w:rPr>
        <w:t>3.</w:t>
      </w:r>
      <w:r w:rsidRPr="0075654A">
        <w:rPr>
          <w:rFonts w:ascii="Calibri" w:hAnsi="Calibri" w:cs="Calibri"/>
        </w:rPr>
        <w:t xml:space="preserve"> </w:t>
      </w:r>
      <w:r>
        <w:rPr>
          <w:rFonts w:cstheme="minorHAnsi"/>
        </w:rPr>
        <w:t xml:space="preserve">Clinical </w:t>
      </w:r>
      <w:r>
        <w:rPr>
          <w:rFonts w:ascii="Calibri" w:hAnsi="Calibri" w:cs="Calibri"/>
        </w:rPr>
        <w:t>r</w:t>
      </w:r>
      <w:r w:rsidRPr="0075654A">
        <w:rPr>
          <w:rFonts w:ascii="Calibri" w:hAnsi="Calibri" w:cs="Calibri"/>
        </w:rPr>
        <w:t>isk factors for osteoporosis/fractures</w:t>
      </w:r>
      <w:r>
        <w:rPr>
          <w:rFonts w:ascii="Calibri" w:hAnsi="Calibri" w:cs="Calibri"/>
        </w:rPr>
        <w:t>,</w:t>
      </w:r>
      <w:r w:rsidRPr="0075654A">
        <w:rPr>
          <w:rFonts w:ascii="Calibri" w:hAnsi="Calibri" w:cs="Calibri"/>
        </w:rPr>
        <w:t xml:space="preserve"> not accommodated in FRAX</w:t>
      </w:r>
      <w:r>
        <w:rPr>
          <w:rFonts w:ascii="Calibri" w:hAnsi="Calibri" w:cs="Calibri"/>
        </w:rPr>
        <w:t>,</w:t>
      </w:r>
      <w:r w:rsidRPr="0075654A">
        <w:rPr>
          <w:rFonts w:ascii="Calibri" w:hAnsi="Calibri" w:cs="Calibri"/>
        </w:rPr>
        <w:t xml:space="preserve"> which </w:t>
      </w:r>
      <w:r>
        <w:rPr>
          <w:rFonts w:ascii="Calibri" w:hAnsi="Calibri" w:cs="Calibri"/>
        </w:rPr>
        <w:t>should</w:t>
      </w:r>
      <w:r w:rsidRPr="0075654A">
        <w:rPr>
          <w:rFonts w:ascii="Calibri" w:hAnsi="Calibri" w:cs="Calibri"/>
        </w:rPr>
        <w:t xml:space="preserve"> trigger fracture risk assessment.</w:t>
      </w:r>
    </w:p>
    <w:tbl>
      <w:tblPr>
        <w:tblStyle w:val="TableGrid"/>
        <w:tblW w:w="0" w:type="auto"/>
        <w:tblInd w:w="567" w:type="dxa"/>
        <w:tblBorders>
          <w:insideH w:val="none" w:sz="0" w:space="0" w:color="auto"/>
          <w:insideV w:val="none" w:sz="0" w:space="0" w:color="auto"/>
        </w:tblBorders>
        <w:tblLook w:val="04A0" w:firstRow="1" w:lastRow="0" w:firstColumn="1" w:lastColumn="0" w:noHBand="0" w:noVBand="1"/>
      </w:tblPr>
      <w:tblGrid>
        <w:gridCol w:w="562"/>
        <w:gridCol w:w="7626"/>
      </w:tblGrid>
      <w:tr w:rsidR="00E31438" w:rsidRPr="00762F0A" w14:paraId="2C7466FF" w14:textId="77777777" w:rsidTr="00111F39">
        <w:tc>
          <w:tcPr>
            <w:tcW w:w="8188" w:type="dxa"/>
            <w:gridSpan w:val="2"/>
          </w:tcPr>
          <w:p w14:paraId="30259290"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 xml:space="preserve">Thoracic kyphosis </w:t>
            </w:r>
          </w:p>
        </w:tc>
      </w:tr>
      <w:tr w:rsidR="00E31438" w:rsidRPr="00762F0A" w14:paraId="7D17F588" w14:textId="77777777" w:rsidTr="00111F39">
        <w:tc>
          <w:tcPr>
            <w:tcW w:w="8188" w:type="dxa"/>
            <w:gridSpan w:val="2"/>
          </w:tcPr>
          <w:p w14:paraId="089FFF76"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Height loss (&gt; 4cm)</w:t>
            </w:r>
          </w:p>
        </w:tc>
      </w:tr>
      <w:tr w:rsidR="00E31438" w:rsidRPr="00762F0A" w14:paraId="1A41701D" w14:textId="77777777" w:rsidTr="00111F39">
        <w:tc>
          <w:tcPr>
            <w:tcW w:w="8188" w:type="dxa"/>
            <w:gridSpan w:val="2"/>
          </w:tcPr>
          <w:p w14:paraId="1B334DEE"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Falls</w:t>
            </w:r>
            <w:r>
              <w:rPr>
                <w:rFonts w:ascii="Calibri" w:hAnsi="Calibri" w:cs="Calibri"/>
                <w:sz w:val="20"/>
                <w:szCs w:val="20"/>
              </w:rPr>
              <w:t xml:space="preserve"> and Frailty</w:t>
            </w:r>
          </w:p>
        </w:tc>
      </w:tr>
      <w:tr w:rsidR="00E31438" w:rsidRPr="00762F0A" w14:paraId="79CBFA92" w14:textId="77777777" w:rsidTr="00111F39">
        <w:tc>
          <w:tcPr>
            <w:tcW w:w="8188" w:type="dxa"/>
            <w:gridSpan w:val="2"/>
          </w:tcPr>
          <w:p w14:paraId="5B76DB68"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 xml:space="preserve">Inflammatory disease: </w:t>
            </w:r>
            <w:r w:rsidRPr="000330F7">
              <w:rPr>
                <w:rFonts w:ascii="Calibri" w:hAnsi="Calibri" w:cs="Calibri"/>
                <w:i/>
                <w:iCs/>
                <w:sz w:val="20"/>
                <w:szCs w:val="20"/>
              </w:rPr>
              <w:t>e.g.</w:t>
            </w:r>
            <w:r>
              <w:rPr>
                <w:rFonts w:ascii="Calibri" w:hAnsi="Calibri" w:cs="Calibri"/>
                <w:sz w:val="20"/>
                <w:szCs w:val="20"/>
              </w:rPr>
              <w:t>,</w:t>
            </w:r>
            <w:r w:rsidRPr="00762F0A">
              <w:rPr>
                <w:rFonts w:ascii="Calibri" w:hAnsi="Calibri" w:cs="Calibri"/>
                <w:sz w:val="20"/>
                <w:szCs w:val="20"/>
              </w:rPr>
              <w:t xml:space="preserve"> ankylosing spondylitis, other inflammatory arthritides, connective tissue diseases</w:t>
            </w:r>
            <w:r>
              <w:rPr>
                <w:rFonts w:ascii="Calibri" w:hAnsi="Calibri" w:cs="Calibri"/>
                <w:sz w:val="20"/>
                <w:szCs w:val="20"/>
              </w:rPr>
              <w:t xml:space="preserve">, </w:t>
            </w:r>
            <w:r w:rsidRPr="00616409">
              <w:rPr>
                <w:rFonts w:ascii="Calibri" w:hAnsi="Calibri" w:cs="Calibri"/>
                <w:sz w:val="20"/>
                <w:szCs w:val="20"/>
              </w:rPr>
              <w:t>systemic lupus erythematosus</w:t>
            </w:r>
          </w:p>
        </w:tc>
      </w:tr>
      <w:tr w:rsidR="00E31438" w:rsidRPr="00762F0A" w14:paraId="62C1849E" w14:textId="77777777" w:rsidTr="00111F39">
        <w:tc>
          <w:tcPr>
            <w:tcW w:w="8188" w:type="dxa"/>
            <w:gridSpan w:val="2"/>
          </w:tcPr>
          <w:p w14:paraId="2158B26B"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 xml:space="preserve">Endocrine disease: </w:t>
            </w:r>
            <w:r w:rsidRPr="000330F7">
              <w:rPr>
                <w:rFonts w:ascii="Calibri" w:hAnsi="Calibri" w:cs="Calibri"/>
                <w:i/>
                <w:iCs/>
                <w:sz w:val="20"/>
                <w:szCs w:val="20"/>
              </w:rPr>
              <w:t>e.g.</w:t>
            </w:r>
            <w:r>
              <w:rPr>
                <w:rFonts w:ascii="Calibri" w:hAnsi="Calibri" w:cs="Calibri"/>
                <w:i/>
                <w:iCs/>
                <w:sz w:val="20"/>
                <w:szCs w:val="20"/>
              </w:rPr>
              <w:t>,</w:t>
            </w:r>
            <w:r w:rsidRPr="00762F0A">
              <w:rPr>
                <w:rFonts w:ascii="Calibri" w:hAnsi="Calibri" w:cs="Calibri"/>
                <w:sz w:val="20"/>
                <w:szCs w:val="20"/>
              </w:rPr>
              <w:t xml:space="preserve"> Type </w:t>
            </w:r>
            <w:r>
              <w:rPr>
                <w:rFonts w:ascii="Calibri" w:hAnsi="Calibri" w:cs="Calibri"/>
                <w:sz w:val="20"/>
                <w:szCs w:val="20"/>
              </w:rPr>
              <w:t>I and II</w:t>
            </w:r>
            <w:r w:rsidRPr="00762F0A">
              <w:rPr>
                <w:rFonts w:ascii="Calibri" w:hAnsi="Calibri" w:cs="Calibri"/>
                <w:sz w:val="20"/>
                <w:szCs w:val="20"/>
              </w:rPr>
              <w:t xml:space="preserve"> diabetes mellitus</w:t>
            </w:r>
            <w:r>
              <w:rPr>
                <w:rFonts w:ascii="Calibri" w:hAnsi="Calibri" w:cs="Calibri"/>
                <w:sz w:val="20"/>
                <w:szCs w:val="20"/>
              </w:rPr>
              <w:t xml:space="preserve"> </w:t>
            </w:r>
            <w:r w:rsidRPr="004F1C15">
              <w:rPr>
                <w:rFonts w:ascii="Calibri" w:hAnsi="Calibri" w:cs="Calibri"/>
                <w:sz w:val="20"/>
                <w:szCs w:val="20"/>
                <w:vertAlign w:val="superscript"/>
              </w:rPr>
              <w:t>a</w:t>
            </w:r>
            <w:r w:rsidRPr="00762F0A">
              <w:rPr>
                <w:rFonts w:ascii="Calibri" w:hAnsi="Calibri" w:cs="Calibri"/>
                <w:sz w:val="20"/>
                <w:szCs w:val="20"/>
              </w:rPr>
              <w:t xml:space="preserve">, hyperparathyroidism, </w:t>
            </w:r>
            <w:r>
              <w:rPr>
                <w:rFonts w:ascii="Calibri" w:hAnsi="Calibri" w:cs="Calibri"/>
                <w:sz w:val="20"/>
                <w:szCs w:val="20"/>
              </w:rPr>
              <w:t xml:space="preserve">hyperthyroidism, hypogonadism, </w:t>
            </w:r>
            <w:r w:rsidRPr="00762F0A">
              <w:rPr>
                <w:rFonts w:ascii="Calibri" w:hAnsi="Calibri" w:cs="Calibri"/>
                <w:sz w:val="20"/>
                <w:szCs w:val="20"/>
              </w:rPr>
              <w:t>Cushing’s disease</w:t>
            </w:r>
            <w:r>
              <w:rPr>
                <w:rFonts w:ascii="Calibri" w:hAnsi="Calibri" w:cs="Calibri"/>
                <w:sz w:val="20"/>
                <w:szCs w:val="20"/>
              </w:rPr>
              <w:t>/syndrome</w:t>
            </w:r>
          </w:p>
        </w:tc>
      </w:tr>
      <w:tr w:rsidR="00E31438" w:rsidRPr="00762F0A" w14:paraId="48C3B995" w14:textId="77777777" w:rsidTr="00111F39">
        <w:tc>
          <w:tcPr>
            <w:tcW w:w="8188" w:type="dxa"/>
            <w:gridSpan w:val="2"/>
          </w:tcPr>
          <w:p w14:paraId="350981C2"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Haematological disorders/malignancy</w:t>
            </w:r>
            <w:r>
              <w:rPr>
                <w:rFonts w:ascii="Calibri" w:hAnsi="Calibri" w:cs="Calibri"/>
                <w:sz w:val="20"/>
                <w:szCs w:val="20"/>
              </w:rPr>
              <w:t xml:space="preserve"> </w:t>
            </w:r>
            <w:r w:rsidRPr="000330F7">
              <w:rPr>
                <w:rFonts w:ascii="Calibri" w:hAnsi="Calibri" w:cs="Calibri"/>
                <w:i/>
                <w:iCs/>
                <w:sz w:val="20"/>
                <w:szCs w:val="20"/>
              </w:rPr>
              <w:t>e.g.</w:t>
            </w:r>
            <w:r>
              <w:rPr>
                <w:rFonts w:ascii="Calibri" w:hAnsi="Calibri" w:cs="Calibri"/>
                <w:i/>
                <w:iCs/>
                <w:sz w:val="20"/>
                <w:szCs w:val="20"/>
              </w:rPr>
              <w:t>,</w:t>
            </w:r>
            <w:r>
              <w:rPr>
                <w:rFonts w:ascii="Calibri" w:hAnsi="Calibri" w:cs="Calibri"/>
                <w:sz w:val="20"/>
                <w:szCs w:val="20"/>
              </w:rPr>
              <w:t xml:space="preserve"> multiple myeloma, thalassaemia</w:t>
            </w:r>
          </w:p>
        </w:tc>
      </w:tr>
      <w:tr w:rsidR="00E31438" w:rsidRPr="00762F0A" w14:paraId="55DA8D6E" w14:textId="77777777" w:rsidTr="00111F39">
        <w:tc>
          <w:tcPr>
            <w:tcW w:w="8188" w:type="dxa"/>
            <w:gridSpan w:val="2"/>
          </w:tcPr>
          <w:p w14:paraId="17B35542"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 xml:space="preserve">Muscle disease: </w:t>
            </w:r>
            <w:r w:rsidRPr="000330F7">
              <w:rPr>
                <w:rFonts w:ascii="Calibri" w:hAnsi="Calibri" w:cs="Calibri"/>
                <w:i/>
                <w:iCs/>
                <w:sz w:val="20"/>
                <w:szCs w:val="20"/>
              </w:rPr>
              <w:t>e.g.</w:t>
            </w:r>
            <w:r>
              <w:rPr>
                <w:rFonts w:ascii="Calibri" w:hAnsi="Calibri" w:cs="Calibri"/>
                <w:i/>
                <w:iCs/>
                <w:sz w:val="20"/>
                <w:szCs w:val="20"/>
              </w:rPr>
              <w:t>,</w:t>
            </w:r>
            <w:r w:rsidRPr="00762F0A">
              <w:rPr>
                <w:rFonts w:ascii="Calibri" w:hAnsi="Calibri" w:cs="Calibri"/>
                <w:sz w:val="20"/>
                <w:szCs w:val="20"/>
              </w:rPr>
              <w:t xml:space="preserve"> myositis, myopathies and dystrophies</w:t>
            </w:r>
            <w:r>
              <w:rPr>
                <w:rFonts w:ascii="Calibri" w:hAnsi="Calibri" w:cs="Calibri"/>
                <w:sz w:val="20"/>
                <w:szCs w:val="20"/>
              </w:rPr>
              <w:t>, sarcopenia</w:t>
            </w:r>
          </w:p>
        </w:tc>
      </w:tr>
      <w:tr w:rsidR="00E31438" w:rsidRPr="00762F0A" w14:paraId="48DA9556" w14:textId="77777777" w:rsidTr="00111F39">
        <w:tc>
          <w:tcPr>
            <w:tcW w:w="8188" w:type="dxa"/>
            <w:gridSpan w:val="2"/>
          </w:tcPr>
          <w:p w14:paraId="3C70A79A"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 xml:space="preserve">Lung disease: </w:t>
            </w:r>
            <w:r w:rsidRPr="000330F7">
              <w:rPr>
                <w:rFonts w:ascii="Calibri" w:hAnsi="Calibri" w:cs="Calibri"/>
                <w:i/>
                <w:iCs/>
                <w:sz w:val="20"/>
                <w:szCs w:val="20"/>
              </w:rPr>
              <w:t>e.g.</w:t>
            </w:r>
            <w:r>
              <w:rPr>
                <w:rFonts w:ascii="Calibri" w:hAnsi="Calibri" w:cs="Calibri"/>
                <w:sz w:val="20"/>
                <w:szCs w:val="20"/>
              </w:rPr>
              <w:t>,</w:t>
            </w:r>
            <w:r w:rsidRPr="00762F0A">
              <w:rPr>
                <w:rFonts w:ascii="Calibri" w:hAnsi="Calibri" w:cs="Calibri"/>
                <w:sz w:val="20"/>
                <w:szCs w:val="20"/>
              </w:rPr>
              <w:t xml:space="preserve"> asthma, </w:t>
            </w:r>
            <w:r>
              <w:rPr>
                <w:rFonts w:ascii="Calibri" w:hAnsi="Calibri" w:cs="Calibri"/>
                <w:sz w:val="20"/>
                <w:szCs w:val="20"/>
              </w:rPr>
              <w:t xml:space="preserve">cystic fibrosis, </w:t>
            </w:r>
            <w:r w:rsidRPr="00762F0A">
              <w:rPr>
                <w:rFonts w:ascii="Calibri" w:hAnsi="Calibri" w:cs="Calibri"/>
                <w:sz w:val="20"/>
                <w:szCs w:val="20"/>
              </w:rPr>
              <w:t xml:space="preserve">chronic obstructive pulmonary disease </w:t>
            </w:r>
          </w:p>
        </w:tc>
      </w:tr>
      <w:tr w:rsidR="00E31438" w:rsidRPr="00762F0A" w14:paraId="0692E0B9" w14:textId="77777777" w:rsidTr="00111F39">
        <w:tc>
          <w:tcPr>
            <w:tcW w:w="8188" w:type="dxa"/>
            <w:gridSpan w:val="2"/>
          </w:tcPr>
          <w:p w14:paraId="049FEEA5"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 xml:space="preserve">HIV </w:t>
            </w:r>
          </w:p>
        </w:tc>
      </w:tr>
      <w:tr w:rsidR="00E31438" w:rsidRPr="00762F0A" w14:paraId="32FD36D3" w14:textId="77777777" w:rsidTr="00111F39">
        <w:tc>
          <w:tcPr>
            <w:tcW w:w="8188" w:type="dxa"/>
            <w:gridSpan w:val="2"/>
          </w:tcPr>
          <w:p w14:paraId="4BC3D633"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 xml:space="preserve">Neurological/ psychiatric disease </w:t>
            </w:r>
            <w:r w:rsidRPr="000330F7">
              <w:rPr>
                <w:rFonts w:ascii="Calibri" w:hAnsi="Calibri" w:cs="Calibri"/>
                <w:i/>
                <w:iCs/>
                <w:sz w:val="20"/>
                <w:szCs w:val="20"/>
              </w:rPr>
              <w:t>e.g.</w:t>
            </w:r>
            <w:r>
              <w:rPr>
                <w:rFonts w:ascii="Calibri" w:hAnsi="Calibri" w:cs="Calibri"/>
                <w:sz w:val="20"/>
                <w:szCs w:val="20"/>
              </w:rPr>
              <w:t>,</w:t>
            </w:r>
            <w:r w:rsidRPr="00762F0A">
              <w:rPr>
                <w:rFonts w:ascii="Calibri" w:hAnsi="Calibri" w:cs="Calibri"/>
                <w:sz w:val="20"/>
                <w:szCs w:val="20"/>
              </w:rPr>
              <w:t xml:space="preserve"> Parkinson’s disease</w:t>
            </w:r>
            <w:r>
              <w:rPr>
                <w:rFonts w:ascii="Calibri" w:hAnsi="Calibri" w:cs="Calibri"/>
                <w:sz w:val="20"/>
                <w:szCs w:val="20"/>
              </w:rPr>
              <w:t xml:space="preserve"> and associated syndromes</w:t>
            </w:r>
            <w:r w:rsidRPr="00762F0A">
              <w:rPr>
                <w:rFonts w:ascii="Calibri" w:hAnsi="Calibri" w:cs="Calibri"/>
                <w:sz w:val="20"/>
                <w:szCs w:val="20"/>
              </w:rPr>
              <w:t>, multiple sclerosis, epilepsy, stroke, depression, dementia</w:t>
            </w:r>
          </w:p>
        </w:tc>
      </w:tr>
      <w:tr w:rsidR="00E31438" w:rsidRPr="00762F0A" w14:paraId="5401BCC5" w14:textId="77777777" w:rsidTr="00111F39">
        <w:tc>
          <w:tcPr>
            <w:tcW w:w="8188" w:type="dxa"/>
            <w:gridSpan w:val="2"/>
          </w:tcPr>
          <w:p w14:paraId="372CFD64"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Nutritional deficiencies: calcium, vitamin D [note that vitamin D deficiency may contribute to fracture risk through undermineralisation of bone (osteomalacia) rather than osteoporosis]</w:t>
            </w:r>
          </w:p>
        </w:tc>
      </w:tr>
      <w:tr w:rsidR="00E31438" w:rsidRPr="00762F0A" w14:paraId="449E2822" w14:textId="77777777" w:rsidTr="00111F39">
        <w:tc>
          <w:tcPr>
            <w:tcW w:w="8188" w:type="dxa"/>
            <w:gridSpan w:val="2"/>
          </w:tcPr>
          <w:p w14:paraId="61B3AA6E"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Bariatric surgery</w:t>
            </w:r>
            <w:r>
              <w:rPr>
                <w:rFonts w:ascii="Calibri" w:hAnsi="Calibri" w:cs="Calibri"/>
                <w:sz w:val="20"/>
                <w:szCs w:val="20"/>
              </w:rPr>
              <w:t xml:space="preserve"> and other conditions associated with intestinal malabsorption</w:t>
            </w:r>
          </w:p>
        </w:tc>
      </w:tr>
      <w:tr w:rsidR="00E31438" w:rsidRPr="00762F0A" w14:paraId="1870C200" w14:textId="77777777" w:rsidTr="00111F39">
        <w:tc>
          <w:tcPr>
            <w:tcW w:w="8188" w:type="dxa"/>
            <w:gridSpan w:val="2"/>
          </w:tcPr>
          <w:p w14:paraId="027688F5"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Medications</w:t>
            </w:r>
            <w:r>
              <w:rPr>
                <w:rFonts w:ascii="Calibri" w:hAnsi="Calibri" w:cs="Calibri"/>
                <w:sz w:val="20"/>
                <w:szCs w:val="20"/>
              </w:rPr>
              <w:t xml:space="preserve">, </w:t>
            </w:r>
            <w:r w:rsidRPr="005C70D6">
              <w:rPr>
                <w:rFonts w:ascii="Calibri" w:hAnsi="Calibri" w:cs="Calibri"/>
                <w:i/>
                <w:iCs/>
                <w:sz w:val="20"/>
                <w:szCs w:val="20"/>
              </w:rPr>
              <w:t>e.g</w:t>
            </w:r>
            <w:r>
              <w:rPr>
                <w:rFonts w:ascii="Calibri" w:hAnsi="Calibri" w:cs="Calibri"/>
                <w:sz w:val="20"/>
                <w:szCs w:val="20"/>
              </w:rPr>
              <w:t>.</w:t>
            </w:r>
            <w:r w:rsidRPr="00762F0A">
              <w:rPr>
                <w:rFonts w:ascii="Calibri" w:hAnsi="Calibri" w:cs="Calibri"/>
                <w:sz w:val="20"/>
                <w:szCs w:val="20"/>
              </w:rPr>
              <w:t>:</w:t>
            </w:r>
          </w:p>
        </w:tc>
      </w:tr>
      <w:tr w:rsidR="00E31438" w:rsidRPr="00762F0A" w14:paraId="620FFBB0" w14:textId="77777777" w:rsidTr="00111F39">
        <w:tc>
          <w:tcPr>
            <w:tcW w:w="562" w:type="dxa"/>
          </w:tcPr>
          <w:p w14:paraId="38CF26CF" w14:textId="77777777" w:rsidR="00E31438" w:rsidRPr="00762F0A" w:rsidRDefault="00E31438" w:rsidP="00111F39">
            <w:pPr>
              <w:spacing w:before="172" w:line="237" w:lineRule="auto"/>
              <w:ind w:right="95"/>
              <w:rPr>
                <w:rFonts w:ascii="Calibri" w:hAnsi="Calibri" w:cs="Calibri"/>
                <w:sz w:val="20"/>
                <w:szCs w:val="20"/>
              </w:rPr>
            </w:pPr>
          </w:p>
        </w:tc>
        <w:tc>
          <w:tcPr>
            <w:tcW w:w="7626" w:type="dxa"/>
          </w:tcPr>
          <w:p w14:paraId="7E10B580"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Some immunosuppressants (calmodulin/calcineurine phosphatase inhibitors)</w:t>
            </w:r>
          </w:p>
        </w:tc>
      </w:tr>
      <w:tr w:rsidR="00E31438" w:rsidRPr="00762F0A" w14:paraId="33161473" w14:textId="77777777" w:rsidTr="00111F39">
        <w:tc>
          <w:tcPr>
            <w:tcW w:w="562" w:type="dxa"/>
          </w:tcPr>
          <w:p w14:paraId="1A378973" w14:textId="77777777" w:rsidR="00E31438" w:rsidRPr="00762F0A" w:rsidRDefault="00E31438" w:rsidP="00111F39">
            <w:pPr>
              <w:spacing w:before="172" w:line="237" w:lineRule="auto"/>
              <w:ind w:right="95"/>
              <w:rPr>
                <w:rFonts w:ascii="Calibri" w:hAnsi="Calibri" w:cs="Calibri"/>
                <w:sz w:val="20"/>
                <w:szCs w:val="20"/>
              </w:rPr>
            </w:pPr>
          </w:p>
        </w:tc>
        <w:tc>
          <w:tcPr>
            <w:tcW w:w="7626" w:type="dxa"/>
          </w:tcPr>
          <w:p w14:paraId="5FA0B394"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(Excess) thyroid hormone treatment (levothyroxine and/or liothyronine). Patients with thyroid cancer with suppressed TSH are at particular risk</w:t>
            </w:r>
          </w:p>
        </w:tc>
      </w:tr>
      <w:tr w:rsidR="00E31438" w:rsidRPr="00762F0A" w14:paraId="60060C84" w14:textId="77777777" w:rsidTr="00111F39">
        <w:tc>
          <w:tcPr>
            <w:tcW w:w="562" w:type="dxa"/>
          </w:tcPr>
          <w:p w14:paraId="711B57E4" w14:textId="77777777" w:rsidR="00E31438" w:rsidRPr="00762F0A" w:rsidRDefault="00E31438" w:rsidP="00111F39">
            <w:pPr>
              <w:spacing w:before="172" w:line="237" w:lineRule="auto"/>
              <w:ind w:right="95"/>
              <w:rPr>
                <w:rFonts w:ascii="Calibri" w:hAnsi="Calibri" w:cs="Calibri"/>
                <w:sz w:val="20"/>
                <w:szCs w:val="20"/>
              </w:rPr>
            </w:pPr>
          </w:p>
        </w:tc>
        <w:tc>
          <w:tcPr>
            <w:tcW w:w="7626" w:type="dxa"/>
          </w:tcPr>
          <w:p w14:paraId="4107B70C"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Drugs affecting gonadal hormone production (aromatase inhibitors, androgen deprivation therapy, medroxyprogesterone acetate, gonadotrophin hormone releasing agonists, gonadotrophin hormone receptor antagonists)</w:t>
            </w:r>
          </w:p>
        </w:tc>
      </w:tr>
      <w:tr w:rsidR="00E31438" w:rsidRPr="00762F0A" w14:paraId="32FE41A2" w14:textId="77777777" w:rsidTr="00111F39">
        <w:tc>
          <w:tcPr>
            <w:tcW w:w="562" w:type="dxa"/>
          </w:tcPr>
          <w:p w14:paraId="631B16E4" w14:textId="77777777" w:rsidR="00E31438" w:rsidRPr="00762F0A" w:rsidRDefault="00E31438" w:rsidP="00111F39">
            <w:pPr>
              <w:spacing w:before="172" w:line="237" w:lineRule="auto"/>
              <w:ind w:right="95"/>
              <w:rPr>
                <w:rFonts w:ascii="Calibri" w:hAnsi="Calibri" w:cs="Calibri"/>
                <w:sz w:val="20"/>
                <w:szCs w:val="20"/>
              </w:rPr>
            </w:pPr>
          </w:p>
        </w:tc>
        <w:tc>
          <w:tcPr>
            <w:tcW w:w="7626" w:type="dxa"/>
          </w:tcPr>
          <w:p w14:paraId="214A1B19"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Some diabet</w:t>
            </w:r>
            <w:r>
              <w:rPr>
                <w:rFonts w:ascii="Calibri" w:hAnsi="Calibri" w:cs="Calibri"/>
                <w:sz w:val="20"/>
                <w:szCs w:val="20"/>
              </w:rPr>
              <w:t>es</w:t>
            </w:r>
            <w:r w:rsidRPr="00762F0A">
              <w:rPr>
                <w:rFonts w:ascii="Calibri" w:hAnsi="Calibri" w:cs="Calibri"/>
                <w:sz w:val="20"/>
                <w:szCs w:val="20"/>
              </w:rPr>
              <w:t xml:space="preserve"> drugs (</w:t>
            </w:r>
            <w:r w:rsidRPr="001C389A">
              <w:rPr>
                <w:rFonts w:ascii="Calibri" w:hAnsi="Calibri" w:cs="Calibri"/>
                <w:i/>
                <w:iCs/>
                <w:sz w:val="20"/>
                <w:szCs w:val="20"/>
              </w:rPr>
              <w:t>e.g.,</w:t>
            </w:r>
            <w:r w:rsidRPr="00762F0A">
              <w:rPr>
                <w:rFonts w:ascii="Calibri" w:hAnsi="Calibri" w:cs="Calibri"/>
                <w:sz w:val="20"/>
                <w:szCs w:val="20"/>
              </w:rPr>
              <w:t xml:space="preserve"> thiazolidinediones)</w:t>
            </w:r>
          </w:p>
        </w:tc>
      </w:tr>
      <w:tr w:rsidR="00E31438" w:rsidRPr="00762F0A" w14:paraId="38858B99" w14:textId="77777777" w:rsidTr="00111F39">
        <w:tc>
          <w:tcPr>
            <w:tcW w:w="562" w:type="dxa"/>
          </w:tcPr>
          <w:p w14:paraId="5F28BC7D" w14:textId="77777777" w:rsidR="00E31438" w:rsidRPr="00762F0A" w:rsidRDefault="00E31438" w:rsidP="00111F39">
            <w:pPr>
              <w:spacing w:before="172" w:line="237" w:lineRule="auto"/>
              <w:ind w:right="95"/>
              <w:rPr>
                <w:rFonts w:ascii="Calibri" w:hAnsi="Calibri" w:cs="Calibri"/>
                <w:sz w:val="20"/>
                <w:szCs w:val="20"/>
              </w:rPr>
            </w:pPr>
          </w:p>
        </w:tc>
        <w:tc>
          <w:tcPr>
            <w:tcW w:w="7626" w:type="dxa"/>
          </w:tcPr>
          <w:p w14:paraId="38D4030B" w14:textId="77777777" w:rsidR="00E31438" w:rsidRPr="00762F0A" w:rsidRDefault="00E31438" w:rsidP="00111F39">
            <w:pPr>
              <w:spacing w:before="172" w:line="237" w:lineRule="auto"/>
              <w:ind w:right="95"/>
              <w:rPr>
                <w:rFonts w:ascii="Calibri" w:hAnsi="Calibri" w:cs="Calibri"/>
                <w:sz w:val="20"/>
                <w:szCs w:val="20"/>
              </w:rPr>
            </w:pPr>
            <w:r w:rsidRPr="00762F0A">
              <w:rPr>
                <w:rFonts w:ascii="Calibri" w:hAnsi="Calibri" w:cs="Calibri"/>
                <w:sz w:val="20"/>
                <w:szCs w:val="20"/>
              </w:rPr>
              <w:t>Some anti</w:t>
            </w:r>
            <w:r>
              <w:rPr>
                <w:rFonts w:ascii="Calibri" w:hAnsi="Calibri" w:cs="Calibri"/>
                <w:sz w:val="20"/>
                <w:szCs w:val="20"/>
              </w:rPr>
              <w:t>epileptics</w:t>
            </w:r>
            <w:r w:rsidRPr="00762F0A">
              <w:rPr>
                <w:rFonts w:ascii="Calibri" w:hAnsi="Calibri" w:cs="Calibri"/>
                <w:sz w:val="20"/>
                <w:szCs w:val="20"/>
              </w:rPr>
              <w:t xml:space="preserve"> (</w:t>
            </w:r>
            <w:r w:rsidRPr="00106F98">
              <w:rPr>
                <w:rFonts w:ascii="Calibri" w:hAnsi="Calibri" w:cs="Calibri"/>
                <w:i/>
                <w:iCs/>
                <w:sz w:val="20"/>
                <w:szCs w:val="20"/>
              </w:rPr>
              <w:t>e.g</w:t>
            </w:r>
            <w:r w:rsidRPr="00762F0A">
              <w:rPr>
                <w:rFonts w:ascii="Calibri" w:hAnsi="Calibri" w:cs="Calibri"/>
                <w:sz w:val="20"/>
                <w:szCs w:val="20"/>
              </w:rPr>
              <w:t>.</w:t>
            </w:r>
            <w:r>
              <w:rPr>
                <w:rFonts w:ascii="Calibri" w:hAnsi="Calibri" w:cs="Calibri"/>
                <w:sz w:val="20"/>
                <w:szCs w:val="20"/>
              </w:rPr>
              <w:t>,</w:t>
            </w:r>
            <w:r w:rsidRPr="00762F0A">
              <w:rPr>
                <w:rFonts w:ascii="Calibri" w:hAnsi="Calibri" w:cs="Calibri"/>
                <w:sz w:val="20"/>
                <w:szCs w:val="20"/>
              </w:rPr>
              <w:t xml:space="preserve"> phenytoin and carbamazepine)</w:t>
            </w:r>
          </w:p>
        </w:tc>
      </w:tr>
      <w:tr w:rsidR="00E31438" w:rsidRPr="00762F0A" w14:paraId="3A4B5F71" w14:textId="77777777" w:rsidTr="00111F39">
        <w:tc>
          <w:tcPr>
            <w:tcW w:w="562" w:type="dxa"/>
          </w:tcPr>
          <w:p w14:paraId="764934CF" w14:textId="77777777" w:rsidR="00E31438" w:rsidRPr="00762F0A" w:rsidRDefault="00E31438" w:rsidP="00111F39">
            <w:pPr>
              <w:spacing w:before="172" w:line="237" w:lineRule="auto"/>
              <w:ind w:right="95"/>
              <w:rPr>
                <w:rFonts w:ascii="Calibri" w:hAnsi="Calibri" w:cs="Calibri"/>
                <w:sz w:val="20"/>
                <w:szCs w:val="20"/>
              </w:rPr>
            </w:pPr>
          </w:p>
        </w:tc>
        <w:tc>
          <w:tcPr>
            <w:tcW w:w="7626" w:type="dxa"/>
          </w:tcPr>
          <w:p w14:paraId="717BED4C" w14:textId="77777777" w:rsidR="00E31438" w:rsidRPr="00762F0A" w:rsidRDefault="00E31438" w:rsidP="00111F39">
            <w:pPr>
              <w:spacing w:before="172" w:line="237" w:lineRule="auto"/>
              <w:ind w:right="95"/>
              <w:rPr>
                <w:rFonts w:ascii="Calibri" w:hAnsi="Calibri" w:cs="Calibri"/>
                <w:sz w:val="20"/>
                <w:szCs w:val="20"/>
              </w:rPr>
            </w:pPr>
          </w:p>
        </w:tc>
      </w:tr>
    </w:tbl>
    <w:p w14:paraId="78993C00" w14:textId="77777777" w:rsidR="00E31438" w:rsidRPr="00381FB6" w:rsidRDefault="00E31438" w:rsidP="00E31438">
      <w:pPr>
        <w:ind w:left="720" w:right="95"/>
        <w:rPr>
          <w:sz w:val="20"/>
          <w:szCs w:val="20"/>
        </w:rPr>
      </w:pPr>
      <w:r w:rsidRPr="004F1C15">
        <w:rPr>
          <w:rFonts w:ascii="Calibri" w:hAnsi="Calibri" w:cs="Calibri"/>
          <w:sz w:val="20"/>
          <w:szCs w:val="20"/>
          <w:vertAlign w:val="superscript"/>
        </w:rPr>
        <w:t>a</w:t>
      </w:r>
      <w:r>
        <w:rPr>
          <w:rFonts w:ascii="Calibri" w:hAnsi="Calibri" w:cs="Calibri"/>
          <w:sz w:val="20"/>
          <w:szCs w:val="20"/>
        </w:rPr>
        <w:t xml:space="preserve"> Able to be accommodated in FRAX by proxy, by </w:t>
      </w:r>
      <w:r>
        <w:rPr>
          <w:sz w:val="20"/>
          <w:szCs w:val="20"/>
        </w:rPr>
        <w:t>e</w:t>
      </w:r>
      <w:r w:rsidRPr="00381FB6">
        <w:rPr>
          <w:sz w:val="20"/>
          <w:szCs w:val="20"/>
        </w:rPr>
        <w:t>nter</w:t>
      </w:r>
      <w:r>
        <w:rPr>
          <w:sz w:val="20"/>
          <w:szCs w:val="20"/>
        </w:rPr>
        <w:t>ing</w:t>
      </w:r>
      <w:r w:rsidRPr="00381FB6">
        <w:rPr>
          <w:sz w:val="20"/>
          <w:szCs w:val="20"/>
        </w:rPr>
        <w:t xml:space="preserve"> ‘yes’ in the rheumatoid arthritis input</w:t>
      </w:r>
      <w:r>
        <w:rPr>
          <w:sz w:val="20"/>
          <w:szCs w:val="20"/>
        </w:rPr>
        <w:t xml:space="preserve"> (see Table 1)</w:t>
      </w:r>
    </w:p>
    <w:p w14:paraId="299FD6EB" w14:textId="77777777" w:rsidR="00E31438" w:rsidRDefault="00E31438" w:rsidP="00E31438">
      <w:r>
        <w:br w:type="page"/>
      </w:r>
    </w:p>
    <w:p w14:paraId="7404C637" w14:textId="77777777" w:rsidR="00E31438" w:rsidRPr="007C397A" w:rsidRDefault="00E31438" w:rsidP="00E31438">
      <w:pPr>
        <w:ind w:right="95"/>
        <w:rPr>
          <w:rFonts w:cstheme="minorHAnsi"/>
        </w:rPr>
      </w:pPr>
      <w:r w:rsidRPr="007C397A">
        <w:rPr>
          <w:rFonts w:cstheme="minorHAnsi"/>
          <w:b/>
          <w:bCs/>
        </w:rPr>
        <w:t>Table 4</w:t>
      </w:r>
      <w:r w:rsidRPr="007C397A">
        <w:rPr>
          <w:rFonts w:cstheme="minorHAnsi"/>
        </w:rPr>
        <w:t xml:space="preserve"> Numerical values for NOGG thresholds </w:t>
      </w:r>
      <w:bookmarkStart w:id="32" w:name="_Hlk57549545"/>
      <w:r w:rsidRPr="007C397A">
        <w:rPr>
          <w:rFonts w:cstheme="minorHAnsi"/>
        </w:rPr>
        <w:t xml:space="preserve">for major osteoporotic fracture and hip fracture probabilities based on FRAX.  </w:t>
      </w:r>
      <w:bookmarkEnd w:id="32"/>
      <w:r w:rsidRPr="007C397A">
        <w:rPr>
          <w:rFonts w:cstheme="minorHAnsi"/>
        </w:rPr>
        <w:t>LAT and UAT refer to the lower and upper assessment thresholds, respectively, between which a BMD is indicated.  The intervention threshold (IT) and very high-risk threshold (VHRT) denote the thresholds for high and very high risk.</w:t>
      </w:r>
    </w:p>
    <w:tbl>
      <w:tblPr>
        <w:tblStyle w:val="TableGrid"/>
        <w:tblW w:w="6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172"/>
        <w:gridCol w:w="1172"/>
        <w:gridCol w:w="1173"/>
        <w:gridCol w:w="1861"/>
      </w:tblGrid>
      <w:tr w:rsidR="00E31438" w:rsidRPr="007C397A" w14:paraId="64CF7AD0" w14:textId="77777777" w:rsidTr="00111F39">
        <w:trPr>
          <w:trHeight w:val="227"/>
          <w:jc w:val="center"/>
        </w:trPr>
        <w:tc>
          <w:tcPr>
            <w:tcW w:w="1243" w:type="dxa"/>
            <w:tcBorders>
              <w:bottom w:val="single" w:sz="4" w:space="0" w:color="auto"/>
            </w:tcBorders>
          </w:tcPr>
          <w:p w14:paraId="76352BCE" w14:textId="77777777" w:rsidR="00E31438" w:rsidRPr="007C397A" w:rsidRDefault="00E31438" w:rsidP="00111F39">
            <w:pPr>
              <w:spacing w:line="276" w:lineRule="auto"/>
              <w:ind w:right="95"/>
              <w:jc w:val="center"/>
              <w:rPr>
                <w:rFonts w:cstheme="minorHAnsi"/>
                <w:b/>
                <w:bCs/>
                <w:sz w:val="20"/>
                <w:szCs w:val="20"/>
                <w:lang w:val="sv-SE"/>
              </w:rPr>
            </w:pPr>
            <w:r w:rsidRPr="007C397A">
              <w:rPr>
                <w:rFonts w:cstheme="minorHAnsi"/>
                <w:b/>
                <w:bCs/>
                <w:sz w:val="20"/>
                <w:szCs w:val="20"/>
                <w:lang w:val="sv-SE"/>
              </w:rPr>
              <w:t>Age (years)</w:t>
            </w:r>
          </w:p>
        </w:tc>
        <w:tc>
          <w:tcPr>
            <w:tcW w:w="1172" w:type="dxa"/>
            <w:tcBorders>
              <w:bottom w:val="single" w:sz="4" w:space="0" w:color="auto"/>
            </w:tcBorders>
          </w:tcPr>
          <w:p w14:paraId="70DE798A" w14:textId="77777777" w:rsidR="00E31438" w:rsidRPr="007C397A" w:rsidRDefault="00E31438" w:rsidP="00111F39">
            <w:pPr>
              <w:spacing w:line="276" w:lineRule="auto"/>
              <w:ind w:right="95"/>
              <w:jc w:val="center"/>
              <w:rPr>
                <w:rFonts w:cstheme="minorHAnsi"/>
                <w:b/>
                <w:bCs/>
                <w:sz w:val="20"/>
                <w:szCs w:val="20"/>
                <w:lang w:val="sv-SE"/>
              </w:rPr>
            </w:pPr>
            <w:r w:rsidRPr="007C397A">
              <w:rPr>
                <w:rFonts w:cstheme="minorHAnsi"/>
                <w:b/>
                <w:bCs/>
                <w:sz w:val="20"/>
                <w:szCs w:val="20"/>
                <w:lang w:val="sv-SE"/>
              </w:rPr>
              <w:t>LAT</w:t>
            </w:r>
          </w:p>
        </w:tc>
        <w:tc>
          <w:tcPr>
            <w:tcW w:w="1172" w:type="dxa"/>
            <w:tcBorders>
              <w:bottom w:val="single" w:sz="4" w:space="0" w:color="auto"/>
            </w:tcBorders>
          </w:tcPr>
          <w:p w14:paraId="21E99F24" w14:textId="77777777" w:rsidR="00E31438" w:rsidRPr="007C397A" w:rsidRDefault="00E31438" w:rsidP="00111F39">
            <w:pPr>
              <w:spacing w:line="276" w:lineRule="auto"/>
              <w:ind w:right="95"/>
              <w:jc w:val="center"/>
              <w:rPr>
                <w:rFonts w:cstheme="minorHAnsi"/>
                <w:b/>
                <w:bCs/>
                <w:sz w:val="20"/>
                <w:szCs w:val="20"/>
                <w:lang w:val="sv-SE"/>
              </w:rPr>
            </w:pPr>
            <w:r w:rsidRPr="007C397A">
              <w:rPr>
                <w:rFonts w:cstheme="minorHAnsi"/>
                <w:b/>
                <w:bCs/>
                <w:sz w:val="20"/>
                <w:szCs w:val="20"/>
                <w:lang w:val="sv-SE"/>
              </w:rPr>
              <w:t>IT</w:t>
            </w:r>
          </w:p>
        </w:tc>
        <w:tc>
          <w:tcPr>
            <w:tcW w:w="1173" w:type="dxa"/>
            <w:tcBorders>
              <w:bottom w:val="single" w:sz="4" w:space="0" w:color="auto"/>
            </w:tcBorders>
          </w:tcPr>
          <w:p w14:paraId="1A8AF33C" w14:textId="77777777" w:rsidR="00E31438" w:rsidRPr="007C397A" w:rsidRDefault="00E31438" w:rsidP="00111F39">
            <w:pPr>
              <w:spacing w:line="276" w:lineRule="auto"/>
              <w:ind w:right="95"/>
              <w:jc w:val="center"/>
              <w:rPr>
                <w:rFonts w:cstheme="minorHAnsi"/>
                <w:b/>
                <w:bCs/>
                <w:sz w:val="20"/>
                <w:szCs w:val="20"/>
                <w:lang w:val="sv-SE"/>
              </w:rPr>
            </w:pPr>
            <w:r w:rsidRPr="007C397A">
              <w:rPr>
                <w:rFonts w:cstheme="minorHAnsi"/>
                <w:b/>
                <w:bCs/>
                <w:sz w:val="20"/>
                <w:szCs w:val="20"/>
                <w:lang w:val="sv-SE"/>
              </w:rPr>
              <w:t>UAT</w:t>
            </w:r>
          </w:p>
        </w:tc>
        <w:tc>
          <w:tcPr>
            <w:tcW w:w="1861" w:type="dxa"/>
            <w:tcBorders>
              <w:bottom w:val="single" w:sz="4" w:space="0" w:color="auto"/>
            </w:tcBorders>
          </w:tcPr>
          <w:p w14:paraId="5FA1FF64" w14:textId="77777777" w:rsidR="00E31438" w:rsidRPr="007C397A" w:rsidRDefault="00E31438" w:rsidP="00111F39">
            <w:pPr>
              <w:spacing w:line="276" w:lineRule="auto"/>
              <w:ind w:right="95"/>
              <w:jc w:val="center"/>
              <w:rPr>
                <w:rFonts w:cstheme="minorHAnsi"/>
                <w:b/>
                <w:bCs/>
                <w:sz w:val="20"/>
                <w:szCs w:val="20"/>
                <w:lang w:val="sv-SE"/>
              </w:rPr>
            </w:pPr>
            <w:r w:rsidRPr="007C397A">
              <w:rPr>
                <w:rFonts w:cstheme="minorHAnsi"/>
                <w:b/>
                <w:bCs/>
                <w:sz w:val="20"/>
                <w:szCs w:val="20"/>
                <w:lang w:val="sv-SE"/>
              </w:rPr>
              <w:t>VHRT</w:t>
            </w:r>
          </w:p>
        </w:tc>
      </w:tr>
      <w:tr w:rsidR="00E31438" w:rsidRPr="007C397A" w14:paraId="3C2909EC" w14:textId="77777777" w:rsidTr="00111F39">
        <w:trPr>
          <w:trHeight w:val="227"/>
          <w:jc w:val="center"/>
        </w:trPr>
        <w:tc>
          <w:tcPr>
            <w:tcW w:w="3587" w:type="dxa"/>
            <w:gridSpan w:val="3"/>
            <w:tcBorders>
              <w:top w:val="single" w:sz="4" w:space="0" w:color="auto"/>
              <w:bottom w:val="single" w:sz="4" w:space="0" w:color="auto"/>
            </w:tcBorders>
          </w:tcPr>
          <w:p w14:paraId="06A77574" w14:textId="77777777" w:rsidR="00E31438" w:rsidRPr="007C397A" w:rsidRDefault="00E31438" w:rsidP="00111F39">
            <w:pPr>
              <w:spacing w:line="276" w:lineRule="auto"/>
              <w:ind w:right="95"/>
              <w:rPr>
                <w:rFonts w:cstheme="minorHAnsi"/>
                <w:b/>
                <w:bCs/>
                <w:sz w:val="20"/>
                <w:szCs w:val="20"/>
                <w:lang w:val="sv-SE"/>
              </w:rPr>
            </w:pPr>
            <w:r w:rsidRPr="007C397A">
              <w:rPr>
                <w:rFonts w:cstheme="minorHAnsi"/>
                <w:b/>
                <w:bCs/>
                <w:sz w:val="20"/>
                <w:szCs w:val="20"/>
                <w:lang w:val="sv-SE"/>
              </w:rPr>
              <w:t>Major osteoporotic fracture</w:t>
            </w:r>
          </w:p>
        </w:tc>
        <w:tc>
          <w:tcPr>
            <w:tcW w:w="1173" w:type="dxa"/>
            <w:tcBorders>
              <w:top w:val="single" w:sz="4" w:space="0" w:color="auto"/>
              <w:bottom w:val="single" w:sz="4" w:space="0" w:color="auto"/>
            </w:tcBorders>
          </w:tcPr>
          <w:p w14:paraId="6151883A" w14:textId="77777777" w:rsidR="00E31438" w:rsidRPr="007C397A" w:rsidRDefault="00E31438" w:rsidP="00111F39">
            <w:pPr>
              <w:spacing w:line="276" w:lineRule="auto"/>
              <w:ind w:right="95"/>
              <w:jc w:val="center"/>
              <w:rPr>
                <w:rFonts w:cstheme="minorHAnsi"/>
                <w:b/>
                <w:bCs/>
                <w:sz w:val="20"/>
                <w:szCs w:val="20"/>
                <w:lang w:val="sv-SE"/>
              </w:rPr>
            </w:pPr>
          </w:p>
        </w:tc>
        <w:tc>
          <w:tcPr>
            <w:tcW w:w="1861" w:type="dxa"/>
            <w:tcBorders>
              <w:top w:val="single" w:sz="4" w:space="0" w:color="auto"/>
              <w:bottom w:val="single" w:sz="4" w:space="0" w:color="auto"/>
            </w:tcBorders>
          </w:tcPr>
          <w:p w14:paraId="0FE415E7" w14:textId="77777777" w:rsidR="00E31438" w:rsidRPr="007C397A" w:rsidRDefault="00E31438" w:rsidP="00111F39">
            <w:pPr>
              <w:spacing w:line="276" w:lineRule="auto"/>
              <w:ind w:right="95"/>
              <w:jc w:val="center"/>
              <w:rPr>
                <w:rFonts w:cstheme="minorHAnsi"/>
                <w:b/>
                <w:bCs/>
                <w:sz w:val="20"/>
                <w:szCs w:val="20"/>
                <w:lang w:val="sv-SE"/>
              </w:rPr>
            </w:pPr>
          </w:p>
        </w:tc>
      </w:tr>
      <w:tr w:rsidR="00E31438" w:rsidRPr="007C397A" w14:paraId="32B1749C" w14:textId="77777777" w:rsidTr="00111F39">
        <w:trPr>
          <w:trHeight w:val="227"/>
          <w:jc w:val="center"/>
        </w:trPr>
        <w:tc>
          <w:tcPr>
            <w:tcW w:w="1243" w:type="dxa"/>
          </w:tcPr>
          <w:p w14:paraId="0D6E75C2"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50</w:t>
            </w:r>
          </w:p>
        </w:tc>
        <w:tc>
          <w:tcPr>
            <w:tcW w:w="1172" w:type="dxa"/>
          </w:tcPr>
          <w:p w14:paraId="61A850D7"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3.4</w:t>
            </w:r>
          </w:p>
        </w:tc>
        <w:tc>
          <w:tcPr>
            <w:tcW w:w="1172" w:type="dxa"/>
          </w:tcPr>
          <w:p w14:paraId="11323F3F"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7.3</w:t>
            </w:r>
          </w:p>
        </w:tc>
        <w:tc>
          <w:tcPr>
            <w:tcW w:w="1173" w:type="dxa"/>
          </w:tcPr>
          <w:p w14:paraId="4FB10005"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8.8</w:t>
            </w:r>
          </w:p>
        </w:tc>
        <w:tc>
          <w:tcPr>
            <w:tcW w:w="1861" w:type="dxa"/>
          </w:tcPr>
          <w:p w14:paraId="545A9921"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11.7</w:t>
            </w:r>
          </w:p>
        </w:tc>
      </w:tr>
      <w:tr w:rsidR="00E31438" w:rsidRPr="007C397A" w14:paraId="695BE5B9" w14:textId="77777777" w:rsidTr="00111F39">
        <w:trPr>
          <w:trHeight w:val="227"/>
          <w:jc w:val="center"/>
        </w:trPr>
        <w:tc>
          <w:tcPr>
            <w:tcW w:w="1243" w:type="dxa"/>
          </w:tcPr>
          <w:p w14:paraId="5CD3548B"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55</w:t>
            </w:r>
          </w:p>
        </w:tc>
        <w:tc>
          <w:tcPr>
            <w:tcW w:w="1172" w:type="dxa"/>
          </w:tcPr>
          <w:p w14:paraId="325F4A77"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4.5</w:t>
            </w:r>
          </w:p>
        </w:tc>
        <w:tc>
          <w:tcPr>
            <w:tcW w:w="1172" w:type="dxa"/>
          </w:tcPr>
          <w:p w14:paraId="0CB87546"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9.5</w:t>
            </w:r>
          </w:p>
        </w:tc>
        <w:tc>
          <w:tcPr>
            <w:tcW w:w="1173" w:type="dxa"/>
          </w:tcPr>
          <w:p w14:paraId="1B77C131"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11.4</w:t>
            </w:r>
          </w:p>
        </w:tc>
        <w:tc>
          <w:tcPr>
            <w:tcW w:w="1861" w:type="dxa"/>
          </w:tcPr>
          <w:p w14:paraId="5C3B4892"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15.2</w:t>
            </w:r>
          </w:p>
        </w:tc>
      </w:tr>
      <w:tr w:rsidR="00E31438" w:rsidRPr="007C397A" w14:paraId="6AA95A04" w14:textId="77777777" w:rsidTr="00111F39">
        <w:trPr>
          <w:trHeight w:val="227"/>
          <w:jc w:val="center"/>
        </w:trPr>
        <w:tc>
          <w:tcPr>
            <w:tcW w:w="1243" w:type="dxa"/>
          </w:tcPr>
          <w:p w14:paraId="0588DE80"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60</w:t>
            </w:r>
          </w:p>
        </w:tc>
        <w:tc>
          <w:tcPr>
            <w:tcW w:w="1172" w:type="dxa"/>
          </w:tcPr>
          <w:p w14:paraId="6ECC8460"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6.0</w:t>
            </w:r>
          </w:p>
        </w:tc>
        <w:tc>
          <w:tcPr>
            <w:tcW w:w="1172" w:type="dxa"/>
          </w:tcPr>
          <w:p w14:paraId="36FF59B3"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12.2</w:t>
            </w:r>
          </w:p>
        </w:tc>
        <w:tc>
          <w:tcPr>
            <w:tcW w:w="1173" w:type="dxa"/>
          </w:tcPr>
          <w:p w14:paraId="7D21078F"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14.6</w:t>
            </w:r>
          </w:p>
        </w:tc>
        <w:tc>
          <w:tcPr>
            <w:tcW w:w="1861" w:type="dxa"/>
          </w:tcPr>
          <w:p w14:paraId="772BE97D"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19.4</w:t>
            </w:r>
          </w:p>
        </w:tc>
      </w:tr>
      <w:tr w:rsidR="00E31438" w:rsidRPr="007C397A" w14:paraId="024ADD4D" w14:textId="77777777" w:rsidTr="00111F39">
        <w:trPr>
          <w:trHeight w:val="227"/>
          <w:jc w:val="center"/>
        </w:trPr>
        <w:tc>
          <w:tcPr>
            <w:tcW w:w="1243" w:type="dxa"/>
          </w:tcPr>
          <w:p w14:paraId="7DEF4429"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65</w:t>
            </w:r>
          </w:p>
        </w:tc>
        <w:tc>
          <w:tcPr>
            <w:tcW w:w="1172" w:type="dxa"/>
          </w:tcPr>
          <w:p w14:paraId="5F16CAA2"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8.6</w:t>
            </w:r>
          </w:p>
        </w:tc>
        <w:tc>
          <w:tcPr>
            <w:tcW w:w="1172" w:type="dxa"/>
          </w:tcPr>
          <w:p w14:paraId="08689EDE"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16.5</w:t>
            </w:r>
          </w:p>
        </w:tc>
        <w:tc>
          <w:tcPr>
            <w:tcW w:w="1173" w:type="dxa"/>
          </w:tcPr>
          <w:p w14:paraId="30A36159"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19.8</w:t>
            </w:r>
          </w:p>
        </w:tc>
        <w:tc>
          <w:tcPr>
            <w:tcW w:w="1861" w:type="dxa"/>
          </w:tcPr>
          <w:p w14:paraId="06DA5DBD"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26.4</w:t>
            </w:r>
          </w:p>
        </w:tc>
      </w:tr>
      <w:tr w:rsidR="00E31438" w:rsidRPr="007C397A" w14:paraId="32C2CC40" w14:textId="77777777" w:rsidTr="00111F39">
        <w:trPr>
          <w:trHeight w:val="227"/>
          <w:jc w:val="center"/>
        </w:trPr>
        <w:tc>
          <w:tcPr>
            <w:tcW w:w="1243" w:type="dxa"/>
          </w:tcPr>
          <w:p w14:paraId="0D188AF3"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70</w:t>
            </w:r>
          </w:p>
        </w:tc>
        <w:tc>
          <w:tcPr>
            <w:tcW w:w="1172" w:type="dxa"/>
          </w:tcPr>
          <w:p w14:paraId="019733B2"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11.1</w:t>
            </w:r>
          </w:p>
        </w:tc>
        <w:tc>
          <w:tcPr>
            <w:tcW w:w="1172" w:type="dxa"/>
          </w:tcPr>
          <w:p w14:paraId="20A6EC9A"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20.3</w:t>
            </w:r>
          </w:p>
        </w:tc>
        <w:tc>
          <w:tcPr>
            <w:tcW w:w="1173" w:type="dxa"/>
          </w:tcPr>
          <w:p w14:paraId="3ECF9C54"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24.4</w:t>
            </w:r>
          </w:p>
        </w:tc>
        <w:tc>
          <w:tcPr>
            <w:tcW w:w="1861" w:type="dxa"/>
          </w:tcPr>
          <w:p w14:paraId="3DAD0C6F"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32.5</w:t>
            </w:r>
          </w:p>
        </w:tc>
      </w:tr>
      <w:tr w:rsidR="00E31438" w:rsidRPr="007C397A" w14:paraId="6E12318B" w14:textId="77777777" w:rsidTr="00111F39">
        <w:trPr>
          <w:trHeight w:val="227"/>
          <w:jc w:val="center"/>
        </w:trPr>
        <w:tc>
          <w:tcPr>
            <w:tcW w:w="2415" w:type="dxa"/>
            <w:gridSpan w:val="2"/>
            <w:tcBorders>
              <w:bottom w:val="single" w:sz="4" w:space="0" w:color="auto"/>
            </w:tcBorders>
          </w:tcPr>
          <w:p w14:paraId="7622897D" w14:textId="77777777" w:rsidR="00E31438" w:rsidRPr="007C397A" w:rsidRDefault="00E31438" w:rsidP="00111F39">
            <w:pPr>
              <w:spacing w:line="276" w:lineRule="auto"/>
              <w:ind w:right="95"/>
              <w:rPr>
                <w:rFonts w:cstheme="minorHAnsi"/>
                <w:sz w:val="20"/>
                <w:szCs w:val="20"/>
                <w:lang w:val="sv-SE"/>
              </w:rPr>
            </w:pPr>
            <w:r w:rsidRPr="007C397A">
              <w:rPr>
                <w:rFonts w:cstheme="minorHAnsi"/>
                <w:b/>
                <w:bCs/>
                <w:sz w:val="20"/>
                <w:szCs w:val="20"/>
                <w:lang w:val="sv-SE"/>
              </w:rPr>
              <w:t>Hip fracture</w:t>
            </w:r>
          </w:p>
        </w:tc>
        <w:tc>
          <w:tcPr>
            <w:tcW w:w="1172" w:type="dxa"/>
            <w:tcBorders>
              <w:bottom w:val="single" w:sz="4" w:space="0" w:color="auto"/>
            </w:tcBorders>
          </w:tcPr>
          <w:p w14:paraId="2601833D" w14:textId="77777777" w:rsidR="00E31438" w:rsidRPr="007C397A" w:rsidRDefault="00E31438" w:rsidP="00111F39">
            <w:pPr>
              <w:spacing w:line="276" w:lineRule="auto"/>
              <w:ind w:right="95"/>
              <w:jc w:val="center"/>
              <w:rPr>
                <w:rFonts w:cstheme="minorHAnsi"/>
                <w:sz w:val="20"/>
                <w:szCs w:val="20"/>
                <w:lang w:val="sv-SE"/>
              </w:rPr>
            </w:pPr>
          </w:p>
        </w:tc>
        <w:tc>
          <w:tcPr>
            <w:tcW w:w="1173" w:type="dxa"/>
            <w:tcBorders>
              <w:bottom w:val="single" w:sz="4" w:space="0" w:color="auto"/>
            </w:tcBorders>
          </w:tcPr>
          <w:p w14:paraId="23147455" w14:textId="77777777" w:rsidR="00E31438" w:rsidRPr="007C397A" w:rsidRDefault="00E31438" w:rsidP="00111F39">
            <w:pPr>
              <w:spacing w:line="276" w:lineRule="auto"/>
              <w:ind w:right="95"/>
              <w:jc w:val="center"/>
              <w:rPr>
                <w:rFonts w:cstheme="minorHAnsi"/>
                <w:sz w:val="20"/>
                <w:szCs w:val="20"/>
                <w:lang w:val="sv-SE"/>
              </w:rPr>
            </w:pPr>
          </w:p>
        </w:tc>
        <w:tc>
          <w:tcPr>
            <w:tcW w:w="1861" w:type="dxa"/>
            <w:tcBorders>
              <w:bottom w:val="single" w:sz="4" w:space="0" w:color="auto"/>
            </w:tcBorders>
          </w:tcPr>
          <w:p w14:paraId="62BFAB0E" w14:textId="77777777" w:rsidR="00E31438" w:rsidRPr="007C397A" w:rsidRDefault="00E31438" w:rsidP="00111F39">
            <w:pPr>
              <w:spacing w:line="276" w:lineRule="auto"/>
              <w:ind w:right="95"/>
              <w:jc w:val="center"/>
              <w:rPr>
                <w:rFonts w:cstheme="minorHAnsi"/>
                <w:sz w:val="20"/>
                <w:szCs w:val="20"/>
                <w:lang w:val="sv-SE"/>
              </w:rPr>
            </w:pPr>
          </w:p>
        </w:tc>
      </w:tr>
      <w:tr w:rsidR="00E31438" w:rsidRPr="007C397A" w14:paraId="2A7FF971" w14:textId="77777777" w:rsidTr="00111F39">
        <w:trPr>
          <w:trHeight w:val="227"/>
          <w:jc w:val="center"/>
        </w:trPr>
        <w:tc>
          <w:tcPr>
            <w:tcW w:w="1243" w:type="dxa"/>
          </w:tcPr>
          <w:p w14:paraId="4B038C32"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50</w:t>
            </w:r>
          </w:p>
        </w:tc>
        <w:tc>
          <w:tcPr>
            <w:tcW w:w="1172" w:type="dxa"/>
          </w:tcPr>
          <w:p w14:paraId="622626D0"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0.23</w:t>
            </w:r>
          </w:p>
        </w:tc>
        <w:tc>
          <w:tcPr>
            <w:tcW w:w="1172" w:type="dxa"/>
          </w:tcPr>
          <w:p w14:paraId="6CABF2CB"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0.91</w:t>
            </w:r>
          </w:p>
        </w:tc>
        <w:tc>
          <w:tcPr>
            <w:tcW w:w="1173" w:type="dxa"/>
          </w:tcPr>
          <w:p w14:paraId="1B8E51E8"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1.1</w:t>
            </w:r>
          </w:p>
        </w:tc>
        <w:tc>
          <w:tcPr>
            <w:tcW w:w="1861" w:type="dxa"/>
          </w:tcPr>
          <w:p w14:paraId="3DE8E402"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1.5</w:t>
            </w:r>
          </w:p>
        </w:tc>
      </w:tr>
      <w:tr w:rsidR="00E31438" w:rsidRPr="007C397A" w14:paraId="52BDDA4D" w14:textId="77777777" w:rsidTr="00111F39">
        <w:trPr>
          <w:trHeight w:val="227"/>
          <w:jc w:val="center"/>
        </w:trPr>
        <w:tc>
          <w:tcPr>
            <w:tcW w:w="1243" w:type="dxa"/>
          </w:tcPr>
          <w:p w14:paraId="0A91404B"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55</w:t>
            </w:r>
          </w:p>
        </w:tc>
        <w:tc>
          <w:tcPr>
            <w:tcW w:w="1172" w:type="dxa"/>
          </w:tcPr>
          <w:p w14:paraId="015C215E"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0.43</w:t>
            </w:r>
          </w:p>
        </w:tc>
        <w:tc>
          <w:tcPr>
            <w:tcW w:w="1172" w:type="dxa"/>
          </w:tcPr>
          <w:p w14:paraId="4678B564"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1.5</w:t>
            </w:r>
          </w:p>
        </w:tc>
        <w:tc>
          <w:tcPr>
            <w:tcW w:w="1173" w:type="dxa"/>
          </w:tcPr>
          <w:p w14:paraId="1FD3978C"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1.7</w:t>
            </w:r>
          </w:p>
        </w:tc>
        <w:tc>
          <w:tcPr>
            <w:tcW w:w="1861" w:type="dxa"/>
          </w:tcPr>
          <w:p w14:paraId="1369891D"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2.3</w:t>
            </w:r>
          </w:p>
        </w:tc>
      </w:tr>
      <w:tr w:rsidR="00E31438" w:rsidRPr="007C397A" w14:paraId="12CAF4B2" w14:textId="77777777" w:rsidTr="00111F39">
        <w:trPr>
          <w:trHeight w:val="227"/>
          <w:jc w:val="center"/>
        </w:trPr>
        <w:tc>
          <w:tcPr>
            <w:tcW w:w="1243" w:type="dxa"/>
          </w:tcPr>
          <w:p w14:paraId="586CA1B9"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60</w:t>
            </w:r>
          </w:p>
        </w:tc>
        <w:tc>
          <w:tcPr>
            <w:tcW w:w="1172" w:type="dxa"/>
          </w:tcPr>
          <w:p w14:paraId="5A8529AC"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0.80</w:t>
            </w:r>
          </w:p>
        </w:tc>
        <w:tc>
          <w:tcPr>
            <w:tcW w:w="1172" w:type="dxa"/>
          </w:tcPr>
          <w:p w14:paraId="419C81CD"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2.3</w:t>
            </w:r>
          </w:p>
        </w:tc>
        <w:tc>
          <w:tcPr>
            <w:tcW w:w="1173" w:type="dxa"/>
          </w:tcPr>
          <w:p w14:paraId="2C2C78E7"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2.8</w:t>
            </w:r>
          </w:p>
        </w:tc>
        <w:tc>
          <w:tcPr>
            <w:tcW w:w="1861" w:type="dxa"/>
          </w:tcPr>
          <w:p w14:paraId="4127112E"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3.7</w:t>
            </w:r>
          </w:p>
        </w:tc>
      </w:tr>
      <w:tr w:rsidR="00E31438" w:rsidRPr="007C397A" w14:paraId="21B7FFA4" w14:textId="77777777" w:rsidTr="00111F39">
        <w:trPr>
          <w:trHeight w:val="227"/>
          <w:jc w:val="center"/>
        </w:trPr>
        <w:tc>
          <w:tcPr>
            <w:tcW w:w="1243" w:type="dxa"/>
          </w:tcPr>
          <w:p w14:paraId="0F1A021F"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65</w:t>
            </w:r>
          </w:p>
        </w:tc>
        <w:tc>
          <w:tcPr>
            <w:tcW w:w="1172" w:type="dxa"/>
          </w:tcPr>
          <w:p w14:paraId="73D00E3D"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1.4</w:t>
            </w:r>
          </w:p>
        </w:tc>
        <w:tc>
          <w:tcPr>
            <w:tcW w:w="1172" w:type="dxa"/>
          </w:tcPr>
          <w:p w14:paraId="0FBF3618"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3.5</w:t>
            </w:r>
          </w:p>
        </w:tc>
        <w:tc>
          <w:tcPr>
            <w:tcW w:w="1173" w:type="dxa"/>
          </w:tcPr>
          <w:p w14:paraId="358AFAFB"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4.2</w:t>
            </w:r>
          </w:p>
        </w:tc>
        <w:tc>
          <w:tcPr>
            <w:tcW w:w="1861" w:type="dxa"/>
          </w:tcPr>
          <w:p w14:paraId="2FCB34DE"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5.6</w:t>
            </w:r>
          </w:p>
        </w:tc>
      </w:tr>
      <w:tr w:rsidR="00E31438" w:rsidRPr="007C397A" w14:paraId="1AAD5096" w14:textId="77777777" w:rsidTr="00111F39">
        <w:trPr>
          <w:trHeight w:val="227"/>
          <w:jc w:val="center"/>
        </w:trPr>
        <w:tc>
          <w:tcPr>
            <w:tcW w:w="1243" w:type="dxa"/>
            <w:tcBorders>
              <w:bottom w:val="single" w:sz="4" w:space="0" w:color="auto"/>
            </w:tcBorders>
          </w:tcPr>
          <w:p w14:paraId="2AD70BFF"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70</w:t>
            </w:r>
          </w:p>
        </w:tc>
        <w:tc>
          <w:tcPr>
            <w:tcW w:w="1172" w:type="dxa"/>
            <w:tcBorders>
              <w:bottom w:val="single" w:sz="4" w:space="0" w:color="auto"/>
            </w:tcBorders>
          </w:tcPr>
          <w:p w14:paraId="16F4122D"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2.6</w:t>
            </w:r>
          </w:p>
        </w:tc>
        <w:tc>
          <w:tcPr>
            <w:tcW w:w="1172" w:type="dxa"/>
            <w:tcBorders>
              <w:bottom w:val="single" w:sz="4" w:space="0" w:color="auto"/>
            </w:tcBorders>
          </w:tcPr>
          <w:p w14:paraId="2C6A0857"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5.4</w:t>
            </w:r>
          </w:p>
        </w:tc>
        <w:tc>
          <w:tcPr>
            <w:tcW w:w="1173" w:type="dxa"/>
            <w:tcBorders>
              <w:bottom w:val="single" w:sz="4" w:space="0" w:color="auto"/>
            </w:tcBorders>
          </w:tcPr>
          <w:p w14:paraId="7ACEA9B9"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6.5</w:t>
            </w:r>
          </w:p>
        </w:tc>
        <w:tc>
          <w:tcPr>
            <w:tcW w:w="1861" w:type="dxa"/>
            <w:tcBorders>
              <w:bottom w:val="single" w:sz="4" w:space="0" w:color="auto"/>
            </w:tcBorders>
          </w:tcPr>
          <w:p w14:paraId="65522048" w14:textId="77777777" w:rsidR="00E31438" w:rsidRPr="007C397A" w:rsidRDefault="00E31438" w:rsidP="00111F39">
            <w:pPr>
              <w:spacing w:line="276" w:lineRule="auto"/>
              <w:ind w:right="95"/>
              <w:jc w:val="center"/>
              <w:rPr>
                <w:rFonts w:cstheme="minorHAnsi"/>
                <w:sz w:val="20"/>
                <w:szCs w:val="20"/>
                <w:lang w:val="sv-SE"/>
              </w:rPr>
            </w:pPr>
            <w:r w:rsidRPr="007C397A">
              <w:rPr>
                <w:rFonts w:cstheme="minorHAnsi"/>
                <w:sz w:val="20"/>
                <w:szCs w:val="20"/>
                <w:lang w:val="sv-SE"/>
              </w:rPr>
              <w:t>8.6</w:t>
            </w:r>
          </w:p>
        </w:tc>
      </w:tr>
    </w:tbl>
    <w:p w14:paraId="05F94996" w14:textId="77777777" w:rsidR="00E31438" w:rsidRPr="007C397A" w:rsidRDefault="00E31438" w:rsidP="00E31438">
      <w:pPr>
        <w:pStyle w:val="BodyText"/>
        <w:spacing w:before="25" w:line="276" w:lineRule="auto"/>
        <w:ind w:left="0" w:right="95"/>
        <w:rPr>
          <w:rFonts w:ascii="Calibri" w:hAnsi="Calibri" w:cs="Calibri"/>
          <w:bCs/>
          <w:sz w:val="22"/>
          <w:szCs w:val="22"/>
        </w:rPr>
      </w:pPr>
    </w:p>
    <w:p w14:paraId="4788B0B8" w14:textId="77777777" w:rsidR="00E31438" w:rsidRPr="007C397A" w:rsidRDefault="00E31438" w:rsidP="00E31438">
      <w:pPr>
        <w:rPr>
          <w:rFonts w:ascii="Calibri" w:eastAsia="Tahoma" w:hAnsi="Calibri" w:cs="Calibri"/>
          <w:bCs/>
          <w:lang w:eastAsia="en-GB" w:bidi="en-GB"/>
        </w:rPr>
      </w:pPr>
      <w:r w:rsidRPr="007C397A">
        <w:rPr>
          <w:rFonts w:ascii="Calibri" w:hAnsi="Calibri" w:cs="Calibri"/>
          <w:bCs/>
        </w:rPr>
        <w:br w:type="page"/>
      </w:r>
    </w:p>
    <w:p w14:paraId="61F069A5" w14:textId="77777777" w:rsidR="00E31438" w:rsidRPr="00477394" w:rsidRDefault="00E31438" w:rsidP="00E31438">
      <w:pPr>
        <w:pStyle w:val="BodyText"/>
        <w:spacing w:before="25" w:line="276" w:lineRule="auto"/>
        <w:ind w:left="0" w:right="95"/>
        <w:rPr>
          <w:rFonts w:asciiTheme="minorHAnsi" w:hAnsiTheme="minorHAnsi" w:cstheme="minorHAnsi"/>
          <w:sz w:val="22"/>
          <w:szCs w:val="22"/>
        </w:rPr>
      </w:pPr>
      <w:r w:rsidRPr="00477394">
        <w:rPr>
          <w:rFonts w:asciiTheme="minorHAnsi" w:hAnsiTheme="minorHAnsi" w:cstheme="minorHAnsi"/>
          <w:b/>
          <w:bCs/>
          <w:sz w:val="22"/>
          <w:szCs w:val="22"/>
        </w:rPr>
        <w:t xml:space="preserve">Table </w:t>
      </w:r>
      <w:r>
        <w:rPr>
          <w:rFonts w:asciiTheme="minorHAnsi" w:hAnsiTheme="minorHAnsi" w:cstheme="minorHAnsi"/>
          <w:b/>
          <w:bCs/>
          <w:sz w:val="22"/>
          <w:szCs w:val="22"/>
        </w:rPr>
        <w:t>5</w:t>
      </w:r>
      <w:r w:rsidRPr="00477394">
        <w:rPr>
          <w:rFonts w:asciiTheme="minorHAnsi" w:hAnsiTheme="minorHAnsi" w:cstheme="minorHAnsi"/>
          <w:b/>
          <w:bCs/>
          <w:sz w:val="22"/>
          <w:szCs w:val="22"/>
        </w:rPr>
        <w:t>.</w:t>
      </w:r>
      <w:r w:rsidRPr="00477394">
        <w:rPr>
          <w:rFonts w:asciiTheme="minorHAnsi" w:hAnsiTheme="minorHAnsi" w:cstheme="minorHAnsi"/>
          <w:sz w:val="22"/>
          <w:szCs w:val="22"/>
        </w:rPr>
        <w:t xml:space="preserve"> Anti-fracture efficacy of approved drug treatments for postmenopausal women, and men, with osteoporosis when given with calcium and vitamin D</w:t>
      </w:r>
    </w:p>
    <w:p w14:paraId="5F11C0DF" w14:textId="77777777" w:rsidR="00E31438" w:rsidRDefault="00E31438" w:rsidP="00E31438">
      <w:pPr>
        <w:pStyle w:val="BodyText"/>
        <w:spacing w:before="25" w:line="276" w:lineRule="auto"/>
        <w:ind w:left="0" w:right="95"/>
        <w:rPr>
          <w:rFonts w:ascii="Calibri" w:hAnsi="Calibri" w:cs="Calibri"/>
          <w:bCs/>
          <w:sz w:val="24"/>
          <w:szCs w:val="24"/>
        </w:rPr>
      </w:pPr>
    </w:p>
    <w:tbl>
      <w:tblPr>
        <w:tblW w:w="9923" w:type="dxa"/>
        <w:tblCellSpacing w:w="15" w:type="dxa"/>
        <w:tblInd w:w="-10"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931"/>
        <w:gridCol w:w="1243"/>
        <w:gridCol w:w="1219"/>
        <w:gridCol w:w="877"/>
        <w:gridCol w:w="3520"/>
        <w:gridCol w:w="1133"/>
      </w:tblGrid>
      <w:tr w:rsidR="00E31438" w:rsidRPr="008B67A1" w14:paraId="35070182" w14:textId="77777777" w:rsidTr="00111F39">
        <w:trPr>
          <w:tblHeade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21145C" w14:textId="77777777" w:rsidR="00E31438" w:rsidRPr="007C397A" w:rsidRDefault="00E31438" w:rsidP="00111F39">
            <w:pPr>
              <w:spacing w:before="100" w:beforeAutospacing="1" w:after="100" w:afterAutospacing="1"/>
              <w:jc w:val="center"/>
              <w:rPr>
                <w:rFonts w:cstheme="minorHAnsi"/>
                <w:b/>
                <w:bCs/>
                <w:sz w:val="20"/>
                <w:szCs w:val="20"/>
              </w:rPr>
            </w:pPr>
            <w:r w:rsidRPr="007C397A">
              <w:rPr>
                <w:rFonts w:cstheme="minorHAnsi"/>
                <w:b/>
                <w:bCs/>
                <w:sz w:val="20"/>
                <w:szCs w:val="20"/>
              </w:rPr>
              <w:t>Intervention</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B16F618" w14:textId="77777777" w:rsidR="00E31438" w:rsidRPr="007C397A" w:rsidRDefault="00E31438" w:rsidP="00111F39">
            <w:pPr>
              <w:spacing w:before="100" w:beforeAutospacing="1" w:after="100" w:afterAutospacing="1"/>
              <w:jc w:val="center"/>
              <w:rPr>
                <w:rFonts w:cstheme="minorHAnsi"/>
                <w:b/>
                <w:bCs/>
                <w:sz w:val="20"/>
                <w:szCs w:val="20"/>
              </w:rPr>
            </w:pPr>
            <w:r w:rsidRPr="007C397A">
              <w:rPr>
                <w:rFonts w:cstheme="minorHAnsi"/>
                <w:b/>
                <w:bCs/>
                <w:sz w:val="20"/>
                <w:szCs w:val="20"/>
              </w:rPr>
              <w:t>Vertebral fracture</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AEBED68" w14:textId="77777777" w:rsidR="00E31438" w:rsidRPr="007C397A" w:rsidRDefault="00E31438" w:rsidP="00111F39">
            <w:pPr>
              <w:spacing w:before="100" w:beforeAutospacing="1" w:after="100" w:afterAutospacing="1"/>
              <w:jc w:val="center"/>
              <w:rPr>
                <w:rFonts w:cstheme="minorHAnsi"/>
                <w:b/>
                <w:bCs/>
                <w:sz w:val="20"/>
                <w:szCs w:val="20"/>
              </w:rPr>
            </w:pPr>
            <w:r w:rsidRPr="007C397A">
              <w:rPr>
                <w:rFonts w:cstheme="minorHAnsi"/>
                <w:b/>
                <w:bCs/>
                <w:sz w:val="20"/>
                <w:szCs w:val="20"/>
              </w:rPr>
              <w:t>Non-Vertebral fracture</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FF7DD4" w14:textId="77777777" w:rsidR="00E31438" w:rsidRPr="007C397A" w:rsidRDefault="00E31438" w:rsidP="00111F39">
            <w:pPr>
              <w:spacing w:before="100" w:beforeAutospacing="1" w:after="100" w:afterAutospacing="1"/>
              <w:jc w:val="center"/>
              <w:rPr>
                <w:rFonts w:cstheme="minorHAnsi"/>
                <w:b/>
                <w:bCs/>
                <w:sz w:val="20"/>
                <w:szCs w:val="20"/>
              </w:rPr>
            </w:pPr>
            <w:r w:rsidRPr="007C397A">
              <w:rPr>
                <w:rFonts w:cstheme="minorHAnsi"/>
                <w:b/>
                <w:bCs/>
                <w:sz w:val="20"/>
                <w:szCs w:val="20"/>
              </w:rPr>
              <w:t>Hip fracture</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F8B200E" w14:textId="77777777" w:rsidR="00E31438" w:rsidRPr="007C397A" w:rsidRDefault="00E31438" w:rsidP="00111F39">
            <w:pPr>
              <w:spacing w:before="100" w:beforeAutospacing="1" w:after="100" w:afterAutospacing="1"/>
              <w:ind w:left="268"/>
              <w:jc w:val="center"/>
              <w:rPr>
                <w:rFonts w:cstheme="minorHAnsi"/>
                <w:b/>
                <w:bCs/>
                <w:sz w:val="20"/>
                <w:szCs w:val="20"/>
              </w:rPr>
            </w:pPr>
            <w:r w:rsidRPr="007C397A">
              <w:rPr>
                <w:rFonts w:cstheme="minorHAnsi"/>
                <w:b/>
                <w:bCs/>
                <w:sz w:val="20"/>
                <w:szCs w:val="20"/>
              </w:rPr>
              <w:t>Evidence of superiority or inferiority for vertebral fracture prevention in postmenopausal women with very high fracture risk </w:t>
            </w:r>
          </w:p>
        </w:tc>
        <w:tc>
          <w:tcPr>
            <w:tcW w:w="1088" w:type="dxa"/>
            <w:tcBorders>
              <w:top w:val="single" w:sz="8" w:space="0" w:color="auto"/>
              <w:left w:val="single" w:sz="8" w:space="0" w:color="auto"/>
              <w:bottom w:val="single" w:sz="8" w:space="0" w:color="auto"/>
              <w:right w:val="single" w:sz="8" w:space="0" w:color="auto"/>
            </w:tcBorders>
            <w:vAlign w:val="center"/>
          </w:tcPr>
          <w:p w14:paraId="2759A476" w14:textId="77777777" w:rsidR="00E31438" w:rsidRPr="007C397A" w:rsidRDefault="00E31438" w:rsidP="00111F39">
            <w:pPr>
              <w:spacing w:before="100" w:beforeAutospacing="1" w:after="100" w:afterAutospacing="1"/>
              <w:ind w:left="-39" w:firstLine="39"/>
              <w:jc w:val="center"/>
              <w:rPr>
                <w:rFonts w:cstheme="minorHAnsi"/>
                <w:b/>
                <w:bCs/>
                <w:sz w:val="20"/>
                <w:szCs w:val="20"/>
              </w:rPr>
            </w:pPr>
            <w:r w:rsidRPr="007C397A">
              <w:rPr>
                <w:rFonts w:cstheme="minorHAnsi"/>
                <w:b/>
                <w:bCs/>
                <w:sz w:val="20"/>
                <w:szCs w:val="20"/>
              </w:rPr>
              <w:t>Licenced for use in Men</w:t>
            </w:r>
          </w:p>
        </w:tc>
      </w:tr>
      <w:tr w:rsidR="00E31438" w:rsidRPr="008B67A1" w14:paraId="4DA73051"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8D1AC5E"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Romosozumab</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ECE91AD"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Ib</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5B77987"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IIb</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BE2E86"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IIb</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D0B9588"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Superior to Alendronate   (Ib)</w:t>
            </w:r>
          </w:p>
        </w:tc>
        <w:tc>
          <w:tcPr>
            <w:tcW w:w="1088" w:type="dxa"/>
            <w:tcBorders>
              <w:top w:val="single" w:sz="8" w:space="0" w:color="auto"/>
              <w:left w:val="single" w:sz="8" w:space="0" w:color="auto"/>
              <w:bottom w:val="single" w:sz="8" w:space="0" w:color="auto"/>
              <w:right w:val="single" w:sz="8" w:space="0" w:color="auto"/>
            </w:tcBorders>
            <w:vAlign w:val="center"/>
          </w:tcPr>
          <w:p w14:paraId="40746DDB"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No</w:t>
            </w:r>
          </w:p>
        </w:tc>
      </w:tr>
      <w:tr w:rsidR="00E31438" w:rsidRPr="008B67A1" w14:paraId="4B5B3C62"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F57163"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Teriparatide</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0BB443"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0F4B40"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1C6B915"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FB72482"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Superior to Risedronate    (Ib)</w:t>
            </w:r>
          </w:p>
        </w:tc>
        <w:tc>
          <w:tcPr>
            <w:tcW w:w="1088" w:type="dxa"/>
            <w:tcBorders>
              <w:top w:val="single" w:sz="8" w:space="0" w:color="auto"/>
              <w:left w:val="single" w:sz="8" w:space="0" w:color="auto"/>
              <w:bottom w:val="single" w:sz="8" w:space="0" w:color="auto"/>
              <w:right w:val="single" w:sz="8" w:space="0" w:color="auto"/>
            </w:tcBorders>
            <w:vAlign w:val="center"/>
          </w:tcPr>
          <w:p w14:paraId="20006CD0"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Yes</w:t>
            </w:r>
          </w:p>
        </w:tc>
      </w:tr>
      <w:tr w:rsidR="00E31438" w:rsidRPr="008B67A1" w14:paraId="3F011202"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62846C2"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Alendronate</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2F3B12"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F9FD06"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6CC711"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D1DA2A1"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Inferior to Romosozumab (Ib)</w:t>
            </w:r>
          </w:p>
        </w:tc>
        <w:tc>
          <w:tcPr>
            <w:tcW w:w="1088" w:type="dxa"/>
            <w:tcBorders>
              <w:top w:val="single" w:sz="8" w:space="0" w:color="auto"/>
              <w:left w:val="single" w:sz="8" w:space="0" w:color="auto"/>
              <w:bottom w:val="single" w:sz="8" w:space="0" w:color="auto"/>
              <w:right w:val="single" w:sz="8" w:space="0" w:color="auto"/>
            </w:tcBorders>
            <w:vAlign w:val="center"/>
          </w:tcPr>
          <w:p w14:paraId="04F4D0F6"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Yes</w:t>
            </w:r>
          </w:p>
        </w:tc>
      </w:tr>
      <w:tr w:rsidR="00E31438" w:rsidRPr="008B67A1" w14:paraId="540AC859"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71CA9C0"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Ibandronate</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1A8E81F"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Ib</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7DD97AD"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Ib</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1073FB"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NAE</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13E3D80"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NAE</w:t>
            </w:r>
          </w:p>
        </w:tc>
        <w:tc>
          <w:tcPr>
            <w:tcW w:w="1088" w:type="dxa"/>
            <w:tcBorders>
              <w:top w:val="single" w:sz="8" w:space="0" w:color="auto"/>
              <w:left w:val="single" w:sz="8" w:space="0" w:color="auto"/>
              <w:bottom w:val="single" w:sz="8" w:space="0" w:color="auto"/>
              <w:right w:val="single" w:sz="8" w:space="0" w:color="auto"/>
            </w:tcBorders>
            <w:vAlign w:val="center"/>
          </w:tcPr>
          <w:p w14:paraId="3BCA1EC2"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No</w:t>
            </w:r>
          </w:p>
        </w:tc>
      </w:tr>
      <w:tr w:rsidR="00E31438" w:rsidRPr="008B67A1" w14:paraId="38159647"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B4F04C"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Risedronate</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4737804"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CCFF436"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0D8B5C0"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4C16371"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Inferior to Teriparatide      (Ib)</w:t>
            </w:r>
          </w:p>
        </w:tc>
        <w:tc>
          <w:tcPr>
            <w:tcW w:w="1088" w:type="dxa"/>
            <w:tcBorders>
              <w:top w:val="single" w:sz="8" w:space="0" w:color="auto"/>
              <w:left w:val="single" w:sz="8" w:space="0" w:color="auto"/>
              <w:bottom w:val="single" w:sz="8" w:space="0" w:color="auto"/>
              <w:right w:val="single" w:sz="8" w:space="0" w:color="auto"/>
            </w:tcBorders>
            <w:vAlign w:val="center"/>
          </w:tcPr>
          <w:p w14:paraId="0A108D9E"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Yes</w:t>
            </w:r>
          </w:p>
        </w:tc>
      </w:tr>
      <w:tr w:rsidR="00E31438" w:rsidRPr="008B67A1" w14:paraId="5B418078"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32FE41"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Zoledronate</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50E2FF"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421333F"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8B7ACDD"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96F5DE0"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NAE</w:t>
            </w:r>
          </w:p>
        </w:tc>
        <w:tc>
          <w:tcPr>
            <w:tcW w:w="1088" w:type="dxa"/>
            <w:tcBorders>
              <w:top w:val="single" w:sz="8" w:space="0" w:color="auto"/>
              <w:left w:val="single" w:sz="8" w:space="0" w:color="auto"/>
              <w:bottom w:val="single" w:sz="8" w:space="0" w:color="auto"/>
              <w:right w:val="single" w:sz="8" w:space="0" w:color="auto"/>
            </w:tcBorders>
            <w:vAlign w:val="center"/>
          </w:tcPr>
          <w:p w14:paraId="107107B6"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Yes</w:t>
            </w:r>
          </w:p>
        </w:tc>
      </w:tr>
      <w:tr w:rsidR="00E31438" w:rsidRPr="008B67A1" w14:paraId="2290F637"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EA7400"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Calcitriol</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F71203C"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IIa</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EE5792"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NAE</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A2313D"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NAE</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C47C9A6"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NAE</w:t>
            </w:r>
          </w:p>
        </w:tc>
        <w:tc>
          <w:tcPr>
            <w:tcW w:w="1088" w:type="dxa"/>
            <w:tcBorders>
              <w:top w:val="single" w:sz="8" w:space="0" w:color="auto"/>
              <w:left w:val="single" w:sz="8" w:space="0" w:color="auto"/>
              <w:bottom w:val="single" w:sz="8" w:space="0" w:color="auto"/>
              <w:right w:val="single" w:sz="8" w:space="0" w:color="auto"/>
            </w:tcBorders>
            <w:vAlign w:val="center"/>
          </w:tcPr>
          <w:p w14:paraId="690FEA00"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Yes</w:t>
            </w:r>
          </w:p>
        </w:tc>
      </w:tr>
      <w:tr w:rsidR="00E31438" w:rsidRPr="008B67A1" w14:paraId="61FDBDDD"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426B42"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Denosumab</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5197D32"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E4C62B"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C936C1C"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EA75E30"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NAE</w:t>
            </w:r>
          </w:p>
        </w:tc>
        <w:tc>
          <w:tcPr>
            <w:tcW w:w="1088" w:type="dxa"/>
            <w:tcBorders>
              <w:top w:val="single" w:sz="8" w:space="0" w:color="auto"/>
              <w:left w:val="single" w:sz="8" w:space="0" w:color="auto"/>
              <w:bottom w:val="single" w:sz="8" w:space="0" w:color="auto"/>
              <w:right w:val="single" w:sz="8" w:space="0" w:color="auto"/>
            </w:tcBorders>
            <w:vAlign w:val="center"/>
          </w:tcPr>
          <w:p w14:paraId="05D5467C"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Yes</w:t>
            </w:r>
          </w:p>
        </w:tc>
      </w:tr>
      <w:tr w:rsidR="00E31438" w:rsidRPr="008B67A1" w14:paraId="125A1CC2"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E69B7AD"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HRT</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8B8535F"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633016"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238AE42"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381F3F7"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NAE</w:t>
            </w:r>
          </w:p>
        </w:tc>
        <w:tc>
          <w:tcPr>
            <w:tcW w:w="1088" w:type="dxa"/>
            <w:tcBorders>
              <w:top w:val="single" w:sz="8" w:space="0" w:color="auto"/>
              <w:left w:val="single" w:sz="8" w:space="0" w:color="auto"/>
              <w:bottom w:val="single" w:sz="8" w:space="0" w:color="auto"/>
              <w:right w:val="single" w:sz="8" w:space="0" w:color="auto"/>
            </w:tcBorders>
            <w:vAlign w:val="center"/>
          </w:tcPr>
          <w:p w14:paraId="1B792A57"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No</w:t>
            </w:r>
          </w:p>
        </w:tc>
      </w:tr>
      <w:tr w:rsidR="00E31438" w:rsidRPr="008B67A1" w14:paraId="24CED26C"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0DE717"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Raloxifene</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E672210"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592AF4E"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NAE</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75C27F6"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NAE</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5760666"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NAE</w:t>
            </w:r>
          </w:p>
        </w:tc>
        <w:tc>
          <w:tcPr>
            <w:tcW w:w="1088" w:type="dxa"/>
            <w:tcBorders>
              <w:top w:val="single" w:sz="8" w:space="0" w:color="auto"/>
              <w:left w:val="single" w:sz="8" w:space="0" w:color="auto"/>
              <w:bottom w:val="single" w:sz="8" w:space="0" w:color="auto"/>
              <w:right w:val="single" w:sz="8" w:space="0" w:color="auto"/>
            </w:tcBorders>
            <w:vAlign w:val="center"/>
          </w:tcPr>
          <w:p w14:paraId="3BE03E9D"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No</w:t>
            </w:r>
          </w:p>
        </w:tc>
      </w:tr>
      <w:tr w:rsidR="00E31438" w:rsidRPr="008B67A1" w14:paraId="58FDA9B4" w14:textId="77777777" w:rsidTr="00111F39">
        <w:trPr>
          <w:tblCellSpacing w:w="15" w:type="dxa"/>
        </w:trPr>
        <w:tc>
          <w:tcPr>
            <w:tcW w:w="18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D6B345B" w14:textId="77777777" w:rsidR="00E31438" w:rsidRPr="007C397A" w:rsidRDefault="00E31438" w:rsidP="00111F39">
            <w:pPr>
              <w:spacing w:before="100" w:beforeAutospacing="1" w:after="100" w:afterAutospacing="1"/>
              <w:rPr>
                <w:rFonts w:cstheme="minorHAnsi"/>
                <w:sz w:val="20"/>
                <w:szCs w:val="20"/>
              </w:rPr>
            </w:pPr>
            <w:r w:rsidRPr="007C397A">
              <w:rPr>
                <w:rFonts w:cstheme="minorHAnsi"/>
                <w:sz w:val="20"/>
                <w:szCs w:val="20"/>
              </w:rPr>
              <w:t>Strontium Ranelate</w:t>
            </w:r>
          </w:p>
        </w:tc>
        <w:tc>
          <w:tcPr>
            <w:tcW w:w="12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4C4469A"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11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D5369E"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Ia</w:t>
            </w:r>
          </w:p>
        </w:tc>
        <w:tc>
          <w:tcPr>
            <w:tcW w:w="8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9D3FD7" w14:textId="77777777" w:rsidR="00E31438" w:rsidRPr="007C397A" w:rsidRDefault="00E31438" w:rsidP="00111F39">
            <w:pPr>
              <w:spacing w:before="100" w:beforeAutospacing="1" w:after="100" w:afterAutospacing="1"/>
              <w:jc w:val="center"/>
              <w:rPr>
                <w:rFonts w:cstheme="minorHAnsi"/>
                <w:sz w:val="20"/>
                <w:szCs w:val="20"/>
              </w:rPr>
            </w:pPr>
            <w:r w:rsidRPr="007C397A">
              <w:rPr>
                <w:rFonts w:eastAsia="Calibri" w:cstheme="minorHAnsi"/>
                <w:sz w:val="20"/>
                <w:szCs w:val="20"/>
              </w:rPr>
              <w:t>IIb</w:t>
            </w:r>
          </w:p>
        </w:tc>
        <w:tc>
          <w:tcPr>
            <w:tcW w:w="349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9A6D911" w14:textId="77777777" w:rsidR="00E31438" w:rsidRPr="007C397A" w:rsidRDefault="00E31438" w:rsidP="00111F39">
            <w:pPr>
              <w:spacing w:before="100" w:beforeAutospacing="1" w:after="100" w:afterAutospacing="1"/>
              <w:ind w:left="268"/>
              <w:rPr>
                <w:rFonts w:cstheme="minorHAnsi"/>
                <w:sz w:val="20"/>
                <w:szCs w:val="20"/>
              </w:rPr>
            </w:pPr>
            <w:r w:rsidRPr="007C397A">
              <w:rPr>
                <w:rFonts w:cstheme="minorHAnsi"/>
                <w:sz w:val="20"/>
                <w:szCs w:val="20"/>
              </w:rPr>
              <w:t>NAE</w:t>
            </w:r>
          </w:p>
        </w:tc>
        <w:tc>
          <w:tcPr>
            <w:tcW w:w="1088" w:type="dxa"/>
            <w:tcBorders>
              <w:top w:val="single" w:sz="8" w:space="0" w:color="auto"/>
              <w:left w:val="single" w:sz="8" w:space="0" w:color="auto"/>
              <w:bottom w:val="single" w:sz="8" w:space="0" w:color="auto"/>
              <w:right w:val="single" w:sz="8" w:space="0" w:color="auto"/>
            </w:tcBorders>
            <w:vAlign w:val="center"/>
          </w:tcPr>
          <w:p w14:paraId="10E269B3" w14:textId="77777777" w:rsidR="00E31438" w:rsidRPr="007C397A" w:rsidRDefault="00E31438" w:rsidP="00111F39">
            <w:pPr>
              <w:spacing w:before="100" w:beforeAutospacing="1" w:after="100" w:afterAutospacing="1"/>
              <w:jc w:val="center"/>
              <w:rPr>
                <w:rFonts w:cstheme="minorHAnsi"/>
                <w:sz w:val="20"/>
                <w:szCs w:val="20"/>
              </w:rPr>
            </w:pPr>
            <w:r w:rsidRPr="007C397A">
              <w:rPr>
                <w:rFonts w:cstheme="minorHAnsi"/>
                <w:sz w:val="20"/>
                <w:szCs w:val="20"/>
              </w:rPr>
              <w:t>Yes</w:t>
            </w:r>
          </w:p>
        </w:tc>
      </w:tr>
    </w:tbl>
    <w:p w14:paraId="166448A4" w14:textId="77777777" w:rsidR="00E31438" w:rsidRDefault="00E31438" w:rsidP="00E31438">
      <w:pPr>
        <w:pStyle w:val="NoSpacing"/>
      </w:pPr>
      <w:r w:rsidRPr="00DF0E41">
        <w:rPr>
          <w:sz w:val="20"/>
          <w:szCs w:val="20"/>
        </w:rPr>
        <w:t xml:space="preserve">Evidence levels shown (see Appendix </w:t>
      </w:r>
      <w:r>
        <w:rPr>
          <w:sz w:val="20"/>
          <w:szCs w:val="20"/>
        </w:rPr>
        <w:t>2</w:t>
      </w:r>
      <w:r w:rsidRPr="00DF0E41">
        <w:rPr>
          <w:sz w:val="20"/>
          <w:szCs w:val="20"/>
        </w:rPr>
        <w:t>).</w:t>
      </w:r>
      <w:r>
        <w:rPr>
          <w:sz w:val="20"/>
          <w:szCs w:val="20"/>
        </w:rPr>
        <w:t xml:space="preserve"> </w:t>
      </w:r>
      <w:r w:rsidRPr="00DF0E41">
        <w:rPr>
          <w:sz w:val="20"/>
          <w:szCs w:val="20"/>
        </w:rPr>
        <w:t>HRT: hormone replacement therapy. NAE: No available evidence</w:t>
      </w:r>
      <w:r>
        <w:t>.</w:t>
      </w:r>
    </w:p>
    <w:p w14:paraId="204384C9" w14:textId="77777777" w:rsidR="00E31438" w:rsidRDefault="00E31438" w:rsidP="00E31438">
      <w:pPr>
        <w:pStyle w:val="BodyText"/>
        <w:spacing w:before="25" w:line="276" w:lineRule="auto"/>
        <w:ind w:left="0" w:right="95"/>
        <w:rPr>
          <w:rFonts w:ascii="Calibri" w:hAnsi="Calibri" w:cs="Calibri"/>
          <w:bCs/>
          <w:sz w:val="24"/>
          <w:szCs w:val="24"/>
        </w:rPr>
      </w:pPr>
    </w:p>
    <w:p w14:paraId="5949D841" w14:textId="77777777" w:rsidR="00E31438" w:rsidRDefault="00E31438" w:rsidP="00E31438">
      <w:r>
        <w:br w:type="page"/>
      </w:r>
    </w:p>
    <w:p w14:paraId="00FA092A" w14:textId="2D2CDAEC" w:rsidR="00E31438" w:rsidRPr="00E742DC" w:rsidRDefault="00E31438" w:rsidP="00E31438">
      <w:pPr>
        <w:pStyle w:val="NoSpacing"/>
        <w:rPr>
          <w:b/>
          <w:bCs/>
          <w:w w:val="105"/>
        </w:rPr>
      </w:pPr>
      <w:r w:rsidRPr="00E742DC">
        <w:rPr>
          <w:b/>
          <w:bCs/>
          <w:w w:val="105"/>
        </w:rPr>
        <w:t>Table</w:t>
      </w:r>
      <w:r w:rsidRPr="00E742DC">
        <w:rPr>
          <w:b/>
          <w:bCs/>
          <w:spacing w:val="-25"/>
          <w:w w:val="105"/>
        </w:rPr>
        <w:t xml:space="preserve"> </w:t>
      </w:r>
      <w:r>
        <w:rPr>
          <w:b/>
          <w:bCs/>
          <w:w w:val="105"/>
        </w:rPr>
        <w:t>6</w:t>
      </w:r>
      <w:r w:rsidRPr="00E742DC">
        <w:rPr>
          <w:b/>
          <w:bCs/>
          <w:w w:val="105"/>
        </w:rPr>
        <w:t>.</w:t>
      </w:r>
      <w:r w:rsidRPr="00E742DC">
        <w:rPr>
          <w:b/>
          <w:bCs/>
          <w:spacing w:val="-27"/>
          <w:w w:val="105"/>
        </w:rPr>
        <w:t xml:space="preserve"> </w:t>
      </w:r>
      <w:r w:rsidRPr="00D163CC">
        <w:rPr>
          <w:w w:val="105"/>
        </w:rPr>
        <w:t>Effect</w:t>
      </w:r>
      <w:r w:rsidRPr="00D163CC">
        <w:rPr>
          <w:spacing w:val="-25"/>
          <w:w w:val="105"/>
        </w:rPr>
        <w:t xml:space="preserve"> </w:t>
      </w:r>
      <w:r w:rsidRPr="00D163CC">
        <w:rPr>
          <w:w w:val="105"/>
        </w:rPr>
        <w:t>of</w:t>
      </w:r>
      <w:r w:rsidRPr="00D163CC">
        <w:rPr>
          <w:spacing w:val="-27"/>
          <w:w w:val="105"/>
        </w:rPr>
        <w:t xml:space="preserve"> </w:t>
      </w:r>
      <w:r w:rsidRPr="00D163CC">
        <w:rPr>
          <w:w w:val="105"/>
        </w:rPr>
        <w:t>approved</w:t>
      </w:r>
      <w:r w:rsidRPr="00D163CC">
        <w:rPr>
          <w:spacing w:val="-24"/>
          <w:w w:val="105"/>
        </w:rPr>
        <w:t xml:space="preserve"> </w:t>
      </w:r>
      <w:r w:rsidRPr="00D163CC">
        <w:rPr>
          <w:w w:val="105"/>
        </w:rPr>
        <w:t>interventions</w:t>
      </w:r>
      <w:r w:rsidRPr="00D163CC">
        <w:rPr>
          <w:spacing w:val="-25"/>
          <w:w w:val="105"/>
        </w:rPr>
        <w:t xml:space="preserve"> </w:t>
      </w:r>
      <w:r w:rsidRPr="00D163CC">
        <w:rPr>
          <w:w w:val="105"/>
        </w:rPr>
        <w:t>for</w:t>
      </w:r>
      <w:r w:rsidRPr="00D163CC">
        <w:rPr>
          <w:spacing w:val="-23"/>
          <w:w w:val="105"/>
        </w:rPr>
        <w:t xml:space="preserve"> </w:t>
      </w:r>
      <w:r w:rsidRPr="00D163CC">
        <w:rPr>
          <w:w w:val="105"/>
        </w:rPr>
        <w:t>glucocorticoid-induced osteoporosis on BMD and fracture</w:t>
      </w:r>
      <w:r w:rsidR="007C397A">
        <w:rPr>
          <w:spacing w:val="60"/>
          <w:w w:val="105"/>
        </w:rPr>
        <w:t xml:space="preserve"> </w:t>
      </w:r>
      <w:r w:rsidRPr="00D163CC">
        <w:rPr>
          <w:w w:val="105"/>
        </w:rPr>
        <w:t>risk.</w:t>
      </w:r>
    </w:p>
    <w:tbl>
      <w:tblPr>
        <w:tblStyle w:val="TableGrid"/>
        <w:tblpPr w:leftFromText="180" w:rightFromText="180" w:vertAnchor="text" w:horzAnchor="margin" w:tblpY="192"/>
        <w:tblW w:w="9209" w:type="dxa"/>
        <w:shd w:val="clear" w:color="auto" w:fill="FFFFFF" w:themeFill="background1"/>
        <w:tblLook w:val="04A0" w:firstRow="1" w:lastRow="0" w:firstColumn="1" w:lastColumn="0" w:noHBand="0" w:noVBand="1"/>
      </w:tblPr>
      <w:tblGrid>
        <w:gridCol w:w="1683"/>
        <w:gridCol w:w="845"/>
        <w:gridCol w:w="845"/>
        <w:gridCol w:w="1081"/>
        <w:gridCol w:w="1528"/>
        <w:gridCol w:w="3227"/>
      </w:tblGrid>
      <w:tr w:rsidR="00E31438" w:rsidRPr="002514AC" w14:paraId="7DDE7B6B" w14:textId="77777777" w:rsidTr="00111F39">
        <w:tc>
          <w:tcPr>
            <w:tcW w:w="1683" w:type="dxa"/>
            <w:shd w:val="clear" w:color="auto" w:fill="FFFFFF" w:themeFill="background1"/>
            <w:vAlign w:val="center"/>
            <w:hideMark/>
          </w:tcPr>
          <w:p w14:paraId="133E31AE" w14:textId="77777777" w:rsidR="00E31438" w:rsidRPr="007C397A" w:rsidRDefault="00E31438" w:rsidP="00111F39">
            <w:pPr>
              <w:pStyle w:val="NoSpacing"/>
              <w:rPr>
                <w:b/>
                <w:noProof/>
                <w:sz w:val="20"/>
                <w:szCs w:val="20"/>
              </w:rPr>
            </w:pPr>
            <w:r w:rsidRPr="007C397A">
              <w:rPr>
                <w:b/>
                <w:noProof/>
                <w:sz w:val="20"/>
                <w:szCs w:val="20"/>
              </w:rPr>
              <w:t>Bone protective therapy</w:t>
            </w:r>
          </w:p>
        </w:tc>
        <w:tc>
          <w:tcPr>
            <w:tcW w:w="845" w:type="dxa"/>
            <w:shd w:val="clear" w:color="auto" w:fill="FFFFFF" w:themeFill="background1"/>
            <w:vAlign w:val="center"/>
            <w:hideMark/>
          </w:tcPr>
          <w:p w14:paraId="54049423" w14:textId="77777777" w:rsidR="00E31438" w:rsidRPr="007C397A" w:rsidRDefault="00E31438" w:rsidP="00111F39">
            <w:pPr>
              <w:pStyle w:val="NoSpacing"/>
              <w:rPr>
                <w:b/>
                <w:noProof/>
                <w:sz w:val="20"/>
                <w:szCs w:val="20"/>
              </w:rPr>
            </w:pPr>
            <w:r w:rsidRPr="007C397A">
              <w:rPr>
                <w:b/>
                <w:noProof/>
                <w:sz w:val="20"/>
                <w:szCs w:val="20"/>
              </w:rPr>
              <w:t>Spine BMD</w:t>
            </w:r>
          </w:p>
        </w:tc>
        <w:tc>
          <w:tcPr>
            <w:tcW w:w="845" w:type="dxa"/>
            <w:shd w:val="clear" w:color="auto" w:fill="FFFFFF" w:themeFill="background1"/>
            <w:vAlign w:val="center"/>
            <w:hideMark/>
          </w:tcPr>
          <w:p w14:paraId="4EB3E356" w14:textId="77777777" w:rsidR="00E31438" w:rsidRPr="007C397A" w:rsidRDefault="00E31438" w:rsidP="00111F39">
            <w:pPr>
              <w:pStyle w:val="NoSpacing"/>
              <w:rPr>
                <w:b/>
                <w:noProof/>
                <w:sz w:val="20"/>
                <w:szCs w:val="20"/>
              </w:rPr>
            </w:pPr>
            <w:r w:rsidRPr="007C397A">
              <w:rPr>
                <w:b/>
                <w:noProof/>
                <w:sz w:val="20"/>
                <w:szCs w:val="20"/>
              </w:rPr>
              <w:t>Hip BMD</w:t>
            </w:r>
          </w:p>
        </w:tc>
        <w:tc>
          <w:tcPr>
            <w:tcW w:w="1081" w:type="dxa"/>
            <w:shd w:val="clear" w:color="auto" w:fill="FFFFFF" w:themeFill="background1"/>
            <w:vAlign w:val="center"/>
            <w:hideMark/>
          </w:tcPr>
          <w:p w14:paraId="66252984" w14:textId="77777777" w:rsidR="00E31438" w:rsidRPr="007C397A" w:rsidRDefault="00E31438" w:rsidP="00111F39">
            <w:pPr>
              <w:pStyle w:val="NoSpacing"/>
              <w:rPr>
                <w:b/>
                <w:noProof/>
                <w:sz w:val="20"/>
                <w:szCs w:val="20"/>
              </w:rPr>
            </w:pPr>
            <w:r w:rsidRPr="007C397A">
              <w:rPr>
                <w:b/>
                <w:noProof/>
                <w:sz w:val="20"/>
                <w:szCs w:val="20"/>
              </w:rPr>
              <w:t>Vertebral fracture</w:t>
            </w:r>
          </w:p>
        </w:tc>
        <w:tc>
          <w:tcPr>
            <w:tcW w:w="1528" w:type="dxa"/>
            <w:shd w:val="clear" w:color="auto" w:fill="FFFFFF" w:themeFill="background1"/>
            <w:vAlign w:val="center"/>
            <w:hideMark/>
          </w:tcPr>
          <w:p w14:paraId="3AB68D89" w14:textId="77777777" w:rsidR="00E31438" w:rsidRPr="007C397A" w:rsidRDefault="00E31438" w:rsidP="00111F39">
            <w:pPr>
              <w:pStyle w:val="NoSpacing"/>
              <w:rPr>
                <w:b/>
                <w:noProof/>
                <w:sz w:val="20"/>
                <w:szCs w:val="20"/>
              </w:rPr>
            </w:pPr>
            <w:r w:rsidRPr="007C397A">
              <w:rPr>
                <w:b/>
                <w:noProof/>
                <w:sz w:val="20"/>
                <w:szCs w:val="20"/>
              </w:rPr>
              <w:t>Non-vertebral fracture</w:t>
            </w:r>
          </w:p>
        </w:tc>
        <w:tc>
          <w:tcPr>
            <w:tcW w:w="3227" w:type="dxa"/>
            <w:shd w:val="clear" w:color="auto" w:fill="FFFFFF" w:themeFill="background1"/>
            <w:vAlign w:val="center"/>
            <w:hideMark/>
          </w:tcPr>
          <w:p w14:paraId="08609FC8" w14:textId="77777777" w:rsidR="00E31438" w:rsidRPr="007C397A" w:rsidRDefault="00E31438" w:rsidP="00111F39">
            <w:pPr>
              <w:pStyle w:val="NoSpacing"/>
              <w:rPr>
                <w:b/>
                <w:noProof/>
                <w:sz w:val="20"/>
                <w:szCs w:val="20"/>
              </w:rPr>
            </w:pPr>
            <w:r w:rsidRPr="007C397A">
              <w:rPr>
                <w:b/>
                <w:noProof/>
                <w:sz w:val="20"/>
                <w:szCs w:val="20"/>
              </w:rPr>
              <w:t>Evidence of superiority for spine and/or hip BMD</w:t>
            </w:r>
          </w:p>
        </w:tc>
      </w:tr>
      <w:tr w:rsidR="00E31438" w:rsidRPr="002514AC" w14:paraId="7B521665" w14:textId="77777777" w:rsidTr="00111F39">
        <w:tc>
          <w:tcPr>
            <w:tcW w:w="1683" w:type="dxa"/>
            <w:shd w:val="clear" w:color="auto" w:fill="FFFFFF" w:themeFill="background1"/>
            <w:hideMark/>
          </w:tcPr>
          <w:p w14:paraId="5B31A7D0" w14:textId="77777777" w:rsidR="00E31438" w:rsidRPr="007C397A" w:rsidRDefault="00E31438" w:rsidP="00111F39">
            <w:pPr>
              <w:pStyle w:val="NoSpacing"/>
              <w:rPr>
                <w:noProof/>
                <w:sz w:val="20"/>
                <w:szCs w:val="20"/>
              </w:rPr>
            </w:pPr>
            <w:r w:rsidRPr="007C397A">
              <w:rPr>
                <w:noProof/>
                <w:sz w:val="20"/>
                <w:szCs w:val="20"/>
              </w:rPr>
              <w:t>Alendronate</w:t>
            </w:r>
          </w:p>
        </w:tc>
        <w:tc>
          <w:tcPr>
            <w:tcW w:w="845" w:type="dxa"/>
            <w:shd w:val="clear" w:color="auto" w:fill="FFFFFF" w:themeFill="background1"/>
            <w:hideMark/>
          </w:tcPr>
          <w:p w14:paraId="1AFFBECA" w14:textId="77777777" w:rsidR="00E31438" w:rsidRPr="007C397A" w:rsidRDefault="00E31438" w:rsidP="00111F39">
            <w:pPr>
              <w:pStyle w:val="NoSpacing"/>
              <w:rPr>
                <w:noProof/>
                <w:sz w:val="20"/>
                <w:szCs w:val="20"/>
              </w:rPr>
            </w:pPr>
            <w:r w:rsidRPr="007C397A">
              <w:rPr>
                <w:noProof/>
                <w:sz w:val="20"/>
                <w:szCs w:val="20"/>
              </w:rPr>
              <w:t>Ib</w:t>
            </w:r>
          </w:p>
        </w:tc>
        <w:tc>
          <w:tcPr>
            <w:tcW w:w="845" w:type="dxa"/>
            <w:shd w:val="clear" w:color="auto" w:fill="FFFFFF" w:themeFill="background1"/>
            <w:hideMark/>
          </w:tcPr>
          <w:p w14:paraId="60471842" w14:textId="77777777" w:rsidR="00E31438" w:rsidRPr="007C397A" w:rsidRDefault="00E31438" w:rsidP="00111F39">
            <w:pPr>
              <w:pStyle w:val="NoSpacing"/>
              <w:rPr>
                <w:noProof/>
                <w:sz w:val="20"/>
                <w:szCs w:val="20"/>
              </w:rPr>
            </w:pPr>
            <w:r w:rsidRPr="007C397A">
              <w:rPr>
                <w:noProof/>
                <w:sz w:val="20"/>
                <w:szCs w:val="20"/>
              </w:rPr>
              <w:t>Ia</w:t>
            </w:r>
          </w:p>
        </w:tc>
        <w:tc>
          <w:tcPr>
            <w:tcW w:w="1081" w:type="dxa"/>
            <w:shd w:val="clear" w:color="auto" w:fill="FFFFFF" w:themeFill="background1"/>
            <w:hideMark/>
          </w:tcPr>
          <w:p w14:paraId="227A83C1" w14:textId="77777777" w:rsidR="00E31438" w:rsidRPr="007C397A" w:rsidRDefault="00E31438" w:rsidP="00111F39">
            <w:pPr>
              <w:pStyle w:val="NoSpacing"/>
              <w:rPr>
                <w:noProof/>
                <w:sz w:val="20"/>
                <w:szCs w:val="20"/>
              </w:rPr>
            </w:pPr>
            <w:r w:rsidRPr="007C397A">
              <w:rPr>
                <w:noProof/>
                <w:sz w:val="20"/>
                <w:szCs w:val="20"/>
              </w:rPr>
              <w:t>Ia</w:t>
            </w:r>
          </w:p>
        </w:tc>
        <w:tc>
          <w:tcPr>
            <w:tcW w:w="1528" w:type="dxa"/>
            <w:shd w:val="clear" w:color="auto" w:fill="FFFFFF" w:themeFill="background1"/>
            <w:hideMark/>
          </w:tcPr>
          <w:p w14:paraId="511D4C8B" w14:textId="77777777" w:rsidR="00E31438" w:rsidRPr="007C397A" w:rsidRDefault="00E31438" w:rsidP="00111F39">
            <w:pPr>
              <w:pStyle w:val="NoSpacing"/>
              <w:rPr>
                <w:noProof/>
                <w:sz w:val="20"/>
                <w:szCs w:val="20"/>
              </w:rPr>
            </w:pPr>
            <w:r w:rsidRPr="007C397A">
              <w:rPr>
                <w:noProof/>
                <w:sz w:val="20"/>
                <w:szCs w:val="20"/>
              </w:rPr>
              <w:t>Ia</w:t>
            </w:r>
          </w:p>
        </w:tc>
        <w:tc>
          <w:tcPr>
            <w:tcW w:w="3227" w:type="dxa"/>
            <w:shd w:val="clear" w:color="auto" w:fill="FFFFFF" w:themeFill="background1"/>
            <w:hideMark/>
          </w:tcPr>
          <w:p w14:paraId="6C0E4AA2" w14:textId="77777777" w:rsidR="00E31438" w:rsidRPr="007C397A" w:rsidRDefault="00E31438" w:rsidP="00111F39">
            <w:pPr>
              <w:pStyle w:val="NoSpacing"/>
              <w:rPr>
                <w:noProof/>
                <w:sz w:val="20"/>
                <w:szCs w:val="20"/>
              </w:rPr>
            </w:pPr>
            <w:r w:rsidRPr="007C397A">
              <w:rPr>
                <w:noProof/>
                <w:sz w:val="20"/>
                <w:szCs w:val="20"/>
              </w:rPr>
              <w:t>Inferior to teriparatide (Ib)</w:t>
            </w:r>
          </w:p>
        </w:tc>
      </w:tr>
      <w:tr w:rsidR="00E31438" w:rsidRPr="002514AC" w14:paraId="5A420F65" w14:textId="77777777" w:rsidTr="00111F39">
        <w:tc>
          <w:tcPr>
            <w:tcW w:w="1683" w:type="dxa"/>
            <w:shd w:val="clear" w:color="auto" w:fill="FFFFFF" w:themeFill="background1"/>
          </w:tcPr>
          <w:p w14:paraId="1732101D" w14:textId="77777777" w:rsidR="00E31438" w:rsidRPr="007C397A" w:rsidRDefault="00E31438" w:rsidP="00111F39">
            <w:pPr>
              <w:pStyle w:val="NoSpacing"/>
              <w:rPr>
                <w:noProof/>
                <w:sz w:val="20"/>
                <w:szCs w:val="20"/>
              </w:rPr>
            </w:pPr>
            <w:r w:rsidRPr="007C397A">
              <w:rPr>
                <w:noProof/>
                <w:sz w:val="20"/>
                <w:szCs w:val="20"/>
              </w:rPr>
              <w:t xml:space="preserve">Risedronate </w:t>
            </w:r>
          </w:p>
        </w:tc>
        <w:tc>
          <w:tcPr>
            <w:tcW w:w="845" w:type="dxa"/>
            <w:shd w:val="clear" w:color="auto" w:fill="FFFFFF" w:themeFill="background1"/>
          </w:tcPr>
          <w:p w14:paraId="76A0DFE7" w14:textId="77777777" w:rsidR="00E31438" w:rsidRPr="007C397A" w:rsidRDefault="00E31438" w:rsidP="00111F39">
            <w:pPr>
              <w:pStyle w:val="NoSpacing"/>
              <w:rPr>
                <w:noProof/>
                <w:sz w:val="20"/>
                <w:szCs w:val="20"/>
              </w:rPr>
            </w:pPr>
            <w:r w:rsidRPr="007C397A">
              <w:rPr>
                <w:noProof/>
                <w:sz w:val="20"/>
                <w:szCs w:val="20"/>
              </w:rPr>
              <w:t>Ib</w:t>
            </w:r>
          </w:p>
        </w:tc>
        <w:tc>
          <w:tcPr>
            <w:tcW w:w="845" w:type="dxa"/>
            <w:shd w:val="clear" w:color="auto" w:fill="FFFFFF" w:themeFill="background1"/>
          </w:tcPr>
          <w:p w14:paraId="14BAAA0A" w14:textId="77777777" w:rsidR="00E31438" w:rsidRPr="007C397A" w:rsidRDefault="00E31438" w:rsidP="00111F39">
            <w:pPr>
              <w:pStyle w:val="NoSpacing"/>
              <w:rPr>
                <w:noProof/>
                <w:sz w:val="20"/>
                <w:szCs w:val="20"/>
              </w:rPr>
            </w:pPr>
            <w:r w:rsidRPr="007C397A">
              <w:rPr>
                <w:noProof/>
                <w:sz w:val="20"/>
                <w:szCs w:val="20"/>
              </w:rPr>
              <w:t>Ia</w:t>
            </w:r>
          </w:p>
        </w:tc>
        <w:tc>
          <w:tcPr>
            <w:tcW w:w="1081" w:type="dxa"/>
            <w:shd w:val="clear" w:color="auto" w:fill="FFFFFF" w:themeFill="background1"/>
          </w:tcPr>
          <w:p w14:paraId="581A04B1" w14:textId="77777777" w:rsidR="00E31438" w:rsidRPr="007C397A" w:rsidRDefault="00E31438" w:rsidP="00111F39">
            <w:pPr>
              <w:pStyle w:val="NoSpacing"/>
              <w:rPr>
                <w:noProof/>
                <w:sz w:val="20"/>
                <w:szCs w:val="20"/>
              </w:rPr>
            </w:pPr>
            <w:r w:rsidRPr="007C397A">
              <w:rPr>
                <w:noProof/>
                <w:sz w:val="20"/>
                <w:szCs w:val="20"/>
              </w:rPr>
              <w:t>Ia</w:t>
            </w:r>
          </w:p>
        </w:tc>
        <w:tc>
          <w:tcPr>
            <w:tcW w:w="1528" w:type="dxa"/>
            <w:shd w:val="clear" w:color="auto" w:fill="FFFFFF" w:themeFill="background1"/>
          </w:tcPr>
          <w:p w14:paraId="7932E9F1" w14:textId="77777777" w:rsidR="00E31438" w:rsidRPr="007C397A" w:rsidRDefault="00E31438" w:rsidP="00111F39">
            <w:pPr>
              <w:pStyle w:val="NoSpacing"/>
              <w:rPr>
                <w:noProof/>
                <w:sz w:val="20"/>
                <w:szCs w:val="20"/>
              </w:rPr>
            </w:pPr>
            <w:r w:rsidRPr="007C397A">
              <w:rPr>
                <w:noProof/>
                <w:sz w:val="20"/>
                <w:szCs w:val="20"/>
              </w:rPr>
              <w:t>NAE</w:t>
            </w:r>
          </w:p>
        </w:tc>
        <w:tc>
          <w:tcPr>
            <w:tcW w:w="3227" w:type="dxa"/>
            <w:shd w:val="clear" w:color="auto" w:fill="FFFFFF" w:themeFill="background1"/>
          </w:tcPr>
          <w:p w14:paraId="3145B51E" w14:textId="77777777" w:rsidR="00E31438" w:rsidRPr="007C397A" w:rsidRDefault="00E31438" w:rsidP="00111F39">
            <w:pPr>
              <w:pStyle w:val="NoSpacing"/>
              <w:rPr>
                <w:noProof/>
                <w:sz w:val="20"/>
                <w:szCs w:val="20"/>
              </w:rPr>
            </w:pPr>
            <w:r w:rsidRPr="007C397A">
              <w:rPr>
                <w:noProof/>
                <w:sz w:val="20"/>
                <w:szCs w:val="20"/>
              </w:rPr>
              <w:t xml:space="preserve">Inferior to zoledronate (Ia) </w:t>
            </w:r>
          </w:p>
        </w:tc>
      </w:tr>
      <w:tr w:rsidR="00E31438" w:rsidRPr="002514AC" w14:paraId="5AF30600" w14:textId="77777777" w:rsidTr="00111F39">
        <w:tc>
          <w:tcPr>
            <w:tcW w:w="1683" w:type="dxa"/>
            <w:shd w:val="clear" w:color="auto" w:fill="FFFFFF" w:themeFill="background1"/>
          </w:tcPr>
          <w:p w14:paraId="33558B2E" w14:textId="77777777" w:rsidR="00E31438" w:rsidRPr="007C397A" w:rsidRDefault="00E31438" w:rsidP="00111F39">
            <w:pPr>
              <w:pStyle w:val="NoSpacing"/>
              <w:rPr>
                <w:noProof/>
                <w:sz w:val="20"/>
                <w:szCs w:val="20"/>
              </w:rPr>
            </w:pPr>
            <w:r w:rsidRPr="007C397A">
              <w:rPr>
                <w:noProof/>
                <w:sz w:val="20"/>
                <w:szCs w:val="20"/>
              </w:rPr>
              <w:t>Zoledronate</w:t>
            </w:r>
          </w:p>
        </w:tc>
        <w:tc>
          <w:tcPr>
            <w:tcW w:w="845" w:type="dxa"/>
            <w:shd w:val="clear" w:color="auto" w:fill="FFFFFF" w:themeFill="background1"/>
          </w:tcPr>
          <w:p w14:paraId="73C9365B" w14:textId="77777777" w:rsidR="00E31438" w:rsidRPr="007C397A" w:rsidRDefault="00E31438" w:rsidP="00111F39">
            <w:pPr>
              <w:pStyle w:val="NoSpacing"/>
              <w:rPr>
                <w:noProof/>
                <w:sz w:val="20"/>
                <w:szCs w:val="20"/>
              </w:rPr>
            </w:pPr>
            <w:r w:rsidRPr="007C397A">
              <w:rPr>
                <w:noProof/>
                <w:sz w:val="20"/>
                <w:szCs w:val="20"/>
              </w:rPr>
              <w:t>Ib</w:t>
            </w:r>
          </w:p>
        </w:tc>
        <w:tc>
          <w:tcPr>
            <w:tcW w:w="845" w:type="dxa"/>
            <w:shd w:val="clear" w:color="auto" w:fill="FFFFFF" w:themeFill="background1"/>
          </w:tcPr>
          <w:p w14:paraId="09372850" w14:textId="77777777" w:rsidR="00E31438" w:rsidRPr="007C397A" w:rsidRDefault="00E31438" w:rsidP="00111F39">
            <w:pPr>
              <w:pStyle w:val="NoSpacing"/>
              <w:rPr>
                <w:noProof/>
                <w:sz w:val="20"/>
                <w:szCs w:val="20"/>
              </w:rPr>
            </w:pPr>
            <w:r w:rsidRPr="007C397A">
              <w:rPr>
                <w:noProof/>
                <w:sz w:val="20"/>
                <w:szCs w:val="20"/>
              </w:rPr>
              <w:t>Ib</w:t>
            </w:r>
          </w:p>
        </w:tc>
        <w:tc>
          <w:tcPr>
            <w:tcW w:w="1081" w:type="dxa"/>
            <w:shd w:val="clear" w:color="auto" w:fill="FFFFFF" w:themeFill="background1"/>
          </w:tcPr>
          <w:p w14:paraId="2412443B" w14:textId="77777777" w:rsidR="00E31438" w:rsidRPr="007C397A" w:rsidRDefault="00E31438" w:rsidP="00111F39">
            <w:pPr>
              <w:pStyle w:val="NoSpacing"/>
              <w:rPr>
                <w:noProof/>
                <w:sz w:val="20"/>
                <w:szCs w:val="20"/>
              </w:rPr>
            </w:pPr>
            <w:r w:rsidRPr="007C397A">
              <w:rPr>
                <w:noProof/>
                <w:sz w:val="20"/>
                <w:szCs w:val="20"/>
              </w:rPr>
              <w:t>Ia</w:t>
            </w:r>
          </w:p>
        </w:tc>
        <w:tc>
          <w:tcPr>
            <w:tcW w:w="1528" w:type="dxa"/>
            <w:shd w:val="clear" w:color="auto" w:fill="FFFFFF" w:themeFill="background1"/>
          </w:tcPr>
          <w:p w14:paraId="6BD043A1" w14:textId="77777777" w:rsidR="00E31438" w:rsidRPr="007C397A" w:rsidRDefault="00E31438" w:rsidP="00111F39">
            <w:pPr>
              <w:pStyle w:val="NoSpacing"/>
              <w:rPr>
                <w:noProof/>
                <w:sz w:val="20"/>
                <w:szCs w:val="20"/>
              </w:rPr>
            </w:pPr>
            <w:r w:rsidRPr="007C397A">
              <w:rPr>
                <w:noProof/>
                <w:sz w:val="20"/>
                <w:szCs w:val="20"/>
              </w:rPr>
              <w:t>NAE</w:t>
            </w:r>
          </w:p>
        </w:tc>
        <w:tc>
          <w:tcPr>
            <w:tcW w:w="3227" w:type="dxa"/>
            <w:shd w:val="clear" w:color="auto" w:fill="FFFFFF" w:themeFill="background1"/>
          </w:tcPr>
          <w:p w14:paraId="2FBF5A2C" w14:textId="77777777" w:rsidR="00E31438" w:rsidRPr="007C397A" w:rsidRDefault="00E31438" w:rsidP="00111F39">
            <w:pPr>
              <w:pStyle w:val="NoSpacing"/>
              <w:rPr>
                <w:noProof/>
                <w:sz w:val="20"/>
                <w:szCs w:val="20"/>
              </w:rPr>
            </w:pPr>
            <w:r w:rsidRPr="007C397A">
              <w:rPr>
                <w:noProof/>
                <w:sz w:val="20"/>
                <w:szCs w:val="20"/>
              </w:rPr>
              <w:t>Superior to risedronate (Ib)</w:t>
            </w:r>
          </w:p>
        </w:tc>
      </w:tr>
      <w:tr w:rsidR="00E31438" w:rsidRPr="002514AC" w14:paraId="5A116365" w14:textId="77777777" w:rsidTr="00111F39">
        <w:tc>
          <w:tcPr>
            <w:tcW w:w="1683" w:type="dxa"/>
            <w:shd w:val="clear" w:color="auto" w:fill="FFFFFF" w:themeFill="background1"/>
            <w:hideMark/>
          </w:tcPr>
          <w:p w14:paraId="383A1ACC" w14:textId="77777777" w:rsidR="00E31438" w:rsidRPr="007C397A" w:rsidRDefault="00E31438" w:rsidP="00111F39">
            <w:pPr>
              <w:pStyle w:val="NoSpacing"/>
              <w:rPr>
                <w:noProof/>
                <w:sz w:val="20"/>
                <w:szCs w:val="20"/>
              </w:rPr>
            </w:pPr>
            <w:r w:rsidRPr="007C397A">
              <w:rPr>
                <w:noProof/>
                <w:sz w:val="20"/>
                <w:szCs w:val="20"/>
              </w:rPr>
              <w:t>Denosumab</w:t>
            </w:r>
          </w:p>
        </w:tc>
        <w:tc>
          <w:tcPr>
            <w:tcW w:w="845" w:type="dxa"/>
            <w:shd w:val="clear" w:color="auto" w:fill="FFFFFF" w:themeFill="background1"/>
            <w:hideMark/>
          </w:tcPr>
          <w:p w14:paraId="2822D40F" w14:textId="77777777" w:rsidR="00E31438" w:rsidRPr="007C397A" w:rsidRDefault="00E31438" w:rsidP="00111F39">
            <w:pPr>
              <w:pStyle w:val="NoSpacing"/>
              <w:rPr>
                <w:noProof/>
                <w:sz w:val="20"/>
                <w:szCs w:val="20"/>
              </w:rPr>
            </w:pPr>
            <w:r w:rsidRPr="007C397A">
              <w:rPr>
                <w:noProof/>
                <w:sz w:val="20"/>
                <w:szCs w:val="20"/>
              </w:rPr>
              <w:t>Ib</w:t>
            </w:r>
          </w:p>
        </w:tc>
        <w:tc>
          <w:tcPr>
            <w:tcW w:w="845" w:type="dxa"/>
            <w:shd w:val="clear" w:color="auto" w:fill="FFFFFF" w:themeFill="background1"/>
            <w:hideMark/>
          </w:tcPr>
          <w:p w14:paraId="5B2E1605" w14:textId="77777777" w:rsidR="00E31438" w:rsidRPr="007C397A" w:rsidRDefault="00E31438" w:rsidP="00111F39">
            <w:pPr>
              <w:pStyle w:val="NoSpacing"/>
              <w:rPr>
                <w:noProof/>
                <w:sz w:val="20"/>
                <w:szCs w:val="20"/>
              </w:rPr>
            </w:pPr>
            <w:r w:rsidRPr="007C397A">
              <w:rPr>
                <w:noProof/>
                <w:sz w:val="20"/>
                <w:szCs w:val="20"/>
              </w:rPr>
              <w:t>Ia</w:t>
            </w:r>
          </w:p>
        </w:tc>
        <w:tc>
          <w:tcPr>
            <w:tcW w:w="1081" w:type="dxa"/>
            <w:shd w:val="clear" w:color="auto" w:fill="FFFFFF" w:themeFill="background1"/>
            <w:hideMark/>
          </w:tcPr>
          <w:p w14:paraId="120F9E1A" w14:textId="77777777" w:rsidR="00E31438" w:rsidRPr="007C397A" w:rsidRDefault="00E31438" w:rsidP="00111F39">
            <w:pPr>
              <w:pStyle w:val="NoSpacing"/>
              <w:rPr>
                <w:noProof/>
                <w:sz w:val="20"/>
                <w:szCs w:val="20"/>
              </w:rPr>
            </w:pPr>
            <w:r w:rsidRPr="007C397A">
              <w:rPr>
                <w:noProof/>
                <w:sz w:val="20"/>
                <w:szCs w:val="20"/>
              </w:rPr>
              <w:t>Ia</w:t>
            </w:r>
          </w:p>
        </w:tc>
        <w:tc>
          <w:tcPr>
            <w:tcW w:w="1528" w:type="dxa"/>
            <w:shd w:val="clear" w:color="auto" w:fill="FFFFFF" w:themeFill="background1"/>
            <w:hideMark/>
          </w:tcPr>
          <w:p w14:paraId="7C310E94" w14:textId="77777777" w:rsidR="00E31438" w:rsidRPr="007C397A" w:rsidRDefault="00E31438" w:rsidP="00111F39">
            <w:pPr>
              <w:pStyle w:val="NoSpacing"/>
              <w:rPr>
                <w:noProof/>
                <w:sz w:val="20"/>
                <w:szCs w:val="20"/>
              </w:rPr>
            </w:pPr>
            <w:r w:rsidRPr="007C397A">
              <w:rPr>
                <w:noProof/>
                <w:sz w:val="20"/>
                <w:szCs w:val="20"/>
              </w:rPr>
              <w:t>NAE</w:t>
            </w:r>
          </w:p>
        </w:tc>
        <w:tc>
          <w:tcPr>
            <w:tcW w:w="3227" w:type="dxa"/>
            <w:shd w:val="clear" w:color="auto" w:fill="FFFFFF" w:themeFill="background1"/>
            <w:hideMark/>
          </w:tcPr>
          <w:p w14:paraId="01093A62" w14:textId="77777777" w:rsidR="00E31438" w:rsidRPr="007C397A" w:rsidRDefault="00E31438" w:rsidP="00111F39">
            <w:pPr>
              <w:pStyle w:val="NoSpacing"/>
              <w:rPr>
                <w:noProof/>
                <w:sz w:val="20"/>
                <w:szCs w:val="20"/>
              </w:rPr>
            </w:pPr>
            <w:r w:rsidRPr="007C397A">
              <w:rPr>
                <w:noProof/>
                <w:sz w:val="20"/>
                <w:szCs w:val="20"/>
              </w:rPr>
              <w:t>Superior to bisphosphonates (IIa)</w:t>
            </w:r>
          </w:p>
        </w:tc>
      </w:tr>
      <w:tr w:rsidR="00E31438" w:rsidRPr="002514AC" w14:paraId="712A8707" w14:textId="77777777" w:rsidTr="00111F39">
        <w:tc>
          <w:tcPr>
            <w:tcW w:w="1683" w:type="dxa"/>
            <w:shd w:val="clear" w:color="auto" w:fill="FFFFFF" w:themeFill="background1"/>
            <w:hideMark/>
          </w:tcPr>
          <w:p w14:paraId="681EF075" w14:textId="77777777" w:rsidR="00E31438" w:rsidRPr="007C397A" w:rsidRDefault="00E31438" w:rsidP="00111F39">
            <w:pPr>
              <w:pStyle w:val="NoSpacing"/>
              <w:rPr>
                <w:noProof/>
                <w:sz w:val="20"/>
                <w:szCs w:val="20"/>
              </w:rPr>
            </w:pPr>
            <w:r w:rsidRPr="007C397A">
              <w:rPr>
                <w:noProof/>
                <w:sz w:val="20"/>
                <w:szCs w:val="20"/>
              </w:rPr>
              <w:t>Teriparatide</w:t>
            </w:r>
          </w:p>
        </w:tc>
        <w:tc>
          <w:tcPr>
            <w:tcW w:w="845" w:type="dxa"/>
            <w:shd w:val="clear" w:color="auto" w:fill="FFFFFF" w:themeFill="background1"/>
            <w:hideMark/>
          </w:tcPr>
          <w:p w14:paraId="05FBAAD9" w14:textId="77777777" w:rsidR="00E31438" w:rsidRPr="007C397A" w:rsidRDefault="00E31438" w:rsidP="00111F39">
            <w:pPr>
              <w:pStyle w:val="NoSpacing"/>
              <w:rPr>
                <w:noProof/>
                <w:sz w:val="20"/>
                <w:szCs w:val="20"/>
              </w:rPr>
            </w:pPr>
            <w:r w:rsidRPr="007C397A">
              <w:rPr>
                <w:noProof/>
                <w:sz w:val="20"/>
                <w:szCs w:val="20"/>
              </w:rPr>
              <w:t>Ib</w:t>
            </w:r>
          </w:p>
        </w:tc>
        <w:tc>
          <w:tcPr>
            <w:tcW w:w="845" w:type="dxa"/>
            <w:shd w:val="clear" w:color="auto" w:fill="FFFFFF" w:themeFill="background1"/>
            <w:hideMark/>
          </w:tcPr>
          <w:p w14:paraId="22D6015A" w14:textId="77777777" w:rsidR="00E31438" w:rsidRPr="007C397A" w:rsidRDefault="00E31438" w:rsidP="00111F39">
            <w:pPr>
              <w:pStyle w:val="NoSpacing"/>
              <w:rPr>
                <w:noProof/>
                <w:sz w:val="20"/>
                <w:szCs w:val="20"/>
              </w:rPr>
            </w:pPr>
            <w:r w:rsidRPr="007C397A">
              <w:rPr>
                <w:noProof/>
                <w:sz w:val="20"/>
                <w:szCs w:val="20"/>
              </w:rPr>
              <w:t>Ib</w:t>
            </w:r>
          </w:p>
        </w:tc>
        <w:tc>
          <w:tcPr>
            <w:tcW w:w="1081" w:type="dxa"/>
            <w:shd w:val="clear" w:color="auto" w:fill="FFFFFF" w:themeFill="background1"/>
            <w:hideMark/>
          </w:tcPr>
          <w:p w14:paraId="06FEAE38" w14:textId="77777777" w:rsidR="00E31438" w:rsidRPr="007C397A" w:rsidRDefault="00E31438" w:rsidP="00111F39">
            <w:pPr>
              <w:pStyle w:val="NoSpacing"/>
              <w:rPr>
                <w:noProof/>
                <w:sz w:val="20"/>
                <w:szCs w:val="20"/>
              </w:rPr>
            </w:pPr>
            <w:r w:rsidRPr="007C397A">
              <w:rPr>
                <w:noProof/>
                <w:sz w:val="20"/>
                <w:szCs w:val="20"/>
              </w:rPr>
              <w:t>Ia</w:t>
            </w:r>
          </w:p>
        </w:tc>
        <w:tc>
          <w:tcPr>
            <w:tcW w:w="1528" w:type="dxa"/>
            <w:shd w:val="clear" w:color="auto" w:fill="FFFFFF" w:themeFill="background1"/>
            <w:hideMark/>
          </w:tcPr>
          <w:p w14:paraId="736E499F" w14:textId="77777777" w:rsidR="00E31438" w:rsidRPr="007C397A" w:rsidRDefault="00E31438" w:rsidP="00111F39">
            <w:pPr>
              <w:pStyle w:val="NoSpacing"/>
              <w:rPr>
                <w:noProof/>
                <w:sz w:val="20"/>
                <w:szCs w:val="20"/>
              </w:rPr>
            </w:pPr>
            <w:r w:rsidRPr="007C397A">
              <w:rPr>
                <w:noProof/>
                <w:sz w:val="20"/>
                <w:szCs w:val="20"/>
              </w:rPr>
              <w:t>Ia</w:t>
            </w:r>
          </w:p>
        </w:tc>
        <w:tc>
          <w:tcPr>
            <w:tcW w:w="3227" w:type="dxa"/>
            <w:shd w:val="clear" w:color="auto" w:fill="FFFFFF" w:themeFill="background1"/>
            <w:hideMark/>
          </w:tcPr>
          <w:p w14:paraId="690B4A33" w14:textId="77777777" w:rsidR="00E31438" w:rsidRPr="007C397A" w:rsidRDefault="00E31438" w:rsidP="00111F39">
            <w:pPr>
              <w:pStyle w:val="NoSpacing"/>
              <w:rPr>
                <w:noProof/>
                <w:sz w:val="20"/>
                <w:szCs w:val="20"/>
              </w:rPr>
            </w:pPr>
            <w:r w:rsidRPr="007C397A">
              <w:rPr>
                <w:noProof/>
                <w:sz w:val="20"/>
                <w:szCs w:val="20"/>
              </w:rPr>
              <w:t>Superior to alendronate (Ib)</w:t>
            </w:r>
          </w:p>
        </w:tc>
      </w:tr>
    </w:tbl>
    <w:p w14:paraId="078B0518" w14:textId="77777777" w:rsidR="00E31438" w:rsidRPr="0034305B" w:rsidRDefault="00E31438" w:rsidP="00E31438">
      <w:pPr>
        <w:pStyle w:val="BodyText"/>
        <w:spacing w:before="1" w:line="235" w:lineRule="auto"/>
        <w:rPr>
          <w:rFonts w:asciiTheme="minorHAnsi" w:hAnsiTheme="minorHAnsi" w:cstheme="minorHAnsi"/>
          <w:sz w:val="22"/>
          <w:szCs w:val="22"/>
        </w:rPr>
      </w:pPr>
      <w:r w:rsidRPr="0034305B">
        <w:rPr>
          <w:rFonts w:asciiTheme="minorHAnsi" w:hAnsiTheme="minorHAnsi" w:cstheme="minorHAnsi"/>
          <w:sz w:val="22"/>
          <w:szCs w:val="22"/>
        </w:rPr>
        <w:t>NAE: No available evidence.</w:t>
      </w:r>
    </w:p>
    <w:p w14:paraId="7B4F0C68" w14:textId="77777777" w:rsidR="00E31438" w:rsidRDefault="00E31438" w:rsidP="00E31438">
      <w:pPr>
        <w:pStyle w:val="BodyText"/>
        <w:spacing w:before="1" w:line="235" w:lineRule="auto"/>
        <w:ind w:left="0"/>
        <w:rPr>
          <w:rFonts w:asciiTheme="minorHAnsi" w:hAnsiTheme="minorHAnsi" w:cstheme="minorHAnsi"/>
          <w:sz w:val="22"/>
          <w:szCs w:val="22"/>
        </w:rPr>
      </w:pPr>
    </w:p>
    <w:p w14:paraId="229BF5CF" w14:textId="77777777" w:rsidR="00E31438" w:rsidRDefault="00E31438" w:rsidP="00E31438">
      <w:pPr>
        <w:rPr>
          <w:rFonts w:cstheme="minorHAnsi"/>
          <w:b/>
        </w:rPr>
      </w:pPr>
    </w:p>
    <w:p w14:paraId="5431BBC6" w14:textId="77777777" w:rsidR="00E31438" w:rsidRDefault="00E31438" w:rsidP="00E31438">
      <w:pPr>
        <w:rPr>
          <w:rFonts w:cstheme="minorHAnsi"/>
          <w:b/>
        </w:rPr>
      </w:pPr>
      <w:r>
        <w:rPr>
          <w:rFonts w:cstheme="minorHAnsi"/>
          <w:b/>
        </w:rPr>
        <w:br w:type="page"/>
      </w:r>
    </w:p>
    <w:p w14:paraId="12FD6FE7" w14:textId="77777777" w:rsidR="00E31438" w:rsidRPr="00ED5C0E" w:rsidRDefault="00E31438" w:rsidP="00E31438">
      <w:pPr>
        <w:spacing w:line="295" w:lineRule="exact"/>
        <w:ind w:left="20"/>
        <w:rPr>
          <w:rFonts w:cstheme="minorHAnsi"/>
          <w:b/>
        </w:rPr>
      </w:pPr>
      <w:r w:rsidRPr="00ED5C0E">
        <w:rPr>
          <w:rFonts w:cstheme="minorHAnsi"/>
          <w:b/>
        </w:rPr>
        <w:t xml:space="preserve">Table </w:t>
      </w:r>
      <w:r>
        <w:rPr>
          <w:rFonts w:cstheme="minorHAnsi"/>
          <w:b/>
        </w:rPr>
        <w:t>7</w:t>
      </w:r>
      <w:r w:rsidRPr="00ED5C0E">
        <w:rPr>
          <w:rFonts w:cstheme="minorHAnsi"/>
          <w:b/>
        </w:rPr>
        <w:t xml:space="preserve">. </w:t>
      </w:r>
      <w:r w:rsidRPr="00D163CC">
        <w:rPr>
          <w:rFonts w:cstheme="minorHAnsi"/>
          <w:bCs/>
        </w:rPr>
        <w:t>Adjustment of FRAX derived fracture probability estimates according to daily dose of prednisolone</w:t>
      </w:r>
    </w:p>
    <w:tbl>
      <w:tblPr>
        <w:tblStyle w:val="TableGrid"/>
        <w:tblW w:w="8926" w:type="dxa"/>
        <w:tblLook w:val="04A0" w:firstRow="1" w:lastRow="0" w:firstColumn="1" w:lastColumn="0" w:noHBand="0" w:noVBand="1"/>
      </w:tblPr>
      <w:tblGrid>
        <w:gridCol w:w="1413"/>
        <w:gridCol w:w="1842"/>
        <w:gridCol w:w="2694"/>
        <w:gridCol w:w="2977"/>
      </w:tblGrid>
      <w:tr w:rsidR="00E31438" w14:paraId="14B0BE78" w14:textId="77777777" w:rsidTr="00111F39">
        <w:tc>
          <w:tcPr>
            <w:tcW w:w="1413" w:type="dxa"/>
            <w:vAlign w:val="center"/>
          </w:tcPr>
          <w:p w14:paraId="1FBAA3A6" w14:textId="77777777" w:rsidR="00E31438" w:rsidRPr="007C397A" w:rsidRDefault="00E31438" w:rsidP="00111F39">
            <w:pPr>
              <w:rPr>
                <w:rFonts w:cstheme="minorHAnsi"/>
                <w:b/>
                <w:bCs/>
                <w:sz w:val="20"/>
                <w:szCs w:val="20"/>
              </w:rPr>
            </w:pPr>
            <w:r w:rsidRPr="007C397A">
              <w:rPr>
                <w:rFonts w:cstheme="minorHAnsi"/>
                <w:b/>
                <w:bCs/>
                <w:sz w:val="20"/>
                <w:szCs w:val="20"/>
              </w:rPr>
              <w:t>Dose</w:t>
            </w:r>
          </w:p>
        </w:tc>
        <w:tc>
          <w:tcPr>
            <w:tcW w:w="1842" w:type="dxa"/>
            <w:vAlign w:val="center"/>
          </w:tcPr>
          <w:p w14:paraId="5624C9A8" w14:textId="77777777" w:rsidR="00E31438" w:rsidRPr="007C397A" w:rsidRDefault="00E31438" w:rsidP="00111F39">
            <w:pPr>
              <w:jc w:val="center"/>
              <w:rPr>
                <w:rFonts w:cstheme="minorHAnsi"/>
                <w:b/>
                <w:bCs/>
                <w:sz w:val="20"/>
                <w:szCs w:val="20"/>
              </w:rPr>
            </w:pPr>
            <w:r w:rsidRPr="007C397A">
              <w:rPr>
                <w:rFonts w:cstheme="minorHAnsi"/>
                <w:b/>
                <w:bCs/>
                <w:sz w:val="20"/>
                <w:szCs w:val="20"/>
              </w:rPr>
              <w:t>Prednisolone equivalent dose (mg/day)</w:t>
            </w:r>
          </w:p>
        </w:tc>
        <w:tc>
          <w:tcPr>
            <w:tcW w:w="2694" w:type="dxa"/>
            <w:vAlign w:val="center"/>
          </w:tcPr>
          <w:p w14:paraId="5C590E44" w14:textId="77777777" w:rsidR="00E31438" w:rsidRPr="007C397A" w:rsidRDefault="00E31438" w:rsidP="00111F39">
            <w:pPr>
              <w:jc w:val="center"/>
              <w:rPr>
                <w:rFonts w:cstheme="minorHAnsi"/>
                <w:b/>
                <w:bCs/>
                <w:sz w:val="20"/>
                <w:szCs w:val="20"/>
              </w:rPr>
            </w:pPr>
            <w:r w:rsidRPr="007C397A">
              <w:rPr>
                <w:rFonts w:cstheme="minorHAnsi"/>
                <w:b/>
                <w:bCs/>
                <w:sz w:val="20"/>
                <w:szCs w:val="20"/>
              </w:rPr>
              <w:t>Average adjustment to hip fracture probability</w:t>
            </w:r>
          </w:p>
        </w:tc>
        <w:tc>
          <w:tcPr>
            <w:tcW w:w="2977" w:type="dxa"/>
            <w:vAlign w:val="center"/>
          </w:tcPr>
          <w:p w14:paraId="5F85378B" w14:textId="77777777" w:rsidR="00E31438" w:rsidRPr="007C397A" w:rsidRDefault="00E31438" w:rsidP="00111F39">
            <w:pPr>
              <w:jc w:val="center"/>
              <w:rPr>
                <w:rFonts w:cstheme="minorHAnsi"/>
                <w:b/>
                <w:bCs/>
                <w:sz w:val="20"/>
                <w:szCs w:val="20"/>
              </w:rPr>
            </w:pPr>
            <w:r w:rsidRPr="007C397A">
              <w:rPr>
                <w:rFonts w:cstheme="minorHAnsi"/>
                <w:b/>
                <w:bCs/>
                <w:sz w:val="20"/>
                <w:szCs w:val="20"/>
              </w:rPr>
              <w:t>Average adjustment to major osteoporotic fracture (MOF) probability</w:t>
            </w:r>
          </w:p>
        </w:tc>
      </w:tr>
      <w:tr w:rsidR="00E31438" w14:paraId="705DA3B2" w14:textId="77777777" w:rsidTr="00111F39">
        <w:tc>
          <w:tcPr>
            <w:tcW w:w="1413" w:type="dxa"/>
          </w:tcPr>
          <w:p w14:paraId="5B87B571" w14:textId="77777777" w:rsidR="00E31438" w:rsidRPr="007C397A" w:rsidRDefault="00E31438" w:rsidP="00111F39">
            <w:pPr>
              <w:rPr>
                <w:rFonts w:cstheme="minorHAnsi"/>
                <w:sz w:val="20"/>
                <w:szCs w:val="20"/>
              </w:rPr>
            </w:pPr>
            <w:r w:rsidRPr="007C397A">
              <w:rPr>
                <w:rFonts w:cstheme="minorHAnsi"/>
                <w:sz w:val="20"/>
                <w:szCs w:val="20"/>
              </w:rPr>
              <w:t>Low</w:t>
            </w:r>
          </w:p>
        </w:tc>
        <w:tc>
          <w:tcPr>
            <w:tcW w:w="1842" w:type="dxa"/>
            <w:vAlign w:val="center"/>
          </w:tcPr>
          <w:p w14:paraId="0048A492" w14:textId="77777777" w:rsidR="00E31438" w:rsidRPr="007C397A" w:rsidRDefault="00E31438" w:rsidP="00111F39">
            <w:pPr>
              <w:jc w:val="center"/>
              <w:rPr>
                <w:rFonts w:cstheme="minorHAnsi"/>
                <w:sz w:val="20"/>
                <w:szCs w:val="20"/>
              </w:rPr>
            </w:pPr>
            <w:r w:rsidRPr="007C397A">
              <w:rPr>
                <w:rFonts w:cstheme="minorHAnsi"/>
                <w:sz w:val="20"/>
                <w:szCs w:val="20"/>
              </w:rPr>
              <w:t>&lt;2.5</w:t>
            </w:r>
          </w:p>
        </w:tc>
        <w:tc>
          <w:tcPr>
            <w:tcW w:w="2694" w:type="dxa"/>
            <w:vAlign w:val="center"/>
          </w:tcPr>
          <w:p w14:paraId="7DDE1375" w14:textId="77777777" w:rsidR="00E31438" w:rsidRPr="007C397A" w:rsidRDefault="00E31438" w:rsidP="00111F39">
            <w:pPr>
              <w:jc w:val="center"/>
              <w:rPr>
                <w:rFonts w:cstheme="minorHAnsi"/>
                <w:sz w:val="20"/>
                <w:szCs w:val="20"/>
              </w:rPr>
            </w:pPr>
            <w:r w:rsidRPr="007C397A">
              <w:rPr>
                <w:rFonts w:cstheme="minorHAnsi"/>
                <w:sz w:val="20"/>
                <w:szCs w:val="20"/>
              </w:rPr>
              <w:t>-35%</w:t>
            </w:r>
          </w:p>
        </w:tc>
        <w:tc>
          <w:tcPr>
            <w:tcW w:w="2977" w:type="dxa"/>
            <w:vAlign w:val="center"/>
          </w:tcPr>
          <w:p w14:paraId="4B9D65F7" w14:textId="77777777" w:rsidR="00E31438" w:rsidRPr="007C397A" w:rsidRDefault="00E31438" w:rsidP="00111F39">
            <w:pPr>
              <w:jc w:val="center"/>
              <w:rPr>
                <w:rFonts w:cstheme="minorHAnsi"/>
                <w:sz w:val="20"/>
                <w:szCs w:val="20"/>
              </w:rPr>
            </w:pPr>
            <w:r w:rsidRPr="007C397A">
              <w:rPr>
                <w:rFonts w:cstheme="minorHAnsi"/>
                <w:sz w:val="20"/>
                <w:szCs w:val="20"/>
              </w:rPr>
              <w:t>-20%</w:t>
            </w:r>
          </w:p>
        </w:tc>
      </w:tr>
      <w:tr w:rsidR="00E31438" w14:paraId="528DDDC9" w14:textId="77777777" w:rsidTr="00111F39">
        <w:tc>
          <w:tcPr>
            <w:tcW w:w="1413" w:type="dxa"/>
          </w:tcPr>
          <w:p w14:paraId="535DE43D" w14:textId="77777777" w:rsidR="00E31438" w:rsidRPr="007C397A" w:rsidRDefault="00E31438" w:rsidP="00111F39">
            <w:pPr>
              <w:rPr>
                <w:rFonts w:cstheme="minorHAnsi"/>
                <w:sz w:val="20"/>
                <w:szCs w:val="20"/>
              </w:rPr>
            </w:pPr>
            <w:r w:rsidRPr="007C397A">
              <w:rPr>
                <w:rFonts w:cstheme="minorHAnsi"/>
                <w:sz w:val="20"/>
                <w:szCs w:val="20"/>
              </w:rPr>
              <w:t>Medium</w:t>
            </w:r>
          </w:p>
        </w:tc>
        <w:tc>
          <w:tcPr>
            <w:tcW w:w="1842" w:type="dxa"/>
            <w:vAlign w:val="center"/>
          </w:tcPr>
          <w:p w14:paraId="5409ECAC" w14:textId="77777777" w:rsidR="00E31438" w:rsidRPr="007C397A" w:rsidRDefault="00E31438" w:rsidP="00111F39">
            <w:pPr>
              <w:jc w:val="center"/>
              <w:rPr>
                <w:rFonts w:cstheme="minorHAnsi"/>
                <w:sz w:val="20"/>
                <w:szCs w:val="20"/>
              </w:rPr>
            </w:pPr>
            <w:r w:rsidRPr="007C397A">
              <w:rPr>
                <w:rFonts w:cstheme="minorHAnsi"/>
                <w:sz w:val="20"/>
                <w:szCs w:val="20"/>
              </w:rPr>
              <w:t>2.5-7.5</w:t>
            </w:r>
          </w:p>
        </w:tc>
        <w:tc>
          <w:tcPr>
            <w:tcW w:w="2694" w:type="dxa"/>
            <w:vAlign w:val="center"/>
          </w:tcPr>
          <w:p w14:paraId="1BC96DA2" w14:textId="77777777" w:rsidR="00E31438" w:rsidRPr="007C397A" w:rsidRDefault="00E31438" w:rsidP="00111F39">
            <w:pPr>
              <w:jc w:val="center"/>
              <w:rPr>
                <w:rFonts w:cstheme="minorHAnsi"/>
                <w:sz w:val="20"/>
                <w:szCs w:val="20"/>
              </w:rPr>
            </w:pPr>
            <w:r w:rsidRPr="007C397A">
              <w:rPr>
                <w:rFonts w:cstheme="minorHAnsi"/>
                <w:sz w:val="20"/>
                <w:szCs w:val="20"/>
              </w:rPr>
              <w:t>None</w:t>
            </w:r>
          </w:p>
        </w:tc>
        <w:tc>
          <w:tcPr>
            <w:tcW w:w="2977" w:type="dxa"/>
            <w:vAlign w:val="center"/>
          </w:tcPr>
          <w:p w14:paraId="197FAFF4" w14:textId="77777777" w:rsidR="00E31438" w:rsidRPr="007C397A" w:rsidRDefault="00E31438" w:rsidP="00111F39">
            <w:pPr>
              <w:jc w:val="center"/>
              <w:rPr>
                <w:rFonts w:cstheme="minorHAnsi"/>
                <w:sz w:val="20"/>
                <w:szCs w:val="20"/>
              </w:rPr>
            </w:pPr>
            <w:r w:rsidRPr="007C397A">
              <w:rPr>
                <w:rFonts w:cstheme="minorHAnsi"/>
                <w:sz w:val="20"/>
                <w:szCs w:val="20"/>
              </w:rPr>
              <w:t>None</w:t>
            </w:r>
          </w:p>
        </w:tc>
      </w:tr>
      <w:tr w:rsidR="00E31438" w14:paraId="74976673" w14:textId="77777777" w:rsidTr="00111F39">
        <w:tc>
          <w:tcPr>
            <w:tcW w:w="1413" w:type="dxa"/>
          </w:tcPr>
          <w:p w14:paraId="27824010" w14:textId="77777777" w:rsidR="00E31438" w:rsidRPr="007C397A" w:rsidRDefault="00E31438" w:rsidP="00111F39">
            <w:pPr>
              <w:rPr>
                <w:rFonts w:cstheme="minorHAnsi"/>
                <w:sz w:val="20"/>
                <w:szCs w:val="20"/>
              </w:rPr>
            </w:pPr>
            <w:r w:rsidRPr="007C397A">
              <w:rPr>
                <w:rFonts w:cstheme="minorHAnsi"/>
                <w:sz w:val="20"/>
                <w:szCs w:val="20"/>
              </w:rPr>
              <w:t>High</w:t>
            </w:r>
          </w:p>
        </w:tc>
        <w:tc>
          <w:tcPr>
            <w:tcW w:w="1842" w:type="dxa"/>
            <w:vAlign w:val="center"/>
          </w:tcPr>
          <w:p w14:paraId="4AE069B2" w14:textId="77777777" w:rsidR="00E31438" w:rsidRPr="007C397A" w:rsidRDefault="00E31438" w:rsidP="00111F39">
            <w:pPr>
              <w:jc w:val="center"/>
              <w:rPr>
                <w:rFonts w:cstheme="minorHAnsi"/>
                <w:sz w:val="20"/>
                <w:szCs w:val="20"/>
              </w:rPr>
            </w:pPr>
            <w:r w:rsidRPr="007C397A">
              <w:rPr>
                <w:rFonts w:cstheme="minorHAnsi"/>
                <w:sz w:val="20"/>
                <w:szCs w:val="20"/>
              </w:rPr>
              <w:t>≥7.5</w:t>
            </w:r>
          </w:p>
        </w:tc>
        <w:tc>
          <w:tcPr>
            <w:tcW w:w="2694" w:type="dxa"/>
            <w:vAlign w:val="center"/>
          </w:tcPr>
          <w:p w14:paraId="1E43C13C" w14:textId="77777777" w:rsidR="00E31438" w:rsidRPr="007C397A" w:rsidRDefault="00E31438" w:rsidP="00111F39">
            <w:pPr>
              <w:jc w:val="center"/>
              <w:rPr>
                <w:rFonts w:cstheme="minorHAnsi"/>
                <w:sz w:val="20"/>
                <w:szCs w:val="20"/>
              </w:rPr>
            </w:pPr>
            <w:r w:rsidRPr="007C397A">
              <w:rPr>
                <w:rFonts w:cstheme="minorHAnsi"/>
                <w:sz w:val="20"/>
                <w:szCs w:val="20"/>
              </w:rPr>
              <w:t>+20%</w:t>
            </w:r>
          </w:p>
        </w:tc>
        <w:tc>
          <w:tcPr>
            <w:tcW w:w="2977" w:type="dxa"/>
            <w:vAlign w:val="center"/>
          </w:tcPr>
          <w:p w14:paraId="2858E008" w14:textId="77777777" w:rsidR="00E31438" w:rsidRPr="007C397A" w:rsidRDefault="00E31438" w:rsidP="00111F39">
            <w:pPr>
              <w:jc w:val="center"/>
              <w:rPr>
                <w:rFonts w:cstheme="minorHAnsi"/>
                <w:sz w:val="20"/>
                <w:szCs w:val="20"/>
              </w:rPr>
            </w:pPr>
            <w:r w:rsidRPr="007C397A">
              <w:rPr>
                <w:rFonts w:cstheme="minorHAnsi"/>
                <w:sz w:val="20"/>
                <w:szCs w:val="20"/>
              </w:rPr>
              <w:t>+15%</w:t>
            </w:r>
          </w:p>
        </w:tc>
      </w:tr>
    </w:tbl>
    <w:p w14:paraId="6F4237EB" w14:textId="77777777" w:rsidR="00E31438" w:rsidRDefault="00E31438" w:rsidP="00E31438">
      <w:pPr>
        <w:rPr>
          <w:rFonts w:cstheme="minorHAnsi"/>
        </w:rPr>
      </w:pPr>
    </w:p>
    <w:p w14:paraId="5A68332C" w14:textId="77777777" w:rsidR="00E31438" w:rsidRDefault="00E31438" w:rsidP="00E31438">
      <w:pPr>
        <w:pStyle w:val="BodyText"/>
        <w:spacing w:before="27" w:line="228" w:lineRule="auto"/>
        <w:ind w:left="0" w:right="17"/>
        <w:rPr>
          <w:rFonts w:asciiTheme="minorHAnsi" w:hAnsiTheme="minorHAnsi" w:cstheme="minorHAnsi"/>
          <w:b/>
          <w:sz w:val="22"/>
          <w:szCs w:val="22"/>
        </w:rPr>
      </w:pPr>
    </w:p>
    <w:p w14:paraId="6A80021D" w14:textId="77777777" w:rsidR="00E31438" w:rsidRDefault="00E31438" w:rsidP="00E31438">
      <w:pPr>
        <w:pStyle w:val="BodyText"/>
        <w:spacing w:before="1" w:line="235" w:lineRule="auto"/>
        <w:ind w:left="0"/>
        <w:rPr>
          <w:rFonts w:asciiTheme="minorHAnsi" w:hAnsiTheme="minorHAnsi" w:cstheme="minorHAnsi"/>
          <w:sz w:val="22"/>
          <w:szCs w:val="22"/>
        </w:rPr>
      </w:pPr>
    </w:p>
    <w:p w14:paraId="4BDDF84A" w14:textId="77777777" w:rsidR="00E31438" w:rsidRDefault="00E31438" w:rsidP="00E31438">
      <w:pPr>
        <w:pStyle w:val="BodyText"/>
        <w:spacing w:before="1" w:line="235" w:lineRule="auto"/>
        <w:ind w:left="0"/>
        <w:rPr>
          <w:rFonts w:asciiTheme="minorHAnsi" w:hAnsiTheme="minorHAnsi" w:cstheme="minorHAnsi"/>
          <w:sz w:val="22"/>
          <w:szCs w:val="22"/>
        </w:rPr>
      </w:pPr>
    </w:p>
    <w:p w14:paraId="4CCA03A1" w14:textId="411EE842" w:rsidR="00A90B89" w:rsidRPr="00E31438" w:rsidRDefault="00A90B89" w:rsidP="00E31438"/>
    <w:sectPr w:rsidR="00A90B89" w:rsidRPr="00E3143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2D45D" w14:textId="77777777" w:rsidR="007E36E9" w:rsidRDefault="007E36E9" w:rsidP="00E2005E">
      <w:pPr>
        <w:spacing w:after="0" w:line="240" w:lineRule="auto"/>
      </w:pPr>
      <w:r>
        <w:separator/>
      </w:r>
    </w:p>
  </w:endnote>
  <w:endnote w:type="continuationSeparator" w:id="0">
    <w:p w14:paraId="668A2190" w14:textId="77777777" w:rsidR="007E36E9" w:rsidRDefault="007E36E9" w:rsidP="00E2005E">
      <w:pPr>
        <w:spacing w:after="0" w:line="240" w:lineRule="auto"/>
      </w:pPr>
      <w:r>
        <w:continuationSeparator/>
      </w:r>
    </w:p>
  </w:endnote>
  <w:endnote w:type="continuationNotice" w:id="1">
    <w:p w14:paraId="307714CC" w14:textId="77777777" w:rsidR="007E36E9" w:rsidRDefault="007E3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iol-Bold">
    <w:panose1 w:val="00000000000000000000"/>
    <w:charset w:val="00"/>
    <w:family w:val="roman"/>
    <w:notTrueType/>
    <w:pitch w:val="default"/>
  </w:font>
  <w:font w:name="Bario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4789"/>
      <w:docPartObj>
        <w:docPartGallery w:val="Page Numbers (Bottom of Page)"/>
        <w:docPartUnique/>
      </w:docPartObj>
    </w:sdtPr>
    <w:sdtEndPr/>
    <w:sdtContent>
      <w:sdt>
        <w:sdtPr>
          <w:id w:val="1728636285"/>
          <w:docPartObj>
            <w:docPartGallery w:val="Page Numbers (Top of Page)"/>
            <w:docPartUnique/>
          </w:docPartObj>
        </w:sdtPr>
        <w:sdtEndPr/>
        <w:sdtContent>
          <w:p w14:paraId="39675744" w14:textId="446B8532" w:rsidR="001619C9" w:rsidRDefault="001619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1A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1AE4">
              <w:rPr>
                <w:b/>
                <w:bCs/>
                <w:noProof/>
              </w:rPr>
              <w:t>71</w:t>
            </w:r>
            <w:r>
              <w:rPr>
                <w:b/>
                <w:bCs/>
                <w:sz w:val="24"/>
                <w:szCs w:val="24"/>
              </w:rPr>
              <w:fldChar w:fldCharType="end"/>
            </w:r>
          </w:p>
        </w:sdtContent>
      </w:sdt>
    </w:sdtContent>
  </w:sdt>
  <w:p w14:paraId="246B8EF6" w14:textId="77777777" w:rsidR="001619C9" w:rsidRDefault="001619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F315" w14:textId="77777777" w:rsidR="007E36E9" w:rsidRDefault="007E36E9" w:rsidP="00E2005E">
      <w:pPr>
        <w:spacing w:after="0" w:line="240" w:lineRule="auto"/>
      </w:pPr>
      <w:r>
        <w:separator/>
      </w:r>
    </w:p>
  </w:footnote>
  <w:footnote w:type="continuationSeparator" w:id="0">
    <w:p w14:paraId="516ABBD7" w14:textId="77777777" w:rsidR="007E36E9" w:rsidRDefault="007E36E9" w:rsidP="00E2005E">
      <w:pPr>
        <w:spacing w:after="0" w:line="240" w:lineRule="auto"/>
      </w:pPr>
      <w:r>
        <w:continuationSeparator/>
      </w:r>
    </w:p>
  </w:footnote>
  <w:footnote w:type="continuationNotice" w:id="1">
    <w:p w14:paraId="68487D37" w14:textId="77777777" w:rsidR="007E36E9" w:rsidRDefault="007E36E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857"/>
    <w:multiLevelType w:val="hybridMultilevel"/>
    <w:tmpl w:val="D102E8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D7497A"/>
    <w:multiLevelType w:val="hybridMultilevel"/>
    <w:tmpl w:val="2BCA55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B6AF8"/>
    <w:multiLevelType w:val="hybridMultilevel"/>
    <w:tmpl w:val="F5D6B42C"/>
    <w:lvl w:ilvl="0" w:tplc="08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A92025"/>
    <w:multiLevelType w:val="hybridMultilevel"/>
    <w:tmpl w:val="EA1E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B3494"/>
    <w:multiLevelType w:val="hybridMultilevel"/>
    <w:tmpl w:val="B65688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E54E5"/>
    <w:multiLevelType w:val="hybridMultilevel"/>
    <w:tmpl w:val="34BC565E"/>
    <w:lvl w:ilvl="0" w:tplc="25A0DBFE">
      <w:start w:val="15"/>
      <w:numFmt w:val="decimal"/>
      <w:lvlText w:val="%1."/>
      <w:lvlJc w:val="left"/>
      <w:pPr>
        <w:ind w:left="360" w:hanging="360"/>
      </w:pPr>
      <w:rPr>
        <w:rFonts w:hint="default"/>
        <w:b w:val="0"/>
        <w:bCs/>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D91EF7"/>
    <w:multiLevelType w:val="hybridMultilevel"/>
    <w:tmpl w:val="36666C2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704B7D"/>
    <w:multiLevelType w:val="hybridMultilevel"/>
    <w:tmpl w:val="8B62D0FC"/>
    <w:lvl w:ilvl="0" w:tplc="75B65CA8">
      <w:start w:val="21"/>
      <w:numFmt w:val="decimal"/>
      <w:lvlText w:val="%1."/>
      <w:lvlJc w:val="left"/>
      <w:pPr>
        <w:ind w:left="380" w:hanging="360"/>
      </w:pPr>
      <w:rPr>
        <w:rFonts w:hint="default"/>
        <w:b w:val="0"/>
        <w:bCs/>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F10E9"/>
    <w:multiLevelType w:val="hybridMultilevel"/>
    <w:tmpl w:val="873EF582"/>
    <w:lvl w:ilvl="0" w:tplc="36FA9E7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E2815"/>
    <w:multiLevelType w:val="hybridMultilevel"/>
    <w:tmpl w:val="1F7EA4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307926"/>
    <w:multiLevelType w:val="hybridMultilevel"/>
    <w:tmpl w:val="DD0810BA"/>
    <w:lvl w:ilvl="0" w:tplc="9CCCC9A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320C0"/>
    <w:multiLevelType w:val="hybridMultilevel"/>
    <w:tmpl w:val="709473A2"/>
    <w:lvl w:ilvl="0" w:tplc="9620F3D8">
      <w:start w:val="1"/>
      <w:numFmt w:val="decimal"/>
      <w:lvlText w:val="%1."/>
      <w:lvlJc w:val="left"/>
      <w:pPr>
        <w:ind w:left="740" w:hanging="360"/>
      </w:pPr>
      <w:rPr>
        <w:rFonts w:asciiTheme="minorHAnsi" w:eastAsiaTheme="minorHAnsi" w:hAnsiTheme="minorHAnsi" w:cstheme="minorHAnsi"/>
        <w:b w:val="0"/>
        <w:bCs w:val="0"/>
      </w:rPr>
    </w:lvl>
    <w:lvl w:ilvl="1" w:tplc="08090003">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2308169F"/>
    <w:multiLevelType w:val="hybridMultilevel"/>
    <w:tmpl w:val="ECB436E4"/>
    <w:lvl w:ilvl="0" w:tplc="571AFCF8">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C32BB"/>
    <w:multiLevelType w:val="hybridMultilevel"/>
    <w:tmpl w:val="5DCE17B8"/>
    <w:lvl w:ilvl="0" w:tplc="62C24B2C">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0E5A19"/>
    <w:multiLevelType w:val="hybridMultilevel"/>
    <w:tmpl w:val="25DE19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B238B"/>
    <w:multiLevelType w:val="hybridMultilevel"/>
    <w:tmpl w:val="99E8F9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AA5D22"/>
    <w:multiLevelType w:val="hybridMultilevel"/>
    <w:tmpl w:val="451EF4F0"/>
    <w:lvl w:ilvl="0" w:tplc="5D2498E0">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060FF5"/>
    <w:multiLevelType w:val="hybridMultilevel"/>
    <w:tmpl w:val="9D122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421381"/>
    <w:multiLevelType w:val="hybridMultilevel"/>
    <w:tmpl w:val="A1F23E5A"/>
    <w:lvl w:ilvl="0" w:tplc="8E48D980">
      <w:start w:val="1"/>
      <w:numFmt w:val="lowerLetter"/>
      <w:lvlText w:val="%1."/>
      <w:lvlJc w:val="left"/>
      <w:pPr>
        <w:ind w:left="720" w:hanging="360"/>
      </w:pPr>
      <w:rPr>
        <w:rFonts w:asciiTheme="minorHAnsi" w:hAnsiTheme="minorHAns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427341"/>
    <w:multiLevelType w:val="hybridMultilevel"/>
    <w:tmpl w:val="8E1E9C00"/>
    <w:lvl w:ilvl="0" w:tplc="571AFCF8">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73F58"/>
    <w:multiLevelType w:val="hybridMultilevel"/>
    <w:tmpl w:val="7A684774"/>
    <w:lvl w:ilvl="0" w:tplc="08090019">
      <w:start w:val="1"/>
      <w:numFmt w:val="lowerLetter"/>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1" w15:restartNumberingAfterBreak="0">
    <w:nsid w:val="386A7FC7"/>
    <w:multiLevelType w:val="hybridMultilevel"/>
    <w:tmpl w:val="410AA478"/>
    <w:lvl w:ilvl="0" w:tplc="E2AA1BD4">
      <w:start w:val="1"/>
      <w:numFmt w:val="decimal"/>
      <w:lvlText w:val="%1."/>
      <w:lvlJc w:val="left"/>
      <w:pPr>
        <w:ind w:left="360" w:hanging="360"/>
      </w:pPr>
      <w:rPr>
        <w:rFonts w:asciiTheme="minorHAnsi" w:hAnsiTheme="minorHAnsi" w:cstheme="minorHAnsi" w:hint="default"/>
        <w:b w:val="0"/>
        <w:i w:val="0"/>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BF252F"/>
    <w:multiLevelType w:val="hybridMultilevel"/>
    <w:tmpl w:val="05A6132A"/>
    <w:lvl w:ilvl="0" w:tplc="0809001B">
      <w:start w:val="1"/>
      <w:numFmt w:val="lowerRoman"/>
      <w:lvlText w:val="%1."/>
      <w:lvlJc w:val="right"/>
      <w:pPr>
        <w:ind w:left="-1341" w:hanging="360"/>
      </w:pPr>
      <w:rPr>
        <w:b w:val="0"/>
        <w:bCs/>
      </w:rPr>
    </w:lvl>
    <w:lvl w:ilvl="1" w:tplc="AF0CF344">
      <w:start w:val="1"/>
      <w:numFmt w:val="decimal"/>
      <w:lvlText w:val="%2."/>
      <w:lvlJc w:val="left"/>
      <w:pPr>
        <w:ind w:left="-621" w:hanging="360"/>
      </w:pPr>
      <w:rPr>
        <w:rFonts w:hint="default"/>
        <w:b w:val="0"/>
        <w:bCs w:val="0"/>
      </w:rPr>
    </w:lvl>
    <w:lvl w:ilvl="2" w:tplc="0809001B" w:tentative="1">
      <w:start w:val="1"/>
      <w:numFmt w:val="lowerRoman"/>
      <w:lvlText w:val="%3."/>
      <w:lvlJc w:val="right"/>
      <w:pPr>
        <w:ind w:left="99" w:hanging="180"/>
      </w:pPr>
    </w:lvl>
    <w:lvl w:ilvl="3" w:tplc="0809000F" w:tentative="1">
      <w:start w:val="1"/>
      <w:numFmt w:val="decimal"/>
      <w:lvlText w:val="%4."/>
      <w:lvlJc w:val="left"/>
      <w:pPr>
        <w:ind w:left="819" w:hanging="360"/>
      </w:pPr>
    </w:lvl>
    <w:lvl w:ilvl="4" w:tplc="08090019" w:tentative="1">
      <w:start w:val="1"/>
      <w:numFmt w:val="lowerLetter"/>
      <w:lvlText w:val="%5."/>
      <w:lvlJc w:val="left"/>
      <w:pPr>
        <w:ind w:left="1539" w:hanging="360"/>
      </w:pPr>
    </w:lvl>
    <w:lvl w:ilvl="5" w:tplc="0809001B" w:tentative="1">
      <w:start w:val="1"/>
      <w:numFmt w:val="lowerRoman"/>
      <w:lvlText w:val="%6."/>
      <w:lvlJc w:val="right"/>
      <w:pPr>
        <w:ind w:left="2259" w:hanging="180"/>
      </w:pPr>
    </w:lvl>
    <w:lvl w:ilvl="6" w:tplc="0809000F" w:tentative="1">
      <w:start w:val="1"/>
      <w:numFmt w:val="decimal"/>
      <w:lvlText w:val="%7."/>
      <w:lvlJc w:val="left"/>
      <w:pPr>
        <w:ind w:left="2979" w:hanging="360"/>
      </w:pPr>
    </w:lvl>
    <w:lvl w:ilvl="7" w:tplc="08090019" w:tentative="1">
      <w:start w:val="1"/>
      <w:numFmt w:val="lowerLetter"/>
      <w:lvlText w:val="%8."/>
      <w:lvlJc w:val="left"/>
      <w:pPr>
        <w:ind w:left="3699" w:hanging="360"/>
      </w:pPr>
    </w:lvl>
    <w:lvl w:ilvl="8" w:tplc="0809001B" w:tentative="1">
      <w:start w:val="1"/>
      <w:numFmt w:val="lowerRoman"/>
      <w:lvlText w:val="%9."/>
      <w:lvlJc w:val="right"/>
      <w:pPr>
        <w:ind w:left="4419" w:hanging="180"/>
      </w:pPr>
    </w:lvl>
  </w:abstractNum>
  <w:abstractNum w:abstractNumId="23" w15:restartNumberingAfterBreak="0">
    <w:nsid w:val="43747BDA"/>
    <w:multiLevelType w:val="hybridMultilevel"/>
    <w:tmpl w:val="71648FCE"/>
    <w:lvl w:ilvl="0" w:tplc="571AFCF8">
      <w:start w:val="1"/>
      <w:numFmt w:val="decimal"/>
      <w:lvlText w:val="%1."/>
      <w:lvlJc w:val="left"/>
      <w:pPr>
        <w:ind w:left="740" w:hanging="360"/>
      </w:pPr>
      <w:rPr>
        <w:rFonts w:hint="default"/>
        <w:b w:val="0"/>
        <w:i w:val="0"/>
        <w:color w:val="auto"/>
        <w:sz w:val="22"/>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4" w15:restartNumberingAfterBreak="0">
    <w:nsid w:val="44FD69BD"/>
    <w:multiLevelType w:val="hybridMultilevel"/>
    <w:tmpl w:val="DBCCC022"/>
    <w:lvl w:ilvl="0" w:tplc="02EEB24E">
      <w:start w:val="1"/>
      <w:numFmt w:val="decimal"/>
      <w:lvlText w:val="%1."/>
      <w:lvlJc w:val="left"/>
      <w:pPr>
        <w:ind w:left="360" w:hanging="360"/>
      </w:pPr>
      <w:rPr>
        <w:rFonts w:hint="default"/>
        <w:b w:val="0"/>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A1662A"/>
    <w:multiLevelType w:val="hybridMultilevel"/>
    <w:tmpl w:val="52922A06"/>
    <w:lvl w:ilvl="0" w:tplc="571AFCF8">
      <w:start w:val="1"/>
      <w:numFmt w:val="decimal"/>
      <w:lvlText w:val="%1."/>
      <w:lvlJc w:val="left"/>
      <w:pPr>
        <w:ind w:left="360" w:hanging="360"/>
      </w:pPr>
      <w:rPr>
        <w:rFonts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4A37DE"/>
    <w:multiLevelType w:val="hybridMultilevel"/>
    <w:tmpl w:val="0EFC26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9448FF"/>
    <w:multiLevelType w:val="hybridMultilevel"/>
    <w:tmpl w:val="3CA2A060"/>
    <w:lvl w:ilvl="0" w:tplc="76C4CFB2">
      <w:start w:val="24"/>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CA3996"/>
    <w:multiLevelType w:val="hybridMultilevel"/>
    <w:tmpl w:val="CF68702C"/>
    <w:lvl w:ilvl="0" w:tplc="DC205D8E">
      <w:start w:val="1"/>
      <w:numFmt w:val="decimal"/>
      <w:lvlText w:val="%1."/>
      <w:lvlJc w:val="left"/>
      <w:pPr>
        <w:ind w:left="360" w:hanging="360"/>
      </w:pPr>
      <w:rPr>
        <w:rFonts w:asciiTheme="minorHAnsi" w:hAnsiTheme="minorHAnsi" w:cstheme="minorHAnsi"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DA1FC0"/>
    <w:multiLevelType w:val="hybridMultilevel"/>
    <w:tmpl w:val="67CEE7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7B17D3"/>
    <w:multiLevelType w:val="hybridMultilevel"/>
    <w:tmpl w:val="56429E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D4524DE"/>
    <w:multiLevelType w:val="hybridMultilevel"/>
    <w:tmpl w:val="CF523C22"/>
    <w:lvl w:ilvl="0" w:tplc="08090019">
      <w:start w:val="1"/>
      <w:numFmt w:val="lowerLetter"/>
      <w:lvlText w:val="%1."/>
      <w:lvlJc w:val="left"/>
      <w:pPr>
        <w:ind w:left="380" w:hanging="360"/>
      </w:pPr>
      <w:rPr>
        <w:b w:val="0"/>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D916E45"/>
    <w:multiLevelType w:val="hybridMultilevel"/>
    <w:tmpl w:val="ABECEC24"/>
    <w:lvl w:ilvl="0" w:tplc="8B12DC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F96F2A"/>
    <w:multiLevelType w:val="hybridMultilevel"/>
    <w:tmpl w:val="0AF00C00"/>
    <w:lvl w:ilvl="0" w:tplc="97A063C0">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FB0409"/>
    <w:multiLevelType w:val="hybridMultilevel"/>
    <w:tmpl w:val="4F26CD94"/>
    <w:lvl w:ilvl="0" w:tplc="66ECE13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1E57D8"/>
    <w:multiLevelType w:val="hybridMultilevel"/>
    <w:tmpl w:val="7CF8C5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AD3B46"/>
    <w:multiLevelType w:val="hybridMultilevel"/>
    <w:tmpl w:val="4AF87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966CBD"/>
    <w:multiLevelType w:val="hybridMultilevel"/>
    <w:tmpl w:val="AFB68A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560CAD"/>
    <w:multiLevelType w:val="hybridMultilevel"/>
    <w:tmpl w:val="A9C8E478"/>
    <w:lvl w:ilvl="0" w:tplc="5276CBFC">
      <w:start w:val="3"/>
      <w:numFmt w:val="decimal"/>
      <w:lvlText w:val="%1."/>
      <w:lvlJc w:val="left"/>
      <w:pPr>
        <w:ind w:left="740" w:hanging="360"/>
      </w:pPr>
      <w:rPr>
        <w:rFonts w:asciiTheme="minorHAnsi" w:hAnsiTheme="minorHAnsi" w:cstheme="minorHAnsi" w:hint="default"/>
        <w:b w:val="0"/>
        <w:bCs/>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3A0B23"/>
    <w:multiLevelType w:val="hybridMultilevel"/>
    <w:tmpl w:val="BECAFDF2"/>
    <w:lvl w:ilvl="0" w:tplc="9D02F690">
      <w:start w:val="9"/>
      <w:numFmt w:val="decimal"/>
      <w:lvlText w:val="%1."/>
      <w:lvlJc w:val="left"/>
      <w:pPr>
        <w:ind w:left="36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8372D7"/>
    <w:multiLevelType w:val="hybridMultilevel"/>
    <w:tmpl w:val="44A01676"/>
    <w:lvl w:ilvl="0" w:tplc="0840F86A">
      <w:start w:val="1"/>
      <w:numFmt w:val="lowerLetter"/>
      <w:lvlText w:val="%1."/>
      <w:lvlJc w:val="left"/>
      <w:pPr>
        <w:ind w:left="360" w:hanging="360"/>
      </w:pPr>
      <w:rPr>
        <w:rFonts w:asciiTheme="minorHAnsi" w:hAnsiTheme="minorHAnsi" w:hint="default"/>
        <w:b w:val="0"/>
        <w:bCs/>
        <w:i w:val="0"/>
        <w:color w:val="auto"/>
        <w:sz w:val="22"/>
      </w:rPr>
    </w:lvl>
    <w:lvl w:ilvl="1" w:tplc="08090019">
      <w:start w:val="1"/>
      <w:numFmt w:val="lowerLetter"/>
      <w:lvlText w:val="%2."/>
      <w:lvlJc w:val="left"/>
      <w:pPr>
        <w:ind w:left="1080" w:hanging="360"/>
      </w:pPr>
    </w:lvl>
    <w:lvl w:ilvl="2" w:tplc="94342F76">
      <w:start w:val="1"/>
      <w:numFmt w:val="decimal"/>
      <w:lvlText w:val="%3."/>
      <w:lvlJc w:val="left"/>
      <w:pPr>
        <w:ind w:left="1980" w:hanging="360"/>
      </w:pPr>
      <w:rPr>
        <w:rFonts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F895B59"/>
    <w:multiLevelType w:val="hybridMultilevel"/>
    <w:tmpl w:val="FCDE6B2C"/>
    <w:lvl w:ilvl="0" w:tplc="E1448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EA70E9"/>
    <w:multiLevelType w:val="hybridMultilevel"/>
    <w:tmpl w:val="C22801A2"/>
    <w:lvl w:ilvl="0" w:tplc="78FA90D4">
      <w:start w:val="1"/>
      <w:numFmt w:val="lowerLetter"/>
      <w:lvlText w:val="%1."/>
      <w:lvlJc w:val="left"/>
      <w:pPr>
        <w:ind w:left="7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8642BE"/>
    <w:multiLevelType w:val="hybridMultilevel"/>
    <w:tmpl w:val="FD4E3936"/>
    <w:lvl w:ilvl="0" w:tplc="899A6D00">
      <w:start w:val="1"/>
      <w:numFmt w:val="lowerLetter"/>
      <w:lvlText w:val="%1."/>
      <w:lvlJc w:val="left"/>
      <w:pPr>
        <w:ind w:left="740" w:hanging="360"/>
      </w:pPr>
      <w:rPr>
        <w:rFonts w:hint="default"/>
        <w:b w:val="0"/>
        <w:bCs w:val="0"/>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44" w15:restartNumberingAfterBreak="0">
    <w:nsid w:val="60A0149A"/>
    <w:multiLevelType w:val="hybridMultilevel"/>
    <w:tmpl w:val="E76EE666"/>
    <w:lvl w:ilvl="0" w:tplc="6CD80D5E">
      <w:start w:val="1"/>
      <w:numFmt w:val="lowerLetter"/>
      <w:lvlText w:val="%1."/>
      <w:lvlJc w:val="left"/>
      <w:pPr>
        <w:ind w:left="360" w:hanging="360"/>
      </w:pPr>
      <w:rPr>
        <w:rFonts w:ascii="Calibri" w:hAnsi="Calibri" w:cs="Calibri"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342200F"/>
    <w:multiLevelType w:val="hybridMultilevel"/>
    <w:tmpl w:val="456A4404"/>
    <w:lvl w:ilvl="0" w:tplc="E172860E">
      <w:numFmt w:val="bullet"/>
      <w:lvlText w:val="•"/>
      <w:lvlJc w:val="left"/>
      <w:pPr>
        <w:ind w:left="332" w:hanging="284"/>
      </w:pPr>
      <w:rPr>
        <w:rFonts w:ascii="Tahoma" w:eastAsia="Tahoma" w:hAnsi="Tahoma" w:cs="Tahoma" w:hint="default"/>
        <w:w w:val="99"/>
        <w:sz w:val="20"/>
        <w:szCs w:val="20"/>
        <w:lang w:val="en-GB" w:eastAsia="en-GB" w:bidi="en-GB"/>
      </w:rPr>
    </w:lvl>
    <w:lvl w:ilvl="1" w:tplc="68BEBE12">
      <w:numFmt w:val="bullet"/>
      <w:lvlText w:val="•"/>
      <w:lvlJc w:val="left"/>
      <w:pPr>
        <w:ind w:left="480" w:hanging="284"/>
      </w:pPr>
      <w:rPr>
        <w:rFonts w:hint="default"/>
        <w:lang w:val="en-GB" w:eastAsia="en-GB" w:bidi="en-GB"/>
      </w:rPr>
    </w:lvl>
    <w:lvl w:ilvl="2" w:tplc="60E4997A">
      <w:numFmt w:val="bullet"/>
      <w:lvlText w:val="•"/>
      <w:lvlJc w:val="left"/>
      <w:pPr>
        <w:ind w:left="1373" w:hanging="284"/>
      </w:pPr>
      <w:rPr>
        <w:rFonts w:hint="default"/>
        <w:lang w:val="en-GB" w:eastAsia="en-GB" w:bidi="en-GB"/>
      </w:rPr>
    </w:lvl>
    <w:lvl w:ilvl="3" w:tplc="4678D236">
      <w:numFmt w:val="bullet"/>
      <w:lvlText w:val="•"/>
      <w:lvlJc w:val="left"/>
      <w:pPr>
        <w:ind w:left="2267" w:hanging="284"/>
      </w:pPr>
      <w:rPr>
        <w:rFonts w:hint="default"/>
        <w:lang w:val="en-GB" w:eastAsia="en-GB" w:bidi="en-GB"/>
      </w:rPr>
    </w:lvl>
    <w:lvl w:ilvl="4" w:tplc="10644E30">
      <w:numFmt w:val="bullet"/>
      <w:lvlText w:val="•"/>
      <w:lvlJc w:val="left"/>
      <w:pPr>
        <w:ind w:left="3160" w:hanging="284"/>
      </w:pPr>
      <w:rPr>
        <w:rFonts w:hint="default"/>
        <w:lang w:val="en-GB" w:eastAsia="en-GB" w:bidi="en-GB"/>
      </w:rPr>
    </w:lvl>
    <w:lvl w:ilvl="5" w:tplc="F2149886">
      <w:numFmt w:val="bullet"/>
      <w:lvlText w:val="•"/>
      <w:lvlJc w:val="left"/>
      <w:pPr>
        <w:ind w:left="4054" w:hanging="284"/>
      </w:pPr>
      <w:rPr>
        <w:rFonts w:hint="default"/>
        <w:lang w:val="en-GB" w:eastAsia="en-GB" w:bidi="en-GB"/>
      </w:rPr>
    </w:lvl>
    <w:lvl w:ilvl="6" w:tplc="C1988112">
      <w:numFmt w:val="bullet"/>
      <w:lvlText w:val="•"/>
      <w:lvlJc w:val="left"/>
      <w:pPr>
        <w:ind w:left="4947" w:hanging="284"/>
      </w:pPr>
      <w:rPr>
        <w:rFonts w:hint="default"/>
        <w:lang w:val="en-GB" w:eastAsia="en-GB" w:bidi="en-GB"/>
      </w:rPr>
    </w:lvl>
    <w:lvl w:ilvl="7" w:tplc="294CB4D6">
      <w:numFmt w:val="bullet"/>
      <w:lvlText w:val="•"/>
      <w:lvlJc w:val="left"/>
      <w:pPr>
        <w:ind w:left="5841" w:hanging="284"/>
      </w:pPr>
      <w:rPr>
        <w:rFonts w:hint="default"/>
        <w:lang w:val="en-GB" w:eastAsia="en-GB" w:bidi="en-GB"/>
      </w:rPr>
    </w:lvl>
    <w:lvl w:ilvl="8" w:tplc="1354FD96">
      <w:numFmt w:val="bullet"/>
      <w:lvlText w:val="•"/>
      <w:lvlJc w:val="left"/>
      <w:pPr>
        <w:ind w:left="6734" w:hanging="284"/>
      </w:pPr>
      <w:rPr>
        <w:rFonts w:hint="default"/>
        <w:lang w:val="en-GB" w:eastAsia="en-GB" w:bidi="en-GB"/>
      </w:rPr>
    </w:lvl>
  </w:abstractNum>
  <w:abstractNum w:abstractNumId="46" w15:restartNumberingAfterBreak="0">
    <w:nsid w:val="63D065C9"/>
    <w:multiLevelType w:val="hybridMultilevel"/>
    <w:tmpl w:val="638A1084"/>
    <w:lvl w:ilvl="0" w:tplc="1E2E4F3C">
      <w:start w:val="1"/>
      <w:numFmt w:val="decimal"/>
      <w:lvlText w:val="%1."/>
      <w:lvlJc w:val="left"/>
      <w:pPr>
        <w:ind w:left="360" w:hanging="360"/>
      </w:pPr>
      <w:rPr>
        <w:rFonts w:cstheme="minorBidi"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4613B29"/>
    <w:multiLevelType w:val="hybridMultilevel"/>
    <w:tmpl w:val="A08494FA"/>
    <w:lvl w:ilvl="0" w:tplc="4D3EC290">
      <w:start w:val="5"/>
      <w:numFmt w:val="decimal"/>
      <w:lvlText w:val="%1."/>
      <w:lvlJc w:val="left"/>
      <w:pPr>
        <w:ind w:left="360" w:hanging="360"/>
      </w:pPr>
      <w:rPr>
        <w:rFonts w:hint="default"/>
        <w:b w:val="0"/>
        <w:bCs/>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CD5161"/>
    <w:multiLevelType w:val="hybridMultilevel"/>
    <w:tmpl w:val="DD022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4D9341E"/>
    <w:multiLevelType w:val="hybridMultilevel"/>
    <w:tmpl w:val="40AC5380"/>
    <w:lvl w:ilvl="0" w:tplc="571AFCF8">
      <w:start w:val="1"/>
      <w:numFmt w:val="decimal"/>
      <w:lvlText w:val="%1."/>
      <w:lvlJc w:val="left"/>
      <w:pPr>
        <w:ind w:left="360" w:hanging="360"/>
      </w:pPr>
      <w:rPr>
        <w:rFonts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5D30D3A"/>
    <w:multiLevelType w:val="hybridMultilevel"/>
    <w:tmpl w:val="3FCAAF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74807E0"/>
    <w:multiLevelType w:val="hybridMultilevel"/>
    <w:tmpl w:val="C6C86198"/>
    <w:lvl w:ilvl="0" w:tplc="08090019">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096BF9"/>
    <w:multiLevelType w:val="hybridMultilevel"/>
    <w:tmpl w:val="211ED256"/>
    <w:lvl w:ilvl="0" w:tplc="571AFCF8">
      <w:start w:val="1"/>
      <w:numFmt w:val="decimal"/>
      <w:lvlText w:val="%1."/>
      <w:lvlJc w:val="left"/>
      <w:pPr>
        <w:ind w:left="740" w:hanging="360"/>
      </w:pPr>
      <w:rPr>
        <w:rFonts w:hint="default"/>
        <w:b w:val="0"/>
        <w:bCs/>
        <w:i w:val="0"/>
        <w:color w:val="auto"/>
        <w:sz w:val="22"/>
      </w:rPr>
    </w:lvl>
    <w:lvl w:ilvl="1" w:tplc="2B2ED104">
      <w:start w:val="1"/>
      <w:numFmt w:val="decimal"/>
      <w:lvlText w:val="%2."/>
      <w:lvlJc w:val="left"/>
      <w:pPr>
        <w:ind w:left="1460" w:hanging="360"/>
      </w:pPr>
      <w:rPr>
        <w:rFonts w:hint="default"/>
      </w:r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53" w15:restartNumberingAfterBreak="0">
    <w:nsid w:val="6D9A071C"/>
    <w:multiLevelType w:val="hybridMultilevel"/>
    <w:tmpl w:val="500C5056"/>
    <w:lvl w:ilvl="0" w:tplc="08090019">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9B19EB"/>
    <w:multiLevelType w:val="hybridMultilevel"/>
    <w:tmpl w:val="3CA2662E"/>
    <w:lvl w:ilvl="0" w:tplc="769804B8">
      <w:start w:val="11"/>
      <w:numFmt w:val="lowerLetter"/>
      <w:lvlText w:val="%1."/>
      <w:lvlJc w:val="left"/>
      <w:pPr>
        <w:ind w:left="74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9381989"/>
    <w:multiLevelType w:val="hybridMultilevel"/>
    <w:tmpl w:val="B240DF02"/>
    <w:lvl w:ilvl="0" w:tplc="AE9AE03E">
      <w:start w:val="1"/>
      <w:numFmt w:val="decimal"/>
      <w:lvlText w:val="%1."/>
      <w:lvlJc w:val="left"/>
      <w:pPr>
        <w:ind w:left="3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D474E83"/>
    <w:multiLevelType w:val="hybridMultilevel"/>
    <w:tmpl w:val="28F80F8A"/>
    <w:lvl w:ilvl="0" w:tplc="6A7A657E">
      <w:start w:val="1"/>
      <w:numFmt w:val="lowerLetter"/>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5D629E"/>
    <w:multiLevelType w:val="hybridMultilevel"/>
    <w:tmpl w:val="036E0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3"/>
  </w:num>
  <w:num w:numId="2">
    <w:abstractNumId w:val="43"/>
  </w:num>
  <w:num w:numId="3">
    <w:abstractNumId w:val="22"/>
  </w:num>
  <w:num w:numId="4">
    <w:abstractNumId w:val="45"/>
  </w:num>
  <w:num w:numId="5">
    <w:abstractNumId w:val="1"/>
  </w:num>
  <w:num w:numId="6">
    <w:abstractNumId w:val="20"/>
  </w:num>
  <w:num w:numId="7">
    <w:abstractNumId w:val="51"/>
  </w:num>
  <w:num w:numId="8">
    <w:abstractNumId w:val="11"/>
  </w:num>
  <w:num w:numId="9">
    <w:abstractNumId w:val="52"/>
  </w:num>
  <w:num w:numId="10">
    <w:abstractNumId w:val="55"/>
  </w:num>
  <w:num w:numId="11">
    <w:abstractNumId w:val="9"/>
  </w:num>
  <w:num w:numId="12">
    <w:abstractNumId w:val="16"/>
  </w:num>
  <w:num w:numId="13">
    <w:abstractNumId w:val="50"/>
  </w:num>
  <w:num w:numId="14">
    <w:abstractNumId w:val="30"/>
  </w:num>
  <w:num w:numId="15">
    <w:abstractNumId w:val="13"/>
  </w:num>
  <w:num w:numId="16">
    <w:abstractNumId w:val="15"/>
  </w:num>
  <w:num w:numId="17">
    <w:abstractNumId w:val="4"/>
  </w:num>
  <w:num w:numId="18">
    <w:abstractNumId w:val="29"/>
  </w:num>
  <w:num w:numId="19">
    <w:abstractNumId w:val="26"/>
  </w:num>
  <w:num w:numId="20">
    <w:abstractNumId w:val="17"/>
  </w:num>
  <w:num w:numId="21">
    <w:abstractNumId w:val="37"/>
  </w:num>
  <w:num w:numId="22">
    <w:abstractNumId w:val="38"/>
  </w:num>
  <w:num w:numId="23">
    <w:abstractNumId w:val="21"/>
  </w:num>
  <w:num w:numId="24">
    <w:abstractNumId w:val="25"/>
  </w:num>
  <w:num w:numId="25">
    <w:abstractNumId w:val="33"/>
  </w:num>
  <w:num w:numId="26">
    <w:abstractNumId w:val="54"/>
  </w:num>
  <w:num w:numId="27">
    <w:abstractNumId w:val="18"/>
  </w:num>
  <w:num w:numId="28">
    <w:abstractNumId w:val="6"/>
  </w:num>
  <w:num w:numId="29">
    <w:abstractNumId w:val="8"/>
  </w:num>
  <w:num w:numId="30">
    <w:abstractNumId w:val="49"/>
  </w:num>
  <w:num w:numId="31">
    <w:abstractNumId w:val="12"/>
  </w:num>
  <w:num w:numId="32">
    <w:abstractNumId w:val="23"/>
  </w:num>
  <w:num w:numId="33">
    <w:abstractNumId w:val="35"/>
  </w:num>
  <w:num w:numId="34">
    <w:abstractNumId w:val="19"/>
  </w:num>
  <w:num w:numId="35">
    <w:abstractNumId w:val="40"/>
  </w:num>
  <w:num w:numId="36">
    <w:abstractNumId w:val="14"/>
  </w:num>
  <w:num w:numId="37">
    <w:abstractNumId w:val="24"/>
  </w:num>
  <w:num w:numId="38">
    <w:abstractNumId w:val="31"/>
  </w:num>
  <w:num w:numId="39">
    <w:abstractNumId w:val="56"/>
  </w:num>
  <w:num w:numId="40">
    <w:abstractNumId w:val="34"/>
  </w:num>
  <w:num w:numId="41">
    <w:abstractNumId w:val="44"/>
  </w:num>
  <w:num w:numId="42">
    <w:abstractNumId w:val="10"/>
  </w:num>
  <w:num w:numId="43">
    <w:abstractNumId w:val="46"/>
  </w:num>
  <w:num w:numId="44">
    <w:abstractNumId w:val="28"/>
  </w:num>
  <w:num w:numId="45">
    <w:abstractNumId w:val="0"/>
  </w:num>
  <w:num w:numId="46">
    <w:abstractNumId w:val="36"/>
  </w:num>
  <w:num w:numId="47">
    <w:abstractNumId w:val="42"/>
  </w:num>
  <w:num w:numId="48">
    <w:abstractNumId w:val="48"/>
  </w:num>
  <w:num w:numId="49">
    <w:abstractNumId w:val="3"/>
  </w:num>
  <w:num w:numId="50">
    <w:abstractNumId w:val="57"/>
  </w:num>
  <w:num w:numId="51">
    <w:abstractNumId w:val="47"/>
  </w:num>
  <w:num w:numId="52">
    <w:abstractNumId w:val="39"/>
  </w:num>
  <w:num w:numId="53">
    <w:abstractNumId w:val="5"/>
  </w:num>
  <w:num w:numId="54">
    <w:abstractNumId w:val="7"/>
  </w:num>
  <w:num w:numId="55">
    <w:abstractNumId w:val="27"/>
  </w:num>
  <w:num w:numId="56">
    <w:abstractNumId w:val="31"/>
  </w:num>
  <w:num w:numId="57">
    <w:abstractNumId w:val="41"/>
  </w:num>
  <w:num w:numId="58">
    <w:abstractNumId w:val="32"/>
  </w:num>
  <w:num w:numId="59">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0&lt;/FontSize&gt;&lt;ReflistTitle&gt;&lt;/ReflistTitle&gt;&lt;StartingRefnum&gt;1&lt;/StartingRefnum&gt;&lt;FirstLineIndent&gt;0&lt;/FirstLineIndent&gt;&lt;HangingIndent&gt;45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5axv2rx95rfaez5sdvwvan9rp2drtee5fa&quot;&gt;PhD_2013-Converted&lt;record-ids&gt;&lt;item&gt;331&lt;/item&gt;&lt;item&gt;394&lt;/item&gt;&lt;item&gt;579&lt;/item&gt;&lt;item&gt;640&lt;/item&gt;&lt;item&gt;782&lt;/item&gt;&lt;item&gt;783&lt;/item&gt;&lt;item&gt;827&lt;/item&gt;&lt;item&gt;1256&lt;/item&gt;&lt;item&gt;1535&lt;/item&gt;&lt;item&gt;1657&lt;/item&gt;&lt;item&gt;1845&lt;/item&gt;&lt;item&gt;2031&lt;/item&gt;&lt;item&gt;2034&lt;/item&gt;&lt;item&gt;2148&lt;/item&gt;&lt;item&gt;2256&lt;/item&gt;&lt;item&gt;2292&lt;/item&gt;&lt;item&gt;2343&lt;/item&gt;&lt;item&gt;2345&lt;/item&gt;&lt;item&gt;2384&lt;/item&gt;&lt;item&gt;2469&lt;/item&gt;&lt;item&gt;2531&lt;/item&gt;&lt;item&gt;2572&lt;/item&gt;&lt;item&gt;2576&lt;/item&gt;&lt;item&gt;2580&lt;/item&gt;&lt;item&gt;2581&lt;/item&gt;&lt;item&gt;2723&lt;/item&gt;&lt;item&gt;2763&lt;/item&gt;&lt;item&gt;2773&lt;/item&gt;&lt;item&gt;2939&lt;/item&gt;&lt;item&gt;2941&lt;/item&gt;&lt;item&gt;2942&lt;/item&gt;&lt;item&gt;2954&lt;/item&gt;&lt;item&gt;2973&lt;/item&gt;&lt;item&gt;2975&lt;/item&gt;&lt;item&gt;2982&lt;/item&gt;&lt;item&gt;2987&lt;/item&gt;&lt;item&gt;2998&lt;/item&gt;&lt;item&gt;2999&lt;/item&gt;&lt;item&gt;3000&lt;/item&gt;&lt;item&gt;3033&lt;/item&gt;&lt;item&gt;3035&lt;/item&gt;&lt;item&gt;3042&lt;/item&gt;&lt;item&gt;3043&lt;/item&gt;&lt;item&gt;3055&lt;/item&gt;&lt;item&gt;3061&lt;/item&gt;&lt;item&gt;3062&lt;/item&gt;&lt;item&gt;3069&lt;/item&gt;&lt;item&gt;3072&lt;/item&gt;&lt;item&gt;3078&lt;/item&gt;&lt;item&gt;3079&lt;/item&gt;&lt;item&gt;3080&lt;/item&gt;&lt;item&gt;3083&lt;/item&gt;&lt;item&gt;3097&lt;/item&gt;&lt;item&gt;3150&lt;/item&gt;&lt;item&gt;3151&lt;/item&gt;&lt;item&gt;3170&lt;/item&gt;&lt;item&gt;3192&lt;/item&gt;&lt;item&gt;3199&lt;/item&gt;&lt;item&gt;3245&lt;/item&gt;&lt;item&gt;3297&lt;/item&gt;&lt;item&gt;3303&lt;/item&gt;&lt;item&gt;3304&lt;/item&gt;&lt;item&gt;3305&lt;/item&gt;&lt;item&gt;3306&lt;/item&gt;&lt;item&gt;3308&lt;/item&gt;&lt;item&gt;3310&lt;/item&gt;&lt;item&gt;3312&lt;/item&gt;&lt;item&gt;3314&lt;/item&gt;&lt;item&gt;3316&lt;/item&gt;&lt;item&gt;3317&lt;/item&gt;&lt;item&gt;3318&lt;/item&gt;&lt;item&gt;3319&lt;/item&gt;&lt;item&gt;3320&lt;/item&gt;&lt;item&gt;3321&lt;/item&gt;&lt;item&gt;3324&lt;/item&gt;&lt;item&gt;3325&lt;/item&gt;&lt;item&gt;3328&lt;/item&gt;&lt;item&gt;3329&lt;/item&gt;&lt;item&gt;3330&lt;/item&gt;&lt;item&gt;3331&lt;/item&gt;&lt;item&gt;3332&lt;/item&gt;&lt;item&gt;3333&lt;/item&gt;&lt;item&gt;3334&lt;/item&gt;&lt;item&gt;3335&lt;/item&gt;&lt;item&gt;3336&lt;/item&gt;&lt;item&gt;3337&lt;/item&gt;&lt;item&gt;3338&lt;/item&gt;&lt;item&gt;3339&lt;/item&gt;&lt;item&gt;3342&lt;/item&gt;&lt;item&gt;3343&lt;/item&gt;&lt;item&gt;3345&lt;/item&gt;&lt;item&gt;3346&lt;/item&gt;&lt;item&gt;3347&lt;/item&gt;&lt;item&gt;3349&lt;/item&gt;&lt;item&gt;3354&lt;/item&gt;&lt;item&gt;3355&lt;/item&gt;&lt;item&gt;3356&lt;/item&gt;&lt;item&gt;3357&lt;/item&gt;&lt;item&gt;3358&lt;/item&gt;&lt;item&gt;3359&lt;/item&gt;&lt;item&gt;3360&lt;/item&gt;&lt;item&gt;3361&lt;/item&gt;&lt;item&gt;3362&lt;/item&gt;&lt;item&gt;3363&lt;/item&gt;&lt;item&gt;3365&lt;/item&gt;&lt;item&gt;3366&lt;/item&gt;&lt;item&gt;3367&lt;/item&gt;&lt;item&gt;3368&lt;/item&gt;&lt;item&gt;3369&lt;/item&gt;&lt;item&gt;3370&lt;/item&gt;&lt;item&gt;3371&lt;/item&gt;&lt;item&gt;3372&lt;/item&gt;&lt;item&gt;3373&lt;/item&gt;&lt;item&gt;3374&lt;/item&gt;&lt;item&gt;3375&lt;/item&gt;&lt;item&gt;3376&lt;/item&gt;&lt;item&gt;3377&lt;/item&gt;&lt;item&gt;3378&lt;/item&gt;&lt;item&gt;3379&lt;/item&gt;&lt;item&gt;3380&lt;/item&gt;&lt;item&gt;3381&lt;/item&gt;&lt;item&gt;3382&lt;/item&gt;&lt;item&gt;3383&lt;/item&gt;&lt;item&gt;3384&lt;/item&gt;&lt;item&gt;3385&lt;/item&gt;&lt;item&gt;3386&lt;/item&gt;&lt;item&gt;3387&lt;/item&gt;&lt;item&gt;3388&lt;/item&gt;&lt;item&gt;3389&lt;/item&gt;&lt;item&gt;3390&lt;/item&gt;&lt;item&gt;3391&lt;/item&gt;&lt;item&gt;3392&lt;/item&gt;&lt;item&gt;3393&lt;/item&gt;&lt;item&gt;3394&lt;/item&gt;&lt;item&gt;3395&lt;/item&gt;&lt;item&gt;3396&lt;/item&gt;&lt;item&gt;3397&lt;/item&gt;&lt;item&gt;3398&lt;/item&gt;&lt;item&gt;3399&lt;/item&gt;&lt;item&gt;3400&lt;/item&gt;&lt;item&gt;3401&lt;/item&gt;&lt;item&gt;3402&lt;/item&gt;&lt;item&gt;3404&lt;/item&gt;&lt;item&gt;3407&lt;/item&gt;&lt;item&gt;3408&lt;/item&gt;&lt;item&gt;3409&lt;/item&gt;&lt;item&gt;3410&lt;/item&gt;&lt;item&gt;3411&lt;/item&gt;&lt;item&gt;3412&lt;/item&gt;&lt;item&gt;3413&lt;/item&gt;&lt;item&gt;3415&lt;/item&gt;&lt;item&gt;3416&lt;/item&gt;&lt;item&gt;3417&lt;/item&gt;&lt;item&gt;3418&lt;/item&gt;&lt;item&gt;3419&lt;/item&gt;&lt;item&gt;3420&lt;/item&gt;&lt;item&gt;3421&lt;/item&gt;&lt;item&gt;3422&lt;/item&gt;&lt;item&gt;3423&lt;/item&gt;&lt;item&gt;3424&lt;/item&gt;&lt;item&gt;3425&lt;/item&gt;&lt;item&gt;3426&lt;/item&gt;&lt;item&gt;3427&lt;/item&gt;&lt;item&gt;3428&lt;/item&gt;&lt;item&gt;3429&lt;/item&gt;&lt;item&gt;3430&lt;/item&gt;&lt;item&gt;3432&lt;/item&gt;&lt;item&gt;3433&lt;/item&gt;&lt;item&gt;3434&lt;/item&gt;&lt;item&gt;3435&lt;/item&gt;&lt;item&gt;3436&lt;/item&gt;&lt;item&gt;3437&lt;/item&gt;&lt;item&gt;3438&lt;/item&gt;&lt;item&gt;3439&lt;/item&gt;&lt;item&gt;3440&lt;/item&gt;&lt;item&gt;3441&lt;/item&gt;&lt;item&gt;3442&lt;/item&gt;&lt;item&gt;3443&lt;/item&gt;&lt;item&gt;3444&lt;/item&gt;&lt;item&gt;3445&lt;/item&gt;&lt;item&gt;3446&lt;/item&gt;&lt;item&gt;3447&lt;/item&gt;&lt;item&gt;3448&lt;/item&gt;&lt;item&gt;3449&lt;/item&gt;&lt;item&gt;3450&lt;/item&gt;&lt;item&gt;3451&lt;/item&gt;&lt;item&gt;3452&lt;/item&gt;&lt;item&gt;3453&lt;/item&gt;&lt;item&gt;3454&lt;/item&gt;&lt;item&gt;3455&lt;/item&gt;&lt;item&gt;3456&lt;/item&gt;&lt;item&gt;3457&lt;/item&gt;&lt;item&gt;3462&lt;/item&gt;&lt;item&gt;3463&lt;/item&gt;&lt;item&gt;3464&lt;/item&gt;&lt;item&gt;3465&lt;/item&gt;&lt;item&gt;3466&lt;/item&gt;&lt;item&gt;3467&lt;/item&gt;&lt;item&gt;3468&lt;/item&gt;&lt;item&gt;3469&lt;/item&gt;&lt;item&gt;3470&lt;/item&gt;&lt;item&gt;3471&lt;/item&gt;&lt;item&gt;3472&lt;/item&gt;&lt;item&gt;3473&lt;/item&gt;&lt;item&gt;3474&lt;/item&gt;&lt;item&gt;3475&lt;/item&gt;&lt;item&gt;3476&lt;/item&gt;&lt;item&gt;3477&lt;/item&gt;&lt;item&gt;3478&lt;/item&gt;&lt;item&gt;3479&lt;/item&gt;&lt;item&gt;3480&lt;/item&gt;&lt;item&gt;3481&lt;/item&gt;&lt;item&gt;3482&lt;/item&gt;&lt;item&gt;3483&lt;/item&gt;&lt;item&gt;3484&lt;/item&gt;&lt;item&gt;3488&lt;/item&gt;&lt;item&gt;3489&lt;/item&gt;&lt;item&gt;3490&lt;/item&gt;&lt;item&gt;3491&lt;/item&gt;&lt;item&gt;3492&lt;/item&gt;&lt;item&gt;3493&lt;/item&gt;&lt;item&gt;3494&lt;/item&gt;&lt;item&gt;3495&lt;/item&gt;&lt;item&gt;3496&lt;/item&gt;&lt;item&gt;3497&lt;/item&gt;&lt;item&gt;3498&lt;/item&gt;&lt;item&gt;3502&lt;/item&gt;&lt;item&gt;3503&lt;/item&gt;&lt;item&gt;3509&lt;/item&gt;&lt;item&gt;3511&lt;/item&gt;&lt;item&gt;3512&lt;/item&gt;&lt;item&gt;3513&lt;/item&gt;&lt;item&gt;3514&lt;/item&gt;&lt;item&gt;3516&lt;/item&gt;&lt;item&gt;3517&lt;/item&gt;&lt;item&gt;3518&lt;/item&gt;&lt;item&gt;3519&lt;/item&gt;&lt;item&gt;3523&lt;/item&gt;&lt;item&gt;3524&lt;/item&gt;&lt;item&gt;3544&lt;/item&gt;&lt;item&gt;3545&lt;/item&gt;&lt;item&gt;3552&lt;/item&gt;&lt;item&gt;3554&lt;/item&gt;&lt;item&gt;3584&lt;/item&gt;&lt;item&gt;3585&lt;/item&gt;&lt;item&gt;3586&lt;/item&gt;&lt;item&gt;3587&lt;/item&gt;&lt;item&gt;3592&lt;/item&gt;&lt;item&gt;3593&lt;/item&gt;&lt;item&gt;3594&lt;/item&gt;&lt;item&gt;3595&lt;/item&gt;&lt;item&gt;3596&lt;/item&gt;&lt;item&gt;3597&lt;/item&gt;&lt;item&gt;3598&lt;/item&gt;&lt;item&gt;3599&lt;/item&gt;&lt;item&gt;3600&lt;/item&gt;&lt;item&gt;3601&lt;/item&gt;&lt;item&gt;3602&lt;/item&gt;&lt;item&gt;3603&lt;/item&gt;&lt;item&gt;3604&lt;/item&gt;&lt;item&gt;3605&lt;/item&gt;&lt;item&gt;3617&lt;/item&gt;&lt;item&gt;3618&lt;/item&gt;&lt;item&gt;3636&lt;/item&gt;&lt;item&gt;3645&lt;/item&gt;&lt;item&gt;3647&lt;/item&gt;&lt;/record-ids&gt;&lt;/item&gt;&lt;/Libraries&gt;"/>
  </w:docVars>
  <w:rsids>
    <w:rsidRoot w:val="00E2005E"/>
    <w:rsid w:val="00000ACB"/>
    <w:rsid w:val="00000B20"/>
    <w:rsid w:val="00000C1E"/>
    <w:rsid w:val="00001315"/>
    <w:rsid w:val="00001B00"/>
    <w:rsid w:val="00002157"/>
    <w:rsid w:val="000023BF"/>
    <w:rsid w:val="0000263E"/>
    <w:rsid w:val="000028C2"/>
    <w:rsid w:val="00002C3E"/>
    <w:rsid w:val="000030FC"/>
    <w:rsid w:val="000031D6"/>
    <w:rsid w:val="00003CCA"/>
    <w:rsid w:val="00004CE5"/>
    <w:rsid w:val="000054C4"/>
    <w:rsid w:val="00005683"/>
    <w:rsid w:val="000061E8"/>
    <w:rsid w:val="00006A2B"/>
    <w:rsid w:val="00010248"/>
    <w:rsid w:val="00010638"/>
    <w:rsid w:val="00010C2F"/>
    <w:rsid w:val="00011B28"/>
    <w:rsid w:val="00011DC8"/>
    <w:rsid w:val="00012330"/>
    <w:rsid w:val="0001269B"/>
    <w:rsid w:val="000126C6"/>
    <w:rsid w:val="00012A7A"/>
    <w:rsid w:val="00012BCF"/>
    <w:rsid w:val="00012CB3"/>
    <w:rsid w:val="00012FF8"/>
    <w:rsid w:val="00013A43"/>
    <w:rsid w:val="000144DB"/>
    <w:rsid w:val="00015032"/>
    <w:rsid w:val="00015C6F"/>
    <w:rsid w:val="0001645D"/>
    <w:rsid w:val="00016958"/>
    <w:rsid w:val="00016A12"/>
    <w:rsid w:val="000171D6"/>
    <w:rsid w:val="00017298"/>
    <w:rsid w:val="0001729A"/>
    <w:rsid w:val="000208C4"/>
    <w:rsid w:val="00020D7D"/>
    <w:rsid w:val="0002120C"/>
    <w:rsid w:val="00022424"/>
    <w:rsid w:val="00022835"/>
    <w:rsid w:val="000229EA"/>
    <w:rsid w:val="00022D1B"/>
    <w:rsid w:val="00022D1C"/>
    <w:rsid w:val="0002342F"/>
    <w:rsid w:val="00023AF6"/>
    <w:rsid w:val="00023BEA"/>
    <w:rsid w:val="0002415D"/>
    <w:rsid w:val="000242D9"/>
    <w:rsid w:val="000243F3"/>
    <w:rsid w:val="000249A6"/>
    <w:rsid w:val="00024DA2"/>
    <w:rsid w:val="0002531F"/>
    <w:rsid w:val="00025490"/>
    <w:rsid w:val="0002571D"/>
    <w:rsid w:val="000259AE"/>
    <w:rsid w:val="00025D92"/>
    <w:rsid w:val="00025E4D"/>
    <w:rsid w:val="0002650F"/>
    <w:rsid w:val="000266C3"/>
    <w:rsid w:val="000273EB"/>
    <w:rsid w:val="00027440"/>
    <w:rsid w:val="000279B9"/>
    <w:rsid w:val="00027CEB"/>
    <w:rsid w:val="00030002"/>
    <w:rsid w:val="00030091"/>
    <w:rsid w:val="0003220B"/>
    <w:rsid w:val="000329FC"/>
    <w:rsid w:val="000330F7"/>
    <w:rsid w:val="00033246"/>
    <w:rsid w:val="00033A73"/>
    <w:rsid w:val="00033B00"/>
    <w:rsid w:val="00033BA5"/>
    <w:rsid w:val="000342DD"/>
    <w:rsid w:val="0003490C"/>
    <w:rsid w:val="00034BDB"/>
    <w:rsid w:val="00034BDC"/>
    <w:rsid w:val="000351E0"/>
    <w:rsid w:val="00035605"/>
    <w:rsid w:val="00036148"/>
    <w:rsid w:val="00036CC5"/>
    <w:rsid w:val="00036E5F"/>
    <w:rsid w:val="000378B2"/>
    <w:rsid w:val="00037CB9"/>
    <w:rsid w:val="00037D03"/>
    <w:rsid w:val="00040788"/>
    <w:rsid w:val="00040D35"/>
    <w:rsid w:val="00041211"/>
    <w:rsid w:val="00041233"/>
    <w:rsid w:val="00041638"/>
    <w:rsid w:val="00041847"/>
    <w:rsid w:val="00041877"/>
    <w:rsid w:val="00041A6B"/>
    <w:rsid w:val="00042493"/>
    <w:rsid w:val="00042505"/>
    <w:rsid w:val="00042875"/>
    <w:rsid w:val="00042AC6"/>
    <w:rsid w:val="00042C99"/>
    <w:rsid w:val="00042FA3"/>
    <w:rsid w:val="00043897"/>
    <w:rsid w:val="00043CD8"/>
    <w:rsid w:val="0004408F"/>
    <w:rsid w:val="000443E0"/>
    <w:rsid w:val="000447B2"/>
    <w:rsid w:val="00044A9E"/>
    <w:rsid w:val="00044D83"/>
    <w:rsid w:val="00045371"/>
    <w:rsid w:val="000455AA"/>
    <w:rsid w:val="00045CE6"/>
    <w:rsid w:val="00046046"/>
    <w:rsid w:val="00046173"/>
    <w:rsid w:val="0004641F"/>
    <w:rsid w:val="00046702"/>
    <w:rsid w:val="00046B25"/>
    <w:rsid w:val="0004724F"/>
    <w:rsid w:val="00047A3C"/>
    <w:rsid w:val="00047C14"/>
    <w:rsid w:val="00047D71"/>
    <w:rsid w:val="000500D2"/>
    <w:rsid w:val="0005014F"/>
    <w:rsid w:val="00050527"/>
    <w:rsid w:val="00050E54"/>
    <w:rsid w:val="00051101"/>
    <w:rsid w:val="000517CD"/>
    <w:rsid w:val="00051CCA"/>
    <w:rsid w:val="0005235E"/>
    <w:rsid w:val="000523B8"/>
    <w:rsid w:val="00052490"/>
    <w:rsid w:val="00052E0D"/>
    <w:rsid w:val="000536D6"/>
    <w:rsid w:val="000539A1"/>
    <w:rsid w:val="00053C53"/>
    <w:rsid w:val="00054212"/>
    <w:rsid w:val="0005449A"/>
    <w:rsid w:val="0005449F"/>
    <w:rsid w:val="00054E71"/>
    <w:rsid w:val="00055306"/>
    <w:rsid w:val="000558E3"/>
    <w:rsid w:val="0005595C"/>
    <w:rsid w:val="000559DE"/>
    <w:rsid w:val="00055E94"/>
    <w:rsid w:val="000567A3"/>
    <w:rsid w:val="00056A49"/>
    <w:rsid w:val="00056C8C"/>
    <w:rsid w:val="00057A2F"/>
    <w:rsid w:val="00057B42"/>
    <w:rsid w:val="0006038E"/>
    <w:rsid w:val="00060938"/>
    <w:rsid w:val="00060999"/>
    <w:rsid w:val="00060D63"/>
    <w:rsid w:val="00060FB7"/>
    <w:rsid w:val="00061038"/>
    <w:rsid w:val="00061773"/>
    <w:rsid w:val="000624A3"/>
    <w:rsid w:val="000626A8"/>
    <w:rsid w:val="00062A36"/>
    <w:rsid w:val="00062BCD"/>
    <w:rsid w:val="00062E78"/>
    <w:rsid w:val="00062F9D"/>
    <w:rsid w:val="0006302D"/>
    <w:rsid w:val="00063176"/>
    <w:rsid w:val="00063450"/>
    <w:rsid w:val="000635F1"/>
    <w:rsid w:val="00063705"/>
    <w:rsid w:val="00063972"/>
    <w:rsid w:val="00064104"/>
    <w:rsid w:val="000643FA"/>
    <w:rsid w:val="00064742"/>
    <w:rsid w:val="00064839"/>
    <w:rsid w:val="00064AAE"/>
    <w:rsid w:val="000654EE"/>
    <w:rsid w:val="00065958"/>
    <w:rsid w:val="00065F53"/>
    <w:rsid w:val="0006662C"/>
    <w:rsid w:val="00066AFA"/>
    <w:rsid w:val="0006794C"/>
    <w:rsid w:val="000701A5"/>
    <w:rsid w:val="000701AC"/>
    <w:rsid w:val="000706EC"/>
    <w:rsid w:val="000709AC"/>
    <w:rsid w:val="00070D8E"/>
    <w:rsid w:val="00071203"/>
    <w:rsid w:val="000717CE"/>
    <w:rsid w:val="00071D55"/>
    <w:rsid w:val="00071DD6"/>
    <w:rsid w:val="00071ECA"/>
    <w:rsid w:val="00072D9A"/>
    <w:rsid w:val="000732F2"/>
    <w:rsid w:val="00073B38"/>
    <w:rsid w:val="00073BBC"/>
    <w:rsid w:val="0007478D"/>
    <w:rsid w:val="00074C9D"/>
    <w:rsid w:val="00074DE3"/>
    <w:rsid w:val="00075258"/>
    <w:rsid w:val="00075F2B"/>
    <w:rsid w:val="0007633B"/>
    <w:rsid w:val="00076511"/>
    <w:rsid w:val="00077058"/>
    <w:rsid w:val="00077348"/>
    <w:rsid w:val="00077564"/>
    <w:rsid w:val="00077CC6"/>
    <w:rsid w:val="0008069E"/>
    <w:rsid w:val="00081545"/>
    <w:rsid w:val="000818DC"/>
    <w:rsid w:val="000820A6"/>
    <w:rsid w:val="000829D4"/>
    <w:rsid w:val="00082DD1"/>
    <w:rsid w:val="0008340E"/>
    <w:rsid w:val="000842C2"/>
    <w:rsid w:val="0008487D"/>
    <w:rsid w:val="00084A36"/>
    <w:rsid w:val="00084D2D"/>
    <w:rsid w:val="00084E39"/>
    <w:rsid w:val="00085277"/>
    <w:rsid w:val="000859F9"/>
    <w:rsid w:val="00086813"/>
    <w:rsid w:val="00086A00"/>
    <w:rsid w:val="00086E05"/>
    <w:rsid w:val="000873B6"/>
    <w:rsid w:val="000874CF"/>
    <w:rsid w:val="00090465"/>
    <w:rsid w:val="0009059F"/>
    <w:rsid w:val="000905E8"/>
    <w:rsid w:val="00090913"/>
    <w:rsid w:val="00090F1A"/>
    <w:rsid w:val="00091150"/>
    <w:rsid w:val="00091312"/>
    <w:rsid w:val="00091380"/>
    <w:rsid w:val="0009143E"/>
    <w:rsid w:val="00091E75"/>
    <w:rsid w:val="00091EA2"/>
    <w:rsid w:val="00092178"/>
    <w:rsid w:val="000928B6"/>
    <w:rsid w:val="00092AA3"/>
    <w:rsid w:val="00092AA8"/>
    <w:rsid w:val="00093C49"/>
    <w:rsid w:val="00093C75"/>
    <w:rsid w:val="00093D98"/>
    <w:rsid w:val="00094E73"/>
    <w:rsid w:val="000955DF"/>
    <w:rsid w:val="00095A7C"/>
    <w:rsid w:val="00095BF9"/>
    <w:rsid w:val="00095C0F"/>
    <w:rsid w:val="00095E17"/>
    <w:rsid w:val="000969EB"/>
    <w:rsid w:val="00096A0E"/>
    <w:rsid w:val="00096CD3"/>
    <w:rsid w:val="00096D40"/>
    <w:rsid w:val="000977BB"/>
    <w:rsid w:val="00097AB3"/>
    <w:rsid w:val="00097C84"/>
    <w:rsid w:val="000A0320"/>
    <w:rsid w:val="000A035B"/>
    <w:rsid w:val="000A085D"/>
    <w:rsid w:val="000A0BEC"/>
    <w:rsid w:val="000A0F87"/>
    <w:rsid w:val="000A1173"/>
    <w:rsid w:val="000A161C"/>
    <w:rsid w:val="000A1E3D"/>
    <w:rsid w:val="000A1F64"/>
    <w:rsid w:val="000A23BA"/>
    <w:rsid w:val="000A2863"/>
    <w:rsid w:val="000A318D"/>
    <w:rsid w:val="000A3523"/>
    <w:rsid w:val="000A39C6"/>
    <w:rsid w:val="000A3BBC"/>
    <w:rsid w:val="000A3CD3"/>
    <w:rsid w:val="000A4D83"/>
    <w:rsid w:val="000A4E4C"/>
    <w:rsid w:val="000A4FB1"/>
    <w:rsid w:val="000A55F3"/>
    <w:rsid w:val="000A5E4A"/>
    <w:rsid w:val="000A64E1"/>
    <w:rsid w:val="000A6D6F"/>
    <w:rsid w:val="000A6DBA"/>
    <w:rsid w:val="000A724C"/>
    <w:rsid w:val="000A7350"/>
    <w:rsid w:val="000A7379"/>
    <w:rsid w:val="000A73D3"/>
    <w:rsid w:val="000A776F"/>
    <w:rsid w:val="000A796A"/>
    <w:rsid w:val="000B00E8"/>
    <w:rsid w:val="000B06BC"/>
    <w:rsid w:val="000B070D"/>
    <w:rsid w:val="000B078B"/>
    <w:rsid w:val="000B08C5"/>
    <w:rsid w:val="000B125F"/>
    <w:rsid w:val="000B1558"/>
    <w:rsid w:val="000B1821"/>
    <w:rsid w:val="000B205F"/>
    <w:rsid w:val="000B25AB"/>
    <w:rsid w:val="000B298D"/>
    <w:rsid w:val="000B2D01"/>
    <w:rsid w:val="000B3131"/>
    <w:rsid w:val="000B3F04"/>
    <w:rsid w:val="000B4A7C"/>
    <w:rsid w:val="000B4BF1"/>
    <w:rsid w:val="000B4C42"/>
    <w:rsid w:val="000B4EE0"/>
    <w:rsid w:val="000B4F01"/>
    <w:rsid w:val="000B53C1"/>
    <w:rsid w:val="000B55DB"/>
    <w:rsid w:val="000B585C"/>
    <w:rsid w:val="000B5CAB"/>
    <w:rsid w:val="000B5E1E"/>
    <w:rsid w:val="000B5FA8"/>
    <w:rsid w:val="000B612E"/>
    <w:rsid w:val="000B61DB"/>
    <w:rsid w:val="000B640D"/>
    <w:rsid w:val="000B65AF"/>
    <w:rsid w:val="000B6908"/>
    <w:rsid w:val="000B6ABF"/>
    <w:rsid w:val="000B6CB8"/>
    <w:rsid w:val="000B7905"/>
    <w:rsid w:val="000B7B6F"/>
    <w:rsid w:val="000B7F6D"/>
    <w:rsid w:val="000C020B"/>
    <w:rsid w:val="000C0ACF"/>
    <w:rsid w:val="000C0C5F"/>
    <w:rsid w:val="000C0FDE"/>
    <w:rsid w:val="000C1749"/>
    <w:rsid w:val="000C1955"/>
    <w:rsid w:val="000C1F1E"/>
    <w:rsid w:val="000C206D"/>
    <w:rsid w:val="000C211B"/>
    <w:rsid w:val="000C22F9"/>
    <w:rsid w:val="000C3647"/>
    <w:rsid w:val="000C3D4A"/>
    <w:rsid w:val="000C409D"/>
    <w:rsid w:val="000C4393"/>
    <w:rsid w:val="000C4C2C"/>
    <w:rsid w:val="000C5BC4"/>
    <w:rsid w:val="000C5C1C"/>
    <w:rsid w:val="000C6027"/>
    <w:rsid w:val="000C6466"/>
    <w:rsid w:val="000C6961"/>
    <w:rsid w:val="000C738A"/>
    <w:rsid w:val="000C7703"/>
    <w:rsid w:val="000C79C2"/>
    <w:rsid w:val="000C7B1C"/>
    <w:rsid w:val="000C7C24"/>
    <w:rsid w:val="000C7D6D"/>
    <w:rsid w:val="000D090E"/>
    <w:rsid w:val="000D0DE8"/>
    <w:rsid w:val="000D1D67"/>
    <w:rsid w:val="000D1DCA"/>
    <w:rsid w:val="000D2380"/>
    <w:rsid w:val="000D24E0"/>
    <w:rsid w:val="000D2EA7"/>
    <w:rsid w:val="000D2F38"/>
    <w:rsid w:val="000D2F80"/>
    <w:rsid w:val="000D3343"/>
    <w:rsid w:val="000D336A"/>
    <w:rsid w:val="000D43A6"/>
    <w:rsid w:val="000D4E84"/>
    <w:rsid w:val="000D55BB"/>
    <w:rsid w:val="000D572A"/>
    <w:rsid w:val="000D6261"/>
    <w:rsid w:val="000D62F9"/>
    <w:rsid w:val="000D75F1"/>
    <w:rsid w:val="000D799D"/>
    <w:rsid w:val="000D7E12"/>
    <w:rsid w:val="000E030A"/>
    <w:rsid w:val="000E0485"/>
    <w:rsid w:val="000E04D8"/>
    <w:rsid w:val="000E1379"/>
    <w:rsid w:val="000E15D6"/>
    <w:rsid w:val="000E18FC"/>
    <w:rsid w:val="000E1DA9"/>
    <w:rsid w:val="000E2E3B"/>
    <w:rsid w:val="000E3A06"/>
    <w:rsid w:val="000E3C33"/>
    <w:rsid w:val="000E3F46"/>
    <w:rsid w:val="000E45B5"/>
    <w:rsid w:val="000E46C3"/>
    <w:rsid w:val="000E4797"/>
    <w:rsid w:val="000E4BBC"/>
    <w:rsid w:val="000E4E59"/>
    <w:rsid w:val="000E580F"/>
    <w:rsid w:val="000E5E5D"/>
    <w:rsid w:val="000E5FC0"/>
    <w:rsid w:val="000E65A4"/>
    <w:rsid w:val="000E666B"/>
    <w:rsid w:val="000E69F8"/>
    <w:rsid w:val="000E6D5A"/>
    <w:rsid w:val="000E7029"/>
    <w:rsid w:val="000E706B"/>
    <w:rsid w:val="000E72A6"/>
    <w:rsid w:val="000F02EE"/>
    <w:rsid w:val="000F08F8"/>
    <w:rsid w:val="000F0C2A"/>
    <w:rsid w:val="000F15F3"/>
    <w:rsid w:val="000F1768"/>
    <w:rsid w:val="000F1931"/>
    <w:rsid w:val="000F1C18"/>
    <w:rsid w:val="000F2005"/>
    <w:rsid w:val="000F2931"/>
    <w:rsid w:val="000F296E"/>
    <w:rsid w:val="000F2C87"/>
    <w:rsid w:val="000F2D3A"/>
    <w:rsid w:val="000F2FF8"/>
    <w:rsid w:val="000F31CB"/>
    <w:rsid w:val="000F353F"/>
    <w:rsid w:val="000F3BCF"/>
    <w:rsid w:val="000F3C12"/>
    <w:rsid w:val="000F49E4"/>
    <w:rsid w:val="000F4DC4"/>
    <w:rsid w:val="000F50B4"/>
    <w:rsid w:val="000F5CFA"/>
    <w:rsid w:val="000F5EB7"/>
    <w:rsid w:val="000F6151"/>
    <w:rsid w:val="000F7393"/>
    <w:rsid w:val="000F77EE"/>
    <w:rsid w:val="000F7C64"/>
    <w:rsid w:val="000F7D9A"/>
    <w:rsid w:val="001014C1"/>
    <w:rsid w:val="001015DE"/>
    <w:rsid w:val="00101843"/>
    <w:rsid w:val="00102E61"/>
    <w:rsid w:val="0010413C"/>
    <w:rsid w:val="0010423E"/>
    <w:rsid w:val="001043DC"/>
    <w:rsid w:val="00104ADA"/>
    <w:rsid w:val="00104B19"/>
    <w:rsid w:val="00104BC5"/>
    <w:rsid w:val="0010507C"/>
    <w:rsid w:val="001052E5"/>
    <w:rsid w:val="00105D06"/>
    <w:rsid w:val="0010618C"/>
    <w:rsid w:val="001061EE"/>
    <w:rsid w:val="00106989"/>
    <w:rsid w:val="001069E0"/>
    <w:rsid w:val="00106FEB"/>
    <w:rsid w:val="0010762E"/>
    <w:rsid w:val="00107937"/>
    <w:rsid w:val="00110835"/>
    <w:rsid w:val="001108C7"/>
    <w:rsid w:val="00110B10"/>
    <w:rsid w:val="00110B70"/>
    <w:rsid w:val="001118EE"/>
    <w:rsid w:val="00111932"/>
    <w:rsid w:val="00111BCF"/>
    <w:rsid w:val="00111F27"/>
    <w:rsid w:val="00111FAF"/>
    <w:rsid w:val="00112420"/>
    <w:rsid w:val="001127DE"/>
    <w:rsid w:val="00113036"/>
    <w:rsid w:val="00113BA6"/>
    <w:rsid w:val="00113D92"/>
    <w:rsid w:val="00114297"/>
    <w:rsid w:val="001146C8"/>
    <w:rsid w:val="0011485E"/>
    <w:rsid w:val="001148D0"/>
    <w:rsid w:val="00114EF6"/>
    <w:rsid w:val="0011503F"/>
    <w:rsid w:val="00115239"/>
    <w:rsid w:val="0011523E"/>
    <w:rsid w:val="0011546A"/>
    <w:rsid w:val="001155B7"/>
    <w:rsid w:val="001158D5"/>
    <w:rsid w:val="00115A69"/>
    <w:rsid w:val="00115D0D"/>
    <w:rsid w:val="00115D9A"/>
    <w:rsid w:val="00115E82"/>
    <w:rsid w:val="00115EEC"/>
    <w:rsid w:val="00116116"/>
    <w:rsid w:val="00117CE4"/>
    <w:rsid w:val="00120142"/>
    <w:rsid w:val="00120380"/>
    <w:rsid w:val="00120AEB"/>
    <w:rsid w:val="00120EC4"/>
    <w:rsid w:val="00121000"/>
    <w:rsid w:val="00121753"/>
    <w:rsid w:val="00121A05"/>
    <w:rsid w:val="00121A10"/>
    <w:rsid w:val="00121A96"/>
    <w:rsid w:val="00121C80"/>
    <w:rsid w:val="0012289C"/>
    <w:rsid w:val="00122E66"/>
    <w:rsid w:val="00123227"/>
    <w:rsid w:val="00123945"/>
    <w:rsid w:val="00123C8C"/>
    <w:rsid w:val="0012402C"/>
    <w:rsid w:val="0012438C"/>
    <w:rsid w:val="001243AC"/>
    <w:rsid w:val="00124E36"/>
    <w:rsid w:val="001257E9"/>
    <w:rsid w:val="00125EFF"/>
    <w:rsid w:val="0012606A"/>
    <w:rsid w:val="00126115"/>
    <w:rsid w:val="00126127"/>
    <w:rsid w:val="001262A5"/>
    <w:rsid w:val="0012642D"/>
    <w:rsid w:val="0012784A"/>
    <w:rsid w:val="00127CC8"/>
    <w:rsid w:val="00127DE1"/>
    <w:rsid w:val="00127E2D"/>
    <w:rsid w:val="00130674"/>
    <w:rsid w:val="00130BE3"/>
    <w:rsid w:val="001315C0"/>
    <w:rsid w:val="001318F6"/>
    <w:rsid w:val="00131932"/>
    <w:rsid w:val="00131B8E"/>
    <w:rsid w:val="00131BE3"/>
    <w:rsid w:val="00132506"/>
    <w:rsid w:val="00132639"/>
    <w:rsid w:val="001326F5"/>
    <w:rsid w:val="00132967"/>
    <w:rsid w:val="001329C1"/>
    <w:rsid w:val="00132E5E"/>
    <w:rsid w:val="00133389"/>
    <w:rsid w:val="00133736"/>
    <w:rsid w:val="001338FE"/>
    <w:rsid w:val="00133997"/>
    <w:rsid w:val="00133D23"/>
    <w:rsid w:val="00133EF0"/>
    <w:rsid w:val="0013458E"/>
    <w:rsid w:val="00134BFF"/>
    <w:rsid w:val="0013539F"/>
    <w:rsid w:val="001357CC"/>
    <w:rsid w:val="00135BAB"/>
    <w:rsid w:val="00135DBE"/>
    <w:rsid w:val="00136632"/>
    <w:rsid w:val="0013690C"/>
    <w:rsid w:val="0013727C"/>
    <w:rsid w:val="001372D9"/>
    <w:rsid w:val="00137578"/>
    <w:rsid w:val="00137B9B"/>
    <w:rsid w:val="00140ACF"/>
    <w:rsid w:val="00141080"/>
    <w:rsid w:val="001410F3"/>
    <w:rsid w:val="00141905"/>
    <w:rsid w:val="00141F7F"/>
    <w:rsid w:val="0014215D"/>
    <w:rsid w:val="00142411"/>
    <w:rsid w:val="00142917"/>
    <w:rsid w:val="00142C0E"/>
    <w:rsid w:val="00143013"/>
    <w:rsid w:val="001436C2"/>
    <w:rsid w:val="0014410A"/>
    <w:rsid w:val="00144B77"/>
    <w:rsid w:val="00144C04"/>
    <w:rsid w:val="00144DAF"/>
    <w:rsid w:val="0014557A"/>
    <w:rsid w:val="00145B0A"/>
    <w:rsid w:val="00146231"/>
    <w:rsid w:val="00147152"/>
    <w:rsid w:val="00147528"/>
    <w:rsid w:val="00147581"/>
    <w:rsid w:val="001476F4"/>
    <w:rsid w:val="00147E98"/>
    <w:rsid w:val="00150340"/>
    <w:rsid w:val="0015042F"/>
    <w:rsid w:val="00150802"/>
    <w:rsid w:val="00150B31"/>
    <w:rsid w:val="00150BC0"/>
    <w:rsid w:val="001517C9"/>
    <w:rsid w:val="00151A58"/>
    <w:rsid w:val="00151C1F"/>
    <w:rsid w:val="00151F5D"/>
    <w:rsid w:val="00151FE1"/>
    <w:rsid w:val="001523FC"/>
    <w:rsid w:val="00152739"/>
    <w:rsid w:val="00152E36"/>
    <w:rsid w:val="00152F18"/>
    <w:rsid w:val="00153130"/>
    <w:rsid w:val="00153261"/>
    <w:rsid w:val="0015380D"/>
    <w:rsid w:val="00153814"/>
    <w:rsid w:val="00153AD3"/>
    <w:rsid w:val="00153DFA"/>
    <w:rsid w:val="00153F3F"/>
    <w:rsid w:val="001543A1"/>
    <w:rsid w:val="00154442"/>
    <w:rsid w:val="00154456"/>
    <w:rsid w:val="0015445B"/>
    <w:rsid w:val="00154792"/>
    <w:rsid w:val="00154EBA"/>
    <w:rsid w:val="00155421"/>
    <w:rsid w:val="0015563D"/>
    <w:rsid w:val="00155B7C"/>
    <w:rsid w:val="001562B0"/>
    <w:rsid w:val="001567D8"/>
    <w:rsid w:val="00156CFD"/>
    <w:rsid w:val="00157510"/>
    <w:rsid w:val="0015762B"/>
    <w:rsid w:val="00157FEA"/>
    <w:rsid w:val="00160472"/>
    <w:rsid w:val="00160508"/>
    <w:rsid w:val="0016126D"/>
    <w:rsid w:val="00161517"/>
    <w:rsid w:val="001615C5"/>
    <w:rsid w:val="0016185F"/>
    <w:rsid w:val="001619BA"/>
    <w:rsid w:val="001619C9"/>
    <w:rsid w:val="00162573"/>
    <w:rsid w:val="0016266B"/>
    <w:rsid w:val="00163234"/>
    <w:rsid w:val="00163A60"/>
    <w:rsid w:val="00163F60"/>
    <w:rsid w:val="0016432B"/>
    <w:rsid w:val="00164D3D"/>
    <w:rsid w:val="0016539D"/>
    <w:rsid w:val="001654BB"/>
    <w:rsid w:val="00165650"/>
    <w:rsid w:val="00166DE3"/>
    <w:rsid w:val="00166FFB"/>
    <w:rsid w:val="0016731B"/>
    <w:rsid w:val="0016791F"/>
    <w:rsid w:val="00167B13"/>
    <w:rsid w:val="0017010C"/>
    <w:rsid w:val="00170358"/>
    <w:rsid w:val="001705AB"/>
    <w:rsid w:val="001705CD"/>
    <w:rsid w:val="00170747"/>
    <w:rsid w:val="00170A49"/>
    <w:rsid w:val="001711E3"/>
    <w:rsid w:val="00171A30"/>
    <w:rsid w:val="00171DBE"/>
    <w:rsid w:val="00172000"/>
    <w:rsid w:val="00172554"/>
    <w:rsid w:val="00172AFD"/>
    <w:rsid w:val="00173622"/>
    <w:rsid w:val="001742DF"/>
    <w:rsid w:val="0017443A"/>
    <w:rsid w:val="00174849"/>
    <w:rsid w:val="001748C7"/>
    <w:rsid w:val="001751BF"/>
    <w:rsid w:val="00175224"/>
    <w:rsid w:val="001752F2"/>
    <w:rsid w:val="001753B0"/>
    <w:rsid w:val="00175768"/>
    <w:rsid w:val="00175E18"/>
    <w:rsid w:val="00176497"/>
    <w:rsid w:val="0017661B"/>
    <w:rsid w:val="00176CE1"/>
    <w:rsid w:val="0017717A"/>
    <w:rsid w:val="0017729D"/>
    <w:rsid w:val="001772C4"/>
    <w:rsid w:val="001774B3"/>
    <w:rsid w:val="001778D0"/>
    <w:rsid w:val="00177B4D"/>
    <w:rsid w:val="00177E13"/>
    <w:rsid w:val="00180DCB"/>
    <w:rsid w:val="0018160C"/>
    <w:rsid w:val="00181C0C"/>
    <w:rsid w:val="00181F40"/>
    <w:rsid w:val="001822A5"/>
    <w:rsid w:val="001822B4"/>
    <w:rsid w:val="001822C9"/>
    <w:rsid w:val="00182422"/>
    <w:rsid w:val="0018293F"/>
    <w:rsid w:val="001840E4"/>
    <w:rsid w:val="001844A6"/>
    <w:rsid w:val="00184547"/>
    <w:rsid w:val="00184CDD"/>
    <w:rsid w:val="00185644"/>
    <w:rsid w:val="0018575B"/>
    <w:rsid w:val="0018682A"/>
    <w:rsid w:val="00187146"/>
    <w:rsid w:val="0018745C"/>
    <w:rsid w:val="00187894"/>
    <w:rsid w:val="00187FE2"/>
    <w:rsid w:val="00190C42"/>
    <w:rsid w:val="00190D16"/>
    <w:rsid w:val="00190EA3"/>
    <w:rsid w:val="0019149B"/>
    <w:rsid w:val="001935CA"/>
    <w:rsid w:val="001937E5"/>
    <w:rsid w:val="0019382A"/>
    <w:rsid w:val="00193B1F"/>
    <w:rsid w:val="00194070"/>
    <w:rsid w:val="001941EB"/>
    <w:rsid w:val="00194A37"/>
    <w:rsid w:val="00194A5C"/>
    <w:rsid w:val="00195183"/>
    <w:rsid w:val="001954A7"/>
    <w:rsid w:val="00195BE8"/>
    <w:rsid w:val="00196A16"/>
    <w:rsid w:val="00196B3C"/>
    <w:rsid w:val="00196F91"/>
    <w:rsid w:val="00197C75"/>
    <w:rsid w:val="00197D82"/>
    <w:rsid w:val="001A0067"/>
    <w:rsid w:val="001A092E"/>
    <w:rsid w:val="001A0C55"/>
    <w:rsid w:val="001A0C96"/>
    <w:rsid w:val="001A135F"/>
    <w:rsid w:val="001A15C3"/>
    <w:rsid w:val="001A1FB9"/>
    <w:rsid w:val="001A2816"/>
    <w:rsid w:val="001A2DA9"/>
    <w:rsid w:val="001A376B"/>
    <w:rsid w:val="001A3780"/>
    <w:rsid w:val="001A3788"/>
    <w:rsid w:val="001A40DA"/>
    <w:rsid w:val="001A4131"/>
    <w:rsid w:val="001A43C3"/>
    <w:rsid w:val="001A492A"/>
    <w:rsid w:val="001A52C2"/>
    <w:rsid w:val="001A52FD"/>
    <w:rsid w:val="001A58C9"/>
    <w:rsid w:val="001A5BCC"/>
    <w:rsid w:val="001A65F4"/>
    <w:rsid w:val="001A66F1"/>
    <w:rsid w:val="001A6D86"/>
    <w:rsid w:val="001A70A7"/>
    <w:rsid w:val="001A7717"/>
    <w:rsid w:val="001A77CB"/>
    <w:rsid w:val="001A7812"/>
    <w:rsid w:val="001A7B12"/>
    <w:rsid w:val="001A7B60"/>
    <w:rsid w:val="001A7BCE"/>
    <w:rsid w:val="001A7DED"/>
    <w:rsid w:val="001B06AC"/>
    <w:rsid w:val="001B0FE1"/>
    <w:rsid w:val="001B1B67"/>
    <w:rsid w:val="001B22EF"/>
    <w:rsid w:val="001B3A18"/>
    <w:rsid w:val="001B4550"/>
    <w:rsid w:val="001B45FD"/>
    <w:rsid w:val="001B4CF4"/>
    <w:rsid w:val="001B54D2"/>
    <w:rsid w:val="001B563A"/>
    <w:rsid w:val="001B5B9F"/>
    <w:rsid w:val="001B5DC2"/>
    <w:rsid w:val="001B66C8"/>
    <w:rsid w:val="001B68FF"/>
    <w:rsid w:val="001B6ADF"/>
    <w:rsid w:val="001B7AE8"/>
    <w:rsid w:val="001B7E72"/>
    <w:rsid w:val="001C1464"/>
    <w:rsid w:val="001C1AD9"/>
    <w:rsid w:val="001C1C63"/>
    <w:rsid w:val="001C1FA6"/>
    <w:rsid w:val="001C389A"/>
    <w:rsid w:val="001C3C7E"/>
    <w:rsid w:val="001C3F7D"/>
    <w:rsid w:val="001C4556"/>
    <w:rsid w:val="001C462C"/>
    <w:rsid w:val="001C46BF"/>
    <w:rsid w:val="001C49DB"/>
    <w:rsid w:val="001C5149"/>
    <w:rsid w:val="001C5E76"/>
    <w:rsid w:val="001C60FB"/>
    <w:rsid w:val="001C631F"/>
    <w:rsid w:val="001C671F"/>
    <w:rsid w:val="001C6D5F"/>
    <w:rsid w:val="001C76E9"/>
    <w:rsid w:val="001C7732"/>
    <w:rsid w:val="001C77A2"/>
    <w:rsid w:val="001C7CE1"/>
    <w:rsid w:val="001D06BC"/>
    <w:rsid w:val="001D0712"/>
    <w:rsid w:val="001D0A27"/>
    <w:rsid w:val="001D1189"/>
    <w:rsid w:val="001D13F0"/>
    <w:rsid w:val="001D19DA"/>
    <w:rsid w:val="001D1DE1"/>
    <w:rsid w:val="001D293C"/>
    <w:rsid w:val="001D2992"/>
    <w:rsid w:val="001D2DA9"/>
    <w:rsid w:val="001D323E"/>
    <w:rsid w:val="001D3DDB"/>
    <w:rsid w:val="001D4414"/>
    <w:rsid w:val="001D4B86"/>
    <w:rsid w:val="001D50D3"/>
    <w:rsid w:val="001D53EE"/>
    <w:rsid w:val="001D541E"/>
    <w:rsid w:val="001D54D0"/>
    <w:rsid w:val="001D58E8"/>
    <w:rsid w:val="001D62A6"/>
    <w:rsid w:val="001D65A1"/>
    <w:rsid w:val="001D6BF2"/>
    <w:rsid w:val="001D6C21"/>
    <w:rsid w:val="001D70CE"/>
    <w:rsid w:val="001D7111"/>
    <w:rsid w:val="001D72F6"/>
    <w:rsid w:val="001D7938"/>
    <w:rsid w:val="001D79CB"/>
    <w:rsid w:val="001E0120"/>
    <w:rsid w:val="001E01F4"/>
    <w:rsid w:val="001E0C7D"/>
    <w:rsid w:val="001E0C86"/>
    <w:rsid w:val="001E126F"/>
    <w:rsid w:val="001E172F"/>
    <w:rsid w:val="001E1C16"/>
    <w:rsid w:val="001E1F4E"/>
    <w:rsid w:val="001E203A"/>
    <w:rsid w:val="001E213E"/>
    <w:rsid w:val="001E3595"/>
    <w:rsid w:val="001E388C"/>
    <w:rsid w:val="001E3C1B"/>
    <w:rsid w:val="001E3C96"/>
    <w:rsid w:val="001E48C3"/>
    <w:rsid w:val="001E51B5"/>
    <w:rsid w:val="001E523E"/>
    <w:rsid w:val="001E5A00"/>
    <w:rsid w:val="001E5B75"/>
    <w:rsid w:val="001E63F1"/>
    <w:rsid w:val="001E7202"/>
    <w:rsid w:val="001E7259"/>
    <w:rsid w:val="001E74B9"/>
    <w:rsid w:val="001E7755"/>
    <w:rsid w:val="001F0099"/>
    <w:rsid w:val="001F06B3"/>
    <w:rsid w:val="001F0FD5"/>
    <w:rsid w:val="001F1A5A"/>
    <w:rsid w:val="001F1EAA"/>
    <w:rsid w:val="001F2024"/>
    <w:rsid w:val="001F2974"/>
    <w:rsid w:val="001F2F4D"/>
    <w:rsid w:val="001F322D"/>
    <w:rsid w:val="001F382C"/>
    <w:rsid w:val="001F39AB"/>
    <w:rsid w:val="001F4065"/>
    <w:rsid w:val="001F418A"/>
    <w:rsid w:val="001F418F"/>
    <w:rsid w:val="001F516C"/>
    <w:rsid w:val="001F618E"/>
    <w:rsid w:val="001F62FC"/>
    <w:rsid w:val="001F68E1"/>
    <w:rsid w:val="001F6C25"/>
    <w:rsid w:val="001F6C32"/>
    <w:rsid w:val="001F71CD"/>
    <w:rsid w:val="001F7787"/>
    <w:rsid w:val="001F7919"/>
    <w:rsid w:val="00200BF1"/>
    <w:rsid w:val="00201740"/>
    <w:rsid w:val="00201BD6"/>
    <w:rsid w:val="00202103"/>
    <w:rsid w:val="0020245E"/>
    <w:rsid w:val="0020297F"/>
    <w:rsid w:val="00202BA5"/>
    <w:rsid w:val="00202F15"/>
    <w:rsid w:val="00203034"/>
    <w:rsid w:val="00203F68"/>
    <w:rsid w:val="0020440D"/>
    <w:rsid w:val="002047A2"/>
    <w:rsid w:val="0020490C"/>
    <w:rsid w:val="002051A4"/>
    <w:rsid w:val="0020578A"/>
    <w:rsid w:val="00206137"/>
    <w:rsid w:val="00206717"/>
    <w:rsid w:val="00206CE6"/>
    <w:rsid w:val="00206E76"/>
    <w:rsid w:val="0020702E"/>
    <w:rsid w:val="00207337"/>
    <w:rsid w:val="00210485"/>
    <w:rsid w:val="00210E9E"/>
    <w:rsid w:val="00210F0E"/>
    <w:rsid w:val="00211402"/>
    <w:rsid w:val="002115BA"/>
    <w:rsid w:val="00211F2A"/>
    <w:rsid w:val="00212259"/>
    <w:rsid w:val="00212354"/>
    <w:rsid w:val="00212968"/>
    <w:rsid w:val="0021360E"/>
    <w:rsid w:val="00213846"/>
    <w:rsid w:val="0021417D"/>
    <w:rsid w:val="00214635"/>
    <w:rsid w:val="00214804"/>
    <w:rsid w:val="00215981"/>
    <w:rsid w:val="00215D8F"/>
    <w:rsid w:val="002163DD"/>
    <w:rsid w:val="00216A84"/>
    <w:rsid w:val="00217633"/>
    <w:rsid w:val="0021783F"/>
    <w:rsid w:val="0021792F"/>
    <w:rsid w:val="00217CCD"/>
    <w:rsid w:val="00217DFA"/>
    <w:rsid w:val="00217F24"/>
    <w:rsid w:val="00220A9F"/>
    <w:rsid w:val="00220C3B"/>
    <w:rsid w:val="00220CCC"/>
    <w:rsid w:val="00220F35"/>
    <w:rsid w:val="0022103E"/>
    <w:rsid w:val="00221199"/>
    <w:rsid w:val="00221699"/>
    <w:rsid w:val="002216D7"/>
    <w:rsid w:val="00221745"/>
    <w:rsid w:val="002224B2"/>
    <w:rsid w:val="0022252C"/>
    <w:rsid w:val="0022302C"/>
    <w:rsid w:val="002236C3"/>
    <w:rsid w:val="00223C9A"/>
    <w:rsid w:val="002245AF"/>
    <w:rsid w:val="00224B56"/>
    <w:rsid w:val="002260C4"/>
    <w:rsid w:val="00226322"/>
    <w:rsid w:val="002266F1"/>
    <w:rsid w:val="00226EA7"/>
    <w:rsid w:val="00227089"/>
    <w:rsid w:val="00227113"/>
    <w:rsid w:val="00227605"/>
    <w:rsid w:val="002300EF"/>
    <w:rsid w:val="002301B3"/>
    <w:rsid w:val="00230500"/>
    <w:rsid w:val="00230F2F"/>
    <w:rsid w:val="00230F56"/>
    <w:rsid w:val="00231266"/>
    <w:rsid w:val="002313EA"/>
    <w:rsid w:val="002316C2"/>
    <w:rsid w:val="002318E5"/>
    <w:rsid w:val="002319DE"/>
    <w:rsid w:val="00231A6C"/>
    <w:rsid w:val="0023215D"/>
    <w:rsid w:val="002329F5"/>
    <w:rsid w:val="00233911"/>
    <w:rsid w:val="00233E58"/>
    <w:rsid w:val="00233F67"/>
    <w:rsid w:val="00234F93"/>
    <w:rsid w:val="00235009"/>
    <w:rsid w:val="0023584F"/>
    <w:rsid w:val="00235C94"/>
    <w:rsid w:val="002362FD"/>
    <w:rsid w:val="002364CF"/>
    <w:rsid w:val="00236F12"/>
    <w:rsid w:val="00236FD3"/>
    <w:rsid w:val="00237088"/>
    <w:rsid w:val="00237C3D"/>
    <w:rsid w:val="00237FA8"/>
    <w:rsid w:val="00240489"/>
    <w:rsid w:val="002406ED"/>
    <w:rsid w:val="00240BAA"/>
    <w:rsid w:val="00240D14"/>
    <w:rsid w:val="00240F8F"/>
    <w:rsid w:val="002416BA"/>
    <w:rsid w:val="00241A35"/>
    <w:rsid w:val="002426DB"/>
    <w:rsid w:val="00242F5B"/>
    <w:rsid w:val="002432B4"/>
    <w:rsid w:val="00244114"/>
    <w:rsid w:val="00244D41"/>
    <w:rsid w:val="00244D70"/>
    <w:rsid w:val="00244EFD"/>
    <w:rsid w:val="0024515D"/>
    <w:rsid w:val="00245C9F"/>
    <w:rsid w:val="00246569"/>
    <w:rsid w:val="0024669E"/>
    <w:rsid w:val="00246A86"/>
    <w:rsid w:val="00246DA7"/>
    <w:rsid w:val="002471A3"/>
    <w:rsid w:val="002472A1"/>
    <w:rsid w:val="0024767B"/>
    <w:rsid w:val="002477DA"/>
    <w:rsid w:val="002477EC"/>
    <w:rsid w:val="00247F41"/>
    <w:rsid w:val="00250157"/>
    <w:rsid w:val="002504FA"/>
    <w:rsid w:val="00250716"/>
    <w:rsid w:val="00250A30"/>
    <w:rsid w:val="00250BAE"/>
    <w:rsid w:val="0025134D"/>
    <w:rsid w:val="002514AC"/>
    <w:rsid w:val="0025154E"/>
    <w:rsid w:val="002519D6"/>
    <w:rsid w:val="00251F9A"/>
    <w:rsid w:val="002527A0"/>
    <w:rsid w:val="00252E3C"/>
    <w:rsid w:val="002530DE"/>
    <w:rsid w:val="00253168"/>
    <w:rsid w:val="00253742"/>
    <w:rsid w:val="002538A6"/>
    <w:rsid w:val="0025399D"/>
    <w:rsid w:val="00254044"/>
    <w:rsid w:val="00254BF3"/>
    <w:rsid w:val="0025566A"/>
    <w:rsid w:val="002556A8"/>
    <w:rsid w:val="0025583E"/>
    <w:rsid w:val="00255868"/>
    <w:rsid w:val="00255F5D"/>
    <w:rsid w:val="00256243"/>
    <w:rsid w:val="0025625E"/>
    <w:rsid w:val="00256D5B"/>
    <w:rsid w:val="00256F53"/>
    <w:rsid w:val="00256F95"/>
    <w:rsid w:val="00257BD5"/>
    <w:rsid w:val="00257C5F"/>
    <w:rsid w:val="0026002B"/>
    <w:rsid w:val="00260A45"/>
    <w:rsid w:val="00261485"/>
    <w:rsid w:val="0026296C"/>
    <w:rsid w:val="00262CFD"/>
    <w:rsid w:val="00262FC3"/>
    <w:rsid w:val="002631A9"/>
    <w:rsid w:val="00263339"/>
    <w:rsid w:val="00263388"/>
    <w:rsid w:val="002635EC"/>
    <w:rsid w:val="00263C82"/>
    <w:rsid w:val="00263FD0"/>
    <w:rsid w:val="00264795"/>
    <w:rsid w:val="002648D6"/>
    <w:rsid w:val="00264B47"/>
    <w:rsid w:val="00264C5D"/>
    <w:rsid w:val="00265243"/>
    <w:rsid w:val="00265CF1"/>
    <w:rsid w:val="00265E30"/>
    <w:rsid w:val="00265FFB"/>
    <w:rsid w:val="002660AB"/>
    <w:rsid w:val="0026637B"/>
    <w:rsid w:val="00266462"/>
    <w:rsid w:val="00266546"/>
    <w:rsid w:val="00266913"/>
    <w:rsid w:val="00266C62"/>
    <w:rsid w:val="00267860"/>
    <w:rsid w:val="00267FBF"/>
    <w:rsid w:val="0027002A"/>
    <w:rsid w:val="00270832"/>
    <w:rsid w:val="00270B79"/>
    <w:rsid w:val="00270B8E"/>
    <w:rsid w:val="00270F71"/>
    <w:rsid w:val="00271338"/>
    <w:rsid w:val="002714A3"/>
    <w:rsid w:val="00271789"/>
    <w:rsid w:val="00271AD7"/>
    <w:rsid w:val="00271BA4"/>
    <w:rsid w:val="002723BA"/>
    <w:rsid w:val="00272896"/>
    <w:rsid w:val="00273000"/>
    <w:rsid w:val="00273043"/>
    <w:rsid w:val="00273110"/>
    <w:rsid w:val="0027341D"/>
    <w:rsid w:val="00273623"/>
    <w:rsid w:val="002737B6"/>
    <w:rsid w:val="00275421"/>
    <w:rsid w:val="002754C8"/>
    <w:rsid w:val="002759C9"/>
    <w:rsid w:val="00275A47"/>
    <w:rsid w:val="00275AEB"/>
    <w:rsid w:val="00275B9C"/>
    <w:rsid w:val="00275F9C"/>
    <w:rsid w:val="00276041"/>
    <w:rsid w:val="00277470"/>
    <w:rsid w:val="00277A0C"/>
    <w:rsid w:val="00277A8E"/>
    <w:rsid w:val="00280224"/>
    <w:rsid w:val="0028043C"/>
    <w:rsid w:val="0028177D"/>
    <w:rsid w:val="002819D9"/>
    <w:rsid w:val="00282385"/>
    <w:rsid w:val="00282939"/>
    <w:rsid w:val="00282B13"/>
    <w:rsid w:val="00282C16"/>
    <w:rsid w:val="00282E5A"/>
    <w:rsid w:val="00283BE8"/>
    <w:rsid w:val="00284117"/>
    <w:rsid w:val="002844D0"/>
    <w:rsid w:val="00284A80"/>
    <w:rsid w:val="0028517C"/>
    <w:rsid w:val="002851CE"/>
    <w:rsid w:val="002853A1"/>
    <w:rsid w:val="00286111"/>
    <w:rsid w:val="00286913"/>
    <w:rsid w:val="00286AF6"/>
    <w:rsid w:val="0028719A"/>
    <w:rsid w:val="00287A5C"/>
    <w:rsid w:val="00287CD2"/>
    <w:rsid w:val="0029004E"/>
    <w:rsid w:val="00290453"/>
    <w:rsid w:val="00290672"/>
    <w:rsid w:val="00290B6D"/>
    <w:rsid w:val="00291960"/>
    <w:rsid w:val="002920A9"/>
    <w:rsid w:val="002922E9"/>
    <w:rsid w:val="002927D4"/>
    <w:rsid w:val="00292861"/>
    <w:rsid w:val="00292BEC"/>
    <w:rsid w:val="00292EC3"/>
    <w:rsid w:val="00293945"/>
    <w:rsid w:val="00293B34"/>
    <w:rsid w:val="002941F9"/>
    <w:rsid w:val="002942A7"/>
    <w:rsid w:val="0029437C"/>
    <w:rsid w:val="00294452"/>
    <w:rsid w:val="00294CF4"/>
    <w:rsid w:val="00295662"/>
    <w:rsid w:val="002962FE"/>
    <w:rsid w:val="00296414"/>
    <w:rsid w:val="00296A77"/>
    <w:rsid w:val="00296B3E"/>
    <w:rsid w:val="00296D83"/>
    <w:rsid w:val="002971BE"/>
    <w:rsid w:val="00297347"/>
    <w:rsid w:val="00297534"/>
    <w:rsid w:val="002A0AD7"/>
    <w:rsid w:val="002A15B8"/>
    <w:rsid w:val="002A24D4"/>
    <w:rsid w:val="002A2666"/>
    <w:rsid w:val="002A2727"/>
    <w:rsid w:val="002A2B8F"/>
    <w:rsid w:val="002A2D5A"/>
    <w:rsid w:val="002A3279"/>
    <w:rsid w:val="002A5676"/>
    <w:rsid w:val="002A5827"/>
    <w:rsid w:val="002A58D5"/>
    <w:rsid w:val="002A6345"/>
    <w:rsid w:val="002A67A0"/>
    <w:rsid w:val="002A6B6E"/>
    <w:rsid w:val="002A6F1E"/>
    <w:rsid w:val="002A767C"/>
    <w:rsid w:val="002A76CF"/>
    <w:rsid w:val="002A7DAA"/>
    <w:rsid w:val="002B0298"/>
    <w:rsid w:val="002B0465"/>
    <w:rsid w:val="002B2030"/>
    <w:rsid w:val="002B2248"/>
    <w:rsid w:val="002B255D"/>
    <w:rsid w:val="002B2891"/>
    <w:rsid w:val="002B2B22"/>
    <w:rsid w:val="002B2CF2"/>
    <w:rsid w:val="002B3447"/>
    <w:rsid w:val="002B344C"/>
    <w:rsid w:val="002B34BB"/>
    <w:rsid w:val="002B3725"/>
    <w:rsid w:val="002B396C"/>
    <w:rsid w:val="002B3BAC"/>
    <w:rsid w:val="002B4418"/>
    <w:rsid w:val="002B4C75"/>
    <w:rsid w:val="002B588F"/>
    <w:rsid w:val="002B5BF1"/>
    <w:rsid w:val="002B5E31"/>
    <w:rsid w:val="002B6A7E"/>
    <w:rsid w:val="002B7183"/>
    <w:rsid w:val="002B7623"/>
    <w:rsid w:val="002B7643"/>
    <w:rsid w:val="002B79AA"/>
    <w:rsid w:val="002B7BF1"/>
    <w:rsid w:val="002B7D91"/>
    <w:rsid w:val="002C0C28"/>
    <w:rsid w:val="002C10B5"/>
    <w:rsid w:val="002C1101"/>
    <w:rsid w:val="002C1A4F"/>
    <w:rsid w:val="002C1BD8"/>
    <w:rsid w:val="002C21B9"/>
    <w:rsid w:val="002C23D6"/>
    <w:rsid w:val="002C251D"/>
    <w:rsid w:val="002C2F34"/>
    <w:rsid w:val="002C30EB"/>
    <w:rsid w:val="002C3383"/>
    <w:rsid w:val="002C3751"/>
    <w:rsid w:val="002C405F"/>
    <w:rsid w:val="002C467C"/>
    <w:rsid w:val="002C53C9"/>
    <w:rsid w:val="002C59E6"/>
    <w:rsid w:val="002C5C81"/>
    <w:rsid w:val="002C5CD3"/>
    <w:rsid w:val="002C5D0C"/>
    <w:rsid w:val="002C5F40"/>
    <w:rsid w:val="002C60B1"/>
    <w:rsid w:val="002C6169"/>
    <w:rsid w:val="002C6323"/>
    <w:rsid w:val="002D032E"/>
    <w:rsid w:val="002D0E0F"/>
    <w:rsid w:val="002D118B"/>
    <w:rsid w:val="002D13B9"/>
    <w:rsid w:val="002D1424"/>
    <w:rsid w:val="002D16C8"/>
    <w:rsid w:val="002D1781"/>
    <w:rsid w:val="002D19EC"/>
    <w:rsid w:val="002D1DC7"/>
    <w:rsid w:val="002D20B6"/>
    <w:rsid w:val="002D250D"/>
    <w:rsid w:val="002D254F"/>
    <w:rsid w:val="002D2E9B"/>
    <w:rsid w:val="002D2FB6"/>
    <w:rsid w:val="002D30E8"/>
    <w:rsid w:val="002D337E"/>
    <w:rsid w:val="002D4947"/>
    <w:rsid w:val="002D4A99"/>
    <w:rsid w:val="002D4EB7"/>
    <w:rsid w:val="002D4FDC"/>
    <w:rsid w:val="002D51CA"/>
    <w:rsid w:val="002D5F45"/>
    <w:rsid w:val="002D65C0"/>
    <w:rsid w:val="002D6C59"/>
    <w:rsid w:val="002D6C78"/>
    <w:rsid w:val="002D7986"/>
    <w:rsid w:val="002D7BD4"/>
    <w:rsid w:val="002E00E4"/>
    <w:rsid w:val="002E06F5"/>
    <w:rsid w:val="002E084E"/>
    <w:rsid w:val="002E0969"/>
    <w:rsid w:val="002E0AE9"/>
    <w:rsid w:val="002E142B"/>
    <w:rsid w:val="002E145A"/>
    <w:rsid w:val="002E1926"/>
    <w:rsid w:val="002E1C93"/>
    <w:rsid w:val="002E22D6"/>
    <w:rsid w:val="002E2671"/>
    <w:rsid w:val="002E2915"/>
    <w:rsid w:val="002E3026"/>
    <w:rsid w:val="002E3873"/>
    <w:rsid w:val="002E3B47"/>
    <w:rsid w:val="002E4045"/>
    <w:rsid w:val="002E49DD"/>
    <w:rsid w:val="002E51F9"/>
    <w:rsid w:val="002E5600"/>
    <w:rsid w:val="002E5695"/>
    <w:rsid w:val="002E5A2D"/>
    <w:rsid w:val="002E6642"/>
    <w:rsid w:val="002E6B4B"/>
    <w:rsid w:val="002E6D02"/>
    <w:rsid w:val="002E6DE0"/>
    <w:rsid w:val="002E70E8"/>
    <w:rsid w:val="002E7BB4"/>
    <w:rsid w:val="002E7DD4"/>
    <w:rsid w:val="002F0385"/>
    <w:rsid w:val="002F0700"/>
    <w:rsid w:val="002F08B1"/>
    <w:rsid w:val="002F0AE2"/>
    <w:rsid w:val="002F0C24"/>
    <w:rsid w:val="002F11C6"/>
    <w:rsid w:val="002F1757"/>
    <w:rsid w:val="002F1A41"/>
    <w:rsid w:val="002F1E74"/>
    <w:rsid w:val="002F2BA5"/>
    <w:rsid w:val="002F2C7C"/>
    <w:rsid w:val="002F2E58"/>
    <w:rsid w:val="002F30D4"/>
    <w:rsid w:val="002F3596"/>
    <w:rsid w:val="002F3ABA"/>
    <w:rsid w:val="002F3D67"/>
    <w:rsid w:val="002F4040"/>
    <w:rsid w:val="002F4174"/>
    <w:rsid w:val="002F4C88"/>
    <w:rsid w:val="002F5249"/>
    <w:rsid w:val="002F587C"/>
    <w:rsid w:val="002F5B58"/>
    <w:rsid w:val="002F5FD8"/>
    <w:rsid w:val="002F6885"/>
    <w:rsid w:val="002F72F6"/>
    <w:rsid w:val="00300D74"/>
    <w:rsid w:val="00300D9C"/>
    <w:rsid w:val="00300EE3"/>
    <w:rsid w:val="00301AB6"/>
    <w:rsid w:val="00301ABD"/>
    <w:rsid w:val="00301E55"/>
    <w:rsid w:val="00302150"/>
    <w:rsid w:val="00302E64"/>
    <w:rsid w:val="003031D7"/>
    <w:rsid w:val="0030397A"/>
    <w:rsid w:val="00303EDB"/>
    <w:rsid w:val="003049D9"/>
    <w:rsid w:val="00304A01"/>
    <w:rsid w:val="00304EB0"/>
    <w:rsid w:val="00305459"/>
    <w:rsid w:val="003054A5"/>
    <w:rsid w:val="00305564"/>
    <w:rsid w:val="00305C35"/>
    <w:rsid w:val="003062F7"/>
    <w:rsid w:val="0030653C"/>
    <w:rsid w:val="0030660A"/>
    <w:rsid w:val="0030664F"/>
    <w:rsid w:val="003066F0"/>
    <w:rsid w:val="00306835"/>
    <w:rsid w:val="00306BFE"/>
    <w:rsid w:val="00306D57"/>
    <w:rsid w:val="00306D75"/>
    <w:rsid w:val="00307CC8"/>
    <w:rsid w:val="00307F56"/>
    <w:rsid w:val="00307FE3"/>
    <w:rsid w:val="00310023"/>
    <w:rsid w:val="003102D4"/>
    <w:rsid w:val="003105A8"/>
    <w:rsid w:val="0031079D"/>
    <w:rsid w:val="0031088C"/>
    <w:rsid w:val="00310A52"/>
    <w:rsid w:val="003112A0"/>
    <w:rsid w:val="003112B5"/>
    <w:rsid w:val="003116CD"/>
    <w:rsid w:val="0031187F"/>
    <w:rsid w:val="00311F2A"/>
    <w:rsid w:val="00312667"/>
    <w:rsid w:val="00313667"/>
    <w:rsid w:val="00313672"/>
    <w:rsid w:val="003143B2"/>
    <w:rsid w:val="003149C6"/>
    <w:rsid w:val="00314BB0"/>
    <w:rsid w:val="003152F5"/>
    <w:rsid w:val="00315442"/>
    <w:rsid w:val="0031551F"/>
    <w:rsid w:val="003156D8"/>
    <w:rsid w:val="00315A0E"/>
    <w:rsid w:val="00316546"/>
    <w:rsid w:val="00316A86"/>
    <w:rsid w:val="00316B52"/>
    <w:rsid w:val="00317141"/>
    <w:rsid w:val="003171D0"/>
    <w:rsid w:val="00317780"/>
    <w:rsid w:val="00320CDB"/>
    <w:rsid w:val="00320D5E"/>
    <w:rsid w:val="00320D9A"/>
    <w:rsid w:val="00321283"/>
    <w:rsid w:val="003218DB"/>
    <w:rsid w:val="00321C78"/>
    <w:rsid w:val="00321D0C"/>
    <w:rsid w:val="00321D7C"/>
    <w:rsid w:val="00322054"/>
    <w:rsid w:val="0032239F"/>
    <w:rsid w:val="003229F1"/>
    <w:rsid w:val="00323193"/>
    <w:rsid w:val="0032344D"/>
    <w:rsid w:val="00323878"/>
    <w:rsid w:val="00323BC9"/>
    <w:rsid w:val="00323E27"/>
    <w:rsid w:val="00323F92"/>
    <w:rsid w:val="0032436F"/>
    <w:rsid w:val="003245CC"/>
    <w:rsid w:val="0032487A"/>
    <w:rsid w:val="00324953"/>
    <w:rsid w:val="00324A60"/>
    <w:rsid w:val="00324F3D"/>
    <w:rsid w:val="00325AE6"/>
    <w:rsid w:val="00325B7D"/>
    <w:rsid w:val="00325B86"/>
    <w:rsid w:val="00326015"/>
    <w:rsid w:val="00326248"/>
    <w:rsid w:val="00326920"/>
    <w:rsid w:val="00326A60"/>
    <w:rsid w:val="00326AED"/>
    <w:rsid w:val="00326B4D"/>
    <w:rsid w:val="00326B9F"/>
    <w:rsid w:val="00326D0A"/>
    <w:rsid w:val="00326D61"/>
    <w:rsid w:val="00326FDB"/>
    <w:rsid w:val="00327051"/>
    <w:rsid w:val="0032706D"/>
    <w:rsid w:val="003273BF"/>
    <w:rsid w:val="003274B8"/>
    <w:rsid w:val="00327769"/>
    <w:rsid w:val="00327BFC"/>
    <w:rsid w:val="00327C6A"/>
    <w:rsid w:val="00330550"/>
    <w:rsid w:val="003306F1"/>
    <w:rsid w:val="00330874"/>
    <w:rsid w:val="00330A39"/>
    <w:rsid w:val="0033180A"/>
    <w:rsid w:val="0033185E"/>
    <w:rsid w:val="00332152"/>
    <w:rsid w:val="003321BA"/>
    <w:rsid w:val="00332B3A"/>
    <w:rsid w:val="003331C6"/>
    <w:rsid w:val="0033376D"/>
    <w:rsid w:val="00334948"/>
    <w:rsid w:val="00334B09"/>
    <w:rsid w:val="00334B6E"/>
    <w:rsid w:val="00334C13"/>
    <w:rsid w:val="00334C56"/>
    <w:rsid w:val="00334DC3"/>
    <w:rsid w:val="00334DF0"/>
    <w:rsid w:val="003353C3"/>
    <w:rsid w:val="0033579C"/>
    <w:rsid w:val="00335DC6"/>
    <w:rsid w:val="003366AE"/>
    <w:rsid w:val="00336B3F"/>
    <w:rsid w:val="00336E6A"/>
    <w:rsid w:val="003371C3"/>
    <w:rsid w:val="003379BC"/>
    <w:rsid w:val="00337A6A"/>
    <w:rsid w:val="00337A71"/>
    <w:rsid w:val="00337F98"/>
    <w:rsid w:val="0034010F"/>
    <w:rsid w:val="003402AA"/>
    <w:rsid w:val="003402C1"/>
    <w:rsid w:val="00340328"/>
    <w:rsid w:val="003407FA"/>
    <w:rsid w:val="00340814"/>
    <w:rsid w:val="00341575"/>
    <w:rsid w:val="00341953"/>
    <w:rsid w:val="00341BA8"/>
    <w:rsid w:val="0034289A"/>
    <w:rsid w:val="003429B6"/>
    <w:rsid w:val="0034305B"/>
    <w:rsid w:val="003432D3"/>
    <w:rsid w:val="00343350"/>
    <w:rsid w:val="00343465"/>
    <w:rsid w:val="00343485"/>
    <w:rsid w:val="003445E7"/>
    <w:rsid w:val="0034485D"/>
    <w:rsid w:val="00344E53"/>
    <w:rsid w:val="00344E95"/>
    <w:rsid w:val="00344FD9"/>
    <w:rsid w:val="003455E5"/>
    <w:rsid w:val="00345718"/>
    <w:rsid w:val="00345DB2"/>
    <w:rsid w:val="00346BD3"/>
    <w:rsid w:val="00347B56"/>
    <w:rsid w:val="0035046E"/>
    <w:rsid w:val="00350548"/>
    <w:rsid w:val="00351018"/>
    <w:rsid w:val="00351038"/>
    <w:rsid w:val="00351255"/>
    <w:rsid w:val="00351987"/>
    <w:rsid w:val="00351F7F"/>
    <w:rsid w:val="003526DF"/>
    <w:rsid w:val="0035283B"/>
    <w:rsid w:val="00352C2A"/>
    <w:rsid w:val="00353883"/>
    <w:rsid w:val="0035406A"/>
    <w:rsid w:val="00354352"/>
    <w:rsid w:val="003544C2"/>
    <w:rsid w:val="003546B2"/>
    <w:rsid w:val="003551D8"/>
    <w:rsid w:val="003553B3"/>
    <w:rsid w:val="003563C6"/>
    <w:rsid w:val="0035696F"/>
    <w:rsid w:val="00357354"/>
    <w:rsid w:val="00357591"/>
    <w:rsid w:val="003600A6"/>
    <w:rsid w:val="003600ED"/>
    <w:rsid w:val="00360F04"/>
    <w:rsid w:val="00361073"/>
    <w:rsid w:val="00361B57"/>
    <w:rsid w:val="00362245"/>
    <w:rsid w:val="003624EF"/>
    <w:rsid w:val="003627E3"/>
    <w:rsid w:val="00362D2B"/>
    <w:rsid w:val="00362F1A"/>
    <w:rsid w:val="003645F8"/>
    <w:rsid w:val="003646BB"/>
    <w:rsid w:val="003647AA"/>
    <w:rsid w:val="00364EA8"/>
    <w:rsid w:val="00364EB9"/>
    <w:rsid w:val="00364F4B"/>
    <w:rsid w:val="00365354"/>
    <w:rsid w:val="00365871"/>
    <w:rsid w:val="0036595B"/>
    <w:rsid w:val="003659E3"/>
    <w:rsid w:val="00365B59"/>
    <w:rsid w:val="00365ED0"/>
    <w:rsid w:val="003660B9"/>
    <w:rsid w:val="003663C6"/>
    <w:rsid w:val="0036648A"/>
    <w:rsid w:val="00366597"/>
    <w:rsid w:val="003668A3"/>
    <w:rsid w:val="003668F8"/>
    <w:rsid w:val="00366F67"/>
    <w:rsid w:val="00367AAB"/>
    <w:rsid w:val="0037097D"/>
    <w:rsid w:val="00370DA8"/>
    <w:rsid w:val="003711CC"/>
    <w:rsid w:val="00371395"/>
    <w:rsid w:val="00371963"/>
    <w:rsid w:val="00371FEF"/>
    <w:rsid w:val="00372904"/>
    <w:rsid w:val="0037302D"/>
    <w:rsid w:val="0037320C"/>
    <w:rsid w:val="0037367C"/>
    <w:rsid w:val="003736F2"/>
    <w:rsid w:val="003737D5"/>
    <w:rsid w:val="0037560C"/>
    <w:rsid w:val="0037566E"/>
    <w:rsid w:val="003756A5"/>
    <w:rsid w:val="00375AA7"/>
    <w:rsid w:val="00375D53"/>
    <w:rsid w:val="003761F9"/>
    <w:rsid w:val="00376FD0"/>
    <w:rsid w:val="003772C8"/>
    <w:rsid w:val="00377374"/>
    <w:rsid w:val="00377434"/>
    <w:rsid w:val="00377682"/>
    <w:rsid w:val="0037773D"/>
    <w:rsid w:val="003779AF"/>
    <w:rsid w:val="00377A22"/>
    <w:rsid w:val="00380D23"/>
    <w:rsid w:val="00381121"/>
    <w:rsid w:val="00381412"/>
    <w:rsid w:val="0038152A"/>
    <w:rsid w:val="00381699"/>
    <w:rsid w:val="00381B03"/>
    <w:rsid w:val="00381B9A"/>
    <w:rsid w:val="00381F13"/>
    <w:rsid w:val="00381FB6"/>
    <w:rsid w:val="00382490"/>
    <w:rsid w:val="003826F3"/>
    <w:rsid w:val="0038283C"/>
    <w:rsid w:val="00382E8D"/>
    <w:rsid w:val="003840DF"/>
    <w:rsid w:val="00384179"/>
    <w:rsid w:val="003842B1"/>
    <w:rsid w:val="0038463A"/>
    <w:rsid w:val="00384FE2"/>
    <w:rsid w:val="003851E1"/>
    <w:rsid w:val="00385270"/>
    <w:rsid w:val="00385343"/>
    <w:rsid w:val="0038548A"/>
    <w:rsid w:val="003857EE"/>
    <w:rsid w:val="00385D5A"/>
    <w:rsid w:val="003871E2"/>
    <w:rsid w:val="00387309"/>
    <w:rsid w:val="00390583"/>
    <w:rsid w:val="00390773"/>
    <w:rsid w:val="0039092C"/>
    <w:rsid w:val="00390A82"/>
    <w:rsid w:val="00390EAF"/>
    <w:rsid w:val="00391D2E"/>
    <w:rsid w:val="003920D9"/>
    <w:rsid w:val="003924DD"/>
    <w:rsid w:val="0039363B"/>
    <w:rsid w:val="00393D9C"/>
    <w:rsid w:val="00394410"/>
    <w:rsid w:val="003948C9"/>
    <w:rsid w:val="00394B04"/>
    <w:rsid w:val="00395174"/>
    <w:rsid w:val="00395CA2"/>
    <w:rsid w:val="00396161"/>
    <w:rsid w:val="00396829"/>
    <w:rsid w:val="00396CC1"/>
    <w:rsid w:val="00396D98"/>
    <w:rsid w:val="003975FE"/>
    <w:rsid w:val="003978EC"/>
    <w:rsid w:val="003A0313"/>
    <w:rsid w:val="003A042B"/>
    <w:rsid w:val="003A05D4"/>
    <w:rsid w:val="003A137D"/>
    <w:rsid w:val="003A14AE"/>
    <w:rsid w:val="003A14E4"/>
    <w:rsid w:val="003A1501"/>
    <w:rsid w:val="003A156B"/>
    <w:rsid w:val="003A161E"/>
    <w:rsid w:val="003A1805"/>
    <w:rsid w:val="003A2190"/>
    <w:rsid w:val="003A2672"/>
    <w:rsid w:val="003A2D78"/>
    <w:rsid w:val="003A3C8E"/>
    <w:rsid w:val="003A3EC6"/>
    <w:rsid w:val="003A4072"/>
    <w:rsid w:val="003A42ED"/>
    <w:rsid w:val="003A4440"/>
    <w:rsid w:val="003A4504"/>
    <w:rsid w:val="003A4724"/>
    <w:rsid w:val="003A48D1"/>
    <w:rsid w:val="003A5419"/>
    <w:rsid w:val="003A65B9"/>
    <w:rsid w:val="003A6FA2"/>
    <w:rsid w:val="003A764E"/>
    <w:rsid w:val="003A7A83"/>
    <w:rsid w:val="003A7DCE"/>
    <w:rsid w:val="003B08C5"/>
    <w:rsid w:val="003B1084"/>
    <w:rsid w:val="003B1686"/>
    <w:rsid w:val="003B1ECE"/>
    <w:rsid w:val="003B2248"/>
    <w:rsid w:val="003B2CCF"/>
    <w:rsid w:val="003B32CC"/>
    <w:rsid w:val="003B3D07"/>
    <w:rsid w:val="003B3E89"/>
    <w:rsid w:val="003B3F75"/>
    <w:rsid w:val="003B438C"/>
    <w:rsid w:val="003B4443"/>
    <w:rsid w:val="003B44E5"/>
    <w:rsid w:val="003B4615"/>
    <w:rsid w:val="003B4828"/>
    <w:rsid w:val="003B4F0C"/>
    <w:rsid w:val="003B50A3"/>
    <w:rsid w:val="003B578E"/>
    <w:rsid w:val="003B59A6"/>
    <w:rsid w:val="003B5D1B"/>
    <w:rsid w:val="003B6196"/>
    <w:rsid w:val="003B6518"/>
    <w:rsid w:val="003B6BAD"/>
    <w:rsid w:val="003B6FB5"/>
    <w:rsid w:val="003B7493"/>
    <w:rsid w:val="003C000C"/>
    <w:rsid w:val="003C003A"/>
    <w:rsid w:val="003C0481"/>
    <w:rsid w:val="003C04D9"/>
    <w:rsid w:val="003C09CE"/>
    <w:rsid w:val="003C09E4"/>
    <w:rsid w:val="003C13D0"/>
    <w:rsid w:val="003C1851"/>
    <w:rsid w:val="003C2635"/>
    <w:rsid w:val="003C2C7D"/>
    <w:rsid w:val="003C2D1F"/>
    <w:rsid w:val="003C3143"/>
    <w:rsid w:val="003C3199"/>
    <w:rsid w:val="003C3326"/>
    <w:rsid w:val="003C36C0"/>
    <w:rsid w:val="003C37EA"/>
    <w:rsid w:val="003C3B57"/>
    <w:rsid w:val="003C4337"/>
    <w:rsid w:val="003C4704"/>
    <w:rsid w:val="003C48DB"/>
    <w:rsid w:val="003C4D90"/>
    <w:rsid w:val="003C530F"/>
    <w:rsid w:val="003C5548"/>
    <w:rsid w:val="003C58B3"/>
    <w:rsid w:val="003C5FA0"/>
    <w:rsid w:val="003C5FAD"/>
    <w:rsid w:val="003C6056"/>
    <w:rsid w:val="003C62C2"/>
    <w:rsid w:val="003C6998"/>
    <w:rsid w:val="003C6E15"/>
    <w:rsid w:val="003C77C3"/>
    <w:rsid w:val="003D0427"/>
    <w:rsid w:val="003D066E"/>
    <w:rsid w:val="003D0B84"/>
    <w:rsid w:val="003D15C3"/>
    <w:rsid w:val="003D1909"/>
    <w:rsid w:val="003D2059"/>
    <w:rsid w:val="003D23D2"/>
    <w:rsid w:val="003D2706"/>
    <w:rsid w:val="003D2B3C"/>
    <w:rsid w:val="003D32BC"/>
    <w:rsid w:val="003D389D"/>
    <w:rsid w:val="003D3D43"/>
    <w:rsid w:val="003D3FAF"/>
    <w:rsid w:val="003D47EC"/>
    <w:rsid w:val="003D4D16"/>
    <w:rsid w:val="003D4D48"/>
    <w:rsid w:val="003D4F5C"/>
    <w:rsid w:val="003D5133"/>
    <w:rsid w:val="003D532C"/>
    <w:rsid w:val="003D60D6"/>
    <w:rsid w:val="003D60E7"/>
    <w:rsid w:val="003D6134"/>
    <w:rsid w:val="003D6449"/>
    <w:rsid w:val="003D6962"/>
    <w:rsid w:val="003D6E47"/>
    <w:rsid w:val="003D73A0"/>
    <w:rsid w:val="003D7467"/>
    <w:rsid w:val="003D7B2C"/>
    <w:rsid w:val="003D7ED6"/>
    <w:rsid w:val="003E01B6"/>
    <w:rsid w:val="003E0695"/>
    <w:rsid w:val="003E1052"/>
    <w:rsid w:val="003E151B"/>
    <w:rsid w:val="003E1A70"/>
    <w:rsid w:val="003E21A9"/>
    <w:rsid w:val="003E2827"/>
    <w:rsid w:val="003E29BA"/>
    <w:rsid w:val="003E2B0C"/>
    <w:rsid w:val="003E2ED8"/>
    <w:rsid w:val="003E3003"/>
    <w:rsid w:val="003E35A4"/>
    <w:rsid w:val="003E362C"/>
    <w:rsid w:val="003E378D"/>
    <w:rsid w:val="003E3A27"/>
    <w:rsid w:val="003E3FC7"/>
    <w:rsid w:val="003E4081"/>
    <w:rsid w:val="003E4849"/>
    <w:rsid w:val="003E4EE9"/>
    <w:rsid w:val="003E6276"/>
    <w:rsid w:val="003E6A12"/>
    <w:rsid w:val="003E6A14"/>
    <w:rsid w:val="003E6D7B"/>
    <w:rsid w:val="003E7050"/>
    <w:rsid w:val="003E74BA"/>
    <w:rsid w:val="003E759C"/>
    <w:rsid w:val="003E7717"/>
    <w:rsid w:val="003E7DBE"/>
    <w:rsid w:val="003E7E38"/>
    <w:rsid w:val="003E7F6B"/>
    <w:rsid w:val="003F00D1"/>
    <w:rsid w:val="003F05AE"/>
    <w:rsid w:val="003F0F81"/>
    <w:rsid w:val="003F17DA"/>
    <w:rsid w:val="003F2747"/>
    <w:rsid w:val="003F2B8A"/>
    <w:rsid w:val="003F2C6A"/>
    <w:rsid w:val="003F33E5"/>
    <w:rsid w:val="003F40DF"/>
    <w:rsid w:val="003F4864"/>
    <w:rsid w:val="003F488C"/>
    <w:rsid w:val="003F4903"/>
    <w:rsid w:val="003F4D2E"/>
    <w:rsid w:val="003F4E40"/>
    <w:rsid w:val="003F4F7D"/>
    <w:rsid w:val="003F5681"/>
    <w:rsid w:val="003F5E1E"/>
    <w:rsid w:val="003F5E3E"/>
    <w:rsid w:val="003F5FF9"/>
    <w:rsid w:val="003F637E"/>
    <w:rsid w:val="003F63B8"/>
    <w:rsid w:val="003F64F3"/>
    <w:rsid w:val="003F6A3A"/>
    <w:rsid w:val="003F6AA3"/>
    <w:rsid w:val="003F73CA"/>
    <w:rsid w:val="003F789F"/>
    <w:rsid w:val="0040016F"/>
    <w:rsid w:val="00400409"/>
    <w:rsid w:val="004005C4"/>
    <w:rsid w:val="004009EB"/>
    <w:rsid w:val="00401AD4"/>
    <w:rsid w:val="0040206A"/>
    <w:rsid w:val="0040228B"/>
    <w:rsid w:val="00402360"/>
    <w:rsid w:val="00402B88"/>
    <w:rsid w:val="00402DB7"/>
    <w:rsid w:val="00402F66"/>
    <w:rsid w:val="0040310F"/>
    <w:rsid w:val="00403172"/>
    <w:rsid w:val="00403324"/>
    <w:rsid w:val="00403E4D"/>
    <w:rsid w:val="0040431D"/>
    <w:rsid w:val="00404558"/>
    <w:rsid w:val="00404A73"/>
    <w:rsid w:val="004053D8"/>
    <w:rsid w:val="004053F4"/>
    <w:rsid w:val="00405796"/>
    <w:rsid w:val="00405881"/>
    <w:rsid w:val="004058A0"/>
    <w:rsid w:val="00406094"/>
    <w:rsid w:val="004061E3"/>
    <w:rsid w:val="00406329"/>
    <w:rsid w:val="0040652C"/>
    <w:rsid w:val="0040766B"/>
    <w:rsid w:val="00407672"/>
    <w:rsid w:val="00407723"/>
    <w:rsid w:val="004079C1"/>
    <w:rsid w:val="00410629"/>
    <w:rsid w:val="00410E31"/>
    <w:rsid w:val="0041108C"/>
    <w:rsid w:val="00411DCA"/>
    <w:rsid w:val="004124B4"/>
    <w:rsid w:val="0041251C"/>
    <w:rsid w:val="004128A0"/>
    <w:rsid w:val="00412ABD"/>
    <w:rsid w:val="00412DDE"/>
    <w:rsid w:val="00413054"/>
    <w:rsid w:val="0041330E"/>
    <w:rsid w:val="00413772"/>
    <w:rsid w:val="00414716"/>
    <w:rsid w:val="00414750"/>
    <w:rsid w:val="00414773"/>
    <w:rsid w:val="00414E8D"/>
    <w:rsid w:val="00415076"/>
    <w:rsid w:val="004157A3"/>
    <w:rsid w:val="004163A8"/>
    <w:rsid w:val="004165F6"/>
    <w:rsid w:val="0041667B"/>
    <w:rsid w:val="004168F4"/>
    <w:rsid w:val="0041708F"/>
    <w:rsid w:val="00417394"/>
    <w:rsid w:val="00417769"/>
    <w:rsid w:val="0041778E"/>
    <w:rsid w:val="00420334"/>
    <w:rsid w:val="0042063C"/>
    <w:rsid w:val="0042095C"/>
    <w:rsid w:val="00420A10"/>
    <w:rsid w:val="00420B15"/>
    <w:rsid w:val="004218BA"/>
    <w:rsid w:val="00421FA9"/>
    <w:rsid w:val="00421FD2"/>
    <w:rsid w:val="00422083"/>
    <w:rsid w:val="00422187"/>
    <w:rsid w:val="004221E1"/>
    <w:rsid w:val="00422294"/>
    <w:rsid w:val="004227A6"/>
    <w:rsid w:val="00422B89"/>
    <w:rsid w:val="00422C2F"/>
    <w:rsid w:val="0042322E"/>
    <w:rsid w:val="004236BF"/>
    <w:rsid w:val="004240B0"/>
    <w:rsid w:val="0042482A"/>
    <w:rsid w:val="00424CA5"/>
    <w:rsid w:val="004264D6"/>
    <w:rsid w:val="004266AC"/>
    <w:rsid w:val="0042675F"/>
    <w:rsid w:val="00426B70"/>
    <w:rsid w:val="004276A0"/>
    <w:rsid w:val="00427EB1"/>
    <w:rsid w:val="00430474"/>
    <w:rsid w:val="00430999"/>
    <w:rsid w:val="00430B2B"/>
    <w:rsid w:val="00431103"/>
    <w:rsid w:val="00431436"/>
    <w:rsid w:val="00431878"/>
    <w:rsid w:val="00431C2D"/>
    <w:rsid w:val="0043206E"/>
    <w:rsid w:val="0043227E"/>
    <w:rsid w:val="004326F0"/>
    <w:rsid w:val="00432AC8"/>
    <w:rsid w:val="00432D9B"/>
    <w:rsid w:val="004330B9"/>
    <w:rsid w:val="004332CD"/>
    <w:rsid w:val="0043332C"/>
    <w:rsid w:val="004337A1"/>
    <w:rsid w:val="00433A34"/>
    <w:rsid w:val="00433C5C"/>
    <w:rsid w:val="004349F6"/>
    <w:rsid w:val="00434D6D"/>
    <w:rsid w:val="00435456"/>
    <w:rsid w:val="004356B6"/>
    <w:rsid w:val="004357CB"/>
    <w:rsid w:val="004358AD"/>
    <w:rsid w:val="00435B5E"/>
    <w:rsid w:val="00435C0B"/>
    <w:rsid w:val="00435D3C"/>
    <w:rsid w:val="00435ECD"/>
    <w:rsid w:val="00436266"/>
    <w:rsid w:val="004368D1"/>
    <w:rsid w:val="00437172"/>
    <w:rsid w:val="00437257"/>
    <w:rsid w:val="004376BC"/>
    <w:rsid w:val="00440293"/>
    <w:rsid w:val="0044041B"/>
    <w:rsid w:val="0044088C"/>
    <w:rsid w:val="00440F6B"/>
    <w:rsid w:val="00441713"/>
    <w:rsid w:val="00441949"/>
    <w:rsid w:val="00442705"/>
    <w:rsid w:val="0044300C"/>
    <w:rsid w:val="004430F6"/>
    <w:rsid w:val="00443207"/>
    <w:rsid w:val="00443545"/>
    <w:rsid w:val="00443866"/>
    <w:rsid w:val="00443911"/>
    <w:rsid w:val="00443A4D"/>
    <w:rsid w:val="00443B41"/>
    <w:rsid w:val="00443EDD"/>
    <w:rsid w:val="004440DD"/>
    <w:rsid w:val="0044421B"/>
    <w:rsid w:val="004442AD"/>
    <w:rsid w:val="0044435A"/>
    <w:rsid w:val="0044440D"/>
    <w:rsid w:val="004444A7"/>
    <w:rsid w:val="00444856"/>
    <w:rsid w:val="004449B9"/>
    <w:rsid w:val="004449CC"/>
    <w:rsid w:val="00444C63"/>
    <w:rsid w:val="00444CC7"/>
    <w:rsid w:val="00445395"/>
    <w:rsid w:val="00445B40"/>
    <w:rsid w:val="004473AF"/>
    <w:rsid w:val="00447720"/>
    <w:rsid w:val="004478AB"/>
    <w:rsid w:val="00447CBF"/>
    <w:rsid w:val="00447E66"/>
    <w:rsid w:val="0045055E"/>
    <w:rsid w:val="00450D39"/>
    <w:rsid w:val="004513A0"/>
    <w:rsid w:val="00451666"/>
    <w:rsid w:val="00451892"/>
    <w:rsid w:val="00452A67"/>
    <w:rsid w:val="0045313C"/>
    <w:rsid w:val="0045367D"/>
    <w:rsid w:val="00453A12"/>
    <w:rsid w:val="00453B22"/>
    <w:rsid w:val="004544EA"/>
    <w:rsid w:val="00454D08"/>
    <w:rsid w:val="00454DD7"/>
    <w:rsid w:val="00454E14"/>
    <w:rsid w:val="00455539"/>
    <w:rsid w:val="00455756"/>
    <w:rsid w:val="00455BF7"/>
    <w:rsid w:val="00455D38"/>
    <w:rsid w:val="00456512"/>
    <w:rsid w:val="00456D52"/>
    <w:rsid w:val="00457839"/>
    <w:rsid w:val="00457897"/>
    <w:rsid w:val="00457B76"/>
    <w:rsid w:val="00457E6A"/>
    <w:rsid w:val="00460C27"/>
    <w:rsid w:val="00460E97"/>
    <w:rsid w:val="0046116E"/>
    <w:rsid w:val="00461ED9"/>
    <w:rsid w:val="00461FE0"/>
    <w:rsid w:val="00462971"/>
    <w:rsid w:val="004632FD"/>
    <w:rsid w:val="00463588"/>
    <w:rsid w:val="00463DDF"/>
    <w:rsid w:val="00463F61"/>
    <w:rsid w:val="004642A3"/>
    <w:rsid w:val="00464F7B"/>
    <w:rsid w:val="00464FCD"/>
    <w:rsid w:val="00465238"/>
    <w:rsid w:val="0046641E"/>
    <w:rsid w:val="00466CFF"/>
    <w:rsid w:val="00466EE5"/>
    <w:rsid w:val="00467295"/>
    <w:rsid w:val="004676B6"/>
    <w:rsid w:val="00467718"/>
    <w:rsid w:val="00467CB5"/>
    <w:rsid w:val="00467DAF"/>
    <w:rsid w:val="00470CA7"/>
    <w:rsid w:val="00471178"/>
    <w:rsid w:val="0047155D"/>
    <w:rsid w:val="00471E41"/>
    <w:rsid w:val="00471E9D"/>
    <w:rsid w:val="00472012"/>
    <w:rsid w:val="00472A4E"/>
    <w:rsid w:val="00472AC6"/>
    <w:rsid w:val="00472CB0"/>
    <w:rsid w:val="004732CB"/>
    <w:rsid w:val="00473BF1"/>
    <w:rsid w:val="00473DE4"/>
    <w:rsid w:val="0047457C"/>
    <w:rsid w:val="004754E1"/>
    <w:rsid w:val="0047566E"/>
    <w:rsid w:val="00475EDC"/>
    <w:rsid w:val="0047671C"/>
    <w:rsid w:val="004768C9"/>
    <w:rsid w:val="00476E18"/>
    <w:rsid w:val="00477295"/>
    <w:rsid w:val="00477908"/>
    <w:rsid w:val="0047798B"/>
    <w:rsid w:val="0048013B"/>
    <w:rsid w:val="004803F6"/>
    <w:rsid w:val="00480676"/>
    <w:rsid w:val="00480C27"/>
    <w:rsid w:val="004811A7"/>
    <w:rsid w:val="00481238"/>
    <w:rsid w:val="00481346"/>
    <w:rsid w:val="00481D99"/>
    <w:rsid w:val="00482275"/>
    <w:rsid w:val="00482364"/>
    <w:rsid w:val="00482721"/>
    <w:rsid w:val="00482753"/>
    <w:rsid w:val="004829ED"/>
    <w:rsid w:val="00482CB2"/>
    <w:rsid w:val="00482EA2"/>
    <w:rsid w:val="004832E0"/>
    <w:rsid w:val="004834B9"/>
    <w:rsid w:val="00483523"/>
    <w:rsid w:val="00483BE4"/>
    <w:rsid w:val="00483DF0"/>
    <w:rsid w:val="004843C0"/>
    <w:rsid w:val="004845EB"/>
    <w:rsid w:val="004849E2"/>
    <w:rsid w:val="00484BDC"/>
    <w:rsid w:val="00484D98"/>
    <w:rsid w:val="004854A9"/>
    <w:rsid w:val="0048574C"/>
    <w:rsid w:val="00485CB2"/>
    <w:rsid w:val="00485D0A"/>
    <w:rsid w:val="00487419"/>
    <w:rsid w:val="0048747E"/>
    <w:rsid w:val="004903F8"/>
    <w:rsid w:val="004908F0"/>
    <w:rsid w:val="00490A3A"/>
    <w:rsid w:val="00490BDA"/>
    <w:rsid w:val="004910F1"/>
    <w:rsid w:val="004913C4"/>
    <w:rsid w:val="0049196E"/>
    <w:rsid w:val="00491E3F"/>
    <w:rsid w:val="004927DC"/>
    <w:rsid w:val="00492D70"/>
    <w:rsid w:val="00492D7A"/>
    <w:rsid w:val="004933A1"/>
    <w:rsid w:val="00493ADF"/>
    <w:rsid w:val="00493C20"/>
    <w:rsid w:val="0049421A"/>
    <w:rsid w:val="0049469B"/>
    <w:rsid w:val="00494F1B"/>
    <w:rsid w:val="0049568B"/>
    <w:rsid w:val="00495A2E"/>
    <w:rsid w:val="00496860"/>
    <w:rsid w:val="00496E6B"/>
    <w:rsid w:val="00496E9E"/>
    <w:rsid w:val="0049729B"/>
    <w:rsid w:val="00497843"/>
    <w:rsid w:val="00497CA1"/>
    <w:rsid w:val="00497F98"/>
    <w:rsid w:val="004A005B"/>
    <w:rsid w:val="004A0CD1"/>
    <w:rsid w:val="004A0DF5"/>
    <w:rsid w:val="004A13B7"/>
    <w:rsid w:val="004A1419"/>
    <w:rsid w:val="004A1B5A"/>
    <w:rsid w:val="004A1DC2"/>
    <w:rsid w:val="004A2A64"/>
    <w:rsid w:val="004A2F82"/>
    <w:rsid w:val="004A33D0"/>
    <w:rsid w:val="004A3A82"/>
    <w:rsid w:val="004A3C99"/>
    <w:rsid w:val="004A3CE0"/>
    <w:rsid w:val="004A3D5E"/>
    <w:rsid w:val="004A3DC5"/>
    <w:rsid w:val="004A43C9"/>
    <w:rsid w:val="004A4E30"/>
    <w:rsid w:val="004A52DC"/>
    <w:rsid w:val="004A5326"/>
    <w:rsid w:val="004A5EF5"/>
    <w:rsid w:val="004A7436"/>
    <w:rsid w:val="004A7D0F"/>
    <w:rsid w:val="004B02EC"/>
    <w:rsid w:val="004B0491"/>
    <w:rsid w:val="004B1C52"/>
    <w:rsid w:val="004B2471"/>
    <w:rsid w:val="004B276F"/>
    <w:rsid w:val="004B337F"/>
    <w:rsid w:val="004B3517"/>
    <w:rsid w:val="004B3631"/>
    <w:rsid w:val="004B3EF3"/>
    <w:rsid w:val="004B3F14"/>
    <w:rsid w:val="004B474B"/>
    <w:rsid w:val="004B4866"/>
    <w:rsid w:val="004B5C4A"/>
    <w:rsid w:val="004B5DDC"/>
    <w:rsid w:val="004B5EF9"/>
    <w:rsid w:val="004B621D"/>
    <w:rsid w:val="004B655C"/>
    <w:rsid w:val="004B65C0"/>
    <w:rsid w:val="004B6659"/>
    <w:rsid w:val="004B6AE3"/>
    <w:rsid w:val="004B7251"/>
    <w:rsid w:val="004B793B"/>
    <w:rsid w:val="004B7A58"/>
    <w:rsid w:val="004B7F8C"/>
    <w:rsid w:val="004C004C"/>
    <w:rsid w:val="004C06DD"/>
    <w:rsid w:val="004C0769"/>
    <w:rsid w:val="004C0FFC"/>
    <w:rsid w:val="004C1086"/>
    <w:rsid w:val="004C14CC"/>
    <w:rsid w:val="004C1825"/>
    <w:rsid w:val="004C1B56"/>
    <w:rsid w:val="004C1FEA"/>
    <w:rsid w:val="004C21E7"/>
    <w:rsid w:val="004C2317"/>
    <w:rsid w:val="004C28AF"/>
    <w:rsid w:val="004C2B53"/>
    <w:rsid w:val="004C2E05"/>
    <w:rsid w:val="004C3146"/>
    <w:rsid w:val="004C3624"/>
    <w:rsid w:val="004C4B49"/>
    <w:rsid w:val="004C4E7D"/>
    <w:rsid w:val="004C5896"/>
    <w:rsid w:val="004C5E36"/>
    <w:rsid w:val="004C5E84"/>
    <w:rsid w:val="004C5EE1"/>
    <w:rsid w:val="004C5FD9"/>
    <w:rsid w:val="004C61BB"/>
    <w:rsid w:val="004C6AC2"/>
    <w:rsid w:val="004C6FF2"/>
    <w:rsid w:val="004C71F9"/>
    <w:rsid w:val="004D011C"/>
    <w:rsid w:val="004D0987"/>
    <w:rsid w:val="004D0BBF"/>
    <w:rsid w:val="004D0C66"/>
    <w:rsid w:val="004D0EB5"/>
    <w:rsid w:val="004D0FAC"/>
    <w:rsid w:val="004D10CA"/>
    <w:rsid w:val="004D1B96"/>
    <w:rsid w:val="004D220D"/>
    <w:rsid w:val="004D2A4C"/>
    <w:rsid w:val="004D3B2D"/>
    <w:rsid w:val="004D3CAC"/>
    <w:rsid w:val="004D442A"/>
    <w:rsid w:val="004D4457"/>
    <w:rsid w:val="004D44CC"/>
    <w:rsid w:val="004D44DA"/>
    <w:rsid w:val="004D4CAE"/>
    <w:rsid w:val="004D4CE3"/>
    <w:rsid w:val="004D5019"/>
    <w:rsid w:val="004D57F1"/>
    <w:rsid w:val="004D5999"/>
    <w:rsid w:val="004D6366"/>
    <w:rsid w:val="004D64F4"/>
    <w:rsid w:val="004D6889"/>
    <w:rsid w:val="004D76AA"/>
    <w:rsid w:val="004D7A0F"/>
    <w:rsid w:val="004D7BE9"/>
    <w:rsid w:val="004E0D1B"/>
    <w:rsid w:val="004E11C6"/>
    <w:rsid w:val="004E153D"/>
    <w:rsid w:val="004E16ED"/>
    <w:rsid w:val="004E1976"/>
    <w:rsid w:val="004E19A5"/>
    <w:rsid w:val="004E1A9C"/>
    <w:rsid w:val="004E1C6A"/>
    <w:rsid w:val="004E1CC8"/>
    <w:rsid w:val="004E213F"/>
    <w:rsid w:val="004E2297"/>
    <w:rsid w:val="004E243A"/>
    <w:rsid w:val="004E2DFF"/>
    <w:rsid w:val="004E3256"/>
    <w:rsid w:val="004E3544"/>
    <w:rsid w:val="004E3548"/>
    <w:rsid w:val="004E3AC7"/>
    <w:rsid w:val="004E3EF4"/>
    <w:rsid w:val="004E3FAD"/>
    <w:rsid w:val="004E4431"/>
    <w:rsid w:val="004E4916"/>
    <w:rsid w:val="004E49D0"/>
    <w:rsid w:val="004E4C61"/>
    <w:rsid w:val="004E4D53"/>
    <w:rsid w:val="004E5975"/>
    <w:rsid w:val="004E5C3C"/>
    <w:rsid w:val="004E6CAD"/>
    <w:rsid w:val="004E6E39"/>
    <w:rsid w:val="004E6E9F"/>
    <w:rsid w:val="004E706B"/>
    <w:rsid w:val="004E727D"/>
    <w:rsid w:val="004E72FA"/>
    <w:rsid w:val="004E7357"/>
    <w:rsid w:val="004E77FC"/>
    <w:rsid w:val="004E7F43"/>
    <w:rsid w:val="004F1020"/>
    <w:rsid w:val="004F1533"/>
    <w:rsid w:val="004F158A"/>
    <w:rsid w:val="004F1908"/>
    <w:rsid w:val="004F1C15"/>
    <w:rsid w:val="004F205B"/>
    <w:rsid w:val="004F20B7"/>
    <w:rsid w:val="004F28C2"/>
    <w:rsid w:val="004F29BC"/>
    <w:rsid w:val="004F2B54"/>
    <w:rsid w:val="004F36B9"/>
    <w:rsid w:val="004F40DF"/>
    <w:rsid w:val="004F4137"/>
    <w:rsid w:val="004F43DA"/>
    <w:rsid w:val="004F455E"/>
    <w:rsid w:val="004F4E53"/>
    <w:rsid w:val="004F5497"/>
    <w:rsid w:val="004F5B2B"/>
    <w:rsid w:val="004F5EBF"/>
    <w:rsid w:val="004F5EE2"/>
    <w:rsid w:val="004F67ED"/>
    <w:rsid w:val="004F6B82"/>
    <w:rsid w:val="004F6D38"/>
    <w:rsid w:val="004F734A"/>
    <w:rsid w:val="004F7507"/>
    <w:rsid w:val="004F7C0C"/>
    <w:rsid w:val="005002C0"/>
    <w:rsid w:val="00500602"/>
    <w:rsid w:val="00500DDF"/>
    <w:rsid w:val="005010C6"/>
    <w:rsid w:val="005014AD"/>
    <w:rsid w:val="0050162E"/>
    <w:rsid w:val="00501711"/>
    <w:rsid w:val="00501FAC"/>
    <w:rsid w:val="0050224E"/>
    <w:rsid w:val="00502452"/>
    <w:rsid w:val="00502E33"/>
    <w:rsid w:val="00503B97"/>
    <w:rsid w:val="00503F23"/>
    <w:rsid w:val="00505217"/>
    <w:rsid w:val="00505364"/>
    <w:rsid w:val="00505BDE"/>
    <w:rsid w:val="00505C11"/>
    <w:rsid w:val="00505E4F"/>
    <w:rsid w:val="00505F85"/>
    <w:rsid w:val="00506322"/>
    <w:rsid w:val="00506ABD"/>
    <w:rsid w:val="00506FE8"/>
    <w:rsid w:val="00507851"/>
    <w:rsid w:val="00510177"/>
    <w:rsid w:val="00510976"/>
    <w:rsid w:val="00510997"/>
    <w:rsid w:val="0051119C"/>
    <w:rsid w:val="005114E2"/>
    <w:rsid w:val="00511628"/>
    <w:rsid w:val="00511E94"/>
    <w:rsid w:val="005123B1"/>
    <w:rsid w:val="00512819"/>
    <w:rsid w:val="00512B54"/>
    <w:rsid w:val="00512E8C"/>
    <w:rsid w:val="00513918"/>
    <w:rsid w:val="00513D42"/>
    <w:rsid w:val="00513D9F"/>
    <w:rsid w:val="00514376"/>
    <w:rsid w:val="00514868"/>
    <w:rsid w:val="00514A84"/>
    <w:rsid w:val="00515251"/>
    <w:rsid w:val="00515433"/>
    <w:rsid w:val="00515CA7"/>
    <w:rsid w:val="0051630D"/>
    <w:rsid w:val="005163AA"/>
    <w:rsid w:val="00516837"/>
    <w:rsid w:val="005169DA"/>
    <w:rsid w:val="00516BBF"/>
    <w:rsid w:val="00517041"/>
    <w:rsid w:val="00517043"/>
    <w:rsid w:val="005170D6"/>
    <w:rsid w:val="00517379"/>
    <w:rsid w:val="0051741C"/>
    <w:rsid w:val="00517B34"/>
    <w:rsid w:val="00517DD6"/>
    <w:rsid w:val="00520070"/>
    <w:rsid w:val="00520451"/>
    <w:rsid w:val="005204E9"/>
    <w:rsid w:val="00520FF3"/>
    <w:rsid w:val="00521E42"/>
    <w:rsid w:val="005225AF"/>
    <w:rsid w:val="00522ACC"/>
    <w:rsid w:val="00522DBC"/>
    <w:rsid w:val="005230FF"/>
    <w:rsid w:val="005237CC"/>
    <w:rsid w:val="005240FA"/>
    <w:rsid w:val="00524269"/>
    <w:rsid w:val="0052439A"/>
    <w:rsid w:val="005247C8"/>
    <w:rsid w:val="0052566D"/>
    <w:rsid w:val="00525937"/>
    <w:rsid w:val="00525A99"/>
    <w:rsid w:val="00525D0D"/>
    <w:rsid w:val="00525FC2"/>
    <w:rsid w:val="005261FF"/>
    <w:rsid w:val="0052696F"/>
    <w:rsid w:val="00527510"/>
    <w:rsid w:val="005275A7"/>
    <w:rsid w:val="00527702"/>
    <w:rsid w:val="00530CB6"/>
    <w:rsid w:val="00530D0E"/>
    <w:rsid w:val="00531C6A"/>
    <w:rsid w:val="00531FAE"/>
    <w:rsid w:val="0053209A"/>
    <w:rsid w:val="0053227E"/>
    <w:rsid w:val="00532BE2"/>
    <w:rsid w:val="00532E4E"/>
    <w:rsid w:val="00532E77"/>
    <w:rsid w:val="00532F3E"/>
    <w:rsid w:val="00533522"/>
    <w:rsid w:val="005339F6"/>
    <w:rsid w:val="00533B43"/>
    <w:rsid w:val="00533B5D"/>
    <w:rsid w:val="0053568E"/>
    <w:rsid w:val="00535A10"/>
    <w:rsid w:val="00535E38"/>
    <w:rsid w:val="0053646B"/>
    <w:rsid w:val="00536B7B"/>
    <w:rsid w:val="00537458"/>
    <w:rsid w:val="0053786F"/>
    <w:rsid w:val="00537941"/>
    <w:rsid w:val="00540581"/>
    <w:rsid w:val="00541A9E"/>
    <w:rsid w:val="005426E7"/>
    <w:rsid w:val="00542D79"/>
    <w:rsid w:val="00542F6F"/>
    <w:rsid w:val="005432C5"/>
    <w:rsid w:val="00543ADA"/>
    <w:rsid w:val="0054418C"/>
    <w:rsid w:val="005445F5"/>
    <w:rsid w:val="0054468E"/>
    <w:rsid w:val="005448C8"/>
    <w:rsid w:val="00545053"/>
    <w:rsid w:val="00545127"/>
    <w:rsid w:val="00545A7F"/>
    <w:rsid w:val="00545D28"/>
    <w:rsid w:val="00546D89"/>
    <w:rsid w:val="005472C9"/>
    <w:rsid w:val="00547987"/>
    <w:rsid w:val="00547A5B"/>
    <w:rsid w:val="00550A91"/>
    <w:rsid w:val="00550B7B"/>
    <w:rsid w:val="00550B81"/>
    <w:rsid w:val="00550C6F"/>
    <w:rsid w:val="00550C89"/>
    <w:rsid w:val="00550DC7"/>
    <w:rsid w:val="00551193"/>
    <w:rsid w:val="00551257"/>
    <w:rsid w:val="005513C2"/>
    <w:rsid w:val="00551709"/>
    <w:rsid w:val="005519DA"/>
    <w:rsid w:val="00551AFC"/>
    <w:rsid w:val="00551FBB"/>
    <w:rsid w:val="0055264C"/>
    <w:rsid w:val="00552731"/>
    <w:rsid w:val="0055295D"/>
    <w:rsid w:val="00552A63"/>
    <w:rsid w:val="00553ABB"/>
    <w:rsid w:val="00553B02"/>
    <w:rsid w:val="00553B61"/>
    <w:rsid w:val="00553CFC"/>
    <w:rsid w:val="00554953"/>
    <w:rsid w:val="0055536E"/>
    <w:rsid w:val="00555804"/>
    <w:rsid w:val="005559BC"/>
    <w:rsid w:val="00555A72"/>
    <w:rsid w:val="00555C8D"/>
    <w:rsid w:val="00556342"/>
    <w:rsid w:val="00556963"/>
    <w:rsid w:val="00556D9E"/>
    <w:rsid w:val="00557270"/>
    <w:rsid w:val="005574E1"/>
    <w:rsid w:val="00557BD3"/>
    <w:rsid w:val="00560155"/>
    <w:rsid w:val="00560644"/>
    <w:rsid w:val="0056077C"/>
    <w:rsid w:val="00560B1D"/>
    <w:rsid w:val="0056142F"/>
    <w:rsid w:val="00562541"/>
    <w:rsid w:val="00562840"/>
    <w:rsid w:val="00562927"/>
    <w:rsid w:val="00563281"/>
    <w:rsid w:val="0056328A"/>
    <w:rsid w:val="00563545"/>
    <w:rsid w:val="00563597"/>
    <w:rsid w:val="00563A0F"/>
    <w:rsid w:val="00563B28"/>
    <w:rsid w:val="00563BDF"/>
    <w:rsid w:val="00563F63"/>
    <w:rsid w:val="00564484"/>
    <w:rsid w:val="00564711"/>
    <w:rsid w:val="005647BB"/>
    <w:rsid w:val="005648AB"/>
    <w:rsid w:val="00564F8A"/>
    <w:rsid w:val="005657C0"/>
    <w:rsid w:val="00565A5A"/>
    <w:rsid w:val="00565CA2"/>
    <w:rsid w:val="00566C75"/>
    <w:rsid w:val="0056791A"/>
    <w:rsid w:val="00570179"/>
    <w:rsid w:val="0057041D"/>
    <w:rsid w:val="0057129F"/>
    <w:rsid w:val="00571851"/>
    <w:rsid w:val="00571870"/>
    <w:rsid w:val="00572D5E"/>
    <w:rsid w:val="00572DE3"/>
    <w:rsid w:val="00573146"/>
    <w:rsid w:val="00573155"/>
    <w:rsid w:val="00573668"/>
    <w:rsid w:val="00573A46"/>
    <w:rsid w:val="00574169"/>
    <w:rsid w:val="0057488B"/>
    <w:rsid w:val="00575050"/>
    <w:rsid w:val="005759F2"/>
    <w:rsid w:val="00576094"/>
    <w:rsid w:val="005764F6"/>
    <w:rsid w:val="005765B8"/>
    <w:rsid w:val="0057742D"/>
    <w:rsid w:val="005779D1"/>
    <w:rsid w:val="00580189"/>
    <w:rsid w:val="005801D9"/>
    <w:rsid w:val="005803C3"/>
    <w:rsid w:val="005806EA"/>
    <w:rsid w:val="00580BE7"/>
    <w:rsid w:val="00580CD5"/>
    <w:rsid w:val="00580F56"/>
    <w:rsid w:val="0058180D"/>
    <w:rsid w:val="00582BF3"/>
    <w:rsid w:val="00582F2D"/>
    <w:rsid w:val="005834F5"/>
    <w:rsid w:val="00583B25"/>
    <w:rsid w:val="00583CC2"/>
    <w:rsid w:val="00583F77"/>
    <w:rsid w:val="005844DE"/>
    <w:rsid w:val="00584923"/>
    <w:rsid w:val="00584B94"/>
    <w:rsid w:val="00584C78"/>
    <w:rsid w:val="00584F68"/>
    <w:rsid w:val="00585A68"/>
    <w:rsid w:val="00585B41"/>
    <w:rsid w:val="00585FB0"/>
    <w:rsid w:val="0058614F"/>
    <w:rsid w:val="005864F0"/>
    <w:rsid w:val="00586E8A"/>
    <w:rsid w:val="00587117"/>
    <w:rsid w:val="005907AA"/>
    <w:rsid w:val="00591451"/>
    <w:rsid w:val="00591A56"/>
    <w:rsid w:val="00591E17"/>
    <w:rsid w:val="00592129"/>
    <w:rsid w:val="005924AF"/>
    <w:rsid w:val="00592B09"/>
    <w:rsid w:val="005933C9"/>
    <w:rsid w:val="00593663"/>
    <w:rsid w:val="00594029"/>
    <w:rsid w:val="0059439D"/>
    <w:rsid w:val="005947E8"/>
    <w:rsid w:val="00594B7C"/>
    <w:rsid w:val="00594D42"/>
    <w:rsid w:val="00595030"/>
    <w:rsid w:val="005952B7"/>
    <w:rsid w:val="00595477"/>
    <w:rsid w:val="005957B3"/>
    <w:rsid w:val="00596492"/>
    <w:rsid w:val="0059657D"/>
    <w:rsid w:val="00596A96"/>
    <w:rsid w:val="00596BE0"/>
    <w:rsid w:val="00597068"/>
    <w:rsid w:val="0059709F"/>
    <w:rsid w:val="00597278"/>
    <w:rsid w:val="0059740F"/>
    <w:rsid w:val="00597592"/>
    <w:rsid w:val="00597C90"/>
    <w:rsid w:val="005A0071"/>
    <w:rsid w:val="005A07E7"/>
    <w:rsid w:val="005A1AAB"/>
    <w:rsid w:val="005A2028"/>
    <w:rsid w:val="005A278F"/>
    <w:rsid w:val="005A2DB1"/>
    <w:rsid w:val="005A3279"/>
    <w:rsid w:val="005A3461"/>
    <w:rsid w:val="005A37B5"/>
    <w:rsid w:val="005A3BBB"/>
    <w:rsid w:val="005A3C55"/>
    <w:rsid w:val="005A3DF2"/>
    <w:rsid w:val="005A429D"/>
    <w:rsid w:val="005A4334"/>
    <w:rsid w:val="005A4424"/>
    <w:rsid w:val="005A4A29"/>
    <w:rsid w:val="005A4C71"/>
    <w:rsid w:val="005A54FA"/>
    <w:rsid w:val="005A5BE0"/>
    <w:rsid w:val="005A638F"/>
    <w:rsid w:val="005A6BD2"/>
    <w:rsid w:val="005A6E6E"/>
    <w:rsid w:val="005A6F98"/>
    <w:rsid w:val="005A75AB"/>
    <w:rsid w:val="005B0432"/>
    <w:rsid w:val="005B056E"/>
    <w:rsid w:val="005B068C"/>
    <w:rsid w:val="005B0BF8"/>
    <w:rsid w:val="005B1301"/>
    <w:rsid w:val="005B1B39"/>
    <w:rsid w:val="005B1EC5"/>
    <w:rsid w:val="005B2653"/>
    <w:rsid w:val="005B2998"/>
    <w:rsid w:val="005B2F3A"/>
    <w:rsid w:val="005B34A8"/>
    <w:rsid w:val="005B3846"/>
    <w:rsid w:val="005B391F"/>
    <w:rsid w:val="005B3A4A"/>
    <w:rsid w:val="005B3E28"/>
    <w:rsid w:val="005B4450"/>
    <w:rsid w:val="005B47C4"/>
    <w:rsid w:val="005B4EB9"/>
    <w:rsid w:val="005B5301"/>
    <w:rsid w:val="005B54DB"/>
    <w:rsid w:val="005B5697"/>
    <w:rsid w:val="005B56B3"/>
    <w:rsid w:val="005B64FE"/>
    <w:rsid w:val="005B728D"/>
    <w:rsid w:val="005B756A"/>
    <w:rsid w:val="005B7D0A"/>
    <w:rsid w:val="005B7D6D"/>
    <w:rsid w:val="005C00AB"/>
    <w:rsid w:val="005C10DE"/>
    <w:rsid w:val="005C1128"/>
    <w:rsid w:val="005C1FCF"/>
    <w:rsid w:val="005C2435"/>
    <w:rsid w:val="005C25B5"/>
    <w:rsid w:val="005C2859"/>
    <w:rsid w:val="005C2C95"/>
    <w:rsid w:val="005C39E4"/>
    <w:rsid w:val="005C3A9D"/>
    <w:rsid w:val="005C45C7"/>
    <w:rsid w:val="005C4ABF"/>
    <w:rsid w:val="005C4FF5"/>
    <w:rsid w:val="005C5109"/>
    <w:rsid w:val="005C5198"/>
    <w:rsid w:val="005C536A"/>
    <w:rsid w:val="005C5DE5"/>
    <w:rsid w:val="005C638D"/>
    <w:rsid w:val="005C68EE"/>
    <w:rsid w:val="005C6920"/>
    <w:rsid w:val="005C6D33"/>
    <w:rsid w:val="005C6FFF"/>
    <w:rsid w:val="005C70D6"/>
    <w:rsid w:val="005C72A3"/>
    <w:rsid w:val="005C72D6"/>
    <w:rsid w:val="005C73DF"/>
    <w:rsid w:val="005C7459"/>
    <w:rsid w:val="005C752A"/>
    <w:rsid w:val="005C7C94"/>
    <w:rsid w:val="005D0913"/>
    <w:rsid w:val="005D0A3E"/>
    <w:rsid w:val="005D0CC1"/>
    <w:rsid w:val="005D0D8F"/>
    <w:rsid w:val="005D0DD5"/>
    <w:rsid w:val="005D0E13"/>
    <w:rsid w:val="005D1E64"/>
    <w:rsid w:val="005D2142"/>
    <w:rsid w:val="005D22DD"/>
    <w:rsid w:val="005D250E"/>
    <w:rsid w:val="005D285C"/>
    <w:rsid w:val="005D2928"/>
    <w:rsid w:val="005D2C5D"/>
    <w:rsid w:val="005D3010"/>
    <w:rsid w:val="005D3389"/>
    <w:rsid w:val="005D3D31"/>
    <w:rsid w:val="005D3F7D"/>
    <w:rsid w:val="005D4B40"/>
    <w:rsid w:val="005D4DC7"/>
    <w:rsid w:val="005D4E76"/>
    <w:rsid w:val="005D51D0"/>
    <w:rsid w:val="005D525C"/>
    <w:rsid w:val="005D64BC"/>
    <w:rsid w:val="005D6B7A"/>
    <w:rsid w:val="005D74CD"/>
    <w:rsid w:val="005D77D3"/>
    <w:rsid w:val="005D77D8"/>
    <w:rsid w:val="005D786C"/>
    <w:rsid w:val="005D7EBD"/>
    <w:rsid w:val="005E08A1"/>
    <w:rsid w:val="005E108B"/>
    <w:rsid w:val="005E1B65"/>
    <w:rsid w:val="005E210B"/>
    <w:rsid w:val="005E298D"/>
    <w:rsid w:val="005E3BC6"/>
    <w:rsid w:val="005E3D27"/>
    <w:rsid w:val="005E401B"/>
    <w:rsid w:val="005E42DE"/>
    <w:rsid w:val="005E46D6"/>
    <w:rsid w:val="005E4821"/>
    <w:rsid w:val="005E4EB9"/>
    <w:rsid w:val="005E5000"/>
    <w:rsid w:val="005E52D2"/>
    <w:rsid w:val="005E53C8"/>
    <w:rsid w:val="005E545C"/>
    <w:rsid w:val="005E55ED"/>
    <w:rsid w:val="005E60F7"/>
    <w:rsid w:val="005E6B2C"/>
    <w:rsid w:val="005E6E3B"/>
    <w:rsid w:val="005E6EA7"/>
    <w:rsid w:val="005E7894"/>
    <w:rsid w:val="005E7C8F"/>
    <w:rsid w:val="005F0078"/>
    <w:rsid w:val="005F0301"/>
    <w:rsid w:val="005F04B7"/>
    <w:rsid w:val="005F0681"/>
    <w:rsid w:val="005F0844"/>
    <w:rsid w:val="005F0920"/>
    <w:rsid w:val="005F0AE2"/>
    <w:rsid w:val="005F0BB5"/>
    <w:rsid w:val="005F0D89"/>
    <w:rsid w:val="005F0E7B"/>
    <w:rsid w:val="005F187B"/>
    <w:rsid w:val="005F18A8"/>
    <w:rsid w:val="005F1C14"/>
    <w:rsid w:val="005F2525"/>
    <w:rsid w:val="005F286C"/>
    <w:rsid w:val="005F3575"/>
    <w:rsid w:val="005F37CC"/>
    <w:rsid w:val="005F3C24"/>
    <w:rsid w:val="005F44D2"/>
    <w:rsid w:val="005F4749"/>
    <w:rsid w:val="005F4ACC"/>
    <w:rsid w:val="005F57A8"/>
    <w:rsid w:val="005F5C2E"/>
    <w:rsid w:val="005F6421"/>
    <w:rsid w:val="005F68C4"/>
    <w:rsid w:val="005F6D63"/>
    <w:rsid w:val="005F6F55"/>
    <w:rsid w:val="005F788F"/>
    <w:rsid w:val="005F78DD"/>
    <w:rsid w:val="005F7997"/>
    <w:rsid w:val="005F7DA3"/>
    <w:rsid w:val="005F7DEC"/>
    <w:rsid w:val="00600005"/>
    <w:rsid w:val="00600131"/>
    <w:rsid w:val="00600304"/>
    <w:rsid w:val="00600929"/>
    <w:rsid w:val="006015EF"/>
    <w:rsid w:val="00601953"/>
    <w:rsid w:val="00601A51"/>
    <w:rsid w:val="00601CE8"/>
    <w:rsid w:val="00602536"/>
    <w:rsid w:val="00603534"/>
    <w:rsid w:val="00603969"/>
    <w:rsid w:val="00603E0F"/>
    <w:rsid w:val="006040CB"/>
    <w:rsid w:val="0060491C"/>
    <w:rsid w:val="00605509"/>
    <w:rsid w:val="0060590C"/>
    <w:rsid w:val="006063AE"/>
    <w:rsid w:val="00606416"/>
    <w:rsid w:val="0060661F"/>
    <w:rsid w:val="00606A5A"/>
    <w:rsid w:val="00607A87"/>
    <w:rsid w:val="00607D2E"/>
    <w:rsid w:val="0061019A"/>
    <w:rsid w:val="00610402"/>
    <w:rsid w:val="0061076C"/>
    <w:rsid w:val="0061083B"/>
    <w:rsid w:val="00610A94"/>
    <w:rsid w:val="00610D4A"/>
    <w:rsid w:val="006116BA"/>
    <w:rsid w:val="00611AF0"/>
    <w:rsid w:val="00611B8C"/>
    <w:rsid w:val="00611FCE"/>
    <w:rsid w:val="006122A4"/>
    <w:rsid w:val="00613AD1"/>
    <w:rsid w:val="00613D9A"/>
    <w:rsid w:val="00613F9F"/>
    <w:rsid w:val="0061448A"/>
    <w:rsid w:val="00614CCC"/>
    <w:rsid w:val="00614DA6"/>
    <w:rsid w:val="00615559"/>
    <w:rsid w:val="0061568D"/>
    <w:rsid w:val="00615BDC"/>
    <w:rsid w:val="00615D82"/>
    <w:rsid w:val="00615FE8"/>
    <w:rsid w:val="006163D9"/>
    <w:rsid w:val="00616409"/>
    <w:rsid w:val="00617974"/>
    <w:rsid w:val="00617C2C"/>
    <w:rsid w:val="00617CD7"/>
    <w:rsid w:val="00617F39"/>
    <w:rsid w:val="00620039"/>
    <w:rsid w:val="0062010E"/>
    <w:rsid w:val="00621408"/>
    <w:rsid w:val="00621806"/>
    <w:rsid w:val="00621CDE"/>
    <w:rsid w:val="0062205A"/>
    <w:rsid w:val="006223EA"/>
    <w:rsid w:val="00622A9C"/>
    <w:rsid w:val="00622B28"/>
    <w:rsid w:val="006232FA"/>
    <w:rsid w:val="006237FD"/>
    <w:rsid w:val="006240FF"/>
    <w:rsid w:val="0062431D"/>
    <w:rsid w:val="006244AB"/>
    <w:rsid w:val="006245C9"/>
    <w:rsid w:val="00624798"/>
    <w:rsid w:val="00624859"/>
    <w:rsid w:val="006258BD"/>
    <w:rsid w:val="00625E5C"/>
    <w:rsid w:val="00625EC0"/>
    <w:rsid w:val="0062624C"/>
    <w:rsid w:val="00626387"/>
    <w:rsid w:val="00626A9D"/>
    <w:rsid w:val="00626AF1"/>
    <w:rsid w:val="00626CAF"/>
    <w:rsid w:val="00627103"/>
    <w:rsid w:val="00627486"/>
    <w:rsid w:val="0062750F"/>
    <w:rsid w:val="00627514"/>
    <w:rsid w:val="00627A06"/>
    <w:rsid w:val="006300A8"/>
    <w:rsid w:val="0063034B"/>
    <w:rsid w:val="00630923"/>
    <w:rsid w:val="00630BEE"/>
    <w:rsid w:val="00630F89"/>
    <w:rsid w:val="0063153B"/>
    <w:rsid w:val="0063243E"/>
    <w:rsid w:val="0063289C"/>
    <w:rsid w:val="00633183"/>
    <w:rsid w:val="00633493"/>
    <w:rsid w:val="00633553"/>
    <w:rsid w:val="00633763"/>
    <w:rsid w:val="00633A0D"/>
    <w:rsid w:val="00633E78"/>
    <w:rsid w:val="00634032"/>
    <w:rsid w:val="006341CA"/>
    <w:rsid w:val="00634543"/>
    <w:rsid w:val="0063464F"/>
    <w:rsid w:val="00634696"/>
    <w:rsid w:val="006346CC"/>
    <w:rsid w:val="00634797"/>
    <w:rsid w:val="00634F56"/>
    <w:rsid w:val="0063522B"/>
    <w:rsid w:val="006362D4"/>
    <w:rsid w:val="00636BCC"/>
    <w:rsid w:val="00636DEB"/>
    <w:rsid w:val="00640520"/>
    <w:rsid w:val="006407CF"/>
    <w:rsid w:val="00641100"/>
    <w:rsid w:val="006417AC"/>
    <w:rsid w:val="00641CBF"/>
    <w:rsid w:val="00642584"/>
    <w:rsid w:val="00642D0A"/>
    <w:rsid w:val="006430C8"/>
    <w:rsid w:val="006436A8"/>
    <w:rsid w:val="006437B2"/>
    <w:rsid w:val="00643F2B"/>
    <w:rsid w:val="00644024"/>
    <w:rsid w:val="00644176"/>
    <w:rsid w:val="00644D92"/>
    <w:rsid w:val="00645625"/>
    <w:rsid w:val="006459B6"/>
    <w:rsid w:val="00645BFC"/>
    <w:rsid w:val="00645C30"/>
    <w:rsid w:val="00645C7F"/>
    <w:rsid w:val="00645FA8"/>
    <w:rsid w:val="006460F7"/>
    <w:rsid w:val="00646F79"/>
    <w:rsid w:val="00647075"/>
    <w:rsid w:val="0064733A"/>
    <w:rsid w:val="006476D0"/>
    <w:rsid w:val="006477E2"/>
    <w:rsid w:val="00647986"/>
    <w:rsid w:val="0065141F"/>
    <w:rsid w:val="00651A3C"/>
    <w:rsid w:val="006522BF"/>
    <w:rsid w:val="0065254F"/>
    <w:rsid w:val="0065287B"/>
    <w:rsid w:val="00652A98"/>
    <w:rsid w:val="00652F70"/>
    <w:rsid w:val="00653D7E"/>
    <w:rsid w:val="00653DFB"/>
    <w:rsid w:val="00654187"/>
    <w:rsid w:val="00654BC4"/>
    <w:rsid w:val="00655032"/>
    <w:rsid w:val="0065509F"/>
    <w:rsid w:val="00655AE4"/>
    <w:rsid w:val="00655EDC"/>
    <w:rsid w:val="00656BEF"/>
    <w:rsid w:val="00656F37"/>
    <w:rsid w:val="00656F5D"/>
    <w:rsid w:val="00657567"/>
    <w:rsid w:val="006575DC"/>
    <w:rsid w:val="006576BF"/>
    <w:rsid w:val="00657C9E"/>
    <w:rsid w:val="0066019B"/>
    <w:rsid w:val="00660312"/>
    <w:rsid w:val="006603F0"/>
    <w:rsid w:val="00660412"/>
    <w:rsid w:val="006609CC"/>
    <w:rsid w:val="00661115"/>
    <w:rsid w:val="0066130D"/>
    <w:rsid w:val="0066134C"/>
    <w:rsid w:val="00661527"/>
    <w:rsid w:val="00661698"/>
    <w:rsid w:val="00662177"/>
    <w:rsid w:val="006622EB"/>
    <w:rsid w:val="0066236F"/>
    <w:rsid w:val="0066278E"/>
    <w:rsid w:val="00662C90"/>
    <w:rsid w:val="00663012"/>
    <w:rsid w:val="006636A9"/>
    <w:rsid w:val="006636FC"/>
    <w:rsid w:val="00663720"/>
    <w:rsid w:val="00663DF3"/>
    <w:rsid w:val="00664325"/>
    <w:rsid w:val="006644DF"/>
    <w:rsid w:val="006644F2"/>
    <w:rsid w:val="00664792"/>
    <w:rsid w:val="006647BA"/>
    <w:rsid w:val="00665169"/>
    <w:rsid w:val="00665296"/>
    <w:rsid w:val="00665524"/>
    <w:rsid w:val="00665581"/>
    <w:rsid w:val="00665991"/>
    <w:rsid w:val="00665FF4"/>
    <w:rsid w:val="0066638B"/>
    <w:rsid w:val="00666C4D"/>
    <w:rsid w:val="00667756"/>
    <w:rsid w:val="00667AA1"/>
    <w:rsid w:val="00667C26"/>
    <w:rsid w:val="00667FBC"/>
    <w:rsid w:val="00667FCF"/>
    <w:rsid w:val="00670055"/>
    <w:rsid w:val="0067059C"/>
    <w:rsid w:val="00670731"/>
    <w:rsid w:val="00670B9A"/>
    <w:rsid w:val="0067130F"/>
    <w:rsid w:val="0067174B"/>
    <w:rsid w:val="0067186D"/>
    <w:rsid w:val="0067187D"/>
    <w:rsid w:val="006718FB"/>
    <w:rsid w:val="00671CF1"/>
    <w:rsid w:val="00672278"/>
    <w:rsid w:val="0067272E"/>
    <w:rsid w:val="006732C1"/>
    <w:rsid w:val="0067370D"/>
    <w:rsid w:val="006748AA"/>
    <w:rsid w:val="00674AA3"/>
    <w:rsid w:val="00674C2B"/>
    <w:rsid w:val="00674F59"/>
    <w:rsid w:val="0067509C"/>
    <w:rsid w:val="006752C3"/>
    <w:rsid w:val="006758E7"/>
    <w:rsid w:val="00677125"/>
    <w:rsid w:val="0067723D"/>
    <w:rsid w:val="00677418"/>
    <w:rsid w:val="006777CF"/>
    <w:rsid w:val="00677D8F"/>
    <w:rsid w:val="00680A1C"/>
    <w:rsid w:val="00680BB0"/>
    <w:rsid w:val="00680BE8"/>
    <w:rsid w:val="0068129E"/>
    <w:rsid w:val="006816CA"/>
    <w:rsid w:val="00681A6C"/>
    <w:rsid w:val="00681EDE"/>
    <w:rsid w:val="00682528"/>
    <w:rsid w:val="006837B7"/>
    <w:rsid w:val="00683D75"/>
    <w:rsid w:val="006840B1"/>
    <w:rsid w:val="006840B4"/>
    <w:rsid w:val="0068414E"/>
    <w:rsid w:val="006842D0"/>
    <w:rsid w:val="00684CC4"/>
    <w:rsid w:val="00684D4E"/>
    <w:rsid w:val="00684F22"/>
    <w:rsid w:val="006852E0"/>
    <w:rsid w:val="0068546D"/>
    <w:rsid w:val="006854F5"/>
    <w:rsid w:val="006855DE"/>
    <w:rsid w:val="006857F9"/>
    <w:rsid w:val="00685C39"/>
    <w:rsid w:val="0068610F"/>
    <w:rsid w:val="00686746"/>
    <w:rsid w:val="006870AA"/>
    <w:rsid w:val="00687203"/>
    <w:rsid w:val="00687204"/>
    <w:rsid w:val="00687B63"/>
    <w:rsid w:val="00687F88"/>
    <w:rsid w:val="00690299"/>
    <w:rsid w:val="006905EC"/>
    <w:rsid w:val="00690615"/>
    <w:rsid w:val="00690A16"/>
    <w:rsid w:val="00690D3E"/>
    <w:rsid w:val="00690F65"/>
    <w:rsid w:val="00691566"/>
    <w:rsid w:val="00691A32"/>
    <w:rsid w:val="00692266"/>
    <w:rsid w:val="0069288A"/>
    <w:rsid w:val="00692C43"/>
    <w:rsid w:val="00692E7A"/>
    <w:rsid w:val="006934F3"/>
    <w:rsid w:val="00694020"/>
    <w:rsid w:val="006940A8"/>
    <w:rsid w:val="006945DC"/>
    <w:rsid w:val="006956A9"/>
    <w:rsid w:val="00695F7A"/>
    <w:rsid w:val="006960CB"/>
    <w:rsid w:val="006965BC"/>
    <w:rsid w:val="0069681B"/>
    <w:rsid w:val="00696BC8"/>
    <w:rsid w:val="00696C7D"/>
    <w:rsid w:val="00696FD2"/>
    <w:rsid w:val="00697874"/>
    <w:rsid w:val="0069798A"/>
    <w:rsid w:val="006979FC"/>
    <w:rsid w:val="00697F26"/>
    <w:rsid w:val="006A0384"/>
    <w:rsid w:val="006A0C5B"/>
    <w:rsid w:val="006A0CBC"/>
    <w:rsid w:val="006A106A"/>
    <w:rsid w:val="006A250C"/>
    <w:rsid w:val="006A2523"/>
    <w:rsid w:val="006A26CA"/>
    <w:rsid w:val="006A2B43"/>
    <w:rsid w:val="006A2BC0"/>
    <w:rsid w:val="006A2DE7"/>
    <w:rsid w:val="006A3275"/>
    <w:rsid w:val="006A359C"/>
    <w:rsid w:val="006A37D3"/>
    <w:rsid w:val="006A3809"/>
    <w:rsid w:val="006A38CF"/>
    <w:rsid w:val="006A4DE3"/>
    <w:rsid w:val="006A537A"/>
    <w:rsid w:val="006A5441"/>
    <w:rsid w:val="006A5604"/>
    <w:rsid w:val="006A5855"/>
    <w:rsid w:val="006A585D"/>
    <w:rsid w:val="006A58B5"/>
    <w:rsid w:val="006A6335"/>
    <w:rsid w:val="006A6911"/>
    <w:rsid w:val="006A6C84"/>
    <w:rsid w:val="006A6E5E"/>
    <w:rsid w:val="006A7258"/>
    <w:rsid w:val="006A7880"/>
    <w:rsid w:val="006A7B7F"/>
    <w:rsid w:val="006B008C"/>
    <w:rsid w:val="006B03F9"/>
    <w:rsid w:val="006B0563"/>
    <w:rsid w:val="006B163E"/>
    <w:rsid w:val="006B169F"/>
    <w:rsid w:val="006B19D8"/>
    <w:rsid w:val="006B2A54"/>
    <w:rsid w:val="006B2E80"/>
    <w:rsid w:val="006B2EA0"/>
    <w:rsid w:val="006B32CA"/>
    <w:rsid w:val="006B355D"/>
    <w:rsid w:val="006B3A39"/>
    <w:rsid w:val="006B4345"/>
    <w:rsid w:val="006B46A4"/>
    <w:rsid w:val="006B5163"/>
    <w:rsid w:val="006B54C0"/>
    <w:rsid w:val="006B5597"/>
    <w:rsid w:val="006B592B"/>
    <w:rsid w:val="006B5DDA"/>
    <w:rsid w:val="006B6194"/>
    <w:rsid w:val="006B638F"/>
    <w:rsid w:val="006B73E3"/>
    <w:rsid w:val="006B7656"/>
    <w:rsid w:val="006B7846"/>
    <w:rsid w:val="006B7E9B"/>
    <w:rsid w:val="006C037F"/>
    <w:rsid w:val="006C06F0"/>
    <w:rsid w:val="006C09EB"/>
    <w:rsid w:val="006C0FC0"/>
    <w:rsid w:val="006C146F"/>
    <w:rsid w:val="006C15CB"/>
    <w:rsid w:val="006C1C87"/>
    <w:rsid w:val="006C1DB2"/>
    <w:rsid w:val="006C22C3"/>
    <w:rsid w:val="006C28F9"/>
    <w:rsid w:val="006C2A25"/>
    <w:rsid w:val="006C2D10"/>
    <w:rsid w:val="006C307B"/>
    <w:rsid w:val="006C34D7"/>
    <w:rsid w:val="006C37D9"/>
    <w:rsid w:val="006C402F"/>
    <w:rsid w:val="006C423C"/>
    <w:rsid w:val="006C4CA7"/>
    <w:rsid w:val="006C502C"/>
    <w:rsid w:val="006C5AF6"/>
    <w:rsid w:val="006C5D67"/>
    <w:rsid w:val="006C6647"/>
    <w:rsid w:val="006C674C"/>
    <w:rsid w:val="006C6A56"/>
    <w:rsid w:val="006C716B"/>
    <w:rsid w:val="006C7687"/>
    <w:rsid w:val="006C770C"/>
    <w:rsid w:val="006C791B"/>
    <w:rsid w:val="006D0C1A"/>
    <w:rsid w:val="006D0C76"/>
    <w:rsid w:val="006D1095"/>
    <w:rsid w:val="006D1B72"/>
    <w:rsid w:val="006D2119"/>
    <w:rsid w:val="006D22AF"/>
    <w:rsid w:val="006D294B"/>
    <w:rsid w:val="006D33F2"/>
    <w:rsid w:val="006D3686"/>
    <w:rsid w:val="006D36D4"/>
    <w:rsid w:val="006D3CC8"/>
    <w:rsid w:val="006D4C6D"/>
    <w:rsid w:val="006D565D"/>
    <w:rsid w:val="006D5894"/>
    <w:rsid w:val="006D5F0B"/>
    <w:rsid w:val="006D638D"/>
    <w:rsid w:val="006D6510"/>
    <w:rsid w:val="006D6BA5"/>
    <w:rsid w:val="006D7352"/>
    <w:rsid w:val="006D7ABC"/>
    <w:rsid w:val="006E07EF"/>
    <w:rsid w:val="006E0E27"/>
    <w:rsid w:val="006E0F1E"/>
    <w:rsid w:val="006E1269"/>
    <w:rsid w:val="006E136C"/>
    <w:rsid w:val="006E13FE"/>
    <w:rsid w:val="006E1E59"/>
    <w:rsid w:val="006E1F4E"/>
    <w:rsid w:val="006E23B5"/>
    <w:rsid w:val="006E2415"/>
    <w:rsid w:val="006E2568"/>
    <w:rsid w:val="006E2D20"/>
    <w:rsid w:val="006E2F2F"/>
    <w:rsid w:val="006E3677"/>
    <w:rsid w:val="006E3EFE"/>
    <w:rsid w:val="006E4097"/>
    <w:rsid w:val="006E41DD"/>
    <w:rsid w:val="006E4344"/>
    <w:rsid w:val="006E4931"/>
    <w:rsid w:val="006E4BF9"/>
    <w:rsid w:val="006E51A1"/>
    <w:rsid w:val="006E5C30"/>
    <w:rsid w:val="006E61C3"/>
    <w:rsid w:val="006E6893"/>
    <w:rsid w:val="006E6BDA"/>
    <w:rsid w:val="006E6CD5"/>
    <w:rsid w:val="006E6FCF"/>
    <w:rsid w:val="006E7088"/>
    <w:rsid w:val="006E738E"/>
    <w:rsid w:val="006E7731"/>
    <w:rsid w:val="006E79FF"/>
    <w:rsid w:val="006E7E61"/>
    <w:rsid w:val="006E7F26"/>
    <w:rsid w:val="006F0B2D"/>
    <w:rsid w:val="006F0C23"/>
    <w:rsid w:val="006F1305"/>
    <w:rsid w:val="006F14DD"/>
    <w:rsid w:val="006F1E62"/>
    <w:rsid w:val="006F26BD"/>
    <w:rsid w:val="006F2A06"/>
    <w:rsid w:val="006F2CDD"/>
    <w:rsid w:val="006F36BC"/>
    <w:rsid w:val="006F3DAA"/>
    <w:rsid w:val="006F45E3"/>
    <w:rsid w:val="006F4A57"/>
    <w:rsid w:val="006F4A79"/>
    <w:rsid w:val="006F4FBE"/>
    <w:rsid w:val="006F56A6"/>
    <w:rsid w:val="006F5DFD"/>
    <w:rsid w:val="006F600A"/>
    <w:rsid w:val="006F621A"/>
    <w:rsid w:val="006F6705"/>
    <w:rsid w:val="006F6EC0"/>
    <w:rsid w:val="006F77B0"/>
    <w:rsid w:val="006F7AB0"/>
    <w:rsid w:val="006F7CD0"/>
    <w:rsid w:val="006F7DD6"/>
    <w:rsid w:val="006F7DDC"/>
    <w:rsid w:val="006F7EAC"/>
    <w:rsid w:val="006F7F61"/>
    <w:rsid w:val="006F7F62"/>
    <w:rsid w:val="0070066E"/>
    <w:rsid w:val="00700A1F"/>
    <w:rsid w:val="0070142B"/>
    <w:rsid w:val="007015FB"/>
    <w:rsid w:val="00701ABB"/>
    <w:rsid w:val="00701E68"/>
    <w:rsid w:val="00702483"/>
    <w:rsid w:val="007024CA"/>
    <w:rsid w:val="0070253A"/>
    <w:rsid w:val="00702618"/>
    <w:rsid w:val="0070385C"/>
    <w:rsid w:val="00703FBF"/>
    <w:rsid w:val="00704309"/>
    <w:rsid w:val="0070438D"/>
    <w:rsid w:val="00704893"/>
    <w:rsid w:val="00704AF1"/>
    <w:rsid w:val="00704EC0"/>
    <w:rsid w:val="007050C0"/>
    <w:rsid w:val="00705948"/>
    <w:rsid w:val="0070598B"/>
    <w:rsid w:val="00705CC2"/>
    <w:rsid w:val="00705E97"/>
    <w:rsid w:val="00706498"/>
    <w:rsid w:val="0070671B"/>
    <w:rsid w:val="00706889"/>
    <w:rsid w:val="00707357"/>
    <w:rsid w:val="00707495"/>
    <w:rsid w:val="00707AAC"/>
    <w:rsid w:val="0071035C"/>
    <w:rsid w:val="007105CC"/>
    <w:rsid w:val="00710629"/>
    <w:rsid w:val="00710A1F"/>
    <w:rsid w:val="00711A9C"/>
    <w:rsid w:val="00711AE8"/>
    <w:rsid w:val="00712249"/>
    <w:rsid w:val="00712A34"/>
    <w:rsid w:val="0071312C"/>
    <w:rsid w:val="0071378E"/>
    <w:rsid w:val="00713878"/>
    <w:rsid w:val="00713A3E"/>
    <w:rsid w:val="007141C5"/>
    <w:rsid w:val="007143DE"/>
    <w:rsid w:val="007149C9"/>
    <w:rsid w:val="00715A36"/>
    <w:rsid w:val="00715DDF"/>
    <w:rsid w:val="007165EF"/>
    <w:rsid w:val="00716944"/>
    <w:rsid w:val="00716EB3"/>
    <w:rsid w:val="0071706D"/>
    <w:rsid w:val="00717656"/>
    <w:rsid w:val="007176E0"/>
    <w:rsid w:val="007176E9"/>
    <w:rsid w:val="00717D0B"/>
    <w:rsid w:val="00720131"/>
    <w:rsid w:val="00720C4C"/>
    <w:rsid w:val="00720D37"/>
    <w:rsid w:val="00720F2D"/>
    <w:rsid w:val="007214E3"/>
    <w:rsid w:val="00721C5E"/>
    <w:rsid w:val="00721C7E"/>
    <w:rsid w:val="00722192"/>
    <w:rsid w:val="0072254B"/>
    <w:rsid w:val="00722C80"/>
    <w:rsid w:val="0072303A"/>
    <w:rsid w:val="0072327B"/>
    <w:rsid w:val="0072378F"/>
    <w:rsid w:val="007237C4"/>
    <w:rsid w:val="007249B2"/>
    <w:rsid w:val="00724DF1"/>
    <w:rsid w:val="007254E4"/>
    <w:rsid w:val="00725BB4"/>
    <w:rsid w:val="00725C8D"/>
    <w:rsid w:val="0072608B"/>
    <w:rsid w:val="007268FA"/>
    <w:rsid w:val="00727703"/>
    <w:rsid w:val="00727955"/>
    <w:rsid w:val="00727F3C"/>
    <w:rsid w:val="00730088"/>
    <w:rsid w:val="0073008F"/>
    <w:rsid w:val="007306F7"/>
    <w:rsid w:val="0073073E"/>
    <w:rsid w:val="00730819"/>
    <w:rsid w:val="007308EE"/>
    <w:rsid w:val="00730A87"/>
    <w:rsid w:val="007313E1"/>
    <w:rsid w:val="00731835"/>
    <w:rsid w:val="00732572"/>
    <w:rsid w:val="00732895"/>
    <w:rsid w:val="00733841"/>
    <w:rsid w:val="007338DA"/>
    <w:rsid w:val="00733BF2"/>
    <w:rsid w:val="00733E21"/>
    <w:rsid w:val="00733FE3"/>
    <w:rsid w:val="0073464B"/>
    <w:rsid w:val="00734BCE"/>
    <w:rsid w:val="007350E6"/>
    <w:rsid w:val="007352B6"/>
    <w:rsid w:val="00735D16"/>
    <w:rsid w:val="00735D87"/>
    <w:rsid w:val="00736E53"/>
    <w:rsid w:val="00737652"/>
    <w:rsid w:val="00737705"/>
    <w:rsid w:val="0073796D"/>
    <w:rsid w:val="007379D7"/>
    <w:rsid w:val="00740960"/>
    <w:rsid w:val="00740D1A"/>
    <w:rsid w:val="00741443"/>
    <w:rsid w:val="00741927"/>
    <w:rsid w:val="00741C7D"/>
    <w:rsid w:val="00741E4D"/>
    <w:rsid w:val="00743112"/>
    <w:rsid w:val="007431EB"/>
    <w:rsid w:val="0074349F"/>
    <w:rsid w:val="0074376B"/>
    <w:rsid w:val="00743F95"/>
    <w:rsid w:val="0074472D"/>
    <w:rsid w:val="0074474F"/>
    <w:rsid w:val="00744C48"/>
    <w:rsid w:val="00745393"/>
    <w:rsid w:val="00745EF9"/>
    <w:rsid w:val="00745F5D"/>
    <w:rsid w:val="00746003"/>
    <w:rsid w:val="00746EC6"/>
    <w:rsid w:val="007474CA"/>
    <w:rsid w:val="00747DC0"/>
    <w:rsid w:val="00747F07"/>
    <w:rsid w:val="00747F45"/>
    <w:rsid w:val="0075007E"/>
    <w:rsid w:val="007501CE"/>
    <w:rsid w:val="00750305"/>
    <w:rsid w:val="00750C4B"/>
    <w:rsid w:val="00750D9F"/>
    <w:rsid w:val="00751491"/>
    <w:rsid w:val="00752737"/>
    <w:rsid w:val="007529F5"/>
    <w:rsid w:val="00752A59"/>
    <w:rsid w:val="00752E85"/>
    <w:rsid w:val="00753E96"/>
    <w:rsid w:val="00754190"/>
    <w:rsid w:val="0075455E"/>
    <w:rsid w:val="00754B0D"/>
    <w:rsid w:val="00754C00"/>
    <w:rsid w:val="00755006"/>
    <w:rsid w:val="0075560D"/>
    <w:rsid w:val="00755C21"/>
    <w:rsid w:val="00755F2A"/>
    <w:rsid w:val="00756231"/>
    <w:rsid w:val="00757091"/>
    <w:rsid w:val="00757650"/>
    <w:rsid w:val="00757D9A"/>
    <w:rsid w:val="007600FA"/>
    <w:rsid w:val="007601B2"/>
    <w:rsid w:val="00760E81"/>
    <w:rsid w:val="00761045"/>
    <w:rsid w:val="00761CEE"/>
    <w:rsid w:val="00761F24"/>
    <w:rsid w:val="00762498"/>
    <w:rsid w:val="0076299F"/>
    <w:rsid w:val="007629BD"/>
    <w:rsid w:val="0076390B"/>
    <w:rsid w:val="00763CBE"/>
    <w:rsid w:val="00763DDA"/>
    <w:rsid w:val="00763EE8"/>
    <w:rsid w:val="007641BC"/>
    <w:rsid w:val="007643BA"/>
    <w:rsid w:val="0076460B"/>
    <w:rsid w:val="0076485A"/>
    <w:rsid w:val="00764942"/>
    <w:rsid w:val="00764BB8"/>
    <w:rsid w:val="007650FD"/>
    <w:rsid w:val="0076530F"/>
    <w:rsid w:val="00765A71"/>
    <w:rsid w:val="0076610C"/>
    <w:rsid w:val="00766494"/>
    <w:rsid w:val="00766756"/>
    <w:rsid w:val="00766B2C"/>
    <w:rsid w:val="00767AA2"/>
    <w:rsid w:val="007708AF"/>
    <w:rsid w:val="00770C55"/>
    <w:rsid w:val="00770F56"/>
    <w:rsid w:val="0077150B"/>
    <w:rsid w:val="00771877"/>
    <w:rsid w:val="0077222A"/>
    <w:rsid w:val="00772342"/>
    <w:rsid w:val="007724CD"/>
    <w:rsid w:val="007728B7"/>
    <w:rsid w:val="007729B2"/>
    <w:rsid w:val="00772AC2"/>
    <w:rsid w:val="00773276"/>
    <w:rsid w:val="007733F7"/>
    <w:rsid w:val="007735B0"/>
    <w:rsid w:val="007736F1"/>
    <w:rsid w:val="00773DAC"/>
    <w:rsid w:val="007744C6"/>
    <w:rsid w:val="007752E7"/>
    <w:rsid w:val="007755BF"/>
    <w:rsid w:val="00775627"/>
    <w:rsid w:val="007756D3"/>
    <w:rsid w:val="0077578B"/>
    <w:rsid w:val="00775B96"/>
    <w:rsid w:val="00775FE9"/>
    <w:rsid w:val="00776006"/>
    <w:rsid w:val="0077690A"/>
    <w:rsid w:val="0077692C"/>
    <w:rsid w:val="0077761A"/>
    <w:rsid w:val="007801BF"/>
    <w:rsid w:val="007801E8"/>
    <w:rsid w:val="0078075E"/>
    <w:rsid w:val="007809E3"/>
    <w:rsid w:val="00780A71"/>
    <w:rsid w:val="00780B20"/>
    <w:rsid w:val="00780B8B"/>
    <w:rsid w:val="007810D9"/>
    <w:rsid w:val="00781217"/>
    <w:rsid w:val="0078124E"/>
    <w:rsid w:val="00781B69"/>
    <w:rsid w:val="00781C28"/>
    <w:rsid w:val="00781EB7"/>
    <w:rsid w:val="007826D8"/>
    <w:rsid w:val="00782ED5"/>
    <w:rsid w:val="00782F2C"/>
    <w:rsid w:val="00783211"/>
    <w:rsid w:val="007838AA"/>
    <w:rsid w:val="00784A81"/>
    <w:rsid w:val="00784BB1"/>
    <w:rsid w:val="00784FA3"/>
    <w:rsid w:val="00785742"/>
    <w:rsid w:val="007868AC"/>
    <w:rsid w:val="007879FE"/>
    <w:rsid w:val="00787A21"/>
    <w:rsid w:val="00787A49"/>
    <w:rsid w:val="00787B07"/>
    <w:rsid w:val="00787B75"/>
    <w:rsid w:val="00787C18"/>
    <w:rsid w:val="00787E71"/>
    <w:rsid w:val="00790190"/>
    <w:rsid w:val="00790477"/>
    <w:rsid w:val="0079049D"/>
    <w:rsid w:val="00790505"/>
    <w:rsid w:val="007908EE"/>
    <w:rsid w:val="007919EB"/>
    <w:rsid w:val="00791F7E"/>
    <w:rsid w:val="0079200D"/>
    <w:rsid w:val="00793336"/>
    <w:rsid w:val="00793660"/>
    <w:rsid w:val="00793889"/>
    <w:rsid w:val="00793DB2"/>
    <w:rsid w:val="007947A2"/>
    <w:rsid w:val="007955B7"/>
    <w:rsid w:val="00795B62"/>
    <w:rsid w:val="00795D7E"/>
    <w:rsid w:val="00795DB2"/>
    <w:rsid w:val="00795F68"/>
    <w:rsid w:val="00795F8A"/>
    <w:rsid w:val="0079670B"/>
    <w:rsid w:val="00796C5D"/>
    <w:rsid w:val="007970BA"/>
    <w:rsid w:val="007975ED"/>
    <w:rsid w:val="0079783F"/>
    <w:rsid w:val="00797C7C"/>
    <w:rsid w:val="007A06CE"/>
    <w:rsid w:val="007A12C3"/>
    <w:rsid w:val="007A166B"/>
    <w:rsid w:val="007A19E6"/>
    <w:rsid w:val="007A212D"/>
    <w:rsid w:val="007A27EC"/>
    <w:rsid w:val="007A2DA0"/>
    <w:rsid w:val="007A31D4"/>
    <w:rsid w:val="007A3200"/>
    <w:rsid w:val="007A3D8D"/>
    <w:rsid w:val="007A3F25"/>
    <w:rsid w:val="007A43D7"/>
    <w:rsid w:val="007A4426"/>
    <w:rsid w:val="007A4465"/>
    <w:rsid w:val="007A51E2"/>
    <w:rsid w:val="007A59D5"/>
    <w:rsid w:val="007A5A48"/>
    <w:rsid w:val="007A5D2C"/>
    <w:rsid w:val="007A6635"/>
    <w:rsid w:val="007A678B"/>
    <w:rsid w:val="007A7578"/>
    <w:rsid w:val="007A7681"/>
    <w:rsid w:val="007A78BC"/>
    <w:rsid w:val="007A7A18"/>
    <w:rsid w:val="007A7B68"/>
    <w:rsid w:val="007B0039"/>
    <w:rsid w:val="007B04C6"/>
    <w:rsid w:val="007B0623"/>
    <w:rsid w:val="007B09DB"/>
    <w:rsid w:val="007B0D68"/>
    <w:rsid w:val="007B0FA6"/>
    <w:rsid w:val="007B0FF5"/>
    <w:rsid w:val="007B101E"/>
    <w:rsid w:val="007B10B3"/>
    <w:rsid w:val="007B16E4"/>
    <w:rsid w:val="007B28E3"/>
    <w:rsid w:val="007B2ADE"/>
    <w:rsid w:val="007B304D"/>
    <w:rsid w:val="007B30D7"/>
    <w:rsid w:val="007B324A"/>
    <w:rsid w:val="007B3939"/>
    <w:rsid w:val="007B3F1B"/>
    <w:rsid w:val="007B419E"/>
    <w:rsid w:val="007B47EA"/>
    <w:rsid w:val="007B4FF9"/>
    <w:rsid w:val="007B5692"/>
    <w:rsid w:val="007B5932"/>
    <w:rsid w:val="007B5B16"/>
    <w:rsid w:val="007B5C28"/>
    <w:rsid w:val="007B5CDA"/>
    <w:rsid w:val="007B64F8"/>
    <w:rsid w:val="007B679D"/>
    <w:rsid w:val="007B6FE4"/>
    <w:rsid w:val="007B7044"/>
    <w:rsid w:val="007B7B2E"/>
    <w:rsid w:val="007B7D93"/>
    <w:rsid w:val="007B7FD6"/>
    <w:rsid w:val="007C012A"/>
    <w:rsid w:val="007C026B"/>
    <w:rsid w:val="007C07FC"/>
    <w:rsid w:val="007C0D98"/>
    <w:rsid w:val="007C1315"/>
    <w:rsid w:val="007C1526"/>
    <w:rsid w:val="007C180E"/>
    <w:rsid w:val="007C1BF3"/>
    <w:rsid w:val="007C1C70"/>
    <w:rsid w:val="007C325A"/>
    <w:rsid w:val="007C397A"/>
    <w:rsid w:val="007C3A4E"/>
    <w:rsid w:val="007C3CD9"/>
    <w:rsid w:val="007C4191"/>
    <w:rsid w:val="007C504D"/>
    <w:rsid w:val="007C517E"/>
    <w:rsid w:val="007C537B"/>
    <w:rsid w:val="007C579B"/>
    <w:rsid w:val="007C5ADA"/>
    <w:rsid w:val="007C5C88"/>
    <w:rsid w:val="007C6356"/>
    <w:rsid w:val="007C6D26"/>
    <w:rsid w:val="007C6DC2"/>
    <w:rsid w:val="007C7ADC"/>
    <w:rsid w:val="007C7D14"/>
    <w:rsid w:val="007C7F7D"/>
    <w:rsid w:val="007D0B67"/>
    <w:rsid w:val="007D0DC3"/>
    <w:rsid w:val="007D1426"/>
    <w:rsid w:val="007D1A0C"/>
    <w:rsid w:val="007D1C8C"/>
    <w:rsid w:val="007D2317"/>
    <w:rsid w:val="007D2864"/>
    <w:rsid w:val="007D35F9"/>
    <w:rsid w:val="007D3CE7"/>
    <w:rsid w:val="007D4244"/>
    <w:rsid w:val="007D461D"/>
    <w:rsid w:val="007D4FDF"/>
    <w:rsid w:val="007D508B"/>
    <w:rsid w:val="007D52AC"/>
    <w:rsid w:val="007D61DE"/>
    <w:rsid w:val="007D6698"/>
    <w:rsid w:val="007D69D3"/>
    <w:rsid w:val="007D6A0B"/>
    <w:rsid w:val="007D6EB8"/>
    <w:rsid w:val="007D72D7"/>
    <w:rsid w:val="007D74D9"/>
    <w:rsid w:val="007D77AA"/>
    <w:rsid w:val="007D7856"/>
    <w:rsid w:val="007D7A99"/>
    <w:rsid w:val="007D7AA8"/>
    <w:rsid w:val="007D7E52"/>
    <w:rsid w:val="007E02EE"/>
    <w:rsid w:val="007E036A"/>
    <w:rsid w:val="007E0D3E"/>
    <w:rsid w:val="007E0E14"/>
    <w:rsid w:val="007E0E31"/>
    <w:rsid w:val="007E17F8"/>
    <w:rsid w:val="007E182A"/>
    <w:rsid w:val="007E1B7F"/>
    <w:rsid w:val="007E2137"/>
    <w:rsid w:val="007E21F4"/>
    <w:rsid w:val="007E2271"/>
    <w:rsid w:val="007E2775"/>
    <w:rsid w:val="007E280F"/>
    <w:rsid w:val="007E2A2A"/>
    <w:rsid w:val="007E36E9"/>
    <w:rsid w:val="007E3C6B"/>
    <w:rsid w:val="007E3E11"/>
    <w:rsid w:val="007E4729"/>
    <w:rsid w:val="007E4B3F"/>
    <w:rsid w:val="007E59A4"/>
    <w:rsid w:val="007E618E"/>
    <w:rsid w:val="007E6362"/>
    <w:rsid w:val="007E6590"/>
    <w:rsid w:val="007E689E"/>
    <w:rsid w:val="007E69FF"/>
    <w:rsid w:val="007E6AF5"/>
    <w:rsid w:val="007E72AF"/>
    <w:rsid w:val="007E7C1A"/>
    <w:rsid w:val="007F0987"/>
    <w:rsid w:val="007F10B9"/>
    <w:rsid w:val="007F1515"/>
    <w:rsid w:val="007F173C"/>
    <w:rsid w:val="007F2226"/>
    <w:rsid w:val="007F2AB2"/>
    <w:rsid w:val="007F3D87"/>
    <w:rsid w:val="007F3E30"/>
    <w:rsid w:val="007F43C4"/>
    <w:rsid w:val="007F4673"/>
    <w:rsid w:val="007F4B5F"/>
    <w:rsid w:val="007F4C36"/>
    <w:rsid w:val="007F50C5"/>
    <w:rsid w:val="007F57CB"/>
    <w:rsid w:val="007F5ED6"/>
    <w:rsid w:val="007F5F63"/>
    <w:rsid w:val="007F620F"/>
    <w:rsid w:val="007F62A2"/>
    <w:rsid w:val="007F65C7"/>
    <w:rsid w:val="007F6B85"/>
    <w:rsid w:val="007F7762"/>
    <w:rsid w:val="007F7A64"/>
    <w:rsid w:val="007F7C3C"/>
    <w:rsid w:val="007F7E8A"/>
    <w:rsid w:val="00800AE2"/>
    <w:rsid w:val="00800CFB"/>
    <w:rsid w:val="00800E90"/>
    <w:rsid w:val="008011B7"/>
    <w:rsid w:val="008014F7"/>
    <w:rsid w:val="0080180B"/>
    <w:rsid w:val="0080200A"/>
    <w:rsid w:val="00802932"/>
    <w:rsid w:val="00802FCA"/>
    <w:rsid w:val="0080330C"/>
    <w:rsid w:val="00803413"/>
    <w:rsid w:val="0080347E"/>
    <w:rsid w:val="00803A13"/>
    <w:rsid w:val="008046D4"/>
    <w:rsid w:val="00804C70"/>
    <w:rsid w:val="00804CCA"/>
    <w:rsid w:val="00805E8A"/>
    <w:rsid w:val="008067A6"/>
    <w:rsid w:val="008069A5"/>
    <w:rsid w:val="00807A80"/>
    <w:rsid w:val="008102AF"/>
    <w:rsid w:val="00810A7F"/>
    <w:rsid w:val="00811046"/>
    <w:rsid w:val="0081114D"/>
    <w:rsid w:val="00811D35"/>
    <w:rsid w:val="008127EF"/>
    <w:rsid w:val="008130B8"/>
    <w:rsid w:val="00813544"/>
    <w:rsid w:val="008135FF"/>
    <w:rsid w:val="00813FAC"/>
    <w:rsid w:val="008140FF"/>
    <w:rsid w:val="008154F8"/>
    <w:rsid w:val="0081551F"/>
    <w:rsid w:val="0081560D"/>
    <w:rsid w:val="00815D5D"/>
    <w:rsid w:val="0081628D"/>
    <w:rsid w:val="0081756B"/>
    <w:rsid w:val="00817FEF"/>
    <w:rsid w:val="00820254"/>
    <w:rsid w:val="008206C9"/>
    <w:rsid w:val="0082096C"/>
    <w:rsid w:val="00820A4F"/>
    <w:rsid w:val="00820C52"/>
    <w:rsid w:val="008219C6"/>
    <w:rsid w:val="00821BA6"/>
    <w:rsid w:val="008222EE"/>
    <w:rsid w:val="00822891"/>
    <w:rsid w:val="0082335B"/>
    <w:rsid w:val="00823884"/>
    <w:rsid w:val="00823D59"/>
    <w:rsid w:val="00823D93"/>
    <w:rsid w:val="008240FC"/>
    <w:rsid w:val="00824223"/>
    <w:rsid w:val="008248FF"/>
    <w:rsid w:val="00824C63"/>
    <w:rsid w:val="00825772"/>
    <w:rsid w:val="00825D84"/>
    <w:rsid w:val="00826704"/>
    <w:rsid w:val="00827814"/>
    <w:rsid w:val="0082785A"/>
    <w:rsid w:val="008278B1"/>
    <w:rsid w:val="00827E86"/>
    <w:rsid w:val="00830892"/>
    <w:rsid w:val="0083090C"/>
    <w:rsid w:val="00830B52"/>
    <w:rsid w:val="0083121E"/>
    <w:rsid w:val="008312A4"/>
    <w:rsid w:val="00831602"/>
    <w:rsid w:val="00831723"/>
    <w:rsid w:val="0083183D"/>
    <w:rsid w:val="00831AE6"/>
    <w:rsid w:val="00831B41"/>
    <w:rsid w:val="0083204B"/>
    <w:rsid w:val="008325DD"/>
    <w:rsid w:val="008325EC"/>
    <w:rsid w:val="00832EED"/>
    <w:rsid w:val="00832F89"/>
    <w:rsid w:val="00833B34"/>
    <w:rsid w:val="00833E0E"/>
    <w:rsid w:val="00834725"/>
    <w:rsid w:val="00834A89"/>
    <w:rsid w:val="00834FD7"/>
    <w:rsid w:val="00834FDD"/>
    <w:rsid w:val="0083525F"/>
    <w:rsid w:val="00835568"/>
    <w:rsid w:val="00835F20"/>
    <w:rsid w:val="0083748C"/>
    <w:rsid w:val="008378AB"/>
    <w:rsid w:val="00837B24"/>
    <w:rsid w:val="00840195"/>
    <w:rsid w:val="0084037B"/>
    <w:rsid w:val="0084039A"/>
    <w:rsid w:val="00840923"/>
    <w:rsid w:val="008409C3"/>
    <w:rsid w:val="008419DE"/>
    <w:rsid w:val="00841DB1"/>
    <w:rsid w:val="00842BA5"/>
    <w:rsid w:val="00842EBE"/>
    <w:rsid w:val="00843673"/>
    <w:rsid w:val="0084389E"/>
    <w:rsid w:val="00843908"/>
    <w:rsid w:val="00843979"/>
    <w:rsid w:val="0084423A"/>
    <w:rsid w:val="008445BE"/>
    <w:rsid w:val="00845128"/>
    <w:rsid w:val="008452B7"/>
    <w:rsid w:val="008453D3"/>
    <w:rsid w:val="0084559B"/>
    <w:rsid w:val="008460F1"/>
    <w:rsid w:val="008467F6"/>
    <w:rsid w:val="008472E2"/>
    <w:rsid w:val="0084775E"/>
    <w:rsid w:val="0084785D"/>
    <w:rsid w:val="0084791D"/>
    <w:rsid w:val="0084798C"/>
    <w:rsid w:val="00847FD7"/>
    <w:rsid w:val="0085003F"/>
    <w:rsid w:val="008505FD"/>
    <w:rsid w:val="0085078F"/>
    <w:rsid w:val="00850987"/>
    <w:rsid w:val="00850D0D"/>
    <w:rsid w:val="00853CEE"/>
    <w:rsid w:val="0085409A"/>
    <w:rsid w:val="0085458D"/>
    <w:rsid w:val="00854CC2"/>
    <w:rsid w:val="008550A6"/>
    <w:rsid w:val="00855204"/>
    <w:rsid w:val="008556A6"/>
    <w:rsid w:val="0085587B"/>
    <w:rsid w:val="008559AA"/>
    <w:rsid w:val="00855C66"/>
    <w:rsid w:val="00856074"/>
    <w:rsid w:val="00856155"/>
    <w:rsid w:val="00856237"/>
    <w:rsid w:val="0085642E"/>
    <w:rsid w:val="008565D1"/>
    <w:rsid w:val="0085691D"/>
    <w:rsid w:val="00856B4D"/>
    <w:rsid w:val="008602D5"/>
    <w:rsid w:val="00860714"/>
    <w:rsid w:val="00860996"/>
    <w:rsid w:val="00860E85"/>
    <w:rsid w:val="00861E82"/>
    <w:rsid w:val="00862123"/>
    <w:rsid w:val="0086220E"/>
    <w:rsid w:val="0086264E"/>
    <w:rsid w:val="00862AB7"/>
    <w:rsid w:val="00862B00"/>
    <w:rsid w:val="00862BCA"/>
    <w:rsid w:val="008631F2"/>
    <w:rsid w:val="008632A5"/>
    <w:rsid w:val="008639F8"/>
    <w:rsid w:val="00863C82"/>
    <w:rsid w:val="00864658"/>
    <w:rsid w:val="008646D2"/>
    <w:rsid w:val="00864BA2"/>
    <w:rsid w:val="008652C6"/>
    <w:rsid w:val="008660D5"/>
    <w:rsid w:val="0086662F"/>
    <w:rsid w:val="0086666D"/>
    <w:rsid w:val="008668AC"/>
    <w:rsid w:val="00866AF3"/>
    <w:rsid w:val="00866E25"/>
    <w:rsid w:val="00866E91"/>
    <w:rsid w:val="00867275"/>
    <w:rsid w:val="00867432"/>
    <w:rsid w:val="00867784"/>
    <w:rsid w:val="0086781B"/>
    <w:rsid w:val="00867A1A"/>
    <w:rsid w:val="00867C5E"/>
    <w:rsid w:val="00867ED5"/>
    <w:rsid w:val="00867F2C"/>
    <w:rsid w:val="00870C3B"/>
    <w:rsid w:val="00870EA6"/>
    <w:rsid w:val="00871054"/>
    <w:rsid w:val="0087183A"/>
    <w:rsid w:val="00871AF8"/>
    <w:rsid w:val="00871B86"/>
    <w:rsid w:val="00871C44"/>
    <w:rsid w:val="00871FCD"/>
    <w:rsid w:val="00872666"/>
    <w:rsid w:val="00872EC7"/>
    <w:rsid w:val="00873244"/>
    <w:rsid w:val="008733BF"/>
    <w:rsid w:val="0087391F"/>
    <w:rsid w:val="0087392D"/>
    <w:rsid w:val="00873D5C"/>
    <w:rsid w:val="008742D1"/>
    <w:rsid w:val="00874C4D"/>
    <w:rsid w:val="008750DA"/>
    <w:rsid w:val="0087522D"/>
    <w:rsid w:val="008752EE"/>
    <w:rsid w:val="00875377"/>
    <w:rsid w:val="00875608"/>
    <w:rsid w:val="008756DB"/>
    <w:rsid w:val="008756F1"/>
    <w:rsid w:val="0087590D"/>
    <w:rsid w:val="00875AEF"/>
    <w:rsid w:val="008764A8"/>
    <w:rsid w:val="008764FA"/>
    <w:rsid w:val="00876DAB"/>
    <w:rsid w:val="00877090"/>
    <w:rsid w:val="0087735B"/>
    <w:rsid w:val="00877C76"/>
    <w:rsid w:val="00880C11"/>
    <w:rsid w:val="00880F37"/>
    <w:rsid w:val="0088104A"/>
    <w:rsid w:val="00881778"/>
    <w:rsid w:val="008822A7"/>
    <w:rsid w:val="00882AFA"/>
    <w:rsid w:val="00883087"/>
    <w:rsid w:val="00883658"/>
    <w:rsid w:val="008839DE"/>
    <w:rsid w:val="00883F20"/>
    <w:rsid w:val="008841E4"/>
    <w:rsid w:val="00884C55"/>
    <w:rsid w:val="00884F52"/>
    <w:rsid w:val="00885328"/>
    <w:rsid w:val="00886359"/>
    <w:rsid w:val="00886A2D"/>
    <w:rsid w:val="00886BA6"/>
    <w:rsid w:val="00886BD5"/>
    <w:rsid w:val="00886EBB"/>
    <w:rsid w:val="00887449"/>
    <w:rsid w:val="008876D2"/>
    <w:rsid w:val="0088793F"/>
    <w:rsid w:val="00887C8D"/>
    <w:rsid w:val="008903F2"/>
    <w:rsid w:val="0089041D"/>
    <w:rsid w:val="0089067C"/>
    <w:rsid w:val="0089089B"/>
    <w:rsid w:val="0089092F"/>
    <w:rsid w:val="00890D79"/>
    <w:rsid w:val="00891531"/>
    <w:rsid w:val="00891944"/>
    <w:rsid w:val="00891CFA"/>
    <w:rsid w:val="00892790"/>
    <w:rsid w:val="008928E4"/>
    <w:rsid w:val="008931FC"/>
    <w:rsid w:val="00893388"/>
    <w:rsid w:val="008934EC"/>
    <w:rsid w:val="0089354A"/>
    <w:rsid w:val="008948BB"/>
    <w:rsid w:val="008949D4"/>
    <w:rsid w:val="00894A56"/>
    <w:rsid w:val="00894CD3"/>
    <w:rsid w:val="00895218"/>
    <w:rsid w:val="0089541A"/>
    <w:rsid w:val="008955D9"/>
    <w:rsid w:val="00895635"/>
    <w:rsid w:val="008961EB"/>
    <w:rsid w:val="008965B4"/>
    <w:rsid w:val="0089721A"/>
    <w:rsid w:val="00897B04"/>
    <w:rsid w:val="008A0DFB"/>
    <w:rsid w:val="008A1B32"/>
    <w:rsid w:val="008A1C83"/>
    <w:rsid w:val="008A2B54"/>
    <w:rsid w:val="008A41DF"/>
    <w:rsid w:val="008A45BA"/>
    <w:rsid w:val="008A48AE"/>
    <w:rsid w:val="008A4A35"/>
    <w:rsid w:val="008A4B97"/>
    <w:rsid w:val="008A52B5"/>
    <w:rsid w:val="008A56A3"/>
    <w:rsid w:val="008A5BB4"/>
    <w:rsid w:val="008A5EBF"/>
    <w:rsid w:val="008A663A"/>
    <w:rsid w:val="008A6D57"/>
    <w:rsid w:val="008A6F01"/>
    <w:rsid w:val="008A7259"/>
    <w:rsid w:val="008A72A4"/>
    <w:rsid w:val="008A781D"/>
    <w:rsid w:val="008A7C54"/>
    <w:rsid w:val="008A7F39"/>
    <w:rsid w:val="008B06B8"/>
    <w:rsid w:val="008B0B64"/>
    <w:rsid w:val="008B0C6E"/>
    <w:rsid w:val="008B114F"/>
    <w:rsid w:val="008B1AF9"/>
    <w:rsid w:val="008B1B76"/>
    <w:rsid w:val="008B1BE8"/>
    <w:rsid w:val="008B1FF9"/>
    <w:rsid w:val="008B2024"/>
    <w:rsid w:val="008B2747"/>
    <w:rsid w:val="008B28ED"/>
    <w:rsid w:val="008B28F0"/>
    <w:rsid w:val="008B2DEB"/>
    <w:rsid w:val="008B31B0"/>
    <w:rsid w:val="008B3312"/>
    <w:rsid w:val="008B36E1"/>
    <w:rsid w:val="008B40C5"/>
    <w:rsid w:val="008B42BA"/>
    <w:rsid w:val="008B43D2"/>
    <w:rsid w:val="008B4784"/>
    <w:rsid w:val="008B4F52"/>
    <w:rsid w:val="008B5460"/>
    <w:rsid w:val="008B60E5"/>
    <w:rsid w:val="008B6352"/>
    <w:rsid w:val="008B6556"/>
    <w:rsid w:val="008B66DC"/>
    <w:rsid w:val="008B67AA"/>
    <w:rsid w:val="008B6A4E"/>
    <w:rsid w:val="008B6CAC"/>
    <w:rsid w:val="008B6D05"/>
    <w:rsid w:val="008B7269"/>
    <w:rsid w:val="008B735F"/>
    <w:rsid w:val="008B7569"/>
    <w:rsid w:val="008B7EBE"/>
    <w:rsid w:val="008C0187"/>
    <w:rsid w:val="008C03F5"/>
    <w:rsid w:val="008C0A12"/>
    <w:rsid w:val="008C1252"/>
    <w:rsid w:val="008C1263"/>
    <w:rsid w:val="008C140C"/>
    <w:rsid w:val="008C2362"/>
    <w:rsid w:val="008C2679"/>
    <w:rsid w:val="008C2692"/>
    <w:rsid w:val="008C31A4"/>
    <w:rsid w:val="008C3425"/>
    <w:rsid w:val="008C3CAA"/>
    <w:rsid w:val="008C3ED4"/>
    <w:rsid w:val="008C497D"/>
    <w:rsid w:val="008C4AB3"/>
    <w:rsid w:val="008C507F"/>
    <w:rsid w:val="008C54B0"/>
    <w:rsid w:val="008C59EE"/>
    <w:rsid w:val="008C5E53"/>
    <w:rsid w:val="008C6416"/>
    <w:rsid w:val="008C6977"/>
    <w:rsid w:val="008C6D4D"/>
    <w:rsid w:val="008C7477"/>
    <w:rsid w:val="008C78CC"/>
    <w:rsid w:val="008D0098"/>
    <w:rsid w:val="008D0A5A"/>
    <w:rsid w:val="008D0AD2"/>
    <w:rsid w:val="008D1551"/>
    <w:rsid w:val="008D17D7"/>
    <w:rsid w:val="008D1830"/>
    <w:rsid w:val="008D26B0"/>
    <w:rsid w:val="008D2839"/>
    <w:rsid w:val="008D33BC"/>
    <w:rsid w:val="008D35B1"/>
    <w:rsid w:val="008D3DC5"/>
    <w:rsid w:val="008D4014"/>
    <w:rsid w:val="008D42C7"/>
    <w:rsid w:val="008D453C"/>
    <w:rsid w:val="008D478E"/>
    <w:rsid w:val="008D5778"/>
    <w:rsid w:val="008D5B40"/>
    <w:rsid w:val="008D5C00"/>
    <w:rsid w:val="008D5DDF"/>
    <w:rsid w:val="008D619C"/>
    <w:rsid w:val="008D65F0"/>
    <w:rsid w:val="008D696F"/>
    <w:rsid w:val="008D6A5C"/>
    <w:rsid w:val="008D76EE"/>
    <w:rsid w:val="008D7893"/>
    <w:rsid w:val="008D7A6E"/>
    <w:rsid w:val="008D7D62"/>
    <w:rsid w:val="008E07B1"/>
    <w:rsid w:val="008E0DEE"/>
    <w:rsid w:val="008E0E69"/>
    <w:rsid w:val="008E162D"/>
    <w:rsid w:val="008E1D68"/>
    <w:rsid w:val="008E209B"/>
    <w:rsid w:val="008E270E"/>
    <w:rsid w:val="008E30A5"/>
    <w:rsid w:val="008E316F"/>
    <w:rsid w:val="008E3327"/>
    <w:rsid w:val="008E33E3"/>
    <w:rsid w:val="008E3547"/>
    <w:rsid w:val="008E362A"/>
    <w:rsid w:val="008E36D6"/>
    <w:rsid w:val="008E4132"/>
    <w:rsid w:val="008E48CD"/>
    <w:rsid w:val="008E4D20"/>
    <w:rsid w:val="008E4FE0"/>
    <w:rsid w:val="008E5088"/>
    <w:rsid w:val="008E5959"/>
    <w:rsid w:val="008E5D1C"/>
    <w:rsid w:val="008E5EB5"/>
    <w:rsid w:val="008E5EE3"/>
    <w:rsid w:val="008E6F57"/>
    <w:rsid w:val="008E7445"/>
    <w:rsid w:val="008E74C6"/>
    <w:rsid w:val="008E7C9F"/>
    <w:rsid w:val="008E7FBD"/>
    <w:rsid w:val="008F059C"/>
    <w:rsid w:val="008F0700"/>
    <w:rsid w:val="008F0F3B"/>
    <w:rsid w:val="008F1597"/>
    <w:rsid w:val="008F1772"/>
    <w:rsid w:val="008F203F"/>
    <w:rsid w:val="008F204A"/>
    <w:rsid w:val="008F230B"/>
    <w:rsid w:val="008F2A59"/>
    <w:rsid w:val="008F2F96"/>
    <w:rsid w:val="008F30AB"/>
    <w:rsid w:val="008F30E4"/>
    <w:rsid w:val="008F3BB0"/>
    <w:rsid w:val="008F3FD3"/>
    <w:rsid w:val="008F4392"/>
    <w:rsid w:val="008F5C17"/>
    <w:rsid w:val="008F72FC"/>
    <w:rsid w:val="00900444"/>
    <w:rsid w:val="009008D9"/>
    <w:rsid w:val="00900F53"/>
    <w:rsid w:val="0090142C"/>
    <w:rsid w:val="00901E1C"/>
    <w:rsid w:val="009031C9"/>
    <w:rsid w:val="00903B67"/>
    <w:rsid w:val="00903D1D"/>
    <w:rsid w:val="009044FB"/>
    <w:rsid w:val="00904E37"/>
    <w:rsid w:val="00905E49"/>
    <w:rsid w:val="009060D6"/>
    <w:rsid w:val="00906610"/>
    <w:rsid w:val="009066D6"/>
    <w:rsid w:val="00906CBB"/>
    <w:rsid w:val="00907127"/>
    <w:rsid w:val="00907CD5"/>
    <w:rsid w:val="00907EF1"/>
    <w:rsid w:val="00907F1B"/>
    <w:rsid w:val="00910BF7"/>
    <w:rsid w:val="00910C6C"/>
    <w:rsid w:val="00910E1B"/>
    <w:rsid w:val="009111F3"/>
    <w:rsid w:val="009112C8"/>
    <w:rsid w:val="0091155A"/>
    <w:rsid w:val="00911687"/>
    <w:rsid w:val="00911AE5"/>
    <w:rsid w:val="00911F50"/>
    <w:rsid w:val="0091287C"/>
    <w:rsid w:val="00912BCD"/>
    <w:rsid w:val="00912E71"/>
    <w:rsid w:val="0091334A"/>
    <w:rsid w:val="00913894"/>
    <w:rsid w:val="00913DB9"/>
    <w:rsid w:val="009146A4"/>
    <w:rsid w:val="00914BFE"/>
    <w:rsid w:val="00915409"/>
    <w:rsid w:val="00915FDA"/>
    <w:rsid w:val="00916257"/>
    <w:rsid w:val="00916418"/>
    <w:rsid w:val="00916DC3"/>
    <w:rsid w:val="00917927"/>
    <w:rsid w:val="00917AB7"/>
    <w:rsid w:val="0092026D"/>
    <w:rsid w:val="00920759"/>
    <w:rsid w:val="00920B42"/>
    <w:rsid w:val="00920CC7"/>
    <w:rsid w:val="00921353"/>
    <w:rsid w:val="009213FF"/>
    <w:rsid w:val="00921C29"/>
    <w:rsid w:val="00921EE2"/>
    <w:rsid w:val="0092302A"/>
    <w:rsid w:val="00923A57"/>
    <w:rsid w:val="00924F75"/>
    <w:rsid w:val="0092552E"/>
    <w:rsid w:val="0092583C"/>
    <w:rsid w:val="00925865"/>
    <w:rsid w:val="00925AA8"/>
    <w:rsid w:val="00925DE7"/>
    <w:rsid w:val="00926716"/>
    <w:rsid w:val="00926734"/>
    <w:rsid w:val="00926FD5"/>
    <w:rsid w:val="009272E6"/>
    <w:rsid w:val="00930297"/>
    <w:rsid w:val="00930A0F"/>
    <w:rsid w:val="00930C20"/>
    <w:rsid w:val="00930C48"/>
    <w:rsid w:val="00930E73"/>
    <w:rsid w:val="0093168B"/>
    <w:rsid w:val="00931D52"/>
    <w:rsid w:val="009325D0"/>
    <w:rsid w:val="00932AA3"/>
    <w:rsid w:val="00932F49"/>
    <w:rsid w:val="00933391"/>
    <w:rsid w:val="009337E1"/>
    <w:rsid w:val="009338A3"/>
    <w:rsid w:val="00933A40"/>
    <w:rsid w:val="0093402E"/>
    <w:rsid w:val="009347DD"/>
    <w:rsid w:val="00934CCA"/>
    <w:rsid w:val="00935383"/>
    <w:rsid w:val="0093569A"/>
    <w:rsid w:val="00935D21"/>
    <w:rsid w:val="00935F61"/>
    <w:rsid w:val="0093619E"/>
    <w:rsid w:val="00936538"/>
    <w:rsid w:val="009365C2"/>
    <w:rsid w:val="009375A7"/>
    <w:rsid w:val="00937638"/>
    <w:rsid w:val="00937991"/>
    <w:rsid w:val="00937AE3"/>
    <w:rsid w:val="009401F4"/>
    <w:rsid w:val="0094119B"/>
    <w:rsid w:val="00941473"/>
    <w:rsid w:val="009428FB"/>
    <w:rsid w:val="00942C64"/>
    <w:rsid w:val="009437C0"/>
    <w:rsid w:val="00943C56"/>
    <w:rsid w:val="00943EB2"/>
    <w:rsid w:val="00944430"/>
    <w:rsid w:val="00944725"/>
    <w:rsid w:val="00944ADB"/>
    <w:rsid w:val="00944B14"/>
    <w:rsid w:val="0094507B"/>
    <w:rsid w:val="0094524E"/>
    <w:rsid w:val="009457A7"/>
    <w:rsid w:val="009457DB"/>
    <w:rsid w:val="0094583C"/>
    <w:rsid w:val="00945D9E"/>
    <w:rsid w:val="00946202"/>
    <w:rsid w:val="0094650D"/>
    <w:rsid w:val="00946F59"/>
    <w:rsid w:val="00947123"/>
    <w:rsid w:val="009478E7"/>
    <w:rsid w:val="00947CA5"/>
    <w:rsid w:val="00950AF4"/>
    <w:rsid w:val="00950E40"/>
    <w:rsid w:val="00951560"/>
    <w:rsid w:val="0095190C"/>
    <w:rsid w:val="00951E34"/>
    <w:rsid w:val="0095296E"/>
    <w:rsid w:val="00952CF6"/>
    <w:rsid w:val="00952E84"/>
    <w:rsid w:val="00952E9F"/>
    <w:rsid w:val="00953B26"/>
    <w:rsid w:val="00954461"/>
    <w:rsid w:val="00955968"/>
    <w:rsid w:val="00955D04"/>
    <w:rsid w:val="00955D76"/>
    <w:rsid w:val="00956835"/>
    <w:rsid w:val="00956ABF"/>
    <w:rsid w:val="00956B95"/>
    <w:rsid w:val="00956D72"/>
    <w:rsid w:val="009578B9"/>
    <w:rsid w:val="00957B53"/>
    <w:rsid w:val="00960697"/>
    <w:rsid w:val="009607F1"/>
    <w:rsid w:val="00960BCF"/>
    <w:rsid w:val="00960CD1"/>
    <w:rsid w:val="00961497"/>
    <w:rsid w:val="00962619"/>
    <w:rsid w:val="009628CC"/>
    <w:rsid w:val="00962E24"/>
    <w:rsid w:val="00963009"/>
    <w:rsid w:val="0096309E"/>
    <w:rsid w:val="009633B5"/>
    <w:rsid w:val="00963C2B"/>
    <w:rsid w:val="00964240"/>
    <w:rsid w:val="00964D7D"/>
    <w:rsid w:val="00965068"/>
    <w:rsid w:val="009653D1"/>
    <w:rsid w:val="00965FC1"/>
    <w:rsid w:val="0096628B"/>
    <w:rsid w:val="009668AF"/>
    <w:rsid w:val="009677CA"/>
    <w:rsid w:val="009678AE"/>
    <w:rsid w:val="00967C69"/>
    <w:rsid w:val="00970332"/>
    <w:rsid w:val="009703E4"/>
    <w:rsid w:val="00971420"/>
    <w:rsid w:val="00971459"/>
    <w:rsid w:val="00971DF5"/>
    <w:rsid w:val="0097245B"/>
    <w:rsid w:val="00973001"/>
    <w:rsid w:val="00973263"/>
    <w:rsid w:val="0097331C"/>
    <w:rsid w:val="0097370F"/>
    <w:rsid w:val="00973CA6"/>
    <w:rsid w:val="00973DCE"/>
    <w:rsid w:val="0097469F"/>
    <w:rsid w:val="00974D8A"/>
    <w:rsid w:val="00974E1A"/>
    <w:rsid w:val="00975453"/>
    <w:rsid w:val="009758FB"/>
    <w:rsid w:val="009760FC"/>
    <w:rsid w:val="009763A0"/>
    <w:rsid w:val="00976568"/>
    <w:rsid w:val="00976581"/>
    <w:rsid w:val="00976AC8"/>
    <w:rsid w:val="0097709B"/>
    <w:rsid w:val="00977348"/>
    <w:rsid w:val="00977944"/>
    <w:rsid w:val="00977A64"/>
    <w:rsid w:val="00980429"/>
    <w:rsid w:val="0098077C"/>
    <w:rsid w:val="0098088A"/>
    <w:rsid w:val="00980A9E"/>
    <w:rsid w:val="00982520"/>
    <w:rsid w:val="0098287A"/>
    <w:rsid w:val="0098373E"/>
    <w:rsid w:val="009842C5"/>
    <w:rsid w:val="009845F1"/>
    <w:rsid w:val="009854AD"/>
    <w:rsid w:val="009860D2"/>
    <w:rsid w:val="0098679A"/>
    <w:rsid w:val="00986D32"/>
    <w:rsid w:val="009874F3"/>
    <w:rsid w:val="00987805"/>
    <w:rsid w:val="00990C3F"/>
    <w:rsid w:val="00991791"/>
    <w:rsid w:val="009921DB"/>
    <w:rsid w:val="009923DB"/>
    <w:rsid w:val="00992EFC"/>
    <w:rsid w:val="009935F4"/>
    <w:rsid w:val="0099378F"/>
    <w:rsid w:val="00993F8B"/>
    <w:rsid w:val="0099424D"/>
    <w:rsid w:val="00994471"/>
    <w:rsid w:val="009947D8"/>
    <w:rsid w:val="00994DC2"/>
    <w:rsid w:val="009955DE"/>
    <w:rsid w:val="0099583F"/>
    <w:rsid w:val="009961AE"/>
    <w:rsid w:val="00996469"/>
    <w:rsid w:val="0099677D"/>
    <w:rsid w:val="00996F09"/>
    <w:rsid w:val="00997722"/>
    <w:rsid w:val="009A0A0C"/>
    <w:rsid w:val="009A2B9C"/>
    <w:rsid w:val="009A2C1A"/>
    <w:rsid w:val="009A2E82"/>
    <w:rsid w:val="009A2FC5"/>
    <w:rsid w:val="009A32FE"/>
    <w:rsid w:val="009A37BB"/>
    <w:rsid w:val="009A3C74"/>
    <w:rsid w:val="009A3CDE"/>
    <w:rsid w:val="009A3DC1"/>
    <w:rsid w:val="009A451C"/>
    <w:rsid w:val="009A47A4"/>
    <w:rsid w:val="009A4AD1"/>
    <w:rsid w:val="009A50C3"/>
    <w:rsid w:val="009A557B"/>
    <w:rsid w:val="009A569D"/>
    <w:rsid w:val="009A5B22"/>
    <w:rsid w:val="009A5DC9"/>
    <w:rsid w:val="009A62B3"/>
    <w:rsid w:val="009A64D1"/>
    <w:rsid w:val="009A65F6"/>
    <w:rsid w:val="009A6952"/>
    <w:rsid w:val="009A731E"/>
    <w:rsid w:val="009A7B6D"/>
    <w:rsid w:val="009A7BC8"/>
    <w:rsid w:val="009A7E13"/>
    <w:rsid w:val="009A7F23"/>
    <w:rsid w:val="009B06FF"/>
    <w:rsid w:val="009B0BD3"/>
    <w:rsid w:val="009B0F76"/>
    <w:rsid w:val="009B1136"/>
    <w:rsid w:val="009B146C"/>
    <w:rsid w:val="009B18B1"/>
    <w:rsid w:val="009B19ED"/>
    <w:rsid w:val="009B2786"/>
    <w:rsid w:val="009B2D26"/>
    <w:rsid w:val="009B319F"/>
    <w:rsid w:val="009B3A1F"/>
    <w:rsid w:val="009B3F68"/>
    <w:rsid w:val="009B48DE"/>
    <w:rsid w:val="009B4961"/>
    <w:rsid w:val="009B4D29"/>
    <w:rsid w:val="009B4E88"/>
    <w:rsid w:val="009B50C8"/>
    <w:rsid w:val="009B536A"/>
    <w:rsid w:val="009B588C"/>
    <w:rsid w:val="009B5A88"/>
    <w:rsid w:val="009B6023"/>
    <w:rsid w:val="009B6B47"/>
    <w:rsid w:val="009B76A1"/>
    <w:rsid w:val="009B7CEE"/>
    <w:rsid w:val="009B7DA6"/>
    <w:rsid w:val="009C01EA"/>
    <w:rsid w:val="009C01F3"/>
    <w:rsid w:val="009C0683"/>
    <w:rsid w:val="009C086B"/>
    <w:rsid w:val="009C1504"/>
    <w:rsid w:val="009C1984"/>
    <w:rsid w:val="009C1D0B"/>
    <w:rsid w:val="009C1FEE"/>
    <w:rsid w:val="009C218C"/>
    <w:rsid w:val="009C295E"/>
    <w:rsid w:val="009C3F88"/>
    <w:rsid w:val="009C40B9"/>
    <w:rsid w:val="009C422A"/>
    <w:rsid w:val="009C45D4"/>
    <w:rsid w:val="009C4706"/>
    <w:rsid w:val="009C5193"/>
    <w:rsid w:val="009C5953"/>
    <w:rsid w:val="009C748D"/>
    <w:rsid w:val="009C757A"/>
    <w:rsid w:val="009D063C"/>
    <w:rsid w:val="009D0A37"/>
    <w:rsid w:val="009D0E21"/>
    <w:rsid w:val="009D1261"/>
    <w:rsid w:val="009D1B97"/>
    <w:rsid w:val="009D22DB"/>
    <w:rsid w:val="009D2650"/>
    <w:rsid w:val="009D29D7"/>
    <w:rsid w:val="009D2D4A"/>
    <w:rsid w:val="009D2DD9"/>
    <w:rsid w:val="009D2E22"/>
    <w:rsid w:val="009D310D"/>
    <w:rsid w:val="009D315A"/>
    <w:rsid w:val="009D31FD"/>
    <w:rsid w:val="009D322F"/>
    <w:rsid w:val="009D36B8"/>
    <w:rsid w:val="009D4AEF"/>
    <w:rsid w:val="009D5186"/>
    <w:rsid w:val="009D53A8"/>
    <w:rsid w:val="009D5400"/>
    <w:rsid w:val="009D567E"/>
    <w:rsid w:val="009D5777"/>
    <w:rsid w:val="009D5B1D"/>
    <w:rsid w:val="009D5F27"/>
    <w:rsid w:val="009D605B"/>
    <w:rsid w:val="009D6DFC"/>
    <w:rsid w:val="009D6F8D"/>
    <w:rsid w:val="009D7040"/>
    <w:rsid w:val="009D7392"/>
    <w:rsid w:val="009D76A8"/>
    <w:rsid w:val="009D7AC4"/>
    <w:rsid w:val="009D7CE6"/>
    <w:rsid w:val="009D7D36"/>
    <w:rsid w:val="009E0318"/>
    <w:rsid w:val="009E04A7"/>
    <w:rsid w:val="009E06CA"/>
    <w:rsid w:val="009E0DE0"/>
    <w:rsid w:val="009E0E32"/>
    <w:rsid w:val="009E133A"/>
    <w:rsid w:val="009E1A44"/>
    <w:rsid w:val="009E2829"/>
    <w:rsid w:val="009E2AFB"/>
    <w:rsid w:val="009E3234"/>
    <w:rsid w:val="009E36AD"/>
    <w:rsid w:val="009E36B5"/>
    <w:rsid w:val="009E387C"/>
    <w:rsid w:val="009E4C39"/>
    <w:rsid w:val="009E5392"/>
    <w:rsid w:val="009E5768"/>
    <w:rsid w:val="009E58B3"/>
    <w:rsid w:val="009E6360"/>
    <w:rsid w:val="009E63CE"/>
    <w:rsid w:val="009E6AD6"/>
    <w:rsid w:val="009E6C5D"/>
    <w:rsid w:val="009E717E"/>
    <w:rsid w:val="009E72B3"/>
    <w:rsid w:val="009E7610"/>
    <w:rsid w:val="009E7B90"/>
    <w:rsid w:val="009E7E03"/>
    <w:rsid w:val="009E7E2A"/>
    <w:rsid w:val="009F061A"/>
    <w:rsid w:val="009F077B"/>
    <w:rsid w:val="009F1539"/>
    <w:rsid w:val="009F16B8"/>
    <w:rsid w:val="009F1702"/>
    <w:rsid w:val="009F180D"/>
    <w:rsid w:val="009F19FB"/>
    <w:rsid w:val="009F1BF9"/>
    <w:rsid w:val="009F1D1F"/>
    <w:rsid w:val="009F2354"/>
    <w:rsid w:val="009F244E"/>
    <w:rsid w:val="009F2823"/>
    <w:rsid w:val="009F2CB3"/>
    <w:rsid w:val="009F3203"/>
    <w:rsid w:val="009F3456"/>
    <w:rsid w:val="009F3602"/>
    <w:rsid w:val="009F3BF5"/>
    <w:rsid w:val="009F3C0F"/>
    <w:rsid w:val="009F41A1"/>
    <w:rsid w:val="009F43EF"/>
    <w:rsid w:val="009F47A4"/>
    <w:rsid w:val="009F482C"/>
    <w:rsid w:val="009F4F5D"/>
    <w:rsid w:val="009F507D"/>
    <w:rsid w:val="009F5694"/>
    <w:rsid w:val="009F574E"/>
    <w:rsid w:val="009F60BD"/>
    <w:rsid w:val="009F628E"/>
    <w:rsid w:val="009F691D"/>
    <w:rsid w:val="009F6E7A"/>
    <w:rsid w:val="009F72FF"/>
    <w:rsid w:val="009F7525"/>
    <w:rsid w:val="009F75B4"/>
    <w:rsid w:val="00A00174"/>
    <w:rsid w:val="00A00274"/>
    <w:rsid w:val="00A009E0"/>
    <w:rsid w:val="00A00A72"/>
    <w:rsid w:val="00A00BD8"/>
    <w:rsid w:val="00A00D4E"/>
    <w:rsid w:val="00A01129"/>
    <w:rsid w:val="00A01368"/>
    <w:rsid w:val="00A01902"/>
    <w:rsid w:val="00A02A5A"/>
    <w:rsid w:val="00A031E1"/>
    <w:rsid w:val="00A03970"/>
    <w:rsid w:val="00A03C8A"/>
    <w:rsid w:val="00A03CEF"/>
    <w:rsid w:val="00A03D69"/>
    <w:rsid w:val="00A04307"/>
    <w:rsid w:val="00A0446F"/>
    <w:rsid w:val="00A04621"/>
    <w:rsid w:val="00A05001"/>
    <w:rsid w:val="00A05127"/>
    <w:rsid w:val="00A0542F"/>
    <w:rsid w:val="00A0586E"/>
    <w:rsid w:val="00A05ED6"/>
    <w:rsid w:val="00A061C0"/>
    <w:rsid w:val="00A06489"/>
    <w:rsid w:val="00A06E29"/>
    <w:rsid w:val="00A06FFE"/>
    <w:rsid w:val="00A0701F"/>
    <w:rsid w:val="00A071A0"/>
    <w:rsid w:val="00A0730D"/>
    <w:rsid w:val="00A075DB"/>
    <w:rsid w:val="00A07608"/>
    <w:rsid w:val="00A07E6C"/>
    <w:rsid w:val="00A07EC7"/>
    <w:rsid w:val="00A10254"/>
    <w:rsid w:val="00A1035B"/>
    <w:rsid w:val="00A1058B"/>
    <w:rsid w:val="00A105E8"/>
    <w:rsid w:val="00A10678"/>
    <w:rsid w:val="00A106D2"/>
    <w:rsid w:val="00A10742"/>
    <w:rsid w:val="00A10772"/>
    <w:rsid w:val="00A10E1C"/>
    <w:rsid w:val="00A11500"/>
    <w:rsid w:val="00A115B6"/>
    <w:rsid w:val="00A1182D"/>
    <w:rsid w:val="00A11842"/>
    <w:rsid w:val="00A119C4"/>
    <w:rsid w:val="00A11A17"/>
    <w:rsid w:val="00A11BC5"/>
    <w:rsid w:val="00A12095"/>
    <w:rsid w:val="00A127C5"/>
    <w:rsid w:val="00A134DA"/>
    <w:rsid w:val="00A13988"/>
    <w:rsid w:val="00A13EEC"/>
    <w:rsid w:val="00A14B95"/>
    <w:rsid w:val="00A14F32"/>
    <w:rsid w:val="00A15077"/>
    <w:rsid w:val="00A15266"/>
    <w:rsid w:val="00A15536"/>
    <w:rsid w:val="00A160B5"/>
    <w:rsid w:val="00A161A8"/>
    <w:rsid w:val="00A167BB"/>
    <w:rsid w:val="00A16F5E"/>
    <w:rsid w:val="00A17551"/>
    <w:rsid w:val="00A17609"/>
    <w:rsid w:val="00A17AD4"/>
    <w:rsid w:val="00A17B30"/>
    <w:rsid w:val="00A17C5F"/>
    <w:rsid w:val="00A17C97"/>
    <w:rsid w:val="00A20264"/>
    <w:rsid w:val="00A20C5F"/>
    <w:rsid w:val="00A20C79"/>
    <w:rsid w:val="00A20E1F"/>
    <w:rsid w:val="00A21786"/>
    <w:rsid w:val="00A218BD"/>
    <w:rsid w:val="00A224A9"/>
    <w:rsid w:val="00A23D06"/>
    <w:rsid w:val="00A23D6D"/>
    <w:rsid w:val="00A23DA2"/>
    <w:rsid w:val="00A23FBA"/>
    <w:rsid w:val="00A24FF0"/>
    <w:rsid w:val="00A25519"/>
    <w:rsid w:val="00A26460"/>
    <w:rsid w:val="00A268C9"/>
    <w:rsid w:val="00A271EF"/>
    <w:rsid w:val="00A2739F"/>
    <w:rsid w:val="00A304BC"/>
    <w:rsid w:val="00A304C1"/>
    <w:rsid w:val="00A30725"/>
    <w:rsid w:val="00A30FC9"/>
    <w:rsid w:val="00A310EB"/>
    <w:rsid w:val="00A31D84"/>
    <w:rsid w:val="00A32099"/>
    <w:rsid w:val="00A32599"/>
    <w:rsid w:val="00A32BD5"/>
    <w:rsid w:val="00A331AB"/>
    <w:rsid w:val="00A3322E"/>
    <w:rsid w:val="00A33AE5"/>
    <w:rsid w:val="00A33B85"/>
    <w:rsid w:val="00A3425B"/>
    <w:rsid w:val="00A34A0F"/>
    <w:rsid w:val="00A34C26"/>
    <w:rsid w:val="00A34DE5"/>
    <w:rsid w:val="00A34EA3"/>
    <w:rsid w:val="00A35404"/>
    <w:rsid w:val="00A3543C"/>
    <w:rsid w:val="00A357F3"/>
    <w:rsid w:val="00A36719"/>
    <w:rsid w:val="00A36D26"/>
    <w:rsid w:val="00A37373"/>
    <w:rsid w:val="00A3752A"/>
    <w:rsid w:val="00A37C3C"/>
    <w:rsid w:val="00A408C7"/>
    <w:rsid w:val="00A40934"/>
    <w:rsid w:val="00A40B69"/>
    <w:rsid w:val="00A40CE5"/>
    <w:rsid w:val="00A415CC"/>
    <w:rsid w:val="00A43644"/>
    <w:rsid w:val="00A43CC2"/>
    <w:rsid w:val="00A43D76"/>
    <w:rsid w:val="00A43EE8"/>
    <w:rsid w:val="00A44F5E"/>
    <w:rsid w:val="00A4516B"/>
    <w:rsid w:val="00A452EE"/>
    <w:rsid w:val="00A45669"/>
    <w:rsid w:val="00A459AD"/>
    <w:rsid w:val="00A45C2A"/>
    <w:rsid w:val="00A46049"/>
    <w:rsid w:val="00A461E5"/>
    <w:rsid w:val="00A46B69"/>
    <w:rsid w:val="00A470AA"/>
    <w:rsid w:val="00A47585"/>
    <w:rsid w:val="00A47B13"/>
    <w:rsid w:val="00A500D1"/>
    <w:rsid w:val="00A50444"/>
    <w:rsid w:val="00A50496"/>
    <w:rsid w:val="00A50CFC"/>
    <w:rsid w:val="00A526CB"/>
    <w:rsid w:val="00A53376"/>
    <w:rsid w:val="00A53586"/>
    <w:rsid w:val="00A5359F"/>
    <w:rsid w:val="00A535A6"/>
    <w:rsid w:val="00A53816"/>
    <w:rsid w:val="00A53C4A"/>
    <w:rsid w:val="00A53F25"/>
    <w:rsid w:val="00A5420A"/>
    <w:rsid w:val="00A542D9"/>
    <w:rsid w:val="00A5450C"/>
    <w:rsid w:val="00A55547"/>
    <w:rsid w:val="00A55818"/>
    <w:rsid w:val="00A5691F"/>
    <w:rsid w:val="00A56F2A"/>
    <w:rsid w:val="00A5739D"/>
    <w:rsid w:val="00A57402"/>
    <w:rsid w:val="00A575D0"/>
    <w:rsid w:val="00A576B3"/>
    <w:rsid w:val="00A57731"/>
    <w:rsid w:val="00A57B79"/>
    <w:rsid w:val="00A57DDF"/>
    <w:rsid w:val="00A57DF2"/>
    <w:rsid w:val="00A60799"/>
    <w:rsid w:val="00A60C9E"/>
    <w:rsid w:val="00A60FFC"/>
    <w:rsid w:val="00A614B1"/>
    <w:rsid w:val="00A616BD"/>
    <w:rsid w:val="00A62099"/>
    <w:rsid w:val="00A6224F"/>
    <w:rsid w:val="00A62481"/>
    <w:rsid w:val="00A627E8"/>
    <w:rsid w:val="00A62EF5"/>
    <w:rsid w:val="00A637F7"/>
    <w:rsid w:val="00A63AE6"/>
    <w:rsid w:val="00A642E4"/>
    <w:rsid w:val="00A644B2"/>
    <w:rsid w:val="00A64E35"/>
    <w:rsid w:val="00A64ED1"/>
    <w:rsid w:val="00A65C95"/>
    <w:rsid w:val="00A65D74"/>
    <w:rsid w:val="00A65F54"/>
    <w:rsid w:val="00A66991"/>
    <w:rsid w:val="00A66ABE"/>
    <w:rsid w:val="00A671ED"/>
    <w:rsid w:val="00A674B7"/>
    <w:rsid w:val="00A676C2"/>
    <w:rsid w:val="00A67841"/>
    <w:rsid w:val="00A67871"/>
    <w:rsid w:val="00A70CEC"/>
    <w:rsid w:val="00A70F4B"/>
    <w:rsid w:val="00A71AE8"/>
    <w:rsid w:val="00A71DD2"/>
    <w:rsid w:val="00A71F7F"/>
    <w:rsid w:val="00A727C2"/>
    <w:rsid w:val="00A72AD9"/>
    <w:rsid w:val="00A73F94"/>
    <w:rsid w:val="00A740CC"/>
    <w:rsid w:val="00A741CC"/>
    <w:rsid w:val="00A74825"/>
    <w:rsid w:val="00A74A27"/>
    <w:rsid w:val="00A74C04"/>
    <w:rsid w:val="00A75F0B"/>
    <w:rsid w:val="00A765D9"/>
    <w:rsid w:val="00A7668E"/>
    <w:rsid w:val="00A767E5"/>
    <w:rsid w:val="00A76814"/>
    <w:rsid w:val="00A768A9"/>
    <w:rsid w:val="00A76B92"/>
    <w:rsid w:val="00A76D68"/>
    <w:rsid w:val="00A77300"/>
    <w:rsid w:val="00A77304"/>
    <w:rsid w:val="00A7780F"/>
    <w:rsid w:val="00A8059B"/>
    <w:rsid w:val="00A8067F"/>
    <w:rsid w:val="00A808F7"/>
    <w:rsid w:val="00A8132A"/>
    <w:rsid w:val="00A816B7"/>
    <w:rsid w:val="00A81A63"/>
    <w:rsid w:val="00A81F39"/>
    <w:rsid w:val="00A822E5"/>
    <w:rsid w:val="00A82860"/>
    <w:rsid w:val="00A82964"/>
    <w:rsid w:val="00A83534"/>
    <w:rsid w:val="00A83C2E"/>
    <w:rsid w:val="00A84FF1"/>
    <w:rsid w:val="00A85631"/>
    <w:rsid w:val="00A85709"/>
    <w:rsid w:val="00A85747"/>
    <w:rsid w:val="00A8590B"/>
    <w:rsid w:val="00A85E77"/>
    <w:rsid w:val="00A860BE"/>
    <w:rsid w:val="00A861F4"/>
    <w:rsid w:val="00A86787"/>
    <w:rsid w:val="00A86835"/>
    <w:rsid w:val="00A8691E"/>
    <w:rsid w:val="00A869D1"/>
    <w:rsid w:val="00A86BFE"/>
    <w:rsid w:val="00A86C26"/>
    <w:rsid w:val="00A876CE"/>
    <w:rsid w:val="00A90001"/>
    <w:rsid w:val="00A900C2"/>
    <w:rsid w:val="00A90974"/>
    <w:rsid w:val="00A90B89"/>
    <w:rsid w:val="00A90B9F"/>
    <w:rsid w:val="00A90FE5"/>
    <w:rsid w:val="00A9137A"/>
    <w:rsid w:val="00A915F5"/>
    <w:rsid w:val="00A918DF"/>
    <w:rsid w:val="00A9274D"/>
    <w:rsid w:val="00A92C0E"/>
    <w:rsid w:val="00A92E8E"/>
    <w:rsid w:val="00A93173"/>
    <w:rsid w:val="00A93737"/>
    <w:rsid w:val="00A93AD5"/>
    <w:rsid w:val="00A94187"/>
    <w:rsid w:val="00A94852"/>
    <w:rsid w:val="00A94C8D"/>
    <w:rsid w:val="00A96064"/>
    <w:rsid w:val="00A96E7B"/>
    <w:rsid w:val="00A97444"/>
    <w:rsid w:val="00A97450"/>
    <w:rsid w:val="00A97527"/>
    <w:rsid w:val="00A976A0"/>
    <w:rsid w:val="00A9786F"/>
    <w:rsid w:val="00A97A90"/>
    <w:rsid w:val="00AA02E5"/>
    <w:rsid w:val="00AA1217"/>
    <w:rsid w:val="00AA175D"/>
    <w:rsid w:val="00AA17A3"/>
    <w:rsid w:val="00AA1F9E"/>
    <w:rsid w:val="00AA201A"/>
    <w:rsid w:val="00AA21DB"/>
    <w:rsid w:val="00AA21E1"/>
    <w:rsid w:val="00AA247E"/>
    <w:rsid w:val="00AA2707"/>
    <w:rsid w:val="00AA271D"/>
    <w:rsid w:val="00AA3278"/>
    <w:rsid w:val="00AA35B8"/>
    <w:rsid w:val="00AA3BDB"/>
    <w:rsid w:val="00AA42FA"/>
    <w:rsid w:val="00AA4860"/>
    <w:rsid w:val="00AA4C0C"/>
    <w:rsid w:val="00AA4E04"/>
    <w:rsid w:val="00AA5657"/>
    <w:rsid w:val="00AA587F"/>
    <w:rsid w:val="00AA59D0"/>
    <w:rsid w:val="00AA5CCD"/>
    <w:rsid w:val="00AA626D"/>
    <w:rsid w:val="00AA6591"/>
    <w:rsid w:val="00AA6652"/>
    <w:rsid w:val="00AA6869"/>
    <w:rsid w:val="00AA7341"/>
    <w:rsid w:val="00AA7D59"/>
    <w:rsid w:val="00AA7FD9"/>
    <w:rsid w:val="00AB002F"/>
    <w:rsid w:val="00AB03B9"/>
    <w:rsid w:val="00AB0638"/>
    <w:rsid w:val="00AB1A4B"/>
    <w:rsid w:val="00AB236A"/>
    <w:rsid w:val="00AB2734"/>
    <w:rsid w:val="00AB294B"/>
    <w:rsid w:val="00AB303B"/>
    <w:rsid w:val="00AB3288"/>
    <w:rsid w:val="00AB33BA"/>
    <w:rsid w:val="00AB3B12"/>
    <w:rsid w:val="00AB43CC"/>
    <w:rsid w:val="00AB49BE"/>
    <w:rsid w:val="00AB4E96"/>
    <w:rsid w:val="00AB5EF3"/>
    <w:rsid w:val="00AB6047"/>
    <w:rsid w:val="00AB719F"/>
    <w:rsid w:val="00AB758C"/>
    <w:rsid w:val="00AB794A"/>
    <w:rsid w:val="00AB79E4"/>
    <w:rsid w:val="00AB7DF1"/>
    <w:rsid w:val="00AC0583"/>
    <w:rsid w:val="00AC0C97"/>
    <w:rsid w:val="00AC14E7"/>
    <w:rsid w:val="00AC15A7"/>
    <w:rsid w:val="00AC1B40"/>
    <w:rsid w:val="00AC1CB8"/>
    <w:rsid w:val="00AC20E2"/>
    <w:rsid w:val="00AC2A0D"/>
    <w:rsid w:val="00AC2D74"/>
    <w:rsid w:val="00AC3238"/>
    <w:rsid w:val="00AC38DF"/>
    <w:rsid w:val="00AC3A1B"/>
    <w:rsid w:val="00AC3A33"/>
    <w:rsid w:val="00AC3B14"/>
    <w:rsid w:val="00AC3E6C"/>
    <w:rsid w:val="00AC423D"/>
    <w:rsid w:val="00AC4289"/>
    <w:rsid w:val="00AC4408"/>
    <w:rsid w:val="00AC445D"/>
    <w:rsid w:val="00AC453B"/>
    <w:rsid w:val="00AC5385"/>
    <w:rsid w:val="00AC548C"/>
    <w:rsid w:val="00AC60D9"/>
    <w:rsid w:val="00AC6569"/>
    <w:rsid w:val="00AC66A3"/>
    <w:rsid w:val="00AC66E6"/>
    <w:rsid w:val="00AC6A56"/>
    <w:rsid w:val="00AC6E7D"/>
    <w:rsid w:val="00AC6ED1"/>
    <w:rsid w:val="00AC72CA"/>
    <w:rsid w:val="00AC799F"/>
    <w:rsid w:val="00AC7C3C"/>
    <w:rsid w:val="00AD083C"/>
    <w:rsid w:val="00AD10B6"/>
    <w:rsid w:val="00AD12AA"/>
    <w:rsid w:val="00AD1A29"/>
    <w:rsid w:val="00AD1AFF"/>
    <w:rsid w:val="00AD1EFB"/>
    <w:rsid w:val="00AD203F"/>
    <w:rsid w:val="00AD2271"/>
    <w:rsid w:val="00AD22B0"/>
    <w:rsid w:val="00AD2459"/>
    <w:rsid w:val="00AD25CC"/>
    <w:rsid w:val="00AD2832"/>
    <w:rsid w:val="00AD33DD"/>
    <w:rsid w:val="00AD3769"/>
    <w:rsid w:val="00AD3AF3"/>
    <w:rsid w:val="00AD4417"/>
    <w:rsid w:val="00AD4F31"/>
    <w:rsid w:val="00AD5FC3"/>
    <w:rsid w:val="00AD6048"/>
    <w:rsid w:val="00AD60C8"/>
    <w:rsid w:val="00AD6422"/>
    <w:rsid w:val="00AD7313"/>
    <w:rsid w:val="00AD7F2E"/>
    <w:rsid w:val="00AE02D4"/>
    <w:rsid w:val="00AE09E0"/>
    <w:rsid w:val="00AE1062"/>
    <w:rsid w:val="00AE298A"/>
    <w:rsid w:val="00AE2993"/>
    <w:rsid w:val="00AE2B8D"/>
    <w:rsid w:val="00AE2C74"/>
    <w:rsid w:val="00AE30EF"/>
    <w:rsid w:val="00AE33CD"/>
    <w:rsid w:val="00AE3C16"/>
    <w:rsid w:val="00AE4AB8"/>
    <w:rsid w:val="00AE4C02"/>
    <w:rsid w:val="00AE4C1D"/>
    <w:rsid w:val="00AE531E"/>
    <w:rsid w:val="00AE5633"/>
    <w:rsid w:val="00AE5EBB"/>
    <w:rsid w:val="00AE5FF7"/>
    <w:rsid w:val="00AE6732"/>
    <w:rsid w:val="00AE7245"/>
    <w:rsid w:val="00AE7B5D"/>
    <w:rsid w:val="00AF06E4"/>
    <w:rsid w:val="00AF0729"/>
    <w:rsid w:val="00AF0C59"/>
    <w:rsid w:val="00AF1CB8"/>
    <w:rsid w:val="00AF209C"/>
    <w:rsid w:val="00AF24CD"/>
    <w:rsid w:val="00AF309F"/>
    <w:rsid w:val="00AF3927"/>
    <w:rsid w:val="00AF4512"/>
    <w:rsid w:val="00AF4C44"/>
    <w:rsid w:val="00AF4D01"/>
    <w:rsid w:val="00AF4E3C"/>
    <w:rsid w:val="00AF512B"/>
    <w:rsid w:val="00AF5743"/>
    <w:rsid w:val="00AF5AD3"/>
    <w:rsid w:val="00AF5B69"/>
    <w:rsid w:val="00AF5B7A"/>
    <w:rsid w:val="00AF6603"/>
    <w:rsid w:val="00AF6D6C"/>
    <w:rsid w:val="00AF6F10"/>
    <w:rsid w:val="00AF7CB4"/>
    <w:rsid w:val="00AF7D8A"/>
    <w:rsid w:val="00AF7F8F"/>
    <w:rsid w:val="00B000AA"/>
    <w:rsid w:val="00B00C5C"/>
    <w:rsid w:val="00B00EBD"/>
    <w:rsid w:val="00B0178A"/>
    <w:rsid w:val="00B019FA"/>
    <w:rsid w:val="00B01D22"/>
    <w:rsid w:val="00B0223F"/>
    <w:rsid w:val="00B023B6"/>
    <w:rsid w:val="00B02D2D"/>
    <w:rsid w:val="00B02D73"/>
    <w:rsid w:val="00B03F83"/>
    <w:rsid w:val="00B04106"/>
    <w:rsid w:val="00B04324"/>
    <w:rsid w:val="00B04517"/>
    <w:rsid w:val="00B04A9D"/>
    <w:rsid w:val="00B04CBE"/>
    <w:rsid w:val="00B05481"/>
    <w:rsid w:val="00B05872"/>
    <w:rsid w:val="00B05FC7"/>
    <w:rsid w:val="00B067BF"/>
    <w:rsid w:val="00B06872"/>
    <w:rsid w:val="00B06BD4"/>
    <w:rsid w:val="00B07128"/>
    <w:rsid w:val="00B07364"/>
    <w:rsid w:val="00B0779F"/>
    <w:rsid w:val="00B07804"/>
    <w:rsid w:val="00B1008A"/>
    <w:rsid w:val="00B1017B"/>
    <w:rsid w:val="00B10521"/>
    <w:rsid w:val="00B1074A"/>
    <w:rsid w:val="00B10C49"/>
    <w:rsid w:val="00B11162"/>
    <w:rsid w:val="00B11237"/>
    <w:rsid w:val="00B112FB"/>
    <w:rsid w:val="00B116F3"/>
    <w:rsid w:val="00B11E67"/>
    <w:rsid w:val="00B1207C"/>
    <w:rsid w:val="00B121A5"/>
    <w:rsid w:val="00B12693"/>
    <w:rsid w:val="00B12A28"/>
    <w:rsid w:val="00B12BBF"/>
    <w:rsid w:val="00B13AD5"/>
    <w:rsid w:val="00B144E2"/>
    <w:rsid w:val="00B14777"/>
    <w:rsid w:val="00B147AE"/>
    <w:rsid w:val="00B15093"/>
    <w:rsid w:val="00B1579F"/>
    <w:rsid w:val="00B15B92"/>
    <w:rsid w:val="00B15C93"/>
    <w:rsid w:val="00B15FCC"/>
    <w:rsid w:val="00B1675B"/>
    <w:rsid w:val="00B16A95"/>
    <w:rsid w:val="00B16D7F"/>
    <w:rsid w:val="00B16D94"/>
    <w:rsid w:val="00B16F04"/>
    <w:rsid w:val="00B173A3"/>
    <w:rsid w:val="00B17485"/>
    <w:rsid w:val="00B17A38"/>
    <w:rsid w:val="00B17C9A"/>
    <w:rsid w:val="00B17D8E"/>
    <w:rsid w:val="00B17E2C"/>
    <w:rsid w:val="00B203E9"/>
    <w:rsid w:val="00B20460"/>
    <w:rsid w:val="00B2147E"/>
    <w:rsid w:val="00B215EA"/>
    <w:rsid w:val="00B217F4"/>
    <w:rsid w:val="00B21A89"/>
    <w:rsid w:val="00B22118"/>
    <w:rsid w:val="00B22732"/>
    <w:rsid w:val="00B233A8"/>
    <w:rsid w:val="00B233F0"/>
    <w:rsid w:val="00B23738"/>
    <w:rsid w:val="00B23A59"/>
    <w:rsid w:val="00B2485C"/>
    <w:rsid w:val="00B24A91"/>
    <w:rsid w:val="00B24DC4"/>
    <w:rsid w:val="00B24E57"/>
    <w:rsid w:val="00B24EC3"/>
    <w:rsid w:val="00B24F78"/>
    <w:rsid w:val="00B256BF"/>
    <w:rsid w:val="00B25A6A"/>
    <w:rsid w:val="00B25B6E"/>
    <w:rsid w:val="00B26417"/>
    <w:rsid w:val="00B26936"/>
    <w:rsid w:val="00B26B75"/>
    <w:rsid w:val="00B26B88"/>
    <w:rsid w:val="00B26DB9"/>
    <w:rsid w:val="00B26F9B"/>
    <w:rsid w:val="00B3002E"/>
    <w:rsid w:val="00B30199"/>
    <w:rsid w:val="00B301FD"/>
    <w:rsid w:val="00B30EF0"/>
    <w:rsid w:val="00B30F1B"/>
    <w:rsid w:val="00B316E1"/>
    <w:rsid w:val="00B318EB"/>
    <w:rsid w:val="00B31D70"/>
    <w:rsid w:val="00B326A6"/>
    <w:rsid w:val="00B330AE"/>
    <w:rsid w:val="00B33C7E"/>
    <w:rsid w:val="00B33C8C"/>
    <w:rsid w:val="00B33D4D"/>
    <w:rsid w:val="00B34669"/>
    <w:rsid w:val="00B34715"/>
    <w:rsid w:val="00B347D9"/>
    <w:rsid w:val="00B34D11"/>
    <w:rsid w:val="00B34F4C"/>
    <w:rsid w:val="00B34F82"/>
    <w:rsid w:val="00B35676"/>
    <w:rsid w:val="00B35DA3"/>
    <w:rsid w:val="00B3695D"/>
    <w:rsid w:val="00B379D5"/>
    <w:rsid w:val="00B37E96"/>
    <w:rsid w:val="00B37F10"/>
    <w:rsid w:val="00B40308"/>
    <w:rsid w:val="00B40852"/>
    <w:rsid w:val="00B408D5"/>
    <w:rsid w:val="00B410B4"/>
    <w:rsid w:val="00B41336"/>
    <w:rsid w:val="00B419A7"/>
    <w:rsid w:val="00B42757"/>
    <w:rsid w:val="00B42B3D"/>
    <w:rsid w:val="00B42D44"/>
    <w:rsid w:val="00B431FB"/>
    <w:rsid w:val="00B43973"/>
    <w:rsid w:val="00B44DD5"/>
    <w:rsid w:val="00B474A4"/>
    <w:rsid w:val="00B5098D"/>
    <w:rsid w:val="00B50CE9"/>
    <w:rsid w:val="00B514C5"/>
    <w:rsid w:val="00B5155E"/>
    <w:rsid w:val="00B516D6"/>
    <w:rsid w:val="00B51A41"/>
    <w:rsid w:val="00B5246D"/>
    <w:rsid w:val="00B5368C"/>
    <w:rsid w:val="00B5384D"/>
    <w:rsid w:val="00B541BB"/>
    <w:rsid w:val="00B541FF"/>
    <w:rsid w:val="00B54633"/>
    <w:rsid w:val="00B548CB"/>
    <w:rsid w:val="00B549A9"/>
    <w:rsid w:val="00B5690F"/>
    <w:rsid w:val="00B56A3D"/>
    <w:rsid w:val="00B56AAE"/>
    <w:rsid w:val="00B56B15"/>
    <w:rsid w:val="00B56FAA"/>
    <w:rsid w:val="00B572A8"/>
    <w:rsid w:val="00B572BD"/>
    <w:rsid w:val="00B575BE"/>
    <w:rsid w:val="00B579DD"/>
    <w:rsid w:val="00B57B82"/>
    <w:rsid w:val="00B60567"/>
    <w:rsid w:val="00B60852"/>
    <w:rsid w:val="00B60D7C"/>
    <w:rsid w:val="00B612AF"/>
    <w:rsid w:val="00B61804"/>
    <w:rsid w:val="00B618AC"/>
    <w:rsid w:val="00B62561"/>
    <w:rsid w:val="00B63854"/>
    <w:rsid w:val="00B63E3F"/>
    <w:rsid w:val="00B63FEA"/>
    <w:rsid w:val="00B641CF"/>
    <w:rsid w:val="00B64DC6"/>
    <w:rsid w:val="00B64F23"/>
    <w:rsid w:val="00B64F7D"/>
    <w:rsid w:val="00B6535D"/>
    <w:rsid w:val="00B6560E"/>
    <w:rsid w:val="00B6597B"/>
    <w:rsid w:val="00B660C3"/>
    <w:rsid w:val="00B661F9"/>
    <w:rsid w:val="00B66335"/>
    <w:rsid w:val="00B66EBE"/>
    <w:rsid w:val="00B672CA"/>
    <w:rsid w:val="00B67B33"/>
    <w:rsid w:val="00B67D93"/>
    <w:rsid w:val="00B67E99"/>
    <w:rsid w:val="00B700D0"/>
    <w:rsid w:val="00B702E6"/>
    <w:rsid w:val="00B70415"/>
    <w:rsid w:val="00B70B35"/>
    <w:rsid w:val="00B70ECC"/>
    <w:rsid w:val="00B70F73"/>
    <w:rsid w:val="00B7111C"/>
    <w:rsid w:val="00B71198"/>
    <w:rsid w:val="00B71605"/>
    <w:rsid w:val="00B7179B"/>
    <w:rsid w:val="00B71868"/>
    <w:rsid w:val="00B72184"/>
    <w:rsid w:val="00B7240E"/>
    <w:rsid w:val="00B7254F"/>
    <w:rsid w:val="00B72A97"/>
    <w:rsid w:val="00B72DF7"/>
    <w:rsid w:val="00B732FE"/>
    <w:rsid w:val="00B7361F"/>
    <w:rsid w:val="00B73888"/>
    <w:rsid w:val="00B73A35"/>
    <w:rsid w:val="00B741E3"/>
    <w:rsid w:val="00B743D6"/>
    <w:rsid w:val="00B744B2"/>
    <w:rsid w:val="00B74F93"/>
    <w:rsid w:val="00B75F79"/>
    <w:rsid w:val="00B77A81"/>
    <w:rsid w:val="00B8037E"/>
    <w:rsid w:val="00B806C0"/>
    <w:rsid w:val="00B8085D"/>
    <w:rsid w:val="00B8097E"/>
    <w:rsid w:val="00B80D29"/>
    <w:rsid w:val="00B8126C"/>
    <w:rsid w:val="00B81439"/>
    <w:rsid w:val="00B81537"/>
    <w:rsid w:val="00B81D07"/>
    <w:rsid w:val="00B82112"/>
    <w:rsid w:val="00B825A2"/>
    <w:rsid w:val="00B826DA"/>
    <w:rsid w:val="00B82A86"/>
    <w:rsid w:val="00B82DEE"/>
    <w:rsid w:val="00B8391F"/>
    <w:rsid w:val="00B83BD5"/>
    <w:rsid w:val="00B83ECF"/>
    <w:rsid w:val="00B842FB"/>
    <w:rsid w:val="00B844C0"/>
    <w:rsid w:val="00B85453"/>
    <w:rsid w:val="00B8590C"/>
    <w:rsid w:val="00B86011"/>
    <w:rsid w:val="00B864D7"/>
    <w:rsid w:val="00B86CFD"/>
    <w:rsid w:val="00B86DB0"/>
    <w:rsid w:val="00B8761C"/>
    <w:rsid w:val="00B9025F"/>
    <w:rsid w:val="00B9074A"/>
    <w:rsid w:val="00B9126A"/>
    <w:rsid w:val="00B91304"/>
    <w:rsid w:val="00B92361"/>
    <w:rsid w:val="00B93248"/>
    <w:rsid w:val="00B939C3"/>
    <w:rsid w:val="00B93BDE"/>
    <w:rsid w:val="00B941D3"/>
    <w:rsid w:val="00B94452"/>
    <w:rsid w:val="00B949BE"/>
    <w:rsid w:val="00B94A53"/>
    <w:rsid w:val="00B94CF8"/>
    <w:rsid w:val="00B94D24"/>
    <w:rsid w:val="00B950B2"/>
    <w:rsid w:val="00B956B3"/>
    <w:rsid w:val="00B95811"/>
    <w:rsid w:val="00B95DC0"/>
    <w:rsid w:val="00B96093"/>
    <w:rsid w:val="00B96799"/>
    <w:rsid w:val="00B968C8"/>
    <w:rsid w:val="00B96CA9"/>
    <w:rsid w:val="00B9729A"/>
    <w:rsid w:val="00B974A8"/>
    <w:rsid w:val="00B978CE"/>
    <w:rsid w:val="00B97B17"/>
    <w:rsid w:val="00B97D12"/>
    <w:rsid w:val="00B97D4C"/>
    <w:rsid w:val="00B97E2D"/>
    <w:rsid w:val="00BA02FB"/>
    <w:rsid w:val="00BA0641"/>
    <w:rsid w:val="00BA11F0"/>
    <w:rsid w:val="00BA1AB3"/>
    <w:rsid w:val="00BA1C05"/>
    <w:rsid w:val="00BA1FC5"/>
    <w:rsid w:val="00BA27A7"/>
    <w:rsid w:val="00BA2EF7"/>
    <w:rsid w:val="00BA2F21"/>
    <w:rsid w:val="00BA3283"/>
    <w:rsid w:val="00BA3351"/>
    <w:rsid w:val="00BA3DAA"/>
    <w:rsid w:val="00BA46D9"/>
    <w:rsid w:val="00BA46E9"/>
    <w:rsid w:val="00BA4CD7"/>
    <w:rsid w:val="00BA4D25"/>
    <w:rsid w:val="00BA4F81"/>
    <w:rsid w:val="00BA5046"/>
    <w:rsid w:val="00BA517B"/>
    <w:rsid w:val="00BA5223"/>
    <w:rsid w:val="00BA5341"/>
    <w:rsid w:val="00BA5362"/>
    <w:rsid w:val="00BA568D"/>
    <w:rsid w:val="00BA58B1"/>
    <w:rsid w:val="00BA6572"/>
    <w:rsid w:val="00BA6812"/>
    <w:rsid w:val="00BA6885"/>
    <w:rsid w:val="00BA6A12"/>
    <w:rsid w:val="00BA7346"/>
    <w:rsid w:val="00BA7407"/>
    <w:rsid w:val="00BA744E"/>
    <w:rsid w:val="00BA7BF0"/>
    <w:rsid w:val="00BB073D"/>
    <w:rsid w:val="00BB1208"/>
    <w:rsid w:val="00BB12BC"/>
    <w:rsid w:val="00BB18F0"/>
    <w:rsid w:val="00BB1A08"/>
    <w:rsid w:val="00BB293C"/>
    <w:rsid w:val="00BB3A26"/>
    <w:rsid w:val="00BB4110"/>
    <w:rsid w:val="00BB4319"/>
    <w:rsid w:val="00BB545B"/>
    <w:rsid w:val="00BB568A"/>
    <w:rsid w:val="00BB5B2D"/>
    <w:rsid w:val="00BB67B7"/>
    <w:rsid w:val="00BB67E5"/>
    <w:rsid w:val="00BB6A94"/>
    <w:rsid w:val="00BB7825"/>
    <w:rsid w:val="00BB7C5C"/>
    <w:rsid w:val="00BB7CD3"/>
    <w:rsid w:val="00BB7D25"/>
    <w:rsid w:val="00BB7DA1"/>
    <w:rsid w:val="00BB7E95"/>
    <w:rsid w:val="00BC005F"/>
    <w:rsid w:val="00BC0281"/>
    <w:rsid w:val="00BC0467"/>
    <w:rsid w:val="00BC069A"/>
    <w:rsid w:val="00BC07ED"/>
    <w:rsid w:val="00BC0D01"/>
    <w:rsid w:val="00BC22B1"/>
    <w:rsid w:val="00BC24F2"/>
    <w:rsid w:val="00BC2DBB"/>
    <w:rsid w:val="00BC36AC"/>
    <w:rsid w:val="00BC3886"/>
    <w:rsid w:val="00BC3DB2"/>
    <w:rsid w:val="00BC3F4F"/>
    <w:rsid w:val="00BC41DD"/>
    <w:rsid w:val="00BC439A"/>
    <w:rsid w:val="00BC483A"/>
    <w:rsid w:val="00BC4C31"/>
    <w:rsid w:val="00BC534B"/>
    <w:rsid w:val="00BC5391"/>
    <w:rsid w:val="00BC55A0"/>
    <w:rsid w:val="00BC5A39"/>
    <w:rsid w:val="00BC5BC8"/>
    <w:rsid w:val="00BC5C0C"/>
    <w:rsid w:val="00BC643C"/>
    <w:rsid w:val="00BC6F86"/>
    <w:rsid w:val="00BC7446"/>
    <w:rsid w:val="00BC7DE9"/>
    <w:rsid w:val="00BC7E86"/>
    <w:rsid w:val="00BD022A"/>
    <w:rsid w:val="00BD05B1"/>
    <w:rsid w:val="00BD06C7"/>
    <w:rsid w:val="00BD0D2F"/>
    <w:rsid w:val="00BD0EA5"/>
    <w:rsid w:val="00BD1327"/>
    <w:rsid w:val="00BD1706"/>
    <w:rsid w:val="00BD19D2"/>
    <w:rsid w:val="00BD1F1D"/>
    <w:rsid w:val="00BD21E7"/>
    <w:rsid w:val="00BD275A"/>
    <w:rsid w:val="00BD2A4C"/>
    <w:rsid w:val="00BD2A5E"/>
    <w:rsid w:val="00BD2DCB"/>
    <w:rsid w:val="00BD2FA5"/>
    <w:rsid w:val="00BD35CE"/>
    <w:rsid w:val="00BD3754"/>
    <w:rsid w:val="00BD3C2F"/>
    <w:rsid w:val="00BD3D80"/>
    <w:rsid w:val="00BD4E2D"/>
    <w:rsid w:val="00BD4F8D"/>
    <w:rsid w:val="00BD51E7"/>
    <w:rsid w:val="00BD5DE1"/>
    <w:rsid w:val="00BD6324"/>
    <w:rsid w:val="00BD6797"/>
    <w:rsid w:val="00BD6801"/>
    <w:rsid w:val="00BD6C1C"/>
    <w:rsid w:val="00BD711A"/>
    <w:rsid w:val="00BD75B4"/>
    <w:rsid w:val="00BD7B51"/>
    <w:rsid w:val="00BD7CB6"/>
    <w:rsid w:val="00BD7CE1"/>
    <w:rsid w:val="00BE070B"/>
    <w:rsid w:val="00BE0CC5"/>
    <w:rsid w:val="00BE0D05"/>
    <w:rsid w:val="00BE1059"/>
    <w:rsid w:val="00BE1130"/>
    <w:rsid w:val="00BE126A"/>
    <w:rsid w:val="00BE1369"/>
    <w:rsid w:val="00BE15DC"/>
    <w:rsid w:val="00BE18F7"/>
    <w:rsid w:val="00BE1929"/>
    <w:rsid w:val="00BE1B0A"/>
    <w:rsid w:val="00BE2290"/>
    <w:rsid w:val="00BE2F30"/>
    <w:rsid w:val="00BE34A0"/>
    <w:rsid w:val="00BE37FE"/>
    <w:rsid w:val="00BE3BA9"/>
    <w:rsid w:val="00BE3C38"/>
    <w:rsid w:val="00BE3C6B"/>
    <w:rsid w:val="00BE3C80"/>
    <w:rsid w:val="00BE3CEC"/>
    <w:rsid w:val="00BE3F5F"/>
    <w:rsid w:val="00BE3F64"/>
    <w:rsid w:val="00BE41B8"/>
    <w:rsid w:val="00BE4DE0"/>
    <w:rsid w:val="00BE5365"/>
    <w:rsid w:val="00BE538B"/>
    <w:rsid w:val="00BE5CF8"/>
    <w:rsid w:val="00BE607E"/>
    <w:rsid w:val="00BE61CE"/>
    <w:rsid w:val="00BE6AF6"/>
    <w:rsid w:val="00BE6BA8"/>
    <w:rsid w:val="00BE6C9E"/>
    <w:rsid w:val="00BE7A23"/>
    <w:rsid w:val="00BE7ED9"/>
    <w:rsid w:val="00BE7EFA"/>
    <w:rsid w:val="00BF09A3"/>
    <w:rsid w:val="00BF1BAD"/>
    <w:rsid w:val="00BF2468"/>
    <w:rsid w:val="00BF2635"/>
    <w:rsid w:val="00BF30A3"/>
    <w:rsid w:val="00BF30F9"/>
    <w:rsid w:val="00BF31CB"/>
    <w:rsid w:val="00BF3993"/>
    <w:rsid w:val="00BF41B4"/>
    <w:rsid w:val="00BF4DC3"/>
    <w:rsid w:val="00BF52CA"/>
    <w:rsid w:val="00BF5627"/>
    <w:rsid w:val="00BF59DF"/>
    <w:rsid w:val="00BF61CA"/>
    <w:rsid w:val="00BF6AEA"/>
    <w:rsid w:val="00BF785C"/>
    <w:rsid w:val="00BF7886"/>
    <w:rsid w:val="00BF7994"/>
    <w:rsid w:val="00C001F9"/>
    <w:rsid w:val="00C00381"/>
    <w:rsid w:val="00C00803"/>
    <w:rsid w:val="00C01058"/>
    <w:rsid w:val="00C01ADD"/>
    <w:rsid w:val="00C01F74"/>
    <w:rsid w:val="00C0201E"/>
    <w:rsid w:val="00C0233A"/>
    <w:rsid w:val="00C0243F"/>
    <w:rsid w:val="00C0258C"/>
    <w:rsid w:val="00C02612"/>
    <w:rsid w:val="00C03946"/>
    <w:rsid w:val="00C03968"/>
    <w:rsid w:val="00C0407F"/>
    <w:rsid w:val="00C051FA"/>
    <w:rsid w:val="00C0521E"/>
    <w:rsid w:val="00C05A77"/>
    <w:rsid w:val="00C05EAA"/>
    <w:rsid w:val="00C0626E"/>
    <w:rsid w:val="00C064D5"/>
    <w:rsid w:val="00C0689B"/>
    <w:rsid w:val="00C06B62"/>
    <w:rsid w:val="00C06C68"/>
    <w:rsid w:val="00C07378"/>
    <w:rsid w:val="00C07C58"/>
    <w:rsid w:val="00C07C5B"/>
    <w:rsid w:val="00C07CF7"/>
    <w:rsid w:val="00C07E5C"/>
    <w:rsid w:val="00C10192"/>
    <w:rsid w:val="00C101B5"/>
    <w:rsid w:val="00C10244"/>
    <w:rsid w:val="00C103A9"/>
    <w:rsid w:val="00C1141D"/>
    <w:rsid w:val="00C1174F"/>
    <w:rsid w:val="00C11825"/>
    <w:rsid w:val="00C1183C"/>
    <w:rsid w:val="00C11DEB"/>
    <w:rsid w:val="00C124DE"/>
    <w:rsid w:val="00C12C7C"/>
    <w:rsid w:val="00C12E69"/>
    <w:rsid w:val="00C12F26"/>
    <w:rsid w:val="00C1447D"/>
    <w:rsid w:val="00C14753"/>
    <w:rsid w:val="00C14FF2"/>
    <w:rsid w:val="00C15034"/>
    <w:rsid w:val="00C157E4"/>
    <w:rsid w:val="00C15FF8"/>
    <w:rsid w:val="00C168C1"/>
    <w:rsid w:val="00C16BD9"/>
    <w:rsid w:val="00C16F1C"/>
    <w:rsid w:val="00C17588"/>
    <w:rsid w:val="00C177A6"/>
    <w:rsid w:val="00C2013A"/>
    <w:rsid w:val="00C2102B"/>
    <w:rsid w:val="00C2141B"/>
    <w:rsid w:val="00C21495"/>
    <w:rsid w:val="00C215E7"/>
    <w:rsid w:val="00C21C77"/>
    <w:rsid w:val="00C22E25"/>
    <w:rsid w:val="00C22E57"/>
    <w:rsid w:val="00C22E78"/>
    <w:rsid w:val="00C23107"/>
    <w:rsid w:val="00C2356F"/>
    <w:rsid w:val="00C24321"/>
    <w:rsid w:val="00C248E2"/>
    <w:rsid w:val="00C24F47"/>
    <w:rsid w:val="00C250EA"/>
    <w:rsid w:val="00C25319"/>
    <w:rsid w:val="00C2595B"/>
    <w:rsid w:val="00C25DE5"/>
    <w:rsid w:val="00C2659B"/>
    <w:rsid w:val="00C2748D"/>
    <w:rsid w:val="00C279DB"/>
    <w:rsid w:val="00C30440"/>
    <w:rsid w:val="00C30632"/>
    <w:rsid w:val="00C30879"/>
    <w:rsid w:val="00C30C31"/>
    <w:rsid w:val="00C3102D"/>
    <w:rsid w:val="00C3115F"/>
    <w:rsid w:val="00C3155B"/>
    <w:rsid w:val="00C325DE"/>
    <w:rsid w:val="00C328AB"/>
    <w:rsid w:val="00C334C2"/>
    <w:rsid w:val="00C3383E"/>
    <w:rsid w:val="00C338FF"/>
    <w:rsid w:val="00C33D37"/>
    <w:rsid w:val="00C34140"/>
    <w:rsid w:val="00C345FC"/>
    <w:rsid w:val="00C3474B"/>
    <w:rsid w:val="00C3484F"/>
    <w:rsid w:val="00C348D1"/>
    <w:rsid w:val="00C353C3"/>
    <w:rsid w:val="00C35888"/>
    <w:rsid w:val="00C35C42"/>
    <w:rsid w:val="00C35DD1"/>
    <w:rsid w:val="00C36794"/>
    <w:rsid w:val="00C36956"/>
    <w:rsid w:val="00C36A5A"/>
    <w:rsid w:val="00C37AA3"/>
    <w:rsid w:val="00C37AB2"/>
    <w:rsid w:val="00C40003"/>
    <w:rsid w:val="00C40C61"/>
    <w:rsid w:val="00C416D2"/>
    <w:rsid w:val="00C4215F"/>
    <w:rsid w:val="00C42A12"/>
    <w:rsid w:val="00C42B95"/>
    <w:rsid w:val="00C42B98"/>
    <w:rsid w:val="00C42BB8"/>
    <w:rsid w:val="00C42EC4"/>
    <w:rsid w:val="00C43D2C"/>
    <w:rsid w:val="00C44112"/>
    <w:rsid w:val="00C445BE"/>
    <w:rsid w:val="00C446E4"/>
    <w:rsid w:val="00C44735"/>
    <w:rsid w:val="00C44D36"/>
    <w:rsid w:val="00C4519C"/>
    <w:rsid w:val="00C4575F"/>
    <w:rsid w:val="00C45950"/>
    <w:rsid w:val="00C45A6A"/>
    <w:rsid w:val="00C467D9"/>
    <w:rsid w:val="00C46C6D"/>
    <w:rsid w:val="00C4784B"/>
    <w:rsid w:val="00C47A90"/>
    <w:rsid w:val="00C5010A"/>
    <w:rsid w:val="00C50432"/>
    <w:rsid w:val="00C507E7"/>
    <w:rsid w:val="00C50E37"/>
    <w:rsid w:val="00C51309"/>
    <w:rsid w:val="00C5163F"/>
    <w:rsid w:val="00C518A8"/>
    <w:rsid w:val="00C51CE5"/>
    <w:rsid w:val="00C51D79"/>
    <w:rsid w:val="00C51E6E"/>
    <w:rsid w:val="00C51F42"/>
    <w:rsid w:val="00C521A2"/>
    <w:rsid w:val="00C5299F"/>
    <w:rsid w:val="00C52A9E"/>
    <w:rsid w:val="00C52AD2"/>
    <w:rsid w:val="00C530AC"/>
    <w:rsid w:val="00C5375E"/>
    <w:rsid w:val="00C53840"/>
    <w:rsid w:val="00C53856"/>
    <w:rsid w:val="00C53B6C"/>
    <w:rsid w:val="00C53C8A"/>
    <w:rsid w:val="00C54369"/>
    <w:rsid w:val="00C54486"/>
    <w:rsid w:val="00C5472C"/>
    <w:rsid w:val="00C548AC"/>
    <w:rsid w:val="00C54E21"/>
    <w:rsid w:val="00C55815"/>
    <w:rsid w:val="00C560FA"/>
    <w:rsid w:val="00C56151"/>
    <w:rsid w:val="00C562C6"/>
    <w:rsid w:val="00C5635B"/>
    <w:rsid w:val="00C5737B"/>
    <w:rsid w:val="00C57529"/>
    <w:rsid w:val="00C576B1"/>
    <w:rsid w:val="00C578FF"/>
    <w:rsid w:val="00C57C29"/>
    <w:rsid w:val="00C57D96"/>
    <w:rsid w:val="00C57ED4"/>
    <w:rsid w:val="00C600C2"/>
    <w:rsid w:val="00C6049A"/>
    <w:rsid w:val="00C61115"/>
    <w:rsid w:val="00C612FD"/>
    <w:rsid w:val="00C623EE"/>
    <w:rsid w:val="00C62C6D"/>
    <w:rsid w:val="00C634A7"/>
    <w:rsid w:val="00C63A7C"/>
    <w:rsid w:val="00C64938"/>
    <w:rsid w:val="00C64A2D"/>
    <w:rsid w:val="00C64E9E"/>
    <w:rsid w:val="00C65583"/>
    <w:rsid w:val="00C655CD"/>
    <w:rsid w:val="00C65793"/>
    <w:rsid w:val="00C66AE5"/>
    <w:rsid w:val="00C67B75"/>
    <w:rsid w:val="00C67BD5"/>
    <w:rsid w:val="00C67C1E"/>
    <w:rsid w:val="00C67CAC"/>
    <w:rsid w:val="00C67D1B"/>
    <w:rsid w:val="00C67F7B"/>
    <w:rsid w:val="00C7070A"/>
    <w:rsid w:val="00C70C50"/>
    <w:rsid w:val="00C70F9E"/>
    <w:rsid w:val="00C7114E"/>
    <w:rsid w:val="00C71161"/>
    <w:rsid w:val="00C71839"/>
    <w:rsid w:val="00C71EBD"/>
    <w:rsid w:val="00C721BB"/>
    <w:rsid w:val="00C7236C"/>
    <w:rsid w:val="00C72662"/>
    <w:rsid w:val="00C72828"/>
    <w:rsid w:val="00C728B7"/>
    <w:rsid w:val="00C73746"/>
    <w:rsid w:val="00C74827"/>
    <w:rsid w:val="00C7611E"/>
    <w:rsid w:val="00C76186"/>
    <w:rsid w:val="00C7627B"/>
    <w:rsid w:val="00C769F4"/>
    <w:rsid w:val="00C776B6"/>
    <w:rsid w:val="00C77ACD"/>
    <w:rsid w:val="00C77E58"/>
    <w:rsid w:val="00C77FD6"/>
    <w:rsid w:val="00C80271"/>
    <w:rsid w:val="00C802F3"/>
    <w:rsid w:val="00C802FF"/>
    <w:rsid w:val="00C803DB"/>
    <w:rsid w:val="00C80A28"/>
    <w:rsid w:val="00C80F1D"/>
    <w:rsid w:val="00C80FDD"/>
    <w:rsid w:val="00C81855"/>
    <w:rsid w:val="00C83860"/>
    <w:rsid w:val="00C843C6"/>
    <w:rsid w:val="00C85054"/>
    <w:rsid w:val="00C8520F"/>
    <w:rsid w:val="00C8535E"/>
    <w:rsid w:val="00C85950"/>
    <w:rsid w:val="00C85B4D"/>
    <w:rsid w:val="00C86FBE"/>
    <w:rsid w:val="00C86FDB"/>
    <w:rsid w:val="00C870F8"/>
    <w:rsid w:val="00C87814"/>
    <w:rsid w:val="00C9056B"/>
    <w:rsid w:val="00C90EEC"/>
    <w:rsid w:val="00C91795"/>
    <w:rsid w:val="00C91B23"/>
    <w:rsid w:val="00C922D1"/>
    <w:rsid w:val="00C926D7"/>
    <w:rsid w:val="00C92747"/>
    <w:rsid w:val="00C9286D"/>
    <w:rsid w:val="00C929AF"/>
    <w:rsid w:val="00C929B8"/>
    <w:rsid w:val="00C92A0F"/>
    <w:rsid w:val="00C93206"/>
    <w:rsid w:val="00C93361"/>
    <w:rsid w:val="00C9350A"/>
    <w:rsid w:val="00C93CA9"/>
    <w:rsid w:val="00C94092"/>
    <w:rsid w:val="00C94F69"/>
    <w:rsid w:val="00C95224"/>
    <w:rsid w:val="00C95964"/>
    <w:rsid w:val="00C959D7"/>
    <w:rsid w:val="00C95B4E"/>
    <w:rsid w:val="00C95BC4"/>
    <w:rsid w:val="00C962C6"/>
    <w:rsid w:val="00C9640C"/>
    <w:rsid w:val="00C96457"/>
    <w:rsid w:val="00C966E7"/>
    <w:rsid w:val="00C96CCC"/>
    <w:rsid w:val="00C97424"/>
    <w:rsid w:val="00C976D0"/>
    <w:rsid w:val="00CA0168"/>
    <w:rsid w:val="00CA024C"/>
    <w:rsid w:val="00CA056E"/>
    <w:rsid w:val="00CA091D"/>
    <w:rsid w:val="00CA101F"/>
    <w:rsid w:val="00CA16F7"/>
    <w:rsid w:val="00CA253D"/>
    <w:rsid w:val="00CA2BFA"/>
    <w:rsid w:val="00CA2D6E"/>
    <w:rsid w:val="00CA3014"/>
    <w:rsid w:val="00CA3593"/>
    <w:rsid w:val="00CA36DF"/>
    <w:rsid w:val="00CA383E"/>
    <w:rsid w:val="00CA3CF6"/>
    <w:rsid w:val="00CA3D13"/>
    <w:rsid w:val="00CA3F27"/>
    <w:rsid w:val="00CA3FFD"/>
    <w:rsid w:val="00CA4A35"/>
    <w:rsid w:val="00CA4B2F"/>
    <w:rsid w:val="00CA4DAE"/>
    <w:rsid w:val="00CA4EA0"/>
    <w:rsid w:val="00CA53E4"/>
    <w:rsid w:val="00CA56B2"/>
    <w:rsid w:val="00CA5F8B"/>
    <w:rsid w:val="00CA60C8"/>
    <w:rsid w:val="00CA68C4"/>
    <w:rsid w:val="00CA6D47"/>
    <w:rsid w:val="00CA6F88"/>
    <w:rsid w:val="00CA7073"/>
    <w:rsid w:val="00CA7385"/>
    <w:rsid w:val="00CA7484"/>
    <w:rsid w:val="00CA75CE"/>
    <w:rsid w:val="00CA797B"/>
    <w:rsid w:val="00CA7D8F"/>
    <w:rsid w:val="00CA7E44"/>
    <w:rsid w:val="00CB00C5"/>
    <w:rsid w:val="00CB072F"/>
    <w:rsid w:val="00CB12A7"/>
    <w:rsid w:val="00CB166B"/>
    <w:rsid w:val="00CB1A3D"/>
    <w:rsid w:val="00CB234E"/>
    <w:rsid w:val="00CB25F7"/>
    <w:rsid w:val="00CB4184"/>
    <w:rsid w:val="00CB429D"/>
    <w:rsid w:val="00CB43DE"/>
    <w:rsid w:val="00CB4DCB"/>
    <w:rsid w:val="00CB4EC5"/>
    <w:rsid w:val="00CB609B"/>
    <w:rsid w:val="00CB67F6"/>
    <w:rsid w:val="00CB69E7"/>
    <w:rsid w:val="00CB6A9A"/>
    <w:rsid w:val="00CB6B27"/>
    <w:rsid w:val="00CB6C47"/>
    <w:rsid w:val="00CC0CCA"/>
    <w:rsid w:val="00CC0F15"/>
    <w:rsid w:val="00CC15C9"/>
    <w:rsid w:val="00CC18D9"/>
    <w:rsid w:val="00CC18E3"/>
    <w:rsid w:val="00CC1DE5"/>
    <w:rsid w:val="00CC2CD4"/>
    <w:rsid w:val="00CC3523"/>
    <w:rsid w:val="00CC404B"/>
    <w:rsid w:val="00CC4800"/>
    <w:rsid w:val="00CC4D18"/>
    <w:rsid w:val="00CC4D6F"/>
    <w:rsid w:val="00CC5392"/>
    <w:rsid w:val="00CC5521"/>
    <w:rsid w:val="00CC56E6"/>
    <w:rsid w:val="00CC5ADB"/>
    <w:rsid w:val="00CC6430"/>
    <w:rsid w:val="00CC669E"/>
    <w:rsid w:val="00CC6E10"/>
    <w:rsid w:val="00CC7235"/>
    <w:rsid w:val="00CC793F"/>
    <w:rsid w:val="00CC7BBF"/>
    <w:rsid w:val="00CC7BEB"/>
    <w:rsid w:val="00CC7EFA"/>
    <w:rsid w:val="00CC7FEE"/>
    <w:rsid w:val="00CD0B04"/>
    <w:rsid w:val="00CD13D4"/>
    <w:rsid w:val="00CD14B8"/>
    <w:rsid w:val="00CD253A"/>
    <w:rsid w:val="00CD2738"/>
    <w:rsid w:val="00CD27A3"/>
    <w:rsid w:val="00CD3281"/>
    <w:rsid w:val="00CD3491"/>
    <w:rsid w:val="00CD41CA"/>
    <w:rsid w:val="00CD42BD"/>
    <w:rsid w:val="00CD4E19"/>
    <w:rsid w:val="00CD5044"/>
    <w:rsid w:val="00CD5325"/>
    <w:rsid w:val="00CD54E2"/>
    <w:rsid w:val="00CD56A5"/>
    <w:rsid w:val="00CD57DC"/>
    <w:rsid w:val="00CD599A"/>
    <w:rsid w:val="00CD5BF0"/>
    <w:rsid w:val="00CD61F2"/>
    <w:rsid w:val="00CD63A4"/>
    <w:rsid w:val="00CD66B8"/>
    <w:rsid w:val="00CD66BF"/>
    <w:rsid w:val="00CD66D6"/>
    <w:rsid w:val="00CD73AF"/>
    <w:rsid w:val="00CD7B86"/>
    <w:rsid w:val="00CE07EA"/>
    <w:rsid w:val="00CE07EC"/>
    <w:rsid w:val="00CE07F4"/>
    <w:rsid w:val="00CE13CF"/>
    <w:rsid w:val="00CE16CE"/>
    <w:rsid w:val="00CE1B23"/>
    <w:rsid w:val="00CE212A"/>
    <w:rsid w:val="00CE3195"/>
    <w:rsid w:val="00CE31F5"/>
    <w:rsid w:val="00CE3646"/>
    <w:rsid w:val="00CE3B46"/>
    <w:rsid w:val="00CE3CFC"/>
    <w:rsid w:val="00CE48B1"/>
    <w:rsid w:val="00CE4927"/>
    <w:rsid w:val="00CE56C1"/>
    <w:rsid w:val="00CE57FD"/>
    <w:rsid w:val="00CE6014"/>
    <w:rsid w:val="00CE60A9"/>
    <w:rsid w:val="00CE619A"/>
    <w:rsid w:val="00CE6361"/>
    <w:rsid w:val="00CE6AF4"/>
    <w:rsid w:val="00CE6E7B"/>
    <w:rsid w:val="00CE715E"/>
    <w:rsid w:val="00CE73F8"/>
    <w:rsid w:val="00CE7810"/>
    <w:rsid w:val="00CE79E6"/>
    <w:rsid w:val="00CF09B2"/>
    <w:rsid w:val="00CF1C5A"/>
    <w:rsid w:val="00CF1DCF"/>
    <w:rsid w:val="00CF1E6B"/>
    <w:rsid w:val="00CF1E6D"/>
    <w:rsid w:val="00CF231C"/>
    <w:rsid w:val="00CF3DBE"/>
    <w:rsid w:val="00CF3E3D"/>
    <w:rsid w:val="00CF3FCE"/>
    <w:rsid w:val="00CF47F5"/>
    <w:rsid w:val="00CF488F"/>
    <w:rsid w:val="00CF5388"/>
    <w:rsid w:val="00CF5611"/>
    <w:rsid w:val="00CF598C"/>
    <w:rsid w:val="00CF606E"/>
    <w:rsid w:val="00CF630B"/>
    <w:rsid w:val="00CF6547"/>
    <w:rsid w:val="00CF6BF3"/>
    <w:rsid w:val="00CF6F71"/>
    <w:rsid w:val="00CF72B2"/>
    <w:rsid w:val="00CF73AA"/>
    <w:rsid w:val="00CF74F7"/>
    <w:rsid w:val="00CF756D"/>
    <w:rsid w:val="00CF7959"/>
    <w:rsid w:val="00CF79A8"/>
    <w:rsid w:val="00CF7CFB"/>
    <w:rsid w:val="00CF7DE2"/>
    <w:rsid w:val="00D0039D"/>
    <w:rsid w:val="00D003D2"/>
    <w:rsid w:val="00D0067A"/>
    <w:rsid w:val="00D0079F"/>
    <w:rsid w:val="00D008E1"/>
    <w:rsid w:val="00D00ECB"/>
    <w:rsid w:val="00D01547"/>
    <w:rsid w:val="00D017BA"/>
    <w:rsid w:val="00D01CA9"/>
    <w:rsid w:val="00D01D4E"/>
    <w:rsid w:val="00D02423"/>
    <w:rsid w:val="00D0295B"/>
    <w:rsid w:val="00D0318D"/>
    <w:rsid w:val="00D0493E"/>
    <w:rsid w:val="00D049A6"/>
    <w:rsid w:val="00D04E9C"/>
    <w:rsid w:val="00D04F62"/>
    <w:rsid w:val="00D055D7"/>
    <w:rsid w:val="00D056EE"/>
    <w:rsid w:val="00D05A5E"/>
    <w:rsid w:val="00D05EBB"/>
    <w:rsid w:val="00D06292"/>
    <w:rsid w:val="00D062ED"/>
    <w:rsid w:val="00D07B47"/>
    <w:rsid w:val="00D07EAC"/>
    <w:rsid w:val="00D100EF"/>
    <w:rsid w:val="00D10197"/>
    <w:rsid w:val="00D103EC"/>
    <w:rsid w:val="00D10543"/>
    <w:rsid w:val="00D10B0B"/>
    <w:rsid w:val="00D10CB9"/>
    <w:rsid w:val="00D12349"/>
    <w:rsid w:val="00D126DA"/>
    <w:rsid w:val="00D13F27"/>
    <w:rsid w:val="00D14953"/>
    <w:rsid w:val="00D14A12"/>
    <w:rsid w:val="00D14EA8"/>
    <w:rsid w:val="00D15240"/>
    <w:rsid w:val="00D15AC1"/>
    <w:rsid w:val="00D162FD"/>
    <w:rsid w:val="00D168BD"/>
    <w:rsid w:val="00D17105"/>
    <w:rsid w:val="00D17166"/>
    <w:rsid w:val="00D17284"/>
    <w:rsid w:val="00D17297"/>
    <w:rsid w:val="00D17712"/>
    <w:rsid w:val="00D17922"/>
    <w:rsid w:val="00D20120"/>
    <w:rsid w:val="00D20459"/>
    <w:rsid w:val="00D204E3"/>
    <w:rsid w:val="00D20A17"/>
    <w:rsid w:val="00D20F79"/>
    <w:rsid w:val="00D21A42"/>
    <w:rsid w:val="00D22033"/>
    <w:rsid w:val="00D22362"/>
    <w:rsid w:val="00D22424"/>
    <w:rsid w:val="00D2355F"/>
    <w:rsid w:val="00D2391A"/>
    <w:rsid w:val="00D23B1A"/>
    <w:rsid w:val="00D23C1E"/>
    <w:rsid w:val="00D23C8A"/>
    <w:rsid w:val="00D244E4"/>
    <w:rsid w:val="00D25699"/>
    <w:rsid w:val="00D25D18"/>
    <w:rsid w:val="00D25DD2"/>
    <w:rsid w:val="00D25E3A"/>
    <w:rsid w:val="00D26313"/>
    <w:rsid w:val="00D26415"/>
    <w:rsid w:val="00D2655D"/>
    <w:rsid w:val="00D2684B"/>
    <w:rsid w:val="00D26F1F"/>
    <w:rsid w:val="00D271BF"/>
    <w:rsid w:val="00D274E9"/>
    <w:rsid w:val="00D274FB"/>
    <w:rsid w:val="00D27916"/>
    <w:rsid w:val="00D300A0"/>
    <w:rsid w:val="00D304CD"/>
    <w:rsid w:val="00D30AF1"/>
    <w:rsid w:val="00D30FE3"/>
    <w:rsid w:val="00D3131F"/>
    <w:rsid w:val="00D315DC"/>
    <w:rsid w:val="00D319BC"/>
    <w:rsid w:val="00D32173"/>
    <w:rsid w:val="00D322A8"/>
    <w:rsid w:val="00D328CE"/>
    <w:rsid w:val="00D33667"/>
    <w:rsid w:val="00D33B7C"/>
    <w:rsid w:val="00D341A1"/>
    <w:rsid w:val="00D343E9"/>
    <w:rsid w:val="00D345D5"/>
    <w:rsid w:val="00D34666"/>
    <w:rsid w:val="00D34691"/>
    <w:rsid w:val="00D349E0"/>
    <w:rsid w:val="00D35118"/>
    <w:rsid w:val="00D352C4"/>
    <w:rsid w:val="00D35A1A"/>
    <w:rsid w:val="00D35B9C"/>
    <w:rsid w:val="00D35BBE"/>
    <w:rsid w:val="00D36786"/>
    <w:rsid w:val="00D36EE0"/>
    <w:rsid w:val="00D36F0F"/>
    <w:rsid w:val="00D374B4"/>
    <w:rsid w:val="00D374F3"/>
    <w:rsid w:val="00D37EE3"/>
    <w:rsid w:val="00D40556"/>
    <w:rsid w:val="00D40823"/>
    <w:rsid w:val="00D40949"/>
    <w:rsid w:val="00D409B0"/>
    <w:rsid w:val="00D40EB5"/>
    <w:rsid w:val="00D41B3A"/>
    <w:rsid w:val="00D42764"/>
    <w:rsid w:val="00D42DE9"/>
    <w:rsid w:val="00D4306C"/>
    <w:rsid w:val="00D43170"/>
    <w:rsid w:val="00D4328D"/>
    <w:rsid w:val="00D4370D"/>
    <w:rsid w:val="00D44419"/>
    <w:rsid w:val="00D444CC"/>
    <w:rsid w:val="00D444F5"/>
    <w:rsid w:val="00D44CD4"/>
    <w:rsid w:val="00D4589C"/>
    <w:rsid w:val="00D4600A"/>
    <w:rsid w:val="00D466E4"/>
    <w:rsid w:val="00D46779"/>
    <w:rsid w:val="00D46E1C"/>
    <w:rsid w:val="00D47749"/>
    <w:rsid w:val="00D478C0"/>
    <w:rsid w:val="00D479C9"/>
    <w:rsid w:val="00D47DFB"/>
    <w:rsid w:val="00D50047"/>
    <w:rsid w:val="00D50093"/>
    <w:rsid w:val="00D501D9"/>
    <w:rsid w:val="00D501E6"/>
    <w:rsid w:val="00D5020C"/>
    <w:rsid w:val="00D50AA1"/>
    <w:rsid w:val="00D50D1F"/>
    <w:rsid w:val="00D50F79"/>
    <w:rsid w:val="00D51610"/>
    <w:rsid w:val="00D51EDA"/>
    <w:rsid w:val="00D5217F"/>
    <w:rsid w:val="00D529FA"/>
    <w:rsid w:val="00D52D40"/>
    <w:rsid w:val="00D53CB8"/>
    <w:rsid w:val="00D54041"/>
    <w:rsid w:val="00D5412B"/>
    <w:rsid w:val="00D545E1"/>
    <w:rsid w:val="00D54E04"/>
    <w:rsid w:val="00D55387"/>
    <w:rsid w:val="00D55B8B"/>
    <w:rsid w:val="00D55CFA"/>
    <w:rsid w:val="00D561F6"/>
    <w:rsid w:val="00D569BD"/>
    <w:rsid w:val="00D5711E"/>
    <w:rsid w:val="00D579DB"/>
    <w:rsid w:val="00D57A7F"/>
    <w:rsid w:val="00D57AA8"/>
    <w:rsid w:val="00D60290"/>
    <w:rsid w:val="00D60A70"/>
    <w:rsid w:val="00D60B06"/>
    <w:rsid w:val="00D60BC5"/>
    <w:rsid w:val="00D61080"/>
    <w:rsid w:val="00D61116"/>
    <w:rsid w:val="00D61226"/>
    <w:rsid w:val="00D61282"/>
    <w:rsid w:val="00D61B14"/>
    <w:rsid w:val="00D61C8C"/>
    <w:rsid w:val="00D62B53"/>
    <w:rsid w:val="00D62BD6"/>
    <w:rsid w:val="00D62E52"/>
    <w:rsid w:val="00D643B3"/>
    <w:rsid w:val="00D64427"/>
    <w:rsid w:val="00D64463"/>
    <w:rsid w:val="00D649F7"/>
    <w:rsid w:val="00D64CCD"/>
    <w:rsid w:val="00D64FCD"/>
    <w:rsid w:val="00D6504A"/>
    <w:rsid w:val="00D6543E"/>
    <w:rsid w:val="00D65784"/>
    <w:rsid w:val="00D659D6"/>
    <w:rsid w:val="00D65D49"/>
    <w:rsid w:val="00D665DB"/>
    <w:rsid w:val="00D66799"/>
    <w:rsid w:val="00D66910"/>
    <w:rsid w:val="00D677C7"/>
    <w:rsid w:val="00D67870"/>
    <w:rsid w:val="00D67957"/>
    <w:rsid w:val="00D70135"/>
    <w:rsid w:val="00D703EC"/>
    <w:rsid w:val="00D7044F"/>
    <w:rsid w:val="00D70CF6"/>
    <w:rsid w:val="00D7144C"/>
    <w:rsid w:val="00D728A9"/>
    <w:rsid w:val="00D72B8F"/>
    <w:rsid w:val="00D72DEE"/>
    <w:rsid w:val="00D73463"/>
    <w:rsid w:val="00D73B27"/>
    <w:rsid w:val="00D746A5"/>
    <w:rsid w:val="00D74B0B"/>
    <w:rsid w:val="00D7513A"/>
    <w:rsid w:val="00D7584E"/>
    <w:rsid w:val="00D75B33"/>
    <w:rsid w:val="00D76007"/>
    <w:rsid w:val="00D762F4"/>
    <w:rsid w:val="00D763C2"/>
    <w:rsid w:val="00D769AE"/>
    <w:rsid w:val="00D769F8"/>
    <w:rsid w:val="00D76DFA"/>
    <w:rsid w:val="00D80785"/>
    <w:rsid w:val="00D80A82"/>
    <w:rsid w:val="00D80AAD"/>
    <w:rsid w:val="00D80C7B"/>
    <w:rsid w:val="00D814FB"/>
    <w:rsid w:val="00D8175F"/>
    <w:rsid w:val="00D822FA"/>
    <w:rsid w:val="00D82847"/>
    <w:rsid w:val="00D829E5"/>
    <w:rsid w:val="00D82BB2"/>
    <w:rsid w:val="00D830A2"/>
    <w:rsid w:val="00D83978"/>
    <w:rsid w:val="00D83C44"/>
    <w:rsid w:val="00D840B1"/>
    <w:rsid w:val="00D841C8"/>
    <w:rsid w:val="00D84A59"/>
    <w:rsid w:val="00D84AA6"/>
    <w:rsid w:val="00D8510D"/>
    <w:rsid w:val="00D85CB9"/>
    <w:rsid w:val="00D85E09"/>
    <w:rsid w:val="00D860F9"/>
    <w:rsid w:val="00D8646F"/>
    <w:rsid w:val="00D8652B"/>
    <w:rsid w:val="00D865C5"/>
    <w:rsid w:val="00D866B4"/>
    <w:rsid w:val="00D86C50"/>
    <w:rsid w:val="00D86E7A"/>
    <w:rsid w:val="00D878DF"/>
    <w:rsid w:val="00D87CE9"/>
    <w:rsid w:val="00D90C29"/>
    <w:rsid w:val="00D90CD7"/>
    <w:rsid w:val="00D90CFF"/>
    <w:rsid w:val="00D914DF"/>
    <w:rsid w:val="00D91CF8"/>
    <w:rsid w:val="00D9235B"/>
    <w:rsid w:val="00D9274C"/>
    <w:rsid w:val="00D930AD"/>
    <w:rsid w:val="00D93273"/>
    <w:rsid w:val="00D93660"/>
    <w:rsid w:val="00D93A79"/>
    <w:rsid w:val="00D93AAE"/>
    <w:rsid w:val="00D93B3B"/>
    <w:rsid w:val="00D94C1E"/>
    <w:rsid w:val="00D95623"/>
    <w:rsid w:val="00D95799"/>
    <w:rsid w:val="00D95889"/>
    <w:rsid w:val="00D95E2F"/>
    <w:rsid w:val="00D96856"/>
    <w:rsid w:val="00D97449"/>
    <w:rsid w:val="00D97CEB"/>
    <w:rsid w:val="00DA0B81"/>
    <w:rsid w:val="00DA10DE"/>
    <w:rsid w:val="00DA13FF"/>
    <w:rsid w:val="00DA17A1"/>
    <w:rsid w:val="00DA1E85"/>
    <w:rsid w:val="00DA1ED5"/>
    <w:rsid w:val="00DA2136"/>
    <w:rsid w:val="00DA23B0"/>
    <w:rsid w:val="00DA29EC"/>
    <w:rsid w:val="00DA2B70"/>
    <w:rsid w:val="00DA2E39"/>
    <w:rsid w:val="00DA2EED"/>
    <w:rsid w:val="00DA3263"/>
    <w:rsid w:val="00DA3E03"/>
    <w:rsid w:val="00DA3FEA"/>
    <w:rsid w:val="00DA486D"/>
    <w:rsid w:val="00DA48DF"/>
    <w:rsid w:val="00DA5409"/>
    <w:rsid w:val="00DA5A24"/>
    <w:rsid w:val="00DA5AAF"/>
    <w:rsid w:val="00DA5EBF"/>
    <w:rsid w:val="00DA5EC9"/>
    <w:rsid w:val="00DA628F"/>
    <w:rsid w:val="00DA680A"/>
    <w:rsid w:val="00DA69F5"/>
    <w:rsid w:val="00DA6F01"/>
    <w:rsid w:val="00DB01A1"/>
    <w:rsid w:val="00DB0434"/>
    <w:rsid w:val="00DB0C5B"/>
    <w:rsid w:val="00DB1261"/>
    <w:rsid w:val="00DB156B"/>
    <w:rsid w:val="00DB2659"/>
    <w:rsid w:val="00DB2AC0"/>
    <w:rsid w:val="00DB2C90"/>
    <w:rsid w:val="00DB2E4E"/>
    <w:rsid w:val="00DB300E"/>
    <w:rsid w:val="00DB3FDA"/>
    <w:rsid w:val="00DB45A5"/>
    <w:rsid w:val="00DB4A7D"/>
    <w:rsid w:val="00DB4C15"/>
    <w:rsid w:val="00DB4E83"/>
    <w:rsid w:val="00DB52F7"/>
    <w:rsid w:val="00DB5686"/>
    <w:rsid w:val="00DB5831"/>
    <w:rsid w:val="00DB6838"/>
    <w:rsid w:val="00DB70B3"/>
    <w:rsid w:val="00DB71B5"/>
    <w:rsid w:val="00DB7255"/>
    <w:rsid w:val="00DB7A35"/>
    <w:rsid w:val="00DB7E4B"/>
    <w:rsid w:val="00DC082D"/>
    <w:rsid w:val="00DC0C2B"/>
    <w:rsid w:val="00DC0DA0"/>
    <w:rsid w:val="00DC16E4"/>
    <w:rsid w:val="00DC1D4C"/>
    <w:rsid w:val="00DC1E34"/>
    <w:rsid w:val="00DC1F2E"/>
    <w:rsid w:val="00DC2026"/>
    <w:rsid w:val="00DC3123"/>
    <w:rsid w:val="00DC33AA"/>
    <w:rsid w:val="00DC41C6"/>
    <w:rsid w:val="00DC4215"/>
    <w:rsid w:val="00DC461B"/>
    <w:rsid w:val="00DC489E"/>
    <w:rsid w:val="00DC4AFA"/>
    <w:rsid w:val="00DC4D61"/>
    <w:rsid w:val="00DC4EE0"/>
    <w:rsid w:val="00DC4F10"/>
    <w:rsid w:val="00DC5423"/>
    <w:rsid w:val="00DC5C08"/>
    <w:rsid w:val="00DC5CE2"/>
    <w:rsid w:val="00DC6185"/>
    <w:rsid w:val="00DC6609"/>
    <w:rsid w:val="00DC6BB2"/>
    <w:rsid w:val="00DC6C82"/>
    <w:rsid w:val="00DC7ABD"/>
    <w:rsid w:val="00DC7D77"/>
    <w:rsid w:val="00DC7F0D"/>
    <w:rsid w:val="00DC7F40"/>
    <w:rsid w:val="00DD0040"/>
    <w:rsid w:val="00DD055A"/>
    <w:rsid w:val="00DD0A7B"/>
    <w:rsid w:val="00DD0B61"/>
    <w:rsid w:val="00DD0F3F"/>
    <w:rsid w:val="00DD17B3"/>
    <w:rsid w:val="00DD26AD"/>
    <w:rsid w:val="00DD3487"/>
    <w:rsid w:val="00DD38E7"/>
    <w:rsid w:val="00DD3B24"/>
    <w:rsid w:val="00DD4018"/>
    <w:rsid w:val="00DD47C6"/>
    <w:rsid w:val="00DD5152"/>
    <w:rsid w:val="00DD54B7"/>
    <w:rsid w:val="00DD5838"/>
    <w:rsid w:val="00DD5CDE"/>
    <w:rsid w:val="00DD5E92"/>
    <w:rsid w:val="00DD636B"/>
    <w:rsid w:val="00DD63E8"/>
    <w:rsid w:val="00DD645E"/>
    <w:rsid w:val="00DD6C05"/>
    <w:rsid w:val="00DD7B40"/>
    <w:rsid w:val="00DD7BD3"/>
    <w:rsid w:val="00DE039B"/>
    <w:rsid w:val="00DE04AF"/>
    <w:rsid w:val="00DE0663"/>
    <w:rsid w:val="00DE0A18"/>
    <w:rsid w:val="00DE0B9E"/>
    <w:rsid w:val="00DE0EC2"/>
    <w:rsid w:val="00DE0F6B"/>
    <w:rsid w:val="00DE15EF"/>
    <w:rsid w:val="00DE1677"/>
    <w:rsid w:val="00DE168B"/>
    <w:rsid w:val="00DE168D"/>
    <w:rsid w:val="00DE17EC"/>
    <w:rsid w:val="00DE187E"/>
    <w:rsid w:val="00DE20D8"/>
    <w:rsid w:val="00DE2810"/>
    <w:rsid w:val="00DE29A0"/>
    <w:rsid w:val="00DE3098"/>
    <w:rsid w:val="00DE30B3"/>
    <w:rsid w:val="00DE31BF"/>
    <w:rsid w:val="00DE37E7"/>
    <w:rsid w:val="00DE3D83"/>
    <w:rsid w:val="00DE41FC"/>
    <w:rsid w:val="00DE4490"/>
    <w:rsid w:val="00DE4B71"/>
    <w:rsid w:val="00DE4C9D"/>
    <w:rsid w:val="00DE4CB7"/>
    <w:rsid w:val="00DE5A74"/>
    <w:rsid w:val="00DE6853"/>
    <w:rsid w:val="00DE6A5B"/>
    <w:rsid w:val="00DE76B0"/>
    <w:rsid w:val="00DE77E1"/>
    <w:rsid w:val="00DE782F"/>
    <w:rsid w:val="00DE7896"/>
    <w:rsid w:val="00DE78D1"/>
    <w:rsid w:val="00DE7DE3"/>
    <w:rsid w:val="00DF0039"/>
    <w:rsid w:val="00DF012E"/>
    <w:rsid w:val="00DF02B6"/>
    <w:rsid w:val="00DF05F6"/>
    <w:rsid w:val="00DF0E41"/>
    <w:rsid w:val="00DF0E86"/>
    <w:rsid w:val="00DF1252"/>
    <w:rsid w:val="00DF1686"/>
    <w:rsid w:val="00DF17A9"/>
    <w:rsid w:val="00DF216E"/>
    <w:rsid w:val="00DF21D9"/>
    <w:rsid w:val="00DF22B0"/>
    <w:rsid w:val="00DF2392"/>
    <w:rsid w:val="00DF27C4"/>
    <w:rsid w:val="00DF2A84"/>
    <w:rsid w:val="00DF2D2A"/>
    <w:rsid w:val="00DF3EC6"/>
    <w:rsid w:val="00DF4210"/>
    <w:rsid w:val="00DF4284"/>
    <w:rsid w:val="00DF4508"/>
    <w:rsid w:val="00DF47F6"/>
    <w:rsid w:val="00DF48AA"/>
    <w:rsid w:val="00DF5B81"/>
    <w:rsid w:val="00DF5D4B"/>
    <w:rsid w:val="00DF5E71"/>
    <w:rsid w:val="00DF5EFE"/>
    <w:rsid w:val="00DF643B"/>
    <w:rsid w:val="00DF73D2"/>
    <w:rsid w:val="00DF741D"/>
    <w:rsid w:val="00DF7652"/>
    <w:rsid w:val="00DF765E"/>
    <w:rsid w:val="00DF7766"/>
    <w:rsid w:val="00DF79B1"/>
    <w:rsid w:val="00DF7B08"/>
    <w:rsid w:val="00DF7D9C"/>
    <w:rsid w:val="00E00203"/>
    <w:rsid w:val="00E004FA"/>
    <w:rsid w:val="00E011B8"/>
    <w:rsid w:val="00E014B3"/>
    <w:rsid w:val="00E014F9"/>
    <w:rsid w:val="00E0289A"/>
    <w:rsid w:val="00E03F96"/>
    <w:rsid w:val="00E04361"/>
    <w:rsid w:val="00E04B4B"/>
    <w:rsid w:val="00E05255"/>
    <w:rsid w:val="00E0556D"/>
    <w:rsid w:val="00E0597D"/>
    <w:rsid w:val="00E05986"/>
    <w:rsid w:val="00E05B11"/>
    <w:rsid w:val="00E05F5C"/>
    <w:rsid w:val="00E063C3"/>
    <w:rsid w:val="00E0664F"/>
    <w:rsid w:val="00E06823"/>
    <w:rsid w:val="00E06D24"/>
    <w:rsid w:val="00E06DD3"/>
    <w:rsid w:val="00E07251"/>
    <w:rsid w:val="00E07B40"/>
    <w:rsid w:val="00E106DA"/>
    <w:rsid w:val="00E10768"/>
    <w:rsid w:val="00E1077B"/>
    <w:rsid w:val="00E10892"/>
    <w:rsid w:val="00E109EE"/>
    <w:rsid w:val="00E112C7"/>
    <w:rsid w:val="00E11A6D"/>
    <w:rsid w:val="00E11C16"/>
    <w:rsid w:val="00E11C9C"/>
    <w:rsid w:val="00E123FF"/>
    <w:rsid w:val="00E127AF"/>
    <w:rsid w:val="00E128C6"/>
    <w:rsid w:val="00E12A7C"/>
    <w:rsid w:val="00E130A6"/>
    <w:rsid w:val="00E138A9"/>
    <w:rsid w:val="00E14385"/>
    <w:rsid w:val="00E1493F"/>
    <w:rsid w:val="00E14E0B"/>
    <w:rsid w:val="00E15EF7"/>
    <w:rsid w:val="00E1602C"/>
    <w:rsid w:val="00E163EC"/>
    <w:rsid w:val="00E167BA"/>
    <w:rsid w:val="00E17035"/>
    <w:rsid w:val="00E17174"/>
    <w:rsid w:val="00E17820"/>
    <w:rsid w:val="00E2005E"/>
    <w:rsid w:val="00E20829"/>
    <w:rsid w:val="00E20B3D"/>
    <w:rsid w:val="00E218DB"/>
    <w:rsid w:val="00E21AE4"/>
    <w:rsid w:val="00E21B38"/>
    <w:rsid w:val="00E21C61"/>
    <w:rsid w:val="00E21DD7"/>
    <w:rsid w:val="00E22044"/>
    <w:rsid w:val="00E22597"/>
    <w:rsid w:val="00E2344C"/>
    <w:rsid w:val="00E23577"/>
    <w:rsid w:val="00E23655"/>
    <w:rsid w:val="00E2368A"/>
    <w:rsid w:val="00E2378C"/>
    <w:rsid w:val="00E23CCF"/>
    <w:rsid w:val="00E23E81"/>
    <w:rsid w:val="00E248D7"/>
    <w:rsid w:val="00E252FA"/>
    <w:rsid w:val="00E2552A"/>
    <w:rsid w:val="00E25745"/>
    <w:rsid w:val="00E25C30"/>
    <w:rsid w:val="00E25E8C"/>
    <w:rsid w:val="00E25EA0"/>
    <w:rsid w:val="00E2650E"/>
    <w:rsid w:val="00E271C4"/>
    <w:rsid w:val="00E27A77"/>
    <w:rsid w:val="00E30177"/>
    <w:rsid w:val="00E3095F"/>
    <w:rsid w:val="00E30B79"/>
    <w:rsid w:val="00E30CCA"/>
    <w:rsid w:val="00E30DB3"/>
    <w:rsid w:val="00E31272"/>
    <w:rsid w:val="00E31438"/>
    <w:rsid w:val="00E31571"/>
    <w:rsid w:val="00E315F8"/>
    <w:rsid w:val="00E31DEF"/>
    <w:rsid w:val="00E31E60"/>
    <w:rsid w:val="00E31FD0"/>
    <w:rsid w:val="00E32A90"/>
    <w:rsid w:val="00E33C7C"/>
    <w:rsid w:val="00E3564B"/>
    <w:rsid w:val="00E3580E"/>
    <w:rsid w:val="00E35C7D"/>
    <w:rsid w:val="00E35E26"/>
    <w:rsid w:val="00E36812"/>
    <w:rsid w:val="00E368B7"/>
    <w:rsid w:val="00E376D9"/>
    <w:rsid w:val="00E37AA0"/>
    <w:rsid w:val="00E37EF8"/>
    <w:rsid w:val="00E40438"/>
    <w:rsid w:val="00E404F5"/>
    <w:rsid w:val="00E405A4"/>
    <w:rsid w:val="00E405E4"/>
    <w:rsid w:val="00E40839"/>
    <w:rsid w:val="00E40D5A"/>
    <w:rsid w:val="00E4106C"/>
    <w:rsid w:val="00E41514"/>
    <w:rsid w:val="00E41E98"/>
    <w:rsid w:val="00E42037"/>
    <w:rsid w:val="00E420FA"/>
    <w:rsid w:val="00E42466"/>
    <w:rsid w:val="00E428EB"/>
    <w:rsid w:val="00E43AA9"/>
    <w:rsid w:val="00E43EB0"/>
    <w:rsid w:val="00E441A2"/>
    <w:rsid w:val="00E4529B"/>
    <w:rsid w:val="00E45E9C"/>
    <w:rsid w:val="00E4637D"/>
    <w:rsid w:val="00E46C7B"/>
    <w:rsid w:val="00E46FCC"/>
    <w:rsid w:val="00E47409"/>
    <w:rsid w:val="00E474E8"/>
    <w:rsid w:val="00E47949"/>
    <w:rsid w:val="00E47B6D"/>
    <w:rsid w:val="00E47F0B"/>
    <w:rsid w:val="00E502A2"/>
    <w:rsid w:val="00E5058B"/>
    <w:rsid w:val="00E50677"/>
    <w:rsid w:val="00E506A9"/>
    <w:rsid w:val="00E50775"/>
    <w:rsid w:val="00E507B9"/>
    <w:rsid w:val="00E5191C"/>
    <w:rsid w:val="00E5247A"/>
    <w:rsid w:val="00E5287A"/>
    <w:rsid w:val="00E52D8F"/>
    <w:rsid w:val="00E53487"/>
    <w:rsid w:val="00E537D5"/>
    <w:rsid w:val="00E53DAA"/>
    <w:rsid w:val="00E5401E"/>
    <w:rsid w:val="00E542DC"/>
    <w:rsid w:val="00E54FAD"/>
    <w:rsid w:val="00E55AAA"/>
    <w:rsid w:val="00E56D42"/>
    <w:rsid w:val="00E56D4B"/>
    <w:rsid w:val="00E6057D"/>
    <w:rsid w:val="00E615A5"/>
    <w:rsid w:val="00E618F5"/>
    <w:rsid w:val="00E62938"/>
    <w:rsid w:val="00E62C65"/>
    <w:rsid w:val="00E62F49"/>
    <w:rsid w:val="00E62FCF"/>
    <w:rsid w:val="00E6303E"/>
    <w:rsid w:val="00E632D9"/>
    <w:rsid w:val="00E6486E"/>
    <w:rsid w:val="00E64C82"/>
    <w:rsid w:val="00E64F50"/>
    <w:rsid w:val="00E6506D"/>
    <w:rsid w:val="00E652D2"/>
    <w:rsid w:val="00E65816"/>
    <w:rsid w:val="00E65C0D"/>
    <w:rsid w:val="00E65C14"/>
    <w:rsid w:val="00E65F4E"/>
    <w:rsid w:val="00E661C0"/>
    <w:rsid w:val="00E66A21"/>
    <w:rsid w:val="00E66C0B"/>
    <w:rsid w:val="00E67315"/>
    <w:rsid w:val="00E67DA3"/>
    <w:rsid w:val="00E701A3"/>
    <w:rsid w:val="00E707CB"/>
    <w:rsid w:val="00E7095D"/>
    <w:rsid w:val="00E70A8B"/>
    <w:rsid w:val="00E70FED"/>
    <w:rsid w:val="00E71126"/>
    <w:rsid w:val="00E71826"/>
    <w:rsid w:val="00E71D36"/>
    <w:rsid w:val="00E72912"/>
    <w:rsid w:val="00E73486"/>
    <w:rsid w:val="00E73735"/>
    <w:rsid w:val="00E73CCC"/>
    <w:rsid w:val="00E73DE2"/>
    <w:rsid w:val="00E73E30"/>
    <w:rsid w:val="00E742DC"/>
    <w:rsid w:val="00E742F9"/>
    <w:rsid w:val="00E74672"/>
    <w:rsid w:val="00E74677"/>
    <w:rsid w:val="00E74842"/>
    <w:rsid w:val="00E74C29"/>
    <w:rsid w:val="00E75103"/>
    <w:rsid w:val="00E7604D"/>
    <w:rsid w:val="00E7626D"/>
    <w:rsid w:val="00E76375"/>
    <w:rsid w:val="00E76663"/>
    <w:rsid w:val="00E76C55"/>
    <w:rsid w:val="00E76D0E"/>
    <w:rsid w:val="00E76E50"/>
    <w:rsid w:val="00E77906"/>
    <w:rsid w:val="00E77AAF"/>
    <w:rsid w:val="00E80284"/>
    <w:rsid w:val="00E8197C"/>
    <w:rsid w:val="00E81BC4"/>
    <w:rsid w:val="00E81DEC"/>
    <w:rsid w:val="00E81FC3"/>
    <w:rsid w:val="00E82036"/>
    <w:rsid w:val="00E82187"/>
    <w:rsid w:val="00E823F2"/>
    <w:rsid w:val="00E82C88"/>
    <w:rsid w:val="00E82D3C"/>
    <w:rsid w:val="00E83177"/>
    <w:rsid w:val="00E8326F"/>
    <w:rsid w:val="00E83559"/>
    <w:rsid w:val="00E83686"/>
    <w:rsid w:val="00E837B2"/>
    <w:rsid w:val="00E83935"/>
    <w:rsid w:val="00E83ABF"/>
    <w:rsid w:val="00E83D60"/>
    <w:rsid w:val="00E84D5E"/>
    <w:rsid w:val="00E84DDB"/>
    <w:rsid w:val="00E85FC7"/>
    <w:rsid w:val="00E869BB"/>
    <w:rsid w:val="00E86AC5"/>
    <w:rsid w:val="00E86F36"/>
    <w:rsid w:val="00E87BA3"/>
    <w:rsid w:val="00E87D0D"/>
    <w:rsid w:val="00E87EE9"/>
    <w:rsid w:val="00E90D72"/>
    <w:rsid w:val="00E91740"/>
    <w:rsid w:val="00E91DD3"/>
    <w:rsid w:val="00E922FF"/>
    <w:rsid w:val="00E92B2D"/>
    <w:rsid w:val="00E931A7"/>
    <w:rsid w:val="00E93FCB"/>
    <w:rsid w:val="00E94045"/>
    <w:rsid w:val="00E94C6A"/>
    <w:rsid w:val="00E95177"/>
    <w:rsid w:val="00E951F0"/>
    <w:rsid w:val="00E9557E"/>
    <w:rsid w:val="00E957E2"/>
    <w:rsid w:val="00E95803"/>
    <w:rsid w:val="00E959F8"/>
    <w:rsid w:val="00E96897"/>
    <w:rsid w:val="00E96F62"/>
    <w:rsid w:val="00E97D9A"/>
    <w:rsid w:val="00EA0B46"/>
    <w:rsid w:val="00EA19B9"/>
    <w:rsid w:val="00EA1EEE"/>
    <w:rsid w:val="00EA1FA9"/>
    <w:rsid w:val="00EA2038"/>
    <w:rsid w:val="00EA2347"/>
    <w:rsid w:val="00EA2549"/>
    <w:rsid w:val="00EA2578"/>
    <w:rsid w:val="00EA2A4A"/>
    <w:rsid w:val="00EA3069"/>
    <w:rsid w:val="00EA3E3E"/>
    <w:rsid w:val="00EA424B"/>
    <w:rsid w:val="00EA431E"/>
    <w:rsid w:val="00EA4C57"/>
    <w:rsid w:val="00EA50B8"/>
    <w:rsid w:val="00EA5B2C"/>
    <w:rsid w:val="00EA5B46"/>
    <w:rsid w:val="00EA5E49"/>
    <w:rsid w:val="00EA61AA"/>
    <w:rsid w:val="00EA6B3E"/>
    <w:rsid w:val="00EA6C1B"/>
    <w:rsid w:val="00EA7875"/>
    <w:rsid w:val="00EA7C88"/>
    <w:rsid w:val="00EA7E10"/>
    <w:rsid w:val="00EA7ECF"/>
    <w:rsid w:val="00EA7FF2"/>
    <w:rsid w:val="00EB043A"/>
    <w:rsid w:val="00EB0514"/>
    <w:rsid w:val="00EB0582"/>
    <w:rsid w:val="00EB060F"/>
    <w:rsid w:val="00EB0622"/>
    <w:rsid w:val="00EB0C01"/>
    <w:rsid w:val="00EB173D"/>
    <w:rsid w:val="00EB21EA"/>
    <w:rsid w:val="00EB229B"/>
    <w:rsid w:val="00EB2DD8"/>
    <w:rsid w:val="00EB3410"/>
    <w:rsid w:val="00EB38E0"/>
    <w:rsid w:val="00EB4356"/>
    <w:rsid w:val="00EB4609"/>
    <w:rsid w:val="00EB4E8A"/>
    <w:rsid w:val="00EB4FCE"/>
    <w:rsid w:val="00EB54D9"/>
    <w:rsid w:val="00EB56E8"/>
    <w:rsid w:val="00EB5CE6"/>
    <w:rsid w:val="00EB5EFD"/>
    <w:rsid w:val="00EB5FCF"/>
    <w:rsid w:val="00EB6095"/>
    <w:rsid w:val="00EB65E6"/>
    <w:rsid w:val="00EB6B88"/>
    <w:rsid w:val="00EB6E08"/>
    <w:rsid w:val="00EB7763"/>
    <w:rsid w:val="00EB7950"/>
    <w:rsid w:val="00EB79E3"/>
    <w:rsid w:val="00EB7CE8"/>
    <w:rsid w:val="00EB7D61"/>
    <w:rsid w:val="00EB7EDF"/>
    <w:rsid w:val="00EC0165"/>
    <w:rsid w:val="00EC02B9"/>
    <w:rsid w:val="00EC0416"/>
    <w:rsid w:val="00EC0ED9"/>
    <w:rsid w:val="00EC14D9"/>
    <w:rsid w:val="00EC15DC"/>
    <w:rsid w:val="00EC15F7"/>
    <w:rsid w:val="00EC1970"/>
    <w:rsid w:val="00EC1FCA"/>
    <w:rsid w:val="00EC20D5"/>
    <w:rsid w:val="00EC2119"/>
    <w:rsid w:val="00EC237C"/>
    <w:rsid w:val="00EC27DF"/>
    <w:rsid w:val="00EC28ED"/>
    <w:rsid w:val="00EC2A81"/>
    <w:rsid w:val="00EC3640"/>
    <w:rsid w:val="00EC3FF7"/>
    <w:rsid w:val="00EC4CE4"/>
    <w:rsid w:val="00EC5005"/>
    <w:rsid w:val="00EC5A69"/>
    <w:rsid w:val="00EC5D2C"/>
    <w:rsid w:val="00EC5DB7"/>
    <w:rsid w:val="00EC5E27"/>
    <w:rsid w:val="00EC5F97"/>
    <w:rsid w:val="00EC5FA1"/>
    <w:rsid w:val="00EC5FCD"/>
    <w:rsid w:val="00EC6336"/>
    <w:rsid w:val="00EC666E"/>
    <w:rsid w:val="00EC6EFC"/>
    <w:rsid w:val="00ED044D"/>
    <w:rsid w:val="00ED078F"/>
    <w:rsid w:val="00ED0BBD"/>
    <w:rsid w:val="00ED176C"/>
    <w:rsid w:val="00ED19DD"/>
    <w:rsid w:val="00ED1C60"/>
    <w:rsid w:val="00ED1E25"/>
    <w:rsid w:val="00ED1F2E"/>
    <w:rsid w:val="00ED2092"/>
    <w:rsid w:val="00ED21AE"/>
    <w:rsid w:val="00ED231B"/>
    <w:rsid w:val="00ED254B"/>
    <w:rsid w:val="00ED284F"/>
    <w:rsid w:val="00ED2875"/>
    <w:rsid w:val="00ED2A4B"/>
    <w:rsid w:val="00ED2F79"/>
    <w:rsid w:val="00ED3361"/>
    <w:rsid w:val="00ED3A68"/>
    <w:rsid w:val="00ED3B63"/>
    <w:rsid w:val="00ED3EED"/>
    <w:rsid w:val="00ED420D"/>
    <w:rsid w:val="00ED4C29"/>
    <w:rsid w:val="00ED4D99"/>
    <w:rsid w:val="00ED5565"/>
    <w:rsid w:val="00ED5572"/>
    <w:rsid w:val="00ED55B0"/>
    <w:rsid w:val="00ED5813"/>
    <w:rsid w:val="00ED5B1C"/>
    <w:rsid w:val="00ED5B6F"/>
    <w:rsid w:val="00ED5C0E"/>
    <w:rsid w:val="00ED5ED4"/>
    <w:rsid w:val="00ED6690"/>
    <w:rsid w:val="00ED67A4"/>
    <w:rsid w:val="00ED6AA6"/>
    <w:rsid w:val="00ED6FAB"/>
    <w:rsid w:val="00ED7044"/>
    <w:rsid w:val="00ED7FA1"/>
    <w:rsid w:val="00EE117B"/>
    <w:rsid w:val="00EE1E77"/>
    <w:rsid w:val="00EE1EAC"/>
    <w:rsid w:val="00EE20F0"/>
    <w:rsid w:val="00EE225A"/>
    <w:rsid w:val="00EE2FA7"/>
    <w:rsid w:val="00EE3627"/>
    <w:rsid w:val="00EE3688"/>
    <w:rsid w:val="00EE3774"/>
    <w:rsid w:val="00EE3C52"/>
    <w:rsid w:val="00EE3C60"/>
    <w:rsid w:val="00EE3D15"/>
    <w:rsid w:val="00EE4256"/>
    <w:rsid w:val="00EE57F9"/>
    <w:rsid w:val="00EE5859"/>
    <w:rsid w:val="00EE6888"/>
    <w:rsid w:val="00EE6B3C"/>
    <w:rsid w:val="00EE6B41"/>
    <w:rsid w:val="00EE6BD0"/>
    <w:rsid w:val="00EE6EA2"/>
    <w:rsid w:val="00EE70CC"/>
    <w:rsid w:val="00EF10C4"/>
    <w:rsid w:val="00EF1462"/>
    <w:rsid w:val="00EF2392"/>
    <w:rsid w:val="00EF2C33"/>
    <w:rsid w:val="00EF2D03"/>
    <w:rsid w:val="00EF334A"/>
    <w:rsid w:val="00EF3579"/>
    <w:rsid w:val="00EF3730"/>
    <w:rsid w:val="00EF3D6D"/>
    <w:rsid w:val="00EF46C4"/>
    <w:rsid w:val="00EF4721"/>
    <w:rsid w:val="00EF544B"/>
    <w:rsid w:val="00EF598C"/>
    <w:rsid w:val="00EF59ED"/>
    <w:rsid w:val="00EF5CD8"/>
    <w:rsid w:val="00EF5DF3"/>
    <w:rsid w:val="00EF63D9"/>
    <w:rsid w:val="00EF66BF"/>
    <w:rsid w:val="00EF66EE"/>
    <w:rsid w:val="00EF6922"/>
    <w:rsid w:val="00EF6F97"/>
    <w:rsid w:val="00EF7368"/>
    <w:rsid w:val="00EF75FC"/>
    <w:rsid w:val="00EF7D8B"/>
    <w:rsid w:val="00EF7DDE"/>
    <w:rsid w:val="00F00375"/>
    <w:rsid w:val="00F0073F"/>
    <w:rsid w:val="00F00A1C"/>
    <w:rsid w:val="00F00BF6"/>
    <w:rsid w:val="00F016A9"/>
    <w:rsid w:val="00F01A64"/>
    <w:rsid w:val="00F01DBB"/>
    <w:rsid w:val="00F01F27"/>
    <w:rsid w:val="00F0227C"/>
    <w:rsid w:val="00F02568"/>
    <w:rsid w:val="00F026FC"/>
    <w:rsid w:val="00F02816"/>
    <w:rsid w:val="00F02954"/>
    <w:rsid w:val="00F02A26"/>
    <w:rsid w:val="00F02A33"/>
    <w:rsid w:val="00F03641"/>
    <w:rsid w:val="00F03E92"/>
    <w:rsid w:val="00F041CC"/>
    <w:rsid w:val="00F058C0"/>
    <w:rsid w:val="00F05AF2"/>
    <w:rsid w:val="00F05DCC"/>
    <w:rsid w:val="00F064F8"/>
    <w:rsid w:val="00F0676B"/>
    <w:rsid w:val="00F069BB"/>
    <w:rsid w:val="00F069BF"/>
    <w:rsid w:val="00F069F6"/>
    <w:rsid w:val="00F07365"/>
    <w:rsid w:val="00F0768B"/>
    <w:rsid w:val="00F07808"/>
    <w:rsid w:val="00F10075"/>
    <w:rsid w:val="00F1060B"/>
    <w:rsid w:val="00F10745"/>
    <w:rsid w:val="00F10D3B"/>
    <w:rsid w:val="00F11039"/>
    <w:rsid w:val="00F1134B"/>
    <w:rsid w:val="00F11AA8"/>
    <w:rsid w:val="00F11E10"/>
    <w:rsid w:val="00F1252A"/>
    <w:rsid w:val="00F12EEC"/>
    <w:rsid w:val="00F132A7"/>
    <w:rsid w:val="00F1391C"/>
    <w:rsid w:val="00F142AD"/>
    <w:rsid w:val="00F149CE"/>
    <w:rsid w:val="00F14CC2"/>
    <w:rsid w:val="00F1542C"/>
    <w:rsid w:val="00F15543"/>
    <w:rsid w:val="00F157CC"/>
    <w:rsid w:val="00F16028"/>
    <w:rsid w:val="00F16B88"/>
    <w:rsid w:val="00F16DE8"/>
    <w:rsid w:val="00F1789F"/>
    <w:rsid w:val="00F17B33"/>
    <w:rsid w:val="00F17C84"/>
    <w:rsid w:val="00F2027B"/>
    <w:rsid w:val="00F20770"/>
    <w:rsid w:val="00F20A4F"/>
    <w:rsid w:val="00F20CD3"/>
    <w:rsid w:val="00F21781"/>
    <w:rsid w:val="00F218EF"/>
    <w:rsid w:val="00F219B9"/>
    <w:rsid w:val="00F21B84"/>
    <w:rsid w:val="00F22391"/>
    <w:rsid w:val="00F223AB"/>
    <w:rsid w:val="00F22802"/>
    <w:rsid w:val="00F22985"/>
    <w:rsid w:val="00F22D74"/>
    <w:rsid w:val="00F22F2B"/>
    <w:rsid w:val="00F2344F"/>
    <w:rsid w:val="00F2374E"/>
    <w:rsid w:val="00F238B7"/>
    <w:rsid w:val="00F23BB4"/>
    <w:rsid w:val="00F24047"/>
    <w:rsid w:val="00F241EF"/>
    <w:rsid w:val="00F24B72"/>
    <w:rsid w:val="00F24FAC"/>
    <w:rsid w:val="00F25071"/>
    <w:rsid w:val="00F25AB7"/>
    <w:rsid w:val="00F25AD0"/>
    <w:rsid w:val="00F26309"/>
    <w:rsid w:val="00F26BAE"/>
    <w:rsid w:val="00F26C1C"/>
    <w:rsid w:val="00F27215"/>
    <w:rsid w:val="00F277F3"/>
    <w:rsid w:val="00F27906"/>
    <w:rsid w:val="00F27F55"/>
    <w:rsid w:val="00F30327"/>
    <w:rsid w:val="00F30754"/>
    <w:rsid w:val="00F30775"/>
    <w:rsid w:val="00F30B29"/>
    <w:rsid w:val="00F30D20"/>
    <w:rsid w:val="00F30DB3"/>
    <w:rsid w:val="00F312E5"/>
    <w:rsid w:val="00F31F37"/>
    <w:rsid w:val="00F32184"/>
    <w:rsid w:val="00F321A9"/>
    <w:rsid w:val="00F3287F"/>
    <w:rsid w:val="00F329FE"/>
    <w:rsid w:val="00F32ED7"/>
    <w:rsid w:val="00F33259"/>
    <w:rsid w:val="00F33C4D"/>
    <w:rsid w:val="00F33D7F"/>
    <w:rsid w:val="00F3464E"/>
    <w:rsid w:val="00F350CD"/>
    <w:rsid w:val="00F350F8"/>
    <w:rsid w:val="00F35C2A"/>
    <w:rsid w:val="00F35E7D"/>
    <w:rsid w:val="00F36B0A"/>
    <w:rsid w:val="00F36C52"/>
    <w:rsid w:val="00F36D0A"/>
    <w:rsid w:val="00F36E30"/>
    <w:rsid w:val="00F36E49"/>
    <w:rsid w:val="00F3715D"/>
    <w:rsid w:val="00F37214"/>
    <w:rsid w:val="00F373AE"/>
    <w:rsid w:val="00F375E9"/>
    <w:rsid w:val="00F37B08"/>
    <w:rsid w:val="00F40F8A"/>
    <w:rsid w:val="00F4112F"/>
    <w:rsid w:val="00F41AC7"/>
    <w:rsid w:val="00F41BB1"/>
    <w:rsid w:val="00F41CDB"/>
    <w:rsid w:val="00F41D81"/>
    <w:rsid w:val="00F4252C"/>
    <w:rsid w:val="00F426C7"/>
    <w:rsid w:val="00F4287A"/>
    <w:rsid w:val="00F43363"/>
    <w:rsid w:val="00F4448F"/>
    <w:rsid w:val="00F444E5"/>
    <w:rsid w:val="00F453C4"/>
    <w:rsid w:val="00F455E2"/>
    <w:rsid w:val="00F45742"/>
    <w:rsid w:val="00F459F6"/>
    <w:rsid w:val="00F45B35"/>
    <w:rsid w:val="00F46AA8"/>
    <w:rsid w:val="00F4719E"/>
    <w:rsid w:val="00F4767C"/>
    <w:rsid w:val="00F500F1"/>
    <w:rsid w:val="00F5125F"/>
    <w:rsid w:val="00F51807"/>
    <w:rsid w:val="00F519E5"/>
    <w:rsid w:val="00F52261"/>
    <w:rsid w:val="00F5273A"/>
    <w:rsid w:val="00F52C0D"/>
    <w:rsid w:val="00F52CD7"/>
    <w:rsid w:val="00F534B4"/>
    <w:rsid w:val="00F541C0"/>
    <w:rsid w:val="00F54697"/>
    <w:rsid w:val="00F54E6E"/>
    <w:rsid w:val="00F55126"/>
    <w:rsid w:val="00F563BE"/>
    <w:rsid w:val="00F5641C"/>
    <w:rsid w:val="00F5652B"/>
    <w:rsid w:val="00F568B4"/>
    <w:rsid w:val="00F569DD"/>
    <w:rsid w:val="00F56BFD"/>
    <w:rsid w:val="00F56E53"/>
    <w:rsid w:val="00F56F46"/>
    <w:rsid w:val="00F57183"/>
    <w:rsid w:val="00F57271"/>
    <w:rsid w:val="00F57412"/>
    <w:rsid w:val="00F57A40"/>
    <w:rsid w:val="00F57BA7"/>
    <w:rsid w:val="00F57C30"/>
    <w:rsid w:val="00F6077F"/>
    <w:rsid w:val="00F6084E"/>
    <w:rsid w:val="00F611B4"/>
    <w:rsid w:val="00F61212"/>
    <w:rsid w:val="00F61259"/>
    <w:rsid w:val="00F6184F"/>
    <w:rsid w:val="00F61C2D"/>
    <w:rsid w:val="00F62376"/>
    <w:rsid w:val="00F62FAC"/>
    <w:rsid w:val="00F63173"/>
    <w:rsid w:val="00F63732"/>
    <w:rsid w:val="00F6387E"/>
    <w:rsid w:val="00F63D34"/>
    <w:rsid w:val="00F643D2"/>
    <w:rsid w:val="00F644E1"/>
    <w:rsid w:val="00F64587"/>
    <w:rsid w:val="00F6482C"/>
    <w:rsid w:val="00F64A9E"/>
    <w:rsid w:val="00F64C54"/>
    <w:rsid w:val="00F64D6F"/>
    <w:rsid w:val="00F655F1"/>
    <w:rsid w:val="00F660D1"/>
    <w:rsid w:val="00F66B14"/>
    <w:rsid w:val="00F66B36"/>
    <w:rsid w:val="00F670F4"/>
    <w:rsid w:val="00F67527"/>
    <w:rsid w:val="00F67BC4"/>
    <w:rsid w:val="00F67F49"/>
    <w:rsid w:val="00F71ADF"/>
    <w:rsid w:val="00F72558"/>
    <w:rsid w:val="00F725FC"/>
    <w:rsid w:val="00F729C1"/>
    <w:rsid w:val="00F72B8A"/>
    <w:rsid w:val="00F733C3"/>
    <w:rsid w:val="00F73746"/>
    <w:rsid w:val="00F73A31"/>
    <w:rsid w:val="00F74313"/>
    <w:rsid w:val="00F744EF"/>
    <w:rsid w:val="00F75288"/>
    <w:rsid w:val="00F75779"/>
    <w:rsid w:val="00F764A7"/>
    <w:rsid w:val="00F76BAE"/>
    <w:rsid w:val="00F77D98"/>
    <w:rsid w:val="00F8017C"/>
    <w:rsid w:val="00F8048B"/>
    <w:rsid w:val="00F806CE"/>
    <w:rsid w:val="00F80841"/>
    <w:rsid w:val="00F809C9"/>
    <w:rsid w:val="00F80DCB"/>
    <w:rsid w:val="00F81255"/>
    <w:rsid w:val="00F8162A"/>
    <w:rsid w:val="00F81EBF"/>
    <w:rsid w:val="00F81EF1"/>
    <w:rsid w:val="00F8274E"/>
    <w:rsid w:val="00F833F1"/>
    <w:rsid w:val="00F83441"/>
    <w:rsid w:val="00F83525"/>
    <w:rsid w:val="00F835C0"/>
    <w:rsid w:val="00F83635"/>
    <w:rsid w:val="00F844C9"/>
    <w:rsid w:val="00F8489D"/>
    <w:rsid w:val="00F8558B"/>
    <w:rsid w:val="00F8592D"/>
    <w:rsid w:val="00F85C93"/>
    <w:rsid w:val="00F8608E"/>
    <w:rsid w:val="00F865AB"/>
    <w:rsid w:val="00F86EB4"/>
    <w:rsid w:val="00F870D8"/>
    <w:rsid w:val="00F876B2"/>
    <w:rsid w:val="00F87C27"/>
    <w:rsid w:val="00F87C3F"/>
    <w:rsid w:val="00F87DCB"/>
    <w:rsid w:val="00F9008B"/>
    <w:rsid w:val="00F90470"/>
    <w:rsid w:val="00F904F3"/>
    <w:rsid w:val="00F915AE"/>
    <w:rsid w:val="00F91C72"/>
    <w:rsid w:val="00F91D48"/>
    <w:rsid w:val="00F91D62"/>
    <w:rsid w:val="00F92430"/>
    <w:rsid w:val="00F92CE2"/>
    <w:rsid w:val="00F93189"/>
    <w:rsid w:val="00F93C0C"/>
    <w:rsid w:val="00F93CA8"/>
    <w:rsid w:val="00F94B3C"/>
    <w:rsid w:val="00F95B12"/>
    <w:rsid w:val="00F95CF8"/>
    <w:rsid w:val="00F95EF8"/>
    <w:rsid w:val="00F960ED"/>
    <w:rsid w:val="00F96383"/>
    <w:rsid w:val="00F964BC"/>
    <w:rsid w:val="00F97A96"/>
    <w:rsid w:val="00F97DD3"/>
    <w:rsid w:val="00FA00FB"/>
    <w:rsid w:val="00FA092A"/>
    <w:rsid w:val="00FA0B69"/>
    <w:rsid w:val="00FA0C86"/>
    <w:rsid w:val="00FA1146"/>
    <w:rsid w:val="00FA1633"/>
    <w:rsid w:val="00FA254B"/>
    <w:rsid w:val="00FA2725"/>
    <w:rsid w:val="00FA29AC"/>
    <w:rsid w:val="00FA2D2F"/>
    <w:rsid w:val="00FA2E29"/>
    <w:rsid w:val="00FA3658"/>
    <w:rsid w:val="00FA38FA"/>
    <w:rsid w:val="00FA458C"/>
    <w:rsid w:val="00FA4762"/>
    <w:rsid w:val="00FA53DD"/>
    <w:rsid w:val="00FA5426"/>
    <w:rsid w:val="00FA58FA"/>
    <w:rsid w:val="00FA5DE9"/>
    <w:rsid w:val="00FA5DEF"/>
    <w:rsid w:val="00FA61AE"/>
    <w:rsid w:val="00FA6246"/>
    <w:rsid w:val="00FA6603"/>
    <w:rsid w:val="00FA67CE"/>
    <w:rsid w:val="00FA6E03"/>
    <w:rsid w:val="00FA6EC3"/>
    <w:rsid w:val="00FA70B5"/>
    <w:rsid w:val="00FB10AB"/>
    <w:rsid w:val="00FB143E"/>
    <w:rsid w:val="00FB1AFC"/>
    <w:rsid w:val="00FB1B16"/>
    <w:rsid w:val="00FB2102"/>
    <w:rsid w:val="00FB21A5"/>
    <w:rsid w:val="00FB2221"/>
    <w:rsid w:val="00FB246A"/>
    <w:rsid w:val="00FB2F28"/>
    <w:rsid w:val="00FB2FEF"/>
    <w:rsid w:val="00FB31DC"/>
    <w:rsid w:val="00FB3D3A"/>
    <w:rsid w:val="00FB3E63"/>
    <w:rsid w:val="00FB4693"/>
    <w:rsid w:val="00FB4973"/>
    <w:rsid w:val="00FB49A5"/>
    <w:rsid w:val="00FB5DD6"/>
    <w:rsid w:val="00FB616A"/>
    <w:rsid w:val="00FB6BE2"/>
    <w:rsid w:val="00FB6E3F"/>
    <w:rsid w:val="00FB7098"/>
    <w:rsid w:val="00FB72A1"/>
    <w:rsid w:val="00FB72C7"/>
    <w:rsid w:val="00FB7B27"/>
    <w:rsid w:val="00FB7CFA"/>
    <w:rsid w:val="00FC0097"/>
    <w:rsid w:val="00FC0120"/>
    <w:rsid w:val="00FC0333"/>
    <w:rsid w:val="00FC0334"/>
    <w:rsid w:val="00FC0BDC"/>
    <w:rsid w:val="00FC0C54"/>
    <w:rsid w:val="00FC134D"/>
    <w:rsid w:val="00FC2073"/>
    <w:rsid w:val="00FC2453"/>
    <w:rsid w:val="00FC2C5E"/>
    <w:rsid w:val="00FC2E24"/>
    <w:rsid w:val="00FC3453"/>
    <w:rsid w:val="00FC3693"/>
    <w:rsid w:val="00FC38DA"/>
    <w:rsid w:val="00FC3B56"/>
    <w:rsid w:val="00FC40E1"/>
    <w:rsid w:val="00FC4499"/>
    <w:rsid w:val="00FC4B4D"/>
    <w:rsid w:val="00FC4B93"/>
    <w:rsid w:val="00FC5560"/>
    <w:rsid w:val="00FC576A"/>
    <w:rsid w:val="00FC577F"/>
    <w:rsid w:val="00FC5904"/>
    <w:rsid w:val="00FC6177"/>
    <w:rsid w:val="00FC63B1"/>
    <w:rsid w:val="00FC6BF5"/>
    <w:rsid w:val="00FC7062"/>
    <w:rsid w:val="00FC7207"/>
    <w:rsid w:val="00FD019F"/>
    <w:rsid w:val="00FD09DB"/>
    <w:rsid w:val="00FD1384"/>
    <w:rsid w:val="00FD13F8"/>
    <w:rsid w:val="00FD14A2"/>
    <w:rsid w:val="00FD17DB"/>
    <w:rsid w:val="00FD1A0F"/>
    <w:rsid w:val="00FD2111"/>
    <w:rsid w:val="00FD2884"/>
    <w:rsid w:val="00FD2D6C"/>
    <w:rsid w:val="00FD2D7A"/>
    <w:rsid w:val="00FD2DA1"/>
    <w:rsid w:val="00FD2F35"/>
    <w:rsid w:val="00FD3014"/>
    <w:rsid w:val="00FD31FA"/>
    <w:rsid w:val="00FD35BA"/>
    <w:rsid w:val="00FD3B09"/>
    <w:rsid w:val="00FD3EED"/>
    <w:rsid w:val="00FD56F4"/>
    <w:rsid w:val="00FD58FA"/>
    <w:rsid w:val="00FD5AF1"/>
    <w:rsid w:val="00FD5F41"/>
    <w:rsid w:val="00FD6CA6"/>
    <w:rsid w:val="00FD6CC2"/>
    <w:rsid w:val="00FD6DC6"/>
    <w:rsid w:val="00FD7036"/>
    <w:rsid w:val="00FD79E5"/>
    <w:rsid w:val="00FE04BA"/>
    <w:rsid w:val="00FE0987"/>
    <w:rsid w:val="00FE176C"/>
    <w:rsid w:val="00FE17E9"/>
    <w:rsid w:val="00FE1A87"/>
    <w:rsid w:val="00FE2434"/>
    <w:rsid w:val="00FE30BF"/>
    <w:rsid w:val="00FE38A8"/>
    <w:rsid w:val="00FE3F15"/>
    <w:rsid w:val="00FE481E"/>
    <w:rsid w:val="00FE5166"/>
    <w:rsid w:val="00FE61BB"/>
    <w:rsid w:val="00FE6D27"/>
    <w:rsid w:val="00FE6ECA"/>
    <w:rsid w:val="00FE7423"/>
    <w:rsid w:val="00FE742E"/>
    <w:rsid w:val="00FE768E"/>
    <w:rsid w:val="00FE7CAC"/>
    <w:rsid w:val="00FE7D6F"/>
    <w:rsid w:val="00FE7E3B"/>
    <w:rsid w:val="00FF0276"/>
    <w:rsid w:val="00FF117C"/>
    <w:rsid w:val="00FF1471"/>
    <w:rsid w:val="00FF15A0"/>
    <w:rsid w:val="00FF1D34"/>
    <w:rsid w:val="00FF1E81"/>
    <w:rsid w:val="00FF1F2C"/>
    <w:rsid w:val="00FF267E"/>
    <w:rsid w:val="00FF35E1"/>
    <w:rsid w:val="00FF38F4"/>
    <w:rsid w:val="00FF4333"/>
    <w:rsid w:val="00FF43E4"/>
    <w:rsid w:val="00FF6129"/>
    <w:rsid w:val="00FF61EE"/>
    <w:rsid w:val="00FF624A"/>
    <w:rsid w:val="00FF790D"/>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C30BF"/>
  <w15:docId w15:val="{38DB056C-D37B-4B4E-97D1-EBD5C47F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5E"/>
  </w:style>
  <w:style w:type="paragraph" w:styleId="Heading1">
    <w:name w:val="heading 1"/>
    <w:basedOn w:val="Normal"/>
    <w:next w:val="Normal"/>
    <w:link w:val="Heading1Char"/>
    <w:uiPriority w:val="9"/>
    <w:qFormat/>
    <w:rsid w:val="00506F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595B"/>
    <w:pPr>
      <w:keepNext/>
      <w:keepLines/>
      <w:spacing w:before="40" w:after="0"/>
      <w:outlineLvl w:val="1"/>
    </w:pPr>
    <w:rPr>
      <w:rFonts w:ascii="Arial" w:eastAsiaTheme="majorEastAsia" w:hAnsi="Arial"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B73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732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161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5E"/>
    <w:rPr>
      <w:rFonts w:ascii="Segoe UI" w:hAnsi="Segoe UI" w:cs="Segoe UI"/>
      <w:sz w:val="18"/>
      <w:szCs w:val="18"/>
    </w:rPr>
  </w:style>
  <w:style w:type="character" w:styleId="CommentReference">
    <w:name w:val="annotation reference"/>
    <w:basedOn w:val="DefaultParagraphFont"/>
    <w:uiPriority w:val="99"/>
    <w:semiHidden/>
    <w:unhideWhenUsed/>
    <w:rsid w:val="00E2005E"/>
    <w:rPr>
      <w:sz w:val="16"/>
      <w:szCs w:val="16"/>
    </w:rPr>
  </w:style>
  <w:style w:type="paragraph" w:styleId="CommentText">
    <w:name w:val="annotation text"/>
    <w:basedOn w:val="Normal"/>
    <w:link w:val="CommentTextChar"/>
    <w:uiPriority w:val="99"/>
    <w:unhideWhenUsed/>
    <w:rsid w:val="00E2005E"/>
    <w:pPr>
      <w:spacing w:line="240" w:lineRule="auto"/>
    </w:pPr>
    <w:rPr>
      <w:sz w:val="20"/>
      <w:szCs w:val="20"/>
    </w:rPr>
  </w:style>
  <w:style w:type="character" w:customStyle="1" w:styleId="CommentTextChar">
    <w:name w:val="Comment Text Char"/>
    <w:basedOn w:val="DefaultParagraphFont"/>
    <w:link w:val="CommentText"/>
    <w:uiPriority w:val="99"/>
    <w:rsid w:val="00E2005E"/>
    <w:rPr>
      <w:sz w:val="20"/>
      <w:szCs w:val="20"/>
    </w:rPr>
  </w:style>
  <w:style w:type="character" w:customStyle="1" w:styleId="fontstyle01">
    <w:name w:val="fontstyle01"/>
    <w:basedOn w:val="DefaultParagraphFont"/>
    <w:rsid w:val="006603F0"/>
    <w:rPr>
      <w:rFonts w:ascii="Bariol-Bold" w:hAnsi="Bariol-Bold" w:hint="default"/>
      <w:b/>
      <w:bCs/>
      <w:i w:val="0"/>
      <w:iCs w:val="0"/>
      <w:color w:val="173C6A"/>
      <w:sz w:val="26"/>
      <w:szCs w:val="26"/>
    </w:rPr>
  </w:style>
  <w:style w:type="character" w:customStyle="1" w:styleId="fontstyle21">
    <w:name w:val="fontstyle21"/>
    <w:basedOn w:val="DefaultParagraphFont"/>
    <w:rsid w:val="006603F0"/>
    <w:rPr>
      <w:rFonts w:ascii="Bariol" w:hAnsi="Bariol" w:hint="default"/>
      <w:b w:val="0"/>
      <w:bCs w:val="0"/>
      <w:i w:val="0"/>
      <w:iCs w:val="0"/>
      <w:color w:val="173C6A"/>
      <w:sz w:val="26"/>
      <w:szCs w:val="26"/>
    </w:rPr>
  </w:style>
  <w:style w:type="paragraph" w:customStyle="1" w:styleId="EndNoteBibliography">
    <w:name w:val="EndNote Bibliography"/>
    <w:basedOn w:val="Normal"/>
    <w:link w:val="EndNoteBibliographyChar"/>
    <w:rsid w:val="00E47949"/>
    <w:pPr>
      <w:spacing w:line="240" w:lineRule="auto"/>
    </w:pPr>
    <w:rPr>
      <w:rFonts w:ascii="Calibri" w:hAnsi="Calibri" w:cs="Calibri"/>
      <w:noProof/>
      <w:sz w:val="20"/>
      <w:lang w:val="en-US"/>
    </w:rPr>
  </w:style>
  <w:style w:type="character" w:customStyle="1" w:styleId="EndNoteBibliographyChar">
    <w:name w:val="EndNote Bibliography Char"/>
    <w:basedOn w:val="DefaultParagraphFont"/>
    <w:link w:val="EndNoteBibliography"/>
    <w:rsid w:val="00E47949"/>
    <w:rPr>
      <w:rFonts w:ascii="Calibri" w:hAnsi="Calibri" w:cs="Calibri"/>
      <w:noProof/>
      <w:sz w:val="20"/>
      <w:lang w:val="en-US"/>
    </w:rPr>
  </w:style>
  <w:style w:type="paragraph" w:customStyle="1" w:styleId="EndNoteBibliographyTitle">
    <w:name w:val="EndNote Bibliography Title"/>
    <w:basedOn w:val="Normal"/>
    <w:link w:val="EndNoteBibliographyTitleChar"/>
    <w:rsid w:val="003F789F"/>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3F789F"/>
    <w:rPr>
      <w:rFonts w:ascii="Calibri" w:hAnsi="Calibri" w:cs="Calibri"/>
      <w:noProof/>
      <w:sz w:val="20"/>
      <w:lang w:val="en-US"/>
    </w:rPr>
  </w:style>
  <w:style w:type="character" w:styleId="Hyperlink">
    <w:name w:val="Hyperlink"/>
    <w:basedOn w:val="DefaultParagraphFont"/>
    <w:uiPriority w:val="99"/>
    <w:unhideWhenUsed/>
    <w:rsid w:val="00AC3238"/>
    <w:rPr>
      <w:color w:val="0000FF"/>
      <w:u w:val="single"/>
    </w:rPr>
  </w:style>
  <w:style w:type="character" w:customStyle="1" w:styleId="UnresolvedMention1">
    <w:name w:val="Unresolved Mention1"/>
    <w:basedOn w:val="DefaultParagraphFont"/>
    <w:uiPriority w:val="99"/>
    <w:semiHidden/>
    <w:unhideWhenUsed/>
    <w:rsid w:val="00E66A21"/>
    <w:rPr>
      <w:color w:val="605E5C"/>
      <w:shd w:val="clear" w:color="auto" w:fill="E1DFDD"/>
    </w:rPr>
  </w:style>
  <w:style w:type="character" w:styleId="Emphasis">
    <w:name w:val="Emphasis"/>
    <w:basedOn w:val="DefaultParagraphFont"/>
    <w:uiPriority w:val="20"/>
    <w:qFormat/>
    <w:rsid w:val="00BB3A26"/>
    <w:rPr>
      <w:i/>
      <w:iCs/>
    </w:rPr>
  </w:style>
  <w:style w:type="paragraph" w:styleId="ListParagraph">
    <w:name w:val="List Paragraph"/>
    <w:basedOn w:val="Normal"/>
    <w:uiPriority w:val="34"/>
    <w:qFormat/>
    <w:rsid w:val="00184CDD"/>
    <w:pPr>
      <w:ind w:left="720"/>
      <w:contextualSpacing/>
    </w:pPr>
  </w:style>
  <w:style w:type="paragraph" w:styleId="Header">
    <w:name w:val="header"/>
    <w:basedOn w:val="Normal"/>
    <w:link w:val="HeaderChar"/>
    <w:uiPriority w:val="99"/>
    <w:unhideWhenUsed/>
    <w:rsid w:val="00BC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1DD"/>
  </w:style>
  <w:style w:type="paragraph" w:styleId="Footer">
    <w:name w:val="footer"/>
    <w:basedOn w:val="Normal"/>
    <w:link w:val="FooterChar"/>
    <w:uiPriority w:val="99"/>
    <w:unhideWhenUsed/>
    <w:rsid w:val="00BC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1DD"/>
  </w:style>
  <w:style w:type="character" w:customStyle="1" w:styleId="apple-converted-space">
    <w:name w:val="apple-converted-space"/>
    <w:basedOn w:val="DefaultParagraphFont"/>
    <w:rsid w:val="006854F5"/>
  </w:style>
  <w:style w:type="character" w:customStyle="1" w:styleId="docsum-authors">
    <w:name w:val="docsum-authors"/>
    <w:basedOn w:val="DefaultParagraphFont"/>
    <w:rsid w:val="006854F5"/>
  </w:style>
  <w:style w:type="character" w:customStyle="1" w:styleId="docsum-journal-citation">
    <w:name w:val="docsum-journal-citation"/>
    <w:basedOn w:val="DefaultParagraphFont"/>
    <w:rsid w:val="006854F5"/>
  </w:style>
  <w:style w:type="character" w:customStyle="1" w:styleId="citation-part">
    <w:name w:val="citation-part"/>
    <w:basedOn w:val="DefaultParagraphFont"/>
    <w:rsid w:val="006854F5"/>
  </w:style>
  <w:style w:type="character" w:customStyle="1" w:styleId="docsum-pmid">
    <w:name w:val="docsum-pmid"/>
    <w:basedOn w:val="DefaultParagraphFont"/>
    <w:rsid w:val="006854F5"/>
  </w:style>
  <w:style w:type="paragraph" w:styleId="NoSpacing">
    <w:name w:val="No Spacing"/>
    <w:uiPriority w:val="1"/>
    <w:qFormat/>
    <w:rsid w:val="002723BA"/>
    <w:pPr>
      <w:spacing w:after="0" w:line="240" w:lineRule="auto"/>
    </w:pPr>
  </w:style>
  <w:style w:type="paragraph" w:styleId="BodyText">
    <w:name w:val="Body Text"/>
    <w:basedOn w:val="Normal"/>
    <w:link w:val="BodyTextChar"/>
    <w:uiPriority w:val="1"/>
    <w:qFormat/>
    <w:rsid w:val="00CA56B2"/>
    <w:pPr>
      <w:widowControl w:val="0"/>
      <w:autoSpaceDE w:val="0"/>
      <w:autoSpaceDN w:val="0"/>
      <w:spacing w:before="19" w:after="0" w:line="240" w:lineRule="auto"/>
      <w:ind w:left="20"/>
    </w:pPr>
    <w:rPr>
      <w:rFonts w:ascii="Tahoma" w:eastAsia="Tahoma" w:hAnsi="Tahoma" w:cs="Tahoma"/>
      <w:sz w:val="20"/>
      <w:szCs w:val="20"/>
      <w:lang w:eastAsia="en-GB" w:bidi="en-GB"/>
    </w:rPr>
  </w:style>
  <w:style w:type="character" w:customStyle="1" w:styleId="BodyTextChar">
    <w:name w:val="Body Text Char"/>
    <w:basedOn w:val="DefaultParagraphFont"/>
    <w:link w:val="BodyText"/>
    <w:uiPriority w:val="1"/>
    <w:rsid w:val="00CA56B2"/>
    <w:rPr>
      <w:rFonts w:ascii="Tahoma" w:eastAsia="Tahoma" w:hAnsi="Tahoma" w:cs="Tahoma"/>
      <w:sz w:val="20"/>
      <w:szCs w:val="20"/>
      <w:lang w:eastAsia="en-GB" w:bidi="en-GB"/>
    </w:rPr>
  </w:style>
  <w:style w:type="table" w:styleId="TableGrid">
    <w:name w:val="Table Grid"/>
    <w:basedOn w:val="TableNormal"/>
    <w:uiPriority w:val="39"/>
    <w:rsid w:val="0078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6F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595B"/>
    <w:rPr>
      <w:rFonts w:ascii="Arial" w:eastAsiaTheme="majorEastAsia" w:hAnsi="Arial" w:cstheme="majorBidi"/>
      <w:color w:val="2F5496" w:themeColor="accent1" w:themeShade="BF"/>
      <w:sz w:val="28"/>
      <w:szCs w:val="26"/>
    </w:rPr>
  </w:style>
  <w:style w:type="character" w:customStyle="1" w:styleId="Heading3Char">
    <w:name w:val="Heading 3 Char"/>
    <w:basedOn w:val="DefaultParagraphFont"/>
    <w:link w:val="Heading3"/>
    <w:uiPriority w:val="9"/>
    <w:rsid w:val="00B732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732FE"/>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AE30EF"/>
    <w:pPr>
      <w:outlineLvl w:val="9"/>
    </w:pPr>
    <w:rPr>
      <w:lang w:val="en-US"/>
    </w:rPr>
  </w:style>
  <w:style w:type="paragraph" w:styleId="TOC1">
    <w:name w:val="toc 1"/>
    <w:basedOn w:val="Normal"/>
    <w:next w:val="Normal"/>
    <w:autoRedefine/>
    <w:uiPriority w:val="39"/>
    <w:unhideWhenUsed/>
    <w:rsid w:val="0011485E"/>
    <w:pPr>
      <w:tabs>
        <w:tab w:val="right" w:leader="dot" w:pos="9016"/>
      </w:tabs>
      <w:spacing w:after="100"/>
    </w:pPr>
  </w:style>
  <w:style w:type="paragraph" w:styleId="TOC2">
    <w:name w:val="toc 2"/>
    <w:basedOn w:val="Normal"/>
    <w:next w:val="Normal"/>
    <w:autoRedefine/>
    <w:uiPriority w:val="39"/>
    <w:unhideWhenUsed/>
    <w:rsid w:val="00AE30EF"/>
    <w:pPr>
      <w:spacing w:after="100"/>
      <w:ind w:left="220"/>
    </w:pPr>
  </w:style>
  <w:style w:type="paragraph" w:styleId="CommentSubject">
    <w:name w:val="annotation subject"/>
    <w:basedOn w:val="CommentText"/>
    <w:next w:val="CommentText"/>
    <w:link w:val="CommentSubjectChar"/>
    <w:uiPriority w:val="99"/>
    <w:semiHidden/>
    <w:unhideWhenUsed/>
    <w:rsid w:val="00856B4D"/>
    <w:rPr>
      <w:b/>
      <w:bCs/>
    </w:rPr>
  </w:style>
  <w:style w:type="character" w:customStyle="1" w:styleId="CommentSubjectChar">
    <w:name w:val="Comment Subject Char"/>
    <w:basedOn w:val="CommentTextChar"/>
    <w:link w:val="CommentSubject"/>
    <w:uiPriority w:val="99"/>
    <w:semiHidden/>
    <w:rsid w:val="00856B4D"/>
    <w:rPr>
      <w:b/>
      <w:bCs/>
      <w:sz w:val="20"/>
      <w:szCs w:val="20"/>
    </w:rPr>
  </w:style>
  <w:style w:type="paragraph" w:styleId="TOC3">
    <w:name w:val="toc 3"/>
    <w:basedOn w:val="Normal"/>
    <w:next w:val="Normal"/>
    <w:autoRedefine/>
    <w:uiPriority w:val="39"/>
    <w:unhideWhenUsed/>
    <w:rsid w:val="0011485E"/>
    <w:pPr>
      <w:tabs>
        <w:tab w:val="right" w:leader="dot" w:pos="9016"/>
      </w:tabs>
      <w:spacing w:after="100"/>
      <w:ind w:left="440"/>
    </w:pPr>
  </w:style>
  <w:style w:type="paragraph" w:customStyle="1" w:styleId="Pa0">
    <w:name w:val="Pa0"/>
    <w:basedOn w:val="Normal"/>
    <w:next w:val="Normal"/>
    <w:uiPriority w:val="99"/>
    <w:rsid w:val="009D605B"/>
    <w:pPr>
      <w:widowControl w:val="0"/>
      <w:autoSpaceDE w:val="0"/>
      <w:autoSpaceDN w:val="0"/>
      <w:adjustRightInd w:val="0"/>
      <w:spacing w:after="0" w:line="241" w:lineRule="atLeast"/>
    </w:pPr>
    <w:rPr>
      <w:rFonts w:ascii="Times New Roman" w:eastAsiaTheme="minorEastAsia" w:hAnsi="Times New Roman" w:cs="Times New Roman"/>
      <w:sz w:val="24"/>
      <w:szCs w:val="24"/>
      <w:lang w:val="en-US"/>
    </w:rPr>
  </w:style>
  <w:style w:type="paragraph" w:customStyle="1" w:styleId="Pa3">
    <w:name w:val="Pa3"/>
    <w:basedOn w:val="Normal"/>
    <w:next w:val="Normal"/>
    <w:link w:val="Pa3Char"/>
    <w:uiPriority w:val="99"/>
    <w:rsid w:val="009D605B"/>
    <w:pPr>
      <w:widowControl w:val="0"/>
      <w:autoSpaceDE w:val="0"/>
      <w:autoSpaceDN w:val="0"/>
      <w:adjustRightInd w:val="0"/>
      <w:spacing w:after="0" w:line="241" w:lineRule="atLeast"/>
    </w:pPr>
    <w:rPr>
      <w:rFonts w:ascii="Times New Roman" w:eastAsiaTheme="minorEastAsia" w:hAnsi="Times New Roman" w:cs="Times New Roman"/>
      <w:sz w:val="24"/>
      <w:szCs w:val="24"/>
      <w:lang w:val="en-US"/>
    </w:rPr>
  </w:style>
  <w:style w:type="character" w:customStyle="1" w:styleId="Pa3Char">
    <w:name w:val="Pa3 Char"/>
    <w:basedOn w:val="DefaultParagraphFont"/>
    <w:link w:val="Pa3"/>
    <w:uiPriority w:val="99"/>
    <w:rsid w:val="009D605B"/>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9D6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05B"/>
    <w:rPr>
      <w:sz w:val="20"/>
      <w:szCs w:val="20"/>
    </w:rPr>
  </w:style>
  <w:style w:type="character" w:styleId="FootnoteReference">
    <w:name w:val="footnote reference"/>
    <w:basedOn w:val="DefaultParagraphFont"/>
    <w:uiPriority w:val="99"/>
    <w:semiHidden/>
    <w:unhideWhenUsed/>
    <w:rsid w:val="009D605B"/>
    <w:rPr>
      <w:vertAlign w:val="superscript"/>
    </w:rPr>
  </w:style>
  <w:style w:type="paragraph" w:styleId="Revision">
    <w:name w:val="Revision"/>
    <w:hidden/>
    <w:uiPriority w:val="99"/>
    <w:semiHidden/>
    <w:rsid w:val="009D605B"/>
    <w:pPr>
      <w:spacing w:after="0" w:line="240" w:lineRule="auto"/>
    </w:pPr>
    <w:rPr>
      <w:rFonts w:eastAsiaTheme="minorEastAsia"/>
      <w:lang w:eastAsia="en-GB"/>
    </w:rPr>
  </w:style>
  <w:style w:type="character" w:customStyle="1" w:styleId="Subtitle1">
    <w:name w:val="Subtitle1"/>
    <w:basedOn w:val="DefaultParagraphFont"/>
    <w:rsid w:val="0067130F"/>
  </w:style>
  <w:style w:type="character" w:customStyle="1" w:styleId="colon-for-citation-subtitle">
    <w:name w:val="colon-for-citation-subtitle"/>
    <w:basedOn w:val="DefaultParagraphFont"/>
    <w:rsid w:val="0067130F"/>
  </w:style>
  <w:style w:type="paragraph" w:customStyle="1" w:styleId="Body">
    <w:name w:val="Body"/>
    <w:rsid w:val="003B1E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customStyle="1" w:styleId="id-label">
    <w:name w:val="id-label"/>
    <w:basedOn w:val="DefaultParagraphFont"/>
    <w:rsid w:val="000447B2"/>
  </w:style>
  <w:style w:type="character" w:styleId="PlaceholderText">
    <w:name w:val="Placeholder Text"/>
    <w:basedOn w:val="DefaultParagraphFont"/>
    <w:uiPriority w:val="99"/>
    <w:semiHidden/>
    <w:rsid w:val="0076485A"/>
    <w:rPr>
      <w:color w:val="808080"/>
    </w:rPr>
  </w:style>
  <w:style w:type="character" w:customStyle="1" w:styleId="CommentTextChar1">
    <w:name w:val="Comment Text Char1"/>
    <w:basedOn w:val="DefaultParagraphFont"/>
    <w:uiPriority w:val="99"/>
    <w:rsid w:val="006B4345"/>
    <w:rPr>
      <w:sz w:val="20"/>
      <w:szCs w:val="20"/>
    </w:rPr>
  </w:style>
  <w:style w:type="paragraph" w:customStyle="1" w:styleId="CommentText1">
    <w:name w:val="Comment Text1"/>
    <w:basedOn w:val="Normal"/>
    <w:next w:val="CommentText"/>
    <w:uiPriority w:val="99"/>
    <w:unhideWhenUsed/>
    <w:rsid w:val="0002650F"/>
    <w:pPr>
      <w:spacing w:line="240" w:lineRule="auto"/>
    </w:pPr>
    <w:rPr>
      <w:sz w:val="20"/>
      <w:szCs w:val="20"/>
    </w:rPr>
  </w:style>
  <w:style w:type="paragraph" w:customStyle="1" w:styleId="FootnoteText1">
    <w:name w:val="Footnote Text1"/>
    <w:basedOn w:val="Normal"/>
    <w:next w:val="FootnoteText"/>
    <w:uiPriority w:val="99"/>
    <w:semiHidden/>
    <w:unhideWhenUsed/>
    <w:rsid w:val="00956ABF"/>
    <w:pPr>
      <w:spacing w:after="0" w:line="240" w:lineRule="auto"/>
    </w:pPr>
    <w:rPr>
      <w:sz w:val="20"/>
      <w:szCs w:val="20"/>
    </w:rPr>
  </w:style>
  <w:style w:type="paragraph" w:styleId="TOC4">
    <w:name w:val="toc 4"/>
    <w:basedOn w:val="Normal"/>
    <w:next w:val="Normal"/>
    <w:autoRedefine/>
    <w:uiPriority w:val="39"/>
    <w:unhideWhenUsed/>
    <w:rsid w:val="009E7B90"/>
    <w:pPr>
      <w:spacing w:after="100"/>
      <w:ind w:left="660"/>
    </w:pPr>
    <w:rPr>
      <w:rFonts w:eastAsiaTheme="minorEastAsia"/>
      <w:lang w:eastAsia="en-GB"/>
    </w:rPr>
  </w:style>
  <w:style w:type="paragraph" w:styleId="TOC5">
    <w:name w:val="toc 5"/>
    <w:basedOn w:val="Normal"/>
    <w:next w:val="Normal"/>
    <w:autoRedefine/>
    <w:uiPriority w:val="39"/>
    <w:unhideWhenUsed/>
    <w:rsid w:val="009E7B90"/>
    <w:pPr>
      <w:spacing w:after="100"/>
      <w:ind w:left="880"/>
    </w:pPr>
    <w:rPr>
      <w:rFonts w:eastAsiaTheme="minorEastAsia"/>
      <w:lang w:eastAsia="en-GB"/>
    </w:rPr>
  </w:style>
  <w:style w:type="paragraph" w:styleId="TOC6">
    <w:name w:val="toc 6"/>
    <w:basedOn w:val="Normal"/>
    <w:next w:val="Normal"/>
    <w:autoRedefine/>
    <w:uiPriority w:val="39"/>
    <w:unhideWhenUsed/>
    <w:rsid w:val="009E7B90"/>
    <w:pPr>
      <w:spacing w:after="100"/>
      <w:ind w:left="1100"/>
    </w:pPr>
    <w:rPr>
      <w:rFonts w:eastAsiaTheme="minorEastAsia"/>
      <w:lang w:eastAsia="en-GB"/>
    </w:rPr>
  </w:style>
  <w:style w:type="paragraph" w:styleId="TOC7">
    <w:name w:val="toc 7"/>
    <w:basedOn w:val="Normal"/>
    <w:next w:val="Normal"/>
    <w:autoRedefine/>
    <w:uiPriority w:val="39"/>
    <w:unhideWhenUsed/>
    <w:rsid w:val="009E7B90"/>
    <w:pPr>
      <w:spacing w:after="100"/>
      <w:ind w:left="1320"/>
    </w:pPr>
    <w:rPr>
      <w:rFonts w:eastAsiaTheme="minorEastAsia"/>
      <w:lang w:eastAsia="en-GB"/>
    </w:rPr>
  </w:style>
  <w:style w:type="paragraph" w:styleId="TOC8">
    <w:name w:val="toc 8"/>
    <w:basedOn w:val="Normal"/>
    <w:next w:val="Normal"/>
    <w:autoRedefine/>
    <w:uiPriority w:val="39"/>
    <w:unhideWhenUsed/>
    <w:rsid w:val="009E7B90"/>
    <w:pPr>
      <w:spacing w:after="100"/>
      <w:ind w:left="1540"/>
    </w:pPr>
    <w:rPr>
      <w:rFonts w:eastAsiaTheme="minorEastAsia"/>
      <w:lang w:eastAsia="en-GB"/>
    </w:rPr>
  </w:style>
  <w:style w:type="paragraph" w:styleId="TOC9">
    <w:name w:val="toc 9"/>
    <w:basedOn w:val="Normal"/>
    <w:next w:val="Normal"/>
    <w:autoRedefine/>
    <w:uiPriority w:val="39"/>
    <w:unhideWhenUsed/>
    <w:rsid w:val="009E7B90"/>
    <w:pPr>
      <w:spacing w:after="100"/>
      <w:ind w:left="1760"/>
    </w:pPr>
    <w:rPr>
      <w:rFonts w:eastAsiaTheme="minorEastAsia"/>
      <w:lang w:eastAsia="en-GB"/>
    </w:rPr>
  </w:style>
  <w:style w:type="paragraph" w:styleId="NormalWeb">
    <w:name w:val="Normal (Web)"/>
    <w:basedOn w:val="Normal"/>
    <w:uiPriority w:val="99"/>
    <w:semiHidden/>
    <w:unhideWhenUsed/>
    <w:rsid w:val="007D1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2BCD"/>
    <w:rPr>
      <w:color w:val="954F72" w:themeColor="followedHyperlink"/>
      <w:u w:val="single"/>
    </w:rPr>
  </w:style>
  <w:style w:type="character" w:customStyle="1" w:styleId="cit">
    <w:name w:val="cit"/>
    <w:basedOn w:val="DefaultParagraphFont"/>
    <w:rsid w:val="006D33F2"/>
  </w:style>
  <w:style w:type="character" w:customStyle="1" w:styleId="fm-vol-iss-date">
    <w:name w:val="fm-vol-iss-date"/>
    <w:basedOn w:val="DefaultParagraphFont"/>
    <w:rsid w:val="006D33F2"/>
  </w:style>
  <w:style w:type="character" w:customStyle="1" w:styleId="doi">
    <w:name w:val="doi"/>
    <w:basedOn w:val="DefaultParagraphFont"/>
    <w:rsid w:val="006D33F2"/>
  </w:style>
  <w:style w:type="character" w:customStyle="1" w:styleId="fm-citation-ids-label">
    <w:name w:val="fm-citation-ids-label"/>
    <w:basedOn w:val="DefaultParagraphFont"/>
    <w:rsid w:val="006D33F2"/>
  </w:style>
  <w:style w:type="character" w:customStyle="1" w:styleId="UnresolvedMention2">
    <w:name w:val="Unresolved Mention2"/>
    <w:basedOn w:val="DefaultParagraphFont"/>
    <w:uiPriority w:val="99"/>
    <w:semiHidden/>
    <w:unhideWhenUsed/>
    <w:rsid w:val="008948BB"/>
    <w:rPr>
      <w:color w:val="605E5C"/>
      <w:shd w:val="clear" w:color="auto" w:fill="E1DFDD"/>
    </w:rPr>
  </w:style>
  <w:style w:type="character" w:customStyle="1" w:styleId="UnresolvedMention3">
    <w:name w:val="Unresolved Mention3"/>
    <w:basedOn w:val="DefaultParagraphFont"/>
    <w:uiPriority w:val="99"/>
    <w:semiHidden/>
    <w:unhideWhenUsed/>
    <w:rsid w:val="00D90CD7"/>
    <w:rPr>
      <w:color w:val="605E5C"/>
      <w:shd w:val="clear" w:color="auto" w:fill="E1DFDD"/>
    </w:rPr>
  </w:style>
  <w:style w:type="character" w:customStyle="1" w:styleId="UnresolvedMention">
    <w:name w:val="Unresolved Mention"/>
    <w:basedOn w:val="DefaultParagraphFont"/>
    <w:uiPriority w:val="99"/>
    <w:semiHidden/>
    <w:unhideWhenUsed/>
    <w:rsid w:val="000F31CB"/>
    <w:rPr>
      <w:color w:val="605E5C"/>
      <w:shd w:val="clear" w:color="auto" w:fill="E1DFDD"/>
    </w:rPr>
  </w:style>
  <w:style w:type="character" w:customStyle="1" w:styleId="Heading5Char">
    <w:name w:val="Heading 5 Char"/>
    <w:basedOn w:val="DefaultParagraphFont"/>
    <w:link w:val="Heading5"/>
    <w:uiPriority w:val="9"/>
    <w:rsid w:val="0011611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699">
      <w:bodyDiv w:val="1"/>
      <w:marLeft w:val="0"/>
      <w:marRight w:val="0"/>
      <w:marTop w:val="0"/>
      <w:marBottom w:val="0"/>
      <w:divBdr>
        <w:top w:val="none" w:sz="0" w:space="0" w:color="auto"/>
        <w:left w:val="none" w:sz="0" w:space="0" w:color="auto"/>
        <w:bottom w:val="none" w:sz="0" w:space="0" w:color="auto"/>
        <w:right w:val="none" w:sz="0" w:space="0" w:color="auto"/>
      </w:divBdr>
    </w:div>
    <w:div w:id="114719885">
      <w:bodyDiv w:val="1"/>
      <w:marLeft w:val="0"/>
      <w:marRight w:val="0"/>
      <w:marTop w:val="0"/>
      <w:marBottom w:val="0"/>
      <w:divBdr>
        <w:top w:val="none" w:sz="0" w:space="0" w:color="auto"/>
        <w:left w:val="none" w:sz="0" w:space="0" w:color="auto"/>
        <w:bottom w:val="none" w:sz="0" w:space="0" w:color="auto"/>
        <w:right w:val="none" w:sz="0" w:space="0" w:color="auto"/>
      </w:divBdr>
    </w:div>
    <w:div w:id="132018102">
      <w:bodyDiv w:val="1"/>
      <w:marLeft w:val="0"/>
      <w:marRight w:val="0"/>
      <w:marTop w:val="0"/>
      <w:marBottom w:val="0"/>
      <w:divBdr>
        <w:top w:val="none" w:sz="0" w:space="0" w:color="auto"/>
        <w:left w:val="none" w:sz="0" w:space="0" w:color="auto"/>
        <w:bottom w:val="none" w:sz="0" w:space="0" w:color="auto"/>
        <w:right w:val="none" w:sz="0" w:space="0" w:color="auto"/>
      </w:divBdr>
    </w:div>
    <w:div w:id="145903458">
      <w:bodyDiv w:val="1"/>
      <w:marLeft w:val="0"/>
      <w:marRight w:val="0"/>
      <w:marTop w:val="0"/>
      <w:marBottom w:val="0"/>
      <w:divBdr>
        <w:top w:val="none" w:sz="0" w:space="0" w:color="auto"/>
        <w:left w:val="none" w:sz="0" w:space="0" w:color="auto"/>
        <w:bottom w:val="none" w:sz="0" w:space="0" w:color="auto"/>
        <w:right w:val="none" w:sz="0" w:space="0" w:color="auto"/>
      </w:divBdr>
    </w:div>
    <w:div w:id="150223925">
      <w:bodyDiv w:val="1"/>
      <w:marLeft w:val="0"/>
      <w:marRight w:val="0"/>
      <w:marTop w:val="0"/>
      <w:marBottom w:val="0"/>
      <w:divBdr>
        <w:top w:val="none" w:sz="0" w:space="0" w:color="auto"/>
        <w:left w:val="none" w:sz="0" w:space="0" w:color="auto"/>
        <w:bottom w:val="none" w:sz="0" w:space="0" w:color="auto"/>
        <w:right w:val="none" w:sz="0" w:space="0" w:color="auto"/>
      </w:divBdr>
    </w:div>
    <w:div w:id="290749698">
      <w:bodyDiv w:val="1"/>
      <w:marLeft w:val="0"/>
      <w:marRight w:val="0"/>
      <w:marTop w:val="0"/>
      <w:marBottom w:val="0"/>
      <w:divBdr>
        <w:top w:val="none" w:sz="0" w:space="0" w:color="auto"/>
        <w:left w:val="none" w:sz="0" w:space="0" w:color="auto"/>
        <w:bottom w:val="none" w:sz="0" w:space="0" w:color="auto"/>
        <w:right w:val="none" w:sz="0" w:space="0" w:color="auto"/>
      </w:divBdr>
    </w:div>
    <w:div w:id="370887337">
      <w:bodyDiv w:val="1"/>
      <w:marLeft w:val="0"/>
      <w:marRight w:val="0"/>
      <w:marTop w:val="0"/>
      <w:marBottom w:val="0"/>
      <w:divBdr>
        <w:top w:val="none" w:sz="0" w:space="0" w:color="auto"/>
        <w:left w:val="none" w:sz="0" w:space="0" w:color="auto"/>
        <w:bottom w:val="none" w:sz="0" w:space="0" w:color="auto"/>
        <w:right w:val="none" w:sz="0" w:space="0" w:color="auto"/>
      </w:divBdr>
    </w:div>
    <w:div w:id="468518853">
      <w:bodyDiv w:val="1"/>
      <w:marLeft w:val="0"/>
      <w:marRight w:val="0"/>
      <w:marTop w:val="0"/>
      <w:marBottom w:val="0"/>
      <w:divBdr>
        <w:top w:val="none" w:sz="0" w:space="0" w:color="auto"/>
        <w:left w:val="none" w:sz="0" w:space="0" w:color="auto"/>
        <w:bottom w:val="none" w:sz="0" w:space="0" w:color="auto"/>
        <w:right w:val="none" w:sz="0" w:space="0" w:color="auto"/>
      </w:divBdr>
    </w:div>
    <w:div w:id="683164987">
      <w:bodyDiv w:val="1"/>
      <w:marLeft w:val="0"/>
      <w:marRight w:val="0"/>
      <w:marTop w:val="0"/>
      <w:marBottom w:val="0"/>
      <w:divBdr>
        <w:top w:val="none" w:sz="0" w:space="0" w:color="auto"/>
        <w:left w:val="none" w:sz="0" w:space="0" w:color="auto"/>
        <w:bottom w:val="none" w:sz="0" w:space="0" w:color="auto"/>
        <w:right w:val="none" w:sz="0" w:space="0" w:color="auto"/>
      </w:divBdr>
    </w:div>
    <w:div w:id="819855378">
      <w:bodyDiv w:val="1"/>
      <w:marLeft w:val="0"/>
      <w:marRight w:val="0"/>
      <w:marTop w:val="0"/>
      <w:marBottom w:val="0"/>
      <w:divBdr>
        <w:top w:val="none" w:sz="0" w:space="0" w:color="auto"/>
        <w:left w:val="none" w:sz="0" w:space="0" w:color="auto"/>
        <w:bottom w:val="none" w:sz="0" w:space="0" w:color="auto"/>
        <w:right w:val="none" w:sz="0" w:space="0" w:color="auto"/>
      </w:divBdr>
    </w:div>
    <w:div w:id="820854180">
      <w:bodyDiv w:val="1"/>
      <w:marLeft w:val="0"/>
      <w:marRight w:val="0"/>
      <w:marTop w:val="0"/>
      <w:marBottom w:val="0"/>
      <w:divBdr>
        <w:top w:val="none" w:sz="0" w:space="0" w:color="auto"/>
        <w:left w:val="none" w:sz="0" w:space="0" w:color="auto"/>
        <w:bottom w:val="none" w:sz="0" w:space="0" w:color="auto"/>
        <w:right w:val="none" w:sz="0" w:space="0" w:color="auto"/>
      </w:divBdr>
    </w:div>
    <w:div w:id="888759073">
      <w:bodyDiv w:val="1"/>
      <w:marLeft w:val="0"/>
      <w:marRight w:val="0"/>
      <w:marTop w:val="0"/>
      <w:marBottom w:val="0"/>
      <w:divBdr>
        <w:top w:val="none" w:sz="0" w:space="0" w:color="auto"/>
        <w:left w:val="none" w:sz="0" w:space="0" w:color="auto"/>
        <w:bottom w:val="none" w:sz="0" w:space="0" w:color="auto"/>
        <w:right w:val="none" w:sz="0" w:space="0" w:color="auto"/>
      </w:divBdr>
    </w:div>
    <w:div w:id="894320533">
      <w:bodyDiv w:val="1"/>
      <w:marLeft w:val="0"/>
      <w:marRight w:val="0"/>
      <w:marTop w:val="0"/>
      <w:marBottom w:val="0"/>
      <w:divBdr>
        <w:top w:val="none" w:sz="0" w:space="0" w:color="auto"/>
        <w:left w:val="none" w:sz="0" w:space="0" w:color="auto"/>
        <w:bottom w:val="none" w:sz="0" w:space="0" w:color="auto"/>
        <w:right w:val="none" w:sz="0" w:space="0" w:color="auto"/>
      </w:divBdr>
    </w:div>
    <w:div w:id="926890675">
      <w:bodyDiv w:val="1"/>
      <w:marLeft w:val="0"/>
      <w:marRight w:val="0"/>
      <w:marTop w:val="0"/>
      <w:marBottom w:val="0"/>
      <w:divBdr>
        <w:top w:val="none" w:sz="0" w:space="0" w:color="auto"/>
        <w:left w:val="none" w:sz="0" w:space="0" w:color="auto"/>
        <w:bottom w:val="none" w:sz="0" w:space="0" w:color="auto"/>
        <w:right w:val="none" w:sz="0" w:space="0" w:color="auto"/>
      </w:divBdr>
    </w:div>
    <w:div w:id="968366354">
      <w:bodyDiv w:val="1"/>
      <w:marLeft w:val="0"/>
      <w:marRight w:val="0"/>
      <w:marTop w:val="0"/>
      <w:marBottom w:val="0"/>
      <w:divBdr>
        <w:top w:val="none" w:sz="0" w:space="0" w:color="auto"/>
        <w:left w:val="none" w:sz="0" w:space="0" w:color="auto"/>
        <w:bottom w:val="none" w:sz="0" w:space="0" w:color="auto"/>
        <w:right w:val="none" w:sz="0" w:space="0" w:color="auto"/>
      </w:divBdr>
    </w:div>
    <w:div w:id="988359276">
      <w:bodyDiv w:val="1"/>
      <w:marLeft w:val="0"/>
      <w:marRight w:val="0"/>
      <w:marTop w:val="0"/>
      <w:marBottom w:val="0"/>
      <w:divBdr>
        <w:top w:val="none" w:sz="0" w:space="0" w:color="auto"/>
        <w:left w:val="none" w:sz="0" w:space="0" w:color="auto"/>
        <w:bottom w:val="none" w:sz="0" w:space="0" w:color="auto"/>
        <w:right w:val="none" w:sz="0" w:space="0" w:color="auto"/>
      </w:divBdr>
    </w:div>
    <w:div w:id="1015572874">
      <w:bodyDiv w:val="1"/>
      <w:marLeft w:val="0"/>
      <w:marRight w:val="0"/>
      <w:marTop w:val="0"/>
      <w:marBottom w:val="0"/>
      <w:divBdr>
        <w:top w:val="none" w:sz="0" w:space="0" w:color="auto"/>
        <w:left w:val="none" w:sz="0" w:space="0" w:color="auto"/>
        <w:bottom w:val="none" w:sz="0" w:space="0" w:color="auto"/>
        <w:right w:val="none" w:sz="0" w:space="0" w:color="auto"/>
      </w:divBdr>
    </w:div>
    <w:div w:id="1082218674">
      <w:bodyDiv w:val="1"/>
      <w:marLeft w:val="0"/>
      <w:marRight w:val="0"/>
      <w:marTop w:val="0"/>
      <w:marBottom w:val="0"/>
      <w:divBdr>
        <w:top w:val="none" w:sz="0" w:space="0" w:color="auto"/>
        <w:left w:val="none" w:sz="0" w:space="0" w:color="auto"/>
        <w:bottom w:val="none" w:sz="0" w:space="0" w:color="auto"/>
        <w:right w:val="none" w:sz="0" w:space="0" w:color="auto"/>
      </w:divBdr>
    </w:div>
    <w:div w:id="1130435010">
      <w:bodyDiv w:val="1"/>
      <w:marLeft w:val="0"/>
      <w:marRight w:val="0"/>
      <w:marTop w:val="0"/>
      <w:marBottom w:val="0"/>
      <w:divBdr>
        <w:top w:val="none" w:sz="0" w:space="0" w:color="auto"/>
        <w:left w:val="none" w:sz="0" w:space="0" w:color="auto"/>
        <w:bottom w:val="none" w:sz="0" w:space="0" w:color="auto"/>
        <w:right w:val="none" w:sz="0" w:space="0" w:color="auto"/>
      </w:divBdr>
    </w:div>
    <w:div w:id="1303929219">
      <w:bodyDiv w:val="1"/>
      <w:marLeft w:val="0"/>
      <w:marRight w:val="0"/>
      <w:marTop w:val="0"/>
      <w:marBottom w:val="0"/>
      <w:divBdr>
        <w:top w:val="none" w:sz="0" w:space="0" w:color="auto"/>
        <w:left w:val="none" w:sz="0" w:space="0" w:color="auto"/>
        <w:bottom w:val="none" w:sz="0" w:space="0" w:color="auto"/>
        <w:right w:val="none" w:sz="0" w:space="0" w:color="auto"/>
      </w:divBdr>
      <w:divsChild>
        <w:div w:id="995643535">
          <w:marLeft w:val="0"/>
          <w:marRight w:val="0"/>
          <w:marTop w:val="0"/>
          <w:marBottom w:val="0"/>
          <w:divBdr>
            <w:top w:val="none" w:sz="0" w:space="0" w:color="auto"/>
            <w:left w:val="none" w:sz="0" w:space="0" w:color="auto"/>
            <w:bottom w:val="none" w:sz="0" w:space="0" w:color="auto"/>
            <w:right w:val="none" w:sz="0" w:space="0" w:color="auto"/>
          </w:divBdr>
        </w:div>
        <w:div w:id="197162004">
          <w:marLeft w:val="0"/>
          <w:marRight w:val="0"/>
          <w:marTop w:val="0"/>
          <w:marBottom w:val="0"/>
          <w:divBdr>
            <w:top w:val="none" w:sz="0" w:space="0" w:color="auto"/>
            <w:left w:val="none" w:sz="0" w:space="0" w:color="auto"/>
            <w:bottom w:val="none" w:sz="0" w:space="0" w:color="auto"/>
            <w:right w:val="none" w:sz="0" w:space="0" w:color="auto"/>
          </w:divBdr>
        </w:div>
      </w:divsChild>
    </w:div>
    <w:div w:id="1317489766">
      <w:bodyDiv w:val="1"/>
      <w:marLeft w:val="0"/>
      <w:marRight w:val="0"/>
      <w:marTop w:val="0"/>
      <w:marBottom w:val="0"/>
      <w:divBdr>
        <w:top w:val="none" w:sz="0" w:space="0" w:color="auto"/>
        <w:left w:val="none" w:sz="0" w:space="0" w:color="auto"/>
        <w:bottom w:val="none" w:sz="0" w:space="0" w:color="auto"/>
        <w:right w:val="none" w:sz="0" w:space="0" w:color="auto"/>
      </w:divBdr>
    </w:div>
    <w:div w:id="1358313297">
      <w:bodyDiv w:val="1"/>
      <w:marLeft w:val="0"/>
      <w:marRight w:val="0"/>
      <w:marTop w:val="0"/>
      <w:marBottom w:val="0"/>
      <w:divBdr>
        <w:top w:val="none" w:sz="0" w:space="0" w:color="auto"/>
        <w:left w:val="none" w:sz="0" w:space="0" w:color="auto"/>
        <w:bottom w:val="none" w:sz="0" w:space="0" w:color="auto"/>
        <w:right w:val="none" w:sz="0" w:space="0" w:color="auto"/>
      </w:divBdr>
    </w:div>
    <w:div w:id="1412697527">
      <w:bodyDiv w:val="1"/>
      <w:marLeft w:val="0"/>
      <w:marRight w:val="0"/>
      <w:marTop w:val="0"/>
      <w:marBottom w:val="0"/>
      <w:divBdr>
        <w:top w:val="none" w:sz="0" w:space="0" w:color="auto"/>
        <w:left w:val="none" w:sz="0" w:space="0" w:color="auto"/>
        <w:bottom w:val="none" w:sz="0" w:space="0" w:color="auto"/>
        <w:right w:val="none" w:sz="0" w:space="0" w:color="auto"/>
      </w:divBdr>
    </w:div>
    <w:div w:id="1502743036">
      <w:bodyDiv w:val="1"/>
      <w:marLeft w:val="0"/>
      <w:marRight w:val="0"/>
      <w:marTop w:val="0"/>
      <w:marBottom w:val="0"/>
      <w:divBdr>
        <w:top w:val="none" w:sz="0" w:space="0" w:color="auto"/>
        <w:left w:val="none" w:sz="0" w:space="0" w:color="auto"/>
        <w:bottom w:val="none" w:sz="0" w:space="0" w:color="auto"/>
        <w:right w:val="none" w:sz="0" w:space="0" w:color="auto"/>
      </w:divBdr>
    </w:div>
    <w:div w:id="1552577973">
      <w:bodyDiv w:val="1"/>
      <w:marLeft w:val="0"/>
      <w:marRight w:val="0"/>
      <w:marTop w:val="0"/>
      <w:marBottom w:val="0"/>
      <w:divBdr>
        <w:top w:val="none" w:sz="0" w:space="0" w:color="auto"/>
        <w:left w:val="none" w:sz="0" w:space="0" w:color="auto"/>
        <w:bottom w:val="none" w:sz="0" w:space="0" w:color="auto"/>
        <w:right w:val="none" w:sz="0" w:space="0" w:color="auto"/>
      </w:divBdr>
    </w:div>
    <w:div w:id="1579361890">
      <w:bodyDiv w:val="1"/>
      <w:marLeft w:val="0"/>
      <w:marRight w:val="0"/>
      <w:marTop w:val="0"/>
      <w:marBottom w:val="0"/>
      <w:divBdr>
        <w:top w:val="none" w:sz="0" w:space="0" w:color="auto"/>
        <w:left w:val="none" w:sz="0" w:space="0" w:color="auto"/>
        <w:bottom w:val="none" w:sz="0" w:space="0" w:color="auto"/>
        <w:right w:val="none" w:sz="0" w:space="0" w:color="auto"/>
      </w:divBdr>
      <w:divsChild>
        <w:div w:id="98712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181392">
              <w:marLeft w:val="0"/>
              <w:marRight w:val="0"/>
              <w:marTop w:val="0"/>
              <w:marBottom w:val="0"/>
              <w:divBdr>
                <w:top w:val="none" w:sz="0" w:space="0" w:color="auto"/>
                <w:left w:val="none" w:sz="0" w:space="0" w:color="auto"/>
                <w:bottom w:val="none" w:sz="0" w:space="0" w:color="auto"/>
                <w:right w:val="none" w:sz="0" w:space="0" w:color="auto"/>
              </w:divBdr>
              <w:divsChild>
                <w:div w:id="1871870208">
                  <w:marLeft w:val="0"/>
                  <w:marRight w:val="0"/>
                  <w:marTop w:val="0"/>
                  <w:marBottom w:val="0"/>
                  <w:divBdr>
                    <w:top w:val="none" w:sz="0" w:space="0" w:color="auto"/>
                    <w:left w:val="none" w:sz="0" w:space="0" w:color="auto"/>
                    <w:bottom w:val="none" w:sz="0" w:space="0" w:color="auto"/>
                    <w:right w:val="none" w:sz="0" w:space="0" w:color="auto"/>
                  </w:divBdr>
                  <w:divsChild>
                    <w:div w:id="1930460548">
                      <w:marLeft w:val="0"/>
                      <w:marRight w:val="0"/>
                      <w:marTop w:val="0"/>
                      <w:marBottom w:val="0"/>
                      <w:divBdr>
                        <w:top w:val="none" w:sz="0" w:space="0" w:color="auto"/>
                        <w:left w:val="none" w:sz="0" w:space="0" w:color="auto"/>
                        <w:bottom w:val="none" w:sz="0" w:space="0" w:color="auto"/>
                        <w:right w:val="none" w:sz="0" w:space="0" w:color="auto"/>
                      </w:divBdr>
                      <w:divsChild>
                        <w:div w:id="560749013">
                          <w:marLeft w:val="0"/>
                          <w:marRight w:val="0"/>
                          <w:marTop w:val="0"/>
                          <w:marBottom w:val="0"/>
                          <w:divBdr>
                            <w:top w:val="none" w:sz="0" w:space="0" w:color="auto"/>
                            <w:left w:val="none" w:sz="0" w:space="0" w:color="auto"/>
                            <w:bottom w:val="none" w:sz="0" w:space="0" w:color="auto"/>
                            <w:right w:val="none" w:sz="0" w:space="0" w:color="auto"/>
                          </w:divBdr>
                          <w:divsChild>
                            <w:div w:id="1918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8350">
      <w:bodyDiv w:val="1"/>
      <w:marLeft w:val="0"/>
      <w:marRight w:val="0"/>
      <w:marTop w:val="0"/>
      <w:marBottom w:val="0"/>
      <w:divBdr>
        <w:top w:val="none" w:sz="0" w:space="0" w:color="auto"/>
        <w:left w:val="none" w:sz="0" w:space="0" w:color="auto"/>
        <w:bottom w:val="none" w:sz="0" w:space="0" w:color="auto"/>
        <w:right w:val="none" w:sz="0" w:space="0" w:color="auto"/>
      </w:divBdr>
    </w:div>
    <w:div w:id="1679043301">
      <w:bodyDiv w:val="1"/>
      <w:marLeft w:val="0"/>
      <w:marRight w:val="0"/>
      <w:marTop w:val="0"/>
      <w:marBottom w:val="0"/>
      <w:divBdr>
        <w:top w:val="none" w:sz="0" w:space="0" w:color="auto"/>
        <w:left w:val="none" w:sz="0" w:space="0" w:color="auto"/>
        <w:bottom w:val="none" w:sz="0" w:space="0" w:color="auto"/>
        <w:right w:val="none" w:sz="0" w:space="0" w:color="auto"/>
      </w:divBdr>
    </w:div>
    <w:div w:id="1687177161">
      <w:bodyDiv w:val="1"/>
      <w:marLeft w:val="0"/>
      <w:marRight w:val="0"/>
      <w:marTop w:val="0"/>
      <w:marBottom w:val="0"/>
      <w:divBdr>
        <w:top w:val="none" w:sz="0" w:space="0" w:color="auto"/>
        <w:left w:val="none" w:sz="0" w:space="0" w:color="auto"/>
        <w:bottom w:val="none" w:sz="0" w:space="0" w:color="auto"/>
        <w:right w:val="none" w:sz="0" w:space="0" w:color="auto"/>
      </w:divBdr>
    </w:div>
    <w:div w:id="21089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fracture.org/" TargetMode="External"/><Relationship Id="rId18" Type="http://schemas.openxmlformats.org/officeDocument/2006/relationships/hyperlink" Target="https://www.e-lfh.org.uk/programmes/pain-management/" TargetMode="External"/><Relationship Id="rId26" Type="http://schemas.openxmlformats.org/officeDocument/2006/relationships/hyperlink" Target="https://www.capturethefracture.org/best-practice-framework" TargetMode="External"/><Relationship Id="rId39" Type="http://schemas.openxmlformats.org/officeDocument/2006/relationships/hyperlink" Target="https://www.nice.org.uk/guidance/ng56" TargetMode="External"/><Relationship Id="rId3" Type="http://schemas.openxmlformats.org/officeDocument/2006/relationships/customXml" Target="../customXml/item3.xml"/><Relationship Id="rId21" Type="http://schemas.openxmlformats.org/officeDocument/2006/relationships/hyperlink" Target="https://www.england.nhs.uk/rightcare/products/pathways/falls-and-fragility-fractures-pathway/" TargetMode="External"/><Relationship Id="rId34" Type="http://schemas.openxmlformats.org/officeDocument/2006/relationships/hyperlink" Target="https://www.nice.org.uk/guidance/ta464" TargetMode="External"/><Relationship Id="rId42" Type="http://schemas.openxmlformats.org/officeDocument/2006/relationships/hyperlink" Target="https://www.ema.europa.eu/en/news/european-medicines-agency-recommends-limiting-long-term-use-calcitonin-medicines" TargetMode="External"/><Relationship Id="rId47" Type="http://schemas.openxmlformats.org/officeDocument/2006/relationships/hyperlink" Target="https://www.nice.org.uk/guidance/cg76"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hef.ac.uk/FRAX)%20" TargetMode="External"/><Relationship Id="rId17" Type="http://schemas.openxmlformats.org/officeDocument/2006/relationships/hyperlink" Target="https://elearning.rcgp.org.uk/course/info.php?id=233" TargetMode="External"/><Relationship Id="rId25" Type="http://schemas.openxmlformats.org/officeDocument/2006/relationships/hyperlink" Target="https://www.rcplondon.ac.uk/projects/fracture-liaison-service-database-fls-db" TargetMode="External"/><Relationship Id="rId33" Type="http://schemas.openxmlformats.org/officeDocument/2006/relationships/hyperlink" Target="https://uob-my.sharepoint.com/personal/mdclg_bristol_ac_uk/Documents/2019/NOGG/Manuscript%202021/www.nice.org.uk/guidance/cg146" TargetMode="External"/><Relationship Id="rId38" Type="http://schemas.openxmlformats.org/officeDocument/2006/relationships/hyperlink" Target="https://www.gov.uk/drug-safety-update/denosumab-monitoring-recommended" TargetMode="External"/><Relationship Id="rId46" Type="http://schemas.openxmlformats.org/officeDocument/2006/relationships/hyperlink" Target="https://theros.org.uk/healthcare-professionals/tools-and-resources/clinical-guidance/" TargetMode="External"/><Relationship Id="rId2" Type="http://schemas.openxmlformats.org/officeDocument/2006/relationships/customXml" Target="../customXml/item2.xml"/><Relationship Id="rId16" Type="http://schemas.openxmlformats.org/officeDocument/2006/relationships/hyperlink" Target="https://theros.org.uk/healthcare-professionals/courses-and-cpd/fracture-prevention-practitioner-training/" TargetMode="External"/><Relationship Id="rId20" Type="http://schemas.openxmlformats.org/officeDocument/2006/relationships/hyperlink" Target="https://www.gov.uk/government/publications/falls-and-fractures-consensus-statement" TargetMode="External"/><Relationship Id="rId29" Type="http://schemas.openxmlformats.org/officeDocument/2006/relationships/hyperlink" Target="https://www.shfa.scot.nhs.uk/Reports/_docs/2019-08-20-SHFA-Report.pdf" TargetMode="External"/><Relationship Id="rId41" Type="http://schemas.openxmlformats.org/officeDocument/2006/relationships/hyperlink" Target="https://apps.who.int/iris/handle/10665/417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ia.gregson@bristol.ac.uk" TargetMode="External"/><Relationship Id="rId24" Type="http://schemas.openxmlformats.org/officeDocument/2006/relationships/hyperlink" Target="https://theros.org.uk/media/0dillsrh/ros-op-standards-november-2017.pdf" TargetMode="External"/><Relationship Id="rId32" Type="http://schemas.openxmlformats.org/officeDocument/2006/relationships/hyperlink" Target="https://theros.org.uk/media/xhfhyy52/ros-reporting-dxa-scans-in-adult-fracture-risk-assessment-august-2019.pdf" TargetMode="External"/><Relationship Id="rId37" Type="http://schemas.openxmlformats.org/officeDocument/2006/relationships/hyperlink" Target="https://theros.org.uk/media/0o5h1l53/ros-strong-steady-straight-quick-guide-february-2019.pdf" TargetMode="External"/><Relationship Id="rId40" Type="http://schemas.openxmlformats.org/officeDocument/2006/relationships/hyperlink" Target="https://www.sdcep.org.uk/wp-content/uploads/2017/04/SDCEP-Oral-Health-Management-of-Patients-at-Risk-of-MRONJ-Guidance-full.pdf" TargetMode="External"/><Relationship Id="rId45" Type="http://schemas.openxmlformats.org/officeDocument/2006/relationships/hyperlink" Target="https://uob-my.sharepoint.com/personal/mdclg_bristol_ac_uk/Documents/2019/NOGG/Manuscript%202021/www.gov.uk/phe" TargetMode="External"/><Relationship Id="rId5" Type="http://schemas.openxmlformats.org/officeDocument/2006/relationships/numbering" Target="numbering.xml"/><Relationship Id="rId15" Type="http://schemas.openxmlformats.org/officeDocument/2006/relationships/hyperlink" Target="https://www.personalisedcareinstitute.org.uk/" TargetMode="External"/><Relationship Id="rId23" Type="http://schemas.openxmlformats.org/officeDocument/2006/relationships/hyperlink" Target="https://www.nice.org.uk/guidance/qs149" TargetMode="External"/><Relationship Id="rId28" Type="http://schemas.openxmlformats.org/officeDocument/2006/relationships/hyperlink" Target="https://www.nhfd.co.uk/files/2019ReportFiles/NHFD_2019_Annual_Report_v101.pdf" TargetMode="External"/><Relationship Id="rId36" Type="http://schemas.openxmlformats.org/officeDocument/2006/relationships/hyperlink" Target="https://strwebprdmedia.blob.core.windows.net/media/ef2ideu2/ros-vitamin-d-and-bone-health-in-adults-february-2020.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heros.org.uk/healthcare-professionals/courses-and-cpd/bone-densitometry-foundation-course/" TargetMode="External"/><Relationship Id="rId31" Type="http://schemas.openxmlformats.org/officeDocument/2006/relationships/hyperlink" Target="https://iscd.org/learn/official-positions/adult-positions/" TargetMode="External"/><Relationship Id="rId44" Type="http://schemas.openxmlformats.org/officeDocument/2006/relationships/hyperlink" Target="https://theros.org.uk/media/1eubz33w/ros-clinical-standards-for-fracture-liaison-services-august-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gem.ed.ac.uk/research/rheumatological/calcium-calculator/" TargetMode="External"/><Relationship Id="rId22" Type="http://schemas.openxmlformats.org/officeDocument/2006/relationships/hyperlink" Target="https://theros.org.uk/healthcare-professionals/fracture-liaison-services/implementation-toolkit/" TargetMode="External"/><Relationship Id="rId27" Type="http://schemas.openxmlformats.org/officeDocument/2006/relationships/hyperlink" Target="https://amstar.ca/Amstar-2.php" TargetMode="External"/><Relationship Id="rId30" Type="http://schemas.openxmlformats.org/officeDocument/2006/relationships/hyperlink" Target="https://www.nhfd.co.uk/files/2018ReportFiles/NHFD-2018-Annual-Report-v101.pdf" TargetMode="External"/><Relationship Id="rId35" Type="http://schemas.openxmlformats.org/officeDocument/2006/relationships/hyperlink" Target="https://www.gov.uk/government/groups/scientific-advisory-committee-on-nutrition" TargetMode="External"/><Relationship Id="rId43" Type="http://schemas.openxmlformats.org/officeDocument/2006/relationships/hyperlink" Target="https://www.england.nhs.uk/rightcare/products/pathways/falls-and-fragility-fractures-pathway/" TargetMode="External"/><Relationship Id="rId48" Type="http://schemas.openxmlformats.org/officeDocument/2006/relationships/hyperlink" Target="https://www.nice.org.uk/guidance/ng132/chapter/Recommendations"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D96289A7D584B82AFC75C9566EA43" ma:contentTypeVersion="13" ma:contentTypeDescription="Create a new document." ma:contentTypeScope="" ma:versionID="ff61abc0c02c8f998db3586204cd948b">
  <xsd:schema xmlns:xsd="http://www.w3.org/2001/XMLSchema" xmlns:xs="http://www.w3.org/2001/XMLSchema" xmlns:p="http://schemas.microsoft.com/office/2006/metadata/properties" xmlns:ns3="db88c920-6f6b-4797-bc7f-48def39d8776" xmlns:ns4="17838d80-45db-426b-b673-2cc4639c2e8b" targetNamespace="http://schemas.microsoft.com/office/2006/metadata/properties" ma:root="true" ma:fieldsID="57f2a2c578b73419122ae501d60ba0ad" ns3:_="" ns4:_="">
    <xsd:import namespace="db88c920-6f6b-4797-bc7f-48def39d8776"/>
    <xsd:import namespace="17838d80-45db-426b-b673-2cc4639c2e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8c920-6f6b-4797-bc7f-48def39d8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38d80-45db-426b-b673-2cc4639c2e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65AD-CFA6-4CA4-9147-CA56996FECAB}">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17838d80-45db-426b-b673-2cc4639c2e8b"/>
    <ds:schemaRef ds:uri="db88c920-6f6b-4797-bc7f-48def39d877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3582ED7-7863-4605-BFCE-3588C68D4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8c920-6f6b-4797-bc7f-48def39d8776"/>
    <ds:schemaRef ds:uri="17838d80-45db-426b-b673-2cc4639c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B4B02-0C7B-496C-88EE-15E8E2230E1B}">
  <ds:schemaRefs>
    <ds:schemaRef ds:uri="http://schemas.microsoft.com/sharepoint/v3/contenttype/forms"/>
  </ds:schemaRefs>
</ds:datastoreItem>
</file>

<file path=customXml/itemProps4.xml><?xml version="1.0" encoding="utf-8"?>
<ds:datastoreItem xmlns:ds="http://schemas.openxmlformats.org/officeDocument/2006/customXml" ds:itemID="{F5F8217D-F4EA-47AE-A4B4-B5E0138E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58203</Words>
  <Characters>331763</Characters>
  <Application>Microsoft Office Word</Application>
  <DocSecurity>4</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Celia Gregson</dc:creator>
  <cp:lastModifiedBy>Karen Drake</cp:lastModifiedBy>
  <cp:revision>2</cp:revision>
  <dcterms:created xsi:type="dcterms:W3CDTF">2022-04-07T11:33:00Z</dcterms:created>
  <dcterms:modified xsi:type="dcterms:W3CDTF">2022-04-07T11:33:00Z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0x010100256D96289A7D584B82AFC75C9566EA43</vt:lpwstr>
  </property>
</Properties>
</file>