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5F377" w14:textId="238AC024" w:rsidR="006B6079" w:rsidRPr="00C3111A" w:rsidRDefault="006C3DDF" w:rsidP="006C3DDF">
      <w:pPr>
        <w:rPr>
          <w:rFonts w:ascii="Arial" w:hAnsi="Arial" w:cs="Arial"/>
        </w:rPr>
      </w:pPr>
      <w:r w:rsidRPr="00C3111A">
        <w:rPr>
          <w:rFonts w:ascii="Arial" w:hAnsi="Arial" w:cs="Arial"/>
          <w:b/>
        </w:rPr>
        <w:t xml:space="preserve">The MARECA </w:t>
      </w:r>
      <w:r w:rsidR="006B6079" w:rsidRPr="00C3111A">
        <w:rPr>
          <w:rFonts w:ascii="Arial" w:hAnsi="Arial" w:cs="Arial"/>
          <w:b/>
        </w:rPr>
        <w:t>(</w:t>
      </w:r>
      <w:r w:rsidRPr="00C3111A">
        <w:rPr>
          <w:rFonts w:ascii="Arial" w:hAnsi="Arial" w:cs="Arial"/>
          <w:b/>
        </w:rPr>
        <w:t xml:space="preserve">national study of </w:t>
      </w:r>
      <w:r w:rsidR="009A67DA" w:rsidRPr="00C3111A">
        <w:rPr>
          <w:rFonts w:ascii="Arial" w:hAnsi="Arial" w:cs="Arial"/>
          <w:b/>
          <w:u w:val="single"/>
        </w:rPr>
        <w:t>ma</w:t>
      </w:r>
      <w:r w:rsidR="006B6079" w:rsidRPr="00C3111A">
        <w:rPr>
          <w:rFonts w:ascii="Arial" w:hAnsi="Arial" w:cs="Arial"/>
          <w:b/>
        </w:rPr>
        <w:t xml:space="preserve">nagement </w:t>
      </w:r>
      <w:r w:rsidR="009A67DA" w:rsidRPr="00C3111A">
        <w:rPr>
          <w:rFonts w:ascii="Arial" w:hAnsi="Arial" w:cs="Arial"/>
          <w:b/>
        </w:rPr>
        <w:t xml:space="preserve">of breast cancer </w:t>
      </w:r>
      <w:proofErr w:type="spellStart"/>
      <w:r w:rsidR="009A67DA" w:rsidRPr="00C3111A">
        <w:rPr>
          <w:rFonts w:ascii="Arial" w:hAnsi="Arial" w:cs="Arial"/>
          <w:b/>
        </w:rPr>
        <w:t>locoregional</w:t>
      </w:r>
      <w:proofErr w:type="spellEnd"/>
      <w:r w:rsidR="009A67DA" w:rsidRPr="00C3111A">
        <w:rPr>
          <w:rFonts w:ascii="Arial" w:hAnsi="Arial" w:cs="Arial"/>
          <w:b/>
        </w:rPr>
        <w:t xml:space="preserve"> </w:t>
      </w:r>
      <w:r w:rsidR="009A67DA" w:rsidRPr="00C3111A">
        <w:rPr>
          <w:rFonts w:ascii="Arial" w:hAnsi="Arial" w:cs="Arial"/>
          <w:b/>
          <w:u w:val="single"/>
        </w:rPr>
        <w:t>re</w:t>
      </w:r>
      <w:r w:rsidR="006B6079" w:rsidRPr="00C3111A">
        <w:rPr>
          <w:rFonts w:ascii="Arial" w:hAnsi="Arial" w:cs="Arial"/>
          <w:b/>
        </w:rPr>
        <w:t>currence</w:t>
      </w:r>
      <w:r w:rsidR="009A67DA" w:rsidRPr="00C3111A">
        <w:rPr>
          <w:rFonts w:ascii="Arial" w:hAnsi="Arial" w:cs="Arial"/>
          <w:b/>
        </w:rPr>
        <w:t xml:space="preserve"> and oncologi</w:t>
      </w:r>
      <w:r w:rsidR="009A67DA" w:rsidRPr="00C3111A">
        <w:rPr>
          <w:rFonts w:ascii="Arial" w:hAnsi="Arial" w:cs="Arial"/>
          <w:b/>
          <w:u w:val="single"/>
        </w:rPr>
        <w:t>ca</w:t>
      </w:r>
      <w:r w:rsidR="009A67DA" w:rsidRPr="00C3111A">
        <w:rPr>
          <w:rFonts w:ascii="Arial" w:hAnsi="Arial" w:cs="Arial"/>
          <w:b/>
        </w:rPr>
        <w:t>l</w:t>
      </w:r>
      <w:r w:rsidRPr="00C3111A">
        <w:rPr>
          <w:rFonts w:ascii="Arial" w:hAnsi="Arial" w:cs="Arial"/>
          <w:b/>
        </w:rPr>
        <w:t xml:space="preserve"> outcomes) study</w:t>
      </w:r>
      <w:r w:rsidR="006B6079" w:rsidRPr="00C3111A">
        <w:rPr>
          <w:rFonts w:ascii="Arial" w:hAnsi="Arial" w:cs="Arial"/>
          <w:b/>
        </w:rPr>
        <w:t>: National Practice Questionnaire of United Kingdom mul</w:t>
      </w:r>
      <w:r w:rsidRPr="00C3111A">
        <w:rPr>
          <w:rFonts w:ascii="Arial" w:hAnsi="Arial" w:cs="Arial"/>
          <w:b/>
        </w:rPr>
        <w:t>ti-disciplinary decision making</w:t>
      </w:r>
    </w:p>
    <w:p w14:paraId="281A013C" w14:textId="77777777" w:rsidR="006B6079" w:rsidRPr="00C3111A" w:rsidRDefault="006B6079">
      <w:pPr>
        <w:rPr>
          <w:rFonts w:ascii="Arial" w:hAnsi="Arial" w:cs="Arial"/>
          <w:u w:val="single"/>
        </w:rPr>
      </w:pPr>
    </w:p>
    <w:p w14:paraId="08AE2EF2" w14:textId="3F1DC664" w:rsidR="006B6079" w:rsidRPr="00C3111A" w:rsidRDefault="006B6079">
      <w:pPr>
        <w:rPr>
          <w:rFonts w:ascii="Arial" w:hAnsi="Arial" w:cs="Arial"/>
        </w:rPr>
      </w:pPr>
      <w:r w:rsidRPr="00C3111A">
        <w:rPr>
          <w:rFonts w:ascii="Arial" w:hAnsi="Arial" w:cs="Arial"/>
          <w:b/>
        </w:rPr>
        <w:t>Authors:</w:t>
      </w:r>
      <w:r w:rsidRPr="00C3111A">
        <w:rPr>
          <w:rFonts w:ascii="Arial" w:hAnsi="Arial" w:cs="Arial"/>
        </w:rPr>
        <w:t xml:space="preserve"> Jenna L Morgan</w:t>
      </w:r>
      <w:r w:rsidRPr="00C3111A">
        <w:rPr>
          <w:rFonts w:ascii="Arial" w:hAnsi="Arial" w:cs="Arial"/>
          <w:vertAlign w:val="superscript"/>
        </w:rPr>
        <w:t>1</w:t>
      </w:r>
      <w:r w:rsidR="00F503AE" w:rsidRPr="00C3111A">
        <w:rPr>
          <w:rFonts w:ascii="Arial" w:hAnsi="Arial" w:cs="Arial"/>
          <w:vertAlign w:val="superscript"/>
        </w:rPr>
        <w:t>,*</w:t>
      </w:r>
      <w:r w:rsidRPr="00C3111A">
        <w:rPr>
          <w:rFonts w:ascii="Arial" w:hAnsi="Arial" w:cs="Arial"/>
        </w:rPr>
        <w:t>, Vinton Cheng</w:t>
      </w:r>
      <w:r w:rsidRPr="00C3111A">
        <w:rPr>
          <w:rFonts w:ascii="Arial" w:hAnsi="Arial" w:cs="Arial"/>
          <w:vertAlign w:val="superscript"/>
        </w:rPr>
        <w:t>2</w:t>
      </w:r>
      <w:r w:rsidRPr="00C3111A">
        <w:rPr>
          <w:rFonts w:ascii="Arial" w:hAnsi="Arial" w:cs="Arial"/>
        </w:rPr>
        <w:t xml:space="preserve">, Peter </w:t>
      </w:r>
      <w:r w:rsidR="00A10F47" w:rsidRPr="00C3111A">
        <w:rPr>
          <w:rFonts w:ascii="Arial" w:hAnsi="Arial" w:cs="Arial"/>
        </w:rPr>
        <w:t xml:space="preserve">A </w:t>
      </w:r>
      <w:r w:rsidRPr="00C3111A">
        <w:rPr>
          <w:rFonts w:ascii="Arial" w:hAnsi="Arial" w:cs="Arial"/>
        </w:rPr>
        <w:t>Barry</w:t>
      </w:r>
      <w:r w:rsidRPr="00C3111A">
        <w:rPr>
          <w:rFonts w:ascii="Arial" w:hAnsi="Arial" w:cs="Arial"/>
          <w:vertAlign w:val="superscript"/>
        </w:rPr>
        <w:t>3</w:t>
      </w:r>
      <w:r w:rsidRPr="00C3111A">
        <w:rPr>
          <w:rFonts w:ascii="Arial" w:hAnsi="Arial" w:cs="Arial"/>
        </w:rPr>
        <w:t>, Ellen Copson</w:t>
      </w:r>
      <w:r w:rsidRPr="00C3111A">
        <w:rPr>
          <w:rFonts w:ascii="Arial" w:hAnsi="Arial" w:cs="Arial"/>
          <w:vertAlign w:val="superscript"/>
        </w:rPr>
        <w:t>4</w:t>
      </w:r>
      <w:r w:rsidRPr="00C3111A">
        <w:rPr>
          <w:rFonts w:ascii="Arial" w:hAnsi="Arial" w:cs="Arial"/>
        </w:rPr>
        <w:t xml:space="preserve">, Ramsey </w:t>
      </w:r>
      <w:r w:rsidR="008D709B" w:rsidRPr="00C3111A">
        <w:rPr>
          <w:rFonts w:ascii="Arial" w:hAnsi="Arial" w:cs="Arial"/>
        </w:rPr>
        <w:t xml:space="preserve">I </w:t>
      </w:r>
      <w:r w:rsidRPr="00C3111A">
        <w:rPr>
          <w:rFonts w:ascii="Arial" w:hAnsi="Arial" w:cs="Arial"/>
        </w:rPr>
        <w:t>Cutress</w:t>
      </w:r>
      <w:r w:rsidR="00096CD0" w:rsidRPr="00C3111A">
        <w:rPr>
          <w:rFonts w:ascii="Arial" w:hAnsi="Arial" w:cs="Arial"/>
          <w:vertAlign w:val="superscript"/>
        </w:rPr>
        <w:t>4</w:t>
      </w:r>
      <w:r w:rsidRPr="00C3111A">
        <w:rPr>
          <w:rFonts w:ascii="Arial" w:hAnsi="Arial" w:cs="Arial"/>
        </w:rPr>
        <w:t>, Rajiv Dave</w:t>
      </w:r>
      <w:r w:rsidR="00096CD0" w:rsidRPr="00C3111A">
        <w:rPr>
          <w:rFonts w:ascii="Arial" w:hAnsi="Arial" w:cs="Arial"/>
          <w:vertAlign w:val="superscript"/>
        </w:rPr>
        <w:t>5</w:t>
      </w:r>
      <w:r w:rsidRPr="00C3111A">
        <w:rPr>
          <w:rFonts w:ascii="Arial" w:hAnsi="Arial" w:cs="Arial"/>
        </w:rPr>
        <w:t xml:space="preserve">, </w:t>
      </w:r>
      <w:r w:rsidR="003655A3" w:rsidRPr="00C3111A">
        <w:rPr>
          <w:rFonts w:ascii="Arial" w:hAnsi="Arial" w:cs="Arial"/>
        </w:rPr>
        <w:t>Beatrix Elsberger</w:t>
      </w:r>
      <w:r w:rsidR="00666463" w:rsidRPr="00C3111A">
        <w:rPr>
          <w:rFonts w:ascii="Arial" w:hAnsi="Arial" w:cs="Arial"/>
          <w:vertAlign w:val="superscript"/>
        </w:rPr>
        <w:t>6</w:t>
      </w:r>
      <w:r w:rsidR="003655A3" w:rsidRPr="00C3111A">
        <w:rPr>
          <w:rFonts w:ascii="Arial" w:hAnsi="Arial" w:cs="Arial"/>
        </w:rPr>
        <w:t xml:space="preserve">, </w:t>
      </w:r>
      <w:r w:rsidR="00801DE7" w:rsidRPr="00C3111A">
        <w:rPr>
          <w:rFonts w:ascii="Arial" w:hAnsi="Arial" w:cs="Arial"/>
        </w:rPr>
        <w:t>Patricia Fairbrother</w:t>
      </w:r>
      <w:r w:rsidR="00633590" w:rsidRPr="00C3111A">
        <w:rPr>
          <w:rFonts w:ascii="Arial" w:hAnsi="Arial" w:cs="Arial"/>
          <w:vertAlign w:val="superscript"/>
        </w:rPr>
        <w:t>8</w:t>
      </w:r>
      <w:r w:rsidR="00801DE7" w:rsidRPr="00C3111A">
        <w:rPr>
          <w:rFonts w:ascii="Arial" w:hAnsi="Arial" w:cs="Arial"/>
        </w:rPr>
        <w:t xml:space="preserve">, </w:t>
      </w:r>
      <w:r w:rsidR="00C174A5" w:rsidRPr="00C3111A">
        <w:rPr>
          <w:rFonts w:ascii="Arial" w:hAnsi="Arial" w:cs="Arial"/>
        </w:rPr>
        <w:t>Sue Hartup</w:t>
      </w:r>
      <w:r w:rsidR="00633590" w:rsidRPr="00C3111A">
        <w:rPr>
          <w:rFonts w:ascii="Arial" w:hAnsi="Arial" w:cs="Arial"/>
          <w:vertAlign w:val="superscript"/>
        </w:rPr>
        <w:t>2</w:t>
      </w:r>
      <w:r w:rsidR="00C174A5" w:rsidRPr="00C3111A">
        <w:rPr>
          <w:rFonts w:ascii="Arial" w:hAnsi="Arial" w:cs="Arial"/>
        </w:rPr>
        <w:t xml:space="preserve">, </w:t>
      </w:r>
      <w:r w:rsidRPr="00C3111A">
        <w:rPr>
          <w:rFonts w:ascii="Arial" w:hAnsi="Arial" w:cs="Arial"/>
        </w:rPr>
        <w:t>Brian Hogan</w:t>
      </w:r>
      <w:r w:rsidR="00633590" w:rsidRPr="00C3111A">
        <w:rPr>
          <w:rFonts w:ascii="Arial" w:hAnsi="Arial" w:cs="Arial"/>
          <w:vertAlign w:val="superscript"/>
        </w:rPr>
        <w:t>2</w:t>
      </w:r>
      <w:r w:rsidRPr="00C3111A">
        <w:rPr>
          <w:rFonts w:ascii="Arial" w:hAnsi="Arial" w:cs="Arial"/>
        </w:rPr>
        <w:t>, Kieran Ho</w:t>
      </w:r>
      <w:r w:rsidR="00A52AB8" w:rsidRPr="00C3111A">
        <w:rPr>
          <w:rFonts w:ascii="Arial" w:hAnsi="Arial" w:cs="Arial"/>
        </w:rPr>
        <w:t>r</w:t>
      </w:r>
      <w:r w:rsidRPr="00C3111A">
        <w:rPr>
          <w:rFonts w:ascii="Arial" w:hAnsi="Arial" w:cs="Arial"/>
        </w:rPr>
        <w:t>gan</w:t>
      </w:r>
      <w:r w:rsidR="00633590" w:rsidRPr="00C3111A">
        <w:rPr>
          <w:rFonts w:ascii="Arial" w:hAnsi="Arial" w:cs="Arial"/>
          <w:vertAlign w:val="superscript"/>
        </w:rPr>
        <w:t>2</w:t>
      </w:r>
      <w:r w:rsidRPr="00C3111A">
        <w:rPr>
          <w:rFonts w:ascii="Arial" w:hAnsi="Arial" w:cs="Arial"/>
        </w:rPr>
        <w:t xml:space="preserve">, </w:t>
      </w:r>
      <w:r w:rsidR="00A52AB8" w:rsidRPr="00C3111A">
        <w:rPr>
          <w:rFonts w:ascii="Arial" w:hAnsi="Arial" w:cs="Arial"/>
        </w:rPr>
        <w:t>Cliona C Kirwan</w:t>
      </w:r>
      <w:r w:rsidR="007B4AE9" w:rsidRPr="00C3111A">
        <w:rPr>
          <w:rFonts w:ascii="Arial" w:hAnsi="Arial" w:cs="Arial"/>
          <w:vertAlign w:val="superscript"/>
        </w:rPr>
        <w:t>5,</w:t>
      </w:r>
      <w:r w:rsidR="00666463" w:rsidRPr="00C3111A">
        <w:rPr>
          <w:rFonts w:ascii="Arial" w:hAnsi="Arial" w:cs="Arial"/>
          <w:vertAlign w:val="superscript"/>
        </w:rPr>
        <w:t>10</w:t>
      </w:r>
      <w:r w:rsidR="00A52AB8" w:rsidRPr="00C3111A">
        <w:rPr>
          <w:rFonts w:ascii="Arial" w:hAnsi="Arial" w:cs="Arial"/>
        </w:rPr>
        <w:t>, Stuart A McIntosh</w:t>
      </w:r>
      <w:r w:rsidR="00666463" w:rsidRPr="00C3111A">
        <w:rPr>
          <w:rFonts w:ascii="Arial" w:hAnsi="Arial" w:cs="Arial"/>
          <w:vertAlign w:val="superscript"/>
        </w:rPr>
        <w:t>11</w:t>
      </w:r>
      <w:r w:rsidR="00A52AB8" w:rsidRPr="00C3111A">
        <w:rPr>
          <w:rFonts w:ascii="Arial" w:hAnsi="Arial" w:cs="Arial"/>
        </w:rPr>
        <w:t xml:space="preserve">, </w:t>
      </w:r>
      <w:r w:rsidRPr="00C3111A">
        <w:rPr>
          <w:rFonts w:ascii="Arial" w:hAnsi="Arial" w:cs="Arial"/>
        </w:rPr>
        <w:t xml:space="preserve">Rachel </w:t>
      </w:r>
      <w:r w:rsidR="00A10F47" w:rsidRPr="00C3111A">
        <w:rPr>
          <w:rFonts w:ascii="Arial" w:hAnsi="Arial" w:cs="Arial"/>
        </w:rPr>
        <w:t xml:space="preserve">L </w:t>
      </w:r>
      <w:r w:rsidRPr="00C3111A">
        <w:rPr>
          <w:rFonts w:ascii="Arial" w:hAnsi="Arial" w:cs="Arial"/>
        </w:rPr>
        <w:t>O’Connell</w:t>
      </w:r>
      <w:r w:rsidR="00096CD0" w:rsidRPr="00C3111A">
        <w:rPr>
          <w:rFonts w:ascii="Arial" w:hAnsi="Arial" w:cs="Arial"/>
          <w:vertAlign w:val="superscript"/>
        </w:rPr>
        <w:t>3</w:t>
      </w:r>
      <w:r w:rsidRPr="00C3111A">
        <w:rPr>
          <w:rFonts w:ascii="Arial" w:hAnsi="Arial" w:cs="Arial"/>
        </w:rPr>
        <w:t xml:space="preserve">, </w:t>
      </w:r>
      <w:r w:rsidR="006E16C1" w:rsidRPr="00C3111A">
        <w:rPr>
          <w:rFonts w:ascii="Arial" w:hAnsi="Arial" w:cs="Arial"/>
        </w:rPr>
        <w:t>Neill Patani</w:t>
      </w:r>
      <w:r w:rsidR="00666463" w:rsidRPr="00C3111A">
        <w:rPr>
          <w:rFonts w:ascii="Arial" w:hAnsi="Arial" w:cs="Arial"/>
          <w:vertAlign w:val="superscript"/>
        </w:rPr>
        <w:t>7</w:t>
      </w:r>
      <w:r w:rsidR="006E16C1" w:rsidRPr="00C3111A">
        <w:rPr>
          <w:rFonts w:ascii="Arial" w:hAnsi="Arial" w:cs="Arial"/>
        </w:rPr>
        <w:t xml:space="preserve">, </w:t>
      </w:r>
      <w:r w:rsidRPr="00C3111A">
        <w:rPr>
          <w:rFonts w:ascii="Arial" w:hAnsi="Arial" w:cs="Arial"/>
        </w:rPr>
        <w:t>Shelley Potter</w:t>
      </w:r>
      <w:r w:rsidR="0076326E" w:rsidRPr="00C3111A">
        <w:rPr>
          <w:rFonts w:ascii="Arial" w:hAnsi="Arial" w:cs="Arial"/>
          <w:vertAlign w:val="superscript"/>
        </w:rPr>
        <w:t>1</w:t>
      </w:r>
      <w:r w:rsidR="00666463" w:rsidRPr="00C3111A">
        <w:rPr>
          <w:rFonts w:ascii="Arial" w:hAnsi="Arial" w:cs="Arial"/>
          <w:vertAlign w:val="superscript"/>
        </w:rPr>
        <w:t>2</w:t>
      </w:r>
      <w:r w:rsidR="00783CAE" w:rsidRPr="00C3111A">
        <w:rPr>
          <w:rFonts w:ascii="Arial" w:hAnsi="Arial" w:cs="Arial"/>
        </w:rPr>
        <w:t>,</w:t>
      </w:r>
      <w:r w:rsidRPr="00C3111A">
        <w:rPr>
          <w:rFonts w:ascii="Arial" w:hAnsi="Arial" w:cs="Arial"/>
        </w:rPr>
        <w:t xml:space="preserve"> Tim Rattay</w:t>
      </w:r>
      <w:r w:rsidR="0076326E" w:rsidRPr="00C3111A">
        <w:rPr>
          <w:rFonts w:ascii="Arial" w:hAnsi="Arial" w:cs="Arial"/>
          <w:vertAlign w:val="superscript"/>
        </w:rPr>
        <w:t>1</w:t>
      </w:r>
      <w:r w:rsidR="00666463" w:rsidRPr="00C3111A">
        <w:rPr>
          <w:rFonts w:ascii="Arial" w:hAnsi="Arial" w:cs="Arial"/>
          <w:vertAlign w:val="superscript"/>
        </w:rPr>
        <w:t>3</w:t>
      </w:r>
      <w:r w:rsidRPr="00C3111A">
        <w:rPr>
          <w:rFonts w:ascii="Arial" w:hAnsi="Arial" w:cs="Arial"/>
        </w:rPr>
        <w:t xml:space="preserve">, </w:t>
      </w:r>
      <w:r w:rsidR="000A20A5" w:rsidRPr="00C3111A">
        <w:rPr>
          <w:rFonts w:ascii="Arial" w:hAnsi="Arial" w:cs="Arial"/>
        </w:rPr>
        <w:t>Lisa Sheehan</w:t>
      </w:r>
      <w:r w:rsidR="002463C3" w:rsidRPr="00C3111A">
        <w:rPr>
          <w:rFonts w:ascii="Arial" w:hAnsi="Arial" w:cs="Arial"/>
          <w:vertAlign w:val="superscript"/>
        </w:rPr>
        <w:t>1</w:t>
      </w:r>
      <w:r w:rsidR="006E16C1" w:rsidRPr="00C3111A">
        <w:rPr>
          <w:rFonts w:ascii="Arial" w:hAnsi="Arial" w:cs="Arial"/>
          <w:vertAlign w:val="superscript"/>
        </w:rPr>
        <w:t>4</w:t>
      </w:r>
      <w:r w:rsidR="000A20A5" w:rsidRPr="00C3111A">
        <w:rPr>
          <w:rFonts w:ascii="Arial" w:hAnsi="Arial" w:cs="Arial"/>
        </w:rPr>
        <w:t xml:space="preserve">, </w:t>
      </w:r>
      <w:r w:rsidRPr="00C3111A">
        <w:rPr>
          <w:rFonts w:ascii="Arial" w:hAnsi="Arial" w:cs="Arial"/>
        </w:rPr>
        <w:t>Lynda Wyld</w:t>
      </w:r>
      <w:r w:rsidRPr="00C3111A">
        <w:rPr>
          <w:rFonts w:ascii="Arial" w:hAnsi="Arial" w:cs="Arial"/>
          <w:vertAlign w:val="superscript"/>
        </w:rPr>
        <w:t>1</w:t>
      </w:r>
      <w:r w:rsidRPr="00C3111A">
        <w:rPr>
          <w:rFonts w:ascii="Arial" w:hAnsi="Arial" w:cs="Arial"/>
        </w:rPr>
        <w:t xml:space="preserve">, </w:t>
      </w:r>
      <w:proofErr w:type="spellStart"/>
      <w:r w:rsidRPr="00C3111A">
        <w:rPr>
          <w:rFonts w:ascii="Arial" w:hAnsi="Arial" w:cs="Arial"/>
        </w:rPr>
        <w:t>Baek</w:t>
      </w:r>
      <w:proofErr w:type="spellEnd"/>
      <w:r w:rsidRPr="00C3111A">
        <w:rPr>
          <w:rFonts w:ascii="Arial" w:hAnsi="Arial" w:cs="Arial"/>
        </w:rPr>
        <w:t xml:space="preserve"> Kim</w:t>
      </w:r>
      <w:r w:rsidR="00633590" w:rsidRPr="00C3111A">
        <w:rPr>
          <w:rFonts w:ascii="Arial" w:hAnsi="Arial" w:cs="Arial"/>
          <w:vertAlign w:val="superscript"/>
        </w:rPr>
        <w:t>2</w:t>
      </w:r>
      <w:r w:rsidRPr="00C3111A">
        <w:rPr>
          <w:rFonts w:ascii="Arial" w:hAnsi="Arial" w:cs="Arial"/>
        </w:rPr>
        <w:t xml:space="preserve"> </w:t>
      </w:r>
      <w:r w:rsidR="00483E59" w:rsidRPr="00C3111A">
        <w:rPr>
          <w:rFonts w:ascii="Arial" w:hAnsi="Arial" w:cs="Arial"/>
        </w:rPr>
        <w:t xml:space="preserve">and </w:t>
      </w:r>
      <w:r w:rsidRPr="00C3111A">
        <w:rPr>
          <w:rFonts w:ascii="Arial" w:hAnsi="Arial" w:cs="Arial"/>
        </w:rPr>
        <w:t xml:space="preserve">on behalf of the MARECA </w:t>
      </w:r>
      <w:r w:rsidR="00483E59" w:rsidRPr="00C3111A">
        <w:rPr>
          <w:rFonts w:ascii="Arial" w:hAnsi="Arial" w:cs="Arial"/>
        </w:rPr>
        <w:t xml:space="preserve">study </w:t>
      </w:r>
      <w:r w:rsidR="00421088" w:rsidRPr="00C3111A">
        <w:rPr>
          <w:rFonts w:ascii="Arial" w:hAnsi="Arial" w:cs="Arial"/>
        </w:rPr>
        <w:t>research collaborative</w:t>
      </w:r>
      <w:r w:rsidRPr="00C3111A">
        <w:rPr>
          <w:rFonts w:ascii="Arial" w:hAnsi="Arial" w:cs="Arial"/>
        </w:rPr>
        <w:t>.</w:t>
      </w:r>
    </w:p>
    <w:p w14:paraId="1D4BACB8" w14:textId="77777777" w:rsidR="006B6079" w:rsidRPr="00C3111A" w:rsidRDefault="006B6079">
      <w:pPr>
        <w:rPr>
          <w:rFonts w:ascii="Arial" w:hAnsi="Arial" w:cs="Arial"/>
        </w:rPr>
      </w:pPr>
    </w:p>
    <w:p w14:paraId="7B2DC829" w14:textId="77777777" w:rsidR="006B6079" w:rsidRPr="00C3111A" w:rsidRDefault="006B6079">
      <w:pPr>
        <w:rPr>
          <w:rFonts w:ascii="Arial" w:hAnsi="Arial" w:cs="Arial"/>
        </w:rPr>
      </w:pPr>
      <w:r w:rsidRPr="00C3111A">
        <w:rPr>
          <w:rFonts w:ascii="Arial" w:hAnsi="Arial" w:cs="Arial"/>
        </w:rPr>
        <w:t>Affiliations:</w:t>
      </w:r>
    </w:p>
    <w:p w14:paraId="2664CB60" w14:textId="77777777" w:rsidR="006B6079" w:rsidRPr="00C3111A" w:rsidRDefault="006B6079" w:rsidP="006B6079">
      <w:pPr>
        <w:pStyle w:val="ListParagraph"/>
        <w:numPr>
          <w:ilvl w:val="0"/>
          <w:numId w:val="1"/>
        </w:numPr>
        <w:rPr>
          <w:rFonts w:ascii="Arial" w:hAnsi="Arial" w:cs="Arial"/>
        </w:rPr>
      </w:pPr>
      <w:r w:rsidRPr="00C3111A">
        <w:rPr>
          <w:rFonts w:ascii="Arial" w:hAnsi="Arial" w:cs="Arial"/>
        </w:rPr>
        <w:t>Department of Oncology and Metabolism, University of Sheffield Medical School, Beech Hill Road, Sheffield, S10 2RX.</w:t>
      </w:r>
    </w:p>
    <w:p w14:paraId="3175228E" w14:textId="501DB00C" w:rsidR="00633590" w:rsidRPr="00C3111A" w:rsidRDefault="00633590" w:rsidP="00633590">
      <w:pPr>
        <w:pStyle w:val="ListParagraph"/>
        <w:numPr>
          <w:ilvl w:val="0"/>
          <w:numId w:val="1"/>
        </w:numPr>
        <w:rPr>
          <w:rFonts w:ascii="Arial" w:hAnsi="Arial" w:cs="Arial"/>
        </w:rPr>
      </w:pPr>
      <w:r w:rsidRPr="00C3111A">
        <w:rPr>
          <w:rFonts w:ascii="Arial" w:hAnsi="Arial" w:cs="Arial"/>
        </w:rPr>
        <w:t>The Breast Unit at the Leeds Cancer Centre, St James’s University Hospital, Leeds Teaching Hospitals NHS Trust, Leeds, LS9 7TF</w:t>
      </w:r>
    </w:p>
    <w:p w14:paraId="389C3673" w14:textId="17B51B10" w:rsidR="00A75311" w:rsidRPr="00C3111A" w:rsidRDefault="00A75311" w:rsidP="00A75311">
      <w:pPr>
        <w:pStyle w:val="ListParagraph"/>
        <w:numPr>
          <w:ilvl w:val="0"/>
          <w:numId w:val="1"/>
        </w:numPr>
        <w:rPr>
          <w:rFonts w:ascii="Arial" w:hAnsi="Arial" w:cs="Arial"/>
        </w:rPr>
      </w:pPr>
      <w:r w:rsidRPr="00C3111A">
        <w:rPr>
          <w:rFonts w:ascii="Arial" w:hAnsi="Arial" w:cs="Arial"/>
        </w:rPr>
        <w:t xml:space="preserve">Department of Breast Surgery, </w:t>
      </w:r>
      <w:proofErr w:type="gramStart"/>
      <w:r w:rsidRPr="00C3111A">
        <w:rPr>
          <w:rFonts w:ascii="Arial" w:hAnsi="Arial" w:cs="Arial"/>
        </w:rPr>
        <w:t>The</w:t>
      </w:r>
      <w:proofErr w:type="gramEnd"/>
      <w:r w:rsidRPr="00C3111A">
        <w:rPr>
          <w:rFonts w:ascii="Arial" w:hAnsi="Arial" w:cs="Arial"/>
        </w:rPr>
        <w:t xml:space="preserve"> Royal Marsden NHS Foundation Trust, </w:t>
      </w:r>
      <w:r w:rsidR="00A10F47" w:rsidRPr="00C3111A">
        <w:rPr>
          <w:rFonts w:ascii="Arial" w:hAnsi="Arial" w:cs="Arial"/>
        </w:rPr>
        <w:t>Downs</w:t>
      </w:r>
      <w:r w:rsidR="00A54DCB" w:rsidRPr="00C3111A">
        <w:rPr>
          <w:rFonts w:ascii="Arial" w:hAnsi="Arial" w:cs="Arial"/>
        </w:rPr>
        <w:t xml:space="preserve"> Road, </w:t>
      </w:r>
      <w:r w:rsidR="00A10F47" w:rsidRPr="00C3111A">
        <w:rPr>
          <w:rFonts w:ascii="Arial" w:hAnsi="Arial" w:cs="Arial"/>
        </w:rPr>
        <w:t>Sutton, Surrey, SM2 5PT</w:t>
      </w:r>
      <w:r w:rsidR="00786C15" w:rsidRPr="00C3111A">
        <w:rPr>
          <w:rFonts w:ascii="Arial" w:hAnsi="Arial" w:cs="Arial"/>
        </w:rPr>
        <w:t>.</w:t>
      </w:r>
    </w:p>
    <w:p w14:paraId="4220906D" w14:textId="6BFB04C2" w:rsidR="00096CD0" w:rsidRPr="00C3111A" w:rsidRDefault="00E81064" w:rsidP="005C0CD4">
      <w:pPr>
        <w:pStyle w:val="ListParagraph"/>
        <w:numPr>
          <w:ilvl w:val="0"/>
          <w:numId w:val="1"/>
        </w:numPr>
        <w:rPr>
          <w:rFonts w:ascii="Arial" w:hAnsi="Arial" w:cs="Arial"/>
        </w:rPr>
      </w:pPr>
      <w:r w:rsidRPr="00C3111A">
        <w:rPr>
          <w:rFonts w:ascii="Arial" w:hAnsi="Arial" w:cs="Arial"/>
        </w:rPr>
        <w:t xml:space="preserve">Cancer Sciences Academic Unit, </w:t>
      </w:r>
      <w:r w:rsidR="005C0CD4" w:rsidRPr="00C3111A">
        <w:rPr>
          <w:rFonts w:ascii="Arial" w:hAnsi="Arial" w:cs="Arial"/>
        </w:rPr>
        <w:t>University of Southampton and University Hospital Southampton, Tremona Road, Southampton, SO16 6YD</w:t>
      </w:r>
      <w:r w:rsidR="00786C15" w:rsidRPr="00C3111A">
        <w:rPr>
          <w:rFonts w:ascii="Arial" w:hAnsi="Arial" w:cs="Arial"/>
        </w:rPr>
        <w:t>.</w:t>
      </w:r>
    </w:p>
    <w:p w14:paraId="1587E767" w14:textId="367D1C00" w:rsidR="009B12BD" w:rsidRPr="00C3111A" w:rsidRDefault="009B12BD" w:rsidP="009B12BD">
      <w:pPr>
        <w:pStyle w:val="ListParagraph"/>
        <w:numPr>
          <w:ilvl w:val="0"/>
          <w:numId w:val="1"/>
        </w:numPr>
        <w:rPr>
          <w:rFonts w:ascii="Arial" w:hAnsi="Arial" w:cs="Arial"/>
        </w:rPr>
      </w:pPr>
      <w:r w:rsidRPr="00C3111A">
        <w:rPr>
          <w:rFonts w:ascii="Arial" w:hAnsi="Arial" w:cs="Arial"/>
        </w:rPr>
        <w:t>The Nightingale Breast Cancer Centre, Wythenshawe Hospital, Manchester</w:t>
      </w:r>
      <w:r w:rsidR="00485869" w:rsidRPr="00C3111A">
        <w:rPr>
          <w:rFonts w:ascii="Arial" w:hAnsi="Arial" w:cs="Arial"/>
        </w:rPr>
        <w:t>,</w:t>
      </w:r>
      <w:r w:rsidRPr="00C3111A">
        <w:rPr>
          <w:rFonts w:ascii="Arial" w:hAnsi="Arial" w:cs="Arial"/>
        </w:rPr>
        <w:t xml:space="preserve"> M23 9LT</w:t>
      </w:r>
      <w:r w:rsidR="00786C15" w:rsidRPr="00C3111A">
        <w:rPr>
          <w:rFonts w:ascii="Arial" w:hAnsi="Arial" w:cs="Arial"/>
        </w:rPr>
        <w:t>.</w:t>
      </w:r>
    </w:p>
    <w:p w14:paraId="54A99BC6" w14:textId="77777777" w:rsidR="00666463" w:rsidRPr="00C3111A" w:rsidRDefault="00666463" w:rsidP="00666463">
      <w:pPr>
        <w:pStyle w:val="ListParagraph"/>
        <w:numPr>
          <w:ilvl w:val="0"/>
          <w:numId w:val="1"/>
        </w:numPr>
        <w:rPr>
          <w:rFonts w:ascii="Arial" w:hAnsi="Arial" w:cs="Arial"/>
        </w:rPr>
      </w:pPr>
      <w:r w:rsidRPr="00C3111A">
        <w:rPr>
          <w:rFonts w:ascii="Arial" w:hAnsi="Arial" w:cs="Arial"/>
        </w:rPr>
        <w:t xml:space="preserve">Aberdeen Breast Unit, Aberdeen Royal Infirmary, </w:t>
      </w:r>
      <w:proofErr w:type="spellStart"/>
      <w:r w:rsidRPr="00C3111A">
        <w:rPr>
          <w:rFonts w:ascii="Arial" w:hAnsi="Arial" w:cs="Arial"/>
        </w:rPr>
        <w:t>Foresterhill</w:t>
      </w:r>
      <w:proofErr w:type="spellEnd"/>
      <w:r w:rsidRPr="00C3111A">
        <w:rPr>
          <w:rFonts w:ascii="Arial" w:hAnsi="Arial" w:cs="Arial"/>
        </w:rPr>
        <w:t>, Aberdeen, AB25 2ZN.</w:t>
      </w:r>
    </w:p>
    <w:p w14:paraId="09C9DD2A" w14:textId="77777777" w:rsidR="00666463" w:rsidRPr="00C3111A" w:rsidRDefault="00666463" w:rsidP="00666463">
      <w:pPr>
        <w:pStyle w:val="ListParagraph"/>
        <w:numPr>
          <w:ilvl w:val="0"/>
          <w:numId w:val="1"/>
        </w:numPr>
        <w:rPr>
          <w:rFonts w:ascii="Arial" w:hAnsi="Arial" w:cs="Arial"/>
        </w:rPr>
      </w:pPr>
      <w:r w:rsidRPr="00C3111A">
        <w:rPr>
          <w:rFonts w:ascii="Arial" w:hAnsi="Arial" w:cs="Arial"/>
        </w:rPr>
        <w:t>Department of Breast Surgery, University College London Hospitals NHS Foundation Trust, London, NW1 2BU.</w:t>
      </w:r>
    </w:p>
    <w:p w14:paraId="6EECB243" w14:textId="2DE61BD3" w:rsidR="0076326E" w:rsidRPr="00C3111A" w:rsidRDefault="0076326E" w:rsidP="0096728C">
      <w:pPr>
        <w:pStyle w:val="ListParagraph"/>
        <w:numPr>
          <w:ilvl w:val="0"/>
          <w:numId w:val="1"/>
        </w:numPr>
        <w:rPr>
          <w:rFonts w:ascii="Arial" w:hAnsi="Arial" w:cs="Arial"/>
        </w:rPr>
      </w:pPr>
      <w:r w:rsidRPr="00C3111A">
        <w:rPr>
          <w:rFonts w:ascii="Arial" w:hAnsi="Arial" w:cs="Arial"/>
        </w:rPr>
        <w:t>Trustee, Independent Cancer Patients Voice</w:t>
      </w:r>
      <w:r w:rsidR="00515A19" w:rsidRPr="00C3111A">
        <w:rPr>
          <w:rFonts w:ascii="Arial" w:hAnsi="Arial" w:cs="Arial"/>
        </w:rPr>
        <w:t>.</w:t>
      </w:r>
    </w:p>
    <w:p w14:paraId="39BAC9EA" w14:textId="5097E3EF" w:rsidR="0076326E" w:rsidRPr="00C3111A" w:rsidRDefault="0076326E" w:rsidP="009B12BD">
      <w:pPr>
        <w:pStyle w:val="ListParagraph"/>
        <w:numPr>
          <w:ilvl w:val="0"/>
          <w:numId w:val="1"/>
        </w:numPr>
        <w:rPr>
          <w:rFonts w:ascii="Arial" w:hAnsi="Arial" w:cs="Arial"/>
        </w:rPr>
      </w:pPr>
      <w:r w:rsidRPr="00C3111A">
        <w:rPr>
          <w:rFonts w:ascii="Arial" w:hAnsi="Arial" w:cs="Arial"/>
        </w:rPr>
        <w:t>Department of Breast surgery, St. James’s University Hospital, Leeds, LS9 7TF.</w:t>
      </w:r>
    </w:p>
    <w:p w14:paraId="6E103A76" w14:textId="3E8FEC5F" w:rsidR="0076326E" w:rsidRPr="00C3111A" w:rsidRDefault="0076326E" w:rsidP="009B12BD">
      <w:pPr>
        <w:pStyle w:val="ListParagraph"/>
        <w:numPr>
          <w:ilvl w:val="0"/>
          <w:numId w:val="1"/>
        </w:numPr>
        <w:rPr>
          <w:rFonts w:ascii="Arial" w:hAnsi="Arial" w:cs="Arial"/>
        </w:rPr>
      </w:pPr>
      <w:r w:rsidRPr="00C3111A">
        <w:rPr>
          <w:rFonts w:ascii="Arial" w:hAnsi="Arial" w:cs="Arial"/>
        </w:rPr>
        <w:t>Division of Cancer Sciences, School of Medical Sciences, Faculty of Biology, Medicine and Health, University of Manchester, Oglesby Cancer Research Building, Manchester Cancer Research Centre, Wilmslow Road, Manchester, M20 4BX.</w:t>
      </w:r>
    </w:p>
    <w:p w14:paraId="326BD353" w14:textId="5382881E" w:rsidR="0076326E" w:rsidRPr="00C3111A" w:rsidRDefault="0076326E" w:rsidP="009B12BD">
      <w:pPr>
        <w:pStyle w:val="ListParagraph"/>
        <w:numPr>
          <w:ilvl w:val="0"/>
          <w:numId w:val="1"/>
        </w:numPr>
        <w:rPr>
          <w:rFonts w:ascii="Arial" w:hAnsi="Arial" w:cs="Arial"/>
        </w:rPr>
      </w:pPr>
      <w:r w:rsidRPr="00C3111A">
        <w:rPr>
          <w:rFonts w:ascii="Arial" w:hAnsi="Arial" w:cs="Arial"/>
        </w:rPr>
        <w:t>Patrick G Johnston Centre for Cancer Research, Queen’s University Belfast, 97 Lisburn Road, Belfast, BT9 7AE.</w:t>
      </w:r>
    </w:p>
    <w:p w14:paraId="51ACBA25" w14:textId="7236B529" w:rsidR="0076326E" w:rsidRPr="00C3111A" w:rsidRDefault="006E74C0" w:rsidP="009B12BD">
      <w:pPr>
        <w:pStyle w:val="ListParagraph"/>
        <w:numPr>
          <w:ilvl w:val="0"/>
          <w:numId w:val="1"/>
        </w:numPr>
        <w:rPr>
          <w:rFonts w:ascii="Arial" w:hAnsi="Arial" w:cs="Arial"/>
        </w:rPr>
      </w:pPr>
      <w:r w:rsidRPr="00C3111A">
        <w:rPr>
          <w:rFonts w:ascii="Arial" w:hAnsi="Arial" w:cs="Arial"/>
        </w:rPr>
        <w:t>Translational Health Sciences</w:t>
      </w:r>
      <w:r w:rsidR="0076326E" w:rsidRPr="00C3111A">
        <w:rPr>
          <w:rFonts w:ascii="Arial" w:hAnsi="Arial" w:cs="Arial"/>
        </w:rPr>
        <w:t>, Bristol Medical School, Canynge Hall, Whatley Road, Bristol, BS8 2PS.</w:t>
      </w:r>
    </w:p>
    <w:p w14:paraId="715D3CFA" w14:textId="2447B6CF" w:rsidR="0076326E" w:rsidRPr="00C3111A" w:rsidRDefault="008E23C5" w:rsidP="009B12BD">
      <w:pPr>
        <w:pStyle w:val="ListParagraph"/>
        <w:numPr>
          <w:ilvl w:val="0"/>
          <w:numId w:val="1"/>
        </w:numPr>
        <w:rPr>
          <w:rFonts w:ascii="Arial" w:hAnsi="Arial" w:cs="Arial"/>
        </w:rPr>
      </w:pPr>
      <w:r w:rsidRPr="00C3111A">
        <w:rPr>
          <w:rFonts w:ascii="Arial" w:hAnsi="Arial" w:cs="Arial"/>
        </w:rPr>
        <w:t>Leicester Cancer Research Centre</w:t>
      </w:r>
      <w:r w:rsidR="0076326E" w:rsidRPr="00C3111A">
        <w:rPr>
          <w:rFonts w:ascii="Arial" w:hAnsi="Arial" w:cs="Arial"/>
        </w:rPr>
        <w:t xml:space="preserve">, Clinical Sciences Building, University of Leicester, </w:t>
      </w:r>
      <w:r w:rsidRPr="00C3111A">
        <w:rPr>
          <w:rFonts w:ascii="Arial" w:hAnsi="Arial" w:cs="Arial"/>
        </w:rPr>
        <w:t xml:space="preserve">Leicester Royal Infirmary, </w:t>
      </w:r>
      <w:r w:rsidR="0076326E" w:rsidRPr="00C3111A">
        <w:rPr>
          <w:rFonts w:ascii="Arial" w:hAnsi="Arial" w:cs="Arial"/>
        </w:rPr>
        <w:t>Leicester, LE2 2LX.</w:t>
      </w:r>
    </w:p>
    <w:p w14:paraId="0AC0948B" w14:textId="21374079" w:rsidR="009E6CF1" w:rsidRPr="00C3111A" w:rsidRDefault="00666463" w:rsidP="009B12BD">
      <w:pPr>
        <w:pStyle w:val="ListParagraph"/>
        <w:numPr>
          <w:ilvl w:val="0"/>
          <w:numId w:val="1"/>
        </w:numPr>
        <w:rPr>
          <w:rFonts w:ascii="Arial" w:hAnsi="Arial" w:cs="Arial"/>
        </w:rPr>
      </w:pPr>
      <w:r w:rsidRPr="00C3111A">
        <w:rPr>
          <w:rFonts w:ascii="Arial" w:hAnsi="Arial" w:cs="Arial"/>
        </w:rPr>
        <w:t>Wessex Deanery</w:t>
      </w:r>
      <w:r w:rsidR="001B744F" w:rsidRPr="00C3111A">
        <w:rPr>
          <w:rFonts w:ascii="Arial" w:hAnsi="Arial" w:cs="Arial"/>
        </w:rPr>
        <w:t xml:space="preserve">, Southern House, </w:t>
      </w:r>
      <w:proofErr w:type="spellStart"/>
      <w:r w:rsidR="001B744F" w:rsidRPr="00C3111A">
        <w:rPr>
          <w:rFonts w:ascii="Arial" w:hAnsi="Arial" w:cs="Arial"/>
        </w:rPr>
        <w:t>Otterbourne</w:t>
      </w:r>
      <w:proofErr w:type="spellEnd"/>
      <w:r w:rsidR="001B744F" w:rsidRPr="00C3111A">
        <w:rPr>
          <w:rFonts w:ascii="Arial" w:hAnsi="Arial" w:cs="Arial"/>
        </w:rPr>
        <w:t>, Winchester, SO21 2RU.</w:t>
      </w:r>
    </w:p>
    <w:p w14:paraId="27242885" w14:textId="77777777" w:rsidR="003655A3" w:rsidRPr="00C3111A" w:rsidRDefault="003655A3" w:rsidP="003655A3">
      <w:pPr>
        <w:rPr>
          <w:rFonts w:ascii="Arial" w:hAnsi="Arial" w:cs="Arial"/>
        </w:rPr>
      </w:pPr>
    </w:p>
    <w:p w14:paraId="0A681DD2" w14:textId="7CC81211" w:rsidR="0076326E" w:rsidRPr="00C3111A" w:rsidRDefault="00F503AE" w:rsidP="003655A3">
      <w:pPr>
        <w:rPr>
          <w:rFonts w:ascii="Arial" w:hAnsi="Arial" w:cs="Arial"/>
        </w:rPr>
      </w:pPr>
      <w:r w:rsidRPr="00C3111A">
        <w:rPr>
          <w:rFonts w:ascii="Arial" w:hAnsi="Arial" w:cs="Arial"/>
        </w:rPr>
        <w:t>*</w:t>
      </w:r>
      <w:r w:rsidR="00A9609F" w:rsidRPr="00C3111A">
        <w:rPr>
          <w:rFonts w:ascii="Arial" w:hAnsi="Arial" w:cs="Arial"/>
        </w:rPr>
        <w:t>Corresponding author</w:t>
      </w:r>
      <w:r w:rsidRPr="00C3111A">
        <w:rPr>
          <w:rFonts w:ascii="Arial" w:hAnsi="Arial" w:cs="Arial"/>
        </w:rPr>
        <w:t xml:space="preserve">. </w:t>
      </w:r>
      <w:proofErr w:type="gramStart"/>
      <w:r w:rsidR="00423790" w:rsidRPr="00C3111A">
        <w:rPr>
          <w:rFonts w:ascii="Arial" w:hAnsi="Arial" w:cs="Arial"/>
        </w:rPr>
        <w:t>Department of Oncology and Metabolism, University of Sheffield Medical School, Beech Hill Road, Sheffield, S10 2RX.</w:t>
      </w:r>
      <w:proofErr w:type="gramEnd"/>
      <w:r w:rsidR="000E7FF2">
        <w:rPr>
          <w:rFonts w:ascii="Arial" w:hAnsi="Arial" w:cs="Arial"/>
        </w:rPr>
        <w:t xml:space="preserve"> Email address: j.morgan@sheffield.ac.uk</w:t>
      </w:r>
    </w:p>
    <w:p w14:paraId="1BA9A02B" w14:textId="77777777" w:rsidR="00496772" w:rsidRPr="00C3111A" w:rsidRDefault="00496772" w:rsidP="004E38CB">
      <w:pPr>
        <w:spacing w:line="240" w:lineRule="auto"/>
        <w:rPr>
          <w:rFonts w:ascii="Arial" w:hAnsi="Arial" w:cs="Arial"/>
          <w:b/>
          <w:u w:val="single"/>
        </w:rPr>
      </w:pPr>
    </w:p>
    <w:p w14:paraId="59D800F7" w14:textId="77777777" w:rsidR="00423790" w:rsidRPr="00C3111A" w:rsidRDefault="00423790" w:rsidP="004E38CB">
      <w:pPr>
        <w:spacing w:line="240" w:lineRule="auto"/>
        <w:rPr>
          <w:rFonts w:ascii="Arial" w:hAnsi="Arial" w:cs="Arial"/>
          <w:b/>
          <w:u w:val="single"/>
        </w:rPr>
      </w:pPr>
    </w:p>
    <w:p w14:paraId="68AF8B23" w14:textId="77777777" w:rsidR="00423790" w:rsidRPr="00C3111A" w:rsidRDefault="00423790" w:rsidP="004E38CB">
      <w:pPr>
        <w:spacing w:line="240" w:lineRule="auto"/>
        <w:rPr>
          <w:rFonts w:ascii="Arial" w:hAnsi="Arial" w:cs="Arial"/>
          <w:b/>
          <w:u w:val="single"/>
        </w:rPr>
      </w:pPr>
    </w:p>
    <w:p w14:paraId="02803125" w14:textId="77777777" w:rsidR="00423790" w:rsidRPr="00C3111A" w:rsidRDefault="00423790" w:rsidP="004E38CB">
      <w:pPr>
        <w:spacing w:line="240" w:lineRule="auto"/>
        <w:rPr>
          <w:rFonts w:ascii="Arial" w:hAnsi="Arial" w:cs="Arial"/>
          <w:b/>
          <w:u w:val="single"/>
        </w:rPr>
      </w:pPr>
    </w:p>
    <w:p w14:paraId="3561DC37" w14:textId="37243133" w:rsidR="00096CD0" w:rsidRPr="00C3111A" w:rsidRDefault="00096CD0" w:rsidP="004E38CB">
      <w:pPr>
        <w:spacing w:line="240" w:lineRule="auto"/>
        <w:rPr>
          <w:rFonts w:ascii="Arial" w:hAnsi="Arial" w:cs="Arial"/>
        </w:rPr>
      </w:pPr>
      <w:r w:rsidRPr="00C3111A">
        <w:rPr>
          <w:rFonts w:ascii="Arial" w:hAnsi="Arial" w:cs="Arial"/>
          <w:b/>
          <w:u w:val="single"/>
        </w:rPr>
        <w:lastRenderedPageBreak/>
        <w:t>Abstract</w:t>
      </w:r>
    </w:p>
    <w:p w14:paraId="02DC530A" w14:textId="77777777" w:rsidR="0097200A" w:rsidRPr="00C3111A" w:rsidRDefault="0097200A" w:rsidP="004E38CB">
      <w:pPr>
        <w:spacing w:line="240" w:lineRule="auto"/>
        <w:rPr>
          <w:rFonts w:ascii="Arial" w:hAnsi="Arial" w:cs="Arial"/>
          <w:b/>
        </w:rPr>
      </w:pPr>
    </w:p>
    <w:p w14:paraId="0649EE52" w14:textId="0450DF7E" w:rsidR="00096CD0" w:rsidRPr="00C3111A" w:rsidRDefault="00232C05" w:rsidP="004E38CB">
      <w:pPr>
        <w:spacing w:line="240" w:lineRule="auto"/>
        <w:rPr>
          <w:rFonts w:ascii="Arial" w:hAnsi="Arial" w:cs="Arial"/>
          <w:b/>
        </w:rPr>
      </w:pPr>
      <w:r w:rsidRPr="00C3111A">
        <w:rPr>
          <w:rFonts w:ascii="Arial" w:hAnsi="Arial" w:cs="Arial"/>
          <w:b/>
        </w:rPr>
        <w:t>Introduction</w:t>
      </w:r>
    </w:p>
    <w:p w14:paraId="0FC07C85" w14:textId="10E39778" w:rsidR="00796D7D" w:rsidRPr="00C3111A" w:rsidRDefault="00687BC1" w:rsidP="004E38CB">
      <w:pPr>
        <w:spacing w:line="240" w:lineRule="auto"/>
        <w:rPr>
          <w:rFonts w:ascii="Arial" w:hAnsi="Arial" w:cs="Arial"/>
        </w:rPr>
      </w:pPr>
      <w:r w:rsidRPr="00C3111A">
        <w:rPr>
          <w:rFonts w:ascii="Arial" w:hAnsi="Arial" w:cs="Arial"/>
        </w:rPr>
        <w:t>Evidence based guidelines for</w:t>
      </w:r>
      <w:r w:rsidR="00E45073" w:rsidRPr="00C3111A">
        <w:rPr>
          <w:rFonts w:ascii="Arial" w:hAnsi="Arial" w:cs="Arial"/>
        </w:rPr>
        <w:t xml:space="preserve"> the optimal</w:t>
      </w:r>
      <w:r w:rsidR="00CF1CAA" w:rsidRPr="00C3111A">
        <w:rPr>
          <w:rFonts w:ascii="Arial" w:hAnsi="Arial" w:cs="Arial"/>
        </w:rPr>
        <w:t xml:space="preserve"> </w:t>
      </w:r>
      <w:r w:rsidR="00E45073" w:rsidRPr="00C3111A">
        <w:rPr>
          <w:rFonts w:ascii="Arial" w:hAnsi="Arial" w:cs="Arial"/>
        </w:rPr>
        <w:t xml:space="preserve">management of breast cancer </w:t>
      </w:r>
      <w:proofErr w:type="spellStart"/>
      <w:r w:rsidR="00E45073" w:rsidRPr="00C3111A">
        <w:rPr>
          <w:rFonts w:ascii="Arial" w:hAnsi="Arial" w:cs="Arial"/>
        </w:rPr>
        <w:t>locoregional</w:t>
      </w:r>
      <w:proofErr w:type="spellEnd"/>
      <w:r w:rsidR="00E45073" w:rsidRPr="00C3111A">
        <w:rPr>
          <w:rFonts w:ascii="Arial" w:hAnsi="Arial" w:cs="Arial"/>
        </w:rPr>
        <w:t xml:space="preserve"> recurrence (LRR)</w:t>
      </w:r>
      <w:r w:rsidRPr="00C3111A">
        <w:rPr>
          <w:rFonts w:ascii="Arial" w:hAnsi="Arial" w:cs="Arial"/>
        </w:rPr>
        <w:t xml:space="preserve"> are limited</w:t>
      </w:r>
      <w:r w:rsidR="00876066" w:rsidRPr="00C3111A">
        <w:rPr>
          <w:rFonts w:ascii="Arial" w:hAnsi="Arial" w:cs="Arial"/>
        </w:rPr>
        <w:t>,</w:t>
      </w:r>
      <w:r w:rsidR="00B62E2C" w:rsidRPr="00C3111A">
        <w:rPr>
          <w:rFonts w:ascii="Arial" w:hAnsi="Arial" w:cs="Arial"/>
        </w:rPr>
        <w:t xml:space="preserve"> with</w:t>
      </w:r>
      <w:r w:rsidR="00857441" w:rsidRPr="00C3111A">
        <w:rPr>
          <w:rFonts w:ascii="Arial" w:hAnsi="Arial" w:cs="Arial"/>
        </w:rPr>
        <w:t xml:space="preserve"> potential for variation in clinical practice. </w:t>
      </w:r>
      <w:r w:rsidR="00083845" w:rsidRPr="00C3111A">
        <w:rPr>
          <w:rFonts w:ascii="Arial" w:hAnsi="Arial" w:cs="Arial"/>
        </w:rPr>
        <w:t>T</w:t>
      </w:r>
      <w:r w:rsidR="00CF1CAA" w:rsidRPr="00C3111A">
        <w:rPr>
          <w:rFonts w:ascii="Arial" w:hAnsi="Arial" w:cs="Arial"/>
        </w:rPr>
        <w:t>his national practice ques</w:t>
      </w:r>
      <w:r w:rsidR="008D59E6" w:rsidRPr="00C3111A">
        <w:rPr>
          <w:rFonts w:ascii="Arial" w:hAnsi="Arial" w:cs="Arial"/>
        </w:rPr>
        <w:t>tionnaire</w:t>
      </w:r>
      <w:r w:rsidR="00DB5D58" w:rsidRPr="00C3111A">
        <w:rPr>
          <w:rFonts w:ascii="Arial" w:hAnsi="Arial" w:cs="Arial"/>
        </w:rPr>
        <w:t xml:space="preserve"> (NPQ)</w:t>
      </w:r>
      <w:r w:rsidR="00083845" w:rsidRPr="00C3111A">
        <w:rPr>
          <w:rFonts w:ascii="Arial" w:hAnsi="Arial" w:cs="Arial"/>
        </w:rPr>
        <w:t xml:space="preserve"> </w:t>
      </w:r>
      <w:r w:rsidR="007E23AA" w:rsidRPr="00C3111A">
        <w:rPr>
          <w:rFonts w:ascii="Arial" w:hAnsi="Arial" w:cs="Arial"/>
        </w:rPr>
        <w:t>was designed</w:t>
      </w:r>
      <w:r w:rsidR="008D59E6" w:rsidRPr="00C3111A">
        <w:rPr>
          <w:rFonts w:ascii="Arial" w:hAnsi="Arial" w:cs="Arial"/>
        </w:rPr>
        <w:t xml:space="preserve"> to establish the current practice of UK breast multidisciplinary team</w:t>
      </w:r>
      <w:r w:rsidR="00B22AC3" w:rsidRPr="00C3111A">
        <w:rPr>
          <w:rFonts w:ascii="Arial" w:hAnsi="Arial" w:cs="Arial"/>
        </w:rPr>
        <w:t>s</w:t>
      </w:r>
      <w:r w:rsidR="008D59E6" w:rsidRPr="00C3111A">
        <w:rPr>
          <w:rFonts w:ascii="Arial" w:hAnsi="Arial" w:cs="Arial"/>
        </w:rPr>
        <w:t xml:space="preserve"> (MDT</w:t>
      </w:r>
      <w:r w:rsidR="00B22AC3" w:rsidRPr="00C3111A">
        <w:rPr>
          <w:rFonts w:ascii="Arial" w:hAnsi="Arial" w:cs="Arial"/>
        </w:rPr>
        <w:t>s</w:t>
      </w:r>
      <w:r w:rsidR="008D59E6" w:rsidRPr="00C3111A">
        <w:rPr>
          <w:rFonts w:ascii="Arial" w:hAnsi="Arial" w:cs="Arial"/>
        </w:rPr>
        <w:t xml:space="preserve">) regarding </w:t>
      </w:r>
      <w:r w:rsidR="000D4A94" w:rsidRPr="00C3111A">
        <w:rPr>
          <w:rFonts w:ascii="Arial" w:hAnsi="Arial" w:cs="Arial"/>
        </w:rPr>
        <w:t xml:space="preserve">LRR </w:t>
      </w:r>
      <w:r w:rsidR="00F77BF8" w:rsidRPr="00C3111A">
        <w:rPr>
          <w:rFonts w:ascii="Arial" w:hAnsi="Arial" w:cs="Arial"/>
        </w:rPr>
        <w:t>management</w:t>
      </w:r>
      <w:r w:rsidR="00B22AC3" w:rsidRPr="00C3111A">
        <w:rPr>
          <w:rFonts w:ascii="Arial" w:hAnsi="Arial" w:cs="Arial"/>
        </w:rPr>
        <w:t xml:space="preserve">. </w:t>
      </w:r>
    </w:p>
    <w:p w14:paraId="56FB7C30" w14:textId="77777777" w:rsidR="008D59E6" w:rsidRPr="00C3111A" w:rsidRDefault="008D59E6" w:rsidP="004E38CB">
      <w:pPr>
        <w:spacing w:line="240" w:lineRule="auto"/>
        <w:rPr>
          <w:rFonts w:ascii="Arial" w:hAnsi="Arial" w:cs="Arial"/>
        </w:rPr>
      </w:pPr>
    </w:p>
    <w:p w14:paraId="5D486613" w14:textId="4E4BA086" w:rsidR="00096CD0" w:rsidRPr="00C3111A" w:rsidRDefault="00096CD0" w:rsidP="004E38CB">
      <w:pPr>
        <w:spacing w:line="240" w:lineRule="auto"/>
        <w:rPr>
          <w:rFonts w:ascii="Arial" w:hAnsi="Arial" w:cs="Arial"/>
          <w:b/>
        </w:rPr>
      </w:pPr>
      <w:r w:rsidRPr="00C3111A">
        <w:rPr>
          <w:rFonts w:ascii="Arial" w:hAnsi="Arial" w:cs="Arial"/>
          <w:b/>
        </w:rPr>
        <w:t>Methods</w:t>
      </w:r>
    </w:p>
    <w:p w14:paraId="465A0E4B" w14:textId="643E6184" w:rsidR="00796D7D" w:rsidRPr="00C3111A" w:rsidRDefault="00796D7D" w:rsidP="004E38CB">
      <w:pPr>
        <w:spacing w:line="240" w:lineRule="auto"/>
        <w:rPr>
          <w:rFonts w:ascii="Arial" w:hAnsi="Arial" w:cs="Arial"/>
        </w:rPr>
      </w:pPr>
      <w:r w:rsidRPr="00C3111A">
        <w:rPr>
          <w:rFonts w:ascii="Arial" w:hAnsi="Arial" w:cs="Arial"/>
        </w:rPr>
        <w:t xml:space="preserve">UK breast units were invited to take part in the </w:t>
      </w:r>
      <w:r w:rsidR="00847AB3" w:rsidRPr="00C3111A">
        <w:rPr>
          <w:rFonts w:ascii="Arial" w:hAnsi="Arial" w:cs="Arial"/>
        </w:rPr>
        <w:t xml:space="preserve">MARECA study </w:t>
      </w:r>
      <w:r w:rsidRPr="00C3111A">
        <w:rPr>
          <w:rFonts w:ascii="Arial" w:hAnsi="Arial" w:cs="Arial"/>
        </w:rPr>
        <w:t xml:space="preserve">MDT NPQ. </w:t>
      </w:r>
      <w:r w:rsidR="000B32DA" w:rsidRPr="00C3111A">
        <w:rPr>
          <w:rFonts w:ascii="Arial" w:hAnsi="Arial" w:cs="Arial"/>
        </w:rPr>
        <w:t xml:space="preserve">Scenario-based questions were used to elicit preference in pre-operative </w:t>
      </w:r>
      <w:r w:rsidR="00E74A2B" w:rsidRPr="00C3111A">
        <w:rPr>
          <w:rFonts w:ascii="Arial" w:hAnsi="Arial" w:cs="Arial"/>
        </w:rPr>
        <w:t>staging</w:t>
      </w:r>
      <w:r w:rsidR="000B32DA" w:rsidRPr="00C3111A">
        <w:rPr>
          <w:rFonts w:ascii="Arial" w:hAnsi="Arial" w:cs="Arial"/>
        </w:rPr>
        <w:t xml:space="preserve"> investigations, </w:t>
      </w:r>
      <w:r w:rsidR="00403C78" w:rsidRPr="00C3111A">
        <w:rPr>
          <w:rFonts w:ascii="Arial" w:hAnsi="Arial" w:cs="Arial"/>
        </w:rPr>
        <w:t>surgical management</w:t>
      </w:r>
      <w:r w:rsidR="000B32DA" w:rsidRPr="00C3111A">
        <w:rPr>
          <w:rFonts w:ascii="Arial" w:hAnsi="Arial" w:cs="Arial"/>
        </w:rPr>
        <w:t xml:space="preserve">, </w:t>
      </w:r>
      <w:r w:rsidR="004A1766" w:rsidRPr="00C3111A">
        <w:rPr>
          <w:rFonts w:ascii="Arial" w:hAnsi="Arial" w:cs="Arial"/>
        </w:rPr>
        <w:t xml:space="preserve">and </w:t>
      </w:r>
      <w:r w:rsidR="000B32DA" w:rsidRPr="00C3111A">
        <w:rPr>
          <w:rFonts w:ascii="Arial" w:hAnsi="Arial" w:cs="Arial"/>
        </w:rPr>
        <w:t>adjuvant t</w:t>
      </w:r>
      <w:r w:rsidR="00F538CA" w:rsidRPr="00C3111A">
        <w:rPr>
          <w:rFonts w:ascii="Arial" w:hAnsi="Arial" w:cs="Arial"/>
        </w:rPr>
        <w:t>herapy</w:t>
      </w:r>
      <w:r w:rsidR="000B32DA" w:rsidRPr="00C3111A">
        <w:rPr>
          <w:rFonts w:ascii="Arial" w:hAnsi="Arial" w:cs="Arial"/>
        </w:rPr>
        <w:t>.</w:t>
      </w:r>
    </w:p>
    <w:p w14:paraId="7237F343" w14:textId="77777777" w:rsidR="00DB5D58" w:rsidRPr="00C3111A" w:rsidRDefault="00DB5D58" w:rsidP="004E38CB">
      <w:pPr>
        <w:spacing w:line="240" w:lineRule="auto"/>
        <w:rPr>
          <w:rFonts w:ascii="Arial" w:hAnsi="Arial" w:cs="Arial"/>
          <w:b/>
        </w:rPr>
      </w:pPr>
    </w:p>
    <w:p w14:paraId="3D80E023" w14:textId="602ECEED" w:rsidR="00096CD0" w:rsidRPr="00C3111A" w:rsidRDefault="00096CD0" w:rsidP="004E38CB">
      <w:pPr>
        <w:spacing w:line="240" w:lineRule="auto"/>
        <w:rPr>
          <w:rFonts w:ascii="Arial" w:hAnsi="Arial" w:cs="Arial"/>
          <w:b/>
        </w:rPr>
      </w:pPr>
      <w:r w:rsidRPr="00C3111A">
        <w:rPr>
          <w:rFonts w:ascii="Arial" w:hAnsi="Arial" w:cs="Arial"/>
          <w:b/>
        </w:rPr>
        <w:t>Results</w:t>
      </w:r>
    </w:p>
    <w:p w14:paraId="42844BDD" w14:textId="04BEFB3E" w:rsidR="00850CA8" w:rsidRPr="00C3111A" w:rsidRDefault="00311F4B" w:rsidP="004E38CB">
      <w:pPr>
        <w:spacing w:line="240" w:lineRule="auto"/>
        <w:rPr>
          <w:rFonts w:ascii="Arial" w:hAnsi="Arial" w:cs="Arial"/>
        </w:rPr>
      </w:pPr>
      <w:r>
        <w:rPr>
          <w:rFonts w:ascii="Arial" w:hAnsi="Arial" w:cs="Arial"/>
        </w:rPr>
        <w:t>822 MDT members across 42 breast units (out of 144; 29%) participated in the N</w:t>
      </w:r>
      <w:r w:rsidR="00881AA8">
        <w:rPr>
          <w:rFonts w:ascii="Arial" w:hAnsi="Arial" w:cs="Arial"/>
        </w:rPr>
        <w:t>P</w:t>
      </w:r>
      <w:r>
        <w:rPr>
          <w:rFonts w:ascii="Arial" w:hAnsi="Arial" w:cs="Arial"/>
        </w:rPr>
        <w:t>Q (February-August 2021).</w:t>
      </w:r>
      <w:r w:rsidR="001D3CA3" w:rsidRPr="00C3111A">
        <w:rPr>
          <w:rFonts w:ascii="Arial" w:hAnsi="Arial" w:cs="Arial"/>
        </w:rPr>
        <w:t xml:space="preserve"> </w:t>
      </w:r>
      <w:r w:rsidR="002E78CD" w:rsidRPr="00C3111A">
        <w:rPr>
          <w:rFonts w:ascii="Arial" w:hAnsi="Arial" w:cs="Arial"/>
        </w:rPr>
        <w:t xml:space="preserve">Most units (95%) </w:t>
      </w:r>
      <w:r w:rsidR="00A92022" w:rsidRPr="00C3111A">
        <w:rPr>
          <w:rFonts w:ascii="Arial" w:hAnsi="Arial" w:cs="Arial"/>
        </w:rPr>
        <w:t xml:space="preserve">routinely </w:t>
      </w:r>
      <w:r w:rsidR="002E78CD" w:rsidRPr="00C3111A">
        <w:rPr>
          <w:rFonts w:ascii="Arial" w:hAnsi="Arial" w:cs="Arial"/>
        </w:rPr>
        <w:t xml:space="preserve">performed staging </w:t>
      </w:r>
      <w:r w:rsidR="00254C79" w:rsidRPr="00C3111A">
        <w:rPr>
          <w:rFonts w:ascii="Arial" w:hAnsi="Arial" w:cs="Arial"/>
        </w:rPr>
        <w:t>CT scan</w:t>
      </w:r>
      <w:r w:rsidR="00A92022" w:rsidRPr="00C3111A">
        <w:rPr>
          <w:rFonts w:ascii="Arial" w:hAnsi="Arial" w:cs="Arial"/>
        </w:rPr>
        <w:t>, but bone scan was selectively performed (31%)</w:t>
      </w:r>
      <w:r w:rsidR="00367050" w:rsidRPr="00C3111A">
        <w:rPr>
          <w:rFonts w:ascii="Arial" w:hAnsi="Arial" w:cs="Arial"/>
        </w:rPr>
        <w:t>.</w:t>
      </w:r>
    </w:p>
    <w:p w14:paraId="1D38B39B" w14:textId="35B0E30B" w:rsidR="00F34863" w:rsidRPr="00C3111A" w:rsidRDefault="00F34863" w:rsidP="004E38CB">
      <w:pPr>
        <w:spacing w:line="240" w:lineRule="auto"/>
        <w:rPr>
          <w:rFonts w:ascii="Arial" w:hAnsi="Arial" w:cs="Arial"/>
        </w:rPr>
      </w:pPr>
    </w:p>
    <w:p w14:paraId="746CE699" w14:textId="51B7590C" w:rsidR="003F0DA1" w:rsidRPr="00C3111A" w:rsidRDefault="009D5A48" w:rsidP="004E38CB">
      <w:pPr>
        <w:spacing w:line="240" w:lineRule="auto"/>
        <w:rPr>
          <w:rFonts w:ascii="Arial" w:hAnsi="Arial" w:cs="Arial"/>
        </w:rPr>
      </w:pPr>
      <w:r w:rsidRPr="00C3111A">
        <w:rPr>
          <w:rFonts w:ascii="Arial" w:hAnsi="Arial" w:cs="Arial"/>
        </w:rPr>
        <w:t xml:space="preserve">For patients previously </w:t>
      </w:r>
      <w:r w:rsidR="003E05A1" w:rsidRPr="00C3111A">
        <w:rPr>
          <w:rFonts w:ascii="Arial" w:hAnsi="Arial" w:cs="Arial"/>
        </w:rPr>
        <w:t>treated with</w:t>
      </w:r>
      <w:r w:rsidRPr="00C3111A">
        <w:rPr>
          <w:rFonts w:ascii="Arial" w:hAnsi="Arial" w:cs="Arial"/>
        </w:rPr>
        <w:t xml:space="preserve"> breast conserving surgery (BCS)</w:t>
      </w:r>
      <w:r w:rsidR="003E05A1" w:rsidRPr="00C3111A">
        <w:rPr>
          <w:rFonts w:ascii="Arial" w:hAnsi="Arial" w:cs="Arial"/>
        </w:rPr>
        <w:t xml:space="preserve"> and radiotherapy</w:t>
      </w:r>
      <w:r w:rsidRPr="00C3111A">
        <w:rPr>
          <w:rFonts w:ascii="Arial" w:hAnsi="Arial" w:cs="Arial"/>
        </w:rPr>
        <w:t xml:space="preserve">, </w:t>
      </w:r>
      <w:r w:rsidR="006677EB" w:rsidRPr="00C3111A">
        <w:rPr>
          <w:rFonts w:ascii="Arial" w:hAnsi="Arial" w:cs="Arial"/>
        </w:rPr>
        <w:t>f</w:t>
      </w:r>
      <w:r w:rsidRPr="00C3111A">
        <w:rPr>
          <w:rFonts w:ascii="Arial" w:hAnsi="Arial" w:cs="Arial"/>
        </w:rPr>
        <w:t xml:space="preserve">ew units (7%) always/usually offered repeat BCS. </w:t>
      </w:r>
      <w:r w:rsidR="00217995" w:rsidRPr="00C3111A">
        <w:rPr>
          <w:rFonts w:ascii="Arial" w:hAnsi="Arial" w:cs="Arial"/>
        </w:rPr>
        <w:t>However, in the absence of radiotherapy, m</w:t>
      </w:r>
      <w:r w:rsidRPr="00C3111A">
        <w:rPr>
          <w:rFonts w:ascii="Arial" w:hAnsi="Arial" w:cs="Arial"/>
        </w:rPr>
        <w:t>ost units (90%) always/usually offered repeat BCS</w:t>
      </w:r>
      <w:r w:rsidR="00217995" w:rsidRPr="00C3111A">
        <w:rPr>
          <w:rFonts w:ascii="Arial" w:hAnsi="Arial" w:cs="Arial"/>
        </w:rPr>
        <w:t>.</w:t>
      </w:r>
      <w:r w:rsidR="00521C39" w:rsidRPr="00C3111A">
        <w:rPr>
          <w:rFonts w:ascii="Arial" w:hAnsi="Arial" w:cs="Arial"/>
        </w:rPr>
        <w:t xml:space="preserve"> </w:t>
      </w:r>
      <w:r w:rsidR="003F65A6" w:rsidRPr="00C3111A">
        <w:rPr>
          <w:rFonts w:ascii="Arial" w:hAnsi="Arial" w:cs="Arial"/>
        </w:rPr>
        <w:t xml:space="preserve">For patients presenting with isolated local recurrence following previous BCS and SLNB (sentinel lymph node biopsy), most units (95%) advocated repeat SLNB. </w:t>
      </w:r>
      <w:r w:rsidR="003C1FE5" w:rsidRPr="00C3111A">
        <w:rPr>
          <w:rFonts w:ascii="Arial" w:hAnsi="Arial" w:cs="Arial"/>
        </w:rPr>
        <w:t>Where</w:t>
      </w:r>
      <w:r w:rsidR="00C25EE8" w:rsidRPr="00C3111A">
        <w:rPr>
          <w:rFonts w:ascii="Arial" w:hAnsi="Arial" w:cs="Arial"/>
        </w:rPr>
        <w:t xml:space="preserve"> </w:t>
      </w:r>
      <w:r w:rsidR="00850CA8" w:rsidRPr="00C3111A">
        <w:rPr>
          <w:rFonts w:ascii="Arial" w:hAnsi="Arial" w:cs="Arial"/>
        </w:rPr>
        <w:t>SLN</w:t>
      </w:r>
      <w:r w:rsidR="00254C79" w:rsidRPr="00C3111A">
        <w:rPr>
          <w:rFonts w:ascii="Arial" w:hAnsi="Arial" w:cs="Arial"/>
        </w:rPr>
        <w:t>s</w:t>
      </w:r>
      <w:r w:rsidR="003C1FE5" w:rsidRPr="00C3111A">
        <w:rPr>
          <w:rFonts w:ascii="Arial" w:hAnsi="Arial" w:cs="Arial"/>
        </w:rPr>
        <w:t xml:space="preserve"> could not be identified, 8</w:t>
      </w:r>
      <w:r w:rsidR="008C5752" w:rsidRPr="00C3111A">
        <w:rPr>
          <w:rFonts w:ascii="Arial" w:hAnsi="Arial" w:cs="Arial"/>
        </w:rPr>
        <w:t>6</w:t>
      </w:r>
      <w:r w:rsidR="003C1FE5" w:rsidRPr="00C3111A">
        <w:rPr>
          <w:rFonts w:ascii="Arial" w:hAnsi="Arial" w:cs="Arial"/>
        </w:rPr>
        <w:t>% proceed</w:t>
      </w:r>
      <w:r w:rsidR="005A2ECC" w:rsidRPr="00C3111A">
        <w:rPr>
          <w:rFonts w:ascii="Arial" w:hAnsi="Arial" w:cs="Arial"/>
        </w:rPr>
        <w:t>ed</w:t>
      </w:r>
      <w:r w:rsidR="003C1FE5" w:rsidRPr="00C3111A">
        <w:rPr>
          <w:rFonts w:ascii="Arial" w:hAnsi="Arial" w:cs="Arial"/>
        </w:rPr>
        <w:t xml:space="preserve"> to </w:t>
      </w:r>
      <w:r w:rsidR="00454C83" w:rsidRPr="00C3111A">
        <w:rPr>
          <w:rFonts w:ascii="Arial" w:hAnsi="Arial" w:cs="Arial"/>
        </w:rPr>
        <w:t>a four-node axillary sampling procedure</w:t>
      </w:r>
      <w:r w:rsidR="003C1FE5" w:rsidRPr="00C3111A">
        <w:rPr>
          <w:rFonts w:ascii="Arial" w:hAnsi="Arial" w:cs="Arial"/>
        </w:rPr>
        <w:t>.</w:t>
      </w:r>
      <w:r w:rsidR="005546FB" w:rsidRPr="00C3111A">
        <w:rPr>
          <w:rFonts w:ascii="Arial" w:hAnsi="Arial" w:cs="Arial"/>
        </w:rPr>
        <w:t xml:space="preserve"> </w:t>
      </w:r>
    </w:p>
    <w:p w14:paraId="319E4ED8" w14:textId="7D6C0199" w:rsidR="003F0DA1" w:rsidRPr="00C3111A" w:rsidRDefault="003F0DA1" w:rsidP="004E38CB">
      <w:pPr>
        <w:spacing w:line="240" w:lineRule="auto"/>
        <w:rPr>
          <w:rFonts w:ascii="Arial" w:hAnsi="Arial" w:cs="Arial"/>
        </w:rPr>
      </w:pPr>
    </w:p>
    <w:p w14:paraId="33864158" w14:textId="29DA42B4" w:rsidR="005C1FFE" w:rsidRPr="00C3111A" w:rsidRDefault="00F31805" w:rsidP="004E38CB">
      <w:pPr>
        <w:spacing w:line="240" w:lineRule="auto"/>
        <w:rPr>
          <w:rFonts w:ascii="Arial" w:hAnsi="Arial" w:cs="Arial"/>
        </w:rPr>
      </w:pPr>
      <w:r w:rsidRPr="00C3111A">
        <w:rPr>
          <w:rFonts w:ascii="Arial" w:hAnsi="Arial" w:cs="Arial"/>
        </w:rPr>
        <w:t xml:space="preserve">For ER+HER2- node negative </w:t>
      </w:r>
      <w:r w:rsidR="005A4355" w:rsidRPr="00C3111A">
        <w:rPr>
          <w:rFonts w:ascii="Arial" w:hAnsi="Arial" w:cs="Arial"/>
        </w:rPr>
        <w:t>local recurrence</w:t>
      </w:r>
      <w:r w:rsidRPr="00C3111A">
        <w:rPr>
          <w:rFonts w:ascii="Arial" w:hAnsi="Arial" w:cs="Arial"/>
        </w:rPr>
        <w:t xml:space="preserve">, </w:t>
      </w:r>
      <w:r w:rsidR="002B459C" w:rsidRPr="00C3111A">
        <w:rPr>
          <w:rFonts w:ascii="Arial" w:hAnsi="Arial" w:cs="Arial"/>
        </w:rPr>
        <w:t>10</w:t>
      </w:r>
      <w:r w:rsidR="005C1FFE" w:rsidRPr="00C3111A">
        <w:rPr>
          <w:rFonts w:ascii="Arial" w:hAnsi="Arial" w:cs="Arial"/>
        </w:rPr>
        <w:t xml:space="preserve">% </w:t>
      </w:r>
      <w:r w:rsidR="00F52650" w:rsidRPr="00C3111A">
        <w:rPr>
          <w:rFonts w:ascii="Arial" w:hAnsi="Arial" w:cs="Arial"/>
        </w:rPr>
        <w:t>of units</w:t>
      </w:r>
      <w:r w:rsidR="005C1FFE" w:rsidRPr="00C3111A">
        <w:rPr>
          <w:rFonts w:ascii="Arial" w:hAnsi="Arial" w:cs="Arial"/>
        </w:rPr>
        <w:t xml:space="preserve"> always</w:t>
      </w:r>
      <w:r w:rsidR="00053BB2" w:rsidRPr="00C3111A">
        <w:rPr>
          <w:rFonts w:ascii="Arial" w:hAnsi="Arial" w:cs="Arial"/>
        </w:rPr>
        <w:t>/</w:t>
      </w:r>
      <w:r w:rsidR="005C1FFE" w:rsidRPr="00C3111A">
        <w:rPr>
          <w:rFonts w:ascii="Arial" w:hAnsi="Arial" w:cs="Arial"/>
        </w:rPr>
        <w:t>usually offer</w:t>
      </w:r>
      <w:r w:rsidR="00F52650" w:rsidRPr="00C3111A">
        <w:rPr>
          <w:rFonts w:ascii="Arial" w:hAnsi="Arial" w:cs="Arial"/>
        </w:rPr>
        <w:t>ed</w:t>
      </w:r>
      <w:r w:rsidR="005C1FFE" w:rsidRPr="00C3111A">
        <w:rPr>
          <w:rFonts w:ascii="Arial" w:hAnsi="Arial" w:cs="Arial"/>
        </w:rPr>
        <w:t xml:space="preserve"> chemotherapy.</w:t>
      </w:r>
      <w:r w:rsidR="00FB04C5" w:rsidRPr="00C3111A">
        <w:rPr>
          <w:rFonts w:ascii="Arial" w:hAnsi="Arial" w:cs="Arial"/>
        </w:rPr>
        <w:t xml:space="preserve"> For ER+HER2- node positive local recurrence, this recommendation increased to 64%.</w:t>
      </w:r>
      <w:r w:rsidR="005C1FFE" w:rsidRPr="00C3111A">
        <w:rPr>
          <w:rFonts w:ascii="Arial" w:hAnsi="Arial" w:cs="Arial"/>
        </w:rPr>
        <w:t xml:space="preserve"> F</w:t>
      </w:r>
      <w:r w:rsidR="00270E6E" w:rsidRPr="00C3111A">
        <w:rPr>
          <w:rFonts w:ascii="Arial" w:hAnsi="Arial" w:cs="Arial"/>
        </w:rPr>
        <w:t>or triple negative</w:t>
      </w:r>
      <w:r w:rsidR="00D110ED" w:rsidRPr="00C3111A">
        <w:rPr>
          <w:rFonts w:ascii="Arial" w:hAnsi="Arial" w:cs="Arial"/>
        </w:rPr>
        <w:t xml:space="preserve"> breast cancer</w:t>
      </w:r>
      <w:r w:rsidR="00270E6E" w:rsidRPr="00C3111A">
        <w:rPr>
          <w:rFonts w:ascii="Arial" w:hAnsi="Arial" w:cs="Arial"/>
        </w:rPr>
        <w:t xml:space="preserve"> </w:t>
      </w:r>
      <w:r w:rsidR="005A4355" w:rsidRPr="00C3111A">
        <w:rPr>
          <w:rFonts w:ascii="Arial" w:hAnsi="Arial" w:cs="Arial"/>
        </w:rPr>
        <w:t>local recurrence</w:t>
      </w:r>
      <w:r w:rsidR="00270E6E" w:rsidRPr="00C3111A">
        <w:rPr>
          <w:rFonts w:ascii="Arial" w:hAnsi="Arial" w:cs="Arial"/>
        </w:rPr>
        <w:t>,</w:t>
      </w:r>
      <w:r w:rsidR="005C1FFE" w:rsidRPr="00C3111A">
        <w:rPr>
          <w:rFonts w:ascii="Arial" w:hAnsi="Arial" w:cs="Arial"/>
        </w:rPr>
        <w:t xml:space="preserve"> 90%</w:t>
      </w:r>
      <w:r w:rsidR="00F52650" w:rsidRPr="00C3111A">
        <w:rPr>
          <w:rFonts w:ascii="Arial" w:hAnsi="Arial" w:cs="Arial"/>
        </w:rPr>
        <w:t xml:space="preserve"> of units</w:t>
      </w:r>
      <w:r w:rsidR="005C1FFE" w:rsidRPr="00C3111A">
        <w:rPr>
          <w:rFonts w:ascii="Arial" w:hAnsi="Arial" w:cs="Arial"/>
        </w:rPr>
        <w:t xml:space="preserve"> always</w:t>
      </w:r>
      <w:r w:rsidR="00053BB2" w:rsidRPr="00C3111A">
        <w:rPr>
          <w:rFonts w:ascii="Arial" w:hAnsi="Arial" w:cs="Arial"/>
        </w:rPr>
        <w:t>/</w:t>
      </w:r>
      <w:r w:rsidR="005C1FFE" w:rsidRPr="00C3111A">
        <w:rPr>
          <w:rFonts w:ascii="Arial" w:hAnsi="Arial" w:cs="Arial"/>
        </w:rPr>
        <w:t>usually offer</w:t>
      </w:r>
      <w:r w:rsidR="00F52650" w:rsidRPr="00C3111A">
        <w:rPr>
          <w:rFonts w:ascii="Arial" w:hAnsi="Arial" w:cs="Arial"/>
        </w:rPr>
        <w:t>ed</w:t>
      </w:r>
      <w:r w:rsidR="005C1FFE" w:rsidRPr="00C3111A">
        <w:rPr>
          <w:rFonts w:ascii="Arial" w:hAnsi="Arial" w:cs="Arial"/>
        </w:rPr>
        <w:t xml:space="preserve"> chemotherapy.</w:t>
      </w:r>
    </w:p>
    <w:p w14:paraId="7012C7FF" w14:textId="77777777" w:rsidR="002F6363" w:rsidRPr="00C3111A" w:rsidRDefault="002F6363" w:rsidP="004E38CB">
      <w:pPr>
        <w:spacing w:line="240" w:lineRule="auto"/>
        <w:rPr>
          <w:rFonts w:ascii="Arial" w:hAnsi="Arial" w:cs="Arial"/>
        </w:rPr>
      </w:pPr>
    </w:p>
    <w:p w14:paraId="14237483" w14:textId="2D9A9481" w:rsidR="00096CD0" w:rsidRPr="00C3111A" w:rsidRDefault="00232C05" w:rsidP="004E38CB">
      <w:pPr>
        <w:spacing w:line="240" w:lineRule="auto"/>
        <w:rPr>
          <w:rFonts w:ascii="Arial" w:hAnsi="Arial" w:cs="Arial"/>
          <w:b/>
        </w:rPr>
      </w:pPr>
      <w:r w:rsidRPr="00C3111A">
        <w:rPr>
          <w:rFonts w:ascii="Arial" w:hAnsi="Arial" w:cs="Arial"/>
          <w:b/>
        </w:rPr>
        <w:t>Conclusion</w:t>
      </w:r>
    </w:p>
    <w:p w14:paraId="42AF980F" w14:textId="31D09854" w:rsidR="00D6428F" w:rsidRPr="00C3111A" w:rsidRDefault="005918A6" w:rsidP="004E38CB">
      <w:pPr>
        <w:spacing w:line="240" w:lineRule="auto"/>
        <w:rPr>
          <w:rFonts w:ascii="Arial" w:hAnsi="Arial" w:cs="Arial"/>
        </w:rPr>
      </w:pPr>
      <w:r w:rsidRPr="00C3111A">
        <w:rPr>
          <w:rFonts w:ascii="Arial" w:hAnsi="Arial" w:cs="Arial"/>
        </w:rPr>
        <w:t>Th</w:t>
      </w:r>
      <w:r w:rsidR="003208F3" w:rsidRPr="00C3111A">
        <w:rPr>
          <w:rFonts w:ascii="Arial" w:hAnsi="Arial" w:cs="Arial"/>
        </w:rPr>
        <w:t xml:space="preserve">is survey has </w:t>
      </w:r>
      <w:r w:rsidR="00A9573F" w:rsidRPr="00C3111A">
        <w:rPr>
          <w:rFonts w:ascii="Arial" w:hAnsi="Arial" w:cs="Arial"/>
        </w:rPr>
        <w:t>highlighted</w:t>
      </w:r>
      <w:r w:rsidRPr="00C3111A">
        <w:rPr>
          <w:rFonts w:ascii="Arial" w:hAnsi="Arial" w:cs="Arial"/>
        </w:rPr>
        <w:t xml:space="preserve"> </w:t>
      </w:r>
      <w:r w:rsidR="0080040F" w:rsidRPr="00C3111A">
        <w:rPr>
          <w:rFonts w:ascii="Arial" w:hAnsi="Arial" w:cs="Arial"/>
        </w:rPr>
        <w:t xml:space="preserve">where </w:t>
      </w:r>
      <w:r w:rsidR="00720225" w:rsidRPr="00C3111A">
        <w:rPr>
          <w:rFonts w:ascii="Arial" w:hAnsi="Arial" w:cs="Arial"/>
        </w:rPr>
        <w:t xml:space="preserve">consistencies and </w:t>
      </w:r>
      <w:r w:rsidRPr="00C3111A">
        <w:rPr>
          <w:rFonts w:ascii="Arial" w:hAnsi="Arial" w:cs="Arial"/>
        </w:rPr>
        <w:t>variations</w:t>
      </w:r>
      <w:r w:rsidR="000C0FCF" w:rsidRPr="00C3111A">
        <w:rPr>
          <w:rFonts w:ascii="Arial" w:hAnsi="Arial" w:cs="Arial"/>
        </w:rPr>
        <w:t xml:space="preserve"> </w:t>
      </w:r>
      <w:r w:rsidR="0080040F" w:rsidRPr="00C3111A">
        <w:rPr>
          <w:rFonts w:ascii="Arial" w:hAnsi="Arial" w:cs="Arial"/>
        </w:rPr>
        <w:t xml:space="preserve">exist </w:t>
      </w:r>
      <w:r w:rsidRPr="00C3111A">
        <w:rPr>
          <w:rFonts w:ascii="Arial" w:hAnsi="Arial" w:cs="Arial"/>
        </w:rPr>
        <w:t>in the</w:t>
      </w:r>
      <w:r w:rsidR="003208F3" w:rsidRPr="00C3111A">
        <w:rPr>
          <w:rFonts w:ascii="Arial" w:hAnsi="Arial" w:cs="Arial"/>
        </w:rPr>
        <w:t xml:space="preserve"> </w:t>
      </w:r>
      <w:r w:rsidR="003E2F24" w:rsidRPr="00C3111A">
        <w:rPr>
          <w:rFonts w:ascii="Arial" w:hAnsi="Arial" w:cs="Arial"/>
        </w:rPr>
        <w:t xml:space="preserve">multidisciplinary </w:t>
      </w:r>
      <w:r w:rsidR="000C0FCF" w:rsidRPr="00C3111A">
        <w:rPr>
          <w:rFonts w:ascii="Arial" w:hAnsi="Arial" w:cs="Arial"/>
        </w:rPr>
        <w:t xml:space="preserve">management of breast cancer LRR. </w:t>
      </w:r>
      <w:r w:rsidR="00D6428F" w:rsidRPr="00C3111A">
        <w:rPr>
          <w:rFonts w:ascii="Arial" w:hAnsi="Arial" w:cs="Arial"/>
        </w:rPr>
        <w:t>However, f</w:t>
      </w:r>
      <w:r w:rsidR="00D6771D" w:rsidRPr="00C3111A">
        <w:rPr>
          <w:rFonts w:ascii="Arial" w:hAnsi="Arial" w:cs="Arial"/>
        </w:rPr>
        <w:t>urther</w:t>
      </w:r>
      <w:r w:rsidR="00E228F3" w:rsidRPr="00C3111A">
        <w:rPr>
          <w:rFonts w:ascii="Arial" w:hAnsi="Arial" w:cs="Arial"/>
        </w:rPr>
        <w:t xml:space="preserve"> research </w:t>
      </w:r>
      <w:r w:rsidR="0080040F" w:rsidRPr="00C3111A">
        <w:rPr>
          <w:rFonts w:ascii="Arial" w:hAnsi="Arial" w:cs="Arial"/>
        </w:rPr>
        <w:t>is</w:t>
      </w:r>
      <w:r w:rsidR="000B1BA6" w:rsidRPr="00C3111A">
        <w:rPr>
          <w:rFonts w:ascii="Arial" w:hAnsi="Arial" w:cs="Arial"/>
        </w:rPr>
        <w:t xml:space="preserve"> </w:t>
      </w:r>
      <w:r w:rsidR="0080040F" w:rsidRPr="00C3111A">
        <w:rPr>
          <w:rFonts w:ascii="Arial" w:hAnsi="Arial" w:cs="Arial"/>
        </w:rPr>
        <w:t xml:space="preserve">required to determine </w:t>
      </w:r>
      <w:r w:rsidR="00D6428F" w:rsidRPr="00C3111A">
        <w:rPr>
          <w:rFonts w:ascii="Arial" w:hAnsi="Arial" w:cs="Arial"/>
        </w:rPr>
        <w:t>how</w:t>
      </w:r>
      <w:r w:rsidR="0080040F" w:rsidRPr="00C3111A">
        <w:rPr>
          <w:rFonts w:ascii="Arial" w:hAnsi="Arial" w:cs="Arial"/>
        </w:rPr>
        <w:t xml:space="preserve"> these </w:t>
      </w:r>
      <w:r w:rsidR="000B1BA6" w:rsidRPr="00C3111A">
        <w:rPr>
          <w:rFonts w:ascii="Arial" w:hAnsi="Arial" w:cs="Arial"/>
        </w:rPr>
        <w:t xml:space="preserve">management patterns </w:t>
      </w:r>
      <w:r w:rsidR="00D6428F" w:rsidRPr="00C3111A">
        <w:rPr>
          <w:rFonts w:ascii="Arial" w:hAnsi="Arial" w:cs="Arial"/>
        </w:rPr>
        <w:t>influence</w:t>
      </w:r>
      <w:r w:rsidR="002D71C4" w:rsidRPr="00C3111A">
        <w:rPr>
          <w:rFonts w:ascii="Arial" w:hAnsi="Arial" w:cs="Arial"/>
        </w:rPr>
        <w:t xml:space="preserve"> patient outcomes, which will further </w:t>
      </w:r>
      <w:r w:rsidR="00F379F9">
        <w:rPr>
          <w:rFonts w:ascii="Arial" w:hAnsi="Arial" w:cs="Arial"/>
        </w:rPr>
        <w:t>re</w:t>
      </w:r>
      <w:r w:rsidR="002D71C4" w:rsidRPr="00C3111A">
        <w:rPr>
          <w:rFonts w:ascii="Arial" w:hAnsi="Arial" w:cs="Arial"/>
        </w:rPr>
        <w:t>fine optimal treatment pathways.</w:t>
      </w:r>
    </w:p>
    <w:p w14:paraId="40A6F157" w14:textId="77777777" w:rsidR="00D6428F" w:rsidRPr="00C3111A" w:rsidRDefault="00D6428F" w:rsidP="004E38CB">
      <w:pPr>
        <w:spacing w:line="240" w:lineRule="auto"/>
        <w:rPr>
          <w:rFonts w:ascii="Arial" w:hAnsi="Arial" w:cs="Arial"/>
        </w:rPr>
      </w:pPr>
    </w:p>
    <w:p w14:paraId="5C075ACB" w14:textId="77777777" w:rsidR="00D6771D" w:rsidRPr="00C3111A" w:rsidRDefault="00D6771D" w:rsidP="004E38CB">
      <w:pPr>
        <w:spacing w:line="240" w:lineRule="auto"/>
        <w:rPr>
          <w:rFonts w:ascii="Arial" w:hAnsi="Arial" w:cs="Arial"/>
        </w:rPr>
      </w:pPr>
    </w:p>
    <w:p w14:paraId="2B692B64" w14:textId="5E60EDC3" w:rsidR="00E228F3" w:rsidRPr="00C3111A" w:rsidRDefault="00496772" w:rsidP="004E38CB">
      <w:pPr>
        <w:spacing w:line="240" w:lineRule="auto"/>
        <w:rPr>
          <w:rFonts w:ascii="Arial" w:hAnsi="Arial" w:cs="Arial"/>
        </w:rPr>
      </w:pPr>
      <w:r w:rsidRPr="00C3111A">
        <w:rPr>
          <w:rFonts w:ascii="Arial" w:hAnsi="Arial" w:cs="Arial"/>
        </w:rPr>
        <w:t xml:space="preserve">Key Words: breast cancer, recurrence, metastases, </w:t>
      </w:r>
      <w:proofErr w:type="spellStart"/>
      <w:r w:rsidRPr="00C3111A">
        <w:rPr>
          <w:rFonts w:ascii="Arial" w:hAnsi="Arial" w:cs="Arial"/>
        </w:rPr>
        <w:t>locoregional</w:t>
      </w:r>
      <w:proofErr w:type="spellEnd"/>
    </w:p>
    <w:p w14:paraId="1AC3BC77" w14:textId="77777777" w:rsidR="003208F3" w:rsidRPr="00C3111A" w:rsidRDefault="003208F3" w:rsidP="005918A6">
      <w:pPr>
        <w:spacing w:line="480" w:lineRule="auto"/>
        <w:rPr>
          <w:rFonts w:ascii="Arial" w:hAnsi="Arial" w:cs="Arial"/>
        </w:rPr>
      </w:pPr>
    </w:p>
    <w:p w14:paraId="2F39783E" w14:textId="2D8F2160" w:rsidR="00096CD0" w:rsidRPr="00C3111A" w:rsidRDefault="00096CD0">
      <w:pPr>
        <w:rPr>
          <w:rFonts w:ascii="Arial" w:hAnsi="Arial" w:cs="Arial"/>
          <w:b/>
        </w:rPr>
      </w:pPr>
      <w:r w:rsidRPr="00C3111A">
        <w:rPr>
          <w:rFonts w:ascii="Arial" w:hAnsi="Arial" w:cs="Arial"/>
          <w:b/>
        </w:rPr>
        <w:br w:type="page"/>
      </w:r>
    </w:p>
    <w:p w14:paraId="4AC6B445" w14:textId="19294E9B" w:rsidR="00096CD0" w:rsidRPr="00C3111A" w:rsidRDefault="00B45F58" w:rsidP="00096CD0">
      <w:pPr>
        <w:rPr>
          <w:rFonts w:ascii="Arial" w:hAnsi="Arial" w:cs="Arial"/>
          <w:b/>
          <w:u w:val="single"/>
        </w:rPr>
      </w:pPr>
      <w:r w:rsidRPr="00C3111A">
        <w:rPr>
          <w:rFonts w:ascii="Arial" w:hAnsi="Arial" w:cs="Arial"/>
          <w:b/>
          <w:u w:val="single"/>
        </w:rPr>
        <w:lastRenderedPageBreak/>
        <w:t xml:space="preserve">1. </w:t>
      </w:r>
      <w:r w:rsidR="00096CD0" w:rsidRPr="00C3111A">
        <w:rPr>
          <w:rFonts w:ascii="Arial" w:hAnsi="Arial" w:cs="Arial"/>
          <w:b/>
          <w:u w:val="single"/>
        </w:rPr>
        <w:t>Introduction</w:t>
      </w:r>
    </w:p>
    <w:p w14:paraId="7422CBFF" w14:textId="66598487" w:rsidR="00BC20C8" w:rsidRPr="00C3111A" w:rsidRDefault="00096CD0" w:rsidP="0004002E">
      <w:pPr>
        <w:spacing w:line="480" w:lineRule="auto"/>
        <w:rPr>
          <w:rFonts w:ascii="Arial" w:hAnsi="Arial" w:cs="Arial"/>
        </w:rPr>
      </w:pPr>
      <w:r w:rsidRPr="00C3111A">
        <w:rPr>
          <w:rFonts w:ascii="Arial" w:hAnsi="Arial" w:cs="Arial"/>
        </w:rPr>
        <w:t xml:space="preserve">Breast cancer </w:t>
      </w:r>
      <w:r w:rsidR="00B35479" w:rsidRPr="00C3111A">
        <w:rPr>
          <w:rFonts w:ascii="Arial" w:hAnsi="Arial" w:cs="Arial"/>
        </w:rPr>
        <w:t>is newly diagnosed in</w:t>
      </w:r>
      <w:r w:rsidRPr="00C3111A">
        <w:rPr>
          <w:rFonts w:ascii="Arial" w:hAnsi="Arial" w:cs="Arial"/>
        </w:rPr>
        <w:t xml:space="preserve"> 55000 women </w:t>
      </w:r>
      <w:r w:rsidR="00B35479" w:rsidRPr="00C3111A">
        <w:rPr>
          <w:rFonts w:ascii="Arial" w:hAnsi="Arial" w:cs="Arial"/>
        </w:rPr>
        <w:t>annually</w:t>
      </w:r>
      <w:r w:rsidRPr="00C3111A">
        <w:rPr>
          <w:rFonts w:ascii="Arial" w:hAnsi="Arial" w:cs="Arial"/>
        </w:rPr>
        <w:t xml:space="preserve"> in the UK</w:t>
      </w:r>
      <w:r w:rsidR="00C32882" w:rsidRPr="0027013F">
        <w:rPr>
          <w:rFonts w:ascii="Arial" w:hAnsi="Arial" w:cs="Arial"/>
        </w:rPr>
        <w:fldChar w:fldCharType="begin"/>
      </w:r>
      <w:r w:rsidR="00C32882" w:rsidRPr="00C3111A">
        <w:rPr>
          <w:rFonts w:ascii="Arial" w:hAnsi="Arial" w:cs="Arial"/>
        </w:rPr>
        <w:instrText xml:space="preserve"> ADDIN EN.CITE &lt;EndNote&gt;&lt;Cite&gt;&lt;Author&gt;https://www.cancerresearchuk.org/health-professional/cancer-statistics/statistics-by-cancer-type/breast-cancer#heading-Zero.&lt;/Author&gt;&lt;RecNum&gt;839&lt;/RecNum&gt;&lt;DisplayText&gt;[1]&lt;/DisplayText&gt;&lt;record&gt;&lt;rec-number&gt;839&lt;/rec-number&gt;&lt;foreign-keys&gt;&lt;key app="EN" db-id="sddexzrfgwvwf6eaaxc5zwztvxvefwaxt2wr" timestamp="1634133690"&gt;839&lt;/key&gt;&lt;/foreign-keys&gt;&lt;ref-type name="Journal Article"&gt;17&lt;/ref-type&gt;&lt;contributors&gt;&lt;authors&gt;&lt;author&gt;https://www.cancerresearchuk.org/health-professional/cancer-statistics/statistics-by-cancer-type/breast-cancer#heading-Zero.&lt;/author&gt;&lt;/authors&gt;&lt;/contributors&gt;&lt;titles&gt;&lt;/titles&gt;&lt;dates&gt;&lt;/dates&gt;&lt;urls&gt;&lt;/urls&gt;&lt;/record&gt;&lt;/Cite&gt;&lt;/EndNote&gt;</w:instrText>
      </w:r>
      <w:r w:rsidR="00C32882" w:rsidRPr="0027013F">
        <w:rPr>
          <w:rFonts w:ascii="Arial" w:hAnsi="Arial" w:cs="Arial"/>
        </w:rPr>
        <w:fldChar w:fldCharType="separate"/>
      </w:r>
      <w:r w:rsidR="00C32882" w:rsidRPr="00C3111A">
        <w:rPr>
          <w:rFonts w:ascii="Arial" w:hAnsi="Arial" w:cs="Arial"/>
          <w:noProof/>
        </w:rPr>
        <w:t>[1]</w:t>
      </w:r>
      <w:r w:rsidR="00C32882" w:rsidRPr="0027013F">
        <w:rPr>
          <w:rFonts w:ascii="Arial" w:hAnsi="Arial" w:cs="Arial"/>
        </w:rPr>
        <w:fldChar w:fldCharType="end"/>
      </w:r>
      <w:r w:rsidRPr="00C3111A">
        <w:rPr>
          <w:rFonts w:ascii="Arial" w:hAnsi="Arial" w:cs="Arial"/>
        </w:rPr>
        <w:t xml:space="preserve"> with 5-year survival rates of 86.6%</w:t>
      </w:r>
      <w:r w:rsidR="00C32882" w:rsidRPr="0027013F">
        <w:rPr>
          <w:rFonts w:ascii="Arial" w:hAnsi="Arial" w:cs="Arial"/>
        </w:rPr>
        <w:fldChar w:fldCharType="begin"/>
      </w:r>
      <w:r w:rsidR="00C32882" w:rsidRPr="00C3111A">
        <w:rPr>
          <w:rFonts w:ascii="Arial" w:hAnsi="Arial" w:cs="Arial"/>
        </w:rPr>
        <w:instrText xml:space="preserve"> ADDIN EN.CITE &lt;EndNote&gt;&lt;Cite&gt;&lt;Author&gt;https://www.ons.gov.uk/peoplepopulationandcommunity/healthandsocialcare/conditionsanddiseases/bulletins/cancersurvivalinengland/stageatdiagnosisandchildhoodpatientsfollowedupto2018&lt;/Author&gt;&lt;RecNum&gt;840&lt;/RecNum&gt;&lt;DisplayText&gt;[2]&lt;/DisplayText&gt;&lt;record&gt;&lt;rec-number&gt;840&lt;/rec-number&gt;&lt;foreign-keys&gt;&lt;key app="EN" db-id="sddexzrfgwvwf6eaaxc5zwztvxvefwaxt2wr" timestamp="1634134007"&gt;840&lt;/key&gt;&lt;/foreign-keys&gt;&lt;ref-type name="Journal Article"&gt;17&lt;/ref-type&gt;&lt;contributors&gt;&lt;authors&gt;&lt;author&gt;https://www.ons.gov.uk/peoplepopulationandcommunity/healthandsocialcare/conditionsanddiseases/bulletins/cancersurvivalinengland/stageatdiagnosisandchildhoodpatientsfollowedupto2018&lt;/author&gt;&lt;/authors&gt;&lt;/contributors&gt;&lt;titles&gt;&lt;/titles&gt;&lt;dates&gt;&lt;/dates&gt;&lt;urls&gt;&lt;/urls&gt;&lt;/record&gt;&lt;/Cite&gt;&lt;/EndNote&gt;</w:instrText>
      </w:r>
      <w:r w:rsidR="00C32882" w:rsidRPr="0027013F">
        <w:rPr>
          <w:rFonts w:ascii="Arial" w:hAnsi="Arial" w:cs="Arial"/>
        </w:rPr>
        <w:fldChar w:fldCharType="separate"/>
      </w:r>
      <w:r w:rsidR="00C32882" w:rsidRPr="00C3111A">
        <w:rPr>
          <w:rFonts w:ascii="Arial" w:hAnsi="Arial" w:cs="Arial"/>
          <w:noProof/>
        </w:rPr>
        <w:t>[2]</w:t>
      </w:r>
      <w:r w:rsidR="00C32882" w:rsidRPr="0027013F">
        <w:rPr>
          <w:rFonts w:ascii="Arial" w:hAnsi="Arial" w:cs="Arial"/>
        </w:rPr>
        <w:fldChar w:fldCharType="end"/>
      </w:r>
      <w:r w:rsidR="00C32882" w:rsidRPr="00C3111A">
        <w:rPr>
          <w:rFonts w:ascii="Arial" w:hAnsi="Arial" w:cs="Arial"/>
        </w:rPr>
        <w:t xml:space="preserve">. </w:t>
      </w:r>
      <w:r w:rsidR="00102056" w:rsidRPr="00C3111A">
        <w:rPr>
          <w:rFonts w:ascii="Arial" w:hAnsi="Arial" w:cs="Arial"/>
        </w:rPr>
        <w:t>W</w:t>
      </w:r>
      <w:r w:rsidR="00DC61BB" w:rsidRPr="00C3111A">
        <w:rPr>
          <w:rFonts w:ascii="Arial" w:hAnsi="Arial" w:cs="Arial"/>
        </w:rPr>
        <w:t xml:space="preserve">hilst survival rates are favourable and continue to improve, </w:t>
      </w:r>
      <w:proofErr w:type="spellStart"/>
      <w:r w:rsidR="00DC61BB" w:rsidRPr="00C3111A">
        <w:rPr>
          <w:rFonts w:ascii="Arial" w:hAnsi="Arial" w:cs="Arial"/>
        </w:rPr>
        <w:t>locoregional</w:t>
      </w:r>
      <w:proofErr w:type="spellEnd"/>
      <w:r w:rsidR="00DC61BB" w:rsidRPr="00C3111A">
        <w:rPr>
          <w:rFonts w:ascii="Arial" w:hAnsi="Arial" w:cs="Arial"/>
        </w:rPr>
        <w:t xml:space="preserve"> recurrence</w:t>
      </w:r>
      <w:r w:rsidR="00102056" w:rsidRPr="00C3111A">
        <w:rPr>
          <w:rFonts w:ascii="Arial" w:hAnsi="Arial" w:cs="Arial"/>
        </w:rPr>
        <w:t xml:space="preserve"> (LRR)</w:t>
      </w:r>
      <w:r w:rsidR="00DC61BB" w:rsidRPr="00C3111A">
        <w:rPr>
          <w:rFonts w:ascii="Arial" w:hAnsi="Arial" w:cs="Arial"/>
        </w:rPr>
        <w:t xml:space="preserve"> remains a concern</w:t>
      </w:r>
      <w:r w:rsidR="001662CE" w:rsidRPr="00C3111A">
        <w:rPr>
          <w:rFonts w:ascii="Arial" w:hAnsi="Arial" w:cs="Arial"/>
        </w:rPr>
        <w:t xml:space="preserve"> for patients diagnosed with breast cancer</w:t>
      </w:r>
      <w:r w:rsidR="00E20FE5" w:rsidRPr="00C3111A">
        <w:rPr>
          <w:rFonts w:ascii="Arial" w:hAnsi="Arial" w:cs="Arial"/>
        </w:rPr>
        <w:t xml:space="preserve">. </w:t>
      </w:r>
      <w:r w:rsidR="00BC20C8" w:rsidRPr="00C3111A">
        <w:rPr>
          <w:rFonts w:ascii="Arial" w:hAnsi="Arial" w:cs="Arial"/>
        </w:rPr>
        <w:t>Breast cancer LRR is defined as breast cancer recurrence within the conserved breast, the ipsilateral skin or chest wall following mastectomy, or in the ipsilateral regional lymph nodes (axilla, supra- or infra-clavicular, or internal mammary nodes).</w:t>
      </w:r>
    </w:p>
    <w:p w14:paraId="2F8F257E" w14:textId="77777777" w:rsidR="00BC20C8" w:rsidRPr="00C3111A" w:rsidRDefault="00BC20C8" w:rsidP="0004002E">
      <w:pPr>
        <w:spacing w:line="480" w:lineRule="auto"/>
        <w:rPr>
          <w:rFonts w:ascii="Arial" w:hAnsi="Arial" w:cs="Arial"/>
        </w:rPr>
      </w:pPr>
    </w:p>
    <w:p w14:paraId="49AFF36E" w14:textId="4B33577D" w:rsidR="001662CE" w:rsidRPr="00C3111A" w:rsidRDefault="00BC20C8" w:rsidP="0004002E">
      <w:pPr>
        <w:spacing w:line="480" w:lineRule="auto"/>
        <w:rPr>
          <w:rFonts w:ascii="Arial" w:hAnsi="Arial" w:cs="Arial"/>
        </w:rPr>
      </w:pPr>
      <w:r w:rsidRPr="00C3111A">
        <w:rPr>
          <w:rFonts w:ascii="Arial" w:hAnsi="Arial" w:cs="Arial"/>
        </w:rPr>
        <w:t>Currently</w:t>
      </w:r>
      <w:r w:rsidR="00E20FE5" w:rsidRPr="00C3111A">
        <w:rPr>
          <w:rFonts w:ascii="Arial" w:hAnsi="Arial" w:cs="Arial"/>
        </w:rPr>
        <w:t>, there is a lack of high-quality data and clinical guidance for the optimal management of breast cancer LRR.</w:t>
      </w:r>
      <w:r w:rsidR="00176125" w:rsidRPr="00C3111A">
        <w:rPr>
          <w:rFonts w:ascii="Arial" w:hAnsi="Arial" w:cs="Arial"/>
        </w:rPr>
        <w:t xml:space="preserve"> </w:t>
      </w:r>
      <w:r w:rsidR="00802DBA" w:rsidRPr="00C3111A">
        <w:rPr>
          <w:rFonts w:ascii="Arial" w:hAnsi="Arial" w:cs="Arial"/>
        </w:rPr>
        <w:t>Recent s</w:t>
      </w:r>
      <w:r w:rsidR="00707A34" w:rsidRPr="00C3111A">
        <w:rPr>
          <w:rFonts w:ascii="Arial" w:hAnsi="Arial" w:cs="Arial"/>
        </w:rPr>
        <w:t xml:space="preserve">tudies from </w:t>
      </w:r>
      <w:r w:rsidR="00263699" w:rsidRPr="00C3111A">
        <w:rPr>
          <w:rFonts w:ascii="Arial" w:hAnsi="Arial" w:cs="Arial"/>
        </w:rPr>
        <w:t>the Netherlands</w:t>
      </w:r>
      <w:r w:rsidR="00707A34" w:rsidRPr="00C3111A">
        <w:rPr>
          <w:rFonts w:ascii="Arial" w:hAnsi="Arial" w:cs="Arial"/>
        </w:rPr>
        <w:t xml:space="preserve"> and UK</w:t>
      </w:r>
      <w:r w:rsidR="001374E9" w:rsidRPr="00C3111A">
        <w:rPr>
          <w:rFonts w:ascii="Arial" w:hAnsi="Arial" w:cs="Arial"/>
        </w:rPr>
        <w:t xml:space="preserve"> </w:t>
      </w:r>
      <w:r w:rsidR="00802DBA" w:rsidRPr="00C3111A">
        <w:rPr>
          <w:rFonts w:ascii="Arial" w:hAnsi="Arial" w:cs="Arial"/>
        </w:rPr>
        <w:t>have shown</w:t>
      </w:r>
      <w:r w:rsidR="001374E9" w:rsidRPr="00C3111A">
        <w:rPr>
          <w:rFonts w:ascii="Arial" w:hAnsi="Arial" w:cs="Arial"/>
        </w:rPr>
        <w:t xml:space="preserve"> that </w:t>
      </w:r>
      <w:r w:rsidR="00B15F1F" w:rsidRPr="00C3111A">
        <w:rPr>
          <w:rFonts w:ascii="Arial" w:hAnsi="Arial" w:cs="Arial"/>
        </w:rPr>
        <w:t xml:space="preserve">5 year </w:t>
      </w:r>
      <w:r w:rsidR="001374E9" w:rsidRPr="00C3111A">
        <w:rPr>
          <w:rFonts w:ascii="Arial" w:hAnsi="Arial" w:cs="Arial"/>
        </w:rPr>
        <w:t>LRR</w:t>
      </w:r>
      <w:r w:rsidR="00B15F1F" w:rsidRPr="00C3111A">
        <w:rPr>
          <w:rFonts w:ascii="Arial" w:hAnsi="Arial" w:cs="Arial"/>
        </w:rPr>
        <w:t xml:space="preserve"> rates </w:t>
      </w:r>
      <w:r w:rsidR="00C93AEE" w:rsidRPr="00C3111A">
        <w:rPr>
          <w:rFonts w:ascii="Arial" w:hAnsi="Arial" w:cs="Arial"/>
        </w:rPr>
        <w:t>have fallen to</w:t>
      </w:r>
      <w:r w:rsidR="00B15F1F" w:rsidRPr="00C3111A">
        <w:rPr>
          <w:rFonts w:ascii="Arial" w:hAnsi="Arial" w:cs="Arial"/>
        </w:rPr>
        <w:t xml:space="preserve"> under 5</w:t>
      </w:r>
      <w:proofErr w:type="gramStart"/>
      <w:r w:rsidR="00B15F1F" w:rsidRPr="00C3111A">
        <w:rPr>
          <w:rFonts w:ascii="Arial" w:hAnsi="Arial" w:cs="Arial"/>
        </w:rPr>
        <w:t>%</w:t>
      </w:r>
      <w:proofErr w:type="gramEnd"/>
      <w:r w:rsidR="00977920" w:rsidRPr="00694313">
        <w:rPr>
          <w:rFonts w:ascii="Arial" w:hAnsi="Arial" w:cs="Arial"/>
        </w:rPr>
        <w:fldChar w:fldCharType="begin">
          <w:fldData xml:space="preserve">PEVuZE5vdGU+PENpdGU+PEF1dGhvcj52YW4gTGFhcjwvQXV0aG9yPjxZZWFyPjIwMTM8L1llYXI+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</w:fldData>
        </w:fldChar>
      </w:r>
      <w:r w:rsidR="00512A7C">
        <w:rPr>
          <w:rFonts w:ascii="Arial" w:hAnsi="Arial" w:cs="Arial"/>
        </w:rPr>
        <w:instrText xml:space="preserve"> ADDIN EN.CITE </w:instrText>
      </w:r>
      <w:r w:rsidR="00512A7C">
        <w:rPr>
          <w:rFonts w:ascii="Arial" w:hAnsi="Arial" w:cs="Arial"/>
        </w:rPr>
        <w:fldChar w:fldCharType="begin">
          <w:fldData xml:space="preserve">PEVuZE5vdGU+PENpdGU+PEF1dGhvcj52YW4gTGFhcjwvQXV0aG9yPjxZZWFyPjIwMTM8L1llYXI+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</w:fldData>
        </w:fldChar>
      </w:r>
      <w:r w:rsidR="00512A7C">
        <w:rPr>
          <w:rFonts w:ascii="Arial" w:hAnsi="Arial" w:cs="Arial"/>
        </w:rPr>
        <w:instrText xml:space="preserve"> ADDIN EN.CITE.DATA </w:instrText>
      </w:r>
      <w:r w:rsidR="00512A7C">
        <w:rPr>
          <w:rFonts w:ascii="Arial" w:hAnsi="Arial" w:cs="Arial"/>
        </w:rPr>
      </w:r>
      <w:r w:rsidR="00512A7C">
        <w:rPr>
          <w:rFonts w:ascii="Arial" w:hAnsi="Arial" w:cs="Arial"/>
        </w:rPr>
        <w:fldChar w:fldCharType="end"/>
      </w:r>
      <w:r w:rsidR="00977920" w:rsidRPr="00694313">
        <w:rPr>
          <w:rFonts w:ascii="Arial" w:hAnsi="Arial" w:cs="Arial"/>
        </w:rPr>
      </w:r>
      <w:r w:rsidR="00977920" w:rsidRPr="00694313">
        <w:rPr>
          <w:rFonts w:ascii="Arial" w:hAnsi="Arial" w:cs="Arial"/>
        </w:rPr>
        <w:fldChar w:fldCharType="separate"/>
      </w:r>
      <w:r w:rsidR="00512A7C">
        <w:rPr>
          <w:rFonts w:ascii="Arial" w:hAnsi="Arial" w:cs="Arial"/>
          <w:noProof/>
        </w:rPr>
        <w:t>[3, 4]</w:t>
      </w:r>
      <w:r w:rsidR="00977920" w:rsidRPr="00694313">
        <w:rPr>
          <w:rFonts w:ascii="Arial" w:hAnsi="Arial" w:cs="Arial"/>
        </w:rPr>
        <w:fldChar w:fldCharType="end"/>
      </w:r>
      <w:r w:rsidR="00977920" w:rsidRPr="00C3111A">
        <w:rPr>
          <w:rFonts w:ascii="Arial" w:hAnsi="Arial" w:cs="Arial"/>
        </w:rPr>
        <w:t xml:space="preserve">. </w:t>
      </w:r>
      <w:r w:rsidR="00802DBA" w:rsidRPr="00C3111A">
        <w:rPr>
          <w:rFonts w:ascii="Arial" w:hAnsi="Arial" w:cs="Arial"/>
        </w:rPr>
        <w:t>However, recurrences can occur at any time after the original cancer treatment, and a German registry-based study reported a 10 year cumulative LRR incidence of 8</w:t>
      </w:r>
      <w:proofErr w:type="gramStart"/>
      <w:r w:rsidR="00802DBA" w:rsidRPr="00C3111A">
        <w:rPr>
          <w:rFonts w:ascii="Arial" w:hAnsi="Arial" w:cs="Arial"/>
        </w:rPr>
        <w:t>%</w:t>
      </w:r>
      <w:proofErr w:type="gramEnd"/>
      <w:r w:rsidR="005F3159">
        <w:rPr>
          <w:rFonts w:ascii="Arial" w:hAnsi="Arial" w:cs="Arial"/>
        </w:rPr>
        <w:fldChar w:fldCharType="begin">
          <w:fldData xml:space="preserve">PEVuZE5vdGU+PENpdGU+PEF1dGhvcj5Ib2xsZWN6ZWs8L0F1dGhvcj48WWVhcj4yMDE5PC9ZZWFy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</w:fldData>
        </w:fldChar>
      </w:r>
      <w:r w:rsidR="005F3159">
        <w:rPr>
          <w:rFonts w:ascii="Arial" w:hAnsi="Arial" w:cs="Arial"/>
        </w:rPr>
        <w:instrText xml:space="preserve"> ADDIN EN.CITE </w:instrText>
      </w:r>
      <w:r w:rsidR="005F3159">
        <w:rPr>
          <w:rFonts w:ascii="Arial" w:hAnsi="Arial" w:cs="Arial"/>
        </w:rPr>
        <w:fldChar w:fldCharType="begin">
          <w:fldData xml:space="preserve">PEVuZE5vdGU+PENpdGU+PEF1dGhvcj5Ib2xsZWN6ZWs8L0F1dGhvcj48WWVhcj4yMDE5PC9ZZWFy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</w:fldData>
        </w:fldChar>
      </w:r>
      <w:r w:rsidR="005F3159">
        <w:rPr>
          <w:rFonts w:ascii="Arial" w:hAnsi="Arial" w:cs="Arial"/>
        </w:rPr>
        <w:instrText xml:space="preserve"> ADDIN EN.CITE.DATA </w:instrText>
      </w:r>
      <w:r w:rsidR="005F3159">
        <w:rPr>
          <w:rFonts w:ascii="Arial" w:hAnsi="Arial" w:cs="Arial"/>
        </w:rPr>
      </w:r>
      <w:r w:rsidR="005F3159">
        <w:rPr>
          <w:rFonts w:ascii="Arial" w:hAnsi="Arial" w:cs="Arial"/>
        </w:rPr>
        <w:fldChar w:fldCharType="end"/>
      </w:r>
      <w:r w:rsidR="005F3159">
        <w:rPr>
          <w:rFonts w:ascii="Arial" w:hAnsi="Arial" w:cs="Arial"/>
        </w:rPr>
      </w:r>
      <w:r w:rsidR="005F3159">
        <w:rPr>
          <w:rFonts w:ascii="Arial" w:hAnsi="Arial" w:cs="Arial"/>
        </w:rPr>
        <w:fldChar w:fldCharType="separate"/>
      </w:r>
      <w:r w:rsidR="005F3159">
        <w:rPr>
          <w:rFonts w:ascii="Arial" w:hAnsi="Arial" w:cs="Arial"/>
          <w:noProof/>
        </w:rPr>
        <w:t>[5]</w:t>
      </w:r>
      <w:r w:rsidR="005F3159">
        <w:rPr>
          <w:rFonts w:ascii="Arial" w:hAnsi="Arial" w:cs="Arial"/>
        </w:rPr>
        <w:fldChar w:fldCharType="end"/>
      </w:r>
      <w:r w:rsidR="00802DBA" w:rsidRPr="00C3111A">
        <w:rPr>
          <w:rFonts w:ascii="Arial" w:hAnsi="Arial" w:cs="Arial"/>
        </w:rPr>
        <w:t xml:space="preserve">. </w:t>
      </w:r>
      <w:r w:rsidR="00380EFE" w:rsidRPr="00C3111A">
        <w:rPr>
          <w:rFonts w:ascii="Arial" w:hAnsi="Arial" w:cs="Arial"/>
        </w:rPr>
        <w:t>In the UK, t</w:t>
      </w:r>
      <w:r w:rsidR="001662CE" w:rsidRPr="00C3111A">
        <w:rPr>
          <w:rFonts w:ascii="Arial" w:hAnsi="Arial" w:cs="Arial"/>
        </w:rPr>
        <w:t>he National Cancer Registration and Analysis Service (NCRAS) and the National Cancer Intelligence Network (NCIN)</w:t>
      </w:r>
      <w:r w:rsidR="00DC61BB" w:rsidRPr="00C3111A">
        <w:rPr>
          <w:rFonts w:ascii="Arial" w:hAnsi="Arial" w:cs="Arial"/>
        </w:rPr>
        <w:t xml:space="preserve"> </w:t>
      </w:r>
      <w:r w:rsidR="001662CE" w:rsidRPr="00C3111A">
        <w:rPr>
          <w:rFonts w:ascii="Arial" w:hAnsi="Arial" w:cs="Arial"/>
        </w:rPr>
        <w:t>reported a pilot project for patient</w:t>
      </w:r>
      <w:r w:rsidR="00E123E0" w:rsidRPr="00C3111A">
        <w:rPr>
          <w:rFonts w:ascii="Arial" w:hAnsi="Arial" w:cs="Arial"/>
        </w:rPr>
        <w:t>s</w:t>
      </w:r>
      <w:r w:rsidR="001662CE" w:rsidRPr="00C3111A">
        <w:rPr>
          <w:rFonts w:ascii="Arial" w:hAnsi="Arial" w:cs="Arial"/>
        </w:rPr>
        <w:t xml:space="preserve"> diagnosed with recurrent and metastatic breast cancer across 15 breast units</w:t>
      </w:r>
      <w:r w:rsidR="003C5356" w:rsidRPr="00C3111A">
        <w:rPr>
          <w:rFonts w:ascii="Arial" w:hAnsi="Arial" w:cs="Arial"/>
        </w:rPr>
        <w:t xml:space="preserve"> </w:t>
      </w:r>
      <w:r w:rsidR="001662CE" w:rsidRPr="00C3111A">
        <w:rPr>
          <w:rFonts w:ascii="Arial" w:hAnsi="Arial" w:cs="Arial"/>
        </w:rPr>
        <w:t>over a 6 month</w:t>
      </w:r>
      <w:r w:rsidR="00B216DD" w:rsidRPr="00C3111A">
        <w:rPr>
          <w:rFonts w:ascii="Arial" w:hAnsi="Arial" w:cs="Arial"/>
        </w:rPr>
        <w:t>s</w:t>
      </w:r>
      <w:r w:rsidR="001662CE" w:rsidRPr="00C3111A">
        <w:rPr>
          <w:rFonts w:ascii="Arial" w:hAnsi="Arial" w:cs="Arial"/>
        </w:rPr>
        <w:t xml:space="preserve"> period</w:t>
      </w:r>
      <w:r w:rsidR="003C5356" w:rsidRPr="00C3111A">
        <w:rPr>
          <w:rFonts w:ascii="Arial" w:hAnsi="Arial" w:cs="Arial"/>
        </w:rPr>
        <w:t xml:space="preserve"> in 2011.</w:t>
      </w:r>
      <w:r w:rsidR="001662CE" w:rsidRPr="00C3111A">
        <w:rPr>
          <w:rFonts w:ascii="Arial" w:hAnsi="Arial" w:cs="Arial"/>
        </w:rPr>
        <w:t xml:space="preserve"> </w:t>
      </w:r>
      <w:r w:rsidR="003C5356" w:rsidRPr="00C3111A">
        <w:rPr>
          <w:rFonts w:ascii="Arial" w:hAnsi="Arial" w:cs="Arial"/>
        </w:rPr>
        <w:t>They</w:t>
      </w:r>
      <w:r w:rsidR="001662CE" w:rsidRPr="00C3111A">
        <w:rPr>
          <w:rFonts w:ascii="Arial" w:hAnsi="Arial" w:cs="Arial"/>
        </w:rPr>
        <w:t xml:space="preserve"> identified 137 patients with LRR only, and 1</w:t>
      </w:r>
      <w:r w:rsidR="003C5356" w:rsidRPr="00C3111A">
        <w:rPr>
          <w:rFonts w:ascii="Arial" w:hAnsi="Arial" w:cs="Arial"/>
        </w:rPr>
        <w:t>1</w:t>
      </w:r>
      <w:r w:rsidR="001662CE" w:rsidRPr="00C3111A">
        <w:rPr>
          <w:rFonts w:ascii="Arial" w:hAnsi="Arial" w:cs="Arial"/>
        </w:rPr>
        <w:t xml:space="preserve">4 patients with both </w:t>
      </w:r>
      <w:r w:rsidR="00C00911" w:rsidRPr="00C3111A">
        <w:rPr>
          <w:rFonts w:ascii="Arial" w:hAnsi="Arial" w:cs="Arial"/>
        </w:rPr>
        <w:t>LRR</w:t>
      </w:r>
      <w:r w:rsidR="001662CE" w:rsidRPr="00C3111A">
        <w:rPr>
          <w:rFonts w:ascii="Arial" w:hAnsi="Arial" w:cs="Arial"/>
        </w:rPr>
        <w:t xml:space="preserve"> and distant recurrence</w:t>
      </w:r>
      <w:r w:rsidR="003C5356" w:rsidRPr="00C3111A">
        <w:rPr>
          <w:rFonts w:ascii="Arial" w:hAnsi="Arial" w:cs="Arial"/>
        </w:rPr>
        <w:t>s</w:t>
      </w:r>
      <w:r w:rsidR="00D42B6A" w:rsidRPr="00675B83">
        <w:rPr>
          <w:rFonts w:ascii="Arial" w:hAnsi="Arial" w:cs="Arial"/>
        </w:rPr>
        <w:fldChar w:fldCharType="begin"/>
      </w:r>
      <w:r w:rsidR="005F3159">
        <w:rPr>
          <w:rFonts w:ascii="Arial" w:hAnsi="Arial" w:cs="Arial"/>
        </w:rPr>
        <w:instrText xml:space="preserve"> ADDIN EN.CITE &lt;EndNote&gt;&lt;Cite&gt;&lt;Author&gt;http://www.ncin.org.uk/view?rid=1043&lt;/Author&gt;&lt;RecNum&gt;845&lt;/RecNum&gt;&lt;DisplayText&gt;[6]&lt;/DisplayText&gt;&lt;record&gt;&lt;rec-number&gt;845&lt;/rec-number&gt;&lt;foreign-keys&gt;&lt;key app="EN" db-id="sddexzrfgwvwf6eaaxc5zwztvxvefwaxt2wr" timestamp="1634135030"&gt;845&lt;/key&gt;&lt;/foreign-keys&gt;&lt;ref-type name="Journal Article"&gt;17&lt;/ref-type&gt;&lt;contributors&gt;&lt;authors&gt;&lt;author&gt;http://www.ncin.org.uk/view?rid=1043&lt;/author&gt;&lt;/authors&gt;&lt;/contributors&gt;&lt;titles&gt;&lt;/titles&gt;&lt;dates&gt;&lt;/dates&gt;&lt;urls&gt;&lt;/urls&gt;&lt;/record&gt;&lt;/Cite&gt;&lt;/EndNote&gt;</w:instrText>
      </w:r>
      <w:r w:rsidR="00D42B6A" w:rsidRPr="00675B83">
        <w:rPr>
          <w:rFonts w:ascii="Arial" w:hAnsi="Arial" w:cs="Arial"/>
        </w:rPr>
        <w:fldChar w:fldCharType="separate"/>
      </w:r>
      <w:r w:rsidR="005F3159">
        <w:rPr>
          <w:rFonts w:ascii="Arial" w:hAnsi="Arial" w:cs="Arial"/>
          <w:noProof/>
        </w:rPr>
        <w:t>[6]</w:t>
      </w:r>
      <w:r w:rsidR="00D42B6A" w:rsidRPr="00675B83">
        <w:rPr>
          <w:rFonts w:ascii="Arial" w:hAnsi="Arial" w:cs="Arial"/>
        </w:rPr>
        <w:fldChar w:fldCharType="end"/>
      </w:r>
      <w:r w:rsidR="00D42B6A" w:rsidRPr="00C3111A">
        <w:rPr>
          <w:rFonts w:ascii="Arial" w:hAnsi="Arial" w:cs="Arial"/>
        </w:rPr>
        <w:t xml:space="preserve">. </w:t>
      </w:r>
      <w:r w:rsidR="003C5356" w:rsidRPr="00C3111A">
        <w:rPr>
          <w:rFonts w:ascii="Arial" w:hAnsi="Arial" w:cs="Arial"/>
        </w:rPr>
        <w:t xml:space="preserve">However, </w:t>
      </w:r>
      <w:r w:rsidR="004F00FD" w:rsidRPr="00C3111A">
        <w:rPr>
          <w:rFonts w:ascii="Arial" w:hAnsi="Arial" w:cs="Arial"/>
        </w:rPr>
        <w:t xml:space="preserve">there was a lack of </w:t>
      </w:r>
      <w:r w:rsidR="00987875" w:rsidRPr="00C3111A">
        <w:rPr>
          <w:rFonts w:ascii="Arial" w:hAnsi="Arial" w:cs="Arial"/>
        </w:rPr>
        <w:t>available data</w:t>
      </w:r>
      <w:r w:rsidR="004F00FD" w:rsidRPr="00C3111A">
        <w:rPr>
          <w:rFonts w:ascii="Arial" w:hAnsi="Arial" w:cs="Arial"/>
        </w:rPr>
        <w:t xml:space="preserve"> on </w:t>
      </w:r>
      <w:r w:rsidR="003C5356" w:rsidRPr="00C3111A">
        <w:rPr>
          <w:rFonts w:ascii="Arial" w:hAnsi="Arial" w:cs="Arial"/>
        </w:rPr>
        <w:t xml:space="preserve">treatment received by patients with LRR or evaluation of variation in patient management between </w:t>
      </w:r>
      <w:r w:rsidR="00AE1F1A" w:rsidRPr="00C3111A">
        <w:rPr>
          <w:rFonts w:ascii="Arial" w:hAnsi="Arial" w:cs="Arial"/>
        </w:rPr>
        <w:t xml:space="preserve">the </w:t>
      </w:r>
      <w:r w:rsidR="003C5356" w:rsidRPr="00C3111A">
        <w:rPr>
          <w:rFonts w:ascii="Arial" w:hAnsi="Arial" w:cs="Arial"/>
        </w:rPr>
        <w:t xml:space="preserve">participating units. </w:t>
      </w:r>
    </w:p>
    <w:p w14:paraId="186ABC16" w14:textId="77777777" w:rsidR="003C5356" w:rsidRPr="00C3111A" w:rsidRDefault="003C5356" w:rsidP="0004002E">
      <w:pPr>
        <w:spacing w:line="480" w:lineRule="auto"/>
        <w:rPr>
          <w:rFonts w:ascii="Arial" w:hAnsi="Arial" w:cs="Arial"/>
        </w:rPr>
      </w:pPr>
    </w:p>
    <w:p w14:paraId="655D8643" w14:textId="32228A11" w:rsidR="00CB720A" w:rsidRPr="00C67A43" w:rsidRDefault="0004002E" w:rsidP="0004002E">
      <w:pPr>
        <w:spacing w:line="480" w:lineRule="auto"/>
        <w:rPr>
          <w:rFonts w:ascii="Arial" w:hAnsi="Arial" w:cs="Arial"/>
        </w:rPr>
      </w:pPr>
      <w:r w:rsidRPr="00C3111A">
        <w:rPr>
          <w:rFonts w:ascii="Arial" w:hAnsi="Arial" w:cs="Arial"/>
        </w:rPr>
        <w:t>The</w:t>
      </w:r>
      <w:r w:rsidR="001374E9" w:rsidRPr="00C3111A">
        <w:rPr>
          <w:rFonts w:ascii="Arial" w:hAnsi="Arial" w:cs="Arial"/>
        </w:rPr>
        <w:t xml:space="preserve"> American National Comprehensive Cancer Network (NCCN) clinical practice guidelines</w:t>
      </w:r>
      <w:r w:rsidR="0050527A" w:rsidRPr="00C3111A">
        <w:rPr>
          <w:rFonts w:ascii="Arial" w:hAnsi="Arial" w:cs="Arial"/>
        </w:rPr>
        <w:t xml:space="preserve"> in oncology</w:t>
      </w:r>
      <w:r w:rsidR="000C45E4" w:rsidRPr="008370E2">
        <w:rPr>
          <w:rFonts w:ascii="Arial" w:hAnsi="Arial" w:cs="Arial"/>
        </w:rPr>
        <w:fldChar w:fldCharType="begin"/>
      </w:r>
      <w:r w:rsidR="005F3159">
        <w:rPr>
          <w:rFonts w:ascii="Arial" w:hAnsi="Arial" w:cs="Arial"/>
        </w:rPr>
        <w:instrText xml:space="preserve"> ADDIN EN.CITE &lt;EndNote&gt;&lt;Cite&gt;&lt;Author&gt;https://www2.tri-kobe.org/nccn/guideline/breast/english/breast.pdf.&lt;/Author&gt;&lt;RecNum&gt;846&lt;/RecNum&gt;&lt;DisplayText&gt;[7]&lt;/DisplayText&gt;&lt;record&gt;&lt;rec-number&gt;846&lt;/rec-number&gt;&lt;foreign-keys&gt;&lt;key app="EN" db-id="sddexzrfgwvwf6eaaxc5zwztvxvefwaxt2wr" timestamp="1634135562"&gt;846&lt;/key&gt;&lt;/foreign-keys&gt;&lt;ref-type name="Journal Article"&gt;17&lt;/ref-type&gt;&lt;contributors&gt;&lt;authors&gt;&lt;author&gt;https://www2.tri-kobe.org/nccn/guideline/breast/english/breast.pdf.&lt;/author&gt;&lt;/authors&gt;&lt;/contributors&gt;&lt;titles&gt;&lt;/titles&gt;&lt;dates&gt;&lt;/dates&gt;&lt;urls&gt;&lt;/urls&gt;&lt;/record&gt;&lt;/Cite&gt;&lt;/EndNote&gt;</w:instrText>
      </w:r>
      <w:r w:rsidR="000C45E4" w:rsidRPr="008370E2">
        <w:rPr>
          <w:rFonts w:ascii="Arial" w:hAnsi="Arial" w:cs="Arial"/>
        </w:rPr>
        <w:fldChar w:fldCharType="separate"/>
      </w:r>
      <w:r w:rsidR="005F3159">
        <w:rPr>
          <w:rFonts w:ascii="Arial" w:hAnsi="Arial" w:cs="Arial"/>
          <w:noProof/>
        </w:rPr>
        <w:t>[7]</w:t>
      </w:r>
      <w:r w:rsidR="000C45E4" w:rsidRPr="008370E2">
        <w:rPr>
          <w:rFonts w:ascii="Arial" w:hAnsi="Arial" w:cs="Arial"/>
        </w:rPr>
        <w:fldChar w:fldCharType="end"/>
      </w:r>
      <w:r w:rsidR="001374E9" w:rsidRPr="00C3111A">
        <w:rPr>
          <w:rFonts w:ascii="Arial" w:hAnsi="Arial" w:cs="Arial"/>
        </w:rPr>
        <w:t xml:space="preserve"> advocate a multidisciplinary </w:t>
      </w:r>
      <w:r w:rsidRPr="00C3111A">
        <w:rPr>
          <w:rFonts w:ascii="Arial" w:hAnsi="Arial" w:cs="Arial"/>
        </w:rPr>
        <w:t xml:space="preserve">team (MDT) </w:t>
      </w:r>
      <w:r w:rsidR="001374E9" w:rsidRPr="00C3111A">
        <w:rPr>
          <w:rFonts w:ascii="Arial" w:hAnsi="Arial" w:cs="Arial"/>
        </w:rPr>
        <w:t xml:space="preserve">approach to managing these patients. </w:t>
      </w:r>
      <w:r w:rsidR="00A64AC5" w:rsidRPr="00C3111A">
        <w:rPr>
          <w:rFonts w:ascii="Arial" w:hAnsi="Arial" w:cs="Arial"/>
        </w:rPr>
        <w:t xml:space="preserve">However, reflecting the relative lack of research, the guideline acknowledges </w:t>
      </w:r>
      <w:r w:rsidR="0087552E" w:rsidRPr="00C3111A">
        <w:rPr>
          <w:rFonts w:ascii="Arial" w:hAnsi="Arial" w:cs="Arial"/>
        </w:rPr>
        <w:t xml:space="preserve">areas of </w:t>
      </w:r>
      <w:r w:rsidR="00A64AC5" w:rsidRPr="00C3111A">
        <w:rPr>
          <w:rFonts w:ascii="Arial" w:hAnsi="Arial" w:cs="Arial"/>
        </w:rPr>
        <w:t xml:space="preserve">uncertainties in </w:t>
      </w:r>
      <w:r w:rsidR="0087552E" w:rsidRPr="00C3111A">
        <w:rPr>
          <w:rFonts w:ascii="Arial" w:hAnsi="Arial" w:cs="Arial"/>
        </w:rPr>
        <w:t>optimal management and highlight</w:t>
      </w:r>
      <w:r w:rsidR="007F3AB9" w:rsidRPr="00C3111A">
        <w:rPr>
          <w:rFonts w:ascii="Arial" w:hAnsi="Arial" w:cs="Arial"/>
        </w:rPr>
        <w:t>s</w:t>
      </w:r>
      <w:r w:rsidR="0087552E" w:rsidRPr="00C3111A">
        <w:rPr>
          <w:rFonts w:ascii="Arial" w:hAnsi="Arial" w:cs="Arial"/>
        </w:rPr>
        <w:t xml:space="preserve"> the importance of individualising treatment strategies.</w:t>
      </w:r>
      <w:r w:rsidR="003A0564" w:rsidRPr="00C3111A">
        <w:rPr>
          <w:rFonts w:ascii="Arial" w:hAnsi="Arial" w:cs="Arial"/>
        </w:rPr>
        <w:t xml:space="preserve"> </w:t>
      </w:r>
      <w:r w:rsidR="00550655" w:rsidRPr="00C67A43">
        <w:rPr>
          <w:rFonts w:ascii="Arial" w:hAnsi="Arial" w:cs="Arial"/>
        </w:rPr>
        <w:t>For instance</w:t>
      </w:r>
      <w:r w:rsidR="006C3AEC" w:rsidRPr="00C67A43">
        <w:rPr>
          <w:rFonts w:ascii="Arial" w:hAnsi="Arial" w:cs="Arial"/>
        </w:rPr>
        <w:t>, s</w:t>
      </w:r>
      <w:r w:rsidR="001E66AA" w:rsidRPr="00C67A43">
        <w:rPr>
          <w:rFonts w:ascii="Arial" w:hAnsi="Arial" w:cs="Arial"/>
        </w:rPr>
        <w:t>tudies from Italy, Japan, and Netherlands</w:t>
      </w:r>
      <w:r w:rsidR="00D10988" w:rsidRPr="00C67A43">
        <w:rPr>
          <w:rFonts w:ascii="Arial" w:hAnsi="Arial" w:cs="Arial"/>
        </w:rPr>
        <w:t xml:space="preserve"> show that in selected patients with LRR, repeat BCS achieves equivalent oncological outcome to patients </w:t>
      </w:r>
      <w:r w:rsidR="00D10988" w:rsidRPr="00C67A43">
        <w:rPr>
          <w:rFonts w:ascii="Arial" w:hAnsi="Arial" w:cs="Arial"/>
        </w:rPr>
        <w:lastRenderedPageBreak/>
        <w:t xml:space="preserve">receiving mastectomy for </w:t>
      </w:r>
      <w:proofErr w:type="gramStart"/>
      <w:r w:rsidR="00D10988" w:rsidRPr="00C67A43">
        <w:rPr>
          <w:rFonts w:ascii="Arial" w:hAnsi="Arial" w:cs="Arial"/>
        </w:rPr>
        <w:t>LRR</w:t>
      </w:r>
      <w:proofErr w:type="gramEnd"/>
      <w:r w:rsidR="002D109F" w:rsidRPr="00C67A43">
        <w:rPr>
          <w:rFonts w:ascii="Arial" w:hAnsi="Arial" w:cs="Arial"/>
        </w:rPr>
        <w:fldChar w:fldCharType="begin">
          <w:fldData xml:space="preserve">PEVuZE5vdGU+PENpdGU+PEF1dGhvcj5HZW50aWxpbmk8L0F1dGhvcj48WWVhcj4yMDEyPC9ZZWFy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=
</w:fldData>
        </w:fldChar>
      </w:r>
      <w:r w:rsidR="00DC77A0" w:rsidRPr="00C67A43">
        <w:rPr>
          <w:rFonts w:ascii="Arial" w:hAnsi="Arial" w:cs="Arial"/>
        </w:rPr>
        <w:instrText xml:space="preserve"> ADDIN EN.CITE </w:instrText>
      </w:r>
      <w:r w:rsidR="00DC77A0" w:rsidRPr="00C67A43">
        <w:rPr>
          <w:rFonts w:ascii="Arial" w:hAnsi="Arial" w:cs="Arial"/>
        </w:rPr>
        <w:fldChar w:fldCharType="begin">
          <w:fldData xml:space="preserve">PEVuZE5vdGU+PENpdGU+PEF1dGhvcj5HZW50aWxpbmk8L0F1dGhvcj48WWVhcj4yMDEyPC9ZZWFy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=
</w:fldData>
        </w:fldChar>
      </w:r>
      <w:r w:rsidR="00DC77A0" w:rsidRPr="00C67A43">
        <w:rPr>
          <w:rFonts w:ascii="Arial" w:hAnsi="Arial" w:cs="Arial"/>
        </w:rPr>
        <w:instrText xml:space="preserve"> ADDIN EN.CITE.DATA </w:instrText>
      </w:r>
      <w:r w:rsidR="00DC77A0" w:rsidRPr="00C67A43">
        <w:rPr>
          <w:rFonts w:ascii="Arial" w:hAnsi="Arial" w:cs="Arial"/>
        </w:rPr>
      </w:r>
      <w:r w:rsidR="00DC77A0" w:rsidRPr="00C67A43">
        <w:rPr>
          <w:rFonts w:ascii="Arial" w:hAnsi="Arial" w:cs="Arial"/>
        </w:rPr>
        <w:fldChar w:fldCharType="end"/>
      </w:r>
      <w:r w:rsidR="002D109F" w:rsidRPr="00C67A43">
        <w:rPr>
          <w:rFonts w:ascii="Arial" w:hAnsi="Arial" w:cs="Arial"/>
        </w:rPr>
      </w:r>
      <w:r w:rsidR="002D109F" w:rsidRPr="00C67A43">
        <w:rPr>
          <w:rFonts w:ascii="Arial" w:hAnsi="Arial" w:cs="Arial"/>
        </w:rPr>
        <w:fldChar w:fldCharType="separate"/>
      </w:r>
      <w:r w:rsidR="00DC77A0" w:rsidRPr="00C67A43">
        <w:rPr>
          <w:rFonts w:ascii="Arial" w:hAnsi="Arial" w:cs="Arial"/>
          <w:noProof/>
        </w:rPr>
        <w:t>[8-10]</w:t>
      </w:r>
      <w:r w:rsidR="002D109F" w:rsidRPr="00C67A43">
        <w:rPr>
          <w:rFonts w:ascii="Arial" w:hAnsi="Arial" w:cs="Arial"/>
        </w:rPr>
        <w:fldChar w:fldCharType="end"/>
      </w:r>
      <w:r w:rsidR="00D10988" w:rsidRPr="00C67A43">
        <w:rPr>
          <w:rFonts w:ascii="Arial" w:hAnsi="Arial" w:cs="Arial"/>
        </w:rPr>
        <w:t xml:space="preserve">. </w:t>
      </w:r>
      <w:r w:rsidR="001E66AA" w:rsidRPr="00C67A43">
        <w:rPr>
          <w:rFonts w:ascii="Arial" w:hAnsi="Arial" w:cs="Arial"/>
        </w:rPr>
        <w:t>These studies differ to</w:t>
      </w:r>
      <w:r w:rsidR="00A42758" w:rsidRPr="00C67A43">
        <w:rPr>
          <w:rFonts w:ascii="Arial" w:hAnsi="Arial" w:cs="Arial"/>
        </w:rPr>
        <w:t xml:space="preserve"> the NCCN guideline</w:t>
      </w:r>
      <w:r w:rsidR="00D10988" w:rsidRPr="00C67A43">
        <w:rPr>
          <w:rFonts w:ascii="Arial" w:hAnsi="Arial" w:cs="Arial"/>
        </w:rPr>
        <w:t xml:space="preserve"> which does not advocate repeat BCS.</w:t>
      </w:r>
    </w:p>
    <w:p w14:paraId="452A2D60" w14:textId="3EB94A20" w:rsidR="00DC77A0" w:rsidRPr="00C67A43" w:rsidRDefault="00D10988" w:rsidP="0004002E">
      <w:pPr>
        <w:spacing w:line="480" w:lineRule="auto"/>
        <w:rPr>
          <w:rFonts w:ascii="Arial" w:hAnsi="Arial" w:cs="Arial"/>
        </w:rPr>
      </w:pPr>
      <w:r w:rsidRPr="00C67A43">
        <w:rPr>
          <w:rFonts w:ascii="Arial" w:hAnsi="Arial" w:cs="Arial"/>
        </w:rPr>
        <w:t xml:space="preserve"> </w:t>
      </w:r>
    </w:p>
    <w:p w14:paraId="31DC8665" w14:textId="1545A157" w:rsidR="00B61A80" w:rsidRDefault="00CB720A" w:rsidP="0004002E">
      <w:pPr>
        <w:spacing w:line="480" w:lineRule="auto"/>
        <w:rPr>
          <w:rFonts w:ascii="Arial" w:hAnsi="Arial" w:cs="Arial"/>
        </w:rPr>
      </w:pPr>
      <w:r w:rsidRPr="00C67A43">
        <w:rPr>
          <w:rFonts w:ascii="Arial" w:hAnsi="Arial" w:cs="Arial"/>
        </w:rPr>
        <w:t xml:space="preserve">LRR remains a heterogeneous condition with variable </w:t>
      </w:r>
      <w:proofErr w:type="spellStart"/>
      <w:r w:rsidRPr="00C67A43">
        <w:rPr>
          <w:rFonts w:ascii="Arial" w:hAnsi="Arial" w:cs="Arial"/>
        </w:rPr>
        <w:t>locoregional</w:t>
      </w:r>
      <w:proofErr w:type="spellEnd"/>
      <w:r w:rsidRPr="00C67A43">
        <w:rPr>
          <w:rFonts w:ascii="Arial" w:hAnsi="Arial" w:cs="Arial"/>
        </w:rPr>
        <w:t xml:space="preserve"> and systemic treatment options based on clinical presentation, tumour biology, previous treatment received, patient’s wishes and unit practice. There is a lack of s</w:t>
      </w:r>
      <w:r w:rsidR="00AB0FCC" w:rsidRPr="00C67A43">
        <w:rPr>
          <w:rFonts w:ascii="Arial" w:hAnsi="Arial" w:cs="Arial"/>
        </w:rPr>
        <w:t>tudies that</w:t>
      </w:r>
      <w:r w:rsidR="00DC77A0" w:rsidRPr="00C67A43">
        <w:rPr>
          <w:rFonts w:ascii="Arial" w:hAnsi="Arial" w:cs="Arial"/>
        </w:rPr>
        <w:t xml:space="preserve"> </w:t>
      </w:r>
      <w:r w:rsidRPr="00C67A43">
        <w:rPr>
          <w:rFonts w:ascii="Arial" w:hAnsi="Arial" w:cs="Arial"/>
        </w:rPr>
        <w:t>evaluate</w:t>
      </w:r>
      <w:r w:rsidR="00DC77A0" w:rsidRPr="00C67A43">
        <w:rPr>
          <w:rFonts w:ascii="Arial" w:hAnsi="Arial" w:cs="Arial"/>
        </w:rPr>
        <w:t xml:space="preserve"> the impact of adherence to the NCCN guidelines on the treatment outcome of patients diagnosed with LRR. </w:t>
      </w:r>
      <w:r w:rsidR="00B61A80" w:rsidRPr="00C67A43">
        <w:rPr>
          <w:rFonts w:ascii="Arial" w:hAnsi="Arial" w:cs="Arial"/>
        </w:rPr>
        <w:t>O</w:t>
      </w:r>
      <w:r w:rsidR="000F6D94" w:rsidRPr="00C67A43">
        <w:rPr>
          <w:rFonts w:ascii="Arial" w:hAnsi="Arial" w:cs="Arial"/>
        </w:rPr>
        <w:t>ptimising the</w:t>
      </w:r>
      <w:r w:rsidR="003A0564" w:rsidRPr="00C67A43">
        <w:rPr>
          <w:rFonts w:ascii="Arial" w:hAnsi="Arial" w:cs="Arial"/>
        </w:rPr>
        <w:t xml:space="preserve"> </w:t>
      </w:r>
      <w:r w:rsidR="000F6D94" w:rsidRPr="00C67A43">
        <w:rPr>
          <w:rFonts w:ascii="Arial" w:hAnsi="Arial" w:cs="Arial"/>
        </w:rPr>
        <w:t>management of</w:t>
      </w:r>
      <w:r w:rsidR="003A0564" w:rsidRPr="00C67A43">
        <w:rPr>
          <w:rFonts w:ascii="Arial" w:hAnsi="Arial" w:cs="Arial"/>
        </w:rPr>
        <w:t xml:space="preserve"> </w:t>
      </w:r>
      <w:r w:rsidR="006C3AEC" w:rsidRPr="00C67A43">
        <w:rPr>
          <w:rFonts w:ascii="Arial" w:hAnsi="Arial" w:cs="Arial"/>
        </w:rPr>
        <w:t>patient with LRR</w:t>
      </w:r>
      <w:r w:rsidR="003A0564" w:rsidRPr="00C67A43">
        <w:rPr>
          <w:rFonts w:ascii="Arial" w:hAnsi="Arial" w:cs="Arial"/>
        </w:rPr>
        <w:t xml:space="preserve"> </w:t>
      </w:r>
      <w:r w:rsidR="003A0564" w:rsidRPr="00C3111A">
        <w:rPr>
          <w:rFonts w:ascii="Arial" w:hAnsi="Arial" w:cs="Arial"/>
        </w:rPr>
        <w:t>was</w:t>
      </w:r>
      <w:r w:rsidR="000F6D94" w:rsidRPr="00C3111A">
        <w:rPr>
          <w:rFonts w:ascii="Arial" w:hAnsi="Arial" w:cs="Arial"/>
        </w:rPr>
        <w:t xml:space="preserve"> highlighted as one of the research priorities by the Association of Breast Surgery Gap </w:t>
      </w:r>
      <w:proofErr w:type="gramStart"/>
      <w:r w:rsidR="000F6D94" w:rsidRPr="00C3111A">
        <w:rPr>
          <w:rFonts w:ascii="Arial" w:hAnsi="Arial" w:cs="Arial"/>
        </w:rPr>
        <w:t>Analysis</w:t>
      </w:r>
      <w:proofErr w:type="gramEnd"/>
      <w:r w:rsidR="000F6D94" w:rsidRPr="008370E2">
        <w:rPr>
          <w:rFonts w:ascii="Arial" w:hAnsi="Arial" w:cs="Arial"/>
        </w:rPr>
        <w:fldChar w:fldCharType="begin">
          <w:fldData xml:space="preserve">PEVuZE5vdGU+PENpdGU+PEF1dGhvcj5DdXRyZXNzPC9BdXRob3I+PFllYXI+MjAxODwvWWVhcj48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</w:fldData>
        </w:fldChar>
      </w:r>
      <w:r w:rsidR="00DC77A0">
        <w:rPr>
          <w:rFonts w:ascii="Arial" w:hAnsi="Arial" w:cs="Arial"/>
        </w:rPr>
        <w:instrText xml:space="preserve"> ADDIN EN.CITE </w:instrText>
      </w:r>
      <w:r w:rsidR="00DC77A0">
        <w:rPr>
          <w:rFonts w:ascii="Arial" w:hAnsi="Arial" w:cs="Arial"/>
        </w:rPr>
        <w:fldChar w:fldCharType="begin">
          <w:fldData xml:space="preserve">PEVuZE5vdGU+PENpdGU+PEF1dGhvcj5DdXRyZXNzPC9BdXRob3I+PFllYXI+MjAxODwvWWVhcj48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</w:fldData>
        </w:fldChar>
      </w:r>
      <w:r w:rsidR="00DC77A0">
        <w:rPr>
          <w:rFonts w:ascii="Arial" w:hAnsi="Arial" w:cs="Arial"/>
        </w:rPr>
        <w:instrText xml:space="preserve"> ADDIN EN.CITE.DATA </w:instrText>
      </w:r>
      <w:r w:rsidR="00DC77A0">
        <w:rPr>
          <w:rFonts w:ascii="Arial" w:hAnsi="Arial" w:cs="Arial"/>
        </w:rPr>
      </w:r>
      <w:r w:rsidR="00DC77A0">
        <w:rPr>
          <w:rFonts w:ascii="Arial" w:hAnsi="Arial" w:cs="Arial"/>
        </w:rPr>
        <w:fldChar w:fldCharType="end"/>
      </w:r>
      <w:r w:rsidR="000F6D94" w:rsidRPr="008370E2">
        <w:rPr>
          <w:rFonts w:ascii="Arial" w:hAnsi="Arial" w:cs="Arial"/>
        </w:rPr>
      </w:r>
      <w:r w:rsidR="000F6D94" w:rsidRPr="008370E2">
        <w:rPr>
          <w:rFonts w:ascii="Arial" w:hAnsi="Arial" w:cs="Arial"/>
        </w:rPr>
        <w:fldChar w:fldCharType="separate"/>
      </w:r>
      <w:r w:rsidR="00DC77A0">
        <w:rPr>
          <w:rFonts w:ascii="Arial" w:hAnsi="Arial" w:cs="Arial"/>
          <w:noProof/>
        </w:rPr>
        <w:t>[11]</w:t>
      </w:r>
      <w:r w:rsidR="000F6D94" w:rsidRPr="008370E2">
        <w:rPr>
          <w:rFonts w:ascii="Arial" w:hAnsi="Arial" w:cs="Arial"/>
        </w:rPr>
        <w:fldChar w:fldCharType="end"/>
      </w:r>
      <w:r w:rsidR="000F6D94" w:rsidRPr="00C3111A">
        <w:rPr>
          <w:rFonts w:ascii="Arial" w:hAnsi="Arial" w:cs="Arial"/>
        </w:rPr>
        <w:t>.</w:t>
      </w:r>
      <w:r w:rsidR="002169E8" w:rsidRPr="00C3111A">
        <w:rPr>
          <w:rFonts w:ascii="Arial" w:hAnsi="Arial" w:cs="Arial"/>
        </w:rPr>
        <w:t xml:space="preserve"> In particular, the current knowledge gap</w:t>
      </w:r>
      <w:r w:rsidR="003F074F">
        <w:rPr>
          <w:rFonts w:ascii="Arial" w:hAnsi="Arial" w:cs="Arial"/>
        </w:rPr>
        <w:t>s</w:t>
      </w:r>
      <w:r w:rsidR="002169E8" w:rsidRPr="00C3111A">
        <w:rPr>
          <w:rFonts w:ascii="Arial" w:hAnsi="Arial" w:cs="Arial"/>
        </w:rPr>
        <w:t xml:space="preserve"> </w:t>
      </w:r>
      <w:r w:rsidR="003F074F">
        <w:rPr>
          <w:rFonts w:ascii="Arial" w:hAnsi="Arial" w:cs="Arial"/>
        </w:rPr>
        <w:t xml:space="preserve">relate to </w:t>
      </w:r>
      <w:r w:rsidR="002169E8" w:rsidRPr="00C3111A">
        <w:rPr>
          <w:rFonts w:ascii="Arial" w:hAnsi="Arial" w:cs="Arial"/>
        </w:rPr>
        <w:t>pattern of disease presentation, association with metastatic disease, patient management strategies, and patient prognosis.</w:t>
      </w:r>
      <w:r w:rsidR="00D54FE8">
        <w:rPr>
          <w:rFonts w:ascii="Arial" w:hAnsi="Arial" w:cs="Arial"/>
        </w:rPr>
        <w:t xml:space="preserve"> </w:t>
      </w:r>
      <w:r w:rsidR="00D72077" w:rsidRPr="00C67A43">
        <w:rPr>
          <w:rFonts w:ascii="Arial" w:hAnsi="Arial" w:cs="Arial"/>
        </w:rPr>
        <w:t xml:space="preserve">For instance, patients with LRR who initially received breast conserving surgery (BCS) with radiotherapy were reported to have better prognosis than those patients who initially received </w:t>
      </w:r>
      <w:proofErr w:type="gramStart"/>
      <w:r w:rsidR="00D72077" w:rsidRPr="00C67A43">
        <w:rPr>
          <w:rFonts w:ascii="Arial" w:hAnsi="Arial" w:cs="Arial"/>
        </w:rPr>
        <w:t>mastectomy</w:t>
      </w:r>
      <w:proofErr w:type="gramEnd"/>
      <w:r w:rsidR="00B12E44" w:rsidRPr="00C67A43">
        <w:rPr>
          <w:rFonts w:ascii="Arial" w:hAnsi="Arial" w:cs="Arial"/>
        </w:rPr>
        <w:fldChar w:fldCharType="begin">
          <w:fldData xml:space="preserve">PEVuZE5vdGU+PENpdGU+PEF1dGhvcj5TaGVub3VkYTwvQXV0aG9yPjxZZWFyPjIwMTQ8L1llYXI+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</w:fldData>
        </w:fldChar>
      </w:r>
      <w:r w:rsidR="00B12E44" w:rsidRPr="00C67A43">
        <w:rPr>
          <w:rFonts w:ascii="Arial" w:hAnsi="Arial" w:cs="Arial"/>
        </w:rPr>
        <w:instrText xml:space="preserve"> ADDIN EN.CITE </w:instrText>
      </w:r>
      <w:r w:rsidR="00B12E44" w:rsidRPr="00C67A43">
        <w:rPr>
          <w:rFonts w:ascii="Arial" w:hAnsi="Arial" w:cs="Arial"/>
        </w:rPr>
        <w:fldChar w:fldCharType="begin">
          <w:fldData xml:space="preserve">PEVuZE5vdGU+PENpdGU+PEF1dGhvcj5TaGVub3VkYTwvQXV0aG9yPjxZZWFyPjIwMTQ8L1llYXI+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</w:fldData>
        </w:fldChar>
      </w:r>
      <w:r w:rsidR="00B12E44" w:rsidRPr="00C67A43">
        <w:rPr>
          <w:rFonts w:ascii="Arial" w:hAnsi="Arial" w:cs="Arial"/>
        </w:rPr>
        <w:instrText xml:space="preserve"> ADDIN EN.CITE.DATA </w:instrText>
      </w:r>
      <w:r w:rsidR="00B12E44" w:rsidRPr="00C67A43">
        <w:rPr>
          <w:rFonts w:ascii="Arial" w:hAnsi="Arial" w:cs="Arial"/>
        </w:rPr>
      </w:r>
      <w:r w:rsidR="00B12E44" w:rsidRPr="00C67A43">
        <w:rPr>
          <w:rFonts w:ascii="Arial" w:hAnsi="Arial" w:cs="Arial"/>
        </w:rPr>
        <w:fldChar w:fldCharType="end"/>
      </w:r>
      <w:r w:rsidR="00B12E44" w:rsidRPr="00C67A43">
        <w:rPr>
          <w:rFonts w:ascii="Arial" w:hAnsi="Arial" w:cs="Arial"/>
        </w:rPr>
      </w:r>
      <w:r w:rsidR="00B12E44" w:rsidRPr="00C67A43">
        <w:rPr>
          <w:rFonts w:ascii="Arial" w:hAnsi="Arial" w:cs="Arial"/>
        </w:rPr>
        <w:fldChar w:fldCharType="separate"/>
      </w:r>
      <w:r w:rsidR="00B12E44" w:rsidRPr="00C67A43">
        <w:rPr>
          <w:rFonts w:ascii="Arial" w:hAnsi="Arial" w:cs="Arial"/>
          <w:noProof/>
        </w:rPr>
        <w:t>[12]</w:t>
      </w:r>
      <w:r w:rsidR="00B12E44" w:rsidRPr="00C67A43">
        <w:rPr>
          <w:rFonts w:ascii="Arial" w:hAnsi="Arial" w:cs="Arial"/>
        </w:rPr>
        <w:fldChar w:fldCharType="end"/>
      </w:r>
      <w:r w:rsidR="00BE2D34" w:rsidRPr="00C67A43">
        <w:rPr>
          <w:rFonts w:ascii="Arial" w:hAnsi="Arial" w:cs="Arial"/>
        </w:rPr>
        <w:t>. LRR after BCS is thought to be due to the growth of previously undetected micros</w:t>
      </w:r>
      <w:r w:rsidR="00D92027" w:rsidRPr="00C67A43">
        <w:rPr>
          <w:rFonts w:ascii="Arial" w:hAnsi="Arial" w:cs="Arial"/>
        </w:rPr>
        <w:t>copic</w:t>
      </w:r>
      <w:r w:rsidR="00BE2D34" w:rsidRPr="00C67A43">
        <w:rPr>
          <w:rFonts w:ascii="Arial" w:hAnsi="Arial" w:cs="Arial"/>
        </w:rPr>
        <w:t xml:space="preserve"> tumour foci, which may present on screening mammograms and may therefore be detected early with better subsequent prognosis. However, an adequately powered study is required to further examine the prognostic effect of initial breast cancer surgery on patients diagnosed wit</w:t>
      </w:r>
      <w:r w:rsidR="00D92027" w:rsidRPr="00C67A43">
        <w:rPr>
          <w:rFonts w:ascii="Arial" w:hAnsi="Arial" w:cs="Arial"/>
        </w:rPr>
        <w:t>h LRR</w:t>
      </w:r>
      <w:r w:rsidR="00BE2D34" w:rsidRPr="00C67A43">
        <w:rPr>
          <w:rFonts w:ascii="Arial" w:hAnsi="Arial" w:cs="Arial"/>
        </w:rPr>
        <w:t xml:space="preserve">. </w:t>
      </w:r>
      <w:r w:rsidR="00D54FE8" w:rsidRPr="00C67A43">
        <w:rPr>
          <w:rFonts w:ascii="Arial" w:hAnsi="Arial" w:cs="Arial"/>
        </w:rPr>
        <w:t xml:space="preserve">Furthermore, patients diagnosed with </w:t>
      </w:r>
      <w:r w:rsidR="00D92027" w:rsidRPr="00C67A43">
        <w:rPr>
          <w:rFonts w:ascii="Arial" w:hAnsi="Arial" w:cs="Arial"/>
        </w:rPr>
        <w:t xml:space="preserve">LRR </w:t>
      </w:r>
      <w:r w:rsidR="00BE2D34" w:rsidRPr="00C67A43">
        <w:rPr>
          <w:rFonts w:ascii="Arial" w:hAnsi="Arial" w:cs="Arial"/>
        </w:rPr>
        <w:t xml:space="preserve">may </w:t>
      </w:r>
      <w:r w:rsidR="00D54FE8" w:rsidRPr="00C67A43">
        <w:rPr>
          <w:rFonts w:ascii="Arial" w:hAnsi="Arial" w:cs="Arial"/>
        </w:rPr>
        <w:t>have</w:t>
      </w:r>
      <w:r w:rsidR="00D72077" w:rsidRPr="00C67A43">
        <w:rPr>
          <w:rFonts w:ascii="Arial" w:hAnsi="Arial" w:cs="Arial"/>
        </w:rPr>
        <w:t xml:space="preserve"> high</w:t>
      </w:r>
      <w:r w:rsidR="00BE2D34" w:rsidRPr="00C67A43">
        <w:rPr>
          <w:rFonts w:ascii="Arial" w:hAnsi="Arial" w:cs="Arial"/>
        </w:rPr>
        <w:t>er</w:t>
      </w:r>
      <w:r w:rsidR="00D72077" w:rsidRPr="00C67A43">
        <w:rPr>
          <w:rFonts w:ascii="Arial" w:hAnsi="Arial" w:cs="Arial"/>
        </w:rPr>
        <w:t xml:space="preserve"> risk of distant metastases and death</w:t>
      </w:r>
      <w:r w:rsidR="00BE2D34" w:rsidRPr="00C67A43">
        <w:rPr>
          <w:rFonts w:ascii="Arial" w:hAnsi="Arial" w:cs="Arial"/>
        </w:rPr>
        <w:t>.</w:t>
      </w:r>
      <w:r w:rsidR="00D72077" w:rsidRPr="00C67A43">
        <w:rPr>
          <w:rFonts w:ascii="Arial" w:hAnsi="Arial" w:cs="Arial"/>
        </w:rPr>
        <w:t xml:space="preserve"> </w:t>
      </w:r>
      <w:r w:rsidR="00D92027" w:rsidRPr="00C67A43">
        <w:rPr>
          <w:rFonts w:ascii="Arial" w:hAnsi="Arial" w:cs="Arial"/>
        </w:rPr>
        <w:t xml:space="preserve">This is reflected by </w:t>
      </w:r>
      <w:r w:rsidR="00D54FE8" w:rsidRPr="00C67A43">
        <w:rPr>
          <w:rFonts w:ascii="Arial" w:hAnsi="Arial" w:cs="Arial"/>
        </w:rPr>
        <w:t>a number of</w:t>
      </w:r>
      <w:r w:rsidR="00D92027" w:rsidRPr="00C67A43">
        <w:rPr>
          <w:rFonts w:ascii="Arial" w:hAnsi="Arial" w:cs="Arial"/>
        </w:rPr>
        <w:t xml:space="preserve"> single centre studies reporting</w:t>
      </w:r>
      <w:r w:rsidR="00BE2D34" w:rsidRPr="00C67A43">
        <w:rPr>
          <w:rFonts w:ascii="Arial" w:hAnsi="Arial" w:cs="Arial"/>
        </w:rPr>
        <w:t xml:space="preserve"> a </w:t>
      </w:r>
      <w:r w:rsidR="00D54FE8" w:rsidRPr="00C67A43">
        <w:rPr>
          <w:rFonts w:ascii="Arial" w:hAnsi="Arial" w:cs="Arial"/>
        </w:rPr>
        <w:t xml:space="preserve">poorer </w:t>
      </w:r>
      <w:r w:rsidR="00BE2D34" w:rsidRPr="00C67A43">
        <w:rPr>
          <w:rFonts w:ascii="Arial" w:hAnsi="Arial" w:cs="Arial"/>
        </w:rPr>
        <w:t>5 year disease fr</w:t>
      </w:r>
      <w:r w:rsidR="00D92027" w:rsidRPr="00C67A43">
        <w:rPr>
          <w:rFonts w:ascii="Arial" w:hAnsi="Arial" w:cs="Arial"/>
        </w:rPr>
        <w:t>ee survival (DFS) rate of 48-67%, and</w:t>
      </w:r>
      <w:r w:rsidR="00BE2D34" w:rsidRPr="00C67A43">
        <w:rPr>
          <w:rFonts w:ascii="Arial" w:hAnsi="Arial" w:cs="Arial"/>
        </w:rPr>
        <w:t xml:space="preserve"> overall survival (OS) rat</w:t>
      </w:r>
      <w:r w:rsidR="00D92027" w:rsidRPr="00C67A43">
        <w:rPr>
          <w:rFonts w:ascii="Arial" w:hAnsi="Arial" w:cs="Arial"/>
        </w:rPr>
        <w:t>e of 61-82%</w:t>
      </w:r>
      <w:r w:rsidR="00D54FE8" w:rsidRPr="00C67A43">
        <w:rPr>
          <w:rFonts w:ascii="Arial" w:hAnsi="Arial" w:cs="Arial"/>
        </w:rPr>
        <w:fldChar w:fldCharType="begin"/>
      </w:r>
      <w:r w:rsidR="00D54FE8" w:rsidRPr="00C67A43">
        <w:rPr>
          <w:rFonts w:ascii="Arial" w:hAnsi="Arial" w:cs="Arial"/>
        </w:rPr>
        <w:instrText xml:space="preserve"> ADDIN EN.CITE &lt;EndNote&gt;&lt;Cite&gt;&lt;Author&gt;Clemons&lt;/Author&gt;&lt;Year&gt;2001&lt;/Year&gt;&lt;RecNum&gt;877&lt;/RecNum&gt;&lt;DisplayText&gt;[13]&lt;/DisplayText&gt;&lt;record&gt;&lt;rec-number&gt;877&lt;/rec-number&gt;&lt;foreign-keys&gt;&lt;key app="EN" db-id="sddexzrfgwvwf6eaaxc5zwztvxvefwaxt2wr" timestamp="1634162329"&gt;877&lt;/key&gt;&lt;/foreign-keys&gt;&lt;ref-type name="Journal Article"&gt;17&lt;/ref-type&gt;&lt;contributors&gt;&lt;authors&gt;&lt;author&gt;Clemons, M.&lt;/author&gt;&lt;author&gt;Danson, S.&lt;/author&gt;&lt;author&gt;Hamilton, T.&lt;/author&gt;&lt;author&gt;Goss, P.&lt;/author&gt;&lt;/authors&gt;&lt;/contributors&gt;&lt;auth-address&gt;Department of Medical Oncology, Christie Hospital, Wilmslow Road, Manchester, UK. clemonde@breathemail.net&lt;/auth-address&gt;&lt;titles&gt;&lt;title&gt;Locoregionally recurrent breast cancer: incidence, risk factors and survival&lt;/title&gt;&lt;secondary-title&gt;Cancer Treat Rev&lt;/secondary-title&gt;&lt;/titles&gt;&lt;periodical&gt;&lt;full-title&gt;Cancer treatment reviews&lt;/full-title&gt;&lt;abbr-1&gt;Cancer Treat Rev&lt;/abbr-1&gt;&lt;/periodical&gt;&lt;pages&gt;67-82&lt;/pages&gt;&lt;volume&gt;27&lt;/volume&gt;&lt;number&gt;2&lt;/number&gt;&lt;edition&gt;2001/04/26&lt;/edition&gt;&lt;keywords&gt;&lt;keyword&gt;Adult&lt;/keyword&gt;&lt;keyword&gt;Aged&lt;/keyword&gt;&lt;keyword&gt;Breast Neoplasms/epidemiology/*pathology/surgery&lt;/keyword&gt;&lt;keyword&gt;Female&lt;/keyword&gt;&lt;keyword&gt;Humans&lt;/keyword&gt;&lt;keyword&gt;Incidence&lt;/keyword&gt;&lt;keyword&gt;Mastectomy&lt;/keyword&gt;&lt;keyword&gt;Mastectomy, Segmental&lt;/keyword&gt;&lt;keyword&gt;Middle Aged&lt;/keyword&gt;&lt;keyword&gt;Neoplasm Metastasis&lt;/keyword&gt;&lt;keyword&gt;Neoplasm Recurrence, Local/epidemiology/*pathology&lt;/keyword&gt;&lt;keyword&gt;Prognosis&lt;/keyword&gt;&lt;keyword&gt;Risk Factors&lt;/keyword&gt;&lt;keyword&gt;Survival Analysis&lt;/keyword&gt;&lt;/keywords&gt;&lt;dates&gt;&lt;year&gt;2001&lt;/year&gt;&lt;pub-dates&gt;&lt;date&gt;Apr&lt;/date&gt;&lt;/pub-dates&gt;&lt;/dates&gt;&lt;isbn&gt;0305-7372 (Print)&amp;#xD;0305-7372 (Linking)&lt;/isbn&gt;&lt;accession-num&gt;11319846&lt;/accession-num&gt;&lt;urls&gt;&lt;related-urls&gt;&lt;url&gt;https://www.ncbi.nlm.nih.gov/pubmed/11319846&lt;/url&gt;&lt;/related-urls&gt;&lt;/urls&gt;&lt;electronic-resource-num&gt;10.1053/ctrv.2000.0204&lt;/electronic-resource-num&gt;&lt;/record&gt;&lt;/Cite&gt;&lt;/EndNote&gt;</w:instrText>
      </w:r>
      <w:r w:rsidR="00D54FE8" w:rsidRPr="00C67A43">
        <w:rPr>
          <w:rFonts w:ascii="Arial" w:hAnsi="Arial" w:cs="Arial"/>
        </w:rPr>
        <w:fldChar w:fldCharType="separate"/>
      </w:r>
      <w:r w:rsidR="00D54FE8" w:rsidRPr="00C67A43">
        <w:rPr>
          <w:rFonts w:ascii="Arial" w:hAnsi="Arial" w:cs="Arial"/>
          <w:noProof/>
        </w:rPr>
        <w:t>[13]</w:t>
      </w:r>
      <w:r w:rsidR="00D54FE8" w:rsidRPr="00C67A43">
        <w:rPr>
          <w:rFonts w:ascii="Arial" w:hAnsi="Arial" w:cs="Arial"/>
        </w:rPr>
        <w:fldChar w:fldCharType="end"/>
      </w:r>
      <w:r w:rsidR="00BE2D34" w:rsidRPr="00C67A43">
        <w:rPr>
          <w:rFonts w:ascii="Arial" w:hAnsi="Arial" w:cs="Arial"/>
        </w:rPr>
        <w:t>.</w:t>
      </w:r>
      <w:r w:rsidR="000716CC" w:rsidRPr="00C67A43">
        <w:rPr>
          <w:rFonts w:ascii="Arial" w:hAnsi="Arial" w:cs="Arial"/>
        </w:rPr>
        <w:t xml:space="preserve"> </w:t>
      </w:r>
      <w:r w:rsidR="008D23AA" w:rsidRPr="00C67A43">
        <w:rPr>
          <w:rFonts w:ascii="Arial" w:hAnsi="Arial" w:cs="Arial"/>
        </w:rPr>
        <w:t xml:space="preserve">The CALOR trial recruited patients diagnosed with isolated LRR and reported </w:t>
      </w:r>
      <w:r w:rsidR="0054224A" w:rsidRPr="00C67A43">
        <w:rPr>
          <w:rFonts w:ascii="Arial" w:hAnsi="Arial" w:cs="Arial"/>
        </w:rPr>
        <w:t xml:space="preserve">a </w:t>
      </w:r>
      <w:r w:rsidR="0046071D" w:rsidRPr="00C67A43">
        <w:rPr>
          <w:rFonts w:ascii="Arial" w:hAnsi="Arial" w:cs="Arial"/>
        </w:rPr>
        <w:t xml:space="preserve">similar </w:t>
      </w:r>
      <w:r w:rsidR="008D23AA" w:rsidRPr="00C67A43">
        <w:rPr>
          <w:rFonts w:ascii="Arial" w:hAnsi="Arial" w:cs="Arial"/>
        </w:rPr>
        <w:t xml:space="preserve">5 year DFS of 69% with chemotherapy vs. 57% without </w:t>
      </w:r>
      <w:proofErr w:type="gramStart"/>
      <w:r w:rsidR="008D23AA" w:rsidRPr="00C67A43">
        <w:rPr>
          <w:rFonts w:ascii="Arial" w:hAnsi="Arial" w:cs="Arial"/>
        </w:rPr>
        <w:t>chemotherapy</w:t>
      </w:r>
      <w:proofErr w:type="gramEnd"/>
      <w:r w:rsidR="00CE1387" w:rsidRPr="00C67A43">
        <w:rPr>
          <w:rFonts w:ascii="Arial" w:hAnsi="Arial" w:cs="Arial"/>
        </w:rPr>
        <w:fldChar w:fldCharType="begin">
          <w:fldData xml:space="preserve">PEVuZE5vdGU+PENpdGU+PEF1dGhvcj5BZWJpPC9BdXRob3I+PFllYXI+MjAxNDwvWWVhcj48UmVj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</w:fldData>
        </w:fldChar>
      </w:r>
      <w:r w:rsidR="00CE1387" w:rsidRPr="00C67A43">
        <w:rPr>
          <w:rFonts w:ascii="Arial" w:hAnsi="Arial" w:cs="Arial"/>
        </w:rPr>
        <w:instrText xml:space="preserve"> ADDIN EN.CITE </w:instrText>
      </w:r>
      <w:r w:rsidR="00CE1387" w:rsidRPr="00C67A43">
        <w:rPr>
          <w:rFonts w:ascii="Arial" w:hAnsi="Arial" w:cs="Arial"/>
        </w:rPr>
        <w:fldChar w:fldCharType="begin">
          <w:fldData xml:space="preserve">PEVuZE5vdGU+PENpdGU+PEF1dGhvcj5BZWJpPC9BdXRob3I+PFllYXI+MjAxNDwvWWVhcj48UmVj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</w:fldData>
        </w:fldChar>
      </w:r>
      <w:r w:rsidR="00CE1387" w:rsidRPr="00C67A43">
        <w:rPr>
          <w:rFonts w:ascii="Arial" w:hAnsi="Arial" w:cs="Arial"/>
        </w:rPr>
        <w:instrText xml:space="preserve"> ADDIN EN.CITE.DATA </w:instrText>
      </w:r>
      <w:r w:rsidR="00CE1387" w:rsidRPr="00C67A43">
        <w:rPr>
          <w:rFonts w:ascii="Arial" w:hAnsi="Arial" w:cs="Arial"/>
        </w:rPr>
      </w:r>
      <w:r w:rsidR="00CE1387" w:rsidRPr="00C67A43">
        <w:rPr>
          <w:rFonts w:ascii="Arial" w:hAnsi="Arial" w:cs="Arial"/>
        </w:rPr>
        <w:fldChar w:fldCharType="end"/>
      </w:r>
      <w:r w:rsidR="00CE1387" w:rsidRPr="00C67A43">
        <w:rPr>
          <w:rFonts w:ascii="Arial" w:hAnsi="Arial" w:cs="Arial"/>
        </w:rPr>
      </w:r>
      <w:r w:rsidR="00CE1387" w:rsidRPr="00C67A43">
        <w:rPr>
          <w:rFonts w:ascii="Arial" w:hAnsi="Arial" w:cs="Arial"/>
        </w:rPr>
        <w:fldChar w:fldCharType="separate"/>
      </w:r>
      <w:r w:rsidR="00CE1387" w:rsidRPr="00C67A43">
        <w:rPr>
          <w:rFonts w:ascii="Arial" w:hAnsi="Arial" w:cs="Arial"/>
          <w:noProof/>
        </w:rPr>
        <w:t>[14]</w:t>
      </w:r>
      <w:r w:rsidR="00CE1387" w:rsidRPr="00C67A43">
        <w:rPr>
          <w:rFonts w:ascii="Arial" w:hAnsi="Arial" w:cs="Arial"/>
        </w:rPr>
        <w:fldChar w:fldCharType="end"/>
      </w:r>
      <w:r w:rsidR="008D23AA" w:rsidRPr="00C67A43">
        <w:rPr>
          <w:rFonts w:ascii="Arial" w:hAnsi="Arial" w:cs="Arial"/>
        </w:rPr>
        <w:t>.</w:t>
      </w:r>
      <w:r w:rsidR="0046071D" w:rsidRPr="00C67A43">
        <w:rPr>
          <w:rFonts w:ascii="Arial" w:hAnsi="Arial" w:cs="Arial"/>
        </w:rPr>
        <w:t xml:space="preserve"> Therefore, there is a clinical need to determine prognostic factors in patients diagnosed with LRR in order to aid treatment tailoring and improve subsequent treatment outcome.</w:t>
      </w:r>
    </w:p>
    <w:p w14:paraId="15CDA8CB" w14:textId="77777777" w:rsidR="00A64AC5" w:rsidRPr="00C3111A" w:rsidRDefault="00A64AC5" w:rsidP="0004002E">
      <w:pPr>
        <w:spacing w:line="480" w:lineRule="auto"/>
        <w:rPr>
          <w:rFonts w:ascii="Arial" w:hAnsi="Arial" w:cs="Arial"/>
        </w:rPr>
      </w:pPr>
    </w:p>
    <w:p w14:paraId="114AE54C" w14:textId="6B0CDEA9" w:rsidR="006C0738" w:rsidRPr="00C3111A" w:rsidRDefault="0004002E" w:rsidP="00DF1C28">
      <w:pPr>
        <w:spacing w:line="480" w:lineRule="auto"/>
        <w:rPr>
          <w:rFonts w:ascii="Arial" w:hAnsi="Arial" w:cs="Arial"/>
        </w:rPr>
      </w:pPr>
      <w:r w:rsidRPr="00C3111A">
        <w:rPr>
          <w:rFonts w:ascii="Arial" w:hAnsi="Arial" w:cs="Arial"/>
        </w:rPr>
        <w:lastRenderedPageBreak/>
        <w:t>Th</w:t>
      </w:r>
      <w:r w:rsidR="00DF1C28" w:rsidRPr="00C3111A">
        <w:rPr>
          <w:rFonts w:ascii="Arial" w:hAnsi="Arial" w:cs="Arial"/>
        </w:rPr>
        <w:t xml:space="preserve">e MARECA </w:t>
      </w:r>
      <w:r w:rsidR="006219B5" w:rsidRPr="00C3111A">
        <w:rPr>
          <w:rFonts w:ascii="Arial" w:hAnsi="Arial" w:cs="Arial"/>
        </w:rPr>
        <w:t xml:space="preserve">(national study of </w:t>
      </w:r>
      <w:r w:rsidR="006219B5" w:rsidRPr="00C3111A">
        <w:rPr>
          <w:rFonts w:ascii="Arial" w:hAnsi="Arial" w:cs="Arial"/>
          <w:u w:val="single"/>
        </w:rPr>
        <w:t>ma</w:t>
      </w:r>
      <w:r w:rsidR="006219B5" w:rsidRPr="00C3111A">
        <w:rPr>
          <w:rFonts w:ascii="Arial" w:hAnsi="Arial" w:cs="Arial"/>
        </w:rPr>
        <w:t xml:space="preserve">nagement of breast cancer </w:t>
      </w:r>
      <w:proofErr w:type="spellStart"/>
      <w:r w:rsidR="006219B5" w:rsidRPr="00C3111A">
        <w:rPr>
          <w:rFonts w:ascii="Arial" w:hAnsi="Arial" w:cs="Arial"/>
        </w:rPr>
        <w:t>locoregional</w:t>
      </w:r>
      <w:proofErr w:type="spellEnd"/>
      <w:r w:rsidR="006219B5" w:rsidRPr="00C3111A">
        <w:rPr>
          <w:rFonts w:ascii="Arial" w:hAnsi="Arial" w:cs="Arial"/>
        </w:rPr>
        <w:t xml:space="preserve"> </w:t>
      </w:r>
      <w:r w:rsidR="006219B5" w:rsidRPr="00C3111A">
        <w:rPr>
          <w:rFonts w:ascii="Arial" w:hAnsi="Arial" w:cs="Arial"/>
          <w:u w:val="single"/>
        </w:rPr>
        <w:t>re</w:t>
      </w:r>
      <w:r w:rsidR="006219B5" w:rsidRPr="00C3111A">
        <w:rPr>
          <w:rFonts w:ascii="Arial" w:hAnsi="Arial" w:cs="Arial"/>
        </w:rPr>
        <w:t>currence and oncologi</w:t>
      </w:r>
      <w:r w:rsidR="006219B5" w:rsidRPr="00C3111A">
        <w:rPr>
          <w:rFonts w:ascii="Arial" w:hAnsi="Arial" w:cs="Arial"/>
          <w:u w:val="single"/>
        </w:rPr>
        <w:t>ca</w:t>
      </w:r>
      <w:r w:rsidR="006219B5" w:rsidRPr="00C3111A">
        <w:rPr>
          <w:rFonts w:ascii="Arial" w:hAnsi="Arial" w:cs="Arial"/>
        </w:rPr>
        <w:t xml:space="preserve">l outcomes) </w:t>
      </w:r>
      <w:r w:rsidR="00DF1C28" w:rsidRPr="00C3111A">
        <w:rPr>
          <w:rFonts w:ascii="Arial" w:hAnsi="Arial" w:cs="Arial"/>
        </w:rPr>
        <w:t>study</w:t>
      </w:r>
      <w:r w:rsidRPr="00C3111A">
        <w:rPr>
          <w:rFonts w:ascii="Arial" w:hAnsi="Arial" w:cs="Arial"/>
        </w:rPr>
        <w:t xml:space="preserve"> national practice questionnaire</w:t>
      </w:r>
      <w:r w:rsidR="0036024D" w:rsidRPr="00C3111A">
        <w:rPr>
          <w:rFonts w:ascii="Arial" w:hAnsi="Arial" w:cs="Arial"/>
        </w:rPr>
        <w:t xml:space="preserve"> (NPQ)</w:t>
      </w:r>
      <w:r w:rsidR="00DF1C28" w:rsidRPr="00C3111A">
        <w:rPr>
          <w:rFonts w:ascii="Arial" w:hAnsi="Arial" w:cs="Arial"/>
        </w:rPr>
        <w:t xml:space="preserve"> </w:t>
      </w:r>
      <w:r w:rsidRPr="00C3111A">
        <w:rPr>
          <w:rFonts w:ascii="Arial" w:hAnsi="Arial" w:cs="Arial"/>
        </w:rPr>
        <w:t xml:space="preserve">aimed to establish current practice of </w:t>
      </w:r>
      <w:r w:rsidR="00DF1C28" w:rsidRPr="00C3111A">
        <w:rPr>
          <w:rFonts w:ascii="Arial" w:hAnsi="Arial" w:cs="Arial"/>
        </w:rPr>
        <w:t xml:space="preserve">UK </w:t>
      </w:r>
      <w:r w:rsidRPr="00C3111A">
        <w:rPr>
          <w:rFonts w:ascii="Arial" w:hAnsi="Arial" w:cs="Arial"/>
        </w:rPr>
        <w:t>breast MDTs regarding management of LRR</w:t>
      </w:r>
      <w:r w:rsidR="000661E7" w:rsidRPr="00C3111A">
        <w:rPr>
          <w:rFonts w:ascii="Arial" w:hAnsi="Arial" w:cs="Arial"/>
        </w:rPr>
        <w:t>, through standardised theoretical patient vignettes</w:t>
      </w:r>
      <w:r w:rsidRPr="00C3111A">
        <w:rPr>
          <w:rFonts w:ascii="Arial" w:hAnsi="Arial" w:cs="Arial"/>
        </w:rPr>
        <w:t>. It forms th</w:t>
      </w:r>
      <w:r w:rsidR="006C0738" w:rsidRPr="00C3111A">
        <w:rPr>
          <w:rFonts w:ascii="Arial" w:hAnsi="Arial" w:cs="Arial"/>
        </w:rPr>
        <w:t xml:space="preserve">e </w:t>
      </w:r>
      <w:r w:rsidRPr="00C3111A">
        <w:rPr>
          <w:rFonts w:ascii="Arial" w:hAnsi="Arial" w:cs="Arial"/>
        </w:rPr>
        <w:t xml:space="preserve">first phase of the </w:t>
      </w:r>
      <w:r w:rsidR="008F76B2" w:rsidRPr="00C3111A">
        <w:rPr>
          <w:rFonts w:ascii="Arial" w:hAnsi="Arial" w:cs="Arial"/>
        </w:rPr>
        <w:t>MARECA</w:t>
      </w:r>
      <w:r w:rsidR="006C0738" w:rsidRPr="00C3111A">
        <w:rPr>
          <w:rFonts w:ascii="Arial" w:hAnsi="Arial" w:cs="Arial"/>
        </w:rPr>
        <w:t xml:space="preserve"> study</w:t>
      </w:r>
      <w:r w:rsidRPr="00C3111A">
        <w:rPr>
          <w:rFonts w:ascii="Arial" w:hAnsi="Arial" w:cs="Arial"/>
        </w:rPr>
        <w:t>;</w:t>
      </w:r>
      <w:r w:rsidR="006C0738" w:rsidRPr="00C3111A">
        <w:rPr>
          <w:rFonts w:ascii="Arial" w:hAnsi="Arial" w:cs="Arial"/>
        </w:rPr>
        <w:t xml:space="preserve"> a prospective,</w:t>
      </w:r>
      <w:r w:rsidR="00F06DDD" w:rsidRPr="00C3111A">
        <w:rPr>
          <w:rFonts w:ascii="Arial" w:hAnsi="Arial" w:cs="Arial"/>
        </w:rPr>
        <w:t xml:space="preserve"> observational</w:t>
      </w:r>
      <w:r w:rsidR="006C0738" w:rsidRPr="00C3111A">
        <w:rPr>
          <w:rFonts w:ascii="Arial" w:hAnsi="Arial" w:cs="Arial"/>
        </w:rPr>
        <w:t xml:space="preserve"> multicentre longitudinal cohort study </w:t>
      </w:r>
      <w:r w:rsidRPr="00C3111A">
        <w:rPr>
          <w:rFonts w:ascii="Arial" w:hAnsi="Arial" w:cs="Arial"/>
        </w:rPr>
        <w:t>examining</w:t>
      </w:r>
      <w:r w:rsidR="006C0738" w:rsidRPr="00C3111A">
        <w:rPr>
          <w:rFonts w:ascii="Arial" w:hAnsi="Arial" w:cs="Arial"/>
        </w:rPr>
        <w:t xml:space="preserve"> the management </w:t>
      </w:r>
      <w:r w:rsidRPr="00C3111A">
        <w:rPr>
          <w:rFonts w:ascii="Arial" w:hAnsi="Arial" w:cs="Arial"/>
        </w:rPr>
        <w:t xml:space="preserve">and outcomes </w:t>
      </w:r>
      <w:r w:rsidR="006C0738" w:rsidRPr="00C3111A">
        <w:rPr>
          <w:rFonts w:ascii="Arial" w:hAnsi="Arial" w:cs="Arial"/>
        </w:rPr>
        <w:t xml:space="preserve">of </w:t>
      </w:r>
      <w:r w:rsidR="00F06DDD" w:rsidRPr="00C3111A">
        <w:rPr>
          <w:rFonts w:ascii="Arial" w:hAnsi="Arial" w:cs="Arial"/>
        </w:rPr>
        <w:t xml:space="preserve">UK </w:t>
      </w:r>
      <w:r w:rsidR="006C0738" w:rsidRPr="00C3111A">
        <w:rPr>
          <w:rFonts w:ascii="Arial" w:hAnsi="Arial" w:cs="Arial"/>
        </w:rPr>
        <w:t xml:space="preserve">breast cancer </w:t>
      </w:r>
      <w:r w:rsidR="00F06DDD" w:rsidRPr="00C3111A">
        <w:rPr>
          <w:rFonts w:ascii="Arial" w:hAnsi="Arial" w:cs="Arial"/>
        </w:rPr>
        <w:t xml:space="preserve">patients diagnosed with </w:t>
      </w:r>
      <w:r w:rsidR="006C0738" w:rsidRPr="00C3111A">
        <w:rPr>
          <w:rFonts w:ascii="Arial" w:hAnsi="Arial" w:cs="Arial"/>
        </w:rPr>
        <w:t>LRR</w:t>
      </w:r>
      <w:r w:rsidR="00F06DDD" w:rsidRPr="00C3111A">
        <w:rPr>
          <w:rFonts w:ascii="Arial" w:hAnsi="Arial" w:cs="Arial"/>
        </w:rPr>
        <w:t xml:space="preserve"> +/- distant metastasis</w:t>
      </w:r>
      <w:r w:rsidR="006C0738" w:rsidRPr="00C3111A">
        <w:rPr>
          <w:rFonts w:ascii="Arial" w:hAnsi="Arial" w:cs="Arial"/>
        </w:rPr>
        <w:t xml:space="preserve">. </w:t>
      </w:r>
    </w:p>
    <w:p w14:paraId="6A75C715" w14:textId="242E0C25" w:rsidR="006C0738" w:rsidRPr="00C3111A" w:rsidRDefault="006C0738" w:rsidP="006C0738">
      <w:pPr>
        <w:rPr>
          <w:rFonts w:ascii="Arial" w:hAnsi="Arial" w:cs="Arial"/>
        </w:rPr>
      </w:pPr>
    </w:p>
    <w:p w14:paraId="5E47257B" w14:textId="77777777" w:rsidR="006C0738" w:rsidRPr="00E63199" w:rsidRDefault="006C0738" w:rsidP="006C0738">
      <w:pPr>
        <w:rPr>
          <w:rFonts w:ascii="Arial" w:hAnsi="Arial" w:cs="Arial"/>
        </w:rPr>
      </w:pPr>
    </w:p>
    <w:p w14:paraId="48A2A5C6" w14:textId="656C3AD7" w:rsidR="00DC61BB" w:rsidRPr="00C3111A" w:rsidRDefault="00B45F58" w:rsidP="00096CD0">
      <w:pPr>
        <w:rPr>
          <w:rFonts w:ascii="Arial" w:hAnsi="Arial" w:cs="Arial"/>
          <w:color w:val="000000"/>
        </w:rPr>
      </w:pPr>
      <w:r w:rsidRPr="00E63199">
        <w:rPr>
          <w:rFonts w:ascii="Arial" w:hAnsi="Arial" w:cs="Arial"/>
          <w:b/>
          <w:u w:val="single"/>
        </w:rPr>
        <w:t xml:space="preserve">2. </w:t>
      </w:r>
      <w:r w:rsidR="00DC61BB" w:rsidRPr="00E63199">
        <w:rPr>
          <w:rFonts w:ascii="Arial" w:hAnsi="Arial" w:cs="Arial"/>
          <w:b/>
          <w:u w:val="single"/>
        </w:rPr>
        <w:t>Methods</w:t>
      </w:r>
    </w:p>
    <w:p w14:paraId="7DD6ECA5" w14:textId="6CF46D7D" w:rsidR="00DC61BB" w:rsidRPr="00E63199" w:rsidRDefault="00535457" w:rsidP="00BE3F3D">
      <w:pPr>
        <w:spacing w:line="480" w:lineRule="auto"/>
        <w:rPr>
          <w:rFonts w:ascii="Arial" w:hAnsi="Arial" w:cs="Arial"/>
        </w:rPr>
      </w:pPr>
      <w:r w:rsidRPr="00E63199">
        <w:rPr>
          <w:rFonts w:ascii="Arial" w:hAnsi="Arial" w:cs="Arial"/>
        </w:rPr>
        <w:t>UK breast</w:t>
      </w:r>
      <w:r w:rsidR="00DC61BB" w:rsidRPr="00E63199">
        <w:rPr>
          <w:rFonts w:ascii="Arial" w:hAnsi="Arial" w:cs="Arial"/>
        </w:rPr>
        <w:t xml:space="preserve"> units were </w:t>
      </w:r>
      <w:r w:rsidRPr="00E63199">
        <w:rPr>
          <w:rFonts w:ascii="Arial" w:hAnsi="Arial" w:cs="Arial"/>
        </w:rPr>
        <w:t>invited to</w:t>
      </w:r>
      <w:r w:rsidR="00DC61BB" w:rsidRPr="00E63199">
        <w:rPr>
          <w:rFonts w:ascii="Arial" w:hAnsi="Arial" w:cs="Arial"/>
        </w:rPr>
        <w:t xml:space="preserve"> </w:t>
      </w:r>
      <w:r w:rsidR="0036024D" w:rsidRPr="00E63199">
        <w:rPr>
          <w:rFonts w:ascii="Arial" w:hAnsi="Arial" w:cs="Arial"/>
        </w:rPr>
        <w:t xml:space="preserve">participate in the MARECA study </w:t>
      </w:r>
      <w:r w:rsidR="004E7100" w:rsidRPr="00E63199">
        <w:rPr>
          <w:rFonts w:ascii="Arial" w:hAnsi="Arial" w:cs="Arial"/>
        </w:rPr>
        <w:t xml:space="preserve">by email </w:t>
      </w:r>
      <w:r w:rsidR="0036024D" w:rsidRPr="00E63199">
        <w:rPr>
          <w:rFonts w:ascii="Arial" w:hAnsi="Arial" w:cs="Arial"/>
        </w:rPr>
        <w:t xml:space="preserve">and </w:t>
      </w:r>
      <w:r w:rsidR="00E17636" w:rsidRPr="00E63199">
        <w:rPr>
          <w:rFonts w:ascii="Arial" w:hAnsi="Arial" w:cs="Arial"/>
        </w:rPr>
        <w:t xml:space="preserve">to </w:t>
      </w:r>
      <w:r w:rsidR="00DC61BB" w:rsidRPr="00E63199">
        <w:rPr>
          <w:rFonts w:ascii="Arial" w:hAnsi="Arial" w:cs="Arial"/>
        </w:rPr>
        <w:t>take part</w:t>
      </w:r>
      <w:r w:rsidR="0036024D" w:rsidRPr="00E63199">
        <w:rPr>
          <w:rFonts w:ascii="Arial" w:hAnsi="Arial" w:cs="Arial"/>
        </w:rPr>
        <w:t xml:space="preserve"> in the </w:t>
      </w:r>
      <w:r w:rsidRPr="00E63199">
        <w:rPr>
          <w:rFonts w:ascii="Arial" w:hAnsi="Arial" w:cs="Arial"/>
        </w:rPr>
        <w:t xml:space="preserve">MDT </w:t>
      </w:r>
      <w:r w:rsidR="0036024D" w:rsidRPr="00E63199">
        <w:rPr>
          <w:rFonts w:ascii="Arial" w:hAnsi="Arial" w:cs="Arial"/>
        </w:rPr>
        <w:t xml:space="preserve">NPQ.  </w:t>
      </w:r>
      <w:r w:rsidR="00DC61BB" w:rsidRPr="00E63199">
        <w:rPr>
          <w:rFonts w:ascii="Arial" w:hAnsi="Arial" w:cs="Arial"/>
        </w:rPr>
        <w:t xml:space="preserve">As with previous </w:t>
      </w:r>
      <w:r w:rsidRPr="00E63199">
        <w:rPr>
          <w:rFonts w:ascii="Arial" w:hAnsi="Arial" w:cs="Arial"/>
        </w:rPr>
        <w:t xml:space="preserve">UK </w:t>
      </w:r>
      <w:proofErr w:type="gramStart"/>
      <w:r w:rsidR="00DC61BB" w:rsidRPr="00E63199">
        <w:rPr>
          <w:rFonts w:ascii="Arial" w:hAnsi="Arial" w:cs="Arial"/>
        </w:rPr>
        <w:t>N</w:t>
      </w:r>
      <w:r w:rsidR="0036024D" w:rsidRPr="00E63199">
        <w:rPr>
          <w:rFonts w:ascii="Arial" w:hAnsi="Arial" w:cs="Arial"/>
        </w:rPr>
        <w:t>PQ</w:t>
      </w:r>
      <w:r w:rsidR="00DC61BB" w:rsidRPr="00E63199">
        <w:rPr>
          <w:rFonts w:ascii="Arial" w:hAnsi="Arial" w:cs="Arial"/>
        </w:rPr>
        <w:t>s</w:t>
      </w:r>
      <w:proofErr w:type="gramEnd"/>
      <w:r w:rsidR="00371174" w:rsidRPr="00E63199">
        <w:rPr>
          <w:rFonts w:ascii="Arial" w:hAnsi="Arial" w:cs="Arial"/>
        </w:rPr>
        <w:fldChar w:fldCharType="begin">
          <w:fldData xml:space="preserve">PEVuZE5vdGU+PENpdGU+PEF1dGhvcj5NeWx2YWdhbmFtPC9BdXRob3I+PFllYXI+MjAxNzwvWWVh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</w:fldData>
        </w:fldChar>
      </w:r>
      <w:r w:rsidR="00CE1387">
        <w:rPr>
          <w:rFonts w:ascii="Arial" w:hAnsi="Arial" w:cs="Arial"/>
        </w:rPr>
        <w:instrText xml:space="preserve"> ADDIN EN.CITE </w:instrText>
      </w:r>
      <w:r w:rsidR="00CE1387">
        <w:rPr>
          <w:rFonts w:ascii="Arial" w:hAnsi="Arial" w:cs="Arial"/>
        </w:rPr>
        <w:fldChar w:fldCharType="begin">
          <w:fldData xml:space="preserve">PEVuZE5vdGU+PENpdGU+PEF1dGhvcj5NeWx2YWdhbmFtPC9BdXRob3I+PFllYXI+MjAxNzwvWWVh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</w:fldData>
        </w:fldChar>
      </w:r>
      <w:r w:rsidR="00CE1387">
        <w:rPr>
          <w:rFonts w:ascii="Arial" w:hAnsi="Arial" w:cs="Arial"/>
        </w:rPr>
        <w:instrText xml:space="preserve"> ADDIN EN.CITE.DATA </w:instrText>
      </w:r>
      <w:r w:rsidR="00CE1387">
        <w:rPr>
          <w:rFonts w:ascii="Arial" w:hAnsi="Arial" w:cs="Arial"/>
        </w:rPr>
      </w:r>
      <w:r w:rsidR="00CE1387">
        <w:rPr>
          <w:rFonts w:ascii="Arial" w:hAnsi="Arial" w:cs="Arial"/>
        </w:rPr>
        <w:fldChar w:fldCharType="end"/>
      </w:r>
      <w:r w:rsidR="00371174" w:rsidRPr="00E63199">
        <w:rPr>
          <w:rFonts w:ascii="Arial" w:hAnsi="Arial" w:cs="Arial"/>
        </w:rPr>
      </w:r>
      <w:r w:rsidR="00371174" w:rsidRPr="00E63199">
        <w:rPr>
          <w:rFonts w:ascii="Arial" w:hAnsi="Arial" w:cs="Arial"/>
        </w:rPr>
        <w:fldChar w:fldCharType="separate"/>
      </w:r>
      <w:r w:rsidR="00CE1387">
        <w:rPr>
          <w:rFonts w:ascii="Arial" w:hAnsi="Arial" w:cs="Arial"/>
          <w:noProof/>
        </w:rPr>
        <w:t>[15, 16]</w:t>
      </w:r>
      <w:r w:rsidR="00371174" w:rsidRPr="00E63199">
        <w:rPr>
          <w:rFonts w:ascii="Arial" w:hAnsi="Arial" w:cs="Arial"/>
        </w:rPr>
        <w:fldChar w:fldCharType="end"/>
      </w:r>
      <w:r w:rsidR="00DC61BB" w:rsidRPr="00E63199">
        <w:rPr>
          <w:rFonts w:ascii="Arial" w:hAnsi="Arial" w:cs="Arial"/>
        </w:rPr>
        <w:t xml:space="preserve">, </w:t>
      </w:r>
      <w:r w:rsidR="0036024D" w:rsidRPr="00E63199">
        <w:rPr>
          <w:rFonts w:ascii="Arial" w:hAnsi="Arial" w:cs="Arial"/>
        </w:rPr>
        <w:t>MDTs</w:t>
      </w:r>
      <w:r w:rsidR="00DC61BB" w:rsidRPr="00E63199">
        <w:rPr>
          <w:rFonts w:ascii="Arial" w:hAnsi="Arial" w:cs="Arial"/>
        </w:rPr>
        <w:t xml:space="preserve"> were invited to </w:t>
      </w:r>
      <w:r w:rsidR="00E54D96">
        <w:rPr>
          <w:rFonts w:ascii="Arial" w:hAnsi="Arial" w:cs="Arial"/>
        </w:rPr>
        <w:t>complete the questionnaire between</w:t>
      </w:r>
      <w:r w:rsidR="00DC61BB" w:rsidRPr="00E63199">
        <w:rPr>
          <w:rFonts w:ascii="Arial" w:hAnsi="Arial" w:cs="Arial"/>
        </w:rPr>
        <w:t xml:space="preserve"> </w:t>
      </w:r>
      <w:r w:rsidRPr="00E63199">
        <w:rPr>
          <w:rFonts w:ascii="Arial" w:hAnsi="Arial" w:cs="Arial"/>
        </w:rPr>
        <w:t>February 2021</w:t>
      </w:r>
      <w:r w:rsidR="00E54D96">
        <w:rPr>
          <w:rFonts w:ascii="Arial" w:hAnsi="Arial" w:cs="Arial"/>
        </w:rPr>
        <w:t xml:space="preserve">and </w:t>
      </w:r>
      <w:r w:rsidR="00371174" w:rsidRPr="00E63199">
        <w:rPr>
          <w:rFonts w:ascii="Arial" w:hAnsi="Arial" w:cs="Arial"/>
        </w:rPr>
        <w:t>August 2021</w:t>
      </w:r>
      <w:r w:rsidR="00DC61BB" w:rsidRPr="00E63199">
        <w:rPr>
          <w:rFonts w:ascii="Arial" w:hAnsi="Arial" w:cs="Arial"/>
        </w:rPr>
        <w:t xml:space="preserve"> via </w:t>
      </w:r>
      <w:r w:rsidR="00E17636" w:rsidRPr="00E63199">
        <w:rPr>
          <w:rFonts w:ascii="Arial" w:hAnsi="Arial" w:cs="Arial"/>
        </w:rPr>
        <w:t xml:space="preserve">national </w:t>
      </w:r>
      <w:r w:rsidR="00DC61BB" w:rsidRPr="00E63199">
        <w:rPr>
          <w:rFonts w:ascii="Arial" w:hAnsi="Arial" w:cs="Arial"/>
        </w:rPr>
        <w:t>professional and research organisations</w:t>
      </w:r>
      <w:r w:rsidR="00371174" w:rsidRPr="00E63199">
        <w:rPr>
          <w:rFonts w:ascii="Arial" w:hAnsi="Arial" w:cs="Arial"/>
        </w:rPr>
        <w:t>.</w:t>
      </w:r>
      <w:r w:rsidR="00DC61BB" w:rsidRPr="00E63199">
        <w:rPr>
          <w:rFonts w:ascii="Arial" w:hAnsi="Arial" w:cs="Arial"/>
        </w:rPr>
        <w:t xml:space="preserve"> These included the </w:t>
      </w:r>
      <w:r w:rsidR="00371174" w:rsidRPr="00E63199">
        <w:rPr>
          <w:rFonts w:ascii="Arial" w:hAnsi="Arial" w:cs="Arial"/>
        </w:rPr>
        <w:t xml:space="preserve">Association of Breast Surgery, </w:t>
      </w:r>
      <w:r w:rsidR="00E17636" w:rsidRPr="00E63199">
        <w:rPr>
          <w:rFonts w:ascii="Arial" w:hAnsi="Arial" w:cs="Arial"/>
        </w:rPr>
        <w:t xml:space="preserve">iBRA-NET, </w:t>
      </w:r>
      <w:r w:rsidR="008C5347" w:rsidRPr="00E63199">
        <w:rPr>
          <w:rFonts w:ascii="Arial" w:hAnsi="Arial" w:cs="Arial"/>
        </w:rPr>
        <w:t xml:space="preserve">the </w:t>
      </w:r>
      <w:r w:rsidR="00DC61BB" w:rsidRPr="00E63199">
        <w:rPr>
          <w:rFonts w:ascii="Arial" w:hAnsi="Arial" w:cs="Arial"/>
        </w:rPr>
        <w:t>Mammary Fold (</w:t>
      </w:r>
      <w:r w:rsidR="008C5347" w:rsidRPr="00E63199">
        <w:rPr>
          <w:rFonts w:ascii="Arial" w:hAnsi="Arial" w:cs="Arial"/>
        </w:rPr>
        <w:t xml:space="preserve">national breast trainees association), </w:t>
      </w:r>
      <w:r w:rsidR="00E17636" w:rsidRPr="00E63199">
        <w:rPr>
          <w:rFonts w:ascii="Arial" w:hAnsi="Arial" w:cs="Arial"/>
        </w:rPr>
        <w:t>Breast Cancer Trainees Research Collaborative Group, and the Association of Breast Clinicians.</w:t>
      </w:r>
      <w:r w:rsidR="007F4B8B" w:rsidRPr="00E63199">
        <w:rPr>
          <w:rFonts w:ascii="Arial" w:hAnsi="Arial" w:cs="Arial"/>
        </w:rPr>
        <w:t xml:space="preserve"> </w:t>
      </w:r>
      <w:r w:rsidR="00D63D3C" w:rsidRPr="00E63199">
        <w:rPr>
          <w:rFonts w:ascii="Arial" w:hAnsi="Arial" w:cs="Arial"/>
        </w:rPr>
        <w:t>Further reminder invitations were sent via these organisations during the stated 6 month</w:t>
      </w:r>
      <w:r w:rsidR="00E02DCC" w:rsidRPr="00E63199">
        <w:rPr>
          <w:rFonts w:ascii="Arial" w:hAnsi="Arial" w:cs="Arial"/>
        </w:rPr>
        <w:t xml:space="preserve"> period to optimise</w:t>
      </w:r>
      <w:r w:rsidR="00D63D3C" w:rsidRPr="00E63199">
        <w:rPr>
          <w:rFonts w:ascii="Arial" w:hAnsi="Arial" w:cs="Arial"/>
        </w:rPr>
        <w:t xml:space="preserve"> response rates. </w:t>
      </w:r>
      <w:r w:rsidR="0036024D" w:rsidRPr="00E63199">
        <w:rPr>
          <w:rFonts w:ascii="Arial" w:hAnsi="Arial" w:cs="Arial"/>
        </w:rPr>
        <w:t>No information was collected on units that did not take part.</w:t>
      </w:r>
    </w:p>
    <w:p w14:paraId="4B474880" w14:textId="77777777" w:rsidR="007629D5" w:rsidRPr="00E63199" w:rsidRDefault="007629D5" w:rsidP="00BE3F3D">
      <w:pPr>
        <w:spacing w:line="480" w:lineRule="auto"/>
        <w:rPr>
          <w:rFonts w:ascii="Arial" w:hAnsi="Arial" w:cs="Arial"/>
        </w:rPr>
      </w:pPr>
    </w:p>
    <w:p w14:paraId="6D60D564" w14:textId="0FFB7606" w:rsidR="00523B9F" w:rsidRPr="00E63199" w:rsidRDefault="00BE3F3D" w:rsidP="00BE3F3D">
      <w:pPr>
        <w:spacing w:line="480" w:lineRule="auto"/>
        <w:rPr>
          <w:rFonts w:ascii="Arial" w:hAnsi="Arial" w:cs="Arial"/>
        </w:rPr>
      </w:pPr>
      <w:r w:rsidRPr="00E63199">
        <w:rPr>
          <w:rFonts w:ascii="Arial" w:hAnsi="Arial" w:cs="Arial"/>
        </w:rPr>
        <w:t>Members of the MARECA steering committee developed the NPQ, which was piloted in two centres</w:t>
      </w:r>
      <w:r w:rsidR="009C3B23" w:rsidRPr="00E63199">
        <w:rPr>
          <w:rFonts w:ascii="Arial" w:hAnsi="Arial" w:cs="Arial"/>
        </w:rPr>
        <w:t xml:space="preserve"> </w:t>
      </w:r>
      <w:r w:rsidRPr="00E63199">
        <w:rPr>
          <w:rFonts w:ascii="Arial" w:hAnsi="Arial" w:cs="Arial"/>
        </w:rPr>
        <w:t>and iteratively modified according to feedback to ensure face</w:t>
      </w:r>
      <w:r w:rsidR="00E123E0" w:rsidRPr="00E63199">
        <w:rPr>
          <w:rFonts w:ascii="Arial" w:hAnsi="Arial" w:cs="Arial"/>
        </w:rPr>
        <w:t xml:space="preserve"> and content</w:t>
      </w:r>
      <w:r w:rsidRPr="00E63199">
        <w:rPr>
          <w:rFonts w:ascii="Arial" w:hAnsi="Arial" w:cs="Arial"/>
        </w:rPr>
        <w:t xml:space="preserve"> validity and </w:t>
      </w:r>
      <w:r w:rsidR="004E2EF9" w:rsidRPr="00E63199">
        <w:rPr>
          <w:rFonts w:ascii="Arial" w:hAnsi="Arial" w:cs="Arial"/>
        </w:rPr>
        <w:t>to be user friendly</w:t>
      </w:r>
      <w:r w:rsidRPr="00E63199">
        <w:rPr>
          <w:rFonts w:ascii="Arial" w:hAnsi="Arial" w:cs="Arial"/>
        </w:rPr>
        <w:t xml:space="preserve">. The final </w:t>
      </w:r>
      <w:r w:rsidR="0016750E" w:rsidRPr="00E63199">
        <w:rPr>
          <w:rFonts w:ascii="Arial" w:hAnsi="Arial" w:cs="Arial"/>
        </w:rPr>
        <w:t>28</w:t>
      </w:r>
      <w:r w:rsidR="003F074F">
        <w:rPr>
          <w:rFonts w:ascii="Arial" w:hAnsi="Arial" w:cs="Arial"/>
        </w:rPr>
        <w:t>-</w:t>
      </w:r>
      <w:r w:rsidRPr="00E63199">
        <w:rPr>
          <w:rFonts w:ascii="Arial" w:hAnsi="Arial" w:cs="Arial"/>
        </w:rPr>
        <w:t>item questionnaire collected data on MDT demographics</w:t>
      </w:r>
      <w:r w:rsidR="00CA4033" w:rsidRPr="00E63199">
        <w:rPr>
          <w:rFonts w:ascii="Arial" w:hAnsi="Arial" w:cs="Arial"/>
        </w:rPr>
        <w:t xml:space="preserve"> and the</w:t>
      </w:r>
      <w:r w:rsidR="00511D42" w:rsidRPr="00E63199">
        <w:rPr>
          <w:rFonts w:ascii="Arial" w:hAnsi="Arial" w:cs="Arial"/>
        </w:rPr>
        <w:t xml:space="preserve"> </w:t>
      </w:r>
      <w:r w:rsidR="00B9277B" w:rsidRPr="00E63199">
        <w:rPr>
          <w:rFonts w:ascii="Arial" w:hAnsi="Arial" w:cs="Arial"/>
        </w:rPr>
        <w:t xml:space="preserve">estimated </w:t>
      </w:r>
      <w:r w:rsidR="003822FE" w:rsidRPr="00E63199">
        <w:rPr>
          <w:rFonts w:ascii="Arial" w:hAnsi="Arial" w:cs="Arial"/>
        </w:rPr>
        <w:t>number</w:t>
      </w:r>
      <w:r w:rsidR="00213659" w:rsidRPr="00E63199">
        <w:rPr>
          <w:rFonts w:ascii="Arial" w:hAnsi="Arial" w:cs="Arial"/>
        </w:rPr>
        <w:t xml:space="preserve"> of patients diagnosed with LRR +/- distant metastasis</w:t>
      </w:r>
      <w:r w:rsidR="003822FE" w:rsidRPr="00E63199">
        <w:rPr>
          <w:rFonts w:ascii="Arial" w:hAnsi="Arial" w:cs="Arial"/>
        </w:rPr>
        <w:t xml:space="preserve"> in the participating unit per year</w:t>
      </w:r>
      <w:r w:rsidR="00213659" w:rsidRPr="00E63199">
        <w:rPr>
          <w:rFonts w:ascii="Arial" w:hAnsi="Arial" w:cs="Arial"/>
        </w:rPr>
        <w:t xml:space="preserve"> (compared to the </w:t>
      </w:r>
      <w:r w:rsidR="00B9277B" w:rsidRPr="00E63199">
        <w:rPr>
          <w:rFonts w:ascii="Arial" w:hAnsi="Arial" w:cs="Arial"/>
        </w:rPr>
        <w:t xml:space="preserve">estimated </w:t>
      </w:r>
      <w:r w:rsidR="00213659" w:rsidRPr="00E63199">
        <w:rPr>
          <w:rFonts w:ascii="Arial" w:hAnsi="Arial" w:cs="Arial"/>
        </w:rPr>
        <w:t>number of primary breast cancer managed</w:t>
      </w:r>
      <w:r w:rsidR="003822FE" w:rsidRPr="00E63199">
        <w:rPr>
          <w:rFonts w:ascii="Arial" w:hAnsi="Arial" w:cs="Arial"/>
        </w:rPr>
        <w:t xml:space="preserve"> per year</w:t>
      </w:r>
      <w:r w:rsidR="00213659" w:rsidRPr="00E63199">
        <w:rPr>
          <w:rFonts w:ascii="Arial" w:hAnsi="Arial" w:cs="Arial"/>
        </w:rPr>
        <w:t>)</w:t>
      </w:r>
      <w:r w:rsidR="00CA4033" w:rsidRPr="00E63199">
        <w:rPr>
          <w:rFonts w:ascii="Arial" w:hAnsi="Arial" w:cs="Arial"/>
        </w:rPr>
        <w:t>.</w:t>
      </w:r>
      <w:r w:rsidR="003822FE" w:rsidRPr="00E63199">
        <w:rPr>
          <w:rFonts w:ascii="Arial" w:hAnsi="Arial" w:cs="Arial"/>
        </w:rPr>
        <w:t xml:space="preserve"> </w:t>
      </w:r>
      <w:r w:rsidR="00CA4033" w:rsidRPr="00E63199">
        <w:rPr>
          <w:rFonts w:ascii="Arial" w:hAnsi="Arial" w:cs="Arial"/>
        </w:rPr>
        <w:t>S</w:t>
      </w:r>
      <w:r w:rsidR="003822FE" w:rsidRPr="00E63199">
        <w:rPr>
          <w:rFonts w:ascii="Arial" w:hAnsi="Arial" w:cs="Arial"/>
        </w:rPr>
        <w:t xml:space="preserve">cenario-based questions </w:t>
      </w:r>
      <w:r w:rsidR="00CA4033" w:rsidRPr="00E63199">
        <w:rPr>
          <w:rFonts w:ascii="Arial" w:hAnsi="Arial" w:cs="Arial"/>
        </w:rPr>
        <w:t xml:space="preserve">were used </w:t>
      </w:r>
      <w:r w:rsidR="003822FE" w:rsidRPr="00E63199">
        <w:rPr>
          <w:rFonts w:ascii="Arial" w:hAnsi="Arial" w:cs="Arial"/>
        </w:rPr>
        <w:t xml:space="preserve">to elicit unit preference in pre-operative </w:t>
      </w:r>
      <w:r w:rsidR="008A0C42" w:rsidRPr="00E63199">
        <w:rPr>
          <w:rFonts w:ascii="Arial" w:hAnsi="Arial" w:cs="Arial"/>
        </w:rPr>
        <w:t xml:space="preserve">radiological </w:t>
      </w:r>
      <w:r w:rsidR="00E74A2B" w:rsidRPr="00E63199">
        <w:rPr>
          <w:rFonts w:ascii="Arial" w:hAnsi="Arial" w:cs="Arial"/>
        </w:rPr>
        <w:t>staging</w:t>
      </w:r>
      <w:r w:rsidR="003822FE" w:rsidRPr="00E63199">
        <w:rPr>
          <w:rFonts w:ascii="Arial" w:hAnsi="Arial" w:cs="Arial"/>
        </w:rPr>
        <w:t xml:space="preserve"> investigations, surgery to the breast (including questions specific to repeat breast conserving surgery and LRR resection in the presence of concurrent distant metastasis</w:t>
      </w:r>
      <w:r w:rsidR="00CA4033" w:rsidRPr="00E63199">
        <w:rPr>
          <w:rFonts w:ascii="Arial" w:hAnsi="Arial" w:cs="Arial"/>
        </w:rPr>
        <w:t>)</w:t>
      </w:r>
      <w:r w:rsidR="003822FE" w:rsidRPr="00E63199">
        <w:rPr>
          <w:rFonts w:ascii="Arial" w:hAnsi="Arial" w:cs="Arial"/>
        </w:rPr>
        <w:t xml:space="preserve">, surgery to the axilla </w:t>
      </w:r>
      <w:r w:rsidR="009C3B23" w:rsidRPr="00E63199">
        <w:rPr>
          <w:rFonts w:ascii="Arial" w:hAnsi="Arial" w:cs="Arial"/>
        </w:rPr>
        <w:t>(includi</w:t>
      </w:r>
      <w:r w:rsidR="00A33E48" w:rsidRPr="00E63199">
        <w:rPr>
          <w:rFonts w:ascii="Arial" w:hAnsi="Arial" w:cs="Arial"/>
        </w:rPr>
        <w:t xml:space="preserve">ng the unit’s preference on </w:t>
      </w:r>
      <w:r w:rsidR="009C3B23" w:rsidRPr="00E63199">
        <w:rPr>
          <w:rFonts w:ascii="Arial" w:hAnsi="Arial" w:cs="Arial"/>
        </w:rPr>
        <w:lastRenderedPageBreak/>
        <w:t xml:space="preserve">surgical staging of the axilla), decision to offer adjuvant treatment (including chemotherapy and radiotherapy </w:t>
      </w:r>
      <w:r w:rsidR="00CA4033" w:rsidRPr="00E63199">
        <w:rPr>
          <w:rFonts w:ascii="Arial" w:hAnsi="Arial" w:cs="Arial"/>
        </w:rPr>
        <w:t>based</w:t>
      </w:r>
      <w:r w:rsidR="00A33E48" w:rsidRPr="00E63199">
        <w:rPr>
          <w:rFonts w:ascii="Arial" w:hAnsi="Arial" w:cs="Arial"/>
        </w:rPr>
        <w:t xml:space="preserve"> on modifications</w:t>
      </w:r>
      <w:r w:rsidR="009C3B23" w:rsidRPr="00E63199">
        <w:rPr>
          <w:rFonts w:ascii="Arial" w:hAnsi="Arial" w:cs="Arial"/>
        </w:rPr>
        <w:t xml:space="preserve"> to the case scenario), and patient follow up policy. </w:t>
      </w:r>
      <w:r w:rsidR="00F82762" w:rsidRPr="00E63199">
        <w:rPr>
          <w:rFonts w:ascii="Arial" w:hAnsi="Arial" w:cs="Arial"/>
        </w:rPr>
        <w:t xml:space="preserve">The final </w:t>
      </w:r>
      <w:r w:rsidR="003F074F">
        <w:rPr>
          <w:rFonts w:ascii="Arial" w:hAnsi="Arial" w:cs="Arial"/>
        </w:rPr>
        <w:t xml:space="preserve">version of the </w:t>
      </w:r>
      <w:r w:rsidR="00F82762" w:rsidRPr="00E63199">
        <w:rPr>
          <w:rFonts w:ascii="Arial" w:hAnsi="Arial" w:cs="Arial"/>
        </w:rPr>
        <w:t>questionnaire is provided as</w:t>
      </w:r>
      <w:r w:rsidR="00CA4033" w:rsidRPr="00E63199">
        <w:rPr>
          <w:rFonts w:ascii="Arial" w:hAnsi="Arial" w:cs="Arial"/>
        </w:rPr>
        <w:t xml:space="preserve"> </w:t>
      </w:r>
      <w:r w:rsidR="00F82762" w:rsidRPr="00E63199">
        <w:rPr>
          <w:rFonts w:ascii="Arial" w:hAnsi="Arial" w:cs="Arial"/>
        </w:rPr>
        <w:t xml:space="preserve">supplementary </w:t>
      </w:r>
      <w:r w:rsidR="00067399" w:rsidRPr="00E63199">
        <w:rPr>
          <w:rFonts w:ascii="Arial" w:hAnsi="Arial" w:cs="Arial"/>
        </w:rPr>
        <w:t>document</w:t>
      </w:r>
      <w:r w:rsidR="002D217F" w:rsidRPr="00E63199">
        <w:rPr>
          <w:rFonts w:ascii="Arial" w:hAnsi="Arial" w:cs="Arial"/>
        </w:rPr>
        <w:t xml:space="preserve"> (</w:t>
      </w:r>
      <w:r w:rsidR="00A33E48" w:rsidRPr="00E63199">
        <w:rPr>
          <w:rFonts w:ascii="Arial" w:hAnsi="Arial" w:cs="Arial"/>
        </w:rPr>
        <w:t>see a</w:t>
      </w:r>
      <w:r w:rsidR="002D217F" w:rsidRPr="00E63199">
        <w:rPr>
          <w:rFonts w:ascii="Arial" w:hAnsi="Arial" w:cs="Arial"/>
        </w:rPr>
        <w:t>ppendi</w:t>
      </w:r>
      <w:r w:rsidR="0006006A">
        <w:rPr>
          <w:rFonts w:ascii="Arial" w:hAnsi="Arial" w:cs="Arial"/>
        </w:rPr>
        <w:t>ces item C</w:t>
      </w:r>
      <w:r w:rsidR="002D217F" w:rsidRPr="00E63199">
        <w:rPr>
          <w:rFonts w:ascii="Arial" w:hAnsi="Arial" w:cs="Arial"/>
        </w:rPr>
        <w:t>)</w:t>
      </w:r>
      <w:r w:rsidR="00F82762" w:rsidRPr="00E63199">
        <w:rPr>
          <w:rFonts w:ascii="Arial" w:hAnsi="Arial" w:cs="Arial"/>
        </w:rPr>
        <w:t>.</w:t>
      </w:r>
      <w:r w:rsidR="00CC021B" w:rsidRPr="00E63199">
        <w:rPr>
          <w:rFonts w:ascii="Arial" w:hAnsi="Arial" w:cs="Arial"/>
        </w:rPr>
        <w:t xml:space="preserve"> The questionnaire was issued </w:t>
      </w:r>
      <w:r w:rsidR="00ED155A" w:rsidRPr="00E63199">
        <w:rPr>
          <w:rFonts w:ascii="Arial" w:hAnsi="Arial" w:cs="Arial"/>
        </w:rPr>
        <w:t xml:space="preserve">to the participating MDTs via a </w:t>
      </w:r>
      <w:proofErr w:type="spellStart"/>
      <w:r w:rsidR="00ED155A" w:rsidRPr="00E63199">
        <w:rPr>
          <w:rFonts w:ascii="Arial" w:hAnsi="Arial" w:cs="Arial"/>
        </w:rPr>
        <w:t>SurveyMonkey</w:t>
      </w:r>
      <w:proofErr w:type="spellEnd"/>
      <w:r w:rsidR="00ED155A" w:rsidRPr="00E63199">
        <w:rPr>
          <w:rFonts w:ascii="Arial" w:hAnsi="Arial" w:cs="Arial"/>
        </w:rPr>
        <w:t xml:space="preserve"> online link (</w:t>
      </w:r>
      <w:hyperlink r:id="rId9" w:history="1">
        <w:r w:rsidR="00ED155A" w:rsidRPr="00E63199">
          <w:rPr>
            <w:rStyle w:val="Hyperlink"/>
            <w:rFonts w:ascii="Arial" w:hAnsi="Arial" w:cs="Arial"/>
          </w:rPr>
          <w:t>https://www.surveymonkey.co.uk/r/LBZKBFT</w:t>
        </w:r>
      </w:hyperlink>
      <w:r w:rsidR="00ED155A" w:rsidRPr="00E63199">
        <w:rPr>
          <w:rFonts w:ascii="Arial" w:hAnsi="Arial" w:cs="Arial"/>
        </w:rPr>
        <w:t>). R</w:t>
      </w:r>
      <w:r w:rsidRPr="00E63199">
        <w:rPr>
          <w:rFonts w:ascii="Arial" w:hAnsi="Arial" w:cs="Arial"/>
        </w:rPr>
        <w:t xml:space="preserve">espondents were asked to complete the questionnaire at their </w:t>
      </w:r>
      <w:r w:rsidR="00F751F6">
        <w:rPr>
          <w:rFonts w:ascii="Arial" w:hAnsi="Arial" w:cs="Arial"/>
        </w:rPr>
        <w:t xml:space="preserve">unit’s </w:t>
      </w:r>
      <w:r w:rsidRPr="00E63199">
        <w:rPr>
          <w:rFonts w:ascii="Arial" w:hAnsi="Arial" w:cs="Arial"/>
        </w:rPr>
        <w:t>weekly multidisciplinary meeting</w:t>
      </w:r>
      <w:r w:rsidR="00AE41C3" w:rsidRPr="00E63199">
        <w:rPr>
          <w:rFonts w:ascii="Arial" w:hAnsi="Arial" w:cs="Arial"/>
        </w:rPr>
        <w:t xml:space="preserve"> and also to indicate which members of the MDT were present for the questionnaire completion. </w:t>
      </w:r>
      <w:r w:rsidR="004C3D76" w:rsidRPr="0021783E">
        <w:rPr>
          <w:rFonts w:ascii="Arial" w:hAnsi="Arial" w:cs="Arial"/>
        </w:rPr>
        <w:t xml:space="preserve">The questionnaire was designed to be completed by the MDT as a whole, with cases being presented and a single treatment recommendation being put forward after MDT discussion. </w:t>
      </w:r>
      <w:r w:rsidR="00E123E0" w:rsidRPr="00E63199">
        <w:rPr>
          <w:rFonts w:ascii="Arial" w:hAnsi="Arial" w:cs="Arial"/>
        </w:rPr>
        <w:t>The c</w:t>
      </w:r>
      <w:r w:rsidR="00523B9F" w:rsidRPr="00E63199">
        <w:rPr>
          <w:rFonts w:ascii="Arial" w:hAnsi="Arial" w:cs="Arial"/>
        </w:rPr>
        <w:t>ompleted questionnaire was submitted by the local lead for the MARECA study</w:t>
      </w:r>
      <w:r w:rsidR="00F751F6">
        <w:rPr>
          <w:rFonts w:ascii="Arial" w:hAnsi="Arial" w:cs="Arial"/>
        </w:rPr>
        <w:t xml:space="preserve"> (see Appendices Table A for the list of MARECA study collaborators)</w:t>
      </w:r>
      <w:r w:rsidR="00523B9F" w:rsidRPr="00E63199">
        <w:rPr>
          <w:rFonts w:ascii="Arial" w:hAnsi="Arial" w:cs="Arial"/>
        </w:rPr>
        <w:t xml:space="preserve">. </w:t>
      </w:r>
      <w:r w:rsidR="00FA0B92" w:rsidRPr="00E63199">
        <w:rPr>
          <w:rFonts w:ascii="Arial" w:hAnsi="Arial" w:cs="Arial"/>
        </w:rPr>
        <w:t>No ethical approval was required for this NPQ phase of the MARECA study</w:t>
      </w:r>
      <w:r w:rsidR="00A777BB" w:rsidRPr="00E63199">
        <w:rPr>
          <w:rFonts w:ascii="Arial" w:hAnsi="Arial" w:cs="Arial"/>
        </w:rPr>
        <w:t xml:space="preserve"> as it was a survey of stated practice using hypothetical MDT cases and did not involve patients</w:t>
      </w:r>
      <w:r w:rsidR="00FA0B92" w:rsidRPr="00E63199">
        <w:rPr>
          <w:rFonts w:ascii="Arial" w:hAnsi="Arial" w:cs="Arial"/>
        </w:rPr>
        <w:t xml:space="preserve">. </w:t>
      </w:r>
    </w:p>
    <w:p w14:paraId="62A33741" w14:textId="77777777" w:rsidR="00523B9F" w:rsidRPr="00E63199" w:rsidRDefault="00523B9F" w:rsidP="00BE3F3D">
      <w:pPr>
        <w:spacing w:line="480" w:lineRule="auto"/>
        <w:rPr>
          <w:rFonts w:ascii="Arial" w:hAnsi="Arial" w:cs="Arial"/>
        </w:rPr>
      </w:pPr>
    </w:p>
    <w:p w14:paraId="756E9B29" w14:textId="41915EBD" w:rsidR="00517EEC" w:rsidRPr="00E63199" w:rsidRDefault="00BE3F3D" w:rsidP="00517EEC">
      <w:pPr>
        <w:spacing w:line="480" w:lineRule="auto"/>
        <w:rPr>
          <w:rFonts w:ascii="Arial" w:hAnsi="Arial" w:cs="Arial"/>
        </w:rPr>
      </w:pPr>
      <w:r w:rsidRPr="00E63199">
        <w:rPr>
          <w:rFonts w:ascii="Arial" w:hAnsi="Arial" w:cs="Arial"/>
        </w:rPr>
        <w:t>Descriptive summary statistics were calculated for each questionnaire item; categorical data were summarised by counts and percentages; continuous data w</w:t>
      </w:r>
      <w:r w:rsidR="00E123E0" w:rsidRPr="00E63199">
        <w:rPr>
          <w:rFonts w:ascii="Arial" w:hAnsi="Arial" w:cs="Arial"/>
        </w:rPr>
        <w:t>ere</w:t>
      </w:r>
      <w:r w:rsidRPr="00E63199">
        <w:rPr>
          <w:rFonts w:ascii="Arial" w:hAnsi="Arial" w:cs="Arial"/>
        </w:rPr>
        <w:t xml:space="preserve"> summarised by mean, median, standard deviation and ranges as appropriate. Statistical tests were carried out using IBM SPSS statistics version 25.</w:t>
      </w:r>
    </w:p>
    <w:p w14:paraId="610B27F1" w14:textId="77777777" w:rsidR="004930E8" w:rsidRPr="00E63199" w:rsidRDefault="004930E8" w:rsidP="00517EEC">
      <w:pPr>
        <w:spacing w:line="480" w:lineRule="auto"/>
        <w:rPr>
          <w:rFonts w:ascii="Arial" w:hAnsi="Arial" w:cs="Arial"/>
        </w:rPr>
      </w:pPr>
    </w:p>
    <w:p w14:paraId="66A9A5F5" w14:textId="1D4D75A2" w:rsidR="00260266" w:rsidRPr="00E63199" w:rsidRDefault="00C3111A" w:rsidP="00517EEC">
      <w:pPr>
        <w:spacing w:line="480" w:lineRule="auto"/>
        <w:rPr>
          <w:rFonts w:ascii="Arial" w:hAnsi="Arial" w:cs="Arial"/>
        </w:rPr>
      </w:pPr>
      <w:r w:rsidRPr="00E63199">
        <w:rPr>
          <w:rFonts w:ascii="Arial" w:hAnsi="Arial" w:cs="Arial"/>
          <w:b/>
          <w:u w:val="single"/>
        </w:rPr>
        <w:t xml:space="preserve">3. </w:t>
      </w:r>
      <w:r w:rsidR="00260266" w:rsidRPr="00E63199">
        <w:rPr>
          <w:rFonts w:ascii="Arial" w:hAnsi="Arial" w:cs="Arial"/>
          <w:b/>
          <w:u w:val="single"/>
        </w:rPr>
        <w:t>Results</w:t>
      </w:r>
    </w:p>
    <w:p w14:paraId="06512C36" w14:textId="2282487E" w:rsidR="00670582" w:rsidRPr="004930E8" w:rsidRDefault="00E00106" w:rsidP="00686F9F">
      <w:pPr>
        <w:spacing w:line="480" w:lineRule="auto"/>
        <w:rPr>
          <w:rFonts w:ascii="Arial" w:hAnsi="Arial" w:cs="Arial"/>
        </w:rPr>
      </w:pPr>
      <w:r w:rsidRPr="00E00106">
        <w:rPr>
          <w:rFonts w:ascii="Arial" w:hAnsi="Arial" w:cs="Arial"/>
        </w:rPr>
        <w:t>In total 822 MDT members across 42 UK breast units participated in the NPQ</w:t>
      </w:r>
      <w:r w:rsidR="00C5668A" w:rsidRPr="0021783E">
        <w:rPr>
          <w:rFonts w:ascii="Arial" w:hAnsi="Arial" w:cs="Arial"/>
        </w:rPr>
        <w:t>, with 35 (83.3%) having all core members of the MDT at the time of questionnaire completion (including surgeon</w:t>
      </w:r>
      <w:r w:rsidR="00306428" w:rsidRPr="0021783E">
        <w:rPr>
          <w:rFonts w:ascii="Arial" w:hAnsi="Arial" w:cs="Arial"/>
        </w:rPr>
        <w:t>s</w:t>
      </w:r>
      <w:r w:rsidR="00C5668A" w:rsidRPr="0021783E">
        <w:rPr>
          <w:rFonts w:ascii="Arial" w:hAnsi="Arial" w:cs="Arial"/>
        </w:rPr>
        <w:t>, radiologist</w:t>
      </w:r>
      <w:r w:rsidR="00306428" w:rsidRPr="0021783E">
        <w:rPr>
          <w:rFonts w:ascii="Arial" w:hAnsi="Arial" w:cs="Arial"/>
        </w:rPr>
        <w:t>s</w:t>
      </w:r>
      <w:r w:rsidR="00C5668A" w:rsidRPr="0021783E">
        <w:rPr>
          <w:rFonts w:ascii="Arial" w:hAnsi="Arial" w:cs="Arial"/>
        </w:rPr>
        <w:t>, pathologist</w:t>
      </w:r>
      <w:r w:rsidR="00306428" w:rsidRPr="0021783E">
        <w:rPr>
          <w:rFonts w:ascii="Arial" w:hAnsi="Arial" w:cs="Arial"/>
        </w:rPr>
        <w:t>s</w:t>
      </w:r>
      <w:r w:rsidR="00C5668A" w:rsidRPr="0021783E">
        <w:rPr>
          <w:rFonts w:ascii="Arial" w:hAnsi="Arial" w:cs="Arial"/>
        </w:rPr>
        <w:t>, oncologist</w:t>
      </w:r>
      <w:r w:rsidR="00306428" w:rsidRPr="0021783E">
        <w:rPr>
          <w:rFonts w:ascii="Arial" w:hAnsi="Arial" w:cs="Arial"/>
        </w:rPr>
        <w:t>s</w:t>
      </w:r>
      <w:r w:rsidR="00C5668A" w:rsidRPr="0021783E">
        <w:rPr>
          <w:rFonts w:ascii="Arial" w:hAnsi="Arial" w:cs="Arial"/>
        </w:rPr>
        <w:t xml:space="preserve"> and nurse specialist</w:t>
      </w:r>
      <w:r w:rsidR="00306428" w:rsidRPr="0021783E">
        <w:rPr>
          <w:rFonts w:ascii="Arial" w:hAnsi="Arial" w:cs="Arial"/>
        </w:rPr>
        <w:t>s</w:t>
      </w:r>
      <w:r w:rsidR="00C5668A" w:rsidRPr="0021783E">
        <w:rPr>
          <w:rFonts w:ascii="Arial" w:hAnsi="Arial" w:cs="Arial"/>
        </w:rPr>
        <w:t>).</w:t>
      </w:r>
      <w:r w:rsidR="00C5668A" w:rsidRPr="0021783E">
        <w:t xml:space="preserve"> </w:t>
      </w:r>
      <w:r w:rsidR="003F074F">
        <w:rPr>
          <w:rFonts w:ascii="Arial" w:hAnsi="Arial" w:cs="Arial"/>
        </w:rPr>
        <w:t xml:space="preserve">Members of the MDT were evenly represented </w:t>
      </w:r>
      <w:r w:rsidRPr="00E00106">
        <w:rPr>
          <w:rFonts w:ascii="Arial" w:hAnsi="Arial" w:cs="Arial"/>
        </w:rPr>
        <w:t xml:space="preserve">including breast surgeons (n=167), oncologists (n=114), histopathologists (n=71), and radiologists (n=106). </w:t>
      </w:r>
      <w:r w:rsidR="00625372" w:rsidRPr="00E63199">
        <w:rPr>
          <w:rFonts w:ascii="Arial" w:hAnsi="Arial" w:cs="Arial"/>
        </w:rPr>
        <w:t>Questionnaire r</w:t>
      </w:r>
      <w:r w:rsidR="00686F9F" w:rsidRPr="00E63199">
        <w:rPr>
          <w:rFonts w:ascii="Arial" w:hAnsi="Arial" w:cs="Arial"/>
        </w:rPr>
        <w:t xml:space="preserve">esponses were obtained from 42 of the 61 units that registered </w:t>
      </w:r>
      <w:r w:rsidR="006E35EB" w:rsidRPr="00E63199">
        <w:rPr>
          <w:rFonts w:ascii="Arial" w:hAnsi="Arial" w:cs="Arial"/>
        </w:rPr>
        <w:t xml:space="preserve">an </w:t>
      </w:r>
      <w:r w:rsidR="00625372" w:rsidRPr="00E63199">
        <w:rPr>
          <w:rFonts w:ascii="Arial" w:hAnsi="Arial" w:cs="Arial"/>
        </w:rPr>
        <w:t>expression of</w:t>
      </w:r>
      <w:r w:rsidR="00686F9F" w:rsidRPr="00E63199">
        <w:rPr>
          <w:rFonts w:ascii="Arial" w:hAnsi="Arial" w:cs="Arial"/>
        </w:rPr>
        <w:t xml:space="preserve"> interest for the </w:t>
      </w:r>
      <w:r w:rsidR="00625372" w:rsidRPr="00E63199">
        <w:rPr>
          <w:rFonts w:ascii="Arial" w:hAnsi="Arial" w:cs="Arial"/>
        </w:rPr>
        <w:t xml:space="preserve">MARECA </w:t>
      </w:r>
      <w:r w:rsidR="00686F9F" w:rsidRPr="00E63199">
        <w:rPr>
          <w:rFonts w:ascii="Arial" w:hAnsi="Arial" w:cs="Arial"/>
        </w:rPr>
        <w:lastRenderedPageBreak/>
        <w:t xml:space="preserve">study (68.9%), out of a total of 144 UK </w:t>
      </w:r>
      <w:r w:rsidR="00625372" w:rsidRPr="00E63199">
        <w:rPr>
          <w:rFonts w:ascii="Arial" w:hAnsi="Arial" w:cs="Arial"/>
        </w:rPr>
        <w:t>breast units</w:t>
      </w:r>
      <w:r w:rsidR="00686F9F" w:rsidRPr="00E63199">
        <w:rPr>
          <w:rFonts w:ascii="Arial" w:hAnsi="Arial" w:cs="Arial"/>
        </w:rPr>
        <w:t xml:space="preserve"> (29.2</w:t>
      </w:r>
      <w:r w:rsidR="00686F9F" w:rsidRPr="004930E8">
        <w:rPr>
          <w:rFonts w:ascii="Arial" w:hAnsi="Arial" w:cs="Arial"/>
        </w:rPr>
        <w:t>%). Characteristics of participating centres’ service provision and MDT composition are summarised in Table 1.</w:t>
      </w:r>
      <w:r w:rsidR="00C07B45" w:rsidRPr="004930E8">
        <w:rPr>
          <w:rFonts w:ascii="Arial" w:hAnsi="Arial" w:cs="Arial"/>
        </w:rPr>
        <w:t xml:space="preserve"> </w:t>
      </w:r>
    </w:p>
    <w:p w14:paraId="3D038BE5" w14:textId="77777777" w:rsidR="00670582" w:rsidRPr="004930E8" w:rsidRDefault="00670582" w:rsidP="00686F9F">
      <w:pPr>
        <w:spacing w:line="480" w:lineRule="auto"/>
        <w:rPr>
          <w:rFonts w:ascii="Arial" w:hAnsi="Arial" w:cs="Arial"/>
        </w:rPr>
      </w:pPr>
    </w:p>
    <w:p w14:paraId="6682454F" w14:textId="0CD5FFC4" w:rsidR="00260266" w:rsidRPr="004930E8" w:rsidRDefault="000A4584" w:rsidP="00686F9F">
      <w:pPr>
        <w:spacing w:line="480" w:lineRule="auto"/>
        <w:rPr>
          <w:rFonts w:ascii="Arial" w:hAnsi="Arial" w:cs="Arial"/>
        </w:rPr>
      </w:pPr>
      <w:r w:rsidRPr="004930E8">
        <w:rPr>
          <w:rFonts w:ascii="Arial" w:hAnsi="Arial" w:cs="Arial"/>
        </w:rPr>
        <w:t>There was an</w:t>
      </w:r>
      <w:r w:rsidR="00E123E0" w:rsidRPr="004930E8">
        <w:rPr>
          <w:rFonts w:ascii="Arial" w:hAnsi="Arial" w:cs="Arial"/>
        </w:rPr>
        <w:t xml:space="preserve"> e</w:t>
      </w:r>
      <w:r w:rsidR="00686650" w:rsidRPr="004930E8">
        <w:rPr>
          <w:rFonts w:ascii="Arial" w:hAnsi="Arial" w:cs="Arial"/>
        </w:rPr>
        <w:t>ven geographical distribution of the participating unit</w:t>
      </w:r>
      <w:r w:rsidR="009F72B1" w:rsidRPr="004930E8">
        <w:rPr>
          <w:rFonts w:ascii="Arial" w:hAnsi="Arial" w:cs="Arial"/>
        </w:rPr>
        <w:t xml:space="preserve">s </w:t>
      </w:r>
      <w:r w:rsidRPr="004930E8">
        <w:rPr>
          <w:rFonts w:ascii="Arial" w:hAnsi="Arial" w:cs="Arial"/>
        </w:rPr>
        <w:t>across the UK</w:t>
      </w:r>
      <w:r w:rsidR="00373821">
        <w:rPr>
          <w:rFonts w:ascii="Arial" w:hAnsi="Arial" w:cs="Arial"/>
        </w:rPr>
        <w:t>, including 7/44 (16%) from the devolved nations</w:t>
      </w:r>
      <w:r w:rsidR="00686650" w:rsidRPr="004930E8">
        <w:rPr>
          <w:rFonts w:ascii="Arial" w:hAnsi="Arial" w:cs="Arial"/>
        </w:rPr>
        <w:t xml:space="preserve"> </w:t>
      </w:r>
      <w:r w:rsidR="00E123E0" w:rsidRPr="004930E8">
        <w:rPr>
          <w:rFonts w:ascii="Arial" w:hAnsi="Arial" w:cs="Arial"/>
        </w:rPr>
        <w:t>(</w:t>
      </w:r>
      <w:r w:rsidR="008441BF">
        <w:rPr>
          <w:rFonts w:ascii="Arial" w:hAnsi="Arial" w:cs="Arial"/>
        </w:rPr>
        <w:t xml:space="preserve">see </w:t>
      </w:r>
      <w:r w:rsidR="00F31688" w:rsidRPr="004930E8">
        <w:rPr>
          <w:rFonts w:ascii="Arial" w:hAnsi="Arial" w:cs="Arial"/>
        </w:rPr>
        <w:t>A</w:t>
      </w:r>
      <w:r w:rsidR="00686650" w:rsidRPr="004930E8">
        <w:rPr>
          <w:rFonts w:ascii="Arial" w:hAnsi="Arial" w:cs="Arial"/>
        </w:rPr>
        <w:t>ppendi</w:t>
      </w:r>
      <w:r w:rsidR="008441BF">
        <w:rPr>
          <w:rFonts w:ascii="Arial" w:hAnsi="Arial" w:cs="Arial"/>
        </w:rPr>
        <w:t>ces</w:t>
      </w:r>
      <w:r w:rsidR="00686650" w:rsidRPr="004930E8">
        <w:rPr>
          <w:rFonts w:ascii="Arial" w:hAnsi="Arial" w:cs="Arial"/>
        </w:rPr>
        <w:t xml:space="preserve"> figure </w:t>
      </w:r>
      <w:r w:rsidR="008441BF">
        <w:rPr>
          <w:rFonts w:ascii="Arial" w:hAnsi="Arial" w:cs="Arial"/>
        </w:rPr>
        <w:t>B</w:t>
      </w:r>
      <w:r w:rsidR="00F84DF8" w:rsidRPr="004930E8">
        <w:rPr>
          <w:rFonts w:ascii="Arial" w:hAnsi="Arial" w:cs="Arial"/>
        </w:rPr>
        <w:t>)</w:t>
      </w:r>
      <w:r w:rsidR="00686650" w:rsidRPr="004930E8">
        <w:rPr>
          <w:rFonts w:ascii="Arial" w:hAnsi="Arial" w:cs="Arial"/>
        </w:rPr>
        <w:t xml:space="preserve">. </w:t>
      </w:r>
      <w:r w:rsidR="00786B84" w:rsidRPr="004930E8">
        <w:rPr>
          <w:rFonts w:ascii="Arial" w:hAnsi="Arial" w:cs="Arial"/>
        </w:rPr>
        <w:t xml:space="preserve">All units managed patients referred from the breast screening programme. </w:t>
      </w:r>
      <w:r w:rsidR="00C07B45" w:rsidRPr="004930E8">
        <w:rPr>
          <w:rFonts w:ascii="Arial" w:hAnsi="Arial" w:cs="Arial"/>
        </w:rPr>
        <w:t>Of the participating units, 78%</w:t>
      </w:r>
      <w:r w:rsidR="00D7475A" w:rsidRPr="004930E8">
        <w:rPr>
          <w:rFonts w:ascii="Arial" w:hAnsi="Arial" w:cs="Arial"/>
        </w:rPr>
        <w:t xml:space="preserve"> (n=33)</w:t>
      </w:r>
      <w:r w:rsidR="00C07B45" w:rsidRPr="004930E8">
        <w:rPr>
          <w:rFonts w:ascii="Arial" w:hAnsi="Arial" w:cs="Arial"/>
        </w:rPr>
        <w:t xml:space="preserve"> stated they submit</w:t>
      </w:r>
      <w:r w:rsidR="006E35EB" w:rsidRPr="004930E8">
        <w:rPr>
          <w:rFonts w:ascii="Arial" w:hAnsi="Arial" w:cs="Arial"/>
        </w:rPr>
        <w:t>ted</w:t>
      </w:r>
      <w:r w:rsidR="00C07B45" w:rsidRPr="004930E8">
        <w:rPr>
          <w:rFonts w:ascii="Arial" w:hAnsi="Arial" w:cs="Arial"/>
        </w:rPr>
        <w:t xml:space="preserve"> data about patients diagnosed with LRR to the national cancer </w:t>
      </w:r>
      <w:r w:rsidR="006E35EB" w:rsidRPr="004930E8">
        <w:rPr>
          <w:rFonts w:ascii="Arial" w:hAnsi="Arial" w:cs="Arial"/>
        </w:rPr>
        <w:t>registry</w:t>
      </w:r>
      <w:r w:rsidR="00C07B45" w:rsidRPr="004930E8">
        <w:rPr>
          <w:rFonts w:ascii="Arial" w:hAnsi="Arial" w:cs="Arial"/>
        </w:rPr>
        <w:t xml:space="preserve">. </w:t>
      </w:r>
      <w:r w:rsidRPr="004930E8">
        <w:rPr>
          <w:rFonts w:ascii="Arial" w:hAnsi="Arial" w:cs="Arial"/>
        </w:rPr>
        <w:t>A</w:t>
      </w:r>
      <w:r w:rsidR="00F84DF8" w:rsidRPr="004930E8">
        <w:rPr>
          <w:rFonts w:ascii="Arial" w:hAnsi="Arial" w:cs="Arial"/>
        </w:rPr>
        <w:t xml:space="preserve"> m</w:t>
      </w:r>
      <w:r w:rsidR="004D7860" w:rsidRPr="004930E8">
        <w:rPr>
          <w:rFonts w:ascii="Arial" w:hAnsi="Arial" w:cs="Arial"/>
        </w:rPr>
        <w:t>ajority of</w:t>
      </w:r>
      <w:r w:rsidR="00786B84" w:rsidRPr="004930E8">
        <w:rPr>
          <w:rFonts w:ascii="Arial" w:hAnsi="Arial" w:cs="Arial"/>
        </w:rPr>
        <w:t xml:space="preserve"> units (64%</w:t>
      </w:r>
      <w:r w:rsidR="00D7475A" w:rsidRPr="004930E8">
        <w:rPr>
          <w:rFonts w:ascii="Arial" w:hAnsi="Arial" w:cs="Arial"/>
        </w:rPr>
        <w:t>; n=27</w:t>
      </w:r>
      <w:r w:rsidR="00786B84" w:rsidRPr="004930E8">
        <w:rPr>
          <w:rFonts w:ascii="Arial" w:hAnsi="Arial" w:cs="Arial"/>
        </w:rPr>
        <w:t>) did not keep a prospective database of patients diagnosed with LRR.</w:t>
      </w:r>
      <w:r w:rsidR="003233EE" w:rsidRPr="004930E8">
        <w:rPr>
          <w:rFonts w:ascii="Arial" w:hAnsi="Arial" w:cs="Arial"/>
        </w:rPr>
        <w:t xml:space="preserve"> Figure 1 shows the </w:t>
      </w:r>
      <w:r w:rsidRPr="004930E8">
        <w:rPr>
          <w:rFonts w:ascii="Arial" w:hAnsi="Arial" w:cs="Arial"/>
        </w:rPr>
        <w:t>stated</w:t>
      </w:r>
      <w:r w:rsidR="00557648" w:rsidRPr="004930E8">
        <w:rPr>
          <w:rFonts w:ascii="Arial" w:hAnsi="Arial" w:cs="Arial"/>
        </w:rPr>
        <w:t xml:space="preserve"> </w:t>
      </w:r>
      <w:r w:rsidR="003233EE" w:rsidRPr="004930E8">
        <w:rPr>
          <w:rFonts w:ascii="Arial" w:hAnsi="Arial" w:cs="Arial"/>
        </w:rPr>
        <w:t>number of patients diagnosed with LRR +/- distant metastasis in each unit</w:t>
      </w:r>
      <w:r w:rsidR="00517EEC" w:rsidRPr="004930E8">
        <w:rPr>
          <w:rFonts w:ascii="Arial" w:hAnsi="Arial" w:cs="Arial"/>
        </w:rPr>
        <w:t xml:space="preserve"> per year. </w:t>
      </w:r>
    </w:p>
    <w:p w14:paraId="2C056914" w14:textId="0A8FC9AA" w:rsidR="008729C3" w:rsidRPr="004930E8" w:rsidRDefault="008729C3" w:rsidP="00686F9F">
      <w:pPr>
        <w:spacing w:line="480" w:lineRule="auto"/>
        <w:rPr>
          <w:rFonts w:ascii="Arial" w:hAnsi="Arial" w:cs="Arial"/>
        </w:rPr>
      </w:pPr>
    </w:p>
    <w:tbl>
      <w:tblPr>
        <w:tblStyle w:val="GridTable3-Accent31"/>
        <w:tblW w:w="0" w:type="auto"/>
        <w:tblLook w:val="04A0" w:firstRow="1" w:lastRow="0" w:firstColumn="1" w:lastColumn="0" w:noHBand="0" w:noVBand="1"/>
      </w:tblPr>
      <w:tblGrid>
        <w:gridCol w:w="3048"/>
        <w:gridCol w:w="3048"/>
      </w:tblGrid>
      <w:tr w:rsidR="00686F9F" w:rsidRPr="004930E8" w14:paraId="65397D41" w14:textId="77777777" w:rsidTr="00FD6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48" w:type="dxa"/>
            <w:tcBorders>
              <w:bottom w:val="single" w:sz="4" w:space="0" w:color="A5A5A5" w:themeColor="accent3"/>
            </w:tcBorders>
          </w:tcPr>
          <w:p w14:paraId="04FCB92F" w14:textId="216C2A24" w:rsidR="00686F9F" w:rsidRPr="004930E8" w:rsidRDefault="00686F9F" w:rsidP="00AE5F2A">
            <w:pPr>
              <w:spacing w:line="276" w:lineRule="auto"/>
              <w:jc w:val="left"/>
              <w:rPr>
                <w:rFonts w:ascii="Arial" w:hAnsi="Arial" w:cs="Arial"/>
              </w:rPr>
            </w:pPr>
            <w:r w:rsidRPr="004930E8">
              <w:rPr>
                <w:rFonts w:ascii="Arial" w:hAnsi="Arial" w:cs="Arial"/>
              </w:rPr>
              <w:t>Organisation</w:t>
            </w:r>
          </w:p>
        </w:tc>
        <w:tc>
          <w:tcPr>
            <w:tcW w:w="3048" w:type="dxa"/>
            <w:tcBorders>
              <w:bottom w:val="single" w:sz="4" w:space="0" w:color="A5A5A5" w:themeColor="accent3"/>
            </w:tcBorders>
          </w:tcPr>
          <w:p w14:paraId="6E58F199" w14:textId="20BC4BB3" w:rsidR="00686F9F" w:rsidRPr="004930E8" w:rsidRDefault="00686F9F" w:rsidP="00686F9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4930E8">
              <w:rPr>
                <w:rFonts w:ascii="Arial" w:hAnsi="Arial" w:cs="Arial"/>
              </w:rPr>
              <w:t>Number (%)</w:t>
            </w:r>
          </w:p>
        </w:tc>
      </w:tr>
      <w:tr w:rsidR="00686F9F" w:rsidRPr="004930E8" w14:paraId="44BB0038" w14:textId="77777777" w:rsidTr="00FD6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Borders>
              <w:top w:val="single" w:sz="4" w:space="0" w:color="A5A5A5" w:themeColor="accent3"/>
              <w:right w:val="single" w:sz="4" w:space="0" w:color="A5A5A5" w:themeColor="accent3"/>
            </w:tcBorders>
          </w:tcPr>
          <w:p w14:paraId="69871E6C" w14:textId="77777777" w:rsidR="00686F9F" w:rsidRPr="004930E8" w:rsidRDefault="00686F9F" w:rsidP="00AE5F2A">
            <w:pPr>
              <w:spacing w:line="276" w:lineRule="auto"/>
              <w:jc w:val="left"/>
              <w:rPr>
                <w:rFonts w:ascii="Arial" w:hAnsi="Arial" w:cs="Arial"/>
              </w:rPr>
            </w:pPr>
          </w:p>
        </w:tc>
        <w:tc>
          <w:tcPr>
            <w:tcW w:w="3048" w:type="dxa"/>
            <w:tcBorders>
              <w:top w:val="single" w:sz="4" w:space="0" w:color="A5A5A5" w:themeColor="accent3"/>
              <w:left w:val="single" w:sz="4" w:space="0" w:color="A5A5A5" w:themeColor="accent3"/>
              <w:bottom w:val="nil"/>
              <w:right w:val="nil"/>
            </w:tcBorders>
            <w:shd w:val="clear" w:color="auto" w:fill="auto"/>
          </w:tcPr>
          <w:p w14:paraId="7FA70014" w14:textId="77777777" w:rsidR="00686F9F" w:rsidRPr="004930E8" w:rsidRDefault="00686F9F" w:rsidP="00686F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86F9F" w:rsidRPr="004930E8" w14:paraId="049384DE" w14:textId="77777777" w:rsidTr="00FD601C">
        <w:tc>
          <w:tcPr>
            <w:cnfStyle w:val="001000000000" w:firstRow="0" w:lastRow="0" w:firstColumn="1" w:lastColumn="0" w:oddVBand="0" w:evenVBand="0" w:oddHBand="0" w:evenHBand="0" w:firstRowFirstColumn="0" w:firstRowLastColumn="0" w:lastRowFirstColumn="0" w:lastRowLastColumn="0"/>
            <w:tcW w:w="3048" w:type="dxa"/>
            <w:tcBorders>
              <w:right w:val="single" w:sz="4" w:space="0" w:color="A5A5A5" w:themeColor="accent3"/>
            </w:tcBorders>
          </w:tcPr>
          <w:p w14:paraId="55042F0C" w14:textId="3A504C3D" w:rsidR="00686F9F" w:rsidRPr="004930E8" w:rsidRDefault="00686F9F" w:rsidP="00AE5F2A">
            <w:pPr>
              <w:spacing w:line="276" w:lineRule="auto"/>
              <w:jc w:val="left"/>
              <w:rPr>
                <w:rFonts w:ascii="Arial" w:hAnsi="Arial" w:cs="Arial"/>
              </w:rPr>
            </w:pPr>
            <w:r w:rsidRPr="004930E8">
              <w:rPr>
                <w:rFonts w:ascii="Arial" w:hAnsi="Arial" w:cs="Arial"/>
              </w:rPr>
              <w:t>Teaching Hospital</w:t>
            </w:r>
          </w:p>
        </w:tc>
        <w:tc>
          <w:tcPr>
            <w:tcW w:w="3048" w:type="dxa"/>
            <w:tcBorders>
              <w:top w:val="nil"/>
              <w:left w:val="single" w:sz="4" w:space="0" w:color="A5A5A5" w:themeColor="accent3"/>
              <w:bottom w:val="nil"/>
              <w:right w:val="nil"/>
            </w:tcBorders>
            <w:shd w:val="clear" w:color="auto" w:fill="auto"/>
          </w:tcPr>
          <w:p w14:paraId="1C8DBCDF" w14:textId="1108ABD4" w:rsidR="00686F9F" w:rsidRPr="004930E8" w:rsidRDefault="00AE5F2A" w:rsidP="00686F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930E8">
              <w:rPr>
                <w:rFonts w:ascii="Arial" w:hAnsi="Arial" w:cs="Arial"/>
              </w:rPr>
              <w:t>23</w:t>
            </w:r>
            <w:r w:rsidR="00FD601C" w:rsidRPr="004930E8">
              <w:rPr>
                <w:rFonts w:ascii="Arial" w:hAnsi="Arial" w:cs="Arial"/>
              </w:rPr>
              <w:t xml:space="preserve"> (5</w:t>
            </w:r>
            <w:r w:rsidR="00BE179A" w:rsidRPr="004930E8">
              <w:rPr>
                <w:rFonts w:ascii="Arial" w:hAnsi="Arial" w:cs="Arial"/>
              </w:rPr>
              <w:t>5</w:t>
            </w:r>
            <w:r w:rsidR="00FD601C" w:rsidRPr="004930E8">
              <w:rPr>
                <w:rFonts w:ascii="Arial" w:hAnsi="Arial" w:cs="Arial"/>
              </w:rPr>
              <w:t>)</w:t>
            </w:r>
          </w:p>
        </w:tc>
      </w:tr>
      <w:tr w:rsidR="00686F9F" w:rsidRPr="004930E8" w14:paraId="42353F6A" w14:textId="77777777" w:rsidTr="00FD6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Borders>
              <w:right w:val="single" w:sz="4" w:space="0" w:color="A5A5A5" w:themeColor="accent3"/>
            </w:tcBorders>
          </w:tcPr>
          <w:p w14:paraId="2A5CE190" w14:textId="6682CF3D" w:rsidR="00686F9F" w:rsidRPr="004930E8" w:rsidRDefault="00686F9F" w:rsidP="00AE5F2A">
            <w:pPr>
              <w:spacing w:line="276" w:lineRule="auto"/>
              <w:jc w:val="left"/>
              <w:rPr>
                <w:rFonts w:ascii="Arial" w:hAnsi="Arial" w:cs="Arial"/>
              </w:rPr>
            </w:pPr>
            <w:r w:rsidRPr="004930E8">
              <w:rPr>
                <w:rFonts w:ascii="Arial" w:hAnsi="Arial" w:cs="Arial"/>
              </w:rPr>
              <w:t>District General Hospital</w:t>
            </w:r>
          </w:p>
        </w:tc>
        <w:tc>
          <w:tcPr>
            <w:tcW w:w="3048" w:type="dxa"/>
            <w:tcBorders>
              <w:top w:val="nil"/>
              <w:left w:val="single" w:sz="4" w:space="0" w:color="A5A5A5" w:themeColor="accent3"/>
              <w:bottom w:val="nil"/>
              <w:right w:val="nil"/>
            </w:tcBorders>
            <w:shd w:val="clear" w:color="auto" w:fill="auto"/>
          </w:tcPr>
          <w:p w14:paraId="48460B88" w14:textId="65E2997F" w:rsidR="00686F9F" w:rsidRPr="004930E8" w:rsidRDefault="00AE5F2A" w:rsidP="00686F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930E8">
              <w:rPr>
                <w:rFonts w:ascii="Arial" w:hAnsi="Arial" w:cs="Arial"/>
              </w:rPr>
              <w:t>19</w:t>
            </w:r>
            <w:r w:rsidR="00FD601C" w:rsidRPr="004930E8">
              <w:rPr>
                <w:rFonts w:ascii="Arial" w:hAnsi="Arial" w:cs="Arial"/>
              </w:rPr>
              <w:t xml:space="preserve"> (45)</w:t>
            </w:r>
          </w:p>
        </w:tc>
      </w:tr>
      <w:tr w:rsidR="00686F9F" w:rsidRPr="004930E8" w14:paraId="103734D3" w14:textId="77777777" w:rsidTr="00FD601C">
        <w:tc>
          <w:tcPr>
            <w:cnfStyle w:val="001000000000" w:firstRow="0" w:lastRow="0" w:firstColumn="1" w:lastColumn="0" w:oddVBand="0" w:evenVBand="0" w:oddHBand="0" w:evenHBand="0" w:firstRowFirstColumn="0" w:firstRowLastColumn="0" w:lastRowFirstColumn="0" w:lastRowLastColumn="0"/>
            <w:tcW w:w="3048" w:type="dxa"/>
            <w:tcBorders>
              <w:right w:val="single" w:sz="4" w:space="0" w:color="A5A5A5" w:themeColor="accent3"/>
            </w:tcBorders>
          </w:tcPr>
          <w:p w14:paraId="0FCEABA3" w14:textId="77777777" w:rsidR="00686F9F" w:rsidRPr="004930E8" w:rsidRDefault="00686F9F" w:rsidP="00AE5F2A">
            <w:pPr>
              <w:spacing w:line="276" w:lineRule="auto"/>
              <w:jc w:val="left"/>
              <w:rPr>
                <w:rFonts w:ascii="Arial" w:hAnsi="Arial" w:cs="Arial"/>
              </w:rPr>
            </w:pPr>
          </w:p>
        </w:tc>
        <w:tc>
          <w:tcPr>
            <w:tcW w:w="3048" w:type="dxa"/>
            <w:tcBorders>
              <w:top w:val="nil"/>
              <w:left w:val="single" w:sz="4" w:space="0" w:color="A5A5A5" w:themeColor="accent3"/>
              <w:bottom w:val="nil"/>
              <w:right w:val="nil"/>
            </w:tcBorders>
            <w:shd w:val="clear" w:color="auto" w:fill="auto"/>
          </w:tcPr>
          <w:p w14:paraId="069B55CC" w14:textId="77777777" w:rsidR="00686F9F" w:rsidRPr="004930E8" w:rsidRDefault="00686F9F" w:rsidP="00686F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86F9F" w:rsidRPr="004930E8" w14:paraId="05ABB30F" w14:textId="77777777" w:rsidTr="00FD6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Borders>
              <w:right w:val="single" w:sz="4" w:space="0" w:color="A5A5A5" w:themeColor="accent3"/>
            </w:tcBorders>
          </w:tcPr>
          <w:p w14:paraId="30F24198" w14:textId="3F6325F3" w:rsidR="00686F9F" w:rsidRPr="004930E8" w:rsidRDefault="00686F9F" w:rsidP="00AE5F2A">
            <w:pPr>
              <w:spacing w:line="276" w:lineRule="auto"/>
              <w:jc w:val="left"/>
              <w:rPr>
                <w:rFonts w:ascii="Arial" w:hAnsi="Arial" w:cs="Arial"/>
              </w:rPr>
            </w:pPr>
            <w:r w:rsidRPr="004930E8">
              <w:rPr>
                <w:rFonts w:ascii="Arial" w:hAnsi="Arial" w:cs="Arial"/>
                <w:b/>
              </w:rPr>
              <w:t>Service provision</w:t>
            </w:r>
          </w:p>
        </w:tc>
        <w:tc>
          <w:tcPr>
            <w:tcW w:w="3048" w:type="dxa"/>
            <w:tcBorders>
              <w:top w:val="nil"/>
              <w:left w:val="single" w:sz="4" w:space="0" w:color="A5A5A5" w:themeColor="accent3"/>
              <w:bottom w:val="nil"/>
              <w:right w:val="nil"/>
            </w:tcBorders>
            <w:shd w:val="clear" w:color="auto" w:fill="auto"/>
          </w:tcPr>
          <w:p w14:paraId="58CB2DDF" w14:textId="77777777" w:rsidR="00686F9F" w:rsidRPr="004930E8" w:rsidRDefault="00686F9F" w:rsidP="00686F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86F9F" w:rsidRPr="004930E8" w14:paraId="62524801" w14:textId="77777777" w:rsidTr="00FD601C">
        <w:tc>
          <w:tcPr>
            <w:cnfStyle w:val="001000000000" w:firstRow="0" w:lastRow="0" w:firstColumn="1" w:lastColumn="0" w:oddVBand="0" w:evenVBand="0" w:oddHBand="0" w:evenHBand="0" w:firstRowFirstColumn="0" w:firstRowLastColumn="0" w:lastRowFirstColumn="0" w:lastRowLastColumn="0"/>
            <w:tcW w:w="3048" w:type="dxa"/>
            <w:tcBorders>
              <w:right w:val="single" w:sz="4" w:space="0" w:color="A5A5A5" w:themeColor="accent3"/>
            </w:tcBorders>
          </w:tcPr>
          <w:p w14:paraId="3A00F92D" w14:textId="6F6D274F" w:rsidR="00686F9F" w:rsidRPr="004930E8" w:rsidRDefault="00686F9F" w:rsidP="00AE5F2A">
            <w:pPr>
              <w:spacing w:line="276" w:lineRule="auto"/>
              <w:jc w:val="left"/>
              <w:rPr>
                <w:rFonts w:ascii="Arial" w:hAnsi="Arial" w:cs="Arial"/>
              </w:rPr>
            </w:pPr>
            <w:r w:rsidRPr="004930E8">
              <w:rPr>
                <w:rFonts w:ascii="Arial" w:hAnsi="Arial" w:cs="Arial"/>
              </w:rPr>
              <w:t>Screening</w:t>
            </w:r>
            <w:r w:rsidR="00EE13AE" w:rsidRPr="004930E8">
              <w:rPr>
                <w:rFonts w:ascii="Arial" w:hAnsi="Arial" w:cs="Arial"/>
              </w:rPr>
              <w:t xml:space="preserve"> and </w:t>
            </w:r>
            <w:r w:rsidRPr="004930E8">
              <w:rPr>
                <w:rFonts w:ascii="Arial" w:hAnsi="Arial" w:cs="Arial"/>
              </w:rPr>
              <w:t>symptomatic</w:t>
            </w:r>
          </w:p>
        </w:tc>
        <w:tc>
          <w:tcPr>
            <w:tcW w:w="3048" w:type="dxa"/>
            <w:tcBorders>
              <w:top w:val="nil"/>
              <w:left w:val="single" w:sz="4" w:space="0" w:color="A5A5A5" w:themeColor="accent3"/>
              <w:bottom w:val="nil"/>
              <w:right w:val="nil"/>
            </w:tcBorders>
            <w:shd w:val="clear" w:color="auto" w:fill="auto"/>
          </w:tcPr>
          <w:p w14:paraId="5264064B" w14:textId="567CBB05" w:rsidR="00686F9F" w:rsidRPr="004930E8" w:rsidRDefault="00FD601C" w:rsidP="00686F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930E8">
              <w:rPr>
                <w:rFonts w:ascii="Arial" w:hAnsi="Arial" w:cs="Arial"/>
              </w:rPr>
              <w:t>42 (100</w:t>
            </w:r>
            <w:r w:rsidR="009E18EC" w:rsidRPr="004930E8">
              <w:rPr>
                <w:rFonts w:ascii="Arial" w:hAnsi="Arial" w:cs="Arial"/>
              </w:rPr>
              <w:t>)</w:t>
            </w:r>
          </w:p>
        </w:tc>
      </w:tr>
      <w:tr w:rsidR="00686F9F" w:rsidRPr="004930E8" w14:paraId="0183FCF1" w14:textId="77777777" w:rsidTr="00FD6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Borders>
              <w:right w:val="single" w:sz="4" w:space="0" w:color="A5A5A5" w:themeColor="accent3"/>
            </w:tcBorders>
          </w:tcPr>
          <w:p w14:paraId="2E282BDF" w14:textId="504A8960" w:rsidR="00686F9F" w:rsidRPr="004930E8" w:rsidRDefault="00EE13AE" w:rsidP="00AE5F2A">
            <w:pPr>
              <w:spacing w:line="276" w:lineRule="auto"/>
              <w:jc w:val="left"/>
              <w:rPr>
                <w:rFonts w:ascii="Arial" w:hAnsi="Arial" w:cs="Arial"/>
              </w:rPr>
            </w:pPr>
            <w:r w:rsidRPr="004930E8">
              <w:rPr>
                <w:rFonts w:ascii="Arial" w:hAnsi="Arial" w:cs="Arial"/>
              </w:rPr>
              <w:t>Symptomatic only</w:t>
            </w:r>
          </w:p>
          <w:p w14:paraId="09A149A0" w14:textId="7257D235" w:rsidR="00EE13AE" w:rsidRPr="004930E8" w:rsidRDefault="00EE13AE" w:rsidP="00AE5F2A">
            <w:pPr>
              <w:spacing w:line="276" w:lineRule="auto"/>
              <w:jc w:val="left"/>
              <w:rPr>
                <w:rFonts w:ascii="Arial" w:hAnsi="Arial" w:cs="Arial"/>
              </w:rPr>
            </w:pPr>
          </w:p>
        </w:tc>
        <w:tc>
          <w:tcPr>
            <w:tcW w:w="3048" w:type="dxa"/>
            <w:tcBorders>
              <w:top w:val="nil"/>
              <w:left w:val="single" w:sz="4" w:space="0" w:color="A5A5A5" w:themeColor="accent3"/>
              <w:bottom w:val="nil"/>
              <w:right w:val="nil"/>
            </w:tcBorders>
            <w:shd w:val="clear" w:color="auto" w:fill="auto"/>
          </w:tcPr>
          <w:p w14:paraId="0B922AE3" w14:textId="3B149698" w:rsidR="00686F9F" w:rsidRPr="004930E8" w:rsidRDefault="00EE13AE" w:rsidP="00686F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930E8">
              <w:rPr>
                <w:rFonts w:ascii="Arial" w:hAnsi="Arial" w:cs="Arial"/>
              </w:rPr>
              <w:t xml:space="preserve"> 0</w:t>
            </w:r>
          </w:p>
        </w:tc>
      </w:tr>
      <w:tr w:rsidR="00686F9F" w:rsidRPr="004930E8" w14:paraId="4A94F8E2" w14:textId="77777777" w:rsidTr="00FD601C">
        <w:tc>
          <w:tcPr>
            <w:cnfStyle w:val="001000000000" w:firstRow="0" w:lastRow="0" w:firstColumn="1" w:lastColumn="0" w:oddVBand="0" w:evenVBand="0" w:oddHBand="0" w:evenHBand="0" w:firstRowFirstColumn="0" w:firstRowLastColumn="0" w:lastRowFirstColumn="0" w:lastRowLastColumn="0"/>
            <w:tcW w:w="3048" w:type="dxa"/>
            <w:tcBorders>
              <w:right w:val="single" w:sz="4" w:space="0" w:color="A5A5A5" w:themeColor="accent3"/>
            </w:tcBorders>
          </w:tcPr>
          <w:p w14:paraId="3F8B5F0D" w14:textId="437B9040" w:rsidR="00686F9F" w:rsidRPr="004930E8" w:rsidRDefault="00686F9F" w:rsidP="00AE5F2A">
            <w:pPr>
              <w:spacing w:line="276" w:lineRule="auto"/>
              <w:jc w:val="left"/>
              <w:rPr>
                <w:rFonts w:ascii="Arial" w:hAnsi="Arial" w:cs="Arial"/>
                <w:b/>
              </w:rPr>
            </w:pPr>
            <w:r w:rsidRPr="004930E8">
              <w:rPr>
                <w:rFonts w:ascii="Arial" w:hAnsi="Arial" w:cs="Arial"/>
                <w:b/>
              </w:rPr>
              <w:t>Unit size</w:t>
            </w:r>
          </w:p>
        </w:tc>
        <w:tc>
          <w:tcPr>
            <w:tcW w:w="3048" w:type="dxa"/>
            <w:tcBorders>
              <w:top w:val="nil"/>
              <w:left w:val="single" w:sz="4" w:space="0" w:color="A5A5A5" w:themeColor="accent3"/>
              <w:bottom w:val="nil"/>
              <w:right w:val="nil"/>
            </w:tcBorders>
            <w:shd w:val="clear" w:color="auto" w:fill="auto"/>
          </w:tcPr>
          <w:p w14:paraId="60CA43B9" w14:textId="5F2BAE4F" w:rsidR="00686F9F" w:rsidRPr="004930E8" w:rsidRDefault="00686F9F" w:rsidP="00686F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930E8">
              <w:rPr>
                <w:rFonts w:ascii="Arial" w:hAnsi="Arial" w:cs="Arial"/>
                <w:b/>
              </w:rPr>
              <w:t xml:space="preserve">Median </w:t>
            </w:r>
            <w:r w:rsidR="00625372" w:rsidRPr="004930E8">
              <w:rPr>
                <w:rFonts w:ascii="Arial" w:hAnsi="Arial" w:cs="Arial"/>
                <w:b/>
              </w:rPr>
              <w:t xml:space="preserve">number of </w:t>
            </w:r>
            <w:r w:rsidR="002071D6">
              <w:rPr>
                <w:rFonts w:ascii="Arial" w:hAnsi="Arial" w:cs="Arial"/>
                <w:b/>
              </w:rPr>
              <w:t xml:space="preserve">stated </w:t>
            </w:r>
            <w:r w:rsidR="00625372" w:rsidRPr="004930E8">
              <w:rPr>
                <w:rFonts w:ascii="Arial" w:hAnsi="Arial" w:cs="Arial"/>
                <w:b/>
              </w:rPr>
              <w:t>primary breast cancer treated</w:t>
            </w:r>
            <w:r w:rsidRPr="004930E8">
              <w:rPr>
                <w:rFonts w:ascii="Arial" w:hAnsi="Arial" w:cs="Arial"/>
                <w:b/>
              </w:rPr>
              <w:t xml:space="preserve"> per year (range)</w:t>
            </w:r>
          </w:p>
        </w:tc>
      </w:tr>
      <w:tr w:rsidR="00686F9F" w:rsidRPr="004930E8" w14:paraId="26D935FC" w14:textId="77777777" w:rsidTr="00FD6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Borders>
              <w:right w:val="single" w:sz="4" w:space="0" w:color="A5A5A5" w:themeColor="accent3"/>
            </w:tcBorders>
          </w:tcPr>
          <w:p w14:paraId="501CC66D" w14:textId="77777777" w:rsidR="00686F9F" w:rsidRPr="004930E8" w:rsidRDefault="00686F9F" w:rsidP="00AE5F2A">
            <w:pPr>
              <w:spacing w:line="276" w:lineRule="auto"/>
              <w:jc w:val="left"/>
              <w:rPr>
                <w:rFonts w:ascii="Arial" w:hAnsi="Arial" w:cs="Arial"/>
              </w:rPr>
            </w:pPr>
          </w:p>
        </w:tc>
        <w:tc>
          <w:tcPr>
            <w:tcW w:w="3048" w:type="dxa"/>
            <w:tcBorders>
              <w:top w:val="nil"/>
              <w:left w:val="single" w:sz="4" w:space="0" w:color="A5A5A5" w:themeColor="accent3"/>
              <w:bottom w:val="nil"/>
              <w:right w:val="nil"/>
            </w:tcBorders>
            <w:shd w:val="clear" w:color="auto" w:fill="auto"/>
          </w:tcPr>
          <w:p w14:paraId="7AF512A5" w14:textId="4A73F0C8" w:rsidR="00686F9F" w:rsidRPr="004930E8" w:rsidRDefault="009E18EC" w:rsidP="00686F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930E8">
              <w:rPr>
                <w:rFonts w:ascii="Arial" w:hAnsi="Arial" w:cs="Arial"/>
              </w:rPr>
              <w:t>487 (180-1250)</w:t>
            </w:r>
          </w:p>
        </w:tc>
      </w:tr>
      <w:tr w:rsidR="00686F9F" w:rsidRPr="002071D6" w14:paraId="295D15EF" w14:textId="77777777" w:rsidTr="00FD601C">
        <w:tc>
          <w:tcPr>
            <w:cnfStyle w:val="001000000000" w:firstRow="0" w:lastRow="0" w:firstColumn="1" w:lastColumn="0" w:oddVBand="0" w:evenVBand="0" w:oddHBand="0" w:evenHBand="0" w:firstRowFirstColumn="0" w:firstRowLastColumn="0" w:lastRowFirstColumn="0" w:lastRowLastColumn="0"/>
            <w:tcW w:w="3048" w:type="dxa"/>
            <w:tcBorders>
              <w:right w:val="single" w:sz="4" w:space="0" w:color="A5A5A5" w:themeColor="accent3"/>
            </w:tcBorders>
          </w:tcPr>
          <w:p w14:paraId="75F8C9B4" w14:textId="77777777" w:rsidR="00686F9F" w:rsidRPr="002071D6" w:rsidRDefault="00686F9F" w:rsidP="00AE5F2A">
            <w:pPr>
              <w:spacing w:line="276" w:lineRule="auto"/>
              <w:jc w:val="left"/>
              <w:rPr>
                <w:rFonts w:ascii="Arial" w:hAnsi="Arial" w:cs="Arial"/>
              </w:rPr>
            </w:pPr>
          </w:p>
        </w:tc>
        <w:tc>
          <w:tcPr>
            <w:tcW w:w="3048" w:type="dxa"/>
            <w:tcBorders>
              <w:top w:val="nil"/>
              <w:left w:val="single" w:sz="4" w:space="0" w:color="A5A5A5" w:themeColor="accent3"/>
              <w:bottom w:val="nil"/>
              <w:right w:val="nil"/>
            </w:tcBorders>
            <w:shd w:val="clear" w:color="auto" w:fill="auto"/>
          </w:tcPr>
          <w:p w14:paraId="645EF154" w14:textId="77777777" w:rsidR="00686F9F" w:rsidRPr="002071D6" w:rsidRDefault="00686F9F" w:rsidP="00686F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86F9F" w:rsidRPr="002071D6" w14:paraId="1AB508F6" w14:textId="77777777" w:rsidTr="00FD6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Borders>
              <w:right w:val="single" w:sz="4" w:space="0" w:color="A5A5A5" w:themeColor="accent3"/>
            </w:tcBorders>
          </w:tcPr>
          <w:p w14:paraId="731F334F" w14:textId="25550FF0" w:rsidR="00686F9F" w:rsidRPr="002071D6" w:rsidRDefault="00686F9F" w:rsidP="00AE5F2A">
            <w:pPr>
              <w:spacing w:line="276" w:lineRule="auto"/>
              <w:jc w:val="left"/>
              <w:rPr>
                <w:rFonts w:ascii="Arial" w:hAnsi="Arial" w:cs="Arial"/>
                <w:b/>
              </w:rPr>
            </w:pPr>
            <w:r w:rsidRPr="002071D6">
              <w:rPr>
                <w:rFonts w:ascii="Arial" w:hAnsi="Arial" w:cs="Arial"/>
                <w:b/>
              </w:rPr>
              <w:t>MDT composition</w:t>
            </w:r>
          </w:p>
        </w:tc>
        <w:tc>
          <w:tcPr>
            <w:tcW w:w="3048" w:type="dxa"/>
            <w:tcBorders>
              <w:top w:val="nil"/>
              <w:left w:val="single" w:sz="4" w:space="0" w:color="A5A5A5" w:themeColor="accent3"/>
              <w:bottom w:val="nil"/>
              <w:right w:val="nil"/>
            </w:tcBorders>
            <w:shd w:val="clear" w:color="auto" w:fill="auto"/>
          </w:tcPr>
          <w:p w14:paraId="0F005477" w14:textId="49D05394" w:rsidR="00686F9F" w:rsidRPr="002071D6" w:rsidRDefault="00686F9F" w:rsidP="00686F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2071D6">
              <w:rPr>
                <w:rFonts w:ascii="Arial" w:hAnsi="Arial" w:cs="Arial"/>
                <w:b/>
              </w:rPr>
              <w:t>Median number (range)</w:t>
            </w:r>
          </w:p>
        </w:tc>
      </w:tr>
      <w:tr w:rsidR="00686F9F" w:rsidRPr="002071D6" w14:paraId="1DEB3900" w14:textId="77777777" w:rsidTr="00FD601C">
        <w:tc>
          <w:tcPr>
            <w:cnfStyle w:val="001000000000" w:firstRow="0" w:lastRow="0" w:firstColumn="1" w:lastColumn="0" w:oddVBand="0" w:evenVBand="0" w:oddHBand="0" w:evenHBand="0" w:firstRowFirstColumn="0" w:firstRowLastColumn="0" w:lastRowFirstColumn="0" w:lastRowLastColumn="0"/>
            <w:tcW w:w="3048" w:type="dxa"/>
            <w:tcBorders>
              <w:right w:val="single" w:sz="4" w:space="0" w:color="A5A5A5" w:themeColor="accent3"/>
            </w:tcBorders>
          </w:tcPr>
          <w:p w14:paraId="2E2593E5" w14:textId="4BD68467" w:rsidR="00686F9F" w:rsidRPr="002071D6" w:rsidRDefault="00686F9F" w:rsidP="00AE5F2A">
            <w:pPr>
              <w:spacing w:line="276" w:lineRule="auto"/>
              <w:jc w:val="left"/>
              <w:rPr>
                <w:rFonts w:ascii="Arial" w:hAnsi="Arial" w:cs="Arial"/>
              </w:rPr>
            </w:pPr>
            <w:r w:rsidRPr="002071D6">
              <w:rPr>
                <w:rFonts w:ascii="Arial" w:hAnsi="Arial" w:cs="Arial"/>
              </w:rPr>
              <w:t>Consultant breast surgeon</w:t>
            </w:r>
          </w:p>
        </w:tc>
        <w:tc>
          <w:tcPr>
            <w:tcW w:w="3048" w:type="dxa"/>
            <w:tcBorders>
              <w:top w:val="nil"/>
              <w:left w:val="single" w:sz="4" w:space="0" w:color="A5A5A5" w:themeColor="accent3"/>
              <w:bottom w:val="nil"/>
              <w:right w:val="nil"/>
            </w:tcBorders>
            <w:shd w:val="clear" w:color="auto" w:fill="auto"/>
          </w:tcPr>
          <w:p w14:paraId="72A77974" w14:textId="13944A87" w:rsidR="00686F9F" w:rsidRPr="002071D6" w:rsidRDefault="00AE5F2A" w:rsidP="00686F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2071D6">
              <w:rPr>
                <w:rFonts w:ascii="Arial" w:hAnsi="Arial" w:cs="Arial"/>
              </w:rPr>
              <w:t>4 (1-7)</w:t>
            </w:r>
          </w:p>
        </w:tc>
      </w:tr>
      <w:tr w:rsidR="00686F9F" w:rsidRPr="002071D6" w14:paraId="0A5CA1FC" w14:textId="77777777" w:rsidTr="00FD6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Borders>
              <w:right w:val="single" w:sz="4" w:space="0" w:color="A5A5A5" w:themeColor="accent3"/>
            </w:tcBorders>
          </w:tcPr>
          <w:p w14:paraId="63F6712A" w14:textId="068E0087" w:rsidR="00686F9F" w:rsidRPr="002071D6" w:rsidRDefault="00686F9F" w:rsidP="00AE5F2A">
            <w:pPr>
              <w:spacing w:line="276" w:lineRule="auto"/>
              <w:jc w:val="left"/>
              <w:rPr>
                <w:rFonts w:ascii="Arial" w:hAnsi="Arial" w:cs="Arial"/>
              </w:rPr>
            </w:pPr>
            <w:r w:rsidRPr="002071D6">
              <w:rPr>
                <w:rFonts w:ascii="Arial" w:hAnsi="Arial" w:cs="Arial"/>
              </w:rPr>
              <w:t>Consultant oncologist</w:t>
            </w:r>
          </w:p>
        </w:tc>
        <w:tc>
          <w:tcPr>
            <w:tcW w:w="3048" w:type="dxa"/>
            <w:tcBorders>
              <w:top w:val="nil"/>
              <w:left w:val="single" w:sz="4" w:space="0" w:color="A5A5A5" w:themeColor="accent3"/>
              <w:bottom w:val="nil"/>
              <w:right w:val="nil"/>
            </w:tcBorders>
            <w:shd w:val="clear" w:color="auto" w:fill="auto"/>
          </w:tcPr>
          <w:p w14:paraId="006052FF" w14:textId="1855EBBF" w:rsidR="00686F9F" w:rsidRPr="002071D6" w:rsidRDefault="00AE5F2A" w:rsidP="00686F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2071D6">
              <w:rPr>
                <w:rFonts w:ascii="Arial" w:hAnsi="Arial" w:cs="Arial"/>
              </w:rPr>
              <w:t>2 (0-5)</w:t>
            </w:r>
          </w:p>
        </w:tc>
      </w:tr>
      <w:tr w:rsidR="00686F9F" w:rsidRPr="002071D6" w14:paraId="2A9E224B" w14:textId="77777777" w:rsidTr="00FD601C">
        <w:tc>
          <w:tcPr>
            <w:cnfStyle w:val="001000000000" w:firstRow="0" w:lastRow="0" w:firstColumn="1" w:lastColumn="0" w:oddVBand="0" w:evenVBand="0" w:oddHBand="0" w:evenHBand="0" w:firstRowFirstColumn="0" w:firstRowLastColumn="0" w:lastRowFirstColumn="0" w:lastRowLastColumn="0"/>
            <w:tcW w:w="3048" w:type="dxa"/>
            <w:tcBorders>
              <w:right w:val="single" w:sz="4" w:space="0" w:color="A5A5A5" w:themeColor="accent3"/>
            </w:tcBorders>
          </w:tcPr>
          <w:p w14:paraId="1EBEED82" w14:textId="192F6375" w:rsidR="00686F9F" w:rsidRPr="002071D6" w:rsidRDefault="00686F9F" w:rsidP="00AE5F2A">
            <w:pPr>
              <w:spacing w:line="276" w:lineRule="auto"/>
              <w:jc w:val="left"/>
              <w:rPr>
                <w:rFonts w:ascii="Arial" w:hAnsi="Arial" w:cs="Arial"/>
              </w:rPr>
            </w:pPr>
            <w:r w:rsidRPr="002071D6">
              <w:rPr>
                <w:rFonts w:ascii="Arial" w:hAnsi="Arial" w:cs="Arial"/>
              </w:rPr>
              <w:t>Consultant radiologist</w:t>
            </w:r>
          </w:p>
        </w:tc>
        <w:tc>
          <w:tcPr>
            <w:tcW w:w="3048" w:type="dxa"/>
            <w:tcBorders>
              <w:top w:val="nil"/>
              <w:left w:val="single" w:sz="4" w:space="0" w:color="A5A5A5" w:themeColor="accent3"/>
              <w:bottom w:val="nil"/>
              <w:right w:val="nil"/>
            </w:tcBorders>
            <w:shd w:val="clear" w:color="auto" w:fill="auto"/>
          </w:tcPr>
          <w:p w14:paraId="1DAA557B" w14:textId="333708FD" w:rsidR="00686F9F" w:rsidRPr="002071D6" w:rsidRDefault="00AE5F2A" w:rsidP="00686F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2071D6">
              <w:rPr>
                <w:rFonts w:ascii="Arial" w:hAnsi="Arial" w:cs="Arial"/>
              </w:rPr>
              <w:t>2 (0-5)</w:t>
            </w:r>
          </w:p>
        </w:tc>
      </w:tr>
      <w:tr w:rsidR="00686F9F" w:rsidRPr="002071D6" w14:paraId="3EE27FA7" w14:textId="77777777" w:rsidTr="00FD6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Borders>
              <w:right w:val="single" w:sz="4" w:space="0" w:color="A5A5A5" w:themeColor="accent3"/>
            </w:tcBorders>
          </w:tcPr>
          <w:p w14:paraId="0F9667D6" w14:textId="49928D58" w:rsidR="00686F9F" w:rsidRPr="002071D6" w:rsidRDefault="00686F9F" w:rsidP="00AE5F2A">
            <w:pPr>
              <w:spacing w:line="276" w:lineRule="auto"/>
              <w:jc w:val="left"/>
              <w:rPr>
                <w:rFonts w:ascii="Arial" w:hAnsi="Arial" w:cs="Arial"/>
              </w:rPr>
            </w:pPr>
            <w:r w:rsidRPr="002071D6">
              <w:rPr>
                <w:rFonts w:ascii="Arial" w:hAnsi="Arial" w:cs="Arial"/>
              </w:rPr>
              <w:t xml:space="preserve">Consultant </w:t>
            </w:r>
            <w:proofErr w:type="spellStart"/>
            <w:r w:rsidRPr="002071D6">
              <w:rPr>
                <w:rFonts w:ascii="Arial" w:hAnsi="Arial" w:cs="Arial"/>
              </w:rPr>
              <w:t>histopathologist</w:t>
            </w:r>
            <w:proofErr w:type="spellEnd"/>
          </w:p>
        </w:tc>
        <w:tc>
          <w:tcPr>
            <w:tcW w:w="3048" w:type="dxa"/>
            <w:tcBorders>
              <w:top w:val="nil"/>
              <w:left w:val="single" w:sz="4" w:space="0" w:color="A5A5A5" w:themeColor="accent3"/>
              <w:bottom w:val="nil"/>
              <w:right w:val="nil"/>
            </w:tcBorders>
            <w:shd w:val="clear" w:color="auto" w:fill="auto"/>
          </w:tcPr>
          <w:p w14:paraId="181A2AA3" w14:textId="5613F63B" w:rsidR="00686F9F" w:rsidRPr="002071D6" w:rsidRDefault="00AE5F2A" w:rsidP="00686F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2071D6">
              <w:rPr>
                <w:rFonts w:ascii="Arial" w:hAnsi="Arial" w:cs="Arial"/>
              </w:rPr>
              <w:t>1 (0-6)</w:t>
            </w:r>
          </w:p>
        </w:tc>
      </w:tr>
      <w:tr w:rsidR="00686F9F" w:rsidRPr="002071D6" w14:paraId="4C4EF75C" w14:textId="77777777" w:rsidTr="00FD601C">
        <w:tc>
          <w:tcPr>
            <w:cnfStyle w:val="001000000000" w:firstRow="0" w:lastRow="0" w:firstColumn="1" w:lastColumn="0" w:oddVBand="0" w:evenVBand="0" w:oddHBand="0" w:evenHBand="0" w:firstRowFirstColumn="0" w:firstRowLastColumn="0" w:lastRowFirstColumn="0" w:lastRowLastColumn="0"/>
            <w:tcW w:w="3048" w:type="dxa"/>
            <w:tcBorders>
              <w:right w:val="single" w:sz="4" w:space="0" w:color="A5A5A5" w:themeColor="accent3"/>
            </w:tcBorders>
          </w:tcPr>
          <w:p w14:paraId="1247EFFE" w14:textId="43C1ECF6" w:rsidR="00686F9F" w:rsidRPr="002071D6" w:rsidRDefault="00686F9F" w:rsidP="00AE5F2A">
            <w:pPr>
              <w:spacing w:line="276" w:lineRule="auto"/>
              <w:jc w:val="left"/>
              <w:rPr>
                <w:rFonts w:ascii="Arial" w:hAnsi="Arial" w:cs="Arial"/>
              </w:rPr>
            </w:pPr>
            <w:r w:rsidRPr="002071D6">
              <w:rPr>
                <w:rFonts w:ascii="Arial" w:hAnsi="Arial" w:cs="Arial"/>
              </w:rPr>
              <w:t>Breast surgery trainees</w:t>
            </w:r>
          </w:p>
        </w:tc>
        <w:tc>
          <w:tcPr>
            <w:tcW w:w="3048" w:type="dxa"/>
            <w:tcBorders>
              <w:top w:val="nil"/>
              <w:left w:val="single" w:sz="4" w:space="0" w:color="A5A5A5" w:themeColor="accent3"/>
              <w:bottom w:val="nil"/>
              <w:right w:val="nil"/>
            </w:tcBorders>
            <w:shd w:val="clear" w:color="auto" w:fill="auto"/>
          </w:tcPr>
          <w:p w14:paraId="6CCE959F" w14:textId="17EE81C2" w:rsidR="00686F9F" w:rsidRPr="002071D6" w:rsidRDefault="00AE5F2A" w:rsidP="00686F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2071D6">
              <w:rPr>
                <w:rFonts w:ascii="Arial" w:hAnsi="Arial" w:cs="Arial"/>
              </w:rPr>
              <w:t>1 (0-4)</w:t>
            </w:r>
          </w:p>
        </w:tc>
      </w:tr>
      <w:tr w:rsidR="00686F9F" w:rsidRPr="002071D6" w14:paraId="567E6CCD" w14:textId="77777777" w:rsidTr="00FD6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Borders>
              <w:right w:val="single" w:sz="4" w:space="0" w:color="A5A5A5" w:themeColor="accent3"/>
            </w:tcBorders>
          </w:tcPr>
          <w:p w14:paraId="0C747558" w14:textId="3506A12D" w:rsidR="00686F9F" w:rsidRPr="002071D6" w:rsidRDefault="00686F9F" w:rsidP="00AE5F2A">
            <w:pPr>
              <w:spacing w:line="276" w:lineRule="auto"/>
              <w:jc w:val="left"/>
              <w:rPr>
                <w:rFonts w:ascii="Arial" w:hAnsi="Arial" w:cs="Arial"/>
              </w:rPr>
            </w:pPr>
            <w:r w:rsidRPr="002071D6">
              <w:rPr>
                <w:rFonts w:ascii="Arial" w:hAnsi="Arial" w:cs="Arial"/>
              </w:rPr>
              <w:t>Oncology trainees</w:t>
            </w:r>
          </w:p>
        </w:tc>
        <w:tc>
          <w:tcPr>
            <w:tcW w:w="3048" w:type="dxa"/>
            <w:tcBorders>
              <w:top w:val="nil"/>
              <w:left w:val="single" w:sz="4" w:space="0" w:color="A5A5A5" w:themeColor="accent3"/>
              <w:bottom w:val="nil"/>
              <w:right w:val="nil"/>
            </w:tcBorders>
            <w:shd w:val="clear" w:color="auto" w:fill="auto"/>
          </w:tcPr>
          <w:p w14:paraId="6AC65A2D" w14:textId="1BC5AE0F" w:rsidR="00686F9F" w:rsidRPr="002071D6" w:rsidRDefault="00AE5F2A" w:rsidP="00686F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2071D6">
              <w:rPr>
                <w:rFonts w:ascii="Arial" w:hAnsi="Arial" w:cs="Arial"/>
              </w:rPr>
              <w:t>0 (0-4)</w:t>
            </w:r>
          </w:p>
        </w:tc>
      </w:tr>
      <w:tr w:rsidR="00686F9F" w:rsidRPr="002071D6" w14:paraId="7829561A" w14:textId="77777777" w:rsidTr="00FD601C">
        <w:tc>
          <w:tcPr>
            <w:cnfStyle w:val="001000000000" w:firstRow="0" w:lastRow="0" w:firstColumn="1" w:lastColumn="0" w:oddVBand="0" w:evenVBand="0" w:oddHBand="0" w:evenHBand="0" w:firstRowFirstColumn="0" w:firstRowLastColumn="0" w:lastRowFirstColumn="0" w:lastRowLastColumn="0"/>
            <w:tcW w:w="3048" w:type="dxa"/>
            <w:tcBorders>
              <w:right w:val="single" w:sz="4" w:space="0" w:color="A5A5A5" w:themeColor="accent3"/>
            </w:tcBorders>
          </w:tcPr>
          <w:p w14:paraId="4B20E96F" w14:textId="2431247F" w:rsidR="00686F9F" w:rsidRPr="002071D6" w:rsidRDefault="00686F9F" w:rsidP="00AE5F2A">
            <w:pPr>
              <w:spacing w:line="276" w:lineRule="auto"/>
              <w:jc w:val="left"/>
              <w:rPr>
                <w:rFonts w:ascii="Arial" w:hAnsi="Arial" w:cs="Arial"/>
              </w:rPr>
            </w:pPr>
            <w:r w:rsidRPr="002071D6">
              <w:rPr>
                <w:rFonts w:ascii="Arial" w:hAnsi="Arial" w:cs="Arial"/>
              </w:rPr>
              <w:t>Breast cancer nurse specialists</w:t>
            </w:r>
          </w:p>
        </w:tc>
        <w:tc>
          <w:tcPr>
            <w:tcW w:w="3048" w:type="dxa"/>
            <w:tcBorders>
              <w:top w:val="nil"/>
              <w:left w:val="single" w:sz="4" w:space="0" w:color="A5A5A5" w:themeColor="accent3"/>
              <w:bottom w:val="nil"/>
              <w:right w:val="nil"/>
            </w:tcBorders>
            <w:shd w:val="clear" w:color="auto" w:fill="auto"/>
          </w:tcPr>
          <w:p w14:paraId="48A835EB" w14:textId="77C5D68E" w:rsidR="00686F9F" w:rsidRPr="002071D6" w:rsidRDefault="00AE5F2A" w:rsidP="00686F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2071D6">
              <w:rPr>
                <w:rFonts w:ascii="Arial" w:hAnsi="Arial" w:cs="Arial"/>
              </w:rPr>
              <w:t>3 (0-7)</w:t>
            </w:r>
          </w:p>
        </w:tc>
      </w:tr>
      <w:tr w:rsidR="00686F9F" w:rsidRPr="002071D6" w14:paraId="02FA02A8" w14:textId="77777777" w:rsidTr="00FD6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Borders>
              <w:right w:val="single" w:sz="4" w:space="0" w:color="A5A5A5" w:themeColor="accent3"/>
            </w:tcBorders>
          </w:tcPr>
          <w:p w14:paraId="78532A14" w14:textId="55AF1ABB" w:rsidR="00686F9F" w:rsidRPr="002071D6" w:rsidRDefault="00686F9F" w:rsidP="00AE5F2A">
            <w:pPr>
              <w:spacing w:line="276" w:lineRule="auto"/>
              <w:jc w:val="left"/>
              <w:rPr>
                <w:rFonts w:ascii="Arial" w:hAnsi="Arial" w:cs="Arial"/>
              </w:rPr>
            </w:pPr>
            <w:r w:rsidRPr="002071D6">
              <w:rPr>
                <w:rFonts w:ascii="Arial" w:hAnsi="Arial" w:cs="Arial"/>
              </w:rPr>
              <w:t>Other</w:t>
            </w:r>
          </w:p>
        </w:tc>
        <w:tc>
          <w:tcPr>
            <w:tcW w:w="3048" w:type="dxa"/>
            <w:tcBorders>
              <w:top w:val="nil"/>
              <w:left w:val="single" w:sz="4" w:space="0" w:color="A5A5A5" w:themeColor="accent3"/>
              <w:bottom w:val="nil"/>
              <w:right w:val="nil"/>
            </w:tcBorders>
            <w:shd w:val="clear" w:color="auto" w:fill="auto"/>
          </w:tcPr>
          <w:p w14:paraId="29823362" w14:textId="68738562" w:rsidR="00686F9F" w:rsidRPr="002071D6" w:rsidRDefault="00AE5F2A" w:rsidP="00686F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2071D6">
              <w:rPr>
                <w:rFonts w:ascii="Arial" w:hAnsi="Arial" w:cs="Arial"/>
              </w:rPr>
              <w:t>2 (0-20)</w:t>
            </w:r>
          </w:p>
        </w:tc>
      </w:tr>
    </w:tbl>
    <w:p w14:paraId="50F7C546" w14:textId="77777777" w:rsidR="00336C73" w:rsidRPr="002071D6" w:rsidRDefault="00336C73" w:rsidP="00686F9F">
      <w:pPr>
        <w:spacing w:line="480" w:lineRule="auto"/>
        <w:rPr>
          <w:rFonts w:ascii="Arial" w:hAnsi="Arial" w:cs="Arial"/>
          <w:b/>
        </w:rPr>
      </w:pPr>
    </w:p>
    <w:p w14:paraId="6413EE3D" w14:textId="0E759C3F" w:rsidR="00C07B45" w:rsidRPr="002071D6" w:rsidRDefault="00336C73" w:rsidP="00686F9F">
      <w:pPr>
        <w:spacing w:line="480" w:lineRule="auto"/>
        <w:rPr>
          <w:rFonts w:ascii="Arial" w:hAnsi="Arial" w:cs="Arial"/>
          <w:b/>
        </w:rPr>
      </w:pPr>
      <w:proofErr w:type="gramStart"/>
      <w:r w:rsidRPr="002071D6">
        <w:rPr>
          <w:rFonts w:ascii="Arial" w:hAnsi="Arial" w:cs="Arial"/>
          <w:b/>
        </w:rPr>
        <w:lastRenderedPageBreak/>
        <w:t>Table 1.</w:t>
      </w:r>
      <w:proofErr w:type="gramEnd"/>
      <w:r w:rsidRPr="002071D6">
        <w:rPr>
          <w:rFonts w:ascii="Arial" w:hAnsi="Arial" w:cs="Arial"/>
          <w:b/>
        </w:rPr>
        <w:t xml:space="preserve"> Demographics of participating breast units and MDT composition</w:t>
      </w:r>
    </w:p>
    <w:p w14:paraId="789D8C3B" w14:textId="77777777" w:rsidR="00517EEC" w:rsidRPr="002071D6" w:rsidRDefault="00517EEC" w:rsidP="00686F9F">
      <w:pPr>
        <w:spacing w:line="480" w:lineRule="auto"/>
        <w:rPr>
          <w:rFonts w:ascii="Arial" w:hAnsi="Arial" w:cs="Arial"/>
          <w:b/>
        </w:rPr>
      </w:pPr>
    </w:p>
    <w:p w14:paraId="1FE11F22" w14:textId="1CA171F5" w:rsidR="00A261A4" w:rsidRPr="00927A93" w:rsidRDefault="00A261A4" w:rsidP="00686F9F">
      <w:pPr>
        <w:spacing w:line="480" w:lineRule="auto"/>
        <w:rPr>
          <w:rFonts w:ascii="Arial" w:hAnsi="Arial" w:cs="Arial"/>
          <w:b/>
        </w:rPr>
      </w:pPr>
      <w:r w:rsidRPr="00927A93">
        <w:rPr>
          <w:rFonts w:ascii="Arial" w:hAnsi="Arial" w:cs="Arial"/>
          <w:b/>
          <w:noProof/>
          <w:lang w:eastAsia="en-GB"/>
        </w:rPr>
        <w:drawing>
          <wp:inline distT="0" distB="0" distL="0" distR="0" wp14:anchorId="2B059392" wp14:editId="0E10B67B">
            <wp:extent cx="5486400" cy="34290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04E5B3" w14:textId="72BAE36A" w:rsidR="00A261A4" w:rsidRPr="00927A93" w:rsidRDefault="00A32600" w:rsidP="00686F9F">
      <w:pPr>
        <w:spacing w:line="480" w:lineRule="auto"/>
        <w:rPr>
          <w:rFonts w:ascii="Arial" w:hAnsi="Arial" w:cs="Arial"/>
          <w:b/>
        </w:rPr>
      </w:pPr>
      <w:proofErr w:type="gramStart"/>
      <w:r w:rsidRPr="00927A93">
        <w:rPr>
          <w:rFonts w:ascii="Arial" w:hAnsi="Arial" w:cs="Arial"/>
          <w:b/>
        </w:rPr>
        <w:t>Figure 1.</w:t>
      </w:r>
      <w:proofErr w:type="gramEnd"/>
      <w:r w:rsidRPr="00927A93">
        <w:rPr>
          <w:rFonts w:ascii="Arial" w:hAnsi="Arial" w:cs="Arial"/>
          <w:b/>
        </w:rPr>
        <w:t xml:space="preserve"> The </w:t>
      </w:r>
      <w:r w:rsidR="00BE179A" w:rsidRPr="00927A93">
        <w:rPr>
          <w:rFonts w:ascii="Arial" w:hAnsi="Arial" w:cs="Arial"/>
          <w:b/>
        </w:rPr>
        <w:t xml:space="preserve">stated </w:t>
      </w:r>
      <w:r w:rsidR="00556978" w:rsidRPr="00927A93">
        <w:rPr>
          <w:rFonts w:ascii="Arial" w:hAnsi="Arial" w:cs="Arial"/>
          <w:b/>
        </w:rPr>
        <w:t>number</w:t>
      </w:r>
      <w:r w:rsidRPr="00927A93">
        <w:rPr>
          <w:rFonts w:ascii="Arial" w:hAnsi="Arial" w:cs="Arial"/>
          <w:b/>
        </w:rPr>
        <w:t xml:space="preserve"> of patients diagnosed with breast cancer </w:t>
      </w:r>
      <w:proofErr w:type="spellStart"/>
      <w:r w:rsidRPr="00927A93">
        <w:rPr>
          <w:rFonts w:ascii="Arial" w:hAnsi="Arial" w:cs="Arial"/>
          <w:b/>
        </w:rPr>
        <w:t>locoregional</w:t>
      </w:r>
      <w:proofErr w:type="spellEnd"/>
      <w:r w:rsidRPr="00927A93">
        <w:rPr>
          <w:rFonts w:ascii="Arial" w:hAnsi="Arial" w:cs="Arial"/>
          <w:b/>
        </w:rPr>
        <w:t xml:space="preserve"> recurrence in the participating units per year.</w:t>
      </w:r>
    </w:p>
    <w:p w14:paraId="18A9B9FB" w14:textId="77777777" w:rsidR="00096C23" w:rsidRPr="00927A93" w:rsidRDefault="00096C23" w:rsidP="00686F9F">
      <w:pPr>
        <w:spacing w:line="480" w:lineRule="auto"/>
        <w:rPr>
          <w:rFonts w:ascii="Arial" w:hAnsi="Arial" w:cs="Arial"/>
          <w:b/>
        </w:rPr>
      </w:pPr>
    </w:p>
    <w:p w14:paraId="4A3C9429" w14:textId="7D5A3FF6" w:rsidR="008729C3" w:rsidRPr="00927A93" w:rsidRDefault="00C3111A" w:rsidP="00686F9F">
      <w:pPr>
        <w:spacing w:line="480" w:lineRule="auto"/>
        <w:rPr>
          <w:rFonts w:ascii="Arial" w:hAnsi="Arial" w:cs="Arial"/>
          <w:b/>
        </w:rPr>
      </w:pPr>
      <w:r w:rsidRPr="00927A93">
        <w:rPr>
          <w:rFonts w:ascii="Arial" w:hAnsi="Arial" w:cs="Arial"/>
          <w:b/>
        </w:rPr>
        <w:t xml:space="preserve">3.1 </w:t>
      </w:r>
      <w:r w:rsidR="008729C3" w:rsidRPr="00927A93">
        <w:rPr>
          <w:rFonts w:ascii="Arial" w:hAnsi="Arial" w:cs="Arial"/>
          <w:b/>
        </w:rPr>
        <w:t>Diagnosis and staging investigations.</w:t>
      </w:r>
    </w:p>
    <w:p w14:paraId="7131E7A9" w14:textId="77777777" w:rsidR="0074117B" w:rsidRPr="00927A93" w:rsidRDefault="008729C3" w:rsidP="00686F9F">
      <w:pPr>
        <w:spacing w:line="480" w:lineRule="auto"/>
        <w:rPr>
          <w:rFonts w:ascii="Arial" w:hAnsi="Arial" w:cs="Arial"/>
        </w:rPr>
      </w:pPr>
      <w:r w:rsidRPr="00927A93">
        <w:rPr>
          <w:rFonts w:ascii="Arial" w:hAnsi="Arial" w:cs="Arial"/>
        </w:rPr>
        <w:t>All MDTs (42/42; 100%) s</w:t>
      </w:r>
      <w:r w:rsidR="001B23DE" w:rsidRPr="00927A93">
        <w:rPr>
          <w:rFonts w:ascii="Arial" w:hAnsi="Arial" w:cs="Arial"/>
        </w:rPr>
        <w:t>tated</w:t>
      </w:r>
      <w:r w:rsidRPr="00927A93">
        <w:rPr>
          <w:rFonts w:ascii="Arial" w:hAnsi="Arial" w:cs="Arial"/>
        </w:rPr>
        <w:t xml:space="preserve"> they would always perform axillary ultrasound (USS) for patients presenting with a </w:t>
      </w:r>
      <w:r w:rsidR="005D6948" w:rsidRPr="00927A93">
        <w:rPr>
          <w:rFonts w:ascii="Arial" w:hAnsi="Arial" w:cs="Arial"/>
        </w:rPr>
        <w:t>local</w:t>
      </w:r>
      <w:r w:rsidRPr="00927A93">
        <w:rPr>
          <w:rFonts w:ascii="Arial" w:hAnsi="Arial" w:cs="Arial"/>
        </w:rPr>
        <w:t xml:space="preserve"> recurrence after previous breast conserving surgery (BCS) and se</w:t>
      </w:r>
      <w:r w:rsidR="00AA7FB5" w:rsidRPr="00927A93">
        <w:rPr>
          <w:rFonts w:ascii="Arial" w:hAnsi="Arial" w:cs="Arial"/>
        </w:rPr>
        <w:t>ntinel lymph node biopsy (SLNB). Most units</w:t>
      </w:r>
      <w:r w:rsidRPr="00927A93">
        <w:rPr>
          <w:rFonts w:ascii="Arial" w:hAnsi="Arial" w:cs="Arial"/>
        </w:rPr>
        <w:t xml:space="preserve"> (40/42; 95.2%) s</w:t>
      </w:r>
      <w:r w:rsidR="001B23DE" w:rsidRPr="00927A93">
        <w:rPr>
          <w:rFonts w:ascii="Arial" w:hAnsi="Arial" w:cs="Arial"/>
        </w:rPr>
        <w:t>tated</w:t>
      </w:r>
      <w:r w:rsidRPr="00927A93">
        <w:rPr>
          <w:rFonts w:ascii="Arial" w:hAnsi="Arial" w:cs="Arial"/>
        </w:rPr>
        <w:t xml:space="preserve"> they would always perform axillary USS for patients presenting with a </w:t>
      </w:r>
      <w:r w:rsidR="005D6948" w:rsidRPr="00927A93">
        <w:rPr>
          <w:rFonts w:ascii="Arial" w:hAnsi="Arial" w:cs="Arial"/>
        </w:rPr>
        <w:t>local</w:t>
      </w:r>
      <w:r w:rsidRPr="00927A93">
        <w:rPr>
          <w:rFonts w:ascii="Arial" w:hAnsi="Arial" w:cs="Arial"/>
        </w:rPr>
        <w:t xml:space="preserve"> recurrence after previous BCS and axillary node clearance (ANC), with the remainder saying they would usually do so. Most </w:t>
      </w:r>
      <w:r w:rsidR="00DE2165" w:rsidRPr="00927A93">
        <w:rPr>
          <w:rFonts w:ascii="Arial" w:hAnsi="Arial" w:cs="Arial"/>
        </w:rPr>
        <w:t>units (40/42; 95.2%) stated</w:t>
      </w:r>
      <w:r w:rsidRPr="00927A93">
        <w:rPr>
          <w:rFonts w:ascii="Arial" w:hAnsi="Arial" w:cs="Arial"/>
        </w:rPr>
        <w:t xml:space="preserve"> they would always perform staging investigations for patients presenting with a </w:t>
      </w:r>
      <w:r w:rsidR="005D6948" w:rsidRPr="00927A93">
        <w:rPr>
          <w:rFonts w:ascii="Arial" w:hAnsi="Arial" w:cs="Arial"/>
        </w:rPr>
        <w:t>local</w:t>
      </w:r>
      <w:r w:rsidRPr="00927A93">
        <w:rPr>
          <w:rFonts w:ascii="Arial" w:hAnsi="Arial" w:cs="Arial"/>
        </w:rPr>
        <w:t xml:space="preserve"> recurrence</w:t>
      </w:r>
      <w:r w:rsidR="00B30D55" w:rsidRPr="00927A93">
        <w:rPr>
          <w:rFonts w:ascii="Arial" w:hAnsi="Arial" w:cs="Arial"/>
        </w:rPr>
        <w:t xml:space="preserve"> in the same quadrant </w:t>
      </w:r>
      <w:r w:rsidR="00E624A5" w:rsidRPr="00927A93">
        <w:rPr>
          <w:rFonts w:ascii="Arial" w:hAnsi="Arial" w:cs="Arial"/>
        </w:rPr>
        <w:t xml:space="preserve">and </w:t>
      </w:r>
      <w:r w:rsidR="00F84DF8" w:rsidRPr="00927A93">
        <w:rPr>
          <w:rFonts w:ascii="Arial" w:hAnsi="Arial" w:cs="Arial"/>
        </w:rPr>
        <w:t xml:space="preserve">of the same </w:t>
      </w:r>
      <w:r w:rsidR="00E624A5" w:rsidRPr="00927A93">
        <w:rPr>
          <w:rFonts w:ascii="Arial" w:hAnsi="Arial" w:cs="Arial"/>
        </w:rPr>
        <w:t xml:space="preserve">molecular receptor status </w:t>
      </w:r>
      <w:r w:rsidR="005D6948" w:rsidRPr="00927A93">
        <w:rPr>
          <w:rFonts w:ascii="Arial" w:hAnsi="Arial" w:cs="Arial"/>
        </w:rPr>
        <w:t>as the primary breast cancer</w:t>
      </w:r>
      <w:r w:rsidRPr="00927A93">
        <w:rPr>
          <w:rFonts w:ascii="Arial" w:hAnsi="Arial" w:cs="Arial"/>
        </w:rPr>
        <w:t xml:space="preserve">, with the remainder saying they would usually do so. </w:t>
      </w:r>
    </w:p>
    <w:p w14:paraId="532FB2AA" w14:textId="77777777" w:rsidR="0074117B" w:rsidRPr="00927A93" w:rsidRDefault="0074117B" w:rsidP="00686F9F">
      <w:pPr>
        <w:spacing w:line="480" w:lineRule="auto"/>
        <w:rPr>
          <w:rFonts w:ascii="Arial" w:hAnsi="Arial" w:cs="Arial"/>
        </w:rPr>
      </w:pPr>
    </w:p>
    <w:p w14:paraId="34E1D878" w14:textId="2939871F" w:rsidR="00C80420" w:rsidRPr="00927A93" w:rsidRDefault="008729C3" w:rsidP="00686F9F">
      <w:pPr>
        <w:spacing w:line="480" w:lineRule="auto"/>
        <w:rPr>
          <w:rFonts w:ascii="Arial" w:hAnsi="Arial" w:cs="Arial"/>
        </w:rPr>
      </w:pPr>
      <w:r w:rsidRPr="00927A93">
        <w:rPr>
          <w:rFonts w:ascii="Arial" w:hAnsi="Arial" w:cs="Arial"/>
        </w:rPr>
        <w:t xml:space="preserve">There was </w:t>
      </w:r>
      <w:r w:rsidR="005D6948" w:rsidRPr="00927A93">
        <w:rPr>
          <w:rFonts w:ascii="Arial" w:hAnsi="Arial" w:cs="Arial"/>
        </w:rPr>
        <w:t>greater</w:t>
      </w:r>
      <w:r w:rsidR="00460A3C" w:rsidRPr="00927A93">
        <w:rPr>
          <w:rFonts w:ascii="Arial" w:hAnsi="Arial" w:cs="Arial"/>
        </w:rPr>
        <w:t xml:space="preserve"> </w:t>
      </w:r>
      <w:r w:rsidRPr="00927A93">
        <w:rPr>
          <w:rFonts w:ascii="Arial" w:hAnsi="Arial" w:cs="Arial"/>
        </w:rPr>
        <w:t xml:space="preserve">variation in </w:t>
      </w:r>
      <w:r w:rsidR="00B30D55" w:rsidRPr="00927A93">
        <w:rPr>
          <w:rFonts w:ascii="Arial" w:hAnsi="Arial" w:cs="Arial"/>
        </w:rPr>
        <w:t xml:space="preserve">whether MDTs would perform staging investigations for patients presenting with a </w:t>
      </w:r>
      <w:r w:rsidR="00E624A5" w:rsidRPr="00927A93">
        <w:rPr>
          <w:rFonts w:ascii="Arial" w:hAnsi="Arial" w:cs="Arial"/>
        </w:rPr>
        <w:t>local recurrence</w:t>
      </w:r>
      <w:r w:rsidR="00B30D55" w:rsidRPr="00927A93">
        <w:rPr>
          <w:rFonts w:ascii="Arial" w:hAnsi="Arial" w:cs="Arial"/>
        </w:rPr>
        <w:t xml:space="preserve"> in a different quadrant with</w:t>
      </w:r>
      <w:r w:rsidR="00E624A5" w:rsidRPr="00927A93">
        <w:rPr>
          <w:rFonts w:ascii="Arial" w:hAnsi="Arial" w:cs="Arial"/>
        </w:rPr>
        <w:t xml:space="preserve"> a</w:t>
      </w:r>
      <w:r w:rsidR="00B30D55" w:rsidRPr="00927A93">
        <w:rPr>
          <w:rFonts w:ascii="Arial" w:hAnsi="Arial" w:cs="Arial"/>
        </w:rPr>
        <w:t xml:space="preserve"> different </w:t>
      </w:r>
      <w:r w:rsidR="00E624A5" w:rsidRPr="00927A93">
        <w:rPr>
          <w:rFonts w:ascii="Arial" w:hAnsi="Arial" w:cs="Arial"/>
        </w:rPr>
        <w:t xml:space="preserve">molecular </w:t>
      </w:r>
      <w:r w:rsidR="00B30D55" w:rsidRPr="00927A93">
        <w:rPr>
          <w:rFonts w:ascii="Arial" w:hAnsi="Arial" w:cs="Arial"/>
        </w:rPr>
        <w:t>receptor status as the primary</w:t>
      </w:r>
      <w:r w:rsidR="00E624A5" w:rsidRPr="00927A93">
        <w:rPr>
          <w:rFonts w:ascii="Arial" w:hAnsi="Arial" w:cs="Arial"/>
        </w:rPr>
        <w:t xml:space="preserve"> breast cancer.</w:t>
      </w:r>
      <w:r w:rsidR="00B30D55" w:rsidRPr="00927A93">
        <w:rPr>
          <w:rFonts w:ascii="Arial" w:hAnsi="Arial" w:cs="Arial"/>
        </w:rPr>
        <w:t xml:space="preserve"> </w:t>
      </w:r>
      <w:r w:rsidR="00C80420" w:rsidRPr="00927A93">
        <w:rPr>
          <w:rFonts w:ascii="Arial" w:hAnsi="Arial" w:cs="Arial"/>
        </w:rPr>
        <w:t xml:space="preserve">In this </w:t>
      </w:r>
      <w:r w:rsidR="0074117B" w:rsidRPr="00927A93">
        <w:rPr>
          <w:rFonts w:ascii="Arial" w:hAnsi="Arial" w:cs="Arial"/>
        </w:rPr>
        <w:t xml:space="preserve">clinical </w:t>
      </w:r>
      <w:r w:rsidR="00C80420" w:rsidRPr="00927A93">
        <w:rPr>
          <w:rFonts w:ascii="Arial" w:hAnsi="Arial" w:cs="Arial"/>
        </w:rPr>
        <w:t>scenario,</w:t>
      </w:r>
      <w:r w:rsidR="00B30D55" w:rsidRPr="00927A93">
        <w:rPr>
          <w:rFonts w:ascii="Arial" w:hAnsi="Arial" w:cs="Arial"/>
        </w:rPr>
        <w:t xml:space="preserve"> 27/42</w:t>
      </w:r>
      <w:r w:rsidR="0074117B" w:rsidRPr="00927A93">
        <w:rPr>
          <w:rFonts w:ascii="Arial" w:hAnsi="Arial" w:cs="Arial"/>
        </w:rPr>
        <w:t xml:space="preserve"> units</w:t>
      </w:r>
      <w:r w:rsidR="00B30D55" w:rsidRPr="00927A93">
        <w:rPr>
          <w:rFonts w:ascii="Arial" w:hAnsi="Arial" w:cs="Arial"/>
        </w:rPr>
        <w:t xml:space="preserve"> (</w:t>
      </w:r>
      <w:r w:rsidR="00764A2B" w:rsidRPr="00927A93">
        <w:rPr>
          <w:rFonts w:ascii="Arial" w:hAnsi="Arial" w:cs="Arial"/>
        </w:rPr>
        <w:t>64.3</w:t>
      </w:r>
      <w:r w:rsidR="00B30D55" w:rsidRPr="00927A93">
        <w:rPr>
          <w:rFonts w:ascii="Arial" w:hAnsi="Arial" w:cs="Arial"/>
        </w:rPr>
        <w:t>%) always perform</w:t>
      </w:r>
      <w:r w:rsidR="00ED053F" w:rsidRPr="00927A93">
        <w:rPr>
          <w:rFonts w:ascii="Arial" w:hAnsi="Arial" w:cs="Arial"/>
        </w:rPr>
        <w:t>ed</w:t>
      </w:r>
      <w:r w:rsidR="00B30D55" w:rsidRPr="00927A93">
        <w:rPr>
          <w:rFonts w:ascii="Arial" w:hAnsi="Arial" w:cs="Arial"/>
        </w:rPr>
        <w:t xml:space="preserve"> staging investigations, 11/42 </w:t>
      </w:r>
      <w:r w:rsidR="0074117B" w:rsidRPr="00927A93">
        <w:rPr>
          <w:rFonts w:ascii="Arial" w:hAnsi="Arial" w:cs="Arial"/>
        </w:rPr>
        <w:t xml:space="preserve">units </w:t>
      </w:r>
      <w:r w:rsidR="00B30D55" w:rsidRPr="00927A93">
        <w:rPr>
          <w:rFonts w:ascii="Arial" w:hAnsi="Arial" w:cs="Arial"/>
        </w:rPr>
        <w:t>(</w:t>
      </w:r>
      <w:r w:rsidR="00764A2B" w:rsidRPr="00927A93">
        <w:rPr>
          <w:rFonts w:ascii="Arial" w:hAnsi="Arial" w:cs="Arial"/>
        </w:rPr>
        <w:t>26.2</w:t>
      </w:r>
      <w:r w:rsidR="00B30D55" w:rsidRPr="00927A93">
        <w:rPr>
          <w:rFonts w:ascii="Arial" w:hAnsi="Arial" w:cs="Arial"/>
        </w:rPr>
        <w:t>%) usually perform</w:t>
      </w:r>
      <w:r w:rsidR="00ED053F" w:rsidRPr="00927A93">
        <w:rPr>
          <w:rFonts w:ascii="Arial" w:hAnsi="Arial" w:cs="Arial"/>
        </w:rPr>
        <w:t>ed</w:t>
      </w:r>
      <w:r w:rsidR="00B30D55" w:rsidRPr="00927A93">
        <w:rPr>
          <w:rFonts w:ascii="Arial" w:hAnsi="Arial" w:cs="Arial"/>
        </w:rPr>
        <w:t xml:space="preserve"> them, 3/42 </w:t>
      </w:r>
      <w:r w:rsidR="0074117B" w:rsidRPr="00927A93">
        <w:rPr>
          <w:rFonts w:ascii="Arial" w:hAnsi="Arial" w:cs="Arial"/>
        </w:rPr>
        <w:t xml:space="preserve">units </w:t>
      </w:r>
      <w:r w:rsidR="00B30D55" w:rsidRPr="00927A93">
        <w:rPr>
          <w:rFonts w:ascii="Arial" w:hAnsi="Arial" w:cs="Arial"/>
        </w:rPr>
        <w:t>(</w:t>
      </w:r>
      <w:r w:rsidR="00764A2B" w:rsidRPr="00927A93">
        <w:rPr>
          <w:rFonts w:ascii="Arial" w:hAnsi="Arial" w:cs="Arial"/>
        </w:rPr>
        <w:t>7.1</w:t>
      </w:r>
      <w:r w:rsidR="00B30D55" w:rsidRPr="00927A93">
        <w:rPr>
          <w:rFonts w:ascii="Arial" w:hAnsi="Arial" w:cs="Arial"/>
        </w:rPr>
        <w:t>%) occasionally perform</w:t>
      </w:r>
      <w:r w:rsidR="00ED053F" w:rsidRPr="00927A93">
        <w:rPr>
          <w:rFonts w:ascii="Arial" w:hAnsi="Arial" w:cs="Arial"/>
        </w:rPr>
        <w:t>ed</w:t>
      </w:r>
      <w:r w:rsidR="00B30D55" w:rsidRPr="00927A93">
        <w:rPr>
          <w:rFonts w:ascii="Arial" w:hAnsi="Arial" w:cs="Arial"/>
        </w:rPr>
        <w:t xml:space="preserve"> them and one 1/42</w:t>
      </w:r>
      <w:r w:rsidR="0074117B" w:rsidRPr="00927A93">
        <w:rPr>
          <w:rFonts w:ascii="Arial" w:hAnsi="Arial" w:cs="Arial"/>
        </w:rPr>
        <w:t xml:space="preserve"> unit</w:t>
      </w:r>
      <w:r w:rsidR="00B30D55" w:rsidRPr="00927A93">
        <w:rPr>
          <w:rFonts w:ascii="Arial" w:hAnsi="Arial" w:cs="Arial"/>
        </w:rPr>
        <w:t xml:space="preserve"> (</w:t>
      </w:r>
      <w:r w:rsidR="00764A2B" w:rsidRPr="00927A93">
        <w:rPr>
          <w:rFonts w:ascii="Arial" w:hAnsi="Arial" w:cs="Arial"/>
        </w:rPr>
        <w:t>2.4</w:t>
      </w:r>
      <w:r w:rsidR="00B30D55" w:rsidRPr="00927A93">
        <w:rPr>
          <w:rFonts w:ascii="Arial" w:hAnsi="Arial" w:cs="Arial"/>
        </w:rPr>
        <w:t>%) never perform</w:t>
      </w:r>
      <w:r w:rsidR="00ED053F" w:rsidRPr="00927A93">
        <w:rPr>
          <w:rFonts w:ascii="Arial" w:hAnsi="Arial" w:cs="Arial"/>
        </w:rPr>
        <w:t>ed staging investigations</w:t>
      </w:r>
      <w:r w:rsidR="00B30D55" w:rsidRPr="00927A93">
        <w:rPr>
          <w:rFonts w:ascii="Arial" w:hAnsi="Arial" w:cs="Arial"/>
        </w:rPr>
        <w:t>.</w:t>
      </w:r>
      <w:r w:rsidR="00176585" w:rsidRPr="00927A93">
        <w:rPr>
          <w:rFonts w:ascii="Arial" w:hAnsi="Arial" w:cs="Arial"/>
        </w:rPr>
        <w:t xml:space="preserve"> </w:t>
      </w:r>
    </w:p>
    <w:p w14:paraId="70CB033D" w14:textId="77777777" w:rsidR="00C80420" w:rsidRPr="00927A93" w:rsidRDefault="00C80420" w:rsidP="00686F9F">
      <w:pPr>
        <w:spacing w:line="480" w:lineRule="auto"/>
        <w:rPr>
          <w:rFonts w:ascii="Arial" w:hAnsi="Arial" w:cs="Arial"/>
        </w:rPr>
      </w:pPr>
    </w:p>
    <w:p w14:paraId="3B6706FF" w14:textId="526E9039" w:rsidR="00921EF1" w:rsidRPr="00927A93" w:rsidRDefault="00921EF1" w:rsidP="00686F9F">
      <w:pPr>
        <w:spacing w:line="480" w:lineRule="auto"/>
        <w:rPr>
          <w:rFonts w:ascii="Arial" w:hAnsi="Arial" w:cs="Arial"/>
        </w:rPr>
      </w:pPr>
      <w:r w:rsidRPr="00927A93">
        <w:rPr>
          <w:rFonts w:ascii="Arial" w:hAnsi="Arial" w:cs="Arial"/>
        </w:rPr>
        <w:t>With regards to the type of staging investigations, most units (40/42; 95.2%) would perform CT chest, abdomen, and pelvis, with 5/42 (11.9%) also performing a PET CT. There was variation in whether units would perform bloods tests (including tumour markers) with 50% (21/42) of units doing so. Furthermore, 31% (13/42) would perform an isotope bone scan</w:t>
      </w:r>
      <w:r w:rsidR="00CE4B2F" w:rsidRPr="00927A93">
        <w:rPr>
          <w:rFonts w:ascii="Arial" w:hAnsi="Arial" w:cs="Arial"/>
        </w:rPr>
        <w:t xml:space="preserve"> in addition to CT chest, abdomen, and pelvis</w:t>
      </w:r>
      <w:r w:rsidRPr="00927A93">
        <w:rPr>
          <w:rFonts w:ascii="Arial" w:hAnsi="Arial" w:cs="Arial"/>
        </w:rPr>
        <w:t xml:space="preserve">. Only 2.4% (1/42) of units would perform </w:t>
      </w:r>
      <w:r w:rsidR="007E7C7A" w:rsidRPr="00927A93">
        <w:rPr>
          <w:rFonts w:ascii="Arial" w:hAnsi="Arial" w:cs="Arial"/>
        </w:rPr>
        <w:t>bone marrow</w:t>
      </w:r>
      <w:r w:rsidRPr="00927A93">
        <w:rPr>
          <w:rFonts w:ascii="Arial" w:hAnsi="Arial" w:cs="Arial"/>
        </w:rPr>
        <w:t xml:space="preserve"> MRI.</w:t>
      </w:r>
    </w:p>
    <w:p w14:paraId="339A00D2" w14:textId="5B8664F9" w:rsidR="008729C3" w:rsidRPr="00927A93" w:rsidRDefault="008729C3" w:rsidP="00686F9F">
      <w:pPr>
        <w:spacing w:line="480" w:lineRule="auto"/>
        <w:rPr>
          <w:rFonts w:ascii="Arial" w:hAnsi="Arial" w:cs="Arial"/>
        </w:rPr>
      </w:pPr>
    </w:p>
    <w:p w14:paraId="7C39E36A" w14:textId="220EE9B0" w:rsidR="00686F9F" w:rsidRPr="00927A93" w:rsidRDefault="00C3111A" w:rsidP="00686F9F">
      <w:pPr>
        <w:spacing w:line="480" w:lineRule="auto"/>
        <w:rPr>
          <w:rFonts w:ascii="Arial" w:hAnsi="Arial" w:cs="Arial"/>
        </w:rPr>
      </w:pPr>
      <w:r w:rsidRPr="00927A93">
        <w:rPr>
          <w:rFonts w:ascii="Arial" w:hAnsi="Arial" w:cs="Arial"/>
          <w:b/>
        </w:rPr>
        <w:t xml:space="preserve">3.2 </w:t>
      </w:r>
      <w:r w:rsidR="00183569" w:rsidRPr="00927A93">
        <w:rPr>
          <w:rFonts w:ascii="Arial" w:hAnsi="Arial" w:cs="Arial"/>
          <w:b/>
        </w:rPr>
        <w:t>Surgery</w:t>
      </w:r>
      <w:r w:rsidR="00DF1D31" w:rsidRPr="00927A93">
        <w:rPr>
          <w:rFonts w:ascii="Arial" w:hAnsi="Arial" w:cs="Arial"/>
          <w:b/>
        </w:rPr>
        <w:t xml:space="preserve"> in the presence of distant metastasis</w:t>
      </w:r>
    </w:p>
    <w:p w14:paraId="42455A5B" w14:textId="275EE612" w:rsidR="00B5230E" w:rsidRPr="00927A93" w:rsidRDefault="00CF2C6A" w:rsidP="00686F9F">
      <w:pPr>
        <w:spacing w:line="480" w:lineRule="auto"/>
        <w:rPr>
          <w:rFonts w:ascii="Arial" w:hAnsi="Arial" w:cs="Arial"/>
        </w:rPr>
      </w:pPr>
      <w:r w:rsidRPr="00927A93">
        <w:rPr>
          <w:rFonts w:ascii="Arial" w:hAnsi="Arial" w:cs="Arial"/>
        </w:rPr>
        <w:t xml:space="preserve">No MDTs offered routine resection of an in-breast recurrence if the patient was found to have concurrent distant metastases. </w:t>
      </w:r>
      <w:r w:rsidR="00B5230E" w:rsidRPr="00927A93">
        <w:rPr>
          <w:rFonts w:ascii="Arial" w:hAnsi="Arial" w:cs="Arial"/>
        </w:rPr>
        <w:t xml:space="preserve">The majority of MDTs (39/42; </w:t>
      </w:r>
      <w:r w:rsidR="00764A2B" w:rsidRPr="00927A93">
        <w:rPr>
          <w:rFonts w:ascii="Arial" w:hAnsi="Arial" w:cs="Arial"/>
        </w:rPr>
        <w:t>92.9</w:t>
      </w:r>
      <w:r w:rsidR="00B5230E" w:rsidRPr="00927A93">
        <w:rPr>
          <w:rFonts w:ascii="Arial" w:hAnsi="Arial" w:cs="Arial"/>
        </w:rPr>
        <w:t xml:space="preserve">%) stated they would occasionally offer resection of an in-breast recurrence if the patient was found to have concurrent distant metastases, with the remainder (3/42; </w:t>
      </w:r>
      <w:r w:rsidR="00764A2B" w:rsidRPr="00927A93">
        <w:rPr>
          <w:rFonts w:ascii="Arial" w:hAnsi="Arial" w:cs="Arial"/>
        </w:rPr>
        <w:t>7.1</w:t>
      </w:r>
      <w:r w:rsidR="00B5230E" w:rsidRPr="00927A93">
        <w:rPr>
          <w:rFonts w:ascii="Arial" w:hAnsi="Arial" w:cs="Arial"/>
        </w:rPr>
        <w:t xml:space="preserve">%) stating they would never offer resection of the </w:t>
      </w:r>
      <w:r w:rsidR="002466ED" w:rsidRPr="00927A93">
        <w:rPr>
          <w:rFonts w:ascii="Arial" w:hAnsi="Arial" w:cs="Arial"/>
        </w:rPr>
        <w:t>in-</w:t>
      </w:r>
      <w:r w:rsidR="00B5230E" w:rsidRPr="00927A93">
        <w:rPr>
          <w:rFonts w:ascii="Arial" w:hAnsi="Arial" w:cs="Arial"/>
        </w:rPr>
        <w:t>breast recurrence in the context of distant metastases.</w:t>
      </w:r>
    </w:p>
    <w:p w14:paraId="4C0211D1" w14:textId="77777777" w:rsidR="00CE50DF" w:rsidRPr="00927A93" w:rsidRDefault="00CE50DF" w:rsidP="00686F9F">
      <w:pPr>
        <w:spacing w:line="480" w:lineRule="auto"/>
        <w:rPr>
          <w:rFonts w:ascii="Arial" w:hAnsi="Arial" w:cs="Arial"/>
          <w:b/>
        </w:rPr>
      </w:pPr>
    </w:p>
    <w:p w14:paraId="410B4288" w14:textId="31D326C4" w:rsidR="00B5230E" w:rsidRPr="00927A93" w:rsidRDefault="00C3111A" w:rsidP="00686F9F">
      <w:pPr>
        <w:spacing w:line="480" w:lineRule="auto"/>
        <w:rPr>
          <w:rFonts w:ascii="Arial" w:hAnsi="Arial" w:cs="Arial"/>
          <w:b/>
        </w:rPr>
      </w:pPr>
      <w:r w:rsidRPr="00927A93">
        <w:rPr>
          <w:rFonts w:ascii="Arial" w:hAnsi="Arial" w:cs="Arial"/>
          <w:b/>
        </w:rPr>
        <w:t xml:space="preserve">3.3 </w:t>
      </w:r>
      <w:r w:rsidR="00B5230E" w:rsidRPr="00927A93">
        <w:rPr>
          <w:rFonts w:ascii="Arial" w:hAnsi="Arial" w:cs="Arial"/>
          <w:b/>
        </w:rPr>
        <w:t>Surgery to the breast</w:t>
      </w:r>
    </w:p>
    <w:p w14:paraId="30DB2D5C" w14:textId="603A1518" w:rsidR="00B22FC2" w:rsidRDefault="001F4B8E" w:rsidP="00686F9F">
      <w:pPr>
        <w:spacing w:line="480" w:lineRule="auto"/>
        <w:rPr>
          <w:rFonts w:ascii="Arial" w:hAnsi="Arial" w:cs="Arial"/>
        </w:rPr>
      </w:pPr>
      <w:bookmarkStart w:id="0" w:name="_Hlk87027462"/>
      <w:r w:rsidRPr="00927A93">
        <w:rPr>
          <w:rFonts w:ascii="Arial" w:hAnsi="Arial" w:cs="Arial"/>
        </w:rPr>
        <w:t>For patients who received</w:t>
      </w:r>
      <w:r w:rsidR="00B5230E" w:rsidRPr="00927A93">
        <w:rPr>
          <w:rFonts w:ascii="Arial" w:hAnsi="Arial" w:cs="Arial"/>
        </w:rPr>
        <w:t xml:space="preserve"> previous BCS, MDT recommend</w:t>
      </w:r>
      <w:r w:rsidR="00161602" w:rsidRPr="00927A93">
        <w:rPr>
          <w:rFonts w:ascii="Arial" w:hAnsi="Arial" w:cs="Arial"/>
        </w:rPr>
        <w:t>ation</w:t>
      </w:r>
      <w:r w:rsidR="00B5230E" w:rsidRPr="00927A93">
        <w:rPr>
          <w:rFonts w:ascii="Arial" w:hAnsi="Arial" w:cs="Arial"/>
        </w:rPr>
        <w:t xml:space="preserve"> differed depending on whether the patient had previous</w:t>
      </w:r>
      <w:r w:rsidR="000A10A9" w:rsidRPr="00927A93">
        <w:rPr>
          <w:rFonts w:ascii="Arial" w:hAnsi="Arial" w:cs="Arial"/>
        </w:rPr>
        <w:t>ly received</w:t>
      </w:r>
      <w:r w:rsidR="00B5230E" w:rsidRPr="00927A93">
        <w:rPr>
          <w:rFonts w:ascii="Arial" w:hAnsi="Arial" w:cs="Arial"/>
        </w:rPr>
        <w:t xml:space="preserve"> whole breast radiotherapy (WBRT). </w:t>
      </w:r>
      <w:r w:rsidR="00340445" w:rsidRPr="00927A93">
        <w:rPr>
          <w:rFonts w:ascii="Arial" w:hAnsi="Arial" w:cs="Arial"/>
        </w:rPr>
        <w:t xml:space="preserve">For patients </w:t>
      </w:r>
      <w:r w:rsidR="00340445" w:rsidRPr="00927A93">
        <w:rPr>
          <w:rFonts w:ascii="Arial" w:hAnsi="Arial" w:cs="Arial"/>
        </w:rPr>
        <w:lastRenderedPageBreak/>
        <w:t xml:space="preserve">who previously received </w:t>
      </w:r>
      <w:r w:rsidR="00D70B33" w:rsidRPr="00927A93">
        <w:rPr>
          <w:rFonts w:ascii="Arial" w:hAnsi="Arial" w:cs="Arial"/>
        </w:rPr>
        <w:t>WBRT</w:t>
      </w:r>
      <w:r w:rsidR="00340445" w:rsidRPr="00927A93">
        <w:rPr>
          <w:rFonts w:ascii="Arial" w:hAnsi="Arial" w:cs="Arial"/>
        </w:rPr>
        <w:t>, few units (7</w:t>
      </w:r>
      <w:r w:rsidR="00D70B33" w:rsidRPr="00927A93">
        <w:rPr>
          <w:rFonts w:ascii="Arial" w:hAnsi="Arial" w:cs="Arial"/>
        </w:rPr>
        <w:t>.1</w:t>
      </w:r>
      <w:r w:rsidR="00340445" w:rsidRPr="00927A93">
        <w:rPr>
          <w:rFonts w:ascii="Arial" w:hAnsi="Arial" w:cs="Arial"/>
        </w:rPr>
        <w:t>%</w:t>
      </w:r>
      <w:r w:rsidR="00D70B33" w:rsidRPr="00927A93">
        <w:rPr>
          <w:rFonts w:ascii="Arial" w:hAnsi="Arial" w:cs="Arial"/>
        </w:rPr>
        <w:t>; 3/42</w:t>
      </w:r>
      <w:r w:rsidR="00340445" w:rsidRPr="00927A93">
        <w:rPr>
          <w:rFonts w:ascii="Arial" w:hAnsi="Arial" w:cs="Arial"/>
        </w:rPr>
        <w:t xml:space="preserve">) </w:t>
      </w:r>
      <w:r w:rsidR="00D70B33" w:rsidRPr="00927A93">
        <w:rPr>
          <w:rFonts w:ascii="Arial" w:hAnsi="Arial" w:cs="Arial"/>
        </w:rPr>
        <w:t xml:space="preserve">would </w:t>
      </w:r>
      <w:r w:rsidR="00340445" w:rsidRPr="00927A93">
        <w:rPr>
          <w:rFonts w:ascii="Arial" w:hAnsi="Arial" w:cs="Arial"/>
        </w:rPr>
        <w:t>always/usually offer repeat BCS</w:t>
      </w:r>
      <w:r w:rsidR="00D70B33" w:rsidRPr="00927A93">
        <w:rPr>
          <w:rFonts w:ascii="Arial" w:hAnsi="Arial" w:cs="Arial"/>
        </w:rPr>
        <w:t xml:space="preserve"> (where technically feasible)</w:t>
      </w:r>
      <w:r w:rsidR="00340445" w:rsidRPr="00927A93">
        <w:rPr>
          <w:rFonts w:ascii="Arial" w:hAnsi="Arial" w:cs="Arial"/>
        </w:rPr>
        <w:t xml:space="preserve">. However, for patients who previously did not receive </w:t>
      </w:r>
      <w:r w:rsidR="00D70B33" w:rsidRPr="00927A93">
        <w:rPr>
          <w:rFonts w:ascii="Arial" w:hAnsi="Arial" w:cs="Arial"/>
        </w:rPr>
        <w:t xml:space="preserve">WBRT (e.g. PRIME2 </w:t>
      </w:r>
      <w:proofErr w:type="gramStart"/>
      <w:r w:rsidR="00D70B33" w:rsidRPr="00927A93">
        <w:rPr>
          <w:rFonts w:ascii="Arial" w:hAnsi="Arial" w:cs="Arial"/>
        </w:rPr>
        <w:t>trial</w:t>
      </w:r>
      <w:proofErr w:type="gramEnd"/>
      <w:r w:rsidR="001012A2" w:rsidRPr="008B2DFA">
        <w:rPr>
          <w:rFonts w:ascii="Arial" w:hAnsi="Arial" w:cs="Arial"/>
        </w:rPr>
        <w:fldChar w:fldCharType="begin">
          <w:fldData xml:space="preserve">PEVuZE5vdGU+PENpdGU+PEF1dGhvcj5LdW5rbGVyPC9BdXRob3I+PFllYXI+MjAxNTwvWWVhcj48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</w:fldData>
        </w:fldChar>
      </w:r>
      <w:r w:rsidR="00CE1387">
        <w:rPr>
          <w:rFonts w:ascii="Arial" w:hAnsi="Arial" w:cs="Arial"/>
        </w:rPr>
        <w:instrText xml:space="preserve"> ADDIN EN.CITE </w:instrText>
      </w:r>
      <w:r w:rsidR="00CE1387">
        <w:rPr>
          <w:rFonts w:ascii="Arial" w:hAnsi="Arial" w:cs="Arial"/>
        </w:rPr>
        <w:fldChar w:fldCharType="begin">
          <w:fldData xml:space="preserve">PEVuZE5vdGU+PENpdGU+PEF1dGhvcj5LdW5rbGVyPC9BdXRob3I+PFllYXI+MjAxNTwvWWVhcj48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</w:fldData>
        </w:fldChar>
      </w:r>
      <w:r w:rsidR="00CE1387">
        <w:rPr>
          <w:rFonts w:ascii="Arial" w:hAnsi="Arial" w:cs="Arial"/>
        </w:rPr>
        <w:instrText xml:space="preserve"> ADDIN EN.CITE.DATA </w:instrText>
      </w:r>
      <w:r w:rsidR="00CE1387">
        <w:rPr>
          <w:rFonts w:ascii="Arial" w:hAnsi="Arial" w:cs="Arial"/>
        </w:rPr>
      </w:r>
      <w:r w:rsidR="00CE1387">
        <w:rPr>
          <w:rFonts w:ascii="Arial" w:hAnsi="Arial" w:cs="Arial"/>
        </w:rPr>
        <w:fldChar w:fldCharType="end"/>
      </w:r>
      <w:r w:rsidR="001012A2" w:rsidRPr="008B2DFA">
        <w:rPr>
          <w:rFonts w:ascii="Arial" w:hAnsi="Arial" w:cs="Arial"/>
        </w:rPr>
      </w:r>
      <w:r w:rsidR="001012A2" w:rsidRPr="008B2DFA">
        <w:rPr>
          <w:rFonts w:ascii="Arial" w:hAnsi="Arial" w:cs="Arial"/>
        </w:rPr>
        <w:fldChar w:fldCharType="separate"/>
      </w:r>
      <w:r w:rsidR="00CE1387">
        <w:rPr>
          <w:rFonts w:ascii="Arial" w:hAnsi="Arial" w:cs="Arial"/>
          <w:noProof/>
        </w:rPr>
        <w:t>[17]</w:t>
      </w:r>
      <w:r w:rsidR="001012A2" w:rsidRPr="008B2DFA">
        <w:rPr>
          <w:rFonts w:ascii="Arial" w:hAnsi="Arial" w:cs="Arial"/>
        </w:rPr>
        <w:fldChar w:fldCharType="end"/>
      </w:r>
      <w:r w:rsidR="00D70B33" w:rsidRPr="00927A93">
        <w:rPr>
          <w:rFonts w:ascii="Arial" w:hAnsi="Arial" w:cs="Arial"/>
        </w:rPr>
        <w:t xml:space="preserve"> compliant</w:t>
      </w:r>
      <w:r w:rsidR="00D93D71">
        <w:rPr>
          <w:rFonts w:ascii="Arial" w:hAnsi="Arial" w:cs="Arial"/>
        </w:rPr>
        <w:t>, previous DCIS</w:t>
      </w:r>
      <w:r w:rsidR="00D70B33" w:rsidRPr="00927A93">
        <w:rPr>
          <w:rFonts w:ascii="Arial" w:hAnsi="Arial" w:cs="Arial"/>
        </w:rPr>
        <w:t xml:space="preserve"> </w:t>
      </w:r>
      <w:r w:rsidR="00D93D71">
        <w:rPr>
          <w:rFonts w:ascii="Arial" w:hAnsi="Arial" w:cs="Arial"/>
        </w:rPr>
        <w:t xml:space="preserve">only </w:t>
      </w:r>
      <w:r w:rsidR="00D70B33" w:rsidRPr="00927A93">
        <w:rPr>
          <w:rFonts w:ascii="Arial" w:hAnsi="Arial" w:cs="Arial"/>
        </w:rPr>
        <w:t>or patient choice)</w:t>
      </w:r>
      <w:r w:rsidR="00340445" w:rsidRPr="00927A93">
        <w:rPr>
          <w:rFonts w:ascii="Arial" w:hAnsi="Arial" w:cs="Arial"/>
        </w:rPr>
        <w:t>, 90</w:t>
      </w:r>
      <w:r w:rsidR="00850040" w:rsidRPr="00927A93">
        <w:rPr>
          <w:rFonts w:ascii="Arial" w:hAnsi="Arial" w:cs="Arial"/>
        </w:rPr>
        <w:t>.5</w:t>
      </w:r>
      <w:r w:rsidR="00340445" w:rsidRPr="00927A93">
        <w:rPr>
          <w:rFonts w:ascii="Arial" w:hAnsi="Arial" w:cs="Arial"/>
        </w:rPr>
        <w:t>% of units</w:t>
      </w:r>
      <w:r w:rsidR="00D70B33" w:rsidRPr="00927A93">
        <w:rPr>
          <w:rFonts w:ascii="Arial" w:hAnsi="Arial" w:cs="Arial"/>
        </w:rPr>
        <w:t xml:space="preserve"> (</w:t>
      </w:r>
      <w:r w:rsidR="00850040" w:rsidRPr="00927A93">
        <w:rPr>
          <w:rFonts w:ascii="Arial" w:hAnsi="Arial" w:cs="Arial"/>
        </w:rPr>
        <w:t>38</w:t>
      </w:r>
      <w:r w:rsidR="00D70B33" w:rsidRPr="00927A93">
        <w:rPr>
          <w:rFonts w:ascii="Arial" w:hAnsi="Arial" w:cs="Arial"/>
        </w:rPr>
        <w:t>/42)</w:t>
      </w:r>
      <w:r w:rsidR="00340445" w:rsidRPr="00927A93">
        <w:rPr>
          <w:rFonts w:ascii="Arial" w:hAnsi="Arial" w:cs="Arial"/>
        </w:rPr>
        <w:t xml:space="preserve"> always/usually offered repeat BCS</w:t>
      </w:r>
      <w:r w:rsidR="003C79ED" w:rsidRPr="00927A93">
        <w:rPr>
          <w:rFonts w:ascii="Arial" w:hAnsi="Arial" w:cs="Arial"/>
        </w:rPr>
        <w:t xml:space="preserve"> (Figure 2)</w:t>
      </w:r>
      <w:r w:rsidR="00340445" w:rsidRPr="00927A93">
        <w:rPr>
          <w:rFonts w:ascii="Arial" w:hAnsi="Arial" w:cs="Arial"/>
        </w:rPr>
        <w:t xml:space="preserve">. </w:t>
      </w:r>
    </w:p>
    <w:p w14:paraId="64031342" w14:textId="77777777" w:rsidR="00531497" w:rsidRPr="00927A93" w:rsidRDefault="00531497" w:rsidP="00686F9F">
      <w:pPr>
        <w:spacing w:line="480" w:lineRule="auto"/>
        <w:rPr>
          <w:rFonts w:ascii="Arial" w:hAnsi="Arial" w:cs="Arial"/>
        </w:rPr>
      </w:pPr>
    </w:p>
    <w:p w14:paraId="0672673B" w14:textId="35A8C7EF" w:rsidR="00CE50DF" w:rsidRPr="00927A93" w:rsidRDefault="00531497" w:rsidP="00686F9F">
      <w:pPr>
        <w:spacing w:line="480" w:lineRule="auto"/>
        <w:rPr>
          <w:rFonts w:ascii="Arial" w:hAnsi="Arial" w:cs="Arial"/>
        </w:rPr>
      </w:pPr>
      <w:r>
        <w:rPr>
          <w:rFonts w:ascii="Arial" w:hAnsi="Arial" w:cs="Arial"/>
          <w:noProof/>
          <w:lang w:eastAsia="en-GB"/>
        </w:rPr>
        <w:drawing>
          <wp:inline distT="0" distB="0" distL="0" distR="0" wp14:anchorId="19B32300" wp14:editId="3DC7D0F9">
            <wp:extent cx="5724525" cy="1804670"/>
            <wp:effectExtent l="0" t="0" r="952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1804670"/>
                    </a:xfrm>
                    <a:prstGeom prst="rect">
                      <a:avLst/>
                    </a:prstGeom>
                    <a:noFill/>
                  </pic:spPr>
                </pic:pic>
              </a:graphicData>
            </a:graphic>
          </wp:inline>
        </w:drawing>
      </w:r>
    </w:p>
    <w:bookmarkEnd w:id="0"/>
    <w:p w14:paraId="23EFAE6C" w14:textId="3C614242" w:rsidR="00B22FC2" w:rsidRPr="00E704E5" w:rsidRDefault="00B22FC2" w:rsidP="00686F9F">
      <w:pPr>
        <w:spacing w:line="480" w:lineRule="auto"/>
        <w:rPr>
          <w:rFonts w:ascii="Arial" w:hAnsi="Arial" w:cs="Arial"/>
        </w:rPr>
      </w:pPr>
    </w:p>
    <w:p w14:paraId="3FF974B0" w14:textId="7EEFAE58" w:rsidR="00B22FC2" w:rsidRPr="00E704E5" w:rsidRDefault="00477DD6" w:rsidP="00686F9F">
      <w:pPr>
        <w:spacing w:line="480" w:lineRule="auto"/>
        <w:rPr>
          <w:rFonts w:ascii="Arial" w:hAnsi="Arial" w:cs="Arial"/>
          <w:b/>
        </w:rPr>
      </w:pPr>
      <w:proofErr w:type="gramStart"/>
      <w:r w:rsidRPr="00E704E5">
        <w:rPr>
          <w:rFonts w:ascii="Arial" w:hAnsi="Arial" w:cs="Arial"/>
          <w:b/>
        </w:rPr>
        <w:t>Figure 2.</w:t>
      </w:r>
      <w:proofErr w:type="gramEnd"/>
      <w:r w:rsidRPr="00E704E5">
        <w:rPr>
          <w:rFonts w:ascii="Arial" w:hAnsi="Arial" w:cs="Arial"/>
          <w:b/>
        </w:rPr>
        <w:t xml:space="preserve"> Variation in the MDT decision to offer repeat breast conserving surgery (BCS) in patients who present with an in breast local recurrence after previous BCS +/- whole breast radiotherapy (WBRT)</w:t>
      </w:r>
    </w:p>
    <w:p w14:paraId="7C9A9778" w14:textId="77777777" w:rsidR="00BD47D7" w:rsidRDefault="00BD47D7" w:rsidP="00686F9F">
      <w:pPr>
        <w:spacing w:line="480" w:lineRule="auto"/>
        <w:rPr>
          <w:rFonts w:ascii="Arial" w:hAnsi="Arial" w:cs="Arial"/>
          <w:b/>
        </w:rPr>
      </w:pPr>
    </w:p>
    <w:p w14:paraId="5BD2364D" w14:textId="433C5520" w:rsidR="004575F5" w:rsidRPr="00E704E5" w:rsidRDefault="00C3111A" w:rsidP="00686F9F">
      <w:pPr>
        <w:spacing w:line="480" w:lineRule="auto"/>
        <w:rPr>
          <w:rFonts w:ascii="Arial" w:hAnsi="Arial" w:cs="Arial"/>
        </w:rPr>
      </w:pPr>
      <w:r w:rsidRPr="00E704E5">
        <w:rPr>
          <w:rFonts w:ascii="Arial" w:hAnsi="Arial" w:cs="Arial"/>
          <w:b/>
        </w:rPr>
        <w:t xml:space="preserve">3.4 </w:t>
      </w:r>
      <w:r w:rsidR="004575F5" w:rsidRPr="00E704E5">
        <w:rPr>
          <w:rFonts w:ascii="Arial" w:hAnsi="Arial" w:cs="Arial"/>
          <w:b/>
        </w:rPr>
        <w:t>Axillary management</w:t>
      </w:r>
    </w:p>
    <w:p w14:paraId="17281B88" w14:textId="4A2BECBB" w:rsidR="00FD288C" w:rsidRPr="00E704E5" w:rsidRDefault="00065605" w:rsidP="00686F9F">
      <w:pPr>
        <w:spacing w:line="480" w:lineRule="auto"/>
        <w:rPr>
          <w:rFonts w:ascii="Arial" w:hAnsi="Arial" w:cs="Arial"/>
        </w:rPr>
      </w:pPr>
      <w:r w:rsidRPr="00E704E5">
        <w:rPr>
          <w:rFonts w:ascii="Arial" w:hAnsi="Arial" w:cs="Arial"/>
        </w:rPr>
        <w:t>Most MDTs (95.2%</w:t>
      </w:r>
      <w:r w:rsidR="00FD288C" w:rsidRPr="00E704E5">
        <w:rPr>
          <w:rFonts w:ascii="Arial" w:hAnsi="Arial" w:cs="Arial"/>
        </w:rPr>
        <w:t>; 40/42</w:t>
      </w:r>
      <w:r w:rsidRPr="00E704E5">
        <w:rPr>
          <w:rFonts w:ascii="Arial" w:hAnsi="Arial" w:cs="Arial"/>
        </w:rPr>
        <w:t xml:space="preserve">) advocated repeat SLNB for patients presenting with local recurrence following </w:t>
      </w:r>
      <w:r w:rsidR="00FD288C" w:rsidRPr="00E704E5">
        <w:rPr>
          <w:rFonts w:ascii="Arial" w:hAnsi="Arial" w:cs="Arial"/>
        </w:rPr>
        <w:t xml:space="preserve">previous </w:t>
      </w:r>
      <w:r w:rsidRPr="00E704E5">
        <w:rPr>
          <w:rFonts w:ascii="Arial" w:hAnsi="Arial" w:cs="Arial"/>
        </w:rPr>
        <w:t xml:space="preserve">BCS and SLNB. </w:t>
      </w:r>
      <w:r w:rsidR="00FD288C" w:rsidRPr="00E704E5">
        <w:rPr>
          <w:rFonts w:ascii="Arial" w:hAnsi="Arial" w:cs="Arial"/>
        </w:rPr>
        <w:t xml:space="preserve">However, MDT recommendations varied regarding the use of pre-operative lymphoscintigraphy with 29/42 </w:t>
      </w:r>
      <w:r w:rsidR="0083144D" w:rsidRPr="00E704E5">
        <w:rPr>
          <w:rFonts w:ascii="Arial" w:hAnsi="Arial" w:cs="Arial"/>
        </w:rPr>
        <w:t xml:space="preserve">units </w:t>
      </w:r>
      <w:r w:rsidR="00FD288C" w:rsidRPr="00E704E5">
        <w:rPr>
          <w:rFonts w:ascii="Arial" w:hAnsi="Arial" w:cs="Arial"/>
        </w:rPr>
        <w:t xml:space="preserve">(69%) advocating repeat SLNB without lymphoscintigraphy, and 11/42 </w:t>
      </w:r>
      <w:r w:rsidR="0083144D" w:rsidRPr="00E704E5">
        <w:rPr>
          <w:rFonts w:ascii="Arial" w:hAnsi="Arial" w:cs="Arial"/>
        </w:rPr>
        <w:t xml:space="preserve">units </w:t>
      </w:r>
      <w:r w:rsidR="00FD288C" w:rsidRPr="00E704E5">
        <w:rPr>
          <w:rFonts w:ascii="Arial" w:hAnsi="Arial" w:cs="Arial"/>
        </w:rPr>
        <w:t>(26.2%) recommending repeat SLNB with lymphoscintigraphy. The remaining two units would either offer ANC (2.4%; 1/42) or no further axillary surgery if axillary USS and CT scan were normal (2.4%; 1/42).</w:t>
      </w:r>
    </w:p>
    <w:p w14:paraId="2917FE5D" w14:textId="01B220AA" w:rsidR="005458CD" w:rsidRPr="00E704E5" w:rsidRDefault="005458CD" w:rsidP="00686F9F">
      <w:pPr>
        <w:spacing w:line="480" w:lineRule="auto"/>
        <w:rPr>
          <w:rFonts w:ascii="Arial" w:hAnsi="Arial" w:cs="Arial"/>
        </w:rPr>
      </w:pPr>
    </w:p>
    <w:p w14:paraId="7752D693" w14:textId="4CA89E08" w:rsidR="00D55AB1" w:rsidRPr="00E704E5" w:rsidRDefault="00D55AB1" w:rsidP="00686F9F">
      <w:pPr>
        <w:spacing w:line="480" w:lineRule="auto"/>
        <w:rPr>
          <w:rFonts w:ascii="Arial" w:hAnsi="Arial" w:cs="Arial"/>
        </w:rPr>
      </w:pPr>
      <w:r w:rsidRPr="00E704E5">
        <w:rPr>
          <w:rFonts w:ascii="Arial" w:hAnsi="Arial" w:cs="Arial"/>
        </w:rPr>
        <w:lastRenderedPageBreak/>
        <w:t xml:space="preserve">In the situation where a sentinel node could not be identified </w:t>
      </w:r>
      <w:r w:rsidR="00E058AC" w:rsidRPr="00E704E5">
        <w:rPr>
          <w:rFonts w:ascii="Arial" w:hAnsi="Arial" w:cs="Arial"/>
        </w:rPr>
        <w:t xml:space="preserve">on repeat SLNB, the majority of </w:t>
      </w:r>
      <w:r w:rsidR="00BB74A7" w:rsidRPr="00E704E5">
        <w:rPr>
          <w:rFonts w:ascii="Arial" w:hAnsi="Arial" w:cs="Arial"/>
        </w:rPr>
        <w:t>units</w:t>
      </w:r>
      <w:r w:rsidR="00E058AC" w:rsidRPr="00E704E5">
        <w:rPr>
          <w:rFonts w:ascii="Arial" w:hAnsi="Arial" w:cs="Arial"/>
        </w:rPr>
        <w:t xml:space="preserve"> (36/42; </w:t>
      </w:r>
      <w:r w:rsidR="00764A2B" w:rsidRPr="00E704E5">
        <w:rPr>
          <w:rFonts w:ascii="Arial" w:hAnsi="Arial" w:cs="Arial"/>
        </w:rPr>
        <w:t>85.7</w:t>
      </w:r>
      <w:r w:rsidR="00E058AC" w:rsidRPr="00E704E5">
        <w:rPr>
          <w:rFonts w:ascii="Arial" w:hAnsi="Arial" w:cs="Arial"/>
        </w:rPr>
        <w:t xml:space="preserve">%) would recommend proceeding to a </w:t>
      </w:r>
      <w:r w:rsidR="00F84DF8" w:rsidRPr="00E704E5">
        <w:rPr>
          <w:rFonts w:ascii="Arial" w:hAnsi="Arial" w:cs="Arial"/>
        </w:rPr>
        <w:t>four-node</w:t>
      </w:r>
      <w:r w:rsidR="00E058AC" w:rsidRPr="00E704E5">
        <w:rPr>
          <w:rFonts w:ascii="Arial" w:hAnsi="Arial" w:cs="Arial"/>
        </w:rPr>
        <w:t xml:space="preserve"> </w:t>
      </w:r>
      <w:r w:rsidR="00E656C2" w:rsidRPr="00E704E5">
        <w:rPr>
          <w:rFonts w:ascii="Arial" w:hAnsi="Arial" w:cs="Arial"/>
        </w:rPr>
        <w:t>axillary sampling procedure</w:t>
      </w:r>
      <w:r w:rsidR="00570C8A" w:rsidRPr="000E2D24">
        <w:rPr>
          <w:rFonts w:ascii="Arial" w:hAnsi="Arial" w:cs="Arial"/>
        </w:rPr>
        <w:fldChar w:fldCharType="begin">
          <w:fldData xml:space="preserve">PEVuZE5vdGU+PENpdGU+PEF1dGhvcj5NYWNtaWxsYW48L0F1dGhvcj48WWVhcj4yMDAxPC9ZZWFy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</w:fldData>
        </w:fldChar>
      </w:r>
      <w:r w:rsidR="00CE1387">
        <w:rPr>
          <w:rFonts w:ascii="Arial" w:hAnsi="Arial" w:cs="Arial"/>
        </w:rPr>
        <w:instrText xml:space="preserve"> ADDIN EN.CITE </w:instrText>
      </w:r>
      <w:r w:rsidR="00CE1387">
        <w:rPr>
          <w:rFonts w:ascii="Arial" w:hAnsi="Arial" w:cs="Arial"/>
        </w:rPr>
        <w:fldChar w:fldCharType="begin">
          <w:fldData xml:space="preserve">PEVuZE5vdGU+PENpdGU+PEF1dGhvcj5NYWNtaWxsYW48L0F1dGhvcj48WWVhcj4yMDAxPC9ZZWFy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</w:fldData>
        </w:fldChar>
      </w:r>
      <w:r w:rsidR="00CE1387">
        <w:rPr>
          <w:rFonts w:ascii="Arial" w:hAnsi="Arial" w:cs="Arial"/>
        </w:rPr>
        <w:instrText xml:space="preserve"> ADDIN EN.CITE.DATA </w:instrText>
      </w:r>
      <w:r w:rsidR="00CE1387">
        <w:rPr>
          <w:rFonts w:ascii="Arial" w:hAnsi="Arial" w:cs="Arial"/>
        </w:rPr>
      </w:r>
      <w:r w:rsidR="00CE1387">
        <w:rPr>
          <w:rFonts w:ascii="Arial" w:hAnsi="Arial" w:cs="Arial"/>
        </w:rPr>
        <w:fldChar w:fldCharType="end"/>
      </w:r>
      <w:r w:rsidR="00570C8A" w:rsidRPr="000E2D24">
        <w:rPr>
          <w:rFonts w:ascii="Arial" w:hAnsi="Arial" w:cs="Arial"/>
        </w:rPr>
      </w:r>
      <w:r w:rsidR="00570C8A" w:rsidRPr="000E2D24">
        <w:rPr>
          <w:rFonts w:ascii="Arial" w:hAnsi="Arial" w:cs="Arial"/>
        </w:rPr>
        <w:fldChar w:fldCharType="separate"/>
      </w:r>
      <w:r w:rsidR="00CE1387">
        <w:rPr>
          <w:rFonts w:ascii="Arial" w:hAnsi="Arial" w:cs="Arial"/>
          <w:noProof/>
        </w:rPr>
        <w:t>[18-20]</w:t>
      </w:r>
      <w:r w:rsidR="00570C8A" w:rsidRPr="000E2D24">
        <w:rPr>
          <w:rFonts w:ascii="Arial" w:hAnsi="Arial" w:cs="Arial"/>
        </w:rPr>
        <w:fldChar w:fldCharType="end"/>
      </w:r>
      <w:r w:rsidR="00E058AC" w:rsidRPr="00E704E5">
        <w:rPr>
          <w:rFonts w:ascii="Arial" w:hAnsi="Arial" w:cs="Arial"/>
        </w:rPr>
        <w:t xml:space="preserve">, with a minority (3/42; </w:t>
      </w:r>
      <w:r w:rsidR="00764A2B" w:rsidRPr="00E704E5">
        <w:rPr>
          <w:rFonts w:ascii="Arial" w:hAnsi="Arial" w:cs="Arial"/>
        </w:rPr>
        <w:t>7.1</w:t>
      </w:r>
      <w:r w:rsidR="00E058AC" w:rsidRPr="00E704E5">
        <w:rPr>
          <w:rFonts w:ascii="Arial" w:hAnsi="Arial" w:cs="Arial"/>
        </w:rPr>
        <w:t xml:space="preserve">%) recommending ANC, </w:t>
      </w:r>
      <w:r w:rsidR="00E656C2" w:rsidRPr="00E704E5">
        <w:rPr>
          <w:rFonts w:ascii="Arial" w:hAnsi="Arial" w:cs="Arial"/>
        </w:rPr>
        <w:t xml:space="preserve">and </w:t>
      </w:r>
      <w:r w:rsidR="00E058AC" w:rsidRPr="00E704E5">
        <w:rPr>
          <w:rFonts w:ascii="Arial" w:hAnsi="Arial" w:cs="Arial"/>
        </w:rPr>
        <w:t>3/42 (</w:t>
      </w:r>
      <w:r w:rsidR="00764A2B" w:rsidRPr="00E704E5">
        <w:rPr>
          <w:rFonts w:ascii="Arial" w:hAnsi="Arial" w:cs="Arial"/>
        </w:rPr>
        <w:t>7.1</w:t>
      </w:r>
      <w:r w:rsidR="00E058AC" w:rsidRPr="00E704E5">
        <w:rPr>
          <w:rFonts w:ascii="Arial" w:hAnsi="Arial" w:cs="Arial"/>
        </w:rPr>
        <w:t xml:space="preserve">%) </w:t>
      </w:r>
      <w:r w:rsidR="00E656C2" w:rsidRPr="00E704E5">
        <w:rPr>
          <w:rFonts w:ascii="Arial" w:hAnsi="Arial" w:cs="Arial"/>
        </w:rPr>
        <w:t xml:space="preserve">recommending </w:t>
      </w:r>
      <w:r w:rsidR="00E058AC" w:rsidRPr="00E704E5">
        <w:rPr>
          <w:rFonts w:ascii="Arial" w:hAnsi="Arial" w:cs="Arial"/>
        </w:rPr>
        <w:t>no further axillary dissection in the context of a normal pre-operative axillary USS.</w:t>
      </w:r>
    </w:p>
    <w:p w14:paraId="21452697" w14:textId="77777777" w:rsidR="00E656C2" w:rsidRPr="00E704E5" w:rsidRDefault="00E656C2" w:rsidP="00686F9F">
      <w:pPr>
        <w:spacing w:line="480" w:lineRule="auto"/>
        <w:rPr>
          <w:rFonts w:ascii="Arial" w:hAnsi="Arial" w:cs="Arial"/>
        </w:rPr>
      </w:pPr>
    </w:p>
    <w:p w14:paraId="219D966B" w14:textId="274CA6ED" w:rsidR="00E058AC" w:rsidRPr="00E704E5" w:rsidRDefault="00C3111A" w:rsidP="00686F9F">
      <w:pPr>
        <w:spacing w:line="480" w:lineRule="auto"/>
        <w:rPr>
          <w:rFonts w:ascii="Arial" w:hAnsi="Arial" w:cs="Arial"/>
        </w:rPr>
      </w:pPr>
      <w:r w:rsidRPr="00E704E5">
        <w:rPr>
          <w:rFonts w:ascii="Arial" w:hAnsi="Arial" w:cs="Arial"/>
          <w:b/>
        </w:rPr>
        <w:t xml:space="preserve">3.5 </w:t>
      </w:r>
      <w:r w:rsidR="00F823B9" w:rsidRPr="00E704E5">
        <w:rPr>
          <w:rFonts w:ascii="Arial" w:hAnsi="Arial" w:cs="Arial"/>
          <w:b/>
        </w:rPr>
        <w:t>Systemic</w:t>
      </w:r>
      <w:r w:rsidR="00A065DA" w:rsidRPr="00E704E5">
        <w:rPr>
          <w:rFonts w:ascii="Arial" w:hAnsi="Arial" w:cs="Arial"/>
          <w:b/>
        </w:rPr>
        <w:t xml:space="preserve"> and </w:t>
      </w:r>
      <w:proofErr w:type="spellStart"/>
      <w:r w:rsidR="005D5B51" w:rsidRPr="0021783E">
        <w:rPr>
          <w:rFonts w:ascii="Arial" w:hAnsi="Arial" w:cs="Arial"/>
          <w:b/>
        </w:rPr>
        <w:t>locoregional</w:t>
      </w:r>
      <w:proofErr w:type="spellEnd"/>
      <w:r w:rsidR="005D5B51">
        <w:rPr>
          <w:rFonts w:ascii="Arial" w:hAnsi="Arial" w:cs="Arial"/>
          <w:b/>
        </w:rPr>
        <w:t xml:space="preserve"> </w:t>
      </w:r>
      <w:r w:rsidR="00A065DA" w:rsidRPr="00E704E5">
        <w:rPr>
          <w:rFonts w:ascii="Arial" w:hAnsi="Arial" w:cs="Arial"/>
          <w:b/>
        </w:rPr>
        <w:t>adjuvant</w:t>
      </w:r>
      <w:r w:rsidR="00E058AC" w:rsidRPr="00E704E5">
        <w:rPr>
          <w:rFonts w:ascii="Arial" w:hAnsi="Arial" w:cs="Arial"/>
          <w:b/>
        </w:rPr>
        <w:t xml:space="preserve"> treatment</w:t>
      </w:r>
      <w:r w:rsidR="00357594">
        <w:rPr>
          <w:rFonts w:ascii="Arial" w:hAnsi="Arial" w:cs="Arial"/>
          <w:b/>
        </w:rPr>
        <w:t>s</w:t>
      </w:r>
    </w:p>
    <w:p w14:paraId="4F962BA4" w14:textId="5315297D" w:rsidR="007F7D67" w:rsidRPr="00E704E5" w:rsidRDefault="00A13508" w:rsidP="00686F9F">
      <w:pPr>
        <w:spacing w:line="480" w:lineRule="auto"/>
        <w:rPr>
          <w:rFonts w:ascii="Arial" w:hAnsi="Arial" w:cs="Arial"/>
        </w:rPr>
      </w:pPr>
      <w:r w:rsidRPr="00E704E5">
        <w:rPr>
          <w:rFonts w:ascii="Arial" w:hAnsi="Arial" w:cs="Arial"/>
        </w:rPr>
        <w:t xml:space="preserve">For patients who </w:t>
      </w:r>
      <w:r w:rsidR="006C3217" w:rsidRPr="00E704E5">
        <w:rPr>
          <w:rFonts w:ascii="Arial" w:hAnsi="Arial" w:cs="Arial"/>
        </w:rPr>
        <w:t>present with</w:t>
      </w:r>
      <w:r w:rsidRPr="00E704E5">
        <w:rPr>
          <w:rFonts w:ascii="Arial" w:hAnsi="Arial" w:cs="Arial"/>
        </w:rPr>
        <w:t xml:space="preserve"> a </w:t>
      </w:r>
      <w:r w:rsidR="006C3217" w:rsidRPr="00E704E5">
        <w:rPr>
          <w:rFonts w:ascii="Arial" w:hAnsi="Arial" w:cs="Arial"/>
        </w:rPr>
        <w:t xml:space="preserve">mastectomy </w:t>
      </w:r>
      <w:r w:rsidRPr="00E704E5">
        <w:rPr>
          <w:rFonts w:ascii="Arial" w:hAnsi="Arial" w:cs="Arial"/>
        </w:rPr>
        <w:t>skin</w:t>
      </w:r>
      <w:r w:rsidR="006C3217" w:rsidRPr="00E704E5">
        <w:rPr>
          <w:rFonts w:ascii="Arial" w:hAnsi="Arial" w:cs="Arial"/>
        </w:rPr>
        <w:t xml:space="preserve"> </w:t>
      </w:r>
      <w:r w:rsidRPr="00E704E5">
        <w:rPr>
          <w:rFonts w:ascii="Arial" w:hAnsi="Arial" w:cs="Arial"/>
        </w:rPr>
        <w:t xml:space="preserve">flap </w:t>
      </w:r>
      <w:r w:rsidR="006C3217" w:rsidRPr="00E704E5">
        <w:rPr>
          <w:rFonts w:ascii="Arial" w:hAnsi="Arial" w:cs="Arial"/>
        </w:rPr>
        <w:t xml:space="preserve">invasive </w:t>
      </w:r>
      <w:r w:rsidRPr="00E704E5">
        <w:rPr>
          <w:rFonts w:ascii="Arial" w:hAnsi="Arial" w:cs="Arial"/>
        </w:rPr>
        <w:t>recurrence</w:t>
      </w:r>
      <w:r w:rsidR="00A5189B" w:rsidRPr="00E704E5">
        <w:rPr>
          <w:rFonts w:ascii="Arial" w:hAnsi="Arial" w:cs="Arial"/>
        </w:rPr>
        <w:t xml:space="preserve"> (with no previous history of chest wall radiotherapy)</w:t>
      </w:r>
      <w:r w:rsidRPr="00E704E5">
        <w:rPr>
          <w:rFonts w:ascii="Arial" w:hAnsi="Arial" w:cs="Arial"/>
        </w:rPr>
        <w:t xml:space="preserve">, 19/42 </w:t>
      </w:r>
      <w:r w:rsidR="00DC4D28" w:rsidRPr="00E704E5">
        <w:rPr>
          <w:rFonts w:ascii="Arial" w:hAnsi="Arial" w:cs="Arial"/>
        </w:rPr>
        <w:t xml:space="preserve">units </w:t>
      </w:r>
      <w:r w:rsidRPr="00E704E5">
        <w:rPr>
          <w:rFonts w:ascii="Arial" w:hAnsi="Arial" w:cs="Arial"/>
        </w:rPr>
        <w:t xml:space="preserve">(45.2%) would always offer </w:t>
      </w:r>
      <w:r w:rsidR="006B3BD3" w:rsidRPr="00E704E5">
        <w:rPr>
          <w:rFonts w:ascii="Arial" w:hAnsi="Arial" w:cs="Arial"/>
        </w:rPr>
        <w:t xml:space="preserve">adjuvant </w:t>
      </w:r>
      <w:r w:rsidRPr="00E704E5">
        <w:rPr>
          <w:rFonts w:ascii="Arial" w:hAnsi="Arial" w:cs="Arial"/>
        </w:rPr>
        <w:t xml:space="preserve">chest wall radiotherapy, 19/42 </w:t>
      </w:r>
      <w:r w:rsidR="00DC4D28" w:rsidRPr="00E704E5">
        <w:rPr>
          <w:rFonts w:ascii="Arial" w:hAnsi="Arial" w:cs="Arial"/>
        </w:rPr>
        <w:t xml:space="preserve">units </w:t>
      </w:r>
      <w:r w:rsidRPr="00E704E5">
        <w:rPr>
          <w:rFonts w:ascii="Arial" w:hAnsi="Arial" w:cs="Arial"/>
        </w:rPr>
        <w:t xml:space="preserve">(45.2%) would usually offer it, 3/42 </w:t>
      </w:r>
      <w:r w:rsidR="00DC4D28" w:rsidRPr="00E704E5">
        <w:rPr>
          <w:rFonts w:ascii="Arial" w:hAnsi="Arial" w:cs="Arial"/>
        </w:rPr>
        <w:t xml:space="preserve">units </w:t>
      </w:r>
      <w:r w:rsidRPr="00E704E5">
        <w:rPr>
          <w:rFonts w:ascii="Arial" w:hAnsi="Arial" w:cs="Arial"/>
        </w:rPr>
        <w:t xml:space="preserve">(7.1%) would occasionally offer it and only 1 </w:t>
      </w:r>
      <w:r w:rsidR="00DC4D28" w:rsidRPr="00E704E5">
        <w:rPr>
          <w:rFonts w:ascii="Arial" w:hAnsi="Arial" w:cs="Arial"/>
        </w:rPr>
        <w:t xml:space="preserve">unit </w:t>
      </w:r>
      <w:r w:rsidRPr="00E704E5">
        <w:rPr>
          <w:rFonts w:ascii="Arial" w:hAnsi="Arial" w:cs="Arial"/>
        </w:rPr>
        <w:t xml:space="preserve">(2.4%) would never offer </w:t>
      </w:r>
      <w:r w:rsidR="006B3BD3" w:rsidRPr="00E704E5">
        <w:rPr>
          <w:rFonts w:ascii="Arial" w:hAnsi="Arial" w:cs="Arial"/>
        </w:rPr>
        <w:t>adjuvant chest wall radiotherapy after wide local excision of the recurrence with clear margins</w:t>
      </w:r>
      <w:r w:rsidRPr="00E704E5">
        <w:rPr>
          <w:rFonts w:ascii="Arial" w:hAnsi="Arial" w:cs="Arial"/>
        </w:rPr>
        <w:t>.</w:t>
      </w:r>
      <w:r w:rsidR="007F7D67" w:rsidRPr="00E704E5">
        <w:rPr>
          <w:rFonts w:ascii="Arial" w:hAnsi="Arial" w:cs="Arial"/>
        </w:rPr>
        <w:t xml:space="preserve"> </w:t>
      </w:r>
    </w:p>
    <w:p w14:paraId="1809F674" w14:textId="174728F6" w:rsidR="007F7D67" w:rsidRPr="00E704E5" w:rsidRDefault="007F7D67" w:rsidP="00A065DA">
      <w:pPr>
        <w:spacing w:line="480" w:lineRule="auto"/>
        <w:rPr>
          <w:rFonts w:ascii="Arial" w:hAnsi="Arial" w:cs="Arial"/>
        </w:rPr>
      </w:pPr>
    </w:p>
    <w:p w14:paraId="1FFB1A0B" w14:textId="507BC920" w:rsidR="00E53D74" w:rsidRPr="00E704E5" w:rsidRDefault="00E53D74" w:rsidP="00A065DA">
      <w:pPr>
        <w:spacing w:line="480" w:lineRule="auto"/>
        <w:rPr>
          <w:rFonts w:ascii="Arial" w:hAnsi="Arial" w:cs="Arial"/>
        </w:rPr>
      </w:pPr>
      <w:r w:rsidRPr="00E704E5">
        <w:rPr>
          <w:rFonts w:ascii="Arial" w:hAnsi="Arial" w:cs="Arial"/>
        </w:rPr>
        <w:t>For patients receiving repeat BCS after previous BCS and WBRT, there was general agreement for not offering repeat breast radiotherapy, with only 3/42 units (7.1%) stating they would occasionally offer further breast radiotherapy, and 35/42 units (83.3%) never offering repeat breast radiotherapy. Four of the 42 (9.5%) units did not provide a response.</w:t>
      </w:r>
    </w:p>
    <w:p w14:paraId="4E496E82" w14:textId="77777777" w:rsidR="00E53D74" w:rsidRPr="00E704E5" w:rsidRDefault="00E53D74" w:rsidP="00A065DA">
      <w:pPr>
        <w:spacing w:line="480" w:lineRule="auto"/>
        <w:rPr>
          <w:rFonts w:ascii="Arial" w:hAnsi="Arial" w:cs="Arial"/>
        </w:rPr>
      </w:pPr>
    </w:p>
    <w:p w14:paraId="36707514" w14:textId="3CFA663F" w:rsidR="00A065DA" w:rsidRDefault="008C3BE4" w:rsidP="00A065DA">
      <w:pPr>
        <w:spacing w:line="480" w:lineRule="auto"/>
        <w:rPr>
          <w:rFonts w:ascii="Arial" w:hAnsi="Arial" w:cs="Arial"/>
        </w:rPr>
      </w:pPr>
      <w:bookmarkStart w:id="1" w:name="_Hlk87027595"/>
      <w:r w:rsidRPr="00E704E5">
        <w:rPr>
          <w:rFonts w:ascii="Arial" w:hAnsi="Arial" w:cs="Arial"/>
        </w:rPr>
        <w:t>MDT r</w:t>
      </w:r>
      <w:r w:rsidR="00A065DA" w:rsidRPr="00E704E5">
        <w:rPr>
          <w:rFonts w:ascii="Arial" w:hAnsi="Arial" w:cs="Arial"/>
        </w:rPr>
        <w:t>ecommendations for further chemotherapy</w:t>
      </w:r>
      <w:r w:rsidRPr="00E704E5">
        <w:rPr>
          <w:rFonts w:ascii="Arial" w:hAnsi="Arial" w:cs="Arial"/>
        </w:rPr>
        <w:t xml:space="preserve"> to treat patients with </w:t>
      </w:r>
      <w:r w:rsidR="00C80233" w:rsidRPr="00E704E5">
        <w:rPr>
          <w:rFonts w:ascii="Arial" w:hAnsi="Arial" w:cs="Arial"/>
        </w:rPr>
        <w:t>local recurrence</w:t>
      </w:r>
      <w:r w:rsidR="00A065DA" w:rsidRPr="00E704E5">
        <w:rPr>
          <w:rFonts w:ascii="Arial" w:hAnsi="Arial" w:cs="Arial"/>
        </w:rPr>
        <w:t xml:space="preserve"> </w:t>
      </w:r>
      <w:r w:rsidRPr="00E704E5">
        <w:rPr>
          <w:rFonts w:ascii="Arial" w:hAnsi="Arial" w:cs="Arial"/>
        </w:rPr>
        <w:t>showed significant variations depending on</w:t>
      </w:r>
      <w:r w:rsidR="00A065DA" w:rsidRPr="00E704E5">
        <w:rPr>
          <w:rFonts w:ascii="Arial" w:hAnsi="Arial" w:cs="Arial"/>
        </w:rPr>
        <w:t xml:space="preserve"> cancer biology, nodal status</w:t>
      </w:r>
      <w:r w:rsidR="00C9253A" w:rsidRPr="00E704E5">
        <w:rPr>
          <w:rFonts w:ascii="Arial" w:hAnsi="Arial" w:cs="Arial"/>
        </w:rPr>
        <w:t>,</w:t>
      </w:r>
      <w:r w:rsidR="00A065DA" w:rsidRPr="00E704E5">
        <w:rPr>
          <w:rFonts w:ascii="Arial" w:hAnsi="Arial" w:cs="Arial"/>
        </w:rPr>
        <w:t xml:space="preserve"> and </w:t>
      </w:r>
      <w:r w:rsidR="001272B9" w:rsidRPr="00E704E5">
        <w:rPr>
          <w:rFonts w:ascii="Arial" w:hAnsi="Arial" w:cs="Arial"/>
        </w:rPr>
        <w:t>disease free interval</w:t>
      </w:r>
      <w:r w:rsidR="00881389" w:rsidRPr="00E704E5">
        <w:rPr>
          <w:rFonts w:ascii="Arial" w:hAnsi="Arial" w:cs="Arial"/>
        </w:rPr>
        <w:t xml:space="preserve"> (</w:t>
      </w:r>
      <w:r w:rsidR="00467E15" w:rsidRPr="00E704E5">
        <w:rPr>
          <w:rFonts w:ascii="Arial" w:hAnsi="Arial" w:cs="Arial"/>
        </w:rPr>
        <w:t>F</w:t>
      </w:r>
      <w:r w:rsidR="00881389" w:rsidRPr="00E704E5">
        <w:rPr>
          <w:rFonts w:ascii="Arial" w:hAnsi="Arial" w:cs="Arial"/>
        </w:rPr>
        <w:t xml:space="preserve">igures </w:t>
      </w:r>
      <w:r w:rsidR="00C20EFE" w:rsidRPr="00E704E5">
        <w:rPr>
          <w:rFonts w:ascii="Arial" w:hAnsi="Arial" w:cs="Arial"/>
        </w:rPr>
        <w:t>3</w:t>
      </w:r>
      <w:r w:rsidR="00881389" w:rsidRPr="00E704E5">
        <w:rPr>
          <w:rFonts w:ascii="Arial" w:hAnsi="Arial" w:cs="Arial"/>
        </w:rPr>
        <w:t xml:space="preserve"> and </w:t>
      </w:r>
      <w:r w:rsidR="00C20EFE" w:rsidRPr="00E704E5">
        <w:rPr>
          <w:rFonts w:ascii="Arial" w:hAnsi="Arial" w:cs="Arial"/>
        </w:rPr>
        <w:t>4</w:t>
      </w:r>
      <w:r w:rsidR="00881389" w:rsidRPr="00E704E5">
        <w:rPr>
          <w:rFonts w:ascii="Arial" w:hAnsi="Arial" w:cs="Arial"/>
        </w:rPr>
        <w:t>)</w:t>
      </w:r>
      <w:r w:rsidR="00A065DA" w:rsidRPr="00E704E5">
        <w:rPr>
          <w:rFonts w:ascii="Arial" w:hAnsi="Arial" w:cs="Arial"/>
        </w:rPr>
        <w:t>.</w:t>
      </w:r>
      <w:r w:rsidR="000A20A5" w:rsidRPr="00E704E5">
        <w:rPr>
          <w:rFonts w:ascii="Arial" w:hAnsi="Arial" w:cs="Arial"/>
        </w:rPr>
        <w:t xml:space="preserve"> </w:t>
      </w:r>
      <w:r w:rsidRPr="00E704E5">
        <w:rPr>
          <w:rFonts w:ascii="Arial" w:hAnsi="Arial" w:cs="Arial"/>
        </w:rPr>
        <w:t>C</w:t>
      </w:r>
      <w:r w:rsidR="000A20A5" w:rsidRPr="00E704E5">
        <w:rPr>
          <w:rFonts w:ascii="Arial" w:hAnsi="Arial" w:cs="Arial"/>
        </w:rPr>
        <w:t xml:space="preserve">hemotherapy was more likely to </w:t>
      </w:r>
      <w:r w:rsidRPr="00E704E5">
        <w:rPr>
          <w:rFonts w:ascii="Arial" w:hAnsi="Arial" w:cs="Arial"/>
        </w:rPr>
        <w:t xml:space="preserve">be </w:t>
      </w:r>
      <w:r w:rsidR="000A20A5" w:rsidRPr="00E704E5">
        <w:rPr>
          <w:rFonts w:ascii="Arial" w:hAnsi="Arial" w:cs="Arial"/>
        </w:rPr>
        <w:t xml:space="preserve">recommended </w:t>
      </w:r>
      <w:r w:rsidRPr="00E704E5">
        <w:rPr>
          <w:rFonts w:ascii="Arial" w:hAnsi="Arial" w:cs="Arial"/>
        </w:rPr>
        <w:t xml:space="preserve">to treat patients with </w:t>
      </w:r>
      <w:r w:rsidR="00DD77F5" w:rsidRPr="00E704E5">
        <w:rPr>
          <w:rFonts w:ascii="Arial" w:hAnsi="Arial" w:cs="Arial"/>
        </w:rPr>
        <w:t>local recurrence</w:t>
      </w:r>
      <w:r w:rsidRPr="00E704E5">
        <w:rPr>
          <w:rFonts w:ascii="Arial" w:hAnsi="Arial" w:cs="Arial"/>
        </w:rPr>
        <w:t xml:space="preserve"> if they</w:t>
      </w:r>
      <w:r w:rsidR="000A20A5" w:rsidRPr="00E704E5">
        <w:rPr>
          <w:rFonts w:ascii="Arial" w:hAnsi="Arial" w:cs="Arial"/>
        </w:rPr>
        <w:t xml:space="preserve"> had associated lymph node involvement</w:t>
      </w:r>
      <w:r w:rsidR="00FE5A35">
        <w:rPr>
          <w:rFonts w:ascii="Arial" w:hAnsi="Arial" w:cs="Arial"/>
        </w:rPr>
        <w:t xml:space="preserve"> </w:t>
      </w:r>
      <w:r w:rsidR="00FE5A35" w:rsidRPr="00FE5A35">
        <w:rPr>
          <w:rFonts w:ascii="Arial" w:hAnsi="Arial" w:cs="Arial"/>
        </w:rPr>
        <w:t>(4/42, 9.5% would always offer chemotherapy; 23/42, 54.8% would usually offer chemotherapy)</w:t>
      </w:r>
      <w:r w:rsidR="000A20A5" w:rsidRPr="00E704E5">
        <w:rPr>
          <w:rFonts w:ascii="Arial" w:hAnsi="Arial" w:cs="Arial"/>
        </w:rPr>
        <w:t xml:space="preserve">, if the </w:t>
      </w:r>
      <w:r w:rsidR="00DD77F5" w:rsidRPr="00E704E5">
        <w:rPr>
          <w:rFonts w:ascii="Arial" w:hAnsi="Arial" w:cs="Arial"/>
        </w:rPr>
        <w:t>local recurrence</w:t>
      </w:r>
      <w:r w:rsidR="000A20A5" w:rsidRPr="00E704E5">
        <w:rPr>
          <w:rFonts w:ascii="Arial" w:hAnsi="Arial" w:cs="Arial"/>
        </w:rPr>
        <w:t xml:space="preserve"> was a triple negative subtype</w:t>
      </w:r>
      <w:r w:rsidR="00FE5A35">
        <w:rPr>
          <w:rFonts w:ascii="Arial" w:hAnsi="Arial" w:cs="Arial"/>
        </w:rPr>
        <w:t xml:space="preserve"> </w:t>
      </w:r>
      <w:r w:rsidR="00FE5A35" w:rsidRPr="00FE5A35">
        <w:rPr>
          <w:rFonts w:ascii="Arial" w:hAnsi="Arial" w:cs="Arial"/>
        </w:rPr>
        <w:t>(27/42, 64.3% would always offer chemotherapy; 11/42, 26.2% would usually offer chemotherapy)</w:t>
      </w:r>
      <w:r w:rsidR="000A20A5" w:rsidRPr="00E704E5">
        <w:rPr>
          <w:rFonts w:ascii="Arial" w:hAnsi="Arial" w:cs="Arial"/>
        </w:rPr>
        <w:t xml:space="preserve">, or if </w:t>
      </w:r>
      <w:r w:rsidRPr="00E704E5">
        <w:rPr>
          <w:rFonts w:ascii="Arial" w:hAnsi="Arial" w:cs="Arial"/>
        </w:rPr>
        <w:t xml:space="preserve">the </w:t>
      </w:r>
      <w:r w:rsidR="00C80233" w:rsidRPr="00E704E5">
        <w:rPr>
          <w:rFonts w:ascii="Arial" w:hAnsi="Arial" w:cs="Arial"/>
        </w:rPr>
        <w:t>local recurrence</w:t>
      </w:r>
      <w:r w:rsidR="000A20A5" w:rsidRPr="00E704E5">
        <w:rPr>
          <w:rFonts w:ascii="Arial" w:hAnsi="Arial" w:cs="Arial"/>
        </w:rPr>
        <w:t xml:space="preserve"> </w:t>
      </w:r>
      <w:r w:rsidR="000A20A5" w:rsidRPr="00E704E5">
        <w:rPr>
          <w:rFonts w:ascii="Arial" w:hAnsi="Arial" w:cs="Arial"/>
        </w:rPr>
        <w:lastRenderedPageBreak/>
        <w:t>occurred</w:t>
      </w:r>
      <w:r w:rsidRPr="00E704E5">
        <w:rPr>
          <w:rFonts w:ascii="Arial" w:hAnsi="Arial" w:cs="Arial"/>
        </w:rPr>
        <w:t xml:space="preserve"> </w:t>
      </w:r>
      <w:r w:rsidR="00340C25" w:rsidRPr="0021783E">
        <w:rPr>
          <w:rFonts w:ascii="Arial" w:hAnsi="Arial" w:cs="Arial"/>
        </w:rPr>
        <w:t>earlier</w:t>
      </w:r>
      <w:r w:rsidR="00340C25">
        <w:rPr>
          <w:rFonts w:ascii="Arial" w:hAnsi="Arial" w:cs="Arial"/>
        </w:rPr>
        <w:t xml:space="preserve"> </w:t>
      </w:r>
      <w:r w:rsidRPr="00E704E5">
        <w:rPr>
          <w:rFonts w:ascii="Arial" w:hAnsi="Arial" w:cs="Arial"/>
        </w:rPr>
        <w:t>whilst the patient was still on adjuvant endocrine</w:t>
      </w:r>
      <w:r w:rsidRPr="00B17E3A">
        <w:rPr>
          <w:rFonts w:ascii="Arial" w:hAnsi="Arial" w:cs="Arial"/>
        </w:rPr>
        <w:t xml:space="preserve"> therapy</w:t>
      </w:r>
      <w:r w:rsidR="00663D5C">
        <w:rPr>
          <w:rFonts w:ascii="Arial" w:hAnsi="Arial" w:cs="Arial"/>
        </w:rPr>
        <w:t xml:space="preserve"> </w:t>
      </w:r>
      <w:r w:rsidR="00663D5C" w:rsidRPr="00663D5C">
        <w:rPr>
          <w:rFonts w:ascii="Arial" w:hAnsi="Arial" w:cs="Arial"/>
        </w:rPr>
        <w:t>(28/42, 66.7% would consider offering chemotherapy</w:t>
      </w:r>
      <w:r w:rsidR="00663D5C">
        <w:rPr>
          <w:rFonts w:ascii="Arial" w:hAnsi="Arial" w:cs="Arial"/>
        </w:rPr>
        <w:t>; Figure 4</w:t>
      </w:r>
      <w:r w:rsidR="00663D5C" w:rsidRPr="00663D5C">
        <w:rPr>
          <w:rFonts w:ascii="Arial" w:hAnsi="Arial" w:cs="Arial"/>
        </w:rPr>
        <w:t>).</w:t>
      </w:r>
    </w:p>
    <w:p w14:paraId="787EA038" w14:textId="77777777" w:rsidR="00C46589" w:rsidRPr="00B17E3A" w:rsidRDefault="00C46589" w:rsidP="00A065DA">
      <w:pPr>
        <w:spacing w:line="480" w:lineRule="auto"/>
        <w:rPr>
          <w:rFonts w:ascii="Arial" w:hAnsi="Arial" w:cs="Arial"/>
        </w:rPr>
      </w:pPr>
    </w:p>
    <w:bookmarkEnd w:id="1"/>
    <w:p w14:paraId="6FC4E213" w14:textId="59E36F7D" w:rsidR="00B54116" w:rsidRPr="00B17E3A" w:rsidRDefault="00C46589" w:rsidP="00A065DA">
      <w:pPr>
        <w:spacing w:line="480" w:lineRule="auto"/>
        <w:rPr>
          <w:rFonts w:ascii="Arial" w:hAnsi="Arial" w:cs="Arial"/>
        </w:rPr>
      </w:pPr>
      <w:r>
        <w:rPr>
          <w:rFonts w:ascii="Arial" w:hAnsi="Arial" w:cs="Arial"/>
          <w:noProof/>
          <w:lang w:eastAsia="en-GB"/>
        </w:rPr>
        <w:drawing>
          <wp:inline distT="0" distB="0" distL="0" distR="0" wp14:anchorId="3DF69422" wp14:editId="4D874809">
            <wp:extent cx="5694045" cy="312737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4045" cy="3127375"/>
                    </a:xfrm>
                    <a:prstGeom prst="rect">
                      <a:avLst/>
                    </a:prstGeom>
                    <a:noFill/>
                  </pic:spPr>
                </pic:pic>
              </a:graphicData>
            </a:graphic>
          </wp:inline>
        </w:drawing>
      </w:r>
    </w:p>
    <w:p w14:paraId="6A5071CD" w14:textId="6FD8DA5C" w:rsidR="00A352A9" w:rsidRPr="00B17E3A" w:rsidRDefault="00A352A9" w:rsidP="00A065DA">
      <w:pPr>
        <w:spacing w:line="480" w:lineRule="auto"/>
        <w:rPr>
          <w:rFonts w:ascii="Arial" w:hAnsi="Arial" w:cs="Arial"/>
          <w:b/>
        </w:rPr>
      </w:pPr>
      <w:proofErr w:type="gramStart"/>
      <w:r w:rsidRPr="00B17E3A">
        <w:rPr>
          <w:rFonts w:ascii="Arial" w:hAnsi="Arial" w:cs="Arial"/>
          <w:b/>
        </w:rPr>
        <w:t xml:space="preserve">Figure </w:t>
      </w:r>
      <w:r w:rsidR="001718EA" w:rsidRPr="00B17E3A">
        <w:rPr>
          <w:rFonts w:ascii="Arial" w:hAnsi="Arial" w:cs="Arial"/>
          <w:b/>
        </w:rPr>
        <w:t>3.</w:t>
      </w:r>
      <w:proofErr w:type="gramEnd"/>
      <w:r w:rsidR="001718EA" w:rsidRPr="00B17E3A">
        <w:rPr>
          <w:rFonts w:ascii="Arial" w:hAnsi="Arial" w:cs="Arial"/>
          <w:b/>
        </w:rPr>
        <w:t xml:space="preserve"> Significant variations in</w:t>
      </w:r>
      <w:r w:rsidRPr="00B17E3A">
        <w:rPr>
          <w:rFonts w:ascii="Arial" w:hAnsi="Arial" w:cs="Arial"/>
          <w:b/>
        </w:rPr>
        <w:t xml:space="preserve"> chemotherapy decision making to treat </w:t>
      </w:r>
      <w:proofErr w:type="spellStart"/>
      <w:r w:rsidRPr="00B17E3A">
        <w:rPr>
          <w:rFonts w:ascii="Arial" w:hAnsi="Arial" w:cs="Arial"/>
          <w:b/>
        </w:rPr>
        <w:t>locoregional</w:t>
      </w:r>
      <w:proofErr w:type="spellEnd"/>
      <w:r w:rsidRPr="00B17E3A">
        <w:rPr>
          <w:rFonts w:ascii="Arial" w:hAnsi="Arial" w:cs="Arial"/>
          <w:b/>
        </w:rPr>
        <w:t xml:space="preserve"> re</w:t>
      </w:r>
      <w:r w:rsidR="001718EA" w:rsidRPr="00B17E3A">
        <w:rPr>
          <w:rFonts w:ascii="Arial" w:hAnsi="Arial" w:cs="Arial"/>
          <w:b/>
        </w:rPr>
        <w:t>currence depending on modifications</w:t>
      </w:r>
      <w:r w:rsidRPr="00B17E3A">
        <w:rPr>
          <w:rFonts w:ascii="Arial" w:hAnsi="Arial" w:cs="Arial"/>
          <w:b/>
        </w:rPr>
        <w:t xml:space="preserve"> to the clinical scenario</w:t>
      </w:r>
      <w:r w:rsidR="00EF5D14" w:rsidRPr="00EF5D14">
        <w:t xml:space="preserve"> </w:t>
      </w:r>
      <w:r w:rsidR="00EF5D14" w:rsidRPr="00EF5D14">
        <w:rPr>
          <w:rFonts w:ascii="Arial" w:hAnsi="Arial" w:cs="Arial"/>
          <w:b/>
        </w:rPr>
        <w:t>(</w:t>
      </w:r>
      <w:proofErr w:type="spellStart"/>
      <w:r w:rsidR="00EF5D14">
        <w:rPr>
          <w:rFonts w:ascii="Arial" w:hAnsi="Arial" w:cs="Arial"/>
          <w:b/>
        </w:rPr>
        <w:t>Mx</w:t>
      </w:r>
      <w:proofErr w:type="spellEnd"/>
      <w:r w:rsidR="00EF5D14">
        <w:rPr>
          <w:rFonts w:ascii="Arial" w:hAnsi="Arial" w:cs="Arial"/>
          <w:b/>
        </w:rPr>
        <w:t xml:space="preserve">: mastectomy; </w:t>
      </w:r>
      <w:r w:rsidR="00EF5D14" w:rsidRPr="00EF5D14">
        <w:rPr>
          <w:rFonts w:ascii="Arial" w:hAnsi="Arial" w:cs="Arial"/>
          <w:b/>
        </w:rPr>
        <w:t>LN: lymph node; G: grade; IDC: invasive ductal carcinoma).</w:t>
      </w:r>
    </w:p>
    <w:p w14:paraId="2409FCE9" w14:textId="77777777" w:rsidR="00225A2D" w:rsidRPr="00B17E3A" w:rsidRDefault="00225A2D" w:rsidP="00A065DA">
      <w:pPr>
        <w:spacing w:line="480" w:lineRule="auto"/>
        <w:rPr>
          <w:rFonts w:ascii="Arial" w:hAnsi="Arial" w:cs="Arial"/>
        </w:rPr>
      </w:pPr>
    </w:p>
    <w:p w14:paraId="1E70BAF6" w14:textId="69DC5C0E" w:rsidR="001F4BA8" w:rsidRPr="00663D5C" w:rsidRDefault="00C658BD" w:rsidP="00686F9F">
      <w:pPr>
        <w:spacing w:line="480" w:lineRule="auto"/>
        <w:rPr>
          <w:rFonts w:ascii="Arial" w:hAnsi="Arial" w:cs="Arial"/>
          <w:b/>
        </w:rPr>
      </w:pPr>
      <w:r>
        <w:rPr>
          <w:rFonts w:ascii="Arial" w:hAnsi="Arial" w:cs="Arial"/>
          <w:b/>
          <w:noProof/>
          <w:lang w:eastAsia="en-GB"/>
        </w:rPr>
        <w:lastRenderedPageBreak/>
        <w:drawing>
          <wp:inline distT="0" distB="0" distL="0" distR="0" wp14:anchorId="082687CB" wp14:editId="6247718F">
            <wp:extent cx="4986655" cy="3188335"/>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6655" cy="3188335"/>
                    </a:xfrm>
                    <a:prstGeom prst="rect">
                      <a:avLst/>
                    </a:prstGeom>
                    <a:noFill/>
                  </pic:spPr>
                </pic:pic>
              </a:graphicData>
            </a:graphic>
          </wp:inline>
        </w:drawing>
      </w:r>
    </w:p>
    <w:p w14:paraId="3D66C568" w14:textId="1BD08E35" w:rsidR="00225A2D" w:rsidRPr="00EF5D14" w:rsidRDefault="00225A2D" w:rsidP="00686F9F">
      <w:pPr>
        <w:spacing w:line="480" w:lineRule="auto"/>
        <w:rPr>
          <w:rFonts w:ascii="Arial" w:hAnsi="Arial" w:cs="Arial"/>
          <w:b/>
        </w:rPr>
      </w:pPr>
      <w:proofErr w:type="gramStart"/>
      <w:r w:rsidRPr="00663D5C">
        <w:rPr>
          <w:rFonts w:ascii="Arial" w:hAnsi="Arial" w:cs="Arial"/>
          <w:b/>
        </w:rPr>
        <w:t>Figure 4.</w:t>
      </w:r>
      <w:proofErr w:type="gramEnd"/>
      <w:r w:rsidRPr="00663D5C">
        <w:rPr>
          <w:rFonts w:ascii="Arial" w:hAnsi="Arial" w:cs="Arial"/>
          <w:b/>
        </w:rPr>
        <w:t xml:space="preserve"> </w:t>
      </w:r>
      <w:proofErr w:type="gramStart"/>
      <w:r w:rsidRPr="00663D5C">
        <w:rPr>
          <w:rFonts w:ascii="Arial" w:hAnsi="Arial" w:cs="Arial"/>
          <w:b/>
        </w:rPr>
        <w:t xml:space="preserve">Variation in the decision making for adjuvant therapy if the patient developed </w:t>
      </w:r>
      <w:r w:rsidR="00260AD3" w:rsidRPr="00663D5C">
        <w:rPr>
          <w:rFonts w:ascii="Arial" w:hAnsi="Arial" w:cs="Arial"/>
          <w:b/>
        </w:rPr>
        <w:t xml:space="preserve">node negative </w:t>
      </w:r>
      <w:r w:rsidRPr="00663D5C">
        <w:rPr>
          <w:rFonts w:ascii="Arial" w:hAnsi="Arial" w:cs="Arial"/>
          <w:b/>
        </w:rPr>
        <w:t>ER+HER2- LRR whilst on adj</w:t>
      </w:r>
      <w:r w:rsidR="001E22FF" w:rsidRPr="00663D5C">
        <w:rPr>
          <w:rFonts w:ascii="Arial" w:hAnsi="Arial" w:cs="Arial"/>
          <w:b/>
        </w:rPr>
        <w:t xml:space="preserve">uvant endocrine therapy for </w:t>
      </w:r>
      <w:r w:rsidRPr="00663D5C">
        <w:rPr>
          <w:rFonts w:ascii="Arial" w:hAnsi="Arial" w:cs="Arial"/>
          <w:b/>
        </w:rPr>
        <w:t>primary breast cancer</w:t>
      </w:r>
      <w:r w:rsidRPr="00EF5D14">
        <w:rPr>
          <w:rFonts w:ascii="Arial" w:hAnsi="Arial" w:cs="Arial"/>
          <w:b/>
        </w:rPr>
        <w:t>.</w:t>
      </w:r>
      <w:proofErr w:type="gramEnd"/>
    </w:p>
    <w:p w14:paraId="75C03186" w14:textId="77777777" w:rsidR="00EA541F" w:rsidRPr="00EF5D14" w:rsidRDefault="00EA541F" w:rsidP="00EA541F">
      <w:pPr>
        <w:spacing w:line="480" w:lineRule="auto"/>
        <w:rPr>
          <w:rFonts w:ascii="Arial" w:hAnsi="Arial" w:cs="Arial"/>
        </w:rPr>
      </w:pPr>
    </w:p>
    <w:p w14:paraId="75EE9F0E" w14:textId="116B1A45" w:rsidR="008476C0" w:rsidRDefault="00EA541F" w:rsidP="00686F9F">
      <w:pPr>
        <w:spacing w:line="480" w:lineRule="auto"/>
        <w:rPr>
          <w:rFonts w:ascii="Arial" w:hAnsi="Arial" w:cs="Arial"/>
        </w:rPr>
      </w:pPr>
      <w:r w:rsidRPr="00EF5D14">
        <w:rPr>
          <w:rFonts w:ascii="Arial" w:hAnsi="Arial" w:cs="Arial"/>
        </w:rPr>
        <w:t>Ki-67 assessment on LRR tissue was not commonly utilised to inform chemotherapy decision-making to treat LRR; with 2/42 units (4.8%) always using Ki-67 in the recurrent breast cancer setting to inform chemotherapy decisions, 1/42 unit (2.4%) usually using it, 8/42 units (19.0%) occasionally using it, and 2/42 units (4.8%) never using it. Two thirds of the respondent units (28/42; 66.7%) stated they do not routinely offer Ki-67 testing in any setting (including the management of primary breast cancer). One unit did not answer this question.</w:t>
      </w:r>
    </w:p>
    <w:p w14:paraId="05A6A91F" w14:textId="77777777" w:rsidR="008476C0" w:rsidRPr="00EF5D14" w:rsidRDefault="008476C0" w:rsidP="00686F9F">
      <w:pPr>
        <w:spacing w:line="480" w:lineRule="auto"/>
        <w:rPr>
          <w:rFonts w:ascii="Arial" w:hAnsi="Arial" w:cs="Arial"/>
        </w:rPr>
      </w:pPr>
    </w:p>
    <w:p w14:paraId="6C4B67D4" w14:textId="7188B2AB" w:rsidR="00B6347F" w:rsidRPr="00EF5D14" w:rsidRDefault="00C3111A" w:rsidP="00686F9F">
      <w:pPr>
        <w:spacing w:line="480" w:lineRule="auto"/>
        <w:rPr>
          <w:rFonts w:ascii="Arial" w:hAnsi="Arial" w:cs="Arial"/>
        </w:rPr>
      </w:pPr>
      <w:r w:rsidRPr="00EF5D14">
        <w:rPr>
          <w:rFonts w:ascii="Arial" w:hAnsi="Arial" w:cs="Arial"/>
          <w:b/>
        </w:rPr>
        <w:t xml:space="preserve">3.6 </w:t>
      </w:r>
      <w:r w:rsidR="00B6347F" w:rsidRPr="00EF5D14">
        <w:rPr>
          <w:rFonts w:ascii="Arial" w:hAnsi="Arial" w:cs="Arial"/>
          <w:b/>
        </w:rPr>
        <w:t>Follow-up</w:t>
      </w:r>
    </w:p>
    <w:p w14:paraId="6E9F7BDE" w14:textId="7F9E166D" w:rsidR="00826DB8" w:rsidRPr="00EF5D14" w:rsidRDefault="00B6347F" w:rsidP="00686F9F">
      <w:pPr>
        <w:spacing w:line="480" w:lineRule="auto"/>
        <w:rPr>
          <w:rFonts w:ascii="Arial" w:hAnsi="Arial" w:cs="Arial"/>
        </w:rPr>
      </w:pPr>
      <w:r w:rsidRPr="00EF5D14">
        <w:rPr>
          <w:rFonts w:ascii="Arial" w:hAnsi="Arial" w:cs="Arial"/>
        </w:rPr>
        <w:t xml:space="preserve">Follow-up protocols were </w:t>
      </w:r>
      <w:r w:rsidR="00FF3A54" w:rsidRPr="00EF5D14">
        <w:rPr>
          <w:rFonts w:ascii="Arial" w:hAnsi="Arial" w:cs="Arial"/>
        </w:rPr>
        <w:t xml:space="preserve">highly </w:t>
      </w:r>
      <w:r w:rsidRPr="00EF5D14">
        <w:rPr>
          <w:rFonts w:ascii="Arial" w:hAnsi="Arial" w:cs="Arial"/>
        </w:rPr>
        <w:t>variable</w:t>
      </w:r>
      <w:r w:rsidR="00FF3A54" w:rsidRPr="00EF5D14">
        <w:rPr>
          <w:rFonts w:ascii="Arial" w:hAnsi="Arial" w:cs="Arial"/>
        </w:rPr>
        <w:t xml:space="preserve"> across the participating units</w:t>
      </w:r>
      <w:r w:rsidRPr="00EF5D14">
        <w:rPr>
          <w:rFonts w:ascii="Arial" w:hAnsi="Arial" w:cs="Arial"/>
        </w:rPr>
        <w:t>, with 8/42 (</w:t>
      </w:r>
      <w:r w:rsidR="00764A2B" w:rsidRPr="00EF5D14">
        <w:rPr>
          <w:rFonts w:ascii="Arial" w:hAnsi="Arial" w:cs="Arial"/>
        </w:rPr>
        <w:t>19.0</w:t>
      </w:r>
      <w:r w:rsidRPr="00EF5D14">
        <w:rPr>
          <w:rFonts w:ascii="Arial" w:hAnsi="Arial" w:cs="Arial"/>
        </w:rPr>
        <w:t xml:space="preserve">%) </w:t>
      </w:r>
      <w:r w:rsidR="00826DB8" w:rsidRPr="00EF5D14">
        <w:rPr>
          <w:rFonts w:ascii="Arial" w:hAnsi="Arial" w:cs="Arial"/>
        </w:rPr>
        <w:t>following patients in</w:t>
      </w:r>
      <w:r w:rsidR="00FF3A54" w:rsidRPr="00EF5D14">
        <w:rPr>
          <w:rFonts w:ascii="Arial" w:hAnsi="Arial" w:cs="Arial"/>
        </w:rPr>
        <w:t xml:space="preserve"> </w:t>
      </w:r>
      <w:r w:rsidR="00826DB8" w:rsidRPr="00EF5D14">
        <w:rPr>
          <w:rFonts w:ascii="Arial" w:hAnsi="Arial" w:cs="Arial"/>
        </w:rPr>
        <w:t>surgical clinic, 7/42 (</w:t>
      </w:r>
      <w:r w:rsidR="00764A2B" w:rsidRPr="00EF5D14">
        <w:rPr>
          <w:rFonts w:ascii="Arial" w:hAnsi="Arial" w:cs="Arial"/>
        </w:rPr>
        <w:t>16.7</w:t>
      </w:r>
      <w:r w:rsidR="00826DB8" w:rsidRPr="00EF5D14">
        <w:rPr>
          <w:rFonts w:ascii="Arial" w:hAnsi="Arial" w:cs="Arial"/>
        </w:rPr>
        <w:t>%) following patients in</w:t>
      </w:r>
      <w:r w:rsidR="00FF3A54" w:rsidRPr="00EF5D14">
        <w:rPr>
          <w:rFonts w:ascii="Arial" w:hAnsi="Arial" w:cs="Arial"/>
        </w:rPr>
        <w:t xml:space="preserve"> </w:t>
      </w:r>
      <w:r w:rsidR="00826DB8" w:rsidRPr="00EF5D14">
        <w:rPr>
          <w:rFonts w:ascii="Arial" w:hAnsi="Arial" w:cs="Arial"/>
        </w:rPr>
        <w:t xml:space="preserve">oncology clinic, 14/42 </w:t>
      </w:r>
      <w:r w:rsidR="00826DB8" w:rsidRPr="00EF5D14">
        <w:rPr>
          <w:rFonts w:ascii="Arial" w:hAnsi="Arial" w:cs="Arial"/>
        </w:rPr>
        <w:lastRenderedPageBreak/>
        <w:t>(</w:t>
      </w:r>
      <w:r w:rsidR="00764A2B" w:rsidRPr="00EF5D14">
        <w:rPr>
          <w:rFonts w:ascii="Arial" w:hAnsi="Arial" w:cs="Arial"/>
        </w:rPr>
        <w:t>33.3</w:t>
      </w:r>
      <w:r w:rsidR="00826DB8" w:rsidRPr="00EF5D14">
        <w:rPr>
          <w:rFonts w:ascii="Arial" w:hAnsi="Arial" w:cs="Arial"/>
        </w:rPr>
        <w:t>%) following patients in both surgical and oncology clinics, 3/42 (</w:t>
      </w:r>
      <w:r w:rsidR="00764A2B" w:rsidRPr="00EF5D14">
        <w:rPr>
          <w:rFonts w:ascii="Arial" w:hAnsi="Arial" w:cs="Arial"/>
        </w:rPr>
        <w:t>7.1</w:t>
      </w:r>
      <w:r w:rsidR="00826DB8" w:rsidRPr="00EF5D14">
        <w:rPr>
          <w:rFonts w:ascii="Arial" w:hAnsi="Arial" w:cs="Arial"/>
        </w:rPr>
        <w:t>%) using mammographic follow-up only, 4/42 (</w:t>
      </w:r>
      <w:r w:rsidR="00764A2B" w:rsidRPr="00EF5D14">
        <w:rPr>
          <w:rFonts w:ascii="Arial" w:hAnsi="Arial" w:cs="Arial"/>
        </w:rPr>
        <w:t>9.5</w:t>
      </w:r>
      <w:r w:rsidR="00826DB8" w:rsidRPr="00EF5D14">
        <w:rPr>
          <w:rFonts w:ascii="Arial" w:hAnsi="Arial" w:cs="Arial"/>
        </w:rPr>
        <w:t>%) using open access follow-up protocols, 2/42 (</w:t>
      </w:r>
      <w:r w:rsidR="00764A2B" w:rsidRPr="00EF5D14">
        <w:rPr>
          <w:rFonts w:ascii="Arial" w:hAnsi="Arial" w:cs="Arial"/>
        </w:rPr>
        <w:t>4.8</w:t>
      </w:r>
      <w:r w:rsidR="00826DB8" w:rsidRPr="00EF5D14">
        <w:rPr>
          <w:rFonts w:ascii="Arial" w:hAnsi="Arial" w:cs="Arial"/>
        </w:rPr>
        <w:t>%) not arranging formal follow-up and 4/42 (</w:t>
      </w:r>
      <w:r w:rsidR="00764A2B" w:rsidRPr="00EF5D14">
        <w:rPr>
          <w:rFonts w:ascii="Arial" w:hAnsi="Arial" w:cs="Arial"/>
        </w:rPr>
        <w:t>9.5</w:t>
      </w:r>
      <w:r w:rsidR="00826DB8" w:rsidRPr="00EF5D14">
        <w:rPr>
          <w:rFonts w:ascii="Arial" w:hAnsi="Arial" w:cs="Arial"/>
        </w:rPr>
        <w:t>%) using “other” follow-up arrangements.</w:t>
      </w:r>
    </w:p>
    <w:p w14:paraId="6ECF52F9" w14:textId="77777777" w:rsidR="00FF3A54" w:rsidRPr="00EF5D14" w:rsidRDefault="00FF3A54" w:rsidP="00686F9F">
      <w:pPr>
        <w:spacing w:line="480" w:lineRule="auto"/>
        <w:rPr>
          <w:rFonts w:ascii="Arial" w:hAnsi="Arial" w:cs="Arial"/>
        </w:rPr>
      </w:pPr>
    </w:p>
    <w:p w14:paraId="5074DB2F" w14:textId="46CC8057" w:rsidR="00D2279F" w:rsidRPr="00EF5D14" w:rsidRDefault="00826DB8" w:rsidP="00D2279F">
      <w:pPr>
        <w:spacing w:line="480" w:lineRule="auto"/>
        <w:rPr>
          <w:rFonts w:ascii="Arial" w:hAnsi="Arial" w:cs="Arial"/>
        </w:rPr>
      </w:pPr>
      <w:r w:rsidRPr="00EF5D14">
        <w:rPr>
          <w:rFonts w:ascii="Arial" w:hAnsi="Arial" w:cs="Arial"/>
        </w:rPr>
        <w:t xml:space="preserve">Duration of follow-up </w:t>
      </w:r>
      <w:r w:rsidR="003F0790">
        <w:rPr>
          <w:rFonts w:ascii="Arial" w:hAnsi="Arial" w:cs="Arial"/>
        </w:rPr>
        <w:t xml:space="preserve">for patients with </w:t>
      </w:r>
      <w:proofErr w:type="spellStart"/>
      <w:r w:rsidR="003F0790">
        <w:rPr>
          <w:rFonts w:ascii="Arial" w:hAnsi="Arial" w:cs="Arial"/>
        </w:rPr>
        <w:t>locoregional</w:t>
      </w:r>
      <w:proofErr w:type="spellEnd"/>
      <w:r w:rsidR="003F0790">
        <w:rPr>
          <w:rFonts w:ascii="Arial" w:hAnsi="Arial" w:cs="Arial"/>
        </w:rPr>
        <w:t xml:space="preserve"> recurrence </w:t>
      </w:r>
      <w:r w:rsidRPr="00EF5D14">
        <w:rPr>
          <w:rFonts w:ascii="Arial" w:hAnsi="Arial" w:cs="Arial"/>
        </w:rPr>
        <w:t>was also variable, with 20/42 (</w:t>
      </w:r>
      <w:r w:rsidR="00764A2B" w:rsidRPr="00EF5D14">
        <w:rPr>
          <w:rFonts w:ascii="Arial" w:hAnsi="Arial" w:cs="Arial"/>
        </w:rPr>
        <w:t>47.6</w:t>
      </w:r>
      <w:r w:rsidRPr="00EF5D14">
        <w:rPr>
          <w:rFonts w:ascii="Arial" w:hAnsi="Arial" w:cs="Arial"/>
        </w:rPr>
        <w:t>%) units not having a defined follow-up protocol and using individualised follow-up schedules. Sixteen (</w:t>
      </w:r>
      <w:r w:rsidR="00764A2B" w:rsidRPr="00EF5D14">
        <w:rPr>
          <w:rFonts w:ascii="Arial" w:hAnsi="Arial" w:cs="Arial"/>
        </w:rPr>
        <w:t>38.1</w:t>
      </w:r>
      <w:r w:rsidRPr="00EF5D14">
        <w:rPr>
          <w:rFonts w:ascii="Arial" w:hAnsi="Arial" w:cs="Arial"/>
        </w:rPr>
        <w:t xml:space="preserve">%) units follow patients up for a minimum of 5 years following </w:t>
      </w:r>
      <w:r w:rsidR="00FF3A54" w:rsidRPr="00EF5D14">
        <w:rPr>
          <w:rFonts w:ascii="Arial" w:hAnsi="Arial" w:cs="Arial"/>
        </w:rPr>
        <w:t>LRR</w:t>
      </w:r>
      <w:r w:rsidRPr="00EF5D14">
        <w:rPr>
          <w:rFonts w:ascii="Arial" w:hAnsi="Arial" w:cs="Arial"/>
        </w:rPr>
        <w:t>, 1/42 (</w:t>
      </w:r>
      <w:r w:rsidR="00764A2B" w:rsidRPr="00EF5D14">
        <w:rPr>
          <w:rFonts w:ascii="Arial" w:hAnsi="Arial" w:cs="Arial"/>
        </w:rPr>
        <w:t>2.4</w:t>
      </w:r>
      <w:r w:rsidRPr="00EF5D14">
        <w:rPr>
          <w:rFonts w:ascii="Arial" w:hAnsi="Arial" w:cs="Arial"/>
        </w:rPr>
        <w:t>%) for 1 year, 1/42 (</w:t>
      </w:r>
      <w:r w:rsidR="00764A2B" w:rsidRPr="00EF5D14">
        <w:rPr>
          <w:rFonts w:ascii="Arial" w:hAnsi="Arial" w:cs="Arial"/>
        </w:rPr>
        <w:t>2.4</w:t>
      </w:r>
      <w:r w:rsidRPr="00EF5D14">
        <w:rPr>
          <w:rFonts w:ascii="Arial" w:hAnsi="Arial" w:cs="Arial"/>
        </w:rPr>
        <w:t>%) having “open access” and 3/42 (</w:t>
      </w:r>
      <w:r w:rsidR="00764A2B" w:rsidRPr="00EF5D14">
        <w:rPr>
          <w:rFonts w:ascii="Arial" w:hAnsi="Arial" w:cs="Arial"/>
        </w:rPr>
        <w:t>7.1</w:t>
      </w:r>
      <w:r w:rsidRPr="00EF5D14">
        <w:rPr>
          <w:rFonts w:ascii="Arial" w:hAnsi="Arial" w:cs="Arial"/>
        </w:rPr>
        <w:t>%) for an “other” duration.</w:t>
      </w:r>
    </w:p>
    <w:p w14:paraId="3D431793" w14:textId="51EC3A4B" w:rsidR="00D2279F" w:rsidRPr="00EF5D14" w:rsidRDefault="00D2279F" w:rsidP="00D2279F">
      <w:pPr>
        <w:spacing w:line="480" w:lineRule="auto"/>
        <w:rPr>
          <w:rFonts w:ascii="Arial" w:hAnsi="Arial" w:cs="Arial"/>
        </w:rPr>
      </w:pPr>
    </w:p>
    <w:p w14:paraId="56971190" w14:textId="77777777" w:rsidR="00EA541F" w:rsidRPr="00EF5D14" w:rsidRDefault="00EA541F" w:rsidP="00D2279F">
      <w:pPr>
        <w:spacing w:line="480" w:lineRule="auto"/>
        <w:rPr>
          <w:rFonts w:ascii="Arial" w:hAnsi="Arial" w:cs="Arial"/>
          <w:b/>
          <w:u w:val="single"/>
        </w:rPr>
      </w:pPr>
    </w:p>
    <w:p w14:paraId="6C62638D" w14:textId="53136805" w:rsidR="00260266" w:rsidRPr="00EF5D14" w:rsidRDefault="00C3111A" w:rsidP="00D2279F">
      <w:pPr>
        <w:spacing w:line="480" w:lineRule="auto"/>
        <w:rPr>
          <w:rFonts w:ascii="Arial" w:hAnsi="Arial" w:cs="Arial"/>
        </w:rPr>
      </w:pPr>
      <w:r w:rsidRPr="00EF5D14">
        <w:rPr>
          <w:rFonts w:ascii="Arial" w:hAnsi="Arial" w:cs="Arial"/>
          <w:b/>
          <w:u w:val="single"/>
        </w:rPr>
        <w:t xml:space="preserve">4. </w:t>
      </w:r>
      <w:r w:rsidR="00260266" w:rsidRPr="00EF5D14">
        <w:rPr>
          <w:rFonts w:ascii="Arial" w:hAnsi="Arial" w:cs="Arial"/>
          <w:b/>
          <w:u w:val="single"/>
        </w:rPr>
        <w:t>Discussion</w:t>
      </w:r>
    </w:p>
    <w:p w14:paraId="20F984C3" w14:textId="183BC977" w:rsidR="00AE41C3" w:rsidRPr="00EF5D14" w:rsidRDefault="00F65CA8" w:rsidP="00AE41C3">
      <w:pPr>
        <w:spacing w:line="480" w:lineRule="auto"/>
        <w:rPr>
          <w:rFonts w:ascii="Arial" w:hAnsi="Arial" w:cs="Arial"/>
        </w:rPr>
      </w:pPr>
      <w:r w:rsidRPr="00EF5D14">
        <w:rPr>
          <w:rFonts w:ascii="Arial" w:hAnsi="Arial" w:cs="Arial"/>
        </w:rPr>
        <w:t xml:space="preserve">This study </w:t>
      </w:r>
      <w:r w:rsidR="0053543D" w:rsidRPr="00EF5D14">
        <w:rPr>
          <w:rFonts w:ascii="Arial" w:hAnsi="Arial" w:cs="Arial"/>
        </w:rPr>
        <w:t>provides</w:t>
      </w:r>
      <w:r w:rsidRPr="00EF5D14">
        <w:rPr>
          <w:rFonts w:ascii="Arial" w:hAnsi="Arial" w:cs="Arial"/>
        </w:rPr>
        <w:t xml:space="preserve"> an overview </w:t>
      </w:r>
      <w:r w:rsidR="000A20A5" w:rsidRPr="00EF5D14">
        <w:rPr>
          <w:rFonts w:ascii="Arial" w:hAnsi="Arial" w:cs="Arial"/>
        </w:rPr>
        <w:t xml:space="preserve">of the </w:t>
      </w:r>
      <w:r w:rsidR="00735938" w:rsidRPr="00EF5D14">
        <w:rPr>
          <w:rFonts w:ascii="Arial" w:hAnsi="Arial" w:cs="Arial"/>
        </w:rPr>
        <w:t xml:space="preserve">incidence </w:t>
      </w:r>
      <w:r w:rsidR="00647394" w:rsidRPr="00EF5D14">
        <w:rPr>
          <w:rFonts w:ascii="Arial" w:hAnsi="Arial" w:cs="Arial"/>
        </w:rPr>
        <w:t>and</w:t>
      </w:r>
      <w:r w:rsidR="00B80D9B" w:rsidRPr="00EF5D14">
        <w:rPr>
          <w:rFonts w:ascii="Arial" w:hAnsi="Arial" w:cs="Arial"/>
        </w:rPr>
        <w:t xml:space="preserve"> </w:t>
      </w:r>
      <w:r w:rsidR="004C1E6F" w:rsidRPr="00EF5D14">
        <w:rPr>
          <w:rFonts w:ascii="Arial" w:hAnsi="Arial" w:cs="Arial"/>
        </w:rPr>
        <w:t xml:space="preserve">current </w:t>
      </w:r>
      <w:r w:rsidRPr="00EF5D14">
        <w:rPr>
          <w:rFonts w:ascii="Arial" w:hAnsi="Arial" w:cs="Arial"/>
        </w:rPr>
        <w:t>management</w:t>
      </w:r>
      <w:r w:rsidR="00B80D9B" w:rsidRPr="00EF5D14">
        <w:rPr>
          <w:rFonts w:ascii="Arial" w:hAnsi="Arial" w:cs="Arial"/>
        </w:rPr>
        <w:t xml:space="preserve"> </w:t>
      </w:r>
      <w:r w:rsidRPr="00EF5D14">
        <w:rPr>
          <w:rFonts w:ascii="Arial" w:hAnsi="Arial" w:cs="Arial"/>
        </w:rPr>
        <w:t xml:space="preserve">of </w:t>
      </w:r>
      <w:r w:rsidR="00B80D9B" w:rsidRPr="00EF5D14">
        <w:rPr>
          <w:rFonts w:ascii="Arial" w:hAnsi="Arial" w:cs="Arial"/>
        </w:rPr>
        <w:t>patients present</w:t>
      </w:r>
      <w:r w:rsidR="00A864D0" w:rsidRPr="00EF5D14">
        <w:rPr>
          <w:rFonts w:ascii="Arial" w:hAnsi="Arial" w:cs="Arial"/>
        </w:rPr>
        <w:t>ing</w:t>
      </w:r>
      <w:r w:rsidR="00B80D9B" w:rsidRPr="00EF5D14">
        <w:rPr>
          <w:rFonts w:ascii="Arial" w:hAnsi="Arial" w:cs="Arial"/>
        </w:rPr>
        <w:t xml:space="preserve"> with </w:t>
      </w:r>
      <w:r w:rsidRPr="00EF5D14">
        <w:rPr>
          <w:rFonts w:ascii="Arial" w:hAnsi="Arial" w:cs="Arial"/>
        </w:rPr>
        <w:t xml:space="preserve">breast cancer </w:t>
      </w:r>
      <w:r w:rsidR="00B80D9B" w:rsidRPr="00EF5D14">
        <w:rPr>
          <w:rFonts w:ascii="Arial" w:hAnsi="Arial" w:cs="Arial"/>
        </w:rPr>
        <w:t>LRR</w:t>
      </w:r>
      <w:r w:rsidRPr="00EF5D14">
        <w:rPr>
          <w:rFonts w:ascii="Arial" w:hAnsi="Arial" w:cs="Arial"/>
        </w:rPr>
        <w:t xml:space="preserve"> in the UK. </w:t>
      </w:r>
      <w:r w:rsidR="000A20A5" w:rsidRPr="00EF5D14">
        <w:rPr>
          <w:rFonts w:ascii="Arial" w:hAnsi="Arial" w:cs="Arial"/>
        </w:rPr>
        <w:t xml:space="preserve">This is the first </w:t>
      </w:r>
      <w:r w:rsidR="00713459">
        <w:rPr>
          <w:rFonts w:ascii="Arial" w:hAnsi="Arial" w:cs="Arial"/>
        </w:rPr>
        <w:t xml:space="preserve">national </w:t>
      </w:r>
      <w:r w:rsidR="000A20A5" w:rsidRPr="00EF5D14">
        <w:rPr>
          <w:rFonts w:ascii="Arial" w:hAnsi="Arial" w:cs="Arial"/>
        </w:rPr>
        <w:t xml:space="preserve">survey </w:t>
      </w:r>
      <w:r w:rsidR="00713459">
        <w:rPr>
          <w:rFonts w:ascii="Arial" w:hAnsi="Arial" w:cs="Arial"/>
        </w:rPr>
        <w:t xml:space="preserve">of </w:t>
      </w:r>
      <w:r w:rsidR="000A20A5" w:rsidRPr="00EF5D14">
        <w:rPr>
          <w:rFonts w:ascii="Arial" w:hAnsi="Arial" w:cs="Arial"/>
        </w:rPr>
        <w:t xml:space="preserve">MDTs on their practice of managing patients with breast cancer </w:t>
      </w:r>
      <w:r w:rsidR="00B80D9B" w:rsidRPr="00EF5D14">
        <w:rPr>
          <w:rFonts w:ascii="Arial" w:hAnsi="Arial" w:cs="Arial"/>
        </w:rPr>
        <w:t>LRR.</w:t>
      </w:r>
      <w:r w:rsidR="000A20A5" w:rsidRPr="00EF5D14">
        <w:rPr>
          <w:rFonts w:ascii="Arial" w:hAnsi="Arial" w:cs="Arial"/>
        </w:rPr>
        <w:t xml:space="preserve"> </w:t>
      </w:r>
      <w:r w:rsidR="005F426A" w:rsidRPr="00EF5D14">
        <w:rPr>
          <w:rFonts w:ascii="Arial" w:hAnsi="Arial" w:cs="Arial"/>
        </w:rPr>
        <w:t xml:space="preserve">Our MDT questionnaire response rate of almost 30% is comparable to other published UK breast cancer MDT </w:t>
      </w:r>
      <w:proofErr w:type="gramStart"/>
      <w:r w:rsidR="005F426A" w:rsidRPr="00EF5D14">
        <w:rPr>
          <w:rFonts w:ascii="Arial" w:hAnsi="Arial" w:cs="Arial"/>
        </w:rPr>
        <w:t>NPQ</w:t>
      </w:r>
      <w:proofErr w:type="gramEnd"/>
      <w:r w:rsidR="00135AB0" w:rsidRPr="009D2D38">
        <w:rPr>
          <w:rFonts w:ascii="Arial" w:hAnsi="Arial" w:cs="Arial"/>
        </w:rPr>
        <w:fldChar w:fldCharType="begin">
          <w:fldData xml:space="preserve">PEVuZE5vdGU+PENpdGU+PEF1dGhvcj5XaGl0ZWhlYWQ8L0F1dGhvcj48WWVhcj4yMDIxPC9ZZWFy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</w:fldData>
        </w:fldChar>
      </w:r>
      <w:r w:rsidR="00CE1387">
        <w:rPr>
          <w:rFonts w:ascii="Arial" w:hAnsi="Arial" w:cs="Arial"/>
        </w:rPr>
        <w:instrText xml:space="preserve"> ADDIN EN.CITE </w:instrText>
      </w:r>
      <w:r w:rsidR="00CE1387">
        <w:rPr>
          <w:rFonts w:ascii="Arial" w:hAnsi="Arial" w:cs="Arial"/>
        </w:rPr>
        <w:fldChar w:fldCharType="begin">
          <w:fldData xml:space="preserve">PEVuZE5vdGU+PENpdGU+PEF1dGhvcj5XaGl0ZWhlYWQ8L0F1dGhvcj48WWVhcj4yMDIxPC9ZZWFy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</w:fldData>
        </w:fldChar>
      </w:r>
      <w:r w:rsidR="00CE1387">
        <w:rPr>
          <w:rFonts w:ascii="Arial" w:hAnsi="Arial" w:cs="Arial"/>
        </w:rPr>
        <w:instrText xml:space="preserve"> ADDIN EN.CITE.DATA </w:instrText>
      </w:r>
      <w:r w:rsidR="00CE1387">
        <w:rPr>
          <w:rFonts w:ascii="Arial" w:hAnsi="Arial" w:cs="Arial"/>
        </w:rPr>
      </w:r>
      <w:r w:rsidR="00CE1387">
        <w:rPr>
          <w:rFonts w:ascii="Arial" w:hAnsi="Arial" w:cs="Arial"/>
        </w:rPr>
        <w:fldChar w:fldCharType="end"/>
      </w:r>
      <w:r w:rsidR="00135AB0" w:rsidRPr="009D2D38">
        <w:rPr>
          <w:rFonts w:ascii="Arial" w:hAnsi="Arial" w:cs="Arial"/>
        </w:rPr>
      </w:r>
      <w:r w:rsidR="00135AB0" w:rsidRPr="009D2D38">
        <w:rPr>
          <w:rFonts w:ascii="Arial" w:hAnsi="Arial" w:cs="Arial"/>
        </w:rPr>
        <w:fldChar w:fldCharType="separate"/>
      </w:r>
      <w:r w:rsidR="00CE1387">
        <w:rPr>
          <w:rFonts w:ascii="Arial" w:hAnsi="Arial" w:cs="Arial"/>
          <w:noProof/>
        </w:rPr>
        <w:t>[16]</w:t>
      </w:r>
      <w:r w:rsidR="00135AB0" w:rsidRPr="009D2D38">
        <w:rPr>
          <w:rFonts w:ascii="Arial" w:hAnsi="Arial" w:cs="Arial"/>
        </w:rPr>
        <w:fldChar w:fldCharType="end"/>
      </w:r>
      <w:r w:rsidR="005F426A" w:rsidRPr="00EF5D14">
        <w:rPr>
          <w:rFonts w:ascii="Arial" w:hAnsi="Arial" w:cs="Arial"/>
        </w:rPr>
        <w:t xml:space="preserve">. </w:t>
      </w:r>
      <w:r w:rsidR="00B80D9B" w:rsidRPr="00EF5D14">
        <w:rPr>
          <w:rFonts w:ascii="Arial" w:hAnsi="Arial" w:cs="Arial"/>
        </w:rPr>
        <w:t>I</w:t>
      </w:r>
      <w:r w:rsidR="000A20A5" w:rsidRPr="00EF5D14">
        <w:rPr>
          <w:rFonts w:ascii="Arial" w:hAnsi="Arial" w:cs="Arial"/>
        </w:rPr>
        <w:t xml:space="preserve">n terms of </w:t>
      </w:r>
      <w:r w:rsidR="00CD3A8F">
        <w:rPr>
          <w:rFonts w:ascii="Arial" w:hAnsi="Arial" w:cs="Arial"/>
        </w:rPr>
        <w:t>the 822 questionnaire participants</w:t>
      </w:r>
      <w:r w:rsidR="000A20A5" w:rsidRPr="00EF5D14">
        <w:rPr>
          <w:rFonts w:ascii="Arial" w:hAnsi="Arial" w:cs="Arial"/>
        </w:rPr>
        <w:t xml:space="preserve">, there is good geographical representation across the UK, with a </w:t>
      </w:r>
      <w:r w:rsidR="00D17834" w:rsidRPr="00EF5D14">
        <w:rPr>
          <w:rFonts w:ascii="Arial" w:hAnsi="Arial" w:cs="Arial"/>
        </w:rPr>
        <w:t xml:space="preserve">wide </w:t>
      </w:r>
      <w:r w:rsidR="000A20A5" w:rsidRPr="00EF5D14">
        <w:rPr>
          <w:rFonts w:ascii="Arial" w:hAnsi="Arial" w:cs="Arial"/>
        </w:rPr>
        <w:t xml:space="preserve">variety of MDT members </w:t>
      </w:r>
      <w:r w:rsidR="00181295" w:rsidRPr="00EF5D14">
        <w:rPr>
          <w:rFonts w:ascii="Arial" w:hAnsi="Arial" w:cs="Arial"/>
        </w:rPr>
        <w:t>who participated</w:t>
      </w:r>
      <w:r w:rsidR="000A0D12" w:rsidRPr="00EF5D14">
        <w:rPr>
          <w:rFonts w:ascii="Arial" w:hAnsi="Arial" w:cs="Arial"/>
        </w:rPr>
        <w:t xml:space="preserve">. </w:t>
      </w:r>
      <w:r w:rsidR="000F1F0D" w:rsidRPr="00EF5D14">
        <w:rPr>
          <w:rFonts w:ascii="Arial" w:hAnsi="Arial" w:cs="Arial"/>
        </w:rPr>
        <w:t xml:space="preserve">Therefore, the questionnaire response provided is representative and </w:t>
      </w:r>
      <w:r w:rsidR="00FA2239">
        <w:rPr>
          <w:rFonts w:ascii="Arial" w:hAnsi="Arial" w:cs="Arial"/>
        </w:rPr>
        <w:t xml:space="preserve">likely to </w:t>
      </w:r>
      <w:r w:rsidR="000F1F0D" w:rsidRPr="00EF5D14">
        <w:rPr>
          <w:rFonts w:ascii="Arial" w:hAnsi="Arial" w:cs="Arial"/>
        </w:rPr>
        <w:t xml:space="preserve">reflect </w:t>
      </w:r>
      <w:r w:rsidR="00DE0668" w:rsidRPr="00EF5D14">
        <w:rPr>
          <w:rFonts w:ascii="Arial" w:hAnsi="Arial" w:cs="Arial"/>
        </w:rPr>
        <w:t xml:space="preserve">UK </w:t>
      </w:r>
      <w:r w:rsidR="000F1F0D" w:rsidRPr="00EF5D14">
        <w:rPr>
          <w:rFonts w:ascii="Arial" w:hAnsi="Arial" w:cs="Arial"/>
        </w:rPr>
        <w:t xml:space="preserve">MDT management of breast cancer LRR. </w:t>
      </w:r>
    </w:p>
    <w:p w14:paraId="6A3B5343" w14:textId="571B0C4F" w:rsidR="000A20A5" w:rsidRPr="00EF5D14" w:rsidRDefault="000A20A5" w:rsidP="000A20A5">
      <w:pPr>
        <w:spacing w:line="480" w:lineRule="auto"/>
        <w:rPr>
          <w:rFonts w:ascii="Arial" w:hAnsi="Arial" w:cs="Arial"/>
        </w:rPr>
      </w:pPr>
    </w:p>
    <w:p w14:paraId="2D6413C6" w14:textId="2BB15672" w:rsidR="005C44CF" w:rsidRPr="00EF5D14" w:rsidRDefault="003D0397" w:rsidP="005C44CF">
      <w:pPr>
        <w:spacing w:line="480" w:lineRule="auto"/>
        <w:rPr>
          <w:rFonts w:ascii="Arial" w:hAnsi="Arial" w:cs="Arial"/>
        </w:rPr>
      </w:pPr>
      <w:r w:rsidRPr="00EF5D14">
        <w:rPr>
          <w:rFonts w:ascii="Arial" w:hAnsi="Arial" w:cs="Arial"/>
        </w:rPr>
        <w:t xml:space="preserve">This study has demonstrated </w:t>
      </w:r>
      <w:r w:rsidR="000A2878" w:rsidRPr="00EF5D14">
        <w:rPr>
          <w:rFonts w:ascii="Arial" w:hAnsi="Arial" w:cs="Arial"/>
        </w:rPr>
        <w:t>both consensus</w:t>
      </w:r>
      <w:r w:rsidR="0068080D" w:rsidRPr="00EF5D14">
        <w:rPr>
          <w:rFonts w:ascii="Arial" w:hAnsi="Arial" w:cs="Arial"/>
        </w:rPr>
        <w:t xml:space="preserve"> and </w:t>
      </w:r>
      <w:r w:rsidRPr="00EF5D14">
        <w:rPr>
          <w:rFonts w:ascii="Arial" w:hAnsi="Arial" w:cs="Arial"/>
        </w:rPr>
        <w:t>variation</w:t>
      </w:r>
      <w:r w:rsidR="0068080D" w:rsidRPr="00EF5D14">
        <w:rPr>
          <w:rFonts w:ascii="Arial" w:hAnsi="Arial" w:cs="Arial"/>
        </w:rPr>
        <w:t>s</w:t>
      </w:r>
      <w:r w:rsidRPr="00EF5D14">
        <w:rPr>
          <w:rFonts w:ascii="Arial" w:hAnsi="Arial" w:cs="Arial"/>
        </w:rPr>
        <w:t xml:space="preserve"> in practice at several points within the management pathway. </w:t>
      </w:r>
      <w:r w:rsidR="003F3714" w:rsidRPr="00EF5D14">
        <w:rPr>
          <w:rFonts w:ascii="Arial" w:hAnsi="Arial" w:cs="Arial"/>
        </w:rPr>
        <w:t>In the UK and Europe, t</w:t>
      </w:r>
      <w:r w:rsidRPr="00EF5D14">
        <w:rPr>
          <w:rFonts w:ascii="Arial" w:hAnsi="Arial" w:cs="Arial"/>
        </w:rPr>
        <w:t>here are no national guidelines for the management of t</w:t>
      </w:r>
      <w:r w:rsidR="00DF2F45" w:rsidRPr="00EF5D14">
        <w:rPr>
          <w:rFonts w:ascii="Arial" w:hAnsi="Arial" w:cs="Arial"/>
        </w:rPr>
        <w:t xml:space="preserve">his </w:t>
      </w:r>
      <w:r w:rsidRPr="00EF5D14">
        <w:rPr>
          <w:rFonts w:ascii="Arial" w:hAnsi="Arial" w:cs="Arial"/>
        </w:rPr>
        <w:t>often heterogeneous group of patients</w:t>
      </w:r>
      <w:r w:rsidR="00043E66" w:rsidRPr="00EF5D14">
        <w:rPr>
          <w:rFonts w:ascii="Arial" w:hAnsi="Arial" w:cs="Arial"/>
        </w:rPr>
        <w:t>.</w:t>
      </w:r>
      <w:r w:rsidRPr="00EF5D14">
        <w:rPr>
          <w:rFonts w:ascii="Arial" w:hAnsi="Arial" w:cs="Arial"/>
        </w:rPr>
        <w:t xml:space="preserve"> </w:t>
      </w:r>
      <w:r w:rsidR="00043E66" w:rsidRPr="00EF5D14">
        <w:rPr>
          <w:rFonts w:ascii="Arial" w:hAnsi="Arial" w:cs="Arial"/>
        </w:rPr>
        <w:t>A</w:t>
      </w:r>
      <w:r w:rsidRPr="00EF5D14">
        <w:rPr>
          <w:rFonts w:ascii="Arial" w:hAnsi="Arial" w:cs="Arial"/>
        </w:rPr>
        <w:t>lthough there is a manageme</w:t>
      </w:r>
      <w:r w:rsidR="00C54AD4" w:rsidRPr="00EF5D14">
        <w:rPr>
          <w:rFonts w:ascii="Arial" w:hAnsi="Arial" w:cs="Arial"/>
        </w:rPr>
        <w:t>nt algorithm within the US NCCN</w:t>
      </w:r>
      <w:r w:rsidRPr="00EF5D14">
        <w:rPr>
          <w:rFonts w:ascii="Arial" w:hAnsi="Arial" w:cs="Arial"/>
        </w:rPr>
        <w:t xml:space="preserve"> guidelines</w:t>
      </w:r>
      <w:r w:rsidR="007D6967" w:rsidRPr="009D2D38">
        <w:rPr>
          <w:rFonts w:ascii="Arial" w:hAnsi="Arial" w:cs="Arial"/>
        </w:rPr>
        <w:fldChar w:fldCharType="begin"/>
      </w:r>
      <w:r w:rsidR="005F3159">
        <w:rPr>
          <w:rFonts w:ascii="Arial" w:hAnsi="Arial" w:cs="Arial"/>
        </w:rPr>
        <w:instrText xml:space="preserve"> ADDIN EN.CITE &lt;EndNote&gt;&lt;Cite&gt;&lt;Author&gt;https://www2.tri-kobe.org/nccn/guideline/breast/english/breast.pdf.&lt;/Author&gt;&lt;RecNum&gt;846&lt;/RecNum&gt;&lt;DisplayText&gt;[7]&lt;/DisplayText&gt;&lt;record&gt;&lt;rec-number&gt;846&lt;/rec-number&gt;&lt;foreign-keys&gt;&lt;key app="EN" db-id="sddexzrfgwvwf6eaaxc5zwztvxvefwaxt2wr" timestamp="1634135562"&gt;846&lt;/key&gt;&lt;/foreign-keys&gt;&lt;ref-type name="Journal Article"&gt;17&lt;/ref-type&gt;&lt;contributors&gt;&lt;authors&gt;&lt;author&gt;https://www2.tri-kobe.org/nccn/guideline/breast/english/breast.pdf.&lt;/author&gt;&lt;/authors&gt;&lt;/contributors&gt;&lt;titles&gt;&lt;/titles&gt;&lt;dates&gt;&lt;/dates&gt;&lt;urls&gt;&lt;/urls&gt;&lt;/record&gt;&lt;/Cite&gt;&lt;/EndNote&gt;</w:instrText>
      </w:r>
      <w:r w:rsidR="007D6967" w:rsidRPr="009D2D38">
        <w:rPr>
          <w:rFonts w:ascii="Arial" w:hAnsi="Arial" w:cs="Arial"/>
        </w:rPr>
        <w:fldChar w:fldCharType="separate"/>
      </w:r>
      <w:r w:rsidR="005F3159">
        <w:rPr>
          <w:rFonts w:ascii="Arial" w:hAnsi="Arial" w:cs="Arial"/>
          <w:noProof/>
        </w:rPr>
        <w:t>[7]</w:t>
      </w:r>
      <w:r w:rsidR="007D6967" w:rsidRPr="009D2D38">
        <w:rPr>
          <w:rFonts w:ascii="Arial" w:hAnsi="Arial" w:cs="Arial"/>
        </w:rPr>
        <w:fldChar w:fldCharType="end"/>
      </w:r>
      <w:r w:rsidR="00043E66" w:rsidRPr="00EF5D14">
        <w:rPr>
          <w:rFonts w:ascii="Arial" w:hAnsi="Arial" w:cs="Arial"/>
        </w:rPr>
        <w:t xml:space="preserve">, this questionnaire study has </w:t>
      </w:r>
      <w:r w:rsidR="00043E66" w:rsidRPr="00EF5D14">
        <w:rPr>
          <w:rFonts w:ascii="Arial" w:hAnsi="Arial" w:cs="Arial"/>
        </w:rPr>
        <w:lastRenderedPageBreak/>
        <w:t xml:space="preserve">demonstrated particular variations with respect to the </w:t>
      </w:r>
      <w:r w:rsidR="0024405C" w:rsidRPr="00EF5D14">
        <w:rPr>
          <w:rFonts w:ascii="Arial" w:hAnsi="Arial" w:cs="Arial"/>
        </w:rPr>
        <w:t>range</w:t>
      </w:r>
      <w:r w:rsidR="00043E66" w:rsidRPr="00EF5D14">
        <w:rPr>
          <w:rFonts w:ascii="Arial" w:hAnsi="Arial" w:cs="Arial"/>
        </w:rPr>
        <w:t xml:space="preserve"> of staging investigations offered, decision for repeat BCS, an</w:t>
      </w:r>
      <w:r w:rsidR="006523E1" w:rsidRPr="00EF5D14">
        <w:rPr>
          <w:rFonts w:ascii="Arial" w:hAnsi="Arial" w:cs="Arial"/>
        </w:rPr>
        <w:t>d the decision to offer</w:t>
      </w:r>
      <w:r w:rsidR="00043E66" w:rsidRPr="00EF5D14">
        <w:rPr>
          <w:rFonts w:ascii="Arial" w:hAnsi="Arial" w:cs="Arial"/>
        </w:rPr>
        <w:t xml:space="preserve"> chemotherapy to treat patients with LRR.</w:t>
      </w:r>
    </w:p>
    <w:p w14:paraId="0EB320EA" w14:textId="1F07FDF4" w:rsidR="00043E66" w:rsidRPr="00EF5D14" w:rsidRDefault="00043E66" w:rsidP="005C44CF">
      <w:pPr>
        <w:spacing w:line="480" w:lineRule="auto"/>
        <w:rPr>
          <w:rFonts w:ascii="Arial" w:hAnsi="Arial" w:cs="Arial"/>
        </w:rPr>
      </w:pPr>
    </w:p>
    <w:p w14:paraId="7DEF93AC" w14:textId="7A5CAECF" w:rsidR="00CE7E5D" w:rsidRPr="00EF5D14" w:rsidRDefault="00CE7E5D" w:rsidP="00CE7E5D">
      <w:pPr>
        <w:spacing w:line="480" w:lineRule="auto"/>
        <w:rPr>
          <w:rFonts w:ascii="Arial" w:hAnsi="Arial" w:cs="Arial"/>
        </w:rPr>
      </w:pPr>
      <w:r w:rsidRPr="00EF5D14">
        <w:rPr>
          <w:rFonts w:ascii="Arial" w:hAnsi="Arial" w:cs="Arial"/>
        </w:rPr>
        <w:t xml:space="preserve">There is </w:t>
      </w:r>
      <w:r w:rsidR="00B5379F" w:rsidRPr="00EF5D14">
        <w:rPr>
          <w:rFonts w:ascii="Arial" w:hAnsi="Arial" w:cs="Arial"/>
        </w:rPr>
        <w:t>consistency</w:t>
      </w:r>
      <w:r w:rsidRPr="00EF5D14">
        <w:rPr>
          <w:rFonts w:ascii="Arial" w:hAnsi="Arial" w:cs="Arial"/>
        </w:rPr>
        <w:t xml:space="preserve"> in the type of staging investigations offered, with most units opting for CT chest, abdomen and pelvis as their preferred screening tool</w:t>
      </w:r>
      <w:r w:rsidR="00CE332E" w:rsidRPr="00EF5D14">
        <w:rPr>
          <w:rFonts w:ascii="Arial" w:hAnsi="Arial" w:cs="Arial"/>
        </w:rPr>
        <w:t xml:space="preserve">. </w:t>
      </w:r>
      <w:r w:rsidRPr="00EF5D14">
        <w:rPr>
          <w:rFonts w:ascii="Arial" w:hAnsi="Arial" w:cs="Arial"/>
        </w:rPr>
        <w:t xml:space="preserve"> </w:t>
      </w:r>
      <w:r w:rsidR="00CE332E" w:rsidRPr="00EF5D14">
        <w:rPr>
          <w:rFonts w:ascii="Arial" w:hAnsi="Arial" w:cs="Arial"/>
        </w:rPr>
        <w:t>This</w:t>
      </w:r>
      <w:r w:rsidRPr="00EF5D14">
        <w:rPr>
          <w:rFonts w:ascii="Arial" w:hAnsi="Arial" w:cs="Arial"/>
        </w:rPr>
        <w:t xml:space="preserve"> is consistent with current National Institute for Health and Care Excellence guidelines that suggest a combination of CT, ultrasound and plain radiography for assessment of the presence and extent of visceral metastases and bony windows on CT or MRI or bone scintigraphy for assessment of bony metastases within the axial skeleton</w:t>
      </w:r>
      <w:r w:rsidRPr="009D2D38">
        <w:rPr>
          <w:rFonts w:ascii="Arial" w:hAnsi="Arial" w:cs="Arial"/>
        </w:rPr>
        <w:fldChar w:fldCharType="begin"/>
      </w:r>
      <w:r w:rsidR="00CE1387">
        <w:rPr>
          <w:rFonts w:ascii="Arial" w:hAnsi="Arial" w:cs="Arial"/>
        </w:rPr>
        <w:instrText xml:space="preserve"> ADDIN EN.CITE &lt;EndNote&gt;&lt;Cite&gt;&lt;Author&gt;https://www.nice.org.uk/guidance/CG81&lt;/Author&gt;&lt;RecNum&gt;881&lt;/RecNum&gt;&lt;DisplayText&gt;[21]&lt;/DisplayText&gt;&lt;record&gt;&lt;rec-number&gt;881&lt;/rec-number&gt;&lt;foreign-keys&gt;&lt;key app="EN" db-id="sddexzrfgwvwf6eaaxc5zwztvxvefwaxt2wr" timestamp="1634162670"&gt;881&lt;/key&gt;&lt;/foreign-keys&gt;&lt;ref-type name="Journal Article"&gt;17&lt;/ref-type&gt;&lt;contributors&gt;&lt;authors&gt;&lt;author&gt;https://www.nice.org.uk/guidance/CG81&lt;/author&gt;&lt;/authors&gt;&lt;/contributors&gt;&lt;titles&gt;&lt;/titles&gt;&lt;dates&gt;&lt;/dates&gt;&lt;urls&gt;&lt;/urls&gt;&lt;/record&gt;&lt;/Cite&gt;&lt;/EndNote&gt;</w:instrText>
      </w:r>
      <w:r w:rsidRPr="009D2D38">
        <w:rPr>
          <w:rFonts w:ascii="Arial" w:hAnsi="Arial" w:cs="Arial"/>
        </w:rPr>
        <w:fldChar w:fldCharType="separate"/>
      </w:r>
      <w:r w:rsidR="00CE1387">
        <w:rPr>
          <w:rFonts w:ascii="Arial" w:hAnsi="Arial" w:cs="Arial"/>
          <w:noProof/>
        </w:rPr>
        <w:t>[21]</w:t>
      </w:r>
      <w:r w:rsidRPr="009D2D38">
        <w:rPr>
          <w:rFonts w:ascii="Arial" w:hAnsi="Arial" w:cs="Arial"/>
        </w:rPr>
        <w:fldChar w:fldCharType="end"/>
      </w:r>
      <w:r w:rsidRPr="00EF5D14">
        <w:rPr>
          <w:rFonts w:ascii="Arial" w:hAnsi="Arial" w:cs="Arial"/>
        </w:rPr>
        <w:t xml:space="preserve">. However, our study showed variable use of bone scans and blood tests across the participating units. The MARECA study will aim to determine the </w:t>
      </w:r>
      <w:r w:rsidR="0046707F" w:rsidRPr="00EF5D14">
        <w:rPr>
          <w:rFonts w:ascii="Arial" w:hAnsi="Arial" w:cs="Arial"/>
        </w:rPr>
        <w:t>diagnostic success</w:t>
      </w:r>
      <w:r w:rsidRPr="00EF5D14">
        <w:rPr>
          <w:rFonts w:ascii="Arial" w:hAnsi="Arial" w:cs="Arial"/>
        </w:rPr>
        <w:t xml:space="preserve"> rate of each radiological staging modality</w:t>
      </w:r>
      <w:r w:rsidR="009575B4" w:rsidRPr="00EF5D14">
        <w:rPr>
          <w:rFonts w:ascii="Arial" w:hAnsi="Arial" w:cs="Arial"/>
        </w:rPr>
        <w:t xml:space="preserve"> for the detection of distant metastasis, </w:t>
      </w:r>
      <w:r w:rsidRPr="00EF5D14">
        <w:rPr>
          <w:rFonts w:ascii="Arial" w:hAnsi="Arial" w:cs="Arial"/>
        </w:rPr>
        <w:t>as well as patterns of distant metastasis at presentation.</w:t>
      </w:r>
    </w:p>
    <w:p w14:paraId="10A62F84" w14:textId="5279A56E" w:rsidR="00CE7E5D" w:rsidRPr="00EF5D14" w:rsidRDefault="00CE7E5D" w:rsidP="005C44CF">
      <w:pPr>
        <w:spacing w:line="480" w:lineRule="auto"/>
        <w:rPr>
          <w:rFonts w:ascii="Arial" w:hAnsi="Arial" w:cs="Arial"/>
        </w:rPr>
      </w:pPr>
    </w:p>
    <w:p w14:paraId="169E8298" w14:textId="5F17C37F" w:rsidR="00FF377F" w:rsidRDefault="005326DD" w:rsidP="005C44CF">
      <w:pPr>
        <w:spacing w:line="480" w:lineRule="auto"/>
        <w:rPr>
          <w:rFonts w:ascii="Arial" w:hAnsi="Arial" w:cs="Arial"/>
        </w:rPr>
      </w:pPr>
      <w:r w:rsidRPr="00EF5D14">
        <w:rPr>
          <w:rFonts w:ascii="Arial" w:hAnsi="Arial" w:cs="Arial"/>
        </w:rPr>
        <w:t>There is variation of</w:t>
      </w:r>
      <w:r w:rsidR="005C44CF" w:rsidRPr="00EF5D14">
        <w:rPr>
          <w:rFonts w:ascii="Arial" w:hAnsi="Arial" w:cs="Arial"/>
        </w:rPr>
        <w:t xml:space="preserve"> care in terms of repeat </w:t>
      </w:r>
      <w:r w:rsidR="004E64A2" w:rsidRPr="00EF5D14">
        <w:rPr>
          <w:rFonts w:ascii="Arial" w:hAnsi="Arial" w:cs="Arial"/>
        </w:rPr>
        <w:t>BCS</w:t>
      </w:r>
      <w:r w:rsidR="005C44CF" w:rsidRPr="00EF5D14">
        <w:rPr>
          <w:rFonts w:ascii="Arial" w:hAnsi="Arial" w:cs="Arial"/>
        </w:rPr>
        <w:t xml:space="preserve"> being offered</w:t>
      </w:r>
      <w:r w:rsidR="00B67D30" w:rsidRPr="00EF5D14">
        <w:rPr>
          <w:rFonts w:ascii="Arial" w:hAnsi="Arial" w:cs="Arial"/>
        </w:rPr>
        <w:t xml:space="preserve"> which is greatly influenced by previous breast radiotherapy</w:t>
      </w:r>
      <w:r w:rsidR="005C44CF" w:rsidRPr="00EF5D14">
        <w:rPr>
          <w:rFonts w:ascii="Arial" w:hAnsi="Arial" w:cs="Arial"/>
        </w:rPr>
        <w:t>, with 42.3% either usually or occasionally offering it</w:t>
      </w:r>
      <w:r w:rsidR="001C199D" w:rsidRPr="00EF5D14">
        <w:rPr>
          <w:rFonts w:ascii="Arial" w:hAnsi="Arial" w:cs="Arial"/>
        </w:rPr>
        <w:t xml:space="preserve"> </w:t>
      </w:r>
      <w:r w:rsidRPr="00EF5D14">
        <w:rPr>
          <w:rFonts w:ascii="Arial" w:hAnsi="Arial" w:cs="Arial"/>
        </w:rPr>
        <w:t xml:space="preserve">in the context </w:t>
      </w:r>
      <w:r w:rsidR="00D37314" w:rsidRPr="00EF5D14">
        <w:rPr>
          <w:rFonts w:ascii="Arial" w:hAnsi="Arial" w:cs="Arial"/>
        </w:rPr>
        <w:t xml:space="preserve">of </w:t>
      </w:r>
      <w:r w:rsidRPr="00EF5D14">
        <w:rPr>
          <w:rFonts w:ascii="Arial" w:hAnsi="Arial" w:cs="Arial"/>
        </w:rPr>
        <w:t>previous WBRT</w:t>
      </w:r>
      <w:r w:rsidR="005C44CF" w:rsidRPr="00EF5D14">
        <w:rPr>
          <w:rFonts w:ascii="Arial" w:hAnsi="Arial" w:cs="Arial"/>
        </w:rPr>
        <w:t xml:space="preserve">. This is in direct contravention to the </w:t>
      </w:r>
      <w:r w:rsidR="003D0397" w:rsidRPr="00EF5D14">
        <w:rPr>
          <w:rFonts w:ascii="Arial" w:hAnsi="Arial" w:cs="Arial"/>
        </w:rPr>
        <w:t>NCCN</w:t>
      </w:r>
      <w:r w:rsidR="005C44CF" w:rsidRPr="00EF5D14">
        <w:rPr>
          <w:rFonts w:ascii="Arial" w:hAnsi="Arial" w:cs="Arial"/>
        </w:rPr>
        <w:t xml:space="preserve"> guidelines which clearly state that patient who have undergone previous</w:t>
      </w:r>
      <w:r w:rsidR="00C75427" w:rsidRPr="00EF5D14">
        <w:rPr>
          <w:rFonts w:ascii="Arial" w:hAnsi="Arial" w:cs="Arial"/>
        </w:rPr>
        <w:t xml:space="preserve"> BCS</w:t>
      </w:r>
      <w:r w:rsidR="005C44CF" w:rsidRPr="00EF5D14">
        <w:rPr>
          <w:rFonts w:ascii="Arial" w:hAnsi="Arial" w:cs="Arial"/>
        </w:rPr>
        <w:t xml:space="preserve"> with</w:t>
      </w:r>
      <w:r w:rsidR="00C75427" w:rsidRPr="00EF5D14">
        <w:rPr>
          <w:rFonts w:ascii="Arial" w:hAnsi="Arial" w:cs="Arial"/>
        </w:rPr>
        <w:t xml:space="preserve"> WBRT</w:t>
      </w:r>
      <w:r w:rsidR="005C44CF" w:rsidRPr="00EF5D14">
        <w:rPr>
          <w:rFonts w:ascii="Arial" w:hAnsi="Arial" w:cs="Arial"/>
        </w:rPr>
        <w:t xml:space="preserve"> should be managed surgically with mastectomy</w:t>
      </w:r>
      <w:r w:rsidR="005C44CF" w:rsidRPr="009D2D38">
        <w:rPr>
          <w:rFonts w:ascii="Arial" w:hAnsi="Arial" w:cs="Arial"/>
        </w:rPr>
        <w:t xml:space="preserve"> in the event of an in-breast recurrence </w:t>
      </w:r>
      <w:r w:rsidR="00C75427" w:rsidRPr="009D2D38">
        <w:rPr>
          <w:rFonts w:ascii="Arial" w:hAnsi="Arial" w:cs="Arial"/>
        </w:rPr>
        <w:fldChar w:fldCharType="begin"/>
      </w:r>
      <w:r w:rsidR="005F3159">
        <w:rPr>
          <w:rFonts w:ascii="Arial" w:hAnsi="Arial" w:cs="Arial"/>
        </w:rPr>
        <w:instrText xml:space="preserve"> ADDIN EN.CITE &lt;EndNote&gt;&lt;Cite&gt;&lt;Author&gt;https://www2.tri-kobe.org/nccn/guideline/breast/english/breast.pdf.&lt;/Author&gt;&lt;RecNum&gt;846&lt;/RecNum&gt;&lt;DisplayText&gt;[7]&lt;/DisplayText&gt;&lt;record&gt;&lt;rec-number&gt;846&lt;/rec-number&gt;&lt;foreign-keys&gt;&lt;key app="EN" db-id="sddexzrfgwvwf6eaaxc5zwztvxvefwaxt2wr" timestamp="1634135562"&gt;846&lt;/key&gt;&lt;/foreign-keys&gt;&lt;ref-type name="Journal Article"&gt;17&lt;/ref-type&gt;&lt;contributors&gt;&lt;authors&gt;&lt;author&gt;https://www2.tri-kobe.org/nccn/guideline/breast/english/breast.pdf.&lt;/author&gt;&lt;/authors&gt;&lt;/contributors&gt;&lt;titles&gt;&lt;/titles&gt;&lt;dates&gt;&lt;/dates&gt;&lt;urls&gt;&lt;/urls&gt;&lt;/record&gt;&lt;/Cite&gt;&lt;/EndNote&gt;</w:instrText>
      </w:r>
      <w:r w:rsidR="00C75427" w:rsidRPr="009D2D38">
        <w:rPr>
          <w:rFonts w:ascii="Arial" w:hAnsi="Arial" w:cs="Arial"/>
        </w:rPr>
        <w:fldChar w:fldCharType="separate"/>
      </w:r>
      <w:r w:rsidR="005F3159">
        <w:rPr>
          <w:rFonts w:ascii="Arial" w:hAnsi="Arial" w:cs="Arial"/>
          <w:noProof/>
        </w:rPr>
        <w:t>[7]</w:t>
      </w:r>
      <w:r w:rsidR="00C75427" w:rsidRPr="009D2D38">
        <w:rPr>
          <w:rFonts w:ascii="Arial" w:hAnsi="Arial" w:cs="Arial"/>
        </w:rPr>
        <w:fldChar w:fldCharType="end"/>
      </w:r>
      <w:r w:rsidR="00C75427" w:rsidRPr="009D2D38">
        <w:rPr>
          <w:rFonts w:ascii="Arial" w:hAnsi="Arial" w:cs="Arial"/>
        </w:rPr>
        <w:t>.</w:t>
      </w:r>
      <w:r w:rsidR="005E32E4" w:rsidRPr="009D2D38">
        <w:rPr>
          <w:rFonts w:ascii="Arial" w:hAnsi="Arial" w:cs="Arial"/>
        </w:rPr>
        <w:t xml:space="preserve"> </w:t>
      </w:r>
      <w:r w:rsidR="003E53D1" w:rsidRPr="009D2D38">
        <w:rPr>
          <w:rFonts w:ascii="Arial" w:hAnsi="Arial" w:cs="Arial"/>
        </w:rPr>
        <w:t xml:space="preserve">A Dutch national survey, with responses from breast surgeons and radiation oncologists, have also shown considerable variation in the decision to offer </w:t>
      </w:r>
      <w:proofErr w:type="gramStart"/>
      <w:r w:rsidR="003E53D1" w:rsidRPr="009D2D38">
        <w:rPr>
          <w:rFonts w:ascii="Arial" w:hAnsi="Arial" w:cs="Arial"/>
        </w:rPr>
        <w:t>BCS</w:t>
      </w:r>
      <w:proofErr w:type="gramEnd"/>
      <w:r w:rsidR="00C731B0" w:rsidRPr="009D2D38">
        <w:rPr>
          <w:rFonts w:ascii="Arial" w:hAnsi="Arial" w:cs="Arial"/>
        </w:rPr>
        <w:fldChar w:fldCharType="begin">
          <w:fldData xml:space="preserve">PEVuZE5vdGU+PENpdGU+PEF1dGhvcj5XYWxzdHJhPC9BdXRob3I+PFllYXI+MjAyMTwvWWVhcj48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</w:fldData>
        </w:fldChar>
      </w:r>
      <w:r w:rsidR="00CE1387">
        <w:rPr>
          <w:rFonts w:ascii="Arial" w:hAnsi="Arial" w:cs="Arial"/>
        </w:rPr>
        <w:instrText xml:space="preserve"> ADDIN EN.CITE </w:instrText>
      </w:r>
      <w:r w:rsidR="00CE1387">
        <w:rPr>
          <w:rFonts w:ascii="Arial" w:hAnsi="Arial" w:cs="Arial"/>
        </w:rPr>
        <w:fldChar w:fldCharType="begin">
          <w:fldData xml:space="preserve">PEVuZE5vdGU+PENpdGU+PEF1dGhvcj5XYWxzdHJhPC9BdXRob3I+PFllYXI+MjAyMTwvWWVhcj48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</w:fldData>
        </w:fldChar>
      </w:r>
      <w:r w:rsidR="00CE1387">
        <w:rPr>
          <w:rFonts w:ascii="Arial" w:hAnsi="Arial" w:cs="Arial"/>
        </w:rPr>
        <w:instrText xml:space="preserve"> ADDIN EN.CITE.DATA </w:instrText>
      </w:r>
      <w:r w:rsidR="00CE1387">
        <w:rPr>
          <w:rFonts w:ascii="Arial" w:hAnsi="Arial" w:cs="Arial"/>
        </w:rPr>
      </w:r>
      <w:r w:rsidR="00CE1387">
        <w:rPr>
          <w:rFonts w:ascii="Arial" w:hAnsi="Arial" w:cs="Arial"/>
        </w:rPr>
        <w:fldChar w:fldCharType="end"/>
      </w:r>
      <w:r w:rsidR="00C731B0" w:rsidRPr="009D2D38">
        <w:rPr>
          <w:rFonts w:ascii="Arial" w:hAnsi="Arial" w:cs="Arial"/>
        </w:rPr>
      </w:r>
      <w:r w:rsidR="00C731B0" w:rsidRPr="009D2D38">
        <w:rPr>
          <w:rFonts w:ascii="Arial" w:hAnsi="Arial" w:cs="Arial"/>
        </w:rPr>
        <w:fldChar w:fldCharType="separate"/>
      </w:r>
      <w:r w:rsidR="00CE1387">
        <w:rPr>
          <w:rFonts w:ascii="Arial" w:hAnsi="Arial" w:cs="Arial"/>
          <w:noProof/>
        </w:rPr>
        <w:t>[22]</w:t>
      </w:r>
      <w:r w:rsidR="00C731B0" w:rsidRPr="009D2D38">
        <w:rPr>
          <w:rFonts w:ascii="Arial" w:hAnsi="Arial" w:cs="Arial"/>
        </w:rPr>
        <w:fldChar w:fldCharType="end"/>
      </w:r>
      <w:r w:rsidR="003E53D1" w:rsidRPr="009D2D38">
        <w:rPr>
          <w:rFonts w:ascii="Arial" w:hAnsi="Arial" w:cs="Arial"/>
        </w:rPr>
        <w:t>. Furthermore</w:t>
      </w:r>
      <w:r w:rsidR="005E32E4" w:rsidRPr="009D2D38">
        <w:rPr>
          <w:rFonts w:ascii="Arial" w:hAnsi="Arial" w:cs="Arial"/>
        </w:rPr>
        <w:t>, studies</w:t>
      </w:r>
      <w:r w:rsidR="00C75427" w:rsidRPr="009D2D38">
        <w:rPr>
          <w:rFonts w:ascii="Arial" w:hAnsi="Arial" w:cs="Arial"/>
        </w:rPr>
        <w:t xml:space="preserve"> </w:t>
      </w:r>
      <w:r w:rsidR="005E32E4" w:rsidRPr="009D2D38">
        <w:rPr>
          <w:rFonts w:ascii="Arial" w:hAnsi="Arial" w:cs="Arial"/>
        </w:rPr>
        <w:t>have shown that repeat BCS in the setting of in-breast recurrence is oncologically safe when compared to salvage mastectomy</w:t>
      </w:r>
      <w:r w:rsidR="00DF2F45" w:rsidRPr="009D2D38">
        <w:rPr>
          <w:rFonts w:ascii="Arial" w:hAnsi="Arial" w:cs="Arial"/>
        </w:rPr>
        <w:t xml:space="preserve"> in selected </w:t>
      </w:r>
      <w:proofErr w:type="gramStart"/>
      <w:r w:rsidR="00DF2F45" w:rsidRPr="009D2D38">
        <w:rPr>
          <w:rFonts w:ascii="Arial" w:hAnsi="Arial" w:cs="Arial"/>
        </w:rPr>
        <w:t>women</w:t>
      </w:r>
      <w:proofErr w:type="gramEnd"/>
      <w:r w:rsidR="001619ED" w:rsidRPr="009D2D38">
        <w:rPr>
          <w:rFonts w:ascii="Arial" w:hAnsi="Arial" w:cs="Arial"/>
        </w:rPr>
        <w:fldChar w:fldCharType="begin">
          <w:fldData xml:space="preserve">PEVuZE5vdGU+PENpdGU+PEF1dGhvcj5HZW50aWxlPC9BdXRob3I+PFllYXI+MjAyMTwvWWVhcj48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</w:fldData>
        </w:fldChar>
      </w:r>
      <w:r w:rsidR="00CE1387">
        <w:rPr>
          <w:rFonts w:ascii="Arial" w:hAnsi="Arial" w:cs="Arial"/>
        </w:rPr>
        <w:instrText xml:space="preserve"> ADDIN EN.CITE </w:instrText>
      </w:r>
      <w:r w:rsidR="00CE1387">
        <w:rPr>
          <w:rFonts w:ascii="Arial" w:hAnsi="Arial" w:cs="Arial"/>
        </w:rPr>
        <w:fldChar w:fldCharType="begin">
          <w:fldData xml:space="preserve">PEVuZE5vdGU+PENpdGU+PEF1dGhvcj5HZW50aWxlPC9BdXRob3I+PFllYXI+MjAyMTwvWWVhcj48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</w:fldData>
        </w:fldChar>
      </w:r>
      <w:r w:rsidR="00CE1387">
        <w:rPr>
          <w:rFonts w:ascii="Arial" w:hAnsi="Arial" w:cs="Arial"/>
        </w:rPr>
        <w:instrText xml:space="preserve"> ADDIN EN.CITE.DATA </w:instrText>
      </w:r>
      <w:r w:rsidR="00CE1387">
        <w:rPr>
          <w:rFonts w:ascii="Arial" w:hAnsi="Arial" w:cs="Arial"/>
        </w:rPr>
      </w:r>
      <w:r w:rsidR="00CE1387">
        <w:rPr>
          <w:rFonts w:ascii="Arial" w:hAnsi="Arial" w:cs="Arial"/>
        </w:rPr>
        <w:fldChar w:fldCharType="end"/>
      </w:r>
      <w:r w:rsidR="001619ED" w:rsidRPr="009D2D38">
        <w:rPr>
          <w:rFonts w:ascii="Arial" w:hAnsi="Arial" w:cs="Arial"/>
        </w:rPr>
      </w:r>
      <w:r w:rsidR="001619ED" w:rsidRPr="009D2D38">
        <w:rPr>
          <w:rFonts w:ascii="Arial" w:hAnsi="Arial" w:cs="Arial"/>
        </w:rPr>
        <w:fldChar w:fldCharType="separate"/>
      </w:r>
      <w:r w:rsidR="00CE1387">
        <w:rPr>
          <w:rFonts w:ascii="Arial" w:hAnsi="Arial" w:cs="Arial"/>
          <w:noProof/>
        </w:rPr>
        <w:t>[23]</w:t>
      </w:r>
      <w:r w:rsidR="001619ED" w:rsidRPr="009D2D38">
        <w:rPr>
          <w:rFonts w:ascii="Arial" w:hAnsi="Arial" w:cs="Arial"/>
        </w:rPr>
        <w:fldChar w:fldCharType="end"/>
      </w:r>
      <w:r w:rsidR="005E32E4" w:rsidRPr="009D2D38">
        <w:rPr>
          <w:rFonts w:ascii="Arial" w:hAnsi="Arial" w:cs="Arial"/>
        </w:rPr>
        <w:t>.</w:t>
      </w:r>
      <w:r w:rsidR="001619ED" w:rsidRPr="009D2D38">
        <w:rPr>
          <w:rFonts w:ascii="Arial" w:hAnsi="Arial" w:cs="Arial"/>
        </w:rPr>
        <w:t xml:space="preserve"> </w:t>
      </w:r>
      <w:r w:rsidR="00EF69EC" w:rsidRPr="009D2D38">
        <w:rPr>
          <w:rFonts w:ascii="Arial" w:hAnsi="Arial" w:cs="Arial"/>
        </w:rPr>
        <w:t xml:space="preserve">A study by Gentillini and colleagues has demonstrated that patients with a </w:t>
      </w:r>
      <w:proofErr w:type="spellStart"/>
      <w:r w:rsidR="00EF69EC" w:rsidRPr="009D2D38">
        <w:rPr>
          <w:rFonts w:ascii="Arial" w:hAnsi="Arial" w:cs="Arial"/>
        </w:rPr>
        <w:t>unifocal</w:t>
      </w:r>
      <w:proofErr w:type="spellEnd"/>
      <w:r w:rsidR="00EF69EC" w:rsidRPr="009D2D38">
        <w:rPr>
          <w:rFonts w:ascii="Arial" w:hAnsi="Arial" w:cs="Arial"/>
        </w:rPr>
        <w:t xml:space="preserve">, small local recurrence and a long recurrence free-interval are likely to be the best candidates for repeat </w:t>
      </w:r>
      <w:proofErr w:type="gramStart"/>
      <w:r w:rsidR="00EF69EC" w:rsidRPr="009D2D38">
        <w:rPr>
          <w:rFonts w:ascii="Arial" w:hAnsi="Arial" w:cs="Arial"/>
        </w:rPr>
        <w:t>BCS</w:t>
      </w:r>
      <w:proofErr w:type="gramEnd"/>
      <w:r w:rsidR="00EF69EC" w:rsidRPr="009D2D38">
        <w:rPr>
          <w:rFonts w:ascii="Arial" w:hAnsi="Arial" w:cs="Arial"/>
        </w:rPr>
        <w:fldChar w:fldCharType="begin">
          <w:fldData xml:space="preserve">PEVuZE5vdGU+PENpdGU+PEF1dGhvcj5HZW50aWxpbmk8L0F1dGhvcj48WWVhcj4yMDEyPC9ZZWFy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==
</w:fldData>
        </w:fldChar>
      </w:r>
      <w:r w:rsidR="002D109F">
        <w:rPr>
          <w:rFonts w:ascii="Arial" w:hAnsi="Arial" w:cs="Arial"/>
        </w:rPr>
        <w:instrText xml:space="preserve"> ADDIN EN.CITE </w:instrText>
      </w:r>
      <w:r w:rsidR="002D109F">
        <w:rPr>
          <w:rFonts w:ascii="Arial" w:hAnsi="Arial" w:cs="Arial"/>
        </w:rPr>
        <w:fldChar w:fldCharType="begin">
          <w:fldData xml:space="preserve">PEVuZE5vdGU+PENpdGU+PEF1dGhvcj5HZW50aWxpbmk8L0F1dGhvcj48WWVhcj4yMDEyPC9ZZWFy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==
</w:fldData>
        </w:fldChar>
      </w:r>
      <w:r w:rsidR="002D109F">
        <w:rPr>
          <w:rFonts w:ascii="Arial" w:hAnsi="Arial" w:cs="Arial"/>
        </w:rPr>
        <w:instrText xml:space="preserve"> ADDIN EN.CITE.DATA </w:instrText>
      </w:r>
      <w:r w:rsidR="002D109F">
        <w:rPr>
          <w:rFonts w:ascii="Arial" w:hAnsi="Arial" w:cs="Arial"/>
        </w:rPr>
      </w:r>
      <w:r w:rsidR="002D109F">
        <w:rPr>
          <w:rFonts w:ascii="Arial" w:hAnsi="Arial" w:cs="Arial"/>
        </w:rPr>
        <w:fldChar w:fldCharType="end"/>
      </w:r>
      <w:r w:rsidR="00EF69EC" w:rsidRPr="009D2D38">
        <w:rPr>
          <w:rFonts w:ascii="Arial" w:hAnsi="Arial" w:cs="Arial"/>
        </w:rPr>
      </w:r>
      <w:r w:rsidR="00EF69EC" w:rsidRPr="009D2D38">
        <w:rPr>
          <w:rFonts w:ascii="Arial" w:hAnsi="Arial" w:cs="Arial"/>
        </w:rPr>
        <w:fldChar w:fldCharType="separate"/>
      </w:r>
      <w:r w:rsidR="002D109F">
        <w:rPr>
          <w:rFonts w:ascii="Arial" w:hAnsi="Arial" w:cs="Arial"/>
          <w:noProof/>
        </w:rPr>
        <w:t>[8]</w:t>
      </w:r>
      <w:r w:rsidR="00EF69EC" w:rsidRPr="009D2D38">
        <w:rPr>
          <w:rFonts w:ascii="Arial" w:hAnsi="Arial" w:cs="Arial"/>
        </w:rPr>
        <w:fldChar w:fldCharType="end"/>
      </w:r>
      <w:r w:rsidR="00EF69EC" w:rsidRPr="009D2D38">
        <w:rPr>
          <w:rFonts w:ascii="Arial" w:hAnsi="Arial" w:cs="Arial"/>
        </w:rPr>
        <w:t>.</w:t>
      </w:r>
    </w:p>
    <w:p w14:paraId="4783F3A0" w14:textId="77777777" w:rsidR="00FF377F" w:rsidRDefault="00FF377F" w:rsidP="005C44CF">
      <w:pPr>
        <w:spacing w:line="480" w:lineRule="auto"/>
        <w:rPr>
          <w:rFonts w:ascii="Arial" w:hAnsi="Arial" w:cs="Arial"/>
        </w:rPr>
      </w:pPr>
    </w:p>
    <w:p w14:paraId="1B4EF0D8" w14:textId="60CD8452" w:rsidR="005C44CF" w:rsidRPr="009D2D38" w:rsidRDefault="00C97CB6" w:rsidP="005C44CF">
      <w:pPr>
        <w:spacing w:line="480" w:lineRule="auto"/>
        <w:rPr>
          <w:rFonts w:ascii="Arial" w:hAnsi="Arial" w:cs="Arial"/>
        </w:rPr>
      </w:pPr>
      <w:r w:rsidRPr="009D2D38">
        <w:rPr>
          <w:rFonts w:ascii="Arial" w:hAnsi="Arial" w:cs="Arial"/>
        </w:rPr>
        <w:lastRenderedPageBreak/>
        <w:t xml:space="preserve">A systematic review by Walstra </w:t>
      </w:r>
      <w:r w:rsidR="00DF2F45" w:rsidRPr="009D2D38">
        <w:rPr>
          <w:rFonts w:ascii="Arial" w:hAnsi="Arial" w:cs="Arial"/>
        </w:rPr>
        <w:t>and colleagues</w:t>
      </w:r>
      <w:r w:rsidRPr="009D2D38">
        <w:rPr>
          <w:rFonts w:ascii="Arial" w:hAnsi="Arial" w:cs="Arial"/>
        </w:rPr>
        <w:t xml:space="preserve"> demonstrated</w:t>
      </w:r>
      <w:r w:rsidR="00DF2F45" w:rsidRPr="009D2D38">
        <w:rPr>
          <w:rFonts w:ascii="Arial" w:hAnsi="Arial" w:cs="Arial"/>
        </w:rPr>
        <w:t xml:space="preserve"> that</w:t>
      </w:r>
      <w:r w:rsidRPr="009D2D38">
        <w:rPr>
          <w:rFonts w:ascii="Arial" w:hAnsi="Arial" w:cs="Arial"/>
        </w:rPr>
        <w:t xml:space="preserve"> repeat BCS is a feasible treatment option in selected patients</w:t>
      </w:r>
      <w:r w:rsidR="00913B68" w:rsidRPr="009D2D38">
        <w:rPr>
          <w:rFonts w:ascii="Arial" w:hAnsi="Arial" w:cs="Arial"/>
        </w:rPr>
        <w:t>,</w:t>
      </w:r>
      <w:r w:rsidRPr="009D2D38">
        <w:rPr>
          <w:rFonts w:ascii="Arial" w:hAnsi="Arial" w:cs="Arial"/>
        </w:rPr>
        <w:t xml:space="preserve"> and highlighted the benefit of re-irradiation in improving oncological outcome</w:t>
      </w:r>
      <w:r w:rsidR="00057B77" w:rsidRPr="009D2D38">
        <w:rPr>
          <w:rFonts w:ascii="Arial" w:hAnsi="Arial" w:cs="Arial"/>
        </w:rPr>
        <w:t>s</w:t>
      </w:r>
      <w:r w:rsidRPr="009D2D38">
        <w:rPr>
          <w:rFonts w:ascii="Arial" w:hAnsi="Arial" w:cs="Arial"/>
        </w:rPr>
        <w:t xml:space="preserve"> after repeat </w:t>
      </w:r>
      <w:proofErr w:type="gramStart"/>
      <w:r w:rsidRPr="009D2D38">
        <w:rPr>
          <w:rFonts w:ascii="Arial" w:hAnsi="Arial" w:cs="Arial"/>
        </w:rPr>
        <w:t>BCS</w:t>
      </w:r>
      <w:proofErr w:type="gramEnd"/>
      <w:r w:rsidR="00CF6B6A" w:rsidRPr="009D2D38">
        <w:rPr>
          <w:rFonts w:ascii="Arial" w:hAnsi="Arial" w:cs="Arial"/>
        </w:rPr>
        <w:fldChar w:fldCharType="begin">
          <w:fldData xml:space="preserve">PEVuZE5vdGU+PENpdGU+PEF1dGhvcj5XYWxzdHJhPC9BdXRob3I+PFllYXI+MjAxOTwvWWVhcj48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</w:fldData>
        </w:fldChar>
      </w:r>
      <w:r w:rsidR="00DC77A0">
        <w:rPr>
          <w:rFonts w:ascii="Arial" w:hAnsi="Arial" w:cs="Arial"/>
        </w:rPr>
        <w:instrText xml:space="preserve"> ADDIN EN.CITE </w:instrText>
      </w:r>
      <w:r w:rsidR="00DC77A0">
        <w:rPr>
          <w:rFonts w:ascii="Arial" w:hAnsi="Arial" w:cs="Arial"/>
        </w:rPr>
        <w:fldChar w:fldCharType="begin">
          <w:fldData xml:space="preserve">PEVuZE5vdGU+PENpdGU+PEF1dGhvcj5XYWxzdHJhPC9BdXRob3I+PFllYXI+MjAxOTwvWWVhcj48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</w:fldData>
        </w:fldChar>
      </w:r>
      <w:r w:rsidR="00DC77A0">
        <w:rPr>
          <w:rFonts w:ascii="Arial" w:hAnsi="Arial" w:cs="Arial"/>
        </w:rPr>
        <w:instrText xml:space="preserve"> ADDIN EN.CITE.DATA </w:instrText>
      </w:r>
      <w:r w:rsidR="00DC77A0">
        <w:rPr>
          <w:rFonts w:ascii="Arial" w:hAnsi="Arial" w:cs="Arial"/>
        </w:rPr>
      </w:r>
      <w:r w:rsidR="00DC77A0">
        <w:rPr>
          <w:rFonts w:ascii="Arial" w:hAnsi="Arial" w:cs="Arial"/>
        </w:rPr>
        <w:fldChar w:fldCharType="end"/>
      </w:r>
      <w:r w:rsidR="00CF6B6A" w:rsidRPr="009D2D38">
        <w:rPr>
          <w:rFonts w:ascii="Arial" w:hAnsi="Arial" w:cs="Arial"/>
        </w:rPr>
      </w:r>
      <w:r w:rsidR="00CF6B6A" w:rsidRPr="009D2D38">
        <w:rPr>
          <w:rFonts w:ascii="Arial" w:hAnsi="Arial" w:cs="Arial"/>
        </w:rPr>
        <w:fldChar w:fldCharType="separate"/>
      </w:r>
      <w:r w:rsidR="00DC77A0">
        <w:rPr>
          <w:rFonts w:ascii="Arial" w:hAnsi="Arial" w:cs="Arial"/>
          <w:noProof/>
        </w:rPr>
        <w:t>[10]</w:t>
      </w:r>
      <w:r w:rsidR="00CF6B6A" w:rsidRPr="009D2D38">
        <w:rPr>
          <w:rFonts w:ascii="Arial" w:hAnsi="Arial" w:cs="Arial"/>
        </w:rPr>
        <w:fldChar w:fldCharType="end"/>
      </w:r>
      <w:r w:rsidRPr="009D2D38">
        <w:rPr>
          <w:rFonts w:ascii="Arial" w:hAnsi="Arial" w:cs="Arial"/>
        </w:rPr>
        <w:t>.</w:t>
      </w:r>
      <w:r w:rsidR="00CF6B6A" w:rsidRPr="009D2D38">
        <w:rPr>
          <w:rFonts w:ascii="Arial" w:hAnsi="Arial" w:cs="Arial"/>
        </w:rPr>
        <w:t xml:space="preserve"> The fact that re-irradiation is rarely offered in UK breast units may explain the relatively lower rate of repeat BCS in patients who previously received BCS + WBRT.</w:t>
      </w:r>
      <w:r w:rsidRPr="009D2D38">
        <w:rPr>
          <w:rFonts w:ascii="Arial" w:hAnsi="Arial" w:cs="Arial"/>
        </w:rPr>
        <w:t xml:space="preserve"> </w:t>
      </w:r>
    </w:p>
    <w:p w14:paraId="128693EF" w14:textId="51E95434" w:rsidR="00C75427" w:rsidRPr="009D2D38" w:rsidRDefault="00C75427" w:rsidP="005C44CF">
      <w:pPr>
        <w:spacing w:line="480" w:lineRule="auto"/>
        <w:rPr>
          <w:rFonts w:ascii="Arial" w:hAnsi="Arial" w:cs="Arial"/>
        </w:rPr>
      </w:pPr>
    </w:p>
    <w:p w14:paraId="5B4A97AC" w14:textId="79A6A6F6" w:rsidR="00D62459" w:rsidRPr="009D2D38" w:rsidRDefault="004952F4" w:rsidP="005C44CF">
      <w:pPr>
        <w:spacing w:line="480" w:lineRule="auto"/>
        <w:rPr>
          <w:rFonts w:ascii="Arial" w:hAnsi="Arial" w:cs="Arial"/>
        </w:rPr>
      </w:pPr>
      <w:r w:rsidRPr="009D2D38">
        <w:rPr>
          <w:rFonts w:ascii="Arial" w:hAnsi="Arial" w:cs="Arial"/>
        </w:rPr>
        <w:t xml:space="preserve">There </w:t>
      </w:r>
      <w:r w:rsidR="00856034">
        <w:rPr>
          <w:rFonts w:ascii="Arial" w:hAnsi="Arial" w:cs="Arial"/>
        </w:rPr>
        <w:t>is</w:t>
      </w:r>
      <w:r w:rsidR="001218BF" w:rsidRPr="009D2D38">
        <w:rPr>
          <w:rFonts w:ascii="Arial" w:hAnsi="Arial" w:cs="Arial"/>
        </w:rPr>
        <w:t xml:space="preserve"> general</w:t>
      </w:r>
      <w:r w:rsidRPr="009D2D38">
        <w:rPr>
          <w:rFonts w:ascii="Arial" w:hAnsi="Arial" w:cs="Arial"/>
        </w:rPr>
        <w:t xml:space="preserve"> consensus sur</w:t>
      </w:r>
      <w:r w:rsidR="003D0397" w:rsidRPr="009D2D38">
        <w:rPr>
          <w:rFonts w:ascii="Arial" w:hAnsi="Arial" w:cs="Arial"/>
        </w:rPr>
        <w:t>rounding the use of</w:t>
      </w:r>
      <w:r w:rsidRPr="009D2D38">
        <w:rPr>
          <w:rFonts w:ascii="Arial" w:hAnsi="Arial" w:cs="Arial"/>
        </w:rPr>
        <w:t xml:space="preserve"> </w:t>
      </w:r>
      <w:r w:rsidR="005C44CF" w:rsidRPr="009D2D38">
        <w:rPr>
          <w:rFonts w:ascii="Arial" w:hAnsi="Arial" w:cs="Arial"/>
        </w:rPr>
        <w:t>repeat SLNB</w:t>
      </w:r>
      <w:r w:rsidR="003D0397" w:rsidRPr="009D2D38">
        <w:rPr>
          <w:rFonts w:ascii="Arial" w:hAnsi="Arial" w:cs="Arial"/>
        </w:rPr>
        <w:t xml:space="preserve"> </w:t>
      </w:r>
      <w:r w:rsidR="00EB7FB0" w:rsidRPr="009D2D38">
        <w:rPr>
          <w:rFonts w:ascii="Arial" w:hAnsi="Arial" w:cs="Arial"/>
        </w:rPr>
        <w:t xml:space="preserve">in the surgical staging of the axilla </w:t>
      </w:r>
      <w:r w:rsidR="003D0397" w:rsidRPr="009D2D38">
        <w:rPr>
          <w:rFonts w:ascii="Arial" w:hAnsi="Arial" w:cs="Arial"/>
        </w:rPr>
        <w:t xml:space="preserve">which is consistent with </w:t>
      </w:r>
      <w:r w:rsidR="00EB7FB0" w:rsidRPr="009D2D38">
        <w:rPr>
          <w:rFonts w:ascii="Arial" w:hAnsi="Arial" w:cs="Arial"/>
        </w:rPr>
        <w:t xml:space="preserve">the </w:t>
      </w:r>
      <w:r w:rsidR="003D0397" w:rsidRPr="009D2D38">
        <w:rPr>
          <w:rFonts w:ascii="Arial" w:hAnsi="Arial" w:cs="Arial"/>
        </w:rPr>
        <w:t xml:space="preserve">NCCN </w:t>
      </w:r>
      <w:proofErr w:type="gramStart"/>
      <w:r w:rsidR="003D0397" w:rsidRPr="009D2D38">
        <w:rPr>
          <w:rFonts w:ascii="Arial" w:hAnsi="Arial" w:cs="Arial"/>
        </w:rPr>
        <w:t>recommendations</w:t>
      </w:r>
      <w:proofErr w:type="gramEnd"/>
      <w:r w:rsidR="00D62459" w:rsidRPr="009D2D38">
        <w:rPr>
          <w:rFonts w:ascii="Arial" w:hAnsi="Arial" w:cs="Arial"/>
        </w:rPr>
        <w:fldChar w:fldCharType="begin">
          <w:fldData xml:space="preserve">PEVuZE5vdGU+PENpdGU+PEF1dGhvcj5odHRwczovL3d3dzIudHJpLWtvYmUub3JnL25jY24vZ3Vp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</w:fldData>
        </w:fldChar>
      </w:r>
      <w:r w:rsidR="00CE1387">
        <w:rPr>
          <w:rFonts w:ascii="Arial" w:hAnsi="Arial" w:cs="Arial"/>
        </w:rPr>
        <w:instrText xml:space="preserve"> ADDIN EN.CITE </w:instrText>
      </w:r>
      <w:r w:rsidR="00CE1387">
        <w:rPr>
          <w:rFonts w:ascii="Arial" w:hAnsi="Arial" w:cs="Arial"/>
        </w:rPr>
        <w:fldChar w:fldCharType="begin">
          <w:fldData xml:space="preserve">PEVuZE5vdGU+PENpdGU+PEF1dGhvcj5odHRwczovL3d3dzIudHJpLWtvYmUub3JnL25jY24vZ3Vp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</w:fldData>
        </w:fldChar>
      </w:r>
      <w:r w:rsidR="00CE1387">
        <w:rPr>
          <w:rFonts w:ascii="Arial" w:hAnsi="Arial" w:cs="Arial"/>
        </w:rPr>
        <w:instrText xml:space="preserve"> ADDIN EN.CITE.DATA </w:instrText>
      </w:r>
      <w:r w:rsidR="00CE1387">
        <w:rPr>
          <w:rFonts w:ascii="Arial" w:hAnsi="Arial" w:cs="Arial"/>
        </w:rPr>
      </w:r>
      <w:r w:rsidR="00CE1387">
        <w:rPr>
          <w:rFonts w:ascii="Arial" w:hAnsi="Arial" w:cs="Arial"/>
        </w:rPr>
        <w:fldChar w:fldCharType="end"/>
      </w:r>
      <w:r w:rsidR="00D62459" w:rsidRPr="009D2D38">
        <w:rPr>
          <w:rFonts w:ascii="Arial" w:hAnsi="Arial" w:cs="Arial"/>
        </w:rPr>
      </w:r>
      <w:r w:rsidR="00D62459" w:rsidRPr="009D2D38">
        <w:rPr>
          <w:rFonts w:ascii="Arial" w:hAnsi="Arial" w:cs="Arial"/>
        </w:rPr>
        <w:fldChar w:fldCharType="separate"/>
      </w:r>
      <w:r w:rsidR="00CE1387">
        <w:rPr>
          <w:rFonts w:ascii="Arial" w:hAnsi="Arial" w:cs="Arial"/>
          <w:noProof/>
        </w:rPr>
        <w:t>[7, 24]</w:t>
      </w:r>
      <w:r w:rsidR="00D62459" w:rsidRPr="009D2D38">
        <w:rPr>
          <w:rFonts w:ascii="Arial" w:hAnsi="Arial" w:cs="Arial"/>
        </w:rPr>
        <w:fldChar w:fldCharType="end"/>
      </w:r>
      <w:r w:rsidR="00EB7FB0" w:rsidRPr="009D2D38">
        <w:rPr>
          <w:rFonts w:ascii="Arial" w:hAnsi="Arial" w:cs="Arial"/>
        </w:rPr>
        <w:t xml:space="preserve">. A systematic review by Poodt </w:t>
      </w:r>
      <w:r w:rsidR="00666463" w:rsidRPr="009D2D38">
        <w:rPr>
          <w:rFonts w:ascii="Arial" w:hAnsi="Arial" w:cs="Arial"/>
        </w:rPr>
        <w:t>and colleagues</w:t>
      </w:r>
      <w:r w:rsidR="00EB7FB0" w:rsidRPr="009D2D38">
        <w:rPr>
          <w:rFonts w:ascii="Arial" w:hAnsi="Arial" w:cs="Arial"/>
        </w:rPr>
        <w:t xml:space="preserve"> has shown that a repeat </w:t>
      </w:r>
      <w:r w:rsidR="003C0048" w:rsidRPr="009D2D38">
        <w:rPr>
          <w:rFonts w:ascii="Arial" w:hAnsi="Arial" w:cs="Arial"/>
        </w:rPr>
        <w:t xml:space="preserve">procedure to identify </w:t>
      </w:r>
      <w:r w:rsidR="00EB7FB0" w:rsidRPr="009D2D38">
        <w:rPr>
          <w:rFonts w:ascii="Arial" w:hAnsi="Arial" w:cs="Arial"/>
        </w:rPr>
        <w:t>SLN can be successful in 64.3% of the patients diagnosed with in-breast local recurrence</w:t>
      </w:r>
      <w:r w:rsidR="00A31B6D" w:rsidRPr="009D2D38">
        <w:rPr>
          <w:rFonts w:ascii="Arial" w:hAnsi="Arial" w:cs="Arial"/>
        </w:rPr>
        <w:fldChar w:fldCharType="begin"/>
      </w:r>
      <w:r w:rsidR="00CE1387">
        <w:rPr>
          <w:rFonts w:ascii="Arial" w:hAnsi="Arial" w:cs="Arial"/>
        </w:rPr>
        <w:instrText xml:space="preserve"> ADDIN EN.CITE &lt;EndNote&gt;&lt;Cite&gt;&lt;Author&gt;Poodt&lt;/Author&gt;&lt;Year&gt;2018&lt;/Year&gt;&lt;RecNum&gt;867&lt;/RecNum&gt;&lt;DisplayText&gt;[25]&lt;/DisplayText&gt;&lt;record&gt;&lt;rec-number&gt;867&lt;/rec-number&gt;&lt;foreign-keys&gt;&lt;key app="EN" db-id="sddexzrfgwvwf6eaaxc5zwztvxvefwaxt2wr" timestamp="1634158349"&gt;867&lt;/key&gt;&lt;/foreign-keys&gt;&lt;ref-type name="Journal Article"&gt;17&lt;/ref-type&gt;&lt;contributors&gt;&lt;authors&gt;&lt;author&gt;Poodt, I. G. M.&lt;/author&gt;&lt;author&gt;Vugts, G.&lt;/author&gt;&lt;author&gt;Schipper, R. J.&lt;/author&gt;&lt;author&gt;Nieuwenhuijzen, G. A. P.&lt;/author&gt;&lt;/authors&gt;&lt;/contributors&gt;&lt;auth-address&gt;Department of Surgery, Catharina Hospital Eindhoven, Eindhoven, The Netherlands. ingridpoodt@gmail.com.&amp;#xD;Department of Surgery, Catharina Hospital Eindhoven, Eindhoven, The Netherlands.&lt;/auth-address&gt;&lt;titles&gt;&lt;title&gt;Repeat Sentinel Lymph Node Biopsy for Ipsilateral Breast Tumor Recurrence: A Systematic Review of the Results and Impact on Prognosis&lt;/title&gt;&lt;secondary-title&gt;Ann Surg Oncol&lt;/secondary-title&gt;&lt;/titles&gt;&lt;periodical&gt;&lt;full-title&gt;Ann Surg Oncol&lt;/full-title&gt;&lt;abbr-1&gt;Annals of surgical oncology&lt;/abbr-1&gt;&lt;/periodical&gt;&lt;pages&gt;1329-1339&lt;/pages&gt;&lt;volume&gt;25&lt;/volume&gt;&lt;number&gt;5&lt;/number&gt;&lt;edition&gt;2018/02/23&lt;/edition&gt;&lt;keywords&gt;&lt;keyword&gt;Axilla&lt;/keyword&gt;&lt;keyword&gt;Breast Neoplasms/*pathology/therapy&lt;/keyword&gt;&lt;keyword&gt;False Negative Reactions&lt;/keyword&gt;&lt;keyword&gt;Female&lt;/keyword&gt;&lt;keyword&gt;Humans&lt;/keyword&gt;&lt;keyword&gt;Lymph Node Excision&lt;/keyword&gt;&lt;keyword&gt;Lymphatic Metastasis&lt;/keyword&gt;&lt;keyword&gt;Neoplasm Recurrence, Local/*pathology/therapy&lt;/keyword&gt;&lt;keyword&gt;Predictive Value of Tests&lt;/keyword&gt;&lt;keyword&gt;Prognosis&lt;/keyword&gt;&lt;keyword&gt;Sentinel Lymph Node/*pathology&lt;/keyword&gt;&lt;keyword&gt;*Sentinel Lymph Node Biopsy&lt;/keyword&gt;&lt;keyword&gt;Survival Rate&lt;/keyword&gt;&lt;/keywords&gt;&lt;dates&gt;&lt;year&gt;2018&lt;/year&gt;&lt;pub-dates&gt;&lt;date&gt;May&lt;/date&gt;&lt;/pub-dates&gt;&lt;/dates&gt;&lt;isbn&gt;1534-4681 (Electronic)&amp;#xD;1068-9265 (Linking)&lt;/isbn&gt;&lt;accession-num&gt;29468606&lt;/accession-num&gt;&lt;urls&gt;&lt;related-urls&gt;&lt;url&gt;https://www.ncbi.nlm.nih.gov/pubmed/29468606&lt;/url&gt;&lt;/related-urls&gt;&lt;/urls&gt;&lt;electronic-resource-num&gt;10.1245/s10434-018-6358-0&lt;/electronic-resource-num&gt;&lt;/record&gt;&lt;/Cite&gt;&lt;/EndNote&gt;</w:instrText>
      </w:r>
      <w:r w:rsidR="00A31B6D" w:rsidRPr="009D2D38">
        <w:rPr>
          <w:rFonts w:ascii="Arial" w:hAnsi="Arial" w:cs="Arial"/>
        </w:rPr>
        <w:fldChar w:fldCharType="separate"/>
      </w:r>
      <w:r w:rsidR="00CE1387">
        <w:rPr>
          <w:rFonts w:ascii="Arial" w:hAnsi="Arial" w:cs="Arial"/>
          <w:noProof/>
        </w:rPr>
        <w:t>[25]</w:t>
      </w:r>
      <w:r w:rsidR="00A31B6D" w:rsidRPr="009D2D38">
        <w:rPr>
          <w:rFonts w:ascii="Arial" w:hAnsi="Arial" w:cs="Arial"/>
        </w:rPr>
        <w:fldChar w:fldCharType="end"/>
      </w:r>
      <w:r w:rsidR="00EB7FB0" w:rsidRPr="009D2D38">
        <w:rPr>
          <w:rFonts w:ascii="Arial" w:hAnsi="Arial" w:cs="Arial"/>
        </w:rPr>
        <w:t>.</w:t>
      </w:r>
      <w:r w:rsidR="00A31B6D" w:rsidRPr="009D2D38">
        <w:rPr>
          <w:rFonts w:ascii="Arial" w:hAnsi="Arial" w:cs="Arial"/>
        </w:rPr>
        <w:t xml:space="preserve"> The MARECA study will determine whether this figure is comparable to the current UK practice and also determine the nodal positivity rate of the repeat SLNB. The SNARB (Sentinel Node and Recurrent Breast Cancer) stud</w:t>
      </w:r>
      <w:r w:rsidR="00DB1A83" w:rsidRPr="009D2D38">
        <w:rPr>
          <w:rFonts w:ascii="Arial" w:hAnsi="Arial" w:cs="Arial"/>
        </w:rPr>
        <w:t>y has suggested that the nodal status of a repeat SLNB do</w:t>
      </w:r>
      <w:r w:rsidR="000C1EAF" w:rsidRPr="009D2D38">
        <w:rPr>
          <w:rFonts w:ascii="Arial" w:hAnsi="Arial" w:cs="Arial"/>
        </w:rPr>
        <w:t>es</w:t>
      </w:r>
      <w:r w:rsidR="00DB1A83" w:rsidRPr="009D2D38">
        <w:rPr>
          <w:rFonts w:ascii="Arial" w:hAnsi="Arial" w:cs="Arial"/>
        </w:rPr>
        <w:t xml:space="preserve"> not</w:t>
      </w:r>
      <w:r w:rsidR="00A31B6D" w:rsidRPr="009D2D38">
        <w:rPr>
          <w:rFonts w:ascii="Arial" w:hAnsi="Arial" w:cs="Arial"/>
        </w:rPr>
        <w:t xml:space="preserve"> have prognostic </w:t>
      </w:r>
      <w:r w:rsidR="00DB1A83" w:rsidRPr="009D2D38">
        <w:rPr>
          <w:rFonts w:ascii="Arial" w:hAnsi="Arial" w:cs="Arial"/>
        </w:rPr>
        <w:t xml:space="preserve">significance </w:t>
      </w:r>
      <w:r w:rsidR="00A31B6D" w:rsidRPr="009D2D38">
        <w:rPr>
          <w:rFonts w:ascii="Arial" w:hAnsi="Arial" w:cs="Arial"/>
        </w:rPr>
        <w:fldChar w:fldCharType="begin">
          <w:fldData xml:space="preserve">PEVuZE5vdGU+PENpdGU+PEF1dGhvcj5Qb29kdDwvQXV0aG9yPjxZZWFyPjIwMTk8L1llYXI+PFJl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=
</w:fldData>
        </w:fldChar>
      </w:r>
      <w:r w:rsidR="00CE1387">
        <w:rPr>
          <w:rFonts w:ascii="Arial" w:hAnsi="Arial" w:cs="Arial"/>
        </w:rPr>
        <w:instrText xml:space="preserve"> ADDIN EN.CITE </w:instrText>
      </w:r>
      <w:r w:rsidR="00CE1387">
        <w:rPr>
          <w:rFonts w:ascii="Arial" w:hAnsi="Arial" w:cs="Arial"/>
        </w:rPr>
        <w:fldChar w:fldCharType="begin">
          <w:fldData xml:space="preserve">PEVuZE5vdGU+PENpdGU+PEF1dGhvcj5Qb29kdDwvQXV0aG9yPjxZZWFyPjIwMTk8L1llYXI+PFJl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=
</w:fldData>
        </w:fldChar>
      </w:r>
      <w:r w:rsidR="00CE1387">
        <w:rPr>
          <w:rFonts w:ascii="Arial" w:hAnsi="Arial" w:cs="Arial"/>
        </w:rPr>
        <w:instrText xml:space="preserve"> ADDIN EN.CITE.DATA </w:instrText>
      </w:r>
      <w:r w:rsidR="00CE1387">
        <w:rPr>
          <w:rFonts w:ascii="Arial" w:hAnsi="Arial" w:cs="Arial"/>
        </w:rPr>
      </w:r>
      <w:r w:rsidR="00CE1387">
        <w:rPr>
          <w:rFonts w:ascii="Arial" w:hAnsi="Arial" w:cs="Arial"/>
        </w:rPr>
        <w:fldChar w:fldCharType="end"/>
      </w:r>
      <w:r w:rsidR="00A31B6D" w:rsidRPr="009D2D38">
        <w:rPr>
          <w:rFonts w:ascii="Arial" w:hAnsi="Arial" w:cs="Arial"/>
        </w:rPr>
      </w:r>
      <w:r w:rsidR="00A31B6D" w:rsidRPr="009D2D38">
        <w:rPr>
          <w:rFonts w:ascii="Arial" w:hAnsi="Arial" w:cs="Arial"/>
        </w:rPr>
        <w:fldChar w:fldCharType="separate"/>
      </w:r>
      <w:r w:rsidR="00CE1387">
        <w:rPr>
          <w:rFonts w:ascii="Arial" w:hAnsi="Arial" w:cs="Arial"/>
          <w:noProof/>
        </w:rPr>
        <w:t>[26]</w:t>
      </w:r>
      <w:r w:rsidR="00A31B6D" w:rsidRPr="009D2D38">
        <w:rPr>
          <w:rFonts w:ascii="Arial" w:hAnsi="Arial" w:cs="Arial"/>
        </w:rPr>
        <w:fldChar w:fldCharType="end"/>
      </w:r>
      <w:r w:rsidR="00A31B6D" w:rsidRPr="009D2D38">
        <w:rPr>
          <w:rFonts w:ascii="Arial" w:hAnsi="Arial" w:cs="Arial"/>
        </w:rPr>
        <w:t>.</w:t>
      </w:r>
      <w:r w:rsidR="00D94985" w:rsidRPr="009D2D38">
        <w:rPr>
          <w:rFonts w:ascii="Arial" w:hAnsi="Arial" w:cs="Arial"/>
        </w:rPr>
        <w:t xml:space="preserve"> </w:t>
      </w:r>
      <w:r w:rsidR="00C601F4">
        <w:rPr>
          <w:rFonts w:ascii="Arial" w:hAnsi="Arial" w:cs="Arial"/>
        </w:rPr>
        <w:t>Our</w:t>
      </w:r>
      <w:r w:rsidR="008966FB" w:rsidRPr="009D2D38">
        <w:rPr>
          <w:rFonts w:ascii="Arial" w:hAnsi="Arial" w:cs="Arial"/>
        </w:rPr>
        <w:t xml:space="preserve"> study</w:t>
      </w:r>
      <w:r w:rsidR="00D94985" w:rsidRPr="009D2D38">
        <w:rPr>
          <w:rFonts w:ascii="Arial" w:hAnsi="Arial" w:cs="Arial"/>
        </w:rPr>
        <w:t xml:space="preserve"> has </w:t>
      </w:r>
      <w:r w:rsidR="008966FB" w:rsidRPr="009D2D38">
        <w:rPr>
          <w:rFonts w:ascii="Arial" w:hAnsi="Arial" w:cs="Arial"/>
        </w:rPr>
        <w:t xml:space="preserve">also </w:t>
      </w:r>
      <w:r w:rsidR="00D94985" w:rsidRPr="009D2D38">
        <w:rPr>
          <w:rFonts w:ascii="Arial" w:hAnsi="Arial" w:cs="Arial"/>
        </w:rPr>
        <w:t>shown the variable use of lymphoscintigram to guide SLNB</w:t>
      </w:r>
      <w:r w:rsidR="00C601F4">
        <w:rPr>
          <w:rFonts w:ascii="Arial" w:hAnsi="Arial" w:cs="Arial"/>
        </w:rPr>
        <w:t>, presumably</w:t>
      </w:r>
      <w:r w:rsidR="00D94985" w:rsidRPr="009D2D38">
        <w:rPr>
          <w:rFonts w:ascii="Arial" w:hAnsi="Arial" w:cs="Arial"/>
        </w:rPr>
        <w:t xml:space="preserve"> as the lymphatic drainage of the local recurrence may be outside the ipsilateral </w:t>
      </w:r>
      <w:proofErr w:type="gramStart"/>
      <w:r w:rsidR="00D94985" w:rsidRPr="009D2D38">
        <w:rPr>
          <w:rFonts w:ascii="Arial" w:hAnsi="Arial" w:cs="Arial"/>
        </w:rPr>
        <w:t>axilla</w:t>
      </w:r>
      <w:proofErr w:type="gramEnd"/>
      <w:r w:rsidR="00C601F4">
        <w:rPr>
          <w:rFonts w:ascii="Arial" w:hAnsi="Arial" w:cs="Arial"/>
        </w:rPr>
        <w:fldChar w:fldCharType="begin">
          <w:fldData xml:space="preserve">PEVuZE5vdGU+PENpdGU+PEF1dGhvcj5Ub2ttYWs8L0F1dGhvcj48WWVhcj4yMDE0PC9ZZWFyPjxS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</w:fldData>
        </w:fldChar>
      </w:r>
      <w:r w:rsidR="00CE1387">
        <w:rPr>
          <w:rFonts w:ascii="Arial" w:hAnsi="Arial" w:cs="Arial"/>
        </w:rPr>
        <w:instrText xml:space="preserve"> ADDIN EN.CITE </w:instrText>
      </w:r>
      <w:r w:rsidR="00CE1387">
        <w:rPr>
          <w:rFonts w:ascii="Arial" w:hAnsi="Arial" w:cs="Arial"/>
        </w:rPr>
        <w:fldChar w:fldCharType="begin">
          <w:fldData xml:space="preserve">PEVuZE5vdGU+PENpdGU+PEF1dGhvcj5Ub2ttYWs8L0F1dGhvcj48WWVhcj4yMDE0PC9ZZWFyPjxS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</w:fldData>
        </w:fldChar>
      </w:r>
      <w:r w:rsidR="00CE1387">
        <w:rPr>
          <w:rFonts w:ascii="Arial" w:hAnsi="Arial" w:cs="Arial"/>
        </w:rPr>
        <w:instrText xml:space="preserve"> ADDIN EN.CITE.DATA </w:instrText>
      </w:r>
      <w:r w:rsidR="00CE1387">
        <w:rPr>
          <w:rFonts w:ascii="Arial" w:hAnsi="Arial" w:cs="Arial"/>
        </w:rPr>
      </w:r>
      <w:r w:rsidR="00CE1387">
        <w:rPr>
          <w:rFonts w:ascii="Arial" w:hAnsi="Arial" w:cs="Arial"/>
        </w:rPr>
        <w:fldChar w:fldCharType="end"/>
      </w:r>
      <w:r w:rsidR="00C601F4">
        <w:rPr>
          <w:rFonts w:ascii="Arial" w:hAnsi="Arial" w:cs="Arial"/>
        </w:rPr>
      </w:r>
      <w:r w:rsidR="00C601F4">
        <w:rPr>
          <w:rFonts w:ascii="Arial" w:hAnsi="Arial" w:cs="Arial"/>
        </w:rPr>
        <w:fldChar w:fldCharType="separate"/>
      </w:r>
      <w:r w:rsidR="00CE1387">
        <w:rPr>
          <w:rFonts w:ascii="Arial" w:hAnsi="Arial" w:cs="Arial"/>
          <w:noProof/>
        </w:rPr>
        <w:t>[27]</w:t>
      </w:r>
      <w:r w:rsidR="00C601F4">
        <w:rPr>
          <w:rFonts w:ascii="Arial" w:hAnsi="Arial" w:cs="Arial"/>
        </w:rPr>
        <w:fldChar w:fldCharType="end"/>
      </w:r>
      <w:r w:rsidR="00D94985" w:rsidRPr="009D2D38">
        <w:rPr>
          <w:rFonts w:ascii="Arial" w:hAnsi="Arial" w:cs="Arial"/>
        </w:rPr>
        <w:t xml:space="preserve">. The stated practice of 4 node sampling when repeat SLNB fails requires further examination as to its prognostic significance and associated potential morbidities. The SNARB study demonstrated that performing axillary lymph node dissection after unsuccessful repeat SLNB did not </w:t>
      </w:r>
      <w:r w:rsidR="00B22863" w:rsidRPr="009D2D38">
        <w:rPr>
          <w:rFonts w:ascii="Arial" w:hAnsi="Arial" w:cs="Arial"/>
        </w:rPr>
        <w:t xml:space="preserve">impact on regional recurrence risk and hence should not be </w:t>
      </w:r>
      <w:proofErr w:type="gramStart"/>
      <w:r w:rsidR="00B22863" w:rsidRPr="009D2D38">
        <w:rPr>
          <w:rFonts w:ascii="Arial" w:hAnsi="Arial" w:cs="Arial"/>
        </w:rPr>
        <w:t>advocated</w:t>
      </w:r>
      <w:proofErr w:type="gramEnd"/>
      <w:r w:rsidR="00B22863" w:rsidRPr="009D2D38">
        <w:rPr>
          <w:rFonts w:ascii="Arial" w:hAnsi="Arial" w:cs="Arial"/>
        </w:rPr>
        <w:fldChar w:fldCharType="begin">
          <w:fldData xml:space="preserve">PEVuZE5vdGU+PENpdGU+PEF1dGhvcj5Qb29kdDwvQXV0aG9yPjxZZWFyPjIwMTk8L1llYXI+PFJl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</w:fldData>
        </w:fldChar>
      </w:r>
      <w:r w:rsidR="00CE1387">
        <w:rPr>
          <w:rFonts w:ascii="Arial" w:hAnsi="Arial" w:cs="Arial"/>
        </w:rPr>
        <w:instrText xml:space="preserve"> ADDIN EN.CITE </w:instrText>
      </w:r>
      <w:r w:rsidR="00CE1387">
        <w:rPr>
          <w:rFonts w:ascii="Arial" w:hAnsi="Arial" w:cs="Arial"/>
        </w:rPr>
        <w:fldChar w:fldCharType="begin">
          <w:fldData xml:space="preserve">PEVuZE5vdGU+PENpdGU+PEF1dGhvcj5Qb29kdDwvQXV0aG9yPjxZZWFyPjIwMTk8L1llYXI+PFJl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</w:fldData>
        </w:fldChar>
      </w:r>
      <w:r w:rsidR="00CE1387">
        <w:rPr>
          <w:rFonts w:ascii="Arial" w:hAnsi="Arial" w:cs="Arial"/>
        </w:rPr>
        <w:instrText xml:space="preserve"> ADDIN EN.CITE.DATA </w:instrText>
      </w:r>
      <w:r w:rsidR="00CE1387">
        <w:rPr>
          <w:rFonts w:ascii="Arial" w:hAnsi="Arial" w:cs="Arial"/>
        </w:rPr>
      </w:r>
      <w:r w:rsidR="00CE1387">
        <w:rPr>
          <w:rFonts w:ascii="Arial" w:hAnsi="Arial" w:cs="Arial"/>
        </w:rPr>
        <w:fldChar w:fldCharType="end"/>
      </w:r>
      <w:r w:rsidR="00B22863" w:rsidRPr="009D2D38">
        <w:rPr>
          <w:rFonts w:ascii="Arial" w:hAnsi="Arial" w:cs="Arial"/>
        </w:rPr>
      </w:r>
      <w:r w:rsidR="00B22863" w:rsidRPr="009D2D38">
        <w:rPr>
          <w:rFonts w:ascii="Arial" w:hAnsi="Arial" w:cs="Arial"/>
        </w:rPr>
        <w:fldChar w:fldCharType="separate"/>
      </w:r>
      <w:r w:rsidR="00CE1387">
        <w:rPr>
          <w:rFonts w:ascii="Arial" w:hAnsi="Arial" w:cs="Arial"/>
          <w:noProof/>
        </w:rPr>
        <w:t>[28]</w:t>
      </w:r>
      <w:r w:rsidR="00B22863" w:rsidRPr="009D2D38">
        <w:rPr>
          <w:rFonts w:ascii="Arial" w:hAnsi="Arial" w:cs="Arial"/>
        </w:rPr>
        <w:fldChar w:fldCharType="end"/>
      </w:r>
      <w:r w:rsidR="00B22863" w:rsidRPr="009D2D38">
        <w:rPr>
          <w:rFonts w:ascii="Arial" w:hAnsi="Arial" w:cs="Arial"/>
        </w:rPr>
        <w:t>.</w:t>
      </w:r>
    </w:p>
    <w:p w14:paraId="4E6E1FE4" w14:textId="77777777" w:rsidR="00CE7E5D" w:rsidRPr="009D2D38" w:rsidRDefault="00CE7E5D" w:rsidP="00CE7E5D">
      <w:pPr>
        <w:spacing w:line="480" w:lineRule="auto"/>
        <w:rPr>
          <w:rFonts w:ascii="Arial" w:hAnsi="Arial" w:cs="Arial"/>
        </w:rPr>
      </w:pPr>
    </w:p>
    <w:p w14:paraId="538C2651" w14:textId="079BD627" w:rsidR="00D17834" w:rsidRPr="009D2D38" w:rsidRDefault="00CE7E5D" w:rsidP="000A20A5">
      <w:pPr>
        <w:spacing w:line="480" w:lineRule="auto"/>
        <w:rPr>
          <w:rFonts w:ascii="Arial" w:hAnsi="Arial" w:cs="Arial"/>
        </w:rPr>
      </w:pPr>
      <w:r w:rsidRPr="009D2D38">
        <w:rPr>
          <w:rFonts w:ascii="Arial" w:hAnsi="Arial" w:cs="Arial"/>
        </w:rPr>
        <w:t xml:space="preserve">For patients </w:t>
      </w:r>
      <w:r w:rsidR="000D4844" w:rsidRPr="009D2D38">
        <w:rPr>
          <w:rFonts w:ascii="Arial" w:hAnsi="Arial" w:cs="Arial"/>
        </w:rPr>
        <w:t xml:space="preserve">who </w:t>
      </w:r>
      <w:r w:rsidRPr="009D2D38">
        <w:rPr>
          <w:rFonts w:ascii="Arial" w:hAnsi="Arial" w:cs="Arial"/>
        </w:rPr>
        <w:t>present with concurrent distant metastas</w:t>
      </w:r>
      <w:r w:rsidR="000D4844" w:rsidRPr="009D2D38">
        <w:rPr>
          <w:rFonts w:ascii="Arial" w:hAnsi="Arial" w:cs="Arial"/>
        </w:rPr>
        <w:t>i</w:t>
      </w:r>
      <w:r w:rsidRPr="009D2D38">
        <w:rPr>
          <w:rFonts w:ascii="Arial" w:hAnsi="Arial" w:cs="Arial"/>
        </w:rPr>
        <w:t xml:space="preserve">s, the majority of MDTs would consider resection of the in-breast recurrence as part of the management option. </w:t>
      </w:r>
      <w:r w:rsidR="003D1BE1" w:rsidRPr="009D2D38">
        <w:rPr>
          <w:rFonts w:ascii="Arial" w:hAnsi="Arial" w:cs="Arial"/>
        </w:rPr>
        <w:t>However</w:t>
      </w:r>
      <w:r w:rsidR="00A31CF2" w:rsidRPr="009D2D38">
        <w:rPr>
          <w:rFonts w:ascii="Arial" w:hAnsi="Arial" w:cs="Arial"/>
        </w:rPr>
        <w:t>,</w:t>
      </w:r>
      <w:r w:rsidR="003D1BE1" w:rsidRPr="009D2D38">
        <w:rPr>
          <w:rFonts w:ascii="Arial" w:hAnsi="Arial" w:cs="Arial"/>
        </w:rPr>
        <w:t xml:space="preserve"> these data are limited by the wording of the question</w:t>
      </w:r>
      <w:r w:rsidR="00005EF5" w:rsidRPr="009D2D38">
        <w:rPr>
          <w:rFonts w:ascii="Arial" w:hAnsi="Arial" w:cs="Arial"/>
        </w:rPr>
        <w:t>naire</w:t>
      </w:r>
      <w:r w:rsidR="003D1BE1" w:rsidRPr="009D2D38">
        <w:rPr>
          <w:rFonts w:ascii="Arial" w:hAnsi="Arial" w:cs="Arial"/>
        </w:rPr>
        <w:t xml:space="preserve"> as it is not clear whether this practice is being performed for local control (i</w:t>
      </w:r>
      <w:r w:rsidR="00005EF5" w:rsidRPr="009D2D38">
        <w:rPr>
          <w:rFonts w:ascii="Arial" w:hAnsi="Arial" w:cs="Arial"/>
        </w:rPr>
        <w:t>.</w:t>
      </w:r>
      <w:r w:rsidR="003D1BE1" w:rsidRPr="009D2D38">
        <w:rPr>
          <w:rFonts w:ascii="Arial" w:hAnsi="Arial" w:cs="Arial"/>
        </w:rPr>
        <w:t>e</w:t>
      </w:r>
      <w:r w:rsidR="00005EF5" w:rsidRPr="009D2D38">
        <w:rPr>
          <w:rFonts w:ascii="Arial" w:hAnsi="Arial" w:cs="Arial"/>
        </w:rPr>
        <w:t>.</w:t>
      </w:r>
      <w:r w:rsidR="003D1BE1" w:rsidRPr="009D2D38">
        <w:rPr>
          <w:rFonts w:ascii="Arial" w:hAnsi="Arial" w:cs="Arial"/>
        </w:rPr>
        <w:t xml:space="preserve"> in the presence of </w:t>
      </w:r>
      <w:proofErr w:type="spellStart"/>
      <w:r w:rsidR="003D1BE1" w:rsidRPr="009D2D38">
        <w:rPr>
          <w:rFonts w:ascii="Arial" w:hAnsi="Arial" w:cs="Arial"/>
        </w:rPr>
        <w:t>fungating</w:t>
      </w:r>
      <w:proofErr w:type="spellEnd"/>
      <w:r w:rsidR="003D1BE1" w:rsidRPr="009D2D38">
        <w:rPr>
          <w:rFonts w:ascii="Arial" w:hAnsi="Arial" w:cs="Arial"/>
        </w:rPr>
        <w:t xml:space="preserve"> disease) or not. </w:t>
      </w:r>
      <w:r w:rsidR="00DA39B5">
        <w:rPr>
          <w:rFonts w:ascii="Arial" w:hAnsi="Arial" w:cs="Arial"/>
        </w:rPr>
        <w:t xml:space="preserve">In the context </w:t>
      </w:r>
      <w:r w:rsidR="00D93D71">
        <w:rPr>
          <w:rFonts w:ascii="Arial" w:hAnsi="Arial" w:cs="Arial"/>
        </w:rPr>
        <w:t>de novo stage 4</w:t>
      </w:r>
      <w:r w:rsidR="00DA39B5">
        <w:rPr>
          <w:rFonts w:ascii="Arial" w:hAnsi="Arial" w:cs="Arial"/>
        </w:rPr>
        <w:t xml:space="preserve"> breast cancer, a recent randomised controlled trial by Khan et </w:t>
      </w:r>
      <w:r w:rsidR="00DA39B5">
        <w:rPr>
          <w:rFonts w:ascii="Arial" w:hAnsi="Arial" w:cs="Arial"/>
        </w:rPr>
        <w:lastRenderedPageBreak/>
        <w:t>al</w:t>
      </w:r>
      <w:r w:rsidR="00CE1361">
        <w:rPr>
          <w:rFonts w:ascii="Arial" w:hAnsi="Arial" w:cs="Arial"/>
        </w:rPr>
        <w:fldChar w:fldCharType="begin">
          <w:fldData xml:space="preserve">PEVuZE5vdGU+PENpdGU+PEF1dGhvcj5LaGFuPC9BdXRob3I+PFllYXI+MjAyMjwvWWVhcj48UmVj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</w:fldData>
        </w:fldChar>
      </w:r>
      <w:r w:rsidR="00CE1387">
        <w:rPr>
          <w:rFonts w:ascii="Arial" w:hAnsi="Arial" w:cs="Arial"/>
        </w:rPr>
        <w:instrText xml:space="preserve"> ADDIN EN.CITE </w:instrText>
      </w:r>
      <w:r w:rsidR="00CE1387">
        <w:rPr>
          <w:rFonts w:ascii="Arial" w:hAnsi="Arial" w:cs="Arial"/>
        </w:rPr>
        <w:fldChar w:fldCharType="begin">
          <w:fldData xml:space="preserve">PEVuZE5vdGU+PENpdGU+PEF1dGhvcj5LaGFuPC9BdXRob3I+PFllYXI+MjAyMjwvWWVhcj48UmVj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</w:fldData>
        </w:fldChar>
      </w:r>
      <w:r w:rsidR="00CE1387">
        <w:rPr>
          <w:rFonts w:ascii="Arial" w:hAnsi="Arial" w:cs="Arial"/>
        </w:rPr>
        <w:instrText xml:space="preserve"> ADDIN EN.CITE.DATA </w:instrText>
      </w:r>
      <w:r w:rsidR="00CE1387">
        <w:rPr>
          <w:rFonts w:ascii="Arial" w:hAnsi="Arial" w:cs="Arial"/>
        </w:rPr>
      </w:r>
      <w:r w:rsidR="00CE1387">
        <w:rPr>
          <w:rFonts w:ascii="Arial" w:hAnsi="Arial" w:cs="Arial"/>
        </w:rPr>
        <w:fldChar w:fldCharType="end"/>
      </w:r>
      <w:r w:rsidR="00CE1361">
        <w:rPr>
          <w:rFonts w:ascii="Arial" w:hAnsi="Arial" w:cs="Arial"/>
        </w:rPr>
      </w:r>
      <w:r w:rsidR="00CE1361">
        <w:rPr>
          <w:rFonts w:ascii="Arial" w:hAnsi="Arial" w:cs="Arial"/>
        </w:rPr>
        <w:fldChar w:fldCharType="separate"/>
      </w:r>
      <w:r w:rsidR="00CE1387">
        <w:rPr>
          <w:rFonts w:ascii="Arial" w:hAnsi="Arial" w:cs="Arial"/>
          <w:noProof/>
        </w:rPr>
        <w:t>[29]</w:t>
      </w:r>
      <w:r w:rsidR="00CE1361">
        <w:rPr>
          <w:rFonts w:ascii="Arial" w:hAnsi="Arial" w:cs="Arial"/>
        </w:rPr>
        <w:fldChar w:fldCharType="end"/>
      </w:r>
      <w:r w:rsidR="00DA39B5">
        <w:rPr>
          <w:rFonts w:ascii="Arial" w:hAnsi="Arial" w:cs="Arial"/>
        </w:rPr>
        <w:t xml:space="preserve"> demonstrated that </w:t>
      </w:r>
      <w:r w:rsidR="007C02C6">
        <w:rPr>
          <w:rFonts w:ascii="Arial" w:hAnsi="Arial" w:cs="Arial"/>
        </w:rPr>
        <w:t xml:space="preserve">resection of the primary breast cancer did not improve survival in patients presenting with metastatic breast cancer. </w:t>
      </w:r>
      <w:r w:rsidR="006E4DFF" w:rsidRPr="009D2D38">
        <w:rPr>
          <w:rFonts w:ascii="Arial" w:hAnsi="Arial" w:cs="Arial"/>
        </w:rPr>
        <w:t>There is however lack of</w:t>
      </w:r>
      <w:r w:rsidR="00A44030" w:rsidRPr="009D2D38">
        <w:rPr>
          <w:rFonts w:ascii="Arial" w:hAnsi="Arial" w:cs="Arial"/>
        </w:rPr>
        <w:t xml:space="preserve"> data regarding surgery to the local recurrence in women with concurrent distant metastases</w:t>
      </w:r>
      <w:r w:rsidR="000D4844" w:rsidRPr="009D2D38">
        <w:rPr>
          <w:rFonts w:ascii="Arial" w:hAnsi="Arial" w:cs="Arial"/>
        </w:rPr>
        <w:t>.</w:t>
      </w:r>
      <w:r w:rsidR="00A44030" w:rsidRPr="009D2D38">
        <w:rPr>
          <w:rFonts w:ascii="Arial" w:hAnsi="Arial" w:cs="Arial"/>
        </w:rPr>
        <w:t xml:space="preserve">  It is unlikely that such data would ever be made available due to the extreme difficulty performing trials in the de novo stage 4 setting, let alone in patients with LRR. </w:t>
      </w:r>
      <w:r w:rsidR="00EB33BE" w:rsidRPr="009D2D38">
        <w:rPr>
          <w:rFonts w:ascii="Arial" w:hAnsi="Arial" w:cs="Arial"/>
        </w:rPr>
        <w:t xml:space="preserve">Currently in the UK, it is not known how many patients are undergoing </w:t>
      </w:r>
      <w:r w:rsidR="00005EF5" w:rsidRPr="009D2D38">
        <w:rPr>
          <w:rFonts w:ascii="Arial" w:hAnsi="Arial" w:cs="Arial"/>
        </w:rPr>
        <w:t xml:space="preserve">LRR resection </w:t>
      </w:r>
      <w:r w:rsidR="00EB33BE" w:rsidRPr="009D2D38">
        <w:rPr>
          <w:rFonts w:ascii="Arial" w:hAnsi="Arial" w:cs="Arial"/>
        </w:rPr>
        <w:t>surgery</w:t>
      </w:r>
      <w:r w:rsidR="00CE1361">
        <w:rPr>
          <w:rFonts w:ascii="Arial" w:hAnsi="Arial" w:cs="Arial"/>
        </w:rPr>
        <w:t xml:space="preserve"> for local control</w:t>
      </w:r>
      <w:r w:rsidR="00EB33BE" w:rsidRPr="009D2D38">
        <w:rPr>
          <w:rFonts w:ascii="Arial" w:hAnsi="Arial" w:cs="Arial"/>
        </w:rPr>
        <w:t xml:space="preserve"> in the presence of distant metastasis. The MARECA study will capture this information and determine the context of patients </w:t>
      </w:r>
      <w:r w:rsidR="003F481E" w:rsidRPr="009D2D38">
        <w:rPr>
          <w:rFonts w:ascii="Arial" w:hAnsi="Arial" w:cs="Arial"/>
        </w:rPr>
        <w:t xml:space="preserve">who </w:t>
      </w:r>
      <w:r w:rsidR="00EB33BE" w:rsidRPr="009D2D38">
        <w:rPr>
          <w:rFonts w:ascii="Arial" w:hAnsi="Arial" w:cs="Arial"/>
        </w:rPr>
        <w:t>undergo surgery</w:t>
      </w:r>
      <w:r w:rsidR="00271708" w:rsidRPr="009D2D38">
        <w:rPr>
          <w:rFonts w:ascii="Arial" w:hAnsi="Arial" w:cs="Arial"/>
        </w:rPr>
        <w:t xml:space="preserve"> in this situation</w:t>
      </w:r>
      <w:r w:rsidR="00EB33BE" w:rsidRPr="009D2D38">
        <w:rPr>
          <w:rFonts w:ascii="Arial" w:hAnsi="Arial" w:cs="Arial"/>
        </w:rPr>
        <w:t>.</w:t>
      </w:r>
    </w:p>
    <w:p w14:paraId="1A314D86" w14:textId="77777777" w:rsidR="00CE7E5D" w:rsidRPr="009D2D38" w:rsidRDefault="00CE7E5D" w:rsidP="000A20A5">
      <w:pPr>
        <w:spacing w:line="480" w:lineRule="auto"/>
        <w:rPr>
          <w:rFonts w:ascii="Arial" w:hAnsi="Arial" w:cs="Arial"/>
        </w:rPr>
      </w:pPr>
    </w:p>
    <w:p w14:paraId="5F1779FE" w14:textId="5FB2B9D0" w:rsidR="00A47345" w:rsidRDefault="00D373D3" w:rsidP="000A20A5">
      <w:pPr>
        <w:spacing w:line="480" w:lineRule="auto"/>
        <w:rPr>
          <w:rFonts w:ascii="Arial" w:hAnsi="Arial" w:cs="Arial"/>
        </w:rPr>
      </w:pPr>
      <w:r w:rsidRPr="009D2D38">
        <w:rPr>
          <w:rFonts w:ascii="Arial" w:hAnsi="Arial" w:cs="Arial"/>
        </w:rPr>
        <w:t>Significant variation</w:t>
      </w:r>
      <w:r w:rsidR="00340511" w:rsidRPr="009D2D38">
        <w:rPr>
          <w:rFonts w:ascii="Arial" w:hAnsi="Arial" w:cs="Arial"/>
        </w:rPr>
        <w:t>s</w:t>
      </w:r>
      <w:r w:rsidRPr="009D2D38">
        <w:rPr>
          <w:rFonts w:ascii="Arial" w:hAnsi="Arial" w:cs="Arial"/>
        </w:rPr>
        <w:t xml:space="preserve"> were observed in the decision to offer chemotherapy for patients diagnosed with LRR. </w:t>
      </w:r>
      <w:r w:rsidR="005F57B3" w:rsidRPr="009D2D38">
        <w:rPr>
          <w:rFonts w:ascii="Arial" w:hAnsi="Arial" w:cs="Arial"/>
        </w:rPr>
        <w:t>For patients diagnosed with ER+HER2- local recurrence,</w:t>
      </w:r>
      <w:r w:rsidR="00683FB2" w:rsidRPr="009D2D38">
        <w:rPr>
          <w:rFonts w:ascii="Arial" w:hAnsi="Arial" w:cs="Arial"/>
        </w:rPr>
        <w:t xml:space="preserve"> although 38% would never offer chemotherapy, 52%</w:t>
      </w:r>
      <w:r w:rsidR="005F57B3" w:rsidRPr="009D2D38">
        <w:rPr>
          <w:rFonts w:ascii="Arial" w:hAnsi="Arial" w:cs="Arial"/>
        </w:rPr>
        <w:t xml:space="preserve"> would occasionally offer chemot</w:t>
      </w:r>
      <w:r w:rsidR="00D879F6" w:rsidRPr="009D2D38">
        <w:rPr>
          <w:rFonts w:ascii="Arial" w:hAnsi="Arial" w:cs="Arial"/>
        </w:rPr>
        <w:t>herapy</w:t>
      </w:r>
      <w:r w:rsidR="00F2550E">
        <w:rPr>
          <w:rFonts w:ascii="Arial" w:hAnsi="Arial" w:cs="Arial"/>
        </w:rPr>
        <w:t>, which is in direct contrast to the results of the</w:t>
      </w:r>
      <w:r w:rsidR="00D879F6" w:rsidRPr="009D2D38">
        <w:rPr>
          <w:rFonts w:ascii="Arial" w:hAnsi="Arial" w:cs="Arial"/>
        </w:rPr>
        <w:t xml:space="preserve"> CALOR trial </w:t>
      </w:r>
      <w:r w:rsidR="00F2550E">
        <w:rPr>
          <w:rFonts w:ascii="Arial" w:hAnsi="Arial" w:cs="Arial"/>
        </w:rPr>
        <w:t>which</w:t>
      </w:r>
      <w:r w:rsidR="00683FB2" w:rsidRPr="009D2D38">
        <w:rPr>
          <w:rFonts w:ascii="Arial" w:hAnsi="Arial" w:cs="Arial"/>
        </w:rPr>
        <w:t xml:space="preserve"> </w:t>
      </w:r>
      <w:r w:rsidR="005F57B3" w:rsidRPr="009D2D38">
        <w:rPr>
          <w:rFonts w:ascii="Arial" w:hAnsi="Arial" w:cs="Arial"/>
        </w:rPr>
        <w:t>did not support the use of chemotherapy for ER+ LRR</w:t>
      </w:r>
      <w:r w:rsidR="00FC664E" w:rsidRPr="009D2D38">
        <w:rPr>
          <w:rFonts w:ascii="Arial" w:hAnsi="Arial" w:cs="Arial"/>
        </w:rPr>
        <w:fldChar w:fldCharType="begin">
          <w:fldData xml:space="preserve">PEVuZE5vdGU+PENpdGU+PEF1dGhvcj5XYXBuaXI8L0F1dGhvcj48WWVhcj4yMDE4PC9ZZWFyPjxS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</w:fldData>
        </w:fldChar>
      </w:r>
      <w:r w:rsidR="00CE1387">
        <w:rPr>
          <w:rFonts w:ascii="Arial" w:hAnsi="Arial" w:cs="Arial"/>
        </w:rPr>
        <w:instrText xml:space="preserve"> ADDIN EN.CITE </w:instrText>
      </w:r>
      <w:r w:rsidR="00CE1387">
        <w:rPr>
          <w:rFonts w:ascii="Arial" w:hAnsi="Arial" w:cs="Arial"/>
        </w:rPr>
        <w:fldChar w:fldCharType="begin">
          <w:fldData xml:space="preserve">PEVuZE5vdGU+PENpdGU+PEF1dGhvcj5XYXBuaXI8L0F1dGhvcj48WWVhcj4yMDE4PC9ZZWFyPjxS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</w:fldData>
        </w:fldChar>
      </w:r>
      <w:r w:rsidR="00CE1387">
        <w:rPr>
          <w:rFonts w:ascii="Arial" w:hAnsi="Arial" w:cs="Arial"/>
        </w:rPr>
        <w:instrText xml:space="preserve"> ADDIN EN.CITE.DATA </w:instrText>
      </w:r>
      <w:r w:rsidR="00CE1387">
        <w:rPr>
          <w:rFonts w:ascii="Arial" w:hAnsi="Arial" w:cs="Arial"/>
        </w:rPr>
      </w:r>
      <w:r w:rsidR="00CE1387">
        <w:rPr>
          <w:rFonts w:ascii="Arial" w:hAnsi="Arial" w:cs="Arial"/>
        </w:rPr>
        <w:fldChar w:fldCharType="end"/>
      </w:r>
      <w:r w:rsidR="00FC664E" w:rsidRPr="009D2D38">
        <w:rPr>
          <w:rFonts w:ascii="Arial" w:hAnsi="Arial" w:cs="Arial"/>
        </w:rPr>
      </w:r>
      <w:r w:rsidR="00FC664E" w:rsidRPr="009D2D38">
        <w:rPr>
          <w:rFonts w:ascii="Arial" w:hAnsi="Arial" w:cs="Arial"/>
        </w:rPr>
        <w:fldChar w:fldCharType="separate"/>
      </w:r>
      <w:r w:rsidR="00CE1387">
        <w:rPr>
          <w:rFonts w:ascii="Arial" w:hAnsi="Arial" w:cs="Arial"/>
          <w:noProof/>
        </w:rPr>
        <w:t>[30]</w:t>
      </w:r>
      <w:r w:rsidR="00FC664E" w:rsidRPr="009D2D38">
        <w:rPr>
          <w:rFonts w:ascii="Arial" w:hAnsi="Arial" w:cs="Arial"/>
        </w:rPr>
        <w:fldChar w:fldCharType="end"/>
      </w:r>
      <w:r w:rsidR="00F2550E">
        <w:rPr>
          <w:rFonts w:ascii="Arial" w:hAnsi="Arial" w:cs="Arial"/>
        </w:rPr>
        <w:t xml:space="preserve">, but showed benefit </w:t>
      </w:r>
      <w:r w:rsidR="00174856">
        <w:rPr>
          <w:rFonts w:ascii="Arial" w:hAnsi="Arial" w:cs="Arial"/>
        </w:rPr>
        <w:t>for patients with ER- LRR</w:t>
      </w:r>
      <w:r w:rsidR="005F57B3" w:rsidRPr="009D2D38">
        <w:rPr>
          <w:rFonts w:ascii="Arial" w:hAnsi="Arial" w:cs="Arial"/>
        </w:rPr>
        <w:t>.</w:t>
      </w:r>
      <w:r w:rsidR="00C63D91" w:rsidRPr="009D2D38">
        <w:rPr>
          <w:rFonts w:ascii="Arial" w:hAnsi="Arial" w:cs="Arial"/>
        </w:rPr>
        <w:t xml:space="preserve"> In keeping with</w:t>
      </w:r>
      <w:r w:rsidR="00D879F6" w:rsidRPr="009D2D38">
        <w:rPr>
          <w:rFonts w:ascii="Arial" w:hAnsi="Arial" w:cs="Arial"/>
        </w:rPr>
        <w:t xml:space="preserve"> this trial result, in our survey</w:t>
      </w:r>
      <w:r w:rsidR="00C63D91" w:rsidRPr="009D2D38">
        <w:rPr>
          <w:rFonts w:ascii="Arial" w:hAnsi="Arial" w:cs="Arial"/>
        </w:rPr>
        <w:t xml:space="preserve"> 90% of the units would always or usually offer chemotherapy for ER- LRR.</w:t>
      </w:r>
      <w:r w:rsidR="00CA0656" w:rsidRPr="009D2D38">
        <w:rPr>
          <w:rFonts w:ascii="Arial" w:hAnsi="Arial" w:cs="Arial"/>
        </w:rPr>
        <w:t xml:space="preserve"> Knowing the lymph node status does seem to influence chemotherapy decision making for ER+ LRR</w:t>
      </w:r>
      <w:r w:rsidR="0093456C" w:rsidRPr="009D2D38">
        <w:rPr>
          <w:rFonts w:ascii="Arial" w:hAnsi="Arial" w:cs="Arial"/>
        </w:rPr>
        <w:t>;</w:t>
      </w:r>
      <w:r w:rsidR="00CA0656" w:rsidRPr="009D2D38">
        <w:rPr>
          <w:rFonts w:ascii="Arial" w:hAnsi="Arial" w:cs="Arial"/>
        </w:rPr>
        <w:t xml:space="preserve"> </w:t>
      </w:r>
      <w:r w:rsidR="0093456C" w:rsidRPr="009D2D38">
        <w:rPr>
          <w:rFonts w:ascii="Arial" w:hAnsi="Arial" w:cs="Arial"/>
        </w:rPr>
        <w:t>o</w:t>
      </w:r>
      <w:r w:rsidR="00D879F6" w:rsidRPr="009D2D38">
        <w:rPr>
          <w:rFonts w:ascii="Arial" w:hAnsi="Arial" w:cs="Arial"/>
        </w:rPr>
        <w:t>ur survey</w:t>
      </w:r>
      <w:r w:rsidR="00CA0656" w:rsidRPr="009D2D38">
        <w:rPr>
          <w:rFonts w:ascii="Arial" w:hAnsi="Arial" w:cs="Arial"/>
        </w:rPr>
        <w:t xml:space="preserve"> showed that having a macrometastasis</w:t>
      </w:r>
      <w:r w:rsidR="0093456C" w:rsidRPr="009D2D38">
        <w:rPr>
          <w:rFonts w:ascii="Arial" w:hAnsi="Arial" w:cs="Arial"/>
        </w:rPr>
        <w:t xml:space="preserve"> in the axillary lymph node</w:t>
      </w:r>
      <w:r w:rsidR="00CA0656" w:rsidRPr="009D2D38">
        <w:rPr>
          <w:rFonts w:ascii="Arial" w:hAnsi="Arial" w:cs="Arial"/>
        </w:rPr>
        <w:t xml:space="preserve"> </w:t>
      </w:r>
      <w:r w:rsidR="0093456C" w:rsidRPr="009D2D38">
        <w:rPr>
          <w:rFonts w:ascii="Arial" w:hAnsi="Arial" w:cs="Arial"/>
        </w:rPr>
        <w:t>increased the</w:t>
      </w:r>
      <w:r w:rsidR="00CA0656" w:rsidRPr="009D2D38">
        <w:rPr>
          <w:rFonts w:ascii="Arial" w:hAnsi="Arial" w:cs="Arial"/>
        </w:rPr>
        <w:t xml:space="preserve"> recommendation for chemotherapy</w:t>
      </w:r>
      <w:r w:rsidR="0093456C" w:rsidRPr="009D2D38">
        <w:rPr>
          <w:rFonts w:ascii="Arial" w:hAnsi="Arial" w:cs="Arial"/>
        </w:rPr>
        <w:t xml:space="preserve"> (always and usually)</w:t>
      </w:r>
      <w:r w:rsidR="00CA0656" w:rsidRPr="009D2D38">
        <w:rPr>
          <w:rFonts w:ascii="Arial" w:hAnsi="Arial" w:cs="Arial"/>
        </w:rPr>
        <w:t xml:space="preserve"> </w:t>
      </w:r>
      <w:r w:rsidR="0093456C" w:rsidRPr="009D2D38">
        <w:rPr>
          <w:rFonts w:ascii="Arial" w:hAnsi="Arial" w:cs="Arial"/>
        </w:rPr>
        <w:t>from 9.5% (node negative) to 64%</w:t>
      </w:r>
      <w:r w:rsidR="005923ED" w:rsidRPr="009D2D38">
        <w:rPr>
          <w:rFonts w:ascii="Arial" w:hAnsi="Arial" w:cs="Arial"/>
        </w:rPr>
        <w:t xml:space="preserve"> (node positive)</w:t>
      </w:r>
      <w:r w:rsidR="0093456C" w:rsidRPr="009D2D38">
        <w:rPr>
          <w:rFonts w:ascii="Arial" w:hAnsi="Arial" w:cs="Arial"/>
        </w:rPr>
        <w:t>.</w:t>
      </w:r>
      <w:r w:rsidR="00755C86">
        <w:rPr>
          <w:rFonts w:ascii="Arial" w:hAnsi="Arial" w:cs="Arial"/>
        </w:rPr>
        <w:t xml:space="preserve"> However, the aforementioned SNARB study demonstrated</w:t>
      </w:r>
      <w:r w:rsidR="00755C86" w:rsidRPr="009D2D38">
        <w:rPr>
          <w:rFonts w:ascii="Arial" w:hAnsi="Arial" w:cs="Arial"/>
        </w:rPr>
        <w:t xml:space="preserve"> that the nodal status of a repeat SLNB </w:t>
      </w:r>
      <w:r w:rsidR="00487062">
        <w:rPr>
          <w:rFonts w:ascii="Arial" w:hAnsi="Arial" w:cs="Arial"/>
        </w:rPr>
        <w:t>has no</w:t>
      </w:r>
      <w:r w:rsidR="00755C86" w:rsidRPr="009D2D38">
        <w:rPr>
          <w:rFonts w:ascii="Arial" w:hAnsi="Arial" w:cs="Arial"/>
        </w:rPr>
        <w:t xml:space="preserve"> prognostic significance</w:t>
      </w:r>
      <w:r w:rsidR="00487062">
        <w:rPr>
          <w:rFonts w:ascii="Arial" w:hAnsi="Arial" w:cs="Arial"/>
        </w:rPr>
        <w:t>.</w:t>
      </w:r>
      <w:r w:rsidR="00755C86" w:rsidRPr="009D2D38">
        <w:rPr>
          <w:rFonts w:ascii="Arial" w:hAnsi="Arial" w:cs="Arial"/>
        </w:rPr>
        <w:t xml:space="preserve"> </w:t>
      </w:r>
      <w:bookmarkStart w:id="2" w:name="_GoBack"/>
      <w:r w:rsidR="00A47345" w:rsidRPr="00284CAD">
        <w:rPr>
          <w:rFonts w:ascii="Arial" w:hAnsi="Arial" w:cs="Arial"/>
        </w:rPr>
        <w:t>There was however consistency in the decision to offer radiotherapy for patients who present with mastectomy skin flap invasive recurrence with most units (90.4%) always/usually offering chest wall radiotherapy after wide local excision of the recurrence.</w:t>
      </w:r>
      <w:bookmarkEnd w:id="2"/>
    </w:p>
    <w:p w14:paraId="73110E6F" w14:textId="77777777" w:rsidR="00A47345" w:rsidRDefault="00A47345" w:rsidP="000A20A5">
      <w:pPr>
        <w:spacing w:line="480" w:lineRule="auto"/>
        <w:rPr>
          <w:rFonts w:ascii="Arial" w:hAnsi="Arial" w:cs="Arial"/>
        </w:rPr>
      </w:pPr>
    </w:p>
    <w:p w14:paraId="146EDA44" w14:textId="5D6D2780" w:rsidR="00D17834" w:rsidRPr="009D2D38" w:rsidRDefault="00A12616" w:rsidP="000A20A5">
      <w:pPr>
        <w:spacing w:line="480" w:lineRule="auto"/>
        <w:rPr>
          <w:rFonts w:ascii="Arial" w:hAnsi="Arial" w:cs="Arial"/>
        </w:rPr>
      </w:pPr>
      <w:r w:rsidRPr="009D2D38">
        <w:rPr>
          <w:rFonts w:ascii="Arial" w:hAnsi="Arial" w:cs="Arial"/>
        </w:rPr>
        <w:lastRenderedPageBreak/>
        <w:t>Based on our survey, additional tools</w:t>
      </w:r>
      <w:r w:rsidR="00555ADB" w:rsidRPr="009D2D38">
        <w:rPr>
          <w:rFonts w:ascii="Arial" w:hAnsi="Arial" w:cs="Arial"/>
        </w:rPr>
        <w:t>,</w:t>
      </w:r>
      <w:r w:rsidRPr="009D2D38">
        <w:rPr>
          <w:rFonts w:ascii="Arial" w:hAnsi="Arial" w:cs="Arial"/>
        </w:rPr>
        <w:t xml:space="preserve"> such as Ki-67</w:t>
      </w:r>
      <w:r w:rsidR="00555ADB" w:rsidRPr="009D2D38">
        <w:rPr>
          <w:rFonts w:ascii="Arial" w:hAnsi="Arial" w:cs="Arial"/>
        </w:rPr>
        <w:t>,</w:t>
      </w:r>
      <w:r w:rsidRPr="009D2D38">
        <w:rPr>
          <w:rFonts w:ascii="Arial" w:hAnsi="Arial" w:cs="Arial"/>
        </w:rPr>
        <w:t xml:space="preserve"> </w:t>
      </w:r>
      <w:r w:rsidR="002625CC" w:rsidRPr="009D2D38">
        <w:rPr>
          <w:rFonts w:ascii="Arial" w:hAnsi="Arial" w:cs="Arial"/>
        </w:rPr>
        <w:t>are</w:t>
      </w:r>
      <w:r w:rsidRPr="009D2D38">
        <w:rPr>
          <w:rFonts w:ascii="Arial" w:hAnsi="Arial" w:cs="Arial"/>
        </w:rPr>
        <w:t xml:space="preserve"> not commonly utilised in the decision making for chemotherapy in the setting of LRR. Furthermore, the validity of tests such as Ki-67 in the decision making for chemotherapy to treat LRR requires future research.</w:t>
      </w:r>
      <w:r w:rsidR="00555ADB" w:rsidRPr="009D2D38">
        <w:rPr>
          <w:rFonts w:ascii="Arial" w:hAnsi="Arial" w:cs="Arial"/>
        </w:rPr>
        <w:t xml:space="preserve"> None of the multigene arrays have been validated in the context of LRR and therefore may not have value in supporting decision making in this setting.</w:t>
      </w:r>
    </w:p>
    <w:p w14:paraId="60AD8F14" w14:textId="77777777" w:rsidR="00D17834" w:rsidRPr="009D2D38" w:rsidRDefault="00D17834" w:rsidP="000A20A5">
      <w:pPr>
        <w:spacing w:line="480" w:lineRule="auto"/>
        <w:rPr>
          <w:rFonts w:ascii="Arial" w:hAnsi="Arial" w:cs="Arial"/>
        </w:rPr>
      </w:pPr>
    </w:p>
    <w:p w14:paraId="2679E5F4" w14:textId="02FE5C04" w:rsidR="00E6783B" w:rsidRDefault="0093456C" w:rsidP="000A20A5">
      <w:pPr>
        <w:spacing w:line="480" w:lineRule="auto"/>
        <w:rPr>
          <w:rFonts w:ascii="Arial" w:hAnsi="Arial" w:cs="Arial"/>
        </w:rPr>
      </w:pPr>
      <w:r w:rsidRPr="009D2D38">
        <w:rPr>
          <w:rFonts w:ascii="Arial" w:hAnsi="Arial" w:cs="Arial"/>
        </w:rPr>
        <w:t xml:space="preserve">Our study showed that 22% of the participating units are not submitting LRR data to the </w:t>
      </w:r>
      <w:r w:rsidR="00637F57" w:rsidRPr="009D2D38">
        <w:rPr>
          <w:rFonts w:ascii="Arial" w:hAnsi="Arial" w:cs="Arial"/>
        </w:rPr>
        <w:t xml:space="preserve">UK </w:t>
      </w:r>
      <w:r w:rsidRPr="009D2D38">
        <w:rPr>
          <w:rFonts w:ascii="Arial" w:hAnsi="Arial" w:cs="Arial"/>
        </w:rPr>
        <w:t xml:space="preserve">national cancer registry. </w:t>
      </w:r>
      <w:r w:rsidR="00637F57" w:rsidRPr="009D2D38">
        <w:rPr>
          <w:rFonts w:ascii="Arial" w:hAnsi="Arial" w:cs="Arial"/>
        </w:rPr>
        <w:t>There is a need to improve this data submission in order for the national cancer registry data to provide a comprehensive national pict</w:t>
      </w:r>
      <w:r w:rsidR="00AA1FC2" w:rsidRPr="009D2D38">
        <w:rPr>
          <w:rFonts w:ascii="Arial" w:hAnsi="Arial" w:cs="Arial"/>
        </w:rPr>
        <w:t xml:space="preserve">ure of this patient cohort. </w:t>
      </w:r>
      <w:r w:rsidR="007A7A5E" w:rsidRPr="009D2D38">
        <w:rPr>
          <w:rFonts w:ascii="Arial" w:hAnsi="Arial" w:cs="Arial"/>
        </w:rPr>
        <w:t>The</w:t>
      </w:r>
      <w:r w:rsidR="00BD75E1" w:rsidRPr="009D2D38">
        <w:rPr>
          <w:rFonts w:ascii="Arial" w:hAnsi="Arial" w:cs="Arial"/>
        </w:rPr>
        <w:t xml:space="preserve"> m</w:t>
      </w:r>
      <w:r w:rsidR="00AA1FC2" w:rsidRPr="009D2D38">
        <w:rPr>
          <w:rFonts w:ascii="Arial" w:hAnsi="Arial" w:cs="Arial"/>
        </w:rPr>
        <w:t>ajority of</w:t>
      </w:r>
      <w:r w:rsidR="00637F57" w:rsidRPr="009D2D38">
        <w:rPr>
          <w:rFonts w:ascii="Arial" w:hAnsi="Arial" w:cs="Arial"/>
        </w:rPr>
        <w:t xml:space="preserve"> units (64%) also do not keep a prospective database of patients diagnosed with LRR. Therefore, it would be</w:t>
      </w:r>
      <w:r w:rsidR="00AA1FC2" w:rsidRPr="009D2D38">
        <w:rPr>
          <w:rFonts w:ascii="Arial" w:hAnsi="Arial" w:cs="Arial"/>
        </w:rPr>
        <w:t xml:space="preserve"> difficult to determine the incidence rate of LRR</w:t>
      </w:r>
      <w:r w:rsidR="00637F57" w:rsidRPr="009D2D38">
        <w:rPr>
          <w:rFonts w:ascii="Arial" w:hAnsi="Arial" w:cs="Arial"/>
        </w:rPr>
        <w:t xml:space="preserve"> at individual unit level</w:t>
      </w:r>
      <w:r w:rsidR="00A12616" w:rsidRPr="009D2D38">
        <w:rPr>
          <w:rFonts w:ascii="Arial" w:hAnsi="Arial" w:cs="Arial"/>
        </w:rPr>
        <w:t>. This again requires further evaluation</w:t>
      </w:r>
      <w:r w:rsidR="00AA1FC2" w:rsidRPr="009D2D38">
        <w:rPr>
          <w:rFonts w:ascii="Arial" w:hAnsi="Arial" w:cs="Arial"/>
        </w:rPr>
        <w:t xml:space="preserve"> at national level</w:t>
      </w:r>
      <w:r w:rsidR="00A12616" w:rsidRPr="009D2D38">
        <w:rPr>
          <w:rFonts w:ascii="Arial" w:hAnsi="Arial" w:cs="Arial"/>
        </w:rPr>
        <w:t>. Patie</w:t>
      </w:r>
      <w:r w:rsidR="000928C7" w:rsidRPr="009D2D38">
        <w:rPr>
          <w:rFonts w:ascii="Arial" w:hAnsi="Arial" w:cs="Arial"/>
        </w:rPr>
        <w:t>nt follow up protocol is highly variable. T</w:t>
      </w:r>
      <w:r w:rsidR="00A12616" w:rsidRPr="009D2D38">
        <w:rPr>
          <w:rFonts w:ascii="Arial" w:hAnsi="Arial" w:cs="Arial"/>
        </w:rPr>
        <w:t>his is a potential concern as patients diagnosed with LRR potentially have poorer prognosis when co</w:t>
      </w:r>
      <w:r w:rsidR="000928C7" w:rsidRPr="009D2D38">
        <w:rPr>
          <w:rFonts w:ascii="Arial" w:hAnsi="Arial" w:cs="Arial"/>
        </w:rPr>
        <w:t xml:space="preserve">mpared to survival outcome from </w:t>
      </w:r>
      <w:r w:rsidR="00A12616" w:rsidRPr="009D2D38">
        <w:rPr>
          <w:rFonts w:ascii="Arial" w:hAnsi="Arial" w:cs="Arial"/>
        </w:rPr>
        <w:t xml:space="preserve">primary breast </w:t>
      </w:r>
      <w:proofErr w:type="gramStart"/>
      <w:r w:rsidR="00A12616" w:rsidRPr="009D2D38">
        <w:rPr>
          <w:rFonts w:ascii="Arial" w:hAnsi="Arial" w:cs="Arial"/>
        </w:rPr>
        <w:t>c</w:t>
      </w:r>
      <w:r w:rsidR="003E60C2" w:rsidRPr="009D2D38">
        <w:rPr>
          <w:rFonts w:ascii="Arial" w:hAnsi="Arial" w:cs="Arial"/>
        </w:rPr>
        <w:t>ancer</w:t>
      </w:r>
      <w:proofErr w:type="gramEnd"/>
      <w:r w:rsidR="00730743" w:rsidRPr="00F43045">
        <w:rPr>
          <w:rFonts w:ascii="Arial" w:hAnsi="Arial" w:cs="Arial"/>
        </w:rPr>
        <w:fldChar w:fldCharType="begin">
          <w:fldData xml:space="preserve">PEVuZE5vdGU+PENpdGU+PEF1dGhvcj5DbGVtb25zPC9BdXRob3I+PFllYXI+MjAwMTwvWWVhcj48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</w:fldData>
        </w:fldChar>
      </w:r>
      <w:r w:rsidR="00CE1387">
        <w:rPr>
          <w:rFonts w:ascii="Arial" w:hAnsi="Arial" w:cs="Arial"/>
        </w:rPr>
        <w:instrText xml:space="preserve"> ADDIN EN.CITE </w:instrText>
      </w:r>
      <w:r w:rsidR="00CE1387">
        <w:rPr>
          <w:rFonts w:ascii="Arial" w:hAnsi="Arial" w:cs="Arial"/>
        </w:rPr>
        <w:fldChar w:fldCharType="begin">
          <w:fldData xml:space="preserve">PEVuZE5vdGU+PENpdGU+PEF1dGhvcj5DbGVtb25zPC9BdXRob3I+PFllYXI+MjAwMTwvWWVhcj48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</w:fldData>
        </w:fldChar>
      </w:r>
      <w:r w:rsidR="00CE1387">
        <w:rPr>
          <w:rFonts w:ascii="Arial" w:hAnsi="Arial" w:cs="Arial"/>
        </w:rPr>
        <w:instrText xml:space="preserve"> ADDIN EN.CITE.DATA </w:instrText>
      </w:r>
      <w:r w:rsidR="00CE1387">
        <w:rPr>
          <w:rFonts w:ascii="Arial" w:hAnsi="Arial" w:cs="Arial"/>
        </w:rPr>
      </w:r>
      <w:r w:rsidR="00CE1387">
        <w:rPr>
          <w:rFonts w:ascii="Arial" w:hAnsi="Arial" w:cs="Arial"/>
        </w:rPr>
        <w:fldChar w:fldCharType="end"/>
      </w:r>
      <w:r w:rsidR="00730743" w:rsidRPr="00F43045">
        <w:rPr>
          <w:rFonts w:ascii="Arial" w:hAnsi="Arial" w:cs="Arial"/>
        </w:rPr>
      </w:r>
      <w:r w:rsidR="00730743" w:rsidRPr="00F43045">
        <w:rPr>
          <w:rFonts w:ascii="Arial" w:hAnsi="Arial" w:cs="Arial"/>
        </w:rPr>
        <w:fldChar w:fldCharType="separate"/>
      </w:r>
      <w:r w:rsidR="00CE1387">
        <w:rPr>
          <w:rFonts w:ascii="Arial" w:hAnsi="Arial" w:cs="Arial"/>
          <w:noProof/>
        </w:rPr>
        <w:t>[13, 31]</w:t>
      </w:r>
      <w:r w:rsidR="00730743" w:rsidRPr="00F43045">
        <w:rPr>
          <w:rFonts w:ascii="Arial" w:hAnsi="Arial" w:cs="Arial"/>
        </w:rPr>
        <w:fldChar w:fldCharType="end"/>
      </w:r>
      <w:r w:rsidR="000928C7" w:rsidRPr="009D2D38">
        <w:rPr>
          <w:rFonts w:ascii="Arial" w:hAnsi="Arial" w:cs="Arial"/>
        </w:rPr>
        <w:t>.</w:t>
      </w:r>
    </w:p>
    <w:p w14:paraId="5B621F49" w14:textId="3D1C4344" w:rsidR="00483FFD" w:rsidRDefault="00483FFD" w:rsidP="000A20A5">
      <w:pPr>
        <w:spacing w:line="480" w:lineRule="auto"/>
        <w:rPr>
          <w:rFonts w:ascii="Arial" w:hAnsi="Arial" w:cs="Arial"/>
        </w:rPr>
      </w:pPr>
    </w:p>
    <w:p w14:paraId="47EE0E80" w14:textId="05CE6E37" w:rsidR="001B7707" w:rsidRDefault="00483FFD" w:rsidP="000A20A5">
      <w:pPr>
        <w:spacing w:line="480" w:lineRule="auto"/>
        <w:rPr>
          <w:rFonts w:ascii="Arial" w:hAnsi="Arial" w:cs="Arial"/>
        </w:rPr>
      </w:pPr>
      <w:r w:rsidRPr="00483FFD">
        <w:rPr>
          <w:rFonts w:ascii="Arial" w:hAnsi="Arial" w:cs="Arial"/>
        </w:rPr>
        <w:t xml:space="preserve">Limitations of this study include the response rate of </w:t>
      </w:r>
      <w:proofErr w:type="gramStart"/>
      <w:r w:rsidR="00713459">
        <w:rPr>
          <w:rFonts w:ascii="Arial" w:hAnsi="Arial" w:cs="Arial"/>
        </w:rPr>
        <w:t>under</w:t>
      </w:r>
      <w:proofErr w:type="gramEnd"/>
      <w:r w:rsidR="00713459">
        <w:rPr>
          <w:rFonts w:ascii="Arial" w:hAnsi="Arial" w:cs="Arial"/>
        </w:rPr>
        <w:t xml:space="preserve"> </w:t>
      </w:r>
      <w:r>
        <w:rPr>
          <w:rFonts w:ascii="Arial" w:hAnsi="Arial" w:cs="Arial"/>
        </w:rPr>
        <w:t>30%</w:t>
      </w:r>
      <w:r w:rsidRPr="00483FFD">
        <w:rPr>
          <w:rFonts w:ascii="Arial" w:hAnsi="Arial" w:cs="Arial"/>
        </w:rPr>
        <w:t xml:space="preserve"> which may limit </w:t>
      </w:r>
      <w:r>
        <w:rPr>
          <w:rFonts w:ascii="Arial" w:hAnsi="Arial" w:cs="Arial"/>
        </w:rPr>
        <w:t xml:space="preserve">potential </w:t>
      </w:r>
      <w:r w:rsidRPr="00483FFD">
        <w:rPr>
          <w:rFonts w:ascii="Arial" w:hAnsi="Arial" w:cs="Arial"/>
        </w:rPr>
        <w:t>generalisability of the results.</w:t>
      </w:r>
      <w:r w:rsidR="005062E6">
        <w:rPr>
          <w:rFonts w:ascii="Arial" w:hAnsi="Arial" w:cs="Arial"/>
        </w:rPr>
        <w:t xml:space="preserve"> However, over 800 MDT members participated in the NPQ. </w:t>
      </w:r>
      <w:r w:rsidR="00D93D71">
        <w:rPr>
          <w:rFonts w:ascii="Arial" w:hAnsi="Arial" w:cs="Arial"/>
        </w:rPr>
        <w:t xml:space="preserve">There were no distinctions made between clinical and radiation oncologist attendees. </w:t>
      </w:r>
      <w:r w:rsidRPr="00483FFD">
        <w:rPr>
          <w:rFonts w:ascii="Arial" w:hAnsi="Arial" w:cs="Arial"/>
        </w:rPr>
        <w:t xml:space="preserve">In addition, the study recorded </w:t>
      </w:r>
      <w:r w:rsidR="005062E6">
        <w:rPr>
          <w:rFonts w:ascii="Arial" w:hAnsi="Arial" w:cs="Arial"/>
        </w:rPr>
        <w:t>‘</w:t>
      </w:r>
      <w:r w:rsidRPr="00483FFD">
        <w:rPr>
          <w:rFonts w:ascii="Arial" w:hAnsi="Arial" w:cs="Arial"/>
        </w:rPr>
        <w:t>stated practice</w:t>
      </w:r>
      <w:r w:rsidR="005062E6">
        <w:rPr>
          <w:rFonts w:ascii="Arial" w:hAnsi="Arial" w:cs="Arial"/>
        </w:rPr>
        <w:t>’</w:t>
      </w:r>
      <w:r w:rsidRPr="00483FFD">
        <w:rPr>
          <w:rFonts w:ascii="Arial" w:hAnsi="Arial" w:cs="Arial"/>
        </w:rPr>
        <w:t xml:space="preserve"> by UK breast MDTs and the Likert scales </w:t>
      </w:r>
      <w:r w:rsidR="005062E6">
        <w:rPr>
          <w:rFonts w:ascii="Arial" w:hAnsi="Arial" w:cs="Arial"/>
        </w:rPr>
        <w:t>used for the questionnaire items may</w:t>
      </w:r>
      <w:r w:rsidRPr="00483FFD">
        <w:rPr>
          <w:rFonts w:ascii="Arial" w:hAnsi="Arial" w:cs="Arial"/>
        </w:rPr>
        <w:t xml:space="preserve"> be open to interpretation. A further constraint </w:t>
      </w:r>
      <w:r w:rsidR="001B7707">
        <w:rPr>
          <w:rFonts w:ascii="Arial" w:hAnsi="Arial" w:cs="Arial"/>
        </w:rPr>
        <w:t xml:space="preserve">is the hypothetical nature of the scenarios which do not take account of complexities in </w:t>
      </w:r>
      <w:r w:rsidR="00713459">
        <w:rPr>
          <w:rFonts w:ascii="Arial" w:hAnsi="Arial" w:cs="Arial"/>
        </w:rPr>
        <w:t xml:space="preserve">individual </w:t>
      </w:r>
      <w:r w:rsidR="001B7707">
        <w:rPr>
          <w:rFonts w:ascii="Arial" w:hAnsi="Arial" w:cs="Arial"/>
        </w:rPr>
        <w:t xml:space="preserve">clinical practice (e.g. differentiating between a true recurrence versus a new breast primary cancer / </w:t>
      </w:r>
      <w:r w:rsidR="00557574">
        <w:rPr>
          <w:rFonts w:ascii="Arial" w:hAnsi="Arial" w:cs="Arial"/>
        </w:rPr>
        <w:t>decision making for further chemotherapy based on the tolerance of chemotherapy for the primary breast cancer).</w:t>
      </w:r>
    </w:p>
    <w:p w14:paraId="58BF9E74" w14:textId="53BD768D" w:rsidR="000928C7" w:rsidRPr="009D2D38" w:rsidRDefault="000928C7" w:rsidP="000A20A5">
      <w:pPr>
        <w:spacing w:line="480" w:lineRule="auto"/>
        <w:rPr>
          <w:rFonts w:ascii="Arial" w:hAnsi="Arial" w:cs="Arial"/>
        </w:rPr>
      </w:pPr>
      <w:r w:rsidRPr="009D2D38">
        <w:rPr>
          <w:rFonts w:ascii="Arial" w:hAnsi="Arial" w:cs="Arial"/>
        </w:rPr>
        <w:t xml:space="preserve"> </w:t>
      </w:r>
    </w:p>
    <w:p w14:paraId="024DCA55" w14:textId="0241BDD5" w:rsidR="0093456C" w:rsidRPr="00F43045" w:rsidRDefault="000928C7" w:rsidP="000A20A5">
      <w:pPr>
        <w:spacing w:line="480" w:lineRule="auto"/>
        <w:rPr>
          <w:rFonts w:ascii="Arial" w:hAnsi="Arial" w:cs="Arial"/>
        </w:rPr>
      </w:pPr>
      <w:r w:rsidRPr="009D2D38">
        <w:rPr>
          <w:rFonts w:ascii="Arial" w:hAnsi="Arial" w:cs="Arial"/>
        </w:rPr>
        <w:lastRenderedPageBreak/>
        <w:t>In summary</w:t>
      </w:r>
      <w:r w:rsidR="003E60C2" w:rsidRPr="009D2D38">
        <w:rPr>
          <w:rFonts w:ascii="Arial" w:hAnsi="Arial" w:cs="Arial"/>
        </w:rPr>
        <w:t xml:space="preserve">, </w:t>
      </w:r>
      <w:r w:rsidR="00557574">
        <w:rPr>
          <w:rFonts w:ascii="Arial" w:hAnsi="Arial" w:cs="Arial"/>
        </w:rPr>
        <w:t xml:space="preserve">further research is required to gather high quality data on patient management and treatment outcomes, </w:t>
      </w:r>
      <w:r w:rsidR="003E60C2" w:rsidRPr="009D2D38">
        <w:rPr>
          <w:rFonts w:ascii="Arial" w:hAnsi="Arial" w:cs="Arial"/>
        </w:rPr>
        <w:t xml:space="preserve">which the </w:t>
      </w:r>
      <w:r w:rsidR="00555ADB" w:rsidRPr="009D2D38">
        <w:rPr>
          <w:rFonts w:ascii="Arial" w:hAnsi="Arial" w:cs="Arial"/>
        </w:rPr>
        <w:t xml:space="preserve">full </w:t>
      </w:r>
      <w:r w:rsidR="003E60C2" w:rsidRPr="009D2D38">
        <w:rPr>
          <w:rFonts w:ascii="Arial" w:hAnsi="Arial" w:cs="Arial"/>
        </w:rPr>
        <w:t xml:space="preserve">MARECA study </w:t>
      </w:r>
      <w:r w:rsidRPr="009D2D38">
        <w:rPr>
          <w:rFonts w:ascii="Arial" w:hAnsi="Arial" w:cs="Arial"/>
        </w:rPr>
        <w:t>will aim</w:t>
      </w:r>
      <w:r w:rsidR="003E60C2" w:rsidRPr="009D2D38">
        <w:rPr>
          <w:rFonts w:ascii="Arial" w:hAnsi="Arial" w:cs="Arial"/>
        </w:rPr>
        <w:t xml:space="preserve"> to provide</w:t>
      </w:r>
      <w:r w:rsidR="003E60C2" w:rsidRPr="00F43045">
        <w:rPr>
          <w:rFonts w:ascii="Arial" w:hAnsi="Arial" w:cs="Arial"/>
        </w:rPr>
        <w:t>.</w:t>
      </w:r>
      <w:r w:rsidR="00182C08" w:rsidRPr="00F43045">
        <w:rPr>
          <w:rFonts w:ascii="Arial" w:hAnsi="Arial" w:cs="Arial"/>
        </w:rPr>
        <w:t xml:space="preserve"> This prospective cohort study will aim to recruit patients newly diagnosed with breast cancer LRR +/- distant metastasis from over 60 UK breast units and provide a comprehensive picture of how this patient group is currently managed</w:t>
      </w:r>
      <w:r w:rsidR="00557574">
        <w:rPr>
          <w:rFonts w:ascii="Arial" w:hAnsi="Arial" w:cs="Arial"/>
        </w:rPr>
        <w:t xml:space="preserve"> with the aim of establishing best practice and informing future national guidelines</w:t>
      </w:r>
      <w:r w:rsidR="00182C08" w:rsidRPr="00F43045">
        <w:rPr>
          <w:rFonts w:ascii="Arial" w:hAnsi="Arial" w:cs="Arial"/>
        </w:rPr>
        <w:t>.</w:t>
      </w:r>
    </w:p>
    <w:p w14:paraId="7AD4F841" w14:textId="77777777" w:rsidR="0094133E" w:rsidRPr="00F43045" w:rsidRDefault="0094133E" w:rsidP="000A20A5">
      <w:pPr>
        <w:spacing w:line="480" w:lineRule="auto"/>
        <w:rPr>
          <w:rFonts w:ascii="Arial" w:hAnsi="Arial" w:cs="Arial"/>
          <w:b/>
          <w:bCs/>
          <w:u w:val="single"/>
        </w:rPr>
      </w:pPr>
    </w:p>
    <w:p w14:paraId="0CA7CD44" w14:textId="1BCA31E7" w:rsidR="00730743" w:rsidRPr="00F43045" w:rsidRDefault="00C3111A" w:rsidP="00730743">
      <w:pPr>
        <w:spacing w:line="480" w:lineRule="auto"/>
        <w:rPr>
          <w:rFonts w:ascii="Arial" w:hAnsi="Arial" w:cs="Arial"/>
        </w:rPr>
      </w:pPr>
      <w:r w:rsidRPr="00F43045">
        <w:rPr>
          <w:rFonts w:ascii="Arial" w:hAnsi="Arial" w:cs="Arial"/>
          <w:b/>
          <w:bCs/>
          <w:u w:val="single"/>
        </w:rPr>
        <w:t xml:space="preserve">5. </w:t>
      </w:r>
      <w:r w:rsidR="00730743" w:rsidRPr="00F43045">
        <w:rPr>
          <w:rFonts w:ascii="Arial" w:hAnsi="Arial" w:cs="Arial"/>
          <w:b/>
          <w:bCs/>
          <w:u w:val="single"/>
        </w:rPr>
        <w:t>Conclusion</w:t>
      </w:r>
    </w:p>
    <w:p w14:paraId="5817DDE3" w14:textId="524DDB4C" w:rsidR="00496772" w:rsidRPr="00F43045" w:rsidRDefault="00300C0B" w:rsidP="00496772">
      <w:pPr>
        <w:spacing w:line="480" w:lineRule="auto"/>
        <w:rPr>
          <w:rFonts w:ascii="Arial" w:hAnsi="Arial" w:cs="Arial"/>
        </w:rPr>
      </w:pPr>
      <w:r w:rsidRPr="00F43045">
        <w:rPr>
          <w:rFonts w:ascii="Arial" w:hAnsi="Arial" w:cs="Arial"/>
        </w:rPr>
        <w:t xml:space="preserve">This national survey has highlighted </w:t>
      </w:r>
      <w:r w:rsidR="00F7091E">
        <w:rPr>
          <w:rFonts w:ascii="Arial" w:hAnsi="Arial" w:cs="Arial"/>
        </w:rPr>
        <w:t xml:space="preserve">where </w:t>
      </w:r>
      <w:r w:rsidR="00713459">
        <w:rPr>
          <w:rFonts w:ascii="Arial" w:hAnsi="Arial" w:cs="Arial"/>
        </w:rPr>
        <w:t>consensus</w:t>
      </w:r>
      <w:r w:rsidR="00713459" w:rsidRPr="00F43045">
        <w:rPr>
          <w:rFonts w:ascii="Arial" w:hAnsi="Arial" w:cs="Arial"/>
        </w:rPr>
        <w:t xml:space="preserve"> </w:t>
      </w:r>
      <w:r w:rsidRPr="00F43045">
        <w:rPr>
          <w:rFonts w:ascii="Arial" w:hAnsi="Arial" w:cs="Arial"/>
        </w:rPr>
        <w:t xml:space="preserve">and variations </w:t>
      </w:r>
      <w:r w:rsidR="00F7091E">
        <w:rPr>
          <w:rFonts w:ascii="Arial" w:hAnsi="Arial" w:cs="Arial"/>
        </w:rPr>
        <w:t xml:space="preserve">exist </w:t>
      </w:r>
      <w:r w:rsidRPr="00F43045">
        <w:rPr>
          <w:rFonts w:ascii="Arial" w:hAnsi="Arial" w:cs="Arial"/>
        </w:rPr>
        <w:t xml:space="preserve">in the </w:t>
      </w:r>
      <w:r w:rsidR="00F7091E">
        <w:rPr>
          <w:rFonts w:ascii="Arial" w:hAnsi="Arial" w:cs="Arial"/>
        </w:rPr>
        <w:t xml:space="preserve">multidisciplinary </w:t>
      </w:r>
      <w:r w:rsidRPr="00F43045">
        <w:rPr>
          <w:rFonts w:ascii="Arial" w:hAnsi="Arial" w:cs="Arial"/>
        </w:rPr>
        <w:t xml:space="preserve">management of breast cancer LRR. </w:t>
      </w:r>
      <w:r w:rsidR="00D56B17" w:rsidRPr="00F43045">
        <w:rPr>
          <w:rFonts w:ascii="Arial" w:hAnsi="Arial" w:cs="Arial"/>
        </w:rPr>
        <w:t xml:space="preserve">Repeat BCS was most usually only offered if radiotherapy had not been given previously, whilst repeat SLNB was generally offered in the presence of previous SLNB. Chemotherapy recommendations were generally dependent on the tumour stage and biological subtype of LRR. </w:t>
      </w:r>
      <w:r w:rsidR="00F7091E" w:rsidRPr="00F7091E">
        <w:rPr>
          <w:rFonts w:ascii="Arial" w:hAnsi="Arial" w:cs="Arial"/>
        </w:rPr>
        <w:t xml:space="preserve">However, further research is required to determine how these management patterns influence patient outcomes, which will further </w:t>
      </w:r>
      <w:r w:rsidR="00F379F9">
        <w:rPr>
          <w:rFonts w:ascii="Arial" w:hAnsi="Arial" w:cs="Arial"/>
        </w:rPr>
        <w:t>re</w:t>
      </w:r>
      <w:r w:rsidR="00F7091E" w:rsidRPr="00F7091E">
        <w:rPr>
          <w:rFonts w:ascii="Arial" w:hAnsi="Arial" w:cs="Arial"/>
        </w:rPr>
        <w:t>fine optimal treatment pathways</w:t>
      </w:r>
      <w:r w:rsidR="00F7091E">
        <w:rPr>
          <w:rFonts w:ascii="Arial" w:hAnsi="Arial" w:cs="Arial"/>
        </w:rPr>
        <w:t xml:space="preserve"> and inform development and update of current existing guidelines</w:t>
      </w:r>
      <w:r w:rsidR="00F7091E" w:rsidRPr="00F7091E">
        <w:rPr>
          <w:rFonts w:ascii="Arial" w:hAnsi="Arial" w:cs="Arial"/>
        </w:rPr>
        <w:t>.</w:t>
      </w:r>
    </w:p>
    <w:p w14:paraId="750D547C" w14:textId="77777777" w:rsidR="00496772" w:rsidRPr="00F43045" w:rsidRDefault="00496772" w:rsidP="00496772">
      <w:pPr>
        <w:spacing w:line="480" w:lineRule="auto"/>
        <w:rPr>
          <w:rFonts w:ascii="Arial" w:hAnsi="Arial" w:cs="Arial"/>
        </w:rPr>
      </w:pPr>
    </w:p>
    <w:p w14:paraId="62C4DA62" w14:textId="6E1417BA" w:rsidR="00CE5C04" w:rsidRPr="00F43045" w:rsidRDefault="00CE5C04" w:rsidP="00496772">
      <w:pPr>
        <w:spacing w:line="480" w:lineRule="auto"/>
        <w:rPr>
          <w:rFonts w:ascii="Arial" w:hAnsi="Arial" w:cs="Arial"/>
        </w:rPr>
      </w:pPr>
      <w:r w:rsidRPr="00F43045">
        <w:rPr>
          <w:rFonts w:ascii="Arial" w:hAnsi="Arial" w:cs="Arial"/>
          <w:b/>
          <w:bCs/>
          <w:u w:val="single"/>
        </w:rPr>
        <w:t>Conflict of interest</w:t>
      </w:r>
    </w:p>
    <w:p w14:paraId="164F2E05" w14:textId="032A9F05" w:rsidR="00496772" w:rsidRPr="00F43045" w:rsidRDefault="00496772" w:rsidP="00496772">
      <w:pPr>
        <w:spacing w:line="480" w:lineRule="auto"/>
        <w:rPr>
          <w:rFonts w:ascii="Arial" w:hAnsi="Arial" w:cs="Arial"/>
        </w:rPr>
      </w:pPr>
      <w:r w:rsidRPr="00F43045">
        <w:rPr>
          <w:rFonts w:ascii="Arial" w:hAnsi="Arial" w:cs="Arial"/>
        </w:rPr>
        <w:t>The authors declare no conflict of interest</w:t>
      </w:r>
      <w:r w:rsidR="00CE5C04" w:rsidRPr="00F43045">
        <w:rPr>
          <w:rFonts w:ascii="Arial" w:hAnsi="Arial" w:cs="Arial"/>
        </w:rPr>
        <w:t>.</w:t>
      </w:r>
    </w:p>
    <w:p w14:paraId="76A5276A" w14:textId="2D384C19" w:rsidR="00496772" w:rsidRPr="00F43045" w:rsidRDefault="00496772" w:rsidP="00496772">
      <w:pPr>
        <w:spacing w:line="480" w:lineRule="auto"/>
        <w:rPr>
          <w:rFonts w:ascii="Arial" w:hAnsi="Arial" w:cs="Arial"/>
        </w:rPr>
      </w:pPr>
    </w:p>
    <w:p w14:paraId="63CC1FB7" w14:textId="0F8EE5F0" w:rsidR="007050B6" w:rsidRPr="00F43045" w:rsidRDefault="007050B6" w:rsidP="00496772">
      <w:pPr>
        <w:spacing w:line="480" w:lineRule="auto"/>
        <w:rPr>
          <w:rFonts w:ascii="Arial" w:hAnsi="Arial" w:cs="Arial"/>
          <w:b/>
          <w:bCs/>
          <w:u w:val="single"/>
        </w:rPr>
      </w:pPr>
      <w:r w:rsidRPr="00F43045">
        <w:rPr>
          <w:rFonts w:ascii="Arial" w:hAnsi="Arial" w:cs="Arial"/>
          <w:b/>
          <w:bCs/>
          <w:u w:val="single"/>
        </w:rPr>
        <w:t xml:space="preserve">Acknowledgements </w:t>
      </w:r>
    </w:p>
    <w:p w14:paraId="38E61727" w14:textId="2D1E990B" w:rsidR="00496772" w:rsidRPr="00F43045" w:rsidRDefault="007050B6" w:rsidP="00496772">
      <w:pPr>
        <w:spacing w:line="480" w:lineRule="auto"/>
        <w:rPr>
          <w:rFonts w:ascii="Arial" w:hAnsi="Arial" w:cs="Arial"/>
        </w:rPr>
      </w:pPr>
      <w:r w:rsidRPr="00F43045">
        <w:rPr>
          <w:rFonts w:ascii="Arial" w:hAnsi="Arial" w:cs="Arial"/>
        </w:rPr>
        <w:t xml:space="preserve">The MARECA study was funded by grants from the Association of Breast Surgery and Leeds Hospitals Charity. The funders had no role in the design of the study </w:t>
      </w:r>
      <w:proofErr w:type="gramStart"/>
      <w:r w:rsidRPr="00F43045">
        <w:rPr>
          <w:rFonts w:ascii="Arial" w:hAnsi="Arial" w:cs="Arial"/>
        </w:rPr>
        <w:t>nor</w:t>
      </w:r>
      <w:proofErr w:type="gramEnd"/>
      <w:r w:rsidRPr="00F43045">
        <w:rPr>
          <w:rFonts w:ascii="Arial" w:hAnsi="Arial" w:cs="Arial"/>
        </w:rPr>
        <w:t xml:space="preserve"> collection of data, and had no input into the analysis or interpretation of the data.</w:t>
      </w:r>
    </w:p>
    <w:p w14:paraId="0ED2AD18" w14:textId="61EDBE8F" w:rsidR="00C32882" w:rsidRPr="00F43045" w:rsidRDefault="00260266" w:rsidP="00730743">
      <w:pPr>
        <w:spacing w:line="480" w:lineRule="auto"/>
        <w:rPr>
          <w:rFonts w:ascii="Arial" w:hAnsi="Arial" w:cs="Arial"/>
        </w:rPr>
      </w:pPr>
      <w:r w:rsidRPr="00F43045">
        <w:rPr>
          <w:rFonts w:ascii="Arial" w:hAnsi="Arial" w:cs="Arial"/>
          <w:b/>
          <w:u w:val="single"/>
        </w:rPr>
        <w:lastRenderedPageBreak/>
        <w:t>References</w:t>
      </w:r>
    </w:p>
    <w:p w14:paraId="1BAB9630" w14:textId="481FE864" w:rsidR="00CE1387" w:rsidRPr="00CE1387" w:rsidRDefault="00C32882" w:rsidP="00CE1387">
      <w:pPr>
        <w:pStyle w:val="EndNoteBibliography"/>
        <w:spacing w:after="0"/>
        <w:ind w:left="720" w:hanging="720"/>
      </w:pPr>
      <w:r w:rsidRPr="00F43045">
        <w:rPr>
          <w:rFonts w:ascii="Arial" w:hAnsi="Arial" w:cs="Arial"/>
        </w:rPr>
        <w:fldChar w:fldCharType="begin"/>
      </w:r>
      <w:r w:rsidRPr="00F43045">
        <w:rPr>
          <w:rFonts w:ascii="Arial" w:hAnsi="Arial" w:cs="Arial"/>
        </w:rPr>
        <w:instrText xml:space="preserve"> ADDIN EN.REFLIST </w:instrText>
      </w:r>
      <w:r w:rsidRPr="00F43045">
        <w:rPr>
          <w:rFonts w:ascii="Arial" w:hAnsi="Arial" w:cs="Arial"/>
        </w:rPr>
        <w:fldChar w:fldCharType="separate"/>
      </w:r>
      <w:r w:rsidR="00CE1387" w:rsidRPr="00CE1387">
        <w:t>1.</w:t>
      </w:r>
      <w:r w:rsidR="00CE1387" w:rsidRPr="00CE1387">
        <w:tab/>
      </w:r>
      <w:hyperlink r:id="rId14" w:anchor="heading-Zero" w:history="1">
        <w:r w:rsidR="00CE1387" w:rsidRPr="00CE1387">
          <w:rPr>
            <w:rStyle w:val="Hyperlink"/>
          </w:rPr>
          <w:t>https://www.cancerresearchuk.org/health-professional/cancer-statistics/statistics-by-cancer-type/breast-cancer#heading-Zero</w:t>
        </w:r>
      </w:hyperlink>
      <w:r w:rsidR="00CE1387" w:rsidRPr="00CE1387">
        <w:t>.</w:t>
      </w:r>
    </w:p>
    <w:p w14:paraId="01A9CD81" w14:textId="5B5D49DB" w:rsidR="00CE1387" w:rsidRPr="00CE1387" w:rsidRDefault="00CE1387" w:rsidP="00CE1387">
      <w:pPr>
        <w:pStyle w:val="EndNoteBibliography"/>
        <w:spacing w:after="0"/>
        <w:ind w:left="720" w:hanging="720"/>
      </w:pPr>
      <w:r w:rsidRPr="00CE1387">
        <w:t>2.</w:t>
      </w:r>
      <w:r w:rsidRPr="00CE1387">
        <w:tab/>
      </w:r>
      <w:hyperlink r:id="rId15" w:history="1">
        <w:r w:rsidRPr="00CE1387">
          <w:rPr>
            <w:rStyle w:val="Hyperlink"/>
          </w:rPr>
          <w:t>https://www.ons.gov.uk/peoplepopulationandcommunity/healthandsocialcare/conditionsanddiseases/bulletins/cancersurvivalinengland/stageatdiagnosisandchildhoodpatientsfollowedupto2018</w:t>
        </w:r>
      </w:hyperlink>
      <w:r w:rsidRPr="00CE1387">
        <w:t>.</w:t>
      </w:r>
    </w:p>
    <w:p w14:paraId="2CA8DC0C" w14:textId="77777777" w:rsidR="00CE1387" w:rsidRPr="00CE1387" w:rsidRDefault="00CE1387" w:rsidP="00CE1387">
      <w:pPr>
        <w:pStyle w:val="EndNoteBibliography"/>
        <w:spacing w:after="0"/>
        <w:ind w:left="720" w:hanging="720"/>
      </w:pPr>
      <w:r w:rsidRPr="00CE1387">
        <w:t>3.</w:t>
      </w:r>
      <w:r w:rsidRPr="00CE1387">
        <w:tab/>
        <w:t xml:space="preserve">van Laar, C., et al., </w:t>
      </w:r>
      <w:r w:rsidRPr="00CE1387">
        <w:rPr>
          <w:i/>
        </w:rPr>
        <w:t>Local recurrence following breast-conserving treatment in women aged 40 years or younger: trends in risk and the impact on prognosis in a population-based cohort of 1143 patients.</w:t>
      </w:r>
      <w:r w:rsidRPr="00CE1387">
        <w:t xml:space="preserve"> Eur J Cancer, 2013. </w:t>
      </w:r>
      <w:r w:rsidRPr="00CE1387">
        <w:rPr>
          <w:b/>
        </w:rPr>
        <w:t>49</w:t>
      </w:r>
      <w:r w:rsidRPr="00CE1387">
        <w:t>(15): p. 3093-101.</w:t>
      </w:r>
    </w:p>
    <w:p w14:paraId="568A9797" w14:textId="77777777" w:rsidR="00CE1387" w:rsidRPr="00CE1387" w:rsidRDefault="00CE1387" w:rsidP="00CE1387">
      <w:pPr>
        <w:pStyle w:val="EndNoteBibliography"/>
        <w:spacing w:after="0"/>
        <w:ind w:left="720" w:hanging="720"/>
      </w:pPr>
      <w:r w:rsidRPr="00CE1387">
        <w:t>4.</w:t>
      </w:r>
      <w:r w:rsidRPr="00CE1387">
        <w:tab/>
        <w:t xml:space="preserve">Coles, C.E., et al., </w:t>
      </w:r>
      <w:r w:rsidRPr="00CE1387">
        <w:rPr>
          <w:i/>
        </w:rPr>
        <w:t>Partial-breast radiotherapy after breast conservation surgery for patients with early breast cancer (UK IMPORT LOW trial): 5-year results from a multicentre, randomised, controlled, phase 3, non-inferiority trial.</w:t>
      </w:r>
      <w:r w:rsidRPr="00CE1387">
        <w:t xml:space="preserve"> Lancet, 2017. </w:t>
      </w:r>
      <w:r w:rsidRPr="00CE1387">
        <w:rPr>
          <w:b/>
        </w:rPr>
        <w:t>390</w:t>
      </w:r>
      <w:r w:rsidRPr="00CE1387">
        <w:t>(10099): p. 1048-1060.</w:t>
      </w:r>
    </w:p>
    <w:p w14:paraId="441EACED" w14:textId="77777777" w:rsidR="00CE1387" w:rsidRPr="00CE1387" w:rsidRDefault="00CE1387" w:rsidP="00CE1387">
      <w:pPr>
        <w:pStyle w:val="EndNoteBibliography"/>
        <w:spacing w:after="0"/>
        <w:ind w:left="720" w:hanging="720"/>
      </w:pPr>
      <w:r w:rsidRPr="00CE1387">
        <w:t>5.</w:t>
      </w:r>
      <w:r w:rsidRPr="00CE1387">
        <w:tab/>
        <w:t xml:space="preserve">Holleczek, B., et al., </w:t>
      </w:r>
      <w:r w:rsidRPr="00CE1387">
        <w:rPr>
          <w:i/>
        </w:rPr>
        <w:t>Risk of loco-regional recurrence and distant metastases of patients with invasive breast cancer up to ten years after diagnosis - results from a registry-based study from Germany.</w:t>
      </w:r>
      <w:r w:rsidRPr="00CE1387">
        <w:t xml:space="preserve"> BMC Cancer, 2019. </w:t>
      </w:r>
      <w:r w:rsidRPr="00CE1387">
        <w:rPr>
          <w:b/>
        </w:rPr>
        <w:t>19</w:t>
      </w:r>
      <w:r w:rsidRPr="00CE1387">
        <w:t>(1): p. 520.</w:t>
      </w:r>
    </w:p>
    <w:p w14:paraId="1F84B3A5" w14:textId="122024B1" w:rsidR="00CE1387" w:rsidRPr="00CE1387" w:rsidRDefault="00CE1387" w:rsidP="00CE1387">
      <w:pPr>
        <w:pStyle w:val="EndNoteBibliography"/>
        <w:spacing w:after="0"/>
        <w:ind w:left="720" w:hanging="720"/>
      </w:pPr>
      <w:r w:rsidRPr="00CE1387">
        <w:t>6.</w:t>
      </w:r>
      <w:r w:rsidRPr="00CE1387">
        <w:tab/>
      </w:r>
      <w:hyperlink r:id="rId16" w:history="1">
        <w:r w:rsidRPr="00CE1387">
          <w:rPr>
            <w:rStyle w:val="Hyperlink"/>
          </w:rPr>
          <w:t>http://www.ncin.org.uk/view?rid=1043</w:t>
        </w:r>
      </w:hyperlink>
      <w:r w:rsidRPr="00CE1387">
        <w:t>.</w:t>
      </w:r>
    </w:p>
    <w:p w14:paraId="4D1DBD4E" w14:textId="2E398555" w:rsidR="00CE1387" w:rsidRPr="00CE1387" w:rsidRDefault="00CE1387" w:rsidP="00CE1387">
      <w:pPr>
        <w:pStyle w:val="EndNoteBibliography"/>
        <w:spacing w:after="0"/>
        <w:ind w:left="720" w:hanging="720"/>
      </w:pPr>
      <w:r w:rsidRPr="00CE1387">
        <w:t>7.</w:t>
      </w:r>
      <w:r w:rsidRPr="00CE1387">
        <w:tab/>
      </w:r>
      <w:hyperlink r:id="rId17" w:history="1">
        <w:r w:rsidRPr="00CE1387">
          <w:rPr>
            <w:rStyle w:val="Hyperlink"/>
          </w:rPr>
          <w:t>https://www2.tri-kobe.org/nccn/guideline/breast/english/breast.pdf</w:t>
        </w:r>
      </w:hyperlink>
      <w:r w:rsidRPr="00CE1387">
        <w:t>.</w:t>
      </w:r>
    </w:p>
    <w:p w14:paraId="368E9CE3" w14:textId="77777777" w:rsidR="00CE1387" w:rsidRPr="00CE1387" w:rsidRDefault="00CE1387" w:rsidP="00CE1387">
      <w:pPr>
        <w:pStyle w:val="EndNoteBibliography"/>
        <w:spacing w:after="0"/>
        <w:ind w:left="720" w:hanging="720"/>
      </w:pPr>
      <w:r w:rsidRPr="00CE1387">
        <w:t>8.</w:t>
      </w:r>
      <w:r w:rsidRPr="00CE1387">
        <w:tab/>
        <w:t xml:space="preserve">Gentilini, O., et al., </w:t>
      </w:r>
      <w:r w:rsidRPr="00CE1387">
        <w:rPr>
          <w:i/>
        </w:rPr>
        <w:t>Repeating conservative surgery after ipsilateral breast tumor reappearance: criteria for selecting the best candidates.</w:t>
      </w:r>
      <w:r w:rsidRPr="00CE1387">
        <w:t xml:space="preserve"> Ann Surg Oncol, 2012. </w:t>
      </w:r>
      <w:r w:rsidRPr="00CE1387">
        <w:rPr>
          <w:b/>
        </w:rPr>
        <w:t>19</w:t>
      </w:r>
      <w:r w:rsidRPr="00CE1387">
        <w:t>(12): p. 3771-6.</w:t>
      </w:r>
    </w:p>
    <w:p w14:paraId="587F586B" w14:textId="77777777" w:rsidR="00CE1387" w:rsidRPr="00CE1387" w:rsidRDefault="00CE1387" w:rsidP="00CE1387">
      <w:pPr>
        <w:pStyle w:val="EndNoteBibliography"/>
        <w:spacing w:after="0"/>
        <w:ind w:left="720" w:hanging="720"/>
      </w:pPr>
      <w:r w:rsidRPr="00CE1387">
        <w:t>9.</w:t>
      </w:r>
      <w:r w:rsidRPr="00CE1387">
        <w:tab/>
        <w:t xml:space="preserve">Yoshida, A., et al., </w:t>
      </w:r>
      <w:r w:rsidRPr="00CE1387">
        <w:rPr>
          <w:i/>
        </w:rPr>
        <w:t>Prognosis after mastectomy versus repeat lumpectomy in patients with ipsilateral breast cancer recurrence: A propensity score analysis.</w:t>
      </w:r>
      <w:r w:rsidRPr="00CE1387">
        <w:t xml:space="preserve"> Eur J Surg Oncol, 2016. </w:t>
      </w:r>
      <w:r w:rsidRPr="00CE1387">
        <w:rPr>
          <w:b/>
        </w:rPr>
        <w:t>42</w:t>
      </w:r>
      <w:r w:rsidRPr="00CE1387">
        <w:t>(4): p. 474-80.</w:t>
      </w:r>
    </w:p>
    <w:p w14:paraId="6A36DAF9" w14:textId="77777777" w:rsidR="00CE1387" w:rsidRPr="00CE1387" w:rsidRDefault="00CE1387" w:rsidP="00CE1387">
      <w:pPr>
        <w:pStyle w:val="EndNoteBibliography"/>
        <w:spacing w:after="0"/>
        <w:ind w:left="720" w:hanging="720"/>
      </w:pPr>
      <w:r w:rsidRPr="00CE1387">
        <w:t>10.</w:t>
      </w:r>
      <w:r w:rsidRPr="00CE1387">
        <w:tab/>
        <w:t xml:space="preserve">Walstra, C., et al., </w:t>
      </w:r>
      <w:r w:rsidRPr="00CE1387">
        <w:rPr>
          <w:i/>
        </w:rPr>
        <w:t>Repeat breast-conserving therapy for ipsilateral breast cancer recurrence: A systematic review.</w:t>
      </w:r>
      <w:r w:rsidRPr="00CE1387">
        <w:t xml:space="preserve"> Eur J Surg Oncol, 2019. </w:t>
      </w:r>
      <w:r w:rsidRPr="00CE1387">
        <w:rPr>
          <w:b/>
        </w:rPr>
        <w:t>45</w:t>
      </w:r>
      <w:r w:rsidRPr="00CE1387">
        <w:t>(8): p. 1317-1327.</w:t>
      </w:r>
    </w:p>
    <w:p w14:paraId="45D5A2DC" w14:textId="77777777" w:rsidR="00CE1387" w:rsidRPr="00CE1387" w:rsidRDefault="00CE1387" w:rsidP="00CE1387">
      <w:pPr>
        <w:pStyle w:val="EndNoteBibliography"/>
        <w:spacing w:after="0"/>
        <w:ind w:left="720" w:hanging="720"/>
      </w:pPr>
      <w:r w:rsidRPr="00CE1387">
        <w:t>11.</w:t>
      </w:r>
      <w:r w:rsidRPr="00CE1387">
        <w:tab/>
        <w:t xml:space="preserve">Cutress, R.I., et al., </w:t>
      </w:r>
      <w:r w:rsidRPr="00CE1387">
        <w:rPr>
          <w:i/>
        </w:rPr>
        <w:t>Opportunities and priorities for breast surgical research.</w:t>
      </w:r>
      <w:r w:rsidRPr="00CE1387">
        <w:t xml:space="preserve"> Lancet Oncol, 2018. </w:t>
      </w:r>
      <w:r w:rsidRPr="00CE1387">
        <w:rPr>
          <w:b/>
        </w:rPr>
        <w:t>19</w:t>
      </w:r>
      <w:r w:rsidRPr="00CE1387">
        <w:t>(10): p. e521-e533.</w:t>
      </w:r>
    </w:p>
    <w:p w14:paraId="430C3864" w14:textId="77777777" w:rsidR="00CE1387" w:rsidRPr="00CE1387" w:rsidRDefault="00CE1387" w:rsidP="00CE1387">
      <w:pPr>
        <w:pStyle w:val="EndNoteBibliography"/>
        <w:spacing w:after="0"/>
        <w:ind w:left="720" w:hanging="720"/>
      </w:pPr>
      <w:r w:rsidRPr="00CE1387">
        <w:t>12.</w:t>
      </w:r>
      <w:r w:rsidRPr="00CE1387">
        <w:tab/>
        <w:t xml:space="preserve">Shenouda, M.N., et al., </w:t>
      </w:r>
      <w:r w:rsidRPr="00CE1387">
        <w:rPr>
          <w:i/>
        </w:rPr>
        <w:t>Clinical outcome of isolated locoregional recurrence in patients with breast cancer according to their primary local treatment.</w:t>
      </w:r>
      <w:r w:rsidRPr="00CE1387">
        <w:t xml:space="preserve"> Clin Breast Cancer, 2014. </w:t>
      </w:r>
      <w:r w:rsidRPr="00CE1387">
        <w:rPr>
          <w:b/>
        </w:rPr>
        <w:t>14</w:t>
      </w:r>
      <w:r w:rsidRPr="00CE1387">
        <w:t>(3): p. 198-204.</w:t>
      </w:r>
    </w:p>
    <w:p w14:paraId="065A2B04" w14:textId="77777777" w:rsidR="00CE1387" w:rsidRPr="00CE1387" w:rsidRDefault="00CE1387" w:rsidP="00CE1387">
      <w:pPr>
        <w:pStyle w:val="EndNoteBibliography"/>
        <w:spacing w:after="0"/>
        <w:ind w:left="720" w:hanging="720"/>
      </w:pPr>
      <w:r w:rsidRPr="00CE1387">
        <w:t>13.</w:t>
      </w:r>
      <w:r w:rsidRPr="00CE1387">
        <w:tab/>
        <w:t xml:space="preserve">Clemons, M., et al., </w:t>
      </w:r>
      <w:r w:rsidRPr="00CE1387">
        <w:rPr>
          <w:i/>
        </w:rPr>
        <w:t>Locoregionally recurrent breast cancer: incidence, risk factors and survival.</w:t>
      </w:r>
      <w:r w:rsidRPr="00CE1387">
        <w:t xml:space="preserve"> Cancer Treat Rev, 2001. </w:t>
      </w:r>
      <w:r w:rsidRPr="00CE1387">
        <w:rPr>
          <w:b/>
        </w:rPr>
        <w:t>27</w:t>
      </w:r>
      <w:r w:rsidRPr="00CE1387">
        <w:t>(2): p. 67-82.</w:t>
      </w:r>
    </w:p>
    <w:p w14:paraId="67760B40" w14:textId="77777777" w:rsidR="00CE1387" w:rsidRPr="00CE1387" w:rsidRDefault="00CE1387" w:rsidP="00CE1387">
      <w:pPr>
        <w:pStyle w:val="EndNoteBibliography"/>
        <w:spacing w:after="0"/>
        <w:ind w:left="720" w:hanging="720"/>
      </w:pPr>
      <w:r w:rsidRPr="00CE1387">
        <w:t>14.</w:t>
      </w:r>
      <w:r w:rsidRPr="00CE1387">
        <w:tab/>
        <w:t xml:space="preserve">Aebi, S., et al., </w:t>
      </w:r>
      <w:r w:rsidRPr="00CE1387">
        <w:rPr>
          <w:i/>
        </w:rPr>
        <w:t>Chemotherapy for isolated locoregional recurrence of breast cancer (CALOR): a randomised trial.</w:t>
      </w:r>
      <w:r w:rsidRPr="00CE1387">
        <w:t xml:space="preserve"> Lancet Oncol, 2014. </w:t>
      </w:r>
      <w:r w:rsidRPr="00CE1387">
        <w:rPr>
          <w:b/>
        </w:rPr>
        <w:t>15</w:t>
      </w:r>
      <w:r w:rsidRPr="00CE1387">
        <w:t>(2): p. 156-63.</w:t>
      </w:r>
    </w:p>
    <w:p w14:paraId="695BB177" w14:textId="77777777" w:rsidR="00CE1387" w:rsidRPr="00CE1387" w:rsidRDefault="00CE1387" w:rsidP="00CE1387">
      <w:pPr>
        <w:pStyle w:val="EndNoteBibliography"/>
        <w:spacing w:after="0"/>
        <w:ind w:left="720" w:hanging="720"/>
      </w:pPr>
      <w:r w:rsidRPr="00CE1387">
        <w:t>15.</w:t>
      </w:r>
      <w:r w:rsidRPr="00CE1387">
        <w:tab/>
        <w:t xml:space="preserve">Mylvaganam, S., et al., </w:t>
      </w:r>
      <w:r w:rsidRPr="00CE1387">
        <w:rPr>
          <w:i/>
        </w:rPr>
        <w:t>Variation in the provision and practice of implant-based breast reconstruction in the UK: Results from the iBRA national practice questionnaire.</w:t>
      </w:r>
      <w:r w:rsidRPr="00CE1387">
        <w:t xml:space="preserve"> Breast, 2017. </w:t>
      </w:r>
      <w:r w:rsidRPr="00CE1387">
        <w:rPr>
          <w:b/>
        </w:rPr>
        <w:t>35</w:t>
      </w:r>
      <w:r w:rsidRPr="00CE1387">
        <w:t>: p. 182-190.</w:t>
      </w:r>
    </w:p>
    <w:p w14:paraId="0182FA8B" w14:textId="77777777" w:rsidR="00CE1387" w:rsidRPr="00CE1387" w:rsidRDefault="00CE1387" w:rsidP="00CE1387">
      <w:pPr>
        <w:pStyle w:val="EndNoteBibliography"/>
        <w:spacing w:after="0"/>
        <w:ind w:left="720" w:hanging="720"/>
      </w:pPr>
      <w:r w:rsidRPr="00CE1387">
        <w:t>16.</w:t>
      </w:r>
      <w:r w:rsidRPr="00CE1387">
        <w:tab/>
        <w:t xml:space="preserve">Whitehead, I., et al., </w:t>
      </w:r>
      <w:r w:rsidRPr="00CE1387">
        <w:rPr>
          <w:i/>
        </w:rPr>
        <w:t>The NeST (Neoadjuvant systemic therapy in breast cancer) study: National Practice Questionnaire of United Kingdom multi-disciplinary decision making.</w:t>
      </w:r>
      <w:r w:rsidRPr="00CE1387">
        <w:t xml:space="preserve"> BMC Cancer, 2021. </w:t>
      </w:r>
      <w:r w:rsidRPr="00CE1387">
        <w:rPr>
          <w:b/>
        </w:rPr>
        <w:t>21</w:t>
      </w:r>
      <w:r w:rsidRPr="00CE1387">
        <w:t>(1): p. 90.</w:t>
      </w:r>
    </w:p>
    <w:p w14:paraId="12F3EEEC" w14:textId="77777777" w:rsidR="00CE1387" w:rsidRPr="00CE1387" w:rsidRDefault="00CE1387" w:rsidP="00CE1387">
      <w:pPr>
        <w:pStyle w:val="EndNoteBibliography"/>
        <w:spacing w:after="0"/>
        <w:ind w:left="720" w:hanging="720"/>
      </w:pPr>
      <w:r w:rsidRPr="00CE1387">
        <w:t>17.</w:t>
      </w:r>
      <w:r w:rsidRPr="00CE1387">
        <w:tab/>
        <w:t xml:space="preserve">Kunkler, I.H., et al., </w:t>
      </w:r>
      <w:r w:rsidRPr="00CE1387">
        <w:rPr>
          <w:i/>
        </w:rPr>
        <w:t>Breast-conserving surgery with or without irradiation in women aged 65 years or older with early breast cancer (PRIME II): a randomised controlled trial.</w:t>
      </w:r>
      <w:r w:rsidRPr="00CE1387">
        <w:t xml:space="preserve"> Lancet Oncol, 2015. </w:t>
      </w:r>
      <w:r w:rsidRPr="00CE1387">
        <w:rPr>
          <w:b/>
        </w:rPr>
        <w:t>16</w:t>
      </w:r>
      <w:r w:rsidRPr="00CE1387">
        <w:t>(3): p. 266-73.</w:t>
      </w:r>
    </w:p>
    <w:p w14:paraId="07B24AF3" w14:textId="77777777" w:rsidR="00CE1387" w:rsidRPr="00CE1387" w:rsidRDefault="00CE1387" w:rsidP="00CE1387">
      <w:pPr>
        <w:pStyle w:val="EndNoteBibliography"/>
        <w:spacing w:after="0"/>
        <w:ind w:left="720" w:hanging="720"/>
      </w:pPr>
      <w:r w:rsidRPr="00CE1387">
        <w:t>18.</w:t>
      </w:r>
      <w:r w:rsidRPr="00CE1387">
        <w:tab/>
        <w:t xml:space="preserve">Macmillan, R.D., et al., </w:t>
      </w:r>
      <w:r w:rsidRPr="00CE1387">
        <w:rPr>
          <w:i/>
        </w:rPr>
        <w:t>Sentinel node biopsy for breast cancer may have little to offer four-node-samplers. results of a prospective comparison study.</w:t>
      </w:r>
      <w:r w:rsidRPr="00CE1387">
        <w:t xml:space="preserve"> Eur J Cancer, 2001. </w:t>
      </w:r>
      <w:r w:rsidRPr="00CE1387">
        <w:rPr>
          <w:b/>
        </w:rPr>
        <w:t>37</w:t>
      </w:r>
      <w:r w:rsidRPr="00CE1387">
        <w:t>(9): p. 1076-80.</w:t>
      </w:r>
    </w:p>
    <w:p w14:paraId="62294CBA" w14:textId="77777777" w:rsidR="00CE1387" w:rsidRPr="00CE1387" w:rsidRDefault="00CE1387" w:rsidP="00CE1387">
      <w:pPr>
        <w:pStyle w:val="EndNoteBibliography"/>
        <w:spacing w:after="0"/>
        <w:ind w:left="720" w:hanging="720"/>
      </w:pPr>
      <w:r w:rsidRPr="00CE1387">
        <w:t>19.</w:t>
      </w:r>
      <w:r w:rsidRPr="00CE1387">
        <w:tab/>
        <w:t xml:space="preserve">Gaston, M.S. and J.M. Dixon, </w:t>
      </w:r>
      <w:r w:rsidRPr="00CE1387">
        <w:rPr>
          <w:i/>
        </w:rPr>
        <w:t>A survey of surgical management of the axilla in UK breast cancer patients.</w:t>
      </w:r>
      <w:r w:rsidRPr="00CE1387">
        <w:t xml:space="preserve"> Eur J Cancer, 2004. </w:t>
      </w:r>
      <w:r w:rsidRPr="00CE1387">
        <w:rPr>
          <w:b/>
        </w:rPr>
        <w:t>40</w:t>
      </w:r>
      <w:r w:rsidRPr="00CE1387">
        <w:t>(11): p. 1738-42.</w:t>
      </w:r>
    </w:p>
    <w:p w14:paraId="4A8430AF" w14:textId="77777777" w:rsidR="00CE1387" w:rsidRPr="00CE1387" w:rsidRDefault="00CE1387" w:rsidP="00CE1387">
      <w:pPr>
        <w:pStyle w:val="EndNoteBibliography"/>
        <w:spacing w:after="0"/>
        <w:ind w:left="720" w:hanging="720"/>
      </w:pPr>
      <w:r w:rsidRPr="00CE1387">
        <w:lastRenderedPageBreak/>
        <w:t>20.</w:t>
      </w:r>
      <w:r w:rsidRPr="00CE1387">
        <w:tab/>
        <w:t xml:space="preserve">Forrest, A.P., et al., </w:t>
      </w:r>
      <w:r w:rsidRPr="00CE1387">
        <w:rPr>
          <w:i/>
        </w:rPr>
        <w:t>The Edinburgh randomized trial of axillary sampling or clearance after mastectomy.</w:t>
      </w:r>
      <w:r w:rsidRPr="00CE1387">
        <w:t xml:space="preserve"> Br J Surg, 1995. </w:t>
      </w:r>
      <w:r w:rsidRPr="00CE1387">
        <w:rPr>
          <w:b/>
        </w:rPr>
        <w:t>82</w:t>
      </w:r>
      <w:r w:rsidRPr="00CE1387">
        <w:t>(11): p. 1504-8.</w:t>
      </w:r>
    </w:p>
    <w:p w14:paraId="2E1DEDE6" w14:textId="4A992491" w:rsidR="00CE1387" w:rsidRPr="00CE1387" w:rsidRDefault="00CE1387" w:rsidP="00CE1387">
      <w:pPr>
        <w:pStyle w:val="EndNoteBibliography"/>
        <w:spacing w:after="0"/>
        <w:ind w:left="720" w:hanging="720"/>
      </w:pPr>
      <w:r w:rsidRPr="00CE1387">
        <w:t>21.</w:t>
      </w:r>
      <w:r w:rsidRPr="00CE1387">
        <w:tab/>
      </w:r>
      <w:hyperlink r:id="rId18" w:history="1">
        <w:r w:rsidRPr="00CE1387">
          <w:rPr>
            <w:rStyle w:val="Hyperlink"/>
          </w:rPr>
          <w:t>https://www.nice.org.uk/guidance/CG81</w:t>
        </w:r>
      </w:hyperlink>
      <w:r w:rsidRPr="00CE1387">
        <w:t>.</w:t>
      </w:r>
    </w:p>
    <w:p w14:paraId="3AB9937D" w14:textId="77777777" w:rsidR="00CE1387" w:rsidRPr="00CE1387" w:rsidRDefault="00CE1387" w:rsidP="00CE1387">
      <w:pPr>
        <w:pStyle w:val="EndNoteBibliography"/>
        <w:spacing w:after="0"/>
        <w:ind w:left="720" w:hanging="720"/>
      </w:pPr>
      <w:r w:rsidRPr="00CE1387">
        <w:t>22.</w:t>
      </w:r>
      <w:r w:rsidRPr="00CE1387">
        <w:tab/>
        <w:t xml:space="preserve">Walstra, C., et al., </w:t>
      </w:r>
      <w:r w:rsidRPr="00CE1387">
        <w:rPr>
          <w:i/>
        </w:rPr>
        <w:t>Repeat breast-conserving treatment of ipsilateral breast cancer recurrence: a nationwide survey amongst breast surgeons and radiation oncologists in the Netherlands.</w:t>
      </w:r>
      <w:r w:rsidRPr="00CE1387">
        <w:t xml:space="preserve"> Breast Cancer Res Treat, 2021. </w:t>
      </w:r>
      <w:r w:rsidRPr="00CE1387">
        <w:rPr>
          <w:b/>
        </w:rPr>
        <w:t>187</w:t>
      </w:r>
      <w:r w:rsidRPr="00CE1387">
        <w:t>(2): p. 499-514.</w:t>
      </w:r>
    </w:p>
    <w:p w14:paraId="3F7B7BB7" w14:textId="77777777" w:rsidR="00CE1387" w:rsidRPr="00CE1387" w:rsidRDefault="00CE1387" w:rsidP="00CE1387">
      <w:pPr>
        <w:pStyle w:val="EndNoteBibliography"/>
        <w:spacing w:after="0"/>
        <w:ind w:left="720" w:hanging="720"/>
      </w:pPr>
      <w:r w:rsidRPr="00CE1387">
        <w:t>23.</w:t>
      </w:r>
      <w:r w:rsidRPr="00CE1387">
        <w:tab/>
        <w:t xml:space="preserve">Gentile, D., et al., </w:t>
      </w:r>
      <w:r w:rsidRPr="00CE1387">
        <w:rPr>
          <w:i/>
        </w:rPr>
        <w:t>Breast conserving surgery versus salvage mastectomy for ipsilateral breast cancer recurrence: a propensity score matching analysis.</w:t>
      </w:r>
      <w:r w:rsidRPr="00CE1387">
        <w:t xml:space="preserve"> Updates Surg, 2021.</w:t>
      </w:r>
    </w:p>
    <w:p w14:paraId="4CC2EC39" w14:textId="77777777" w:rsidR="00CE1387" w:rsidRPr="00CE1387" w:rsidRDefault="00CE1387" w:rsidP="00CE1387">
      <w:pPr>
        <w:pStyle w:val="EndNoteBibliography"/>
        <w:spacing w:after="0"/>
        <w:ind w:left="720" w:hanging="720"/>
      </w:pPr>
      <w:r w:rsidRPr="00CE1387">
        <w:t>24.</w:t>
      </w:r>
      <w:r w:rsidRPr="00CE1387">
        <w:tab/>
        <w:t xml:space="preserve">Yoon, C.I., et al., </w:t>
      </w:r>
      <w:r w:rsidRPr="00CE1387">
        <w:rPr>
          <w:i/>
        </w:rPr>
        <w:t>Repeat Sentinel Lymph Node Biopsy for Ipsilateral Breast Tumor Recurrence After Breast Conserving Surgery With Sentinel Lymph Node Biopsy: Pooled Analysis Using Data From a Systematic Review and Two Institutions.</w:t>
      </w:r>
      <w:r w:rsidRPr="00CE1387">
        <w:t xml:space="preserve"> Front Oncol, 2020. </w:t>
      </w:r>
      <w:r w:rsidRPr="00CE1387">
        <w:rPr>
          <w:b/>
        </w:rPr>
        <w:t>10</w:t>
      </w:r>
      <w:r w:rsidRPr="00CE1387">
        <w:t>: p. 518568.</w:t>
      </w:r>
    </w:p>
    <w:p w14:paraId="02BB988E" w14:textId="77777777" w:rsidR="00CE1387" w:rsidRPr="00CE1387" w:rsidRDefault="00CE1387" w:rsidP="00CE1387">
      <w:pPr>
        <w:pStyle w:val="EndNoteBibliography"/>
        <w:spacing w:after="0"/>
        <w:ind w:left="720" w:hanging="720"/>
      </w:pPr>
      <w:r w:rsidRPr="00CE1387">
        <w:t>25.</w:t>
      </w:r>
      <w:r w:rsidRPr="00CE1387">
        <w:tab/>
        <w:t xml:space="preserve">Poodt, I.G.M., et al., </w:t>
      </w:r>
      <w:r w:rsidRPr="00CE1387">
        <w:rPr>
          <w:i/>
        </w:rPr>
        <w:t>Repeat Sentinel Lymph Node Biopsy for Ipsilateral Breast Tumor Recurrence: A Systematic Review of the Results and Impact on Prognosis.</w:t>
      </w:r>
      <w:r w:rsidRPr="00CE1387">
        <w:t xml:space="preserve"> Ann Surg Oncol, 2018. </w:t>
      </w:r>
      <w:r w:rsidRPr="00CE1387">
        <w:rPr>
          <w:b/>
        </w:rPr>
        <w:t>25</w:t>
      </w:r>
      <w:r w:rsidRPr="00CE1387">
        <w:t>(5): p. 1329-1339.</w:t>
      </w:r>
    </w:p>
    <w:p w14:paraId="46B3FE96" w14:textId="77777777" w:rsidR="00CE1387" w:rsidRPr="00CE1387" w:rsidRDefault="00CE1387" w:rsidP="00CE1387">
      <w:pPr>
        <w:pStyle w:val="EndNoteBibliography"/>
        <w:spacing w:after="0"/>
        <w:ind w:left="720" w:hanging="720"/>
      </w:pPr>
      <w:r w:rsidRPr="00CE1387">
        <w:t>26.</w:t>
      </w:r>
      <w:r w:rsidRPr="00CE1387">
        <w:tab/>
        <w:t xml:space="preserve">Poodt, I.G.M., et al., </w:t>
      </w:r>
      <w:r w:rsidRPr="00CE1387">
        <w:rPr>
          <w:i/>
        </w:rPr>
        <w:t>Prognostic impact of repeat sentinel lymph node biopsy in patients with ipsilateral breast tumour recurrence.</w:t>
      </w:r>
      <w:r w:rsidRPr="00CE1387">
        <w:t xml:space="preserve"> Br J Surg, 2019. </w:t>
      </w:r>
      <w:r w:rsidRPr="00CE1387">
        <w:rPr>
          <w:b/>
        </w:rPr>
        <w:t>106</w:t>
      </w:r>
      <w:r w:rsidRPr="00CE1387">
        <w:t>(5): p. 574-585.</w:t>
      </w:r>
    </w:p>
    <w:p w14:paraId="20223F51" w14:textId="77777777" w:rsidR="00CE1387" w:rsidRPr="00CE1387" w:rsidRDefault="00CE1387" w:rsidP="00CE1387">
      <w:pPr>
        <w:pStyle w:val="EndNoteBibliography"/>
        <w:spacing w:after="0"/>
        <w:ind w:left="720" w:hanging="720"/>
      </w:pPr>
      <w:r w:rsidRPr="00CE1387">
        <w:t>27.</w:t>
      </w:r>
      <w:r w:rsidRPr="00CE1387">
        <w:tab/>
        <w:t xml:space="preserve">Tokmak, H., et al., </w:t>
      </w:r>
      <w:r w:rsidRPr="00CE1387">
        <w:rPr>
          <w:i/>
        </w:rPr>
        <w:t>Management of sentinel node re-mapping in patients who have second or recurrent breast cancer and had previous axillary procedures.</w:t>
      </w:r>
      <w:r w:rsidRPr="00CE1387">
        <w:t xml:space="preserve"> World J Surg Oncol, 2014. </w:t>
      </w:r>
      <w:r w:rsidRPr="00CE1387">
        <w:rPr>
          <w:b/>
        </w:rPr>
        <w:t>12</w:t>
      </w:r>
      <w:r w:rsidRPr="00CE1387">
        <w:t>: p. 205.</w:t>
      </w:r>
    </w:p>
    <w:p w14:paraId="1E4F2F39" w14:textId="77777777" w:rsidR="00CE1387" w:rsidRPr="00CE1387" w:rsidRDefault="00CE1387" w:rsidP="00CE1387">
      <w:pPr>
        <w:pStyle w:val="EndNoteBibliography"/>
        <w:spacing w:after="0"/>
        <w:ind w:left="720" w:hanging="720"/>
      </w:pPr>
      <w:r w:rsidRPr="00CE1387">
        <w:t>28.</w:t>
      </w:r>
      <w:r w:rsidRPr="00CE1387">
        <w:tab/>
        <w:t xml:space="preserve">Poodt, I.G.M., et al., </w:t>
      </w:r>
      <w:r w:rsidRPr="00CE1387">
        <w:rPr>
          <w:i/>
        </w:rPr>
        <w:t>Low Risk of Development of a Regional Recurrence After an Unsuccessful Repeat Sentinel Lymph Node Biopsy in Patients with Ipsilateral Breast Tumor Recurrence.</w:t>
      </w:r>
      <w:r w:rsidRPr="00CE1387">
        <w:t xml:space="preserve"> Ann Surg Oncol, 2019. </w:t>
      </w:r>
      <w:r w:rsidRPr="00CE1387">
        <w:rPr>
          <w:b/>
        </w:rPr>
        <w:t>26</w:t>
      </w:r>
      <w:r w:rsidRPr="00CE1387">
        <w:t>(8): p. 2417-2427.</w:t>
      </w:r>
    </w:p>
    <w:p w14:paraId="337DF0E6" w14:textId="77777777" w:rsidR="00CE1387" w:rsidRPr="00CE1387" w:rsidRDefault="00CE1387" w:rsidP="00CE1387">
      <w:pPr>
        <w:pStyle w:val="EndNoteBibliography"/>
        <w:spacing w:after="0"/>
        <w:ind w:left="720" w:hanging="720"/>
      </w:pPr>
      <w:r w:rsidRPr="00CE1387">
        <w:t>29.</w:t>
      </w:r>
      <w:r w:rsidRPr="00CE1387">
        <w:tab/>
        <w:t xml:space="preserve">Khan, S.A., et al., </w:t>
      </w:r>
      <w:r w:rsidRPr="00CE1387">
        <w:rPr>
          <w:i/>
        </w:rPr>
        <w:t>Early Local Therapy for the Primary Site in De Novo Stage IV Breast Cancer: Results of a Randomized Clinical Trial (EA2108).</w:t>
      </w:r>
      <w:r w:rsidRPr="00CE1387">
        <w:t xml:space="preserve"> J Clin Oncol, 2022: p. JCO2102006.</w:t>
      </w:r>
    </w:p>
    <w:p w14:paraId="2AFC00AC" w14:textId="77777777" w:rsidR="00CE1387" w:rsidRPr="00CE1387" w:rsidRDefault="00CE1387" w:rsidP="00CE1387">
      <w:pPr>
        <w:pStyle w:val="EndNoteBibliography"/>
        <w:spacing w:after="0"/>
        <w:ind w:left="720" w:hanging="720"/>
      </w:pPr>
      <w:r w:rsidRPr="00CE1387">
        <w:t>30.</w:t>
      </w:r>
      <w:r w:rsidRPr="00CE1387">
        <w:tab/>
        <w:t xml:space="preserve">Wapnir, I.L., et al., </w:t>
      </w:r>
      <w:r w:rsidRPr="00CE1387">
        <w:rPr>
          <w:i/>
        </w:rPr>
        <w:t>Efficacy of Chemotherapy for ER-Negative and ER-Positive Isolated Locoregional Recurrence of Breast Cancer: Final Analysis of the CALOR Trial.</w:t>
      </w:r>
      <w:r w:rsidRPr="00CE1387">
        <w:t xml:space="preserve"> J Clin Oncol, 2018. </w:t>
      </w:r>
      <w:r w:rsidRPr="00CE1387">
        <w:rPr>
          <w:b/>
        </w:rPr>
        <w:t>36</w:t>
      </w:r>
      <w:r w:rsidRPr="00CE1387">
        <w:t>(11): p. 1073-1079.</w:t>
      </w:r>
    </w:p>
    <w:p w14:paraId="682BF18A" w14:textId="77777777" w:rsidR="00CE1387" w:rsidRPr="00CE1387" w:rsidRDefault="00CE1387" w:rsidP="00CE1387">
      <w:pPr>
        <w:pStyle w:val="EndNoteBibliography"/>
        <w:ind w:left="720" w:hanging="720"/>
      </w:pPr>
      <w:r w:rsidRPr="00CE1387">
        <w:t>31.</w:t>
      </w:r>
      <w:r w:rsidRPr="00CE1387">
        <w:tab/>
        <w:t xml:space="preserve">Anderson, S.J., et al., </w:t>
      </w:r>
      <w:r w:rsidRPr="00CE1387">
        <w:rPr>
          <w:i/>
        </w:rPr>
        <w:t>Prognosis after ipsilateral breast tumor recurrence and locoregional recurrences in patients treated by breast-conserving therapy in five National Surgical Adjuvant Breast and Bowel Project protocols of node-negative breast cancer.</w:t>
      </w:r>
      <w:r w:rsidRPr="00CE1387">
        <w:t xml:space="preserve"> J Clin Oncol, 2009. </w:t>
      </w:r>
      <w:r w:rsidRPr="00CE1387">
        <w:rPr>
          <w:b/>
        </w:rPr>
        <w:t>27</w:t>
      </w:r>
      <w:r w:rsidRPr="00CE1387">
        <w:t>(15): p. 2466-73.</w:t>
      </w:r>
    </w:p>
    <w:p w14:paraId="7D571C53" w14:textId="00195DB1" w:rsidR="005500F3" w:rsidRPr="00F43045" w:rsidRDefault="00C32882" w:rsidP="00096CD0">
      <w:pPr>
        <w:rPr>
          <w:rFonts w:ascii="Arial" w:hAnsi="Arial" w:cs="Arial"/>
        </w:rPr>
      </w:pPr>
      <w:r w:rsidRPr="00F43045">
        <w:rPr>
          <w:rFonts w:ascii="Arial" w:hAnsi="Arial" w:cs="Arial"/>
        </w:rPr>
        <w:fldChar w:fldCharType="end"/>
      </w:r>
    </w:p>
    <w:p w14:paraId="069112F6" w14:textId="77777777" w:rsidR="008D4F83" w:rsidRPr="00F43045" w:rsidRDefault="008D4F83" w:rsidP="00096CD0">
      <w:pPr>
        <w:rPr>
          <w:rFonts w:ascii="Arial" w:hAnsi="Arial" w:cs="Arial"/>
        </w:rPr>
      </w:pPr>
    </w:p>
    <w:p w14:paraId="6E171517" w14:textId="635227EF" w:rsidR="008D4F83" w:rsidRPr="00C3111A" w:rsidRDefault="008D4F83" w:rsidP="008D4F83">
      <w:pPr>
        <w:rPr>
          <w:rFonts w:ascii="Arial" w:hAnsi="Arial" w:cs="Arial"/>
          <w:b/>
          <w:bCs/>
          <w:u w:val="single"/>
        </w:rPr>
      </w:pPr>
      <w:r w:rsidRPr="00C3111A">
        <w:rPr>
          <w:rFonts w:ascii="Arial" w:hAnsi="Arial" w:cs="Arial"/>
          <w:b/>
          <w:bCs/>
          <w:u w:val="single"/>
        </w:rPr>
        <w:t>Appendi</w:t>
      </w:r>
      <w:r w:rsidR="00F5264A" w:rsidRPr="00C3111A">
        <w:rPr>
          <w:rFonts w:ascii="Arial" w:hAnsi="Arial" w:cs="Arial"/>
          <w:b/>
          <w:bCs/>
          <w:u w:val="single"/>
        </w:rPr>
        <w:t>ces</w:t>
      </w:r>
    </w:p>
    <w:p w14:paraId="66F5DA3A" w14:textId="00C1BEB7" w:rsidR="008C275B" w:rsidRPr="00630A45" w:rsidRDefault="008C275B" w:rsidP="00096CD0">
      <w:pPr>
        <w:rPr>
          <w:rFonts w:ascii="Arial" w:hAnsi="Arial" w:cs="Arial"/>
        </w:rPr>
      </w:pPr>
    </w:p>
    <w:p w14:paraId="69B7B50C" w14:textId="53A33EA9" w:rsidR="008C275B" w:rsidRPr="00630A45" w:rsidRDefault="00496772" w:rsidP="008C275B">
      <w:pPr>
        <w:rPr>
          <w:rFonts w:ascii="Arial" w:hAnsi="Arial" w:cs="Arial"/>
          <w:b/>
          <w:u w:val="single"/>
        </w:rPr>
      </w:pPr>
      <w:r w:rsidRPr="00630A45">
        <w:rPr>
          <w:rFonts w:ascii="Arial" w:hAnsi="Arial" w:cs="Arial"/>
          <w:b/>
          <w:u w:val="single"/>
        </w:rPr>
        <w:t xml:space="preserve">Table </w:t>
      </w:r>
      <w:r w:rsidR="00F5264A" w:rsidRPr="00630A45">
        <w:rPr>
          <w:rFonts w:ascii="Arial" w:hAnsi="Arial" w:cs="Arial"/>
          <w:b/>
          <w:u w:val="single"/>
        </w:rPr>
        <w:t xml:space="preserve">A. </w:t>
      </w:r>
      <w:r w:rsidR="008C275B" w:rsidRPr="00630A45">
        <w:rPr>
          <w:rFonts w:ascii="Arial" w:hAnsi="Arial" w:cs="Arial"/>
          <w:b/>
          <w:u w:val="single"/>
        </w:rPr>
        <w:t>MARECA study list of collaborators and participating centres</w:t>
      </w:r>
    </w:p>
    <w:p w14:paraId="47A97715" w14:textId="77777777" w:rsidR="008C275B" w:rsidRPr="00630A45" w:rsidRDefault="008C275B" w:rsidP="008C275B">
      <w:pPr>
        <w:rPr>
          <w:rFonts w:ascii="Arial" w:hAnsi="Arial" w:cs="Arial"/>
          <w:b/>
          <w:u w:val="single"/>
        </w:rPr>
      </w:pPr>
    </w:p>
    <w:p w14:paraId="4B4A45C8" w14:textId="77777777" w:rsidR="008C275B" w:rsidRPr="00630A45" w:rsidRDefault="008C275B" w:rsidP="008C275B">
      <w:pPr>
        <w:rPr>
          <w:rFonts w:ascii="Arial" w:hAnsi="Arial" w:cs="Arial"/>
        </w:rPr>
      </w:pPr>
      <w:r w:rsidRPr="00630A45">
        <w:rPr>
          <w:rFonts w:ascii="Arial" w:hAnsi="Arial" w:cs="Arial"/>
        </w:rPr>
        <w:t>Gaural Patel</w:t>
      </w:r>
      <w:r w:rsidRPr="00630A45">
        <w:rPr>
          <w:rFonts w:ascii="Arial" w:hAnsi="Arial" w:cs="Arial"/>
        </w:rPr>
        <w:tab/>
      </w:r>
      <w:r w:rsidRPr="00630A45">
        <w:rPr>
          <w:rFonts w:ascii="Arial" w:hAnsi="Arial" w:cs="Arial"/>
        </w:rPr>
        <w:tab/>
        <w:t>Milton Keynes University Hospital NHS Foundation Trust</w:t>
      </w:r>
    </w:p>
    <w:p w14:paraId="7B63EBBC" w14:textId="77777777" w:rsidR="008C275B" w:rsidRPr="00630A45" w:rsidRDefault="008C275B" w:rsidP="008C275B">
      <w:pPr>
        <w:rPr>
          <w:rFonts w:ascii="Arial" w:hAnsi="Arial" w:cs="Arial"/>
        </w:rPr>
      </w:pPr>
      <w:r w:rsidRPr="00630A45">
        <w:rPr>
          <w:rFonts w:ascii="Arial" w:hAnsi="Arial" w:cs="Arial"/>
        </w:rPr>
        <w:t>Fiona Court</w:t>
      </w:r>
      <w:r w:rsidRPr="00630A45">
        <w:rPr>
          <w:rFonts w:ascii="Arial" w:hAnsi="Arial" w:cs="Arial"/>
        </w:rPr>
        <w:tab/>
      </w:r>
      <w:r w:rsidRPr="00630A45">
        <w:rPr>
          <w:rFonts w:ascii="Arial" w:hAnsi="Arial" w:cs="Arial"/>
        </w:rPr>
        <w:tab/>
        <w:t>Gloucestershire Hospitals NHS Foundation Trust</w:t>
      </w:r>
    </w:p>
    <w:p w14:paraId="43578295" w14:textId="77777777" w:rsidR="008C275B" w:rsidRPr="00630A45" w:rsidRDefault="008C275B" w:rsidP="008C275B">
      <w:pPr>
        <w:rPr>
          <w:rFonts w:ascii="Arial" w:hAnsi="Arial" w:cs="Arial"/>
        </w:rPr>
      </w:pPr>
      <w:r w:rsidRPr="00630A45">
        <w:rPr>
          <w:rFonts w:ascii="Arial" w:hAnsi="Arial" w:cs="Arial"/>
        </w:rPr>
        <w:t>Elizabeth Clayton</w:t>
      </w:r>
      <w:r w:rsidRPr="00630A45">
        <w:rPr>
          <w:rFonts w:ascii="Arial" w:hAnsi="Arial" w:cs="Arial"/>
        </w:rPr>
        <w:tab/>
        <w:t>Royal Surrey NHS Foundation Trust and St Luke's Cancer Centre</w:t>
      </w:r>
    </w:p>
    <w:p w14:paraId="0F396E91" w14:textId="77777777" w:rsidR="008C275B" w:rsidRPr="00630A45" w:rsidRDefault="008C275B" w:rsidP="008C275B">
      <w:pPr>
        <w:rPr>
          <w:rFonts w:ascii="Arial" w:hAnsi="Arial" w:cs="Arial"/>
        </w:rPr>
      </w:pPr>
      <w:r w:rsidRPr="00630A45">
        <w:rPr>
          <w:rFonts w:ascii="Arial" w:hAnsi="Arial" w:cs="Arial"/>
        </w:rPr>
        <w:t>Rachel O'Connell</w:t>
      </w:r>
      <w:r w:rsidRPr="00630A45">
        <w:rPr>
          <w:rFonts w:ascii="Arial" w:hAnsi="Arial" w:cs="Arial"/>
        </w:rPr>
        <w:tab/>
        <w:t>Royal Marsden Hospital</w:t>
      </w:r>
    </w:p>
    <w:p w14:paraId="29535B63" w14:textId="77777777" w:rsidR="008C275B" w:rsidRPr="00630A45" w:rsidRDefault="008C275B" w:rsidP="008C275B">
      <w:pPr>
        <w:rPr>
          <w:rFonts w:ascii="Arial" w:hAnsi="Arial" w:cs="Arial"/>
        </w:rPr>
      </w:pPr>
      <w:r w:rsidRPr="00630A45">
        <w:rPr>
          <w:rFonts w:ascii="Arial" w:hAnsi="Arial" w:cs="Arial"/>
        </w:rPr>
        <w:t>Catherine Tait</w:t>
      </w:r>
      <w:r w:rsidRPr="00630A45">
        <w:rPr>
          <w:rFonts w:ascii="Arial" w:hAnsi="Arial" w:cs="Arial"/>
        </w:rPr>
        <w:tab/>
      </w:r>
      <w:r w:rsidRPr="00630A45">
        <w:rPr>
          <w:rFonts w:ascii="Arial" w:hAnsi="Arial" w:cs="Arial"/>
        </w:rPr>
        <w:tab/>
        <w:t>Bradford Teaching Hospitals</w:t>
      </w:r>
    </w:p>
    <w:p w14:paraId="7DE5ACF8" w14:textId="77777777" w:rsidR="008C275B" w:rsidRPr="00630A45" w:rsidRDefault="008C275B" w:rsidP="008C275B">
      <w:pPr>
        <w:rPr>
          <w:rFonts w:ascii="Arial" w:hAnsi="Arial" w:cs="Arial"/>
        </w:rPr>
      </w:pPr>
      <w:proofErr w:type="spellStart"/>
      <w:r w:rsidRPr="00630A45">
        <w:rPr>
          <w:rFonts w:ascii="Arial" w:hAnsi="Arial" w:cs="Arial"/>
        </w:rPr>
        <w:t>Salena</w:t>
      </w:r>
      <w:proofErr w:type="spellEnd"/>
      <w:r w:rsidRPr="00630A45">
        <w:rPr>
          <w:rFonts w:ascii="Arial" w:hAnsi="Arial" w:cs="Arial"/>
        </w:rPr>
        <w:t xml:space="preserve"> </w:t>
      </w:r>
      <w:proofErr w:type="spellStart"/>
      <w:r w:rsidRPr="00630A45">
        <w:rPr>
          <w:rFonts w:ascii="Arial" w:hAnsi="Arial" w:cs="Arial"/>
        </w:rPr>
        <w:t>Bains</w:t>
      </w:r>
      <w:proofErr w:type="spellEnd"/>
      <w:r w:rsidRPr="00630A45">
        <w:rPr>
          <w:rFonts w:ascii="Arial" w:hAnsi="Arial" w:cs="Arial"/>
        </w:rPr>
        <w:tab/>
      </w:r>
      <w:r w:rsidRPr="00630A45">
        <w:rPr>
          <w:rFonts w:ascii="Arial" w:hAnsi="Arial" w:cs="Arial"/>
        </w:rPr>
        <w:tab/>
        <w:t>University Hospitals Birmingham NHS Foundation Trust</w:t>
      </w:r>
    </w:p>
    <w:p w14:paraId="6F299549" w14:textId="77777777" w:rsidR="008C275B" w:rsidRPr="00630A45" w:rsidRDefault="008C275B" w:rsidP="008C275B">
      <w:pPr>
        <w:rPr>
          <w:rFonts w:ascii="Arial" w:hAnsi="Arial" w:cs="Arial"/>
        </w:rPr>
      </w:pPr>
      <w:r w:rsidRPr="00630A45">
        <w:rPr>
          <w:rFonts w:ascii="Arial" w:hAnsi="Arial" w:cs="Arial"/>
        </w:rPr>
        <w:lastRenderedPageBreak/>
        <w:t>John Benson</w:t>
      </w:r>
      <w:r w:rsidRPr="00630A45">
        <w:rPr>
          <w:rFonts w:ascii="Arial" w:hAnsi="Arial" w:cs="Arial"/>
        </w:rPr>
        <w:tab/>
      </w:r>
      <w:r w:rsidRPr="00630A45">
        <w:rPr>
          <w:rFonts w:ascii="Arial" w:hAnsi="Arial" w:cs="Arial"/>
        </w:rPr>
        <w:tab/>
        <w:t xml:space="preserve">Addenbrooke's Hospital, Cambridge </w:t>
      </w:r>
    </w:p>
    <w:p w14:paraId="295100A4" w14:textId="5CFACE78" w:rsidR="008C275B" w:rsidRPr="00630A45" w:rsidRDefault="008C275B" w:rsidP="008C275B">
      <w:pPr>
        <w:rPr>
          <w:rFonts w:ascii="Arial" w:hAnsi="Arial" w:cs="Arial"/>
        </w:rPr>
      </w:pPr>
      <w:r w:rsidRPr="00630A45">
        <w:rPr>
          <w:rFonts w:ascii="Arial" w:hAnsi="Arial" w:cs="Arial"/>
        </w:rPr>
        <w:t>Eleftheria Kleidi</w:t>
      </w:r>
      <w:r w:rsidRPr="00630A45">
        <w:rPr>
          <w:rFonts w:ascii="Arial" w:hAnsi="Arial" w:cs="Arial"/>
        </w:rPr>
        <w:tab/>
        <w:t>Addenbrooke's Hospital, Cambridge</w:t>
      </w:r>
    </w:p>
    <w:p w14:paraId="23925571" w14:textId="77777777" w:rsidR="008C275B" w:rsidRPr="00630A45" w:rsidRDefault="008C275B" w:rsidP="008C275B">
      <w:pPr>
        <w:rPr>
          <w:rFonts w:ascii="Arial" w:hAnsi="Arial" w:cs="Arial"/>
        </w:rPr>
      </w:pPr>
      <w:r w:rsidRPr="00630A45">
        <w:rPr>
          <w:rFonts w:ascii="Arial" w:hAnsi="Arial" w:cs="Arial"/>
        </w:rPr>
        <w:t>Lee Min Lai</w:t>
      </w:r>
      <w:r w:rsidRPr="00630A45">
        <w:rPr>
          <w:rFonts w:ascii="Arial" w:hAnsi="Arial" w:cs="Arial"/>
        </w:rPr>
        <w:tab/>
      </w:r>
      <w:r w:rsidRPr="00630A45">
        <w:rPr>
          <w:rFonts w:ascii="Arial" w:hAnsi="Arial" w:cs="Arial"/>
        </w:rPr>
        <w:tab/>
        <w:t>West Hertfordshire Hospitals NHS Trust</w:t>
      </w:r>
    </w:p>
    <w:p w14:paraId="3FE49CED" w14:textId="3837E9E6" w:rsidR="008C275B" w:rsidRPr="00630A45" w:rsidRDefault="008C275B" w:rsidP="008C275B">
      <w:pPr>
        <w:rPr>
          <w:rFonts w:ascii="Arial" w:hAnsi="Arial" w:cs="Arial"/>
        </w:rPr>
      </w:pPr>
      <w:r w:rsidRPr="00630A45">
        <w:rPr>
          <w:rFonts w:ascii="Arial" w:hAnsi="Arial" w:cs="Arial"/>
        </w:rPr>
        <w:t>Stuart McIntosh</w:t>
      </w:r>
      <w:r w:rsidRPr="00630A45">
        <w:rPr>
          <w:rFonts w:ascii="Arial" w:hAnsi="Arial" w:cs="Arial"/>
        </w:rPr>
        <w:tab/>
        <w:t>Belfast City Hospital</w:t>
      </w:r>
    </w:p>
    <w:p w14:paraId="406517E0" w14:textId="77777777" w:rsidR="008C275B" w:rsidRPr="00630A45" w:rsidRDefault="008C275B" w:rsidP="008C275B">
      <w:pPr>
        <w:rPr>
          <w:rFonts w:ascii="Arial" w:hAnsi="Arial" w:cs="Arial"/>
        </w:rPr>
      </w:pPr>
      <w:r w:rsidRPr="00630A45">
        <w:rPr>
          <w:rFonts w:ascii="Arial" w:hAnsi="Arial" w:cs="Arial"/>
        </w:rPr>
        <w:t>Matei Dordea</w:t>
      </w:r>
      <w:r w:rsidRPr="00630A45">
        <w:rPr>
          <w:rFonts w:ascii="Arial" w:hAnsi="Arial" w:cs="Arial"/>
        </w:rPr>
        <w:tab/>
      </w:r>
      <w:r w:rsidRPr="00630A45">
        <w:rPr>
          <w:rFonts w:ascii="Arial" w:hAnsi="Arial" w:cs="Arial"/>
        </w:rPr>
        <w:tab/>
        <w:t>North Tees and Hartlepool NHS Foundation Trust</w:t>
      </w:r>
    </w:p>
    <w:p w14:paraId="0151B5CF" w14:textId="77777777" w:rsidR="008C275B" w:rsidRPr="00630A45" w:rsidRDefault="008C275B" w:rsidP="008C275B">
      <w:pPr>
        <w:rPr>
          <w:rFonts w:ascii="Arial" w:hAnsi="Arial" w:cs="Arial"/>
        </w:rPr>
      </w:pPr>
      <w:r w:rsidRPr="00630A45">
        <w:rPr>
          <w:rFonts w:ascii="Arial" w:hAnsi="Arial" w:cs="Arial"/>
        </w:rPr>
        <w:t>Alison Luther</w:t>
      </w:r>
      <w:r w:rsidRPr="00630A45">
        <w:rPr>
          <w:rFonts w:ascii="Arial" w:hAnsi="Arial" w:cs="Arial"/>
        </w:rPr>
        <w:tab/>
      </w:r>
      <w:r w:rsidRPr="00630A45">
        <w:rPr>
          <w:rFonts w:ascii="Arial" w:hAnsi="Arial" w:cs="Arial"/>
        </w:rPr>
        <w:tab/>
        <w:t>University Hospital Southampton NHS Foundation Trust</w:t>
      </w:r>
    </w:p>
    <w:p w14:paraId="36B879FA" w14:textId="77777777" w:rsidR="008C275B" w:rsidRPr="00630A45" w:rsidRDefault="008C275B" w:rsidP="008C275B">
      <w:pPr>
        <w:rPr>
          <w:rFonts w:ascii="Arial" w:hAnsi="Arial" w:cs="Arial"/>
        </w:rPr>
      </w:pPr>
      <w:r w:rsidRPr="00630A45">
        <w:rPr>
          <w:rFonts w:ascii="Arial" w:hAnsi="Arial" w:cs="Arial"/>
        </w:rPr>
        <w:t>Anita Hargreaves</w:t>
      </w:r>
      <w:r w:rsidRPr="00630A45">
        <w:rPr>
          <w:rFonts w:ascii="Arial" w:hAnsi="Arial" w:cs="Arial"/>
        </w:rPr>
        <w:tab/>
        <w:t>Countess of Chester NHS Foundation Trust</w:t>
      </w:r>
    </w:p>
    <w:p w14:paraId="5E2C3300" w14:textId="77777777" w:rsidR="008C275B" w:rsidRPr="00630A45" w:rsidRDefault="008C275B" w:rsidP="008C275B">
      <w:pPr>
        <w:rPr>
          <w:rFonts w:ascii="Arial" w:hAnsi="Arial" w:cs="Arial"/>
        </w:rPr>
      </w:pPr>
      <w:r w:rsidRPr="00630A45">
        <w:rPr>
          <w:rFonts w:ascii="Arial" w:hAnsi="Arial" w:cs="Arial"/>
        </w:rPr>
        <w:t>Majid Rashid</w:t>
      </w:r>
      <w:r w:rsidRPr="00630A45">
        <w:rPr>
          <w:rFonts w:ascii="Arial" w:hAnsi="Arial" w:cs="Arial"/>
        </w:rPr>
        <w:tab/>
      </w:r>
      <w:r w:rsidRPr="00630A45">
        <w:rPr>
          <w:rFonts w:ascii="Arial" w:hAnsi="Arial" w:cs="Arial"/>
        </w:rPr>
        <w:tab/>
      </w:r>
      <w:proofErr w:type="spellStart"/>
      <w:r w:rsidRPr="00630A45">
        <w:rPr>
          <w:rFonts w:ascii="Arial" w:hAnsi="Arial" w:cs="Arial"/>
        </w:rPr>
        <w:t>Ninewells</w:t>
      </w:r>
      <w:proofErr w:type="spellEnd"/>
      <w:r w:rsidRPr="00630A45">
        <w:rPr>
          <w:rFonts w:ascii="Arial" w:hAnsi="Arial" w:cs="Arial"/>
        </w:rPr>
        <w:t xml:space="preserve"> Hospital, Dundee</w:t>
      </w:r>
    </w:p>
    <w:p w14:paraId="60AD81BB" w14:textId="77777777" w:rsidR="008C275B" w:rsidRPr="00630A45" w:rsidRDefault="008C275B" w:rsidP="008C275B">
      <w:pPr>
        <w:rPr>
          <w:rFonts w:ascii="Arial" w:hAnsi="Arial" w:cs="Arial"/>
        </w:rPr>
      </w:pPr>
      <w:r w:rsidRPr="00630A45">
        <w:rPr>
          <w:rFonts w:ascii="Arial" w:hAnsi="Arial" w:cs="Arial"/>
        </w:rPr>
        <w:t>Isabella Karat</w:t>
      </w:r>
      <w:r w:rsidRPr="00630A45">
        <w:rPr>
          <w:rFonts w:ascii="Arial" w:hAnsi="Arial" w:cs="Arial"/>
        </w:rPr>
        <w:tab/>
      </w:r>
      <w:r w:rsidRPr="00630A45">
        <w:rPr>
          <w:rFonts w:ascii="Arial" w:hAnsi="Arial" w:cs="Arial"/>
        </w:rPr>
        <w:tab/>
        <w:t>Frimley Park Hospital</w:t>
      </w:r>
    </w:p>
    <w:p w14:paraId="7B56D100" w14:textId="77777777" w:rsidR="008C275B" w:rsidRPr="00630A45" w:rsidRDefault="008C275B" w:rsidP="008C275B">
      <w:pPr>
        <w:rPr>
          <w:rFonts w:ascii="Arial" w:hAnsi="Arial" w:cs="Arial"/>
        </w:rPr>
      </w:pPr>
      <w:r w:rsidRPr="00630A45">
        <w:rPr>
          <w:rFonts w:ascii="Arial" w:hAnsi="Arial" w:cs="Arial"/>
        </w:rPr>
        <w:t>Amira Helal</w:t>
      </w:r>
      <w:r w:rsidRPr="00630A45">
        <w:rPr>
          <w:rFonts w:ascii="Arial" w:hAnsi="Arial" w:cs="Arial"/>
        </w:rPr>
        <w:tab/>
      </w:r>
      <w:r w:rsidRPr="00630A45">
        <w:rPr>
          <w:rFonts w:ascii="Arial" w:hAnsi="Arial" w:cs="Arial"/>
        </w:rPr>
        <w:tab/>
        <w:t>University Hospital of North Midland</w:t>
      </w:r>
    </w:p>
    <w:p w14:paraId="4C9CE6AF" w14:textId="018EDAB0" w:rsidR="008C275B" w:rsidRPr="00630A45" w:rsidRDefault="008C275B" w:rsidP="008C275B">
      <w:pPr>
        <w:rPr>
          <w:rFonts w:ascii="Arial" w:hAnsi="Arial" w:cs="Arial"/>
        </w:rPr>
      </w:pPr>
      <w:r w:rsidRPr="00630A45">
        <w:rPr>
          <w:rFonts w:ascii="Arial" w:hAnsi="Arial" w:cs="Arial"/>
        </w:rPr>
        <w:t>Elizabeth Baker</w:t>
      </w:r>
      <w:r w:rsidRPr="00630A45">
        <w:rPr>
          <w:rFonts w:ascii="Arial" w:hAnsi="Arial" w:cs="Arial"/>
        </w:rPr>
        <w:tab/>
        <w:t>Airedale Hospital</w:t>
      </w:r>
    </w:p>
    <w:p w14:paraId="3A4AA0D1" w14:textId="77777777" w:rsidR="008C275B" w:rsidRPr="00630A45" w:rsidRDefault="008C275B" w:rsidP="008C275B">
      <w:pPr>
        <w:rPr>
          <w:rFonts w:ascii="Arial" w:hAnsi="Arial" w:cs="Arial"/>
        </w:rPr>
      </w:pPr>
      <w:r w:rsidRPr="00630A45">
        <w:rPr>
          <w:rFonts w:ascii="Arial" w:hAnsi="Arial" w:cs="Arial"/>
        </w:rPr>
        <w:t>Anita Maria Huws</w:t>
      </w:r>
      <w:r w:rsidRPr="00630A45">
        <w:rPr>
          <w:rFonts w:ascii="Arial" w:hAnsi="Arial" w:cs="Arial"/>
        </w:rPr>
        <w:tab/>
        <w:t>Prince Philip Hospital, Hywel Dda NHS University Health Board</w:t>
      </w:r>
    </w:p>
    <w:p w14:paraId="5C083236" w14:textId="77777777" w:rsidR="008C275B" w:rsidRPr="00630A45" w:rsidRDefault="008C275B" w:rsidP="008C275B">
      <w:pPr>
        <w:rPr>
          <w:rFonts w:ascii="Arial" w:hAnsi="Arial" w:cs="Arial"/>
        </w:rPr>
      </w:pPr>
      <w:r w:rsidRPr="00630A45">
        <w:rPr>
          <w:rFonts w:ascii="Arial" w:hAnsi="Arial" w:cs="Arial"/>
        </w:rPr>
        <w:t>Charlotte Ives</w:t>
      </w:r>
      <w:r w:rsidRPr="00630A45">
        <w:rPr>
          <w:rFonts w:ascii="Arial" w:hAnsi="Arial" w:cs="Arial"/>
        </w:rPr>
        <w:tab/>
      </w:r>
      <w:r w:rsidRPr="00630A45">
        <w:rPr>
          <w:rFonts w:ascii="Arial" w:hAnsi="Arial" w:cs="Arial"/>
        </w:rPr>
        <w:tab/>
        <w:t>Royal Devon and Exeter NHS Foundation Trust</w:t>
      </w:r>
    </w:p>
    <w:p w14:paraId="417B3BFA" w14:textId="77777777" w:rsidR="008C275B" w:rsidRPr="00630A45" w:rsidRDefault="008C275B" w:rsidP="008C275B">
      <w:pPr>
        <w:rPr>
          <w:rFonts w:ascii="Arial" w:hAnsi="Arial" w:cs="Arial"/>
        </w:rPr>
      </w:pPr>
      <w:r w:rsidRPr="00630A45">
        <w:rPr>
          <w:rFonts w:ascii="Arial" w:hAnsi="Arial" w:cs="Arial"/>
        </w:rPr>
        <w:t>Jenny Piper</w:t>
      </w:r>
      <w:r w:rsidRPr="00630A45">
        <w:rPr>
          <w:rFonts w:ascii="Arial" w:hAnsi="Arial" w:cs="Arial"/>
        </w:rPr>
        <w:tab/>
      </w:r>
      <w:r w:rsidRPr="00630A45">
        <w:rPr>
          <w:rFonts w:ascii="Arial" w:hAnsi="Arial" w:cs="Arial"/>
        </w:rPr>
        <w:tab/>
        <w:t>York Hospital</w:t>
      </w:r>
    </w:p>
    <w:p w14:paraId="2FB8B10D" w14:textId="77777777" w:rsidR="008C275B" w:rsidRPr="00630A45" w:rsidRDefault="008C275B" w:rsidP="008C275B">
      <w:pPr>
        <w:rPr>
          <w:rFonts w:ascii="Arial" w:hAnsi="Arial" w:cs="Arial"/>
        </w:rPr>
      </w:pPr>
      <w:r w:rsidRPr="00630A45">
        <w:rPr>
          <w:rFonts w:ascii="Arial" w:hAnsi="Arial" w:cs="Arial"/>
        </w:rPr>
        <w:t>Dinesh Thekkinkattil</w:t>
      </w:r>
      <w:r w:rsidRPr="00630A45">
        <w:rPr>
          <w:rFonts w:ascii="Arial" w:hAnsi="Arial" w:cs="Arial"/>
        </w:rPr>
        <w:tab/>
        <w:t>Lincoln County Hospital</w:t>
      </w:r>
    </w:p>
    <w:p w14:paraId="5B6D0149" w14:textId="77777777" w:rsidR="008C275B" w:rsidRPr="00630A45" w:rsidRDefault="008C275B" w:rsidP="008C275B">
      <w:pPr>
        <w:rPr>
          <w:rFonts w:ascii="Arial" w:hAnsi="Arial" w:cs="Arial"/>
        </w:rPr>
      </w:pPr>
      <w:r w:rsidRPr="00630A45">
        <w:rPr>
          <w:rFonts w:ascii="Arial" w:hAnsi="Arial" w:cs="Arial"/>
        </w:rPr>
        <w:t>Shelley Potter</w:t>
      </w:r>
      <w:r w:rsidRPr="00630A45">
        <w:rPr>
          <w:rFonts w:ascii="Arial" w:hAnsi="Arial" w:cs="Arial"/>
        </w:rPr>
        <w:tab/>
      </w:r>
      <w:r w:rsidRPr="00630A45">
        <w:rPr>
          <w:rFonts w:ascii="Arial" w:hAnsi="Arial" w:cs="Arial"/>
        </w:rPr>
        <w:tab/>
        <w:t>North Bristol NHS trust</w:t>
      </w:r>
    </w:p>
    <w:p w14:paraId="7FD724E2" w14:textId="77777777" w:rsidR="008C275B" w:rsidRPr="00630A45" w:rsidRDefault="008C275B" w:rsidP="008C275B">
      <w:pPr>
        <w:rPr>
          <w:rFonts w:ascii="Arial" w:hAnsi="Arial" w:cs="Arial"/>
        </w:rPr>
      </w:pPr>
      <w:r w:rsidRPr="00630A45">
        <w:rPr>
          <w:rFonts w:ascii="Arial" w:hAnsi="Arial" w:cs="Arial"/>
        </w:rPr>
        <w:t xml:space="preserve">Peter </w:t>
      </w:r>
      <w:proofErr w:type="spellStart"/>
      <w:r w:rsidRPr="00630A45">
        <w:rPr>
          <w:rFonts w:ascii="Arial" w:hAnsi="Arial" w:cs="Arial"/>
        </w:rPr>
        <w:t>Kneeshaw</w:t>
      </w:r>
      <w:proofErr w:type="spellEnd"/>
      <w:r w:rsidRPr="00630A45">
        <w:rPr>
          <w:rFonts w:ascii="Arial" w:hAnsi="Arial" w:cs="Arial"/>
        </w:rPr>
        <w:tab/>
        <w:t>Castle Hill Hospital</w:t>
      </w:r>
    </w:p>
    <w:p w14:paraId="7BAEEA5C" w14:textId="77777777" w:rsidR="008C275B" w:rsidRPr="00630A45" w:rsidRDefault="008C275B" w:rsidP="008C275B">
      <w:pPr>
        <w:rPr>
          <w:rFonts w:ascii="Arial" w:hAnsi="Arial" w:cs="Arial"/>
        </w:rPr>
      </w:pPr>
      <w:r w:rsidRPr="00630A45">
        <w:rPr>
          <w:rFonts w:ascii="Arial" w:hAnsi="Arial" w:cs="Arial"/>
        </w:rPr>
        <w:t>Lyn Zimmo</w:t>
      </w:r>
      <w:r w:rsidRPr="00630A45">
        <w:rPr>
          <w:rFonts w:ascii="Arial" w:hAnsi="Arial" w:cs="Arial"/>
        </w:rPr>
        <w:tab/>
      </w:r>
      <w:r w:rsidRPr="00630A45">
        <w:rPr>
          <w:rFonts w:ascii="Arial" w:hAnsi="Arial" w:cs="Arial"/>
        </w:rPr>
        <w:tab/>
        <w:t>Brighton and Sussex University Hospital</w:t>
      </w:r>
    </w:p>
    <w:p w14:paraId="0061B9CC" w14:textId="488B8756" w:rsidR="008C275B" w:rsidRPr="00630A45" w:rsidRDefault="008C275B" w:rsidP="008C275B">
      <w:pPr>
        <w:rPr>
          <w:rFonts w:ascii="Arial" w:hAnsi="Arial" w:cs="Arial"/>
        </w:rPr>
      </w:pPr>
      <w:r w:rsidRPr="00630A45">
        <w:rPr>
          <w:rFonts w:ascii="Arial" w:hAnsi="Arial" w:cs="Arial"/>
        </w:rPr>
        <w:t>Victoria Rusius</w:t>
      </w:r>
      <w:r w:rsidRPr="00630A45">
        <w:rPr>
          <w:rFonts w:ascii="Arial" w:hAnsi="Arial" w:cs="Arial"/>
        </w:rPr>
        <w:tab/>
        <w:t xml:space="preserve">St. James’s University Hospital, Leeds </w:t>
      </w:r>
    </w:p>
    <w:p w14:paraId="402169A7" w14:textId="77777777" w:rsidR="008C275B" w:rsidRPr="00630A45" w:rsidRDefault="008C275B" w:rsidP="008C275B">
      <w:pPr>
        <w:rPr>
          <w:rFonts w:ascii="Arial" w:hAnsi="Arial" w:cs="Arial"/>
        </w:rPr>
      </w:pPr>
      <w:r w:rsidRPr="00630A45">
        <w:rPr>
          <w:rFonts w:ascii="Arial" w:hAnsi="Arial" w:cs="Arial"/>
        </w:rPr>
        <w:t>Helen Mathers</w:t>
      </w:r>
      <w:r w:rsidRPr="00630A45">
        <w:rPr>
          <w:rFonts w:ascii="Arial" w:hAnsi="Arial" w:cs="Arial"/>
        </w:rPr>
        <w:tab/>
      </w:r>
      <w:r w:rsidRPr="00630A45">
        <w:rPr>
          <w:rFonts w:ascii="Arial" w:hAnsi="Arial" w:cs="Arial"/>
        </w:rPr>
        <w:tab/>
        <w:t>Craigavon Area Hospital</w:t>
      </w:r>
    </w:p>
    <w:p w14:paraId="5CDEFB64" w14:textId="77777777" w:rsidR="008C275B" w:rsidRPr="00630A45" w:rsidRDefault="008C275B" w:rsidP="008C275B">
      <w:pPr>
        <w:rPr>
          <w:rFonts w:ascii="Arial" w:hAnsi="Arial" w:cs="Arial"/>
        </w:rPr>
      </w:pPr>
      <w:r w:rsidRPr="00630A45">
        <w:rPr>
          <w:rFonts w:ascii="Arial" w:hAnsi="Arial" w:cs="Arial"/>
        </w:rPr>
        <w:t>Daniel Glassman</w:t>
      </w:r>
      <w:r w:rsidRPr="00630A45">
        <w:rPr>
          <w:rFonts w:ascii="Arial" w:hAnsi="Arial" w:cs="Arial"/>
        </w:rPr>
        <w:tab/>
      </w:r>
      <w:proofErr w:type="gramStart"/>
      <w:r w:rsidRPr="00630A45">
        <w:rPr>
          <w:rFonts w:ascii="Arial" w:hAnsi="Arial" w:cs="Arial"/>
        </w:rPr>
        <w:t>Mid</w:t>
      </w:r>
      <w:proofErr w:type="gramEnd"/>
      <w:r w:rsidRPr="00630A45">
        <w:rPr>
          <w:rFonts w:ascii="Arial" w:hAnsi="Arial" w:cs="Arial"/>
        </w:rPr>
        <w:t xml:space="preserve"> Yorkshire Hospitals NHS Trust</w:t>
      </w:r>
    </w:p>
    <w:p w14:paraId="715F1DBE" w14:textId="2E48CB5C" w:rsidR="008C275B" w:rsidRPr="00630A45" w:rsidRDefault="008C275B" w:rsidP="008C275B">
      <w:pPr>
        <w:rPr>
          <w:rFonts w:ascii="Arial" w:hAnsi="Arial" w:cs="Arial"/>
        </w:rPr>
      </w:pPr>
      <w:r w:rsidRPr="00630A45">
        <w:rPr>
          <w:rFonts w:ascii="Arial" w:hAnsi="Arial" w:cs="Arial"/>
        </w:rPr>
        <w:t>Brendan Skelly</w:t>
      </w:r>
      <w:r w:rsidRPr="00630A45">
        <w:rPr>
          <w:rFonts w:ascii="Arial" w:hAnsi="Arial" w:cs="Arial"/>
        </w:rPr>
        <w:tab/>
        <w:t>Altnagelvin Area Hospital (Western HSCT)</w:t>
      </w:r>
    </w:p>
    <w:p w14:paraId="6904E9DF" w14:textId="39AE500E" w:rsidR="008C275B" w:rsidRPr="00630A45" w:rsidRDefault="008C275B" w:rsidP="008C275B">
      <w:pPr>
        <w:rPr>
          <w:rFonts w:ascii="Arial" w:hAnsi="Arial" w:cs="Arial"/>
        </w:rPr>
      </w:pPr>
      <w:r w:rsidRPr="00630A45">
        <w:rPr>
          <w:rFonts w:ascii="Arial" w:hAnsi="Arial" w:cs="Arial"/>
        </w:rPr>
        <w:t>Richard Frame</w:t>
      </w:r>
      <w:r w:rsidRPr="00630A45">
        <w:rPr>
          <w:rFonts w:ascii="Arial" w:hAnsi="Arial" w:cs="Arial"/>
        </w:rPr>
        <w:tab/>
        <w:t>Calderdale and Huddersfield NHS Foundation Trust</w:t>
      </w:r>
    </w:p>
    <w:p w14:paraId="7C8D06EB" w14:textId="77777777" w:rsidR="008C275B" w:rsidRPr="00630A45" w:rsidRDefault="008C275B" w:rsidP="008C275B">
      <w:pPr>
        <w:rPr>
          <w:rFonts w:ascii="Arial" w:hAnsi="Arial" w:cs="Arial"/>
        </w:rPr>
      </w:pPr>
      <w:r w:rsidRPr="00630A45">
        <w:rPr>
          <w:rFonts w:ascii="Arial" w:hAnsi="Arial" w:cs="Arial"/>
        </w:rPr>
        <w:t>Henry Cain</w:t>
      </w:r>
      <w:r w:rsidRPr="00630A45">
        <w:rPr>
          <w:rFonts w:ascii="Arial" w:hAnsi="Arial" w:cs="Arial"/>
        </w:rPr>
        <w:tab/>
      </w:r>
      <w:r w:rsidRPr="00630A45">
        <w:rPr>
          <w:rFonts w:ascii="Arial" w:hAnsi="Arial" w:cs="Arial"/>
        </w:rPr>
        <w:tab/>
        <w:t>Newcastle upon Tyne Hospital NHS Trust</w:t>
      </w:r>
    </w:p>
    <w:p w14:paraId="494F6FB0" w14:textId="77777777" w:rsidR="008C275B" w:rsidRPr="00630A45" w:rsidRDefault="008C275B" w:rsidP="008C275B">
      <w:pPr>
        <w:rPr>
          <w:rFonts w:ascii="Arial" w:hAnsi="Arial" w:cs="Arial"/>
        </w:rPr>
      </w:pPr>
      <w:proofErr w:type="spellStart"/>
      <w:r w:rsidRPr="00630A45">
        <w:rPr>
          <w:rFonts w:ascii="Arial" w:hAnsi="Arial" w:cs="Arial"/>
        </w:rPr>
        <w:t>Biswajit</w:t>
      </w:r>
      <w:proofErr w:type="spellEnd"/>
      <w:r w:rsidRPr="00630A45">
        <w:rPr>
          <w:rFonts w:ascii="Arial" w:hAnsi="Arial" w:cs="Arial"/>
        </w:rPr>
        <w:t xml:space="preserve"> Ray</w:t>
      </w:r>
      <w:r w:rsidRPr="00630A45">
        <w:rPr>
          <w:rFonts w:ascii="Arial" w:hAnsi="Arial" w:cs="Arial"/>
        </w:rPr>
        <w:tab/>
      </w:r>
      <w:r w:rsidRPr="00630A45">
        <w:rPr>
          <w:rFonts w:ascii="Arial" w:hAnsi="Arial" w:cs="Arial"/>
        </w:rPr>
        <w:tab/>
        <w:t>Harrogate District Hospital</w:t>
      </w:r>
    </w:p>
    <w:p w14:paraId="077C98C5" w14:textId="77777777" w:rsidR="008C275B" w:rsidRPr="00630A45" w:rsidRDefault="008C275B" w:rsidP="008C275B">
      <w:pPr>
        <w:rPr>
          <w:rFonts w:ascii="Arial" w:hAnsi="Arial" w:cs="Arial"/>
        </w:rPr>
      </w:pPr>
      <w:r w:rsidRPr="00630A45">
        <w:rPr>
          <w:rFonts w:ascii="Arial" w:hAnsi="Arial" w:cs="Arial"/>
        </w:rPr>
        <w:t>Dennis Remoundos</w:t>
      </w:r>
      <w:r w:rsidRPr="00630A45">
        <w:rPr>
          <w:rFonts w:ascii="Arial" w:hAnsi="Arial" w:cs="Arial"/>
        </w:rPr>
        <w:tab/>
        <w:t>Oxford University Hospitals NHS Foundation Trust</w:t>
      </w:r>
    </w:p>
    <w:p w14:paraId="51FD6B46" w14:textId="77777777" w:rsidR="008C275B" w:rsidRPr="00630A45" w:rsidRDefault="008C275B" w:rsidP="008C275B">
      <w:pPr>
        <w:rPr>
          <w:rFonts w:ascii="Arial" w:hAnsi="Arial" w:cs="Arial"/>
        </w:rPr>
      </w:pPr>
      <w:r w:rsidRPr="00630A45">
        <w:rPr>
          <w:rFonts w:ascii="Arial" w:hAnsi="Arial" w:cs="Arial"/>
        </w:rPr>
        <w:t>Sarah Clark</w:t>
      </w:r>
      <w:r w:rsidRPr="00630A45">
        <w:rPr>
          <w:rFonts w:ascii="Arial" w:hAnsi="Arial" w:cs="Arial"/>
        </w:rPr>
        <w:tab/>
      </w:r>
      <w:r w:rsidRPr="00630A45">
        <w:rPr>
          <w:rFonts w:ascii="Arial" w:hAnsi="Arial" w:cs="Arial"/>
        </w:rPr>
        <w:tab/>
        <w:t>Poole Hospital NHS Foundation Trust</w:t>
      </w:r>
    </w:p>
    <w:p w14:paraId="02092EA1" w14:textId="77777777" w:rsidR="008C275B" w:rsidRPr="00630A45" w:rsidRDefault="008C275B" w:rsidP="008C275B">
      <w:pPr>
        <w:rPr>
          <w:rFonts w:ascii="Arial" w:hAnsi="Arial" w:cs="Arial"/>
        </w:rPr>
      </w:pPr>
      <w:r w:rsidRPr="00630A45">
        <w:rPr>
          <w:rFonts w:ascii="Arial" w:hAnsi="Arial" w:cs="Arial"/>
        </w:rPr>
        <w:t>Julia Massey</w:t>
      </w:r>
      <w:r w:rsidRPr="00630A45">
        <w:rPr>
          <w:rFonts w:ascii="Arial" w:hAnsi="Arial" w:cs="Arial"/>
        </w:rPr>
        <w:tab/>
      </w:r>
      <w:r w:rsidRPr="00630A45">
        <w:rPr>
          <w:rFonts w:ascii="Arial" w:hAnsi="Arial" w:cs="Arial"/>
        </w:rPr>
        <w:tab/>
        <w:t>Chesterfield Royal Hospital NHS Foundation Trust</w:t>
      </w:r>
    </w:p>
    <w:p w14:paraId="354E93EE" w14:textId="54943261" w:rsidR="008C275B" w:rsidRPr="00630A45" w:rsidRDefault="008C275B" w:rsidP="008C275B">
      <w:pPr>
        <w:rPr>
          <w:rFonts w:ascii="Arial" w:hAnsi="Arial" w:cs="Arial"/>
        </w:rPr>
      </w:pPr>
      <w:r w:rsidRPr="00630A45">
        <w:rPr>
          <w:rFonts w:ascii="Arial" w:hAnsi="Arial" w:cs="Arial"/>
        </w:rPr>
        <w:t>Monika Kaushik</w:t>
      </w:r>
      <w:r w:rsidRPr="00630A45">
        <w:rPr>
          <w:rFonts w:ascii="Arial" w:hAnsi="Arial" w:cs="Arial"/>
        </w:rPr>
        <w:tab/>
        <w:t xml:space="preserve">University </w:t>
      </w:r>
      <w:r w:rsidR="005375C5">
        <w:rPr>
          <w:rFonts w:ascii="Arial" w:hAnsi="Arial" w:cs="Arial"/>
        </w:rPr>
        <w:t xml:space="preserve">Hospitals </w:t>
      </w:r>
      <w:r w:rsidRPr="00630A45">
        <w:rPr>
          <w:rFonts w:ascii="Arial" w:hAnsi="Arial" w:cs="Arial"/>
        </w:rPr>
        <w:t>of Leicester NHS Trust</w:t>
      </w:r>
    </w:p>
    <w:p w14:paraId="228DE935" w14:textId="77777777" w:rsidR="008C275B" w:rsidRPr="00630A45" w:rsidRDefault="008C275B" w:rsidP="008C275B">
      <w:pPr>
        <w:rPr>
          <w:rFonts w:ascii="Arial" w:hAnsi="Arial" w:cs="Arial"/>
        </w:rPr>
      </w:pPr>
      <w:r w:rsidRPr="00630A45">
        <w:rPr>
          <w:rFonts w:ascii="Arial" w:hAnsi="Arial" w:cs="Arial"/>
        </w:rPr>
        <w:t>Beatrix Elsberger</w:t>
      </w:r>
      <w:r w:rsidRPr="00630A45">
        <w:rPr>
          <w:rFonts w:ascii="Arial" w:hAnsi="Arial" w:cs="Arial"/>
        </w:rPr>
        <w:tab/>
        <w:t>Aberdeen Royal Infirmary</w:t>
      </w:r>
    </w:p>
    <w:p w14:paraId="39385545" w14:textId="617B1FAF" w:rsidR="008C275B" w:rsidRPr="00630A45" w:rsidRDefault="008C275B" w:rsidP="008C275B">
      <w:pPr>
        <w:rPr>
          <w:rFonts w:ascii="Arial" w:hAnsi="Arial" w:cs="Arial"/>
        </w:rPr>
      </w:pPr>
      <w:r w:rsidRPr="00630A45">
        <w:rPr>
          <w:rFonts w:ascii="Arial" w:hAnsi="Arial" w:cs="Arial"/>
        </w:rPr>
        <w:t>Chris Cartlidge</w:t>
      </w:r>
      <w:r w:rsidRPr="00630A45">
        <w:rPr>
          <w:rFonts w:ascii="Arial" w:hAnsi="Arial" w:cs="Arial"/>
        </w:rPr>
        <w:tab/>
        <w:t>Queen Margaret Hospital, Dunfermline, NHS Fife</w:t>
      </w:r>
    </w:p>
    <w:p w14:paraId="412C08B1" w14:textId="4B7B792E" w:rsidR="008C275B" w:rsidRPr="00630A45" w:rsidRDefault="008C275B" w:rsidP="008C275B">
      <w:pPr>
        <w:rPr>
          <w:rFonts w:ascii="Arial" w:hAnsi="Arial" w:cs="Arial"/>
        </w:rPr>
      </w:pPr>
      <w:proofErr w:type="spellStart"/>
      <w:r w:rsidRPr="00630A45">
        <w:rPr>
          <w:rFonts w:ascii="Arial" w:hAnsi="Arial" w:cs="Arial"/>
        </w:rPr>
        <w:t>Raghavan</w:t>
      </w:r>
      <w:proofErr w:type="spellEnd"/>
      <w:r w:rsidRPr="00630A45">
        <w:rPr>
          <w:rFonts w:ascii="Arial" w:hAnsi="Arial" w:cs="Arial"/>
        </w:rPr>
        <w:t xml:space="preserve"> </w:t>
      </w:r>
      <w:proofErr w:type="spellStart"/>
      <w:r w:rsidRPr="00630A45">
        <w:rPr>
          <w:rFonts w:ascii="Arial" w:hAnsi="Arial" w:cs="Arial"/>
        </w:rPr>
        <w:t>Vidya</w:t>
      </w:r>
      <w:proofErr w:type="spellEnd"/>
      <w:r w:rsidRPr="00630A45">
        <w:rPr>
          <w:rFonts w:ascii="Arial" w:hAnsi="Arial" w:cs="Arial"/>
        </w:rPr>
        <w:tab/>
      </w:r>
      <w:proofErr w:type="gramStart"/>
      <w:r w:rsidRPr="00630A45">
        <w:rPr>
          <w:rFonts w:ascii="Arial" w:hAnsi="Arial" w:cs="Arial"/>
        </w:rPr>
        <w:t>The</w:t>
      </w:r>
      <w:proofErr w:type="gramEnd"/>
      <w:r w:rsidRPr="00630A45">
        <w:rPr>
          <w:rFonts w:ascii="Arial" w:hAnsi="Arial" w:cs="Arial"/>
        </w:rPr>
        <w:t xml:space="preserve"> Royal Wolverhampton NHS Trust</w:t>
      </w:r>
    </w:p>
    <w:p w14:paraId="515632DC" w14:textId="77777777" w:rsidR="008C275B" w:rsidRPr="00630A45" w:rsidRDefault="008C275B" w:rsidP="008C275B">
      <w:pPr>
        <w:rPr>
          <w:rFonts w:ascii="Arial" w:hAnsi="Arial" w:cs="Arial"/>
        </w:rPr>
      </w:pPr>
      <w:r w:rsidRPr="00630A45">
        <w:rPr>
          <w:rFonts w:ascii="Arial" w:hAnsi="Arial" w:cs="Arial"/>
        </w:rPr>
        <w:lastRenderedPageBreak/>
        <w:t>Matthew Rowland</w:t>
      </w:r>
      <w:r w:rsidRPr="00630A45">
        <w:rPr>
          <w:rFonts w:ascii="Arial" w:hAnsi="Arial" w:cs="Arial"/>
        </w:rPr>
        <w:tab/>
        <w:t>Royal Liverpool Hospital</w:t>
      </w:r>
    </w:p>
    <w:p w14:paraId="72EA037A" w14:textId="39AA9037" w:rsidR="008C275B" w:rsidRPr="00630A45" w:rsidRDefault="008C275B" w:rsidP="008C275B">
      <w:pPr>
        <w:rPr>
          <w:rFonts w:ascii="Arial" w:hAnsi="Arial" w:cs="Arial"/>
        </w:rPr>
      </w:pPr>
      <w:r w:rsidRPr="00630A45">
        <w:rPr>
          <w:rFonts w:ascii="Arial" w:hAnsi="Arial" w:cs="Arial"/>
        </w:rPr>
        <w:t>Siobhan Laws</w:t>
      </w:r>
      <w:r w:rsidRPr="00630A45">
        <w:rPr>
          <w:rFonts w:ascii="Arial" w:hAnsi="Arial" w:cs="Arial"/>
        </w:rPr>
        <w:tab/>
      </w:r>
      <w:r w:rsidRPr="00630A45">
        <w:rPr>
          <w:rFonts w:ascii="Arial" w:hAnsi="Arial" w:cs="Arial"/>
        </w:rPr>
        <w:tab/>
        <w:t>Hampshire Hospitals</w:t>
      </w:r>
    </w:p>
    <w:p w14:paraId="5F6B6160" w14:textId="5622666C" w:rsidR="00080BF8" w:rsidRPr="00630A45" w:rsidRDefault="00080BF8" w:rsidP="008C275B">
      <w:pPr>
        <w:rPr>
          <w:rFonts w:ascii="Arial" w:hAnsi="Arial" w:cs="Arial"/>
        </w:rPr>
      </w:pPr>
      <w:r w:rsidRPr="00630A45">
        <w:rPr>
          <w:rFonts w:ascii="Arial" w:hAnsi="Arial" w:cs="Arial"/>
        </w:rPr>
        <w:t xml:space="preserve">Zoe </w:t>
      </w:r>
      <w:proofErr w:type="spellStart"/>
      <w:r w:rsidRPr="00630A45">
        <w:rPr>
          <w:rFonts w:ascii="Arial" w:hAnsi="Arial" w:cs="Arial"/>
        </w:rPr>
        <w:t>Goldthorpe</w:t>
      </w:r>
      <w:proofErr w:type="spellEnd"/>
      <w:r w:rsidRPr="00630A45">
        <w:rPr>
          <w:rFonts w:ascii="Arial" w:hAnsi="Arial" w:cs="Arial"/>
        </w:rPr>
        <w:t xml:space="preserve">          Musgrove Park Hospital, Taunton</w:t>
      </w:r>
    </w:p>
    <w:p w14:paraId="16944C32" w14:textId="00C00F49" w:rsidR="008C275B" w:rsidRPr="00630A45" w:rsidRDefault="008C275B" w:rsidP="008C275B">
      <w:pPr>
        <w:rPr>
          <w:rFonts w:ascii="Arial" w:hAnsi="Arial" w:cs="Arial"/>
        </w:rPr>
      </w:pPr>
      <w:r w:rsidRPr="00630A45">
        <w:rPr>
          <w:rFonts w:ascii="Arial" w:hAnsi="Arial" w:cs="Arial"/>
        </w:rPr>
        <w:t>Amanda Thorne</w:t>
      </w:r>
      <w:r w:rsidRPr="00630A45">
        <w:rPr>
          <w:rFonts w:ascii="Arial" w:hAnsi="Arial" w:cs="Arial"/>
        </w:rPr>
        <w:tab/>
        <w:t>Musgrove Park Taunton</w:t>
      </w:r>
      <w:r w:rsidR="00080BF8" w:rsidRPr="00630A45">
        <w:rPr>
          <w:rFonts w:ascii="Arial" w:hAnsi="Arial" w:cs="Arial"/>
        </w:rPr>
        <w:t>, Taunton</w:t>
      </w:r>
    </w:p>
    <w:p w14:paraId="523BCACB" w14:textId="77777777" w:rsidR="008C275B" w:rsidRPr="00630A45" w:rsidRDefault="008C275B" w:rsidP="008C275B">
      <w:pPr>
        <w:rPr>
          <w:rFonts w:ascii="Arial" w:hAnsi="Arial" w:cs="Arial"/>
        </w:rPr>
      </w:pPr>
      <w:r w:rsidRPr="00630A45">
        <w:rPr>
          <w:rFonts w:ascii="Arial" w:hAnsi="Arial" w:cs="Arial"/>
        </w:rPr>
        <w:t>Jenna Morgan</w:t>
      </w:r>
      <w:r w:rsidRPr="00630A45">
        <w:rPr>
          <w:rFonts w:ascii="Arial" w:hAnsi="Arial" w:cs="Arial"/>
        </w:rPr>
        <w:tab/>
      </w:r>
      <w:r w:rsidRPr="00630A45">
        <w:rPr>
          <w:rFonts w:ascii="Arial" w:hAnsi="Arial" w:cs="Arial"/>
        </w:rPr>
        <w:tab/>
        <w:t>Doncaster and Bassetlaw Teaching Hospitals</w:t>
      </w:r>
    </w:p>
    <w:p w14:paraId="5ADFA32A" w14:textId="77777777" w:rsidR="008C275B" w:rsidRPr="00630A45" w:rsidRDefault="008C275B" w:rsidP="008C275B">
      <w:pPr>
        <w:rPr>
          <w:rFonts w:ascii="Arial" w:hAnsi="Arial" w:cs="Arial"/>
        </w:rPr>
      </w:pPr>
      <w:r w:rsidRPr="00630A45">
        <w:rPr>
          <w:rFonts w:ascii="Arial" w:hAnsi="Arial" w:cs="Arial"/>
        </w:rPr>
        <w:t>Rajiv Dave</w:t>
      </w:r>
      <w:r w:rsidRPr="00630A45">
        <w:rPr>
          <w:rFonts w:ascii="Arial" w:hAnsi="Arial" w:cs="Arial"/>
        </w:rPr>
        <w:tab/>
      </w:r>
      <w:r w:rsidRPr="00630A45">
        <w:rPr>
          <w:rFonts w:ascii="Arial" w:hAnsi="Arial" w:cs="Arial"/>
        </w:rPr>
        <w:tab/>
        <w:t>Wythenshawe Hospital, Manchester</w:t>
      </w:r>
    </w:p>
    <w:p w14:paraId="047F669F" w14:textId="77777777" w:rsidR="00686650" w:rsidRPr="00C3111A" w:rsidRDefault="00686650" w:rsidP="008C275B">
      <w:pPr>
        <w:rPr>
          <w:rFonts w:ascii="Arial" w:hAnsi="Arial" w:cs="Arial"/>
          <w:b/>
          <w:bCs/>
          <w:u w:val="single"/>
        </w:rPr>
      </w:pPr>
    </w:p>
    <w:p w14:paraId="158BC1E2" w14:textId="77777777" w:rsidR="00686650" w:rsidRPr="00C3111A" w:rsidRDefault="00686650" w:rsidP="008C275B">
      <w:pPr>
        <w:rPr>
          <w:rFonts w:ascii="Arial" w:hAnsi="Arial" w:cs="Arial"/>
          <w:b/>
          <w:bCs/>
          <w:u w:val="single"/>
        </w:rPr>
      </w:pPr>
    </w:p>
    <w:p w14:paraId="750EB0EA" w14:textId="2D99C50F" w:rsidR="008C275B" w:rsidRPr="00C3111A" w:rsidRDefault="008C275B" w:rsidP="008C275B">
      <w:pPr>
        <w:rPr>
          <w:rFonts w:ascii="Arial" w:hAnsi="Arial" w:cs="Arial"/>
          <w:u w:val="single"/>
        </w:rPr>
      </w:pPr>
    </w:p>
    <w:p w14:paraId="7F298EA3" w14:textId="4539A34C" w:rsidR="00686650" w:rsidRPr="00C3111A" w:rsidRDefault="00686650" w:rsidP="008C275B">
      <w:pPr>
        <w:rPr>
          <w:rFonts w:ascii="Arial" w:hAnsi="Arial" w:cs="Arial"/>
          <w:u w:val="single"/>
        </w:rPr>
      </w:pPr>
      <w:r w:rsidRPr="00C3111A">
        <w:rPr>
          <w:rFonts w:ascii="Arial" w:hAnsi="Arial" w:cs="Arial"/>
          <w:noProof/>
          <w:u w:val="single"/>
          <w:lang w:eastAsia="en-GB"/>
        </w:rPr>
        <w:drawing>
          <wp:inline distT="0" distB="0" distL="0" distR="0" wp14:anchorId="43C1AA56" wp14:editId="75C943C4">
            <wp:extent cx="2761615" cy="4352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1615" cy="4352925"/>
                    </a:xfrm>
                    <a:prstGeom prst="rect">
                      <a:avLst/>
                    </a:prstGeom>
                    <a:noFill/>
                  </pic:spPr>
                </pic:pic>
              </a:graphicData>
            </a:graphic>
          </wp:inline>
        </w:drawing>
      </w:r>
    </w:p>
    <w:p w14:paraId="7BFB4164" w14:textId="7CBC7C4F" w:rsidR="00686650" w:rsidRPr="00C3111A" w:rsidRDefault="003876D8" w:rsidP="008C275B">
      <w:pPr>
        <w:rPr>
          <w:rFonts w:ascii="Arial" w:hAnsi="Arial" w:cs="Arial"/>
          <w:b/>
        </w:rPr>
      </w:pPr>
      <w:r w:rsidRPr="00C3111A">
        <w:rPr>
          <w:rFonts w:ascii="Arial" w:hAnsi="Arial" w:cs="Arial"/>
          <w:b/>
        </w:rPr>
        <w:t xml:space="preserve">Figure </w:t>
      </w:r>
      <w:r w:rsidR="00312D1C" w:rsidRPr="00C3111A">
        <w:rPr>
          <w:rFonts w:ascii="Arial" w:hAnsi="Arial" w:cs="Arial"/>
          <w:b/>
        </w:rPr>
        <w:t>B</w:t>
      </w:r>
      <w:r w:rsidRPr="00C3111A">
        <w:rPr>
          <w:rFonts w:ascii="Arial" w:hAnsi="Arial" w:cs="Arial"/>
          <w:b/>
        </w:rPr>
        <w:t>. Geographical distribution of the participating units demonstrati</w:t>
      </w:r>
      <w:r w:rsidR="00B22FC2" w:rsidRPr="00C3111A">
        <w:rPr>
          <w:rFonts w:ascii="Arial" w:hAnsi="Arial" w:cs="Arial"/>
          <w:b/>
        </w:rPr>
        <w:t>ng</w:t>
      </w:r>
      <w:r w:rsidRPr="00C3111A">
        <w:rPr>
          <w:rFonts w:ascii="Arial" w:hAnsi="Arial" w:cs="Arial"/>
          <w:b/>
        </w:rPr>
        <w:t xml:space="preserve"> even distribution across all 4 UK nations.</w:t>
      </w:r>
    </w:p>
    <w:p w14:paraId="738EF5C9" w14:textId="0992884A" w:rsidR="00686650" w:rsidRPr="00C3111A" w:rsidRDefault="00686650" w:rsidP="008C275B">
      <w:pPr>
        <w:rPr>
          <w:rFonts w:ascii="Arial" w:hAnsi="Arial" w:cs="Arial"/>
          <w:u w:val="single"/>
        </w:rPr>
      </w:pPr>
    </w:p>
    <w:p w14:paraId="55832D43" w14:textId="246C4DE4" w:rsidR="000F1771" w:rsidRPr="00C3111A" w:rsidRDefault="000F1771" w:rsidP="008C275B">
      <w:pPr>
        <w:rPr>
          <w:rFonts w:ascii="Arial" w:hAnsi="Arial" w:cs="Arial"/>
          <w:u w:val="single"/>
        </w:rPr>
      </w:pPr>
    </w:p>
    <w:p w14:paraId="69F4E28A" w14:textId="77777777" w:rsidR="000F1771" w:rsidRPr="00C3111A" w:rsidRDefault="000F1771" w:rsidP="008C275B">
      <w:pPr>
        <w:rPr>
          <w:rFonts w:ascii="Arial" w:hAnsi="Arial" w:cs="Arial"/>
          <w:u w:val="single"/>
        </w:rPr>
      </w:pPr>
    </w:p>
    <w:p w14:paraId="3EC6A9FD" w14:textId="77777777" w:rsidR="008C6D8B" w:rsidRPr="00C3111A" w:rsidRDefault="008C6D8B" w:rsidP="008C275B">
      <w:pPr>
        <w:rPr>
          <w:rFonts w:ascii="Arial" w:hAnsi="Arial" w:cs="Arial"/>
          <w:u w:val="single"/>
        </w:rPr>
      </w:pPr>
    </w:p>
    <w:p w14:paraId="3DC019CC" w14:textId="415B997B" w:rsidR="008C275B" w:rsidRPr="00C3111A" w:rsidRDefault="00086884" w:rsidP="008C275B">
      <w:pPr>
        <w:rPr>
          <w:rFonts w:ascii="Arial" w:hAnsi="Arial" w:cs="Arial"/>
          <w:b/>
          <w:u w:val="single"/>
        </w:rPr>
      </w:pPr>
      <w:r w:rsidRPr="00C3111A">
        <w:rPr>
          <w:rFonts w:ascii="Arial" w:hAnsi="Arial" w:cs="Arial"/>
          <w:b/>
          <w:u w:val="single"/>
        </w:rPr>
        <w:t xml:space="preserve">C. </w:t>
      </w:r>
      <w:r w:rsidR="008C275B" w:rsidRPr="00C3111A">
        <w:rPr>
          <w:rFonts w:ascii="Arial" w:hAnsi="Arial" w:cs="Arial"/>
          <w:b/>
          <w:u w:val="single"/>
        </w:rPr>
        <w:t>MARECA study National Practice Questionnaire</w:t>
      </w:r>
    </w:p>
    <w:p w14:paraId="62135D74" w14:textId="1BF5150E" w:rsidR="00EF5E41" w:rsidRPr="00C3111A" w:rsidRDefault="00EF5E41" w:rsidP="008C275B">
      <w:pPr>
        <w:rPr>
          <w:rFonts w:ascii="Arial" w:hAnsi="Arial" w:cs="Arial"/>
          <w:b/>
          <w:u w:val="single"/>
        </w:rPr>
      </w:pPr>
    </w:p>
    <w:p w14:paraId="24357714" w14:textId="24C72069" w:rsidR="00EF5E41" w:rsidRPr="00C3111A" w:rsidRDefault="00EF5E41" w:rsidP="008C275B">
      <w:pPr>
        <w:rPr>
          <w:rFonts w:ascii="Arial" w:hAnsi="Arial" w:cs="Arial"/>
          <w:b/>
          <w:u w:val="single"/>
        </w:rPr>
      </w:pPr>
      <w:r w:rsidRPr="00C3111A">
        <w:rPr>
          <w:rFonts w:ascii="Arial" w:hAnsi="Arial" w:cs="Arial"/>
          <w:b/>
          <w:u w:val="single"/>
        </w:rPr>
        <w:t xml:space="preserve">National Practice Questionnaire on management of breast cancer </w:t>
      </w:r>
      <w:proofErr w:type="spellStart"/>
      <w:r w:rsidRPr="00C3111A">
        <w:rPr>
          <w:rFonts w:ascii="Arial" w:hAnsi="Arial" w:cs="Arial"/>
          <w:b/>
          <w:u w:val="single"/>
        </w:rPr>
        <w:t>locoregional</w:t>
      </w:r>
      <w:proofErr w:type="spellEnd"/>
      <w:r w:rsidRPr="00C3111A">
        <w:rPr>
          <w:rFonts w:ascii="Arial" w:hAnsi="Arial" w:cs="Arial"/>
          <w:b/>
          <w:u w:val="single"/>
        </w:rPr>
        <w:t xml:space="preserve"> recurrence</w:t>
      </w:r>
    </w:p>
    <w:p w14:paraId="0DAA854C" w14:textId="77777777" w:rsidR="008C275B" w:rsidRPr="00C3111A" w:rsidRDefault="008C275B" w:rsidP="008C275B">
      <w:pPr>
        <w:rPr>
          <w:rFonts w:ascii="Arial" w:hAnsi="Arial" w:cs="Arial"/>
        </w:rPr>
      </w:pPr>
    </w:p>
    <w:p w14:paraId="61C87472" w14:textId="77777777" w:rsidR="008C275B" w:rsidRPr="00C3111A" w:rsidRDefault="008C275B" w:rsidP="008C275B">
      <w:pPr>
        <w:rPr>
          <w:rFonts w:ascii="Arial" w:hAnsi="Arial" w:cs="Arial"/>
        </w:rPr>
      </w:pPr>
      <w:r w:rsidRPr="00C3111A">
        <w:rPr>
          <w:rFonts w:ascii="Arial" w:hAnsi="Arial" w:cs="Arial"/>
        </w:rPr>
        <w:t xml:space="preserve">Management of breast cancer patients who present with </w:t>
      </w:r>
      <w:proofErr w:type="spellStart"/>
      <w:r w:rsidRPr="00C3111A">
        <w:rPr>
          <w:rFonts w:ascii="Arial" w:hAnsi="Arial" w:cs="Arial"/>
        </w:rPr>
        <w:t>locoregional</w:t>
      </w:r>
      <w:proofErr w:type="spellEnd"/>
      <w:r w:rsidRPr="00C3111A">
        <w:rPr>
          <w:rFonts w:ascii="Arial" w:hAnsi="Arial" w:cs="Arial"/>
        </w:rPr>
        <w:t xml:space="preserve"> recurrence was highlighted as a key research priority at the Association of Breast Surgery Gap Analysis meeting in 2019. Breast cancer </w:t>
      </w:r>
      <w:proofErr w:type="spellStart"/>
      <w:r w:rsidRPr="00C3111A">
        <w:rPr>
          <w:rFonts w:ascii="Arial" w:hAnsi="Arial" w:cs="Arial"/>
        </w:rPr>
        <w:t>locoregional</w:t>
      </w:r>
      <w:proofErr w:type="spellEnd"/>
      <w:r w:rsidRPr="00C3111A">
        <w:rPr>
          <w:rFonts w:ascii="Arial" w:hAnsi="Arial" w:cs="Arial"/>
        </w:rPr>
        <w:t xml:space="preserve"> recurrence is defined as breast cancer recurrence (invasive or DCIS) within the conserved breast, the ipsilateral skin or chest wall following mastectomy, or in the ipsilateral regional lymph nodes (axilla, supra- or infra-clavicular, or internal mammary nodes). Currently there is no UK specific guideline on how these patients should be managed. </w:t>
      </w:r>
      <w:r w:rsidRPr="00C3111A">
        <w:rPr>
          <w:rFonts w:ascii="Arial" w:hAnsi="Arial" w:cs="Arial"/>
        </w:rPr>
        <w:br/>
      </w:r>
      <w:r w:rsidRPr="00C3111A">
        <w:rPr>
          <w:rFonts w:ascii="Arial" w:hAnsi="Arial" w:cs="Arial"/>
        </w:rPr>
        <w:br/>
        <w:t xml:space="preserve">This questionnaire will aim to evaluate how UK breast units are managing patients with LRR. This will be followed by the MARECA study- National Study of Management of Breast Cancer </w:t>
      </w:r>
      <w:proofErr w:type="spellStart"/>
      <w:r w:rsidRPr="00C3111A">
        <w:rPr>
          <w:rFonts w:ascii="Arial" w:hAnsi="Arial" w:cs="Arial"/>
        </w:rPr>
        <w:t>Locoregional</w:t>
      </w:r>
      <w:proofErr w:type="spellEnd"/>
      <w:r w:rsidRPr="00C3111A">
        <w:rPr>
          <w:rFonts w:ascii="Arial" w:hAnsi="Arial" w:cs="Arial"/>
        </w:rPr>
        <w:t xml:space="preserve"> Recurrence and Oncological Outcome. This is a prospective observational multicentre cohort study which will describe the current management and prognosis of patients diagnosed with breast cancer </w:t>
      </w:r>
      <w:proofErr w:type="spellStart"/>
      <w:r w:rsidRPr="00C3111A">
        <w:rPr>
          <w:rFonts w:ascii="Arial" w:hAnsi="Arial" w:cs="Arial"/>
        </w:rPr>
        <w:t>locoregional</w:t>
      </w:r>
      <w:proofErr w:type="spellEnd"/>
      <w:r w:rsidRPr="00C3111A">
        <w:rPr>
          <w:rFonts w:ascii="Arial" w:hAnsi="Arial" w:cs="Arial"/>
        </w:rPr>
        <w:t xml:space="preserve"> recurrence in the UK. </w:t>
      </w:r>
      <w:r w:rsidRPr="00C3111A">
        <w:rPr>
          <w:rFonts w:ascii="Arial" w:hAnsi="Arial" w:cs="Arial"/>
        </w:rPr>
        <w:br/>
      </w:r>
      <w:r w:rsidRPr="00C3111A">
        <w:rPr>
          <w:rFonts w:ascii="Arial" w:hAnsi="Arial" w:cs="Arial"/>
        </w:rPr>
        <w:br/>
        <w:t>We would like you to answer the National Practice Questionnaire within your entire MDT team (maybe before or after the MDT meeting when all team members are present). The questionnaire will take approximately 20 minutes to complete and consists of questions about the number of cases your unit deals with followed by some scenario based questions designed to capture data on practice variation and areas of uncertainty.</w:t>
      </w:r>
    </w:p>
    <w:p w14:paraId="62283053" w14:textId="77777777" w:rsidR="008C275B" w:rsidRPr="00C3111A" w:rsidRDefault="008C275B" w:rsidP="008C275B">
      <w:pPr>
        <w:rPr>
          <w:rFonts w:ascii="Arial" w:hAnsi="Arial" w:cs="Arial"/>
        </w:rPr>
      </w:pPr>
    </w:p>
    <w:p w14:paraId="3AD2C41B" w14:textId="77777777" w:rsidR="008C275B" w:rsidRPr="00C3111A" w:rsidRDefault="008C275B" w:rsidP="008C275B">
      <w:pPr>
        <w:rPr>
          <w:rFonts w:ascii="Arial" w:hAnsi="Arial" w:cs="Arial"/>
          <w:u w:val="single"/>
        </w:rPr>
      </w:pPr>
      <w:r w:rsidRPr="00C3111A">
        <w:rPr>
          <w:rFonts w:ascii="Arial" w:hAnsi="Arial" w:cs="Arial"/>
          <w:u w:val="single"/>
        </w:rPr>
        <w:t>Basic Unit information</w:t>
      </w:r>
    </w:p>
    <w:p w14:paraId="42BA257D" w14:textId="5A6A244B" w:rsidR="008C275B" w:rsidRPr="00C3111A" w:rsidRDefault="008C275B" w:rsidP="00B649F5">
      <w:pPr>
        <w:pStyle w:val="ListParagraph"/>
        <w:numPr>
          <w:ilvl w:val="0"/>
          <w:numId w:val="10"/>
        </w:numPr>
        <w:rPr>
          <w:rFonts w:ascii="Arial" w:hAnsi="Arial" w:cs="Arial"/>
        </w:rPr>
      </w:pPr>
      <w:r w:rsidRPr="00C3111A">
        <w:rPr>
          <w:rFonts w:ascii="Arial" w:hAnsi="Arial" w:cs="Arial"/>
        </w:rPr>
        <w:t>Please state the name of the participating hospital</w:t>
      </w:r>
    </w:p>
    <w:p w14:paraId="7A3CF28A" w14:textId="77777777" w:rsidR="008C275B" w:rsidRPr="00C3111A" w:rsidRDefault="008C275B" w:rsidP="008C275B">
      <w:pPr>
        <w:rPr>
          <w:rFonts w:ascii="Arial" w:hAnsi="Arial" w:cs="Arial"/>
        </w:rPr>
      </w:pPr>
    </w:p>
    <w:p w14:paraId="0F3198F0" w14:textId="09C0BBFC" w:rsidR="008C275B" w:rsidRPr="00C3111A" w:rsidRDefault="008C275B" w:rsidP="00B649F5">
      <w:pPr>
        <w:pStyle w:val="ListParagraph"/>
        <w:numPr>
          <w:ilvl w:val="0"/>
          <w:numId w:val="10"/>
        </w:numPr>
        <w:rPr>
          <w:rFonts w:ascii="Arial" w:hAnsi="Arial" w:cs="Arial"/>
        </w:rPr>
      </w:pPr>
      <w:r w:rsidRPr="00C3111A">
        <w:rPr>
          <w:rFonts w:ascii="Arial" w:hAnsi="Arial" w:cs="Arial"/>
        </w:rPr>
        <w:t>Please state the name, email address, and job title of the person entering data for your unit’s questionnaire</w:t>
      </w:r>
    </w:p>
    <w:p w14:paraId="7CC4EBF3" w14:textId="77777777" w:rsidR="008C275B" w:rsidRPr="00C3111A" w:rsidRDefault="008C275B" w:rsidP="008C275B">
      <w:pPr>
        <w:rPr>
          <w:rFonts w:ascii="Arial" w:hAnsi="Arial" w:cs="Arial"/>
        </w:rPr>
      </w:pPr>
    </w:p>
    <w:p w14:paraId="299CD565" w14:textId="7B0B06A5" w:rsidR="008C275B" w:rsidRPr="00C3111A" w:rsidRDefault="008C275B" w:rsidP="00B649F5">
      <w:pPr>
        <w:pStyle w:val="ListParagraph"/>
        <w:numPr>
          <w:ilvl w:val="0"/>
          <w:numId w:val="10"/>
        </w:numPr>
        <w:rPr>
          <w:rFonts w:ascii="Arial" w:hAnsi="Arial" w:cs="Arial"/>
        </w:rPr>
      </w:pPr>
      <w:r w:rsidRPr="00C3111A">
        <w:rPr>
          <w:rFonts w:ascii="Arial" w:hAnsi="Arial" w:cs="Arial"/>
        </w:rPr>
        <w:t>Does your unit treat patients referred from the breast screening programme?</w:t>
      </w:r>
    </w:p>
    <w:p w14:paraId="00B350F2" w14:textId="77777777" w:rsidR="008C275B" w:rsidRPr="00C3111A" w:rsidRDefault="008C275B" w:rsidP="00B649F5">
      <w:pPr>
        <w:ind w:firstLine="720"/>
        <w:rPr>
          <w:rFonts w:ascii="Arial" w:hAnsi="Arial" w:cs="Arial"/>
        </w:rPr>
      </w:pPr>
      <w:r w:rsidRPr="00C3111A">
        <w:rPr>
          <w:rFonts w:ascii="Arial" w:hAnsi="Arial" w:cs="Arial"/>
        </w:rPr>
        <w:t>Yes/No</w:t>
      </w:r>
    </w:p>
    <w:p w14:paraId="7A3511CD" w14:textId="77777777" w:rsidR="008C275B" w:rsidRPr="00C3111A" w:rsidRDefault="008C275B" w:rsidP="008C275B">
      <w:pPr>
        <w:rPr>
          <w:rFonts w:ascii="Arial" w:hAnsi="Arial" w:cs="Arial"/>
        </w:rPr>
      </w:pPr>
    </w:p>
    <w:p w14:paraId="60F8E706" w14:textId="2C7D9310" w:rsidR="008C275B" w:rsidRPr="00C3111A" w:rsidRDefault="008C275B" w:rsidP="00B649F5">
      <w:pPr>
        <w:pStyle w:val="ListParagraph"/>
        <w:numPr>
          <w:ilvl w:val="0"/>
          <w:numId w:val="10"/>
        </w:numPr>
        <w:rPr>
          <w:rFonts w:ascii="Arial" w:hAnsi="Arial" w:cs="Arial"/>
        </w:rPr>
      </w:pPr>
      <w:r w:rsidRPr="00C3111A">
        <w:rPr>
          <w:rFonts w:ascii="Arial" w:hAnsi="Arial" w:cs="Arial"/>
        </w:rPr>
        <w:t>How many new breast cancers (invasive cancer and DCIS) do you manage per calendar year?</w:t>
      </w:r>
    </w:p>
    <w:p w14:paraId="47C3B8CE" w14:textId="77777777" w:rsidR="008C275B" w:rsidRPr="00C3111A" w:rsidRDefault="008C275B" w:rsidP="008C275B">
      <w:pPr>
        <w:rPr>
          <w:rFonts w:ascii="Arial" w:hAnsi="Arial" w:cs="Arial"/>
        </w:rPr>
      </w:pPr>
    </w:p>
    <w:p w14:paraId="3A9598B1" w14:textId="2C9C218E" w:rsidR="008C275B" w:rsidRPr="00C3111A" w:rsidRDefault="008C275B" w:rsidP="00B649F5">
      <w:pPr>
        <w:pStyle w:val="ListParagraph"/>
        <w:numPr>
          <w:ilvl w:val="0"/>
          <w:numId w:val="10"/>
        </w:numPr>
        <w:rPr>
          <w:rFonts w:ascii="Arial" w:hAnsi="Arial" w:cs="Arial"/>
        </w:rPr>
      </w:pPr>
      <w:r w:rsidRPr="00C3111A">
        <w:rPr>
          <w:rFonts w:ascii="Arial" w:hAnsi="Arial" w:cs="Arial"/>
        </w:rPr>
        <w:t xml:space="preserve">Does your unit keep a prospective database of patients diagnosed with breast cancer </w:t>
      </w:r>
      <w:proofErr w:type="spellStart"/>
      <w:r w:rsidR="00B649F5" w:rsidRPr="00C3111A">
        <w:rPr>
          <w:rFonts w:ascii="Arial" w:hAnsi="Arial" w:cs="Arial"/>
        </w:rPr>
        <w:t>locoregional</w:t>
      </w:r>
      <w:proofErr w:type="spellEnd"/>
      <w:r w:rsidR="00B649F5" w:rsidRPr="00C3111A">
        <w:rPr>
          <w:rFonts w:ascii="Arial" w:hAnsi="Arial" w:cs="Arial"/>
        </w:rPr>
        <w:t xml:space="preserve"> recurrence</w:t>
      </w:r>
      <w:r w:rsidRPr="00C3111A">
        <w:rPr>
          <w:rFonts w:ascii="Arial" w:hAnsi="Arial" w:cs="Arial"/>
        </w:rPr>
        <w:t>?</w:t>
      </w:r>
    </w:p>
    <w:p w14:paraId="180FA0AF" w14:textId="77777777" w:rsidR="008C275B" w:rsidRPr="00C3111A" w:rsidRDefault="008C275B" w:rsidP="00B649F5">
      <w:pPr>
        <w:ind w:firstLine="720"/>
        <w:rPr>
          <w:rFonts w:ascii="Arial" w:hAnsi="Arial" w:cs="Arial"/>
        </w:rPr>
      </w:pPr>
      <w:r w:rsidRPr="00C3111A">
        <w:rPr>
          <w:rFonts w:ascii="Arial" w:hAnsi="Arial" w:cs="Arial"/>
        </w:rPr>
        <w:t>Yes/No</w:t>
      </w:r>
    </w:p>
    <w:p w14:paraId="2A942002" w14:textId="77777777" w:rsidR="008C275B" w:rsidRPr="00C3111A" w:rsidRDefault="008C275B" w:rsidP="008C275B">
      <w:pPr>
        <w:rPr>
          <w:rFonts w:ascii="Arial" w:hAnsi="Arial" w:cs="Arial"/>
        </w:rPr>
      </w:pPr>
    </w:p>
    <w:p w14:paraId="0F9CBCAE" w14:textId="6006C34E" w:rsidR="008C275B" w:rsidRPr="00C3111A" w:rsidRDefault="008C275B" w:rsidP="00B649F5">
      <w:pPr>
        <w:pStyle w:val="ListParagraph"/>
        <w:numPr>
          <w:ilvl w:val="0"/>
          <w:numId w:val="10"/>
        </w:numPr>
        <w:rPr>
          <w:rFonts w:ascii="Arial" w:hAnsi="Arial" w:cs="Arial"/>
        </w:rPr>
      </w:pPr>
      <w:r w:rsidRPr="00C3111A">
        <w:rPr>
          <w:rFonts w:ascii="Arial" w:hAnsi="Arial" w:cs="Arial"/>
        </w:rPr>
        <w:lastRenderedPageBreak/>
        <w:t>Does your trust submit data on breast cancer recurrence to a national database?</w:t>
      </w:r>
    </w:p>
    <w:p w14:paraId="0AFF0B6C" w14:textId="77777777" w:rsidR="008C275B" w:rsidRPr="00C3111A" w:rsidRDefault="008C275B" w:rsidP="00143EDA">
      <w:pPr>
        <w:ind w:firstLine="720"/>
        <w:rPr>
          <w:rFonts w:ascii="Arial" w:hAnsi="Arial" w:cs="Arial"/>
        </w:rPr>
      </w:pPr>
      <w:r w:rsidRPr="00C3111A">
        <w:rPr>
          <w:rFonts w:ascii="Arial" w:hAnsi="Arial" w:cs="Arial"/>
        </w:rPr>
        <w:t>Yes/No (If Yes, what data collection system is used? e.g. COSD)</w:t>
      </w:r>
    </w:p>
    <w:p w14:paraId="7565E827" w14:textId="77777777" w:rsidR="008C275B" w:rsidRPr="00C3111A" w:rsidRDefault="008C275B" w:rsidP="008C275B">
      <w:pPr>
        <w:rPr>
          <w:rFonts w:ascii="Arial" w:hAnsi="Arial" w:cs="Arial"/>
        </w:rPr>
      </w:pPr>
    </w:p>
    <w:p w14:paraId="618809AA" w14:textId="48D1A46F" w:rsidR="008C275B" w:rsidRPr="00C3111A" w:rsidRDefault="008C275B" w:rsidP="00143EDA">
      <w:pPr>
        <w:pStyle w:val="ListParagraph"/>
        <w:numPr>
          <w:ilvl w:val="0"/>
          <w:numId w:val="10"/>
        </w:numPr>
        <w:rPr>
          <w:rFonts w:ascii="Arial" w:hAnsi="Arial" w:cs="Arial"/>
        </w:rPr>
      </w:pPr>
      <w:bookmarkStart w:id="3" w:name="_Hlk62917791"/>
      <w:r w:rsidRPr="00C3111A">
        <w:rPr>
          <w:rFonts w:ascii="Arial" w:hAnsi="Arial" w:cs="Arial"/>
        </w:rPr>
        <w:t xml:space="preserve">As an estimate, how many patients with </w:t>
      </w:r>
      <w:proofErr w:type="spellStart"/>
      <w:r w:rsidR="00143EDA" w:rsidRPr="00C3111A">
        <w:rPr>
          <w:rFonts w:ascii="Arial" w:hAnsi="Arial" w:cs="Arial"/>
        </w:rPr>
        <w:t>locoregional</w:t>
      </w:r>
      <w:proofErr w:type="spellEnd"/>
      <w:r w:rsidR="00143EDA" w:rsidRPr="00C3111A">
        <w:rPr>
          <w:rFonts w:ascii="Arial" w:hAnsi="Arial" w:cs="Arial"/>
        </w:rPr>
        <w:t xml:space="preserve"> recurrence</w:t>
      </w:r>
      <w:r w:rsidRPr="00C3111A">
        <w:rPr>
          <w:rFonts w:ascii="Arial" w:hAnsi="Arial" w:cs="Arial"/>
        </w:rPr>
        <w:t xml:space="preserve"> (without distant metastasis) do you manage at your unit per year?</w:t>
      </w:r>
    </w:p>
    <w:p w14:paraId="3AE7B55F" w14:textId="7B850933" w:rsidR="008C275B" w:rsidRPr="00C3111A" w:rsidRDefault="00143EDA" w:rsidP="00143EDA">
      <w:pPr>
        <w:ind w:firstLine="720"/>
        <w:rPr>
          <w:rFonts w:ascii="Arial" w:hAnsi="Arial" w:cs="Arial"/>
        </w:rPr>
      </w:pPr>
      <w:r w:rsidRPr="00C3111A">
        <w:rPr>
          <w:rFonts w:ascii="Arial" w:hAnsi="Arial" w:cs="Arial"/>
        </w:rPr>
        <w:t>-</w:t>
      </w:r>
      <w:r w:rsidR="008C275B" w:rsidRPr="00C3111A">
        <w:rPr>
          <w:rFonts w:ascii="Arial" w:hAnsi="Arial" w:cs="Arial"/>
        </w:rPr>
        <w:t>Less than 5 patients per year</w:t>
      </w:r>
    </w:p>
    <w:p w14:paraId="6625C597" w14:textId="446A6151" w:rsidR="008C275B" w:rsidRPr="00C3111A" w:rsidRDefault="00143EDA" w:rsidP="00143EDA">
      <w:pPr>
        <w:ind w:firstLine="720"/>
        <w:rPr>
          <w:rFonts w:ascii="Arial" w:hAnsi="Arial" w:cs="Arial"/>
        </w:rPr>
      </w:pPr>
      <w:r w:rsidRPr="00C3111A">
        <w:rPr>
          <w:rFonts w:ascii="Arial" w:hAnsi="Arial" w:cs="Arial"/>
        </w:rPr>
        <w:t>-</w:t>
      </w:r>
      <w:r w:rsidR="008C275B" w:rsidRPr="00C3111A">
        <w:rPr>
          <w:rFonts w:ascii="Arial" w:hAnsi="Arial" w:cs="Arial"/>
        </w:rPr>
        <w:t>5 to 10 patients per year</w:t>
      </w:r>
    </w:p>
    <w:p w14:paraId="521A2804" w14:textId="3BA327C6" w:rsidR="008C275B" w:rsidRPr="00C3111A" w:rsidRDefault="00143EDA" w:rsidP="00143EDA">
      <w:pPr>
        <w:ind w:firstLine="720"/>
        <w:rPr>
          <w:rFonts w:ascii="Arial" w:hAnsi="Arial" w:cs="Arial"/>
        </w:rPr>
      </w:pPr>
      <w:r w:rsidRPr="00C3111A">
        <w:rPr>
          <w:rFonts w:ascii="Arial" w:hAnsi="Arial" w:cs="Arial"/>
        </w:rPr>
        <w:t>-</w:t>
      </w:r>
      <w:r w:rsidR="008C275B" w:rsidRPr="00C3111A">
        <w:rPr>
          <w:rFonts w:ascii="Arial" w:hAnsi="Arial" w:cs="Arial"/>
        </w:rPr>
        <w:t>More than 10 patients per year</w:t>
      </w:r>
    </w:p>
    <w:p w14:paraId="507E0C73" w14:textId="77777777" w:rsidR="008C275B" w:rsidRPr="00C3111A" w:rsidRDefault="008C275B" w:rsidP="008C275B">
      <w:pPr>
        <w:rPr>
          <w:rFonts w:ascii="Arial" w:hAnsi="Arial" w:cs="Arial"/>
        </w:rPr>
      </w:pPr>
    </w:p>
    <w:bookmarkEnd w:id="3"/>
    <w:p w14:paraId="0EB0804E" w14:textId="4146E9BD" w:rsidR="008C275B" w:rsidRPr="00C3111A" w:rsidRDefault="008C275B" w:rsidP="00143EDA">
      <w:pPr>
        <w:pStyle w:val="ListParagraph"/>
        <w:numPr>
          <w:ilvl w:val="0"/>
          <w:numId w:val="10"/>
        </w:numPr>
        <w:rPr>
          <w:rFonts w:ascii="Arial" w:hAnsi="Arial" w:cs="Arial"/>
        </w:rPr>
      </w:pPr>
      <w:r w:rsidRPr="00C3111A">
        <w:rPr>
          <w:rFonts w:ascii="Arial" w:hAnsi="Arial" w:cs="Arial"/>
        </w:rPr>
        <w:t>As an estimate, how many patients with LRR (with distant metastasis) do you manage at your unit per year?</w:t>
      </w:r>
    </w:p>
    <w:p w14:paraId="2436F2B9" w14:textId="1DE9AFFE" w:rsidR="008C275B" w:rsidRPr="00C3111A" w:rsidRDefault="00143EDA" w:rsidP="00143EDA">
      <w:pPr>
        <w:ind w:firstLine="720"/>
        <w:rPr>
          <w:rFonts w:ascii="Arial" w:hAnsi="Arial" w:cs="Arial"/>
        </w:rPr>
      </w:pPr>
      <w:r w:rsidRPr="00C3111A">
        <w:rPr>
          <w:rFonts w:ascii="Arial" w:hAnsi="Arial" w:cs="Arial"/>
        </w:rPr>
        <w:t>-</w:t>
      </w:r>
      <w:r w:rsidR="008C275B" w:rsidRPr="00C3111A">
        <w:rPr>
          <w:rFonts w:ascii="Arial" w:hAnsi="Arial" w:cs="Arial"/>
        </w:rPr>
        <w:t>Less than 5 patients per year</w:t>
      </w:r>
    </w:p>
    <w:p w14:paraId="6B0A7A7F" w14:textId="7A43B09B" w:rsidR="008C275B" w:rsidRPr="00C3111A" w:rsidRDefault="00143EDA" w:rsidP="00143EDA">
      <w:pPr>
        <w:ind w:firstLine="720"/>
        <w:rPr>
          <w:rFonts w:ascii="Arial" w:hAnsi="Arial" w:cs="Arial"/>
        </w:rPr>
      </w:pPr>
      <w:r w:rsidRPr="00C3111A">
        <w:rPr>
          <w:rFonts w:ascii="Arial" w:hAnsi="Arial" w:cs="Arial"/>
        </w:rPr>
        <w:t>-</w:t>
      </w:r>
      <w:r w:rsidR="008C275B" w:rsidRPr="00C3111A">
        <w:rPr>
          <w:rFonts w:ascii="Arial" w:hAnsi="Arial" w:cs="Arial"/>
        </w:rPr>
        <w:t>5 to 10 patients per year</w:t>
      </w:r>
    </w:p>
    <w:p w14:paraId="0C0A4B6F" w14:textId="4908CA78" w:rsidR="008C275B" w:rsidRPr="00C3111A" w:rsidRDefault="00143EDA" w:rsidP="00143EDA">
      <w:pPr>
        <w:ind w:firstLine="720"/>
        <w:rPr>
          <w:rFonts w:ascii="Arial" w:hAnsi="Arial" w:cs="Arial"/>
        </w:rPr>
      </w:pPr>
      <w:r w:rsidRPr="00C3111A">
        <w:rPr>
          <w:rFonts w:ascii="Arial" w:hAnsi="Arial" w:cs="Arial"/>
        </w:rPr>
        <w:t>-</w:t>
      </w:r>
      <w:r w:rsidR="008C275B" w:rsidRPr="00C3111A">
        <w:rPr>
          <w:rFonts w:ascii="Arial" w:hAnsi="Arial" w:cs="Arial"/>
        </w:rPr>
        <w:t>More than 10 patients per year</w:t>
      </w:r>
    </w:p>
    <w:p w14:paraId="01FC8704" w14:textId="77777777" w:rsidR="008C275B" w:rsidRPr="00C3111A" w:rsidRDefault="008C275B" w:rsidP="008C275B">
      <w:pPr>
        <w:rPr>
          <w:rFonts w:ascii="Arial" w:hAnsi="Arial" w:cs="Arial"/>
        </w:rPr>
      </w:pPr>
      <w:r w:rsidRPr="00C3111A">
        <w:rPr>
          <w:rFonts w:ascii="Arial" w:hAnsi="Arial" w:cs="Arial"/>
        </w:rPr>
        <w:t> </w:t>
      </w:r>
    </w:p>
    <w:p w14:paraId="4FD465F1" w14:textId="77777777" w:rsidR="008C275B" w:rsidRPr="00C3111A" w:rsidRDefault="008C275B" w:rsidP="008C275B">
      <w:pPr>
        <w:rPr>
          <w:rFonts w:ascii="Arial" w:hAnsi="Arial" w:cs="Arial"/>
          <w:u w:val="single"/>
          <w:lang w:val="fr-FR"/>
        </w:rPr>
      </w:pPr>
      <w:r w:rsidRPr="00C3111A">
        <w:rPr>
          <w:rFonts w:ascii="Arial" w:hAnsi="Arial" w:cs="Arial"/>
          <w:u w:val="single"/>
          <w:lang w:val="fr-FR"/>
        </w:rPr>
        <w:t>Practice Questionnaire Scenarios</w:t>
      </w:r>
    </w:p>
    <w:p w14:paraId="22579EF4" w14:textId="77777777" w:rsidR="008C275B" w:rsidRPr="00C3111A" w:rsidRDefault="008C275B" w:rsidP="008C275B">
      <w:pPr>
        <w:rPr>
          <w:rFonts w:ascii="Arial" w:hAnsi="Arial" w:cs="Arial"/>
          <w:lang w:val="fr-FR"/>
        </w:rPr>
      </w:pPr>
      <w:r w:rsidRPr="00C3111A">
        <w:rPr>
          <w:rFonts w:ascii="Arial" w:hAnsi="Arial" w:cs="Arial"/>
          <w:lang w:val="fr-FR"/>
        </w:rPr>
        <w:t xml:space="preserve">MDT </w:t>
      </w:r>
      <w:proofErr w:type="spellStart"/>
      <w:r w:rsidRPr="00C3111A">
        <w:rPr>
          <w:rFonts w:ascii="Arial" w:hAnsi="Arial" w:cs="Arial"/>
          <w:lang w:val="fr-FR"/>
        </w:rPr>
        <w:t>attendance</w:t>
      </w:r>
      <w:proofErr w:type="spellEnd"/>
      <w:r w:rsidRPr="00C3111A">
        <w:rPr>
          <w:rFonts w:ascii="Arial" w:hAnsi="Arial" w:cs="Arial"/>
          <w:lang w:val="fr-FR"/>
        </w:rPr>
        <w:t xml:space="preserve"> for the National Practice Questionnaire</w:t>
      </w:r>
    </w:p>
    <w:p w14:paraId="1679BD4D" w14:textId="77777777" w:rsidR="008C275B" w:rsidRPr="00C3111A" w:rsidRDefault="008C275B" w:rsidP="008C275B">
      <w:pPr>
        <w:rPr>
          <w:rFonts w:ascii="Arial" w:hAnsi="Arial" w:cs="Arial"/>
          <w:lang w:val="fr-FR"/>
        </w:rPr>
      </w:pPr>
    </w:p>
    <w:p w14:paraId="575FF176" w14:textId="3BDA8624" w:rsidR="008C275B" w:rsidRPr="00C3111A" w:rsidRDefault="008C275B" w:rsidP="0003065E">
      <w:pPr>
        <w:pStyle w:val="ListParagraph"/>
        <w:numPr>
          <w:ilvl w:val="0"/>
          <w:numId w:val="10"/>
        </w:numPr>
        <w:rPr>
          <w:rFonts w:ascii="Arial" w:hAnsi="Arial" w:cs="Arial"/>
        </w:rPr>
      </w:pPr>
      <w:r w:rsidRPr="00C3111A">
        <w:rPr>
          <w:rFonts w:ascii="Arial" w:hAnsi="Arial" w:cs="Arial"/>
        </w:rPr>
        <w:t>Please state the presence and number of participating MDT members;</w:t>
      </w:r>
    </w:p>
    <w:p w14:paraId="16BF2871" w14:textId="23292FC8" w:rsidR="008C275B" w:rsidRPr="00C3111A" w:rsidRDefault="0003065E" w:rsidP="0003065E">
      <w:pPr>
        <w:ind w:firstLine="720"/>
        <w:rPr>
          <w:rFonts w:ascii="Arial" w:hAnsi="Arial" w:cs="Arial"/>
        </w:rPr>
      </w:pPr>
      <w:r w:rsidRPr="00C3111A">
        <w:rPr>
          <w:rFonts w:ascii="Arial" w:hAnsi="Arial" w:cs="Arial"/>
        </w:rPr>
        <w:t>-</w:t>
      </w:r>
      <w:r w:rsidR="008C275B" w:rsidRPr="00C3111A">
        <w:rPr>
          <w:rFonts w:ascii="Arial" w:hAnsi="Arial" w:cs="Arial"/>
        </w:rPr>
        <w:t>Consultant Breast Surgeon (Yes/No; state number present)</w:t>
      </w:r>
    </w:p>
    <w:p w14:paraId="3E7F3218" w14:textId="4FCD5A4C" w:rsidR="008C275B" w:rsidRPr="00C3111A" w:rsidRDefault="0003065E" w:rsidP="0003065E">
      <w:pPr>
        <w:ind w:firstLine="720"/>
        <w:rPr>
          <w:rFonts w:ascii="Arial" w:hAnsi="Arial" w:cs="Arial"/>
        </w:rPr>
      </w:pPr>
      <w:r w:rsidRPr="00C3111A">
        <w:rPr>
          <w:rFonts w:ascii="Arial" w:hAnsi="Arial" w:cs="Arial"/>
        </w:rPr>
        <w:t>-</w:t>
      </w:r>
      <w:r w:rsidR="008C275B" w:rsidRPr="00C3111A">
        <w:rPr>
          <w:rFonts w:ascii="Arial" w:hAnsi="Arial" w:cs="Arial"/>
        </w:rPr>
        <w:t>Consultant Oncologist (Yes/No; state number present)</w:t>
      </w:r>
    </w:p>
    <w:p w14:paraId="30B1A1A7" w14:textId="2A4AA02A" w:rsidR="008C275B" w:rsidRPr="00C3111A" w:rsidRDefault="0003065E" w:rsidP="0003065E">
      <w:pPr>
        <w:ind w:firstLine="720"/>
        <w:rPr>
          <w:rFonts w:ascii="Arial" w:hAnsi="Arial" w:cs="Arial"/>
        </w:rPr>
      </w:pPr>
      <w:r w:rsidRPr="00C3111A">
        <w:rPr>
          <w:rFonts w:ascii="Arial" w:hAnsi="Arial" w:cs="Arial"/>
        </w:rPr>
        <w:t>-</w:t>
      </w:r>
      <w:r w:rsidR="008C275B" w:rsidRPr="00C3111A">
        <w:rPr>
          <w:rFonts w:ascii="Arial" w:hAnsi="Arial" w:cs="Arial"/>
        </w:rPr>
        <w:t xml:space="preserve">Consultant </w:t>
      </w:r>
      <w:proofErr w:type="spellStart"/>
      <w:r w:rsidR="008C275B" w:rsidRPr="00C3111A">
        <w:rPr>
          <w:rFonts w:ascii="Arial" w:hAnsi="Arial" w:cs="Arial"/>
        </w:rPr>
        <w:t>Histopathologist</w:t>
      </w:r>
      <w:proofErr w:type="spellEnd"/>
      <w:r w:rsidR="008C275B" w:rsidRPr="00C3111A">
        <w:rPr>
          <w:rFonts w:ascii="Arial" w:hAnsi="Arial" w:cs="Arial"/>
        </w:rPr>
        <w:t xml:space="preserve"> (Yes/No; state number present)</w:t>
      </w:r>
    </w:p>
    <w:p w14:paraId="299362D4" w14:textId="77EFA45B" w:rsidR="008C275B" w:rsidRPr="00C3111A" w:rsidRDefault="0003065E" w:rsidP="0003065E">
      <w:pPr>
        <w:ind w:firstLine="720"/>
        <w:rPr>
          <w:rFonts w:ascii="Arial" w:hAnsi="Arial" w:cs="Arial"/>
        </w:rPr>
      </w:pPr>
      <w:r w:rsidRPr="00C3111A">
        <w:rPr>
          <w:rFonts w:ascii="Arial" w:hAnsi="Arial" w:cs="Arial"/>
        </w:rPr>
        <w:t>-</w:t>
      </w:r>
      <w:r w:rsidR="008C275B" w:rsidRPr="00C3111A">
        <w:rPr>
          <w:rFonts w:ascii="Arial" w:hAnsi="Arial" w:cs="Arial"/>
        </w:rPr>
        <w:t>Consultant Radiologist (Yes/No; state number present)</w:t>
      </w:r>
    </w:p>
    <w:p w14:paraId="16432CB8" w14:textId="68BD6592" w:rsidR="008C275B" w:rsidRPr="00C3111A" w:rsidRDefault="0003065E" w:rsidP="0003065E">
      <w:pPr>
        <w:ind w:firstLine="720"/>
        <w:rPr>
          <w:rFonts w:ascii="Arial" w:hAnsi="Arial" w:cs="Arial"/>
        </w:rPr>
      </w:pPr>
      <w:r w:rsidRPr="00C3111A">
        <w:rPr>
          <w:rFonts w:ascii="Arial" w:hAnsi="Arial" w:cs="Arial"/>
        </w:rPr>
        <w:t>-</w:t>
      </w:r>
      <w:r w:rsidR="008C275B" w:rsidRPr="00C3111A">
        <w:rPr>
          <w:rFonts w:ascii="Arial" w:hAnsi="Arial" w:cs="Arial"/>
        </w:rPr>
        <w:t>Breast surgery trainees (Yes/No; state number present)</w:t>
      </w:r>
    </w:p>
    <w:p w14:paraId="2A17502F" w14:textId="4811179D" w:rsidR="008C275B" w:rsidRPr="00C3111A" w:rsidRDefault="0003065E" w:rsidP="0003065E">
      <w:pPr>
        <w:ind w:firstLine="720"/>
        <w:rPr>
          <w:rFonts w:ascii="Arial" w:hAnsi="Arial" w:cs="Arial"/>
        </w:rPr>
      </w:pPr>
      <w:r w:rsidRPr="00C3111A">
        <w:rPr>
          <w:rFonts w:ascii="Arial" w:hAnsi="Arial" w:cs="Arial"/>
        </w:rPr>
        <w:t>-</w:t>
      </w:r>
      <w:r w:rsidR="008C275B" w:rsidRPr="00C3111A">
        <w:rPr>
          <w:rFonts w:ascii="Arial" w:hAnsi="Arial" w:cs="Arial"/>
        </w:rPr>
        <w:t>Oncology trainees (Yes/No: state number present)</w:t>
      </w:r>
    </w:p>
    <w:p w14:paraId="5B6BDD89" w14:textId="0102D504" w:rsidR="008C275B" w:rsidRPr="00C3111A" w:rsidRDefault="0003065E" w:rsidP="0003065E">
      <w:pPr>
        <w:ind w:firstLine="720"/>
        <w:rPr>
          <w:rFonts w:ascii="Arial" w:hAnsi="Arial" w:cs="Arial"/>
        </w:rPr>
      </w:pPr>
      <w:r w:rsidRPr="00C3111A">
        <w:rPr>
          <w:rFonts w:ascii="Arial" w:hAnsi="Arial" w:cs="Arial"/>
        </w:rPr>
        <w:t>-</w:t>
      </w:r>
      <w:r w:rsidR="008C275B" w:rsidRPr="00C3111A">
        <w:rPr>
          <w:rFonts w:ascii="Arial" w:hAnsi="Arial" w:cs="Arial"/>
        </w:rPr>
        <w:t>Breast Care Nurses (Yes/No; state number present)</w:t>
      </w:r>
    </w:p>
    <w:p w14:paraId="541EAF07" w14:textId="2BA4837B" w:rsidR="008C275B" w:rsidRPr="00C3111A" w:rsidRDefault="0003065E" w:rsidP="0003065E">
      <w:pPr>
        <w:ind w:firstLine="720"/>
        <w:rPr>
          <w:rFonts w:ascii="Arial" w:hAnsi="Arial" w:cs="Arial"/>
        </w:rPr>
      </w:pPr>
      <w:r w:rsidRPr="00C3111A">
        <w:rPr>
          <w:rFonts w:ascii="Arial" w:hAnsi="Arial" w:cs="Arial"/>
        </w:rPr>
        <w:t>-</w:t>
      </w:r>
      <w:r w:rsidR="008C275B" w:rsidRPr="00C3111A">
        <w:rPr>
          <w:rFonts w:ascii="Arial" w:hAnsi="Arial" w:cs="Arial"/>
        </w:rPr>
        <w:t>Other MDT members (please state role and state number present)</w:t>
      </w:r>
    </w:p>
    <w:p w14:paraId="382D8CB7" w14:textId="77777777" w:rsidR="008C275B" w:rsidRPr="00C3111A" w:rsidRDefault="008C275B" w:rsidP="008C275B">
      <w:pPr>
        <w:rPr>
          <w:rFonts w:ascii="Arial" w:hAnsi="Arial" w:cs="Arial"/>
        </w:rPr>
      </w:pPr>
    </w:p>
    <w:p w14:paraId="467C14E8" w14:textId="77777777" w:rsidR="008C275B" w:rsidRPr="00C3111A" w:rsidRDefault="008C275B" w:rsidP="008C275B">
      <w:pPr>
        <w:rPr>
          <w:rFonts w:ascii="Arial" w:hAnsi="Arial" w:cs="Arial"/>
          <w:b/>
          <w:bCs/>
          <w:u w:val="single"/>
        </w:rPr>
      </w:pPr>
      <w:proofErr w:type="gramStart"/>
      <w:r w:rsidRPr="00C3111A">
        <w:rPr>
          <w:rFonts w:ascii="Arial" w:hAnsi="Arial" w:cs="Arial"/>
          <w:b/>
          <w:bCs/>
          <w:u w:val="single"/>
        </w:rPr>
        <w:t>Scenario 1.</w:t>
      </w:r>
      <w:proofErr w:type="gramEnd"/>
      <w:r w:rsidRPr="00C3111A">
        <w:rPr>
          <w:rFonts w:ascii="Arial" w:hAnsi="Arial" w:cs="Arial"/>
          <w:b/>
          <w:bCs/>
          <w:u w:val="single"/>
        </w:rPr>
        <w:t xml:space="preserve">  Diagnosis and staging investigations</w:t>
      </w:r>
    </w:p>
    <w:p w14:paraId="213AEC9D" w14:textId="22B0852F" w:rsidR="008C275B" w:rsidRPr="00C3111A" w:rsidRDefault="008C275B" w:rsidP="008F46B5">
      <w:pPr>
        <w:pStyle w:val="ListParagraph"/>
        <w:numPr>
          <w:ilvl w:val="0"/>
          <w:numId w:val="10"/>
        </w:numPr>
        <w:rPr>
          <w:rFonts w:ascii="Arial" w:hAnsi="Arial" w:cs="Arial"/>
        </w:rPr>
      </w:pPr>
      <w:r w:rsidRPr="00C3111A">
        <w:rPr>
          <w:rFonts w:ascii="Arial" w:hAnsi="Arial" w:cs="Arial"/>
        </w:rPr>
        <w:t xml:space="preserve">A 50 years old patient presents with a 3cm invasive recurrence in the ipsilateral breast after previous breast conserving surgery (BCS) and sentinel lymph node biopsy (SLNB) 3 years ago. The recurrence is in the same quadrant and has the same molecular receptor status as the original cancer. The tumour does not involve the skin or chest wall. Does your unit perform an axillary ultrasound scan (USS)? </w:t>
      </w:r>
    </w:p>
    <w:p w14:paraId="6C93FED3" w14:textId="77777777" w:rsidR="008C275B" w:rsidRPr="00C3111A" w:rsidRDefault="008C275B" w:rsidP="008F46B5">
      <w:pPr>
        <w:ind w:firstLine="720"/>
        <w:rPr>
          <w:rFonts w:ascii="Arial" w:hAnsi="Arial" w:cs="Arial"/>
        </w:rPr>
      </w:pPr>
      <w:r w:rsidRPr="00C3111A">
        <w:rPr>
          <w:rFonts w:ascii="Arial" w:hAnsi="Arial" w:cs="Arial"/>
        </w:rPr>
        <w:lastRenderedPageBreak/>
        <w:t xml:space="preserve">Always/Usually/Occasionally/Never </w:t>
      </w:r>
    </w:p>
    <w:p w14:paraId="04A3E2E9" w14:textId="77777777" w:rsidR="008C275B" w:rsidRPr="00C3111A" w:rsidRDefault="008C275B" w:rsidP="008C275B">
      <w:pPr>
        <w:rPr>
          <w:rFonts w:ascii="Arial" w:hAnsi="Arial" w:cs="Arial"/>
        </w:rPr>
      </w:pPr>
    </w:p>
    <w:p w14:paraId="1E44BAAC" w14:textId="26D87E1B" w:rsidR="008C275B" w:rsidRPr="00C3111A" w:rsidRDefault="008C275B" w:rsidP="008F46B5">
      <w:pPr>
        <w:pStyle w:val="ListParagraph"/>
        <w:numPr>
          <w:ilvl w:val="0"/>
          <w:numId w:val="10"/>
        </w:numPr>
        <w:rPr>
          <w:rFonts w:ascii="Arial" w:hAnsi="Arial" w:cs="Arial"/>
        </w:rPr>
      </w:pPr>
      <w:r w:rsidRPr="00C3111A">
        <w:rPr>
          <w:rFonts w:ascii="Arial" w:hAnsi="Arial" w:cs="Arial"/>
        </w:rPr>
        <w:t>If this patient had previous axillary node clearance (ANC) instead of SLNB, does your unit perform an axillary USS?</w:t>
      </w:r>
    </w:p>
    <w:p w14:paraId="4DBA0A89" w14:textId="77777777" w:rsidR="008C275B" w:rsidRPr="00C3111A" w:rsidRDefault="008C275B" w:rsidP="008F46B5">
      <w:pPr>
        <w:ind w:firstLine="720"/>
        <w:rPr>
          <w:rFonts w:ascii="Arial" w:hAnsi="Arial" w:cs="Arial"/>
        </w:rPr>
      </w:pPr>
      <w:r w:rsidRPr="00C3111A">
        <w:rPr>
          <w:rFonts w:ascii="Arial" w:hAnsi="Arial" w:cs="Arial"/>
        </w:rPr>
        <w:t xml:space="preserve">Always/Usually/Occasionally/Never </w:t>
      </w:r>
    </w:p>
    <w:p w14:paraId="7533107E" w14:textId="77777777" w:rsidR="008C275B" w:rsidRPr="00C3111A" w:rsidRDefault="008C275B" w:rsidP="008C275B">
      <w:pPr>
        <w:rPr>
          <w:rFonts w:ascii="Arial" w:hAnsi="Arial" w:cs="Arial"/>
        </w:rPr>
      </w:pPr>
    </w:p>
    <w:p w14:paraId="430CB31A" w14:textId="7A10436E" w:rsidR="008C275B" w:rsidRPr="00C3111A" w:rsidRDefault="008C275B" w:rsidP="005C7150">
      <w:pPr>
        <w:pStyle w:val="ListParagraph"/>
        <w:numPr>
          <w:ilvl w:val="0"/>
          <w:numId w:val="10"/>
        </w:numPr>
        <w:rPr>
          <w:rFonts w:ascii="Arial" w:hAnsi="Arial" w:cs="Arial"/>
        </w:rPr>
      </w:pPr>
      <w:r w:rsidRPr="00C3111A">
        <w:rPr>
          <w:rFonts w:ascii="Arial" w:hAnsi="Arial" w:cs="Arial"/>
        </w:rPr>
        <w:t xml:space="preserve">Would your unit offer staging investigations for this patient? </w:t>
      </w:r>
    </w:p>
    <w:p w14:paraId="593FB3B3" w14:textId="77777777" w:rsidR="008C275B" w:rsidRPr="00C3111A" w:rsidRDefault="008C275B" w:rsidP="005C7150">
      <w:pPr>
        <w:ind w:firstLine="720"/>
        <w:rPr>
          <w:rFonts w:ascii="Arial" w:hAnsi="Arial" w:cs="Arial"/>
        </w:rPr>
      </w:pPr>
      <w:r w:rsidRPr="00C3111A">
        <w:rPr>
          <w:rFonts w:ascii="Arial" w:hAnsi="Arial" w:cs="Arial"/>
        </w:rPr>
        <w:t xml:space="preserve">Always/Usually/Occasionally/Never </w:t>
      </w:r>
    </w:p>
    <w:p w14:paraId="7BDDD043" w14:textId="77777777" w:rsidR="008C275B" w:rsidRPr="00C3111A" w:rsidRDefault="008C275B" w:rsidP="008C275B">
      <w:pPr>
        <w:rPr>
          <w:rFonts w:ascii="Arial" w:hAnsi="Arial" w:cs="Arial"/>
        </w:rPr>
      </w:pPr>
    </w:p>
    <w:p w14:paraId="078B8C4F" w14:textId="13F4F2E9" w:rsidR="008C275B" w:rsidRPr="00C3111A" w:rsidRDefault="008C275B" w:rsidP="00532361">
      <w:pPr>
        <w:pStyle w:val="ListParagraph"/>
        <w:numPr>
          <w:ilvl w:val="0"/>
          <w:numId w:val="10"/>
        </w:numPr>
        <w:rPr>
          <w:rFonts w:ascii="Arial" w:hAnsi="Arial" w:cs="Arial"/>
        </w:rPr>
      </w:pPr>
      <w:r w:rsidRPr="00C3111A">
        <w:rPr>
          <w:rFonts w:ascii="Arial" w:hAnsi="Arial" w:cs="Arial"/>
        </w:rPr>
        <w:t xml:space="preserve">If yes, which staging investigations would be recommended (please tick all that apply)?  </w:t>
      </w:r>
    </w:p>
    <w:p w14:paraId="0F9270D1" w14:textId="3BAB1A1F" w:rsidR="008C275B" w:rsidRPr="00C3111A" w:rsidRDefault="00532361" w:rsidP="00532361">
      <w:pPr>
        <w:pStyle w:val="ListParagraph"/>
        <w:rPr>
          <w:rFonts w:ascii="Arial" w:hAnsi="Arial" w:cs="Arial"/>
        </w:rPr>
      </w:pPr>
      <w:r w:rsidRPr="00C3111A">
        <w:rPr>
          <w:rFonts w:ascii="Arial" w:hAnsi="Arial" w:cs="Arial"/>
        </w:rPr>
        <w:t>-</w:t>
      </w:r>
      <w:r w:rsidR="008C275B" w:rsidRPr="00C3111A">
        <w:rPr>
          <w:rFonts w:ascii="Arial" w:hAnsi="Arial" w:cs="Arial"/>
        </w:rPr>
        <w:t xml:space="preserve">CT chest/abdomen/pelvis </w:t>
      </w:r>
    </w:p>
    <w:p w14:paraId="7FFECBA7" w14:textId="2E15DEE5" w:rsidR="008C275B" w:rsidRPr="00C3111A" w:rsidRDefault="00532361" w:rsidP="00532361">
      <w:pPr>
        <w:pStyle w:val="ListParagraph"/>
        <w:rPr>
          <w:rFonts w:ascii="Arial" w:hAnsi="Arial" w:cs="Arial"/>
        </w:rPr>
      </w:pPr>
      <w:r w:rsidRPr="00C3111A">
        <w:rPr>
          <w:rFonts w:ascii="Arial" w:hAnsi="Arial" w:cs="Arial"/>
        </w:rPr>
        <w:t>-</w:t>
      </w:r>
      <w:r w:rsidR="008C275B" w:rsidRPr="00C3111A">
        <w:rPr>
          <w:rFonts w:ascii="Arial" w:hAnsi="Arial" w:cs="Arial"/>
        </w:rPr>
        <w:t>Blood tests (e.g. FBC, U+E, LFTs, Ca, CA15-3)</w:t>
      </w:r>
      <w:r w:rsidR="008C275B" w:rsidRPr="00C3111A">
        <w:rPr>
          <w:rFonts w:ascii="Arial" w:hAnsi="Arial" w:cs="Arial"/>
        </w:rPr>
        <w:tab/>
      </w:r>
    </w:p>
    <w:p w14:paraId="6CD7BBAD" w14:textId="2FF51FD6" w:rsidR="008C275B" w:rsidRPr="00C3111A" w:rsidRDefault="00532361" w:rsidP="00532361">
      <w:pPr>
        <w:pStyle w:val="ListParagraph"/>
        <w:rPr>
          <w:rFonts w:ascii="Arial" w:hAnsi="Arial" w:cs="Arial"/>
        </w:rPr>
      </w:pPr>
      <w:r w:rsidRPr="00C3111A">
        <w:rPr>
          <w:rFonts w:ascii="Arial" w:hAnsi="Arial" w:cs="Arial"/>
        </w:rPr>
        <w:t>-I</w:t>
      </w:r>
      <w:r w:rsidR="008C275B" w:rsidRPr="00C3111A">
        <w:rPr>
          <w:rFonts w:ascii="Arial" w:hAnsi="Arial" w:cs="Arial"/>
        </w:rPr>
        <w:t>sotope bone scan</w:t>
      </w:r>
      <w:r w:rsidR="008C275B" w:rsidRPr="00C3111A">
        <w:rPr>
          <w:rFonts w:ascii="Arial" w:hAnsi="Arial" w:cs="Arial"/>
        </w:rPr>
        <w:tab/>
      </w:r>
      <w:r w:rsidR="008C275B" w:rsidRPr="00C3111A">
        <w:rPr>
          <w:rFonts w:ascii="Arial" w:hAnsi="Arial" w:cs="Arial"/>
        </w:rPr>
        <w:tab/>
      </w:r>
      <w:r w:rsidR="008C275B" w:rsidRPr="00C3111A">
        <w:rPr>
          <w:rFonts w:ascii="Arial" w:hAnsi="Arial" w:cs="Arial"/>
        </w:rPr>
        <w:tab/>
      </w:r>
      <w:r w:rsidR="008C275B" w:rsidRPr="00C3111A">
        <w:rPr>
          <w:rFonts w:ascii="Arial" w:hAnsi="Arial" w:cs="Arial"/>
        </w:rPr>
        <w:tab/>
      </w:r>
      <w:r w:rsidR="008C275B" w:rsidRPr="00C3111A">
        <w:rPr>
          <w:rFonts w:ascii="Arial" w:hAnsi="Arial" w:cs="Arial"/>
        </w:rPr>
        <w:tab/>
      </w:r>
    </w:p>
    <w:p w14:paraId="2B47DF59" w14:textId="69D32C55" w:rsidR="008C275B" w:rsidRPr="00C3111A" w:rsidRDefault="00532361" w:rsidP="00532361">
      <w:pPr>
        <w:pStyle w:val="ListParagraph"/>
        <w:rPr>
          <w:rFonts w:ascii="Arial" w:hAnsi="Arial" w:cs="Arial"/>
        </w:rPr>
      </w:pPr>
      <w:r w:rsidRPr="00C3111A">
        <w:rPr>
          <w:rFonts w:ascii="Arial" w:hAnsi="Arial" w:cs="Arial"/>
        </w:rPr>
        <w:t>-</w:t>
      </w:r>
      <w:r w:rsidR="008C275B" w:rsidRPr="00C3111A">
        <w:rPr>
          <w:rFonts w:ascii="Arial" w:hAnsi="Arial" w:cs="Arial"/>
        </w:rPr>
        <w:t>PET CT</w:t>
      </w:r>
      <w:r w:rsidR="008C275B" w:rsidRPr="00C3111A">
        <w:rPr>
          <w:rFonts w:ascii="Arial" w:hAnsi="Arial" w:cs="Arial"/>
        </w:rPr>
        <w:tab/>
      </w:r>
      <w:r w:rsidR="008C275B" w:rsidRPr="00C3111A">
        <w:rPr>
          <w:rFonts w:ascii="Arial" w:hAnsi="Arial" w:cs="Arial"/>
        </w:rPr>
        <w:tab/>
      </w:r>
      <w:r w:rsidR="008C275B" w:rsidRPr="00C3111A">
        <w:rPr>
          <w:rFonts w:ascii="Arial" w:hAnsi="Arial" w:cs="Arial"/>
        </w:rPr>
        <w:tab/>
      </w:r>
      <w:r w:rsidR="008C275B" w:rsidRPr="00C3111A">
        <w:rPr>
          <w:rFonts w:ascii="Arial" w:hAnsi="Arial" w:cs="Arial"/>
        </w:rPr>
        <w:tab/>
      </w:r>
      <w:r w:rsidR="008C275B" w:rsidRPr="00C3111A">
        <w:rPr>
          <w:rFonts w:ascii="Arial" w:hAnsi="Arial" w:cs="Arial"/>
        </w:rPr>
        <w:tab/>
      </w:r>
      <w:r w:rsidR="008C275B" w:rsidRPr="00C3111A">
        <w:rPr>
          <w:rFonts w:ascii="Arial" w:hAnsi="Arial" w:cs="Arial"/>
        </w:rPr>
        <w:tab/>
      </w:r>
    </w:p>
    <w:p w14:paraId="7F502AC7" w14:textId="65589FAE" w:rsidR="008C275B" w:rsidRPr="00C3111A" w:rsidRDefault="00532361" w:rsidP="00532361">
      <w:pPr>
        <w:pStyle w:val="ListParagraph"/>
        <w:rPr>
          <w:rFonts w:ascii="Arial" w:hAnsi="Arial" w:cs="Arial"/>
        </w:rPr>
      </w:pPr>
      <w:r w:rsidRPr="00C3111A">
        <w:rPr>
          <w:rFonts w:ascii="Arial" w:hAnsi="Arial" w:cs="Arial"/>
        </w:rPr>
        <w:t>-</w:t>
      </w:r>
      <w:r w:rsidR="008C275B" w:rsidRPr="00C3111A">
        <w:rPr>
          <w:rFonts w:ascii="Arial" w:hAnsi="Arial" w:cs="Arial"/>
        </w:rPr>
        <w:t>Others (please specify)</w:t>
      </w:r>
      <w:r w:rsidR="008C275B" w:rsidRPr="00C3111A">
        <w:rPr>
          <w:rFonts w:ascii="Arial" w:hAnsi="Arial" w:cs="Arial"/>
        </w:rPr>
        <w:tab/>
      </w:r>
      <w:r w:rsidR="008C275B" w:rsidRPr="00C3111A">
        <w:rPr>
          <w:rFonts w:ascii="Arial" w:hAnsi="Arial" w:cs="Arial"/>
        </w:rPr>
        <w:tab/>
      </w:r>
      <w:r w:rsidR="008C275B" w:rsidRPr="00C3111A">
        <w:rPr>
          <w:rFonts w:ascii="Arial" w:hAnsi="Arial" w:cs="Arial"/>
        </w:rPr>
        <w:tab/>
      </w:r>
      <w:r w:rsidR="008C275B" w:rsidRPr="00C3111A">
        <w:rPr>
          <w:rFonts w:ascii="Arial" w:hAnsi="Arial" w:cs="Arial"/>
        </w:rPr>
        <w:tab/>
        <w:t xml:space="preserve"> </w:t>
      </w:r>
    </w:p>
    <w:p w14:paraId="4185FF24" w14:textId="77777777" w:rsidR="008C275B" w:rsidRPr="00C3111A" w:rsidRDefault="008C275B" w:rsidP="008C275B">
      <w:pPr>
        <w:pStyle w:val="ListParagraph"/>
        <w:ind w:left="1440"/>
        <w:rPr>
          <w:rFonts w:ascii="Arial" w:hAnsi="Arial" w:cs="Arial"/>
        </w:rPr>
      </w:pPr>
    </w:p>
    <w:p w14:paraId="4C99E2D1" w14:textId="77777777" w:rsidR="008C275B" w:rsidRPr="00C3111A" w:rsidRDefault="008C275B" w:rsidP="008C275B">
      <w:pPr>
        <w:pStyle w:val="ListParagraph"/>
        <w:ind w:left="1440"/>
        <w:rPr>
          <w:rFonts w:ascii="Arial" w:hAnsi="Arial" w:cs="Arial"/>
        </w:rPr>
      </w:pPr>
    </w:p>
    <w:p w14:paraId="469F447E" w14:textId="12EDCE19" w:rsidR="008C275B" w:rsidRPr="00C3111A" w:rsidRDefault="008C275B" w:rsidP="00596A92">
      <w:pPr>
        <w:pStyle w:val="ListParagraph"/>
        <w:numPr>
          <w:ilvl w:val="0"/>
          <w:numId w:val="10"/>
        </w:numPr>
        <w:rPr>
          <w:rFonts w:ascii="Arial" w:hAnsi="Arial" w:cs="Arial"/>
        </w:rPr>
      </w:pPr>
      <w:r w:rsidRPr="00C3111A">
        <w:rPr>
          <w:rFonts w:ascii="Arial" w:hAnsi="Arial" w:cs="Arial"/>
        </w:rPr>
        <w:t>If this patient had instead presented with an invasive recurrence in a different breast quadrant with a different molecular receptor status as the original cancer, would your unit offer staging investigations?</w:t>
      </w:r>
    </w:p>
    <w:p w14:paraId="67136412" w14:textId="77777777" w:rsidR="008C275B" w:rsidRPr="00C3111A" w:rsidRDefault="008C275B" w:rsidP="00596A92">
      <w:pPr>
        <w:ind w:firstLine="720"/>
        <w:rPr>
          <w:rFonts w:ascii="Arial" w:hAnsi="Arial" w:cs="Arial"/>
        </w:rPr>
      </w:pPr>
      <w:r w:rsidRPr="00C3111A">
        <w:rPr>
          <w:rFonts w:ascii="Arial" w:hAnsi="Arial" w:cs="Arial"/>
        </w:rPr>
        <w:t xml:space="preserve">Always/Usually/Occasionally/Never </w:t>
      </w:r>
    </w:p>
    <w:p w14:paraId="6DF2FF9F" w14:textId="77777777" w:rsidR="008C275B" w:rsidRPr="00C3111A" w:rsidRDefault="008C275B" w:rsidP="008C275B">
      <w:pPr>
        <w:rPr>
          <w:rFonts w:ascii="Arial" w:hAnsi="Arial" w:cs="Arial"/>
        </w:rPr>
      </w:pPr>
    </w:p>
    <w:p w14:paraId="1E4564FC" w14:textId="539079ED" w:rsidR="008C275B" w:rsidRPr="00C3111A" w:rsidRDefault="008C275B" w:rsidP="000C21C6">
      <w:pPr>
        <w:pStyle w:val="ListParagraph"/>
        <w:numPr>
          <w:ilvl w:val="0"/>
          <w:numId w:val="10"/>
        </w:numPr>
        <w:rPr>
          <w:rFonts w:ascii="Arial" w:hAnsi="Arial" w:cs="Arial"/>
        </w:rPr>
      </w:pPr>
      <w:r w:rsidRPr="00C3111A">
        <w:rPr>
          <w:rFonts w:ascii="Arial" w:hAnsi="Arial" w:cs="Arial"/>
        </w:rPr>
        <w:t xml:space="preserve">If this patient was found to have concurrent distant metastasis, would your MDT offer resection of the in-breast recurrence? </w:t>
      </w:r>
    </w:p>
    <w:p w14:paraId="673FD283" w14:textId="77777777" w:rsidR="008C275B" w:rsidRPr="00C3111A" w:rsidRDefault="008C275B" w:rsidP="000C21C6">
      <w:pPr>
        <w:ind w:firstLine="720"/>
        <w:rPr>
          <w:rFonts w:ascii="Arial" w:hAnsi="Arial" w:cs="Arial"/>
        </w:rPr>
      </w:pPr>
      <w:r w:rsidRPr="00C3111A">
        <w:rPr>
          <w:rFonts w:ascii="Arial" w:hAnsi="Arial" w:cs="Arial"/>
        </w:rPr>
        <w:t xml:space="preserve">Always/Usually/Occasionally/Never </w:t>
      </w:r>
    </w:p>
    <w:p w14:paraId="167BE9EC" w14:textId="77777777" w:rsidR="008C275B" w:rsidRPr="00C3111A" w:rsidRDefault="008C275B" w:rsidP="008C275B">
      <w:pPr>
        <w:rPr>
          <w:rFonts w:ascii="Arial" w:hAnsi="Arial" w:cs="Arial"/>
        </w:rPr>
      </w:pPr>
    </w:p>
    <w:p w14:paraId="2AC9BFA7" w14:textId="77777777" w:rsidR="008C275B" w:rsidRPr="00C3111A" w:rsidRDefault="008C275B" w:rsidP="008C275B">
      <w:pPr>
        <w:rPr>
          <w:rFonts w:ascii="Arial" w:hAnsi="Arial" w:cs="Arial"/>
        </w:rPr>
      </w:pPr>
    </w:p>
    <w:p w14:paraId="18CA36FF" w14:textId="77777777" w:rsidR="008C275B" w:rsidRPr="00C3111A" w:rsidRDefault="008C275B" w:rsidP="008C275B">
      <w:pPr>
        <w:rPr>
          <w:rFonts w:ascii="Arial" w:hAnsi="Arial" w:cs="Arial"/>
          <w:b/>
          <w:bCs/>
          <w:u w:val="single"/>
        </w:rPr>
      </w:pPr>
      <w:proofErr w:type="gramStart"/>
      <w:r w:rsidRPr="00C3111A">
        <w:rPr>
          <w:rFonts w:ascii="Arial" w:hAnsi="Arial" w:cs="Arial"/>
          <w:b/>
          <w:bCs/>
          <w:u w:val="single"/>
        </w:rPr>
        <w:t>Scenario 2.</w:t>
      </w:r>
      <w:proofErr w:type="gramEnd"/>
      <w:r w:rsidRPr="00C3111A">
        <w:rPr>
          <w:rFonts w:ascii="Arial" w:hAnsi="Arial" w:cs="Arial"/>
          <w:b/>
          <w:bCs/>
          <w:u w:val="single"/>
        </w:rPr>
        <w:t xml:space="preserve">  Surgery to the breast</w:t>
      </w:r>
    </w:p>
    <w:p w14:paraId="20AC9980" w14:textId="485FBA79" w:rsidR="008C275B" w:rsidRPr="00C3111A" w:rsidRDefault="008C275B" w:rsidP="008C275B">
      <w:pPr>
        <w:rPr>
          <w:rFonts w:ascii="Arial" w:hAnsi="Arial" w:cs="Arial"/>
        </w:rPr>
      </w:pPr>
      <w:r w:rsidRPr="00C3111A">
        <w:rPr>
          <w:rFonts w:ascii="Arial" w:hAnsi="Arial" w:cs="Arial"/>
        </w:rPr>
        <w:t xml:space="preserve">A 76 year old patient underwent BCS and SLNB 10 years ago, followed by whole breast radiotherapy (WBRT). The previous histology had shown a 10mm area of grade 2 invasive ductal carcinoma (IDC) which was ER strongly positive and Her-2 negative.  She had 3 nodes removed at SLNB of which none were positive. She had 5 years of </w:t>
      </w:r>
      <w:proofErr w:type="spellStart"/>
      <w:r w:rsidRPr="00C3111A">
        <w:rPr>
          <w:rFonts w:ascii="Arial" w:hAnsi="Arial" w:cs="Arial"/>
        </w:rPr>
        <w:t>letrozole</w:t>
      </w:r>
      <w:proofErr w:type="spellEnd"/>
      <w:r w:rsidRPr="00C3111A">
        <w:rPr>
          <w:rFonts w:ascii="Arial" w:hAnsi="Arial" w:cs="Arial"/>
        </w:rPr>
        <w:t xml:space="preserve"> treatment after surgery. </w:t>
      </w:r>
    </w:p>
    <w:p w14:paraId="18897435" w14:textId="77777777" w:rsidR="008C275B" w:rsidRPr="00C3111A" w:rsidRDefault="008C275B" w:rsidP="008C275B">
      <w:pPr>
        <w:rPr>
          <w:rFonts w:ascii="Arial" w:hAnsi="Arial" w:cs="Arial"/>
        </w:rPr>
      </w:pPr>
    </w:p>
    <w:p w14:paraId="6C3BCB46" w14:textId="19EA6312" w:rsidR="008C275B" w:rsidRPr="00C3111A" w:rsidRDefault="008C275B" w:rsidP="00F377CB">
      <w:pPr>
        <w:pStyle w:val="ListParagraph"/>
        <w:numPr>
          <w:ilvl w:val="0"/>
          <w:numId w:val="10"/>
        </w:numPr>
        <w:rPr>
          <w:rFonts w:ascii="Arial" w:hAnsi="Arial" w:cs="Arial"/>
        </w:rPr>
      </w:pPr>
      <w:r w:rsidRPr="00C3111A">
        <w:rPr>
          <w:rFonts w:ascii="Arial" w:hAnsi="Arial" w:cs="Arial"/>
        </w:rPr>
        <w:t>She now presents with a 1cm recurrent grade 1 ER+HER2- IDC 3 cm away from the primary scar. She wears a DD cup bra size and has good symmetry. She is fit and well. Would your MDT offer repeat BCS for this patient?</w:t>
      </w:r>
    </w:p>
    <w:p w14:paraId="4CF23B35" w14:textId="77777777" w:rsidR="008C275B" w:rsidRPr="00C3111A" w:rsidRDefault="008C275B" w:rsidP="00F377CB">
      <w:pPr>
        <w:ind w:firstLine="720"/>
        <w:rPr>
          <w:rFonts w:ascii="Arial" w:hAnsi="Arial" w:cs="Arial"/>
        </w:rPr>
      </w:pPr>
      <w:r w:rsidRPr="00C3111A">
        <w:rPr>
          <w:rFonts w:ascii="Arial" w:hAnsi="Arial" w:cs="Arial"/>
        </w:rPr>
        <w:t xml:space="preserve">Always/Usually/Occasionally/Never </w:t>
      </w:r>
    </w:p>
    <w:p w14:paraId="03D646FC" w14:textId="77777777" w:rsidR="008C275B" w:rsidRPr="00C3111A" w:rsidRDefault="008C275B" w:rsidP="008C275B">
      <w:pPr>
        <w:rPr>
          <w:rFonts w:ascii="Arial" w:hAnsi="Arial" w:cs="Arial"/>
        </w:rPr>
      </w:pPr>
    </w:p>
    <w:p w14:paraId="4E6DE625" w14:textId="17A655B3" w:rsidR="008C275B" w:rsidRPr="00C3111A" w:rsidRDefault="008C275B" w:rsidP="00F377CB">
      <w:pPr>
        <w:pStyle w:val="ListParagraph"/>
        <w:numPr>
          <w:ilvl w:val="0"/>
          <w:numId w:val="10"/>
        </w:numPr>
        <w:rPr>
          <w:rFonts w:ascii="Arial" w:hAnsi="Arial" w:cs="Arial"/>
        </w:rPr>
      </w:pPr>
      <w:r w:rsidRPr="00C3111A">
        <w:rPr>
          <w:rFonts w:ascii="Arial" w:hAnsi="Arial" w:cs="Arial"/>
        </w:rPr>
        <w:t>If this patient had not received previous WBRT (she was PRIME 2 compliant), would your MDT offer repeat BCS?</w:t>
      </w:r>
    </w:p>
    <w:p w14:paraId="692306E9" w14:textId="77777777" w:rsidR="008C275B" w:rsidRPr="00C3111A" w:rsidRDefault="008C275B" w:rsidP="00F377CB">
      <w:pPr>
        <w:ind w:firstLine="720"/>
        <w:rPr>
          <w:rFonts w:ascii="Arial" w:hAnsi="Arial" w:cs="Arial"/>
        </w:rPr>
      </w:pPr>
      <w:r w:rsidRPr="00C3111A">
        <w:rPr>
          <w:rFonts w:ascii="Arial" w:hAnsi="Arial" w:cs="Arial"/>
        </w:rPr>
        <w:t xml:space="preserve">Always/Usually/Occasionally/Never </w:t>
      </w:r>
    </w:p>
    <w:p w14:paraId="7FCD00F1" w14:textId="77777777" w:rsidR="008C275B" w:rsidRPr="00C3111A" w:rsidRDefault="008C275B" w:rsidP="008C275B">
      <w:pPr>
        <w:rPr>
          <w:rFonts w:ascii="Arial" w:hAnsi="Arial" w:cs="Arial"/>
        </w:rPr>
      </w:pPr>
    </w:p>
    <w:p w14:paraId="76AA17C1" w14:textId="1A03DD7D" w:rsidR="008C275B" w:rsidRPr="00C3111A" w:rsidRDefault="008C275B" w:rsidP="00046B1A">
      <w:pPr>
        <w:pStyle w:val="ListParagraph"/>
        <w:numPr>
          <w:ilvl w:val="0"/>
          <w:numId w:val="10"/>
        </w:numPr>
        <w:rPr>
          <w:rFonts w:ascii="Arial" w:hAnsi="Arial" w:cs="Arial"/>
        </w:rPr>
      </w:pPr>
      <w:r w:rsidRPr="00C3111A">
        <w:rPr>
          <w:rFonts w:ascii="Arial" w:hAnsi="Arial" w:cs="Arial"/>
        </w:rPr>
        <w:t xml:space="preserve">If </w:t>
      </w:r>
      <w:proofErr w:type="gramStart"/>
      <w:r w:rsidRPr="00C3111A">
        <w:rPr>
          <w:rFonts w:ascii="Arial" w:hAnsi="Arial" w:cs="Arial"/>
        </w:rPr>
        <w:t>your</w:t>
      </w:r>
      <w:proofErr w:type="gramEnd"/>
      <w:r w:rsidRPr="00C3111A">
        <w:rPr>
          <w:rFonts w:ascii="Arial" w:hAnsi="Arial" w:cs="Arial"/>
        </w:rPr>
        <w:t xml:space="preserve"> MDT offers repeat BCS for patients who had previously been treated with BCS and radiotherapy, does your MDT offer repeat breast radiotherapy?</w:t>
      </w:r>
    </w:p>
    <w:p w14:paraId="765E5134" w14:textId="77777777" w:rsidR="008C275B" w:rsidRPr="00C3111A" w:rsidRDefault="008C275B" w:rsidP="0098666F">
      <w:pPr>
        <w:ind w:firstLine="720"/>
        <w:rPr>
          <w:rFonts w:ascii="Arial" w:hAnsi="Arial" w:cs="Arial"/>
        </w:rPr>
      </w:pPr>
      <w:r w:rsidRPr="00C3111A">
        <w:rPr>
          <w:rFonts w:ascii="Arial" w:hAnsi="Arial" w:cs="Arial"/>
        </w:rPr>
        <w:t xml:space="preserve">Always/Usually/Occasionally/Never </w:t>
      </w:r>
    </w:p>
    <w:p w14:paraId="1B5E2F1B" w14:textId="77777777" w:rsidR="008C275B" w:rsidRPr="00C3111A" w:rsidRDefault="008C275B" w:rsidP="008C275B">
      <w:pPr>
        <w:rPr>
          <w:rFonts w:ascii="Arial" w:hAnsi="Arial" w:cs="Arial"/>
        </w:rPr>
      </w:pPr>
    </w:p>
    <w:p w14:paraId="0741D1FD" w14:textId="77777777" w:rsidR="008C275B" w:rsidRPr="00C3111A" w:rsidRDefault="008C275B" w:rsidP="008C275B">
      <w:pPr>
        <w:rPr>
          <w:rFonts w:ascii="Arial" w:hAnsi="Arial" w:cs="Arial"/>
          <w:b/>
          <w:bCs/>
          <w:u w:val="single"/>
        </w:rPr>
      </w:pPr>
      <w:proofErr w:type="gramStart"/>
      <w:r w:rsidRPr="00C3111A">
        <w:rPr>
          <w:rFonts w:ascii="Arial" w:hAnsi="Arial" w:cs="Arial"/>
          <w:b/>
          <w:bCs/>
          <w:u w:val="single"/>
        </w:rPr>
        <w:t>Scenario 3.</w:t>
      </w:r>
      <w:proofErr w:type="gramEnd"/>
      <w:r w:rsidRPr="00C3111A">
        <w:rPr>
          <w:rFonts w:ascii="Arial" w:hAnsi="Arial" w:cs="Arial"/>
          <w:b/>
          <w:bCs/>
          <w:u w:val="single"/>
        </w:rPr>
        <w:t xml:space="preserve">  Axillary Management</w:t>
      </w:r>
    </w:p>
    <w:p w14:paraId="03218CB6" w14:textId="0E693F0B" w:rsidR="008C275B" w:rsidRPr="00C3111A" w:rsidRDefault="008C275B" w:rsidP="008C275B">
      <w:pPr>
        <w:rPr>
          <w:rFonts w:ascii="Arial" w:hAnsi="Arial" w:cs="Arial"/>
        </w:rPr>
      </w:pPr>
      <w:r w:rsidRPr="00C3111A">
        <w:rPr>
          <w:rFonts w:ascii="Arial" w:hAnsi="Arial" w:cs="Arial"/>
        </w:rPr>
        <w:t xml:space="preserve">A 40 year old patient underwent BCS and SLNB for a 2.5cm grade 3 ductal cancer 3 years ago in the upper outer quadrant. Disease was resected with a clear margin and none of 2 lymph nodes contained any cancer. The disease was ER+ and Her2 negative. She had post-operative WBRT plus boost, chemotherapy, and 5 years of tamoxifen. </w:t>
      </w:r>
    </w:p>
    <w:p w14:paraId="391FE5A1" w14:textId="77777777" w:rsidR="008C275B" w:rsidRPr="00C3111A" w:rsidRDefault="008C275B" w:rsidP="008C275B">
      <w:pPr>
        <w:rPr>
          <w:rFonts w:ascii="Arial" w:hAnsi="Arial" w:cs="Arial"/>
        </w:rPr>
      </w:pPr>
    </w:p>
    <w:p w14:paraId="17B91E38" w14:textId="4E82B5DE" w:rsidR="008C275B" w:rsidRPr="00C3111A" w:rsidRDefault="008C275B" w:rsidP="0098666F">
      <w:pPr>
        <w:pStyle w:val="ListParagraph"/>
        <w:numPr>
          <w:ilvl w:val="0"/>
          <w:numId w:val="10"/>
        </w:numPr>
        <w:rPr>
          <w:rFonts w:ascii="Arial" w:hAnsi="Arial" w:cs="Arial"/>
        </w:rPr>
      </w:pPr>
      <w:r w:rsidRPr="00C3111A">
        <w:rPr>
          <w:rFonts w:ascii="Arial" w:hAnsi="Arial" w:cs="Arial"/>
        </w:rPr>
        <w:t>She now presents with an in-breast invasive local recurrence close to the primary scar measuring 10mm. Her pre-operative axillary assessment is benign clinically and on ultrasound. Staging is clear.  What is your MDT’s preferred mode of axillary management?</w:t>
      </w:r>
    </w:p>
    <w:p w14:paraId="33C914D3" w14:textId="6230903E" w:rsidR="008C275B" w:rsidRPr="00C3111A" w:rsidRDefault="0098666F" w:rsidP="0098666F">
      <w:pPr>
        <w:pStyle w:val="ListParagraph"/>
        <w:rPr>
          <w:rFonts w:ascii="Arial" w:hAnsi="Arial" w:cs="Arial"/>
        </w:rPr>
      </w:pPr>
      <w:r w:rsidRPr="00C3111A">
        <w:rPr>
          <w:rFonts w:ascii="Arial" w:hAnsi="Arial" w:cs="Arial"/>
        </w:rPr>
        <w:t>-</w:t>
      </w:r>
      <w:r w:rsidR="008C275B" w:rsidRPr="00C3111A">
        <w:rPr>
          <w:rFonts w:ascii="Arial" w:hAnsi="Arial" w:cs="Arial"/>
        </w:rPr>
        <w:t>Axillary Node Sampling (ANS: 4 node sample)</w:t>
      </w:r>
    </w:p>
    <w:p w14:paraId="4430AB42" w14:textId="7C1A77CE" w:rsidR="008C275B" w:rsidRPr="00C3111A" w:rsidRDefault="0098666F" w:rsidP="0098666F">
      <w:pPr>
        <w:pStyle w:val="ListParagraph"/>
        <w:rPr>
          <w:rFonts w:ascii="Arial" w:hAnsi="Arial" w:cs="Arial"/>
        </w:rPr>
      </w:pPr>
      <w:r w:rsidRPr="00C3111A">
        <w:rPr>
          <w:rFonts w:ascii="Arial" w:hAnsi="Arial" w:cs="Arial"/>
        </w:rPr>
        <w:t>-</w:t>
      </w:r>
      <w:r w:rsidR="008C275B" w:rsidRPr="00C3111A">
        <w:rPr>
          <w:rFonts w:ascii="Arial" w:hAnsi="Arial" w:cs="Arial"/>
        </w:rPr>
        <w:t xml:space="preserve">Axillary Node Clearance (ANC) </w:t>
      </w:r>
    </w:p>
    <w:p w14:paraId="1A26DD31" w14:textId="1E731F83" w:rsidR="008C275B" w:rsidRPr="00C3111A" w:rsidRDefault="0098666F" w:rsidP="0098666F">
      <w:pPr>
        <w:pStyle w:val="ListParagraph"/>
        <w:rPr>
          <w:rFonts w:ascii="Arial" w:hAnsi="Arial" w:cs="Arial"/>
        </w:rPr>
      </w:pPr>
      <w:r w:rsidRPr="00C3111A">
        <w:rPr>
          <w:rFonts w:ascii="Arial" w:hAnsi="Arial" w:cs="Arial"/>
        </w:rPr>
        <w:t>-</w:t>
      </w:r>
      <w:r w:rsidR="008C275B" w:rsidRPr="00C3111A">
        <w:rPr>
          <w:rFonts w:ascii="Arial" w:hAnsi="Arial" w:cs="Arial"/>
        </w:rPr>
        <w:t>No axillary surgery</w:t>
      </w:r>
    </w:p>
    <w:p w14:paraId="60006EF3" w14:textId="418C99DD" w:rsidR="008C275B" w:rsidRPr="00C3111A" w:rsidRDefault="0098666F" w:rsidP="0098666F">
      <w:pPr>
        <w:pStyle w:val="ListParagraph"/>
        <w:rPr>
          <w:rFonts w:ascii="Arial" w:hAnsi="Arial" w:cs="Arial"/>
        </w:rPr>
      </w:pPr>
      <w:r w:rsidRPr="00C3111A">
        <w:rPr>
          <w:rFonts w:ascii="Arial" w:hAnsi="Arial" w:cs="Arial"/>
        </w:rPr>
        <w:t>-</w:t>
      </w:r>
      <w:r w:rsidR="008C275B" w:rsidRPr="00C3111A">
        <w:rPr>
          <w:rFonts w:ascii="Arial" w:hAnsi="Arial" w:cs="Arial"/>
        </w:rPr>
        <w:t>Repeat SLNB without lymphoscintigram</w:t>
      </w:r>
    </w:p>
    <w:p w14:paraId="0BAD4B6E" w14:textId="49F792BE" w:rsidR="008C275B" w:rsidRPr="00C3111A" w:rsidRDefault="0098666F" w:rsidP="0098666F">
      <w:pPr>
        <w:pStyle w:val="ListParagraph"/>
        <w:rPr>
          <w:rFonts w:ascii="Arial" w:hAnsi="Arial" w:cs="Arial"/>
        </w:rPr>
      </w:pPr>
      <w:r w:rsidRPr="00C3111A">
        <w:rPr>
          <w:rFonts w:ascii="Arial" w:hAnsi="Arial" w:cs="Arial"/>
        </w:rPr>
        <w:t>-</w:t>
      </w:r>
      <w:r w:rsidR="008C275B" w:rsidRPr="00C3111A">
        <w:rPr>
          <w:rFonts w:ascii="Arial" w:hAnsi="Arial" w:cs="Arial"/>
        </w:rPr>
        <w:t>Repeat SLNB plus pre-operative lymphoscintigraphy</w:t>
      </w:r>
    </w:p>
    <w:p w14:paraId="123364B3" w14:textId="39C56C99" w:rsidR="008C275B" w:rsidRPr="00C3111A" w:rsidRDefault="0098666F" w:rsidP="0098666F">
      <w:pPr>
        <w:pStyle w:val="ListParagraph"/>
        <w:rPr>
          <w:rFonts w:ascii="Arial" w:hAnsi="Arial" w:cs="Arial"/>
        </w:rPr>
      </w:pPr>
      <w:r w:rsidRPr="00C3111A">
        <w:rPr>
          <w:rFonts w:ascii="Arial" w:hAnsi="Arial" w:cs="Arial"/>
        </w:rPr>
        <w:t>-</w:t>
      </w:r>
      <w:r w:rsidR="008C275B" w:rsidRPr="00C3111A">
        <w:rPr>
          <w:rFonts w:ascii="Arial" w:hAnsi="Arial" w:cs="Arial"/>
        </w:rPr>
        <w:t>Other (please specify)</w:t>
      </w:r>
    </w:p>
    <w:p w14:paraId="58AAE12C" w14:textId="77777777" w:rsidR="008C275B" w:rsidRPr="00C3111A" w:rsidRDefault="008C275B" w:rsidP="008C275B">
      <w:pPr>
        <w:rPr>
          <w:rFonts w:ascii="Arial" w:hAnsi="Arial" w:cs="Arial"/>
        </w:rPr>
      </w:pPr>
    </w:p>
    <w:p w14:paraId="2E8D2D07" w14:textId="18045717" w:rsidR="008C275B" w:rsidRPr="00C3111A" w:rsidRDefault="008C275B" w:rsidP="00E16863">
      <w:pPr>
        <w:pStyle w:val="ListParagraph"/>
        <w:numPr>
          <w:ilvl w:val="0"/>
          <w:numId w:val="10"/>
        </w:numPr>
        <w:rPr>
          <w:rFonts w:ascii="Arial" w:hAnsi="Arial" w:cs="Arial"/>
        </w:rPr>
      </w:pPr>
      <w:r w:rsidRPr="00C3111A">
        <w:rPr>
          <w:rFonts w:ascii="Arial" w:hAnsi="Arial" w:cs="Arial"/>
        </w:rPr>
        <w:t>If this patient undergoes repeat SLNB and no SLN can be identified using your unit’s standard tracer technique, how do you proceed?</w:t>
      </w:r>
    </w:p>
    <w:p w14:paraId="7905296D" w14:textId="19659606" w:rsidR="008C275B" w:rsidRPr="00C3111A" w:rsidRDefault="00E16863" w:rsidP="00E16863">
      <w:pPr>
        <w:pStyle w:val="ListParagraph"/>
        <w:rPr>
          <w:rFonts w:ascii="Arial" w:hAnsi="Arial" w:cs="Arial"/>
        </w:rPr>
      </w:pPr>
      <w:r w:rsidRPr="00C3111A">
        <w:rPr>
          <w:rFonts w:ascii="Arial" w:hAnsi="Arial" w:cs="Arial"/>
        </w:rPr>
        <w:t>-</w:t>
      </w:r>
      <w:r w:rsidR="008C275B" w:rsidRPr="00C3111A">
        <w:rPr>
          <w:rFonts w:ascii="Arial" w:hAnsi="Arial" w:cs="Arial"/>
        </w:rPr>
        <w:t>No further axillary dissection</w:t>
      </w:r>
    </w:p>
    <w:p w14:paraId="56132A2A" w14:textId="69391A80" w:rsidR="008C275B" w:rsidRPr="00C3111A" w:rsidRDefault="00E16863" w:rsidP="00E16863">
      <w:pPr>
        <w:pStyle w:val="ListParagraph"/>
        <w:rPr>
          <w:rFonts w:ascii="Arial" w:hAnsi="Arial" w:cs="Arial"/>
        </w:rPr>
      </w:pPr>
      <w:r w:rsidRPr="00C3111A">
        <w:rPr>
          <w:rFonts w:ascii="Arial" w:hAnsi="Arial" w:cs="Arial"/>
        </w:rPr>
        <w:t>-</w:t>
      </w:r>
      <w:r w:rsidR="008C275B" w:rsidRPr="00C3111A">
        <w:rPr>
          <w:rFonts w:ascii="Arial" w:hAnsi="Arial" w:cs="Arial"/>
        </w:rPr>
        <w:t>ANS</w:t>
      </w:r>
    </w:p>
    <w:p w14:paraId="384578EE" w14:textId="4EBA94CA" w:rsidR="008C275B" w:rsidRPr="00C3111A" w:rsidRDefault="00E16863" w:rsidP="00E16863">
      <w:pPr>
        <w:pStyle w:val="ListParagraph"/>
        <w:rPr>
          <w:rFonts w:ascii="Arial" w:hAnsi="Arial" w:cs="Arial"/>
        </w:rPr>
      </w:pPr>
      <w:r w:rsidRPr="00C3111A">
        <w:rPr>
          <w:rFonts w:ascii="Arial" w:hAnsi="Arial" w:cs="Arial"/>
        </w:rPr>
        <w:t>-</w:t>
      </w:r>
      <w:r w:rsidR="008C275B" w:rsidRPr="00C3111A">
        <w:rPr>
          <w:rFonts w:ascii="Arial" w:hAnsi="Arial" w:cs="Arial"/>
        </w:rPr>
        <w:t>ANC</w:t>
      </w:r>
    </w:p>
    <w:p w14:paraId="5C3D1CF9" w14:textId="66EADFA0" w:rsidR="008C275B" w:rsidRPr="00C3111A" w:rsidRDefault="00E16863" w:rsidP="00E16863">
      <w:pPr>
        <w:pStyle w:val="ListParagraph"/>
        <w:rPr>
          <w:rFonts w:ascii="Arial" w:hAnsi="Arial" w:cs="Arial"/>
        </w:rPr>
      </w:pPr>
      <w:r w:rsidRPr="00C3111A">
        <w:rPr>
          <w:rFonts w:ascii="Arial" w:hAnsi="Arial" w:cs="Arial"/>
        </w:rPr>
        <w:t>-</w:t>
      </w:r>
      <w:r w:rsidR="008C275B" w:rsidRPr="00C3111A">
        <w:rPr>
          <w:rFonts w:ascii="Arial" w:hAnsi="Arial" w:cs="Arial"/>
        </w:rPr>
        <w:t>Other (please specify)</w:t>
      </w:r>
    </w:p>
    <w:p w14:paraId="2F8D667B" w14:textId="77777777" w:rsidR="008C275B" w:rsidRPr="00C3111A" w:rsidRDefault="008C275B" w:rsidP="008C275B">
      <w:pPr>
        <w:rPr>
          <w:rFonts w:ascii="Arial" w:hAnsi="Arial" w:cs="Arial"/>
        </w:rPr>
      </w:pPr>
    </w:p>
    <w:p w14:paraId="5EA15758" w14:textId="77777777" w:rsidR="008C275B" w:rsidRPr="00C3111A" w:rsidRDefault="008C275B" w:rsidP="008C275B">
      <w:pPr>
        <w:rPr>
          <w:rFonts w:ascii="Arial" w:hAnsi="Arial" w:cs="Arial"/>
          <w:b/>
          <w:bCs/>
          <w:u w:val="single"/>
        </w:rPr>
      </w:pPr>
      <w:proofErr w:type="gramStart"/>
      <w:r w:rsidRPr="00C3111A">
        <w:rPr>
          <w:rFonts w:ascii="Arial" w:hAnsi="Arial" w:cs="Arial"/>
          <w:b/>
          <w:bCs/>
          <w:u w:val="single"/>
        </w:rPr>
        <w:t>Scenario 4.</w:t>
      </w:r>
      <w:proofErr w:type="gramEnd"/>
      <w:r w:rsidRPr="00C3111A">
        <w:rPr>
          <w:rFonts w:ascii="Arial" w:hAnsi="Arial" w:cs="Arial"/>
          <w:b/>
          <w:bCs/>
          <w:u w:val="single"/>
        </w:rPr>
        <w:t xml:space="preserve">  Adjuvant treatment and patient follow up</w:t>
      </w:r>
    </w:p>
    <w:p w14:paraId="6EA0C2ED" w14:textId="68CBBEEA" w:rsidR="008C275B" w:rsidRPr="00C3111A" w:rsidRDefault="008C275B" w:rsidP="00FA7A3E">
      <w:pPr>
        <w:rPr>
          <w:rFonts w:ascii="Arial" w:hAnsi="Arial" w:cs="Arial"/>
        </w:rPr>
      </w:pPr>
      <w:r w:rsidRPr="00C3111A">
        <w:rPr>
          <w:rFonts w:ascii="Arial" w:hAnsi="Arial" w:cs="Arial"/>
        </w:rPr>
        <w:t xml:space="preserve">A fit and well 65 year old patient was treated with mastectomy and SLNB for a grade 3 node negative ER+HER2- 3cm IDC 7 years ago. She received adjuvant chemotherapy (3 cycles of anthracycline + cyclophosphamide, then 3 cycles of taxane) due to high </w:t>
      </w:r>
      <w:proofErr w:type="spellStart"/>
      <w:r w:rsidRPr="00C3111A">
        <w:rPr>
          <w:rFonts w:ascii="Arial" w:hAnsi="Arial" w:cs="Arial"/>
        </w:rPr>
        <w:t>Oncotype</w:t>
      </w:r>
      <w:proofErr w:type="spellEnd"/>
      <w:r w:rsidRPr="00C3111A">
        <w:rPr>
          <w:rFonts w:ascii="Arial" w:hAnsi="Arial" w:cs="Arial"/>
        </w:rPr>
        <w:t xml:space="preserve"> </w:t>
      </w:r>
      <w:proofErr w:type="spellStart"/>
      <w:r w:rsidRPr="00C3111A">
        <w:rPr>
          <w:rFonts w:ascii="Arial" w:hAnsi="Arial" w:cs="Arial"/>
        </w:rPr>
        <w:t>Dx</w:t>
      </w:r>
      <w:proofErr w:type="spellEnd"/>
      <w:r w:rsidRPr="00C3111A">
        <w:rPr>
          <w:rFonts w:ascii="Arial" w:hAnsi="Arial" w:cs="Arial"/>
        </w:rPr>
        <w:t xml:space="preserve"> score and completed 5 years of endocrine therapy. She did not require post mastectomy radiotherapy.</w:t>
      </w:r>
    </w:p>
    <w:p w14:paraId="2862F6E2" w14:textId="77777777" w:rsidR="008C275B" w:rsidRPr="00C3111A" w:rsidRDefault="008C275B" w:rsidP="008C275B">
      <w:pPr>
        <w:rPr>
          <w:rFonts w:ascii="Arial" w:hAnsi="Arial" w:cs="Arial"/>
        </w:rPr>
      </w:pPr>
    </w:p>
    <w:p w14:paraId="77A60E72" w14:textId="22A22BF0" w:rsidR="008C275B" w:rsidRPr="00C3111A" w:rsidRDefault="008C275B" w:rsidP="00FA7A3E">
      <w:pPr>
        <w:pStyle w:val="ListParagraph"/>
        <w:numPr>
          <w:ilvl w:val="0"/>
          <w:numId w:val="10"/>
        </w:numPr>
        <w:rPr>
          <w:rFonts w:ascii="Arial" w:hAnsi="Arial" w:cs="Arial"/>
        </w:rPr>
      </w:pPr>
      <w:r w:rsidRPr="00C3111A">
        <w:rPr>
          <w:rFonts w:ascii="Arial" w:hAnsi="Arial" w:cs="Arial"/>
        </w:rPr>
        <w:lastRenderedPageBreak/>
        <w:t xml:space="preserve">She now presents with a 1.5cm mastectomy skin flap invasive recurrence which is mobile. Staging is clear and she undergoes wide local excision of the skin flap and axillary surgery. Her resection margins are clear with negative lymph nodes. If this recurrent cancer was a grade 2 ER+HER2- IDC, would your MDT recommend adjuvant chemotherapy for this patient?  </w:t>
      </w:r>
    </w:p>
    <w:p w14:paraId="38851D28" w14:textId="77777777" w:rsidR="008C275B" w:rsidRPr="00C3111A" w:rsidRDefault="008C275B" w:rsidP="00FA7A3E">
      <w:pPr>
        <w:ind w:firstLine="720"/>
        <w:rPr>
          <w:rFonts w:ascii="Arial" w:hAnsi="Arial" w:cs="Arial"/>
        </w:rPr>
      </w:pPr>
      <w:r w:rsidRPr="00C3111A">
        <w:rPr>
          <w:rFonts w:ascii="Arial" w:hAnsi="Arial" w:cs="Arial"/>
        </w:rPr>
        <w:t xml:space="preserve">Always/Usually/Occasionally/Never </w:t>
      </w:r>
    </w:p>
    <w:p w14:paraId="65BC572E" w14:textId="77777777" w:rsidR="008C275B" w:rsidRPr="00C3111A" w:rsidRDefault="008C275B" w:rsidP="008C275B">
      <w:pPr>
        <w:rPr>
          <w:rFonts w:ascii="Arial" w:hAnsi="Arial" w:cs="Arial"/>
        </w:rPr>
      </w:pPr>
    </w:p>
    <w:p w14:paraId="05695CC7" w14:textId="38496CF2" w:rsidR="008C275B" w:rsidRPr="00C3111A" w:rsidRDefault="008C275B" w:rsidP="00B81278">
      <w:pPr>
        <w:pStyle w:val="ListParagraph"/>
        <w:numPr>
          <w:ilvl w:val="0"/>
          <w:numId w:val="10"/>
        </w:numPr>
        <w:rPr>
          <w:rFonts w:ascii="Arial" w:hAnsi="Arial" w:cs="Arial"/>
        </w:rPr>
      </w:pPr>
      <w:r w:rsidRPr="00C3111A">
        <w:rPr>
          <w:rFonts w:ascii="Arial" w:hAnsi="Arial" w:cs="Arial"/>
        </w:rPr>
        <w:t>If your unit offers Ki-67 testing, does your unit perform Ki-67 testing on the recurrent cancer in order to inform adjuvant chemotherapy decision-making for this patient?</w:t>
      </w:r>
    </w:p>
    <w:p w14:paraId="3618E256" w14:textId="77777777" w:rsidR="008C275B" w:rsidRPr="00C3111A" w:rsidRDefault="008C275B" w:rsidP="00B81278">
      <w:pPr>
        <w:ind w:left="720"/>
        <w:rPr>
          <w:rFonts w:ascii="Arial" w:hAnsi="Arial" w:cs="Arial"/>
        </w:rPr>
      </w:pPr>
      <w:r w:rsidRPr="00C3111A">
        <w:rPr>
          <w:rFonts w:ascii="Arial" w:hAnsi="Arial" w:cs="Arial"/>
        </w:rPr>
        <w:t>Always/Usually/Occasionally/Never (Ki-67 test only utilised for primary breast cancer)/Not applicable as Ki-67 test not routinely offered at the unit</w:t>
      </w:r>
    </w:p>
    <w:p w14:paraId="73AFBEE0" w14:textId="77777777" w:rsidR="008C275B" w:rsidRPr="00C3111A" w:rsidRDefault="008C275B" w:rsidP="008C275B">
      <w:pPr>
        <w:rPr>
          <w:rFonts w:ascii="Arial" w:hAnsi="Arial" w:cs="Arial"/>
        </w:rPr>
      </w:pPr>
    </w:p>
    <w:p w14:paraId="383A9C13" w14:textId="0E76F248" w:rsidR="008C275B" w:rsidRPr="00C3111A" w:rsidRDefault="008C275B" w:rsidP="00B81278">
      <w:pPr>
        <w:pStyle w:val="ListParagraph"/>
        <w:numPr>
          <w:ilvl w:val="0"/>
          <w:numId w:val="10"/>
        </w:numPr>
        <w:rPr>
          <w:rFonts w:ascii="Arial" w:hAnsi="Arial" w:cs="Arial"/>
        </w:rPr>
      </w:pPr>
      <w:r w:rsidRPr="00C3111A">
        <w:rPr>
          <w:rFonts w:ascii="Arial" w:hAnsi="Arial" w:cs="Arial"/>
        </w:rPr>
        <w:t>Would your MDT recommend radiotherapy to the chest wall for this patient?</w:t>
      </w:r>
    </w:p>
    <w:p w14:paraId="3B8252C1" w14:textId="1B30D885" w:rsidR="008C275B" w:rsidRPr="00C3111A" w:rsidRDefault="008C275B" w:rsidP="008C275B">
      <w:pPr>
        <w:rPr>
          <w:rFonts w:ascii="Arial" w:hAnsi="Arial" w:cs="Arial"/>
        </w:rPr>
      </w:pPr>
      <w:r w:rsidRPr="00C3111A">
        <w:rPr>
          <w:rFonts w:ascii="Arial" w:hAnsi="Arial" w:cs="Arial"/>
        </w:rPr>
        <w:t xml:space="preserve"> </w:t>
      </w:r>
      <w:r w:rsidR="00B81278" w:rsidRPr="00C3111A">
        <w:rPr>
          <w:rFonts w:ascii="Arial" w:hAnsi="Arial" w:cs="Arial"/>
        </w:rPr>
        <w:tab/>
      </w:r>
      <w:r w:rsidRPr="00C3111A">
        <w:rPr>
          <w:rFonts w:ascii="Arial" w:hAnsi="Arial" w:cs="Arial"/>
        </w:rPr>
        <w:t>Always/Usually/Occasionally/Never</w:t>
      </w:r>
    </w:p>
    <w:p w14:paraId="11AD8564" w14:textId="77777777" w:rsidR="008C275B" w:rsidRPr="00C3111A" w:rsidRDefault="008C275B" w:rsidP="008C275B">
      <w:pPr>
        <w:rPr>
          <w:rFonts w:ascii="Arial" w:hAnsi="Arial" w:cs="Arial"/>
        </w:rPr>
      </w:pPr>
    </w:p>
    <w:p w14:paraId="48E3078C" w14:textId="46A7A340" w:rsidR="008C275B" w:rsidRPr="00C3111A" w:rsidRDefault="008C275B" w:rsidP="00B81278">
      <w:pPr>
        <w:pStyle w:val="ListParagraph"/>
        <w:numPr>
          <w:ilvl w:val="0"/>
          <w:numId w:val="10"/>
        </w:numPr>
        <w:rPr>
          <w:rFonts w:ascii="Arial" w:hAnsi="Arial" w:cs="Arial"/>
        </w:rPr>
      </w:pPr>
      <w:r w:rsidRPr="00C3111A">
        <w:rPr>
          <w:rFonts w:ascii="Arial" w:hAnsi="Arial" w:cs="Arial"/>
        </w:rPr>
        <w:t>For this scenario, if the patient had instead developed the ER+HER2- local recurrence 3 years after her primary breast cancer surgery (i.e. whilst still on adjuvant endocrine therapy), what adjuvant treatment(s) would your MDT recommend?</w:t>
      </w:r>
    </w:p>
    <w:p w14:paraId="48A564DE" w14:textId="435F1EC2" w:rsidR="008C275B" w:rsidRPr="00C3111A" w:rsidRDefault="00B81278" w:rsidP="00B81278">
      <w:pPr>
        <w:pStyle w:val="ListParagraph"/>
        <w:rPr>
          <w:rFonts w:ascii="Arial" w:hAnsi="Arial" w:cs="Arial"/>
        </w:rPr>
      </w:pPr>
      <w:r w:rsidRPr="00C3111A">
        <w:rPr>
          <w:rFonts w:ascii="Arial" w:hAnsi="Arial" w:cs="Arial"/>
        </w:rPr>
        <w:t>-</w:t>
      </w:r>
      <w:r w:rsidR="008C275B" w:rsidRPr="00C3111A">
        <w:rPr>
          <w:rFonts w:ascii="Arial" w:hAnsi="Arial" w:cs="Arial"/>
        </w:rPr>
        <w:t>Continue with current endocrine therapy + consider chemotherapy</w:t>
      </w:r>
    </w:p>
    <w:p w14:paraId="0C1B7EC7" w14:textId="332BC940" w:rsidR="008C275B" w:rsidRPr="00C3111A" w:rsidRDefault="00B81278" w:rsidP="00B81278">
      <w:pPr>
        <w:pStyle w:val="ListParagraph"/>
        <w:rPr>
          <w:rFonts w:ascii="Arial" w:hAnsi="Arial" w:cs="Arial"/>
        </w:rPr>
      </w:pPr>
      <w:r w:rsidRPr="00C3111A">
        <w:rPr>
          <w:rFonts w:ascii="Arial" w:hAnsi="Arial" w:cs="Arial"/>
        </w:rPr>
        <w:t>-</w:t>
      </w:r>
      <w:r w:rsidR="008C275B" w:rsidRPr="00C3111A">
        <w:rPr>
          <w:rFonts w:ascii="Arial" w:hAnsi="Arial" w:cs="Arial"/>
        </w:rPr>
        <w:t>Continue with current endocrine therapy + no chemotherapy</w:t>
      </w:r>
    </w:p>
    <w:p w14:paraId="15DB61E0" w14:textId="31D46EBF" w:rsidR="008C275B" w:rsidRPr="00C3111A" w:rsidRDefault="00B81278" w:rsidP="00B81278">
      <w:pPr>
        <w:pStyle w:val="ListParagraph"/>
        <w:rPr>
          <w:rFonts w:ascii="Arial" w:hAnsi="Arial" w:cs="Arial"/>
        </w:rPr>
      </w:pPr>
      <w:r w:rsidRPr="00C3111A">
        <w:rPr>
          <w:rFonts w:ascii="Arial" w:hAnsi="Arial" w:cs="Arial"/>
        </w:rPr>
        <w:t>-</w:t>
      </w:r>
      <w:r w:rsidR="008C275B" w:rsidRPr="00C3111A">
        <w:rPr>
          <w:rFonts w:ascii="Arial" w:hAnsi="Arial" w:cs="Arial"/>
        </w:rPr>
        <w:t>Switch endocrine therapy + consider chemotherapy</w:t>
      </w:r>
    </w:p>
    <w:p w14:paraId="1C469017" w14:textId="3DA96EB4" w:rsidR="008C275B" w:rsidRPr="00C3111A" w:rsidRDefault="00B81278" w:rsidP="00B81278">
      <w:pPr>
        <w:pStyle w:val="ListParagraph"/>
        <w:rPr>
          <w:rFonts w:ascii="Arial" w:hAnsi="Arial" w:cs="Arial"/>
        </w:rPr>
      </w:pPr>
      <w:r w:rsidRPr="00C3111A">
        <w:rPr>
          <w:rFonts w:ascii="Arial" w:hAnsi="Arial" w:cs="Arial"/>
        </w:rPr>
        <w:t>-</w:t>
      </w:r>
      <w:r w:rsidR="008C275B" w:rsidRPr="00C3111A">
        <w:rPr>
          <w:rFonts w:ascii="Arial" w:hAnsi="Arial" w:cs="Arial"/>
        </w:rPr>
        <w:t>Switch endocrine therapy + no chemotherapy</w:t>
      </w:r>
    </w:p>
    <w:p w14:paraId="5A12814B" w14:textId="2808B6A6" w:rsidR="008C275B" w:rsidRPr="00C3111A" w:rsidRDefault="00B81278" w:rsidP="00B81278">
      <w:pPr>
        <w:pStyle w:val="ListParagraph"/>
        <w:rPr>
          <w:rFonts w:ascii="Arial" w:hAnsi="Arial" w:cs="Arial"/>
        </w:rPr>
      </w:pPr>
      <w:r w:rsidRPr="00C3111A">
        <w:rPr>
          <w:rFonts w:ascii="Arial" w:hAnsi="Arial" w:cs="Arial"/>
        </w:rPr>
        <w:t>-</w:t>
      </w:r>
      <w:r w:rsidR="008C275B" w:rsidRPr="00C3111A">
        <w:rPr>
          <w:rFonts w:ascii="Arial" w:hAnsi="Arial" w:cs="Arial"/>
        </w:rPr>
        <w:t>No further endocrine therapy + consider chemotherapy</w:t>
      </w:r>
    </w:p>
    <w:p w14:paraId="12F70A44" w14:textId="7153CE2D" w:rsidR="008C275B" w:rsidRPr="00C3111A" w:rsidRDefault="00B81278" w:rsidP="00B81278">
      <w:pPr>
        <w:pStyle w:val="ListParagraph"/>
        <w:rPr>
          <w:rFonts w:ascii="Arial" w:hAnsi="Arial" w:cs="Arial"/>
        </w:rPr>
      </w:pPr>
      <w:r w:rsidRPr="00C3111A">
        <w:rPr>
          <w:rFonts w:ascii="Arial" w:hAnsi="Arial" w:cs="Arial"/>
        </w:rPr>
        <w:t>-</w:t>
      </w:r>
      <w:r w:rsidR="008C275B" w:rsidRPr="00C3111A">
        <w:rPr>
          <w:rFonts w:ascii="Arial" w:hAnsi="Arial" w:cs="Arial"/>
        </w:rPr>
        <w:t xml:space="preserve">No further endocrine therapy + no chemotherapy </w:t>
      </w:r>
    </w:p>
    <w:p w14:paraId="2A519B63" w14:textId="3989913A" w:rsidR="008C275B" w:rsidRPr="00C3111A" w:rsidRDefault="00B81278" w:rsidP="00B81278">
      <w:pPr>
        <w:pStyle w:val="ListParagraph"/>
        <w:rPr>
          <w:rFonts w:ascii="Arial" w:hAnsi="Arial" w:cs="Arial"/>
        </w:rPr>
      </w:pPr>
      <w:r w:rsidRPr="00C3111A">
        <w:rPr>
          <w:rFonts w:ascii="Arial" w:hAnsi="Arial" w:cs="Arial"/>
        </w:rPr>
        <w:t>-</w:t>
      </w:r>
      <w:r w:rsidR="008C275B" w:rsidRPr="00C3111A">
        <w:rPr>
          <w:rFonts w:ascii="Arial" w:hAnsi="Arial" w:cs="Arial"/>
        </w:rPr>
        <w:t>Other (please specify)</w:t>
      </w:r>
    </w:p>
    <w:p w14:paraId="17C2DFC9" w14:textId="77777777" w:rsidR="008C275B" w:rsidRPr="00C3111A" w:rsidRDefault="008C275B" w:rsidP="008C275B">
      <w:pPr>
        <w:rPr>
          <w:rFonts w:ascii="Arial" w:hAnsi="Arial" w:cs="Arial"/>
        </w:rPr>
      </w:pPr>
    </w:p>
    <w:p w14:paraId="2A0FEC0D" w14:textId="60BE0111" w:rsidR="008C275B" w:rsidRPr="00C3111A" w:rsidRDefault="008C275B" w:rsidP="004A415F">
      <w:pPr>
        <w:pStyle w:val="ListParagraph"/>
        <w:numPr>
          <w:ilvl w:val="0"/>
          <w:numId w:val="10"/>
        </w:numPr>
        <w:rPr>
          <w:rFonts w:ascii="Arial" w:hAnsi="Arial" w:cs="Arial"/>
        </w:rPr>
      </w:pPr>
      <w:r w:rsidRPr="00C3111A">
        <w:rPr>
          <w:rFonts w:ascii="Arial" w:hAnsi="Arial" w:cs="Arial"/>
        </w:rPr>
        <w:t xml:space="preserve">For this scenario, if at the time of the recurrent cancer (ER+HER2- IDC) resection, she was instead found to have 1/3 macrometastasis in her axillary lymph node, would your MDT recommend adjuvant chemotherapy for this patient?  </w:t>
      </w:r>
    </w:p>
    <w:p w14:paraId="3FDF73E2" w14:textId="77777777" w:rsidR="008C275B" w:rsidRPr="00C3111A" w:rsidRDefault="008C275B" w:rsidP="004A415F">
      <w:pPr>
        <w:ind w:firstLine="720"/>
        <w:rPr>
          <w:rFonts w:ascii="Arial" w:hAnsi="Arial" w:cs="Arial"/>
        </w:rPr>
      </w:pPr>
      <w:r w:rsidRPr="00C3111A">
        <w:rPr>
          <w:rFonts w:ascii="Arial" w:hAnsi="Arial" w:cs="Arial"/>
        </w:rPr>
        <w:t xml:space="preserve">Always/Usually/Occasionally/Never </w:t>
      </w:r>
    </w:p>
    <w:p w14:paraId="7A6D71AD" w14:textId="77777777" w:rsidR="008C275B" w:rsidRPr="00C3111A" w:rsidRDefault="008C275B" w:rsidP="008C275B">
      <w:pPr>
        <w:rPr>
          <w:rFonts w:ascii="Arial" w:hAnsi="Arial" w:cs="Arial"/>
        </w:rPr>
      </w:pPr>
    </w:p>
    <w:p w14:paraId="53AEEC1D" w14:textId="46F28BDB" w:rsidR="008C275B" w:rsidRPr="00C3111A" w:rsidRDefault="008C275B" w:rsidP="00E2371F">
      <w:pPr>
        <w:pStyle w:val="ListParagraph"/>
        <w:numPr>
          <w:ilvl w:val="0"/>
          <w:numId w:val="10"/>
        </w:numPr>
        <w:rPr>
          <w:rFonts w:ascii="Arial" w:hAnsi="Arial" w:cs="Arial"/>
        </w:rPr>
      </w:pPr>
      <w:r w:rsidRPr="00C3111A">
        <w:rPr>
          <w:rFonts w:ascii="Arial" w:hAnsi="Arial" w:cs="Arial"/>
        </w:rPr>
        <w:t xml:space="preserve">For this scenario, if the patient had instead developed a recurrent cancer which was grade 3 triple negative IDC (and node negative), would your MDT recommend adjuvant chemotherapy for this patient?  </w:t>
      </w:r>
    </w:p>
    <w:p w14:paraId="78A4EE85" w14:textId="77777777" w:rsidR="008C275B" w:rsidRPr="00C3111A" w:rsidRDefault="008C275B" w:rsidP="00E2371F">
      <w:pPr>
        <w:ind w:firstLine="720"/>
        <w:rPr>
          <w:rFonts w:ascii="Arial" w:hAnsi="Arial" w:cs="Arial"/>
        </w:rPr>
      </w:pPr>
      <w:r w:rsidRPr="00C3111A">
        <w:rPr>
          <w:rFonts w:ascii="Arial" w:hAnsi="Arial" w:cs="Arial"/>
        </w:rPr>
        <w:t xml:space="preserve">Always/Usually/Occasionally/Never </w:t>
      </w:r>
    </w:p>
    <w:p w14:paraId="6A5F6A49" w14:textId="77777777" w:rsidR="008C275B" w:rsidRPr="00C3111A" w:rsidRDefault="008C275B" w:rsidP="008C275B">
      <w:pPr>
        <w:rPr>
          <w:rFonts w:ascii="Arial" w:hAnsi="Arial" w:cs="Arial"/>
        </w:rPr>
      </w:pPr>
    </w:p>
    <w:p w14:paraId="697D6A07" w14:textId="77777777" w:rsidR="008C275B" w:rsidRPr="00C3111A" w:rsidRDefault="008C275B" w:rsidP="008C275B">
      <w:pPr>
        <w:rPr>
          <w:rFonts w:ascii="Arial" w:hAnsi="Arial" w:cs="Arial"/>
          <w:b/>
          <w:bCs/>
          <w:u w:val="single"/>
        </w:rPr>
      </w:pPr>
      <w:r w:rsidRPr="00C3111A">
        <w:rPr>
          <w:rFonts w:ascii="Arial" w:hAnsi="Arial" w:cs="Arial"/>
          <w:b/>
          <w:bCs/>
          <w:u w:val="single"/>
        </w:rPr>
        <w:t>Patient follow up policy</w:t>
      </w:r>
    </w:p>
    <w:p w14:paraId="0B5983E2" w14:textId="79658669" w:rsidR="008C275B" w:rsidRPr="00C3111A" w:rsidRDefault="008C275B" w:rsidP="00E2371F">
      <w:pPr>
        <w:pStyle w:val="ListParagraph"/>
        <w:numPr>
          <w:ilvl w:val="0"/>
          <w:numId w:val="10"/>
        </w:numPr>
        <w:rPr>
          <w:rFonts w:ascii="Arial" w:hAnsi="Arial" w:cs="Arial"/>
        </w:rPr>
      </w:pPr>
      <w:r w:rsidRPr="00C3111A">
        <w:rPr>
          <w:rFonts w:ascii="Arial" w:hAnsi="Arial" w:cs="Arial"/>
        </w:rPr>
        <w:t>Are patients in your unit followed up in the clinic after treatment for breast cancer LRR?</w:t>
      </w:r>
    </w:p>
    <w:p w14:paraId="042539D1" w14:textId="75AF230B" w:rsidR="008C275B" w:rsidRPr="00C3111A" w:rsidRDefault="00E2371F" w:rsidP="00E2371F">
      <w:pPr>
        <w:pStyle w:val="ListParagraph"/>
        <w:rPr>
          <w:rFonts w:ascii="Arial" w:hAnsi="Arial" w:cs="Arial"/>
        </w:rPr>
      </w:pPr>
      <w:r w:rsidRPr="00C3111A">
        <w:rPr>
          <w:rFonts w:ascii="Arial" w:hAnsi="Arial" w:cs="Arial"/>
        </w:rPr>
        <w:lastRenderedPageBreak/>
        <w:t>-</w:t>
      </w:r>
      <w:r w:rsidR="008C275B" w:rsidRPr="00C3111A">
        <w:rPr>
          <w:rFonts w:ascii="Arial" w:hAnsi="Arial" w:cs="Arial"/>
        </w:rPr>
        <w:t xml:space="preserve">No routine follow up </w:t>
      </w:r>
    </w:p>
    <w:p w14:paraId="2327A9B2" w14:textId="5AE062F7" w:rsidR="008C275B" w:rsidRPr="00C3111A" w:rsidRDefault="00E2371F" w:rsidP="00E2371F">
      <w:pPr>
        <w:pStyle w:val="ListParagraph"/>
        <w:rPr>
          <w:rFonts w:ascii="Arial" w:hAnsi="Arial" w:cs="Arial"/>
        </w:rPr>
      </w:pPr>
      <w:r w:rsidRPr="00C3111A">
        <w:rPr>
          <w:rFonts w:ascii="Arial" w:hAnsi="Arial" w:cs="Arial"/>
        </w:rPr>
        <w:t>-</w:t>
      </w:r>
      <w:r w:rsidR="008C275B" w:rsidRPr="00C3111A">
        <w:rPr>
          <w:rFonts w:ascii="Arial" w:hAnsi="Arial" w:cs="Arial"/>
        </w:rPr>
        <w:t>Surgical clinic</w:t>
      </w:r>
    </w:p>
    <w:p w14:paraId="43A5CFEE" w14:textId="6D41953D" w:rsidR="008C275B" w:rsidRPr="00C3111A" w:rsidRDefault="00E2371F" w:rsidP="00E2371F">
      <w:pPr>
        <w:pStyle w:val="ListParagraph"/>
        <w:rPr>
          <w:rFonts w:ascii="Arial" w:hAnsi="Arial" w:cs="Arial"/>
        </w:rPr>
      </w:pPr>
      <w:r w:rsidRPr="00C3111A">
        <w:rPr>
          <w:rFonts w:ascii="Arial" w:hAnsi="Arial" w:cs="Arial"/>
        </w:rPr>
        <w:t>-</w:t>
      </w:r>
      <w:r w:rsidR="008C275B" w:rsidRPr="00C3111A">
        <w:rPr>
          <w:rFonts w:ascii="Arial" w:hAnsi="Arial" w:cs="Arial"/>
        </w:rPr>
        <w:t>Oncology clinic</w:t>
      </w:r>
    </w:p>
    <w:p w14:paraId="4B26B520" w14:textId="08073A80" w:rsidR="008C275B" w:rsidRPr="00C3111A" w:rsidRDefault="00E2371F" w:rsidP="00E2371F">
      <w:pPr>
        <w:pStyle w:val="ListParagraph"/>
        <w:rPr>
          <w:rFonts w:ascii="Arial" w:hAnsi="Arial" w:cs="Arial"/>
        </w:rPr>
      </w:pPr>
      <w:r w:rsidRPr="00C3111A">
        <w:rPr>
          <w:rFonts w:ascii="Arial" w:hAnsi="Arial" w:cs="Arial"/>
        </w:rPr>
        <w:t>-</w:t>
      </w:r>
      <w:r w:rsidR="008C275B" w:rsidRPr="00C3111A">
        <w:rPr>
          <w:rFonts w:ascii="Arial" w:hAnsi="Arial" w:cs="Arial"/>
        </w:rPr>
        <w:t>Both surgical and oncology clinic follow up</w:t>
      </w:r>
    </w:p>
    <w:p w14:paraId="26FF7A66" w14:textId="185C055D" w:rsidR="008C275B" w:rsidRPr="00C3111A" w:rsidRDefault="00E2371F" w:rsidP="00E2371F">
      <w:pPr>
        <w:pStyle w:val="ListParagraph"/>
        <w:rPr>
          <w:rFonts w:ascii="Arial" w:hAnsi="Arial" w:cs="Arial"/>
        </w:rPr>
      </w:pPr>
      <w:r w:rsidRPr="00C3111A">
        <w:rPr>
          <w:rFonts w:ascii="Arial" w:hAnsi="Arial" w:cs="Arial"/>
        </w:rPr>
        <w:t>-</w:t>
      </w:r>
      <w:r w:rsidR="008C275B" w:rsidRPr="00C3111A">
        <w:rPr>
          <w:rFonts w:ascii="Arial" w:hAnsi="Arial" w:cs="Arial"/>
        </w:rPr>
        <w:t>Other (please specify)</w:t>
      </w:r>
    </w:p>
    <w:p w14:paraId="32075281" w14:textId="77777777" w:rsidR="008C275B" w:rsidRPr="00C3111A" w:rsidRDefault="008C275B" w:rsidP="008C275B">
      <w:pPr>
        <w:rPr>
          <w:rFonts w:ascii="Arial" w:hAnsi="Arial" w:cs="Arial"/>
        </w:rPr>
      </w:pPr>
    </w:p>
    <w:p w14:paraId="5DF4E239" w14:textId="46BBFF70" w:rsidR="008C275B" w:rsidRPr="00C3111A" w:rsidRDefault="008C275B" w:rsidP="00E2371F">
      <w:pPr>
        <w:pStyle w:val="ListParagraph"/>
        <w:numPr>
          <w:ilvl w:val="0"/>
          <w:numId w:val="10"/>
        </w:numPr>
        <w:rPr>
          <w:rFonts w:ascii="Arial" w:hAnsi="Arial" w:cs="Arial"/>
        </w:rPr>
      </w:pPr>
      <w:r w:rsidRPr="00C3111A">
        <w:rPr>
          <w:rFonts w:ascii="Arial" w:hAnsi="Arial" w:cs="Arial"/>
        </w:rPr>
        <w:t>What is the total duration of clinic follow up for these patients?</w:t>
      </w:r>
    </w:p>
    <w:p w14:paraId="169789DD" w14:textId="70BAD65F" w:rsidR="008C275B" w:rsidRPr="00C3111A" w:rsidRDefault="00E2371F" w:rsidP="00E2371F">
      <w:pPr>
        <w:pStyle w:val="ListParagraph"/>
        <w:rPr>
          <w:rFonts w:ascii="Arial" w:hAnsi="Arial" w:cs="Arial"/>
        </w:rPr>
      </w:pPr>
      <w:r w:rsidRPr="00C3111A">
        <w:rPr>
          <w:rFonts w:ascii="Arial" w:hAnsi="Arial" w:cs="Arial"/>
        </w:rPr>
        <w:t>-</w:t>
      </w:r>
      <w:r w:rsidR="008C275B" w:rsidRPr="00C3111A">
        <w:rPr>
          <w:rFonts w:ascii="Arial" w:hAnsi="Arial" w:cs="Arial"/>
        </w:rPr>
        <w:t>1 year</w:t>
      </w:r>
    </w:p>
    <w:p w14:paraId="4E909F01" w14:textId="4ABEE61C" w:rsidR="008C275B" w:rsidRPr="00C3111A" w:rsidRDefault="00E2371F" w:rsidP="00E2371F">
      <w:pPr>
        <w:pStyle w:val="ListParagraph"/>
        <w:rPr>
          <w:rFonts w:ascii="Arial" w:hAnsi="Arial" w:cs="Arial"/>
        </w:rPr>
      </w:pPr>
      <w:r w:rsidRPr="00C3111A">
        <w:rPr>
          <w:rFonts w:ascii="Arial" w:hAnsi="Arial" w:cs="Arial"/>
        </w:rPr>
        <w:t>-</w:t>
      </w:r>
      <w:r w:rsidR="008C275B" w:rsidRPr="00C3111A">
        <w:rPr>
          <w:rFonts w:ascii="Arial" w:hAnsi="Arial" w:cs="Arial"/>
        </w:rPr>
        <w:t>2 years</w:t>
      </w:r>
    </w:p>
    <w:p w14:paraId="1D30BA4A" w14:textId="188E93B8" w:rsidR="008C275B" w:rsidRPr="00C3111A" w:rsidRDefault="00E2371F" w:rsidP="00E2371F">
      <w:pPr>
        <w:pStyle w:val="ListParagraph"/>
        <w:rPr>
          <w:rFonts w:ascii="Arial" w:hAnsi="Arial" w:cs="Arial"/>
        </w:rPr>
      </w:pPr>
      <w:r w:rsidRPr="00C3111A">
        <w:rPr>
          <w:rFonts w:ascii="Arial" w:hAnsi="Arial" w:cs="Arial"/>
        </w:rPr>
        <w:t>-</w:t>
      </w:r>
      <w:r w:rsidR="008C275B" w:rsidRPr="00C3111A">
        <w:rPr>
          <w:rFonts w:ascii="Arial" w:hAnsi="Arial" w:cs="Arial"/>
        </w:rPr>
        <w:t xml:space="preserve">3 years </w:t>
      </w:r>
    </w:p>
    <w:p w14:paraId="716762F3" w14:textId="30C5C1A0" w:rsidR="008C275B" w:rsidRPr="00C3111A" w:rsidRDefault="00E2371F" w:rsidP="00E2371F">
      <w:pPr>
        <w:pStyle w:val="ListParagraph"/>
        <w:rPr>
          <w:rFonts w:ascii="Arial" w:hAnsi="Arial" w:cs="Arial"/>
        </w:rPr>
      </w:pPr>
      <w:r w:rsidRPr="00C3111A">
        <w:rPr>
          <w:rFonts w:ascii="Arial" w:hAnsi="Arial" w:cs="Arial"/>
        </w:rPr>
        <w:t>-</w:t>
      </w:r>
      <w:r w:rsidR="008C275B" w:rsidRPr="00C3111A">
        <w:rPr>
          <w:rFonts w:ascii="Arial" w:hAnsi="Arial" w:cs="Arial"/>
        </w:rPr>
        <w:t xml:space="preserve">4 years </w:t>
      </w:r>
    </w:p>
    <w:p w14:paraId="264BFBB7" w14:textId="2DA1F16A" w:rsidR="008C275B" w:rsidRPr="00C3111A" w:rsidRDefault="00E2371F" w:rsidP="00E2371F">
      <w:pPr>
        <w:pStyle w:val="ListParagraph"/>
        <w:rPr>
          <w:rFonts w:ascii="Arial" w:hAnsi="Arial" w:cs="Arial"/>
        </w:rPr>
      </w:pPr>
      <w:r w:rsidRPr="00C3111A">
        <w:rPr>
          <w:rFonts w:ascii="Arial" w:hAnsi="Arial" w:cs="Arial"/>
        </w:rPr>
        <w:t>-</w:t>
      </w:r>
      <w:r w:rsidR="008C275B" w:rsidRPr="00C3111A">
        <w:rPr>
          <w:rFonts w:ascii="Arial" w:hAnsi="Arial" w:cs="Arial"/>
        </w:rPr>
        <w:t>5 years</w:t>
      </w:r>
    </w:p>
    <w:p w14:paraId="4C0463A3" w14:textId="38B744A1" w:rsidR="008C275B" w:rsidRPr="00C3111A" w:rsidRDefault="00E2371F" w:rsidP="00E2371F">
      <w:pPr>
        <w:pStyle w:val="ListParagraph"/>
        <w:rPr>
          <w:rFonts w:ascii="Arial" w:hAnsi="Arial" w:cs="Arial"/>
        </w:rPr>
      </w:pPr>
      <w:r w:rsidRPr="00C3111A">
        <w:rPr>
          <w:rFonts w:ascii="Arial" w:hAnsi="Arial" w:cs="Arial"/>
        </w:rPr>
        <w:t>-</w:t>
      </w:r>
      <w:r w:rsidR="008C275B" w:rsidRPr="00C3111A">
        <w:rPr>
          <w:rFonts w:ascii="Arial" w:hAnsi="Arial" w:cs="Arial"/>
        </w:rPr>
        <w:t>No follow up protocol with individualised follow up</w:t>
      </w:r>
    </w:p>
    <w:p w14:paraId="483FCF98" w14:textId="2F5A0E50" w:rsidR="008C275B" w:rsidRPr="00630A45" w:rsidRDefault="00E2371F" w:rsidP="00B6402D">
      <w:pPr>
        <w:pStyle w:val="ListParagraph"/>
        <w:rPr>
          <w:rFonts w:ascii="Arial" w:hAnsi="Arial" w:cs="Arial"/>
        </w:rPr>
      </w:pPr>
      <w:r w:rsidRPr="00C3111A">
        <w:rPr>
          <w:rFonts w:ascii="Arial" w:hAnsi="Arial" w:cs="Arial"/>
        </w:rPr>
        <w:t>-</w:t>
      </w:r>
      <w:r w:rsidR="008C275B" w:rsidRPr="00C3111A">
        <w:rPr>
          <w:rFonts w:ascii="Arial" w:hAnsi="Arial" w:cs="Arial"/>
        </w:rPr>
        <w:t>Other (please specify)</w:t>
      </w:r>
    </w:p>
    <w:sectPr w:rsidR="008C275B" w:rsidRPr="00630A45">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A1B28" w14:textId="77777777" w:rsidR="00311DA9" w:rsidRDefault="00311DA9" w:rsidP="00524BD3">
      <w:pPr>
        <w:spacing w:after="0" w:line="240" w:lineRule="auto"/>
      </w:pPr>
      <w:r>
        <w:separator/>
      </w:r>
    </w:p>
  </w:endnote>
  <w:endnote w:type="continuationSeparator" w:id="0">
    <w:p w14:paraId="6C71B308" w14:textId="77777777" w:rsidR="00311DA9" w:rsidRDefault="00311DA9" w:rsidP="00524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122A1" w14:textId="77777777" w:rsidR="00311DA9" w:rsidRDefault="00311DA9" w:rsidP="00524BD3">
      <w:pPr>
        <w:spacing w:after="0" w:line="240" w:lineRule="auto"/>
      </w:pPr>
      <w:r>
        <w:separator/>
      </w:r>
    </w:p>
  </w:footnote>
  <w:footnote w:type="continuationSeparator" w:id="0">
    <w:p w14:paraId="7EDF58EE" w14:textId="77777777" w:rsidR="00311DA9" w:rsidRDefault="00311DA9" w:rsidP="00524B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0FAD1" w14:textId="63ED0F25" w:rsidR="00D72077" w:rsidRDefault="00D72077">
    <w:pPr>
      <w:pStyle w:val="Header"/>
    </w:pPr>
    <w:r>
      <w:tab/>
      <w:t xml:space="preserve">                                                                Morgan et al; The MARECA study national practice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29E2"/>
    <w:multiLevelType w:val="hybridMultilevel"/>
    <w:tmpl w:val="F080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FD5F01"/>
    <w:multiLevelType w:val="hybridMultilevel"/>
    <w:tmpl w:val="ADDE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DA1C0E"/>
    <w:multiLevelType w:val="hybridMultilevel"/>
    <w:tmpl w:val="BD144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6C7E22"/>
    <w:multiLevelType w:val="hybridMultilevel"/>
    <w:tmpl w:val="624A0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FE3B9A"/>
    <w:multiLevelType w:val="hybridMultilevel"/>
    <w:tmpl w:val="9D263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996606D"/>
    <w:multiLevelType w:val="hybridMultilevel"/>
    <w:tmpl w:val="5458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615432"/>
    <w:multiLevelType w:val="hybridMultilevel"/>
    <w:tmpl w:val="652A61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54D2601"/>
    <w:multiLevelType w:val="multilevel"/>
    <w:tmpl w:val="4C6C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630CC2"/>
    <w:multiLevelType w:val="hybridMultilevel"/>
    <w:tmpl w:val="CEA64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957532C"/>
    <w:multiLevelType w:val="hybridMultilevel"/>
    <w:tmpl w:val="4A92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2"/>
  </w:num>
  <w:num w:numId="5">
    <w:abstractNumId w:val="3"/>
  </w:num>
  <w:num w:numId="6">
    <w:abstractNumId w:val="9"/>
  </w:num>
  <w:num w:numId="7">
    <w:abstractNumId w:val="0"/>
  </w:num>
  <w:num w:numId="8">
    <w:abstractNumId w:val="5"/>
  </w:num>
  <w:num w:numId="9">
    <w:abstractNumId w:val="1"/>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a Rao">
    <w15:presenceInfo w15:providerId="Windows Live" w15:userId="ce07c607fd570b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fr-FR" w:vendorID="64" w:dllVersion="131078" w:nlCheck="1" w:checkStyle="1"/>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dexzrfgwvwf6eaaxc5zwztvxvefwaxt2wr&quot;&gt;My EndNote Library-Converted&lt;record-ids&gt;&lt;item&gt;839&lt;/item&gt;&lt;item&gt;840&lt;/item&gt;&lt;item&gt;841&lt;/item&gt;&lt;item&gt;842&lt;/item&gt;&lt;item&gt;845&lt;/item&gt;&lt;item&gt;846&lt;/item&gt;&lt;item&gt;847&lt;/item&gt;&lt;item&gt;848&lt;/item&gt;&lt;item&gt;849&lt;/item&gt;&lt;item&gt;855&lt;/item&gt;&lt;item&gt;856&lt;/item&gt;&lt;item&gt;859&lt;/item&gt;&lt;item&gt;864&lt;/item&gt;&lt;item&gt;865&lt;/item&gt;&lt;item&gt;867&lt;/item&gt;&lt;item&gt;868&lt;/item&gt;&lt;item&gt;872&lt;/item&gt;&lt;item&gt;873&lt;/item&gt;&lt;item&gt;874&lt;/item&gt;&lt;item&gt;877&lt;/item&gt;&lt;item&gt;880&lt;/item&gt;&lt;item&gt;881&lt;/item&gt;&lt;item&gt;888&lt;/item&gt;&lt;item&gt;890&lt;/item&gt;&lt;item&gt;893&lt;/item&gt;&lt;item&gt;894&lt;/item&gt;&lt;item&gt;899&lt;/item&gt;&lt;item&gt;902&lt;/item&gt;&lt;item&gt;903&lt;/item&gt;&lt;item&gt;904&lt;/item&gt;&lt;item&gt;905&lt;/item&gt;&lt;item&gt;906&lt;/item&gt;&lt;item&gt;909&lt;/item&gt;&lt;/record-ids&gt;&lt;/item&gt;&lt;/Libraries&gt;"/>
  </w:docVars>
  <w:rsids>
    <w:rsidRoot w:val="006B6079"/>
    <w:rsid w:val="00005EF5"/>
    <w:rsid w:val="000073D0"/>
    <w:rsid w:val="000109AB"/>
    <w:rsid w:val="00011507"/>
    <w:rsid w:val="0001500C"/>
    <w:rsid w:val="00016B02"/>
    <w:rsid w:val="0002232D"/>
    <w:rsid w:val="00023BB9"/>
    <w:rsid w:val="00026816"/>
    <w:rsid w:val="0003065E"/>
    <w:rsid w:val="00034D86"/>
    <w:rsid w:val="0004002E"/>
    <w:rsid w:val="00043B39"/>
    <w:rsid w:val="00043E66"/>
    <w:rsid w:val="0004685A"/>
    <w:rsid w:val="00046B1A"/>
    <w:rsid w:val="00053BB2"/>
    <w:rsid w:val="00057B77"/>
    <w:rsid w:val="00057BB3"/>
    <w:rsid w:val="0006006A"/>
    <w:rsid w:val="00065587"/>
    <w:rsid w:val="00065605"/>
    <w:rsid w:val="00065C78"/>
    <w:rsid w:val="000661E7"/>
    <w:rsid w:val="00067399"/>
    <w:rsid w:val="000716CC"/>
    <w:rsid w:val="00071707"/>
    <w:rsid w:val="000721AC"/>
    <w:rsid w:val="00080091"/>
    <w:rsid w:val="00080BF8"/>
    <w:rsid w:val="00083845"/>
    <w:rsid w:val="00085993"/>
    <w:rsid w:val="00086884"/>
    <w:rsid w:val="00091526"/>
    <w:rsid w:val="000928C7"/>
    <w:rsid w:val="000969BC"/>
    <w:rsid w:val="00096C23"/>
    <w:rsid w:val="00096CD0"/>
    <w:rsid w:val="000A0843"/>
    <w:rsid w:val="000A0B6C"/>
    <w:rsid w:val="000A0D12"/>
    <w:rsid w:val="000A10A9"/>
    <w:rsid w:val="000A20A5"/>
    <w:rsid w:val="000A2878"/>
    <w:rsid w:val="000A406B"/>
    <w:rsid w:val="000A42D7"/>
    <w:rsid w:val="000A4584"/>
    <w:rsid w:val="000B1BA6"/>
    <w:rsid w:val="000B2E0B"/>
    <w:rsid w:val="000B32DA"/>
    <w:rsid w:val="000B395D"/>
    <w:rsid w:val="000B5311"/>
    <w:rsid w:val="000C0FCF"/>
    <w:rsid w:val="000C1EAF"/>
    <w:rsid w:val="000C21C6"/>
    <w:rsid w:val="000C45E4"/>
    <w:rsid w:val="000D3023"/>
    <w:rsid w:val="000D47E5"/>
    <w:rsid w:val="000D4844"/>
    <w:rsid w:val="000D4A94"/>
    <w:rsid w:val="000E0609"/>
    <w:rsid w:val="000E2D24"/>
    <w:rsid w:val="000E32C2"/>
    <w:rsid w:val="000E7FF2"/>
    <w:rsid w:val="000F1771"/>
    <w:rsid w:val="000F1F0D"/>
    <w:rsid w:val="000F3449"/>
    <w:rsid w:val="000F6D94"/>
    <w:rsid w:val="000F79F2"/>
    <w:rsid w:val="001012A2"/>
    <w:rsid w:val="00102056"/>
    <w:rsid w:val="00104C41"/>
    <w:rsid w:val="00112E96"/>
    <w:rsid w:val="001218BF"/>
    <w:rsid w:val="001241EE"/>
    <w:rsid w:val="00126148"/>
    <w:rsid w:val="001272B9"/>
    <w:rsid w:val="00134562"/>
    <w:rsid w:val="001347EF"/>
    <w:rsid w:val="00135AB0"/>
    <w:rsid w:val="001374E9"/>
    <w:rsid w:val="00143EDA"/>
    <w:rsid w:val="00154762"/>
    <w:rsid w:val="00154961"/>
    <w:rsid w:val="00161602"/>
    <w:rsid w:val="001619ED"/>
    <w:rsid w:val="00163A1B"/>
    <w:rsid w:val="001662CE"/>
    <w:rsid w:val="001668F0"/>
    <w:rsid w:val="0016750E"/>
    <w:rsid w:val="0017170D"/>
    <w:rsid w:val="001718EA"/>
    <w:rsid w:val="00173C1B"/>
    <w:rsid w:val="00174856"/>
    <w:rsid w:val="00176125"/>
    <w:rsid w:val="00176585"/>
    <w:rsid w:val="00181295"/>
    <w:rsid w:val="0018212C"/>
    <w:rsid w:val="00182C08"/>
    <w:rsid w:val="00183569"/>
    <w:rsid w:val="00183B75"/>
    <w:rsid w:val="0018754D"/>
    <w:rsid w:val="001A5761"/>
    <w:rsid w:val="001A6510"/>
    <w:rsid w:val="001A768E"/>
    <w:rsid w:val="001A7A9A"/>
    <w:rsid w:val="001B23DE"/>
    <w:rsid w:val="001B5AB4"/>
    <w:rsid w:val="001B744F"/>
    <w:rsid w:val="001B7707"/>
    <w:rsid w:val="001C199D"/>
    <w:rsid w:val="001C3902"/>
    <w:rsid w:val="001C54F4"/>
    <w:rsid w:val="001C7B22"/>
    <w:rsid w:val="001D1984"/>
    <w:rsid w:val="001D3CA3"/>
    <w:rsid w:val="001E22FF"/>
    <w:rsid w:val="001E3816"/>
    <w:rsid w:val="001E3BEC"/>
    <w:rsid w:val="001E66AA"/>
    <w:rsid w:val="001E7C6B"/>
    <w:rsid w:val="001E7CEC"/>
    <w:rsid w:val="001F04FB"/>
    <w:rsid w:val="001F4B8E"/>
    <w:rsid w:val="001F4BA8"/>
    <w:rsid w:val="001F545C"/>
    <w:rsid w:val="00201FC1"/>
    <w:rsid w:val="002020E6"/>
    <w:rsid w:val="002071D6"/>
    <w:rsid w:val="00210423"/>
    <w:rsid w:val="00213659"/>
    <w:rsid w:val="002169E8"/>
    <w:rsid w:val="002171E9"/>
    <w:rsid w:val="0021783E"/>
    <w:rsid w:val="00217995"/>
    <w:rsid w:val="0022182B"/>
    <w:rsid w:val="00224051"/>
    <w:rsid w:val="00225A2D"/>
    <w:rsid w:val="00226F72"/>
    <w:rsid w:val="002278B4"/>
    <w:rsid w:val="002318AE"/>
    <w:rsid w:val="002323EE"/>
    <w:rsid w:val="0023266B"/>
    <w:rsid w:val="00232C05"/>
    <w:rsid w:val="002350C8"/>
    <w:rsid w:val="00237DF2"/>
    <w:rsid w:val="0024167D"/>
    <w:rsid w:val="00243D13"/>
    <w:rsid w:val="0024405C"/>
    <w:rsid w:val="002463C3"/>
    <w:rsid w:val="002466ED"/>
    <w:rsid w:val="00246AB6"/>
    <w:rsid w:val="00253AF9"/>
    <w:rsid w:val="00253C55"/>
    <w:rsid w:val="00254C79"/>
    <w:rsid w:val="00256A54"/>
    <w:rsid w:val="00256BC2"/>
    <w:rsid w:val="00260266"/>
    <w:rsid w:val="00260AD3"/>
    <w:rsid w:val="0026114F"/>
    <w:rsid w:val="00261211"/>
    <w:rsid w:val="00261784"/>
    <w:rsid w:val="002625CC"/>
    <w:rsid w:val="00262BB0"/>
    <w:rsid w:val="00263699"/>
    <w:rsid w:val="0027013F"/>
    <w:rsid w:val="00270E6E"/>
    <w:rsid w:val="00271708"/>
    <w:rsid w:val="00271F6B"/>
    <w:rsid w:val="00273E49"/>
    <w:rsid w:val="00280FC2"/>
    <w:rsid w:val="00284CAD"/>
    <w:rsid w:val="00286FA1"/>
    <w:rsid w:val="0028799C"/>
    <w:rsid w:val="00290292"/>
    <w:rsid w:val="002B325E"/>
    <w:rsid w:val="002B41BC"/>
    <w:rsid w:val="002B459C"/>
    <w:rsid w:val="002B67FA"/>
    <w:rsid w:val="002B69D6"/>
    <w:rsid w:val="002C0285"/>
    <w:rsid w:val="002C12DB"/>
    <w:rsid w:val="002C245E"/>
    <w:rsid w:val="002C7B88"/>
    <w:rsid w:val="002D109F"/>
    <w:rsid w:val="002D217F"/>
    <w:rsid w:val="002D317E"/>
    <w:rsid w:val="002D71C4"/>
    <w:rsid w:val="002E1E64"/>
    <w:rsid w:val="002E2350"/>
    <w:rsid w:val="002E3FBF"/>
    <w:rsid w:val="002E4139"/>
    <w:rsid w:val="002E78CD"/>
    <w:rsid w:val="002F19FE"/>
    <w:rsid w:val="002F6363"/>
    <w:rsid w:val="0030055E"/>
    <w:rsid w:val="00300C0B"/>
    <w:rsid w:val="00301F7A"/>
    <w:rsid w:val="003030C4"/>
    <w:rsid w:val="00304A0D"/>
    <w:rsid w:val="00306428"/>
    <w:rsid w:val="0030799B"/>
    <w:rsid w:val="00311DA9"/>
    <w:rsid w:val="00311F4B"/>
    <w:rsid w:val="00312D1C"/>
    <w:rsid w:val="00315965"/>
    <w:rsid w:val="00315D0F"/>
    <w:rsid w:val="003208F3"/>
    <w:rsid w:val="00321270"/>
    <w:rsid w:val="00321E86"/>
    <w:rsid w:val="003233EE"/>
    <w:rsid w:val="00325FB5"/>
    <w:rsid w:val="00327A2D"/>
    <w:rsid w:val="00335A6C"/>
    <w:rsid w:val="00336C73"/>
    <w:rsid w:val="00340445"/>
    <w:rsid w:val="00340511"/>
    <w:rsid w:val="00340C25"/>
    <w:rsid w:val="0034418E"/>
    <w:rsid w:val="003570B9"/>
    <w:rsid w:val="00357594"/>
    <w:rsid w:val="0036024D"/>
    <w:rsid w:val="003606D6"/>
    <w:rsid w:val="003655A3"/>
    <w:rsid w:val="00366426"/>
    <w:rsid w:val="00367050"/>
    <w:rsid w:val="00371174"/>
    <w:rsid w:val="00372589"/>
    <w:rsid w:val="00373821"/>
    <w:rsid w:val="003763EE"/>
    <w:rsid w:val="00380EFE"/>
    <w:rsid w:val="003822FE"/>
    <w:rsid w:val="00385C78"/>
    <w:rsid w:val="003876D8"/>
    <w:rsid w:val="003A0564"/>
    <w:rsid w:val="003A10E6"/>
    <w:rsid w:val="003A3B67"/>
    <w:rsid w:val="003A4DD5"/>
    <w:rsid w:val="003A7DAC"/>
    <w:rsid w:val="003B02BE"/>
    <w:rsid w:val="003B1D56"/>
    <w:rsid w:val="003B386D"/>
    <w:rsid w:val="003B48B0"/>
    <w:rsid w:val="003B5265"/>
    <w:rsid w:val="003B5E4B"/>
    <w:rsid w:val="003C0048"/>
    <w:rsid w:val="003C1F3A"/>
    <w:rsid w:val="003C1FE5"/>
    <w:rsid w:val="003C4B0F"/>
    <w:rsid w:val="003C4E9C"/>
    <w:rsid w:val="003C5356"/>
    <w:rsid w:val="003C79ED"/>
    <w:rsid w:val="003C7FD2"/>
    <w:rsid w:val="003D0397"/>
    <w:rsid w:val="003D1BE1"/>
    <w:rsid w:val="003D4B29"/>
    <w:rsid w:val="003D5DC2"/>
    <w:rsid w:val="003D5FE7"/>
    <w:rsid w:val="003E05A1"/>
    <w:rsid w:val="003E2F24"/>
    <w:rsid w:val="003E4D01"/>
    <w:rsid w:val="003E53D1"/>
    <w:rsid w:val="003E60BF"/>
    <w:rsid w:val="003E60C2"/>
    <w:rsid w:val="003F01FF"/>
    <w:rsid w:val="003F074F"/>
    <w:rsid w:val="003F0790"/>
    <w:rsid w:val="003F0DA1"/>
    <w:rsid w:val="003F3714"/>
    <w:rsid w:val="003F481E"/>
    <w:rsid w:val="003F65A6"/>
    <w:rsid w:val="00401A76"/>
    <w:rsid w:val="00403C78"/>
    <w:rsid w:val="00415562"/>
    <w:rsid w:val="00416FBB"/>
    <w:rsid w:val="00421088"/>
    <w:rsid w:val="004227CA"/>
    <w:rsid w:val="00423790"/>
    <w:rsid w:val="00424F9E"/>
    <w:rsid w:val="004263C4"/>
    <w:rsid w:val="004265A6"/>
    <w:rsid w:val="00426F46"/>
    <w:rsid w:val="004318FA"/>
    <w:rsid w:val="004409AE"/>
    <w:rsid w:val="00443DC4"/>
    <w:rsid w:val="00454C83"/>
    <w:rsid w:val="004557EF"/>
    <w:rsid w:val="004575F5"/>
    <w:rsid w:val="0046071D"/>
    <w:rsid w:val="004608C7"/>
    <w:rsid w:val="00460A3C"/>
    <w:rsid w:val="004643E8"/>
    <w:rsid w:val="004664E5"/>
    <w:rsid w:val="0046707F"/>
    <w:rsid w:val="00467E15"/>
    <w:rsid w:val="004736BD"/>
    <w:rsid w:val="00477DD6"/>
    <w:rsid w:val="004802CD"/>
    <w:rsid w:val="00483E59"/>
    <w:rsid w:val="00483FFD"/>
    <w:rsid w:val="00484805"/>
    <w:rsid w:val="004855AA"/>
    <w:rsid w:val="00485869"/>
    <w:rsid w:val="00485D3F"/>
    <w:rsid w:val="00486935"/>
    <w:rsid w:val="00487062"/>
    <w:rsid w:val="00492849"/>
    <w:rsid w:val="004930E8"/>
    <w:rsid w:val="0049479D"/>
    <w:rsid w:val="00494A4A"/>
    <w:rsid w:val="004952F4"/>
    <w:rsid w:val="00495586"/>
    <w:rsid w:val="00496772"/>
    <w:rsid w:val="004A0EA9"/>
    <w:rsid w:val="004A1766"/>
    <w:rsid w:val="004A1C0D"/>
    <w:rsid w:val="004A415F"/>
    <w:rsid w:val="004B51BE"/>
    <w:rsid w:val="004B5381"/>
    <w:rsid w:val="004C1E6F"/>
    <w:rsid w:val="004C3D76"/>
    <w:rsid w:val="004C6616"/>
    <w:rsid w:val="004D1278"/>
    <w:rsid w:val="004D3D6A"/>
    <w:rsid w:val="004D7860"/>
    <w:rsid w:val="004E018F"/>
    <w:rsid w:val="004E25BD"/>
    <w:rsid w:val="004E2EF9"/>
    <w:rsid w:val="004E3462"/>
    <w:rsid w:val="004E38CB"/>
    <w:rsid w:val="004E4164"/>
    <w:rsid w:val="004E64A2"/>
    <w:rsid w:val="004E7100"/>
    <w:rsid w:val="004F00FD"/>
    <w:rsid w:val="004F0BAC"/>
    <w:rsid w:val="004F0E00"/>
    <w:rsid w:val="004F7FA2"/>
    <w:rsid w:val="00502E99"/>
    <w:rsid w:val="0050527A"/>
    <w:rsid w:val="0050612F"/>
    <w:rsid w:val="00506179"/>
    <w:rsid w:val="005062E6"/>
    <w:rsid w:val="00511D42"/>
    <w:rsid w:val="00512A7C"/>
    <w:rsid w:val="00515A19"/>
    <w:rsid w:val="00517EEC"/>
    <w:rsid w:val="005203BD"/>
    <w:rsid w:val="00521C39"/>
    <w:rsid w:val="00523B9F"/>
    <w:rsid w:val="00524BD3"/>
    <w:rsid w:val="00530A91"/>
    <w:rsid w:val="00531497"/>
    <w:rsid w:val="00532361"/>
    <w:rsid w:val="005326DD"/>
    <w:rsid w:val="0053543D"/>
    <w:rsid w:val="00535457"/>
    <w:rsid w:val="00536453"/>
    <w:rsid w:val="005370D6"/>
    <w:rsid w:val="005375C5"/>
    <w:rsid w:val="0054224A"/>
    <w:rsid w:val="005430C4"/>
    <w:rsid w:val="005458CD"/>
    <w:rsid w:val="005500F3"/>
    <w:rsid w:val="00550655"/>
    <w:rsid w:val="0055129B"/>
    <w:rsid w:val="00554447"/>
    <w:rsid w:val="005546FB"/>
    <w:rsid w:val="0055596B"/>
    <w:rsid w:val="00555ADB"/>
    <w:rsid w:val="00556978"/>
    <w:rsid w:val="00557574"/>
    <w:rsid w:val="00557648"/>
    <w:rsid w:val="005631E0"/>
    <w:rsid w:val="00570C8A"/>
    <w:rsid w:val="0057125C"/>
    <w:rsid w:val="00572272"/>
    <w:rsid w:val="005778A2"/>
    <w:rsid w:val="00580190"/>
    <w:rsid w:val="005837BF"/>
    <w:rsid w:val="00590C3D"/>
    <w:rsid w:val="005918A6"/>
    <w:rsid w:val="005923ED"/>
    <w:rsid w:val="00594E61"/>
    <w:rsid w:val="00596A92"/>
    <w:rsid w:val="0059759D"/>
    <w:rsid w:val="00597862"/>
    <w:rsid w:val="005A053A"/>
    <w:rsid w:val="005A1329"/>
    <w:rsid w:val="005A2ECC"/>
    <w:rsid w:val="005A4355"/>
    <w:rsid w:val="005B22C8"/>
    <w:rsid w:val="005B35FB"/>
    <w:rsid w:val="005B3617"/>
    <w:rsid w:val="005C0CD4"/>
    <w:rsid w:val="005C190C"/>
    <w:rsid w:val="005C1A45"/>
    <w:rsid w:val="005C1FFE"/>
    <w:rsid w:val="005C384B"/>
    <w:rsid w:val="005C44CF"/>
    <w:rsid w:val="005C50F6"/>
    <w:rsid w:val="005C65F9"/>
    <w:rsid w:val="005C7150"/>
    <w:rsid w:val="005D1553"/>
    <w:rsid w:val="005D2322"/>
    <w:rsid w:val="005D5B51"/>
    <w:rsid w:val="005D6948"/>
    <w:rsid w:val="005D6CF2"/>
    <w:rsid w:val="005D7F9D"/>
    <w:rsid w:val="005E322F"/>
    <w:rsid w:val="005E32E4"/>
    <w:rsid w:val="005E3B80"/>
    <w:rsid w:val="005E4A19"/>
    <w:rsid w:val="005E52A1"/>
    <w:rsid w:val="005F0FAF"/>
    <w:rsid w:val="005F3159"/>
    <w:rsid w:val="005F426A"/>
    <w:rsid w:val="005F4AA4"/>
    <w:rsid w:val="005F57B3"/>
    <w:rsid w:val="006039E1"/>
    <w:rsid w:val="0061542D"/>
    <w:rsid w:val="00615C1B"/>
    <w:rsid w:val="006219B5"/>
    <w:rsid w:val="006219D6"/>
    <w:rsid w:val="00625372"/>
    <w:rsid w:val="006266DF"/>
    <w:rsid w:val="00630A45"/>
    <w:rsid w:val="00630B15"/>
    <w:rsid w:val="00632AEF"/>
    <w:rsid w:val="00633590"/>
    <w:rsid w:val="00637F57"/>
    <w:rsid w:val="00647394"/>
    <w:rsid w:val="006523E1"/>
    <w:rsid w:val="0065347E"/>
    <w:rsid w:val="0065606E"/>
    <w:rsid w:val="006563F2"/>
    <w:rsid w:val="0066026F"/>
    <w:rsid w:val="00661C8B"/>
    <w:rsid w:val="00663D5C"/>
    <w:rsid w:val="00664595"/>
    <w:rsid w:val="00665166"/>
    <w:rsid w:val="006653C2"/>
    <w:rsid w:val="00666463"/>
    <w:rsid w:val="006677EB"/>
    <w:rsid w:val="00670582"/>
    <w:rsid w:val="00675B83"/>
    <w:rsid w:val="0068080D"/>
    <w:rsid w:val="00683FB2"/>
    <w:rsid w:val="006856DF"/>
    <w:rsid w:val="00686650"/>
    <w:rsid w:val="00686F9F"/>
    <w:rsid w:val="00687BC1"/>
    <w:rsid w:val="00694313"/>
    <w:rsid w:val="0069452A"/>
    <w:rsid w:val="006A0AAE"/>
    <w:rsid w:val="006A173A"/>
    <w:rsid w:val="006A577A"/>
    <w:rsid w:val="006B3295"/>
    <w:rsid w:val="006B3BD3"/>
    <w:rsid w:val="006B6079"/>
    <w:rsid w:val="006C0738"/>
    <w:rsid w:val="006C3217"/>
    <w:rsid w:val="006C3AEC"/>
    <w:rsid w:val="006C3DDF"/>
    <w:rsid w:val="006C4BAC"/>
    <w:rsid w:val="006E0FE9"/>
    <w:rsid w:val="006E16C1"/>
    <w:rsid w:val="006E2281"/>
    <w:rsid w:val="006E30C6"/>
    <w:rsid w:val="006E35EB"/>
    <w:rsid w:val="006E4DFF"/>
    <w:rsid w:val="006E74C0"/>
    <w:rsid w:val="006E7B15"/>
    <w:rsid w:val="006F009F"/>
    <w:rsid w:val="006F045D"/>
    <w:rsid w:val="006F06EA"/>
    <w:rsid w:val="006F387A"/>
    <w:rsid w:val="006F7269"/>
    <w:rsid w:val="0070477B"/>
    <w:rsid w:val="007050B6"/>
    <w:rsid w:val="00705600"/>
    <w:rsid w:val="0070664E"/>
    <w:rsid w:val="007069D0"/>
    <w:rsid w:val="00707A34"/>
    <w:rsid w:val="00713459"/>
    <w:rsid w:val="00720225"/>
    <w:rsid w:val="00721E88"/>
    <w:rsid w:val="00724F24"/>
    <w:rsid w:val="00725E39"/>
    <w:rsid w:val="00727172"/>
    <w:rsid w:val="00730743"/>
    <w:rsid w:val="00731392"/>
    <w:rsid w:val="00735938"/>
    <w:rsid w:val="007370E5"/>
    <w:rsid w:val="0074117B"/>
    <w:rsid w:val="0074177E"/>
    <w:rsid w:val="00750D8E"/>
    <w:rsid w:val="00750E75"/>
    <w:rsid w:val="00755C86"/>
    <w:rsid w:val="007600B4"/>
    <w:rsid w:val="00760224"/>
    <w:rsid w:val="00760F8E"/>
    <w:rsid w:val="00761A32"/>
    <w:rsid w:val="007629D5"/>
    <w:rsid w:val="0076326E"/>
    <w:rsid w:val="007640B4"/>
    <w:rsid w:val="00764A2B"/>
    <w:rsid w:val="00772113"/>
    <w:rsid w:val="00776539"/>
    <w:rsid w:val="00783CAE"/>
    <w:rsid w:val="00785B62"/>
    <w:rsid w:val="00785E1B"/>
    <w:rsid w:val="00786230"/>
    <w:rsid w:val="00786993"/>
    <w:rsid w:val="00786B84"/>
    <w:rsid w:val="00786C15"/>
    <w:rsid w:val="00793013"/>
    <w:rsid w:val="00796D7D"/>
    <w:rsid w:val="007A00B5"/>
    <w:rsid w:val="007A41B8"/>
    <w:rsid w:val="007A5DC9"/>
    <w:rsid w:val="007A7396"/>
    <w:rsid w:val="007A77DD"/>
    <w:rsid w:val="007A7A5E"/>
    <w:rsid w:val="007A7EAD"/>
    <w:rsid w:val="007B4AE9"/>
    <w:rsid w:val="007B58A4"/>
    <w:rsid w:val="007C02C6"/>
    <w:rsid w:val="007C5550"/>
    <w:rsid w:val="007D0888"/>
    <w:rsid w:val="007D6967"/>
    <w:rsid w:val="007E23AA"/>
    <w:rsid w:val="007E5B87"/>
    <w:rsid w:val="007E7C7A"/>
    <w:rsid w:val="007F3AB9"/>
    <w:rsid w:val="007F4B8B"/>
    <w:rsid w:val="007F7D67"/>
    <w:rsid w:val="0080040F"/>
    <w:rsid w:val="00800AA7"/>
    <w:rsid w:val="00801DE7"/>
    <w:rsid w:val="00802DBA"/>
    <w:rsid w:val="00805B68"/>
    <w:rsid w:val="00806403"/>
    <w:rsid w:val="0081070D"/>
    <w:rsid w:val="00815E7C"/>
    <w:rsid w:val="0081705E"/>
    <w:rsid w:val="00825EA4"/>
    <w:rsid w:val="00826DB8"/>
    <w:rsid w:val="0083144D"/>
    <w:rsid w:val="00832F71"/>
    <w:rsid w:val="008370E2"/>
    <w:rsid w:val="00840F3F"/>
    <w:rsid w:val="00841FE9"/>
    <w:rsid w:val="008441BF"/>
    <w:rsid w:val="008451BC"/>
    <w:rsid w:val="0084585E"/>
    <w:rsid w:val="008476C0"/>
    <w:rsid w:val="00847AB3"/>
    <w:rsid w:val="00850040"/>
    <w:rsid w:val="00850CA8"/>
    <w:rsid w:val="00850D0C"/>
    <w:rsid w:val="00851B37"/>
    <w:rsid w:val="00851DEB"/>
    <w:rsid w:val="00856034"/>
    <w:rsid w:val="00857441"/>
    <w:rsid w:val="00857568"/>
    <w:rsid w:val="00864F0C"/>
    <w:rsid w:val="008729B0"/>
    <w:rsid w:val="008729C3"/>
    <w:rsid w:val="0087385B"/>
    <w:rsid w:val="008753ED"/>
    <w:rsid w:val="0087552E"/>
    <w:rsid w:val="00876066"/>
    <w:rsid w:val="00880F35"/>
    <w:rsid w:val="00881389"/>
    <w:rsid w:val="00881AA8"/>
    <w:rsid w:val="0088609C"/>
    <w:rsid w:val="00890762"/>
    <w:rsid w:val="00896661"/>
    <w:rsid w:val="008966FB"/>
    <w:rsid w:val="008A0C42"/>
    <w:rsid w:val="008A638D"/>
    <w:rsid w:val="008A6679"/>
    <w:rsid w:val="008A71D8"/>
    <w:rsid w:val="008B2DFA"/>
    <w:rsid w:val="008B3F43"/>
    <w:rsid w:val="008B5871"/>
    <w:rsid w:val="008B6849"/>
    <w:rsid w:val="008C0E5E"/>
    <w:rsid w:val="008C1EB0"/>
    <w:rsid w:val="008C275B"/>
    <w:rsid w:val="008C3BE4"/>
    <w:rsid w:val="008C4DA7"/>
    <w:rsid w:val="008C5347"/>
    <w:rsid w:val="008C5752"/>
    <w:rsid w:val="008C6D8B"/>
    <w:rsid w:val="008D23AA"/>
    <w:rsid w:val="008D49D6"/>
    <w:rsid w:val="008D4F83"/>
    <w:rsid w:val="008D59E6"/>
    <w:rsid w:val="008D709B"/>
    <w:rsid w:val="008D76F9"/>
    <w:rsid w:val="008E06D9"/>
    <w:rsid w:val="008E23C5"/>
    <w:rsid w:val="008E2A6D"/>
    <w:rsid w:val="008E6CEF"/>
    <w:rsid w:val="008F031A"/>
    <w:rsid w:val="008F46B5"/>
    <w:rsid w:val="008F76B2"/>
    <w:rsid w:val="00903429"/>
    <w:rsid w:val="009109C6"/>
    <w:rsid w:val="00911F84"/>
    <w:rsid w:val="00913B68"/>
    <w:rsid w:val="00914F1A"/>
    <w:rsid w:val="00915A1C"/>
    <w:rsid w:val="00921EF1"/>
    <w:rsid w:val="0092290A"/>
    <w:rsid w:val="00924EC8"/>
    <w:rsid w:val="0092502A"/>
    <w:rsid w:val="00927A93"/>
    <w:rsid w:val="009325DD"/>
    <w:rsid w:val="0093456C"/>
    <w:rsid w:val="00936899"/>
    <w:rsid w:val="0094133E"/>
    <w:rsid w:val="00950379"/>
    <w:rsid w:val="00951BE3"/>
    <w:rsid w:val="009575B4"/>
    <w:rsid w:val="00960AFE"/>
    <w:rsid w:val="0096728C"/>
    <w:rsid w:val="009710FD"/>
    <w:rsid w:val="0097200A"/>
    <w:rsid w:val="0097451E"/>
    <w:rsid w:val="00975B0D"/>
    <w:rsid w:val="00977920"/>
    <w:rsid w:val="009825B7"/>
    <w:rsid w:val="00984BE4"/>
    <w:rsid w:val="0098666F"/>
    <w:rsid w:val="00987875"/>
    <w:rsid w:val="009938E6"/>
    <w:rsid w:val="009A2DDA"/>
    <w:rsid w:val="009A67DA"/>
    <w:rsid w:val="009B12BD"/>
    <w:rsid w:val="009B18D2"/>
    <w:rsid w:val="009B41FA"/>
    <w:rsid w:val="009B5E97"/>
    <w:rsid w:val="009C3B23"/>
    <w:rsid w:val="009D2D38"/>
    <w:rsid w:val="009D5A48"/>
    <w:rsid w:val="009E18EC"/>
    <w:rsid w:val="009E645C"/>
    <w:rsid w:val="009E6CF1"/>
    <w:rsid w:val="009F4A35"/>
    <w:rsid w:val="009F72B1"/>
    <w:rsid w:val="00A065DA"/>
    <w:rsid w:val="00A074CC"/>
    <w:rsid w:val="00A10F47"/>
    <w:rsid w:val="00A111EB"/>
    <w:rsid w:val="00A12616"/>
    <w:rsid w:val="00A13508"/>
    <w:rsid w:val="00A14F34"/>
    <w:rsid w:val="00A20EF4"/>
    <w:rsid w:val="00A21A6C"/>
    <w:rsid w:val="00A21E21"/>
    <w:rsid w:val="00A261A4"/>
    <w:rsid w:val="00A27050"/>
    <w:rsid w:val="00A31B6D"/>
    <w:rsid w:val="00A31CF2"/>
    <w:rsid w:val="00A32600"/>
    <w:rsid w:val="00A32AD3"/>
    <w:rsid w:val="00A33E48"/>
    <w:rsid w:val="00A352A9"/>
    <w:rsid w:val="00A363EC"/>
    <w:rsid w:val="00A3767E"/>
    <w:rsid w:val="00A40482"/>
    <w:rsid w:val="00A406A6"/>
    <w:rsid w:val="00A42758"/>
    <w:rsid w:val="00A43960"/>
    <w:rsid w:val="00A44030"/>
    <w:rsid w:val="00A47345"/>
    <w:rsid w:val="00A51662"/>
    <w:rsid w:val="00A5189B"/>
    <w:rsid w:val="00A52AB8"/>
    <w:rsid w:val="00A54DCB"/>
    <w:rsid w:val="00A55DAE"/>
    <w:rsid w:val="00A56039"/>
    <w:rsid w:val="00A60B4D"/>
    <w:rsid w:val="00A64AC5"/>
    <w:rsid w:val="00A67215"/>
    <w:rsid w:val="00A75311"/>
    <w:rsid w:val="00A75974"/>
    <w:rsid w:val="00A76035"/>
    <w:rsid w:val="00A776F1"/>
    <w:rsid w:val="00A777BB"/>
    <w:rsid w:val="00A864D0"/>
    <w:rsid w:val="00A87915"/>
    <w:rsid w:val="00A92022"/>
    <w:rsid w:val="00A94CF2"/>
    <w:rsid w:val="00A9573F"/>
    <w:rsid w:val="00A9609F"/>
    <w:rsid w:val="00AA1FC2"/>
    <w:rsid w:val="00AA7319"/>
    <w:rsid w:val="00AA7FB5"/>
    <w:rsid w:val="00AB0FCC"/>
    <w:rsid w:val="00AB6692"/>
    <w:rsid w:val="00AC1FDA"/>
    <w:rsid w:val="00AC6712"/>
    <w:rsid w:val="00AD05EB"/>
    <w:rsid w:val="00AE1F1A"/>
    <w:rsid w:val="00AE3223"/>
    <w:rsid w:val="00AE322D"/>
    <w:rsid w:val="00AE41C3"/>
    <w:rsid w:val="00AE5F2A"/>
    <w:rsid w:val="00AF1539"/>
    <w:rsid w:val="00AF1DCB"/>
    <w:rsid w:val="00AF5F84"/>
    <w:rsid w:val="00B00BFF"/>
    <w:rsid w:val="00B01119"/>
    <w:rsid w:val="00B12E44"/>
    <w:rsid w:val="00B13BB9"/>
    <w:rsid w:val="00B14C82"/>
    <w:rsid w:val="00B1547E"/>
    <w:rsid w:val="00B15791"/>
    <w:rsid w:val="00B15F1F"/>
    <w:rsid w:val="00B17E3A"/>
    <w:rsid w:val="00B216DD"/>
    <w:rsid w:val="00B22863"/>
    <w:rsid w:val="00B22AC3"/>
    <w:rsid w:val="00B22FC2"/>
    <w:rsid w:val="00B30D55"/>
    <w:rsid w:val="00B33C5F"/>
    <w:rsid w:val="00B35479"/>
    <w:rsid w:val="00B37766"/>
    <w:rsid w:val="00B40077"/>
    <w:rsid w:val="00B411F5"/>
    <w:rsid w:val="00B43D36"/>
    <w:rsid w:val="00B441D5"/>
    <w:rsid w:val="00B45F58"/>
    <w:rsid w:val="00B517E0"/>
    <w:rsid w:val="00B5230E"/>
    <w:rsid w:val="00B5379F"/>
    <w:rsid w:val="00B54116"/>
    <w:rsid w:val="00B57FA0"/>
    <w:rsid w:val="00B617A8"/>
    <w:rsid w:val="00B61A80"/>
    <w:rsid w:val="00B62E2C"/>
    <w:rsid w:val="00B6347F"/>
    <w:rsid w:val="00B6402D"/>
    <w:rsid w:val="00B649F5"/>
    <w:rsid w:val="00B64FCE"/>
    <w:rsid w:val="00B67D30"/>
    <w:rsid w:val="00B7454E"/>
    <w:rsid w:val="00B74739"/>
    <w:rsid w:val="00B8082D"/>
    <w:rsid w:val="00B80D9B"/>
    <w:rsid w:val="00B81278"/>
    <w:rsid w:val="00B84D9B"/>
    <w:rsid w:val="00B86B10"/>
    <w:rsid w:val="00B87E2A"/>
    <w:rsid w:val="00B87F5E"/>
    <w:rsid w:val="00B9277B"/>
    <w:rsid w:val="00B962D8"/>
    <w:rsid w:val="00BA18F9"/>
    <w:rsid w:val="00BA590A"/>
    <w:rsid w:val="00BB4C4C"/>
    <w:rsid w:val="00BB74A7"/>
    <w:rsid w:val="00BC20C8"/>
    <w:rsid w:val="00BC299E"/>
    <w:rsid w:val="00BD3C86"/>
    <w:rsid w:val="00BD47D7"/>
    <w:rsid w:val="00BD75E1"/>
    <w:rsid w:val="00BD78F8"/>
    <w:rsid w:val="00BE179A"/>
    <w:rsid w:val="00BE2D34"/>
    <w:rsid w:val="00BE36D3"/>
    <w:rsid w:val="00BE3F3D"/>
    <w:rsid w:val="00BE6329"/>
    <w:rsid w:val="00BF0293"/>
    <w:rsid w:val="00BF202F"/>
    <w:rsid w:val="00BF2B32"/>
    <w:rsid w:val="00BF2EB6"/>
    <w:rsid w:val="00C00911"/>
    <w:rsid w:val="00C060AD"/>
    <w:rsid w:val="00C07B45"/>
    <w:rsid w:val="00C174A5"/>
    <w:rsid w:val="00C20EFE"/>
    <w:rsid w:val="00C25EE8"/>
    <w:rsid w:val="00C27204"/>
    <w:rsid w:val="00C27561"/>
    <w:rsid w:val="00C3111A"/>
    <w:rsid w:val="00C3111B"/>
    <w:rsid w:val="00C32882"/>
    <w:rsid w:val="00C32E0B"/>
    <w:rsid w:val="00C34505"/>
    <w:rsid w:val="00C36103"/>
    <w:rsid w:val="00C40E46"/>
    <w:rsid w:val="00C45F2F"/>
    <w:rsid w:val="00C46589"/>
    <w:rsid w:val="00C4758D"/>
    <w:rsid w:val="00C47F7A"/>
    <w:rsid w:val="00C50D5D"/>
    <w:rsid w:val="00C51963"/>
    <w:rsid w:val="00C51F8B"/>
    <w:rsid w:val="00C52D2E"/>
    <w:rsid w:val="00C539F5"/>
    <w:rsid w:val="00C54AD4"/>
    <w:rsid w:val="00C5668A"/>
    <w:rsid w:val="00C57E4A"/>
    <w:rsid w:val="00C601F4"/>
    <w:rsid w:val="00C63AD8"/>
    <w:rsid w:val="00C63D91"/>
    <w:rsid w:val="00C658BD"/>
    <w:rsid w:val="00C65968"/>
    <w:rsid w:val="00C6619A"/>
    <w:rsid w:val="00C6683D"/>
    <w:rsid w:val="00C67A43"/>
    <w:rsid w:val="00C731B0"/>
    <w:rsid w:val="00C75427"/>
    <w:rsid w:val="00C80233"/>
    <w:rsid w:val="00C80420"/>
    <w:rsid w:val="00C835D9"/>
    <w:rsid w:val="00C83666"/>
    <w:rsid w:val="00C8668B"/>
    <w:rsid w:val="00C907DB"/>
    <w:rsid w:val="00C9253A"/>
    <w:rsid w:val="00C93AEE"/>
    <w:rsid w:val="00C966B2"/>
    <w:rsid w:val="00C97CB6"/>
    <w:rsid w:val="00CA0656"/>
    <w:rsid w:val="00CA2890"/>
    <w:rsid w:val="00CA3389"/>
    <w:rsid w:val="00CA4033"/>
    <w:rsid w:val="00CB17DC"/>
    <w:rsid w:val="00CB6E09"/>
    <w:rsid w:val="00CB720A"/>
    <w:rsid w:val="00CC021B"/>
    <w:rsid w:val="00CC2C43"/>
    <w:rsid w:val="00CC3B89"/>
    <w:rsid w:val="00CC3E49"/>
    <w:rsid w:val="00CD3A8F"/>
    <w:rsid w:val="00CD4E55"/>
    <w:rsid w:val="00CE1361"/>
    <w:rsid w:val="00CE1387"/>
    <w:rsid w:val="00CE332E"/>
    <w:rsid w:val="00CE388F"/>
    <w:rsid w:val="00CE4B2F"/>
    <w:rsid w:val="00CE50DF"/>
    <w:rsid w:val="00CE5C04"/>
    <w:rsid w:val="00CE7E5D"/>
    <w:rsid w:val="00CF1CAA"/>
    <w:rsid w:val="00CF2C6A"/>
    <w:rsid w:val="00CF3FED"/>
    <w:rsid w:val="00CF6B6A"/>
    <w:rsid w:val="00D017F8"/>
    <w:rsid w:val="00D06C3E"/>
    <w:rsid w:val="00D10988"/>
    <w:rsid w:val="00D110ED"/>
    <w:rsid w:val="00D114F7"/>
    <w:rsid w:val="00D12DAB"/>
    <w:rsid w:val="00D13B99"/>
    <w:rsid w:val="00D16130"/>
    <w:rsid w:val="00D17834"/>
    <w:rsid w:val="00D21D8E"/>
    <w:rsid w:val="00D2279F"/>
    <w:rsid w:val="00D25352"/>
    <w:rsid w:val="00D27760"/>
    <w:rsid w:val="00D37314"/>
    <w:rsid w:val="00D373D3"/>
    <w:rsid w:val="00D42B6A"/>
    <w:rsid w:val="00D4604D"/>
    <w:rsid w:val="00D50FBA"/>
    <w:rsid w:val="00D51EFF"/>
    <w:rsid w:val="00D52A74"/>
    <w:rsid w:val="00D54FE8"/>
    <w:rsid w:val="00D55AB1"/>
    <w:rsid w:val="00D56B17"/>
    <w:rsid w:val="00D60320"/>
    <w:rsid w:val="00D62170"/>
    <w:rsid w:val="00D62459"/>
    <w:rsid w:val="00D63A82"/>
    <w:rsid w:val="00D63D3C"/>
    <w:rsid w:val="00D6428F"/>
    <w:rsid w:val="00D6771D"/>
    <w:rsid w:val="00D70B33"/>
    <w:rsid w:val="00D72077"/>
    <w:rsid w:val="00D737D0"/>
    <w:rsid w:val="00D7475A"/>
    <w:rsid w:val="00D74E39"/>
    <w:rsid w:val="00D76D3A"/>
    <w:rsid w:val="00D81A7A"/>
    <w:rsid w:val="00D879F6"/>
    <w:rsid w:val="00D92027"/>
    <w:rsid w:val="00D93D71"/>
    <w:rsid w:val="00D93DE6"/>
    <w:rsid w:val="00D94985"/>
    <w:rsid w:val="00D95A2C"/>
    <w:rsid w:val="00DA39B5"/>
    <w:rsid w:val="00DA48F9"/>
    <w:rsid w:val="00DA58C8"/>
    <w:rsid w:val="00DB0DE1"/>
    <w:rsid w:val="00DB1A83"/>
    <w:rsid w:val="00DB34F1"/>
    <w:rsid w:val="00DB5D58"/>
    <w:rsid w:val="00DC4D28"/>
    <w:rsid w:val="00DC61BB"/>
    <w:rsid w:val="00DC77A0"/>
    <w:rsid w:val="00DD28E4"/>
    <w:rsid w:val="00DD5EF2"/>
    <w:rsid w:val="00DD77F5"/>
    <w:rsid w:val="00DE0668"/>
    <w:rsid w:val="00DE2165"/>
    <w:rsid w:val="00DE7847"/>
    <w:rsid w:val="00DE7ED6"/>
    <w:rsid w:val="00DF160B"/>
    <w:rsid w:val="00DF1C28"/>
    <w:rsid w:val="00DF1D31"/>
    <w:rsid w:val="00DF2F45"/>
    <w:rsid w:val="00E00106"/>
    <w:rsid w:val="00E02DCC"/>
    <w:rsid w:val="00E058AC"/>
    <w:rsid w:val="00E11859"/>
    <w:rsid w:val="00E123E0"/>
    <w:rsid w:val="00E16863"/>
    <w:rsid w:val="00E17636"/>
    <w:rsid w:val="00E20FE5"/>
    <w:rsid w:val="00E21FDD"/>
    <w:rsid w:val="00E228F3"/>
    <w:rsid w:val="00E2371F"/>
    <w:rsid w:val="00E31603"/>
    <w:rsid w:val="00E31A0F"/>
    <w:rsid w:val="00E36060"/>
    <w:rsid w:val="00E40E55"/>
    <w:rsid w:val="00E45073"/>
    <w:rsid w:val="00E4629F"/>
    <w:rsid w:val="00E46745"/>
    <w:rsid w:val="00E53D74"/>
    <w:rsid w:val="00E5451C"/>
    <w:rsid w:val="00E54D96"/>
    <w:rsid w:val="00E624A5"/>
    <w:rsid w:val="00E63199"/>
    <w:rsid w:val="00E656C2"/>
    <w:rsid w:val="00E6783B"/>
    <w:rsid w:val="00E704E5"/>
    <w:rsid w:val="00E70E5C"/>
    <w:rsid w:val="00E717D7"/>
    <w:rsid w:val="00E726BB"/>
    <w:rsid w:val="00E74A2B"/>
    <w:rsid w:val="00E75229"/>
    <w:rsid w:val="00E77950"/>
    <w:rsid w:val="00E81064"/>
    <w:rsid w:val="00E91E6B"/>
    <w:rsid w:val="00E93603"/>
    <w:rsid w:val="00E93C7D"/>
    <w:rsid w:val="00E9403C"/>
    <w:rsid w:val="00E94DDD"/>
    <w:rsid w:val="00E95E75"/>
    <w:rsid w:val="00E97FF8"/>
    <w:rsid w:val="00EA34BE"/>
    <w:rsid w:val="00EA541F"/>
    <w:rsid w:val="00EA6341"/>
    <w:rsid w:val="00EB33BE"/>
    <w:rsid w:val="00EB7FB0"/>
    <w:rsid w:val="00EC6B98"/>
    <w:rsid w:val="00ED053F"/>
    <w:rsid w:val="00ED155A"/>
    <w:rsid w:val="00ED4F5F"/>
    <w:rsid w:val="00EE13AE"/>
    <w:rsid w:val="00EE3F07"/>
    <w:rsid w:val="00EE4125"/>
    <w:rsid w:val="00EE60A5"/>
    <w:rsid w:val="00EF014F"/>
    <w:rsid w:val="00EF5D14"/>
    <w:rsid w:val="00EF5E41"/>
    <w:rsid w:val="00EF69EC"/>
    <w:rsid w:val="00EF7937"/>
    <w:rsid w:val="00F06DDD"/>
    <w:rsid w:val="00F12B3A"/>
    <w:rsid w:val="00F15F62"/>
    <w:rsid w:val="00F20507"/>
    <w:rsid w:val="00F24082"/>
    <w:rsid w:val="00F2550E"/>
    <w:rsid w:val="00F26711"/>
    <w:rsid w:val="00F31688"/>
    <w:rsid w:val="00F31805"/>
    <w:rsid w:val="00F34863"/>
    <w:rsid w:val="00F377CB"/>
    <w:rsid w:val="00F379F9"/>
    <w:rsid w:val="00F43045"/>
    <w:rsid w:val="00F43D98"/>
    <w:rsid w:val="00F503AE"/>
    <w:rsid w:val="00F5264A"/>
    <w:rsid w:val="00F52650"/>
    <w:rsid w:val="00F538CA"/>
    <w:rsid w:val="00F54321"/>
    <w:rsid w:val="00F57A2E"/>
    <w:rsid w:val="00F62A18"/>
    <w:rsid w:val="00F64F32"/>
    <w:rsid w:val="00F65CA8"/>
    <w:rsid w:val="00F66C05"/>
    <w:rsid w:val="00F7091E"/>
    <w:rsid w:val="00F714FC"/>
    <w:rsid w:val="00F73BFE"/>
    <w:rsid w:val="00F751F6"/>
    <w:rsid w:val="00F76C2D"/>
    <w:rsid w:val="00F77BF8"/>
    <w:rsid w:val="00F80BD5"/>
    <w:rsid w:val="00F823B9"/>
    <w:rsid w:val="00F82762"/>
    <w:rsid w:val="00F84DF8"/>
    <w:rsid w:val="00F91833"/>
    <w:rsid w:val="00F939E1"/>
    <w:rsid w:val="00F97067"/>
    <w:rsid w:val="00F9752F"/>
    <w:rsid w:val="00FA01A4"/>
    <w:rsid w:val="00FA0B92"/>
    <w:rsid w:val="00FA1169"/>
    <w:rsid w:val="00FA2239"/>
    <w:rsid w:val="00FA7A3E"/>
    <w:rsid w:val="00FB04C5"/>
    <w:rsid w:val="00FB1626"/>
    <w:rsid w:val="00FB31F3"/>
    <w:rsid w:val="00FB5329"/>
    <w:rsid w:val="00FC10F7"/>
    <w:rsid w:val="00FC53F5"/>
    <w:rsid w:val="00FC664E"/>
    <w:rsid w:val="00FC79B3"/>
    <w:rsid w:val="00FD1337"/>
    <w:rsid w:val="00FD288C"/>
    <w:rsid w:val="00FD601C"/>
    <w:rsid w:val="00FE1102"/>
    <w:rsid w:val="00FE3618"/>
    <w:rsid w:val="00FE36D6"/>
    <w:rsid w:val="00FE5A35"/>
    <w:rsid w:val="00FE5A93"/>
    <w:rsid w:val="00FF377F"/>
    <w:rsid w:val="00FF3A54"/>
    <w:rsid w:val="00FF56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4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079"/>
    <w:pPr>
      <w:ind w:left="720"/>
      <w:contextualSpacing/>
    </w:pPr>
  </w:style>
  <w:style w:type="character" w:styleId="CommentReference">
    <w:name w:val="annotation reference"/>
    <w:basedOn w:val="DefaultParagraphFont"/>
    <w:uiPriority w:val="99"/>
    <w:semiHidden/>
    <w:unhideWhenUsed/>
    <w:rsid w:val="00096CD0"/>
    <w:rPr>
      <w:sz w:val="16"/>
      <w:szCs w:val="16"/>
    </w:rPr>
  </w:style>
  <w:style w:type="paragraph" w:styleId="CommentText">
    <w:name w:val="annotation text"/>
    <w:basedOn w:val="Normal"/>
    <w:link w:val="CommentTextChar"/>
    <w:uiPriority w:val="99"/>
    <w:semiHidden/>
    <w:unhideWhenUsed/>
    <w:rsid w:val="00096CD0"/>
    <w:pPr>
      <w:spacing w:line="240" w:lineRule="auto"/>
    </w:pPr>
    <w:rPr>
      <w:sz w:val="20"/>
      <w:szCs w:val="20"/>
    </w:rPr>
  </w:style>
  <w:style w:type="character" w:customStyle="1" w:styleId="CommentTextChar">
    <w:name w:val="Comment Text Char"/>
    <w:basedOn w:val="DefaultParagraphFont"/>
    <w:link w:val="CommentText"/>
    <w:uiPriority w:val="99"/>
    <w:semiHidden/>
    <w:rsid w:val="00096CD0"/>
    <w:rPr>
      <w:sz w:val="20"/>
      <w:szCs w:val="20"/>
    </w:rPr>
  </w:style>
  <w:style w:type="paragraph" w:styleId="CommentSubject">
    <w:name w:val="annotation subject"/>
    <w:basedOn w:val="CommentText"/>
    <w:next w:val="CommentText"/>
    <w:link w:val="CommentSubjectChar"/>
    <w:uiPriority w:val="99"/>
    <w:semiHidden/>
    <w:unhideWhenUsed/>
    <w:rsid w:val="00096CD0"/>
    <w:rPr>
      <w:b/>
      <w:bCs/>
    </w:rPr>
  </w:style>
  <w:style w:type="character" w:customStyle="1" w:styleId="CommentSubjectChar">
    <w:name w:val="Comment Subject Char"/>
    <w:basedOn w:val="CommentTextChar"/>
    <w:link w:val="CommentSubject"/>
    <w:uiPriority w:val="99"/>
    <w:semiHidden/>
    <w:rsid w:val="00096CD0"/>
    <w:rPr>
      <w:b/>
      <w:bCs/>
      <w:sz w:val="20"/>
      <w:szCs w:val="20"/>
    </w:rPr>
  </w:style>
  <w:style w:type="paragraph" w:styleId="BalloonText">
    <w:name w:val="Balloon Text"/>
    <w:basedOn w:val="Normal"/>
    <w:link w:val="BalloonTextChar"/>
    <w:uiPriority w:val="99"/>
    <w:semiHidden/>
    <w:unhideWhenUsed/>
    <w:rsid w:val="00096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CD0"/>
    <w:rPr>
      <w:rFonts w:ascii="Segoe UI" w:hAnsi="Segoe UI" w:cs="Segoe UI"/>
      <w:sz w:val="18"/>
      <w:szCs w:val="18"/>
    </w:rPr>
  </w:style>
  <w:style w:type="character" w:styleId="Hyperlink">
    <w:name w:val="Hyperlink"/>
    <w:basedOn w:val="DefaultParagraphFont"/>
    <w:uiPriority w:val="99"/>
    <w:unhideWhenUsed/>
    <w:rsid w:val="00096CD0"/>
    <w:rPr>
      <w:color w:val="0563C1" w:themeColor="hyperlink"/>
      <w:u w:val="single"/>
    </w:rPr>
  </w:style>
  <w:style w:type="character" w:styleId="FollowedHyperlink">
    <w:name w:val="FollowedHyperlink"/>
    <w:basedOn w:val="DefaultParagraphFont"/>
    <w:uiPriority w:val="99"/>
    <w:semiHidden/>
    <w:unhideWhenUsed/>
    <w:rsid w:val="001662CE"/>
    <w:rPr>
      <w:color w:val="954F72" w:themeColor="followedHyperlink"/>
      <w:u w:val="single"/>
    </w:rPr>
  </w:style>
  <w:style w:type="paragraph" w:customStyle="1" w:styleId="EndNoteBibliography">
    <w:name w:val="EndNote Bibliography"/>
    <w:basedOn w:val="Normal"/>
    <w:link w:val="EndNoteBibliographyChar"/>
    <w:rsid w:val="001662CE"/>
    <w:pPr>
      <w:spacing w:after="200"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662CE"/>
    <w:rPr>
      <w:rFonts w:ascii="Calibri" w:hAnsi="Calibri" w:cs="Calibri"/>
      <w:noProof/>
      <w:lang w:val="en-US"/>
    </w:rPr>
  </w:style>
  <w:style w:type="table" w:styleId="TableGrid">
    <w:name w:val="Table Grid"/>
    <w:basedOn w:val="TableNormal"/>
    <w:uiPriority w:val="39"/>
    <w:rsid w:val="00686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31">
    <w:name w:val="Grid Table 3 - Accent 31"/>
    <w:basedOn w:val="TableNormal"/>
    <w:uiPriority w:val="48"/>
    <w:rsid w:val="00AE5F2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EndNoteBibliographyTitle">
    <w:name w:val="EndNote Bibliography Title"/>
    <w:basedOn w:val="Normal"/>
    <w:link w:val="EndNoteBibliographyTitleChar"/>
    <w:rsid w:val="00C3288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32882"/>
    <w:rPr>
      <w:rFonts w:ascii="Calibri" w:hAnsi="Calibri" w:cs="Calibri"/>
      <w:noProof/>
      <w:lang w:val="en-US"/>
    </w:rPr>
  </w:style>
  <w:style w:type="character" w:customStyle="1" w:styleId="UnresolvedMention1">
    <w:name w:val="Unresolved Mention1"/>
    <w:basedOn w:val="DefaultParagraphFont"/>
    <w:uiPriority w:val="99"/>
    <w:semiHidden/>
    <w:unhideWhenUsed/>
    <w:rsid w:val="00C32882"/>
    <w:rPr>
      <w:color w:val="605E5C"/>
      <w:shd w:val="clear" w:color="auto" w:fill="E1DFDD"/>
    </w:rPr>
  </w:style>
  <w:style w:type="paragraph" w:styleId="Revision">
    <w:name w:val="Revision"/>
    <w:hidden/>
    <w:uiPriority w:val="99"/>
    <w:semiHidden/>
    <w:rsid w:val="0028799C"/>
    <w:pPr>
      <w:spacing w:after="0" w:line="240" w:lineRule="auto"/>
    </w:pPr>
  </w:style>
  <w:style w:type="paragraph" w:styleId="Header">
    <w:name w:val="header"/>
    <w:basedOn w:val="Normal"/>
    <w:link w:val="HeaderChar"/>
    <w:uiPriority w:val="99"/>
    <w:unhideWhenUsed/>
    <w:rsid w:val="00524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BD3"/>
  </w:style>
  <w:style w:type="paragraph" w:styleId="Footer">
    <w:name w:val="footer"/>
    <w:basedOn w:val="Normal"/>
    <w:link w:val="FooterChar"/>
    <w:uiPriority w:val="99"/>
    <w:unhideWhenUsed/>
    <w:rsid w:val="00524B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BD3"/>
  </w:style>
  <w:style w:type="character" w:customStyle="1" w:styleId="UnresolvedMention2">
    <w:name w:val="Unresolved Mention2"/>
    <w:basedOn w:val="DefaultParagraphFont"/>
    <w:uiPriority w:val="99"/>
    <w:semiHidden/>
    <w:unhideWhenUsed/>
    <w:rsid w:val="001012A2"/>
    <w:rPr>
      <w:color w:val="605E5C"/>
      <w:shd w:val="clear" w:color="auto" w:fill="E1DFDD"/>
    </w:rPr>
  </w:style>
  <w:style w:type="character" w:customStyle="1" w:styleId="UnresolvedMention3">
    <w:name w:val="Unresolved Mention3"/>
    <w:basedOn w:val="DefaultParagraphFont"/>
    <w:uiPriority w:val="99"/>
    <w:semiHidden/>
    <w:unhideWhenUsed/>
    <w:rsid w:val="00F97067"/>
    <w:rPr>
      <w:color w:val="605E5C"/>
      <w:shd w:val="clear" w:color="auto" w:fill="E1DFDD"/>
    </w:rPr>
  </w:style>
  <w:style w:type="character" w:customStyle="1" w:styleId="UnresolvedMention">
    <w:name w:val="Unresolved Mention"/>
    <w:basedOn w:val="DefaultParagraphFont"/>
    <w:uiPriority w:val="99"/>
    <w:semiHidden/>
    <w:unhideWhenUsed/>
    <w:rsid w:val="00512A7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079"/>
    <w:pPr>
      <w:ind w:left="720"/>
      <w:contextualSpacing/>
    </w:pPr>
  </w:style>
  <w:style w:type="character" w:styleId="CommentReference">
    <w:name w:val="annotation reference"/>
    <w:basedOn w:val="DefaultParagraphFont"/>
    <w:uiPriority w:val="99"/>
    <w:semiHidden/>
    <w:unhideWhenUsed/>
    <w:rsid w:val="00096CD0"/>
    <w:rPr>
      <w:sz w:val="16"/>
      <w:szCs w:val="16"/>
    </w:rPr>
  </w:style>
  <w:style w:type="paragraph" w:styleId="CommentText">
    <w:name w:val="annotation text"/>
    <w:basedOn w:val="Normal"/>
    <w:link w:val="CommentTextChar"/>
    <w:uiPriority w:val="99"/>
    <w:semiHidden/>
    <w:unhideWhenUsed/>
    <w:rsid w:val="00096CD0"/>
    <w:pPr>
      <w:spacing w:line="240" w:lineRule="auto"/>
    </w:pPr>
    <w:rPr>
      <w:sz w:val="20"/>
      <w:szCs w:val="20"/>
    </w:rPr>
  </w:style>
  <w:style w:type="character" w:customStyle="1" w:styleId="CommentTextChar">
    <w:name w:val="Comment Text Char"/>
    <w:basedOn w:val="DefaultParagraphFont"/>
    <w:link w:val="CommentText"/>
    <w:uiPriority w:val="99"/>
    <w:semiHidden/>
    <w:rsid w:val="00096CD0"/>
    <w:rPr>
      <w:sz w:val="20"/>
      <w:szCs w:val="20"/>
    </w:rPr>
  </w:style>
  <w:style w:type="paragraph" w:styleId="CommentSubject">
    <w:name w:val="annotation subject"/>
    <w:basedOn w:val="CommentText"/>
    <w:next w:val="CommentText"/>
    <w:link w:val="CommentSubjectChar"/>
    <w:uiPriority w:val="99"/>
    <w:semiHidden/>
    <w:unhideWhenUsed/>
    <w:rsid w:val="00096CD0"/>
    <w:rPr>
      <w:b/>
      <w:bCs/>
    </w:rPr>
  </w:style>
  <w:style w:type="character" w:customStyle="1" w:styleId="CommentSubjectChar">
    <w:name w:val="Comment Subject Char"/>
    <w:basedOn w:val="CommentTextChar"/>
    <w:link w:val="CommentSubject"/>
    <w:uiPriority w:val="99"/>
    <w:semiHidden/>
    <w:rsid w:val="00096CD0"/>
    <w:rPr>
      <w:b/>
      <w:bCs/>
      <w:sz w:val="20"/>
      <w:szCs w:val="20"/>
    </w:rPr>
  </w:style>
  <w:style w:type="paragraph" w:styleId="BalloonText">
    <w:name w:val="Balloon Text"/>
    <w:basedOn w:val="Normal"/>
    <w:link w:val="BalloonTextChar"/>
    <w:uiPriority w:val="99"/>
    <w:semiHidden/>
    <w:unhideWhenUsed/>
    <w:rsid w:val="00096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CD0"/>
    <w:rPr>
      <w:rFonts w:ascii="Segoe UI" w:hAnsi="Segoe UI" w:cs="Segoe UI"/>
      <w:sz w:val="18"/>
      <w:szCs w:val="18"/>
    </w:rPr>
  </w:style>
  <w:style w:type="character" w:styleId="Hyperlink">
    <w:name w:val="Hyperlink"/>
    <w:basedOn w:val="DefaultParagraphFont"/>
    <w:uiPriority w:val="99"/>
    <w:unhideWhenUsed/>
    <w:rsid w:val="00096CD0"/>
    <w:rPr>
      <w:color w:val="0563C1" w:themeColor="hyperlink"/>
      <w:u w:val="single"/>
    </w:rPr>
  </w:style>
  <w:style w:type="character" w:styleId="FollowedHyperlink">
    <w:name w:val="FollowedHyperlink"/>
    <w:basedOn w:val="DefaultParagraphFont"/>
    <w:uiPriority w:val="99"/>
    <w:semiHidden/>
    <w:unhideWhenUsed/>
    <w:rsid w:val="001662CE"/>
    <w:rPr>
      <w:color w:val="954F72" w:themeColor="followedHyperlink"/>
      <w:u w:val="single"/>
    </w:rPr>
  </w:style>
  <w:style w:type="paragraph" w:customStyle="1" w:styleId="EndNoteBibliography">
    <w:name w:val="EndNote Bibliography"/>
    <w:basedOn w:val="Normal"/>
    <w:link w:val="EndNoteBibliographyChar"/>
    <w:rsid w:val="001662CE"/>
    <w:pPr>
      <w:spacing w:after="200"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662CE"/>
    <w:rPr>
      <w:rFonts w:ascii="Calibri" w:hAnsi="Calibri" w:cs="Calibri"/>
      <w:noProof/>
      <w:lang w:val="en-US"/>
    </w:rPr>
  </w:style>
  <w:style w:type="table" w:styleId="TableGrid">
    <w:name w:val="Table Grid"/>
    <w:basedOn w:val="TableNormal"/>
    <w:uiPriority w:val="39"/>
    <w:rsid w:val="00686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31">
    <w:name w:val="Grid Table 3 - Accent 31"/>
    <w:basedOn w:val="TableNormal"/>
    <w:uiPriority w:val="48"/>
    <w:rsid w:val="00AE5F2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EndNoteBibliographyTitle">
    <w:name w:val="EndNote Bibliography Title"/>
    <w:basedOn w:val="Normal"/>
    <w:link w:val="EndNoteBibliographyTitleChar"/>
    <w:rsid w:val="00C3288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32882"/>
    <w:rPr>
      <w:rFonts w:ascii="Calibri" w:hAnsi="Calibri" w:cs="Calibri"/>
      <w:noProof/>
      <w:lang w:val="en-US"/>
    </w:rPr>
  </w:style>
  <w:style w:type="character" w:customStyle="1" w:styleId="UnresolvedMention1">
    <w:name w:val="Unresolved Mention1"/>
    <w:basedOn w:val="DefaultParagraphFont"/>
    <w:uiPriority w:val="99"/>
    <w:semiHidden/>
    <w:unhideWhenUsed/>
    <w:rsid w:val="00C32882"/>
    <w:rPr>
      <w:color w:val="605E5C"/>
      <w:shd w:val="clear" w:color="auto" w:fill="E1DFDD"/>
    </w:rPr>
  </w:style>
  <w:style w:type="paragraph" w:styleId="Revision">
    <w:name w:val="Revision"/>
    <w:hidden/>
    <w:uiPriority w:val="99"/>
    <w:semiHidden/>
    <w:rsid w:val="0028799C"/>
    <w:pPr>
      <w:spacing w:after="0" w:line="240" w:lineRule="auto"/>
    </w:pPr>
  </w:style>
  <w:style w:type="paragraph" w:styleId="Header">
    <w:name w:val="header"/>
    <w:basedOn w:val="Normal"/>
    <w:link w:val="HeaderChar"/>
    <w:uiPriority w:val="99"/>
    <w:unhideWhenUsed/>
    <w:rsid w:val="00524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BD3"/>
  </w:style>
  <w:style w:type="paragraph" w:styleId="Footer">
    <w:name w:val="footer"/>
    <w:basedOn w:val="Normal"/>
    <w:link w:val="FooterChar"/>
    <w:uiPriority w:val="99"/>
    <w:unhideWhenUsed/>
    <w:rsid w:val="00524B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BD3"/>
  </w:style>
  <w:style w:type="character" w:customStyle="1" w:styleId="UnresolvedMention2">
    <w:name w:val="Unresolved Mention2"/>
    <w:basedOn w:val="DefaultParagraphFont"/>
    <w:uiPriority w:val="99"/>
    <w:semiHidden/>
    <w:unhideWhenUsed/>
    <w:rsid w:val="001012A2"/>
    <w:rPr>
      <w:color w:val="605E5C"/>
      <w:shd w:val="clear" w:color="auto" w:fill="E1DFDD"/>
    </w:rPr>
  </w:style>
  <w:style w:type="character" w:customStyle="1" w:styleId="UnresolvedMention3">
    <w:name w:val="Unresolved Mention3"/>
    <w:basedOn w:val="DefaultParagraphFont"/>
    <w:uiPriority w:val="99"/>
    <w:semiHidden/>
    <w:unhideWhenUsed/>
    <w:rsid w:val="00F97067"/>
    <w:rPr>
      <w:color w:val="605E5C"/>
      <w:shd w:val="clear" w:color="auto" w:fill="E1DFDD"/>
    </w:rPr>
  </w:style>
  <w:style w:type="character" w:customStyle="1" w:styleId="UnresolvedMention">
    <w:name w:val="Unresolved Mention"/>
    <w:basedOn w:val="DefaultParagraphFont"/>
    <w:uiPriority w:val="99"/>
    <w:semiHidden/>
    <w:unhideWhenUsed/>
    <w:rsid w:val="00512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714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www.nice.org.uk/guidance/CG8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2.tri-kobe.org/nccn/guideline/breast/english/breast.pdf" TargetMode="External"/><Relationship Id="rId2" Type="http://schemas.openxmlformats.org/officeDocument/2006/relationships/numbering" Target="numbering.xml"/><Relationship Id="rId16" Type="http://schemas.openxmlformats.org/officeDocument/2006/relationships/hyperlink" Target="http://www.ncin.org.uk/view?rid=104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ons.gov.uk/peoplepopulationandcommunity/healthandsocialcare/conditionsanddiseases/bulletins/cancersurvivalinengland/stageatdiagnosisandchildhoodpatientsfollowedupto2018" TargetMode="External"/><Relationship Id="rId23" Type="http://schemas.microsoft.com/office/2011/relationships/people" Target="people.xml"/><Relationship Id="rId10" Type="http://schemas.openxmlformats.org/officeDocument/2006/relationships/chart" Target="charts/chart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https://www.surveymonkey.co.uk/r/LBZKBFT" TargetMode="External"/><Relationship Id="rId14" Type="http://schemas.openxmlformats.org/officeDocument/2006/relationships/hyperlink" Target="https://www.cancerresearchuk.org/health-professional/cancer-statistics/statistics-by-cancer-type/breast-cancer"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66170895304754E-2"/>
          <c:y val="0.13224221972253469"/>
          <c:w val="0.90557086614173232"/>
          <c:h val="0.64922540932383455"/>
        </c:manualLayout>
      </c:layout>
      <c:barChart>
        <c:barDir val="col"/>
        <c:grouping val="clustered"/>
        <c:varyColors val="0"/>
        <c:ser>
          <c:idx val="0"/>
          <c:order val="0"/>
          <c:tx>
            <c:strRef>
              <c:f>Sheet1!$B$1</c:f>
              <c:strCache>
                <c:ptCount val="1"/>
                <c:pt idx="0">
                  <c:v>&lt;5</c:v>
                </c:pt>
              </c:strCache>
            </c:strRef>
          </c:tx>
          <c:spPr>
            <a:solidFill>
              <a:schemeClr val="accent1"/>
            </a:solidFill>
            <a:ln>
              <a:noFill/>
            </a:ln>
            <a:effectLst/>
          </c:spPr>
          <c:invertIfNegative val="0"/>
          <c:cat>
            <c:strRef>
              <c:f>Sheet1!$A$2:$A$3</c:f>
              <c:strCache>
                <c:ptCount val="2"/>
                <c:pt idx="0">
                  <c:v>Number of patients managed per year with isolated LRR</c:v>
                </c:pt>
                <c:pt idx="1">
                  <c:v>Number of patients managed per year with LRR + distant metastasis</c:v>
                </c:pt>
              </c:strCache>
            </c:strRef>
          </c:cat>
          <c:val>
            <c:numRef>
              <c:f>Sheet1!$B$2:$B$3</c:f>
              <c:numCache>
                <c:formatCode>General</c:formatCode>
                <c:ptCount val="2"/>
                <c:pt idx="0">
                  <c:v>5</c:v>
                </c:pt>
                <c:pt idx="1">
                  <c:v>7</c:v>
                </c:pt>
              </c:numCache>
            </c:numRef>
          </c:val>
          <c:extLst xmlns:c16r2="http://schemas.microsoft.com/office/drawing/2015/06/chart">
            <c:ext xmlns:c16="http://schemas.microsoft.com/office/drawing/2014/chart" uri="{C3380CC4-5D6E-409C-BE32-E72D297353CC}">
              <c16:uniqueId val="{00000000-447F-4C1E-9F7A-1FE49E088A8A}"/>
            </c:ext>
          </c:extLst>
        </c:ser>
        <c:ser>
          <c:idx val="1"/>
          <c:order val="1"/>
          <c:tx>
            <c:strRef>
              <c:f>Sheet1!$C$1</c:f>
              <c:strCache>
                <c:ptCount val="1"/>
                <c:pt idx="0">
                  <c:v>5 to 10</c:v>
                </c:pt>
              </c:strCache>
            </c:strRef>
          </c:tx>
          <c:spPr>
            <a:solidFill>
              <a:schemeClr val="accent2"/>
            </a:solidFill>
            <a:ln>
              <a:noFill/>
            </a:ln>
            <a:effectLst/>
          </c:spPr>
          <c:invertIfNegative val="0"/>
          <c:cat>
            <c:strRef>
              <c:f>Sheet1!$A$2:$A$3</c:f>
              <c:strCache>
                <c:ptCount val="2"/>
                <c:pt idx="0">
                  <c:v>Number of patients managed per year with isolated LRR</c:v>
                </c:pt>
                <c:pt idx="1">
                  <c:v>Number of patients managed per year with LRR + distant metastasis</c:v>
                </c:pt>
              </c:strCache>
            </c:strRef>
          </c:cat>
          <c:val>
            <c:numRef>
              <c:f>Sheet1!$C$2:$C$3</c:f>
              <c:numCache>
                <c:formatCode>General</c:formatCode>
                <c:ptCount val="2"/>
                <c:pt idx="0">
                  <c:v>22</c:v>
                </c:pt>
                <c:pt idx="1">
                  <c:v>15</c:v>
                </c:pt>
              </c:numCache>
            </c:numRef>
          </c:val>
          <c:extLst xmlns:c16r2="http://schemas.microsoft.com/office/drawing/2015/06/chart">
            <c:ext xmlns:c16="http://schemas.microsoft.com/office/drawing/2014/chart" uri="{C3380CC4-5D6E-409C-BE32-E72D297353CC}">
              <c16:uniqueId val="{00000001-447F-4C1E-9F7A-1FE49E088A8A}"/>
            </c:ext>
          </c:extLst>
        </c:ser>
        <c:ser>
          <c:idx val="2"/>
          <c:order val="2"/>
          <c:tx>
            <c:strRef>
              <c:f>Sheet1!$D$1</c:f>
              <c:strCache>
                <c:ptCount val="1"/>
                <c:pt idx="0">
                  <c:v>&gt;10</c:v>
                </c:pt>
              </c:strCache>
            </c:strRef>
          </c:tx>
          <c:spPr>
            <a:solidFill>
              <a:schemeClr val="accent3"/>
            </a:solidFill>
            <a:ln>
              <a:noFill/>
            </a:ln>
            <a:effectLst/>
          </c:spPr>
          <c:invertIfNegative val="0"/>
          <c:cat>
            <c:strRef>
              <c:f>Sheet1!$A$2:$A$3</c:f>
              <c:strCache>
                <c:ptCount val="2"/>
                <c:pt idx="0">
                  <c:v>Number of patients managed per year with isolated LRR</c:v>
                </c:pt>
                <c:pt idx="1">
                  <c:v>Number of patients managed per year with LRR + distant metastasis</c:v>
                </c:pt>
              </c:strCache>
            </c:strRef>
          </c:cat>
          <c:val>
            <c:numRef>
              <c:f>Sheet1!$D$2:$D$3</c:f>
              <c:numCache>
                <c:formatCode>General</c:formatCode>
                <c:ptCount val="2"/>
                <c:pt idx="0">
                  <c:v>14</c:v>
                </c:pt>
                <c:pt idx="1">
                  <c:v>17</c:v>
                </c:pt>
              </c:numCache>
            </c:numRef>
          </c:val>
          <c:extLst xmlns:c16r2="http://schemas.microsoft.com/office/drawing/2015/06/chart">
            <c:ext xmlns:c16="http://schemas.microsoft.com/office/drawing/2014/chart" uri="{C3380CC4-5D6E-409C-BE32-E72D297353CC}">
              <c16:uniqueId val="{00000002-447F-4C1E-9F7A-1FE49E088A8A}"/>
            </c:ext>
          </c:extLst>
        </c:ser>
        <c:dLbls>
          <c:showLegendKey val="0"/>
          <c:showVal val="0"/>
          <c:showCatName val="0"/>
          <c:showSerName val="0"/>
          <c:showPercent val="0"/>
          <c:showBubbleSize val="0"/>
        </c:dLbls>
        <c:gapWidth val="219"/>
        <c:overlap val="-27"/>
        <c:axId val="279268352"/>
        <c:axId val="241814912"/>
      </c:barChart>
      <c:catAx>
        <c:axId val="27926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241814912"/>
        <c:crosses val="autoZero"/>
        <c:auto val="1"/>
        <c:lblAlgn val="ctr"/>
        <c:lblOffset val="100"/>
        <c:noMultiLvlLbl val="0"/>
      </c:catAx>
      <c:valAx>
        <c:axId val="241814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279268352"/>
        <c:crosses val="autoZero"/>
        <c:crossBetween val="between"/>
      </c:valAx>
      <c:spPr>
        <a:noFill/>
        <a:ln>
          <a:noFill/>
        </a:ln>
        <a:effectLst/>
      </c:spPr>
    </c:plotArea>
    <c:legend>
      <c:legendPos val="b"/>
      <c:layout>
        <c:manualLayout>
          <c:xMode val="edge"/>
          <c:yMode val="edge"/>
          <c:x val="0.36051126421697283"/>
          <c:y val="0.92406095071449401"/>
          <c:w val="0.28823673082531348"/>
          <c:h val="7.5939049285505975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0.0037</cdr:y>
    </cdr:from>
    <cdr:to>
      <cdr:x>0.21644</cdr:x>
      <cdr:y>0.12963</cdr:y>
    </cdr:to>
    <cdr:sp macro="" textlink="">
      <cdr:nvSpPr>
        <cdr:cNvPr id="2" name="Text Box 1"/>
        <cdr:cNvSpPr txBox="1"/>
      </cdr:nvSpPr>
      <cdr:spPr>
        <a:xfrm xmlns:a="http://schemas.openxmlformats.org/drawingml/2006/main">
          <a:off x="0" y="12700"/>
          <a:ext cx="1187450" cy="431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Number</a:t>
          </a:r>
          <a:r>
            <a:rPr lang="en-GB" sz="1100" baseline="0"/>
            <a:t> of units</a:t>
          </a:r>
          <a:endParaRPr lang="en-GB"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98623-E143-4E43-93F2-A0E2C2DE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29</Pages>
  <Words>8701</Words>
  <Characters>49602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58187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Rao</dc:creator>
  <cp:lastModifiedBy>Baek Kim</cp:lastModifiedBy>
  <cp:revision>29</cp:revision>
  <dcterms:created xsi:type="dcterms:W3CDTF">2022-03-04T21:58:00Z</dcterms:created>
  <dcterms:modified xsi:type="dcterms:W3CDTF">2022-03-28T11:51:00Z</dcterms:modified>
</cp:coreProperties>
</file>