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0F70A" w14:textId="6ECA296F" w:rsidR="000F50C4" w:rsidRDefault="00DA0CA0" w:rsidP="00DA0CA0">
      <w:pPr>
        <w:jc w:val="center"/>
        <w:rPr>
          <w:rFonts w:ascii="Arial" w:hAnsi="Arial" w:cs="Arial"/>
          <w:b/>
          <w:bCs/>
          <w:lang w:bidi="en-GB"/>
        </w:rPr>
      </w:pPr>
      <w:r>
        <w:rPr>
          <w:rFonts w:ascii="Arial" w:hAnsi="Arial" w:cs="Arial"/>
          <w:b/>
          <w:bCs/>
          <w:lang w:bidi="en-GB"/>
        </w:rPr>
        <w:t xml:space="preserve">Telerehabilitation for physical disabilities and movement impairment: A service evaluation in </w:t>
      </w:r>
      <w:proofErr w:type="gramStart"/>
      <w:r>
        <w:rPr>
          <w:rFonts w:ascii="Arial" w:hAnsi="Arial" w:cs="Arial"/>
          <w:b/>
          <w:bCs/>
          <w:lang w:bidi="en-GB"/>
        </w:rPr>
        <w:t>South West</w:t>
      </w:r>
      <w:proofErr w:type="gramEnd"/>
      <w:r>
        <w:rPr>
          <w:rFonts w:ascii="Arial" w:hAnsi="Arial" w:cs="Arial"/>
          <w:b/>
          <w:bCs/>
          <w:lang w:bidi="en-GB"/>
        </w:rPr>
        <w:t xml:space="preserve"> England</w:t>
      </w:r>
    </w:p>
    <w:p w14:paraId="5CA485E0" w14:textId="4F6CF018" w:rsidR="000E538A" w:rsidRPr="00A2476C" w:rsidRDefault="000E538A" w:rsidP="00DA0CA0">
      <w:pPr>
        <w:jc w:val="center"/>
        <w:rPr>
          <w:rFonts w:ascii="Arial" w:hAnsi="Arial" w:cs="Arial"/>
          <w:bCs/>
          <w:lang w:bidi="en-GB"/>
        </w:rPr>
      </w:pPr>
      <w:r w:rsidRPr="00A2476C">
        <w:rPr>
          <w:rFonts w:ascii="Arial" w:hAnsi="Arial" w:cs="Arial"/>
          <w:bCs/>
          <w:lang w:bidi="en-GB"/>
        </w:rPr>
        <w:t>Short running title: Evaluating telerehabilitation practice</w:t>
      </w:r>
    </w:p>
    <w:p w14:paraId="1685091A" w14:textId="4D82446B" w:rsidR="00577C4B" w:rsidRPr="00577C4B" w:rsidRDefault="00577C4B" w:rsidP="00577C4B">
      <w:pPr>
        <w:spacing w:beforeLines="120" w:before="288" w:afterLines="120" w:after="288"/>
        <w:rPr>
          <w:rFonts w:ascii="Arial" w:eastAsia="Times New Roman" w:hAnsi="Arial" w:cs="Arial"/>
          <w:b/>
          <w:sz w:val="22"/>
          <w:szCs w:val="22"/>
          <w:lang w:eastAsia="zh-CN"/>
        </w:rPr>
      </w:pPr>
      <w:r w:rsidRPr="00EA3498">
        <w:rPr>
          <w:rFonts w:ascii="Arial" w:eastAsia="Times New Roman" w:hAnsi="Arial" w:cs="Arial"/>
          <w:sz w:val="22"/>
          <w:szCs w:val="22"/>
          <w:lang w:eastAsia="zh-CN"/>
        </w:rPr>
        <w:t xml:space="preserve">Sarah </w:t>
      </w:r>
      <w:r w:rsidR="009D7DC8" w:rsidRPr="00EA3498">
        <w:rPr>
          <w:rFonts w:ascii="Arial" w:eastAsia="Times New Roman" w:hAnsi="Arial" w:cs="Arial"/>
          <w:sz w:val="22"/>
          <w:szCs w:val="22"/>
          <w:lang w:eastAsia="zh-CN"/>
        </w:rPr>
        <w:t xml:space="preserve">A </w:t>
      </w:r>
      <w:r w:rsidRPr="00EA3498">
        <w:rPr>
          <w:rFonts w:ascii="Arial" w:eastAsia="Times New Roman" w:hAnsi="Arial" w:cs="Arial"/>
          <w:sz w:val="22"/>
          <w:szCs w:val="22"/>
          <w:lang w:eastAsia="zh-CN"/>
        </w:rPr>
        <w:t>Buckingham</w:t>
      </w:r>
      <w:r w:rsidRPr="00EA3498">
        <w:rPr>
          <w:rFonts w:ascii="Arial" w:eastAsia="Times New Roman" w:hAnsi="Arial" w:cs="Arial"/>
          <w:sz w:val="22"/>
          <w:szCs w:val="22"/>
          <w:vertAlign w:val="superscript"/>
          <w:lang w:eastAsia="zh-CN"/>
        </w:rPr>
        <w:t>1</w:t>
      </w:r>
      <w:r w:rsidRPr="00577C4B">
        <w:rPr>
          <w:rFonts w:ascii="Arial" w:eastAsia="Times New Roman" w:hAnsi="Arial" w:cs="Arial"/>
          <w:sz w:val="22"/>
          <w:szCs w:val="22"/>
          <w:lang w:eastAsia="zh-CN"/>
        </w:rPr>
        <w:t xml:space="preserve">, </w:t>
      </w:r>
      <w:r w:rsidR="00935C8F">
        <w:rPr>
          <w:rFonts w:ascii="Arial" w:eastAsia="Times New Roman" w:hAnsi="Arial" w:cs="Arial"/>
          <w:sz w:val="22"/>
          <w:szCs w:val="22"/>
          <w:lang w:eastAsia="zh-CN"/>
        </w:rPr>
        <w:t>Kim Sein</w:t>
      </w:r>
      <w:r w:rsidR="00935C8F" w:rsidRPr="00577C4B">
        <w:rPr>
          <w:rFonts w:ascii="Arial" w:eastAsia="Times New Roman" w:hAnsi="Arial" w:cs="Arial"/>
          <w:sz w:val="22"/>
          <w:szCs w:val="22"/>
          <w:vertAlign w:val="superscript"/>
          <w:lang w:eastAsia="zh-CN"/>
        </w:rPr>
        <w:t>1</w:t>
      </w:r>
      <w:r w:rsidR="00935C8F">
        <w:rPr>
          <w:rFonts w:ascii="Arial" w:eastAsia="Times New Roman" w:hAnsi="Arial" w:cs="Arial"/>
          <w:sz w:val="22"/>
          <w:szCs w:val="22"/>
          <w:lang w:eastAsia="zh-CN"/>
        </w:rPr>
        <w:t xml:space="preserve">, </w:t>
      </w:r>
      <w:r w:rsidRPr="00577C4B">
        <w:rPr>
          <w:rFonts w:ascii="Arial" w:eastAsia="Times New Roman" w:hAnsi="Arial" w:cs="Arial"/>
          <w:sz w:val="22"/>
          <w:szCs w:val="22"/>
        </w:rPr>
        <w:t>Krithika Anil</w:t>
      </w:r>
      <w:r w:rsidRPr="00577C4B">
        <w:rPr>
          <w:rFonts w:ascii="Arial" w:eastAsia="Times New Roman" w:hAnsi="Arial" w:cs="Arial"/>
          <w:sz w:val="22"/>
          <w:szCs w:val="22"/>
          <w:vertAlign w:val="superscript"/>
          <w:lang w:eastAsia="zh-CN"/>
        </w:rPr>
        <w:t>1</w:t>
      </w:r>
      <w:r w:rsidRPr="00577C4B">
        <w:rPr>
          <w:rFonts w:ascii="Arial" w:eastAsia="Times New Roman" w:hAnsi="Arial" w:cs="Arial"/>
          <w:sz w:val="22"/>
          <w:szCs w:val="22"/>
          <w:lang w:eastAsia="zh-CN"/>
        </w:rPr>
        <w:t>, Sara Demain</w:t>
      </w:r>
      <w:r w:rsidR="001579D2">
        <w:rPr>
          <w:rFonts w:ascii="Arial" w:eastAsia="Times New Roman" w:hAnsi="Arial" w:cs="Arial"/>
          <w:sz w:val="22"/>
          <w:szCs w:val="22"/>
          <w:vertAlign w:val="superscript"/>
          <w:lang w:eastAsia="zh-CN"/>
        </w:rPr>
        <w:t>1,</w:t>
      </w:r>
      <w:r w:rsidRPr="00577C4B">
        <w:rPr>
          <w:rFonts w:ascii="Arial" w:eastAsia="Times New Roman" w:hAnsi="Arial" w:cs="Arial"/>
          <w:sz w:val="22"/>
          <w:szCs w:val="22"/>
          <w:vertAlign w:val="superscript"/>
          <w:lang w:eastAsia="zh-CN"/>
        </w:rPr>
        <w:t>2</w:t>
      </w:r>
      <w:r w:rsidRPr="00577C4B">
        <w:rPr>
          <w:rFonts w:ascii="Arial" w:eastAsia="Times New Roman" w:hAnsi="Arial" w:cs="Arial"/>
          <w:sz w:val="22"/>
          <w:szCs w:val="22"/>
          <w:lang w:eastAsia="zh-CN"/>
        </w:rPr>
        <w:t>, Hilary Gunn</w:t>
      </w:r>
      <w:r w:rsidRPr="00577C4B">
        <w:rPr>
          <w:rFonts w:ascii="Arial" w:eastAsia="Times New Roman" w:hAnsi="Arial" w:cs="Arial"/>
          <w:sz w:val="22"/>
          <w:szCs w:val="22"/>
          <w:vertAlign w:val="superscript"/>
          <w:lang w:eastAsia="zh-CN"/>
        </w:rPr>
        <w:t>1</w:t>
      </w:r>
      <w:r w:rsidRPr="00577C4B">
        <w:rPr>
          <w:rFonts w:ascii="Arial" w:eastAsia="Times New Roman" w:hAnsi="Arial" w:cs="Arial"/>
          <w:sz w:val="22"/>
          <w:szCs w:val="22"/>
          <w:lang w:eastAsia="zh-CN"/>
        </w:rPr>
        <w:t>, Ray B Jones</w:t>
      </w:r>
      <w:r w:rsidRPr="00577C4B">
        <w:rPr>
          <w:rFonts w:ascii="Arial" w:eastAsia="Times New Roman" w:hAnsi="Arial" w:cs="Arial"/>
          <w:sz w:val="22"/>
          <w:szCs w:val="22"/>
          <w:vertAlign w:val="superscript"/>
          <w:lang w:eastAsia="zh-CN"/>
        </w:rPr>
        <w:t>3</w:t>
      </w:r>
      <w:r w:rsidRPr="00577C4B">
        <w:rPr>
          <w:rFonts w:ascii="Arial" w:eastAsia="Times New Roman" w:hAnsi="Arial" w:cs="Arial"/>
          <w:sz w:val="22"/>
          <w:szCs w:val="22"/>
          <w:lang w:eastAsia="zh-CN"/>
        </w:rPr>
        <w:t>, Bridie Kent</w:t>
      </w:r>
      <w:r w:rsidRPr="00577C4B">
        <w:rPr>
          <w:rFonts w:ascii="Arial" w:eastAsia="Times New Roman" w:hAnsi="Arial" w:cs="Arial"/>
          <w:sz w:val="22"/>
          <w:szCs w:val="22"/>
          <w:vertAlign w:val="superscript"/>
          <w:lang w:eastAsia="zh-CN"/>
        </w:rPr>
        <w:t>4</w:t>
      </w:r>
      <w:r w:rsidRPr="00577C4B">
        <w:rPr>
          <w:rFonts w:ascii="Arial" w:eastAsia="Times New Roman" w:hAnsi="Arial" w:cs="Arial"/>
          <w:sz w:val="22"/>
          <w:szCs w:val="22"/>
          <w:lang w:eastAsia="zh-CN"/>
        </w:rPr>
        <w:t>, Angela Logan</w:t>
      </w:r>
      <w:r w:rsidRPr="00577C4B">
        <w:rPr>
          <w:rFonts w:ascii="Arial" w:eastAsia="Times New Roman" w:hAnsi="Arial" w:cs="Arial"/>
          <w:sz w:val="22"/>
          <w:szCs w:val="22"/>
          <w:vertAlign w:val="superscript"/>
          <w:lang w:eastAsia="zh-CN"/>
        </w:rPr>
        <w:t>1,5</w:t>
      </w:r>
      <w:r w:rsidRPr="00577C4B">
        <w:rPr>
          <w:rFonts w:ascii="Arial" w:eastAsia="Times New Roman" w:hAnsi="Arial" w:cs="Arial"/>
          <w:sz w:val="22"/>
          <w:szCs w:val="22"/>
          <w:lang w:eastAsia="zh-CN"/>
        </w:rPr>
        <w:t>, Jonathan Marsden</w:t>
      </w:r>
      <w:r w:rsidRPr="00577C4B">
        <w:rPr>
          <w:rFonts w:ascii="Arial" w:eastAsia="Times New Roman" w:hAnsi="Arial" w:cs="Arial"/>
          <w:sz w:val="22"/>
          <w:szCs w:val="22"/>
          <w:vertAlign w:val="superscript"/>
          <w:lang w:eastAsia="zh-CN"/>
        </w:rPr>
        <w:t>1</w:t>
      </w:r>
      <w:r w:rsidRPr="00577C4B">
        <w:rPr>
          <w:rFonts w:ascii="Arial" w:eastAsia="Times New Roman" w:hAnsi="Arial" w:cs="Arial"/>
          <w:sz w:val="22"/>
          <w:szCs w:val="22"/>
          <w:lang w:eastAsia="zh-CN"/>
        </w:rPr>
        <w:t>, E Diane Playford</w:t>
      </w:r>
      <w:r w:rsidR="00C64C22">
        <w:rPr>
          <w:rFonts w:ascii="Arial" w:eastAsia="Times New Roman" w:hAnsi="Arial" w:cs="Arial"/>
          <w:sz w:val="22"/>
          <w:szCs w:val="22"/>
          <w:vertAlign w:val="superscript"/>
          <w:lang w:eastAsia="zh-CN"/>
        </w:rPr>
        <w:t>6</w:t>
      </w:r>
      <w:r w:rsidR="009C65D3">
        <w:rPr>
          <w:rFonts w:ascii="Arial" w:eastAsia="Times New Roman" w:hAnsi="Arial" w:cs="Arial"/>
          <w:sz w:val="22"/>
          <w:szCs w:val="22"/>
          <w:lang w:eastAsia="zh-CN"/>
        </w:rPr>
        <w:t>,</w:t>
      </w:r>
      <w:r>
        <w:rPr>
          <w:rFonts w:ascii="Arial" w:eastAsia="Times New Roman" w:hAnsi="Arial" w:cs="Arial"/>
          <w:sz w:val="22"/>
          <w:szCs w:val="22"/>
          <w:lang w:eastAsia="zh-CN"/>
        </w:rPr>
        <w:t xml:space="preserve"> </w:t>
      </w:r>
      <w:r w:rsidRPr="00577C4B">
        <w:rPr>
          <w:rFonts w:ascii="Arial" w:eastAsia="Times New Roman" w:hAnsi="Arial" w:cs="Arial"/>
          <w:sz w:val="22"/>
          <w:szCs w:val="22"/>
          <w:lang w:eastAsia="zh-CN"/>
        </w:rPr>
        <w:t>Jenny Freeman</w:t>
      </w:r>
      <w:r w:rsidRPr="00577C4B">
        <w:rPr>
          <w:rFonts w:ascii="Arial" w:eastAsia="Times New Roman" w:hAnsi="Arial" w:cs="Arial"/>
          <w:sz w:val="22"/>
          <w:szCs w:val="22"/>
          <w:vertAlign w:val="superscript"/>
          <w:lang w:eastAsia="zh-CN"/>
        </w:rPr>
        <w:t>1</w:t>
      </w:r>
    </w:p>
    <w:p w14:paraId="08BAF35B" w14:textId="77777777" w:rsidR="00577C4B" w:rsidRPr="00577C4B" w:rsidRDefault="00577C4B" w:rsidP="00577C4B">
      <w:pPr>
        <w:spacing w:beforeLines="120" w:before="288" w:afterLines="120" w:after="288" w:line="240" w:lineRule="auto"/>
        <w:rPr>
          <w:rFonts w:ascii="Arial" w:eastAsia="Times New Roman" w:hAnsi="Arial" w:cs="Arial"/>
          <w:sz w:val="22"/>
          <w:szCs w:val="22"/>
          <w:lang w:eastAsia="zh-CN"/>
        </w:rPr>
      </w:pPr>
      <w:r w:rsidRPr="00577C4B">
        <w:rPr>
          <w:rFonts w:ascii="Arial" w:eastAsia="Times New Roman" w:hAnsi="Arial" w:cs="Arial"/>
          <w:sz w:val="22"/>
          <w:szCs w:val="22"/>
          <w:vertAlign w:val="superscript"/>
          <w:lang w:eastAsia="zh-CN"/>
        </w:rPr>
        <w:t xml:space="preserve">1 </w:t>
      </w:r>
      <w:r w:rsidRPr="00577C4B">
        <w:rPr>
          <w:rFonts w:ascii="Arial" w:eastAsia="Times New Roman" w:hAnsi="Arial" w:cs="Arial"/>
          <w:sz w:val="22"/>
          <w:szCs w:val="22"/>
          <w:lang w:eastAsia="zh-CN"/>
        </w:rPr>
        <w:t>Peninsula Allied Health Centre, School of Health Professions, University of Plymouth, Derriford Road, Plymouth, PL6 8BH</w:t>
      </w:r>
    </w:p>
    <w:p w14:paraId="0716936C" w14:textId="77777777" w:rsidR="00577C4B" w:rsidRPr="00577C4B" w:rsidRDefault="00577C4B" w:rsidP="00577C4B">
      <w:pPr>
        <w:spacing w:beforeLines="120" w:before="288" w:afterLines="120" w:after="288" w:line="240" w:lineRule="auto"/>
        <w:rPr>
          <w:rFonts w:ascii="Arial" w:eastAsia="Times New Roman" w:hAnsi="Arial" w:cs="Arial"/>
          <w:sz w:val="22"/>
          <w:szCs w:val="22"/>
          <w:lang w:eastAsia="zh-CN"/>
        </w:rPr>
      </w:pPr>
      <w:r w:rsidRPr="00577C4B">
        <w:rPr>
          <w:rFonts w:ascii="Arial" w:eastAsia="Times New Roman" w:hAnsi="Arial" w:cs="Arial"/>
          <w:sz w:val="22"/>
          <w:szCs w:val="22"/>
          <w:vertAlign w:val="superscript"/>
          <w:lang w:eastAsia="zh-CN"/>
        </w:rPr>
        <w:t>2</w:t>
      </w:r>
      <w:r w:rsidRPr="00577C4B">
        <w:rPr>
          <w:rFonts w:ascii="Arial" w:eastAsia="Times New Roman" w:hAnsi="Arial" w:cs="Arial"/>
          <w:sz w:val="22"/>
          <w:szCs w:val="22"/>
          <w:lang w:eastAsia="zh-CN"/>
        </w:rPr>
        <w:t xml:space="preserve"> School of Health Sciences, University of Southampton, Southampton, SO16 1BJ</w:t>
      </w:r>
    </w:p>
    <w:p w14:paraId="082253E7" w14:textId="77777777" w:rsidR="00577C4B" w:rsidRPr="00577C4B" w:rsidRDefault="00577C4B" w:rsidP="00577C4B">
      <w:pPr>
        <w:spacing w:beforeLines="120" w:before="288" w:afterLines="120" w:after="288" w:line="240" w:lineRule="auto"/>
        <w:rPr>
          <w:rFonts w:ascii="Arial" w:eastAsia="Times New Roman" w:hAnsi="Arial" w:cs="Arial"/>
          <w:sz w:val="22"/>
          <w:szCs w:val="22"/>
          <w:lang w:eastAsia="zh-CN"/>
        </w:rPr>
      </w:pPr>
      <w:r w:rsidRPr="00577C4B">
        <w:rPr>
          <w:rFonts w:ascii="Arial" w:eastAsia="Times New Roman" w:hAnsi="Arial" w:cs="Arial"/>
          <w:sz w:val="22"/>
          <w:szCs w:val="22"/>
          <w:vertAlign w:val="superscript"/>
          <w:lang w:eastAsia="zh-CN"/>
        </w:rPr>
        <w:t>3</w:t>
      </w:r>
      <w:r w:rsidRPr="00577C4B">
        <w:rPr>
          <w:rFonts w:ascii="Arial" w:eastAsia="Times New Roman" w:hAnsi="Arial" w:cs="Arial"/>
          <w:sz w:val="22"/>
          <w:szCs w:val="22"/>
          <w:lang w:eastAsia="zh-CN"/>
        </w:rPr>
        <w:t xml:space="preserve"> Centre for Health Technology, School of Nursing and Midwifery, University of Plymouth, Drake Circus, Plymouth PL4 8AA</w:t>
      </w:r>
    </w:p>
    <w:p w14:paraId="27F98B34" w14:textId="77777777" w:rsidR="00577C4B" w:rsidRPr="00577C4B" w:rsidRDefault="00577C4B" w:rsidP="00577C4B">
      <w:pPr>
        <w:spacing w:beforeLines="120" w:before="288" w:afterLines="120" w:after="288" w:line="240" w:lineRule="auto"/>
        <w:rPr>
          <w:rFonts w:ascii="Arial" w:eastAsia="Times New Roman" w:hAnsi="Arial" w:cs="Arial"/>
          <w:sz w:val="22"/>
          <w:szCs w:val="22"/>
          <w:lang w:eastAsia="zh-CN"/>
        </w:rPr>
      </w:pPr>
      <w:r w:rsidRPr="00577C4B">
        <w:rPr>
          <w:rFonts w:ascii="Arial" w:eastAsia="Times New Roman" w:hAnsi="Arial" w:cs="Arial"/>
          <w:sz w:val="22"/>
          <w:szCs w:val="22"/>
          <w:vertAlign w:val="superscript"/>
          <w:lang w:eastAsia="zh-CN"/>
        </w:rPr>
        <w:t xml:space="preserve">4 </w:t>
      </w:r>
      <w:r w:rsidRPr="00577C4B">
        <w:rPr>
          <w:rFonts w:ascii="Arial" w:eastAsia="Times New Roman" w:hAnsi="Arial" w:cs="Arial"/>
          <w:sz w:val="22"/>
          <w:szCs w:val="22"/>
          <w:lang w:eastAsia="zh-CN"/>
        </w:rPr>
        <w:t>School of Nursing and Midwifery, University of Plymouth, Drake Circus, Plymouth, PL4 8AA</w:t>
      </w:r>
    </w:p>
    <w:p w14:paraId="2B5E0BE7" w14:textId="4173A2CD" w:rsidR="00577C4B" w:rsidRPr="00577C4B" w:rsidRDefault="00577C4B" w:rsidP="00577C4B">
      <w:pPr>
        <w:spacing w:beforeLines="120" w:before="288" w:afterLines="120" w:after="288" w:line="240" w:lineRule="auto"/>
        <w:rPr>
          <w:rFonts w:ascii="Arial" w:eastAsia="Times New Roman" w:hAnsi="Arial" w:cs="Arial"/>
          <w:sz w:val="22"/>
          <w:szCs w:val="22"/>
          <w:lang w:eastAsia="zh-CN"/>
        </w:rPr>
      </w:pPr>
      <w:r w:rsidRPr="00577C4B">
        <w:rPr>
          <w:rFonts w:ascii="Arial" w:eastAsia="Times New Roman" w:hAnsi="Arial" w:cs="Arial"/>
          <w:sz w:val="22"/>
          <w:szCs w:val="22"/>
          <w:vertAlign w:val="superscript"/>
          <w:lang w:eastAsia="zh-CN"/>
        </w:rPr>
        <w:t xml:space="preserve">5 </w:t>
      </w:r>
      <w:r w:rsidRPr="00577C4B">
        <w:rPr>
          <w:rFonts w:ascii="Arial" w:eastAsia="Times New Roman" w:hAnsi="Arial" w:cs="Arial"/>
          <w:sz w:val="22"/>
          <w:szCs w:val="22"/>
          <w:lang w:eastAsia="zh-CN"/>
        </w:rPr>
        <w:t xml:space="preserve">Stroke Rehabilitation, Royal Devon </w:t>
      </w:r>
      <w:r w:rsidR="00B77DDE">
        <w:rPr>
          <w:rFonts w:ascii="Arial" w:eastAsia="Times New Roman" w:hAnsi="Arial" w:cs="Arial"/>
          <w:sz w:val="22"/>
          <w:szCs w:val="22"/>
          <w:lang w:eastAsia="zh-CN"/>
        </w:rPr>
        <w:t>University Healthcare</w:t>
      </w:r>
      <w:r w:rsidRPr="00577C4B">
        <w:rPr>
          <w:rFonts w:ascii="Arial" w:eastAsia="Times New Roman" w:hAnsi="Arial" w:cs="Arial"/>
          <w:sz w:val="22"/>
          <w:szCs w:val="22"/>
          <w:lang w:eastAsia="zh-CN"/>
        </w:rPr>
        <w:t xml:space="preserve"> NHS Foundation Trust, William Wright House, </w:t>
      </w:r>
      <w:proofErr w:type="spellStart"/>
      <w:r w:rsidRPr="00577C4B">
        <w:rPr>
          <w:rFonts w:ascii="Arial" w:eastAsia="Times New Roman" w:hAnsi="Arial" w:cs="Arial"/>
          <w:sz w:val="22"/>
          <w:szCs w:val="22"/>
          <w:lang w:eastAsia="zh-CN"/>
        </w:rPr>
        <w:t>Wonford</w:t>
      </w:r>
      <w:proofErr w:type="spellEnd"/>
      <w:r w:rsidRPr="00577C4B">
        <w:rPr>
          <w:rFonts w:ascii="Arial" w:eastAsia="Times New Roman" w:hAnsi="Arial" w:cs="Arial"/>
          <w:sz w:val="22"/>
          <w:szCs w:val="22"/>
          <w:lang w:eastAsia="zh-CN"/>
        </w:rPr>
        <w:t xml:space="preserve"> Hospital, Exeter, EX2 5DW</w:t>
      </w:r>
    </w:p>
    <w:p w14:paraId="51FB77BB" w14:textId="4F5B11BD" w:rsidR="00577C4B" w:rsidRPr="00577C4B" w:rsidRDefault="00C64C22" w:rsidP="00577C4B">
      <w:pPr>
        <w:spacing w:beforeLines="120" w:before="288" w:afterLines="120" w:after="288" w:line="240" w:lineRule="auto"/>
        <w:rPr>
          <w:rFonts w:ascii="Arial" w:eastAsia="Times New Roman" w:hAnsi="Arial" w:cs="Arial"/>
          <w:sz w:val="22"/>
          <w:szCs w:val="22"/>
          <w:lang w:eastAsia="zh-CN"/>
        </w:rPr>
      </w:pPr>
      <w:r>
        <w:rPr>
          <w:rFonts w:ascii="Arial" w:eastAsia="Times New Roman" w:hAnsi="Arial" w:cs="Arial"/>
          <w:sz w:val="22"/>
          <w:szCs w:val="22"/>
          <w:vertAlign w:val="superscript"/>
          <w:lang w:eastAsia="zh-CN"/>
        </w:rPr>
        <w:t xml:space="preserve">6 </w:t>
      </w:r>
      <w:r w:rsidR="00577C4B" w:rsidRPr="00577C4B">
        <w:rPr>
          <w:rFonts w:ascii="Arial" w:eastAsia="Times New Roman" w:hAnsi="Arial" w:cs="Arial"/>
          <w:sz w:val="22"/>
          <w:szCs w:val="22"/>
          <w:lang w:eastAsia="zh-CN"/>
        </w:rPr>
        <w:t>Warwick Medical School, University of Warwick, Medical School Building, Warwick, Coventry, CV4 7HL</w:t>
      </w:r>
    </w:p>
    <w:p w14:paraId="594365C6" w14:textId="0C3966C5" w:rsidR="00577C4B" w:rsidRPr="00577C4B" w:rsidRDefault="00577C4B" w:rsidP="00577C4B">
      <w:pPr>
        <w:spacing w:after="0" w:line="240" w:lineRule="auto"/>
        <w:rPr>
          <w:rFonts w:ascii="Arial" w:eastAsia="Times New Roman" w:hAnsi="Arial" w:cs="Arial"/>
          <w:sz w:val="22"/>
          <w:szCs w:val="22"/>
          <w:lang w:eastAsia="zh-CN"/>
        </w:rPr>
      </w:pPr>
      <w:r w:rsidRPr="00577C4B">
        <w:rPr>
          <w:rFonts w:ascii="Arial" w:eastAsia="Times New Roman" w:hAnsi="Arial" w:cs="Arial"/>
          <w:sz w:val="22"/>
          <w:szCs w:val="22"/>
          <w:lang w:eastAsia="zh-CN"/>
        </w:rPr>
        <w:t xml:space="preserve">Corresponding author: </w:t>
      </w:r>
      <w:r w:rsidR="00975B05">
        <w:rPr>
          <w:rFonts w:ascii="Arial" w:eastAsia="Times New Roman" w:hAnsi="Arial" w:cs="Arial"/>
          <w:sz w:val="22"/>
          <w:szCs w:val="22"/>
          <w:lang w:eastAsia="zh-CN"/>
        </w:rPr>
        <w:t>Jenny Freeman</w:t>
      </w:r>
    </w:p>
    <w:p w14:paraId="09A43007" w14:textId="1128544F" w:rsidR="00577C4B" w:rsidRPr="00577C4B" w:rsidRDefault="00577C4B" w:rsidP="00577C4B">
      <w:pPr>
        <w:spacing w:after="0" w:line="240" w:lineRule="auto"/>
        <w:rPr>
          <w:rFonts w:ascii="Arial" w:eastAsia="Times New Roman" w:hAnsi="Arial" w:cs="Arial"/>
          <w:sz w:val="22"/>
          <w:szCs w:val="22"/>
          <w:lang w:eastAsia="zh-CN"/>
        </w:rPr>
      </w:pPr>
      <w:r w:rsidRPr="00577C4B">
        <w:rPr>
          <w:rFonts w:ascii="Arial" w:eastAsia="Times New Roman" w:hAnsi="Arial" w:cs="Arial"/>
          <w:sz w:val="22"/>
          <w:szCs w:val="22"/>
          <w:lang w:eastAsia="zh-CN"/>
        </w:rPr>
        <w:t xml:space="preserve">Contact email: </w:t>
      </w:r>
      <w:r w:rsidR="009018C2">
        <w:rPr>
          <w:rFonts w:ascii="Arial" w:eastAsia="Times New Roman" w:hAnsi="Arial" w:cs="Arial"/>
          <w:sz w:val="22"/>
          <w:szCs w:val="22"/>
          <w:lang w:eastAsia="zh-CN"/>
        </w:rPr>
        <w:t>jenny.freeman@plymouth.ac.uk</w:t>
      </w:r>
    </w:p>
    <w:p w14:paraId="7B164861" w14:textId="2378CD0C" w:rsidR="00705E8B" w:rsidRDefault="00705E8B" w:rsidP="002413EF">
      <w:pPr>
        <w:rPr>
          <w:b/>
          <w:bCs/>
          <w:lang w:bidi="en-GB"/>
        </w:rPr>
      </w:pPr>
    </w:p>
    <w:p w14:paraId="62739AA6" w14:textId="77777777" w:rsidR="005B6EF3" w:rsidRDefault="005B6EF3" w:rsidP="002413EF">
      <w:pPr>
        <w:rPr>
          <w:rFonts w:ascii="Arial" w:hAnsi="Arial" w:cs="Arial"/>
          <w:b/>
          <w:bCs/>
          <w:lang w:bidi="en-GB"/>
        </w:rPr>
      </w:pPr>
    </w:p>
    <w:p w14:paraId="45E50121" w14:textId="77777777" w:rsidR="005B6EF3" w:rsidRDefault="005B6EF3" w:rsidP="002413EF">
      <w:pPr>
        <w:rPr>
          <w:rFonts w:ascii="Arial" w:hAnsi="Arial" w:cs="Arial"/>
          <w:b/>
          <w:bCs/>
          <w:lang w:bidi="en-GB"/>
        </w:rPr>
      </w:pPr>
    </w:p>
    <w:p w14:paraId="4A31C505" w14:textId="77777777" w:rsidR="005B6EF3" w:rsidRDefault="005B6EF3" w:rsidP="002413EF">
      <w:pPr>
        <w:rPr>
          <w:rFonts w:ascii="Arial" w:hAnsi="Arial" w:cs="Arial"/>
          <w:b/>
          <w:bCs/>
          <w:lang w:bidi="en-GB"/>
        </w:rPr>
      </w:pPr>
    </w:p>
    <w:p w14:paraId="2602DDC4" w14:textId="77777777" w:rsidR="005B6EF3" w:rsidRDefault="005B6EF3" w:rsidP="002413EF">
      <w:pPr>
        <w:rPr>
          <w:rFonts w:ascii="Arial" w:hAnsi="Arial" w:cs="Arial"/>
          <w:b/>
          <w:bCs/>
          <w:lang w:bidi="en-GB"/>
        </w:rPr>
      </w:pPr>
    </w:p>
    <w:p w14:paraId="021CFA70" w14:textId="77777777" w:rsidR="005B6EF3" w:rsidRDefault="005B6EF3" w:rsidP="002413EF">
      <w:pPr>
        <w:rPr>
          <w:rFonts w:ascii="Arial" w:hAnsi="Arial" w:cs="Arial"/>
          <w:b/>
          <w:bCs/>
          <w:lang w:bidi="en-GB"/>
        </w:rPr>
      </w:pPr>
    </w:p>
    <w:p w14:paraId="3904749E" w14:textId="77777777" w:rsidR="005B6EF3" w:rsidRDefault="005B6EF3" w:rsidP="002413EF">
      <w:pPr>
        <w:rPr>
          <w:rFonts w:ascii="Arial" w:hAnsi="Arial" w:cs="Arial"/>
          <w:b/>
          <w:bCs/>
          <w:lang w:bidi="en-GB"/>
        </w:rPr>
      </w:pPr>
    </w:p>
    <w:p w14:paraId="1DB0359F" w14:textId="77777777" w:rsidR="005B6EF3" w:rsidRDefault="005B6EF3" w:rsidP="002413EF">
      <w:pPr>
        <w:rPr>
          <w:rFonts w:ascii="Arial" w:hAnsi="Arial" w:cs="Arial"/>
          <w:b/>
          <w:bCs/>
          <w:lang w:bidi="en-GB"/>
        </w:rPr>
      </w:pPr>
    </w:p>
    <w:p w14:paraId="1A9C3D2C" w14:textId="77777777" w:rsidR="005B6EF3" w:rsidRDefault="005B6EF3" w:rsidP="002413EF">
      <w:pPr>
        <w:rPr>
          <w:rFonts w:ascii="Arial" w:hAnsi="Arial" w:cs="Arial"/>
          <w:b/>
          <w:bCs/>
          <w:lang w:bidi="en-GB"/>
        </w:rPr>
      </w:pPr>
    </w:p>
    <w:p w14:paraId="39EA965E" w14:textId="1EFC4346" w:rsidR="005B6EF3" w:rsidRDefault="005B6EF3" w:rsidP="002413EF">
      <w:pPr>
        <w:rPr>
          <w:rFonts w:ascii="Arial" w:hAnsi="Arial" w:cs="Arial"/>
          <w:b/>
          <w:bCs/>
          <w:lang w:bidi="en-GB"/>
        </w:rPr>
      </w:pPr>
    </w:p>
    <w:p w14:paraId="4EAD8DD3" w14:textId="77777777" w:rsidR="00C64C22" w:rsidRDefault="00C64C22" w:rsidP="002413EF">
      <w:pPr>
        <w:rPr>
          <w:rFonts w:ascii="Arial" w:hAnsi="Arial" w:cs="Arial"/>
          <w:b/>
          <w:bCs/>
          <w:lang w:bidi="en-GB"/>
        </w:rPr>
      </w:pPr>
    </w:p>
    <w:p w14:paraId="6E4243AB" w14:textId="77777777" w:rsidR="005B6EF3" w:rsidRDefault="005B6EF3" w:rsidP="002413EF">
      <w:pPr>
        <w:rPr>
          <w:rFonts w:ascii="Arial" w:hAnsi="Arial" w:cs="Arial"/>
          <w:b/>
          <w:bCs/>
          <w:lang w:bidi="en-GB"/>
        </w:rPr>
      </w:pPr>
    </w:p>
    <w:p w14:paraId="6C5F0D96" w14:textId="2CFC8335" w:rsidR="00577C4B" w:rsidRPr="00694BC1" w:rsidRDefault="00C4745B" w:rsidP="002413EF">
      <w:pPr>
        <w:rPr>
          <w:rFonts w:ascii="Arial" w:hAnsi="Arial" w:cs="Arial"/>
          <w:b/>
          <w:bCs/>
          <w:sz w:val="22"/>
          <w:szCs w:val="22"/>
          <w:lang w:bidi="en-GB"/>
        </w:rPr>
      </w:pPr>
      <w:r w:rsidRPr="00694BC1">
        <w:rPr>
          <w:rFonts w:ascii="Arial" w:hAnsi="Arial" w:cs="Arial"/>
          <w:b/>
          <w:bCs/>
          <w:sz w:val="22"/>
          <w:szCs w:val="22"/>
          <w:lang w:bidi="en-GB"/>
        </w:rPr>
        <w:lastRenderedPageBreak/>
        <w:t>Abstract</w:t>
      </w:r>
    </w:p>
    <w:p w14:paraId="4FAC04D8" w14:textId="77777777" w:rsidR="00AF06C3" w:rsidRPr="00694BC1" w:rsidRDefault="00AF06C3" w:rsidP="00AF06C3">
      <w:pPr>
        <w:spacing w:after="100" w:afterAutospacing="1" w:line="240" w:lineRule="auto"/>
        <w:jc w:val="left"/>
        <w:rPr>
          <w:rFonts w:ascii="Arial" w:hAnsi="Arial" w:cs="Arial"/>
          <w:bCs/>
          <w:sz w:val="22"/>
          <w:szCs w:val="22"/>
          <w:lang w:bidi="en-GB"/>
        </w:rPr>
      </w:pPr>
      <w:proofErr w:type="gramStart"/>
      <w:r w:rsidRPr="00694BC1">
        <w:rPr>
          <w:rFonts w:ascii="Arial" w:hAnsi="Arial" w:cs="Arial"/>
          <w:bCs/>
          <w:i/>
          <w:sz w:val="22"/>
          <w:szCs w:val="22"/>
          <w:lang w:bidi="en-GB"/>
        </w:rPr>
        <w:t>Rationale,</w:t>
      </w:r>
      <w:proofErr w:type="gramEnd"/>
      <w:r w:rsidRPr="00694BC1">
        <w:rPr>
          <w:rFonts w:ascii="Arial" w:hAnsi="Arial" w:cs="Arial"/>
          <w:bCs/>
          <w:i/>
          <w:sz w:val="22"/>
          <w:szCs w:val="22"/>
          <w:lang w:bidi="en-GB"/>
        </w:rPr>
        <w:t xml:space="preserve"> aims and objectives: </w:t>
      </w:r>
      <w:r w:rsidRPr="00694BC1">
        <w:rPr>
          <w:rFonts w:ascii="Arial" w:hAnsi="Arial" w:cs="Arial"/>
          <w:bCs/>
          <w:sz w:val="22"/>
          <w:szCs w:val="22"/>
          <w:lang w:bidi="en-GB"/>
        </w:rPr>
        <w:t>Telerehabilitation was used to ensure continued provision of care during the COVID-19 pandemic, but there was a lack of guidance on how to use it safely and effectively for people with physical disabilities and movement impairment. In this service evaluation, we aimed to collate information on practitioner and patient experiences, challenges and facilitators, and examples of best practice to inform the development of an online toolkit and training package.</w:t>
      </w:r>
    </w:p>
    <w:p w14:paraId="1542B454" w14:textId="77777777" w:rsidR="00AF06C3" w:rsidRPr="00694BC1" w:rsidRDefault="00AF06C3" w:rsidP="00AF06C3">
      <w:pPr>
        <w:spacing w:after="100" w:afterAutospacing="1" w:line="240" w:lineRule="auto"/>
        <w:jc w:val="left"/>
        <w:rPr>
          <w:rFonts w:ascii="Arial" w:hAnsi="Arial" w:cs="Arial"/>
          <w:bCs/>
          <w:i/>
          <w:sz w:val="22"/>
          <w:szCs w:val="22"/>
          <w:lang w:bidi="en-GB"/>
        </w:rPr>
      </w:pPr>
      <w:r w:rsidRPr="00694BC1">
        <w:rPr>
          <w:rFonts w:ascii="Arial" w:hAnsi="Arial" w:cs="Arial"/>
          <w:bCs/>
          <w:i/>
          <w:sz w:val="22"/>
          <w:szCs w:val="22"/>
          <w:lang w:bidi="en-GB"/>
        </w:rPr>
        <w:t xml:space="preserve">Methods: </w:t>
      </w:r>
      <w:r w:rsidRPr="00694BC1">
        <w:rPr>
          <w:rFonts w:ascii="Arial" w:hAnsi="Arial" w:cs="Arial"/>
          <w:bCs/>
          <w:sz w:val="22"/>
          <w:szCs w:val="22"/>
          <w:lang w:bidi="en-GB"/>
        </w:rPr>
        <w:t xml:space="preserve">Guided discussions were carried out with 44 practitioners, seven patients and two carers from five health and social care organisations in </w:t>
      </w:r>
      <w:proofErr w:type="gramStart"/>
      <w:r w:rsidRPr="00694BC1">
        <w:rPr>
          <w:rFonts w:ascii="Arial" w:hAnsi="Arial" w:cs="Arial"/>
          <w:bCs/>
          <w:sz w:val="22"/>
          <w:szCs w:val="22"/>
          <w:lang w:bidi="en-GB"/>
        </w:rPr>
        <w:t>South West</w:t>
      </w:r>
      <w:proofErr w:type="gramEnd"/>
      <w:r w:rsidRPr="00694BC1">
        <w:rPr>
          <w:rFonts w:ascii="Arial" w:hAnsi="Arial" w:cs="Arial"/>
          <w:bCs/>
          <w:sz w:val="22"/>
          <w:szCs w:val="22"/>
          <w:lang w:bidi="en-GB"/>
        </w:rPr>
        <w:t xml:space="preserve"> England, and analysed thematically.</w:t>
      </w:r>
    </w:p>
    <w:p w14:paraId="3B0CB689" w14:textId="77777777" w:rsidR="00AF06C3" w:rsidRPr="00694BC1" w:rsidRDefault="00AF06C3" w:rsidP="00AF06C3">
      <w:pPr>
        <w:spacing w:after="0" w:line="240" w:lineRule="auto"/>
        <w:jc w:val="left"/>
        <w:rPr>
          <w:rFonts w:ascii="Arial" w:hAnsi="Arial" w:cs="Arial"/>
          <w:bCs/>
          <w:sz w:val="22"/>
          <w:szCs w:val="22"/>
          <w:lang w:bidi="en-GB"/>
        </w:rPr>
      </w:pPr>
      <w:r w:rsidRPr="00694BC1">
        <w:rPr>
          <w:rFonts w:ascii="Arial" w:hAnsi="Arial" w:cs="Arial"/>
          <w:bCs/>
          <w:i/>
          <w:sz w:val="22"/>
          <w:szCs w:val="22"/>
          <w:lang w:bidi="en-GB"/>
        </w:rPr>
        <w:t xml:space="preserve">Results: </w:t>
      </w:r>
      <w:r w:rsidRPr="00694BC1">
        <w:rPr>
          <w:rFonts w:ascii="Arial" w:hAnsi="Arial" w:cs="Arial"/>
          <w:bCs/>
          <w:sz w:val="22"/>
          <w:szCs w:val="22"/>
          <w:lang w:bidi="en-GB"/>
        </w:rPr>
        <w:t xml:space="preserve">Practitioners and patients had positive experiences of telerehabilitation and were optimistic about its future use. Recognised benefits for people with physical disabilities included greater flexibility, reduced travel and fatigue, having appointments in a familiar environment, and ease of involving family members. Challenges encountered </w:t>
      </w:r>
      <w:proofErr w:type="gramStart"/>
      <w:r w:rsidRPr="00694BC1">
        <w:rPr>
          <w:rFonts w:ascii="Arial" w:hAnsi="Arial" w:cs="Arial"/>
          <w:bCs/>
          <w:sz w:val="22"/>
          <w:szCs w:val="22"/>
          <w:lang w:bidi="en-GB"/>
        </w:rPr>
        <w:t>were:</w:t>
      </w:r>
      <w:proofErr w:type="gramEnd"/>
      <w:r w:rsidRPr="00694BC1">
        <w:rPr>
          <w:rFonts w:ascii="Arial" w:hAnsi="Arial" w:cs="Arial"/>
          <w:bCs/>
          <w:sz w:val="22"/>
          <w:szCs w:val="22"/>
          <w:lang w:bidi="en-GB"/>
        </w:rPr>
        <w:t xml:space="preserve"> technological (usability issues, access to technology, and digital skills); difficulties seeing or hearing patients; the lack of ‘hands-on’ care; and safety concerns. Facilitators were support from colleagues or digital champions, and family members or carers who could assist patients during their appointments. Key themes in best practice </w:t>
      </w:r>
      <w:proofErr w:type="gramStart"/>
      <w:r w:rsidRPr="00694BC1">
        <w:rPr>
          <w:rFonts w:ascii="Arial" w:hAnsi="Arial" w:cs="Arial"/>
          <w:bCs/>
          <w:sz w:val="22"/>
          <w:szCs w:val="22"/>
          <w:lang w:bidi="en-GB"/>
        </w:rPr>
        <w:t>were:</w:t>
      </w:r>
      <w:proofErr w:type="gramEnd"/>
      <w:r w:rsidRPr="00694BC1">
        <w:rPr>
          <w:rFonts w:ascii="Arial" w:hAnsi="Arial" w:cs="Arial"/>
          <w:bCs/>
          <w:sz w:val="22"/>
          <w:szCs w:val="22"/>
          <w:lang w:bidi="en-GB"/>
        </w:rPr>
        <w:t xml:space="preserve"> person-centred and tailored care; clear and open communication and observation; and preparation and planning. Practitioners shared tips for remote physical assessments; for example, making use of patient-reported outcomes, and asking patients to wear bright and contrasting coloured clothing to make it easier to see movement.</w:t>
      </w:r>
    </w:p>
    <w:p w14:paraId="71C36C33" w14:textId="77777777" w:rsidR="00AF06C3" w:rsidRPr="00694BC1" w:rsidRDefault="00AF06C3" w:rsidP="00AF06C3">
      <w:pPr>
        <w:spacing w:after="0" w:line="240" w:lineRule="auto"/>
        <w:jc w:val="left"/>
        <w:rPr>
          <w:rFonts w:ascii="Arial" w:hAnsi="Arial" w:cs="Arial"/>
          <w:bCs/>
          <w:sz w:val="22"/>
          <w:szCs w:val="22"/>
          <w:lang w:bidi="en-GB"/>
        </w:rPr>
      </w:pPr>
    </w:p>
    <w:p w14:paraId="711AD6D6" w14:textId="21303238" w:rsidR="00AF06C3" w:rsidRPr="00694BC1" w:rsidRDefault="00AF06C3" w:rsidP="00AF06C3">
      <w:pPr>
        <w:spacing w:after="0" w:line="240" w:lineRule="auto"/>
        <w:jc w:val="left"/>
        <w:rPr>
          <w:rFonts w:ascii="Arial" w:hAnsi="Arial" w:cs="Arial"/>
          <w:sz w:val="22"/>
          <w:szCs w:val="22"/>
          <w:lang w:bidi="en-GB"/>
        </w:rPr>
      </w:pPr>
      <w:r w:rsidRPr="00694BC1">
        <w:rPr>
          <w:rFonts w:ascii="Arial" w:hAnsi="Arial" w:cs="Arial"/>
          <w:bCs/>
          <w:i/>
          <w:sz w:val="22"/>
          <w:szCs w:val="22"/>
          <w:lang w:bidi="en-GB"/>
        </w:rPr>
        <w:t xml:space="preserve">Conclusion: </w:t>
      </w:r>
      <w:r w:rsidRPr="00694BC1">
        <w:rPr>
          <w:rFonts w:ascii="Arial" w:hAnsi="Arial" w:cs="Arial"/>
          <w:bCs/>
          <w:sz w:val="22"/>
          <w:szCs w:val="22"/>
          <w:lang w:bidi="en-GB"/>
        </w:rPr>
        <w:t xml:space="preserve">Telerehabilitation holds promise in health and social care, but it is necessary to share good practice to ensure it is safe, effective and accessible. We </w:t>
      </w:r>
      <w:r w:rsidRPr="00694BC1">
        <w:rPr>
          <w:rFonts w:ascii="Arial" w:hAnsi="Arial" w:cs="Arial"/>
          <w:sz w:val="22"/>
          <w:szCs w:val="22"/>
          <w:lang w:bidi="en-GB"/>
        </w:rPr>
        <w:t xml:space="preserve">collated information and recommendations that informed the content of the </w:t>
      </w:r>
      <w:proofErr w:type="spellStart"/>
      <w:r w:rsidRPr="00694BC1">
        <w:rPr>
          <w:rFonts w:ascii="Arial" w:hAnsi="Arial" w:cs="Arial"/>
          <w:sz w:val="22"/>
          <w:szCs w:val="22"/>
          <w:lang w:bidi="en-GB"/>
        </w:rPr>
        <w:t>Telerehab</w:t>
      </w:r>
      <w:proofErr w:type="spellEnd"/>
      <w:r w:rsidRPr="00694BC1">
        <w:rPr>
          <w:rFonts w:ascii="Arial" w:hAnsi="Arial" w:cs="Arial"/>
          <w:sz w:val="22"/>
          <w:szCs w:val="22"/>
          <w:lang w:bidi="en-GB"/>
        </w:rPr>
        <w:t xml:space="preserve"> Toolkit</w:t>
      </w:r>
      <w:r w:rsidR="00C54157">
        <w:rPr>
          <w:rFonts w:ascii="Arial" w:hAnsi="Arial" w:cs="Arial"/>
          <w:sz w:val="22"/>
          <w:szCs w:val="22"/>
          <w:lang w:bidi="en-GB"/>
        </w:rPr>
        <w:t xml:space="preserve"> (</w:t>
      </w:r>
      <w:r w:rsidR="00C54157" w:rsidRPr="00C54157">
        <w:rPr>
          <w:rFonts w:ascii="Arial" w:hAnsi="Arial" w:cs="Arial"/>
          <w:sz w:val="22"/>
          <w:szCs w:val="22"/>
          <w:lang w:bidi="en-GB"/>
        </w:rPr>
        <w:t>https://www.plymouth.ac.uk/research/telerehab</w:t>
      </w:r>
      <w:r w:rsidR="00C54157">
        <w:rPr>
          <w:rFonts w:ascii="Arial" w:hAnsi="Arial" w:cs="Arial"/>
          <w:sz w:val="22"/>
          <w:szCs w:val="22"/>
          <w:lang w:bidi="en-GB"/>
        </w:rPr>
        <w:t>)</w:t>
      </w:r>
      <w:r w:rsidRPr="00694BC1">
        <w:rPr>
          <w:rFonts w:ascii="Arial" w:hAnsi="Arial" w:cs="Arial"/>
          <w:sz w:val="22"/>
          <w:szCs w:val="22"/>
          <w:lang w:bidi="en-GB"/>
        </w:rPr>
        <w:t>, a practical resource for practitioners, patients and carers, with a focus on remote assessment and management of physical disabilities and movement impairment.</w:t>
      </w:r>
    </w:p>
    <w:p w14:paraId="7775E5EA" w14:textId="77777777" w:rsidR="00D076F1" w:rsidRPr="00694BC1" w:rsidRDefault="00D076F1" w:rsidP="00D076F1">
      <w:pPr>
        <w:spacing w:after="0" w:line="240" w:lineRule="auto"/>
        <w:jc w:val="left"/>
        <w:rPr>
          <w:rFonts w:ascii="Arial" w:hAnsi="Arial" w:cs="Arial"/>
          <w:bCs/>
          <w:i/>
          <w:sz w:val="22"/>
          <w:szCs w:val="22"/>
          <w:lang w:bidi="en-GB"/>
        </w:rPr>
      </w:pPr>
    </w:p>
    <w:p w14:paraId="180CB859" w14:textId="4C3BDA0F" w:rsidR="00A73519" w:rsidRPr="00694BC1" w:rsidRDefault="007473D4" w:rsidP="00995213">
      <w:pPr>
        <w:spacing w:after="0" w:line="240" w:lineRule="auto"/>
        <w:rPr>
          <w:rFonts w:ascii="Arial" w:hAnsi="Arial" w:cs="Arial"/>
          <w:bCs/>
          <w:sz w:val="22"/>
          <w:szCs w:val="22"/>
          <w:lang w:bidi="en-GB"/>
        </w:rPr>
      </w:pPr>
      <w:r w:rsidRPr="00694BC1">
        <w:rPr>
          <w:rFonts w:ascii="Arial" w:hAnsi="Arial" w:cs="Arial"/>
          <w:b/>
          <w:bCs/>
          <w:sz w:val="22"/>
          <w:szCs w:val="22"/>
          <w:lang w:bidi="en-GB"/>
        </w:rPr>
        <w:t>Key words:</w:t>
      </w:r>
      <w:r w:rsidR="004A42C1" w:rsidRPr="00694BC1">
        <w:rPr>
          <w:rFonts w:ascii="Arial" w:hAnsi="Arial" w:cs="Arial"/>
          <w:b/>
          <w:bCs/>
          <w:sz w:val="22"/>
          <w:szCs w:val="22"/>
          <w:lang w:bidi="en-GB"/>
        </w:rPr>
        <w:t xml:space="preserve"> </w:t>
      </w:r>
      <w:r w:rsidR="00995213" w:rsidRPr="00694BC1">
        <w:rPr>
          <w:rFonts w:ascii="Arial" w:hAnsi="Arial" w:cs="Arial"/>
          <w:bCs/>
          <w:sz w:val="22"/>
          <w:szCs w:val="22"/>
          <w:lang w:bidi="en-GB"/>
        </w:rPr>
        <w:t>Telerehabilitation; remote consultations; physical disabilities; movement impairment</w:t>
      </w:r>
    </w:p>
    <w:p w14:paraId="7DC4619F" w14:textId="77777777" w:rsidR="00577C4B" w:rsidRPr="00694BC1" w:rsidRDefault="00577C4B" w:rsidP="002413EF">
      <w:pPr>
        <w:rPr>
          <w:rFonts w:ascii="Arial" w:hAnsi="Arial" w:cs="Arial"/>
          <w:b/>
          <w:bCs/>
          <w:sz w:val="22"/>
          <w:szCs w:val="22"/>
          <w:lang w:bidi="en-GB"/>
        </w:rPr>
      </w:pPr>
    </w:p>
    <w:p w14:paraId="2FA3388A" w14:textId="77777777" w:rsidR="005B6EF3" w:rsidRPr="00694BC1" w:rsidRDefault="005B6EF3" w:rsidP="00240E9C">
      <w:pPr>
        <w:spacing w:line="240" w:lineRule="auto"/>
        <w:jc w:val="left"/>
        <w:rPr>
          <w:rFonts w:ascii="Arial" w:hAnsi="Arial" w:cs="Arial"/>
          <w:b/>
          <w:bCs/>
          <w:sz w:val="22"/>
          <w:szCs w:val="22"/>
          <w:lang w:bidi="en-GB"/>
        </w:rPr>
      </w:pPr>
    </w:p>
    <w:p w14:paraId="0A72D66E" w14:textId="77777777" w:rsidR="005B6EF3" w:rsidRPr="00694BC1" w:rsidRDefault="005B6EF3" w:rsidP="00240E9C">
      <w:pPr>
        <w:spacing w:line="240" w:lineRule="auto"/>
        <w:jc w:val="left"/>
        <w:rPr>
          <w:rFonts w:ascii="Arial" w:hAnsi="Arial" w:cs="Arial"/>
          <w:b/>
          <w:bCs/>
          <w:sz w:val="22"/>
          <w:szCs w:val="22"/>
          <w:lang w:bidi="en-GB"/>
        </w:rPr>
      </w:pPr>
    </w:p>
    <w:p w14:paraId="0A414552" w14:textId="77777777" w:rsidR="005B6EF3" w:rsidRPr="00694BC1" w:rsidRDefault="005B6EF3" w:rsidP="00240E9C">
      <w:pPr>
        <w:spacing w:line="240" w:lineRule="auto"/>
        <w:jc w:val="left"/>
        <w:rPr>
          <w:rFonts w:ascii="Arial" w:hAnsi="Arial" w:cs="Arial"/>
          <w:b/>
          <w:bCs/>
          <w:sz w:val="22"/>
          <w:szCs w:val="22"/>
          <w:lang w:bidi="en-GB"/>
        </w:rPr>
      </w:pPr>
    </w:p>
    <w:p w14:paraId="1AB924B3" w14:textId="77777777" w:rsidR="005B6EF3" w:rsidRPr="00694BC1" w:rsidRDefault="005B6EF3" w:rsidP="00240E9C">
      <w:pPr>
        <w:spacing w:line="240" w:lineRule="auto"/>
        <w:jc w:val="left"/>
        <w:rPr>
          <w:rFonts w:ascii="Arial" w:hAnsi="Arial" w:cs="Arial"/>
          <w:b/>
          <w:bCs/>
          <w:sz w:val="22"/>
          <w:szCs w:val="22"/>
          <w:lang w:bidi="en-GB"/>
        </w:rPr>
      </w:pPr>
    </w:p>
    <w:p w14:paraId="6E5E236D" w14:textId="7C07CEED" w:rsidR="005B6EF3" w:rsidRPr="00694BC1" w:rsidRDefault="005B6EF3" w:rsidP="00240E9C">
      <w:pPr>
        <w:spacing w:line="240" w:lineRule="auto"/>
        <w:jc w:val="left"/>
        <w:rPr>
          <w:rFonts w:ascii="Arial" w:hAnsi="Arial" w:cs="Arial"/>
          <w:b/>
          <w:bCs/>
          <w:sz w:val="22"/>
          <w:szCs w:val="22"/>
          <w:lang w:bidi="en-GB"/>
        </w:rPr>
      </w:pPr>
    </w:p>
    <w:p w14:paraId="529A5401" w14:textId="684C215F" w:rsidR="00AF06C3" w:rsidRPr="00694BC1" w:rsidRDefault="00AF06C3" w:rsidP="00240E9C">
      <w:pPr>
        <w:spacing w:line="240" w:lineRule="auto"/>
        <w:jc w:val="left"/>
        <w:rPr>
          <w:rFonts w:ascii="Arial" w:hAnsi="Arial" w:cs="Arial"/>
          <w:b/>
          <w:bCs/>
          <w:sz w:val="22"/>
          <w:szCs w:val="22"/>
          <w:lang w:bidi="en-GB"/>
        </w:rPr>
      </w:pPr>
    </w:p>
    <w:p w14:paraId="4BA92722" w14:textId="77777777" w:rsidR="00AF06C3" w:rsidRPr="00694BC1" w:rsidRDefault="00AF06C3" w:rsidP="00240E9C">
      <w:pPr>
        <w:spacing w:line="240" w:lineRule="auto"/>
        <w:jc w:val="left"/>
        <w:rPr>
          <w:rFonts w:ascii="Arial" w:hAnsi="Arial" w:cs="Arial"/>
          <w:b/>
          <w:bCs/>
          <w:sz w:val="22"/>
          <w:szCs w:val="22"/>
          <w:lang w:bidi="en-GB"/>
        </w:rPr>
      </w:pPr>
    </w:p>
    <w:p w14:paraId="66BCED1B" w14:textId="749954FC" w:rsidR="005B6EF3" w:rsidRDefault="005B6EF3" w:rsidP="00240E9C">
      <w:pPr>
        <w:spacing w:line="240" w:lineRule="auto"/>
        <w:jc w:val="left"/>
        <w:rPr>
          <w:rFonts w:ascii="Arial" w:hAnsi="Arial" w:cs="Arial"/>
          <w:b/>
          <w:bCs/>
          <w:sz w:val="22"/>
          <w:szCs w:val="22"/>
          <w:lang w:bidi="en-GB"/>
        </w:rPr>
      </w:pPr>
    </w:p>
    <w:p w14:paraId="395E3E4F" w14:textId="6F8932CA" w:rsidR="001E0F8E" w:rsidRDefault="001E0F8E" w:rsidP="00240E9C">
      <w:pPr>
        <w:spacing w:line="240" w:lineRule="auto"/>
        <w:jc w:val="left"/>
        <w:rPr>
          <w:rFonts w:ascii="Arial" w:hAnsi="Arial" w:cs="Arial"/>
          <w:b/>
          <w:bCs/>
          <w:sz w:val="22"/>
          <w:szCs w:val="22"/>
          <w:lang w:bidi="en-GB"/>
        </w:rPr>
      </w:pPr>
    </w:p>
    <w:p w14:paraId="7D6E6444" w14:textId="0F0992B2" w:rsidR="001E0F8E" w:rsidRDefault="001E0F8E" w:rsidP="00240E9C">
      <w:pPr>
        <w:spacing w:line="240" w:lineRule="auto"/>
        <w:jc w:val="left"/>
        <w:rPr>
          <w:rFonts w:ascii="Arial" w:hAnsi="Arial" w:cs="Arial"/>
          <w:b/>
          <w:bCs/>
          <w:sz w:val="22"/>
          <w:szCs w:val="22"/>
          <w:lang w:bidi="en-GB"/>
        </w:rPr>
      </w:pPr>
    </w:p>
    <w:p w14:paraId="7D4D723B" w14:textId="1F242AC9" w:rsidR="001E0F8E" w:rsidRDefault="001E0F8E" w:rsidP="00240E9C">
      <w:pPr>
        <w:spacing w:line="240" w:lineRule="auto"/>
        <w:jc w:val="left"/>
        <w:rPr>
          <w:rFonts w:ascii="Arial" w:hAnsi="Arial" w:cs="Arial"/>
          <w:b/>
          <w:bCs/>
          <w:sz w:val="22"/>
          <w:szCs w:val="22"/>
          <w:lang w:bidi="en-GB"/>
        </w:rPr>
      </w:pPr>
    </w:p>
    <w:p w14:paraId="3AED5D7F" w14:textId="2E8C3031" w:rsidR="005B6EF3" w:rsidRPr="00694BC1" w:rsidRDefault="005B6EF3" w:rsidP="00240E9C">
      <w:pPr>
        <w:spacing w:line="240" w:lineRule="auto"/>
        <w:jc w:val="left"/>
        <w:rPr>
          <w:rFonts w:ascii="Arial" w:hAnsi="Arial" w:cs="Arial"/>
          <w:b/>
          <w:bCs/>
          <w:sz w:val="22"/>
          <w:szCs w:val="22"/>
          <w:lang w:bidi="en-GB"/>
        </w:rPr>
      </w:pPr>
    </w:p>
    <w:p w14:paraId="25138D36" w14:textId="692CDE0C" w:rsidR="00965FAF" w:rsidRPr="00694BC1" w:rsidRDefault="00965FAF" w:rsidP="003717FE">
      <w:pPr>
        <w:pStyle w:val="ListParagraph"/>
        <w:numPr>
          <w:ilvl w:val="0"/>
          <w:numId w:val="18"/>
        </w:numPr>
        <w:spacing w:line="240" w:lineRule="auto"/>
        <w:jc w:val="left"/>
        <w:rPr>
          <w:rFonts w:ascii="Arial" w:hAnsi="Arial" w:cs="Arial"/>
          <w:b/>
          <w:bCs/>
          <w:sz w:val="22"/>
          <w:szCs w:val="22"/>
          <w:lang w:bidi="en-GB"/>
        </w:rPr>
      </w:pPr>
      <w:r w:rsidRPr="00694BC1">
        <w:rPr>
          <w:rFonts w:ascii="Arial" w:hAnsi="Arial" w:cs="Arial"/>
          <w:b/>
          <w:bCs/>
          <w:sz w:val="22"/>
          <w:szCs w:val="22"/>
          <w:lang w:bidi="en-GB"/>
        </w:rPr>
        <w:lastRenderedPageBreak/>
        <w:t>Introduction</w:t>
      </w:r>
    </w:p>
    <w:p w14:paraId="2FACC569" w14:textId="01CBAA29" w:rsidR="00527200" w:rsidRPr="00694BC1" w:rsidRDefault="00527200" w:rsidP="00240E9C">
      <w:pPr>
        <w:spacing w:line="240" w:lineRule="auto"/>
        <w:jc w:val="left"/>
        <w:rPr>
          <w:rFonts w:ascii="Arial" w:hAnsi="Arial" w:cs="Arial"/>
          <w:sz w:val="22"/>
          <w:szCs w:val="22"/>
          <w:lang w:bidi="en-GB"/>
        </w:rPr>
      </w:pPr>
      <w:r w:rsidRPr="00694BC1">
        <w:rPr>
          <w:rFonts w:ascii="Arial" w:hAnsi="Arial" w:cs="Arial"/>
          <w:sz w:val="22"/>
          <w:szCs w:val="22"/>
          <w:lang w:bidi="en-GB"/>
        </w:rPr>
        <w:t xml:space="preserve">The COVID-19 pandemic resulted in significant unmet need, with rehabilitation services being the </w:t>
      </w:r>
      <w:proofErr w:type="gramStart"/>
      <w:r w:rsidRPr="00694BC1">
        <w:rPr>
          <w:rFonts w:ascii="Arial" w:hAnsi="Arial" w:cs="Arial"/>
          <w:sz w:val="22"/>
          <w:szCs w:val="22"/>
          <w:lang w:bidi="en-GB"/>
        </w:rPr>
        <w:t>most commonly disrupted</w:t>
      </w:r>
      <w:proofErr w:type="gramEnd"/>
      <w:r w:rsidRPr="00694BC1">
        <w:rPr>
          <w:rFonts w:ascii="Arial" w:hAnsi="Arial" w:cs="Arial"/>
          <w:sz w:val="22"/>
          <w:szCs w:val="22"/>
          <w:lang w:bidi="en-GB"/>
        </w:rPr>
        <w:t xml:space="preserve"> type of </w:t>
      </w:r>
      <w:r w:rsidR="00A069BF" w:rsidRPr="00694BC1">
        <w:rPr>
          <w:rFonts w:ascii="Arial" w:hAnsi="Arial" w:cs="Arial"/>
          <w:sz w:val="22"/>
          <w:szCs w:val="22"/>
          <w:lang w:bidi="en-GB"/>
        </w:rPr>
        <w:t xml:space="preserve">health </w:t>
      </w:r>
      <w:r w:rsidRPr="00694BC1">
        <w:rPr>
          <w:rFonts w:ascii="Arial" w:hAnsi="Arial" w:cs="Arial"/>
          <w:sz w:val="22"/>
          <w:szCs w:val="22"/>
          <w:lang w:bidi="en-GB"/>
        </w:rPr>
        <w:t>service globally</w:t>
      </w:r>
      <w:r w:rsidR="0024673A" w:rsidRPr="00694BC1">
        <w:rPr>
          <w:rFonts w:ascii="Arial" w:hAnsi="Arial" w:cs="Arial"/>
          <w:noProof/>
          <w:sz w:val="22"/>
          <w:szCs w:val="22"/>
          <w:vertAlign w:val="superscript"/>
          <w:lang w:bidi="en-GB"/>
        </w:rPr>
        <w:t>1</w:t>
      </w:r>
      <w:r w:rsidR="006B6203" w:rsidRPr="00694BC1">
        <w:rPr>
          <w:rFonts w:ascii="Arial" w:hAnsi="Arial" w:cs="Arial"/>
          <w:sz w:val="22"/>
          <w:szCs w:val="22"/>
          <w:lang w:bidi="en-GB"/>
        </w:rPr>
        <w:t>. In 2020, 50% of countries reported partial disruption, and an additional 12% reported complete disruption of their rehabilitation services</w:t>
      </w:r>
      <w:r w:rsidR="0024673A" w:rsidRPr="00694BC1">
        <w:rPr>
          <w:rFonts w:ascii="Arial" w:hAnsi="Arial" w:cs="Arial"/>
          <w:noProof/>
          <w:sz w:val="22"/>
          <w:szCs w:val="22"/>
          <w:vertAlign w:val="superscript"/>
          <w:lang w:bidi="en-GB"/>
        </w:rPr>
        <w:t>1</w:t>
      </w:r>
      <w:r w:rsidR="006B6203" w:rsidRPr="00694BC1">
        <w:rPr>
          <w:rFonts w:ascii="Arial" w:hAnsi="Arial" w:cs="Arial"/>
          <w:sz w:val="22"/>
          <w:szCs w:val="22"/>
          <w:lang w:bidi="en-GB"/>
        </w:rPr>
        <w:t>.</w:t>
      </w:r>
    </w:p>
    <w:p w14:paraId="76A5D97F" w14:textId="0C34DAC1" w:rsidR="00C629AA" w:rsidRPr="00694BC1" w:rsidRDefault="00527200" w:rsidP="00240E9C">
      <w:pPr>
        <w:spacing w:line="240" w:lineRule="auto"/>
        <w:jc w:val="left"/>
        <w:rPr>
          <w:rFonts w:ascii="Arial" w:hAnsi="Arial" w:cs="Arial"/>
          <w:sz w:val="22"/>
          <w:szCs w:val="22"/>
          <w:lang w:bidi="en-GB"/>
        </w:rPr>
      </w:pPr>
      <w:r w:rsidRPr="00694BC1">
        <w:rPr>
          <w:rFonts w:ascii="Arial" w:hAnsi="Arial" w:cs="Arial"/>
          <w:sz w:val="22"/>
          <w:szCs w:val="22"/>
          <w:lang w:bidi="en-GB"/>
        </w:rPr>
        <w:t>Telerehabili</w:t>
      </w:r>
      <w:r w:rsidR="006B6203" w:rsidRPr="00694BC1">
        <w:rPr>
          <w:rFonts w:ascii="Arial" w:hAnsi="Arial" w:cs="Arial"/>
          <w:sz w:val="22"/>
          <w:szCs w:val="22"/>
          <w:lang w:bidi="en-GB"/>
        </w:rPr>
        <w:t>tation, the delivery of rehabilitation via information and communication technologies</w:t>
      </w:r>
      <w:r w:rsidR="0024673A" w:rsidRPr="00694BC1">
        <w:rPr>
          <w:rFonts w:ascii="Arial" w:hAnsi="Arial" w:cs="Arial"/>
          <w:noProof/>
          <w:sz w:val="22"/>
          <w:szCs w:val="22"/>
          <w:vertAlign w:val="superscript"/>
          <w:lang w:bidi="en-GB"/>
        </w:rPr>
        <w:t>2</w:t>
      </w:r>
      <w:r w:rsidR="006B6203" w:rsidRPr="00694BC1">
        <w:rPr>
          <w:rFonts w:ascii="Arial" w:hAnsi="Arial" w:cs="Arial"/>
          <w:sz w:val="22"/>
          <w:szCs w:val="22"/>
          <w:lang w:bidi="en-GB"/>
        </w:rPr>
        <w:t xml:space="preserve">, was </w:t>
      </w:r>
      <w:r w:rsidR="006A7F35">
        <w:rPr>
          <w:rFonts w:ascii="Arial" w:hAnsi="Arial" w:cs="Arial"/>
          <w:sz w:val="22"/>
          <w:szCs w:val="22"/>
          <w:lang w:bidi="en-GB"/>
        </w:rPr>
        <w:t>often</w:t>
      </w:r>
      <w:r w:rsidR="00487781" w:rsidRPr="00694BC1">
        <w:rPr>
          <w:rFonts w:ascii="Arial" w:hAnsi="Arial" w:cs="Arial"/>
          <w:sz w:val="22"/>
          <w:szCs w:val="22"/>
          <w:lang w:bidi="en-GB"/>
        </w:rPr>
        <w:t xml:space="preserve"> used to attempt to mitigate the impact of the pandemic and to ensure continued </w:t>
      </w:r>
      <w:r w:rsidR="003F2310" w:rsidRPr="00694BC1">
        <w:rPr>
          <w:rFonts w:ascii="Arial" w:hAnsi="Arial" w:cs="Arial"/>
          <w:sz w:val="22"/>
          <w:szCs w:val="22"/>
          <w:lang w:bidi="en-GB"/>
        </w:rPr>
        <w:t>provision of care</w:t>
      </w:r>
      <w:r w:rsidR="0024673A" w:rsidRPr="00694BC1">
        <w:rPr>
          <w:rFonts w:ascii="Arial" w:hAnsi="Arial" w:cs="Arial"/>
          <w:noProof/>
          <w:sz w:val="22"/>
          <w:szCs w:val="22"/>
          <w:vertAlign w:val="superscript"/>
          <w:lang w:bidi="en-GB"/>
        </w:rPr>
        <w:t>1</w:t>
      </w:r>
      <w:r w:rsidR="003F2310" w:rsidRPr="00694BC1">
        <w:rPr>
          <w:rFonts w:ascii="Arial" w:hAnsi="Arial" w:cs="Arial"/>
          <w:sz w:val="22"/>
          <w:szCs w:val="22"/>
          <w:lang w:bidi="en-GB"/>
        </w:rPr>
        <w:t xml:space="preserve">. The frequency of remote </w:t>
      </w:r>
      <w:r w:rsidR="006A7F35">
        <w:rPr>
          <w:rFonts w:ascii="Arial" w:hAnsi="Arial" w:cs="Arial"/>
          <w:sz w:val="22"/>
          <w:szCs w:val="22"/>
          <w:lang w:bidi="en-GB"/>
        </w:rPr>
        <w:t xml:space="preserve">healthcare </w:t>
      </w:r>
      <w:r w:rsidR="003F2310" w:rsidRPr="00694BC1">
        <w:rPr>
          <w:rFonts w:ascii="Arial" w:hAnsi="Arial" w:cs="Arial"/>
          <w:sz w:val="22"/>
          <w:szCs w:val="22"/>
          <w:lang w:bidi="en-GB"/>
        </w:rPr>
        <w:t>appointments (</w:t>
      </w:r>
      <w:r w:rsidR="005254A3" w:rsidRPr="00694BC1">
        <w:rPr>
          <w:rFonts w:ascii="Arial" w:hAnsi="Arial" w:cs="Arial"/>
          <w:sz w:val="22"/>
          <w:szCs w:val="22"/>
          <w:lang w:bidi="en-GB"/>
        </w:rPr>
        <w:t>video and</w:t>
      </w:r>
      <w:r w:rsidR="003F2310" w:rsidRPr="00694BC1">
        <w:rPr>
          <w:rFonts w:ascii="Arial" w:hAnsi="Arial" w:cs="Arial"/>
          <w:sz w:val="22"/>
          <w:szCs w:val="22"/>
          <w:lang w:bidi="en-GB"/>
        </w:rPr>
        <w:t xml:space="preserve"> telephone)</w:t>
      </w:r>
      <w:r w:rsidR="00D40C5C" w:rsidRPr="00694BC1">
        <w:rPr>
          <w:rFonts w:ascii="Arial" w:hAnsi="Arial" w:cs="Arial"/>
          <w:sz w:val="22"/>
          <w:szCs w:val="22"/>
          <w:lang w:bidi="en-GB"/>
        </w:rPr>
        <w:t xml:space="preserve"> increased dramatically in a short time. For example, in</w:t>
      </w:r>
      <w:r w:rsidR="006A7F35">
        <w:rPr>
          <w:rFonts w:ascii="Arial" w:hAnsi="Arial" w:cs="Arial"/>
          <w:sz w:val="22"/>
          <w:szCs w:val="22"/>
          <w:lang w:bidi="en-GB"/>
        </w:rPr>
        <w:t xml:space="preserve"> the United Kingdom (UK)</w:t>
      </w:r>
      <w:r w:rsidR="00D40C5C" w:rsidRPr="00694BC1">
        <w:rPr>
          <w:rFonts w:ascii="Arial" w:hAnsi="Arial" w:cs="Arial"/>
          <w:sz w:val="22"/>
          <w:szCs w:val="22"/>
          <w:lang w:bidi="en-GB"/>
        </w:rPr>
        <w:t xml:space="preserve"> primary care</w:t>
      </w:r>
      <w:r w:rsidR="001743B9">
        <w:rPr>
          <w:rFonts w:ascii="Arial" w:hAnsi="Arial" w:cs="Arial"/>
          <w:sz w:val="22"/>
          <w:szCs w:val="22"/>
          <w:lang w:bidi="en-GB"/>
        </w:rPr>
        <w:t>,</w:t>
      </w:r>
      <w:r w:rsidR="00CE3418" w:rsidRPr="00694BC1">
        <w:rPr>
          <w:rFonts w:ascii="Arial" w:hAnsi="Arial" w:cs="Arial"/>
          <w:sz w:val="22"/>
          <w:szCs w:val="22"/>
          <w:lang w:bidi="en-GB"/>
        </w:rPr>
        <w:t xml:space="preserve"> </w:t>
      </w:r>
      <w:r w:rsidR="00D40C5C" w:rsidRPr="00694BC1">
        <w:rPr>
          <w:rFonts w:ascii="Arial" w:hAnsi="Arial" w:cs="Arial"/>
          <w:sz w:val="22"/>
          <w:szCs w:val="22"/>
          <w:lang w:bidi="en-GB"/>
        </w:rPr>
        <w:t xml:space="preserve">remote consultations </w:t>
      </w:r>
      <w:r w:rsidR="001743B9">
        <w:rPr>
          <w:rFonts w:ascii="Arial" w:hAnsi="Arial" w:cs="Arial"/>
          <w:sz w:val="22"/>
          <w:szCs w:val="22"/>
          <w:lang w:bidi="en-GB"/>
        </w:rPr>
        <w:t>increased</w:t>
      </w:r>
      <w:r w:rsidR="001743B9" w:rsidRPr="00694BC1">
        <w:rPr>
          <w:rFonts w:ascii="Arial" w:hAnsi="Arial" w:cs="Arial"/>
          <w:sz w:val="22"/>
          <w:szCs w:val="22"/>
          <w:lang w:bidi="en-GB"/>
        </w:rPr>
        <w:t xml:space="preserve"> </w:t>
      </w:r>
      <w:r w:rsidR="00D40C5C" w:rsidRPr="00694BC1">
        <w:rPr>
          <w:rFonts w:ascii="Arial" w:hAnsi="Arial" w:cs="Arial"/>
          <w:sz w:val="22"/>
          <w:szCs w:val="22"/>
          <w:lang w:bidi="en-GB"/>
        </w:rPr>
        <w:t xml:space="preserve">from </w:t>
      </w:r>
      <w:r w:rsidR="009276EF" w:rsidRPr="00694BC1">
        <w:rPr>
          <w:rFonts w:ascii="Arial" w:hAnsi="Arial" w:cs="Arial"/>
          <w:sz w:val="22"/>
          <w:szCs w:val="22"/>
          <w:lang w:bidi="en-GB"/>
        </w:rPr>
        <w:t>being rarely used to being employed for</w:t>
      </w:r>
      <w:r w:rsidR="00D40C5C" w:rsidRPr="00694BC1">
        <w:rPr>
          <w:rFonts w:ascii="Arial" w:hAnsi="Arial" w:cs="Arial"/>
          <w:sz w:val="22"/>
          <w:szCs w:val="22"/>
          <w:lang w:bidi="en-GB"/>
        </w:rPr>
        <w:t xml:space="preserve"> 90% of general practitioner appointments</w:t>
      </w:r>
      <w:r w:rsidR="00680BBB" w:rsidRPr="00694BC1">
        <w:rPr>
          <w:rFonts w:ascii="Arial" w:hAnsi="Arial" w:cs="Arial"/>
          <w:sz w:val="22"/>
          <w:szCs w:val="22"/>
          <w:lang w:bidi="en-GB"/>
        </w:rPr>
        <w:t xml:space="preserve"> in April 2021</w:t>
      </w:r>
      <w:r w:rsidR="0024673A" w:rsidRPr="00694BC1">
        <w:rPr>
          <w:rFonts w:ascii="Arial" w:hAnsi="Arial" w:cs="Arial"/>
          <w:noProof/>
          <w:sz w:val="22"/>
          <w:szCs w:val="22"/>
          <w:vertAlign w:val="superscript"/>
          <w:lang w:bidi="en-GB"/>
        </w:rPr>
        <w:t>3</w:t>
      </w:r>
      <w:r w:rsidR="00680BBB" w:rsidRPr="00694BC1">
        <w:rPr>
          <w:rFonts w:ascii="Arial" w:hAnsi="Arial" w:cs="Arial"/>
          <w:sz w:val="22"/>
          <w:szCs w:val="22"/>
          <w:lang w:bidi="en-GB"/>
        </w:rPr>
        <w:t>.</w:t>
      </w:r>
    </w:p>
    <w:p w14:paraId="41CD8006" w14:textId="3E36B82B" w:rsidR="006529CA" w:rsidRPr="00694BC1" w:rsidRDefault="001E5056" w:rsidP="00240E9C">
      <w:pPr>
        <w:spacing w:line="240" w:lineRule="auto"/>
        <w:jc w:val="left"/>
        <w:rPr>
          <w:rFonts w:ascii="Arial" w:hAnsi="Arial" w:cs="Arial"/>
          <w:sz w:val="22"/>
          <w:szCs w:val="22"/>
          <w:lang w:bidi="en-GB"/>
        </w:rPr>
      </w:pPr>
      <w:r>
        <w:rPr>
          <w:rFonts w:ascii="Arial" w:hAnsi="Arial" w:cs="Arial"/>
          <w:sz w:val="22"/>
          <w:szCs w:val="22"/>
          <w:lang w:bidi="en-GB"/>
        </w:rPr>
        <w:t>T</w:t>
      </w:r>
      <w:r w:rsidR="00680BBB" w:rsidRPr="00694BC1">
        <w:rPr>
          <w:rFonts w:ascii="Arial" w:hAnsi="Arial" w:cs="Arial"/>
          <w:sz w:val="22"/>
          <w:szCs w:val="22"/>
          <w:lang w:bidi="en-GB"/>
        </w:rPr>
        <w:t>his speed of implementation</w:t>
      </w:r>
      <w:r>
        <w:rPr>
          <w:rFonts w:ascii="Arial" w:hAnsi="Arial" w:cs="Arial"/>
          <w:sz w:val="22"/>
          <w:szCs w:val="22"/>
          <w:lang w:bidi="en-GB"/>
        </w:rPr>
        <w:t xml:space="preserve"> </w:t>
      </w:r>
      <w:r w:rsidR="00680BBB" w:rsidRPr="00694BC1">
        <w:rPr>
          <w:rFonts w:ascii="Arial" w:hAnsi="Arial" w:cs="Arial"/>
          <w:sz w:val="22"/>
          <w:szCs w:val="22"/>
          <w:lang w:bidi="en-GB"/>
        </w:rPr>
        <w:t>has</w:t>
      </w:r>
      <w:r>
        <w:rPr>
          <w:rFonts w:ascii="Arial" w:hAnsi="Arial" w:cs="Arial"/>
          <w:sz w:val="22"/>
          <w:szCs w:val="22"/>
          <w:lang w:bidi="en-GB"/>
        </w:rPr>
        <w:t xml:space="preserve"> resulted in</w:t>
      </w:r>
      <w:r w:rsidR="00680BBB" w:rsidRPr="00694BC1">
        <w:rPr>
          <w:rFonts w:ascii="Arial" w:hAnsi="Arial" w:cs="Arial"/>
          <w:sz w:val="22"/>
          <w:szCs w:val="22"/>
          <w:lang w:bidi="en-GB"/>
        </w:rPr>
        <w:t xml:space="preserve"> a dearth of guidance and training for </w:t>
      </w:r>
      <w:r w:rsidR="00131516" w:rsidRPr="00694BC1">
        <w:rPr>
          <w:rFonts w:ascii="Arial" w:hAnsi="Arial" w:cs="Arial"/>
          <w:sz w:val="22"/>
          <w:szCs w:val="22"/>
          <w:lang w:bidi="en-GB"/>
        </w:rPr>
        <w:t>pra</w:t>
      </w:r>
      <w:r w:rsidR="006529CA" w:rsidRPr="00694BC1">
        <w:rPr>
          <w:rFonts w:ascii="Arial" w:hAnsi="Arial" w:cs="Arial"/>
          <w:sz w:val="22"/>
          <w:szCs w:val="22"/>
          <w:lang w:bidi="en-GB"/>
        </w:rPr>
        <w:t xml:space="preserve">ctitioners. </w:t>
      </w:r>
      <w:r w:rsidR="00216AFB" w:rsidRPr="00694BC1">
        <w:rPr>
          <w:rFonts w:ascii="Arial" w:hAnsi="Arial" w:cs="Arial"/>
          <w:sz w:val="22"/>
          <w:szCs w:val="22"/>
          <w:lang w:bidi="en-GB"/>
        </w:rPr>
        <w:t>Although learning needs for healthcare professionals in using video consultations ha</w:t>
      </w:r>
      <w:r w:rsidR="00F8195E">
        <w:rPr>
          <w:rFonts w:ascii="Arial" w:hAnsi="Arial" w:cs="Arial"/>
          <w:sz w:val="22"/>
          <w:szCs w:val="22"/>
          <w:lang w:bidi="en-GB"/>
        </w:rPr>
        <w:t>ve</w:t>
      </w:r>
      <w:r w:rsidR="00216AFB" w:rsidRPr="00694BC1">
        <w:rPr>
          <w:rFonts w:ascii="Arial" w:hAnsi="Arial" w:cs="Arial"/>
          <w:sz w:val="22"/>
          <w:szCs w:val="22"/>
          <w:lang w:bidi="en-GB"/>
        </w:rPr>
        <w:t xml:space="preserve"> been previously identified</w:t>
      </w:r>
      <w:r w:rsidR="0024673A" w:rsidRPr="00694BC1">
        <w:rPr>
          <w:rFonts w:ascii="Arial" w:hAnsi="Arial" w:cs="Arial"/>
          <w:noProof/>
          <w:sz w:val="22"/>
          <w:szCs w:val="22"/>
          <w:vertAlign w:val="superscript"/>
          <w:lang w:bidi="en-GB"/>
        </w:rPr>
        <w:t>4</w:t>
      </w:r>
      <w:r w:rsidR="00216AFB" w:rsidRPr="00694BC1">
        <w:rPr>
          <w:rFonts w:ascii="Arial" w:hAnsi="Arial" w:cs="Arial"/>
          <w:sz w:val="22"/>
          <w:szCs w:val="22"/>
          <w:lang w:bidi="en-GB"/>
        </w:rPr>
        <w:t xml:space="preserve">, </w:t>
      </w:r>
      <w:r w:rsidR="00D512FB" w:rsidRPr="00694BC1">
        <w:rPr>
          <w:rFonts w:ascii="Arial" w:hAnsi="Arial" w:cs="Arial"/>
          <w:sz w:val="22"/>
          <w:szCs w:val="22"/>
          <w:lang w:bidi="en-GB"/>
        </w:rPr>
        <w:t xml:space="preserve">there </w:t>
      </w:r>
      <w:r w:rsidR="00216AFB" w:rsidRPr="00694BC1">
        <w:rPr>
          <w:rFonts w:ascii="Arial" w:hAnsi="Arial" w:cs="Arial"/>
          <w:sz w:val="22"/>
          <w:szCs w:val="22"/>
          <w:lang w:bidi="en-GB"/>
        </w:rPr>
        <w:t>was</w:t>
      </w:r>
      <w:r w:rsidR="00D512FB" w:rsidRPr="00694BC1">
        <w:rPr>
          <w:rFonts w:ascii="Arial" w:hAnsi="Arial" w:cs="Arial"/>
          <w:sz w:val="22"/>
          <w:szCs w:val="22"/>
          <w:lang w:bidi="en-GB"/>
        </w:rPr>
        <w:t xml:space="preserve"> </w:t>
      </w:r>
      <w:r w:rsidR="00F8195E">
        <w:rPr>
          <w:rFonts w:ascii="Arial" w:hAnsi="Arial" w:cs="Arial"/>
          <w:sz w:val="22"/>
          <w:szCs w:val="22"/>
          <w:lang w:bidi="en-GB"/>
        </w:rPr>
        <w:t>little</w:t>
      </w:r>
      <w:r w:rsidR="00D512FB" w:rsidRPr="00694BC1">
        <w:rPr>
          <w:rFonts w:ascii="Arial" w:hAnsi="Arial" w:cs="Arial"/>
          <w:sz w:val="22"/>
          <w:szCs w:val="22"/>
          <w:lang w:bidi="en-GB"/>
        </w:rPr>
        <w:t xml:space="preserve"> </w:t>
      </w:r>
      <w:r w:rsidR="006F557B" w:rsidRPr="00694BC1">
        <w:rPr>
          <w:rFonts w:ascii="Arial" w:hAnsi="Arial" w:cs="Arial"/>
          <w:sz w:val="22"/>
          <w:szCs w:val="22"/>
          <w:lang w:bidi="en-GB"/>
        </w:rPr>
        <w:t xml:space="preserve">specific published </w:t>
      </w:r>
      <w:r w:rsidR="00D512FB" w:rsidRPr="00694BC1">
        <w:rPr>
          <w:rFonts w:ascii="Arial" w:hAnsi="Arial" w:cs="Arial"/>
          <w:sz w:val="22"/>
          <w:szCs w:val="22"/>
          <w:lang w:bidi="en-GB"/>
        </w:rPr>
        <w:t>guidance</w:t>
      </w:r>
      <w:r w:rsidR="006F557B" w:rsidRPr="00694BC1">
        <w:rPr>
          <w:rFonts w:ascii="Arial" w:hAnsi="Arial" w:cs="Arial"/>
          <w:sz w:val="22"/>
          <w:szCs w:val="22"/>
          <w:lang w:bidi="en-GB"/>
        </w:rPr>
        <w:t xml:space="preserve">, training and support on how to undertake assessments and deliver rehabilitation </w:t>
      </w:r>
      <w:r w:rsidR="006719BA" w:rsidRPr="00694BC1">
        <w:rPr>
          <w:rFonts w:ascii="Arial" w:hAnsi="Arial" w:cs="Arial"/>
          <w:sz w:val="22"/>
          <w:szCs w:val="22"/>
          <w:lang w:bidi="en-GB"/>
        </w:rPr>
        <w:t xml:space="preserve">remotely </w:t>
      </w:r>
      <w:r w:rsidR="006F557B" w:rsidRPr="00694BC1">
        <w:rPr>
          <w:rFonts w:ascii="Arial" w:hAnsi="Arial" w:cs="Arial"/>
          <w:sz w:val="22"/>
          <w:szCs w:val="22"/>
          <w:lang w:bidi="en-GB"/>
        </w:rPr>
        <w:t xml:space="preserve">for people with </w:t>
      </w:r>
      <w:r w:rsidR="00D512FB" w:rsidRPr="00694BC1">
        <w:rPr>
          <w:rFonts w:ascii="Arial" w:hAnsi="Arial" w:cs="Arial"/>
          <w:sz w:val="22"/>
          <w:szCs w:val="22"/>
          <w:lang w:bidi="en-GB"/>
        </w:rPr>
        <w:t xml:space="preserve">physical </w:t>
      </w:r>
      <w:r w:rsidR="006F557B" w:rsidRPr="00694BC1">
        <w:rPr>
          <w:rFonts w:ascii="Arial" w:hAnsi="Arial" w:cs="Arial"/>
          <w:sz w:val="22"/>
          <w:szCs w:val="22"/>
          <w:lang w:bidi="en-GB"/>
        </w:rPr>
        <w:t>disabilities</w:t>
      </w:r>
      <w:r w:rsidR="0024673A" w:rsidRPr="00694BC1">
        <w:rPr>
          <w:rFonts w:ascii="Arial" w:hAnsi="Arial" w:cs="Arial"/>
          <w:noProof/>
          <w:sz w:val="22"/>
          <w:szCs w:val="22"/>
          <w:vertAlign w:val="superscript"/>
          <w:lang w:bidi="en-GB"/>
        </w:rPr>
        <w:t>5</w:t>
      </w:r>
      <w:r w:rsidR="006F557B" w:rsidRPr="00694BC1">
        <w:rPr>
          <w:rFonts w:ascii="Arial" w:hAnsi="Arial" w:cs="Arial"/>
          <w:sz w:val="22"/>
          <w:szCs w:val="22"/>
          <w:lang w:bidi="en-GB"/>
        </w:rPr>
        <w:t>.</w:t>
      </w:r>
      <w:r w:rsidR="00D512FB" w:rsidRPr="00694BC1">
        <w:rPr>
          <w:rFonts w:ascii="Arial" w:hAnsi="Arial" w:cs="Arial"/>
          <w:sz w:val="22"/>
          <w:szCs w:val="22"/>
          <w:lang w:bidi="en-GB"/>
        </w:rPr>
        <w:t xml:space="preserve"> </w:t>
      </w:r>
      <w:r w:rsidR="00D248AC" w:rsidRPr="00694BC1">
        <w:rPr>
          <w:rFonts w:ascii="Arial" w:hAnsi="Arial" w:cs="Arial"/>
          <w:sz w:val="22"/>
          <w:szCs w:val="22"/>
          <w:lang w:bidi="en-GB"/>
        </w:rPr>
        <w:t>P</w:t>
      </w:r>
      <w:r w:rsidR="00D512FB" w:rsidRPr="00694BC1">
        <w:rPr>
          <w:rFonts w:ascii="Arial" w:hAnsi="Arial" w:cs="Arial"/>
          <w:sz w:val="22"/>
          <w:szCs w:val="22"/>
          <w:lang w:bidi="en-GB"/>
        </w:rPr>
        <w:t xml:space="preserve">rofessional bodies and clinical networks have highlighted </w:t>
      </w:r>
      <w:r w:rsidR="00D248AC" w:rsidRPr="00694BC1">
        <w:rPr>
          <w:rFonts w:ascii="Arial" w:hAnsi="Arial" w:cs="Arial"/>
          <w:sz w:val="22"/>
          <w:szCs w:val="22"/>
          <w:lang w:bidi="en-GB"/>
        </w:rPr>
        <w:t>the marked variations in approaches to telerehabilitation between and even within</w:t>
      </w:r>
      <w:r w:rsidR="006222E5" w:rsidRPr="00694BC1">
        <w:rPr>
          <w:rFonts w:ascii="Arial" w:hAnsi="Arial" w:cs="Arial"/>
          <w:sz w:val="22"/>
          <w:szCs w:val="22"/>
          <w:lang w:bidi="en-GB"/>
        </w:rPr>
        <w:t xml:space="preserve"> </w:t>
      </w:r>
      <w:r w:rsidR="00D248AC" w:rsidRPr="00694BC1">
        <w:rPr>
          <w:rFonts w:ascii="Arial" w:hAnsi="Arial" w:cs="Arial"/>
          <w:sz w:val="22"/>
          <w:szCs w:val="22"/>
          <w:lang w:bidi="en-GB"/>
        </w:rPr>
        <w:t>organisations, expressing concerns about potential inequity and inefficiency</w:t>
      </w:r>
      <w:r w:rsidR="0024673A" w:rsidRPr="00694BC1">
        <w:rPr>
          <w:rFonts w:ascii="Arial" w:hAnsi="Arial" w:cs="Arial"/>
          <w:noProof/>
          <w:sz w:val="22"/>
          <w:szCs w:val="22"/>
          <w:vertAlign w:val="superscript"/>
          <w:lang w:bidi="en-GB"/>
        </w:rPr>
        <w:t>6-8</w:t>
      </w:r>
      <w:r w:rsidR="00D248AC" w:rsidRPr="00694BC1">
        <w:rPr>
          <w:rFonts w:ascii="Arial" w:hAnsi="Arial" w:cs="Arial"/>
          <w:sz w:val="22"/>
          <w:szCs w:val="22"/>
          <w:lang w:bidi="en-GB"/>
        </w:rPr>
        <w:t>.</w:t>
      </w:r>
      <w:r w:rsidR="006222E5" w:rsidRPr="00694BC1">
        <w:rPr>
          <w:rFonts w:ascii="Arial" w:hAnsi="Arial" w:cs="Arial"/>
          <w:sz w:val="22"/>
          <w:szCs w:val="22"/>
          <w:lang w:bidi="en-GB"/>
        </w:rPr>
        <w:t xml:space="preserve"> The findings of our national survey of </w:t>
      </w:r>
      <w:r w:rsidR="00CE3418" w:rsidRPr="00694BC1">
        <w:rPr>
          <w:rFonts w:ascii="Arial" w:hAnsi="Arial" w:cs="Arial"/>
          <w:sz w:val="22"/>
          <w:szCs w:val="22"/>
          <w:lang w:bidi="en-GB"/>
        </w:rPr>
        <w:t xml:space="preserve">UK </w:t>
      </w:r>
      <w:r w:rsidR="006222E5" w:rsidRPr="00694BC1">
        <w:rPr>
          <w:rFonts w:ascii="Arial" w:hAnsi="Arial" w:cs="Arial"/>
          <w:sz w:val="22"/>
          <w:szCs w:val="22"/>
          <w:lang w:bidi="en-GB"/>
        </w:rPr>
        <w:t xml:space="preserve">health and social care practitioners </w:t>
      </w:r>
      <w:r w:rsidR="005A3CC1">
        <w:rPr>
          <w:rFonts w:ascii="Arial" w:hAnsi="Arial" w:cs="Arial"/>
          <w:sz w:val="22"/>
          <w:szCs w:val="22"/>
          <w:lang w:bidi="en-GB"/>
        </w:rPr>
        <w:t>confirm</w:t>
      </w:r>
      <w:r w:rsidR="005A3CC1" w:rsidRPr="00694BC1">
        <w:rPr>
          <w:rFonts w:ascii="Arial" w:hAnsi="Arial" w:cs="Arial"/>
          <w:sz w:val="22"/>
          <w:szCs w:val="22"/>
          <w:lang w:bidi="en-GB"/>
        </w:rPr>
        <w:t xml:space="preserve"> </w:t>
      </w:r>
      <w:r w:rsidR="006222E5" w:rsidRPr="00694BC1">
        <w:rPr>
          <w:rFonts w:ascii="Arial" w:hAnsi="Arial" w:cs="Arial"/>
          <w:sz w:val="22"/>
          <w:szCs w:val="22"/>
          <w:lang w:bidi="en-GB"/>
        </w:rPr>
        <w:t>th</w:t>
      </w:r>
      <w:r w:rsidR="00D248AC" w:rsidRPr="00694BC1">
        <w:rPr>
          <w:rFonts w:ascii="Arial" w:hAnsi="Arial" w:cs="Arial"/>
          <w:sz w:val="22"/>
          <w:szCs w:val="22"/>
          <w:lang w:bidi="en-GB"/>
        </w:rPr>
        <w:t>ese</w:t>
      </w:r>
      <w:r w:rsidR="006222E5" w:rsidRPr="00694BC1">
        <w:rPr>
          <w:rFonts w:ascii="Arial" w:hAnsi="Arial" w:cs="Arial"/>
          <w:sz w:val="22"/>
          <w:szCs w:val="22"/>
          <w:lang w:bidi="en-GB"/>
        </w:rPr>
        <w:t xml:space="preserve"> issue</w:t>
      </w:r>
      <w:r w:rsidR="00D248AC" w:rsidRPr="00694BC1">
        <w:rPr>
          <w:rFonts w:ascii="Arial" w:hAnsi="Arial" w:cs="Arial"/>
          <w:sz w:val="22"/>
          <w:szCs w:val="22"/>
          <w:lang w:bidi="en-GB"/>
        </w:rPr>
        <w:t xml:space="preserve">s, with few practitioners </w:t>
      </w:r>
      <w:r w:rsidR="005A3CC1">
        <w:rPr>
          <w:rFonts w:ascii="Arial" w:hAnsi="Arial" w:cs="Arial"/>
          <w:sz w:val="22"/>
          <w:szCs w:val="22"/>
          <w:lang w:bidi="en-GB"/>
        </w:rPr>
        <w:t>receiving</w:t>
      </w:r>
      <w:r w:rsidR="006F31C9" w:rsidRPr="00694BC1">
        <w:rPr>
          <w:rFonts w:ascii="Arial" w:hAnsi="Arial" w:cs="Arial"/>
          <w:sz w:val="22"/>
          <w:szCs w:val="22"/>
          <w:lang w:bidi="en-GB"/>
        </w:rPr>
        <w:t xml:space="preserve"> formal training and </w:t>
      </w:r>
      <w:r w:rsidR="00CD63DD" w:rsidRPr="00694BC1">
        <w:rPr>
          <w:rFonts w:ascii="Arial" w:hAnsi="Arial" w:cs="Arial"/>
          <w:sz w:val="22"/>
          <w:szCs w:val="22"/>
          <w:lang w:bidi="en-GB"/>
        </w:rPr>
        <w:t>many reporting perceived</w:t>
      </w:r>
      <w:r w:rsidR="000E538A" w:rsidRPr="00694BC1">
        <w:rPr>
          <w:rFonts w:ascii="Arial" w:hAnsi="Arial" w:cs="Arial"/>
          <w:sz w:val="22"/>
          <w:szCs w:val="22"/>
          <w:lang w:bidi="en-GB"/>
        </w:rPr>
        <w:t xml:space="preserve"> </w:t>
      </w:r>
      <w:r w:rsidR="00D47253">
        <w:rPr>
          <w:rFonts w:ascii="Arial" w:hAnsi="Arial" w:cs="Arial"/>
          <w:sz w:val="22"/>
          <w:szCs w:val="22"/>
          <w:lang w:bidi="en-GB"/>
        </w:rPr>
        <w:t xml:space="preserve">low </w:t>
      </w:r>
      <w:r w:rsidR="00CD63DD" w:rsidRPr="00694BC1">
        <w:rPr>
          <w:rFonts w:ascii="Arial" w:hAnsi="Arial" w:cs="Arial"/>
          <w:sz w:val="22"/>
          <w:szCs w:val="22"/>
          <w:lang w:bidi="en-GB"/>
        </w:rPr>
        <w:t xml:space="preserve">competence </w:t>
      </w:r>
      <w:r w:rsidR="000E538A" w:rsidRPr="00694BC1">
        <w:rPr>
          <w:rFonts w:ascii="Arial" w:hAnsi="Arial" w:cs="Arial"/>
          <w:sz w:val="22"/>
          <w:szCs w:val="22"/>
          <w:lang w:bidi="en-GB"/>
        </w:rPr>
        <w:t xml:space="preserve">and confidence </w:t>
      </w:r>
      <w:r w:rsidR="00CD63DD" w:rsidRPr="00694BC1">
        <w:rPr>
          <w:rFonts w:ascii="Arial" w:hAnsi="Arial" w:cs="Arial"/>
          <w:sz w:val="22"/>
          <w:szCs w:val="22"/>
          <w:lang w:bidi="en-GB"/>
        </w:rPr>
        <w:t>in carrying out remote physical assessments</w:t>
      </w:r>
      <w:r w:rsidR="0024673A" w:rsidRPr="00694BC1">
        <w:rPr>
          <w:rFonts w:ascii="Arial" w:hAnsi="Arial" w:cs="Arial"/>
          <w:noProof/>
          <w:sz w:val="22"/>
          <w:szCs w:val="22"/>
          <w:vertAlign w:val="superscript"/>
          <w:lang w:bidi="en-GB"/>
        </w:rPr>
        <w:t>9</w:t>
      </w:r>
      <w:r w:rsidR="00CD63DD" w:rsidRPr="00694BC1">
        <w:rPr>
          <w:rFonts w:ascii="Arial" w:hAnsi="Arial" w:cs="Arial"/>
          <w:sz w:val="22"/>
          <w:szCs w:val="22"/>
          <w:lang w:bidi="en-GB"/>
        </w:rPr>
        <w:t>.</w:t>
      </w:r>
    </w:p>
    <w:p w14:paraId="520CCF06" w14:textId="5FB5D330" w:rsidR="00680BBB" w:rsidRPr="00694BC1" w:rsidRDefault="00F06467" w:rsidP="00240E9C">
      <w:pPr>
        <w:spacing w:line="240" w:lineRule="auto"/>
        <w:jc w:val="left"/>
        <w:rPr>
          <w:rFonts w:ascii="Arial" w:hAnsi="Arial" w:cs="Arial"/>
          <w:sz w:val="22"/>
          <w:szCs w:val="22"/>
          <w:lang w:bidi="en-GB"/>
        </w:rPr>
      </w:pPr>
      <w:r>
        <w:rPr>
          <w:rFonts w:ascii="Arial" w:hAnsi="Arial" w:cs="Arial"/>
          <w:sz w:val="22"/>
          <w:szCs w:val="22"/>
          <w:lang w:bidi="en-GB"/>
        </w:rPr>
        <w:t>P</w:t>
      </w:r>
      <w:r w:rsidR="00216AFB" w:rsidRPr="00694BC1">
        <w:rPr>
          <w:rFonts w:ascii="Arial" w:hAnsi="Arial" w:cs="Arial"/>
          <w:sz w:val="22"/>
          <w:szCs w:val="22"/>
          <w:lang w:bidi="en-GB"/>
        </w:rPr>
        <w:t xml:space="preserve">ractitioners </w:t>
      </w:r>
      <w:r>
        <w:rPr>
          <w:rFonts w:ascii="Arial" w:hAnsi="Arial" w:cs="Arial"/>
          <w:sz w:val="22"/>
          <w:szCs w:val="22"/>
          <w:lang w:bidi="en-GB"/>
        </w:rPr>
        <w:t xml:space="preserve">need </w:t>
      </w:r>
      <w:r w:rsidR="00216AFB" w:rsidRPr="00694BC1">
        <w:rPr>
          <w:rFonts w:ascii="Arial" w:hAnsi="Arial" w:cs="Arial"/>
          <w:sz w:val="22"/>
          <w:szCs w:val="22"/>
          <w:lang w:bidi="en-GB"/>
        </w:rPr>
        <w:t>to improve their</w:t>
      </w:r>
      <w:r w:rsidR="00961EBC" w:rsidRPr="00694BC1">
        <w:rPr>
          <w:rFonts w:ascii="Arial" w:hAnsi="Arial" w:cs="Arial"/>
          <w:sz w:val="22"/>
          <w:szCs w:val="22"/>
          <w:lang w:bidi="en-GB"/>
        </w:rPr>
        <w:t xml:space="preserve"> </w:t>
      </w:r>
      <w:r w:rsidR="001340F3" w:rsidRPr="00694BC1">
        <w:rPr>
          <w:rFonts w:ascii="Arial" w:hAnsi="Arial" w:cs="Arial"/>
          <w:sz w:val="22"/>
          <w:szCs w:val="22"/>
          <w:lang w:bidi="en-GB"/>
        </w:rPr>
        <w:t xml:space="preserve">knowledge and </w:t>
      </w:r>
      <w:r w:rsidR="00961EBC" w:rsidRPr="00694BC1">
        <w:rPr>
          <w:rFonts w:ascii="Arial" w:hAnsi="Arial" w:cs="Arial"/>
          <w:sz w:val="22"/>
          <w:szCs w:val="22"/>
          <w:lang w:bidi="en-GB"/>
        </w:rPr>
        <w:t>understanding of</w:t>
      </w:r>
      <w:r w:rsidR="00680BBB" w:rsidRPr="00694BC1">
        <w:rPr>
          <w:rFonts w:ascii="Arial" w:hAnsi="Arial" w:cs="Arial"/>
          <w:sz w:val="22"/>
          <w:szCs w:val="22"/>
          <w:lang w:bidi="en-GB"/>
        </w:rPr>
        <w:t xml:space="preserve"> telerehabilitation</w:t>
      </w:r>
      <w:r w:rsidR="00961EBC" w:rsidRPr="00694BC1">
        <w:rPr>
          <w:rFonts w:ascii="Arial" w:hAnsi="Arial" w:cs="Arial"/>
          <w:sz w:val="22"/>
          <w:szCs w:val="22"/>
          <w:lang w:bidi="en-GB"/>
        </w:rPr>
        <w:t xml:space="preserve"> for people with physical disabilities and movement impairment. </w:t>
      </w:r>
      <w:r w:rsidR="00BB6EE6" w:rsidRPr="00694BC1">
        <w:rPr>
          <w:rFonts w:ascii="Arial" w:hAnsi="Arial" w:cs="Arial"/>
          <w:sz w:val="22"/>
          <w:szCs w:val="22"/>
          <w:lang w:bidi="en-GB"/>
        </w:rPr>
        <w:t xml:space="preserve">In the </w:t>
      </w:r>
      <w:r w:rsidR="00AF3124" w:rsidRPr="00694BC1">
        <w:rPr>
          <w:rFonts w:ascii="Arial" w:hAnsi="Arial" w:cs="Arial"/>
          <w:sz w:val="22"/>
          <w:szCs w:val="22"/>
          <w:lang w:bidi="en-GB"/>
        </w:rPr>
        <w:t>Telerehabilitation Project</w:t>
      </w:r>
      <w:r w:rsidR="0024673A" w:rsidRPr="00694BC1">
        <w:rPr>
          <w:rFonts w:ascii="Arial" w:hAnsi="Arial" w:cs="Arial"/>
          <w:noProof/>
          <w:sz w:val="22"/>
          <w:szCs w:val="22"/>
          <w:vertAlign w:val="superscript"/>
          <w:lang w:bidi="en-GB"/>
        </w:rPr>
        <w:t>10</w:t>
      </w:r>
      <w:r w:rsidR="00AF3124" w:rsidRPr="00694BC1">
        <w:rPr>
          <w:rFonts w:ascii="Arial" w:hAnsi="Arial" w:cs="Arial"/>
          <w:sz w:val="22"/>
          <w:szCs w:val="22"/>
          <w:lang w:bidi="en-GB"/>
        </w:rPr>
        <w:t>, we aim</w:t>
      </w:r>
      <w:r w:rsidR="00343F4B" w:rsidRPr="00694BC1">
        <w:rPr>
          <w:rFonts w:ascii="Arial" w:hAnsi="Arial" w:cs="Arial"/>
          <w:sz w:val="22"/>
          <w:szCs w:val="22"/>
          <w:lang w:bidi="en-GB"/>
        </w:rPr>
        <w:t>ed</w:t>
      </w:r>
      <w:r w:rsidR="00AF3124" w:rsidRPr="00694BC1">
        <w:rPr>
          <w:rFonts w:ascii="Arial" w:hAnsi="Arial" w:cs="Arial"/>
          <w:sz w:val="22"/>
          <w:szCs w:val="22"/>
          <w:lang w:bidi="en-GB"/>
        </w:rPr>
        <w:t xml:space="preserve"> to </w:t>
      </w:r>
      <w:r w:rsidR="006222E5" w:rsidRPr="00694BC1">
        <w:rPr>
          <w:rFonts w:ascii="Arial" w:hAnsi="Arial" w:cs="Arial"/>
          <w:sz w:val="22"/>
          <w:szCs w:val="22"/>
          <w:lang w:bidi="en-GB"/>
        </w:rPr>
        <w:t>collate information on practitioner and patient experiences, challenges and facilitators, and best</w:t>
      </w:r>
      <w:r w:rsidR="00B535D8" w:rsidRPr="00694BC1">
        <w:rPr>
          <w:rFonts w:ascii="Arial" w:hAnsi="Arial" w:cs="Arial"/>
          <w:sz w:val="22"/>
          <w:szCs w:val="22"/>
          <w:lang w:bidi="en-GB"/>
        </w:rPr>
        <w:t xml:space="preserve"> practice in telerehabilitation. The overarching aim of the project was</w:t>
      </w:r>
      <w:r w:rsidR="006222E5" w:rsidRPr="00694BC1">
        <w:rPr>
          <w:rFonts w:ascii="Arial" w:hAnsi="Arial" w:cs="Arial"/>
          <w:sz w:val="22"/>
          <w:szCs w:val="22"/>
          <w:lang w:bidi="en-GB"/>
        </w:rPr>
        <w:t xml:space="preserve"> to inform a</w:t>
      </w:r>
      <w:r w:rsidR="00B535D8" w:rsidRPr="00694BC1">
        <w:rPr>
          <w:rFonts w:ascii="Arial" w:hAnsi="Arial" w:cs="Arial"/>
          <w:sz w:val="22"/>
          <w:szCs w:val="22"/>
          <w:lang w:bidi="en-GB"/>
        </w:rPr>
        <w:t>n online toolkit and</w:t>
      </w:r>
      <w:r w:rsidR="006222E5" w:rsidRPr="00694BC1">
        <w:rPr>
          <w:rFonts w:ascii="Arial" w:hAnsi="Arial" w:cs="Arial"/>
          <w:sz w:val="22"/>
          <w:szCs w:val="22"/>
          <w:lang w:bidi="en-GB"/>
        </w:rPr>
        <w:t xml:space="preserve"> training </w:t>
      </w:r>
      <w:r w:rsidR="00B535D8" w:rsidRPr="00694BC1">
        <w:rPr>
          <w:rFonts w:ascii="Arial" w:hAnsi="Arial" w:cs="Arial"/>
          <w:sz w:val="22"/>
          <w:szCs w:val="22"/>
          <w:lang w:bidi="en-GB"/>
        </w:rPr>
        <w:t xml:space="preserve">package (the </w:t>
      </w:r>
      <w:proofErr w:type="spellStart"/>
      <w:r w:rsidR="00B535D8" w:rsidRPr="00694BC1">
        <w:rPr>
          <w:rFonts w:ascii="Arial" w:hAnsi="Arial" w:cs="Arial"/>
          <w:sz w:val="22"/>
          <w:szCs w:val="22"/>
          <w:lang w:bidi="en-GB"/>
        </w:rPr>
        <w:t>Telerehab</w:t>
      </w:r>
      <w:proofErr w:type="spellEnd"/>
      <w:r w:rsidR="00B535D8" w:rsidRPr="00694BC1">
        <w:rPr>
          <w:rFonts w:ascii="Arial" w:hAnsi="Arial" w:cs="Arial"/>
          <w:sz w:val="22"/>
          <w:szCs w:val="22"/>
          <w:lang w:bidi="en-GB"/>
        </w:rPr>
        <w:t xml:space="preserve"> Toolkit) to assist</w:t>
      </w:r>
      <w:r w:rsidR="006222E5" w:rsidRPr="00694BC1">
        <w:rPr>
          <w:rFonts w:ascii="Arial" w:hAnsi="Arial" w:cs="Arial"/>
          <w:sz w:val="22"/>
          <w:szCs w:val="22"/>
          <w:lang w:bidi="en-GB"/>
        </w:rPr>
        <w:t xml:space="preserve"> the current and future health and social care workforce</w:t>
      </w:r>
      <w:r w:rsidR="00B535D8" w:rsidRPr="00694BC1">
        <w:rPr>
          <w:rFonts w:ascii="Arial" w:hAnsi="Arial" w:cs="Arial"/>
          <w:sz w:val="22"/>
          <w:szCs w:val="22"/>
          <w:lang w:bidi="en-GB"/>
        </w:rPr>
        <w:t xml:space="preserve"> in conducting safe and effective remote physical assessments and consultations.</w:t>
      </w:r>
    </w:p>
    <w:p w14:paraId="25DD4E54" w14:textId="54BD701F" w:rsidR="005B48EF" w:rsidRPr="00694BC1" w:rsidRDefault="000420F5" w:rsidP="00240E9C">
      <w:pPr>
        <w:spacing w:line="240" w:lineRule="auto"/>
        <w:jc w:val="left"/>
        <w:rPr>
          <w:rFonts w:ascii="Arial" w:hAnsi="Arial" w:cs="Arial"/>
          <w:sz w:val="22"/>
          <w:szCs w:val="22"/>
          <w:lang w:bidi="en-GB"/>
        </w:rPr>
      </w:pPr>
      <w:r w:rsidRPr="00694BC1">
        <w:rPr>
          <w:rFonts w:ascii="Arial" w:hAnsi="Arial" w:cs="Arial"/>
          <w:sz w:val="22"/>
          <w:szCs w:val="22"/>
          <w:lang w:bidi="en-GB"/>
        </w:rPr>
        <w:t>Th</w:t>
      </w:r>
      <w:r w:rsidR="00023419" w:rsidRPr="00694BC1">
        <w:rPr>
          <w:rFonts w:ascii="Arial" w:hAnsi="Arial" w:cs="Arial"/>
          <w:sz w:val="22"/>
          <w:szCs w:val="22"/>
          <w:lang w:bidi="en-GB"/>
        </w:rPr>
        <w:t>is</w:t>
      </w:r>
      <w:r w:rsidRPr="00694BC1">
        <w:rPr>
          <w:rFonts w:ascii="Arial" w:hAnsi="Arial" w:cs="Arial"/>
          <w:sz w:val="22"/>
          <w:szCs w:val="22"/>
          <w:lang w:bidi="en-GB"/>
        </w:rPr>
        <w:t xml:space="preserve"> service evaluation had three objectives:</w:t>
      </w:r>
    </w:p>
    <w:p w14:paraId="6AF90E15" w14:textId="14A54403" w:rsidR="005B48EF" w:rsidRPr="00694BC1" w:rsidRDefault="00546384" w:rsidP="00240E9C">
      <w:pPr>
        <w:pStyle w:val="ListParagraph"/>
        <w:numPr>
          <w:ilvl w:val="0"/>
          <w:numId w:val="5"/>
        </w:numPr>
        <w:spacing w:line="240" w:lineRule="auto"/>
        <w:contextualSpacing w:val="0"/>
        <w:jc w:val="left"/>
        <w:rPr>
          <w:rFonts w:ascii="Arial" w:hAnsi="Arial" w:cs="Arial"/>
          <w:sz w:val="22"/>
          <w:szCs w:val="22"/>
          <w:lang w:bidi="en-GB"/>
        </w:rPr>
      </w:pPr>
      <w:r w:rsidRPr="00694BC1">
        <w:rPr>
          <w:rFonts w:ascii="Arial" w:hAnsi="Arial" w:cs="Arial"/>
          <w:sz w:val="22"/>
          <w:szCs w:val="22"/>
          <w:lang w:bidi="en-GB"/>
        </w:rPr>
        <w:t xml:space="preserve">Examine the context of telerehabilitation including </w:t>
      </w:r>
      <w:r w:rsidR="008E00AD" w:rsidRPr="00694BC1">
        <w:rPr>
          <w:rFonts w:ascii="Arial" w:hAnsi="Arial" w:cs="Arial"/>
          <w:sz w:val="22"/>
          <w:szCs w:val="22"/>
          <w:lang w:bidi="en-GB"/>
        </w:rPr>
        <w:t>its use and impacts</w:t>
      </w:r>
      <w:r w:rsidR="002F376D" w:rsidRPr="00694BC1">
        <w:rPr>
          <w:rFonts w:ascii="Arial" w:hAnsi="Arial" w:cs="Arial"/>
          <w:sz w:val="22"/>
          <w:szCs w:val="22"/>
          <w:lang w:bidi="en-GB"/>
        </w:rPr>
        <w:t xml:space="preserve">, and </w:t>
      </w:r>
      <w:r w:rsidRPr="00694BC1">
        <w:rPr>
          <w:rFonts w:ascii="Arial" w:hAnsi="Arial" w:cs="Arial"/>
          <w:sz w:val="22"/>
          <w:szCs w:val="22"/>
          <w:lang w:bidi="en-GB"/>
        </w:rPr>
        <w:t xml:space="preserve">patient and practitioner </w:t>
      </w:r>
      <w:r w:rsidR="002F376D" w:rsidRPr="00694BC1">
        <w:rPr>
          <w:rFonts w:ascii="Arial" w:hAnsi="Arial" w:cs="Arial"/>
          <w:sz w:val="22"/>
          <w:szCs w:val="22"/>
          <w:lang w:bidi="en-GB"/>
        </w:rPr>
        <w:t xml:space="preserve">experiences and </w:t>
      </w:r>
      <w:r w:rsidRPr="00694BC1">
        <w:rPr>
          <w:rFonts w:ascii="Arial" w:hAnsi="Arial" w:cs="Arial"/>
          <w:sz w:val="22"/>
          <w:szCs w:val="22"/>
          <w:lang w:bidi="en-GB"/>
        </w:rPr>
        <w:t>satisfaction with the remote consultation process</w:t>
      </w:r>
    </w:p>
    <w:p w14:paraId="56383C4C" w14:textId="232ED938" w:rsidR="00546384" w:rsidRPr="00694BC1" w:rsidRDefault="00546384" w:rsidP="00240E9C">
      <w:pPr>
        <w:pStyle w:val="ListParagraph"/>
        <w:numPr>
          <w:ilvl w:val="0"/>
          <w:numId w:val="5"/>
        </w:numPr>
        <w:spacing w:line="240" w:lineRule="auto"/>
        <w:contextualSpacing w:val="0"/>
        <w:jc w:val="left"/>
        <w:rPr>
          <w:rFonts w:ascii="Arial" w:hAnsi="Arial" w:cs="Arial"/>
          <w:sz w:val="22"/>
          <w:szCs w:val="22"/>
          <w:lang w:bidi="en-GB"/>
        </w:rPr>
      </w:pPr>
      <w:r w:rsidRPr="00694BC1">
        <w:rPr>
          <w:rFonts w:ascii="Arial" w:hAnsi="Arial" w:cs="Arial"/>
          <w:sz w:val="22"/>
          <w:szCs w:val="22"/>
          <w:lang w:bidi="en-GB"/>
        </w:rPr>
        <w:t>Explore challenges</w:t>
      </w:r>
      <w:r w:rsidR="000F0712" w:rsidRPr="00694BC1">
        <w:rPr>
          <w:rFonts w:ascii="Arial" w:hAnsi="Arial" w:cs="Arial"/>
          <w:sz w:val="22"/>
          <w:szCs w:val="22"/>
          <w:lang w:bidi="en-GB"/>
        </w:rPr>
        <w:t xml:space="preserve"> and facilitators</w:t>
      </w:r>
      <w:r w:rsidRPr="00694BC1">
        <w:rPr>
          <w:rFonts w:ascii="Arial" w:hAnsi="Arial" w:cs="Arial"/>
          <w:sz w:val="22"/>
          <w:szCs w:val="22"/>
          <w:lang w:bidi="en-GB"/>
        </w:rPr>
        <w:t xml:space="preserve"> in undertaking remote physical assessments, including how challenges have been overcome</w:t>
      </w:r>
    </w:p>
    <w:p w14:paraId="4160715F" w14:textId="3CAA5D0D" w:rsidR="007E32FF" w:rsidRPr="00694BC1" w:rsidRDefault="005B48EF" w:rsidP="00240E9C">
      <w:pPr>
        <w:pStyle w:val="ListParagraph"/>
        <w:numPr>
          <w:ilvl w:val="0"/>
          <w:numId w:val="5"/>
        </w:numPr>
        <w:spacing w:line="240" w:lineRule="auto"/>
        <w:contextualSpacing w:val="0"/>
        <w:jc w:val="left"/>
        <w:rPr>
          <w:rFonts w:ascii="Arial" w:hAnsi="Arial" w:cs="Arial"/>
          <w:sz w:val="22"/>
          <w:szCs w:val="22"/>
          <w:lang w:bidi="en-GB"/>
        </w:rPr>
      </w:pPr>
      <w:r w:rsidRPr="00694BC1">
        <w:rPr>
          <w:rFonts w:ascii="Arial" w:hAnsi="Arial" w:cs="Arial"/>
          <w:sz w:val="22"/>
          <w:szCs w:val="22"/>
          <w:lang w:bidi="en-GB"/>
        </w:rPr>
        <w:t>I</w:t>
      </w:r>
      <w:r w:rsidR="007E32FF" w:rsidRPr="00694BC1">
        <w:rPr>
          <w:rFonts w:ascii="Arial" w:hAnsi="Arial" w:cs="Arial"/>
          <w:sz w:val="22"/>
          <w:szCs w:val="22"/>
          <w:lang w:bidi="en-GB"/>
        </w:rPr>
        <w:t>dentify examples of feasible and effective practice in telerehabilitation for people with physical disabilities and movement impairment</w:t>
      </w:r>
      <w:r w:rsidR="007F78CE" w:rsidRPr="00694BC1">
        <w:rPr>
          <w:rFonts w:ascii="Arial" w:hAnsi="Arial" w:cs="Arial"/>
          <w:sz w:val="22"/>
          <w:szCs w:val="22"/>
          <w:lang w:bidi="en-GB"/>
        </w:rPr>
        <w:t>.</w:t>
      </w:r>
    </w:p>
    <w:p w14:paraId="47411A9B" w14:textId="0EB23A04" w:rsidR="005405FC" w:rsidRPr="00694BC1" w:rsidRDefault="005405FC" w:rsidP="00240E9C">
      <w:pPr>
        <w:spacing w:line="240" w:lineRule="auto"/>
        <w:jc w:val="left"/>
        <w:rPr>
          <w:rFonts w:ascii="Arial" w:hAnsi="Arial" w:cs="Arial"/>
          <w:sz w:val="22"/>
          <w:szCs w:val="22"/>
          <w:lang w:bidi="en-GB"/>
        </w:rPr>
      </w:pPr>
    </w:p>
    <w:p w14:paraId="66686539" w14:textId="77777777" w:rsidR="00905F75" w:rsidRPr="00694BC1" w:rsidRDefault="00905F75" w:rsidP="00240E9C">
      <w:pPr>
        <w:spacing w:line="240" w:lineRule="auto"/>
        <w:jc w:val="left"/>
        <w:rPr>
          <w:rFonts w:ascii="Arial" w:hAnsi="Arial" w:cs="Arial"/>
          <w:sz w:val="22"/>
          <w:szCs w:val="22"/>
          <w:lang w:bidi="en-GB"/>
        </w:rPr>
      </w:pPr>
    </w:p>
    <w:p w14:paraId="33A4E5D6" w14:textId="7CB280BB" w:rsidR="005405FC" w:rsidRPr="00694BC1" w:rsidRDefault="005405FC" w:rsidP="003717FE">
      <w:pPr>
        <w:pStyle w:val="ListParagraph"/>
        <w:numPr>
          <w:ilvl w:val="0"/>
          <w:numId w:val="18"/>
        </w:numPr>
        <w:spacing w:line="240" w:lineRule="auto"/>
        <w:jc w:val="left"/>
        <w:rPr>
          <w:rFonts w:ascii="Arial" w:hAnsi="Arial" w:cs="Arial"/>
          <w:b/>
          <w:sz w:val="22"/>
          <w:szCs w:val="22"/>
          <w:lang w:bidi="en-GB"/>
        </w:rPr>
      </w:pPr>
      <w:r w:rsidRPr="00694BC1">
        <w:rPr>
          <w:rFonts w:ascii="Arial" w:hAnsi="Arial" w:cs="Arial"/>
          <w:b/>
          <w:sz w:val="22"/>
          <w:szCs w:val="22"/>
          <w:lang w:bidi="en-GB"/>
        </w:rPr>
        <w:t>Methods</w:t>
      </w:r>
    </w:p>
    <w:p w14:paraId="15BB828F" w14:textId="5D73D08C" w:rsidR="00383ACC" w:rsidRPr="00694BC1" w:rsidRDefault="003717FE" w:rsidP="00240E9C">
      <w:pPr>
        <w:spacing w:line="240" w:lineRule="auto"/>
        <w:jc w:val="left"/>
        <w:rPr>
          <w:rFonts w:ascii="Arial" w:hAnsi="Arial" w:cs="Arial"/>
          <w:sz w:val="22"/>
          <w:szCs w:val="22"/>
          <w:u w:val="single"/>
          <w:lang w:bidi="en-GB"/>
        </w:rPr>
      </w:pPr>
      <w:r w:rsidRPr="00694BC1">
        <w:rPr>
          <w:rFonts w:ascii="Arial" w:hAnsi="Arial" w:cs="Arial"/>
          <w:sz w:val="22"/>
          <w:szCs w:val="22"/>
          <w:u w:val="single"/>
          <w:lang w:bidi="en-GB"/>
        </w:rPr>
        <w:t xml:space="preserve">2.1 </w:t>
      </w:r>
      <w:r w:rsidR="00175744" w:rsidRPr="00694BC1">
        <w:rPr>
          <w:rFonts w:ascii="Arial" w:hAnsi="Arial" w:cs="Arial"/>
          <w:sz w:val="22"/>
          <w:szCs w:val="22"/>
          <w:u w:val="single"/>
          <w:lang w:bidi="en-GB"/>
        </w:rPr>
        <w:t xml:space="preserve">Governance </w:t>
      </w:r>
      <w:r w:rsidR="008130D0">
        <w:rPr>
          <w:rFonts w:ascii="Arial" w:hAnsi="Arial" w:cs="Arial"/>
          <w:sz w:val="22"/>
          <w:szCs w:val="22"/>
          <w:u w:val="single"/>
          <w:lang w:bidi="en-GB"/>
        </w:rPr>
        <w:t>a</w:t>
      </w:r>
      <w:r w:rsidR="008130D0" w:rsidRPr="00694BC1">
        <w:rPr>
          <w:rFonts w:ascii="Arial" w:hAnsi="Arial" w:cs="Arial"/>
          <w:sz w:val="22"/>
          <w:szCs w:val="22"/>
          <w:u w:val="single"/>
          <w:lang w:bidi="en-GB"/>
        </w:rPr>
        <w:t>pprovals</w:t>
      </w:r>
    </w:p>
    <w:p w14:paraId="43318F2C" w14:textId="47142BA3" w:rsidR="00383ACC" w:rsidRPr="00694BC1" w:rsidRDefault="00175744" w:rsidP="00240E9C">
      <w:pPr>
        <w:spacing w:line="240" w:lineRule="auto"/>
        <w:jc w:val="left"/>
        <w:rPr>
          <w:rFonts w:ascii="Arial" w:hAnsi="Arial" w:cs="Arial"/>
          <w:sz w:val="22"/>
          <w:szCs w:val="22"/>
          <w:lang w:bidi="en-GB"/>
        </w:rPr>
      </w:pPr>
      <w:r w:rsidRPr="00694BC1">
        <w:rPr>
          <w:rFonts w:ascii="Arial" w:hAnsi="Arial" w:cs="Arial"/>
          <w:sz w:val="22"/>
          <w:szCs w:val="22"/>
          <w:lang w:bidi="en-GB"/>
        </w:rPr>
        <w:t>This service evaluation was undertaken in li</w:t>
      </w:r>
      <w:r w:rsidR="00D876B2" w:rsidRPr="00694BC1">
        <w:rPr>
          <w:rFonts w:ascii="Arial" w:hAnsi="Arial" w:cs="Arial"/>
          <w:sz w:val="22"/>
          <w:szCs w:val="22"/>
          <w:lang w:bidi="en-GB"/>
        </w:rPr>
        <w:t>ne with Good Clinical Practice g</w:t>
      </w:r>
      <w:r w:rsidRPr="00694BC1">
        <w:rPr>
          <w:rFonts w:ascii="Arial" w:hAnsi="Arial" w:cs="Arial"/>
          <w:sz w:val="22"/>
          <w:szCs w:val="22"/>
          <w:lang w:bidi="en-GB"/>
        </w:rPr>
        <w:t xml:space="preserve">uidelines and </w:t>
      </w:r>
      <w:r w:rsidR="00461AAE" w:rsidRPr="00694BC1">
        <w:rPr>
          <w:rFonts w:ascii="Arial" w:hAnsi="Arial" w:cs="Arial"/>
          <w:sz w:val="22"/>
          <w:szCs w:val="22"/>
          <w:lang w:bidi="en-GB"/>
        </w:rPr>
        <w:t xml:space="preserve">the guidance and regulation set out by the </w:t>
      </w:r>
      <w:r w:rsidR="00C3474A">
        <w:rPr>
          <w:rFonts w:ascii="Arial" w:hAnsi="Arial" w:cs="Arial"/>
          <w:sz w:val="22"/>
          <w:szCs w:val="22"/>
          <w:lang w:bidi="en-GB"/>
        </w:rPr>
        <w:t>General Data Protection Regulation</w:t>
      </w:r>
      <w:r w:rsidR="00BD71A9" w:rsidRPr="00BD71A9">
        <w:rPr>
          <w:rFonts w:ascii="Arial" w:hAnsi="Arial" w:cs="Arial"/>
          <w:noProof/>
          <w:sz w:val="22"/>
          <w:szCs w:val="22"/>
          <w:vertAlign w:val="superscript"/>
          <w:lang w:bidi="en-GB"/>
        </w:rPr>
        <w:t>11</w:t>
      </w:r>
      <w:r w:rsidRPr="00694BC1">
        <w:rPr>
          <w:rFonts w:ascii="Arial" w:hAnsi="Arial" w:cs="Arial"/>
          <w:sz w:val="22"/>
          <w:szCs w:val="22"/>
          <w:lang w:bidi="en-GB"/>
        </w:rPr>
        <w:t>. Governance a</w:t>
      </w:r>
      <w:r w:rsidR="00B83EBC" w:rsidRPr="00694BC1">
        <w:rPr>
          <w:rFonts w:ascii="Arial" w:hAnsi="Arial" w:cs="Arial"/>
          <w:sz w:val="22"/>
          <w:szCs w:val="22"/>
          <w:lang w:bidi="en-GB"/>
        </w:rPr>
        <w:t xml:space="preserve">pprovals were obtained from </w:t>
      </w:r>
      <w:r w:rsidR="002E10B7" w:rsidRPr="00694BC1">
        <w:rPr>
          <w:rFonts w:ascii="Arial" w:hAnsi="Arial" w:cs="Arial"/>
          <w:sz w:val="22"/>
          <w:szCs w:val="22"/>
          <w:lang w:bidi="en-GB"/>
        </w:rPr>
        <w:t xml:space="preserve">each of </w:t>
      </w:r>
      <w:r w:rsidR="00B83EBC" w:rsidRPr="00694BC1">
        <w:rPr>
          <w:rFonts w:ascii="Arial" w:hAnsi="Arial" w:cs="Arial"/>
          <w:sz w:val="22"/>
          <w:szCs w:val="22"/>
          <w:lang w:bidi="en-GB"/>
        </w:rPr>
        <w:t xml:space="preserve">the four participating NHS Trusts and one independent social enterprise in </w:t>
      </w:r>
      <w:proofErr w:type="gramStart"/>
      <w:r w:rsidR="00B83EBC" w:rsidRPr="00694BC1">
        <w:rPr>
          <w:rFonts w:ascii="Arial" w:hAnsi="Arial" w:cs="Arial"/>
          <w:sz w:val="22"/>
          <w:szCs w:val="22"/>
          <w:lang w:bidi="en-GB"/>
        </w:rPr>
        <w:t>South West</w:t>
      </w:r>
      <w:proofErr w:type="gramEnd"/>
      <w:r w:rsidR="00B83EBC" w:rsidRPr="00694BC1">
        <w:rPr>
          <w:rFonts w:ascii="Arial" w:hAnsi="Arial" w:cs="Arial"/>
          <w:sz w:val="22"/>
          <w:szCs w:val="22"/>
          <w:lang w:bidi="en-GB"/>
        </w:rPr>
        <w:t xml:space="preserve"> England in O</w:t>
      </w:r>
      <w:r w:rsidR="00D2493F" w:rsidRPr="00694BC1">
        <w:rPr>
          <w:rFonts w:ascii="Arial" w:hAnsi="Arial" w:cs="Arial"/>
          <w:sz w:val="22"/>
          <w:szCs w:val="22"/>
          <w:lang w:bidi="en-GB"/>
        </w:rPr>
        <w:t xml:space="preserve">ctober </w:t>
      </w:r>
      <w:r w:rsidR="0016774A" w:rsidRPr="00694BC1">
        <w:rPr>
          <w:rFonts w:ascii="Arial" w:hAnsi="Arial" w:cs="Arial"/>
          <w:sz w:val="22"/>
          <w:szCs w:val="22"/>
          <w:lang w:bidi="en-GB"/>
        </w:rPr>
        <w:t xml:space="preserve">2020. </w:t>
      </w:r>
    </w:p>
    <w:p w14:paraId="451B6BE1" w14:textId="77777777" w:rsidR="00E22474" w:rsidRPr="00694BC1" w:rsidRDefault="00E22474" w:rsidP="00240E9C">
      <w:pPr>
        <w:spacing w:line="240" w:lineRule="auto"/>
        <w:jc w:val="left"/>
        <w:rPr>
          <w:rFonts w:ascii="Arial" w:hAnsi="Arial" w:cs="Arial"/>
          <w:sz w:val="22"/>
          <w:szCs w:val="22"/>
          <w:lang w:bidi="en-GB"/>
        </w:rPr>
      </w:pPr>
    </w:p>
    <w:p w14:paraId="4CE32CEE" w14:textId="3F146B38" w:rsidR="00E22474" w:rsidRPr="00694BC1" w:rsidRDefault="003717FE" w:rsidP="00240E9C">
      <w:pPr>
        <w:spacing w:line="240" w:lineRule="auto"/>
        <w:jc w:val="left"/>
        <w:rPr>
          <w:rFonts w:ascii="Arial" w:hAnsi="Arial" w:cs="Arial"/>
          <w:sz w:val="22"/>
          <w:szCs w:val="22"/>
          <w:u w:val="single"/>
          <w:lang w:bidi="en-GB"/>
        </w:rPr>
      </w:pPr>
      <w:r w:rsidRPr="00694BC1">
        <w:rPr>
          <w:rFonts w:ascii="Arial" w:hAnsi="Arial" w:cs="Arial"/>
          <w:sz w:val="22"/>
          <w:szCs w:val="22"/>
          <w:u w:val="single"/>
          <w:lang w:bidi="en-GB"/>
        </w:rPr>
        <w:t xml:space="preserve">2.2 </w:t>
      </w:r>
      <w:r w:rsidR="00FC6527">
        <w:rPr>
          <w:rFonts w:ascii="Arial" w:hAnsi="Arial" w:cs="Arial"/>
          <w:sz w:val="22"/>
          <w:szCs w:val="22"/>
          <w:u w:val="single"/>
          <w:lang w:bidi="en-GB"/>
        </w:rPr>
        <w:t>Overview of study design and t</w:t>
      </w:r>
      <w:r w:rsidR="00E22474" w:rsidRPr="00694BC1">
        <w:rPr>
          <w:rFonts w:ascii="Arial" w:hAnsi="Arial" w:cs="Arial"/>
          <w:sz w:val="22"/>
          <w:szCs w:val="22"/>
          <w:u w:val="single"/>
          <w:lang w:bidi="en-GB"/>
        </w:rPr>
        <w:t>heoretical basis</w:t>
      </w:r>
    </w:p>
    <w:p w14:paraId="5B35C6FC" w14:textId="6E5C440E" w:rsidR="007D5FEA" w:rsidRPr="00694BC1" w:rsidRDefault="00852F84" w:rsidP="00240E9C">
      <w:pPr>
        <w:spacing w:line="240" w:lineRule="auto"/>
        <w:jc w:val="left"/>
        <w:rPr>
          <w:rFonts w:ascii="Arial" w:hAnsi="Arial" w:cs="Arial"/>
          <w:sz w:val="22"/>
          <w:szCs w:val="22"/>
          <w:lang w:bidi="en-GB"/>
        </w:rPr>
      </w:pPr>
      <w:r w:rsidRPr="00694BC1">
        <w:rPr>
          <w:rFonts w:ascii="Arial" w:hAnsi="Arial" w:cs="Arial"/>
          <w:sz w:val="22"/>
          <w:szCs w:val="22"/>
          <w:lang w:bidi="en-GB"/>
        </w:rPr>
        <w:t>I</w:t>
      </w:r>
      <w:r w:rsidR="00E22474" w:rsidRPr="00694BC1">
        <w:rPr>
          <w:rFonts w:ascii="Arial" w:hAnsi="Arial" w:cs="Arial"/>
          <w:sz w:val="22"/>
          <w:szCs w:val="22"/>
          <w:lang w:bidi="en-GB"/>
        </w:rPr>
        <w:t xml:space="preserve">mplementation </w:t>
      </w:r>
      <w:r w:rsidR="009B58CB" w:rsidRPr="00694BC1">
        <w:rPr>
          <w:rFonts w:ascii="Arial" w:hAnsi="Arial" w:cs="Arial"/>
          <w:sz w:val="22"/>
          <w:szCs w:val="22"/>
          <w:lang w:bidi="en-GB"/>
        </w:rPr>
        <w:t xml:space="preserve">science is key to understanding </w:t>
      </w:r>
      <w:r w:rsidR="00E22474" w:rsidRPr="00694BC1">
        <w:rPr>
          <w:rFonts w:ascii="Arial" w:hAnsi="Arial" w:cs="Arial"/>
          <w:sz w:val="22"/>
          <w:szCs w:val="22"/>
          <w:lang w:bidi="en-GB"/>
        </w:rPr>
        <w:t xml:space="preserve">change </w:t>
      </w:r>
      <w:r w:rsidR="009B58CB" w:rsidRPr="00694BC1">
        <w:rPr>
          <w:rFonts w:ascii="Arial" w:hAnsi="Arial" w:cs="Arial"/>
          <w:sz w:val="22"/>
          <w:szCs w:val="22"/>
          <w:lang w:bidi="en-GB"/>
        </w:rPr>
        <w:t xml:space="preserve">and implementing new resources, interventions or services </w:t>
      </w:r>
      <w:r w:rsidR="00E22474" w:rsidRPr="00694BC1">
        <w:rPr>
          <w:rFonts w:ascii="Arial" w:hAnsi="Arial" w:cs="Arial"/>
          <w:sz w:val="22"/>
          <w:szCs w:val="22"/>
          <w:lang w:bidi="en-GB"/>
        </w:rPr>
        <w:t>in heal</w:t>
      </w:r>
      <w:r w:rsidR="009B58CB" w:rsidRPr="00694BC1">
        <w:rPr>
          <w:rFonts w:ascii="Arial" w:hAnsi="Arial" w:cs="Arial"/>
          <w:sz w:val="22"/>
          <w:szCs w:val="22"/>
          <w:lang w:bidi="en-GB"/>
        </w:rPr>
        <w:t>thcare</w:t>
      </w:r>
      <w:r w:rsidR="00BD71A9" w:rsidRPr="00BD71A9">
        <w:rPr>
          <w:rFonts w:ascii="Arial" w:hAnsi="Arial" w:cs="Arial"/>
          <w:noProof/>
          <w:sz w:val="22"/>
          <w:szCs w:val="22"/>
          <w:vertAlign w:val="superscript"/>
          <w:lang w:bidi="en-GB"/>
        </w:rPr>
        <w:t>12</w:t>
      </w:r>
      <w:r w:rsidR="00DB7963" w:rsidRPr="00694BC1">
        <w:rPr>
          <w:rFonts w:ascii="Arial" w:hAnsi="Arial" w:cs="Arial"/>
          <w:sz w:val="22"/>
          <w:szCs w:val="22"/>
          <w:lang w:bidi="en-GB"/>
        </w:rPr>
        <w:t>.</w:t>
      </w:r>
      <w:r w:rsidR="00605658" w:rsidRPr="00694BC1">
        <w:rPr>
          <w:rFonts w:ascii="Arial" w:hAnsi="Arial" w:cs="Arial"/>
          <w:sz w:val="22"/>
          <w:szCs w:val="22"/>
          <w:lang w:bidi="en-GB"/>
        </w:rPr>
        <w:t xml:space="preserve"> </w:t>
      </w:r>
      <w:r w:rsidR="00E22474" w:rsidRPr="00694BC1">
        <w:rPr>
          <w:rFonts w:ascii="Arial" w:hAnsi="Arial" w:cs="Arial"/>
          <w:sz w:val="22"/>
          <w:szCs w:val="22"/>
          <w:lang w:bidi="en-GB"/>
        </w:rPr>
        <w:t xml:space="preserve">The Knowledge to Action </w:t>
      </w:r>
      <w:r w:rsidR="007D5FEA" w:rsidRPr="00694BC1">
        <w:rPr>
          <w:rFonts w:ascii="Arial" w:hAnsi="Arial" w:cs="Arial"/>
          <w:sz w:val="22"/>
          <w:szCs w:val="22"/>
          <w:lang w:bidi="en-GB"/>
        </w:rPr>
        <w:t xml:space="preserve">(KTA) </w:t>
      </w:r>
      <w:r w:rsidR="00E22474" w:rsidRPr="00694BC1">
        <w:rPr>
          <w:rFonts w:ascii="Arial" w:hAnsi="Arial" w:cs="Arial"/>
          <w:sz w:val="22"/>
          <w:szCs w:val="22"/>
          <w:lang w:bidi="en-GB"/>
        </w:rPr>
        <w:t>framework</w:t>
      </w:r>
      <w:r w:rsidR="00BD71A9" w:rsidRPr="00BD71A9">
        <w:rPr>
          <w:rFonts w:ascii="Arial" w:hAnsi="Arial" w:cs="Arial"/>
          <w:noProof/>
          <w:sz w:val="22"/>
          <w:szCs w:val="22"/>
          <w:vertAlign w:val="superscript"/>
          <w:lang w:bidi="en-GB"/>
        </w:rPr>
        <w:t>13</w:t>
      </w:r>
      <w:r w:rsidR="00FF2AD5" w:rsidRPr="00694BC1">
        <w:rPr>
          <w:rFonts w:ascii="Arial" w:hAnsi="Arial" w:cs="Arial"/>
          <w:sz w:val="22"/>
          <w:szCs w:val="22"/>
          <w:lang w:bidi="en-GB"/>
        </w:rPr>
        <w:t xml:space="preserve">, </w:t>
      </w:r>
      <w:r w:rsidR="00CB61F8" w:rsidRPr="00694BC1">
        <w:rPr>
          <w:rFonts w:ascii="Arial" w:hAnsi="Arial" w:cs="Arial"/>
          <w:sz w:val="22"/>
          <w:szCs w:val="22"/>
          <w:lang w:bidi="en-GB"/>
        </w:rPr>
        <w:t xml:space="preserve">which </w:t>
      </w:r>
      <w:r w:rsidR="00CB60E3" w:rsidRPr="00694BC1">
        <w:rPr>
          <w:rFonts w:ascii="Arial" w:hAnsi="Arial" w:cs="Arial"/>
          <w:sz w:val="22"/>
          <w:szCs w:val="22"/>
          <w:lang w:bidi="en-GB"/>
        </w:rPr>
        <w:lastRenderedPageBreak/>
        <w:t>seeks to identify and synthesi</w:t>
      </w:r>
      <w:r w:rsidR="00E346CB" w:rsidRPr="00694BC1">
        <w:rPr>
          <w:rFonts w:ascii="Arial" w:hAnsi="Arial" w:cs="Arial"/>
          <w:sz w:val="22"/>
          <w:szCs w:val="22"/>
          <w:lang w:bidi="en-GB"/>
        </w:rPr>
        <w:t xml:space="preserve">se current knowledge </w:t>
      </w:r>
      <w:r w:rsidR="00CB60E3" w:rsidRPr="00694BC1">
        <w:rPr>
          <w:rFonts w:ascii="Arial" w:hAnsi="Arial" w:cs="Arial"/>
          <w:sz w:val="22"/>
          <w:szCs w:val="22"/>
          <w:lang w:bidi="en-GB"/>
        </w:rPr>
        <w:t xml:space="preserve">about </w:t>
      </w:r>
      <w:r w:rsidR="00E346CB" w:rsidRPr="00694BC1">
        <w:rPr>
          <w:rFonts w:ascii="Arial" w:hAnsi="Arial" w:cs="Arial"/>
          <w:sz w:val="22"/>
          <w:szCs w:val="22"/>
          <w:lang w:bidi="en-GB"/>
        </w:rPr>
        <w:t xml:space="preserve">a particular issue and </w:t>
      </w:r>
      <w:r w:rsidR="00247A26" w:rsidRPr="00694BC1">
        <w:rPr>
          <w:rFonts w:ascii="Arial" w:hAnsi="Arial" w:cs="Arial"/>
          <w:sz w:val="22"/>
          <w:szCs w:val="22"/>
          <w:lang w:bidi="en-GB"/>
        </w:rPr>
        <w:t>refine and implement this knowledge</w:t>
      </w:r>
      <w:r w:rsidR="0094477A" w:rsidRPr="00694BC1">
        <w:rPr>
          <w:rFonts w:ascii="Arial" w:hAnsi="Arial" w:cs="Arial"/>
          <w:sz w:val="22"/>
          <w:szCs w:val="22"/>
          <w:lang w:bidi="en-GB"/>
        </w:rPr>
        <w:t xml:space="preserve"> in an iterative process</w:t>
      </w:r>
      <w:r w:rsidR="00BD71A9" w:rsidRPr="00BD71A9">
        <w:rPr>
          <w:rFonts w:ascii="Arial" w:hAnsi="Arial" w:cs="Arial"/>
          <w:noProof/>
          <w:sz w:val="22"/>
          <w:szCs w:val="22"/>
          <w:vertAlign w:val="superscript"/>
          <w:lang w:bidi="en-GB"/>
        </w:rPr>
        <w:t>13</w:t>
      </w:r>
      <w:r w:rsidR="00CB61F8" w:rsidRPr="00694BC1">
        <w:rPr>
          <w:rFonts w:ascii="Arial" w:hAnsi="Arial" w:cs="Arial"/>
          <w:sz w:val="22"/>
          <w:szCs w:val="22"/>
          <w:lang w:bidi="en-GB"/>
        </w:rPr>
        <w:t>, provided the conceptual framework</w:t>
      </w:r>
      <w:r w:rsidR="0094477A" w:rsidRPr="00694BC1">
        <w:rPr>
          <w:rFonts w:ascii="Arial" w:hAnsi="Arial" w:cs="Arial"/>
          <w:sz w:val="22"/>
          <w:szCs w:val="22"/>
          <w:lang w:bidi="en-GB"/>
        </w:rPr>
        <w:t xml:space="preserve">. The two main phases </w:t>
      </w:r>
      <w:r w:rsidR="00023419" w:rsidRPr="00694BC1">
        <w:rPr>
          <w:rFonts w:ascii="Arial" w:hAnsi="Arial" w:cs="Arial"/>
          <w:sz w:val="22"/>
          <w:szCs w:val="22"/>
          <w:lang w:bidi="en-GB"/>
        </w:rPr>
        <w:t xml:space="preserve">of KTA </w:t>
      </w:r>
      <w:r w:rsidR="0094477A" w:rsidRPr="00694BC1">
        <w:rPr>
          <w:rFonts w:ascii="Arial" w:hAnsi="Arial" w:cs="Arial"/>
          <w:sz w:val="22"/>
          <w:szCs w:val="22"/>
          <w:lang w:bidi="en-GB"/>
        </w:rPr>
        <w:t>are knowledge creation and action</w:t>
      </w:r>
      <w:r w:rsidR="00BD71A9" w:rsidRPr="00BD71A9">
        <w:rPr>
          <w:rFonts w:ascii="Arial" w:hAnsi="Arial" w:cs="Arial"/>
          <w:noProof/>
          <w:sz w:val="22"/>
          <w:szCs w:val="22"/>
          <w:vertAlign w:val="superscript"/>
          <w:lang w:bidi="en-GB"/>
        </w:rPr>
        <w:t>13</w:t>
      </w:r>
      <w:r w:rsidR="0094477A" w:rsidRPr="00694BC1">
        <w:rPr>
          <w:rFonts w:ascii="Arial" w:hAnsi="Arial" w:cs="Arial"/>
          <w:sz w:val="22"/>
          <w:szCs w:val="22"/>
          <w:lang w:bidi="en-GB"/>
        </w:rPr>
        <w:t xml:space="preserve">. The service evaluation </w:t>
      </w:r>
      <w:r w:rsidR="00A1772A" w:rsidRPr="00694BC1">
        <w:rPr>
          <w:rFonts w:ascii="Arial" w:hAnsi="Arial" w:cs="Arial"/>
          <w:sz w:val="22"/>
          <w:szCs w:val="22"/>
          <w:lang w:bidi="en-GB"/>
        </w:rPr>
        <w:t xml:space="preserve">described in this paper </w:t>
      </w:r>
      <w:r w:rsidR="0094477A" w:rsidRPr="00694BC1">
        <w:rPr>
          <w:rFonts w:ascii="Arial" w:hAnsi="Arial" w:cs="Arial"/>
          <w:sz w:val="22"/>
          <w:szCs w:val="22"/>
          <w:lang w:bidi="en-GB"/>
        </w:rPr>
        <w:t xml:space="preserve">was one source of knowledge creation </w:t>
      </w:r>
      <w:r w:rsidR="00A1772A" w:rsidRPr="00694BC1">
        <w:rPr>
          <w:rFonts w:ascii="Arial" w:hAnsi="Arial" w:cs="Arial"/>
          <w:sz w:val="22"/>
          <w:szCs w:val="22"/>
          <w:lang w:bidi="en-GB"/>
        </w:rPr>
        <w:t>(i.e.</w:t>
      </w:r>
      <w:r w:rsidR="00BF0747" w:rsidRPr="00694BC1">
        <w:rPr>
          <w:rFonts w:ascii="Arial" w:hAnsi="Arial" w:cs="Arial"/>
          <w:sz w:val="22"/>
          <w:szCs w:val="22"/>
          <w:lang w:bidi="en-GB"/>
        </w:rPr>
        <w:t>,</w:t>
      </w:r>
      <w:r w:rsidR="00A1772A" w:rsidRPr="00694BC1">
        <w:rPr>
          <w:rFonts w:ascii="Arial" w:hAnsi="Arial" w:cs="Arial"/>
          <w:sz w:val="22"/>
          <w:szCs w:val="22"/>
          <w:lang w:bidi="en-GB"/>
        </w:rPr>
        <w:t xml:space="preserve"> </w:t>
      </w:r>
      <w:r w:rsidR="0094477A" w:rsidRPr="00694BC1">
        <w:rPr>
          <w:rFonts w:ascii="Arial" w:hAnsi="Arial" w:cs="Arial"/>
          <w:sz w:val="22"/>
          <w:szCs w:val="22"/>
          <w:lang w:bidi="en-GB"/>
        </w:rPr>
        <w:t>gathering information to inform the content of the Tool</w:t>
      </w:r>
      <w:r w:rsidR="00216AFB" w:rsidRPr="00694BC1">
        <w:rPr>
          <w:rFonts w:ascii="Arial" w:hAnsi="Arial" w:cs="Arial"/>
          <w:sz w:val="22"/>
          <w:szCs w:val="22"/>
          <w:lang w:bidi="en-GB"/>
        </w:rPr>
        <w:t>kit).</w:t>
      </w:r>
    </w:p>
    <w:p w14:paraId="39CAF54B" w14:textId="29F2EF78" w:rsidR="00B83EBC" w:rsidRPr="005B5DC3" w:rsidRDefault="00081C9F" w:rsidP="00240E9C">
      <w:pPr>
        <w:spacing w:line="240" w:lineRule="auto"/>
        <w:jc w:val="left"/>
        <w:rPr>
          <w:rFonts w:ascii="Arial" w:hAnsi="Arial" w:cs="Arial"/>
          <w:sz w:val="22"/>
          <w:szCs w:val="22"/>
          <w:lang w:bidi="en-GB"/>
        </w:rPr>
      </w:pPr>
      <w:r w:rsidRPr="005B5DC3">
        <w:rPr>
          <w:rFonts w:ascii="Arial" w:hAnsi="Arial" w:cs="Arial"/>
          <w:sz w:val="22"/>
          <w:szCs w:val="22"/>
          <w:lang w:bidi="en-GB"/>
        </w:rPr>
        <w:t>T</w:t>
      </w:r>
      <w:r w:rsidR="00FC6527" w:rsidRPr="005B5DC3">
        <w:rPr>
          <w:rFonts w:ascii="Arial" w:hAnsi="Arial" w:cs="Arial"/>
          <w:sz w:val="22"/>
          <w:szCs w:val="22"/>
          <w:lang w:bidi="en-GB"/>
        </w:rPr>
        <w:t>his was a</w:t>
      </w:r>
      <w:r w:rsidR="0006124E" w:rsidRPr="005B5DC3">
        <w:rPr>
          <w:rFonts w:ascii="Arial" w:hAnsi="Arial" w:cs="Arial"/>
          <w:sz w:val="22"/>
          <w:szCs w:val="22"/>
          <w:lang w:bidi="en-GB"/>
        </w:rPr>
        <w:t xml:space="preserve"> pragmatic service evaluation rather than an in-depth qualitative study</w:t>
      </w:r>
      <w:r w:rsidR="000F4A4A" w:rsidRPr="005B5DC3">
        <w:rPr>
          <w:rFonts w:ascii="Arial" w:hAnsi="Arial" w:cs="Arial"/>
          <w:sz w:val="22"/>
          <w:szCs w:val="22"/>
          <w:lang w:bidi="en-GB"/>
        </w:rPr>
        <w:t>, but to ensure transparency and rigour</w:t>
      </w:r>
      <w:r w:rsidR="00D77E41" w:rsidRPr="005B5DC3">
        <w:rPr>
          <w:rFonts w:ascii="Arial" w:hAnsi="Arial" w:cs="Arial"/>
          <w:sz w:val="22"/>
          <w:szCs w:val="22"/>
          <w:lang w:bidi="en-GB"/>
        </w:rPr>
        <w:t xml:space="preserve"> in</w:t>
      </w:r>
      <w:r w:rsidR="002C182E" w:rsidRPr="005B5DC3">
        <w:rPr>
          <w:rFonts w:ascii="Arial" w:hAnsi="Arial" w:cs="Arial"/>
          <w:sz w:val="22"/>
          <w:szCs w:val="22"/>
          <w:lang w:bidi="en-GB"/>
        </w:rPr>
        <w:t xml:space="preserve"> reporting our</w:t>
      </w:r>
      <w:r w:rsidR="00D77E41" w:rsidRPr="005B5DC3">
        <w:rPr>
          <w:rFonts w:ascii="Arial" w:hAnsi="Arial" w:cs="Arial"/>
          <w:sz w:val="22"/>
          <w:szCs w:val="22"/>
          <w:lang w:bidi="en-GB"/>
        </w:rPr>
        <w:t xml:space="preserve"> data collection and analysis</w:t>
      </w:r>
      <w:r w:rsidR="000F4A4A" w:rsidRPr="005B5DC3">
        <w:rPr>
          <w:rFonts w:ascii="Arial" w:hAnsi="Arial" w:cs="Arial"/>
          <w:sz w:val="22"/>
          <w:szCs w:val="22"/>
          <w:lang w:bidi="en-GB"/>
        </w:rPr>
        <w:t xml:space="preserve">, </w:t>
      </w:r>
      <w:r w:rsidR="0006124E" w:rsidRPr="005B5DC3">
        <w:rPr>
          <w:rFonts w:ascii="Arial" w:hAnsi="Arial" w:cs="Arial"/>
          <w:sz w:val="22"/>
          <w:szCs w:val="22"/>
          <w:lang w:bidi="en-GB"/>
        </w:rPr>
        <w:t>t</w:t>
      </w:r>
      <w:r w:rsidR="00FC6527" w:rsidRPr="005B5DC3">
        <w:rPr>
          <w:rFonts w:ascii="Arial" w:hAnsi="Arial" w:cs="Arial"/>
          <w:sz w:val="22"/>
          <w:szCs w:val="22"/>
          <w:lang w:bidi="en-GB"/>
        </w:rPr>
        <w:t>he Consolidated Criteria for Reporting Qualitative Research (COREQ)</w:t>
      </w:r>
      <w:r w:rsidR="00BD71A9" w:rsidRPr="005B5DC3">
        <w:rPr>
          <w:rFonts w:ascii="Arial" w:hAnsi="Arial" w:cs="Arial"/>
          <w:noProof/>
          <w:sz w:val="22"/>
          <w:szCs w:val="22"/>
          <w:vertAlign w:val="superscript"/>
          <w:lang w:bidi="en-GB"/>
        </w:rPr>
        <w:t>14</w:t>
      </w:r>
      <w:r w:rsidR="00FC6527" w:rsidRPr="005B5DC3">
        <w:rPr>
          <w:rFonts w:ascii="Arial" w:hAnsi="Arial" w:cs="Arial"/>
          <w:sz w:val="22"/>
          <w:szCs w:val="22"/>
          <w:lang w:bidi="en-GB"/>
        </w:rPr>
        <w:t xml:space="preserve"> w</w:t>
      </w:r>
      <w:r w:rsidR="0006124E" w:rsidRPr="005B5DC3">
        <w:rPr>
          <w:rFonts w:ascii="Arial" w:hAnsi="Arial" w:cs="Arial"/>
          <w:sz w:val="22"/>
          <w:szCs w:val="22"/>
          <w:lang w:bidi="en-GB"/>
        </w:rPr>
        <w:t xml:space="preserve">ere </w:t>
      </w:r>
      <w:r w:rsidR="00FC6527" w:rsidRPr="005B5DC3">
        <w:rPr>
          <w:rFonts w:ascii="Arial" w:hAnsi="Arial" w:cs="Arial"/>
          <w:sz w:val="22"/>
          <w:szCs w:val="22"/>
          <w:lang w:bidi="en-GB"/>
        </w:rPr>
        <w:t>followed</w:t>
      </w:r>
      <w:r w:rsidR="000F4A4A" w:rsidRPr="005B5DC3">
        <w:rPr>
          <w:rFonts w:ascii="Arial" w:hAnsi="Arial" w:cs="Arial"/>
          <w:sz w:val="22"/>
          <w:szCs w:val="22"/>
          <w:lang w:bidi="en-GB"/>
        </w:rPr>
        <w:t>.</w:t>
      </w:r>
    </w:p>
    <w:p w14:paraId="2E36A34C" w14:textId="77777777" w:rsidR="00FC6527" w:rsidRPr="00694BC1" w:rsidRDefault="00FC6527" w:rsidP="00240E9C">
      <w:pPr>
        <w:spacing w:line="240" w:lineRule="auto"/>
        <w:jc w:val="left"/>
        <w:rPr>
          <w:rFonts w:ascii="Arial" w:hAnsi="Arial" w:cs="Arial"/>
          <w:sz w:val="22"/>
          <w:szCs w:val="22"/>
          <w:u w:val="single"/>
          <w:lang w:bidi="en-GB"/>
        </w:rPr>
      </w:pPr>
    </w:p>
    <w:p w14:paraId="0465E801" w14:textId="16C2BD41" w:rsidR="00D2493F" w:rsidRPr="00694BC1" w:rsidRDefault="003717FE" w:rsidP="00240E9C">
      <w:pPr>
        <w:spacing w:line="240" w:lineRule="auto"/>
        <w:jc w:val="left"/>
        <w:rPr>
          <w:rFonts w:ascii="Arial" w:hAnsi="Arial" w:cs="Arial"/>
          <w:sz w:val="22"/>
          <w:szCs w:val="22"/>
          <w:u w:val="single"/>
          <w:lang w:bidi="en-GB"/>
        </w:rPr>
      </w:pPr>
      <w:r w:rsidRPr="00694BC1">
        <w:rPr>
          <w:rFonts w:ascii="Arial" w:hAnsi="Arial" w:cs="Arial"/>
          <w:sz w:val="22"/>
          <w:szCs w:val="22"/>
          <w:u w:val="single"/>
          <w:lang w:bidi="en-GB"/>
        </w:rPr>
        <w:t xml:space="preserve">2.3 </w:t>
      </w:r>
      <w:r w:rsidR="00806915" w:rsidRPr="00694BC1">
        <w:rPr>
          <w:rFonts w:ascii="Arial" w:hAnsi="Arial" w:cs="Arial"/>
          <w:sz w:val="22"/>
          <w:szCs w:val="22"/>
          <w:u w:val="single"/>
          <w:lang w:bidi="en-GB"/>
        </w:rPr>
        <w:t>Participants and r</w:t>
      </w:r>
      <w:r w:rsidR="00F3598E" w:rsidRPr="00694BC1">
        <w:rPr>
          <w:rFonts w:ascii="Arial" w:hAnsi="Arial" w:cs="Arial"/>
          <w:sz w:val="22"/>
          <w:szCs w:val="22"/>
          <w:u w:val="single"/>
          <w:lang w:bidi="en-GB"/>
        </w:rPr>
        <w:t xml:space="preserve">ecruitment </w:t>
      </w:r>
    </w:p>
    <w:p w14:paraId="20B9ED2C" w14:textId="700573AF" w:rsidR="00DE187F" w:rsidRPr="002E1D56" w:rsidRDefault="00E9707E" w:rsidP="00240E9C">
      <w:pPr>
        <w:spacing w:line="240" w:lineRule="auto"/>
        <w:jc w:val="left"/>
        <w:rPr>
          <w:rFonts w:ascii="Arial" w:hAnsi="Arial" w:cs="Arial"/>
          <w:sz w:val="22"/>
          <w:szCs w:val="22"/>
          <w:lang w:bidi="en-GB"/>
        </w:rPr>
      </w:pPr>
      <w:r>
        <w:rPr>
          <w:rFonts w:ascii="Arial" w:hAnsi="Arial" w:cs="Arial"/>
          <w:sz w:val="22"/>
          <w:szCs w:val="22"/>
          <w:lang w:bidi="en-GB"/>
        </w:rPr>
        <w:t xml:space="preserve">Purposive maximal variation sampling was used. </w:t>
      </w:r>
      <w:r w:rsidR="00196997" w:rsidRPr="00694BC1">
        <w:rPr>
          <w:rFonts w:ascii="Arial" w:hAnsi="Arial" w:cs="Arial"/>
          <w:sz w:val="22"/>
          <w:szCs w:val="22"/>
          <w:lang w:bidi="en-GB"/>
        </w:rPr>
        <w:t>W</w:t>
      </w:r>
      <w:r w:rsidR="007A55A6" w:rsidRPr="00694BC1">
        <w:rPr>
          <w:rFonts w:ascii="Arial" w:hAnsi="Arial" w:cs="Arial"/>
          <w:sz w:val="22"/>
          <w:szCs w:val="22"/>
          <w:lang w:bidi="en-GB"/>
        </w:rPr>
        <w:t xml:space="preserve">e </w:t>
      </w:r>
      <w:r w:rsidR="00196997" w:rsidRPr="00694BC1">
        <w:rPr>
          <w:rFonts w:ascii="Arial" w:hAnsi="Arial" w:cs="Arial"/>
          <w:sz w:val="22"/>
          <w:szCs w:val="22"/>
          <w:lang w:bidi="en-GB"/>
        </w:rPr>
        <w:t xml:space="preserve">sought </w:t>
      </w:r>
      <w:r w:rsidR="007A55A6" w:rsidRPr="00694BC1">
        <w:rPr>
          <w:rFonts w:ascii="Arial" w:hAnsi="Arial" w:cs="Arial"/>
          <w:sz w:val="22"/>
          <w:szCs w:val="22"/>
          <w:lang w:bidi="en-GB"/>
        </w:rPr>
        <w:t xml:space="preserve">to </w:t>
      </w:r>
      <w:r w:rsidR="00196997" w:rsidRPr="00694BC1">
        <w:rPr>
          <w:rFonts w:ascii="Arial" w:hAnsi="Arial" w:cs="Arial"/>
          <w:sz w:val="22"/>
          <w:szCs w:val="22"/>
          <w:lang w:bidi="en-GB"/>
        </w:rPr>
        <w:t xml:space="preserve">gain the views of </w:t>
      </w:r>
      <w:r w:rsidR="00FF2AD5" w:rsidRPr="00694BC1">
        <w:rPr>
          <w:rFonts w:ascii="Arial" w:hAnsi="Arial" w:cs="Arial"/>
          <w:sz w:val="22"/>
          <w:szCs w:val="22"/>
          <w:lang w:bidi="en-GB"/>
        </w:rPr>
        <w:t>a</w:t>
      </w:r>
      <w:r w:rsidR="007A55A6" w:rsidRPr="00694BC1">
        <w:rPr>
          <w:rFonts w:ascii="Arial" w:hAnsi="Arial" w:cs="Arial"/>
          <w:sz w:val="22"/>
          <w:szCs w:val="22"/>
          <w:lang w:bidi="en-GB"/>
        </w:rPr>
        <w:t xml:space="preserve"> range of practition</w:t>
      </w:r>
      <w:r w:rsidR="00B26D27" w:rsidRPr="00694BC1">
        <w:rPr>
          <w:rFonts w:ascii="Arial" w:hAnsi="Arial" w:cs="Arial"/>
          <w:sz w:val="22"/>
          <w:szCs w:val="22"/>
          <w:lang w:bidi="en-GB"/>
        </w:rPr>
        <w:t xml:space="preserve">ers from different occupations </w:t>
      </w:r>
      <w:r w:rsidR="007A55A6" w:rsidRPr="00694BC1">
        <w:rPr>
          <w:rFonts w:ascii="Arial" w:hAnsi="Arial" w:cs="Arial"/>
          <w:sz w:val="22"/>
          <w:szCs w:val="22"/>
          <w:lang w:bidi="en-GB"/>
        </w:rPr>
        <w:t>and</w:t>
      </w:r>
      <w:r w:rsidR="00B26D27" w:rsidRPr="00694BC1">
        <w:rPr>
          <w:rFonts w:ascii="Arial" w:hAnsi="Arial" w:cs="Arial"/>
          <w:sz w:val="22"/>
          <w:szCs w:val="22"/>
          <w:lang w:bidi="en-GB"/>
        </w:rPr>
        <w:t xml:space="preserve"> with</w:t>
      </w:r>
      <w:r w:rsidR="007A55A6" w:rsidRPr="00694BC1">
        <w:rPr>
          <w:rFonts w:ascii="Arial" w:hAnsi="Arial" w:cs="Arial"/>
          <w:sz w:val="22"/>
          <w:szCs w:val="22"/>
          <w:lang w:bidi="en-GB"/>
        </w:rPr>
        <w:t xml:space="preserve"> varying levels of ex</w:t>
      </w:r>
      <w:r w:rsidR="00B26D27" w:rsidRPr="00694BC1">
        <w:rPr>
          <w:rFonts w:ascii="Arial" w:hAnsi="Arial" w:cs="Arial"/>
          <w:sz w:val="22"/>
          <w:szCs w:val="22"/>
          <w:lang w:bidi="en-GB"/>
        </w:rPr>
        <w:t>perience of telerehabilitation,</w:t>
      </w:r>
      <w:r w:rsidR="007A55A6" w:rsidRPr="00694BC1">
        <w:rPr>
          <w:rFonts w:ascii="Arial" w:hAnsi="Arial" w:cs="Arial"/>
          <w:sz w:val="22"/>
          <w:szCs w:val="22"/>
          <w:lang w:bidi="en-GB"/>
        </w:rPr>
        <w:t xml:space="preserve"> and</w:t>
      </w:r>
      <w:r w:rsidR="00B26D27" w:rsidRPr="00694BC1">
        <w:rPr>
          <w:rFonts w:ascii="Arial" w:hAnsi="Arial" w:cs="Arial"/>
          <w:sz w:val="22"/>
          <w:szCs w:val="22"/>
          <w:lang w:bidi="en-GB"/>
        </w:rPr>
        <w:t xml:space="preserve"> of</w:t>
      </w:r>
      <w:r w:rsidR="007A55A6" w:rsidRPr="00694BC1">
        <w:rPr>
          <w:rFonts w:ascii="Arial" w:hAnsi="Arial" w:cs="Arial"/>
          <w:sz w:val="22"/>
          <w:szCs w:val="22"/>
          <w:lang w:bidi="en-GB"/>
        </w:rPr>
        <w:t xml:space="preserve"> patients with </w:t>
      </w:r>
      <w:r w:rsidR="004769F9" w:rsidRPr="00694BC1">
        <w:rPr>
          <w:rFonts w:ascii="Arial" w:hAnsi="Arial" w:cs="Arial"/>
          <w:sz w:val="22"/>
          <w:szCs w:val="22"/>
          <w:lang w:bidi="en-GB"/>
        </w:rPr>
        <w:t>a range of</w:t>
      </w:r>
      <w:r w:rsidR="007A55A6" w:rsidRPr="00694BC1">
        <w:rPr>
          <w:rFonts w:ascii="Arial" w:hAnsi="Arial" w:cs="Arial"/>
          <w:sz w:val="22"/>
          <w:szCs w:val="22"/>
          <w:lang w:bidi="en-GB"/>
        </w:rPr>
        <w:t xml:space="preserve"> conditions</w:t>
      </w:r>
      <w:r>
        <w:rPr>
          <w:rFonts w:ascii="Arial" w:hAnsi="Arial" w:cs="Arial"/>
          <w:sz w:val="22"/>
          <w:szCs w:val="22"/>
          <w:lang w:bidi="en-GB"/>
        </w:rPr>
        <w:t xml:space="preserve"> (including respiratory</w:t>
      </w:r>
      <w:r w:rsidR="00D9398D">
        <w:rPr>
          <w:rFonts w:ascii="Arial" w:hAnsi="Arial" w:cs="Arial"/>
          <w:sz w:val="22"/>
          <w:szCs w:val="22"/>
          <w:lang w:bidi="en-GB"/>
        </w:rPr>
        <w:t>, neurological, musculoskeletal and post-COVID)</w:t>
      </w:r>
      <w:r w:rsidR="007A55A6" w:rsidRPr="00694BC1">
        <w:rPr>
          <w:rFonts w:ascii="Arial" w:hAnsi="Arial" w:cs="Arial"/>
          <w:sz w:val="22"/>
          <w:szCs w:val="22"/>
          <w:lang w:bidi="en-GB"/>
        </w:rPr>
        <w:t>.</w:t>
      </w:r>
      <w:r w:rsidR="00315B14">
        <w:rPr>
          <w:rFonts w:ascii="Arial" w:hAnsi="Arial" w:cs="Arial"/>
          <w:sz w:val="22"/>
          <w:szCs w:val="22"/>
          <w:lang w:bidi="en-GB"/>
        </w:rPr>
        <w:t xml:space="preserve"> Practitioners and patients needed to have some experience of telephone or video consultations involving assessment</w:t>
      </w:r>
      <w:r w:rsidR="00EF7B2B">
        <w:rPr>
          <w:rFonts w:ascii="Arial" w:hAnsi="Arial" w:cs="Arial"/>
          <w:sz w:val="22"/>
          <w:szCs w:val="22"/>
          <w:lang w:bidi="en-GB"/>
        </w:rPr>
        <w:t xml:space="preserve"> of physical capacity or movement; this was the only inclusion criterion.</w:t>
      </w:r>
      <w:r w:rsidR="00315B14">
        <w:rPr>
          <w:rFonts w:ascii="Arial" w:hAnsi="Arial" w:cs="Arial"/>
          <w:sz w:val="22"/>
          <w:szCs w:val="22"/>
          <w:lang w:bidi="en-GB"/>
        </w:rPr>
        <w:t xml:space="preserve"> </w:t>
      </w:r>
    </w:p>
    <w:p w14:paraId="045D10C8" w14:textId="54211B8F" w:rsidR="00A96FCE" w:rsidRDefault="0039308E" w:rsidP="00240E9C">
      <w:pPr>
        <w:spacing w:line="240" w:lineRule="auto"/>
        <w:jc w:val="left"/>
        <w:rPr>
          <w:rFonts w:ascii="Arial" w:hAnsi="Arial" w:cs="Arial"/>
          <w:sz w:val="22"/>
          <w:szCs w:val="22"/>
          <w:lang w:bidi="en-GB"/>
        </w:rPr>
      </w:pPr>
      <w:r>
        <w:rPr>
          <w:rFonts w:ascii="Arial" w:hAnsi="Arial" w:cs="Arial"/>
          <w:sz w:val="22"/>
          <w:szCs w:val="22"/>
          <w:lang w:bidi="en-GB"/>
        </w:rPr>
        <w:t xml:space="preserve">Sampling took place </w:t>
      </w:r>
      <w:r w:rsidR="00FC58F0">
        <w:rPr>
          <w:rFonts w:ascii="Arial" w:hAnsi="Arial" w:cs="Arial"/>
          <w:sz w:val="22"/>
          <w:szCs w:val="22"/>
          <w:lang w:bidi="en-GB"/>
        </w:rPr>
        <w:t>through</w:t>
      </w:r>
      <w:r>
        <w:rPr>
          <w:rFonts w:ascii="Arial" w:hAnsi="Arial" w:cs="Arial"/>
          <w:sz w:val="22"/>
          <w:szCs w:val="22"/>
          <w:lang w:bidi="en-GB"/>
        </w:rPr>
        <w:t xml:space="preserve"> </w:t>
      </w:r>
      <w:r w:rsidR="00211224">
        <w:rPr>
          <w:rFonts w:ascii="Arial" w:hAnsi="Arial" w:cs="Arial"/>
          <w:sz w:val="22"/>
          <w:szCs w:val="22"/>
          <w:lang w:bidi="en-GB"/>
        </w:rPr>
        <w:t xml:space="preserve">contact </w:t>
      </w:r>
      <w:r w:rsidR="00CD714C">
        <w:rPr>
          <w:rFonts w:ascii="Arial" w:hAnsi="Arial" w:cs="Arial"/>
          <w:sz w:val="22"/>
          <w:szCs w:val="22"/>
          <w:lang w:bidi="en-GB"/>
        </w:rPr>
        <w:t xml:space="preserve">with lead </w:t>
      </w:r>
      <w:r w:rsidR="00B13E65">
        <w:rPr>
          <w:rFonts w:ascii="Arial" w:hAnsi="Arial" w:cs="Arial"/>
          <w:sz w:val="22"/>
          <w:szCs w:val="22"/>
          <w:lang w:bidi="en-GB"/>
        </w:rPr>
        <w:t>practitioners</w:t>
      </w:r>
      <w:r w:rsidR="00CD714C">
        <w:rPr>
          <w:rFonts w:ascii="Arial" w:hAnsi="Arial" w:cs="Arial"/>
          <w:sz w:val="22"/>
          <w:szCs w:val="22"/>
          <w:lang w:bidi="en-GB"/>
        </w:rPr>
        <w:t xml:space="preserve"> at the five participating organisations; these</w:t>
      </w:r>
      <w:r w:rsidR="00BA06F7">
        <w:rPr>
          <w:rFonts w:ascii="Arial" w:hAnsi="Arial" w:cs="Arial"/>
          <w:sz w:val="22"/>
          <w:szCs w:val="22"/>
          <w:lang w:bidi="en-GB"/>
        </w:rPr>
        <w:t xml:space="preserve"> practitioners</w:t>
      </w:r>
      <w:r w:rsidR="003940E0" w:rsidRPr="00694BC1">
        <w:rPr>
          <w:rFonts w:ascii="Arial" w:hAnsi="Arial" w:cs="Arial"/>
          <w:sz w:val="22"/>
          <w:szCs w:val="22"/>
          <w:lang w:bidi="en-GB"/>
        </w:rPr>
        <w:t xml:space="preserve"> </w:t>
      </w:r>
      <w:r w:rsidR="00882287">
        <w:rPr>
          <w:rFonts w:ascii="Arial" w:hAnsi="Arial" w:cs="Arial"/>
          <w:sz w:val="22"/>
          <w:szCs w:val="22"/>
          <w:lang w:bidi="en-GB"/>
        </w:rPr>
        <w:t xml:space="preserve">were informed of the sampling </w:t>
      </w:r>
      <w:proofErr w:type="gramStart"/>
      <w:r w:rsidR="00882287">
        <w:rPr>
          <w:rFonts w:ascii="Arial" w:hAnsi="Arial" w:cs="Arial"/>
          <w:sz w:val="22"/>
          <w:szCs w:val="22"/>
          <w:lang w:bidi="en-GB"/>
        </w:rPr>
        <w:t>criteria</w:t>
      </w:r>
      <w:proofErr w:type="gramEnd"/>
      <w:r w:rsidR="00882287">
        <w:rPr>
          <w:rFonts w:ascii="Arial" w:hAnsi="Arial" w:cs="Arial"/>
          <w:sz w:val="22"/>
          <w:szCs w:val="22"/>
          <w:lang w:bidi="en-GB"/>
        </w:rPr>
        <w:t xml:space="preserve"> </w:t>
      </w:r>
      <w:r w:rsidR="00A95C21">
        <w:rPr>
          <w:rFonts w:ascii="Arial" w:hAnsi="Arial" w:cs="Arial"/>
          <w:sz w:val="22"/>
          <w:szCs w:val="22"/>
          <w:lang w:bidi="en-GB"/>
        </w:rPr>
        <w:t xml:space="preserve">and </w:t>
      </w:r>
      <w:r w:rsidR="00FC58F0">
        <w:rPr>
          <w:rFonts w:ascii="Arial" w:hAnsi="Arial" w:cs="Arial"/>
          <w:sz w:val="22"/>
          <w:szCs w:val="22"/>
          <w:lang w:bidi="en-GB"/>
        </w:rPr>
        <w:t xml:space="preserve">they </w:t>
      </w:r>
      <w:r w:rsidR="003940E0" w:rsidRPr="00694BC1">
        <w:rPr>
          <w:rFonts w:ascii="Arial" w:hAnsi="Arial" w:cs="Arial"/>
          <w:sz w:val="22"/>
          <w:szCs w:val="22"/>
          <w:lang w:bidi="en-GB"/>
        </w:rPr>
        <w:t xml:space="preserve">provided the names of </w:t>
      </w:r>
      <w:r w:rsidR="00925ADC">
        <w:rPr>
          <w:rFonts w:ascii="Arial" w:hAnsi="Arial" w:cs="Arial"/>
          <w:sz w:val="22"/>
          <w:szCs w:val="22"/>
          <w:lang w:bidi="en-GB"/>
        </w:rPr>
        <w:t xml:space="preserve">relevant </w:t>
      </w:r>
      <w:r w:rsidR="003940E0" w:rsidRPr="00694BC1">
        <w:rPr>
          <w:rFonts w:ascii="Arial" w:hAnsi="Arial" w:cs="Arial"/>
          <w:sz w:val="22"/>
          <w:szCs w:val="22"/>
          <w:lang w:bidi="en-GB"/>
        </w:rPr>
        <w:t>practitioners</w:t>
      </w:r>
      <w:r w:rsidR="00A95C21">
        <w:rPr>
          <w:rFonts w:ascii="Arial" w:hAnsi="Arial" w:cs="Arial"/>
          <w:sz w:val="22"/>
          <w:szCs w:val="22"/>
          <w:lang w:bidi="en-GB"/>
        </w:rPr>
        <w:t>.</w:t>
      </w:r>
      <w:r w:rsidR="003940E0" w:rsidRPr="00694BC1">
        <w:rPr>
          <w:rFonts w:ascii="Arial" w:hAnsi="Arial" w:cs="Arial"/>
          <w:sz w:val="22"/>
          <w:szCs w:val="22"/>
          <w:lang w:bidi="en-GB"/>
        </w:rPr>
        <w:t xml:space="preserve"> These individuals were</w:t>
      </w:r>
      <w:r w:rsidR="00C45BE8">
        <w:rPr>
          <w:rFonts w:ascii="Arial" w:hAnsi="Arial" w:cs="Arial"/>
          <w:sz w:val="22"/>
          <w:szCs w:val="22"/>
          <w:lang w:bidi="en-GB"/>
        </w:rPr>
        <w:t xml:space="preserve"> then</w:t>
      </w:r>
      <w:r w:rsidR="003940E0" w:rsidRPr="00694BC1">
        <w:rPr>
          <w:rFonts w:ascii="Arial" w:hAnsi="Arial" w:cs="Arial"/>
          <w:sz w:val="22"/>
          <w:szCs w:val="22"/>
          <w:lang w:bidi="en-GB"/>
        </w:rPr>
        <w:t xml:space="preserve"> contacted</w:t>
      </w:r>
      <w:r w:rsidR="00C45BE8">
        <w:rPr>
          <w:rFonts w:ascii="Arial" w:hAnsi="Arial" w:cs="Arial"/>
          <w:sz w:val="22"/>
          <w:szCs w:val="22"/>
          <w:lang w:bidi="en-GB"/>
        </w:rPr>
        <w:t xml:space="preserve"> by the researchers</w:t>
      </w:r>
      <w:r w:rsidR="0041468E">
        <w:rPr>
          <w:rFonts w:ascii="Arial" w:hAnsi="Arial" w:cs="Arial"/>
          <w:sz w:val="22"/>
          <w:szCs w:val="22"/>
          <w:lang w:bidi="en-GB"/>
        </w:rPr>
        <w:t xml:space="preserve"> (SAB or KS)</w:t>
      </w:r>
      <w:r w:rsidR="003940E0" w:rsidRPr="00694BC1">
        <w:rPr>
          <w:rFonts w:ascii="Arial" w:hAnsi="Arial" w:cs="Arial"/>
          <w:sz w:val="22"/>
          <w:szCs w:val="22"/>
          <w:lang w:bidi="en-GB"/>
        </w:rPr>
        <w:t xml:space="preserve"> </w:t>
      </w:r>
      <w:r w:rsidR="00FC58F0">
        <w:rPr>
          <w:rFonts w:ascii="Arial" w:hAnsi="Arial" w:cs="Arial"/>
          <w:sz w:val="22"/>
          <w:szCs w:val="22"/>
          <w:lang w:bidi="en-GB"/>
        </w:rPr>
        <w:t xml:space="preserve">via telephone or e-mail </w:t>
      </w:r>
      <w:r w:rsidR="003940E0" w:rsidRPr="00694BC1">
        <w:rPr>
          <w:rFonts w:ascii="Arial" w:hAnsi="Arial" w:cs="Arial"/>
          <w:sz w:val="22"/>
          <w:szCs w:val="22"/>
          <w:lang w:bidi="en-GB"/>
        </w:rPr>
        <w:t>to explain the purpose</w:t>
      </w:r>
      <w:r w:rsidR="00BA06F7">
        <w:rPr>
          <w:rFonts w:ascii="Arial" w:hAnsi="Arial" w:cs="Arial"/>
          <w:sz w:val="22"/>
          <w:szCs w:val="22"/>
          <w:lang w:bidi="en-GB"/>
        </w:rPr>
        <w:t xml:space="preserve"> </w:t>
      </w:r>
      <w:r w:rsidR="003940E0" w:rsidRPr="00694BC1">
        <w:rPr>
          <w:rFonts w:ascii="Arial" w:hAnsi="Arial" w:cs="Arial"/>
          <w:sz w:val="22"/>
          <w:szCs w:val="22"/>
          <w:lang w:bidi="en-GB"/>
        </w:rPr>
        <w:t>of the service evaluation and gain verbal consent to participate. For patients and carers,</w:t>
      </w:r>
      <w:r w:rsidR="00BA06F7">
        <w:rPr>
          <w:rFonts w:ascii="Arial" w:hAnsi="Arial" w:cs="Arial"/>
          <w:sz w:val="22"/>
          <w:szCs w:val="22"/>
          <w:lang w:bidi="en-GB"/>
        </w:rPr>
        <w:t xml:space="preserve"> practitioners </w:t>
      </w:r>
      <w:r w:rsidR="003940E0" w:rsidRPr="00694BC1">
        <w:rPr>
          <w:rFonts w:ascii="Arial" w:hAnsi="Arial" w:cs="Arial"/>
          <w:sz w:val="22"/>
          <w:szCs w:val="22"/>
          <w:lang w:bidi="en-GB"/>
        </w:rPr>
        <w:t>made</w:t>
      </w:r>
      <w:r w:rsidR="007C5FD2">
        <w:rPr>
          <w:rFonts w:ascii="Arial" w:hAnsi="Arial" w:cs="Arial"/>
          <w:sz w:val="22"/>
          <w:szCs w:val="22"/>
          <w:lang w:bidi="en-GB"/>
        </w:rPr>
        <w:t xml:space="preserve"> </w:t>
      </w:r>
      <w:r w:rsidR="003940E0" w:rsidRPr="00694BC1">
        <w:rPr>
          <w:rFonts w:ascii="Arial" w:hAnsi="Arial" w:cs="Arial"/>
          <w:sz w:val="22"/>
          <w:szCs w:val="22"/>
          <w:lang w:bidi="en-GB"/>
        </w:rPr>
        <w:t>initial contact</w:t>
      </w:r>
      <w:r w:rsidR="007C5FD2">
        <w:rPr>
          <w:rFonts w:ascii="Arial" w:hAnsi="Arial" w:cs="Arial"/>
          <w:sz w:val="22"/>
          <w:szCs w:val="22"/>
          <w:lang w:bidi="en-GB"/>
        </w:rPr>
        <w:t>s</w:t>
      </w:r>
      <w:r w:rsidR="003940E0" w:rsidRPr="00694BC1">
        <w:rPr>
          <w:rFonts w:ascii="Arial" w:hAnsi="Arial" w:cs="Arial"/>
          <w:sz w:val="22"/>
          <w:szCs w:val="22"/>
          <w:lang w:bidi="en-GB"/>
        </w:rPr>
        <w:t xml:space="preserve"> on our behalf, minimising the amount of personal data handled by the project team.</w:t>
      </w:r>
      <w:r w:rsidR="005A31D0">
        <w:rPr>
          <w:rFonts w:ascii="Arial" w:hAnsi="Arial" w:cs="Arial"/>
          <w:sz w:val="22"/>
          <w:szCs w:val="22"/>
          <w:lang w:bidi="en-GB"/>
        </w:rPr>
        <w:t xml:space="preserve"> If they subsequently agreed to take </w:t>
      </w:r>
      <w:r w:rsidR="0041468E">
        <w:rPr>
          <w:rFonts w:ascii="Arial" w:hAnsi="Arial" w:cs="Arial"/>
          <w:sz w:val="22"/>
          <w:szCs w:val="22"/>
          <w:lang w:bidi="en-GB"/>
        </w:rPr>
        <w:t>part, the researchers followe</w:t>
      </w:r>
      <w:r w:rsidR="00CD318D">
        <w:rPr>
          <w:rFonts w:ascii="Arial" w:hAnsi="Arial" w:cs="Arial"/>
          <w:sz w:val="22"/>
          <w:szCs w:val="22"/>
          <w:lang w:bidi="en-GB"/>
        </w:rPr>
        <w:t xml:space="preserve">d up via telephone or e-mail to answer any remaining queries and </w:t>
      </w:r>
      <w:r w:rsidR="006369DA">
        <w:rPr>
          <w:rFonts w:ascii="Arial" w:hAnsi="Arial" w:cs="Arial"/>
          <w:sz w:val="22"/>
          <w:szCs w:val="22"/>
          <w:lang w:bidi="en-GB"/>
        </w:rPr>
        <w:t>schedule the discussion.</w:t>
      </w:r>
      <w:r w:rsidR="00200B64">
        <w:rPr>
          <w:rFonts w:ascii="Arial" w:hAnsi="Arial" w:cs="Arial"/>
          <w:sz w:val="22"/>
          <w:szCs w:val="22"/>
          <w:lang w:bidi="en-GB"/>
        </w:rPr>
        <w:t xml:space="preserve"> </w:t>
      </w:r>
      <w:proofErr w:type="gramStart"/>
      <w:r w:rsidR="003837AD">
        <w:rPr>
          <w:rFonts w:ascii="Arial" w:hAnsi="Arial" w:cs="Arial"/>
          <w:sz w:val="22"/>
          <w:szCs w:val="22"/>
          <w:lang w:bidi="en-GB"/>
        </w:rPr>
        <w:t>With the exception of</w:t>
      </w:r>
      <w:proofErr w:type="gramEnd"/>
      <w:r w:rsidR="003837AD">
        <w:rPr>
          <w:rFonts w:ascii="Arial" w:hAnsi="Arial" w:cs="Arial"/>
          <w:sz w:val="22"/>
          <w:szCs w:val="22"/>
          <w:lang w:bidi="en-GB"/>
        </w:rPr>
        <w:t xml:space="preserve"> the lead </w:t>
      </w:r>
      <w:r w:rsidR="007C5FD2">
        <w:rPr>
          <w:rFonts w:ascii="Arial" w:hAnsi="Arial" w:cs="Arial"/>
          <w:sz w:val="22"/>
          <w:szCs w:val="22"/>
          <w:lang w:bidi="en-GB"/>
        </w:rPr>
        <w:t>practitioners</w:t>
      </w:r>
      <w:r w:rsidR="003837AD">
        <w:rPr>
          <w:rFonts w:ascii="Arial" w:hAnsi="Arial" w:cs="Arial"/>
          <w:sz w:val="22"/>
          <w:szCs w:val="22"/>
          <w:lang w:bidi="en-GB"/>
        </w:rPr>
        <w:t xml:space="preserve">, all </w:t>
      </w:r>
      <w:r w:rsidR="00D37FC0">
        <w:rPr>
          <w:rFonts w:ascii="Arial" w:hAnsi="Arial" w:cs="Arial"/>
          <w:sz w:val="22"/>
          <w:szCs w:val="22"/>
          <w:lang w:bidi="en-GB"/>
        </w:rPr>
        <w:t xml:space="preserve">participating practitioners, patients and carers were unknown to the researchers prior to </w:t>
      </w:r>
      <w:r w:rsidR="00343B1E">
        <w:rPr>
          <w:rFonts w:ascii="Arial" w:hAnsi="Arial" w:cs="Arial"/>
          <w:sz w:val="22"/>
          <w:szCs w:val="22"/>
          <w:lang w:bidi="en-GB"/>
        </w:rPr>
        <w:t>recruitment commencing.</w:t>
      </w:r>
    </w:p>
    <w:p w14:paraId="4B06BAE4" w14:textId="77777777" w:rsidR="003940E0" w:rsidRPr="00694BC1" w:rsidRDefault="003940E0" w:rsidP="00240E9C">
      <w:pPr>
        <w:spacing w:line="240" w:lineRule="auto"/>
        <w:jc w:val="left"/>
        <w:rPr>
          <w:rFonts w:ascii="Arial" w:hAnsi="Arial" w:cs="Arial"/>
          <w:sz w:val="22"/>
          <w:szCs w:val="22"/>
          <w:u w:val="single"/>
          <w:lang w:bidi="en-GB"/>
        </w:rPr>
      </w:pPr>
    </w:p>
    <w:p w14:paraId="61352C95" w14:textId="287BB701" w:rsidR="00B416AA" w:rsidRPr="00694BC1" w:rsidRDefault="003717FE" w:rsidP="00240E9C">
      <w:pPr>
        <w:spacing w:line="240" w:lineRule="auto"/>
        <w:jc w:val="left"/>
        <w:rPr>
          <w:rFonts w:ascii="Arial" w:hAnsi="Arial" w:cs="Arial"/>
          <w:sz w:val="22"/>
          <w:szCs w:val="22"/>
          <w:u w:val="single"/>
          <w:lang w:bidi="en-GB"/>
        </w:rPr>
      </w:pPr>
      <w:r w:rsidRPr="00694BC1">
        <w:rPr>
          <w:rFonts w:ascii="Arial" w:hAnsi="Arial" w:cs="Arial"/>
          <w:sz w:val="22"/>
          <w:szCs w:val="22"/>
          <w:u w:val="single"/>
          <w:lang w:bidi="en-GB"/>
        </w:rPr>
        <w:t xml:space="preserve">2.4 </w:t>
      </w:r>
      <w:r w:rsidR="00B416AA" w:rsidRPr="00694BC1">
        <w:rPr>
          <w:rFonts w:ascii="Arial" w:hAnsi="Arial" w:cs="Arial"/>
          <w:sz w:val="22"/>
          <w:szCs w:val="22"/>
          <w:u w:val="single"/>
          <w:lang w:bidi="en-GB"/>
        </w:rPr>
        <w:t>Data collection</w:t>
      </w:r>
    </w:p>
    <w:p w14:paraId="742A5BCA" w14:textId="35A7AD9A" w:rsidR="00472058" w:rsidRDefault="0054235E" w:rsidP="00240E9C">
      <w:pPr>
        <w:spacing w:line="240" w:lineRule="auto"/>
        <w:jc w:val="left"/>
        <w:rPr>
          <w:rFonts w:ascii="Arial" w:hAnsi="Arial" w:cs="Arial"/>
          <w:sz w:val="22"/>
          <w:szCs w:val="22"/>
          <w:lang w:bidi="en-GB"/>
        </w:rPr>
      </w:pPr>
      <w:r w:rsidRPr="00694BC1">
        <w:rPr>
          <w:rFonts w:ascii="Arial" w:hAnsi="Arial" w:cs="Arial"/>
          <w:sz w:val="22"/>
          <w:szCs w:val="22"/>
          <w:lang w:bidi="en-GB"/>
        </w:rPr>
        <w:t xml:space="preserve">Data collection </w:t>
      </w:r>
      <w:r w:rsidR="00E8726F" w:rsidRPr="00694BC1">
        <w:rPr>
          <w:rFonts w:ascii="Arial" w:hAnsi="Arial" w:cs="Arial"/>
          <w:sz w:val="22"/>
          <w:szCs w:val="22"/>
          <w:lang w:bidi="en-GB"/>
        </w:rPr>
        <w:t>t</w:t>
      </w:r>
      <w:r w:rsidR="00B416AA" w:rsidRPr="00694BC1">
        <w:rPr>
          <w:rFonts w:ascii="Arial" w:hAnsi="Arial" w:cs="Arial"/>
          <w:sz w:val="22"/>
          <w:szCs w:val="22"/>
          <w:lang w:bidi="en-GB"/>
        </w:rPr>
        <w:t xml:space="preserve">ook place </w:t>
      </w:r>
      <w:r w:rsidR="00E8726F" w:rsidRPr="00694BC1">
        <w:rPr>
          <w:rFonts w:ascii="Arial" w:hAnsi="Arial" w:cs="Arial"/>
          <w:sz w:val="22"/>
          <w:szCs w:val="22"/>
          <w:lang w:bidi="en-GB"/>
        </w:rPr>
        <w:t>between October 2020 and</w:t>
      </w:r>
      <w:r w:rsidR="00B416AA" w:rsidRPr="00694BC1">
        <w:rPr>
          <w:rFonts w:ascii="Arial" w:hAnsi="Arial" w:cs="Arial"/>
          <w:sz w:val="22"/>
          <w:szCs w:val="22"/>
          <w:lang w:bidi="en-GB"/>
        </w:rPr>
        <w:t xml:space="preserve"> April 2021.</w:t>
      </w:r>
      <w:r w:rsidRPr="00694BC1">
        <w:rPr>
          <w:rFonts w:ascii="Arial" w:hAnsi="Arial" w:cs="Arial"/>
          <w:sz w:val="22"/>
          <w:szCs w:val="22"/>
          <w:lang w:bidi="en-GB"/>
        </w:rPr>
        <w:t xml:space="preserve"> </w:t>
      </w:r>
      <w:r w:rsidR="005611C1" w:rsidRPr="00694BC1">
        <w:rPr>
          <w:rFonts w:ascii="Arial" w:hAnsi="Arial" w:cs="Arial"/>
          <w:sz w:val="22"/>
          <w:szCs w:val="22"/>
          <w:lang w:bidi="en-GB"/>
        </w:rPr>
        <w:t xml:space="preserve">Guided discussions </w:t>
      </w:r>
      <w:r w:rsidR="008E00AD" w:rsidRPr="00694BC1">
        <w:rPr>
          <w:rFonts w:ascii="Arial" w:hAnsi="Arial" w:cs="Arial"/>
          <w:sz w:val="22"/>
          <w:szCs w:val="22"/>
          <w:lang w:bidi="en-GB"/>
        </w:rPr>
        <w:t xml:space="preserve">(individual and group) </w:t>
      </w:r>
      <w:r w:rsidR="00080D15" w:rsidRPr="00694BC1">
        <w:rPr>
          <w:rFonts w:ascii="Arial" w:hAnsi="Arial" w:cs="Arial"/>
          <w:sz w:val="22"/>
          <w:szCs w:val="22"/>
          <w:lang w:bidi="en-GB"/>
        </w:rPr>
        <w:t>were carried out with practitioners, patients and carers</w:t>
      </w:r>
      <w:r w:rsidR="008E00AD" w:rsidRPr="00694BC1">
        <w:rPr>
          <w:rFonts w:ascii="Arial" w:hAnsi="Arial" w:cs="Arial"/>
          <w:sz w:val="22"/>
          <w:szCs w:val="22"/>
          <w:lang w:bidi="en-GB"/>
        </w:rPr>
        <w:t>.</w:t>
      </w:r>
      <w:r w:rsidR="00080D15" w:rsidRPr="00694BC1">
        <w:rPr>
          <w:rFonts w:ascii="Arial" w:hAnsi="Arial" w:cs="Arial"/>
          <w:sz w:val="22"/>
          <w:szCs w:val="22"/>
          <w:lang w:bidi="en-GB"/>
        </w:rPr>
        <w:t xml:space="preserve"> </w:t>
      </w:r>
      <w:r w:rsidR="005910EF">
        <w:rPr>
          <w:rFonts w:ascii="Arial" w:hAnsi="Arial" w:cs="Arial"/>
          <w:sz w:val="22"/>
          <w:szCs w:val="22"/>
          <w:lang w:bidi="en-GB"/>
        </w:rPr>
        <w:t>Discussions were led by</w:t>
      </w:r>
      <w:r w:rsidR="00C079B1">
        <w:rPr>
          <w:rFonts w:ascii="Arial" w:hAnsi="Arial" w:cs="Arial"/>
          <w:sz w:val="22"/>
          <w:szCs w:val="22"/>
          <w:lang w:bidi="en-GB"/>
        </w:rPr>
        <w:t xml:space="preserve"> male (KS) and female (SAB)</w:t>
      </w:r>
      <w:r w:rsidR="005910EF">
        <w:rPr>
          <w:rFonts w:ascii="Arial" w:hAnsi="Arial" w:cs="Arial"/>
          <w:sz w:val="22"/>
          <w:szCs w:val="22"/>
          <w:lang w:bidi="en-GB"/>
        </w:rPr>
        <w:t xml:space="preserve"> post-doctoral researcher</w:t>
      </w:r>
      <w:r w:rsidR="00C079B1">
        <w:rPr>
          <w:rFonts w:ascii="Arial" w:hAnsi="Arial" w:cs="Arial"/>
          <w:sz w:val="22"/>
          <w:szCs w:val="22"/>
          <w:lang w:bidi="en-GB"/>
        </w:rPr>
        <w:t>s</w:t>
      </w:r>
      <w:r w:rsidR="005910EF">
        <w:rPr>
          <w:rFonts w:ascii="Arial" w:hAnsi="Arial" w:cs="Arial"/>
          <w:sz w:val="22"/>
          <w:szCs w:val="22"/>
          <w:lang w:bidi="en-GB"/>
        </w:rPr>
        <w:t xml:space="preserve"> </w:t>
      </w:r>
      <w:r w:rsidR="00B54D93">
        <w:rPr>
          <w:rFonts w:ascii="Arial" w:hAnsi="Arial" w:cs="Arial"/>
          <w:sz w:val="22"/>
          <w:szCs w:val="22"/>
          <w:lang w:bidi="en-GB"/>
        </w:rPr>
        <w:t xml:space="preserve">with experience in </w:t>
      </w:r>
      <w:r w:rsidR="00E15C3F">
        <w:rPr>
          <w:rFonts w:ascii="Arial" w:hAnsi="Arial" w:cs="Arial"/>
          <w:sz w:val="22"/>
          <w:szCs w:val="22"/>
          <w:lang w:bidi="en-GB"/>
        </w:rPr>
        <w:t>qualitative interviews and focus groups</w:t>
      </w:r>
      <w:r w:rsidR="00423681">
        <w:rPr>
          <w:rFonts w:ascii="Arial" w:hAnsi="Arial" w:cs="Arial"/>
          <w:sz w:val="22"/>
          <w:szCs w:val="22"/>
          <w:lang w:bidi="en-GB"/>
        </w:rPr>
        <w:t xml:space="preserve">. </w:t>
      </w:r>
    </w:p>
    <w:p w14:paraId="5281A2E3" w14:textId="27A892BA" w:rsidR="002470B9" w:rsidRDefault="002470B9" w:rsidP="00240E9C">
      <w:pPr>
        <w:spacing w:line="240" w:lineRule="auto"/>
        <w:jc w:val="left"/>
        <w:rPr>
          <w:rFonts w:ascii="Arial" w:hAnsi="Arial" w:cs="Arial"/>
          <w:sz w:val="22"/>
          <w:szCs w:val="22"/>
          <w:lang w:bidi="en-GB"/>
        </w:rPr>
      </w:pPr>
      <w:r w:rsidRPr="00694BC1">
        <w:rPr>
          <w:rFonts w:ascii="Arial" w:hAnsi="Arial" w:cs="Arial"/>
          <w:sz w:val="22"/>
          <w:szCs w:val="22"/>
          <w:lang w:bidi="en-GB"/>
        </w:rPr>
        <w:t xml:space="preserve">Discussion points (see </w:t>
      </w:r>
      <w:r w:rsidRPr="00694BC1">
        <w:rPr>
          <w:rFonts w:ascii="Arial" w:hAnsi="Arial" w:cs="Arial"/>
          <w:b/>
          <w:sz w:val="22"/>
          <w:szCs w:val="22"/>
          <w:lang w:bidi="en-GB"/>
        </w:rPr>
        <w:t xml:space="preserve">Table 1 </w:t>
      </w:r>
      <w:r w:rsidRPr="00694BC1">
        <w:rPr>
          <w:rFonts w:ascii="Arial" w:hAnsi="Arial" w:cs="Arial"/>
          <w:sz w:val="22"/>
          <w:szCs w:val="22"/>
          <w:lang w:bidi="en-GB"/>
        </w:rPr>
        <w:t>and</w:t>
      </w:r>
      <w:r w:rsidRPr="00694BC1">
        <w:rPr>
          <w:rFonts w:ascii="Arial" w:hAnsi="Arial" w:cs="Arial"/>
          <w:b/>
          <w:sz w:val="22"/>
          <w:szCs w:val="22"/>
          <w:lang w:bidi="en-GB"/>
        </w:rPr>
        <w:t xml:space="preserve"> Table 2</w:t>
      </w:r>
      <w:r w:rsidRPr="00694BC1">
        <w:rPr>
          <w:rFonts w:ascii="Arial" w:hAnsi="Arial" w:cs="Arial"/>
          <w:sz w:val="22"/>
          <w:szCs w:val="22"/>
          <w:lang w:bidi="en-GB"/>
        </w:rPr>
        <w:t>) were based on knowledge gaps identified in the literature including our scoping review</w:t>
      </w:r>
      <w:r w:rsidRPr="00694BC1">
        <w:rPr>
          <w:rFonts w:ascii="Arial" w:hAnsi="Arial" w:cs="Arial"/>
          <w:noProof/>
          <w:sz w:val="22"/>
          <w:szCs w:val="22"/>
          <w:vertAlign w:val="superscript"/>
          <w:lang w:bidi="en-GB"/>
        </w:rPr>
        <w:t>5</w:t>
      </w:r>
      <w:r w:rsidRPr="00694BC1">
        <w:rPr>
          <w:rFonts w:ascii="Arial" w:hAnsi="Arial" w:cs="Arial"/>
          <w:sz w:val="22"/>
          <w:szCs w:val="22"/>
          <w:lang w:bidi="en-GB"/>
        </w:rPr>
        <w:t xml:space="preserve">, </w:t>
      </w:r>
      <w:r>
        <w:rPr>
          <w:rFonts w:ascii="Arial" w:hAnsi="Arial" w:cs="Arial"/>
          <w:sz w:val="22"/>
          <w:szCs w:val="22"/>
          <w:lang w:bidi="en-GB"/>
        </w:rPr>
        <w:t>findings of our survey of UK rehabilitation practitioners</w:t>
      </w:r>
      <w:r w:rsidRPr="00581618">
        <w:rPr>
          <w:rFonts w:ascii="Arial" w:hAnsi="Arial" w:cs="Arial"/>
          <w:noProof/>
          <w:sz w:val="22"/>
          <w:szCs w:val="22"/>
          <w:vertAlign w:val="superscript"/>
          <w:lang w:bidi="en-GB"/>
        </w:rPr>
        <w:t>9</w:t>
      </w:r>
      <w:r>
        <w:rPr>
          <w:rFonts w:ascii="Arial" w:hAnsi="Arial" w:cs="Arial"/>
          <w:sz w:val="22"/>
          <w:szCs w:val="22"/>
          <w:lang w:bidi="en-GB"/>
        </w:rPr>
        <w:t xml:space="preserve">, </w:t>
      </w:r>
      <w:r w:rsidRPr="00694BC1">
        <w:rPr>
          <w:rFonts w:ascii="Arial" w:hAnsi="Arial" w:cs="Arial"/>
          <w:sz w:val="22"/>
          <w:szCs w:val="22"/>
          <w:lang w:bidi="en-GB"/>
        </w:rPr>
        <w:t>and pragmatic aims of the service evaluation (</w:t>
      </w:r>
      <w:proofErr w:type="gramStart"/>
      <w:r w:rsidRPr="00694BC1">
        <w:rPr>
          <w:rFonts w:ascii="Arial" w:hAnsi="Arial" w:cs="Arial"/>
          <w:sz w:val="22"/>
          <w:szCs w:val="22"/>
          <w:lang w:bidi="en-GB"/>
        </w:rPr>
        <w:t>i.e.</w:t>
      </w:r>
      <w:proofErr w:type="gramEnd"/>
      <w:r w:rsidRPr="00694BC1">
        <w:rPr>
          <w:rFonts w:ascii="Arial" w:hAnsi="Arial" w:cs="Arial"/>
          <w:sz w:val="22"/>
          <w:szCs w:val="22"/>
          <w:lang w:bidi="en-GB"/>
        </w:rPr>
        <w:t xml:space="preserve"> what would inform the Toolkit resource). </w:t>
      </w:r>
      <w:r>
        <w:rPr>
          <w:rFonts w:ascii="Arial" w:hAnsi="Arial" w:cs="Arial"/>
          <w:sz w:val="22"/>
          <w:szCs w:val="22"/>
          <w:lang w:bidi="en-GB"/>
        </w:rPr>
        <w:t>These points were reviewed by the wider research team including a Patient and Public Involvement representative.</w:t>
      </w:r>
    </w:p>
    <w:p w14:paraId="2CE0770E" w14:textId="6A1FDD67" w:rsidR="00FA18AE" w:rsidRPr="00694BC1" w:rsidRDefault="00B54904" w:rsidP="00240E9C">
      <w:pPr>
        <w:spacing w:line="240" w:lineRule="auto"/>
        <w:jc w:val="left"/>
        <w:rPr>
          <w:rFonts w:ascii="Arial" w:hAnsi="Arial" w:cs="Arial"/>
          <w:sz w:val="22"/>
          <w:szCs w:val="22"/>
          <w:lang w:bidi="en-GB"/>
        </w:rPr>
      </w:pPr>
      <w:r>
        <w:rPr>
          <w:rFonts w:ascii="Arial" w:hAnsi="Arial" w:cs="Arial"/>
          <w:sz w:val="22"/>
          <w:szCs w:val="22"/>
          <w:lang w:bidi="en-GB"/>
        </w:rPr>
        <w:t>The</w:t>
      </w:r>
      <w:r w:rsidR="00AD40ED">
        <w:rPr>
          <w:rFonts w:ascii="Arial" w:hAnsi="Arial" w:cs="Arial"/>
          <w:sz w:val="22"/>
          <w:szCs w:val="22"/>
          <w:lang w:bidi="en-GB"/>
        </w:rPr>
        <w:t xml:space="preserve"> </w:t>
      </w:r>
      <w:r w:rsidR="0045545C">
        <w:rPr>
          <w:rFonts w:ascii="Arial" w:hAnsi="Arial" w:cs="Arial"/>
          <w:sz w:val="22"/>
          <w:szCs w:val="22"/>
          <w:lang w:bidi="en-GB"/>
        </w:rPr>
        <w:t>discussions began with introductions</w:t>
      </w:r>
      <w:r w:rsidR="00BA51D5">
        <w:rPr>
          <w:rFonts w:ascii="Arial" w:hAnsi="Arial" w:cs="Arial"/>
          <w:sz w:val="22"/>
          <w:szCs w:val="22"/>
          <w:lang w:bidi="en-GB"/>
        </w:rPr>
        <w:t xml:space="preserve">, </w:t>
      </w:r>
      <w:r w:rsidR="004633F0">
        <w:rPr>
          <w:rFonts w:ascii="Arial" w:hAnsi="Arial" w:cs="Arial"/>
          <w:sz w:val="22"/>
          <w:szCs w:val="22"/>
          <w:lang w:bidi="en-GB"/>
        </w:rPr>
        <w:t>with</w:t>
      </w:r>
      <w:r w:rsidR="00BA51D5">
        <w:rPr>
          <w:rFonts w:ascii="Arial" w:hAnsi="Arial" w:cs="Arial"/>
          <w:sz w:val="22"/>
          <w:szCs w:val="22"/>
          <w:lang w:bidi="en-GB"/>
        </w:rPr>
        <w:t xml:space="preserve"> researchers</w:t>
      </w:r>
      <w:r w:rsidR="004C1E68">
        <w:rPr>
          <w:rFonts w:ascii="Arial" w:hAnsi="Arial" w:cs="Arial"/>
          <w:sz w:val="22"/>
          <w:szCs w:val="22"/>
          <w:lang w:bidi="en-GB"/>
        </w:rPr>
        <w:t xml:space="preserve"> </w:t>
      </w:r>
      <w:r w:rsidR="00383B3F">
        <w:rPr>
          <w:rFonts w:ascii="Arial" w:hAnsi="Arial" w:cs="Arial"/>
          <w:sz w:val="22"/>
          <w:szCs w:val="22"/>
          <w:lang w:bidi="en-GB"/>
        </w:rPr>
        <w:t>remind</w:t>
      </w:r>
      <w:r w:rsidR="004633F0">
        <w:rPr>
          <w:rFonts w:ascii="Arial" w:hAnsi="Arial" w:cs="Arial"/>
          <w:sz w:val="22"/>
          <w:szCs w:val="22"/>
          <w:lang w:bidi="en-GB"/>
        </w:rPr>
        <w:t>ing</w:t>
      </w:r>
      <w:r w:rsidR="00383B3F">
        <w:rPr>
          <w:rFonts w:ascii="Arial" w:hAnsi="Arial" w:cs="Arial"/>
          <w:sz w:val="22"/>
          <w:szCs w:val="22"/>
          <w:lang w:bidi="en-GB"/>
        </w:rPr>
        <w:t xml:space="preserve"> </w:t>
      </w:r>
      <w:r w:rsidR="00BA51D5">
        <w:rPr>
          <w:rFonts w:ascii="Arial" w:hAnsi="Arial" w:cs="Arial"/>
          <w:sz w:val="22"/>
          <w:szCs w:val="22"/>
          <w:lang w:bidi="en-GB"/>
        </w:rPr>
        <w:t>participant</w:t>
      </w:r>
      <w:r w:rsidR="004C1E68">
        <w:rPr>
          <w:rFonts w:ascii="Arial" w:hAnsi="Arial" w:cs="Arial"/>
          <w:sz w:val="22"/>
          <w:szCs w:val="22"/>
          <w:lang w:bidi="en-GB"/>
        </w:rPr>
        <w:t xml:space="preserve">s of the </w:t>
      </w:r>
      <w:r w:rsidR="0064316B">
        <w:rPr>
          <w:rFonts w:ascii="Arial" w:hAnsi="Arial" w:cs="Arial"/>
          <w:sz w:val="22"/>
          <w:szCs w:val="22"/>
          <w:lang w:bidi="en-GB"/>
        </w:rPr>
        <w:t>project aims</w:t>
      </w:r>
      <w:r w:rsidR="001B2DE0">
        <w:rPr>
          <w:rFonts w:ascii="Arial" w:hAnsi="Arial" w:cs="Arial"/>
          <w:sz w:val="22"/>
          <w:szCs w:val="22"/>
          <w:lang w:bidi="en-GB"/>
        </w:rPr>
        <w:t xml:space="preserve"> </w:t>
      </w:r>
      <w:r w:rsidR="002A2684">
        <w:rPr>
          <w:rFonts w:ascii="Arial" w:hAnsi="Arial" w:cs="Arial"/>
          <w:sz w:val="22"/>
          <w:szCs w:val="22"/>
          <w:lang w:bidi="en-GB"/>
        </w:rPr>
        <w:t>and context of the wor</w:t>
      </w:r>
      <w:r w:rsidR="00A77692">
        <w:rPr>
          <w:rFonts w:ascii="Arial" w:hAnsi="Arial" w:cs="Arial"/>
          <w:sz w:val="22"/>
          <w:szCs w:val="22"/>
          <w:lang w:bidi="en-GB"/>
        </w:rPr>
        <w:t>k. The researcher</w:t>
      </w:r>
      <w:r w:rsidR="003409A4">
        <w:rPr>
          <w:rFonts w:ascii="Arial" w:hAnsi="Arial" w:cs="Arial"/>
          <w:sz w:val="22"/>
          <w:szCs w:val="22"/>
          <w:lang w:bidi="en-GB"/>
        </w:rPr>
        <w:t xml:space="preserve">s took care to ensure that they retained a neutral stance regarding telerehabilitation and </w:t>
      </w:r>
      <w:r w:rsidR="0075603A">
        <w:rPr>
          <w:rFonts w:ascii="Arial" w:hAnsi="Arial" w:cs="Arial"/>
          <w:sz w:val="22"/>
          <w:szCs w:val="22"/>
          <w:lang w:bidi="en-GB"/>
        </w:rPr>
        <w:t>did not express their own views.</w:t>
      </w:r>
      <w:r w:rsidR="003409A4">
        <w:rPr>
          <w:rFonts w:ascii="Arial" w:hAnsi="Arial" w:cs="Arial"/>
          <w:sz w:val="22"/>
          <w:szCs w:val="22"/>
          <w:lang w:bidi="en-GB"/>
        </w:rPr>
        <w:t xml:space="preserve"> </w:t>
      </w:r>
      <w:r w:rsidR="0038021C">
        <w:rPr>
          <w:rFonts w:ascii="Arial" w:hAnsi="Arial" w:cs="Arial"/>
          <w:sz w:val="22"/>
          <w:szCs w:val="22"/>
          <w:lang w:bidi="en-GB"/>
        </w:rPr>
        <w:t>Although the discussion points</w:t>
      </w:r>
      <w:r w:rsidR="00041A8E">
        <w:rPr>
          <w:rFonts w:ascii="Arial" w:hAnsi="Arial" w:cs="Arial"/>
          <w:sz w:val="22"/>
          <w:szCs w:val="22"/>
          <w:lang w:bidi="en-GB"/>
        </w:rPr>
        <w:t xml:space="preserve"> were used as a guide,</w:t>
      </w:r>
      <w:r w:rsidR="0038021C">
        <w:rPr>
          <w:rFonts w:ascii="Arial" w:hAnsi="Arial" w:cs="Arial"/>
          <w:sz w:val="22"/>
          <w:szCs w:val="22"/>
          <w:lang w:bidi="en-GB"/>
        </w:rPr>
        <w:t xml:space="preserve"> </w:t>
      </w:r>
      <w:r w:rsidR="00A84316" w:rsidRPr="00694BC1">
        <w:rPr>
          <w:rFonts w:ascii="Arial" w:hAnsi="Arial" w:cs="Arial"/>
          <w:sz w:val="22"/>
          <w:szCs w:val="22"/>
          <w:lang w:bidi="en-GB"/>
        </w:rPr>
        <w:t xml:space="preserve">discussions were </w:t>
      </w:r>
      <w:r w:rsidR="00A26027" w:rsidRPr="00694BC1">
        <w:rPr>
          <w:rFonts w:ascii="Arial" w:hAnsi="Arial" w:cs="Arial"/>
          <w:sz w:val="22"/>
          <w:szCs w:val="22"/>
          <w:lang w:bidi="en-GB"/>
        </w:rPr>
        <w:t xml:space="preserve">flexible and </w:t>
      </w:r>
      <w:r w:rsidR="00A84316" w:rsidRPr="00694BC1">
        <w:rPr>
          <w:rFonts w:ascii="Arial" w:hAnsi="Arial" w:cs="Arial"/>
          <w:sz w:val="22"/>
          <w:szCs w:val="22"/>
          <w:lang w:bidi="en-GB"/>
        </w:rPr>
        <w:t>open-ended rather than structured or exhaustive</w:t>
      </w:r>
      <w:r w:rsidR="00B46900">
        <w:rPr>
          <w:rFonts w:ascii="Arial" w:hAnsi="Arial" w:cs="Arial"/>
          <w:sz w:val="22"/>
          <w:szCs w:val="22"/>
          <w:lang w:bidi="en-GB"/>
        </w:rPr>
        <w:t>,</w:t>
      </w:r>
      <w:r w:rsidR="00A84316" w:rsidRPr="00694BC1">
        <w:rPr>
          <w:rFonts w:ascii="Arial" w:hAnsi="Arial" w:cs="Arial"/>
          <w:sz w:val="22"/>
          <w:szCs w:val="22"/>
          <w:lang w:bidi="en-GB"/>
        </w:rPr>
        <w:t xml:space="preserve"> and followed the</w:t>
      </w:r>
      <w:r w:rsidR="00E8726F" w:rsidRPr="00694BC1">
        <w:rPr>
          <w:rFonts w:ascii="Arial" w:hAnsi="Arial" w:cs="Arial"/>
          <w:sz w:val="22"/>
          <w:szCs w:val="22"/>
          <w:lang w:bidi="en-GB"/>
        </w:rPr>
        <w:t xml:space="preserve"> points that </w:t>
      </w:r>
      <w:r w:rsidR="00A84316" w:rsidRPr="00694BC1">
        <w:rPr>
          <w:rFonts w:ascii="Arial" w:hAnsi="Arial" w:cs="Arial"/>
          <w:sz w:val="22"/>
          <w:szCs w:val="22"/>
          <w:lang w:bidi="en-GB"/>
        </w:rPr>
        <w:t>participants wished to discuss.</w:t>
      </w:r>
    </w:p>
    <w:p w14:paraId="670B8EBA" w14:textId="4A511C52" w:rsidR="00C5341D" w:rsidRDefault="00E34B54" w:rsidP="00240E9C">
      <w:pPr>
        <w:spacing w:line="240" w:lineRule="auto"/>
        <w:jc w:val="left"/>
        <w:rPr>
          <w:rFonts w:ascii="Arial" w:hAnsi="Arial" w:cs="Arial"/>
          <w:sz w:val="22"/>
          <w:szCs w:val="22"/>
          <w:lang w:bidi="en-GB"/>
        </w:rPr>
      </w:pPr>
      <w:r w:rsidRPr="00694BC1">
        <w:rPr>
          <w:rFonts w:ascii="Arial" w:hAnsi="Arial" w:cs="Arial"/>
          <w:sz w:val="22"/>
          <w:szCs w:val="22"/>
          <w:lang w:bidi="en-GB"/>
        </w:rPr>
        <w:t>In</w:t>
      </w:r>
      <w:r w:rsidR="00F25981" w:rsidRPr="00694BC1">
        <w:rPr>
          <w:rFonts w:ascii="Arial" w:hAnsi="Arial" w:cs="Arial"/>
          <w:sz w:val="22"/>
          <w:szCs w:val="22"/>
          <w:lang w:bidi="en-GB"/>
        </w:rPr>
        <w:t xml:space="preserve"> light of COVID</w:t>
      </w:r>
      <w:r w:rsidRPr="00694BC1">
        <w:rPr>
          <w:rFonts w:ascii="Arial" w:hAnsi="Arial" w:cs="Arial"/>
          <w:sz w:val="22"/>
          <w:szCs w:val="22"/>
          <w:lang w:bidi="en-GB"/>
        </w:rPr>
        <w:t>-19 pandemic restrictions, all d</w:t>
      </w:r>
      <w:r w:rsidR="00DB330D" w:rsidRPr="00694BC1">
        <w:rPr>
          <w:rFonts w:ascii="Arial" w:hAnsi="Arial" w:cs="Arial"/>
          <w:sz w:val="22"/>
          <w:szCs w:val="22"/>
          <w:lang w:bidi="en-GB"/>
        </w:rPr>
        <w:t xml:space="preserve">iscussions were carried out </w:t>
      </w:r>
      <w:r w:rsidRPr="00694BC1">
        <w:rPr>
          <w:rFonts w:ascii="Arial" w:hAnsi="Arial" w:cs="Arial"/>
          <w:sz w:val="22"/>
          <w:szCs w:val="22"/>
          <w:lang w:bidi="en-GB"/>
        </w:rPr>
        <w:t xml:space="preserve">remotely; either </w:t>
      </w:r>
      <w:r w:rsidR="00DB330D" w:rsidRPr="00694BC1">
        <w:rPr>
          <w:rFonts w:ascii="Arial" w:hAnsi="Arial" w:cs="Arial"/>
          <w:sz w:val="22"/>
          <w:szCs w:val="22"/>
          <w:lang w:bidi="en-GB"/>
        </w:rPr>
        <w:t>online (</w:t>
      </w:r>
      <w:proofErr w:type="gramStart"/>
      <w:r w:rsidR="00DB330D" w:rsidRPr="00694BC1">
        <w:rPr>
          <w:rFonts w:ascii="Arial" w:hAnsi="Arial" w:cs="Arial"/>
          <w:sz w:val="22"/>
          <w:szCs w:val="22"/>
          <w:lang w:bidi="en-GB"/>
        </w:rPr>
        <w:t>e.g.</w:t>
      </w:r>
      <w:proofErr w:type="gramEnd"/>
      <w:r w:rsidR="00DB330D" w:rsidRPr="00694BC1">
        <w:rPr>
          <w:rFonts w:ascii="Arial" w:hAnsi="Arial" w:cs="Arial"/>
          <w:sz w:val="22"/>
          <w:szCs w:val="22"/>
          <w:lang w:bidi="en-GB"/>
        </w:rPr>
        <w:t xml:space="preserve"> Zoom</w:t>
      </w:r>
      <w:r w:rsidR="00BD71A9" w:rsidRPr="00BD71A9">
        <w:rPr>
          <w:rFonts w:ascii="Arial" w:hAnsi="Arial" w:cs="Arial"/>
          <w:noProof/>
          <w:sz w:val="22"/>
          <w:szCs w:val="22"/>
          <w:vertAlign w:val="superscript"/>
          <w:lang w:bidi="en-GB"/>
        </w:rPr>
        <w:t>15</w:t>
      </w:r>
      <w:r w:rsidR="00DB330D" w:rsidRPr="00694BC1">
        <w:rPr>
          <w:rFonts w:ascii="Arial" w:hAnsi="Arial" w:cs="Arial"/>
          <w:sz w:val="22"/>
          <w:szCs w:val="22"/>
          <w:lang w:bidi="en-GB"/>
        </w:rPr>
        <w:t xml:space="preserve">) </w:t>
      </w:r>
      <w:r w:rsidRPr="00694BC1">
        <w:rPr>
          <w:rFonts w:ascii="Arial" w:hAnsi="Arial" w:cs="Arial"/>
          <w:sz w:val="22"/>
          <w:szCs w:val="22"/>
          <w:lang w:bidi="en-GB"/>
        </w:rPr>
        <w:t xml:space="preserve">or </w:t>
      </w:r>
      <w:r w:rsidR="00DB330D" w:rsidRPr="00694BC1">
        <w:rPr>
          <w:rFonts w:ascii="Arial" w:hAnsi="Arial" w:cs="Arial"/>
          <w:sz w:val="22"/>
          <w:szCs w:val="22"/>
          <w:lang w:bidi="en-GB"/>
        </w:rPr>
        <w:t>via telephone</w:t>
      </w:r>
      <w:r w:rsidR="00406954" w:rsidRPr="00694BC1">
        <w:rPr>
          <w:rFonts w:ascii="Arial" w:hAnsi="Arial" w:cs="Arial"/>
          <w:sz w:val="22"/>
          <w:szCs w:val="22"/>
          <w:lang w:bidi="en-GB"/>
        </w:rPr>
        <w:t>.</w:t>
      </w:r>
      <w:r w:rsidR="00DB330D" w:rsidRPr="00694BC1">
        <w:rPr>
          <w:rFonts w:ascii="Arial" w:hAnsi="Arial" w:cs="Arial"/>
          <w:sz w:val="22"/>
          <w:szCs w:val="22"/>
          <w:lang w:bidi="en-GB"/>
        </w:rPr>
        <w:t xml:space="preserve"> </w:t>
      </w:r>
      <w:r w:rsidR="003C35C7">
        <w:rPr>
          <w:rFonts w:ascii="Arial" w:hAnsi="Arial" w:cs="Arial"/>
          <w:sz w:val="22"/>
          <w:szCs w:val="22"/>
          <w:lang w:bidi="en-GB"/>
        </w:rPr>
        <w:t>Discussions took place in private location</w:t>
      </w:r>
      <w:r w:rsidR="00560426">
        <w:rPr>
          <w:rFonts w:ascii="Arial" w:hAnsi="Arial" w:cs="Arial"/>
          <w:sz w:val="22"/>
          <w:szCs w:val="22"/>
          <w:lang w:bidi="en-GB"/>
        </w:rPr>
        <w:t>s including the researchers’ home office</w:t>
      </w:r>
      <w:r w:rsidR="008E6C68">
        <w:rPr>
          <w:rFonts w:ascii="Arial" w:hAnsi="Arial" w:cs="Arial"/>
          <w:sz w:val="22"/>
          <w:szCs w:val="22"/>
          <w:lang w:bidi="en-GB"/>
        </w:rPr>
        <w:t>s, patients’ homes</w:t>
      </w:r>
      <w:r w:rsidR="00F110D1">
        <w:rPr>
          <w:rFonts w:ascii="Arial" w:hAnsi="Arial" w:cs="Arial"/>
          <w:sz w:val="22"/>
          <w:szCs w:val="22"/>
          <w:lang w:bidi="en-GB"/>
        </w:rPr>
        <w:t>,</w:t>
      </w:r>
      <w:r w:rsidR="008E6C68">
        <w:rPr>
          <w:rFonts w:ascii="Arial" w:hAnsi="Arial" w:cs="Arial"/>
          <w:sz w:val="22"/>
          <w:szCs w:val="22"/>
          <w:lang w:bidi="en-GB"/>
        </w:rPr>
        <w:t xml:space="preserve"> and practitioners’ ho</w:t>
      </w:r>
      <w:r w:rsidR="00F110D1">
        <w:rPr>
          <w:rFonts w:ascii="Arial" w:hAnsi="Arial" w:cs="Arial"/>
          <w:sz w:val="22"/>
          <w:szCs w:val="22"/>
          <w:lang w:bidi="en-GB"/>
        </w:rPr>
        <w:t>mes or a private workplace setting.</w:t>
      </w:r>
      <w:r w:rsidR="008E6C68">
        <w:rPr>
          <w:rFonts w:ascii="Arial" w:hAnsi="Arial" w:cs="Arial"/>
          <w:sz w:val="22"/>
          <w:szCs w:val="22"/>
          <w:lang w:bidi="en-GB"/>
        </w:rPr>
        <w:t xml:space="preserve"> </w:t>
      </w:r>
      <w:r w:rsidR="00F25981" w:rsidRPr="00694BC1">
        <w:rPr>
          <w:rFonts w:ascii="Arial" w:hAnsi="Arial" w:cs="Arial"/>
          <w:sz w:val="22"/>
          <w:szCs w:val="22"/>
          <w:lang w:bidi="en-GB"/>
        </w:rPr>
        <w:t xml:space="preserve">Having telephone as an option </w:t>
      </w:r>
      <w:r w:rsidR="00406954" w:rsidRPr="00694BC1">
        <w:rPr>
          <w:rFonts w:ascii="Arial" w:hAnsi="Arial" w:cs="Arial"/>
          <w:sz w:val="22"/>
          <w:szCs w:val="22"/>
          <w:lang w:bidi="en-GB"/>
        </w:rPr>
        <w:t>avoid</w:t>
      </w:r>
      <w:r w:rsidRPr="00694BC1">
        <w:rPr>
          <w:rFonts w:ascii="Arial" w:hAnsi="Arial" w:cs="Arial"/>
          <w:sz w:val="22"/>
          <w:szCs w:val="22"/>
          <w:lang w:bidi="en-GB"/>
        </w:rPr>
        <w:t>ed</w:t>
      </w:r>
      <w:r w:rsidR="00406954" w:rsidRPr="00694BC1">
        <w:rPr>
          <w:rFonts w:ascii="Arial" w:hAnsi="Arial" w:cs="Arial"/>
          <w:sz w:val="22"/>
          <w:szCs w:val="22"/>
          <w:lang w:bidi="en-GB"/>
        </w:rPr>
        <w:t xml:space="preserve"> </w:t>
      </w:r>
      <w:r w:rsidRPr="00694BC1">
        <w:rPr>
          <w:rFonts w:ascii="Arial" w:hAnsi="Arial" w:cs="Arial"/>
          <w:sz w:val="22"/>
          <w:szCs w:val="22"/>
          <w:lang w:bidi="en-GB"/>
        </w:rPr>
        <w:t xml:space="preserve">potential </w:t>
      </w:r>
      <w:r w:rsidR="00406954" w:rsidRPr="00694BC1">
        <w:rPr>
          <w:rFonts w:ascii="Arial" w:hAnsi="Arial" w:cs="Arial"/>
          <w:sz w:val="22"/>
          <w:szCs w:val="22"/>
          <w:lang w:bidi="en-GB"/>
        </w:rPr>
        <w:t>digital exclusion and maximise</w:t>
      </w:r>
      <w:r w:rsidRPr="00694BC1">
        <w:rPr>
          <w:rFonts w:ascii="Arial" w:hAnsi="Arial" w:cs="Arial"/>
          <w:sz w:val="22"/>
          <w:szCs w:val="22"/>
          <w:lang w:bidi="en-GB"/>
        </w:rPr>
        <w:t>d</w:t>
      </w:r>
      <w:r w:rsidR="00406954" w:rsidRPr="00694BC1">
        <w:rPr>
          <w:rFonts w:ascii="Arial" w:hAnsi="Arial" w:cs="Arial"/>
          <w:sz w:val="22"/>
          <w:szCs w:val="22"/>
          <w:lang w:bidi="en-GB"/>
        </w:rPr>
        <w:t xml:space="preserve"> reach and representativeness of the participants.</w:t>
      </w:r>
      <w:r w:rsidR="00620A80" w:rsidRPr="00694BC1">
        <w:rPr>
          <w:rFonts w:ascii="Arial" w:hAnsi="Arial" w:cs="Arial"/>
          <w:sz w:val="22"/>
          <w:szCs w:val="22"/>
          <w:lang w:bidi="en-GB"/>
        </w:rPr>
        <w:t xml:space="preserve"> </w:t>
      </w:r>
    </w:p>
    <w:p w14:paraId="0BA92C07" w14:textId="2EB1537E" w:rsidR="002D74FE" w:rsidRDefault="00502A3E" w:rsidP="00240E9C">
      <w:pPr>
        <w:spacing w:line="240" w:lineRule="auto"/>
        <w:jc w:val="left"/>
        <w:rPr>
          <w:rFonts w:ascii="Arial" w:hAnsi="Arial" w:cs="Arial"/>
          <w:sz w:val="22"/>
          <w:szCs w:val="22"/>
          <w:lang w:bidi="en-GB"/>
        </w:rPr>
      </w:pPr>
      <w:r w:rsidRPr="00694BC1">
        <w:rPr>
          <w:rFonts w:ascii="Arial" w:hAnsi="Arial" w:cs="Arial"/>
          <w:sz w:val="22"/>
          <w:szCs w:val="22"/>
          <w:lang w:bidi="en-GB"/>
        </w:rPr>
        <w:lastRenderedPageBreak/>
        <w:t xml:space="preserve">Detailed field notes </w:t>
      </w:r>
      <w:r w:rsidR="00D33B90">
        <w:rPr>
          <w:rFonts w:ascii="Arial" w:hAnsi="Arial" w:cs="Arial"/>
          <w:sz w:val="22"/>
          <w:szCs w:val="22"/>
          <w:lang w:bidi="en-GB"/>
        </w:rPr>
        <w:t xml:space="preserve">were made during the </w:t>
      </w:r>
      <w:r w:rsidRPr="00694BC1">
        <w:rPr>
          <w:rFonts w:ascii="Arial" w:hAnsi="Arial" w:cs="Arial"/>
          <w:sz w:val="22"/>
          <w:szCs w:val="22"/>
          <w:lang w:bidi="en-GB"/>
        </w:rPr>
        <w:t>discussion</w:t>
      </w:r>
      <w:r w:rsidR="00840250">
        <w:rPr>
          <w:rFonts w:ascii="Arial" w:hAnsi="Arial" w:cs="Arial"/>
          <w:sz w:val="22"/>
          <w:szCs w:val="22"/>
          <w:lang w:bidi="en-GB"/>
        </w:rPr>
        <w:t>s</w:t>
      </w:r>
      <w:r w:rsidR="002D6CE8">
        <w:rPr>
          <w:rFonts w:ascii="Arial" w:hAnsi="Arial" w:cs="Arial"/>
          <w:sz w:val="22"/>
          <w:szCs w:val="22"/>
          <w:lang w:bidi="en-GB"/>
        </w:rPr>
        <w:t xml:space="preserve">. </w:t>
      </w:r>
      <w:r w:rsidR="00A43A42">
        <w:rPr>
          <w:rFonts w:ascii="Arial" w:hAnsi="Arial" w:cs="Arial"/>
          <w:sz w:val="22"/>
          <w:szCs w:val="22"/>
          <w:lang w:bidi="en-GB"/>
        </w:rPr>
        <w:t>T</w:t>
      </w:r>
      <w:r w:rsidR="00C5341D">
        <w:rPr>
          <w:rFonts w:ascii="Arial" w:hAnsi="Arial" w:cs="Arial"/>
          <w:sz w:val="22"/>
          <w:szCs w:val="22"/>
          <w:lang w:bidi="en-GB"/>
        </w:rPr>
        <w:t xml:space="preserve">o ensure a reliable understanding of the </w:t>
      </w:r>
      <w:r w:rsidR="00914095">
        <w:rPr>
          <w:rFonts w:ascii="Arial" w:hAnsi="Arial" w:cs="Arial"/>
          <w:sz w:val="22"/>
          <w:szCs w:val="22"/>
          <w:lang w:bidi="en-GB"/>
        </w:rPr>
        <w:t>discussed content, verbal summaries were given by researcher</w:t>
      </w:r>
      <w:r w:rsidR="00B24205">
        <w:rPr>
          <w:rFonts w:ascii="Arial" w:hAnsi="Arial" w:cs="Arial"/>
          <w:sz w:val="22"/>
          <w:szCs w:val="22"/>
          <w:lang w:bidi="en-GB"/>
        </w:rPr>
        <w:t>s</w:t>
      </w:r>
      <w:r w:rsidR="00914095">
        <w:rPr>
          <w:rFonts w:ascii="Arial" w:hAnsi="Arial" w:cs="Arial"/>
          <w:sz w:val="22"/>
          <w:szCs w:val="22"/>
          <w:lang w:bidi="en-GB"/>
        </w:rPr>
        <w:t xml:space="preserve"> during and at the end of the </w:t>
      </w:r>
      <w:proofErr w:type="gramStart"/>
      <w:r w:rsidR="00914095">
        <w:rPr>
          <w:rFonts w:ascii="Arial" w:hAnsi="Arial" w:cs="Arial"/>
          <w:sz w:val="22"/>
          <w:szCs w:val="22"/>
          <w:lang w:bidi="en-GB"/>
        </w:rPr>
        <w:t>discussion</w:t>
      </w:r>
      <w:r>
        <w:rPr>
          <w:rFonts w:ascii="Arial" w:hAnsi="Arial" w:cs="Arial"/>
          <w:sz w:val="22"/>
          <w:szCs w:val="22"/>
          <w:lang w:bidi="en-GB"/>
        </w:rPr>
        <w:t>, and</w:t>
      </w:r>
      <w:proofErr w:type="gramEnd"/>
      <w:r>
        <w:rPr>
          <w:rFonts w:ascii="Arial" w:hAnsi="Arial" w:cs="Arial"/>
          <w:sz w:val="22"/>
          <w:szCs w:val="22"/>
          <w:lang w:bidi="en-GB"/>
        </w:rPr>
        <w:t xml:space="preserve"> confirmed with participants. With</w:t>
      </w:r>
      <w:r w:rsidR="00FA18AE" w:rsidRPr="00694BC1">
        <w:rPr>
          <w:rFonts w:ascii="Arial" w:hAnsi="Arial" w:cs="Arial"/>
          <w:sz w:val="22"/>
          <w:szCs w:val="22"/>
          <w:lang w:bidi="en-GB"/>
        </w:rPr>
        <w:t xml:space="preserve"> explicit approval from </w:t>
      </w:r>
      <w:r w:rsidR="00620A80" w:rsidRPr="00694BC1">
        <w:rPr>
          <w:rFonts w:ascii="Arial" w:hAnsi="Arial" w:cs="Arial"/>
          <w:sz w:val="22"/>
          <w:szCs w:val="22"/>
          <w:lang w:bidi="en-GB"/>
        </w:rPr>
        <w:t xml:space="preserve">each </w:t>
      </w:r>
      <w:r w:rsidR="00FA18AE" w:rsidRPr="00694BC1">
        <w:rPr>
          <w:rFonts w:ascii="Arial" w:hAnsi="Arial" w:cs="Arial"/>
          <w:sz w:val="22"/>
          <w:szCs w:val="22"/>
          <w:lang w:bidi="en-GB"/>
        </w:rPr>
        <w:t xml:space="preserve">participant, discussions were temporarily recorded to </w:t>
      </w:r>
      <w:r w:rsidR="00F25981" w:rsidRPr="00694BC1">
        <w:rPr>
          <w:rFonts w:ascii="Arial" w:hAnsi="Arial" w:cs="Arial"/>
          <w:sz w:val="22"/>
          <w:szCs w:val="22"/>
          <w:lang w:bidi="en-GB"/>
        </w:rPr>
        <w:t xml:space="preserve">ensure </w:t>
      </w:r>
      <w:r w:rsidR="007A6A99">
        <w:rPr>
          <w:rFonts w:ascii="Arial" w:hAnsi="Arial" w:cs="Arial"/>
          <w:sz w:val="22"/>
          <w:szCs w:val="22"/>
          <w:lang w:bidi="en-GB"/>
        </w:rPr>
        <w:t xml:space="preserve">completeness and </w:t>
      </w:r>
      <w:r w:rsidR="00F25981" w:rsidRPr="00694BC1">
        <w:rPr>
          <w:rFonts w:ascii="Arial" w:hAnsi="Arial" w:cs="Arial"/>
          <w:sz w:val="22"/>
          <w:szCs w:val="22"/>
          <w:lang w:bidi="en-GB"/>
        </w:rPr>
        <w:t>accuracy of the</w:t>
      </w:r>
      <w:r w:rsidR="00FA18AE" w:rsidRPr="00694BC1">
        <w:rPr>
          <w:rFonts w:ascii="Arial" w:hAnsi="Arial" w:cs="Arial"/>
          <w:sz w:val="22"/>
          <w:szCs w:val="22"/>
          <w:lang w:bidi="en-GB"/>
        </w:rPr>
        <w:t xml:space="preserve"> </w:t>
      </w:r>
      <w:r w:rsidR="00E34B54" w:rsidRPr="00694BC1">
        <w:rPr>
          <w:rFonts w:ascii="Arial" w:hAnsi="Arial" w:cs="Arial"/>
          <w:sz w:val="22"/>
          <w:szCs w:val="22"/>
          <w:lang w:bidi="en-GB"/>
        </w:rPr>
        <w:t xml:space="preserve">field </w:t>
      </w:r>
      <w:r w:rsidR="00FA18AE" w:rsidRPr="00694BC1">
        <w:rPr>
          <w:rFonts w:ascii="Arial" w:hAnsi="Arial" w:cs="Arial"/>
          <w:sz w:val="22"/>
          <w:szCs w:val="22"/>
          <w:lang w:bidi="en-GB"/>
        </w:rPr>
        <w:t>notes</w:t>
      </w:r>
      <w:r w:rsidR="007A6A99">
        <w:rPr>
          <w:rFonts w:ascii="Arial" w:hAnsi="Arial" w:cs="Arial"/>
          <w:sz w:val="22"/>
          <w:szCs w:val="22"/>
          <w:lang w:bidi="en-GB"/>
        </w:rPr>
        <w:t>,</w:t>
      </w:r>
      <w:r w:rsidR="00FA18AE" w:rsidRPr="00694BC1">
        <w:rPr>
          <w:rFonts w:ascii="Arial" w:hAnsi="Arial" w:cs="Arial"/>
          <w:sz w:val="22"/>
          <w:szCs w:val="22"/>
          <w:lang w:bidi="en-GB"/>
        </w:rPr>
        <w:t xml:space="preserve"> </w:t>
      </w:r>
      <w:r w:rsidR="00620A80" w:rsidRPr="00694BC1">
        <w:rPr>
          <w:rFonts w:ascii="Arial" w:hAnsi="Arial" w:cs="Arial"/>
          <w:sz w:val="22"/>
          <w:szCs w:val="22"/>
          <w:lang w:bidi="en-GB"/>
        </w:rPr>
        <w:t xml:space="preserve">and </w:t>
      </w:r>
      <w:r w:rsidR="001634BC" w:rsidRPr="00694BC1">
        <w:rPr>
          <w:rFonts w:ascii="Arial" w:hAnsi="Arial" w:cs="Arial"/>
          <w:sz w:val="22"/>
          <w:szCs w:val="22"/>
          <w:lang w:bidi="en-GB"/>
        </w:rPr>
        <w:t xml:space="preserve">to </w:t>
      </w:r>
      <w:r w:rsidR="00620A80" w:rsidRPr="00694BC1">
        <w:rPr>
          <w:rFonts w:ascii="Arial" w:hAnsi="Arial" w:cs="Arial"/>
          <w:sz w:val="22"/>
          <w:szCs w:val="22"/>
          <w:lang w:bidi="en-GB"/>
        </w:rPr>
        <w:t>enable the capture of illustrative quotes. The</w:t>
      </w:r>
      <w:r w:rsidR="00FA18AE" w:rsidRPr="00694BC1">
        <w:rPr>
          <w:rFonts w:ascii="Arial" w:hAnsi="Arial" w:cs="Arial"/>
          <w:sz w:val="22"/>
          <w:szCs w:val="22"/>
          <w:lang w:bidi="en-GB"/>
        </w:rPr>
        <w:t xml:space="preserve"> </w:t>
      </w:r>
      <w:r w:rsidR="00620A80" w:rsidRPr="00694BC1">
        <w:rPr>
          <w:rFonts w:ascii="Arial" w:hAnsi="Arial" w:cs="Arial"/>
          <w:sz w:val="22"/>
          <w:szCs w:val="22"/>
          <w:lang w:bidi="en-GB"/>
        </w:rPr>
        <w:t xml:space="preserve">audio and video </w:t>
      </w:r>
      <w:r w:rsidR="00FA18AE" w:rsidRPr="00694BC1">
        <w:rPr>
          <w:rFonts w:ascii="Arial" w:hAnsi="Arial" w:cs="Arial"/>
          <w:sz w:val="22"/>
          <w:szCs w:val="22"/>
          <w:lang w:bidi="en-GB"/>
        </w:rPr>
        <w:t xml:space="preserve">recordings were deleted within two hours </w:t>
      </w:r>
      <w:r w:rsidR="000E538A" w:rsidRPr="00694BC1">
        <w:rPr>
          <w:rFonts w:ascii="Arial" w:hAnsi="Arial" w:cs="Arial"/>
          <w:sz w:val="22"/>
          <w:szCs w:val="22"/>
          <w:lang w:bidi="en-GB"/>
        </w:rPr>
        <w:t xml:space="preserve">of </w:t>
      </w:r>
      <w:r w:rsidR="00FA18AE" w:rsidRPr="00694BC1">
        <w:rPr>
          <w:rFonts w:ascii="Arial" w:hAnsi="Arial" w:cs="Arial"/>
          <w:sz w:val="22"/>
          <w:szCs w:val="22"/>
          <w:lang w:bidi="en-GB"/>
        </w:rPr>
        <w:t>the discussion.</w:t>
      </w:r>
      <w:r w:rsidR="002D6CE8">
        <w:rPr>
          <w:rFonts w:ascii="Arial" w:hAnsi="Arial" w:cs="Arial"/>
          <w:sz w:val="22"/>
          <w:szCs w:val="22"/>
          <w:lang w:bidi="en-GB"/>
        </w:rPr>
        <w:t xml:space="preserve"> Field notes w</w:t>
      </w:r>
      <w:r w:rsidR="002D6CE8" w:rsidRPr="002D6CE8">
        <w:rPr>
          <w:rFonts w:ascii="Arial" w:hAnsi="Arial" w:cs="Arial"/>
          <w:sz w:val="22"/>
          <w:szCs w:val="22"/>
          <w:lang w:bidi="en-GB"/>
        </w:rPr>
        <w:t>ere added to after the discussions to include reflections on context and any potential preconceptions or biases of the researchers.</w:t>
      </w:r>
    </w:p>
    <w:p w14:paraId="52A82271" w14:textId="33E3BCB7" w:rsidR="00B02180" w:rsidRPr="00694BC1" w:rsidRDefault="00B02180" w:rsidP="00240E9C">
      <w:pPr>
        <w:spacing w:line="240" w:lineRule="auto"/>
        <w:jc w:val="left"/>
        <w:rPr>
          <w:rFonts w:ascii="Arial" w:hAnsi="Arial" w:cs="Arial"/>
          <w:sz w:val="22"/>
          <w:szCs w:val="22"/>
          <w:lang w:bidi="en-GB"/>
        </w:rPr>
      </w:pPr>
      <w:r>
        <w:rPr>
          <w:rFonts w:ascii="Arial" w:hAnsi="Arial" w:cs="Arial"/>
          <w:sz w:val="22"/>
          <w:szCs w:val="22"/>
          <w:lang w:bidi="en-GB"/>
        </w:rPr>
        <w:t xml:space="preserve">Data collection continued until </w:t>
      </w:r>
      <w:r w:rsidR="00176708">
        <w:rPr>
          <w:rFonts w:ascii="Arial" w:hAnsi="Arial" w:cs="Arial"/>
          <w:sz w:val="22"/>
          <w:szCs w:val="22"/>
          <w:lang w:bidi="en-GB"/>
        </w:rPr>
        <w:t xml:space="preserve">the </w:t>
      </w:r>
      <w:r w:rsidR="00BB1AF3">
        <w:rPr>
          <w:rFonts w:ascii="Arial" w:hAnsi="Arial" w:cs="Arial"/>
          <w:sz w:val="22"/>
          <w:szCs w:val="22"/>
          <w:lang w:bidi="en-GB"/>
        </w:rPr>
        <w:t>maximal variation sampling criteria had been met and</w:t>
      </w:r>
      <w:r w:rsidR="00A70BC6">
        <w:rPr>
          <w:rFonts w:ascii="Arial" w:hAnsi="Arial" w:cs="Arial"/>
          <w:sz w:val="22"/>
          <w:szCs w:val="22"/>
          <w:lang w:bidi="en-GB"/>
        </w:rPr>
        <w:t xml:space="preserve"> </w:t>
      </w:r>
      <w:r>
        <w:rPr>
          <w:rFonts w:ascii="Arial" w:hAnsi="Arial" w:cs="Arial"/>
          <w:sz w:val="22"/>
          <w:szCs w:val="22"/>
          <w:lang w:bidi="en-GB"/>
        </w:rPr>
        <w:t>saturatio</w:t>
      </w:r>
      <w:r w:rsidR="00630383">
        <w:rPr>
          <w:rFonts w:ascii="Arial" w:hAnsi="Arial" w:cs="Arial"/>
          <w:sz w:val="22"/>
          <w:szCs w:val="22"/>
          <w:lang w:bidi="en-GB"/>
        </w:rPr>
        <w:t xml:space="preserve">n </w:t>
      </w:r>
      <w:r>
        <w:rPr>
          <w:rFonts w:ascii="Arial" w:hAnsi="Arial" w:cs="Arial"/>
          <w:sz w:val="22"/>
          <w:szCs w:val="22"/>
          <w:lang w:bidi="en-GB"/>
        </w:rPr>
        <w:t>had bee</w:t>
      </w:r>
      <w:r w:rsidR="00BB1AF3">
        <w:rPr>
          <w:rFonts w:ascii="Arial" w:hAnsi="Arial" w:cs="Arial"/>
          <w:sz w:val="22"/>
          <w:szCs w:val="22"/>
          <w:lang w:bidi="en-GB"/>
        </w:rPr>
        <w:t>n reached</w:t>
      </w:r>
      <w:r w:rsidR="00630383">
        <w:rPr>
          <w:rFonts w:ascii="Arial" w:hAnsi="Arial" w:cs="Arial"/>
          <w:sz w:val="22"/>
          <w:szCs w:val="22"/>
          <w:lang w:bidi="en-GB"/>
        </w:rPr>
        <w:t xml:space="preserve"> in discussions with practitioners</w:t>
      </w:r>
      <w:r w:rsidR="00DD3AB9">
        <w:rPr>
          <w:rFonts w:ascii="Arial" w:hAnsi="Arial" w:cs="Arial"/>
          <w:sz w:val="22"/>
          <w:szCs w:val="22"/>
          <w:lang w:bidi="en-GB"/>
        </w:rPr>
        <w:t xml:space="preserve"> (</w:t>
      </w:r>
      <w:proofErr w:type="gramStart"/>
      <w:r w:rsidR="00BB1AF3">
        <w:rPr>
          <w:rFonts w:ascii="Arial" w:hAnsi="Arial" w:cs="Arial"/>
          <w:sz w:val="22"/>
          <w:szCs w:val="22"/>
          <w:lang w:bidi="en-GB"/>
        </w:rPr>
        <w:t>i.e.</w:t>
      </w:r>
      <w:proofErr w:type="gramEnd"/>
      <w:r w:rsidR="00BB1AF3">
        <w:rPr>
          <w:rFonts w:ascii="Arial" w:hAnsi="Arial" w:cs="Arial"/>
          <w:sz w:val="22"/>
          <w:szCs w:val="22"/>
          <w:lang w:bidi="en-GB"/>
        </w:rPr>
        <w:t xml:space="preserve"> no new </w:t>
      </w:r>
      <w:r w:rsidR="007818D7">
        <w:rPr>
          <w:rFonts w:ascii="Arial" w:hAnsi="Arial" w:cs="Arial"/>
          <w:sz w:val="22"/>
          <w:szCs w:val="22"/>
          <w:lang w:bidi="en-GB"/>
        </w:rPr>
        <w:t>themes had been identified</w:t>
      </w:r>
      <w:r w:rsidR="00DD3AB9">
        <w:rPr>
          <w:rFonts w:ascii="Arial" w:hAnsi="Arial" w:cs="Arial"/>
          <w:sz w:val="22"/>
          <w:szCs w:val="22"/>
          <w:lang w:bidi="en-GB"/>
        </w:rPr>
        <w:t>)</w:t>
      </w:r>
      <w:r w:rsidR="00630383">
        <w:rPr>
          <w:rFonts w:ascii="Arial" w:hAnsi="Arial" w:cs="Arial"/>
          <w:sz w:val="22"/>
          <w:szCs w:val="22"/>
          <w:lang w:bidi="en-GB"/>
        </w:rPr>
        <w:t>.</w:t>
      </w:r>
      <w:r w:rsidR="00BD36DE">
        <w:rPr>
          <w:rFonts w:ascii="Arial" w:hAnsi="Arial" w:cs="Arial"/>
          <w:sz w:val="22"/>
          <w:szCs w:val="22"/>
          <w:lang w:bidi="en-GB"/>
        </w:rPr>
        <w:t xml:space="preserve"> For patients and carer</w:t>
      </w:r>
      <w:r w:rsidR="0007799B">
        <w:rPr>
          <w:rFonts w:ascii="Arial" w:hAnsi="Arial" w:cs="Arial"/>
          <w:sz w:val="22"/>
          <w:szCs w:val="22"/>
          <w:lang w:bidi="en-GB"/>
        </w:rPr>
        <w:t xml:space="preserve">s, </w:t>
      </w:r>
      <w:r w:rsidR="00BB6C1D">
        <w:rPr>
          <w:rFonts w:ascii="Arial" w:hAnsi="Arial" w:cs="Arial"/>
          <w:sz w:val="22"/>
          <w:szCs w:val="22"/>
          <w:lang w:bidi="en-GB"/>
        </w:rPr>
        <w:t xml:space="preserve">data collection continued until </w:t>
      </w:r>
      <w:r w:rsidR="0007799B">
        <w:rPr>
          <w:rFonts w:ascii="Arial" w:hAnsi="Arial" w:cs="Arial"/>
          <w:sz w:val="22"/>
          <w:szCs w:val="22"/>
          <w:lang w:bidi="en-GB"/>
        </w:rPr>
        <w:t>the broad sampling criteria wer</w:t>
      </w:r>
      <w:r w:rsidR="00DD3AB9">
        <w:rPr>
          <w:rFonts w:ascii="Arial" w:hAnsi="Arial" w:cs="Arial"/>
          <w:sz w:val="22"/>
          <w:szCs w:val="22"/>
          <w:lang w:bidi="en-GB"/>
        </w:rPr>
        <w:t>e me</w:t>
      </w:r>
      <w:r w:rsidR="007A4FE8">
        <w:rPr>
          <w:rFonts w:ascii="Arial" w:hAnsi="Arial" w:cs="Arial"/>
          <w:sz w:val="22"/>
          <w:szCs w:val="22"/>
          <w:lang w:bidi="en-GB"/>
        </w:rPr>
        <w:t>t</w:t>
      </w:r>
      <w:r w:rsidR="00F508D9">
        <w:rPr>
          <w:rFonts w:ascii="Arial" w:hAnsi="Arial" w:cs="Arial"/>
          <w:sz w:val="22"/>
          <w:szCs w:val="22"/>
          <w:lang w:bidi="en-GB"/>
        </w:rPr>
        <w:t>.</w:t>
      </w:r>
    </w:p>
    <w:p w14:paraId="4858397A" w14:textId="4448908B" w:rsidR="00240E9C" w:rsidRPr="00694BC1" w:rsidRDefault="00240E9C" w:rsidP="00240E9C">
      <w:pPr>
        <w:spacing w:line="240" w:lineRule="auto"/>
        <w:jc w:val="left"/>
        <w:rPr>
          <w:rFonts w:ascii="Arial" w:hAnsi="Arial" w:cs="Arial"/>
          <w:sz w:val="22"/>
          <w:szCs w:val="22"/>
          <w:lang w:bidi="en-GB"/>
        </w:rPr>
      </w:pPr>
    </w:p>
    <w:p w14:paraId="2BC91891" w14:textId="455B2016" w:rsidR="002B451C" w:rsidRPr="00694BC1" w:rsidRDefault="007D74EC" w:rsidP="00240E9C">
      <w:pPr>
        <w:spacing w:line="240" w:lineRule="auto"/>
        <w:jc w:val="left"/>
        <w:rPr>
          <w:rFonts w:ascii="Arial" w:hAnsi="Arial" w:cs="Arial"/>
          <w:b/>
          <w:sz w:val="22"/>
          <w:szCs w:val="22"/>
          <w:lang w:bidi="en-GB"/>
        </w:rPr>
      </w:pPr>
      <w:r w:rsidRPr="00694BC1">
        <w:rPr>
          <w:rFonts w:ascii="Arial" w:hAnsi="Arial" w:cs="Arial"/>
          <w:b/>
          <w:sz w:val="22"/>
          <w:szCs w:val="22"/>
          <w:lang w:bidi="en-GB"/>
        </w:rPr>
        <w:t>[Table 1]</w:t>
      </w:r>
    </w:p>
    <w:p w14:paraId="53EAD50A" w14:textId="69951291" w:rsidR="007D74EC" w:rsidRPr="00694BC1" w:rsidRDefault="007D74EC" w:rsidP="00240E9C">
      <w:pPr>
        <w:spacing w:line="240" w:lineRule="auto"/>
        <w:jc w:val="left"/>
        <w:rPr>
          <w:rFonts w:ascii="Arial" w:hAnsi="Arial" w:cs="Arial"/>
          <w:b/>
          <w:sz w:val="22"/>
          <w:szCs w:val="22"/>
          <w:lang w:bidi="en-GB"/>
        </w:rPr>
      </w:pPr>
      <w:r w:rsidRPr="00694BC1">
        <w:rPr>
          <w:rFonts w:ascii="Arial" w:hAnsi="Arial" w:cs="Arial"/>
          <w:b/>
          <w:sz w:val="22"/>
          <w:szCs w:val="22"/>
          <w:lang w:bidi="en-GB"/>
        </w:rPr>
        <w:t>[Table 2]</w:t>
      </w:r>
    </w:p>
    <w:p w14:paraId="7B31ED8D" w14:textId="26FD6244" w:rsidR="00274A96" w:rsidRPr="00694BC1" w:rsidRDefault="00274A96" w:rsidP="0094418B">
      <w:pPr>
        <w:jc w:val="left"/>
        <w:rPr>
          <w:rFonts w:ascii="Arial" w:hAnsi="Arial" w:cs="Arial"/>
          <w:sz w:val="22"/>
          <w:szCs w:val="22"/>
          <w:lang w:bidi="en-GB"/>
        </w:rPr>
      </w:pPr>
    </w:p>
    <w:p w14:paraId="1DB84674" w14:textId="16DBD91B" w:rsidR="00A31E82" w:rsidRPr="00694BC1" w:rsidRDefault="003717FE" w:rsidP="00240E9C">
      <w:pPr>
        <w:spacing w:line="240" w:lineRule="auto"/>
        <w:jc w:val="left"/>
        <w:rPr>
          <w:rFonts w:ascii="Arial" w:hAnsi="Arial" w:cs="Arial"/>
          <w:sz w:val="22"/>
          <w:szCs w:val="22"/>
          <w:u w:val="single"/>
          <w:lang w:bidi="en-GB"/>
        </w:rPr>
      </w:pPr>
      <w:r w:rsidRPr="00694BC1">
        <w:rPr>
          <w:rFonts w:ascii="Arial" w:hAnsi="Arial" w:cs="Arial"/>
          <w:sz w:val="22"/>
          <w:szCs w:val="22"/>
          <w:u w:val="single"/>
          <w:lang w:bidi="en-GB"/>
        </w:rPr>
        <w:t xml:space="preserve">2.5 </w:t>
      </w:r>
      <w:r w:rsidR="00775E64" w:rsidRPr="00694BC1">
        <w:rPr>
          <w:rFonts w:ascii="Arial" w:hAnsi="Arial" w:cs="Arial"/>
          <w:sz w:val="22"/>
          <w:szCs w:val="22"/>
          <w:u w:val="single"/>
          <w:lang w:bidi="en-GB"/>
        </w:rPr>
        <w:t>Data Analysis</w:t>
      </w:r>
    </w:p>
    <w:p w14:paraId="4E607E79" w14:textId="754A0792" w:rsidR="00A02C1F" w:rsidRPr="00694BC1" w:rsidRDefault="0099305F" w:rsidP="00240E9C">
      <w:pPr>
        <w:spacing w:line="240" w:lineRule="auto"/>
        <w:jc w:val="left"/>
        <w:rPr>
          <w:rFonts w:ascii="Arial" w:hAnsi="Arial" w:cs="Arial"/>
          <w:sz w:val="22"/>
          <w:szCs w:val="22"/>
          <w:lang w:bidi="en-GB"/>
        </w:rPr>
      </w:pPr>
      <w:r>
        <w:rPr>
          <w:rFonts w:ascii="Arial" w:hAnsi="Arial" w:cs="Arial"/>
          <w:sz w:val="22"/>
          <w:szCs w:val="22"/>
          <w:lang w:bidi="en-GB"/>
        </w:rPr>
        <w:t>T</w:t>
      </w:r>
      <w:r w:rsidR="009D7DC8" w:rsidRPr="00694BC1">
        <w:rPr>
          <w:rFonts w:ascii="Arial" w:hAnsi="Arial" w:cs="Arial"/>
          <w:sz w:val="22"/>
          <w:szCs w:val="22"/>
          <w:lang w:bidi="en-GB"/>
        </w:rPr>
        <w:t>hree researchers (</w:t>
      </w:r>
      <w:r w:rsidR="00C45B65" w:rsidRPr="00694BC1">
        <w:rPr>
          <w:rFonts w:ascii="Arial" w:hAnsi="Arial" w:cs="Arial"/>
          <w:sz w:val="22"/>
          <w:szCs w:val="22"/>
          <w:lang w:bidi="en-GB"/>
        </w:rPr>
        <w:t xml:space="preserve">SAB, </w:t>
      </w:r>
      <w:r w:rsidR="00C11AB4">
        <w:rPr>
          <w:rFonts w:ascii="Arial" w:hAnsi="Arial" w:cs="Arial"/>
          <w:sz w:val="22"/>
          <w:szCs w:val="22"/>
          <w:lang w:bidi="en-GB"/>
        </w:rPr>
        <w:t xml:space="preserve">KS </w:t>
      </w:r>
      <w:r w:rsidR="00C45B65" w:rsidRPr="00694BC1">
        <w:rPr>
          <w:rFonts w:ascii="Arial" w:hAnsi="Arial" w:cs="Arial"/>
          <w:sz w:val="22"/>
          <w:szCs w:val="22"/>
          <w:lang w:bidi="en-GB"/>
        </w:rPr>
        <w:t>and K</w:t>
      </w:r>
      <w:r w:rsidR="00C11AB4">
        <w:rPr>
          <w:rFonts w:ascii="Arial" w:hAnsi="Arial" w:cs="Arial"/>
          <w:sz w:val="22"/>
          <w:szCs w:val="22"/>
          <w:lang w:bidi="en-GB"/>
        </w:rPr>
        <w:t>A</w:t>
      </w:r>
      <w:r w:rsidR="00C45B65" w:rsidRPr="00694BC1">
        <w:rPr>
          <w:rFonts w:ascii="Arial" w:hAnsi="Arial" w:cs="Arial"/>
          <w:sz w:val="22"/>
          <w:szCs w:val="22"/>
          <w:lang w:bidi="en-GB"/>
        </w:rPr>
        <w:t>) carried out a qualitative thematic analysis</w:t>
      </w:r>
      <w:r w:rsidR="003B009E">
        <w:rPr>
          <w:rFonts w:ascii="Arial" w:hAnsi="Arial" w:cs="Arial"/>
          <w:sz w:val="22"/>
          <w:szCs w:val="22"/>
          <w:lang w:bidi="en-GB"/>
        </w:rPr>
        <w:t xml:space="preserve"> based on the guidance of Braun</w:t>
      </w:r>
      <w:r w:rsidR="00B213AC">
        <w:rPr>
          <w:rFonts w:ascii="Arial" w:hAnsi="Arial" w:cs="Arial"/>
          <w:sz w:val="22"/>
          <w:szCs w:val="22"/>
          <w:lang w:bidi="en-GB"/>
        </w:rPr>
        <w:t>, Clarke et al</w:t>
      </w:r>
      <w:r w:rsidR="007B7FF7">
        <w:rPr>
          <w:rFonts w:ascii="Arial" w:hAnsi="Arial" w:cs="Arial"/>
          <w:sz w:val="22"/>
          <w:szCs w:val="22"/>
          <w:lang w:bidi="en-GB"/>
        </w:rPr>
        <w:t>.</w:t>
      </w:r>
      <w:r w:rsidR="00BD71A9" w:rsidRPr="00BD71A9">
        <w:rPr>
          <w:rFonts w:ascii="Arial" w:hAnsi="Arial" w:cs="Arial"/>
          <w:noProof/>
          <w:sz w:val="22"/>
          <w:szCs w:val="22"/>
          <w:vertAlign w:val="superscript"/>
          <w:lang w:bidi="en-GB"/>
        </w:rPr>
        <w:t>16</w:t>
      </w:r>
      <w:r w:rsidR="00C45B65" w:rsidRPr="00694BC1">
        <w:rPr>
          <w:rFonts w:ascii="Arial" w:hAnsi="Arial" w:cs="Arial"/>
          <w:sz w:val="22"/>
          <w:szCs w:val="22"/>
          <w:lang w:bidi="en-GB"/>
        </w:rPr>
        <w:t xml:space="preserve">. </w:t>
      </w:r>
      <w:r>
        <w:rPr>
          <w:rFonts w:ascii="Arial" w:hAnsi="Arial" w:cs="Arial"/>
          <w:sz w:val="22"/>
          <w:szCs w:val="22"/>
          <w:lang w:bidi="en-GB"/>
        </w:rPr>
        <w:t>Follo</w:t>
      </w:r>
      <w:r w:rsidR="001B488B">
        <w:rPr>
          <w:rFonts w:ascii="Arial" w:hAnsi="Arial" w:cs="Arial"/>
          <w:sz w:val="22"/>
          <w:szCs w:val="22"/>
          <w:lang w:bidi="en-GB"/>
        </w:rPr>
        <w:t xml:space="preserve">wing familiarisation with the discussion field notes, </w:t>
      </w:r>
      <w:r w:rsidR="00266E23">
        <w:rPr>
          <w:rFonts w:ascii="Arial" w:hAnsi="Arial" w:cs="Arial"/>
          <w:sz w:val="22"/>
          <w:szCs w:val="22"/>
          <w:lang w:bidi="en-GB"/>
        </w:rPr>
        <w:t xml:space="preserve">the researchers independently </w:t>
      </w:r>
      <w:r w:rsidR="00BD71A9" w:rsidRPr="00BD71A9">
        <w:rPr>
          <w:rFonts w:ascii="Arial" w:hAnsi="Arial" w:cs="Arial"/>
          <w:noProof/>
          <w:sz w:val="22"/>
          <w:szCs w:val="22"/>
          <w:vertAlign w:val="superscript"/>
          <w:lang w:bidi="en-GB"/>
        </w:rPr>
        <w:t>17</w:t>
      </w:r>
      <w:r w:rsidR="001A0D81" w:rsidRPr="00694BC1">
        <w:rPr>
          <w:rFonts w:ascii="Arial" w:hAnsi="Arial" w:cs="Arial"/>
          <w:sz w:val="22"/>
          <w:szCs w:val="22"/>
          <w:lang w:bidi="en-GB"/>
        </w:rPr>
        <w:t>code</w:t>
      </w:r>
      <w:r w:rsidR="00266E23">
        <w:rPr>
          <w:rFonts w:ascii="Arial" w:hAnsi="Arial" w:cs="Arial"/>
          <w:sz w:val="22"/>
          <w:szCs w:val="22"/>
          <w:lang w:bidi="en-GB"/>
        </w:rPr>
        <w:t>d</w:t>
      </w:r>
      <w:r w:rsidR="001A0D81" w:rsidRPr="00694BC1">
        <w:rPr>
          <w:rFonts w:ascii="Arial" w:hAnsi="Arial" w:cs="Arial"/>
          <w:sz w:val="22"/>
          <w:szCs w:val="22"/>
          <w:lang w:bidi="en-GB"/>
        </w:rPr>
        <w:t xml:space="preserve"> and organise</w:t>
      </w:r>
      <w:r w:rsidR="00266E23">
        <w:rPr>
          <w:rFonts w:ascii="Arial" w:hAnsi="Arial" w:cs="Arial"/>
          <w:sz w:val="22"/>
          <w:szCs w:val="22"/>
          <w:lang w:bidi="en-GB"/>
        </w:rPr>
        <w:t>d</w:t>
      </w:r>
      <w:r w:rsidR="001A0D81" w:rsidRPr="00694BC1">
        <w:rPr>
          <w:rFonts w:ascii="Arial" w:hAnsi="Arial" w:cs="Arial"/>
          <w:sz w:val="22"/>
          <w:szCs w:val="22"/>
          <w:lang w:bidi="en-GB"/>
        </w:rPr>
        <w:t xml:space="preserve"> </w:t>
      </w:r>
      <w:r w:rsidR="005D0B62" w:rsidRPr="00694BC1">
        <w:rPr>
          <w:rFonts w:ascii="Arial" w:hAnsi="Arial" w:cs="Arial"/>
          <w:sz w:val="22"/>
          <w:szCs w:val="22"/>
          <w:lang w:bidi="en-GB"/>
        </w:rPr>
        <w:t xml:space="preserve">the </w:t>
      </w:r>
      <w:r w:rsidR="00C413B2">
        <w:rPr>
          <w:rFonts w:ascii="Arial" w:hAnsi="Arial" w:cs="Arial"/>
          <w:sz w:val="22"/>
          <w:szCs w:val="22"/>
          <w:lang w:bidi="en-GB"/>
        </w:rPr>
        <w:t xml:space="preserve">field note </w:t>
      </w:r>
      <w:r w:rsidR="005D0B62" w:rsidRPr="00694BC1">
        <w:rPr>
          <w:rFonts w:ascii="Arial" w:hAnsi="Arial" w:cs="Arial"/>
          <w:sz w:val="22"/>
          <w:szCs w:val="22"/>
          <w:lang w:bidi="en-GB"/>
        </w:rPr>
        <w:t>data in</w:t>
      </w:r>
      <w:r w:rsidR="00DB4EE1" w:rsidRPr="00694BC1">
        <w:rPr>
          <w:rFonts w:ascii="Arial" w:hAnsi="Arial" w:cs="Arial"/>
          <w:sz w:val="22"/>
          <w:szCs w:val="22"/>
          <w:lang w:bidi="en-GB"/>
        </w:rPr>
        <w:t>to</w:t>
      </w:r>
      <w:r w:rsidR="005D0B62" w:rsidRPr="00694BC1">
        <w:rPr>
          <w:rFonts w:ascii="Arial" w:hAnsi="Arial" w:cs="Arial"/>
          <w:sz w:val="22"/>
          <w:szCs w:val="22"/>
          <w:lang w:bidi="en-GB"/>
        </w:rPr>
        <w:t xml:space="preserve"> key themes</w:t>
      </w:r>
      <w:r w:rsidR="00266E23">
        <w:rPr>
          <w:rFonts w:ascii="Arial" w:hAnsi="Arial" w:cs="Arial"/>
          <w:sz w:val="22"/>
          <w:szCs w:val="22"/>
          <w:lang w:bidi="en-GB"/>
        </w:rPr>
        <w:t xml:space="preserve"> using NVivo</w:t>
      </w:r>
      <w:r w:rsidR="00BD71A9" w:rsidRPr="00BD71A9">
        <w:rPr>
          <w:rFonts w:ascii="Arial" w:hAnsi="Arial" w:cs="Arial"/>
          <w:noProof/>
          <w:sz w:val="22"/>
          <w:szCs w:val="22"/>
          <w:vertAlign w:val="superscript"/>
          <w:lang w:bidi="en-GB"/>
        </w:rPr>
        <w:t>17</w:t>
      </w:r>
      <w:r w:rsidR="005D0B62" w:rsidRPr="00694BC1">
        <w:rPr>
          <w:rFonts w:ascii="Arial" w:hAnsi="Arial" w:cs="Arial"/>
          <w:sz w:val="22"/>
          <w:szCs w:val="22"/>
          <w:lang w:bidi="en-GB"/>
        </w:rPr>
        <w:t xml:space="preserve">. </w:t>
      </w:r>
      <w:r w:rsidR="008C48B2">
        <w:rPr>
          <w:rFonts w:ascii="Arial" w:hAnsi="Arial" w:cs="Arial"/>
          <w:sz w:val="22"/>
          <w:szCs w:val="22"/>
          <w:lang w:bidi="en-GB"/>
        </w:rPr>
        <w:t xml:space="preserve">A pragmatic approach was taken </w:t>
      </w:r>
      <w:r w:rsidR="00332B0E">
        <w:rPr>
          <w:rFonts w:ascii="Arial" w:hAnsi="Arial" w:cs="Arial"/>
          <w:sz w:val="22"/>
          <w:szCs w:val="22"/>
          <w:lang w:bidi="en-GB"/>
        </w:rPr>
        <w:t xml:space="preserve">which </w:t>
      </w:r>
      <w:r w:rsidR="00F02BCA">
        <w:rPr>
          <w:rFonts w:ascii="Arial" w:hAnsi="Arial" w:cs="Arial"/>
          <w:sz w:val="22"/>
          <w:szCs w:val="22"/>
          <w:lang w:bidi="en-GB"/>
        </w:rPr>
        <w:t>facilitated</w:t>
      </w:r>
      <w:r w:rsidR="00927F09">
        <w:rPr>
          <w:rFonts w:ascii="Arial" w:hAnsi="Arial" w:cs="Arial"/>
          <w:sz w:val="22"/>
          <w:szCs w:val="22"/>
          <w:lang w:bidi="en-GB"/>
        </w:rPr>
        <w:t xml:space="preserve"> both </w:t>
      </w:r>
      <w:r w:rsidR="00CA496E" w:rsidRPr="00694BC1">
        <w:rPr>
          <w:rFonts w:ascii="Arial" w:hAnsi="Arial" w:cs="Arial"/>
          <w:sz w:val="22"/>
          <w:szCs w:val="22"/>
          <w:lang w:bidi="en-GB"/>
        </w:rPr>
        <w:t>deductive and inductive</w:t>
      </w:r>
      <w:r w:rsidR="00927F09">
        <w:rPr>
          <w:rFonts w:ascii="Arial" w:hAnsi="Arial" w:cs="Arial"/>
          <w:sz w:val="22"/>
          <w:szCs w:val="22"/>
          <w:lang w:bidi="en-GB"/>
        </w:rPr>
        <w:t xml:space="preserve"> analysis</w:t>
      </w:r>
      <w:r w:rsidR="00CA496E" w:rsidRPr="00694BC1">
        <w:rPr>
          <w:rFonts w:ascii="Arial" w:hAnsi="Arial" w:cs="Arial"/>
          <w:sz w:val="22"/>
          <w:szCs w:val="22"/>
          <w:lang w:bidi="en-GB"/>
        </w:rPr>
        <w:t xml:space="preserve">. Deductive analysis was </w:t>
      </w:r>
      <w:r w:rsidR="000E3405">
        <w:rPr>
          <w:rFonts w:ascii="Arial" w:hAnsi="Arial" w:cs="Arial"/>
          <w:sz w:val="22"/>
          <w:szCs w:val="22"/>
          <w:lang w:bidi="en-GB"/>
        </w:rPr>
        <w:t>directed</w:t>
      </w:r>
      <w:r w:rsidR="00CA496E" w:rsidRPr="00694BC1">
        <w:rPr>
          <w:rFonts w:ascii="Arial" w:hAnsi="Arial" w:cs="Arial"/>
          <w:sz w:val="22"/>
          <w:szCs w:val="22"/>
          <w:lang w:bidi="en-GB"/>
        </w:rPr>
        <w:t xml:space="preserve"> by the discussion guide and planned sections of the Toolkit, such as top tips for carrying out remote physical assessments. Inductive analysis was based on common themes arising from the data, for example the importance of person-centred care in telerehabilitation.</w:t>
      </w:r>
      <w:r w:rsidR="00CA496E">
        <w:rPr>
          <w:rFonts w:ascii="Arial" w:hAnsi="Arial" w:cs="Arial"/>
          <w:sz w:val="22"/>
          <w:szCs w:val="22"/>
          <w:lang w:bidi="en-GB"/>
        </w:rPr>
        <w:t xml:space="preserve"> </w:t>
      </w:r>
      <w:r w:rsidR="002F311E" w:rsidRPr="00694BC1">
        <w:rPr>
          <w:rFonts w:ascii="Arial" w:hAnsi="Arial" w:cs="Arial"/>
          <w:sz w:val="22"/>
          <w:szCs w:val="22"/>
          <w:lang w:bidi="en-GB"/>
        </w:rPr>
        <w:t>T</w:t>
      </w:r>
      <w:r w:rsidR="005D0B62" w:rsidRPr="00694BC1">
        <w:rPr>
          <w:rFonts w:ascii="Arial" w:hAnsi="Arial" w:cs="Arial"/>
          <w:sz w:val="22"/>
          <w:szCs w:val="22"/>
          <w:lang w:bidi="en-GB"/>
        </w:rPr>
        <w:t xml:space="preserve">he identified themes </w:t>
      </w:r>
      <w:r w:rsidR="002F311E" w:rsidRPr="00694BC1">
        <w:rPr>
          <w:rFonts w:ascii="Arial" w:hAnsi="Arial" w:cs="Arial"/>
          <w:sz w:val="22"/>
          <w:szCs w:val="22"/>
          <w:lang w:bidi="en-GB"/>
        </w:rPr>
        <w:t>were discussed and agreed</w:t>
      </w:r>
      <w:r w:rsidR="00093E23">
        <w:rPr>
          <w:rFonts w:ascii="Arial" w:hAnsi="Arial" w:cs="Arial"/>
          <w:sz w:val="22"/>
          <w:szCs w:val="22"/>
          <w:lang w:bidi="en-GB"/>
        </w:rPr>
        <w:t xml:space="preserve"> on by the researchers</w:t>
      </w:r>
      <w:r w:rsidR="006A0BA3">
        <w:rPr>
          <w:rFonts w:ascii="Arial" w:hAnsi="Arial" w:cs="Arial"/>
          <w:sz w:val="22"/>
          <w:szCs w:val="22"/>
          <w:lang w:bidi="en-GB"/>
        </w:rPr>
        <w:t>; there was high consensus between the researchers’ coding,</w:t>
      </w:r>
      <w:r w:rsidR="00037598">
        <w:rPr>
          <w:rFonts w:ascii="Arial" w:hAnsi="Arial" w:cs="Arial"/>
          <w:sz w:val="22"/>
          <w:szCs w:val="22"/>
          <w:lang w:bidi="en-GB"/>
        </w:rPr>
        <w:t xml:space="preserve"> with minor discrepancies resolved through further discussion.</w:t>
      </w:r>
      <w:r w:rsidR="00093E23">
        <w:rPr>
          <w:rFonts w:ascii="Arial" w:hAnsi="Arial" w:cs="Arial"/>
          <w:sz w:val="22"/>
          <w:szCs w:val="22"/>
          <w:lang w:bidi="en-GB"/>
        </w:rPr>
        <w:t xml:space="preserve"> </w:t>
      </w:r>
      <w:r w:rsidR="00037D90">
        <w:rPr>
          <w:rFonts w:ascii="Arial" w:hAnsi="Arial" w:cs="Arial"/>
          <w:sz w:val="22"/>
          <w:szCs w:val="22"/>
          <w:lang w:bidi="en-GB"/>
        </w:rPr>
        <w:t>A</w:t>
      </w:r>
      <w:r w:rsidR="005D0B62" w:rsidRPr="00694BC1">
        <w:rPr>
          <w:rFonts w:ascii="Arial" w:hAnsi="Arial" w:cs="Arial"/>
          <w:sz w:val="22"/>
          <w:szCs w:val="22"/>
          <w:lang w:bidi="en-GB"/>
        </w:rPr>
        <w:t xml:space="preserve"> final coding frame </w:t>
      </w:r>
      <w:r w:rsidR="00F96F67">
        <w:rPr>
          <w:rFonts w:ascii="Arial" w:hAnsi="Arial" w:cs="Arial"/>
          <w:sz w:val="22"/>
          <w:szCs w:val="22"/>
          <w:lang w:bidi="en-GB"/>
        </w:rPr>
        <w:t xml:space="preserve">was </w:t>
      </w:r>
      <w:r w:rsidR="002F311E" w:rsidRPr="00694BC1">
        <w:rPr>
          <w:rFonts w:ascii="Arial" w:hAnsi="Arial" w:cs="Arial"/>
          <w:sz w:val="22"/>
          <w:szCs w:val="22"/>
          <w:lang w:bidi="en-GB"/>
        </w:rPr>
        <w:t xml:space="preserve">developed </w:t>
      </w:r>
      <w:r w:rsidR="00CE2E03">
        <w:rPr>
          <w:rFonts w:ascii="Arial" w:hAnsi="Arial" w:cs="Arial"/>
          <w:sz w:val="22"/>
          <w:szCs w:val="22"/>
          <w:lang w:bidi="en-GB"/>
        </w:rPr>
        <w:t>which</w:t>
      </w:r>
      <w:r w:rsidR="00CE2E03" w:rsidRPr="00694BC1">
        <w:rPr>
          <w:rFonts w:ascii="Arial" w:hAnsi="Arial" w:cs="Arial"/>
          <w:sz w:val="22"/>
          <w:szCs w:val="22"/>
          <w:lang w:bidi="en-GB"/>
        </w:rPr>
        <w:t xml:space="preserve"> </w:t>
      </w:r>
      <w:r w:rsidR="005D0B62" w:rsidRPr="00694BC1">
        <w:rPr>
          <w:rFonts w:ascii="Arial" w:hAnsi="Arial" w:cs="Arial"/>
          <w:sz w:val="22"/>
          <w:szCs w:val="22"/>
          <w:lang w:bidi="en-GB"/>
        </w:rPr>
        <w:t>include</w:t>
      </w:r>
      <w:r w:rsidR="00CE2E03">
        <w:rPr>
          <w:rFonts w:ascii="Arial" w:hAnsi="Arial" w:cs="Arial"/>
          <w:sz w:val="22"/>
          <w:szCs w:val="22"/>
          <w:lang w:bidi="en-GB"/>
        </w:rPr>
        <w:t>d</w:t>
      </w:r>
      <w:r w:rsidR="005D0B62" w:rsidRPr="00694BC1">
        <w:rPr>
          <w:rFonts w:ascii="Arial" w:hAnsi="Arial" w:cs="Arial"/>
          <w:sz w:val="22"/>
          <w:szCs w:val="22"/>
          <w:lang w:bidi="en-GB"/>
        </w:rPr>
        <w:t xml:space="preserve"> illustrative quotes</w:t>
      </w:r>
      <w:r w:rsidR="00461AAE" w:rsidRPr="00694BC1">
        <w:rPr>
          <w:rFonts w:ascii="Arial" w:hAnsi="Arial" w:cs="Arial"/>
          <w:sz w:val="22"/>
          <w:szCs w:val="22"/>
          <w:lang w:bidi="en-GB"/>
        </w:rPr>
        <w:t xml:space="preserve"> from participants</w:t>
      </w:r>
      <w:r w:rsidR="005D0B62" w:rsidRPr="00694BC1">
        <w:rPr>
          <w:rFonts w:ascii="Arial" w:hAnsi="Arial" w:cs="Arial"/>
          <w:sz w:val="22"/>
          <w:szCs w:val="22"/>
          <w:lang w:bidi="en-GB"/>
        </w:rPr>
        <w:t>.</w:t>
      </w:r>
      <w:r w:rsidR="00A02C1F" w:rsidRPr="00694BC1">
        <w:rPr>
          <w:rFonts w:ascii="Arial" w:hAnsi="Arial" w:cs="Arial"/>
          <w:sz w:val="22"/>
          <w:szCs w:val="22"/>
          <w:lang w:bidi="en-GB"/>
        </w:rPr>
        <w:t xml:space="preserve"> </w:t>
      </w:r>
      <w:r w:rsidR="00DE618D">
        <w:rPr>
          <w:rFonts w:ascii="Arial" w:hAnsi="Arial" w:cs="Arial"/>
          <w:sz w:val="22"/>
          <w:szCs w:val="22"/>
          <w:lang w:bidi="en-GB"/>
        </w:rPr>
        <w:t xml:space="preserve"> </w:t>
      </w:r>
      <w:r w:rsidR="00BE1E73">
        <w:rPr>
          <w:rFonts w:ascii="Arial" w:hAnsi="Arial" w:cs="Arial"/>
          <w:sz w:val="22"/>
          <w:szCs w:val="22"/>
          <w:lang w:bidi="en-GB"/>
        </w:rPr>
        <w:t>Although p</w:t>
      </w:r>
      <w:r w:rsidR="00DE618D">
        <w:rPr>
          <w:rFonts w:ascii="Arial" w:hAnsi="Arial" w:cs="Arial"/>
          <w:sz w:val="22"/>
          <w:szCs w:val="22"/>
          <w:lang w:bidi="en-GB"/>
        </w:rPr>
        <w:t>articipants were not asked to provide feedback on the results of analysi</w:t>
      </w:r>
      <w:r w:rsidR="009B7DD7">
        <w:rPr>
          <w:rFonts w:ascii="Arial" w:hAnsi="Arial" w:cs="Arial"/>
          <w:sz w:val="22"/>
          <w:szCs w:val="22"/>
          <w:lang w:bidi="en-GB"/>
        </w:rPr>
        <w:t>s, other methods were used to ensure validity and reliability</w:t>
      </w:r>
      <w:r w:rsidR="006D0030">
        <w:rPr>
          <w:rFonts w:ascii="Arial" w:hAnsi="Arial" w:cs="Arial"/>
          <w:sz w:val="22"/>
          <w:szCs w:val="22"/>
          <w:lang w:bidi="en-GB"/>
        </w:rPr>
        <w:t xml:space="preserve"> including </w:t>
      </w:r>
      <w:r w:rsidR="00FA2F7B">
        <w:rPr>
          <w:rFonts w:ascii="Arial" w:hAnsi="Arial" w:cs="Arial"/>
          <w:sz w:val="22"/>
          <w:szCs w:val="22"/>
          <w:lang w:bidi="en-GB"/>
        </w:rPr>
        <w:t xml:space="preserve">critical reflection, meticulous record keeping and </w:t>
      </w:r>
      <w:r w:rsidR="004F6863">
        <w:rPr>
          <w:rFonts w:ascii="Arial" w:hAnsi="Arial" w:cs="Arial"/>
          <w:sz w:val="22"/>
          <w:szCs w:val="22"/>
          <w:lang w:bidi="en-GB"/>
        </w:rPr>
        <w:t>investigator triangulation</w:t>
      </w:r>
      <w:r w:rsidR="00BD71A9" w:rsidRPr="00BD71A9">
        <w:rPr>
          <w:rFonts w:ascii="Arial" w:hAnsi="Arial" w:cs="Arial"/>
          <w:noProof/>
          <w:sz w:val="22"/>
          <w:szCs w:val="22"/>
          <w:vertAlign w:val="superscript"/>
          <w:lang w:bidi="en-GB"/>
        </w:rPr>
        <w:t>18</w:t>
      </w:r>
      <w:r w:rsidR="00C80947">
        <w:rPr>
          <w:rFonts w:ascii="Arial" w:hAnsi="Arial" w:cs="Arial"/>
          <w:sz w:val="22"/>
          <w:szCs w:val="22"/>
          <w:lang w:bidi="en-GB"/>
        </w:rPr>
        <w:t>.</w:t>
      </w:r>
    </w:p>
    <w:p w14:paraId="1DFA3245" w14:textId="54654A1F" w:rsidR="007274A3" w:rsidRPr="00694BC1" w:rsidRDefault="007274A3" w:rsidP="00240E9C">
      <w:pPr>
        <w:spacing w:line="240" w:lineRule="auto"/>
        <w:jc w:val="left"/>
        <w:rPr>
          <w:rFonts w:ascii="Arial" w:hAnsi="Arial" w:cs="Arial"/>
          <w:sz w:val="22"/>
          <w:szCs w:val="22"/>
          <w:lang w:bidi="en-GB"/>
        </w:rPr>
      </w:pPr>
    </w:p>
    <w:p w14:paraId="132EFF69" w14:textId="683BF0F3" w:rsidR="00240E9C" w:rsidRPr="00694BC1" w:rsidRDefault="00240E9C" w:rsidP="00240E9C">
      <w:pPr>
        <w:spacing w:line="240" w:lineRule="auto"/>
        <w:jc w:val="left"/>
        <w:rPr>
          <w:rFonts w:ascii="Arial" w:hAnsi="Arial" w:cs="Arial"/>
          <w:sz w:val="22"/>
          <w:szCs w:val="22"/>
          <w:lang w:bidi="en-GB"/>
        </w:rPr>
      </w:pPr>
    </w:p>
    <w:p w14:paraId="24D090FB" w14:textId="4D1A8DEB" w:rsidR="005405FC" w:rsidRPr="00694BC1" w:rsidRDefault="00C15983" w:rsidP="003717FE">
      <w:pPr>
        <w:pStyle w:val="ListParagraph"/>
        <w:numPr>
          <w:ilvl w:val="0"/>
          <w:numId w:val="18"/>
        </w:numPr>
        <w:spacing w:line="240" w:lineRule="auto"/>
        <w:jc w:val="left"/>
        <w:rPr>
          <w:rFonts w:ascii="Arial" w:hAnsi="Arial" w:cs="Arial"/>
          <w:b/>
          <w:sz w:val="22"/>
          <w:szCs w:val="22"/>
          <w:lang w:bidi="en-GB"/>
        </w:rPr>
      </w:pPr>
      <w:r w:rsidRPr="00694BC1">
        <w:rPr>
          <w:rFonts w:ascii="Arial" w:hAnsi="Arial" w:cs="Arial"/>
          <w:b/>
          <w:sz w:val="22"/>
          <w:szCs w:val="22"/>
          <w:lang w:bidi="en-GB"/>
        </w:rPr>
        <w:t>Results</w:t>
      </w:r>
    </w:p>
    <w:p w14:paraId="53FA4E18" w14:textId="2BB73829" w:rsidR="00D21E19" w:rsidRPr="00694BC1" w:rsidRDefault="003717FE" w:rsidP="00240E9C">
      <w:pPr>
        <w:spacing w:line="240" w:lineRule="auto"/>
        <w:jc w:val="left"/>
        <w:rPr>
          <w:rFonts w:ascii="Arial" w:hAnsi="Arial" w:cs="Arial"/>
          <w:sz w:val="22"/>
          <w:szCs w:val="22"/>
          <w:lang w:bidi="en-GB"/>
        </w:rPr>
      </w:pPr>
      <w:r w:rsidRPr="00694BC1">
        <w:rPr>
          <w:rFonts w:ascii="Arial" w:hAnsi="Arial" w:cs="Arial"/>
          <w:sz w:val="22"/>
          <w:szCs w:val="22"/>
          <w:u w:val="single"/>
          <w:lang w:bidi="en-GB"/>
        </w:rPr>
        <w:t xml:space="preserve">3.1 </w:t>
      </w:r>
      <w:r w:rsidR="0001528C">
        <w:rPr>
          <w:rFonts w:ascii="Arial" w:hAnsi="Arial" w:cs="Arial"/>
          <w:sz w:val="22"/>
          <w:szCs w:val="22"/>
          <w:u w:val="single"/>
          <w:lang w:bidi="en-GB"/>
        </w:rPr>
        <w:t>Overview of discussions</w:t>
      </w:r>
      <w:r w:rsidR="00871362">
        <w:rPr>
          <w:rFonts w:ascii="Arial" w:hAnsi="Arial" w:cs="Arial"/>
          <w:sz w:val="22"/>
          <w:szCs w:val="22"/>
          <w:u w:val="single"/>
          <w:lang w:bidi="en-GB"/>
        </w:rPr>
        <w:t xml:space="preserve">, </w:t>
      </w:r>
      <w:r w:rsidR="0001528C">
        <w:rPr>
          <w:rFonts w:ascii="Arial" w:hAnsi="Arial" w:cs="Arial"/>
          <w:sz w:val="22"/>
          <w:szCs w:val="22"/>
          <w:u w:val="single"/>
          <w:lang w:bidi="en-GB"/>
        </w:rPr>
        <w:t>p</w:t>
      </w:r>
      <w:r w:rsidR="0001528C" w:rsidRPr="00694BC1">
        <w:rPr>
          <w:rFonts w:ascii="Arial" w:hAnsi="Arial" w:cs="Arial"/>
          <w:sz w:val="22"/>
          <w:szCs w:val="22"/>
          <w:u w:val="single"/>
          <w:lang w:bidi="en-GB"/>
        </w:rPr>
        <w:t>articipants</w:t>
      </w:r>
      <w:r w:rsidR="0001528C" w:rsidRPr="00694BC1">
        <w:rPr>
          <w:rFonts w:ascii="Arial" w:hAnsi="Arial" w:cs="Arial"/>
          <w:sz w:val="22"/>
          <w:szCs w:val="22"/>
          <w:lang w:bidi="en-GB"/>
        </w:rPr>
        <w:t xml:space="preserve"> </w:t>
      </w:r>
      <w:r w:rsidR="00871362">
        <w:rPr>
          <w:rFonts w:ascii="Arial" w:hAnsi="Arial" w:cs="Arial"/>
          <w:sz w:val="22"/>
          <w:szCs w:val="22"/>
          <w:lang w:bidi="en-GB"/>
        </w:rPr>
        <w:t>and themes</w:t>
      </w:r>
    </w:p>
    <w:p w14:paraId="25F47E0F" w14:textId="323F2688" w:rsidR="007628BC" w:rsidRPr="00694BC1" w:rsidRDefault="001C6D74" w:rsidP="00240E9C">
      <w:pPr>
        <w:spacing w:line="240" w:lineRule="auto"/>
        <w:jc w:val="left"/>
        <w:rPr>
          <w:rFonts w:ascii="Arial" w:hAnsi="Arial" w:cs="Arial"/>
          <w:sz w:val="22"/>
          <w:szCs w:val="22"/>
          <w:lang w:bidi="en-GB"/>
        </w:rPr>
      </w:pPr>
      <w:r w:rsidRPr="00694BC1">
        <w:rPr>
          <w:rFonts w:ascii="Arial" w:hAnsi="Arial" w:cs="Arial"/>
          <w:sz w:val="22"/>
          <w:szCs w:val="22"/>
          <w:lang w:bidi="en-GB"/>
        </w:rPr>
        <w:t xml:space="preserve">Seven patients, two carers and </w:t>
      </w:r>
      <w:r w:rsidR="0001259C" w:rsidRPr="00694BC1">
        <w:rPr>
          <w:rFonts w:ascii="Arial" w:hAnsi="Arial" w:cs="Arial"/>
          <w:sz w:val="22"/>
          <w:szCs w:val="22"/>
          <w:lang w:bidi="en-GB"/>
        </w:rPr>
        <w:t xml:space="preserve">21 practitioners took part in individual discussions. </w:t>
      </w:r>
      <w:r w:rsidR="001634BC" w:rsidRPr="00694BC1">
        <w:rPr>
          <w:rFonts w:ascii="Arial" w:hAnsi="Arial" w:cs="Arial"/>
          <w:sz w:val="22"/>
          <w:szCs w:val="22"/>
          <w:lang w:bidi="en-GB"/>
        </w:rPr>
        <w:t>In addition, f</w:t>
      </w:r>
      <w:r w:rsidR="00010827" w:rsidRPr="00694BC1">
        <w:rPr>
          <w:rFonts w:ascii="Arial" w:hAnsi="Arial" w:cs="Arial"/>
          <w:sz w:val="22"/>
          <w:szCs w:val="22"/>
          <w:lang w:bidi="en-GB"/>
        </w:rPr>
        <w:t xml:space="preserve">our group discussions </w:t>
      </w:r>
      <w:r w:rsidR="002F311E" w:rsidRPr="00694BC1">
        <w:rPr>
          <w:rFonts w:ascii="Arial" w:hAnsi="Arial" w:cs="Arial"/>
          <w:sz w:val="22"/>
          <w:szCs w:val="22"/>
          <w:lang w:bidi="en-GB"/>
        </w:rPr>
        <w:t xml:space="preserve">were held </w:t>
      </w:r>
      <w:r w:rsidR="00010827" w:rsidRPr="00694BC1">
        <w:rPr>
          <w:rFonts w:ascii="Arial" w:hAnsi="Arial" w:cs="Arial"/>
          <w:sz w:val="22"/>
          <w:szCs w:val="22"/>
          <w:lang w:bidi="en-GB"/>
        </w:rPr>
        <w:t>with 2</w:t>
      </w:r>
      <w:r w:rsidR="001B1336" w:rsidRPr="00694BC1">
        <w:rPr>
          <w:rFonts w:ascii="Arial" w:hAnsi="Arial" w:cs="Arial"/>
          <w:sz w:val="22"/>
          <w:szCs w:val="22"/>
          <w:lang w:bidi="en-GB"/>
        </w:rPr>
        <w:t>3</w:t>
      </w:r>
      <w:r w:rsidR="007D5F3B" w:rsidRPr="00694BC1">
        <w:rPr>
          <w:rFonts w:ascii="Arial" w:hAnsi="Arial" w:cs="Arial"/>
          <w:sz w:val="22"/>
          <w:szCs w:val="22"/>
          <w:lang w:bidi="en-GB"/>
        </w:rPr>
        <w:t xml:space="preserve"> practitioners</w:t>
      </w:r>
      <w:r w:rsidR="00010827" w:rsidRPr="00694BC1">
        <w:rPr>
          <w:rFonts w:ascii="Arial" w:hAnsi="Arial" w:cs="Arial"/>
          <w:sz w:val="22"/>
          <w:szCs w:val="22"/>
          <w:lang w:bidi="en-GB"/>
        </w:rPr>
        <w:t>.</w:t>
      </w:r>
      <w:r w:rsidR="0001259C" w:rsidRPr="00694BC1">
        <w:rPr>
          <w:rFonts w:ascii="Arial" w:hAnsi="Arial" w:cs="Arial"/>
          <w:sz w:val="22"/>
          <w:szCs w:val="22"/>
          <w:lang w:bidi="en-GB"/>
        </w:rPr>
        <w:t xml:space="preserve"> </w:t>
      </w:r>
      <w:r w:rsidR="006C27F0">
        <w:rPr>
          <w:rFonts w:ascii="Arial" w:hAnsi="Arial" w:cs="Arial"/>
          <w:sz w:val="22"/>
          <w:szCs w:val="22"/>
          <w:lang w:bidi="en-GB"/>
        </w:rPr>
        <w:t xml:space="preserve">Individual and group discussions were approximately 30 minutes to one hour in duration. </w:t>
      </w:r>
      <w:r w:rsidR="005F3D5C" w:rsidRPr="00694BC1">
        <w:rPr>
          <w:rFonts w:ascii="Arial" w:hAnsi="Arial" w:cs="Arial"/>
          <w:sz w:val="22"/>
          <w:szCs w:val="22"/>
          <w:lang w:bidi="en-GB"/>
        </w:rPr>
        <w:t xml:space="preserve">The characteristics of </w:t>
      </w:r>
      <w:r w:rsidR="00B32485" w:rsidRPr="00694BC1">
        <w:rPr>
          <w:rFonts w:ascii="Arial" w:hAnsi="Arial" w:cs="Arial"/>
          <w:sz w:val="22"/>
          <w:szCs w:val="22"/>
          <w:lang w:bidi="en-GB"/>
        </w:rPr>
        <w:t xml:space="preserve">the </w:t>
      </w:r>
      <w:r w:rsidR="00DB4EE1" w:rsidRPr="00694BC1">
        <w:rPr>
          <w:rFonts w:ascii="Arial" w:hAnsi="Arial" w:cs="Arial"/>
          <w:sz w:val="22"/>
          <w:szCs w:val="22"/>
          <w:lang w:bidi="en-GB"/>
        </w:rPr>
        <w:t>5</w:t>
      </w:r>
      <w:r w:rsidR="00F14752" w:rsidRPr="00694BC1">
        <w:rPr>
          <w:rFonts w:ascii="Arial" w:hAnsi="Arial" w:cs="Arial"/>
          <w:sz w:val="22"/>
          <w:szCs w:val="22"/>
          <w:lang w:bidi="en-GB"/>
        </w:rPr>
        <w:t>3</w:t>
      </w:r>
      <w:r w:rsidR="00DB4EE1" w:rsidRPr="00694BC1">
        <w:rPr>
          <w:rFonts w:ascii="Arial" w:hAnsi="Arial" w:cs="Arial"/>
          <w:sz w:val="22"/>
          <w:szCs w:val="22"/>
          <w:lang w:bidi="en-GB"/>
        </w:rPr>
        <w:t xml:space="preserve"> </w:t>
      </w:r>
      <w:r w:rsidR="005F3D5C" w:rsidRPr="00694BC1">
        <w:rPr>
          <w:rFonts w:ascii="Arial" w:hAnsi="Arial" w:cs="Arial"/>
          <w:sz w:val="22"/>
          <w:szCs w:val="22"/>
          <w:lang w:bidi="en-GB"/>
        </w:rPr>
        <w:t xml:space="preserve">participants are shown in </w:t>
      </w:r>
      <w:r w:rsidR="005F3D5C" w:rsidRPr="00694BC1">
        <w:rPr>
          <w:rFonts w:ascii="Arial" w:hAnsi="Arial" w:cs="Arial"/>
          <w:b/>
          <w:sz w:val="22"/>
          <w:szCs w:val="22"/>
          <w:lang w:bidi="en-GB"/>
        </w:rPr>
        <w:t xml:space="preserve">Table </w:t>
      </w:r>
      <w:r w:rsidR="00F65012" w:rsidRPr="00694BC1">
        <w:rPr>
          <w:rFonts w:ascii="Arial" w:hAnsi="Arial" w:cs="Arial"/>
          <w:b/>
          <w:sz w:val="22"/>
          <w:szCs w:val="22"/>
          <w:lang w:bidi="en-GB"/>
        </w:rPr>
        <w:t>3</w:t>
      </w:r>
      <w:r w:rsidR="00F65012" w:rsidRPr="00694BC1">
        <w:rPr>
          <w:rFonts w:ascii="Arial" w:hAnsi="Arial" w:cs="Arial"/>
          <w:sz w:val="22"/>
          <w:szCs w:val="22"/>
          <w:lang w:bidi="en-GB"/>
        </w:rPr>
        <w:t>.</w:t>
      </w:r>
    </w:p>
    <w:p w14:paraId="6EACC557" w14:textId="6512433C" w:rsidR="00240E9C" w:rsidRPr="00694BC1" w:rsidRDefault="00240E9C" w:rsidP="00D21E19">
      <w:pPr>
        <w:jc w:val="left"/>
        <w:rPr>
          <w:rFonts w:ascii="Arial" w:hAnsi="Arial" w:cs="Arial"/>
          <w:sz w:val="22"/>
          <w:szCs w:val="22"/>
          <w:lang w:bidi="en-GB"/>
        </w:rPr>
      </w:pPr>
    </w:p>
    <w:p w14:paraId="08AA5201" w14:textId="4BACB3FD" w:rsidR="00161717" w:rsidRPr="00694BC1" w:rsidRDefault="007D74EC" w:rsidP="00D21E19">
      <w:pPr>
        <w:jc w:val="left"/>
        <w:rPr>
          <w:rFonts w:ascii="Arial" w:hAnsi="Arial" w:cs="Arial"/>
          <w:b/>
          <w:sz w:val="22"/>
          <w:szCs w:val="22"/>
          <w:lang w:bidi="en-GB"/>
        </w:rPr>
      </w:pPr>
      <w:r w:rsidRPr="00694BC1">
        <w:rPr>
          <w:rFonts w:ascii="Arial" w:hAnsi="Arial" w:cs="Arial"/>
          <w:b/>
          <w:sz w:val="22"/>
          <w:szCs w:val="22"/>
          <w:lang w:bidi="en-GB"/>
        </w:rPr>
        <w:t>[Table 3]</w:t>
      </w:r>
    </w:p>
    <w:p w14:paraId="35E90711" w14:textId="0E5FDFBC" w:rsidR="00161717" w:rsidRDefault="00161717" w:rsidP="00D21E19">
      <w:pPr>
        <w:jc w:val="left"/>
        <w:rPr>
          <w:rFonts w:ascii="Arial" w:hAnsi="Arial" w:cs="Arial"/>
          <w:sz w:val="22"/>
          <w:szCs w:val="22"/>
          <w:lang w:bidi="en-GB"/>
        </w:rPr>
      </w:pPr>
    </w:p>
    <w:p w14:paraId="377B5CFD" w14:textId="4E05A5B1" w:rsidR="00830F20" w:rsidRDefault="00E330EA" w:rsidP="00EA5798">
      <w:pPr>
        <w:spacing w:line="240" w:lineRule="auto"/>
        <w:jc w:val="left"/>
        <w:rPr>
          <w:rFonts w:ascii="Arial" w:hAnsi="Arial" w:cs="Arial"/>
          <w:sz w:val="22"/>
          <w:szCs w:val="22"/>
          <w:lang w:bidi="en-GB"/>
        </w:rPr>
      </w:pPr>
      <w:r>
        <w:rPr>
          <w:rFonts w:ascii="Arial" w:hAnsi="Arial" w:cs="Arial"/>
          <w:sz w:val="22"/>
          <w:szCs w:val="22"/>
          <w:lang w:bidi="en-GB"/>
        </w:rPr>
        <w:t>Findings were classified into four overarching themes</w:t>
      </w:r>
      <w:r w:rsidR="00647FD1">
        <w:rPr>
          <w:rFonts w:ascii="Arial" w:hAnsi="Arial" w:cs="Arial"/>
          <w:sz w:val="22"/>
          <w:szCs w:val="22"/>
          <w:lang w:bidi="en-GB"/>
        </w:rPr>
        <w:t>, each divided into sub-themes</w:t>
      </w:r>
      <w:r w:rsidR="00F604DD">
        <w:rPr>
          <w:rFonts w:ascii="Arial" w:hAnsi="Arial" w:cs="Arial"/>
          <w:sz w:val="22"/>
          <w:szCs w:val="22"/>
          <w:lang w:bidi="en-GB"/>
        </w:rPr>
        <w:t>: context and experiences of telerehabilitation; challenges and facilitators; practitioner recommendations for successful telerehabilitation; and top tips for remote physical assessments.</w:t>
      </w:r>
    </w:p>
    <w:p w14:paraId="7E67FC2E" w14:textId="77777777" w:rsidR="00830F20" w:rsidRPr="00694BC1" w:rsidRDefault="00830F20" w:rsidP="00D21E19">
      <w:pPr>
        <w:jc w:val="left"/>
        <w:rPr>
          <w:rFonts w:ascii="Arial" w:hAnsi="Arial" w:cs="Arial"/>
          <w:sz w:val="22"/>
          <w:szCs w:val="22"/>
          <w:lang w:bidi="en-GB"/>
        </w:rPr>
      </w:pPr>
    </w:p>
    <w:p w14:paraId="3D30E92F" w14:textId="6A4F45DB" w:rsidR="00C341BC" w:rsidRPr="00694BC1" w:rsidRDefault="003717FE" w:rsidP="00685A86">
      <w:pPr>
        <w:spacing w:line="240" w:lineRule="auto"/>
        <w:jc w:val="left"/>
        <w:rPr>
          <w:rFonts w:ascii="Arial" w:hAnsi="Arial" w:cs="Arial"/>
          <w:sz w:val="22"/>
          <w:szCs w:val="22"/>
          <w:u w:val="single"/>
          <w:lang w:bidi="en-GB"/>
        </w:rPr>
      </w:pPr>
      <w:r w:rsidRPr="00694BC1">
        <w:rPr>
          <w:rFonts w:ascii="Arial" w:hAnsi="Arial" w:cs="Arial"/>
          <w:sz w:val="22"/>
          <w:szCs w:val="22"/>
          <w:u w:val="single"/>
          <w:lang w:bidi="en-GB"/>
        </w:rPr>
        <w:t xml:space="preserve">3.2 </w:t>
      </w:r>
      <w:r w:rsidR="00E41E2F" w:rsidRPr="00694BC1">
        <w:rPr>
          <w:rFonts w:ascii="Arial" w:hAnsi="Arial" w:cs="Arial"/>
          <w:sz w:val="22"/>
          <w:szCs w:val="22"/>
          <w:u w:val="single"/>
          <w:lang w:bidi="en-GB"/>
        </w:rPr>
        <w:t>Context</w:t>
      </w:r>
      <w:r w:rsidR="000F5F8D" w:rsidRPr="00694BC1">
        <w:rPr>
          <w:rFonts w:ascii="Arial" w:hAnsi="Arial" w:cs="Arial"/>
          <w:sz w:val="22"/>
          <w:szCs w:val="22"/>
          <w:u w:val="single"/>
          <w:lang w:bidi="en-GB"/>
        </w:rPr>
        <w:t xml:space="preserve"> and experiences</w:t>
      </w:r>
      <w:r w:rsidR="003E013B" w:rsidRPr="00694BC1">
        <w:rPr>
          <w:rFonts w:ascii="Arial" w:hAnsi="Arial" w:cs="Arial"/>
          <w:sz w:val="22"/>
          <w:szCs w:val="22"/>
          <w:u w:val="single"/>
          <w:lang w:bidi="en-GB"/>
        </w:rPr>
        <w:t xml:space="preserve"> of telerehabilitation</w:t>
      </w:r>
    </w:p>
    <w:p w14:paraId="1151E3C5" w14:textId="3BB5FB4F" w:rsidR="00012C90" w:rsidRPr="00694BC1" w:rsidRDefault="00012C90" w:rsidP="00685A86">
      <w:pPr>
        <w:spacing w:line="240" w:lineRule="auto"/>
        <w:jc w:val="left"/>
        <w:rPr>
          <w:rFonts w:ascii="Arial" w:hAnsi="Arial" w:cs="Arial"/>
          <w:sz w:val="22"/>
          <w:szCs w:val="22"/>
          <w:lang w:bidi="en-GB"/>
        </w:rPr>
      </w:pPr>
      <w:r w:rsidRPr="00694BC1">
        <w:rPr>
          <w:rFonts w:ascii="Arial" w:hAnsi="Arial" w:cs="Arial"/>
          <w:sz w:val="22"/>
          <w:szCs w:val="22"/>
          <w:lang w:bidi="en-GB"/>
        </w:rPr>
        <w:t xml:space="preserve">Practitioners and patients shared their experiences, views and perceptions of telerehabilitation. These </w:t>
      </w:r>
      <w:r w:rsidR="00216AFB" w:rsidRPr="00694BC1">
        <w:rPr>
          <w:rFonts w:ascii="Arial" w:hAnsi="Arial" w:cs="Arial"/>
          <w:sz w:val="22"/>
          <w:szCs w:val="22"/>
          <w:lang w:bidi="en-GB"/>
        </w:rPr>
        <w:t>were categorised into</w:t>
      </w:r>
      <w:r w:rsidRPr="00694BC1">
        <w:rPr>
          <w:rFonts w:ascii="Arial" w:hAnsi="Arial" w:cs="Arial"/>
          <w:sz w:val="22"/>
          <w:szCs w:val="22"/>
          <w:lang w:bidi="en-GB"/>
        </w:rPr>
        <w:t xml:space="preserve"> four </w:t>
      </w:r>
      <w:r w:rsidR="00A350C0" w:rsidRPr="00694BC1">
        <w:rPr>
          <w:rFonts w:ascii="Arial" w:hAnsi="Arial" w:cs="Arial"/>
          <w:sz w:val="22"/>
          <w:szCs w:val="22"/>
          <w:lang w:bidi="en-GB"/>
        </w:rPr>
        <w:t>themes</w:t>
      </w:r>
      <w:r w:rsidR="0093465E" w:rsidRPr="00694BC1">
        <w:rPr>
          <w:rFonts w:ascii="Arial" w:hAnsi="Arial" w:cs="Arial"/>
          <w:sz w:val="22"/>
          <w:szCs w:val="22"/>
          <w:lang w:bidi="en-GB"/>
        </w:rPr>
        <w:t xml:space="preserve"> described below.</w:t>
      </w:r>
    </w:p>
    <w:p w14:paraId="2CC1B109" w14:textId="77777777" w:rsidR="00012C90" w:rsidRPr="00694BC1" w:rsidRDefault="00012C90" w:rsidP="00685A86">
      <w:pPr>
        <w:spacing w:line="240" w:lineRule="auto"/>
        <w:jc w:val="left"/>
        <w:rPr>
          <w:rFonts w:ascii="Arial" w:hAnsi="Arial" w:cs="Arial"/>
          <w:sz w:val="22"/>
          <w:szCs w:val="22"/>
          <w:lang w:bidi="en-GB"/>
        </w:rPr>
      </w:pPr>
    </w:p>
    <w:p w14:paraId="42482C82" w14:textId="37551C72" w:rsidR="00012C90" w:rsidRPr="00694BC1" w:rsidRDefault="00012C90" w:rsidP="00241066">
      <w:pPr>
        <w:pStyle w:val="ListParagraph"/>
        <w:numPr>
          <w:ilvl w:val="0"/>
          <w:numId w:val="19"/>
        </w:numPr>
        <w:spacing w:line="240" w:lineRule="auto"/>
        <w:jc w:val="left"/>
        <w:rPr>
          <w:rFonts w:ascii="Arial" w:hAnsi="Arial" w:cs="Arial"/>
          <w:b/>
          <w:sz w:val="22"/>
          <w:szCs w:val="22"/>
          <w:lang w:bidi="en-GB"/>
        </w:rPr>
      </w:pPr>
      <w:r w:rsidRPr="00694BC1">
        <w:rPr>
          <w:rFonts w:ascii="Arial" w:hAnsi="Arial" w:cs="Arial"/>
          <w:b/>
          <w:sz w:val="22"/>
          <w:szCs w:val="22"/>
          <w:lang w:bidi="en-GB"/>
        </w:rPr>
        <w:t>Adapting to remote consultations</w:t>
      </w:r>
    </w:p>
    <w:p w14:paraId="3D88CAF4" w14:textId="656F5C1D" w:rsidR="002B701E" w:rsidRPr="00694BC1" w:rsidRDefault="00A70E15" w:rsidP="00685A86">
      <w:pPr>
        <w:spacing w:line="240" w:lineRule="auto"/>
        <w:jc w:val="left"/>
        <w:rPr>
          <w:rFonts w:ascii="Arial" w:hAnsi="Arial" w:cs="Arial"/>
          <w:sz w:val="22"/>
          <w:szCs w:val="22"/>
          <w:lang w:bidi="en-GB"/>
        </w:rPr>
      </w:pPr>
      <w:r w:rsidRPr="00694BC1">
        <w:rPr>
          <w:rFonts w:ascii="Arial" w:hAnsi="Arial" w:cs="Arial"/>
          <w:sz w:val="22"/>
          <w:szCs w:val="22"/>
          <w:lang w:bidi="en-GB"/>
        </w:rPr>
        <w:t xml:space="preserve">Most practitioners had begun </w:t>
      </w:r>
      <w:r w:rsidR="004D45D8">
        <w:rPr>
          <w:rFonts w:ascii="Arial" w:hAnsi="Arial" w:cs="Arial"/>
          <w:sz w:val="22"/>
          <w:szCs w:val="22"/>
          <w:lang w:bidi="en-GB"/>
        </w:rPr>
        <w:t>using</w:t>
      </w:r>
      <w:r w:rsidRPr="00694BC1">
        <w:rPr>
          <w:rFonts w:ascii="Arial" w:hAnsi="Arial" w:cs="Arial"/>
          <w:sz w:val="22"/>
          <w:szCs w:val="22"/>
          <w:lang w:bidi="en-GB"/>
        </w:rPr>
        <w:t xml:space="preserve"> video and telephone consultations </w:t>
      </w:r>
      <w:r w:rsidR="00914213">
        <w:rPr>
          <w:rFonts w:ascii="Arial" w:hAnsi="Arial" w:cs="Arial"/>
          <w:sz w:val="22"/>
          <w:szCs w:val="22"/>
          <w:lang w:bidi="en-GB"/>
        </w:rPr>
        <w:t xml:space="preserve">because </w:t>
      </w:r>
      <w:r w:rsidRPr="00694BC1">
        <w:rPr>
          <w:rFonts w:ascii="Arial" w:hAnsi="Arial" w:cs="Arial"/>
          <w:sz w:val="22"/>
          <w:szCs w:val="22"/>
          <w:lang w:bidi="en-GB"/>
        </w:rPr>
        <w:t>of the COVID</w:t>
      </w:r>
      <w:r w:rsidR="00636731" w:rsidRPr="00694BC1">
        <w:rPr>
          <w:rFonts w:ascii="Arial" w:hAnsi="Arial" w:cs="Arial"/>
          <w:sz w:val="22"/>
          <w:szCs w:val="22"/>
          <w:lang w:bidi="en-GB"/>
        </w:rPr>
        <w:t>-19</w:t>
      </w:r>
      <w:r w:rsidRPr="00694BC1">
        <w:rPr>
          <w:rFonts w:ascii="Arial" w:hAnsi="Arial" w:cs="Arial"/>
          <w:sz w:val="22"/>
          <w:szCs w:val="22"/>
          <w:lang w:bidi="en-GB"/>
        </w:rPr>
        <w:t xml:space="preserve"> pandemic</w:t>
      </w:r>
      <w:r w:rsidR="00914213">
        <w:rPr>
          <w:rFonts w:ascii="Arial" w:hAnsi="Arial" w:cs="Arial"/>
          <w:sz w:val="22"/>
          <w:szCs w:val="22"/>
          <w:lang w:bidi="en-GB"/>
        </w:rPr>
        <w:t>;</w:t>
      </w:r>
      <w:r w:rsidRPr="00694BC1">
        <w:rPr>
          <w:rFonts w:ascii="Arial" w:hAnsi="Arial" w:cs="Arial"/>
          <w:sz w:val="22"/>
          <w:szCs w:val="22"/>
          <w:lang w:bidi="en-GB"/>
        </w:rPr>
        <w:t xml:space="preserve"> for many this had been the only way they had been able t</w:t>
      </w:r>
      <w:r w:rsidR="00217CA1" w:rsidRPr="00694BC1">
        <w:rPr>
          <w:rFonts w:ascii="Arial" w:hAnsi="Arial" w:cs="Arial"/>
          <w:sz w:val="22"/>
          <w:szCs w:val="22"/>
          <w:lang w:bidi="en-GB"/>
        </w:rPr>
        <w:t>o maintain contact with patients</w:t>
      </w:r>
      <w:r w:rsidRPr="00694BC1">
        <w:rPr>
          <w:rFonts w:ascii="Arial" w:hAnsi="Arial" w:cs="Arial"/>
          <w:sz w:val="22"/>
          <w:szCs w:val="22"/>
          <w:lang w:bidi="en-GB"/>
        </w:rPr>
        <w:t>. Practitioners adapted rapidly to the new way of workin</w:t>
      </w:r>
      <w:r w:rsidR="00D02B2F" w:rsidRPr="00694BC1">
        <w:rPr>
          <w:rFonts w:ascii="Arial" w:hAnsi="Arial" w:cs="Arial"/>
          <w:sz w:val="22"/>
          <w:szCs w:val="22"/>
          <w:lang w:bidi="en-GB"/>
        </w:rPr>
        <w:t xml:space="preserve">g, but at first found it to be a </w:t>
      </w:r>
      <w:r w:rsidR="00D02B2F" w:rsidRPr="00694BC1">
        <w:rPr>
          <w:rFonts w:ascii="Arial" w:hAnsi="Arial" w:cs="Arial"/>
          <w:i/>
          <w:sz w:val="22"/>
          <w:szCs w:val="22"/>
          <w:lang w:bidi="en-GB"/>
        </w:rPr>
        <w:t>“baptism of fire”</w:t>
      </w:r>
      <w:r w:rsidR="00D02B2F" w:rsidRPr="00694BC1">
        <w:rPr>
          <w:rFonts w:ascii="Arial" w:hAnsi="Arial" w:cs="Arial"/>
          <w:sz w:val="22"/>
          <w:szCs w:val="22"/>
          <w:lang w:bidi="en-GB"/>
        </w:rPr>
        <w:t xml:space="preserve"> and reported being </w:t>
      </w:r>
      <w:r w:rsidR="00D02B2F" w:rsidRPr="00694BC1">
        <w:rPr>
          <w:rFonts w:ascii="Arial" w:hAnsi="Arial" w:cs="Arial"/>
          <w:i/>
          <w:sz w:val="22"/>
          <w:szCs w:val="22"/>
          <w:lang w:bidi="en-GB"/>
        </w:rPr>
        <w:t>“hurled into it”</w:t>
      </w:r>
      <w:r w:rsidR="00D02B2F" w:rsidRPr="00694BC1">
        <w:rPr>
          <w:rFonts w:ascii="Arial" w:hAnsi="Arial" w:cs="Arial"/>
          <w:sz w:val="22"/>
          <w:szCs w:val="22"/>
          <w:lang w:bidi="en-GB"/>
        </w:rPr>
        <w:t>. Few practitioners reported having received any formal training in conducting remote consultations or video consultation software</w:t>
      </w:r>
      <w:r w:rsidR="00BD0ED6" w:rsidRPr="00694BC1">
        <w:rPr>
          <w:rFonts w:ascii="Arial" w:hAnsi="Arial" w:cs="Arial"/>
          <w:sz w:val="22"/>
          <w:szCs w:val="22"/>
          <w:lang w:bidi="en-GB"/>
        </w:rPr>
        <w:t>, with</w:t>
      </w:r>
      <w:r w:rsidR="00636731" w:rsidRPr="00694BC1">
        <w:rPr>
          <w:rFonts w:ascii="Arial" w:hAnsi="Arial" w:cs="Arial"/>
          <w:sz w:val="22"/>
          <w:szCs w:val="22"/>
          <w:lang w:bidi="en-GB"/>
        </w:rPr>
        <w:t xml:space="preserve"> </w:t>
      </w:r>
      <w:r w:rsidR="004B4DFF" w:rsidRPr="00694BC1">
        <w:rPr>
          <w:rFonts w:ascii="Arial" w:hAnsi="Arial" w:cs="Arial"/>
          <w:sz w:val="22"/>
          <w:szCs w:val="22"/>
          <w:lang w:bidi="en-GB"/>
        </w:rPr>
        <w:t xml:space="preserve">the </w:t>
      </w:r>
      <w:r w:rsidR="00636731" w:rsidRPr="00694BC1">
        <w:rPr>
          <w:rFonts w:ascii="Arial" w:hAnsi="Arial" w:cs="Arial"/>
          <w:sz w:val="22"/>
          <w:szCs w:val="22"/>
          <w:lang w:bidi="en-GB"/>
        </w:rPr>
        <w:t xml:space="preserve">vast </w:t>
      </w:r>
      <w:r w:rsidR="004B4DFF" w:rsidRPr="00694BC1">
        <w:rPr>
          <w:rFonts w:ascii="Arial" w:hAnsi="Arial" w:cs="Arial"/>
          <w:sz w:val="22"/>
          <w:szCs w:val="22"/>
          <w:lang w:bidi="en-GB"/>
        </w:rPr>
        <w:t>majority</w:t>
      </w:r>
      <w:r w:rsidR="00770E22" w:rsidRPr="00694BC1">
        <w:rPr>
          <w:rFonts w:ascii="Arial" w:hAnsi="Arial" w:cs="Arial"/>
          <w:sz w:val="22"/>
          <w:szCs w:val="22"/>
          <w:lang w:bidi="en-GB"/>
        </w:rPr>
        <w:t xml:space="preserve"> </w:t>
      </w:r>
      <w:r w:rsidR="00A9035E" w:rsidRPr="00694BC1">
        <w:rPr>
          <w:rFonts w:ascii="Arial" w:hAnsi="Arial" w:cs="Arial"/>
          <w:sz w:val="22"/>
          <w:szCs w:val="22"/>
          <w:lang w:bidi="en-GB"/>
        </w:rPr>
        <w:t>learn</w:t>
      </w:r>
      <w:r w:rsidR="00636731" w:rsidRPr="00694BC1">
        <w:rPr>
          <w:rFonts w:ascii="Arial" w:hAnsi="Arial" w:cs="Arial"/>
          <w:sz w:val="22"/>
          <w:szCs w:val="22"/>
          <w:lang w:bidi="en-GB"/>
        </w:rPr>
        <w:t>ing</w:t>
      </w:r>
      <w:r w:rsidR="00A9035E" w:rsidRPr="00694BC1">
        <w:rPr>
          <w:rFonts w:ascii="Arial" w:hAnsi="Arial" w:cs="Arial"/>
          <w:sz w:val="22"/>
          <w:szCs w:val="22"/>
          <w:lang w:bidi="en-GB"/>
        </w:rPr>
        <w:t xml:space="preserve"> </w:t>
      </w:r>
      <w:r w:rsidR="00D02B2F" w:rsidRPr="00694BC1">
        <w:rPr>
          <w:rFonts w:ascii="Arial" w:hAnsi="Arial" w:cs="Arial"/>
          <w:sz w:val="22"/>
          <w:szCs w:val="22"/>
          <w:lang w:bidi="en-GB"/>
        </w:rPr>
        <w:t>through experience.</w:t>
      </w:r>
      <w:r w:rsidR="00001B4C" w:rsidRPr="00694BC1">
        <w:rPr>
          <w:rFonts w:ascii="Arial" w:hAnsi="Arial" w:cs="Arial"/>
          <w:sz w:val="22"/>
          <w:szCs w:val="22"/>
        </w:rPr>
        <w:t xml:space="preserve"> </w:t>
      </w:r>
      <w:r w:rsidR="00001B4C" w:rsidRPr="00694BC1">
        <w:rPr>
          <w:rFonts w:ascii="Arial" w:hAnsi="Arial" w:cs="Arial"/>
          <w:sz w:val="22"/>
          <w:szCs w:val="22"/>
          <w:lang w:bidi="en-GB"/>
        </w:rPr>
        <w:t>Practitioners recognised a need for</w:t>
      </w:r>
      <w:r w:rsidR="002B701E" w:rsidRPr="00694BC1">
        <w:rPr>
          <w:rFonts w:ascii="Arial" w:hAnsi="Arial" w:cs="Arial"/>
          <w:sz w:val="22"/>
          <w:szCs w:val="22"/>
          <w:lang w:bidi="en-GB"/>
        </w:rPr>
        <w:t xml:space="preserve"> improved training and guidance:</w:t>
      </w:r>
    </w:p>
    <w:p w14:paraId="45140D7D" w14:textId="5FDCB9AA" w:rsidR="0014436A" w:rsidRPr="00694BC1" w:rsidRDefault="0014436A" w:rsidP="00685A86">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“I didn’t receive any training</w:t>
      </w:r>
      <w:r w:rsidR="00BD0ED6" w:rsidRPr="00694BC1">
        <w:rPr>
          <w:rFonts w:ascii="Arial" w:hAnsi="Arial" w:cs="Arial"/>
          <w:i/>
          <w:sz w:val="22"/>
          <w:szCs w:val="22"/>
          <w:lang w:bidi="en-GB"/>
        </w:rPr>
        <w:t xml:space="preserve"> and learned through experience</w:t>
      </w:r>
      <w:r w:rsidRPr="00694BC1">
        <w:rPr>
          <w:rFonts w:ascii="Arial" w:hAnsi="Arial" w:cs="Arial"/>
          <w:i/>
          <w:sz w:val="22"/>
          <w:szCs w:val="22"/>
          <w:lang w:bidi="en-GB"/>
        </w:rPr>
        <w:t>.”</w:t>
      </w:r>
    </w:p>
    <w:p w14:paraId="2C6DA6E9" w14:textId="082687CB" w:rsidR="002B701E" w:rsidRPr="00694BC1" w:rsidRDefault="0014436A" w:rsidP="00685A86">
      <w:pPr>
        <w:spacing w:line="240" w:lineRule="auto"/>
        <w:ind w:left="720"/>
        <w:jc w:val="left"/>
        <w:rPr>
          <w:rFonts w:ascii="Arial" w:hAnsi="Arial" w:cs="Arial"/>
          <w:sz w:val="22"/>
          <w:szCs w:val="22"/>
          <w:lang w:bidi="en-GB"/>
        </w:rPr>
      </w:pPr>
      <w:r w:rsidRPr="00694BC1">
        <w:rPr>
          <w:rFonts w:ascii="Arial" w:hAnsi="Arial" w:cs="Arial"/>
          <w:sz w:val="22"/>
          <w:szCs w:val="22"/>
          <w:lang w:bidi="en-GB"/>
        </w:rPr>
        <w:t>(Physiotherapist, Neurology)</w:t>
      </w:r>
    </w:p>
    <w:p w14:paraId="493438E8" w14:textId="77777777" w:rsidR="008066C7" w:rsidRPr="00694BC1" w:rsidRDefault="008066C7" w:rsidP="00685A86">
      <w:pPr>
        <w:spacing w:line="240" w:lineRule="auto"/>
        <w:ind w:left="720"/>
        <w:jc w:val="left"/>
        <w:rPr>
          <w:rFonts w:ascii="Arial" w:hAnsi="Arial" w:cs="Arial"/>
          <w:sz w:val="22"/>
          <w:szCs w:val="22"/>
          <w:lang w:bidi="en-GB"/>
        </w:rPr>
      </w:pPr>
    </w:p>
    <w:p w14:paraId="5513804F" w14:textId="29756846" w:rsidR="008066C7" w:rsidRPr="00694BC1" w:rsidRDefault="008066C7" w:rsidP="00685A86">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 xml:space="preserve">“Everyone is still getting training on COVID, but not the subtleties of how to see </w:t>
      </w:r>
      <w:r w:rsidR="00685A86" w:rsidRPr="00694BC1">
        <w:rPr>
          <w:rFonts w:ascii="Arial" w:hAnsi="Arial" w:cs="Arial"/>
          <w:i/>
          <w:sz w:val="22"/>
          <w:szCs w:val="22"/>
          <w:lang w:bidi="en-GB"/>
        </w:rPr>
        <w:t>and talk to patients remotely.”</w:t>
      </w:r>
    </w:p>
    <w:p w14:paraId="10E4B67A" w14:textId="7C2DB97F" w:rsidR="008066C7" w:rsidRPr="00694BC1" w:rsidRDefault="008066C7" w:rsidP="00685A86">
      <w:pPr>
        <w:spacing w:line="240" w:lineRule="auto"/>
        <w:ind w:left="720"/>
        <w:jc w:val="left"/>
        <w:rPr>
          <w:rFonts w:ascii="Arial" w:hAnsi="Arial" w:cs="Arial"/>
          <w:sz w:val="22"/>
          <w:szCs w:val="22"/>
          <w:lang w:bidi="en-GB"/>
        </w:rPr>
      </w:pPr>
      <w:r w:rsidRPr="00694BC1">
        <w:rPr>
          <w:rFonts w:ascii="Arial" w:hAnsi="Arial" w:cs="Arial"/>
          <w:sz w:val="22"/>
          <w:szCs w:val="22"/>
          <w:lang w:bidi="en-GB"/>
        </w:rPr>
        <w:t>(</w:t>
      </w:r>
      <w:r w:rsidR="000963F3">
        <w:rPr>
          <w:rFonts w:ascii="Arial" w:hAnsi="Arial" w:cs="Arial"/>
          <w:sz w:val="22"/>
          <w:szCs w:val="22"/>
          <w:lang w:bidi="en-GB"/>
        </w:rPr>
        <w:t>Physician</w:t>
      </w:r>
      <w:r w:rsidRPr="00694BC1">
        <w:rPr>
          <w:rFonts w:ascii="Arial" w:hAnsi="Arial" w:cs="Arial"/>
          <w:sz w:val="22"/>
          <w:szCs w:val="22"/>
          <w:lang w:bidi="en-GB"/>
        </w:rPr>
        <w:t>, General Practice)</w:t>
      </w:r>
    </w:p>
    <w:p w14:paraId="690DF1FB" w14:textId="77777777" w:rsidR="004D1BBC" w:rsidRPr="00694BC1" w:rsidRDefault="004D1BBC" w:rsidP="00685A86">
      <w:pPr>
        <w:spacing w:line="240" w:lineRule="auto"/>
        <w:jc w:val="left"/>
        <w:rPr>
          <w:rFonts w:ascii="Arial" w:hAnsi="Arial" w:cs="Arial"/>
          <w:sz w:val="22"/>
          <w:szCs w:val="22"/>
          <w:lang w:bidi="en-GB"/>
        </w:rPr>
      </w:pPr>
    </w:p>
    <w:p w14:paraId="466436EA" w14:textId="01322BBC" w:rsidR="006857EA" w:rsidRPr="00694BC1" w:rsidRDefault="002B701E" w:rsidP="00685A86">
      <w:pPr>
        <w:spacing w:line="240" w:lineRule="auto"/>
        <w:jc w:val="left"/>
        <w:rPr>
          <w:rFonts w:ascii="Arial" w:hAnsi="Arial" w:cs="Arial"/>
          <w:sz w:val="22"/>
          <w:szCs w:val="22"/>
          <w:lang w:bidi="en-GB"/>
        </w:rPr>
      </w:pPr>
      <w:r w:rsidRPr="00694BC1">
        <w:rPr>
          <w:rFonts w:ascii="Arial" w:hAnsi="Arial" w:cs="Arial"/>
          <w:sz w:val="22"/>
          <w:szCs w:val="22"/>
          <w:lang w:bidi="en-GB"/>
        </w:rPr>
        <w:t xml:space="preserve">Some practitioners talked about a need for </w:t>
      </w:r>
      <w:r w:rsidR="00001B4C" w:rsidRPr="00694BC1">
        <w:rPr>
          <w:rFonts w:ascii="Arial" w:hAnsi="Arial" w:cs="Arial"/>
          <w:sz w:val="22"/>
          <w:szCs w:val="22"/>
          <w:lang w:bidi="en-GB"/>
        </w:rPr>
        <w:t xml:space="preserve">standardised protocols </w:t>
      </w:r>
      <w:r w:rsidR="000742A8" w:rsidRPr="00694BC1">
        <w:rPr>
          <w:rFonts w:ascii="Arial" w:hAnsi="Arial" w:cs="Arial"/>
          <w:sz w:val="22"/>
          <w:szCs w:val="22"/>
          <w:lang w:bidi="en-GB"/>
        </w:rPr>
        <w:t xml:space="preserve">and greater consistency between, and within, </w:t>
      </w:r>
      <w:r w:rsidR="00001B4C" w:rsidRPr="00694BC1">
        <w:rPr>
          <w:rFonts w:ascii="Arial" w:hAnsi="Arial" w:cs="Arial"/>
          <w:sz w:val="22"/>
          <w:szCs w:val="22"/>
          <w:lang w:bidi="en-GB"/>
        </w:rPr>
        <w:t>services</w:t>
      </w:r>
      <w:r w:rsidRPr="00694BC1">
        <w:rPr>
          <w:rFonts w:ascii="Arial" w:hAnsi="Arial" w:cs="Arial"/>
          <w:sz w:val="22"/>
          <w:szCs w:val="22"/>
          <w:lang w:bidi="en-GB"/>
        </w:rPr>
        <w:t>. F</w:t>
      </w:r>
      <w:r w:rsidR="006857EA" w:rsidRPr="00694BC1">
        <w:rPr>
          <w:rFonts w:ascii="Arial" w:hAnsi="Arial" w:cs="Arial"/>
          <w:sz w:val="22"/>
          <w:szCs w:val="22"/>
          <w:lang w:bidi="en-GB"/>
        </w:rPr>
        <w:t xml:space="preserve">or example, </w:t>
      </w:r>
      <w:r w:rsidRPr="00694BC1">
        <w:rPr>
          <w:rFonts w:ascii="Arial" w:hAnsi="Arial" w:cs="Arial"/>
          <w:sz w:val="22"/>
          <w:szCs w:val="22"/>
          <w:lang w:bidi="en-GB"/>
        </w:rPr>
        <w:t xml:space="preserve">several wished for </w:t>
      </w:r>
      <w:r w:rsidR="006857EA" w:rsidRPr="00694BC1">
        <w:rPr>
          <w:rFonts w:ascii="Arial" w:hAnsi="Arial" w:cs="Arial"/>
          <w:sz w:val="22"/>
          <w:szCs w:val="22"/>
          <w:lang w:bidi="en-GB"/>
        </w:rPr>
        <w:t xml:space="preserve">a universal video </w:t>
      </w:r>
      <w:r w:rsidR="00216AFB" w:rsidRPr="00694BC1">
        <w:rPr>
          <w:rFonts w:ascii="Arial" w:hAnsi="Arial" w:cs="Arial"/>
          <w:sz w:val="22"/>
          <w:szCs w:val="22"/>
          <w:lang w:bidi="en-GB"/>
        </w:rPr>
        <w:t>consultation</w:t>
      </w:r>
      <w:r w:rsidR="006857EA" w:rsidRPr="00694BC1">
        <w:rPr>
          <w:rFonts w:ascii="Arial" w:hAnsi="Arial" w:cs="Arial"/>
          <w:sz w:val="22"/>
          <w:szCs w:val="22"/>
          <w:lang w:bidi="en-GB"/>
        </w:rPr>
        <w:t xml:space="preserve"> software program that could be used across health and social services.</w:t>
      </w:r>
    </w:p>
    <w:p w14:paraId="0EF9C981" w14:textId="005A471E" w:rsidR="00925928" w:rsidRPr="00694BC1" w:rsidRDefault="00DB4EE1" w:rsidP="00685A86">
      <w:pPr>
        <w:spacing w:line="240" w:lineRule="auto"/>
        <w:jc w:val="left"/>
        <w:rPr>
          <w:rFonts w:ascii="Arial" w:hAnsi="Arial" w:cs="Arial"/>
          <w:sz w:val="22"/>
          <w:szCs w:val="22"/>
          <w:lang w:bidi="en-GB"/>
        </w:rPr>
      </w:pPr>
      <w:r w:rsidRPr="00694BC1">
        <w:rPr>
          <w:rFonts w:ascii="Arial" w:hAnsi="Arial" w:cs="Arial"/>
          <w:sz w:val="22"/>
          <w:szCs w:val="22"/>
          <w:lang w:bidi="en-GB"/>
        </w:rPr>
        <w:t xml:space="preserve">The </w:t>
      </w:r>
      <w:r w:rsidR="00001B4C" w:rsidRPr="00694BC1">
        <w:rPr>
          <w:rFonts w:ascii="Arial" w:hAnsi="Arial" w:cs="Arial"/>
          <w:sz w:val="22"/>
          <w:szCs w:val="22"/>
          <w:lang w:bidi="en-GB"/>
        </w:rPr>
        <w:t xml:space="preserve">increased use </w:t>
      </w:r>
      <w:r w:rsidR="00AF0BE0" w:rsidRPr="00694BC1">
        <w:rPr>
          <w:rFonts w:ascii="Arial" w:hAnsi="Arial" w:cs="Arial"/>
          <w:sz w:val="22"/>
          <w:szCs w:val="22"/>
          <w:lang w:bidi="en-GB"/>
        </w:rPr>
        <w:t xml:space="preserve">of </w:t>
      </w:r>
      <w:r w:rsidR="00001B4C" w:rsidRPr="00694BC1">
        <w:rPr>
          <w:rFonts w:ascii="Arial" w:hAnsi="Arial" w:cs="Arial"/>
          <w:sz w:val="22"/>
          <w:szCs w:val="22"/>
          <w:lang w:bidi="en-GB"/>
        </w:rPr>
        <w:t>and familiarity with</w:t>
      </w:r>
      <w:r w:rsidR="00973B59" w:rsidRPr="00694BC1">
        <w:rPr>
          <w:rFonts w:ascii="Arial" w:hAnsi="Arial" w:cs="Arial"/>
          <w:sz w:val="22"/>
          <w:szCs w:val="22"/>
          <w:lang w:bidi="en-GB"/>
        </w:rPr>
        <w:t xml:space="preserve"> remote consultations</w:t>
      </w:r>
      <w:r w:rsidR="00001B4C" w:rsidRPr="00694BC1">
        <w:rPr>
          <w:rFonts w:ascii="Arial" w:hAnsi="Arial" w:cs="Arial"/>
          <w:sz w:val="22"/>
          <w:szCs w:val="22"/>
          <w:lang w:bidi="en-GB"/>
        </w:rPr>
        <w:t xml:space="preserve"> over time</w:t>
      </w:r>
      <w:r w:rsidR="00973B59" w:rsidRPr="00694BC1">
        <w:rPr>
          <w:rFonts w:ascii="Arial" w:hAnsi="Arial" w:cs="Arial"/>
          <w:sz w:val="22"/>
          <w:szCs w:val="22"/>
          <w:lang w:bidi="en-GB"/>
        </w:rPr>
        <w:t xml:space="preserve"> </w:t>
      </w:r>
      <w:r w:rsidRPr="00694BC1">
        <w:rPr>
          <w:rFonts w:ascii="Arial" w:hAnsi="Arial" w:cs="Arial"/>
          <w:sz w:val="22"/>
          <w:szCs w:val="22"/>
          <w:lang w:bidi="en-GB"/>
        </w:rPr>
        <w:t xml:space="preserve">led to increasing </w:t>
      </w:r>
      <w:r w:rsidR="00770E22" w:rsidRPr="00694BC1">
        <w:rPr>
          <w:rFonts w:ascii="Arial" w:hAnsi="Arial" w:cs="Arial"/>
          <w:sz w:val="22"/>
          <w:szCs w:val="22"/>
          <w:lang w:bidi="en-GB"/>
        </w:rPr>
        <w:t>satis</w:t>
      </w:r>
      <w:r w:rsidR="00001B4C" w:rsidRPr="00694BC1">
        <w:rPr>
          <w:rFonts w:ascii="Arial" w:hAnsi="Arial" w:cs="Arial"/>
          <w:sz w:val="22"/>
          <w:szCs w:val="22"/>
          <w:lang w:bidi="en-GB"/>
        </w:rPr>
        <w:t>faction</w:t>
      </w:r>
      <w:r w:rsidR="00770E22" w:rsidRPr="00694BC1">
        <w:rPr>
          <w:rFonts w:ascii="Arial" w:hAnsi="Arial" w:cs="Arial"/>
          <w:sz w:val="22"/>
          <w:szCs w:val="22"/>
          <w:lang w:bidi="en-GB"/>
        </w:rPr>
        <w:t xml:space="preserve"> </w:t>
      </w:r>
      <w:r w:rsidR="00001B4C" w:rsidRPr="00694BC1">
        <w:rPr>
          <w:rFonts w:ascii="Arial" w:hAnsi="Arial" w:cs="Arial"/>
          <w:sz w:val="22"/>
          <w:szCs w:val="22"/>
          <w:lang w:bidi="en-GB"/>
        </w:rPr>
        <w:t>for b</w:t>
      </w:r>
      <w:r w:rsidR="00925928" w:rsidRPr="00694BC1">
        <w:rPr>
          <w:rFonts w:ascii="Arial" w:hAnsi="Arial" w:cs="Arial"/>
          <w:sz w:val="22"/>
          <w:szCs w:val="22"/>
          <w:lang w:bidi="en-GB"/>
        </w:rPr>
        <w:t>oth practitioners and patients</w:t>
      </w:r>
      <w:r w:rsidR="00646CAC" w:rsidRPr="00694BC1">
        <w:rPr>
          <w:rFonts w:ascii="Arial" w:hAnsi="Arial" w:cs="Arial"/>
          <w:sz w:val="22"/>
          <w:szCs w:val="22"/>
          <w:lang w:bidi="en-GB"/>
        </w:rPr>
        <w:t>:</w:t>
      </w:r>
    </w:p>
    <w:p w14:paraId="4BCE8929" w14:textId="7D802861" w:rsidR="006F6362" w:rsidRPr="00694BC1" w:rsidRDefault="009206EB" w:rsidP="00685A86">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“It took time to adapt and get used to video conferencing… clinicians are used to face-to-face. We became more co</w:t>
      </w:r>
      <w:r w:rsidR="00685A86" w:rsidRPr="00694BC1">
        <w:rPr>
          <w:rFonts w:ascii="Arial" w:hAnsi="Arial" w:cs="Arial"/>
          <w:i/>
          <w:sz w:val="22"/>
          <w:szCs w:val="22"/>
          <w:lang w:bidi="en-GB"/>
        </w:rPr>
        <w:t>mfortable [with it] over time.”</w:t>
      </w:r>
    </w:p>
    <w:p w14:paraId="59D983E9" w14:textId="12946E03" w:rsidR="009206EB" w:rsidRPr="00694BC1" w:rsidRDefault="006F6362" w:rsidP="00685A86">
      <w:pPr>
        <w:spacing w:line="240" w:lineRule="auto"/>
        <w:ind w:left="720"/>
        <w:jc w:val="left"/>
        <w:rPr>
          <w:rFonts w:ascii="Arial" w:hAnsi="Arial" w:cs="Arial"/>
          <w:sz w:val="22"/>
          <w:szCs w:val="22"/>
          <w:lang w:bidi="en-GB"/>
        </w:rPr>
      </w:pPr>
      <w:r w:rsidRPr="00694BC1">
        <w:rPr>
          <w:rFonts w:ascii="Arial" w:hAnsi="Arial" w:cs="Arial"/>
          <w:sz w:val="22"/>
          <w:szCs w:val="22"/>
          <w:lang w:bidi="en-GB"/>
        </w:rPr>
        <w:t>(Physiotherapist, Community Rehabilitation)</w:t>
      </w:r>
    </w:p>
    <w:p w14:paraId="5F718D41" w14:textId="77777777" w:rsidR="009206EB" w:rsidRPr="00694BC1" w:rsidRDefault="009206EB" w:rsidP="00685A86">
      <w:pPr>
        <w:spacing w:line="240" w:lineRule="auto"/>
        <w:ind w:left="720"/>
        <w:jc w:val="left"/>
        <w:rPr>
          <w:rFonts w:ascii="Arial" w:hAnsi="Arial" w:cs="Arial"/>
          <w:i/>
          <w:sz w:val="22"/>
          <w:szCs w:val="22"/>
          <w:lang w:bidi="en-GB"/>
        </w:rPr>
      </w:pPr>
    </w:p>
    <w:p w14:paraId="1957BC69" w14:textId="3F75E8B0" w:rsidR="00925928" w:rsidRPr="00694BC1" w:rsidRDefault="00925928" w:rsidP="00685A86">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“Video appointments took a bit of getting used to… they got easier over time.”</w:t>
      </w:r>
    </w:p>
    <w:p w14:paraId="11F61448" w14:textId="31DA4427" w:rsidR="00925928" w:rsidRPr="00694BC1" w:rsidRDefault="00CB69DA" w:rsidP="00685A86">
      <w:pPr>
        <w:spacing w:line="240" w:lineRule="auto"/>
        <w:ind w:left="720"/>
        <w:jc w:val="left"/>
        <w:rPr>
          <w:rFonts w:ascii="Arial" w:hAnsi="Arial" w:cs="Arial"/>
          <w:sz w:val="22"/>
          <w:szCs w:val="22"/>
          <w:lang w:bidi="en-GB"/>
        </w:rPr>
      </w:pPr>
      <w:r w:rsidRPr="00694BC1">
        <w:rPr>
          <w:rFonts w:ascii="Arial" w:hAnsi="Arial" w:cs="Arial"/>
          <w:sz w:val="22"/>
          <w:szCs w:val="22"/>
          <w:lang w:bidi="en-GB"/>
        </w:rPr>
        <w:t>(Patient with low back pain)</w:t>
      </w:r>
    </w:p>
    <w:p w14:paraId="1D754F88" w14:textId="7B8AA958" w:rsidR="00685A86" w:rsidRPr="00694BC1" w:rsidRDefault="00685A86" w:rsidP="00012C90">
      <w:pPr>
        <w:spacing w:line="240" w:lineRule="auto"/>
        <w:jc w:val="left"/>
        <w:rPr>
          <w:rFonts w:ascii="Arial" w:hAnsi="Arial" w:cs="Arial"/>
          <w:sz w:val="22"/>
          <w:szCs w:val="22"/>
          <w:lang w:bidi="en-GB"/>
        </w:rPr>
      </w:pPr>
    </w:p>
    <w:p w14:paraId="118FA223" w14:textId="449E8329" w:rsidR="00012C90" w:rsidRPr="00694BC1" w:rsidRDefault="00655E57" w:rsidP="00241066">
      <w:pPr>
        <w:pStyle w:val="ListParagraph"/>
        <w:numPr>
          <w:ilvl w:val="0"/>
          <w:numId w:val="19"/>
        </w:numPr>
        <w:spacing w:line="240" w:lineRule="auto"/>
        <w:jc w:val="left"/>
        <w:rPr>
          <w:rFonts w:ascii="Arial" w:hAnsi="Arial" w:cs="Arial"/>
          <w:b/>
          <w:sz w:val="22"/>
          <w:szCs w:val="22"/>
          <w:lang w:bidi="en-GB"/>
        </w:rPr>
      </w:pPr>
      <w:r w:rsidRPr="00694BC1">
        <w:rPr>
          <w:rFonts w:ascii="Arial" w:hAnsi="Arial" w:cs="Arial"/>
          <w:b/>
          <w:sz w:val="22"/>
          <w:szCs w:val="22"/>
          <w:lang w:bidi="en-GB"/>
        </w:rPr>
        <w:t>Perceived benefits for people with physical disabilities</w:t>
      </w:r>
    </w:p>
    <w:p w14:paraId="58DA2274" w14:textId="19D5BCE1" w:rsidR="00CB29A1" w:rsidRPr="00694BC1" w:rsidRDefault="00503B31" w:rsidP="00685A86">
      <w:pPr>
        <w:spacing w:line="240" w:lineRule="auto"/>
        <w:jc w:val="left"/>
        <w:rPr>
          <w:rFonts w:ascii="Arial" w:hAnsi="Arial" w:cs="Arial"/>
          <w:sz w:val="22"/>
          <w:szCs w:val="22"/>
          <w:lang w:bidi="en-GB"/>
        </w:rPr>
      </w:pPr>
      <w:r w:rsidRPr="00694BC1">
        <w:rPr>
          <w:rFonts w:ascii="Arial" w:hAnsi="Arial" w:cs="Arial"/>
          <w:sz w:val="22"/>
          <w:szCs w:val="22"/>
          <w:lang w:bidi="en-GB"/>
        </w:rPr>
        <w:t>P</w:t>
      </w:r>
      <w:r w:rsidR="00001B4C" w:rsidRPr="00694BC1">
        <w:rPr>
          <w:rFonts w:ascii="Arial" w:hAnsi="Arial" w:cs="Arial"/>
          <w:sz w:val="22"/>
          <w:szCs w:val="22"/>
          <w:lang w:bidi="en-GB"/>
        </w:rPr>
        <w:t>ractitio</w:t>
      </w:r>
      <w:r w:rsidR="008D6E40" w:rsidRPr="00694BC1">
        <w:rPr>
          <w:rFonts w:ascii="Arial" w:hAnsi="Arial" w:cs="Arial"/>
          <w:sz w:val="22"/>
          <w:szCs w:val="22"/>
          <w:lang w:bidi="en-GB"/>
        </w:rPr>
        <w:t xml:space="preserve">ners </w:t>
      </w:r>
      <w:r w:rsidRPr="00694BC1">
        <w:rPr>
          <w:rFonts w:ascii="Arial" w:hAnsi="Arial" w:cs="Arial"/>
          <w:sz w:val="22"/>
          <w:szCs w:val="22"/>
          <w:lang w:bidi="en-GB"/>
        </w:rPr>
        <w:t xml:space="preserve">and patients </w:t>
      </w:r>
      <w:r w:rsidR="00AF0BE0" w:rsidRPr="00694BC1">
        <w:rPr>
          <w:rFonts w:ascii="Arial" w:hAnsi="Arial" w:cs="Arial"/>
          <w:sz w:val="22"/>
          <w:szCs w:val="22"/>
          <w:lang w:bidi="en-GB"/>
        </w:rPr>
        <w:t xml:space="preserve">reported </w:t>
      </w:r>
      <w:r w:rsidR="00170C03">
        <w:rPr>
          <w:rFonts w:ascii="Arial" w:hAnsi="Arial" w:cs="Arial"/>
          <w:sz w:val="22"/>
          <w:szCs w:val="22"/>
          <w:lang w:bidi="en-GB"/>
        </w:rPr>
        <w:t>specific</w:t>
      </w:r>
      <w:r w:rsidR="00EE0853" w:rsidRPr="00694BC1">
        <w:rPr>
          <w:rFonts w:ascii="Arial" w:hAnsi="Arial" w:cs="Arial"/>
          <w:sz w:val="22"/>
          <w:szCs w:val="22"/>
          <w:lang w:bidi="en-GB"/>
        </w:rPr>
        <w:t xml:space="preserve"> benefits </w:t>
      </w:r>
      <w:r w:rsidR="008D6E40" w:rsidRPr="00694BC1">
        <w:rPr>
          <w:rFonts w:ascii="Arial" w:hAnsi="Arial" w:cs="Arial"/>
          <w:sz w:val="22"/>
          <w:szCs w:val="22"/>
          <w:lang w:bidi="en-GB"/>
        </w:rPr>
        <w:t>of remote consultations</w:t>
      </w:r>
      <w:r w:rsidR="00EE0853" w:rsidRPr="00694BC1">
        <w:rPr>
          <w:rFonts w:ascii="Arial" w:hAnsi="Arial" w:cs="Arial"/>
          <w:sz w:val="22"/>
          <w:szCs w:val="22"/>
          <w:lang w:bidi="en-GB"/>
        </w:rPr>
        <w:t xml:space="preserve"> for people with physical disabilities</w:t>
      </w:r>
      <w:r w:rsidR="008D0352" w:rsidRPr="00694BC1">
        <w:rPr>
          <w:rFonts w:ascii="Arial" w:hAnsi="Arial" w:cs="Arial"/>
          <w:sz w:val="22"/>
          <w:szCs w:val="22"/>
          <w:lang w:bidi="en-GB"/>
        </w:rPr>
        <w:t>. These included</w:t>
      </w:r>
      <w:r w:rsidR="00EE0853" w:rsidRPr="00694BC1">
        <w:rPr>
          <w:rFonts w:ascii="Arial" w:hAnsi="Arial" w:cs="Arial"/>
          <w:sz w:val="22"/>
          <w:szCs w:val="22"/>
          <w:lang w:bidi="en-GB"/>
        </w:rPr>
        <w:t xml:space="preserve"> </w:t>
      </w:r>
      <w:r w:rsidR="008D0352" w:rsidRPr="00694BC1">
        <w:rPr>
          <w:rFonts w:ascii="Arial" w:hAnsi="Arial" w:cs="Arial"/>
          <w:sz w:val="22"/>
          <w:szCs w:val="22"/>
          <w:lang w:bidi="en-GB"/>
        </w:rPr>
        <w:t>increased flexibility regarding appointment times, reduced need</w:t>
      </w:r>
      <w:r w:rsidR="00C11FC2" w:rsidRPr="00694BC1">
        <w:rPr>
          <w:rFonts w:ascii="Arial" w:hAnsi="Arial" w:cs="Arial"/>
          <w:sz w:val="22"/>
          <w:szCs w:val="22"/>
          <w:lang w:bidi="en-GB"/>
        </w:rPr>
        <w:t xml:space="preserve"> to travel and consequently</w:t>
      </w:r>
      <w:r w:rsidR="00EE0853" w:rsidRPr="00694BC1">
        <w:rPr>
          <w:rFonts w:ascii="Arial" w:hAnsi="Arial" w:cs="Arial"/>
          <w:sz w:val="22"/>
          <w:szCs w:val="22"/>
          <w:lang w:bidi="en-GB"/>
        </w:rPr>
        <w:t xml:space="preserve"> </w:t>
      </w:r>
      <w:r w:rsidR="008D0352" w:rsidRPr="00694BC1">
        <w:rPr>
          <w:rFonts w:ascii="Arial" w:hAnsi="Arial" w:cs="Arial"/>
          <w:sz w:val="22"/>
          <w:szCs w:val="22"/>
          <w:lang w:bidi="en-GB"/>
        </w:rPr>
        <w:t>lower</w:t>
      </w:r>
      <w:r w:rsidR="00EE0853" w:rsidRPr="00694BC1">
        <w:rPr>
          <w:rFonts w:ascii="Arial" w:hAnsi="Arial" w:cs="Arial"/>
          <w:sz w:val="22"/>
          <w:szCs w:val="22"/>
          <w:lang w:bidi="en-GB"/>
        </w:rPr>
        <w:t xml:space="preserve"> stress and fatig</w:t>
      </w:r>
      <w:r w:rsidR="00C11FC2" w:rsidRPr="00694BC1">
        <w:rPr>
          <w:rFonts w:ascii="Arial" w:hAnsi="Arial" w:cs="Arial"/>
          <w:sz w:val="22"/>
          <w:szCs w:val="22"/>
          <w:lang w:bidi="en-GB"/>
        </w:rPr>
        <w:t xml:space="preserve">ue for </w:t>
      </w:r>
      <w:r w:rsidR="00414861" w:rsidRPr="00694BC1">
        <w:rPr>
          <w:rFonts w:ascii="Arial" w:hAnsi="Arial" w:cs="Arial"/>
          <w:sz w:val="22"/>
          <w:szCs w:val="22"/>
          <w:lang w:bidi="en-GB"/>
        </w:rPr>
        <w:t>patients</w:t>
      </w:r>
      <w:r w:rsidR="00C11FC2" w:rsidRPr="00694BC1">
        <w:rPr>
          <w:rFonts w:ascii="Arial" w:hAnsi="Arial" w:cs="Arial"/>
          <w:sz w:val="22"/>
          <w:szCs w:val="22"/>
          <w:lang w:bidi="en-GB"/>
        </w:rPr>
        <w:t>:</w:t>
      </w:r>
      <w:r w:rsidR="00EE0853" w:rsidRPr="00694BC1">
        <w:rPr>
          <w:rFonts w:ascii="Arial" w:hAnsi="Arial" w:cs="Arial"/>
          <w:sz w:val="22"/>
          <w:szCs w:val="22"/>
          <w:lang w:bidi="en-GB"/>
        </w:rPr>
        <w:t xml:space="preserve"> </w:t>
      </w:r>
    </w:p>
    <w:p w14:paraId="14557887" w14:textId="0D6384EE" w:rsidR="005B20E5" w:rsidRPr="00694BC1" w:rsidRDefault="005B20E5" w:rsidP="00685A86">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“Remote physiotherapy can have real benefits, where the effort for the patient to attend the appointment means they may not be able to do as much at the appointment as they could i</w:t>
      </w:r>
      <w:r w:rsidR="00732423" w:rsidRPr="00694BC1">
        <w:rPr>
          <w:rFonts w:ascii="Arial" w:hAnsi="Arial" w:cs="Arial"/>
          <w:i/>
          <w:sz w:val="22"/>
          <w:szCs w:val="22"/>
          <w:lang w:bidi="en-GB"/>
        </w:rPr>
        <w:t>f they were using video or Zoom. You are ahead of the game, able to do any exercises or movement without already being tired.</w:t>
      </w:r>
      <w:r w:rsidRPr="00694BC1">
        <w:rPr>
          <w:rFonts w:ascii="Arial" w:hAnsi="Arial" w:cs="Arial"/>
          <w:i/>
          <w:sz w:val="22"/>
          <w:szCs w:val="22"/>
          <w:lang w:bidi="en-GB"/>
        </w:rPr>
        <w:t>”</w:t>
      </w:r>
    </w:p>
    <w:p w14:paraId="2DFD950E" w14:textId="736B3338" w:rsidR="005B20E5" w:rsidRPr="00694BC1" w:rsidRDefault="005B20E5" w:rsidP="00685A86">
      <w:pPr>
        <w:spacing w:line="240" w:lineRule="auto"/>
        <w:ind w:left="720"/>
        <w:jc w:val="left"/>
        <w:rPr>
          <w:rFonts w:ascii="Arial" w:hAnsi="Arial" w:cs="Arial"/>
          <w:sz w:val="22"/>
          <w:szCs w:val="22"/>
          <w:lang w:bidi="en-GB"/>
        </w:rPr>
      </w:pPr>
      <w:r w:rsidRPr="00694BC1">
        <w:rPr>
          <w:rFonts w:ascii="Arial" w:hAnsi="Arial" w:cs="Arial"/>
          <w:sz w:val="22"/>
          <w:szCs w:val="22"/>
          <w:lang w:bidi="en-GB"/>
        </w:rPr>
        <w:t>(Patient with Multiple Sclerosis)</w:t>
      </w:r>
    </w:p>
    <w:p w14:paraId="3DFCD7D6" w14:textId="77777777" w:rsidR="00685A86" w:rsidRPr="00694BC1" w:rsidRDefault="00685A86" w:rsidP="00685A86">
      <w:pPr>
        <w:spacing w:line="240" w:lineRule="auto"/>
        <w:jc w:val="left"/>
        <w:rPr>
          <w:rFonts w:ascii="Arial" w:hAnsi="Arial" w:cs="Arial"/>
          <w:sz w:val="22"/>
          <w:szCs w:val="22"/>
          <w:lang w:bidi="en-GB"/>
        </w:rPr>
      </w:pPr>
    </w:p>
    <w:p w14:paraId="0D4D2248" w14:textId="3B7B5C18" w:rsidR="005B20E5" w:rsidRPr="00694BC1" w:rsidRDefault="00C11FC2" w:rsidP="00685A86">
      <w:pPr>
        <w:spacing w:line="240" w:lineRule="auto"/>
        <w:jc w:val="left"/>
        <w:rPr>
          <w:rFonts w:ascii="Arial" w:hAnsi="Arial" w:cs="Arial"/>
          <w:sz w:val="22"/>
          <w:szCs w:val="22"/>
          <w:lang w:bidi="en-GB"/>
        </w:rPr>
      </w:pPr>
      <w:r w:rsidRPr="00694BC1">
        <w:rPr>
          <w:rFonts w:ascii="Arial" w:hAnsi="Arial" w:cs="Arial"/>
          <w:sz w:val="22"/>
          <w:szCs w:val="22"/>
          <w:lang w:bidi="en-GB"/>
        </w:rPr>
        <w:lastRenderedPageBreak/>
        <w:t xml:space="preserve">Patients appreciated having the appointment in </w:t>
      </w:r>
      <w:r w:rsidR="009D69F1">
        <w:rPr>
          <w:rFonts w:ascii="Arial" w:hAnsi="Arial" w:cs="Arial"/>
          <w:sz w:val="22"/>
          <w:szCs w:val="22"/>
          <w:lang w:bidi="en-GB"/>
        </w:rPr>
        <w:t>a familiar environment</w:t>
      </w:r>
      <w:r w:rsidRPr="00694BC1">
        <w:rPr>
          <w:rFonts w:ascii="Arial" w:hAnsi="Arial" w:cs="Arial"/>
          <w:sz w:val="22"/>
          <w:szCs w:val="22"/>
          <w:lang w:bidi="en-GB"/>
        </w:rPr>
        <w:t>, and practitioners recognised value in observing patient</w:t>
      </w:r>
      <w:r w:rsidR="009D69F1">
        <w:rPr>
          <w:rFonts w:ascii="Arial" w:hAnsi="Arial" w:cs="Arial"/>
          <w:sz w:val="22"/>
          <w:szCs w:val="22"/>
          <w:lang w:bidi="en-GB"/>
        </w:rPr>
        <w:t>s</w:t>
      </w:r>
      <w:r w:rsidRPr="00694BC1">
        <w:rPr>
          <w:rFonts w:ascii="Arial" w:hAnsi="Arial" w:cs="Arial"/>
          <w:sz w:val="22"/>
          <w:szCs w:val="22"/>
          <w:lang w:bidi="en-GB"/>
        </w:rPr>
        <w:t xml:space="preserve"> in their own home as they could see how they managed their condition </w:t>
      </w:r>
      <w:r w:rsidR="00636731" w:rsidRPr="00694BC1">
        <w:rPr>
          <w:rFonts w:ascii="Arial" w:hAnsi="Arial" w:cs="Arial"/>
          <w:sz w:val="22"/>
          <w:szCs w:val="22"/>
          <w:lang w:bidi="en-GB"/>
        </w:rPr>
        <w:t>within their home environment</w:t>
      </w:r>
      <w:r w:rsidRPr="00694BC1">
        <w:rPr>
          <w:rFonts w:ascii="Arial" w:hAnsi="Arial" w:cs="Arial"/>
          <w:sz w:val="22"/>
          <w:szCs w:val="22"/>
          <w:lang w:bidi="en-GB"/>
        </w:rPr>
        <w:t>. Both groups talked about video appointments making it easier to involve family members and carers.</w:t>
      </w:r>
      <w:r w:rsidR="000C1238" w:rsidRPr="00694BC1">
        <w:rPr>
          <w:rFonts w:ascii="Arial" w:hAnsi="Arial" w:cs="Arial"/>
          <w:sz w:val="22"/>
          <w:szCs w:val="22"/>
          <w:lang w:bidi="en-GB"/>
        </w:rPr>
        <w:t xml:space="preserve"> </w:t>
      </w:r>
      <w:r w:rsidR="005B20E5" w:rsidRPr="00694BC1">
        <w:rPr>
          <w:rFonts w:ascii="Arial" w:hAnsi="Arial" w:cs="Arial"/>
          <w:sz w:val="22"/>
          <w:szCs w:val="22"/>
          <w:lang w:bidi="en-GB"/>
        </w:rPr>
        <w:t xml:space="preserve">Patients were </w:t>
      </w:r>
      <w:r w:rsidR="000C1238" w:rsidRPr="00694BC1">
        <w:rPr>
          <w:rFonts w:ascii="Arial" w:hAnsi="Arial" w:cs="Arial"/>
          <w:sz w:val="22"/>
          <w:szCs w:val="22"/>
          <w:lang w:bidi="en-GB"/>
        </w:rPr>
        <w:t xml:space="preserve">also </w:t>
      </w:r>
      <w:r w:rsidR="005B20E5" w:rsidRPr="00694BC1">
        <w:rPr>
          <w:rFonts w:ascii="Arial" w:hAnsi="Arial" w:cs="Arial"/>
          <w:sz w:val="22"/>
          <w:szCs w:val="22"/>
          <w:lang w:bidi="en-GB"/>
        </w:rPr>
        <w:t>grateful for</w:t>
      </w:r>
      <w:r w:rsidR="00312E2A" w:rsidRPr="00694BC1">
        <w:rPr>
          <w:rFonts w:ascii="Arial" w:hAnsi="Arial" w:cs="Arial"/>
          <w:sz w:val="22"/>
          <w:szCs w:val="22"/>
          <w:lang w:bidi="en-GB"/>
        </w:rPr>
        <w:t xml:space="preserve"> the opportunity</w:t>
      </w:r>
      <w:r w:rsidR="005B20E5" w:rsidRPr="00694BC1">
        <w:rPr>
          <w:rFonts w:ascii="Arial" w:hAnsi="Arial" w:cs="Arial"/>
          <w:sz w:val="22"/>
          <w:szCs w:val="22"/>
          <w:lang w:bidi="en-GB"/>
        </w:rPr>
        <w:t xml:space="preserve"> to access care during the pandemic:</w:t>
      </w:r>
    </w:p>
    <w:p w14:paraId="75550424" w14:textId="269D467E" w:rsidR="00313582" w:rsidRPr="00694BC1" w:rsidRDefault="00CB29A1" w:rsidP="00685A86">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“W</w:t>
      </w:r>
      <w:r w:rsidR="0099668F" w:rsidRPr="00694BC1">
        <w:rPr>
          <w:rFonts w:ascii="Arial" w:hAnsi="Arial" w:cs="Arial"/>
          <w:i/>
          <w:sz w:val="22"/>
          <w:szCs w:val="22"/>
          <w:lang w:bidi="en-GB"/>
        </w:rPr>
        <w:t xml:space="preserve">ithout video appointments I would have had to wait for </w:t>
      </w:r>
      <w:r w:rsidR="00655C3C" w:rsidRPr="00694BC1">
        <w:rPr>
          <w:rFonts w:ascii="Arial" w:hAnsi="Arial" w:cs="Arial"/>
          <w:i/>
          <w:sz w:val="22"/>
          <w:szCs w:val="22"/>
          <w:lang w:bidi="en-GB"/>
        </w:rPr>
        <w:t>eight</w:t>
      </w:r>
      <w:r w:rsidR="0099668F" w:rsidRPr="00694BC1">
        <w:rPr>
          <w:rFonts w:ascii="Arial" w:hAnsi="Arial" w:cs="Arial"/>
          <w:i/>
          <w:sz w:val="22"/>
          <w:szCs w:val="22"/>
          <w:lang w:bidi="en-GB"/>
        </w:rPr>
        <w:t xml:space="preserve"> months to be seen and there could </w:t>
      </w:r>
      <w:r w:rsidR="009336DD" w:rsidRPr="00694BC1">
        <w:rPr>
          <w:rFonts w:ascii="Arial" w:hAnsi="Arial" w:cs="Arial"/>
          <w:i/>
          <w:sz w:val="22"/>
          <w:szCs w:val="22"/>
          <w:lang w:bidi="en-GB"/>
        </w:rPr>
        <w:t>have been permanent damage.”</w:t>
      </w:r>
    </w:p>
    <w:p w14:paraId="78766263" w14:textId="0688EAB3" w:rsidR="009336DD" w:rsidRPr="00694BC1" w:rsidRDefault="00CB29A1" w:rsidP="00685A86">
      <w:pPr>
        <w:spacing w:line="240" w:lineRule="auto"/>
        <w:ind w:left="720"/>
        <w:jc w:val="left"/>
        <w:rPr>
          <w:rFonts w:ascii="Arial" w:hAnsi="Arial" w:cs="Arial"/>
          <w:sz w:val="22"/>
          <w:szCs w:val="22"/>
          <w:lang w:bidi="en-GB"/>
        </w:rPr>
      </w:pPr>
      <w:r w:rsidRPr="00694BC1">
        <w:rPr>
          <w:rFonts w:ascii="Arial" w:hAnsi="Arial" w:cs="Arial"/>
          <w:sz w:val="22"/>
          <w:szCs w:val="22"/>
          <w:lang w:bidi="en-GB"/>
        </w:rPr>
        <w:t>(</w:t>
      </w:r>
      <w:r w:rsidR="00C05002">
        <w:rPr>
          <w:rFonts w:ascii="Arial" w:hAnsi="Arial" w:cs="Arial"/>
          <w:sz w:val="22"/>
          <w:szCs w:val="22"/>
          <w:lang w:bidi="en-GB"/>
        </w:rPr>
        <w:t>Person with stroke</w:t>
      </w:r>
      <w:r w:rsidRPr="00694BC1">
        <w:rPr>
          <w:rFonts w:ascii="Arial" w:hAnsi="Arial" w:cs="Arial"/>
          <w:sz w:val="22"/>
          <w:szCs w:val="22"/>
          <w:lang w:bidi="en-GB"/>
        </w:rPr>
        <w:t>)</w:t>
      </w:r>
    </w:p>
    <w:p w14:paraId="00EAB353" w14:textId="0B1B58A3" w:rsidR="00685A86" w:rsidRPr="00694BC1" w:rsidRDefault="00685A86" w:rsidP="00655E57">
      <w:pPr>
        <w:spacing w:line="240" w:lineRule="auto"/>
        <w:jc w:val="left"/>
        <w:rPr>
          <w:rFonts w:ascii="Arial" w:hAnsi="Arial" w:cs="Arial"/>
          <w:sz w:val="22"/>
          <w:szCs w:val="22"/>
          <w:lang w:bidi="en-GB"/>
        </w:rPr>
      </w:pPr>
    </w:p>
    <w:p w14:paraId="33242A3A" w14:textId="71FB5D51" w:rsidR="00655E57" w:rsidRPr="00694BC1" w:rsidRDefault="00655E57" w:rsidP="00241066">
      <w:pPr>
        <w:pStyle w:val="ListParagraph"/>
        <w:numPr>
          <w:ilvl w:val="0"/>
          <w:numId w:val="19"/>
        </w:numPr>
        <w:spacing w:line="240" w:lineRule="auto"/>
        <w:jc w:val="left"/>
        <w:rPr>
          <w:rFonts w:ascii="Arial" w:hAnsi="Arial" w:cs="Arial"/>
          <w:b/>
          <w:sz w:val="22"/>
          <w:szCs w:val="22"/>
          <w:lang w:bidi="en-GB"/>
        </w:rPr>
      </w:pPr>
      <w:r w:rsidRPr="00694BC1">
        <w:rPr>
          <w:rFonts w:ascii="Arial" w:hAnsi="Arial" w:cs="Arial"/>
          <w:b/>
          <w:sz w:val="22"/>
          <w:szCs w:val="22"/>
          <w:lang w:bidi="en-GB"/>
        </w:rPr>
        <w:t>Video versus telephone consultations</w:t>
      </w:r>
    </w:p>
    <w:p w14:paraId="34E34E01" w14:textId="5552BF04" w:rsidR="008D6E40" w:rsidRPr="00694BC1" w:rsidRDefault="00B044D6" w:rsidP="00685A86">
      <w:pPr>
        <w:spacing w:line="240" w:lineRule="auto"/>
        <w:jc w:val="left"/>
        <w:rPr>
          <w:rFonts w:ascii="Arial" w:hAnsi="Arial" w:cs="Arial"/>
          <w:sz w:val="22"/>
          <w:szCs w:val="22"/>
          <w:lang w:bidi="en-GB"/>
        </w:rPr>
      </w:pPr>
      <w:r w:rsidRPr="00694BC1">
        <w:rPr>
          <w:rFonts w:ascii="Arial" w:hAnsi="Arial" w:cs="Arial"/>
          <w:sz w:val="22"/>
          <w:szCs w:val="22"/>
          <w:lang w:bidi="en-GB"/>
        </w:rPr>
        <w:t xml:space="preserve">Video consultations were </w:t>
      </w:r>
      <w:r w:rsidR="00D61002" w:rsidRPr="00694BC1">
        <w:rPr>
          <w:rFonts w:ascii="Arial" w:hAnsi="Arial" w:cs="Arial"/>
          <w:sz w:val="22"/>
          <w:szCs w:val="22"/>
          <w:lang w:bidi="en-GB"/>
        </w:rPr>
        <w:t xml:space="preserve">generally </w:t>
      </w:r>
      <w:r w:rsidRPr="00694BC1">
        <w:rPr>
          <w:rFonts w:ascii="Arial" w:hAnsi="Arial" w:cs="Arial"/>
          <w:sz w:val="22"/>
          <w:szCs w:val="22"/>
          <w:lang w:bidi="en-GB"/>
        </w:rPr>
        <w:t xml:space="preserve">seen </w:t>
      </w:r>
      <w:r w:rsidR="00CB29A1" w:rsidRPr="00694BC1">
        <w:rPr>
          <w:rFonts w:ascii="Arial" w:hAnsi="Arial" w:cs="Arial"/>
          <w:sz w:val="22"/>
          <w:szCs w:val="22"/>
          <w:lang w:bidi="en-GB"/>
        </w:rPr>
        <w:t xml:space="preserve">by practitioners and patients </w:t>
      </w:r>
      <w:r w:rsidRPr="00694BC1">
        <w:rPr>
          <w:rFonts w:ascii="Arial" w:hAnsi="Arial" w:cs="Arial"/>
          <w:sz w:val="22"/>
          <w:szCs w:val="22"/>
          <w:lang w:bidi="en-GB"/>
        </w:rPr>
        <w:t>as better than telephone appointments for building rapport and carrying out physical assessments</w:t>
      </w:r>
      <w:r w:rsidR="00336C92" w:rsidRPr="00694BC1">
        <w:rPr>
          <w:rFonts w:ascii="Arial" w:hAnsi="Arial" w:cs="Arial"/>
          <w:sz w:val="22"/>
          <w:szCs w:val="22"/>
          <w:lang w:bidi="en-GB"/>
        </w:rPr>
        <w:t xml:space="preserve">. However, </w:t>
      </w:r>
      <w:r w:rsidRPr="00694BC1">
        <w:rPr>
          <w:rFonts w:ascii="Arial" w:hAnsi="Arial" w:cs="Arial"/>
          <w:sz w:val="22"/>
          <w:szCs w:val="22"/>
          <w:lang w:bidi="en-GB"/>
        </w:rPr>
        <w:t>telephone was useful in cases where the patient had struggled with the technology or where the practitioner wanted to quickly review progress</w:t>
      </w:r>
      <w:r w:rsidR="004B08F6" w:rsidRPr="00694BC1">
        <w:rPr>
          <w:rFonts w:ascii="Arial" w:hAnsi="Arial" w:cs="Arial"/>
          <w:sz w:val="22"/>
          <w:szCs w:val="22"/>
          <w:lang w:bidi="en-GB"/>
        </w:rPr>
        <w:t xml:space="preserve"> or offer reassurance</w:t>
      </w:r>
      <w:r w:rsidRPr="00694BC1">
        <w:rPr>
          <w:rFonts w:ascii="Arial" w:hAnsi="Arial" w:cs="Arial"/>
          <w:sz w:val="22"/>
          <w:szCs w:val="22"/>
          <w:lang w:bidi="en-GB"/>
        </w:rPr>
        <w:t>.</w:t>
      </w:r>
      <w:r w:rsidR="00FB5BF4" w:rsidRPr="00694BC1">
        <w:rPr>
          <w:rFonts w:ascii="Arial" w:hAnsi="Arial" w:cs="Arial"/>
          <w:sz w:val="22"/>
          <w:szCs w:val="22"/>
          <w:lang w:bidi="en-GB"/>
        </w:rPr>
        <w:t xml:space="preserve"> </w:t>
      </w:r>
      <w:r w:rsidR="00114D65" w:rsidRPr="00694BC1">
        <w:rPr>
          <w:rFonts w:ascii="Arial" w:hAnsi="Arial" w:cs="Arial"/>
          <w:sz w:val="22"/>
          <w:szCs w:val="22"/>
          <w:lang w:bidi="en-GB"/>
        </w:rPr>
        <w:t>The utility of being able to offer support and reassurance remotely, particularly in the early days of the pandemic, was often viewed by practitioners and patients as the most positive aspect of the remote consultation.</w:t>
      </w:r>
    </w:p>
    <w:p w14:paraId="755ACD99" w14:textId="03606954" w:rsidR="002A61DF" w:rsidRPr="00694BC1" w:rsidRDefault="00B15E13" w:rsidP="00685A86">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“It was the reassurance of being able to speak to the physio when face-to-face contact was not possib</w:t>
      </w:r>
      <w:r w:rsidR="00685A86" w:rsidRPr="00694BC1">
        <w:rPr>
          <w:rFonts w:ascii="Arial" w:hAnsi="Arial" w:cs="Arial"/>
          <w:i/>
          <w:sz w:val="22"/>
          <w:szCs w:val="22"/>
          <w:lang w:bidi="en-GB"/>
        </w:rPr>
        <w:t>le, that’s what kept me going.”</w:t>
      </w:r>
    </w:p>
    <w:p w14:paraId="7D6BD9C9" w14:textId="4DA090AB" w:rsidR="00B15E13" w:rsidRPr="00694BC1" w:rsidRDefault="001A0B59" w:rsidP="00685A86">
      <w:pPr>
        <w:spacing w:line="240" w:lineRule="auto"/>
        <w:ind w:left="720"/>
        <w:jc w:val="left"/>
        <w:rPr>
          <w:rFonts w:ascii="Arial" w:hAnsi="Arial" w:cs="Arial"/>
          <w:sz w:val="22"/>
          <w:szCs w:val="22"/>
          <w:lang w:bidi="en-GB"/>
        </w:rPr>
      </w:pPr>
      <w:r w:rsidRPr="00694BC1">
        <w:rPr>
          <w:rFonts w:ascii="Arial" w:hAnsi="Arial" w:cs="Arial"/>
          <w:sz w:val="22"/>
          <w:szCs w:val="22"/>
          <w:lang w:bidi="en-GB"/>
        </w:rPr>
        <w:t>(</w:t>
      </w:r>
      <w:r w:rsidR="00C05002">
        <w:rPr>
          <w:rFonts w:ascii="Arial" w:hAnsi="Arial" w:cs="Arial"/>
          <w:sz w:val="22"/>
          <w:szCs w:val="22"/>
          <w:lang w:bidi="en-GB"/>
        </w:rPr>
        <w:t>Person with stroke</w:t>
      </w:r>
      <w:r w:rsidR="00B15E13" w:rsidRPr="00694BC1">
        <w:rPr>
          <w:rFonts w:ascii="Arial" w:hAnsi="Arial" w:cs="Arial"/>
          <w:sz w:val="22"/>
          <w:szCs w:val="22"/>
          <w:lang w:bidi="en-GB"/>
        </w:rPr>
        <w:t>)</w:t>
      </w:r>
    </w:p>
    <w:p w14:paraId="2DC297F7" w14:textId="77777777" w:rsidR="002A61DF" w:rsidRPr="00694BC1" w:rsidRDefault="002A61DF" w:rsidP="00685A86">
      <w:pPr>
        <w:spacing w:line="240" w:lineRule="auto"/>
        <w:ind w:left="720"/>
        <w:jc w:val="left"/>
        <w:rPr>
          <w:rFonts w:ascii="Arial" w:hAnsi="Arial" w:cs="Arial"/>
          <w:i/>
          <w:sz w:val="22"/>
          <w:szCs w:val="22"/>
          <w:lang w:bidi="en-GB"/>
        </w:rPr>
      </w:pPr>
    </w:p>
    <w:p w14:paraId="73A802CB" w14:textId="1EE10D3E" w:rsidR="00746E9A" w:rsidRPr="00694BC1" w:rsidRDefault="00EC2CE7" w:rsidP="00746E9A">
      <w:pPr>
        <w:spacing w:line="240" w:lineRule="auto"/>
        <w:jc w:val="left"/>
        <w:rPr>
          <w:rFonts w:ascii="Arial" w:hAnsi="Arial" w:cs="Arial"/>
          <w:sz w:val="22"/>
          <w:szCs w:val="22"/>
          <w:lang w:bidi="en-GB"/>
        </w:rPr>
      </w:pPr>
      <w:r>
        <w:rPr>
          <w:rFonts w:ascii="Arial" w:hAnsi="Arial" w:cs="Arial"/>
          <w:sz w:val="22"/>
          <w:szCs w:val="22"/>
          <w:lang w:bidi="en-GB"/>
        </w:rPr>
        <w:t>P</w:t>
      </w:r>
      <w:r w:rsidR="00746E9A" w:rsidRPr="00694BC1">
        <w:rPr>
          <w:rFonts w:ascii="Arial" w:hAnsi="Arial" w:cs="Arial"/>
          <w:sz w:val="22"/>
          <w:szCs w:val="22"/>
          <w:lang w:bidi="en-GB"/>
        </w:rPr>
        <w:t xml:space="preserve">ractitioners and patients </w:t>
      </w:r>
      <w:r>
        <w:rPr>
          <w:rFonts w:ascii="Arial" w:hAnsi="Arial" w:cs="Arial"/>
          <w:sz w:val="22"/>
          <w:szCs w:val="22"/>
          <w:lang w:bidi="en-GB"/>
        </w:rPr>
        <w:t xml:space="preserve">shared the perception </w:t>
      </w:r>
      <w:r w:rsidR="00746E9A" w:rsidRPr="00694BC1">
        <w:rPr>
          <w:rFonts w:ascii="Arial" w:hAnsi="Arial" w:cs="Arial"/>
          <w:sz w:val="22"/>
          <w:szCs w:val="22"/>
          <w:lang w:bidi="en-GB"/>
        </w:rPr>
        <w:t>that telephone or video consultations might be more effective after an initial face-to-face assessment. For example:</w:t>
      </w:r>
    </w:p>
    <w:p w14:paraId="0F800881" w14:textId="77777777" w:rsidR="00746E9A" w:rsidRPr="00694BC1" w:rsidRDefault="00746E9A" w:rsidP="00746E9A">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“An initial face-to-face appointment might be better to build rapport.”</w:t>
      </w:r>
    </w:p>
    <w:p w14:paraId="3DD2FFED" w14:textId="65E98FEC" w:rsidR="00746E9A" w:rsidRPr="00694BC1" w:rsidRDefault="00746E9A" w:rsidP="00746E9A">
      <w:pPr>
        <w:spacing w:line="240" w:lineRule="auto"/>
        <w:ind w:left="720"/>
        <w:jc w:val="left"/>
        <w:rPr>
          <w:rFonts w:ascii="Arial" w:hAnsi="Arial" w:cs="Arial"/>
          <w:sz w:val="22"/>
          <w:szCs w:val="22"/>
          <w:lang w:bidi="en-GB"/>
        </w:rPr>
      </w:pPr>
      <w:r w:rsidRPr="00694BC1">
        <w:rPr>
          <w:rFonts w:ascii="Arial" w:hAnsi="Arial" w:cs="Arial"/>
          <w:sz w:val="22"/>
          <w:szCs w:val="22"/>
          <w:lang w:bidi="en-GB"/>
        </w:rPr>
        <w:t>(Patient with Multiple Sclerosis)</w:t>
      </w:r>
    </w:p>
    <w:p w14:paraId="3F5BFD32" w14:textId="0A5594D9" w:rsidR="00655E57" w:rsidRPr="00694BC1" w:rsidRDefault="00655E57" w:rsidP="00655E57">
      <w:pPr>
        <w:spacing w:line="240" w:lineRule="auto"/>
        <w:jc w:val="left"/>
        <w:rPr>
          <w:rFonts w:ascii="Arial" w:hAnsi="Arial" w:cs="Arial"/>
          <w:sz w:val="22"/>
          <w:szCs w:val="22"/>
          <w:lang w:bidi="en-GB"/>
        </w:rPr>
      </w:pPr>
    </w:p>
    <w:p w14:paraId="103BED8D" w14:textId="1E7525CF" w:rsidR="00655E57" w:rsidRPr="00694BC1" w:rsidRDefault="00655E57" w:rsidP="00241066">
      <w:pPr>
        <w:pStyle w:val="ListParagraph"/>
        <w:numPr>
          <w:ilvl w:val="0"/>
          <w:numId w:val="19"/>
        </w:numPr>
        <w:spacing w:line="240" w:lineRule="auto"/>
        <w:jc w:val="left"/>
        <w:rPr>
          <w:rFonts w:ascii="Arial" w:hAnsi="Arial" w:cs="Arial"/>
          <w:b/>
          <w:sz w:val="22"/>
          <w:szCs w:val="22"/>
          <w:lang w:bidi="en-GB"/>
        </w:rPr>
      </w:pPr>
      <w:r w:rsidRPr="00694BC1">
        <w:rPr>
          <w:rFonts w:ascii="Arial" w:hAnsi="Arial" w:cs="Arial"/>
          <w:b/>
          <w:sz w:val="22"/>
          <w:szCs w:val="22"/>
          <w:lang w:bidi="en-GB"/>
        </w:rPr>
        <w:t>T</w:t>
      </w:r>
      <w:r w:rsidR="00A350C0" w:rsidRPr="00694BC1">
        <w:rPr>
          <w:rFonts w:ascii="Arial" w:hAnsi="Arial" w:cs="Arial"/>
          <w:b/>
          <w:sz w:val="22"/>
          <w:szCs w:val="22"/>
          <w:lang w:bidi="en-GB"/>
        </w:rPr>
        <w:t>he future of telerehabilitation</w:t>
      </w:r>
    </w:p>
    <w:p w14:paraId="1B53287C" w14:textId="1D426B72" w:rsidR="009106C2" w:rsidRPr="00694BC1" w:rsidRDefault="00152063" w:rsidP="00685A86">
      <w:pPr>
        <w:spacing w:line="240" w:lineRule="auto"/>
        <w:jc w:val="left"/>
        <w:rPr>
          <w:rFonts w:ascii="Arial" w:hAnsi="Arial" w:cs="Arial"/>
          <w:sz w:val="22"/>
          <w:szCs w:val="22"/>
          <w:lang w:bidi="en-GB"/>
        </w:rPr>
      </w:pPr>
      <w:r w:rsidRPr="00694BC1">
        <w:rPr>
          <w:rFonts w:ascii="Arial" w:hAnsi="Arial" w:cs="Arial"/>
          <w:sz w:val="22"/>
          <w:szCs w:val="22"/>
          <w:lang w:bidi="en-GB"/>
        </w:rPr>
        <w:t xml:space="preserve">Practitioners </w:t>
      </w:r>
      <w:r w:rsidR="009106C2" w:rsidRPr="00694BC1">
        <w:rPr>
          <w:rFonts w:ascii="Arial" w:hAnsi="Arial" w:cs="Arial"/>
          <w:sz w:val="22"/>
          <w:szCs w:val="22"/>
          <w:lang w:bidi="en-GB"/>
        </w:rPr>
        <w:t xml:space="preserve">perceived </w:t>
      </w:r>
      <w:r w:rsidR="006E7F91" w:rsidRPr="00694BC1">
        <w:rPr>
          <w:rFonts w:ascii="Arial" w:hAnsi="Arial" w:cs="Arial"/>
          <w:sz w:val="22"/>
          <w:szCs w:val="22"/>
          <w:lang w:bidi="en-GB"/>
        </w:rPr>
        <w:t>remote consultations</w:t>
      </w:r>
      <w:r w:rsidRPr="00694BC1">
        <w:rPr>
          <w:rFonts w:ascii="Arial" w:hAnsi="Arial" w:cs="Arial"/>
          <w:sz w:val="22"/>
          <w:szCs w:val="22"/>
          <w:lang w:bidi="en-GB"/>
        </w:rPr>
        <w:t xml:space="preserve"> as a </w:t>
      </w:r>
      <w:r w:rsidRPr="00694BC1">
        <w:rPr>
          <w:rFonts w:ascii="Arial" w:hAnsi="Arial" w:cs="Arial"/>
          <w:i/>
          <w:sz w:val="22"/>
          <w:szCs w:val="22"/>
          <w:lang w:bidi="en-GB"/>
        </w:rPr>
        <w:t>“useful adjunct”</w:t>
      </w:r>
      <w:r w:rsidRPr="00694BC1">
        <w:rPr>
          <w:rFonts w:ascii="Arial" w:hAnsi="Arial" w:cs="Arial"/>
          <w:sz w:val="22"/>
          <w:szCs w:val="22"/>
          <w:lang w:bidi="en-GB"/>
        </w:rPr>
        <w:t xml:space="preserve"> to</w:t>
      </w:r>
      <w:r w:rsidR="00E331E8" w:rsidRPr="00694BC1">
        <w:rPr>
          <w:rFonts w:ascii="Arial" w:hAnsi="Arial" w:cs="Arial"/>
          <w:sz w:val="22"/>
          <w:szCs w:val="22"/>
          <w:lang w:bidi="en-GB"/>
        </w:rPr>
        <w:t xml:space="preserve"> </w:t>
      </w:r>
      <w:r w:rsidR="00FA1416" w:rsidRPr="00694BC1">
        <w:rPr>
          <w:rFonts w:ascii="Arial" w:hAnsi="Arial" w:cs="Arial"/>
          <w:sz w:val="22"/>
          <w:szCs w:val="22"/>
          <w:lang w:bidi="en-GB"/>
        </w:rPr>
        <w:t>face-to-face</w:t>
      </w:r>
      <w:r w:rsidR="00E331E8" w:rsidRPr="00694BC1">
        <w:rPr>
          <w:rFonts w:ascii="Arial" w:hAnsi="Arial" w:cs="Arial"/>
          <w:sz w:val="22"/>
          <w:szCs w:val="22"/>
          <w:lang w:bidi="en-GB"/>
        </w:rPr>
        <w:t xml:space="preserve"> care</w:t>
      </w:r>
      <w:r w:rsidR="00241F5D" w:rsidRPr="00694BC1">
        <w:rPr>
          <w:rFonts w:ascii="Arial" w:hAnsi="Arial" w:cs="Arial"/>
          <w:sz w:val="22"/>
          <w:szCs w:val="22"/>
          <w:lang w:bidi="en-GB"/>
        </w:rPr>
        <w:t>, and</w:t>
      </w:r>
      <w:r w:rsidR="00B13866" w:rsidRPr="00694BC1">
        <w:rPr>
          <w:rFonts w:ascii="Arial" w:hAnsi="Arial" w:cs="Arial"/>
          <w:sz w:val="22"/>
          <w:szCs w:val="22"/>
          <w:lang w:bidi="en-GB"/>
        </w:rPr>
        <w:t xml:space="preserve"> an important part of the whole package of care. </w:t>
      </w:r>
      <w:r w:rsidR="00D34662" w:rsidRPr="00694BC1">
        <w:rPr>
          <w:rFonts w:ascii="Arial" w:hAnsi="Arial" w:cs="Arial"/>
          <w:sz w:val="22"/>
          <w:szCs w:val="22"/>
          <w:lang w:bidi="en-GB"/>
        </w:rPr>
        <w:t>There was a recognition that for certain individuals</w:t>
      </w:r>
      <w:r w:rsidR="00DD1331" w:rsidRPr="00694BC1">
        <w:rPr>
          <w:rFonts w:ascii="Arial" w:hAnsi="Arial" w:cs="Arial"/>
          <w:sz w:val="22"/>
          <w:szCs w:val="22"/>
          <w:lang w:bidi="en-GB"/>
        </w:rPr>
        <w:t xml:space="preserve"> (such as very elderly people who are unable to access technology, or people with severe cognitive or communication impairment), face-to-face care remains the most appropriate option. Similarly, </w:t>
      </w:r>
      <w:r w:rsidR="00C0653B" w:rsidRPr="00694BC1">
        <w:rPr>
          <w:rFonts w:ascii="Arial" w:hAnsi="Arial" w:cs="Arial"/>
          <w:sz w:val="22"/>
          <w:szCs w:val="22"/>
          <w:lang w:bidi="en-GB"/>
        </w:rPr>
        <w:t>remote consultations may be less suitable (or not possible)</w:t>
      </w:r>
      <w:r w:rsidR="00DD1331" w:rsidRPr="00694BC1">
        <w:rPr>
          <w:rFonts w:ascii="Arial" w:hAnsi="Arial" w:cs="Arial"/>
          <w:sz w:val="22"/>
          <w:szCs w:val="22"/>
          <w:lang w:bidi="en-GB"/>
        </w:rPr>
        <w:t xml:space="preserve"> </w:t>
      </w:r>
      <w:r w:rsidR="00C0653B" w:rsidRPr="00694BC1">
        <w:rPr>
          <w:rFonts w:ascii="Arial" w:hAnsi="Arial" w:cs="Arial"/>
          <w:sz w:val="22"/>
          <w:szCs w:val="22"/>
          <w:lang w:bidi="en-GB"/>
        </w:rPr>
        <w:t xml:space="preserve">where </w:t>
      </w:r>
      <w:r w:rsidR="00DD1331" w:rsidRPr="00694BC1">
        <w:rPr>
          <w:rFonts w:ascii="Arial" w:hAnsi="Arial" w:cs="Arial"/>
          <w:sz w:val="22"/>
          <w:szCs w:val="22"/>
          <w:lang w:bidi="en-GB"/>
        </w:rPr>
        <w:t xml:space="preserve">complex physical assessments </w:t>
      </w:r>
      <w:r w:rsidR="00C0653B" w:rsidRPr="00694BC1">
        <w:rPr>
          <w:rFonts w:ascii="Arial" w:hAnsi="Arial" w:cs="Arial"/>
          <w:sz w:val="22"/>
          <w:szCs w:val="22"/>
          <w:lang w:bidi="en-GB"/>
        </w:rPr>
        <w:t>or</w:t>
      </w:r>
      <w:r w:rsidR="00DD1331" w:rsidRPr="00694BC1">
        <w:rPr>
          <w:rFonts w:ascii="Arial" w:hAnsi="Arial" w:cs="Arial"/>
          <w:sz w:val="22"/>
          <w:szCs w:val="22"/>
          <w:lang w:bidi="en-GB"/>
        </w:rPr>
        <w:t xml:space="preserve"> </w:t>
      </w:r>
      <w:r w:rsidR="00C0653B" w:rsidRPr="00694BC1">
        <w:rPr>
          <w:rFonts w:ascii="Arial" w:hAnsi="Arial" w:cs="Arial"/>
          <w:sz w:val="22"/>
          <w:szCs w:val="22"/>
          <w:lang w:bidi="en-GB"/>
        </w:rPr>
        <w:t>manual therapies are necessary.</w:t>
      </w:r>
      <w:r w:rsidR="00DD1331" w:rsidRPr="00694BC1">
        <w:rPr>
          <w:rFonts w:ascii="Arial" w:hAnsi="Arial" w:cs="Arial"/>
          <w:sz w:val="22"/>
          <w:szCs w:val="22"/>
          <w:lang w:bidi="en-GB"/>
        </w:rPr>
        <w:t xml:space="preserve"> </w:t>
      </w:r>
      <w:r w:rsidR="00D34662" w:rsidRPr="00694BC1">
        <w:rPr>
          <w:rFonts w:ascii="Arial" w:hAnsi="Arial" w:cs="Arial"/>
          <w:sz w:val="22"/>
          <w:szCs w:val="22"/>
          <w:lang w:bidi="en-GB"/>
        </w:rPr>
        <w:t>For these reasons, t</w:t>
      </w:r>
      <w:r w:rsidR="00B13866" w:rsidRPr="00694BC1">
        <w:rPr>
          <w:rFonts w:ascii="Arial" w:hAnsi="Arial" w:cs="Arial"/>
          <w:sz w:val="22"/>
          <w:szCs w:val="22"/>
          <w:lang w:bidi="en-GB"/>
        </w:rPr>
        <w:t>here was a</w:t>
      </w:r>
      <w:r w:rsidRPr="00694BC1">
        <w:rPr>
          <w:rFonts w:ascii="Arial" w:hAnsi="Arial" w:cs="Arial"/>
          <w:sz w:val="22"/>
          <w:szCs w:val="22"/>
          <w:lang w:bidi="en-GB"/>
        </w:rPr>
        <w:t xml:space="preserve"> strong belief that telephone and video assessments should never </w:t>
      </w:r>
      <w:r w:rsidR="009106C2" w:rsidRPr="00694BC1">
        <w:rPr>
          <w:rFonts w:ascii="Arial" w:hAnsi="Arial" w:cs="Arial"/>
          <w:sz w:val="22"/>
          <w:szCs w:val="22"/>
          <w:lang w:bidi="en-GB"/>
        </w:rPr>
        <w:t>replace in-person care entirely:</w:t>
      </w:r>
    </w:p>
    <w:p w14:paraId="10E2E002" w14:textId="01EFF3C0" w:rsidR="002A61DF" w:rsidRPr="00694BC1" w:rsidRDefault="009106C2" w:rsidP="00685A86">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“Although telerehabilitation is a useful tool, it can never replace face-to-face consultations.”</w:t>
      </w:r>
    </w:p>
    <w:p w14:paraId="30DD6E2C" w14:textId="74E53246" w:rsidR="009106C2" w:rsidRPr="00694BC1" w:rsidRDefault="009106C2" w:rsidP="00685A86">
      <w:pPr>
        <w:spacing w:line="240" w:lineRule="auto"/>
        <w:ind w:left="720"/>
        <w:jc w:val="left"/>
        <w:rPr>
          <w:rFonts w:ascii="Arial" w:hAnsi="Arial" w:cs="Arial"/>
          <w:sz w:val="22"/>
          <w:szCs w:val="22"/>
          <w:lang w:bidi="en-GB"/>
        </w:rPr>
      </w:pPr>
      <w:r w:rsidRPr="00694BC1">
        <w:rPr>
          <w:rFonts w:ascii="Arial" w:hAnsi="Arial" w:cs="Arial"/>
          <w:sz w:val="22"/>
          <w:szCs w:val="22"/>
          <w:lang w:bidi="en-GB"/>
        </w:rPr>
        <w:t xml:space="preserve">(Physiotherapist, </w:t>
      </w:r>
      <w:r w:rsidR="00D80240" w:rsidRPr="00694BC1">
        <w:rPr>
          <w:rFonts w:ascii="Arial" w:hAnsi="Arial" w:cs="Arial"/>
          <w:sz w:val="22"/>
          <w:szCs w:val="22"/>
          <w:lang w:bidi="en-GB"/>
        </w:rPr>
        <w:t>Neurology</w:t>
      </w:r>
      <w:r w:rsidRPr="00694BC1">
        <w:rPr>
          <w:rFonts w:ascii="Arial" w:hAnsi="Arial" w:cs="Arial"/>
          <w:sz w:val="22"/>
          <w:szCs w:val="22"/>
          <w:lang w:bidi="en-GB"/>
        </w:rPr>
        <w:t>)</w:t>
      </w:r>
    </w:p>
    <w:p w14:paraId="650283D5" w14:textId="77777777" w:rsidR="002A61DF" w:rsidRPr="00694BC1" w:rsidRDefault="002A61DF" w:rsidP="00685A86">
      <w:pPr>
        <w:spacing w:line="240" w:lineRule="auto"/>
        <w:jc w:val="left"/>
        <w:rPr>
          <w:rFonts w:ascii="Arial" w:hAnsi="Arial" w:cs="Arial"/>
          <w:i/>
          <w:sz w:val="22"/>
          <w:szCs w:val="22"/>
          <w:lang w:bidi="en-GB"/>
        </w:rPr>
      </w:pPr>
    </w:p>
    <w:p w14:paraId="7D9D8003" w14:textId="367AC27C" w:rsidR="006E7F91" w:rsidRPr="00694BC1" w:rsidRDefault="00E331E8" w:rsidP="00685A86">
      <w:pPr>
        <w:spacing w:line="240" w:lineRule="auto"/>
        <w:jc w:val="left"/>
        <w:rPr>
          <w:rFonts w:ascii="Arial" w:hAnsi="Arial" w:cs="Arial"/>
          <w:sz w:val="22"/>
          <w:szCs w:val="22"/>
          <w:lang w:bidi="en-GB"/>
        </w:rPr>
      </w:pPr>
      <w:r w:rsidRPr="00694BC1">
        <w:rPr>
          <w:rFonts w:ascii="Arial" w:hAnsi="Arial" w:cs="Arial"/>
          <w:sz w:val="22"/>
          <w:szCs w:val="22"/>
          <w:lang w:bidi="en-GB"/>
        </w:rPr>
        <w:t>Overall,</w:t>
      </w:r>
      <w:r w:rsidR="006E7F91" w:rsidRPr="00694BC1">
        <w:rPr>
          <w:rFonts w:ascii="Arial" w:hAnsi="Arial" w:cs="Arial"/>
          <w:sz w:val="22"/>
          <w:szCs w:val="22"/>
          <w:lang w:bidi="en-GB"/>
        </w:rPr>
        <w:t xml:space="preserve"> </w:t>
      </w:r>
      <w:r w:rsidR="001412BD" w:rsidRPr="00694BC1">
        <w:rPr>
          <w:rFonts w:ascii="Arial" w:hAnsi="Arial" w:cs="Arial"/>
          <w:sz w:val="22"/>
          <w:szCs w:val="22"/>
          <w:lang w:bidi="en-GB"/>
        </w:rPr>
        <w:t xml:space="preserve">there was optimism about remote consultations; practitioners and patients </w:t>
      </w:r>
      <w:r w:rsidR="006E7F91" w:rsidRPr="00694BC1">
        <w:rPr>
          <w:rFonts w:ascii="Arial" w:hAnsi="Arial" w:cs="Arial"/>
          <w:sz w:val="22"/>
          <w:szCs w:val="22"/>
          <w:lang w:bidi="en-GB"/>
        </w:rPr>
        <w:t xml:space="preserve">thought </w:t>
      </w:r>
      <w:r w:rsidRPr="00694BC1">
        <w:rPr>
          <w:rFonts w:ascii="Arial" w:hAnsi="Arial" w:cs="Arial"/>
          <w:sz w:val="22"/>
          <w:szCs w:val="22"/>
          <w:lang w:bidi="en-GB"/>
        </w:rPr>
        <w:t xml:space="preserve">that they </w:t>
      </w:r>
      <w:r w:rsidR="006E7F91" w:rsidRPr="00694BC1">
        <w:rPr>
          <w:rFonts w:ascii="Arial" w:hAnsi="Arial" w:cs="Arial"/>
          <w:sz w:val="22"/>
          <w:szCs w:val="22"/>
          <w:lang w:bidi="en-GB"/>
        </w:rPr>
        <w:t>should</w:t>
      </w:r>
      <w:r w:rsidRPr="00694BC1">
        <w:rPr>
          <w:rFonts w:ascii="Arial" w:hAnsi="Arial" w:cs="Arial"/>
          <w:sz w:val="22"/>
          <w:szCs w:val="22"/>
          <w:lang w:bidi="en-GB"/>
        </w:rPr>
        <w:t xml:space="preserve"> and would</w:t>
      </w:r>
      <w:r w:rsidR="006E7F91" w:rsidRPr="00694BC1">
        <w:rPr>
          <w:rFonts w:ascii="Arial" w:hAnsi="Arial" w:cs="Arial"/>
          <w:sz w:val="22"/>
          <w:szCs w:val="22"/>
          <w:lang w:bidi="en-GB"/>
        </w:rPr>
        <w:t xml:space="preserve"> be used more in the future:</w:t>
      </w:r>
    </w:p>
    <w:p w14:paraId="5F6F0528" w14:textId="463F1064" w:rsidR="002A61DF" w:rsidRPr="00694BC1" w:rsidRDefault="006E7F91" w:rsidP="00685A86">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 xml:space="preserve">"Having seen how much we can do </w:t>
      </w:r>
      <w:proofErr w:type="gramStart"/>
      <w:r w:rsidRPr="00694BC1">
        <w:rPr>
          <w:rFonts w:ascii="Arial" w:hAnsi="Arial" w:cs="Arial"/>
          <w:i/>
          <w:sz w:val="22"/>
          <w:szCs w:val="22"/>
          <w:lang w:bidi="en-GB"/>
        </w:rPr>
        <w:t>remotely,</w:t>
      </w:r>
      <w:proofErr w:type="gramEnd"/>
      <w:r w:rsidRPr="00694BC1">
        <w:rPr>
          <w:rFonts w:ascii="Arial" w:hAnsi="Arial" w:cs="Arial"/>
          <w:i/>
          <w:sz w:val="22"/>
          <w:szCs w:val="22"/>
          <w:lang w:bidi="en-GB"/>
        </w:rPr>
        <w:t xml:space="preserve"> I think remote consultations will be used a lot more now. It’s here to stay I think." </w:t>
      </w:r>
    </w:p>
    <w:p w14:paraId="1E44F8FD" w14:textId="3AC5D439" w:rsidR="006E7F91" w:rsidRPr="00694BC1" w:rsidRDefault="006E7F91" w:rsidP="00685A86">
      <w:pPr>
        <w:spacing w:line="240" w:lineRule="auto"/>
        <w:ind w:left="720"/>
        <w:jc w:val="left"/>
        <w:rPr>
          <w:rFonts w:ascii="Arial" w:hAnsi="Arial" w:cs="Arial"/>
          <w:sz w:val="22"/>
          <w:szCs w:val="22"/>
          <w:lang w:bidi="en-GB"/>
        </w:rPr>
      </w:pPr>
      <w:r w:rsidRPr="00694BC1">
        <w:rPr>
          <w:rFonts w:ascii="Arial" w:hAnsi="Arial" w:cs="Arial"/>
          <w:sz w:val="22"/>
          <w:szCs w:val="22"/>
          <w:lang w:bidi="en-GB"/>
        </w:rPr>
        <w:t>(</w:t>
      </w:r>
      <w:r w:rsidR="000963F3">
        <w:rPr>
          <w:rFonts w:ascii="Arial" w:hAnsi="Arial" w:cs="Arial"/>
          <w:sz w:val="22"/>
          <w:szCs w:val="22"/>
          <w:lang w:bidi="en-GB"/>
        </w:rPr>
        <w:t>Physician</w:t>
      </w:r>
      <w:r w:rsidR="002A61DF" w:rsidRPr="00694BC1">
        <w:rPr>
          <w:rFonts w:ascii="Arial" w:hAnsi="Arial" w:cs="Arial"/>
          <w:sz w:val="22"/>
          <w:szCs w:val="22"/>
          <w:lang w:bidi="en-GB"/>
        </w:rPr>
        <w:t>, General Practice</w:t>
      </w:r>
      <w:r w:rsidRPr="00694BC1">
        <w:rPr>
          <w:rFonts w:ascii="Arial" w:hAnsi="Arial" w:cs="Arial"/>
          <w:sz w:val="22"/>
          <w:szCs w:val="22"/>
          <w:lang w:bidi="en-GB"/>
        </w:rPr>
        <w:t>)</w:t>
      </w:r>
    </w:p>
    <w:p w14:paraId="184E77E6" w14:textId="77777777" w:rsidR="009B4FD2" w:rsidRPr="00694BC1" w:rsidRDefault="009B4FD2" w:rsidP="009B4FD2">
      <w:pPr>
        <w:spacing w:line="240" w:lineRule="auto"/>
        <w:ind w:left="720"/>
        <w:jc w:val="left"/>
        <w:rPr>
          <w:rFonts w:ascii="Arial" w:hAnsi="Arial" w:cs="Arial"/>
          <w:sz w:val="22"/>
          <w:szCs w:val="22"/>
          <w:lang w:bidi="en-GB"/>
        </w:rPr>
      </w:pPr>
    </w:p>
    <w:p w14:paraId="01EA7F9E" w14:textId="0A28B7D2" w:rsidR="008D6E40" w:rsidRPr="00694BC1" w:rsidRDefault="009B4FD2" w:rsidP="009B4FD2">
      <w:pPr>
        <w:spacing w:line="240" w:lineRule="auto"/>
        <w:ind w:left="720"/>
        <w:jc w:val="left"/>
        <w:rPr>
          <w:rFonts w:ascii="Arial" w:hAnsi="Arial" w:cs="Arial"/>
          <w:i/>
          <w:sz w:val="22"/>
          <w:szCs w:val="22"/>
          <w:lang w:bidi="en-GB"/>
        </w:rPr>
      </w:pPr>
      <w:r w:rsidRPr="00694BC1">
        <w:rPr>
          <w:rFonts w:ascii="Arial" w:hAnsi="Arial" w:cs="Arial"/>
          <w:i/>
          <w:sz w:val="22"/>
          <w:szCs w:val="22"/>
          <w:lang w:bidi="en-GB"/>
        </w:rPr>
        <w:lastRenderedPageBreak/>
        <w:t>“Remote appointments could be used more and should be used more.”</w:t>
      </w:r>
    </w:p>
    <w:p w14:paraId="1C998D7A" w14:textId="6C80B7E4" w:rsidR="009B4FD2" w:rsidRPr="00694BC1" w:rsidRDefault="009B4FD2" w:rsidP="009B4FD2">
      <w:pPr>
        <w:spacing w:line="240" w:lineRule="auto"/>
        <w:ind w:left="720"/>
        <w:jc w:val="left"/>
        <w:rPr>
          <w:rFonts w:ascii="Arial" w:hAnsi="Arial" w:cs="Arial"/>
          <w:sz w:val="22"/>
          <w:szCs w:val="22"/>
          <w:lang w:bidi="en-GB"/>
        </w:rPr>
      </w:pPr>
      <w:r w:rsidRPr="00694BC1">
        <w:rPr>
          <w:rFonts w:ascii="Arial" w:hAnsi="Arial" w:cs="Arial"/>
          <w:sz w:val="22"/>
          <w:szCs w:val="22"/>
          <w:lang w:bidi="en-GB"/>
        </w:rPr>
        <w:t>(Post-COVID patient)</w:t>
      </w:r>
    </w:p>
    <w:p w14:paraId="6652F89C" w14:textId="77777777" w:rsidR="001412BD" w:rsidRPr="00694BC1" w:rsidRDefault="001412BD" w:rsidP="00770E22">
      <w:pPr>
        <w:jc w:val="left"/>
        <w:rPr>
          <w:rFonts w:ascii="Arial" w:hAnsi="Arial" w:cs="Arial"/>
          <w:sz w:val="22"/>
          <w:szCs w:val="22"/>
          <w:lang w:bidi="en-GB"/>
        </w:rPr>
      </w:pPr>
    </w:p>
    <w:p w14:paraId="52D6B181" w14:textId="586D27E1" w:rsidR="00E41E2F" w:rsidRPr="00694BC1" w:rsidRDefault="00BE49C8" w:rsidP="00685A86">
      <w:pPr>
        <w:spacing w:line="240" w:lineRule="auto"/>
        <w:jc w:val="left"/>
        <w:rPr>
          <w:rFonts w:ascii="Arial" w:hAnsi="Arial" w:cs="Arial"/>
          <w:sz w:val="22"/>
          <w:szCs w:val="22"/>
          <w:u w:val="single"/>
          <w:lang w:bidi="en-GB"/>
        </w:rPr>
      </w:pPr>
      <w:r w:rsidRPr="00694BC1">
        <w:rPr>
          <w:rFonts w:ascii="Arial" w:hAnsi="Arial" w:cs="Arial"/>
          <w:sz w:val="22"/>
          <w:szCs w:val="22"/>
          <w:u w:val="single"/>
          <w:lang w:bidi="en-GB"/>
        </w:rPr>
        <w:t xml:space="preserve">3.3 </w:t>
      </w:r>
      <w:r w:rsidR="000F0712" w:rsidRPr="00694BC1">
        <w:rPr>
          <w:rFonts w:ascii="Arial" w:hAnsi="Arial" w:cs="Arial"/>
          <w:sz w:val="22"/>
          <w:szCs w:val="22"/>
          <w:u w:val="single"/>
          <w:lang w:bidi="en-GB"/>
        </w:rPr>
        <w:t>Challenges and facilitators</w:t>
      </w:r>
    </w:p>
    <w:p w14:paraId="4FFB78BC" w14:textId="13DB1321" w:rsidR="00C24DEB" w:rsidRPr="00694BC1" w:rsidRDefault="00C24DEB" w:rsidP="00685A86">
      <w:pPr>
        <w:spacing w:line="240" w:lineRule="auto"/>
        <w:jc w:val="left"/>
        <w:rPr>
          <w:rFonts w:ascii="Arial" w:hAnsi="Arial" w:cs="Arial"/>
          <w:sz w:val="22"/>
          <w:szCs w:val="22"/>
          <w:lang w:bidi="en-GB"/>
        </w:rPr>
      </w:pPr>
      <w:r w:rsidRPr="00694BC1">
        <w:rPr>
          <w:rFonts w:ascii="Arial" w:hAnsi="Arial" w:cs="Arial"/>
          <w:sz w:val="22"/>
          <w:szCs w:val="22"/>
          <w:lang w:bidi="en-GB"/>
        </w:rPr>
        <w:t>There were four categories of challenges</w:t>
      </w:r>
      <w:r w:rsidR="00117527" w:rsidRPr="00694BC1">
        <w:rPr>
          <w:rFonts w:ascii="Arial" w:hAnsi="Arial" w:cs="Arial"/>
          <w:sz w:val="22"/>
          <w:szCs w:val="22"/>
          <w:lang w:bidi="en-GB"/>
        </w:rPr>
        <w:t xml:space="preserve"> in telerehabilitation</w:t>
      </w:r>
      <w:r w:rsidRPr="00694BC1">
        <w:rPr>
          <w:rFonts w:ascii="Arial" w:hAnsi="Arial" w:cs="Arial"/>
          <w:sz w:val="22"/>
          <w:szCs w:val="22"/>
          <w:lang w:bidi="en-GB"/>
        </w:rPr>
        <w:t>: technological; difficulties seeing or hearing patient</w:t>
      </w:r>
      <w:r w:rsidR="00A7066E" w:rsidRPr="00694BC1">
        <w:rPr>
          <w:rFonts w:ascii="Arial" w:hAnsi="Arial" w:cs="Arial"/>
          <w:sz w:val="22"/>
          <w:szCs w:val="22"/>
          <w:lang w:bidi="en-GB"/>
        </w:rPr>
        <w:t>s</w:t>
      </w:r>
      <w:r w:rsidRPr="00694BC1">
        <w:rPr>
          <w:rFonts w:ascii="Arial" w:hAnsi="Arial" w:cs="Arial"/>
          <w:sz w:val="22"/>
          <w:szCs w:val="22"/>
          <w:lang w:bidi="en-GB"/>
        </w:rPr>
        <w:t xml:space="preserve">; the lack of ‘hands-on’ care; </w:t>
      </w:r>
      <w:r w:rsidR="00EB245C" w:rsidRPr="00694BC1">
        <w:rPr>
          <w:rFonts w:ascii="Arial" w:hAnsi="Arial" w:cs="Arial"/>
          <w:sz w:val="22"/>
          <w:szCs w:val="22"/>
          <w:lang w:bidi="en-GB"/>
        </w:rPr>
        <w:t>and safety concerns. These challenges (and how they were overcome) are described below.</w:t>
      </w:r>
    </w:p>
    <w:p w14:paraId="44C94AAC" w14:textId="77777777" w:rsidR="00EB245C" w:rsidRPr="00694BC1" w:rsidRDefault="00EB245C" w:rsidP="00685A86">
      <w:pPr>
        <w:spacing w:line="240" w:lineRule="auto"/>
        <w:jc w:val="left"/>
        <w:rPr>
          <w:rFonts w:ascii="Arial" w:hAnsi="Arial" w:cs="Arial"/>
          <w:sz w:val="22"/>
          <w:szCs w:val="22"/>
          <w:lang w:bidi="en-GB"/>
        </w:rPr>
      </w:pPr>
    </w:p>
    <w:p w14:paraId="63620A63" w14:textId="09B2C1B1" w:rsidR="003E013B" w:rsidRPr="00694BC1" w:rsidRDefault="00A35FEE" w:rsidP="00BE49C8">
      <w:pPr>
        <w:pStyle w:val="ListParagraph"/>
        <w:numPr>
          <w:ilvl w:val="0"/>
          <w:numId w:val="20"/>
        </w:numPr>
        <w:spacing w:line="240" w:lineRule="auto"/>
        <w:jc w:val="left"/>
        <w:rPr>
          <w:rFonts w:ascii="Arial" w:hAnsi="Arial" w:cs="Arial"/>
          <w:b/>
          <w:sz w:val="22"/>
          <w:szCs w:val="22"/>
          <w:lang w:bidi="en-GB"/>
        </w:rPr>
      </w:pPr>
      <w:r w:rsidRPr="00694BC1">
        <w:rPr>
          <w:rFonts w:ascii="Arial" w:hAnsi="Arial" w:cs="Arial"/>
          <w:b/>
          <w:sz w:val="22"/>
          <w:szCs w:val="22"/>
          <w:lang w:bidi="en-GB"/>
        </w:rPr>
        <w:t xml:space="preserve">Technological challenges </w:t>
      </w:r>
    </w:p>
    <w:p w14:paraId="03A92CBB" w14:textId="5D3BEF44" w:rsidR="006857EA" w:rsidRPr="00694BC1" w:rsidRDefault="008D0D82" w:rsidP="00685A86">
      <w:pPr>
        <w:spacing w:line="240" w:lineRule="auto"/>
        <w:jc w:val="left"/>
        <w:rPr>
          <w:rFonts w:ascii="Arial" w:hAnsi="Arial" w:cs="Arial"/>
          <w:sz w:val="22"/>
          <w:szCs w:val="22"/>
          <w:lang w:bidi="en-GB"/>
        </w:rPr>
      </w:pPr>
      <w:r w:rsidRPr="00694BC1">
        <w:rPr>
          <w:rFonts w:ascii="Arial" w:hAnsi="Arial" w:cs="Arial"/>
          <w:sz w:val="22"/>
          <w:szCs w:val="22"/>
          <w:lang w:bidi="en-GB"/>
        </w:rPr>
        <w:t xml:space="preserve">Technology was </w:t>
      </w:r>
      <w:r w:rsidR="000D7CF5" w:rsidRPr="00694BC1">
        <w:rPr>
          <w:rFonts w:ascii="Arial" w:hAnsi="Arial" w:cs="Arial"/>
          <w:sz w:val="22"/>
          <w:szCs w:val="22"/>
          <w:lang w:bidi="en-GB"/>
        </w:rPr>
        <w:t xml:space="preserve">a </w:t>
      </w:r>
      <w:r w:rsidR="0013594D" w:rsidRPr="00694BC1">
        <w:rPr>
          <w:rFonts w:ascii="Arial" w:hAnsi="Arial" w:cs="Arial"/>
          <w:sz w:val="22"/>
          <w:szCs w:val="22"/>
          <w:lang w:bidi="en-GB"/>
        </w:rPr>
        <w:t>commonly encountered challenge</w:t>
      </w:r>
      <w:r w:rsidR="00CC0B1F" w:rsidRPr="00694BC1">
        <w:rPr>
          <w:rFonts w:ascii="Arial" w:hAnsi="Arial" w:cs="Arial"/>
          <w:sz w:val="22"/>
          <w:szCs w:val="22"/>
          <w:lang w:bidi="en-GB"/>
        </w:rPr>
        <w:t xml:space="preserve"> for</w:t>
      </w:r>
      <w:r w:rsidR="0013594D" w:rsidRPr="00694BC1">
        <w:rPr>
          <w:rFonts w:ascii="Arial" w:hAnsi="Arial" w:cs="Arial"/>
          <w:sz w:val="22"/>
          <w:szCs w:val="22"/>
          <w:lang w:bidi="en-GB"/>
        </w:rPr>
        <w:t xml:space="preserve"> practitioners, </w:t>
      </w:r>
      <w:r w:rsidR="00A7066E" w:rsidRPr="00694BC1">
        <w:rPr>
          <w:rFonts w:ascii="Arial" w:hAnsi="Arial" w:cs="Arial"/>
          <w:sz w:val="22"/>
          <w:szCs w:val="22"/>
          <w:lang w:bidi="en-GB"/>
        </w:rPr>
        <w:t xml:space="preserve">and </w:t>
      </w:r>
      <w:r w:rsidR="0013594D" w:rsidRPr="00694BC1">
        <w:rPr>
          <w:rFonts w:ascii="Arial" w:hAnsi="Arial" w:cs="Arial"/>
          <w:sz w:val="22"/>
          <w:szCs w:val="22"/>
          <w:lang w:bidi="en-GB"/>
        </w:rPr>
        <w:t>even those who were confiden</w:t>
      </w:r>
      <w:r w:rsidR="00A7066E" w:rsidRPr="00694BC1">
        <w:rPr>
          <w:rFonts w:ascii="Arial" w:hAnsi="Arial" w:cs="Arial"/>
          <w:sz w:val="22"/>
          <w:szCs w:val="22"/>
          <w:lang w:bidi="en-GB"/>
        </w:rPr>
        <w:t>t technology users</w:t>
      </w:r>
      <w:r w:rsidR="0013594D" w:rsidRPr="00694BC1">
        <w:rPr>
          <w:rFonts w:ascii="Arial" w:hAnsi="Arial" w:cs="Arial"/>
          <w:sz w:val="22"/>
          <w:szCs w:val="22"/>
          <w:lang w:bidi="en-GB"/>
        </w:rPr>
        <w:t xml:space="preserve"> initially struggled with</w:t>
      </w:r>
      <w:r w:rsidR="00D619FD" w:rsidRPr="00694BC1">
        <w:rPr>
          <w:rFonts w:ascii="Arial" w:hAnsi="Arial" w:cs="Arial"/>
          <w:sz w:val="22"/>
          <w:szCs w:val="22"/>
          <w:lang w:bidi="en-GB"/>
        </w:rPr>
        <w:t xml:space="preserve"> learning new </w:t>
      </w:r>
      <w:r w:rsidR="0013594D" w:rsidRPr="00694BC1">
        <w:rPr>
          <w:rFonts w:ascii="Arial" w:hAnsi="Arial" w:cs="Arial"/>
          <w:sz w:val="22"/>
          <w:szCs w:val="22"/>
          <w:lang w:bidi="en-GB"/>
        </w:rPr>
        <w:t xml:space="preserve">software. Hardware problems were also common, for example microphones not working, cameras being low quality, and unstable internet connections. Some practitioners were unable to access the technology they needed </w:t>
      </w:r>
      <w:r w:rsidR="00D619FD" w:rsidRPr="00694BC1">
        <w:rPr>
          <w:rFonts w:ascii="Arial" w:hAnsi="Arial" w:cs="Arial"/>
          <w:sz w:val="22"/>
          <w:szCs w:val="22"/>
          <w:lang w:bidi="en-GB"/>
        </w:rPr>
        <w:t>from their workplace or home,</w:t>
      </w:r>
      <w:r w:rsidR="00A7066E" w:rsidRPr="00694BC1">
        <w:rPr>
          <w:rFonts w:ascii="Arial" w:hAnsi="Arial" w:cs="Arial"/>
          <w:sz w:val="22"/>
          <w:szCs w:val="22"/>
          <w:lang w:bidi="en-GB"/>
        </w:rPr>
        <w:t xml:space="preserve"> which delayed or prevented</w:t>
      </w:r>
      <w:r w:rsidR="00D619FD" w:rsidRPr="00694BC1">
        <w:rPr>
          <w:rFonts w:ascii="Arial" w:hAnsi="Arial" w:cs="Arial"/>
          <w:sz w:val="22"/>
          <w:szCs w:val="22"/>
          <w:lang w:bidi="en-GB"/>
        </w:rPr>
        <w:t xml:space="preserve"> </w:t>
      </w:r>
      <w:r w:rsidR="00E6620E" w:rsidRPr="00694BC1">
        <w:rPr>
          <w:rFonts w:ascii="Arial" w:hAnsi="Arial" w:cs="Arial"/>
          <w:sz w:val="22"/>
          <w:szCs w:val="22"/>
          <w:lang w:bidi="en-GB"/>
        </w:rPr>
        <w:t xml:space="preserve">the use of </w:t>
      </w:r>
      <w:r w:rsidR="00AA4704" w:rsidRPr="00694BC1">
        <w:rPr>
          <w:rFonts w:ascii="Arial" w:hAnsi="Arial" w:cs="Arial"/>
          <w:sz w:val="22"/>
          <w:szCs w:val="22"/>
          <w:lang w:bidi="en-GB"/>
        </w:rPr>
        <w:t>video consultations</w:t>
      </w:r>
      <w:r w:rsidR="00E6620E" w:rsidRPr="00694BC1">
        <w:rPr>
          <w:rFonts w:ascii="Arial" w:hAnsi="Arial" w:cs="Arial"/>
          <w:sz w:val="22"/>
          <w:szCs w:val="22"/>
          <w:lang w:bidi="en-GB"/>
        </w:rPr>
        <w:t xml:space="preserve">. </w:t>
      </w:r>
      <w:r w:rsidR="0013594D" w:rsidRPr="00694BC1">
        <w:rPr>
          <w:rFonts w:ascii="Arial" w:hAnsi="Arial" w:cs="Arial"/>
          <w:sz w:val="22"/>
          <w:szCs w:val="22"/>
          <w:lang w:bidi="en-GB"/>
        </w:rPr>
        <w:t>These issues tended to improve</w:t>
      </w:r>
      <w:r w:rsidR="00E6620E" w:rsidRPr="00694BC1">
        <w:rPr>
          <w:rFonts w:ascii="Arial" w:hAnsi="Arial" w:cs="Arial"/>
          <w:sz w:val="22"/>
          <w:szCs w:val="22"/>
          <w:lang w:bidi="en-GB"/>
        </w:rPr>
        <w:t xml:space="preserve"> over time as work</w:t>
      </w:r>
      <w:r w:rsidR="0013594D" w:rsidRPr="00694BC1">
        <w:rPr>
          <w:rFonts w:ascii="Arial" w:hAnsi="Arial" w:cs="Arial"/>
          <w:sz w:val="22"/>
          <w:szCs w:val="22"/>
          <w:lang w:bidi="en-GB"/>
        </w:rPr>
        <w:t>arounds</w:t>
      </w:r>
      <w:r w:rsidR="00ED7D20" w:rsidRPr="00694BC1">
        <w:rPr>
          <w:rFonts w:ascii="Arial" w:hAnsi="Arial" w:cs="Arial"/>
          <w:sz w:val="22"/>
          <w:szCs w:val="22"/>
          <w:lang w:bidi="en-GB"/>
        </w:rPr>
        <w:t xml:space="preserve"> were found</w:t>
      </w:r>
      <w:r w:rsidR="0013594D" w:rsidRPr="00694BC1">
        <w:rPr>
          <w:rFonts w:ascii="Arial" w:hAnsi="Arial" w:cs="Arial"/>
          <w:sz w:val="22"/>
          <w:szCs w:val="22"/>
          <w:lang w:bidi="en-GB"/>
        </w:rPr>
        <w:t xml:space="preserve"> for hardware problems </w:t>
      </w:r>
      <w:r w:rsidR="00ED7D20" w:rsidRPr="00694BC1">
        <w:rPr>
          <w:rFonts w:ascii="Arial" w:hAnsi="Arial" w:cs="Arial"/>
          <w:sz w:val="22"/>
          <w:szCs w:val="22"/>
          <w:lang w:bidi="en-GB"/>
        </w:rPr>
        <w:t xml:space="preserve">and </w:t>
      </w:r>
      <w:r w:rsidR="00595406" w:rsidRPr="00694BC1">
        <w:rPr>
          <w:rFonts w:ascii="Arial" w:hAnsi="Arial" w:cs="Arial"/>
          <w:sz w:val="22"/>
          <w:szCs w:val="22"/>
          <w:lang w:bidi="en-GB"/>
        </w:rPr>
        <w:t xml:space="preserve">people </w:t>
      </w:r>
      <w:r w:rsidR="00ED7D20" w:rsidRPr="00694BC1">
        <w:rPr>
          <w:rFonts w:ascii="Arial" w:hAnsi="Arial" w:cs="Arial"/>
          <w:sz w:val="22"/>
          <w:szCs w:val="22"/>
          <w:lang w:bidi="en-GB"/>
        </w:rPr>
        <w:t>became more familiar with</w:t>
      </w:r>
      <w:r w:rsidR="0013594D" w:rsidRPr="00694BC1">
        <w:rPr>
          <w:rFonts w:ascii="Arial" w:hAnsi="Arial" w:cs="Arial"/>
          <w:sz w:val="22"/>
          <w:szCs w:val="22"/>
          <w:lang w:bidi="en-GB"/>
        </w:rPr>
        <w:t xml:space="preserve"> specific software.</w:t>
      </w:r>
      <w:r w:rsidR="00ED7D20" w:rsidRPr="00694BC1">
        <w:rPr>
          <w:rFonts w:ascii="Arial" w:hAnsi="Arial" w:cs="Arial"/>
          <w:sz w:val="22"/>
          <w:szCs w:val="22"/>
          <w:lang w:bidi="en-GB"/>
        </w:rPr>
        <w:t xml:space="preserve"> S</w:t>
      </w:r>
      <w:r w:rsidR="00FF5FAA" w:rsidRPr="00694BC1">
        <w:rPr>
          <w:rFonts w:ascii="Arial" w:hAnsi="Arial" w:cs="Arial"/>
          <w:sz w:val="22"/>
          <w:szCs w:val="22"/>
          <w:lang w:bidi="en-GB"/>
        </w:rPr>
        <w:t>upport from colleagues</w:t>
      </w:r>
      <w:r w:rsidR="005E4391" w:rsidRPr="00694BC1">
        <w:rPr>
          <w:rFonts w:ascii="Arial" w:hAnsi="Arial" w:cs="Arial"/>
          <w:sz w:val="22"/>
          <w:szCs w:val="22"/>
          <w:lang w:bidi="en-GB"/>
        </w:rPr>
        <w:t xml:space="preserve"> and</w:t>
      </w:r>
      <w:r w:rsidR="00FF5FAA" w:rsidRPr="00694BC1">
        <w:rPr>
          <w:rFonts w:ascii="Arial" w:hAnsi="Arial" w:cs="Arial"/>
          <w:sz w:val="22"/>
          <w:szCs w:val="22"/>
          <w:lang w:bidi="en-GB"/>
        </w:rPr>
        <w:t xml:space="preserve"> informal sharing of good practic</w:t>
      </w:r>
      <w:r w:rsidR="005E4391" w:rsidRPr="00694BC1">
        <w:rPr>
          <w:rFonts w:ascii="Arial" w:hAnsi="Arial" w:cs="Arial"/>
          <w:sz w:val="22"/>
          <w:szCs w:val="22"/>
          <w:lang w:bidi="en-GB"/>
        </w:rPr>
        <w:t>e was important for many. The use of digital champion</w:t>
      </w:r>
      <w:r w:rsidR="00FF1B5E" w:rsidRPr="00694BC1">
        <w:rPr>
          <w:rFonts w:ascii="Arial" w:hAnsi="Arial" w:cs="Arial"/>
          <w:sz w:val="22"/>
          <w:szCs w:val="22"/>
          <w:lang w:bidi="en-GB"/>
        </w:rPr>
        <w:t xml:space="preserve">s to lead on telerehabilitation and support other staff </w:t>
      </w:r>
      <w:r w:rsidR="005E4391" w:rsidRPr="00694BC1">
        <w:rPr>
          <w:rFonts w:ascii="Arial" w:hAnsi="Arial" w:cs="Arial"/>
          <w:sz w:val="22"/>
          <w:szCs w:val="22"/>
          <w:lang w:bidi="en-GB"/>
        </w:rPr>
        <w:t>was also recommended:</w:t>
      </w:r>
    </w:p>
    <w:p w14:paraId="6E043EB3" w14:textId="3BB94270" w:rsidR="005E4391" w:rsidRPr="00694BC1" w:rsidRDefault="005E4391" w:rsidP="00685A86">
      <w:pPr>
        <w:spacing w:line="240" w:lineRule="auto"/>
        <w:ind w:left="720"/>
        <w:jc w:val="left"/>
        <w:rPr>
          <w:rFonts w:ascii="Arial" w:hAnsi="Arial" w:cs="Arial"/>
          <w:bCs/>
          <w:i/>
          <w:sz w:val="22"/>
          <w:szCs w:val="22"/>
        </w:rPr>
      </w:pPr>
      <w:r w:rsidRPr="00694BC1">
        <w:rPr>
          <w:rFonts w:ascii="Arial" w:hAnsi="Arial" w:cs="Arial"/>
          <w:bCs/>
          <w:i/>
          <w:sz w:val="22"/>
          <w:szCs w:val="22"/>
        </w:rPr>
        <w:t>“We had digital champions, therapists who felt confident with technology and were interested in it. It’s been quite handy in terms of redeploying people who aren’t able to do face-to-face… who aren’t able to do their usual day-to-day job.”</w:t>
      </w:r>
    </w:p>
    <w:p w14:paraId="21EBC660" w14:textId="48F98C71" w:rsidR="005E4391" w:rsidRPr="00694BC1" w:rsidRDefault="005E4391" w:rsidP="00685A86">
      <w:pPr>
        <w:spacing w:line="240" w:lineRule="auto"/>
        <w:ind w:left="720"/>
        <w:jc w:val="left"/>
        <w:rPr>
          <w:rFonts w:ascii="Arial" w:hAnsi="Arial" w:cs="Arial"/>
          <w:bCs/>
          <w:sz w:val="22"/>
          <w:szCs w:val="22"/>
        </w:rPr>
      </w:pPr>
      <w:r w:rsidRPr="00694BC1">
        <w:rPr>
          <w:rFonts w:ascii="Arial" w:hAnsi="Arial" w:cs="Arial"/>
          <w:bCs/>
          <w:sz w:val="22"/>
          <w:szCs w:val="22"/>
        </w:rPr>
        <w:t>(Physiotherapist, Community Rehabilitation)</w:t>
      </w:r>
    </w:p>
    <w:p w14:paraId="1AD011F4" w14:textId="3F2DE368" w:rsidR="00685A86" w:rsidRPr="00694BC1" w:rsidRDefault="00685A86" w:rsidP="00685A86">
      <w:pPr>
        <w:spacing w:line="240" w:lineRule="auto"/>
        <w:jc w:val="left"/>
        <w:rPr>
          <w:rFonts w:ascii="Arial" w:hAnsi="Arial" w:cs="Arial"/>
          <w:sz w:val="22"/>
          <w:szCs w:val="22"/>
          <w:lang w:bidi="en-GB"/>
        </w:rPr>
      </w:pPr>
    </w:p>
    <w:p w14:paraId="36EC9E37" w14:textId="77777777" w:rsidR="006D62BB" w:rsidRPr="00694BC1" w:rsidRDefault="006D62BB" w:rsidP="006D62BB">
      <w:pPr>
        <w:spacing w:line="240" w:lineRule="auto"/>
        <w:jc w:val="left"/>
        <w:rPr>
          <w:rFonts w:ascii="Arial" w:hAnsi="Arial" w:cs="Arial"/>
          <w:sz w:val="22"/>
          <w:szCs w:val="22"/>
          <w:lang w:bidi="en-GB"/>
        </w:rPr>
      </w:pPr>
      <w:r w:rsidRPr="00694BC1">
        <w:rPr>
          <w:rFonts w:ascii="Arial" w:hAnsi="Arial" w:cs="Arial"/>
          <w:sz w:val="22"/>
          <w:szCs w:val="22"/>
          <w:lang w:bidi="en-GB"/>
        </w:rPr>
        <w:t>Technology issues were the challenge most frequently mentioned by patients. For patients who lacked digital skills or access to technology, support from family members was of vital importance. Two of the seven patients reported that they would not have attempted a remote appointment without the support of their family.</w:t>
      </w:r>
    </w:p>
    <w:p w14:paraId="2E7E7308" w14:textId="77777777" w:rsidR="006D62BB" w:rsidRPr="00694BC1" w:rsidRDefault="006D62BB" w:rsidP="006D62BB">
      <w:pPr>
        <w:spacing w:line="240" w:lineRule="auto"/>
        <w:ind w:left="720"/>
        <w:jc w:val="left"/>
        <w:rPr>
          <w:rFonts w:ascii="Arial" w:eastAsia="Calibri" w:hAnsi="Arial" w:cs="Arial"/>
          <w:i/>
          <w:sz w:val="22"/>
          <w:szCs w:val="22"/>
        </w:rPr>
      </w:pPr>
      <w:r w:rsidRPr="00694BC1">
        <w:rPr>
          <w:rFonts w:ascii="Arial" w:eastAsia="Calibri" w:hAnsi="Arial" w:cs="Arial"/>
          <w:i/>
          <w:sz w:val="22"/>
          <w:szCs w:val="22"/>
        </w:rPr>
        <w:t>“I relied on support from my son to set up Zoom and make sure the appointment went smoothly. [My son] was also there for support regarding safety – I would have felt unconfident walking or moving around without him.”</w:t>
      </w:r>
    </w:p>
    <w:p w14:paraId="440FC595" w14:textId="526B5A3C" w:rsidR="006D62BB" w:rsidRPr="00694BC1" w:rsidRDefault="006D62BB" w:rsidP="006D62BB">
      <w:pPr>
        <w:spacing w:line="240" w:lineRule="auto"/>
        <w:ind w:left="720"/>
        <w:jc w:val="left"/>
        <w:rPr>
          <w:rFonts w:ascii="Arial" w:eastAsia="Calibri" w:hAnsi="Arial" w:cs="Arial"/>
          <w:sz w:val="22"/>
          <w:szCs w:val="22"/>
        </w:rPr>
      </w:pPr>
      <w:r w:rsidRPr="00694BC1">
        <w:rPr>
          <w:rFonts w:ascii="Arial" w:eastAsia="Calibri" w:hAnsi="Arial" w:cs="Arial"/>
          <w:sz w:val="22"/>
          <w:szCs w:val="22"/>
        </w:rPr>
        <w:t>(</w:t>
      </w:r>
      <w:r w:rsidR="00C05002">
        <w:rPr>
          <w:rFonts w:ascii="Arial" w:eastAsia="Calibri" w:hAnsi="Arial" w:cs="Arial"/>
          <w:sz w:val="22"/>
          <w:szCs w:val="22"/>
        </w:rPr>
        <w:t>Person with stroke</w:t>
      </w:r>
      <w:r w:rsidRPr="00694BC1">
        <w:rPr>
          <w:rFonts w:ascii="Arial" w:eastAsia="Calibri" w:hAnsi="Arial" w:cs="Arial"/>
          <w:sz w:val="22"/>
          <w:szCs w:val="22"/>
        </w:rPr>
        <w:t>)</w:t>
      </w:r>
    </w:p>
    <w:p w14:paraId="2C1BD081" w14:textId="77777777" w:rsidR="006D62BB" w:rsidRPr="00694BC1" w:rsidRDefault="006D62BB" w:rsidP="006D62BB">
      <w:pPr>
        <w:spacing w:line="240" w:lineRule="auto"/>
        <w:ind w:left="720"/>
        <w:jc w:val="left"/>
        <w:rPr>
          <w:rFonts w:ascii="Arial" w:eastAsia="Calibri" w:hAnsi="Arial" w:cs="Arial"/>
          <w:sz w:val="22"/>
          <w:szCs w:val="22"/>
        </w:rPr>
      </w:pPr>
    </w:p>
    <w:p w14:paraId="421AA381" w14:textId="77777777" w:rsidR="006D62BB" w:rsidRPr="00694BC1" w:rsidRDefault="006D62BB" w:rsidP="006D62BB">
      <w:pPr>
        <w:spacing w:line="240" w:lineRule="auto"/>
        <w:jc w:val="left"/>
        <w:rPr>
          <w:rFonts w:ascii="Arial" w:hAnsi="Arial" w:cs="Arial"/>
          <w:sz w:val="22"/>
          <w:szCs w:val="22"/>
          <w:lang w:bidi="en-GB"/>
        </w:rPr>
      </w:pPr>
      <w:r w:rsidRPr="00694BC1">
        <w:rPr>
          <w:rFonts w:ascii="Arial" w:hAnsi="Arial" w:cs="Arial"/>
          <w:sz w:val="22"/>
          <w:szCs w:val="22"/>
          <w:lang w:bidi="en-GB"/>
        </w:rPr>
        <w:t xml:space="preserve">Practitioners and patients felt strongly that people who lacked technology skills or access and who did not have the support of family members should not be </w:t>
      </w:r>
      <w:r w:rsidRPr="00694BC1">
        <w:rPr>
          <w:rFonts w:ascii="Arial" w:hAnsi="Arial" w:cs="Arial"/>
          <w:i/>
          <w:sz w:val="22"/>
          <w:szCs w:val="22"/>
          <w:lang w:bidi="en-GB"/>
        </w:rPr>
        <w:t>“digitally excluded”</w:t>
      </w:r>
      <w:r w:rsidRPr="00694BC1">
        <w:rPr>
          <w:rFonts w:ascii="Arial" w:hAnsi="Arial" w:cs="Arial"/>
          <w:sz w:val="22"/>
          <w:szCs w:val="22"/>
          <w:lang w:bidi="en-GB"/>
        </w:rPr>
        <w:t>. Recommendations included offering alternative consultation modes (telephone and face-to-face) and provision of digital skills training for people in need:</w:t>
      </w:r>
    </w:p>
    <w:p w14:paraId="12FF6003" w14:textId="77777777" w:rsidR="006D62BB" w:rsidRPr="00694BC1" w:rsidRDefault="006D62BB" w:rsidP="006D62BB">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“Local authorities and charities need to step in… to provide technical support for people… sessions to learn how to access technology. It has to be one-to-one.”</w:t>
      </w:r>
    </w:p>
    <w:p w14:paraId="6A1305E4" w14:textId="77777777" w:rsidR="006D62BB" w:rsidRPr="00694BC1" w:rsidRDefault="006D62BB" w:rsidP="006D62BB">
      <w:pPr>
        <w:spacing w:line="240" w:lineRule="auto"/>
        <w:ind w:left="720"/>
        <w:jc w:val="left"/>
        <w:rPr>
          <w:rFonts w:ascii="Arial" w:hAnsi="Arial" w:cs="Arial"/>
          <w:sz w:val="22"/>
          <w:szCs w:val="22"/>
          <w:lang w:bidi="en-GB"/>
        </w:rPr>
      </w:pPr>
      <w:r w:rsidRPr="00694BC1">
        <w:rPr>
          <w:rFonts w:ascii="Arial" w:hAnsi="Arial" w:cs="Arial"/>
          <w:sz w:val="22"/>
          <w:szCs w:val="22"/>
          <w:lang w:bidi="en-GB"/>
        </w:rPr>
        <w:t>(Social Worker, Community Rehabilitation)</w:t>
      </w:r>
    </w:p>
    <w:p w14:paraId="5E79D071" w14:textId="77777777" w:rsidR="006D62BB" w:rsidRPr="00694BC1" w:rsidRDefault="006D62BB" w:rsidP="00685A86">
      <w:pPr>
        <w:spacing w:line="240" w:lineRule="auto"/>
        <w:jc w:val="left"/>
        <w:rPr>
          <w:rFonts w:ascii="Arial" w:hAnsi="Arial" w:cs="Arial"/>
          <w:sz w:val="22"/>
          <w:szCs w:val="22"/>
          <w:lang w:bidi="en-GB"/>
        </w:rPr>
      </w:pPr>
    </w:p>
    <w:p w14:paraId="745FFF69" w14:textId="3B6CCE4E" w:rsidR="00A26D92" w:rsidRPr="00694BC1" w:rsidRDefault="00A26D92" w:rsidP="00BE49C8">
      <w:pPr>
        <w:pStyle w:val="ListParagraph"/>
        <w:numPr>
          <w:ilvl w:val="0"/>
          <w:numId w:val="20"/>
        </w:numPr>
        <w:spacing w:line="240" w:lineRule="auto"/>
        <w:jc w:val="left"/>
        <w:rPr>
          <w:rFonts w:ascii="Arial" w:hAnsi="Arial" w:cs="Arial"/>
          <w:b/>
          <w:sz w:val="22"/>
          <w:szCs w:val="22"/>
          <w:lang w:bidi="en-GB"/>
        </w:rPr>
      </w:pPr>
      <w:r w:rsidRPr="00694BC1">
        <w:rPr>
          <w:rFonts w:ascii="Arial" w:hAnsi="Arial" w:cs="Arial"/>
          <w:b/>
          <w:sz w:val="22"/>
          <w:szCs w:val="22"/>
          <w:lang w:bidi="en-GB"/>
        </w:rPr>
        <w:t>Difficulties seeing or hearing patient</w:t>
      </w:r>
      <w:r w:rsidR="008374AB" w:rsidRPr="00694BC1">
        <w:rPr>
          <w:rFonts w:ascii="Arial" w:hAnsi="Arial" w:cs="Arial"/>
          <w:b/>
          <w:sz w:val="22"/>
          <w:szCs w:val="22"/>
          <w:lang w:bidi="en-GB"/>
        </w:rPr>
        <w:t>s</w:t>
      </w:r>
    </w:p>
    <w:p w14:paraId="1CE9D577" w14:textId="7BC9206E" w:rsidR="00FA0F7F" w:rsidRPr="00694BC1" w:rsidRDefault="000550C3" w:rsidP="00685A86">
      <w:pPr>
        <w:spacing w:line="240" w:lineRule="auto"/>
        <w:jc w:val="left"/>
        <w:rPr>
          <w:rFonts w:ascii="Arial" w:hAnsi="Arial" w:cs="Arial"/>
          <w:sz w:val="22"/>
          <w:szCs w:val="22"/>
          <w:lang w:bidi="en-GB"/>
        </w:rPr>
      </w:pPr>
      <w:r w:rsidRPr="00694BC1">
        <w:rPr>
          <w:rFonts w:ascii="Arial" w:hAnsi="Arial" w:cs="Arial"/>
          <w:sz w:val="22"/>
          <w:szCs w:val="22"/>
          <w:lang w:bidi="en-GB"/>
        </w:rPr>
        <w:t xml:space="preserve">Closely associated with technological issues were </w:t>
      </w:r>
      <w:r w:rsidR="00C909C8" w:rsidRPr="00694BC1">
        <w:rPr>
          <w:rFonts w:ascii="Arial" w:hAnsi="Arial" w:cs="Arial"/>
          <w:sz w:val="22"/>
          <w:szCs w:val="22"/>
          <w:lang w:bidi="en-GB"/>
        </w:rPr>
        <w:t>difficulties</w:t>
      </w:r>
      <w:r w:rsidR="00FA0F7F" w:rsidRPr="00694BC1">
        <w:rPr>
          <w:rFonts w:ascii="Arial" w:hAnsi="Arial" w:cs="Arial"/>
          <w:sz w:val="22"/>
          <w:szCs w:val="22"/>
          <w:lang w:bidi="en-GB"/>
        </w:rPr>
        <w:t xml:space="preserve"> </w:t>
      </w:r>
      <w:r w:rsidR="00F5260C" w:rsidRPr="00694BC1">
        <w:rPr>
          <w:rFonts w:ascii="Arial" w:hAnsi="Arial" w:cs="Arial"/>
          <w:sz w:val="22"/>
          <w:szCs w:val="22"/>
          <w:lang w:bidi="en-GB"/>
        </w:rPr>
        <w:t xml:space="preserve">with </w:t>
      </w:r>
      <w:r w:rsidR="00FA0F7F" w:rsidRPr="00694BC1">
        <w:rPr>
          <w:rFonts w:ascii="Arial" w:hAnsi="Arial" w:cs="Arial"/>
          <w:sz w:val="22"/>
          <w:szCs w:val="22"/>
          <w:lang w:bidi="en-GB"/>
        </w:rPr>
        <w:t>seeing or hearing patient</w:t>
      </w:r>
      <w:r w:rsidR="008374AB" w:rsidRPr="00694BC1">
        <w:rPr>
          <w:rFonts w:ascii="Arial" w:hAnsi="Arial" w:cs="Arial"/>
          <w:sz w:val="22"/>
          <w:szCs w:val="22"/>
          <w:lang w:bidi="en-GB"/>
        </w:rPr>
        <w:t>s</w:t>
      </w:r>
      <w:r w:rsidR="00F91D0B" w:rsidRPr="00694BC1">
        <w:rPr>
          <w:rFonts w:ascii="Arial" w:hAnsi="Arial" w:cs="Arial"/>
          <w:sz w:val="22"/>
          <w:szCs w:val="22"/>
          <w:lang w:bidi="en-GB"/>
        </w:rPr>
        <w:t xml:space="preserve">. Practitioners felt that this impacted on the quality of the consultation. For physical assessments, the </w:t>
      </w:r>
      <w:r w:rsidR="008374AB" w:rsidRPr="00694BC1">
        <w:rPr>
          <w:rFonts w:ascii="Arial" w:hAnsi="Arial" w:cs="Arial"/>
          <w:sz w:val="22"/>
          <w:szCs w:val="22"/>
          <w:lang w:bidi="en-GB"/>
        </w:rPr>
        <w:t xml:space="preserve">camera </w:t>
      </w:r>
      <w:r w:rsidR="00F91D0B" w:rsidRPr="00694BC1">
        <w:rPr>
          <w:rFonts w:ascii="Arial" w:hAnsi="Arial" w:cs="Arial"/>
          <w:sz w:val="22"/>
          <w:szCs w:val="22"/>
          <w:lang w:bidi="en-GB"/>
        </w:rPr>
        <w:t xml:space="preserve">position was of central importance. This issue was overcome by </w:t>
      </w:r>
      <w:r w:rsidR="00AE3DAF" w:rsidRPr="00694BC1">
        <w:rPr>
          <w:rFonts w:ascii="Arial" w:hAnsi="Arial" w:cs="Arial"/>
          <w:i/>
          <w:sz w:val="22"/>
          <w:szCs w:val="22"/>
          <w:lang w:bidi="en-GB"/>
        </w:rPr>
        <w:lastRenderedPageBreak/>
        <w:t>“trial and error”</w:t>
      </w:r>
      <w:r w:rsidR="00AE3DAF" w:rsidRPr="00694BC1">
        <w:rPr>
          <w:rFonts w:ascii="Arial" w:hAnsi="Arial" w:cs="Arial"/>
          <w:sz w:val="22"/>
          <w:szCs w:val="22"/>
          <w:lang w:bidi="en-GB"/>
        </w:rPr>
        <w:t xml:space="preserve">, </w:t>
      </w:r>
      <w:r w:rsidRPr="00694BC1">
        <w:rPr>
          <w:rFonts w:ascii="Arial" w:hAnsi="Arial" w:cs="Arial"/>
          <w:sz w:val="22"/>
          <w:szCs w:val="22"/>
          <w:lang w:bidi="en-GB"/>
        </w:rPr>
        <w:t>the use of a carefully placed mobile device</w:t>
      </w:r>
      <w:r w:rsidR="00104356" w:rsidRPr="00694BC1">
        <w:rPr>
          <w:rFonts w:ascii="Arial" w:hAnsi="Arial" w:cs="Arial"/>
          <w:sz w:val="22"/>
          <w:szCs w:val="22"/>
          <w:lang w:bidi="en-GB"/>
        </w:rPr>
        <w:t xml:space="preserve"> (</w:t>
      </w:r>
      <w:proofErr w:type="gramStart"/>
      <w:r w:rsidR="00104356" w:rsidRPr="00694BC1">
        <w:rPr>
          <w:rFonts w:ascii="Arial" w:hAnsi="Arial" w:cs="Arial"/>
          <w:sz w:val="22"/>
          <w:szCs w:val="22"/>
          <w:lang w:bidi="en-GB"/>
        </w:rPr>
        <w:t>e.g.</w:t>
      </w:r>
      <w:proofErr w:type="gramEnd"/>
      <w:r w:rsidR="00104356" w:rsidRPr="00694BC1">
        <w:rPr>
          <w:rFonts w:ascii="Arial" w:hAnsi="Arial" w:cs="Arial"/>
          <w:sz w:val="22"/>
          <w:szCs w:val="22"/>
          <w:lang w:bidi="en-GB"/>
        </w:rPr>
        <w:t xml:space="preserve"> a tablet or laptop)</w:t>
      </w:r>
      <w:r w:rsidR="006147C7" w:rsidRPr="00694BC1">
        <w:rPr>
          <w:rFonts w:ascii="Arial" w:hAnsi="Arial" w:cs="Arial"/>
          <w:sz w:val="22"/>
          <w:szCs w:val="22"/>
          <w:lang w:bidi="en-GB"/>
        </w:rPr>
        <w:t xml:space="preserve"> rather than a desktop computer</w:t>
      </w:r>
      <w:r w:rsidRPr="00694BC1">
        <w:rPr>
          <w:rFonts w:ascii="Arial" w:hAnsi="Arial" w:cs="Arial"/>
          <w:sz w:val="22"/>
          <w:szCs w:val="22"/>
          <w:lang w:bidi="en-GB"/>
        </w:rPr>
        <w:t>, clear instructions to patients</w:t>
      </w:r>
      <w:r w:rsidR="00F5260C" w:rsidRPr="00694BC1">
        <w:rPr>
          <w:rFonts w:ascii="Arial" w:hAnsi="Arial" w:cs="Arial"/>
          <w:sz w:val="22"/>
          <w:szCs w:val="22"/>
          <w:lang w:bidi="en-GB"/>
        </w:rPr>
        <w:t>,</w:t>
      </w:r>
      <w:r w:rsidRPr="00694BC1">
        <w:rPr>
          <w:rFonts w:ascii="Arial" w:hAnsi="Arial" w:cs="Arial"/>
          <w:sz w:val="22"/>
          <w:szCs w:val="22"/>
          <w:lang w:bidi="en-GB"/>
        </w:rPr>
        <w:t xml:space="preserve"> and help from family members or carers </w:t>
      </w:r>
      <w:r w:rsidR="00F5260C" w:rsidRPr="00694BC1">
        <w:rPr>
          <w:rFonts w:ascii="Arial" w:hAnsi="Arial" w:cs="Arial"/>
          <w:sz w:val="22"/>
          <w:szCs w:val="22"/>
          <w:lang w:bidi="en-GB"/>
        </w:rPr>
        <w:t>in positioning and moving the camera where possible.</w:t>
      </w:r>
    </w:p>
    <w:p w14:paraId="1A708118" w14:textId="1F48EC1F" w:rsidR="00A26D92" w:rsidRPr="00694BC1" w:rsidRDefault="00A26D92" w:rsidP="00685A86">
      <w:pPr>
        <w:spacing w:line="240" w:lineRule="auto"/>
        <w:jc w:val="left"/>
        <w:rPr>
          <w:rFonts w:ascii="Arial" w:hAnsi="Arial" w:cs="Arial"/>
          <w:sz w:val="22"/>
          <w:szCs w:val="22"/>
          <w:lang w:bidi="en-GB"/>
        </w:rPr>
      </w:pPr>
    </w:p>
    <w:p w14:paraId="4B973482" w14:textId="0C927F91" w:rsidR="00A26D92" w:rsidRPr="00694BC1" w:rsidRDefault="00A26D92" w:rsidP="00BE49C8">
      <w:pPr>
        <w:pStyle w:val="ListParagraph"/>
        <w:numPr>
          <w:ilvl w:val="0"/>
          <w:numId w:val="20"/>
        </w:numPr>
        <w:spacing w:line="240" w:lineRule="auto"/>
        <w:jc w:val="left"/>
        <w:rPr>
          <w:rFonts w:ascii="Arial" w:hAnsi="Arial" w:cs="Arial"/>
          <w:b/>
          <w:sz w:val="22"/>
          <w:szCs w:val="22"/>
          <w:lang w:bidi="en-GB"/>
        </w:rPr>
      </w:pPr>
      <w:r w:rsidRPr="00694BC1">
        <w:rPr>
          <w:rFonts w:ascii="Arial" w:hAnsi="Arial" w:cs="Arial"/>
          <w:b/>
          <w:sz w:val="22"/>
          <w:szCs w:val="22"/>
          <w:lang w:bidi="en-GB"/>
        </w:rPr>
        <w:t>Lack of ‘hands-on’ care</w:t>
      </w:r>
    </w:p>
    <w:p w14:paraId="2A6A0784" w14:textId="4E43FDAE" w:rsidR="00E97283" w:rsidRPr="00694BC1" w:rsidRDefault="00DD48C7" w:rsidP="00685A86">
      <w:pPr>
        <w:spacing w:line="240" w:lineRule="auto"/>
        <w:jc w:val="left"/>
        <w:rPr>
          <w:rFonts w:ascii="Arial" w:hAnsi="Arial" w:cs="Arial"/>
          <w:sz w:val="22"/>
          <w:szCs w:val="22"/>
          <w:lang w:bidi="en-GB"/>
        </w:rPr>
      </w:pPr>
      <w:r w:rsidRPr="00694BC1">
        <w:rPr>
          <w:rFonts w:ascii="Arial" w:hAnsi="Arial" w:cs="Arial"/>
          <w:sz w:val="22"/>
          <w:szCs w:val="22"/>
          <w:lang w:bidi="en-GB"/>
        </w:rPr>
        <w:t xml:space="preserve">The lack of ‘hands-on’ care </w:t>
      </w:r>
      <w:r w:rsidR="00063D18" w:rsidRPr="00694BC1">
        <w:rPr>
          <w:rFonts w:ascii="Arial" w:hAnsi="Arial" w:cs="Arial"/>
          <w:sz w:val="22"/>
          <w:szCs w:val="22"/>
          <w:lang w:bidi="en-GB"/>
        </w:rPr>
        <w:t xml:space="preserve">and </w:t>
      </w:r>
      <w:r w:rsidR="00CB6747" w:rsidRPr="00694BC1">
        <w:rPr>
          <w:rFonts w:ascii="Arial" w:hAnsi="Arial" w:cs="Arial"/>
          <w:sz w:val="22"/>
          <w:szCs w:val="22"/>
          <w:lang w:bidi="en-GB"/>
        </w:rPr>
        <w:t xml:space="preserve">ability to </w:t>
      </w:r>
      <w:r w:rsidR="00373BCE" w:rsidRPr="00694BC1">
        <w:rPr>
          <w:rFonts w:ascii="Arial" w:hAnsi="Arial" w:cs="Arial"/>
          <w:sz w:val="22"/>
          <w:szCs w:val="22"/>
          <w:lang w:bidi="en-GB"/>
        </w:rPr>
        <w:t>handle a limb</w:t>
      </w:r>
      <w:r w:rsidR="00CB6747" w:rsidRPr="00694BC1">
        <w:rPr>
          <w:rFonts w:ascii="Arial" w:hAnsi="Arial" w:cs="Arial"/>
          <w:sz w:val="22"/>
          <w:szCs w:val="22"/>
          <w:lang w:bidi="en-GB"/>
        </w:rPr>
        <w:t xml:space="preserve"> </w:t>
      </w:r>
      <w:r w:rsidRPr="00694BC1">
        <w:rPr>
          <w:rFonts w:ascii="Arial" w:hAnsi="Arial" w:cs="Arial"/>
          <w:sz w:val="22"/>
          <w:szCs w:val="22"/>
          <w:lang w:bidi="en-GB"/>
        </w:rPr>
        <w:t xml:space="preserve">was a concern for </w:t>
      </w:r>
      <w:r w:rsidR="0074383E" w:rsidRPr="00694BC1">
        <w:rPr>
          <w:rFonts w:ascii="Arial" w:hAnsi="Arial" w:cs="Arial"/>
          <w:sz w:val="22"/>
          <w:szCs w:val="22"/>
          <w:lang w:bidi="en-GB"/>
        </w:rPr>
        <w:t xml:space="preserve">some </w:t>
      </w:r>
      <w:r w:rsidRPr="00694BC1">
        <w:rPr>
          <w:rFonts w:ascii="Arial" w:hAnsi="Arial" w:cs="Arial"/>
          <w:sz w:val="22"/>
          <w:szCs w:val="22"/>
          <w:lang w:bidi="en-GB"/>
        </w:rPr>
        <w:t>practitio</w:t>
      </w:r>
      <w:r w:rsidR="00DD4EBD" w:rsidRPr="00694BC1">
        <w:rPr>
          <w:rFonts w:ascii="Arial" w:hAnsi="Arial" w:cs="Arial"/>
          <w:sz w:val="22"/>
          <w:szCs w:val="22"/>
          <w:lang w:bidi="en-GB"/>
        </w:rPr>
        <w:t xml:space="preserve">ners. This was more of an issue for certain types of consultations. For example, practitioners recognised that it was not possible to adjust prostheses and orthoses </w:t>
      </w:r>
      <w:r w:rsidR="00595406" w:rsidRPr="00694BC1">
        <w:rPr>
          <w:rFonts w:ascii="Arial" w:hAnsi="Arial" w:cs="Arial"/>
          <w:sz w:val="22"/>
          <w:szCs w:val="22"/>
          <w:lang w:bidi="en-GB"/>
        </w:rPr>
        <w:t xml:space="preserve">nor </w:t>
      </w:r>
      <w:r w:rsidR="00FD4090" w:rsidRPr="00694BC1">
        <w:rPr>
          <w:rFonts w:ascii="Arial" w:hAnsi="Arial" w:cs="Arial"/>
          <w:sz w:val="22"/>
          <w:szCs w:val="22"/>
          <w:lang w:bidi="en-GB"/>
        </w:rPr>
        <w:t xml:space="preserve">undertake detailed </w:t>
      </w:r>
      <w:r w:rsidR="00A43269" w:rsidRPr="00694BC1">
        <w:rPr>
          <w:rFonts w:ascii="Arial" w:hAnsi="Arial" w:cs="Arial"/>
          <w:sz w:val="22"/>
          <w:szCs w:val="22"/>
          <w:lang w:bidi="en-GB"/>
        </w:rPr>
        <w:t xml:space="preserve">objective </w:t>
      </w:r>
      <w:r w:rsidR="00FD4090" w:rsidRPr="00694BC1">
        <w:rPr>
          <w:rFonts w:ascii="Arial" w:hAnsi="Arial" w:cs="Arial"/>
          <w:sz w:val="22"/>
          <w:szCs w:val="22"/>
          <w:lang w:bidi="en-GB"/>
        </w:rPr>
        <w:t xml:space="preserve">physical assessments (such as dermatomal testing or specific muscle strength testing) </w:t>
      </w:r>
      <w:r w:rsidR="00DD4EBD" w:rsidRPr="00694BC1">
        <w:rPr>
          <w:rFonts w:ascii="Arial" w:hAnsi="Arial" w:cs="Arial"/>
          <w:sz w:val="22"/>
          <w:szCs w:val="22"/>
          <w:lang w:bidi="en-GB"/>
        </w:rPr>
        <w:t>remotely</w:t>
      </w:r>
      <w:r w:rsidR="00F3472D" w:rsidRPr="00694BC1">
        <w:rPr>
          <w:rFonts w:ascii="Arial" w:hAnsi="Arial" w:cs="Arial"/>
          <w:sz w:val="22"/>
          <w:szCs w:val="22"/>
          <w:lang w:bidi="en-GB"/>
        </w:rPr>
        <w:t>.</w:t>
      </w:r>
      <w:r w:rsidR="00DD4EBD" w:rsidRPr="00694BC1">
        <w:rPr>
          <w:rFonts w:ascii="Arial" w:hAnsi="Arial" w:cs="Arial"/>
          <w:sz w:val="22"/>
          <w:szCs w:val="22"/>
          <w:lang w:bidi="en-GB"/>
        </w:rPr>
        <w:t xml:space="preserve"> </w:t>
      </w:r>
      <w:r w:rsidR="00E97283" w:rsidRPr="00694BC1">
        <w:rPr>
          <w:rFonts w:ascii="Arial" w:hAnsi="Arial" w:cs="Arial"/>
          <w:sz w:val="22"/>
          <w:szCs w:val="22"/>
          <w:lang w:bidi="en-GB"/>
        </w:rPr>
        <w:t>The accuracy of some measures was also an area of concern, for example arm circumference measurements, measures of balance, and timed walking tests.</w:t>
      </w:r>
    </w:p>
    <w:p w14:paraId="46E677C9" w14:textId="00929F52" w:rsidR="00C56977" w:rsidRPr="00694BC1" w:rsidRDefault="001850F2" w:rsidP="00685A86">
      <w:pPr>
        <w:spacing w:line="240" w:lineRule="auto"/>
        <w:jc w:val="left"/>
        <w:rPr>
          <w:rFonts w:ascii="Arial" w:hAnsi="Arial" w:cs="Arial"/>
          <w:sz w:val="22"/>
          <w:szCs w:val="22"/>
          <w:lang w:bidi="en-GB"/>
        </w:rPr>
      </w:pPr>
      <w:r w:rsidRPr="00694BC1">
        <w:rPr>
          <w:rFonts w:ascii="Arial" w:hAnsi="Arial" w:cs="Arial"/>
          <w:sz w:val="22"/>
          <w:szCs w:val="22"/>
          <w:lang w:bidi="en-GB"/>
        </w:rPr>
        <w:t xml:space="preserve">Where </w:t>
      </w:r>
      <w:r w:rsidR="00040774" w:rsidRPr="00694BC1">
        <w:rPr>
          <w:rFonts w:ascii="Arial" w:hAnsi="Arial" w:cs="Arial"/>
          <w:sz w:val="22"/>
          <w:szCs w:val="22"/>
          <w:lang w:bidi="en-GB"/>
        </w:rPr>
        <w:t xml:space="preserve">possible, these issues were </w:t>
      </w:r>
      <w:r w:rsidR="00373BCE" w:rsidRPr="00694BC1">
        <w:rPr>
          <w:rFonts w:ascii="Arial" w:hAnsi="Arial" w:cs="Arial"/>
          <w:sz w:val="22"/>
          <w:szCs w:val="22"/>
          <w:lang w:bidi="en-GB"/>
        </w:rPr>
        <w:t>managed</w:t>
      </w:r>
      <w:r w:rsidR="00040774" w:rsidRPr="00694BC1">
        <w:rPr>
          <w:rFonts w:ascii="Arial" w:hAnsi="Arial" w:cs="Arial"/>
          <w:sz w:val="22"/>
          <w:szCs w:val="22"/>
          <w:lang w:bidi="en-GB"/>
        </w:rPr>
        <w:t xml:space="preserve"> </w:t>
      </w:r>
      <w:r w:rsidR="00B77CA3">
        <w:rPr>
          <w:rFonts w:ascii="Arial" w:hAnsi="Arial" w:cs="Arial"/>
          <w:sz w:val="22"/>
          <w:szCs w:val="22"/>
          <w:lang w:bidi="en-GB"/>
        </w:rPr>
        <w:t>by using</w:t>
      </w:r>
      <w:r w:rsidR="00DD48C7" w:rsidRPr="00694BC1">
        <w:rPr>
          <w:rFonts w:ascii="Arial" w:hAnsi="Arial" w:cs="Arial"/>
          <w:sz w:val="22"/>
          <w:szCs w:val="22"/>
          <w:lang w:bidi="en-GB"/>
        </w:rPr>
        <w:t xml:space="preserve"> patient-reported outcome measures, involvement of family members or carers who could </w:t>
      </w:r>
      <w:r w:rsidR="00063D18" w:rsidRPr="00694BC1">
        <w:rPr>
          <w:rFonts w:ascii="Arial" w:hAnsi="Arial" w:cs="Arial"/>
          <w:sz w:val="22"/>
          <w:szCs w:val="22"/>
          <w:lang w:bidi="en-GB"/>
        </w:rPr>
        <w:t>as</w:t>
      </w:r>
      <w:r w:rsidR="00C804B2" w:rsidRPr="00694BC1">
        <w:rPr>
          <w:rFonts w:ascii="Arial" w:hAnsi="Arial" w:cs="Arial"/>
          <w:sz w:val="22"/>
          <w:szCs w:val="22"/>
          <w:lang w:bidi="en-GB"/>
        </w:rPr>
        <w:t>sist with physical examinations (for example, helping to move limb</w:t>
      </w:r>
      <w:r w:rsidR="00B77CA3">
        <w:rPr>
          <w:rFonts w:ascii="Arial" w:hAnsi="Arial" w:cs="Arial"/>
          <w:sz w:val="22"/>
          <w:szCs w:val="22"/>
          <w:lang w:bidi="en-GB"/>
        </w:rPr>
        <w:t>s</w:t>
      </w:r>
      <w:r w:rsidR="00B02A60" w:rsidRPr="00694BC1">
        <w:rPr>
          <w:rFonts w:ascii="Arial" w:hAnsi="Arial" w:cs="Arial"/>
          <w:sz w:val="22"/>
          <w:szCs w:val="22"/>
          <w:lang w:bidi="en-GB"/>
        </w:rPr>
        <w:t xml:space="preserve"> </w:t>
      </w:r>
      <w:r w:rsidR="00AF5AB5" w:rsidRPr="00694BC1">
        <w:rPr>
          <w:rFonts w:ascii="Arial" w:hAnsi="Arial" w:cs="Arial"/>
          <w:sz w:val="22"/>
          <w:szCs w:val="22"/>
          <w:lang w:bidi="en-GB"/>
        </w:rPr>
        <w:t xml:space="preserve">or </w:t>
      </w:r>
      <w:r w:rsidR="00B02A60" w:rsidRPr="00694BC1">
        <w:rPr>
          <w:rFonts w:ascii="Arial" w:hAnsi="Arial" w:cs="Arial"/>
          <w:sz w:val="22"/>
          <w:szCs w:val="22"/>
          <w:lang w:bidi="en-GB"/>
        </w:rPr>
        <w:t xml:space="preserve">put on and take off </w:t>
      </w:r>
      <w:r w:rsidR="00AF5AB5" w:rsidRPr="00694BC1">
        <w:rPr>
          <w:rFonts w:ascii="Arial" w:hAnsi="Arial" w:cs="Arial"/>
          <w:sz w:val="22"/>
          <w:szCs w:val="22"/>
          <w:lang w:bidi="en-GB"/>
        </w:rPr>
        <w:t>orthotics</w:t>
      </w:r>
      <w:r w:rsidR="00C804B2" w:rsidRPr="00694BC1">
        <w:rPr>
          <w:rFonts w:ascii="Arial" w:hAnsi="Arial" w:cs="Arial"/>
          <w:sz w:val="22"/>
          <w:szCs w:val="22"/>
          <w:lang w:bidi="en-GB"/>
        </w:rPr>
        <w:t>), and seeing patient</w:t>
      </w:r>
      <w:r w:rsidR="006110EB">
        <w:rPr>
          <w:rFonts w:ascii="Arial" w:hAnsi="Arial" w:cs="Arial"/>
          <w:sz w:val="22"/>
          <w:szCs w:val="22"/>
          <w:lang w:bidi="en-GB"/>
        </w:rPr>
        <w:t>s</w:t>
      </w:r>
      <w:r w:rsidR="00C804B2" w:rsidRPr="00694BC1">
        <w:rPr>
          <w:rFonts w:ascii="Arial" w:hAnsi="Arial" w:cs="Arial"/>
          <w:sz w:val="22"/>
          <w:szCs w:val="22"/>
          <w:lang w:bidi="en-GB"/>
        </w:rPr>
        <w:t xml:space="preserve"> in person as soon as practicable.</w:t>
      </w:r>
      <w:r w:rsidR="00CB6747" w:rsidRPr="00694BC1">
        <w:rPr>
          <w:rFonts w:ascii="Arial" w:hAnsi="Arial" w:cs="Arial"/>
          <w:sz w:val="22"/>
          <w:szCs w:val="22"/>
          <w:lang w:bidi="en-GB"/>
        </w:rPr>
        <w:t xml:space="preserve"> Some practitioners believed that </w:t>
      </w:r>
      <w:r w:rsidR="00A57A09" w:rsidRPr="00694BC1">
        <w:rPr>
          <w:rFonts w:ascii="Arial" w:hAnsi="Arial" w:cs="Arial"/>
          <w:sz w:val="22"/>
          <w:szCs w:val="22"/>
          <w:lang w:bidi="en-GB"/>
        </w:rPr>
        <w:t xml:space="preserve">patients needed to feel reassured by a physical </w:t>
      </w:r>
      <w:proofErr w:type="gramStart"/>
      <w:r w:rsidR="00A57A09" w:rsidRPr="00694BC1">
        <w:rPr>
          <w:rFonts w:ascii="Arial" w:hAnsi="Arial" w:cs="Arial"/>
          <w:sz w:val="22"/>
          <w:szCs w:val="22"/>
          <w:lang w:bidi="en-GB"/>
        </w:rPr>
        <w:t>examination</w:t>
      </w:r>
      <w:r w:rsidR="00FD46F3" w:rsidRPr="00694BC1">
        <w:rPr>
          <w:rFonts w:ascii="Arial" w:hAnsi="Arial" w:cs="Arial"/>
          <w:sz w:val="22"/>
          <w:szCs w:val="22"/>
          <w:lang w:bidi="en-GB"/>
        </w:rPr>
        <w:t>, and</w:t>
      </w:r>
      <w:proofErr w:type="gramEnd"/>
      <w:r w:rsidR="00FD46F3" w:rsidRPr="00694BC1">
        <w:rPr>
          <w:rFonts w:ascii="Arial" w:hAnsi="Arial" w:cs="Arial"/>
          <w:sz w:val="22"/>
          <w:szCs w:val="22"/>
          <w:lang w:bidi="en-GB"/>
        </w:rPr>
        <w:t xml:space="preserve"> might have the perception that telerehabilitation is </w:t>
      </w:r>
      <w:r w:rsidR="00FD46F3" w:rsidRPr="00694BC1">
        <w:rPr>
          <w:rFonts w:ascii="Arial" w:hAnsi="Arial" w:cs="Arial"/>
          <w:i/>
          <w:sz w:val="22"/>
          <w:szCs w:val="22"/>
          <w:lang w:bidi="en-GB"/>
        </w:rPr>
        <w:t>“second best”</w:t>
      </w:r>
      <w:r w:rsidR="00DD0F8B" w:rsidRPr="00694BC1">
        <w:rPr>
          <w:rFonts w:ascii="Arial" w:hAnsi="Arial" w:cs="Arial"/>
          <w:sz w:val="22"/>
          <w:szCs w:val="22"/>
          <w:lang w:bidi="en-GB"/>
        </w:rPr>
        <w:t xml:space="preserve"> or a </w:t>
      </w:r>
      <w:r w:rsidR="00DD0F8B" w:rsidRPr="00694BC1">
        <w:rPr>
          <w:rFonts w:ascii="Arial" w:hAnsi="Arial" w:cs="Arial"/>
          <w:i/>
          <w:sz w:val="22"/>
          <w:szCs w:val="22"/>
          <w:lang w:bidi="en-GB"/>
        </w:rPr>
        <w:t>“stop gap”</w:t>
      </w:r>
      <w:r w:rsidR="00DD0F8B" w:rsidRPr="00694BC1">
        <w:rPr>
          <w:rFonts w:ascii="Arial" w:hAnsi="Arial" w:cs="Arial"/>
          <w:sz w:val="22"/>
          <w:szCs w:val="22"/>
          <w:lang w:bidi="en-GB"/>
        </w:rPr>
        <w:t xml:space="preserve"> before they can be seen in person</w:t>
      </w:r>
      <w:r w:rsidR="00FD46F3" w:rsidRPr="00694BC1">
        <w:rPr>
          <w:rFonts w:ascii="Arial" w:hAnsi="Arial" w:cs="Arial"/>
          <w:sz w:val="22"/>
          <w:szCs w:val="22"/>
          <w:lang w:bidi="en-GB"/>
        </w:rPr>
        <w:t xml:space="preserve">. </w:t>
      </w:r>
    </w:p>
    <w:p w14:paraId="49656103" w14:textId="7D8765F4" w:rsidR="00A83728" w:rsidRPr="00694BC1" w:rsidRDefault="00C56977" w:rsidP="00685A86">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 xml:space="preserve">“Patient perception is that objective assessment (such as feeling joints) is the most important thing – but for us, history tells us a lot more. This is a difficulty with </w:t>
      </w:r>
      <w:proofErr w:type="spellStart"/>
      <w:r w:rsidRPr="00694BC1">
        <w:rPr>
          <w:rFonts w:ascii="Arial" w:hAnsi="Arial" w:cs="Arial"/>
          <w:i/>
          <w:sz w:val="22"/>
          <w:szCs w:val="22"/>
          <w:lang w:bidi="en-GB"/>
        </w:rPr>
        <w:t>telerehab</w:t>
      </w:r>
      <w:proofErr w:type="spellEnd"/>
      <w:r w:rsidRPr="00694BC1">
        <w:rPr>
          <w:rFonts w:ascii="Arial" w:hAnsi="Arial" w:cs="Arial"/>
          <w:i/>
          <w:sz w:val="22"/>
          <w:szCs w:val="22"/>
          <w:lang w:bidi="en-GB"/>
        </w:rPr>
        <w:t>.”</w:t>
      </w:r>
    </w:p>
    <w:p w14:paraId="4343ED53" w14:textId="6CB9E2C3" w:rsidR="00C56977" w:rsidRPr="00694BC1" w:rsidRDefault="00C56977" w:rsidP="00685A86">
      <w:pPr>
        <w:spacing w:line="240" w:lineRule="auto"/>
        <w:ind w:left="720"/>
        <w:jc w:val="left"/>
        <w:rPr>
          <w:rFonts w:ascii="Arial" w:hAnsi="Arial" w:cs="Arial"/>
          <w:sz w:val="22"/>
          <w:szCs w:val="22"/>
          <w:lang w:bidi="en-GB"/>
        </w:rPr>
      </w:pPr>
      <w:r w:rsidRPr="00694BC1">
        <w:rPr>
          <w:rFonts w:ascii="Arial" w:hAnsi="Arial" w:cs="Arial"/>
          <w:sz w:val="22"/>
          <w:szCs w:val="22"/>
          <w:lang w:bidi="en-GB"/>
        </w:rPr>
        <w:t>(Physiotherapist, Musculoskeletal)</w:t>
      </w:r>
    </w:p>
    <w:p w14:paraId="149F26AB" w14:textId="06A55E14" w:rsidR="008822DF" w:rsidRPr="00694BC1" w:rsidRDefault="008822DF" w:rsidP="00685A86">
      <w:pPr>
        <w:spacing w:line="240" w:lineRule="auto"/>
        <w:jc w:val="left"/>
        <w:rPr>
          <w:rFonts w:ascii="Arial" w:hAnsi="Arial" w:cs="Arial"/>
          <w:sz w:val="22"/>
          <w:szCs w:val="22"/>
          <w:lang w:bidi="en-GB"/>
        </w:rPr>
      </w:pPr>
    </w:p>
    <w:p w14:paraId="467B5C63" w14:textId="28E19A46" w:rsidR="008822DF" w:rsidRPr="00694BC1" w:rsidRDefault="008822DF" w:rsidP="00685A86">
      <w:pPr>
        <w:spacing w:line="240" w:lineRule="auto"/>
        <w:ind w:left="720"/>
        <w:jc w:val="left"/>
        <w:rPr>
          <w:rFonts w:ascii="Arial" w:hAnsi="Arial" w:cs="Arial"/>
          <w:i/>
          <w:sz w:val="22"/>
          <w:szCs w:val="22"/>
        </w:rPr>
      </w:pPr>
      <w:r w:rsidRPr="00694BC1">
        <w:rPr>
          <w:rFonts w:ascii="Arial" w:hAnsi="Arial" w:cs="Arial"/>
          <w:i/>
          <w:sz w:val="22"/>
          <w:szCs w:val="22"/>
        </w:rPr>
        <w:t xml:space="preserve">“Patients want a hands-on appointment to feel listened to. They feel vindicated. Remote doesn’t seem to always provide that reassurance.” </w:t>
      </w:r>
    </w:p>
    <w:p w14:paraId="6CDAE615" w14:textId="34B273B3" w:rsidR="008822DF" w:rsidRPr="00694BC1" w:rsidRDefault="008822DF" w:rsidP="00685A86">
      <w:pPr>
        <w:spacing w:line="240" w:lineRule="auto"/>
        <w:ind w:left="720"/>
        <w:jc w:val="left"/>
        <w:rPr>
          <w:rFonts w:ascii="Arial" w:hAnsi="Arial" w:cs="Arial"/>
          <w:sz w:val="22"/>
          <w:szCs w:val="22"/>
          <w:lang w:bidi="en-GB"/>
        </w:rPr>
      </w:pPr>
      <w:r w:rsidRPr="00694BC1">
        <w:rPr>
          <w:rFonts w:ascii="Arial" w:hAnsi="Arial" w:cs="Arial"/>
          <w:sz w:val="22"/>
          <w:szCs w:val="22"/>
          <w:lang w:bidi="en-GB"/>
        </w:rPr>
        <w:t>(Physiotherapist, Respiratory)</w:t>
      </w:r>
    </w:p>
    <w:p w14:paraId="05303DC5" w14:textId="77777777" w:rsidR="008822DF" w:rsidRPr="00694BC1" w:rsidRDefault="008822DF" w:rsidP="00685A86">
      <w:pPr>
        <w:spacing w:line="240" w:lineRule="auto"/>
        <w:jc w:val="left"/>
        <w:rPr>
          <w:rFonts w:ascii="Arial" w:hAnsi="Arial" w:cs="Arial"/>
          <w:sz w:val="22"/>
          <w:szCs w:val="22"/>
          <w:lang w:bidi="en-GB"/>
        </w:rPr>
      </w:pPr>
    </w:p>
    <w:p w14:paraId="59D60FE0" w14:textId="2733AA18" w:rsidR="00AA37E8" w:rsidRPr="00694BC1" w:rsidRDefault="00A57A09" w:rsidP="00685A86">
      <w:pPr>
        <w:spacing w:line="240" w:lineRule="auto"/>
        <w:jc w:val="left"/>
        <w:rPr>
          <w:rFonts w:ascii="Arial" w:hAnsi="Arial" w:cs="Arial"/>
          <w:sz w:val="22"/>
          <w:szCs w:val="22"/>
          <w:lang w:bidi="en-GB"/>
        </w:rPr>
      </w:pPr>
      <w:r w:rsidRPr="00694BC1">
        <w:rPr>
          <w:rFonts w:ascii="Arial" w:hAnsi="Arial" w:cs="Arial"/>
          <w:sz w:val="22"/>
          <w:szCs w:val="22"/>
          <w:lang w:bidi="en-GB"/>
        </w:rPr>
        <w:t xml:space="preserve">However, this </w:t>
      </w:r>
      <w:r w:rsidR="00C56977" w:rsidRPr="00694BC1">
        <w:rPr>
          <w:rFonts w:ascii="Arial" w:hAnsi="Arial" w:cs="Arial"/>
          <w:sz w:val="22"/>
          <w:szCs w:val="22"/>
          <w:lang w:bidi="en-GB"/>
        </w:rPr>
        <w:t>view was not supported by</w:t>
      </w:r>
      <w:r w:rsidRPr="00694BC1">
        <w:rPr>
          <w:rFonts w:ascii="Arial" w:hAnsi="Arial" w:cs="Arial"/>
          <w:sz w:val="22"/>
          <w:szCs w:val="22"/>
          <w:lang w:bidi="en-GB"/>
        </w:rPr>
        <w:t xml:space="preserve"> the patient discussions in this service evaluation.</w:t>
      </w:r>
      <w:r w:rsidR="002B6985" w:rsidRPr="00694BC1">
        <w:rPr>
          <w:rFonts w:ascii="Arial" w:hAnsi="Arial" w:cs="Arial"/>
          <w:sz w:val="22"/>
          <w:szCs w:val="22"/>
          <w:lang w:bidi="en-GB"/>
        </w:rPr>
        <w:t xml:space="preserve"> Rather, it was </w:t>
      </w:r>
      <w:r w:rsidR="002B6985" w:rsidRPr="00694BC1">
        <w:rPr>
          <w:rFonts w:ascii="Arial" w:hAnsi="Arial" w:cs="Arial"/>
          <w:i/>
          <w:sz w:val="22"/>
          <w:szCs w:val="22"/>
          <w:lang w:bidi="en-GB"/>
        </w:rPr>
        <w:t>“encouragement and reassurance”</w:t>
      </w:r>
      <w:r w:rsidR="002669A0" w:rsidRPr="00694BC1">
        <w:rPr>
          <w:rFonts w:ascii="Arial" w:hAnsi="Arial" w:cs="Arial"/>
          <w:i/>
          <w:sz w:val="22"/>
          <w:szCs w:val="22"/>
          <w:lang w:bidi="en-GB"/>
        </w:rPr>
        <w:t>, and “motivation and emotional support”</w:t>
      </w:r>
      <w:r w:rsidR="002B6985" w:rsidRPr="00694BC1">
        <w:rPr>
          <w:rFonts w:ascii="Arial" w:hAnsi="Arial" w:cs="Arial"/>
          <w:sz w:val="22"/>
          <w:szCs w:val="22"/>
          <w:lang w:bidi="en-GB"/>
        </w:rPr>
        <w:t xml:space="preserve"> that patients felt they needed </w:t>
      </w:r>
      <w:r w:rsidR="00960D84" w:rsidRPr="00694BC1">
        <w:rPr>
          <w:rFonts w:ascii="Arial" w:hAnsi="Arial" w:cs="Arial"/>
          <w:sz w:val="22"/>
          <w:szCs w:val="22"/>
          <w:lang w:bidi="en-GB"/>
        </w:rPr>
        <w:t xml:space="preserve">most </w:t>
      </w:r>
      <w:r w:rsidR="002B6985" w:rsidRPr="00694BC1">
        <w:rPr>
          <w:rFonts w:ascii="Arial" w:hAnsi="Arial" w:cs="Arial"/>
          <w:sz w:val="22"/>
          <w:szCs w:val="22"/>
          <w:lang w:bidi="en-GB"/>
        </w:rPr>
        <w:t>and speaking to practitioners remotely met</w:t>
      </w:r>
      <w:r w:rsidR="002669A0" w:rsidRPr="00694BC1">
        <w:rPr>
          <w:rFonts w:ascii="Arial" w:hAnsi="Arial" w:cs="Arial"/>
          <w:sz w:val="22"/>
          <w:szCs w:val="22"/>
          <w:lang w:bidi="en-GB"/>
        </w:rPr>
        <w:t xml:space="preserve"> these</w:t>
      </w:r>
      <w:r w:rsidR="002B6985" w:rsidRPr="00694BC1">
        <w:rPr>
          <w:rFonts w:ascii="Arial" w:hAnsi="Arial" w:cs="Arial"/>
          <w:sz w:val="22"/>
          <w:szCs w:val="22"/>
          <w:lang w:bidi="en-GB"/>
        </w:rPr>
        <w:t xml:space="preserve"> need</w:t>
      </w:r>
      <w:r w:rsidR="002669A0" w:rsidRPr="00694BC1">
        <w:rPr>
          <w:rFonts w:ascii="Arial" w:hAnsi="Arial" w:cs="Arial"/>
          <w:sz w:val="22"/>
          <w:szCs w:val="22"/>
          <w:lang w:bidi="en-GB"/>
        </w:rPr>
        <w:t>s</w:t>
      </w:r>
      <w:r w:rsidR="002B6985" w:rsidRPr="00694BC1">
        <w:rPr>
          <w:rFonts w:ascii="Arial" w:hAnsi="Arial" w:cs="Arial"/>
          <w:sz w:val="22"/>
          <w:szCs w:val="22"/>
          <w:lang w:bidi="en-GB"/>
        </w:rPr>
        <w:t>.</w:t>
      </w:r>
    </w:p>
    <w:p w14:paraId="04112F04" w14:textId="25642D14" w:rsidR="00A26D92" w:rsidRPr="00694BC1" w:rsidRDefault="00A26D92" w:rsidP="00685A86">
      <w:pPr>
        <w:spacing w:line="240" w:lineRule="auto"/>
        <w:jc w:val="left"/>
        <w:rPr>
          <w:rFonts w:ascii="Arial" w:hAnsi="Arial" w:cs="Arial"/>
          <w:sz w:val="22"/>
          <w:szCs w:val="22"/>
          <w:lang w:bidi="en-GB"/>
        </w:rPr>
      </w:pPr>
    </w:p>
    <w:p w14:paraId="0F221E1A" w14:textId="5EEEC7C7" w:rsidR="00A26D92" w:rsidRPr="00694BC1" w:rsidRDefault="00A26D92" w:rsidP="00BE49C8">
      <w:pPr>
        <w:pStyle w:val="ListParagraph"/>
        <w:numPr>
          <w:ilvl w:val="0"/>
          <w:numId w:val="20"/>
        </w:numPr>
        <w:spacing w:line="240" w:lineRule="auto"/>
        <w:jc w:val="left"/>
        <w:rPr>
          <w:rFonts w:ascii="Arial" w:hAnsi="Arial" w:cs="Arial"/>
          <w:b/>
          <w:sz w:val="22"/>
          <w:szCs w:val="22"/>
          <w:lang w:bidi="en-GB"/>
        </w:rPr>
      </w:pPr>
      <w:r w:rsidRPr="00694BC1">
        <w:rPr>
          <w:rFonts w:ascii="Arial" w:hAnsi="Arial" w:cs="Arial"/>
          <w:b/>
          <w:sz w:val="22"/>
          <w:szCs w:val="22"/>
          <w:lang w:bidi="en-GB"/>
        </w:rPr>
        <w:t>Safety concerns</w:t>
      </w:r>
    </w:p>
    <w:p w14:paraId="58D08AEF" w14:textId="019DDBF2" w:rsidR="00995096" w:rsidRPr="00694BC1" w:rsidRDefault="00EC6E89" w:rsidP="00685A86">
      <w:pPr>
        <w:spacing w:line="240" w:lineRule="auto"/>
        <w:jc w:val="left"/>
        <w:rPr>
          <w:rFonts w:ascii="Arial" w:hAnsi="Arial" w:cs="Arial"/>
          <w:sz w:val="22"/>
          <w:szCs w:val="22"/>
          <w:lang w:bidi="en-GB"/>
        </w:rPr>
      </w:pPr>
      <w:r w:rsidRPr="00694BC1">
        <w:rPr>
          <w:rFonts w:ascii="Arial" w:hAnsi="Arial" w:cs="Arial"/>
          <w:sz w:val="22"/>
          <w:szCs w:val="22"/>
          <w:lang w:bidi="en-GB"/>
        </w:rPr>
        <w:t xml:space="preserve">Many practitioners </w:t>
      </w:r>
      <w:r w:rsidR="009A105F" w:rsidRPr="00694BC1">
        <w:rPr>
          <w:rFonts w:ascii="Arial" w:hAnsi="Arial" w:cs="Arial"/>
          <w:sz w:val="22"/>
          <w:szCs w:val="22"/>
          <w:lang w:bidi="en-GB"/>
        </w:rPr>
        <w:t xml:space="preserve">expressed some concerns </w:t>
      </w:r>
      <w:r w:rsidR="00827722" w:rsidRPr="00694BC1">
        <w:rPr>
          <w:rFonts w:ascii="Arial" w:hAnsi="Arial" w:cs="Arial"/>
          <w:sz w:val="22"/>
          <w:szCs w:val="22"/>
          <w:lang w:bidi="en-GB"/>
        </w:rPr>
        <w:t>over patient safety</w:t>
      </w:r>
      <w:r w:rsidR="00373BCE" w:rsidRPr="00694BC1">
        <w:rPr>
          <w:rFonts w:ascii="Arial" w:hAnsi="Arial" w:cs="Arial"/>
          <w:sz w:val="22"/>
          <w:szCs w:val="22"/>
          <w:lang w:bidi="en-GB"/>
        </w:rPr>
        <w:t xml:space="preserve"> in telerehabilitation</w:t>
      </w:r>
      <w:r w:rsidR="00827722" w:rsidRPr="00694BC1">
        <w:rPr>
          <w:rFonts w:ascii="Arial" w:hAnsi="Arial" w:cs="Arial"/>
          <w:sz w:val="22"/>
          <w:szCs w:val="22"/>
          <w:lang w:bidi="en-GB"/>
        </w:rPr>
        <w:t xml:space="preserve">, particularly when the patient was alone. This sometimes led to </w:t>
      </w:r>
      <w:r w:rsidR="009A105F" w:rsidRPr="00694BC1">
        <w:rPr>
          <w:rFonts w:ascii="Arial" w:hAnsi="Arial" w:cs="Arial"/>
          <w:sz w:val="22"/>
          <w:szCs w:val="22"/>
          <w:lang w:bidi="en-GB"/>
        </w:rPr>
        <w:t xml:space="preserve">them to being </w:t>
      </w:r>
      <w:r w:rsidR="00827722" w:rsidRPr="00694BC1">
        <w:rPr>
          <w:rFonts w:ascii="Arial" w:hAnsi="Arial" w:cs="Arial"/>
          <w:sz w:val="22"/>
          <w:szCs w:val="22"/>
          <w:lang w:bidi="en-GB"/>
        </w:rPr>
        <w:t xml:space="preserve">risk averse </w:t>
      </w:r>
      <w:r w:rsidR="008A62EA" w:rsidRPr="00694BC1">
        <w:rPr>
          <w:rFonts w:ascii="Arial" w:hAnsi="Arial" w:cs="Arial"/>
          <w:sz w:val="22"/>
          <w:szCs w:val="22"/>
          <w:lang w:bidi="en-GB"/>
        </w:rPr>
        <w:t xml:space="preserve">and avoidant </w:t>
      </w:r>
      <w:r w:rsidR="00827722" w:rsidRPr="00694BC1">
        <w:rPr>
          <w:rFonts w:ascii="Arial" w:hAnsi="Arial" w:cs="Arial"/>
          <w:sz w:val="22"/>
          <w:szCs w:val="22"/>
          <w:lang w:bidi="en-GB"/>
        </w:rPr>
        <w:t>in conducting</w:t>
      </w:r>
      <w:r w:rsidR="00995096" w:rsidRPr="00694BC1">
        <w:rPr>
          <w:rFonts w:ascii="Arial" w:hAnsi="Arial" w:cs="Arial"/>
          <w:sz w:val="22"/>
          <w:szCs w:val="22"/>
          <w:lang w:bidi="en-GB"/>
        </w:rPr>
        <w:t xml:space="preserve"> remote</w:t>
      </w:r>
      <w:r w:rsidR="00827722" w:rsidRPr="00694BC1">
        <w:rPr>
          <w:rFonts w:ascii="Arial" w:hAnsi="Arial" w:cs="Arial"/>
          <w:sz w:val="22"/>
          <w:szCs w:val="22"/>
          <w:lang w:bidi="en-GB"/>
        </w:rPr>
        <w:t xml:space="preserve"> physical assessments or asking p</w:t>
      </w:r>
      <w:r w:rsidR="003D75A8" w:rsidRPr="00694BC1">
        <w:rPr>
          <w:rFonts w:ascii="Arial" w:hAnsi="Arial" w:cs="Arial"/>
          <w:sz w:val="22"/>
          <w:szCs w:val="22"/>
          <w:lang w:bidi="en-GB"/>
        </w:rPr>
        <w:t>atients to exercise:</w:t>
      </w:r>
    </w:p>
    <w:p w14:paraId="65831031" w14:textId="57FCB63E" w:rsidR="00596EAA" w:rsidRPr="00694BC1" w:rsidRDefault="002E758B" w:rsidP="00685A86">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 xml:space="preserve">“I probably hold back more via video… </w:t>
      </w:r>
      <w:r w:rsidR="00596EAA" w:rsidRPr="00694BC1">
        <w:rPr>
          <w:rFonts w:ascii="Arial" w:hAnsi="Arial" w:cs="Arial"/>
          <w:i/>
          <w:sz w:val="22"/>
          <w:szCs w:val="22"/>
          <w:lang w:bidi="en-GB"/>
        </w:rPr>
        <w:t>I tend to be more risk averse.”</w:t>
      </w:r>
    </w:p>
    <w:p w14:paraId="56EFE9C9" w14:textId="273D9D50" w:rsidR="002E758B" w:rsidRPr="00694BC1" w:rsidRDefault="00596EAA" w:rsidP="00685A86">
      <w:pPr>
        <w:spacing w:line="240" w:lineRule="auto"/>
        <w:ind w:left="720"/>
        <w:jc w:val="left"/>
        <w:rPr>
          <w:rFonts w:ascii="Arial" w:hAnsi="Arial" w:cs="Arial"/>
          <w:sz w:val="22"/>
          <w:szCs w:val="22"/>
          <w:lang w:bidi="en-GB"/>
        </w:rPr>
      </w:pPr>
      <w:r w:rsidRPr="00694BC1">
        <w:rPr>
          <w:rFonts w:ascii="Arial" w:hAnsi="Arial" w:cs="Arial"/>
          <w:sz w:val="22"/>
          <w:szCs w:val="22"/>
          <w:lang w:bidi="en-GB"/>
        </w:rPr>
        <w:t>(Physiotherapist, Neurology)</w:t>
      </w:r>
    </w:p>
    <w:p w14:paraId="2155DEAD" w14:textId="2764A31D" w:rsidR="005901D4" w:rsidRPr="00694BC1" w:rsidRDefault="005901D4" w:rsidP="00685A86">
      <w:pPr>
        <w:spacing w:line="240" w:lineRule="auto"/>
        <w:jc w:val="left"/>
        <w:rPr>
          <w:rFonts w:ascii="Arial" w:hAnsi="Arial" w:cs="Arial"/>
          <w:sz w:val="22"/>
          <w:szCs w:val="22"/>
          <w:lang w:bidi="en-GB"/>
        </w:rPr>
      </w:pPr>
    </w:p>
    <w:p w14:paraId="5AD26999" w14:textId="3419EB7B" w:rsidR="00F8135C" w:rsidRPr="00694BC1" w:rsidRDefault="00F8135C" w:rsidP="00553283">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“I am hesitant about looking at any physical oriented assessments</w:t>
      </w:r>
      <w:r w:rsidR="00867F37" w:rsidRPr="00694BC1">
        <w:rPr>
          <w:rFonts w:ascii="Arial" w:hAnsi="Arial" w:cs="Arial"/>
          <w:i/>
          <w:sz w:val="22"/>
          <w:szCs w:val="22"/>
          <w:lang w:bidi="en-GB"/>
        </w:rPr>
        <w:t xml:space="preserve">, </w:t>
      </w:r>
      <w:r w:rsidRPr="00694BC1">
        <w:rPr>
          <w:rFonts w:ascii="Arial" w:hAnsi="Arial" w:cs="Arial"/>
          <w:i/>
          <w:sz w:val="22"/>
          <w:szCs w:val="22"/>
          <w:lang w:bidi="en-GB"/>
        </w:rPr>
        <w:t>such as sit-to-stand</w:t>
      </w:r>
      <w:r w:rsidR="00867F37" w:rsidRPr="00694BC1">
        <w:rPr>
          <w:rFonts w:ascii="Arial" w:hAnsi="Arial" w:cs="Arial"/>
          <w:i/>
          <w:sz w:val="22"/>
          <w:szCs w:val="22"/>
          <w:lang w:bidi="en-GB"/>
        </w:rPr>
        <w:t>,</w:t>
      </w:r>
      <w:r w:rsidRPr="00694BC1">
        <w:rPr>
          <w:rFonts w:ascii="Arial" w:hAnsi="Arial" w:cs="Arial"/>
          <w:i/>
          <w:sz w:val="22"/>
          <w:szCs w:val="22"/>
          <w:lang w:bidi="en-GB"/>
        </w:rPr>
        <w:t xml:space="preserve"> because of risk</w:t>
      </w:r>
      <w:r w:rsidR="00553283" w:rsidRPr="00694BC1">
        <w:rPr>
          <w:rFonts w:ascii="Arial" w:hAnsi="Arial" w:cs="Arial"/>
          <w:i/>
          <w:sz w:val="22"/>
          <w:szCs w:val="22"/>
          <w:lang w:bidi="en-GB"/>
        </w:rPr>
        <w:t>”</w:t>
      </w:r>
      <w:r w:rsidRPr="00694BC1">
        <w:rPr>
          <w:rFonts w:ascii="Arial" w:hAnsi="Arial" w:cs="Arial"/>
          <w:i/>
          <w:sz w:val="22"/>
          <w:szCs w:val="22"/>
          <w:lang w:bidi="en-GB"/>
        </w:rPr>
        <w:t xml:space="preserve"> </w:t>
      </w:r>
      <w:r w:rsidRPr="00694BC1">
        <w:rPr>
          <w:rFonts w:ascii="Arial" w:hAnsi="Arial" w:cs="Arial"/>
          <w:sz w:val="22"/>
          <w:szCs w:val="22"/>
          <w:lang w:bidi="en-GB"/>
        </w:rPr>
        <w:t>[with reference to patients with cancer or the elderly]</w:t>
      </w:r>
    </w:p>
    <w:p w14:paraId="3F91CAA4" w14:textId="79FF01A5" w:rsidR="00553283" w:rsidRPr="00694BC1" w:rsidRDefault="00553283" w:rsidP="00553283">
      <w:pPr>
        <w:spacing w:line="240" w:lineRule="auto"/>
        <w:ind w:left="720"/>
        <w:jc w:val="left"/>
        <w:rPr>
          <w:rFonts w:ascii="Arial" w:hAnsi="Arial" w:cs="Arial"/>
          <w:sz w:val="22"/>
          <w:szCs w:val="22"/>
          <w:lang w:bidi="en-GB"/>
        </w:rPr>
      </w:pPr>
      <w:r w:rsidRPr="00694BC1">
        <w:rPr>
          <w:rFonts w:ascii="Arial" w:hAnsi="Arial" w:cs="Arial"/>
          <w:sz w:val="22"/>
          <w:szCs w:val="22"/>
          <w:lang w:bidi="en-GB"/>
        </w:rPr>
        <w:t>(Di</w:t>
      </w:r>
      <w:r w:rsidR="00E624BA" w:rsidRPr="00694BC1">
        <w:rPr>
          <w:rFonts w:ascii="Arial" w:hAnsi="Arial" w:cs="Arial"/>
          <w:sz w:val="22"/>
          <w:szCs w:val="22"/>
          <w:lang w:bidi="en-GB"/>
        </w:rPr>
        <w:t>etician, Outpatient and Community</w:t>
      </w:r>
      <w:r w:rsidRPr="00694BC1">
        <w:rPr>
          <w:rFonts w:ascii="Arial" w:hAnsi="Arial" w:cs="Arial"/>
          <w:sz w:val="22"/>
          <w:szCs w:val="22"/>
          <w:lang w:bidi="en-GB"/>
        </w:rPr>
        <w:t>)</w:t>
      </w:r>
    </w:p>
    <w:p w14:paraId="2F2E4558" w14:textId="77777777" w:rsidR="00F8135C" w:rsidRPr="00694BC1" w:rsidRDefault="00F8135C" w:rsidP="00685A86">
      <w:pPr>
        <w:spacing w:line="240" w:lineRule="auto"/>
        <w:jc w:val="left"/>
        <w:rPr>
          <w:rFonts w:ascii="Arial" w:hAnsi="Arial" w:cs="Arial"/>
          <w:sz w:val="22"/>
          <w:szCs w:val="22"/>
          <w:lang w:bidi="en-GB"/>
        </w:rPr>
      </w:pPr>
    </w:p>
    <w:p w14:paraId="0CA6A35A" w14:textId="13F6B6E7" w:rsidR="00EC6E89" w:rsidRPr="00694BC1" w:rsidRDefault="00F3472D" w:rsidP="00685A86">
      <w:pPr>
        <w:spacing w:line="240" w:lineRule="auto"/>
        <w:jc w:val="left"/>
        <w:rPr>
          <w:rFonts w:ascii="Arial" w:hAnsi="Arial" w:cs="Arial"/>
          <w:b/>
          <w:sz w:val="22"/>
          <w:szCs w:val="22"/>
          <w:lang w:bidi="en-GB"/>
        </w:rPr>
      </w:pPr>
      <w:r w:rsidRPr="00694BC1">
        <w:rPr>
          <w:rFonts w:ascii="Arial" w:hAnsi="Arial" w:cs="Arial"/>
          <w:sz w:val="22"/>
          <w:szCs w:val="22"/>
          <w:lang w:bidi="en-GB"/>
        </w:rPr>
        <w:t xml:space="preserve">Practitioners talked about the importance of carrying out a thorough risk assessment, </w:t>
      </w:r>
      <w:r w:rsidR="004F09DF" w:rsidRPr="00694BC1">
        <w:rPr>
          <w:rFonts w:ascii="Arial" w:hAnsi="Arial" w:cs="Arial"/>
          <w:sz w:val="22"/>
          <w:szCs w:val="22"/>
          <w:lang w:bidi="en-GB"/>
        </w:rPr>
        <w:t xml:space="preserve">including weighing up the benefits and risks of different consultation modes </w:t>
      </w:r>
      <w:r w:rsidR="00FC51BC" w:rsidRPr="00694BC1">
        <w:rPr>
          <w:rFonts w:ascii="Arial" w:hAnsi="Arial" w:cs="Arial"/>
          <w:sz w:val="22"/>
          <w:szCs w:val="22"/>
          <w:lang w:bidi="en-GB"/>
        </w:rPr>
        <w:t xml:space="preserve">(including the risk of taking no action), </w:t>
      </w:r>
      <w:r w:rsidR="004F09DF" w:rsidRPr="00694BC1">
        <w:rPr>
          <w:rFonts w:ascii="Arial" w:hAnsi="Arial" w:cs="Arial"/>
          <w:sz w:val="22"/>
          <w:szCs w:val="22"/>
          <w:lang w:bidi="en-GB"/>
        </w:rPr>
        <w:t>and considering</w:t>
      </w:r>
      <w:r w:rsidR="00433C76">
        <w:rPr>
          <w:rFonts w:ascii="Arial" w:hAnsi="Arial" w:cs="Arial"/>
          <w:sz w:val="22"/>
          <w:szCs w:val="22"/>
          <w:lang w:bidi="en-GB"/>
        </w:rPr>
        <w:t xml:space="preserve"> patients’</w:t>
      </w:r>
      <w:r w:rsidR="004F09DF" w:rsidRPr="00694BC1">
        <w:rPr>
          <w:rFonts w:ascii="Arial" w:hAnsi="Arial" w:cs="Arial"/>
          <w:sz w:val="22"/>
          <w:szCs w:val="22"/>
          <w:lang w:bidi="en-GB"/>
        </w:rPr>
        <w:t xml:space="preserve"> health status and surroundings.</w:t>
      </w:r>
      <w:r w:rsidRPr="00694BC1">
        <w:rPr>
          <w:rFonts w:ascii="Arial" w:hAnsi="Arial" w:cs="Arial"/>
          <w:sz w:val="22"/>
          <w:szCs w:val="22"/>
          <w:lang w:bidi="en-GB"/>
        </w:rPr>
        <w:t xml:space="preserve"> </w:t>
      </w:r>
      <w:r w:rsidR="004F09DF" w:rsidRPr="00694BC1">
        <w:rPr>
          <w:rFonts w:ascii="Arial" w:hAnsi="Arial" w:cs="Arial"/>
          <w:sz w:val="22"/>
          <w:szCs w:val="22"/>
          <w:lang w:bidi="en-GB"/>
        </w:rPr>
        <w:t>T</w:t>
      </w:r>
      <w:r w:rsidRPr="00694BC1">
        <w:rPr>
          <w:rFonts w:ascii="Arial" w:hAnsi="Arial" w:cs="Arial"/>
          <w:sz w:val="22"/>
          <w:szCs w:val="22"/>
          <w:lang w:bidi="en-GB"/>
        </w:rPr>
        <w:t>hey</w:t>
      </w:r>
      <w:r w:rsidR="004F09DF" w:rsidRPr="00694BC1">
        <w:rPr>
          <w:rFonts w:ascii="Arial" w:hAnsi="Arial" w:cs="Arial"/>
          <w:sz w:val="22"/>
          <w:szCs w:val="22"/>
          <w:lang w:bidi="en-GB"/>
        </w:rPr>
        <w:t xml:space="preserve"> recognised that clinical judgement was </w:t>
      </w:r>
      <w:proofErr w:type="gramStart"/>
      <w:r w:rsidR="004F09DF" w:rsidRPr="00694BC1">
        <w:rPr>
          <w:rFonts w:ascii="Arial" w:hAnsi="Arial" w:cs="Arial"/>
          <w:sz w:val="22"/>
          <w:szCs w:val="22"/>
          <w:lang w:bidi="en-GB"/>
        </w:rPr>
        <w:t>essential, but</w:t>
      </w:r>
      <w:proofErr w:type="gramEnd"/>
      <w:r w:rsidRPr="00694BC1">
        <w:rPr>
          <w:rFonts w:ascii="Arial" w:hAnsi="Arial" w:cs="Arial"/>
          <w:sz w:val="22"/>
          <w:szCs w:val="22"/>
          <w:lang w:bidi="en-GB"/>
        </w:rPr>
        <w:t xml:space="preserve"> felt that </w:t>
      </w:r>
      <w:r w:rsidR="004F09DF" w:rsidRPr="00694BC1">
        <w:rPr>
          <w:rFonts w:ascii="Arial" w:hAnsi="Arial" w:cs="Arial"/>
          <w:sz w:val="22"/>
          <w:szCs w:val="22"/>
          <w:lang w:bidi="en-GB"/>
        </w:rPr>
        <w:t xml:space="preserve">safety </w:t>
      </w:r>
      <w:r w:rsidRPr="00694BC1">
        <w:rPr>
          <w:rFonts w:ascii="Arial" w:hAnsi="Arial" w:cs="Arial"/>
          <w:sz w:val="22"/>
          <w:szCs w:val="22"/>
          <w:lang w:bidi="en-GB"/>
        </w:rPr>
        <w:t xml:space="preserve">guidance provided by </w:t>
      </w:r>
      <w:r w:rsidRPr="00694BC1">
        <w:rPr>
          <w:rFonts w:ascii="Arial" w:hAnsi="Arial" w:cs="Arial"/>
          <w:sz w:val="22"/>
          <w:szCs w:val="22"/>
          <w:lang w:bidi="en-GB"/>
        </w:rPr>
        <w:lastRenderedPageBreak/>
        <w:t>their organisation should be clear</w:t>
      </w:r>
      <w:r w:rsidR="004F09DF" w:rsidRPr="00694BC1">
        <w:rPr>
          <w:rFonts w:ascii="Arial" w:hAnsi="Arial" w:cs="Arial"/>
          <w:sz w:val="22"/>
          <w:szCs w:val="22"/>
          <w:lang w:bidi="en-GB"/>
        </w:rPr>
        <w:t xml:space="preserve">. </w:t>
      </w:r>
      <w:r w:rsidR="00185F95" w:rsidRPr="00694BC1">
        <w:rPr>
          <w:rFonts w:ascii="Arial" w:hAnsi="Arial" w:cs="Arial"/>
          <w:sz w:val="22"/>
          <w:szCs w:val="22"/>
          <w:lang w:bidi="en-GB"/>
        </w:rPr>
        <w:t xml:space="preserve">Support from family members and carers was </w:t>
      </w:r>
      <w:r w:rsidR="009A105F" w:rsidRPr="00694BC1">
        <w:rPr>
          <w:rFonts w:ascii="Arial" w:hAnsi="Arial" w:cs="Arial"/>
          <w:sz w:val="22"/>
          <w:szCs w:val="22"/>
          <w:lang w:bidi="en-GB"/>
        </w:rPr>
        <w:t>highly valued</w:t>
      </w:r>
      <w:r w:rsidR="00C04A4D" w:rsidRPr="00694BC1">
        <w:rPr>
          <w:rFonts w:ascii="Arial" w:hAnsi="Arial" w:cs="Arial"/>
          <w:sz w:val="22"/>
          <w:szCs w:val="22"/>
          <w:lang w:bidi="en-GB"/>
        </w:rPr>
        <w:t>,</w:t>
      </w:r>
      <w:r w:rsidR="009A105F" w:rsidRPr="00694BC1">
        <w:rPr>
          <w:rFonts w:ascii="Arial" w:hAnsi="Arial" w:cs="Arial"/>
          <w:sz w:val="22"/>
          <w:szCs w:val="22"/>
          <w:lang w:bidi="en-GB"/>
        </w:rPr>
        <w:t xml:space="preserve"> and commonly </w:t>
      </w:r>
      <w:r w:rsidR="00185F95" w:rsidRPr="00694BC1">
        <w:rPr>
          <w:rFonts w:ascii="Arial" w:hAnsi="Arial" w:cs="Arial"/>
          <w:sz w:val="22"/>
          <w:szCs w:val="22"/>
          <w:lang w:bidi="en-GB"/>
        </w:rPr>
        <w:t xml:space="preserve">used </w:t>
      </w:r>
      <w:r w:rsidR="009A105F" w:rsidRPr="00694BC1">
        <w:rPr>
          <w:rFonts w:ascii="Arial" w:hAnsi="Arial" w:cs="Arial"/>
          <w:sz w:val="22"/>
          <w:szCs w:val="22"/>
          <w:lang w:bidi="en-GB"/>
        </w:rPr>
        <w:t xml:space="preserve">to </w:t>
      </w:r>
      <w:r w:rsidR="00185F95" w:rsidRPr="00694BC1">
        <w:rPr>
          <w:rFonts w:ascii="Arial" w:hAnsi="Arial" w:cs="Arial"/>
          <w:sz w:val="22"/>
          <w:szCs w:val="22"/>
          <w:lang w:bidi="en-GB"/>
        </w:rPr>
        <w:t xml:space="preserve">check </w:t>
      </w:r>
      <w:r w:rsidR="009A105F" w:rsidRPr="00694BC1">
        <w:rPr>
          <w:rFonts w:ascii="Arial" w:hAnsi="Arial" w:cs="Arial"/>
          <w:sz w:val="22"/>
          <w:szCs w:val="22"/>
          <w:lang w:bidi="en-GB"/>
        </w:rPr>
        <w:t xml:space="preserve">for </w:t>
      </w:r>
      <w:r w:rsidR="00185F95" w:rsidRPr="00694BC1">
        <w:rPr>
          <w:rFonts w:ascii="Arial" w:hAnsi="Arial" w:cs="Arial"/>
          <w:sz w:val="22"/>
          <w:szCs w:val="22"/>
          <w:lang w:bidi="en-GB"/>
        </w:rPr>
        <w:t>environment</w:t>
      </w:r>
      <w:r w:rsidR="009A105F" w:rsidRPr="00694BC1">
        <w:rPr>
          <w:rFonts w:ascii="Arial" w:hAnsi="Arial" w:cs="Arial"/>
          <w:sz w:val="22"/>
          <w:szCs w:val="22"/>
          <w:lang w:bidi="en-GB"/>
        </w:rPr>
        <w:t>al</w:t>
      </w:r>
      <w:r w:rsidR="00185F95" w:rsidRPr="00694BC1">
        <w:rPr>
          <w:rFonts w:ascii="Arial" w:hAnsi="Arial" w:cs="Arial"/>
          <w:sz w:val="22"/>
          <w:szCs w:val="22"/>
          <w:lang w:bidi="en-GB"/>
        </w:rPr>
        <w:t xml:space="preserve"> safety hazards and provide standby assistance</w:t>
      </w:r>
      <w:r w:rsidR="009A105F" w:rsidRPr="00694BC1">
        <w:rPr>
          <w:rFonts w:ascii="Arial" w:hAnsi="Arial" w:cs="Arial"/>
          <w:sz w:val="22"/>
          <w:szCs w:val="22"/>
          <w:lang w:bidi="en-GB"/>
        </w:rPr>
        <w:t xml:space="preserve"> to optimise safety during physical</w:t>
      </w:r>
      <w:r w:rsidR="00C04A4D" w:rsidRPr="00694BC1">
        <w:rPr>
          <w:rFonts w:ascii="Arial" w:hAnsi="Arial" w:cs="Arial"/>
          <w:sz w:val="22"/>
          <w:szCs w:val="22"/>
          <w:lang w:bidi="en-GB"/>
        </w:rPr>
        <w:t xml:space="preserve"> activities (</w:t>
      </w:r>
      <w:r w:rsidR="009A105F" w:rsidRPr="00694BC1">
        <w:rPr>
          <w:rFonts w:ascii="Arial" w:hAnsi="Arial" w:cs="Arial"/>
          <w:sz w:val="22"/>
          <w:szCs w:val="22"/>
          <w:lang w:bidi="en-GB"/>
        </w:rPr>
        <w:t>such as assessment of mobility and balance</w:t>
      </w:r>
      <w:r w:rsidR="00C04A4D" w:rsidRPr="00694BC1">
        <w:rPr>
          <w:rFonts w:ascii="Arial" w:hAnsi="Arial" w:cs="Arial"/>
          <w:sz w:val="22"/>
          <w:szCs w:val="22"/>
          <w:lang w:bidi="en-GB"/>
        </w:rPr>
        <w:t>)</w:t>
      </w:r>
      <w:r w:rsidR="00185F95" w:rsidRPr="00694BC1">
        <w:rPr>
          <w:rFonts w:ascii="Arial" w:hAnsi="Arial" w:cs="Arial"/>
          <w:sz w:val="22"/>
          <w:szCs w:val="22"/>
          <w:lang w:bidi="en-GB"/>
        </w:rPr>
        <w:t>.</w:t>
      </w:r>
      <w:r w:rsidRPr="00694BC1">
        <w:rPr>
          <w:rFonts w:ascii="Arial" w:hAnsi="Arial" w:cs="Arial"/>
          <w:sz w:val="22"/>
          <w:szCs w:val="22"/>
          <w:lang w:bidi="en-GB"/>
        </w:rPr>
        <w:t xml:space="preserve"> </w:t>
      </w:r>
    </w:p>
    <w:p w14:paraId="34CCA0B8" w14:textId="14268152" w:rsidR="00E014FC" w:rsidRPr="00694BC1" w:rsidRDefault="00E014FC" w:rsidP="00685A86">
      <w:pPr>
        <w:spacing w:line="240" w:lineRule="auto"/>
        <w:jc w:val="left"/>
        <w:rPr>
          <w:rFonts w:ascii="Arial" w:hAnsi="Arial" w:cs="Arial"/>
          <w:color w:val="FF0000"/>
          <w:sz w:val="22"/>
          <w:szCs w:val="22"/>
          <w:lang w:bidi="en-GB"/>
        </w:rPr>
      </w:pPr>
    </w:p>
    <w:p w14:paraId="4A7BAAE5" w14:textId="45B0E113" w:rsidR="009F589B" w:rsidRPr="00694BC1" w:rsidRDefault="00BE49C8" w:rsidP="00685A86">
      <w:pPr>
        <w:spacing w:line="240" w:lineRule="auto"/>
        <w:jc w:val="left"/>
        <w:rPr>
          <w:rFonts w:ascii="Arial" w:hAnsi="Arial" w:cs="Arial"/>
          <w:sz w:val="22"/>
          <w:szCs w:val="22"/>
          <w:u w:val="single"/>
          <w:lang w:bidi="en-GB"/>
        </w:rPr>
      </w:pPr>
      <w:r w:rsidRPr="00694BC1">
        <w:rPr>
          <w:rFonts w:ascii="Arial" w:hAnsi="Arial" w:cs="Arial"/>
          <w:sz w:val="22"/>
          <w:szCs w:val="22"/>
          <w:u w:val="single"/>
          <w:lang w:bidi="en-GB"/>
        </w:rPr>
        <w:t xml:space="preserve">3.4 </w:t>
      </w:r>
      <w:r w:rsidR="009626B7" w:rsidRPr="00694BC1">
        <w:rPr>
          <w:rFonts w:ascii="Arial" w:hAnsi="Arial" w:cs="Arial"/>
          <w:sz w:val="22"/>
          <w:szCs w:val="22"/>
          <w:u w:val="single"/>
          <w:lang w:bidi="en-GB"/>
        </w:rPr>
        <w:t>Practitioner recommendations for successful telerehabilitation</w:t>
      </w:r>
    </w:p>
    <w:p w14:paraId="130D3F2B" w14:textId="5DB5178C" w:rsidR="009626B7" w:rsidRPr="00694BC1" w:rsidRDefault="009626B7" w:rsidP="009626B7">
      <w:pPr>
        <w:spacing w:line="240" w:lineRule="auto"/>
        <w:jc w:val="left"/>
        <w:rPr>
          <w:rFonts w:ascii="Arial" w:hAnsi="Arial" w:cs="Arial"/>
          <w:sz w:val="22"/>
          <w:szCs w:val="22"/>
          <w:lang w:bidi="en-GB"/>
        </w:rPr>
      </w:pPr>
      <w:r w:rsidRPr="00694BC1">
        <w:rPr>
          <w:rFonts w:ascii="Arial" w:hAnsi="Arial" w:cs="Arial"/>
          <w:sz w:val="22"/>
          <w:szCs w:val="22"/>
          <w:lang w:bidi="en-GB"/>
        </w:rPr>
        <w:t xml:space="preserve">Practitioners made some recommendations for carrying out telerehabilitation successfully. The key themes </w:t>
      </w:r>
      <w:proofErr w:type="gramStart"/>
      <w:r w:rsidRPr="00694BC1">
        <w:rPr>
          <w:rFonts w:ascii="Arial" w:hAnsi="Arial" w:cs="Arial"/>
          <w:sz w:val="22"/>
          <w:szCs w:val="22"/>
          <w:lang w:bidi="en-GB"/>
        </w:rPr>
        <w:t>were:</w:t>
      </w:r>
      <w:proofErr w:type="gramEnd"/>
      <w:r w:rsidRPr="00694BC1">
        <w:rPr>
          <w:rFonts w:ascii="Arial" w:hAnsi="Arial" w:cs="Arial"/>
          <w:sz w:val="22"/>
          <w:szCs w:val="22"/>
          <w:lang w:bidi="en-GB"/>
        </w:rPr>
        <w:t xml:space="preserve"> person-centred care; communication and observation; and preparation and planning.</w:t>
      </w:r>
    </w:p>
    <w:p w14:paraId="65FF6F73" w14:textId="415D3C1D" w:rsidR="009626B7" w:rsidRPr="00694BC1" w:rsidRDefault="009626B7" w:rsidP="00685A86">
      <w:pPr>
        <w:spacing w:line="240" w:lineRule="auto"/>
        <w:jc w:val="left"/>
        <w:rPr>
          <w:rFonts w:ascii="Arial" w:hAnsi="Arial" w:cs="Arial"/>
          <w:i/>
          <w:sz w:val="22"/>
          <w:szCs w:val="22"/>
          <w:lang w:bidi="en-GB"/>
        </w:rPr>
      </w:pPr>
    </w:p>
    <w:p w14:paraId="53AF418D" w14:textId="2380E16E" w:rsidR="00320B7F" w:rsidRPr="00694BC1" w:rsidRDefault="009626B7" w:rsidP="00BE49C8">
      <w:pPr>
        <w:pStyle w:val="ListParagraph"/>
        <w:numPr>
          <w:ilvl w:val="0"/>
          <w:numId w:val="21"/>
        </w:numPr>
        <w:spacing w:line="240" w:lineRule="auto"/>
        <w:jc w:val="left"/>
        <w:rPr>
          <w:rFonts w:ascii="Arial" w:hAnsi="Arial" w:cs="Arial"/>
          <w:b/>
          <w:sz w:val="22"/>
          <w:szCs w:val="22"/>
          <w:lang w:bidi="en-GB"/>
        </w:rPr>
      </w:pPr>
      <w:r w:rsidRPr="00694BC1">
        <w:rPr>
          <w:rFonts w:ascii="Arial" w:hAnsi="Arial" w:cs="Arial"/>
          <w:b/>
          <w:sz w:val="22"/>
          <w:szCs w:val="22"/>
          <w:lang w:bidi="en-GB"/>
        </w:rPr>
        <w:t>Person-centred care</w:t>
      </w:r>
    </w:p>
    <w:p w14:paraId="370679AB" w14:textId="20CACC26" w:rsidR="00541C18" w:rsidRPr="00694BC1" w:rsidRDefault="00541C18" w:rsidP="00541C18">
      <w:pPr>
        <w:spacing w:line="240" w:lineRule="auto"/>
        <w:jc w:val="left"/>
        <w:rPr>
          <w:rFonts w:ascii="Arial" w:hAnsi="Arial" w:cs="Arial"/>
          <w:sz w:val="22"/>
          <w:szCs w:val="22"/>
          <w:lang w:bidi="en-GB"/>
        </w:rPr>
      </w:pPr>
      <w:r w:rsidRPr="00694BC1">
        <w:rPr>
          <w:rFonts w:ascii="Arial" w:hAnsi="Arial" w:cs="Arial"/>
          <w:sz w:val="22"/>
          <w:szCs w:val="22"/>
          <w:lang w:bidi="en-GB"/>
        </w:rPr>
        <w:t>Person-centred care was seen as a cornerstone of telephone and video consultations. The importance of patient preference was frequently mentioned. Practitioners believed that</w:t>
      </w:r>
      <w:r w:rsidR="004F09DF" w:rsidRPr="00694BC1">
        <w:rPr>
          <w:rFonts w:ascii="Arial" w:hAnsi="Arial" w:cs="Arial"/>
          <w:sz w:val="22"/>
          <w:szCs w:val="22"/>
          <w:lang w:bidi="en-GB"/>
        </w:rPr>
        <w:t>,</w:t>
      </w:r>
      <w:r w:rsidRPr="00694BC1">
        <w:rPr>
          <w:rFonts w:ascii="Arial" w:hAnsi="Arial" w:cs="Arial"/>
          <w:sz w:val="22"/>
          <w:szCs w:val="22"/>
          <w:lang w:bidi="en-GB"/>
        </w:rPr>
        <w:t xml:space="preserve"> with their guidance and support, patients should be able to make informed choices regarding their care, including the most suitable type of consultation (telephone, video or f</w:t>
      </w:r>
      <w:r w:rsidR="009F3617" w:rsidRPr="00694BC1">
        <w:rPr>
          <w:rFonts w:ascii="Arial" w:hAnsi="Arial" w:cs="Arial"/>
          <w:sz w:val="22"/>
          <w:szCs w:val="22"/>
          <w:lang w:bidi="en-GB"/>
        </w:rPr>
        <w:t xml:space="preserve">ace-to-face). </w:t>
      </w:r>
      <w:r w:rsidRPr="00694BC1">
        <w:rPr>
          <w:rFonts w:ascii="Arial" w:hAnsi="Arial" w:cs="Arial"/>
          <w:sz w:val="22"/>
          <w:szCs w:val="22"/>
          <w:lang w:bidi="en-GB"/>
        </w:rPr>
        <w:t>Both practitioners and patients felt that remote consultations enable</w:t>
      </w:r>
      <w:r w:rsidR="006874D1" w:rsidRPr="00694BC1">
        <w:rPr>
          <w:rFonts w:ascii="Arial" w:hAnsi="Arial" w:cs="Arial"/>
          <w:sz w:val="22"/>
          <w:szCs w:val="22"/>
          <w:lang w:bidi="en-GB"/>
        </w:rPr>
        <w:t>d personalised</w:t>
      </w:r>
      <w:r w:rsidRPr="00694BC1">
        <w:rPr>
          <w:rFonts w:ascii="Arial" w:hAnsi="Arial" w:cs="Arial"/>
          <w:sz w:val="22"/>
          <w:szCs w:val="22"/>
          <w:lang w:bidi="en-GB"/>
        </w:rPr>
        <w:t xml:space="preserve"> rehabilitation </w:t>
      </w:r>
      <w:r w:rsidR="006874D1" w:rsidRPr="00694BC1">
        <w:rPr>
          <w:rFonts w:ascii="Arial" w:hAnsi="Arial" w:cs="Arial"/>
          <w:sz w:val="22"/>
          <w:szCs w:val="22"/>
          <w:lang w:bidi="en-GB"/>
        </w:rPr>
        <w:t xml:space="preserve">that could </w:t>
      </w:r>
      <w:r w:rsidRPr="00694BC1">
        <w:rPr>
          <w:rFonts w:ascii="Arial" w:hAnsi="Arial" w:cs="Arial"/>
          <w:sz w:val="22"/>
          <w:szCs w:val="22"/>
          <w:lang w:bidi="en-GB"/>
        </w:rPr>
        <w:t>be tailored to the individual’s needs:</w:t>
      </w:r>
    </w:p>
    <w:p w14:paraId="7B56B2F7" w14:textId="318C6CDB" w:rsidR="00EE0412" w:rsidRPr="00694BC1" w:rsidRDefault="00EE0412" w:rsidP="00EE0412">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“It is important to listen to what patients want and need. Remote work makes this model easier.”</w:t>
      </w:r>
    </w:p>
    <w:p w14:paraId="7338EA9E" w14:textId="797EE08D" w:rsidR="00EE0412" w:rsidRPr="00694BC1" w:rsidRDefault="00EE0412" w:rsidP="00EE0412">
      <w:pPr>
        <w:spacing w:line="240" w:lineRule="auto"/>
        <w:ind w:left="720"/>
        <w:jc w:val="left"/>
        <w:rPr>
          <w:rFonts w:ascii="Arial" w:hAnsi="Arial" w:cs="Arial"/>
          <w:sz w:val="22"/>
          <w:szCs w:val="22"/>
          <w:lang w:bidi="en-GB"/>
        </w:rPr>
      </w:pPr>
      <w:r w:rsidRPr="00694BC1">
        <w:rPr>
          <w:rFonts w:ascii="Arial" w:hAnsi="Arial" w:cs="Arial"/>
          <w:sz w:val="22"/>
          <w:szCs w:val="22"/>
          <w:lang w:bidi="en-GB"/>
        </w:rPr>
        <w:t>(Physiotherapist, Respiratory)</w:t>
      </w:r>
    </w:p>
    <w:p w14:paraId="7E1DBADF" w14:textId="77777777" w:rsidR="00EE0412" w:rsidRPr="00694BC1" w:rsidRDefault="00EE0412" w:rsidP="00541C18">
      <w:pPr>
        <w:spacing w:line="240" w:lineRule="auto"/>
        <w:jc w:val="left"/>
        <w:rPr>
          <w:rFonts w:ascii="Arial" w:hAnsi="Arial" w:cs="Arial"/>
          <w:sz w:val="22"/>
          <w:szCs w:val="22"/>
          <w:lang w:bidi="en-GB"/>
        </w:rPr>
      </w:pPr>
    </w:p>
    <w:p w14:paraId="0E7663F3" w14:textId="77777777" w:rsidR="00541C18" w:rsidRPr="00694BC1" w:rsidRDefault="00541C18" w:rsidP="00541C18">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 xml:space="preserve">“It’s about </w:t>
      </w:r>
      <w:r w:rsidRPr="00694BC1">
        <w:rPr>
          <w:rFonts w:ascii="Arial" w:hAnsi="Arial" w:cs="Arial"/>
          <w:i/>
          <w:sz w:val="22"/>
          <w:szCs w:val="22"/>
          <w:u w:val="single"/>
          <w:lang w:bidi="en-GB"/>
        </w:rPr>
        <w:t>you</w:t>
      </w:r>
      <w:r w:rsidRPr="00694BC1">
        <w:rPr>
          <w:rFonts w:ascii="Arial" w:hAnsi="Arial" w:cs="Arial"/>
          <w:i/>
          <w:sz w:val="22"/>
          <w:szCs w:val="22"/>
          <w:lang w:bidi="en-GB"/>
        </w:rPr>
        <w:t>.”</w:t>
      </w:r>
    </w:p>
    <w:p w14:paraId="6EE5180C" w14:textId="77777777" w:rsidR="00541C18" w:rsidRPr="00694BC1" w:rsidRDefault="00541C18" w:rsidP="00541C18">
      <w:pPr>
        <w:spacing w:line="240" w:lineRule="auto"/>
        <w:ind w:left="720"/>
        <w:jc w:val="left"/>
        <w:rPr>
          <w:rFonts w:ascii="Arial" w:hAnsi="Arial" w:cs="Arial"/>
          <w:sz w:val="22"/>
          <w:szCs w:val="22"/>
          <w:lang w:bidi="en-GB"/>
        </w:rPr>
      </w:pPr>
      <w:r w:rsidRPr="00694BC1">
        <w:rPr>
          <w:rFonts w:ascii="Arial" w:hAnsi="Arial" w:cs="Arial"/>
          <w:sz w:val="22"/>
          <w:szCs w:val="22"/>
          <w:lang w:bidi="en-GB"/>
        </w:rPr>
        <w:t>(Patient with Multiple Sclerosis)</w:t>
      </w:r>
    </w:p>
    <w:p w14:paraId="65D87C18" w14:textId="77777777" w:rsidR="00541C18" w:rsidRPr="00694BC1" w:rsidRDefault="00541C18" w:rsidP="00541C18">
      <w:pPr>
        <w:spacing w:line="240" w:lineRule="auto"/>
        <w:jc w:val="left"/>
        <w:rPr>
          <w:rFonts w:ascii="Arial" w:hAnsi="Arial" w:cs="Arial"/>
          <w:sz w:val="22"/>
          <w:szCs w:val="22"/>
          <w:lang w:bidi="en-GB"/>
        </w:rPr>
      </w:pPr>
    </w:p>
    <w:p w14:paraId="3D1D88C0" w14:textId="048F212F" w:rsidR="00541C18" w:rsidRPr="00694BC1" w:rsidRDefault="00541C18" w:rsidP="00541C18">
      <w:pPr>
        <w:spacing w:line="240" w:lineRule="auto"/>
        <w:jc w:val="left"/>
        <w:rPr>
          <w:rFonts w:ascii="Arial" w:hAnsi="Arial" w:cs="Arial"/>
          <w:sz w:val="22"/>
          <w:szCs w:val="22"/>
          <w:lang w:bidi="en-GB"/>
        </w:rPr>
      </w:pPr>
      <w:r w:rsidRPr="00694BC1">
        <w:rPr>
          <w:rFonts w:ascii="Arial" w:hAnsi="Arial" w:cs="Arial"/>
          <w:sz w:val="22"/>
          <w:szCs w:val="22"/>
          <w:lang w:bidi="en-GB"/>
        </w:rPr>
        <w:t xml:space="preserve">Practitioners </w:t>
      </w:r>
      <w:r w:rsidR="00167CB1" w:rsidRPr="00694BC1">
        <w:rPr>
          <w:rFonts w:ascii="Arial" w:hAnsi="Arial" w:cs="Arial"/>
          <w:sz w:val="22"/>
          <w:szCs w:val="22"/>
          <w:lang w:bidi="en-GB"/>
        </w:rPr>
        <w:t xml:space="preserve">reported </w:t>
      </w:r>
      <w:r w:rsidRPr="00694BC1">
        <w:rPr>
          <w:rFonts w:ascii="Arial" w:hAnsi="Arial" w:cs="Arial"/>
          <w:sz w:val="22"/>
          <w:szCs w:val="22"/>
          <w:lang w:bidi="en-GB"/>
        </w:rPr>
        <w:t xml:space="preserve">that a positive consequence of person-centred, remote care was that it appeared to foster more independence by patients </w:t>
      </w:r>
      <w:r w:rsidR="00FE4B05" w:rsidRPr="00694BC1">
        <w:rPr>
          <w:rFonts w:ascii="Arial" w:hAnsi="Arial" w:cs="Arial"/>
          <w:sz w:val="22"/>
          <w:szCs w:val="22"/>
          <w:lang w:bidi="en-GB"/>
        </w:rPr>
        <w:t>to</w:t>
      </w:r>
      <w:r w:rsidRPr="00694BC1">
        <w:rPr>
          <w:rFonts w:ascii="Arial" w:hAnsi="Arial" w:cs="Arial"/>
          <w:sz w:val="22"/>
          <w:szCs w:val="22"/>
          <w:lang w:bidi="en-GB"/>
        </w:rPr>
        <w:t xml:space="preserve"> manage their own health:</w:t>
      </w:r>
    </w:p>
    <w:p w14:paraId="3113F409" w14:textId="77777777" w:rsidR="00541C18" w:rsidRPr="00694BC1" w:rsidRDefault="00541C18" w:rsidP="00541C18">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“Telerehabilitation is helping to move patients from passive recipients of care to active self-managers.”</w:t>
      </w:r>
    </w:p>
    <w:p w14:paraId="6585BF48" w14:textId="77777777" w:rsidR="00541C18" w:rsidRPr="00694BC1" w:rsidRDefault="00541C18" w:rsidP="00541C18">
      <w:pPr>
        <w:spacing w:line="240" w:lineRule="auto"/>
        <w:ind w:left="720"/>
        <w:jc w:val="left"/>
        <w:rPr>
          <w:rFonts w:ascii="Arial" w:hAnsi="Arial" w:cs="Arial"/>
          <w:sz w:val="22"/>
          <w:szCs w:val="22"/>
          <w:lang w:bidi="en-GB"/>
        </w:rPr>
      </w:pPr>
      <w:r w:rsidRPr="00694BC1">
        <w:rPr>
          <w:rFonts w:ascii="Arial" w:hAnsi="Arial" w:cs="Arial"/>
          <w:sz w:val="22"/>
          <w:szCs w:val="22"/>
          <w:lang w:bidi="en-GB"/>
        </w:rPr>
        <w:t>(Physiotherapist, Neurology)</w:t>
      </w:r>
    </w:p>
    <w:p w14:paraId="625F745C" w14:textId="424A99E0" w:rsidR="00541C18" w:rsidRPr="00694BC1" w:rsidRDefault="00541C18" w:rsidP="00685A86">
      <w:pPr>
        <w:spacing w:line="240" w:lineRule="auto"/>
        <w:jc w:val="left"/>
        <w:rPr>
          <w:rFonts w:ascii="Arial" w:hAnsi="Arial" w:cs="Arial"/>
          <w:sz w:val="22"/>
          <w:szCs w:val="22"/>
          <w:lang w:bidi="en-GB"/>
        </w:rPr>
      </w:pPr>
    </w:p>
    <w:p w14:paraId="42FDEE02" w14:textId="7C3C63BE" w:rsidR="006E76ED" w:rsidRPr="00694BC1" w:rsidRDefault="006E76ED" w:rsidP="00BE49C8">
      <w:pPr>
        <w:pStyle w:val="ListParagraph"/>
        <w:numPr>
          <w:ilvl w:val="0"/>
          <w:numId w:val="21"/>
        </w:numPr>
        <w:spacing w:line="240" w:lineRule="auto"/>
        <w:jc w:val="left"/>
        <w:rPr>
          <w:rFonts w:ascii="Arial" w:hAnsi="Arial" w:cs="Arial"/>
          <w:b/>
          <w:sz w:val="22"/>
          <w:szCs w:val="22"/>
          <w:lang w:bidi="en-GB"/>
        </w:rPr>
      </w:pPr>
      <w:r w:rsidRPr="00694BC1">
        <w:rPr>
          <w:rFonts w:ascii="Arial" w:hAnsi="Arial" w:cs="Arial"/>
          <w:b/>
          <w:sz w:val="22"/>
          <w:szCs w:val="22"/>
          <w:lang w:bidi="en-GB"/>
        </w:rPr>
        <w:t>Communication and observation</w:t>
      </w:r>
    </w:p>
    <w:p w14:paraId="75960112" w14:textId="1CDE0D6F" w:rsidR="00586CF2" w:rsidRPr="00694BC1" w:rsidRDefault="00952D66" w:rsidP="00685A86">
      <w:pPr>
        <w:spacing w:line="240" w:lineRule="auto"/>
        <w:jc w:val="left"/>
        <w:rPr>
          <w:rFonts w:ascii="Arial" w:hAnsi="Arial" w:cs="Arial"/>
          <w:sz w:val="22"/>
          <w:szCs w:val="22"/>
          <w:lang w:bidi="en-GB"/>
        </w:rPr>
      </w:pPr>
      <w:r w:rsidRPr="00694BC1">
        <w:rPr>
          <w:rFonts w:ascii="Arial" w:hAnsi="Arial" w:cs="Arial"/>
          <w:sz w:val="22"/>
          <w:szCs w:val="22"/>
          <w:lang w:bidi="en-GB"/>
        </w:rPr>
        <w:t xml:space="preserve">Although communication and observation are crucial skills of health and social care practitioners, these were seen as even more vital </w:t>
      </w:r>
      <w:r w:rsidR="003536C9" w:rsidRPr="00694BC1">
        <w:rPr>
          <w:rFonts w:ascii="Arial" w:hAnsi="Arial" w:cs="Arial"/>
          <w:sz w:val="22"/>
          <w:szCs w:val="22"/>
          <w:lang w:bidi="en-GB"/>
        </w:rPr>
        <w:t>in</w:t>
      </w:r>
      <w:r w:rsidRPr="00694BC1">
        <w:rPr>
          <w:rFonts w:ascii="Arial" w:hAnsi="Arial" w:cs="Arial"/>
          <w:sz w:val="22"/>
          <w:szCs w:val="22"/>
          <w:lang w:bidi="en-GB"/>
        </w:rPr>
        <w:t xml:space="preserve"> remote rehabilit</w:t>
      </w:r>
      <w:r w:rsidR="00B2373E" w:rsidRPr="00694BC1">
        <w:rPr>
          <w:rFonts w:ascii="Arial" w:hAnsi="Arial" w:cs="Arial"/>
          <w:sz w:val="22"/>
          <w:szCs w:val="22"/>
          <w:lang w:bidi="en-GB"/>
        </w:rPr>
        <w:t>ation. Some difficulties with communication may be experienced, for example not being able to see or hear patient</w:t>
      </w:r>
      <w:r w:rsidR="00012606">
        <w:rPr>
          <w:rFonts w:ascii="Arial" w:hAnsi="Arial" w:cs="Arial"/>
          <w:sz w:val="22"/>
          <w:szCs w:val="22"/>
          <w:lang w:bidi="en-GB"/>
        </w:rPr>
        <w:t>s</w:t>
      </w:r>
      <w:r w:rsidR="00B2373E" w:rsidRPr="00694BC1">
        <w:rPr>
          <w:rFonts w:ascii="Arial" w:hAnsi="Arial" w:cs="Arial"/>
          <w:sz w:val="22"/>
          <w:szCs w:val="22"/>
          <w:lang w:bidi="en-GB"/>
        </w:rPr>
        <w:t xml:space="preserve"> clearly. Many practitioners found reading body language and non-verbal signs more difficult via video consultation. They </w:t>
      </w:r>
      <w:r w:rsidR="001A4C92" w:rsidRPr="00694BC1">
        <w:rPr>
          <w:rFonts w:ascii="Arial" w:hAnsi="Arial" w:cs="Arial"/>
          <w:sz w:val="22"/>
          <w:szCs w:val="22"/>
          <w:lang w:bidi="en-GB"/>
        </w:rPr>
        <w:t>recognised</w:t>
      </w:r>
      <w:r w:rsidR="00B2373E" w:rsidRPr="00694BC1">
        <w:rPr>
          <w:rFonts w:ascii="Arial" w:hAnsi="Arial" w:cs="Arial"/>
          <w:sz w:val="22"/>
          <w:szCs w:val="22"/>
          <w:lang w:bidi="en-GB"/>
        </w:rPr>
        <w:t xml:space="preserve"> the need to carefully observe the patient and their environment, and to use ‘clues’ based on what the </w:t>
      </w:r>
      <w:r w:rsidR="004F3F91" w:rsidRPr="00694BC1">
        <w:rPr>
          <w:rFonts w:ascii="Arial" w:hAnsi="Arial" w:cs="Arial"/>
          <w:sz w:val="22"/>
          <w:szCs w:val="22"/>
          <w:lang w:bidi="en-GB"/>
        </w:rPr>
        <w:t>patient says and does to inform diagnosis and treatment.</w:t>
      </w:r>
      <w:r w:rsidR="001A4C92" w:rsidRPr="00694BC1">
        <w:rPr>
          <w:rFonts w:ascii="Arial" w:hAnsi="Arial" w:cs="Arial"/>
          <w:sz w:val="22"/>
          <w:szCs w:val="22"/>
          <w:lang w:bidi="en-GB"/>
        </w:rPr>
        <w:t xml:space="preserve"> </w:t>
      </w:r>
      <w:r w:rsidR="00BB608F" w:rsidRPr="00694BC1">
        <w:rPr>
          <w:rFonts w:ascii="Arial" w:hAnsi="Arial" w:cs="Arial"/>
          <w:sz w:val="22"/>
          <w:szCs w:val="22"/>
          <w:lang w:bidi="en-GB"/>
        </w:rPr>
        <w:t>Clear and o</w:t>
      </w:r>
      <w:r w:rsidR="001A4C92" w:rsidRPr="00694BC1">
        <w:rPr>
          <w:rFonts w:ascii="Arial" w:hAnsi="Arial" w:cs="Arial"/>
          <w:sz w:val="22"/>
          <w:szCs w:val="22"/>
          <w:lang w:bidi="en-GB"/>
        </w:rPr>
        <w:t>pen communication was seen as particularly importan</w:t>
      </w:r>
      <w:r w:rsidR="004F3F91" w:rsidRPr="00694BC1">
        <w:rPr>
          <w:rFonts w:ascii="Arial" w:hAnsi="Arial" w:cs="Arial"/>
          <w:sz w:val="22"/>
          <w:szCs w:val="22"/>
          <w:lang w:bidi="en-GB"/>
        </w:rPr>
        <w:t>t; practitioners recommended using simple instructions, summaries and repeating back, and openly discussing observations with the patient.</w:t>
      </w:r>
      <w:r w:rsidR="0020582E" w:rsidRPr="00694BC1">
        <w:rPr>
          <w:rFonts w:ascii="Arial" w:hAnsi="Arial" w:cs="Arial"/>
          <w:sz w:val="22"/>
          <w:szCs w:val="22"/>
          <w:lang w:bidi="en-GB"/>
        </w:rPr>
        <w:t xml:space="preserve"> </w:t>
      </w:r>
      <w:r w:rsidR="009A105F" w:rsidRPr="00694BC1">
        <w:rPr>
          <w:rFonts w:ascii="Arial" w:hAnsi="Arial" w:cs="Arial"/>
          <w:sz w:val="22"/>
          <w:szCs w:val="22"/>
          <w:lang w:bidi="en-GB"/>
        </w:rPr>
        <w:t>Practitioners highlighted that t</w:t>
      </w:r>
      <w:r w:rsidR="00550CB9" w:rsidRPr="00694BC1">
        <w:rPr>
          <w:rFonts w:ascii="Arial" w:hAnsi="Arial" w:cs="Arial"/>
          <w:sz w:val="22"/>
          <w:szCs w:val="22"/>
          <w:lang w:bidi="en-GB"/>
        </w:rPr>
        <w:t xml:space="preserve">he clinical decisions </w:t>
      </w:r>
      <w:r w:rsidR="009A105F" w:rsidRPr="00694BC1">
        <w:rPr>
          <w:rFonts w:ascii="Arial" w:hAnsi="Arial" w:cs="Arial"/>
          <w:sz w:val="22"/>
          <w:szCs w:val="22"/>
          <w:lang w:bidi="en-GB"/>
        </w:rPr>
        <w:t xml:space="preserve">they </w:t>
      </w:r>
      <w:r w:rsidR="0020582E" w:rsidRPr="00694BC1">
        <w:rPr>
          <w:rFonts w:ascii="Arial" w:hAnsi="Arial" w:cs="Arial"/>
          <w:sz w:val="22"/>
          <w:szCs w:val="22"/>
          <w:lang w:bidi="en-GB"/>
        </w:rPr>
        <w:t xml:space="preserve">make often </w:t>
      </w:r>
      <w:r w:rsidR="009A105F" w:rsidRPr="00694BC1">
        <w:rPr>
          <w:rFonts w:ascii="Arial" w:hAnsi="Arial" w:cs="Arial"/>
          <w:sz w:val="22"/>
          <w:szCs w:val="22"/>
          <w:lang w:bidi="en-GB"/>
        </w:rPr>
        <w:t xml:space="preserve">need to </w:t>
      </w:r>
      <w:r w:rsidR="0020582E" w:rsidRPr="00694BC1">
        <w:rPr>
          <w:rFonts w:ascii="Arial" w:hAnsi="Arial" w:cs="Arial"/>
          <w:sz w:val="22"/>
          <w:szCs w:val="22"/>
          <w:lang w:bidi="en-GB"/>
        </w:rPr>
        <w:t>become an explicit conversation during remote consultations, where they may have been an implicit observation in face-to-face appointments.</w:t>
      </w:r>
    </w:p>
    <w:p w14:paraId="7A39CCF8" w14:textId="006F556D" w:rsidR="0014714B" w:rsidRPr="00694BC1" w:rsidRDefault="003F0DE9" w:rsidP="00685A86">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 xml:space="preserve">“[In a remote consultation] you rely more on communication and conversation skills. I try to be overt with the patient about the risks and benefits of different options… </w:t>
      </w:r>
      <w:r w:rsidR="00910896" w:rsidRPr="00694BC1">
        <w:rPr>
          <w:rFonts w:ascii="Arial" w:hAnsi="Arial" w:cs="Arial"/>
          <w:i/>
          <w:sz w:val="22"/>
          <w:szCs w:val="22"/>
          <w:lang w:bidi="en-GB"/>
        </w:rPr>
        <w:t xml:space="preserve">make the implicit explicit… </w:t>
      </w:r>
      <w:r w:rsidR="00E21694" w:rsidRPr="00694BC1">
        <w:rPr>
          <w:rFonts w:ascii="Arial" w:hAnsi="Arial" w:cs="Arial"/>
          <w:i/>
          <w:sz w:val="22"/>
          <w:szCs w:val="22"/>
          <w:lang w:bidi="en-GB"/>
        </w:rPr>
        <w:t xml:space="preserve">to </w:t>
      </w:r>
      <w:r w:rsidRPr="00694BC1">
        <w:rPr>
          <w:rFonts w:ascii="Arial" w:hAnsi="Arial" w:cs="Arial"/>
          <w:i/>
          <w:sz w:val="22"/>
          <w:szCs w:val="22"/>
          <w:lang w:bidi="en-GB"/>
        </w:rPr>
        <w:t>enc</w:t>
      </w:r>
      <w:r w:rsidR="00685A86" w:rsidRPr="00694BC1">
        <w:rPr>
          <w:rFonts w:ascii="Arial" w:hAnsi="Arial" w:cs="Arial"/>
          <w:i/>
          <w:sz w:val="22"/>
          <w:szCs w:val="22"/>
          <w:lang w:bidi="en-GB"/>
        </w:rPr>
        <w:t>ourage shared decision-making.”</w:t>
      </w:r>
    </w:p>
    <w:p w14:paraId="1092BEBE" w14:textId="0DB62FC6" w:rsidR="003F0DE9" w:rsidRPr="00694BC1" w:rsidRDefault="003F0DE9" w:rsidP="00685A86">
      <w:pPr>
        <w:spacing w:line="240" w:lineRule="auto"/>
        <w:ind w:left="720"/>
        <w:jc w:val="left"/>
        <w:rPr>
          <w:rFonts w:ascii="Arial" w:hAnsi="Arial" w:cs="Arial"/>
          <w:sz w:val="22"/>
          <w:szCs w:val="22"/>
          <w:lang w:bidi="en-GB"/>
        </w:rPr>
      </w:pPr>
      <w:r w:rsidRPr="00694BC1">
        <w:rPr>
          <w:rFonts w:ascii="Arial" w:hAnsi="Arial" w:cs="Arial"/>
          <w:sz w:val="22"/>
          <w:szCs w:val="22"/>
          <w:lang w:bidi="en-GB"/>
        </w:rPr>
        <w:lastRenderedPageBreak/>
        <w:t>(</w:t>
      </w:r>
      <w:r w:rsidR="000963F3">
        <w:rPr>
          <w:rFonts w:ascii="Arial" w:hAnsi="Arial" w:cs="Arial"/>
          <w:sz w:val="22"/>
          <w:szCs w:val="22"/>
          <w:lang w:bidi="en-GB"/>
        </w:rPr>
        <w:t>Physician</w:t>
      </w:r>
      <w:r w:rsidRPr="00694BC1">
        <w:rPr>
          <w:rFonts w:ascii="Arial" w:hAnsi="Arial" w:cs="Arial"/>
          <w:sz w:val="22"/>
          <w:szCs w:val="22"/>
          <w:lang w:bidi="en-GB"/>
        </w:rPr>
        <w:t>, Neurology)</w:t>
      </w:r>
    </w:p>
    <w:p w14:paraId="7F8BA8DA" w14:textId="1EBB3614" w:rsidR="003F0DE9" w:rsidRPr="00694BC1" w:rsidRDefault="003F0DE9" w:rsidP="00541C18">
      <w:pPr>
        <w:spacing w:line="240" w:lineRule="auto"/>
        <w:jc w:val="left"/>
        <w:rPr>
          <w:rFonts w:ascii="Arial" w:hAnsi="Arial" w:cs="Arial"/>
          <w:i/>
          <w:sz w:val="22"/>
          <w:szCs w:val="22"/>
          <w:lang w:bidi="en-GB"/>
        </w:rPr>
      </w:pPr>
    </w:p>
    <w:p w14:paraId="0F1650AB" w14:textId="5A3DC47F" w:rsidR="006E76ED" w:rsidRPr="00694BC1" w:rsidRDefault="006E76ED" w:rsidP="00BE49C8">
      <w:pPr>
        <w:pStyle w:val="ListParagraph"/>
        <w:numPr>
          <w:ilvl w:val="0"/>
          <w:numId w:val="21"/>
        </w:numPr>
        <w:spacing w:line="240" w:lineRule="auto"/>
        <w:jc w:val="left"/>
        <w:rPr>
          <w:rFonts w:ascii="Arial" w:hAnsi="Arial" w:cs="Arial"/>
          <w:b/>
          <w:sz w:val="22"/>
          <w:szCs w:val="22"/>
          <w:lang w:bidi="en-GB"/>
        </w:rPr>
      </w:pPr>
      <w:r w:rsidRPr="00694BC1">
        <w:rPr>
          <w:rFonts w:ascii="Arial" w:hAnsi="Arial" w:cs="Arial"/>
          <w:b/>
          <w:sz w:val="22"/>
          <w:szCs w:val="22"/>
          <w:lang w:bidi="en-GB"/>
        </w:rPr>
        <w:t>Preparation and planning</w:t>
      </w:r>
    </w:p>
    <w:p w14:paraId="1FE5D468" w14:textId="58409636" w:rsidR="00705D4F" w:rsidRPr="00694BC1" w:rsidRDefault="009B038D" w:rsidP="00685A86">
      <w:pPr>
        <w:spacing w:line="240" w:lineRule="auto"/>
        <w:jc w:val="left"/>
        <w:rPr>
          <w:rFonts w:ascii="Arial" w:hAnsi="Arial" w:cs="Arial"/>
          <w:sz w:val="22"/>
          <w:szCs w:val="22"/>
          <w:lang w:bidi="en-GB"/>
        </w:rPr>
      </w:pPr>
      <w:r w:rsidRPr="00694BC1">
        <w:rPr>
          <w:rFonts w:ascii="Arial" w:hAnsi="Arial" w:cs="Arial"/>
          <w:sz w:val="22"/>
          <w:szCs w:val="22"/>
          <w:lang w:bidi="en-GB"/>
        </w:rPr>
        <w:t>The ne</w:t>
      </w:r>
      <w:r w:rsidR="00F838C8" w:rsidRPr="00694BC1">
        <w:rPr>
          <w:rFonts w:ascii="Arial" w:hAnsi="Arial" w:cs="Arial"/>
          <w:sz w:val="22"/>
          <w:szCs w:val="22"/>
          <w:lang w:bidi="en-GB"/>
        </w:rPr>
        <w:t xml:space="preserve">ed for preparation and planning was emphasised not only by practitioners, but also patients and </w:t>
      </w:r>
      <w:r w:rsidR="00617BB5" w:rsidRPr="00694BC1">
        <w:rPr>
          <w:rFonts w:ascii="Arial" w:hAnsi="Arial" w:cs="Arial"/>
          <w:sz w:val="22"/>
          <w:szCs w:val="22"/>
          <w:lang w:bidi="en-GB"/>
        </w:rPr>
        <w:t>family members. Most practitioners had learned through experience that telerehabilitation d</w:t>
      </w:r>
      <w:r w:rsidR="009A105F" w:rsidRPr="00694BC1">
        <w:rPr>
          <w:rFonts w:ascii="Arial" w:hAnsi="Arial" w:cs="Arial"/>
          <w:sz w:val="22"/>
          <w:szCs w:val="22"/>
          <w:lang w:bidi="en-GB"/>
        </w:rPr>
        <w:t>id</w:t>
      </w:r>
      <w:r w:rsidR="00617BB5" w:rsidRPr="00694BC1">
        <w:rPr>
          <w:rFonts w:ascii="Arial" w:hAnsi="Arial" w:cs="Arial"/>
          <w:sz w:val="22"/>
          <w:szCs w:val="22"/>
          <w:lang w:bidi="en-GB"/>
        </w:rPr>
        <w:t xml:space="preserve"> not always </w:t>
      </w:r>
      <w:r w:rsidR="00705D4F" w:rsidRPr="00694BC1">
        <w:rPr>
          <w:rFonts w:ascii="Arial" w:hAnsi="Arial" w:cs="Arial"/>
          <w:sz w:val="22"/>
          <w:szCs w:val="22"/>
          <w:lang w:bidi="en-GB"/>
        </w:rPr>
        <w:t>save time:</w:t>
      </w:r>
    </w:p>
    <w:p w14:paraId="7DBBF885" w14:textId="7909A720" w:rsidR="001C5FC1" w:rsidRPr="00694BC1" w:rsidRDefault="00705D4F" w:rsidP="00685A86">
      <w:pPr>
        <w:spacing w:line="240" w:lineRule="auto"/>
        <w:ind w:left="720"/>
        <w:jc w:val="left"/>
        <w:rPr>
          <w:rFonts w:ascii="Arial" w:hAnsi="Arial" w:cs="Arial"/>
          <w:i/>
          <w:sz w:val="22"/>
          <w:szCs w:val="22"/>
          <w:lang w:bidi="en-GB"/>
        </w:rPr>
      </w:pPr>
      <w:r w:rsidRPr="00694BC1">
        <w:rPr>
          <w:rFonts w:ascii="Arial" w:hAnsi="Arial" w:cs="Arial"/>
          <w:i/>
          <w:sz w:val="22"/>
          <w:szCs w:val="22"/>
          <w:lang w:bidi="en-GB"/>
        </w:rPr>
        <w:t>“We didn’t realise it at first… [but] you need to allow at least the same amount of time for virtual and face-to-face appointments.”</w:t>
      </w:r>
    </w:p>
    <w:p w14:paraId="09DDDE11" w14:textId="4D421ACA" w:rsidR="00705D4F" w:rsidRPr="00694BC1" w:rsidRDefault="00705D4F" w:rsidP="00685A86">
      <w:pPr>
        <w:spacing w:line="240" w:lineRule="auto"/>
        <w:ind w:left="720"/>
        <w:jc w:val="left"/>
        <w:rPr>
          <w:rFonts w:ascii="Arial" w:hAnsi="Arial" w:cs="Arial"/>
          <w:sz w:val="22"/>
          <w:szCs w:val="22"/>
          <w:lang w:bidi="en-GB"/>
        </w:rPr>
      </w:pPr>
      <w:r w:rsidRPr="00694BC1">
        <w:rPr>
          <w:rFonts w:ascii="Arial" w:hAnsi="Arial" w:cs="Arial"/>
          <w:sz w:val="22"/>
          <w:szCs w:val="22"/>
          <w:lang w:bidi="en-GB"/>
        </w:rPr>
        <w:t>(Physiotherapist, Musculoskeletal)</w:t>
      </w:r>
    </w:p>
    <w:p w14:paraId="7C0AA06E" w14:textId="77777777" w:rsidR="00685A86" w:rsidRPr="00694BC1" w:rsidRDefault="00685A86" w:rsidP="00541C18">
      <w:pPr>
        <w:spacing w:line="240" w:lineRule="auto"/>
        <w:jc w:val="left"/>
        <w:rPr>
          <w:rFonts w:ascii="Arial" w:hAnsi="Arial" w:cs="Arial"/>
          <w:sz w:val="22"/>
          <w:szCs w:val="22"/>
          <w:lang w:bidi="en-GB"/>
        </w:rPr>
      </w:pPr>
    </w:p>
    <w:p w14:paraId="3C6E277D" w14:textId="506C86D2" w:rsidR="00632678" w:rsidRPr="00694BC1" w:rsidRDefault="003B4B4B" w:rsidP="00685A86">
      <w:pPr>
        <w:spacing w:line="240" w:lineRule="auto"/>
        <w:jc w:val="left"/>
        <w:rPr>
          <w:rFonts w:ascii="Arial" w:hAnsi="Arial" w:cs="Arial"/>
          <w:sz w:val="22"/>
          <w:szCs w:val="22"/>
          <w:lang w:bidi="en-GB"/>
        </w:rPr>
      </w:pPr>
      <w:r w:rsidRPr="00694BC1">
        <w:rPr>
          <w:rFonts w:ascii="Arial" w:hAnsi="Arial" w:cs="Arial"/>
          <w:sz w:val="22"/>
          <w:szCs w:val="22"/>
          <w:lang w:bidi="en-GB"/>
        </w:rPr>
        <w:t>Practitioners</w:t>
      </w:r>
      <w:r w:rsidR="009A105F" w:rsidRPr="00694BC1">
        <w:rPr>
          <w:rFonts w:ascii="Arial" w:hAnsi="Arial" w:cs="Arial"/>
          <w:sz w:val="22"/>
          <w:szCs w:val="22"/>
          <w:lang w:bidi="en-GB"/>
        </w:rPr>
        <w:t xml:space="preserve"> recogni</w:t>
      </w:r>
      <w:r w:rsidRPr="00694BC1">
        <w:rPr>
          <w:rFonts w:ascii="Arial" w:hAnsi="Arial" w:cs="Arial"/>
          <w:sz w:val="22"/>
          <w:szCs w:val="22"/>
          <w:lang w:bidi="en-GB"/>
        </w:rPr>
        <w:t>sed</w:t>
      </w:r>
      <w:r w:rsidR="009A105F" w:rsidRPr="00694BC1">
        <w:rPr>
          <w:rFonts w:ascii="Arial" w:hAnsi="Arial" w:cs="Arial"/>
          <w:sz w:val="22"/>
          <w:szCs w:val="22"/>
          <w:lang w:bidi="en-GB"/>
        </w:rPr>
        <w:t xml:space="preserve"> that </w:t>
      </w:r>
      <w:r w:rsidR="00B331B6" w:rsidRPr="00694BC1">
        <w:rPr>
          <w:rFonts w:ascii="Arial" w:hAnsi="Arial" w:cs="Arial"/>
          <w:sz w:val="22"/>
          <w:szCs w:val="22"/>
          <w:lang w:bidi="en-GB"/>
        </w:rPr>
        <w:t>w</w:t>
      </w:r>
      <w:r w:rsidR="00617BB5" w:rsidRPr="00694BC1">
        <w:rPr>
          <w:rFonts w:ascii="Arial" w:hAnsi="Arial" w:cs="Arial"/>
          <w:sz w:val="22"/>
          <w:szCs w:val="22"/>
          <w:lang w:bidi="en-GB"/>
        </w:rPr>
        <w:t xml:space="preserve">hile the need for travel </w:t>
      </w:r>
      <w:r w:rsidR="00B331B6" w:rsidRPr="00694BC1">
        <w:rPr>
          <w:rFonts w:ascii="Arial" w:hAnsi="Arial" w:cs="Arial"/>
          <w:sz w:val="22"/>
          <w:szCs w:val="22"/>
          <w:lang w:bidi="en-GB"/>
        </w:rPr>
        <w:t>was</w:t>
      </w:r>
      <w:r w:rsidR="00617BB5" w:rsidRPr="00694BC1">
        <w:rPr>
          <w:rFonts w:ascii="Arial" w:hAnsi="Arial" w:cs="Arial"/>
          <w:sz w:val="22"/>
          <w:szCs w:val="22"/>
          <w:lang w:bidi="en-GB"/>
        </w:rPr>
        <w:t xml:space="preserve"> </w:t>
      </w:r>
      <w:r w:rsidR="008F7D28" w:rsidRPr="00694BC1">
        <w:rPr>
          <w:rFonts w:ascii="Arial" w:hAnsi="Arial" w:cs="Arial"/>
          <w:sz w:val="22"/>
          <w:szCs w:val="22"/>
          <w:lang w:bidi="en-GB"/>
        </w:rPr>
        <w:t>removed</w:t>
      </w:r>
      <w:r w:rsidR="00454957" w:rsidRPr="00694BC1">
        <w:rPr>
          <w:rFonts w:ascii="Arial" w:hAnsi="Arial" w:cs="Arial"/>
          <w:sz w:val="22"/>
          <w:szCs w:val="22"/>
          <w:lang w:bidi="en-GB"/>
        </w:rPr>
        <w:t xml:space="preserve"> in a video consultation</w:t>
      </w:r>
      <w:r w:rsidR="008F7D28" w:rsidRPr="00694BC1">
        <w:rPr>
          <w:rFonts w:ascii="Arial" w:hAnsi="Arial" w:cs="Arial"/>
          <w:sz w:val="22"/>
          <w:szCs w:val="22"/>
          <w:lang w:bidi="en-GB"/>
        </w:rPr>
        <w:t xml:space="preserve">, it </w:t>
      </w:r>
      <w:r w:rsidR="00B331B6" w:rsidRPr="00694BC1">
        <w:rPr>
          <w:rFonts w:ascii="Arial" w:hAnsi="Arial" w:cs="Arial"/>
          <w:sz w:val="22"/>
          <w:szCs w:val="22"/>
          <w:lang w:bidi="en-GB"/>
        </w:rPr>
        <w:t>was</w:t>
      </w:r>
      <w:r w:rsidR="00323F89" w:rsidRPr="00694BC1">
        <w:rPr>
          <w:rFonts w:ascii="Arial" w:hAnsi="Arial" w:cs="Arial"/>
          <w:sz w:val="22"/>
          <w:szCs w:val="22"/>
          <w:lang w:bidi="en-GB"/>
        </w:rPr>
        <w:t xml:space="preserve"> necessary to allow for “digital travel time”</w:t>
      </w:r>
      <w:r w:rsidR="00454957" w:rsidRPr="00694BC1">
        <w:rPr>
          <w:rFonts w:ascii="Arial" w:hAnsi="Arial" w:cs="Arial"/>
          <w:sz w:val="22"/>
          <w:szCs w:val="22"/>
          <w:lang w:bidi="en-GB"/>
        </w:rPr>
        <w:t>. This include</w:t>
      </w:r>
      <w:r w:rsidR="00B331B6" w:rsidRPr="00694BC1">
        <w:rPr>
          <w:rFonts w:ascii="Arial" w:hAnsi="Arial" w:cs="Arial"/>
          <w:sz w:val="22"/>
          <w:szCs w:val="22"/>
          <w:lang w:bidi="en-GB"/>
        </w:rPr>
        <w:t>d</w:t>
      </w:r>
      <w:r w:rsidR="00454957" w:rsidRPr="00694BC1">
        <w:rPr>
          <w:rFonts w:ascii="Arial" w:hAnsi="Arial" w:cs="Arial"/>
          <w:sz w:val="22"/>
          <w:szCs w:val="22"/>
          <w:lang w:bidi="en-GB"/>
        </w:rPr>
        <w:t xml:space="preserve"> time spent dealing with technical </w:t>
      </w:r>
      <w:proofErr w:type="gramStart"/>
      <w:r w:rsidR="00454957" w:rsidRPr="00694BC1">
        <w:rPr>
          <w:rFonts w:ascii="Arial" w:hAnsi="Arial" w:cs="Arial"/>
          <w:sz w:val="22"/>
          <w:szCs w:val="22"/>
          <w:lang w:bidi="en-GB"/>
        </w:rPr>
        <w:t>issues</w:t>
      </w:r>
      <w:r w:rsidR="00B331B6" w:rsidRPr="00694BC1">
        <w:rPr>
          <w:rFonts w:ascii="Arial" w:hAnsi="Arial" w:cs="Arial"/>
          <w:sz w:val="22"/>
          <w:szCs w:val="22"/>
          <w:lang w:bidi="en-GB"/>
        </w:rPr>
        <w:t>,</w:t>
      </w:r>
      <w:r w:rsidR="00454957" w:rsidRPr="00694BC1">
        <w:rPr>
          <w:rFonts w:ascii="Arial" w:hAnsi="Arial" w:cs="Arial"/>
          <w:sz w:val="22"/>
          <w:szCs w:val="22"/>
          <w:lang w:bidi="en-GB"/>
        </w:rPr>
        <w:t xml:space="preserve"> and</w:t>
      </w:r>
      <w:proofErr w:type="gramEnd"/>
      <w:r w:rsidR="00454957" w:rsidRPr="00694BC1">
        <w:rPr>
          <w:rFonts w:ascii="Arial" w:hAnsi="Arial" w:cs="Arial"/>
          <w:sz w:val="22"/>
          <w:szCs w:val="22"/>
          <w:lang w:bidi="en-GB"/>
        </w:rPr>
        <w:t xml:space="preserve"> repositioning the camera and/or the patient to enable</w:t>
      </w:r>
      <w:r w:rsidR="00886875">
        <w:rPr>
          <w:rFonts w:ascii="Arial" w:hAnsi="Arial" w:cs="Arial"/>
          <w:sz w:val="22"/>
          <w:szCs w:val="22"/>
          <w:lang w:bidi="en-GB"/>
        </w:rPr>
        <w:t xml:space="preserve"> </w:t>
      </w:r>
      <w:r w:rsidR="00454957" w:rsidRPr="00694BC1">
        <w:rPr>
          <w:rFonts w:ascii="Arial" w:hAnsi="Arial" w:cs="Arial"/>
          <w:sz w:val="22"/>
          <w:szCs w:val="22"/>
          <w:lang w:bidi="en-GB"/>
        </w:rPr>
        <w:t xml:space="preserve">effective </w:t>
      </w:r>
      <w:r w:rsidR="00B331B6" w:rsidRPr="00694BC1">
        <w:rPr>
          <w:rFonts w:ascii="Arial" w:hAnsi="Arial" w:cs="Arial"/>
          <w:sz w:val="22"/>
          <w:szCs w:val="22"/>
          <w:lang w:bidi="en-GB"/>
        </w:rPr>
        <w:t>remote physical assessment</w:t>
      </w:r>
      <w:r w:rsidR="004900F8" w:rsidRPr="00694BC1">
        <w:rPr>
          <w:rFonts w:ascii="Arial" w:hAnsi="Arial" w:cs="Arial"/>
          <w:sz w:val="22"/>
          <w:szCs w:val="22"/>
          <w:lang w:bidi="en-GB"/>
        </w:rPr>
        <w:t xml:space="preserve">. </w:t>
      </w:r>
      <w:r w:rsidR="00632678" w:rsidRPr="00694BC1">
        <w:rPr>
          <w:rFonts w:ascii="Arial" w:hAnsi="Arial" w:cs="Arial"/>
          <w:sz w:val="22"/>
          <w:szCs w:val="22"/>
          <w:lang w:bidi="en-GB"/>
        </w:rPr>
        <w:t>As in a face-to-face consultation, the need to allow for time between appointments for documentation and reflection</w:t>
      </w:r>
      <w:r w:rsidR="00B331B6" w:rsidRPr="00694BC1">
        <w:rPr>
          <w:rFonts w:ascii="Arial" w:hAnsi="Arial" w:cs="Arial"/>
          <w:sz w:val="22"/>
          <w:szCs w:val="22"/>
          <w:lang w:bidi="en-GB"/>
        </w:rPr>
        <w:t xml:space="preserve"> was highlighted</w:t>
      </w:r>
      <w:r w:rsidR="00632678" w:rsidRPr="00694BC1">
        <w:rPr>
          <w:rFonts w:ascii="Arial" w:hAnsi="Arial" w:cs="Arial"/>
          <w:sz w:val="22"/>
          <w:szCs w:val="22"/>
          <w:lang w:bidi="en-GB"/>
        </w:rPr>
        <w:t>. Practitioners generally found conducting screen-based assessments more tiring than face-to-face assessments</w:t>
      </w:r>
      <w:r w:rsidR="00750B28" w:rsidRPr="00694BC1">
        <w:rPr>
          <w:rFonts w:ascii="Arial" w:hAnsi="Arial" w:cs="Arial"/>
          <w:sz w:val="22"/>
          <w:szCs w:val="22"/>
          <w:lang w:bidi="en-GB"/>
        </w:rPr>
        <w:t xml:space="preserve">, </w:t>
      </w:r>
      <w:r w:rsidR="00B331B6" w:rsidRPr="00694BC1">
        <w:rPr>
          <w:rFonts w:ascii="Arial" w:hAnsi="Arial" w:cs="Arial"/>
          <w:sz w:val="22"/>
          <w:szCs w:val="22"/>
          <w:lang w:bidi="en-GB"/>
        </w:rPr>
        <w:t xml:space="preserve">reporting </w:t>
      </w:r>
      <w:r w:rsidR="000422B5">
        <w:rPr>
          <w:rFonts w:ascii="Arial" w:hAnsi="Arial" w:cs="Arial"/>
          <w:sz w:val="22"/>
          <w:szCs w:val="22"/>
          <w:lang w:bidi="en-GB"/>
        </w:rPr>
        <w:t>the need for scheduled</w:t>
      </w:r>
      <w:r w:rsidR="00B331B6" w:rsidRPr="00694BC1">
        <w:rPr>
          <w:rFonts w:ascii="Arial" w:hAnsi="Arial" w:cs="Arial"/>
          <w:sz w:val="22"/>
          <w:szCs w:val="22"/>
          <w:lang w:bidi="en-GB"/>
        </w:rPr>
        <w:t xml:space="preserve"> </w:t>
      </w:r>
      <w:r w:rsidR="00632678" w:rsidRPr="00694BC1">
        <w:rPr>
          <w:rFonts w:ascii="Arial" w:hAnsi="Arial" w:cs="Arial"/>
          <w:sz w:val="22"/>
          <w:szCs w:val="22"/>
          <w:lang w:bidi="en-GB"/>
        </w:rPr>
        <w:t>breaks to reduce fatigue</w:t>
      </w:r>
      <w:r w:rsidR="00167CB1" w:rsidRPr="00694BC1">
        <w:rPr>
          <w:rFonts w:ascii="Arial" w:hAnsi="Arial" w:cs="Arial"/>
          <w:sz w:val="22"/>
          <w:szCs w:val="22"/>
          <w:lang w:bidi="en-GB"/>
        </w:rPr>
        <w:t>.</w:t>
      </w:r>
    </w:p>
    <w:p w14:paraId="4590A35F" w14:textId="4C88517F" w:rsidR="00B60B80" w:rsidRPr="00694BC1" w:rsidRDefault="00FD2F4D" w:rsidP="00685A86">
      <w:pPr>
        <w:spacing w:line="240" w:lineRule="auto"/>
        <w:jc w:val="left"/>
        <w:rPr>
          <w:rFonts w:ascii="Arial" w:hAnsi="Arial" w:cs="Arial"/>
          <w:sz w:val="22"/>
          <w:szCs w:val="22"/>
          <w:lang w:bidi="en-GB"/>
        </w:rPr>
      </w:pPr>
      <w:r w:rsidRPr="00694BC1">
        <w:rPr>
          <w:rFonts w:ascii="Arial" w:hAnsi="Arial" w:cs="Arial"/>
          <w:sz w:val="22"/>
          <w:szCs w:val="22"/>
          <w:lang w:bidi="en-GB"/>
        </w:rPr>
        <w:t>One of the ‘top tips’ given by patients was to practi</w:t>
      </w:r>
      <w:r w:rsidR="007807FE" w:rsidRPr="00694BC1">
        <w:rPr>
          <w:rFonts w:ascii="Arial" w:hAnsi="Arial" w:cs="Arial"/>
          <w:sz w:val="22"/>
          <w:szCs w:val="22"/>
          <w:lang w:bidi="en-GB"/>
        </w:rPr>
        <w:t>s</w:t>
      </w:r>
      <w:r w:rsidRPr="00694BC1">
        <w:rPr>
          <w:rFonts w:ascii="Arial" w:hAnsi="Arial" w:cs="Arial"/>
          <w:sz w:val="22"/>
          <w:szCs w:val="22"/>
          <w:lang w:bidi="en-GB"/>
        </w:rPr>
        <w:t xml:space="preserve">e using the video </w:t>
      </w:r>
      <w:r w:rsidR="00216AFB" w:rsidRPr="00694BC1">
        <w:rPr>
          <w:rFonts w:ascii="Arial" w:hAnsi="Arial" w:cs="Arial"/>
          <w:sz w:val="22"/>
          <w:szCs w:val="22"/>
          <w:lang w:bidi="en-GB"/>
        </w:rPr>
        <w:t xml:space="preserve">consultation </w:t>
      </w:r>
      <w:r w:rsidRPr="00694BC1">
        <w:rPr>
          <w:rFonts w:ascii="Arial" w:hAnsi="Arial" w:cs="Arial"/>
          <w:sz w:val="22"/>
          <w:szCs w:val="22"/>
          <w:lang w:bidi="en-GB"/>
        </w:rPr>
        <w:t xml:space="preserve">software in advance, to improve familiarity and confidence and reduce the time spent </w:t>
      </w:r>
      <w:r w:rsidR="00594C1B" w:rsidRPr="00694BC1">
        <w:rPr>
          <w:rFonts w:ascii="Arial" w:hAnsi="Arial" w:cs="Arial"/>
          <w:sz w:val="22"/>
          <w:szCs w:val="22"/>
          <w:lang w:bidi="en-GB"/>
        </w:rPr>
        <w:t>solving</w:t>
      </w:r>
      <w:r w:rsidRPr="00694BC1">
        <w:rPr>
          <w:rFonts w:ascii="Arial" w:hAnsi="Arial" w:cs="Arial"/>
          <w:sz w:val="22"/>
          <w:szCs w:val="22"/>
          <w:lang w:bidi="en-GB"/>
        </w:rPr>
        <w:t xml:space="preserve"> technical issues </w:t>
      </w:r>
      <w:r w:rsidR="00B331B6" w:rsidRPr="00694BC1">
        <w:rPr>
          <w:rFonts w:ascii="Arial" w:hAnsi="Arial" w:cs="Arial"/>
          <w:sz w:val="22"/>
          <w:szCs w:val="22"/>
          <w:lang w:bidi="en-GB"/>
        </w:rPr>
        <w:t>during the scheduled</w:t>
      </w:r>
      <w:r w:rsidRPr="00694BC1">
        <w:rPr>
          <w:rFonts w:ascii="Arial" w:hAnsi="Arial" w:cs="Arial"/>
          <w:sz w:val="22"/>
          <w:szCs w:val="22"/>
          <w:lang w:bidi="en-GB"/>
        </w:rPr>
        <w:t xml:space="preserve"> appointment. </w:t>
      </w:r>
      <w:r w:rsidR="002C2DAE" w:rsidRPr="00694BC1">
        <w:rPr>
          <w:rFonts w:ascii="Arial" w:hAnsi="Arial" w:cs="Arial"/>
          <w:sz w:val="22"/>
          <w:szCs w:val="22"/>
          <w:lang w:bidi="en-GB"/>
        </w:rPr>
        <w:t xml:space="preserve">Several practitioners reported sending information to patients in </w:t>
      </w:r>
      <w:r w:rsidR="00ED00AC" w:rsidRPr="00694BC1">
        <w:rPr>
          <w:rFonts w:ascii="Arial" w:hAnsi="Arial" w:cs="Arial"/>
          <w:sz w:val="22"/>
          <w:szCs w:val="22"/>
          <w:lang w:bidi="en-GB"/>
        </w:rPr>
        <w:t>advance</w:t>
      </w:r>
      <w:r w:rsidR="002C2DAE" w:rsidRPr="00694BC1">
        <w:rPr>
          <w:rFonts w:ascii="Arial" w:hAnsi="Arial" w:cs="Arial"/>
          <w:sz w:val="22"/>
          <w:szCs w:val="22"/>
          <w:lang w:bidi="en-GB"/>
        </w:rPr>
        <w:t xml:space="preserve">, more frequently </w:t>
      </w:r>
      <w:r w:rsidR="00ED00AC" w:rsidRPr="00694BC1">
        <w:rPr>
          <w:rFonts w:ascii="Arial" w:hAnsi="Arial" w:cs="Arial"/>
          <w:sz w:val="22"/>
          <w:szCs w:val="22"/>
          <w:lang w:bidi="en-GB"/>
        </w:rPr>
        <w:t>than they would have done prior to a face-to-face appointment</w:t>
      </w:r>
      <w:r w:rsidR="00606792" w:rsidRPr="00694BC1">
        <w:rPr>
          <w:rFonts w:ascii="Arial" w:hAnsi="Arial" w:cs="Arial"/>
          <w:sz w:val="22"/>
          <w:szCs w:val="22"/>
          <w:lang w:bidi="en-GB"/>
        </w:rPr>
        <w:t>; this</w:t>
      </w:r>
      <w:r w:rsidR="00750B28" w:rsidRPr="00694BC1">
        <w:rPr>
          <w:rFonts w:ascii="Arial" w:hAnsi="Arial" w:cs="Arial"/>
          <w:sz w:val="22"/>
          <w:szCs w:val="22"/>
          <w:lang w:bidi="en-GB"/>
        </w:rPr>
        <w:t xml:space="preserve"> included </w:t>
      </w:r>
      <w:r w:rsidR="006168CC" w:rsidRPr="00694BC1">
        <w:rPr>
          <w:rFonts w:ascii="Arial" w:hAnsi="Arial" w:cs="Arial"/>
          <w:sz w:val="22"/>
          <w:szCs w:val="22"/>
          <w:lang w:bidi="en-GB"/>
        </w:rPr>
        <w:t xml:space="preserve">instructions, </w:t>
      </w:r>
      <w:r w:rsidR="002C2DAE" w:rsidRPr="00694BC1">
        <w:rPr>
          <w:rFonts w:ascii="Arial" w:hAnsi="Arial" w:cs="Arial"/>
          <w:sz w:val="22"/>
          <w:szCs w:val="22"/>
          <w:lang w:bidi="en-GB"/>
        </w:rPr>
        <w:t>self-report questionnaires</w:t>
      </w:r>
      <w:r w:rsidR="00750B28" w:rsidRPr="00694BC1">
        <w:rPr>
          <w:rFonts w:ascii="Arial" w:hAnsi="Arial" w:cs="Arial"/>
          <w:sz w:val="22"/>
          <w:szCs w:val="22"/>
          <w:lang w:bidi="en-GB"/>
        </w:rPr>
        <w:t>,</w:t>
      </w:r>
      <w:r w:rsidR="00D1139A" w:rsidRPr="00694BC1">
        <w:rPr>
          <w:rFonts w:ascii="Arial" w:hAnsi="Arial" w:cs="Arial"/>
          <w:sz w:val="22"/>
          <w:szCs w:val="22"/>
          <w:lang w:bidi="en-GB"/>
        </w:rPr>
        <w:t xml:space="preserve"> examples of exercises</w:t>
      </w:r>
      <w:r w:rsidR="00750B28" w:rsidRPr="00694BC1">
        <w:rPr>
          <w:rFonts w:ascii="Arial" w:hAnsi="Arial" w:cs="Arial"/>
          <w:sz w:val="22"/>
          <w:szCs w:val="22"/>
          <w:lang w:bidi="en-GB"/>
        </w:rPr>
        <w:t xml:space="preserve"> and </w:t>
      </w:r>
      <w:r w:rsidR="00B331B6" w:rsidRPr="00694BC1">
        <w:rPr>
          <w:rFonts w:ascii="Arial" w:hAnsi="Arial" w:cs="Arial"/>
          <w:sz w:val="22"/>
          <w:szCs w:val="22"/>
          <w:lang w:bidi="en-GB"/>
        </w:rPr>
        <w:t>links to web-based resources</w:t>
      </w:r>
      <w:r w:rsidR="00D1139A" w:rsidRPr="00694BC1">
        <w:rPr>
          <w:rFonts w:ascii="Arial" w:hAnsi="Arial" w:cs="Arial"/>
          <w:sz w:val="22"/>
          <w:szCs w:val="22"/>
          <w:lang w:bidi="en-GB"/>
        </w:rPr>
        <w:t>.</w:t>
      </w:r>
    </w:p>
    <w:p w14:paraId="1FF08162" w14:textId="77777777" w:rsidR="00ED6575" w:rsidRPr="00694BC1" w:rsidRDefault="00ED6575" w:rsidP="00685A86">
      <w:pPr>
        <w:spacing w:line="240" w:lineRule="auto"/>
        <w:jc w:val="left"/>
        <w:rPr>
          <w:rFonts w:ascii="Arial" w:hAnsi="Arial" w:cs="Arial"/>
          <w:sz w:val="22"/>
          <w:szCs w:val="22"/>
          <w:lang w:bidi="en-GB"/>
        </w:rPr>
      </w:pPr>
    </w:p>
    <w:p w14:paraId="5A5EE449" w14:textId="51158A8A" w:rsidR="00ED6575" w:rsidRPr="00694BC1" w:rsidRDefault="00BE49C8" w:rsidP="00685A86">
      <w:pPr>
        <w:spacing w:line="240" w:lineRule="auto"/>
        <w:jc w:val="left"/>
        <w:rPr>
          <w:rFonts w:ascii="Arial" w:hAnsi="Arial" w:cs="Arial"/>
          <w:sz w:val="22"/>
          <w:szCs w:val="22"/>
          <w:u w:val="single"/>
          <w:lang w:bidi="en-GB"/>
        </w:rPr>
      </w:pPr>
      <w:r w:rsidRPr="00694BC1">
        <w:rPr>
          <w:rFonts w:ascii="Arial" w:hAnsi="Arial" w:cs="Arial"/>
          <w:sz w:val="22"/>
          <w:szCs w:val="22"/>
          <w:u w:val="single"/>
          <w:lang w:bidi="en-GB"/>
        </w:rPr>
        <w:t xml:space="preserve">3.5 </w:t>
      </w:r>
      <w:r w:rsidR="00ED6575" w:rsidRPr="00694BC1">
        <w:rPr>
          <w:rFonts w:ascii="Arial" w:hAnsi="Arial" w:cs="Arial"/>
          <w:sz w:val="22"/>
          <w:szCs w:val="22"/>
          <w:u w:val="single"/>
          <w:lang w:bidi="en-GB"/>
        </w:rPr>
        <w:t>Top tips for remote physical assessments</w:t>
      </w:r>
    </w:p>
    <w:p w14:paraId="2ABC33E8" w14:textId="5ABEC3E4" w:rsidR="003332C5" w:rsidRPr="00694BC1" w:rsidRDefault="002B0831" w:rsidP="00685A86">
      <w:pPr>
        <w:spacing w:line="240" w:lineRule="auto"/>
        <w:jc w:val="left"/>
        <w:rPr>
          <w:rFonts w:ascii="Arial" w:hAnsi="Arial" w:cs="Arial"/>
          <w:sz w:val="22"/>
          <w:szCs w:val="22"/>
          <w:lang w:bidi="en-GB"/>
        </w:rPr>
      </w:pPr>
      <w:r w:rsidRPr="00694BC1">
        <w:rPr>
          <w:rFonts w:ascii="Arial" w:hAnsi="Arial" w:cs="Arial"/>
          <w:sz w:val="22"/>
          <w:szCs w:val="22"/>
          <w:lang w:bidi="en-GB"/>
        </w:rPr>
        <w:t xml:space="preserve">Practitioners provided </w:t>
      </w:r>
      <w:r w:rsidR="003332C5" w:rsidRPr="00694BC1">
        <w:rPr>
          <w:rFonts w:ascii="Arial" w:hAnsi="Arial" w:cs="Arial"/>
          <w:sz w:val="22"/>
          <w:szCs w:val="22"/>
          <w:lang w:bidi="en-GB"/>
        </w:rPr>
        <w:t>specific</w:t>
      </w:r>
      <w:r w:rsidR="004C3C26" w:rsidRPr="00694BC1">
        <w:rPr>
          <w:rFonts w:ascii="Arial" w:hAnsi="Arial" w:cs="Arial"/>
          <w:sz w:val="22"/>
          <w:szCs w:val="22"/>
          <w:lang w:bidi="en-GB"/>
        </w:rPr>
        <w:t xml:space="preserve">, practical </w:t>
      </w:r>
      <w:r w:rsidR="003332C5" w:rsidRPr="00694BC1">
        <w:rPr>
          <w:rFonts w:ascii="Arial" w:hAnsi="Arial" w:cs="Arial"/>
          <w:sz w:val="22"/>
          <w:szCs w:val="22"/>
          <w:lang w:bidi="en-GB"/>
        </w:rPr>
        <w:t xml:space="preserve">recommendations </w:t>
      </w:r>
      <w:r w:rsidR="004C3C26" w:rsidRPr="00694BC1">
        <w:rPr>
          <w:rFonts w:ascii="Arial" w:hAnsi="Arial" w:cs="Arial"/>
          <w:sz w:val="22"/>
          <w:szCs w:val="22"/>
          <w:lang w:bidi="en-GB"/>
        </w:rPr>
        <w:t>for</w:t>
      </w:r>
      <w:r w:rsidR="00F621A0" w:rsidRPr="00694BC1">
        <w:rPr>
          <w:rFonts w:ascii="Arial" w:hAnsi="Arial" w:cs="Arial"/>
          <w:sz w:val="22"/>
          <w:szCs w:val="22"/>
          <w:lang w:bidi="en-GB"/>
        </w:rPr>
        <w:t xml:space="preserve"> </w:t>
      </w:r>
      <w:r w:rsidR="003332C5" w:rsidRPr="00694BC1">
        <w:rPr>
          <w:rFonts w:ascii="Arial" w:hAnsi="Arial" w:cs="Arial"/>
          <w:sz w:val="22"/>
          <w:szCs w:val="22"/>
          <w:lang w:bidi="en-GB"/>
        </w:rPr>
        <w:t>carrying out remote physical assessments</w:t>
      </w:r>
      <w:r w:rsidRPr="00694BC1">
        <w:rPr>
          <w:rFonts w:ascii="Arial" w:hAnsi="Arial" w:cs="Arial"/>
          <w:sz w:val="22"/>
          <w:szCs w:val="22"/>
          <w:lang w:bidi="en-GB"/>
        </w:rPr>
        <w:t xml:space="preserve">. </w:t>
      </w:r>
      <w:r w:rsidR="000B46B8" w:rsidRPr="00694BC1">
        <w:rPr>
          <w:rFonts w:ascii="Arial" w:hAnsi="Arial" w:cs="Arial"/>
          <w:sz w:val="22"/>
          <w:szCs w:val="22"/>
          <w:lang w:bidi="en-GB"/>
        </w:rPr>
        <w:t>Some examples of these are included</w:t>
      </w:r>
      <w:r w:rsidR="003332C5" w:rsidRPr="00694BC1">
        <w:rPr>
          <w:rFonts w:ascii="Arial" w:hAnsi="Arial" w:cs="Arial"/>
          <w:sz w:val="22"/>
          <w:szCs w:val="22"/>
          <w:lang w:bidi="en-GB"/>
        </w:rPr>
        <w:t xml:space="preserve"> in </w:t>
      </w:r>
      <w:r w:rsidR="004F38FC" w:rsidRPr="00694BC1">
        <w:rPr>
          <w:rFonts w:ascii="Arial" w:hAnsi="Arial" w:cs="Arial"/>
          <w:b/>
          <w:sz w:val="22"/>
          <w:szCs w:val="22"/>
          <w:lang w:bidi="en-GB"/>
        </w:rPr>
        <w:t>Table 4</w:t>
      </w:r>
      <w:r w:rsidR="003332C5" w:rsidRPr="00694BC1">
        <w:rPr>
          <w:rFonts w:ascii="Arial" w:hAnsi="Arial" w:cs="Arial"/>
          <w:sz w:val="22"/>
          <w:szCs w:val="22"/>
          <w:lang w:bidi="en-GB"/>
        </w:rPr>
        <w:t>.</w:t>
      </w:r>
      <w:r w:rsidR="0044636F" w:rsidRPr="00694BC1">
        <w:rPr>
          <w:rFonts w:ascii="Arial" w:hAnsi="Arial" w:cs="Arial"/>
          <w:sz w:val="22"/>
          <w:szCs w:val="22"/>
          <w:lang w:bidi="en-GB"/>
        </w:rPr>
        <w:t xml:space="preserve"> </w:t>
      </w:r>
    </w:p>
    <w:p w14:paraId="63D95DD9" w14:textId="72D43B68" w:rsidR="00F35ECA" w:rsidRPr="00694BC1" w:rsidRDefault="00F35ECA" w:rsidP="00685A86">
      <w:pPr>
        <w:spacing w:after="0" w:line="240" w:lineRule="auto"/>
        <w:jc w:val="left"/>
        <w:rPr>
          <w:rFonts w:ascii="Arial" w:hAnsi="Arial" w:cs="Arial"/>
          <w:sz w:val="22"/>
          <w:szCs w:val="22"/>
          <w:lang w:bidi="en-GB"/>
        </w:rPr>
      </w:pPr>
    </w:p>
    <w:p w14:paraId="6E449C0F" w14:textId="275857C1" w:rsidR="003332C5" w:rsidRPr="00694BC1" w:rsidRDefault="007D74EC" w:rsidP="003332C5">
      <w:pPr>
        <w:spacing w:after="0"/>
        <w:jc w:val="left"/>
        <w:rPr>
          <w:rFonts w:ascii="Arial" w:hAnsi="Arial" w:cs="Arial"/>
          <w:b/>
          <w:sz w:val="22"/>
          <w:szCs w:val="22"/>
          <w:lang w:bidi="en-GB"/>
        </w:rPr>
      </w:pPr>
      <w:r w:rsidRPr="00694BC1">
        <w:rPr>
          <w:rFonts w:ascii="Arial" w:hAnsi="Arial" w:cs="Arial"/>
          <w:b/>
          <w:sz w:val="22"/>
          <w:szCs w:val="22"/>
          <w:lang w:bidi="en-GB"/>
        </w:rPr>
        <w:t>[Table 4]</w:t>
      </w:r>
    </w:p>
    <w:p w14:paraId="698D6285" w14:textId="60234C68" w:rsidR="001163BA" w:rsidRPr="00694BC1" w:rsidRDefault="001163BA" w:rsidP="00770E22">
      <w:pPr>
        <w:jc w:val="left"/>
        <w:rPr>
          <w:rFonts w:ascii="Arial" w:hAnsi="Arial" w:cs="Arial"/>
          <w:sz w:val="22"/>
          <w:szCs w:val="22"/>
          <w:lang w:bidi="en-GB"/>
        </w:rPr>
      </w:pPr>
    </w:p>
    <w:p w14:paraId="45371091" w14:textId="77777777" w:rsidR="007D74EC" w:rsidRPr="00694BC1" w:rsidRDefault="007D74EC" w:rsidP="00770E22">
      <w:pPr>
        <w:jc w:val="left"/>
        <w:rPr>
          <w:rFonts w:ascii="Arial" w:hAnsi="Arial" w:cs="Arial"/>
          <w:sz w:val="22"/>
          <w:szCs w:val="22"/>
          <w:lang w:bidi="en-GB"/>
        </w:rPr>
      </w:pPr>
    </w:p>
    <w:p w14:paraId="5153AB52" w14:textId="1843B7A9" w:rsidR="00BA5F19" w:rsidRPr="00694BC1" w:rsidRDefault="00C520B4" w:rsidP="00BE49C8">
      <w:pPr>
        <w:pStyle w:val="ListParagraph"/>
        <w:numPr>
          <w:ilvl w:val="0"/>
          <w:numId w:val="18"/>
        </w:numPr>
        <w:spacing w:line="240" w:lineRule="auto"/>
        <w:jc w:val="left"/>
        <w:rPr>
          <w:rFonts w:ascii="Arial" w:hAnsi="Arial" w:cs="Arial"/>
          <w:b/>
          <w:sz w:val="22"/>
          <w:szCs w:val="22"/>
          <w:lang w:bidi="en-GB"/>
        </w:rPr>
      </w:pPr>
      <w:r w:rsidRPr="00694BC1">
        <w:rPr>
          <w:rFonts w:ascii="Arial" w:hAnsi="Arial" w:cs="Arial"/>
          <w:b/>
          <w:sz w:val="22"/>
          <w:szCs w:val="22"/>
          <w:lang w:bidi="en-GB"/>
        </w:rPr>
        <w:t>Discussion</w:t>
      </w:r>
    </w:p>
    <w:p w14:paraId="395051D8" w14:textId="6BA99029" w:rsidR="00C07DBA" w:rsidRPr="00694BC1" w:rsidRDefault="00A716E4" w:rsidP="009F7C40">
      <w:pPr>
        <w:spacing w:line="240" w:lineRule="auto"/>
        <w:jc w:val="left"/>
        <w:rPr>
          <w:rFonts w:ascii="Arial" w:hAnsi="Arial" w:cs="Arial"/>
          <w:sz w:val="22"/>
          <w:szCs w:val="22"/>
          <w:lang w:bidi="en-GB"/>
        </w:rPr>
      </w:pPr>
      <w:r w:rsidRPr="00694BC1">
        <w:rPr>
          <w:rFonts w:ascii="Arial" w:hAnsi="Arial" w:cs="Arial"/>
          <w:sz w:val="22"/>
          <w:szCs w:val="22"/>
          <w:lang w:bidi="en-GB"/>
        </w:rPr>
        <w:t>In this service evaluation, COVID</w:t>
      </w:r>
      <w:r w:rsidR="00F1440B" w:rsidRPr="00694BC1">
        <w:rPr>
          <w:rFonts w:ascii="Arial" w:hAnsi="Arial" w:cs="Arial"/>
          <w:sz w:val="22"/>
          <w:szCs w:val="22"/>
          <w:lang w:bidi="en-GB"/>
        </w:rPr>
        <w:t>-19</w:t>
      </w:r>
      <w:r w:rsidRPr="00694BC1">
        <w:rPr>
          <w:rFonts w:ascii="Arial" w:hAnsi="Arial" w:cs="Arial"/>
          <w:sz w:val="22"/>
          <w:szCs w:val="22"/>
          <w:lang w:bidi="en-GB"/>
        </w:rPr>
        <w:t xml:space="preserve"> was </w:t>
      </w:r>
      <w:r w:rsidR="00931046">
        <w:rPr>
          <w:rFonts w:ascii="Arial" w:hAnsi="Arial" w:cs="Arial"/>
          <w:sz w:val="22"/>
          <w:szCs w:val="22"/>
          <w:lang w:bidi="en-GB"/>
        </w:rPr>
        <w:t xml:space="preserve">clearly </w:t>
      </w:r>
      <w:r w:rsidRPr="00694BC1">
        <w:rPr>
          <w:rFonts w:ascii="Arial" w:hAnsi="Arial" w:cs="Arial"/>
          <w:sz w:val="22"/>
          <w:szCs w:val="22"/>
          <w:lang w:bidi="en-GB"/>
        </w:rPr>
        <w:t xml:space="preserve">a major catalyst in increasing the use of telerehabilitation. </w:t>
      </w:r>
      <w:r w:rsidR="006858A4" w:rsidRPr="00694BC1">
        <w:rPr>
          <w:rFonts w:ascii="Arial" w:hAnsi="Arial" w:cs="Arial"/>
          <w:sz w:val="22"/>
          <w:szCs w:val="22"/>
          <w:lang w:bidi="en-GB"/>
        </w:rPr>
        <w:t>Overall, practitioners and patients were</w:t>
      </w:r>
      <w:r w:rsidR="00120C03" w:rsidRPr="00694BC1">
        <w:rPr>
          <w:rFonts w:ascii="Arial" w:hAnsi="Arial" w:cs="Arial"/>
          <w:sz w:val="22"/>
          <w:szCs w:val="22"/>
          <w:lang w:bidi="en-GB"/>
        </w:rPr>
        <w:t xml:space="preserve"> </w:t>
      </w:r>
      <w:r w:rsidR="005C4BBB" w:rsidRPr="00694BC1">
        <w:rPr>
          <w:rFonts w:ascii="Arial" w:hAnsi="Arial" w:cs="Arial"/>
          <w:sz w:val="22"/>
          <w:szCs w:val="22"/>
          <w:lang w:bidi="en-GB"/>
        </w:rPr>
        <w:t xml:space="preserve">optimistic about </w:t>
      </w:r>
      <w:r w:rsidR="00931046">
        <w:rPr>
          <w:rFonts w:ascii="Arial" w:hAnsi="Arial" w:cs="Arial"/>
          <w:sz w:val="22"/>
          <w:szCs w:val="22"/>
          <w:lang w:bidi="en-GB"/>
        </w:rPr>
        <w:t>using</w:t>
      </w:r>
      <w:r w:rsidR="005C4BBB" w:rsidRPr="00694BC1">
        <w:rPr>
          <w:rFonts w:ascii="Arial" w:hAnsi="Arial" w:cs="Arial"/>
          <w:sz w:val="22"/>
          <w:szCs w:val="22"/>
          <w:lang w:bidi="en-GB"/>
        </w:rPr>
        <w:t xml:space="preserve"> remote </w:t>
      </w:r>
      <w:r w:rsidR="00BF0560" w:rsidRPr="00694BC1">
        <w:rPr>
          <w:rFonts w:ascii="Arial" w:hAnsi="Arial" w:cs="Arial"/>
          <w:sz w:val="22"/>
          <w:szCs w:val="22"/>
          <w:lang w:bidi="en-GB"/>
        </w:rPr>
        <w:t xml:space="preserve">consultations, and felt that they should be used to complement, rather </w:t>
      </w:r>
      <w:r w:rsidR="004569BC" w:rsidRPr="00694BC1">
        <w:rPr>
          <w:rFonts w:ascii="Arial" w:hAnsi="Arial" w:cs="Arial"/>
          <w:sz w:val="22"/>
          <w:szCs w:val="22"/>
          <w:lang w:bidi="en-GB"/>
        </w:rPr>
        <w:t>than replace, face-to-face care (</w:t>
      </w:r>
      <w:proofErr w:type="gramStart"/>
      <w:r w:rsidR="004569BC" w:rsidRPr="00694BC1">
        <w:rPr>
          <w:rFonts w:ascii="Arial" w:hAnsi="Arial" w:cs="Arial"/>
          <w:sz w:val="22"/>
          <w:szCs w:val="22"/>
          <w:lang w:bidi="en-GB"/>
        </w:rPr>
        <w:t>i.e.</w:t>
      </w:r>
      <w:proofErr w:type="gramEnd"/>
      <w:r w:rsidR="004569BC" w:rsidRPr="00694BC1">
        <w:rPr>
          <w:rFonts w:ascii="Arial" w:hAnsi="Arial" w:cs="Arial"/>
          <w:sz w:val="22"/>
          <w:szCs w:val="22"/>
          <w:lang w:bidi="en-GB"/>
        </w:rPr>
        <w:t xml:space="preserve"> as part of a ‘hybrid’ approach).</w:t>
      </w:r>
      <w:r w:rsidR="00167CB1" w:rsidRPr="00694BC1">
        <w:rPr>
          <w:rFonts w:ascii="Arial" w:hAnsi="Arial" w:cs="Arial"/>
          <w:sz w:val="22"/>
          <w:szCs w:val="22"/>
          <w:lang w:bidi="en-GB"/>
        </w:rPr>
        <w:t xml:space="preserve"> A</w:t>
      </w:r>
      <w:r w:rsidR="005C4BBB" w:rsidRPr="00694BC1">
        <w:rPr>
          <w:rFonts w:ascii="Arial" w:hAnsi="Arial" w:cs="Arial"/>
          <w:sz w:val="22"/>
          <w:szCs w:val="22"/>
          <w:lang w:bidi="en-GB"/>
        </w:rPr>
        <w:t>dvantages for people with physical disabilities were recognise</w:t>
      </w:r>
      <w:r w:rsidR="00815DEE" w:rsidRPr="00694BC1">
        <w:rPr>
          <w:rFonts w:ascii="Arial" w:hAnsi="Arial" w:cs="Arial"/>
          <w:sz w:val="22"/>
          <w:szCs w:val="22"/>
          <w:lang w:bidi="en-GB"/>
        </w:rPr>
        <w:t>d, including</w:t>
      </w:r>
      <w:r w:rsidR="005C4BBB" w:rsidRPr="00694BC1">
        <w:rPr>
          <w:rFonts w:ascii="Arial" w:hAnsi="Arial" w:cs="Arial"/>
          <w:sz w:val="22"/>
          <w:szCs w:val="22"/>
          <w:lang w:bidi="en-GB"/>
        </w:rPr>
        <w:t xml:space="preserve"> </w:t>
      </w:r>
      <w:r w:rsidR="00815DEE" w:rsidRPr="00694BC1">
        <w:rPr>
          <w:rFonts w:ascii="Arial" w:hAnsi="Arial" w:cs="Arial"/>
          <w:sz w:val="22"/>
          <w:szCs w:val="22"/>
          <w:lang w:bidi="en-GB"/>
        </w:rPr>
        <w:t xml:space="preserve">greater flexibility, </w:t>
      </w:r>
      <w:r w:rsidR="005C4BBB" w:rsidRPr="00694BC1">
        <w:rPr>
          <w:rFonts w:ascii="Arial" w:hAnsi="Arial" w:cs="Arial"/>
          <w:sz w:val="22"/>
          <w:szCs w:val="22"/>
          <w:lang w:bidi="en-GB"/>
        </w:rPr>
        <w:t xml:space="preserve">reduced travel, lower stress and fatigue, </w:t>
      </w:r>
      <w:r w:rsidR="004569BC" w:rsidRPr="00694BC1">
        <w:rPr>
          <w:rFonts w:ascii="Arial" w:hAnsi="Arial" w:cs="Arial"/>
          <w:sz w:val="22"/>
          <w:szCs w:val="22"/>
          <w:lang w:bidi="en-GB"/>
        </w:rPr>
        <w:t>having appointment</w:t>
      </w:r>
      <w:r w:rsidR="003233E9">
        <w:rPr>
          <w:rFonts w:ascii="Arial" w:hAnsi="Arial" w:cs="Arial"/>
          <w:sz w:val="22"/>
          <w:szCs w:val="22"/>
          <w:lang w:bidi="en-GB"/>
        </w:rPr>
        <w:t>s</w:t>
      </w:r>
      <w:r w:rsidR="004569BC" w:rsidRPr="00694BC1">
        <w:rPr>
          <w:rFonts w:ascii="Arial" w:hAnsi="Arial" w:cs="Arial"/>
          <w:sz w:val="22"/>
          <w:szCs w:val="22"/>
          <w:lang w:bidi="en-GB"/>
        </w:rPr>
        <w:t xml:space="preserve"> in comfortable and familiar environment</w:t>
      </w:r>
      <w:r w:rsidR="003233E9">
        <w:rPr>
          <w:rFonts w:ascii="Arial" w:hAnsi="Arial" w:cs="Arial"/>
          <w:sz w:val="22"/>
          <w:szCs w:val="22"/>
          <w:lang w:bidi="en-GB"/>
        </w:rPr>
        <w:t>s</w:t>
      </w:r>
      <w:r w:rsidR="004569BC" w:rsidRPr="00694BC1">
        <w:rPr>
          <w:rFonts w:ascii="Arial" w:hAnsi="Arial" w:cs="Arial"/>
          <w:sz w:val="22"/>
          <w:szCs w:val="22"/>
          <w:lang w:bidi="en-GB"/>
        </w:rPr>
        <w:t xml:space="preserve">, </w:t>
      </w:r>
      <w:r w:rsidR="00815DEE" w:rsidRPr="00694BC1">
        <w:rPr>
          <w:rFonts w:ascii="Arial" w:hAnsi="Arial" w:cs="Arial"/>
          <w:sz w:val="22"/>
          <w:szCs w:val="22"/>
          <w:lang w:bidi="en-GB"/>
        </w:rPr>
        <w:t xml:space="preserve">and </w:t>
      </w:r>
      <w:r w:rsidR="005C4BBB" w:rsidRPr="00694BC1">
        <w:rPr>
          <w:rFonts w:ascii="Arial" w:hAnsi="Arial" w:cs="Arial"/>
          <w:sz w:val="22"/>
          <w:szCs w:val="22"/>
          <w:lang w:bidi="en-GB"/>
        </w:rPr>
        <w:t>ease of involving family or carers.</w:t>
      </w:r>
      <w:r w:rsidR="006858A4" w:rsidRPr="00694BC1">
        <w:rPr>
          <w:rFonts w:ascii="Arial" w:hAnsi="Arial" w:cs="Arial"/>
          <w:sz w:val="22"/>
          <w:szCs w:val="22"/>
          <w:lang w:bidi="en-GB"/>
        </w:rPr>
        <w:t xml:space="preserve"> </w:t>
      </w:r>
      <w:r w:rsidR="00EC02C0">
        <w:rPr>
          <w:rFonts w:ascii="Arial" w:hAnsi="Arial" w:cs="Arial"/>
          <w:sz w:val="22"/>
          <w:szCs w:val="22"/>
          <w:lang w:bidi="en-GB"/>
        </w:rPr>
        <w:t>T</w:t>
      </w:r>
      <w:r w:rsidR="00120C03" w:rsidRPr="00694BC1">
        <w:rPr>
          <w:rFonts w:ascii="Arial" w:hAnsi="Arial" w:cs="Arial"/>
          <w:sz w:val="22"/>
          <w:szCs w:val="22"/>
          <w:lang w:bidi="en-GB"/>
        </w:rPr>
        <w:t xml:space="preserve">echnical and practical </w:t>
      </w:r>
      <w:r w:rsidR="00BA771C" w:rsidRPr="00694BC1">
        <w:rPr>
          <w:rFonts w:ascii="Arial" w:hAnsi="Arial" w:cs="Arial"/>
          <w:sz w:val="22"/>
          <w:szCs w:val="22"/>
          <w:lang w:bidi="en-GB"/>
        </w:rPr>
        <w:t>challenges</w:t>
      </w:r>
      <w:r w:rsidR="00804DAA">
        <w:rPr>
          <w:rFonts w:ascii="Arial" w:hAnsi="Arial" w:cs="Arial"/>
          <w:sz w:val="22"/>
          <w:szCs w:val="22"/>
          <w:lang w:bidi="en-GB"/>
        </w:rPr>
        <w:t>, although</w:t>
      </w:r>
      <w:r w:rsidR="00BA771C" w:rsidRPr="00694BC1">
        <w:rPr>
          <w:rFonts w:ascii="Arial" w:hAnsi="Arial" w:cs="Arial"/>
          <w:sz w:val="22"/>
          <w:szCs w:val="22"/>
          <w:lang w:bidi="en-GB"/>
        </w:rPr>
        <w:t xml:space="preserve"> encountered</w:t>
      </w:r>
      <w:r w:rsidRPr="00694BC1">
        <w:rPr>
          <w:rFonts w:ascii="Arial" w:hAnsi="Arial" w:cs="Arial"/>
          <w:sz w:val="22"/>
          <w:szCs w:val="22"/>
          <w:lang w:bidi="en-GB"/>
        </w:rPr>
        <w:t>, were usually overcome with pr</w:t>
      </w:r>
      <w:r w:rsidR="006858A4" w:rsidRPr="00694BC1">
        <w:rPr>
          <w:rFonts w:ascii="Arial" w:hAnsi="Arial" w:cs="Arial"/>
          <w:sz w:val="22"/>
          <w:szCs w:val="22"/>
          <w:lang w:bidi="en-GB"/>
        </w:rPr>
        <w:t xml:space="preserve">actice, </w:t>
      </w:r>
      <w:r w:rsidRPr="00694BC1">
        <w:rPr>
          <w:rFonts w:ascii="Arial" w:hAnsi="Arial" w:cs="Arial"/>
          <w:sz w:val="22"/>
          <w:szCs w:val="22"/>
          <w:lang w:bidi="en-GB"/>
        </w:rPr>
        <w:t>learning</w:t>
      </w:r>
      <w:r w:rsidR="006858A4" w:rsidRPr="00694BC1">
        <w:rPr>
          <w:rFonts w:ascii="Arial" w:hAnsi="Arial" w:cs="Arial"/>
          <w:sz w:val="22"/>
          <w:szCs w:val="22"/>
          <w:lang w:bidi="en-GB"/>
        </w:rPr>
        <w:t xml:space="preserve"> through experience and support from colleagues</w:t>
      </w:r>
      <w:r w:rsidR="00120C03" w:rsidRPr="00694BC1">
        <w:rPr>
          <w:rFonts w:ascii="Arial" w:hAnsi="Arial" w:cs="Arial"/>
          <w:sz w:val="22"/>
          <w:szCs w:val="22"/>
          <w:lang w:bidi="en-GB"/>
        </w:rPr>
        <w:t xml:space="preserve"> (practitioners)</w:t>
      </w:r>
      <w:r w:rsidR="006858A4" w:rsidRPr="00694BC1">
        <w:rPr>
          <w:rFonts w:ascii="Arial" w:hAnsi="Arial" w:cs="Arial"/>
          <w:sz w:val="22"/>
          <w:szCs w:val="22"/>
          <w:lang w:bidi="en-GB"/>
        </w:rPr>
        <w:t xml:space="preserve"> and family members</w:t>
      </w:r>
      <w:r w:rsidR="00120C03" w:rsidRPr="00694BC1">
        <w:rPr>
          <w:rFonts w:ascii="Arial" w:hAnsi="Arial" w:cs="Arial"/>
          <w:sz w:val="22"/>
          <w:szCs w:val="22"/>
          <w:lang w:bidi="en-GB"/>
        </w:rPr>
        <w:t xml:space="preserve"> (patients)</w:t>
      </w:r>
      <w:r w:rsidR="006858A4" w:rsidRPr="00694BC1">
        <w:rPr>
          <w:rFonts w:ascii="Arial" w:hAnsi="Arial" w:cs="Arial"/>
          <w:sz w:val="22"/>
          <w:szCs w:val="22"/>
          <w:lang w:bidi="en-GB"/>
        </w:rPr>
        <w:t>.</w:t>
      </w:r>
      <w:r w:rsidRPr="00694BC1">
        <w:rPr>
          <w:rFonts w:ascii="Arial" w:hAnsi="Arial" w:cs="Arial"/>
          <w:sz w:val="22"/>
          <w:szCs w:val="22"/>
          <w:lang w:bidi="en-GB"/>
        </w:rPr>
        <w:t xml:space="preserve"> However, practitioners expressed a need for training, guidance and standardised protocols for carrying out remote physical assessments safely and effectively.</w:t>
      </w:r>
    </w:p>
    <w:p w14:paraId="7AA1D8D4" w14:textId="6A3A99BC" w:rsidR="003032FD" w:rsidRPr="00694BC1" w:rsidRDefault="005A0A0C" w:rsidP="009F7C40">
      <w:pPr>
        <w:spacing w:line="240" w:lineRule="auto"/>
        <w:jc w:val="left"/>
        <w:rPr>
          <w:rFonts w:ascii="Arial" w:hAnsi="Arial" w:cs="Arial"/>
          <w:sz w:val="22"/>
          <w:szCs w:val="22"/>
          <w:lang w:bidi="en-GB"/>
        </w:rPr>
      </w:pPr>
      <w:r w:rsidRPr="00694BC1">
        <w:rPr>
          <w:rFonts w:ascii="Arial" w:hAnsi="Arial" w:cs="Arial"/>
          <w:sz w:val="22"/>
          <w:szCs w:val="22"/>
          <w:lang w:bidi="en-GB"/>
        </w:rPr>
        <w:t xml:space="preserve">The findings </w:t>
      </w:r>
      <w:r w:rsidR="0007194A" w:rsidRPr="00694BC1">
        <w:rPr>
          <w:rFonts w:ascii="Arial" w:hAnsi="Arial" w:cs="Arial"/>
          <w:sz w:val="22"/>
          <w:szCs w:val="22"/>
          <w:lang w:bidi="en-GB"/>
        </w:rPr>
        <w:t xml:space="preserve">support </w:t>
      </w:r>
      <w:r w:rsidRPr="00694BC1">
        <w:rPr>
          <w:rFonts w:ascii="Arial" w:hAnsi="Arial" w:cs="Arial"/>
          <w:sz w:val="22"/>
          <w:szCs w:val="22"/>
          <w:lang w:bidi="en-GB"/>
        </w:rPr>
        <w:t xml:space="preserve">and add to those of </w:t>
      </w:r>
      <w:r w:rsidR="00F25B4C">
        <w:rPr>
          <w:rFonts w:ascii="Arial" w:hAnsi="Arial" w:cs="Arial"/>
          <w:sz w:val="22"/>
          <w:szCs w:val="22"/>
          <w:lang w:bidi="en-GB"/>
        </w:rPr>
        <w:t>previous</w:t>
      </w:r>
      <w:r w:rsidR="00F25B4C" w:rsidRPr="00694BC1">
        <w:rPr>
          <w:rFonts w:ascii="Arial" w:hAnsi="Arial" w:cs="Arial"/>
          <w:sz w:val="22"/>
          <w:szCs w:val="22"/>
          <w:lang w:bidi="en-GB"/>
        </w:rPr>
        <w:t xml:space="preserve"> </w:t>
      </w:r>
      <w:r w:rsidRPr="00694BC1">
        <w:rPr>
          <w:rFonts w:ascii="Arial" w:hAnsi="Arial" w:cs="Arial"/>
          <w:sz w:val="22"/>
          <w:szCs w:val="22"/>
          <w:lang w:bidi="en-GB"/>
        </w:rPr>
        <w:t xml:space="preserve">studies. </w:t>
      </w:r>
      <w:r w:rsidR="006A3A0B" w:rsidRPr="00694BC1">
        <w:rPr>
          <w:rFonts w:ascii="Arial" w:hAnsi="Arial" w:cs="Arial"/>
          <w:sz w:val="22"/>
          <w:szCs w:val="22"/>
          <w:lang w:bidi="en-GB"/>
        </w:rPr>
        <w:t xml:space="preserve">The perceived feasibility and acceptability of telerehabilitation for practitioners and patients has been reported </w:t>
      </w:r>
      <w:r w:rsidR="00ED360B" w:rsidRPr="00694BC1">
        <w:rPr>
          <w:rFonts w:ascii="Arial" w:hAnsi="Arial" w:cs="Arial"/>
          <w:sz w:val="22"/>
          <w:szCs w:val="22"/>
          <w:lang w:bidi="en-GB"/>
        </w:rPr>
        <w:t xml:space="preserve">in various </w:t>
      </w:r>
      <w:r w:rsidR="00742CBD" w:rsidRPr="00694BC1">
        <w:rPr>
          <w:rFonts w:ascii="Arial" w:hAnsi="Arial" w:cs="Arial"/>
          <w:sz w:val="22"/>
          <w:szCs w:val="22"/>
          <w:lang w:bidi="en-GB"/>
        </w:rPr>
        <w:t>health and social care</w:t>
      </w:r>
      <w:r w:rsidR="00ED360B" w:rsidRPr="00694BC1">
        <w:rPr>
          <w:rFonts w:ascii="Arial" w:hAnsi="Arial" w:cs="Arial"/>
          <w:sz w:val="22"/>
          <w:szCs w:val="22"/>
          <w:lang w:bidi="en-GB"/>
        </w:rPr>
        <w:t xml:space="preserve"> settings. </w:t>
      </w:r>
      <w:r w:rsidR="00275987" w:rsidRPr="00694BC1">
        <w:rPr>
          <w:rFonts w:ascii="Arial" w:hAnsi="Arial" w:cs="Arial"/>
          <w:sz w:val="22"/>
          <w:szCs w:val="22"/>
          <w:lang w:bidi="en-GB"/>
        </w:rPr>
        <w:t>I</w:t>
      </w:r>
      <w:r w:rsidR="0007194A" w:rsidRPr="00694BC1">
        <w:rPr>
          <w:rFonts w:ascii="Arial" w:hAnsi="Arial" w:cs="Arial"/>
          <w:sz w:val="22"/>
          <w:szCs w:val="22"/>
          <w:lang w:bidi="en-GB"/>
        </w:rPr>
        <w:t>n a</w:t>
      </w:r>
      <w:r w:rsidR="00F424C9" w:rsidRPr="00694BC1">
        <w:rPr>
          <w:rFonts w:ascii="Arial" w:hAnsi="Arial" w:cs="Arial"/>
          <w:sz w:val="22"/>
          <w:szCs w:val="22"/>
          <w:lang w:bidi="en-GB"/>
        </w:rPr>
        <w:t xml:space="preserve"> </w:t>
      </w:r>
      <w:r w:rsidR="007D0EA6" w:rsidRPr="00694BC1">
        <w:rPr>
          <w:rFonts w:ascii="Arial" w:hAnsi="Arial" w:cs="Arial"/>
          <w:sz w:val="22"/>
          <w:szCs w:val="22"/>
          <w:lang w:bidi="en-GB"/>
        </w:rPr>
        <w:t xml:space="preserve">US </w:t>
      </w:r>
      <w:r w:rsidR="0007194A" w:rsidRPr="00694BC1">
        <w:rPr>
          <w:rFonts w:ascii="Arial" w:hAnsi="Arial" w:cs="Arial"/>
          <w:sz w:val="22"/>
          <w:szCs w:val="22"/>
          <w:lang w:bidi="en-GB"/>
        </w:rPr>
        <w:t xml:space="preserve">survey </w:t>
      </w:r>
      <w:r w:rsidR="00167CB1" w:rsidRPr="00694BC1">
        <w:rPr>
          <w:rFonts w:ascii="Arial" w:hAnsi="Arial" w:cs="Arial"/>
          <w:sz w:val="22"/>
          <w:szCs w:val="22"/>
          <w:lang w:bidi="en-GB"/>
        </w:rPr>
        <w:t xml:space="preserve">conducted </w:t>
      </w:r>
      <w:r w:rsidR="0007194A" w:rsidRPr="00694BC1">
        <w:rPr>
          <w:rFonts w:ascii="Arial" w:hAnsi="Arial" w:cs="Arial"/>
          <w:sz w:val="22"/>
          <w:szCs w:val="22"/>
          <w:lang w:bidi="en-GB"/>
        </w:rPr>
        <w:t>during the COVID</w:t>
      </w:r>
      <w:r w:rsidR="00F1440B" w:rsidRPr="00694BC1">
        <w:rPr>
          <w:rFonts w:ascii="Arial" w:hAnsi="Arial" w:cs="Arial"/>
          <w:sz w:val="22"/>
          <w:szCs w:val="22"/>
          <w:lang w:bidi="en-GB"/>
        </w:rPr>
        <w:t>-19</w:t>
      </w:r>
      <w:r w:rsidR="0007194A" w:rsidRPr="00694BC1">
        <w:rPr>
          <w:rFonts w:ascii="Arial" w:hAnsi="Arial" w:cs="Arial"/>
          <w:sz w:val="22"/>
          <w:szCs w:val="22"/>
          <w:lang w:bidi="en-GB"/>
        </w:rPr>
        <w:t xml:space="preserve"> pandemic, </w:t>
      </w:r>
      <w:r w:rsidR="0007194A" w:rsidRPr="00694BC1">
        <w:rPr>
          <w:rFonts w:ascii="Arial" w:hAnsi="Arial" w:cs="Arial"/>
          <w:sz w:val="22"/>
          <w:szCs w:val="22"/>
          <w:lang w:bidi="en-GB"/>
        </w:rPr>
        <w:lastRenderedPageBreak/>
        <w:t>patients experiencing virtual physical, occupational and speech and language therapy reported numerous benefits of remote therapy and high levels of satisfaction with the</w:t>
      </w:r>
      <w:r w:rsidR="00A25780">
        <w:rPr>
          <w:rFonts w:ascii="Arial" w:hAnsi="Arial" w:cs="Arial"/>
          <w:sz w:val="22"/>
          <w:szCs w:val="22"/>
          <w:lang w:bidi="en-GB"/>
        </w:rPr>
        <w:t>ir</w:t>
      </w:r>
      <w:r w:rsidR="0007194A" w:rsidRPr="00694BC1">
        <w:rPr>
          <w:rFonts w:ascii="Arial" w:hAnsi="Arial" w:cs="Arial"/>
          <w:sz w:val="22"/>
          <w:szCs w:val="22"/>
          <w:lang w:bidi="en-GB"/>
        </w:rPr>
        <w:t xml:space="preserve"> care</w:t>
      </w:r>
      <w:r w:rsidR="00BD71A9" w:rsidRPr="00BD71A9">
        <w:rPr>
          <w:rFonts w:ascii="Arial" w:hAnsi="Arial" w:cs="Arial"/>
          <w:noProof/>
          <w:sz w:val="22"/>
          <w:szCs w:val="22"/>
          <w:vertAlign w:val="superscript"/>
          <w:lang w:bidi="en-GB"/>
        </w:rPr>
        <w:t>19</w:t>
      </w:r>
      <w:r w:rsidR="0007194A" w:rsidRPr="00694BC1">
        <w:rPr>
          <w:rFonts w:ascii="Arial" w:hAnsi="Arial" w:cs="Arial"/>
          <w:sz w:val="22"/>
          <w:szCs w:val="22"/>
          <w:lang w:bidi="en-GB"/>
        </w:rPr>
        <w:t>.</w:t>
      </w:r>
      <w:r w:rsidR="003C1CE3" w:rsidRPr="00694BC1">
        <w:rPr>
          <w:rFonts w:ascii="Arial" w:hAnsi="Arial" w:cs="Arial"/>
          <w:sz w:val="22"/>
          <w:szCs w:val="22"/>
          <w:lang w:bidi="en-GB"/>
        </w:rPr>
        <w:t xml:space="preserve"> </w:t>
      </w:r>
      <w:r w:rsidR="00071BC7" w:rsidRPr="00694BC1">
        <w:rPr>
          <w:rFonts w:ascii="Arial" w:hAnsi="Arial" w:cs="Arial"/>
          <w:sz w:val="22"/>
          <w:szCs w:val="22"/>
          <w:lang w:bidi="en-GB"/>
        </w:rPr>
        <w:t>Positive experiences of virtual outpatient clinics have been reported by patients in the UK</w:t>
      </w:r>
      <w:r w:rsidR="00BD71A9" w:rsidRPr="00BD71A9">
        <w:rPr>
          <w:rFonts w:ascii="Arial" w:hAnsi="Arial" w:cs="Arial"/>
          <w:noProof/>
          <w:sz w:val="22"/>
          <w:szCs w:val="22"/>
          <w:vertAlign w:val="superscript"/>
          <w:lang w:bidi="en-GB"/>
        </w:rPr>
        <w:t>20</w:t>
      </w:r>
      <w:r w:rsidR="00071BC7" w:rsidRPr="00694BC1">
        <w:rPr>
          <w:rFonts w:ascii="Arial" w:hAnsi="Arial" w:cs="Arial"/>
          <w:sz w:val="22"/>
          <w:szCs w:val="22"/>
          <w:lang w:bidi="en-GB"/>
        </w:rPr>
        <w:t>, Australia</w:t>
      </w:r>
      <w:r w:rsidR="00BD71A9" w:rsidRPr="00BD71A9">
        <w:rPr>
          <w:rFonts w:ascii="Arial" w:hAnsi="Arial" w:cs="Arial"/>
          <w:noProof/>
          <w:sz w:val="22"/>
          <w:szCs w:val="22"/>
          <w:vertAlign w:val="superscript"/>
          <w:lang w:bidi="en-GB"/>
        </w:rPr>
        <w:t>21</w:t>
      </w:r>
      <w:r w:rsidR="00071BC7" w:rsidRPr="00694BC1">
        <w:rPr>
          <w:rFonts w:ascii="Arial" w:hAnsi="Arial" w:cs="Arial"/>
          <w:sz w:val="22"/>
          <w:szCs w:val="22"/>
          <w:lang w:bidi="en-GB"/>
        </w:rPr>
        <w:t xml:space="preserve"> and Israel</w:t>
      </w:r>
      <w:r w:rsidR="00BD71A9" w:rsidRPr="00BD71A9">
        <w:rPr>
          <w:rFonts w:ascii="Arial" w:hAnsi="Arial" w:cs="Arial"/>
          <w:noProof/>
          <w:sz w:val="22"/>
          <w:szCs w:val="22"/>
          <w:vertAlign w:val="superscript"/>
          <w:lang w:bidi="en-GB"/>
        </w:rPr>
        <w:t>22</w:t>
      </w:r>
      <w:r w:rsidR="00071BC7" w:rsidRPr="00694BC1">
        <w:rPr>
          <w:rFonts w:ascii="Arial" w:hAnsi="Arial" w:cs="Arial"/>
          <w:sz w:val="22"/>
          <w:szCs w:val="22"/>
          <w:lang w:bidi="en-GB"/>
        </w:rPr>
        <w:t xml:space="preserve">. </w:t>
      </w:r>
      <w:r w:rsidR="00722645">
        <w:rPr>
          <w:rFonts w:ascii="Arial" w:hAnsi="Arial" w:cs="Arial"/>
          <w:sz w:val="22"/>
          <w:szCs w:val="22"/>
          <w:lang w:bidi="en-GB"/>
        </w:rPr>
        <w:t>O</w:t>
      </w:r>
      <w:r w:rsidR="00DC2589" w:rsidRPr="00694BC1">
        <w:rPr>
          <w:rFonts w:ascii="Arial" w:hAnsi="Arial" w:cs="Arial"/>
          <w:sz w:val="22"/>
          <w:szCs w:val="22"/>
          <w:lang w:bidi="en-GB"/>
        </w:rPr>
        <w:t>ur survey of UK rehabilitation practitioners found generally positive perceptions and satisfaction with telerehabilitation</w:t>
      </w:r>
      <w:r w:rsidR="0024673A" w:rsidRPr="00694BC1">
        <w:rPr>
          <w:rFonts w:ascii="Arial" w:hAnsi="Arial" w:cs="Arial"/>
          <w:noProof/>
          <w:sz w:val="22"/>
          <w:szCs w:val="22"/>
          <w:vertAlign w:val="superscript"/>
          <w:lang w:bidi="en-GB"/>
        </w:rPr>
        <w:t>9</w:t>
      </w:r>
      <w:r w:rsidR="00DC2589" w:rsidRPr="00694BC1">
        <w:rPr>
          <w:rFonts w:ascii="Arial" w:hAnsi="Arial" w:cs="Arial"/>
          <w:sz w:val="22"/>
          <w:szCs w:val="22"/>
          <w:lang w:bidi="en-GB"/>
        </w:rPr>
        <w:t>.</w:t>
      </w:r>
      <w:r w:rsidR="00175807" w:rsidRPr="00694BC1">
        <w:rPr>
          <w:rFonts w:ascii="Arial" w:hAnsi="Arial" w:cs="Arial"/>
          <w:sz w:val="22"/>
          <w:szCs w:val="22"/>
          <w:lang w:bidi="en-GB"/>
        </w:rPr>
        <w:t xml:space="preserve"> </w:t>
      </w:r>
      <w:r w:rsidR="003C1CE3" w:rsidRPr="00694BC1">
        <w:rPr>
          <w:rFonts w:ascii="Arial" w:hAnsi="Arial" w:cs="Arial"/>
          <w:sz w:val="22"/>
          <w:szCs w:val="22"/>
          <w:lang w:bidi="en-GB"/>
        </w:rPr>
        <w:t xml:space="preserve">The finding </w:t>
      </w:r>
      <w:r w:rsidR="00167CB1" w:rsidRPr="00694BC1">
        <w:rPr>
          <w:rFonts w:ascii="Arial" w:hAnsi="Arial" w:cs="Arial"/>
          <w:sz w:val="22"/>
          <w:szCs w:val="22"/>
          <w:lang w:bidi="en-GB"/>
        </w:rPr>
        <w:t xml:space="preserve">that </w:t>
      </w:r>
      <w:r w:rsidR="003C1CE3" w:rsidRPr="00694BC1">
        <w:rPr>
          <w:rFonts w:ascii="Arial" w:hAnsi="Arial" w:cs="Arial"/>
          <w:sz w:val="22"/>
          <w:szCs w:val="22"/>
          <w:lang w:bidi="en-GB"/>
        </w:rPr>
        <w:t xml:space="preserve">practitioner satisfaction with telerehabilitation </w:t>
      </w:r>
      <w:r w:rsidR="00167CB1" w:rsidRPr="00694BC1">
        <w:rPr>
          <w:rFonts w:ascii="Arial" w:hAnsi="Arial" w:cs="Arial"/>
          <w:sz w:val="22"/>
          <w:szCs w:val="22"/>
          <w:lang w:bidi="en-GB"/>
        </w:rPr>
        <w:t>increased with greater</w:t>
      </w:r>
      <w:r w:rsidR="003C1CE3" w:rsidRPr="00694BC1">
        <w:rPr>
          <w:rFonts w:ascii="Arial" w:hAnsi="Arial" w:cs="Arial"/>
          <w:sz w:val="22"/>
          <w:szCs w:val="22"/>
          <w:lang w:bidi="en-GB"/>
        </w:rPr>
        <w:t xml:space="preserve"> familiarity and experience has been reporte</w:t>
      </w:r>
      <w:r w:rsidR="00DC2589" w:rsidRPr="00694BC1">
        <w:rPr>
          <w:rFonts w:ascii="Arial" w:hAnsi="Arial" w:cs="Arial"/>
          <w:sz w:val="22"/>
          <w:szCs w:val="22"/>
          <w:lang w:bidi="en-GB"/>
        </w:rPr>
        <w:t>d elsewhere</w:t>
      </w:r>
      <w:r w:rsidR="00175807" w:rsidRPr="00694BC1">
        <w:rPr>
          <w:rFonts w:ascii="Arial" w:hAnsi="Arial" w:cs="Arial"/>
          <w:sz w:val="22"/>
          <w:szCs w:val="22"/>
          <w:lang w:bidi="en-GB"/>
        </w:rPr>
        <w:t>. For example,</w:t>
      </w:r>
      <w:r w:rsidR="00DC2589" w:rsidRPr="00694BC1">
        <w:rPr>
          <w:rFonts w:ascii="Arial" w:hAnsi="Arial" w:cs="Arial"/>
          <w:sz w:val="22"/>
          <w:szCs w:val="22"/>
          <w:lang w:bidi="en-GB"/>
        </w:rPr>
        <w:t xml:space="preserve"> </w:t>
      </w:r>
      <w:r w:rsidR="00175807" w:rsidRPr="00694BC1">
        <w:rPr>
          <w:rFonts w:ascii="Arial" w:hAnsi="Arial" w:cs="Arial"/>
          <w:sz w:val="22"/>
          <w:szCs w:val="22"/>
          <w:lang w:bidi="en-GB"/>
        </w:rPr>
        <w:t xml:space="preserve">Lawford and colleagues noted </w:t>
      </w:r>
      <w:r w:rsidR="00DC2589" w:rsidRPr="00694BC1">
        <w:rPr>
          <w:rFonts w:ascii="Arial" w:hAnsi="Arial" w:cs="Arial"/>
          <w:sz w:val="22"/>
          <w:szCs w:val="22"/>
          <w:lang w:bidi="en-GB"/>
        </w:rPr>
        <w:t>a shift in</w:t>
      </w:r>
      <w:r w:rsidR="00C46298">
        <w:rPr>
          <w:rFonts w:ascii="Arial" w:hAnsi="Arial" w:cs="Arial"/>
          <w:sz w:val="22"/>
          <w:szCs w:val="22"/>
          <w:lang w:bidi="en-GB"/>
        </w:rPr>
        <w:t xml:space="preserve"> </w:t>
      </w:r>
      <w:r w:rsidR="00DC2589" w:rsidRPr="00694BC1">
        <w:rPr>
          <w:rFonts w:ascii="Arial" w:hAnsi="Arial" w:cs="Arial"/>
          <w:sz w:val="22"/>
          <w:szCs w:val="22"/>
          <w:lang w:bidi="en-GB"/>
        </w:rPr>
        <w:t xml:space="preserve">perceptions of physiotherapists </w:t>
      </w:r>
      <w:r w:rsidR="00175807" w:rsidRPr="00694BC1">
        <w:rPr>
          <w:rFonts w:ascii="Arial" w:hAnsi="Arial" w:cs="Arial"/>
          <w:sz w:val="22"/>
          <w:szCs w:val="22"/>
          <w:lang w:bidi="en-GB"/>
        </w:rPr>
        <w:t>who were prescribing exercise therapy for osteoarthritis via telephone, after seeing positive outcomes for patients</w:t>
      </w:r>
      <w:r w:rsidR="00BD71A9" w:rsidRPr="00BD71A9">
        <w:rPr>
          <w:rFonts w:ascii="Arial" w:hAnsi="Arial" w:cs="Arial"/>
          <w:noProof/>
          <w:sz w:val="22"/>
          <w:szCs w:val="22"/>
          <w:vertAlign w:val="superscript"/>
          <w:lang w:bidi="en-GB"/>
        </w:rPr>
        <w:t>23</w:t>
      </w:r>
      <w:r w:rsidR="00950188" w:rsidRPr="00694BC1">
        <w:rPr>
          <w:rFonts w:ascii="Arial" w:hAnsi="Arial" w:cs="Arial"/>
          <w:sz w:val="22"/>
          <w:szCs w:val="22"/>
          <w:lang w:bidi="en-GB"/>
        </w:rPr>
        <w:t xml:space="preserve">. </w:t>
      </w:r>
    </w:p>
    <w:p w14:paraId="07F4C53B" w14:textId="329A6B4A" w:rsidR="009C1F16" w:rsidRPr="00694BC1" w:rsidRDefault="00950188" w:rsidP="009F7C40">
      <w:pPr>
        <w:spacing w:line="240" w:lineRule="auto"/>
        <w:jc w:val="left"/>
        <w:rPr>
          <w:rFonts w:ascii="Arial" w:hAnsi="Arial" w:cs="Arial"/>
          <w:sz w:val="22"/>
          <w:szCs w:val="22"/>
          <w:lang w:bidi="en-GB"/>
        </w:rPr>
      </w:pPr>
      <w:r w:rsidRPr="00694BC1">
        <w:rPr>
          <w:rFonts w:ascii="Arial" w:hAnsi="Arial" w:cs="Arial"/>
          <w:sz w:val="22"/>
          <w:szCs w:val="22"/>
          <w:lang w:bidi="en-GB"/>
        </w:rPr>
        <w:t xml:space="preserve">A key finding of this service evaluation is the perception by practitioners and patients that telerehabilitation </w:t>
      </w:r>
      <w:r w:rsidR="00275987" w:rsidRPr="00694BC1">
        <w:rPr>
          <w:rFonts w:ascii="Arial" w:hAnsi="Arial" w:cs="Arial"/>
          <w:sz w:val="22"/>
          <w:szCs w:val="22"/>
          <w:lang w:bidi="en-GB"/>
        </w:rPr>
        <w:t xml:space="preserve">is a useful tool that </w:t>
      </w:r>
      <w:r w:rsidRPr="00694BC1">
        <w:rPr>
          <w:rFonts w:ascii="Arial" w:hAnsi="Arial" w:cs="Arial"/>
          <w:sz w:val="22"/>
          <w:szCs w:val="22"/>
          <w:lang w:bidi="en-GB"/>
        </w:rPr>
        <w:t xml:space="preserve">should </w:t>
      </w:r>
      <w:r w:rsidR="00275987" w:rsidRPr="00694BC1">
        <w:rPr>
          <w:rFonts w:ascii="Arial" w:hAnsi="Arial" w:cs="Arial"/>
          <w:sz w:val="22"/>
          <w:szCs w:val="22"/>
          <w:lang w:bidi="en-GB"/>
        </w:rPr>
        <w:t xml:space="preserve">not replace face-to-face </w:t>
      </w:r>
      <w:proofErr w:type="gramStart"/>
      <w:r w:rsidR="00275987" w:rsidRPr="00694BC1">
        <w:rPr>
          <w:rFonts w:ascii="Arial" w:hAnsi="Arial" w:cs="Arial"/>
          <w:sz w:val="22"/>
          <w:szCs w:val="22"/>
          <w:lang w:bidi="en-GB"/>
        </w:rPr>
        <w:t>therapy, but</w:t>
      </w:r>
      <w:proofErr w:type="gramEnd"/>
      <w:r w:rsidR="00275987" w:rsidRPr="00694BC1">
        <w:rPr>
          <w:rFonts w:ascii="Arial" w:hAnsi="Arial" w:cs="Arial"/>
          <w:sz w:val="22"/>
          <w:szCs w:val="22"/>
          <w:lang w:bidi="en-GB"/>
        </w:rPr>
        <w:t xml:space="preserve"> should </w:t>
      </w:r>
      <w:r w:rsidRPr="00694BC1">
        <w:rPr>
          <w:rFonts w:ascii="Arial" w:hAnsi="Arial" w:cs="Arial"/>
          <w:sz w:val="22"/>
          <w:szCs w:val="22"/>
          <w:lang w:bidi="en-GB"/>
        </w:rPr>
        <w:t>be part of the wider packa</w:t>
      </w:r>
      <w:r w:rsidR="00275987" w:rsidRPr="00694BC1">
        <w:rPr>
          <w:rFonts w:ascii="Arial" w:hAnsi="Arial" w:cs="Arial"/>
          <w:sz w:val="22"/>
          <w:szCs w:val="22"/>
          <w:lang w:bidi="en-GB"/>
        </w:rPr>
        <w:t>ge of care</w:t>
      </w:r>
      <w:r w:rsidR="00071BC7" w:rsidRPr="00694BC1">
        <w:rPr>
          <w:rFonts w:ascii="Arial" w:hAnsi="Arial" w:cs="Arial"/>
          <w:sz w:val="22"/>
          <w:szCs w:val="22"/>
          <w:lang w:bidi="en-GB"/>
        </w:rPr>
        <w:t xml:space="preserve">. </w:t>
      </w:r>
      <w:r w:rsidR="001A548E" w:rsidRPr="00694BC1">
        <w:rPr>
          <w:rFonts w:ascii="Arial" w:hAnsi="Arial" w:cs="Arial"/>
          <w:sz w:val="22"/>
          <w:szCs w:val="22"/>
          <w:lang w:bidi="en-GB"/>
        </w:rPr>
        <w:t>T</w:t>
      </w:r>
      <w:r w:rsidR="008A05EB" w:rsidRPr="00694BC1">
        <w:rPr>
          <w:rFonts w:ascii="Arial" w:hAnsi="Arial" w:cs="Arial"/>
          <w:sz w:val="22"/>
          <w:szCs w:val="22"/>
          <w:lang w:bidi="en-GB"/>
        </w:rPr>
        <w:t xml:space="preserve">here </w:t>
      </w:r>
      <w:r w:rsidR="00C46298">
        <w:rPr>
          <w:rFonts w:ascii="Arial" w:hAnsi="Arial" w:cs="Arial"/>
          <w:sz w:val="22"/>
          <w:szCs w:val="22"/>
          <w:lang w:bidi="en-GB"/>
        </w:rPr>
        <w:t>were</w:t>
      </w:r>
      <w:r w:rsidR="008A05EB" w:rsidRPr="00694BC1">
        <w:rPr>
          <w:rFonts w:ascii="Arial" w:hAnsi="Arial" w:cs="Arial"/>
          <w:sz w:val="22"/>
          <w:szCs w:val="22"/>
          <w:lang w:bidi="en-GB"/>
        </w:rPr>
        <w:t xml:space="preserve"> suggestion</w:t>
      </w:r>
      <w:r w:rsidR="00C46298">
        <w:rPr>
          <w:rFonts w:ascii="Arial" w:hAnsi="Arial" w:cs="Arial"/>
          <w:sz w:val="22"/>
          <w:szCs w:val="22"/>
          <w:lang w:bidi="en-GB"/>
        </w:rPr>
        <w:t>s</w:t>
      </w:r>
      <w:r w:rsidR="001A548E" w:rsidRPr="00694BC1">
        <w:rPr>
          <w:rFonts w:ascii="Arial" w:hAnsi="Arial" w:cs="Arial"/>
          <w:sz w:val="22"/>
          <w:szCs w:val="22"/>
          <w:lang w:bidi="en-GB"/>
        </w:rPr>
        <w:t xml:space="preserve"> that telephone and video-based consultations may be more appropriate and effective after an initial face-to-face </w:t>
      </w:r>
      <w:r w:rsidR="004B2F38" w:rsidRPr="00694BC1">
        <w:rPr>
          <w:rFonts w:ascii="Arial" w:hAnsi="Arial" w:cs="Arial"/>
          <w:sz w:val="22"/>
          <w:szCs w:val="22"/>
          <w:lang w:bidi="en-GB"/>
        </w:rPr>
        <w:t>appointment; this aligns with previous qualitative research where clinicians and patients felt that an in-person consultation prior to meeting remotely provide</w:t>
      </w:r>
      <w:r w:rsidR="000814AF">
        <w:rPr>
          <w:rFonts w:ascii="Arial" w:hAnsi="Arial" w:cs="Arial"/>
          <w:sz w:val="22"/>
          <w:szCs w:val="22"/>
          <w:lang w:bidi="en-GB"/>
        </w:rPr>
        <w:t>d</w:t>
      </w:r>
      <w:r w:rsidR="004B2F38" w:rsidRPr="00694BC1">
        <w:rPr>
          <w:rFonts w:ascii="Arial" w:hAnsi="Arial" w:cs="Arial"/>
          <w:sz w:val="22"/>
          <w:szCs w:val="22"/>
          <w:lang w:bidi="en-GB"/>
        </w:rPr>
        <w:t xml:space="preserve"> a </w:t>
      </w:r>
      <w:r w:rsidR="00F93842" w:rsidRPr="00694BC1">
        <w:rPr>
          <w:rFonts w:ascii="Arial" w:hAnsi="Arial" w:cs="Arial"/>
          <w:sz w:val="22"/>
          <w:szCs w:val="22"/>
          <w:lang w:bidi="en-GB"/>
        </w:rPr>
        <w:t xml:space="preserve">strong </w:t>
      </w:r>
      <w:r w:rsidR="004B2F38" w:rsidRPr="00694BC1">
        <w:rPr>
          <w:rFonts w:ascii="Arial" w:hAnsi="Arial" w:cs="Arial"/>
          <w:sz w:val="22"/>
          <w:szCs w:val="22"/>
          <w:lang w:bidi="en-GB"/>
        </w:rPr>
        <w:t>basis for a good clinical relationship</w:t>
      </w:r>
      <w:r w:rsidR="00BD71A9" w:rsidRPr="00BD71A9">
        <w:rPr>
          <w:rFonts w:ascii="Arial" w:hAnsi="Arial" w:cs="Arial"/>
          <w:noProof/>
          <w:sz w:val="22"/>
          <w:szCs w:val="22"/>
          <w:vertAlign w:val="superscript"/>
          <w:lang w:bidi="en-GB"/>
        </w:rPr>
        <w:t>24</w:t>
      </w:r>
      <w:r w:rsidR="004B2F38" w:rsidRPr="00694BC1">
        <w:rPr>
          <w:rFonts w:ascii="Arial" w:hAnsi="Arial" w:cs="Arial"/>
          <w:sz w:val="22"/>
          <w:szCs w:val="22"/>
          <w:lang w:bidi="en-GB"/>
        </w:rPr>
        <w:t xml:space="preserve">. </w:t>
      </w:r>
    </w:p>
    <w:p w14:paraId="2DD3E13C" w14:textId="3EA92AE6" w:rsidR="0007194A" w:rsidRPr="00694BC1" w:rsidRDefault="00C24043" w:rsidP="009F7C40">
      <w:pPr>
        <w:spacing w:line="240" w:lineRule="auto"/>
        <w:jc w:val="left"/>
        <w:rPr>
          <w:rFonts w:ascii="Arial" w:hAnsi="Arial" w:cs="Arial"/>
          <w:sz w:val="22"/>
          <w:szCs w:val="22"/>
          <w:lang w:bidi="en-GB"/>
        </w:rPr>
      </w:pPr>
      <w:r>
        <w:rPr>
          <w:rFonts w:ascii="Arial" w:hAnsi="Arial" w:cs="Arial"/>
          <w:sz w:val="22"/>
          <w:szCs w:val="22"/>
          <w:lang w:bidi="en-GB"/>
        </w:rPr>
        <w:t>S</w:t>
      </w:r>
      <w:r w:rsidR="003032FD" w:rsidRPr="00694BC1">
        <w:rPr>
          <w:rFonts w:ascii="Arial" w:hAnsi="Arial" w:cs="Arial"/>
          <w:sz w:val="22"/>
          <w:szCs w:val="22"/>
          <w:lang w:bidi="en-GB"/>
        </w:rPr>
        <w:t xml:space="preserve">ervice evaluation participants </w:t>
      </w:r>
      <w:r w:rsidR="00205281">
        <w:rPr>
          <w:rFonts w:ascii="Arial" w:hAnsi="Arial" w:cs="Arial"/>
          <w:sz w:val="22"/>
          <w:szCs w:val="22"/>
          <w:lang w:bidi="en-GB"/>
        </w:rPr>
        <w:t>emphasised the need</w:t>
      </w:r>
      <w:r w:rsidR="003032FD" w:rsidRPr="00694BC1">
        <w:rPr>
          <w:rFonts w:ascii="Arial" w:hAnsi="Arial" w:cs="Arial"/>
          <w:sz w:val="22"/>
          <w:szCs w:val="22"/>
          <w:lang w:bidi="en-GB"/>
        </w:rPr>
        <w:t xml:space="preserve"> to </w:t>
      </w:r>
      <w:r w:rsidR="007A19CD" w:rsidRPr="00694BC1">
        <w:rPr>
          <w:rFonts w:ascii="Arial" w:hAnsi="Arial" w:cs="Arial"/>
          <w:sz w:val="22"/>
          <w:szCs w:val="22"/>
          <w:lang w:bidi="en-GB"/>
        </w:rPr>
        <w:t>reduce digital exclusion as far as possible; t</w:t>
      </w:r>
      <w:r w:rsidR="00524B04" w:rsidRPr="00694BC1">
        <w:rPr>
          <w:rFonts w:ascii="Arial" w:hAnsi="Arial" w:cs="Arial"/>
          <w:sz w:val="22"/>
          <w:szCs w:val="22"/>
          <w:lang w:bidi="en-GB"/>
        </w:rPr>
        <w:t>his can be achieved by offering alternatives to video-based appointments (</w:t>
      </w:r>
      <w:proofErr w:type="gramStart"/>
      <w:r w:rsidR="00524B04" w:rsidRPr="00694BC1">
        <w:rPr>
          <w:rFonts w:ascii="Arial" w:hAnsi="Arial" w:cs="Arial"/>
          <w:sz w:val="22"/>
          <w:szCs w:val="22"/>
          <w:lang w:bidi="en-GB"/>
        </w:rPr>
        <w:t>i.e.</w:t>
      </w:r>
      <w:proofErr w:type="gramEnd"/>
      <w:r w:rsidR="00524B04" w:rsidRPr="00694BC1">
        <w:rPr>
          <w:rFonts w:ascii="Arial" w:hAnsi="Arial" w:cs="Arial"/>
          <w:sz w:val="22"/>
          <w:szCs w:val="22"/>
          <w:lang w:bidi="en-GB"/>
        </w:rPr>
        <w:t xml:space="preserve"> telephone and face-to-face) and signposting to digital skills training.</w:t>
      </w:r>
      <w:r w:rsidR="002E75C7" w:rsidRPr="00694BC1">
        <w:rPr>
          <w:rFonts w:ascii="Arial" w:hAnsi="Arial" w:cs="Arial"/>
          <w:sz w:val="22"/>
          <w:szCs w:val="22"/>
          <w:lang w:bidi="en-GB"/>
        </w:rPr>
        <w:t xml:space="preserve"> Digital incl</w:t>
      </w:r>
      <w:r w:rsidR="00546146" w:rsidRPr="00694BC1">
        <w:rPr>
          <w:rFonts w:ascii="Arial" w:hAnsi="Arial" w:cs="Arial"/>
          <w:sz w:val="22"/>
          <w:szCs w:val="22"/>
          <w:lang w:bidi="en-GB"/>
        </w:rPr>
        <w:t>usion has been recognised as an essential</w:t>
      </w:r>
      <w:r w:rsidR="002E75C7" w:rsidRPr="00694BC1">
        <w:rPr>
          <w:rFonts w:ascii="Arial" w:hAnsi="Arial" w:cs="Arial"/>
          <w:sz w:val="22"/>
          <w:szCs w:val="22"/>
          <w:lang w:bidi="en-GB"/>
        </w:rPr>
        <w:t xml:space="preserve"> component for planning and evaluating remote consultation services in a new framework developed by Greenhalgh and colleagues</w:t>
      </w:r>
      <w:r w:rsidR="00BD71A9" w:rsidRPr="00BD71A9">
        <w:rPr>
          <w:rFonts w:ascii="Arial" w:hAnsi="Arial" w:cs="Arial"/>
          <w:noProof/>
          <w:sz w:val="22"/>
          <w:szCs w:val="22"/>
          <w:vertAlign w:val="superscript"/>
          <w:lang w:bidi="en-GB"/>
        </w:rPr>
        <w:t>24</w:t>
      </w:r>
      <w:r w:rsidR="002E75C7" w:rsidRPr="00694BC1">
        <w:rPr>
          <w:rFonts w:ascii="Arial" w:hAnsi="Arial" w:cs="Arial"/>
          <w:sz w:val="22"/>
          <w:szCs w:val="22"/>
          <w:lang w:bidi="en-GB"/>
        </w:rPr>
        <w:t>.</w:t>
      </w:r>
    </w:p>
    <w:p w14:paraId="165CAED5" w14:textId="61E816F6" w:rsidR="00DC0457" w:rsidRPr="00694BC1" w:rsidRDefault="00041831" w:rsidP="009F7C40">
      <w:pPr>
        <w:spacing w:line="240" w:lineRule="auto"/>
        <w:jc w:val="left"/>
        <w:rPr>
          <w:rFonts w:ascii="Arial" w:hAnsi="Arial" w:cs="Arial"/>
          <w:sz w:val="22"/>
          <w:szCs w:val="22"/>
          <w:lang w:bidi="en-GB"/>
        </w:rPr>
      </w:pPr>
      <w:r w:rsidRPr="00694BC1">
        <w:rPr>
          <w:rFonts w:ascii="Arial" w:hAnsi="Arial" w:cs="Arial"/>
          <w:sz w:val="22"/>
          <w:szCs w:val="22"/>
          <w:lang w:bidi="en-GB"/>
        </w:rPr>
        <w:t>The challenges of telerehabilitation identified in this service evaluation were in line with those recognised in our survey</w:t>
      </w:r>
      <w:r w:rsidR="0024673A" w:rsidRPr="00694BC1">
        <w:rPr>
          <w:rFonts w:ascii="Arial" w:hAnsi="Arial" w:cs="Arial"/>
          <w:noProof/>
          <w:sz w:val="22"/>
          <w:szCs w:val="22"/>
          <w:vertAlign w:val="superscript"/>
          <w:lang w:bidi="en-GB"/>
        </w:rPr>
        <w:t>9</w:t>
      </w:r>
      <w:r w:rsidR="006D2C4F" w:rsidRPr="00694BC1">
        <w:rPr>
          <w:rFonts w:ascii="Arial" w:hAnsi="Arial" w:cs="Arial"/>
          <w:sz w:val="22"/>
          <w:szCs w:val="22"/>
          <w:lang w:bidi="en-GB"/>
        </w:rPr>
        <w:t xml:space="preserve"> </w:t>
      </w:r>
      <w:r w:rsidRPr="00694BC1">
        <w:rPr>
          <w:rFonts w:ascii="Arial" w:hAnsi="Arial" w:cs="Arial"/>
          <w:sz w:val="22"/>
          <w:szCs w:val="22"/>
          <w:lang w:bidi="en-GB"/>
        </w:rPr>
        <w:t xml:space="preserve">and </w:t>
      </w:r>
      <w:r w:rsidR="00B46F7F">
        <w:rPr>
          <w:rFonts w:ascii="Arial" w:hAnsi="Arial" w:cs="Arial"/>
          <w:sz w:val="22"/>
          <w:szCs w:val="22"/>
          <w:lang w:bidi="en-GB"/>
        </w:rPr>
        <w:t>previous studies</w:t>
      </w:r>
      <w:r w:rsidR="0024673A" w:rsidRPr="00694BC1">
        <w:rPr>
          <w:rFonts w:ascii="Arial" w:hAnsi="Arial" w:cs="Arial"/>
          <w:noProof/>
          <w:sz w:val="22"/>
          <w:szCs w:val="22"/>
          <w:vertAlign w:val="superscript"/>
          <w:lang w:bidi="en-GB"/>
        </w:rPr>
        <w:t>5</w:t>
      </w:r>
      <w:r w:rsidRPr="00694BC1">
        <w:rPr>
          <w:rFonts w:ascii="Arial" w:hAnsi="Arial" w:cs="Arial"/>
          <w:sz w:val="22"/>
          <w:szCs w:val="22"/>
          <w:lang w:bidi="en-GB"/>
        </w:rPr>
        <w:t xml:space="preserve">. </w:t>
      </w:r>
      <w:r w:rsidR="007E2F2C" w:rsidRPr="00694BC1">
        <w:rPr>
          <w:rFonts w:ascii="Arial" w:hAnsi="Arial" w:cs="Arial"/>
          <w:sz w:val="22"/>
          <w:szCs w:val="22"/>
          <w:lang w:bidi="en-GB"/>
        </w:rPr>
        <w:t xml:space="preserve">The challenges most frequently discussed by practitioners and patients </w:t>
      </w:r>
      <w:proofErr w:type="gramStart"/>
      <w:r w:rsidR="007E2F2C" w:rsidRPr="00694BC1">
        <w:rPr>
          <w:rFonts w:ascii="Arial" w:hAnsi="Arial" w:cs="Arial"/>
          <w:sz w:val="22"/>
          <w:szCs w:val="22"/>
          <w:lang w:bidi="en-GB"/>
        </w:rPr>
        <w:t>were:</w:t>
      </w:r>
      <w:proofErr w:type="gramEnd"/>
      <w:r w:rsidR="007E2F2C" w:rsidRPr="00694BC1">
        <w:rPr>
          <w:rFonts w:ascii="Arial" w:hAnsi="Arial" w:cs="Arial"/>
          <w:sz w:val="22"/>
          <w:szCs w:val="22"/>
          <w:lang w:bidi="en-GB"/>
        </w:rPr>
        <w:t xml:space="preserve"> technical issues (usability problems with hardware and software, difficulties accessing technology and a lack of digital skills); difficulty seeing or hearing </w:t>
      </w:r>
      <w:r w:rsidR="00A7066E" w:rsidRPr="00694BC1">
        <w:rPr>
          <w:rFonts w:ascii="Arial" w:hAnsi="Arial" w:cs="Arial"/>
          <w:sz w:val="22"/>
          <w:szCs w:val="22"/>
          <w:lang w:bidi="en-GB"/>
        </w:rPr>
        <w:t>patients</w:t>
      </w:r>
      <w:r w:rsidR="007E2F2C" w:rsidRPr="00694BC1">
        <w:rPr>
          <w:rFonts w:ascii="Arial" w:hAnsi="Arial" w:cs="Arial"/>
          <w:sz w:val="22"/>
          <w:szCs w:val="22"/>
          <w:lang w:bidi="en-GB"/>
        </w:rPr>
        <w:t>; concerns about the lack of ‘hands-on’ care; and safety concerns</w:t>
      </w:r>
      <w:r w:rsidR="00032907" w:rsidRPr="00694BC1">
        <w:rPr>
          <w:rFonts w:ascii="Arial" w:hAnsi="Arial" w:cs="Arial"/>
          <w:sz w:val="22"/>
          <w:szCs w:val="22"/>
          <w:lang w:bidi="en-GB"/>
        </w:rPr>
        <w:t>.</w:t>
      </w:r>
      <w:r w:rsidR="006D2C4F" w:rsidRPr="00694BC1">
        <w:rPr>
          <w:rFonts w:ascii="Arial" w:hAnsi="Arial" w:cs="Arial"/>
          <w:sz w:val="22"/>
          <w:szCs w:val="22"/>
          <w:lang w:bidi="en-GB"/>
        </w:rPr>
        <w:t xml:space="preserve"> </w:t>
      </w:r>
      <w:r w:rsidR="00A42E79" w:rsidRPr="00694BC1">
        <w:rPr>
          <w:rFonts w:ascii="Arial" w:hAnsi="Arial" w:cs="Arial"/>
          <w:sz w:val="22"/>
          <w:szCs w:val="22"/>
          <w:lang w:bidi="en-GB"/>
        </w:rPr>
        <w:t>Technical issues, experienced by both practitioners and patients, are a frequently reported barrier to telerehabilitation</w:t>
      </w:r>
      <w:r w:rsidR="00BD71A9" w:rsidRPr="00BD71A9">
        <w:rPr>
          <w:rFonts w:ascii="Arial" w:hAnsi="Arial" w:cs="Arial"/>
          <w:noProof/>
          <w:sz w:val="22"/>
          <w:szCs w:val="22"/>
          <w:vertAlign w:val="superscript"/>
          <w:lang w:bidi="en-GB"/>
        </w:rPr>
        <w:t>20,22,25,26</w:t>
      </w:r>
      <w:r w:rsidR="00A42E79" w:rsidRPr="00694BC1">
        <w:rPr>
          <w:rFonts w:ascii="Arial" w:hAnsi="Arial" w:cs="Arial"/>
          <w:sz w:val="22"/>
          <w:szCs w:val="22"/>
          <w:lang w:bidi="en-GB"/>
        </w:rPr>
        <w:t>. Problems with seeing or hearing patient</w:t>
      </w:r>
      <w:r w:rsidR="00A7066E" w:rsidRPr="00694BC1">
        <w:rPr>
          <w:rFonts w:ascii="Arial" w:hAnsi="Arial" w:cs="Arial"/>
          <w:sz w:val="22"/>
          <w:szCs w:val="22"/>
          <w:lang w:bidi="en-GB"/>
        </w:rPr>
        <w:t>s</w:t>
      </w:r>
      <w:r w:rsidR="00032907" w:rsidRPr="00694BC1">
        <w:rPr>
          <w:rFonts w:ascii="Arial" w:hAnsi="Arial" w:cs="Arial"/>
          <w:sz w:val="22"/>
          <w:szCs w:val="22"/>
          <w:lang w:bidi="en-GB"/>
        </w:rPr>
        <w:t>, and practitioners’</w:t>
      </w:r>
      <w:r w:rsidR="00A42E79" w:rsidRPr="00694BC1">
        <w:rPr>
          <w:rFonts w:ascii="Arial" w:hAnsi="Arial" w:cs="Arial"/>
          <w:sz w:val="22"/>
          <w:szCs w:val="22"/>
          <w:lang w:bidi="en-GB"/>
        </w:rPr>
        <w:t xml:space="preserve"> </w:t>
      </w:r>
      <w:r w:rsidR="00032907" w:rsidRPr="00694BC1">
        <w:rPr>
          <w:rFonts w:ascii="Arial" w:hAnsi="Arial" w:cs="Arial"/>
          <w:sz w:val="22"/>
          <w:szCs w:val="22"/>
          <w:lang w:bidi="en-GB"/>
        </w:rPr>
        <w:t>concerns about the lack of ‘hands-on’ care have also been reported previously</w:t>
      </w:r>
      <w:r w:rsidR="00BD71A9" w:rsidRPr="00BD71A9">
        <w:rPr>
          <w:rFonts w:ascii="Arial" w:hAnsi="Arial" w:cs="Arial"/>
          <w:noProof/>
          <w:sz w:val="22"/>
          <w:szCs w:val="22"/>
          <w:vertAlign w:val="superscript"/>
          <w:lang w:bidi="en-GB"/>
        </w:rPr>
        <w:t>27-29</w:t>
      </w:r>
      <w:r w:rsidR="00032907" w:rsidRPr="00694BC1">
        <w:rPr>
          <w:rFonts w:ascii="Arial" w:hAnsi="Arial" w:cs="Arial"/>
          <w:sz w:val="22"/>
          <w:szCs w:val="22"/>
          <w:lang w:bidi="en-GB"/>
        </w:rPr>
        <w:t xml:space="preserve">. </w:t>
      </w:r>
      <w:r w:rsidR="00160452" w:rsidRPr="00694BC1">
        <w:rPr>
          <w:rFonts w:ascii="Arial" w:hAnsi="Arial" w:cs="Arial"/>
          <w:sz w:val="22"/>
          <w:szCs w:val="22"/>
          <w:lang w:bidi="en-GB"/>
        </w:rPr>
        <w:t>Many</w:t>
      </w:r>
      <w:r w:rsidR="00032907" w:rsidRPr="00694BC1">
        <w:rPr>
          <w:rFonts w:ascii="Arial" w:hAnsi="Arial" w:cs="Arial"/>
          <w:sz w:val="22"/>
          <w:szCs w:val="22"/>
          <w:lang w:bidi="en-GB"/>
        </w:rPr>
        <w:t xml:space="preserve"> practitioners </w:t>
      </w:r>
      <w:r w:rsidR="00160452" w:rsidRPr="00694BC1">
        <w:rPr>
          <w:rFonts w:ascii="Arial" w:hAnsi="Arial" w:cs="Arial"/>
          <w:sz w:val="22"/>
          <w:szCs w:val="22"/>
          <w:lang w:bidi="en-GB"/>
        </w:rPr>
        <w:t>had safety concerns, particularly when patient</w:t>
      </w:r>
      <w:r w:rsidR="004C3B01">
        <w:rPr>
          <w:rFonts w:ascii="Arial" w:hAnsi="Arial" w:cs="Arial"/>
          <w:sz w:val="22"/>
          <w:szCs w:val="22"/>
          <w:lang w:bidi="en-GB"/>
        </w:rPr>
        <w:t>s</w:t>
      </w:r>
      <w:r w:rsidR="00160452" w:rsidRPr="00694BC1">
        <w:rPr>
          <w:rFonts w:ascii="Arial" w:hAnsi="Arial" w:cs="Arial"/>
          <w:sz w:val="22"/>
          <w:szCs w:val="22"/>
          <w:lang w:bidi="en-GB"/>
        </w:rPr>
        <w:t xml:space="preserve"> </w:t>
      </w:r>
      <w:r w:rsidR="004C3B01">
        <w:rPr>
          <w:rFonts w:ascii="Arial" w:hAnsi="Arial" w:cs="Arial"/>
          <w:sz w:val="22"/>
          <w:szCs w:val="22"/>
          <w:lang w:bidi="en-GB"/>
        </w:rPr>
        <w:t xml:space="preserve">were </w:t>
      </w:r>
      <w:r w:rsidR="00160452" w:rsidRPr="00694BC1">
        <w:rPr>
          <w:rFonts w:ascii="Arial" w:hAnsi="Arial" w:cs="Arial"/>
          <w:sz w:val="22"/>
          <w:szCs w:val="22"/>
          <w:lang w:bidi="en-GB"/>
        </w:rPr>
        <w:t xml:space="preserve">alone; this led to </w:t>
      </w:r>
      <w:r w:rsidR="00032907" w:rsidRPr="00694BC1">
        <w:rPr>
          <w:rFonts w:ascii="Arial" w:hAnsi="Arial" w:cs="Arial"/>
          <w:sz w:val="22"/>
          <w:szCs w:val="22"/>
          <w:lang w:bidi="en-GB"/>
        </w:rPr>
        <w:t>r</w:t>
      </w:r>
      <w:r w:rsidR="00160452" w:rsidRPr="00694BC1">
        <w:rPr>
          <w:rFonts w:ascii="Arial" w:hAnsi="Arial" w:cs="Arial"/>
          <w:sz w:val="22"/>
          <w:szCs w:val="22"/>
          <w:lang w:bidi="en-GB"/>
        </w:rPr>
        <w:t>isk aversion</w:t>
      </w:r>
      <w:r w:rsidR="00032907" w:rsidRPr="00694BC1">
        <w:rPr>
          <w:rFonts w:ascii="Arial" w:hAnsi="Arial" w:cs="Arial"/>
          <w:sz w:val="22"/>
          <w:szCs w:val="22"/>
          <w:lang w:bidi="en-GB"/>
        </w:rPr>
        <w:t xml:space="preserve"> when conducting remote physical assessments</w:t>
      </w:r>
      <w:r w:rsidR="00160452" w:rsidRPr="00694BC1">
        <w:rPr>
          <w:rFonts w:ascii="Arial" w:hAnsi="Arial" w:cs="Arial"/>
          <w:sz w:val="22"/>
          <w:szCs w:val="22"/>
          <w:lang w:bidi="en-GB"/>
        </w:rPr>
        <w:t>. The implications</w:t>
      </w:r>
      <w:r w:rsidR="00DF00FD" w:rsidRPr="00694BC1">
        <w:rPr>
          <w:rFonts w:ascii="Arial" w:hAnsi="Arial" w:cs="Arial"/>
          <w:sz w:val="22"/>
          <w:szCs w:val="22"/>
          <w:lang w:bidi="en-GB"/>
        </w:rPr>
        <w:t xml:space="preserve"> of this risk aversion, and how this may impact on clinical practice and</w:t>
      </w:r>
      <w:r w:rsidR="00160452" w:rsidRPr="00694BC1">
        <w:rPr>
          <w:rFonts w:ascii="Arial" w:hAnsi="Arial" w:cs="Arial"/>
          <w:sz w:val="22"/>
          <w:szCs w:val="22"/>
          <w:lang w:bidi="en-GB"/>
        </w:rPr>
        <w:t xml:space="preserve"> patient care, should be carefully considered. Practitioners w</w:t>
      </w:r>
      <w:r w:rsidR="00A16D9B" w:rsidRPr="00694BC1">
        <w:rPr>
          <w:rFonts w:ascii="Arial" w:hAnsi="Arial" w:cs="Arial"/>
          <w:sz w:val="22"/>
          <w:szCs w:val="22"/>
          <w:lang w:bidi="en-GB"/>
        </w:rPr>
        <w:t>anted</w:t>
      </w:r>
      <w:r w:rsidR="00160452" w:rsidRPr="00694BC1">
        <w:rPr>
          <w:rFonts w:ascii="Arial" w:hAnsi="Arial" w:cs="Arial"/>
          <w:sz w:val="22"/>
          <w:szCs w:val="22"/>
          <w:lang w:bidi="en-GB"/>
        </w:rPr>
        <w:t xml:space="preserve"> clear guidance and training on </w:t>
      </w:r>
      <w:r w:rsidR="008F0299" w:rsidRPr="00694BC1">
        <w:rPr>
          <w:rFonts w:ascii="Arial" w:hAnsi="Arial" w:cs="Arial"/>
          <w:sz w:val="22"/>
          <w:szCs w:val="22"/>
          <w:lang w:bidi="en-GB"/>
        </w:rPr>
        <w:t>conducting risk assessments remotely.</w:t>
      </w:r>
    </w:p>
    <w:p w14:paraId="7E55AEB4" w14:textId="14626ECD" w:rsidR="007E2F2C" w:rsidRPr="00694BC1" w:rsidRDefault="00FF6E9E" w:rsidP="009F7C40">
      <w:pPr>
        <w:spacing w:line="240" w:lineRule="auto"/>
        <w:jc w:val="left"/>
        <w:rPr>
          <w:rFonts w:ascii="Arial" w:hAnsi="Arial" w:cs="Arial"/>
          <w:sz w:val="22"/>
          <w:szCs w:val="22"/>
          <w:lang w:bidi="en-GB"/>
        </w:rPr>
      </w:pPr>
      <w:r w:rsidRPr="00694BC1">
        <w:rPr>
          <w:rFonts w:ascii="Arial" w:hAnsi="Arial" w:cs="Arial"/>
          <w:sz w:val="22"/>
          <w:szCs w:val="22"/>
          <w:lang w:bidi="en-GB"/>
        </w:rPr>
        <w:t>The main facilitators for practitioners were support from colleagues who could share their own experiences and provide informal guidance, and digital champions (where available) to pro</w:t>
      </w:r>
      <w:r w:rsidR="0021189E" w:rsidRPr="00694BC1">
        <w:rPr>
          <w:rFonts w:ascii="Arial" w:hAnsi="Arial" w:cs="Arial"/>
          <w:sz w:val="22"/>
          <w:szCs w:val="22"/>
          <w:lang w:bidi="en-GB"/>
        </w:rPr>
        <w:t>vide technical support. A key facilitator for patients was support from famil</w:t>
      </w:r>
      <w:r w:rsidR="00A476A1" w:rsidRPr="00694BC1">
        <w:rPr>
          <w:rFonts w:ascii="Arial" w:hAnsi="Arial" w:cs="Arial"/>
          <w:sz w:val="22"/>
          <w:szCs w:val="22"/>
          <w:lang w:bidi="en-GB"/>
        </w:rPr>
        <w:t>y members or carers</w:t>
      </w:r>
      <w:r w:rsidR="004725CF" w:rsidRPr="00694BC1">
        <w:rPr>
          <w:rFonts w:ascii="Arial" w:hAnsi="Arial" w:cs="Arial"/>
          <w:sz w:val="22"/>
          <w:szCs w:val="22"/>
          <w:lang w:bidi="en-GB"/>
        </w:rPr>
        <w:t>. The importance of involving carers in telerehabilitation has been emphasised previously</w:t>
      </w:r>
      <w:r w:rsidR="00BD71A9" w:rsidRPr="00BD71A9">
        <w:rPr>
          <w:rFonts w:ascii="Arial" w:hAnsi="Arial" w:cs="Arial"/>
          <w:noProof/>
          <w:sz w:val="22"/>
          <w:szCs w:val="22"/>
          <w:vertAlign w:val="superscript"/>
          <w:lang w:bidi="en-GB"/>
        </w:rPr>
        <w:t>25,30</w:t>
      </w:r>
      <w:r w:rsidR="004725CF" w:rsidRPr="00694BC1">
        <w:rPr>
          <w:rFonts w:ascii="Arial" w:hAnsi="Arial" w:cs="Arial"/>
          <w:sz w:val="22"/>
          <w:szCs w:val="22"/>
          <w:lang w:bidi="en-GB"/>
        </w:rPr>
        <w:t xml:space="preserve">, but our findings show </w:t>
      </w:r>
      <w:r w:rsidR="00FB45AD">
        <w:rPr>
          <w:rFonts w:ascii="Arial" w:hAnsi="Arial" w:cs="Arial"/>
          <w:sz w:val="22"/>
          <w:szCs w:val="22"/>
          <w:lang w:bidi="en-GB"/>
        </w:rPr>
        <w:t xml:space="preserve">how </w:t>
      </w:r>
      <w:r w:rsidR="004725CF" w:rsidRPr="00694BC1">
        <w:rPr>
          <w:rFonts w:ascii="Arial" w:hAnsi="Arial" w:cs="Arial"/>
          <w:sz w:val="22"/>
          <w:szCs w:val="22"/>
          <w:lang w:bidi="en-GB"/>
        </w:rPr>
        <w:t>they can</w:t>
      </w:r>
      <w:r w:rsidR="00E0460D" w:rsidRPr="00694BC1">
        <w:rPr>
          <w:rFonts w:ascii="Arial" w:hAnsi="Arial" w:cs="Arial"/>
          <w:sz w:val="22"/>
          <w:szCs w:val="22"/>
          <w:lang w:bidi="en-GB"/>
        </w:rPr>
        <w:t xml:space="preserve"> specifically</w:t>
      </w:r>
      <w:r w:rsidR="004725CF" w:rsidRPr="00694BC1">
        <w:rPr>
          <w:rFonts w:ascii="Arial" w:hAnsi="Arial" w:cs="Arial"/>
          <w:sz w:val="22"/>
          <w:szCs w:val="22"/>
          <w:lang w:bidi="en-GB"/>
        </w:rPr>
        <w:t xml:space="preserve"> support the remote rehabilitation process</w:t>
      </w:r>
      <w:r w:rsidR="00D52D2C" w:rsidRPr="00694BC1">
        <w:rPr>
          <w:rFonts w:ascii="Arial" w:hAnsi="Arial" w:cs="Arial"/>
          <w:sz w:val="22"/>
          <w:szCs w:val="22"/>
          <w:lang w:bidi="en-GB"/>
        </w:rPr>
        <w:t xml:space="preserve"> for people with physical disabilities</w:t>
      </w:r>
      <w:r w:rsidR="009701D0" w:rsidRPr="00694BC1">
        <w:rPr>
          <w:rFonts w:ascii="Arial" w:hAnsi="Arial" w:cs="Arial"/>
          <w:sz w:val="22"/>
          <w:szCs w:val="22"/>
          <w:lang w:bidi="en-GB"/>
        </w:rPr>
        <w:t>.</w:t>
      </w:r>
      <w:r w:rsidR="009F1D4A" w:rsidRPr="00694BC1">
        <w:rPr>
          <w:rFonts w:ascii="Arial" w:hAnsi="Arial" w:cs="Arial"/>
          <w:sz w:val="22"/>
          <w:szCs w:val="22"/>
          <w:lang w:bidi="en-GB"/>
        </w:rPr>
        <w:t xml:space="preserve"> </w:t>
      </w:r>
      <w:r w:rsidR="009701D0" w:rsidRPr="00694BC1">
        <w:rPr>
          <w:rFonts w:ascii="Arial" w:hAnsi="Arial" w:cs="Arial"/>
          <w:sz w:val="22"/>
          <w:szCs w:val="22"/>
          <w:lang w:bidi="en-GB"/>
        </w:rPr>
        <w:t>These included:</w:t>
      </w:r>
      <w:r w:rsidR="009F1D4A" w:rsidRPr="00694BC1">
        <w:rPr>
          <w:rFonts w:ascii="Arial" w:hAnsi="Arial" w:cs="Arial"/>
          <w:sz w:val="22"/>
          <w:szCs w:val="22"/>
          <w:lang w:bidi="en-GB"/>
        </w:rPr>
        <w:t xml:space="preserve"> </w:t>
      </w:r>
      <w:r w:rsidR="009701D0" w:rsidRPr="00694BC1">
        <w:rPr>
          <w:rFonts w:ascii="Arial" w:hAnsi="Arial" w:cs="Arial"/>
          <w:sz w:val="22"/>
          <w:szCs w:val="22"/>
          <w:lang w:bidi="en-GB"/>
        </w:rPr>
        <w:t xml:space="preserve">helping to </w:t>
      </w:r>
      <w:r w:rsidR="007B1668" w:rsidRPr="00694BC1">
        <w:rPr>
          <w:rFonts w:ascii="Arial" w:hAnsi="Arial" w:cs="Arial"/>
          <w:sz w:val="22"/>
          <w:szCs w:val="22"/>
          <w:lang w:bidi="en-GB"/>
        </w:rPr>
        <w:t>set</w:t>
      </w:r>
      <w:r w:rsidR="009701D0" w:rsidRPr="00694BC1">
        <w:rPr>
          <w:rFonts w:ascii="Arial" w:hAnsi="Arial" w:cs="Arial"/>
          <w:sz w:val="22"/>
          <w:szCs w:val="22"/>
          <w:lang w:bidi="en-GB"/>
        </w:rPr>
        <w:t xml:space="preserve"> up or use</w:t>
      </w:r>
      <w:r w:rsidR="007B1668" w:rsidRPr="00694BC1">
        <w:rPr>
          <w:rFonts w:ascii="Arial" w:hAnsi="Arial" w:cs="Arial"/>
          <w:sz w:val="22"/>
          <w:szCs w:val="22"/>
          <w:lang w:bidi="en-GB"/>
        </w:rPr>
        <w:t xml:space="preserve"> the technology</w:t>
      </w:r>
      <w:r w:rsidR="009F1D4A" w:rsidRPr="00694BC1">
        <w:rPr>
          <w:rFonts w:ascii="Arial" w:hAnsi="Arial" w:cs="Arial"/>
          <w:sz w:val="22"/>
          <w:szCs w:val="22"/>
          <w:lang w:bidi="en-GB"/>
        </w:rPr>
        <w:t>;</w:t>
      </w:r>
      <w:r w:rsidR="00D52D2C" w:rsidRPr="00694BC1">
        <w:rPr>
          <w:rFonts w:ascii="Arial" w:hAnsi="Arial" w:cs="Arial"/>
          <w:sz w:val="22"/>
          <w:szCs w:val="22"/>
          <w:lang w:bidi="en-GB"/>
        </w:rPr>
        <w:t xml:space="preserve"> </w:t>
      </w:r>
      <w:r w:rsidR="009F1D4A" w:rsidRPr="00694BC1">
        <w:rPr>
          <w:rFonts w:ascii="Arial" w:hAnsi="Arial" w:cs="Arial"/>
          <w:sz w:val="22"/>
          <w:szCs w:val="22"/>
          <w:lang w:bidi="en-GB"/>
        </w:rPr>
        <w:t>position</w:t>
      </w:r>
      <w:r w:rsidR="009701D0" w:rsidRPr="00694BC1">
        <w:rPr>
          <w:rFonts w:ascii="Arial" w:hAnsi="Arial" w:cs="Arial"/>
          <w:sz w:val="22"/>
          <w:szCs w:val="22"/>
          <w:lang w:bidi="en-GB"/>
        </w:rPr>
        <w:t>ing</w:t>
      </w:r>
      <w:r w:rsidR="009F1D4A" w:rsidRPr="00694BC1">
        <w:rPr>
          <w:rFonts w:ascii="Arial" w:hAnsi="Arial" w:cs="Arial"/>
          <w:sz w:val="22"/>
          <w:szCs w:val="22"/>
          <w:lang w:bidi="en-GB"/>
        </w:rPr>
        <w:t xml:space="preserve"> and mov</w:t>
      </w:r>
      <w:r w:rsidR="00167CB1" w:rsidRPr="00694BC1">
        <w:rPr>
          <w:rFonts w:ascii="Arial" w:hAnsi="Arial" w:cs="Arial"/>
          <w:sz w:val="22"/>
          <w:szCs w:val="22"/>
          <w:lang w:bidi="en-GB"/>
        </w:rPr>
        <w:t>ing</w:t>
      </w:r>
      <w:r w:rsidR="00D52D2C" w:rsidRPr="00694BC1">
        <w:rPr>
          <w:rFonts w:ascii="Arial" w:hAnsi="Arial" w:cs="Arial"/>
          <w:sz w:val="22"/>
          <w:szCs w:val="22"/>
          <w:lang w:bidi="en-GB"/>
        </w:rPr>
        <w:t xml:space="preserve"> the camera;</w:t>
      </w:r>
      <w:r w:rsidR="007B1668" w:rsidRPr="00694BC1">
        <w:rPr>
          <w:rFonts w:ascii="Arial" w:hAnsi="Arial" w:cs="Arial"/>
          <w:sz w:val="22"/>
          <w:szCs w:val="22"/>
          <w:lang w:bidi="en-GB"/>
        </w:rPr>
        <w:t xml:space="preserve"> </w:t>
      </w:r>
      <w:r w:rsidR="00D52D2C" w:rsidRPr="00694BC1">
        <w:rPr>
          <w:rFonts w:ascii="Arial" w:hAnsi="Arial" w:cs="Arial"/>
          <w:sz w:val="22"/>
          <w:szCs w:val="22"/>
          <w:lang w:bidi="en-GB"/>
        </w:rPr>
        <w:t>provid</w:t>
      </w:r>
      <w:r w:rsidR="009701D0" w:rsidRPr="00694BC1">
        <w:rPr>
          <w:rFonts w:ascii="Arial" w:hAnsi="Arial" w:cs="Arial"/>
          <w:sz w:val="22"/>
          <w:szCs w:val="22"/>
          <w:lang w:bidi="en-GB"/>
        </w:rPr>
        <w:t>ing</w:t>
      </w:r>
      <w:r w:rsidR="00D52D2C" w:rsidRPr="00694BC1">
        <w:rPr>
          <w:rFonts w:ascii="Arial" w:hAnsi="Arial" w:cs="Arial"/>
          <w:sz w:val="22"/>
          <w:szCs w:val="22"/>
          <w:lang w:bidi="en-GB"/>
        </w:rPr>
        <w:t xml:space="preserve"> </w:t>
      </w:r>
      <w:r w:rsidR="004F0EA3" w:rsidRPr="00694BC1">
        <w:rPr>
          <w:rFonts w:ascii="Arial" w:hAnsi="Arial" w:cs="Arial"/>
          <w:sz w:val="22"/>
          <w:szCs w:val="22"/>
          <w:lang w:bidi="en-GB"/>
        </w:rPr>
        <w:t>‘</w:t>
      </w:r>
      <w:r w:rsidR="00D52D2C" w:rsidRPr="00694BC1">
        <w:rPr>
          <w:rFonts w:ascii="Arial" w:hAnsi="Arial" w:cs="Arial"/>
          <w:sz w:val="22"/>
          <w:szCs w:val="22"/>
          <w:lang w:bidi="en-GB"/>
        </w:rPr>
        <w:t>hands</w:t>
      </w:r>
      <w:r w:rsidR="004F0EA3" w:rsidRPr="00694BC1">
        <w:rPr>
          <w:rFonts w:ascii="Arial" w:hAnsi="Arial" w:cs="Arial"/>
          <w:sz w:val="22"/>
          <w:szCs w:val="22"/>
          <w:lang w:bidi="en-GB"/>
        </w:rPr>
        <w:t>-</w:t>
      </w:r>
      <w:r w:rsidR="00D52D2C" w:rsidRPr="00694BC1">
        <w:rPr>
          <w:rFonts w:ascii="Arial" w:hAnsi="Arial" w:cs="Arial"/>
          <w:sz w:val="22"/>
          <w:szCs w:val="22"/>
          <w:lang w:bidi="en-GB"/>
        </w:rPr>
        <w:t>on</w:t>
      </w:r>
      <w:r w:rsidR="004F0EA3" w:rsidRPr="00694BC1">
        <w:rPr>
          <w:rFonts w:ascii="Arial" w:hAnsi="Arial" w:cs="Arial"/>
          <w:sz w:val="22"/>
          <w:szCs w:val="22"/>
          <w:lang w:bidi="en-GB"/>
        </w:rPr>
        <w:t>’</w:t>
      </w:r>
      <w:r w:rsidR="00D52D2C" w:rsidRPr="00694BC1">
        <w:rPr>
          <w:rFonts w:ascii="Arial" w:hAnsi="Arial" w:cs="Arial"/>
          <w:sz w:val="22"/>
          <w:szCs w:val="22"/>
          <w:lang w:bidi="en-GB"/>
        </w:rPr>
        <w:t xml:space="preserve"> assistance </w:t>
      </w:r>
      <w:r w:rsidR="00DC726B">
        <w:rPr>
          <w:rFonts w:ascii="Arial" w:hAnsi="Arial" w:cs="Arial"/>
          <w:sz w:val="22"/>
          <w:szCs w:val="22"/>
          <w:lang w:bidi="en-GB"/>
        </w:rPr>
        <w:t>(</w:t>
      </w:r>
      <w:proofErr w:type="gramStart"/>
      <w:r w:rsidR="00DC726B">
        <w:rPr>
          <w:rFonts w:ascii="Arial" w:hAnsi="Arial" w:cs="Arial"/>
          <w:sz w:val="22"/>
          <w:szCs w:val="22"/>
          <w:lang w:bidi="en-GB"/>
        </w:rPr>
        <w:t>e.g.</w:t>
      </w:r>
      <w:proofErr w:type="gramEnd"/>
      <w:r w:rsidR="00DC726B">
        <w:rPr>
          <w:rFonts w:ascii="Arial" w:hAnsi="Arial" w:cs="Arial"/>
          <w:sz w:val="22"/>
          <w:szCs w:val="22"/>
          <w:lang w:bidi="en-GB"/>
        </w:rPr>
        <w:t xml:space="preserve"> </w:t>
      </w:r>
      <w:r w:rsidR="00D52D2C" w:rsidRPr="00694BC1">
        <w:rPr>
          <w:rFonts w:ascii="Arial" w:hAnsi="Arial" w:cs="Arial"/>
          <w:sz w:val="22"/>
          <w:szCs w:val="22"/>
          <w:lang w:bidi="en-GB"/>
        </w:rPr>
        <w:t>moving or supporting</w:t>
      </w:r>
      <w:r w:rsidR="009F1D4A" w:rsidRPr="00694BC1">
        <w:rPr>
          <w:rFonts w:ascii="Arial" w:hAnsi="Arial" w:cs="Arial"/>
          <w:sz w:val="22"/>
          <w:szCs w:val="22"/>
          <w:lang w:bidi="en-GB"/>
        </w:rPr>
        <w:t xml:space="preserve"> </w:t>
      </w:r>
      <w:r w:rsidR="001A3873">
        <w:rPr>
          <w:rFonts w:ascii="Arial" w:hAnsi="Arial" w:cs="Arial"/>
          <w:sz w:val="22"/>
          <w:szCs w:val="22"/>
          <w:lang w:bidi="en-GB"/>
        </w:rPr>
        <w:t xml:space="preserve">limbs </w:t>
      </w:r>
      <w:r w:rsidR="000E4624" w:rsidRPr="00694BC1">
        <w:rPr>
          <w:rFonts w:ascii="Arial" w:hAnsi="Arial" w:cs="Arial"/>
          <w:sz w:val="22"/>
          <w:szCs w:val="22"/>
          <w:lang w:bidi="en-GB"/>
        </w:rPr>
        <w:t xml:space="preserve">and </w:t>
      </w:r>
      <w:r w:rsidR="00D52D2C" w:rsidRPr="00694BC1">
        <w:rPr>
          <w:rFonts w:ascii="Arial" w:hAnsi="Arial" w:cs="Arial"/>
          <w:sz w:val="22"/>
          <w:szCs w:val="22"/>
          <w:lang w:bidi="en-GB"/>
        </w:rPr>
        <w:t xml:space="preserve">helping </w:t>
      </w:r>
      <w:r w:rsidR="000E4624" w:rsidRPr="00694BC1">
        <w:rPr>
          <w:rFonts w:ascii="Arial" w:hAnsi="Arial" w:cs="Arial"/>
          <w:sz w:val="22"/>
          <w:szCs w:val="22"/>
          <w:lang w:bidi="en-GB"/>
        </w:rPr>
        <w:t xml:space="preserve">to </w:t>
      </w:r>
      <w:r w:rsidR="00B02A60" w:rsidRPr="00694BC1">
        <w:rPr>
          <w:rFonts w:ascii="Arial" w:hAnsi="Arial" w:cs="Arial"/>
          <w:sz w:val="22"/>
          <w:szCs w:val="22"/>
          <w:lang w:bidi="en-GB"/>
        </w:rPr>
        <w:t>put on and take off</w:t>
      </w:r>
      <w:r w:rsidR="00D52D2C" w:rsidRPr="00694BC1">
        <w:rPr>
          <w:rFonts w:ascii="Arial" w:hAnsi="Arial" w:cs="Arial"/>
          <w:sz w:val="22"/>
          <w:szCs w:val="22"/>
          <w:lang w:bidi="en-GB"/>
        </w:rPr>
        <w:t xml:space="preserve"> orthotics</w:t>
      </w:r>
      <w:r w:rsidR="00DC726B">
        <w:rPr>
          <w:rFonts w:ascii="Arial" w:hAnsi="Arial" w:cs="Arial"/>
          <w:sz w:val="22"/>
          <w:szCs w:val="22"/>
          <w:lang w:bidi="en-GB"/>
        </w:rPr>
        <w:t>)</w:t>
      </w:r>
      <w:r w:rsidR="00D52D2C" w:rsidRPr="00694BC1">
        <w:rPr>
          <w:rFonts w:ascii="Arial" w:hAnsi="Arial" w:cs="Arial"/>
          <w:sz w:val="22"/>
          <w:szCs w:val="22"/>
          <w:lang w:bidi="en-GB"/>
        </w:rPr>
        <w:t xml:space="preserve">; </w:t>
      </w:r>
      <w:r w:rsidR="000E4624" w:rsidRPr="00694BC1">
        <w:rPr>
          <w:rFonts w:ascii="Arial" w:hAnsi="Arial" w:cs="Arial"/>
          <w:sz w:val="22"/>
          <w:szCs w:val="22"/>
          <w:lang w:bidi="en-GB"/>
        </w:rPr>
        <w:t>checking the environment for safety hazards; and providing standby assistance during physical assessments.</w:t>
      </w:r>
    </w:p>
    <w:p w14:paraId="29A619D7" w14:textId="2A013CD5" w:rsidR="005A0A0C" w:rsidRPr="00694BC1" w:rsidRDefault="0021189E" w:rsidP="009F7C40">
      <w:pPr>
        <w:spacing w:line="240" w:lineRule="auto"/>
        <w:jc w:val="left"/>
        <w:rPr>
          <w:rFonts w:ascii="Arial" w:hAnsi="Arial" w:cs="Arial"/>
          <w:sz w:val="22"/>
          <w:szCs w:val="22"/>
          <w:lang w:bidi="en-GB"/>
        </w:rPr>
      </w:pPr>
      <w:r w:rsidRPr="00694BC1">
        <w:rPr>
          <w:rFonts w:ascii="Arial" w:hAnsi="Arial" w:cs="Arial"/>
          <w:sz w:val="22"/>
          <w:szCs w:val="22"/>
          <w:lang w:bidi="en-GB"/>
        </w:rPr>
        <w:t>A strength of this service evaluation is the exploration of similarities and differences in practitioner and patient perspectives of telerehabilita</w:t>
      </w:r>
      <w:r w:rsidR="00816B7F" w:rsidRPr="00694BC1">
        <w:rPr>
          <w:rFonts w:ascii="Arial" w:hAnsi="Arial" w:cs="Arial"/>
          <w:sz w:val="22"/>
          <w:szCs w:val="22"/>
          <w:lang w:bidi="en-GB"/>
        </w:rPr>
        <w:t xml:space="preserve">tion. There was general satisfaction </w:t>
      </w:r>
      <w:r w:rsidR="00167CB1" w:rsidRPr="00694BC1">
        <w:rPr>
          <w:rFonts w:ascii="Arial" w:hAnsi="Arial" w:cs="Arial"/>
          <w:sz w:val="22"/>
          <w:szCs w:val="22"/>
          <w:lang w:bidi="en-GB"/>
        </w:rPr>
        <w:t xml:space="preserve">from both groups </w:t>
      </w:r>
      <w:r w:rsidR="00816B7F" w:rsidRPr="00694BC1">
        <w:rPr>
          <w:rFonts w:ascii="Arial" w:hAnsi="Arial" w:cs="Arial"/>
          <w:sz w:val="22"/>
          <w:szCs w:val="22"/>
          <w:lang w:bidi="en-GB"/>
        </w:rPr>
        <w:t xml:space="preserve">with the telerehabilitation process, and </w:t>
      </w:r>
      <w:r w:rsidR="00836792" w:rsidRPr="00694BC1">
        <w:rPr>
          <w:rFonts w:ascii="Arial" w:hAnsi="Arial" w:cs="Arial"/>
          <w:sz w:val="22"/>
          <w:szCs w:val="22"/>
          <w:lang w:bidi="en-GB"/>
        </w:rPr>
        <w:t xml:space="preserve">agreement regarding </w:t>
      </w:r>
      <w:r w:rsidR="00816B7F" w:rsidRPr="00694BC1">
        <w:rPr>
          <w:rFonts w:ascii="Arial" w:hAnsi="Arial" w:cs="Arial"/>
          <w:sz w:val="22"/>
          <w:szCs w:val="22"/>
          <w:lang w:bidi="en-GB"/>
        </w:rPr>
        <w:t xml:space="preserve">the perceived benefits and challenges encountered. The main difference was in relation to the </w:t>
      </w:r>
      <w:r w:rsidR="00DF012D" w:rsidRPr="00694BC1">
        <w:rPr>
          <w:rFonts w:ascii="Arial" w:hAnsi="Arial" w:cs="Arial"/>
          <w:sz w:val="22"/>
          <w:szCs w:val="22"/>
          <w:lang w:bidi="en-GB"/>
        </w:rPr>
        <w:t>lack of ‘hands-on’ care; some practitioners believed that patients would miss the physical aspe</w:t>
      </w:r>
      <w:r w:rsidR="00836792" w:rsidRPr="00694BC1">
        <w:rPr>
          <w:rFonts w:ascii="Arial" w:hAnsi="Arial" w:cs="Arial"/>
          <w:sz w:val="22"/>
          <w:szCs w:val="22"/>
          <w:lang w:bidi="en-GB"/>
        </w:rPr>
        <w:t xml:space="preserve">ct of care, and that this would be necessary </w:t>
      </w:r>
      <w:r w:rsidR="005B37FF">
        <w:rPr>
          <w:rFonts w:ascii="Arial" w:hAnsi="Arial" w:cs="Arial"/>
          <w:sz w:val="22"/>
          <w:szCs w:val="22"/>
          <w:lang w:bidi="en-GB"/>
        </w:rPr>
        <w:t>for reassurance</w:t>
      </w:r>
      <w:r w:rsidR="00836792" w:rsidRPr="00694BC1">
        <w:rPr>
          <w:rFonts w:ascii="Arial" w:hAnsi="Arial" w:cs="Arial"/>
          <w:sz w:val="22"/>
          <w:szCs w:val="22"/>
          <w:lang w:bidi="en-GB"/>
        </w:rPr>
        <w:t xml:space="preserve">. However, </w:t>
      </w:r>
      <w:r w:rsidR="00DF012D" w:rsidRPr="00694BC1">
        <w:rPr>
          <w:rFonts w:ascii="Arial" w:hAnsi="Arial" w:cs="Arial"/>
          <w:sz w:val="22"/>
          <w:szCs w:val="22"/>
          <w:lang w:bidi="en-GB"/>
        </w:rPr>
        <w:t xml:space="preserve">this was not mentioned </w:t>
      </w:r>
      <w:r w:rsidR="00836792" w:rsidRPr="00694BC1">
        <w:rPr>
          <w:rFonts w:ascii="Arial" w:hAnsi="Arial" w:cs="Arial"/>
          <w:sz w:val="22"/>
          <w:szCs w:val="22"/>
          <w:lang w:bidi="en-GB"/>
        </w:rPr>
        <w:t xml:space="preserve">in the patient discussions; patients </w:t>
      </w:r>
      <w:r w:rsidR="0018393A" w:rsidRPr="00694BC1">
        <w:rPr>
          <w:rFonts w:ascii="Arial" w:hAnsi="Arial" w:cs="Arial"/>
          <w:sz w:val="22"/>
          <w:szCs w:val="22"/>
          <w:lang w:bidi="en-GB"/>
        </w:rPr>
        <w:t>were satisfied with the rehabilitation they had received</w:t>
      </w:r>
      <w:r w:rsidR="00FC709A" w:rsidRPr="00694BC1">
        <w:rPr>
          <w:rFonts w:ascii="Arial" w:hAnsi="Arial" w:cs="Arial"/>
          <w:sz w:val="22"/>
          <w:szCs w:val="22"/>
          <w:lang w:bidi="en-GB"/>
        </w:rPr>
        <w:t xml:space="preserve"> via video or telephone</w:t>
      </w:r>
      <w:r w:rsidR="0018393A" w:rsidRPr="00694BC1">
        <w:rPr>
          <w:rFonts w:ascii="Arial" w:hAnsi="Arial" w:cs="Arial"/>
          <w:sz w:val="22"/>
          <w:szCs w:val="22"/>
          <w:lang w:bidi="en-GB"/>
        </w:rPr>
        <w:t xml:space="preserve"> and </w:t>
      </w:r>
      <w:r w:rsidR="00FC709A" w:rsidRPr="00694BC1">
        <w:rPr>
          <w:rFonts w:ascii="Arial" w:hAnsi="Arial" w:cs="Arial"/>
          <w:sz w:val="22"/>
          <w:szCs w:val="22"/>
          <w:lang w:bidi="en-GB"/>
        </w:rPr>
        <w:t xml:space="preserve">talked about the “encouragement and reassurance” which had met </w:t>
      </w:r>
      <w:r w:rsidR="00FC709A" w:rsidRPr="00694BC1">
        <w:rPr>
          <w:rFonts w:ascii="Arial" w:hAnsi="Arial" w:cs="Arial"/>
          <w:sz w:val="22"/>
          <w:szCs w:val="22"/>
          <w:lang w:bidi="en-GB"/>
        </w:rPr>
        <w:lastRenderedPageBreak/>
        <w:t xml:space="preserve">their needs. While practitioners and patients recognised that it is not possible to do everything remotely, </w:t>
      </w:r>
      <w:r w:rsidR="008D3115" w:rsidRPr="00694BC1">
        <w:rPr>
          <w:rFonts w:ascii="Arial" w:hAnsi="Arial" w:cs="Arial"/>
          <w:sz w:val="22"/>
          <w:szCs w:val="22"/>
          <w:lang w:bidi="en-GB"/>
        </w:rPr>
        <w:t>it would be beneficial to further explore perceptions of</w:t>
      </w:r>
      <w:r w:rsidR="00FC709A" w:rsidRPr="00694BC1">
        <w:rPr>
          <w:rFonts w:ascii="Arial" w:hAnsi="Arial" w:cs="Arial"/>
          <w:sz w:val="22"/>
          <w:szCs w:val="22"/>
          <w:lang w:bidi="en-GB"/>
        </w:rPr>
        <w:t xml:space="preserve"> </w:t>
      </w:r>
      <w:r w:rsidR="008D3115" w:rsidRPr="00694BC1">
        <w:rPr>
          <w:rFonts w:ascii="Arial" w:hAnsi="Arial" w:cs="Arial"/>
          <w:sz w:val="22"/>
          <w:szCs w:val="22"/>
          <w:lang w:bidi="en-GB"/>
        </w:rPr>
        <w:t>the necessity of physical touch in rehabilitation. It would also be interesting to examine whether these views change after the pandemic</w:t>
      </w:r>
      <w:r w:rsidR="00D52D2C" w:rsidRPr="00694BC1">
        <w:rPr>
          <w:rFonts w:ascii="Arial" w:hAnsi="Arial" w:cs="Arial"/>
          <w:sz w:val="22"/>
          <w:szCs w:val="22"/>
          <w:lang w:bidi="en-GB"/>
        </w:rPr>
        <w:t xml:space="preserve">; </w:t>
      </w:r>
      <w:r w:rsidR="00167CB1" w:rsidRPr="00694BC1">
        <w:rPr>
          <w:rFonts w:ascii="Arial" w:hAnsi="Arial" w:cs="Arial"/>
          <w:sz w:val="22"/>
          <w:szCs w:val="22"/>
          <w:lang w:bidi="en-GB"/>
        </w:rPr>
        <w:t xml:space="preserve">was it that </w:t>
      </w:r>
      <w:r w:rsidR="008D3115" w:rsidRPr="00694BC1">
        <w:rPr>
          <w:rFonts w:ascii="Arial" w:hAnsi="Arial" w:cs="Arial"/>
          <w:sz w:val="22"/>
          <w:szCs w:val="22"/>
          <w:lang w:bidi="en-GB"/>
        </w:rPr>
        <w:t xml:space="preserve">encouragement and reassurance </w:t>
      </w:r>
      <w:r w:rsidR="00167CB1" w:rsidRPr="00694BC1">
        <w:rPr>
          <w:rFonts w:ascii="Arial" w:hAnsi="Arial" w:cs="Arial"/>
          <w:sz w:val="22"/>
          <w:szCs w:val="22"/>
          <w:lang w:bidi="en-GB"/>
        </w:rPr>
        <w:t xml:space="preserve">was a </w:t>
      </w:r>
      <w:r w:rsidR="00D52D2C" w:rsidRPr="00694BC1">
        <w:rPr>
          <w:rFonts w:ascii="Arial" w:hAnsi="Arial" w:cs="Arial"/>
          <w:sz w:val="22"/>
          <w:szCs w:val="22"/>
          <w:lang w:bidi="en-GB"/>
        </w:rPr>
        <w:t>k</w:t>
      </w:r>
      <w:r w:rsidR="00117292" w:rsidRPr="00694BC1">
        <w:rPr>
          <w:rFonts w:ascii="Arial" w:hAnsi="Arial" w:cs="Arial"/>
          <w:sz w:val="22"/>
          <w:szCs w:val="22"/>
          <w:lang w:bidi="en-GB"/>
        </w:rPr>
        <w:t>ey priority</w:t>
      </w:r>
      <w:r w:rsidR="008D3115" w:rsidRPr="00694BC1">
        <w:rPr>
          <w:rFonts w:ascii="Arial" w:hAnsi="Arial" w:cs="Arial"/>
          <w:sz w:val="22"/>
          <w:szCs w:val="22"/>
          <w:lang w:bidi="en-GB"/>
        </w:rPr>
        <w:t xml:space="preserve"> at a time </w:t>
      </w:r>
      <w:r w:rsidR="00E90EBD" w:rsidRPr="00694BC1">
        <w:rPr>
          <w:rFonts w:ascii="Arial" w:hAnsi="Arial" w:cs="Arial"/>
          <w:sz w:val="22"/>
          <w:szCs w:val="22"/>
          <w:lang w:bidi="en-GB"/>
        </w:rPr>
        <w:t xml:space="preserve">when many </w:t>
      </w:r>
      <w:r w:rsidR="00612A68" w:rsidRPr="00694BC1">
        <w:rPr>
          <w:rFonts w:ascii="Arial" w:hAnsi="Arial" w:cs="Arial"/>
          <w:sz w:val="22"/>
          <w:szCs w:val="22"/>
          <w:lang w:bidi="en-GB"/>
        </w:rPr>
        <w:t xml:space="preserve">people </w:t>
      </w:r>
      <w:r w:rsidR="00E90EBD" w:rsidRPr="00694BC1">
        <w:rPr>
          <w:rFonts w:ascii="Arial" w:hAnsi="Arial" w:cs="Arial"/>
          <w:sz w:val="22"/>
          <w:szCs w:val="22"/>
          <w:lang w:bidi="en-GB"/>
        </w:rPr>
        <w:t>were experiencing social isolation</w:t>
      </w:r>
      <w:r w:rsidR="00C46CDB" w:rsidRPr="00694BC1">
        <w:rPr>
          <w:rFonts w:ascii="Arial" w:hAnsi="Arial" w:cs="Arial"/>
          <w:sz w:val="22"/>
          <w:szCs w:val="22"/>
          <w:lang w:bidi="en-GB"/>
        </w:rPr>
        <w:t>, and when hands-on therapy was less readily accessible</w:t>
      </w:r>
      <w:r w:rsidR="00AE2902" w:rsidRPr="00694BC1">
        <w:rPr>
          <w:rFonts w:ascii="Arial" w:hAnsi="Arial" w:cs="Arial"/>
          <w:sz w:val="22"/>
          <w:szCs w:val="22"/>
          <w:lang w:bidi="en-GB"/>
        </w:rPr>
        <w:t>?</w:t>
      </w:r>
    </w:p>
    <w:p w14:paraId="1226C394" w14:textId="245DC49B" w:rsidR="005B17D2" w:rsidRDefault="00AE2902" w:rsidP="009F7C40">
      <w:pPr>
        <w:spacing w:line="240" w:lineRule="auto"/>
        <w:jc w:val="left"/>
        <w:rPr>
          <w:rFonts w:ascii="Arial" w:hAnsi="Arial" w:cs="Arial"/>
          <w:sz w:val="22"/>
          <w:szCs w:val="22"/>
          <w:lang w:bidi="en-GB"/>
        </w:rPr>
      </w:pPr>
      <w:r w:rsidRPr="00694BC1">
        <w:rPr>
          <w:rFonts w:ascii="Arial" w:hAnsi="Arial" w:cs="Arial"/>
          <w:sz w:val="22"/>
          <w:szCs w:val="22"/>
          <w:lang w:bidi="en-GB"/>
        </w:rPr>
        <w:t>An important output of this wo</w:t>
      </w:r>
      <w:r w:rsidR="00A21AD3" w:rsidRPr="00694BC1">
        <w:rPr>
          <w:rFonts w:ascii="Arial" w:hAnsi="Arial" w:cs="Arial"/>
          <w:sz w:val="22"/>
          <w:szCs w:val="22"/>
          <w:lang w:bidi="en-GB"/>
        </w:rPr>
        <w:t>rk is the sharing of recommendations for bes</w:t>
      </w:r>
      <w:r w:rsidR="002D0D79" w:rsidRPr="00694BC1">
        <w:rPr>
          <w:rFonts w:ascii="Arial" w:hAnsi="Arial" w:cs="Arial"/>
          <w:sz w:val="22"/>
          <w:szCs w:val="22"/>
          <w:lang w:bidi="en-GB"/>
        </w:rPr>
        <w:t xml:space="preserve">t practice in telerehabilitation. </w:t>
      </w:r>
      <w:r w:rsidR="00FA25FB">
        <w:rPr>
          <w:rFonts w:ascii="Arial" w:hAnsi="Arial" w:cs="Arial"/>
          <w:sz w:val="22"/>
          <w:szCs w:val="22"/>
          <w:lang w:bidi="en-GB"/>
        </w:rPr>
        <w:t>The three overarching themes were</w:t>
      </w:r>
      <w:r w:rsidR="008616EE">
        <w:rPr>
          <w:rFonts w:ascii="Arial" w:hAnsi="Arial" w:cs="Arial"/>
          <w:sz w:val="22"/>
          <w:szCs w:val="22"/>
          <w:lang w:bidi="en-GB"/>
        </w:rPr>
        <w:t>: the provision of person-centred, tailored rehabilitation; the necessity of clear, explicit communication and observation between practitioner</w:t>
      </w:r>
      <w:r w:rsidR="00E437C9">
        <w:rPr>
          <w:rFonts w:ascii="Arial" w:hAnsi="Arial" w:cs="Arial"/>
          <w:sz w:val="22"/>
          <w:szCs w:val="22"/>
          <w:lang w:bidi="en-GB"/>
        </w:rPr>
        <w:t>s</w:t>
      </w:r>
      <w:r w:rsidR="008616EE">
        <w:rPr>
          <w:rFonts w:ascii="Arial" w:hAnsi="Arial" w:cs="Arial"/>
          <w:sz w:val="22"/>
          <w:szCs w:val="22"/>
          <w:lang w:bidi="en-GB"/>
        </w:rPr>
        <w:t xml:space="preserve"> and patients; and preparation and planning by practitioner</w:t>
      </w:r>
      <w:r w:rsidR="00CE66C2">
        <w:rPr>
          <w:rFonts w:ascii="Arial" w:hAnsi="Arial" w:cs="Arial"/>
          <w:sz w:val="22"/>
          <w:szCs w:val="22"/>
          <w:lang w:bidi="en-GB"/>
        </w:rPr>
        <w:t>s</w:t>
      </w:r>
      <w:r w:rsidR="008616EE">
        <w:rPr>
          <w:rFonts w:ascii="Arial" w:hAnsi="Arial" w:cs="Arial"/>
          <w:sz w:val="22"/>
          <w:szCs w:val="22"/>
          <w:lang w:bidi="en-GB"/>
        </w:rPr>
        <w:t xml:space="preserve"> and patient</w:t>
      </w:r>
      <w:r w:rsidR="00CE66C2">
        <w:rPr>
          <w:rFonts w:ascii="Arial" w:hAnsi="Arial" w:cs="Arial"/>
          <w:sz w:val="22"/>
          <w:szCs w:val="22"/>
          <w:lang w:bidi="en-GB"/>
        </w:rPr>
        <w:t>s</w:t>
      </w:r>
      <w:r w:rsidR="008616EE">
        <w:rPr>
          <w:rFonts w:ascii="Arial" w:hAnsi="Arial" w:cs="Arial"/>
          <w:sz w:val="22"/>
          <w:szCs w:val="22"/>
          <w:lang w:bidi="en-GB"/>
        </w:rPr>
        <w:t>.</w:t>
      </w:r>
      <w:r w:rsidR="002C7C4F">
        <w:rPr>
          <w:rFonts w:ascii="Arial" w:hAnsi="Arial" w:cs="Arial"/>
          <w:sz w:val="22"/>
          <w:szCs w:val="22"/>
          <w:lang w:bidi="en-GB"/>
        </w:rPr>
        <w:t xml:space="preserve"> </w:t>
      </w:r>
      <w:r w:rsidR="00EF1D5A">
        <w:rPr>
          <w:rFonts w:ascii="Arial" w:hAnsi="Arial" w:cs="Arial"/>
          <w:sz w:val="22"/>
          <w:szCs w:val="22"/>
          <w:lang w:bidi="en-GB"/>
        </w:rPr>
        <w:t xml:space="preserve">Many of </w:t>
      </w:r>
      <w:r w:rsidR="002C7C4F">
        <w:rPr>
          <w:rFonts w:ascii="Arial" w:hAnsi="Arial" w:cs="Arial"/>
          <w:sz w:val="22"/>
          <w:szCs w:val="22"/>
          <w:lang w:bidi="en-GB"/>
        </w:rPr>
        <w:t>the</w:t>
      </w:r>
      <w:r w:rsidR="00EF1D5A">
        <w:rPr>
          <w:rFonts w:ascii="Arial" w:hAnsi="Arial" w:cs="Arial"/>
          <w:sz w:val="22"/>
          <w:szCs w:val="22"/>
          <w:lang w:bidi="en-GB"/>
        </w:rPr>
        <w:t xml:space="preserve"> recommendations and skills gained from telerehabilitation could</w:t>
      </w:r>
      <w:r w:rsidR="002C7C4F">
        <w:rPr>
          <w:rFonts w:ascii="Arial" w:hAnsi="Arial" w:cs="Arial"/>
          <w:sz w:val="22"/>
          <w:szCs w:val="22"/>
          <w:lang w:bidi="en-GB"/>
        </w:rPr>
        <w:t xml:space="preserve"> also</w:t>
      </w:r>
      <w:r w:rsidR="00EF1D5A">
        <w:rPr>
          <w:rFonts w:ascii="Arial" w:hAnsi="Arial" w:cs="Arial"/>
          <w:sz w:val="22"/>
          <w:szCs w:val="22"/>
          <w:lang w:bidi="en-GB"/>
        </w:rPr>
        <w:t xml:space="preserve"> be applied to enhance face-to-face rehabilitation</w:t>
      </w:r>
      <w:r w:rsidR="002C7C4F">
        <w:rPr>
          <w:rFonts w:ascii="Arial" w:hAnsi="Arial" w:cs="Arial"/>
          <w:sz w:val="22"/>
          <w:szCs w:val="22"/>
          <w:lang w:bidi="en-GB"/>
        </w:rPr>
        <w:t xml:space="preserve">. </w:t>
      </w:r>
      <w:r w:rsidR="00123738">
        <w:rPr>
          <w:rFonts w:ascii="Arial" w:hAnsi="Arial" w:cs="Arial"/>
          <w:sz w:val="22"/>
          <w:szCs w:val="22"/>
          <w:lang w:bidi="en-GB"/>
        </w:rPr>
        <w:t>P</w:t>
      </w:r>
      <w:r w:rsidR="00123738" w:rsidRPr="00694BC1">
        <w:rPr>
          <w:rFonts w:ascii="Arial" w:hAnsi="Arial" w:cs="Arial"/>
          <w:sz w:val="22"/>
          <w:szCs w:val="22"/>
          <w:lang w:bidi="en-GB"/>
        </w:rPr>
        <w:t xml:space="preserve">ractitioners also shared specific, practical tips for carrying out remote physical assessments. </w:t>
      </w:r>
    </w:p>
    <w:p w14:paraId="0F043730" w14:textId="633FE61D" w:rsidR="008F09F4" w:rsidRPr="00694BC1" w:rsidRDefault="00570AE4" w:rsidP="009F7C40">
      <w:pPr>
        <w:spacing w:line="240" w:lineRule="auto"/>
        <w:jc w:val="left"/>
        <w:rPr>
          <w:rFonts w:ascii="Arial" w:hAnsi="Arial" w:cs="Arial"/>
          <w:sz w:val="22"/>
          <w:szCs w:val="22"/>
          <w:lang w:bidi="en-GB"/>
        </w:rPr>
      </w:pPr>
      <w:r w:rsidRPr="00694BC1">
        <w:rPr>
          <w:rFonts w:ascii="Arial" w:hAnsi="Arial" w:cs="Arial"/>
          <w:sz w:val="22"/>
          <w:szCs w:val="22"/>
          <w:lang w:bidi="en-GB"/>
        </w:rPr>
        <w:t xml:space="preserve">The </w:t>
      </w:r>
      <w:r w:rsidR="005F1E69">
        <w:rPr>
          <w:rFonts w:ascii="Arial" w:hAnsi="Arial" w:cs="Arial"/>
          <w:sz w:val="22"/>
          <w:szCs w:val="22"/>
          <w:lang w:bidi="en-GB"/>
        </w:rPr>
        <w:t>findings</w:t>
      </w:r>
      <w:r w:rsidRPr="00694BC1">
        <w:rPr>
          <w:rFonts w:ascii="Arial" w:hAnsi="Arial" w:cs="Arial"/>
          <w:sz w:val="22"/>
          <w:szCs w:val="22"/>
          <w:lang w:bidi="en-GB"/>
        </w:rPr>
        <w:t xml:space="preserve"> </w:t>
      </w:r>
      <w:r w:rsidR="005F1E69">
        <w:rPr>
          <w:rFonts w:ascii="Arial" w:hAnsi="Arial" w:cs="Arial"/>
          <w:sz w:val="22"/>
          <w:szCs w:val="22"/>
          <w:lang w:bidi="en-GB"/>
        </w:rPr>
        <w:t xml:space="preserve">from </w:t>
      </w:r>
      <w:r w:rsidRPr="00694BC1">
        <w:rPr>
          <w:rFonts w:ascii="Arial" w:hAnsi="Arial" w:cs="Arial"/>
          <w:sz w:val="22"/>
          <w:szCs w:val="22"/>
          <w:lang w:bidi="en-GB"/>
        </w:rPr>
        <w:t xml:space="preserve">this service evaluation have been collated and triangulated with our </w:t>
      </w:r>
      <w:r w:rsidR="00694D3F" w:rsidRPr="00694BC1">
        <w:rPr>
          <w:rFonts w:ascii="Arial" w:hAnsi="Arial" w:cs="Arial"/>
          <w:sz w:val="22"/>
          <w:szCs w:val="22"/>
          <w:lang w:bidi="en-GB"/>
        </w:rPr>
        <w:t>scoping review</w:t>
      </w:r>
      <w:r w:rsidR="0024673A" w:rsidRPr="00694BC1">
        <w:rPr>
          <w:rFonts w:ascii="Arial" w:hAnsi="Arial" w:cs="Arial"/>
          <w:noProof/>
          <w:sz w:val="22"/>
          <w:szCs w:val="22"/>
          <w:vertAlign w:val="superscript"/>
          <w:lang w:bidi="en-GB"/>
        </w:rPr>
        <w:t>5</w:t>
      </w:r>
      <w:r w:rsidR="00117292" w:rsidRPr="00694BC1">
        <w:rPr>
          <w:rFonts w:ascii="Arial" w:hAnsi="Arial" w:cs="Arial"/>
          <w:sz w:val="22"/>
          <w:szCs w:val="22"/>
          <w:lang w:bidi="en-GB"/>
        </w:rPr>
        <w:t xml:space="preserve"> </w:t>
      </w:r>
      <w:r w:rsidR="00694D3F" w:rsidRPr="00694BC1">
        <w:rPr>
          <w:rFonts w:ascii="Arial" w:hAnsi="Arial" w:cs="Arial"/>
          <w:sz w:val="22"/>
          <w:szCs w:val="22"/>
          <w:lang w:bidi="en-GB"/>
        </w:rPr>
        <w:t xml:space="preserve">and </w:t>
      </w:r>
      <w:r w:rsidRPr="00694BC1">
        <w:rPr>
          <w:rFonts w:ascii="Arial" w:hAnsi="Arial" w:cs="Arial"/>
          <w:sz w:val="22"/>
          <w:szCs w:val="22"/>
          <w:lang w:bidi="en-GB"/>
        </w:rPr>
        <w:t>survey</w:t>
      </w:r>
      <w:r w:rsidR="0024673A" w:rsidRPr="00694BC1">
        <w:rPr>
          <w:rFonts w:ascii="Arial" w:hAnsi="Arial" w:cs="Arial"/>
          <w:noProof/>
          <w:sz w:val="22"/>
          <w:szCs w:val="22"/>
          <w:vertAlign w:val="superscript"/>
          <w:lang w:bidi="en-GB"/>
        </w:rPr>
        <w:t>9</w:t>
      </w:r>
      <w:r w:rsidRPr="00694BC1">
        <w:rPr>
          <w:rFonts w:ascii="Arial" w:hAnsi="Arial" w:cs="Arial"/>
          <w:sz w:val="22"/>
          <w:szCs w:val="22"/>
          <w:lang w:bidi="en-GB"/>
        </w:rPr>
        <w:t xml:space="preserve"> to inform the content of the </w:t>
      </w:r>
      <w:proofErr w:type="spellStart"/>
      <w:r w:rsidRPr="00694BC1">
        <w:rPr>
          <w:rFonts w:ascii="Arial" w:hAnsi="Arial" w:cs="Arial"/>
          <w:sz w:val="22"/>
          <w:szCs w:val="22"/>
          <w:lang w:bidi="en-GB"/>
        </w:rPr>
        <w:t>T</w:t>
      </w:r>
      <w:r w:rsidR="00CF3117" w:rsidRPr="00694BC1">
        <w:rPr>
          <w:rFonts w:ascii="Arial" w:hAnsi="Arial" w:cs="Arial"/>
          <w:sz w:val="22"/>
          <w:szCs w:val="22"/>
          <w:lang w:bidi="en-GB"/>
        </w:rPr>
        <w:t>elerehab</w:t>
      </w:r>
      <w:proofErr w:type="spellEnd"/>
      <w:r w:rsidRPr="00694BC1">
        <w:rPr>
          <w:rFonts w:ascii="Arial" w:hAnsi="Arial" w:cs="Arial"/>
          <w:sz w:val="22"/>
          <w:szCs w:val="22"/>
          <w:lang w:bidi="en-GB"/>
        </w:rPr>
        <w:t xml:space="preserve"> Toolkit</w:t>
      </w:r>
      <w:r w:rsidR="004C0B1C" w:rsidRPr="00694BC1">
        <w:rPr>
          <w:rFonts w:ascii="Arial" w:hAnsi="Arial" w:cs="Arial"/>
          <w:sz w:val="22"/>
          <w:szCs w:val="22"/>
          <w:lang w:bidi="en-GB"/>
        </w:rPr>
        <w:t xml:space="preserve"> </w:t>
      </w:r>
      <w:r w:rsidR="00BE2C07">
        <w:rPr>
          <w:rFonts w:ascii="Arial" w:hAnsi="Arial" w:cs="Arial"/>
          <w:sz w:val="22"/>
          <w:szCs w:val="22"/>
          <w:lang w:bidi="en-GB"/>
        </w:rPr>
        <w:t>(</w:t>
      </w:r>
      <w:hyperlink r:id="rId11" w:history="1">
        <w:r w:rsidR="000453B1" w:rsidRPr="00B04A7A">
          <w:rPr>
            <w:rStyle w:val="Hyperlink"/>
            <w:rFonts w:ascii="Arial" w:hAnsi="Arial" w:cs="Arial"/>
            <w:sz w:val="22"/>
            <w:szCs w:val="22"/>
            <w:lang w:bidi="en-GB"/>
          </w:rPr>
          <w:t>www.plymouth.ac.uk/research/telerehab</w:t>
        </w:r>
      </w:hyperlink>
      <w:r w:rsidR="00BE2C07">
        <w:rPr>
          <w:rFonts w:ascii="Arial" w:hAnsi="Arial" w:cs="Arial"/>
          <w:sz w:val="22"/>
          <w:szCs w:val="22"/>
          <w:lang w:bidi="en-GB"/>
        </w:rPr>
        <w:t>)</w:t>
      </w:r>
      <w:r w:rsidR="0024673A" w:rsidRPr="00694BC1">
        <w:rPr>
          <w:rFonts w:ascii="Arial" w:hAnsi="Arial" w:cs="Arial"/>
          <w:noProof/>
          <w:sz w:val="22"/>
          <w:szCs w:val="22"/>
          <w:vertAlign w:val="superscript"/>
          <w:lang w:bidi="en-GB"/>
        </w:rPr>
        <w:t>10</w:t>
      </w:r>
      <w:r w:rsidR="00CD66B7" w:rsidRPr="00694BC1">
        <w:rPr>
          <w:rFonts w:ascii="Arial" w:hAnsi="Arial" w:cs="Arial"/>
          <w:sz w:val="22"/>
          <w:szCs w:val="22"/>
          <w:lang w:bidi="en-GB"/>
        </w:rPr>
        <w:t xml:space="preserve">. The Toolkit </w:t>
      </w:r>
      <w:r w:rsidR="00DF4657">
        <w:rPr>
          <w:rFonts w:ascii="Arial" w:hAnsi="Arial" w:cs="Arial"/>
          <w:sz w:val="22"/>
          <w:szCs w:val="22"/>
          <w:lang w:bidi="en-GB"/>
        </w:rPr>
        <w:t>was</w:t>
      </w:r>
      <w:r w:rsidR="004427CD" w:rsidRPr="00694BC1">
        <w:rPr>
          <w:rFonts w:ascii="Arial" w:hAnsi="Arial" w:cs="Arial"/>
          <w:sz w:val="22"/>
          <w:szCs w:val="22"/>
          <w:lang w:bidi="en-GB"/>
        </w:rPr>
        <w:t xml:space="preserve"> developed iteratively using the </w:t>
      </w:r>
      <w:r w:rsidR="00117292" w:rsidRPr="00694BC1">
        <w:rPr>
          <w:rFonts w:ascii="Arial" w:hAnsi="Arial" w:cs="Arial"/>
          <w:sz w:val="22"/>
          <w:szCs w:val="22"/>
          <w:lang w:bidi="en-GB"/>
        </w:rPr>
        <w:t>KTA</w:t>
      </w:r>
      <w:r w:rsidR="004427CD" w:rsidRPr="00694BC1">
        <w:rPr>
          <w:rFonts w:ascii="Arial" w:hAnsi="Arial" w:cs="Arial"/>
          <w:sz w:val="22"/>
          <w:szCs w:val="22"/>
          <w:lang w:bidi="en-GB"/>
        </w:rPr>
        <w:t xml:space="preserve"> framework</w:t>
      </w:r>
      <w:r w:rsidR="00BD71A9" w:rsidRPr="00BD71A9">
        <w:rPr>
          <w:rFonts w:ascii="Arial" w:hAnsi="Arial" w:cs="Arial"/>
          <w:noProof/>
          <w:sz w:val="22"/>
          <w:szCs w:val="22"/>
          <w:vertAlign w:val="superscript"/>
          <w:lang w:bidi="en-GB"/>
        </w:rPr>
        <w:t>13</w:t>
      </w:r>
      <w:r w:rsidR="00FC0E80" w:rsidRPr="00694BC1">
        <w:rPr>
          <w:rFonts w:ascii="Arial" w:hAnsi="Arial" w:cs="Arial"/>
          <w:sz w:val="22"/>
          <w:szCs w:val="22"/>
          <w:lang w:bidi="en-GB"/>
        </w:rPr>
        <w:t xml:space="preserve">, and </w:t>
      </w:r>
      <w:r w:rsidR="00DF4657">
        <w:rPr>
          <w:rFonts w:ascii="Arial" w:hAnsi="Arial" w:cs="Arial"/>
          <w:sz w:val="22"/>
          <w:szCs w:val="22"/>
          <w:lang w:bidi="en-GB"/>
        </w:rPr>
        <w:t xml:space="preserve">provides </w:t>
      </w:r>
      <w:r w:rsidR="00FC0E80" w:rsidRPr="00694BC1">
        <w:rPr>
          <w:rFonts w:ascii="Arial" w:hAnsi="Arial" w:cs="Arial"/>
          <w:sz w:val="22"/>
          <w:szCs w:val="22"/>
          <w:lang w:bidi="en-GB"/>
        </w:rPr>
        <w:t xml:space="preserve">information and guidance for practitioners and patients, with a focus on telerehabilitation for people with physical disabilities and movement impairment. It is apparent from </w:t>
      </w:r>
      <w:r w:rsidR="00AA343E">
        <w:rPr>
          <w:rFonts w:ascii="Arial" w:hAnsi="Arial" w:cs="Arial"/>
          <w:sz w:val="22"/>
          <w:szCs w:val="22"/>
          <w:lang w:bidi="en-GB"/>
        </w:rPr>
        <w:t>our</w:t>
      </w:r>
      <w:r w:rsidR="00AA343E" w:rsidRPr="00694BC1">
        <w:rPr>
          <w:rFonts w:ascii="Arial" w:hAnsi="Arial" w:cs="Arial"/>
          <w:sz w:val="22"/>
          <w:szCs w:val="22"/>
          <w:lang w:bidi="en-GB"/>
        </w:rPr>
        <w:t xml:space="preserve"> </w:t>
      </w:r>
      <w:r w:rsidR="00FC0E80" w:rsidRPr="00694BC1">
        <w:rPr>
          <w:rFonts w:ascii="Arial" w:hAnsi="Arial" w:cs="Arial"/>
          <w:sz w:val="22"/>
          <w:szCs w:val="22"/>
          <w:lang w:bidi="en-GB"/>
        </w:rPr>
        <w:t>findings, and the lack of existing guidance and protocols on remote physical assessments</w:t>
      </w:r>
      <w:r w:rsidR="0024673A" w:rsidRPr="00694BC1">
        <w:rPr>
          <w:rFonts w:ascii="Arial" w:hAnsi="Arial" w:cs="Arial"/>
          <w:noProof/>
          <w:sz w:val="22"/>
          <w:szCs w:val="22"/>
          <w:vertAlign w:val="superscript"/>
          <w:lang w:bidi="en-GB"/>
        </w:rPr>
        <w:t>5</w:t>
      </w:r>
      <w:r w:rsidR="00FC0E80" w:rsidRPr="00694BC1">
        <w:rPr>
          <w:rFonts w:ascii="Arial" w:hAnsi="Arial" w:cs="Arial"/>
          <w:sz w:val="22"/>
          <w:szCs w:val="22"/>
          <w:lang w:bidi="en-GB"/>
        </w:rPr>
        <w:t xml:space="preserve">, that this is a </w:t>
      </w:r>
      <w:proofErr w:type="gramStart"/>
      <w:r w:rsidR="00FC0E80" w:rsidRPr="00694BC1">
        <w:rPr>
          <w:rFonts w:ascii="Arial" w:hAnsi="Arial" w:cs="Arial"/>
          <w:sz w:val="22"/>
          <w:szCs w:val="22"/>
          <w:lang w:bidi="en-GB"/>
        </w:rPr>
        <w:t>much needed</w:t>
      </w:r>
      <w:proofErr w:type="gramEnd"/>
      <w:r w:rsidR="00FC0E80" w:rsidRPr="00694BC1">
        <w:rPr>
          <w:rFonts w:ascii="Arial" w:hAnsi="Arial" w:cs="Arial"/>
          <w:sz w:val="22"/>
          <w:szCs w:val="22"/>
          <w:lang w:bidi="en-GB"/>
        </w:rPr>
        <w:t xml:space="preserve"> resource.</w:t>
      </w:r>
      <w:r w:rsidR="008075FB" w:rsidRPr="00694BC1">
        <w:rPr>
          <w:rFonts w:ascii="Arial" w:hAnsi="Arial" w:cs="Arial"/>
          <w:sz w:val="22"/>
          <w:szCs w:val="22"/>
          <w:lang w:bidi="en-GB"/>
        </w:rPr>
        <w:t xml:space="preserve"> </w:t>
      </w:r>
      <w:r w:rsidR="00040430">
        <w:rPr>
          <w:rFonts w:ascii="Arial" w:hAnsi="Arial" w:cs="Arial"/>
          <w:sz w:val="22"/>
          <w:szCs w:val="22"/>
          <w:lang w:bidi="en-GB"/>
        </w:rPr>
        <w:t>Most</w:t>
      </w:r>
      <w:r w:rsidR="00670533">
        <w:rPr>
          <w:rFonts w:ascii="Arial" w:hAnsi="Arial" w:cs="Arial"/>
          <w:sz w:val="22"/>
          <w:szCs w:val="22"/>
          <w:lang w:bidi="en-GB"/>
        </w:rPr>
        <w:t xml:space="preserve"> </w:t>
      </w:r>
      <w:r w:rsidR="008075FB" w:rsidRPr="00694BC1">
        <w:rPr>
          <w:rFonts w:ascii="Arial" w:hAnsi="Arial" w:cs="Arial"/>
          <w:sz w:val="22"/>
          <w:szCs w:val="22"/>
          <w:lang w:bidi="en-GB"/>
        </w:rPr>
        <w:t>practitioners felt they lacked training on adapting consultations to a remote setting</w:t>
      </w:r>
      <w:r w:rsidR="00264F51" w:rsidRPr="00694BC1">
        <w:rPr>
          <w:rFonts w:ascii="Arial" w:hAnsi="Arial" w:cs="Arial"/>
          <w:sz w:val="22"/>
          <w:szCs w:val="22"/>
          <w:lang w:bidi="en-GB"/>
        </w:rPr>
        <w:t xml:space="preserve"> </w:t>
      </w:r>
      <w:r w:rsidR="001D3949" w:rsidRPr="00694BC1">
        <w:rPr>
          <w:rFonts w:ascii="Arial" w:hAnsi="Arial" w:cs="Arial"/>
          <w:sz w:val="22"/>
          <w:szCs w:val="22"/>
          <w:lang w:bidi="en-GB"/>
        </w:rPr>
        <w:t>and wanted guidance on various aspects of telerehabilitation including effective communication, overcoming technical problems, information governance and safety consideration</w:t>
      </w:r>
      <w:r w:rsidR="00282EF0" w:rsidRPr="00694BC1">
        <w:rPr>
          <w:rFonts w:ascii="Arial" w:hAnsi="Arial" w:cs="Arial"/>
          <w:sz w:val="22"/>
          <w:szCs w:val="22"/>
          <w:lang w:bidi="en-GB"/>
        </w:rPr>
        <w:t xml:space="preserve">s. </w:t>
      </w:r>
    </w:p>
    <w:p w14:paraId="5E3305D5" w14:textId="086411D2" w:rsidR="00AE2902" w:rsidRPr="00694BC1" w:rsidRDefault="008F09F4" w:rsidP="009F7C40">
      <w:pPr>
        <w:spacing w:line="240" w:lineRule="auto"/>
        <w:jc w:val="left"/>
        <w:rPr>
          <w:rFonts w:ascii="Arial" w:hAnsi="Arial" w:cs="Arial"/>
          <w:sz w:val="22"/>
          <w:szCs w:val="22"/>
          <w:lang w:bidi="en-GB"/>
        </w:rPr>
      </w:pPr>
      <w:r w:rsidRPr="00694BC1">
        <w:rPr>
          <w:rFonts w:ascii="Arial" w:hAnsi="Arial" w:cs="Arial"/>
          <w:sz w:val="22"/>
          <w:szCs w:val="22"/>
          <w:lang w:bidi="en-GB"/>
        </w:rPr>
        <w:t xml:space="preserve">Based on </w:t>
      </w:r>
      <w:r w:rsidR="00C66296">
        <w:rPr>
          <w:rFonts w:ascii="Arial" w:hAnsi="Arial" w:cs="Arial"/>
          <w:sz w:val="22"/>
          <w:szCs w:val="22"/>
          <w:lang w:bidi="en-GB"/>
        </w:rPr>
        <w:t>our findings</w:t>
      </w:r>
      <w:r w:rsidRPr="00694BC1">
        <w:rPr>
          <w:rFonts w:ascii="Arial" w:hAnsi="Arial" w:cs="Arial"/>
          <w:sz w:val="22"/>
          <w:szCs w:val="22"/>
          <w:lang w:bidi="en-GB"/>
        </w:rPr>
        <w:t>,</w:t>
      </w:r>
      <w:r w:rsidR="00282EF0" w:rsidRPr="00694BC1">
        <w:rPr>
          <w:rFonts w:ascii="Arial" w:hAnsi="Arial" w:cs="Arial"/>
          <w:sz w:val="22"/>
          <w:szCs w:val="22"/>
          <w:lang w:bidi="en-GB"/>
        </w:rPr>
        <w:t xml:space="preserve"> we </w:t>
      </w:r>
      <w:r w:rsidR="00C66296">
        <w:rPr>
          <w:rFonts w:ascii="Arial" w:hAnsi="Arial" w:cs="Arial"/>
          <w:sz w:val="22"/>
          <w:szCs w:val="22"/>
          <w:lang w:bidi="en-GB"/>
        </w:rPr>
        <w:t>propose</w:t>
      </w:r>
      <w:r w:rsidR="00C66296" w:rsidRPr="00694BC1">
        <w:rPr>
          <w:rFonts w:ascii="Arial" w:hAnsi="Arial" w:cs="Arial"/>
          <w:sz w:val="22"/>
          <w:szCs w:val="22"/>
          <w:lang w:bidi="en-GB"/>
        </w:rPr>
        <w:t xml:space="preserve"> </w:t>
      </w:r>
      <w:r w:rsidR="00282EF0" w:rsidRPr="00694BC1">
        <w:rPr>
          <w:rFonts w:ascii="Arial" w:hAnsi="Arial" w:cs="Arial"/>
          <w:sz w:val="22"/>
          <w:szCs w:val="22"/>
          <w:lang w:bidi="en-GB"/>
        </w:rPr>
        <w:t>the following for telerehabilitation practice and policy in health and social care:</w:t>
      </w:r>
    </w:p>
    <w:p w14:paraId="0A1570E8" w14:textId="7185569D" w:rsidR="00075E4B" w:rsidRPr="00694BC1" w:rsidRDefault="00075E4B" w:rsidP="009F7C40">
      <w:pPr>
        <w:pStyle w:val="ListParagraph"/>
        <w:numPr>
          <w:ilvl w:val="0"/>
          <w:numId w:val="12"/>
        </w:numPr>
        <w:spacing w:line="240" w:lineRule="auto"/>
        <w:jc w:val="left"/>
        <w:rPr>
          <w:rFonts w:ascii="Arial" w:hAnsi="Arial" w:cs="Arial"/>
          <w:b/>
          <w:sz w:val="22"/>
          <w:szCs w:val="22"/>
          <w:lang w:bidi="en-GB"/>
        </w:rPr>
      </w:pPr>
      <w:r w:rsidRPr="00694BC1">
        <w:rPr>
          <w:rFonts w:ascii="Arial" w:hAnsi="Arial" w:cs="Arial"/>
          <w:b/>
          <w:sz w:val="22"/>
          <w:szCs w:val="22"/>
          <w:lang w:bidi="en-GB"/>
        </w:rPr>
        <w:t>Education and guidance</w:t>
      </w:r>
    </w:p>
    <w:p w14:paraId="210BD71E" w14:textId="2EA209C8" w:rsidR="008F09F4" w:rsidRPr="00694BC1" w:rsidRDefault="008F09F4" w:rsidP="00075E4B">
      <w:pPr>
        <w:pStyle w:val="ListParagraph"/>
        <w:numPr>
          <w:ilvl w:val="1"/>
          <w:numId w:val="12"/>
        </w:numPr>
        <w:spacing w:line="240" w:lineRule="auto"/>
        <w:jc w:val="left"/>
        <w:rPr>
          <w:rFonts w:ascii="Arial" w:hAnsi="Arial" w:cs="Arial"/>
          <w:sz w:val="22"/>
          <w:szCs w:val="22"/>
          <w:lang w:bidi="en-GB"/>
        </w:rPr>
      </w:pPr>
      <w:r w:rsidRPr="00694BC1">
        <w:rPr>
          <w:rFonts w:ascii="Arial" w:hAnsi="Arial" w:cs="Arial"/>
          <w:sz w:val="22"/>
          <w:szCs w:val="22"/>
          <w:lang w:bidi="en-GB"/>
        </w:rPr>
        <w:t xml:space="preserve">Education, training and upskilling of practitioners </w:t>
      </w:r>
      <w:r w:rsidR="001573B1" w:rsidRPr="00694BC1">
        <w:rPr>
          <w:rFonts w:ascii="Arial" w:hAnsi="Arial" w:cs="Arial"/>
          <w:sz w:val="22"/>
          <w:szCs w:val="22"/>
          <w:lang w:bidi="en-GB"/>
        </w:rPr>
        <w:t xml:space="preserve">in </w:t>
      </w:r>
      <w:r w:rsidR="00715FA4">
        <w:rPr>
          <w:rFonts w:ascii="Arial" w:hAnsi="Arial" w:cs="Arial"/>
          <w:sz w:val="22"/>
          <w:szCs w:val="22"/>
          <w:lang w:bidi="en-GB"/>
        </w:rPr>
        <w:t>various</w:t>
      </w:r>
      <w:r w:rsidR="001573B1" w:rsidRPr="00694BC1">
        <w:rPr>
          <w:rFonts w:ascii="Arial" w:hAnsi="Arial" w:cs="Arial"/>
          <w:sz w:val="22"/>
          <w:szCs w:val="22"/>
          <w:lang w:bidi="en-GB"/>
        </w:rPr>
        <w:t xml:space="preserve"> aspects of telerehabilitation – including digital skills, practical and communication skills, </w:t>
      </w:r>
      <w:r w:rsidR="005228D6">
        <w:rPr>
          <w:rFonts w:ascii="Arial" w:hAnsi="Arial" w:cs="Arial"/>
          <w:sz w:val="22"/>
          <w:szCs w:val="22"/>
          <w:lang w:bidi="en-GB"/>
        </w:rPr>
        <w:t>involving</w:t>
      </w:r>
      <w:r w:rsidR="00DD1D3D" w:rsidRPr="00694BC1">
        <w:rPr>
          <w:rFonts w:ascii="Arial" w:hAnsi="Arial" w:cs="Arial"/>
          <w:sz w:val="22"/>
          <w:szCs w:val="22"/>
          <w:lang w:bidi="en-GB"/>
        </w:rPr>
        <w:t xml:space="preserve"> caregivers, </w:t>
      </w:r>
      <w:r w:rsidR="001573B1" w:rsidRPr="00694BC1">
        <w:rPr>
          <w:rFonts w:ascii="Arial" w:hAnsi="Arial" w:cs="Arial"/>
          <w:sz w:val="22"/>
          <w:szCs w:val="22"/>
          <w:lang w:bidi="en-GB"/>
        </w:rPr>
        <w:t>information governance and safety</w:t>
      </w:r>
    </w:p>
    <w:p w14:paraId="510369D5" w14:textId="4BEDE0B4" w:rsidR="008F09F4" w:rsidRPr="00694BC1" w:rsidRDefault="008F09F4" w:rsidP="00075E4B">
      <w:pPr>
        <w:pStyle w:val="ListParagraph"/>
        <w:numPr>
          <w:ilvl w:val="1"/>
          <w:numId w:val="12"/>
        </w:numPr>
        <w:spacing w:line="240" w:lineRule="auto"/>
        <w:jc w:val="left"/>
        <w:rPr>
          <w:rFonts w:ascii="Arial" w:hAnsi="Arial" w:cs="Arial"/>
          <w:sz w:val="22"/>
          <w:szCs w:val="22"/>
          <w:lang w:bidi="en-GB"/>
        </w:rPr>
      </w:pPr>
      <w:r w:rsidRPr="00694BC1">
        <w:rPr>
          <w:rFonts w:ascii="Arial" w:hAnsi="Arial" w:cs="Arial"/>
          <w:sz w:val="22"/>
          <w:szCs w:val="22"/>
          <w:lang w:bidi="en-GB"/>
        </w:rPr>
        <w:t xml:space="preserve">Standardised guidance and protocols </w:t>
      </w:r>
      <w:r w:rsidR="00C27BE0">
        <w:rPr>
          <w:rFonts w:ascii="Arial" w:hAnsi="Arial" w:cs="Arial"/>
          <w:sz w:val="22"/>
          <w:szCs w:val="22"/>
          <w:lang w:bidi="en-GB"/>
        </w:rPr>
        <w:t>(</w:t>
      </w:r>
      <w:r w:rsidR="001E4853">
        <w:rPr>
          <w:rFonts w:ascii="Arial" w:hAnsi="Arial" w:cs="Arial"/>
          <w:sz w:val="22"/>
          <w:szCs w:val="22"/>
          <w:lang w:bidi="en-GB"/>
        </w:rPr>
        <w:t>which can be adapted to local contexts</w:t>
      </w:r>
      <w:r w:rsidR="00FE5D5B">
        <w:rPr>
          <w:rFonts w:ascii="Arial" w:hAnsi="Arial" w:cs="Arial"/>
          <w:sz w:val="22"/>
          <w:szCs w:val="22"/>
          <w:lang w:bidi="en-GB"/>
        </w:rPr>
        <w:t xml:space="preserve">), </w:t>
      </w:r>
      <w:proofErr w:type="gramStart"/>
      <w:r w:rsidR="00FE5D5B">
        <w:rPr>
          <w:rFonts w:ascii="Arial" w:hAnsi="Arial" w:cs="Arial"/>
          <w:sz w:val="22"/>
          <w:szCs w:val="22"/>
          <w:lang w:bidi="en-GB"/>
        </w:rPr>
        <w:t>including:</w:t>
      </w:r>
      <w:proofErr w:type="gramEnd"/>
      <w:r w:rsidR="00DD1D3D" w:rsidRPr="00694BC1">
        <w:rPr>
          <w:rFonts w:ascii="Arial" w:hAnsi="Arial" w:cs="Arial"/>
          <w:sz w:val="22"/>
          <w:szCs w:val="22"/>
          <w:lang w:bidi="en-GB"/>
        </w:rPr>
        <w:t xml:space="preserve"> </w:t>
      </w:r>
      <w:r w:rsidR="006E6450" w:rsidRPr="00694BC1">
        <w:rPr>
          <w:rFonts w:ascii="Arial" w:hAnsi="Arial" w:cs="Arial"/>
          <w:sz w:val="22"/>
          <w:szCs w:val="22"/>
          <w:lang w:bidi="en-GB"/>
        </w:rPr>
        <w:t>how to prepare for telephone and video-based consultations</w:t>
      </w:r>
      <w:r w:rsidR="00200E0F" w:rsidRPr="00694BC1">
        <w:rPr>
          <w:rFonts w:ascii="Arial" w:hAnsi="Arial" w:cs="Arial"/>
          <w:sz w:val="22"/>
          <w:szCs w:val="22"/>
          <w:lang w:bidi="en-GB"/>
        </w:rPr>
        <w:t xml:space="preserve">; </w:t>
      </w:r>
      <w:r w:rsidR="00DD1D3D" w:rsidRPr="00694BC1">
        <w:rPr>
          <w:rFonts w:ascii="Arial" w:hAnsi="Arial" w:cs="Arial"/>
          <w:sz w:val="22"/>
          <w:szCs w:val="22"/>
          <w:lang w:bidi="en-GB"/>
        </w:rPr>
        <w:t xml:space="preserve">decision aids for when to use remote versus </w:t>
      </w:r>
      <w:r w:rsidR="00200E0F" w:rsidRPr="00694BC1">
        <w:rPr>
          <w:rFonts w:ascii="Arial" w:hAnsi="Arial" w:cs="Arial"/>
          <w:sz w:val="22"/>
          <w:szCs w:val="22"/>
          <w:lang w:bidi="en-GB"/>
        </w:rPr>
        <w:t>face-to-face consultation modes;</w:t>
      </w:r>
      <w:r w:rsidR="00DD1D3D" w:rsidRPr="00694BC1">
        <w:rPr>
          <w:rFonts w:ascii="Arial" w:hAnsi="Arial" w:cs="Arial"/>
          <w:sz w:val="22"/>
          <w:szCs w:val="22"/>
          <w:lang w:bidi="en-GB"/>
        </w:rPr>
        <w:t xml:space="preserve"> information governance</w:t>
      </w:r>
      <w:r w:rsidR="00200E0F" w:rsidRPr="00694BC1">
        <w:rPr>
          <w:rFonts w:ascii="Arial" w:hAnsi="Arial" w:cs="Arial"/>
          <w:sz w:val="22"/>
          <w:szCs w:val="22"/>
          <w:lang w:bidi="en-GB"/>
        </w:rPr>
        <w:t xml:space="preserve">; </w:t>
      </w:r>
      <w:r w:rsidR="00CF00EC" w:rsidRPr="00694BC1">
        <w:rPr>
          <w:rFonts w:ascii="Arial" w:hAnsi="Arial" w:cs="Arial"/>
          <w:sz w:val="22"/>
          <w:szCs w:val="22"/>
          <w:lang w:bidi="en-GB"/>
        </w:rPr>
        <w:t xml:space="preserve">and </w:t>
      </w:r>
      <w:r w:rsidR="00DD1D3D" w:rsidRPr="00694BC1">
        <w:rPr>
          <w:rFonts w:ascii="Arial" w:hAnsi="Arial" w:cs="Arial"/>
          <w:sz w:val="22"/>
          <w:szCs w:val="22"/>
          <w:lang w:bidi="en-GB"/>
        </w:rPr>
        <w:t xml:space="preserve">conducting risk assessments. </w:t>
      </w:r>
    </w:p>
    <w:p w14:paraId="184133D0" w14:textId="7FD23D0B" w:rsidR="00075E4B" w:rsidRPr="00694BC1" w:rsidRDefault="00D55476" w:rsidP="009F7C40">
      <w:pPr>
        <w:pStyle w:val="ListParagraph"/>
        <w:numPr>
          <w:ilvl w:val="0"/>
          <w:numId w:val="12"/>
        </w:numPr>
        <w:spacing w:line="240" w:lineRule="auto"/>
        <w:jc w:val="left"/>
        <w:rPr>
          <w:rFonts w:ascii="Arial" w:hAnsi="Arial" w:cs="Arial"/>
          <w:b/>
          <w:sz w:val="22"/>
          <w:szCs w:val="22"/>
          <w:lang w:bidi="en-GB"/>
        </w:rPr>
      </w:pPr>
      <w:r w:rsidRPr="00694BC1">
        <w:rPr>
          <w:rFonts w:ascii="Arial" w:hAnsi="Arial" w:cs="Arial"/>
          <w:b/>
          <w:sz w:val="22"/>
          <w:szCs w:val="22"/>
          <w:lang w:bidi="en-GB"/>
        </w:rPr>
        <w:t>Use of s</w:t>
      </w:r>
      <w:r w:rsidR="00075E4B" w:rsidRPr="00694BC1">
        <w:rPr>
          <w:rFonts w:ascii="Arial" w:hAnsi="Arial" w:cs="Arial"/>
          <w:b/>
          <w:sz w:val="22"/>
          <w:szCs w:val="22"/>
          <w:lang w:bidi="en-GB"/>
        </w:rPr>
        <w:t>tandardised software for video-based consultations</w:t>
      </w:r>
    </w:p>
    <w:p w14:paraId="6989FD7C" w14:textId="50951968" w:rsidR="008F09F4" w:rsidRPr="00694BC1" w:rsidRDefault="00075E4B" w:rsidP="00075E4B">
      <w:pPr>
        <w:pStyle w:val="ListParagraph"/>
        <w:numPr>
          <w:ilvl w:val="1"/>
          <w:numId w:val="12"/>
        </w:numPr>
        <w:spacing w:line="240" w:lineRule="auto"/>
        <w:jc w:val="left"/>
        <w:rPr>
          <w:rFonts w:ascii="Arial" w:hAnsi="Arial" w:cs="Arial"/>
          <w:sz w:val="22"/>
          <w:szCs w:val="22"/>
          <w:lang w:bidi="en-GB"/>
        </w:rPr>
      </w:pPr>
      <w:r w:rsidRPr="00694BC1">
        <w:rPr>
          <w:rFonts w:ascii="Arial" w:hAnsi="Arial" w:cs="Arial"/>
          <w:sz w:val="22"/>
          <w:szCs w:val="22"/>
          <w:lang w:bidi="en-GB"/>
        </w:rPr>
        <w:t>W</w:t>
      </w:r>
      <w:r w:rsidR="008F09F4" w:rsidRPr="00694BC1">
        <w:rPr>
          <w:rFonts w:ascii="Arial" w:hAnsi="Arial" w:cs="Arial"/>
          <w:sz w:val="22"/>
          <w:szCs w:val="22"/>
          <w:lang w:bidi="en-GB"/>
        </w:rPr>
        <w:t xml:space="preserve">here possible, </w:t>
      </w:r>
      <w:r w:rsidRPr="00694BC1">
        <w:rPr>
          <w:rFonts w:ascii="Arial" w:hAnsi="Arial" w:cs="Arial"/>
          <w:sz w:val="22"/>
          <w:szCs w:val="22"/>
          <w:lang w:bidi="en-GB"/>
        </w:rPr>
        <w:t xml:space="preserve">the software used </w:t>
      </w:r>
      <w:r w:rsidR="008F09F4" w:rsidRPr="00694BC1">
        <w:rPr>
          <w:rFonts w:ascii="Arial" w:hAnsi="Arial" w:cs="Arial"/>
          <w:sz w:val="22"/>
          <w:szCs w:val="22"/>
          <w:lang w:bidi="en-GB"/>
        </w:rPr>
        <w:t>should be consistent across health and social care</w:t>
      </w:r>
      <w:r w:rsidR="00DD1D3D" w:rsidRPr="00694BC1">
        <w:rPr>
          <w:rFonts w:ascii="Arial" w:hAnsi="Arial" w:cs="Arial"/>
          <w:sz w:val="22"/>
          <w:szCs w:val="22"/>
          <w:lang w:bidi="en-GB"/>
        </w:rPr>
        <w:t xml:space="preserve"> organisations. Clear guidance and instructions </w:t>
      </w:r>
      <w:r w:rsidRPr="00694BC1">
        <w:rPr>
          <w:rFonts w:ascii="Arial" w:hAnsi="Arial" w:cs="Arial"/>
          <w:sz w:val="22"/>
          <w:szCs w:val="22"/>
          <w:lang w:bidi="en-GB"/>
        </w:rPr>
        <w:t xml:space="preserve">on use </w:t>
      </w:r>
      <w:r w:rsidR="00DD1D3D" w:rsidRPr="00694BC1">
        <w:rPr>
          <w:rFonts w:ascii="Arial" w:hAnsi="Arial" w:cs="Arial"/>
          <w:sz w:val="22"/>
          <w:szCs w:val="22"/>
          <w:lang w:bidi="en-GB"/>
        </w:rPr>
        <w:t>should be available for practitioners and patients.</w:t>
      </w:r>
    </w:p>
    <w:p w14:paraId="6DE9C012" w14:textId="77777777" w:rsidR="001113B6" w:rsidRPr="00694BC1" w:rsidRDefault="001113B6" w:rsidP="001113B6">
      <w:pPr>
        <w:pStyle w:val="ListParagraph"/>
        <w:numPr>
          <w:ilvl w:val="0"/>
          <w:numId w:val="12"/>
        </w:numPr>
        <w:spacing w:line="240" w:lineRule="auto"/>
        <w:jc w:val="left"/>
        <w:rPr>
          <w:rFonts w:ascii="Arial" w:hAnsi="Arial" w:cs="Arial"/>
          <w:b/>
          <w:sz w:val="22"/>
          <w:szCs w:val="22"/>
          <w:lang w:bidi="en-GB"/>
        </w:rPr>
      </w:pPr>
      <w:r w:rsidRPr="00694BC1">
        <w:rPr>
          <w:rFonts w:ascii="Arial" w:hAnsi="Arial" w:cs="Arial"/>
          <w:b/>
          <w:sz w:val="22"/>
          <w:szCs w:val="22"/>
          <w:lang w:bidi="en-GB"/>
        </w:rPr>
        <w:t>Technical support for practitioners and patients</w:t>
      </w:r>
    </w:p>
    <w:p w14:paraId="3B7A5A3E" w14:textId="77FCB26D" w:rsidR="001113B6" w:rsidRPr="00694BC1" w:rsidRDefault="001113B6" w:rsidP="001113B6">
      <w:pPr>
        <w:pStyle w:val="ListParagraph"/>
        <w:numPr>
          <w:ilvl w:val="1"/>
          <w:numId w:val="12"/>
        </w:numPr>
        <w:spacing w:line="240" w:lineRule="auto"/>
        <w:jc w:val="left"/>
        <w:rPr>
          <w:rFonts w:ascii="Arial" w:hAnsi="Arial" w:cs="Arial"/>
          <w:sz w:val="22"/>
          <w:szCs w:val="22"/>
          <w:lang w:bidi="en-GB"/>
        </w:rPr>
      </w:pPr>
      <w:r w:rsidRPr="00694BC1">
        <w:rPr>
          <w:rFonts w:ascii="Arial" w:hAnsi="Arial" w:cs="Arial"/>
          <w:sz w:val="22"/>
          <w:szCs w:val="22"/>
          <w:lang w:bidi="en-GB"/>
        </w:rPr>
        <w:t>Use of digital champions within organisations to lead on telerehabilitation and provide technical support to practitioners</w:t>
      </w:r>
    </w:p>
    <w:p w14:paraId="5FE4BEFC" w14:textId="77777777" w:rsidR="001113B6" w:rsidRPr="00694BC1" w:rsidRDefault="001113B6" w:rsidP="001113B6">
      <w:pPr>
        <w:pStyle w:val="ListParagraph"/>
        <w:numPr>
          <w:ilvl w:val="1"/>
          <w:numId w:val="12"/>
        </w:numPr>
        <w:spacing w:line="240" w:lineRule="auto"/>
        <w:jc w:val="left"/>
        <w:rPr>
          <w:rFonts w:ascii="Arial" w:hAnsi="Arial" w:cs="Arial"/>
          <w:sz w:val="22"/>
          <w:szCs w:val="22"/>
          <w:lang w:bidi="en-GB"/>
        </w:rPr>
      </w:pPr>
      <w:r w:rsidRPr="00694BC1">
        <w:rPr>
          <w:rFonts w:ascii="Arial" w:hAnsi="Arial" w:cs="Arial"/>
          <w:sz w:val="22"/>
          <w:szCs w:val="22"/>
          <w:lang w:bidi="en-GB"/>
        </w:rPr>
        <w:t>Signposting to and/or provision of digital skills training for patients.</w:t>
      </w:r>
    </w:p>
    <w:p w14:paraId="2626EAFA" w14:textId="5069FC42" w:rsidR="00075E4B" w:rsidRPr="00694BC1" w:rsidRDefault="00075E4B" w:rsidP="00B93092">
      <w:pPr>
        <w:pStyle w:val="ListParagraph"/>
        <w:numPr>
          <w:ilvl w:val="0"/>
          <w:numId w:val="12"/>
        </w:numPr>
        <w:spacing w:line="240" w:lineRule="auto"/>
        <w:jc w:val="left"/>
        <w:rPr>
          <w:rFonts w:ascii="Arial" w:hAnsi="Arial" w:cs="Arial"/>
          <w:sz w:val="22"/>
          <w:szCs w:val="22"/>
          <w:lang w:bidi="en-GB"/>
        </w:rPr>
      </w:pPr>
      <w:r w:rsidRPr="00694BC1">
        <w:rPr>
          <w:rFonts w:ascii="Arial" w:hAnsi="Arial" w:cs="Arial"/>
          <w:b/>
          <w:sz w:val="22"/>
          <w:szCs w:val="22"/>
          <w:lang w:bidi="en-GB"/>
        </w:rPr>
        <w:t>Person-centred, tailored telerehabilitation</w:t>
      </w:r>
    </w:p>
    <w:p w14:paraId="423C6838" w14:textId="3F7CBF2A" w:rsidR="00B93092" w:rsidRPr="00694BC1" w:rsidRDefault="00B93092" w:rsidP="00075E4B">
      <w:pPr>
        <w:pStyle w:val="ListParagraph"/>
        <w:numPr>
          <w:ilvl w:val="1"/>
          <w:numId w:val="12"/>
        </w:numPr>
        <w:spacing w:line="240" w:lineRule="auto"/>
        <w:jc w:val="left"/>
        <w:rPr>
          <w:rFonts w:ascii="Arial" w:hAnsi="Arial" w:cs="Arial"/>
          <w:sz w:val="22"/>
          <w:szCs w:val="22"/>
          <w:lang w:bidi="en-GB"/>
        </w:rPr>
      </w:pPr>
      <w:r w:rsidRPr="00694BC1">
        <w:rPr>
          <w:rFonts w:ascii="Arial" w:hAnsi="Arial" w:cs="Arial"/>
          <w:sz w:val="22"/>
          <w:szCs w:val="22"/>
          <w:lang w:bidi="en-GB"/>
        </w:rPr>
        <w:t xml:space="preserve">Care provided through telerehabilitation should be person-centred and tailored to the needs </w:t>
      </w:r>
      <w:r w:rsidR="009533D6" w:rsidRPr="00694BC1">
        <w:rPr>
          <w:rFonts w:ascii="Arial" w:hAnsi="Arial" w:cs="Arial"/>
          <w:sz w:val="22"/>
          <w:szCs w:val="22"/>
          <w:lang w:bidi="en-GB"/>
        </w:rPr>
        <w:t xml:space="preserve">and preferences </w:t>
      </w:r>
      <w:r w:rsidRPr="00694BC1">
        <w:rPr>
          <w:rFonts w:ascii="Arial" w:hAnsi="Arial" w:cs="Arial"/>
          <w:sz w:val="22"/>
          <w:szCs w:val="22"/>
          <w:lang w:bidi="en-GB"/>
        </w:rPr>
        <w:t xml:space="preserve">of the individual. </w:t>
      </w:r>
      <w:r w:rsidR="00C22660">
        <w:rPr>
          <w:rFonts w:ascii="Arial" w:hAnsi="Arial" w:cs="Arial"/>
          <w:sz w:val="22"/>
          <w:szCs w:val="22"/>
          <w:lang w:bidi="en-GB"/>
        </w:rPr>
        <w:t>Practitioners should aim to support self-management.</w:t>
      </w:r>
    </w:p>
    <w:p w14:paraId="51C3E12E" w14:textId="2DD197A5" w:rsidR="00075E4B" w:rsidRPr="00694BC1" w:rsidRDefault="00075E4B" w:rsidP="005869E2">
      <w:pPr>
        <w:pStyle w:val="ListParagraph"/>
        <w:numPr>
          <w:ilvl w:val="0"/>
          <w:numId w:val="12"/>
        </w:numPr>
        <w:spacing w:line="240" w:lineRule="auto"/>
        <w:jc w:val="left"/>
        <w:rPr>
          <w:rFonts w:ascii="Arial" w:hAnsi="Arial" w:cs="Arial"/>
          <w:b/>
          <w:sz w:val="22"/>
          <w:szCs w:val="22"/>
          <w:lang w:bidi="en-GB"/>
        </w:rPr>
      </w:pPr>
      <w:r w:rsidRPr="00694BC1">
        <w:rPr>
          <w:rFonts w:ascii="Arial" w:hAnsi="Arial" w:cs="Arial"/>
          <w:b/>
          <w:sz w:val="22"/>
          <w:szCs w:val="22"/>
          <w:lang w:bidi="en-GB"/>
        </w:rPr>
        <w:t>Clear communication and observation</w:t>
      </w:r>
    </w:p>
    <w:p w14:paraId="5AF05BD2" w14:textId="2FBE84F3" w:rsidR="005869E2" w:rsidRPr="00694BC1" w:rsidRDefault="00721B72" w:rsidP="00075E4B">
      <w:pPr>
        <w:pStyle w:val="ListParagraph"/>
        <w:numPr>
          <w:ilvl w:val="1"/>
          <w:numId w:val="12"/>
        </w:numPr>
        <w:spacing w:line="240" w:lineRule="auto"/>
        <w:jc w:val="left"/>
        <w:rPr>
          <w:rFonts w:ascii="Arial" w:hAnsi="Arial" w:cs="Arial"/>
          <w:sz w:val="22"/>
          <w:szCs w:val="22"/>
          <w:lang w:bidi="en-GB"/>
        </w:rPr>
      </w:pPr>
      <w:r w:rsidRPr="00694BC1">
        <w:rPr>
          <w:rFonts w:ascii="Arial" w:hAnsi="Arial" w:cs="Arial"/>
          <w:sz w:val="22"/>
          <w:szCs w:val="22"/>
          <w:lang w:bidi="en-GB"/>
        </w:rPr>
        <w:t>Clear and open communication between practitioners, patients and carers from preparation for the appointment through to virtual assessment and follow-up</w:t>
      </w:r>
    </w:p>
    <w:p w14:paraId="0511766E" w14:textId="14E024C3" w:rsidR="00075E4B" w:rsidRPr="00694BC1" w:rsidRDefault="00D55476" w:rsidP="00075E4B">
      <w:pPr>
        <w:pStyle w:val="ListParagraph"/>
        <w:numPr>
          <w:ilvl w:val="1"/>
          <w:numId w:val="12"/>
        </w:numPr>
        <w:spacing w:line="240" w:lineRule="auto"/>
        <w:jc w:val="left"/>
        <w:rPr>
          <w:rFonts w:ascii="Arial" w:hAnsi="Arial" w:cs="Arial"/>
          <w:sz w:val="22"/>
          <w:szCs w:val="22"/>
          <w:lang w:bidi="en-GB"/>
        </w:rPr>
      </w:pPr>
      <w:r w:rsidRPr="00694BC1">
        <w:rPr>
          <w:rFonts w:ascii="Arial" w:hAnsi="Arial" w:cs="Arial"/>
          <w:sz w:val="22"/>
          <w:szCs w:val="22"/>
          <w:lang w:bidi="en-GB"/>
        </w:rPr>
        <w:lastRenderedPageBreak/>
        <w:t>Careful</w:t>
      </w:r>
      <w:r w:rsidR="00665D30">
        <w:rPr>
          <w:rFonts w:ascii="Arial" w:hAnsi="Arial" w:cs="Arial"/>
          <w:sz w:val="22"/>
          <w:szCs w:val="22"/>
          <w:lang w:bidi="en-GB"/>
        </w:rPr>
        <w:t xml:space="preserve"> observation</w:t>
      </w:r>
      <w:r w:rsidR="00F708F6">
        <w:rPr>
          <w:rFonts w:ascii="Arial" w:hAnsi="Arial" w:cs="Arial"/>
          <w:sz w:val="22"/>
          <w:szCs w:val="22"/>
          <w:lang w:bidi="en-GB"/>
        </w:rPr>
        <w:t xml:space="preserve"> of</w:t>
      </w:r>
      <w:r w:rsidRPr="00694BC1">
        <w:rPr>
          <w:rFonts w:ascii="Arial" w:hAnsi="Arial" w:cs="Arial"/>
          <w:sz w:val="22"/>
          <w:szCs w:val="22"/>
          <w:lang w:bidi="en-GB"/>
        </w:rPr>
        <w:t xml:space="preserve"> the patient in their home </w:t>
      </w:r>
      <w:r w:rsidR="00F708F6" w:rsidRPr="00694BC1">
        <w:rPr>
          <w:rFonts w:ascii="Arial" w:hAnsi="Arial" w:cs="Arial"/>
          <w:sz w:val="22"/>
          <w:szCs w:val="22"/>
          <w:lang w:bidi="en-GB"/>
        </w:rPr>
        <w:t>environment and</w:t>
      </w:r>
      <w:r w:rsidRPr="00694BC1">
        <w:rPr>
          <w:rFonts w:ascii="Arial" w:hAnsi="Arial" w:cs="Arial"/>
          <w:sz w:val="22"/>
          <w:szCs w:val="22"/>
          <w:lang w:bidi="en-GB"/>
        </w:rPr>
        <w:t xml:space="preserve"> use</w:t>
      </w:r>
      <w:r w:rsidR="00F708F6">
        <w:rPr>
          <w:rFonts w:ascii="Arial" w:hAnsi="Arial" w:cs="Arial"/>
          <w:sz w:val="22"/>
          <w:szCs w:val="22"/>
          <w:lang w:bidi="en-GB"/>
        </w:rPr>
        <w:t xml:space="preserve"> of</w:t>
      </w:r>
      <w:r w:rsidRPr="00694BC1">
        <w:rPr>
          <w:rFonts w:ascii="Arial" w:hAnsi="Arial" w:cs="Arial"/>
          <w:sz w:val="22"/>
          <w:szCs w:val="22"/>
          <w:lang w:bidi="en-GB"/>
        </w:rPr>
        <w:t xml:space="preserve"> ‘clues’ to aid diagnosis and treatment</w:t>
      </w:r>
      <w:r w:rsidR="00130F1D">
        <w:rPr>
          <w:rFonts w:ascii="Arial" w:hAnsi="Arial" w:cs="Arial"/>
          <w:sz w:val="22"/>
          <w:szCs w:val="22"/>
          <w:lang w:bidi="en-GB"/>
        </w:rPr>
        <w:t>, with shared decision-making between the patient and practitioner.</w:t>
      </w:r>
    </w:p>
    <w:p w14:paraId="1386D237" w14:textId="43D7FA33" w:rsidR="00075E4B" w:rsidRPr="00694BC1" w:rsidRDefault="001113B6" w:rsidP="005869E2">
      <w:pPr>
        <w:pStyle w:val="ListParagraph"/>
        <w:numPr>
          <w:ilvl w:val="0"/>
          <w:numId w:val="12"/>
        </w:numPr>
        <w:spacing w:line="240" w:lineRule="auto"/>
        <w:jc w:val="left"/>
        <w:rPr>
          <w:rFonts w:ascii="Arial" w:hAnsi="Arial" w:cs="Arial"/>
          <w:b/>
          <w:sz w:val="22"/>
          <w:szCs w:val="22"/>
          <w:lang w:bidi="en-GB"/>
        </w:rPr>
      </w:pPr>
      <w:r w:rsidRPr="00694BC1">
        <w:rPr>
          <w:rFonts w:ascii="Arial" w:hAnsi="Arial" w:cs="Arial"/>
          <w:b/>
          <w:sz w:val="22"/>
          <w:szCs w:val="22"/>
          <w:lang w:bidi="en-GB"/>
        </w:rPr>
        <w:t>Preparation and planning</w:t>
      </w:r>
    </w:p>
    <w:p w14:paraId="7E66478F" w14:textId="1F15ADB6" w:rsidR="00694D3F" w:rsidRPr="00694BC1" w:rsidRDefault="00694D3F" w:rsidP="004E6BB2">
      <w:pPr>
        <w:pStyle w:val="ListParagraph"/>
        <w:numPr>
          <w:ilvl w:val="1"/>
          <w:numId w:val="12"/>
        </w:numPr>
        <w:spacing w:line="240" w:lineRule="auto"/>
        <w:jc w:val="left"/>
        <w:rPr>
          <w:rFonts w:ascii="Arial" w:hAnsi="Arial" w:cs="Arial"/>
          <w:sz w:val="22"/>
          <w:szCs w:val="22"/>
          <w:lang w:bidi="en-GB"/>
        </w:rPr>
      </w:pPr>
      <w:r w:rsidRPr="00694BC1">
        <w:rPr>
          <w:rFonts w:ascii="Arial" w:hAnsi="Arial" w:cs="Arial"/>
          <w:sz w:val="22"/>
          <w:szCs w:val="22"/>
          <w:lang w:bidi="en-GB"/>
        </w:rPr>
        <w:t xml:space="preserve">Careful </w:t>
      </w:r>
      <w:r w:rsidR="001113B6" w:rsidRPr="00694BC1">
        <w:rPr>
          <w:rFonts w:ascii="Arial" w:hAnsi="Arial" w:cs="Arial"/>
          <w:sz w:val="22"/>
          <w:szCs w:val="22"/>
          <w:lang w:bidi="en-GB"/>
        </w:rPr>
        <w:t>preparation and planning</w:t>
      </w:r>
      <w:r w:rsidRPr="00694BC1">
        <w:rPr>
          <w:rFonts w:ascii="Arial" w:hAnsi="Arial" w:cs="Arial"/>
          <w:sz w:val="22"/>
          <w:szCs w:val="22"/>
          <w:lang w:bidi="en-GB"/>
        </w:rPr>
        <w:t xml:space="preserve"> of t</w:t>
      </w:r>
      <w:r w:rsidR="00AF3B4B" w:rsidRPr="00694BC1">
        <w:rPr>
          <w:rFonts w:ascii="Arial" w:hAnsi="Arial" w:cs="Arial"/>
          <w:sz w:val="22"/>
          <w:szCs w:val="22"/>
          <w:lang w:bidi="en-GB"/>
        </w:rPr>
        <w:t>elephone and video-based consultations b</w:t>
      </w:r>
      <w:r w:rsidR="00D55476" w:rsidRPr="00694BC1">
        <w:rPr>
          <w:rFonts w:ascii="Arial" w:hAnsi="Arial" w:cs="Arial"/>
          <w:sz w:val="22"/>
          <w:szCs w:val="22"/>
          <w:lang w:bidi="en-GB"/>
        </w:rPr>
        <w:t>y the practitioner and patient.</w:t>
      </w:r>
      <w:r w:rsidR="00323F89" w:rsidRPr="00694BC1">
        <w:rPr>
          <w:rFonts w:ascii="Arial" w:hAnsi="Arial" w:cs="Arial"/>
          <w:sz w:val="22"/>
          <w:szCs w:val="22"/>
          <w:lang w:bidi="en-GB"/>
        </w:rPr>
        <w:t xml:space="preserve"> Information may be sent to patients in advance of the appointment (</w:t>
      </w:r>
      <w:proofErr w:type="gramStart"/>
      <w:r w:rsidR="00323F89" w:rsidRPr="00694BC1">
        <w:rPr>
          <w:rFonts w:ascii="Arial" w:hAnsi="Arial" w:cs="Arial"/>
          <w:sz w:val="22"/>
          <w:szCs w:val="22"/>
          <w:lang w:bidi="en-GB"/>
        </w:rPr>
        <w:t>e.g.</w:t>
      </w:r>
      <w:proofErr w:type="gramEnd"/>
      <w:r w:rsidR="00323F89" w:rsidRPr="00694BC1">
        <w:rPr>
          <w:rFonts w:ascii="Arial" w:hAnsi="Arial" w:cs="Arial"/>
          <w:sz w:val="22"/>
          <w:szCs w:val="22"/>
          <w:lang w:bidi="en-GB"/>
        </w:rPr>
        <w:t xml:space="preserve"> examples of exercises and useful web links)</w:t>
      </w:r>
    </w:p>
    <w:p w14:paraId="10E04E42" w14:textId="1E670B95" w:rsidR="00AF3B4B" w:rsidRPr="00694BC1" w:rsidRDefault="00B63487" w:rsidP="004E6BB2">
      <w:pPr>
        <w:pStyle w:val="ListParagraph"/>
        <w:numPr>
          <w:ilvl w:val="1"/>
          <w:numId w:val="12"/>
        </w:numPr>
        <w:spacing w:line="240" w:lineRule="auto"/>
        <w:jc w:val="left"/>
        <w:rPr>
          <w:rFonts w:ascii="Arial" w:hAnsi="Arial" w:cs="Arial"/>
          <w:sz w:val="22"/>
          <w:szCs w:val="22"/>
          <w:lang w:bidi="en-GB"/>
        </w:rPr>
      </w:pPr>
      <w:r>
        <w:rPr>
          <w:rFonts w:ascii="Arial" w:hAnsi="Arial" w:cs="Arial"/>
          <w:sz w:val="22"/>
          <w:szCs w:val="22"/>
          <w:lang w:bidi="en-GB"/>
        </w:rPr>
        <w:t>A</w:t>
      </w:r>
      <w:r w:rsidR="001B014C">
        <w:rPr>
          <w:rFonts w:ascii="Arial" w:hAnsi="Arial" w:cs="Arial"/>
          <w:sz w:val="22"/>
          <w:szCs w:val="22"/>
          <w:lang w:bidi="en-GB"/>
        </w:rPr>
        <w:t>dequate time</w:t>
      </w:r>
      <w:r>
        <w:rPr>
          <w:rFonts w:ascii="Arial" w:hAnsi="Arial" w:cs="Arial"/>
          <w:sz w:val="22"/>
          <w:szCs w:val="22"/>
          <w:lang w:bidi="en-GB"/>
        </w:rPr>
        <w:t xml:space="preserve"> should be </w:t>
      </w:r>
      <w:r w:rsidR="002B45CF">
        <w:rPr>
          <w:rFonts w:ascii="Arial" w:hAnsi="Arial" w:cs="Arial"/>
          <w:sz w:val="22"/>
          <w:szCs w:val="22"/>
          <w:lang w:bidi="en-GB"/>
        </w:rPr>
        <w:t>allowed</w:t>
      </w:r>
      <w:r w:rsidR="001B014C">
        <w:rPr>
          <w:rFonts w:ascii="Arial" w:hAnsi="Arial" w:cs="Arial"/>
          <w:sz w:val="22"/>
          <w:szCs w:val="22"/>
          <w:lang w:bidi="en-GB"/>
        </w:rPr>
        <w:t xml:space="preserve"> for remote consultation</w:t>
      </w:r>
      <w:r w:rsidR="006408F2">
        <w:rPr>
          <w:rFonts w:ascii="Arial" w:hAnsi="Arial" w:cs="Arial"/>
          <w:sz w:val="22"/>
          <w:szCs w:val="22"/>
          <w:lang w:bidi="en-GB"/>
        </w:rPr>
        <w:t>s – including</w:t>
      </w:r>
      <w:r w:rsidR="00323F89" w:rsidRPr="00694BC1">
        <w:rPr>
          <w:rFonts w:ascii="Arial" w:hAnsi="Arial" w:cs="Arial"/>
          <w:sz w:val="22"/>
          <w:szCs w:val="22"/>
          <w:lang w:bidi="en-GB"/>
        </w:rPr>
        <w:t xml:space="preserve"> “digital travel time”</w:t>
      </w:r>
      <w:r w:rsidR="00AF3B4B" w:rsidRPr="00694BC1">
        <w:rPr>
          <w:rFonts w:ascii="Arial" w:hAnsi="Arial" w:cs="Arial"/>
          <w:sz w:val="22"/>
          <w:szCs w:val="22"/>
          <w:lang w:bidi="en-GB"/>
        </w:rPr>
        <w:t xml:space="preserve"> for dealing with technical problems, documentatio</w:t>
      </w:r>
      <w:r w:rsidR="00584DA7" w:rsidRPr="00694BC1">
        <w:rPr>
          <w:rFonts w:ascii="Arial" w:hAnsi="Arial" w:cs="Arial"/>
          <w:sz w:val="22"/>
          <w:szCs w:val="22"/>
          <w:lang w:bidi="en-GB"/>
        </w:rPr>
        <w:t>n and reflection between cases.</w:t>
      </w:r>
    </w:p>
    <w:p w14:paraId="42658CE9" w14:textId="7D42F412" w:rsidR="004E6BB2" w:rsidRPr="00694BC1" w:rsidRDefault="004E6BB2" w:rsidP="009F7C40">
      <w:pPr>
        <w:pStyle w:val="ListParagraph"/>
        <w:numPr>
          <w:ilvl w:val="0"/>
          <w:numId w:val="12"/>
        </w:numPr>
        <w:spacing w:line="240" w:lineRule="auto"/>
        <w:jc w:val="left"/>
        <w:rPr>
          <w:rFonts w:ascii="Arial" w:hAnsi="Arial" w:cs="Arial"/>
          <w:b/>
          <w:sz w:val="22"/>
          <w:szCs w:val="22"/>
          <w:lang w:bidi="en-GB"/>
        </w:rPr>
      </w:pPr>
      <w:r w:rsidRPr="00694BC1">
        <w:rPr>
          <w:rFonts w:ascii="Arial" w:hAnsi="Arial" w:cs="Arial"/>
          <w:b/>
          <w:sz w:val="22"/>
          <w:szCs w:val="22"/>
          <w:lang w:bidi="en-GB"/>
        </w:rPr>
        <w:t>Telerehabilitation should complement face-to-face care</w:t>
      </w:r>
    </w:p>
    <w:p w14:paraId="443AF1C4" w14:textId="45A2A917" w:rsidR="001573B1" w:rsidRPr="00694BC1" w:rsidRDefault="004C0ACB" w:rsidP="004E6BB2">
      <w:pPr>
        <w:pStyle w:val="ListParagraph"/>
        <w:numPr>
          <w:ilvl w:val="1"/>
          <w:numId w:val="12"/>
        </w:numPr>
        <w:spacing w:line="240" w:lineRule="auto"/>
        <w:jc w:val="left"/>
        <w:rPr>
          <w:rFonts w:ascii="Arial" w:hAnsi="Arial" w:cs="Arial"/>
          <w:sz w:val="22"/>
          <w:szCs w:val="22"/>
          <w:lang w:bidi="en-GB"/>
        </w:rPr>
      </w:pPr>
      <w:r>
        <w:rPr>
          <w:rFonts w:ascii="Arial" w:hAnsi="Arial" w:cs="Arial"/>
          <w:sz w:val="22"/>
          <w:szCs w:val="22"/>
          <w:lang w:bidi="en-GB"/>
        </w:rPr>
        <w:t>T</w:t>
      </w:r>
      <w:r w:rsidR="008F09F4" w:rsidRPr="00694BC1">
        <w:rPr>
          <w:rFonts w:ascii="Arial" w:hAnsi="Arial" w:cs="Arial"/>
          <w:sz w:val="22"/>
          <w:szCs w:val="22"/>
          <w:lang w:bidi="en-GB"/>
        </w:rPr>
        <w:t>elerehabilitation is o</w:t>
      </w:r>
      <w:r w:rsidR="001573B1" w:rsidRPr="00694BC1">
        <w:rPr>
          <w:rFonts w:ascii="Arial" w:hAnsi="Arial" w:cs="Arial"/>
          <w:sz w:val="22"/>
          <w:szCs w:val="22"/>
          <w:lang w:bidi="en-GB"/>
        </w:rPr>
        <w:t xml:space="preserve">nly one tool in the whole care package. It </w:t>
      </w:r>
      <w:r>
        <w:rPr>
          <w:rFonts w:ascii="Arial" w:hAnsi="Arial" w:cs="Arial"/>
          <w:sz w:val="22"/>
          <w:szCs w:val="22"/>
          <w:lang w:bidi="en-GB"/>
        </w:rPr>
        <w:t>is not</w:t>
      </w:r>
      <w:r w:rsidR="001573B1" w:rsidRPr="00694BC1">
        <w:rPr>
          <w:rFonts w:ascii="Arial" w:hAnsi="Arial" w:cs="Arial"/>
          <w:sz w:val="22"/>
          <w:szCs w:val="22"/>
          <w:lang w:bidi="en-GB"/>
        </w:rPr>
        <w:t xml:space="preserve"> suitable for every person or </w:t>
      </w:r>
      <w:r>
        <w:rPr>
          <w:rFonts w:ascii="Arial" w:hAnsi="Arial" w:cs="Arial"/>
          <w:sz w:val="22"/>
          <w:szCs w:val="22"/>
          <w:lang w:bidi="en-GB"/>
        </w:rPr>
        <w:t>occasion</w:t>
      </w:r>
      <w:r w:rsidR="001573B1" w:rsidRPr="00694BC1">
        <w:rPr>
          <w:rFonts w:ascii="Arial" w:hAnsi="Arial" w:cs="Arial"/>
          <w:sz w:val="22"/>
          <w:szCs w:val="22"/>
          <w:lang w:bidi="en-GB"/>
        </w:rPr>
        <w:t>. The most appropriate consultation mode should be selected based on clinical judgement and patient preference where possible. Telephone and face-to-face appointments should be offered as an option</w:t>
      </w:r>
      <w:r w:rsidR="00BC750C">
        <w:rPr>
          <w:rFonts w:ascii="Arial" w:hAnsi="Arial" w:cs="Arial"/>
          <w:sz w:val="22"/>
          <w:szCs w:val="22"/>
          <w:lang w:bidi="en-GB"/>
        </w:rPr>
        <w:t xml:space="preserve">, </w:t>
      </w:r>
      <w:proofErr w:type="gramStart"/>
      <w:r w:rsidR="00BC750C">
        <w:rPr>
          <w:rFonts w:ascii="Arial" w:hAnsi="Arial" w:cs="Arial"/>
          <w:sz w:val="22"/>
          <w:szCs w:val="22"/>
          <w:lang w:bidi="en-GB"/>
        </w:rPr>
        <w:t>in particular</w:t>
      </w:r>
      <w:r w:rsidR="001573B1" w:rsidRPr="00694BC1">
        <w:rPr>
          <w:rFonts w:ascii="Arial" w:hAnsi="Arial" w:cs="Arial"/>
          <w:sz w:val="22"/>
          <w:szCs w:val="22"/>
          <w:lang w:bidi="en-GB"/>
        </w:rPr>
        <w:t xml:space="preserve"> where</w:t>
      </w:r>
      <w:proofErr w:type="gramEnd"/>
      <w:r w:rsidR="001573B1" w:rsidRPr="00694BC1">
        <w:rPr>
          <w:rFonts w:ascii="Arial" w:hAnsi="Arial" w:cs="Arial"/>
          <w:sz w:val="22"/>
          <w:szCs w:val="22"/>
          <w:lang w:bidi="en-GB"/>
        </w:rPr>
        <w:t xml:space="preserve"> there is a risk of digital exclusion.</w:t>
      </w:r>
    </w:p>
    <w:p w14:paraId="3038F785" w14:textId="48B5D691" w:rsidR="008F09F4" w:rsidRPr="00694BC1" w:rsidRDefault="008F09F4" w:rsidP="009F7C40">
      <w:pPr>
        <w:spacing w:line="240" w:lineRule="auto"/>
        <w:jc w:val="left"/>
        <w:rPr>
          <w:rFonts w:ascii="Arial" w:hAnsi="Arial" w:cs="Arial"/>
          <w:sz w:val="22"/>
          <w:szCs w:val="22"/>
          <w:lang w:bidi="en-GB"/>
        </w:rPr>
      </w:pPr>
    </w:p>
    <w:p w14:paraId="02F5591D" w14:textId="201EC270" w:rsidR="00D25004" w:rsidRPr="00694BC1" w:rsidRDefault="00BE49C8" w:rsidP="009F7C40">
      <w:pPr>
        <w:spacing w:line="240" w:lineRule="auto"/>
        <w:jc w:val="left"/>
        <w:rPr>
          <w:rFonts w:ascii="Arial" w:hAnsi="Arial" w:cs="Arial"/>
          <w:sz w:val="22"/>
          <w:szCs w:val="22"/>
          <w:u w:val="single"/>
          <w:lang w:bidi="en-GB"/>
        </w:rPr>
      </w:pPr>
      <w:r w:rsidRPr="00694BC1">
        <w:rPr>
          <w:rFonts w:ascii="Arial" w:hAnsi="Arial" w:cs="Arial"/>
          <w:sz w:val="22"/>
          <w:szCs w:val="22"/>
          <w:u w:val="single"/>
          <w:lang w:bidi="en-GB"/>
        </w:rPr>
        <w:t xml:space="preserve">4.1 </w:t>
      </w:r>
      <w:r w:rsidR="00414861" w:rsidRPr="00694BC1">
        <w:rPr>
          <w:rFonts w:ascii="Arial" w:hAnsi="Arial" w:cs="Arial"/>
          <w:sz w:val="22"/>
          <w:szCs w:val="22"/>
          <w:u w:val="single"/>
          <w:lang w:bidi="en-GB"/>
        </w:rPr>
        <w:t>Strengths and l</w:t>
      </w:r>
      <w:r w:rsidR="00D25004" w:rsidRPr="00694BC1">
        <w:rPr>
          <w:rFonts w:ascii="Arial" w:hAnsi="Arial" w:cs="Arial"/>
          <w:sz w:val="22"/>
          <w:szCs w:val="22"/>
          <w:u w:val="single"/>
          <w:lang w:bidi="en-GB"/>
        </w:rPr>
        <w:t>imitations</w:t>
      </w:r>
    </w:p>
    <w:p w14:paraId="2278D240" w14:textId="0C240C71" w:rsidR="00842A65" w:rsidRPr="00694BC1" w:rsidRDefault="00A44B3A" w:rsidP="009F7C40">
      <w:pPr>
        <w:spacing w:line="240" w:lineRule="auto"/>
        <w:jc w:val="left"/>
        <w:rPr>
          <w:rFonts w:ascii="Arial" w:hAnsi="Arial" w:cs="Arial"/>
          <w:sz w:val="22"/>
          <w:szCs w:val="22"/>
          <w:lang w:bidi="en-GB"/>
        </w:rPr>
      </w:pPr>
      <w:r w:rsidRPr="00694BC1">
        <w:rPr>
          <w:rFonts w:ascii="Arial" w:hAnsi="Arial" w:cs="Arial"/>
          <w:sz w:val="22"/>
          <w:szCs w:val="22"/>
          <w:lang w:bidi="en-GB"/>
        </w:rPr>
        <w:t xml:space="preserve">The main </w:t>
      </w:r>
      <w:r w:rsidR="00842A65" w:rsidRPr="00694BC1">
        <w:rPr>
          <w:rFonts w:ascii="Arial" w:hAnsi="Arial" w:cs="Arial"/>
          <w:sz w:val="22"/>
          <w:szCs w:val="22"/>
          <w:lang w:bidi="en-GB"/>
        </w:rPr>
        <w:t>strength</w:t>
      </w:r>
      <w:r w:rsidRPr="00694BC1">
        <w:rPr>
          <w:rFonts w:ascii="Arial" w:hAnsi="Arial" w:cs="Arial"/>
          <w:sz w:val="22"/>
          <w:szCs w:val="22"/>
          <w:lang w:bidi="en-GB"/>
        </w:rPr>
        <w:t>s</w:t>
      </w:r>
      <w:r w:rsidR="00842A65" w:rsidRPr="00694BC1">
        <w:rPr>
          <w:rFonts w:ascii="Arial" w:hAnsi="Arial" w:cs="Arial"/>
          <w:sz w:val="22"/>
          <w:szCs w:val="22"/>
          <w:lang w:bidi="en-GB"/>
        </w:rPr>
        <w:t xml:space="preserve"> of this service evaluation </w:t>
      </w:r>
      <w:r w:rsidRPr="00694BC1">
        <w:rPr>
          <w:rFonts w:ascii="Arial" w:hAnsi="Arial" w:cs="Arial"/>
          <w:sz w:val="22"/>
          <w:szCs w:val="22"/>
          <w:lang w:bidi="en-GB"/>
        </w:rPr>
        <w:t>were</w:t>
      </w:r>
      <w:r w:rsidR="00842A65" w:rsidRPr="00694BC1">
        <w:rPr>
          <w:rFonts w:ascii="Arial" w:hAnsi="Arial" w:cs="Arial"/>
          <w:sz w:val="22"/>
          <w:szCs w:val="22"/>
          <w:lang w:bidi="en-GB"/>
        </w:rPr>
        <w:t xml:space="preserve"> the representation of a range of practitioners in </w:t>
      </w:r>
      <w:r w:rsidR="00A42986" w:rsidRPr="00694BC1">
        <w:rPr>
          <w:rFonts w:ascii="Arial" w:hAnsi="Arial" w:cs="Arial"/>
          <w:sz w:val="22"/>
          <w:szCs w:val="22"/>
          <w:lang w:bidi="en-GB"/>
        </w:rPr>
        <w:t xml:space="preserve">five </w:t>
      </w:r>
      <w:r w:rsidR="00E6072C" w:rsidRPr="00694BC1">
        <w:rPr>
          <w:rFonts w:ascii="Arial" w:hAnsi="Arial" w:cs="Arial"/>
          <w:sz w:val="22"/>
          <w:szCs w:val="22"/>
          <w:lang w:bidi="en-GB"/>
        </w:rPr>
        <w:t xml:space="preserve">different </w:t>
      </w:r>
      <w:r w:rsidR="00842A65" w:rsidRPr="00694BC1">
        <w:rPr>
          <w:rFonts w:ascii="Arial" w:hAnsi="Arial" w:cs="Arial"/>
          <w:sz w:val="22"/>
          <w:szCs w:val="22"/>
          <w:lang w:bidi="en-GB"/>
        </w:rPr>
        <w:t xml:space="preserve">health and </w:t>
      </w:r>
      <w:r w:rsidRPr="00694BC1">
        <w:rPr>
          <w:rFonts w:ascii="Arial" w:hAnsi="Arial" w:cs="Arial"/>
          <w:sz w:val="22"/>
          <w:szCs w:val="22"/>
          <w:lang w:bidi="en-GB"/>
        </w:rPr>
        <w:t>social care</w:t>
      </w:r>
      <w:r w:rsidR="00E6072C" w:rsidRPr="00694BC1">
        <w:rPr>
          <w:rFonts w:ascii="Arial" w:hAnsi="Arial" w:cs="Arial"/>
          <w:sz w:val="22"/>
          <w:szCs w:val="22"/>
          <w:lang w:bidi="en-GB"/>
        </w:rPr>
        <w:t xml:space="preserve"> organisations</w:t>
      </w:r>
      <w:r w:rsidRPr="00694BC1">
        <w:rPr>
          <w:rFonts w:ascii="Arial" w:hAnsi="Arial" w:cs="Arial"/>
          <w:sz w:val="22"/>
          <w:szCs w:val="22"/>
          <w:lang w:bidi="en-GB"/>
        </w:rPr>
        <w:t>, consideration of the patient’s perspective, and</w:t>
      </w:r>
      <w:r w:rsidR="009E7282" w:rsidRPr="00694BC1">
        <w:rPr>
          <w:rFonts w:ascii="Arial" w:hAnsi="Arial" w:cs="Arial"/>
          <w:sz w:val="22"/>
          <w:szCs w:val="22"/>
          <w:lang w:bidi="en-GB"/>
        </w:rPr>
        <w:t xml:space="preserve"> the novel focus on the movement-related aspects of telerehabilitation.</w:t>
      </w:r>
    </w:p>
    <w:p w14:paraId="4289D30D" w14:textId="2F2C769B" w:rsidR="00D25004" w:rsidRPr="00694BC1" w:rsidRDefault="00D25004" w:rsidP="009F7C40">
      <w:pPr>
        <w:spacing w:line="240" w:lineRule="auto"/>
        <w:jc w:val="left"/>
        <w:rPr>
          <w:rFonts w:ascii="Arial" w:hAnsi="Arial" w:cs="Arial"/>
          <w:sz w:val="22"/>
          <w:szCs w:val="22"/>
          <w:lang w:bidi="en-GB"/>
        </w:rPr>
      </w:pPr>
      <w:r w:rsidRPr="00694BC1">
        <w:rPr>
          <w:rFonts w:ascii="Arial" w:hAnsi="Arial" w:cs="Arial"/>
          <w:sz w:val="22"/>
          <w:szCs w:val="22"/>
          <w:lang w:bidi="en-GB"/>
        </w:rPr>
        <w:t>Some limitations should</w:t>
      </w:r>
      <w:r w:rsidR="00A44B3A" w:rsidRPr="00694BC1">
        <w:rPr>
          <w:rFonts w:ascii="Arial" w:hAnsi="Arial" w:cs="Arial"/>
          <w:sz w:val="22"/>
          <w:szCs w:val="22"/>
          <w:lang w:bidi="en-GB"/>
        </w:rPr>
        <w:t xml:space="preserve"> </w:t>
      </w:r>
      <w:r w:rsidRPr="00694BC1">
        <w:rPr>
          <w:rFonts w:ascii="Arial" w:hAnsi="Arial" w:cs="Arial"/>
          <w:sz w:val="22"/>
          <w:szCs w:val="22"/>
          <w:lang w:bidi="en-GB"/>
        </w:rPr>
        <w:t xml:space="preserve">be considered. Firstly, the service evaluation was conducted </w:t>
      </w:r>
      <w:r w:rsidR="00A42986" w:rsidRPr="00694BC1">
        <w:rPr>
          <w:rFonts w:ascii="Arial" w:hAnsi="Arial" w:cs="Arial"/>
          <w:sz w:val="22"/>
          <w:szCs w:val="22"/>
          <w:lang w:bidi="en-GB"/>
        </w:rPr>
        <w:t>in one region,</w:t>
      </w:r>
      <w:r w:rsidRPr="00694BC1">
        <w:rPr>
          <w:rFonts w:ascii="Arial" w:hAnsi="Arial" w:cs="Arial"/>
          <w:sz w:val="22"/>
          <w:szCs w:val="22"/>
          <w:lang w:bidi="en-GB"/>
        </w:rPr>
        <w:t xml:space="preserve"> </w:t>
      </w:r>
      <w:proofErr w:type="gramStart"/>
      <w:r w:rsidRPr="00694BC1">
        <w:rPr>
          <w:rFonts w:ascii="Arial" w:hAnsi="Arial" w:cs="Arial"/>
          <w:sz w:val="22"/>
          <w:szCs w:val="22"/>
          <w:lang w:bidi="en-GB"/>
        </w:rPr>
        <w:t>South West</w:t>
      </w:r>
      <w:proofErr w:type="gramEnd"/>
      <w:r w:rsidRPr="00694BC1">
        <w:rPr>
          <w:rFonts w:ascii="Arial" w:hAnsi="Arial" w:cs="Arial"/>
          <w:sz w:val="22"/>
          <w:szCs w:val="22"/>
          <w:lang w:bidi="en-GB"/>
        </w:rPr>
        <w:t xml:space="preserve"> England</w:t>
      </w:r>
      <w:r w:rsidR="009B76B0" w:rsidRPr="00694BC1">
        <w:rPr>
          <w:rFonts w:ascii="Arial" w:hAnsi="Arial" w:cs="Arial"/>
          <w:sz w:val="22"/>
          <w:szCs w:val="22"/>
          <w:lang w:bidi="en-GB"/>
        </w:rPr>
        <w:t>, which may limit generalisability.</w:t>
      </w:r>
      <w:r w:rsidRPr="00694BC1">
        <w:rPr>
          <w:rFonts w:ascii="Arial" w:hAnsi="Arial" w:cs="Arial"/>
          <w:sz w:val="22"/>
          <w:szCs w:val="22"/>
          <w:lang w:bidi="en-GB"/>
        </w:rPr>
        <w:t xml:space="preserve"> Although the COVID</w:t>
      </w:r>
      <w:r w:rsidR="00F1440B" w:rsidRPr="00694BC1">
        <w:rPr>
          <w:rFonts w:ascii="Arial" w:hAnsi="Arial" w:cs="Arial"/>
          <w:sz w:val="22"/>
          <w:szCs w:val="22"/>
          <w:lang w:bidi="en-GB"/>
        </w:rPr>
        <w:t>-19</w:t>
      </w:r>
      <w:r w:rsidRPr="00694BC1">
        <w:rPr>
          <w:rFonts w:ascii="Arial" w:hAnsi="Arial" w:cs="Arial"/>
          <w:sz w:val="22"/>
          <w:szCs w:val="22"/>
          <w:lang w:bidi="en-GB"/>
        </w:rPr>
        <w:t xml:space="preserve"> pandemic was experienced universally</w:t>
      </w:r>
      <w:r w:rsidR="009B76B0" w:rsidRPr="00694BC1">
        <w:rPr>
          <w:rFonts w:ascii="Arial" w:hAnsi="Arial" w:cs="Arial"/>
          <w:sz w:val="22"/>
          <w:szCs w:val="22"/>
          <w:lang w:bidi="en-GB"/>
        </w:rPr>
        <w:t xml:space="preserve">, </w:t>
      </w:r>
      <w:r w:rsidR="00382B29" w:rsidRPr="00694BC1">
        <w:rPr>
          <w:rFonts w:ascii="Arial" w:hAnsi="Arial" w:cs="Arial"/>
          <w:sz w:val="22"/>
          <w:szCs w:val="22"/>
          <w:lang w:bidi="en-GB"/>
        </w:rPr>
        <w:t xml:space="preserve">the impact on services and </w:t>
      </w:r>
      <w:r w:rsidR="009B76B0" w:rsidRPr="00694BC1">
        <w:rPr>
          <w:rFonts w:ascii="Arial" w:hAnsi="Arial" w:cs="Arial"/>
          <w:sz w:val="22"/>
          <w:szCs w:val="22"/>
          <w:lang w:bidi="en-GB"/>
        </w:rPr>
        <w:t xml:space="preserve">associated </w:t>
      </w:r>
      <w:r w:rsidR="00382B29" w:rsidRPr="00694BC1">
        <w:rPr>
          <w:rFonts w:ascii="Arial" w:hAnsi="Arial" w:cs="Arial"/>
          <w:sz w:val="22"/>
          <w:szCs w:val="22"/>
          <w:lang w:bidi="en-GB"/>
        </w:rPr>
        <w:t xml:space="preserve">experiences may vary in different settings or contexts. </w:t>
      </w:r>
      <w:r w:rsidR="007F54C2" w:rsidRPr="00694BC1">
        <w:rPr>
          <w:rFonts w:ascii="Arial" w:hAnsi="Arial" w:cs="Arial"/>
          <w:sz w:val="22"/>
          <w:szCs w:val="22"/>
          <w:lang w:bidi="en-GB"/>
        </w:rPr>
        <w:t>Nevertheless, we beli</w:t>
      </w:r>
      <w:r w:rsidR="00382B29" w:rsidRPr="00694BC1">
        <w:rPr>
          <w:rFonts w:ascii="Arial" w:hAnsi="Arial" w:cs="Arial"/>
          <w:sz w:val="22"/>
          <w:szCs w:val="22"/>
          <w:lang w:bidi="en-GB"/>
        </w:rPr>
        <w:t xml:space="preserve">eve that the findings </w:t>
      </w:r>
      <w:r w:rsidR="007547E8">
        <w:rPr>
          <w:rFonts w:ascii="Arial" w:hAnsi="Arial" w:cs="Arial"/>
          <w:sz w:val="22"/>
          <w:szCs w:val="22"/>
          <w:lang w:bidi="en-GB"/>
        </w:rPr>
        <w:t>ar</w:t>
      </w:r>
      <w:r w:rsidR="0005439A">
        <w:rPr>
          <w:rFonts w:ascii="Arial" w:hAnsi="Arial" w:cs="Arial"/>
          <w:sz w:val="22"/>
          <w:szCs w:val="22"/>
          <w:lang w:bidi="en-GB"/>
        </w:rPr>
        <w:t>e of relevance and practical use</w:t>
      </w:r>
      <w:r w:rsidR="00382B29" w:rsidRPr="00694BC1">
        <w:rPr>
          <w:rFonts w:ascii="Arial" w:hAnsi="Arial" w:cs="Arial"/>
          <w:sz w:val="22"/>
          <w:szCs w:val="22"/>
          <w:lang w:bidi="en-GB"/>
        </w:rPr>
        <w:t xml:space="preserve"> to practitioners and patients, in addition to service providers considering implementing or expanding their telerehabilitation services.</w:t>
      </w:r>
      <w:r w:rsidR="00285450" w:rsidRPr="00694BC1">
        <w:rPr>
          <w:rFonts w:ascii="Arial" w:hAnsi="Arial" w:cs="Arial"/>
          <w:sz w:val="22"/>
          <w:szCs w:val="22"/>
          <w:lang w:bidi="en-GB"/>
        </w:rPr>
        <w:t xml:space="preserve"> </w:t>
      </w:r>
      <w:r w:rsidR="002C0606" w:rsidRPr="00694BC1">
        <w:rPr>
          <w:rFonts w:ascii="Arial" w:hAnsi="Arial" w:cs="Arial"/>
          <w:sz w:val="22"/>
          <w:szCs w:val="22"/>
          <w:lang w:bidi="en-GB"/>
        </w:rPr>
        <w:t xml:space="preserve">Secondly, whilst the individual discussions were held with a wide range of health and social care practitioners, the group discussions included only dieticians. </w:t>
      </w:r>
      <w:r w:rsidR="00881D0B" w:rsidRPr="00694BC1">
        <w:rPr>
          <w:rFonts w:ascii="Arial" w:hAnsi="Arial" w:cs="Arial"/>
          <w:sz w:val="22"/>
          <w:szCs w:val="22"/>
          <w:lang w:bidi="en-GB"/>
        </w:rPr>
        <w:t xml:space="preserve">This was the most pragmatic format </w:t>
      </w:r>
      <w:r w:rsidR="00DD1F9A" w:rsidRPr="00694BC1">
        <w:rPr>
          <w:rFonts w:ascii="Arial" w:hAnsi="Arial" w:cs="Arial"/>
          <w:sz w:val="22"/>
          <w:szCs w:val="22"/>
          <w:lang w:bidi="en-GB"/>
        </w:rPr>
        <w:t xml:space="preserve">due to the relatively large number of dieticians and for </w:t>
      </w:r>
      <w:r w:rsidR="00881D0B" w:rsidRPr="00694BC1">
        <w:rPr>
          <w:rFonts w:ascii="Arial" w:hAnsi="Arial" w:cs="Arial"/>
          <w:sz w:val="22"/>
          <w:szCs w:val="22"/>
          <w:lang w:bidi="en-GB"/>
        </w:rPr>
        <w:t>reasons of availability</w:t>
      </w:r>
      <w:r w:rsidR="00DD1F9A" w:rsidRPr="00694BC1">
        <w:rPr>
          <w:rFonts w:ascii="Arial" w:hAnsi="Arial" w:cs="Arial"/>
          <w:sz w:val="22"/>
          <w:szCs w:val="22"/>
          <w:lang w:bidi="en-GB"/>
        </w:rPr>
        <w:t>.</w:t>
      </w:r>
      <w:r w:rsidR="00881D0B" w:rsidRPr="00694BC1">
        <w:rPr>
          <w:rFonts w:ascii="Arial" w:hAnsi="Arial" w:cs="Arial"/>
          <w:sz w:val="22"/>
          <w:szCs w:val="22"/>
          <w:lang w:bidi="en-GB"/>
        </w:rPr>
        <w:t xml:space="preserve"> </w:t>
      </w:r>
      <w:r w:rsidR="002C0606" w:rsidRPr="00694BC1">
        <w:rPr>
          <w:rFonts w:ascii="Arial" w:hAnsi="Arial" w:cs="Arial"/>
          <w:sz w:val="22"/>
          <w:szCs w:val="22"/>
          <w:lang w:bidi="en-GB"/>
        </w:rPr>
        <w:t>Thirdly</w:t>
      </w:r>
      <w:r w:rsidRPr="00694BC1">
        <w:rPr>
          <w:rFonts w:ascii="Arial" w:hAnsi="Arial" w:cs="Arial"/>
          <w:sz w:val="22"/>
          <w:szCs w:val="22"/>
          <w:lang w:bidi="en-GB"/>
        </w:rPr>
        <w:t>,</w:t>
      </w:r>
      <w:r w:rsidR="00B93AED" w:rsidRPr="00694BC1">
        <w:rPr>
          <w:rFonts w:ascii="Arial" w:hAnsi="Arial" w:cs="Arial"/>
          <w:sz w:val="22"/>
          <w:szCs w:val="22"/>
          <w:lang w:bidi="en-GB"/>
        </w:rPr>
        <w:t xml:space="preserve"> </w:t>
      </w:r>
      <w:proofErr w:type="gramStart"/>
      <w:r w:rsidR="006D4E6B" w:rsidRPr="00694BC1">
        <w:rPr>
          <w:rFonts w:ascii="Arial" w:hAnsi="Arial" w:cs="Arial"/>
          <w:sz w:val="22"/>
          <w:szCs w:val="22"/>
          <w:lang w:bidi="en-GB"/>
        </w:rPr>
        <w:t>all</w:t>
      </w:r>
      <w:r w:rsidR="00382B29" w:rsidRPr="00694BC1">
        <w:rPr>
          <w:rFonts w:ascii="Arial" w:hAnsi="Arial" w:cs="Arial"/>
          <w:sz w:val="22"/>
          <w:szCs w:val="22"/>
          <w:lang w:bidi="en-GB"/>
        </w:rPr>
        <w:t xml:space="preserve"> of</w:t>
      </w:r>
      <w:proofErr w:type="gramEnd"/>
      <w:r w:rsidR="00382B29" w:rsidRPr="00694BC1">
        <w:rPr>
          <w:rFonts w:ascii="Arial" w:hAnsi="Arial" w:cs="Arial"/>
          <w:sz w:val="22"/>
          <w:szCs w:val="22"/>
          <w:lang w:bidi="en-GB"/>
        </w:rPr>
        <w:t xml:space="preserve"> the participants in this service evaluation </w:t>
      </w:r>
      <w:r w:rsidR="006D4E6B" w:rsidRPr="00694BC1">
        <w:rPr>
          <w:rFonts w:ascii="Arial" w:hAnsi="Arial" w:cs="Arial"/>
          <w:sz w:val="22"/>
          <w:szCs w:val="22"/>
          <w:lang w:bidi="en-GB"/>
        </w:rPr>
        <w:t>had experience of remote consultations</w:t>
      </w:r>
      <w:r w:rsidR="00A44B3A" w:rsidRPr="00694BC1">
        <w:rPr>
          <w:rFonts w:ascii="Arial" w:hAnsi="Arial" w:cs="Arial"/>
          <w:sz w:val="22"/>
          <w:szCs w:val="22"/>
          <w:lang w:bidi="en-GB"/>
        </w:rPr>
        <w:t xml:space="preserve"> </w:t>
      </w:r>
      <w:r w:rsidR="009E3BEE" w:rsidRPr="00694BC1">
        <w:rPr>
          <w:rFonts w:ascii="Arial" w:hAnsi="Arial" w:cs="Arial"/>
          <w:sz w:val="22"/>
          <w:szCs w:val="22"/>
          <w:lang w:bidi="en-GB"/>
        </w:rPr>
        <w:t>involving physical assessments</w:t>
      </w:r>
      <w:r w:rsidR="006D4E6B" w:rsidRPr="00694BC1">
        <w:rPr>
          <w:rFonts w:ascii="Arial" w:hAnsi="Arial" w:cs="Arial"/>
          <w:sz w:val="22"/>
          <w:szCs w:val="22"/>
          <w:lang w:bidi="en-GB"/>
        </w:rPr>
        <w:t xml:space="preserve">, and none </w:t>
      </w:r>
      <w:r w:rsidR="00382B29" w:rsidRPr="00694BC1">
        <w:rPr>
          <w:rFonts w:ascii="Arial" w:hAnsi="Arial" w:cs="Arial"/>
          <w:sz w:val="22"/>
          <w:szCs w:val="22"/>
          <w:lang w:bidi="en-GB"/>
        </w:rPr>
        <w:t>held negative views of telerehabilitati</w:t>
      </w:r>
      <w:r w:rsidR="006D4E6B" w:rsidRPr="00694BC1">
        <w:rPr>
          <w:rFonts w:ascii="Arial" w:hAnsi="Arial" w:cs="Arial"/>
          <w:sz w:val="22"/>
          <w:szCs w:val="22"/>
          <w:lang w:bidi="en-GB"/>
        </w:rPr>
        <w:t>on.</w:t>
      </w:r>
      <w:r w:rsidR="00382B29" w:rsidRPr="00694BC1">
        <w:rPr>
          <w:rFonts w:ascii="Arial" w:hAnsi="Arial" w:cs="Arial"/>
          <w:sz w:val="22"/>
          <w:szCs w:val="22"/>
          <w:lang w:bidi="en-GB"/>
        </w:rPr>
        <w:t xml:space="preserve"> The views of practitioners and patients who are more reluctant to use telerehabilitation should be explored, to identify further barriers and how they may be overcome. </w:t>
      </w:r>
      <w:r w:rsidR="0010682F" w:rsidRPr="00694BC1">
        <w:rPr>
          <w:rFonts w:ascii="Arial" w:hAnsi="Arial" w:cs="Arial"/>
          <w:sz w:val="22"/>
          <w:szCs w:val="22"/>
          <w:lang w:bidi="en-GB"/>
        </w:rPr>
        <w:t>Finally,</w:t>
      </w:r>
      <w:r w:rsidR="00912D72">
        <w:rPr>
          <w:rFonts w:ascii="Arial" w:hAnsi="Arial" w:cs="Arial"/>
          <w:sz w:val="22"/>
          <w:szCs w:val="22"/>
          <w:lang w:bidi="en-GB"/>
        </w:rPr>
        <w:t xml:space="preserve"> a</w:t>
      </w:r>
      <w:r w:rsidR="00655266">
        <w:rPr>
          <w:rFonts w:ascii="Arial" w:hAnsi="Arial" w:cs="Arial"/>
          <w:sz w:val="22"/>
          <w:szCs w:val="22"/>
          <w:lang w:bidi="en-GB"/>
        </w:rPr>
        <w:t>lthoug</w:t>
      </w:r>
      <w:r w:rsidR="00517CCB">
        <w:rPr>
          <w:rFonts w:ascii="Arial" w:hAnsi="Arial" w:cs="Arial"/>
          <w:sz w:val="22"/>
          <w:szCs w:val="22"/>
          <w:lang w:bidi="en-GB"/>
        </w:rPr>
        <w:t xml:space="preserve">h the sampling criteria for patients </w:t>
      </w:r>
      <w:r w:rsidR="00D44598">
        <w:rPr>
          <w:rFonts w:ascii="Arial" w:hAnsi="Arial" w:cs="Arial"/>
          <w:sz w:val="22"/>
          <w:szCs w:val="22"/>
          <w:lang w:bidi="en-GB"/>
        </w:rPr>
        <w:t>were met, with representation of patients with a range of conditions</w:t>
      </w:r>
      <w:r w:rsidR="0085414B">
        <w:rPr>
          <w:rFonts w:ascii="Arial" w:hAnsi="Arial" w:cs="Arial"/>
          <w:sz w:val="22"/>
          <w:szCs w:val="22"/>
          <w:lang w:bidi="en-GB"/>
        </w:rPr>
        <w:t>, the</w:t>
      </w:r>
      <w:r w:rsidR="001F2EB7">
        <w:rPr>
          <w:rFonts w:ascii="Arial" w:hAnsi="Arial" w:cs="Arial"/>
          <w:sz w:val="22"/>
          <w:szCs w:val="22"/>
          <w:lang w:bidi="en-GB"/>
        </w:rPr>
        <w:t xml:space="preserve"> numbers </w:t>
      </w:r>
      <w:r w:rsidR="003A0C20">
        <w:rPr>
          <w:rFonts w:ascii="Arial" w:hAnsi="Arial" w:cs="Arial"/>
          <w:sz w:val="22"/>
          <w:szCs w:val="22"/>
          <w:lang w:bidi="en-GB"/>
        </w:rPr>
        <w:t xml:space="preserve">recruited </w:t>
      </w:r>
      <w:r w:rsidR="00912D72">
        <w:rPr>
          <w:rFonts w:ascii="Arial" w:hAnsi="Arial" w:cs="Arial"/>
          <w:sz w:val="22"/>
          <w:szCs w:val="22"/>
          <w:lang w:bidi="en-GB"/>
        </w:rPr>
        <w:t>were small.</w:t>
      </w:r>
      <w:r w:rsidR="0085414B">
        <w:rPr>
          <w:rFonts w:ascii="Arial" w:hAnsi="Arial" w:cs="Arial"/>
          <w:sz w:val="22"/>
          <w:szCs w:val="22"/>
          <w:lang w:bidi="en-GB"/>
        </w:rPr>
        <w:t xml:space="preserve"> </w:t>
      </w:r>
      <w:r w:rsidR="00DE7D0D">
        <w:rPr>
          <w:rFonts w:ascii="Arial" w:hAnsi="Arial" w:cs="Arial"/>
          <w:sz w:val="22"/>
          <w:szCs w:val="22"/>
          <w:lang w:bidi="en-GB"/>
        </w:rPr>
        <w:t>Recruitment during the</w:t>
      </w:r>
      <w:r w:rsidR="00DE66BC">
        <w:rPr>
          <w:rFonts w:ascii="Arial" w:hAnsi="Arial" w:cs="Arial"/>
          <w:sz w:val="22"/>
          <w:szCs w:val="22"/>
          <w:lang w:bidi="en-GB"/>
        </w:rPr>
        <w:t xml:space="preserve"> COVID</w:t>
      </w:r>
      <w:r w:rsidR="00487B48">
        <w:rPr>
          <w:rFonts w:ascii="Arial" w:hAnsi="Arial" w:cs="Arial"/>
          <w:sz w:val="22"/>
          <w:szCs w:val="22"/>
          <w:lang w:bidi="en-GB"/>
        </w:rPr>
        <w:t>-19</w:t>
      </w:r>
      <w:r w:rsidR="00DE66BC">
        <w:rPr>
          <w:rFonts w:ascii="Arial" w:hAnsi="Arial" w:cs="Arial"/>
          <w:sz w:val="22"/>
          <w:szCs w:val="22"/>
          <w:lang w:bidi="en-GB"/>
        </w:rPr>
        <w:t xml:space="preserve"> pandemic</w:t>
      </w:r>
      <w:r w:rsidR="00DE7D0D">
        <w:rPr>
          <w:rFonts w:ascii="Arial" w:hAnsi="Arial" w:cs="Arial"/>
          <w:sz w:val="22"/>
          <w:szCs w:val="22"/>
          <w:lang w:bidi="en-GB"/>
        </w:rPr>
        <w:t xml:space="preserve"> presented practical challenges</w:t>
      </w:r>
      <w:r w:rsidR="00DE66BC">
        <w:rPr>
          <w:rFonts w:ascii="Arial" w:hAnsi="Arial" w:cs="Arial"/>
          <w:sz w:val="22"/>
          <w:szCs w:val="22"/>
          <w:lang w:bidi="en-GB"/>
        </w:rPr>
        <w:t>; with th</w:t>
      </w:r>
      <w:r w:rsidR="00973B66">
        <w:rPr>
          <w:rFonts w:ascii="Arial" w:hAnsi="Arial" w:cs="Arial"/>
          <w:sz w:val="22"/>
          <w:szCs w:val="22"/>
          <w:lang w:bidi="en-GB"/>
        </w:rPr>
        <w:t>e work conducted</w:t>
      </w:r>
      <w:r w:rsidR="00DE66BC">
        <w:rPr>
          <w:rFonts w:ascii="Arial" w:hAnsi="Arial" w:cs="Arial"/>
          <w:sz w:val="22"/>
          <w:szCs w:val="22"/>
          <w:lang w:bidi="en-GB"/>
        </w:rPr>
        <w:t xml:space="preserve"> when pressures on health services were high, </w:t>
      </w:r>
      <w:r w:rsidR="007672D4">
        <w:rPr>
          <w:rFonts w:ascii="Arial" w:hAnsi="Arial" w:cs="Arial"/>
          <w:sz w:val="22"/>
          <w:szCs w:val="22"/>
          <w:lang w:bidi="en-GB"/>
        </w:rPr>
        <w:t xml:space="preserve">practitioners </w:t>
      </w:r>
      <w:r w:rsidR="00512CA2">
        <w:rPr>
          <w:rFonts w:ascii="Arial" w:hAnsi="Arial" w:cs="Arial"/>
          <w:sz w:val="22"/>
          <w:szCs w:val="22"/>
          <w:lang w:bidi="en-GB"/>
        </w:rPr>
        <w:t>were experiencing conflicting priorities</w:t>
      </w:r>
      <w:r w:rsidR="00044027">
        <w:rPr>
          <w:rFonts w:ascii="Arial" w:hAnsi="Arial" w:cs="Arial"/>
          <w:sz w:val="22"/>
          <w:szCs w:val="22"/>
          <w:lang w:bidi="en-GB"/>
        </w:rPr>
        <w:t xml:space="preserve"> with limited time and resources for involvement in </w:t>
      </w:r>
      <w:r w:rsidR="00970AB4">
        <w:rPr>
          <w:rFonts w:ascii="Arial" w:hAnsi="Arial" w:cs="Arial"/>
          <w:sz w:val="22"/>
          <w:szCs w:val="22"/>
          <w:lang w:bidi="en-GB"/>
        </w:rPr>
        <w:t>research and evaluation.</w:t>
      </w:r>
      <w:r w:rsidR="00822038">
        <w:rPr>
          <w:rFonts w:ascii="Arial" w:hAnsi="Arial" w:cs="Arial"/>
          <w:sz w:val="22"/>
          <w:szCs w:val="22"/>
          <w:lang w:bidi="en-GB"/>
        </w:rPr>
        <w:t xml:space="preserve"> This meant that we cannot be confident </w:t>
      </w:r>
      <w:r w:rsidR="00334C56">
        <w:rPr>
          <w:rFonts w:ascii="Arial" w:hAnsi="Arial" w:cs="Arial"/>
          <w:sz w:val="22"/>
          <w:szCs w:val="22"/>
          <w:lang w:bidi="en-GB"/>
        </w:rPr>
        <w:t xml:space="preserve">that data saturation was reached </w:t>
      </w:r>
      <w:proofErr w:type="gramStart"/>
      <w:r w:rsidR="00334C56">
        <w:rPr>
          <w:rFonts w:ascii="Arial" w:hAnsi="Arial" w:cs="Arial"/>
          <w:sz w:val="22"/>
          <w:szCs w:val="22"/>
          <w:lang w:bidi="en-GB"/>
        </w:rPr>
        <w:t>with regard to</w:t>
      </w:r>
      <w:proofErr w:type="gramEnd"/>
      <w:r w:rsidR="00334C56">
        <w:rPr>
          <w:rFonts w:ascii="Arial" w:hAnsi="Arial" w:cs="Arial"/>
          <w:sz w:val="22"/>
          <w:szCs w:val="22"/>
          <w:lang w:bidi="en-GB"/>
        </w:rPr>
        <w:t xml:space="preserve"> patient perspectives. </w:t>
      </w:r>
      <w:r w:rsidR="004B0070">
        <w:rPr>
          <w:rFonts w:ascii="Arial" w:hAnsi="Arial" w:cs="Arial"/>
          <w:sz w:val="22"/>
          <w:szCs w:val="22"/>
          <w:lang w:bidi="en-GB"/>
        </w:rPr>
        <w:t>In addition, o</w:t>
      </w:r>
      <w:r w:rsidR="005E09B0">
        <w:rPr>
          <w:rFonts w:ascii="Arial" w:hAnsi="Arial" w:cs="Arial"/>
          <w:sz w:val="22"/>
          <w:szCs w:val="22"/>
          <w:lang w:bidi="en-GB"/>
        </w:rPr>
        <w:t xml:space="preserve">nly two carers took part in the evaluation; as it was clear from the discussions with patients and practitioners that family members and carers play a vital role in telerehabilitation, future studies should explore the perspectives and needs of carers in more depth. </w:t>
      </w:r>
    </w:p>
    <w:p w14:paraId="5FF289ED" w14:textId="4670F74E" w:rsidR="00151BFA" w:rsidRPr="00694BC1" w:rsidRDefault="00151BFA" w:rsidP="009F7C40">
      <w:pPr>
        <w:spacing w:line="240" w:lineRule="auto"/>
        <w:jc w:val="left"/>
        <w:rPr>
          <w:rFonts w:ascii="Arial" w:hAnsi="Arial" w:cs="Arial"/>
          <w:sz w:val="22"/>
          <w:szCs w:val="22"/>
          <w:lang w:bidi="en-GB"/>
        </w:rPr>
      </w:pPr>
    </w:p>
    <w:p w14:paraId="76CC3669" w14:textId="77777777" w:rsidR="00151BFA" w:rsidRPr="00694BC1" w:rsidRDefault="00151BFA" w:rsidP="009F7C40">
      <w:pPr>
        <w:spacing w:line="240" w:lineRule="auto"/>
        <w:jc w:val="left"/>
        <w:rPr>
          <w:rFonts w:ascii="Arial" w:hAnsi="Arial" w:cs="Arial"/>
          <w:sz w:val="22"/>
          <w:szCs w:val="22"/>
          <w:lang w:bidi="en-GB"/>
        </w:rPr>
      </w:pPr>
    </w:p>
    <w:p w14:paraId="6FBFE77C" w14:textId="6E215850" w:rsidR="007B4A9B" w:rsidRPr="00694BC1" w:rsidRDefault="007B4A9B" w:rsidP="00BE49C8">
      <w:pPr>
        <w:pStyle w:val="ListParagraph"/>
        <w:numPr>
          <w:ilvl w:val="0"/>
          <w:numId w:val="18"/>
        </w:numPr>
        <w:jc w:val="left"/>
        <w:rPr>
          <w:rFonts w:ascii="Arial" w:hAnsi="Arial" w:cs="Arial"/>
          <w:sz w:val="22"/>
          <w:szCs w:val="22"/>
          <w:lang w:bidi="en-GB"/>
        </w:rPr>
      </w:pPr>
      <w:r w:rsidRPr="00694BC1">
        <w:rPr>
          <w:rFonts w:ascii="Arial" w:hAnsi="Arial" w:cs="Arial"/>
          <w:b/>
          <w:sz w:val="22"/>
          <w:szCs w:val="22"/>
          <w:lang w:bidi="en-GB"/>
        </w:rPr>
        <w:t>Conclusion</w:t>
      </w:r>
    </w:p>
    <w:p w14:paraId="07711768" w14:textId="7CA17A69" w:rsidR="009F589B" w:rsidRPr="00694BC1" w:rsidRDefault="007B4A9B" w:rsidP="00066C86">
      <w:pPr>
        <w:spacing w:after="0" w:line="240" w:lineRule="auto"/>
        <w:jc w:val="left"/>
        <w:rPr>
          <w:rFonts w:ascii="Arial" w:hAnsi="Arial" w:cs="Arial"/>
          <w:sz w:val="22"/>
          <w:szCs w:val="22"/>
          <w:lang w:bidi="en-GB"/>
        </w:rPr>
      </w:pPr>
      <w:r w:rsidRPr="00694BC1">
        <w:rPr>
          <w:rFonts w:ascii="Arial" w:hAnsi="Arial" w:cs="Arial"/>
          <w:sz w:val="22"/>
          <w:szCs w:val="22"/>
          <w:lang w:bidi="en-GB"/>
        </w:rPr>
        <w:t xml:space="preserve">Health and social care practitioners rapidly adopted telerehabilitation in response to the COVID-19 pandemic. In this service evaluation, we found that practitioners and patients had generally positive experiences of rehabilitation delivered via video and </w:t>
      </w:r>
      <w:proofErr w:type="gramStart"/>
      <w:r w:rsidRPr="00694BC1">
        <w:rPr>
          <w:rFonts w:ascii="Arial" w:hAnsi="Arial" w:cs="Arial"/>
          <w:sz w:val="22"/>
          <w:szCs w:val="22"/>
          <w:lang w:bidi="en-GB"/>
        </w:rPr>
        <w:t>telephone, and</w:t>
      </w:r>
      <w:proofErr w:type="gramEnd"/>
      <w:r w:rsidRPr="00694BC1">
        <w:rPr>
          <w:rFonts w:ascii="Arial" w:hAnsi="Arial" w:cs="Arial"/>
          <w:sz w:val="22"/>
          <w:szCs w:val="22"/>
          <w:lang w:bidi="en-GB"/>
        </w:rPr>
        <w:t xml:space="preserve"> were </w:t>
      </w:r>
      <w:r w:rsidRPr="00694BC1">
        <w:rPr>
          <w:rFonts w:ascii="Arial" w:hAnsi="Arial" w:cs="Arial"/>
          <w:sz w:val="22"/>
          <w:szCs w:val="22"/>
          <w:lang w:bidi="en-GB"/>
        </w:rPr>
        <w:lastRenderedPageBreak/>
        <w:t xml:space="preserve">optimistic about its future use </w:t>
      </w:r>
      <w:r w:rsidR="00362CD8" w:rsidRPr="00694BC1">
        <w:rPr>
          <w:rFonts w:ascii="Arial" w:hAnsi="Arial" w:cs="Arial"/>
          <w:sz w:val="22"/>
          <w:szCs w:val="22"/>
          <w:lang w:bidi="en-GB"/>
        </w:rPr>
        <w:t>in</w:t>
      </w:r>
      <w:r w:rsidRPr="00694BC1">
        <w:rPr>
          <w:rFonts w:ascii="Arial" w:hAnsi="Arial" w:cs="Arial"/>
          <w:sz w:val="22"/>
          <w:szCs w:val="22"/>
          <w:lang w:bidi="en-GB"/>
        </w:rPr>
        <w:t xml:space="preserve"> a hybrid approach combined with face-to-face care. </w:t>
      </w:r>
      <w:r w:rsidR="00527C14" w:rsidRPr="00694BC1">
        <w:rPr>
          <w:rFonts w:ascii="Arial" w:hAnsi="Arial" w:cs="Arial"/>
          <w:sz w:val="22"/>
          <w:szCs w:val="22"/>
          <w:lang w:bidi="en-GB"/>
        </w:rPr>
        <w:t>However</w:t>
      </w:r>
      <w:r w:rsidRPr="00694BC1">
        <w:rPr>
          <w:rFonts w:ascii="Arial" w:hAnsi="Arial" w:cs="Arial"/>
          <w:sz w:val="22"/>
          <w:szCs w:val="22"/>
          <w:lang w:bidi="en-GB"/>
        </w:rPr>
        <w:t xml:space="preserve">, some challenges still need to be addressed to ensure it is safe, effective and accessible to a wide range of patients. We identified information needs and collated examples of best practice and recommendations to inform the content of the </w:t>
      </w:r>
      <w:proofErr w:type="spellStart"/>
      <w:r w:rsidRPr="00694BC1">
        <w:rPr>
          <w:rFonts w:ascii="Arial" w:hAnsi="Arial" w:cs="Arial"/>
          <w:sz w:val="22"/>
          <w:szCs w:val="22"/>
          <w:lang w:bidi="en-GB"/>
        </w:rPr>
        <w:t>Telerehab</w:t>
      </w:r>
      <w:proofErr w:type="spellEnd"/>
      <w:r w:rsidRPr="00694BC1">
        <w:rPr>
          <w:rFonts w:ascii="Arial" w:hAnsi="Arial" w:cs="Arial"/>
          <w:sz w:val="22"/>
          <w:szCs w:val="22"/>
          <w:lang w:bidi="en-GB"/>
        </w:rPr>
        <w:t xml:space="preserve"> Toolkit, an online resource </w:t>
      </w:r>
      <w:r w:rsidR="00066C86" w:rsidRPr="00694BC1">
        <w:rPr>
          <w:rFonts w:ascii="Arial" w:hAnsi="Arial" w:cs="Arial"/>
          <w:sz w:val="22"/>
          <w:szCs w:val="22"/>
          <w:lang w:bidi="en-GB"/>
        </w:rPr>
        <w:t>for practitioners and patients, with a focus</w:t>
      </w:r>
      <w:r w:rsidRPr="00694BC1">
        <w:rPr>
          <w:rFonts w:ascii="Arial" w:hAnsi="Arial" w:cs="Arial"/>
          <w:sz w:val="22"/>
          <w:szCs w:val="22"/>
          <w:lang w:bidi="en-GB"/>
        </w:rPr>
        <w:t xml:space="preserve"> on the remote assessment and management of physical d</w:t>
      </w:r>
      <w:r w:rsidR="00066C86" w:rsidRPr="00694BC1">
        <w:rPr>
          <w:rFonts w:ascii="Arial" w:hAnsi="Arial" w:cs="Arial"/>
          <w:sz w:val="22"/>
          <w:szCs w:val="22"/>
          <w:lang w:bidi="en-GB"/>
        </w:rPr>
        <w:t>isabilities and movement impairment.</w:t>
      </w:r>
    </w:p>
    <w:p w14:paraId="0A5E3849" w14:textId="6F993D93" w:rsidR="004C56C1" w:rsidRPr="00694BC1" w:rsidRDefault="004C56C1" w:rsidP="00285450">
      <w:pPr>
        <w:jc w:val="left"/>
        <w:rPr>
          <w:rFonts w:ascii="Arial" w:hAnsi="Arial" w:cs="Arial"/>
          <w:sz w:val="22"/>
          <w:szCs w:val="22"/>
          <w:lang w:bidi="en-GB"/>
        </w:rPr>
      </w:pPr>
    </w:p>
    <w:p w14:paraId="3EE0BEA4" w14:textId="77777777" w:rsidR="005B6EF3" w:rsidRPr="00694BC1" w:rsidRDefault="005B6EF3" w:rsidP="005B6EF3">
      <w:pPr>
        <w:jc w:val="left"/>
        <w:rPr>
          <w:rFonts w:ascii="Arial" w:hAnsi="Arial" w:cs="Arial"/>
          <w:b/>
          <w:sz w:val="22"/>
          <w:szCs w:val="22"/>
        </w:rPr>
      </w:pPr>
      <w:r w:rsidRPr="00694BC1">
        <w:rPr>
          <w:rFonts w:ascii="Arial" w:hAnsi="Arial" w:cs="Arial"/>
          <w:b/>
          <w:sz w:val="22"/>
          <w:szCs w:val="22"/>
        </w:rPr>
        <w:t>Acknowledgements</w:t>
      </w:r>
    </w:p>
    <w:p w14:paraId="4EFE64BB" w14:textId="393DACB4" w:rsidR="005B6EF3" w:rsidRPr="00694BC1" w:rsidRDefault="005B6EF3" w:rsidP="005B6EF3">
      <w:pPr>
        <w:spacing w:after="0" w:line="240" w:lineRule="auto"/>
        <w:jc w:val="left"/>
        <w:rPr>
          <w:rFonts w:ascii="Arial" w:hAnsi="Arial" w:cs="Arial"/>
          <w:sz w:val="22"/>
          <w:szCs w:val="22"/>
        </w:rPr>
      </w:pPr>
      <w:r w:rsidRPr="00694BC1">
        <w:rPr>
          <w:rFonts w:ascii="Arial" w:hAnsi="Arial" w:cs="Arial"/>
          <w:sz w:val="22"/>
          <w:szCs w:val="22"/>
        </w:rPr>
        <w:t xml:space="preserve">We thank the participants and lead </w:t>
      </w:r>
      <w:r w:rsidR="00657929">
        <w:rPr>
          <w:rFonts w:ascii="Arial" w:hAnsi="Arial" w:cs="Arial"/>
          <w:sz w:val="22"/>
          <w:szCs w:val="22"/>
        </w:rPr>
        <w:t>practitioners</w:t>
      </w:r>
      <w:r w:rsidRPr="00694BC1">
        <w:rPr>
          <w:rFonts w:ascii="Arial" w:hAnsi="Arial" w:cs="Arial"/>
          <w:sz w:val="22"/>
          <w:szCs w:val="22"/>
        </w:rPr>
        <w:t xml:space="preserve"> at the following organisations: University Hospitals Plymouth NHS Trust; Royal Devon </w:t>
      </w:r>
      <w:r w:rsidR="00D06788">
        <w:rPr>
          <w:rFonts w:ascii="Arial" w:hAnsi="Arial" w:cs="Arial"/>
          <w:sz w:val="22"/>
          <w:szCs w:val="22"/>
        </w:rPr>
        <w:t>University Healthcare</w:t>
      </w:r>
      <w:r w:rsidRPr="00694BC1">
        <w:rPr>
          <w:rFonts w:ascii="Arial" w:hAnsi="Arial" w:cs="Arial"/>
          <w:sz w:val="22"/>
          <w:szCs w:val="22"/>
        </w:rPr>
        <w:t xml:space="preserve"> NHS </w:t>
      </w:r>
      <w:r w:rsidR="00D06788">
        <w:rPr>
          <w:rFonts w:ascii="Arial" w:hAnsi="Arial" w:cs="Arial"/>
          <w:sz w:val="22"/>
          <w:szCs w:val="22"/>
        </w:rPr>
        <w:t xml:space="preserve">Foundation </w:t>
      </w:r>
      <w:r w:rsidRPr="00694BC1">
        <w:rPr>
          <w:rFonts w:ascii="Arial" w:hAnsi="Arial" w:cs="Arial"/>
          <w:sz w:val="22"/>
          <w:szCs w:val="22"/>
        </w:rPr>
        <w:t>Trust</w:t>
      </w:r>
      <w:r w:rsidR="00D06788">
        <w:rPr>
          <w:rFonts w:ascii="Arial" w:hAnsi="Arial" w:cs="Arial"/>
          <w:sz w:val="22"/>
          <w:szCs w:val="22"/>
        </w:rPr>
        <w:t xml:space="preserve"> (formerly Royal Devon </w:t>
      </w:r>
      <w:r w:rsidR="00623491">
        <w:rPr>
          <w:rFonts w:ascii="Arial" w:hAnsi="Arial" w:cs="Arial"/>
          <w:sz w:val="22"/>
          <w:szCs w:val="22"/>
        </w:rPr>
        <w:t>and</w:t>
      </w:r>
      <w:r w:rsidR="00D06788">
        <w:rPr>
          <w:rFonts w:ascii="Arial" w:hAnsi="Arial" w:cs="Arial"/>
          <w:sz w:val="22"/>
          <w:szCs w:val="22"/>
        </w:rPr>
        <w:t xml:space="preserve"> E</w:t>
      </w:r>
      <w:r w:rsidR="00623491">
        <w:rPr>
          <w:rFonts w:ascii="Arial" w:hAnsi="Arial" w:cs="Arial"/>
          <w:sz w:val="22"/>
          <w:szCs w:val="22"/>
        </w:rPr>
        <w:t>xeter NHS Foundation Trust and Northern Devon Healthcare NHS Trust)</w:t>
      </w:r>
      <w:r w:rsidRPr="00694BC1">
        <w:rPr>
          <w:rFonts w:ascii="Arial" w:hAnsi="Arial" w:cs="Arial"/>
          <w:sz w:val="22"/>
          <w:szCs w:val="22"/>
        </w:rPr>
        <w:t xml:space="preserve">; Cornwall Partnership NHS Foundation Trust; and </w:t>
      </w:r>
      <w:proofErr w:type="spellStart"/>
      <w:r w:rsidRPr="00694BC1">
        <w:rPr>
          <w:rFonts w:ascii="Arial" w:hAnsi="Arial" w:cs="Arial"/>
          <w:sz w:val="22"/>
          <w:szCs w:val="22"/>
        </w:rPr>
        <w:t>Livewell</w:t>
      </w:r>
      <w:proofErr w:type="spellEnd"/>
      <w:r w:rsidRPr="00694BC1">
        <w:rPr>
          <w:rFonts w:ascii="Arial" w:hAnsi="Arial" w:cs="Arial"/>
          <w:sz w:val="22"/>
          <w:szCs w:val="22"/>
        </w:rPr>
        <w:t xml:space="preserve"> Southwest.</w:t>
      </w:r>
    </w:p>
    <w:p w14:paraId="106B3AE5" w14:textId="77777777" w:rsidR="005B6EF3" w:rsidRPr="00694BC1" w:rsidRDefault="005B6EF3" w:rsidP="005B6EF3">
      <w:pPr>
        <w:spacing w:after="0" w:line="240" w:lineRule="auto"/>
        <w:jc w:val="left"/>
        <w:rPr>
          <w:rFonts w:ascii="Arial" w:hAnsi="Arial" w:cs="Arial"/>
          <w:sz w:val="22"/>
          <w:szCs w:val="22"/>
        </w:rPr>
      </w:pPr>
    </w:p>
    <w:p w14:paraId="7CBF1850" w14:textId="77777777" w:rsidR="005B6EF3" w:rsidRPr="00694BC1" w:rsidRDefault="005B6EF3" w:rsidP="005B6EF3">
      <w:pPr>
        <w:spacing w:after="0" w:line="240" w:lineRule="auto"/>
        <w:jc w:val="left"/>
        <w:rPr>
          <w:rFonts w:ascii="Arial" w:hAnsi="Arial" w:cs="Arial"/>
          <w:sz w:val="22"/>
          <w:szCs w:val="22"/>
        </w:rPr>
      </w:pPr>
      <w:r w:rsidRPr="00694BC1">
        <w:rPr>
          <w:rFonts w:ascii="Arial" w:hAnsi="Arial" w:cs="Arial"/>
          <w:sz w:val="22"/>
          <w:szCs w:val="22"/>
        </w:rPr>
        <w:t>This research was funded by UK Research and Innovation - Medical Research Council (UKRI–MRC) (Award Number: COV0079). The views expressed are those of the author(s) and not necessarily those of the UKRI-MRC.</w:t>
      </w:r>
    </w:p>
    <w:p w14:paraId="69618CF9" w14:textId="35BFC086" w:rsidR="00AA158F" w:rsidRPr="00694BC1" w:rsidRDefault="00AA158F" w:rsidP="00285450">
      <w:pPr>
        <w:jc w:val="left"/>
        <w:rPr>
          <w:rFonts w:ascii="Arial" w:hAnsi="Arial" w:cs="Arial"/>
          <w:sz w:val="22"/>
          <w:szCs w:val="22"/>
          <w:lang w:bidi="en-GB"/>
        </w:rPr>
      </w:pPr>
    </w:p>
    <w:p w14:paraId="291E5ED9" w14:textId="77777777" w:rsidR="005B6EF3" w:rsidRPr="00694BC1" w:rsidRDefault="005B6EF3" w:rsidP="005B6EF3">
      <w:pPr>
        <w:spacing w:after="0" w:line="240" w:lineRule="auto"/>
        <w:jc w:val="left"/>
        <w:rPr>
          <w:rFonts w:ascii="Arial" w:hAnsi="Arial" w:cs="Arial"/>
          <w:b/>
          <w:sz w:val="22"/>
          <w:szCs w:val="22"/>
        </w:rPr>
      </w:pPr>
      <w:r w:rsidRPr="00694BC1">
        <w:rPr>
          <w:rFonts w:ascii="Arial" w:hAnsi="Arial" w:cs="Arial"/>
          <w:b/>
          <w:sz w:val="22"/>
          <w:szCs w:val="22"/>
        </w:rPr>
        <w:t>Conflicts of interest</w:t>
      </w:r>
    </w:p>
    <w:p w14:paraId="0D2960EF" w14:textId="77777777" w:rsidR="005B6EF3" w:rsidRPr="00694BC1" w:rsidRDefault="005B6EF3" w:rsidP="005B6EF3">
      <w:pPr>
        <w:spacing w:after="0" w:line="240" w:lineRule="auto"/>
        <w:jc w:val="left"/>
        <w:rPr>
          <w:rFonts w:ascii="Arial" w:hAnsi="Arial" w:cs="Arial"/>
          <w:b/>
          <w:sz w:val="22"/>
          <w:szCs w:val="22"/>
        </w:rPr>
      </w:pPr>
    </w:p>
    <w:p w14:paraId="077869D9" w14:textId="77777777" w:rsidR="005B6EF3" w:rsidRPr="00694BC1" w:rsidRDefault="005B6EF3" w:rsidP="005B6EF3">
      <w:pPr>
        <w:spacing w:after="0" w:line="240" w:lineRule="auto"/>
        <w:jc w:val="left"/>
        <w:rPr>
          <w:rFonts w:ascii="Arial" w:hAnsi="Arial" w:cs="Arial"/>
          <w:sz w:val="22"/>
          <w:szCs w:val="22"/>
        </w:rPr>
      </w:pPr>
      <w:r w:rsidRPr="00694BC1">
        <w:rPr>
          <w:rFonts w:ascii="Arial" w:hAnsi="Arial" w:cs="Arial"/>
          <w:sz w:val="22"/>
          <w:szCs w:val="22"/>
        </w:rPr>
        <w:t>The authors declare no conflict of interest.</w:t>
      </w:r>
    </w:p>
    <w:p w14:paraId="18499678" w14:textId="77777777" w:rsidR="00AA158F" w:rsidRPr="00694BC1" w:rsidRDefault="00AA158F" w:rsidP="00285450">
      <w:pPr>
        <w:jc w:val="left"/>
        <w:rPr>
          <w:rFonts w:ascii="Arial" w:hAnsi="Arial" w:cs="Arial"/>
          <w:sz w:val="22"/>
          <w:szCs w:val="22"/>
          <w:lang w:bidi="en-GB"/>
        </w:rPr>
      </w:pPr>
    </w:p>
    <w:p w14:paraId="022D5F74" w14:textId="2ED3EF2E" w:rsidR="000C64EF" w:rsidRPr="00694BC1" w:rsidRDefault="00390CC0" w:rsidP="00ED15C1">
      <w:pPr>
        <w:spacing w:after="0" w:line="240" w:lineRule="auto"/>
        <w:rPr>
          <w:rFonts w:ascii="Arial" w:hAnsi="Arial" w:cs="Arial"/>
          <w:b/>
          <w:sz w:val="22"/>
          <w:szCs w:val="22"/>
        </w:rPr>
      </w:pPr>
      <w:r w:rsidRPr="00694BC1">
        <w:rPr>
          <w:rFonts w:ascii="Arial" w:hAnsi="Arial" w:cs="Arial"/>
          <w:b/>
          <w:sz w:val="22"/>
          <w:szCs w:val="22"/>
        </w:rPr>
        <w:t>Author contributions</w:t>
      </w:r>
    </w:p>
    <w:p w14:paraId="138B8B09" w14:textId="77777777" w:rsidR="00ED15C1" w:rsidRPr="00694BC1" w:rsidRDefault="00ED15C1" w:rsidP="00ED15C1">
      <w:pPr>
        <w:spacing w:after="0" w:line="240" w:lineRule="auto"/>
        <w:rPr>
          <w:rFonts w:ascii="Arial" w:hAnsi="Arial" w:cs="Arial"/>
          <w:b/>
          <w:sz w:val="22"/>
          <w:szCs w:val="22"/>
        </w:rPr>
      </w:pPr>
    </w:p>
    <w:p w14:paraId="06201FC1" w14:textId="6489C5E2" w:rsidR="005B6EF3" w:rsidRPr="00694BC1" w:rsidRDefault="00ED15C1" w:rsidP="00ED15C1">
      <w:pPr>
        <w:spacing w:after="0" w:line="240" w:lineRule="auto"/>
        <w:jc w:val="left"/>
        <w:rPr>
          <w:rFonts w:ascii="Arial" w:hAnsi="Arial" w:cs="Arial"/>
          <w:sz w:val="22"/>
          <w:szCs w:val="22"/>
        </w:rPr>
      </w:pPr>
      <w:r w:rsidRPr="00694BC1">
        <w:rPr>
          <w:rFonts w:ascii="Arial" w:hAnsi="Arial" w:cs="Arial"/>
          <w:sz w:val="22"/>
          <w:szCs w:val="22"/>
        </w:rPr>
        <w:t xml:space="preserve">JF is the Principal Investigator and conceived of the project. All authors contributed to the service evaluation design. SAB and KS carried out </w:t>
      </w:r>
      <w:r w:rsidR="00491861" w:rsidRPr="00694BC1">
        <w:rPr>
          <w:rFonts w:ascii="Arial" w:hAnsi="Arial" w:cs="Arial"/>
          <w:sz w:val="22"/>
          <w:szCs w:val="22"/>
        </w:rPr>
        <w:t xml:space="preserve">recruitment, </w:t>
      </w:r>
      <w:r w:rsidRPr="00694BC1">
        <w:rPr>
          <w:rFonts w:ascii="Arial" w:hAnsi="Arial" w:cs="Arial"/>
          <w:sz w:val="22"/>
          <w:szCs w:val="22"/>
        </w:rPr>
        <w:t>data collection and analysis, and KA assisted with data analysis. SAB wrote the first draft of the manuscript; all authors reviewed and edited subsequent versions and approved the final version.</w:t>
      </w:r>
    </w:p>
    <w:p w14:paraId="32FA8CE5" w14:textId="49935F85" w:rsidR="000176A8" w:rsidRDefault="000176A8" w:rsidP="00ED15C1">
      <w:pPr>
        <w:jc w:val="left"/>
        <w:rPr>
          <w:rFonts w:ascii="Arial" w:hAnsi="Arial" w:cs="Arial"/>
        </w:rPr>
      </w:pPr>
    </w:p>
    <w:p w14:paraId="1F7FF55E" w14:textId="05D39284" w:rsidR="00D55476" w:rsidRDefault="00D55476" w:rsidP="00ED15C1">
      <w:pPr>
        <w:jc w:val="left"/>
        <w:rPr>
          <w:rFonts w:ascii="Arial" w:hAnsi="Arial" w:cs="Arial"/>
        </w:rPr>
      </w:pPr>
    </w:p>
    <w:p w14:paraId="20A877B8" w14:textId="7A05964C" w:rsidR="006526A7" w:rsidRDefault="006526A7" w:rsidP="00ED15C1">
      <w:pPr>
        <w:jc w:val="left"/>
        <w:rPr>
          <w:rFonts w:ascii="Arial" w:hAnsi="Arial" w:cs="Arial"/>
        </w:rPr>
      </w:pPr>
    </w:p>
    <w:p w14:paraId="4363D440" w14:textId="67D271CA" w:rsidR="006526A7" w:rsidRDefault="006526A7" w:rsidP="00ED15C1">
      <w:pPr>
        <w:jc w:val="left"/>
        <w:rPr>
          <w:rFonts w:ascii="Arial" w:hAnsi="Arial" w:cs="Arial"/>
        </w:rPr>
      </w:pPr>
    </w:p>
    <w:p w14:paraId="0F644AB9" w14:textId="159343BF" w:rsidR="006526A7" w:rsidRDefault="006526A7" w:rsidP="00ED15C1">
      <w:pPr>
        <w:jc w:val="left"/>
        <w:rPr>
          <w:rFonts w:ascii="Arial" w:hAnsi="Arial" w:cs="Arial"/>
        </w:rPr>
      </w:pPr>
    </w:p>
    <w:p w14:paraId="4D9AB421" w14:textId="42FD233D" w:rsidR="006526A7" w:rsidRDefault="006526A7" w:rsidP="00ED15C1">
      <w:pPr>
        <w:jc w:val="left"/>
        <w:rPr>
          <w:rFonts w:ascii="Arial" w:hAnsi="Arial" w:cs="Arial"/>
        </w:rPr>
      </w:pPr>
    </w:p>
    <w:p w14:paraId="043DBF6B" w14:textId="4FE520B2" w:rsidR="006526A7" w:rsidRDefault="006526A7" w:rsidP="00ED15C1">
      <w:pPr>
        <w:jc w:val="left"/>
        <w:rPr>
          <w:rFonts w:ascii="Arial" w:hAnsi="Arial" w:cs="Arial"/>
        </w:rPr>
      </w:pPr>
    </w:p>
    <w:p w14:paraId="242428AE" w14:textId="1A3950CA" w:rsidR="006526A7" w:rsidRDefault="006526A7" w:rsidP="00ED15C1">
      <w:pPr>
        <w:jc w:val="left"/>
        <w:rPr>
          <w:rFonts w:ascii="Arial" w:hAnsi="Arial" w:cs="Arial"/>
        </w:rPr>
      </w:pPr>
    </w:p>
    <w:p w14:paraId="23DD03FE" w14:textId="70EED9FF" w:rsidR="006526A7" w:rsidRDefault="006526A7" w:rsidP="00ED15C1">
      <w:pPr>
        <w:jc w:val="left"/>
        <w:rPr>
          <w:rFonts w:ascii="Arial" w:hAnsi="Arial" w:cs="Arial"/>
        </w:rPr>
      </w:pPr>
    </w:p>
    <w:p w14:paraId="162E0AB8" w14:textId="7F5DEAB7" w:rsidR="006526A7" w:rsidRDefault="006526A7" w:rsidP="00ED15C1">
      <w:pPr>
        <w:jc w:val="left"/>
        <w:rPr>
          <w:rFonts w:ascii="Arial" w:hAnsi="Arial" w:cs="Arial"/>
        </w:rPr>
      </w:pPr>
    </w:p>
    <w:p w14:paraId="72A2F3A0" w14:textId="77777777" w:rsidR="006526A7" w:rsidRPr="00ED15C1" w:rsidRDefault="006526A7" w:rsidP="00ED15C1">
      <w:pPr>
        <w:jc w:val="left"/>
        <w:rPr>
          <w:rFonts w:ascii="Arial" w:hAnsi="Arial" w:cs="Arial"/>
        </w:rPr>
      </w:pPr>
    </w:p>
    <w:p w14:paraId="28AADD46" w14:textId="022093AA" w:rsidR="000C64EF" w:rsidRPr="000C64EF" w:rsidRDefault="000C64EF">
      <w:pPr>
        <w:rPr>
          <w:rFonts w:ascii="Arial" w:hAnsi="Arial" w:cs="Arial"/>
          <w:b/>
        </w:rPr>
      </w:pPr>
      <w:r>
        <w:rPr>
          <w:rFonts w:ascii="Arial" w:hAnsi="Arial" w:cs="Arial"/>
          <w:b/>
        </w:rPr>
        <w:lastRenderedPageBreak/>
        <w:t>References</w:t>
      </w:r>
    </w:p>
    <w:p w14:paraId="2628D924" w14:textId="7EECF73A"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1.</w:t>
      </w:r>
      <w:r w:rsidRPr="000A3851">
        <w:rPr>
          <w:rFonts w:ascii="Arial" w:hAnsi="Arial" w:cs="Arial"/>
          <w:sz w:val="22"/>
          <w:szCs w:val="22"/>
        </w:rPr>
        <w:tab/>
        <w:t>World Health Organisation. The impact of the COVID-19 pandemic on noncommunicable disease resources and services: results of a rapid assessment</w:t>
      </w:r>
      <w:r w:rsidR="00181D4E">
        <w:rPr>
          <w:rFonts w:ascii="Arial" w:hAnsi="Arial" w:cs="Arial"/>
          <w:sz w:val="22"/>
          <w:szCs w:val="22"/>
        </w:rPr>
        <w:t>;</w:t>
      </w:r>
      <w:r w:rsidR="00B32F55">
        <w:rPr>
          <w:rFonts w:ascii="Arial" w:hAnsi="Arial" w:cs="Arial"/>
          <w:sz w:val="22"/>
          <w:szCs w:val="22"/>
        </w:rPr>
        <w:t xml:space="preserve"> 2020</w:t>
      </w:r>
      <w:r w:rsidRPr="000A3851">
        <w:rPr>
          <w:rFonts w:ascii="Arial" w:hAnsi="Arial" w:cs="Arial"/>
          <w:sz w:val="22"/>
          <w:szCs w:val="22"/>
        </w:rPr>
        <w:t xml:space="preserve">. Accessed </w:t>
      </w:r>
      <w:r w:rsidR="007464E1">
        <w:rPr>
          <w:rFonts w:ascii="Arial" w:hAnsi="Arial" w:cs="Arial"/>
          <w:sz w:val="22"/>
          <w:szCs w:val="22"/>
        </w:rPr>
        <w:t>November 10, 2020.</w:t>
      </w:r>
      <w:r w:rsidRPr="000A3851">
        <w:rPr>
          <w:rFonts w:ascii="Arial" w:hAnsi="Arial" w:cs="Arial"/>
          <w:sz w:val="22"/>
          <w:szCs w:val="22"/>
        </w:rPr>
        <w:t xml:space="preserve"> https://www.who.int/publications/i/item/ncds-covid-rapid-assessment</w:t>
      </w:r>
    </w:p>
    <w:p w14:paraId="52968FFE" w14:textId="18258CCC"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2.</w:t>
      </w:r>
      <w:r w:rsidRPr="000A3851">
        <w:rPr>
          <w:rFonts w:ascii="Arial" w:hAnsi="Arial" w:cs="Arial"/>
          <w:sz w:val="22"/>
          <w:szCs w:val="22"/>
        </w:rPr>
        <w:tab/>
        <w:t xml:space="preserve">Brennan D, Tindall L, Theodoros D, et al. A Blueprint for Telerehabilitation Guidelines. </w:t>
      </w:r>
      <w:r w:rsidR="001A23CB">
        <w:rPr>
          <w:rFonts w:ascii="Arial" w:hAnsi="Arial" w:cs="Arial"/>
          <w:i/>
          <w:sz w:val="22"/>
          <w:szCs w:val="22"/>
        </w:rPr>
        <w:t>Int. J.</w:t>
      </w:r>
      <w:r w:rsidRPr="000A3851">
        <w:rPr>
          <w:rFonts w:ascii="Arial" w:hAnsi="Arial" w:cs="Arial"/>
          <w:i/>
          <w:sz w:val="22"/>
          <w:szCs w:val="22"/>
        </w:rPr>
        <w:t xml:space="preserve"> Telerehabilitation</w:t>
      </w:r>
      <w:r w:rsidRPr="000A3851">
        <w:rPr>
          <w:rFonts w:ascii="Arial" w:hAnsi="Arial" w:cs="Arial"/>
          <w:sz w:val="22"/>
          <w:szCs w:val="22"/>
        </w:rPr>
        <w:t>. 2010;2(2):31-34. doi:10.5195/ijt.2010.6063</w:t>
      </w:r>
    </w:p>
    <w:p w14:paraId="7ABC9FC9" w14:textId="720EB639"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3.</w:t>
      </w:r>
      <w:r w:rsidRPr="000A3851">
        <w:rPr>
          <w:rFonts w:ascii="Arial" w:hAnsi="Arial" w:cs="Arial"/>
          <w:sz w:val="22"/>
          <w:szCs w:val="22"/>
        </w:rPr>
        <w:tab/>
        <w:t xml:space="preserve">Murphy M, Scott LJ, Salisbury C, et al. Implementation of remote consulting in UK primary care following the COVID-19 pandemic: a mixed-methods longitudinal study. </w:t>
      </w:r>
      <w:r w:rsidRPr="000A3851">
        <w:rPr>
          <w:rFonts w:ascii="Arial" w:hAnsi="Arial" w:cs="Arial"/>
          <w:i/>
          <w:sz w:val="22"/>
          <w:szCs w:val="22"/>
        </w:rPr>
        <w:t xml:space="preserve">Br </w:t>
      </w:r>
      <w:r w:rsidR="001A23CB">
        <w:rPr>
          <w:rFonts w:ascii="Arial" w:hAnsi="Arial" w:cs="Arial"/>
          <w:i/>
          <w:sz w:val="22"/>
          <w:szCs w:val="22"/>
        </w:rPr>
        <w:t xml:space="preserve">J </w:t>
      </w:r>
      <w:r w:rsidR="005F31BE">
        <w:rPr>
          <w:rFonts w:ascii="Arial" w:hAnsi="Arial" w:cs="Arial"/>
          <w:i/>
          <w:sz w:val="22"/>
          <w:szCs w:val="22"/>
        </w:rPr>
        <w:t>Gen Pract</w:t>
      </w:r>
      <w:r w:rsidRPr="000A3851">
        <w:rPr>
          <w:rFonts w:ascii="Arial" w:hAnsi="Arial" w:cs="Arial"/>
          <w:sz w:val="22"/>
          <w:szCs w:val="22"/>
        </w:rPr>
        <w:t>. 2021;71(704):e166. doi:10.3399/BJGP.2020.0948</w:t>
      </w:r>
    </w:p>
    <w:p w14:paraId="6F82E0F9" w14:textId="05D6B45E"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4.</w:t>
      </w:r>
      <w:r w:rsidRPr="000A3851">
        <w:rPr>
          <w:rFonts w:ascii="Arial" w:hAnsi="Arial" w:cs="Arial"/>
          <w:sz w:val="22"/>
          <w:szCs w:val="22"/>
        </w:rPr>
        <w:tab/>
        <w:t xml:space="preserve">Statton S, Jones R, Thomas M, et al. Professional learning needs in using video calls identified through workshops. </w:t>
      </w:r>
      <w:r w:rsidRPr="000A3851">
        <w:rPr>
          <w:rFonts w:ascii="Arial" w:hAnsi="Arial" w:cs="Arial"/>
          <w:i/>
          <w:sz w:val="22"/>
          <w:szCs w:val="22"/>
        </w:rPr>
        <w:t>BMC Med</w:t>
      </w:r>
      <w:r w:rsidR="005F31BE">
        <w:rPr>
          <w:rFonts w:ascii="Arial" w:hAnsi="Arial" w:cs="Arial"/>
          <w:i/>
          <w:sz w:val="22"/>
          <w:szCs w:val="22"/>
        </w:rPr>
        <w:t>.</w:t>
      </w:r>
      <w:r w:rsidRPr="000A3851">
        <w:rPr>
          <w:rFonts w:ascii="Arial" w:hAnsi="Arial" w:cs="Arial"/>
          <w:i/>
          <w:sz w:val="22"/>
          <w:szCs w:val="22"/>
        </w:rPr>
        <w:t xml:space="preserve"> Edu</w:t>
      </w:r>
      <w:r w:rsidR="005F31BE">
        <w:rPr>
          <w:rFonts w:ascii="Arial" w:hAnsi="Arial" w:cs="Arial"/>
          <w:i/>
          <w:sz w:val="22"/>
          <w:szCs w:val="22"/>
        </w:rPr>
        <w:t>c</w:t>
      </w:r>
      <w:r w:rsidRPr="000A3851">
        <w:rPr>
          <w:rFonts w:ascii="Arial" w:hAnsi="Arial" w:cs="Arial"/>
          <w:sz w:val="22"/>
          <w:szCs w:val="22"/>
        </w:rPr>
        <w:t>. 2016;16(1):140. doi:10.1186/s12909-016-0657-6</w:t>
      </w:r>
    </w:p>
    <w:p w14:paraId="58147475" w14:textId="77777777"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5.</w:t>
      </w:r>
      <w:r w:rsidRPr="000A3851">
        <w:rPr>
          <w:rFonts w:ascii="Arial" w:hAnsi="Arial" w:cs="Arial"/>
          <w:sz w:val="22"/>
          <w:szCs w:val="22"/>
        </w:rPr>
        <w:tab/>
        <w:t xml:space="preserve">Anil K, Freeman JA, Buckingham S, et al. Scope, context and quality of telerehabilitation guidelines for physical disabilities: a scoping review. </w:t>
      </w:r>
      <w:r w:rsidRPr="000A3851">
        <w:rPr>
          <w:rFonts w:ascii="Arial" w:hAnsi="Arial" w:cs="Arial"/>
          <w:i/>
          <w:sz w:val="22"/>
          <w:szCs w:val="22"/>
        </w:rPr>
        <w:t>BMJ Open</w:t>
      </w:r>
      <w:r w:rsidRPr="000A3851">
        <w:rPr>
          <w:rFonts w:ascii="Arial" w:hAnsi="Arial" w:cs="Arial"/>
          <w:sz w:val="22"/>
          <w:szCs w:val="22"/>
        </w:rPr>
        <w:t>. 2021;11(8):e049603. doi:10.1136/bmjopen-2021-049603</w:t>
      </w:r>
    </w:p>
    <w:p w14:paraId="0B61411A" w14:textId="71EA9306"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6.</w:t>
      </w:r>
      <w:r w:rsidRPr="000A3851">
        <w:rPr>
          <w:rFonts w:ascii="Arial" w:hAnsi="Arial" w:cs="Arial"/>
          <w:sz w:val="22"/>
          <w:szCs w:val="22"/>
        </w:rPr>
        <w:tab/>
        <w:t>Chartered Society of Physiotherapy. Rehabilitation and Covid-19 - CSP policy statement</w:t>
      </w:r>
      <w:r w:rsidR="00BD23A6">
        <w:rPr>
          <w:rFonts w:ascii="Arial" w:hAnsi="Arial" w:cs="Arial"/>
          <w:sz w:val="22"/>
          <w:szCs w:val="22"/>
        </w:rPr>
        <w:t xml:space="preserve"> </w:t>
      </w:r>
      <w:r w:rsidRPr="000A3851">
        <w:rPr>
          <w:rFonts w:ascii="Arial" w:hAnsi="Arial" w:cs="Arial"/>
          <w:sz w:val="22"/>
          <w:szCs w:val="22"/>
        </w:rPr>
        <w:t>2020.</w:t>
      </w:r>
      <w:r w:rsidR="00663A87">
        <w:rPr>
          <w:rFonts w:ascii="Arial" w:hAnsi="Arial" w:cs="Arial"/>
          <w:sz w:val="22"/>
          <w:szCs w:val="22"/>
        </w:rPr>
        <w:t xml:space="preserve"> </w:t>
      </w:r>
      <w:r w:rsidRPr="000A3851">
        <w:rPr>
          <w:rFonts w:ascii="Arial" w:hAnsi="Arial" w:cs="Arial"/>
          <w:sz w:val="22"/>
          <w:szCs w:val="22"/>
        </w:rPr>
        <w:t>Accessed</w:t>
      </w:r>
      <w:r w:rsidR="00663A87">
        <w:rPr>
          <w:rFonts w:ascii="Arial" w:hAnsi="Arial" w:cs="Arial"/>
          <w:sz w:val="22"/>
          <w:szCs w:val="22"/>
        </w:rPr>
        <w:t xml:space="preserve"> January 26, 2021. </w:t>
      </w:r>
      <w:r w:rsidRPr="000A3851">
        <w:rPr>
          <w:rFonts w:ascii="Arial" w:hAnsi="Arial" w:cs="Arial"/>
          <w:sz w:val="22"/>
          <w:szCs w:val="22"/>
        </w:rPr>
        <w:t>https://www.csp.org.uk/professional-clinical/improvement-innovation/community-rehabilitation/rehab-covid-19-policy-statement</w:t>
      </w:r>
    </w:p>
    <w:p w14:paraId="6B187FBF" w14:textId="3AD6EE46"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7.</w:t>
      </w:r>
      <w:r w:rsidRPr="000A3851">
        <w:rPr>
          <w:rFonts w:ascii="Arial" w:hAnsi="Arial" w:cs="Arial"/>
          <w:sz w:val="22"/>
          <w:szCs w:val="22"/>
        </w:rPr>
        <w:tab/>
        <w:t>British Society of Rehabilitation Medicine. Rehabilitation in the wake of Covid-19 - A phoenix from the ashes</w:t>
      </w:r>
      <w:r w:rsidR="000542C8">
        <w:rPr>
          <w:rFonts w:ascii="Arial" w:hAnsi="Arial" w:cs="Arial"/>
          <w:sz w:val="22"/>
          <w:szCs w:val="22"/>
        </w:rPr>
        <w:t>; 2020.</w:t>
      </w:r>
      <w:r w:rsidRPr="000A3851">
        <w:rPr>
          <w:rFonts w:ascii="Arial" w:hAnsi="Arial" w:cs="Arial"/>
          <w:sz w:val="22"/>
          <w:szCs w:val="22"/>
        </w:rPr>
        <w:t xml:space="preserve"> Accessed </w:t>
      </w:r>
      <w:r w:rsidR="00663A87">
        <w:rPr>
          <w:rFonts w:ascii="Arial" w:hAnsi="Arial" w:cs="Arial"/>
          <w:sz w:val="22"/>
          <w:szCs w:val="22"/>
        </w:rPr>
        <w:t xml:space="preserve">January 26, 2021. </w:t>
      </w:r>
      <w:r w:rsidRPr="000A3851">
        <w:rPr>
          <w:rFonts w:ascii="Arial" w:hAnsi="Arial" w:cs="Arial"/>
          <w:sz w:val="22"/>
          <w:szCs w:val="22"/>
        </w:rPr>
        <w:t>https://www.bsrm.org.uk/downloads/covid-19bsrmissue1-published-27-4-2020.pdf</w:t>
      </w:r>
    </w:p>
    <w:p w14:paraId="0BF27626" w14:textId="7710D934"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8.</w:t>
      </w:r>
      <w:r w:rsidRPr="000A3851">
        <w:rPr>
          <w:rFonts w:ascii="Arial" w:hAnsi="Arial" w:cs="Arial"/>
          <w:sz w:val="22"/>
          <w:szCs w:val="22"/>
        </w:rPr>
        <w:tab/>
        <w:t xml:space="preserve">Gutenbrunner C, Stokes EK, Dreinhöfer K, et al. Why Rehabilitation must have priority during and after the COVID-19-pandemic: A position statement of the Global Rehabilitation Alliance. </w:t>
      </w:r>
      <w:r w:rsidRPr="000A3851">
        <w:rPr>
          <w:rFonts w:ascii="Arial" w:hAnsi="Arial" w:cs="Arial"/>
          <w:i/>
          <w:sz w:val="22"/>
          <w:szCs w:val="22"/>
        </w:rPr>
        <w:t>J Rehabil Med</w:t>
      </w:r>
      <w:r w:rsidRPr="000A3851">
        <w:rPr>
          <w:rFonts w:ascii="Arial" w:hAnsi="Arial" w:cs="Arial"/>
          <w:sz w:val="22"/>
          <w:szCs w:val="22"/>
        </w:rPr>
        <w:t>. 2020;52(7):jrm00081. doi:10.2340/16501977-2713</w:t>
      </w:r>
    </w:p>
    <w:p w14:paraId="169785F9" w14:textId="77777777"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9.</w:t>
      </w:r>
      <w:r w:rsidRPr="000A3851">
        <w:rPr>
          <w:rFonts w:ascii="Arial" w:hAnsi="Arial" w:cs="Arial"/>
          <w:sz w:val="22"/>
          <w:szCs w:val="22"/>
        </w:rPr>
        <w:tab/>
        <w:t xml:space="preserve">Buckingham S, Anil K, Demain S, et al. Telerehabilitation for people with physical disabilities and movement impairment: A survey of United Kingdom practitioners. </w:t>
      </w:r>
      <w:r w:rsidRPr="000A3851">
        <w:rPr>
          <w:rFonts w:ascii="Arial" w:hAnsi="Arial" w:cs="Arial"/>
          <w:i/>
          <w:sz w:val="22"/>
          <w:szCs w:val="22"/>
        </w:rPr>
        <w:t>JMIRx Med</w:t>
      </w:r>
      <w:r w:rsidRPr="000A3851">
        <w:rPr>
          <w:rFonts w:ascii="Arial" w:hAnsi="Arial" w:cs="Arial"/>
          <w:sz w:val="22"/>
          <w:szCs w:val="22"/>
        </w:rPr>
        <w:t>. 2022;3(1):e30516. doi:10.2196/30516</w:t>
      </w:r>
    </w:p>
    <w:p w14:paraId="07C885A7" w14:textId="6DC24E79"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10.</w:t>
      </w:r>
      <w:r w:rsidRPr="000A3851">
        <w:rPr>
          <w:rFonts w:ascii="Arial" w:hAnsi="Arial" w:cs="Arial"/>
          <w:sz w:val="22"/>
          <w:szCs w:val="22"/>
        </w:rPr>
        <w:tab/>
        <w:t>University of Plymouth. Telerehabilitation toolkit</w:t>
      </w:r>
      <w:r w:rsidR="000542C8">
        <w:rPr>
          <w:rFonts w:ascii="Arial" w:hAnsi="Arial" w:cs="Arial"/>
          <w:sz w:val="22"/>
          <w:szCs w:val="22"/>
        </w:rPr>
        <w:t xml:space="preserve">; 2021. </w:t>
      </w:r>
      <w:r w:rsidR="008F1347">
        <w:rPr>
          <w:rFonts w:ascii="Arial" w:hAnsi="Arial" w:cs="Arial"/>
          <w:sz w:val="22"/>
          <w:szCs w:val="22"/>
        </w:rPr>
        <w:t xml:space="preserve">Accessed April 4, 2022. </w:t>
      </w:r>
      <w:r w:rsidR="008F1347" w:rsidRPr="008F1347">
        <w:rPr>
          <w:rFonts w:ascii="Arial" w:hAnsi="Arial" w:cs="Arial"/>
          <w:sz w:val="22"/>
          <w:szCs w:val="22"/>
        </w:rPr>
        <w:t>www.plymouth.ac.uk/research/telerehab</w:t>
      </w:r>
    </w:p>
    <w:p w14:paraId="347C7782" w14:textId="5249571D"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11.</w:t>
      </w:r>
      <w:r w:rsidRPr="000A3851">
        <w:rPr>
          <w:rFonts w:ascii="Arial" w:hAnsi="Arial" w:cs="Arial"/>
          <w:sz w:val="22"/>
          <w:szCs w:val="22"/>
        </w:rPr>
        <w:tab/>
        <w:t>UK Government. Guide to the General Data Protection Regulation</w:t>
      </w:r>
      <w:r w:rsidR="008F1347">
        <w:rPr>
          <w:rFonts w:ascii="Arial" w:hAnsi="Arial" w:cs="Arial"/>
          <w:sz w:val="22"/>
          <w:szCs w:val="22"/>
        </w:rPr>
        <w:t>;</w:t>
      </w:r>
      <w:r w:rsidRPr="000A3851">
        <w:rPr>
          <w:rFonts w:ascii="Arial" w:hAnsi="Arial" w:cs="Arial"/>
          <w:sz w:val="22"/>
          <w:szCs w:val="22"/>
        </w:rPr>
        <w:t xml:space="preserve"> 2018. Accessed </w:t>
      </w:r>
      <w:r w:rsidR="0017501A">
        <w:rPr>
          <w:rFonts w:ascii="Arial" w:hAnsi="Arial" w:cs="Arial"/>
          <w:sz w:val="22"/>
          <w:szCs w:val="22"/>
        </w:rPr>
        <w:t xml:space="preserve">April 4, 2022. </w:t>
      </w:r>
      <w:r w:rsidRPr="000A3851">
        <w:rPr>
          <w:rFonts w:ascii="Arial" w:hAnsi="Arial" w:cs="Arial"/>
          <w:sz w:val="22"/>
          <w:szCs w:val="22"/>
        </w:rPr>
        <w:t>https://www.gov.uk/government/publications/guide-to-the-general-data-protection-regulation</w:t>
      </w:r>
    </w:p>
    <w:p w14:paraId="21DBD210" w14:textId="7AB2C8A5"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12.</w:t>
      </w:r>
      <w:r w:rsidRPr="000A3851">
        <w:rPr>
          <w:rFonts w:ascii="Arial" w:hAnsi="Arial" w:cs="Arial"/>
          <w:sz w:val="22"/>
          <w:szCs w:val="22"/>
        </w:rPr>
        <w:tab/>
        <w:t xml:space="preserve">Bauer MS, Kirchner J. Implementation science: What is it and why should I care? </w:t>
      </w:r>
      <w:r w:rsidRPr="000A3851">
        <w:rPr>
          <w:rFonts w:ascii="Arial" w:hAnsi="Arial" w:cs="Arial"/>
          <w:i/>
          <w:sz w:val="22"/>
          <w:szCs w:val="22"/>
        </w:rPr>
        <w:t>Psychiatry Res</w:t>
      </w:r>
      <w:r w:rsidRPr="000A3851">
        <w:rPr>
          <w:rFonts w:ascii="Arial" w:hAnsi="Arial" w:cs="Arial"/>
          <w:sz w:val="22"/>
          <w:szCs w:val="22"/>
        </w:rPr>
        <w:t>. 2020;283:112376. doi:https://doi.org/10.1016/j.psychres.2019.04.025</w:t>
      </w:r>
    </w:p>
    <w:p w14:paraId="2B463442" w14:textId="52F1DFA7"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13.</w:t>
      </w:r>
      <w:r w:rsidRPr="000A3851">
        <w:rPr>
          <w:rFonts w:ascii="Arial" w:hAnsi="Arial" w:cs="Arial"/>
          <w:sz w:val="22"/>
          <w:szCs w:val="22"/>
        </w:rPr>
        <w:tab/>
        <w:t xml:space="preserve">Graham ID, Logan J, Harrison MB, et al. Lost in knowledge translation: time for a map? </w:t>
      </w:r>
      <w:r w:rsidRPr="000A3851">
        <w:rPr>
          <w:rFonts w:ascii="Arial" w:hAnsi="Arial" w:cs="Arial"/>
          <w:i/>
          <w:sz w:val="22"/>
          <w:szCs w:val="22"/>
        </w:rPr>
        <w:t>J Contin Educ Health Prof</w:t>
      </w:r>
      <w:r w:rsidRPr="000A3851">
        <w:rPr>
          <w:rFonts w:ascii="Arial" w:hAnsi="Arial" w:cs="Arial"/>
          <w:sz w:val="22"/>
          <w:szCs w:val="22"/>
        </w:rPr>
        <w:t>. 2006;26(1):13-24. doi:10.1002/chp.47</w:t>
      </w:r>
    </w:p>
    <w:p w14:paraId="1BE11B55" w14:textId="415BC29B"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14.</w:t>
      </w:r>
      <w:r w:rsidRPr="000A3851">
        <w:rPr>
          <w:rFonts w:ascii="Arial" w:hAnsi="Arial" w:cs="Arial"/>
          <w:sz w:val="22"/>
          <w:szCs w:val="22"/>
        </w:rPr>
        <w:tab/>
        <w:t xml:space="preserve">Tong A, Sainsbury P, Craig J. Consolidated criteria for reporting qualitative research (COREQ): a 32-item checklist for interviews and focus groups. </w:t>
      </w:r>
      <w:r w:rsidR="00334C84">
        <w:rPr>
          <w:rFonts w:ascii="Arial" w:hAnsi="Arial" w:cs="Arial"/>
          <w:i/>
          <w:sz w:val="22"/>
          <w:szCs w:val="22"/>
        </w:rPr>
        <w:t>Int J</w:t>
      </w:r>
      <w:r w:rsidRPr="000A3851">
        <w:rPr>
          <w:rFonts w:ascii="Arial" w:hAnsi="Arial" w:cs="Arial"/>
          <w:i/>
          <w:sz w:val="22"/>
          <w:szCs w:val="22"/>
        </w:rPr>
        <w:t xml:space="preserve"> Qua</w:t>
      </w:r>
      <w:r w:rsidR="00334C84">
        <w:rPr>
          <w:rFonts w:ascii="Arial" w:hAnsi="Arial" w:cs="Arial"/>
          <w:i/>
          <w:sz w:val="22"/>
          <w:szCs w:val="22"/>
        </w:rPr>
        <w:t>l H</w:t>
      </w:r>
      <w:r w:rsidRPr="000A3851">
        <w:rPr>
          <w:rFonts w:ascii="Arial" w:hAnsi="Arial" w:cs="Arial"/>
          <w:i/>
          <w:sz w:val="22"/>
          <w:szCs w:val="22"/>
        </w:rPr>
        <w:t>ealth Care</w:t>
      </w:r>
      <w:r w:rsidRPr="000A3851">
        <w:rPr>
          <w:rFonts w:ascii="Arial" w:hAnsi="Arial" w:cs="Arial"/>
          <w:sz w:val="22"/>
          <w:szCs w:val="22"/>
        </w:rPr>
        <w:t>. 2007;19(6):349-357. doi:10.1093/intqhc/mzm042</w:t>
      </w:r>
    </w:p>
    <w:p w14:paraId="787F1FDC" w14:textId="57267DE6"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15.</w:t>
      </w:r>
      <w:r w:rsidRPr="000A3851">
        <w:rPr>
          <w:rFonts w:ascii="Arial" w:hAnsi="Arial" w:cs="Arial"/>
          <w:sz w:val="22"/>
          <w:szCs w:val="22"/>
        </w:rPr>
        <w:tab/>
        <w:t>Zoom Video Communications. Zoom</w:t>
      </w:r>
      <w:r w:rsidR="00C337B3">
        <w:rPr>
          <w:rFonts w:ascii="Arial" w:hAnsi="Arial" w:cs="Arial"/>
          <w:sz w:val="22"/>
          <w:szCs w:val="22"/>
        </w:rPr>
        <w:t>; 2022. Accessed April 4, 2022.</w:t>
      </w:r>
      <w:r w:rsidRPr="000A3851">
        <w:rPr>
          <w:rFonts w:ascii="Arial" w:hAnsi="Arial" w:cs="Arial"/>
          <w:sz w:val="22"/>
          <w:szCs w:val="22"/>
        </w:rPr>
        <w:t xml:space="preserve"> https://zoom.us/</w:t>
      </w:r>
    </w:p>
    <w:p w14:paraId="65D5F444" w14:textId="77777777"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16.</w:t>
      </w:r>
      <w:r w:rsidRPr="000A3851">
        <w:rPr>
          <w:rFonts w:ascii="Arial" w:hAnsi="Arial" w:cs="Arial"/>
          <w:sz w:val="22"/>
          <w:szCs w:val="22"/>
        </w:rPr>
        <w:tab/>
        <w:t xml:space="preserve">Braun V, Clarke V, Hayfield N, Terry G. Thematic Analysis. In: Liamputtong P, ed. </w:t>
      </w:r>
      <w:r w:rsidRPr="000A3851">
        <w:rPr>
          <w:rFonts w:ascii="Arial" w:hAnsi="Arial" w:cs="Arial"/>
          <w:i/>
          <w:sz w:val="22"/>
          <w:szCs w:val="22"/>
        </w:rPr>
        <w:t>Handbook of Research Methods in Health Social Sciences</w:t>
      </w:r>
      <w:r w:rsidRPr="000A3851">
        <w:rPr>
          <w:rFonts w:ascii="Arial" w:hAnsi="Arial" w:cs="Arial"/>
          <w:sz w:val="22"/>
          <w:szCs w:val="22"/>
        </w:rPr>
        <w:t>. Springer; 2019:843-860.</w:t>
      </w:r>
    </w:p>
    <w:p w14:paraId="56FCBB0F" w14:textId="77777777"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17.</w:t>
      </w:r>
      <w:r w:rsidRPr="000A3851">
        <w:rPr>
          <w:rFonts w:ascii="Arial" w:hAnsi="Arial" w:cs="Arial"/>
          <w:sz w:val="22"/>
          <w:szCs w:val="22"/>
        </w:rPr>
        <w:tab/>
        <w:t>QSR International. NVivo Qualitative Data Analysis Software: Version 12. QSR International Pty Ltd.; 2018.</w:t>
      </w:r>
    </w:p>
    <w:p w14:paraId="015C19A5" w14:textId="1382C2FD"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18.</w:t>
      </w:r>
      <w:r w:rsidRPr="000A3851">
        <w:rPr>
          <w:rFonts w:ascii="Arial" w:hAnsi="Arial" w:cs="Arial"/>
          <w:sz w:val="22"/>
          <w:szCs w:val="22"/>
        </w:rPr>
        <w:tab/>
        <w:t xml:space="preserve">Noble H, Smith J. Issues of validity and reliability in qualitative research. </w:t>
      </w:r>
      <w:r w:rsidRPr="000A3851">
        <w:rPr>
          <w:rFonts w:ascii="Arial" w:hAnsi="Arial" w:cs="Arial"/>
          <w:i/>
          <w:sz w:val="22"/>
          <w:szCs w:val="22"/>
        </w:rPr>
        <w:t>Evid Based Nurs</w:t>
      </w:r>
      <w:r w:rsidRPr="000A3851">
        <w:rPr>
          <w:rFonts w:ascii="Arial" w:hAnsi="Arial" w:cs="Arial"/>
          <w:sz w:val="22"/>
          <w:szCs w:val="22"/>
        </w:rPr>
        <w:t>. 2015;18(2):34. doi:10.1136/eb-2015-102054</w:t>
      </w:r>
    </w:p>
    <w:p w14:paraId="2CB05B97" w14:textId="241DF3C5"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19.</w:t>
      </w:r>
      <w:r w:rsidRPr="000A3851">
        <w:rPr>
          <w:rFonts w:ascii="Arial" w:hAnsi="Arial" w:cs="Arial"/>
          <w:sz w:val="22"/>
          <w:szCs w:val="22"/>
        </w:rPr>
        <w:tab/>
        <w:t xml:space="preserve">Tenforde AS, Borgstrom H, Polich G, et al. Outpatient Physical, Occupational, and Speech Therapy Synchronous Telemedicine: A Survey Study of Patient Satisfaction with Virtual Visits During the COVID-19 Pandemic. </w:t>
      </w:r>
      <w:r w:rsidRPr="000A3851">
        <w:rPr>
          <w:rFonts w:ascii="Arial" w:hAnsi="Arial" w:cs="Arial"/>
          <w:i/>
          <w:sz w:val="22"/>
          <w:szCs w:val="22"/>
        </w:rPr>
        <w:t>Am J Phys Med Rehabil</w:t>
      </w:r>
      <w:r w:rsidRPr="000A3851">
        <w:rPr>
          <w:rFonts w:ascii="Arial" w:hAnsi="Arial" w:cs="Arial"/>
          <w:sz w:val="22"/>
          <w:szCs w:val="22"/>
        </w:rPr>
        <w:t>. 2020;99(11):977-981. doi:10.1097/phm.0000000000001571</w:t>
      </w:r>
    </w:p>
    <w:p w14:paraId="055DC373" w14:textId="66B7252D"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20.</w:t>
      </w:r>
      <w:r w:rsidRPr="000A3851">
        <w:rPr>
          <w:rFonts w:ascii="Arial" w:hAnsi="Arial" w:cs="Arial"/>
          <w:sz w:val="22"/>
          <w:szCs w:val="22"/>
        </w:rPr>
        <w:tab/>
        <w:t xml:space="preserve">Bradwell HL, Baines RL, Edwards KRJ, et al. Exploring patient experiences of video consultations during Covid-19 in an outpatient care setting using routine feedback data from 955 contacts. </w:t>
      </w:r>
      <w:r w:rsidRPr="000A3851">
        <w:rPr>
          <w:rFonts w:ascii="Arial" w:hAnsi="Arial" w:cs="Arial"/>
          <w:i/>
          <w:sz w:val="22"/>
          <w:szCs w:val="22"/>
        </w:rPr>
        <w:t>medRxiv</w:t>
      </w:r>
      <w:r w:rsidRPr="000A3851">
        <w:rPr>
          <w:rFonts w:ascii="Arial" w:hAnsi="Arial" w:cs="Arial"/>
          <w:sz w:val="22"/>
          <w:szCs w:val="22"/>
        </w:rPr>
        <w:t>. 2020</w:t>
      </w:r>
      <w:r w:rsidR="00040227">
        <w:rPr>
          <w:rFonts w:ascii="Arial" w:hAnsi="Arial" w:cs="Arial"/>
          <w:sz w:val="22"/>
          <w:szCs w:val="22"/>
        </w:rPr>
        <w:t xml:space="preserve">. </w:t>
      </w:r>
      <w:r w:rsidRPr="000A3851">
        <w:rPr>
          <w:rFonts w:ascii="Arial" w:hAnsi="Arial" w:cs="Arial"/>
          <w:sz w:val="22"/>
          <w:szCs w:val="22"/>
        </w:rPr>
        <w:t>doi:10.1101/2020.12.15.20248235</w:t>
      </w:r>
    </w:p>
    <w:p w14:paraId="1114A500" w14:textId="65B55E59"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lastRenderedPageBreak/>
        <w:t>21.</w:t>
      </w:r>
      <w:r w:rsidRPr="000A3851">
        <w:rPr>
          <w:rFonts w:ascii="Arial" w:hAnsi="Arial" w:cs="Arial"/>
          <w:sz w:val="22"/>
          <w:szCs w:val="22"/>
        </w:rPr>
        <w:tab/>
        <w:t xml:space="preserve">Cottrell MA, Hill AJ, O'Leary SP, Raymer ME, Russell TG. Patients are willing to use telehealth for the multidisciplinary management of chronic musculoskeletal conditions: A cross-sectional survey. </w:t>
      </w:r>
      <w:r w:rsidRPr="000A3851">
        <w:rPr>
          <w:rFonts w:ascii="Arial" w:hAnsi="Arial" w:cs="Arial"/>
          <w:i/>
          <w:sz w:val="22"/>
          <w:szCs w:val="22"/>
        </w:rPr>
        <w:t>J Telemed Telecare</w:t>
      </w:r>
      <w:r w:rsidRPr="000A3851">
        <w:rPr>
          <w:rFonts w:ascii="Arial" w:hAnsi="Arial" w:cs="Arial"/>
          <w:sz w:val="22"/>
          <w:szCs w:val="22"/>
        </w:rPr>
        <w:t>. 2018;24(7):445-452. doi:10.1177/1357633x17706605</w:t>
      </w:r>
    </w:p>
    <w:p w14:paraId="75DB7014" w14:textId="47A1D8E7"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22.</w:t>
      </w:r>
      <w:r w:rsidRPr="000A3851">
        <w:rPr>
          <w:rFonts w:ascii="Arial" w:hAnsi="Arial" w:cs="Arial"/>
          <w:sz w:val="22"/>
          <w:szCs w:val="22"/>
        </w:rPr>
        <w:tab/>
        <w:t xml:space="preserve">Barkai G, Gadot M, Amir H, Menashe M, Shvimer-Rothschild L, Zimlichman E. Patient and clinician experience with a rapidly implemented large-scale video consultation program during COVID-19. </w:t>
      </w:r>
      <w:r w:rsidRPr="000A3851">
        <w:rPr>
          <w:rFonts w:ascii="Arial" w:hAnsi="Arial" w:cs="Arial"/>
          <w:i/>
          <w:sz w:val="22"/>
          <w:szCs w:val="22"/>
        </w:rPr>
        <w:t>Int J Qual Health Care</w:t>
      </w:r>
      <w:r w:rsidRPr="000A3851">
        <w:rPr>
          <w:rFonts w:ascii="Arial" w:hAnsi="Arial" w:cs="Arial"/>
          <w:sz w:val="22"/>
          <w:szCs w:val="22"/>
        </w:rPr>
        <w:t>. 2021;33(1)</w:t>
      </w:r>
      <w:r w:rsidR="00D16380">
        <w:rPr>
          <w:rFonts w:ascii="Arial" w:hAnsi="Arial" w:cs="Arial"/>
          <w:sz w:val="22"/>
          <w:szCs w:val="22"/>
        </w:rPr>
        <w:t xml:space="preserve">. </w:t>
      </w:r>
      <w:r w:rsidRPr="000A3851">
        <w:rPr>
          <w:rFonts w:ascii="Arial" w:hAnsi="Arial" w:cs="Arial"/>
          <w:sz w:val="22"/>
          <w:szCs w:val="22"/>
        </w:rPr>
        <w:t>doi:10.1093/intqhc/mzaa165</w:t>
      </w:r>
    </w:p>
    <w:p w14:paraId="7C9BD816" w14:textId="79A6DE67"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23.</w:t>
      </w:r>
      <w:r w:rsidRPr="000A3851">
        <w:rPr>
          <w:rFonts w:ascii="Arial" w:hAnsi="Arial" w:cs="Arial"/>
          <w:sz w:val="22"/>
          <w:szCs w:val="22"/>
        </w:rPr>
        <w:tab/>
        <w:t xml:space="preserve">Lawford BJ, Delany C, Bennell KL, Hinman RS. "I Was Really Pleasantly Surprised": Firsthand Experience and Shifts in Physical Therapist Perceptions of Telephone-Delivered Exercise Therapy for Knee Osteoarthritis-A Qualitative Study. </w:t>
      </w:r>
      <w:r w:rsidRPr="000A3851">
        <w:rPr>
          <w:rFonts w:ascii="Arial" w:hAnsi="Arial" w:cs="Arial"/>
          <w:i/>
          <w:sz w:val="22"/>
          <w:szCs w:val="22"/>
        </w:rPr>
        <w:t>Arthritis Care Res (Hoboken)</w:t>
      </w:r>
      <w:r w:rsidRPr="000A3851">
        <w:rPr>
          <w:rFonts w:ascii="Arial" w:hAnsi="Arial" w:cs="Arial"/>
          <w:sz w:val="22"/>
          <w:szCs w:val="22"/>
        </w:rPr>
        <w:t>. 2019;71(4):545-557. doi:10.1002/acr.23618</w:t>
      </w:r>
    </w:p>
    <w:p w14:paraId="62B57AF8" w14:textId="444171C1"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24.</w:t>
      </w:r>
      <w:r w:rsidRPr="000A3851">
        <w:rPr>
          <w:rFonts w:ascii="Arial" w:hAnsi="Arial" w:cs="Arial"/>
          <w:sz w:val="22"/>
          <w:szCs w:val="22"/>
        </w:rPr>
        <w:tab/>
        <w:t xml:space="preserve">Greenhalgh T, Rosen R, Shaw SE, et al. Planning and Evaluating Remote Consultation Services: A New Conceptual Framework Incorporating Complexity and Practical Ethics. </w:t>
      </w:r>
      <w:r w:rsidR="00B35427">
        <w:rPr>
          <w:rFonts w:ascii="Arial" w:hAnsi="Arial" w:cs="Arial"/>
          <w:i/>
          <w:sz w:val="22"/>
          <w:szCs w:val="22"/>
        </w:rPr>
        <w:t>Front. Digit. Health</w:t>
      </w:r>
      <w:r w:rsidRPr="000A3851">
        <w:rPr>
          <w:rFonts w:ascii="Arial" w:hAnsi="Arial" w:cs="Arial"/>
          <w:sz w:val="22"/>
          <w:szCs w:val="22"/>
        </w:rPr>
        <w:t>. 2021;3(103)</w:t>
      </w:r>
      <w:r w:rsidR="00B35427">
        <w:rPr>
          <w:rFonts w:ascii="Arial" w:hAnsi="Arial" w:cs="Arial"/>
          <w:sz w:val="22"/>
          <w:szCs w:val="22"/>
        </w:rPr>
        <w:t xml:space="preserve">. </w:t>
      </w:r>
      <w:r w:rsidRPr="000A3851">
        <w:rPr>
          <w:rFonts w:ascii="Arial" w:hAnsi="Arial" w:cs="Arial"/>
          <w:sz w:val="22"/>
          <w:szCs w:val="22"/>
        </w:rPr>
        <w:t>doi:10.3389/fdgth.2021.726095</w:t>
      </w:r>
    </w:p>
    <w:p w14:paraId="6594157F" w14:textId="426CCA99"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25.</w:t>
      </w:r>
      <w:r w:rsidRPr="000A3851">
        <w:rPr>
          <w:rFonts w:ascii="Arial" w:hAnsi="Arial" w:cs="Arial"/>
          <w:sz w:val="22"/>
          <w:szCs w:val="22"/>
        </w:rPr>
        <w:tab/>
        <w:t xml:space="preserve">Di Lorito C, Duff C, Rogers C, et al. Tele-Rehabilitation for People with Dementia during the COVID-19 Pandemic: A Case-Study from England. </w:t>
      </w:r>
      <w:r w:rsidRPr="000A3851">
        <w:rPr>
          <w:rFonts w:ascii="Arial" w:hAnsi="Arial" w:cs="Arial"/>
          <w:i/>
          <w:sz w:val="22"/>
          <w:szCs w:val="22"/>
        </w:rPr>
        <w:t>Int J Environ Res Public Health</w:t>
      </w:r>
      <w:r w:rsidRPr="000A3851">
        <w:rPr>
          <w:rFonts w:ascii="Arial" w:hAnsi="Arial" w:cs="Arial"/>
          <w:sz w:val="22"/>
          <w:szCs w:val="22"/>
        </w:rPr>
        <w:t>. 2021;18(4)</w:t>
      </w:r>
      <w:r w:rsidR="00925154">
        <w:rPr>
          <w:rFonts w:ascii="Arial" w:hAnsi="Arial" w:cs="Arial"/>
          <w:sz w:val="22"/>
          <w:szCs w:val="22"/>
        </w:rPr>
        <w:t xml:space="preserve">. </w:t>
      </w:r>
      <w:r w:rsidRPr="000A3851">
        <w:rPr>
          <w:rFonts w:ascii="Arial" w:hAnsi="Arial" w:cs="Arial"/>
          <w:sz w:val="22"/>
          <w:szCs w:val="22"/>
        </w:rPr>
        <w:t>doi:10.3390/ijerph18041717</w:t>
      </w:r>
    </w:p>
    <w:p w14:paraId="20219CD3" w14:textId="745D9788"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26.</w:t>
      </w:r>
      <w:r w:rsidRPr="000A3851">
        <w:rPr>
          <w:rFonts w:ascii="Arial" w:hAnsi="Arial" w:cs="Arial"/>
          <w:sz w:val="22"/>
          <w:szCs w:val="22"/>
        </w:rPr>
        <w:tab/>
        <w:t xml:space="preserve">Haig-Ferguson A, Loades M, Whittle C, et al. “It's not one size fits all”; the use of videoconferencing for delivering therapy in a Specialist Paediatric Chronic Fatigue Service. </w:t>
      </w:r>
      <w:r w:rsidRPr="000A3851">
        <w:rPr>
          <w:rFonts w:ascii="Arial" w:hAnsi="Arial" w:cs="Arial"/>
          <w:i/>
          <w:sz w:val="22"/>
          <w:szCs w:val="22"/>
        </w:rPr>
        <w:t>Internet Interv</w:t>
      </w:r>
      <w:r w:rsidRPr="000A3851">
        <w:rPr>
          <w:rFonts w:ascii="Arial" w:hAnsi="Arial" w:cs="Arial"/>
          <w:sz w:val="22"/>
          <w:szCs w:val="22"/>
        </w:rPr>
        <w:t>. 2019;15:43-51. doi:https://doi.org/10.1016/j.invent.2018.12.003</w:t>
      </w:r>
    </w:p>
    <w:p w14:paraId="22C41447" w14:textId="6D8EA637"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27.</w:t>
      </w:r>
      <w:r w:rsidRPr="000A3851">
        <w:rPr>
          <w:rFonts w:ascii="Arial" w:hAnsi="Arial" w:cs="Arial"/>
          <w:sz w:val="22"/>
          <w:szCs w:val="22"/>
        </w:rPr>
        <w:tab/>
        <w:t>Aggarwal D, Ploderer B, Vetere F, Bradford M, Hoang T. Doctor, Can You See My Squats? Understanding Bodily Communication in Video Consultations for Physiotherapy. Proceedings of the 2016 ACM Conference on Designing Interactive Systems</w:t>
      </w:r>
      <w:r w:rsidR="00577C77">
        <w:rPr>
          <w:rFonts w:ascii="Arial" w:hAnsi="Arial" w:cs="Arial"/>
          <w:sz w:val="22"/>
          <w:szCs w:val="22"/>
        </w:rPr>
        <w:t>.</w:t>
      </w:r>
      <w:r w:rsidRPr="000A3851">
        <w:rPr>
          <w:rFonts w:ascii="Arial" w:hAnsi="Arial" w:cs="Arial"/>
          <w:sz w:val="22"/>
          <w:szCs w:val="22"/>
        </w:rPr>
        <w:t xml:space="preserve"> Brisbane, QLD, Australia</w:t>
      </w:r>
      <w:r w:rsidR="005616CC">
        <w:rPr>
          <w:rFonts w:ascii="Arial" w:hAnsi="Arial" w:cs="Arial"/>
          <w:sz w:val="22"/>
          <w:szCs w:val="22"/>
        </w:rPr>
        <w:t xml:space="preserve">: Association for Computing Machinery, 2016:1197-208. </w:t>
      </w:r>
      <w:r w:rsidRPr="000A3851">
        <w:rPr>
          <w:rFonts w:ascii="Arial" w:hAnsi="Arial" w:cs="Arial"/>
          <w:sz w:val="22"/>
          <w:szCs w:val="22"/>
        </w:rPr>
        <w:t xml:space="preserve">https://doi.org/10.1145/2901790.2901871 </w:t>
      </w:r>
    </w:p>
    <w:p w14:paraId="5C990D71" w14:textId="77777777"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28.</w:t>
      </w:r>
      <w:r w:rsidRPr="000A3851">
        <w:rPr>
          <w:rFonts w:ascii="Arial" w:hAnsi="Arial" w:cs="Arial"/>
          <w:sz w:val="22"/>
          <w:szCs w:val="22"/>
        </w:rPr>
        <w:tab/>
        <w:t xml:space="preserve">Aggarwal D, Ploderer B, Hoang T, Vetere F, Bradford M. Physiotherapy Over a Distance: The Use of Wearable Technology for Video Consultations in Hospital Settings. </w:t>
      </w:r>
      <w:r w:rsidRPr="000A3851">
        <w:rPr>
          <w:rFonts w:ascii="Arial" w:hAnsi="Arial" w:cs="Arial"/>
          <w:i/>
          <w:sz w:val="22"/>
          <w:szCs w:val="22"/>
        </w:rPr>
        <w:t>ACM Trans Comput Healthcare</w:t>
      </w:r>
      <w:r w:rsidRPr="000A3851">
        <w:rPr>
          <w:rFonts w:ascii="Arial" w:hAnsi="Arial" w:cs="Arial"/>
          <w:sz w:val="22"/>
          <w:szCs w:val="22"/>
        </w:rPr>
        <w:t>. 2020;1(4):Article 21. doi:10.1145/3383305</w:t>
      </w:r>
    </w:p>
    <w:p w14:paraId="5A88FFCB" w14:textId="4A0C9C47" w:rsidR="00DF39F8" w:rsidRPr="000A3851" w:rsidRDefault="00DF39F8" w:rsidP="00DF39F8">
      <w:pPr>
        <w:pStyle w:val="EndNoteBibliography"/>
        <w:spacing w:after="0"/>
        <w:rPr>
          <w:rFonts w:ascii="Arial" w:hAnsi="Arial" w:cs="Arial"/>
          <w:sz w:val="22"/>
          <w:szCs w:val="22"/>
        </w:rPr>
      </w:pPr>
      <w:r w:rsidRPr="000A3851">
        <w:rPr>
          <w:rFonts w:ascii="Arial" w:hAnsi="Arial" w:cs="Arial"/>
          <w:sz w:val="22"/>
          <w:szCs w:val="22"/>
        </w:rPr>
        <w:t>29.</w:t>
      </w:r>
      <w:r w:rsidRPr="000A3851">
        <w:rPr>
          <w:rFonts w:ascii="Arial" w:hAnsi="Arial" w:cs="Arial"/>
          <w:sz w:val="22"/>
          <w:szCs w:val="22"/>
        </w:rPr>
        <w:tab/>
        <w:t xml:space="preserve">Malliaras P, Merolli M, Williams CM, Caneiro JP, Haines T, Barton C. ‘It's not hands-on therapy, so it's very limited’: Telehealth use and views among allied health clinicians during the coronavirus pandemic. </w:t>
      </w:r>
      <w:r w:rsidRPr="000A3851">
        <w:rPr>
          <w:rFonts w:ascii="Arial" w:hAnsi="Arial" w:cs="Arial"/>
          <w:i/>
          <w:sz w:val="22"/>
          <w:szCs w:val="22"/>
        </w:rPr>
        <w:t>Musculoskelet</w:t>
      </w:r>
      <w:r w:rsidR="0050396F">
        <w:rPr>
          <w:rFonts w:ascii="Arial" w:hAnsi="Arial" w:cs="Arial"/>
          <w:i/>
          <w:sz w:val="22"/>
          <w:szCs w:val="22"/>
        </w:rPr>
        <w:t>.</w:t>
      </w:r>
      <w:r w:rsidRPr="000A3851">
        <w:rPr>
          <w:rFonts w:ascii="Arial" w:hAnsi="Arial" w:cs="Arial"/>
          <w:i/>
          <w:sz w:val="22"/>
          <w:szCs w:val="22"/>
        </w:rPr>
        <w:t xml:space="preserve"> Sci</w:t>
      </w:r>
      <w:r w:rsidR="0050396F">
        <w:rPr>
          <w:rFonts w:ascii="Arial" w:hAnsi="Arial" w:cs="Arial"/>
          <w:i/>
          <w:sz w:val="22"/>
          <w:szCs w:val="22"/>
        </w:rPr>
        <w:t xml:space="preserve">. </w:t>
      </w:r>
      <w:r w:rsidRPr="000A3851">
        <w:rPr>
          <w:rFonts w:ascii="Arial" w:hAnsi="Arial" w:cs="Arial"/>
          <w:i/>
          <w:sz w:val="22"/>
          <w:szCs w:val="22"/>
        </w:rPr>
        <w:t>Pract</w:t>
      </w:r>
      <w:r w:rsidRPr="000A3851">
        <w:rPr>
          <w:rFonts w:ascii="Arial" w:hAnsi="Arial" w:cs="Arial"/>
          <w:sz w:val="22"/>
          <w:szCs w:val="22"/>
        </w:rPr>
        <w:t>. 2021;52:102340. doi:https://doi.org/10.1016/j.msksp.2021.102340</w:t>
      </w:r>
    </w:p>
    <w:p w14:paraId="40EF4226" w14:textId="3E9A1706" w:rsidR="00DF39F8" w:rsidRPr="000A3851" w:rsidRDefault="00DF39F8" w:rsidP="00DF39F8">
      <w:pPr>
        <w:pStyle w:val="EndNoteBibliography"/>
        <w:rPr>
          <w:rFonts w:ascii="Arial" w:hAnsi="Arial" w:cs="Arial"/>
          <w:sz w:val="22"/>
          <w:szCs w:val="22"/>
        </w:rPr>
      </w:pPr>
      <w:r w:rsidRPr="000A3851">
        <w:rPr>
          <w:rFonts w:ascii="Arial" w:hAnsi="Arial" w:cs="Arial"/>
          <w:sz w:val="22"/>
          <w:szCs w:val="22"/>
        </w:rPr>
        <w:t>30.</w:t>
      </w:r>
      <w:r w:rsidRPr="000A3851">
        <w:rPr>
          <w:rFonts w:ascii="Arial" w:hAnsi="Arial" w:cs="Arial"/>
          <w:sz w:val="22"/>
          <w:szCs w:val="22"/>
        </w:rPr>
        <w:tab/>
        <w:t xml:space="preserve">Morse H, Biggart L, Pomeroy V, Rossit S. Exploring perspectives from stroke survivors, carers and clinicians on virtual reality as a precursor to using telerehabilitation for spatial neglect post-stroke. </w:t>
      </w:r>
      <w:r w:rsidRPr="000A3851">
        <w:rPr>
          <w:rFonts w:ascii="Arial" w:hAnsi="Arial" w:cs="Arial"/>
          <w:i/>
          <w:sz w:val="22"/>
          <w:szCs w:val="22"/>
        </w:rPr>
        <w:t>Neuropsychol</w:t>
      </w:r>
      <w:r w:rsidR="0006337D">
        <w:rPr>
          <w:rFonts w:ascii="Arial" w:hAnsi="Arial" w:cs="Arial"/>
          <w:i/>
          <w:sz w:val="22"/>
          <w:szCs w:val="22"/>
        </w:rPr>
        <w:t>.</w:t>
      </w:r>
      <w:r w:rsidRPr="000A3851">
        <w:rPr>
          <w:rFonts w:ascii="Arial" w:hAnsi="Arial" w:cs="Arial"/>
          <w:i/>
          <w:sz w:val="22"/>
          <w:szCs w:val="22"/>
        </w:rPr>
        <w:t xml:space="preserve"> Rehabil</w:t>
      </w:r>
      <w:r w:rsidRPr="000A3851">
        <w:rPr>
          <w:rFonts w:ascii="Arial" w:hAnsi="Arial" w:cs="Arial"/>
          <w:sz w:val="22"/>
          <w:szCs w:val="22"/>
        </w:rPr>
        <w:t>. 2020:1-25. doi:10.1080/09602011.2020.1819827</w:t>
      </w:r>
    </w:p>
    <w:p w14:paraId="39351BFB" w14:textId="519E2568" w:rsidR="00C0282F" w:rsidRDefault="00C0282F">
      <w:pPr>
        <w:rPr>
          <w:rFonts w:ascii="Arial" w:hAnsi="Arial" w:cs="Arial"/>
        </w:rPr>
      </w:pPr>
    </w:p>
    <w:p w14:paraId="699CD193" w14:textId="76885572" w:rsidR="000F7056" w:rsidRDefault="000F7056" w:rsidP="00220D7F"/>
    <w:p w14:paraId="6742DAD1" w14:textId="17696A37" w:rsidR="00620CA9" w:rsidRDefault="00620CA9" w:rsidP="00220D7F"/>
    <w:p w14:paraId="302EC763" w14:textId="4C7426EA" w:rsidR="00032E82" w:rsidRDefault="00032E82" w:rsidP="00220D7F"/>
    <w:p w14:paraId="1F05C058" w14:textId="3AB0A192" w:rsidR="00F93552" w:rsidRDefault="00F93552" w:rsidP="00220D7F"/>
    <w:p w14:paraId="25334152" w14:textId="3A5DB41E" w:rsidR="00F93552" w:rsidRDefault="00F93552" w:rsidP="00220D7F"/>
    <w:p w14:paraId="37D3A7C2" w14:textId="3F5270B8" w:rsidR="00F93552" w:rsidRDefault="00F93552" w:rsidP="00220D7F"/>
    <w:p w14:paraId="58BB0D65" w14:textId="1AFDD1A2" w:rsidR="006D4C09" w:rsidRDefault="006D4C09" w:rsidP="00220D7F"/>
    <w:p w14:paraId="165FE395" w14:textId="77777777" w:rsidR="006D4C09" w:rsidRDefault="006D4C09" w:rsidP="00220D7F"/>
    <w:p w14:paraId="2A67290E" w14:textId="202EAF2F" w:rsidR="00684DB4" w:rsidRPr="00694BC1" w:rsidRDefault="00684DB4" w:rsidP="00220D7F">
      <w:pPr>
        <w:rPr>
          <w:rFonts w:ascii="Arial" w:hAnsi="Arial" w:cs="Arial"/>
          <w:b/>
          <w:sz w:val="22"/>
          <w:szCs w:val="22"/>
        </w:rPr>
      </w:pPr>
      <w:r w:rsidRPr="00694BC1">
        <w:rPr>
          <w:rFonts w:ascii="Arial" w:hAnsi="Arial" w:cs="Arial"/>
          <w:b/>
          <w:sz w:val="22"/>
          <w:szCs w:val="22"/>
        </w:rPr>
        <w:lastRenderedPageBreak/>
        <w:t>Tables</w:t>
      </w:r>
    </w:p>
    <w:p w14:paraId="3E53D0AE" w14:textId="77777777" w:rsidR="007D74EC" w:rsidRPr="00694BC1" w:rsidRDefault="007D74EC" w:rsidP="007D74EC">
      <w:pPr>
        <w:spacing w:line="240" w:lineRule="auto"/>
        <w:jc w:val="left"/>
        <w:rPr>
          <w:rFonts w:ascii="Arial" w:hAnsi="Arial" w:cs="Arial"/>
          <w:sz w:val="22"/>
          <w:szCs w:val="22"/>
          <w:lang w:bidi="en-GB"/>
        </w:rPr>
      </w:pPr>
      <w:r w:rsidRPr="00694BC1">
        <w:rPr>
          <w:rFonts w:ascii="Arial" w:hAnsi="Arial" w:cs="Arial"/>
          <w:sz w:val="22"/>
          <w:szCs w:val="22"/>
          <w:lang w:bidi="en-GB"/>
        </w:rPr>
        <w:t>Table 1. Discussion guide for practitioners</w:t>
      </w:r>
    </w:p>
    <w:tbl>
      <w:tblPr>
        <w:tblStyle w:val="TableGrid"/>
        <w:tblW w:w="0" w:type="auto"/>
        <w:tblInd w:w="-5" w:type="dxa"/>
        <w:tblBorders>
          <w:insideV w:val="none" w:sz="0" w:space="0" w:color="auto"/>
        </w:tblBorders>
        <w:tblLook w:val="04A0" w:firstRow="1" w:lastRow="0" w:firstColumn="1" w:lastColumn="0" w:noHBand="0" w:noVBand="1"/>
      </w:tblPr>
      <w:tblGrid>
        <w:gridCol w:w="3402"/>
        <w:gridCol w:w="5619"/>
      </w:tblGrid>
      <w:tr w:rsidR="007D74EC" w:rsidRPr="00694BC1" w14:paraId="796CD2D1" w14:textId="77777777" w:rsidTr="00D77C9B">
        <w:tc>
          <w:tcPr>
            <w:tcW w:w="3402" w:type="dxa"/>
          </w:tcPr>
          <w:p w14:paraId="307968AC" w14:textId="77777777" w:rsidR="007D74EC" w:rsidRPr="00694BC1" w:rsidRDefault="007D74EC" w:rsidP="00787AD9">
            <w:pPr>
              <w:jc w:val="left"/>
              <w:rPr>
                <w:rFonts w:ascii="Arial" w:hAnsi="Arial" w:cs="Arial"/>
                <w:b/>
                <w:sz w:val="22"/>
                <w:szCs w:val="22"/>
                <w:lang w:bidi="en-GB"/>
              </w:rPr>
            </w:pPr>
            <w:r w:rsidRPr="00694BC1">
              <w:rPr>
                <w:rFonts w:ascii="Arial" w:hAnsi="Arial" w:cs="Arial"/>
                <w:b/>
                <w:sz w:val="22"/>
                <w:szCs w:val="22"/>
                <w:lang w:bidi="en-GB"/>
              </w:rPr>
              <w:t>Topic for discussion</w:t>
            </w:r>
          </w:p>
        </w:tc>
        <w:tc>
          <w:tcPr>
            <w:tcW w:w="5619" w:type="dxa"/>
          </w:tcPr>
          <w:p w14:paraId="3CB15092" w14:textId="77777777" w:rsidR="007D74EC" w:rsidRPr="00694BC1" w:rsidRDefault="007D74EC" w:rsidP="00787AD9">
            <w:pPr>
              <w:jc w:val="left"/>
              <w:rPr>
                <w:rFonts w:ascii="Arial" w:hAnsi="Arial" w:cs="Arial"/>
                <w:b/>
                <w:sz w:val="22"/>
                <w:szCs w:val="22"/>
                <w:lang w:bidi="en-GB"/>
              </w:rPr>
            </w:pPr>
            <w:r w:rsidRPr="00694BC1">
              <w:rPr>
                <w:rFonts w:ascii="Arial" w:hAnsi="Arial" w:cs="Arial"/>
                <w:b/>
                <w:sz w:val="22"/>
                <w:szCs w:val="22"/>
                <w:lang w:bidi="en-GB"/>
              </w:rPr>
              <w:t>Potential prompts / areas to explore</w:t>
            </w:r>
          </w:p>
        </w:tc>
      </w:tr>
      <w:tr w:rsidR="007D74EC" w:rsidRPr="00694BC1" w14:paraId="54D92F7D" w14:textId="77777777" w:rsidTr="00D77C9B">
        <w:tc>
          <w:tcPr>
            <w:tcW w:w="3402" w:type="dxa"/>
          </w:tcPr>
          <w:p w14:paraId="5EE09DB3"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Context and experiences</w:t>
            </w:r>
          </w:p>
        </w:tc>
        <w:tc>
          <w:tcPr>
            <w:tcW w:w="5619" w:type="dxa"/>
          </w:tcPr>
          <w:p w14:paraId="6A0ECCF1"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Experiences of using telerehabilitation with people with physical disabilities and movement impairment and/or people recovering from COVID-19; how remote methods have been used; impact on service delivery</w:t>
            </w:r>
          </w:p>
        </w:tc>
      </w:tr>
      <w:tr w:rsidR="007D74EC" w:rsidRPr="00694BC1" w14:paraId="15C63898" w14:textId="77777777" w:rsidTr="00D77C9B">
        <w:tc>
          <w:tcPr>
            <w:tcW w:w="3402" w:type="dxa"/>
          </w:tcPr>
          <w:p w14:paraId="2AFFA481"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Satisfaction with the remote consultation process</w:t>
            </w:r>
          </w:p>
        </w:tc>
        <w:tc>
          <w:tcPr>
            <w:tcW w:w="5619" w:type="dxa"/>
          </w:tcPr>
          <w:p w14:paraId="2C56B764"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Perceived benefits of remote consultations for practitioners and patients; practitioner satisfaction; perceptions of patient satisfaction</w:t>
            </w:r>
          </w:p>
        </w:tc>
      </w:tr>
      <w:tr w:rsidR="007D74EC" w:rsidRPr="00694BC1" w14:paraId="6320A701" w14:textId="77777777" w:rsidTr="00D77C9B">
        <w:tc>
          <w:tcPr>
            <w:tcW w:w="3402" w:type="dxa"/>
          </w:tcPr>
          <w:p w14:paraId="7075DAB6"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Knowledge of telerehabilitation</w:t>
            </w:r>
          </w:p>
        </w:tc>
        <w:tc>
          <w:tcPr>
            <w:tcW w:w="5619" w:type="dxa"/>
          </w:tcPr>
          <w:p w14:paraId="74545A7F"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Sources of information used; knowledge gaps (personal or systemic); information and learning needs</w:t>
            </w:r>
          </w:p>
        </w:tc>
      </w:tr>
      <w:tr w:rsidR="007D74EC" w:rsidRPr="00694BC1" w14:paraId="1C776CE1" w14:textId="77777777" w:rsidTr="00D77C9B">
        <w:tc>
          <w:tcPr>
            <w:tcW w:w="3402" w:type="dxa"/>
          </w:tcPr>
          <w:p w14:paraId="76B3CEB7"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Competence and confidence</w:t>
            </w:r>
          </w:p>
        </w:tc>
        <w:tc>
          <w:tcPr>
            <w:tcW w:w="5619" w:type="dxa"/>
          </w:tcPr>
          <w:p w14:paraId="6B0E3E42"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Perceived competence and confidence in the delivery of telerehabilitation and remote physical assessments</w:t>
            </w:r>
          </w:p>
        </w:tc>
      </w:tr>
      <w:tr w:rsidR="007D74EC" w:rsidRPr="00694BC1" w14:paraId="4061EFB0" w14:textId="77777777" w:rsidTr="00D77C9B">
        <w:tc>
          <w:tcPr>
            <w:tcW w:w="3402" w:type="dxa"/>
          </w:tcPr>
          <w:p w14:paraId="2C98B3CE"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Challenges and facilitators in remote consultations / physical assessments</w:t>
            </w:r>
          </w:p>
        </w:tc>
        <w:tc>
          <w:tcPr>
            <w:tcW w:w="5619" w:type="dxa"/>
          </w:tcPr>
          <w:p w14:paraId="7936A4EC"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Sources of support to practitioners and patients; environmental and practical challenges and facilitators; how challenges have been overcome</w:t>
            </w:r>
          </w:p>
        </w:tc>
      </w:tr>
      <w:tr w:rsidR="007D74EC" w:rsidRPr="00694BC1" w14:paraId="513F7918" w14:textId="77777777" w:rsidTr="00D77C9B">
        <w:tc>
          <w:tcPr>
            <w:tcW w:w="3402" w:type="dxa"/>
          </w:tcPr>
          <w:p w14:paraId="083519D1"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Comparison of remote and face-to-face appointments</w:t>
            </w:r>
          </w:p>
        </w:tc>
        <w:tc>
          <w:tcPr>
            <w:tcW w:w="5619" w:type="dxa"/>
          </w:tcPr>
          <w:p w14:paraId="782C2976"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Comparative perceived advantages and disadvantages; appropriate situations for different consultation modes</w:t>
            </w:r>
          </w:p>
        </w:tc>
      </w:tr>
      <w:tr w:rsidR="007D74EC" w:rsidRPr="00694BC1" w14:paraId="45E4D0D9" w14:textId="77777777" w:rsidTr="00D77C9B">
        <w:tc>
          <w:tcPr>
            <w:tcW w:w="3402" w:type="dxa"/>
          </w:tcPr>
          <w:p w14:paraId="0B1576D9"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 xml:space="preserve">Optimism and intentions </w:t>
            </w:r>
          </w:p>
        </w:tc>
        <w:tc>
          <w:tcPr>
            <w:tcW w:w="5619" w:type="dxa"/>
          </w:tcPr>
          <w:p w14:paraId="517D103D"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Feelings about the use of remote consultations in the future; intentions to continue to use telerehabilitation</w:t>
            </w:r>
          </w:p>
        </w:tc>
      </w:tr>
      <w:tr w:rsidR="007D74EC" w:rsidRPr="00694BC1" w14:paraId="3BE92961" w14:textId="77777777" w:rsidTr="00D77C9B">
        <w:tc>
          <w:tcPr>
            <w:tcW w:w="3402" w:type="dxa"/>
          </w:tcPr>
          <w:p w14:paraId="762CE2C1"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Recommendations / top tips</w:t>
            </w:r>
          </w:p>
        </w:tc>
        <w:tc>
          <w:tcPr>
            <w:tcW w:w="5619" w:type="dxa"/>
          </w:tcPr>
          <w:p w14:paraId="330402B8"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For carrying out remote assessments with people with physical disabilities and movement impairment</w:t>
            </w:r>
          </w:p>
        </w:tc>
      </w:tr>
    </w:tbl>
    <w:p w14:paraId="7AE55496" w14:textId="77777777" w:rsidR="007D74EC" w:rsidRPr="00C34345" w:rsidRDefault="007D74EC" w:rsidP="007D74EC">
      <w:pPr>
        <w:spacing w:line="240" w:lineRule="auto"/>
        <w:ind w:left="357"/>
        <w:jc w:val="left"/>
        <w:rPr>
          <w:rFonts w:ascii="Arial" w:hAnsi="Arial" w:cs="Arial"/>
          <w:sz w:val="20"/>
          <w:szCs w:val="20"/>
          <w:lang w:bidi="en-GB"/>
        </w:rPr>
      </w:pPr>
      <w:r w:rsidRPr="00C34345">
        <w:rPr>
          <w:rFonts w:ascii="Arial" w:hAnsi="Arial" w:cs="Arial"/>
          <w:sz w:val="20"/>
          <w:szCs w:val="20"/>
          <w:lang w:bidi="en-GB"/>
        </w:rPr>
        <w:t>Note: This is not an exhaustive list and discussions covered a range of aspects of telerehabilitation</w:t>
      </w:r>
    </w:p>
    <w:p w14:paraId="5F8568E8" w14:textId="0796A0E1" w:rsidR="00D77C9B" w:rsidRDefault="00D77C9B" w:rsidP="007D74EC">
      <w:pPr>
        <w:jc w:val="left"/>
        <w:rPr>
          <w:rFonts w:ascii="Arial" w:hAnsi="Arial" w:cs="Arial"/>
          <w:sz w:val="22"/>
          <w:szCs w:val="22"/>
          <w:lang w:bidi="en-GB"/>
        </w:rPr>
      </w:pPr>
    </w:p>
    <w:p w14:paraId="34EBFC65" w14:textId="77777777" w:rsidR="007D74EC" w:rsidRPr="00694BC1" w:rsidRDefault="007D74EC" w:rsidP="007D74EC">
      <w:pPr>
        <w:spacing w:line="240" w:lineRule="auto"/>
        <w:jc w:val="left"/>
        <w:rPr>
          <w:rFonts w:ascii="Arial" w:hAnsi="Arial" w:cs="Arial"/>
          <w:sz w:val="22"/>
          <w:szCs w:val="22"/>
          <w:lang w:bidi="en-GB"/>
        </w:rPr>
      </w:pPr>
      <w:r w:rsidRPr="00694BC1">
        <w:rPr>
          <w:rFonts w:ascii="Arial" w:hAnsi="Arial" w:cs="Arial"/>
          <w:sz w:val="22"/>
          <w:szCs w:val="22"/>
          <w:lang w:bidi="en-GB"/>
        </w:rPr>
        <w:t>Table 2. Discussion guide for patients and carers</w:t>
      </w:r>
    </w:p>
    <w:tbl>
      <w:tblPr>
        <w:tblStyle w:val="TableGrid"/>
        <w:tblW w:w="0" w:type="auto"/>
        <w:tblInd w:w="-5" w:type="dxa"/>
        <w:tblBorders>
          <w:insideV w:val="none" w:sz="0" w:space="0" w:color="auto"/>
        </w:tblBorders>
        <w:tblLook w:val="04A0" w:firstRow="1" w:lastRow="0" w:firstColumn="1" w:lastColumn="0" w:noHBand="0" w:noVBand="1"/>
      </w:tblPr>
      <w:tblGrid>
        <w:gridCol w:w="3402"/>
        <w:gridCol w:w="5619"/>
      </w:tblGrid>
      <w:tr w:rsidR="007D74EC" w:rsidRPr="00694BC1" w14:paraId="54285519" w14:textId="77777777" w:rsidTr="00D77C9B">
        <w:tc>
          <w:tcPr>
            <w:tcW w:w="3402" w:type="dxa"/>
          </w:tcPr>
          <w:p w14:paraId="5C3E75B9" w14:textId="77777777" w:rsidR="007D74EC" w:rsidRPr="00694BC1" w:rsidRDefault="007D74EC" w:rsidP="00787AD9">
            <w:pPr>
              <w:jc w:val="left"/>
              <w:rPr>
                <w:rFonts w:ascii="Arial" w:hAnsi="Arial" w:cs="Arial"/>
                <w:b/>
                <w:sz w:val="22"/>
                <w:szCs w:val="22"/>
                <w:lang w:bidi="en-GB"/>
              </w:rPr>
            </w:pPr>
            <w:r w:rsidRPr="00694BC1">
              <w:rPr>
                <w:rFonts w:ascii="Arial" w:hAnsi="Arial" w:cs="Arial"/>
                <w:b/>
                <w:sz w:val="22"/>
                <w:szCs w:val="22"/>
                <w:lang w:bidi="en-GB"/>
              </w:rPr>
              <w:t>Topic for discussion</w:t>
            </w:r>
          </w:p>
        </w:tc>
        <w:tc>
          <w:tcPr>
            <w:tcW w:w="5619" w:type="dxa"/>
          </w:tcPr>
          <w:p w14:paraId="63371B89" w14:textId="77777777" w:rsidR="007D74EC" w:rsidRPr="00694BC1" w:rsidRDefault="007D74EC" w:rsidP="00787AD9">
            <w:pPr>
              <w:jc w:val="left"/>
              <w:rPr>
                <w:rFonts w:ascii="Arial" w:hAnsi="Arial" w:cs="Arial"/>
                <w:b/>
                <w:sz w:val="22"/>
                <w:szCs w:val="22"/>
                <w:lang w:bidi="en-GB"/>
              </w:rPr>
            </w:pPr>
            <w:r w:rsidRPr="00694BC1">
              <w:rPr>
                <w:rFonts w:ascii="Arial" w:hAnsi="Arial" w:cs="Arial"/>
                <w:b/>
                <w:sz w:val="22"/>
                <w:szCs w:val="22"/>
                <w:lang w:bidi="en-GB"/>
              </w:rPr>
              <w:t>Potential prompts / areas to explore</w:t>
            </w:r>
          </w:p>
        </w:tc>
      </w:tr>
      <w:tr w:rsidR="007D74EC" w:rsidRPr="00694BC1" w14:paraId="07B0A166" w14:textId="77777777" w:rsidTr="00D77C9B">
        <w:tc>
          <w:tcPr>
            <w:tcW w:w="3402" w:type="dxa"/>
          </w:tcPr>
          <w:p w14:paraId="2A55835D"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Context and experiences</w:t>
            </w:r>
          </w:p>
        </w:tc>
        <w:tc>
          <w:tcPr>
            <w:tcW w:w="5619" w:type="dxa"/>
          </w:tcPr>
          <w:p w14:paraId="2D9D541D"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Experiences of telephone and video appointments; what remote appointments have been used for; practitioners consulted with</w:t>
            </w:r>
          </w:p>
        </w:tc>
      </w:tr>
      <w:tr w:rsidR="007D74EC" w:rsidRPr="00694BC1" w14:paraId="40C412B3" w14:textId="77777777" w:rsidTr="00D77C9B">
        <w:tc>
          <w:tcPr>
            <w:tcW w:w="3402" w:type="dxa"/>
          </w:tcPr>
          <w:p w14:paraId="1E2C76C3"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Satisfaction with the remote consultation process</w:t>
            </w:r>
          </w:p>
        </w:tc>
        <w:tc>
          <w:tcPr>
            <w:tcW w:w="5619" w:type="dxa"/>
          </w:tcPr>
          <w:p w14:paraId="2AD4CCDD"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Patient and carer satisfaction; perceived benefits of remote appointments; patient-practitioner relationship</w:t>
            </w:r>
          </w:p>
        </w:tc>
      </w:tr>
      <w:tr w:rsidR="007D74EC" w:rsidRPr="00694BC1" w14:paraId="2170AC60" w14:textId="77777777" w:rsidTr="00D77C9B">
        <w:tc>
          <w:tcPr>
            <w:tcW w:w="3402" w:type="dxa"/>
          </w:tcPr>
          <w:p w14:paraId="3D0E43C1"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Knowledge of remote appointments</w:t>
            </w:r>
          </w:p>
        </w:tc>
        <w:tc>
          <w:tcPr>
            <w:tcW w:w="5619" w:type="dxa"/>
          </w:tcPr>
          <w:p w14:paraId="674A1E13"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Sources of information used; knowledge gaps; information and learning needs</w:t>
            </w:r>
          </w:p>
        </w:tc>
      </w:tr>
      <w:tr w:rsidR="007D74EC" w:rsidRPr="00694BC1" w14:paraId="2168BC83" w14:textId="77777777" w:rsidTr="00D77C9B">
        <w:tc>
          <w:tcPr>
            <w:tcW w:w="3402" w:type="dxa"/>
          </w:tcPr>
          <w:p w14:paraId="7A91A0CF"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Competence and confidence</w:t>
            </w:r>
          </w:p>
        </w:tc>
        <w:tc>
          <w:tcPr>
            <w:tcW w:w="5619" w:type="dxa"/>
          </w:tcPr>
          <w:p w14:paraId="3FD31F68"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Perceived competence and confidence in remote appointments and using technology</w:t>
            </w:r>
          </w:p>
        </w:tc>
      </w:tr>
      <w:tr w:rsidR="007D74EC" w:rsidRPr="00694BC1" w14:paraId="292B4B79" w14:textId="77777777" w:rsidTr="00D77C9B">
        <w:tc>
          <w:tcPr>
            <w:tcW w:w="3402" w:type="dxa"/>
          </w:tcPr>
          <w:p w14:paraId="4A14BE5D"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Challenges and facilitators in remote consultations / physical assessments</w:t>
            </w:r>
          </w:p>
        </w:tc>
        <w:tc>
          <w:tcPr>
            <w:tcW w:w="5619" w:type="dxa"/>
          </w:tcPr>
          <w:p w14:paraId="18D7C849"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Support from family members and carers; environmental and practical challenges and facilitators; how challenges have been overcome</w:t>
            </w:r>
          </w:p>
        </w:tc>
      </w:tr>
      <w:tr w:rsidR="007D74EC" w:rsidRPr="00694BC1" w14:paraId="777BBE4F" w14:textId="77777777" w:rsidTr="00D77C9B">
        <w:tc>
          <w:tcPr>
            <w:tcW w:w="3402" w:type="dxa"/>
          </w:tcPr>
          <w:p w14:paraId="7CFB2836"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Comparison of remote and face-to-face appointments</w:t>
            </w:r>
          </w:p>
        </w:tc>
        <w:tc>
          <w:tcPr>
            <w:tcW w:w="5619" w:type="dxa"/>
          </w:tcPr>
          <w:p w14:paraId="4A4295DB"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Comparative perceived advantages and disadvantages; appropriate situations for different consultation modes</w:t>
            </w:r>
          </w:p>
        </w:tc>
      </w:tr>
      <w:tr w:rsidR="007D74EC" w:rsidRPr="00694BC1" w14:paraId="3754C337" w14:textId="77777777" w:rsidTr="00D77C9B">
        <w:tc>
          <w:tcPr>
            <w:tcW w:w="3402" w:type="dxa"/>
          </w:tcPr>
          <w:p w14:paraId="6140CF0A"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 xml:space="preserve">Optimism and intentions </w:t>
            </w:r>
          </w:p>
        </w:tc>
        <w:tc>
          <w:tcPr>
            <w:tcW w:w="5619" w:type="dxa"/>
          </w:tcPr>
          <w:p w14:paraId="0E5393AB"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Feelings about the use of remote consultations in the future; intentions to continue to use telerehabilitation</w:t>
            </w:r>
          </w:p>
        </w:tc>
      </w:tr>
      <w:tr w:rsidR="007D74EC" w:rsidRPr="00694BC1" w14:paraId="0FFF6FE9" w14:textId="77777777" w:rsidTr="00D77C9B">
        <w:tc>
          <w:tcPr>
            <w:tcW w:w="3402" w:type="dxa"/>
          </w:tcPr>
          <w:p w14:paraId="49D1E262"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Recommendations / top tips</w:t>
            </w:r>
          </w:p>
        </w:tc>
        <w:tc>
          <w:tcPr>
            <w:tcW w:w="5619" w:type="dxa"/>
          </w:tcPr>
          <w:p w14:paraId="13E6956F"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For remote appointments for people with physical disabilities and movement impairment (for practitioners and patients)</w:t>
            </w:r>
          </w:p>
        </w:tc>
      </w:tr>
    </w:tbl>
    <w:p w14:paraId="0AB8B5B6" w14:textId="5CFD9414" w:rsidR="000C50CE" w:rsidRPr="00694BC1" w:rsidRDefault="007D74EC" w:rsidP="00694BC1">
      <w:pPr>
        <w:spacing w:line="240" w:lineRule="auto"/>
        <w:ind w:left="357"/>
        <w:jc w:val="left"/>
        <w:rPr>
          <w:rFonts w:ascii="Arial" w:hAnsi="Arial" w:cs="Arial"/>
          <w:sz w:val="20"/>
          <w:szCs w:val="20"/>
          <w:lang w:bidi="en-GB"/>
        </w:rPr>
      </w:pPr>
      <w:r w:rsidRPr="00C34345">
        <w:rPr>
          <w:rFonts w:ascii="Arial" w:hAnsi="Arial" w:cs="Arial"/>
          <w:sz w:val="20"/>
          <w:szCs w:val="20"/>
          <w:lang w:bidi="en-GB"/>
        </w:rPr>
        <w:t>Note: This is not an exhaustive list and discussions covered a range of aspects of telerehabilitation</w:t>
      </w:r>
    </w:p>
    <w:p w14:paraId="70AE795C" w14:textId="77777777" w:rsidR="007D74EC" w:rsidRPr="00694BC1" w:rsidRDefault="007D74EC" w:rsidP="007D74EC">
      <w:pPr>
        <w:spacing w:line="240" w:lineRule="auto"/>
        <w:jc w:val="left"/>
        <w:rPr>
          <w:rFonts w:ascii="Arial" w:hAnsi="Arial" w:cs="Arial"/>
          <w:sz w:val="22"/>
          <w:szCs w:val="22"/>
          <w:lang w:bidi="en-GB"/>
        </w:rPr>
      </w:pPr>
      <w:r w:rsidRPr="00694BC1">
        <w:rPr>
          <w:rFonts w:ascii="Arial" w:hAnsi="Arial" w:cs="Arial"/>
          <w:sz w:val="22"/>
          <w:szCs w:val="22"/>
          <w:lang w:bidi="en-GB"/>
        </w:rPr>
        <w:lastRenderedPageBreak/>
        <w:t>Table 3. Characteristics of participants</w:t>
      </w:r>
    </w:p>
    <w:tbl>
      <w:tblPr>
        <w:tblStyle w:val="TableGrid"/>
        <w:tblW w:w="0" w:type="auto"/>
        <w:tblBorders>
          <w:insideV w:val="none" w:sz="0" w:space="0" w:color="auto"/>
        </w:tblBorders>
        <w:tblLook w:val="04A0" w:firstRow="1" w:lastRow="0" w:firstColumn="1" w:lastColumn="0" w:noHBand="0" w:noVBand="1"/>
      </w:tblPr>
      <w:tblGrid>
        <w:gridCol w:w="6658"/>
        <w:gridCol w:w="2126"/>
      </w:tblGrid>
      <w:tr w:rsidR="007D74EC" w:rsidRPr="00694BC1" w14:paraId="39517A0A" w14:textId="77777777" w:rsidTr="00D77C9B">
        <w:tc>
          <w:tcPr>
            <w:tcW w:w="6658" w:type="dxa"/>
          </w:tcPr>
          <w:p w14:paraId="7072C1D9" w14:textId="77777777" w:rsidR="007D74EC" w:rsidRPr="00694BC1" w:rsidRDefault="007D74EC" w:rsidP="00787AD9">
            <w:pPr>
              <w:rPr>
                <w:rFonts w:ascii="Arial" w:hAnsi="Arial" w:cs="Arial"/>
                <w:sz w:val="22"/>
                <w:szCs w:val="22"/>
              </w:rPr>
            </w:pPr>
            <w:r w:rsidRPr="00694BC1">
              <w:rPr>
                <w:rFonts w:ascii="Arial" w:hAnsi="Arial" w:cs="Arial"/>
                <w:b/>
                <w:sz w:val="22"/>
                <w:szCs w:val="22"/>
              </w:rPr>
              <w:t>Practitioners: Individual discussions</w:t>
            </w:r>
          </w:p>
        </w:tc>
        <w:tc>
          <w:tcPr>
            <w:tcW w:w="2126" w:type="dxa"/>
          </w:tcPr>
          <w:p w14:paraId="7D83834F" w14:textId="77777777" w:rsidR="007D74EC" w:rsidRPr="00694BC1" w:rsidRDefault="007D74EC" w:rsidP="00787AD9">
            <w:pPr>
              <w:rPr>
                <w:rFonts w:ascii="Arial" w:hAnsi="Arial" w:cs="Arial"/>
                <w:b/>
                <w:sz w:val="22"/>
                <w:szCs w:val="22"/>
              </w:rPr>
            </w:pPr>
            <w:r w:rsidRPr="00694BC1">
              <w:rPr>
                <w:rFonts w:ascii="Arial" w:hAnsi="Arial" w:cs="Arial"/>
                <w:b/>
                <w:sz w:val="22"/>
                <w:szCs w:val="22"/>
              </w:rPr>
              <w:t>n = 21</w:t>
            </w:r>
          </w:p>
        </w:tc>
      </w:tr>
      <w:tr w:rsidR="007D74EC" w:rsidRPr="00694BC1" w14:paraId="00BF23D3" w14:textId="77777777" w:rsidTr="00D77C9B">
        <w:tc>
          <w:tcPr>
            <w:tcW w:w="6658" w:type="dxa"/>
          </w:tcPr>
          <w:p w14:paraId="05C3B3B8" w14:textId="77777777" w:rsidR="007D74EC" w:rsidRPr="00694BC1" w:rsidRDefault="007D74EC" w:rsidP="00787AD9">
            <w:pPr>
              <w:rPr>
                <w:rFonts w:ascii="Arial" w:hAnsi="Arial" w:cs="Arial"/>
                <w:sz w:val="22"/>
                <w:szCs w:val="22"/>
              </w:rPr>
            </w:pPr>
            <w:r w:rsidRPr="00694BC1">
              <w:rPr>
                <w:rFonts w:ascii="Arial" w:hAnsi="Arial" w:cs="Arial"/>
                <w:sz w:val="22"/>
                <w:szCs w:val="22"/>
              </w:rPr>
              <w:t>Gender</w:t>
            </w:r>
          </w:p>
          <w:p w14:paraId="3FD24467"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Male</w:t>
            </w:r>
          </w:p>
          <w:p w14:paraId="009703DB"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Female</w:t>
            </w:r>
          </w:p>
          <w:p w14:paraId="3C7B9345" w14:textId="77777777" w:rsidR="007D74EC" w:rsidRPr="00694BC1" w:rsidRDefault="007D74EC" w:rsidP="00787AD9">
            <w:pPr>
              <w:ind w:left="720"/>
              <w:rPr>
                <w:rFonts w:ascii="Arial" w:hAnsi="Arial" w:cs="Arial"/>
                <w:sz w:val="22"/>
                <w:szCs w:val="22"/>
              </w:rPr>
            </w:pPr>
          </w:p>
          <w:p w14:paraId="6BCD8612" w14:textId="77777777" w:rsidR="007D74EC" w:rsidRPr="00694BC1" w:rsidRDefault="007D74EC" w:rsidP="00787AD9">
            <w:pPr>
              <w:rPr>
                <w:rFonts w:ascii="Arial" w:hAnsi="Arial" w:cs="Arial"/>
                <w:sz w:val="22"/>
                <w:szCs w:val="22"/>
              </w:rPr>
            </w:pPr>
            <w:r w:rsidRPr="00694BC1">
              <w:rPr>
                <w:rFonts w:ascii="Arial" w:hAnsi="Arial" w:cs="Arial"/>
                <w:sz w:val="22"/>
                <w:szCs w:val="22"/>
              </w:rPr>
              <w:t>Occupation</w:t>
            </w:r>
          </w:p>
          <w:p w14:paraId="469D5B32" w14:textId="0E17360F" w:rsidR="007D74EC" w:rsidRPr="00694BC1" w:rsidRDefault="000963F3" w:rsidP="00787AD9">
            <w:pPr>
              <w:ind w:left="720"/>
              <w:rPr>
                <w:rFonts w:ascii="Arial" w:hAnsi="Arial" w:cs="Arial"/>
                <w:sz w:val="22"/>
                <w:szCs w:val="22"/>
              </w:rPr>
            </w:pPr>
            <w:r>
              <w:rPr>
                <w:rFonts w:ascii="Arial" w:hAnsi="Arial" w:cs="Arial"/>
                <w:sz w:val="22"/>
                <w:szCs w:val="22"/>
              </w:rPr>
              <w:t>Physician</w:t>
            </w:r>
          </w:p>
          <w:p w14:paraId="1DC07458"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Nurse</w:t>
            </w:r>
          </w:p>
          <w:p w14:paraId="7B3C0C03"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Occupational therapist</w:t>
            </w:r>
          </w:p>
          <w:p w14:paraId="49A5CA32"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Physiotherapist</w:t>
            </w:r>
          </w:p>
          <w:p w14:paraId="784ACAC9"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Podiatrist</w:t>
            </w:r>
          </w:p>
          <w:p w14:paraId="68526D10"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Social worker</w:t>
            </w:r>
          </w:p>
          <w:p w14:paraId="3D2EFC51" w14:textId="77777777" w:rsidR="007D74EC" w:rsidRPr="00694BC1" w:rsidRDefault="007D74EC" w:rsidP="00787AD9">
            <w:pPr>
              <w:ind w:left="720"/>
              <w:rPr>
                <w:rFonts w:ascii="Arial" w:hAnsi="Arial" w:cs="Arial"/>
                <w:sz w:val="22"/>
                <w:szCs w:val="22"/>
              </w:rPr>
            </w:pPr>
          </w:p>
          <w:p w14:paraId="4E9292C8" w14:textId="77777777" w:rsidR="007D74EC" w:rsidRPr="00694BC1" w:rsidRDefault="007D74EC" w:rsidP="00787AD9">
            <w:pPr>
              <w:rPr>
                <w:rFonts w:ascii="Arial" w:hAnsi="Arial" w:cs="Arial"/>
                <w:sz w:val="22"/>
                <w:szCs w:val="22"/>
              </w:rPr>
            </w:pPr>
            <w:r w:rsidRPr="00694BC1">
              <w:rPr>
                <w:rFonts w:ascii="Arial" w:hAnsi="Arial" w:cs="Arial"/>
                <w:sz w:val="22"/>
                <w:szCs w:val="22"/>
              </w:rPr>
              <w:t>Specialty</w:t>
            </w:r>
          </w:p>
          <w:p w14:paraId="6815D6F3"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Community rehabilitation</w:t>
            </w:r>
          </w:p>
          <w:p w14:paraId="28E40F61"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General practice</w:t>
            </w:r>
          </w:p>
          <w:p w14:paraId="502ED3AE"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Musculoskeletal / rheumatology</w:t>
            </w:r>
          </w:p>
          <w:p w14:paraId="2F7B9314"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Neurological, stroke and/or MS</w:t>
            </w:r>
          </w:p>
          <w:p w14:paraId="32C62A14"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Pain management</w:t>
            </w:r>
          </w:p>
          <w:p w14:paraId="77490380"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Respiratory</w:t>
            </w:r>
          </w:p>
          <w:p w14:paraId="47183538" w14:textId="77777777" w:rsidR="007D74EC" w:rsidRPr="00694BC1" w:rsidRDefault="007D74EC" w:rsidP="00787AD9">
            <w:pPr>
              <w:ind w:left="720"/>
              <w:rPr>
                <w:rFonts w:ascii="Arial" w:hAnsi="Arial" w:cs="Arial"/>
                <w:sz w:val="22"/>
                <w:szCs w:val="22"/>
              </w:rPr>
            </w:pPr>
          </w:p>
        </w:tc>
        <w:tc>
          <w:tcPr>
            <w:tcW w:w="2126" w:type="dxa"/>
          </w:tcPr>
          <w:p w14:paraId="06BE7898" w14:textId="77777777" w:rsidR="007D74EC" w:rsidRPr="00694BC1" w:rsidRDefault="007D74EC" w:rsidP="00787AD9">
            <w:pPr>
              <w:rPr>
                <w:rFonts w:ascii="Arial" w:hAnsi="Arial" w:cs="Arial"/>
                <w:sz w:val="22"/>
                <w:szCs w:val="22"/>
              </w:rPr>
            </w:pPr>
          </w:p>
          <w:p w14:paraId="54250B20" w14:textId="77777777" w:rsidR="007D74EC" w:rsidRPr="00694BC1" w:rsidRDefault="007D74EC" w:rsidP="00787AD9">
            <w:pPr>
              <w:rPr>
                <w:rFonts w:ascii="Arial" w:hAnsi="Arial" w:cs="Arial"/>
                <w:sz w:val="22"/>
                <w:szCs w:val="22"/>
              </w:rPr>
            </w:pPr>
            <w:r w:rsidRPr="00694BC1">
              <w:rPr>
                <w:rFonts w:ascii="Arial" w:hAnsi="Arial" w:cs="Arial"/>
                <w:sz w:val="22"/>
                <w:szCs w:val="22"/>
              </w:rPr>
              <w:t>8</w:t>
            </w:r>
          </w:p>
          <w:p w14:paraId="2C28B566" w14:textId="77777777" w:rsidR="007D74EC" w:rsidRPr="00694BC1" w:rsidRDefault="007D74EC" w:rsidP="00787AD9">
            <w:pPr>
              <w:rPr>
                <w:rFonts w:ascii="Arial" w:hAnsi="Arial" w:cs="Arial"/>
                <w:sz w:val="22"/>
                <w:szCs w:val="22"/>
              </w:rPr>
            </w:pPr>
            <w:r w:rsidRPr="00694BC1">
              <w:rPr>
                <w:rFonts w:ascii="Arial" w:hAnsi="Arial" w:cs="Arial"/>
                <w:sz w:val="22"/>
                <w:szCs w:val="22"/>
              </w:rPr>
              <w:t>13</w:t>
            </w:r>
          </w:p>
          <w:p w14:paraId="30C3DDAD" w14:textId="77777777" w:rsidR="007D74EC" w:rsidRPr="00694BC1" w:rsidRDefault="007D74EC" w:rsidP="00787AD9">
            <w:pPr>
              <w:rPr>
                <w:rFonts w:ascii="Arial" w:hAnsi="Arial" w:cs="Arial"/>
                <w:sz w:val="22"/>
                <w:szCs w:val="22"/>
              </w:rPr>
            </w:pPr>
          </w:p>
          <w:p w14:paraId="651C0498" w14:textId="77777777" w:rsidR="007D74EC" w:rsidRPr="00694BC1" w:rsidRDefault="007D74EC" w:rsidP="00787AD9">
            <w:pPr>
              <w:rPr>
                <w:rFonts w:ascii="Arial" w:hAnsi="Arial" w:cs="Arial"/>
                <w:sz w:val="22"/>
                <w:szCs w:val="22"/>
              </w:rPr>
            </w:pPr>
          </w:p>
          <w:p w14:paraId="7EE937BF" w14:textId="77777777" w:rsidR="007D74EC" w:rsidRPr="00694BC1" w:rsidRDefault="007D74EC" w:rsidP="00787AD9">
            <w:pPr>
              <w:rPr>
                <w:rFonts w:ascii="Arial" w:hAnsi="Arial" w:cs="Arial"/>
                <w:sz w:val="22"/>
                <w:szCs w:val="22"/>
              </w:rPr>
            </w:pPr>
            <w:r w:rsidRPr="00694BC1">
              <w:rPr>
                <w:rFonts w:ascii="Arial" w:hAnsi="Arial" w:cs="Arial"/>
                <w:sz w:val="22"/>
                <w:szCs w:val="22"/>
              </w:rPr>
              <w:t>4</w:t>
            </w:r>
          </w:p>
          <w:p w14:paraId="540C963E" w14:textId="77777777" w:rsidR="007D74EC" w:rsidRPr="00694BC1" w:rsidRDefault="007D74EC" w:rsidP="00787AD9">
            <w:pPr>
              <w:rPr>
                <w:rFonts w:ascii="Arial" w:hAnsi="Arial" w:cs="Arial"/>
                <w:sz w:val="22"/>
                <w:szCs w:val="22"/>
              </w:rPr>
            </w:pPr>
            <w:r w:rsidRPr="00694BC1">
              <w:rPr>
                <w:rFonts w:ascii="Arial" w:hAnsi="Arial" w:cs="Arial"/>
                <w:sz w:val="22"/>
                <w:szCs w:val="22"/>
              </w:rPr>
              <w:t>1</w:t>
            </w:r>
          </w:p>
          <w:p w14:paraId="01ECAC1B" w14:textId="77777777" w:rsidR="007D74EC" w:rsidRPr="00694BC1" w:rsidRDefault="007D74EC" w:rsidP="00787AD9">
            <w:pPr>
              <w:rPr>
                <w:rFonts w:ascii="Arial" w:hAnsi="Arial" w:cs="Arial"/>
                <w:sz w:val="22"/>
                <w:szCs w:val="22"/>
              </w:rPr>
            </w:pPr>
            <w:r w:rsidRPr="00694BC1">
              <w:rPr>
                <w:rFonts w:ascii="Arial" w:hAnsi="Arial" w:cs="Arial"/>
                <w:sz w:val="22"/>
                <w:szCs w:val="22"/>
              </w:rPr>
              <w:t>4</w:t>
            </w:r>
          </w:p>
          <w:p w14:paraId="6F934AA4" w14:textId="77777777" w:rsidR="007D74EC" w:rsidRPr="00694BC1" w:rsidRDefault="007D74EC" w:rsidP="00787AD9">
            <w:pPr>
              <w:rPr>
                <w:rFonts w:ascii="Arial" w:hAnsi="Arial" w:cs="Arial"/>
                <w:sz w:val="22"/>
                <w:szCs w:val="22"/>
              </w:rPr>
            </w:pPr>
            <w:r w:rsidRPr="00694BC1">
              <w:rPr>
                <w:rFonts w:ascii="Arial" w:hAnsi="Arial" w:cs="Arial"/>
                <w:sz w:val="22"/>
                <w:szCs w:val="22"/>
              </w:rPr>
              <w:t>10</w:t>
            </w:r>
          </w:p>
          <w:p w14:paraId="00A376B0" w14:textId="77777777" w:rsidR="007D74EC" w:rsidRPr="00694BC1" w:rsidRDefault="007D74EC" w:rsidP="00787AD9">
            <w:pPr>
              <w:rPr>
                <w:rFonts w:ascii="Arial" w:hAnsi="Arial" w:cs="Arial"/>
                <w:sz w:val="22"/>
                <w:szCs w:val="22"/>
              </w:rPr>
            </w:pPr>
            <w:r w:rsidRPr="00694BC1">
              <w:rPr>
                <w:rFonts w:ascii="Arial" w:hAnsi="Arial" w:cs="Arial"/>
                <w:sz w:val="22"/>
                <w:szCs w:val="22"/>
              </w:rPr>
              <w:t>1</w:t>
            </w:r>
          </w:p>
          <w:p w14:paraId="1A0CE0C8" w14:textId="77777777" w:rsidR="007D74EC" w:rsidRPr="00694BC1" w:rsidRDefault="007D74EC" w:rsidP="00787AD9">
            <w:pPr>
              <w:rPr>
                <w:rFonts w:ascii="Arial" w:hAnsi="Arial" w:cs="Arial"/>
                <w:sz w:val="22"/>
                <w:szCs w:val="22"/>
              </w:rPr>
            </w:pPr>
            <w:r w:rsidRPr="00694BC1">
              <w:rPr>
                <w:rFonts w:ascii="Arial" w:hAnsi="Arial" w:cs="Arial"/>
                <w:sz w:val="22"/>
                <w:szCs w:val="22"/>
              </w:rPr>
              <w:t>1</w:t>
            </w:r>
          </w:p>
          <w:p w14:paraId="7B181DE3" w14:textId="77777777" w:rsidR="007D74EC" w:rsidRPr="00694BC1" w:rsidRDefault="007D74EC" w:rsidP="00787AD9">
            <w:pPr>
              <w:rPr>
                <w:rFonts w:ascii="Arial" w:hAnsi="Arial" w:cs="Arial"/>
                <w:sz w:val="22"/>
                <w:szCs w:val="22"/>
              </w:rPr>
            </w:pPr>
          </w:p>
          <w:p w14:paraId="673F92DF" w14:textId="77777777" w:rsidR="007D74EC" w:rsidRPr="00694BC1" w:rsidRDefault="007D74EC" w:rsidP="00787AD9">
            <w:pPr>
              <w:rPr>
                <w:rFonts w:ascii="Arial" w:hAnsi="Arial" w:cs="Arial"/>
                <w:sz w:val="22"/>
                <w:szCs w:val="22"/>
              </w:rPr>
            </w:pPr>
          </w:p>
          <w:p w14:paraId="0CF271EC" w14:textId="77777777" w:rsidR="007D74EC" w:rsidRPr="00694BC1" w:rsidRDefault="007D74EC" w:rsidP="00787AD9">
            <w:pPr>
              <w:rPr>
                <w:rFonts w:ascii="Arial" w:hAnsi="Arial" w:cs="Arial"/>
                <w:sz w:val="22"/>
                <w:szCs w:val="22"/>
              </w:rPr>
            </w:pPr>
            <w:r w:rsidRPr="00694BC1">
              <w:rPr>
                <w:rFonts w:ascii="Arial" w:hAnsi="Arial" w:cs="Arial"/>
                <w:sz w:val="22"/>
                <w:szCs w:val="22"/>
              </w:rPr>
              <w:t>5</w:t>
            </w:r>
          </w:p>
          <w:p w14:paraId="4C091658" w14:textId="77777777" w:rsidR="007D74EC" w:rsidRPr="00694BC1" w:rsidRDefault="007D74EC" w:rsidP="00787AD9">
            <w:pPr>
              <w:rPr>
                <w:rFonts w:ascii="Arial" w:hAnsi="Arial" w:cs="Arial"/>
                <w:sz w:val="22"/>
                <w:szCs w:val="22"/>
              </w:rPr>
            </w:pPr>
            <w:r w:rsidRPr="00694BC1">
              <w:rPr>
                <w:rFonts w:ascii="Arial" w:hAnsi="Arial" w:cs="Arial"/>
                <w:sz w:val="22"/>
                <w:szCs w:val="22"/>
              </w:rPr>
              <w:t>1</w:t>
            </w:r>
          </w:p>
          <w:p w14:paraId="13AAFCDF" w14:textId="77777777" w:rsidR="007D74EC" w:rsidRPr="00694BC1" w:rsidRDefault="007D74EC" w:rsidP="00787AD9">
            <w:pPr>
              <w:rPr>
                <w:rFonts w:ascii="Arial" w:hAnsi="Arial" w:cs="Arial"/>
                <w:sz w:val="22"/>
                <w:szCs w:val="22"/>
              </w:rPr>
            </w:pPr>
            <w:r w:rsidRPr="00694BC1">
              <w:rPr>
                <w:rFonts w:ascii="Arial" w:hAnsi="Arial" w:cs="Arial"/>
                <w:sz w:val="22"/>
                <w:szCs w:val="22"/>
              </w:rPr>
              <w:t>3</w:t>
            </w:r>
          </w:p>
          <w:p w14:paraId="21B3B4C1" w14:textId="77777777" w:rsidR="007D74EC" w:rsidRPr="00694BC1" w:rsidRDefault="007D74EC" w:rsidP="00787AD9">
            <w:pPr>
              <w:rPr>
                <w:rFonts w:ascii="Arial" w:hAnsi="Arial" w:cs="Arial"/>
                <w:sz w:val="22"/>
                <w:szCs w:val="22"/>
              </w:rPr>
            </w:pPr>
            <w:r w:rsidRPr="00694BC1">
              <w:rPr>
                <w:rFonts w:ascii="Arial" w:hAnsi="Arial" w:cs="Arial"/>
                <w:sz w:val="22"/>
                <w:szCs w:val="22"/>
              </w:rPr>
              <w:t>9</w:t>
            </w:r>
          </w:p>
          <w:p w14:paraId="062A1D5E" w14:textId="77777777" w:rsidR="007D74EC" w:rsidRPr="00694BC1" w:rsidRDefault="007D74EC" w:rsidP="00787AD9">
            <w:pPr>
              <w:rPr>
                <w:rFonts w:ascii="Arial" w:hAnsi="Arial" w:cs="Arial"/>
                <w:sz w:val="22"/>
                <w:szCs w:val="22"/>
              </w:rPr>
            </w:pPr>
            <w:r w:rsidRPr="00694BC1">
              <w:rPr>
                <w:rFonts w:ascii="Arial" w:hAnsi="Arial" w:cs="Arial"/>
                <w:sz w:val="22"/>
                <w:szCs w:val="22"/>
              </w:rPr>
              <w:t>1</w:t>
            </w:r>
          </w:p>
          <w:p w14:paraId="18B55D0B" w14:textId="77777777" w:rsidR="007D74EC" w:rsidRPr="00694BC1" w:rsidRDefault="007D74EC" w:rsidP="00787AD9">
            <w:pPr>
              <w:rPr>
                <w:rFonts w:ascii="Arial" w:hAnsi="Arial" w:cs="Arial"/>
                <w:sz w:val="22"/>
                <w:szCs w:val="22"/>
              </w:rPr>
            </w:pPr>
            <w:r w:rsidRPr="00694BC1">
              <w:rPr>
                <w:rFonts w:ascii="Arial" w:hAnsi="Arial" w:cs="Arial"/>
                <w:sz w:val="22"/>
                <w:szCs w:val="22"/>
              </w:rPr>
              <w:t>2</w:t>
            </w:r>
          </w:p>
        </w:tc>
      </w:tr>
      <w:tr w:rsidR="007D74EC" w:rsidRPr="00694BC1" w14:paraId="7DF01F13" w14:textId="77777777" w:rsidTr="00D77C9B">
        <w:tc>
          <w:tcPr>
            <w:tcW w:w="6658" w:type="dxa"/>
          </w:tcPr>
          <w:p w14:paraId="3FCE0B4D" w14:textId="77777777" w:rsidR="007D74EC" w:rsidRPr="00694BC1" w:rsidRDefault="007D74EC" w:rsidP="00787AD9">
            <w:pPr>
              <w:rPr>
                <w:rFonts w:ascii="Arial" w:hAnsi="Arial" w:cs="Arial"/>
                <w:sz w:val="22"/>
                <w:szCs w:val="22"/>
              </w:rPr>
            </w:pPr>
            <w:r w:rsidRPr="00694BC1">
              <w:rPr>
                <w:rFonts w:ascii="Arial" w:hAnsi="Arial" w:cs="Arial"/>
                <w:b/>
                <w:sz w:val="22"/>
                <w:szCs w:val="22"/>
              </w:rPr>
              <w:t>Practitioners: Group discussions</w:t>
            </w:r>
          </w:p>
        </w:tc>
        <w:tc>
          <w:tcPr>
            <w:tcW w:w="2126" w:type="dxa"/>
          </w:tcPr>
          <w:p w14:paraId="5E9464E9" w14:textId="5241FC8A" w:rsidR="007D74EC" w:rsidRPr="00694BC1" w:rsidRDefault="007D74EC" w:rsidP="009F2913">
            <w:pPr>
              <w:rPr>
                <w:rFonts w:ascii="Arial" w:hAnsi="Arial" w:cs="Arial"/>
                <w:b/>
                <w:sz w:val="22"/>
                <w:szCs w:val="22"/>
              </w:rPr>
            </w:pPr>
            <w:r w:rsidRPr="00694BC1">
              <w:rPr>
                <w:rFonts w:ascii="Arial" w:hAnsi="Arial" w:cs="Arial"/>
                <w:b/>
                <w:sz w:val="22"/>
                <w:szCs w:val="22"/>
              </w:rPr>
              <w:t>n = 2</w:t>
            </w:r>
            <w:r w:rsidR="009F2913" w:rsidRPr="00694BC1">
              <w:rPr>
                <w:rFonts w:ascii="Arial" w:hAnsi="Arial" w:cs="Arial"/>
                <w:b/>
                <w:sz w:val="22"/>
                <w:szCs w:val="22"/>
              </w:rPr>
              <w:t>3</w:t>
            </w:r>
          </w:p>
        </w:tc>
      </w:tr>
      <w:tr w:rsidR="007D74EC" w:rsidRPr="00694BC1" w14:paraId="37641474" w14:textId="77777777" w:rsidTr="00D77C9B">
        <w:tc>
          <w:tcPr>
            <w:tcW w:w="6658" w:type="dxa"/>
          </w:tcPr>
          <w:p w14:paraId="7FB18C4F" w14:textId="4F71801A" w:rsidR="002E17A9" w:rsidRPr="00694BC1" w:rsidRDefault="002E17A9" w:rsidP="00787AD9">
            <w:pPr>
              <w:rPr>
                <w:rFonts w:ascii="Arial" w:hAnsi="Arial" w:cs="Arial"/>
                <w:sz w:val="22"/>
                <w:szCs w:val="22"/>
              </w:rPr>
            </w:pPr>
            <w:r w:rsidRPr="00694BC1">
              <w:rPr>
                <w:rFonts w:ascii="Arial" w:hAnsi="Arial" w:cs="Arial"/>
                <w:sz w:val="22"/>
                <w:szCs w:val="22"/>
              </w:rPr>
              <w:t>Gender</w:t>
            </w:r>
          </w:p>
          <w:p w14:paraId="504C3757" w14:textId="7C8067B2" w:rsidR="002E17A9" w:rsidRPr="00694BC1" w:rsidRDefault="002E17A9" w:rsidP="002E17A9">
            <w:pPr>
              <w:ind w:left="720"/>
              <w:rPr>
                <w:rFonts w:ascii="Arial" w:hAnsi="Arial" w:cs="Arial"/>
                <w:sz w:val="22"/>
                <w:szCs w:val="22"/>
              </w:rPr>
            </w:pPr>
            <w:r w:rsidRPr="00694BC1">
              <w:rPr>
                <w:rFonts w:ascii="Arial" w:hAnsi="Arial" w:cs="Arial"/>
                <w:sz w:val="22"/>
                <w:szCs w:val="22"/>
              </w:rPr>
              <w:t>Male</w:t>
            </w:r>
          </w:p>
          <w:p w14:paraId="65170E6C" w14:textId="4B7F197B" w:rsidR="002E17A9" w:rsidRPr="00694BC1" w:rsidRDefault="002E17A9" w:rsidP="002E17A9">
            <w:pPr>
              <w:ind w:left="720"/>
              <w:rPr>
                <w:rFonts w:ascii="Arial" w:hAnsi="Arial" w:cs="Arial"/>
                <w:sz w:val="22"/>
                <w:szCs w:val="22"/>
              </w:rPr>
            </w:pPr>
            <w:r w:rsidRPr="00694BC1">
              <w:rPr>
                <w:rFonts w:ascii="Arial" w:hAnsi="Arial" w:cs="Arial"/>
                <w:sz w:val="22"/>
                <w:szCs w:val="22"/>
              </w:rPr>
              <w:t>Female</w:t>
            </w:r>
          </w:p>
          <w:p w14:paraId="4B6B7DE3" w14:textId="77777777" w:rsidR="002E17A9" w:rsidRPr="00694BC1" w:rsidRDefault="002E17A9" w:rsidP="00787AD9">
            <w:pPr>
              <w:rPr>
                <w:rFonts w:ascii="Arial" w:hAnsi="Arial" w:cs="Arial"/>
                <w:sz w:val="22"/>
                <w:szCs w:val="22"/>
              </w:rPr>
            </w:pPr>
          </w:p>
          <w:p w14:paraId="7FE51356" w14:textId="0B22A6F3" w:rsidR="007D74EC" w:rsidRPr="00694BC1" w:rsidRDefault="007D74EC" w:rsidP="00787AD9">
            <w:pPr>
              <w:rPr>
                <w:rFonts w:ascii="Arial" w:hAnsi="Arial" w:cs="Arial"/>
                <w:sz w:val="22"/>
                <w:szCs w:val="22"/>
              </w:rPr>
            </w:pPr>
            <w:r w:rsidRPr="00694BC1">
              <w:rPr>
                <w:rFonts w:ascii="Arial" w:hAnsi="Arial" w:cs="Arial"/>
                <w:sz w:val="22"/>
                <w:szCs w:val="22"/>
              </w:rPr>
              <w:t>Occupation</w:t>
            </w:r>
          </w:p>
          <w:p w14:paraId="1223B8C4" w14:textId="696C4B21" w:rsidR="007D74EC" w:rsidRPr="00694BC1" w:rsidRDefault="007D74EC" w:rsidP="00787AD9">
            <w:pPr>
              <w:ind w:left="720"/>
              <w:rPr>
                <w:rFonts w:ascii="Arial" w:hAnsi="Arial" w:cs="Arial"/>
                <w:sz w:val="22"/>
                <w:szCs w:val="22"/>
              </w:rPr>
            </w:pPr>
            <w:r w:rsidRPr="00694BC1">
              <w:rPr>
                <w:rFonts w:ascii="Arial" w:hAnsi="Arial" w:cs="Arial"/>
                <w:sz w:val="22"/>
                <w:szCs w:val="22"/>
              </w:rPr>
              <w:t>Dietician</w:t>
            </w:r>
          </w:p>
          <w:p w14:paraId="382E817A" w14:textId="79FA9E78" w:rsidR="00011F87" w:rsidRPr="00694BC1" w:rsidRDefault="00011F87" w:rsidP="00787AD9">
            <w:pPr>
              <w:ind w:left="720"/>
              <w:rPr>
                <w:rFonts w:ascii="Arial" w:hAnsi="Arial" w:cs="Arial"/>
                <w:sz w:val="22"/>
                <w:szCs w:val="22"/>
              </w:rPr>
            </w:pPr>
          </w:p>
          <w:p w14:paraId="1E9E6D6A" w14:textId="29FCC168" w:rsidR="00011F87" w:rsidRPr="00694BC1" w:rsidRDefault="00011F87" w:rsidP="00011F87">
            <w:pPr>
              <w:jc w:val="left"/>
              <w:rPr>
                <w:rFonts w:ascii="Arial" w:hAnsi="Arial" w:cs="Arial"/>
                <w:sz w:val="22"/>
                <w:szCs w:val="22"/>
              </w:rPr>
            </w:pPr>
            <w:r w:rsidRPr="00694BC1">
              <w:rPr>
                <w:rFonts w:ascii="Arial" w:hAnsi="Arial" w:cs="Arial"/>
                <w:sz w:val="22"/>
                <w:szCs w:val="22"/>
              </w:rPr>
              <w:t>Setting of service</w:t>
            </w:r>
          </w:p>
          <w:p w14:paraId="60947CE2" w14:textId="52AD9DBC" w:rsidR="00011F87" w:rsidRPr="00694BC1" w:rsidRDefault="00011F87" w:rsidP="00011F87">
            <w:pPr>
              <w:ind w:left="720"/>
              <w:jc w:val="left"/>
              <w:rPr>
                <w:rFonts w:ascii="Arial" w:hAnsi="Arial" w:cs="Arial"/>
                <w:sz w:val="22"/>
                <w:szCs w:val="22"/>
              </w:rPr>
            </w:pPr>
            <w:r w:rsidRPr="00694BC1">
              <w:rPr>
                <w:rFonts w:ascii="Arial" w:hAnsi="Arial" w:cs="Arial"/>
                <w:sz w:val="22"/>
                <w:szCs w:val="22"/>
              </w:rPr>
              <w:t>Inpatient</w:t>
            </w:r>
          </w:p>
          <w:p w14:paraId="698913EE" w14:textId="7D096AB1" w:rsidR="00011F87" w:rsidRPr="00694BC1" w:rsidRDefault="00011F87" w:rsidP="00011F87">
            <w:pPr>
              <w:ind w:left="720"/>
              <w:jc w:val="left"/>
              <w:rPr>
                <w:rFonts w:ascii="Arial" w:hAnsi="Arial" w:cs="Arial"/>
                <w:sz w:val="22"/>
                <w:szCs w:val="22"/>
              </w:rPr>
            </w:pPr>
            <w:r w:rsidRPr="00694BC1">
              <w:rPr>
                <w:rFonts w:ascii="Arial" w:hAnsi="Arial" w:cs="Arial"/>
                <w:sz w:val="22"/>
                <w:szCs w:val="22"/>
              </w:rPr>
              <w:t>Outpatient</w:t>
            </w:r>
            <w:r w:rsidR="008C62D1" w:rsidRPr="00694BC1">
              <w:rPr>
                <w:rFonts w:ascii="Arial" w:hAnsi="Arial" w:cs="Arial"/>
                <w:sz w:val="22"/>
                <w:szCs w:val="22"/>
              </w:rPr>
              <w:t xml:space="preserve"> and community</w:t>
            </w:r>
          </w:p>
          <w:p w14:paraId="1F254CB9" w14:textId="1CAC1A35" w:rsidR="00011F87" w:rsidRPr="00694BC1" w:rsidRDefault="008C62D1" w:rsidP="00011F87">
            <w:pPr>
              <w:ind w:left="720"/>
              <w:jc w:val="left"/>
              <w:rPr>
                <w:rFonts w:ascii="Arial" w:hAnsi="Arial" w:cs="Arial"/>
                <w:sz w:val="22"/>
                <w:szCs w:val="22"/>
              </w:rPr>
            </w:pPr>
            <w:r w:rsidRPr="00694BC1">
              <w:rPr>
                <w:rFonts w:ascii="Arial" w:hAnsi="Arial" w:cs="Arial"/>
                <w:sz w:val="22"/>
                <w:szCs w:val="22"/>
              </w:rPr>
              <w:t>Work across settings</w:t>
            </w:r>
          </w:p>
          <w:p w14:paraId="3EEBBA04" w14:textId="62EE4093" w:rsidR="007D74EC" w:rsidRPr="00694BC1" w:rsidRDefault="00011F87" w:rsidP="002E17A9">
            <w:pPr>
              <w:ind w:left="720"/>
              <w:jc w:val="left"/>
              <w:rPr>
                <w:rFonts w:ascii="Arial" w:hAnsi="Arial" w:cs="Arial"/>
                <w:sz w:val="22"/>
                <w:szCs w:val="22"/>
              </w:rPr>
            </w:pPr>
            <w:r w:rsidRPr="00694BC1">
              <w:rPr>
                <w:rFonts w:ascii="Arial" w:hAnsi="Arial" w:cs="Arial"/>
                <w:sz w:val="22"/>
                <w:szCs w:val="22"/>
              </w:rPr>
              <w:t>Unknown</w:t>
            </w:r>
          </w:p>
        </w:tc>
        <w:tc>
          <w:tcPr>
            <w:tcW w:w="2126" w:type="dxa"/>
          </w:tcPr>
          <w:p w14:paraId="744BF8A0" w14:textId="77777777" w:rsidR="007D74EC" w:rsidRPr="00694BC1" w:rsidRDefault="007D74EC" w:rsidP="00787AD9">
            <w:pPr>
              <w:rPr>
                <w:rFonts w:ascii="Arial" w:hAnsi="Arial" w:cs="Arial"/>
                <w:sz w:val="22"/>
                <w:szCs w:val="22"/>
              </w:rPr>
            </w:pPr>
          </w:p>
          <w:p w14:paraId="218E15C7" w14:textId="6D89952C" w:rsidR="007D74EC" w:rsidRPr="00694BC1" w:rsidRDefault="002E17A9" w:rsidP="00787AD9">
            <w:pPr>
              <w:rPr>
                <w:rFonts w:ascii="Arial" w:hAnsi="Arial" w:cs="Arial"/>
                <w:sz w:val="22"/>
                <w:szCs w:val="22"/>
              </w:rPr>
            </w:pPr>
            <w:r w:rsidRPr="00694BC1">
              <w:rPr>
                <w:rFonts w:ascii="Arial" w:hAnsi="Arial" w:cs="Arial"/>
                <w:sz w:val="22"/>
                <w:szCs w:val="22"/>
              </w:rPr>
              <w:t>1</w:t>
            </w:r>
          </w:p>
          <w:p w14:paraId="522CB18B" w14:textId="5630D992" w:rsidR="002E17A9" w:rsidRPr="00694BC1" w:rsidRDefault="002E17A9" w:rsidP="00787AD9">
            <w:pPr>
              <w:rPr>
                <w:rFonts w:ascii="Arial" w:hAnsi="Arial" w:cs="Arial"/>
                <w:sz w:val="22"/>
                <w:szCs w:val="22"/>
              </w:rPr>
            </w:pPr>
            <w:r w:rsidRPr="00694BC1">
              <w:rPr>
                <w:rFonts w:ascii="Arial" w:hAnsi="Arial" w:cs="Arial"/>
                <w:sz w:val="22"/>
                <w:szCs w:val="22"/>
              </w:rPr>
              <w:t>22</w:t>
            </w:r>
          </w:p>
          <w:p w14:paraId="2C3244B4" w14:textId="34F9A05F" w:rsidR="002E17A9" w:rsidRPr="00694BC1" w:rsidRDefault="002E17A9" w:rsidP="00787AD9">
            <w:pPr>
              <w:rPr>
                <w:rFonts w:ascii="Arial" w:hAnsi="Arial" w:cs="Arial"/>
                <w:sz w:val="22"/>
                <w:szCs w:val="22"/>
              </w:rPr>
            </w:pPr>
          </w:p>
          <w:p w14:paraId="0ED2F398" w14:textId="240DC023" w:rsidR="002E17A9" w:rsidRPr="00694BC1" w:rsidRDefault="002E17A9" w:rsidP="00787AD9">
            <w:pPr>
              <w:rPr>
                <w:rFonts w:ascii="Arial" w:hAnsi="Arial" w:cs="Arial"/>
                <w:sz w:val="22"/>
                <w:szCs w:val="22"/>
              </w:rPr>
            </w:pPr>
          </w:p>
          <w:p w14:paraId="3E90BEDB" w14:textId="4FC6E617" w:rsidR="002E17A9" w:rsidRPr="00694BC1" w:rsidRDefault="002E17A9" w:rsidP="00787AD9">
            <w:pPr>
              <w:rPr>
                <w:rFonts w:ascii="Arial" w:hAnsi="Arial" w:cs="Arial"/>
                <w:sz w:val="22"/>
                <w:szCs w:val="22"/>
              </w:rPr>
            </w:pPr>
            <w:r w:rsidRPr="00694BC1">
              <w:rPr>
                <w:rFonts w:ascii="Arial" w:hAnsi="Arial" w:cs="Arial"/>
                <w:sz w:val="22"/>
                <w:szCs w:val="22"/>
              </w:rPr>
              <w:t>23</w:t>
            </w:r>
          </w:p>
          <w:p w14:paraId="62E62C50" w14:textId="77777777" w:rsidR="007D74EC" w:rsidRPr="00694BC1" w:rsidRDefault="007D74EC" w:rsidP="00787AD9">
            <w:pPr>
              <w:rPr>
                <w:rFonts w:ascii="Arial" w:hAnsi="Arial" w:cs="Arial"/>
                <w:sz w:val="22"/>
                <w:szCs w:val="22"/>
              </w:rPr>
            </w:pPr>
          </w:p>
          <w:p w14:paraId="0CFAE9E0" w14:textId="77777777" w:rsidR="007D74EC" w:rsidRPr="00694BC1" w:rsidRDefault="007D74EC" w:rsidP="009F2913">
            <w:pPr>
              <w:rPr>
                <w:rFonts w:ascii="Arial" w:hAnsi="Arial" w:cs="Arial"/>
                <w:sz w:val="22"/>
                <w:szCs w:val="22"/>
              </w:rPr>
            </w:pPr>
          </w:p>
          <w:p w14:paraId="00959807" w14:textId="6B27BD17" w:rsidR="00011F87" w:rsidRPr="00694BC1" w:rsidRDefault="00011F87" w:rsidP="009F2913">
            <w:pPr>
              <w:rPr>
                <w:rFonts w:ascii="Arial" w:hAnsi="Arial" w:cs="Arial"/>
                <w:sz w:val="22"/>
                <w:szCs w:val="22"/>
              </w:rPr>
            </w:pPr>
            <w:r w:rsidRPr="00694BC1">
              <w:rPr>
                <w:rFonts w:ascii="Arial" w:hAnsi="Arial" w:cs="Arial"/>
                <w:sz w:val="22"/>
                <w:szCs w:val="22"/>
              </w:rPr>
              <w:t>3</w:t>
            </w:r>
          </w:p>
          <w:p w14:paraId="5087E5F7" w14:textId="0BDA1B77" w:rsidR="00011F87" w:rsidRPr="00694BC1" w:rsidRDefault="008C62D1" w:rsidP="009F2913">
            <w:pPr>
              <w:rPr>
                <w:rFonts w:ascii="Arial" w:hAnsi="Arial" w:cs="Arial"/>
                <w:sz w:val="22"/>
                <w:szCs w:val="22"/>
              </w:rPr>
            </w:pPr>
            <w:r w:rsidRPr="00694BC1">
              <w:rPr>
                <w:rFonts w:ascii="Arial" w:hAnsi="Arial" w:cs="Arial"/>
                <w:sz w:val="22"/>
                <w:szCs w:val="22"/>
              </w:rPr>
              <w:t>7</w:t>
            </w:r>
          </w:p>
          <w:p w14:paraId="72F3189B" w14:textId="7BB95F88" w:rsidR="009F2913" w:rsidRPr="00694BC1" w:rsidRDefault="008C62D1" w:rsidP="009F2913">
            <w:pPr>
              <w:rPr>
                <w:rFonts w:ascii="Arial" w:hAnsi="Arial" w:cs="Arial"/>
                <w:sz w:val="22"/>
                <w:szCs w:val="22"/>
              </w:rPr>
            </w:pPr>
            <w:r w:rsidRPr="00694BC1">
              <w:rPr>
                <w:rFonts w:ascii="Arial" w:hAnsi="Arial" w:cs="Arial"/>
                <w:sz w:val="22"/>
                <w:szCs w:val="22"/>
              </w:rPr>
              <w:t>7</w:t>
            </w:r>
          </w:p>
          <w:p w14:paraId="71F2E7B1" w14:textId="039AD943" w:rsidR="00011F87" w:rsidRPr="00694BC1" w:rsidRDefault="008C62D1" w:rsidP="009F2913">
            <w:pPr>
              <w:rPr>
                <w:rFonts w:ascii="Arial" w:hAnsi="Arial" w:cs="Arial"/>
                <w:sz w:val="22"/>
                <w:szCs w:val="22"/>
              </w:rPr>
            </w:pPr>
            <w:r w:rsidRPr="00694BC1">
              <w:rPr>
                <w:rFonts w:ascii="Arial" w:hAnsi="Arial" w:cs="Arial"/>
                <w:sz w:val="22"/>
                <w:szCs w:val="22"/>
              </w:rPr>
              <w:t>6</w:t>
            </w:r>
          </w:p>
          <w:p w14:paraId="0D7E0A76" w14:textId="66D34F0D" w:rsidR="00011F87" w:rsidRPr="00694BC1" w:rsidRDefault="00011F87" w:rsidP="009F2913">
            <w:pPr>
              <w:rPr>
                <w:rFonts w:ascii="Arial" w:hAnsi="Arial" w:cs="Arial"/>
                <w:sz w:val="22"/>
                <w:szCs w:val="22"/>
              </w:rPr>
            </w:pPr>
          </w:p>
        </w:tc>
      </w:tr>
      <w:tr w:rsidR="007D74EC" w:rsidRPr="00694BC1" w14:paraId="08256CEB" w14:textId="77777777" w:rsidTr="00D77C9B">
        <w:tc>
          <w:tcPr>
            <w:tcW w:w="6658" w:type="dxa"/>
          </w:tcPr>
          <w:p w14:paraId="157179D7" w14:textId="77777777" w:rsidR="007D74EC" w:rsidRPr="00694BC1" w:rsidRDefault="007D74EC" w:rsidP="00787AD9">
            <w:pPr>
              <w:rPr>
                <w:rFonts w:ascii="Arial" w:hAnsi="Arial" w:cs="Arial"/>
                <w:sz w:val="22"/>
                <w:szCs w:val="22"/>
              </w:rPr>
            </w:pPr>
            <w:r w:rsidRPr="00694BC1">
              <w:rPr>
                <w:rFonts w:ascii="Arial" w:hAnsi="Arial" w:cs="Arial"/>
                <w:b/>
                <w:sz w:val="22"/>
                <w:szCs w:val="22"/>
              </w:rPr>
              <w:t>Patients</w:t>
            </w:r>
          </w:p>
        </w:tc>
        <w:tc>
          <w:tcPr>
            <w:tcW w:w="2126" w:type="dxa"/>
          </w:tcPr>
          <w:p w14:paraId="3D5BDC76" w14:textId="77777777" w:rsidR="007D74EC" w:rsidRPr="00694BC1" w:rsidRDefault="007D74EC" w:rsidP="00787AD9">
            <w:pPr>
              <w:rPr>
                <w:rFonts w:ascii="Arial" w:hAnsi="Arial" w:cs="Arial"/>
                <w:b/>
                <w:sz w:val="22"/>
                <w:szCs w:val="22"/>
              </w:rPr>
            </w:pPr>
            <w:r w:rsidRPr="00694BC1">
              <w:rPr>
                <w:rFonts w:ascii="Arial" w:hAnsi="Arial" w:cs="Arial"/>
                <w:b/>
                <w:sz w:val="22"/>
                <w:szCs w:val="22"/>
              </w:rPr>
              <w:t>n = 7</w:t>
            </w:r>
          </w:p>
        </w:tc>
      </w:tr>
      <w:tr w:rsidR="007D74EC" w:rsidRPr="00694BC1" w14:paraId="647DC34A" w14:textId="77777777" w:rsidTr="00D77C9B">
        <w:tc>
          <w:tcPr>
            <w:tcW w:w="6658" w:type="dxa"/>
          </w:tcPr>
          <w:p w14:paraId="1ED022E1" w14:textId="77777777" w:rsidR="007D74EC" w:rsidRPr="00694BC1" w:rsidRDefault="007D74EC" w:rsidP="00787AD9">
            <w:pPr>
              <w:rPr>
                <w:rFonts w:ascii="Arial" w:hAnsi="Arial" w:cs="Arial"/>
                <w:sz w:val="22"/>
                <w:szCs w:val="22"/>
              </w:rPr>
            </w:pPr>
            <w:r w:rsidRPr="00694BC1">
              <w:rPr>
                <w:rFonts w:ascii="Arial" w:hAnsi="Arial" w:cs="Arial"/>
                <w:sz w:val="22"/>
                <w:szCs w:val="22"/>
              </w:rPr>
              <w:t>Gender</w:t>
            </w:r>
          </w:p>
          <w:p w14:paraId="31D6CB5C"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Male</w:t>
            </w:r>
          </w:p>
          <w:p w14:paraId="1844560D"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Female</w:t>
            </w:r>
          </w:p>
          <w:p w14:paraId="10A5EB18" w14:textId="77777777" w:rsidR="007D74EC" w:rsidRPr="00694BC1" w:rsidRDefault="007D74EC" w:rsidP="00787AD9">
            <w:pPr>
              <w:ind w:left="720"/>
              <w:rPr>
                <w:rFonts w:ascii="Arial" w:hAnsi="Arial" w:cs="Arial"/>
                <w:sz w:val="22"/>
                <w:szCs w:val="22"/>
              </w:rPr>
            </w:pPr>
          </w:p>
          <w:p w14:paraId="4838BE4D" w14:textId="77777777" w:rsidR="007D74EC" w:rsidRPr="00694BC1" w:rsidRDefault="007D74EC" w:rsidP="00787AD9">
            <w:pPr>
              <w:rPr>
                <w:rFonts w:ascii="Arial" w:hAnsi="Arial" w:cs="Arial"/>
                <w:sz w:val="22"/>
                <w:szCs w:val="22"/>
              </w:rPr>
            </w:pPr>
            <w:r w:rsidRPr="00694BC1">
              <w:rPr>
                <w:rFonts w:ascii="Arial" w:hAnsi="Arial" w:cs="Arial"/>
                <w:sz w:val="22"/>
                <w:szCs w:val="22"/>
              </w:rPr>
              <w:t>Condition</w:t>
            </w:r>
          </w:p>
          <w:p w14:paraId="43E96DDC" w14:textId="7BADE935" w:rsidR="007D74EC" w:rsidRPr="00694BC1" w:rsidRDefault="007B6286" w:rsidP="00787AD9">
            <w:pPr>
              <w:ind w:left="720"/>
              <w:rPr>
                <w:rFonts w:ascii="Arial" w:hAnsi="Arial" w:cs="Arial"/>
                <w:sz w:val="22"/>
                <w:szCs w:val="22"/>
              </w:rPr>
            </w:pPr>
            <w:r w:rsidRPr="00694BC1">
              <w:rPr>
                <w:rFonts w:ascii="Arial" w:hAnsi="Arial" w:cs="Arial"/>
                <w:sz w:val="22"/>
                <w:szCs w:val="22"/>
              </w:rPr>
              <w:t>Cystic fibrosis</w:t>
            </w:r>
          </w:p>
          <w:p w14:paraId="6D285B40" w14:textId="214CB304" w:rsidR="007D74EC" w:rsidRPr="00694BC1" w:rsidRDefault="007B6286" w:rsidP="00787AD9">
            <w:pPr>
              <w:ind w:left="720"/>
              <w:rPr>
                <w:rFonts w:ascii="Arial" w:hAnsi="Arial" w:cs="Arial"/>
                <w:sz w:val="22"/>
                <w:szCs w:val="22"/>
              </w:rPr>
            </w:pPr>
            <w:r w:rsidRPr="00694BC1">
              <w:rPr>
                <w:rFonts w:ascii="Arial" w:hAnsi="Arial" w:cs="Arial"/>
                <w:sz w:val="22"/>
                <w:szCs w:val="22"/>
              </w:rPr>
              <w:t>Multiple sclerosis</w:t>
            </w:r>
          </w:p>
          <w:p w14:paraId="40418748"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Musculoskeletal (low back pain post-surgery)</w:t>
            </w:r>
          </w:p>
          <w:p w14:paraId="2CEFB7B0" w14:textId="588FE8B6" w:rsidR="007D74EC" w:rsidRPr="00694BC1" w:rsidRDefault="007D74EC" w:rsidP="00787AD9">
            <w:pPr>
              <w:ind w:left="720"/>
              <w:rPr>
                <w:rFonts w:ascii="Arial" w:hAnsi="Arial" w:cs="Arial"/>
                <w:sz w:val="22"/>
                <w:szCs w:val="22"/>
              </w:rPr>
            </w:pPr>
            <w:r w:rsidRPr="00694BC1">
              <w:rPr>
                <w:rFonts w:ascii="Arial" w:hAnsi="Arial" w:cs="Arial"/>
                <w:sz w:val="22"/>
                <w:szCs w:val="22"/>
              </w:rPr>
              <w:t>Parkinson’s dise</w:t>
            </w:r>
            <w:r w:rsidR="007B6286" w:rsidRPr="00694BC1">
              <w:rPr>
                <w:rFonts w:ascii="Arial" w:hAnsi="Arial" w:cs="Arial"/>
                <w:sz w:val="22"/>
                <w:szCs w:val="22"/>
              </w:rPr>
              <w:t>ase</w:t>
            </w:r>
          </w:p>
          <w:p w14:paraId="0366AF50"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Post-COVID</w:t>
            </w:r>
          </w:p>
          <w:p w14:paraId="15603169"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Stroke</w:t>
            </w:r>
          </w:p>
          <w:p w14:paraId="2654361A" w14:textId="77777777" w:rsidR="007D74EC" w:rsidRPr="00694BC1" w:rsidRDefault="007D74EC" w:rsidP="00787AD9">
            <w:pPr>
              <w:ind w:left="720"/>
              <w:rPr>
                <w:rFonts w:ascii="Arial" w:hAnsi="Arial" w:cs="Arial"/>
                <w:sz w:val="22"/>
                <w:szCs w:val="22"/>
              </w:rPr>
            </w:pPr>
          </w:p>
        </w:tc>
        <w:tc>
          <w:tcPr>
            <w:tcW w:w="2126" w:type="dxa"/>
          </w:tcPr>
          <w:p w14:paraId="07AC5CB0" w14:textId="77777777" w:rsidR="007D74EC" w:rsidRPr="00694BC1" w:rsidRDefault="007D74EC" w:rsidP="00787AD9">
            <w:pPr>
              <w:rPr>
                <w:rFonts w:ascii="Arial" w:hAnsi="Arial" w:cs="Arial"/>
                <w:sz w:val="22"/>
                <w:szCs w:val="22"/>
              </w:rPr>
            </w:pPr>
          </w:p>
          <w:p w14:paraId="7A6C8C39" w14:textId="77777777" w:rsidR="007D74EC" w:rsidRPr="00694BC1" w:rsidRDefault="007D74EC" w:rsidP="00787AD9">
            <w:pPr>
              <w:rPr>
                <w:rFonts w:ascii="Arial" w:hAnsi="Arial" w:cs="Arial"/>
                <w:sz w:val="22"/>
                <w:szCs w:val="22"/>
              </w:rPr>
            </w:pPr>
            <w:r w:rsidRPr="00694BC1">
              <w:rPr>
                <w:rFonts w:ascii="Arial" w:hAnsi="Arial" w:cs="Arial"/>
                <w:sz w:val="22"/>
                <w:szCs w:val="22"/>
              </w:rPr>
              <w:t>4</w:t>
            </w:r>
          </w:p>
          <w:p w14:paraId="314C6111" w14:textId="77777777" w:rsidR="007D74EC" w:rsidRPr="00694BC1" w:rsidRDefault="007D74EC" w:rsidP="00787AD9">
            <w:pPr>
              <w:rPr>
                <w:rFonts w:ascii="Arial" w:hAnsi="Arial" w:cs="Arial"/>
                <w:sz w:val="22"/>
                <w:szCs w:val="22"/>
              </w:rPr>
            </w:pPr>
            <w:r w:rsidRPr="00694BC1">
              <w:rPr>
                <w:rFonts w:ascii="Arial" w:hAnsi="Arial" w:cs="Arial"/>
                <w:sz w:val="22"/>
                <w:szCs w:val="22"/>
              </w:rPr>
              <w:t>3</w:t>
            </w:r>
          </w:p>
          <w:p w14:paraId="5A34947A" w14:textId="77777777" w:rsidR="007D74EC" w:rsidRPr="00694BC1" w:rsidRDefault="007D74EC" w:rsidP="00787AD9">
            <w:pPr>
              <w:rPr>
                <w:rFonts w:ascii="Arial" w:hAnsi="Arial" w:cs="Arial"/>
                <w:sz w:val="22"/>
                <w:szCs w:val="22"/>
              </w:rPr>
            </w:pPr>
          </w:p>
          <w:p w14:paraId="2E30FB37" w14:textId="77777777" w:rsidR="007D74EC" w:rsidRPr="00694BC1" w:rsidRDefault="007D74EC" w:rsidP="00787AD9">
            <w:pPr>
              <w:rPr>
                <w:rFonts w:ascii="Arial" w:hAnsi="Arial" w:cs="Arial"/>
                <w:sz w:val="22"/>
                <w:szCs w:val="22"/>
              </w:rPr>
            </w:pPr>
          </w:p>
          <w:p w14:paraId="2822403A" w14:textId="77777777" w:rsidR="007D74EC" w:rsidRPr="00694BC1" w:rsidRDefault="007D74EC" w:rsidP="00787AD9">
            <w:pPr>
              <w:rPr>
                <w:rFonts w:ascii="Arial" w:hAnsi="Arial" w:cs="Arial"/>
                <w:sz w:val="22"/>
                <w:szCs w:val="22"/>
              </w:rPr>
            </w:pPr>
            <w:r w:rsidRPr="00694BC1">
              <w:rPr>
                <w:rFonts w:ascii="Arial" w:hAnsi="Arial" w:cs="Arial"/>
                <w:sz w:val="22"/>
                <w:szCs w:val="22"/>
              </w:rPr>
              <w:t>1</w:t>
            </w:r>
          </w:p>
          <w:p w14:paraId="4506C357" w14:textId="77777777" w:rsidR="007D74EC" w:rsidRPr="00694BC1" w:rsidRDefault="007D74EC" w:rsidP="00787AD9">
            <w:pPr>
              <w:rPr>
                <w:rFonts w:ascii="Arial" w:hAnsi="Arial" w:cs="Arial"/>
                <w:sz w:val="22"/>
                <w:szCs w:val="22"/>
              </w:rPr>
            </w:pPr>
            <w:r w:rsidRPr="00694BC1">
              <w:rPr>
                <w:rFonts w:ascii="Arial" w:hAnsi="Arial" w:cs="Arial"/>
                <w:sz w:val="22"/>
                <w:szCs w:val="22"/>
              </w:rPr>
              <w:t>1</w:t>
            </w:r>
          </w:p>
          <w:p w14:paraId="2F80CB61" w14:textId="77777777" w:rsidR="007D74EC" w:rsidRPr="00694BC1" w:rsidRDefault="007D74EC" w:rsidP="00787AD9">
            <w:pPr>
              <w:rPr>
                <w:rFonts w:ascii="Arial" w:hAnsi="Arial" w:cs="Arial"/>
                <w:sz w:val="22"/>
                <w:szCs w:val="22"/>
              </w:rPr>
            </w:pPr>
            <w:r w:rsidRPr="00694BC1">
              <w:rPr>
                <w:rFonts w:ascii="Arial" w:hAnsi="Arial" w:cs="Arial"/>
                <w:sz w:val="22"/>
                <w:szCs w:val="22"/>
              </w:rPr>
              <w:t xml:space="preserve">1 </w:t>
            </w:r>
          </w:p>
          <w:p w14:paraId="7B071BDB" w14:textId="77777777" w:rsidR="007D74EC" w:rsidRPr="00694BC1" w:rsidRDefault="007D74EC" w:rsidP="00787AD9">
            <w:pPr>
              <w:rPr>
                <w:rFonts w:ascii="Arial" w:hAnsi="Arial" w:cs="Arial"/>
                <w:sz w:val="22"/>
                <w:szCs w:val="22"/>
              </w:rPr>
            </w:pPr>
            <w:r w:rsidRPr="00694BC1">
              <w:rPr>
                <w:rFonts w:ascii="Arial" w:hAnsi="Arial" w:cs="Arial"/>
                <w:sz w:val="22"/>
                <w:szCs w:val="22"/>
              </w:rPr>
              <w:t>1</w:t>
            </w:r>
          </w:p>
          <w:p w14:paraId="5AC495AC" w14:textId="77777777" w:rsidR="007D74EC" w:rsidRPr="00694BC1" w:rsidRDefault="007D74EC" w:rsidP="00787AD9">
            <w:pPr>
              <w:rPr>
                <w:rFonts w:ascii="Arial" w:hAnsi="Arial" w:cs="Arial"/>
                <w:sz w:val="22"/>
                <w:szCs w:val="22"/>
              </w:rPr>
            </w:pPr>
            <w:r w:rsidRPr="00694BC1">
              <w:rPr>
                <w:rFonts w:ascii="Arial" w:hAnsi="Arial" w:cs="Arial"/>
                <w:sz w:val="22"/>
                <w:szCs w:val="22"/>
              </w:rPr>
              <w:t>1</w:t>
            </w:r>
          </w:p>
          <w:p w14:paraId="42AEBDBA" w14:textId="77777777" w:rsidR="007D74EC" w:rsidRPr="00694BC1" w:rsidRDefault="007D74EC" w:rsidP="00787AD9">
            <w:pPr>
              <w:rPr>
                <w:rFonts w:ascii="Arial" w:hAnsi="Arial" w:cs="Arial"/>
                <w:sz w:val="22"/>
                <w:szCs w:val="22"/>
              </w:rPr>
            </w:pPr>
            <w:r w:rsidRPr="00694BC1">
              <w:rPr>
                <w:rFonts w:ascii="Arial" w:hAnsi="Arial" w:cs="Arial"/>
                <w:sz w:val="22"/>
                <w:szCs w:val="22"/>
              </w:rPr>
              <w:t>2</w:t>
            </w:r>
          </w:p>
          <w:p w14:paraId="44B16508" w14:textId="77777777" w:rsidR="007D74EC" w:rsidRPr="00694BC1" w:rsidRDefault="007D74EC" w:rsidP="00787AD9">
            <w:pPr>
              <w:rPr>
                <w:rFonts w:ascii="Arial" w:hAnsi="Arial" w:cs="Arial"/>
                <w:sz w:val="22"/>
                <w:szCs w:val="22"/>
              </w:rPr>
            </w:pPr>
          </w:p>
        </w:tc>
      </w:tr>
      <w:tr w:rsidR="007D74EC" w:rsidRPr="00694BC1" w14:paraId="555B5756" w14:textId="77777777" w:rsidTr="00D77C9B">
        <w:tc>
          <w:tcPr>
            <w:tcW w:w="6658" w:type="dxa"/>
          </w:tcPr>
          <w:p w14:paraId="47B9D07D" w14:textId="77777777" w:rsidR="007D74EC" w:rsidRPr="00694BC1" w:rsidRDefault="007D74EC" w:rsidP="00787AD9">
            <w:pPr>
              <w:rPr>
                <w:rFonts w:ascii="Arial" w:hAnsi="Arial" w:cs="Arial"/>
                <w:sz w:val="22"/>
                <w:szCs w:val="22"/>
              </w:rPr>
            </w:pPr>
            <w:r w:rsidRPr="00694BC1">
              <w:rPr>
                <w:rFonts w:ascii="Arial" w:hAnsi="Arial" w:cs="Arial"/>
                <w:b/>
                <w:sz w:val="22"/>
                <w:szCs w:val="22"/>
              </w:rPr>
              <w:t>Carers</w:t>
            </w:r>
          </w:p>
        </w:tc>
        <w:tc>
          <w:tcPr>
            <w:tcW w:w="2126" w:type="dxa"/>
          </w:tcPr>
          <w:p w14:paraId="3E8026C0" w14:textId="77777777" w:rsidR="007D74EC" w:rsidRPr="00694BC1" w:rsidRDefault="007D74EC" w:rsidP="00787AD9">
            <w:pPr>
              <w:rPr>
                <w:rFonts w:ascii="Arial" w:hAnsi="Arial" w:cs="Arial"/>
                <w:b/>
                <w:sz w:val="22"/>
                <w:szCs w:val="22"/>
              </w:rPr>
            </w:pPr>
            <w:r w:rsidRPr="00694BC1">
              <w:rPr>
                <w:rFonts w:ascii="Arial" w:hAnsi="Arial" w:cs="Arial"/>
                <w:b/>
                <w:sz w:val="22"/>
                <w:szCs w:val="22"/>
              </w:rPr>
              <w:t>n = 2</w:t>
            </w:r>
          </w:p>
        </w:tc>
      </w:tr>
      <w:tr w:rsidR="007D74EC" w:rsidRPr="00694BC1" w14:paraId="19A4FCAB" w14:textId="77777777" w:rsidTr="00D77C9B">
        <w:tc>
          <w:tcPr>
            <w:tcW w:w="6658" w:type="dxa"/>
          </w:tcPr>
          <w:p w14:paraId="2C3251F0" w14:textId="77777777" w:rsidR="007D74EC" w:rsidRPr="00694BC1" w:rsidRDefault="007D74EC" w:rsidP="00787AD9">
            <w:pPr>
              <w:rPr>
                <w:rFonts w:ascii="Arial" w:hAnsi="Arial" w:cs="Arial"/>
                <w:sz w:val="22"/>
                <w:szCs w:val="22"/>
              </w:rPr>
            </w:pPr>
            <w:r w:rsidRPr="00694BC1">
              <w:rPr>
                <w:rFonts w:ascii="Arial" w:hAnsi="Arial" w:cs="Arial"/>
                <w:sz w:val="22"/>
                <w:szCs w:val="22"/>
              </w:rPr>
              <w:t>Gender</w:t>
            </w:r>
          </w:p>
          <w:p w14:paraId="217E39E8"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Male</w:t>
            </w:r>
          </w:p>
          <w:p w14:paraId="02804B55"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 xml:space="preserve">Female </w:t>
            </w:r>
          </w:p>
          <w:p w14:paraId="0ED6AB63" w14:textId="77777777" w:rsidR="007D74EC" w:rsidRPr="00694BC1" w:rsidRDefault="007D74EC" w:rsidP="00787AD9">
            <w:pPr>
              <w:ind w:left="720"/>
              <w:rPr>
                <w:rFonts w:ascii="Arial" w:hAnsi="Arial" w:cs="Arial"/>
                <w:sz w:val="22"/>
                <w:szCs w:val="22"/>
              </w:rPr>
            </w:pPr>
          </w:p>
          <w:p w14:paraId="5C79AE96" w14:textId="77777777" w:rsidR="007D74EC" w:rsidRPr="00694BC1" w:rsidRDefault="007D74EC" w:rsidP="00787AD9">
            <w:pPr>
              <w:rPr>
                <w:rFonts w:ascii="Arial" w:hAnsi="Arial" w:cs="Arial"/>
                <w:sz w:val="22"/>
                <w:szCs w:val="22"/>
              </w:rPr>
            </w:pPr>
            <w:r w:rsidRPr="00694BC1">
              <w:rPr>
                <w:rFonts w:ascii="Arial" w:hAnsi="Arial" w:cs="Arial"/>
                <w:sz w:val="22"/>
                <w:szCs w:val="22"/>
              </w:rPr>
              <w:lastRenderedPageBreak/>
              <w:t>Condition</w:t>
            </w:r>
          </w:p>
          <w:p w14:paraId="432B951F"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Carer for patient with Parkinson’s</w:t>
            </w:r>
          </w:p>
          <w:p w14:paraId="7A049DED" w14:textId="77777777" w:rsidR="007D74EC" w:rsidRPr="00694BC1" w:rsidRDefault="007D74EC" w:rsidP="00787AD9">
            <w:pPr>
              <w:ind w:left="720"/>
              <w:rPr>
                <w:rFonts w:ascii="Arial" w:hAnsi="Arial" w:cs="Arial"/>
                <w:sz w:val="22"/>
                <w:szCs w:val="22"/>
              </w:rPr>
            </w:pPr>
            <w:r w:rsidRPr="00694BC1">
              <w:rPr>
                <w:rFonts w:ascii="Arial" w:hAnsi="Arial" w:cs="Arial"/>
                <w:sz w:val="22"/>
                <w:szCs w:val="22"/>
              </w:rPr>
              <w:t>Carer for post-COVID patient</w:t>
            </w:r>
          </w:p>
        </w:tc>
        <w:tc>
          <w:tcPr>
            <w:tcW w:w="2126" w:type="dxa"/>
          </w:tcPr>
          <w:p w14:paraId="1E2B7ADF" w14:textId="77777777" w:rsidR="007D74EC" w:rsidRPr="00694BC1" w:rsidRDefault="007D74EC" w:rsidP="00787AD9">
            <w:pPr>
              <w:rPr>
                <w:rFonts w:ascii="Arial" w:hAnsi="Arial" w:cs="Arial"/>
                <w:sz w:val="22"/>
                <w:szCs w:val="22"/>
              </w:rPr>
            </w:pPr>
          </w:p>
          <w:p w14:paraId="0515748A" w14:textId="77777777" w:rsidR="007D74EC" w:rsidRPr="00694BC1" w:rsidRDefault="007D74EC" w:rsidP="00787AD9">
            <w:pPr>
              <w:rPr>
                <w:rFonts w:ascii="Arial" w:hAnsi="Arial" w:cs="Arial"/>
                <w:sz w:val="22"/>
                <w:szCs w:val="22"/>
              </w:rPr>
            </w:pPr>
            <w:r w:rsidRPr="00694BC1">
              <w:rPr>
                <w:rFonts w:ascii="Arial" w:hAnsi="Arial" w:cs="Arial"/>
                <w:sz w:val="22"/>
                <w:szCs w:val="22"/>
              </w:rPr>
              <w:t>0</w:t>
            </w:r>
          </w:p>
          <w:p w14:paraId="2324761A" w14:textId="77777777" w:rsidR="007D74EC" w:rsidRPr="00694BC1" w:rsidRDefault="007D74EC" w:rsidP="00787AD9">
            <w:pPr>
              <w:rPr>
                <w:rFonts w:ascii="Arial" w:hAnsi="Arial" w:cs="Arial"/>
                <w:sz w:val="22"/>
                <w:szCs w:val="22"/>
              </w:rPr>
            </w:pPr>
            <w:r w:rsidRPr="00694BC1">
              <w:rPr>
                <w:rFonts w:ascii="Arial" w:hAnsi="Arial" w:cs="Arial"/>
                <w:sz w:val="22"/>
                <w:szCs w:val="22"/>
              </w:rPr>
              <w:t>2</w:t>
            </w:r>
          </w:p>
          <w:p w14:paraId="48D37E1D" w14:textId="77777777" w:rsidR="007D74EC" w:rsidRPr="00694BC1" w:rsidRDefault="007D74EC" w:rsidP="00787AD9">
            <w:pPr>
              <w:rPr>
                <w:rFonts w:ascii="Arial" w:hAnsi="Arial" w:cs="Arial"/>
                <w:sz w:val="22"/>
                <w:szCs w:val="22"/>
              </w:rPr>
            </w:pPr>
          </w:p>
          <w:p w14:paraId="749A00FD" w14:textId="77777777" w:rsidR="007D74EC" w:rsidRPr="00694BC1" w:rsidRDefault="007D74EC" w:rsidP="00787AD9">
            <w:pPr>
              <w:rPr>
                <w:rFonts w:ascii="Arial" w:hAnsi="Arial" w:cs="Arial"/>
                <w:sz w:val="22"/>
                <w:szCs w:val="22"/>
              </w:rPr>
            </w:pPr>
          </w:p>
          <w:p w14:paraId="5324DDAC" w14:textId="77777777" w:rsidR="007D74EC" w:rsidRPr="00694BC1" w:rsidRDefault="007D74EC" w:rsidP="00787AD9">
            <w:pPr>
              <w:rPr>
                <w:rFonts w:ascii="Arial" w:hAnsi="Arial" w:cs="Arial"/>
                <w:sz w:val="22"/>
                <w:szCs w:val="22"/>
              </w:rPr>
            </w:pPr>
            <w:r w:rsidRPr="00694BC1">
              <w:rPr>
                <w:rFonts w:ascii="Arial" w:hAnsi="Arial" w:cs="Arial"/>
                <w:sz w:val="22"/>
                <w:szCs w:val="22"/>
              </w:rPr>
              <w:t>1</w:t>
            </w:r>
          </w:p>
          <w:p w14:paraId="485901C0" w14:textId="77777777" w:rsidR="007D74EC" w:rsidRPr="00694BC1" w:rsidRDefault="007D74EC" w:rsidP="00787AD9">
            <w:pPr>
              <w:rPr>
                <w:rFonts w:ascii="Arial" w:hAnsi="Arial" w:cs="Arial"/>
                <w:sz w:val="22"/>
                <w:szCs w:val="22"/>
              </w:rPr>
            </w:pPr>
            <w:r w:rsidRPr="00694BC1">
              <w:rPr>
                <w:rFonts w:ascii="Arial" w:hAnsi="Arial" w:cs="Arial"/>
                <w:sz w:val="22"/>
                <w:szCs w:val="22"/>
              </w:rPr>
              <w:t>1</w:t>
            </w:r>
          </w:p>
        </w:tc>
      </w:tr>
      <w:tr w:rsidR="007D74EC" w:rsidRPr="00694BC1" w14:paraId="037D72C2" w14:textId="77777777" w:rsidTr="00D77C9B">
        <w:tc>
          <w:tcPr>
            <w:tcW w:w="6658" w:type="dxa"/>
          </w:tcPr>
          <w:p w14:paraId="697DDE65" w14:textId="77777777" w:rsidR="007D74EC" w:rsidRPr="00694BC1" w:rsidRDefault="007D74EC" w:rsidP="00787AD9">
            <w:pPr>
              <w:rPr>
                <w:rFonts w:ascii="Arial" w:hAnsi="Arial" w:cs="Arial"/>
                <w:sz w:val="22"/>
                <w:szCs w:val="22"/>
              </w:rPr>
            </w:pPr>
          </w:p>
        </w:tc>
        <w:tc>
          <w:tcPr>
            <w:tcW w:w="2126" w:type="dxa"/>
          </w:tcPr>
          <w:p w14:paraId="1CC9C453" w14:textId="4D5B6A58" w:rsidR="007D74EC" w:rsidRPr="00694BC1" w:rsidRDefault="007D74EC" w:rsidP="001B1336">
            <w:pPr>
              <w:rPr>
                <w:rFonts w:ascii="Arial" w:hAnsi="Arial" w:cs="Arial"/>
                <w:b/>
                <w:sz w:val="22"/>
                <w:szCs w:val="22"/>
              </w:rPr>
            </w:pPr>
            <w:r w:rsidRPr="00694BC1">
              <w:rPr>
                <w:rFonts w:ascii="Arial" w:hAnsi="Arial" w:cs="Arial"/>
                <w:b/>
                <w:sz w:val="22"/>
                <w:szCs w:val="22"/>
              </w:rPr>
              <w:t>Total n = 5</w:t>
            </w:r>
            <w:r w:rsidR="001B1336" w:rsidRPr="00694BC1">
              <w:rPr>
                <w:rFonts w:ascii="Arial" w:hAnsi="Arial" w:cs="Arial"/>
                <w:b/>
                <w:sz w:val="22"/>
                <w:szCs w:val="22"/>
              </w:rPr>
              <w:t>3</w:t>
            </w:r>
          </w:p>
        </w:tc>
      </w:tr>
    </w:tbl>
    <w:p w14:paraId="7EA81E57" w14:textId="77777777" w:rsidR="007D74EC" w:rsidRDefault="007D74EC" w:rsidP="007D74EC">
      <w:pPr>
        <w:jc w:val="left"/>
        <w:rPr>
          <w:rFonts w:ascii="Arial" w:hAnsi="Arial" w:cs="Arial"/>
          <w:u w:val="single"/>
          <w:lang w:bidi="en-GB"/>
        </w:rPr>
      </w:pPr>
    </w:p>
    <w:p w14:paraId="10AC4DEF" w14:textId="77777777" w:rsidR="00FA0D17" w:rsidRDefault="00FA0D17" w:rsidP="007D74EC">
      <w:pPr>
        <w:spacing w:after="0" w:line="240" w:lineRule="auto"/>
        <w:jc w:val="left"/>
        <w:rPr>
          <w:rFonts w:ascii="Arial" w:hAnsi="Arial" w:cs="Arial"/>
          <w:lang w:bidi="en-GB"/>
        </w:rPr>
      </w:pPr>
    </w:p>
    <w:p w14:paraId="0F9C8AAC" w14:textId="3C459D74" w:rsidR="007D74EC" w:rsidRPr="00694BC1" w:rsidRDefault="007D74EC" w:rsidP="007D74EC">
      <w:pPr>
        <w:spacing w:after="0" w:line="240" w:lineRule="auto"/>
        <w:jc w:val="left"/>
        <w:rPr>
          <w:rFonts w:ascii="Arial" w:hAnsi="Arial" w:cs="Arial"/>
          <w:sz w:val="22"/>
          <w:szCs w:val="22"/>
          <w:lang w:bidi="en-GB"/>
        </w:rPr>
      </w:pPr>
      <w:r w:rsidRPr="00694BC1">
        <w:rPr>
          <w:rFonts w:ascii="Arial" w:hAnsi="Arial" w:cs="Arial"/>
          <w:sz w:val="22"/>
          <w:szCs w:val="22"/>
          <w:lang w:bidi="en-GB"/>
        </w:rPr>
        <w:t>Table 4. Recommendations made by the practitioners for carrying out remote physical assessments</w:t>
      </w:r>
    </w:p>
    <w:p w14:paraId="0380A63B" w14:textId="77777777" w:rsidR="007D74EC" w:rsidRPr="00694BC1" w:rsidRDefault="007D74EC" w:rsidP="007D74EC">
      <w:pPr>
        <w:spacing w:after="0" w:line="240" w:lineRule="auto"/>
        <w:jc w:val="left"/>
        <w:rPr>
          <w:rFonts w:ascii="Arial" w:hAnsi="Arial" w:cs="Arial"/>
          <w:sz w:val="22"/>
          <w:szCs w:val="22"/>
          <w:lang w:bidi="en-GB"/>
        </w:rPr>
      </w:pPr>
    </w:p>
    <w:tbl>
      <w:tblPr>
        <w:tblStyle w:val="TableGrid"/>
        <w:tblW w:w="9493" w:type="dxa"/>
        <w:tblBorders>
          <w:insideV w:val="none" w:sz="0" w:space="0" w:color="auto"/>
        </w:tblBorders>
        <w:tblLook w:val="04A0" w:firstRow="1" w:lastRow="0" w:firstColumn="1" w:lastColumn="0" w:noHBand="0" w:noVBand="1"/>
      </w:tblPr>
      <w:tblGrid>
        <w:gridCol w:w="2689"/>
        <w:gridCol w:w="6804"/>
      </w:tblGrid>
      <w:tr w:rsidR="007D74EC" w:rsidRPr="00694BC1" w14:paraId="39216356" w14:textId="77777777" w:rsidTr="00D77C9B">
        <w:tc>
          <w:tcPr>
            <w:tcW w:w="2689" w:type="dxa"/>
          </w:tcPr>
          <w:p w14:paraId="7975CC51" w14:textId="77777777" w:rsidR="007D74EC" w:rsidRPr="00694BC1" w:rsidRDefault="007D74EC" w:rsidP="00787AD9">
            <w:pPr>
              <w:jc w:val="left"/>
              <w:rPr>
                <w:rFonts w:ascii="Arial" w:hAnsi="Arial" w:cs="Arial"/>
                <w:b/>
                <w:sz w:val="22"/>
                <w:szCs w:val="22"/>
                <w:lang w:bidi="en-GB"/>
              </w:rPr>
            </w:pPr>
            <w:r w:rsidRPr="00694BC1">
              <w:rPr>
                <w:rFonts w:ascii="Arial" w:hAnsi="Arial" w:cs="Arial"/>
                <w:b/>
                <w:sz w:val="22"/>
                <w:szCs w:val="22"/>
                <w:lang w:bidi="en-GB"/>
              </w:rPr>
              <w:t>Recommendation</w:t>
            </w:r>
          </w:p>
        </w:tc>
        <w:tc>
          <w:tcPr>
            <w:tcW w:w="6804" w:type="dxa"/>
          </w:tcPr>
          <w:p w14:paraId="372C4A0B" w14:textId="77777777" w:rsidR="007D74EC" w:rsidRPr="00694BC1" w:rsidRDefault="007D74EC" w:rsidP="00787AD9">
            <w:pPr>
              <w:jc w:val="left"/>
              <w:rPr>
                <w:rFonts w:ascii="Arial" w:hAnsi="Arial" w:cs="Arial"/>
                <w:b/>
                <w:sz w:val="22"/>
                <w:szCs w:val="22"/>
                <w:lang w:bidi="en-GB"/>
              </w:rPr>
            </w:pPr>
            <w:r w:rsidRPr="00694BC1">
              <w:rPr>
                <w:rFonts w:ascii="Arial" w:hAnsi="Arial" w:cs="Arial"/>
                <w:b/>
                <w:sz w:val="22"/>
                <w:szCs w:val="22"/>
                <w:lang w:bidi="en-GB"/>
              </w:rPr>
              <w:t xml:space="preserve">Rationale </w:t>
            </w:r>
          </w:p>
        </w:tc>
      </w:tr>
      <w:tr w:rsidR="007D74EC" w:rsidRPr="00694BC1" w14:paraId="759B98D5" w14:textId="77777777" w:rsidTr="00D77C9B">
        <w:tc>
          <w:tcPr>
            <w:tcW w:w="2689" w:type="dxa"/>
          </w:tcPr>
          <w:p w14:paraId="50EC9DD4"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Use telephone triage</w:t>
            </w:r>
          </w:p>
        </w:tc>
        <w:tc>
          <w:tcPr>
            <w:tcW w:w="6804" w:type="dxa"/>
          </w:tcPr>
          <w:p w14:paraId="206FA1B6"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Telephone triage was a useful tool for assessing the patient’s background, medical and medication history and deciding on the best method for follow-up treatment and management</w:t>
            </w:r>
          </w:p>
        </w:tc>
      </w:tr>
      <w:tr w:rsidR="007D74EC" w:rsidRPr="00694BC1" w14:paraId="5963592D" w14:textId="77777777" w:rsidTr="00D77C9B">
        <w:tc>
          <w:tcPr>
            <w:tcW w:w="2689" w:type="dxa"/>
          </w:tcPr>
          <w:p w14:paraId="6D431BC9"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Make use of patient-reported outcomes</w:t>
            </w:r>
          </w:p>
        </w:tc>
        <w:tc>
          <w:tcPr>
            <w:tcW w:w="6804" w:type="dxa"/>
          </w:tcPr>
          <w:p w14:paraId="428DEA53"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Patient-reported outcomes (for example, validated questionnaires for pain, fatigue, mobility and quality of life) completed in advance proved useful in informing the consultation and related discussions.</w:t>
            </w:r>
          </w:p>
        </w:tc>
      </w:tr>
      <w:tr w:rsidR="007D74EC" w:rsidRPr="00694BC1" w14:paraId="774D4B3F" w14:textId="77777777" w:rsidTr="00D77C9B">
        <w:tc>
          <w:tcPr>
            <w:tcW w:w="2689" w:type="dxa"/>
          </w:tcPr>
          <w:p w14:paraId="53610A2F"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Find a suitable space</w:t>
            </w:r>
          </w:p>
        </w:tc>
        <w:tc>
          <w:tcPr>
            <w:tcW w:w="6804" w:type="dxa"/>
          </w:tcPr>
          <w:p w14:paraId="4CD08A0F"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Considering the environment in which the consultation was undertaken was important, both for the practitioner and patient. This included ensuring confidentiality, and consent for involvement of others such as family members. Ensuring the room was well lit and without glare allowed better observation and communication.</w:t>
            </w:r>
          </w:p>
        </w:tc>
      </w:tr>
      <w:tr w:rsidR="007D74EC" w:rsidRPr="00694BC1" w14:paraId="1580CF2F" w14:textId="77777777" w:rsidTr="00D77C9B">
        <w:tc>
          <w:tcPr>
            <w:tcW w:w="2689" w:type="dxa"/>
          </w:tcPr>
          <w:p w14:paraId="6B4C9C02"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Ask the patient to wear bright and contrasting colours of clothing</w:t>
            </w:r>
          </w:p>
        </w:tc>
        <w:tc>
          <w:tcPr>
            <w:tcW w:w="6804" w:type="dxa"/>
          </w:tcPr>
          <w:p w14:paraId="7509D6C2"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Bright and contrasting coloured clothing (</w:t>
            </w:r>
            <w:proofErr w:type="gramStart"/>
            <w:r w:rsidRPr="00694BC1">
              <w:rPr>
                <w:rFonts w:ascii="Arial" w:hAnsi="Arial" w:cs="Arial"/>
                <w:sz w:val="22"/>
                <w:szCs w:val="22"/>
                <w:lang w:bidi="en-GB"/>
              </w:rPr>
              <w:t>e.g.</w:t>
            </w:r>
            <w:proofErr w:type="gramEnd"/>
            <w:r w:rsidRPr="00694BC1">
              <w:rPr>
                <w:rFonts w:ascii="Arial" w:hAnsi="Arial" w:cs="Arial"/>
                <w:sz w:val="22"/>
                <w:szCs w:val="22"/>
                <w:lang w:bidi="en-GB"/>
              </w:rPr>
              <w:t xml:space="preserve"> different coloured trousers, socks and shoes) helped practitioners to see movement and distinguish between body regions.</w:t>
            </w:r>
          </w:p>
        </w:tc>
      </w:tr>
      <w:tr w:rsidR="007D74EC" w:rsidRPr="00694BC1" w14:paraId="387364D6" w14:textId="77777777" w:rsidTr="00D77C9B">
        <w:tc>
          <w:tcPr>
            <w:tcW w:w="2689" w:type="dxa"/>
          </w:tcPr>
          <w:p w14:paraId="0998F78C"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Involve family members and carers</w:t>
            </w:r>
          </w:p>
        </w:tc>
        <w:tc>
          <w:tcPr>
            <w:tcW w:w="6804" w:type="dxa"/>
          </w:tcPr>
          <w:p w14:paraId="4C5D758C"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Family members or carers, when available, proved invaluable in providing physical assistance during assessments, and helped with using technology or moving the camera to enable a more effective assessment to be undertaken.</w:t>
            </w:r>
          </w:p>
        </w:tc>
      </w:tr>
      <w:tr w:rsidR="007D74EC" w:rsidRPr="00694BC1" w14:paraId="2C22090E" w14:textId="77777777" w:rsidTr="00D77C9B">
        <w:tc>
          <w:tcPr>
            <w:tcW w:w="2689" w:type="dxa"/>
          </w:tcPr>
          <w:p w14:paraId="3DF02B93"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Safety is paramount, but avoid risk aversion</w:t>
            </w:r>
          </w:p>
        </w:tc>
        <w:tc>
          <w:tcPr>
            <w:tcW w:w="6804" w:type="dxa"/>
          </w:tcPr>
          <w:p w14:paraId="41C48B55" w14:textId="77777777" w:rsidR="007D74EC" w:rsidRPr="00694BC1" w:rsidRDefault="007D74EC" w:rsidP="00787AD9">
            <w:pPr>
              <w:jc w:val="left"/>
              <w:rPr>
                <w:rFonts w:ascii="Arial" w:hAnsi="Arial" w:cs="Arial"/>
                <w:sz w:val="22"/>
                <w:szCs w:val="22"/>
                <w:lang w:bidi="en-GB"/>
              </w:rPr>
            </w:pPr>
            <w:r w:rsidRPr="00694BC1">
              <w:rPr>
                <w:rFonts w:ascii="Arial" w:hAnsi="Arial" w:cs="Arial"/>
                <w:sz w:val="22"/>
                <w:szCs w:val="22"/>
                <w:lang w:bidi="en-GB"/>
              </w:rPr>
              <w:t>Practitioners recognised that safety is essential but that there is a need to try not to be too risk averse in physical assessments. Completion of a risk assessment, clinical judgement, and making use of family members and environmental supports to optimise safety were all key considerations. There was widespread recognition that a face-to-face appointment should be employed where a safe and effective remote assessment cannot be completed.</w:t>
            </w:r>
          </w:p>
        </w:tc>
      </w:tr>
    </w:tbl>
    <w:p w14:paraId="097B0A2E" w14:textId="45AFF80A" w:rsidR="007D74EC" w:rsidRPr="00684DB4" w:rsidRDefault="007D74EC" w:rsidP="00220D7F"/>
    <w:sectPr w:rsidR="007D74EC" w:rsidRPr="00684DB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09CCE" w14:textId="77777777" w:rsidR="00D7196B" w:rsidRDefault="00D7196B" w:rsidP="00392394">
      <w:pPr>
        <w:spacing w:after="0" w:line="240" w:lineRule="auto"/>
      </w:pPr>
      <w:r>
        <w:separator/>
      </w:r>
    </w:p>
  </w:endnote>
  <w:endnote w:type="continuationSeparator" w:id="0">
    <w:p w14:paraId="451CE6D7" w14:textId="77777777" w:rsidR="00D7196B" w:rsidRDefault="00D7196B" w:rsidP="00392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136345"/>
      <w:docPartObj>
        <w:docPartGallery w:val="Page Numbers (Bottom of Page)"/>
        <w:docPartUnique/>
      </w:docPartObj>
    </w:sdtPr>
    <w:sdtEndPr>
      <w:rPr>
        <w:noProof/>
      </w:rPr>
    </w:sdtEndPr>
    <w:sdtContent>
      <w:p w14:paraId="6A2234B9" w14:textId="66DF1827" w:rsidR="00E62900" w:rsidRDefault="00E62900">
        <w:pPr>
          <w:pStyle w:val="Footer"/>
          <w:jc w:val="right"/>
        </w:pPr>
        <w:r>
          <w:fldChar w:fldCharType="begin"/>
        </w:r>
        <w:r>
          <w:instrText xml:space="preserve"> PAGE   \* MERGEFORMAT </w:instrText>
        </w:r>
        <w:r>
          <w:fldChar w:fldCharType="separate"/>
        </w:r>
        <w:r w:rsidR="00694BC1">
          <w:rPr>
            <w:noProof/>
          </w:rPr>
          <w:t>1</w:t>
        </w:r>
        <w:r>
          <w:rPr>
            <w:noProof/>
          </w:rPr>
          <w:fldChar w:fldCharType="end"/>
        </w:r>
      </w:p>
    </w:sdtContent>
  </w:sdt>
  <w:p w14:paraId="677F2C12" w14:textId="77777777" w:rsidR="00E62900" w:rsidRDefault="00E62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5F79D" w14:textId="77777777" w:rsidR="00D7196B" w:rsidRDefault="00D7196B" w:rsidP="00392394">
      <w:pPr>
        <w:spacing w:after="0" w:line="240" w:lineRule="auto"/>
      </w:pPr>
      <w:r>
        <w:separator/>
      </w:r>
    </w:p>
  </w:footnote>
  <w:footnote w:type="continuationSeparator" w:id="0">
    <w:p w14:paraId="46D94CF2" w14:textId="77777777" w:rsidR="00D7196B" w:rsidRDefault="00D7196B" w:rsidP="00392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B8C1" w14:textId="78596556" w:rsidR="00E62900" w:rsidRPr="00392394" w:rsidRDefault="00E62900" w:rsidP="00392394">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16D"/>
    <w:multiLevelType w:val="hybridMultilevel"/>
    <w:tmpl w:val="B00A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45FB6"/>
    <w:multiLevelType w:val="hybridMultilevel"/>
    <w:tmpl w:val="4AB2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30B0C"/>
    <w:multiLevelType w:val="hybridMultilevel"/>
    <w:tmpl w:val="0534EEA6"/>
    <w:lvl w:ilvl="0" w:tplc="16B8FAE0">
      <w:start w:val="2"/>
      <w:numFmt w:val="bullet"/>
      <w:lvlText w:val="-"/>
      <w:lvlJc w:val="left"/>
      <w:pPr>
        <w:ind w:left="720" w:hanging="360"/>
      </w:pPr>
      <w:rPr>
        <w:rFonts w:ascii="Garamond" w:eastAsiaTheme="minorHAnsi" w:hAnsi="Garamond" w:cs="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B7203"/>
    <w:multiLevelType w:val="hybridMultilevel"/>
    <w:tmpl w:val="7730EA86"/>
    <w:lvl w:ilvl="0" w:tplc="F81CD07A">
      <w:start w:val="2"/>
      <w:numFmt w:val="bullet"/>
      <w:lvlText w:val="-"/>
      <w:lvlJc w:val="left"/>
      <w:pPr>
        <w:ind w:left="720" w:hanging="360"/>
      </w:pPr>
      <w:rPr>
        <w:rFonts w:ascii="Garamond" w:eastAsiaTheme="minorHAnsi" w:hAnsi="Garamond" w:cs="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A5C9C"/>
    <w:multiLevelType w:val="hybridMultilevel"/>
    <w:tmpl w:val="5360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43299"/>
    <w:multiLevelType w:val="hybridMultilevel"/>
    <w:tmpl w:val="E2DA4D0A"/>
    <w:lvl w:ilvl="0" w:tplc="D0EEDF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1E74B3"/>
    <w:multiLevelType w:val="hybridMultilevel"/>
    <w:tmpl w:val="A5F2A36E"/>
    <w:lvl w:ilvl="0" w:tplc="C130D742">
      <w:start w:val="2"/>
      <w:numFmt w:val="bullet"/>
      <w:lvlText w:val="-"/>
      <w:lvlJc w:val="left"/>
      <w:pPr>
        <w:ind w:left="720" w:hanging="360"/>
      </w:pPr>
      <w:rPr>
        <w:rFonts w:ascii="Garamond" w:eastAsiaTheme="minorHAnsi" w:hAnsi="Garamond" w:cs="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D61CC"/>
    <w:multiLevelType w:val="hybridMultilevel"/>
    <w:tmpl w:val="58900046"/>
    <w:lvl w:ilvl="0" w:tplc="2E1C53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70311C"/>
    <w:multiLevelType w:val="hybridMultilevel"/>
    <w:tmpl w:val="86F6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708CD"/>
    <w:multiLevelType w:val="hybridMultilevel"/>
    <w:tmpl w:val="BED0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701C6"/>
    <w:multiLevelType w:val="hybridMultilevel"/>
    <w:tmpl w:val="6D26E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60182"/>
    <w:multiLevelType w:val="hybridMultilevel"/>
    <w:tmpl w:val="07688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01D9D"/>
    <w:multiLevelType w:val="hybridMultilevel"/>
    <w:tmpl w:val="774AD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86FD3"/>
    <w:multiLevelType w:val="hybridMultilevel"/>
    <w:tmpl w:val="100AA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24DF5"/>
    <w:multiLevelType w:val="hybridMultilevel"/>
    <w:tmpl w:val="FF7C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300F0C"/>
    <w:multiLevelType w:val="hybridMultilevel"/>
    <w:tmpl w:val="D1F2B4DE"/>
    <w:lvl w:ilvl="0" w:tplc="1514FC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9D0292"/>
    <w:multiLevelType w:val="hybridMultilevel"/>
    <w:tmpl w:val="501A754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860825"/>
    <w:multiLevelType w:val="hybridMultilevel"/>
    <w:tmpl w:val="B2F28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4E74EA"/>
    <w:multiLevelType w:val="hybridMultilevel"/>
    <w:tmpl w:val="B9407FE2"/>
    <w:lvl w:ilvl="0" w:tplc="698EC4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9D57FD"/>
    <w:multiLevelType w:val="hybridMultilevel"/>
    <w:tmpl w:val="9BA0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6137CA"/>
    <w:multiLevelType w:val="hybridMultilevel"/>
    <w:tmpl w:val="094C29F2"/>
    <w:lvl w:ilvl="0" w:tplc="FA260ABC">
      <w:start w:val="2"/>
      <w:numFmt w:val="bullet"/>
      <w:lvlText w:val="-"/>
      <w:lvlJc w:val="left"/>
      <w:pPr>
        <w:ind w:left="720" w:hanging="360"/>
      </w:pPr>
      <w:rPr>
        <w:rFonts w:ascii="Garamond" w:eastAsiaTheme="minorHAnsi" w:hAnsi="Garamond" w:cs="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4"/>
  </w:num>
  <w:num w:numId="4">
    <w:abstractNumId w:val="9"/>
  </w:num>
  <w:num w:numId="5">
    <w:abstractNumId w:val="13"/>
  </w:num>
  <w:num w:numId="6">
    <w:abstractNumId w:val="12"/>
  </w:num>
  <w:num w:numId="7">
    <w:abstractNumId w:val="8"/>
  </w:num>
  <w:num w:numId="8">
    <w:abstractNumId w:val="11"/>
  </w:num>
  <w:num w:numId="9">
    <w:abstractNumId w:val="0"/>
  </w:num>
  <w:num w:numId="10">
    <w:abstractNumId w:val="19"/>
  </w:num>
  <w:num w:numId="11">
    <w:abstractNumId w:val="1"/>
  </w:num>
  <w:num w:numId="12">
    <w:abstractNumId w:val="10"/>
  </w:num>
  <w:num w:numId="13">
    <w:abstractNumId w:val="17"/>
  </w:num>
  <w:num w:numId="14">
    <w:abstractNumId w:val="3"/>
  </w:num>
  <w:num w:numId="15">
    <w:abstractNumId w:val="6"/>
  </w:num>
  <w:num w:numId="16">
    <w:abstractNumId w:val="20"/>
  </w:num>
  <w:num w:numId="17">
    <w:abstractNumId w:val="2"/>
  </w:num>
  <w:num w:numId="18">
    <w:abstractNumId w:val="18"/>
  </w:num>
  <w:num w:numId="19">
    <w:abstractNumId w:val="15"/>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fprxer29x59bexdd4paf2cde5wpp0tvx5t&quot;&gt;Telerehab references-Converted&lt;record-ids&gt;&lt;item&gt;4&lt;/item&gt;&lt;item&gt;11&lt;/item&gt;&lt;item&gt;12&lt;/item&gt;&lt;item&gt;22&lt;/item&gt;&lt;item&gt;29&lt;/item&gt;&lt;item&gt;33&lt;/item&gt;&lt;item&gt;34&lt;/item&gt;&lt;item&gt;45&lt;/item&gt;&lt;item&gt;46&lt;/item&gt;&lt;item&gt;50&lt;/item&gt;&lt;item&gt;51&lt;/item&gt;&lt;item&gt;54&lt;/item&gt;&lt;item&gt;59&lt;/item&gt;&lt;item&gt;60&lt;/item&gt;&lt;item&gt;64&lt;/item&gt;&lt;item&gt;72&lt;/item&gt;&lt;item&gt;73&lt;/item&gt;&lt;item&gt;78&lt;/item&gt;&lt;item&gt;81&lt;/item&gt;&lt;item&gt;91&lt;/item&gt;&lt;item&gt;92&lt;/item&gt;&lt;item&gt;95&lt;/item&gt;&lt;item&gt;103&lt;/item&gt;&lt;item&gt;105&lt;/item&gt;&lt;item&gt;106&lt;/item&gt;&lt;item&gt;107&lt;/item&gt;&lt;item&gt;109&lt;/item&gt;&lt;item&gt;110&lt;/item&gt;&lt;item&gt;127&lt;/item&gt;&lt;item&gt;128&lt;/item&gt;&lt;/record-ids&gt;&lt;/item&gt;&lt;/Libraries&gt;"/>
  </w:docVars>
  <w:rsids>
    <w:rsidRoot w:val="000F50C4"/>
    <w:rsid w:val="00001B4C"/>
    <w:rsid w:val="0000494B"/>
    <w:rsid w:val="00005340"/>
    <w:rsid w:val="000059C8"/>
    <w:rsid w:val="00006F5D"/>
    <w:rsid w:val="00010827"/>
    <w:rsid w:val="00011F87"/>
    <w:rsid w:val="0001259C"/>
    <w:rsid w:val="00012606"/>
    <w:rsid w:val="00012C90"/>
    <w:rsid w:val="00013A89"/>
    <w:rsid w:val="000149DE"/>
    <w:rsid w:val="0001528C"/>
    <w:rsid w:val="00015EC0"/>
    <w:rsid w:val="000176A8"/>
    <w:rsid w:val="0001798C"/>
    <w:rsid w:val="000217DD"/>
    <w:rsid w:val="00023419"/>
    <w:rsid w:val="00023800"/>
    <w:rsid w:val="00032907"/>
    <w:rsid w:val="00032E82"/>
    <w:rsid w:val="00033762"/>
    <w:rsid w:val="000369F9"/>
    <w:rsid w:val="00037598"/>
    <w:rsid w:val="000375C8"/>
    <w:rsid w:val="00037D90"/>
    <w:rsid w:val="00040227"/>
    <w:rsid w:val="00040430"/>
    <w:rsid w:val="00040596"/>
    <w:rsid w:val="00040774"/>
    <w:rsid w:val="00041831"/>
    <w:rsid w:val="00041A8E"/>
    <w:rsid w:val="000420F5"/>
    <w:rsid w:val="000422B5"/>
    <w:rsid w:val="00044027"/>
    <w:rsid w:val="00044473"/>
    <w:rsid w:val="00044CE7"/>
    <w:rsid w:val="000453B1"/>
    <w:rsid w:val="000476BA"/>
    <w:rsid w:val="00047F2B"/>
    <w:rsid w:val="00051117"/>
    <w:rsid w:val="0005171C"/>
    <w:rsid w:val="00052A6C"/>
    <w:rsid w:val="000542C8"/>
    <w:rsid w:val="0005439A"/>
    <w:rsid w:val="000550C3"/>
    <w:rsid w:val="00055443"/>
    <w:rsid w:val="00057CB6"/>
    <w:rsid w:val="000606B1"/>
    <w:rsid w:val="0006124E"/>
    <w:rsid w:val="00061407"/>
    <w:rsid w:val="00061791"/>
    <w:rsid w:val="0006337D"/>
    <w:rsid w:val="00063D18"/>
    <w:rsid w:val="000659F6"/>
    <w:rsid w:val="00065FC2"/>
    <w:rsid w:val="00066C86"/>
    <w:rsid w:val="00067A23"/>
    <w:rsid w:val="00070BAC"/>
    <w:rsid w:val="0007194A"/>
    <w:rsid w:val="00071BC7"/>
    <w:rsid w:val="000742A8"/>
    <w:rsid w:val="00074F44"/>
    <w:rsid w:val="0007514D"/>
    <w:rsid w:val="00075C45"/>
    <w:rsid w:val="00075E4B"/>
    <w:rsid w:val="0007799B"/>
    <w:rsid w:val="00080746"/>
    <w:rsid w:val="00080D15"/>
    <w:rsid w:val="000814AF"/>
    <w:rsid w:val="0008186E"/>
    <w:rsid w:val="00081B2E"/>
    <w:rsid w:val="00081C9F"/>
    <w:rsid w:val="00082839"/>
    <w:rsid w:val="00091052"/>
    <w:rsid w:val="00093E23"/>
    <w:rsid w:val="000963F3"/>
    <w:rsid w:val="000A0192"/>
    <w:rsid w:val="000A076B"/>
    <w:rsid w:val="000A1512"/>
    <w:rsid w:val="000A3851"/>
    <w:rsid w:val="000A3B8C"/>
    <w:rsid w:val="000A78EC"/>
    <w:rsid w:val="000B13ED"/>
    <w:rsid w:val="000B33E4"/>
    <w:rsid w:val="000B46B8"/>
    <w:rsid w:val="000B7020"/>
    <w:rsid w:val="000B76E6"/>
    <w:rsid w:val="000C1238"/>
    <w:rsid w:val="000C29C7"/>
    <w:rsid w:val="000C4FF0"/>
    <w:rsid w:val="000C50CE"/>
    <w:rsid w:val="000C64EF"/>
    <w:rsid w:val="000D5511"/>
    <w:rsid w:val="000D592C"/>
    <w:rsid w:val="000D7CF5"/>
    <w:rsid w:val="000E1ECC"/>
    <w:rsid w:val="000E3405"/>
    <w:rsid w:val="000E4624"/>
    <w:rsid w:val="000E47A1"/>
    <w:rsid w:val="000E538A"/>
    <w:rsid w:val="000E53DF"/>
    <w:rsid w:val="000F0712"/>
    <w:rsid w:val="000F23A0"/>
    <w:rsid w:val="000F4A4A"/>
    <w:rsid w:val="000F50C4"/>
    <w:rsid w:val="000F5F8D"/>
    <w:rsid w:val="000F6488"/>
    <w:rsid w:val="000F7056"/>
    <w:rsid w:val="000F72AD"/>
    <w:rsid w:val="000F74EF"/>
    <w:rsid w:val="00103ECB"/>
    <w:rsid w:val="00104179"/>
    <w:rsid w:val="00104356"/>
    <w:rsid w:val="0010682F"/>
    <w:rsid w:val="001113B6"/>
    <w:rsid w:val="00114D65"/>
    <w:rsid w:val="001163BA"/>
    <w:rsid w:val="00117292"/>
    <w:rsid w:val="00117527"/>
    <w:rsid w:val="00120981"/>
    <w:rsid w:val="001209EE"/>
    <w:rsid w:val="00120C03"/>
    <w:rsid w:val="00120D14"/>
    <w:rsid w:val="001213DD"/>
    <w:rsid w:val="00121467"/>
    <w:rsid w:val="001221E8"/>
    <w:rsid w:val="00123738"/>
    <w:rsid w:val="0012504B"/>
    <w:rsid w:val="00125355"/>
    <w:rsid w:val="001259C3"/>
    <w:rsid w:val="00127855"/>
    <w:rsid w:val="00130F1D"/>
    <w:rsid w:val="00131516"/>
    <w:rsid w:val="001340F3"/>
    <w:rsid w:val="0013594D"/>
    <w:rsid w:val="001410A0"/>
    <w:rsid w:val="001412BD"/>
    <w:rsid w:val="00142EEC"/>
    <w:rsid w:val="0014436A"/>
    <w:rsid w:val="0014451B"/>
    <w:rsid w:val="00146999"/>
    <w:rsid w:val="00146B95"/>
    <w:rsid w:val="0014714B"/>
    <w:rsid w:val="00147505"/>
    <w:rsid w:val="00150304"/>
    <w:rsid w:val="00151BFA"/>
    <w:rsid w:val="00152063"/>
    <w:rsid w:val="00152EA0"/>
    <w:rsid w:val="00152F2A"/>
    <w:rsid w:val="001530E0"/>
    <w:rsid w:val="001536DD"/>
    <w:rsid w:val="00155EE3"/>
    <w:rsid w:val="00156FD1"/>
    <w:rsid w:val="001573B1"/>
    <w:rsid w:val="00157605"/>
    <w:rsid w:val="001579D2"/>
    <w:rsid w:val="00160452"/>
    <w:rsid w:val="00161717"/>
    <w:rsid w:val="001633BA"/>
    <w:rsid w:val="001634BC"/>
    <w:rsid w:val="00165DA9"/>
    <w:rsid w:val="0016774A"/>
    <w:rsid w:val="00167CB1"/>
    <w:rsid w:val="00167F2E"/>
    <w:rsid w:val="00170C03"/>
    <w:rsid w:val="00172317"/>
    <w:rsid w:val="00173D51"/>
    <w:rsid w:val="001743B9"/>
    <w:rsid w:val="0017501A"/>
    <w:rsid w:val="00175744"/>
    <w:rsid w:val="00175807"/>
    <w:rsid w:val="00176708"/>
    <w:rsid w:val="00181D4E"/>
    <w:rsid w:val="0018393A"/>
    <w:rsid w:val="001850F2"/>
    <w:rsid w:val="0018561B"/>
    <w:rsid w:val="00185F95"/>
    <w:rsid w:val="00190B51"/>
    <w:rsid w:val="00191DB0"/>
    <w:rsid w:val="00193913"/>
    <w:rsid w:val="00196997"/>
    <w:rsid w:val="001A0B59"/>
    <w:rsid w:val="001A0D81"/>
    <w:rsid w:val="001A2268"/>
    <w:rsid w:val="001A23CB"/>
    <w:rsid w:val="001A29E0"/>
    <w:rsid w:val="001A3873"/>
    <w:rsid w:val="001A4C92"/>
    <w:rsid w:val="001A548A"/>
    <w:rsid w:val="001A548E"/>
    <w:rsid w:val="001A6728"/>
    <w:rsid w:val="001B014C"/>
    <w:rsid w:val="001B075E"/>
    <w:rsid w:val="001B1336"/>
    <w:rsid w:val="001B2DE0"/>
    <w:rsid w:val="001B35D9"/>
    <w:rsid w:val="001B488B"/>
    <w:rsid w:val="001B4C42"/>
    <w:rsid w:val="001B7703"/>
    <w:rsid w:val="001C08DC"/>
    <w:rsid w:val="001C3D06"/>
    <w:rsid w:val="001C5FC1"/>
    <w:rsid w:val="001C6D74"/>
    <w:rsid w:val="001D0373"/>
    <w:rsid w:val="001D0EC6"/>
    <w:rsid w:val="001D0F46"/>
    <w:rsid w:val="001D13DF"/>
    <w:rsid w:val="001D3949"/>
    <w:rsid w:val="001D5996"/>
    <w:rsid w:val="001D5AA4"/>
    <w:rsid w:val="001D78EB"/>
    <w:rsid w:val="001E0F8E"/>
    <w:rsid w:val="001E1B36"/>
    <w:rsid w:val="001E4748"/>
    <w:rsid w:val="001E4853"/>
    <w:rsid w:val="001E5056"/>
    <w:rsid w:val="001E7809"/>
    <w:rsid w:val="001F2EB7"/>
    <w:rsid w:val="001F6231"/>
    <w:rsid w:val="00200B64"/>
    <w:rsid w:val="00200E0F"/>
    <w:rsid w:val="00202147"/>
    <w:rsid w:val="00205281"/>
    <w:rsid w:val="0020582E"/>
    <w:rsid w:val="00206E8F"/>
    <w:rsid w:val="002102EF"/>
    <w:rsid w:val="00211224"/>
    <w:rsid w:val="0021189E"/>
    <w:rsid w:val="00211EC4"/>
    <w:rsid w:val="00214A92"/>
    <w:rsid w:val="00215266"/>
    <w:rsid w:val="00216AFB"/>
    <w:rsid w:val="00217CA1"/>
    <w:rsid w:val="00220D7F"/>
    <w:rsid w:val="0022189B"/>
    <w:rsid w:val="00222CFC"/>
    <w:rsid w:val="00225D90"/>
    <w:rsid w:val="00226227"/>
    <w:rsid w:val="002275B6"/>
    <w:rsid w:val="002314B0"/>
    <w:rsid w:val="00232D0B"/>
    <w:rsid w:val="00234C99"/>
    <w:rsid w:val="002401FB"/>
    <w:rsid w:val="00240E9C"/>
    <w:rsid w:val="00241066"/>
    <w:rsid w:val="002413EF"/>
    <w:rsid w:val="00241F5D"/>
    <w:rsid w:val="00244231"/>
    <w:rsid w:val="0024597B"/>
    <w:rsid w:val="0024673A"/>
    <w:rsid w:val="00246AD6"/>
    <w:rsid w:val="002470B9"/>
    <w:rsid w:val="00247551"/>
    <w:rsid w:val="00247A26"/>
    <w:rsid w:val="00255FAE"/>
    <w:rsid w:val="00256D9B"/>
    <w:rsid w:val="0026169A"/>
    <w:rsid w:val="00264D5F"/>
    <w:rsid w:val="00264F51"/>
    <w:rsid w:val="002667D3"/>
    <w:rsid w:val="002669A0"/>
    <w:rsid w:val="00266E23"/>
    <w:rsid w:val="00272C53"/>
    <w:rsid w:val="00273200"/>
    <w:rsid w:val="00274A96"/>
    <w:rsid w:val="00275987"/>
    <w:rsid w:val="00276C53"/>
    <w:rsid w:val="002772AD"/>
    <w:rsid w:val="00281750"/>
    <w:rsid w:val="00282578"/>
    <w:rsid w:val="00282EF0"/>
    <w:rsid w:val="0028401F"/>
    <w:rsid w:val="00285450"/>
    <w:rsid w:val="00287C27"/>
    <w:rsid w:val="00292440"/>
    <w:rsid w:val="00292803"/>
    <w:rsid w:val="002944BB"/>
    <w:rsid w:val="00294CA4"/>
    <w:rsid w:val="00297966"/>
    <w:rsid w:val="002A22F0"/>
    <w:rsid w:val="002A2684"/>
    <w:rsid w:val="002A4034"/>
    <w:rsid w:val="002A48C8"/>
    <w:rsid w:val="002A5347"/>
    <w:rsid w:val="002A61DF"/>
    <w:rsid w:val="002B0024"/>
    <w:rsid w:val="002B0831"/>
    <w:rsid w:val="002B2DC3"/>
    <w:rsid w:val="002B451C"/>
    <w:rsid w:val="002B45CF"/>
    <w:rsid w:val="002B6985"/>
    <w:rsid w:val="002B701E"/>
    <w:rsid w:val="002C0606"/>
    <w:rsid w:val="002C182E"/>
    <w:rsid w:val="002C2DAE"/>
    <w:rsid w:val="002C4CD0"/>
    <w:rsid w:val="002C7C4F"/>
    <w:rsid w:val="002D05B7"/>
    <w:rsid w:val="002D0C6A"/>
    <w:rsid w:val="002D0D79"/>
    <w:rsid w:val="002D14D2"/>
    <w:rsid w:val="002D6CE8"/>
    <w:rsid w:val="002D74FE"/>
    <w:rsid w:val="002E0654"/>
    <w:rsid w:val="002E10B7"/>
    <w:rsid w:val="002E17A9"/>
    <w:rsid w:val="002E1822"/>
    <w:rsid w:val="002E1D56"/>
    <w:rsid w:val="002E4F1C"/>
    <w:rsid w:val="002E7374"/>
    <w:rsid w:val="002E758B"/>
    <w:rsid w:val="002E75C7"/>
    <w:rsid w:val="002F1754"/>
    <w:rsid w:val="002F1C50"/>
    <w:rsid w:val="002F21A6"/>
    <w:rsid w:val="002F24A2"/>
    <w:rsid w:val="002F311E"/>
    <w:rsid w:val="002F376D"/>
    <w:rsid w:val="002F4394"/>
    <w:rsid w:val="002F6670"/>
    <w:rsid w:val="002F75D1"/>
    <w:rsid w:val="00301A17"/>
    <w:rsid w:val="003032FD"/>
    <w:rsid w:val="00304163"/>
    <w:rsid w:val="00304B5F"/>
    <w:rsid w:val="00306435"/>
    <w:rsid w:val="0031008B"/>
    <w:rsid w:val="00310298"/>
    <w:rsid w:val="00312E2A"/>
    <w:rsid w:val="00313582"/>
    <w:rsid w:val="00315992"/>
    <w:rsid w:val="00315B14"/>
    <w:rsid w:val="0032078D"/>
    <w:rsid w:val="00320B7F"/>
    <w:rsid w:val="00323057"/>
    <w:rsid w:val="003233E9"/>
    <w:rsid w:val="003236EB"/>
    <w:rsid w:val="00323F89"/>
    <w:rsid w:val="00324245"/>
    <w:rsid w:val="003255B4"/>
    <w:rsid w:val="00331FA4"/>
    <w:rsid w:val="00332B0E"/>
    <w:rsid w:val="003332C5"/>
    <w:rsid w:val="00334C56"/>
    <w:rsid w:val="00334C84"/>
    <w:rsid w:val="00335C2D"/>
    <w:rsid w:val="0033662E"/>
    <w:rsid w:val="00336C92"/>
    <w:rsid w:val="003370A5"/>
    <w:rsid w:val="003409A4"/>
    <w:rsid w:val="00342D50"/>
    <w:rsid w:val="00343B1E"/>
    <w:rsid w:val="00343CCE"/>
    <w:rsid w:val="00343F4B"/>
    <w:rsid w:val="003536C9"/>
    <w:rsid w:val="00353BB1"/>
    <w:rsid w:val="003548DA"/>
    <w:rsid w:val="0035592B"/>
    <w:rsid w:val="00361C8C"/>
    <w:rsid w:val="003625FC"/>
    <w:rsid w:val="00362CD8"/>
    <w:rsid w:val="00363561"/>
    <w:rsid w:val="003717FE"/>
    <w:rsid w:val="0037189D"/>
    <w:rsid w:val="003736DD"/>
    <w:rsid w:val="00373BCE"/>
    <w:rsid w:val="00373DDF"/>
    <w:rsid w:val="003749CB"/>
    <w:rsid w:val="00377AA6"/>
    <w:rsid w:val="0038021C"/>
    <w:rsid w:val="0038112B"/>
    <w:rsid w:val="00381E9F"/>
    <w:rsid w:val="00382B29"/>
    <w:rsid w:val="003835B3"/>
    <w:rsid w:val="003837AD"/>
    <w:rsid w:val="00383A81"/>
    <w:rsid w:val="00383ACC"/>
    <w:rsid w:val="00383B3F"/>
    <w:rsid w:val="00383B91"/>
    <w:rsid w:val="00387C6A"/>
    <w:rsid w:val="00390CC0"/>
    <w:rsid w:val="00392394"/>
    <w:rsid w:val="0039308E"/>
    <w:rsid w:val="003940E0"/>
    <w:rsid w:val="003951EA"/>
    <w:rsid w:val="00396A78"/>
    <w:rsid w:val="00396B5B"/>
    <w:rsid w:val="003A0C20"/>
    <w:rsid w:val="003A2C53"/>
    <w:rsid w:val="003A2FE7"/>
    <w:rsid w:val="003A351D"/>
    <w:rsid w:val="003A41FC"/>
    <w:rsid w:val="003A628E"/>
    <w:rsid w:val="003A659F"/>
    <w:rsid w:val="003A7C7D"/>
    <w:rsid w:val="003B009E"/>
    <w:rsid w:val="003B35D6"/>
    <w:rsid w:val="003B4B4B"/>
    <w:rsid w:val="003B5497"/>
    <w:rsid w:val="003B58C3"/>
    <w:rsid w:val="003C1CE3"/>
    <w:rsid w:val="003C2C73"/>
    <w:rsid w:val="003C3599"/>
    <w:rsid w:val="003C35C7"/>
    <w:rsid w:val="003C3987"/>
    <w:rsid w:val="003C4E51"/>
    <w:rsid w:val="003C76D5"/>
    <w:rsid w:val="003D0129"/>
    <w:rsid w:val="003D1663"/>
    <w:rsid w:val="003D25B7"/>
    <w:rsid w:val="003D75A8"/>
    <w:rsid w:val="003E013B"/>
    <w:rsid w:val="003E03EE"/>
    <w:rsid w:val="003E2E2C"/>
    <w:rsid w:val="003E5BE0"/>
    <w:rsid w:val="003F0DE9"/>
    <w:rsid w:val="003F2310"/>
    <w:rsid w:val="003F25F3"/>
    <w:rsid w:val="003F2FBB"/>
    <w:rsid w:val="003F672B"/>
    <w:rsid w:val="003F72E2"/>
    <w:rsid w:val="00403166"/>
    <w:rsid w:val="00403A74"/>
    <w:rsid w:val="004041A4"/>
    <w:rsid w:val="00405980"/>
    <w:rsid w:val="00406954"/>
    <w:rsid w:val="00407609"/>
    <w:rsid w:val="0040779D"/>
    <w:rsid w:val="00407A3A"/>
    <w:rsid w:val="004116CA"/>
    <w:rsid w:val="00412E7F"/>
    <w:rsid w:val="0041468E"/>
    <w:rsid w:val="00414861"/>
    <w:rsid w:val="00415415"/>
    <w:rsid w:val="00417871"/>
    <w:rsid w:val="00421B29"/>
    <w:rsid w:val="00423681"/>
    <w:rsid w:val="00425C6C"/>
    <w:rsid w:val="0043172C"/>
    <w:rsid w:val="00432AF5"/>
    <w:rsid w:val="00433C76"/>
    <w:rsid w:val="00436831"/>
    <w:rsid w:val="00436BBD"/>
    <w:rsid w:val="00436E8E"/>
    <w:rsid w:val="00437FA4"/>
    <w:rsid w:val="004427CD"/>
    <w:rsid w:val="00442D5A"/>
    <w:rsid w:val="00443E6E"/>
    <w:rsid w:val="004441BB"/>
    <w:rsid w:val="00444A14"/>
    <w:rsid w:val="0044636F"/>
    <w:rsid w:val="00447EF0"/>
    <w:rsid w:val="00454957"/>
    <w:rsid w:val="00454A42"/>
    <w:rsid w:val="0045545C"/>
    <w:rsid w:val="004569BC"/>
    <w:rsid w:val="00460B97"/>
    <w:rsid w:val="00461AAE"/>
    <w:rsid w:val="004633F0"/>
    <w:rsid w:val="00464BE1"/>
    <w:rsid w:val="004657B5"/>
    <w:rsid w:val="00465BB4"/>
    <w:rsid w:val="00466EB8"/>
    <w:rsid w:val="004703CD"/>
    <w:rsid w:val="00470508"/>
    <w:rsid w:val="00472058"/>
    <w:rsid w:val="004725CF"/>
    <w:rsid w:val="00474A73"/>
    <w:rsid w:val="004758F2"/>
    <w:rsid w:val="004769F9"/>
    <w:rsid w:val="00476F00"/>
    <w:rsid w:val="0048602F"/>
    <w:rsid w:val="00486C08"/>
    <w:rsid w:val="00487781"/>
    <w:rsid w:val="00487B48"/>
    <w:rsid w:val="004900F8"/>
    <w:rsid w:val="00490703"/>
    <w:rsid w:val="00491861"/>
    <w:rsid w:val="00493DC3"/>
    <w:rsid w:val="00495567"/>
    <w:rsid w:val="0049622C"/>
    <w:rsid w:val="004962A5"/>
    <w:rsid w:val="00497560"/>
    <w:rsid w:val="004A42C1"/>
    <w:rsid w:val="004B0070"/>
    <w:rsid w:val="004B08F6"/>
    <w:rsid w:val="004B2F38"/>
    <w:rsid w:val="004B4C9C"/>
    <w:rsid w:val="004B4DFF"/>
    <w:rsid w:val="004B59EA"/>
    <w:rsid w:val="004B7C2C"/>
    <w:rsid w:val="004C0ACB"/>
    <w:rsid w:val="004C0B1C"/>
    <w:rsid w:val="004C1E68"/>
    <w:rsid w:val="004C1FFA"/>
    <w:rsid w:val="004C3B01"/>
    <w:rsid w:val="004C3C26"/>
    <w:rsid w:val="004C4D45"/>
    <w:rsid w:val="004C56C1"/>
    <w:rsid w:val="004D0889"/>
    <w:rsid w:val="004D0903"/>
    <w:rsid w:val="004D0997"/>
    <w:rsid w:val="004D1BBC"/>
    <w:rsid w:val="004D45D8"/>
    <w:rsid w:val="004E1611"/>
    <w:rsid w:val="004E3D04"/>
    <w:rsid w:val="004E4006"/>
    <w:rsid w:val="004E6BB2"/>
    <w:rsid w:val="004E7493"/>
    <w:rsid w:val="004F09DF"/>
    <w:rsid w:val="004F0EA3"/>
    <w:rsid w:val="004F38FC"/>
    <w:rsid w:val="004F3A8B"/>
    <w:rsid w:val="004F3F91"/>
    <w:rsid w:val="004F489A"/>
    <w:rsid w:val="004F56C7"/>
    <w:rsid w:val="004F6863"/>
    <w:rsid w:val="004F6E76"/>
    <w:rsid w:val="004F7440"/>
    <w:rsid w:val="004F77DC"/>
    <w:rsid w:val="00502A3E"/>
    <w:rsid w:val="0050396F"/>
    <w:rsid w:val="00503B31"/>
    <w:rsid w:val="0050668D"/>
    <w:rsid w:val="005073EA"/>
    <w:rsid w:val="00512CA2"/>
    <w:rsid w:val="0051542D"/>
    <w:rsid w:val="00517CCB"/>
    <w:rsid w:val="005228D6"/>
    <w:rsid w:val="00524B04"/>
    <w:rsid w:val="005254A3"/>
    <w:rsid w:val="005257D4"/>
    <w:rsid w:val="00525BEF"/>
    <w:rsid w:val="00525C9C"/>
    <w:rsid w:val="00527200"/>
    <w:rsid w:val="00527C14"/>
    <w:rsid w:val="00532205"/>
    <w:rsid w:val="00534AB2"/>
    <w:rsid w:val="005355D2"/>
    <w:rsid w:val="005364ED"/>
    <w:rsid w:val="005367CE"/>
    <w:rsid w:val="005405FC"/>
    <w:rsid w:val="00540A1C"/>
    <w:rsid w:val="00541C18"/>
    <w:rsid w:val="0054235E"/>
    <w:rsid w:val="00544CD4"/>
    <w:rsid w:val="00546146"/>
    <w:rsid w:val="00546384"/>
    <w:rsid w:val="00546766"/>
    <w:rsid w:val="00550CB9"/>
    <w:rsid w:val="00552FB6"/>
    <w:rsid w:val="00553283"/>
    <w:rsid w:val="00560426"/>
    <w:rsid w:val="005609EF"/>
    <w:rsid w:val="005611C1"/>
    <w:rsid w:val="005616CC"/>
    <w:rsid w:val="0056207A"/>
    <w:rsid w:val="005621D1"/>
    <w:rsid w:val="00562384"/>
    <w:rsid w:val="005656ED"/>
    <w:rsid w:val="00570AE4"/>
    <w:rsid w:val="00570B6E"/>
    <w:rsid w:val="00572E34"/>
    <w:rsid w:val="0057390B"/>
    <w:rsid w:val="0057510C"/>
    <w:rsid w:val="00576070"/>
    <w:rsid w:val="00576AC2"/>
    <w:rsid w:val="00577C4B"/>
    <w:rsid w:val="00577C77"/>
    <w:rsid w:val="00577C7E"/>
    <w:rsid w:val="00580EC5"/>
    <w:rsid w:val="00581179"/>
    <w:rsid w:val="00581618"/>
    <w:rsid w:val="00583483"/>
    <w:rsid w:val="00584DA7"/>
    <w:rsid w:val="005869E2"/>
    <w:rsid w:val="00586C9A"/>
    <w:rsid w:val="00586CF2"/>
    <w:rsid w:val="00586FDC"/>
    <w:rsid w:val="00587DC4"/>
    <w:rsid w:val="0059016F"/>
    <w:rsid w:val="005901D4"/>
    <w:rsid w:val="00590362"/>
    <w:rsid w:val="00590745"/>
    <w:rsid w:val="005910EF"/>
    <w:rsid w:val="00591389"/>
    <w:rsid w:val="0059160A"/>
    <w:rsid w:val="00592A36"/>
    <w:rsid w:val="00594C1B"/>
    <w:rsid w:val="00595406"/>
    <w:rsid w:val="00595BA2"/>
    <w:rsid w:val="00596EAA"/>
    <w:rsid w:val="005A0477"/>
    <w:rsid w:val="005A0A0C"/>
    <w:rsid w:val="005A11B4"/>
    <w:rsid w:val="005A1525"/>
    <w:rsid w:val="005A31D0"/>
    <w:rsid w:val="005A3514"/>
    <w:rsid w:val="005A3CC1"/>
    <w:rsid w:val="005A4BF9"/>
    <w:rsid w:val="005A5D0A"/>
    <w:rsid w:val="005A7719"/>
    <w:rsid w:val="005A7A66"/>
    <w:rsid w:val="005B17D2"/>
    <w:rsid w:val="005B20E5"/>
    <w:rsid w:val="005B37FF"/>
    <w:rsid w:val="005B48A9"/>
    <w:rsid w:val="005B48EF"/>
    <w:rsid w:val="005B5DC3"/>
    <w:rsid w:val="005B6E0D"/>
    <w:rsid w:val="005B6EF3"/>
    <w:rsid w:val="005C1925"/>
    <w:rsid w:val="005C1D28"/>
    <w:rsid w:val="005C2792"/>
    <w:rsid w:val="005C3961"/>
    <w:rsid w:val="005C4B7D"/>
    <w:rsid w:val="005C4BBB"/>
    <w:rsid w:val="005D0B62"/>
    <w:rsid w:val="005D5377"/>
    <w:rsid w:val="005D56CB"/>
    <w:rsid w:val="005D75F0"/>
    <w:rsid w:val="005E09B0"/>
    <w:rsid w:val="005E4391"/>
    <w:rsid w:val="005F0AD6"/>
    <w:rsid w:val="005F1E69"/>
    <w:rsid w:val="005F31BE"/>
    <w:rsid w:val="005F3D5C"/>
    <w:rsid w:val="005F46BF"/>
    <w:rsid w:val="005F6250"/>
    <w:rsid w:val="0060038B"/>
    <w:rsid w:val="00601337"/>
    <w:rsid w:val="00603DE9"/>
    <w:rsid w:val="00605658"/>
    <w:rsid w:val="0060636D"/>
    <w:rsid w:val="00606739"/>
    <w:rsid w:val="00606792"/>
    <w:rsid w:val="00607FC7"/>
    <w:rsid w:val="006110EB"/>
    <w:rsid w:val="00611725"/>
    <w:rsid w:val="00611AA9"/>
    <w:rsid w:val="00612A68"/>
    <w:rsid w:val="006147C7"/>
    <w:rsid w:val="006168CC"/>
    <w:rsid w:val="00617314"/>
    <w:rsid w:val="00617BB5"/>
    <w:rsid w:val="00620A80"/>
    <w:rsid w:val="00620CA9"/>
    <w:rsid w:val="00620CB3"/>
    <w:rsid w:val="006222E5"/>
    <w:rsid w:val="00622485"/>
    <w:rsid w:val="00623491"/>
    <w:rsid w:val="00623D94"/>
    <w:rsid w:val="00623F54"/>
    <w:rsid w:val="00630383"/>
    <w:rsid w:val="006305FC"/>
    <w:rsid w:val="00632678"/>
    <w:rsid w:val="006335F1"/>
    <w:rsid w:val="00633A00"/>
    <w:rsid w:val="006356D7"/>
    <w:rsid w:val="00636731"/>
    <w:rsid w:val="006369DA"/>
    <w:rsid w:val="00640043"/>
    <w:rsid w:val="00640371"/>
    <w:rsid w:val="006408F2"/>
    <w:rsid w:val="00641AB6"/>
    <w:rsid w:val="00642772"/>
    <w:rsid w:val="0064316B"/>
    <w:rsid w:val="00643431"/>
    <w:rsid w:val="00643DA0"/>
    <w:rsid w:val="00644C40"/>
    <w:rsid w:val="00644DA0"/>
    <w:rsid w:val="00646CAC"/>
    <w:rsid w:val="00647DBC"/>
    <w:rsid w:val="00647FD1"/>
    <w:rsid w:val="00650A8F"/>
    <w:rsid w:val="006511B3"/>
    <w:rsid w:val="006526A7"/>
    <w:rsid w:val="00652941"/>
    <w:rsid w:val="006529CA"/>
    <w:rsid w:val="00655266"/>
    <w:rsid w:val="00655C3C"/>
    <w:rsid w:val="00655E57"/>
    <w:rsid w:val="006572B8"/>
    <w:rsid w:val="00657929"/>
    <w:rsid w:val="0066223B"/>
    <w:rsid w:val="00663A87"/>
    <w:rsid w:val="006650C3"/>
    <w:rsid w:val="00665D30"/>
    <w:rsid w:val="00667E4C"/>
    <w:rsid w:val="00670533"/>
    <w:rsid w:val="0067053E"/>
    <w:rsid w:val="0067147F"/>
    <w:rsid w:val="006719BA"/>
    <w:rsid w:val="006747A4"/>
    <w:rsid w:val="00675903"/>
    <w:rsid w:val="00677124"/>
    <w:rsid w:val="00680864"/>
    <w:rsid w:val="00680BBB"/>
    <w:rsid w:val="00683437"/>
    <w:rsid w:val="00684DB4"/>
    <w:rsid w:val="00685242"/>
    <w:rsid w:val="006857EA"/>
    <w:rsid w:val="006858A4"/>
    <w:rsid w:val="0068594A"/>
    <w:rsid w:val="00685A86"/>
    <w:rsid w:val="006874D1"/>
    <w:rsid w:val="0069032E"/>
    <w:rsid w:val="00690615"/>
    <w:rsid w:val="00692681"/>
    <w:rsid w:val="00694BC1"/>
    <w:rsid w:val="00694D3F"/>
    <w:rsid w:val="00696F84"/>
    <w:rsid w:val="00697B67"/>
    <w:rsid w:val="006A035F"/>
    <w:rsid w:val="006A0BA3"/>
    <w:rsid w:val="006A24EA"/>
    <w:rsid w:val="006A28E2"/>
    <w:rsid w:val="006A3A0B"/>
    <w:rsid w:val="006A53E1"/>
    <w:rsid w:val="006A7F35"/>
    <w:rsid w:val="006B041D"/>
    <w:rsid w:val="006B1EF1"/>
    <w:rsid w:val="006B3403"/>
    <w:rsid w:val="006B6203"/>
    <w:rsid w:val="006C27F0"/>
    <w:rsid w:val="006C7A7D"/>
    <w:rsid w:val="006D0030"/>
    <w:rsid w:val="006D1711"/>
    <w:rsid w:val="006D2C4F"/>
    <w:rsid w:val="006D2EB8"/>
    <w:rsid w:val="006D3F5A"/>
    <w:rsid w:val="006D4C09"/>
    <w:rsid w:val="006D4E6B"/>
    <w:rsid w:val="006D62BB"/>
    <w:rsid w:val="006E0135"/>
    <w:rsid w:val="006E6450"/>
    <w:rsid w:val="006E76ED"/>
    <w:rsid w:val="006E7F91"/>
    <w:rsid w:val="006F0BE8"/>
    <w:rsid w:val="006F31C9"/>
    <w:rsid w:val="006F3EDB"/>
    <w:rsid w:val="006F557B"/>
    <w:rsid w:val="006F6362"/>
    <w:rsid w:val="006F78DB"/>
    <w:rsid w:val="0070196E"/>
    <w:rsid w:val="00703635"/>
    <w:rsid w:val="00704387"/>
    <w:rsid w:val="007053A1"/>
    <w:rsid w:val="00705D4F"/>
    <w:rsid w:val="00705E8B"/>
    <w:rsid w:val="00706BF9"/>
    <w:rsid w:val="00710D84"/>
    <w:rsid w:val="0071350E"/>
    <w:rsid w:val="00714E0E"/>
    <w:rsid w:val="00715906"/>
    <w:rsid w:val="00715FA4"/>
    <w:rsid w:val="00721B72"/>
    <w:rsid w:val="00722645"/>
    <w:rsid w:val="00723991"/>
    <w:rsid w:val="007241BD"/>
    <w:rsid w:val="007274A3"/>
    <w:rsid w:val="007304F3"/>
    <w:rsid w:val="00732423"/>
    <w:rsid w:val="00732F57"/>
    <w:rsid w:val="00733E7C"/>
    <w:rsid w:val="007372BA"/>
    <w:rsid w:val="00737C18"/>
    <w:rsid w:val="00742CBD"/>
    <w:rsid w:val="0074383E"/>
    <w:rsid w:val="00745168"/>
    <w:rsid w:val="007464E1"/>
    <w:rsid w:val="00746E9A"/>
    <w:rsid w:val="007473D4"/>
    <w:rsid w:val="00750B28"/>
    <w:rsid w:val="007514F4"/>
    <w:rsid w:val="00751FF8"/>
    <w:rsid w:val="007547E8"/>
    <w:rsid w:val="007557DD"/>
    <w:rsid w:val="0075603A"/>
    <w:rsid w:val="007628BC"/>
    <w:rsid w:val="007638D3"/>
    <w:rsid w:val="00763E2B"/>
    <w:rsid w:val="00766E90"/>
    <w:rsid w:val="007672D4"/>
    <w:rsid w:val="0076744A"/>
    <w:rsid w:val="00767EDD"/>
    <w:rsid w:val="00770E22"/>
    <w:rsid w:val="00773669"/>
    <w:rsid w:val="0077588F"/>
    <w:rsid w:val="00775E64"/>
    <w:rsid w:val="007807FE"/>
    <w:rsid w:val="00780953"/>
    <w:rsid w:val="007818D7"/>
    <w:rsid w:val="00784529"/>
    <w:rsid w:val="007864AC"/>
    <w:rsid w:val="00787AD9"/>
    <w:rsid w:val="0079062E"/>
    <w:rsid w:val="007919D9"/>
    <w:rsid w:val="00793BFC"/>
    <w:rsid w:val="0079471D"/>
    <w:rsid w:val="00795DCB"/>
    <w:rsid w:val="0079679E"/>
    <w:rsid w:val="007A0862"/>
    <w:rsid w:val="007A19CD"/>
    <w:rsid w:val="007A346B"/>
    <w:rsid w:val="007A4FE8"/>
    <w:rsid w:val="007A55A6"/>
    <w:rsid w:val="007A6A99"/>
    <w:rsid w:val="007B12B0"/>
    <w:rsid w:val="007B1668"/>
    <w:rsid w:val="007B3109"/>
    <w:rsid w:val="007B4A9B"/>
    <w:rsid w:val="007B5EF4"/>
    <w:rsid w:val="007B5F75"/>
    <w:rsid w:val="007B60CD"/>
    <w:rsid w:val="007B6286"/>
    <w:rsid w:val="007B6D0B"/>
    <w:rsid w:val="007B7FF7"/>
    <w:rsid w:val="007C0290"/>
    <w:rsid w:val="007C06D2"/>
    <w:rsid w:val="007C0FDF"/>
    <w:rsid w:val="007C1A90"/>
    <w:rsid w:val="007C21B5"/>
    <w:rsid w:val="007C40BD"/>
    <w:rsid w:val="007C5118"/>
    <w:rsid w:val="007C5FD2"/>
    <w:rsid w:val="007C6A4C"/>
    <w:rsid w:val="007D04D2"/>
    <w:rsid w:val="007D0EA6"/>
    <w:rsid w:val="007D5B8F"/>
    <w:rsid w:val="007D5F3B"/>
    <w:rsid w:val="007D5FEA"/>
    <w:rsid w:val="007D6224"/>
    <w:rsid w:val="007D74EC"/>
    <w:rsid w:val="007E09A4"/>
    <w:rsid w:val="007E29C4"/>
    <w:rsid w:val="007E2CCC"/>
    <w:rsid w:val="007E2F2C"/>
    <w:rsid w:val="007E32FF"/>
    <w:rsid w:val="007E35D3"/>
    <w:rsid w:val="007E732B"/>
    <w:rsid w:val="007F09C6"/>
    <w:rsid w:val="007F54C2"/>
    <w:rsid w:val="007F78CE"/>
    <w:rsid w:val="00800590"/>
    <w:rsid w:val="008012F3"/>
    <w:rsid w:val="00801490"/>
    <w:rsid w:val="00802336"/>
    <w:rsid w:val="008031B9"/>
    <w:rsid w:val="00804DAA"/>
    <w:rsid w:val="008066C7"/>
    <w:rsid w:val="00806915"/>
    <w:rsid w:val="008075FB"/>
    <w:rsid w:val="008104BB"/>
    <w:rsid w:val="008130D0"/>
    <w:rsid w:val="0081338B"/>
    <w:rsid w:val="00815B51"/>
    <w:rsid w:val="00815DEE"/>
    <w:rsid w:val="00816B7F"/>
    <w:rsid w:val="008178B9"/>
    <w:rsid w:val="00822038"/>
    <w:rsid w:val="00822B56"/>
    <w:rsid w:val="00823286"/>
    <w:rsid w:val="0082544E"/>
    <w:rsid w:val="00826116"/>
    <w:rsid w:val="00827722"/>
    <w:rsid w:val="008308DC"/>
    <w:rsid w:val="00830F20"/>
    <w:rsid w:val="00831724"/>
    <w:rsid w:val="008332FB"/>
    <w:rsid w:val="008357CB"/>
    <w:rsid w:val="00835EC1"/>
    <w:rsid w:val="00835FF2"/>
    <w:rsid w:val="008361F1"/>
    <w:rsid w:val="00836792"/>
    <w:rsid w:val="008374AB"/>
    <w:rsid w:val="00837A0C"/>
    <w:rsid w:val="00840250"/>
    <w:rsid w:val="008407EA"/>
    <w:rsid w:val="00841792"/>
    <w:rsid w:val="00842A65"/>
    <w:rsid w:val="00843786"/>
    <w:rsid w:val="00844076"/>
    <w:rsid w:val="0084611E"/>
    <w:rsid w:val="00851256"/>
    <w:rsid w:val="00851D36"/>
    <w:rsid w:val="00852F7F"/>
    <w:rsid w:val="00852F84"/>
    <w:rsid w:val="0085414B"/>
    <w:rsid w:val="008616EE"/>
    <w:rsid w:val="0086653F"/>
    <w:rsid w:val="008665F2"/>
    <w:rsid w:val="008671B2"/>
    <w:rsid w:val="00867DDC"/>
    <w:rsid w:val="00867F37"/>
    <w:rsid w:val="00871362"/>
    <w:rsid w:val="00872B24"/>
    <w:rsid w:val="0087314F"/>
    <w:rsid w:val="008737D5"/>
    <w:rsid w:val="00876F45"/>
    <w:rsid w:val="0087741B"/>
    <w:rsid w:val="00881D0B"/>
    <w:rsid w:val="00882287"/>
    <w:rsid w:val="008822DF"/>
    <w:rsid w:val="00882B97"/>
    <w:rsid w:val="008845DE"/>
    <w:rsid w:val="00886875"/>
    <w:rsid w:val="00891EF4"/>
    <w:rsid w:val="008A05EB"/>
    <w:rsid w:val="008A353D"/>
    <w:rsid w:val="008A3D04"/>
    <w:rsid w:val="008A62EA"/>
    <w:rsid w:val="008A6309"/>
    <w:rsid w:val="008A7B18"/>
    <w:rsid w:val="008B2F56"/>
    <w:rsid w:val="008B438C"/>
    <w:rsid w:val="008B6370"/>
    <w:rsid w:val="008B7FDC"/>
    <w:rsid w:val="008C034F"/>
    <w:rsid w:val="008C2BB3"/>
    <w:rsid w:val="008C48B2"/>
    <w:rsid w:val="008C541B"/>
    <w:rsid w:val="008C62D1"/>
    <w:rsid w:val="008D0352"/>
    <w:rsid w:val="008D0D82"/>
    <w:rsid w:val="008D1296"/>
    <w:rsid w:val="008D3115"/>
    <w:rsid w:val="008D4DF0"/>
    <w:rsid w:val="008D61F4"/>
    <w:rsid w:val="008D6D83"/>
    <w:rsid w:val="008D6E40"/>
    <w:rsid w:val="008D7E5E"/>
    <w:rsid w:val="008E00AD"/>
    <w:rsid w:val="008E5906"/>
    <w:rsid w:val="008E6994"/>
    <w:rsid w:val="008E6995"/>
    <w:rsid w:val="008E6AF4"/>
    <w:rsid w:val="008E6C68"/>
    <w:rsid w:val="008F0299"/>
    <w:rsid w:val="008F09F4"/>
    <w:rsid w:val="008F1319"/>
    <w:rsid w:val="008F1347"/>
    <w:rsid w:val="008F1C3C"/>
    <w:rsid w:val="008F7D28"/>
    <w:rsid w:val="009018C2"/>
    <w:rsid w:val="00901DFA"/>
    <w:rsid w:val="00905E44"/>
    <w:rsid w:val="00905F75"/>
    <w:rsid w:val="009073EB"/>
    <w:rsid w:val="009106C2"/>
    <w:rsid w:val="00910896"/>
    <w:rsid w:val="00910BB7"/>
    <w:rsid w:val="00910FD1"/>
    <w:rsid w:val="00912D72"/>
    <w:rsid w:val="0091405D"/>
    <w:rsid w:val="00914095"/>
    <w:rsid w:val="00914213"/>
    <w:rsid w:val="009144BD"/>
    <w:rsid w:val="00914997"/>
    <w:rsid w:val="00916179"/>
    <w:rsid w:val="009206EB"/>
    <w:rsid w:val="00922ABD"/>
    <w:rsid w:val="00922B6A"/>
    <w:rsid w:val="00924366"/>
    <w:rsid w:val="00925154"/>
    <w:rsid w:val="00925928"/>
    <w:rsid w:val="00925ADC"/>
    <w:rsid w:val="009276EF"/>
    <w:rsid w:val="00927753"/>
    <w:rsid w:val="00927F09"/>
    <w:rsid w:val="00931046"/>
    <w:rsid w:val="009336DD"/>
    <w:rsid w:val="0093465E"/>
    <w:rsid w:val="00934FB6"/>
    <w:rsid w:val="00935C8F"/>
    <w:rsid w:val="009375E0"/>
    <w:rsid w:val="00937889"/>
    <w:rsid w:val="0094418B"/>
    <w:rsid w:val="0094477A"/>
    <w:rsid w:val="0094491B"/>
    <w:rsid w:val="00945B9F"/>
    <w:rsid w:val="00950188"/>
    <w:rsid w:val="00952D66"/>
    <w:rsid w:val="009533D6"/>
    <w:rsid w:val="00954760"/>
    <w:rsid w:val="00955476"/>
    <w:rsid w:val="00956C10"/>
    <w:rsid w:val="00956DC8"/>
    <w:rsid w:val="00957FCD"/>
    <w:rsid w:val="00960D84"/>
    <w:rsid w:val="00961EBC"/>
    <w:rsid w:val="009626B7"/>
    <w:rsid w:val="00962EE7"/>
    <w:rsid w:val="00965FAF"/>
    <w:rsid w:val="009701D0"/>
    <w:rsid w:val="00970AB4"/>
    <w:rsid w:val="00973B59"/>
    <w:rsid w:val="00973B66"/>
    <w:rsid w:val="00973F21"/>
    <w:rsid w:val="00975521"/>
    <w:rsid w:val="00975B05"/>
    <w:rsid w:val="00982EC6"/>
    <w:rsid w:val="00983077"/>
    <w:rsid w:val="00983591"/>
    <w:rsid w:val="00986F71"/>
    <w:rsid w:val="00987CCD"/>
    <w:rsid w:val="00991382"/>
    <w:rsid w:val="0099305F"/>
    <w:rsid w:val="00995096"/>
    <w:rsid w:val="00995213"/>
    <w:rsid w:val="0099668F"/>
    <w:rsid w:val="00997932"/>
    <w:rsid w:val="009A04A7"/>
    <w:rsid w:val="009A105F"/>
    <w:rsid w:val="009A3AA6"/>
    <w:rsid w:val="009A6EB4"/>
    <w:rsid w:val="009B027E"/>
    <w:rsid w:val="009B038D"/>
    <w:rsid w:val="009B0E18"/>
    <w:rsid w:val="009B124E"/>
    <w:rsid w:val="009B3C90"/>
    <w:rsid w:val="009B4FD2"/>
    <w:rsid w:val="009B58CB"/>
    <w:rsid w:val="009B6683"/>
    <w:rsid w:val="009B76B0"/>
    <w:rsid w:val="009B7C73"/>
    <w:rsid w:val="009B7DD7"/>
    <w:rsid w:val="009C173B"/>
    <w:rsid w:val="009C1F16"/>
    <w:rsid w:val="009C5861"/>
    <w:rsid w:val="009C5AEE"/>
    <w:rsid w:val="009C65D3"/>
    <w:rsid w:val="009D0DFB"/>
    <w:rsid w:val="009D2FF1"/>
    <w:rsid w:val="009D36FF"/>
    <w:rsid w:val="009D445E"/>
    <w:rsid w:val="009D50A6"/>
    <w:rsid w:val="009D69F1"/>
    <w:rsid w:val="009D7DC8"/>
    <w:rsid w:val="009E0580"/>
    <w:rsid w:val="009E1CA1"/>
    <w:rsid w:val="009E2FD8"/>
    <w:rsid w:val="009E330E"/>
    <w:rsid w:val="009E3AEA"/>
    <w:rsid w:val="009E3BEE"/>
    <w:rsid w:val="009E433C"/>
    <w:rsid w:val="009E6A8A"/>
    <w:rsid w:val="009E7282"/>
    <w:rsid w:val="009F14DF"/>
    <w:rsid w:val="009F1887"/>
    <w:rsid w:val="009F1D4A"/>
    <w:rsid w:val="009F2913"/>
    <w:rsid w:val="009F3617"/>
    <w:rsid w:val="009F394B"/>
    <w:rsid w:val="009F589B"/>
    <w:rsid w:val="009F7C40"/>
    <w:rsid w:val="009F7DE2"/>
    <w:rsid w:val="00A02C1F"/>
    <w:rsid w:val="00A032D5"/>
    <w:rsid w:val="00A05C32"/>
    <w:rsid w:val="00A069BF"/>
    <w:rsid w:val="00A07DB2"/>
    <w:rsid w:val="00A119F8"/>
    <w:rsid w:val="00A16C55"/>
    <w:rsid w:val="00A16D9B"/>
    <w:rsid w:val="00A1772A"/>
    <w:rsid w:val="00A20011"/>
    <w:rsid w:val="00A20375"/>
    <w:rsid w:val="00A20EE8"/>
    <w:rsid w:val="00A21AD3"/>
    <w:rsid w:val="00A242FB"/>
    <w:rsid w:val="00A2476C"/>
    <w:rsid w:val="00A248DA"/>
    <w:rsid w:val="00A24ADF"/>
    <w:rsid w:val="00A25780"/>
    <w:rsid w:val="00A26027"/>
    <w:rsid w:val="00A26D92"/>
    <w:rsid w:val="00A30685"/>
    <w:rsid w:val="00A30938"/>
    <w:rsid w:val="00A31E82"/>
    <w:rsid w:val="00A331C6"/>
    <w:rsid w:val="00A34BC8"/>
    <w:rsid w:val="00A350C0"/>
    <w:rsid w:val="00A35FEE"/>
    <w:rsid w:val="00A36918"/>
    <w:rsid w:val="00A37E8B"/>
    <w:rsid w:val="00A42654"/>
    <w:rsid w:val="00A42986"/>
    <w:rsid w:val="00A42E79"/>
    <w:rsid w:val="00A43269"/>
    <w:rsid w:val="00A43A2F"/>
    <w:rsid w:val="00A43A42"/>
    <w:rsid w:val="00A44494"/>
    <w:rsid w:val="00A44B3A"/>
    <w:rsid w:val="00A476A1"/>
    <w:rsid w:val="00A50F56"/>
    <w:rsid w:val="00A54440"/>
    <w:rsid w:val="00A56BF2"/>
    <w:rsid w:val="00A57A09"/>
    <w:rsid w:val="00A60797"/>
    <w:rsid w:val="00A614FD"/>
    <w:rsid w:val="00A7066E"/>
    <w:rsid w:val="00A70730"/>
    <w:rsid w:val="00A70BC6"/>
    <w:rsid w:val="00A70E15"/>
    <w:rsid w:val="00A716E4"/>
    <w:rsid w:val="00A71DB4"/>
    <w:rsid w:val="00A72F43"/>
    <w:rsid w:val="00A73519"/>
    <w:rsid w:val="00A75686"/>
    <w:rsid w:val="00A77692"/>
    <w:rsid w:val="00A77E59"/>
    <w:rsid w:val="00A83684"/>
    <w:rsid w:val="00A83728"/>
    <w:rsid w:val="00A84316"/>
    <w:rsid w:val="00A85829"/>
    <w:rsid w:val="00A87E3E"/>
    <w:rsid w:val="00A9035E"/>
    <w:rsid w:val="00A95C21"/>
    <w:rsid w:val="00A96FCE"/>
    <w:rsid w:val="00AA0634"/>
    <w:rsid w:val="00AA158F"/>
    <w:rsid w:val="00AA2E48"/>
    <w:rsid w:val="00AA343E"/>
    <w:rsid w:val="00AA37E8"/>
    <w:rsid w:val="00AA4704"/>
    <w:rsid w:val="00AA7345"/>
    <w:rsid w:val="00AA7C79"/>
    <w:rsid w:val="00AA7EA0"/>
    <w:rsid w:val="00AB0716"/>
    <w:rsid w:val="00AB2EA5"/>
    <w:rsid w:val="00AC0F55"/>
    <w:rsid w:val="00AD0569"/>
    <w:rsid w:val="00AD157F"/>
    <w:rsid w:val="00AD1929"/>
    <w:rsid w:val="00AD195B"/>
    <w:rsid w:val="00AD1C0B"/>
    <w:rsid w:val="00AD1C25"/>
    <w:rsid w:val="00AD2FA5"/>
    <w:rsid w:val="00AD40ED"/>
    <w:rsid w:val="00AD4FA8"/>
    <w:rsid w:val="00AD52C2"/>
    <w:rsid w:val="00AD6910"/>
    <w:rsid w:val="00AD749C"/>
    <w:rsid w:val="00AE0957"/>
    <w:rsid w:val="00AE2902"/>
    <w:rsid w:val="00AE3DAF"/>
    <w:rsid w:val="00AE679D"/>
    <w:rsid w:val="00AF06C3"/>
    <w:rsid w:val="00AF07CC"/>
    <w:rsid w:val="00AF0BE0"/>
    <w:rsid w:val="00AF3124"/>
    <w:rsid w:val="00AF3B4B"/>
    <w:rsid w:val="00AF5AB5"/>
    <w:rsid w:val="00AF78DA"/>
    <w:rsid w:val="00B02180"/>
    <w:rsid w:val="00B02501"/>
    <w:rsid w:val="00B02A60"/>
    <w:rsid w:val="00B044D6"/>
    <w:rsid w:val="00B047DD"/>
    <w:rsid w:val="00B049F7"/>
    <w:rsid w:val="00B12D9B"/>
    <w:rsid w:val="00B13866"/>
    <w:rsid w:val="00B13B1E"/>
    <w:rsid w:val="00B13C61"/>
    <w:rsid w:val="00B13E65"/>
    <w:rsid w:val="00B14201"/>
    <w:rsid w:val="00B15E13"/>
    <w:rsid w:val="00B213AC"/>
    <w:rsid w:val="00B21528"/>
    <w:rsid w:val="00B2373E"/>
    <w:rsid w:val="00B24205"/>
    <w:rsid w:val="00B26D27"/>
    <w:rsid w:val="00B272B2"/>
    <w:rsid w:val="00B3141F"/>
    <w:rsid w:val="00B31D9C"/>
    <w:rsid w:val="00B32476"/>
    <w:rsid w:val="00B32485"/>
    <w:rsid w:val="00B32F55"/>
    <w:rsid w:val="00B331B6"/>
    <w:rsid w:val="00B34B7C"/>
    <w:rsid w:val="00B35161"/>
    <w:rsid w:val="00B35427"/>
    <w:rsid w:val="00B358E0"/>
    <w:rsid w:val="00B416AA"/>
    <w:rsid w:val="00B434B8"/>
    <w:rsid w:val="00B46900"/>
    <w:rsid w:val="00B46F7F"/>
    <w:rsid w:val="00B47F65"/>
    <w:rsid w:val="00B50940"/>
    <w:rsid w:val="00B535D8"/>
    <w:rsid w:val="00B53EB7"/>
    <w:rsid w:val="00B54904"/>
    <w:rsid w:val="00B54D93"/>
    <w:rsid w:val="00B60B80"/>
    <w:rsid w:val="00B63487"/>
    <w:rsid w:val="00B648EA"/>
    <w:rsid w:val="00B65D16"/>
    <w:rsid w:val="00B67954"/>
    <w:rsid w:val="00B70FFD"/>
    <w:rsid w:val="00B71FA2"/>
    <w:rsid w:val="00B73727"/>
    <w:rsid w:val="00B73FA2"/>
    <w:rsid w:val="00B77CA3"/>
    <w:rsid w:val="00B77DDE"/>
    <w:rsid w:val="00B83EBC"/>
    <w:rsid w:val="00B85485"/>
    <w:rsid w:val="00B90995"/>
    <w:rsid w:val="00B93092"/>
    <w:rsid w:val="00B93AED"/>
    <w:rsid w:val="00B94E22"/>
    <w:rsid w:val="00B96E65"/>
    <w:rsid w:val="00BA06F7"/>
    <w:rsid w:val="00BA1C1A"/>
    <w:rsid w:val="00BA203F"/>
    <w:rsid w:val="00BA51D5"/>
    <w:rsid w:val="00BA54B9"/>
    <w:rsid w:val="00BA5F19"/>
    <w:rsid w:val="00BA66C1"/>
    <w:rsid w:val="00BA771C"/>
    <w:rsid w:val="00BB1AF0"/>
    <w:rsid w:val="00BB1AF3"/>
    <w:rsid w:val="00BB3A07"/>
    <w:rsid w:val="00BB5BBA"/>
    <w:rsid w:val="00BB608F"/>
    <w:rsid w:val="00BB6C1D"/>
    <w:rsid w:val="00BB6EE6"/>
    <w:rsid w:val="00BB79BD"/>
    <w:rsid w:val="00BC4F0E"/>
    <w:rsid w:val="00BC70BF"/>
    <w:rsid w:val="00BC750C"/>
    <w:rsid w:val="00BD0108"/>
    <w:rsid w:val="00BD0ED6"/>
    <w:rsid w:val="00BD23A6"/>
    <w:rsid w:val="00BD36DE"/>
    <w:rsid w:val="00BD3C9B"/>
    <w:rsid w:val="00BD3FEE"/>
    <w:rsid w:val="00BD5A76"/>
    <w:rsid w:val="00BD5B18"/>
    <w:rsid w:val="00BD71A9"/>
    <w:rsid w:val="00BD7F7B"/>
    <w:rsid w:val="00BE0F07"/>
    <w:rsid w:val="00BE15FB"/>
    <w:rsid w:val="00BE1934"/>
    <w:rsid w:val="00BE197A"/>
    <w:rsid w:val="00BE1E73"/>
    <w:rsid w:val="00BE1E7A"/>
    <w:rsid w:val="00BE2C07"/>
    <w:rsid w:val="00BE3058"/>
    <w:rsid w:val="00BE38B4"/>
    <w:rsid w:val="00BE4603"/>
    <w:rsid w:val="00BE49C8"/>
    <w:rsid w:val="00BE7C74"/>
    <w:rsid w:val="00BF0560"/>
    <w:rsid w:val="00BF06DE"/>
    <w:rsid w:val="00BF0747"/>
    <w:rsid w:val="00BF5522"/>
    <w:rsid w:val="00BF5C7B"/>
    <w:rsid w:val="00C01711"/>
    <w:rsid w:val="00C0282F"/>
    <w:rsid w:val="00C03537"/>
    <w:rsid w:val="00C04034"/>
    <w:rsid w:val="00C04A4D"/>
    <w:rsid w:val="00C05002"/>
    <w:rsid w:val="00C057A5"/>
    <w:rsid w:val="00C06383"/>
    <w:rsid w:val="00C0653B"/>
    <w:rsid w:val="00C079B1"/>
    <w:rsid w:val="00C07DBA"/>
    <w:rsid w:val="00C11AB4"/>
    <w:rsid w:val="00C11F8D"/>
    <w:rsid w:val="00C11FC2"/>
    <w:rsid w:val="00C1426D"/>
    <w:rsid w:val="00C15983"/>
    <w:rsid w:val="00C21A40"/>
    <w:rsid w:val="00C21D0B"/>
    <w:rsid w:val="00C22660"/>
    <w:rsid w:val="00C24043"/>
    <w:rsid w:val="00C24DEB"/>
    <w:rsid w:val="00C25BCC"/>
    <w:rsid w:val="00C26341"/>
    <w:rsid w:val="00C27BE0"/>
    <w:rsid w:val="00C27DAE"/>
    <w:rsid w:val="00C31475"/>
    <w:rsid w:val="00C32CE7"/>
    <w:rsid w:val="00C337B3"/>
    <w:rsid w:val="00C341BC"/>
    <w:rsid w:val="00C34345"/>
    <w:rsid w:val="00C3474A"/>
    <w:rsid w:val="00C413B2"/>
    <w:rsid w:val="00C45B65"/>
    <w:rsid w:val="00C45BE8"/>
    <w:rsid w:val="00C45F36"/>
    <w:rsid w:val="00C46298"/>
    <w:rsid w:val="00C46CDB"/>
    <w:rsid w:val="00C46DBE"/>
    <w:rsid w:val="00C4745B"/>
    <w:rsid w:val="00C51E68"/>
    <w:rsid w:val="00C520B4"/>
    <w:rsid w:val="00C5341D"/>
    <w:rsid w:val="00C53A0B"/>
    <w:rsid w:val="00C54157"/>
    <w:rsid w:val="00C54BF6"/>
    <w:rsid w:val="00C54F39"/>
    <w:rsid w:val="00C56977"/>
    <w:rsid w:val="00C572A2"/>
    <w:rsid w:val="00C57C71"/>
    <w:rsid w:val="00C57D73"/>
    <w:rsid w:val="00C60A76"/>
    <w:rsid w:val="00C629AA"/>
    <w:rsid w:val="00C635FE"/>
    <w:rsid w:val="00C64C22"/>
    <w:rsid w:val="00C65511"/>
    <w:rsid w:val="00C66296"/>
    <w:rsid w:val="00C67294"/>
    <w:rsid w:val="00C67876"/>
    <w:rsid w:val="00C72D2D"/>
    <w:rsid w:val="00C74852"/>
    <w:rsid w:val="00C804B2"/>
    <w:rsid w:val="00C80947"/>
    <w:rsid w:val="00C80D89"/>
    <w:rsid w:val="00C83EC8"/>
    <w:rsid w:val="00C85878"/>
    <w:rsid w:val="00C87155"/>
    <w:rsid w:val="00C87DD4"/>
    <w:rsid w:val="00C87F6B"/>
    <w:rsid w:val="00C909C8"/>
    <w:rsid w:val="00C931F6"/>
    <w:rsid w:val="00C97288"/>
    <w:rsid w:val="00CA28CC"/>
    <w:rsid w:val="00CA496E"/>
    <w:rsid w:val="00CA4DD9"/>
    <w:rsid w:val="00CB29A1"/>
    <w:rsid w:val="00CB4290"/>
    <w:rsid w:val="00CB4916"/>
    <w:rsid w:val="00CB60E3"/>
    <w:rsid w:val="00CB61F8"/>
    <w:rsid w:val="00CB6608"/>
    <w:rsid w:val="00CB6747"/>
    <w:rsid w:val="00CB69DA"/>
    <w:rsid w:val="00CB6A62"/>
    <w:rsid w:val="00CB6E70"/>
    <w:rsid w:val="00CC0B1F"/>
    <w:rsid w:val="00CC3374"/>
    <w:rsid w:val="00CC5592"/>
    <w:rsid w:val="00CC5AF5"/>
    <w:rsid w:val="00CD0285"/>
    <w:rsid w:val="00CD1B77"/>
    <w:rsid w:val="00CD318D"/>
    <w:rsid w:val="00CD63DD"/>
    <w:rsid w:val="00CD66B7"/>
    <w:rsid w:val="00CD714C"/>
    <w:rsid w:val="00CE2E03"/>
    <w:rsid w:val="00CE3418"/>
    <w:rsid w:val="00CE4F5D"/>
    <w:rsid w:val="00CE51E2"/>
    <w:rsid w:val="00CE59F6"/>
    <w:rsid w:val="00CE6406"/>
    <w:rsid w:val="00CE66C2"/>
    <w:rsid w:val="00CF00EC"/>
    <w:rsid w:val="00CF239C"/>
    <w:rsid w:val="00CF3117"/>
    <w:rsid w:val="00CF3261"/>
    <w:rsid w:val="00CF3F5C"/>
    <w:rsid w:val="00CF6D21"/>
    <w:rsid w:val="00CF6EC9"/>
    <w:rsid w:val="00D02B2F"/>
    <w:rsid w:val="00D04086"/>
    <w:rsid w:val="00D05439"/>
    <w:rsid w:val="00D064A4"/>
    <w:rsid w:val="00D06788"/>
    <w:rsid w:val="00D076F1"/>
    <w:rsid w:val="00D07DAD"/>
    <w:rsid w:val="00D10866"/>
    <w:rsid w:val="00D10AD5"/>
    <w:rsid w:val="00D11191"/>
    <w:rsid w:val="00D1139A"/>
    <w:rsid w:val="00D11EE5"/>
    <w:rsid w:val="00D12389"/>
    <w:rsid w:val="00D1487C"/>
    <w:rsid w:val="00D16380"/>
    <w:rsid w:val="00D16F8E"/>
    <w:rsid w:val="00D17F73"/>
    <w:rsid w:val="00D20B68"/>
    <w:rsid w:val="00D21E19"/>
    <w:rsid w:val="00D2216B"/>
    <w:rsid w:val="00D23B8F"/>
    <w:rsid w:val="00D24774"/>
    <w:rsid w:val="00D248AC"/>
    <w:rsid w:val="00D2493F"/>
    <w:rsid w:val="00D24CEC"/>
    <w:rsid w:val="00D24EAB"/>
    <w:rsid w:val="00D25004"/>
    <w:rsid w:val="00D309B3"/>
    <w:rsid w:val="00D30AEE"/>
    <w:rsid w:val="00D33B90"/>
    <w:rsid w:val="00D34662"/>
    <w:rsid w:val="00D34742"/>
    <w:rsid w:val="00D37FC0"/>
    <w:rsid w:val="00D40C5C"/>
    <w:rsid w:val="00D41BA4"/>
    <w:rsid w:val="00D41BE8"/>
    <w:rsid w:val="00D42F68"/>
    <w:rsid w:val="00D43AC6"/>
    <w:rsid w:val="00D43B72"/>
    <w:rsid w:val="00D44598"/>
    <w:rsid w:val="00D448BD"/>
    <w:rsid w:val="00D44976"/>
    <w:rsid w:val="00D457B3"/>
    <w:rsid w:val="00D464E0"/>
    <w:rsid w:val="00D47253"/>
    <w:rsid w:val="00D50DCC"/>
    <w:rsid w:val="00D512FB"/>
    <w:rsid w:val="00D515C5"/>
    <w:rsid w:val="00D52D2C"/>
    <w:rsid w:val="00D539A0"/>
    <w:rsid w:val="00D540E2"/>
    <w:rsid w:val="00D55476"/>
    <w:rsid w:val="00D56F08"/>
    <w:rsid w:val="00D61002"/>
    <w:rsid w:val="00D619FD"/>
    <w:rsid w:val="00D65889"/>
    <w:rsid w:val="00D7090A"/>
    <w:rsid w:val="00D7196B"/>
    <w:rsid w:val="00D71F01"/>
    <w:rsid w:val="00D722A0"/>
    <w:rsid w:val="00D7248B"/>
    <w:rsid w:val="00D75418"/>
    <w:rsid w:val="00D76FB0"/>
    <w:rsid w:val="00D77C9B"/>
    <w:rsid w:val="00D77E41"/>
    <w:rsid w:val="00D80240"/>
    <w:rsid w:val="00D8062A"/>
    <w:rsid w:val="00D810D9"/>
    <w:rsid w:val="00D82BD1"/>
    <w:rsid w:val="00D85C61"/>
    <w:rsid w:val="00D86B09"/>
    <w:rsid w:val="00D87115"/>
    <w:rsid w:val="00D876B2"/>
    <w:rsid w:val="00D9398D"/>
    <w:rsid w:val="00D96CD3"/>
    <w:rsid w:val="00DA087D"/>
    <w:rsid w:val="00DA0CA0"/>
    <w:rsid w:val="00DA0F08"/>
    <w:rsid w:val="00DA2577"/>
    <w:rsid w:val="00DA2A00"/>
    <w:rsid w:val="00DA3509"/>
    <w:rsid w:val="00DA462B"/>
    <w:rsid w:val="00DA500F"/>
    <w:rsid w:val="00DB1C39"/>
    <w:rsid w:val="00DB2947"/>
    <w:rsid w:val="00DB330D"/>
    <w:rsid w:val="00DB4EE1"/>
    <w:rsid w:val="00DB54F3"/>
    <w:rsid w:val="00DB59C5"/>
    <w:rsid w:val="00DB7963"/>
    <w:rsid w:val="00DC0457"/>
    <w:rsid w:val="00DC171C"/>
    <w:rsid w:val="00DC2589"/>
    <w:rsid w:val="00DC25D3"/>
    <w:rsid w:val="00DC60A1"/>
    <w:rsid w:val="00DC683D"/>
    <w:rsid w:val="00DC726B"/>
    <w:rsid w:val="00DD0F8B"/>
    <w:rsid w:val="00DD10D6"/>
    <w:rsid w:val="00DD130B"/>
    <w:rsid w:val="00DD1331"/>
    <w:rsid w:val="00DD1D3D"/>
    <w:rsid w:val="00DD1F9A"/>
    <w:rsid w:val="00DD2BDE"/>
    <w:rsid w:val="00DD2EDD"/>
    <w:rsid w:val="00DD3AB9"/>
    <w:rsid w:val="00DD3E7A"/>
    <w:rsid w:val="00DD40ED"/>
    <w:rsid w:val="00DD48C7"/>
    <w:rsid w:val="00DD4E5E"/>
    <w:rsid w:val="00DD4EBD"/>
    <w:rsid w:val="00DD5F15"/>
    <w:rsid w:val="00DD7BFC"/>
    <w:rsid w:val="00DE0C3C"/>
    <w:rsid w:val="00DE0D0D"/>
    <w:rsid w:val="00DE187F"/>
    <w:rsid w:val="00DE4C95"/>
    <w:rsid w:val="00DE618D"/>
    <w:rsid w:val="00DE66BC"/>
    <w:rsid w:val="00DE7D0D"/>
    <w:rsid w:val="00DF00FD"/>
    <w:rsid w:val="00DF012D"/>
    <w:rsid w:val="00DF39F8"/>
    <w:rsid w:val="00DF3D1E"/>
    <w:rsid w:val="00DF4657"/>
    <w:rsid w:val="00DF4C73"/>
    <w:rsid w:val="00DF5983"/>
    <w:rsid w:val="00DF7F6B"/>
    <w:rsid w:val="00E01332"/>
    <w:rsid w:val="00E014FC"/>
    <w:rsid w:val="00E03DB0"/>
    <w:rsid w:val="00E0460D"/>
    <w:rsid w:val="00E05458"/>
    <w:rsid w:val="00E06444"/>
    <w:rsid w:val="00E123F7"/>
    <w:rsid w:val="00E12913"/>
    <w:rsid w:val="00E13081"/>
    <w:rsid w:val="00E14B31"/>
    <w:rsid w:val="00E15C3F"/>
    <w:rsid w:val="00E1742D"/>
    <w:rsid w:val="00E21694"/>
    <w:rsid w:val="00E22474"/>
    <w:rsid w:val="00E22F0A"/>
    <w:rsid w:val="00E2374D"/>
    <w:rsid w:val="00E31546"/>
    <w:rsid w:val="00E330EA"/>
    <w:rsid w:val="00E331E8"/>
    <w:rsid w:val="00E346CB"/>
    <w:rsid w:val="00E34B54"/>
    <w:rsid w:val="00E34E9F"/>
    <w:rsid w:val="00E374A6"/>
    <w:rsid w:val="00E37927"/>
    <w:rsid w:val="00E40F0E"/>
    <w:rsid w:val="00E411F6"/>
    <w:rsid w:val="00E4126F"/>
    <w:rsid w:val="00E41E2F"/>
    <w:rsid w:val="00E437C9"/>
    <w:rsid w:val="00E46057"/>
    <w:rsid w:val="00E4766C"/>
    <w:rsid w:val="00E502A9"/>
    <w:rsid w:val="00E513A4"/>
    <w:rsid w:val="00E600F6"/>
    <w:rsid w:val="00E6072C"/>
    <w:rsid w:val="00E60F14"/>
    <w:rsid w:val="00E624BA"/>
    <w:rsid w:val="00E62900"/>
    <w:rsid w:val="00E63FBB"/>
    <w:rsid w:val="00E659D6"/>
    <w:rsid w:val="00E6620E"/>
    <w:rsid w:val="00E66213"/>
    <w:rsid w:val="00E671EF"/>
    <w:rsid w:val="00E6738F"/>
    <w:rsid w:val="00E72630"/>
    <w:rsid w:val="00E72AEA"/>
    <w:rsid w:val="00E76801"/>
    <w:rsid w:val="00E77723"/>
    <w:rsid w:val="00E84B62"/>
    <w:rsid w:val="00E85B6E"/>
    <w:rsid w:val="00E8612B"/>
    <w:rsid w:val="00E864E0"/>
    <w:rsid w:val="00E8726F"/>
    <w:rsid w:val="00E90673"/>
    <w:rsid w:val="00E90EBD"/>
    <w:rsid w:val="00E9263F"/>
    <w:rsid w:val="00E952B9"/>
    <w:rsid w:val="00E96B54"/>
    <w:rsid w:val="00E9707E"/>
    <w:rsid w:val="00E97283"/>
    <w:rsid w:val="00EA00C5"/>
    <w:rsid w:val="00EA2036"/>
    <w:rsid w:val="00EA21D0"/>
    <w:rsid w:val="00EA3498"/>
    <w:rsid w:val="00EA5798"/>
    <w:rsid w:val="00EB017D"/>
    <w:rsid w:val="00EB245C"/>
    <w:rsid w:val="00EB359A"/>
    <w:rsid w:val="00EB6413"/>
    <w:rsid w:val="00EB7A24"/>
    <w:rsid w:val="00EC02C0"/>
    <w:rsid w:val="00EC052C"/>
    <w:rsid w:val="00EC0EAE"/>
    <w:rsid w:val="00EC1BE6"/>
    <w:rsid w:val="00EC2033"/>
    <w:rsid w:val="00EC2CE7"/>
    <w:rsid w:val="00EC338C"/>
    <w:rsid w:val="00EC5D5F"/>
    <w:rsid w:val="00EC61CB"/>
    <w:rsid w:val="00EC6E89"/>
    <w:rsid w:val="00EC7851"/>
    <w:rsid w:val="00ED00AC"/>
    <w:rsid w:val="00ED15C1"/>
    <w:rsid w:val="00ED16FC"/>
    <w:rsid w:val="00ED1E73"/>
    <w:rsid w:val="00ED360B"/>
    <w:rsid w:val="00ED6575"/>
    <w:rsid w:val="00ED78CE"/>
    <w:rsid w:val="00ED7D20"/>
    <w:rsid w:val="00EE0412"/>
    <w:rsid w:val="00EE07BC"/>
    <w:rsid w:val="00EE0853"/>
    <w:rsid w:val="00EE0863"/>
    <w:rsid w:val="00EE31B8"/>
    <w:rsid w:val="00EE342E"/>
    <w:rsid w:val="00EE3C05"/>
    <w:rsid w:val="00EE49AB"/>
    <w:rsid w:val="00EE7284"/>
    <w:rsid w:val="00EE7989"/>
    <w:rsid w:val="00EE7F57"/>
    <w:rsid w:val="00EF0B88"/>
    <w:rsid w:val="00EF0DCA"/>
    <w:rsid w:val="00EF1D5A"/>
    <w:rsid w:val="00EF28BD"/>
    <w:rsid w:val="00EF46F8"/>
    <w:rsid w:val="00EF7B2B"/>
    <w:rsid w:val="00F02BCA"/>
    <w:rsid w:val="00F0329B"/>
    <w:rsid w:val="00F06467"/>
    <w:rsid w:val="00F110D1"/>
    <w:rsid w:val="00F1440B"/>
    <w:rsid w:val="00F14752"/>
    <w:rsid w:val="00F15789"/>
    <w:rsid w:val="00F1735A"/>
    <w:rsid w:val="00F2186C"/>
    <w:rsid w:val="00F224D1"/>
    <w:rsid w:val="00F2364B"/>
    <w:rsid w:val="00F23D51"/>
    <w:rsid w:val="00F24DB4"/>
    <w:rsid w:val="00F25981"/>
    <w:rsid w:val="00F25B4C"/>
    <w:rsid w:val="00F264DE"/>
    <w:rsid w:val="00F32EC1"/>
    <w:rsid w:val="00F334D0"/>
    <w:rsid w:val="00F3472D"/>
    <w:rsid w:val="00F3598E"/>
    <w:rsid w:val="00F35ECA"/>
    <w:rsid w:val="00F40797"/>
    <w:rsid w:val="00F40E4C"/>
    <w:rsid w:val="00F422C9"/>
    <w:rsid w:val="00F424C9"/>
    <w:rsid w:val="00F43E23"/>
    <w:rsid w:val="00F448A4"/>
    <w:rsid w:val="00F508D9"/>
    <w:rsid w:val="00F52101"/>
    <w:rsid w:val="00F5260C"/>
    <w:rsid w:val="00F5472E"/>
    <w:rsid w:val="00F56AA6"/>
    <w:rsid w:val="00F57068"/>
    <w:rsid w:val="00F604DD"/>
    <w:rsid w:val="00F621A0"/>
    <w:rsid w:val="00F62AFC"/>
    <w:rsid w:val="00F65012"/>
    <w:rsid w:val="00F66FE5"/>
    <w:rsid w:val="00F707A9"/>
    <w:rsid w:val="00F708F6"/>
    <w:rsid w:val="00F7223D"/>
    <w:rsid w:val="00F723B0"/>
    <w:rsid w:val="00F725B3"/>
    <w:rsid w:val="00F73511"/>
    <w:rsid w:val="00F73A46"/>
    <w:rsid w:val="00F73E23"/>
    <w:rsid w:val="00F73EFA"/>
    <w:rsid w:val="00F75961"/>
    <w:rsid w:val="00F76EA9"/>
    <w:rsid w:val="00F80D58"/>
    <w:rsid w:val="00F8135C"/>
    <w:rsid w:val="00F8195E"/>
    <w:rsid w:val="00F82088"/>
    <w:rsid w:val="00F822F9"/>
    <w:rsid w:val="00F8239A"/>
    <w:rsid w:val="00F838C8"/>
    <w:rsid w:val="00F87C21"/>
    <w:rsid w:val="00F90CF5"/>
    <w:rsid w:val="00F91D0B"/>
    <w:rsid w:val="00F93552"/>
    <w:rsid w:val="00F93842"/>
    <w:rsid w:val="00F939B9"/>
    <w:rsid w:val="00F96F67"/>
    <w:rsid w:val="00FA0D17"/>
    <w:rsid w:val="00FA0F7F"/>
    <w:rsid w:val="00FA1416"/>
    <w:rsid w:val="00FA18AE"/>
    <w:rsid w:val="00FA19ED"/>
    <w:rsid w:val="00FA25FB"/>
    <w:rsid w:val="00FA2871"/>
    <w:rsid w:val="00FA2F7B"/>
    <w:rsid w:val="00FA6813"/>
    <w:rsid w:val="00FA7BE8"/>
    <w:rsid w:val="00FB4096"/>
    <w:rsid w:val="00FB45AD"/>
    <w:rsid w:val="00FB59B2"/>
    <w:rsid w:val="00FB5BF4"/>
    <w:rsid w:val="00FB77E4"/>
    <w:rsid w:val="00FC0E80"/>
    <w:rsid w:val="00FC1CFE"/>
    <w:rsid w:val="00FC4E95"/>
    <w:rsid w:val="00FC51BC"/>
    <w:rsid w:val="00FC58F0"/>
    <w:rsid w:val="00FC5E41"/>
    <w:rsid w:val="00FC6527"/>
    <w:rsid w:val="00FC709A"/>
    <w:rsid w:val="00FC7402"/>
    <w:rsid w:val="00FD2F4D"/>
    <w:rsid w:val="00FD2F70"/>
    <w:rsid w:val="00FD3185"/>
    <w:rsid w:val="00FD4090"/>
    <w:rsid w:val="00FD46F3"/>
    <w:rsid w:val="00FD6ED5"/>
    <w:rsid w:val="00FE05A6"/>
    <w:rsid w:val="00FE148B"/>
    <w:rsid w:val="00FE1612"/>
    <w:rsid w:val="00FE1E8F"/>
    <w:rsid w:val="00FE4B05"/>
    <w:rsid w:val="00FE561A"/>
    <w:rsid w:val="00FE5D5B"/>
    <w:rsid w:val="00FE6CA1"/>
    <w:rsid w:val="00FF1B5E"/>
    <w:rsid w:val="00FF1D86"/>
    <w:rsid w:val="00FF2AD5"/>
    <w:rsid w:val="00FF2BC8"/>
    <w:rsid w:val="00FF379A"/>
    <w:rsid w:val="00FF5624"/>
    <w:rsid w:val="00FF5FAA"/>
    <w:rsid w:val="00FF6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47A787"/>
  <w15:chartTrackingRefBased/>
  <w15:docId w15:val="{3461B2A9-348C-4427-B663-C6E98214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Garamond"/>
        <w:sz w:val="24"/>
        <w:szCs w:val="24"/>
        <w:lang w:val="en-GB"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7DD"/>
  </w:style>
  <w:style w:type="paragraph" w:styleId="Heading1">
    <w:name w:val="heading 1"/>
    <w:basedOn w:val="Normal"/>
    <w:link w:val="Heading1Char"/>
    <w:uiPriority w:val="9"/>
    <w:qFormat/>
    <w:rsid w:val="00694D3F"/>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3EF"/>
    <w:pPr>
      <w:ind w:left="720"/>
      <w:contextualSpacing/>
    </w:pPr>
  </w:style>
  <w:style w:type="paragraph" w:styleId="Header">
    <w:name w:val="header"/>
    <w:basedOn w:val="Normal"/>
    <w:link w:val="HeaderChar"/>
    <w:uiPriority w:val="99"/>
    <w:unhideWhenUsed/>
    <w:rsid w:val="00392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394"/>
  </w:style>
  <w:style w:type="paragraph" w:styleId="Footer">
    <w:name w:val="footer"/>
    <w:basedOn w:val="Normal"/>
    <w:link w:val="FooterChar"/>
    <w:uiPriority w:val="99"/>
    <w:unhideWhenUsed/>
    <w:rsid w:val="003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394"/>
  </w:style>
  <w:style w:type="character" w:styleId="CommentReference">
    <w:name w:val="annotation reference"/>
    <w:basedOn w:val="DefaultParagraphFont"/>
    <w:uiPriority w:val="99"/>
    <w:semiHidden/>
    <w:unhideWhenUsed/>
    <w:rsid w:val="00EF28BD"/>
    <w:rPr>
      <w:sz w:val="16"/>
      <w:szCs w:val="16"/>
    </w:rPr>
  </w:style>
  <w:style w:type="paragraph" w:styleId="CommentText">
    <w:name w:val="annotation text"/>
    <w:basedOn w:val="Normal"/>
    <w:link w:val="CommentTextChar"/>
    <w:uiPriority w:val="99"/>
    <w:unhideWhenUsed/>
    <w:rsid w:val="00EF28BD"/>
    <w:pPr>
      <w:spacing w:line="240" w:lineRule="auto"/>
    </w:pPr>
    <w:rPr>
      <w:sz w:val="20"/>
      <w:szCs w:val="20"/>
    </w:rPr>
  </w:style>
  <w:style w:type="character" w:customStyle="1" w:styleId="CommentTextChar">
    <w:name w:val="Comment Text Char"/>
    <w:basedOn w:val="DefaultParagraphFont"/>
    <w:link w:val="CommentText"/>
    <w:uiPriority w:val="99"/>
    <w:rsid w:val="00EF28BD"/>
    <w:rPr>
      <w:sz w:val="20"/>
      <w:szCs w:val="20"/>
    </w:rPr>
  </w:style>
  <w:style w:type="paragraph" w:styleId="CommentSubject">
    <w:name w:val="annotation subject"/>
    <w:basedOn w:val="CommentText"/>
    <w:next w:val="CommentText"/>
    <w:link w:val="CommentSubjectChar"/>
    <w:uiPriority w:val="99"/>
    <w:semiHidden/>
    <w:unhideWhenUsed/>
    <w:rsid w:val="00EF28BD"/>
    <w:rPr>
      <w:b/>
      <w:bCs/>
    </w:rPr>
  </w:style>
  <w:style w:type="character" w:customStyle="1" w:styleId="CommentSubjectChar">
    <w:name w:val="Comment Subject Char"/>
    <w:basedOn w:val="CommentTextChar"/>
    <w:link w:val="CommentSubject"/>
    <w:uiPriority w:val="99"/>
    <w:semiHidden/>
    <w:rsid w:val="00EF28BD"/>
    <w:rPr>
      <w:b/>
      <w:bCs/>
      <w:sz w:val="20"/>
      <w:szCs w:val="20"/>
    </w:rPr>
  </w:style>
  <w:style w:type="table" w:styleId="TableGrid">
    <w:name w:val="Table Grid"/>
    <w:basedOn w:val="TableNormal"/>
    <w:uiPriority w:val="39"/>
    <w:rsid w:val="00C02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0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DCA"/>
    <w:rPr>
      <w:rFonts w:ascii="Segoe UI" w:hAnsi="Segoe UI" w:cs="Segoe UI"/>
      <w:sz w:val="18"/>
      <w:szCs w:val="18"/>
    </w:rPr>
  </w:style>
  <w:style w:type="paragraph" w:customStyle="1" w:styleId="EndNoteBibliographyTitle">
    <w:name w:val="EndNote Bibliography Title"/>
    <w:basedOn w:val="Normal"/>
    <w:link w:val="EndNoteBibliographyTitleChar"/>
    <w:rsid w:val="008845DE"/>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8845DE"/>
    <w:rPr>
      <w:noProof/>
      <w:lang w:val="en-US"/>
    </w:rPr>
  </w:style>
  <w:style w:type="paragraph" w:customStyle="1" w:styleId="EndNoteBibliography">
    <w:name w:val="EndNote Bibliography"/>
    <w:basedOn w:val="Normal"/>
    <w:link w:val="EndNoteBibliographyChar"/>
    <w:rsid w:val="008845DE"/>
    <w:pPr>
      <w:spacing w:line="240" w:lineRule="auto"/>
    </w:pPr>
    <w:rPr>
      <w:noProof/>
      <w:lang w:val="en-US"/>
    </w:rPr>
  </w:style>
  <w:style w:type="character" w:customStyle="1" w:styleId="EndNoteBibliographyChar">
    <w:name w:val="EndNote Bibliography Char"/>
    <w:basedOn w:val="DefaultParagraphFont"/>
    <w:link w:val="EndNoteBibliography"/>
    <w:rsid w:val="008845DE"/>
    <w:rPr>
      <w:noProof/>
      <w:lang w:val="en-US"/>
    </w:rPr>
  </w:style>
  <w:style w:type="character" w:styleId="Hyperlink">
    <w:name w:val="Hyperlink"/>
    <w:basedOn w:val="DefaultParagraphFont"/>
    <w:uiPriority w:val="99"/>
    <w:unhideWhenUsed/>
    <w:rsid w:val="00DD4E5E"/>
    <w:rPr>
      <w:color w:val="0563C1" w:themeColor="hyperlink"/>
      <w:u w:val="single"/>
    </w:rPr>
  </w:style>
  <w:style w:type="character" w:customStyle="1" w:styleId="Heading1Char">
    <w:name w:val="Heading 1 Char"/>
    <w:basedOn w:val="DefaultParagraphFont"/>
    <w:link w:val="Heading1"/>
    <w:uiPriority w:val="9"/>
    <w:rsid w:val="00694D3F"/>
    <w:rPr>
      <w:rFonts w:ascii="Times New Roman" w:eastAsia="Times New Roman" w:hAnsi="Times New Roman" w:cs="Times New Roman"/>
      <w:b/>
      <w:bCs/>
      <w:kern w:val="36"/>
      <w:sz w:val="48"/>
      <w:szCs w:val="48"/>
      <w:lang w:eastAsia="en-GB"/>
    </w:rPr>
  </w:style>
  <w:style w:type="paragraph" w:styleId="Revision">
    <w:name w:val="Revision"/>
    <w:hidden/>
    <w:uiPriority w:val="99"/>
    <w:semiHidden/>
    <w:rsid w:val="005869E2"/>
    <w:pPr>
      <w:spacing w:after="0" w:line="240" w:lineRule="auto"/>
      <w:jc w:val="left"/>
    </w:pPr>
  </w:style>
  <w:style w:type="character" w:styleId="UnresolvedMention">
    <w:name w:val="Unresolved Mention"/>
    <w:basedOn w:val="DefaultParagraphFont"/>
    <w:uiPriority w:val="99"/>
    <w:semiHidden/>
    <w:unhideWhenUsed/>
    <w:rsid w:val="00581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7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ymouth.ac.uk/research/telereha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B72A0CF-BF20-45A2-BE8F-B96E1F0F5EC7}">
  <ds:schemaRefs>
    <ds:schemaRef ds:uri="http://schemas.openxmlformats.org/officeDocument/2006/bibliography"/>
  </ds:schemaRefs>
</ds:datastoreItem>
</file>

<file path=customXml/itemProps2.xml><?xml version="1.0" encoding="utf-8"?>
<ds:datastoreItem xmlns:ds="http://schemas.openxmlformats.org/officeDocument/2006/customXml" ds:itemID="{53245580-1C4B-45B9-B4F1-8C3E2A6DB367}"/>
</file>

<file path=customXml/itemProps3.xml><?xml version="1.0" encoding="utf-8"?>
<ds:datastoreItem xmlns:ds="http://schemas.openxmlformats.org/officeDocument/2006/customXml" ds:itemID="{A754D97F-C318-4367-98E1-D2B8AAF923D9}">
  <ds:schemaRefs>
    <ds:schemaRef ds:uri="http://schemas.microsoft.com/sharepoint/v3/contenttype/forms"/>
  </ds:schemaRefs>
</ds:datastoreItem>
</file>

<file path=customXml/itemProps4.xml><?xml version="1.0" encoding="utf-8"?>
<ds:datastoreItem xmlns:ds="http://schemas.openxmlformats.org/officeDocument/2006/customXml" ds:itemID="{5C4D2303-7EF6-476E-BB64-9508A712A0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8250</Words>
  <Characters>47030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Sein</dc:creator>
  <cp:keywords/>
  <dc:description/>
  <cp:lastModifiedBy>Buckingham, Sarah</cp:lastModifiedBy>
  <cp:revision>37</cp:revision>
  <dcterms:created xsi:type="dcterms:W3CDTF">2022-04-04T09:54:00Z</dcterms:created>
  <dcterms:modified xsi:type="dcterms:W3CDTF">2022-04-05T09:08:00Z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