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54DB4" w14:textId="6E0DE0BE" w:rsidR="00AC7925" w:rsidRPr="00CB74E2" w:rsidRDefault="00AB1E19" w:rsidP="00511CBF">
      <w:pPr>
        <w:adjustRightInd w:val="0"/>
        <w:snapToGrid w:val="0"/>
        <w:spacing w:before="120" w:line="360" w:lineRule="auto"/>
        <w:jc w:val="center"/>
        <w:rPr>
          <w:rFonts w:cstheme="minorHAnsi"/>
          <w:b/>
          <w:sz w:val="32"/>
          <w:szCs w:val="32"/>
        </w:rPr>
      </w:pPr>
      <w:r w:rsidRPr="00FF5F22">
        <w:rPr>
          <w:rFonts w:cstheme="minorHAnsi"/>
          <w:b/>
          <w:sz w:val="32"/>
          <w:szCs w:val="32"/>
          <w:highlight w:val="yellow"/>
        </w:rPr>
        <w:t>Microvill</w:t>
      </w:r>
      <w:r w:rsidR="00FF5F22" w:rsidRPr="00FF5F22">
        <w:rPr>
          <w:rFonts w:cstheme="minorHAnsi"/>
          <w:b/>
          <w:sz w:val="32"/>
          <w:szCs w:val="32"/>
          <w:highlight w:val="yellow"/>
        </w:rPr>
        <w:t>o</w:t>
      </w:r>
      <w:r w:rsidRPr="00FF5F22">
        <w:rPr>
          <w:rFonts w:cstheme="minorHAnsi"/>
          <w:b/>
          <w:sz w:val="32"/>
          <w:szCs w:val="32"/>
          <w:highlight w:val="yellow"/>
        </w:rPr>
        <w:t>us</w:t>
      </w:r>
      <w:r w:rsidR="00B564B1" w:rsidRPr="00CB74E2">
        <w:rPr>
          <w:rFonts w:cstheme="minorHAnsi"/>
          <w:b/>
          <w:sz w:val="32"/>
          <w:szCs w:val="32"/>
        </w:rPr>
        <w:t xml:space="preserve"> tip</w:t>
      </w:r>
      <w:r w:rsidR="00BD694D" w:rsidRPr="00CB74E2">
        <w:rPr>
          <w:rFonts w:cstheme="minorHAnsi"/>
          <w:b/>
          <w:sz w:val="32"/>
          <w:szCs w:val="32"/>
        </w:rPr>
        <w:t xml:space="preserve"> vesicles</w:t>
      </w:r>
      <w:r w:rsidR="005A3C57" w:rsidRPr="00CB74E2">
        <w:rPr>
          <w:rFonts w:cstheme="minorHAnsi"/>
          <w:b/>
          <w:sz w:val="32"/>
          <w:szCs w:val="32"/>
        </w:rPr>
        <w:t xml:space="preserve"> may </w:t>
      </w:r>
      <w:r w:rsidR="00D60010" w:rsidRPr="00CB74E2">
        <w:rPr>
          <w:rFonts w:cstheme="minorHAnsi"/>
          <w:b/>
          <w:sz w:val="32"/>
          <w:szCs w:val="32"/>
        </w:rPr>
        <w:t xml:space="preserve">be </w:t>
      </w:r>
      <w:r w:rsidR="00CB74E2">
        <w:rPr>
          <w:rFonts w:cstheme="minorHAnsi"/>
          <w:b/>
          <w:sz w:val="32"/>
          <w:szCs w:val="32"/>
        </w:rPr>
        <w:t xml:space="preserve">an origin of placental </w:t>
      </w:r>
      <w:r w:rsidR="00B564B1" w:rsidRPr="00CB74E2">
        <w:rPr>
          <w:rFonts w:cstheme="minorHAnsi"/>
          <w:b/>
          <w:sz w:val="32"/>
          <w:szCs w:val="32"/>
        </w:rPr>
        <w:t>extracellular vesicle</w:t>
      </w:r>
      <w:r w:rsidR="00D60010" w:rsidRPr="00CB74E2">
        <w:rPr>
          <w:rFonts w:cstheme="minorHAnsi"/>
          <w:b/>
          <w:sz w:val="32"/>
          <w:szCs w:val="32"/>
        </w:rPr>
        <w:t>s</w:t>
      </w:r>
    </w:p>
    <w:p w14:paraId="0C6C322F" w14:textId="77777777" w:rsidR="000A6872" w:rsidRPr="000F586A" w:rsidRDefault="000A6872" w:rsidP="00511CBF">
      <w:pPr>
        <w:adjustRightInd w:val="0"/>
        <w:snapToGrid w:val="0"/>
        <w:spacing w:before="120" w:line="360" w:lineRule="auto"/>
        <w:rPr>
          <w:rFonts w:cstheme="minorHAnsi"/>
        </w:rPr>
      </w:pPr>
    </w:p>
    <w:p w14:paraId="3FF446F8" w14:textId="40B027DF" w:rsidR="00B41EF8" w:rsidRDefault="00AC7925" w:rsidP="00511CBF">
      <w:pPr>
        <w:adjustRightInd w:val="0"/>
        <w:snapToGrid w:val="0"/>
        <w:spacing w:before="120" w:line="360" w:lineRule="auto"/>
        <w:jc w:val="both"/>
        <w:rPr>
          <w:rFonts w:cstheme="minorHAnsi"/>
        </w:rPr>
      </w:pPr>
      <w:r w:rsidRPr="000F586A">
        <w:rPr>
          <w:rFonts w:cstheme="minorHAnsi"/>
          <w:b/>
        </w:rPr>
        <w:t>Rebecca Davies</w:t>
      </w:r>
      <w:r w:rsidR="00954CE1" w:rsidRPr="00003FB9">
        <w:rPr>
          <w:rFonts w:cstheme="minorHAnsi"/>
          <w:vertAlign w:val="superscript"/>
        </w:rPr>
        <w:t>1</w:t>
      </w:r>
      <w:r w:rsidRPr="000F586A">
        <w:rPr>
          <w:rFonts w:cstheme="minorHAnsi"/>
          <w:b/>
        </w:rPr>
        <w:t>,</w:t>
      </w:r>
      <w:r w:rsidR="00197665">
        <w:rPr>
          <w:rFonts w:cstheme="minorHAnsi"/>
          <w:b/>
        </w:rPr>
        <w:t xml:space="preserve"> </w:t>
      </w:r>
      <w:r w:rsidR="00B41EF8" w:rsidRPr="00B41EF8">
        <w:rPr>
          <w:rFonts w:cstheme="minorHAnsi"/>
          <w:b/>
        </w:rPr>
        <w:t>Catherine Griffiths</w:t>
      </w:r>
      <w:r w:rsidR="00B41EF8" w:rsidRPr="00B41EF8">
        <w:rPr>
          <w:rFonts w:cstheme="minorHAnsi"/>
          <w:b/>
          <w:vertAlign w:val="superscript"/>
        </w:rPr>
        <w:t>2</w:t>
      </w:r>
      <w:r w:rsidR="00B41EF8" w:rsidRPr="00B41EF8">
        <w:rPr>
          <w:rFonts w:cstheme="minorHAnsi"/>
          <w:b/>
        </w:rPr>
        <w:t xml:space="preserve">, </w:t>
      </w:r>
      <w:r w:rsidR="00755D9B" w:rsidRPr="00755D9B">
        <w:rPr>
          <w:rFonts w:cstheme="minorHAnsi"/>
          <w:b/>
        </w:rPr>
        <w:t>Kathryn Askelund</w:t>
      </w:r>
      <w:r w:rsidR="00743736">
        <w:rPr>
          <w:rFonts w:cstheme="minorHAnsi"/>
          <w:b/>
          <w:vertAlign w:val="superscript"/>
        </w:rPr>
        <w:t>3</w:t>
      </w:r>
      <w:r w:rsidR="00D1679C">
        <w:rPr>
          <w:rFonts w:cstheme="minorHAnsi"/>
          <w:b/>
        </w:rPr>
        <w:t xml:space="preserve">, </w:t>
      </w:r>
      <w:r w:rsidR="00974C53">
        <w:rPr>
          <w:rFonts w:cstheme="minorHAnsi"/>
          <w:b/>
        </w:rPr>
        <w:t xml:space="preserve">Eleni </w:t>
      </w:r>
      <w:r w:rsidR="00974C53" w:rsidRPr="000F586A">
        <w:rPr>
          <w:rFonts w:cstheme="minorHAnsi"/>
          <w:b/>
        </w:rPr>
        <w:t>Palaiologo</w:t>
      </w:r>
      <w:r w:rsidR="00974C53" w:rsidRPr="00B41EF8">
        <w:rPr>
          <w:rFonts w:cstheme="minorHAnsi"/>
          <w:b/>
        </w:rPr>
        <w:t>u</w:t>
      </w:r>
      <w:r w:rsidR="00974C53" w:rsidRPr="00B41EF8">
        <w:rPr>
          <w:rFonts w:cstheme="minorHAnsi"/>
          <w:b/>
          <w:vertAlign w:val="superscript"/>
        </w:rPr>
        <w:t>1</w:t>
      </w:r>
      <w:r w:rsidR="00974C53" w:rsidRPr="00B41EF8">
        <w:rPr>
          <w:rFonts w:cstheme="minorHAnsi"/>
          <w:b/>
        </w:rPr>
        <w:t>,</w:t>
      </w:r>
      <w:r w:rsidR="00974C53">
        <w:rPr>
          <w:rFonts w:cstheme="minorHAnsi"/>
          <w:b/>
        </w:rPr>
        <w:t xml:space="preserve"> </w:t>
      </w:r>
      <w:r w:rsidR="00FC1211" w:rsidRPr="000F586A">
        <w:rPr>
          <w:rFonts w:cstheme="minorHAnsi"/>
          <w:b/>
        </w:rPr>
        <w:t>Jane K Cleal</w:t>
      </w:r>
      <w:r w:rsidR="00FC1211" w:rsidRPr="00003FB9">
        <w:rPr>
          <w:rFonts w:cstheme="minorHAnsi"/>
          <w:vertAlign w:val="superscript"/>
        </w:rPr>
        <w:t>1</w:t>
      </w:r>
      <w:r w:rsidR="00FC1211">
        <w:rPr>
          <w:rFonts w:cstheme="minorHAnsi"/>
          <w:vertAlign w:val="superscript"/>
        </w:rPr>
        <w:t>,4</w:t>
      </w:r>
      <w:r w:rsidR="00FC1211" w:rsidRPr="000F586A">
        <w:rPr>
          <w:rFonts w:cstheme="minorHAnsi"/>
          <w:b/>
        </w:rPr>
        <w:t>,</w:t>
      </w:r>
      <w:r w:rsidR="00FC1211">
        <w:rPr>
          <w:rFonts w:cstheme="minorHAnsi"/>
          <w:b/>
        </w:rPr>
        <w:t xml:space="preserve"> </w:t>
      </w:r>
      <w:r w:rsidR="00FA3627" w:rsidRPr="000F586A">
        <w:rPr>
          <w:rFonts w:cstheme="minorHAnsi"/>
          <w:b/>
        </w:rPr>
        <w:t>Anton Page</w:t>
      </w:r>
      <w:r w:rsidR="00FA3627" w:rsidRPr="00003FB9">
        <w:rPr>
          <w:rFonts w:cstheme="minorHAnsi"/>
          <w:vertAlign w:val="superscript"/>
        </w:rPr>
        <w:t>2</w:t>
      </w:r>
      <w:r w:rsidR="00FA3627" w:rsidRPr="000F586A">
        <w:rPr>
          <w:rFonts w:cstheme="minorHAnsi"/>
          <w:b/>
        </w:rPr>
        <w:t>,</w:t>
      </w:r>
      <w:r w:rsidR="00FA3627">
        <w:rPr>
          <w:rFonts w:cstheme="minorHAnsi"/>
          <w:b/>
        </w:rPr>
        <w:t xml:space="preserve"> </w:t>
      </w:r>
      <w:r w:rsidR="000F586A" w:rsidRPr="000F586A">
        <w:rPr>
          <w:rFonts w:cstheme="minorHAnsi"/>
          <w:b/>
        </w:rPr>
        <w:t xml:space="preserve">David </w:t>
      </w:r>
      <w:r w:rsidR="00C441B8">
        <w:rPr>
          <w:rFonts w:cstheme="minorHAnsi"/>
          <w:b/>
        </w:rPr>
        <w:t xml:space="preserve">S </w:t>
      </w:r>
      <w:r w:rsidR="000F586A" w:rsidRPr="000F586A">
        <w:rPr>
          <w:rFonts w:cstheme="minorHAnsi"/>
          <w:b/>
        </w:rPr>
        <w:t>Cha</w:t>
      </w:r>
      <w:r w:rsidR="007D702F">
        <w:rPr>
          <w:rFonts w:cstheme="minorHAnsi"/>
          <w:b/>
        </w:rPr>
        <w:t>te</w:t>
      </w:r>
      <w:r w:rsidR="000F586A" w:rsidRPr="000F586A">
        <w:rPr>
          <w:rFonts w:cstheme="minorHAnsi"/>
          <w:b/>
        </w:rPr>
        <w:t>let</w:t>
      </w:r>
      <w:r w:rsidR="00D17D02" w:rsidRPr="00003FB9">
        <w:rPr>
          <w:rFonts w:cstheme="minorHAnsi"/>
          <w:vertAlign w:val="superscript"/>
        </w:rPr>
        <w:t>2</w:t>
      </w:r>
      <w:r w:rsidRPr="000F586A">
        <w:rPr>
          <w:rFonts w:cstheme="minorHAnsi"/>
          <w:b/>
        </w:rPr>
        <w:t xml:space="preserve">, </w:t>
      </w:r>
      <w:r w:rsidR="00FC1211" w:rsidRPr="00B41EF8">
        <w:rPr>
          <w:rFonts w:cstheme="minorHAnsi"/>
          <w:b/>
        </w:rPr>
        <w:t xml:space="preserve">Patricia </w:t>
      </w:r>
      <w:r w:rsidR="00FC1211" w:rsidRPr="000F586A">
        <w:rPr>
          <w:rFonts w:cstheme="minorHAnsi"/>
          <w:b/>
        </w:rPr>
        <w:t>Goggin</w:t>
      </w:r>
      <w:r w:rsidR="00FC1211" w:rsidRPr="00003FB9">
        <w:rPr>
          <w:rFonts w:cstheme="minorHAnsi"/>
          <w:vertAlign w:val="superscript"/>
        </w:rPr>
        <w:t>2</w:t>
      </w:r>
      <w:r w:rsidR="00C0208B">
        <w:rPr>
          <w:rFonts w:cstheme="minorHAnsi"/>
        </w:rPr>
        <w:t xml:space="preserve">, </w:t>
      </w:r>
      <w:r w:rsidR="00CC0A3E">
        <w:rPr>
          <w:rFonts w:cstheme="minorHAnsi"/>
          <w:b/>
        </w:rPr>
        <w:t xml:space="preserve">Larry </w:t>
      </w:r>
      <w:r w:rsidR="00724057">
        <w:rPr>
          <w:rFonts w:cstheme="minorHAnsi"/>
          <w:b/>
        </w:rPr>
        <w:t>Chamley</w:t>
      </w:r>
      <w:r w:rsidR="00724057">
        <w:rPr>
          <w:rFonts w:cstheme="minorHAnsi"/>
          <w:b/>
          <w:vertAlign w:val="superscript"/>
        </w:rPr>
        <w:t>3</w:t>
      </w:r>
      <w:r w:rsidR="00221187">
        <w:rPr>
          <w:rFonts w:cstheme="minorHAnsi"/>
          <w:b/>
          <w:vertAlign w:val="superscript"/>
        </w:rPr>
        <w:t>,4</w:t>
      </w:r>
      <w:r w:rsidR="00CC0A3E">
        <w:rPr>
          <w:rFonts w:cstheme="minorHAnsi"/>
          <w:b/>
        </w:rPr>
        <w:t xml:space="preserve">, </w:t>
      </w:r>
      <w:r w:rsidRPr="000F586A">
        <w:rPr>
          <w:rFonts w:cstheme="minorHAnsi"/>
          <w:b/>
        </w:rPr>
        <w:t>Rohan M Lewis</w:t>
      </w:r>
      <w:r w:rsidR="00D17D02" w:rsidRPr="00003FB9">
        <w:rPr>
          <w:rFonts w:cstheme="minorHAnsi"/>
          <w:vertAlign w:val="superscript"/>
        </w:rPr>
        <w:t>1</w:t>
      </w:r>
      <w:r w:rsidR="00D17D02">
        <w:rPr>
          <w:rFonts w:cstheme="minorHAnsi"/>
          <w:vertAlign w:val="superscript"/>
        </w:rPr>
        <w:t xml:space="preserve">, </w:t>
      </w:r>
      <w:r w:rsidR="00221187">
        <w:rPr>
          <w:rFonts w:cstheme="minorHAnsi"/>
          <w:vertAlign w:val="superscript"/>
        </w:rPr>
        <w:t>5</w:t>
      </w:r>
    </w:p>
    <w:p w14:paraId="7E14A1AC" w14:textId="0BC1A584" w:rsidR="002864AB" w:rsidRDefault="002864AB" w:rsidP="00511CBF">
      <w:pPr>
        <w:adjustRightInd w:val="0"/>
        <w:snapToGrid w:val="0"/>
        <w:spacing w:before="120" w:line="360" w:lineRule="auto"/>
        <w:jc w:val="both"/>
        <w:rPr>
          <w:rFonts w:cstheme="minorHAnsi"/>
        </w:rPr>
      </w:pPr>
    </w:p>
    <w:p w14:paraId="68123BC8" w14:textId="65A7BEB3" w:rsidR="00B53173" w:rsidRDefault="00003FB9" w:rsidP="00511CBF">
      <w:pPr>
        <w:adjustRightInd w:val="0"/>
        <w:snapToGrid w:val="0"/>
        <w:spacing w:before="120" w:line="360" w:lineRule="auto"/>
        <w:jc w:val="both"/>
        <w:rPr>
          <w:rFonts w:cstheme="minorHAnsi"/>
        </w:rPr>
      </w:pPr>
      <w:r w:rsidRPr="00003FB9">
        <w:rPr>
          <w:rFonts w:cstheme="minorHAnsi"/>
          <w:vertAlign w:val="superscript"/>
        </w:rPr>
        <w:t>1</w:t>
      </w:r>
      <w:r>
        <w:rPr>
          <w:rFonts w:cstheme="minorHAnsi"/>
        </w:rPr>
        <w:t xml:space="preserve"> </w:t>
      </w:r>
      <w:r w:rsidR="00B53173">
        <w:rPr>
          <w:rFonts w:cstheme="minorHAnsi"/>
        </w:rPr>
        <w:t>University of Southampton, Faculty of Medicine</w:t>
      </w:r>
    </w:p>
    <w:p w14:paraId="7BF31088" w14:textId="436F7EB1" w:rsidR="00743736" w:rsidRDefault="00D17D02" w:rsidP="00511CBF">
      <w:pPr>
        <w:adjustRightInd w:val="0"/>
        <w:snapToGrid w:val="0"/>
        <w:spacing w:before="120" w:line="360" w:lineRule="auto"/>
        <w:jc w:val="both"/>
        <w:rPr>
          <w:rFonts w:cstheme="minorHAnsi"/>
        </w:rPr>
      </w:pPr>
      <w:r w:rsidRPr="00003FB9">
        <w:rPr>
          <w:rFonts w:cstheme="minorHAnsi"/>
          <w:vertAlign w:val="superscript"/>
        </w:rPr>
        <w:t>2</w:t>
      </w:r>
      <w:r>
        <w:rPr>
          <w:rFonts w:cstheme="minorHAnsi"/>
        </w:rPr>
        <w:t xml:space="preserve"> </w:t>
      </w:r>
      <w:r w:rsidR="00743736">
        <w:rPr>
          <w:rFonts w:cstheme="minorHAnsi"/>
        </w:rPr>
        <w:t>University of Southampton, Faculty of Medicine, Biomedical Imaging Unit</w:t>
      </w:r>
    </w:p>
    <w:p w14:paraId="7C0CFA4F" w14:textId="613A979E" w:rsidR="00D17D02" w:rsidRDefault="00743736" w:rsidP="00511CBF">
      <w:pPr>
        <w:adjustRightInd w:val="0"/>
        <w:snapToGrid w:val="0"/>
        <w:spacing w:before="120" w:line="360" w:lineRule="auto"/>
        <w:jc w:val="both"/>
        <w:rPr>
          <w:rFonts w:cstheme="minorHAnsi"/>
        </w:rPr>
      </w:pPr>
      <w:r>
        <w:rPr>
          <w:rFonts w:cstheme="minorHAnsi"/>
          <w:vertAlign w:val="superscript"/>
        </w:rPr>
        <w:t>3</w:t>
      </w:r>
      <w:r>
        <w:rPr>
          <w:rFonts w:cstheme="minorHAnsi"/>
        </w:rPr>
        <w:t xml:space="preserve"> </w:t>
      </w:r>
      <w:r w:rsidR="00221187">
        <w:rPr>
          <w:rFonts w:cstheme="minorHAnsi"/>
        </w:rPr>
        <w:t xml:space="preserve">Department of Obstetrics and Gynaecology, </w:t>
      </w:r>
      <w:r>
        <w:rPr>
          <w:rFonts w:cstheme="minorHAnsi"/>
        </w:rPr>
        <w:t xml:space="preserve">University of Auckland </w:t>
      </w:r>
    </w:p>
    <w:p w14:paraId="7C16E70F" w14:textId="57E6F389" w:rsidR="00221187" w:rsidRDefault="00221187" w:rsidP="00221187">
      <w:pPr>
        <w:adjustRightInd w:val="0"/>
        <w:snapToGrid w:val="0"/>
        <w:spacing w:before="120" w:line="360" w:lineRule="auto"/>
        <w:jc w:val="both"/>
        <w:rPr>
          <w:rFonts w:cstheme="minorHAnsi"/>
        </w:rPr>
      </w:pPr>
      <w:r>
        <w:rPr>
          <w:rFonts w:cstheme="minorHAnsi"/>
          <w:vertAlign w:val="superscript"/>
        </w:rPr>
        <w:t>4</w:t>
      </w:r>
      <w:r>
        <w:rPr>
          <w:rFonts w:cstheme="minorHAnsi"/>
        </w:rPr>
        <w:t xml:space="preserve"> Hub for Extracellular Vesicle Investigations, University of Auckland</w:t>
      </w:r>
    </w:p>
    <w:p w14:paraId="77F21728" w14:textId="561A158A" w:rsidR="00221187" w:rsidRDefault="00221187" w:rsidP="00221187">
      <w:pPr>
        <w:adjustRightInd w:val="0"/>
        <w:snapToGrid w:val="0"/>
        <w:spacing w:before="120" w:line="360" w:lineRule="auto"/>
        <w:jc w:val="both"/>
        <w:rPr>
          <w:rFonts w:cstheme="minorHAnsi"/>
        </w:rPr>
      </w:pPr>
      <w:r>
        <w:rPr>
          <w:rFonts w:cstheme="minorHAnsi"/>
          <w:vertAlign w:val="superscript"/>
        </w:rPr>
        <w:t>5</w:t>
      </w:r>
      <w:r>
        <w:rPr>
          <w:rFonts w:cstheme="minorHAnsi"/>
        </w:rPr>
        <w:t xml:space="preserve"> University of Southampton, Institute for life Sciences</w:t>
      </w:r>
    </w:p>
    <w:p w14:paraId="2065C817" w14:textId="77777777" w:rsidR="00B53173" w:rsidRDefault="00B53173" w:rsidP="00511CBF">
      <w:pPr>
        <w:adjustRightInd w:val="0"/>
        <w:snapToGrid w:val="0"/>
        <w:spacing w:before="120" w:line="360" w:lineRule="auto"/>
        <w:jc w:val="both"/>
        <w:rPr>
          <w:rFonts w:cstheme="minorHAnsi"/>
        </w:rPr>
      </w:pPr>
    </w:p>
    <w:p w14:paraId="0A7C3FFA" w14:textId="4A2B6EF0" w:rsidR="00B53173" w:rsidRDefault="003C6880" w:rsidP="00511CBF">
      <w:pPr>
        <w:adjustRightInd w:val="0"/>
        <w:snapToGrid w:val="0"/>
        <w:spacing w:before="120" w:line="360" w:lineRule="auto"/>
        <w:jc w:val="both"/>
        <w:rPr>
          <w:rFonts w:cstheme="minorHAnsi"/>
        </w:rPr>
      </w:pPr>
      <w:r w:rsidRPr="002679D0">
        <w:t>* Corresponding Author: Rohan M Lewis, MP 887, IDS Building University of Southampton, Faculty of Medicine, Southampton General Hospital, rohan.lewis@soton.ac.uk</w:t>
      </w:r>
    </w:p>
    <w:p w14:paraId="2C14B0F5" w14:textId="7EAB5E3D" w:rsidR="00B53173" w:rsidRDefault="00B53173" w:rsidP="00511CBF">
      <w:pPr>
        <w:adjustRightInd w:val="0"/>
        <w:snapToGrid w:val="0"/>
        <w:spacing w:before="120" w:line="360" w:lineRule="auto"/>
        <w:jc w:val="both"/>
        <w:rPr>
          <w:rFonts w:cstheme="minorHAnsi"/>
        </w:rPr>
      </w:pPr>
      <w:r w:rsidRPr="00B53173">
        <w:rPr>
          <w:rFonts w:cstheme="minorHAnsi"/>
          <w:b/>
        </w:rPr>
        <w:t>Keywords</w:t>
      </w:r>
      <w:r>
        <w:rPr>
          <w:rFonts w:cstheme="minorHAnsi"/>
        </w:rPr>
        <w:t xml:space="preserve">: </w:t>
      </w:r>
      <w:r w:rsidR="00954CE1">
        <w:rPr>
          <w:rFonts w:cstheme="minorHAnsi"/>
        </w:rPr>
        <w:t>extracellular vesicle</w:t>
      </w:r>
      <w:r w:rsidR="00750B39">
        <w:rPr>
          <w:rFonts w:cstheme="minorHAnsi"/>
        </w:rPr>
        <w:t>;</w:t>
      </w:r>
      <w:r w:rsidR="00954CE1">
        <w:rPr>
          <w:rFonts w:cstheme="minorHAnsi"/>
        </w:rPr>
        <w:t xml:space="preserve"> maternal-fetal signalling</w:t>
      </w:r>
      <w:r w:rsidR="00750B39">
        <w:rPr>
          <w:rFonts w:cstheme="minorHAnsi"/>
        </w:rPr>
        <w:t>;</w:t>
      </w:r>
      <w:r w:rsidR="00954CE1">
        <w:rPr>
          <w:rFonts w:cstheme="minorHAnsi"/>
        </w:rPr>
        <w:t xml:space="preserve"> </w:t>
      </w:r>
      <w:r w:rsidR="006B2AE4">
        <w:rPr>
          <w:rFonts w:cstheme="minorHAnsi"/>
        </w:rPr>
        <w:t>micro</w:t>
      </w:r>
      <w:r w:rsidR="00BA431B">
        <w:rPr>
          <w:rFonts w:cstheme="minorHAnsi"/>
        </w:rPr>
        <w:t>-</w:t>
      </w:r>
      <w:r w:rsidR="006B2AE4">
        <w:rPr>
          <w:rFonts w:cstheme="minorHAnsi"/>
        </w:rPr>
        <w:t xml:space="preserve">vesicle; </w:t>
      </w:r>
      <w:r w:rsidR="00750B39">
        <w:rPr>
          <w:rFonts w:cstheme="minorHAnsi"/>
        </w:rPr>
        <w:t>exosome</w:t>
      </w:r>
      <w:r w:rsidR="00BA431B">
        <w:rPr>
          <w:rFonts w:cstheme="minorHAnsi"/>
        </w:rPr>
        <w:t>, plasma membrane, microvilli</w:t>
      </w:r>
    </w:p>
    <w:p w14:paraId="3C713B6E" w14:textId="645DEA5D" w:rsidR="0072725D" w:rsidRDefault="00B53173" w:rsidP="00511CBF">
      <w:pPr>
        <w:adjustRightInd w:val="0"/>
        <w:snapToGrid w:val="0"/>
        <w:spacing w:before="120" w:line="360" w:lineRule="auto"/>
        <w:jc w:val="both"/>
        <w:rPr>
          <w:rFonts w:cstheme="minorHAnsi"/>
        </w:rPr>
      </w:pPr>
      <w:r w:rsidRPr="00B53173">
        <w:rPr>
          <w:rFonts w:cstheme="minorHAnsi"/>
          <w:b/>
        </w:rPr>
        <w:t>Target journals</w:t>
      </w:r>
      <w:r w:rsidR="00A054A3">
        <w:rPr>
          <w:rFonts w:cstheme="minorHAnsi"/>
          <w:b/>
        </w:rPr>
        <w:t>:</w:t>
      </w:r>
      <w:r w:rsidR="00A054A3">
        <w:rPr>
          <w:rFonts w:cstheme="minorHAnsi"/>
        </w:rPr>
        <w:t xml:space="preserve"> </w:t>
      </w:r>
      <w:r>
        <w:rPr>
          <w:rFonts w:cstheme="minorHAnsi"/>
        </w:rPr>
        <w:t xml:space="preserve">Placenta </w:t>
      </w:r>
      <w:r w:rsidR="00E57D91">
        <w:rPr>
          <w:rFonts w:cstheme="minorHAnsi"/>
        </w:rPr>
        <w:t>or Journal of Anatomy</w:t>
      </w:r>
      <w:r w:rsidR="00CB74E2">
        <w:rPr>
          <w:rFonts w:cstheme="minorHAnsi"/>
        </w:rPr>
        <w:t xml:space="preserve"> should be happy to take it, but h</w:t>
      </w:r>
      <w:r w:rsidR="005D5C17">
        <w:rPr>
          <w:rFonts w:cstheme="minorHAnsi"/>
        </w:rPr>
        <w:t xml:space="preserve">appy to entertain suggestions for higher </w:t>
      </w:r>
      <w:r w:rsidR="001D05B0">
        <w:rPr>
          <w:rFonts w:cstheme="minorHAnsi"/>
        </w:rPr>
        <w:t>impact</w:t>
      </w:r>
      <w:r w:rsidR="005D5C17">
        <w:rPr>
          <w:rFonts w:cstheme="minorHAnsi"/>
        </w:rPr>
        <w:t xml:space="preserve"> journals </w:t>
      </w:r>
      <w:r w:rsidR="00CB74E2">
        <w:rPr>
          <w:rFonts w:cstheme="minorHAnsi"/>
        </w:rPr>
        <w:t>that might overlook the absence of any mechanisms.</w:t>
      </w:r>
    </w:p>
    <w:p w14:paraId="0FA89797" w14:textId="358241B0" w:rsidR="00B53173" w:rsidRPr="00C47D2D" w:rsidRDefault="00B53173" w:rsidP="00511CBF">
      <w:pPr>
        <w:adjustRightInd w:val="0"/>
        <w:snapToGrid w:val="0"/>
        <w:spacing w:before="120" w:line="360" w:lineRule="auto"/>
        <w:jc w:val="both"/>
        <w:rPr>
          <w:rFonts w:cstheme="minorHAnsi"/>
        </w:rPr>
      </w:pPr>
      <w:r>
        <w:rPr>
          <w:rFonts w:cstheme="minorHAnsi"/>
          <w:b/>
        </w:rPr>
        <w:br w:type="page"/>
      </w:r>
    </w:p>
    <w:p w14:paraId="3327BDC8" w14:textId="479E8112" w:rsidR="000A6872" w:rsidRPr="000F586A" w:rsidRDefault="00AC7925" w:rsidP="00511CBF">
      <w:pPr>
        <w:adjustRightInd w:val="0"/>
        <w:snapToGrid w:val="0"/>
        <w:spacing w:before="120" w:line="360" w:lineRule="auto"/>
        <w:jc w:val="both"/>
        <w:rPr>
          <w:rFonts w:cstheme="minorHAnsi"/>
          <w:b/>
        </w:rPr>
      </w:pPr>
      <w:r w:rsidRPr="000F586A">
        <w:rPr>
          <w:rFonts w:cstheme="minorHAnsi"/>
          <w:b/>
        </w:rPr>
        <w:lastRenderedPageBreak/>
        <w:t>Abstract</w:t>
      </w:r>
    </w:p>
    <w:p w14:paraId="6A87414D" w14:textId="6245D3BF" w:rsidR="008846E6" w:rsidRPr="008846E6" w:rsidRDefault="0038047F" w:rsidP="00511CBF">
      <w:pPr>
        <w:adjustRightInd w:val="0"/>
        <w:snapToGrid w:val="0"/>
        <w:spacing w:before="120" w:line="360" w:lineRule="auto"/>
        <w:jc w:val="both"/>
        <w:rPr>
          <w:rFonts w:cstheme="minorHAnsi"/>
        </w:rPr>
      </w:pPr>
      <w:r w:rsidRPr="0038047F">
        <w:rPr>
          <w:rFonts w:cstheme="minorHAnsi"/>
          <w:b/>
          <w:bCs/>
        </w:rPr>
        <w:t>Introduction</w:t>
      </w:r>
      <w:r>
        <w:rPr>
          <w:rFonts w:cstheme="minorHAnsi"/>
        </w:rPr>
        <w:t xml:space="preserve">: </w:t>
      </w:r>
      <w:r w:rsidR="007D12A0">
        <w:rPr>
          <w:rFonts w:cstheme="minorHAnsi"/>
        </w:rPr>
        <w:t>E</w:t>
      </w:r>
      <w:r w:rsidR="00713AB4">
        <w:rPr>
          <w:rFonts w:cstheme="minorHAnsi"/>
        </w:rPr>
        <w:t>xtracellular vesicles</w:t>
      </w:r>
      <w:r w:rsidR="008846E6" w:rsidRPr="008846E6">
        <w:rPr>
          <w:rFonts w:cstheme="minorHAnsi"/>
        </w:rPr>
        <w:t xml:space="preserve"> </w:t>
      </w:r>
      <w:r w:rsidR="00713AB4">
        <w:rPr>
          <w:rFonts w:cstheme="minorHAnsi"/>
        </w:rPr>
        <w:t xml:space="preserve">are </w:t>
      </w:r>
      <w:r w:rsidR="007D12A0">
        <w:rPr>
          <w:rFonts w:cstheme="minorHAnsi"/>
        </w:rPr>
        <w:t xml:space="preserve">now </w:t>
      </w:r>
      <w:r w:rsidR="00713AB4">
        <w:rPr>
          <w:rFonts w:cstheme="minorHAnsi"/>
        </w:rPr>
        <w:t xml:space="preserve">believed to </w:t>
      </w:r>
      <w:r w:rsidR="007D12A0">
        <w:rPr>
          <w:rFonts w:cstheme="minorHAnsi"/>
        </w:rPr>
        <w:t xml:space="preserve">be important </w:t>
      </w:r>
      <w:r w:rsidR="00713AB4">
        <w:rPr>
          <w:rFonts w:cstheme="minorHAnsi"/>
        </w:rPr>
        <w:t>mediat</w:t>
      </w:r>
      <w:r w:rsidR="007D12A0">
        <w:rPr>
          <w:rFonts w:cstheme="minorHAnsi"/>
        </w:rPr>
        <w:t>ors of</w:t>
      </w:r>
      <w:r w:rsidR="00713AB4">
        <w:rPr>
          <w:rFonts w:cstheme="minorHAnsi"/>
        </w:rPr>
        <w:t xml:space="preserve"> placental-</w:t>
      </w:r>
      <w:r w:rsidR="008846E6" w:rsidRPr="008846E6">
        <w:rPr>
          <w:rFonts w:cstheme="minorHAnsi"/>
        </w:rPr>
        <w:t>maternal communication</w:t>
      </w:r>
      <w:r w:rsidR="00C76247">
        <w:rPr>
          <w:rFonts w:cstheme="minorHAnsi"/>
        </w:rPr>
        <w:t>. However, l</w:t>
      </w:r>
      <w:r w:rsidR="008846E6" w:rsidRPr="008846E6">
        <w:rPr>
          <w:rFonts w:cstheme="minorHAnsi"/>
        </w:rPr>
        <w:t xml:space="preserve">ittle is known about the </w:t>
      </w:r>
      <w:r w:rsidR="00713AB4">
        <w:rPr>
          <w:rFonts w:cstheme="minorHAnsi"/>
        </w:rPr>
        <w:t>formation of extracellular vesicles by human placenta</w:t>
      </w:r>
      <w:r w:rsidR="008846E6" w:rsidRPr="008846E6">
        <w:rPr>
          <w:rFonts w:cstheme="minorHAnsi"/>
        </w:rPr>
        <w:t>. This study use</w:t>
      </w:r>
      <w:r w:rsidR="00765F14">
        <w:rPr>
          <w:rFonts w:cstheme="minorHAnsi"/>
        </w:rPr>
        <w:t>s</w:t>
      </w:r>
      <w:r w:rsidR="008846E6" w:rsidRPr="008846E6">
        <w:rPr>
          <w:rFonts w:cstheme="minorHAnsi"/>
        </w:rPr>
        <w:t xml:space="preserve"> nanoscale 3D imaging to </w:t>
      </w:r>
      <w:r w:rsidR="00541487">
        <w:rPr>
          <w:rFonts w:cstheme="minorHAnsi"/>
        </w:rPr>
        <w:t>investigate</w:t>
      </w:r>
      <w:r w:rsidR="008846E6" w:rsidRPr="008846E6">
        <w:rPr>
          <w:rFonts w:cstheme="minorHAnsi"/>
        </w:rPr>
        <w:t xml:space="preserve"> how and where placental </w:t>
      </w:r>
      <w:r w:rsidR="007B160F">
        <w:rPr>
          <w:rFonts w:cstheme="minorHAnsi"/>
        </w:rPr>
        <w:t xml:space="preserve">extracellular </w:t>
      </w:r>
      <w:r w:rsidR="008846E6" w:rsidRPr="008846E6">
        <w:rPr>
          <w:rFonts w:cstheme="minorHAnsi"/>
        </w:rPr>
        <w:t>vesicles form.</w:t>
      </w:r>
    </w:p>
    <w:p w14:paraId="61E1254D" w14:textId="5B553458" w:rsidR="008846E6" w:rsidRPr="008C315A" w:rsidRDefault="0038047F" w:rsidP="00511CBF">
      <w:pPr>
        <w:adjustRightInd w:val="0"/>
        <w:snapToGrid w:val="0"/>
        <w:spacing w:before="120" w:line="360" w:lineRule="auto"/>
        <w:jc w:val="both"/>
        <w:rPr>
          <w:rFonts w:cstheme="minorHAnsi"/>
        </w:rPr>
      </w:pPr>
      <w:r w:rsidRPr="0038047F">
        <w:rPr>
          <w:rFonts w:cstheme="minorHAnsi"/>
          <w:b/>
          <w:bCs/>
        </w:rPr>
        <w:t>Methods</w:t>
      </w:r>
      <w:r>
        <w:rPr>
          <w:rFonts w:cstheme="minorHAnsi"/>
        </w:rPr>
        <w:t xml:space="preserve">: </w:t>
      </w:r>
      <w:r w:rsidR="008846E6" w:rsidRPr="008846E6">
        <w:rPr>
          <w:rFonts w:cstheme="minorHAnsi"/>
        </w:rPr>
        <w:t xml:space="preserve">Term </w:t>
      </w:r>
      <w:r w:rsidR="005E7AA3">
        <w:rPr>
          <w:rFonts w:cstheme="minorHAnsi"/>
        </w:rPr>
        <w:t xml:space="preserve">and first trimester </w:t>
      </w:r>
      <w:r w:rsidR="008846E6" w:rsidRPr="008846E6">
        <w:rPr>
          <w:rFonts w:cstheme="minorHAnsi"/>
        </w:rPr>
        <w:t>human placental villi</w:t>
      </w:r>
      <w:r w:rsidR="00864BEC">
        <w:rPr>
          <w:rFonts w:cstheme="minorHAnsi"/>
        </w:rPr>
        <w:t xml:space="preserve"> were</w:t>
      </w:r>
      <w:r w:rsidR="008846E6" w:rsidRPr="008846E6">
        <w:rPr>
          <w:rFonts w:cstheme="minorHAnsi"/>
        </w:rPr>
        <w:t xml:space="preserve"> imaged </w:t>
      </w:r>
      <w:r w:rsidR="00713AB4">
        <w:rPr>
          <w:rFonts w:cstheme="minorHAnsi"/>
        </w:rPr>
        <w:t>by serial block face scanning electron microscopy</w:t>
      </w:r>
      <w:r w:rsidR="008846E6" w:rsidRPr="008846E6">
        <w:rPr>
          <w:rFonts w:cstheme="minorHAnsi"/>
        </w:rPr>
        <w:t xml:space="preserve">. </w:t>
      </w:r>
      <w:r w:rsidR="00713AB4">
        <w:rPr>
          <w:rFonts w:cstheme="minorHAnsi"/>
        </w:rPr>
        <w:t xml:space="preserve">These images were analysed to </w:t>
      </w:r>
      <w:r w:rsidR="00864BEC">
        <w:rPr>
          <w:rFonts w:cstheme="minorHAnsi"/>
        </w:rPr>
        <w:t>quantify</w:t>
      </w:r>
      <w:r w:rsidR="00713AB4">
        <w:rPr>
          <w:rFonts w:cstheme="minorHAnsi"/>
        </w:rPr>
        <w:t xml:space="preserve"> </w:t>
      </w:r>
      <w:r w:rsidR="003C465C">
        <w:rPr>
          <w:rFonts w:cstheme="minorHAnsi"/>
        </w:rPr>
        <w:t xml:space="preserve">vesicle </w:t>
      </w:r>
      <w:r w:rsidR="00713AB4">
        <w:rPr>
          <w:rFonts w:cstheme="minorHAnsi"/>
        </w:rPr>
        <w:t xml:space="preserve">surface density. </w:t>
      </w:r>
      <w:r w:rsidR="008846E6" w:rsidRPr="008846E6">
        <w:rPr>
          <w:rFonts w:cstheme="minorHAnsi"/>
        </w:rPr>
        <w:t xml:space="preserve">Segmentation was performed to </w:t>
      </w:r>
      <w:r w:rsidR="00864BEC">
        <w:rPr>
          <w:rFonts w:cstheme="minorHAnsi"/>
        </w:rPr>
        <w:t>re</w:t>
      </w:r>
      <w:r w:rsidR="008846E6" w:rsidRPr="008846E6">
        <w:rPr>
          <w:rFonts w:cstheme="minorHAnsi"/>
        </w:rPr>
        <w:t xml:space="preserve">construct three-dimensional images of </w:t>
      </w:r>
      <w:r w:rsidR="00713AB4">
        <w:rPr>
          <w:rFonts w:cstheme="minorHAnsi"/>
        </w:rPr>
        <w:t>extracellular vesicl</w:t>
      </w:r>
      <w:r w:rsidR="00713AB4" w:rsidRPr="008C315A">
        <w:rPr>
          <w:rFonts w:cstheme="minorHAnsi"/>
        </w:rPr>
        <w:t>es</w:t>
      </w:r>
      <w:r w:rsidR="008846E6" w:rsidRPr="008C315A">
        <w:rPr>
          <w:rFonts w:cstheme="minorHAnsi"/>
        </w:rPr>
        <w:t>.</w:t>
      </w:r>
      <w:r w:rsidR="00724057" w:rsidRPr="008C315A">
        <w:rPr>
          <w:rFonts w:cstheme="minorHAnsi"/>
        </w:rPr>
        <w:t xml:space="preserve"> </w:t>
      </w:r>
      <w:r w:rsidR="00724057" w:rsidRPr="00D718C8">
        <w:rPr>
          <w:rFonts w:cstheme="minorHAnsi"/>
        </w:rPr>
        <w:t xml:space="preserve">Live imaging </w:t>
      </w:r>
      <w:r w:rsidR="006E1E84" w:rsidRPr="00D718C8">
        <w:rPr>
          <w:rFonts w:cstheme="minorHAnsi"/>
        </w:rPr>
        <w:t xml:space="preserve">light microscopy </w:t>
      </w:r>
      <w:r w:rsidR="00724057" w:rsidRPr="00D718C8">
        <w:rPr>
          <w:rFonts w:cstheme="minorHAnsi"/>
        </w:rPr>
        <w:t xml:space="preserve">of </w:t>
      </w:r>
      <w:r w:rsidR="005638E9" w:rsidRPr="005638E9">
        <w:rPr>
          <w:rFonts w:cstheme="minorHAnsi"/>
          <w:highlight w:val="yellow"/>
        </w:rPr>
        <w:t>first</w:t>
      </w:r>
      <w:r w:rsidR="00BB379D" w:rsidRPr="00D718C8">
        <w:rPr>
          <w:rFonts w:cstheme="minorHAnsi"/>
        </w:rPr>
        <w:t xml:space="preserve"> trimester villous explants was </w:t>
      </w:r>
      <w:r w:rsidR="009F7B33" w:rsidRPr="00D718C8">
        <w:rPr>
          <w:rFonts w:cstheme="minorHAnsi"/>
        </w:rPr>
        <w:t>performed</w:t>
      </w:r>
      <w:r w:rsidR="005519EF" w:rsidRPr="00D718C8">
        <w:rPr>
          <w:rFonts w:cstheme="minorHAnsi"/>
        </w:rPr>
        <w:t>.</w:t>
      </w:r>
    </w:p>
    <w:p w14:paraId="1560DE41" w14:textId="402E248E" w:rsidR="008846E6" w:rsidRPr="00D718C8" w:rsidRDefault="0038047F" w:rsidP="00511CBF">
      <w:pPr>
        <w:adjustRightInd w:val="0"/>
        <w:snapToGrid w:val="0"/>
        <w:spacing w:before="120" w:line="360" w:lineRule="auto"/>
        <w:jc w:val="both"/>
        <w:rPr>
          <w:rFonts w:cstheme="minorHAnsi"/>
        </w:rPr>
      </w:pPr>
      <w:r w:rsidRPr="008C315A">
        <w:rPr>
          <w:rFonts w:cstheme="minorHAnsi"/>
          <w:b/>
          <w:bCs/>
        </w:rPr>
        <w:t>Results</w:t>
      </w:r>
      <w:r w:rsidRPr="008C315A">
        <w:rPr>
          <w:rFonts w:cstheme="minorHAnsi"/>
        </w:rPr>
        <w:t xml:space="preserve">: </w:t>
      </w:r>
      <w:r w:rsidR="00A61107" w:rsidRPr="008C315A">
        <w:rPr>
          <w:rFonts w:cstheme="minorHAnsi"/>
        </w:rPr>
        <w:t>V</w:t>
      </w:r>
      <w:r w:rsidR="00713AB4" w:rsidRPr="008C315A">
        <w:rPr>
          <w:rFonts w:cstheme="minorHAnsi"/>
        </w:rPr>
        <w:t>esicles</w:t>
      </w:r>
      <w:r w:rsidR="008846E6" w:rsidRPr="008C315A">
        <w:rPr>
          <w:rFonts w:cstheme="minorHAnsi"/>
        </w:rPr>
        <w:t xml:space="preserve"> were observed on the tips of </w:t>
      </w:r>
      <w:r w:rsidR="00323D82" w:rsidRPr="008C315A">
        <w:rPr>
          <w:rFonts w:cstheme="minorHAnsi"/>
        </w:rPr>
        <w:t xml:space="preserve">placental </w:t>
      </w:r>
      <w:r w:rsidR="008846E6" w:rsidRPr="008C315A">
        <w:rPr>
          <w:rFonts w:cstheme="minorHAnsi"/>
        </w:rPr>
        <w:t>microvilli</w:t>
      </w:r>
      <w:r w:rsidR="00713AB4" w:rsidRPr="008C315A">
        <w:rPr>
          <w:rFonts w:cstheme="minorHAnsi"/>
        </w:rPr>
        <w:t xml:space="preserve"> </w:t>
      </w:r>
      <w:r w:rsidR="00323D82" w:rsidRPr="008C315A">
        <w:rPr>
          <w:rFonts w:cstheme="minorHAnsi"/>
        </w:rPr>
        <w:t xml:space="preserve">in term and </w:t>
      </w:r>
      <w:r w:rsidR="005638E9" w:rsidRPr="005638E9">
        <w:rPr>
          <w:rFonts w:cstheme="minorHAnsi"/>
          <w:highlight w:val="yellow"/>
        </w:rPr>
        <w:t>first</w:t>
      </w:r>
      <w:r w:rsidR="00323D82" w:rsidRPr="008C315A">
        <w:rPr>
          <w:rFonts w:cstheme="minorHAnsi"/>
        </w:rPr>
        <w:t xml:space="preserve"> trimester placenta. </w:t>
      </w:r>
      <w:r w:rsidR="00371DD4" w:rsidRPr="008C315A">
        <w:rPr>
          <w:rFonts w:cstheme="minorHAnsi"/>
        </w:rPr>
        <w:t>In term placenta</w:t>
      </w:r>
      <w:r w:rsidR="00323D82" w:rsidRPr="008C315A">
        <w:rPr>
          <w:rFonts w:cstheme="minorHAnsi"/>
        </w:rPr>
        <w:t xml:space="preserve"> </w:t>
      </w:r>
      <w:r w:rsidR="003755C7" w:rsidRPr="008C315A">
        <w:rPr>
          <w:rFonts w:cstheme="minorHAnsi"/>
        </w:rPr>
        <w:t xml:space="preserve">these </w:t>
      </w:r>
      <w:r w:rsidR="002D39D8">
        <w:rPr>
          <w:rFonts w:cstheme="minorHAnsi"/>
        </w:rPr>
        <w:t>microvillous</w:t>
      </w:r>
      <w:r w:rsidR="003755C7" w:rsidRPr="008C315A">
        <w:rPr>
          <w:rFonts w:cstheme="minorHAnsi"/>
        </w:rPr>
        <w:t xml:space="preserve"> tip vesicles ha</w:t>
      </w:r>
      <w:r w:rsidR="006C75D2" w:rsidRPr="008C315A">
        <w:rPr>
          <w:rFonts w:cstheme="minorHAnsi"/>
        </w:rPr>
        <w:t>d</w:t>
      </w:r>
      <w:r w:rsidR="003755C7" w:rsidRPr="008C315A">
        <w:rPr>
          <w:rFonts w:cstheme="minorHAnsi"/>
        </w:rPr>
        <w:t xml:space="preserve"> a </w:t>
      </w:r>
      <w:r w:rsidR="00ED3DDF" w:rsidRPr="008C315A">
        <w:rPr>
          <w:rFonts w:cstheme="minorHAnsi"/>
        </w:rPr>
        <w:t>median size of 0.5</w:t>
      </w:r>
      <w:r w:rsidR="005201A8" w:rsidRPr="008C315A">
        <w:rPr>
          <w:rFonts w:cstheme="minorHAnsi"/>
        </w:rPr>
        <w:t>5</w:t>
      </w:r>
      <w:r w:rsidR="00ED3DDF" w:rsidRPr="008C315A">
        <w:rPr>
          <w:rFonts w:cstheme="minorHAnsi"/>
        </w:rPr>
        <w:t xml:space="preserve"> </w:t>
      </w:r>
      <w:r w:rsidR="00ED3DDF" w:rsidRPr="008C315A">
        <w:rPr>
          <w:rFonts w:ascii="greek" w:hAnsi="greek" w:cstheme="minorHAnsi"/>
        </w:rPr>
        <w:t>µ</w:t>
      </w:r>
      <w:r w:rsidR="00ED3DDF" w:rsidRPr="008C315A">
        <w:rPr>
          <w:rFonts w:cstheme="minorHAnsi"/>
        </w:rPr>
        <w:t>m</w:t>
      </w:r>
      <w:r w:rsidR="005201A8" w:rsidRPr="008C315A">
        <w:rPr>
          <w:rFonts w:cstheme="minorHAnsi"/>
        </w:rPr>
        <w:t xml:space="preserve"> and t</w:t>
      </w:r>
      <w:r w:rsidR="00083952" w:rsidRPr="008C315A">
        <w:rPr>
          <w:rFonts w:cstheme="minorHAnsi"/>
        </w:rPr>
        <w:t>he</w:t>
      </w:r>
      <w:r w:rsidR="005201A8" w:rsidRPr="008C315A">
        <w:rPr>
          <w:rFonts w:cstheme="minorHAnsi"/>
        </w:rPr>
        <w:t>ir</w:t>
      </w:r>
      <w:r w:rsidR="00083952" w:rsidRPr="008C315A">
        <w:rPr>
          <w:rFonts w:cstheme="minorHAnsi"/>
        </w:rPr>
        <w:t xml:space="preserve"> surface area density </w:t>
      </w:r>
      <w:r w:rsidR="0060527C" w:rsidRPr="008C315A">
        <w:rPr>
          <w:rFonts w:cstheme="minorHAnsi"/>
        </w:rPr>
        <w:t>exceeded</w:t>
      </w:r>
      <w:r w:rsidR="00083952" w:rsidRPr="008C315A">
        <w:rPr>
          <w:rFonts w:cstheme="minorHAnsi"/>
        </w:rPr>
        <w:t xml:space="preserve"> 2</w:t>
      </w:r>
      <w:r w:rsidR="00CB74E2" w:rsidRPr="008C315A">
        <w:rPr>
          <w:rFonts w:cstheme="minorHAnsi"/>
        </w:rPr>
        <w:t>2</w:t>
      </w:r>
      <w:r w:rsidR="00083952" w:rsidRPr="008C315A">
        <w:rPr>
          <w:rFonts w:cstheme="minorHAnsi"/>
        </w:rPr>
        <w:t>000</w:t>
      </w:r>
      <w:r w:rsidR="00392E0D">
        <w:rPr>
          <w:rFonts w:cstheme="minorHAnsi"/>
        </w:rPr>
        <w:t xml:space="preserve"> per </w:t>
      </w:r>
      <w:r w:rsidR="00083952" w:rsidRPr="008C315A">
        <w:rPr>
          <w:rFonts w:cstheme="minorHAnsi"/>
        </w:rPr>
        <w:t>mm</w:t>
      </w:r>
      <w:r w:rsidR="00083952" w:rsidRPr="008C315A">
        <w:rPr>
          <w:rFonts w:cstheme="minorHAnsi"/>
          <w:vertAlign w:val="superscript"/>
        </w:rPr>
        <w:t>2</w:t>
      </w:r>
      <w:r w:rsidR="00083952" w:rsidRPr="008C315A">
        <w:rPr>
          <w:rFonts w:cstheme="minorHAnsi"/>
        </w:rPr>
        <w:t xml:space="preserve">. </w:t>
      </w:r>
      <w:r w:rsidR="002D39D8">
        <w:rPr>
          <w:rFonts w:cstheme="minorHAnsi"/>
        </w:rPr>
        <w:t>Microvillous</w:t>
      </w:r>
      <w:r w:rsidR="00883660" w:rsidRPr="008C315A">
        <w:rPr>
          <w:rFonts w:cstheme="minorHAnsi"/>
        </w:rPr>
        <w:t xml:space="preserve"> tip </w:t>
      </w:r>
      <w:r w:rsidR="00713AB4" w:rsidRPr="008C315A">
        <w:rPr>
          <w:rFonts w:cstheme="minorHAnsi"/>
        </w:rPr>
        <w:t>vesicle</w:t>
      </w:r>
      <w:r w:rsidR="008846E6" w:rsidRPr="008C315A">
        <w:rPr>
          <w:rFonts w:cstheme="minorHAnsi"/>
        </w:rPr>
        <w:t xml:space="preserve"> membranes </w:t>
      </w:r>
      <w:r w:rsidR="00765F14" w:rsidRPr="008C315A">
        <w:rPr>
          <w:rFonts w:cstheme="minorHAnsi"/>
        </w:rPr>
        <w:t>had</w:t>
      </w:r>
      <w:r w:rsidR="008846E6" w:rsidRPr="008C315A">
        <w:rPr>
          <w:rFonts w:cstheme="minorHAnsi"/>
        </w:rPr>
        <w:t xml:space="preserve"> a lower electron density than the </w:t>
      </w:r>
      <w:r w:rsidR="002D39D8">
        <w:rPr>
          <w:rFonts w:cstheme="minorHAnsi"/>
        </w:rPr>
        <w:t>microvillous</w:t>
      </w:r>
      <w:r w:rsidR="008846E6" w:rsidRPr="008C315A">
        <w:rPr>
          <w:rFonts w:cstheme="minorHAnsi"/>
        </w:rPr>
        <w:t xml:space="preserve"> plasma membrane. </w:t>
      </w:r>
      <w:r w:rsidR="00BE7CAB" w:rsidRPr="008C315A">
        <w:rPr>
          <w:rFonts w:cstheme="minorHAnsi"/>
        </w:rPr>
        <w:t>Thirty seven percent</w:t>
      </w:r>
      <w:r w:rsidR="008846E6" w:rsidRPr="008C315A">
        <w:rPr>
          <w:rFonts w:cstheme="minorHAnsi"/>
        </w:rPr>
        <w:t xml:space="preserve"> of vesicles had a complex membrane structure</w:t>
      </w:r>
      <w:r w:rsidR="0091334C" w:rsidRPr="008C315A">
        <w:rPr>
          <w:rFonts w:cstheme="minorHAnsi"/>
        </w:rPr>
        <w:t xml:space="preserve"> including double mem</w:t>
      </w:r>
      <w:r w:rsidR="00ED37FA" w:rsidRPr="008C315A">
        <w:rPr>
          <w:rFonts w:cstheme="minorHAnsi"/>
        </w:rPr>
        <w:t>br</w:t>
      </w:r>
      <w:r w:rsidR="0091334C" w:rsidRPr="008C315A">
        <w:rPr>
          <w:rFonts w:cstheme="minorHAnsi"/>
        </w:rPr>
        <w:t xml:space="preserve">anes, internal </w:t>
      </w:r>
      <w:proofErr w:type="gramStart"/>
      <w:r w:rsidR="0091334C" w:rsidRPr="008C315A">
        <w:rPr>
          <w:rFonts w:cstheme="minorHAnsi"/>
        </w:rPr>
        <w:t>vesicles</w:t>
      </w:r>
      <w:proofErr w:type="gramEnd"/>
      <w:r w:rsidR="0091334C" w:rsidRPr="008C315A">
        <w:rPr>
          <w:rFonts w:cstheme="minorHAnsi"/>
        </w:rPr>
        <w:t xml:space="preserve"> and vesicle chains</w:t>
      </w:r>
      <w:r w:rsidR="008846E6" w:rsidRPr="008C315A">
        <w:rPr>
          <w:rFonts w:cstheme="minorHAnsi"/>
        </w:rPr>
        <w:t>.</w:t>
      </w:r>
      <w:r w:rsidR="00FA6715" w:rsidRPr="008C315A">
        <w:rPr>
          <w:rFonts w:cstheme="minorHAnsi"/>
        </w:rPr>
        <w:t xml:space="preserve"> </w:t>
      </w:r>
      <w:r w:rsidR="00E8100F" w:rsidRPr="008C315A">
        <w:rPr>
          <w:rFonts w:cstheme="minorHAnsi"/>
        </w:rPr>
        <w:t>B</w:t>
      </w:r>
      <w:r w:rsidR="00623FA8" w:rsidRPr="008C315A">
        <w:rPr>
          <w:rFonts w:cstheme="minorHAnsi"/>
        </w:rPr>
        <w:t xml:space="preserve">udding of smaller </w:t>
      </w:r>
      <w:r w:rsidR="00A103E9" w:rsidRPr="008C315A">
        <w:rPr>
          <w:rFonts w:cstheme="minorHAnsi"/>
        </w:rPr>
        <w:t>secondary</w:t>
      </w:r>
      <w:r w:rsidR="00F7266F" w:rsidRPr="008C315A">
        <w:rPr>
          <w:rFonts w:cstheme="minorHAnsi"/>
        </w:rPr>
        <w:t xml:space="preserve"> </w:t>
      </w:r>
      <w:r w:rsidR="00623FA8" w:rsidRPr="008C315A">
        <w:rPr>
          <w:rFonts w:cstheme="minorHAnsi"/>
        </w:rPr>
        <w:t xml:space="preserve">vesicles from </w:t>
      </w:r>
      <w:r w:rsidR="002D39D8">
        <w:rPr>
          <w:rFonts w:cstheme="minorHAnsi"/>
        </w:rPr>
        <w:t>microvillous</w:t>
      </w:r>
      <w:r w:rsidR="00F7266F" w:rsidRPr="008C315A">
        <w:rPr>
          <w:rFonts w:cstheme="minorHAnsi"/>
        </w:rPr>
        <w:t xml:space="preserve"> tip vesicle</w:t>
      </w:r>
      <w:r w:rsidR="006E38B5" w:rsidRPr="008C315A">
        <w:rPr>
          <w:rFonts w:cstheme="minorHAnsi"/>
        </w:rPr>
        <w:t xml:space="preserve"> membranes</w:t>
      </w:r>
      <w:r w:rsidR="00E8100F" w:rsidRPr="008C315A">
        <w:rPr>
          <w:rFonts w:cstheme="minorHAnsi"/>
        </w:rPr>
        <w:t xml:space="preserve"> was observed</w:t>
      </w:r>
      <w:r w:rsidR="00F7266F" w:rsidRPr="008C315A">
        <w:rPr>
          <w:rFonts w:cstheme="minorHAnsi"/>
        </w:rPr>
        <w:t>.</w:t>
      </w:r>
      <w:r w:rsidR="00573A3B" w:rsidRPr="008C315A">
        <w:rPr>
          <w:rFonts w:cstheme="minorHAnsi"/>
        </w:rPr>
        <w:t xml:space="preserve"> </w:t>
      </w:r>
      <w:r w:rsidR="00497656" w:rsidRPr="008C315A">
        <w:rPr>
          <w:rFonts w:cstheme="minorHAnsi"/>
        </w:rPr>
        <w:t>L</w:t>
      </w:r>
      <w:r w:rsidR="00573A3B" w:rsidRPr="00D718C8">
        <w:rPr>
          <w:rFonts w:cstheme="minorHAnsi"/>
        </w:rPr>
        <w:t xml:space="preserve">ive imaging </w:t>
      </w:r>
      <w:r w:rsidR="00497656" w:rsidRPr="00D718C8">
        <w:rPr>
          <w:rFonts w:cstheme="minorHAnsi"/>
        </w:rPr>
        <w:t xml:space="preserve">of </w:t>
      </w:r>
      <w:r w:rsidR="00392E0D">
        <w:rPr>
          <w:rFonts w:cstheme="minorHAnsi"/>
        </w:rPr>
        <w:t xml:space="preserve">a </w:t>
      </w:r>
      <w:r w:rsidR="00497656" w:rsidRPr="00D718C8">
        <w:rPr>
          <w:rFonts w:cstheme="minorHAnsi"/>
        </w:rPr>
        <w:t xml:space="preserve">first trimester </w:t>
      </w:r>
      <w:r w:rsidR="003F282D" w:rsidRPr="00D718C8">
        <w:rPr>
          <w:rFonts w:cstheme="minorHAnsi"/>
        </w:rPr>
        <w:t xml:space="preserve">villus </w:t>
      </w:r>
      <w:r w:rsidR="006C0628" w:rsidRPr="00D718C8">
        <w:rPr>
          <w:rFonts w:cstheme="minorHAnsi"/>
        </w:rPr>
        <w:t>explant</w:t>
      </w:r>
      <w:r w:rsidR="00497656" w:rsidRPr="00D718C8">
        <w:rPr>
          <w:rFonts w:cstheme="minorHAnsi"/>
        </w:rPr>
        <w:t xml:space="preserve"> </w:t>
      </w:r>
      <w:r w:rsidR="00122657" w:rsidRPr="00D718C8">
        <w:rPr>
          <w:rFonts w:cstheme="minorHAnsi"/>
        </w:rPr>
        <w:t xml:space="preserve">observed </w:t>
      </w:r>
      <w:r w:rsidR="006E140D" w:rsidRPr="00D718C8">
        <w:rPr>
          <w:rFonts w:cstheme="minorHAnsi"/>
        </w:rPr>
        <w:t>formation of vesicles</w:t>
      </w:r>
      <w:r w:rsidR="00E60C76" w:rsidRPr="00D718C8">
        <w:rPr>
          <w:rFonts w:cstheme="minorHAnsi"/>
        </w:rPr>
        <w:t xml:space="preserve"> </w:t>
      </w:r>
      <w:r w:rsidR="00DC1B10" w:rsidRPr="00D718C8">
        <w:rPr>
          <w:rFonts w:cstheme="minorHAnsi"/>
        </w:rPr>
        <w:t xml:space="preserve">which were larger but visually </w:t>
      </w:r>
      <w:proofErr w:type="gramStart"/>
      <w:r w:rsidR="00DC1B10" w:rsidRPr="00D718C8">
        <w:rPr>
          <w:rFonts w:cstheme="minorHAnsi"/>
        </w:rPr>
        <w:t>similar</w:t>
      </w:r>
      <w:r w:rsidR="006C0628" w:rsidRPr="00D718C8">
        <w:rPr>
          <w:rFonts w:cstheme="minorHAnsi"/>
        </w:rPr>
        <w:t xml:space="preserve"> </w:t>
      </w:r>
      <w:r w:rsidR="007173EB" w:rsidRPr="00D718C8">
        <w:rPr>
          <w:rFonts w:cstheme="minorHAnsi"/>
        </w:rPr>
        <w:t>to</w:t>
      </w:r>
      <w:proofErr w:type="gramEnd"/>
      <w:r w:rsidR="007173EB" w:rsidRPr="00D718C8">
        <w:rPr>
          <w:rFonts w:cstheme="minorHAnsi"/>
        </w:rPr>
        <w:t xml:space="preserve"> </w:t>
      </w:r>
      <w:r w:rsidR="006C0628" w:rsidRPr="00D718C8">
        <w:rPr>
          <w:rFonts w:cstheme="minorHAnsi"/>
        </w:rPr>
        <w:t xml:space="preserve">the </w:t>
      </w:r>
      <w:r w:rsidR="00F87421" w:rsidRPr="00D718C8">
        <w:rPr>
          <w:rFonts w:cstheme="minorHAnsi"/>
        </w:rPr>
        <w:t>secondary vesicles</w:t>
      </w:r>
      <w:r w:rsidR="003F282D" w:rsidRPr="00D718C8">
        <w:rPr>
          <w:rFonts w:cstheme="minorHAnsi"/>
        </w:rPr>
        <w:t xml:space="preserve"> observed by</w:t>
      </w:r>
      <w:r w:rsidR="00F87421" w:rsidRPr="00D718C8">
        <w:rPr>
          <w:rFonts w:cstheme="minorHAnsi"/>
        </w:rPr>
        <w:t xml:space="preserve"> </w:t>
      </w:r>
      <w:r w:rsidR="006C0628" w:rsidRPr="00D718C8">
        <w:rPr>
          <w:rFonts w:cstheme="minorHAnsi"/>
        </w:rPr>
        <w:t>electron microscopy</w:t>
      </w:r>
      <w:r w:rsidR="00B330FC" w:rsidRPr="00D718C8">
        <w:rPr>
          <w:rFonts w:cstheme="minorHAnsi"/>
        </w:rPr>
        <w:t>.</w:t>
      </w:r>
    </w:p>
    <w:p w14:paraId="6A6F163F" w14:textId="1CAA1347" w:rsidR="00AC7925" w:rsidRPr="000F586A" w:rsidRDefault="0038047F" w:rsidP="00511CBF">
      <w:pPr>
        <w:adjustRightInd w:val="0"/>
        <w:snapToGrid w:val="0"/>
        <w:spacing w:before="120" w:line="360" w:lineRule="auto"/>
        <w:jc w:val="both"/>
        <w:rPr>
          <w:rFonts w:cstheme="minorHAnsi"/>
          <w:b/>
        </w:rPr>
      </w:pPr>
      <w:r w:rsidRPr="0038047F">
        <w:rPr>
          <w:rFonts w:cstheme="minorHAnsi"/>
          <w:b/>
          <w:bCs/>
        </w:rPr>
        <w:t>Discussion</w:t>
      </w:r>
      <w:r>
        <w:rPr>
          <w:rFonts w:cstheme="minorHAnsi"/>
        </w:rPr>
        <w:t xml:space="preserve">: </w:t>
      </w:r>
      <w:r w:rsidR="00603FCE">
        <w:rPr>
          <w:rFonts w:cstheme="minorHAnsi"/>
        </w:rPr>
        <w:t>T</w:t>
      </w:r>
      <w:r w:rsidR="003F3BC0">
        <w:rPr>
          <w:rFonts w:cstheme="minorHAnsi"/>
        </w:rPr>
        <w:t xml:space="preserve">hese observations </w:t>
      </w:r>
      <w:r w:rsidR="00E65BE3">
        <w:rPr>
          <w:rFonts w:cstheme="minorHAnsi"/>
        </w:rPr>
        <w:t>suggest</w:t>
      </w:r>
      <w:r w:rsidR="003F3BC0">
        <w:rPr>
          <w:rFonts w:cstheme="minorHAnsi"/>
        </w:rPr>
        <w:t xml:space="preserve"> that extracellular vesicles are forming on the </w:t>
      </w:r>
      <w:r w:rsidR="00C63319">
        <w:rPr>
          <w:rFonts w:cstheme="minorHAnsi"/>
        </w:rPr>
        <w:t>tips</w:t>
      </w:r>
      <w:r w:rsidR="008A3A48">
        <w:rPr>
          <w:rFonts w:cstheme="minorHAnsi"/>
        </w:rPr>
        <w:t xml:space="preserve"> </w:t>
      </w:r>
      <w:r w:rsidR="003F3BC0">
        <w:rPr>
          <w:rFonts w:cstheme="minorHAnsi"/>
        </w:rPr>
        <w:t>of placenta</w:t>
      </w:r>
      <w:r w:rsidR="00E65BE3">
        <w:rPr>
          <w:rFonts w:cstheme="minorHAnsi"/>
        </w:rPr>
        <w:t>l</w:t>
      </w:r>
      <w:r w:rsidR="003F3BC0">
        <w:rPr>
          <w:rFonts w:cstheme="minorHAnsi"/>
        </w:rPr>
        <w:t xml:space="preserve"> microvilli</w:t>
      </w:r>
      <w:r w:rsidR="003558FE">
        <w:rPr>
          <w:rFonts w:cstheme="minorHAnsi"/>
        </w:rPr>
        <w:t xml:space="preserve"> prior to release into maternal blood</w:t>
      </w:r>
      <w:r w:rsidR="001F6658">
        <w:rPr>
          <w:rFonts w:cstheme="minorHAnsi"/>
        </w:rPr>
        <w:t>. However,</w:t>
      </w:r>
      <w:r w:rsidR="00603FCE">
        <w:rPr>
          <w:rFonts w:cstheme="minorHAnsi"/>
        </w:rPr>
        <w:t xml:space="preserve"> it </w:t>
      </w:r>
      <w:r w:rsidR="000B5A00">
        <w:rPr>
          <w:rFonts w:cstheme="minorHAnsi"/>
        </w:rPr>
        <w:t>cannot be discounted</w:t>
      </w:r>
      <w:r w:rsidR="001F038C">
        <w:rPr>
          <w:rFonts w:cstheme="minorHAnsi"/>
        </w:rPr>
        <w:t xml:space="preserve"> </w:t>
      </w:r>
      <w:r w:rsidR="00713AB4">
        <w:rPr>
          <w:rFonts w:cstheme="minorHAnsi"/>
        </w:rPr>
        <w:t xml:space="preserve">that </w:t>
      </w:r>
      <w:r w:rsidR="005A263A" w:rsidRPr="005A263A">
        <w:rPr>
          <w:rFonts w:cstheme="minorHAnsi"/>
          <w:highlight w:val="yellow"/>
        </w:rPr>
        <w:t>there are</w:t>
      </w:r>
      <w:r w:rsidR="005A263A">
        <w:rPr>
          <w:rFonts w:cstheme="minorHAnsi"/>
        </w:rPr>
        <w:t xml:space="preserve"> </w:t>
      </w:r>
      <w:r w:rsidR="00713AB4">
        <w:rPr>
          <w:rFonts w:cstheme="minorHAnsi"/>
        </w:rPr>
        <w:t xml:space="preserve">maternal extracellular vesicles </w:t>
      </w:r>
      <w:r w:rsidR="005A263A" w:rsidRPr="005A263A">
        <w:rPr>
          <w:rFonts w:cstheme="minorHAnsi"/>
          <w:highlight w:val="yellow"/>
        </w:rPr>
        <w:t>t</w:t>
      </w:r>
      <w:r w:rsidR="005A263A" w:rsidRPr="00F37732">
        <w:rPr>
          <w:rFonts w:cstheme="minorHAnsi"/>
          <w:highlight w:val="yellow"/>
        </w:rPr>
        <w:t>hat</w:t>
      </w:r>
      <w:r w:rsidR="00F37732" w:rsidRPr="00F37732">
        <w:rPr>
          <w:rFonts w:cstheme="minorHAnsi"/>
          <w:highlight w:val="yellow"/>
        </w:rPr>
        <w:t xml:space="preserve"> have</w:t>
      </w:r>
      <w:r w:rsidR="005A263A" w:rsidRPr="00F37732">
        <w:rPr>
          <w:rFonts w:cstheme="minorHAnsi"/>
          <w:highlight w:val="yellow"/>
        </w:rPr>
        <w:t xml:space="preserve"> </w:t>
      </w:r>
      <w:r w:rsidR="00713AB4" w:rsidRPr="00F37732">
        <w:rPr>
          <w:rFonts w:cstheme="minorHAnsi"/>
          <w:highlight w:val="yellow"/>
        </w:rPr>
        <w:t>b</w:t>
      </w:r>
      <w:r w:rsidR="006D069F">
        <w:rPr>
          <w:rFonts w:cstheme="minorHAnsi"/>
          <w:highlight w:val="yellow"/>
        </w:rPr>
        <w:t>ou</w:t>
      </w:r>
      <w:r w:rsidR="00713AB4" w:rsidRPr="0058679A">
        <w:rPr>
          <w:rFonts w:cstheme="minorHAnsi"/>
          <w:highlight w:val="yellow"/>
        </w:rPr>
        <w:t>nd</w:t>
      </w:r>
      <w:r w:rsidR="00713AB4">
        <w:rPr>
          <w:rFonts w:cstheme="minorHAnsi"/>
        </w:rPr>
        <w:t xml:space="preserve"> to microvilli. </w:t>
      </w:r>
      <w:r w:rsidR="00E90D22">
        <w:rPr>
          <w:rFonts w:cstheme="minorHAnsi"/>
        </w:rPr>
        <w:t>In either case, t</w:t>
      </w:r>
      <w:r w:rsidR="00C50110">
        <w:rPr>
          <w:rFonts w:cstheme="minorHAnsi"/>
        </w:rPr>
        <w:t xml:space="preserve">he </w:t>
      </w:r>
      <w:r w:rsidR="002A7F12">
        <w:rPr>
          <w:rFonts w:cstheme="minorHAnsi"/>
        </w:rPr>
        <w:t>high</w:t>
      </w:r>
      <w:r w:rsidR="00EC0865">
        <w:rPr>
          <w:rFonts w:cstheme="minorHAnsi"/>
        </w:rPr>
        <w:t xml:space="preserve"> surface area density of</w:t>
      </w:r>
      <w:r w:rsidR="00C50110">
        <w:rPr>
          <w:rFonts w:cstheme="minorHAnsi"/>
        </w:rPr>
        <w:t xml:space="preserve"> </w:t>
      </w:r>
      <w:r w:rsidR="002D39D8">
        <w:rPr>
          <w:rFonts w:cstheme="minorHAnsi"/>
        </w:rPr>
        <w:t>microvillous</w:t>
      </w:r>
      <w:r w:rsidR="00C50110">
        <w:rPr>
          <w:rFonts w:cstheme="minorHAnsi"/>
        </w:rPr>
        <w:t xml:space="preserve"> tip</w:t>
      </w:r>
      <w:r w:rsidR="002A7F12">
        <w:rPr>
          <w:rFonts w:cstheme="minorHAnsi"/>
        </w:rPr>
        <w:t xml:space="preserve"> vesicles</w:t>
      </w:r>
      <w:r w:rsidR="00C50110">
        <w:rPr>
          <w:rFonts w:cstheme="minorHAnsi"/>
        </w:rPr>
        <w:t xml:space="preserve"> </w:t>
      </w:r>
      <w:r w:rsidR="008F1099">
        <w:rPr>
          <w:rFonts w:cstheme="minorHAnsi"/>
        </w:rPr>
        <w:t>is consistent with a</w:t>
      </w:r>
      <w:r w:rsidR="00E90D22">
        <w:rPr>
          <w:rFonts w:cstheme="minorHAnsi"/>
        </w:rPr>
        <w:t>n important role in</w:t>
      </w:r>
      <w:r w:rsidR="008F1099">
        <w:rPr>
          <w:rFonts w:cstheme="minorHAnsi"/>
        </w:rPr>
        <w:t xml:space="preserve"> </w:t>
      </w:r>
      <w:r w:rsidR="0093208B">
        <w:rPr>
          <w:rFonts w:cstheme="minorHAnsi"/>
        </w:rPr>
        <w:t>placental-maternal signalling.</w:t>
      </w:r>
      <w:r w:rsidR="00AC7925" w:rsidRPr="000F586A">
        <w:rPr>
          <w:rFonts w:cstheme="minorHAnsi"/>
          <w:b/>
        </w:rPr>
        <w:br w:type="page"/>
      </w:r>
    </w:p>
    <w:p w14:paraId="0913778C" w14:textId="5C83EF46" w:rsidR="000A6872" w:rsidRPr="00B53173" w:rsidRDefault="000A6872" w:rsidP="00511CBF">
      <w:pPr>
        <w:adjustRightInd w:val="0"/>
        <w:snapToGrid w:val="0"/>
        <w:spacing w:before="120" w:line="360" w:lineRule="auto"/>
        <w:jc w:val="both"/>
        <w:rPr>
          <w:rFonts w:cstheme="minorHAnsi"/>
          <w:b/>
        </w:rPr>
      </w:pPr>
      <w:r w:rsidRPr="000F586A">
        <w:rPr>
          <w:rFonts w:cstheme="minorHAnsi"/>
          <w:b/>
        </w:rPr>
        <w:lastRenderedPageBreak/>
        <w:t>Int</w:t>
      </w:r>
      <w:r w:rsidR="00AC7925" w:rsidRPr="000F586A">
        <w:rPr>
          <w:rFonts w:cstheme="minorHAnsi"/>
          <w:b/>
        </w:rPr>
        <w:t>r</w:t>
      </w:r>
      <w:r w:rsidRPr="000F586A">
        <w:rPr>
          <w:rFonts w:cstheme="minorHAnsi"/>
          <w:b/>
        </w:rPr>
        <w:t>o</w:t>
      </w:r>
      <w:r w:rsidR="00AC7925" w:rsidRPr="000F586A">
        <w:rPr>
          <w:rFonts w:cstheme="minorHAnsi"/>
          <w:b/>
        </w:rPr>
        <w:t>duction</w:t>
      </w:r>
    </w:p>
    <w:p w14:paraId="5A6B284C" w14:textId="2C022BE4" w:rsidR="00E91C9E" w:rsidRPr="00E91C9E" w:rsidRDefault="00E91C9E" w:rsidP="00E91C9E">
      <w:pPr>
        <w:adjustRightInd w:val="0"/>
        <w:snapToGrid w:val="0"/>
        <w:spacing w:before="120" w:line="360" w:lineRule="auto"/>
        <w:ind w:firstLine="720"/>
        <w:jc w:val="both"/>
        <w:rPr>
          <w:rFonts w:cstheme="minorHAnsi"/>
        </w:rPr>
      </w:pPr>
      <w:r w:rsidRPr="00E91C9E">
        <w:rPr>
          <w:rFonts w:cstheme="minorHAnsi"/>
        </w:rPr>
        <w:t xml:space="preserve">Signalling from the placenta to the mother mediates adaptations of maternal physiology and anatomy to support the pregnancy. </w:t>
      </w:r>
      <w:r w:rsidR="00D84B5B" w:rsidRPr="00E91C9E">
        <w:rPr>
          <w:rFonts w:cstheme="minorHAnsi"/>
        </w:rPr>
        <w:t xml:space="preserve">Extracellular vesicles </w:t>
      </w:r>
      <w:r w:rsidR="00D84B5B">
        <w:rPr>
          <w:rFonts w:cstheme="minorHAnsi"/>
        </w:rPr>
        <w:t xml:space="preserve">are </w:t>
      </w:r>
      <w:r w:rsidR="00D84B5B" w:rsidRPr="00E91C9E">
        <w:rPr>
          <w:rFonts w:cstheme="minorHAnsi"/>
        </w:rPr>
        <w:t xml:space="preserve">membrane-bound particles which are </w:t>
      </w:r>
      <w:r w:rsidR="00D86233">
        <w:rPr>
          <w:rFonts w:cstheme="minorHAnsi"/>
        </w:rPr>
        <w:t>extruded</w:t>
      </w:r>
      <w:r w:rsidR="00D84B5B" w:rsidRPr="00E91C9E">
        <w:rPr>
          <w:rFonts w:cstheme="minorHAnsi"/>
        </w:rPr>
        <w:t xml:space="preserve"> into the blood and carry messages between tissues </w:t>
      </w:r>
      <w:r w:rsidR="00D84B5B">
        <w:rPr>
          <w:rFonts w:cstheme="minorHAnsi"/>
        </w:rPr>
        <w:fldChar w:fldCharType="begin">
          <w:fldData xml:space="preserve">PEVuZE5vdGU+PENpdGU+PEF1dGhvcj5MaTwvQXV0aG9yPjxZZWFyPjIwMjE8L1llYXI+PFJlY051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</w:fldData>
        </w:fldChar>
      </w:r>
      <w:r w:rsidR="00AE50D1">
        <w:rPr>
          <w:rFonts w:cstheme="minorHAnsi"/>
        </w:rPr>
        <w:instrText xml:space="preserve"> ADDIN EN.CITE </w:instrText>
      </w:r>
      <w:r w:rsidR="00AE50D1">
        <w:rPr>
          <w:rFonts w:cstheme="minorHAnsi"/>
        </w:rPr>
        <w:fldChar w:fldCharType="begin">
          <w:fldData xml:space="preserve">PEVuZE5vdGU+PENpdGU+PEF1dGhvcj5MaTwvQXV0aG9yPjxZZWFyPjIwMjE8L1llYXI+PFJlY051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</w:fldData>
        </w:fldChar>
      </w:r>
      <w:r w:rsidR="00AE50D1">
        <w:rPr>
          <w:rFonts w:cstheme="minorHAnsi"/>
        </w:rPr>
        <w:instrText xml:space="preserve"> ADDIN EN.CITE.DATA </w:instrText>
      </w:r>
      <w:r w:rsidR="00AE50D1">
        <w:rPr>
          <w:rFonts w:cstheme="minorHAnsi"/>
        </w:rPr>
      </w:r>
      <w:r w:rsidR="00AE50D1">
        <w:rPr>
          <w:rFonts w:cstheme="minorHAnsi"/>
        </w:rPr>
        <w:fldChar w:fldCharType="end"/>
      </w:r>
      <w:r w:rsidR="00D84B5B">
        <w:rPr>
          <w:rFonts w:cstheme="minorHAnsi"/>
        </w:rPr>
      </w:r>
      <w:r w:rsidR="00D84B5B">
        <w:rPr>
          <w:rFonts w:cstheme="minorHAnsi"/>
        </w:rPr>
        <w:fldChar w:fldCharType="separate"/>
      </w:r>
      <w:r w:rsidR="00AE50D1">
        <w:rPr>
          <w:rFonts w:cstheme="minorHAnsi"/>
          <w:noProof/>
        </w:rPr>
        <w:t>[1, 2]</w:t>
      </w:r>
      <w:r w:rsidR="00D84B5B">
        <w:rPr>
          <w:rFonts w:cstheme="minorHAnsi"/>
        </w:rPr>
        <w:fldChar w:fldCharType="end"/>
      </w:r>
      <w:r w:rsidR="00D84B5B" w:rsidRPr="00E91C9E">
        <w:rPr>
          <w:rFonts w:cstheme="minorHAnsi"/>
        </w:rPr>
        <w:t>.</w:t>
      </w:r>
      <w:r w:rsidR="00D84B5B">
        <w:rPr>
          <w:rFonts w:cstheme="minorHAnsi"/>
        </w:rPr>
        <w:t xml:space="preserve"> </w:t>
      </w:r>
      <w:r w:rsidRPr="00E91C9E">
        <w:rPr>
          <w:rFonts w:cstheme="minorHAnsi"/>
        </w:rPr>
        <w:t xml:space="preserve">In addition to placental hormones, extracellular vesicles are </w:t>
      </w:r>
      <w:r w:rsidR="00DD6A9E">
        <w:rPr>
          <w:rFonts w:cstheme="minorHAnsi"/>
        </w:rPr>
        <w:t>now</w:t>
      </w:r>
      <w:r w:rsidRPr="00E91C9E">
        <w:rPr>
          <w:rFonts w:cstheme="minorHAnsi"/>
        </w:rPr>
        <w:t xml:space="preserve"> recognised as mediators of placental to </w:t>
      </w:r>
      <w:r w:rsidR="00D84B5B">
        <w:rPr>
          <w:rFonts w:cstheme="minorHAnsi"/>
        </w:rPr>
        <w:t>maternal</w:t>
      </w:r>
      <w:r w:rsidRPr="00E91C9E">
        <w:rPr>
          <w:rFonts w:cstheme="minorHAnsi"/>
        </w:rPr>
        <w:t xml:space="preserve"> communication </w:t>
      </w:r>
      <w:r w:rsidR="00B6552D">
        <w:rPr>
          <w:rFonts w:cstheme="minorHAnsi"/>
        </w:rPr>
        <w:fldChar w:fldCharType="begin">
          <w:fldData xml:space="preserve">PEVuZE5vdGU+PENpdGU+PEF1dGhvcj5OYWlyPC9BdXRob3I+PFllYXI+MjAyMDwvWWVhcj48UmVj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</w:fldData>
        </w:fldChar>
      </w:r>
      <w:r w:rsidR="00AE50D1">
        <w:rPr>
          <w:rFonts w:cstheme="minorHAnsi"/>
        </w:rPr>
        <w:instrText xml:space="preserve"> ADDIN EN.CITE </w:instrText>
      </w:r>
      <w:r w:rsidR="00AE50D1">
        <w:rPr>
          <w:rFonts w:cstheme="minorHAnsi"/>
        </w:rPr>
        <w:fldChar w:fldCharType="begin">
          <w:fldData xml:space="preserve">PEVuZE5vdGU+PENpdGU+PEF1dGhvcj5OYWlyPC9BdXRob3I+PFllYXI+MjAyMDwvWWVhcj48UmVj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</w:fldData>
        </w:fldChar>
      </w:r>
      <w:r w:rsidR="00AE50D1">
        <w:rPr>
          <w:rFonts w:cstheme="minorHAnsi"/>
        </w:rPr>
        <w:instrText xml:space="preserve"> ADDIN EN.CITE.DATA </w:instrText>
      </w:r>
      <w:r w:rsidR="00AE50D1">
        <w:rPr>
          <w:rFonts w:cstheme="minorHAnsi"/>
        </w:rPr>
      </w:r>
      <w:r w:rsidR="00AE50D1">
        <w:rPr>
          <w:rFonts w:cstheme="minorHAnsi"/>
        </w:rPr>
        <w:fldChar w:fldCharType="end"/>
      </w:r>
      <w:r w:rsidR="00B6552D">
        <w:rPr>
          <w:rFonts w:cstheme="minorHAnsi"/>
        </w:rPr>
      </w:r>
      <w:r w:rsidR="00B6552D">
        <w:rPr>
          <w:rFonts w:cstheme="minorHAnsi"/>
        </w:rPr>
        <w:fldChar w:fldCharType="separate"/>
      </w:r>
      <w:r w:rsidR="00AE50D1">
        <w:rPr>
          <w:rFonts w:cstheme="minorHAnsi"/>
          <w:noProof/>
        </w:rPr>
        <w:t>[3, 4]</w:t>
      </w:r>
      <w:r w:rsidR="00B6552D">
        <w:rPr>
          <w:rFonts w:cstheme="minorHAnsi"/>
        </w:rPr>
        <w:fldChar w:fldCharType="end"/>
      </w:r>
      <w:r w:rsidRPr="00E91C9E">
        <w:rPr>
          <w:rFonts w:cstheme="minorHAnsi"/>
        </w:rPr>
        <w:t>.</w:t>
      </w:r>
    </w:p>
    <w:p w14:paraId="5BF5D8EE" w14:textId="60AA5D18" w:rsidR="00E91C9E" w:rsidRPr="00E91C9E" w:rsidRDefault="00E91C9E" w:rsidP="00E91C9E">
      <w:pPr>
        <w:adjustRightInd w:val="0"/>
        <w:snapToGrid w:val="0"/>
        <w:spacing w:before="120" w:line="360" w:lineRule="auto"/>
        <w:ind w:firstLine="720"/>
        <w:jc w:val="both"/>
        <w:rPr>
          <w:rFonts w:cstheme="minorHAnsi"/>
        </w:rPr>
      </w:pPr>
      <w:r w:rsidRPr="00E91C9E">
        <w:rPr>
          <w:rFonts w:cstheme="minorHAnsi"/>
        </w:rPr>
        <w:t xml:space="preserve">Extracellular vesicles </w:t>
      </w:r>
      <w:r w:rsidR="00A9484D">
        <w:rPr>
          <w:rFonts w:cstheme="minorHAnsi"/>
        </w:rPr>
        <w:t>a</w:t>
      </w:r>
      <w:r w:rsidRPr="00E91C9E">
        <w:rPr>
          <w:rFonts w:cstheme="minorHAnsi"/>
        </w:rPr>
        <w:t>re observed with a wide range of sizes and are likely to be produced by different cellular processes</w:t>
      </w:r>
      <w:r w:rsidRPr="00B7066E">
        <w:rPr>
          <w:rFonts w:cstheme="minorHAnsi"/>
          <w:highlight w:val="yellow"/>
        </w:rPr>
        <w:t>. E</w:t>
      </w:r>
      <w:r w:rsidR="006D069F" w:rsidRPr="00B7066E">
        <w:rPr>
          <w:rFonts w:cstheme="minorHAnsi"/>
          <w:highlight w:val="yellow"/>
        </w:rPr>
        <w:t>xosomes are small e</w:t>
      </w:r>
      <w:r w:rsidRPr="00B7066E">
        <w:rPr>
          <w:rFonts w:cstheme="minorHAnsi"/>
          <w:highlight w:val="yellow"/>
        </w:rPr>
        <w:t xml:space="preserve">xtracellular vesicles </w:t>
      </w:r>
      <w:r w:rsidR="001E3A22" w:rsidRPr="00B7066E">
        <w:rPr>
          <w:rFonts w:cstheme="minorHAnsi"/>
          <w:highlight w:val="yellow"/>
        </w:rPr>
        <w:t xml:space="preserve">ranging from </w:t>
      </w:r>
      <w:r w:rsidRPr="00B7066E">
        <w:rPr>
          <w:rFonts w:cstheme="minorHAnsi"/>
          <w:highlight w:val="yellow"/>
        </w:rPr>
        <w:t>10</w:t>
      </w:r>
      <w:r w:rsidR="00A9484D" w:rsidRPr="00B7066E">
        <w:rPr>
          <w:rFonts w:cstheme="minorHAnsi"/>
          <w:highlight w:val="yellow"/>
        </w:rPr>
        <w:t xml:space="preserve"> </w:t>
      </w:r>
      <w:r w:rsidR="001E3A22" w:rsidRPr="00B7066E">
        <w:rPr>
          <w:rFonts w:cstheme="minorHAnsi"/>
          <w:highlight w:val="yellow"/>
        </w:rPr>
        <w:t xml:space="preserve">to </w:t>
      </w:r>
      <w:r w:rsidRPr="00B7066E">
        <w:rPr>
          <w:rFonts w:cstheme="minorHAnsi"/>
          <w:highlight w:val="yellow"/>
        </w:rPr>
        <w:t xml:space="preserve">100 nm </w:t>
      </w:r>
      <w:r w:rsidR="006D069F" w:rsidRPr="00B7066E">
        <w:rPr>
          <w:rFonts w:cstheme="minorHAnsi"/>
          <w:highlight w:val="yellow"/>
        </w:rPr>
        <w:t>that</w:t>
      </w:r>
      <w:r w:rsidRPr="00B7066E">
        <w:rPr>
          <w:rFonts w:cstheme="minorHAnsi"/>
          <w:highlight w:val="yellow"/>
        </w:rPr>
        <w:t xml:space="preserve"> are </w:t>
      </w:r>
      <w:r w:rsidR="00D84B5B" w:rsidRPr="00B7066E">
        <w:rPr>
          <w:rFonts w:cstheme="minorHAnsi"/>
          <w:highlight w:val="yellow"/>
        </w:rPr>
        <w:t>produced in multivesicular bodies</w:t>
      </w:r>
      <w:r w:rsidR="00D84B5B">
        <w:rPr>
          <w:rFonts w:cstheme="minorHAnsi"/>
        </w:rPr>
        <w:t xml:space="preserve"> (part of the late endosomal system)</w:t>
      </w:r>
      <w:r w:rsidR="00674323">
        <w:rPr>
          <w:rFonts w:cstheme="minorHAnsi"/>
        </w:rPr>
        <w:t xml:space="preserve"> </w:t>
      </w:r>
      <w:r w:rsidRPr="00E91C9E">
        <w:rPr>
          <w:rFonts w:cstheme="minorHAnsi"/>
        </w:rPr>
        <w:t>and released by exocytosis</w:t>
      </w:r>
      <w:r w:rsidR="00C1024A">
        <w:rPr>
          <w:rFonts w:cstheme="minorHAnsi"/>
        </w:rPr>
        <w:t xml:space="preserve"> </w:t>
      </w:r>
      <w:r w:rsidR="00AE50D1">
        <w:rPr>
          <w:rFonts w:cstheme="minorHAnsi"/>
        </w:rPr>
        <w:fldChar w:fldCharType="begin"/>
      </w:r>
      <w:r w:rsidR="00E97DF4">
        <w:rPr>
          <w:rFonts w:cstheme="minorHAnsi"/>
        </w:rPr>
        <w:instrText xml:space="preserve"> ADDIN EN.CITE &lt;EndNote&gt;&lt;Cite&gt;&lt;Author&gt;Mathieu&lt;/Author&gt;&lt;Year&gt;2019&lt;/Year&gt;&lt;RecNum&gt;2031&lt;/RecNum&gt;&lt;DisplayText&gt;[5]&lt;/DisplayText&gt;&lt;record&gt;&lt;rec-number&gt;2031&lt;/rec-number&gt;&lt;foreign-keys&gt;&lt;key app="EN" db-id="ad2zfdsx39vafneewsvpdv5da59tvfrre5at" timestamp="1643197107" guid="ff2e6536-92cb-4e65-819d-21cc25e4de26"&gt;2031&lt;/key&gt;&lt;/foreign-keys&gt;&lt;ref-type name="Journal Article"&gt;17&lt;/ref-type&gt;&lt;contributors&gt;&lt;authors&gt;&lt;author&gt;Mathieu, M.&lt;/author&gt;&lt;author&gt;Martin-Jaular, L.&lt;/author&gt;&lt;author&gt;Lavieu, G.&lt;/author&gt;&lt;author&gt;Thery, C.&lt;/author&gt;&lt;/authors&gt;&lt;/contributors&gt;&lt;auth-address&gt;Institut Curie, PSL Research University, INSERM U932, Paris, France.&amp;#xD;Universite Paris Descartes, Paris, France.&amp;#xD;Institut Curie, PSL Research University, INSERM U932, Paris, France. clotilde.thery@curie.fr.&lt;/auth-address&gt;&lt;titles&gt;&lt;title&gt;Specificities of secretion and uptake of exosomes and other extracellular vesicles for cell-to-cell communication&lt;/title&gt;&lt;secondary-title&gt;Nat Cell Biol&lt;/secondary-title&gt;&lt;/titles&gt;&lt;periodical&gt;&lt;full-title&gt;Nat Cell Biol&lt;/full-title&gt;&lt;/periodical&gt;&lt;pages&gt;9-17&lt;/pages&gt;&lt;volume&gt;21&lt;/volume&gt;&lt;number&gt;1&lt;/number&gt;&lt;edition&gt;20190102&lt;/edition&gt;&lt;keywords&gt;&lt;keyword&gt;Actin Cytoskeleton/metabolism&lt;/keyword&gt;&lt;keyword&gt;Biological Transport&lt;/keyword&gt;&lt;keyword&gt;Cell Communication&lt;/keyword&gt;&lt;keyword&gt;Cell Membrane/metabolism&lt;/keyword&gt;&lt;keyword&gt;Exosomes/*metabolism&lt;/keyword&gt;&lt;keyword&gt;Extracellular Vesicles/*metabolism&lt;/keyword&gt;&lt;keyword&gt;Humans&lt;/keyword&gt;&lt;keyword&gt;Models, Biological&lt;/keyword&gt;&lt;/keywords&gt;&lt;dates&gt;&lt;year&gt;2019&lt;/year&gt;&lt;pub-dates&gt;&lt;date&gt;Jan&lt;/date&gt;&lt;/pub-dates&gt;&lt;/dates&gt;&lt;isbn&gt;1476-4679 (Electronic)&amp;#xD;1465-7392 (Linking)&lt;/isbn&gt;&lt;accession-num&gt;30602770&lt;/accession-num&gt;&lt;urls&gt;&lt;related-urls&gt;&lt;url&gt;https://www.ncbi.nlm.nih.gov/pubmed/30602770&lt;/url&gt;&lt;/related-urls&gt;&lt;/urls&gt;&lt;electronic-resource-num&gt;10.1038/s41556-018-0250-9&lt;/electronic-resource-num&gt;&lt;/record&gt;&lt;/Cite&gt;&lt;/EndNote&gt;</w:instrText>
      </w:r>
      <w:r w:rsidR="00AE50D1">
        <w:rPr>
          <w:rFonts w:cstheme="minorHAnsi"/>
        </w:rPr>
        <w:fldChar w:fldCharType="separate"/>
      </w:r>
      <w:r w:rsidR="00AE50D1">
        <w:rPr>
          <w:rFonts w:cstheme="minorHAnsi"/>
          <w:noProof/>
        </w:rPr>
        <w:t>[5]</w:t>
      </w:r>
      <w:r w:rsidR="00AE50D1">
        <w:rPr>
          <w:rFonts w:cstheme="minorHAnsi"/>
        </w:rPr>
        <w:fldChar w:fldCharType="end"/>
      </w:r>
      <w:r w:rsidRPr="00E91C9E">
        <w:rPr>
          <w:rFonts w:cstheme="minorHAnsi"/>
        </w:rPr>
        <w:t>. Extracellular vesicles in the range of 100</w:t>
      </w:r>
      <w:r w:rsidR="006E43CF">
        <w:rPr>
          <w:rFonts w:cstheme="minorHAnsi"/>
        </w:rPr>
        <w:t xml:space="preserve"> </w:t>
      </w:r>
      <w:r w:rsidRPr="00E91C9E">
        <w:rPr>
          <w:rFonts w:cstheme="minorHAnsi"/>
        </w:rPr>
        <w:t>-</w:t>
      </w:r>
      <w:r w:rsidR="006E43CF">
        <w:rPr>
          <w:rFonts w:cstheme="minorHAnsi"/>
        </w:rPr>
        <w:t xml:space="preserve"> </w:t>
      </w:r>
      <w:r w:rsidRPr="00E91C9E">
        <w:rPr>
          <w:rFonts w:cstheme="minorHAnsi"/>
        </w:rPr>
        <w:t xml:space="preserve">1500 nm (sometimes </w:t>
      </w:r>
      <w:r w:rsidR="00A9484D">
        <w:rPr>
          <w:rFonts w:cstheme="minorHAnsi"/>
        </w:rPr>
        <w:t>called</w:t>
      </w:r>
      <w:r w:rsidRPr="00E91C9E">
        <w:rPr>
          <w:rFonts w:cstheme="minorHAnsi"/>
        </w:rPr>
        <w:t xml:space="preserve"> micro-vesicles</w:t>
      </w:r>
      <w:r w:rsidR="002C6828">
        <w:rPr>
          <w:rFonts w:cstheme="minorHAnsi"/>
        </w:rPr>
        <w:t xml:space="preserve"> </w:t>
      </w:r>
      <w:r w:rsidR="002C6828" w:rsidRPr="00B7066E">
        <w:rPr>
          <w:rFonts w:cstheme="minorHAnsi"/>
          <w:highlight w:val="yellow"/>
        </w:rPr>
        <w:t xml:space="preserve">or </w:t>
      </w:r>
      <w:proofErr w:type="gramStart"/>
      <w:r w:rsidR="002C6828" w:rsidRPr="00B7066E">
        <w:rPr>
          <w:rFonts w:cstheme="minorHAnsi"/>
          <w:highlight w:val="yellow"/>
        </w:rPr>
        <w:t>ectosomes</w:t>
      </w:r>
      <w:r w:rsidR="002C6828">
        <w:rPr>
          <w:rFonts w:cstheme="minorHAnsi"/>
        </w:rPr>
        <w:t xml:space="preserve"> </w:t>
      </w:r>
      <w:r w:rsidRPr="00E91C9E">
        <w:rPr>
          <w:rFonts w:cstheme="minorHAnsi"/>
        </w:rPr>
        <w:t>)</w:t>
      </w:r>
      <w:proofErr w:type="gramEnd"/>
      <w:r w:rsidRPr="00E91C9E">
        <w:rPr>
          <w:rFonts w:cstheme="minorHAnsi"/>
        </w:rPr>
        <w:t xml:space="preserve"> are thought to be produced by </w:t>
      </w:r>
      <w:r w:rsidR="00D86233">
        <w:rPr>
          <w:rFonts w:cstheme="minorHAnsi"/>
        </w:rPr>
        <w:t xml:space="preserve">outward budding of the cytoplasmic </w:t>
      </w:r>
      <w:r w:rsidRPr="00E91C9E">
        <w:rPr>
          <w:rFonts w:cstheme="minorHAnsi"/>
        </w:rPr>
        <w:t>membrane</w:t>
      </w:r>
      <w:r w:rsidR="003F2293">
        <w:rPr>
          <w:rFonts w:cstheme="minorHAnsi"/>
        </w:rPr>
        <w:t xml:space="preserve"> although the </w:t>
      </w:r>
      <w:r w:rsidR="00674323">
        <w:rPr>
          <w:rFonts w:cstheme="minorHAnsi"/>
        </w:rPr>
        <w:t>mechanisms</w:t>
      </w:r>
      <w:r w:rsidR="003F2293">
        <w:rPr>
          <w:rFonts w:cstheme="minorHAnsi"/>
        </w:rPr>
        <w:t xml:space="preserve"> involved are less well defined than for the biogenesis of exosome</w:t>
      </w:r>
      <w:r w:rsidR="003F2293" w:rsidRPr="00D247C7">
        <w:rPr>
          <w:rFonts w:cstheme="minorHAnsi"/>
          <w:highlight w:val="yellow"/>
        </w:rPr>
        <w:t>s</w:t>
      </w:r>
      <w:r w:rsidRPr="00D247C7">
        <w:rPr>
          <w:rFonts w:cstheme="minorHAnsi"/>
          <w:highlight w:val="yellow"/>
        </w:rPr>
        <w:t xml:space="preserve">. </w:t>
      </w:r>
      <w:r w:rsidR="00D86233" w:rsidRPr="00D247C7">
        <w:rPr>
          <w:rFonts w:cstheme="minorHAnsi"/>
          <w:highlight w:val="yellow"/>
        </w:rPr>
        <w:t>M</w:t>
      </w:r>
      <w:r w:rsidR="00D86233">
        <w:rPr>
          <w:rFonts w:cstheme="minorHAnsi"/>
        </w:rPr>
        <w:t xml:space="preserve">ost cells </w:t>
      </w:r>
      <w:r w:rsidR="00D247C7" w:rsidRPr="00D247C7">
        <w:rPr>
          <w:rFonts w:cstheme="minorHAnsi"/>
          <w:highlight w:val="yellow"/>
        </w:rPr>
        <w:t>secrete</w:t>
      </w:r>
      <w:r w:rsidR="00D86233">
        <w:rPr>
          <w:rFonts w:cstheme="minorHAnsi"/>
        </w:rPr>
        <w:t xml:space="preserve"> more than one type of extracellular vesicle and e</w:t>
      </w:r>
      <w:r w:rsidRPr="00E91C9E">
        <w:rPr>
          <w:rFonts w:cstheme="minorHAnsi"/>
        </w:rPr>
        <w:t xml:space="preserve">xtracellular vesicles from a single cell type can </w:t>
      </w:r>
      <w:r w:rsidR="00DF18F9">
        <w:rPr>
          <w:rFonts w:cstheme="minorHAnsi"/>
        </w:rPr>
        <w:t>take a range of</w:t>
      </w:r>
      <w:r w:rsidRPr="00E91C9E">
        <w:rPr>
          <w:rFonts w:cstheme="minorHAnsi"/>
        </w:rPr>
        <w:t xml:space="preserve"> morpholog</w:t>
      </w:r>
      <w:r w:rsidR="00DF18F9">
        <w:rPr>
          <w:rFonts w:cstheme="minorHAnsi"/>
        </w:rPr>
        <w:t>ical forms</w:t>
      </w:r>
      <w:r w:rsidRPr="00E91C9E">
        <w:rPr>
          <w:rFonts w:cstheme="minorHAnsi"/>
        </w:rPr>
        <w:t xml:space="preserve"> </w:t>
      </w:r>
      <w:r w:rsidR="00B6552D">
        <w:rPr>
          <w:rFonts w:cstheme="minorHAnsi"/>
        </w:rPr>
        <w:fldChar w:fldCharType="begin"/>
      </w:r>
      <w:r w:rsidR="00AE50D1">
        <w:rPr>
          <w:rFonts w:cstheme="minorHAnsi"/>
        </w:rPr>
        <w:instrText xml:space="preserve"> ADDIN EN.CITE &lt;EndNote&gt;&lt;Cite&gt;&lt;Author&gt;Zabeo&lt;/Author&gt;&lt;Year&gt;2017&lt;/Year&gt;&lt;RecNum&gt;1230&lt;/RecNum&gt;&lt;DisplayText&gt;[6]&lt;/DisplayText&gt;&lt;record&gt;&lt;rec-number&gt;1230&lt;/rec-number&gt;&lt;foreign-keys&gt;&lt;key app="EN" db-id="ad2zfdsx39vafneewsvpdv5da59tvfrre5at" timestamp="1629224218" guid="8c069dde-1932-4ab6-80bf-065f6b0d9723"&gt;1230&lt;/key&gt;&lt;/foreign-keys&gt;&lt;ref-type name="Journal Article"&gt;17&lt;/ref-type&gt;&lt;contributors&gt;&lt;authors&gt;&lt;author&gt;Zabeo, D.&lt;/author&gt;&lt;author&gt;Cvjetkovic, A.&lt;/author&gt;&lt;author&gt;Lasser, C.&lt;/author&gt;&lt;author&gt;Schorb, M.&lt;/author&gt;&lt;author&gt;Lotvall, J.&lt;/author&gt;&lt;author&gt;Hoog, J. L.&lt;/author&gt;&lt;/authors&gt;&lt;/contributors&gt;&lt;auth-address&gt;Department of Chemistry and Molecular Biology, University of Gothenburg, Gothenburg, Sweden.&amp;#xD;Krefting Research Center, University of Gothenburg, Gothenburg, Sweden.&amp;#xD;Electron Microscopy Core Facility, European Molecular Biology Laboratories, Heidelberg, Germany.&lt;/auth-address&gt;&lt;titles&gt;&lt;title&gt;Exosomes purified from a single cell type have diverse morphology&lt;/title&gt;&lt;secondary-title&gt;J Extracell Vesicles&lt;/secondary-title&gt;&lt;/titles&gt;&lt;periodical&gt;&lt;full-title&gt;J Extracell Vesicles&lt;/full-title&gt;&lt;/periodical&gt;&lt;pages&gt;1329476&lt;/pages&gt;&lt;volume&gt;6&lt;/volume&gt;&lt;number&gt;1&lt;/number&gt;&lt;edition&gt;2017/07/19&lt;/edition&gt;&lt;keywords&gt;&lt;keyword&gt;Cryo-electron microscopy&lt;/keyword&gt;&lt;keyword&gt;Dolores Di Vizio, USA&lt;/keyword&gt;&lt;keyword&gt;Hmc-1&lt;/keyword&gt;&lt;keyword&gt;density gradient&lt;/keyword&gt;&lt;keyword&gt;extracellular vesicles&lt;/keyword&gt;&lt;keyword&gt;multivesicular bodies&lt;/keyword&gt;&lt;keyword&gt;spikes&lt;/keyword&gt;&lt;/keywords&gt;&lt;dates&gt;&lt;year&gt;2017&lt;/year&gt;&lt;/dates&gt;&lt;isbn&gt;2001-3078 (Print)&amp;#xD;2001-3078 (Linking)&lt;/isbn&gt;&lt;accession-num&gt;28717422&lt;/accession-num&gt;&lt;urls&gt;&lt;related-urls&gt;&lt;url&gt;https://www.ncbi.nlm.nih.gov/pubmed/28717422&lt;/url&gt;&lt;/related-urls&gt;&lt;/urls&gt;&lt;custom2&gt;PMC5505001&lt;/custom2&gt;&lt;electronic-resource-num&gt;10.1080/20013078.2017.1329476&lt;/electronic-resource-num&gt;&lt;/record&gt;&lt;/Cite&gt;&lt;/EndNote&gt;</w:instrText>
      </w:r>
      <w:r w:rsidR="00B6552D">
        <w:rPr>
          <w:rFonts w:cstheme="minorHAnsi"/>
        </w:rPr>
        <w:fldChar w:fldCharType="separate"/>
      </w:r>
      <w:r w:rsidR="00AE50D1">
        <w:rPr>
          <w:rFonts w:cstheme="minorHAnsi"/>
          <w:noProof/>
        </w:rPr>
        <w:t>[6]</w:t>
      </w:r>
      <w:r w:rsidR="00B6552D">
        <w:rPr>
          <w:rFonts w:cstheme="minorHAnsi"/>
        </w:rPr>
        <w:fldChar w:fldCharType="end"/>
      </w:r>
      <w:r w:rsidRPr="00E91C9E">
        <w:rPr>
          <w:rFonts w:cstheme="minorHAnsi"/>
        </w:rPr>
        <w:t xml:space="preserve">. Extracellular vesicles are not </w:t>
      </w:r>
      <w:r w:rsidR="008D1A50">
        <w:rPr>
          <w:rFonts w:cstheme="minorHAnsi"/>
        </w:rPr>
        <w:t>only</w:t>
      </w:r>
      <w:r w:rsidRPr="00E91C9E">
        <w:rPr>
          <w:rFonts w:cstheme="minorHAnsi"/>
        </w:rPr>
        <w:t xml:space="preserve"> released into blood but</w:t>
      </w:r>
      <w:r w:rsidR="00642D9C">
        <w:rPr>
          <w:rFonts w:cstheme="minorHAnsi"/>
        </w:rPr>
        <w:t xml:space="preserve"> also</w:t>
      </w:r>
      <w:r w:rsidRPr="00E91C9E">
        <w:rPr>
          <w:rFonts w:cstheme="minorHAnsi"/>
        </w:rPr>
        <w:t xml:space="preserve"> into the stromal compartments between cells </w:t>
      </w:r>
      <w:r w:rsidR="00B6552D">
        <w:rPr>
          <w:rFonts w:cstheme="minorHAnsi"/>
        </w:rPr>
        <w:fldChar w:fldCharType="begin">
          <w:fldData xml:space="preserve">PEVuZE5vdGU+PENpdGU+PEF1dGhvcj5SaWxsYTwvQXV0aG9yPjxZZWFyPjIwMTk8L1llYXI+PFJl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</w:fldData>
        </w:fldChar>
      </w:r>
      <w:r w:rsidR="00AE50D1">
        <w:rPr>
          <w:rFonts w:cstheme="minorHAnsi"/>
        </w:rPr>
        <w:instrText xml:space="preserve"> ADDIN EN.CITE </w:instrText>
      </w:r>
      <w:r w:rsidR="00AE50D1">
        <w:rPr>
          <w:rFonts w:cstheme="minorHAnsi"/>
        </w:rPr>
        <w:fldChar w:fldCharType="begin">
          <w:fldData xml:space="preserve">PEVuZE5vdGU+PENpdGU+PEF1dGhvcj5SaWxsYTwvQXV0aG9yPjxZZWFyPjIwMTk8L1llYXI+PFJl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</w:fldData>
        </w:fldChar>
      </w:r>
      <w:r w:rsidR="00AE50D1">
        <w:rPr>
          <w:rFonts w:cstheme="minorHAnsi"/>
        </w:rPr>
        <w:instrText xml:space="preserve"> ADDIN EN.CITE.DATA </w:instrText>
      </w:r>
      <w:r w:rsidR="00AE50D1">
        <w:rPr>
          <w:rFonts w:cstheme="minorHAnsi"/>
        </w:rPr>
      </w:r>
      <w:r w:rsidR="00AE50D1">
        <w:rPr>
          <w:rFonts w:cstheme="minorHAnsi"/>
        </w:rPr>
        <w:fldChar w:fldCharType="end"/>
      </w:r>
      <w:r w:rsidR="00B6552D">
        <w:rPr>
          <w:rFonts w:cstheme="minorHAnsi"/>
        </w:rPr>
      </w:r>
      <w:r w:rsidR="00B6552D">
        <w:rPr>
          <w:rFonts w:cstheme="minorHAnsi"/>
        </w:rPr>
        <w:fldChar w:fldCharType="separate"/>
      </w:r>
      <w:r w:rsidR="00AE50D1">
        <w:rPr>
          <w:rFonts w:cstheme="minorHAnsi"/>
          <w:noProof/>
        </w:rPr>
        <w:t>[7]</w:t>
      </w:r>
      <w:r w:rsidR="00B6552D">
        <w:rPr>
          <w:rFonts w:cstheme="minorHAnsi"/>
        </w:rPr>
        <w:fldChar w:fldCharType="end"/>
      </w:r>
      <w:r w:rsidRPr="00E91C9E">
        <w:rPr>
          <w:rFonts w:cstheme="minorHAnsi"/>
        </w:rPr>
        <w:t>.</w:t>
      </w:r>
    </w:p>
    <w:p w14:paraId="018FFCD4" w14:textId="48C58F95" w:rsidR="00E91C9E" w:rsidRPr="00E91C9E" w:rsidRDefault="00E91C9E" w:rsidP="00E91C9E">
      <w:pPr>
        <w:adjustRightInd w:val="0"/>
        <w:snapToGrid w:val="0"/>
        <w:spacing w:before="120" w:line="360" w:lineRule="auto"/>
        <w:ind w:firstLine="720"/>
        <w:jc w:val="both"/>
        <w:rPr>
          <w:rFonts w:cstheme="minorHAnsi"/>
        </w:rPr>
      </w:pPr>
      <w:r w:rsidRPr="00E91C9E">
        <w:rPr>
          <w:rFonts w:cstheme="minorHAnsi"/>
        </w:rPr>
        <w:t xml:space="preserve">Placental extracellular vesicles have been purified from perfused placenta and villous explants and can be detected at first trimester and term </w:t>
      </w:r>
      <w:r w:rsidR="00B6552D">
        <w:rPr>
          <w:rFonts w:cstheme="minorHAnsi"/>
        </w:rPr>
        <w:fldChar w:fldCharType="begin">
          <w:fldData xml:space="preserve">PEVuZE5vdGU+PENpdGU+PEF1dGhvcj5SZWRtYW48L0F1dGhvcj48WWVhcj4yMDEyPC9ZZWFyPjxS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</w:fldData>
        </w:fldChar>
      </w:r>
      <w:r w:rsidR="00AE50D1">
        <w:rPr>
          <w:rFonts w:cstheme="minorHAnsi"/>
        </w:rPr>
        <w:instrText xml:space="preserve"> ADDIN EN.CITE </w:instrText>
      </w:r>
      <w:r w:rsidR="00AE50D1">
        <w:rPr>
          <w:rFonts w:cstheme="minorHAnsi"/>
        </w:rPr>
        <w:fldChar w:fldCharType="begin">
          <w:fldData xml:space="preserve">PEVuZE5vdGU+PENpdGU+PEF1dGhvcj5SZWRtYW48L0F1dGhvcj48WWVhcj4yMDEyPC9ZZWFyPjxS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</w:fldData>
        </w:fldChar>
      </w:r>
      <w:r w:rsidR="00AE50D1">
        <w:rPr>
          <w:rFonts w:cstheme="minorHAnsi"/>
        </w:rPr>
        <w:instrText xml:space="preserve"> ADDIN EN.CITE.DATA </w:instrText>
      </w:r>
      <w:r w:rsidR="00AE50D1">
        <w:rPr>
          <w:rFonts w:cstheme="minorHAnsi"/>
        </w:rPr>
      </w:r>
      <w:r w:rsidR="00AE50D1">
        <w:rPr>
          <w:rFonts w:cstheme="minorHAnsi"/>
        </w:rPr>
        <w:fldChar w:fldCharType="end"/>
      </w:r>
      <w:r w:rsidR="00B6552D">
        <w:rPr>
          <w:rFonts w:cstheme="minorHAnsi"/>
        </w:rPr>
      </w:r>
      <w:r w:rsidR="00B6552D">
        <w:rPr>
          <w:rFonts w:cstheme="minorHAnsi"/>
        </w:rPr>
        <w:fldChar w:fldCharType="separate"/>
      </w:r>
      <w:r w:rsidR="00AE50D1">
        <w:rPr>
          <w:rFonts w:cstheme="minorHAnsi"/>
          <w:noProof/>
        </w:rPr>
        <w:t>[8]</w:t>
      </w:r>
      <w:r w:rsidR="00B6552D">
        <w:rPr>
          <w:rFonts w:cstheme="minorHAnsi"/>
        </w:rPr>
        <w:fldChar w:fldCharType="end"/>
      </w:r>
      <w:r w:rsidRPr="00E91C9E">
        <w:rPr>
          <w:rFonts w:cstheme="minorHAnsi"/>
        </w:rPr>
        <w:t xml:space="preserve">. There is increasing evidence that placenta-derived extracellular vesicles mediate communication to maternal tissues and contain biomarkers of placental health </w:t>
      </w:r>
      <w:r w:rsidR="00B6552D">
        <w:rPr>
          <w:rFonts w:cstheme="minorHAnsi"/>
        </w:rPr>
        <w:fldChar w:fldCharType="begin">
          <w:fldData xml:space="preserve">PEVuZE5vdGU+PENpdGU+PEF1dGhvcj5UYW5uZXR0YTwvQXV0aG9yPjxZZWFyPjIwMTc8L1llYXI+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</w:fldData>
        </w:fldChar>
      </w:r>
      <w:r w:rsidR="00AE50D1">
        <w:rPr>
          <w:rFonts w:cstheme="minorHAnsi"/>
        </w:rPr>
        <w:instrText xml:space="preserve"> ADDIN EN.CITE </w:instrText>
      </w:r>
      <w:r w:rsidR="00AE50D1">
        <w:rPr>
          <w:rFonts w:cstheme="minorHAnsi"/>
        </w:rPr>
        <w:fldChar w:fldCharType="begin">
          <w:fldData xml:space="preserve">PEVuZE5vdGU+PENpdGU+PEF1dGhvcj5UYW5uZXR0YTwvQXV0aG9yPjxZZWFyPjIwMTc8L1llYXI+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</w:fldData>
        </w:fldChar>
      </w:r>
      <w:r w:rsidR="00AE50D1">
        <w:rPr>
          <w:rFonts w:cstheme="minorHAnsi"/>
        </w:rPr>
        <w:instrText xml:space="preserve"> ADDIN EN.CITE.DATA </w:instrText>
      </w:r>
      <w:r w:rsidR="00AE50D1">
        <w:rPr>
          <w:rFonts w:cstheme="minorHAnsi"/>
        </w:rPr>
      </w:r>
      <w:r w:rsidR="00AE50D1">
        <w:rPr>
          <w:rFonts w:cstheme="minorHAnsi"/>
        </w:rPr>
        <w:fldChar w:fldCharType="end"/>
      </w:r>
      <w:r w:rsidR="00B6552D">
        <w:rPr>
          <w:rFonts w:cstheme="minorHAnsi"/>
        </w:rPr>
      </w:r>
      <w:r w:rsidR="00B6552D">
        <w:rPr>
          <w:rFonts w:cstheme="minorHAnsi"/>
        </w:rPr>
        <w:fldChar w:fldCharType="separate"/>
      </w:r>
      <w:r w:rsidR="00AE50D1">
        <w:rPr>
          <w:rFonts w:cstheme="minorHAnsi"/>
          <w:noProof/>
        </w:rPr>
        <w:t>[4, 9]</w:t>
      </w:r>
      <w:r w:rsidR="00B6552D">
        <w:rPr>
          <w:rFonts w:cstheme="minorHAnsi"/>
        </w:rPr>
        <w:fldChar w:fldCharType="end"/>
      </w:r>
      <w:r w:rsidRPr="00E91C9E">
        <w:rPr>
          <w:rFonts w:cstheme="minorHAnsi"/>
        </w:rPr>
        <w:t xml:space="preserve">. Placental extracellular vesicles are released </w:t>
      </w:r>
      <w:r w:rsidR="00642D9C">
        <w:rPr>
          <w:rFonts w:cstheme="minorHAnsi"/>
        </w:rPr>
        <w:t>throughout</w:t>
      </w:r>
      <w:r w:rsidR="00696F9E">
        <w:rPr>
          <w:rFonts w:cstheme="minorHAnsi"/>
        </w:rPr>
        <w:t xml:space="preserve"> </w:t>
      </w:r>
      <w:r w:rsidRPr="00E91C9E">
        <w:rPr>
          <w:rFonts w:cstheme="minorHAnsi"/>
        </w:rPr>
        <w:t xml:space="preserve">gestation and have been implicated in the regulation of immune tolerance, endothelial </w:t>
      </w:r>
      <w:proofErr w:type="gramStart"/>
      <w:r w:rsidRPr="00E91C9E">
        <w:rPr>
          <w:rFonts w:cstheme="minorHAnsi"/>
        </w:rPr>
        <w:t>function</w:t>
      </w:r>
      <w:proofErr w:type="gramEnd"/>
      <w:r w:rsidRPr="00E91C9E">
        <w:rPr>
          <w:rFonts w:cstheme="minorHAnsi"/>
        </w:rPr>
        <w:t xml:space="preserve"> and parturition </w:t>
      </w:r>
      <w:r w:rsidR="00671C74">
        <w:rPr>
          <w:rFonts w:cstheme="minorHAnsi"/>
        </w:rPr>
        <w:fldChar w:fldCharType="begin">
          <w:fldData xml:space="preserve">PEVuZE5vdGU+PENpdGU+PEF1dGhvcj5Ub25nPC9BdXRob3I+PFllYXI+MjAxNTwvWWVhcj48UmVj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</w:fldData>
        </w:fldChar>
      </w:r>
      <w:r w:rsidR="00D36E69">
        <w:rPr>
          <w:rFonts w:cstheme="minorHAnsi"/>
        </w:rPr>
        <w:instrText xml:space="preserve"> ADDIN EN.CITE </w:instrText>
      </w:r>
      <w:r w:rsidR="00D36E69">
        <w:rPr>
          <w:rFonts w:cstheme="minorHAnsi"/>
        </w:rPr>
        <w:fldChar w:fldCharType="begin">
          <w:fldData xml:space="preserve">PEVuZE5vdGU+PENpdGU+PEF1dGhvcj5Ub25nPC9BdXRob3I+PFllYXI+MjAxNTwvWWVhcj48UmVj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</w:fldData>
        </w:fldChar>
      </w:r>
      <w:r w:rsidR="00D36E69">
        <w:rPr>
          <w:rFonts w:cstheme="minorHAnsi"/>
        </w:rPr>
        <w:instrText xml:space="preserve"> ADDIN EN.CITE.DATA </w:instrText>
      </w:r>
      <w:r w:rsidR="00D36E69">
        <w:rPr>
          <w:rFonts w:cstheme="minorHAnsi"/>
        </w:rPr>
      </w:r>
      <w:r w:rsidR="00D36E69">
        <w:rPr>
          <w:rFonts w:cstheme="minorHAnsi"/>
        </w:rPr>
        <w:fldChar w:fldCharType="end"/>
      </w:r>
      <w:r w:rsidR="00671C74">
        <w:rPr>
          <w:rFonts w:cstheme="minorHAnsi"/>
        </w:rPr>
      </w:r>
      <w:r w:rsidR="00671C74">
        <w:rPr>
          <w:rFonts w:cstheme="minorHAnsi"/>
        </w:rPr>
        <w:fldChar w:fldCharType="separate"/>
      </w:r>
      <w:r w:rsidR="00D36E69">
        <w:rPr>
          <w:rFonts w:cstheme="minorHAnsi"/>
          <w:noProof/>
        </w:rPr>
        <w:t>[3, 4, 10, 11]</w:t>
      </w:r>
      <w:r w:rsidR="00671C74">
        <w:rPr>
          <w:rFonts w:cstheme="minorHAnsi"/>
        </w:rPr>
        <w:fldChar w:fldCharType="end"/>
      </w:r>
      <w:r w:rsidRPr="00E91C9E">
        <w:rPr>
          <w:rFonts w:cstheme="minorHAnsi"/>
        </w:rPr>
        <w:t>. There is evidence that their release from the placenta can be regulated</w:t>
      </w:r>
      <w:r w:rsidR="00642D9C">
        <w:rPr>
          <w:rFonts w:cstheme="minorHAnsi"/>
        </w:rPr>
        <w:t xml:space="preserve"> </w:t>
      </w:r>
      <w:r w:rsidR="00721A2F">
        <w:rPr>
          <w:rFonts w:cstheme="minorHAnsi"/>
        </w:rPr>
        <w:t>by cytokines</w:t>
      </w:r>
      <w:r w:rsidRPr="00E91C9E">
        <w:rPr>
          <w:rFonts w:cstheme="minorHAnsi"/>
        </w:rPr>
        <w:t xml:space="preserve"> </w:t>
      </w:r>
      <w:r w:rsidR="00B6552D">
        <w:rPr>
          <w:rFonts w:cstheme="minorHAnsi"/>
        </w:rPr>
        <w:fldChar w:fldCharType="begin">
          <w:fldData xml:space="preserve">PEVuZE5vdGU+PENpdGU+PEF1dGhvcj5DaGVuPC9BdXRob3I+PFllYXI+MjAxMDwvWWVhcj48UmVj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==
</w:fldData>
        </w:fldChar>
      </w:r>
      <w:r w:rsidR="00AE50D1">
        <w:rPr>
          <w:rFonts w:cstheme="minorHAnsi"/>
        </w:rPr>
        <w:instrText xml:space="preserve"> ADDIN EN.CITE </w:instrText>
      </w:r>
      <w:r w:rsidR="00AE50D1">
        <w:rPr>
          <w:rFonts w:cstheme="minorHAnsi"/>
        </w:rPr>
        <w:fldChar w:fldCharType="begin">
          <w:fldData xml:space="preserve">PEVuZE5vdGU+PENpdGU+PEF1dGhvcj5DaGVuPC9BdXRob3I+PFllYXI+MjAxMDwvWWVhcj48UmVj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==
</w:fldData>
        </w:fldChar>
      </w:r>
      <w:r w:rsidR="00AE50D1">
        <w:rPr>
          <w:rFonts w:cstheme="minorHAnsi"/>
        </w:rPr>
        <w:instrText xml:space="preserve"> ADDIN EN.CITE.DATA </w:instrText>
      </w:r>
      <w:r w:rsidR="00AE50D1">
        <w:rPr>
          <w:rFonts w:cstheme="minorHAnsi"/>
        </w:rPr>
      </w:r>
      <w:r w:rsidR="00AE50D1">
        <w:rPr>
          <w:rFonts w:cstheme="minorHAnsi"/>
        </w:rPr>
        <w:fldChar w:fldCharType="end"/>
      </w:r>
      <w:r w:rsidR="00B6552D">
        <w:rPr>
          <w:rFonts w:cstheme="minorHAnsi"/>
        </w:rPr>
      </w:r>
      <w:r w:rsidR="00B6552D">
        <w:rPr>
          <w:rFonts w:cstheme="minorHAnsi"/>
        </w:rPr>
        <w:fldChar w:fldCharType="separate"/>
      </w:r>
      <w:r w:rsidR="00AE50D1">
        <w:rPr>
          <w:rFonts w:cstheme="minorHAnsi"/>
          <w:noProof/>
        </w:rPr>
        <w:t>[12]</w:t>
      </w:r>
      <w:r w:rsidR="00B6552D">
        <w:rPr>
          <w:rFonts w:cstheme="minorHAnsi"/>
        </w:rPr>
        <w:fldChar w:fldCharType="end"/>
      </w:r>
      <w:r w:rsidRPr="00E91C9E">
        <w:rPr>
          <w:rFonts w:cstheme="minorHAnsi"/>
        </w:rPr>
        <w:t xml:space="preserve">. The placenta also produces stromal macrovesicles whose role remains uncertain </w:t>
      </w:r>
      <w:r w:rsidR="00B6552D">
        <w:rPr>
          <w:rFonts w:cstheme="minorHAnsi"/>
        </w:rPr>
        <w:fldChar w:fldCharType="begin"/>
      </w:r>
      <w:r w:rsidR="00AE50D1">
        <w:rPr>
          <w:rFonts w:cstheme="minorHAnsi"/>
        </w:rPr>
        <w:instrText xml:space="preserve"> ADDIN EN.CITE &lt;EndNote&gt;&lt;Cite&gt;&lt;Author&gt;Palaiologou&lt;/Author&gt;&lt;Year&gt;2020&lt;/Year&gt;&lt;RecNum&gt;1378&lt;/RecNum&gt;&lt;DisplayText&gt;[13]&lt;/DisplayText&gt;&lt;record&gt;&lt;rec-number&gt;1378&lt;/rec-number&gt;&lt;foreign-keys&gt;&lt;key app="EN" db-id="ad2zfdsx39vafneewsvpdv5da59tvfrre5at" timestamp="1629224644" guid="7a1c01ab-675b-477d-8cf9-68edbae29fdd"&gt;1378&lt;/key&gt;&lt;/foreign-keys&gt;&lt;ref-type name="Journal Article"&gt;17&lt;/ref-type&gt;&lt;contributors&gt;&lt;authors&gt;&lt;author&gt;Palaiologou, E.&lt;/author&gt;&lt;author&gt;Etter, O.&lt;/author&gt;&lt;author&gt;Goggin, P.&lt;/author&gt;&lt;author&gt;Chatelet, D. S.&lt;/author&gt;&lt;author&gt;Johnston, D. A.&lt;/author&gt;&lt;author&gt;Lofthouse, E. M.&lt;/author&gt;&lt;author&gt;Doherty, R.&lt;/author&gt;&lt;author&gt;Pearson-Farr, J.&lt;/author&gt;&lt;author&gt;Sengers, B. G.&lt;/author&gt;&lt;author&gt;Torrens, C.&lt;/author&gt;&lt;author&gt;Cleal, J. K.&lt;/author&gt;&lt;author&gt;Page, A. M.&lt;/author&gt;&lt;author&gt;Lewis, R. M.&lt;/author&gt;&lt;/authors&gt;&lt;/contributors&gt;&lt;auth-address&gt;Human Development and Health, Faculty of Medicine, University of Southampton, Southampton, UK.&amp;#xD;Biomedical Imaging Unit, Faculty of Medicine, University of Southampton, Southampton, UK.&amp;#xD;Faculty of Engineering and Physical Sciences, University of Southampton, Southampton, UK.&amp;#xD;Institute for Life Sciences, University of Southampton, Southampton, UK.&lt;/auth-address&gt;&lt;titles&gt;&lt;title&gt;Human placental villi contain stromal macrovesicles associated with networks of stellate cells&lt;/title&gt;&lt;secondary-title&gt;J Anat&lt;/secondary-title&gt;&lt;/titles&gt;&lt;periodical&gt;&lt;full-title&gt;J Anat&lt;/full-title&gt;&lt;abbr-1&gt;Journal of anatomy&lt;/abbr-1&gt;&lt;/periodical&gt;&lt;pages&gt;132-141&lt;/pages&gt;&lt;volume&gt;236&lt;/volume&gt;&lt;number&gt;1&lt;/number&gt;&lt;edition&gt;2019/09/13&lt;/edition&gt;&lt;keywords&gt;&lt;keyword&gt;electron microscopy&lt;/keyword&gt;&lt;keyword&gt;extracellular vesicle&lt;/keyword&gt;&lt;/keywords&gt;&lt;dates&gt;&lt;year&gt;2020&lt;/year&gt;&lt;pub-dates&gt;&lt;date&gt;Jan&lt;/date&gt;&lt;/pub-dates&gt;&lt;/dates&gt;&lt;isbn&gt;1469-7580 (Electronic)&amp;#xD;0021-8782 (Linking)&lt;/isbn&gt;&lt;accession-num&gt;31512233&lt;/accession-num&gt;&lt;urls&gt;&lt;related-urls&gt;&lt;url&gt;https://www.ncbi.nlm.nih.gov/pubmed/31512233&lt;/url&gt;&lt;/related-urls&gt;&lt;/urls&gt;&lt;electronic-resource-num&gt;10.1111/joa.13082&lt;/electronic-resource-num&gt;&lt;/record&gt;&lt;/Cite&gt;&lt;/EndNote&gt;</w:instrText>
      </w:r>
      <w:r w:rsidR="00B6552D">
        <w:rPr>
          <w:rFonts w:cstheme="minorHAnsi"/>
        </w:rPr>
        <w:fldChar w:fldCharType="separate"/>
      </w:r>
      <w:r w:rsidR="00AE50D1">
        <w:rPr>
          <w:rFonts w:cstheme="minorHAnsi"/>
          <w:noProof/>
        </w:rPr>
        <w:t>[13]</w:t>
      </w:r>
      <w:r w:rsidR="00B6552D">
        <w:rPr>
          <w:rFonts w:cstheme="minorHAnsi"/>
        </w:rPr>
        <w:fldChar w:fldCharType="end"/>
      </w:r>
      <w:r w:rsidRPr="00E91C9E">
        <w:rPr>
          <w:rFonts w:cstheme="minorHAnsi"/>
        </w:rPr>
        <w:t>.</w:t>
      </w:r>
    </w:p>
    <w:p w14:paraId="0BE306BE" w14:textId="1EA8768C" w:rsidR="00E91C9E" w:rsidRPr="00E91C9E" w:rsidRDefault="00E91C9E" w:rsidP="00E91C9E">
      <w:pPr>
        <w:adjustRightInd w:val="0"/>
        <w:snapToGrid w:val="0"/>
        <w:spacing w:before="120" w:line="360" w:lineRule="auto"/>
        <w:ind w:firstLine="720"/>
        <w:jc w:val="both"/>
        <w:rPr>
          <w:rFonts w:cstheme="minorHAnsi"/>
        </w:rPr>
      </w:pPr>
      <w:r w:rsidRPr="00E91C9E">
        <w:rPr>
          <w:rFonts w:cstheme="minorHAnsi"/>
        </w:rPr>
        <w:t xml:space="preserve">Extracellular vesicles are also associated with disease states in pregnancy </w:t>
      </w:r>
      <w:r w:rsidR="00B6552D">
        <w:rPr>
          <w:rFonts w:cstheme="minorHAnsi"/>
        </w:rPr>
        <w:fldChar w:fldCharType="begin">
          <w:fldData xml:space="preserve">PEVuZE5vdGU+PENpdGU+PEF1dGhvcj5OYWlyPC9BdXRob3I+PFllYXI+MjAyMTwvWWVhcj48UmVj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</w:fldData>
        </w:fldChar>
      </w:r>
      <w:r w:rsidR="00AE50D1">
        <w:rPr>
          <w:rFonts w:cstheme="minorHAnsi"/>
        </w:rPr>
        <w:instrText xml:space="preserve"> ADDIN EN.CITE </w:instrText>
      </w:r>
      <w:r w:rsidR="00AE50D1">
        <w:rPr>
          <w:rFonts w:cstheme="minorHAnsi"/>
        </w:rPr>
        <w:fldChar w:fldCharType="begin">
          <w:fldData xml:space="preserve">PEVuZE5vdGU+PENpdGU+PEF1dGhvcj5OYWlyPC9BdXRob3I+PFllYXI+MjAyMTwvWWVhcj48UmVj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</w:fldData>
        </w:fldChar>
      </w:r>
      <w:r w:rsidR="00AE50D1">
        <w:rPr>
          <w:rFonts w:cstheme="minorHAnsi"/>
        </w:rPr>
        <w:instrText xml:space="preserve"> ADDIN EN.CITE.DATA </w:instrText>
      </w:r>
      <w:r w:rsidR="00AE50D1">
        <w:rPr>
          <w:rFonts w:cstheme="minorHAnsi"/>
        </w:rPr>
      </w:r>
      <w:r w:rsidR="00AE50D1">
        <w:rPr>
          <w:rFonts w:cstheme="minorHAnsi"/>
        </w:rPr>
        <w:fldChar w:fldCharType="end"/>
      </w:r>
      <w:r w:rsidR="00B6552D">
        <w:rPr>
          <w:rFonts w:cstheme="minorHAnsi"/>
        </w:rPr>
      </w:r>
      <w:r w:rsidR="00B6552D">
        <w:rPr>
          <w:rFonts w:cstheme="minorHAnsi"/>
        </w:rPr>
        <w:fldChar w:fldCharType="separate"/>
      </w:r>
      <w:r w:rsidR="00AE50D1">
        <w:rPr>
          <w:rFonts w:cstheme="minorHAnsi"/>
          <w:noProof/>
        </w:rPr>
        <w:t>[14, 15]</w:t>
      </w:r>
      <w:r w:rsidR="00B6552D">
        <w:rPr>
          <w:rFonts w:cstheme="minorHAnsi"/>
        </w:rPr>
        <w:fldChar w:fldCharType="end"/>
      </w:r>
      <w:r w:rsidRPr="00E91C9E">
        <w:rPr>
          <w:rFonts w:cstheme="minorHAnsi"/>
        </w:rPr>
        <w:t xml:space="preserve">. Maternal adaptation to pregnancy is key to the success of the pregnancy, and failure of maternal adaptation may lead to fetal growth restriction, </w:t>
      </w:r>
      <w:r w:rsidR="00642D9C">
        <w:rPr>
          <w:rFonts w:cstheme="minorHAnsi"/>
        </w:rPr>
        <w:t>and</w:t>
      </w:r>
      <w:r w:rsidRPr="00E91C9E">
        <w:rPr>
          <w:rFonts w:cstheme="minorHAnsi"/>
        </w:rPr>
        <w:t xml:space="preserve"> long-term consequences for the health of the offspring </w:t>
      </w:r>
      <w:r w:rsidR="00B6552D">
        <w:rPr>
          <w:rFonts w:cstheme="minorHAnsi"/>
        </w:rPr>
        <w:fldChar w:fldCharType="begin">
          <w:fldData xml:space="preserve">PEVuZE5vdGU+PENpdGU+PEF1dGhvcj5IYW5zb248L0F1dGhvcj48WWVhcj4yMDE2PC9ZZWFyPjxS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</w:fldData>
        </w:fldChar>
      </w:r>
      <w:r w:rsidR="00AE50D1">
        <w:rPr>
          <w:rFonts w:cstheme="minorHAnsi"/>
        </w:rPr>
        <w:instrText xml:space="preserve"> ADDIN EN.CITE </w:instrText>
      </w:r>
      <w:r w:rsidR="00AE50D1">
        <w:rPr>
          <w:rFonts w:cstheme="minorHAnsi"/>
        </w:rPr>
        <w:fldChar w:fldCharType="begin">
          <w:fldData xml:space="preserve">PEVuZE5vdGU+PENpdGU+PEF1dGhvcj5IYW5zb248L0F1dGhvcj48WWVhcj4yMDE2PC9ZZWFyPjxS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</w:fldData>
        </w:fldChar>
      </w:r>
      <w:r w:rsidR="00AE50D1">
        <w:rPr>
          <w:rFonts w:cstheme="minorHAnsi"/>
        </w:rPr>
        <w:instrText xml:space="preserve"> ADDIN EN.CITE.DATA </w:instrText>
      </w:r>
      <w:r w:rsidR="00AE50D1">
        <w:rPr>
          <w:rFonts w:cstheme="minorHAnsi"/>
        </w:rPr>
      </w:r>
      <w:r w:rsidR="00AE50D1">
        <w:rPr>
          <w:rFonts w:cstheme="minorHAnsi"/>
        </w:rPr>
        <w:fldChar w:fldCharType="end"/>
      </w:r>
      <w:r w:rsidR="00B6552D">
        <w:rPr>
          <w:rFonts w:cstheme="minorHAnsi"/>
        </w:rPr>
      </w:r>
      <w:r w:rsidR="00B6552D">
        <w:rPr>
          <w:rFonts w:cstheme="minorHAnsi"/>
        </w:rPr>
        <w:fldChar w:fldCharType="separate"/>
      </w:r>
      <w:r w:rsidR="00AE50D1">
        <w:rPr>
          <w:rFonts w:cstheme="minorHAnsi"/>
          <w:noProof/>
        </w:rPr>
        <w:t>[16, 17]</w:t>
      </w:r>
      <w:r w:rsidR="00B6552D">
        <w:rPr>
          <w:rFonts w:cstheme="minorHAnsi"/>
        </w:rPr>
        <w:fldChar w:fldCharType="end"/>
      </w:r>
      <w:r w:rsidRPr="00E91C9E">
        <w:rPr>
          <w:rFonts w:cstheme="minorHAnsi"/>
        </w:rPr>
        <w:t>.</w:t>
      </w:r>
    </w:p>
    <w:p w14:paraId="1F866392" w14:textId="77777777" w:rsidR="00E91C9E" w:rsidRPr="00E91C9E" w:rsidRDefault="00E91C9E" w:rsidP="00E91C9E">
      <w:pPr>
        <w:adjustRightInd w:val="0"/>
        <w:snapToGrid w:val="0"/>
        <w:spacing w:before="120" w:line="360" w:lineRule="auto"/>
        <w:ind w:firstLine="720"/>
        <w:jc w:val="both"/>
        <w:rPr>
          <w:rFonts w:cstheme="minorHAnsi"/>
        </w:rPr>
      </w:pPr>
      <w:r w:rsidRPr="00E91C9E">
        <w:rPr>
          <w:rFonts w:cstheme="minorHAnsi"/>
        </w:rPr>
        <w:t xml:space="preserve">The placenta is a fetal tissue in direct contact with maternal blood. Placental villi mediate the exchange of nutrients and wastes between the mother and fetus. The maternal </w:t>
      </w:r>
      <w:r w:rsidRPr="00E91C9E">
        <w:rPr>
          <w:rFonts w:cstheme="minorHAnsi"/>
        </w:rPr>
        <w:lastRenderedPageBreak/>
        <w:t>facing surface of the villi is densely covered in microvilli, and it is not clear where extracellular vesicles are released from this surface.</w:t>
      </w:r>
    </w:p>
    <w:p w14:paraId="01A68E07" w14:textId="590FC06D" w:rsidR="00E91C9E" w:rsidRPr="00E91C9E" w:rsidRDefault="00E91C9E" w:rsidP="00E91C9E">
      <w:pPr>
        <w:adjustRightInd w:val="0"/>
        <w:snapToGrid w:val="0"/>
        <w:spacing w:before="120" w:line="360" w:lineRule="auto"/>
        <w:ind w:firstLine="720"/>
        <w:jc w:val="both"/>
        <w:rPr>
          <w:rFonts w:cstheme="minorHAnsi"/>
        </w:rPr>
      </w:pPr>
      <w:r w:rsidRPr="00E91C9E">
        <w:rPr>
          <w:rFonts w:cstheme="minorHAnsi"/>
        </w:rPr>
        <w:t>Research into placental extracellular vesicles has focused on their effects on maternal tissues. However, we currently do not understand how placental extracellular vesicles form or how their composition is regulated. These questions are important as they will determine how extracellular vesicles target specific maternal cells and what messages they communicate to the mother.</w:t>
      </w:r>
    </w:p>
    <w:p w14:paraId="45B2D42F" w14:textId="235AF169" w:rsidR="00AC7925" w:rsidRPr="000F586A" w:rsidRDefault="00E91C9E" w:rsidP="00E91C9E">
      <w:pPr>
        <w:adjustRightInd w:val="0"/>
        <w:snapToGrid w:val="0"/>
        <w:spacing w:before="120" w:line="360" w:lineRule="auto"/>
        <w:ind w:firstLine="720"/>
        <w:jc w:val="both"/>
        <w:rPr>
          <w:rFonts w:cstheme="minorHAnsi"/>
          <w:b/>
        </w:rPr>
      </w:pPr>
      <w:r w:rsidRPr="00E91C9E">
        <w:rPr>
          <w:rFonts w:cstheme="minorHAnsi"/>
        </w:rPr>
        <w:t>This study use</w:t>
      </w:r>
      <w:r w:rsidR="00707860">
        <w:rPr>
          <w:rFonts w:cstheme="minorHAnsi"/>
        </w:rPr>
        <w:t>d</w:t>
      </w:r>
      <w:r w:rsidRPr="00E91C9E">
        <w:rPr>
          <w:rFonts w:cstheme="minorHAnsi"/>
        </w:rPr>
        <w:t xml:space="preserve"> serial block-face scanning electron microscopy</w:t>
      </w:r>
      <w:r w:rsidR="00707860">
        <w:rPr>
          <w:rFonts w:cstheme="minorHAnsi"/>
        </w:rPr>
        <w:t xml:space="preserve"> (SBFSEM)</w:t>
      </w:r>
      <w:r w:rsidRPr="00E91C9E">
        <w:rPr>
          <w:rFonts w:cstheme="minorHAnsi"/>
        </w:rPr>
        <w:t xml:space="preserve"> to visualise the </w:t>
      </w:r>
      <w:r w:rsidR="002D39D8">
        <w:rPr>
          <w:rFonts w:cstheme="minorHAnsi"/>
        </w:rPr>
        <w:t>microvillous</w:t>
      </w:r>
      <w:r w:rsidRPr="00E91C9E">
        <w:rPr>
          <w:rFonts w:cstheme="minorHAnsi"/>
        </w:rPr>
        <w:t xml:space="preserve"> membrane in three dimensions and</w:t>
      </w:r>
      <w:r w:rsidR="0038610E">
        <w:rPr>
          <w:rFonts w:cstheme="minorHAnsi"/>
        </w:rPr>
        <w:t xml:space="preserve"> to</w:t>
      </w:r>
      <w:r w:rsidRPr="00E91C9E">
        <w:rPr>
          <w:rFonts w:cstheme="minorHAnsi"/>
        </w:rPr>
        <w:t xml:space="preserve"> identify potential sites of extracellular vesicle production and release. We present evidence of </w:t>
      </w:r>
      <w:r w:rsidR="00EB0D85">
        <w:rPr>
          <w:rFonts w:cstheme="minorHAnsi"/>
        </w:rPr>
        <w:t>micro</w:t>
      </w:r>
      <w:r w:rsidRPr="00E91C9E">
        <w:rPr>
          <w:rFonts w:cstheme="minorHAnsi"/>
        </w:rPr>
        <w:t>villous tip vesicles on placental microvilli, which are likely to be released into maternal blood as extracellular vesicles</w:t>
      </w:r>
      <w:r w:rsidR="008846E6" w:rsidRPr="008846E6">
        <w:rPr>
          <w:rFonts w:cstheme="minorHAnsi"/>
        </w:rPr>
        <w:t>.</w:t>
      </w:r>
      <w:r w:rsidR="00AC7925" w:rsidRPr="000F586A">
        <w:rPr>
          <w:rFonts w:cstheme="minorHAnsi"/>
          <w:b/>
        </w:rPr>
        <w:br w:type="page"/>
      </w:r>
    </w:p>
    <w:p w14:paraId="6D549DF7" w14:textId="42B570BD" w:rsidR="000A6872" w:rsidRPr="000F586A" w:rsidRDefault="000A6872" w:rsidP="00511CBF">
      <w:pPr>
        <w:adjustRightInd w:val="0"/>
        <w:snapToGrid w:val="0"/>
        <w:spacing w:before="120" w:line="360" w:lineRule="auto"/>
        <w:jc w:val="both"/>
        <w:rPr>
          <w:rFonts w:cstheme="minorHAnsi"/>
          <w:b/>
        </w:rPr>
      </w:pPr>
      <w:r w:rsidRPr="000F586A">
        <w:rPr>
          <w:rFonts w:cstheme="minorHAnsi"/>
          <w:b/>
        </w:rPr>
        <w:lastRenderedPageBreak/>
        <w:t>Methods</w:t>
      </w:r>
    </w:p>
    <w:p w14:paraId="32A1F96C" w14:textId="2E0B5883" w:rsidR="005C6F4F" w:rsidRPr="00B53173" w:rsidRDefault="005C6F4F" w:rsidP="00511CBF">
      <w:pPr>
        <w:widowControl w:val="0"/>
        <w:autoSpaceDE w:val="0"/>
        <w:autoSpaceDN w:val="0"/>
        <w:adjustRightInd w:val="0"/>
        <w:snapToGrid w:val="0"/>
        <w:spacing w:before="120" w:line="360" w:lineRule="auto"/>
        <w:jc w:val="both"/>
        <w:rPr>
          <w:rFonts w:cstheme="minorHAnsi"/>
          <w:i/>
        </w:rPr>
      </w:pPr>
      <w:r w:rsidRPr="00B53173">
        <w:rPr>
          <w:rFonts w:cstheme="minorHAnsi"/>
          <w:b/>
          <w:i/>
        </w:rPr>
        <w:t>Ethics</w:t>
      </w:r>
      <w:r w:rsidR="000F586A" w:rsidRPr="00B53173">
        <w:rPr>
          <w:rFonts w:cstheme="minorHAnsi"/>
          <w:b/>
          <w:i/>
        </w:rPr>
        <w:t xml:space="preserve"> and tissue collection</w:t>
      </w:r>
    </w:p>
    <w:p w14:paraId="27E89696" w14:textId="3FEB43EA" w:rsidR="000F586A" w:rsidRDefault="0038610E" w:rsidP="00B16922">
      <w:pPr>
        <w:adjustRightInd w:val="0"/>
        <w:snapToGrid w:val="0"/>
        <w:spacing w:before="120" w:line="360" w:lineRule="auto"/>
        <w:ind w:firstLine="720"/>
        <w:jc w:val="both"/>
        <w:rPr>
          <w:rFonts w:cstheme="minorHAnsi"/>
        </w:rPr>
      </w:pPr>
      <w:r>
        <w:rPr>
          <w:rFonts w:cstheme="minorHAnsi"/>
        </w:rPr>
        <w:t>T</w:t>
      </w:r>
      <w:r w:rsidR="000F586A" w:rsidRPr="000F586A">
        <w:rPr>
          <w:rFonts w:cstheme="minorHAnsi"/>
        </w:rPr>
        <w:t xml:space="preserve">issue was collected </w:t>
      </w:r>
      <w:r w:rsidR="006E6192">
        <w:rPr>
          <w:rFonts w:cstheme="minorHAnsi"/>
        </w:rPr>
        <w:t xml:space="preserve">in Southampton, United Kingdom, </w:t>
      </w:r>
      <w:r w:rsidR="008E77E9" w:rsidRPr="006E6192">
        <w:rPr>
          <w:rFonts w:cstheme="minorHAnsi"/>
          <w:color w:val="000000" w:themeColor="text1"/>
        </w:rPr>
        <w:t>after</w:t>
      </w:r>
      <w:r w:rsidR="000F586A" w:rsidRPr="006E6192">
        <w:rPr>
          <w:rFonts w:cstheme="minorHAnsi"/>
          <w:color w:val="000000" w:themeColor="text1"/>
        </w:rPr>
        <w:t xml:space="preserve"> </w:t>
      </w:r>
      <w:r w:rsidR="009D20FE" w:rsidRPr="006E6192">
        <w:rPr>
          <w:rFonts w:cstheme="minorHAnsi"/>
          <w:color w:val="000000" w:themeColor="text1"/>
        </w:rPr>
        <w:t xml:space="preserve">vaginal </w:t>
      </w:r>
      <w:r w:rsidR="000F586A" w:rsidRPr="006E6192">
        <w:rPr>
          <w:rFonts w:cstheme="minorHAnsi"/>
          <w:color w:val="000000" w:themeColor="text1"/>
        </w:rPr>
        <w:t xml:space="preserve">delivery </w:t>
      </w:r>
      <w:r w:rsidR="000F586A" w:rsidRPr="000F586A">
        <w:rPr>
          <w:rFonts w:cstheme="minorHAnsi"/>
        </w:rPr>
        <w:t xml:space="preserve">from term placenta from uncomplicated </w:t>
      </w:r>
      <w:r w:rsidR="00B7066E" w:rsidRPr="000F586A">
        <w:rPr>
          <w:rFonts w:cstheme="minorHAnsi"/>
        </w:rPr>
        <w:t>pregnanc</w:t>
      </w:r>
      <w:r w:rsidR="00B7066E">
        <w:rPr>
          <w:rFonts w:cstheme="minorHAnsi"/>
        </w:rPr>
        <w:t>ies</w:t>
      </w:r>
      <w:r w:rsidR="00B7066E" w:rsidRPr="000F586A">
        <w:rPr>
          <w:rFonts w:cstheme="minorHAnsi"/>
        </w:rPr>
        <w:t xml:space="preserve"> </w:t>
      </w:r>
      <w:r w:rsidR="000F586A" w:rsidRPr="000F586A">
        <w:rPr>
          <w:rFonts w:cstheme="minorHAnsi"/>
        </w:rPr>
        <w:t>with written informed consent and ethical approval from the Southampton and Southwest Hampshire Local Ethics Committee (11/SC/0529)</w:t>
      </w:r>
      <w:r w:rsidR="004A7FF1">
        <w:rPr>
          <w:rFonts w:cstheme="minorHAnsi"/>
        </w:rPr>
        <w:t>.</w:t>
      </w:r>
    </w:p>
    <w:p w14:paraId="6E6BC1C4" w14:textId="1F27231F" w:rsidR="00AF297B" w:rsidRPr="000F586A" w:rsidRDefault="00AF297B" w:rsidP="00B16922">
      <w:pPr>
        <w:adjustRightInd w:val="0"/>
        <w:snapToGrid w:val="0"/>
        <w:spacing w:before="120" w:line="360" w:lineRule="auto"/>
        <w:ind w:firstLine="720"/>
        <w:jc w:val="both"/>
        <w:rPr>
          <w:rFonts w:cstheme="minorHAnsi"/>
        </w:rPr>
      </w:pPr>
      <w:r>
        <w:rPr>
          <w:rFonts w:cstheme="minorHAnsi"/>
        </w:rPr>
        <w:t xml:space="preserve">First trimester placental tissue was collected </w:t>
      </w:r>
      <w:r w:rsidR="006E6192">
        <w:rPr>
          <w:rFonts w:cstheme="minorHAnsi"/>
        </w:rPr>
        <w:t xml:space="preserve">in Auckland, New Zealand, </w:t>
      </w:r>
      <w:r w:rsidR="00682B87">
        <w:rPr>
          <w:rFonts w:cstheme="minorHAnsi"/>
        </w:rPr>
        <w:t xml:space="preserve">following termination of pregnancy with written informed consent and ethical approval from the </w:t>
      </w:r>
      <w:r w:rsidR="006E6192" w:rsidRPr="006E6192">
        <w:rPr>
          <w:rFonts w:cstheme="minorHAnsi"/>
        </w:rPr>
        <w:t xml:space="preserve">Northern </w:t>
      </w:r>
      <w:proofErr w:type="gramStart"/>
      <w:r w:rsidR="006E6192" w:rsidRPr="006E6192">
        <w:rPr>
          <w:rFonts w:cstheme="minorHAnsi"/>
        </w:rPr>
        <w:t>A</w:t>
      </w:r>
      <w:proofErr w:type="gramEnd"/>
      <w:r w:rsidR="006E6192" w:rsidRPr="006E6192">
        <w:rPr>
          <w:rFonts w:cstheme="minorHAnsi"/>
        </w:rPr>
        <w:t xml:space="preserve"> Health and Disability Ethics Committee </w:t>
      </w:r>
      <w:r w:rsidR="006E6192">
        <w:t>(</w:t>
      </w:r>
      <w:r w:rsidR="006E6192" w:rsidRPr="006E6192">
        <w:rPr>
          <w:rFonts w:cstheme="minorHAnsi"/>
        </w:rPr>
        <w:t>NTX/12/06/057/AM07</w:t>
      </w:r>
      <w:r w:rsidR="006E6192">
        <w:rPr>
          <w:rFonts w:cstheme="minorHAnsi"/>
        </w:rPr>
        <w:t>).</w:t>
      </w:r>
    </w:p>
    <w:p w14:paraId="78F2E8B9" w14:textId="77777777" w:rsidR="002E1071" w:rsidRPr="002C7AC3" w:rsidRDefault="002E1071" w:rsidP="00511CBF">
      <w:pPr>
        <w:snapToGrid w:val="0"/>
        <w:spacing w:before="120" w:line="360" w:lineRule="auto"/>
        <w:jc w:val="both"/>
        <w:rPr>
          <w:b/>
          <w:i/>
          <w:color w:val="000000" w:themeColor="text1"/>
        </w:rPr>
      </w:pPr>
      <w:r w:rsidRPr="002C7AC3">
        <w:rPr>
          <w:b/>
          <w:i/>
          <w:color w:val="000000" w:themeColor="text1"/>
        </w:rPr>
        <w:t>Tissue collection and fixation for electron microscopy</w:t>
      </w:r>
    </w:p>
    <w:p w14:paraId="19D70CF3" w14:textId="77777777" w:rsidR="002E1071" w:rsidRPr="002C7AC3" w:rsidRDefault="002E1071" w:rsidP="00B16922">
      <w:pPr>
        <w:snapToGrid w:val="0"/>
        <w:spacing w:before="120" w:line="360" w:lineRule="auto"/>
        <w:ind w:firstLine="720"/>
        <w:jc w:val="both"/>
        <w:rPr>
          <w:rFonts w:cstheme="minorHAnsi"/>
        </w:rPr>
      </w:pPr>
      <w:r w:rsidRPr="002C7AC3">
        <w:rPr>
          <w:rFonts w:cstheme="minorHAnsi"/>
        </w:rPr>
        <w:t>Villous samples were collected as soon as possible after delivery and small pieces (</w:t>
      </w:r>
      <w:r w:rsidRPr="002C7AC3">
        <w:rPr>
          <w:rFonts w:cstheme="minorHAnsi"/>
        </w:rPr>
        <w:sym w:font="Symbol" w:char="F0BB"/>
      </w:r>
      <w:r w:rsidRPr="002C7AC3">
        <w:rPr>
          <w:rFonts w:cstheme="minorHAnsi"/>
        </w:rPr>
        <w:t xml:space="preserve"> 2 mm</w:t>
      </w:r>
      <w:r w:rsidRPr="002C7AC3">
        <w:rPr>
          <w:rFonts w:cstheme="minorHAnsi"/>
          <w:vertAlign w:val="superscript"/>
        </w:rPr>
        <w:t>3</w:t>
      </w:r>
      <w:r w:rsidRPr="002C7AC3">
        <w:rPr>
          <w:rFonts w:cstheme="minorHAnsi"/>
        </w:rPr>
        <w:t>) were fixed in 3% glutaraldehyde in 0.1 M cacodylate buffer at pH 7.4 at RT and then stored at 4°C for at least 24 hours until processing for either SBFSEM or TEM.</w:t>
      </w:r>
    </w:p>
    <w:p w14:paraId="2F4992ED" w14:textId="77777777" w:rsidR="002E1071" w:rsidRPr="00425F06" w:rsidRDefault="002E1071" w:rsidP="00511CBF">
      <w:pPr>
        <w:widowControl w:val="0"/>
        <w:autoSpaceDE w:val="0"/>
        <w:autoSpaceDN w:val="0"/>
        <w:adjustRightInd w:val="0"/>
        <w:snapToGrid w:val="0"/>
        <w:spacing w:before="120" w:line="360" w:lineRule="auto"/>
        <w:jc w:val="both"/>
        <w:rPr>
          <w:rFonts w:cstheme="minorHAnsi"/>
          <w:b/>
          <w:i/>
        </w:rPr>
      </w:pPr>
      <w:r w:rsidRPr="00425F06">
        <w:rPr>
          <w:rFonts w:cstheme="minorHAnsi"/>
          <w:b/>
          <w:i/>
        </w:rPr>
        <w:t>Serial block face scanning electron microscopy (SBFSEM)</w:t>
      </w:r>
    </w:p>
    <w:p w14:paraId="31E8F2C4" w14:textId="174F13A2" w:rsidR="002C7AC3" w:rsidRPr="002C7AC3" w:rsidRDefault="002E1071" w:rsidP="00511CBF">
      <w:pPr>
        <w:snapToGrid w:val="0"/>
        <w:spacing w:before="120" w:line="360" w:lineRule="auto"/>
        <w:ind w:firstLine="720"/>
        <w:jc w:val="both"/>
        <w:rPr>
          <w:rFonts w:cstheme="minorHAnsi"/>
        </w:rPr>
      </w:pPr>
      <w:r w:rsidRPr="002C7AC3">
        <w:rPr>
          <w:rFonts w:cstheme="minorHAnsi"/>
        </w:rPr>
        <w:t>Processing of samples for SBFSEM has been described in detail previously but briefly involved staining with heavy metals, embedding in resin and being trimmed and mounted on</w:t>
      </w:r>
      <w:r w:rsidR="00AB1DF2">
        <w:rPr>
          <w:rFonts w:cstheme="minorHAnsi"/>
        </w:rPr>
        <w:t>to</w:t>
      </w:r>
      <w:r w:rsidRPr="002C7AC3">
        <w:rPr>
          <w:rFonts w:cstheme="minorHAnsi"/>
        </w:rPr>
        <w:t xml:space="preserve"> a pin </w:t>
      </w:r>
      <w:r w:rsidRPr="002C7AC3">
        <w:rPr>
          <w:rFonts w:cstheme="minorHAnsi"/>
        </w:rPr>
        <w:fldChar w:fldCharType="begin"/>
      </w:r>
      <w:r w:rsidR="00AE50D1">
        <w:rPr>
          <w:rFonts w:cstheme="minorHAnsi"/>
        </w:rPr>
        <w:instrText xml:space="preserve"> ADDIN EN.CITE &lt;EndNote&gt;&lt;Cite&gt;&lt;Author&gt;Palaiologou&lt;/Author&gt;&lt;Year&gt;2020&lt;/Year&gt;&lt;RecNum&gt;1378&lt;/RecNum&gt;&lt;DisplayText&gt;[13]&lt;/DisplayText&gt;&lt;record&gt;&lt;rec-number&gt;1378&lt;/rec-number&gt;&lt;foreign-keys&gt;&lt;key app="EN" db-id="ad2zfdsx39vafneewsvpdv5da59tvfrre5at" timestamp="1629224644" guid="7a1c01ab-675b-477d-8cf9-68edbae29fdd"&gt;1378&lt;/key&gt;&lt;/foreign-keys&gt;&lt;ref-type name="Journal Article"&gt;17&lt;/ref-type&gt;&lt;contributors&gt;&lt;authors&gt;&lt;author&gt;Palaiologou, E.&lt;/author&gt;&lt;author&gt;Etter, O.&lt;/author&gt;&lt;author&gt;Goggin, P.&lt;/author&gt;&lt;author&gt;Chatelet, D. S.&lt;/author&gt;&lt;author&gt;Johnston, D. A.&lt;/author&gt;&lt;author&gt;Lofthouse, E. M.&lt;/author&gt;&lt;author&gt;Doherty, R.&lt;/author&gt;&lt;author&gt;Pearson-Farr, J.&lt;/author&gt;&lt;author&gt;Sengers, B. G.&lt;/author&gt;&lt;author&gt;Torrens, C.&lt;/author&gt;&lt;author&gt;Cleal, J. K.&lt;/author&gt;&lt;author&gt;Page, A. M.&lt;/author&gt;&lt;author&gt;Lewis, R. M.&lt;/author&gt;&lt;/authors&gt;&lt;/contributors&gt;&lt;auth-address&gt;Human Development and Health, Faculty of Medicine, University of Southampton, Southampton, UK.&amp;#xD;Biomedical Imaging Unit, Faculty of Medicine, University of Southampton, Southampton, UK.&amp;#xD;Faculty of Engineering and Physical Sciences, University of Southampton, Southampton, UK.&amp;#xD;Institute for Life Sciences, University of Southampton, Southampton, UK.&lt;/auth-address&gt;&lt;titles&gt;&lt;title&gt;Human placental villi contain stromal macrovesicles associated with networks of stellate cells&lt;/title&gt;&lt;secondary-title&gt;J Anat&lt;/secondary-title&gt;&lt;/titles&gt;&lt;periodical&gt;&lt;full-title&gt;J Anat&lt;/full-title&gt;&lt;abbr-1&gt;Journal of anatomy&lt;/abbr-1&gt;&lt;/periodical&gt;&lt;pages&gt;132-141&lt;/pages&gt;&lt;volume&gt;236&lt;/volume&gt;&lt;number&gt;1&lt;/number&gt;&lt;edition&gt;2019/09/13&lt;/edition&gt;&lt;keywords&gt;&lt;keyword&gt;electron microscopy&lt;/keyword&gt;&lt;keyword&gt;extracellular vesicle&lt;/keyword&gt;&lt;/keywords&gt;&lt;dates&gt;&lt;year&gt;2020&lt;/year&gt;&lt;pub-dates&gt;&lt;date&gt;Jan&lt;/date&gt;&lt;/pub-dates&gt;&lt;/dates&gt;&lt;isbn&gt;1469-7580 (Electronic)&amp;#xD;0021-8782 (Linking)&lt;/isbn&gt;&lt;accession-num&gt;31512233&lt;/accession-num&gt;&lt;urls&gt;&lt;related-urls&gt;&lt;url&gt;https://www.ncbi.nlm.nih.gov/pubmed/31512233&lt;/url&gt;&lt;/related-urls&gt;&lt;/urls&gt;&lt;electronic-resource-num&gt;10.1111/joa.13082&lt;/electronic-resource-num&gt;&lt;/record&gt;&lt;/Cite&gt;&lt;/EndNote&gt;</w:instrText>
      </w:r>
      <w:r w:rsidRPr="002C7AC3">
        <w:rPr>
          <w:rFonts w:cstheme="minorHAnsi"/>
        </w:rPr>
        <w:fldChar w:fldCharType="separate"/>
      </w:r>
      <w:r w:rsidR="00AE50D1">
        <w:rPr>
          <w:rFonts w:cstheme="minorHAnsi"/>
          <w:noProof/>
        </w:rPr>
        <w:t>[13]</w:t>
      </w:r>
      <w:r w:rsidRPr="002C7AC3">
        <w:rPr>
          <w:rFonts w:cstheme="minorHAnsi"/>
        </w:rPr>
        <w:fldChar w:fldCharType="end"/>
      </w:r>
      <w:r w:rsidRPr="002C7AC3">
        <w:rPr>
          <w:rFonts w:cstheme="minorHAnsi"/>
        </w:rPr>
        <w:t xml:space="preserve">. Blocks were imaged using a </w:t>
      </w:r>
      <w:proofErr w:type="spellStart"/>
      <w:r w:rsidRPr="002C7AC3">
        <w:rPr>
          <w:rFonts w:cstheme="minorHAnsi"/>
        </w:rPr>
        <w:t>Gatan</w:t>
      </w:r>
      <w:proofErr w:type="spellEnd"/>
      <w:r w:rsidRPr="002C7AC3">
        <w:rPr>
          <w:rFonts w:cstheme="minorHAnsi"/>
        </w:rPr>
        <w:t xml:space="preserve"> 3View</w:t>
      </w:r>
      <w:r w:rsidRPr="002C7AC3">
        <w:rPr>
          <w:vertAlign w:val="superscript"/>
        </w:rPr>
        <w:t>®</w:t>
      </w:r>
      <w:r w:rsidRPr="002C7AC3">
        <w:rPr>
          <w:rFonts w:cstheme="minorHAnsi"/>
        </w:rPr>
        <w:t xml:space="preserve"> (</w:t>
      </w:r>
      <w:proofErr w:type="spellStart"/>
      <w:r w:rsidRPr="002C7AC3">
        <w:rPr>
          <w:rFonts w:cstheme="minorHAnsi"/>
        </w:rPr>
        <w:t>Gatan</w:t>
      </w:r>
      <w:proofErr w:type="spellEnd"/>
      <w:r w:rsidRPr="002C7AC3">
        <w:rPr>
          <w:rFonts w:cstheme="minorHAnsi"/>
        </w:rPr>
        <w:t>, Abingdon, UK) inside an FEI Quanta 250 FEGSEM (</w:t>
      </w:r>
      <w:proofErr w:type="spellStart"/>
      <w:r w:rsidRPr="002C7AC3">
        <w:rPr>
          <w:rFonts w:cstheme="minorHAnsi"/>
        </w:rPr>
        <w:t>ThermoFisher</w:t>
      </w:r>
      <w:proofErr w:type="spellEnd"/>
      <w:r w:rsidRPr="002C7AC3">
        <w:rPr>
          <w:rFonts w:cstheme="minorHAnsi"/>
        </w:rPr>
        <w:t xml:space="preserve">, Eindhoven, NL) at 3.0 kV accelerating voltage, spot size 3 and with a vacuum level of 40 Pa. Image stacks were analysed from 5 different placentas with a median of 1139 serial images per placenta (range 300 to 1932 images), 5013 in total. The </w:t>
      </w:r>
      <w:r w:rsidR="00A24E93">
        <w:rPr>
          <w:rFonts w:cstheme="minorHAnsi"/>
        </w:rPr>
        <w:t xml:space="preserve">voxel </w:t>
      </w:r>
      <w:r w:rsidRPr="002C7AC3">
        <w:rPr>
          <w:rFonts w:cstheme="minorHAnsi"/>
        </w:rPr>
        <w:t>dimension</w:t>
      </w:r>
      <w:r w:rsidR="00A24E93">
        <w:rPr>
          <w:rFonts w:cstheme="minorHAnsi"/>
        </w:rPr>
        <w:t>s</w:t>
      </w:r>
      <w:r w:rsidRPr="002C7AC3">
        <w:rPr>
          <w:rFonts w:cstheme="minorHAnsi"/>
        </w:rPr>
        <w:t xml:space="preserve"> w</w:t>
      </w:r>
      <w:r w:rsidR="00A24E93">
        <w:rPr>
          <w:rFonts w:cstheme="minorHAnsi"/>
        </w:rPr>
        <w:t>ere</w:t>
      </w:r>
      <w:r w:rsidRPr="002C7AC3">
        <w:rPr>
          <w:rFonts w:cstheme="minorHAnsi"/>
        </w:rPr>
        <w:t xml:space="preserve"> 50 nm </w:t>
      </w:r>
      <w:r w:rsidR="00A24E93">
        <w:rPr>
          <w:rFonts w:cstheme="minorHAnsi"/>
        </w:rPr>
        <w:t xml:space="preserve">in z </w:t>
      </w:r>
      <w:r w:rsidRPr="002C7AC3">
        <w:rPr>
          <w:rFonts w:cstheme="minorHAnsi"/>
        </w:rPr>
        <w:t xml:space="preserve">and </w:t>
      </w:r>
      <w:r w:rsidR="00A24E93">
        <w:rPr>
          <w:rFonts w:cstheme="minorHAnsi"/>
        </w:rPr>
        <w:t xml:space="preserve">3-20 nm in </w:t>
      </w:r>
      <w:r w:rsidRPr="002C7AC3">
        <w:rPr>
          <w:rFonts w:cstheme="minorHAnsi"/>
        </w:rPr>
        <w:t xml:space="preserve">x-y. </w:t>
      </w:r>
      <w:r w:rsidR="002C7AC3" w:rsidRPr="002C7AC3">
        <w:rPr>
          <w:rFonts w:cstheme="minorHAnsi"/>
        </w:rPr>
        <w:t xml:space="preserve">Stacks were </w:t>
      </w:r>
      <w:r w:rsidR="009805C1" w:rsidRPr="002C7AC3">
        <w:rPr>
          <w:rFonts w:cstheme="minorHAnsi"/>
        </w:rPr>
        <w:t>pre-processed</w:t>
      </w:r>
      <w:r w:rsidR="002C7AC3" w:rsidRPr="002C7AC3">
        <w:rPr>
          <w:rFonts w:cstheme="minorHAnsi"/>
        </w:rPr>
        <w:t xml:space="preserve"> using the image analysis software Fiji </w:t>
      </w:r>
      <w:r w:rsidR="002C7AC3" w:rsidRPr="002C7AC3">
        <w:rPr>
          <w:rFonts w:cstheme="minorHAnsi"/>
        </w:rPr>
        <w:fldChar w:fldCharType="begin">
          <w:fldData xml:space="preserve">PEVuZE5vdGU+PENpdGU+PEF1dGhvcj5TY2hpbmRlbGluPC9BdXRob3I+PFllYXI+MjAxMjwvWWVh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==
</w:fldData>
        </w:fldChar>
      </w:r>
      <w:r w:rsidR="00AE50D1">
        <w:rPr>
          <w:rFonts w:cstheme="minorHAnsi"/>
        </w:rPr>
        <w:instrText xml:space="preserve"> ADDIN EN.CITE </w:instrText>
      </w:r>
      <w:r w:rsidR="00AE50D1">
        <w:rPr>
          <w:rFonts w:cstheme="minorHAnsi"/>
        </w:rPr>
        <w:fldChar w:fldCharType="begin">
          <w:fldData xml:space="preserve">PEVuZE5vdGU+PENpdGU+PEF1dGhvcj5TY2hpbmRlbGluPC9BdXRob3I+PFllYXI+MjAxMjwvWWVh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==
</w:fldData>
        </w:fldChar>
      </w:r>
      <w:r w:rsidR="00AE50D1">
        <w:rPr>
          <w:rFonts w:cstheme="minorHAnsi"/>
        </w:rPr>
        <w:instrText xml:space="preserve"> ADDIN EN.CITE.DATA </w:instrText>
      </w:r>
      <w:r w:rsidR="00AE50D1">
        <w:rPr>
          <w:rFonts w:cstheme="minorHAnsi"/>
        </w:rPr>
      </w:r>
      <w:r w:rsidR="00AE50D1">
        <w:rPr>
          <w:rFonts w:cstheme="minorHAnsi"/>
        </w:rPr>
        <w:fldChar w:fldCharType="end"/>
      </w:r>
      <w:r w:rsidR="002C7AC3" w:rsidRPr="002C7AC3">
        <w:rPr>
          <w:rFonts w:cstheme="minorHAnsi"/>
        </w:rPr>
      </w:r>
      <w:r w:rsidR="002C7AC3" w:rsidRPr="002C7AC3">
        <w:rPr>
          <w:rFonts w:cstheme="minorHAnsi"/>
        </w:rPr>
        <w:fldChar w:fldCharType="separate"/>
      </w:r>
      <w:r w:rsidR="00AE50D1">
        <w:rPr>
          <w:rFonts w:cstheme="minorHAnsi"/>
          <w:noProof/>
        </w:rPr>
        <w:t>[NIH, USA; http://rsb.info.nih.gov/ij; 18]</w:t>
      </w:r>
      <w:r w:rsidR="002C7AC3" w:rsidRPr="002C7AC3">
        <w:rPr>
          <w:rFonts w:cstheme="minorHAnsi"/>
        </w:rPr>
        <w:fldChar w:fldCharType="end"/>
      </w:r>
      <w:r w:rsidR="002C7AC3" w:rsidRPr="002C7AC3">
        <w:rPr>
          <w:rFonts w:cstheme="minorHAnsi"/>
        </w:rPr>
        <w:t xml:space="preserve"> using a Gaussian blur filter (sigma radius 2) and enhanced contrast (0.1% saturated pixels).</w:t>
      </w:r>
    </w:p>
    <w:p w14:paraId="1D665645" w14:textId="77777777" w:rsidR="002E1071" w:rsidRPr="002C7AC3" w:rsidRDefault="002E1071" w:rsidP="00511CBF">
      <w:pPr>
        <w:snapToGrid w:val="0"/>
        <w:spacing w:before="120" w:line="360" w:lineRule="auto"/>
        <w:jc w:val="both"/>
        <w:rPr>
          <w:rFonts w:cstheme="minorHAnsi"/>
        </w:rPr>
      </w:pPr>
      <w:r w:rsidRPr="002C7AC3">
        <w:rPr>
          <w:rFonts w:cstheme="minorHAnsi"/>
          <w:b/>
          <w:bCs/>
          <w:i/>
          <w:iCs/>
        </w:rPr>
        <w:t>TEM processing and imaging</w:t>
      </w:r>
    </w:p>
    <w:p w14:paraId="67B77526" w14:textId="36D59D60" w:rsidR="002E1071" w:rsidRPr="00511CBF" w:rsidRDefault="002E1071" w:rsidP="00B16922">
      <w:pPr>
        <w:widowControl w:val="0"/>
        <w:autoSpaceDE w:val="0"/>
        <w:autoSpaceDN w:val="0"/>
        <w:adjustRightInd w:val="0"/>
        <w:snapToGrid w:val="0"/>
        <w:spacing w:before="120" w:line="360" w:lineRule="auto"/>
        <w:ind w:firstLine="720"/>
        <w:jc w:val="both"/>
        <w:rPr>
          <w:rFonts w:cstheme="minorHAnsi"/>
          <w:b/>
          <w:color w:val="000000" w:themeColor="text1"/>
        </w:rPr>
      </w:pPr>
      <w:r w:rsidRPr="002C7AC3">
        <w:rPr>
          <w:rFonts w:cstheme="minorHAnsi"/>
        </w:rPr>
        <w:t xml:space="preserve">TEM processing and imaging are described in detail elsewhere </w:t>
      </w:r>
      <w:r w:rsidRPr="002C7AC3">
        <w:rPr>
          <w:rFonts w:cstheme="minorHAnsi"/>
        </w:rPr>
        <w:fldChar w:fldCharType="begin">
          <w:fldData xml:space="preserve">PEVuZE5vdGU+PENpdGU+PEF1dGhvcj5QYWxhaW9sb2dvdTwvQXV0aG9yPjxZZWFyPjIwMjA8L1ll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</w:fldData>
        </w:fldChar>
      </w:r>
      <w:r w:rsidR="00AE50D1">
        <w:rPr>
          <w:rFonts w:cstheme="minorHAnsi"/>
        </w:rPr>
        <w:instrText xml:space="preserve"> ADDIN EN.CITE </w:instrText>
      </w:r>
      <w:r w:rsidR="00AE50D1">
        <w:rPr>
          <w:rFonts w:cstheme="minorHAnsi"/>
        </w:rPr>
        <w:fldChar w:fldCharType="begin">
          <w:fldData xml:space="preserve">PEVuZE5vdGU+PENpdGU+PEF1dGhvcj5QYWxhaW9sb2dvdTwvQXV0aG9yPjxZZWFyPjIwMjA8L1ll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</w:fldData>
        </w:fldChar>
      </w:r>
      <w:r w:rsidR="00AE50D1">
        <w:rPr>
          <w:rFonts w:cstheme="minorHAnsi"/>
        </w:rPr>
        <w:instrText xml:space="preserve"> ADDIN EN.CITE.DATA </w:instrText>
      </w:r>
      <w:r w:rsidR="00AE50D1">
        <w:rPr>
          <w:rFonts w:cstheme="minorHAnsi"/>
        </w:rPr>
      </w:r>
      <w:r w:rsidR="00AE50D1">
        <w:rPr>
          <w:rFonts w:cstheme="minorHAnsi"/>
        </w:rPr>
        <w:fldChar w:fldCharType="end"/>
      </w:r>
      <w:r w:rsidRPr="002C7AC3">
        <w:rPr>
          <w:rFonts w:cstheme="minorHAnsi"/>
        </w:rPr>
      </w:r>
      <w:r w:rsidRPr="002C7AC3">
        <w:rPr>
          <w:rFonts w:cstheme="minorHAnsi"/>
        </w:rPr>
        <w:fldChar w:fldCharType="separate"/>
      </w:r>
      <w:r w:rsidR="00AE50D1">
        <w:rPr>
          <w:rFonts w:cstheme="minorHAnsi"/>
          <w:noProof/>
        </w:rPr>
        <w:t>[19, 20]</w:t>
      </w:r>
      <w:r w:rsidRPr="002C7AC3">
        <w:rPr>
          <w:rFonts w:cstheme="minorHAnsi"/>
        </w:rPr>
        <w:fldChar w:fldCharType="end"/>
      </w:r>
      <w:r w:rsidRPr="002C7AC3">
        <w:rPr>
          <w:rFonts w:cstheme="minorHAnsi"/>
        </w:rPr>
        <w:t xml:space="preserve">. Briefly, glutaraldehyde fixed placental fragments were washed in 0.1M sodium cacodylate buffer and then postfixed in 2% osmium tetroxide in 0.1 M sodium cacodylate buffer, block-stained with 2% aqueous uranyl acetate, dehydrated in a graded ethanol series and embedded in Agar low viscosity resin (Agar Scientific, Stansted, UK). </w:t>
      </w:r>
      <w:r w:rsidR="002C7AC3">
        <w:rPr>
          <w:rFonts w:cstheme="minorHAnsi"/>
        </w:rPr>
        <w:t>U</w:t>
      </w:r>
      <w:r w:rsidRPr="002C7AC3">
        <w:rPr>
          <w:color w:val="000000" w:themeColor="text1"/>
        </w:rPr>
        <w:t xml:space="preserve">ltra-thin sections (90 nm) </w:t>
      </w:r>
      <w:r w:rsidRPr="002C7AC3">
        <w:rPr>
          <w:rFonts w:cstheme="minorHAnsi"/>
        </w:rPr>
        <w:t>were</w:t>
      </w:r>
      <w:r w:rsidRPr="002C7AC3">
        <w:rPr>
          <w:color w:val="000000" w:themeColor="text1"/>
        </w:rPr>
        <w:t xml:space="preserve"> placed on </w:t>
      </w:r>
      <w:r w:rsidRPr="002C7AC3">
        <w:rPr>
          <w:color w:val="000000" w:themeColor="text1"/>
        </w:rPr>
        <w:lastRenderedPageBreak/>
        <w:t xml:space="preserve">Cu/Pd 200 mesh grids and stained with Reynold’s lead stain for 5 min. After washing and drying they were imaged on </w:t>
      </w:r>
      <w:r w:rsidRPr="002C7AC3">
        <w:rPr>
          <w:rFonts w:cstheme="minorHAnsi"/>
        </w:rPr>
        <w:t xml:space="preserve">FEI </w:t>
      </w:r>
      <w:proofErr w:type="spellStart"/>
      <w:r w:rsidRPr="002C7AC3">
        <w:rPr>
          <w:rFonts w:cstheme="minorHAnsi"/>
        </w:rPr>
        <w:t>Tecnai</w:t>
      </w:r>
      <w:proofErr w:type="spellEnd"/>
      <w:r w:rsidRPr="002C7AC3">
        <w:rPr>
          <w:rFonts w:cstheme="minorHAnsi"/>
        </w:rPr>
        <w:t xml:space="preserve"> 12 TEM at 80kV (</w:t>
      </w:r>
      <w:proofErr w:type="spellStart"/>
      <w:r w:rsidRPr="002C7AC3">
        <w:rPr>
          <w:rFonts w:cstheme="minorHAnsi"/>
        </w:rPr>
        <w:t>ThermoFisher</w:t>
      </w:r>
      <w:proofErr w:type="spellEnd"/>
      <w:r w:rsidRPr="002C7AC3">
        <w:rPr>
          <w:rFonts w:cstheme="minorHAnsi"/>
        </w:rPr>
        <w:t>, Eindhoven, NL) using a Morada camera (EMSIS, Muenster, Ger</w:t>
      </w:r>
      <w:r w:rsidRPr="00511CBF">
        <w:rPr>
          <w:rFonts w:cstheme="minorHAnsi"/>
        </w:rPr>
        <w:t>many).</w:t>
      </w:r>
    </w:p>
    <w:p w14:paraId="319615C0" w14:textId="48A60380" w:rsidR="0050707E" w:rsidRPr="005A337A" w:rsidRDefault="0050707E" w:rsidP="00511CBF">
      <w:pPr>
        <w:widowControl w:val="0"/>
        <w:autoSpaceDE w:val="0"/>
        <w:autoSpaceDN w:val="0"/>
        <w:adjustRightInd w:val="0"/>
        <w:snapToGrid w:val="0"/>
        <w:spacing w:before="120" w:line="360" w:lineRule="auto"/>
        <w:jc w:val="both"/>
        <w:rPr>
          <w:rFonts w:cstheme="minorHAnsi"/>
          <w:b/>
          <w:i/>
        </w:rPr>
      </w:pPr>
      <w:r w:rsidRPr="005A337A">
        <w:rPr>
          <w:rFonts w:cstheme="minorHAnsi"/>
          <w:b/>
          <w:i/>
        </w:rPr>
        <w:t xml:space="preserve">Manual segmentation of </w:t>
      </w:r>
      <w:r w:rsidR="00C2092A">
        <w:rPr>
          <w:rFonts w:cstheme="minorHAnsi"/>
          <w:b/>
          <w:i/>
        </w:rPr>
        <w:t>microvillous</w:t>
      </w:r>
      <w:r>
        <w:rPr>
          <w:rFonts w:cstheme="minorHAnsi"/>
          <w:b/>
          <w:i/>
        </w:rPr>
        <w:t xml:space="preserve"> tip </w:t>
      </w:r>
      <w:r w:rsidRPr="005A337A">
        <w:rPr>
          <w:rFonts w:cstheme="minorHAnsi"/>
          <w:b/>
          <w:i/>
        </w:rPr>
        <w:t>vesicles</w:t>
      </w:r>
    </w:p>
    <w:p w14:paraId="59D75B5B" w14:textId="0473A077" w:rsidR="002E1071" w:rsidRPr="0050707E" w:rsidRDefault="0050707E" w:rsidP="00511CBF">
      <w:pPr>
        <w:snapToGrid w:val="0"/>
        <w:spacing w:before="120" w:line="360" w:lineRule="auto"/>
        <w:ind w:firstLine="720"/>
        <w:jc w:val="both"/>
        <w:rPr>
          <w:rFonts w:cstheme="minorHAnsi"/>
        </w:rPr>
      </w:pPr>
      <w:r>
        <w:rPr>
          <w:rFonts w:cstheme="minorHAnsi"/>
        </w:rPr>
        <w:t xml:space="preserve">Selected vesicles </w:t>
      </w:r>
      <w:r w:rsidRPr="002C7AC3">
        <w:rPr>
          <w:rFonts w:cstheme="minorHAnsi"/>
        </w:rPr>
        <w:t xml:space="preserve">were identified and manually labelled (segmented) to allow </w:t>
      </w:r>
      <w:r w:rsidRPr="002C7AC3">
        <w:rPr>
          <w:color w:val="000000" w:themeColor="text1"/>
        </w:rPr>
        <w:t xml:space="preserve">three-dimensional </w:t>
      </w:r>
      <w:r w:rsidRPr="002C7AC3">
        <w:rPr>
          <w:rFonts w:cstheme="minorHAnsi"/>
        </w:rPr>
        <w:t>reconstruction. Segmentation of vesicles and microvilli was performed using the software Avizo 9.3.0 (</w:t>
      </w:r>
      <w:proofErr w:type="spellStart"/>
      <w:r w:rsidRPr="002C7AC3">
        <w:rPr>
          <w:rFonts w:cstheme="minorHAnsi"/>
        </w:rPr>
        <w:t>ThermoFisher</w:t>
      </w:r>
      <w:proofErr w:type="spellEnd"/>
      <w:r w:rsidRPr="002C7AC3">
        <w:rPr>
          <w:rFonts w:cstheme="minorHAnsi"/>
        </w:rPr>
        <w:t>, Eindhoven, NL)</w:t>
      </w:r>
      <w:r>
        <w:rPr>
          <w:rFonts w:cstheme="minorHAnsi"/>
        </w:rPr>
        <w:t>.</w:t>
      </w:r>
    </w:p>
    <w:p w14:paraId="660E14C2" w14:textId="60B78774" w:rsidR="005C6F4F" w:rsidRPr="000F586A" w:rsidRDefault="00425F06" w:rsidP="00511CBF">
      <w:pPr>
        <w:widowControl w:val="0"/>
        <w:autoSpaceDE w:val="0"/>
        <w:autoSpaceDN w:val="0"/>
        <w:adjustRightInd w:val="0"/>
        <w:snapToGrid w:val="0"/>
        <w:spacing w:before="120" w:line="360" w:lineRule="auto"/>
        <w:jc w:val="both"/>
        <w:rPr>
          <w:rFonts w:cstheme="minorHAnsi"/>
        </w:rPr>
      </w:pPr>
      <w:r>
        <w:rPr>
          <w:rFonts w:cstheme="minorHAnsi"/>
          <w:b/>
        </w:rPr>
        <w:t>Q</w:t>
      </w:r>
      <w:r w:rsidR="005C6F4F" w:rsidRPr="000F586A">
        <w:rPr>
          <w:rFonts w:cstheme="minorHAnsi"/>
          <w:b/>
        </w:rPr>
        <w:t>uantification</w:t>
      </w:r>
      <w:r>
        <w:rPr>
          <w:rFonts w:cstheme="minorHAnsi"/>
          <w:b/>
        </w:rPr>
        <w:t xml:space="preserve"> of </w:t>
      </w:r>
      <w:r w:rsidR="00C2092A">
        <w:rPr>
          <w:rFonts w:cstheme="minorHAnsi"/>
          <w:b/>
        </w:rPr>
        <w:t>microvillous</w:t>
      </w:r>
      <w:r w:rsidR="00D64E52">
        <w:rPr>
          <w:rFonts w:cstheme="minorHAnsi"/>
          <w:b/>
        </w:rPr>
        <w:t xml:space="preserve"> tip </w:t>
      </w:r>
      <w:r>
        <w:rPr>
          <w:rFonts w:cstheme="minorHAnsi"/>
          <w:b/>
        </w:rPr>
        <w:t>vesicle numbers</w:t>
      </w:r>
    </w:p>
    <w:p w14:paraId="453F326A" w14:textId="6A1156D4" w:rsidR="005C6F4F" w:rsidRDefault="008A2FB0" w:rsidP="00B16922">
      <w:pPr>
        <w:widowControl w:val="0"/>
        <w:autoSpaceDE w:val="0"/>
        <w:autoSpaceDN w:val="0"/>
        <w:adjustRightInd w:val="0"/>
        <w:snapToGrid w:val="0"/>
        <w:spacing w:before="120" w:line="360" w:lineRule="auto"/>
        <w:ind w:firstLine="720"/>
        <w:jc w:val="both"/>
        <w:rPr>
          <w:rFonts w:cstheme="minorHAnsi"/>
        </w:rPr>
      </w:pPr>
      <w:r w:rsidRPr="006A293E">
        <w:rPr>
          <w:rFonts w:cstheme="minorHAnsi"/>
          <w:highlight w:val="yellow"/>
        </w:rPr>
        <w:t xml:space="preserve">An </w:t>
      </w:r>
      <w:r w:rsidR="002E0D66" w:rsidRPr="006A293E">
        <w:rPr>
          <w:rFonts w:cstheme="minorHAnsi"/>
          <w:highlight w:val="yellow"/>
        </w:rPr>
        <w:t>I</w:t>
      </w:r>
      <w:r w:rsidR="006548BB" w:rsidRPr="006A293E">
        <w:rPr>
          <w:rFonts w:cstheme="minorHAnsi"/>
          <w:highlight w:val="yellow"/>
        </w:rPr>
        <w:t xml:space="preserve">nitial qualitative study of microvillous tip vesicles </w:t>
      </w:r>
      <w:r w:rsidR="00A249E2" w:rsidRPr="006A293E">
        <w:rPr>
          <w:rFonts w:cstheme="minorHAnsi"/>
          <w:highlight w:val="yellow"/>
        </w:rPr>
        <w:t xml:space="preserve">in SBFSEM image stacks </w:t>
      </w:r>
      <w:r w:rsidR="00C963B3" w:rsidRPr="006A293E">
        <w:rPr>
          <w:rFonts w:cstheme="minorHAnsi"/>
          <w:highlight w:val="yellow"/>
        </w:rPr>
        <w:t>w</w:t>
      </w:r>
      <w:r w:rsidR="00575B6B">
        <w:rPr>
          <w:rFonts w:cstheme="minorHAnsi"/>
          <w:highlight w:val="yellow"/>
        </w:rPr>
        <w:t>as</w:t>
      </w:r>
      <w:r w:rsidR="00C963B3" w:rsidRPr="006A293E">
        <w:rPr>
          <w:rFonts w:cstheme="minorHAnsi"/>
          <w:highlight w:val="yellow"/>
        </w:rPr>
        <w:t xml:space="preserve"> performed </w:t>
      </w:r>
      <w:r w:rsidR="007C627F">
        <w:rPr>
          <w:rFonts w:cstheme="minorHAnsi"/>
          <w:highlight w:val="yellow"/>
        </w:rPr>
        <w:t>to identify their characteristics. A</w:t>
      </w:r>
      <w:r w:rsidR="001D4373" w:rsidRPr="006A293E">
        <w:rPr>
          <w:rFonts w:cstheme="minorHAnsi"/>
          <w:highlight w:val="yellow"/>
        </w:rPr>
        <w:t xml:space="preserve"> range of structures w</w:t>
      </w:r>
      <w:r w:rsidR="000A65D9">
        <w:rPr>
          <w:rFonts w:cstheme="minorHAnsi"/>
          <w:highlight w:val="yellow"/>
        </w:rPr>
        <w:t>as</w:t>
      </w:r>
      <w:r w:rsidR="001D4373" w:rsidRPr="006A293E">
        <w:rPr>
          <w:rFonts w:cstheme="minorHAnsi"/>
          <w:highlight w:val="yellow"/>
        </w:rPr>
        <w:t xml:space="preserve"> identified</w:t>
      </w:r>
      <w:r w:rsidR="00146A75">
        <w:rPr>
          <w:rFonts w:cstheme="minorHAnsi"/>
          <w:highlight w:val="yellow"/>
        </w:rPr>
        <w:t>,</w:t>
      </w:r>
      <w:r w:rsidR="001D4373" w:rsidRPr="006A293E">
        <w:rPr>
          <w:rFonts w:cstheme="minorHAnsi"/>
          <w:highlight w:val="yellow"/>
        </w:rPr>
        <w:t xml:space="preserve"> </w:t>
      </w:r>
      <w:r w:rsidR="007A4818" w:rsidRPr="006A293E">
        <w:rPr>
          <w:rFonts w:cstheme="minorHAnsi"/>
          <w:highlight w:val="yellow"/>
        </w:rPr>
        <w:t>including those that were obviously vesicles and others that were less clear</w:t>
      </w:r>
      <w:r w:rsidR="002D3E18" w:rsidRPr="006A293E">
        <w:rPr>
          <w:rFonts w:cstheme="minorHAnsi"/>
          <w:highlight w:val="yellow"/>
        </w:rPr>
        <w:t>ly defined</w:t>
      </w:r>
      <w:r w:rsidR="007A4818">
        <w:rPr>
          <w:rFonts w:cstheme="minorHAnsi"/>
        </w:rPr>
        <w:t xml:space="preserve">. </w:t>
      </w:r>
      <w:r w:rsidR="00485378">
        <w:rPr>
          <w:rFonts w:cstheme="minorHAnsi"/>
        </w:rPr>
        <w:t>To allow quantitative analysis</w:t>
      </w:r>
      <w:r w:rsidR="00F127CE">
        <w:rPr>
          <w:rFonts w:cstheme="minorHAnsi"/>
        </w:rPr>
        <w:t>,</w:t>
      </w:r>
      <w:r w:rsidR="00485378">
        <w:rPr>
          <w:rFonts w:cstheme="minorHAnsi"/>
        </w:rPr>
        <w:t xml:space="preserve"> t</w:t>
      </w:r>
      <w:r w:rsidR="00A26016">
        <w:rPr>
          <w:rFonts w:cstheme="minorHAnsi"/>
        </w:rPr>
        <w:t>he following criteria were developed</w:t>
      </w:r>
      <w:r w:rsidR="007B4CFC">
        <w:rPr>
          <w:rFonts w:cstheme="minorHAnsi"/>
        </w:rPr>
        <w:t xml:space="preserve"> to </w:t>
      </w:r>
      <w:r w:rsidR="00A76834">
        <w:rPr>
          <w:rFonts w:cstheme="minorHAnsi"/>
        </w:rPr>
        <w:t>determine if structures should be counted as microvillous tip vesicles</w:t>
      </w:r>
      <w:r w:rsidR="00A26016">
        <w:rPr>
          <w:rFonts w:cstheme="minorHAnsi"/>
        </w:rPr>
        <w:t>:</w:t>
      </w:r>
      <w:r w:rsidR="00425F06" w:rsidRPr="000F586A">
        <w:rPr>
          <w:rFonts w:cstheme="minorHAnsi"/>
        </w:rPr>
        <w:t xml:space="preserve"> </w:t>
      </w:r>
      <w:r w:rsidR="00425F06">
        <w:rPr>
          <w:rFonts w:cstheme="minorHAnsi"/>
        </w:rPr>
        <w:t xml:space="preserve">1) </w:t>
      </w:r>
      <w:r w:rsidR="00425F06" w:rsidRPr="008E77E9">
        <w:rPr>
          <w:rFonts w:cstheme="minorHAnsi"/>
        </w:rPr>
        <w:t xml:space="preserve">The </w:t>
      </w:r>
      <w:r w:rsidR="00C2092A">
        <w:rPr>
          <w:rFonts w:cstheme="minorHAnsi"/>
        </w:rPr>
        <w:t>microvillous</w:t>
      </w:r>
      <w:r w:rsidR="00D64E52">
        <w:rPr>
          <w:rFonts w:cstheme="minorHAnsi"/>
        </w:rPr>
        <w:t xml:space="preserve"> tip vesicle</w:t>
      </w:r>
      <w:r w:rsidR="00425F06" w:rsidRPr="008E77E9">
        <w:rPr>
          <w:rFonts w:cstheme="minorHAnsi"/>
        </w:rPr>
        <w:t xml:space="preserve"> </w:t>
      </w:r>
      <w:r w:rsidR="005D75C4">
        <w:rPr>
          <w:rFonts w:cstheme="minorHAnsi"/>
        </w:rPr>
        <w:t xml:space="preserve">was not continuous with the </w:t>
      </w:r>
      <w:r w:rsidR="004A791F">
        <w:rPr>
          <w:rFonts w:cstheme="minorHAnsi"/>
        </w:rPr>
        <w:t xml:space="preserve">cytoplasm of the </w:t>
      </w:r>
      <w:r w:rsidR="00C2092A">
        <w:rPr>
          <w:rFonts w:cstheme="minorHAnsi"/>
        </w:rPr>
        <w:t>microvillus</w:t>
      </w:r>
      <w:r w:rsidR="005D75C4">
        <w:rPr>
          <w:rFonts w:cstheme="minorHAnsi"/>
        </w:rPr>
        <w:t xml:space="preserve"> and </w:t>
      </w:r>
      <w:r w:rsidR="00425F06" w:rsidRPr="008E77E9">
        <w:rPr>
          <w:rFonts w:cstheme="minorHAnsi"/>
        </w:rPr>
        <w:t xml:space="preserve">had a </w:t>
      </w:r>
      <w:r w:rsidR="00EF6D56">
        <w:rPr>
          <w:rFonts w:cstheme="minorHAnsi"/>
        </w:rPr>
        <w:t>defined pinch point</w:t>
      </w:r>
      <w:r w:rsidR="00425F06" w:rsidRPr="008E77E9">
        <w:rPr>
          <w:rFonts w:cstheme="minorHAnsi"/>
        </w:rPr>
        <w:t xml:space="preserve"> where it </w:t>
      </w:r>
      <w:r w:rsidR="00EF6D56">
        <w:rPr>
          <w:rFonts w:cstheme="minorHAnsi"/>
        </w:rPr>
        <w:t>was connected to</w:t>
      </w:r>
      <w:r w:rsidR="00425F06" w:rsidRPr="008E77E9">
        <w:rPr>
          <w:rFonts w:cstheme="minorHAnsi"/>
        </w:rPr>
        <w:t xml:space="preserve"> a microvillus</w:t>
      </w:r>
      <w:r w:rsidR="00425F06">
        <w:rPr>
          <w:rFonts w:cstheme="minorHAnsi"/>
        </w:rPr>
        <w:t xml:space="preserve">, </w:t>
      </w:r>
      <w:r w:rsidR="003A41E2">
        <w:rPr>
          <w:rFonts w:cstheme="minorHAnsi"/>
        </w:rPr>
        <w:t>2</w:t>
      </w:r>
      <w:r w:rsidR="00425F06">
        <w:rPr>
          <w:rFonts w:cstheme="minorHAnsi"/>
        </w:rPr>
        <w:t xml:space="preserve">) </w:t>
      </w:r>
      <w:r w:rsidR="00425F06" w:rsidRPr="008E77E9">
        <w:rPr>
          <w:rFonts w:cstheme="minorHAnsi"/>
        </w:rPr>
        <w:t xml:space="preserve">The membrane of the </w:t>
      </w:r>
      <w:r w:rsidR="00C2092A">
        <w:rPr>
          <w:rFonts w:cstheme="minorHAnsi"/>
        </w:rPr>
        <w:t>microvillous</w:t>
      </w:r>
      <w:r w:rsidR="00D64E52">
        <w:rPr>
          <w:rFonts w:cstheme="minorHAnsi"/>
        </w:rPr>
        <w:t xml:space="preserve"> tip vesicle</w:t>
      </w:r>
      <w:r w:rsidR="00425F06" w:rsidRPr="008E77E9">
        <w:rPr>
          <w:rFonts w:cstheme="minorHAnsi"/>
        </w:rPr>
        <w:t xml:space="preserve"> </w:t>
      </w:r>
      <w:r w:rsidR="00EF6D56">
        <w:rPr>
          <w:rFonts w:cstheme="minorHAnsi"/>
        </w:rPr>
        <w:t>was</w:t>
      </w:r>
      <w:r w:rsidR="00425F06" w:rsidRPr="008E77E9">
        <w:rPr>
          <w:rFonts w:cstheme="minorHAnsi"/>
        </w:rPr>
        <w:t xml:space="preserve"> less electron dense than that</w:t>
      </w:r>
      <w:r w:rsidR="00425F06">
        <w:rPr>
          <w:rFonts w:cstheme="minorHAnsi"/>
        </w:rPr>
        <w:t xml:space="preserve"> of the microvill</w:t>
      </w:r>
      <w:r w:rsidR="00FB3D7D">
        <w:rPr>
          <w:rFonts w:cstheme="minorHAnsi"/>
        </w:rPr>
        <w:t>us it was attached to</w:t>
      </w:r>
      <w:r w:rsidR="00425F06">
        <w:rPr>
          <w:rFonts w:cstheme="minorHAnsi"/>
        </w:rPr>
        <w:t xml:space="preserve">, and </w:t>
      </w:r>
      <w:r w:rsidR="003A41E2">
        <w:rPr>
          <w:rFonts w:cstheme="minorHAnsi"/>
        </w:rPr>
        <w:t>3</w:t>
      </w:r>
      <w:r w:rsidR="00425F06">
        <w:rPr>
          <w:rFonts w:cstheme="minorHAnsi"/>
        </w:rPr>
        <w:t>) where there was uncertain</w:t>
      </w:r>
      <w:r w:rsidR="004B4F47">
        <w:rPr>
          <w:rFonts w:cstheme="minorHAnsi"/>
        </w:rPr>
        <w:t>t</w:t>
      </w:r>
      <w:r w:rsidR="00425F06">
        <w:rPr>
          <w:rFonts w:cstheme="minorHAnsi"/>
        </w:rPr>
        <w:t xml:space="preserve">y </w:t>
      </w:r>
      <w:r w:rsidR="00425F06" w:rsidRPr="008E77E9">
        <w:rPr>
          <w:rFonts w:cstheme="minorHAnsi"/>
        </w:rPr>
        <w:t xml:space="preserve">then </w:t>
      </w:r>
      <w:r w:rsidR="00425F06">
        <w:rPr>
          <w:rFonts w:cstheme="minorHAnsi"/>
        </w:rPr>
        <w:t>the object</w:t>
      </w:r>
      <w:r w:rsidR="00425F06" w:rsidRPr="008E77E9">
        <w:rPr>
          <w:rFonts w:cstheme="minorHAnsi"/>
        </w:rPr>
        <w:t xml:space="preserve"> was not included in the count</w:t>
      </w:r>
      <w:r w:rsidR="00425F06" w:rsidRPr="000F586A">
        <w:rPr>
          <w:rFonts w:cstheme="minorHAnsi"/>
        </w:rPr>
        <w:t>.</w:t>
      </w:r>
      <w:r w:rsidR="00425F06">
        <w:rPr>
          <w:rFonts w:cstheme="minorHAnsi"/>
        </w:rPr>
        <w:t xml:space="preserve"> All vesicles were counted by one person (RD)</w:t>
      </w:r>
      <w:r w:rsidR="009B5697">
        <w:rPr>
          <w:rFonts w:cstheme="minorHAnsi"/>
        </w:rPr>
        <w:t xml:space="preserve"> using</w:t>
      </w:r>
      <w:r w:rsidR="005C6F4F" w:rsidRPr="000F586A">
        <w:rPr>
          <w:rFonts w:cstheme="minorHAnsi"/>
        </w:rPr>
        <w:t xml:space="preserve"> the </w:t>
      </w:r>
      <w:r w:rsidR="008E77E9">
        <w:rPr>
          <w:rFonts w:cstheme="minorHAnsi"/>
        </w:rPr>
        <w:t>Region of Interest</w:t>
      </w:r>
      <w:r w:rsidR="005C6F4F" w:rsidRPr="000F586A">
        <w:rPr>
          <w:rFonts w:cstheme="minorHAnsi"/>
        </w:rPr>
        <w:t xml:space="preserve"> manager</w:t>
      </w:r>
      <w:r w:rsidR="004B4F47">
        <w:rPr>
          <w:rFonts w:cstheme="minorHAnsi"/>
        </w:rPr>
        <w:t xml:space="preserve"> </w:t>
      </w:r>
      <w:r w:rsidR="00156DC1">
        <w:rPr>
          <w:rFonts w:cstheme="minorHAnsi"/>
        </w:rPr>
        <w:t xml:space="preserve">in </w:t>
      </w:r>
      <w:r w:rsidR="004B4F47">
        <w:rPr>
          <w:rFonts w:cstheme="minorHAnsi"/>
        </w:rPr>
        <w:t>Fiji</w:t>
      </w:r>
      <w:r w:rsidR="008E77E9">
        <w:rPr>
          <w:rFonts w:cstheme="minorHAnsi"/>
        </w:rPr>
        <w:t xml:space="preserve"> </w:t>
      </w:r>
      <w:r w:rsidR="00425F06">
        <w:rPr>
          <w:rFonts w:cstheme="minorHAnsi"/>
        </w:rPr>
        <w:t>to prevent double counti</w:t>
      </w:r>
      <w:r w:rsidR="00425F06" w:rsidRPr="00FE5C46">
        <w:rPr>
          <w:rFonts w:cstheme="minorHAnsi"/>
          <w:color w:val="000000" w:themeColor="text1"/>
        </w:rPr>
        <w:t>ng</w:t>
      </w:r>
      <w:r w:rsidR="005C6F4F" w:rsidRPr="00FE5C46">
        <w:rPr>
          <w:rFonts w:cstheme="minorHAnsi"/>
          <w:color w:val="000000" w:themeColor="text1"/>
        </w:rPr>
        <w:t xml:space="preserve">. </w:t>
      </w:r>
      <w:r w:rsidR="0050707E">
        <w:rPr>
          <w:rFonts w:cstheme="minorHAnsi"/>
          <w:color w:val="000000" w:themeColor="text1"/>
        </w:rPr>
        <w:t>To avoid overcounting</w:t>
      </w:r>
      <w:r w:rsidR="004B4F47">
        <w:rPr>
          <w:rFonts w:cstheme="minorHAnsi"/>
          <w:color w:val="000000" w:themeColor="text1"/>
        </w:rPr>
        <w:t>,</w:t>
      </w:r>
      <w:r w:rsidR="0050707E">
        <w:rPr>
          <w:rFonts w:cstheme="minorHAnsi"/>
          <w:color w:val="000000" w:themeColor="text1"/>
        </w:rPr>
        <w:t xml:space="preserve"> i</w:t>
      </w:r>
      <w:r w:rsidR="001118D0" w:rsidRPr="00FE5C46">
        <w:rPr>
          <w:rFonts w:cstheme="minorHAnsi"/>
          <w:color w:val="000000" w:themeColor="text1"/>
        </w:rPr>
        <w:t xml:space="preserve">ncomplete vesicles </w:t>
      </w:r>
      <w:r w:rsidR="00274FF3" w:rsidRPr="00FE5C46">
        <w:rPr>
          <w:rFonts w:cstheme="minorHAnsi"/>
          <w:color w:val="000000" w:themeColor="text1"/>
        </w:rPr>
        <w:t>(</w:t>
      </w:r>
      <w:r w:rsidR="001118D0" w:rsidRPr="00FE5C46">
        <w:rPr>
          <w:rFonts w:cstheme="minorHAnsi"/>
          <w:color w:val="000000" w:themeColor="text1"/>
        </w:rPr>
        <w:t xml:space="preserve">where the </w:t>
      </w:r>
      <w:r w:rsidR="00274FF3" w:rsidRPr="00FE5C46">
        <w:rPr>
          <w:rFonts w:cstheme="minorHAnsi"/>
          <w:color w:val="000000" w:themeColor="text1"/>
        </w:rPr>
        <w:t xml:space="preserve">vesicle </w:t>
      </w:r>
      <w:r w:rsidR="001118D0" w:rsidRPr="00FE5C46">
        <w:rPr>
          <w:rFonts w:cstheme="minorHAnsi"/>
          <w:color w:val="000000" w:themeColor="text1"/>
        </w:rPr>
        <w:t>overlapped the top or bottom of the stack</w:t>
      </w:r>
      <w:r w:rsidR="00274FF3" w:rsidRPr="00FE5C46">
        <w:rPr>
          <w:rFonts w:cstheme="minorHAnsi"/>
          <w:color w:val="000000" w:themeColor="text1"/>
        </w:rPr>
        <w:t>) were not counted if the</w:t>
      </w:r>
      <w:r w:rsidR="00531A8A" w:rsidRPr="00FE5C46">
        <w:rPr>
          <w:rFonts w:cstheme="minorHAnsi"/>
          <w:color w:val="000000" w:themeColor="text1"/>
        </w:rPr>
        <w:t>y</w:t>
      </w:r>
      <w:r w:rsidR="00274FF3" w:rsidRPr="00FE5C46">
        <w:rPr>
          <w:rFonts w:cstheme="minorHAnsi"/>
          <w:color w:val="000000" w:themeColor="text1"/>
        </w:rPr>
        <w:t xml:space="preserve"> overlapped the first </w:t>
      </w:r>
      <w:r w:rsidR="00DC1636">
        <w:rPr>
          <w:rFonts w:cstheme="minorHAnsi"/>
          <w:color w:val="000000" w:themeColor="text1"/>
        </w:rPr>
        <w:t>image in the stack</w:t>
      </w:r>
      <w:r w:rsidR="00274FF3" w:rsidRPr="00FE5C46">
        <w:rPr>
          <w:rFonts w:cstheme="minorHAnsi"/>
          <w:color w:val="000000" w:themeColor="text1"/>
        </w:rPr>
        <w:t xml:space="preserve"> but were </w:t>
      </w:r>
      <w:r w:rsidR="001118D0" w:rsidRPr="00FE5C46">
        <w:rPr>
          <w:rFonts w:cstheme="minorHAnsi"/>
          <w:color w:val="000000" w:themeColor="text1"/>
        </w:rPr>
        <w:t xml:space="preserve">counted if they intersected with the </w:t>
      </w:r>
      <w:r w:rsidR="0050707E">
        <w:rPr>
          <w:rFonts w:cstheme="minorHAnsi"/>
          <w:color w:val="000000" w:themeColor="text1"/>
        </w:rPr>
        <w:t>last slice</w:t>
      </w:r>
      <w:r w:rsidR="001118D0" w:rsidRPr="00FE5C46">
        <w:rPr>
          <w:rFonts w:cstheme="minorHAnsi"/>
          <w:color w:val="000000" w:themeColor="text1"/>
        </w:rPr>
        <w:t xml:space="preserve">. </w:t>
      </w:r>
      <w:r w:rsidR="00425F06" w:rsidRPr="00FE5C46">
        <w:rPr>
          <w:rFonts w:cstheme="minorHAnsi"/>
          <w:color w:val="000000" w:themeColor="text1"/>
        </w:rPr>
        <w:t>A</w:t>
      </w:r>
      <w:r w:rsidR="008E77E9" w:rsidRPr="00FE5C46">
        <w:rPr>
          <w:rFonts w:cstheme="minorHAnsi"/>
          <w:color w:val="000000" w:themeColor="text1"/>
        </w:rPr>
        <w:t>n estimate of vesicle size</w:t>
      </w:r>
      <w:r w:rsidR="005C6F4F" w:rsidRPr="00FE5C46">
        <w:rPr>
          <w:rFonts w:cstheme="minorHAnsi"/>
          <w:color w:val="000000" w:themeColor="text1"/>
        </w:rPr>
        <w:t xml:space="preserve"> </w:t>
      </w:r>
      <w:r w:rsidR="00425F06" w:rsidRPr="00FE5C46">
        <w:rPr>
          <w:rFonts w:cstheme="minorHAnsi"/>
          <w:color w:val="000000" w:themeColor="text1"/>
        </w:rPr>
        <w:t xml:space="preserve">in </w:t>
      </w:r>
      <w:r w:rsidR="008E77E9" w:rsidRPr="00FE5C46">
        <w:rPr>
          <w:rFonts w:cstheme="minorHAnsi"/>
          <w:color w:val="000000" w:themeColor="text1"/>
        </w:rPr>
        <w:t xml:space="preserve">the z </w:t>
      </w:r>
      <w:r w:rsidR="005C6F4F" w:rsidRPr="00FE5C46">
        <w:rPr>
          <w:rFonts w:cstheme="minorHAnsi"/>
          <w:color w:val="000000" w:themeColor="text1"/>
        </w:rPr>
        <w:t>di</w:t>
      </w:r>
      <w:r w:rsidR="005C6F4F" w:rsidRPr="000F586A">
        <w:rPr>
          <w:rFonts w:cstheme="minorHAnsi"/>
        </w:rPr>
        <w:t xml:space="preserve">mension </w:t>
      </w:r>
      <w:r w:rsidR="008E77E9">
        <w:rPr>
          <w:rFonts w:cstheme="minorHAnsi"/>
        </w:rPr>
        <w:t>(as determined by stack orientation)</w:t>
      </w:r>
      <w:r w:rsidR="005C6F4F" w:rsidRPr="000F586A">
        <w:rPr>
          <w:rFonts w:cstheme="minorHAnsi"/>
        </w:rPr>
        <w:t xml:space="preserve"> was calculated by </w:t>
      </w:r>
      <w:r w:rsidR="008E77E9">
        <w:rPr>
          <w:rFonts w:cstheme="minorHAnsi"/>
        </w:rPr>
        <w:t>multiplying the</w:t>
      </w:r>
      <w:r w:rsidR="005C6F4F" w:rsidRPr="000F586A">
        <w:rPr>
          <w:rFonts w:cstheme="minorHAnsi"/>
        </w:rPr>
        <w:t xml:space="preserve"> number of </w:t>
      </w:r>
      <w:r w:rsidR="00162F0A">
        <w:rPr>
          <w:rFonts w:cstheme="minorHAnsi"/>
        </w:rPr>
        <w:t>serial image</w:t>
      </w:r>
      <w:r w:rsidR="005C6F4F" w:rsidRPr="000F586A">
        <w:rPr>
          <w:rFonts w:cstheme="minorHAnsi"/>
        </w:rPr>
        <w:t xml:space="preserve">s </w:t>
      </w:r>
      <w:r w:rsidR="00162F0A">
        <w:rPr>
          <w:rFonts w:cstheme="minorHAnsi"/>
        </w:rPr>
        <w:t xml:space="preserve">in which the </w:t>
      </w:r>
      <w:r w:rsidR="008E77E9">
        <w:rPr>
          <w:rFonts w:cstheme="minorHAnsi"/>
        </w:rPr>
        <w:t xml:space="preserve">vesicle </w:t>
      </w:r>
      <w:r w:rsidR="00C84D05">
        <w:rPr>
          <w:rFonts w:cstheme="minorHAnsi"/>
        </w:rPr>
        <w:t xml:space="preserve">(and any secondary vesicles attached to it) </w:t>
      </w:r>
      <w:r w:rsidR="008E77E9">
        <w:rPr>
          <w:rFonts w:cstheme="minorHAnsi"/>
        </w:rPr>
        <w:t xml:space="preserve">appeared by the </w:t>
      </w:r>
      <w:r w:rsidR="00EF0AED">
        <w:rPr>
          <w:rFonts w:cstheme="minorHAnsi"/>
        </w:rPr>
        <w:t>slice</w:t>
      </w:r>
      <w:r w:rsidR="001F1681">
        <w:rPr>
          <w:rFonts w:cstheme="minorHAnsi"/>
        </w:rPr>
        <w:t xml:space="preserve"> thickness</w:t>
      </w:r>
      <w:r w:rsidR="005C6F4F" w:rsidRPr="000F586A">
        <w:rPr>
          <w:rFonts w:cstheme="minorHAnsi"/>
        </w:rPr>
        <w:t>.</w:t>
      </w:r>
      <w:r w:rsidR="008E77E9">
        <w:rPr>
          <w:rFonts w:cstheme="minorHAnsi"/>
        </w:rPr>
        <w:t xml:space="preserve"> Where th</w:t>
      </w:r>
      <w:r w:rsidR="00606C7C">
        <w:rPr>
          <w:rFonts w:cstheme="minorHAnsi"/>
        </w:rPr>
        <w:t xml:space="preserve">e </w:t>
      </w:r>
      <w:r w:rsidR="00C2092A">
        <w:rPr>
          <w:rFonts w:cstheme="minorHAnsi"/>
        </w:rPr>
        <w:t>microvillous</w:t>
      </w:r>
      <w:r w:rsidR="004625FB">
        <w:rPr>
          <w:rFonts w:cstheme="minorHAnsi"/>
        </w:rPr>
        <w:t xml:space="preserve"> tip vesicle</w:t>
      </w:r>
      <w:r w:rsidR="00606C7C">
        <w:rPr>
          <w:rFonts w:cstheme="minorHAnsi"/>
        </w:rPr>
        <w:t xml:space="preserve"> had a double membrane or formed a vesicle chain</w:t>
      </w:r>
      <w:r w:rsidR="001F1681">
        <w:rPr>
          <w:rFonts w:cstheme="minorHAnsi"/>
        </w:rPr>
        <w:t>,</w:t>
      </w:r>
      <w:r w:rsidR="008E77E9">
        <w:rPr>
          <w:rFonts w:cstheme="minorHAnsi"/>
        </w:rPr>
        <w:t xml:space="preserve"> this was also recorded.</w:t>
      </w:r>
    </w:p>
    <w:p w14:paraId="6A3D0B4D" w14:textId="14ADA076" w:rsidR="005C6F4F" w:rsidRDefault="001D27B4" w:rsidP="00B16922">
      <w:pPr>
        <w:widowControl w:val="0"/>
        <w:autoSpaceDE w:val="0"/>
        <w:autoSpaceDN w:val="0"/>
        <w:adjustRightInd w:val="0"/>
        <w:snapToGrid w:val="0"/>
        <w:spacing w:before="120" w:line="360" w:lineRule="auto"/>
        <w:ind w:firstLine="720"/>
        <w:jc w:val="both"/>
        <w:rPr>
          <w:rFonts w:cstheme="minorHAnsi"/>
        </w:rPr>
      </w:pPr>
      <w:r>
        <w:rPr>
          <w:rFonts w:cstheme="minorHAnsi"/>
        </w:rPr>
        <w:t>Surface area</w:t>
      </w:r>
      <w:r w:rsidR="002842F2">
        <w:rPr>
          <w:rFonts w:cstheme="minorHAnsi"/>
        </w:rPr>
        <w:t xml:space="preserve"> (SA)</w:t>
      </w:r>
      <w:r>
        <w:rPr>
          <w:rFonts w:cstheme="minorHAnsi"/>
        </w:rPr>
        <w:t xml:space="preserve"> of the maternal facing membrane of the syncytiotrophoblast wa</w:t>
      </w:r>
      <w:r w:rsidR="00F1664B">
        <w:rPr>
          <w:rFonts w:cstheme="minorHAnsi"/>
        </w:rPr>
        <w:t>s</w:t>
      </w:r>
      <w:r>
        <w:rPr>
          <w:rFonts w:cstheme="minorHAnsi"/>
        </w:rPr>
        <w:t xml:space="preserve"> </w:t>
      </w:r>
      <w:r w:rsidR="0046793D">
        <w:rPr>
          <w:rFonts w:cstheme="minorHAnsi"/>
        </w:rPr>
        <w:t xml:space="preserve">measured in Avizo </w:t>
      </w:r>
      <w:r>
        <w:rPr>
          <w:rFonts w:cstheme="minorHAnsi"/>
        </w:rPr>
        <w:t xml:space="preserve">for all blocks studied. </w:t>
      </w:r>
      <w:r w:rsidR="0050707E">
        <w:rPr>
          <w:rFonts w:cstheme="minorHAnsi"/>
        </w:rPr>
        <w:t>In each stack the surface of the villus was outlined</w:t>
      </w:r>
      <w:r>
        <w:rPr>
          <w:rFonts w:cstheme="minorHAnsi"/>
        </w:rPr>
        <w:t xml:space="preserve"> </w:t>
      </w:r>
      <w:r w:rsidR="00620F60">
        <w:rPr>
          <w:rFonts w:cstheme="minorHAnsi"/>
        </w:rPr>
        <w:t xml:space="preserve">across the top of the </w:t>
      </w:r>
      <w:r w:rsidR="00722F33">
        <w:rPr>
          <w:rFonts w:cstheme="minorHAnsi"/>
        </w:rPr>
        <w:t xml:space="preserve">microvilli </w:t>
      </w:r>
      <w:r w:rsidR="00816AFC">
        <w:rPr>
          <w:rFonts w:cstheme="minorHAnsi"/>
        </w:rPr>
        <w:t xml:space="preserve">to generate an external surface </w:t>
      </w:r>
      <w:r w:rsidR="009E756F">
        <w:rPr>
          <w:rFonts w:cstheme="minorHAnsi"/>
        </w:rPr>
        <w:t>e</w:t>
      </w:r>
      <w:r w:rsidR="00EF6D56">
        <w:rPr>
          <w:rFonts w:cstheme="minorHAnsi"/>
        </w:rPr>
        <w:t xml:space="preserve">very 10 </w:t>
      </w:r>
      <w:r w:rsidR="004210C4">
        <w:rPr>
          <w:rFonts w:cstheme="minorHAnsi"/>
        </w:rPr>
        <w:t>images</w:t>
      </w:r>
      <w:r w:rsidR="00EF6D56">
        <w:rPr>
          <w:rFonts w:cstheme="minorHAnsi"/>
        </w:rPr>
        <w:t xml:space="preserve"> and </w:t>
      </w:r>
      <w:r w:rsidR="00EF0AED">
        <w:rPr>
          <w:rFonts w:cstheme="minorHAnsi"/>
        </w:rPr>
        <w:t xml:space="preserve">interpolated </w:t>
      </w:r>
      <w:r w:rsidR="004210C4">
        <w:rPr>
          <w:rFonts w:cstheme="minorHAnsi"/>
        </w:rPr>
        <w:t xml:space="preserve">across </w:t>
      </w:r>
      <w:r w:rsidR="00EF6D56">
        <w:rPr>
          <w:rFonts w:cstheme="minorHAnsi"/>
        </w:rPr>
        <w:t xml:space="preserve">the intervening </w:t>
      </w:r>
      <w:r w:rsidR="004210C4">
        <w:rPr>
          <w:rFonts w:cstheme="minorHAnsi"/>
        </w:rPr>
        <w:t>images</w:t>
      </w:r>
      <w:r w:rsidR="005A337A">
        <w:rPr>
          <w:rFonts w:cstheme="minorHAnsi"/>
        </w:rPr>
        <w:t>.</w:t>
      </w:r>
      <w:r w:rsidR="00EF6D56">
        <w:rPr>
          <w:rFonts w:cstheme="minorHAnsi"/>
        </w:rPr>
        <w:t xml:space="preserve"> </w:t>
      </w:r>
      <w:r w:rsidR="005C6F4F" w:rsidRPr="000F586A">
        <w:rPr>
          <w:rFonts w:cstheme="minorHAnsi"/>
        </w:rPr>
        <w:t>The SA of th</w:t>
      </w:r>
      <w:r w:rsidR="009E756F">
        <w:rPr>
          <w:rFonts w:cstheme="minorHAnsi"/>
        </w:rPr>
        <w:t>e tissue was then calculated using the ‘Surface generation’</w:t>
      </w:r>
      <w:r w:rsidR="005C6F4F" w:rsidRPr="000F586A">
        <w:rPr>
          <w:rFonts w:cstheme="minorHAnsi"/>
        </w:rPr>
        <w:t xml:space="preserve"> (with smoothing of 9) an</w:t>
      </w:r>
      <w:r w:rsidR="005A337A">
        <w:rPr>
          <w:rFonts w:cstheme="minorHAnsi"/>
        </w:rPr>
        <w:t>d ‘Volume surface area’ modules</w:t>
      </w:r>
      <w:r w:rsidR="009E756F">
        <w:rPr>
          <w:rFonts w:cstheme="minorHAnsi"/>
        </w:rPr>
        <w:t xml:space="preserve"> within A</w:t>
      </w:r>
      <w:r w:rsidR="0050707E">
        <w:rPr>
          <w:rFonts w:cstheme="minorHAnsi"/>
        </w:rPr>
        <w:t>vizo</w:t>
      </w:r>
      <w:r w:rsidR="005C6F4F" w:rsidRPr="000F586A">
        <w:rPr>
          <w:rFonts w:cstheme="minorHAnsi"/>
        </w:rPr>
        <w:t xml:space="preserve">. </w:t>
      </w:r>
      <w:r w:rsidR="00FC60C5">
        <w:rPr>
          <w:rFonts w:cstheme="minorHAnsi"/>
        </w:rPr>
        <w:t xml:space="preserve">As </w:t>
      </w:r>
      <w:r w:rsidR="00512C62">
        <w:rPr>
          <w:rFonts w:cstheme="minorHAnsi"/>
        </w:rPr>
        <w:t xml:space="preserve">the </w:t>
      </w:r>
      <w:r w:rsidR="00FC60C5">
        <w:rPr>
          <w:rFonts w:cstheme="minorHAnsi"/>
        </w:rPr>
        <w:t xml:space="preserve">surface area </w:t>
      </w:r>
      <w:r w:rsidR="00180702">
        <w:rPr>
          <w:rFonts w:cstheme="minorHAnsi"/>
        </w:rPr>
        <w:t xml:space="preserve">of the volume </w:t>
      </w:r>
      <w:r w:rsidR="00987BD0">
        <w:rPr>
          <w:rFonts w:cstheme="minorHAnsi"/>
        </w:rPr>
        <w:t>included</w:t>
      </w:r>
      <w:r w:rsidR="00F007C8">
        <w:rPr>
          <w:rFonts w:cstheme="minorHAnsi"/>
        </w:rPr>
        <w:t xml:space="preserve"> both the microvillous membrane and </w:t>
      </w:r>
      <w:r w:rsidR="00987BD0">
        <w:rPr>
          <w:rFonts w:cstheme="minorHAnsi"/>
        </w:rPr>
        <w:t>the</w:t>
      </w:r>
      <w:r w:rsidR="00C90C05">
        <w:rPr>
          <w:rFonts w:cstheme="minorHAnsi"/>
        </w:rPr>
        <w:t xml:space="preserve"> surfaces </w:t>
      </w:r>
      <w:r w:rsidR="00987BD0">
        <w:rPr>
          <w:rFonts w:cstheme="minorHAnsi"/>
        </w:rPr>
        <w:lastRenderedPageBreak/>
        <w:t>where tissue intersected with the sides of the block</w:t>
      </w:r>
      <w:r w:rsidR="00512C62">
        <w:rPr>
          <w:rFonts w:cstheme="minorHAnsi"/>
        </w:rPr>
        <w:t xml:space="preserve">, </w:t>
      </w:r>
      <w:r w:rsidR="00180702">
        <w:rPr>
          <w:rFonts w:cstheme="minorHAnsi"/>
        </w:rPr>
        <w:t xml:space="preserve">which were not </w:t>
      </w:r>
      <w:r w:rsidR="003A0AC9">
        <w:rPr>
          <w:rFonts w:cstheme="minorHAnsi"/>
        </w:rPr>
        <w:t>microvillous membrane, the</w:t>
      </w:r>
      <w:r w:rsidR="008C2692">
        <w:rPr>
          <w:rFonts w:cstheme="minorHAnsi"/>
        </w:rPr>
        <w:t xml:space="preserve"> surface area of the</w:t>
      </w:r>
      <w:r w:rsidR="003A0AC9">
        <w:rPr>
          <w:rFonts w:cstheme="minorHAnsi"/>
        </w:rPr>
        <w:t xml:space="preserve"> </w:t>
      </w:r>
      <w:r w:rsidR="008C2692">
        <w:rPr>
          <w:rFonts w:cstheme="minorHAnsi"/>
        </w:rPr>
        <w:t xml:space="preserve">flat edge </w:t>
      </w:r>
      <w:r w:rsidR="003A0AC9">
        <w:rPr>
          <w:rFonts w:cstheme="minorHAnsi"/>
        </w:rPr>
        <w:t xml:space="preserve">surfaces </w:t>
      </w:r>
      <w:r w:rsidR="002B5A36" w:rsidRPr="006022F2">
        <w:rPr>
          <w:rFonts w:cstheme="minorHAnsi"/>
          <w:highlight w:val="yellow"/>
        </w:rPr>
        <w:t>w</w:t>
      </w:r>
      <w:r w:rsidR="006022F2" w:rsidRPr="006022F2">
        <w:rPr>
          <w:rFonts w:cstheme="minorHAnsi"/>
          <w:highlight w:val="yellow"/>
        </w:rPr>
        <w:t>as</w:t>
      </w:r>
      <w:r w:rsidR="006022F2">
        <w:rPr>
          <w:rFonts w:cstheme="minorHAnsi"/>
        </w:rPr>
        <w:t xml:space="preserve"> </w:t>
      </w:r>
      <w:r w:rsidR="008C2692">
        <w:rPr>
          <w:rFonts w:cstheme="minorHAnsi"/>
        </w:rPr>
        <w:t xml:space="preserve">calculated and </w:t>
      </w:r>
      <w:r w:rsidR="000C4490">
        <w:rPr>
          <w:rFonts w:cstheme="minorHAnsi"/>
        </w:rPr>
        <w:t>subtracted f</w:t>
      </w:r>
      <w:r w:rsidR="00D2306C">
        <w:rPr>
          <w:rFonts w:cstheme="minorHAnsi"/>
        </w:rPr>
        <w:t>ro</w:t>
      </w:r>
      <w:r w:rsidR="000C4490">
        <w:rPr>
          <w:rFonts w:cstheme="minorHAnsi"/>
        </w:rPr>
        <w:t xml:space="preserve">m the </w:t>
      </w:r>
      <w:r w:rsidR="003C6880">
        <w:rPr>
          <w:rFonts w:cstheme="minorHAnsi"/>
        </w:rPr>
        <w:t>total</w:t>
      </w:r>
      <w:r w:rsidR="00C439B8">
        <w:rPr>
          <w:rFonts w:cstheme="minorHAnsi"/>
        </w:rPr>
        <w:t xml:space="preserve"> surface area of the tissue volume</w:t>
      </w:r>
      <w:r w:rsidR="005A337A">
        <w:rPr>
          <w:rFonts w:cstheme="minorHAnsi"/>
        </w:rPr>
        <w:t xml:space="preserve"> to give the smoothed surface area of the </w:t>
      </w:r>
      <w:r w:rsidR="00E337AF">
        <w:rPr>
          <w:rFonts w:cstheme="minorHAnsi"/>
        </w:rPr>
        <w:t>microvil</w:t>
      </w:r>
      <w:r w:rsidR="00E337AF" w:rsidRPr="00193B01">
        <w:rPr>
          <w:rFonts w:cstheme="minorHAnsi"/>
        </w:rPr>
        <w:t>l</w:t>
      </w:r>
      <w:r w:rsidR="00575B6B">
        <w:rPr>
          <w:rFonts w:cstheme="minorHAnsi"/>
        </w:rPr>
        <w:t>o</w:t>
      </w:r>
      <w:r w:rsidR="00E337AF" w:rsidRPr="00193B01">
        <w:rPr>
          <w:rFonts w:cstheme="minorHAnsi"/>
        </w:rPr>
        <w:t>us</w:t>
      </w:r>
      <w:r w:rsidR="005A337A" w:rsidRPr="00151A81">
        <w:rPr>
          <w:rFonts w:cstheme="minorHAnsi"/>
        </w:rPr>
        <w:t xml:space="preserve"> membrane</w:t>
      </w:r>
      <w:r w:rsidR="003C6880" w:rsidRPr="00151A81">
        <w:rPr>
          <w:rFonts w:cstheme="minorHAnsi"/>
        </w:rPr>
        <w:t>.</w:t>
      </w:r>
    </w:p>
    <w:p w14:paraId="2BC83E11" w14:textId="3759BA67" w:rsidR="00152617" w:rsidRPr="009D5AEA" w:rsidRDefault="00951AC4" w:rsidP="00816AFC">
      <w:pPr>
        <w:widowControl w:val="0"/>
        <w:autoSpaceDE w:val="0"/>
        <w:autoSpaceDN w:val="0"/>
        <w:adjustRightInd w:val="0"/>
        <w:snapToGrid w:val="0"/>
        <w:spacing w:before="120" w:line="360" w:lineRule="auto"/>
        <w:ind w:firstLine="720"/>
        <w:jc w:val="both"/>
        <w:rPr>
          <w:rFonts w:cstheme="minorHAnsi"/>
          <w:b/>
          <w:bCs/>
        </w:rPr>
      </w:pPr>
      <w:r w:rsidRPr="009D5AEA">
        <w:rPr>
          <w:rFonts w:cstheme="minorHAnsi"/>
          <w:b/>
          <w:bCs/>
        </w:rPr>
        <w:t>Live imaging</w:t>
      </w:r>
      <w:r w:rsidR="00152617" w:rsidRPr="009D5AEA">
        <w:rPr>
          <w:rFonts w:cstheme="minorHAnsi"/>
          <w:b/>
          <w:bCs/>
        </w:rPr>
        <w:t xml:space="preserve"> of first trimester villous explant</w:t>
      </w:r>
      <w:r w:rsidR="00AE4F1E">
        <w:rPr>
          <w:rFonts w:cstheme="minorHAnsi"/>
          <w:b/>
          <w:bCs/>
        </w:rPr>
        <w:t>s</w:t>
      </w:r>
    </w:p>
    <w:p w14:paraId="14BA5BD3" w14:textId="71C4C88F" w:rsidR="00152617" w:rsidRPr="000F586A" w:rsidRDefault="00D61076" w:rsidP="00FA7071">
      <w:pPr>
        <w:widowControl w:val="0"/>
        <w:autoSpaceDE w:val="0"/>
        <w:autoSpaceDN w:val="0"/>
        <w:adjustRightInd w:val="0"/>
        <w:snapToGrid w:val="0"/>
        <w:spacing w:before="120" w:line="360" w:lineRule="auto"/>
        <w:ind w:firstLine="720"/>
        <w:jc w:val="both"/>
        <w:rPr>
          <w:rFonts w:cstheme="minorHAnsi"/>
        </w:rPr>
      </w:pPr>
      <w:r>
        <w:rPr>
          <w:rFonts w:cstheme="minorHAnsi"/>
        </w:rPr>
        <w:t>Explants</w:t>
      </w:r>
      <w:r w:rsidR="00152617" w:rsidRPr="00151A81">
        <w:rPr>
          <w:rFonts w:cstheme="minorHAnsi"/>
        </w:rPr>
        <w:t xml:space="preserve"> </w:t>
      </w:r>
      <w:r w:rsidR="005C1C3D">
        <w:rPr>
          <w:rFonts w:cstheme="minorHAnsi"/>
        </w:rPr>
        <w:t>of approximately 200</w:t>
      </w:r>
      <w:r w:rsidR="00674323">
        <w:rPr>
          <w:rFonts w:cstheme="minorHAnsi"/>
        </w:rPr>
        <w:t xml:space="preserve"> </w:t>
      </w:r>
      <w:r w:rsidR="005C1C3D">
        <w:rPr>
          <w:rFonts w:cstheme="minorHAnsi"/>
        </w:rPr>
        <w:t xml:space="preserve">mg wet weight were dissected from first trimester placentae and </w:t>
      </w:r>
      <w:r>
        <w:rPr>
          <w:rFonts w:cstheme="minorHAnsi"/>
        </w:rPr>
        <w:t xml:space="preserve">three explants from each placenta were </w:t>
      </w:r>
      <w:r w:rsidR="00C231B7">
        <w:rPr>
          <w:rFonts w:cstheme="minorHAnsi"/>
        </w:rPr>
        <w:t>placed into</w:t>
      </w:r>
      <w:r w:rsidR="004576E6">
        <w:rPr>
          <w:rFonts w:cstheme="minorHAnsi"/>
        </w:rPr>
        <w:t xml:space="preserve"> </w:t>
      </w:r>
      <w:r w:rsidR="005C1C3D">
        <w:rPr>
          <w:rFonts w:cstheme="minorHAnsi"/>
        </w:rPr>
        <w:t>35</w:t>
      </w:r>
      <w:r w:rsidR="00D7431D">
        <w:rPr>
          <w:rFonts w:cstheme="minorHAnsi"/>
        </w:rPr>
        <w:t xml:space="preserve"> </w:t>
      </w:r>
      <w:r w:rsidR="005C1C3D">
        <w:rPr>
          <w:rFonts w:cstheme="minorHAnsi"/>
        </w:rPr>
        <w:t>mm diameter glass-bottom culture dishes (</w:t>
      </w:r>
      <w:r w:rsidR="00156297">
        <w:rPr>
          <w:rFonts w:cstheme="minorHAnsi"/>
        </w:rPr>
        <w:t>IBIDI</w:t>
      </w:r>
      <w:r w:rsidR="005C1C3D">
        <w:rPr>
          <w:rFonts w:cstheme="minorHAnsi"/>
        </w:rPr>
        <w:t>)</w:t>
      </w:r>
      <w:r w:rsidR="00156297">
        <w:rPr>
          <w:rFonts w:cstheme="minorHAnsi"/>
        </w:rPr>
        <w:t xml:space="preserve"> </w:t>
      </w:r>
      <w:r>
        <w:rPr>
          <w:rFonts w:cstheme="minorHAnsi"/>
        </w:rPr>
        <w:t>in DMEM/F12 containing 10% FBS, 5</w:t>
      </w:r>
      <w:r w:rsidR="00D7431D">
        <w:rPr>
          <w:rFonts w:cstheme="minorHAnsi"/>
        </w:rPr>
        <w:t xml:space="preserve"> µ</w:t>
      </w:r>
      <w:r>
        <w:rPr>
          <w:rFonts w:cstheme="minorHAnsi"/>
        </w:rPr>
        <w:t>g/ml insulin, 10</w:t>
      </w:r>
      <w:r w:rsidR="00D7431D">
        <w:rPr>
          <w:rFonts w:cstheme="minorHAnsi"/>
        </w:rPr>
        <w:t xml:space="preserve"> µ</w:t>
      </w:r>
      <w:r>
        <w:rPr>
          <w:rFonts w:cstheme="minorHAnsi"/>
        </w:rPr>
        <w:t>g/ml transferrin, 400</w:t>
      </w:r>
      <w:r w:rsidR="00FA7071">
        <w:rPr>
          <w:rFonts w:cstheme="minorHAnsi"/>
        </w:rPr>
        <w:t xml:space="preserve"> </w:t>
      </w:r>
      <w:r>
        <w:rPr>
          <w:rFonts w:cstheme="minorHAnsi"/>
        </w:rPr>
        <w:t xml:space="preserve">U/L </w:t>
      </w:r>
      <w:proofErr w:type="spellStart"/>
      <w:r>
        <w:rPr>
          <w:rFonts w:cstheme="minorHAnsi"/>
        </w:rPr>
        <w:t>hCG</w:t>
      </w:r>
      <w:proofErr w:type="spellEnd"/>
      <w:r w:rsidR="00C231B7">
        <w:rPr>
          <w:rFonts w:cstheme="minorHAnsi"/>
        </w:rPr>
        <w:t>, 0.25</w:t>
      </w:r>
      <w:r w:rsidR="00E3240B">
        <w:rPr>
          <w:rFonts w:cstheme="minorHAnsi"/>
        </w:rPr>
        <w:t xml:space="preserve"> µ</w:t>
      </w:r>
      <w:r w:rsidR="00C231B7">
        <w:rPr>
          <w:rFonts w:cstheme="minorHAnsi"/>
        </w:rPr>
        <w:t>g</w:t>
      </w:r>
      <w:r w:rsidR="00D7431D">
        <w:rPr>
          <w:rFonts w:cstheme="minorHAnsi"/>
        </w:rPr>
        <w:t>/</w:t>
      </w:r>
      <w:r w:rsidR="00C231B7">
        <w:rPr>
          <w:rFonts w:cstheme="minorHAnsi"/>
        </w:rPr>
        <w:t xml:space="preserve">ml amphotericin, </w:t>
      </w:r>
      <w:r w:rsidR="00E3240B">
        <w:rPr>
          <w:rFonts w:cstheme="minorHAnsi"/>
        </w:rPr>
        <w:t xml:space="preserve">50 </w:t>
      </w:r>
      <w:r w:rsidR="00D7431D">
        <w:rPr>
          <w:rFonts w:cstheme="minorHAnsi"/>
        </w:rPr>
        <w:t>µ</w:t>
      </w:r>
      <w:r w:rsidR="00E3240B">
        <w:rPr>
          <w:rFonts w:cstheme="minorHAnsi"/>
        </w:rPr>
        <w:t>g</w:t>
      </w:r>
      <w:r w:rsidR="00063F6C">
        <w:rPr>
          <w:rFonts w:cstheme="minorHAnsi"/>
        </w:rPr>
        <w:t>/</w:t>
      </w:r>
      <w:r w:rsidR="00C231B7">
        <w:rPr>
          <w:rFonts w:cstheme="minorHAnsi"/>
        </w:rPr>
        <w:t xml:space="preserve">ml gentamycin, 1% penicillin/streptomycin and 1% </w:t>
      </w:r>
      <w:r w:rsidR="00D7431D">
        <w:rPr>
          <w:rFonts w:cs="Calibri (Body)"/>
          <w:smallCaps/>
        </w:rPr>
        <w:t>l</w:t>
      </w:r>
      <w:r w:rsidR="00C231B7">
        <w:rPr>
          <w:rFonts w:cstheme="minorHAnsi"/>
        </w:rPr>
        <w:t xml:space="preserve">-glutamine. The explants were immediately cultured in the incubation chamber of </w:t>
      </w:r>
      <w:r w:rsidR="00152617" w:rsidRPr="00151A81">
        <w:t xml:space="preserve">a </w:t>
      </w:r>
      <w:proofErr w:type="spellStart"/>
      <w:r w:rsidR="00152617" w:rsidRPr="00151A81">
        <w:t>BioStation™</w:t>
      </w:r>
      <w:r>
        <w:t>IM</w:t>
      </w:r>
      <w:proofErr w:type="spellEnd"/>
      <w:r>
        <w:t xml:space="preserve"> </w:t>
      </w:r>
      <w:proofErr w:type="spellStart"/>
      <w:r>
        <w:t>livecell</w:t>
      </w:r>
      <w:proofErr w:type="spellEnd"/>
      <w:r>
        <w:t xml:space="preserve"> recorder</w:t>
      </w:r>
      <w:r w:rsidR="00152617" w:rsidRPr="00151A81">
        <w:t xml:space="preserve"> (Nikon, Japan) </w:t>
      </w:r>
      <w:r w:rsidR="00C231B7">
        <w:t>a</w:t>
      </w:r>
      <w:r w:rsidR="00C231B7" w:rsidRPr="00AE50D1">
        <w:t>t</w:t>
      </w:r>
      <w:r w:rsidR="007F4F21" w:rsidRPr="00AE50D1">
        <w:t xml:space="preserve"> </w:t>
      </w:r>
      <w:r w:rsidR="007F4F21" w:rsidRPr="00F50EE4">
        <w:t>37</w:t>
      </w:r>
      <w:r w:rsidR="00193B01" w:rsidRPr="00F50EE4">
        <w:sym w:font="Symbol" w:char="F0B0"/>
      </w:r>
      <w:r w:rsidR="007F4F21" w:rsidRPr="00F50EE4">
        <w:t>C</w:t>
      </w:r>
      <w:r w:rsidR="00152617" w:rsidRPr="00151A81">
        <w:t xml:space="preserve"> </w:t>
      </w:r>
      <w:r w:rsidR="00C231B7">
        <w:t>in a humidified ambient atmosphere and imaged</w:t>
      </w:r>
      <w:r w:rsidR="00B01FB6" w:rsidRPr="00151A81">
        <w:t xml:space="preserve"> </w:t>
      </w:r>
      <w:r w:rsidR="00152617" w:rsidRPr="00151A81">
        <w:rPr>
          <w:rFonts w:cstheme="minorHAnsi"/>
        </w:rPr>
        <w:t xml:space="preserve">with a </w:t>
      </w:r>
      <w:proofErr w:type="gramStart"/>
      <w:r w:rsidR="00152617" w:rsidRPr="00151A81">
        <w:rPr>
          <w:rFonts w:cstheme="minorHAnsi"/>
        </w:rPr>
        <w:t>40 x</w:t>
      </w:r>
      <w:proofErr w:type="gramEnd"/>
      <w:r w:rsidR="00152617" w:rsidRPr="00151A81">
        <w:rPr>
          <w:rFonts w:cstheme="minorHAnsi"/>
        </w:rPr>
        <w:t xml:space="preserve"> objective</w:t>
      </w:r>
      <w:r w:rsidR="007F4F21" w:rsidRPr="00151A81">
        <w:rPr>
          <w:rFonts w:cstheme="minorHAnsi"/>
        </w:rPr>
        <w:t xml:space="preserve"> every 3 min</w:t>
      </w:r>
      <w:r w:rsidR="00EB6A01" w:rsidRPr="00151A81">
        <w:rPr>
          <w:rFonts w:cstheme="minorHAnsi"/>
        </w:rPr>
        <w:t xml:space="preserve"> for 20 hours</w:t>
      </w:r>
      <w:r w:rsidR="00152617" w:rsidRPr="00151A81">
        <w:rPr>
          <w:rFonts w:cstheme="minorHAnsi"/>
        </w:rPr>
        <w:t>.</w:t>
      </w:r>
    </w:p>
    <w:p w14:paraId="0CB99240" w14:textId="32B68BF4" w:rsidR="005C6F4F" w:rsidRPr="000F586A" w:rsidRDefault="005C6F4F" w:rsidP="00511CBF">
      <w:pPr>
        <w:widowControl w:val="0"/>
        <w:autoSpaceDE w:val="0"/>
        <w:autoSpaceDN w:val="0"/>
        <w:adjustRightInd w:val="0"/>
        <w:snapToGrid w:val="0"/>
        <w:spacing w:before="120" w:line="360" w:lineRule="auto"/>
        <w:jc w:val="both"/>
        <w:rPr>
          <w:rFonts w:cstheme="minorHAnsi"/>
          <w:b/>
        </w:rPr>
      </w:pPr>
      <w:r w:rsidRPr="000F586A">
        <w:rPr>
          <w:rFonts w:cstheme="minorHAnsi"/>
          <w:b/>
        </w:rPr>
        <w:br w:type="page"/>
      </w:r>
    </w:p>
    <w:p w14:paraId="25C15A4C" w14:textId="2E018E37" w:rsidR="00B66413" w:rsidRPr="000F586A" w:rsidRDefault="00B66413" w:rsidP="00511CBF">
      <w:pPr>
        <w:adjustRightInd w:val="0"/>
        <w:snapToGrid w:val="0"/>
        <w:spacing w:before="120" w:line="360" w:lineRule="auto"/>
        <w:jc w:val="both"/>
        <w:rPr>
          <w:rFonts w:cstheme="minorHAnsi"/>
          <w:b/>
        </w:rPr>
      </w:pPr>
      <w:r w:rsidRPr="000F586A">
        <w:rPr>
          <w:rFonts w:cstheme="minorHAnsi"/>
          <w:b/>
        </w:rPr>
        <w:lastRenderedPageBreak/>
        <w:t>Results</w:t>
      </w:r>
    </w:p>
    <w:p w14:paraId="41B34E9A" w14:textId="0451C651" w:rsidR="002D0635" w:rsidRPr="002D0635" w:rsidRDefault="00265125" w:rsidP="00511CBF">
      <w:pPr>
        <w:adjustRightInd w:val="0"/>
        <w:snapToGrid w:val="0"/>
        <w:spacing w:before="120" w:line="360" w:lineRule="auto"/>
        <w:jc w:val="both"/>
        <w:rPr>
          <w:rFonts w:cstheme="minorHAnsi"/>
          <w:b/>
          <w:i/>
        </w:rPr>
      </w:pPr>
      <w:r>
        <w:rPr>
          <w:rFonts w:cstheme="minorHAnsi"/>
          <w:b/>
          <w:i/>
        </w:rPr>
        <w:t xml:space="preserve">Electron microscopy of </w:t>
      </w:r>
      <w:r w:rsidR="00BC752C">
        <w:rPr>
          <w:rFonts w:cstheme="minorHAnsi"/>
          <w:b/>
          <w:i/>
        </w:rPr>
        <w:t>microvillous</w:t>
      </w:r>
      <w:r w:rsidR="000276DA">
        <w:rPr>
          <w:rFonts w:cstheme="minorHAnsi"/>
          <w:b/>
          <w:i/>
        </w:rPr>
        <w:t xml:space="preserve"> tip vesicles</w:t>
      </w:r>
    </w:p>
    <w:p w14:paraId="20C24453" w14:textId="5B8BF57C" w:rsidR="00E417A5" w:rsidRPr="00E417A5" w:rsidRDefault="00E417A5" w:rsidP="00E417A5">
      <w:pPr>
        <w:adjustRightInd w:val="0"/>
        <w:snapToGrid w:val="0"/>
        <w:spacing w:before="120" w:line="360" w:lineRule="auto"/>
        <w:ind w:firstLine="720"/>
        <w:jc w:val="both"/>
        <w:rPr>
          <w:rFonts w:cstheme="minorHAnsi"/>
        </w:rPr>
      </w:pPr>
      <w:r w:rsidRPr="00E417A5">
        <w:rPr>
          <w:rFonts w:cstheme="minorHAnsi"/>
        </w:rPr>
        <w:t>In term placenta, vesicles were observed forming at or near the tip of placental microvilli in samples</w:t>
      </w:r>
      <w:r w:rsidR="00533557">
        <w:rPr>
          <w:rFonts w:cstheme="minorHAnsi"/>
        </w:rPr>
        <w:t xml:space="preserve"> from 5 different placentas</w:t>
      </w:r>
      <w:r w:rsidRPr="00E417A5">
        <w:rPr>
          <w:rFonts w:cstheme="minorHAnsi"/>
        </w:rPr>
        <w:t xml:space="preserve">. These </w:t>
      </w:r>
      <w:r w:rsidR="00BC752C">
        <w:rPr>
          <w:rFonts w:cstheme="minorHAnsi"/>
        </w:rPr>
        <w:t>microvillous</w:t>
      </w:r>
      <w:r w:rsidRPr="00E417A5">
        <w:rPr>
          <w:rFonts w:cstheme="minorHAnsi"/>
        </w:rPr>
        <w:t xml:space="preserve"> tip vesicles typically had a lower electron density than the microvilli that they were attached to (</w:t>
      </w:r>
      <w:r w:rsidRPr="00E417A5">
        <w:rPr>
          <w:rFonts w:cstheme="minorHAnsi"/>
          <w:color w:val="0432FF"/>
        </w:rPr>
        <w:t>Figure 1B)</w:t>
      </w:r>
      <w:r w:rsidRPr="00E417A5">
        <w:rPr>
          <w:rFonts w:cstheme="minorHAnsi"/>
        </w:rPr>
        <w:t>. However, the thin tether or pinch point connecting them often had a higher electron density than the rest of the vesicle. There was no obvious channel co</w:t>
      </w:r>
      <w:r w:rsidR="00B77A01">
        <w:rPr>
          <w:rFonts w:cstheme="minorHAnsi"/>
        </w:rPr>
        <w:t>nn</w:t>
      </w:r>
      <w:r w:rsidRPr="00E417A5">
        <w:rPr>
          <w:rFonts w:cstheme="minorHAnsi"/>
        </w:rPr>
        <w:t xml:space="preserve">ecting the cytoplasm </w:t>
      </w:r>
      <w:r w:rsidR="00857264">
        <w:rPr>
          <w:rFonts w:cstheme="minorHAnsi"/>
        </w:rPr>
        <w:t>of</w:t>
      </w:r>
      <w:r w:rsidRPr="00E417A5">
        <w:rPr>
          <w:rFonts w:cstheme="minorHAnsi"/>
        </w:rPr>
        <w:t xml:space="preserve"> the microvilli and the lumen of the vesicle</w:t>
      </w:r>
      <w:r w:rsidR="00C81A7D">
        <w:rPr>
          <w:rFonts w:cstheme="minorHAnsi"/>
        </w:rPr>
        <w:t>s</w:t>
      </w:r>
      <w:r w:rsidRPr="00E417A5">
        <w:rPr>
          <w:rFonts w:cstheme="minorHAnsi"/>
        </w:rPr>
        <w:t xml:space="preserve">. The vesicle lumens had a very low electron density and did not contain any contents </w:t>
      </w:r>
      <w:r w:rsidR="00C81A7D">
        <w:rPr>
          <w:rFonts w:cstheme="minorHAnsi"/>
        </w:rPr>
        <w:t>suggestive</w:t>
      </w:r>
      <w:r w:rsidRPr="00E417A5">
        <w:rPr>
          <w:rFonts w:cstheme="minorHAnsi"/>
        </w:rPr>
        <w:t xml:space="preserve"> of cytoplasm. The only visible contents were internal membranes in double vesicles and smaller vesicles. There was a wide range of vesicle sizes and forms (</w:t>
      </w:r>
      <w:r w:rsidRPr="00E417A5">
        <w:rPr>
          <w:rFonts w:cstheme="minorHAnsi"/>
          <w:color w:val="0432FF"/>
        </w:rPr>
        <w:t>Figure 1C)</w:t>
      </w:r>
      <w:r w:rsidRPr="00E417A5">
        <w:rPr>
          <w:rFonts w:cstheme="minorHAnsi"/>
        </w:rPr>
        <w:t>.</w:t>
      </w:r>
    </w:p>
    <w:p w14:paraId="57C3DE72" w14:textId="26FF6C41" w:rsidR="00E417A5" w:rsidRPr="00E417A5" w:rsidRDefault="00E417A5" w:rsidP="00E417A5">
      <w:pPr>
        <w:adjustRightInd w:val="0"/>
        <w:snapToGrid w:val="0"/>
        <w:spacing w:before="120" w:line="360" w:lineRule="auto"/>
        <w:ind w:firstLine="720"/>
        <w:jc w:val="both"/>
        <w:rPr>
          <w:rFonts w:cstheme="minorHAnsi"/>
        </w:rPr>
      </w:pPr>
      <w:r w:rsidRPr="00E417A5">
        <w:rPr>
          <w:rFonts w:cstheme="minorHAnsi"/>
        </w:rPr>
        <w:t>Vesicles were observed in various forms, including single vesicles, vesicles with internal double membranes, and vesicle chains where one or more vesicles were attached to the primary vesicle connected to the microvillus (</w:t>
      </w:r>
      <w:r w:rsidRPr="00E417A5">
        <w:rPr>
          <w:rFonts w:cstheme="minorHAnsi"/>
          <w:color w:val="0432FF"/>
        </w:rPr>
        <w:t>Table 1</w:t>
      </w:r>
      <w:r w:rsidRPr="00E417A5">
        <w:rPr>
          <w:rFonts w:cstheme="minorHAnsi"/>
        </w:rPr>
        <w:t>). In addition, small vesicles were observed pinching off</w:t>
      </w:r>
      <w:r w:rsidR="00C81A7D">
        <w:rPr>
          <w:rFonts w:cstheme="minorHAnsi"/>
        </w:rPr>
        <w:t xml:space="preserve"> from</w:t>
      </w:r>
      <w:r w:rsidRPr="00E417A5">
        <w:rPr>
          <w:rFonts w:cstheme="minorHAnsi"/>
        </w:rPr>
        <w:t xml:space="preserve"> and trapped within </w:t>
      </w:r>
      <w:r w:rsidR="00B7066E">
        <w:rPr>
          <w:rFonts w:cstheme="minorHAnsi"/>
        </w:rPr>
        <w:t xml:space="preserve">other </w:t>
      </w:r>
      <w:r w:rsidRPr="00E417A5">
        <w:rPr>
          <w:rFonts w:cstheme="minorHAnsi"/>
        </w:rPr>
        <w:t>vesicles (</w:t>
      </w:r>
      <w:r w:rsidRPr="005E5003">
        <w:rPr>
          <w:rFonts w:cstheme="minorHAnsi"/>
          <w:color w:val="0432FF"/>
        </w:rPr>
        <w:t>Figure 2A, B &amp;E</w:t>
      </w:r>
      <w:r w:rsidRPr="00E417A5">
        <w:rPr>
          <w:rFonts w:cstheme="minorHAnsi"/>
        </w:rPr>
        <w:t>).</w:t>
      </w:r>
    </w:p>
    <w:p w14:paraId="1039A165" w14:textId="0B2ACBBC" w:rsidR="00E417A5" w:rsidRPr="00E417A5" w:rsidRDefault="00BC752C" w:rsidP="00E417A5">
      <w:pPr>
        <w:adjustRightInd w:val="0"/>
        <w:snapToGrid w:val="0"/>
        <w:spacing w:before="120" w:line="360" w:lineRule="auto"/>
        <w:ind w:firstLine="720"/>
        <w:jc w:val="both"/>
        <w:rPr>
          <w:rFonts w:cstheme="minorHAnsi"/>
        </w:rPr>
      </w:pPr>
      <w:r>
        <w:rPr>
          <w:rFonts w:cstheme="minorHAnsi"/>
        </w:rPr>
        <w:t>Microvillous</w:t>
      </w:r>
      <w:r w:rsidR="00E417A5" w:rsidRPr="00E417A5">
        <w:rPr>
          <w:rFonts w:cstheme="minorHAnsi"/>
        </w:rPr>
        <w:t xml:space="preserve"> tip vesicles were observed in two SBFSEM stacks from the same first-trimester placenta (</w:t>
      </w:r>
      <w:r w:rsidR="00E417A5" w:rsidRPr="00E417A5">
        <w:rPr>
          <w:rFonts w:cstheme="minorHAnsi"/>
          <w:color w:val="0432FF"/>
        </w:rPr>
        <w:t>Figure 3A &amp; B</w:t>
      </w:r>
      <w:r w:rsidR="00E417A5" w:rsidRPr="00E417A5">
        <w:rPr>
          <w:rFonts w:cstheme="minorHAnsi"/>
        </w:rPr>
        <w:t>). While it is not possible to identify a vesicle with certainty in a two-dimensional TEM image, structures likely to be two-dimensional cross-sections of microvillous tip vesicles were observed in 3 out of 4 first trimester samples (</w:t>
      </w:r>
      <w:r w:rsidR="00E417A5" w:rsidRPr="00E417A5">
        <w:rPr>
          <w:rFonts w:cstheme="minorHAnsi"/>
          <w:color w:val="0432FF"/>
        </w:rPr>
        <w:t>Figure 3C &amp; D</w:t>
      </w:r>
      <w:r w:rsidR="00E417A5" w:rsidRPr="00E417A5">
        <w:rPr>
          <w:rFonts w:cstheme="minorHAnsi"/>
        </w:rPr>
        <w:t>). These vesicles were similar in appearance to those observed in term placenta.</w:t>
      </w:r>
    </w:p>
    <w:p w14:paraId="0DF15B56" w14:textId="74D508B0" w:rsidR="00E417A5" w:rsidRPr="00E417A5" w:rsidRDefault="00E417A5" w:rsidP="00E417A5">
      <w:pPr>
        <w:adjustRightInd w:val="0"/>
        <w:snapToGrid w:val="0"/>
        <w:spacing w:before="120" w:line="360" w:lineRule="auto"/>
        <w:jc w:val="both"/>
        <w:rPr>
          <w:rFonts w:cstheme="minorHAnsi"/>
          <w:b/>
          <w:bCs/>
          <w:i/>
          <w:iCs/>
        </w:rPr>
      </w:pPr>
      <w:r w:rsidRPr="00E417A5">
        <w:rPr>
          <w:rFonts w:cstheme="minorHAnsi"/>
          <w:b/>
          <w:bCs/>
          <w:i/>
          <w:iCs/>
        </w:rPr>
        <w:t xml:space="preserve">Quantitative analysis of term placental </w:t>
      </w:r>
      <w:r w:rsidR="00BC752C">
        <w:rPr>
          <w:rFonts w:cstheme="minorHAnsi"/>
          <w:b/>
          <w:bCs/>
          <w:i/>
          <w:iCs/>
        </w:rPr>
        <w:t>microvillous</w:t>
      </w:r>
      <w:r w:rsidRPr="00E417A5">
        <w:rPr>
          <w:rFonts w:cstheme="minorHAnsi"/>
          <w:b/>
          <w:bCs/>
          <w:i/>
          <w:iCs/>
        </w:rPr>
        <w:t xml:space="preserve"> tip vesicles</w:t>
      </w:r>
    </w:p>
    <w:p w14:paraId="3B9DE757" w14:textId="24191FA4" w:rsidR="00954CE1" w:rsidRDefault="00BC752C" w:rsidP="00E417A5">
      <w:pPr>
        <w:adjustRightInd w:val="0"/>
        <w:snapToGrid w:val="0"/>
        <w:spacing w:before="120" w:line="360" w:lineRule="auto"/>
        <w:ind w:firstLine="720"/>
        <w:jc w:val="both"/>
        <w:rPr>
          <w:rFonts w:cstheme="minorHAnsi"/>
        </w:rPr>
      </w:pPr>
      <w:r>
        <w:rPr>
          <w:rFonts w:cstheme="minorHAnsi"/>
        </w:rPr>
        <w:t>Microvillous</w:t>
      </w:r>
      <w:r w:rsidR="00E417A5" w:rsidRPr="00E417A5">
        <w:rPr>
          <w:rFonts w:cstheme="minorHAnsi"/>
        </w:rPr>
        <w:t xml:space="preserve"> tip vesicle numbers, surface density and characteristics from image stacks from 5 </w:t>
      </w:r>
      <w:r w:rsidR="00C81A7D">
        <w:rPr>
          <w:rFonts w:cstheme="minorHAnsi"/>
        </w:rPr>
        <w:t xml:space="preserve">term </w:t>
      </w:r>
      <w:r w:rsidR="00E417A5" w:rsidRPr="00E417A5">
        <w:rPr>
          <w:rFonts w:cstheme="minorHAnsi"/>
        </w:rPr>
        <w:t xml:space="preserve">placentas are shown in </w:t>
      </w:r>
      <w:r w:rsidR="00E417A5" w:rsidRPr="007218D9">
        <w:rPr>
          <w:rFonts w:cstheme="minorHAnsi"/>
          <w:color w:val="0432FF"/>
        </w:rPr>
        <w:t>Table 1</w:t>
      </w:r>
      <w:r w:rsidR="00E417A5" w:rsidRPr="00E417A5">
        <w:rPr>
          <w:rFonts w:cstheme="minorHAnsi"/>
        </w:rPr>
        <w:t>. The</w:t>
      </w:r>
      <w:r w:rsidR="00CF420D">
        <w:rPr>
          <w:rFonts w:cstheme="minorHAnsi"/>
        </w:rPr>
        <w:t xml:space="preserve"> </w:t>
      </w:r>
      <w:r w:rsidR="00676C3C">
        <w:rPr>
          <w:rFonts w:cstheme="minorHAnsi"/>
        </w:rPr>
        <w:t xml:space="preserve">z-axis </w:t>
      </w:r>
      <w:r w:rsidR="00CF420D">
        <w:rPr>
          <w:rFonts w:cstheme="minorHAnsi"/>
        </w:rPr>
        <w:t xml:space="preserve">length </w:t>
      </w:r>
      <w:r w:rsidR="00E417A5" w:rsidRPr="00E417A5">
        <w:rPr>
          <w:rFonts w:cstheme="minorHAnsi"/>
        </w:rPr>
        <w:t xml:space="preserve">of </w:t>
      </w:r>
      <w:r>
        <w:rPr>
          <w:rFonts w:cstheme="minorHAnsi"/>
        </w:rPr>
        <w:t>microvillous</w:t>
      </w:r>
      <w:r w:rsidR="00E417A5" w:rsidRPr="00E417A5">
        <w:rPr>
          <w:rFonts w:cstheme="minorHAnsi"/>
        </w:rPr>
        <w:t xml:space="preserve"> tip vesicles estimated from the z-axis was (median (range)) 550 nm (150 - 2800 nm) for the 317 vesicles counted (</w:t>
      </w:r>
      <w:r w:rsidR="00E417A5" w:rsidRPr="007218D9">
        <w:rPr>
          <w:rFonts w:cstheme="minorHAnsi"/>
          <w:color w:val="0432FF"/>
        </w:rPr>
        <w:t>Figure 4</w:t>
      </w:r>
      <w:r w:rsidR="00E417A5" w:rsidRPr="00E417A5">
        <w:rPr>
          <w:rFonts w:cstheme="minorHAnsi"/>
        </w:rPr>
        <w:t xml:space="preserve">) or based on the </w:t>
      </w:r>
      <w:r w:rsidR="000F3F91">
        <w:rPr>
          <w:rFonts w:cstheme="minorHAnsi"/>
        </w:rPr>
        <w:t xml:space="preserve">average for </w:t>
      </w:r>
      <w:r w:rsidR="00E417A5" w:rsidRPr="00E417A5">
        <w:rPr>
          <w:rFonts w:cstheme="minorHAnsi"/>
        </w:rPr>
        <w:t xml:space="preserve">five placentas was </w:t>
      </w:r>
      <w:r w:rsidR="000B0736">
        <w:rPr>
          <w:rFonts w:cstheme="minorHAnsi"/>
        </w:rPr>
        <w:t>570</w:t>
      </w:r>
      <w:r w:rsidR="00E417A5" w:rsidRPr="00E417A5">
        <w:rPr>
          <w:rFonts w:cstheme="minorHAnsi"/>
        </w:rPr>
        <w:t xml:space="preserve"> </w:t>
      </w:r>
      <w:r w:rsidR="000B0736">
        <w:rPr>
          <w:rFonts w:cstheme="minorHAnsi"/>
        </w:rPr>
        <w:t>n</w:t>
      </w:r>
      <w:r w:rsidR="000B0736" w:rsidRPr="00E417A5">
        <w:rPr>
          <w:rFonts w:cstheme="minorHAnsi"/>
        </w:rPr>
        <w:t>m</w:t>
      </w:r>
      <w:r w:rsidR="00E417A5" w:rsidRPr="00E417A5">
        <w:rPr>
          <w:rFonts w:cstheme="minorHAnsi"/>
        </w:rPr>
        <w:t xml:space="preserve"> (</w:t>
      </w:r>
      <w:r w:rsidR="000B0736">
        <w:rPr>
          <w:rFonts w:cstheme="minorHAnsi"/>
        </w:rPr>
        <w:t>470</w:t>
      </w:r>
      <w:r w:rsidR="00857264">
        <w:rPr>
          <w:rFonts w:cstheme="minorHAnsi"/>
        </w:rPr>
        <w:t xml:space="preserve"> </w:t>
      </w:r>
      <w:r w:rsidR="00E417A5" w:rsidRPr="00E417A5">
        <w:rPr>
          <w:rFonts w:cstheme="minorHAnsi"/>
        </w:rPr>
        <w:t>-</w:t>
      </w:r>
      <w:r w:rsidR="00857264">
        <w:rPr>
          <w:rFonts w:cstheme="minorHAnsi"/>
        </w:rPr>
        <w:t xml:space="preserve"> </w:t>
      </w:r>
      <w:r w:rsidR="000B0736">
        <w:rPr>
          <w:rFonts w:cstheme="minorHAnsi"/>
        </w:rPr>
        <w:t>810</w:t>
      </w:r>
      <w:r w:rsidR="00E417A5" w:rsidRPr="00E417A5">
        <w:rPr>
          <w:rFonts w:cstheme="minorHAnsi"/>
        </w:rPr>
        <w:t xml:space="preserve"> </w:t>
      </w:r>
      <w:r w:rsidR="000B0736">
        <w:rPr>
          <w:rFonts w:cstheme="minorHAnsi"/>
        </w:rPr>
        <w:t>n</w:t>
      </w:r>
      <w:r w:rsidR="000B0736" w:rsidRPr="00E417A5">
        <w:rPr>
          <w:rFonts w:cstheme="minorHAnsi"/>
        </w:rPr>
        <w:t>m</w:t>
      </w:r>
      <w:r w:rsidR="00E417A5" w:rsidRPr="00E417A5">
        <w:rPr>
          <w:rFonts w:cstheme="minorHAnsi"/>
        </w:rPr>
        <w:t xml:space="preserve">). Based on a </w:t>
      </w:r>
      <w:r w:rsidR="00F62BD2">
        <w:rPr>
          <w:rFonts w:cstheme="minorHAnsi"/>
        </w:rPr>
        <w:t xml:space="preserve">placental </w:t>
      </w:r>
      <w:r w:rsidR="00E417A5" w:rsidRPr="00E417A5">
        <w:rPr>
          <w:rFonts w:cstheme="minorHAnsi"/>
        </w:rPr>
        <w:t>villous surface area of 10 m</w:t>
      </w:r>
      <w:r w:rsidR="00E417A5" w:rsidRPr="007218D9">
        <w:rPr>
          <w:rFonts w:cstheme="minorHAnsi"/>
          <w:vertAlign w:val="superscript"/>
        </w:rPr>
        <w:t>2</w:t>
      </w:r>
      <w:r w:rsidR="00E417A5" w:rsidRPr="00E417A5">
        <w:rPr>
          <w:rFonts w:cstheme="minorHAnsi"/>
        </w:rPr>
        <w:t xml:space="preserve"> [21] and assuming an equal distribution of vesicles across this surface, the total number of </w:t>
      </w:r>
      <w:r>
        <w:rPr>
          <w:rFonts w:cstheme="minorHAnsi"/>
        </w:rPr>
        <w:t>microvillous</w:t>
      </w:r>
      <w:r w:rsidR="00E417A5" w:rsidRPr="00E417A5">
        <w:rPr>
          <w:rFonts w:cstheme="minorHAnsi"/>
        </w:rPr>
        <w:t xml:space="preserve"> tip vesicles in term placenta would be in the order of 150 </w:t>
      </w:r>
      <w:r w:rsidR="00E417A5" w:rsidRPr="00B7066E">
        <w:rPr>
          <w:rFonts w:cstheme="minorHAnsi"/>
          <w:highlight w:val="yellow"/>
        </w:rPr>
        <w:t>billion</w:t>
      </w:r>
      <w:r w:rsidR="006D069F" w:rsidRPr="00B7066E">
        <w:rPr>
          <w:rFonts w:cstheme="minorHAnsi"/>
          <w:highlight w:val="yellow"/>
        </w:rPr>
        <w:t xml:space="preserve"> (1.5 x</w:t>
      </w:r>
      <w:r w:rsidR="00833F61">
        <w:rPr>
          <w:rFonts w:cstheme="minorHAnsi"/>
          <w:highlight w:val="yellow"/>
        </w:rPr>
        <w:t xml:space="preserve"> </w:t>
      </w:r>
      <w:r w:rsidR="006D069F" w:rsidRPr="00B7066E">
        <w:rPr>
          <w:rFonts w:cstheme="minorHAnsi"/>
          <w:highlight w:val="yellow"/>
        </w:rPr>
        <w:t>10</w:t>
      </w:r>
      <w:r w:rsidR="006D069F" w:rsidRPr="00B7066E">
        <w:rPr>
          <w:rFonts w:cstheme="minorHAnsi"/>
          <w:highlight w:val="yellow"/>
          <w:vertAlign w:val="superscript"/>
        </w:rPr>
        <w:t>11</w:t>
      </w:r>
      <w:r w:rsidR="006D069F" w:rsidRPr="00B7066E">
        <w:rPr>
          <w:rFonts w:cstheme="minorHAnsi"/>
          <w:highlight w:val="yellow"/>
        </w:rPr>
        <w:t>)</w:t>
      </w:r>
      <w:r w:rsidR="00E417A5" w:rsidRPr="00B7066E">
        <w:rPr>
          <w:rFonts w:cstheme="minorHAnsi"/>
          <w:highlight w:val="yellow"/>
        </w:rPr>
        <w:t>.</w:t>
      </w:r>
    </w:p>
    <w:p w14:paraId="60DBFDEC" w14:textId="199E33E5" w:rsidR="009B282B" w:rsidRDefault="009B282B" w:rsidP="009B282B">
      <w:pPr>
        <w:adjustRightInd w:val="0"/>
        <w:snapToGrid w:val="0"/>
        <w:spacing w:before="120" w:line="360" w:lineRule="auto"/>
        <w:jc w:val="both"/>
        <w:rPr>
          <w:rFonts w:cstheme="minorHAnsi"/>
        </w:rPr>
      </w:pPr>
    </w:p>
    <w:p w14:paraId="4E77457E" w14:textId="4D84A2FF" w:rsidR="00EA1DE4" w:rsidRPr="00F50EE4" w:rsidRDefault="00EA1DE4" w:rsidP="003C470E">
      <w:pPr>
        <w:adjustRightInd w:val="0"/>
        <w:snapToGrid w:val="0"/>
        <w:spacing w:before="120" w:line="360" w:lineRule="auto"/>
        <w:jc w:val="both"/>
        <w:rPr>
          <w:rFonts w:cstheme="minorHAnsi"/>
          <w:b/>
          <w:bCs/>
          <w:i/>
          <w:iCs/>
        </w:rPr>
      </w:pPr>
      <w:r w:rsidRPr="00F50EE4">
        <w:rPr>
          <w:rFonts w:cstheme="minorHAnsi"/>
          <w:b/>
          <w:bCs/>
          <w:i/>
          <w:iCs/>
        </w:rPr>
        <w:lastRenderedPageBreak/>
        <w:t xml:space="preserve">Video analysis </w:t>
      </w:r>
      <w:r w:rsidRPr="005638E9">
        <w:rPr>
          <w:rFonts w:cstheme="minorHAnsi"/>
          <w:b/>
          <w:bCs/>
          <w:i/>
          <w:iCs/>
        </w:rPr>
        <w:t xml:space="preserve">of </w:t>
      </w:r>
      <w:r w:rsidR="005638E9" w:rsidRPr="005638E9">
        <w:rPr>
          <w:rFonts w:cstheme="minorHAnsi"/>
          <w:b/>
          <w:bCs/>
          <w:i/>
          <w:iCs/>
          <w:highlight w:val="yellow"/>
        </w:rPr>
        <w:t>first</w:t>
      </w:r>
      <w:r w:rsidRPr="005638E9">
        <w:rPr>
          <w:rFonts w:cstheme="minorHAnsi"/>
          <w:b/>
          <w:bCs/>
          <w:i/>
          <w:iCs/>
        </w:rPr>
        <w:t xml:space="preserve"> tri</w:t>
      </w:r>
      <w:r w:rsidRPr="00F50EE4">
        <w:rPr>
          <w:rFonts w:cstheme="minorHAnsi"/>
          <w:b/>
          <w:bCs/>
          <w:i/>
          <w:iCs/>
        </w:rPr>
        <w:t xml:space="preserve">mester </w:t>
      </w:r>
      <w:r w:rsidR="003C470E" w:rsidRPr="00F50EE4">
        <w:rPr>
          <w:rFonts w:cstheme="minorHAnsi"/>
          <w:b/>
          <w:bCs/>
          <w:i/>
          <w:iCs/>
        </w:rPr>
        <w:t xml:space="preserve">placental villous </w:t>
      </w:r>
      <w:r w:rsidRPr="00F50EE4">
        <w:rPr>
          <w:rFonts w:cstheme="minorHAnsi"/>
          <w:b/>
          <w:bCs/>
          <w:i/>
          <w:iCs/>
        </w:rPr>
        <w:t>explant</w:t>
      </w:r>
    </w:p>
    <w:p w14:paraId="50B1E27E" w14:textId="203C0196" w:rsidR="00EA1DE4" w:rsidRDefault="00D9024A" w:rsidP="00EA1DE4">
      <w:pPr>
        <w:adjustRightInd w:val="0"/>
        <w:snapToGrid w:val="0"/>
        <w:spacing w:before="120" w:line="360" w:lineRule="auto"/>
        <w:ind w:firstLine="720"/>
        <w:jc w:val="both"/>
        <w:rPr>
          <w:rFonts w:cstheme="minorHAnsi"/>
        </w:rPr>
      </w:pPr>
      <w:proofErr w:type="spellStart"/>
      <w:r w:rsidRPr="00F50EE4">
        <w:rPr>
          <w:rFonts w:cstheme="minorHAnsi"/>
        </w:rPr>
        <w:t>Timelapse</w:t>
      </w:r>
      <w:proofErr w:type="spellEnd"/>
      <w:r w:rsidR="00EA1DE4" w:rsidRPr="00F50EE4">
        <w:rPr>
          <w:rFonts w:cstheme="minorHAnsi"/>
        </w:rPr>
        <w:t xml:space="preserve"> light microscopy </w:t>
      </w:r>
      <w:r w:rsidRPr="00F50EE4">
        <w:rPr>
          <w:rFonts w:cstheme="minorHAnsi"/>
        </w:rPr>
        <w:t>i</w:t>
      </w:r>
      <w:r w:rsidR="00EA1DE4" w:rsidRPr="00F50EE4">
        <w:rPr>
          <w:rFonts w:cstheme="minorHAnsi"/>
        </w:rPr>
        <w:t xml:space="preserve">maging of </w:t>
      </w:r>
      <w:r w:rsidR="00DB4BEB" w:rsidRPr="00F50EE4">
        <w:rPr>
          <w:rFonts w:cstheme="minorHAnsi"/>
        </w:rPr>
        <w:t xml:space="preserve">an </w:t>
      </w:r>
      <w:r w:rsidR="00EA1DE4" w:rsidRPr="00F50EE4">
        <w:rPr>
          <w:rFonts w:cstheme="minorHAnsi"/>
        </w:rPr>
        <w:t xml:space="preserve">explant from a placenta </w:t>
      </w:r>
      <w:r w:rsidRPr="00F50EE4">
        <w:rPr>
          <w:rFonts w:cstheme="minorHAnsi"/>
        </w:rPr>
        <w:t xml:space="preserve">of 10 </w:t>
      </w:r>
      <w:proofErr w:type="spellStart"/>
      <w:r w:rsidRPr="00F50EE4">
        <w:rPr>
          <w:rFonts w:cstheme="minorHAnsi"/>
        </w:rPr>
        <w:t>weeks</w:t>
      </w:r>
      <w:proofErr w:type="spellEnd"/>
      <w:r w:rsidRPr="00F50EE4">
        <w:rPr>
          <w:rFonts w:cstheme="minorHAnsi"/>
        </w:rPr>
        <w:t xml:space="preserve"> gestation </w:t>
      </w:r>
      <w:r w:rsidR="00EA1DE4" w:rsidRPr="00F50EE4">
        <w:rPr>
          <w:rFonts w:cstheme="minorHAnsi"/>
        </w:rPr>
        <w:t xml:space="preserve">demonstrated the formation of </w:t>
      </w:r>
      <w:r w:rsidR="00356BDA" w:rsidRPr="00F50EE4">
        <w:rPr>
          <w:rFonts w:cstheme="minorHAnsi"/>
        </w:rPr>
        <w:t>vesicle</w:t>
      </w:r>
      <w:r w:rsidR="00356BDA">
        <w:rPr>
          <w:rFonts w:cstheme="minorHAnsi"/>
        </w:rPr>
        <w:t>-</w:t>
      </w:r>
      <w:r w:rsidR="00EA1DE4" w:rsidRPr="00F50EE4">
        <w:rPr>
          <w:rFonts w:cstheme="minorHAnsi"/>
        </w:rPr>
        <w:t>like structures from the syncytiotrophoblast (</w:t>
      </w:r>
      <w:r w:rsidR="0058679A" w:rsidRPr="0058679A">
        <w:rPr>
          <w:rFonts w:cstheme="minorHAnsi"/>
          <w:color w:val="0432FF"/>
          <w:highlight w:val="yellow"/>
        </w:rPr>
        <w:t>F</w:t>
      </w:r>
      <w:r w:rsidR="00EA1DE4" w:rsidRPr="00F50EE4">
        <w:rPr>
          <w:rFonts w:cstheme="minorHAnsi"/>
          <w:color w:val="0432FF"/>
        </w:rPr>
        <w:t>igure 5</w:t>
      </w:r>
      <w:r w:rsidR="001A36AF" w:rsidRPr="00F50EE4">
        <w:rPr>
          <w:rFonts w:cstheme="minorHAnsi"/>
          <w:color w:val="0432FF"/>
        </w:rPr>
        <w:t>, supplementary video</w:t>
      </w:r>
      <w:r w:rsidR="00EA1DE4" w:rsidRPr="00F50EE4">
        <w:rPr>
          <w:rFonts w:cstheme="minorHAnsi"/>
        </w:rPr>
        <w:t xml:space="preserve">). </w:t>
      </w:r>
      <w:r w:rsidR="00C231B7" w:rsidRPr="00F50EE4">
        <w:rPr>
          <w:rFonts w:cstheme="minorHAnsi"/>
        </w:rPr>
        <w:t xml:space="preserve">These structures were first seen approximately 30 </w:t>
      </w:r>
      <w:r w:rsidR="00C231B7" w:rsidRPr="005638E9">
        <w:rPr>
          <w:rFonts w:cstheme="minorHAnsi"/>
          <w:highlight w:val="yellow"/>
        </w:rPr>
        <w:t>min</w:t>
      </w:r>
      <w:r w:rsidR="00C231B7" w:rsidRPr="00F50EE4">
        <w:rPr>
          <w:rFonts w:cstheme="minorHAnsi"/>
        </w:rPr>
        <w:t xml:space="preserve"> into the </w:t>
      </w:r>
      <w:proofErr w:type="spellStart"/>
      <w:r w:rsidR="00C231B7" w:rsidRPr="00F50EE4">
        <w:rPr>
          <w:rFonts w:cstheme="minorHAnsi"/>
        </w:rPr>
        <w:t>timelapse</w:t>
      </w:r>
      <w:proofErr w:type="spellEnd"/>
      <w:r w:rsidR="00C231B7" w:rsidRPr="00F50EE4">
        <w:rPr>
          <w:rFonts w:cstheme="minorHAnsi"/>
        </w:rPr>
        <w:t xml:space="preserve"> sequence. </w:t>
      </w:r>
      <w:r w:rsidR="00E84E4C" w:rsidRPr="00F50EE4">
        <w:rPr>
          <w:rFonts w:cstheme="minorHAnsi"/>
        </w:rPr>
        <w:t xml:space="preserve">Analysis of vesicles was limited as </w:t>
      </w:r>
      <w:r w:rsidR="00F37237" w:rsidRPr="00F50EE4">
        <w:rPr>
          <w:rFonts w:cstheme="minorHAnsi"/>
        </w:rPr>
        <w:t xml:space="preserve">only </w:t>
      </w:r>
      <w:r w:rsidR="00236E71" w:rsidRPr="00F50EE4">
        <w:rPr>
          <w:rFonts w:cstheme="minorHAnsi"/>
        </w:rPr>
        <w:t>those</w:t>
      </w:r>
      <w:r w:rsidR="00F37237" w:rsidRPr="00F50EE4">
        <w:rPr>
          <w:rFonts w:cstheme="minorHAnsi"/>
        </w:rPr>
        <w:t xml:space="preserve"> forming on the edge could be </w:t>
      </w:r>
      <w:r w:rsidR="00CD0484" w:rsidRPr="00F50EE4">
        <w:rPr>
          <w:rFonts w:cstheme="minorHAnsi"/>
        </w:rPr>
        <w:t xml:space="preserve">measured </w:t>
      </w:r>
      <w:r w:rsidR="00F37237" w:rsidRPr="00F50EE4">
        <w:rPr>
          <w:rFonts w:cstheme="minorHAnsi"/>
        </w:rPr>
        <w:t xml:space="preserve">clearly. </w:t>
      </w:r>
      <w:r w:rsidR="001D7DBE" w:rsidRPr="00F50EE4">
        <w:rPr>
          <w:rFonts w:cstheme="minorHAnsi"/>
        </w:rPr>
        <w:t xml:space="preserve">The vesicle </w:t>
      </w:r>
      <w:r w:rsidR="001A7671" w:rsidRPr="00F50EE4">
        <w:rPr>
          <w:rFonts w:cstheme="minorHAnsi"/>
        </w:rPr>
        <w:t xml:space="preserve">highlighted </w:t>
      </w:r>
      <w:r w:rsidR="001D7DBE" w:rsidRPr="00F50EE4">
        <w:rPr>
          <w:rFonts w:cstheme="minorHAnsi"/>
        </w:rPr>
        <w:t>in figure 5</w:t>
      </w:r>
      <w:r w:rsidR="00D35629" w:rsidRPr="00F50EE4">
        <w:rPr>
          <w:rFonts w:cstheme="minorHAnsi"/>
        </w:rPr>
        <w:t xml:space="preserve"> </w:t>
      </w:r>
      <w:r w:rsidR="001A7671" w:rsidRPr="00F50EE4">
        <w:rPr>
          <w:rFonts w:cstheme="minorHAnsi"/>
        </w:rPr>
        <w:t xml:space="preserve">appeared </w:t>
      </w:r>
      <w:r w:rsidR="003436CC" w:rsidRPr="00F50EE4">
        <w:rPr>
          <w:rFonts w:cstheme="minorHAnsi"/>
        </w:rPr>
        <w:t xml:space="preserve">at </w:t>
      </w:r>
      <w:r w:rsidR="00AD27C8" w:rsidRPr="00F50EE4">
        <w:rPr>
          <w:rFonts w:cstheme="minorHAnsi"/>
        </w:rPr>
        <w:sym w:font="Symbol" w:char="F0BB"/>
      </w:r>
      <w:r w:rsidR="00AD27C8" w:rsidRPr="00F50EE4">
        <w:rPr>
          <w:rFonts w:cstheme="minorHAnsi"/>
        </w:rPr>
        <w:t xml:space="preserve"> </w:t>
      </w:r>
      <w:r w:rsidR="003436CC" w:rsidRPr="00F50EE4">
        <w:rPr>
          <w:rFonts w:cstheme="minorHAnsi"/>
        </w:rPr>
        <w:t xml:space="preserve">4 </w:t>
      </w:r>
      <w:r w:rsidR="00643BED" w:rsidRPr="00F50EE4">
        <w:rPr>
          <w:rFonts w:cstheme="minorHAnsi"/>
        </w:rPr>
        <w:sym w:font="Symbol" w:char="F06D"/>
      </w:r>
      <w:r w:rsidR="003436CC" w:rsidRPr="00F50EE4">
        <w:rPr>
          <w:rFonts w:cstheme="minorHAnsi"/>
        </w:rPr>
        <w:t xml:space="preserve">m </w:t>
      </w:r>
      <w:r w:rsidR="001A7671" w:rsidRPr="00F50EE4">
        <w:rPr>
          <w:rFonts w:cstheme="minorHAnsi"/>
        </w:rPr>
        <w:t xml:space="preserve">in diameter </w:t>
      </w:r>
      <w:r w:rsidR="00C96AE9" w:rsidRPr="00F50EE4">
        <w:rPr>
          <w:rFonts w:cstheme="minorHAnsi"/>
        </w:rPr>
        <w:t xml:space="preserve">and then grew over </w:t>
      </w:r>
      <w:r w:rsidR="003436CC" w:rsidRPr="00F50EE4">
        <w:rPr>
          <w:rFonts w:cstheme="minorHAnsi"/>
        </w:rPr>
        <w:t xml:space="preserve">7 frames </w:t>
      </w:r>
      <w:r w:rsidR="00FC2B11" w:rsidRPr="00F50EE4">
        <w:rPr>
          <w:rFonts w:cstheme="minorHAnsi"/>
        </w:rPr>
        <w:t xml:space="preserve">(3 min apart) </w:t>
      </w:r>
      <w:r w:rsidR="003436CC" w:rsidRPr="00F50EE4">
        <w:rPr>
          <w:rFonts w:cstheme="minorHAnsi"/>
        </w:rPr>
        <w:t xml:space="preserve">to reach 10-11 </w:t>
      </w:r>
      <w:r w:rsidR="00643BED" w:rsidRPr="00F50EE4">
        <w:rPr>
          <w:rFonts w:cstheme="minorHAnsi"/>
        </w:rPr>
        <w:sym w:font="Symbol" w:char="F020"/>
      </w:r>
      <w:r w:rsidR="00643BED" w:rsidRPr="00F50EE4">
        <w:rPr>
          <w:rFonts w:cstheme="minorHAnsi"/>
        </w:rPr>
        <w:sym w:font="Symbol" w:char="F06D"/>
      </w:r>
      <w:r w:rsidR="003436CC" w:rsidRPr="00F50EE4">
        <w:rPr>
          <w:rFonts w:cstheme="minorHAnsi"/>
        </w:rPr>
        <w:t>m</w:t>
      </w:r>
      <w:r w:rsidR="004218C7" w:rsidRPr="00F50EE4">
        <w:rPr>
          <w:rFonts w:cstheme="minorHAnsi"/>
        </w:rPr>
        <w:t xml:space="preserve"> in diameter</w:t>
      </w:r>
      <w:r w:rsidR="003436CC" w:rsidRPr="00F50EE4">
        <w:rPr>
          <w:rFonts w:cstheme="minorHAnsi"/>
        </w:rPr>
        <w:t xml:space="preserve">. </w:t>
      </w:r>
      <w:r w:rsidR="003B469D" w:rsidRPr="00F50EE4">
        <w:rPr>
          <w:rFonts w:cstheme="minorHAnsi"/>
        </w:rPr>
        <w:t>F</w:t>
      </w:r>
      <w:r w:rsidR="00861ECD" w:rsidRPr="00F50EE4">
        <w:rPr>
          <w:rFonts w:cstheme="minorHAnsi"/>
        </w:rPr>
        <w:t>or</w:t>
      </w:r>
      <w:r w:rsidR="003B469D" w:rsidRPr="00F50EE4">
        <w:rPr>
          <w:rFonts w:cstheme="minorHAnsi"/>
        </w:rPr>
        <w:t xml:space="preserve"> this vesicle</w:t>
      </w:r>
      <w:r w:rsidR="0063635E" w:rsidRPr="00F50EE4">
        <w:rPr>
          <w:rFonts w:cstheme="minorHAnsi"/>
        </w:rPr>
        <w:t>, using the diameter to esti</w:t>
      </w:r>
      <w:r w:rsidR="00CE4EF8" w:rsidRPr="00F50EE4">
        <w:rPr>
          <w:rFonts w:cstheme="minorHAnsi"/>
        </w:rPr>
        <w:t>m</w:t>
      </w:r>
      <w:r w:rsidR="0063635E" w:rsidRPr="00F50EE4">
        <w:rPr>
          <w:rFonts w:cstheme="minorHAnsi"/>
        </w:rPr>
        <w:t>ate surface area</w:t>
      </w:r>
      <w:r w:rsidR="004870C7" w:rsidRPr="00F50EE4">
        <w:rPr>
          <w:rFonts w:cstheme="minorHAnsi"/>
        </w:rPr>
        <w:t xml:space="preserve">, </w:t>
      </w:r>
      <w:r w:rsidR="00CE4EF8" w:rsidRPr="00F50EE4">
        <w:rPr>
          <w:rFonts w:cstheme="minorHAnsi"/>
        </w:rPr>
        <w:t xml:space="preserve">then surface area </w:t>
      </w:r>
      <w:r w:rsidR="004870C7" w:rsidRPr="00F50EE4">
        <w:rPr>
          <w:rFonts w:cstheme="minorHAnsi"/>
        </w:rPr>
        <w:t xml:space="preserve">plotted </w:t>
      </w:r>
      <w:r w:rsidR="00D52FCE" w:rsidRPr="00F50EE4">
        <w:rPr>
          <w:rFonts w:cstheme="minorHAnsi"/>
        </w:rPr>
        <w:t>against</w:t>
      </w:r>
      <w:r w:rsidR="004870C7" w:rsidRPr="00F50EE4">
        <w:rPr>
          <w:rFonts w:cstheme="minorHAnsi"/>
        </w:rPr>
        <w:t xml:space="preserve"> time growth was linear up to 21 </w:t>
      </w:r>
      <w:r w:rsidR="004870C7" w:rsidRPr="005638E9">
        <w:rPr>
          <w:rFonts w:cstheme="minorHAnsi"/>
          <w:highlight w:val="yellow"/>
        </w:rPr>
        <w:t>min</w:t>
      </w:r>
      <w:r w:rsidR="004870C7" w:rsidRPr="00F50EE4">
        <w:rPr>
          <w:rFonts w:cstheme="minorHAnsi"/>
        </w:rPr>
        <w:t xml:space="preserve"> before </w:t>
      </w:r>
      <w:r w:rsidR="00D52FCE" w:rsidRPr="00F50EE4">
        <w:rPr>
          <w:rFonts w:cstheme="minorHAnsi"/>
        </w:rPr>
        <w:t>reaching</w:t>
      </w:r>
      <w:r w:rsidR="004870C7" w:rsidRPr="00F50EE4">
        <w:rPr>
          <w:rFonts w:cstheme="minorHAnsi"/>
        </w:rPr>
        <w:t xml:space="preserve"> a </w:t>
      </w:r>
      <w:r w:rsidR="00D52FCE" w:rsidRPr="00F50EE4">
        <w:rPr>
          <w:rFonts w:cstheme="minorHAnsi"/>
        </w:rPr>
        <w:t>plateau</w:t>
      </w:r>
      <w:r w:rsidR="00F50EE4">
        <w:rPr>
          <w:rFonts w:cstheme="minorHAnsi"/>
        </w:rPr>
        <w:t xml:space="preserve"> (Supplementary figure 1)</w:t>
      </w:r>
      <w:r w:rsidR="003436CC" w:rsidRPr="00F50EE4">
        <w:rPr>
          <w:rFonts w:cstheme="minorHAnsi"/>
        </w:rPr>
        <w:t xml:space="preserve">. </w:t>
      </w:r>
      <w:r w:rsidR="00861ECD" w:rsidRPr="00F50EE4">
        <w:rPr>
          <w:rFonts w:cstheme="minorHAnsi"/>
        </w:rPr>
        <w:t>A</w:t>
      </w:r>
      <w:r w:rsidR="004218C7" w:rsidRPr="00F50EE4">
        <w:rPr>
          <w:rFonts w:cstheme="minorHAnsi"/>
        </w:rPr>
        <w:t xml:space="preserve"> second </w:t>
      </w:r>
      <w:r w:rsidR="002C24BF" w:rsidRPr="00F50EE4">
        <w:rPr>
          <w:rFonts w:cstheme="minorHAnsi"/>
        </w:rPr>
        <w:t>vesicle</w:t>
      </w:r>
      <w:r w:rsidR="004218C7" w:rsidRPr="00F50EE4">
        <w:rPr>
          <w:rFonts w:cstheme="minorHAnsi"/>
        </w:rPr>
        <w:t xml:space="preserve"> that was able to be measured</w:t>
      </w:r>
      <w:r w:rsidR="00861ECD" w:rsidRPr="00F50EE4">
        <w:rPr>
          <w:rFonts w:cstheme="minorHAnsi"/>
        </w:rPr>
        <w:t xml:space="preserve"> appeared with a diameter of </w:t>
      </w:r>
      <w:r w:rsidR="00861ECD" w:rsidRPr="00F50EE4">
        <w:rPr>
          <w:rFonts w:cstheme="minorHAnsi"/>
        </w:rPr>
        <w:sym w:font="Symbol" w:char="F0BB"/>
      </w:r>
      <w:r w:rsidR="00861ECD" w:rsidRPr="00F50EE4">
        <w:rPr>
          <w:rFonts w:cstheme="minorHAnsi"/>
        </w:rPr>
        <w:t xml:space="preserve"> 4 </w:t>
      </w:r>
      <w:r w:rsidR="00861ECD" w:rsidRPr="00F50EE4">
        <w:rPr>
          <w:rFonts w:cstheme="minorHAnsi"/>
        </w:rPr>
        <w:sym w:font="Symbol" w:char="F06D"/>
      </w:r>
      <w:r w:rsidR="00861ECD" w:rsidRPr="00F50EE4">
        <w:rPr>
          <w:rFonts w:cstheme="minorHAnsi"/>
        </w:rPr>
        <w:t>m but did not grow</w:t>
      </w:r>
      <w:r w:rsidR="00906D62" w:rsidRPr="00F50EE4">
        <w:rPr>
          <w:rFonts w:cstheme="minorHAnsi"/>
        </w:rPr>
        <w:t xml:space="preserve"> further</w:t>
      </w:r>
      <w:r w:rsidR="00861ECD" w:rsidRPr="00F50EE4">
        <w:rPr>
          <w:rFonts w:cstheme="minorHAnsi"/>
        </w:rPr>
        <w:t>.</w:t>
      </w:r>
    </w:p>
    <w:p w14:paraId="23F5F04E" w14:textId="58C3F3F9" w:rsidR="00B01C31" w:rsidRPr="00BB6725" w:rsidRDefault="00B01C31" w:rsidP="00511CBF">
      <w:pPr>
        <w:adjustRightInd w:val="0"/>
        <w:snapToGrid w:val="0"/>
        <w:spacing w:before="120" w:line="360" w:lineRule="auto"/>
        <w:ind w:firstLine="720"/>
        <w:jc w:val="both"/>
        <w:rPr>
          <w:rFonts w:cstheme="minorHAnsi"/>
        </w:rPr>
      </w:pPr>
      <w:r>
        <w:rPr>
          <w:rFonts w:cstheme="minorHAnsi"/>
          <w:b/>
        </w:rPr>
        <w:br w:type="page"/>
      </w:r>
    </w:p>
    <w:p w14:paraId="7360F198" w14:textId="56DAD3A3" w:rsidR="005C0C35" w:rsidRPr="000F586A" w:rsidRDefault="005C0C35" w:rsidP="00511CBF">
      <w:pPr>
        <w:adjustRightInd w:val="0"/>
        <w:snapToGrid w:val="0"/>
        <w:spacing w:before="120" w:line="360" w:lineRule="auto"/>
        <w:jc w:val="both"/>
        <w:rPr>
          <w:rFonts w:cstheme="minorHAnsi"/>
          <w:b/>
        </w:rPr>
      </w:pPr>
      <w:r w:rsidRPr="000F586A">
        <w:rPr>
          <w:rFonts w:cstheme="minorHAnsi"/>
          <w:b/>
        </w:rPr>
        <w:lastRenderedPageBreak/>
        <w:t xml:space="preserve">Discussion </w:t>
      </w:r>
    </w:p>
    <w:p w14:paraId="5AC24490" w14:textId="7CED7A4C" w:rsidR="006C53C4" w:rsidRPr="006C53C4" w:rsidRDefault="006C53C4" w:rsidP="00F1664C">
      <w:pPr>
        <w:adjustRightInd w:val="0"/>
        <w:snapToGrid w:val="0"/>
        <w:spacing w:before="120" w:line="360" w:lineRule="auto"/>
        <w:ind w:firstLine="720"/>
        <w:jc w:val="both"/>
        <w:rPr>
          <w:rFonts w:cstheme="minorHAnsi"/>
        </w:rPr>
      </w:pPr>
      <w:r w:rsidRPr="006C53C4">
        <w:rPr>
          <w:rFonts w:cstheme="minorHAnsi"/>
        </w:rPr>
        <w:t xml:space="preserve">This study demonstrates the presence of vesicles on the tips of placental microvilli and provides a quantitative analysis of their numbers. Shedding </w:t>
      </w:r>
      <w:r w:rsidR="00716DDE">
        <w:rPr>
          <w:rFonts w:cstheme="minorHAnsi"/>
        </w:rPr>
        <w:t xml:space="preserve">of </w:t>
      </w:r>
      <w:r w:rsidRPr="006C53C4">
        <w:rPr>
          <w:rFonts w:cstheme="minorHAnsi"/>
        </w:rPr>
        <w:t>these vesicles into maternal blood would produce placentally derived extracellular vesicles, and th</w:t>
      </w:r>
      <w:r w:rsidR="00E52239">
        <w:rPr>
          <w:rFonts w:cstheme="minorHAnsi"/>
        </w:rPr>
        <w:t>is study</w:t>
      </w:r>
      <w:r w:rsidRPr="006C53C4">
        <w:rPr>
          <w:rFonts w:cstheme="minorHAnsi"/>
        </w:rPr>
        <w:t xml:space="preserve"> provide</w:t>
      </w:r>
      <w:r w:rsidR="00E52239">
        <w:rPr>
          <w:rFonts w:cstheme="minorHAnsi"/>
        </w:rPr>
        <w:t>s</w:t>
      </w:r>
      <w:r w:rsidRPr="006C53C4">
        <w:rPr>
          <w:rFonts w:cstheme="minorHAnsi"/>
        </w:rPr>
        <w:t xml:space="preserve"> a novel mechanism by which placental extracellular vesicles may be </w:t>
      </w:r>
      <w:r w:rsidR="00E5680A">
        <w:rPr>
          <w:rFonts w:cstheme="minorHAnsi"/>
        </w:rPr>
        <w:t>derived</w:t>
      </w:r>
      <w:r w:rsidRPr="006C53C4">
        <w:rPr>
          <w:rFonts w:cstheme="minorHAnsi"/>
        </w:rPr>
        <w:t>.</w:t>
      </w:r>
    </w:p>
    <w:p w14:paraId="69CD23B9" w14:textId="5D141480" w:rsidR="006C53C4" w:rsidRPr="006C53C4" w:rsidRDefault="006C53C4" w:rsidP="00F1664C">
      <w:pPr>
        <w:adjustRightInd w:val="0"/>
        <w:snapToGrid w:val="0"/>
        <w:spacing w:before="120" w:line="360" w:lineRule="auto"/>
        <w:ind w:firstLine="720"/>
        <w:jc w:val="both"/>
        <w:rPr>
          <w:rFonts w:cstheme="minorHAnsi"/>
        </w:rPr>
      </w:pPr>
      <w:r w:rsidRPr="00EE651A">
        <w:rPr>
          <w:rFonts w:cstheme="minorHAnsi"/>
          <w:highlight w:val="yellow"/>
        </w:rPr>
        <w:t>The ability to image villous ultrastructure in three dimensions</w:t>
      </w:r>
      <w:r w:rsidR="00A37FA8" w:rsidRPr="00EE651A">
        <w:rPr>
          <w:rFonts w:cstheme="minorHAnsi"/>
          <w:highlight w:val="yellow"/>
        </w:rPr>
        <w:t xml:space="preserve"> has allowed us to </w:t>
      </w:r>
      <w:r w:rsidR="009310C9" w:rsidRPr="00EE651A">
        <w:rPr>
          <w:rFonts w:cstheme="minorHAnsi"/>
          <w:highlight w:val="yellow"/>
        </w:rPr>
        <w:t xml:space="preserve">clearly </w:t>
      </w:r>
      <w:r w:rsidR="00A37FA8" w:rsidRPr="00EE651A">
        <w:rPr>
          <w:rFonts w:cstheme="minorHAnsi"/>
          <w:highlight w:val="yellow"/>
        </w:rPr>
        <w:t xml:space="preserve">demonstrate that </w:t>
      </w:r>
      <w:r w:rsidR="009310C9" w:rsidRPr="00EE651A">
        <w:rPr>
          <w:rFonts w:cstheme="minorHAnsi"/>
          <w:highlight w:val="yellow"/>
        </w:rPr>
        <w:t>presence of vesicles</w:t>
      </w:r>
      <w:r w:rsidR="00EE651A" w:rsidRPr="00EE651A">
        <w:rPr>
          <w:rFonts w:cstheme="minorHAnsi"/>
          <w:highlight w:val="yellow"/>
        </w:rPr>
        <w:t xml:space="preserve"> in three dimensions</w:t>
      </w:r>
      <w:r w:rsidRPr="006C53C4">
        <w:rPr>
          <w:rFonts w:cstheme="minorHAnsi"/>
        </w:rPr>
        <w:t xml:space="preserve">. This three-dimensional ultrastructural imaging has allowed us to identify a range of structures not evident in two-dimensional images, including inter-endothelial protrusions, stromal macrovesicles, </w:t>
      </w:r>
      <w:r w:rsidR="00071020">
        <w:rPr>
          <w:rFonts w:cstheme="minorHAnsi"/>
        </w:rPr>
        <w:t>erythrocytes</w:t>
      </w:r>
      <w:r w:rsidRPr="006C53C4">
        <w:rPr>
          <w:rFonts w:cstheme="minorHAnsi"/>
        </w:rPr>
        <w:t xml:space="preserve"> protruding through pores in the syncytiotrophoblast and the arrangement of pericytes on the capillary endothelium </w:t>
      </w:r>
      <w:r w:rsidR="00B6552D">
        <w:rPr>
          <w:rFonts w:cstheme="minorHAnsi"/>
        </w:rPr>
        <w:fldChar w:fldCharType="begin">
          <w:fldData xml:space="preserve">PEVuZE5vdGU+PENpdGU+PEF1dGhvcj5IYXJyaXM8L0F1dGhvcj48WWVhcj4yMDIxPC9ZZWFyPjxS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</w:fldData>
        </w:fldChar>
      </w:r>
      <w:r w:rsidR="00AE50D1">
        <w:rPr>
          <w:rFonts w:cstheme="minorHAnsi"/>
        </w:rPr>
        <w:instrText xml:space="preserve"> ADDIN EN.CITE </w:instrText>
      </w:r>
      <w:r w:rsidR="00AE50D1">
        <w:rPr>
          <w:rFonts w:cstheme="minorHAnsi"/>
        </w:rPr>
        <w:fldChar w:fldCharType="begin">
          <w:fldData xml:space="preserve">PEVuZE5vdGU+PENpdGU+PEF1dGhvcj5IYXJyaXM8L0F1dGhvcj48WWVhcj4yMDIxPC9ZZWFyPjxS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</w:fldData>
        </w:fldChar>
      </w:r>
      <w:r w:rsidR="00AE50D1">
        <w:rPr>
          <w:rFonts w:cstheme="minorHAnsi"/>
        </w:rPr>
        <w:instrText xml:space="preserve"> ADDIN EN.CITE.DATA </w:instrText>
      </w:r>
      <w:r w:rsidR="00AE50D1">
        <w:rPr>
          <w:rFonts w:cstheme="minorHAnsi"/>
        </w:rPr>
      </w:r>
      <w:r w:rsidR="00AE50D1">
        <w:rPr>
          <w:rFonts w:cstheme="minorHAnsi"/>
        </w:rPr>
        <w:fldChar w:fldCharType="end"/>
      </w:r>
      <w:r w:rsidR="00B6552D">
        <w:rPr>
          <w:rFonts w:cstheme="minorHAnsi"/>
        </w:rPr>
      </w:r>
      <w:r w:rsidR="00B6552D">
        <w:rPr>
          <w:rFonts w:cstheme="minorHAnsi"/>
        </w:rPr>
        <w:fldChar w:fldCharType="separate"/>
      </w:r>
      <w:r w:rsidR="00AE50D1">
        <w:rPr>
          <w:rFonts w:cstheme="minorHAnsi"/>
          <w:noProof/>
        </w:rPr>
        <w:t>[13, 21-23]</w:t>
      </w:r>
      <w:r w:rsidR="00B6552D">
        <w:rPr>
          <w:rFonts w:cstheme="minorHAnsi"/>
        </w:rPr>
        <w:fldChar w:fldCharType="end"/>
      </w:r>
      <w:r w:rsidRPr="006C53C4">
        <w:rPr>
          <w:rFonts w:cstheme="minorHAnsi"/>
        </w:rPr>
        <w:t>.</w:t>
      </w:r>
    </w:p>
    <w:p w14:paraId="62BDFEF8" w14:textId="1FBBA094" w:rsidR="005B3286" w:rsidRDefault="00BC752C" w:rsidP="00F1664C">
      <w:pPr>
        <w:adjustRightInd w:val="0"/>
        <w:snapToGrid w:val="0"/>
        <w:spacing w:before="120" w:line="360" w:lineRule="auto"/>
        <w:ind w:firstLine="720"/>
        <w:jc w:val="both"/>
        <w:rPr>
          <w:rFonts w:cstheme="minorHAnsi"/>
        </w:rPr>
      </w:pPr>
      <w:r>
        <w:rPr>
          <w:rFonts w:cstheme="minorHAnsi"/>
        </w:rPr>
        <w:t>Microvillous</w:t>
      </w:r>
      <w:r w:rsidR="006C53C4" w:rsidRPr="006C53C4">
        <w:rPr>
          <w:rFonts w:cstheme="minorHAnsi"/>
        </w:rPr>
        <w:t xml:space="preserve"> tip vesicles were observed in term and late first-trimester placenta suggesting they may be a feature of microvilli across </w:t>
      </w:r>
      <w:proofErr w:type="gramStart"/>
      <w:r w:rsidR="006C53C4" w:rsidRPr="006C53C4">
        <w:rPr>
          <w:rFonts w:cstheme="minorHAnsi"/>
        </w:rPr>
        <w:t>the majority of</w:t>
      </w:r>
      <w:proofErr w:type="gramEnd"/>
      <w:r w:rsidR="006C53C4" w:rsidRPr="006C53C4">
        <w:rPr>
          <w:rFonts w:cstheme="minorHAnsi"/>
        </w:rPr>
        <w:t xml:space="preserve"> gestation. The median </w:t>
      </w:r>
      <w:r w:rsidR="00A700DC">
        <w:rPr>
          <w:rFonts w:cstheme="minorHAnsi"/>
        </w:rPr>
        <w:t>size</w:t>
      </w:r>
      <w:r w:rsidR="00A700DC" w:rsidRPr="006C53C4">
        <w:rPr>
          <w:rFonts w:cstheme="minorHAnsi"/>
        </w:rPr>
        <w:t xml:space="preserve"> </w:t>
      </w:r>
      <w:r w:rsidR="006C53C4" w:rsidRPr="006C53C4">
        <w:rPr>
          <w:rFonts w:cstheme="minorHAnsi"/>
        </w:rPr>
        <w:t xml:space="preserve">of the </w:t>
      </w:r>
      <w:r>
        <w:rPr>
          <w:rFonts w:cstheme="minorHAnsi"/>
        </w:rPr>
        <w:t>microvillous</w:t>
      </w:r>
      <w:r w:rsidR="00E52239">
        <w:rPr>
          <w:rFonts w:cstheme="minorHAnsi"/>
        </w:rPr>
        <w:t xml:space="preserve"> tip </w:t>
      </w:r>
      <w:r w:rsidR="006C53C4" w:rsidRPr="006C53C4">
        <w:rPr>
          <w:rFonts w:cstheme="minorHAnsi"/>
        </w:rPr>
        <w:t xml:space="preserve">vesicles was in line with </w:t>
      </w:r>
      <w:r w:rsidR="00A700DC">
        <w:rPr>
          <w:rFonts w:cstheme="minorHAnsi"/>
        </w:rPr>
        <w:t>diameter</w:t>
      </w:r>
      <w:r w:rsidR="00A700DC" w:rsidRPr="006C53C4">
        <w:rPr>
          <w:rFonts w:cstheme="minorHAnsi"/>
        </w:rPr>
        <w:t xml:space="preserve"> </w:t>
      </w:r>
      <w:r w:rsidR="006C53C4" w:rsidRPr="006C53C4">
        <w:rPr>
          <w:rFonts w:cstheme="minorHAnsi"/>
        </w:rPr>
        <w:t xml:space="preserve">of extracellular vesicles collected from perfused placenta and measured </w:t>
      </w:r>
      <w:r w:rsidR="003F7F49">
        <w:rPr>
          <w:rFonts w:cstheme="minorHAnsi"/>
        </w:rPr>
        <w:t xml:space="preserve">by </w:t>
      </w:r>
      <w:r w:rsidR="006C53C4" w:rsidRPr="006C53C4">
        <w:rPr>
          <w:rFonts w:cstheme="minorHAnsi"/>
        </w:rPr>
        <w:t>nanoparticle tracking analysis of 100</w:t>
      </w:r>
      <w:r w:rsidR="00EB6947">
        <w:rPr>
          <w:rFonts w:cstheme="minorHAnsi"/>
        </w:rPr>
        <w:t xml:space="preserve"> </w:t>
      </w:r>
      <w:r w:rsidR="006C53C4" w:rsidRPr="006C53C4">
        <w:rPr>
          <w:rFonts w:cstheme="minorHAnsi"/>
        </w:rPr>
        <w:t>-</w:t>
      </w:r>
      <w:r w:rsidR="00EB6947">
        <w:rPr>
          <w:rFonts w:cstheme="minorHAnsi"/>
        </w:rPr>
        <w:t xml:space="preserve"> </w:t>
      </w:r>
      <w:r w:rsidR="006C53C4" w:rsidRPr="006C53C4">
        <w:rPr>
          <w:rFonts w:cstheme="minorHAnsi"/>
        </w:rPr>
        <w:t xml:space="preserve">1000 nm </w:t>
      </w:r>
      <w:r w:rsidR="00B6552D">
        <w:rPr>
          <w:rFonts w:cstheme="minorHAnsi"/>
        </w:rPr>
        <w:fldChar w:fldCharType="begin">
          <w:fldData xml:space="preserve">PEVuZE5vdGU+PENpdGU+PEF1dGhvcj5SZWRtYW48L0F1dGhvcj48WWVhcj4yMDEyPC9ZZWFyPjxS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</w:fldData>
        </w:fldChar>
      </w:r>
      <w:r w:rsidR="00AE50D1">
        <w:rPr>
          <w:rFonts w:cstheme="minorHAnsi"/>
        </w:rPr>
        <w:instrText xml:space="preserve"> ADDIN EN.CITE </w:instrText>
      </w:r>
      <w:r w:rsidR="00AE50D1">
        <w:rPr>
          <w:rFonts w:cstheme="minorHAnsi"/>
        </w:rPr>
        <w:fldChar w:fldCharType="begin">
          <w:fldData xml:space="preserve">PEVuZE5vdGU+PENpdGU+PEF1dGhvcj5SZWRtYW48L0F1dGhvcj48WWVhcj4yMDEyPC9ZZWFyPjxS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</w:fldData>
        </w:fldChar>
      </w:r>
      <w:r w:rsidR="00AE50D1">
        <w:rPr>
          <w:rFonts w:cstheme="minorHAnsi"/>
        </w:rPr>
        <w:instrText xml:space="preserve"> ADDIN EN.CITE.DATA </w:instrText>
      </w:r>
      <w:r w:rsidR="00AE50D1">
        <w:rPr>
          <w:rFonts w:cstheme="minorHAnsi"/>
        </w:rPr>
      </w:r>
      <w:r w:rsidR="00AE50D1">
        <w:rPr>
          <w:rFonts w:cstheme="minorHAnsi"/>
        </w:rPr>
        <w:fldChar w:fldCharType="end"/>
      </w:r>
      <w:r w:rsidR="00B6552D">
        <w:rPr>
          <w:rFonts w:cstheme="minorHAnsi"/>
        </w:rPr>
      </w:r>
      <w:r w:rsidR="00B6552D">
        <w:rPr>
          <w:rFonts w:cstheme="minorHAnsi"/>
        </w:rPr>
        <w:fldChar w:fldCharType="separate"/>
      </w:r>
      <w:r w:rsidR="00AE50D1">
        <w:rPr>
          <w:rFonts w:cstheme="minorHAnsi"/>
          <w:noProof/>
        </w:rPr>
        <w:t>[8]</w:t>
      </w:r>
      <w:r w:rsidR="00B6552D">
        <w:rPr>
          <w:rFonts w:cstheme="minorHAnsi"/>
        </w:rPr>
        <w:fldChar w:fldCharType="end"/>
      </w:r>
      <w:r w:rsidR="006C53C4" w:rsidRPr="006C53C4">
        <w:rPr>
          <w:rFonts w:cstheme="minorHAnsi"/>
        </w:rPr>
        <w:t>. We did observe a significant proportion of vesicles &gt; 1000 nm, and these larger vesicles may break up in the circulation. Alternatively, it may be that vesicles are released after budding off a primary vesicle attached to the microvillus, as suggested by the observation that 30% of vesicles had secondary vesicles attached.</w:t>
      </w:r>
    </w:p>
    <w:p w14:paraId="23FAD833" w14:textId="6F5582C8" w:rsidR="006C53C4" w:rsidRPr="006C53C4" w:rsidRDefault="006C53C4" w:rsidP="00F1664C">
      <w:pPr>
        <w:adjustRightInd w:val="0"/>
        <w:snapToGrid w:val="0"/>
        <w:spacing w:before="120" w:line="360" w:lineRule="auto"/>
        <w:ind w:firstLine="720"/>
        <w:jc w:val="both"/>
        <w:rPr>
          <w:rFonts w:cstheme="minorHAnsi"/>
        </w:rPr>
      </w:pPr>
      <w:r w:rsidRPr="006C53C4">
        <w:rPr>
          <w:rFonts w:cstheme="minorHAnsi"/>
        </w:rPr>
        <w:t xml:space="preserve">Our estimate of the number of vesicles forming on the term placenta at any one time was in the order of 150 billion. Our analysis was of terminal villi, and if the vesicle density is different in other regions this </w:t>
      </w:r>
      <w:r w:rsidR="00FB2EB4">
        <w:rPr>
          <w:rFonts w:cstheme="minorHAnsi"/>
        </w:rPr>
        <w:t>would</w:t>
      </w:r>
      <w:r w:rsidRPr="006C53C4">
        <w:rPr>
          <w:rFonts w:cstheme="minorHAnsi"/>
        </w:rPr>
        <w:t xml:space="preserve"> </w:t>
      </w:r>
      <w:r w:rsidR="00FB2EB4">
        <w:rPr>
          <w:rFonts w:cstheme="minorHAnsi"/>
        </w:rPr>
        <w:t>affect the e</w:t>
      </w:r>
      <w:r w:rsidRPr="006C53C4">
        <w:rPr>
          <w:rFonts w:cstheme="minorHAnsi"/>
        </w:rPr>
        <w:t xml:space="preserve">stimate, but our data suggest that </w:t>
      </w:r>
      <w:r w:rsidR="00BC752C">
        <w:rPr>
          <w:rFonts w:cstheme="minorHAnsi"/>
        </w:rPr>
        <w:t>microvillous</w:t>
      </w:r>
      <w:r w:rsidRPr="006C53C4">
        <w:rPr>
          <w:rFonts w:cstheme="minorHAnsi"/>
        </w:rPr>
        <w:t xml:space="preserve"> tip vesicles are present on the villous surface in large numbers. Depending on the relative rates of production and release, this mechanism could deliver a considerable number of placental derived extracellular vesicles into the maternal circulation. The large numbers of vesicles available for release into the maternal circulation from </w:t>
      </w:r>
      <w:r w:rsidR="00BC752C">
        <w:rPr>
          <w:rFonts w:cstheme="minorHAnsi"/>
        </w:rPr>
        <w:t>microvillous</w:t>
      </w:r>
      <w:r w:rsidRPr="006C53C4">
        <w:rPr>
          <w:rFonts w:cstheme="minorHAnsi"/>
        </w:rPr>
        <w:t xml:space="preserve"> tips suggest</w:t>
      </w:r>
      <w:r w:rsidR="00815C70">
        <w:rPr>
          <w:rFonts w:cstheme="minorHAnsi"/>
        </w:rPr>
        <w:t>s</w:t>
      </w:r>
      <w:r w:rsidRPr="006C53C4">
        <w:rPr>
          <w:rFonts w:cstheme="minorHAnsi"/>
        </w:rPr>
        <w:t xml:space="preserve"> a significant capacity for signalling from the placenta to the mother. Future work needs to address how this process is regulated and how the composition of the vesicles is regulated. </w:t>
      </w:r>
    </w:p>
    <w:p w14:paraId="6944F2C5" w14:textId="365B3DD6" w:rsidR="006C53C4" w:rsidRDefault="006C53C4" w:rsidP="00F1664C">
      <w:pPr>
        <w:adjustRightInd w:val="0"/>
        <w:snapToGrid w:val="0"/>
        <w:spacing w:before="120" w:line="360" w:lineRule="auto"/>
        <w:ind w:firstLine="720"/>
        <w:jc w:val="both"/>
        <w:rPr>
          <w:rFonts w:cstheme="minorHAnsi"/>
        </w:rPr>
      </w:pPr>
      <w:r w:rsidRPr="006C53C4">
        <w:rPr>
          <w:rFonts w:cstheme="minorHAnsi"/>
        </w:rPr>
        <w:lastRenderedPageBreak/>
        <w:t>Extracellular vesicles in the 100</w:t>
      </w:r>
      <w:r w:rsidR="00B6552D">
        <w:rPr>
          <w:rFonts w:cstheme="minorHAnsi"/>
        </w:rPr>
        <w:t xml:space="preserve"> </w:t>
      </w:r>
      <w:r w:rsidRPr="006C53C4">
        <w:rPr>
          <w:rFonts w:cstheme="minorHAnsi"/>
        </w:rPr>
        <w:t>-</w:t>
      </w:r>
      <w:r w:rsidR="00B6552D">
        <w:rPr>
          <w:rFonts w:cstheme="minorHAnsi"/>
        </w:rPr>
        <w:t xml:space="preserve"> </w:t>
      </w:r>
      <w:r w:rsidRPr="006C53C4">
        <w:rPr>
          <w:rFonts w:cstheme="minorHAnsi"/>
        </w:rPr>
        <w:t xml:space="preserve">1500 </w:t>
      </w:r>
      <w:r w:rsidR="00400655">
        <w:rPr>
          <w:rFonts w:cstheme="minorHAnsi"/>
        </w:rPr>
        <w:t xml:space="preserve">nm </w:t>
      </w:r>
      <w:r w:rsidRPr="006C53C4">
        <w:rPr>
          <w:rFonts w:cstheme="minorHAnsi"/>
        </w:rPr>
        <w:t xml:space="preserve">size range are thought to form by pinching the existing </w:t>
      </w:r>
      <w:r w:rsidR="00234132">
        <w:rPr>
          <w:rFonts w:cstheme="minorHAnsi"/>
        </w:rPr>
        <w:t xml:space="preserve">plasma </w:t>
      </w:r>
      <w:r w:rsidRPr="006C53C4">
        <w:rPr>
          <w:rFonts w:cstheme="minorHAnsi"/>
        </w:rPr>
        <w:t>membrane</w:t>
      </w:r>
      <w:r w:rsidR="00BA4BF7">
        <w:rPr>
          <w:rFonts w:cstheme="minorHAnsi"/>
        </w:rPr>
        <w:t xml:space="preserve"> and blebbing </w:t>
      </w:r>
      <w:r w:rsidR="00BA4BF7" w:rsidRPr="000E13F9">
        <w:rPr>
          <w:rFonts w:cstheme="minorHAnsi"/>
        </w:rPr>
        <w:t xml:space="preserve">of plasma membrane vesicles </w:t>
      </w:r>
      <w:r w:rsidR="009103D1">
        <w:rPr>
          <w:rFonts w:cstheme="minorHAnsi"/>
        </w:rPr>
        <w:t xml:space="preserve">to form </w:t>
      </w:r>
      <w:r w:rsidR="005638E9" w:rsidRPr="005638E9">
        <w:rPr>
          <w:rFonts w:cstheme="minorHAnsi"/>
          <w:highlight w:val="yellow"/>
        </w:rPr>
        <w:t>EV</w:t>
      </w:r>
      <w:r w:rsidR="00815C70">
        <w:rPr>
          <w:rFonts w:cstheme="minorHAnsi"/>
        </w:rPr>
        <w:t>s</w:t>
      </w:r>
      <w:r w:rsidR="0058679A">
        <w:rPr>
          <w:rFonts w:cstheme="minorHAnsi"/>
        </w:rPr>
        <w:t xml:space="preserve">, </w:t>
      </w:r>
      <w:r w:rsidR="0058679A" w:rsidRPr="0058679A">
        <w:rPr>
          <w:rFonts w:cstheme="minorHAnsi"/>
          <w:highlight w:val="yellow"/>
        </w:rPr>
        <w:t>a process</w:t>
      </w:r>
      <w:r w:rsidR="00525509">
        <w:rPr>
          <w:rFonts w:cstheme="minorHAnsi"/>
        </w:rPr>
        <w:t xml:space="preserve"> </w:t>
      </w:r>
      <w:r w:rsidR="0058679A" w:rsidRPr="0058679A">
        <w:rPr>
          <w:rFonts w:cstheme="minorHAnsi"/>
          <w:highlight w:val="yellow"/>
        </w:rPr>
        <w:t>which</w:t>
      </w:r>
      <w:r w:rsidR="0058679A">
        <w:rPr>
          <w:rFonts w:cstheme="minorHAnsi"/>
        </w:rPr>
        <w:t xml:space="preserve"> </w:t>
      </w:r>
      <w:r w:rsidR="00BA4BF7" w:rsidRPr="000E13F9">
        <w:rPr>
          <w:rFonts w:cstheme="minorHAnsi"/>
        </w:rPr>
        <w:t xml:space="preserve">has been observed </w:t>
      </w:r>
      <w:r w:rsidR="00BA4BF7">
        <w:rPr>
          <w:rFonts w:cstheme="minorHAnsi"/>
        </w:rPr>
        <w:t>by cryo-EM</w:t>
      </w:r>
      <w:r w:rsidR="001F1DCF">
        <w:rPr>
          <w:rFonts w:cstheme="minorHAnsi"/>
        </w:rPr>
        <w:t xml:space="preserve"> </w:t>
      </w:r>
      <w:r w:rsidR="001F1DCF" w:rsidRPr="001F1DCF">
        <w:rPr>
          <w:rFonts w:cstheme="minorHAnsi"/>
          <w:highlight w:val="yellow"/>
        </w:rPr>
        <w:t>in monocytes</w:t>
      </w:r>
      <w:r w:rsidR="00BA4BF7">
        <w:rPr>
          <w:rFonts w:cstheme="minorHAnsi"/>
        </w:rPr>
        <w:t xml:space="preserve"> </w:t>
      </w:r>
      <w:r w:rsidR="00D36E69">
        <w:rPr>
          <w:rFonts w:cstheme="minorHAnsi"/>
        </w:rPr>
        <w:fldChar w:fldCharType="begin">
          <w:fldData xml:space="preserve">PEVuZE5vdGU+PENpdGU+PEF1dGhvcj5Lb2lmbWFuPC9BdXRob3I+PFllYXI+MjAxNzwvWWVhcj48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</w:fldData>
        </w:fldChar>
      </w:r>
      <w:r w:rsidR="00D36E69">
        <w:rPr>
          <w:rFonts w:cstheme="minorHAnsi"/>
        </w:rPr>
        <w:instrText xml:space="preserve"> ADDIN EN.CITE </w:instrText>
      </w:r>
      <w:r w:rsidR="00D36E69">
        <w:rPr>
          <w:rFonts w:cstheme="minorHAnsi"/>
        </w:rPr>
        <w:fldChar w:fldCharType="begin">
          <w:fldData xml:space="preserve">PEVuZE5vdGU+PENpdGU+PEF1dGhvcj5Lb2lmbWFuPC9BdXRob3I+PFllYXI+MjAxNzwvWWVhcj48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</w:fldData>
        </w:fldChar>
      </w:r>
      <w:r w:rsidR="00D36E69">
        <w:rPr>
          <w:rFonts w:cstheme="minorHAnsi"/>
        </w:rPr>
        <w:instrText xml:space="preserve"> ADDIN EN.CITE.DATA </w:instrText>
      </w:r>
      <w:r w:rsidR="00D36E69">
        <w:rPr>
          <w:rFonts w:cstheme="minorHAnsi"/>
        </w:rPr>
      </w:r>
      <w:r w:rsidR="00D36E69">
        <w:rPr>
          <w:rFonts w:cstheme="minorHAnsi"/>
        </w:rPr>
        <w:fldChar w:fldCharType="end"/>
      </w:r>
      <w:r w:rsidR="00D36E69">
        <w:rPr>
          <w:rFonts w:cstheme="minorHAnsi"/>
        </w:rPr>
      </w:r>
      <w:r w:rsidR="00D36E69">
        <w:rPr>
          <w:rFonts w:cstheme="minorHAnsi"/>
        </w:rPr>
        <w:fldChar w:fldCharType="separate"/>
      </w:r>
      <w:r w:rsidR="00D36E69">
        <w:rPr>
          <w:rFonts w:cstheme="minorHAnsi"/>
          <w:noProof/>
        </w:rPr>
        <w:t>[24]</w:t>
      </w:r>
      <w:r w:rsidR="00D36E69">
        <w:rPr>
          <w:rFonts w:cstheme="minorHAnsi"/>
        </w:rPr>
        <w:fldChar w:fldCharType="end"/>
      </w:r>
      <w:r w:rsidR="00BA4BF7" w:rsidRPr="000E13F9">
        <w:rPr>
          <w:rFonts w:cstheme="minorHAnsi"/>
        </w:rPr>
        <w:t>.</w:t>
      </w:r>
      <w:r w:rsidRPr="006C53C4">
        <w:rPr>
          <w:rFonts w:cstheme="minorHAnsi"/>
        </w:rPr>
        <w:t xml:space="preserve"> </w:t>
      </w:r>
      <w:r w:rsidR="001B2C94">
        <w:rPr>
          <w:rFonts w:cstheme="minorHAnsi"/>
        </w:rPr>
        <w:t xml:space="preserve">However, </w:t>
      </w:r>
      <w:r w:rsidR="00400655" w:rsidRPr="006C53C4">
        <w:rPr>
          <w:rFonts w:cstheme="minorHAnsi"/>
        </w:rPr>
        <w:t xml:space="preserve">for the primary </w:t>
      </w:r>
      <w:r w:rsidR="00BC752C">
        <w:rPr>
          <w:rFonts w:cstheme="minorHAnsi"/>
        </w:rPr>
        <w:t>microvillous</w:t>
      </w:r>
      <w:r w:rsidR="001B2C94">
        <w:rPr>
          <w:rFonts w:cstheme="minorHAnsi"/>
        </w:rPr>
        <w:t xml:space="preserve"> tip </w:t>
      </w:r>
      <w:r w:rsidR="00400655" w:rsidRPr="006C53C4">
        <w:rPr>
          <w:rFonts w:cstheme="minorHAnsi"/>
        </w:rPr>
        <w:t xml:space="preserve">vesicles </w:t>
      </w:r>
      <w:r w:rsidR="00D808D4">
        <w:rPr>
          <w:rFonts w:cstheme="minorHAnsi"/>
        </w:rPr>
        <w:t xml:space="preserve">a substantively different process appears to be </w:t>
      </w:r>
      <w:r w:rsidR="00517E20">
        <w:rPr>
          <w:rFonts w:cstheme="minorHAnsi"/>
        </w:rPr>
        <w:t>occurring</w:t>
      </w:r>
      <w:r w:rsidRPr="006C53C4">
        <w:rPr>
          <w:rFonts w:cstheme="minorHAnsi"/>
        </w:rPr>
        <w:t xml:space="preserve">. The </w:t>
      </w:r>
      <w:r w:rsidR="00BC752C">
        <w:rPr>
          <w:rFonts w:cstheme="minorHAnsi"/>
        </w:rPr>
        <w:t>microvillous</w:t>
      </w:r>
      <w:r w:rsidR="00CE5F61">
        <w:rPr>
          <w:rFonts w:cstheme="minorHAnsi"/>
        </w:rPr>
        <w:t xml:space="preserve"> tip </w:t>
      </w:r>
      <w:r w:rsidRPr="006C53C4">
        <w:rPr>
          <w:rFonts w:cstheme="minorHAnsi"/>
        </w:rPr>
        <w:t>vesicles have membrane</w:t>
      </w:r>
      <w:r w:rsidR="00E52239">
        <w:rPr>
          <w:rFonts w:cstheme="minorHAnsi"/>
        </w:rPr>
        <w:t>s</w:t>
      </w:r>
      <w:r w:rsidRPr="006C53C4">
        <w:rPr>
          <w:rFonts w:cstheme="minorHAnsi"/>
        </w:rPr>
        <w:t xml:space="preserve"> with a lower electron density than the microvilli</w:t>
      </w:r>
      <w:r w:rsidR="00517E20">
        <w:rPr>
          <w:rFonts w:cstheme="minorHAnsi"/>
        </w:rPr>
        <w:t>.</w:t>
      </w:r>
      <w:r w:rsidR="00650FBA">
        <w:rPr>
          <w:rFonts w:cstheme="minorHAnsi"/>
        </w:rPr>
        <w:t xml:space="preserve"> Furthermore,</w:t>
      </w:r>
      <w:r w:rsidR="00517E20" w:rsidRPr="006C53C4">
        <w:rPr>
          <w:rFonts w:cstheme="minorHAnsi"/>
        </w:rPr>
        <w:t xml:space="preserve"> </w:t>
      </w:r>
      <w:r w:rsidRPr="006C53C4">
        <w:rPr>
          <w:rFonts w:cstheme="minorHAnsi"/>
        </w:rPr>
        <w:t xml:space="preserve">the complex double-membrane structures </w:t>
      </w:r>
      <w:r w:rsidR="00517E20">
        <w:rPr>
          <w:rFonts w:cstheme="minorHAnsi"/>
        </w:rPr>
        <w:t xml:space="preserve">and secondary vesicles </w:t>
      </w:r>
      <w:r w:rsidRPr="006C53C4">
        <w:rPr>
          <w:rFonts w:cstheme="minorHAnsi"/>
        </w:rPr>
        <w:t xml:space="preserve">would not be expected to form from pinching off </w:t>
      </w:r>
      <w:r w:rsidR="0068145C">
        <w:rPr>
          <w:rFonts w:cstheme="minorHAnsi"/>
        </w:rPr>
        <w:t xml:space="preserve">or </w:t>
      </w:r>
      <w:r w:rsidR="00517E20">
        <w:rPr>
          <w:rFonts w:cstheme="minorHAnsi"/>
        </w:rPr>
        <w:t xml:space="preserve">blebbing of </w:t>
      </w:r>
      <w:r w:rsidRPr="006C53C4">
        <w:rPr>
          <w:rFonts w:cstheme="minorHAnsi"/>
        </w:rPr>
        <w:t xml:space="preserve">the existing </w:t>
      </w:r>
      <w:r w:rsidR="00517E20">
        <w:rPr>
          <w:rFonts w:cstheme="minorHAnsi"/>
        </w:rPr>
        <w:t xml:space="preserve">plasma </w:t>
      </w:r>
      <w:r w:rsidRPr="006C53C4">
        <w:rPr>
          <w:rFonts w:cstheme="minorHAnsi"/>
        </w:rPr>
        <w:t>membrane.</w:t>
      </w:r>
    </w:p>
    <w:p w14:paraId="6D74CCE1" w14:textId="4FDB0BC9" w:rsidR="00F50EE4" w:rsidRPr="006C53C4" w:rsidRDefault="003131DB" w:rsidP="003B6BB6">
      <w:pPr>
        <w:adjustRightInd w:val="0"/>
        <w:snapToGrid w:val="0"/>
        <w:spacing w:before="120" w:line="360" w:lineRule="auto"/>
        <w:ind w:firstLine="720"/>
        <w:jc w:val="both"/>
        <w:rPr>
          <w:rFonts w:cstheme="minorHAnsi"/>
        </w:rPr>
      </w:pPr>
      <w:r>
        <w:rPr>
          <w:rFonts w:cstheme="minorHAnsi"/>
          <w:highlight w:val="yellow"/>
        </w:rPr>
        <w:t>Traditionally, e</w:t>
      </w:r>
      <w:r w:rsidR="00E74007" w:rsidRPr="00E74007">
        <w:rPr>
          <w:rFonts w:cstheme="minorHAnsi"/>
          <w:highlight w:val="yellow"/>
        </w:rPr>
        <w:t>xtracellular vesicles</w:t>
      </w:r>
      <w:r w:rsidR="00F50EE4" w:rsidRPr="005B3286">
        <w:rPr>
          <w:rFonts w:cstheme="minorHAnsi"/>
        </w:rPr>
        <w:t xml:space="preserve"> in the 10-100 nm size range </w:t>
      </w:r>
      <w:r>
        <w:rPr>
          <w:rFonts w:cstheme="minorHAnsi"/>
        </w:rPr>
        <w:t>we</w:t>
      </w:r>
      <w:r w:rsidR="00F50EE4" w:rsidRPr="005B3286">
        <w:rPr>
          <w:rFonts w:cstheme="minorHAnsi"/>
        </w:rPr>
        <w:t>re considered to be made intracellularly</w:t>
      </w:r>
      <w:r w:rsidR="00F50EE4">
        <w:rPr>
          <w:rFonts w:cstheme="minorHAnsi"/>
        </w:rPr>
        <w:t xml:space="preserve"> </w:t>
      </w:r>
      <w:r w:rsidR="00F50EE4">
        <w:rPr>
          <w:rFonts w:cstheme="minorHAnsi"/>
        </w:rPr>
        <w:fldChar w:fldCharType="begin"/>
      </w:r>
      <w:r w:rsidR="00E97DF4">
        <w:rPr>
          <w:rFonts w:cstheme="minorHAnsi"/>
        </w:rPr>
        <w:instrText xml:space="preserve"> ADDIN EN.CITE &lt;EndNote&gt;&lt;Cite&gt;&lt;Author&gt;Mathieu&lt;/Author&gt;&lt;Year&gt;2019&lt;/Year&gt;&lt;RecNum&gt;2031&lt;/RecNum&gt;&lt;DisplayText&gt;[5]&lt;/DisplayText&gt;&lt;record&gt;&lt;rec-number&gt;2031&lt;/rec-number&gt;&lt;foreign-keys&gt;&lt;key app="EN" db-id="ad2zfdsx39vafneewsvpdv5da59tvfrre5at" timestamp="1643197107" guid="ff2e6536-92cb-4e65-819d-21cc25e4de26"&gt;2031&lt;/key&gt;&lt;/foreign-keys&gt;&lt;ref-type name="Journal Article"&gt;17&lt;/ref-type&gt;&lt;contributors&gt;&lt;authors&gt;&lt;author&gt;Mathieu, M.&lt;/author&gt;&lt;author&gt;Martin-Jaular, L.&lt;/author&gt;&lt;author&gt;Lavieu, G.&lt;/author&gt;&lt;author&gt;Thery, C.&lt;/author&gt;&lt;/authors&gt;&lt;/contributors&gt;&lt;auth-address&gt;Institut Curie, PSL Research University, INSERM U932, Paris, France.&amp;#xD;Universite Paris Descartes, Paris, France.&amp;#xD;Institut Curie, PSL Research University, INSERM U932, Paris, France. clotilde.thery@curie.fr.&lt;/auth-address&gt;&lt;titles&gt;&lt;title&gt;Specificities of secretion and uptake of exosomes and other extracellular vesicles for cell-to-cell communication&lt;/title&gt;&lt;secondary-title&gt;Nat Cell Biol&lt;/secondary-title&gt;&lt;/titles&gt;&lt;periodical&gt;&lt;full-title&gt;Nat Cell Biol&lt;/full-title&gt;&lt;/periodical&gt;&lt;pages&gt;9-17&lt;/pages&gt;&lt;volume&gt;21&lt;/volume&gt;&lt;number&gt;1&lt;/number&gt;&lt;edition&gt;20190102&lt;/edition&gt;&lt;keywords&gt;&lt;keyword&gt;Actin Cytoskeleton/metabolism&lt;/keyword&gt;&lt;keyword&gt;Biological Transport&lt;/keyword&gt;&lt;keyword&gt;Cell Communication&lt;/keyword&gt;&lt;keyword&gt;Cell Membrane/metabolism&lt;/keyword&gt;&lt;keyword&gt;Exosomes/*metabolism&lt;/keyword&gt;&lt;keyword&gt;Extracellular Vesicles/*metabolism&lt;/keyword&gt;&lt;keyword&gt;Humans&lt;/keyword&gt;&lt;keyword&gt;Models, Biological&lt;/keyword&gt;&lt;/keywords&gt;&lt;dates&gt;&lt;year&gt;2019&lt;/year&gt;&lt;pub-dates&gt;&lt;date&gt;Jan&lt;/date&gt;&lt;/pub-dates&gt;&lt;/dates&gt;&lt;isbn&gt;1476-4679 (Electronic)&amp;#xD;1465-7392 (Linking)&lt;/isbn&gt;&lt;accession-num&gt;30602770&lt;/accession-num&gt;&lt;urls&gt;&lt;related-urls&gt;&lt;url&gt;https://www.ncbi.nlm.nih.gov/pubmed/30602770&lt;/url&gt;&lt;/related-urls&gt;&lt;/urls&gt;&lt;electronic-resource-num&gt;10.1038/s41556-018-0250-9&lt;/electronic-resource-num&gt;&lt;/record&gt;&lt;/Cite&gt;&lt;/EndNote&gt;</w:instrText>
      </w:r>
      <w:r w:rsidR="00F50EE4">
        <w:rPr>
          <w:rFonts w:cstheme="minorHAnsi"/>
        </w:rPr>
        <w:fldChar w:fldCharType="separate"/>
      </w:r>
      <w:r w:rsidR="00F50EE4">
        <w:rPr>
          <w:rFonts w:cstheme="minorHAnsi"/>
          <w:noProof/>
        </w:rPr>
        <w:t>[5]</w:t>
      </w:r>
      <w:r w:rsidR="00F50EE4">
        <w:rPr>
          <w:rFonts w:cstheme="minorHAnsi"/>
        </w:rPr>
        <w:fldChar w:fldCharType="end"/>
      </w:r>
      <w:r w:rsidR="00F50EE4" w:rsidRPr="005B3286">
        <w:rPr>
          <w:rFonts w:cstheme="minorHAnsi"/>
        </w:rPr>
        <w:t>. However</w:t>
      </w:r>
      <w:r w:rsidR="00F50EE4" w:rsidRPr="00833F61">
        <w:rPr>
          <w:rFonts w:cstheme="minorHAnsi"/>
          <w:highlight w:val="yellow"/>
        </w:rPr>
        <w:t xml:space="preserve">, </w:t>
      </w:r>
      <w:r w:rsidRPr="00833F61">
        <w:rPr>
          <w:rFonts w:cstheme="minorHAnsi"/>
          <w:highlight w:val="yellow"/>
        </w:rPr>
        <w:t xml:space="preserve">more recent evidence demonstrates that </w:t>
      </w:r>
      <w:proofErr w:type="gramStart"/>
      <w:r w:rsidRPr="00833F61">
        <w:rPr>
          <w:rFonts w:cstheme="minorHAnsi"/>
          <w:highlight w:val="yellow"/>
        </w:rPr>
        <w:t>the majority of</w:t>
      </w:r>
      <w:proofErr w:type="gramEnd"/>
      <w:r w:rsidRPr="00833F61">
        <w:rPr>
          <w:rFonts w:cstheme="minorHAnsi"/>
          <w:highlight w:val="yellow"/>
        </w:rPr>
        <w:t xml:space="preserve"> these small extracellular vesicles are actually produced from the plasma membrane with only a small proportion of small extracellular vesicles</w:t>
      </w:r>
      <w:r w:rsidR="006D069F" w:rsidRPr="00833F61">
        <w:rPr>
          <w:rFonts w:cstheme="minorHAnsi"/>
          <w:highlight w:val="yellow"/>
        </w:rPr>
        <w:t xml:space="preserve"> (exosomes)</w:t>
      </w:r>
      <w:r w:rsidRPr="00833F61">
        <w:rPr>
          <w:rFonts w:cstheme="minorHAnsi"/>
          <w:highlight w:val="yellow"/>
        </w:rPr>
        <w:t xml:space="preserve"> being derived from the endosomal multivesicular bodies</w:t>
      </w:r>
      <w:r w:rsidR="00833F61">
        <w:rPr>
          <w:rFonts w:cstheme="minorHAnsi"/>
          <w:highlight w:val="yellow"/>
        </w:rPr>
        <w:t xml:space="preserve"> </w:t>
      </w:r>
      <w:r w:rsidR="00833F61">
        <w:rPr>
          <w:rFonts w:cstheme="minorHAnsi"/>
          <w:highlight w:val="yellow"/>
        </w:rPr>
        <w:fldChar w:fldCharType="begin">
          <w:fldData xml:space="preserve">PEVuZE5vdGU+PENpdGU+PEF1dGhvcj5NYXRoaWV1PC9BdXRob3I+PFllYXI+MjAyMTwvWWVhcj48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==
</w:fldData>
        </w:fldChar>
      </w:r>
      <w:r w:rsidR="005271A9">
        <w:rPr>
          <w:rFonts w:cstheme="minorHAnsi"/>
          <w:highlight w:val="yellow"/>
        </w:rPr>
        <w:instrText xml:space="preserve"> ADDIN EN.CITE </w:instrText>
      </w:r>
      <w:r w:rsidR="005271A9">
        <w:rPr>
          <w:rFonts w:cstheme="minorHAnsi"/>
          <w:highlight w:val="yellow"/>
        </w:rPr>
        <w:fldChar w:fldCharType="begin">
          <w:fldData xml:space="preserve">PEVuZE5vdGU+PENpdGU+PEF1dGhvcj5NYXRoaWV1PC9BdXRob3I+PFllYXI+MjAyMTwvWWVhcj48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==
</w:fldData>
        </w:fldChar>
      </w:r>
      <w:r w:rsidR="005271A9">
        <w:rPr>
          <w:rFonts w:cstheme="minorHAnsi"/>
          <w:highlight w:val="yellow"/>
        </w:rPr>
        <w:instrText xml:space="preserve"> ADDIN EN.CITE.DATA </w:instrText>
      </w:r>
      <w:r w:rsidR="005271A9">
        <w:rPr>
          <w:rFonts w:cstheme="minorHAnsi"/>
          <w:highlight w:val="yellow"/>
        </w:rPr>
      </w:r>
      <w:r w:rsidR="005271A9">
        <w:rPr>
          <w:rFonts w:cstheme="minorHAnsi"/>
          <w:highlight w:val="yellow"/>
        </w:rPr>
        <w:fldChar w:fldCharType="end"/>
      </w:r>
      <w:r w:rsidR="00833F61">
        <w:rPr>
          <w:rFonts w:cstheme="minorHAnsi"/>
          <w:highlight w:val="yellow"/>
        </w:rPr>
      </w:r>
      <w:r w:rsidR="00833F61">
        <w:rPr>
          <w:rFonts w:cstheme="minorHAnsi"/>
          <w:highlight w:val="yellow"/>
        </w:rPr>
        <w:fldChar w:fldCharType="separate"/>
      </w:r>
      <w:r w:rsidR="005271A9">
        <w:rPr>
          <w:rFonts w:cstheme="minorHAnsi"/>
          <w:noProof/>
          <w:highlight w:val="yellow"/>
        </w:rPr>
        <w:t>[25]</w:t>
      </w:r>
      <w:r w:rsidR="00833F61">
        <w:rPr>
          <w:rFonts w:cstheme="minorHAnsi"/>
          <w:highlight w:val="yellow"/>
        </w:rPr>
        <w:fldChar w:fldCharType="end"/>
      </w:r>
      <w:r w:rsidRPr="00833F61">
        <w:rPr>
          <w:rFonts w:cstheme="minorHAnsi"/>
          <w:highlight w:val="yellow"/>
        </w:rPr>
        <w:t>.</w:t>
      </w:r>
      <w:r w:rsidR="005271A9">
        <w:rPr>
          <w:rFonts w:cstheme="minorHAnsi"/>
        </w:rPr>
        <w:t xml:space="preserve"> </w:t>
      </w:r>
      <w:r w:rsidR="006D069F">
        <w:rPr>
          <w:rFonts w:cstheme="minorHAnsi"/>
        </w:rPr>
        <w:t>I</w:t>
      </w:r>
      <w:r w:rsidR="00F50EE4" w:rsidRPr="005B3286">
        <w:rPr>
          <w:rFonts w:cstheme="minorHAnsi"/>
        </w:rPr>
        <w:t xml:space="preserve">n this study vesicles </w:t>
      </w:r>
      <w:r w:rsidR="003B6BB6">
        <w:rPr>
          <w:rFonts w:cstheme="minorHAnsi"/>
        </w:rPr>
        <w:t>in the</w:t>
      </w:r>
      <w:r w:rsidR="00F50EE4" w:rsidRPr="005B3286">
        <w:rPr>
          <w:rFonts w:cstheme="minorHAnsi"/>
        </w:rPr>
        <w:t xml:space="preserve"> 100 nm </w:t>
      </w:r>
      <w:r w:rsidR="003B6BB6">
        <w:rPr>
          <w:rFonts w:cstheme="minorHAnsi"/>
        </w:rPr>
        <w:t xml:space="preserve">range </w:t>
      </w:r>
      <w:r w:rsidR="00F50EE4" w:rsidRPr="005B3286">
        <w:rPr>
          <w:rFonts w:cstheme="minorHAnsi"/>
        </w:rPr>
        <w:t xml:space="preserve">were observed budding from larger </w:t>
      </w:r>
      <w:r w:rsidR="00150A43">
        <w:rPr>
          <w:rFonts w:cstheme="minorHAnsi"/>
        </w:rPr>
        <w:t>microvillous</w:t>
      </w:r>
      <w:r w:rsidR="00F50EE4" w:rsidRPr="005B3286">
        <w:rPr>
          <w:rFonts w:cstheme="minorHAnsi"/>
        </w:rPr>
        <w:t xml:space="preserve"> tip vesicles. This raises the possibility that in the placenta</w:t>
      </w:r>
      <w:r w:rsidRPr="005271A9">
        <w:rPr>
          <w:rFonts w:cstheme="minorHAnsi"/>
          <w:highlight w:val="yellow"/>
        </w:rPr>
        <w:t>, as in other cells,</w:t>
      </w:r>
      <w:r w:rsidR="00F50EE4" w:rsidRPr="005B3286">
        <w:rPr>
          <w:rFonts w:cstheme="minorHAnsi"/>
        </w:rPr>
        <w:t xml:space="preserve"> there is an extracellular pathway for the generation of </w:t>
      </w:r>
      <w:r w:rsidR="003B6BB6">
        <w:rPr>
          <w:rFonts w:cstheme="minorHAnsi"/>
        </w:rPr>
        <w:t xml:space="preserve">small </w:t>
      </w:r>
      <w:r w:rsidR="00E74007" w:rsidRPr="00E74007">
        <w:rPr>
          <w:rFonts w:cstheme="minorHAnsi"/>
          <w:highlight w:val="yellow"/>
        </w:rPr>
        <w:t>extracellular vesicles</w:t>
      </w:r>
      <w:r w:rsidR="00F50EE4" w:rsidRPr="005B3286">
        <w:rPr>
          <w:rFonts w:cstheme="minorHAnsi"/>
        </w:rPr>
        <w:t>.</w:t>
      </w:r>
      <w:r w:rsidR="00E558C1">
        <w:rPr>
          <w:rFonts w:cstheme="minorHAnsi"/>
        </w:rPr>
        <w:t xml:space="preserve"> </w:t>
      </w:r>
    </w:p>
    <w:p w14:paraId="15224C08" w14:textId="51E43368" w:rsidR="006C53C4" w:rsidRPr="006C53C4" w:rsidRDefault="006C53C4" w:rsidP="00F1664C">
      <w:pPr>
        <w:adjustRightInd w:val="0"/>
        <w:snapToGrid w:val="0"/>
        <w:spacing w:before="120" w:line="360" w:lineRule="auto"/>
        <w:ind w:firstLine="720"/>
        <w:jc w:val="both"/>
        <w:rPr>
          <w:rFonts w:cstheme="minorHAnsi"/>
        </w:rPr>
      </w:pPr>
      <w:r w:rsidRPr="006C53C4">
        <w:rPr>
          <w:rFonts w:cstheme="minorHAnsi"/>
        </w:rPr>
        <w:t>These observations suggest that the vesicles grow at the tips of microvilli, most likely resulting in a distinct lipid and protein composition</w:t>
      </w:r>
      <w:r w:rsidR="005638D4">
        <w:rPr>
          <w:rFonts w:cstheme="minorHAnsi"/>
        </w:rPr>
        <w:t xml:space="preserve"> </w:t>
      </w:r>
      <w:r w:rsidR="00AF3DCF">
        <w:rPr>
          <w:rFonts w:cstheme="minorHAnsi"/>
        </w:rPr>
        <w:t>of their membranes</w:t>
      </w:r>
      <w:r w:rsidRPr="006C53C4">
        <w:rPr>
          <w:rFonts w:cstheme="minorHAnsi"/>
        </w:rPr>
        <w:t xml:space="preserve">. This growth could occur by exteriorising inner membrane phospholipid (for instance, by the action of </w:t>
      </w:r>
      <w:proofErr w:type="spellStart"/>
      <w:r w:rsidRPr="006C53C4">
        <w:rPr>
          <w:rFonts w:cstheme="minorHAnsi"/>
        </w:rPr>
        <w:t>flippases</w:t>
      </w:r>
      <w:proofErr w:type="spellEnd"/>
      <w:r w:rsidRPr="006C53C4">
        <w:rPr>
          <w:rFonts w:cstheme="minorHAnsi"/>
        </w:rPr>
        <w:t xml:space="preserve"> </w:t>
      </w:r>
      <w:r w:rsidR="00B6552D">
        <w:rPr>
          <w:rFonts w:cstheme="minorHAnsi"/>
        </w:rPr>
        <w:fldChar w:fldCharType="begin">
          <w:fldData xml:space="preserve">PEVuZE5vdGU+PENpdGU+PEF1dGhvcj5CZWVyPC9BdXRob3I+PFllYXI+MjAxODwvWWVhcj48UmVj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</w:fldData>
        </w:fldChar>
      </w:r>
      <w:r w:rsidR="005271A9">
        <w:rPr>
          <w:rFonts w:cstheme="minorHAnsi"/>
        </w:rPr>
        <w:instrText xml:space="preserve"> ADDIN EN.CITE </w:instrText>
      </w:r>
      <w:r w:rsidR="005271A9">
        <w:rPr>
          <w:rFonts w:cstheme="minorHAnsi"/>
        </w:rPr>
        <w:fldChar w:fldCharType="begin">
          <w:fldData xml:space="preserve">PEVuZE5vdGU+PENpdGU+PEF1dGhvcj5CZWVyPC9BdXRob3I+PFllYXI+MjAxODwvWWVhcj48UmVj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</w:fldData>
        </w:fldChar>
      </w:r>
      <w:r w:rsidR="005271A9">
        <w:rPr>
          <w:rFonts w:cstheme="minorHAnsi"/>
        </w:rPr>
        <w:instrText xml:space="preserve"> ADDIN EN.CITE.DATA </w:instrText>
      </w:r>
      <w:r w:rsidR="005271A9">
        <w:rPr>
          <w:rFonts w:cstheme="minorHAnsi"/>
        </w:rPr>
      </w:r>
      <w:r w:rsidR="005271A9">
        <w:rPr>
          <w:rFonts w:cstheme="minorHAnsi"/>
        </w:rPr>
        <w:fldChar w:fldCharType="end"/>
      </w:r>
      <w:r w:rsidR="00B6552D">
        <w:rPr>
          <w:rFonts w:cstheme="minorHAnsi"/>
        </w:rPr>
      </w:r>
      <w:r w:rsidR="00B6552D">
        <w:rPr>
          <w:rFonts w:cstheme="minorHAnsi"/>
        </w:rPr>
        <w:fldChar w:fldCharType="separate"/>
      </w:r>
      <w:r w:rsidR="005271A9">
        <w:rPr>
          <w:rFonts w:cstheme="minorHAnsi"/>
          <w:noProof/>
        </w:rPr>
        <w:t>[26]</w:t>
      </w:r>
      <w:r w:rsidR="00B6552D">
        <w:rPr>
          <w:rFonts w:cstheme="minorHAnsi"/>
        </w:rPr>
        <w:fldChar w:fldCharType="end"/>
      </w:r>
      <w:r w:rsidRPr="006C53C4">
        <w:rPr>
          <w:rFonts w:cstheme="minorHAnsi"/>
        </w:rPr>
        <w:t xml:space="preserve">). This could be investigated further by comparing the lipid and protein compositions of placental extracellular vesicles to purified </w:t>
      </w:r>
      <w:r w:rsidR="00150A43">
        <w:rPr>
          <w:rFonts w:cstheme="minorHAnsi"/>
        </w:rPr>
        <w:t>microvillous</w:t>
      </w:r>
      <w:r w:rsidRPr="006C53C4">
        <w:rPr>
          <w:rFonts w:cstheme="minorHAnsi"/>
        </w:rPr>
        <w:t xml:space="preserve"> membrane preparations </w:t>
      </w:r>
      <w:r w:rsidR="00B6552D">
        <w:rPr>
          <w:rFonts w:cstheme="minorHAnsi"/>
        </w:rPr>
        <w:fldChar w:fldCharType="begin"/>
      </w:r>
      <w:r w:rsidR="005271A9">
        <w:rPr>
          <w:rFonts w:cstheme="minorHAnsi"/>
        </w:rPr>
        <w:instrText xml:space="preserve"> ADDIN EN.CITE &lt;EndNote&gt;&lt;Cite&gt;&lt;Author&gt;Glazier&lt;/Author&gt;&lt;Year&gt;2006&lt;/Year&gt;&lt;RecNum&gt;42&lt;/RecNum&gt;&lt;DisplayText&gt;[27]&lt;/DisplayText&gt;&lt;record&gt;&lt;rec-number&gt;42&lt;/rec-number&gt;&lt;foreign-keys&gt;&lt;key app="EN" db-id="ad2zfdsx39vafneewsvpdv5da59tvfrre5at" timestamp="1629219389" guid="64b1865f-18d6-4463-a75c-06af1c430280"&gt;42&lt;/key&gt;&lt;/foreign-keys&gt;&lt;ref-type name="Journal Article"&gt;17&lt;/ref-type&gt;&lt;contributors&gt;&lt;authors&gt;&lt;author&gt;Glazier, J. D.&lt;/author&gt;&lt;author&gt;Sibley, C. P.&lt;/author&gt;&lt;/authors&gt;&lt;/contributors&gt;&lt;auth-address&gt;Academic Unit of Child Health, Human Development and Reproductive Healthcare Academic Group, University of Manchester, St. Mary&amp;apos;s Hospital, United Kingdom.&lt;/auth-address&gt;&lt;titles&gt;&lt;title&gt;In vitro methods for studying human placental amino acid transport: placental plasma membrane vesicles&lt;/title&gt;&lt;secondary-title&gt;Methods Mol Med&lt;/secondary-title&gt;&lt;alt-title&gt;Methods in molecular medicine&lt;/alt-title&gt;&lt;/titles&gt;&lt;periodical&gt;&lt;full-title&gt;Methods Mol Med&lt;/full-title&gt;&lt;abbr-1&gt;Methods in molecular medicine&lt;/abbr-1&gt;&lt;/periodical&gt;&lt;alt-periodical&gt;&lt;full-title&gt;Methods Mol Med&lt;/full-title&gt;&lt;abbr-1&gt;Methods in molecular medicine&lt;/abbr-1&gt;&lt;/alt-periodical&gt;&lt;pages&gt;241-52&lt;/pages&gt;&lt;volume&gt;122&lt;/volume&gt;&lt;keywords&gt;&lt;keyword&gt;Amino Acid Transport Systems&lt;/keyword&gt;&lt;keyword&gt;Amino Acids/*metabolism&lt;/keyword&gt;&lt;keyword&gt;Biological Assay/methods&lt;/keyword&gt;&lt;keyword&gt;Cell Fractionation/*methods&lt;/keyword&gt;&lt;keyword&gt;Cell Membrane/*metabolism&lt;/keyword&gt;&lt;keyword&gt;Female&lt;/keyword&gt;&lt;keyword&gt;Humans&lt;/keyword&gt;&lt;keyword&gt;Placenta/*metabolism&lt;/keyword&gt;&lt;keyword&gt;Pregnancy&lt;/keyword&gt;&lt;keyword&gt;Transport Vesicles/metabolism&lt;/keyword&gt;&lt;keyword&gt;Trophoblasts/metabolism/ultrastructure&lt;/keyword&gt;&lt;/keywords&gt;&lt;dates&gt;&lt;year&gt;2006&lt;/year&gt;&lt;/dates&gt;&lt;isbn&gt;1543-1894 (Print)&amp;#xD;1543-1894 (Linking)&lt;/isbn&gt;&lt;accession-num&gt;16511985&lt;/accession-num&gt;&lt;urls&gt;&lt;related-urls&gt;&lt;url&gt;http://www.ncbi.nlm.nih.gov/pubmed/16511985&lt;/url&gt;&lt;/related-urls&gt;&lt;/urls&gt;&lt;/record&gt;&lt;/Cite&gt;&lt;/EndNote&gt;</w:instrText>
      </w:r>
      <w:r w:rsidR="00B6552D">
        <w:rPr>
          <w:rFonts w:cstheme="minorHAnsi"/>
        </w:rPr>
        <w:fldChar w:fldCharType="separate"/>
      </w:r>
      <w:r w:rsidR="005271A9">
        <w:rPr>
          <w:rFonts w:cstheme="minorHAnsi"/>
          <w:noProof/>
        </w:rPr>
        <w:t>[27]</w:t>
      </w:r>
      <w:r w:rsidR="00B6552D">
        <w:rPr>
          <w:rFonts w:cstheme="minorHAnsi"/>
        </w:rPr>
        <w:fldChar w:fldCharType="end"/>
      </w:r>
      <w:r w:rsidRPr="006C53C4">
        <w:rPr>
          <w:rFonts w:cstheme="minorHAnsi"/>
        </w:rPr>
        <w:t xml:space="preserve">. </w:t>
      </w:r>
      <w:r w:rsidR="00B526AE" w:rsidRPr="0098498A">
        <w:rPr>
          <w:rFonts w:cstheme="minorHAnsi"/>
          <w:highlight w:val="yellow"/>
        </w:rPr>
        <w:t xml:space="preserve">Membrane structures associated with HEP C virus replication show similarities to the vesicles we observe, in particular </w:t>
      </w:r>
      <w:proofErr w:type="gramStart"/>
      <w:r w:rsidR="00B526AE" w:rsidRPr="0098498A">
        <w:rPr>
          <w:rFonts w:cstheme="minorHAnsi"/>
          <w:highlight w:val="yellow"/>
        </w:rPr>
        <w:t>with regard to</w:t>
      </w:r>
      <w:proofErr w:type="gramEnd"/>
      <w:r w:rsidR="00B526AE" w:rsidRPr="0098498A">
        <w:rPr>
          <w:rFonts w:cstheme="minorHAnsi"/>
          <w:highlight w:val="yellow"/>
        </w:rPr>
        <w:t xml:space="preserve"> internal membranes, and it is possible that similar mechanisms ar</w:t>
      </w:r>
      <w:r w:rsidR="00B526AE" w:rsidRPr="00B526AE">
        <w:rPr>
          <w:rFonts w:cstheme="minorHAnsi"/>
          <w:highlight w:val="yellow"/>
        </w:rPr>
        <w:t xml:space="preserve">e involved </w:t>
      </w:r>
      <w:r w:rsidR="00833F61">
        <w:rPr>
          <w:rFonts w:cstheme="minorHAnsi"/>
          <w:highlight w:val="yellow"/>
        </w:rPr>
        <w:fldChar w:fldCharType="begin">
          <w:fldData xml:space="preserve">PEVuZE5vdGU+PENpdGU+PEF1dGhvcj5Sb21lcm8tQnJleTwvQXV0aG9yPjxZZWFyPjIwMTI8L1ll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</w:fldData>
        </w:fldChar>
      </w:r>
      <w:r w:rsidR="005271A9">
        <w:rPr>
          <w:rFonts w:cstheme="minorHAnsi"/>
          <w:highlight w:val="yellow"/>
        </w:rPr>
        <w:instrText xml:space="preserve"> ADDIN EN.CITE </w:instrText>
      </w:r>
      <w:r w:rsidR="005271A9">
        <w:rPr>
          <w:rFonts w:cstheme="minorHAnsi"/>
          <w:highlight w:val="yellow"/>
        </w:rPr>
        <w:fldChar w:fldCharType="begin">
          <w:fldData xml:space="preserve">PEVuZE5vdGU+PENpdGU+PEF1dGhvcj5Sb21lcm8tQnJleTwvQXV0aG9yPjxZZWFyPjIwMTI8L1ll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</w:fldData>
        </w:fldChar>
      </w:r>
      <w:r w:rsidR="005271A9">
        <w:rPr>
          <w:rFonts w:cstheme="minorHAnsi"/>
          <w:highlight w:val="yellow"/>
        </w:rPr>
        <w:instrText xml:space="preserve"> ADDIN EN.CITE.DATA </w:instrText>
      </w:r>
      <w:r w:rsidR="005271A9">
        <w:rPr>
          <w:rFonts w:cstheme="minorHAnsi"/>
          <w:highlight w:val="yellow"/>
        </w:rPr>
      </w:r>
      <w:r w:rsidR="005271A9">
        <w:rPr>
          <w:rFonts w:cstheme="minorHAnsi"/>
          <w:highlight w:val="yellow"/>
        </w:rPr>
        <w:fldChar w:fldCharType="end"/>
      </w:r>
      <w:r w:rsidR="00833F61">
        <w:rPr>
          <w:rFonts w:cstheme="minorHAnsi"/>
          <w:highlight w:val="yellow"/>
        </w:rPr>
      </w:r>
      <w:r w:rsidR="00833F61">
        <w:rPr>
          <w:rFonts w:cstheme="minorHAnsi"/>
          <w:highlight w:val="yellow"/>
        </w:rPr>
        <w:fldChar w:fldCharType="separate"/>
      </w:r>
      <w:r w:rsidR="005271A9">
        <w:rPr>
          <w:rFonts w:cstheme="minorHAnsi"/>
          <w:noProof/>
          <w:highlight w:val="yellow"/>
        </w:rPr>
        <w:t>[28]</w:t>
      </w:r>
      <w:r w:rsidR="00833F61">
        <w:rPr>
          <w:rFonts w:cstheme="minorHAnsi"/>
          <w:highlight w:val="yellow"/>
        </w:rPr>
        <w:fldChar w:fldCharType="end"/>
      </w:r>
      <w:r w:rsidR="00B526AE" w:rsidRPr="00B526AE">
        <w:rPr>
          <w:rFonts w:cstheme="minorHAnsi"/>
          <w:highlight w:val="yellow"/>
        </w:rPr>
        <w:t>.</w:t>
      </w:r>
      <w:r w:rsidR="00B526AE">
        <w:rPr>
          <w:rFonts w:cstheme="minorHAnsi"/>
        </w:rPr>
        <w:t xml:space="preserve"> </w:t>
      </w:r>
      <w:r w:rsidRPr="006C53C4">
        <w:rPr>
          <w:rFonts w:cstheme="minorHAnsi"/>
        </w:rPr>
        <w:t xml:space="preserve">Live-cell studies using super-resolution light microscopy could help establish the underlying mechanisms </w:t>
      </w:r>
      <w:r w:rsidR="00B6552D">
        <w:rPr>
          <w:rFonts w:cstheme="minorHAnsi"/>
        </w:rPr>
        <w:fldChar w:fldCharType="begin"/>
      </w:r>
      <w:r w:rsidR="005271A9">
        <w:rPr>
          <w:rFonts w:cstheme="minorHAnsi"/>
        </w:rPr>
        <w:instrText xml:space="preserve"> ADDIN EN.CITE &lt;EndNote&gt;&lt;Cite&gt;&lt;Author&gt;Lewis&lt;/Author&gt;&lt;Year&gt;2020&lt;/Year&gt;&lt;RecNum&gt;1861&lt;/RecNum&gt;&lt;DisplayText&gt;[29]&lt;/DisplayText&gt;&lt;record&gt;&lt;rec-number&gt;1861&lt;/rec-number&gt;&lt;foreign-keys&gt;&lt;key app="EN" db-id="ad2zfdsx39vafneewsvpdv5da59tvfrre5at" timestamp="1629225083" guid="ec72484d-ff3d-4aa8-b7fe-3d6885704ae9"&gt;1861&lt;/key&gt;&lt;/foreign-keys&gt;&lt;ref-type name="Journal Article"&gt;17&lt;/ref-type&gt;&lt;contributors&gt;&lt;authors&gt;&lt;author&gt;Lewis, R. M.&lt;/author&gt;&lt;author&gt;Pearson-Farr, J. E.&lt;/author&gt;&lt;/authors&gt;&lt;/contributors&gt;&lt;auth-address&gt;University of Southampton, Faculty of Medicine, UK. Electronic address: rohan.lewis@soton.ac.uk.&amp;#xD;University of Southampton, Faculty of Medicine, UK.&lt;/auth-address&gt;&lt;titles&gt;&lt;title&gt;Multiscale three-dimensional imaging of the placenta&lt;/title&gt;&lt;secondary-title&gt;Placenta&lt;/secondary-title&gt;&lt;/titles&gt;&lt;periodical&gt;&lt;full-title&gt;Placenta&lt;/full-title&gt;&lt;/periodical&gt;&lt;pages&gt;55-60&lt;/pages&gt;&lt;volume&gt;102&lt;/volume&gt;&lt;edition&gt;2020/11/22&lt;/edition&gt;&lt;keywords&gt;&lt;keyword&gt;Female&lt;/keyword&gt;&lt;keyword&gt;Humans&lt;/keyword&gt;&lt;keyword&gt;*Imaging, Three-Dimensional&lt;/keyword&gt;&lt;keyword&gt;*Microscopy, Electron&lt;/keyword&gt;&lt;keyword&gt;Placenta/*diagnostic imaging&lt;/keyword&gt;&lt;keyword&gt;Pregnancy&lt;/keyword&gt;&lt;keyword&gt;*X-Ray Microtomography&lt;/keyword&gt;&lt;keyword&gt;*Confocal&lt;/keyword&gt;&lt;keyword&gt;*Imaging&lt;/keyword&gt;&lt;keyword&gt;*Light-sheet microscopy&lt;/keyword&gt;&lt;keyword&gt;*Placenta&lt;/keyword&gt;&lt;keyword&gt;*Serial block face scanning electron microscopy&lt;/keyword&gt;&lt;keyword&gt;*microCt&lt;/keyword&gt;&lt;/keywords&gt;&lt;dates&gt;&lt;year&gt;2020&lt;/year&gt;&lt;pub-dates&gt;&lt;date&gt;Dec&lt;/date&gt;&lt;/pub-dates&gt;&lt;/dates&gt;&lt;isbn&gt;1532-3102 (Electronic)&amp;#xD;0143-4004 (Linking)&lt;/isbn&gt;&lt;accession-num&gt;33218580&lt;/accession-num&gt;&lt;urls&gt;&lt;related-urls&gt;&lt;url&gt;https://www.ncbi.nlm.nih.gov/pubmed/33218580&lt;/url&gt;&lt;/related-urls&gt;&lt;/urls&gt;&lt;electronic-resource-num&gt;10.1016/j.placenta.2020.01.016&lt;/electronic-resource-num&gt;&lt;/record&gt;&lt;/Cite&gt;&lt;/EndNote&gt;</w:instrText>
      </w:r>
      <w:r w:rsidR="00B6552D">
        <w:rPr>
          <w:rFonts w:cstheme="minorHAnsi"/>
        </w:rPr>
        <w:fldChar w:fldCharType="separate"/>
      </w:r>
      <w:r w:rsidR="005271A9">
        <w:rPr>
          <w:rFonts w:cstheme="minorHAnsi"/>
          <w:noProof/>
        </w:rPr>
        <w:t>[29]</w:t>
      </w:r>
      <w:r w:rsidR="00B6552D">
        <w:rPr>
          <w:rFonts w:cstheme="minorHAnsi"/>
        </w:rPr>
        <w:fldChar w:fldCharType="end"/>
      </w:r>
      <w:r w:rsidRPr="006C53C4">
        <w:rPr>
          <w:rFonts w:cstheme="minorHAnsi"/>
        </w:rPr>
        <w:t>.</w:t>
      </w:r>
      <w:r w:rsidR="0098498A">
        <w:rPr>
          <w:rFonts w:cstheme="minorHAnsi"/>
        </w:rPr>
        <w:t xml:space="preserve"> </w:t>
      </w:r>
    </w:p>
    <w:p w14:paraId="5FCB87ED" w14:textId="21CA4FD9" w:rsidR="006C53C4" w:rsidRPr="006C53C4" w:rsidRDefault="008918ED" w:rsidP="00F1664C">
      <w:pPr>
        <w:adjustRightInd w:val="0"/>
        <w:snapToGrid w:val="0"/>
        <w:spacing w:before="120" w:line="360" w:lineRule="auto"/>
        <w:ind w:firstLine="720"/>
        <w:jc w:val="both"/>
        <w:rPr>
          <w:rFonts w:cstheme="minorHAnsi"/>
        </w:rPr>
      </w:pPr>
      <w:r w:rsidRPr="00F50EE4">
        <w:rPr>
          <w:rFonts w:cstheme="minorHAnsi"/>
        </w:rPr>
        <w:t>T</w:t>
      </w:r>
      <w:r w:rsidR="00937C0E" w:rsidRPr="00F50EE4">
        <w:rPr>
          <w:rFonts w:cstheme="minorHAnsi"/>
        </w:rPr>
        <w:t xml:space="preserve">he electron microscopy images </w:t>
      </w:r>
      <w:r w:rsidR="00672985" w:rsidRPr="00F50EE4">
        <w:rPr>
          <w:rFonts w:cstheme="minorHAnsi"/>
        </w:rPr>
        <w:t xml:space="preserve">of villus tip vesicles </w:t>
      </w:r>
      <w:r w:rsidRPr="00F50EE4">
        <w:rPr>
          <w:rFonts w:cstheme="minorHAnsi"/>
        </w:rPr>
        <w:t xml:space="preserve">show </w:t>
      </w:r>
      <w:r w:rsidR="00760848" w:rsidRPr="00F50EE4">
        <w:rPr>
          <w:rFonts w:cstheme="minorHAnsi"/>
        </w:rPr>
        <w:t xml:space="preserve">interesting </w:t>
      </w:r>
      <w:r w:rsidRPr="00F50EE4">
        <w:rPr>
          <w:rFonts w:cstheme="minorHAnsi"/>
        </w:rPr>
        <w:t>similarities to</w:t>
      </w:r>
      <w:r w:rsidR="00950D96" w:rsidRPr="00F50EE4">
        <w:rPr>
          <w:rFonts w:cstheme="minorHAnsi"/>
        </w:rPr>
        <w:t xml:space="preserve"> live cell imaging of</w:t>
      </w:r>
      <w:r w:rsidR="003020C9" w:rsidRPr="00F50EE4">
        <w:rPr>
          <w:rFonts w:cstheme="minorHAnsi"/>
        </w:rPr>
        <w:t xml:space="preserve"> </w:t>
      </w:r>
      <w:r w:rsidR="00950D96" w:rsidRPr="00F50EE4">
        <w:rPr>
          <w:rFonts w:cstheme="minorHAnsi"/>
        </w:rPr>
        <w:t xml:space="preserve">vesicle </w:t>
      </w:r>
      <w:r w:rsidR="00B42B2C" w:rsidRPr="00F50EE4">
        <w:rPr>
          <w:rFonts w:cstheme="minorHAnsi"/>
        </w:rPr>
        <w:t>formation</w:t>
      </w:r>
      <w:r w:rsidR="00950D96" w:rsidRPr="00F50EE4">
        <w:rPr>
          <w:rFonts w:cstheme="minorHAnsi"/>
        </w:rPr>
        <w:t xml:space="preserve"> </w:t>
      </w:r>
      <w:r w:rsidR="00B42B2C" w:rsidRPr="00F50EE4">
        <w:rPr>
          <w:rFonts w:cstheme="minorHAnsi"/>
        </w:rPr>
        <w:t xml:space="preserve">in </w:t>
      </w:r>
      <w:r w:rsidR="005638E9" w:rsidRPr="005638E9">
        <w:rPr>
          <w:rFonts w:cstheme="minorHAnsi"/>
          <w:highlight w:val="yellow"/>
        </w:rPr>
        <w:t>first</w:t>
      </w:r>
      <w:r w:rsidR="005638E9">
        <w:rPr>
          <w:rFonts w:cstheme="minorHAnsi"/>
        </w:rPr>
        <w:t xml:space="preserve"> </w:t>
      </w:r>
      <w:r w:rsidR="003020C9" w:rsidRPr="00F50EE4">
        <w:rPr>
          <w:rFonts w:cstheme="minorHAnsi"/>
        </w:rPr>
        <w:t xml:space="preserve">trimester placental tissue. </w:t>
      </w:r>
      <w:r w:rsidR="00A330E6" w:rsidRPr="00F50EE4">
        <w:rPr>
          <w:rFonts w:cstheme="minorHAnsi"/>
        </w:rPr>
        <w:t xml:space="preserve">Some vesicles </w:t>
      </w:r>
      <w:r w:rsidR="00C638E8" w:rsidRPr="00F50EE4">
        <w:rPr>
          <w:rFonts w:cstheme="minorHAnsi"/>
        </w:rPr>
        <w:t xml:space="preserve">imaged live </w:t>
      </w:r>
      <w:r w:rsidR="00A330E6" w:rsidRPr="00F50EE4">
        <w:rPr>
          <w:rFonts w:cstheme="minorHAnsi"/>
        </w:rPr>
        <w:t>appeared to grow over time</w:t>
      </w:r>
      <w:r w:rsidR="003E3AE5" w:rsidRPr="00F50EE4">
        <w:rPr>
          <w:rFonts w:cstheme="minorHAnsi"/>
        </w:rPr>
        <w:t>,</w:t>
      </w:r>
      <w:r w:rsidR="00982A13" w:rsidRPr="00F50EE4">
        <w:rPr>
          <w:rFonts w:cstheme="minorHAnsi"/>
        </w:rPr>
        <w:t xml:space="preserve"> and in one where we were able to </w:t>
      </w:r>
      <w:r w:rsidR="00DA5E1A" w:rsidRPr="00F50EE4">
        <w:rPr>
          <w:rFonts w:cstheme="minorHAnsi"/>
        </w:rPr>
        <w:t>obtain</w:t>
      </w:r>
      <w:r w:rsidR="00982A13" w:rsidRPr="00F50EE4">
        <w:rPr>
          <w:rFonts w:cstheme="minorHAnsi"/>
        </w:rPr>
        <w:t xml:space="preserve"> measurements th</w:t>
      </w:r>
      <w:r w:rsidR="007359DA" w:rsidRPr="00F50EE4">
        <w:rPr>
          <w:rFonts w:cstheme="minorHAnsi"/>
        </w:rPr>
        <w:t>e</w:t>
      </w:r>
      <w:r w:rsidR="00982A13" w:rsidRPr="00F50EE4">
        <w:rPr>
          <w:rFonts w:cstheme="minorHAnsi"/>
        </w:rPr>
        <w:t xml:space="preserve"> growth </w:t>
      </w:r>
      <w:r w:rsidR="007359DA" w:rsidRPr="00F50EE4">
        <w:rPr>
          <w:rFonts w:cstheme="minorHAnsi"/>
        </w:rPr>
        <w:t xml:space="preserve">in vesicle surface area </w:t>
      </w:r>
      <w:r w:rsidR="00982A13" w:rsidRPr="00F50EE4">
        <w:rPr>
          <w:rFonts w:cstheme="minorHAnsi"/>
        </w:rPr>
        <w:t xml:space="preserve">was linear when plotted against </w:t>
      </w:r>
      <w:r w:rsidR="007359DA" w:rsidRPr="00F50EE4">
        <w:rPr>
          <w:rFonts w:cstheme="minorHAnsi"/>
        </w:rPr>
        <w:t>time</w:t>
      </w:r>
      <w:r w:rsidR="00982A13" w:rsidRPr="00F50EE4">
        <w:rPr>
          <w:rFonts w:cstheme="minorHAnsi"/>
        </w:rPr>
        <w:t xml:space="preserve">. </w:t>
      </w:r>
      <w:r w:rsidR="003E3AE5" w:rsidRPr="00F50EE4">
        <w:rPr>
          <w:rFonts w:cstheme="minorHAnsi"/>
        </w:rPr>
        <w:t>T</w:t>
      </w:r>
      <w:r w:rsidR="006368B5" w:rsidRPr="00F50EE4">
        <w:rPr>
          <w:rFonts w:cstheme="minorHAnsi"/>
        </w:rPr>
        <w:t xml:space="preserve">his </w:t>
      </w:r>
      <w:r w:rsidR="003E3AE5" w:rsidRPr="00F50EE4">
        <w:rPr>
          <w:rFonts w:cstheme="minorHAnsi"/>
        </w:rPr>
        <w:t xml:space="preserve">observation </w:t>
      </w:r>
      <w:r w:rsidR="006368B5" w:rsidRPr="00F50EE4">
        <w:rPr>
          <w:rFonts w:cstheme="minorHAnsi"/>
        </w:rPr>
        <w:t xml:space="preserve">suggests that there is a biological process by which vesicles can grow on the </w:t>
      </w:r>
      <w:r w:rsidR="00402B14" w:rsidRPr="00F50EE4">
        <w:rPr>
          <w:rFonts w:cstheme="minorHAnsi"/>
        </w:rPr>
        <w:t xml:space="preserve">plasma membrane </w:t>
      </w:r>
      <w:r w:rsidR="006368B5" w:rsidRPr="00F50EE4">
        <w:rPr>
          <w:rFonts w:cstheme="minorHAnsi"/>
        </w:rPr>
        <w:t xml:space="preserve">surface rather than forming by pinching of the </w:t>
      </w:r>
      <w:r w:rsidR="00402B14" w:rsidRPr="00F50EE4">
        <w:rPr>
          <w:rFonts w:cstheme="minorHAnsi"/>
        </w:rPr>
        <w:t xml:space="preserve">plasma </w:t>
      </w:r>
      <w:r w:rsidR="006368B5" w:rsidRPr="00F50EE4">
        <w:rPr>
          <w:rFonts w:cstheme="minorHAnsi"/>
        </w:rPr>
        <w:t xml:space="preserve">membrane. </w:t>
      </w:r>
      <w:r w:rsidR="009D61FF" w:rsidRPr="00F50EE4">
        <w:rPr>
          <w:rFonts w:cstheme="minorHAnsi"/>
        </w:rPr>
        <w:t>While th</w:t>
      </w:r>
      <w:r w:rsidR="00672985" w:rsidRPr="00F50EE4">
        <w:rPr>
          <w:rFonts w:cstheme="minorHAnsi"/>
        </w:rPr>
        <w:t>e</w:t>
      </w:r>
      <w:r w:rsidR="00DA5E1A" w:rsidRPr="00F50EE4">
        <w:rPr>
          <w:rFonts w:cstheme="minorHAnsi"/>
        </w:rPr>
        <w:t xml:space="preserve"> </w:t>
      </w:r>
      <w:r w:rsidR="00B42B2C" w:rsidRPr="00F50EE4">
        <w:rPr>
          <w:rFonts w:cstheme="minorHAnsi"/>
        </w:rPr>
        <w:t>vesicle</w:t>
      </w:r>
      <w:r w:rsidR="00672985" w:rsidRPr="00F50EE4">
        <w:rPr>
          <w:rFonts w:cstheme="minorHAnsi"/>
        </w:rPr>
        <w:t xml:space="preserve">s </w:t>
      </w:r>
      <w:r w:rsidR="00982A13" w:rsidRPr="00F50EE4">
        <w:rPr>
          <w:rFonts w:cstheme="minorHAnsi"/>
        </w:rPr>
        <w:t xml:space="preserve">observed live </w:t>
      </w:r>
      <w:r w:rsidR="00672985" w:rsidRPr="00F50EE4">
        <w:rPr>
          <w:rFonts w:cstheme="minorHAnsi"/>
        </w:rPr>
        <w:t>were</w:t>
      </w:r>
      <w:r w:rsidR="009D61FF" w:rsidRPr="00F50EE4">
        <w:rPr>
          <w:rFonts w:cstheme="minorHAnsi"/>
        </w:rPr>
        <w:t xml:space="preserve"> much larger than that</w:t>
      </w:r>
      <w:r w:rsidRPr="00F50EE4">
        <w:rPr>
          <w:rFonts w:cstheme="minorHAnsi"/>
        </w:rPr>
        <w:t xml:space="preserve"> </w:t>
      </w:r>
      <w:r w:rsidR="009D61FF" w:rsidRPr="00F50EE4">
        <w:rPr>
          <w:rFonts w:cstheme="minorHAnsi"/>
        </w:rPr>
        <w:t xml:space="preserve">those </w:t>
      </w:r>
      <w:r w:rsidRPr="00F50EE4">
        <w:rPr>
          <w:rFonts w:cstheme="minorHAnsi"/>
        </w:rPr>
        <w:t>observed</w:t>
      </w:r>
      <w:r w:rsidR="009D61FF" w:rsidRPr="00F50EE4">
        <w:rPr>
          <w:rFonts w:cstheme="minorHAnsi"/>
        </w:rPr>
        <w:t xml:space="preserve"> by electron microscopy</w:t>
      </w:r>
      <w:r w:rsidR="00DA5E1A" w:rsidRPr="00F50EE4">
        <w:rPr>
          <w:rFonts w:cstheme="minorHAnsi"/>
        </w:rPr>
        <w:t>,</w:t>
      </w:r>
      <w:r w:rsidR="009D61FF" w:rsidRPr="00F50EE4">
        <w:rPr>
          <w:rFonts w:cstheme="minorHAnsi"/>
        </w:rPr>
        <w:t xml:space="preserve"> </w:t>
      </w:r>
      <w:r w:rsidR="00784777" w:rsidRPr="00F50EE4">
        <w:rPr>
          <w:rFonts w:cstheme="minorHAnsi"/>
        </w:rPr>
        <w:t xml:space="preserve">the similarities do </w:t>
      </w:r>
      <w:r w:rsidR="00784777" w:rsidRPr="00F50EE4">
        <w:rPr>
          <w:rFonts w:cstheme="minorHAnsi"/>
        </w:rPr>
        <w:lastRenderedPageBreak/>
        <w:t xml:space="preserve">suggest </w:t>
      </w:r>
      <w:r w:rsidR="00DA2F34" w:rsidRPr="00F50EE4">
        <w:rPr>
          <w:rFonts w:cstheme="minorHAnsi"/>
        </w:rPr>
        <w:t>a related</w:t>
      </w:r>
      <w:r w:rsidR="000C5D6F" w:rsidRPr="00F50EE4">
        <w:rPr>
          <w:rFonts w:cstheme="minorHAnsi"/>
        </w:rPr>
        <w:t xml:space="preserve"> underlying process and further investigation with super-resolution microscopy may allow this to be demonstrated </w:t>
      </w:r>
      <w:r w:rsidR="004311F5" w:rsidRPr="00F50EE4">
        <w:rPr>
          <w:rFonts w:cstheme="minorHAnsi"/>
        </w:rPr>
        <w:t>more conclusively.</w:t>
      </w:r>
      <w:r w:rsidR="00C533D9">
        <w:rPr>
          <w:rFonts w:cstheme="minorHAnsi"/>
        </w:rPr>
        <w:t xml:space="preserve"> </w:t>
      </w:r>
      <w:r w:rsidR="000E2F17" w:rsidRPr="000E2F17">
        <w:rPr>
          <w:rFonts w:cstheme="minorHAnsi"/>
          <w:highlight w:val="yellow"/>
        </w:rPr>
        <w:t>V</w:t>
      </w:r>
      <w:r w:rsidR="00C533D9" w:rsidRPr="000E2F17">
        <w:rPr>
          <w:rFonts w:cstheme="minorHAnsi"/>
          <w:highlight w:val="yellow"/>
        </w:rPr>
        <w:t xml:space="preserve">esicle </w:t>
      </w:r>
      <w:r w:rsidR="000E2F17" w:rsidRPr="000E2F17">
        <w:rPr>
          <w:rFonts w:cstheme="minorHAnsi"/>
          <w:highlight w:val="yellow"/>
        </w:rPr>
        <w:t xml:space="preserve">size </w:t>
      </w:r>
      <w:r w:rsidR="00C533D9" w:rsidRPr="000E2F17">
        <w:rPr>
          <w:rFonts w:cstheme="minorHAnsi"/>
          <w:highlight w:val="yellow"/>
        </w:rPr>
        <w:t xml:space="preserve">in cultured tissue could also reflect </w:t>
      </w:r>
      <w:r w:rsidR="006D069F">
        <w:rPr>
          <w:rFonts w:cstheme="minorHAnsi"/>
          <w:highlight w:val="yellow"/>
        </w:rPr>
        <w:t xml:space="preserve">static </w:t>
      </w:r>
      <w:r w:rsidR="00C533D9" w:rsidRPr="000E2F17">
        <w:rPr>
          <w:rFonts w:cstheme="minorHAnsi"/>
          <w:highlight w:val="yellow"/>
        </w:rPr>
        <w:t>culture conditions lacking she</w:t>
      </w:r>
      <w:r w:rsidR="00716DDE">
        <w:rPr>
          <w:rFonts w:cstheme="minorHAnsi"/>
          <w:highlight w:val="yellow"/>
        </w:rPr>
        <w:t>a</w:t>
      </w:r>
      <w:r w:rsidR="00C533D9" w:rsidRPr="000E2F17">
        <w:rPr>
          <w:rFonts w:cstheme="minorHAnsi"/>
          <w:highlight w:val="yellow"/>
        </w:rPr>
        <w:t xml:space="preserve">r stress and </w:t>
      </w:r>
      <w:r w:rsidR="000E2F17" w:rsidRPr="000E2F17">
        <w:rPr>
          <w:rFonts w:cstheme="minorHAnsi"/>
          <w:highlight w:val="yellow"/>
        </w:rPr>
        <w:t>this should</w:t>
      </w:r>
      <w:r w:rsidR="00C533D9" w:rsidRPr="000E2F17">
        <w:rPr>
          <w:rFonts w:cstheme="minorHAnsi"/>
          <w:highlight w:val="yellow"/>
        </w:rPr>
        <w:t xml:space="preserve"> be considered in future studies </w:t>
      </w:r>
      <w:r w:rsidR="00833F61">
        <w:rPr>
          <w:rFonts w:cstheme="minorHAnsi"/>
          <w:highlight w:val="yellow"/>
        </w:rPr>
        <w:fldChar w:fldCharType="begin"/>
      </w:r>
      <w:r w:rsidR="005271A9">
        <w:rPr>
          <w:rFonts w:cstheme="minorHAnsi"/>
          <w:highlight w:val="yellow"/>
        </w:rPr>
        <w:instrText xml:space="preserve"> ADDIN EN.CITE &lt;EndNote&gt;&lt;Cite&gt;&lt;Author&gt;Kupper&lt;/Author&gt;&lt;Year&gt;2021&lt;/Year&gt;&lt;RecNum&gt;2039&lt;/RecNum&gt;&lt;DisplayText&gt;[30]&lt;/DisplayText&gt;&lt;record&gt;&lt;rec-number&gt;2039&lt;/rec-number&gt;&lt;foreign-keys&gt;&lt;key app="EN" db-id="ad2zfdsx39vafneewsvpdv5da59tvfrre5at" timestamp="1646758755" guid="657d0c8c-ab84-49c2-9741-e194f5448978"&gt;2039&lt;/key&gt;&lt;/foreign-keys&gt;&lt;ref-type name="Journal Article"&gt;17&lt;/ref-type&gt;&lt;contributors&gt;&lt;authors&gt;&lt;author&gt;Kupper, N.&lt;/author&gt;&lt;author&gt;Pritz, E.&lt;/author&gt;&lt;author&gt;Siwetz, M.&lt;/author&gt;&lt;author&gt;Guettler, J.&lt;/author&gt;&lt;author&gt;Huppertz, B.&lt;/author&gt;&lt;/authors&gt;&lt;/contributors&gt;&lt;auth-address&gt;Division of Cell Biology, Histology and Embryology, Gottfried Schatz Research Center, Medical University of Graz, 8010 Graz, Austria.&lt;/auth-address&gt;&lt;titles&gt;&lt;title&gt;Placental Villous Explant Culture 2.0: Flow Culture Allows Studies Closer to the In Vivo Situation&lt;/title&gt;&lt;secondary-title&gt;Int J Mol Sci&lt;/secondary-title&gt;&lt;/titles&gt;&lt;periodical&gt;&lt;full-title&gt;Int J Mol Sci&lt;/full-title&gt;&lt;/periodical&gt;&lt;volume&gt;22&lt;/volume&gt;&lt;number&gt;14&lt;/number&gt;&lt;edition&gt;20210712&lt;/edition&gt;&lt;keywords&gt;&lt;keyword&gt;Cell Culture Techniques&lt;/keyword&gt;&lt;keyword&gt;Chorionic Gonadotropin/*metabolism&lt;/keyword&gt;&lt;keyword&gt;Chorionic Villi/*growth &amp;amp; development/metabolism&lt;/keyword&gt;&lt;keyword&gt;Female&lt;/keyword&gt;&lt;keyword&gt;Flow Cytometry&lt;/keyword&gt;&lt;keyword&gt;Humans&lt;/keyword&gt;&lt;keyword&gt;L-Lactate Dehydrogenase/*metabolism&lt;/keyword&gt;&lt;keyword&gt;Pregnancy&lt;/keyword&gt;&lt;keyword&gt;Trophoblasts/*cytology/metabolism&lt;/keyword&gt;&lt;keyword&gt;explant culture under flow&lt;/keyword&gt;&lt;keyword&gt;flow culture system&lt;/keyword&gt;&lt;keyword&gt;placenta&lt;/keyword&gt;&lt;/keywords&gt;&lt;dates&gt;&lt;year&gt;2021&lt;/year&gt;&lt;pub-dates&gt;&lt;date&gt;Jul 12&lt;/date&gt;&lt;/pub-dates&gt;&lt;/dates&gt;&lt;isbn&gt;1422-0067 (Electronic)&amp;#xD;1422-0067 (Linking)&lt;/isbn&gt;&lt;accession-num&gt;34299084&lt;/accession-num&gt;&lt;urls&gt;&lt;related-urls&gt;&lt;url&gt;https://www.ncbi.nlm.nih.gov/pubmed/34299084&lt;/url&gt;&lt;/related-urls&gt;&lt;/urls&gt;&lt;custom2&gt;PMC8308011&lt;/custom2&gt;&lt;electronic-resource-num&gt;10.3390/ijms22147464&lt;/electronic-resource-num&gt;&lt;/record&gt;&lt;/Cite&gt;&lt;/EndNote&gt;</w:instrText>
      </w:r>
      <w:r w:rsidR="00833F61">
        <w:rPr>
          <w:rFonts w:cstheme="minorHAnsi"/>
          <w:highlight w:val="yellow"/>
        </w:rPr>
        <w:fldChar w:fldCharType="separate"/>
      </w:r>
      <w:r w:rsidR="005271A9">
        <w:rPr>
          <w:rFonts w:cstheme="minorHAnsi"/>
          <w:noProof/>
          <w:highlight w:val="yellow"/>
        </w:rPr>
        <w:t>[30]</w:t>
      </w:r>
      <w:r w:rsidR="00833F61">
        <w:rPr>
          <w:rFonts w:cstheme="minorHAnsi"/>
          <w:highlight w:val="yellow"/>
        </w:rPr>
        <w:fldChar w:fldCharType="end"/>
      </w:r>
      <w:r w:rsidR="00C533D9" w:rsidRPr="000E2F17">
        <w:rPr>
          <w:rFonts w:cstheme="minorHAnsi"/>
          <w:highlight w:val="yellow"/>
        </w:rPr>
        <w:t>.</w:t>
      </w:r>
      <w:r w:rsidR="00C533D9">
        <w:rPr>
          <w:rFonts w:cstheme="minorHAnsi"/>
        </w:rPr>
        <w:t xml:space="preserve"> </w:t>
      </w:r>
    </w:p>
    <w:p w14:paraId="1E2A71B5" w14:textId="42F278D2" w:rsidR="006C53C4" w:rsidRPr="006C53C4" w:rsidRDefault="006C53C4" w:rsidP="00F1664C">
      <w:pPr>
        <w:adjustRightInd w:val="0"/>
        <w:snapToGrid w:val="0"/>
        <w:spacing w:before="120" w:line="360" w:lineRule="auto"/>
        <w:ind w:firstLine="720"/>
        <w:jc w:val="both"/>
        <w:rPr>
          <w:rFonts w:cstheme="minorHAnsi"/>
        </w:rPr>
      </w:pPr>
      <w:r w:rsidRPr="006C53C4">
        <w:rPr>
          <w:rFonts w:cstheme="minorHAnsi"/>
        </w:rPr>
        <w:t>Release of microvillous tip vesicles to form extracellular vesicles could occur due to an active process or</w:t>
      </w:r>
      <w:r w:rsidR="002C311D">
        <w:rPr>
          <w:rFonts w:cstheme="minorHAnsi"/>
        </w:rPr>
        <w:t xml:space="preserve"> </w:t>
      </w:r>
      <w:r w:rsidR="000D465C">
        <w:rPr>
          <w:rFonts w:cstheme="minorHAnsi"/>
        </w:rPr>
        <w:t>shear stresses</w:t>
      </w:r>
      <w:r w:rsidRPr="006C53C4">
        <w:rPr>
          <w:rFonts w:cstheme="minorHAnsi"/>
        </w:rPr>
        <w:t>. Thirty-seven percent of the vesicles on the tips of microvilli had other vesicles attached to them, and small</w:t>
      </w:r>
      <w:r w:rsidR="007B69BC">
        <w:rPr>
          <w:rFonts w:cstheme="minorHAnsi"/>
        </w:rPr>
        <w:t>er</w:t>
      </w:r>
      <w:r w:rsidRPr="006C53C4">
        <w:rPr>
          <w:rFonts w:cstheme="minorHAnsi"/>
        </w:rPr>
        <w:t xml:space="preserve"> vesicles (&lt; 200 nm) </w:t>
      </w:r>
      <w:r w:rsidR="007B69BC">
        <w:rPr>
          <w:rFonts w:cstheme="minorHAnsi"/>
        </w:rPr>
        <w:t xml:space="preserve">were observed </w:t>
      </w:r>
      <w:r w:rsidRPr="006C53C4">
        <w:rPr>
          <w:rFonts w:cstheme="minorHAnsi"/>
        </w:rPr>
        <w:t>either budding from</w:t>
      </w:r>
      <w:r w:rsidR="007B69BC">
        <w:rPr>
          <w:rFonts w:cstheme="minorHAnsi"/>
        </w:rPr>
        <w:t xml:space="preserve"> or within the primary</w:t>
      </w:r>
      <w:r w:rsidRPr="006C53C4">
        <w:rPr>
          <w:rFonts w:cstheme="minorHAnsi"/>
        </w:rPr>
        <w:t xml:space="preserve"> vesicle. These small vesicles budding </w:t>
      </w:r>
      <w:r w:rsidR="007B69BC">
        <w:rPr>
          <w:rFonts w:cstheme="minorHAnsi"/>
        </w:rPr>
        <w:t>from</w:t>
      </w:r>
      <w:r w:rsidR="007B69BC" w:rsidRPr="006C53C4">
        <w:rPr>
          <w:rFonts w:cstheme="minorHAnsi"/>
        </w:rPr>
        <w:t xml:space="preserve"> </w:t>
      </w:r>
      <w:r w:rsidRPr="006C53C4">
        <w:rPr>
          <w:rFonts w:cstheme="minorHAnsi"/>
        </w:rPr>
        <w:t>primary vesicles could be released directly into the maternal circulation. This budding from a parent vesicle could be an inherent property of the vesicle membrane structure once they reach a certain size. This could relate to the biophysical properties of the membrane or be facilitated</w:t>
      </w:r>
      <w:r w:rsidR="007B69BC">
        <w:rPr>
          <w:rFonts w:cstheme="minorHAnsi"/>
        </w:rPr>
        <w:t xml:space="preserve"> by</w:t>
      </w:r>
      <w:r w:rsidR="00A903ED">
        <w:rPr>
          <w:rFonts w:cstheme="minorHAnsi"/>
        </w:rPr>
        <w:t xml:space="preserve"> membrane protei</w:t>
      </w:r>
      <w:r w:rsidR="00A903ED" w:rsidRPr="002E433B">
        <w:rPr>
          <w:rFonts w:cstheme="minorHAnsi"/>
          <w:highlight w:val="yellow"/>
        </w:rPr>
        <w:t>ns</w:t>
      </w:r>
      <w:r w:rsidRPr="002E433B">
        <w:rPr>
          <w:rFonts w:cstheme="minorHAnsi"/>
          <w:highlight w:val="yellow"/>
        </w:rPr>
        <w:t>.</w:t>
      </w:r>
      <w:r w:rsidR="009C7617">
        <w:rPr>
          <w:rFonts w:cstheme="minorHAnsi"/>
        </w:rPr>
        <w:t xml:space="preserve"> </w:t>
      </w:r>
    </w:p>
    <w:p w14:paraId="5D58E1BA" w14:textId="470C7014" w:rsidR="006C53C4" w:rsidRPr="006C53C4" w:rsidRDefault="006C53C4" w:rsidP="00F1664C">
      <w:pPr>
        <w:adjustRightInd w:val="0"/>
        <w:snapToGrid w:val="0"/>
        <w:spacing w:before="120" w:line="360" w:lineRule="auto"/>
        <w:ind w:firstLine="720"/>
        <w:jc w:val="both"/>
        <w:rPr>
          <w:rFonts w:cstheme="minorHAnsi"/>
        </w:rPr>
      </w:pPr>
      <w:r w:rsidRPr="006C53C4">
        <w:rPr>
          <w:rFonts w:cstheme="minorHAnsi"/>
        </w:rPr>
        <w:t xml:space="preserve">It is possible that some, or all, of the observed </w:t>
      </w:r>
      <w:r w:rsidR="00150A43">
        <w:rPr>
          <w:rFonts w:cstheme="minorHAnsi"/>
        </w:rPr>
        <w:t>microvillous</w:t>
      </w:r>
      <w:r w:rsidRPr="006C53C4">
        <w:rPr>
          <w:rFonts w:cstheme="minorHAnsi"/>
        </w:rPr>
        <w:t xml:space="preserve"> tip vesicles are derived from maternal blood and are adhering to </w:t>
      </w:r>
      <w:r w:rsidR="00150A43">
        <w:rPr>
          <w:rFonts w:cstheme="minorHAnsi"/>
        </w:rPr>
        <w:t>microvillous</w:t>
      </w:r>
      <w:r w:rsidRPr="006C53C4">
        <w:rPr>
          <w:rFonts w:cstheme="minorHAnsi"/>
        </w:rPr>
        <w:t xml:space="preserve"> tips. However, we do not believe that this is the most likely explanation. That said, anchoring to microvilli could certainly facilitate uptake of larger maternal extracellular vesicles. Further studies are needed to address this </w:t>
      </w:r>
      <w:r w:rsidR="00B6552D" w:rsidRPr="006C53C4">
        <w:rPr>
          <w:rFonts w:cstheme="minorHAnsi"/>
        </w:rPr>
        <w:t xml:space="preserve">question </w:t>
      </w:r>
      <w:r w:rsidR="005B3286">
        <w:rPr>
          <w:rFonts w:cstheme="minorHAnsi"/>
        </w:rPr>
        <w:t>either</w:t>
      </w:r>
      <w:r w:rsidR="005B3286" w:rsidRPr="006C53C4">
        <w:rPr>
          <w:rFonts w:cstheme="minorHAnsi"/>
        </w:rPr>
        <w:t xml:space="preserve"> </w:t>
      </w:r>
      <w:r w:rsidRPr="006C53C4">
        <w:rPr>
          <w:rFonts w:cstheme="minorHAnsi"/>
        </w:rPr>
        <w:t xml:space="preserve">using super-resolution light microscopy </w:t>
      </w:r>
      <w:r w:rsidR="005B3286">
        <w:rPr>
          <w:rFonts w:cstheme="minorHAnsi"/>
        </w:rPr>
        <w:t xml:space="preserve">or immunogold </w:t>
      </w:r>
      <w:r w:rsidR="00C1024A">
        <w:rPr>
          <w:rFonts w:cstheme="minorHAnsi"/>
        </w:rPr>
        <w:t xml:space="preserve">electron microscopy </w:t>
      </w:r>
      <w:r w:rsidR="005B3286">
        <w:rPr>
          <w:rFonts w:cstheme="minorHAnsi"/>
        </w:rPr>
        <w:t xml:space="preserve">staining for </w:t>
      </w:r>
      <w:r w:rsidR="00C1024A">
        <w:rPr>
          <w:rFonts w:cstheme="minorHAnsi"/>
        </w:rPr>
        <w:t xml:space="preserve">placental specific </w:t>
      </w:r>
      <w:r w:rsidR="00E74007" w:rsidRPr="00E74007">
        <w:rPr>
          <w:rFonts w:cstheme="minorHAnsi"/>
          <w:highlight w:val="yellow"/>
        </w:rPr>
        <w:t>extracellular vesicle</w:t>
      </w:r>
      <w:r w:rsidR="00C1024A">
        <w:rPr>
          <w:rFonts w:cstheme="minorHAnsi"/>
        </w:rPr>
        <w:t xml:space="preserve"> markers </w:t>
      </w:r>
      <w:r w:rsidR="00B6552D">
        <w:rPr>
          <w:rFonts w:cstheme="minorHAnsi"/>
        </w:rPr>
        <w:fldChar w:fldCharType="begin">
          <w:fldData xml:space="preserve">PEVuZE5vdGU+PENpdGU+PEF1dGhvcj5WaWxsZWdhcy1IZXJuYW5kZXo8L0F1dGhvcj48WWVhcj4y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</w:fldData>
        </w:fldChar>
      </w:r>
      <w:r w:rsidR="005271A9">
        <w:rPr>
          <w:rFonts w:cstheme="minorHAnsi"/>
        </w:rPr>
        <w:instrText xml:space="preserve"> ADDIN EN.CITE </w:instrText>
      </w:r>
      <w:r w:rsidR="005271A9">
        <w:rPr>
          <w:rFonts w:cstheme="minorHAnsi"/>
        </w:rPr>
        <w:fldChar w:fldCharType="begin">
          <w:fldData xml:space="preserve">PEVuZE5vdGU+PENpdGU+PEF1dGhvcj5WaWxsZWdhcy1IZXJuYW5kZXo8L0F1dGhvcj48WWVhcj4y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</w:fldData>
        </w:fldChar>
      </w:r>
      <w:r w:rsidR="005271A9">
        <w:rPr>
          <w:rFonts w:cstheme="minorHAnsi"/>
        </w:rPr>
        <w:instrText xml:space="preserve"> ADDIN EN.CITE.DATA </w:instrText>
      </w:r>
      <w:r w:rsidR="005271A9">
        <w:rPr>
          <w:rFonts w:cstheme="minorHAnsi"/>
        </w:rPr>
      </w:r>
      <w:r w:rsidR="005271A9">
        <w:rPr>
          <w:rFonts w:cstheme="minorHAnsi"/>
        </w:rPr>
        <w:fldChar w:fldCharType="end"/>
      </w:r>
      <w:r w:rsidR="00B6552D">
        <w:rPr>
          <w:rFonts w:cstheme="minorHAnsi"/>
        </w:rPr>
      </w:r>
      <w:r w:rsidR="00B6552D">
        <w:rPr>
          <w:rFonts w:cstheme="minorHAnsi"/>
        </w:rPr>
        <w:fldChar w:fldCharType="separate"/>
      </w:r>
      <w:r w:rsidR="005271A9">
        <w:rPr>
          <w:rFonts w:cstheme="minorHAnsi"/>
          <w:noProof/>
        </w:rPr>
        <w:t>[31]</w:t>
      </w:r>
      <w:r w:rsidR="00B6552D">
        <w:rPr>
          <w:rFonts w:cstheme="minorHAnsi"/>
        </w:rPr>
        <w:fldChar w:fldCharType="end"/>
      </w:r>
      <w:r w:rsidRPr="006C53C4">
        <w:rPr>
          <w:rFonts w:cstheme="minorHAnsi"/>
        </w:rPr>
        <w:t>.</w:t>
      </w:r>
    </w:p>
    <w:p w14:paraId="35D88685" w14:textId="77777777" w:rsidR="006C53C4" w:rsidRPr="006C53C4" w:rsidRDefault="006C53C4" w:rsidP="00F1664C">
      <w:pPr>
        <w:adjustRightInd w:val="0"/>
        <w:snapToGrid w:val="0"/>
        <w:spacing w:before="120" w:line="360" w:lineRule="auto"/>
        <w:ind w:firstLine="720"/>
        <w:jc w:val="both"/>
        <w:rPr>
          <w:rFonts w:cstheme="minorHAnsi"/>
        </w:rPr>
      </w:pPr>
      <w:r w:rsidRPr="006C53C4">
        <w:rPr>
          <w:rFonts w:cstheme="minorHAnsi"/>
        </w:rPr>
        <w:t>A limitation of the current study was the surface area studied. Even though over 5000 SBFSEM images were analysed for this study, this only represented a villous surface area of 0.014 mm</w:t>
      </w:r>
      <w:r w:rsidRPr="00F1664C">
        <w:rPr>
          <w:rFonts w:cstheme="minorHAnsi"/>
          <w:vertAlign w:val="superscript"/>
        </w:rPr>
        <w:t>2</w:t>
      </w:r>
      <w:r w:rsidRPr="006C53C4">
        <w:rPr>
          <w:rFonts w:cstheme="minorHAnsi"/>
        </w:rPr>
        <w:t>, and our estimates of total vesicle numbers need to be understood in this context. However, vesicles were observed in all the placentas studied, and we are confident that they are common. Another limitation is that smaller vesicles may be undercounted as these are less clearly defined or were secondary vesicles counted with the primary vesicle. Perhaps the major limitation of this study is that the techniques used did not allow us to determine how these vesicles were formed or to demonstrate their release, and future studies will be required to achieve this.</w:t>
      </w:r>
    </w:p>
    <w:p w14:paraId="4EAD7003" w14:textId="237A6A85" w:rsidR="006C53C4" w:rsidRPr="006C53C4" w:rsidRDefault="006C53C4" w:rsidP="00F1664C">
      <w:pPr>
        <w:adjustRightInd w:val="0"/>
        <w:snapToGrid w:val="0"/>
        <w:spacing w:before="120" w:line="360" w:lineRule="auto"/>
        <w:ind w:firstLine="720"/>
        <w:jc w:val="both"/>
        <w:rPr>
          <w:rFonts w:cstheme="minorHAnsi"/>
        </w:rPr>
      </w:pPr>
      <w:r w:rsidRPr="006C53C4">
        <w:rPr>
          <w:rFonts w:cstheme="minorHAnsi"/>
        </w:rPr>
        <w:t xml:space="preserve">The formation and release of placental extracellular vesicles is not well characterised. Improving our understanding of this process will shed light on the underlying mechanisms and regulation, leading to a better understanding of their roles in physiological and pathophysiological processes. Fetal-maternal signalling is essential for both maternal and </w:t>
      </w:r>
      <w:r w:rsidRPr="006C53C4">
        <w:rPr>
          <w:rFonts w:cstheme="minorHAnsi"/>
        </w:rPr>
        <w:lastRenderedPageBreak/>
        <w:t xml:space="preserve">fetal health, and the ability to intervene in extracellular vesicle production could be an important therapeutic advance in pregnancy disorders </w:t>
      </w:r>
      <w:r w:rsidR="00B6552D">
        <w:rPr>
          <w:rFonts w:cstheme="minorHAnsi"/>
        </w:rPr>
        <w:fldChar w:fldCharType="begin">
          <w:fldData xml:space="preserve">PEVuZE5vdGU+PENpdGU+PEF1dGhvcj5OYWlyPC9BdXRob3I+PFllYXI+MjAyMTwvWWVhcj48UmVj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</w:fldData>
        </w:fldChar>
      </w:r>
      <w:r w:rsidR="00AE50D1">
        <w:rPr>
          <w:rFonts w:cstheme="minorHAnsi"/>
        </w:rPr>
        <w:instrText xml:space="preserve"> ADDIN EN.CITE </w:instrText>
      </w:r>
      <w:r w:rsidR="00AE50D1">
        <w:rPr>
          <w:rFonts w:cstheme="minorHAnsi"/>
        </w:rPr>
        <w:fldChar w:fldCharType="begin">
          <w:fldData xml:space="preserve">PEVuZE5vdGU+PENpdGU+PEF1dGhvcj5OYWlyPC9BdXRob3I+PFllYXI+MjAyMTwvWWVhcj48UmVj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</w:fldData>
        </w:fldChar>
      </w:r>
      <w:r w:rsidR="00AE50D1">
        <w:rPr>
          <w:rFonts w:cstheme="minorHAnsi"/>
        </w:rPr>
        <w:instrText xml:space="preserve"> ADDIN EN.CITE.DATA </w:instrText>
      </w:r>
      <w:r w:rsidR="00AE50D1">
        <w:rPr>
          <w:rFonts w:cstheme="minorHAnsi"/>
        </w:rPr>
      </w:r>
      <w:r w:rsidR="00AE50D1">
        <w:rPr>
          <w:rFonts w:cstheme="minorHAnsi"/>
        </w:rPr>
        <w:fldChar w:fldCharType="end"/>
      </w:r>
      <w:r w:rsidR="00B6552D">
        <w:rPr>
          <w:rFonts w:cstheme="minorHAnsi"/>
        </w:rPr>
      </w:r>
      <w:r w:rsidR="00B6552D">
        <w:rPr>
          <w:rFonts w:cstheme="minorHAnsi"/>
        </w:rPr>
        <w:fldChar w:fldCharType="separate"/>
      </w:r>
      <w:r w:rsidR="00AE50D1">
        <w:rPr>
          <w:rFonts w:cstheme="minorHAnsi"/>
          <w:noProof/>
        </w:rPr>
        <w:t>[14, 15]</w:t>
      </w:r>
      <w:r w:rsidR="00B6552D">
        <w:rPr>
          <w:rFonts w:cstheme="minorHAnsi"/>
        </w:rPr>
        <w:fldChar w:fldCharType="end"/>
      </w:r>
      <w:r w:rsidRPr="006C53C4">
        <w:rPr>
          <w:rFonts w:cstheme="minorHAnsi"/>
        </w:rPr>
        <w:t>.</w:t>
      </w:r>
    </w:p>
    <w:p w14:paraId="70CA77A0" w14:textId="71FE33F5" w:rsidR="000F6878" w:rsidRDefault="006C53C4" w:rsidP="00F1664C">
      <w:pPr>
        <w:adjustRightInd w:val="0"/>
        <w:snapToGrid w:val="0"/>
        <w:spacing w:before="120" w:line="360" w:lineRule="auto"/>
        <w:ind w:firstLine="720"/>
        <w:jc w:val="both"/>
        <w:rPr>
          <w:rFonts w:cstheme="minorHAnsi"/>
        </w:rPr>
      </w:pPr>
      <w:r w:rsidRPr="006C53C4">
        <w:rPr>
          <w:rFonts w:cstheme="minorHAnsi"/>
        </w:rPr>
        <w:t xml:space="preserve">In conclusion, </w:t>
      </w:r>
      <w:r w:rsidR="00454388" w:rsidRPr="00454388">
        <w:rPr>
          <w:rFonts w:cstheme="minorHAnsi"/>
          <w:highlight w:val="yellow"/>
        </w:rPr>
        <w:t xml:space="preserve">this study </w:t>
      </w:r>
      <w:r w:rsidR="00764BE0" w:rsidRPr="00454388">
        <w:rPr>
          <w:rFonts w:cstheme="minorHAnsi"/>
          <w:highlight w:val="yellow"/>
        </w:rPr>
        <w:t xml:space="preserve">describes the three-dimensional structure and quantification of microvillous tip </w:t>
      </w:r>
      <w:r w:rsidR="002C6828">
        <w:rPr>
          <w:rFonts w:cstheme="minorHAnsi"/>
          <w:highlight w:val="yellow"/>
        </w:rPr>
        <w:t xml:space="preserve">extracellular </w:t>
      </w:r>
      <w:r w:rsidR="00764BE0" w:rsidRPr="00454388">
        <w:rPr>
          <w:rFonts w:cstheme="minorHAnsi"/>
          <w:highlight w:val="yellow"/>
        </w:rPr>
        <w:t>vesicles for the first time</w:t>
      </w:r>
      <w:r w:rsidR="00764BE0" w:rsidRPr="006C53C4">
        <w:rPr>
          <w:rFonts w:cstheme="minorHAnsi"/>
        </w:rPr>
        <w:t xml:space="preserve"> </w:t>
      </w:r>
      <w:r w:rsidRPr="006C53C4">
        <w:rPr>
          <w:rFonts w:cstheme="minorHAnsi"/>
        </w:rPr>
        <w:t>and suggests that these are a source of placentally</w:t>
      </w:r>
      <w:r w:rsidR="00DF184D">
        <w:rPr>
          <w:rFonts w:cstheme="minorHAnsi"/>
        </w:rPr>
        <w:t>-</w:t>
      </w:r>
      <w:r w:rsidRPr="006C53C4">
        <w:rPr>
          <w:rFonts w:cstheme="minorHAnsi"/>
        </w:rPr>
        <w:t xml:space="preserve">derived extracellular vesicles. Extracellular vesicles may be derived from shedding </w:t>
      </w:r>
      <w:r w:rsidR="007B69BC">
        <w:rPr>
          <w:rFonts w:cstheme="minorHAnsi"/>
        </w:rPr>
        <w:t>of</w:t>
      </w:r>
      <w:r w:rsidR="007B69BC" w:rsidRPr="006C53C4">
        <w:rPr>
          <w:rFonts w:cstheme="minorHAnsi"/>
        </w:rPr>
        <w:t xml:space="preserve"> </w:t>
      </w:r>
      <w:r w:rsidRPr="006C53C4">
        <w:rPr>
          <w:rFonts w:cstheme="minorHAnsi"/>
        </w:rPr>
        <w:t>primary vesicles or pinching off smaller vesicles from the membrane of the primary vesicle. Determining the processes involved in placentally</w:t>
      </w:r>
      <w:r w:rsidR="00DF184D">
        <w:rPr>
          <w:rFonts w:cstheme="minorHAnsi"/>
        </w:rPr>
        <w:t>-</w:t>
      </w:r>
      <w:r w:rsidRPr="006C53C4">
        <w:rPr>
          <w:rFonts w:cstheme="minorHAnsi"/>
        </w:rPr>
        <w:t>derived extracellular vesicle formation is important for understanding their physiological and pathophysiological roles.</w:t>
      </w:r>
    </w:p>
    <w:p w14:paraId="197DF78B" w14:textId="3827FABA" w:rsidR="005C0C35" w:rsidRPr="000F586A" w:rsidRDefault="005C0C35" w:rsidP="00511CBF">
      <w:pPr>
        <w:adjustRightInd w:val="0"/>
        <w:snapToGrid w:val="0"/>
        <w:spacing w:before="120" w:line="360" w:lineRule="auto"/>
        <w:jc w:val="both"/>
        <w:rPr>
          <w:rFonts w:cstheme="minorHAnsi"/>
          <w:b/>
        </w:rPr>
      </w:pPr>
      <w:r w:rsidRPr="000F586A">
        <w:rPr>
          <w:rFonts w:cstheme="minorHAnsi"/>
          <w:b/>
        </w:rPr>
        <w:t>Acknowledgements</w:t>
      </w:r>
    </w:p>
    <w:p w14:paraId="53B11B70" w14:textId="73113E4A" w:rsidR="003C6880" w:rsidRPr="00ED7289" w:rsidRDefault="003C6880" w:rsidP="00B16922">
      <w:pPr>
        <w:adjustRightInd w:val="0"/>
        <w:snapToGrid w:val="0"/>
        <w:spacing w:before="120" w:line="360" w:lineRule="auto"/>
        <w:ind w:firstLine="720"/>
        <w:jc w:val="both"/>
        <w:rPr>
          <w:rFonts w:cstheme="minorHAnsi"/>
        </w:rPr>
      </w:pPr>
      <w:r>
        <w:rPr>
          <w:rFonts w:cstheme="minorHAnsi"/>
        </w:rPr>
        <w:t xml:space="preserve">We would like to thank the staff and patients at Princess Anne Hospital </w:t>
      </w:r>
      <w:r w:rsidR="00DF184D">
        <w:rPr>
          <w:rFonts w:cstheme="minorHAnsi"/>
        </w:rPr>
        <w:t xml:space="preserve">and Epsom Day Unit Green Lane Hospital for their </w:t>
      </w:r>
      <w:r>
        <w:rPr>
          <w:rFonts w:cstheme="minorHAnsi"/>
        </w:rPr>
        <w:t xml:space="preserve">support in the collection of these tissues. </w:t>
      </w:r>
      <w:r w:rsidRPr="002679D0">
        <w:t xml:space="preserve">Equipment in the Biomedical Imaging Unit was supported by </w:t>
      </w:r>
      <w:r w:rsidRPr="002679D0">
        <w:rPr>
          <w:lang w:val="en-US"/>
        </w:rPr>
        <w:t xml:space="preserve">MR/L012626/1 Southampton Imaging under MRC UKRMP Funding. </w:t>
      </w:r>
      <w:r w:rsidR="007276EC" w:rsidRPr="007276EC">
        <w:rPr>
          <w:lang w:val="en-US"/>
        </w:rPr>
        <w:t>The authors acknowledge the use of the IRIDIS High Performance Computing Facility, and associated support services at the University of Southampton, in the completion of this work</w:t>
      </w:r>
      <w:r w:rsidR="00AA38BB">
        <w:rPr>
          <w:lang w:val="en-US"/>
        </w:rPr>
        <w:t xml:space="preserve">. </w:t>
      </w:r>
      <w:r>
        <w:rPr>
          <w:lang w:val="en-US"/>
        </w:rPr>
        <w:t>The authors have no conflicts of interest.</w:t>
      </w:r>
      <w:r>
        <w:rPr>
          <w:rFonts w:cstheme="minorHAnsi"/>
          <w:b/>
        </w:rPr>
        <w:br w:type="page"/>
      </w:r>
    </w:p>
    <w:p w14:paraId="3E022CBD" w14:textId="5BCC9D08" w:rsidR="005C0C35" w:rsidRPr="00B01C31" w:rsidRDefault="005C0C35" w:rsidP="00511CBF">
      <w:pPr>
        <w:adjustRightInd w:val="0"/>
        <w:snapToGrid w:val="0"/>
        <w:spacing w:before="120" w:line="360" w:lineRule="auto"/>
        <w:jc w:val="both"/>
        <w:rPr>
          <w:rFonts w:cstheme="minorHAnsi"/>
          <w:b/>
        </w:rPr>
      </w:pPr>
      <w:r w:rsidRPr="00B01C31">
        <w:rPr>
          <w:rFonts w:cstheme="minorHAnsi"/>
          <w:b/>
        </w:rPr>
        <w:lastRenderedPageBreak/>
        <w:t>References</w:t>
      </w:r>
    </w:p>
    <w:p w14:paraId="750677FD" w14:textId="77777777" w:rsidR="005271A9" w:rsidRPr="005271A9" w:rsidRDefault="00B01C31" w:rsidP="005271A9">
      <w:pPr>
        <w:pStyle w:val="EndNoteBibliography"/>
        <w:rPr>
          <w:noProof/>
        </w:rPr>
      </w:pPr>
      <w:r>
        <w:rPr>
          <w:rFonts w:cstheme="minorHAnsi"/>
        </w:rPr>
        <w:fldChar w:fldCharType="begin"/>
      </w:r>
      <w:r>
        <w:rPr>
          <w:rFonts w:cstheme="minorHAnsi"/>
        </w:rPr>
        <w:instrText xml:space="preserve"> ADDIN EN.REFLIST </w:instrText>
      </w:r>
      <w:r>
        <w:rPr>
          <w:rFonts w:cstheme="minorHAnsi"/>
        </w:rPr>
        <w:fldChar w:fldCharType="separate"/>
      </w:r>
      <w:r w:rsidR="005271A9" w:rsidRPr="005271A9">
        <w:rPr>
          <w:noProof/>
        </w:rPr>
        <w:t>[1] H.M. Li, X. Tan, S. Zhang, J. Yao, H.G. Li, Transfer- or 'transmission'-RNA fragments? The roles of tsRNAs in the reproductive system, Mol Hum Reprod 27(5) (2021).</w:t>
      </w:r>
    </w:p>
    <w:p w14:paraId="5D9602F2" w14:textId="77777777" w:rsidR="005271A9" w:rsidRPr="005271A9" w:rsidRDefault="005271A9" w:rsidP="005271A9">
      <w:pPr>
        <w:pStyle w:val="EndNoteBibliography"/>
        <w:rPr>
          <w:noProof/>
        </w:rPr>
      </w:pPr>
      <w:r w:rsidRPr="005271A9">
        <w:rPr>
          <w:noProof/>
        </w:rPr>
        <w:t>[2] M. Yanez-Mo, P.R. Siljander, Z. Andreu, A.B. Zavec, F.E. Borras, E.I. Buzas, K. Buzas, E. Casal, F. Cappello, J. Carvalho, E. Colas, A. Cordeiro-da Silva, S. Fais, J.M. Falcon-Perez, I.M. Ghobrial, B. Giebel, M. Gimona, M. Graner, I. Gursel, M. Gursel, N.H. Heegaard, A. Hendrix, P. Kierulf, K. Kokubun, M. Kosanovic, V. Kralj-Iglic, E.M. Kramer-Albers, S. Laitinen, C. Lasser, T. Lener, E. Ligeti, A. Line, G. Lipps, A. Llorente, J. Lotvall, M. Mancek-Keber, A. Marcilla, M. Mittelbrunn, I. Nazarenko, E.N. Nolte-'t Hoen, T.A. Nyman, L. O'Driscoll, M. Olivan, C. Oliveira, E. Pallinger, H.A. Del Portillo, J. Reventos, M. Rigau, E. Rohde, M. Sammar, F. Sanchez-Madrid, N. Santarem, K. Schallmoser, M.S. Ostenfeld, W. Stoorvogel, R. Stukelj, S.G. Van der Grein, M.H. Vasconcelos, M.H. Wauben, O. De Wever, Biological properties of extracellular vesicles and their physiological functions, J Extracell Vesicles 4 (2015) 27066.</w:t>
      </w:r>
    </w:p>
    <w:p w14:paraId="30D740A0" w14:textId="77777777" w:rsidR="005271A9" w:rsidRPr="005271A9" w:rsidRDefault="005271A9" w:rsidP="005271A9">
      <w:pPr>
        <w:pStyle w:val="EndNoteBibliography"/>
        <w:rPr>
          <w:noProof/>
        </w:rPr>
      </w:pPr>
      <w:r w:rsidRPr="005271A9">
        <w:rPr>
          <w:noProof/>
        </w:rPr>
        <w:t>[3] S. Nair, C. Salomon, Extracellular vesicles as critical mediators of maternal-fetal communication during pregnancy and their potential role in maternal metabolism, Placenta 98 (2020) 60-68.</w:t>
      </w:r>
    </w:p>
    <w:p w14:paraId="70822649" w14:textId="77777777" w:rsidR="005271A9" w:rsidRPr="005271A9" w:rsidRDefault="005271A9" w:rsidP="005271A9">
      <w:pPr>
        <w:pStyle w:val="EndNoteBibliography"/>
        <w:rPr>
          <w:noProof/>
        </w:rPr>
      </w:pPr>
      <w:r w:rsidRPr="005271A9">
        <w:rPr>
          <w:noProof/>
        </w:rPr>
        <w:t>[4] M. Tong, L.W. Chamley, Placental extracellular vesicles and feto-maternal communication, Cold Spring Harb Perspect Med 5(3) (2015) a023028.</w:t>
      </w:r>
    </w:p>
    <w:p w14:paraId="34231678" w14:textId="77777777" w:rsidR="005271A9" w:rsidRPr="005271A9" w:rsidRDefault="005271A9" w:rsidP="005271A9">
      <w:pPr>
        <w:pStyle w:val="EndNoteBibliography"/>
        <w:rPr>
          <w:noProof/>
        </w:rPr>
      </w:pPr>
      <w:r w:rsidRPr="005271A9">
        <w:rPr>
          <w:noProof/>
        </w:rPr>
        <w:t>[5] M. Mathieu, L. Martin-Jaular, G. Lavieu, C. Thery, Specificities of secretion and uptake of exosomes and other extracellular vesicles for cell-to-cell communication, Nat Cell Biol 21(1) (2019) 9-17.</w:t>
      </w:r>
    </w:p>
    <w:p w14:paraId="6971890C" w14:textId="77777777" w:rsidR="005271A9" w:rsidRPr="005271A9" w:rsidRDefault="005271A9" w:rsidP="005271A9">
      <w:pPr>
        <w:pStyle w:val="EndNoteBibliography"/>
        <w:rPr>
          <w:noProof/>
        </w:rPr>
      </w:pPr>
      <w:r w:rsidRPr="005271A9">
        <w:rPr>
          <w:noProof/>
        </w:rPr>
        <w:t>[6] D. Zabeo, A. Cvjetkovic, C. Lasser, M. Schorb, J. Lotvall, J.L. Hoog, Exosomes purified from a single cell type have diverse morphology, J Extracell Vesicles 6(1) (2017) 1329476.</w:t>
      </w:r>
    </w:p>
    <w:p w14:paraId="7511331C" w14:textId="77777777" w:rsidR="005271A9" w:rsidRPr="005271A9" w:rsidRDefault="005271A9" w:rsidP="005271A9">
      <w:pPr>
        <w:pStyle w:val="EndNoteBibliography"/>
        <w:rPr>
          <w:noProof/>
        </w:rPr>
      </w:pPr>
      <w:r w:rsidRPr="005271A9">
        <w:rPr>
          <w:noProof/>
        </w:rPr>
        <w:t>[7] K. Rilla, A.M. Mustonen, U.T. Arasu, K. Harkonen, J. Matilainen, P. Nieminen, Extracellular vesicles are integral and functional components of the extracellular matrix, Matrix Biol 75-76 (2019) 201-219.</w:t>
      </w:r>
    </w:p>
    <w:p w14:paraId="1BCE3DE5" w14:textId="77777777" w:rsidR="005271A9" w:rsidRPr="005271A9" w:rsidRDefault="005271A9" w:rsidP="005271A9">
      <w:pPr>
        <w:pStyle w:val="EndNoteBibliography"/>
        <w:rPr>
          <w:noProof/>
        </w:rPr>
      </w:pPr>
      <w:r w:rsidRPr="005271A9">
        <w:rPr>
          <w:noProof/>
        </w:rPr>
        <w:t>[8] C.W. Redman, D.S. Tannetta, R.A. Dragovic, C. Gardiner, J.H. Southcombe, G.P. Collett, I.L. Sargent, Review: Does size matter? Placental debris and the pathophysiology of pre-eclampsia, Placenta 33 Suppl (2012) S48-54.</w:t>
      </w:r>
    </w:p>
    <w:p w14:paraId="6D36E14B" w14:textId="77777777" w:rsidR="005271A9" w:rsidRPr="005271A9" w:rsidRDefault="005271A9" w:rsidP="005271A9">
      <w:pPr>
        <w:pStyle w:val="EndNoteBibliography"/>
        <w:rPr>
          <w:noProof/>
        </w:rPr>
      </w:pPr>
      <w:r w:rsidRPr="005271A9">
        <w:rPr>
          <w:noProof/>
        </w:rPr>
        <w:t>[9] D. Tannetta, G. Collett, M. Vatish, C. Redman, I. Sargent, Syncytiotrophoblast extracellular vesicles - Circulating biopsies reflecting placental health, Placenta 52 (2017) 134-138.</w:t>
      </w:r>
    </w:p>
    <w:p w14:paraId="143815B6" w14:textId="77777777" w:rsidR="005271A9" w:rsidRPr="005271A9" w:rsidRDefault="005271A9" w:rsidP="005271A9">
      <w:pPr>
        <w:pStyle w:val="EndNoteBibliography"/>
        <w:rPr>
          <w:noProof/>
        </w:rPr>
      </w:pPr>
      <w:r w:rsidRPr="005271A9">
        <w:rPr>
          <w:noProof/>
        </w:rPr>
        <w:t>[10] C. Salomon, Z. Nuzhat, C.L. Dixon, R. Menon, Placental exosomes during gestation: liquid biopsies carrying signals for the regulation of human parturition, Curr Pharm Des  (2018).</w:t>
      </w:r>
    </w:p>
    <w:p w14:paraId="0F228DB7" w14:textId="77777777" w:rsidR="005271A9" w:rsidRPr="005271A9" w:rsidRDefault="005271A9" w:rsidP="005271A9">
      <w:pPr>
        <w:pStyle w:val="EndNoteBibliography"/>
        <w:rPr>
          <w:noProof/>
        </w:rPr>
      </w:pPr>
      <w:r w:rsidRPr="005271A9">
        <w:rPr>
          <w:noProof/>
        </w:rPr>
        <w:t>[11] K. Bai, X. Li, J. Zhong, E.H.Y. Ng, W.S.B. Yeung, C.L. Lee, P.C.N. Chiu, Placenta-Derived Exosomes as a Modulator in Maternal Immune Tolerance During Pregnancy, Front Immunol 12 (2021) 671093.</w:t>
      </w:r>
    </w:p>
    <w:p w14:paraId="070564BF" w14:textId="77777777" w:rsidR="005271A9" w:rsidRPr="005271A9" w:rsidRDefault="005271A9" w:rsidP="005271A9">
      <w:pPr>
        <w:pStyle w:val="EndNoteBibliography"/>
        <w:rPr>
          <w:noProof/>
        </w:rPr>
      </w:pPr>
      <w:r w:rsidRPr="005271A9">
        <w:rPr>
          <w:noProof/>
        </w:rPr>
        <w:t>[12] L.M. Chen, B. Liu, H.B. Zhao, P. Stone, Q. Chen, L. Chamley, IL-6, TNFalpha and TGFbeta promote nonapoptotic trophoblast deportation and subsequently causes endothelial cell activation, Placenta 31(1) (2010) 75-80.</w:t>
      </w:r>
    </w:p>
    <w:p w14:paraId="4AB7AF9D" w14:textId="77777777" w:rsidR="005271A9" w:rsidRPr="005271A9" w:rsidRDefault="005271A9" w:rsidP="005271A9">
      <w:pPr>
        <w:pStyle w:val="EndNoteBibliography"/>
        <w:rPr>
          <w:noProof/>
        </w:rPr>
      </w:pPr>
      <w:r w:rsidRPr="005271A9">
        <w:rPr>
          <w:noProof/>
        </w:rPr>
        <w:t>[13] E. Palaiologou, O. Etter, P. Goggin, D.S. Chatelet, D.A. Johnston, E.M. Lofthouse, R. Doherty, J. Pearson-Farr, B.G. Sengers, C. Torrens, J.K. Cleal, A.M. Page, R.M. Lewis, Human placental villi contain stromal macrovesicles associated with networks of stellate cells, Journal of anatomy 236(1) (2020) 132-141.</w:t>
      </w:r>
    </w:p>
    <w:p w14:paraId="696352D6" w14:textId="77777777" w:rsidR="005271A9" w:rsidRPr="005271A9" w:rsidRDefault="005271A9" w:rsidP="005271A9">
      <w:pPr>
        <w:pStyle w:val="EndNoteBibliography"/>
        <w:rPr>
          <w:noProof/>
        </w:rPr>
      </w:pPr>
      <w:r w:rsidRPr="005271A9">
        <w:rPr>
          <w:noProof/>
        </w:rPr>
        <w:lastRenderedPageBreak/>
        <w:t>[14] S. Nair, V. Ormazabal, M. Lappas, H.D. McIntyre, C. Salomon, Extracellular vesicles and their potential role inducing changes in maternal insulin sensitivity during gestational diabetes mellitus, American journal of reproductive immunology 85(2) (2021) e13361.</w:t>
      </w:r>
    </w:p>
    <w:p w14:paraId="5B6E2A4A" w14:textId="77777777" w:rsidR="005271A9" w:rsidRPr="005271A9" w:rsidRDefault="005271A9" w:rsidP="005271A9">
      <w:pPr>
        <w:pStyle w:val="EndNoteBibliography"/>
        <w:rPr>
          <w:noProof/>
        </w:rPr>
      </w:pPr>
      <w:r w:rsidRPr="005271A9">
        <w:rPr>
          <w:noProof/>
        </w:rPr>
        <w:t>[15] C. Palma, J. Jellins, A. Lai, A. Salas, A. Campos, S. Sharma, G. Duncombe, J. Hyett, C. Salomon, Extracellular Vesicles and Preeclampsia: Current Knowledge and Future Research Directions, Subcell Biochem 97 (2021) 455-482.</w:t>
      </w:r>
    </w:p>
    <w:p w14:paraId="778B1764" w14:textId="77777777" w:rsidR="005271A9" w:rsidRPr="005271A9" w:rsidRDefault="005271A9" w:rsidP="005271A9">
      <w:pPr>
        <w:pStyle w:val="EndNoteBibliography"/>
        <w:rPr>
          <w:noProof/>
        </w:rPr>
      </w:pPr>
      <w:r w:rsidRPr="005271A9">
        <w:rPr>
          <w:noProof/>
        </w:rPr>
        <w:t>[16] M.A. Hanson, C. Cooper, A. Aihie Sayer, R.J. Eendebak, G.F. Clough, J.R. Beard, Developmental aspects of a life course approach to healthy ageing, The Journal of physiology 594(8) (2016) 2147-60.</w:t>
      </w:r>
    </w:p>
    <w:p w14:paraId="2B71D6BC" w14:textId="77777777" w:rsidR="005271A9" w:rsidRPr="005271A9" w:rsidRDefault="005271A9" w:rsidP="005271A9">
      <w:pPr>
        <w:pStyle w:val="EndNoteBibliography"/>
        <w:rPr>
          <w:noProof/>
        </w:rPr>
      </w:pPr>
      <w:r w:rsidRPr="005271A9">
        <w:rPr>
          <w:noProof/>
        </w:rPr>
        <w:t>[17] R.M. Lewis, J.K. Cleal, M.A. Hanson, Review: Placenta, evolution and lifelong health, Placenta 33 (2012) S28-S32.</w:t>
      </w:r>
    </w:p>
    <w:p w14:paraId="61FF476B" w14:textId="77777777" w:rsidR="005271A9" w:rsidRPr="005271A9" w:rsidRDefault="005271A9" w:rsidP="005271A9">
      <w:pPr>
        <w:pStyle w:val="EndNoteBibliography"/>
        <w:rPr>
          <w:noProof/>
        </w:rPr>
      </w:pPr>
      <w:r w:rsidRPr="005271A9">
        <w:rPr>
          <w:noProof/>
        </w:rPr>
        <w:t>[18] J. Schindelin, I. Arganda-Carreras, E. Frise, V. Kaynig, M. Longair, T. Pietzsch, S. Preibisch, C. Rueden, S. Saalfeld, B. Schmid, J.Y. Tinevez, D.J. White, V. Hartenstein, K. Eliceiri, P. Tomancak, A. Cardona, Fiji: an open-source platform for biological-image analysis, Nature Methods 9(7) (2012) 676-82.</w:t>
      </w:r>
    </w:p>
    <w:p w14:paraId="4A01A60A" w14:textId="77777777" w:rsidR="005271A9" w:rsidRPr="005271A9" w:rsidRDefault="005271A9" w:rsidP="005271A9">
      <w:pPr>
        <w:pStyle w:val="EndNoteBibliography"/>
        <w:rPr>
          <w:noProof/>
        </w:rPr>
      </w:pPr>
      <w:r w:rsidRPr="005271A9">
        <w:rPr>
          <w:noProof/>
        </w:rPr>
        <w:t>[19] E. Palaiologou, O. Etter, P. Goggin, D.S. Chatelet, D.A. Johnston, E.M. Lofthouse, R. Doherty, J. Pearson-Farr, B.G. Sengers, C. Torrens, J.K. Cleal, A.M. Page, R.M. Lewis, Human placental villi contain stromal macrovesicles associated with networks of stellate cells, Journal of Anatomy 236(1) (2020) 132-141.</w:t>
      </w:r>
    </w:p>
    <w:p w14:paraId="7047A2E1" w14:textId="77777777" w:rsidR="005271A9" w:rsidRPr="005271A9" w:rsidRDefault="005271A9" w:rsidP="005271A9">
      <w:pPr>
        <w:pStyle w:val="EndNoteBibliography"/>
        <w:rPr>
          <w:noProof/>
        </w:rPr>
      </w:pPr>
      <w:r w:rsidRPr="005271A9">
        <w:rPr>
          <w:noProof/>
        </w:rPr>
        <w:t>[20] E. Palaiologou, P. Goggin, D.S. Chatelet, R. Ribeiro de Souza, W. Chiu, B. Ashley, E.M. Lofthouse, B.G. Sengers, C. Torrens, A.M. Page, J.K. Cleal, R.M. Lewis, Serial block-face scanning electron microscopy reveals novel intercellular connections in human term placental microvasculature, Journal of Anatomy 10.1111/joa.13191 (2020).</w:t>
      </w:r>
    </w:p>
    <w:p w14:paraId="6546E214" w14:textId="77777777" w:rsidR="005271A9" w:rsidRPr="005271A9" w:rsidRDefault="005271A9" w:rsidP="005271A9">
      <w:pPr>
        <w:pStyle w:val="EndNoteBibliography"/>
        <w:rPr>
          <w:noProof/>
        </w:rPr>
      </w:pPr>
      <w:r w:rsidRPr="005271A9">
        <w:rPr>
          <w:noProof/>
        </w:rPr>
        <w:t>[21] S.E. Harris, K.S. Matthews, E. Palaiologou, S.A. Tashev, E.M. Lofthouse, J. Pearson-Farr, P. Goggin, D.S. Chatelet, D.A. Johnston, M.S. Jongen, A.M. Page, J.K. Cleal, R.M. Lewis, Pericytes on placental capillaries in terminal villi preferentially cover endothelial junctions in regions furthest away from the trophoblast, Placenta 104 (2021) 1-7.</w:t>
      </w:r>
    </w:p>
    <w:p w14:paraId="2C1D59AE" w14:textId="77777777" w:rsidR="005271A9" w:rsidRPr="005271A9" w:rsidRDefault="005271A9" w:rsidP="005271A9">
      <w:pPr>
        <w:pStyle w:val="EndNoteBibliography"/>
        <w:rPr>
          <w:noProof/>
        </w:rPr>
      </w:pPr>
      <w:r w:rsidRPr="005271A9">
        <w:rPr>
          <w:noProof/>
        </w:rPr>
        <w:t>[22] E. Palaiologou, P. Goggin, D.S. Chatelet, E.M. Lofthouse, C. Torrens, B.G. Sengers, J.K. Cleal, A. Page, R.M. Lewis, Serial block-face scanning electron microscopy of erythrocytes protruding through the human placental syncytiotrophoblast, Journal of anatomy 231(4) (2017) 634-637.</w:t>
      </w:r>
    </w:p>
    <w:p w14:paraId="7E6A8110" w14:textId="77777777" w:rsidR="005271A9" w:rsidRPr="005271A9" w:rsidRDefault="005271A9" w:rsidP="005271A9">
      <w:pPr>
        <w:pStyle w:val="EndNoteBibliography"/>
        <w:rPr>
          <w:noProof/>
        </w:rPr>
      </w:pPr>
      <w:r w:rsidRPr="005271A9">
        <w:rPr>
          <w:noProof/>
        </w:rPr>
        <w:t>[23] E. Palaiologou, P. Goggin, D.S. Chatelet, R. Ribeiro de Souza, W. Chiu, B. Ashley, E.M. Lofthouse, B.G. Sengers, C. Torrens, A.M. Page, J.K. Cleal, R.M. Lewis, Serial block-face scanning electron microscopy reveals novel intercellular connections in human term placental microvasculature, Journal of anatomy 237(2) (2020) 241-249.</w:t>
      </w:r>
    </w:p>
    <w:p w14:paraId="37D7962B" w14:textId="77777777" w:rsidR="005271A9" w:rsidRPr="005271A9" w:rsidRDefault="005271A9" w:rsidP="005271A9">
      <w:pPr>
        <w:pStyle w:val="EndNoteBibliography"/>
        <w:rPr>
          <w:noProof/>
        </w:rPr>
      </w:pPr>
      <w:r w:rsidRPr="005271A9">
        <w:rPr>
          <w:noProof/>
        </w:rPr>
        <w:t>[24] N. Koifman, I. Biran, A. Aharon, B. Brenner, Y. Talmon, A direct-imaging cryo-EM study of shedding extracellular vesicles from leukemic monocytes, J Struct Biol 198(3) (2017) 177-185.</w:t>
      </w:r>
    </w:p>
    <w:p w14:paraId="051BEFE3" w14:textId="77777777" w:rsidR="005271A9" w:rsidRPr="005271A9" w:rsidRDefault="005271A9" w:rsidP="005271A9">
      <w:pPr>
        <w:pStyle w:val="EndNoteBibliography"/>
        <w:rPr>
          <w:noProof/>
        </w:rPr>
      </w:pPr>
      <w:r w:rsidRPr="005271A9">
        <w:rPr>
          <w:noProof/>
        </w:rPr>
        <w:t>[25] M. Mathieu, N. Nevo, M. Jouve, J.I. Valenzuela, M. Maurin, F.J. Verweij, R. Palmulli, D. Lankar, F. Dingli, D. Loew, E. Rubinstein, G. Boncompain, F. Perez, C. Thery, Specificities of exosome versus small ectosome secretion revealed by live intracellular tracking of CD63 and CD9, Nat Commun 12(1) (2021) 4389.</w:t>
      </w:r>
    </w:p>
    <w:p w14:paraId="411E5D2A" w14:textId="77777777" w:rsidR="005271A9" w:rsidRPr="005271A9" w:rsidRDefault="005271A9" w:rsidP="005271A9">
      <w:pPr>
        <w:pStyle w:val="EndNoteBibliography"/>
        <w:rPr>
          <w:noProof/>
        </w:rPr>
      </w:pPr>
      <w:r w:rsidRPr="005271A9">
        <w:rPr>
          <w:noProof/>
        </w:rPr>
        <w:t>[26] K.B. Beer, J. Rivas-Castillo, K. Kuhn, G. Fazeli, B. Karmann, J.F. Nance, C. Stigloher, A.M. Wehman, Extracellular vesicle budding is inhibited by redundant regulators of TAT-5 flippase localization and phospholipid asymmetry, Proceedings of the National Academy of Sciences of the United States of America 115(6) (2018) E1127-E1136.</w:t>
      </w:r>
    </w:p>
    <w:p w14:paraId="25A13826" w14:textId="77777777" w:rsidR="005271A9" w:rsidRPr="005271A9" w:rsidRDefault="005271A9" w:rsidP="005271A9">
      <w:pPr>
        <w:pStyle w:val="EndNoteBibliography"/>
        <w:rPr>
          <w:noProof/>
        </w:rPr>
      </w:pPr>
      <w:r w:rsidRPr="005271A9">
        <w:rPr>
          <w:noProof/>
        </w:rPr>
        <w:lastRenderedPageBreak/>
        <w:t>[27] J.D. Glazier, C.P. Sibley, In vitro methods for studying human placental amino acid transport: placental plasma membrane vesicles, Methods in molecular medicine 122 (2006) 241-52.</w:t>
      </w:r>
    </w:p>
    <w:p w14:paraId="416B8C91" w14:textId="77777777" w:rsidR="005271A9" w:rsidRPr="005271A9" w:rsidRDefault="005271A9" w:rsidP="005271A9">
      <w:pPr>
        <w:pStyle w:val="EndNoteBibliography"/>
        <w:rPr>
          <w:noProof/>
        </w:rPr>
      </w:pPr>
      <w:r w:rsidRPr="005271A9">
        <w:rPr>
          <w:noProof/>
        </w:rPr>
        <w:t>[28] I. Romero-Brey, A. Merz, A. Chiramel, J.Y. Lee, P. Chlanda, U. Haselman, R. Santarella-Mellwig, A. Habermann, S. Hoppe, S. Kallis, P. Walther, C. Antony, J. Krijnse-Locker, R. Bartenschlager, Three-dimensional architecture and biogenesis of membrane structures associated with hepatitis C virus replication, PLoS Pathog 8(12) (2012) e1003056.</w:t>
      </w:r>
    </w:p>
    <w:p w14:paraId="4E0585B0" w14:textId="77777777" w:rsidR="005271A9" w:rsidRPr="005271A9" w:rsidRDefault="005271A9" w:rsidP="005271A9">
      <w:pPr>
        <w:pStyle w:val="EndNoteBibliography"/>
        <w:rPr>
          <w:noProof/>
        </w:rPr>
      </w:pPr>
      <w:r w:rsidRPr="005271A9">
        <w:rPr>
          <w:noProof/>
        </w:rPr>
        <w:t>[29] R.M. Lewis, J.E. Pearson-Farr, Multiscale three-dimensional imaging of the placenta, Placenta 102 (2020) 55-60.</w:t>
      </w:r>
    </w:p>
    <w:p w14:paraId="78DAB763" w14:textId="77777777" w:rsidR="005271A9" w:rsidRPr="005271A9" w:rsidRDefault="005271A9" w:rsidP="005271A9">
      <w:pPr>
        <w:pStyle w:val="EndNoteBibliography"/>
        <w:rPr>
          <w:noProof/>
        </w:rPr>
      </w:pPr>
      <w:r w:rsidRPr="005271A9">
        <w:rPr>
          <w:noProof/>
        </w:rPr>
        <w:t>[30] N. Kupper, E. Pritz, M. Siwetz, J. Guettler, B. Huppertz, Placental Villous Explant Culture 2.0: Flow Culture Allows Studies Closer to the In Vivo Situation, Int J Mol Sci 22(14) (2021).</w:t>
      </w:r>
    </w:p>
    <w:p w14:paraId="14176FDF" w14:textId="77777777" w:rsidR="005271A9" w:rsidRPr="005271A9" w:rsidRDefault="005271A9" w:rsidP="005271A9">
      <w:pPr>
        <w:pStyle w:val="EndNoteBibliography"/>
        <w:rPr>
          <w:noProof/>
        </w:rPr>
      </w:pPr>
      <w:r w:rsidRPr="005271A9">
        <w:rPr>
          <w:noProof/>
        </w:rPr>
        <w:t>[31] L.E. Villegas-Hernandez, M. Nystad, F. Strohl, P. Basnet, G. Acharya, B.S. Ahluwalia, Visualizing ultrastructural details of placental tissue with super-resolution structured illumination microscopy, Placenta 97 (2020) 42-45.</w:t>
      </w:r>
    </w:p>
    <w:p w14:paraId="5D80DA51" w14:textId="7CE263B1" w:rsidR="005C6F4F" w:rsidRPr="000F586A" w:rsidRDefault="00B01C31" w:rsidP="00511CBF">
      <w:pPr>
        <w:adjustRightInd w:val="0"/>
        <w:snapToGrid w:val="0"/>
        <w:spacing w:before="120" w:line="360" w:lineRule="auto"/>
        <w:jc w:val="both"/>
        <w:rPr>
          <w:rFonts w:cstheme="minorHAnsi"/>
        </w:rPr>
      </w:pPr>
      <w:r>
        <w:rPr>
          <w:rFonts w:cstheme="minorHAnsi"/>
        </w:rPr>
        <w:fldChar w:fldCharType="end"/>
      </w:r>
      <w:r w:rsidR="005C6F4F" w:rsidRPr="000F586A">
        <w:rPr>
          <w:rFonts w:cstheme="minorHAnsi"/>
        </w:rPr>
        <w:br w:type="page"/>
      </w:r>
    </w:p>
    <w:p w14:paraId="6CE0381A" w14:textId="760D8BA5" w:rsidR="00B01C31" w:rsidRPr="00B6489F" w:rsidRDefault="00AC7925" w:rsidP="00511CBF">
      <w:pPr>
        <w:adjustRightInd w:val="0"/>
        <w:snapToGrid w:val="0"/>
        <w:spacing w:before="120" w:line="360" w:lineRule="auto"/>
        <w:jc w:val="both"/>
        <w:rPr>
          <w:rFonts w:cstheme="minorHAnsi"/>
          <w:b/>
        </w:rPr>
      </w:pPr>
      <w:r w:rsidRPr="003C74B3">
        <w:rPr>
          <w:rFonts w:cstheme="minorHAnsi"/>
          <w:b/>
        </w:rPr>
        <w:lastRenderedPageBreak/>
        <w:t>Tables</w:t>
      </w:r>
      <w:r w:rsidR="005C0C35" w:rsidRPr="003C74B3">
        <w:rPr>
          <w:rFonts w:cstheme="minorHAnsi"/>
          <w:b/>
        </w:rPr>
        <w:t xml:space="preserve"> and figures</w:t>
      </w:r>
    </w:p>
    <w:p w14:paraId="70D534F4" w14:textId="0142BA66" w:rsidR="00B01C31" w:rsidRPr="003C74B3" w:rsidRDefault="00B01C31" w:rsidP="00511CBF">
      <w:pPr>
        <w:adjustRightInd w:val="0"/>
        <w:snapToGrid w:val="0"/>
        <w:spacing w:before="120" w:line="360" w:lineRule="auto"/>
        <w:jc w:val="both"/>
        <w:rPr>
          <w:rFonts w:cstheme="minorHAnsi"/>
          <w:b/>
        </w:rPr>
      </w:pPr>
      <w:r w:rsidRPr="003C74B3">
        <w:rPr>
          <w:rFonts w:cstheme="minorHAnsi"/>
          <w:b/>
        </w:rPr>
        <w:t>Table 1</w:t>
      </w:r>
      <w:r w:rsidR="003C74B3" w:rsidRPr="003C74B3">
        <w:rPr>
          <w:rFonts w:cstheme="minorHAnsi"/>
          <w:b/>
        </w:rPr>
        <w:t xml:space="preserve">: </w:t>
      </w:r>
      <w:r w:rsidR="00B6489F">
        <w:rPr>
          <w:rFonts w:cstheme="minorHAnsi"/>
          <w:b/>
        </w:rPr>
        <w:t xml:space="preserve">Placental </w:t>
      </w:r>
      <w:r w:rsidR="00150A43">
        <w:rPr>
          <w:rFonts w:cstheme="minorHAnsi"/>
          <w:b/>
        </w:rPr>
        <w:t>microvillous tip</w:t>
      </w:r>
      <w:r w:rsidR="00E26377">
        <w:rPr>
          <w:rFonts w:cstheme="minorHAnsi"/>
          <w:b/>
        </w:rPr>
        <w:t xml:space="preserve"> vesicle</w:t>
      </w:r>
      <w:r w:rsidR="003C74B3" w:rsidRPr="003C74B3">
        <w:rPr>
          <w:rFonts w:cstheme="minorHAnsi"/>
          <w:b/>
        </w:rPr>
        <w:t xml:space="preserve"> numbers</w:t>
      </w:r>
      <w:r w:rsidR="00B6489F">
        <w:rPr>
          <w:rFonts w:cstheme="minorHAnsi"/>
          <w:b/>
        </w:rPr>
        <w:t>,</w:t>
      </w:r>
      <w:r w:rsidR="003C74B3" w:rsidRPr="003C74B3">
        <w:rPr>
          <w:rFonts w:cstheme="minorHAnsi"/>
          <w:b/>
        </w:rPr>
        <w:t xml:space="preserve"> </w:t>
      </w:r>
      <w:r w:rsidR="0051073D">
        <w:rPr>
          <w:rFonts w:cstheme="minorHAnsi"/>
          <w:b/>
        </w:rPr>
        <w:t xml:space="preserve">surface area </w:t>
      </w:r>
      <w:r w:rsidR="003C74B3" w:rsidRPr="003C74B3">
        <w:rPr>
          <w:rFonts w:cstheme="minorHAnsi"/>
          <w:b/>
        </w:rPr>
        <w:t>density</w:t>
      </w:r>
      <w:r w:rsidR="00B6489F">
        <w:rPr>
          <w:rFonts w:cstheme="minorHAnsi"/>
          <w:b/>
        </w:rPr>
        <w:t xml:space="preserve"> and characteristics</w:t>
      </w:r>
      <w:r w:rsidR="00FE29D4">
        <w:rPr>
          <w:rFonts w:cstheme="minorHAnsi"/>
          <w:b/>
        </w:rPr>
        <w:t xml:space="preserve"> in term placenta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03"/>
      </w:tblGrid>
      <w:tr w:rsidR="00B01C31" w:rsidRPr="000D7D00" w14:paraId="541CD9E3" w14:textId="77777777" w:rsidTr="003C74B3">
        <w:tc>
          <w:tcPr>
            <w:tcW w:w="5807" w:type="dxa"/>
            <w:tcBorders>
              <w:top w:val="single" w:sz="4" w:space="0" w:color="auto"/>
              <w:bottom w:val="single" w:sz="4" w:space="0" w:color="auto"/>
            </w:tcBorders>
          </w:tcPr>
          <w:p w14:paraId="4B22837C" w14:textId="2A7EA037" w:rsidR="00B01C31" w:rsidRPr="000D7D00" w:rsidRDefault="00B01C31" w:rsidP="00E47A27">
            <w:pPr>
              <w:adjustRightInd w:val="0"/>
              <w:snapToGrid w:val="0"/>
              <w:spacing w:before="120" w:line="276" w:lineRule="auto"/>
              <w:jc w:val="both"/>
              <w:rPr>
                <w:rFonts w:cstheme="minorHAnsi"/>
                <w:b/>
                <w:bCs/>
              </w:rPr>
            </w:pPr>
          </w:p>
        </w:tc>
        <w:tc>
          <w:tcPr>
            <w:tcW w:w="3203" w:type="dxa"/>
            <w:tcBorders>
              <w:top w:val="single" w:sz="4" w:space="0" w:color="auto"/>
              <w:bottom w:val="single" w:sz="4" w:space="0" w:color="auto"/>
            </w:tcBorders>
          </w:tcPr>
          <w:p w14:paraId="61942CB4" w14:textId="4B3033E5" w:rsidR="004C6C4D" w:rsidRDefault="004C6C4D" w:rsidP="00E47A27">
            <w:pPr>
              <w:adjustRightInd w:val="0"/>
              <w:snapToGrid w:val="0"/>
              <w:spacing w:before="120" w:line="276" w:lineRule="auto"/>
              <w:jc w:val="center"/>
              <w:rPr>
                <w:rFonts w:cstheme="minorHAnsi"/>
                <w:b/>
                <w:bCs/>
              </w:rPr>
            </w:pPr>
            <w:r>
              <w:rPr>
                <w:rFonts w:cstheme="minorHAnsi"/>
                <w:b/>
                <w:bCs/>
              </w:rPr>
              <w:t>Vesicle parameter</w:t>
            </w:r>
          </w:p>
          <w:p w14:paraId="061AFB06" w14:textId="1C2F72A9" w:rsidR="00B01C31" w:rsidRPr="000D7D00" w:rsidRDefault="00052D29" w:rsidP="00E47A27">
            <w:pPr>
              <w:adjustRightInd w:val="0"/>
              <w:snapToGrid w:val="0"/>
              <w:spacing w:before="120" w:line="276" w:lineRule="auto"/>
              <w:jc w:val="center"/>
              <w:rPr>
                <w:rFonts w:cstheme="minorHAnsi"/>
                <w:b/>
                <w:bCs/>
              </w:rPr>
            </w:pPr>
            <w:r w:rsidRPr="000D7D00">
              <w:rPr>
                <w:rFonts w:cstheme="minorHAnsi"/>
                <w:b/>
                <w:bCs/>
              </w:rPr>
              <w:t>(n = 5 placentas)</w:t>
            </w:r>
          </w:p>
        </w:tc>
      </w:tr>
      <w:tr w:rsidR="00274FF3" w14:paraId="28440D0F" w14:textId="77777777" w:rsidTr="00F07470">
        <w:tc>
          <w:tcPr>
            <w:tcW w:w="5807" w:type="dxa"/>
            <w:tcBorders>
              <w:top w:val="single" w:sz="4" w:space="0" w:color="auto"/>
            </w:tcBorders>
          </w:tcPr>
          <w:p w14:paraId="53DE2169" w14:textId="03DD5056" w:rsidR="00274FF3" w:rsidRDefault="00274FF3" w:rsidP="00511CBF">
            <w:pPr>
              <w:adjustRightInd w:val="0"/>
              <w:snapToGrid w:val="0"/>
              <w:spacing w:before="120" w:line="360" w:lineRule="auto"/>
              <w:jc w:val="both"/>
              <w:rPr>
                <w:rFonts w:cstheme="minorHAnsi"/>
              </w:rPr>
            </w:pPr>
            <w:r>
              <w:rPr>
                <w:rFonts w:cstheme="minorHAnsi"/>
              </w:rPr>
              <w:t xml:space="preserve">Total number of </w:t>
            </w:r>
            <w:r w:rsidR="00150A43">
              <w:rPr>
                <w:rFonts w:cstheme="minorHAnsi"/>
              </w:rPr>
              <w:t>microvillous tip</w:t>
            </w:r>
            <w:r w:rsidR="00DE2205">
              <w:rPr>
                <w:rFonts w:cstheme="minorHAnsi"/>
              </w:rPr>
              <w:t xml:space="preserve"> </w:t>
            </w:r>
            <w:r>
              <w:rPr>
                <w:rFonts w:cstheme="minorHAnsi"/>
              </w:rPr>
              <w:t>vesicles counted</w:t>
            </w:r>
          </w:p>
        </w:tc>
        <w:tc>
          <w:tcPr>
            <w:tcW w:w="3203" w:type="dxa"/>
            <w:tcBorders>
              <w:top w:val="single" w:sz="4" w:space="0" w:color="auto"/>
            </w:tcBorders>
            <w:vAlign w:val="bottom"/>
          </w:tcPr>
          <w:p w14:paraId="0BB48AF8" w14:textId="3C2CE4DD" w:rsidR="00274FF3" w:rsidRPr="00B6489F" w:rsidRDefault="00274FF3" w:rsidP="00511CBF">
            <w:pPr>
              <w:adjustRightInd w:val="0"/>
              <w:snapToGrid w:val="0"/>
              <w:spacing w:before="120" w:line="360" w:lineRule="auto"/>
              <w:jc w:val="center"/>
              <w:rPr>
                <w:rFonts w:cstheme="minorHAnsi"/>
                <w:highlight w:val="yellow"/>
              </w:rPr>
            </w:pPr>
            <w:r>
              <w:rPr>
                <w:rFonts w:ascii="Calibri" w:hAnsi="Calibri" w:cs="Calibri"/>
                <w:color w:val="000000"/>
              </w:rPr>
              <w:t>317</w:t>
            </w:r>
          </w:p>
        </w:tc>
      </w:tr>
      <w:tr w:rsidR="00274FF3" w14:paraId="30887598" w14:textId="77777777" w:rsidTr="00F07470">
        <w:tc>
          <w:tcPr>
            <w:tcW w:w="5807" w:type="dxa"/>
          </w:tcPr>
          <w:p w14:paraId="71DFC8F5" w14:textId="4A6CAF20" w:rsidR="00274FF3" w:rsidRPr="00FE29D4" w:rsidRDefault="00274FF3" w:rsidP="00511CBF">
            <w:pPr>
              <w:adjustRightInd w:val="0"/>
              <w:snapToGrid w:val="0"/>
              <w:spacing w:before="120" w:line="360" w:lineRule="auto"/>
              <w:jc w:val="both"/>
              <w:rPr>
                <w:rFonts w:cstheme="minorHAnsi"/>
              </w:rPr>
            </w:pPr>
            <w:r w:rsidRPr="00FE29D4">
              <w:rPr>
                <w:rFonts w:cstheme="minorHAnsi"/>
              </w:rPr>
              <w:t xml:space="preserve">Total surface area studied over 5 placentas </w:t>
            </w:r>
            <w:r w:rsidR="00FE29D4" w:rsidRPr="00FE29D4">
              <w:rPr>
                <w:rFonts w:cstheme="minorHAnsi"/>
              </w:rPr>
              <w:sym w:font="Symbol" w:char="F020"/>
            </w:r>
            <w:r w:rsidR="00FE29D4" w:rsidRPr="00FE29D4">
              <w:rPr>
                <w:rFonts w:cstheme="minorHAnsi"/>
              </w:rPr>
              <w:sym w:font="Symbol" w:char="F06D"/>
            </w:r>
            <w:r w:rsidR="00FE29D4" w:rsidRPr="00FE29D4">
              <w:rPr>
                <w:rFonts w:cstheme="minorHAnsi"/>
              </w:rPr>
              <w:t>m</w:t>
            </w:r>
            <w:r w:rsidR="00FE29D4" w:rsidRPr="00FE29D4">
              <w:rPr>
                <w:rFonts w:cstheme="minorHAnsi"/>
                <w:vertAlign w:val="superscript"/>
              </w:rPr>
              <w:t>2</w:t>
            </w:r>
          </w:p>
        </w:tc>
        <w:tc>
          <w:tcPr>
            <w:tcW w:w="3203" w:type="dxa"/>
            <w:vAlign w:val="bottom"/>
          </w:tcPr>
          <w:p w14:paraId="312D43A2" w14:textId="5243C0FF" w:rsidR="00274FF3" w:rsidRPr="00B6489F" w:rsidRDefault="00274FF3" w:rsidP="00511CBF">
            <w:pPr>
              <w:adjustRightInd w:val="0"/>
              <w:snapToGrid w:val="0"/>
              <w:spacing w:before="120" w:line="360" w:lineRule="auto"/>
              <w:jc w:val="center"/>
              <w:rPr>
                <w:rFonts w:cstheme="minorHAnsi"/>
                <w:highlight w:val="yellow"/>
              </w:rPr>
            </w:pPr>
            <w:r>
              <w:rPr>
                <w:rFonts w:ascii="Calibri" w:hAnsi="Calibri" w:cs="Calibri"/>
                <w:color w:val="000000"/>
              </w:rPr>
              <w:t>14</w:t>
            </w:r>
            <w:r w:rsidR="00FE29D4">
              <w:rPr>
                <w:rFonts w:ascii="Calibri" w:hAnsi="Calibri" w:cs="Calibri"/>
                <w:color w:val="000000"/>
              </w:rPr>
              <w:t>128</w:t>
            </w:r>
          </w:p>
        </w:tc>
      </w:tr>
      <w:tr w:rsidR="00274FF3" w14:paraId="24B57407" w14:textId="77777777" w:rsidTr="00F07470">
        <w:tc>
          <w:tcPr>
            <w:tcW w:w="5807" w:type="dxa"/>
          </w:tcPr>
          <w:p w14:paraId="373EE51D" w14:textId="426B43C1" w:rsidR="00274FF3" w:rsidRPr="00FE29D4" w:rsidRDefault="00274FF3" w:rsidP="00511CBF">
            <w:pPr>
              <w:adjustRightInd w:val="0"/>
              <w:snapToGrid w:val="0"/>
              <w:spacing w:before="120" w:line="360" w:lineRule="auto"/>
              <w:jc w:val="both"/>
              <w:rPr>
                <w:rFonts w:cstheme="minorHAnsi"/>
              </w:rPr>
            </w:pPr>
            <w:r w:rsidRPr="00FE29D4">
              <w:rPr>
                <w:rFonts w:cstheme="minorHAnsi"/>
              </w:rPr>
              <w:t xml:space="preserve">Surface area per placenta (median (range)) </w:t>
            </w:r>
            <w:r w:rsidR="00FE29D4" w:rsidRPr="00FE29D4">
              <w:rPr>
                <w:rFonts w:cstheme="minorHAnsi"/>
              </w:rPr>
              <w:sym w:font="Symbol" w:char="F06D"/>
            </w:r>
            <w:r w:rsidRPr="00FE29D4">
              <w:rPr>
                <w:rFonts w:cstheme="minorHAnsi"/>
              </w:rPr>
              <w:t>m</w:t>
            </w:r>
            <w:r w:rsidRPr="00FE29D4">
              <w:rPr>
                <w:rFonts w:cstheme="minorHAnsi"/>
                <w:vertAlign w:val="superscript"/>
              </w:rPr>
              <w:t>2</w:t>
            </w:r>
          </w:p>
        </w:tc>
        <w:tc>
          <w:tcPr>
            <w:tcW w:w="3203" w:type="dxa"/>
            <w:vAlign w:val="bottom"/>
          </w:tcPr>
          <w:p w14:paraId="02E84BED" w14:textId="6EAA58C6" w:rsidR="00274FF3" w:rsidRPr="00B6489F" w:rsidRDefault="00FE29D4" w:rsidP="00511CBF">
            <w:pPr>
              <w:adjustRightInd w:val="0"/>
              <w:snapToGrid w:val="0"/>
              <w:spacing w:before="120" w:line="360" w:lineRule="auto"/>
              <w:jc w:val="center"/>
              <w:rPr>
                <w:rFonts w:cstheme="minorHAnsi"/>
                <w:highlight w:val="yellow"/>
              </w:rPr>
            </w:pPr>
            <w:r>
              <w:rPr>
                <w:rFonts w:ascii="Calibri" w:hAnsi="Calibri" w:cs="Calibri"/>
                <w:color w:val="000000"/>
              </w:rPr>
              <w:t xml:space="preserve">2243 </w:t>
            </w:r>
            <w:r w:rsidR="0031528B">
              <w:rPr>
                <w:rFonts w:ascii="Calibri" w:hAnsi="Calibri" w:cs="Calibri"/>
                <w:color w:val="000000"/>
              </w:rPr>
              <w:t>(</w:t>
            </w:r>
            <w:r>
              <w:rPr>
                <w:rFonts w:ascii="Calibri" w:hAnsi="Calibri" w:cs="Calibri"/>
                <w:color w:val="000000"/>
              </w:rPr>
              <w:t>603</w:t>
            </w:r>
            <w:r w:rsidR="0031528B">
              <w:rPr>
                <w:rFonts w:ascii="Calibri" w:hAnsi="Calibri" w:cs="Calibri"/>
                <w:color w:val="000000"/>
              </w:rPr>
              <w:t xml:space="preserve">, </w:t>
            </w:r>
            <w:r>
              <w:rPr>
                <w:rFonts w:ascii="Calibri" w:hAnsi="Calibri" w:cs="Calibri"/>
                <w:color w:val="000000"/>
              </w:rPr>
              <w:t>7892</w:t>
            </w:r>
            <w:r w:rsidR="0031528B">
              <w:rPr>
                <w:rFonts w:ascii="Calibri" w:hAnsi="Calibri" w:cs="Calibri"/>
                <w:color w:val="000000"/>
              </w:rPr>
              <w:t>)</w:t>
            </w:r>
          </w:p>
        </w:tc>
      </w:tr>
      <w:tr w:rsidR="00274FF3" w14:paraId="7CE41474" w14:textId="77777777" w:rsidTr="00F07470">
        <w:tc>
          <w:tcPr>
            <w:tcW w:w="5807" w:type="dxa"/>
          </w:tcPr>
          <w:p w14:paraId="7E141697" w14:textId="2547ED0E" w:rsidR="00274FF3" w:rsidRDefault="00150A43" w:rsidP="00511CBF">
            <w:pPr>
              <w:adjustRightInd w:val="0"/>
              <w:snapToGrid w:val="0"/>
              <w:spacing w:before="120" w:line="360" w:lineRule="auto"/>
              <w:jc w:val="both"/>
              <w:rPr>
                <w:rFonts w:cstheme="minorHAnsi"/>
              </w:rPr>
            </w:pPr>
            <w:r>
              <w:rPr>
                <w:rFonts w:cstheme="minorHAnsi"/>
              </w:rPr>
              <w:t>Microvillous tip</w:t>
            </w:r>
            <w:r w:rsidR="009B669B">
              <w:rPr>
                <w:rFonts w:cstheme="minorHAnsi"/>
              </w:rPr>
              <w:t xml:space="preserve"> vesicles</w:t>
            </w:r>
            <w:r w:rsidR="00274FF3">
              <w:rPr>
                <w:rFonts w:cstheme="minorHAnsi"/>
              </w:rPr>
              <w:t xml:space="preserve"> per mm</w:t>
            </w:r>
            <w:r w:rsidR="00274FF3" w:rsidRPr="003C74B3">
              <w:rPr>
                <w:rFonts w:cstheme="minorHAnsi"/>
                <w:vertAlign w:val="superscript"/>
              </w:rPr>
              <w:t>2</w:t>
            </w:r>
            <w:r w:rsidR="00274FF3">
              <w:rPr>
                <w:rFonts w:cstheme="minorHAnsi"/>
              </w:rPr>
              <w:t xml:space="preserve"> (median (range))</w:t>
            </w:r>
          </w:p>
        </w:tc>
        <w:tc>
          <w:tcPr>
            <w:tcW w:w="3203" w:type="dxa"/>
            <w:vAlign w:val="bottom"/>
          </w:tcPr>
          <w:p w14:paraId="63B39EE8" w14:textId="30F0A9E7" w:rsidR="00274FF3" w:rsidRPr="00B6489F" w:rsidRDefault="00FE29D4" w:rsidP="00511CBF">
            <w:pPr>
              <w:adjustRightInd w:val="0"/>
              <w:snapToGrid w:val="0"/>
              <w:spacing w:before="120" w:line="360" w:lineRule="auto"/>
              <w:jc w:val="center"/>
              <w:rPr>
                <w:rFonts w:cstheme="minorHAnsi"/>
                <w:highlight w:val="yellow"/>
              </w:rPr>
            </w:pPr>
            <w:r>
              <w:rPr>
                <w:rFonts w:ascii="Calibri" w:hAnsi="Calibri" w:cs="Calibri"/>
                <w:color w:val="000000"/>
              </w:rPr>
              <w:t>20837</w:t>
            </w:r>
            <w:r w:rsidR="0031528B">
              <w:rPr>
                <w:rFonts w:ascii="Calibri" w:hAnsi="Calibri" w:cs="Calibri"/>
                <w:color w:val="000000"/>
              </w:rPr>
              <w:t xml:space="preserve"> (</w:t>
            </w:r>
            <w:r>
              <w:rPr>
                <w:rFonts w:ascii="Calibri" w:hAnsi="Calibri" w:cs="Calibri"/>
                <w:color w:val="000000"/>
              </w:rPr>
              <w:t>8294</w:t>
            </w:r>
            <w:r w:rsidR="0031528B">
              <w:rPr>
                <w:rFonts w:ascii="Calibri" w:hAnsi="Calibri" w:cs="Calibri"/>
                <w:color w:val="000000"/>
              </w:rPr>
              <w:t xml:space="preserve">, </w:t>
            </w:r>
            <w:r>
              <w:rPr>
                <w:rFonts w:ascii="Calibri" w:hAnsi="Calibri" w:cs="Calibri"/>
                <w:color w:val="000000"/>
              </w:rPr>
              <w:t>30758</w:t>
            </w:r>
            <w:r w:rsidR="0031528B">
              <w:rPr>
                <w:rFonts w:ascii="Calibri" w:hAnsi="Calibri" w:cs="Calibri"/>
                <w:color w:val="000000"/>
              </w:rPr>
              <w:t>)</w:t>
            </w:r>
          </w:p>
        </w:tc>
      </w:tr>
      <w:tr w:rsidR="00274FF3" w:rsidRPr="002C2773" w14:paraId="642D86DD" w14:textId="77777777" w:rsidTr="00F07470">
        <w:tc>
          <w:tcPr>
            <w:tcW w:w="5807" w:type="dxa"/>
          </w:tcPr>
          <w:p w14:paraId="4317509B" w14:textId="754C1B26" w:rsidR="00274FF3" w:rsidRPr="002C2773" w:rsidRDefault="00274FF3" w:rsidP="00511CBF">
            <w:pPr>
              <w:adjustRightInd w:val="0"/>
              <w:snapToGrid w:val="0"/>
              <w:spacing w:before="120" w:line="360" w:lineRule="auto"/>
              <w:jc w:val="both"/>
              <w:rPr>
                <w:rFonts w:cstheme="minorHAnsi"/>
              </w:rPr>
            </w:pPr>
            <w:r w:rsidRPr="002C2773">
              <w:rPr>
                <w:rFonts w:cstheme="minorHAnsi"/>
              </w:rPr>
              <w:t xml:space="preserve">% </w:t>
            </w:r>
            <w:proofErr w:type="gramStart"/>
            <w:r w:rsidRPr="002C2773">
              <w:rPr>
                <w:rFonts w:cstheme="minorHAnsi"/>
              </w:rPr>
              <w:t>of</w:t>
            </w:r>
            <w:proofErr w:type="gramEnd"/>
            <w:r w:rsidRPr="002C2773">
              <w:rPr>
                <w:rFonts w:cstheme="minorHAnsi"/>
              </w:rPr>
              <w:t xml:space="preserve"> vesicles with a double membrane</w:t>
            </w:r>
          </w:p>
        </w:tc>
        <w:tc>
          <w:tcPr>
            <w:tcW w:w="3203" w:type="dxa"/>
            <w:vAlign w:val="bottom"/>
          </w:tcPr>
          <w:p w14:paraId="707C1B3B" w14:textId="4A12577B" w:rsidR="00274FF3" w:rsidRPr="002C2773" w:rsidRDefault="00274FF3" w:rsidP="00511CBF">
            <w:pPr>
              <w:adjustRightInd w:val="0"/>
              <w:snapToGrid w:val="0"/>
              <w:spacing w:before="120" w:line="360" w:lineRule="auto"/>
              <w:jc w:val="center"/>
              <w:rPr>
                <w:rFonts w:cstheme="minorHAnsi"/>
              </w:rPr>
            </w:pPr>
            <w:r w:rsidRPr="002C2773">
              <w:rPr>
                <w:rFonts w:ascii="Calibri" w:hAnsi="Calibri" w:cs="Calibri"/>
                <w:color w:val="000000"/>
              </w:rPr>
              <w:t>21.3%</w:t>
            </w:r>
          </w:p>
        </w:tc>
      </w:tr>
      <w:tr w:rsidR="00274FF3" w:rsidRPr="002C2773" w14:paraId="58B1859E" w14:textId="77777777" w:rsidTr="00F07470">
        <w:tc>
          <w:tcPr>
            <w:tcW w:w="5807" w:type="dxa"/>
          </w:tcPr>
          <w:p w14:paraId="0338141E" w14:textId="56DBBFE1" w:rsidR="00274FF3" w:rsidRPr="002C2773" w:rsidRDefault="00274FF3" w:rsidP="00511CBF">
            <w:pPr>
              <w:adjustRightInd w:val="0"/>
              <w:snapToGrid w:val="0"/>
              <w:spacing w:before="120" w:line="360" w:lineRule="auto"/>
              <w:jc w:val="both"/>
              <w:rPr>
                <w:rFonts w:cstheme="minorHAnsi"/>
              </w:rPr>
            </w:pPr>
            <w:r w:rsidRPr="002C2773">
              <w:rPr>
                <w:rFonts w:cstheme="minorHAnsi"/>
              </w:rPr>
              <w:t xml:space="preserve">% </w:t>
            </w:r>
            <w:proofErr w:type="gramStart"/>
            <w:r w:rsidRPr="002C2773">
              <w:rPr>
                <w:rFonts w:cstheme="minorHAnsi"/>
              </w:rPr>
              <w:t>of</w:t>
            </w:r>
            <w:proofErr w:type="gramEnd"/>
            <w:r w:rsidRPr="002C2773">
              <w:rPr>
                <w:rFonts w:cstheme="minorHAnsi"/>
              </w:rPr>
              <w:t xml:space="preserve"> vesicles with attached vesicles </w:t>
            </w:r>
            <w:r w:rsidR="00E26377">
              <w:rPr>
                <w:rFonts w:cstheme="minorHAnsi"/>
              </w:rPr>
              <w:t>(chain)</w:t>
            </w:r>
          </w:p>
        </w:tc>
        <w:tc>
          <w:tcPr>
            <w:tcW w:w="3203" w:type="dxa"/>
            <w:vAlign w:val="bottom"/>
          </w:tcPr>
          <w:p w14:paraId="19687DDF" w14:textId="33D5741D" w:rsidR="00274FF3" w:rsidRPr="002C2773" w:rsidRDefault="00274FF3" w:rsidP="00511CBF">
            <w:pPr>
              <w:adjustRightInd w:val="0"/>
              <w:snapToGrid w:val="0"/>
              <w:spacing w:before="120" w:line="360" w:lineRule="auto"/>
              <w:jc w:val="center"/>
              <w:rPr>
                <w:rFonts w:cstheme="minorHAnsi"/>
              </w:rPr>
            </w:pPr>
            <w:r w:rsidRPr="002C2773">
              <w:rPr>
                <w:rFonts w:ascii="Calibri" w:hAnsi="Calibri" w:cs="Calibri"/>
                <w:color w:val="000000"/>
              </w:rPr>
              <w:t>21.0%</w:t>
            </w:r>
          </w:p>
        </w:tc>
      </w:tr>
      <w:tr w:rsidR="00274FF3" w:rsidRPr="002C2773" w14:paraId="6031607C" w14:textId="77777777" w:rsidTr="00F07470">
        <w:tc>
          <w:tcPr>
            <w:tcW w:w="5807" w:type="dxa"/>
          </w:tcPr>
          <w:p w14:paraId="60CB4BDE" w14:textId="7AA1A80D" w:rsidR="00274FF3" w:rsidRPr="002C2773" w:rsidRDefault="00274FF3" w:rsidP="00511CBF">
            <w:pPr>
              <w:adjustRightInd w:val="0"/>
              <w:snapToGrid w:val="0"/>
              <w:spacing w:before="120" w:line="360" w:lineRule="auto"/>
              <w:jc w:val="both"/>
              <w:rPr>
                <w:rFonts w:cstheme="minorHAnsi"/>
              </w:rPr>
            </w:pPr>
            <w:r w:rsidRPr="002C2773">
              <w:rPr>
                <w:rFonts w:cstheme="minorHAnsi"/>
              </w:rPr>
              <w:t xml:space="preserve">% </w:t>
            </w:r>
            <w:proofErr w:type="gramStart"/>
            <w:r w:rsidRPr="002C2773">
              <w:rPr>
                <w:rFonts w:cstheme="minorHAnsi"/>
              </w:rPr>
              <w:t>of</w:t>
            </w:r>
            <w:proofErr w:type="gramEnd"/>
            <w:r w:rsidRPr="002C2773">
              <w:rPr>
                <w:rFonts w:cstheme="minorHAnsi"/>
              </w:rPr>
              <w:t xml:space="preserve"> vesicles with both double</w:t>
            </w:r>
            <w:r w:rsidR="00B055F4">
              <w:rPr>
                <w:rFonts w:cstheme="minorHAnsi"/>
              </w:rPr>
              <w:t xml:space="preserve"> membrane</w:t>
            </w:r>
            <w:r w:rsidRPr="002C2773">
              <w:rPr>
                <w:rFonts w:cstheme="minorHAnsi"/>
              </w:rPr>
              <w:t xml:space="preserve"> and chain</w:t>
            </w:r>
          </w:p>
        </w:tc>
        <w:tc>
          <w:tcPr>
            <w:tcW w:w="3203" w:type="dxa"/>
            <w:vAlign w:val="bottom"/>
          </w:tcPr>
          <w:p w14:paraId="722A69FF" w14:textId="52673988" w:rsidR="00274FF3" w:rsidRPr="002C2773" w:rsidRDefault="00274FF3" w:rsidP="00511CBF">
            <w:pPr>
              <w:adjustRightInd w:val="0"/>
              <w:snapToGrid w:val="0"/>
              <w:spacing w:before="120" w:line="360" w:lineRule="auto"/>
              <w:jc w:val="center"/>
              <w:rPr>
                <w:rFonts w:cstheme="minorHAnsi"/>
              </w:rPr>
            </w:pPr>
            <w:r w:rsidRPr="002C2773">
              <w:rPr>
                <w:rFonts w:ascii="Calibri" w:hAnsi="Calibri" w:cs="Calibri"/>
                <w:color w:val="000000"/>
              </w:rPr>
              <w:t>4.1%</w:t>
            </w:r>
          </w:p>
        </w:tc>
      </w:tr>
      <w:tr w:rsidR="00274FF3" w14:paraId="3AE14307" w14:textId="77777777" w:rsidTr="00F07470">
        <w:tc>
          <w:tcPr>
            <w:tcW w:w="5807" w:type="dxa"/>
            <w:tcBorders>
              <w:bottom w:val="single" w:sz="4" w:space="0" w:color="auto"/>
            </w:tcBorders>
          </w:tcPr>
          <w:p w14:paraId="4D637CB9" w14:textId="37B47BB8" w:rsidR="00274FF3" w:rsidRPr="002C2773" w:rsidRDefault="00274FF3" w:rsidP="00511CBF">
            <w:pPr>
              <w:adjustRightInd w:val="0"/>
              <w:snapToGrid w:val="0"/>
              <w:spacing w:before="120" w:line="360" w:lineRule="auto"/>
              <w:jc w:val="both"/>
              <w:rPr>
                <w:rFonts w:cstheme="minorHAnsi"/>
              </w:rPr>
            </w:pPr>
            <w:r w:rsidRPr="002C2773">
              <w:rPr>
                <w:rFonts w:cstheme="minorHAnsi"/>
              </w:rPr>
              <w:t xml:space="preserve">% </w:t>
            </w:r>
            <w:proofErr w:type="gramStart"/>
            <w:r w:rsidRPr="002C2773">
              <w:rPr>
                <w:rFonts w:cstheme="minorHAnsi"/>
              </w:rPr>
              <w:t>of</w:t>
            </w:r>
            <w:proofErr w:type="gramEnd"/>
            <w:r w:rsidRPr="002C2773">
              <w:rPr>
                <w:rFonts w:cstheme="minorHAnsi"/>
              </w:rPr>
              <w:t xml:space="preserve"> complex vesicles</w:t>
            </w:r>
          </w:p>
        </w:tc>
        <w:tc>
          <w:tcPr>
            <w:tcW w:w="3203" w:type="dxa"/>
            <w:tcBorders>
              <w:bottom w:val="single" w:sz="4" w:space="0" w:color="auto"/>
            </w:tcBorders>
            <w:vAlign w:val="bottom"/>
          </w:tcPr>
          <w:p w14:paraId="7CB4B06D" w14:textId="52D50086" w:rsidR="00274FF3" w:rsidRPr="002C2773" w:rsidRDefault="00274FF3" w:rsidP="00511CBF">
            <w:pPr>
              <w:adjustRightInd w:val="0"/>
              <w:snapToGrid w:val="0"/>
              <w:spacing w:before="120" w:line="360" w:lineRule="auto"/>
              <w:jc w:val="center"/>
              <w:rPr>
                <w:rFonts w:cstheme="minorHAnsi"/>
              </w:rPr>
            </w:pPr>
            <w:r w:rsidRPr="002C2773">
              <w:rPr>
                <w:rFonts w:ascii="Calibri" w:hAnsi="Calibri" w:cs="Calibri"/>
                <w:color w:val="000000"/>
              </w:rPr>
              <w:t>37.3%</w:t>
            </w:r>
          </w:p>
        </w:tc>
      </w:tr>
    </w:tbl>
    <w:p w14:paraId="3476C61C" w14:textId="4B9AF5D1" w:rsidR="00B01C31" w:rsidRDefault="00B01C31" w:rsidP="00511CBF">
      <w:pPr>
        <w:adjustRightInd w:val="0"/>
        <w:snapToGrid w:val="0"/>
        <w:spacing w:before="120" w:line="360" w:lineRule="auto"/>
        <w:rPr>
          <w:rFonts w:cstheme="minorHAnsi"/>
        </w:rPr>
      </w:pPr>
      <w:r>
        <w:rPr>
          <w:rFonts w:cstheme="minorHAnsi"/>
        </w:rPr>
        <w:br w:type="page"/>
      </w:r>
    </w:p>
    <w:p w14:paraId="1803A75E" w14:textId="304D9F96" w:rsidR="006C4158" w:rsidRDefault="007A7926" w:rsidP="00511CBF">
      <w:pPr>
        <w:adjustRightInd w:val="0"/>
        <w:snapToGrid w:val="0"/>
        <w:spacing w:before="120" w:line="360" w:lineRule="auto"/>
        <w:jc w:val="center"/>
        <w:rPr>
          <w:rFonts w:cstheme="minorHAnsi"/>
        </w:rPr>
      </w:pPr>
      <w:r w:rsidRPr="007A7926">
        <w:rPr>
          <w:noProof/>
        </w:rPr>
        <w:lastRenderedPageBreak/>
        <w:t xml:space="preserve"> </w:t>
      </w:r>
      <w:r w:rsidRPr="007A7926">
        <w:rPr>
          <w:rFonts w:cstheme="minorHAnsi"/>
          <w:noProof/>
          <w:lang w:eastAsia="en-GB"/>
        </w:rPr>
        <w:drawing>
          <wp:inline distT="0" distB="0" distL="0" distR="0" wp14:anchorId="6582EEE7" wp14:editId="32B85C93">
            <wp:extent cx="5365939" cy="7200000"/>
            <wp:effectExtent l="0" t="0" r="0" b="127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a:stretch>
                      <a:fillRect/>
                    </a:stretch>
                  </pic:blipFill>
                  <pic:spPr>
                    <a:xfrm>
                      <a:off x="0" y="0"/>
                      <a:ext cx="5365939" cy="7200000"/>
                    </a:xfrm>
                    <a:prstGeom prst="rect">
                      <a:avLst/>
                    </a:prstGeom>
                  </pic:spPr>
                </pic:pic>
              </a:graphicData>
            </a:graphic>
          </wp:inline>
        </w:drawing>
      </w:r>
    </w:p>
    <w:p w14:paraId="68E629EF" w14:textId="41C0DC43" w:rsidR="00F50DED" w:rsidRDefault="006C4158" w:rsidP="00987CA4">
      <w:pPr>
        <w:adjustRightInd w:val="0"/>
        <w:snapToGrid w:val="0"/>
        <w:spacing w:before="120"/>
        <w:jc w:val="both"/>
        <w:rPr>
          <w:rFonts w:cstheme="minorHAnsi"/>
        </w:rPr>
      </w:pPr>
      <w:r w:rsidRPr="00DD735E">
        <w:rPr>
          <w:rFonts w:cstheme="minorHAnsi"/>
          <w:b/>
          <w:bCs/>
        </w:rPr>
        <w:t xml:space="preserve">Figure </w:t>
      </w:r>
      <w:r w:rsidR="00DD735E" w:rsidRPr="00DD735E">
        <w:rPr>
          <w:rFonts w:cstheme="minorHAnsi"/>
          <w:b/>
          <w:bCs/>
        </w:rPr>
        <w:t xml:space="preserve">1, </w:t>
      </w:r>
      <w:r w:rsidR="00150A43">
        <w:rPr>
          <w:rFonts w:cstheme="minorHAnsi"/>
          <w:b/>
          <w:bCs/>
        </w:rPr>
        <w:t>Microvillous tip</w:t>
      </w:r>
      <w:r w:rsidR="00DD735E" w:rsidRPr="00DD735E">
        <w:rPr>
          <w:rFonts w:cstheme="minorHAnsi"/>
          <w:b/>
          <w:bCs/>
        </w:rPr>
        <w:t xml:space="preserve"> vesicles in </w:t>
      </w:r>
      <w:r w:rsidR="001937F6" w:rsidRPr="00DD735E">
        <w:rPr>
          <w:rFonts w:cstheme="minorHAnsi"/>
          <w:b/>
          <w:bCs/>
        </w:rPr>
        <w:t xml:space="preserve">term </w:t>
      </w:r>
      <w:r w:rsidR="00DD735E" w:rsidRPr="00DD735E">
        <w:rPr>
          <w:rFonts w:cstheme="minorHAnsi"/>
          <w:b/>
          <w:bCs/>
        </w:rPr>
        <w:t>placenta</w:t>
      </w:r>
      <w:r w:rsidR="00DD735E">
        <w:rPr>
          <w:rFonts w:cstheme="minorHAnsi"/>
        </w:rPr>
        <w:t xml:space="preserve">. </w:t>
      </w:r>
      <w:r w:rsidR="00DD735E" w:rsidRPr="00093C11">
        <w:rPr>
          <w:rFonts w:cstheme="minorHAnsi"/>
          <w:b/>
          <w:bCs/>
        </w:rPr>
        <w:t>A</w:t>
      </w:r>
      <w:r w:rsidR="00113D07" w:rsidRPr="00093C11">
        <w:rPr>
          <w:rFonts w:cstheme="minorHAnsi"/>
          <w:b/>
          <w:bCs/>
        </w:rPr>
        <w:t>,</w:t>
      </w:r>
      <w:r w:rsidR="00DD735E">
        <w:rPr>
          <w:rFonts w:cstheme="minorHAnsi"/>
        </w:rPr>
        <w:t xml:space="preserve"> a cross section of syncytiotrophoblast</w:t>
      </w:r>
      <w:r w:rsidR="00113D07">
        <w:rPr>
          <w:rFonts w:cstheme="minorHAnsi"/>
        </w:rPr>
        <w:t xml:space="preserve"> sho</w:t>
      </w:r>
      <w:r w:rsidR="00EF0AED">
        <w:rPr>
          <w:rFonts w:cstheme="minorHAnsi"/>
        </w:rPr>
        <w:t>w</w:t>
      </w:r>
      <w:r w:rsidR="00113D07">
        <w:rPr>
          <w:rFonts w:cstheme="minorHAnsi"/>
        </w:rPr>
        <w:t>ing the microvilli and</w:t>
      </w:r>
      <w:r w:rsidR="00113D07" w:rsidRPr="00113D07">
        <w:rPr>
          <w:rFonts w:cstheme="minorHAnsi"/>
        </w:rPr>
        <w:t xml:space="preserve"> a </w:t>
      </w:r>
      <w:r w:rsidR="00150A43">
        <w:rPr>
          <w:rFonts w:cstheme="minorHAnsi"/>
        </w:rPr>
        <w:t>microvillous tip</w:t>
      </w:r>
      <w:r w:rsidR="00113D07" w:rsidRPr="00113D07">
        <w:rPr>
          <w:rFonts w:cstheme="minorHAnsi"/>
        </w:rPr>
        <w:t xml:space="preserve"> vesicle</w:t>
      </w:r>
      <w:r w:rsidR="00113D07">
        <w:rPr>
          <w:rFonts w:cstheme="minorHAnsi"/>
        </w:rPr>
        <w:t xml:space="preserve">. </w:t>
      </w:r>
      <w:proofErr w:type="gramStart"/>
      <w:r w:rsidR="00113D07" w:rsidRPr="00093C11">
        <w:rPr>
          <w:rFonts w:cstheme="minorHAnsi"/>
          <w:b/>
          <w:bCs/>
        </w:rPr>
        <w:t>B,</w:t>
      </w:r>
      <w:proofErr w:type="gramEnd"/>
      <w:r w:rsidR="00113D07">
        <w:rPr>
          <w:rFonts w:cstheme="minorHAnsi"/>
        </w:rPr>
        <w:t xml:space="preserve"> shows a series of images though </w:t>
      </w:r>
      <w:r w:rsidR="00113D07" w:rsidRPr="00093C11">
        <w:rPr>
          <w:rFonts w:cstheme="minorHAnsi"/>
        </w:rPr>
        <w:t xml:space="preserve">a </w:t>
      </w:r>
      <w:r w:rsidR="00150A43">
        <w:rPr>
          <w:rFonts w:cstheme="minorHAnsi"/>
        </w:rPr>
        <w:t>microvillous tip</w:t>
      </w:r>
      <w:r w:rsidR="00113D07" w:rsidRPr="00093C11">
        <w:rPr>
          <w:rFonts w:cstheme="minorHAnsi"/>
        </w:rPr>
        <w:t xml:space="preserve"> vesicle with </w:t>
      </w:r>
      <w:r w:rsidR="00093C11">
        <w:rPr>
          <w:rFonts w:cstheme="minorHAnsi"/>
        </w:rPr>
        <w:t>a double membrane</w:t>
      </w:r>
      <w:r w:rsidR="00B046F7">
        <w:rPr>
          <w:rFonts w:cstheme="minorHAnsi"/>
        </w:rPr>
        <w:t xml:space="preserve"> </w:t>
      </w:r>
      <w:r w:rsidR="002C32E3">
        <w:rPr>
          <w:rFonts w:cstheme="minorHAnsi"/>
        </w:rPr>
        <w:t xml:space="preserve">(white arrow) </w:t>
      </w:r>
      <w:r w:rsidR="00B046F7">
        <w:rPr>
          <w:rFonts w:cstheme="minorHAnsi"/>
        </w:rPr>
        <w:t xml:space="preserve">showing the connection to the </w:t>
      </w:r>
      <w:r w:rsidR="00962937">
        <w:rPr>
          <w:rFonts w:cstheme="minorHAnsi"/>
        </w:rPr>
        <w:t xml:space="preserve">microvillus </w:t>
      </w:r>
      <w:r w:rsidR="00EF0AED">
        <w:rPr>
          <w:rFonts w:cstheme="minorHAnsi"/>
        </w:rPr>
        <w:t>(blue arrow)</w:t>
      </w:r>
      <w:r w:rsidR="007A7926">
        <w:rPr>
          <w:rFonts w:cstheme="minorHAnsi"/>
        </w:rPr>
        <w:t xml:space="preserve"> and </w:t>
      </w:r>
      <w:r w:rsidR="007F3CAF">
        <w:rPr>
          <w:rFonts w:cstheme="minorHAnsi"/>
        </w:rPr>
        <w:t xml:space="preserve">the </w:t>
      </w:r>
      <w:r w:rsidR="00962937">
        <w:rPr>
          <w:rFonts w:cstheme="minorHAnsi"/>
        </w:rPr>
        <w:t xml:space="preserve">microvillus itself </w:t>
      </w:r>
      <w:r w:rsidR="007A7926">
        <w:rPr>
          <w:rFonts w:cstheme="minorHAnsi"/>
        </w:rPr>
        <w:t>(black arrows)</w:t>
      </w:r>
      <w:r w:rsidR="00766B11">
        <w:rPr>
          <w:rFonts w:cstheme="minorHAnsi"/>
        </w:rPr>
        <w:t xml:space="preserve">. </w:t>
      </w:r>
      <w:r w:rsidR="007F0999" w:rsidRPr="007F0999">
        <w:rPr>
          <w:rFonts w:cstheme="minorHAnsi"/>
          <w:b/>
          <w:bCs/>
        </w:rPr>
        <w:t>C</w:t>
      </w:r>
      <w:r w:rsidR="008A67E1">
        <w:rPr>
          <w:rFonts w:cstheme="minorHAnsi"/>
          <w:b/>
          <w:bCs/>
        </w:rPr>
        <w:t>,</w:t>
      </w:r>
      <w:r w:rsidR="00766B11">
        <w:rPr>
          <w:rFonts w:cstheme="minorHAnsi"/>
        </w:rPr>
        <w:t xml:space="preserve"> </w:t>
      </w:r>
      <w:r w:rsidR="008A67E1">
        <w:rPr>
          <w:rFonts w:cstheme="minorHAnsi"/>
        </w:rPr>
        <w:t>a t</w:t>
      </w:r>
      <w:r w:rsidR="008F14FF">
        <w:rPr>
          <w:rFonts w:cstheme="minorHAnsi"/>
        </w:rPr>
        <w:t>hree</w:t>
      </w:r>
      <w:r w:rsidR="006630F1">
        <w:rPr>
          <w:rFonts w:cstheme="minorHAnsi"/>
        </w:rPr>
        <w:t>-</w:t>
      </w:r>
      <w:r w:rsidR="00B9691C">
        <w:rPr>
          <w:rFonts w:cstheme="minorHAnsi"/>
        </w:rPr>
        <w:t>dimensional</w:t>
      </w:r>
      <w:r w:rsidR="008F14FF">
        <w:rPr>
          <w:rFonts w:cstheme="minorHAnsi"/>
        </w:rPr>
        <w:t xml:space="preserve"> reconstruction of microvilli </w:t>
      </w:r>
      <w:r w:rsidR="007C2154">
        <w:rPr>
          <w:rFonts w:cstheme="minorHAnsi"/>
        </w:rPr>
        <w:t>(</w:t>
      </w:r>
      <w:r w:rsidR="002E7751">
        <w:rPr>
          <w:rFonts w:cstheme="minorHAnsi"/>
        </w:rPr>
        <w:t>blue</w:t>
      </w:r>
      <w:r w:rsidR="007C2154">
        <w:rPr>
          <w:rFonts w:cstheme="minorHAnsi"/>
        </w:rPr>
        <w:t>)</w:t>
      </w:r>
      <w:r w:rsidR="008F14FF">
        <w:rPr>
          <w:rFonts w:cstheme="minorHAnsi"/>
        </w:rPr>
        <w:t xml:space="preserve"> and </w:t>
      </w:r>
      <w:r w:rsidR="00150A43">
        <w:rPr>
          <w:rFonts w:cstheme="minorHAnsi"/>
        </w:rPr>
        <w:t>microvillous tip</w:t>
      </w:r>
      <w:r w:rsidR="009E53EA">
        <w:rPr>
          <w:rFonts w:cstheme="minorHAnsi"/>
        </w:rPr>
        <w:t xml:space="preserve"> </w:t>
      </w:r>
      <w:r w:rsidR="008F14FF">
        <w:rPr>
          <w:rFonts w:cstheme="minorHAnsi"/>
        </w:rPr>
        <w:t>vesicles</w:t>
      </w:r>
      <w:r w:rsidR="007C2154">
        <w:rPr>
          <w:rFonts w:cstheme="minorHAnsi"/>
        </w:rPr>
        <w:t xml:space="preserve"> </w:t>
      </w:r>
      <w:r w:rsidR="0030425F">
        <w:rPr>
          <w:rFonts w:cstheme="minorHAnsi"/>
        </w:rPr>
        <w:t xml:space="preserve">with outer </w:t>
      </w:r>
      <w:r w:rsidR="001E7BDC">
        <w:rPr>
          <w:rFonts w:cstheme="minorHAnsi"/>
        </w:rPr>
        <w:t>membranes (red) and inner membranes (</w:t>
      </w:r>
      <w:r w:rsidR="00C70D49">
        <w:rPr>
          <w:rFonts w:cstheme="minorHAnsi"/>
        </w:rPr>
        <w:t>green</w:t>
      </w:r>
      <w:r w:rsidR="001E7BDC">
        <w:rPr>
          <w:rFonts w:cstheme="minorHAnsi"/>
        </w:rPr>
        <w:t>)</w:t>
      </w:r>
      <w:r w:rsidR="00B9691C">
        <w:rPr>
          <w:rFonts w:cstheme="minorHAnsi"/>
        </w:rPr>
        <w:t xml:space="preserve">. </w:t>
      </w:r>
      <w:r w:rsidR="00D431A4">
        <w:rPr>
          <w:rFonts w:cstheme="minorHAnsi"/>
        </w:rPr>
        <w:t xml:space="preserve">Arrows indicate examples of chains of connected vesicles. </w:t>
      </w:r>
      <w:r w:rsidR="00B9691C">
        <w:rPr>
          <w:rFonts w:cstheme="minorHAnsi"/>
        </w:rPr>
        <w:t>T</w:t>
      </w:r>
      <w:r w:rsidR="009E53EA">
        <w:rPr>
          <w:rFonts w:cstheme="minorHAnsi"/>
        </w:rPr>
        <w:t xml:space="preserve">his region </w:t>
      </w:r>
      <w:r w:rsidR="00B15A3E">
        <w:rPr>
          <w:rFonts w:cstheme="minorHAnsi"/>
        </w:rPr>
        <w:t>has a</w:t>
      </w:r>
      <w:r w:rsidR="00422CB2">
        <w:rPr>
          <w:rFonts w:cstheme="minorHAnsi"/>
        </w:rPr>
        <w:t>n atypically</w:t>
      </w:r>
      <w:r w:rsidR="00B15A3E">
        <w:rPr>
          <w:rFonts w:cstheme="minorHAnsi"/>
        </w:rPr>
        <w:t xml:space="preserve"> high vesicle density</w:t>
      </w:r>
      <w:r w:rsidR="009E53EA">
        <w:rPr>
          <w:rFonts w:cstheme="minorHAnsi"/>
        </w:rPr>
        <w:t xml:space="preserve"> but provides a</w:t>
      </w:r>
      <w:r w:rsidR="00114C28">
        <w:rPr>
          <w:rFonts w:cstheme="minorHAnsi"/>
        </w:rPr>
        <w:t xml:space="preserve">n illustration of </w:t>
      </w:r>
      <w:r w:rsidR="00422CB2">
        <w:rPr>
          <w:rFonts w:cstheme="minorHAnsi"/>
        </w:rPr>
        <w:t>the diversity</w:t>
      </w:r>
      <w:r w:rsidR="00D35763">
        <w:rPr>
          <w:rFonts w:cstheme="minorHAnsi"/>
        </w:rPr>
        <w:t xml:space="preserve"> </w:t>
      </w:r>
      <w:r w:rsidR="00B71E70">
        <w:rPr>
          <w:rFonts w:cstheme="minorHAnsi"/>
        </w:rPr>
        <w:t xml:space="preserve">of vesicle size and </w:t>
      </w:r>
      <w:r w:rsidR="00D35763">
        <w:rPr>
          <w:rFonts w:cstheme="minorHAnsi"/>
        </w:rPr>
        <w:t>shape</w:t>
      </w:r>
      <w:r w:rsidR="006630F1">
        <w:rPr>
          <w:rFonts w:cstheme="minorHAnsi"/>
        </w:rPr>
        <w:t>.</w:t>
      </w:r>
      <w:r w:rsidR="003F3A48">
        <w:rPr>
          <w:rFonts w:cstheme="minorHAnsi"/>
        </w:rPr>
        <w:t xml:space="preserve"> </w:t>
      </w:r>
      <w:r w:rsidR="00F50DED">
        <w:rPr>
          <w:rFonts w:cstheme="minorHAnsi"/>
        </w:rPr>
        <w:br w:type="page"/>
      </w:r>
    </w:p>
    <w:p w14:paraId="60E3AA56" w14:textId="0FF73465" w:rsidR="00F50DED" w:rsidRDefault="00BB11B6" w:rsidP="00511CBF">
      <w:pPr>
        <w:adjustRightInd w:val="0"/>
        <w:snapToGrid w:val="0"/>
        <w:spacing w:before="120" w:line="360" w:lineRule="auto"/>
        <w:rPr>
          <w:rFonts w:cstheme="minorHAnsi"/>
        </w:rPr>
      </w:pPr>
      <w:r w:rsidRPr="00BB11B6">
        <w:rPr>
          <w:noProof/>
        </w:rPr>
        <w:lastRenderedPageBreak/>
        <w:t xml:space="preserve"> </w:t>
      </w:r>
      <w:r w:rsidRPr="00BB11B6">
        <w:rPr>
          <w:rFonts w:cstheme="minorHAnsi"/>
          <w:noProof/>
          <w:lang w:eastAsia="en-GB"/>
        </w:rPr>
        <w:drawing>
          <wp:inline distT="0" distB="0" distL="0" distR="0" wp14:anchorId="4996AC37" wp14:editId="03E33660">
            <wp:extent cx="5727700" cy="48260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a:stretch>
                      <a:fillRect/>
                    </a:stretch>
                  </pic:blipFill>
                  <pic:spPr>
                    <a:xfrm>
                      <a:off x="0" y="0"/>
                      <a:ext cx="5727700" cy="4826000"/>
                    </a:xfrm>
                    <a:prstGeom prst="rect">
                      <a:avLst/>
                    </a:prstGeom>
                  </pic:spPr>
                </pic:pic>
              </a:graphicData>
            </a:graphic>
          </wp:inline>
        </w:drawing>
      </w:r>
    </w:p>
    <w:p w14:paraId="4E63D252" w14:textId="43D68729" w:rsidR="00607574" w:rsidRDefault="00F50DED" w:rsidP="00511CBF">
      <w:pPr>
        <w:adjustRightInd w:val="0"/>
        <w:snapToGrid w:val="0"/>
        <w:spacing w:before="120" w:line="360" w:lineRule="auto"/>
        <w:jc w:val="both"/>
        <w:rPr>
          <w:rFonts w:cstheme="minorHAnsi"/>
        </w:rPr>
      </w:pPr>
      <w:r w:rsidRPr="00C21CCE">
        <w:rPr>
          <w:rFonts w:cstheme="minorHAnsi"/>
          <w:b/>
          <w:bCs/>
        </w:rPr>
        <w:t xml:space="preserve">Figure </w:t>
      </w:r>
      <w:r>
        <w:rPr>
          <w:rFonts w:cstheme="minorHAnsi"/>
          <w:b/>
          <w:bCs/>
        </w:rPr>
        <w:t>2</w:t>
      </w:r>
      <w:r w:rsidRPr="00411552">
        <w:rPr>
          <w:rFonts w:cstheme="minorHAnsi"/>
          <w:b/>
          <w:bCs/>
        </w:rPr>
        <w:t xml:space="preserve">, Images of complex </w:t>
      </w:r>
      <w:r w:rsidR="00DF29F0">
        <w:rPr>
          <w:rFonts w:cstheme="minorHAnsi"/>
          <w:b/>
          <w:bCs/>
        </w:rPr>
        <w:t>microvillous tip</w:t>
      </w:r>
      <w:r w:rsidRPr="00411552">
        <w:rPr>
          <w:rFonts w:cstheme="minorHAnsi"/>
          <w:b/>
          <w:bCs/>
        </w:rPr>
        <w:t xml:space="preserve"> vesicles including double membranes, daisy chains and budding of smaller vesicles.</w:t>
      </w:r>
      <w:r>
        <w:rPr>
          <w:rFonts w:cstheme="minorHAnsi"/>
        </w:rPr>
        <w:t xml:space="preserve"> </w:t>
      </w:r>
      <w:r w:rsidRPr="009946F9">
        <w:rPr>
          <w:rFonts w:cstheme="minorHAnsi"/>
          <w:b/>
          <w:bCs/>
        </w:rPr>
        <w:t>A</w:t>
      </w:r>
      <w:r w:rsidR="005D023D">
        <w:rPr>
          <w:rFonts w:cstheme="minorHAnsi"/>
          <w:b/>
          <w:bCs/>
        </w:rPr>
        <w:t>-B</w:t>
      </w:r>
      <w:r w:rsidRPr="009946F9">
        <w:rPr>
          <w:rFonts w:cstheme="minorHAnsi"/>
          <w:b/>
          <w:bCs/>
        </w:rPr>
        <w:t>,</w:t>
      </w:r>
      <w:r>
        <w:rPr>
          <w:rFonts w:cstheme="minorHAnsi"/>
        </w:rPr>
        <w:t xml:space="preserve"> SBFSEM </w:t>
      </w:r>
      <w:r w:rsidR="005D023D">
        <w:rPr>
          <w:rFonts w:cstheme="minorHAnsi"/>
        </w:rPr>
        <w:t>i</w:t>
      </w:r>
      <w:r>
        <w:rPr>
          <w:rFonts w:cstheme="minorHAnsi"/>
        </w:rPr>
        <w:t>mage</w:t>
      </w:r>
      <w:r w:rsidR="005D023D">
        <w:rPr>
          <w:rFonts w:cstheme="minorHAnsi"/>
        </w:rPr>
        <w:t>s</w:t>
      </w:r>
      <w:r>
        <w:rPr>
          <w:rFonts w:cstheme="minorHAnsi"/>
        </w:rPr>
        <w:t xml:space="preserve"> showing a section of a </w:t>
      </w:r>
      <w:r w:rsidR="00DF29F0">
        <w:rPr>
          <w:rFonts w:cstheme="minorHAnsi"/>
        </w:rPr>
        <w:t>microvillous tip</w:t>
      </w:r>
      <w:r>
        <w:rPr>
          <w:rFonts w:cstheme="minorHAnsi"/>
        </w:rPr>
        <w:t xml:space="preserve"> vesicle including smaller vesicles pinching off the inner and outer membrane and trapped between the inner and outer membrane</w:t>
      </w:r>
      <w:r w:rsidR="005D023D">
        <w:rPr>
          <w:rFonts w:cstheme="minorHAnsi"/>
        </w:rPr>
        <w:t xml:space="preserve"> (white arrows)</w:t>
      </w:r>
      <w:r>
        <w:rPr>
          <w:rFonts w:cstheme="minorHAnsi"/>
        </w:rPr>
        <w:t xml:space="preserve">. </w:t>
      </w:r>
      <w:r w:rsidRPr="001A0CA9">
        <w:rPr>
          <w:rFonts w:cstheme="minorHAnsi"/>
          <w:b/>
          <w:bCs/>
        </w:rPr>
        <w:t>C,</w:t>
      </w:r>
      <w:r>
        <w:rPr>
          <w:rFonts w:cstheme="minorHAnsi"/>
        </w:rPr>
        <w:t xml:space="preserve"> a daisy chain of small </w:t>
      </w:r>
      <w:r w:rsidR="00DF29F0">
        <w:rPr>
          <w:rFonts w:cstheme="minorHAnsi"/>
        </w:rPr>
        <w:t>microvillous tip</w:t>
      </w:r>
      <w:r>
        <w:rPr>
          <w:rFonts w:cstheme="minorHAnsi"/>
        </w:rPr>
        <w:t xml:space="preserve"> vesicles (black arrow). </w:t>
      </w:r>
      <w:r w:rsidRPr="009946F9">
        <w:rPr>
          <w:rFonts w:cstheme="minorHAnsi"/>
          <w:b/>
          <w:bCs/>
        </w:rPr>
        <w:t>D</w:t>
      </w:r>
      <w:r>
        <w:rPr>
          <w:rFonts w:cstheme="minorHAnsi"/>
        </w:rPr>
        <w:t>, the outside of a large</w:t>
      </w:r>
      <w:r w:rsidR="005D023D">
        <w:rPr>
          <w:rFonts w:cstheme="minorHAnsi"/>
        </w:rPr>
        <w:t xml:space="preserve"> spherical</w:t>
      </w:r>
      <w:r>
        <w:rPr>
          <w:rFonts w:cstheme="minorHAnsi"/>
        </w:rPr>
        <w:t xml:space="preserve"> </w:t>
      </w:r>
      <w:r w:rsidR="00DF29F0">
        <w:rPr>
          <w:rFonts w:cstheme="minorHAnsi"/>
        </w:rPr>
        <w:t>microvillous tip</w:t>
      </w:r>
      <w:r>
        <w:rPr>
          <w:rFonts w:cstheme="minorHAnsi"/>
        </w:rPr>
        <w:t xml:space="preserve"> vesicle (red) attached to a microvill</w:t>
      </w:r>
      <w:r w:rsidR="005D023D">
        <w:rPr>
          <w:rFonts w:cstheme="minorHAnsi"/>
        </w:rPr>
        <w:t>us</w:t>
      </w:r>
      <w:r>
        <w:rPr>
          <w:rFonts w:cstheme="minorHAnsi"/>
        </w:rPr>
        <w:t xml:space="preserve"> (blue). </w:t>
      </w:r>
      <w:r w:rsidRPr="001A0CA9">
        <w:rPr>
          <w:rFonts w:cstheme="minorHAnsi"/>
          <w:b/>
          <w:bCs/>
        </w:rPr>
        <w:t>E,</w:t>
      </w:r>
      <w:r>
        <w:rPr>
          <w:rFonts w:cstheme="minorHAnsi"/>
        </w:rPr>
        <w:t xml:space="preserve"> the </w:t>
      </w:r>
      <w:r w:rsidR="00DF29F0">
        <w:rPr>
          <w:rFonts w:cstheme="minorHAnsi"/>
        </w:rPr>
        <w:t>microvillous tip</w:t>
      </w:r>
      <w:r>
        <w:rPr>
          <w:rFonts w:cstheme="minorHAnsi"/>
        </w:rPr>
        <w:t xml:space="preserve"> vesicle shown in D including its inner membrane (green) and small vesicles (black) on the inner (white arrow) and outer (black arrow) membranes. The inner membrane is more convoluted than the outer more spherical membrane.</w:t>
      </w:r>
      <w:r w:rsidR="00607574">
        <w:rPr>
          <w:rFonts w:cstheme="minorHAnsi"/>
        </w:rPr>
        <w:br w:type="page"/>
      </w:r>
    </w:p>
    <w:p w14:paraId="2989C2C1" w14:textId="7A3D4741" w:rsidR="00DF4B21" w:rsidRDefault="00D5490A" w:rsidP="00511CBF">
      <w:pPr>
        <w:adjustRightInd w:val="0"/>
        <w:snapToGrid w:val="0"/>
        <w:spacing w:before="120" w:line="360" w:lineRule="auto"/>
        <w:rPr>
          <w:rFonts w:cstheme="minorHAnsi"/>
        </w:rPr>
      </w:pPr>
      <w:r w:rsidRPr="00D5490A">
        <w:rPr>
          <w:noProof/>
          <w:lang w:eastAsia="en-GB"/>
        </w:rPr>
        <w:lastRenderedPageBreak/>
        <w:drawing>
          <wp:inline distT="0" distB="0" distL="0" distR="0" wp14:anchorId="0C3086ED" wp14:editId="6F38AEAC">
            <wp:extent cx="5727700" cy="4816475"/>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0"/>
                    <a:stretch>
                      <a:fillRect/>
                    </a:stretch>
                  </pic:blipFill>
                  <pic:spPr>
                    <a:xfrm>
                      <a:off x="0" y="0"/>
                      <a:ext cx="5727700" cy="4816475"/>
                    </a:xfrm>
                    <a:prstGeom prst="rect">
                      <a:avLst/>
                    </a:prstGeom>
                  </pic:spPr>
                </pic:pic>
              </a:graphicData>
            </a:graphic>
          </wp:inline>
        </w:drawing>
      </w:r>
    </w:p>
    <w:p w14:paraId="6FBFF40E" w14:textId="72A56457" w:rsidR="00492CEA" w:rsidRDefault="00DD47F5" w:rsidP="00511CBF">
      <w:pPr>
        <w:adjustRightInd w:val="0"/>
        <w:snapToGrid w:val="0"/>
        <w:spacing w:before="120" w:line="360" w:lineRule="auto"/>
        <w:jc w:val="both"/>
        <w:rPr>
          <w:rFonts w:cstheme="minorHAnsi"/>
        </w:rPr>
      </w:pPr>
      <w:r w:rsidRPr="004A0364">
        <w:rPr>
          <w:rFonts w:cstheme="minorHAnsi"/>
          <w:b/>
          <w:bCs/>
        </w:rPr>
        <w:t>Figure</w:t>
      </w:r>
      <w:r w:rsidR="00C1107E" w:rsidRPr="004A0364">
        <w:rPr>
          <w:rFonts w:cstheme="minorHAnsi"/>
          <w:b/>
          <w:bCs/>
        </w:rPr>
        <w:t xml:space="preserve"> </w:t>
      </w:r>
      <w:r w:rsidR="00BB6725">
        <w:rPr>
          <w:rFonts w:cstheme="minorHAnsi"/>
          <w:b/>
          <w:bCs/>
        </w:rPr>
        <w:t>3</w:t>
      </w:r>
      <w:r w:rsidR="00C1107E" w:rsidRPr="004A0364">
        <w:rPr>
          <w:rFonts w:cstheme="minorHAnsi"/>
          <w:b/>
          <w:bCs/>
        </w:rPr>
        <w:t xml:space="preserve">, </w:t>
      </w:r>
      <w:r w:rsidR="00AB1E19">
        <w:rPr>
          <w:rFonts w:cstheme="minorHAnsi"/>
          <w:b/>
          <w:bCs/>
        </w:rPr>
        <w:t>Microvill</w:t>
      </w:r>
      <w:r w:rsidR="000E2F17" w:rsidRPr="000E2F17">
        <w:rPr>
          <w:rFonts w:cstheme="minorHAnsi"/>
          <w:b/>
          <w:bCs/>
          <w:highlight w:val="yellow"/>
        </w:rPr>
        <w:t>o</w:t>
      </w:r>
      <w:r w:rsidR="00AB1E19">
        <w:rPr>
          <w:rFonts w:cstheme="minorHAnsi"/>
          <w:b/>
          <w:bCs/>
        </w:rPr>
        <w:t>us</w:t>
      </w:r>
      <w:r w:rsidR="00C1107E" w:rsidRPr="004A0364">
        <w:rPr>
          <w:rFonts w:cstheme="minorHAnsi"/>
          <w:b/>
          <w:bCs/>
        </w:rPr>
        <w:t xml:space="preserve"> tip </w:t>
      </w:r>
      <w:r w:rsidRPr="004A0364">
        <w:rPr>
          <w:rFonts w:cstheme="minorHAnsi"/>
          <w:b/>
          <w:bCs/>
        </w:rPr>
        <w:t>vesicles</w:t>
      </w:r>
      <w:r w:rsidR="00C1107E" w:rsidRPr="004A0364">
        <w:rPr>
          <w:rFonts w:cstheme="minorHAnsi"/>
          <w:b/>
          <w:bCs/>
        </w:rPr>
        <w:t xml:space="preserve"> in first trimester </w:t>
      </w:r>
      <w:r w:rsidR="00187A52">
        <w:rPr>
          <w:rFonts w:cstheme="minorHAnsi"/>
          <w:b/>
          <w:bCs/>
        </w:rPr>
        <w:t xml:space="preserve">(week 10/11) </w:t>
      </w:r>
      <w:r w:rsidR="00C1107E" w:rsidRPr="004A0364">
        <w:rPr>
          <w:rFonts w:cstheme="minorHAnsi"/>
          <w:b/>
          <w:bCs/>
        </w:rPr>
        <w:t>placenta</w:t>
      </w:r>
      <w:r>
        <w:rPr>
          <w:rFonts w:cstheme="minorHAnsi"/>
        </w:rPr>
        <w:t xml:space="preserve">. </w:t>
      </w:r>
      <w:r w:rsidRPr="00DD47F5">
        <w:rPr>
          <w:rFonts w:cstheme="minorHAnsi"/>
          <w:b/>
          <w:bCs/>
        </w:rPr>
        <w:t>A,</w:t>
      </w:r>
      <w:r>
        <w:rPr>
          <w:rFonts w:cstheme="minorHAnsi"/>
        </w:rPr>
        <w:t xml:space="preserve"> </w:t>
      </w:r>
      <w:r w:rsidR="00330467">
        <w:rPr>
          <w:rFonts w:cstheme="minorHAnsi"/>
        </w:rPr>
        <w:t>a</w:t>
      </w:r>
      <w:r w:rsidR="005D023D">
        <w:rPr>
          <w:rFonts w:cstheme="minorHAnsi"/>
        </w:rPr>
        <w:t>n</w:t>
      </w:r>
      <w:r w:rsidR="00330467">
        <w:rPr>
          <w:rFonts w:cstheme="minorHAnsi"/>
        </w:rPr>
        <w:t xml:space="preserve"> SBFSEM image of a vesicle </w:t>
      </w:r>
      <w:r w:rsidR="00666A91">
        <w:rPr>
          <w:rFonts w:cstheme="minorHAnsi"/>
        </w:rPr>
        <w:t xml:space="preserve">(solid arrow) </w:t>
      </w:r>
      <w:r w:rsidR="00330467">
        <w:rPr>
          <w:rFonts w:cstheme="minorHAnsi"/>
        </w:rPr>
        <w:t>attached to the tip of a microvill</w:t>
      </w:r>
      <w:r w:rsidR="005D023D">
        <w:rPr>
          <w:rFonts w:cstheme="minorHAnsi"/>
        </w:rPr>
        <w:t>us</w:t>
      </w:r>
      <w:r w:rsidR="00330467">
        <w:rPr>
          <w:rFonts w:cstheme="minorHAnsi"/>
        </w:rPr>
        <w:t xml:space="preserve"> </w:t>
      </w:r>
      <w:r w:rsidR="00666A91">
        <w:rPr>
          <w:rFonts w:cstheme="minorHAnsi"/>
        </w:rPr>
        <w:t>(dashed arrow)</w:t>
      </w:r>
      <w:r w:rsidR="001A5448">
        <w:rPr>
          <w:rFonts w:cstheme="minorHAnsi"/>
        </w:rPr>
        <w:t xml:space="preserve">. </w:t>
      </w:r>
      <w:r w:rsidR="00306079">
        <w:rPr>
          <w:rFonts w:cstheme="minorHAnsi"/>
        </w:rPr>
        <w:t>A second microvill</w:t>
      </w:r>
      <w:r w:rsidR="004673BA">
        <w:rPr>
          <w:rFonts w:cstheme="minorHAnsi"/>
        </w:rPr>
        <w:t>us</w:t>
      </w:r>
      <w:r w:rsidR="00306079">
        <w:rPr>
          <w:rFonts w:cstheme="minorHAnsi"/>
        </w:rPr>
        <w:t xml:space="preserve"> is in contact with the vesicle</w:t>
      </w:r>
      <w:r w:rsidR="008D42A7">
        <w:rPr>
          <w:rFonts w:cstheme="minorHAnsi"/>
        </w:rPr>
        <w:t xml:space="preserve"> (</w:t>
      </w:r>
      <w:r w:rsidR="00B31443">
        <w:rPr>
          <w:rFonts w:cstheme="minorHAnsi"/>
        </w:rPr>
        <w:t>bottom</w:t>
      </w:r>
      <w:r w:rsidR="008D42A7">
        <w:rPr>
          <w:rFonts w:cstheme="minorHAnsi"/>
        </w:rPr>
        <w:t xml:space="preserve"> left)</w:t>
      </w:r>
      <w:r w:rsidR="00B31443">
        <w:rPr>
          <w:rFonts w:cstheme="minorHAnsi"/>
        </w:rPr>
        <w:t xml:space="preserve"> but whether it is connected is unclear</w:t>
      </w:r>
      <w:r w:rsidR="004576B7">
        <w:rPr>
          <w:rFonts w:cstheme="minorHAnsi"/>
        </w:rPr>
        <w:t xml:space="preserve">. </w:t>
      </w:r>
      <w:r w:rsidRPr="00DD47F5">
        <w:rPr>
          <w:rFonts w:cstheme="minorHAnsi"/>
          <w:b/>
          <w:bCs/>
        </w:rPr>
        <w:t>B,</w:t>
      </w:r>
      <w:r>
        <w:rPr>
          <w:rFonts w:cstheme="minorHAnsi"/>
        </w:rPr>
        <w:t xml:space="preserve"> </w:t>
      </w:r>
      <w:r w:rsidR="004576B7">
        <w:rPr>
          <w:rFonts w:cstheme="minorHAnsi"/>
        </w:rPr>
        <w:t>A three</w:t>
      </w:r>
      <w:r w:rsidR="00B3630B">
        <w:rPr>
          <w:rFonts w:cstheme="minorHAnsi"/>
        </w:rPr>
        <w:t>-</w:t>
      </w:r>
      <w:r w:rsidR="004A0364">
        <w:rPr>
          <w:rFonts w:cstheme="minorHAnsi"/>
        </w:rPr>
        <w:t>dimensional</w:t>
      </w:r>
      <w:r w:rsidR="004576B7">
        <w:rPr>
          <w:rFonts w:cstheme="minorHAnsi"/>
        </w:rPr>
        <w:t xml:space="preserve"> reconstruction of the vesicle shown in A (</w:t>
      </w:r>
      <w:r w:rsidR="001626CF">
        <w:rPr>
          <w:rFonts w:cstheme="minorHAnsi"/>
        </w:rPr>
        <w:t>red</w:t>
      </w:r>
      <w:r w:rsidR="00C02EE3">
        <w:rPr>
          <w:rFonts w:cstheme="minorHAnsi"/>
        </w:rPr>
        <w:t>, solid arrow</w:t>
      </w:r>
      <w:r w:rsidR="004576B7">
        <w:rPr>
          <w:rFonts w:cstheme="minorHAnsi"/>
        </w:rPr>
        <w:t xml:space="preserve">) and the </w:t>
      </w:r>
      <w:r w:rsidR="00AB1E19">
        <w:rPr>
          <w:rFonts w:cstheme="minorHAnsi"/>
        </w:rPr>
        <w:t>microvillus</w:t>
      </w:r>
      <w:r w:rsidR="004A0364">
        <w:rPr>
          <w:rFonts w:cstheme="minorHAnsi"/>
        </w:rPr>
        <w:t xml:space="preserve"> it is attached to (blue</w:t>
      </w:r>
      <w:r w:rsidR="00C02EE3">
        <w:rPr>
          <w:rFonts w:cstheme="minorHAnsi"/>
        </w:rPr>
        <w:t>, dashed arrow</w:t>
      </w:r>
      <w:r w:rsidR="004A0364">
        <w:rPr>
          <w:rFonts w:cstheme="minorHAnsi"/>
        </w:rPr>
        <w:t>)</w:t>
      </w:r>
      <w:r w:rsidR="004576B7">
        <w:rPr>
          <w:rFonts w:cstheme="minorHAnsi"/>
        </w:rPr>
        <w:t xml:space="preserve">. </w:t>
      </w:r>
      <w:r w:rsidRPr="00DD47F5">
        <w:rPr>
          <w:rFonts w:cstheme="minorHAnsi"/>
          <w:b/>
          <w:bCs/>
        </w:rPr>
        <w:t>C,</w:t>
      </w:r>
      <w:r>
        <w:rPr>
          <w:rFonts w:cstheme="minorHAnsi"/>
        </w:rPr>
        <w:t xml:space="preserve"> </w:t>
      </w:r>
      <w:r w:rsidR="000C37E0">
        <w:rPr>
          <w:rFonts w:cstheme="minorHAnsi"/>
        </w:rPr>
        <w:t xml:space="preserve">A </w:t>
      </w:r>
      <w:r w:rsidR="00B541B0">
        <w:rPr>
          <w:rFonts w:cstheme="minorHAnsi"/>
        </w:rPr>
        <w:t xml:space="preserve">TEM </w:t>
      </w:r>
      <w:r w:rsidR="000C37E0">
        <w:rPr>
          <w:rFonts w:cstheme="minorHAnsi"/>
        </w:rPr>
        <w:t xml:space="preserve">image </w:t>
      </w:r>
      <w:r w:rsidR="00B541B0">
        <w:rPr>
          <w:rFonts w:cstheme="minorHAnsi"/>
        </w:rPr>
        <w:t xml:space="preserve">showing several </w:t>
      </w:r>
      <w:r w:rsidR="003619B1">
        <w:rPr>
          <w:rFonts w:cstheme="minorHAnsi"/>
        </w:rPr>
        <w:t xml:space="preserve">microvillous tip </w:t>
      </w:r>
      <w:r w:rsidR="001626CF">
        <w:rPr>
          <w:rFonts w:cstheme="minorHAnsi"/>
        </w:rPr>
        <w:t>vesicles</w:t>
      </w:r>
      <w:r w:rsidR="00B3630B">
        <w:rPr>
          <w:rFonts w:cstheme="minorHAnsi"/>
        </w:rPr>
        <w:t xml:space="preserve">. One vesicle has a </w:t>
      </w:r>
      <w:r w:rsidR="00C02EE3">
        <w:rPr>
          <w:rFonts w:cstheme="minorHAnsi"/>
        </w:rPr>
        <w:t>connection</w:t>
      </w:r>
      <w:r w:rsidR="00B3630B">
        <w:rPr>
          <w:rFonts w:cstheme="minorHAnsi"/>
        </w:rPr>
        <w:t xml:space="preserve"> to </w:t>
      </w:r>
      <w:r w:rsidR="005D023D">
        <w:rPr>
          <w:rFonts w:cstheme="minorHAnsi"/>
        </w:rPr>
        <w:t>a</w:t>
      </w:r>
      <w:r w:rsidR="0000297E">
        <w:rPr>
          <w:rFonts w:cstheme="minorHAnsi"/>
        </w:rPr>
        <w:t xml:space="preserve"> microvill</w:t>
      </w:r>
      <w:r w:rsidR="005D023D">
        <w:rPr>
          <w:rFonts w:cstheme="minorHAnsi"/>
        </w:rPr>
        <w:t>us</w:t>
      </w:r>
      <w:r w:rsidR="0000297E">
        <w:rPr>
          <w:rFonts w:cstheme="minorHAnsi"/>
        </w:rPr>
        <w:t xml:space="preserve"> (</w:t>
      </w:r>
      <w:r w:rsidR="00C02EE3">
        <w:rPr>
          <w:rFonts w:cstheme="minorHAnsi"/>
        </w:rPr>
        <w:t xml:space="preserve">white </w:t>
      </w:r>
      <w:r w:rsidR="0000297E">
        <w:rPr>
          <w:rFonts w:cstheme="minorHAnsi"/>
        </w:rPr>
        <w:t>arrow)</w:t>
      </w:r>
      <w:r w:rsidR="003C74A0">
        <w:rPr>
          <w:rFonts w:cstheme="minorHAnsi"/>
        </w:rPr>
        <w:t xml:space="preserve"> reminiscent of what is seen in SBFSEM stacks</w:t>
      </w:r>
      <w:r w:rsidR="00B541B0">
        <w:rPr>
          <w:rFonts w:cstheme="minorHAnsi"/>
        </w:rPr>
        <w:t xml:space="preserve">. </w:t>
      </w:r>
      <w:r w:rsidRPr="00990533">
        <w:rPr>
          <w:rFonts w:cstheme="minorHAnsi"/>
          <w:b/>
          <w:bCs/>
        </w:rPr>
        <w:t>D,</w:t>
      </w:r>
      <w:r>
        <w:rPr>
          <w:rFonts w:cstheme="minorHAnsi"/>
        </w:rPr>
        <w:t xml:space="preserve"> </w:t>
      </w:r>
      <w:r w:rsidR="00990533">
        <w:rPr>
          <w:rFonts w:cstheme="minorHAnsi"/>
        </w:rPr>
        <w:t xml:space="preserve">TEM showing </w:t>
      </w:r>
      <w:r w:rsidR="0000297E">
        <w:rPr>
          <w:rFonts w:cstheme="minorHAnsi"/>
        </w:rPr>
        <w:t>vesicle on the tip of a microvill</w:t>
      </w:r>
      <w:r w:rsidR="005D023D">
        <w:rPr>
          <w:rFonts w:cstheme="minorHAnsi"/>
        </w:rPr>
        <w:t>us (black arrow)</w:t>
      </w:r>
      <w:r>
        <w:rPr>
          <w:rFonts w:cstheme="minorHAnsi"/>
        </w:rPr>
        <w:t>.</w:t>
      </w:r>
      <w:r w:rsidR="00492CEA">
        <w:rPr>
          <w:rFonts w:cstheme="minorHAnsi"/>
        </w:rPr>
        <w:br w:type="page"/>
      </w:r>
    </w:p>
    <w:p w14:paraId="122D6D37" w14:textId="2CE3826B" w:rsidR="00C473C1" w:rsidRDefault="00AC16CF" w:rsidP="00511CBF">
      <w:pPr>
        <w:adjustRightInd w:val="0"/>
        <w:snapToGrid w:val="0"/>
        <w:spacing w:before="120" w:line="360" w:lineRule="auto"/>
        <w:jc w:val="center"/>
        <w:rPr>
          <w:rFonts w:cstheme="minorHAnsi"/>
        </w:rPr>
      </w:pPr>
      <w:r w:rsidRPr="00AC16CF">
        <w:rPr>
          <w:rFonts w:cstheme="minorHAnsi"/>
          <w:noProof/>
          <w:lang w:eastAsia="en-GB"/>
        </w:rPr>
        <w:lastRenderedPageBreak/>
        <w:drawing>
          <wp:inline distT="0" distB="0" distL="0" distR="0" wp14:anchorId="2F0F0436" wp14:editId="52F9FF49">
            <wp:extent cx="3853263" cy="5040000"/>
            <wp:effectExtent l="0" t="0" r="0" b="190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1"/>
                    <a:stretch>
                      <a:fillRect/>
                    </a:stretch>
                  </pic:blipFill>
                  <pic:spPr>
                    <a:xfrm>
                      <a:off x="0" y="0"/>
                      <a:ext cx="3853263" cy="5040000"/>
                    </a:xfrm>
                    <a:prstGeom prst="rect">
                      <a:avLst/>
                    </a:prstGeom>
                  </pic:spPr>
                </pic:pic>
              </a:graphicData>
            </a:graphic>
          </wp:inline>
        </w:drawing>
      </w:r>
    </w:p>
    <w:p w14:paraId="39716ABE" w14:textId="6D658793" w:rsidR="001B6416" w:rsidRDefault="00C473C1" w:rsidP="00C2764E">
      <w:pPr>
        <w:adjustRightInd w:val="0"/>
        <w:snapToGrid w:val="0"/>
        <w:spacing w:before="120" w:line="360" w:lineRule="auto"/>
        <w:jc w:val="both"/>
        <w:rPr>
          <w:rFonts w:cstheme="minorHAnsi"/>
        </w:rPr>
      </w:pPr>
      <w:r w:rsidRPr="003653A6">
        <w:rPr>
          <w:rFonts w:cstheme="minorHAnsi"/>
          <w:b/>
          <w:bCs/>
        </w:rPr>
        <w:t xml:space="preserve">Figure </w:t>
      </w:r>
      <w:r w:rsidR="00BB6725">
        <w:rPr>
          <w:rFonts w:cstheme="minorHAnsi"/>
          <w:b/>
          <w:bCs/>
        </w:rPr>
        <w:t>4</w:t>
      </w:r>
      <w:r w:rsidRPr="003653A6">
        <w:rPr>
          <w:rFonts w:cstheme="minorHAnsi"/>
          <w:b/>
          <w:bCs/>
        </w:rPr>
        <w:t xml:space="preserve">, </w:t>
      </w:r>
      <w:r w:rsidR="00DF29F0">
        <w:rPr>
          <w:rFonts w:cstheme="minorHAnsi"/>
          <w:b/>
          <w:bCs/>
        </w:rPr>
        <w:t>Microvillous tip</w:t>
      </w:r>
      <w:r w:rsidR="001951FC" w:rsidRPr="003653A6">
        <w:rPr>
          <w:rFonts w:cstheme="minorHAnsi"/>
          <w:b/>
          <w:bCs/>
        </w:rPr>
        <w:t xml:space="preserve"> vesicle s</w:t>
      </w:r>
      <w:r w:rsidR="00B45764" w:rsidRPr="003653A6">
        <w:rPr>
          <w:rFonts w:cstheme="minorHAnsi"/>
          <w:b/>
          <w:bCs/>
        </w:rPr>
        <w:t xml:space="preserve">ize distribution </w:t>
      </w:r>
      <w:r w:rsidR="001951FC" w:rsidRPr="003653A6">
        <w:rPr>
          <w:rFonts w:cstheme="minorHAnsi"/>
          <w:b/>
          <w:bCs/>
        </w:rPr>
        <w:t xml:space="preserve">showing all </w:t>
      </w:r>
      <w:r w:rsidR="003653A6" w:rsidRPr="003653A6">
        <w:rPr>
          <w:rFonts w:cstheme="minorHAnsi"/>
          <w:b/>
          <w:bCs/>
        </w:rPr>
        <w:t>vesicles</w:t>
      </w:r>
      <w:r w:rsidR="00156095">
        <w:rPr>
          <w:rFonts w:cstheme="minorHAnsi"/>
          <w:b/>
          <w:bCs/>
        </w:rPr>
        <w:t xml:space="preserve"> </w:t>
      </w:r>
      <w:r w:rsidR="00156095" w:rsidRPr="003653A6">
        <w:rPr>
          <w:rFonts w:cstheme="minorHAnsi"/>
          <w:b/>
          <w:bCs/>
        </w:rPr>
        <w:t>identified</w:t>
      </w:r>
      <w:r w:rsidR="00156095">
        <w:rPr>
          <w:rFonts w:cstheme="minorHAnsi"/>
          <w:b/>
          <w:bCs/>
        </w:rPr>
        <w:t xml:space="preserve"> in </w:t>
      </w:r>
      <w:r w:rsidR="00E1472C">
        <w:rPr>
          <w:rFonts w:cstheme="minorHAnsi"/>
          <w:b/>
          <w:bCs/>
        </w:rPr>
        <w:t xml:space="preserve">the </w:t>
      </w:r>
      <w:r w:rsidR="00156095">
        <w:rPr>
          <w:rFonts w:cstheme="minorHAnsi"/>
          <w:b/>
          <w:bCs/>
        </w:rPr>
        <w:t xml:space="preserve">5 </w:t>
      </w:r>
      <w:r w:rsidR="00D25830">
        <w:rPr>
          <w:rFonts w:cstheme="minorHAnsi"/>
          <w:b/>
          <w:bCs/>
        </w:rPr>
        <w:t xml:space="preserve">term </w:t>
      </w:r>
      <w:r w:rsidR="00156095">
        <w:rPr>
          <w:rFonts w:cstheme="minorHAnsi"/>
          <w:b/>
          <w:bCs/>
        </w:rPr>
        <w:t>placentas</w:t>
      </w:r>
      <w:r w:rsidR="003653A6" w:rsidRPr="003653A6">
        <w:rPr>
          <w:rFonts w:cstheme="minorHAnsi"/>
          <w:b/>
          <w:bCs/>
        </w:rPr>
        <w:t>.</w:t>
      </w:r>
      <w:r w:rsidR="00384529">
        <w:rPr>
          <w:rFonts w:cstheme="minorHAnsi"/>
          <w:b/>
          <w:bCs/>
        </w:rPr>
        <w:t xml:space="preserve"> </w:t>
      </w:r>
      <w:r w:rsidR="00384529" w:rsidRPr="004515E4">
        <w:rPr>
          <w:rFonts w:cstheme="minorHAnsi"/>
        </w:rPr>
        <w:t xml:space="preserve">The </w:t>
      </w:r>
      <w:r w:rsidR="00EC1CF8">
        <w:rPr>
          <w:rFonts w:cstheme="minorHAnsi"/>
        </w:rPr>
        <w:t xml:space="preserve">dashed </w:t>
      </w:r>
      <w:r w:rsidR="00384529" w:rsidRPr="004515E4">
        <w:rPr>
          <w:rFonts w:cstheme="minorHAnsi"/>
        </w:rPr>
        <w:t xml:space="preserve">line indicates the median </w:t>
      </w:r>
      <w:r w:rsidR="004515E4">
        <w:rPr>
          <w:rFonts w:cstheme="minorHAnsi"/>
        </w:rPr>
        <w:t>value</w:t>
      </w:r>
      <w:r w:rsidR="00EC1CF8">
        <w:rPr>
          <w:rFonts w:cstheme="minorHAnsi"/>
        </w:rPr>
        <w:t>.</w:t>
      </w:r>
      <w:r w:rsidR="001B6416">
        <w:rPr>
          <w:rFonts w:cstheme="minorHAnsi"/>
        </w:rPr>
        <w:br w:type="page"/>
      </w:r>
    </w:p>
    <w:p w14:paraId="4116F10A" w14:textId="51856C73" w:rsidR="001B6416" w:rsidRDefault="005B3BF6" w:rsidP="00511CBF">
      <w:pPr>
        <w:adjustRightInd w:val="0"/>
        <w:snapToGrid w:val="0"/>
        <w:spacing w:before="120" w:line="360" w:lineRule="auto"/>
        <w:rPr>
          <w:rFonts w:cstheme="minorHAnsi"/>
        </w:rPr>
      </w:pPr>
      <w:r w:rsidRPr="005B3BF6">
        <w:rPr>
          <w:rFonts w:cstheme="minorHAnsi"/>
          <w:noProof/>
          <w:lang w:eastAsia="en-GB"/>
        </w:rPr>
        <w:lastRenderedPageBreak/>
        <w:drawing>
          <wp:inline distT="0" distB="0" distL="0" distR="0" wp14:anchorId="15FB908F" wp14:editId="6EE5886D">
            <wp:extent cx="5727700" cy="4008120"/>
            <wp:effectExtent l="0" t="0" r="0" b="5080"/>
            <wp:docPr id="10" name="Picture 10" descr="A picture containing text,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looking&#10;&#10;Description automatically generated"/>
                    <pic:cNvPicPr/>
                  </pic:nvPicPr>
                  <pic:blipFill>
                    <a:blip r:embed="rId12"/>
                    <a:stretch>
                      <a:fillRect/>
                    </a:stretch>
                  </pic:blipFill>
                  <pic:spPr>
                    <a:xfrm>
                      <a:off x="0" y="0"/>
                      <a:ext cx="5727700" cy="4008120"/>
                    </a:xfrm>
                    <a:prstGeom prst="rect">
                      <a:avLst/>
                    </a:prstGeom>
                  </pic:spPr>
                </pic:pic>
              </a:graphicData>
            </a:graphic>
          </wp:inline>
        </w:drawing>
      </w:r>
      <w:r w:rsidRPr="005B3BF6" w:rsidDel="00351527">
        <w:rPr>
          <w:rFonts w:cstheme="minorHAnsi"/>
        </w:rPr>
        <w:t xml:space="preserve"> </w:t>
      </w:r>
    </w:p>
    <w:p w14:paraId="5CCEA972" w14:textId="21DF1C63" w:rsidR="0008396E" w:rsidRDefault="001B6416" w:rsidP="002173C7">
      <w:pPr>
        <w:adjustRightInd w:val="0"/>
        <w:snapToGrid w:val="0"/>
        <w:spacing w:before="120" w:line="360" w:lineRule="auto"/>
        <w:jc w:val="both"/>
        <w:rPr>
          <w:noProof/>
        </w:rPr>
      </w:pPr>
      <w:r w:rsidRPr="000E1317">
        <w:rPr>
          <w:rFonts w:cstheme="minorHAnsi"/>
          <w:b/>
          <w:bCs/>
        </w:rPr>
        <w:t>Figure 5</w:t>
      </w:r>
      <w:r w:rsidR="00300B98">
        <w:rPr>
          <w:rFonts w:cstheme="minorHAnsi"/>
        </w:rPr>
        <w:t>,</w:t>
      </w:r>
      <w:r>
        <w:rPr>
          <w:rFonts w:cstheme="minorHAnsi"/>
        </w:rPr>
        <w:t xml:space="preserve"> </w:t>
      </w:r>
      <w:r w:rsidR="000D2F31">
        <w:t>Time lapse sequence (A-</w:t>
      </w:r>
      <w:r w:rsidR="004C7AFF">
        <w:t>L</w:t>
      </w:r>
      <w:r w:rsidR="000D2F31">
        <w:t xml:space="preserve">) of an explant from a placenta of 10 </w:t>
      </w:r>
      <w:proofErr w:type="spellStart"/>
      <w:r w:rsidR="000D2F31">
        <w:t>weeks</w:t>
      </w:r>
      <w:proofErr w:type="spellEnd"/>
      <w:r w:rsidR="000D2F31">
        <w:t xml:space="preserve"> gestation demonstrating the formation </w:t>
      </w:r>
      <w:r w:rsidR="0031032F">
        <w:t xml:space="preserve">of a </w:t>
      </w:r>
      <w:r w:rsidR="004D7A9E">
        <w:t>vesicle</w:t>
      </w:r>
      <w:r w:rsidR="000D2F31">
        <w:t xml:space="preserve"> on a </w:t>
      </w:r>
      <w:r w:rsidR="0031032F">
        <w:t xml:space="preserve">villous tip or </w:t>
      </w:r>
      <w:r w:rsidR="000D2F31">
        <w:t xml:space="preserve">syncytial </w:t>
      </w:r>
      <w:r w:rsidR="002260E6">
        <w:t>nuclear aggregate</w:t>
      </w:r>
      <w:r w:rsidR="000D2F31">
        <w:t xml:space="preserve"> (still attached to the villous surface). Arrows point to one of these protrusions as</w:t>
      </w:r>
      <w:r w:rsidR="0061417E">
        <w:t xml:space="preserve"> i</w:t>
      </w:r>
      <w:r w:rsidR="004673BA">
        <w:t>t</w:t>
      </w:r>
      <w:r w:rsidR="0061417E">
        <w:t xml:space="preserve"> forms between A and B</w:t>
      </w:r>
      <w:r w:rsidR="000D2F31">
        <w:t xml:space="preserve">. </w:t>
      </w:r>
      <w:r w:rsidR="006D59C0">
        <w:t xml:space="preserve">Size of the vesicle increases until a </w:t>
      </w:r>
      <w:r w:rsidR="00FA24C5">
        <w:t>plateau</w:t>
      </w:r>
      <w:r w:rsidR="006D59C0">
        <w:t xml:space="preserve"> is reached after </w:t>
      </w:r>
      <w:r w:rsidR="00FA24C5">
        <w:t>24 min</w:t>
      </w:r>
      <w:r w:rsidR="000D2F31">
        <w:t xml:space="preserve">. The time lapse movie can be viewed in the </w:t>
      </w:r>
      <w:r w:rsidR="00C53A23">
        <w:t>supplementary data</w:t>
      </w:r>
      <w:r w:rsidR="000D2F31">
        <w:t>.</w:t>
      </w:r>
    </w:p>
    <w:sectPr w:rsidR="0008396E" w:rsidSect="003C6880">
      <w:footerReference w:type="even" r:id="rId13"/>
      <w:footerReference w:type="default" r:id="rId14"/>
      <w:pgSz w:w="11900" w:h="16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30A5B" w14:textId="77777777" w:rsidR="004C06C2" w:rsidRDefault="004C06C2" w:rsidP="00B6489F">
      <w:r>
        <w:separator/>
      </w:r>
    </w:p>
  </w:endnote>
  <w:endnote w:type="continuationSeparator" w:id="0">
    <w:p w14:paraId="54A75CC0" w14:textId="77777777" w:rsidR="004C06C2" w:rsidRDefault="004C06C2" w:rsidP="00B64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reek">
    <w:altName w:val="Cambria"/>
    <w:panose1 w:val="020B0604020202020204"/>
    <w:charset w:val="00"/>
    <w:family w:val="roman"/>
    <w:pitch w:val="default"/>
  </w:font>
  <w:font w:name="Calibri (Body)">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8344250"/>
      <w:docPartObj>
        <w:docPartGallery w:val="Page Numbers (Bottom of Page)"/>
        <w:docPartUnique/>
      </w:docPartObj>
    </w:sdtPr>
    <w:sdtEndPr>
      <w:rPr>
        <w:rStyle w:val="PageNumber"/>
      </w:rPr>
    </w:sdtEndPr>
    <w:sdtContent>
      <w:p w14:paraId="7DE22626" w14:textId="5B01BF94" w:rsidR="00D86233" w:rsidRDefault="00D86233" w:rsidP="00D33E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3DBF57" w14:textId="77777777" w:rsidR="00D86233" w:rsidRDefault="00D86233" w:rsidP="00B648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3670108"/>
      <w:docPartObj>
        <w:docPartGallery w:val="Page Numbers (Bottom of Page)"/>
        <w:docPartUnique/>
      </w:docPartObj>
    </w:sdtPr>
    <w:sdtEndPr>
      <w:rPr>
        <w:rStyle w:val="PageNumber"/>
      </w:rPr>
    </w:sdtEndPr>
    <w:sdtContent>
      <w:p w14:paraId="5BD0837A" w14:textId="5854D3D6" w:rsidR="00D86233" w:rsidRDefault="00D86233" w:rsidP="00D33E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673BA">
          <w:rPr>
            <w:rStyle w:val="PageNumber"/>
            <w:noProof/>
          </w:rPr>
          <w:t>22</w:t>
        </w:r>
        <w:r>
          <w:rPr>
            <w:rStyle w:val="PageNumber"/>
          </w:rPr>
          <w:fldChar w:fldCharType="end"/>
        </w:r>
      </w:p>
    </w:sdtContent>
  </w:sdt>
  <w:p w14:paraId="4BA6DF47" w14:textId="77777777" w:rsidR="00D86233" w:rsidRDefault="00D86233" w:rsidP="00B6489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57E2C" w14:textId="77777777" w:rsidR="004C06C2" w:rsidRDefault="004C06C2" w:rsidP="00B6489F">
      <w:r>
        <w:separator/>
      </w:r>
    </w:p>
  </w:footnote>
  <w:footnote w:type="continuationSeparator" w:id="0">
    <w:p w14:paraId="3028D727" w14:textId="77777777" w:rsidR="004C06C2" w:rsidRDefault="004C06C2" w:rsidP="00B64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50F66"/>
    <w:multiLevelType w:val="multilevel"/>
    <w:tmpl w:val="F6FE0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6E0409"/>
    <w:multiLevelType w:val="multilevel"/>
    <w:tmpl w:val="0F0A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AE0CC9"/>
    <w:multiLevelType w:val="multilevel"/>
    <w:tmpl w:val="6B2A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5D69E1"/>
    <w:multiLevelType w:val="multilevel"/>
    <w:tmpl w:val="51FA6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970BCC"/>
    <w:multiLevelType w:val="multilevel"/>
    <w:tmpl w:val="8038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DD68EC"/>
    <w:multiLevelType w:val="multilevel"/>
    <w:tmpl w:val="CE08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2D66D4"/>
    <w:multiLevelType w:val="hybridMultilevel"/>
    <w:tmpl w:val="AFDE5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5344486">
    <w:abstractNumId w:val="6"/>
  </w:num>
  <w:num w:numId="2" w16cid:durableId="603071257">
    <w:abstractNumId w:val="5"/>
  </w:num>
  <w:num w:numId="3" w16cid:durableId="1100638431">
    <w:abstractNumId w:val="1"/>
  </w:num>
  <w:num w:numId="4" w16cid:durableId="211696592">
    <w:abstractNumId w:val="3"/>
  </w:num>
  <w:num w:numId="5" w16cid:durableId="1184245827">
    <w:abstractNumId w:val="0"/>
  </w:num>
  <w:num w:numId="6" w16cid:durableId="72624937">
    <w:abstractNumId w:val="2"/>
  </w:num>
  <w:num w:numId="7" w16cid:durableId="17627921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acent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d2zfdsx39vafneewsvpdv5da59tvfrre5at&quot;&gt;My EndNote Library&lt;record-ids&gt;&lt;item&gt;23&lt;/item&gt;&lt;item&gt;42&lt;/item&gt;&lt;item&gt;963&lt;/item&gt;&lt;item&gt;1035&lt;/item&gt;&lt;item&gt;1037&lt;/item&gt;&lt;item&gt;1039&lt;/item&gt;&lt;item&gt;1055&lt;/item&gt;&lt;item&gt;1135&lt;/item&gt;&lt;item&gt;1211&lt;/item&gt;&lt;item&gt;1223&lt;/item&gt;&lt;item&gt;1230&lt;/item&gt;&lt;item&gt;1337&lt;/item&gt;&lt;item&gt;1339&lt;/item&gt;&lt;item&gt;1378&lt;/item&gt;&lt;item&gt;1806&lt;/item&gt;&lt;item&gt;1860&lt;/item&gt;&lt;item&gt;1861&lt;/item&gt;&lt;item&gt;1878&lt;/item&gt;&lt;item&gt;2001&lt;/item&gt;&lt;item&gt;2002&lt;/item&gt;&lt;item&gt;2003&lt;/item&gt;&lt;item&gt;2004&lt;/item&gt;&lt;item&gt;2005&lt;/item&gt;&lt;item&gt;2031&lt;/item&gt;&lt;item&gt;2033&lt;/item&gt;&lt;item&gt;2038&lt;/item&gt;&lt;item&gt;2039&lt;/item&gt;&lt;item&gt;2042&lt;/item&gt;&lt;/record-ids&gt;&lt;/item&gt;&lt;/Libraries&gt;"/>
  </w:docVars>
  <w:rsids>
    <w:rsidRoot w:val="000A6872"/>
    <w:rsid w:val="00001086"/>
    <w:rsid w:val="0000146A"/>
    <w:rsid w:val="0000218F"/>
    <w:rsid w:val="0000297E"/>
    <w:rsid w:val="0000373B"/>
    <w:rsid w:val="00003FB9"/>
    <w:rsid w:val="00004F63"/>
    <w:rsid w:val="00006CD9"/>
    <w:rsid w:val="00011D30"/>
    <w:rsid w:val="00012C04"/>
    <w:rsid w:val="000139CB"/>
    <w:rsid w:val="00014665"/>
    <w:rsid w:val="00016CF9"/>
    <w:rsid w:val="000201B2"/>
    <w:rsid w:val="000229E1"/>
    <w:rsid w:val="000237EB"/>
    <w:rsid w:val="00025932"/>
    <w:rsid w:val="000276DA"/>
    <w:rsid w:val="00031198"/>
    <w:rsid w:val="000318B6"/>
    <w:rsid w:val="00034534"/>
    <w:rsid w:val="00036700"/>
    <w:rsid w:val="00036759"/>
    <w:rsid w:val="00040F3A"/>
    <w:rsid w:val="000441CD"/>
    <w:rsid w:val="0004561F"/>
    <w:rsid w:val="00045E07"/>
    <w:rsid w:val="0005010C"/>
    <w:rsid w:val="0005121A"/>
    <w:rsid w:val="00052D29"/>
    <w:rsid w:val="00053596"/>
    <w:rsid w:val="000606EB"/>
    <w:rsid w:val="00062A39"/>
    <w:rsid w:val="00063F6C"/>
    <w:rsid w:val="00064C57"/>
    <w:rsid w:val="00065F00"/>
    <w:rsid w:val="00066629"/>
    <w:rsid w:val="000674E9"/>
    <w:rsid w:val="000708A0"/>
    <w:rsid w:val="00071020"/>
    <w:rsid w:val="00071D50"/>
    <w:rsid w:val="0007269F"/>
    <w:rsid w:val="00074830"/>
    <w:rsid w:val="00075498"/>
    <w:rsid w:val="00076A43"/>
    <w:rsid w:val="00082022"/>
    <w:rsid w:val="000825C1"/>
    <w:rsid w:val="00083952"/>
    <w:rsid w:val="0008396E"/>
    <w:rsid w:val="000840B1"/>
    <w:rsid w:val="00087F94"/>
    <w:rsid w:val="0009023E"/>
    <w:rsid w:val="00090F06"/>
    <w:rsid w:val="000912DC"/>
    <w:rsid w:val="00091F6A"/>
    <w:rsid w:val="00093C11"/>
    <w:rsid w:val="00095686"/>
    <w:rsid w:val="00095812"/>
    <w:rsid w:val="0009602A"/>
    <w:rsid w:val="0009679B"/>
    <w:rsid w:val="000A1CD9"/>
    <w:rsid w:val="000A2119"/>
    <w:rsid w:val="000A2CD7"/>
    <w:rsid w:val="000A4A34"/>
    <w:rsid w:val="000A4C4F"/>
    <w:rsid w:val="000A571A"/>
    <w:rsid w:val="000A65D9"/>
    <w:rsid w:val="000A6872"/>
    <w:rsid w:val="000B0736"/>
    <w:rsid w:val="000B1044"/>
    <w:rsid w:val="000B1438"/>
    <w:rsid w:val="000B1D51"/>
    <w:rsid w:val="000B2194"/>
    <w:rsid w:val="000B4395"/>
    <w:rsid w:val="000B4AC0"/>
    <w:rsid w:val="000B53D5"/>
    <w:rsid w:val="000B5A00"/>
    <w:rsid w:val="000B5B5D"/>
    <w:rsid w:val="000B733E"/>
    <w:rsid w:val="000C0166"/>
    <w:rsid w:val="000C0BC3"/>
    <w:rsid w:val="000C2D63"/>
    <w:rsid w:val="000C37E0"/>
    <w:rsid w:val="000C4490"/>
    <w:rsid w:val="000C5D6F"/>
    <w:rsid w:val="000C6687"/>
    <w:rsid w:val="000C7EB0"/>
    <w:rsid w:val="000D2F31"/>
    <w:rsid w:val="000D465C"/>
    <w:rsid w:val="000D5E78"/>
    <w:rsid w:val="000D6046"/>
    <w:rsid w:val="000D7D00"/>
    <w:rsid w:val="000E09B0"/>
    <w:rsid w:val="000E1317"/>
    <w:rsid w:val="000E13F9"/>
    <w:rsid w:val="000E1454"/>
    <w:rsid w:val="000E2F17"/>
    <w:rsid w:val="000E3441"/>
    <w:rsid w:val="000E3492"/>
    <w:rsid w:val="000E619E"/>
    <w:rsid w:val="000E6217"/>
    <w:rsid w:val="000E687A"/>
    <w:rsid w:val="000E7B0D"/>
    <w:rsid w:val="000F075F"/>
    <w:rsid w:val="000F3489"/>
    <w:rsid w:val="000F3F91"/>
    <w:rsid w:val="000F586A"/>
    <w:rsid w:val="000F65BB"/>
    <w:rsid w:val="000F65F7"/>
    <w:rsid w:val="000F6878"/>
    <w:rsid w:val="001007A4"/>
    <w:rsid w:val="001015A8"/>
    <w:rsid w:val="001020AD"/>
    <w:rsid w:val="00104743"/>
    <w:rsid w:val="001049A2"/>
    <w:rsid w:val="00105055"/>
    <w:rsid w:val="001064B3"/>
    <w:rsid w:val="001118D0"/>
    <w:rsid w:val="00113BA0"/>
    <w:rsid w:val="00113D07"/>
    <w:rsid w:val="00114C28"/>
    <w:rsid w:val="0011674A"/>
    <w:rsid w:val="00120D87"/>
    <w:rsid w:val="00122657"/>
    <w:rsid w:val="00124C66"/>
    <w:rsid w:val="0012606C"/>
    <w:rsid w:val="00131F97"/>
    <w:rsid w:val="00133945"/>
    <w:rsid w:val="001341E2"/>
    <w:rsid w:val="0013639A"/>
    <w:rsid w:val="0013683A"/>
    <w:rsid w:val="00137457"/>
    <w:rsid w:val="00140E8C"/>
    <w:rsid w:val="00141345"/>
    <w:rsid w:val="00142EE9"/>
    <w:rsid w:val="001450B0"/>
    <w:rsid w:val="001466F5"/>
    <w:rsid w:val="00146A75"/>
    <w:rsid w:val="00147D23"/>
    <w:rsid w:val="001500CE"/>
    <w:rsid w:val="00150825"/>
    <w:rsid w:val="00150A43"/>
    <w:rsid w:val="00151A81"/>
    <w:rsid w:val="00151C88"/>
    <w:rsid w:val="00152413"/>
    <w:rsid w:val="00152617"/>
    <w:rsid w:val="001528F1"/>
    <w:rsid w:val="001529C7"/>
    <w:rsid w:val="00156095"/>
    <w:rsid w:val="00156297"/>
    <w:rsid w:val="001568AD"/>
    <w:rsid w:val="00156DC1"/>
    <w:rsid w:val="00157D69"/>
    <w:rsid w:val="0016088A"/>
    <w:rsid w:val="00161312"/>
    <w:rsid w:val="00161DB1"/>
    <w:rsid w:val="001626CF"/>
    <w:rsid w:val="00162F0A"/>
    <w:rsid w:val="001638C2"/>
    <w:rsid w:val="00172D6D"/>
    <w:rsid w:val="00174FED"/>
    <w:rsid w:val="00175579"/>
    <w:rsid w:val="0017668C"/>
    <w:rsid w:val="0018047C"/>
    <w:rsid w:val="00180702"/>
    <w:rsid w:val="001865FC"/>
    <w:rsid w:val="00187A52"/>
    <w:rsid w:val="00192753"/>
    <w:rsid w:val="00192824"/>
    <w:rsid w:val="00192B45"/>
    <w:rsid w:val="001933E6"/>
    <w:rsid w:val="001937F6"/>
    <w:rsid w:val="00193B01"/>
    <w:rsid w:val="001951FC"/>
    <w:rsid w:val="00197665"/>
    <w:rsid w:val="00197B7E"/>
    <w:rsid w:val="001A0CA9"/>
    <w:rsid w:val="001A2162"/>
    <w:rsid w:val="001A36AF"/>
    <w:rsid w:val="001A5448"/>
    <w:rsid w:val="001A7671"/>
    <w:rsid w:val="001B09B5"/>
    <w:rsid w:val="001B154E"/>
    <w:rsid w:val="001B1FEE"/>
    <w:rsid w:val="001B2C94"/>
    <w:rsid w:val="001B38DE"/>
    <w:rsid w:val="001B4CF9"/>
    <w:rsid w:val="001B6416"/>
    <w:rsid w:val="001B7CF4"/>
    <w:rsid w:val="001C00CC"/>
    <w:rsid w:val="001C320B"/>
    <w:rsid w:val="001C3ABC"/>
    <w:rsid w:val="001C3E79"/>
    <w:rsid w:val="001C51BA"/>
    <w:rsid w:val="001C5628"/>
    <w:rsid w:val="001C59D1"/>
    <w:rsid w:val="001C7D02"/>
    <w:rsid w:val="001D05B0"/>
    <w:rsid w:val="001D1B51"/>
    <w:rsid w:val="001D27B4"/>
    <w:rsid w:val="001D3433"/>
    <w:rsid w:val="001D350A"/>
    <w:rsid w:val="001D4373"/>
    <w:rsid w:val="001D56CC"/>
    <w:rsid w:val="001D61DB"/>
    <w:rsid w:val="001D769B"/>
    <w:rsid w:val="001D7DBE"/>
    <w:rsid w:val="001E3723"/>
    <w:rsid w:val="001E3A22"/>
    <w:rsid w:val="001E3A60"/>
    <w:rsid w:val="001E640E"/>
    <w:rsid w:val="001E6D4C"/>
    <w:rsid w:val="001E7BDC"/>
    <w:rsid w:val="001F038C"/>
    <w:rsid w:val="001F1681"/>
    <w:rsid w:val="001F1DCF"/>
    <w:rsid w:val="001F2ABE"/>
    <w:rsid w:val="001F2D03"/>
    <w:rsid w:val="001F5E6C"/>
    <w:rsid w:val="001F6658"/>
    <w:rsid w:val="001F6C79"/>
    <w:rsid w:val="002017C2"/>
    <w:rsid w:val="00201824"/>
    <w:rsid w:val="002040E8"/>
    <w:rsid w:val="00206487"/>
    <w:rsid w:val="00206E0D"/>
    <w:rsid w:val="00210AE4"/>
    <w:rsid w:val="002125EC"/>
    <w:rsid w:val="002126FD"/>
    <w:rsid w:val="00213AE4"/>
    <w:rsid w:val="00213F75"/>
    <w:rsid w:val="00214C74"/>
    <w:rsid w:val="00214E08"/>
    <w:rsid w:val="00215CDC"/>
    <w:rsid w:val="0021698A"/>
    <w:rsid w:val="00216EA5"/>
    <w:rsid w:val="002173C7"/>
    <w:rsid w:val="00217684"/>
    <w:rsid w:val="00221187"/>
    <w:rsid w:val="002212E6"/>
    <w:rsid w:val="002224EB"/>
    <w:rsid w:val="00222ABE"/>
    <w:rsid w:val="00222B52"/>
    <w:rsid w:val="00224C54"/>
    <w:rsid w:val="002260E6"/>
    <w:rsid w:val="00226CE3"/>
    <w:rsid w:val="002337B3"/>
    <w:rsid w:val="00234132"/>
    <w:rsid w:val="00236E71"/>
    <w:rsid w:val="002473FF"/>
    <w:rsid w:val="0025136E"/>
    <w:rsid w:val="00251D73"/>
    <w:rsid w:val="0025474A"/>
    <w:rsid w:val="00257881"/>
    <w:rsid w:val="00261D22"/>
    <w:rsid w:val="002646D7"/>
    <w:rsid w:val="00265125"/>
    <w:rsid w:val="00266BE3"/>
    <w:rsid w:val="00266E36"/>
    <w:rsid w:val="00267B51"/>
    <w:rsid w:val="00274FF3"/>
    <w:rsid w:val="0027732A"/>
    <w:rsid w:val="0027771C"/>
    <w:rsid w:val="00277752"/>
    <w:rsid w:val="0028367C"/>
    <w:rsid w:val="00283A11"/>
    <w:rsid w:val="00283DD9"/>
    <w:rsid w:val="002842F2"/>
    <w:rsid w:val="002864AB"/>
    <w:rsid w:val="00286C3E"/>
    <w:rsid w:val="0029134F"/>
    <w:rsid w:val="002918B7"/>
    <w:rsid w:val="00293073"/>
    <w:rsid w:val="0029371A"/>
    <w:rsid w:val="0029497F"/>
    <w:rsid w:val="0029582A"/>
    <w:rsid w:val="0029668A"/>
    <w:rsid w:val="00297424"/>
    <w:rsid w:val="002A1BBB"/>
    <w:rsid w:val="002A2F95"/>
    <w:rsid w:val="002A521B"/>
    <w:rsid w:val="002A7B1A"/>
    <w:rsid w:val="002A7F12"/>
    <w:rsid w:val="002B1493"/>
    <w:rsid w:val="002B233A"/>
    <w:rsid w:val="002B4B2C"/>
    <w:rsid w:val="002B4BB7"/>
    <w:rsid w:val="002B4CCA"/>
    <w:rsid w:val="002B5A36"/>
    <w:rsid w:val="002B62FA"/>
    <w:rsid w:val="002B633F"/>
    <w:rsid w:val="002B6B91"/>
    <w:rsid w:val="002B7244"/>
    <w:rsid w:val="002C00B8"/>
    <w:rsid w:val="002C1B83"/>
    <w:rsid w:val="002C24BF"/>
    <w:rsid w:val="002C2773"/>
    <w:rsid w:val="002C311D"/>
    <w:rsid w:val="002C32E3"/>
    <w:rsid w:val="002C6828"/>
    <w:rsid w:val="002C73F5"/>
    <w:rsid w:val="002C7AC3"/>
    <w:rsid w:val="002D04C3"/>
    <w:rsid w:val="002D0635"/>
    <w:rsid w:val="002D0DB2"/>
    <w:rsid w:val="002D1075"/>
    <w:rsid w:val="002D28EF"/>
    <w:rsid w:val="002D39D8"/>
    <w:rsid w:val="002D3E18"/>
    <w:rsid w:val="002D49E9"/>
    <w:rsid w:val="002D4E84"/>
    <w:rsid w:val="002D5089"/>
    <w:rsid w:val="002D5BB1"/>
    <w:rsid w:val="002D78D1"/>
    <w:rsid w:val="002E099E"/>
    <w:rsid w:val="002E0BA1"/>
    <w:rsid w:val="002E0D66"/>
    <w:rsid w:val="002E0F9F"/>
    <w:rsid w:val="002E1071"/>
    <w:rsid w:val="002E1273"/>
    <w:rsid w:val="002E2647"/>
    <w:rsid w:val="002E433B"/>
    <w:rsid w:val="002E4F67"/>
    <w:rsid w:val="002E5D60"/>
    <w:rsid w:val="002E64A5"/>
    <w:rsid w:val="002E7751"/>
    <w:rsid w:val="002E7C9E"/>
    <w:rsid w:val="002F03AD"/>
    <w:rsid w:val="002F1D16"/>
    <w:rsid w:val="002F6A15"/>
    <w:rsid w:val="00300891"/>
    <w:rsid w:val="00300B98"/>
    <w:rsid w:val="003020C9"/>
    <w:rsid w:val="003027A0"/>
    <w:rsid w:val="0030425F"/>
    <w:rsid w:val="00306079"/>
    <w:rsid w:val="0031032F"/>
    <w:rsid w:val="003131DB"/>
    <w:rsid w:val="0031528B"/>
    <w:rsid w:val="00320C95"/>
    <w:rsid w:val="00321B42"/>
    <w:rsid w:val="00321B62"/>
    <w:rsid w:val="00321CB4"/>
    <w:rsid w:val="00323D82"/>
    <w:rsid w:val="00326719"/>
    <w:rsid w:val="003269B2"/>
    <w:rsid w:val="00327DDE"/>
    <w:rsid w:val="00330467"/>
    <w:rsid w:val="00331E38"/>
    <w:rsid w:val="00333386"/>
    <w:rsid w:val="00334384"/>
    <w:rsid w:val="00334FDF"/>
    <w:rsid w:val="00337690"/>
    <w:rsid w:val="00337955"/>
    <w:rsid w:val="00341707"/>
    <w:rsid w:val="003436CC"/>
    <w:rsid w:val="003469A0"/>
    <w:rsid w:val="0035059E"/>
    <w:rsid w:val="00351527"/>
    <w:rsid w:val="0035215C"/>
    <w:rsid w:val="00353907"/>
    <w:rsid w:val="003558FE"/>
    <w:rsid w:val="00355C25"/>
    <w:rsid w:val="003566FE"/>
    <w:rsid w:val="00356A5D"/>
    <w:rsid w:val="00356BDA"/>
    <w:rsid w:val="00357BC9"/>
    <w:rsid w:val="00360076"/>
    <w:rsid w:val="0036045A"/>
    <w:rsid w:val="00360BAF"/>
    <w:rsid w:val="0036108A"/>
    <w:rsid w:val="003619B1"/>
    <w:rsid w:val="003628BD"/>
    <w:rsid w:val="00363A0C"/>
    <w:rsid w:val="003653A4"/>
    <w:rsid w:val="003653A6"/>
    <w:rsid w:val="0036649C"/>
    <w:rsid w:val="00366E33"/>
    <w:rsid w:val="003675F9"/>
    <w:rsid w:val="00371B3F"/>
    <w:rsid w:val="00371D47"/>
    <w:rsid w:val="00371DD4"/>
    <w:rsid w:val="00373D60"/>
    <w:rsid w:val="003753BE"/>
    <w:rsid w:val="003755C7"/>
    <w:rsid w:val="00375C8C"/>
    <w:rsid w:val="00375F4B"/>
    <w:rsid w:val="0037633B"/>
    <w:rsid w:val="00376D7A"/>
    <w:rsid w:val="0037779D"/>
    <w:rsid w:val="0038047F"/>
    <w:rsid w:val="00381543"/>
    <w:rsid w:val="00382A93"/>
    <w:rsid w:val="00384529"/>
    <w:rsid w:val="00384BD9"/>
    <w:rsid w:val="00384EB2"/>
    <w:rsid w:val="0038555C"/>
    <w:rsid w:val="00385902"/>
    <w:rsid w:val="00386048"/>
    <w:rsid w:val="0038610E"/>
    <w:rsid w:val="00387E25"/>
    <w:rsid w:val="003909C3"/>
    <w:rsid w:val="00391534"/>
    <w:rsid w:val="00392E0D"/>
    <w:rsid w:val="00393403"/>
    <w:rsid w:val="003940B3"/>
    <w:rsid w:val="00395046"/>
    <w:rsid w:val="0039573A"/>
    <w:rsid w:val="00395F81"/>
    <w:rsid w:val="003A00DF"/>
    <w:rsid w:val="003A0AC9"/>
    <w:rsid w:val="003A3BF0"/>
    <w:rsid w:val="003A41E2"/>
    <w:rsid w:val="003A781F"/>
    <w:rsid w:val="003B30F8"/>
    <w:rsid w:val="003B389E"/>
    <w:rsid w:val="003B469D"/>
    <w:rsid w:val="003B57BE"/>
    <w:rsid w:val="003B6BB6"/>
    <w:rsid w:val="003B6D75"/>
    <w:rsid w:val="003B7AA1"/>
    <w:rsid w:val="003C09A0"/>
    <w:rsid w:val="003C1635"/>
    <w:rsid w:val="003C3E18"/>
    <w:rsid w:val="003C465C"/>
    <w:rsid w:val="003C470E"/>
    <w:rsid w:val="003C6880"/>
    <w:rsid w:val="003C74A0"/>
    <w:rsid w:val="003C74B3"/>
    <w:rsid w:val="003C7A1D"/>
    <w:rsid w:val="003C7AE9"/>
    <w:rsid w:val="003C7C3A"/>
    <w:rsid w:val="003D042E"/>
    <w:rsid w:val="003D06BB"/>
    <w:rsid w:val="003D0706"/>
    <w:rsid w:val="003D18CB"/>
    <w:rsid w:val="003D5210"/>
    <w:rsid w:val="003D6FD8"/>
    <w:rsid w:val="003D7A45"/>
    <w:rsid w:val="003E0B85"/>
    <w:rsid w:val="003E3AE5"/>
    <w:rsid w:val="003E4004"/>
    <w:rsid w:val="003E4F7B"/>
    <w:rsid w:val="003E5E39"/>
    <w:rsid w:val="003E6883"/>
    <w:rsid w:val="003F1B09"/>
    <w:rsid w:val="003F2293"/>
    <w:rsid w:val="003F282D"/>
    <w:rsid w:val="003F3A48"/>
    <w:rsid w:val="003F3BC0"/>
    <w:rsid w:val="003F62EC"/>
    <w:rsid w:val="003F7BD1"/>
    <w:rsid w:val="003F7E18"/>
    <w:rsid w:val="003F7F49"/>
    <w:rsid w:val="004003B6"/>
    <w:rsid w:val="00400655"/>
    <w:rsid w:val="0040103F"/>
    <w:rsid w:val="00402B14"/>
    <w:rsid w:val="004043DE"/>
    <w:rsid w:val="00411552"/>
    <w:rsid w:val="00412131"/>
    <w:rsid w:val="00412882"/>
    <w:rsid w:val="0041308C"/>
    <w:rsid w:val="0041324F"/>
    <w:rsid w:val="00415FF5"/>
    <w:rsid w:val="00416656"/>
    <w:rsid w:val="004210C4"/>
    <w:rsid w:val="004218C7"/>
    <w:rsid w:val="004219A3"/>
    <w:rsid w:val="00422CB2"/>
    <w:rsid w:val="00423BAB"/>
    <w:rsid w:val="00423D8E"/>
    <w:rsid w:val="00424A2C"/>
    <w:rsid w:val="00425075"/>
    <w:rsid w:val="00425F06"/>
    <w:rsid w:val="00426E76"/>
    <w:rsid w:val="00427A6C"/>
    <w:rsid w:val="00427A93"/>
    <w:rsid w:val="00427D5D"/>
    <w:rsid w:val="004311F5"/>
    <w:rsid w:val="00434417"/>
    <w:rsid w:val="004445B7"/>
    <w:rsid w:val="00446460"/>
    <w:rsid w:val="004471B0"/>
    <w:rsid w:val="004515E4"/>
    <w:rsid w:val="0045198C"/>
    <w:rsid w:val="00451E61"/>
    <w:rsid w:val="00453717"/>
    <w:rsid w:val="00454388"/>
    <w:rsid w:val="004576B7"/>
    <w:rsid w:val="004576E6"/>
    <w:rsid w:val="00461198"/>
    <w:rsid w:val="004625FB"/>
    <w:rsid w:val="00464758"/>
    <w:rsid w:val="00465DE3"/>
    <w:rsid w:val="004673BA"/>
    <w:rsid w:val="0046793D"/>
    <w:rsid w:val="00475701"/>
    <w:rsid w:val="0048252A"/>
    <w:rsid w:val="00483CF7"/>
    <w:rsid w:val="00485378"/>
    <w:rsid w:val="004853C7"/>
    <w:rsid w:val="004869B3"/>
    <w:rsid w:val="00486FAA"/>
    <w:rsid w:val="004870C7"/>
    <w:rsid w:val="00490494"/>
    <w:rsid w:val="004926EF"/>
    <w:rsid w:val="00492CEA"/>
    <w:rsid w:val="00497656"/>
    <w:rsid w:val="004A0364"/>
    <w:rsid w:val="004A1B05"/>
    <w:rsid w:val="004A4344"/>
    <w:rsid w:val="004A5CBC"/>
    <w:rsid w:val="004A791F"/>
    <w:rsid w:val="004A7FF1"/>
    <w:rsid w:val="004B0B32"/>
    <w:rsid w:val="004B2085"/>
    <w:rsid w:val="004B4F47"/>
    <w:rsid w:val="004B5953"/>
    <w:rsid w:val="004C06C2"/>
    <w:rsid w:val="004C2373"/>
    <w:rsid w:val="004C31A1"/>
    <w:rsid w:val="004C4AB2"/>
    <w:rsid w:val="004C4DBD"/>
    <w:rsid w:val="004C54C2"/>
    <w:rsid w:val="004C5973"/>
    <w:rsid w:val="004C6AD7"/>
    <w:rsid w:val="004C6C4D"/>
    <w:rsid w:val="004C7AFF"/>
    <w:rsid w:val="004D0060"/>
    <w:rsid w:val="004D0F83"/>
    <w:rsid w:val="004D22FF"/>
    <w:rsid w:val="004D34D3"/>
    <w:rsid w:val="004D52DA"/>
    <w:rsid w:val="004D7A9E"/>
    <w:rsid w:val="004E1C62"/>
    <w:rsid w:val="004E24C5"/>
    <w:rsid w:val="004E3C5E"/>
    <w:rsid w:val="004E407B"/>
    <w:rsid w:val="004E446B"/>
    <w:rsid w:val="004E64CD"/>
    <w:rsid w:val="004E6C27"/>
    <w:rsid w:val="004F14BC"/>
    <w:rsid w:val="004F24E6"/>
    <w:rsid w:val="00501354"/>
    <w:rsid w:val="005049F6"/>
    <w:rsid w:val="005056C3"/>
    <w:rsid w:val="0050707E"/>
    <w:rsid w:val="0051073D"/>
    <w:rsid w:val="00510D18"/>
    <w:rsid w:val="00511CBF"/>
    <w:rsid w:val="00512C62"/>
    <w:rsid w:val="00517E20"/>
    <w:rsid w:val="005201A8"/>
    <w:rsid w:val="00521956"/>
    <w:rsid w:val="005247F2"/>
    <w:rsid w:val="005250F9"/>
    <w:rsid w:val="00525509"/>
    <w:rsid w:val="00525528"/>
    <w:rsid w:val="005270C4"/>
    <w:rsid w:val="005271A9"/>
    <w:rsid w:val="00527DB9"/>
    <w:rsid w:val="0053080B"/>
    <w:rsid w:val="00531A8A"/>
    <w:rsid w:val="00533557"/>
    <w:rsid w:val="00533D72"/>
    <w:rsid w:val="00534F93"/>
    <w:rsid w:val="00535824"/>
    <w:rsid w:val="00536D65"/>
    <w:rsid w:val="00537C31"/>
    <w:rsid w:val="00541487"/>
    <w:rsid w:val="00542396"/>
    <w:rsid w:val="00542F58"/>
    <w:rsid w:val="00543228"/>
    <w:rsid w:val="005451A2"/>
    <w:rsid w:val="005453B6"/>
    <w:rsid w:val="00546108"/>
    <w:rsid w:val="00546A14"/>
    <w:rsid w:val="005516B6"/>
    <w:rsid w:val="005519EF"/>
    <w:rsid w:val="00552704"/>
    <w:rsid w:val="00552C3B"/>
    <w:rsid w:val="005638D4"/>
    <w:rsid w:val="005638E9"/>
    <w:rsid w:val="00572CB4"/>
    <w:rsid w:val="00573879"/>
    <w:rsid w:val="00573A3B"/>
    <w:rsid w:val="00575B6B"/>
    <w:rsid w:val="0057705F"/>
    <w:rsid w:val="00577F52"/>
    <w:rsid w:val="0058101B"/>
    <w:rsid w:val="00581691"/>
    <w:rsid w:val="0058503A"/>
    <w:rsid w:val="00585092"/>
    <w:rsid w:val="0058679A"/>
    <w:rsid w:val="0059255D"/>
    <w:rsid w:val="005933CF"/>
    <w:rsid w:val="00593FD3"/>
    <w:rsid w:val="00595DFD"/>
    <w:rsid w:val="005966EC"/>
    <w:rsid w:val="005A021A"/>
    <w:rsid w:val="005A0339"/>
    <w:rsid w:val="005A0A05"/>
    <w:rsid w:val="005A0E86"/>
    <w:rsid w:val="005A18EE"/>
    <w:rsid w:val="005A263A"/>
    <w:rsid w:val="005A2815"/>
    <w:rsid w:val="005A294C"/>
    <w:rsid w:val="005A337A"/>
    <w:rsid w:val="005A3C57"/>
    <w:rsid w:val="005A5290"/>
    <w:rsid w:val="005A5D8B"/>
    <w:rsid w:val="005A63BF"/>
    <w:rsid w:val="005A6451"/>
    <w:rsid w:val="005B3286"/>
    <w:rsid w:val="005B3BF6"/>
    <w:rsid w:val="005C0BE8"/>
    <w:rsid w:val="005C0C35"/>
    <w:rsid w:val="005C110B"/>
    <w:rsid w:val="005C1C3D"/>
    <w:rsid w:val="005C231F"/>
    <w:rsid w:val="005C2742"/>
    <w:rsid w:val="005C3447"/>
    <w:rsid w:val="005C5E94"/>
    <w:rsid w:val="005C6F4F"/>
    <w:rsid w:val="005C7430"/>
    <w:rsid w:val="005D023D"/>
    <w:rsid w:val="005D0AE6"/>
    <w:rsid w:val="005D112D"/>
    <w:rsid w:val="005D17A8"/>
    <w:rsid w:val="005D5C17"/>
    <w:rsid w:val="005D75C4"/>
    <w:rsid w:val="005E1493"/>
    <w:rsid w:val="005E48CA"/>
    <w:rsid w:val="005E4E1D"/>
    <w:rsid w:val="005E5003"/>
    <w:rsid w:val="005E5DA6"/>
    <w:rsid w:val="005E63C7"/>
    <w:rsid w:val="005E7AA3"/>
    <w:rsid w:val="005F079D"/>
    <w:rsid w:val="005F2C95"/>
    <w:rsid w:val="005F6925"/>
    <w:rsid w:val="0060085A"/>
    <w:rsid w:val="00600A72"/>
    <w:rsid w:val="00600E73"/>
    <w:rsid w:val="0060124D"/>
    <w:rsid w:val="00601943"/>
    <w:rsid w:val="00601DBE"/>
    <w:rsid w:val="006022F2"/>
    <w:rsid w:val="00603FCE"/>
    <w:rsid w:val="006041D8"/>
    <w:rsid w:val="0060527C"/>
    <w:rsid w:val="00605D86"/>
    <w:rsid w:val="00605FB8"/>
    <w:rsid w:val="00606C7C"/>
    <w:rsid w:val="00607574"/>
    <w:rsid w:val="006106D7"/>
    <w:rsid w:val="0061417E"/>
    <w:rsid w:val="00615954"/>
    <w:rsid w:val="00617D94"/>
    <w:rsid w:val="00620C23"/>
    <w:rsid w:val="00620E36"/>
    <w:rsid w:val="00620F60"/>
    <w:rsid w:val="00623268"/>
    <w:rsid w:val="006239CC"/>
    <w:rsid w:val="00623FA8"/>
    <w:rsid w:val="00624F86"/>
    <w:rsid w:val="00626665"/>
    <w:rsid w:val="0062699A"/>
    <w:rsid w:val="00627BFE"/>
    <w:rsid w:val="0063066B"/>
    <w:rsid w:val="00630BD0"/>
    <w:rsid w:val="00632163"/>
    <w:rsid w:val="0063224F"/>
    <w:rsid w:val="0063633C"/>
    <w:rsid w:val="0063635E"/>
    <w:rsid w:val="006368B5"/>
    <w:rsid w:val="00637B7C"/>
    <w:rsid w:val="00640087"/>
    <w:rsid w:val="00640533"/>
    <w:rsid w:val="00640AF1"/>
    <w:rsid w:val="00641DBC"/>
    <w:rsid w:val="0064284A"/>
    <w:rsid w:val="006429C8"/>
    <w:rsid w:val="00642D9C"/>
    <w:rsid w:val="00643251"/>
    <w:rsid w:val="00643BED"/>
    <w:rsid w:val="00644229"/>
    <w:rsid w:val="0064498B"/>
    <w:rsid w:val="0064527B"/>
    <w:rsid w:val="00645BA5"/>
    <w:rsid w:val="00646880"/>
    <w:rsid w:val="00650FBA"/>
    <w:rsid w:val="00651BB8"/>
    <w:rsid w:val="00652017"/>
    <w:rsid w:val="00652705"/>
    <w:rsid w:val="006532DA"/>
    <w:rsid w:val="006548BB"/>
    <w:rsid w:val="006559D3"/>
    <w:rsid w:val="00657981"/>
    <w:rsid w:val="00657AD8"/>
    <w:rsid w:val="00657BB7"/>
    <w:rsid w:val="00662F69"/>
    <w:rsid w:val="006630F1"/>
    <w:rsid w:val="0066347B"/>
    <w:rsid w:val="00663EE7"/>
    <w:rsid w:val="00663F37"/>
    <w:rsid w:val="0066424A"/>
    <w:rsid w:val="00665B20"/>
    <w:rsid w:val="00666A91"/>
    <w:rsid w:val="00671C74"/>
    <w:rsid w:val="00672985"/>
    <w:rsid w:val="00674323"/>
    <w:rsid w:val="00674FE7"/>
    <w:rsid w:val="00676118"/>
    <w:rsid w:val="00676C3C"/>
    <w:rsid w:val="00676DA1"/>
    <w:rsid w:val="00677502"/>
    <w:rsid w:val="00680E1C"/>
    <w:rsid w:val="0068145C"/>
    <w:rsid w:val="00682B87"/>
    <w:rsid w:val="00683D78"/>
    <w:rsid w:val="0068560A"/>
    <w:rsid w:val="00686A1D"/>
    <w:rsid w:val="00687522"/>
    <w:rsid w:val="00690FFE"/>
    <w:rsid w:val="00691056"/>
    <w:rsid w:val="00691EE9"/>
    <w:rsid w:val="00693DFB"/>
    <w:rsid w:val="0069420C"/>
    <w:rsid w:val="006951AA"/>
    <w:rsid w:val="00696E32"/>
    <w:rsid w:val="00696F9E"/>
    <w:rsid w:val="006A07DE"/>
    <w:rsid w:val="006A0E92"/>
    <w:rsid w:val="006A293E"/>
    <w:rsid w:val="006A3376"/>
    <w:rsid w:val="006A37F9"/>
    <w:rsid w:val="006A397C"/>
    <w:rsid w:val="006A62B4"/>
    <w:rsid w:val="006A750A"/>
    <w:rsid w:val="006B1924"/>
    <w:rsid w:val="006B2AE4"/>
    <w:rsid w:val="006B4D27"/>
    <w:rsid w:val="006B4DA7"/>
    <w:rsid w:val="006B7A5E"/>
    <w:rsid w:val="006B7C01"/>
    <w:rsid w:val="006C0628"/>
    <w:rsid w:val="006C2837"/>
    <w:rsid w:val="006C2D6A"/>
    <w:rsid w:val="006C3D25"/>
    <w:rsid w:val="006C4158"/>
    <w:rsid w:val="006C53C4"/>
    <w:rsid w:val="006C6982"/>
    <w:rsid w:val="006C75D2"/>
    <w:rsid w:val="006C7A9E"/>
    <w:rsid w:val="006D069F"/>
    <w:rsid w:val="006D1B91"/>
    <w:rsid w:val="006D2655"/>
    <w:rsid w:val="006D3705"/>
    <w:rsid w:val="006D44E7"/>
    <w:rsid w:val="006D59C0"/>
    <w:rsid w:val="006D6043"/>
    <w:rsid w:val="006D6EF2"/>
    <w:rsid w:val="006E140D"/>
    <w:rsid w:val="006E1E84"/>
    <w:rsid w:val="006E38B5"/>
    <w:rsid w:val="006E43CF"/>
    <w:rsid w:val="006E52F8"/>
    <w:rsid w:val="006E6192"/>
    <w:rsid w:val="006F10CB"/>
    <w:rsid w:val="006F1E6A"/>
    <w:rsid w:val="006F2C0A"/>
    <w:rsid w:val="006F3A6C"/>
    <w:rsid w:val="006F3F1A"/>
    <w:rsid w:val="006F6271"/>
    <w:rsid w:val="006F64D4"/>
    <w:rsid w:val="006F6D21"/>
    <w:rsid w:val="0070111F"/>
    <w:rsid w:val="00701334"/>
    <w:rsid w:val="00702241"/>
    <w:rsid w:val="00703E8F"/>
    <w:rsid w:val="00705AB6"/>
    <w:rsid w:val="0070744B"/>
    <w:rsid w:val="00707860"/>
    <w:rsid w:val="00707DAE"/>
    <w:rsid w:val="00713AB4"/>
    <w:rsid w:val="00714B2A"/>
    <w:rsid w:val="00716DDE"/>
    <w:rsid w:val="007173EB"/>
    <w:rsid w:val="007218D9"/>
    <w:rsid w:val="00721A2F"/>
    <w:rsid w:val="00721FBA"/>
    <w:rsid w:val="00722F33"/>
    <w:rsid w:val="00724057"/>
    <w:rsid w:val="00724334"/>
    <w:rsid w:val="00724EE0"/>
    <w:rsid w:val="0072606A"/>
    <w:rsid w:val="0072725D"/>
    <w:rsid w:val="007276EC"/>
    <w:rsid w:val="00727A93"/>
    <w:rsid w:val="00733168"/>
    <w:rsid w:val="00733766"/>
    <w:rsid w:val="00734C26"/>
    <w:rsid w:val="00735392"/>
    <w:rsid w:val="007359DA"/>
    <w:rsid w:val="00735EE0"/>
    <w:rsid w:val="00736E28"/>
    <w:rsid w:val="00737148"/>
    <w:rsid w:val="00740509"/>
    <w:rsid w:val="00740E49"/>
    <w:rsid w:val="00740FFC"/>
    <w:rsid w:val="0074123D"/>
    <w:rsid w:val="007413D1"/>
    <w:rsid w:val="00742028"/>
    <w:rsid w:val="00742BE3"/>
    <w:rsid w:val="00743736"/>
    <w:rsid w:val="00743AA7"/>
    <w:rsid w:val="00743DC0"/>
    <w:rsid w:val="00746DD2"/>
    <w:rsid w:val="0075003A"/>
    <w:rsid w:val="00750B39"/>
    <w:rsid w:val="0075558E"/>
    <w:rsid w:val="00755D9B"/>
    <w:rsid w:val="00760848"/>
    <w:rsid w:val="00762CF4"/>
    <w:rsid w:val="00763143"/>
    <w:rsid w:val="00764BE0"/>
    <w:rsid w:val="00765F14"/>
    <w:rsid w:val="00766B11"/>
    <w:rsid w:val="00766CB9"/>
    <w:rsid w:val="007677E2"/>
    <w:rsid w:val="00767C98"/>
    <w:rsid w:val="00767D1A"/>
    <w:rsid w:val="00767E30"/>
    <w:rsid w:val="007702A0"/>
    <w:rsid w:val="00772751"/>
    <w:rsid w:val="00775EC1"/>
    <w:rsid w:val="007776DC"/>
    <w:rsid w:val="00777E3C"/>
    <w:rsid w:val="00780907"/>
    <w:rsid w:val="00780C9E"/>
    <w:rsid w:val="00781587"/>
    <w:rsid w:val="00782D75"/>
    <w:rsid w:val="00784777"/>
    <w:rsid w:val="00784B30"/>
    <w:rsid w:val="00784B5D"/>
    <w:rsid w:val="0078537B"/>
    <w:rsid w:val="007913A5"/>
    <w:rsid w:val="007937EF"/>
    <w:rsid w:val="00794891"/>
    <w:rsid w:val="00797361"/>
    <w:rsid w:val="007A0613"/>
    <w:rsid w:val="007A4818"/>
    <w:rsid w:val="007A55E8"/>
    <w:rsid w:val="007A7926"/>
    <w:rsid w:val="007B160F"/>
    <w:rsid w:val="007B2957"/>
    <w:rsid w:val="007B3E39"/>
    <w:rsid w:val="007B4CFC"/>
    <w:rsid w:val="007B69BC"/>
    <w:rsid w:val="007B6D53"/>
    <w:rsid w:val="007B76A8"/>
    <w:rsid w:val="007C2154"/>
    <w:rsid w:val="007C627F"/>
    <w:rsid w:val="007C6A23"/>
    <w:rsid w:val="007C6EFA"/>
    <w:rsid w:val="007C714E"/>
    <w:rsid w:val="007C7B32"/>
    <w:rsid w:val="007D12A0"/>
    <w:rsid w:val="007D32A2"/>
    <w:rsid w:val="007D5E09"/>
    <w:rsid w:val="007D69D9"/>
    <w:rsid w:val="007D702F"/>
    <w:rsid w:val="007D7EFC"/>
    <w:rsid w:val="007E10E9"/>
    <w:rsid w:val="007E1937"/>
    <w:rsid w:val="007E3289"/>
    <w:rsid w:val="007E49BE"/>
    <w:rsid w:val="007E4BF4"/>
    <w:rsid w:val="007E4F28"/>
    <w:rsid w:val="007E7F7E"/>
    <w:rsid w:val="007F0999"/>
    <w:rsid w:val="007F0EDF"/>
    <w:rsid w:val="007F21A8"/>
    <w:rsid w:val="007F33AC"/>
    <w:rsid w:val="007F3CAF"/>
    <w:rsid w:val="007F4F21"/>
    <w:rsid w:val="00800451"/>
    <w:rsid w:val="00801B69"/>
    <w:rsid w:val="008029B5"/>
    <w:rsid w:val="00804E73"/>
    <w:rsid w:val="00807FC6"/>
    <w:rsid w:val="0081080E"/>
    <w:rsid w:val="0081379D"/>
    <w:rsid w:val="0081494D"/>
    <w:rsid w:val="00815834"/>
    <w:rsid w:val="00815C70"/>
    <w:rsid w:val="00816AFC"/>
    <w:rsid w:val="00817692"/>
    <w:rsid w:val="00824F1C"/>
    <w:rsid w:val="008264D7"/>
    <w:rsid w:val="00826902"/>
    <w:rsid w:val="00826911"/>
    <w:rsid w:val="00827210"/>
    <w:rsid w:val="00827412"/>
    <w:rsid w:val="00831E2E"/>
    <w:rsid w:val="00833F61"/>
    <w:rsid w:val="0084056A"/>
    <w:rsid w:val="00840890"/>
    <w:rsid w:val="00841232"/>
    <w:rsid w:val="008433D7"/>
    <w:rsid w:val="0084640A"/>
    <w:rsid w:val="00846ECC"/>
    <w:rsid w:val="00847468"/>
    <w:rsid w:val="00847B90"/>
    <w:rsid w:val="00850B5C"/>
    <w:rsid w:val="008537AC"/>
    <w:rsid w:val="00857264"/>
    <w:rsid w:val="008573B8"/>
    <w:rsid w:val="00860009"/>
    <w:rsid w:val="00860BBD"/>
    <w:rsid w:val="0086170D"/>
    <w:rsid w:val="00861ECD"/>
    <w:rsid w:val="0086393C"/>
    <w:rsid w:val="00864BEC"/>
    <w:rsid w:val="00871351"/>
    <w:rsid w:val="008724D9"/>
    <w:rsid w:val="00873D33"/>
    <w:rsid w:val="00876AD5"/>
    <w:rsid w:val="00877CBC"/>
    <w:rsid w:val="00881AC1"/>
    <w:rsid w:val="00882967"/>
    <w:rsid w:val="008829DF"/>
    <w:rsid w:val="008833A1"/>
    <w:rsid w:val="00883660"/>
    <w:rsid w:val="0088408D"/>
    <w:rsid w:val="008846E6"/>
    <w:rsid w:val="008918ED"/>
    <w:rsid w:val="00894556"/>
    <w:rsid w:val="008A0044"/>
    <w:rsid w:val="008A0994"/>
    <w:rsid w:val="008A0A6C"/>
    <w:rsid w:val="008A2FB0"/>
    <w:rsid w:val="008A3A48"/>
    <w:rsid w:val="008A444B"/>
    <w:rsid w:val="008A4BBF"/>
    <w:rsid w:val="008A67E1"/>
    <w:rsid w:val="008A7825"/>
    <w:rsid w:val="008B02B2"/>
    <w:rsid w:val="008B0304"/>
    <w:rsid w:val="008B1B2A"/>
    <w:rsid w:val="008B1FD0"/>
    <w:rsid w:val="008B2913"/>
    <w:rsid w:val="008B4E70"/>
    <w:rsid w:val="008B5C2D"/>
    <w:rsid w:val="008B6A4F"/>
    <w:rsid w:val="008C0C22"/>
    <w:rsid w:val="008C13A4"/>
    <w:rsid w:val="008C2692"/>
    <w:rsid w:val="008C315A"/>
    <w:rsid w:val="008C476B"/>
    <w:rsid w:val="008C6708"/>
    <w:rsid w:val="008C71A7"/>
    <w:rsid w:val="008C7F2C"/>
    <w:rsid w:val="008D13D8"/>
    <w:rsid w:val="008D1A50"/>
    <w:rsid w:val="008D42A7"/>
    <w:rsid w:val="008D58A3"/>
    <w:rsid w:val="008D76F0"/>
    <w:rsid w:val="008D7B30"/>
    <w:rsid w:val="008E2855"/>
    <w:rsid w:val="008E52AC"/>
    <w:rsid w:val="008E77E9"/>
    <w:rsid w:val="008E7FDD"/>
    <w:rsid w:val="008F0832"/>
    <w:rsid w:val="008F1099"/>
    <w:rsid w:val="008F14FF"/>
    <w:rsid w:val="008F18D2"/>
    <w:rsid w:val="008F371D"/>
    <w:rsid w:val="008F39F7"/>
    <w:rsid w:val="008F4BC1"/>
    <w:rsid w:val="008F5F4B"/>
    <w:rsid w:val="008F6C8B"/>
    <w:rsid w:val="008F7AAB"/>
    <w:rsid w:val="00903C58"/>
    <w:rsid w:val="00904AEB"/>
    <w:rsid w:val="00906806"/>
    <w:rsid w:val="00906D62"/>
    <w:rsid w:val="00906EC7"/>
    <w:rsid w:val="009103D1"/>
    <w:rsid w:val="00911623"/>
    <w:rsid w:val="0091334C"/>
    <w:rsid w:val="009143D8"/>
    <w:rsid w:val="0091470F"/>
    <w:rsid w:val="00920514"/>
    <w:rsid w:val="00921CF7"/>
    <w:rsid w:val="009245A0"/>
    <w:rsid w:val="00924C7E"/>
    <w:rsid w:val="00925CA9"/>
    <w:rsid w:val="00930B5B"/>
    <w:rsid w:val="009310C9"/>
    <w:rsid w:val="0093208B"/>
    <w:rsid w:val="0093213B"/>
    <w:rsid w:val="009373DB"/>
    <w:rsid w:val="00937664"/>
    <w:rsid w:val="00937C0E"/>
    <w:rsid w:val="00940BD3"/>
    <w:rsid w:val="009413AA"/>
    <w:rsid w:val="00942115"/>
    <w:rsid w:val="0094280C"/>
    <w:rsid w:val="00942A30"/>
    <w:rsid w:val="00945298"/>
    <w:rsid w:val="00945508"/>
    <w:rsid w:val="0094648E"/>
    <w:rsid w:val="009468CE"/>
    <w:rsid w:val="00946EFD"/>
    <w:rsid w:val="00947102"/>
    <w:rsid w:val="00947DA2"/>
    <w:rsid w:val="00950C75"/>
    <w:rsid w:val="00950D96"/>
    <w:rsid w:val="00951AC4"/>
    <w:rsid w:val="00954CE1"/>
    <w:rsid w:val="00956531"/>
    <w:rsid w:val="009566A8"/>
    <w:rsid w:val="009607F3"/>
    <w:rsid w:val="00960D55"/>
    <w:rsid w:val="00961B75"/>
    <w:rsid w:val="00961C99"/>
    <w:rsid w:val="00962417"/>
    <w:rsid w:val="00962937"/>
    <w:rsid w:val="009650C7"/>
    <w:rsid w:val="0096596E"/>
    <w:rsid w:val="00967BE0"/>
    <w:rsid w:val="00970ED2"/>
    <w:rsid w:val="009711E6"/>
    <w:rsid w:val="00974C43"/>
    <w:rsid w:val="00974C53"/>
    <w:rsid w:val="0097567A"/>
    <w:rsid w:val="00975EBA"/>
    <w:rsid w:val="0097638A"/>
    <w:rsid w:val="00976971"/>
    <w:rsid w:val="00976F04"/>
    <w:rsid w:val="009773E2"/>
    <w:rsid w:val="009775F4"/>
    <w:rsid w:val="0098057C"/>
    <w:rsid w:val="00980583"/>
    <w:rsid w:val="009805C1"/>
    <w:rsid w:val="00980FFF"/>
    <w:rsid w:val="00981B11"/>
    <w:rsid w:val="00982A13"/>
    <w:rsid w:val="00982E0E"/>
    <w:rsid w:val="00983C26"/>
    <w:rsid w:val="0098498A"/>
    <w:rsid w:val="009874CC"/>
    <w:rsid w:val="00987ACB"/>
    <w:rsid w:val="00987BD0"/>
    <w:rsid w:val="00987CA4"/>
    <w:rsid w:val="00987CF6"/>
    <w:rsid w:val="00990533"/>
    <w:rsid w:val="00990962"/>
    <w:rsid w:val="00991D32"/>
    <w:rsid w:val="00994285"/>
    <w:rsid w:val="00994392"/>
    <w:rsid w:val="009946F9"/>
    <w:rsid w:val="009948E6"/>
    <w:rsid w:val="009964B8"/>
    <w:rsid w:val="00996566"/>
    <w:rsid w:val="00997DC0"/>
    <w:rsid w:val="009A1943"/>
    <w:rsid w:val="009A2236"/>
    <w:rsid w:val="009A339E"/>
    <w:rsid w:val="009A3E57"/>
    <w:rsid w:val="009A4488"/>
    <w:rsid w:val="009A4CE8"/>
    <w:rsid w:val="009A57A6"/>
    <w:rsid w:val="009A651C"/>
    <w:rsid w:val="009A66B1"/>
    <w:rsid w:val="009A781F"/>
    <w:rsid w:val="009B0B3A"/>
    <w:rsid w:val="009B282B"/>
    <w:rsid w:val="009B38BF"/>
    <w:rsid w:val="009B5697"/>
    <w:rsid w:val="009B669B"/>
    <w:rsid w:val="009C0256"/>
    <w:rsid w:val="009C1140"/>
    <w:rsid w:val="009C3C2C"/>
    <w:rsid w:val="009C7617"/>
    <w:rsid w:val="009D1C33"/>
    <w:rsid w:val="009D20FE"/>
    <w:rsid w:val="009D2316"/>
    <w:rsid w:val="009D4954"/>
    <w:rsid w:val="009D4B64"/>
    <w:rsid w:val="009D5483"/>
    <w:rsid w:val="009D56DE"/>
    <w:rsid w:val="009D5AEA"/>
    <w:rsid w:val="009D61FF"/>
    <w:rsid w:val="009D65C9"/>
    <w:rsid w:val="009E45D7"/>
    <w:rsid w:val="009E462E"/>
    <w:rsid w:val="009E4C23"/>
    <w:rsid w:val="009E53EA"/>
    <w:rsid w:val="009E7239"/>
    <w:rsid w:val="009E756F"/>
    <w:rsid w:val="009F005E"/>
    <w:rsid w:val="009F2433"/>
    <w:rsid w:val="009F3CEB"/>
    <w:rsid w:val="009F41AD"/>
    <w:rsid w:val="009F4A3C"/>
    <w:rsid w:val="009F4F4B"/>
    <w:rsid w:val="009F62C2"/>
    <w:rsid w:val="009F71AA"/>
    <w:rsid w:val="009F7B33"/>
    <w:rsid w:val="009F7D5B"/>
    <w:rsid w:val="00A00AFD"/>
    <w:rsid w:val="00A01930"/>
    <w:rsid w:val="00A02610"/>
    <w:rsid w:val="00A02FFD"/>
    <w:rsid w:val="00A03DC6"/>
    <w:rsid w:val="00A0406C"/>
    <w:rsid w:val="00A054A3"/>
    <w:rsid w:val="00A05D0E"/>
    <w:rsid w:val="00A06F71"/>
    <w:rsid w:val="00A103E9"/>
    <w:rsid w:val="00A10E92"/>
    <w:rsid w:val="00A116AE"/>
    <w:rsid w:val="00A11F3E"/>
    <w:rsid w:val="00A12EDC"/>
    <w:rsid w:val="00A1432C"/>
    <w:rsid w:val="00A147BD"/>
    <w:rsid w:val="00A17D49"/>
    <w:rsid w:val="00A249E2"/>
    <w:rsid w:val="00A24CE6"/>
    <w:rsid w:val="00A24E93"/>
    <w:rsid w:val="00A26016"/>
    <w:rsid w:val="00A32B4A"/>
    <w:rsid w:val="00A330E6"/>
    <w:rsid w:val="00A3349A"/>
    <w:rsid w:val="00A37FA8"/>
    <w:rsid w:val="00A37FB9"/>
    <w:rsid w:val="00A41D66"/>
    <w:rsid w:val="00A42F1D"/>
    <w:rsid w:val="00A44D8A"/>
    <w:rsid w:val="00A46F98"/>
    <w:rsid w:val="00A47AF0"/>
    <w:rsid w:val="00A47BD2"/>
    <w:rsid w:val="00A47C69"/>
    <w:rsid w:val="00A53F5B"/>
    <w:rsid w:val="00A57B44"/>
    <w:rsid w:val="00A610C8"/>
    <w:rsid w:val="00A61107"/>
    <w:rsid w:val="00A61BE3"/>
    <w:rsid w:val="00A622B6"/>
    <w:rsid w:val="00A63582"/>
    <w:rsid w:val="00A635F7"/>
    <w:rsid w:val="00A644B6"/>
    <w:rsid w:val="00A65F1E"/>
    <w:rsid w:val="00A664AC"/>
    <w:rsid w:val="00A67B6A"/>
    <w:rsid w:val="00A700DC"/>
    <w:rsid w:val="00A71D93"/>
    <w:rsid w:val="00A73C8E"/>
    <w:rsid w:val="00A74848"/>
    <w:rsid w:val="00A74BD6"/>
    <w:rsid w:val="00A7555E"/>
    <w:rsid w:val="00A76834"/>
    <w:rsid w:val="00A80FFB"/>
    <w:rsid w:val="00A8119A"/>
    <w:rsid w:val="00A903ED"/>
    <w:rsid w:val="00A90B10"/>
    <w:rsid w:val="00A93C95"/>
    <w:rsid w:val="00A9484D"/>
    <w:rsid w:val="00A94DC0"/>
    <w:rsid w:val="00A95A56"/>
    <w:rsid w:val="00A974C9"/>
    <w:rsid w:val="00AA38BB"/>
    <w:rsid w:val="00AA7B19"/>
    <w:rsid w:val="00AA7FCC"/>
    <w:rsid w:val="00AB1DF2"/>
    <w:rsid w:val="00AB1E19"/>
    <w:rsid w:val="00AB6CB3"/>
    <w:rsid w:val="00AC1454"/>
    <w:rsid w:val="00AC16CF"/>
    <w:rsid w:val="00AC1CFB"/>
    <w:rsid w:val="00AC3DAF"/>
    <w:rsid w:val="00AC4F24"/>
    <w:rsid w:val="00AC5BDF"/>
    <w:rsid w:val="00AC5FCF"/>
    <w:rsid w:val="00AC65BE"/>
    <w:rsid w:val="00AC7925"/>
    <w:rsid w:val="00AD001B"/>
    <w:rsid w:val="00AD25D0"/>
    <w:rsid w:val="00AD27C8"/>
    <w:rsid w:val="00AD2BB3"/>
    <w:rsid w:val="00AD47CA"/>
    <w:rsid w:val="00AD4991"/>
    <w:rsid w:val="00AD61A2"/>
    <w:rsid w:val="00AE4F1E"/>
    <w:rsid w:val="00AE50D1"/>
    <w:rsid w:val="00AE650F"/>
    <w:rsid w:val="00AE6AE9"/>
    <w:rsid w:val="00AE76D6"/>
    <w:rsid w:val="00AF0390"/>
    <w:rsid w:val="00AF297B"/>
    <w:rsid w:val="00AF2DBE"/>
    <w:rsid w:val="00AF3DCF"/>
    <w:rsid w:val="00AF50E4"/>
    <w:rsid w:val="00AF53FC"/>
    <w:rsid w:val="00AF5CDF"/>
    <w:rsid w:val="00AF6E53"/>
    <w:rsid w:val="00B006BF"/>
    <w:rsid w:val="00B01C31"/>
    <w:rsid w:val="00B01D3C"/>
    <w:rsid w:val="00B01FB6"/>
    <w:rsid w:val="00B046F7"/>
    <w:rsid w:val="00B055F4"/>
    <w:rsid w:val="00B06229"/>
    <w:rsid w:val="00B07038"/>
    <w:rsid w:val="00B0790E"/>
    <w:rsid w:val="00B14B2D"/>
    <w:rsid w:val="00B15A3E"/>
    <w:rsid w:val="00B15AAE"/>
    <w:rsid w:val="00B16922"/>
    <w:rsid w:val="00B21596"/>
    <w:rsid w:val="00B21781"/>
    <w:rsid w:val="00B2252B"/>
    <w:rsid w:val="00B2397D"/>
    <w:rsid w:val="00B239D7"/>
    <w:rsid w:val="00B269FB"/>
    <w:rsid w:val="00B2782B"/>
    <w:rsid w:val="00B31443"/>
    <w:rsid w:val="00B315FF"/>
    <w:rsid w:val="00B31E2B"/>
    <w:rsid w:val="00B330FC"/>
    <w:rsid w:val="00B35C4E"/>
    <w:rsid w:val="00B3630B"/>
    <w:rsid w:val="00B36335"/>
    <w:rsid w:val="00B40781"/>
    <w:rsid w:val="00B40B25"/>
    <w:rsid w:val="00B41EF8"/>
    <w:rsid w:val="00B42B2C"/>
    <w:rsid w:val="00B45764"/>
    <w:rsid w:val="00B46F04"/>
    <w:rsid w:val="00B477EB"/>
    <w:rsid w:val="00B51661"/>
    <w:rsid w:val="00B526AE"/>
    <w:rsid w:val="00B53173"/>
    <w:rsid w:val="00B538E1"/>
    <w:rsid w:val="00B541B0"/>
    <w:rsid w:val="00B564B1"/>
    <w:rsid w:val="00B56832"/>
    <w:rsid w:val="00B60C6A"/>
    <w:rsid w:val="00B642B5"/>
    <w:rsid w:val="00B6489F"/>
    <w:rsid w:val="00B6552D"/>
    <w:rsid w:val="00B65EA5"/>
    <w:rsid w:val="00B65F49"/>
    <w:rsid w:val="00B66413"/>
    <w:rsid w:val="00B67032"/>
    <w:rsid w:val="00B7066E"/>
    <w:rsid w:val="00B717FE"/>
    <w:rsid w:val="00B71E70"/>
    <w:rsid w:val="00B74C93"/>
    <w:rsid w:val="00B77A01"/>
    <w:rsid w:val="00B8461E"/>
    <w:rsid w:val="00B9089F"/>
    <w:rsid w:val="00B91F2B"/>
    <w:rsid w:val="00B951E9"/>
    <w:rsid w:val="00B9691C"/>
    <w:rsid w:val="00B96AF6"/>
    <w:rsid w:val="00BA05FF"/>
    <w:rsid w:val="00BA1E33"/>
    <w:rsid w:val="00BA34B8"/>
    <w:rsid w:val="00BA3CD1"/>
    <w:rsid w:val="00BA42DA"/>
    <w:rsid w:val="00BA431B"/>
    <w:rsid w:val="00BA4BF7"/>
    <w:rsid w:val="00BA7382"/>
    <w:rsid w:val="00BB04C0"/>
    <w:rsid w:val="00BB1108"/>
    <w:rsid w:val="00BB11B6"/>
    <w:rsid w:val="00BB1FE9"/>
    <w:rsid w:val="00BB379D"/>
    <w:rsid w:val="00BB48C8"/>
    <w:rsid w:val="00BB6725"/>
    <w:rsid w:val="00BB788E"/>
    <w:rsid w:val="00BC0527"/>
    <w:rsid w:val="00BC1B18"/>
    <w:rsid w:val="00BC752C"/>
    <w:rsid w:val="00BD22B5"/>
    <w:rsid w:val="00BD687E"/>
    <w:rsid w:val="00BD694D"/>
    <w:rsid w:val="00BE3DA5"/>
    <w:rsid w:val="00BE4DE3"/>
    <w:rsid w:val="00BE4EE7"/>
    <w:rsid w:val="00BE5F41"/>
    <w:rsid w:val="00BE7999"/>
    <w:rsid w:val="00BE7CAB"/>
    <w:rsid w:val="00BF0EDF"/>
    <w:rsid w:val="00BF2DAE"/>
    <w:rsid w:val="00BF42D2"/>
    <w:rsid w:val="00BF6FC8"/>
    <w:rsid w:val="00C0063A"/>
    <w:rsid w:val="00C0208B"/>
    <w:rsid w:val="00C0259A"/>
    <w:rsid w:val="00C02CF2"/>
    <w:rsid w:val="00C02EE3"/>
    <w:rsid w:val="00C05AF8"/>
    <w:rsid w:val="00C05F9C"/>
    <w:rsid w:val="00C0642F"/>
    <w:rsid w:val="00C07BB3"/>
    <w:rsid w:val="00C1024A"/>
    <w:rsid w:val="00C1107E"/>
    <w:rsid w:val="00C11E1E"/>
    <w:rsid w:val="00C1421C"/>
    <w:rsid w:val="00C14849"/>
    <w:rsid w:val="00C14A4B"/>
    <w:rsid w:val="00C14DD5"/>
    <w:rsid w:val="00C17055"/>
    <w:rsid w:val="00C17643"/>
    <w:rsid w:val="00C2092A"/>
    <w:rsid w:val="00C21CCE"/>
    <w:rsid w:val="00C231B7"/>
    <w:rsid w:val="00C2407E"/>
    <w:rsid w:val="00C2764E"/>
    <w:rsid w:val="00C312DA"/>
    <w:rsid w:val="00C317E2"/>
    <w:rsid w:val="00C31A86"/>
    <w:rsid w:val="00C3225F"/>
    <w:rsid w:val="00C33211"/>
    <w:rsid w:val="00C35135"/>
    <w:rsid w:val="00C36456"/>
    <w:rsid w:val="00C40413"/>
    <w:rsid w:val="00C41074"/>
    <w:rsid w:val="00C41F6D"/>
    <w:rsid w:val="00C42113"/>
    <w:rsid w:val="00C439B8"/>
    <w:rsid w:val="00C441B8"/>
    <w:rsid w:val="00C455F2"/>
    <w:rsid w:val="00C47140"/>
    <w:rsid w:val="00C473C1"/>
    <w:rsid w:val="00C47D2D"/>
    <w:rsid w:val="00C50110"/>
    <w:rsid w:val="00C533D9"/>
    <w:rsid w:val="00C53A23"/>
    <w:rsid w:val="00C55ACB"/>
    <w:rsid w:val="00C61F55"/>
    <w:rsid w:val="00C63319"/>
    <w:rsid w:val="00C635B1"/>
    <w:rsid w:val="00C638E8"/>
    <w:rsid w:val="00C65295"/>
    <w:rsid w:val="00C67458"/>
    <w:rsid w:val="00C675A3"/>
    <w:rsid w:val="00C70D49"/>
    <w:rsid w:val="00C732FE"/>
    <w:rsid w:val="00C73A05"/>
    <w:rsid w:val="00C74427"/>
    <w:rsid w:val="00C7446C"/>
    <w:rsid w:val="00C76247"/>
    <w:rsid w:val="00C76A4C"/>
    <w:rsid w:val="00C77315"/>
    <w:rsid w:val="00C77F4B"/>
    <w:rsid w:val="00C81A7D"/>
    <w:rsid w:val="00C84446"/>
    <w:rsid w:val="00C84D05"/>
    <w:rsid w:val="00C851DF"/>
    <w:rsid w:val="00C87608"/>
    <w:rsid w:val="00C90C05"/>
    <w:rsid w:val="00C91551"/>
    <w:rsid w:val="00C9434D"/>
    <w:rsid w:val="00C963B3"/>
    <w:rsid w:val="00C96AE9"/>
    <w:rsid w:val="00CA144B"/>
    <w:rsid w:val="00CA15E1"/>
    <w:rsid w:val="00CA1F90"/>
    <w:rsid w:val="00CA2863"/>
    <w:rsid w:val="00CA3180"/>
    <w:rsid w:val="00CA4ADF"/>
    <w:rsid w:val="00CA57C5"/>
    <w:rsid w:val="00CA610C"/>
    <w:rsid w:val="00CA725C"/>
    <w:rsid w:val="00CA772F"/>
    <w:rsid w:val="00CB0317"/>
    <w:rsid w:val="00CB1709"/>
    <w:rsid w:val="00CB1B5D"/>
    <w:rsid w:val="00CB3F69"/>
    <w:rsid w:val="00CB445F"/>
    <w:rsid w:val="00CB5663"/>
    <w:rsid w:val="00CB74E2"/>
    <w:rsid w:val="00CC0A3E"/>
    <w:rsid w:val="00CC2BC3"/>
    <w:rsid w:val="00CC42F1"/>
    <w:rsid w:val="00CC43E8"/>
    <w:rsid w:val="00CC5FCB"/>
    <w:rsid w:val="00CC6788"/>
    <w:rsid w:val="00CC699E"/>
    <w:rsid w:val="00CD0484"/>
    <w:rsid w:val="00CD272C"/>
    <w:rsid w:val="00CD2D06"/>
    <w:rsid w:val="00CD61AD"/>
    <w:rsid w:val="00CE0C51"/>
    <w:rsid w:val="00CE4EF8"/>
    <w:rsid w:val="00CE5161"/>
    <w:rsid w:val="00CE5EF1"/>
    <w:rsid w:val="00CE5F61"/>
    <w:rsid w:val="00CE6521"/>
    <w:rsid w:val="00CE6753"/>
    <w:rsid w:val="00CE7881"/>
    <w:rsid w:val="00CF0253"/>
    <w:rsid w:val="00CF145A"/>
    <w:rsid w:val="00CF272D"/>
    <w:rsid w:val="00CF420D"/>
    <w:rsid w:val="00CF484B"/>
    <w:rsid w:val="00CF5580"/>
    <w:rsid w:val="00CF5812"/>
    <w:rsid w:val="00CF7ABF"/>
    <w:rsid w:val="00D00009"/>
    <w:rsid w:val="00D0027F"/>
    <w:rsid w:val="00D0086D"/>
    <w:rsid w:val="00D01A1C"/>
    <w:rsid w:val="00D026DB"/>
    <w:rsid w:val="00D030F1"/>
    <w:rsid w:val="00D11409"/>
    <w:rsid w:val="00D13420"/>
    <w:rsid w:val="00D13A03"/>
    <w:rsid w:val="00D13EA9"/>
    <w:rsid w:val="00D1679C"/>
    <w:rsid w:val="00D17D02"/>
    <w:rsid w:val="00D17F73"/>
    <w:rsid w:val="00D2078C"/>
    <w:rsid w:val="00D2306C"/>
    <w:rsid w:val="00D247C7"/>
    <w:rsid w:val="00D25830"/>
    <w:rsid w:val="00D2730A"/>
    <w:rsid w:val="00D324F2"/>
    <w:rsid w:val="00D33ED4"/>
    <w:rsid w:val="00D354D1"/>
    <w:rsid w:val="00D35629"/>
    <w:rsid w:val="00D35763"/>
    <w:rsid w:val="00D365CE"/>
    <w:rsid w:val="00D36D96"/>
    <w:rsid w:val="00D36E69"/>
    <w:rsid w:val="00D41922"/>
    <w:rsid w:val="00D431A4"/>
    <w:rsid w:val="00D474DE"/>
    <w:rsid w:val="00D50E24"/>
    <w:rsid w:val="00D52FCE"/>
    <w:rsid w:val="00D53790"/>
    <w:rsid w:val="00D5490A"/>
    <w:rsid w:val="00D567CF"/>
    <w:rsid w:val="00D57231"/>
    <w:rsid w:val="00D60010"/>
    <w:rsid w:val="00D60823"/>
    <w:rsid w:val="00D60DD1"/>
    <w:rsid w:val="00D61076"/>
    <w:rsid w:val="00D62C23"/>
    <w:rsid w:val="00D6302C"/>
    <w:rsid w:val="00D64E52"/>
    <w:rsid w:val="00D6559C"/>
    <w:rsid w:val="00D70234"/>
    <w:rsid w:val="00D70502"/>
    <w:rsid w:val="00D718C8"/>
    <w:rsid w:val="00D737FC"/>
    <w:rsid w:val="00D7431D"/>
    <w:rsid w:val="00D77289"/>
    <w:rsid w:val="00D7769C"/>
    <w:rsid w:val="00D804E1"/>
    <w:rsid w:val="00D808D4"/>
    <w:rsid w:val="00D83879"/>
    <w:rsid w:val="00D84B5B"/>
    <w:rsid w:val="00D86233"/>
    <w:rsid w:val="00D86BDB"/>
    <w:rsid w:val="00D9024A"/>
    <w:rsid w:val="00D91784"/>
    <w:rsid w:val="00D9212A"/>
    <w:rsid w:val="00D94A72"/>
    <w:rsid w:val="00D961BD"/>
    <w:rsid w:val="00D96D88"/>
    <w:rsid w:val="00D97DAC"/>
    <w:rsid w:val="00DA1882"/>
    <w:rsid w:val="00DA2556"/>
    <w:rsid w:val="00DA2F34"/>
    <w:rsid w:val="00DA4AC0"/>
    <w:rsid w:val="00DA5E1A"/>
    <w:rsid w:val="00DB2760"/>
    <w:rsid w:val="00DB47A8"/>
    <w:rsid w:val="00DB4BEB"/>
    <w:rsid w:val="00DC1636"/>
    <w:rsid w:val="00DC1B10"/>
    <w:rsid w:val="00DC4FB7"/>
    <w:rsid w:val="00DC54F0"/>
    <w:rsid w:val="00DC5A81"/>
    <w:rsid w:val="00DC73C8"/>
    <w:rsid w:val="00DD3451"/>
    <w:rsid w:val="00DD47F5"/>
    <w:rsid w:val="00DD6A9E"/>
    <w:rsid w:val="00DD735E"/>
    <w:rsid w:val="00DE2205"/>
    <w:rsid w:val="00DE3429"/>
    <w:rsid w:val="00DE4E34"/>
    <w:rsid w:val="00DE5005"/>
    <w:rsid w:val="00DF0A59"/>
    <w:rsid w:val="00DF184D"/>
    <w:rsid w:val="00DF18F9"/>
    <w:rsid w:val="00DF29F0"/>
    <w:rsid w:val="00DF429E"/>
    <w:rsid w:val="00DF4B21"/>
    <w:rsid w:val="00DF52A0"/>
    <w:rsid w:val="00E00408"/>
    <w:rsid w:val="00E036DB"/>
    <w:rsid w:val="00E044B1"/>
    <w:rsid w:val="00E10DF2"/>
    <w:rsid w:val="00E11450"/>
    <w:rsid w:val="00E1472C"/>
    <w:rsid w:val="00E16205"/>
    <w:rsid w:val="00E2026B"/>
    <w:rsid w:val="00E23EB7"/>
    <w:rsid w:val="00E23ECE"/>
    <w:rsid w:val="00E24525"/>
    <w:rsid w:val="00E26377"/>
    <w:rsid w:val="00E30B71"/>
    <w:rsid w:val="00E3240B"/>
    <w:rsid w:val="00E32C62"/>
    <w:rsid w:val="00E337AF"/>
    <w:rsid w:val="00E339DA"/>
    <w:rsid w:val="00E345E7"/>
    <w:rsid w:val="00E36004"/>
    <w:rsid w:val="00E364E0"/>
    <w:rsid w:val="00E37E72"/>
    <w:rsid w:val="00E40D16"/>
    <w:rsid w:val="00E41430"/>
    <w:rsid w:val="00E417A5"/>
    <w:rsid w:val="00E421C9"/>
    <w:rsid w:val="00E4239E"/>
    <w:rsid w:val="00E45684"/>
    <w:rsid w:val="00E46799"/>
    <w:rsid w:val="00E46971"/>
    <w:rsid w:val="00E47A27"/>
    <w:rsid w:val="00E52239"/>
    <w:rsid w:val="00E53B6C"/>
    <w:rsid w:val="00E558C1"/>
    <w:rsid w:val="00E56667"/>
    <w:rsid w:val="00E5680A"/>
    <w:rsid w:val="00E57D91"/>
    <w:rsid w:val="00E60C76"/>
    <w:rsid w:val="00E6412F"/>
    <w:rsid w:val="00E643A0"/>
    <w:rsid w:val="00E64617"/>
    <w:rsid w:val="00E64674"/>
    <w:rsid w:val="00E64857"/>
    <w:rsid w:val="00E65BE3"/>
    <w:rsid w:val="00E74007"/>
    <w:rsid w:val="00E74025"/>
    <w:rsid w:val="00E8100F"/>
    <w:rsid w:val="00E82A65"/>
    <w:rsid w:val="00E84E4C"/>
    <w:rsid w:val="00E8590C"/>
    <w:rsid w:val="00E90D22"/>
    <w:rsid w:val="00E91C9E"/>
    <w:rsid w:val="00E93CA1"/>
    <w:rsid w:val="00E9695B"/>
    <w:rsid w:val="00E97DF4"/>
    <w:rsid w:val="00EA15AF"/>
    <w:rsid w:val="00EA1DE4"/>
    <w:rsid w:val="00EA36DB"/>
    <w:rsid w:val="00EA6AF6"/>
    <w:rsid w:val="00EA72A5"/>
    <w:rsid w:val="00EA7EB0"/>
    <w:rsid w:val="00EB0725"/>
    <w:rsid w:val="00EB0D85"/>
    <w:rsid w:val="00EB2943"/>
    <w:rsid w:val="00EB2D50"/>
    <w:rsid w:val="00EB5A8B"/>
    <w:rsid w:val="00EB627E"/>
    <w:rsid w:val="00EB6947"/>
    <w:rsid w:val="00EB6A01"/>
    <w:rsid w:val="00EB7636"/>
    <w:rsid w:val="00EB7B03"/>
    <w:rsid w:val="00EB7DC2"/>
    <w:rsid w:val="00EC0865"/>
    <w:rsid w:val="00EC196E"/>
    <w:rsid w:val="00EC1CF8"/>
    <w:rsid w:val="00EC3DE8"/>
    <w:rsid w:val="00ED05A3"/>
    <w:rsid w:val="00ED0EDD"/>
    <w:rsid w:val="00ED37FA"/>
    <w:rsid w:val="00ED3DDF"/>
    <w:rsid w:val="00ED484B"/>
    <w:rsid w:val="00ED54B8"/>
    <w:rsid w:val="00ED55A0"/>
    <w:rsid w:val="00ED7289"/>
    <w:rsid w:val="00ED74FF"/>
    <w:rsid w:val="00ED7FEC"/>
    <w:rsid w:val="00EE1E82"/>
    <w:rsid w:val="00EE651A"/>
    <w:rsid w:val="00EF0AED"/>
    <w:rsid w:val="00EF146A"/>
    <w:rsid w:val="00EF2A2B"/>
    <w:rsid w:val="00EF2BB9"/>
    <w:rsid w:val="00EF5E22"/>
    <w:rsid w:val="00EF6D56"/>
    <w:rsid w:val="00F007C8"/>
    <w:rsid w:val="00F00E4D"/>
    <w:rsid w:val="00F02D6E"/>
    <w:rsid w:val="00F04F66"/>
    <w:rsid w:val="00F0520A"/>
    <w:rsid w:val="00F069AD"/>
    <w:rsid w:val="00F07244"/>
    <w:rsid w:val="00F07470"/>
    <w:rsid w:val="00F127CE"/>
    <w:rsid w:val="00F132C9"/>
    <w:rsid w:val="00F13453"/>
    <w:rsid w:val="00F1664B"/>
    <w:rsid w:val="00F1664C"/>
    <w:rsid w:val="00F178F2"/>
    <w:rsid w:val="00F215CF"/>
    <w:rsid w:val="00F25DAD"/>
    <w:rsid w:val="00F26D34"/>
    <w:rsid w:val="00F30275"/>
    <w:rsid w:val="00F304DE"/>
    <w:rsid w:val="00F30635"/>
    <w:rsid w:val="00F306BD"/>
    <w:rsid w:val="00F31A8C"/>
    <w:rsid w:val="00F3342B"/>
    <w:rsid w:val="00F358E1"/>
    <w:rsid w:val="00F36AB2"/>
    <w:rsid w:val="00F36D1A"/>
    <w:rsid w:val="00F37237"/>
    <w:rsid w:val="00F37732"/>
    <w:rsid w:val="00F40D7F"/>
    <w:rsid w:val="00F41997"/>
    <w:rsid w:val="00F42042"/>
    <w:rsid w:val="00F428A9"/>
    <w:rsid w:val="00F429F7"/>
    <w:rsid w:val="00F44A29"/>
    <w:rsid w:val="00F4610B"/>
    <w:rsid w:val="00F50DED"/>
    <w:rsid w:val="00F50EE4"/>
    <w:rsid w:val="00F515BE"/>
    <w:rsid w:val="00F5346B"/>
    <w:rsid w:val="00F535E3"/>
    <w:rsid w:val="00F57D22"/>
    <w:rsid w:val="00F61623"/>
    <w:rsid w:val="00F61FA7"/>
    <w:rsid w:val="00F62BD2"/>
    <w:rsid w:val="00F6382D"/>
    <w:rsid w:val="00F64D9F"/>
    <w:rsid w:val="00F6793C"/>
    <w:rsid w:val="00F710D6"/>
    <w:rsid w:val="00F7119F"/>
    <w:rsid w:val="00F7266F"/>
    <w:rsid w:val="00F7429B"/>
    <w:rsid w:val="00F75EEE"/>
    <w:rsid w:val="00F762D3"/>
    <w:rsid w:val="00F832B5"/>
    <w:rsid w:val="00F83DE2"/>
    <w:rsid w:val="00F87421"/>
    <w:rsid w:val="00F90003"/>
    <w:rsid w:val="00F9167A"/>
    <w:rsid w:val="00F94776"/>
    <w:rsid w:val="00F9560C"/>
    <w:rsid w:val="00F9614B"/>
    <w:rsid w:val="00FA1973"/>
    <w:rsid w:val="00FA24C5"/>
    <w:rsid w:val="00FA3627"/>
    <w:rsid w:val="00FA4058"/>
    <w:rsid w:val="00FA6715"/>
    <w:rsid w:val="00FA7071"/>
    <w:rsid w:val="00FA732F"/>
    <w:rsid w:val="00FB204C"/>
    <w:rsid w:val="00FB2EB4"/>
    <w:rsid w:val="00FB360A"/>
    <w:rsid w:val="00FB3D7D"/>
    <w:rsid w:val="00FB5986"/>
    <w:rsid w:val="00FB76F1"/>
    <w:rsid w:val="00FB7EB5"/>
    <w:rsid w:val="00FC0627"/>
    <w:rsid w:val="00FC1211"/>
    <w:rsid w:val="00FC1CAB"/>
    <w:rsid w:val="00FC251A"/>
    <w:rsid w:val="00FC2B11"/>
    <w:rsid w:val="00FC4639"/>
    <w:rsid w:val="00FC556C"/>
    <w:rsid w:val="00FC5A90"/>
    <w:rsid w:val="00FC60C5"/>
    <w:rsid w:val="00FC7693"/>
    <w:rsid w:val="00FD0363"/>
    <w:rsid w:val="00FD058A"/>
    <w:rsid w:val="00FD4A59"/>
    <w:rsid w:val="00FE0B74"/>
    <w:rsid w:val="00FE29D4"/>
    <w:rsid w:val="00FE5C46"/>
    <w:rsid w:val="00FE60C8"/>
    <w:rsid w:val="00FE775F"/>
    <w:rsid w:val="00FF1B7A"/>
    <w:rsid w:val="00FF287F"/>
    <w:rsid w:val="00FF372B"/>
    <w:rsid w:val="00FF5F22"/>
    <w:rsid w:val="00FF64C1"/>
    <w:rsid w:val="00FF7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B401D"/>
  <w15:docId w15:val="{597E44C8-7601-4A8B-B2F7-22150933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196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006B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40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11409"/>
    <w:rPr>
      <w:rFonts w:ascii="Times New Roman" w:hAnsi="Times New Roman" w:cs="Times New Roman"/>
      <w:sz w:val="18"/>
      <w:szCs w:val="18"/>
    </w:rPr>
  </w:style>
  <w:style w:type="character" w:customStyle="1" w:styleId="apple-converted-space">
    <w:name w:val="apple-converted-space"/>
    <w:basedOn w:val="DefaultParagraphFont"/>
    <w:rsid w:val="000A6872"/>
  </w:style>
  <w:style w:type="character" w:styleId="Hyperlink">
    <w:name w:val="Hyperlink"/>
    <w:basedOn w:val="DefaultParagraphFont"/>
    <w:uiPriority w:val="99"/>
    <w:unhideWhenUsed/>
    <w:rsid w:val="000A6872"/>
    <w:rPr>
      <w:color w:val="0000FF"/>
      <w:u w:val="single"/>
    </w:rPr>
  </w:style>
  <w:style w:type="paragraph" w:styleId="ListParagraph">
    <w:name w:val="List Paragraph"/>
    <w:basedOn w:val="Normal"/>
    <w:uiPriority w:val="34"/>
    <w:qFormat/>
    <w:rsid w:val="005C6F4F"/>
    <w:pPr>
      <w:spacing w:after="160" w:line="480" w:lineRule="auto"/>
      <w:ind w:left="720"/>
      <w:contextualSpacing/>
    </w:pPr>
  </w:style>
  <w:style w:type="table" w:styleId="TableGrid">
    <w:name w:val="Table Grid"/>
    <w:basedOn w:val="TableNormal"/>
    <w:uiPriority w:val="39"/>
    <w:rsid w:val="000F58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01C31"/>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B01C31"/>
    <w:rPr>
      <w:rFonts w:ascii="Calibri" w:hAnsi="Calibri" w:cs="Calibri"/>
      <w:lang w:val="en-US"/>
    </w:rPr>
  </w:style>
  <w:style w:type="paragraph" w:customStyle="1" w:styleId="EndNoteBibliography">
    <w:name w:val="EndNote Bibliography"/>
    <w:basedOn w:val="Normal"/>
    <w:link w:val="EndNoteBibliographyChar"/>
    <w:rsid w:val="00B01C31"/>
    <w:rPr>
      <w:rFonts w:ascii="Calibri" w:hAnsi="Calibri" w:cs="Calibri"/>
      <w:lang w:val="en-US"/>
    </w:rPr>
  </w:style>
  <w:style w:type="character" w:customStyle="1" w:styleId="EndNoteBibliographyChar">
    <w:name w:val="EndNote Bibliography Char"/>
    <w:basedOn w:val="DefaultParagraphFont"/>
    <w:link w:val="EndNoteBibliography"/>
    <w:rsid w:val="00B01C31"/>
    <w:rPr>
      <w:rFonts w:ascii="Calibri" w:hAnsi="Calibri" w:cs="Calibri"/>
      <w:lang w:val="en-US"/>
    </w:rPr>
  </w:style>
  <w:style w:type="character" w:styleId="LineNumber">
    <w:name w:val="line number"/>
    <w:basedOn w:val="DefaultParagraphFont"/>
    <w:uiPriority w:val="99"/>
    <w:semiHidden/>
    <w:unhideWhenUsed/>
    <w:rsid w:val="003C6880"/>
  </w:style>
  <w:style w:type="character" w:customStyle="1" w:styleId="UnresolvedMention1">
    <w:name w:val="Unresolved Mention1"/>
    <w:basedOn w:val="DefaultParagraphFont"/>
    <w:uiPriority w:val="99"/>
    <w:rsid w:val="00F07244"/>
    <w:rPr>
      <w:color w:val="808080"/>
      <w:shd w:val="clear" w:color="auto" w:fill="E6E6E6"/>
    </w:rPr>
  </w:style>
  <w:style w:type="character" w:styleId="FollowedHyperlink">
    <w:name w:val="FollowedHyperlink"/>
    <w:basedOn w:val="DefaultParagraphFont"/>
    <w:uiPriority w:val="99"/>
    <w:semiHidden/>
    <w:unhideWhenUsed/>
    <w:rsid w:val="00F07244"/>
    <w:rPr>
      <w:color w:val="954F72" w:themeColor="followedHyperlink"/>
      <w:u w:val="single"/>
    </w:rPr>
  </w:style>
  <w:style w:type="paragraph" w:styleId="Footer">
    <w:name w:val="footer"/>
    <w:basedOn w:val="Normal"/>
    <w:link w:val="FooterChar"/>
    <w:uiPriority w:val="99"/>
    <w:unhideWhenUsed/>
    <w:rsid w:val="00B6489F"/>
    <w:pPr>
      <w:tabs>
        <w:tab w:val="center" w:pos="4513"/>
        <w:tab w:val="right" w:pos="9026"/>
      </w:tabs>
    </w:pPr>
  </w:style>
  <w:style w:type="character" w:customStyle="1" w:styleId="FooterChar">
    <w:name w:val="Footer Char"/>
    <w:basedOn w:val="DefaultParagraphFont"/>
    <w:link w:val="Footer"/>
    <w:uiPriority w:val="99"/>
    <w:rsid w:val="00B6489F"/>
  </w:style>
  <w:style w:type="character" w:styleId="PageNumber">
    <w:name w:val="page number"/>
    <w:basedOn w:val="DefaultParagraphFont"/>
    <w:uiPriority w:val="99"/>
    <w:semiHidden/>
    <w:unhideWhenUsed/>
    <w:rsid w:val="00B6489F"/>
  </w:style>
  <w:style w:type="character" w:customStyle="1" w:styleId="Heading2Char">
    <w:name w:val="Heading 2 Char"/>
    <w:basedOn w:val="DefaultParagraphFont"/>
    <w:link w:val="Heading2"/>
    <w:uiPriority w:val="9"/>
    <w:rsid w:val="00B006BF"/>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AC5BDF"/>
    <w:rPr>
      <w:sz w:val="16"/>
      <w:szCs w:val="16"/>
    </w:rPr>
  </w:style>
  <w:style w:type="paragraph" w:styleId="CommentText">
    <w:name w:val="annotation text"/>
    <w:basedOn w:val="Normal"/>
    <w:link w:val="CommentTextChar"/>
    <w:uiPriority w:val="99"/>
    <w:unhideWhenUsed/>
    <w:rsid w:val="00AC5BDF"/>
    <w:rPr>
      <w:sz w:val="20"/>
      <w:szCs w:val="20"/>
    </w:rPr>
  </w:style>
  <w:style w:type="character" w:customStyle="1" w:styleId="CommentTextChar">
    <w:name w:val="Comment Text Char"/>
    <w:basedOn w:val="DefaultParagraphFont"/>
    <w:link w:val="CommentText"/>
    <w:uiPriority w:val="99"/>
    <w:rsid w:val="00AC5BDF"/>
    <w:rPr>
      <w:sz w:val="20"/>
      <w:szCs w:val="20"/>
    </w:rPr>
  </w:style>
  <w:style w:type="paragraph" w:styleId="CommentSubject">
    <w:name w:val="annotation subject"/>
    <w:basedOn w:val="CommentText"/>
    <w:next w:val="CommentText"/>
    <w:link w:val="CommentSubjectChar"/>
    <w:uiPriority w:val="99"/>
    <w:semiHidden/>
    <w:unhideWhenUsed/>
    <w:rsid w:val="00AC5BDF"/>
    <w:rPr>
      <w:b/>
      <w:bCs/>
    </w:rPr>
  </w:style>
  <w:style w:type="character" w:customStyle="1" w:styleId="CommentSubjectChar">
    <w:name w:val="Comment Subject Char"/>
    <w:basedOn w:val="CommentTextChar"/>
    <w:link w:val="CommentSubject"/>
    <w:uiPriority w:val="99"/>
    <w:semiHidden/>
    <w:rsid w:val="00AC5BDF"/>
    <w:rPr>
      <w:b/>
      <w:bCs/>
      <w:sz w:val="20"/>
      <w:szCs w:val="20"/>
    </w:rPr>
  </w:style>
  <w:style w:type="paragraph" w:styleId="Revision">
    <w:name w:val="Revision"/>
    <w:hidden/>
    <w:uiPriority w:val="99"/>
    <w:semiHidden/>
    <w:rsid w:val="00573879"/>
  </w:style>
  <w:style w:type="character" w:customStyle="1" w:styleId="UnresolvedMention2">
    <w:name w:val="Unresolved Mention2"/>
    <w:basedOn w:val="DefaultParagraphFont"/>
    <w:uiPriority w:val="99"/>
    <w:semiHidden/>
    <w:unhideWhenUsed/>
    <w:rsid w:val="00D1679C"/>
    <w:rPr>
      <w:color w:val="605E5C"/>
      <w:shd w:val="clear" w:color="auto" w:fill="E1DFDD"/>
    </w:rPr>
  </w:style>
  <w:style w:type="character" w:customStyle="1" w:styleId="Heading1Char">
    <w:name w:val="Heading 1 Char"/>
    <w:basedOn w:val="DefaultParagraphFont"/>
    <w:link w:val="Heading1"/>
    <w:uiPriority w:val="9"/>
    <w:rsid w:val="00EC196E"/>
    <w:rPr>
      <w:rFonts w:asciiTheme="majorHAnsi" w:eastAsiaTheme="majorEastAsia" w:hAnsiTheme="majorHAnsi" w:cstheme="majorBidi"/>
      <w:color w:val="2F5496" w:themeColor="accent1" w:themeShade="BF"/>
      <w:sz w:val="32"/>
      <w:szCs w:val="32"/>
    </w:rPr>
  </w:style>
  <w:style w:type="character" w:customStyle="1" w:styleId="period">
    <w:name w:val="period"/>
    <w:basedOn w:val="DefaultParagraphFont"/>
    <w:rsid w:val="00EC196E"/>
  </w:style>
  <w:style w:type="character" w:customStyle="1" w:styleId="cit">
    <w:name w:val="cit"/>
    <w:basedOn w:val="DefaultParagraphFont"/>
    <w:rsid w:val="00EC196E"/>
  </w:style>
  <w:style w:type="character" w:customStyle="1" w:styleId="citation-doi">
    <w:name w:val="citation-doi"/>
    <w:basedOn w:val="DefaultParagraphFont"/>
    <w:rsid w:val="00EC196E"/>
  </w:style>
  <w:style w:type="character" w:customStyle="1" w:styleId="secondary-date">
    <w:name w:val="secondary-date"/>
    <w:basedOn w:val="DefaultParagraphFont"/>
    <w:rsid w:val="00EC196E"/>
  </w:style>
  <w:style w:type="character" w:customStyle="1" w:styleId="authors-list-item">
    <w:name w:val="authors-list-item"/>
    <w:basedOn w:val="DefaultParagraphFont"/>
    <w:rsid w:val="00EC196E"/>
  </w:style>
  <w:style w:type="character" w:customStyle="1" w:styleId="author-sup-separator">
    <w:name w:val="author-sup-separator"/>
    <w:basedOn w:val="DefaultParagraphFont"/>
    <w:rsid w:val="00EC196E"/>
  </w:style>
  <w:style w:type="character" w:customStyle="1" w:styleId="comma">
    <w:name w:val="comma"/>
    <w:basedOn w:val="DefaultParagraphFont"/>
    <w:rsid w:val="00EC196E"/>
  </w:style>
  <w:style w:type="character" w:customStyle="1" w:styleId="Title1">
    <w:name w:val="Title1"/>
    <w:basedOn w:val="DefaultParagraphFont"/>
    <w:rsid w:val="00EC196E"/>
  </w:style>
  <w:style w:type="character" w:customStyle="1" w:styleId="identifier">
    <w:name w:val="identifier"/>
    <w:basedOn w:val="DefaultParagraphFont"/>
    <w:rsid w:val="00EC196E"/>
  </w:style>
  <w:style w:type="character" w:customStyle="1" w:styleId="id-label">
    <w:name w:val="id-label"/>
    <w:basedOn w:val="DefaultParagraphFont"/>
    <w:rsid w:val="00EC196E"/>
  </w:style>
  <w:style w:type="character" w:styleId="Strong">
    <w:name w:val="Strong"/>
    <w:basedOn w:val="DefaultParagraphFont"/>
    <w:uiPriority w:val="22"/>
    <w:qFormat/>
    <w:rsid w:val="00EC196E"/>
    <w:rPr>
      <w:b/>
      <w:bCs/>
    </w:rPr>
  </w:style>
  <w:style w:type="character" w:customStyle="1" w:styleId="Title2">
    <w:name w:val="Title2"/>
    <w:basedOn w:val="DefaultParagraphFont"/>
    <w:rsid w:val="00313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7369">
      <w:bodyDiv w:val="1"/>
      <w:marLeft w:val="0"/>
      <w:marRight w:val="0"/>
      <w:marTop w:val="0"/>
      <w:marBottom w:val="0"/>
      <w:divBdr>
        <w:top w:val="none" w:sz="0" w:space="0" w:color="auto"/>
        <w:left w:val="none" w:sz="0" w:space="0" w:color="auto"/>
        <w:bottom w:val="none" w:sz="0" w:space="0" w:color="auto"/>
        <w:right w:val="none" w:sz="0" w:space="0" w:color="auto"/>
      </w:divBdr>
    </w:div>
    <w:div w:id="34084314">
      <w:bodyDiv w:val="1"/>
      <w:marLeft w:val="0"/>
      <w:marRight w:val="0"/>
      <w:marTop w:val="0"/>
      <w:marBottom w:val="0"/>
      <w:divBdr>
        <w:top w:val="none" w:sz="0" w:space="0" w:color="auto"/>
        <w:left w:val="none" w:sz="0" w:space="0" w:color="auto"/>
        <w:bottom w:val="none" w:sz="0" w:space="0" w:color="auto"/>
        <w:right w:val="none" w:sz="0" w:space="0" w:color="auto"/>
      </w:divBdr>
    </w:div>
    <w:div w:id="67846434">
      <w:bodyDiv w:val="1"/>
      <w:marLeft w:val="0"/>
      <w:marRight w:val="0"/>
      <w:marTop w:val="0"/>
      <w:marBottom w:val="0"/>
      <w:divBdr>
        <w:top w:val="none" w:sz="0" w:space="0" w:color="auto"/>
        <w:left w:val="none" w:sz="0" w:space="0" w:color="auto"/>
        <w:bottom w:val="none" w:sz="0" w:space="0" w:color="auto"/>
        <w:right w:val="none" w:sz="0" w:space="0" w:color="auto"/>
      </w:divBdr>
      <w:divsChild>
        <w:div w:id="313140553">
          <w:marLeft w:val="0"/>
          <w:marRight w:val="0"/>
          <w:marTop w:val="0"/>
          <w:marBottom w:val="0"/>
          <w:divBdr>
            <w:top w:val="none" w:sz="0" w:space="0" w:color="auto"/>
            <w:left w:val="none" w:sz="0" w:space="0" w:color="auto"/>
            <w:bottom w:val="none" w:sz="0" w:space="0" w:color="auto"/>
            <w:right w:val="none" w:sz="0" w:space="0" w:color="auto"/>
          </w:divBdr>
          <w:divsChild>
            <w:div w:id="994529256">
              <w:marLeft w:val="0"/>
              <w:marRight w:val="0"/>
              <w:marTop w:val="0"/>
              <w:marBottom w:val="0"/>
              <w:divBdr>
                <w:top w:val="none" w:sz="0" w:space="0" w:color="auto"/>
                <w:left w:val="none" w:sz="0" w:space="0" w:color="auto"/>
                <w:bottom w:val="none" w:sz="0" w:space="0" w:color="auto"/>
                <w:right w:val="none" w:sz="0" w:space="0" w:color="auto"/>
              </w:divBdr>
              <w:divsChild>
                <w:div w:id="296843327">
                  <w:marLeft w:val="0"/>
                  <w:marRight w:val="0"/>
                  <w:marTop w:val="0"/>
                  <w:marBottom w:val="0"/>
                  <w:divBdr>
                    <w:top w:val="none" w:sz="0" w:space="0" w:color="auto"/>
                    <w:left w:val="none" w:sz="0" w:space="0" w:color="auto"/>
                    <w:bottom w:val="none" w:sz="0" w:space="0" w:color="auto"/>
                    <w:right w:val="none" w:sz="0" w:space="0" w:color="auto"/>
                  </w:divBdr>
                  <w:divsChild>
                    <w:div w:id="21280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753195">
          <w:marLeft w:val="0"/>
          <w:marRight w:val="0"/>
          <w:marTop w:val="0"/>
          <w:marBottom w:val="0"/>
          <w:divBdr>
            <w:top w:val="none" w:sz="0" w:space="0" w:color="auto"/>
            <w:left w:val="none" w:sz="0" w:space="0" w:color="auto"/>
            <w:bottom w:val="none" w:sz="0" w:space="0" w:color="auto"/>
            <w:right w:val="none" w:sz="0" w:space="0" w:color="auto"/>
          </w:divBdr>
          <w:divsChild>
            <w:div w:id="1731079667">
              <w:marLeft w:val="0"/>
              <w:marRight w:val="0"/>
              <w:marTop w:val="0"/>
              <w:marBottom w:val="0"/>
              <w:divBdr>
                <w:top w:val="none" w:sz="0" w:space="0" w:color="auto"/>
                <w:left w:val="none" w:sz="0" w:space="0" w:color="auto"/>
                <w:bottom w:val="none" w:sz="0" w:space="0" w:color="auto"/>
                <w:right w:val="none" w:sz="0" w:space="0" w:color="auto"/>
              </w:divBdr>
              <w:divsChild>
                <w:div w:id="17596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962928">
          <w:marLeft w:val="0"/>
          <w:marRight w:val="0"/>
          <w:marTop w:val="0"/>
          <w:marBottom w:val="0"/>
          <w:divBdr>
            <w:top w:val="none" w:sz="0" w:space="0" w:color="auto"/>
            <w:left w:val="none" w:sz="0" w:space="0" w:color="auto"/>
            <w:bottom w:val="none" w:sz="0" w:space="0" w:color="auto"/>
            <w:right w:val="none" w:sz="0" w:space="0" w:color="auto"/>
          </w:divBdr>
        </w:div>
      </w:divsChild>
    </w:div>
    <w:div w:id="325862555">
      <w:bodyDiv w:val="1"/>
      <w:marLeft w:val="0"/>
      <w:marRight w:val="0"/>
      <w:marTop w:val="0"/>
      <w:marBottom w:val="0"/>
      <w:divBdr>
        <w:top w:val="none" w:sz="0" w:space="0" w:color="auto"/>
        <w:left w:val="none" w:sz="0" w:space="0" w:color="auto"/>
        <w:bottom w:val="none" w:sz="0" w:space="0" w:color="auto"/>
        <w:right w:val="none" w:sz="0" w:space="0" w:color="auto"/>
      </w:divBdr>
    </w:div>
    <w:div w:id="596981075">
      <w:bodyDiv w:val="1"/>
      <w:marLeft w:val="0"/>
      <w:marRight w:val="0"/>
      <w:marTop w:val="0"/>
      <w:marBottom w:val="0"/>
      <w:divBdr>
        <w:top w:val="none" w:sz="0" w:space="0" w:color="auto"/>
        <w:left w:val="none" w:sz="0" w:space="0" w:color="auto"/>
        <w:bottom w:val="none" w:sz="0" w:space="0" w:color="auto"/>
        <w:right w:val="none" w:sz="0" w:space="0" w:color="auto"/>
      </w:divBdr>
    </w:div>
    <w:div w:id="630474644">
      <w:bodyDiv w:val="1"/>
      <w:marLeft w:val="0"/>
      <w:marRight w:val="0"/>
      <w:marTop w:val="0"/>
      <w:marBottom w:val="0"/>
      <w:divBdr>
        <w:top w:val="none" w:sz="0" w:space="0" w:color="auto"/>
        <w:left w:val="none" w:sz="0" w:space="0" w:color="auto"/>
        <w:bottom w:val="none" w:sz="0" w:space="0" w:color="auto"/>
        <w:right w:val="none" w:sz="0" w:space="0" w:color="auto"/>
      </w:divBdr>
    </w:div>
    <w:div w:id="645359287">
      <w:bodyDiv w:val="1"/>
      <w:marLeft w:val="0"/>
      <w:marRight w:val="0"/>
      <w:marTop w:val="0"/>
      <w:marBottom w:val="0"/>
      <w:divBdr>
        <w:top w:val="none" w:sz="0" w:space="0" w:color="auto"/>
        <w:left w:val="none" w:sz="0" w:space="0" w:color="auto"/>
        <w:bottom w:val="none" w:sz="0" w:space="0" w:color="auto"/>
        <w:right w:val="none" w:sz="0" w:space="0" w:color="auto"/>
      </w:divBdr>
      <w:divsChild>
        <w:div w:id="551691890">
          <w:marLeft w:val="0"/>
          <w:marRight w:val="0"/>
          <w:marTop w:val="0"/>
          <w:marBottom w:val="0"/>
          <w:divBdr>
            <w:top w:val="none" w:sz="0" w:space="0" w:color="auto"/>
            <w:left w:val="none" w:sz="0" w:space="0" w:color="auto"/>
            <w:bottom w:val="none" w:sz="0" w:space="0" w:color="auto"/>
            <w:right w:val="none" w:sz="0" w:space="0" w:color="auto"/>
          </w:divBdr>
          <w:divsChild>
            <w:div w:id="1699351410">
              <w:marLeft w:val="0"/>
              <w:marRight w:val="0"/>
              <w:marTop w:val="0"/>
              <w:marBottom w:val="0"/>
              <w:divBdr>
                <w:top w:val="none" w:sz="0" w:space="0" w:color="auto"/>
                <w:left w:val="none" w:sz="0" w:space="0" w:color="auto"/>
                <w:bottom w:val="none" w:sz="0" w:space="0" w:color="auto"/>
                <w:right w:val="none" w:sz="0" w:space="0" w:color="auto"/>
              </w:divBdr>
              <w:divsChild>
                <w:div w:id="2006976208">
                  <w:marLeft w:val="0"/>
                  <w:marRight w:val="0"/>
                  <w:marTop w:val="0"/>
                  <w:marBottom w:val="0"/>
                  <w:divBdr>
                    <w:top w:val="none" w:sz="0" w:space="0" w:color="auto"/>
                    <w:left w:val="none" w:sz="0" w:space="0" w:color="auto"/>
                    <w:bottom w:val="none" w:sz="0" w:space="0" w:color="auto"/>
                    <w:right w:val="none" w:sz="0" w:space="0" w:color="auto"/>
                  </w:divBdr>
                  <w:divsChild>
                    <w:div w:id="13392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98016">
          <w:marLeft w:val="0"/>
          <w:marRight w:val="0"/>
          <w:marTop w:val="0"/>
          <w:marBottom w:val="0"/>
          <w:divBdr>
            <w:top w:val="none" w:sz="0" w:space="0" w:color="auto"/>
            <w:left w:val="none" w:sz="0" w:space="0" w:color="auto"/>
            <w:bottom w:val="none" w:sz="0" w:space="0" w:color="auto"/>
            <w:right w:val="none" w:sz="0" w:space="0" w:color="auto"/>
          </w:divBdr>
          <w:divsChild>
            <w:div w:id="718018994">
              <w:marLeft w:val="0"/>
              <w:marRight w:val="0"/>
              <w:marTop w:val="0"/>
              <w:marBottom w:val="0"/>
              <w:divBdr>
                <w:top w:val="none" w:sz="0" w:space="0" w:color="auto"/>
                <w:left w:val="none" w:sz="0" w:space="0" w:color="auto"/>
                <w:bottom w:val="none" w:sz="0" w:space="0" w:color="auto"/>
                <w:right w:val="none" w:sz="0" w:space="0" w:color="auto"/>
              </w:divBdr>
              <w:divsChild>
                <w:div w:id="18998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49331">
          <w:marLeft w:val="0"/>
          <w:marRight w:val="0"/>
          <w:marTop w:val="0"/>
          <w:marBottom w:val="0"/>
          <w:divBdr>
            <w:top w:val="none" w:sz="0" w:space="0" w:color="auto"/>
            <w:left w:val="none" w:sz="0" w:space="0" w:color="auto"/>
            <w:bottom w:val="none" w:sz="0" w:space="0" w:color="auto"/>
            <w:right w:val="none" w:sz="0" w:space="0" w:color="auto"/>
          </w:divBdr>
        </w:div>
      </w:divsChild>
    </w:div>
    <w:div w:id="903757037">
      <w:bodyDiv w:val="1"/>
      <w:marLeft w:val="0"/>
      <w:marRight w:val="0"/>
      <w:marTop w:val="0"/>
      <w:marBottom w:val="0"/>
      <w:divBdr>
        <w:top w:val="none" w:sz="0" w:space="0" w:color="auto"/>
        <w:left w:val="none" w:sz="0" w:space="0" w:color="auto"/>
        <w:bottom w:val="none" w:sz="0" w:space="0" w:color="auto"/>
        <w:right w:val="none" w:sz="0" w:space="0" w:color="auto"/>
      </w:divBdr>
    </w:div>
    <w:div w:id="946502209">
      <w:bodyDiv w:val="1"/>
      <w:marLeft w:val="0"/>
      <w:marRight w:val="0"/>
      <w:marTop w:val="0"/>
      <w:marBottom w:val="0"/>
      <w:divBdr>
        <w:top w:val="none" w:sz="0" w:space="0" w:color="auto"/>
        <w:left w:val="none" w:sz="0" w:space="0" w:color="auto"/>
        <w:bottom w:val="none" w:sz="0" w:space="0" w:color="auto"/>
        <w:right w:val="none" w:sz="0" w:space="0" w:color="auto"/>
      </w:divBdr>
    </w:div>
    <w:div w:id="1269969775">
      <w:bodyDiv w:val="1"/>
      <w:marLeft w:val="0"/>
      <w:marRight w:val="0"/>
      <w:marTop w:val="0"/>
      <w:marBottom w:val="0"/>
      <w:divBdr>
        <w:top w:val="none" w:sz="0" w:space="0" w:color="auto"/>
        <w:left w:val="none" w:sz="0" w:space="0" w:color="auto"/>
        <w:bottom w:val="none" w:sz="0" w:space="0" w:color="auto"/>
        <w:right w:val="none" w:sz="0" w:space="0" w:color="auto"/>
      </w:divBdr>
    </w:div>
    <w:div w:id="1638756683">
      <w:bodyDiv w:val="1"/>
      <w:marLeft w:val="0"/>
      <w:marRight w:val="0"/>
      <w:marTop w:val="0"/>
      <w:marBottom w:val="0"/>
      <w:divBdr>
        <w:top w:val="none" w:sz="0" w:space="0" w:color="auto"/>
        <w:left w:val="none" w:sz="0" w:space="0" w:color="auto"/>
        <w:bottom w:val="none" w:sz="0" w:space="0" w:color="auto"/>
        <w:right w:val="none" w:sz="0" w:space="0" w:color="auto"/>
      </w:divBdr>
    </w:div>
    <w:div w:id="1736856222">
      <w:bodyDiv w:val="1"/>
      <w:marLeft w:val="0"/>
      <w:marRight w:val="0"/>
      <w:marTop w:val="0"/>
      <w:marBottom w:val="0"/>
      <w:divBdr>
        <w:top w:val="none" w:sz="0" w:space="0" w:color="auto"/>
        <w:left w:val="none" w:sz="0" w:space="0" w:color="auto"/>
        <w:bottom w:val="none" w:sz="0" w:space="0" w:color="auto"/>
        <w:right w:val="none" w:sz="0" w:space="0" w:color="auto"/>
      </w:divBdr>
    </w:div>
    <w:div w:id="1763987175">
      <w:bodyDiv w:val="1"/>
      <w:marLeft w:val="0"/>
      <w:marRight w:val="0"/>
      <w:marTop w:val="0"/>
      <w:marBottom w:val="0"/>
      <w:divBdr>
        <w:top w:val="none" w:sz="0" w:space="0" w:color="auto"/>
        <w:left w:val="none" w:sz="0" w:space="0" w:color="auto"/>
        <w:bottom w:val="none" w:sz="0" w:space="0" w:color="auto"/>
        <w:right w:val="none" w:sz="0" w:space="0" w:color="auto"/>
      </w:divBdr>
      <w:divsChild>
        <w:div w:id="79983007">
          <w:marLeft w:val="0"/>
          <w:marRight w:val="0"/>
          <w:marTop w:val="0"/>
          <w:marBottom w:val="0"/>
          <w:divBdr>
            <w:top w:val="none" w:sz="0" w:space="0" w:color="auto"/>
            <w:left w:val="none" w:sz="0" w:space="0" w:color="auto"/>
            <w:bottom w:val="none" w:sz="0" w:space="0" w:color="auto"/>
            <w:right w:val="none" w:sz="0" w:space="0" w:color="auto"/>
          </w:divBdr>
          <w:divsChild>
            <w:div w:id="1281112945">
              <w:marLeft w:val="0"/>
              <w:marRight w:val="0"/>
              <w:marTop w:val="0"/>
              <w:marBottom w:val="0"/>
              <w:divBdr>
                <w:top w:val="none" w:sz="0" w:space="0" w:color="auto"/>
                <w:left w:val="none" w:sz="0" w:space="0" w:color="auto"/>
                <w:bottom w:val="none" w:sz="0" w:space="0" w:color="auto"/>
                <w:right w:val="none" w:sz="0" w:space="0" w:color="auto"/>
              </w:divBdr>
              <w:divsChild>
                <w:div w:id="2132087611">
                  <w:marLeft w:val="0"/>
                  <w:marRight w:val="0"/>
                  <w:marTop w:val="0"/>
                  <w:marBottom w:val="0"/>
                  <w:divBdr>
                    <w:top w:val="none" w:sz="0" w:space="0" w:color="auto"/>
                    <w:left w:val="none" w:sz="0" w:space="0" w:color="auto"/>
                    <w:bottom w:val="none" w:sz="0" w:space="0" w:color="auto"/>
                    <w:right w:val="none" w:sz="0" w:space="0" w:color="auto"/>
                  </w:divBdr>
                  <w:divsChild>
                    <w:div w:id="21032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1586">
          <w:marLeft w:val="0"/>
          <w:marRight w:val="0"/>
          <w:marTop w:val="0"/>
          <w:marBottom w:val="0"/>
          <w:divBdr>
            <w:top w:val="none" w:sz="0" w:space="0" w:color="auto"/>
            <w:left w:val="none" w:sz="0" w:space="0" w:color="auto"/>
            <w:bottom w:val="none" w:sz="0" w:space="0" w:color="auto"/>
            <w:right w:val="none" w:sz="0" w:space="0" w:color="auto"/>
          </w:divBdr>
          <w:divsChild>
            <w:div w:id="1758207275">
              <w:marLeft w:val="0"/>
              <w:marRight w:val="0"/>
              <w:marTop w:val="0"/>
              <w:marBottom w:val="0"/>
              <w:divBdr>
                <w:top w:val="none" w:sz="0" w:space="0" w:color="auto"/>
                <w:left w:val="none" w:sz="0" w:space="0" w:color="auto"/>
                <w:bottom w:val="none" w:sz="0" w:space="0" w:color="auto"/>
                <w:right w:val="none" w:sz="0" w:space="0" w:color="auto"/>
              </w:divBdr>
              <w:divsChild>
                <w:div w:id="1803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11821">
          <w:marLeft w:val="0"/>
          <w:marRight w:val="0"/>
          <w:marTop w:val="0"/>
          <w:marBottom w:val="0"/>
          <w:divBdr>
            <w:top w:val="none" w:sz="0" w:space="0" w:color="auto"/>
            <w:left w:val="none" w:sz="0" w:space="0" w:color="auto"/>
            <w:bottom w:val="none" w:sz="0" w:space="0" w:color="auto"/>
            <w:right w:val="none" w:sz="0" w:space="0" w:color="auto"/>
          </w:divBdr>
        </w:div>
      </w:divsChild>
    </w:div>
    <w:div w:id="1937909018">
      <w:bodyDiv w:val="1"/>
      <w:marLeft w:val="0"/>
      <w:marRight w:val="0"/>
      <w:marTop w:val="0"/>
      <w:marBottom w:val="0"/>
      <w:divBdr>
        <w:top w:val="none" w:sz="0" w:space="0" w:color="auto"/>
        <w:left w:val="none" w:sz="0" w:space="0" w:color="auto"/>
        <w:bottom w:val="none" w:sz="0" w:space="0" w:color="auto"/>
        <w:right w:val="none" w:sz="0" w:space="0" w:color="auto"/>
      </w:divBdr>
    </w:div>
    <w:div w:id="20764633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8F3E0-BDC7-4645-9DC8-7273D121D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7617</Words>
  <Characters>43420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UHS</Company>
  <LinksUpToDate>false</LinksUpToDate>
  <CharactersWithSpaces>50936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Lewis R.M.</dc:creator>
  <cp:lastModifiedBy>Rohan Lewis</cp:lastModifiedBy>
  <cp:revision>4</cp:revision>
  <cp:lastPrinted>2021-12-20T13:48:00Z</cp:lastPrinted>
  <dcterms:created xsi:type="dcterms:W3CDTF">2022-04-04T12:51:00Z</dcterms:created>
  <dcterms:modified xsi:type="dcterms:W3CDTF">2022-04-04T13:22:00Z</dcterms:modified>
</cp:coreProperties>
</file>